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4" w:type="dxa"/>
        <w:tblLayout w:type="fixed"/>
        <w:tblLook w:val="0000" w:firstRow="0" w:lastRow="0" w:firstColumn="0" w:lastColumn="0" w:noHBand="0" w:noVBand="0"/>
      </w:tblPr>
      <w:tblGrid>
        <w:gridCol w:w="3228"/>
        <w:gridCol w:w="6146"/>
      </w:tblGrid>
      <w:tr w:rsidR="00F975CE" w:rsidRPr="00F975CE" w14:paraId="0E295978" w14:textId="77777777" w:rsidTr="008301F4">
        <w:tc>
          <w:tcPr>
            <w:tcW w:w="3228" w:type="dxa"/>
          </w:tcPr>
          <w:p w14:paraId="6FED4FCE" w14:textId="77777777" w:rsidR="00F975CE" w:rsidRPr="00F975CE" w:rsidRDefault="00F975CE" w:rsidP="00F975CE">
            <w:pPr>
              <w:spacing w:after="0" w:line="240" w:lineRule="auto"/>
              <w:jc w:val="both"/>
              <w:rPr>
                <w:rFonts w:ascii="Times New Roman" w:eastAsia="Times New Roman" w:hAnsi="Times New Roman" w:cs="Times New Roman"/>
              </w:rPr>
            </w:pPr>
          </w:p>
        </w:tc>
        <w:tc>
          <w:tcPr>
            <w:tcW w:w="6146" w:type="dxa"/>
          </w:tcPr>
          <w:p w14:paraId="7E1B97F4" w14:textId="77777777" w:rsidR="00F975CE" w:rsidRPr="00F975CE" w:rsidRDefault="00F975CE" w:rsidP="00F975CE">
            <w:pPr>
              <w:spacing w:after="0" w:line="240" w:lineRule="auto"/>
              <w:rPr>
                <w:rFonts w:ascii="Times New Roman" w:eastAsia="Times New Roman" w:hAnsi="Times New Roman" w:cs="Times New Roman"/>
              </w:rPr>
            </w:pPr>
            <w:r w:rsidRPr="00F975CE">
              <w:rPr>
                <w:rFonts w:ascii="Times New Roman" w:eastAsia="Times New Roman" w:hAnsi="Times New Roman" w:cs="Times New Roman"/>
              </w:rPr>
              <w:t>Forma patvirtinta</w:t>
            </w:r>
          </w:p>
          <w:p w14:paraId="03A1713E" w14:textId="77777777" w:rsidR="00F975CE" w:rsidRPr="00F975CE" w:rsidRDefault="00F975CE" w:rsidP="00F975CE">
            <w:pPr>
              <w:spacing w:after="0" w:line="240" w:lineRule="auto"/>
              <w:rPr>
                <w:rFonts w:ascii="Times New Roman" w:eastAsia="Times New Roman" w:hAnsi="Times New Roman" w:cs="Times New Roman"/>
              </w:rPr>
            </w:pPr>
            <w:r w:rsidRPr="00F975CE">
              <w:rPr>
                <w:rFonts w:ascii="Times New Roman" w:eastAsia="Times New Roman" w:hAnsi="Times New Roman" w:cs="Times New Roman"/>
              </w:rPr>
              <w:t>Valstybinės vaistų kontrolės tarnybos</w:t>
            </w:r>
          </w:p>
          <w:p w14:paraId="638205E7" w14:textId="77777777" w:rsidR="00F975CE" w:rsidRPr="00F975CE" w:rsidRDefault="00F975CE" w:rsidP="00F975CE">
            <w:pPr>
              <w:spacing w:after="0" w:line="240" w:lineRule="auto"/>
              <w:rPr>
                <w:rFonts w:ascii="Times New Roman" w:eastAsia="Times New Roman" w:hAnsi="Times New Roman" w:cs="Times New Roman"/>
              </w:rPr>
            </w:pPr>
            <w:r w:rsidRPr="00F975CE">
              <w:rPr>
                <w:rFonts w:ascii="Times New Roman" w:eastAsia="Times New Roman" w:hAnsi="Times New Roman" w:cs="Times New Roman"/>
              </w:rPr>
              <w:t>prie Lietuvos Respublikos sveikatos apsaugos ministerijos viršininko 2010 m. vasario 3 d. įsakymu Nr. 1A-83</w:t>
            </w:r>
          </w:p>
        </w:tc>
      </w:tr>
    </w:tbl>
    <w:p w14:paraId="635A0F4F" w14:textId="77777777" w:rsidR="00F975CE" w:rsidRPr="00F975CE" w:rsidRDefault="00F975CE" w:rsidP="00F975CE">
      <w:pPr>
        <w:keepNext/>
        <w:spacing w:after="0" w:line="240" w:lineRule="auto"/>
        <w:jc w:val="center"/>
        <w:outlineLvl w:val="1"/>
        <w:rPr>
          <w:rFonts w:ascii="Times New Roman" w:eastAsia="Times New Roman" w:hAnsi="Times New Roman" w:cs="Times New Roman"/>
          <w:b/>
          <w:iCs/>
          <w:caps/>
        </w:rPr>
      </w:pPr>
    </w:p>
    <w:p w14:paraId="110A24D1" w14:textId="77777777" w:rsidR="00F975CE" w:rsidRPr="00F975CE" w:rsidRDefault="00F975CE" w:rsidP="00F975CE">
      <w:pPr>
        <w:spacing w:after="0" w:line="240" w:lineRule="auto"/>
        <w:rPr>
          <w:rFonts w:ascii="Times New Roman" w:eastAsia="Times New Roman" w:hAnsi="Times New Roman" w:cs="Times New Roman"/>
        </w:rPr>
      </w:pPr>
    </w:p>
    <w:p w14:paraId="4D33149B" w14:textId="77777777" w:rsidR="00F975CE" w:rsidRPr="00F975CE" w:rsidRDefault="00F975CE" w:rsidP="00F975CE">
      <w:pPr>
        <w:keepNext/>
        <w:spacing w:after="0" w:line="240" w:lineRule="auto"/>
        <w:jc w:val="center"/>
        <w:outlineLvl w:val="1"/>
        <w:rPr>
          <w:rFonts w:ascii="Times New Roman" w:eastAsia="Times New Roman" w:hAnsi="Times New Roman" w:cs="Times New Roman"/>
          <w:b/>
          <w:bCs/>
          <w:iCs/>
          <w:caps/>
        </w:rPr>
      </w:pPr>
      <w:r w:rsidRPr="00F975CE">
        <w:rPr>
          <w:rFonts w:ascii="Times New Roman" w:eastAsia="Times New Roman" w:hAnsi="Times New Roman" w:cs="Times New Roman"/>
          <w:b/>
          <w:iCs/>
          <w:caps/>
        </w:rPr>
        <w:t>vaistinio preparato farmacinių, ikiklinikinių ir klinikinių tyrimų rezultatų vertinimo protokolAS</w:t>
      </w:r>
    </w:p>
    <w:p w14:paraId="3BAA5E5E" w14:textId="77777777" w:rsidR="00F975CE" w:rsidRPr="00F975CE" w:rsidRDefault="00F975CE" w:rsidP="00F975CE">
      <w:pPr>
        <w:spacing w:after="0" w:line="240" w:lineRule="auto"/>
        <w:rPr>
          <w:rFonts w:ascii="Times New Roman" w:eastAsia="Times New Roman" w:hAnsi="Times New Roman" w:cs="Times New Roman"/>
        </w:rPr>
      </w:pPr>
    </w:p>
    <w:p w14:paraId="11F310BF" w14:textId="77777777" w:rsidR="00F975CE" w:rsidRPr="00F975CE" w:rsidRDefault="00F975CE" w:rsidP="00F975CE">
      <w:pPr>
        <w:spacing w:after="0" w:line="240" w:lineRule="auto"/>
        <w:ind w:left="567" w:hanging="567"/>
        <w:jc w:val="center"/>
        <w:rPr>
          <w:rFonts w:ascii="Times New Roman" w:eastAsia="Times New Roman" w:hAnsi="Times New Roman" w:cs="Times New Roman"/>
          <w:b/>
        </w:rPr>
      </w:pPr>
      <w:r w:rsidRPr="00F975CE">
        <w:rPr>
          <w:rFonts w:ascii="Times New Roman" w:eastAsia="Times New Roman" w:hAnsi="Times New Roman" w:cs="Times New Roman"/>
          <w:b/>
        </w:rPr>
        <w:t>Hepar compositum geriamieji lašai (tirpalas)</w:t>
      </w:r>
    </w:p>
    <w:p w14:paraId="34D625A3" w14:textId="77777777" w:rsidR="00F975CE" w:rsidRPr="00F975CE" w:rsidRDefault="00F975CE" w:rsidP="00F975CE">
      <w:pPr>
        <w:spacing w:after="0" w:line="240" w:lineRule="auto"/>
        <w:rPr>
          <w:rFonts w:ascii="Times New Roman" w:eastAsia="Times New Roman" w:hAnsi="Times New Roman" w:cs="Times New Roman"/>
          <w:snapToGrid w:val="0"/>
        </w:rPr>
      </w:pPr>
      <w:r w:rsidRPr="00E9363F">
        <w:rPr>
          <w:rFonts w:ascii="Times New Roman" w:eastAsia="Times New Roman" w:hAnsi="Times New Roman" w:cs="Times New Roman"/>
          <w:snapToGrid w:val="0"/>
        </w:rPr>
        <w:t xml:space="preserve">Acidum alpha-ketoglutaricum D10, </w:t>
      </w:r>
      <w:r w:rsidRPr="00B1378C">
        <w:rPr>
          <w:rFonts w:ascii="Times New Roman" w:eastAsia="Times New Roman" w:hAnsi="Times New Roman" w:cs="Times New Roman"/>
          <w:snapToGrid w:val="0"/>
        </w:rPr>
        <w:t xml:space="preserve">Acidum </w:t>
      </w:r>
      <w:r w:rsidR="00B1378C" w:rsidRPr="00B1378C">
        <w:rPr>
          <w:rFonts w:ascii="Times New Roman" w:eastAsia="Times New Roman" w:hAnsi="Times New Roman" w:cs="Times New Roman"/>
          <w:snapToGrid w:val="0"/>
        </w:rPr>
        <w:t>t</w:t>
      </w:r>
      <w:r w:rsidR="00B1378C" w:rsidRPr="00B1378C">
        <w:rPr>
          <w:rFonts w:ascii="Times New Roman" w:hAnsi="Times New Roman" w:cs="Times New Roman"/>
        </w:rPr>
        <w:t>hiocticum</w:t>
      </w:r>
      <w:r w:rsidR="00B1378C">
        <w:rPr>
          <w:rFonts w:ascii="Times New Roman" w:hAnsi="Times New Roman" w:cs="Times New Roman"/>
        </w:rPr>
        <w:t xml:space="preserve"> </w:t>
      </w:r>
      <w:r w:rsidRPr="00B1378C">
        <w:rPr>
          <w:rFonts w:ascii="Times New Roman" w:eastAsia="Times New Roman" w:hAnsi="Times New Roman" w:cs="Times New Roman"/>
          <w:snapToGrid w:val="0"/>
        </w:rPr>
        <w:t>D8</w:t>
      </w:r>
      <w:r w:rsidRPr="00E9363F">
        <w:rPr>
          <w:rFonts w:ascii="Times New Roman" w:eastAsia="Times New Roman" w:hAnsi="Times New Roman" w:cs="Times New Roman"/>
          <w:snapToGrid w:val="0"/>
        </w:rPr>
        <w:t>, Acidum DL-malicum D10, Acidum fumaricum D10, Acidum oroticum monohydricum D6, Avena sativa D6, Calcium carbonicum Hahnemanni D28, Chelidonium majus D5, Cinchona pubescens D4, Colon suis D10, Cyanocobalaminum D4, Cynara scolymus D6, Duodenum suis D10, Hepar suis D8, Histaminum D10, Lycopodium clavatum D4, Natrium diethyloxalaceticum D10, Pankreas suis D10, Silybum marianum D3</w:t>
      </w:r>
      <w:r w:rsidRPr="00284F99">
        <w:rPr>
          <w:rFonts w:ascii="Times New Roman" w:eastAsia="Times New Roman" w:hAnsi="Times New Roman" w:cs="Times New Roman"/>
          <w:snapToGrid w:val="0"/>
        </w:rPr>
        <w:t>, Sulfur D13,</w:t>
      </w:r>
      <w:r w:rsidRPr="00E9363F">
        <w:rPr>
          <w:rFonts w:ascii="Times New Roman" w:eastAsia="Times New Roman" w:hAnsi="Times New Roman" w:cs="Times New Roman"/>
          <w:snapToGrid w:val="0"/>
        </w:rPr>
        <w:t xml:space="preserve"> Taraxacum officinale D4, Thymus suis D10, Veratrum album D4, Vesica fellea suis D10</w:t>
      </w:r>
    </w:p>
    <w:p w14:paraId="166EA52D" w14:textId="77777777" w:rsidR="00F975CE" w:rsidRPr="00F975CE" w:rsidRDefault="00F975CE" w:rsidP="00F975CE">
      <w:pPr>
        <w:spacing w:after="0" w:line="240" w:lineRule="auto"/>
        <w:ind w:left="567" w:hanging="567"/>
        <w:rPr>
          <w:rFonts w:ascii="Times New Roman" w:eastAsia="Times New Roman" w:hAnsi="Times New Roman" w:cs="Times New Roman"/>
        </w:rPr>
      </w:pPr>
    </w:p>
    <w:p w14:paraId="2DC36359" w14:textId="77777777" w:rsidR="00F975CE" w:rsidRPr="00F975CE" w:rsidRDefault="00F975CE" w:rsidP="00F975CE">
      <w:pPr>
        <w:tabs>
          <w:tab w:val="left" w:pos="540"/>
        </w:tabs>
        <w:spacing w:after="0" w:line="240" w:lineRule="auto"/>
        <w:jc w:val="both"/>
        <w:rPr>
          <w:rFonts w:ascii="Times New Roman" w:eastAsia="Times New Roman" w:hAnsi="Times New Roman" w:cs="Times New Roman"/>
          <w:b/>
        </w:rPr>
      </w:pPr>
    </w:p>
    <w:p w14:paraId="3BC7296B" w14:textId="77777777" w:rsidR="00F975CE" w:rsidRPr="00F975CE" w:rsidRDefault="00F975CE" w:rsidP="00F975CE">
      <w:pPr>
        <w:keepNext/>
        <w:spacing w:after="0" w:line="240" w:lineRule="auto"/>
        <w:ind w:right="263"/>
        <w:outlineLvl w:val="2"/>
        <w:rPr>
          <w:rFonts w:ascii="Times New Roman" w:eastAsia="Times New Roman" w:hAnsi="Times New Roman" w:cs="Times New Roman"/>
          <w:b/>
          <w:bCs/>
        </w:rPr>
      </w:pPr>
      <w:r w:rsidRPr="00F975CE">
        <w:rPr>
          <w:rFonts w:ascii="Times New Roman" w:eastAsia="Times New Roman" w:hAnsi="Times New Roman" w:cs="Times New Roman"/>
          <w:b/>
          <w:bCs/>
        </w:rPr>
        <w:t>1. BENDROJI INFORMACIJA</w:t>
      </w:r>
    </w:p>
    <w:p w14:paraId="628CD0C6" w14:textId="77777777" w:rsidR="00F975CE" w:rsidRPr="00F975CE" w:rsidRDefault="00F975CE" w:rsidP="00F975CE">
      <w:pPr>
        <w:keepNext/>
        <w:spacing w:after="0" w:line="240" w:lineRule="auto"/>
        <w:jc w:val="both"/>
        <w:outlineLvl w:val="3"/>
        <w:rPr>
          <w:rFonts w:ascii="Times New Roman" w:eastAsia="Times New Roman" w:hAnsi="Times New Roman" w:cs="Times New Roman"/>
          <w:b/>
          <w:bCs/>
        </w:rPr>
      </w:pPr>
      <w:r w:rsidRPr="00F975CE">
        <w:rPr>
          <w:rFonts w:ascii="Times New Roman" w:eastAsia="Times New Roman" w:hAnsi="Times New Roman" w:cs="Times New Roman"/>
          <w:b/>
          <w:bCs/>
        </w:rPr>
        <w:t>1.1. Pareiškėjas</w:t>
      </w:r>
    </w:p>
    <w:p w14:paraId="4F323324" w14:textId="77777777" w:rsidR="00F975CE" w:rsidRPr="00F975CE" w:rsidRDefault="00F975CE" w:rsidP="00F975CE">
      <w:pPr>
        <w:spacing w:after="0" w:line="240" w:lineRule="auto"/>
        <w:rPr>
          <w:rFonts w:ascii="Times New Roman" w:eastAsia="Times New Roman" w:hAnsi="Times New Roman" w:cs="Times New Roman"/>
        </w:rPr>
      </w:pPr>
    </w:p>
    <w:p w14:paraId="53E0C58B" w14:textId="77777777" w:rsidR="00F975CE" w:rsidRPr="00F975CE" w:rsidRDefault="00F975CE" w:rsidP="00F975CE">
      <w:pPr>
        <w:spacing w:after="0" w:line="240" w:lineRule="auto"/>
        <w:jc w:val="both"/>
        <w:rPr>
          <w:rFonts w:ascii="Times New Roman" w:eastAsia="Times New Roman" w:hAnsi="Times New Roman" w:cs="Times New Roman"/>
          <w:lang w:val="es-CL"/>
        </w:rPr>
      </w:pPr>
      <w:r w:rsidRPr="00F975CE">
        <w:rPr>
          <w:rFonts w:ascii="Times New Roman" w:eastAsia="Times New Roman" w:hAnsi="Times New Roman" w:cs="Times New Roman"/>
          <w:lang w:val="es-CL"/>
        </w:rPr>
        <w:t>UAB „Farmahelis“</w:t>
      </w:r>
    </w:p>
    <w:p w14:paraId="71073AB0" w14:textId="77777777" w:rsidR="00F975CE" w:rsidRPr="00F975CE" w:rsidRDefault="00F975CE" w:rsidP="00F975CE">
      <w:pPr>
        <w:spacing w:after="0" w:line="240" w:lineRule="auto"/>
        <w:jc w:val="both"/>
        <w:rPr>
          <w:rFonts w:ascii="Times New Roman" w:eastAsia="Times New Roman" w:hAnsi="Times New Roman" w:cs="Times New Roman"/>
          <w:lang w:val="es-CL"/>
        </w:rPr>
      </w:pPr>
      <w:r w:rsidRPr="00F975CE">
        <w:rPr>
          <w:rFonts w:ascii="Times New Roman" w:eastAsia="Times New Roman" w:hAnsi="Times New Roman" w:cs="Times New Roman"/>
          <w:lang w:val="es-CL"/>
        </w:rPr>
        <w:t>Partizanų g. 198-5</w:t>
      </w:r>
    </w:p>
    <w:p w14:paraId="3D635FEF" w14:textId="77777777" w:rsidR="00F975CE" w:rsidRPr="00F975CE" w:rsidRDefault="00F975CE" w:rsidP="00F975CE">
      <w:pPr>
        <w:spacing w:after="0" w:line="240" w:lineRule="auto"/>
        <w:jc w:val="both"/>
        <w:rPr>
          <w:rFonts w:ascii="Times New Roman" w:eastAsia="Times New Roman" w:hAnsi="Times New Roman" w:cs="Times New Roman"/>
          <w:lang w:val="es-CL"/>
        </w:rPr>
      </w:pPr>
      <w:r w:rsidRPr="00F975CE">
        <w:rPr>
          <w:rFonts w:ascii="Times New Roman" w:eastAsia="Times New Roman" w:hAnsi="Times New Roman" w:cs="Times New Roman"/>
          <w:lang w:val="es-CL"/>
        </w:rPr>
        <w:t>50324 Kaunas</w:t>
      </w:r>
    </w:p>
    <w:p w14:paraId="2864202E" w14:textId="77777777" w:rsidR="00F975CE" w:rsidRPr="00F975CE" w:rsidRDefault="00F975CE" w:rsidP="00F975CE">
      <w:pPr>
        <w:spacing w:after="0" w:line="240" w:lineRule="auto"/>
        <w:ind w:left="567" w:hanging="567"/>
        <w:rPr>
          <w:rFonts w:ascii="Times New Roman" w:eastAsia="Times New Roman" w:hAnsi="Times New Roman" w:cs="Times New Roman"/>
        </w:rPr>
      </w:pPr>
      <w:r w:rsidRPr="00F975CE">
        <w:rPr>
          <w:rFonts w:ascii="Times New Roman" w:eastAsia="Times New Roman" w:hAnsi="Times New Roman" w:cs="Times New Roman"/>
        </w:rPr>
        <w:t>Lietuva</w:t>
      </w:r>
    </w:p>
    <w:p w14:paraId="24333BB6" w14:textId="77777777" w:rsidR="00F975CE" w:rsidRPr="00F975CE" w:rsidRDefault="00F975CE" w:rsidP="00F975CE">
      <w:pPr>
        <w:keepNext/>
        <w:spacing w:after="0" w:line="240" w:lineRule="auto"/>
        <w:jc w:val="both"/>
        <w:outlineLvl w:val="3"/>
        <w:rPr>
          <w:rFonts w:ascii="Times New Roman" w:eastAsia="Times New Roman" w:hAnsi="Times New Roman" w:cs="Times New Roman"/>
          <w:b/>
          <w:bCs/>
        </w:rPr>
      </w:pPr>
    </w:p>
    <w:p w14:paraId="5C867508" w14:textId="77777777" w:rsidR="00F975CE" w:rsidRPr="00F975CE" w:rsidRDefault="00F975CE" w:rsidP="00F975CE">
      <w:pPr>
        <w:keepNext/>
        <w:spacing w:after="0" w:line="240" w:lineRule="auto"/>
        <w:jc w:val="both"/>
        <w:outlineLvl w:val="3"/>
        <w:rPr>
          <w:rFonts w:ascii="Times New Roman" w:eastAsia="Times New Roman" w:hAnsi="Times New Roman" w:cs="Times New Roman"/>
          <w:b/>
          <w:bCs/>
        </w:rPr>
      </w:pPr>
      <w:r w:rsidRPr="00F975CE">
        <w:rPr>
          <w:rFonts w:ascii="Times New Roman" w:eastAsia="Times New Roman" w:hAnsi="Times New Roman" w:cs="Times New Roman"/>
          <w:b/>
          <w:bCs/>
        </w:rPr>
        <w:t>1.2. Gamintojas</w:t>
      </w:r>
    </w:p>
    <w:p w14:paraId="2D448B6D" w14:textId="77777777" w:rsidR="00F975CE" w:rsidRPr="00F975CE" w:rsidRDefault="00F975CE" w:rsidP="00F975CE">
      <w:pPr>
        <w:spacing w:after="0" w:line="240" w:lineRule="auto"/>
        <w:rPr>
          <w:rFonts w:ascii="Times New Roman" w:eastAsia="Times New Roman" w:hAnsi="Times New Roman" w:cs="Times New Roman"/>
        </w:rPr>
      </w:pPr>
    </w:p>
    <w:p w14:paraId="39A58E12" w14:textId="77777777" w:rsidR="00F975CE" w:rsidRPr="005C09FE" w:rsidRDefault="00F975CE" w:rsidP="00F975CE">
      <w:pPr>
        <w:spacing w:after="0" w:line="240" w:lineRule="auto"/>
        <w:ind w:right="261"/>
        <w:jc w:val="both"/>
        <w:rPr>
          <w:rFonts w:ascii="Times New Roman" w:eastAsia="Times New Roman" w:hAnsi="Times New Roman" w:cs="Times New Roman"/>
          <w:lang w:val="de-DE"/>
        </w:rPr>
      </w:pPr>
      <w:r w:rsidRPr="005C09FE">
        <w:rPr>
          <w:rFonts w:ascii="Times New Roman" w:eastAsia="Times New Roman" w:hAnsi="Times New Roman" w:cs="Times New Roman"/>
          <w:lang w:val="de-DE"/>
        </w:rPr>
        <w:t>Biologische Heilmittel Heel GmbH</w:t>
      </w:r>
    </w:p>
    <w:p w14:paraId="1F48083B" w14:textId="77777777" w:rsidR="00F975CE" w:rsidRPr="005C09FE" w:rsidRDefault="00F975CE" w:rsidP="00F975CE">
      <w:pPr>
        <w:spacing w:after="0" w:line="240" w:lineRule="auto"/>
        <w:ind w:right="261"/>
        <w:jc w:val="both"/>
        <w:rPr>
          <w:rFonts w:ascii="Times New Roman" w:eastAsia="Times New Roman" w:hAnsi="Times New Roman" w:cs="Times New Roman"/>
          <w:lang w:val="de-DE"/>
        </w:rPr>
      </w:pPr>
      <w:r w:rsidRPr="005C09FE">
        <w:rPr>
          <w:rFonts w:ascii="Times New Roman" w:eastAsia="Times New Roman" w:hAnsi="Times New Roman" w:cs="Times New Roman"/>
          <w:lang w:val="de-DE"/>
        </w:rPr>
        <w:t>Dr.-Reckeweg-Straße 2-4</w:t>
      </w:r>
    </w:p>
    <w:p w14:paraId="2970820C" w14:textId="77777777" w:rsidR="00F975CE" w:rsidRPr="005C09FE" w:rsidRDefault="00F975CE" w:rsidP="00F975CE">
      <w:pPr>
        <w:spacing w:after="0" w:line="240" w:lineRule="auto"/>
        <w:ind w:right="261"/>
        <w:jc w:val="both"/>
        <w:rPr>
          <w:rFonts w:ascii="Times New Roman" w:eastAsia="Times New Roman" w:hAnsi="Times New Roman" w:cs="Times New Roman"/>
          <w:lang w:val="de-DE"/>
        </w:rPr>
      </w:pPr>
      <w:r w:rsidRPr="005C09FE">
        <w:rPr>
          <w:rFonts w:ascii="Times New Roman" w:eastAsia="Times New Roman" w:hAnsi="Times New Roman" w:cs="Times New Roman"/>
          <w:lang w:val="de-DE"/>
        </w:rPr>
        <w:t>76532 Baden-Baden</w:t>
      </w:r>
    </w:p>
    <w:p w14:paraId="5C39CC31" w14:textId="77777777" w:rsidR="00F975CE" w:rsidRPr="005C09FE" w:rsidRDefault="00F975CE" w:rsidP="00F975CE">
      <w:pPr>
        <w:keepNext/>
        <w:spacing w:after="0" w:line="240" w:lineRule="auto"/>
        <w:jc w:val="both"/>
        <w:outlineLvl w:val="3"/>
        <w:rPr>
          <w:rFonts w:ascii="Times New Roman" w:eastAsia="Times New Roman" w:hAnsi="Times New Roman" w:cs="Times New Roman"/>
          <w:lang w:val="de-DE"/>
        </w:rPr>
      </w:pPr>
      <w:r w:rsidRPr="005C09FE">
        <w:rPr>
          <w:rFonts w:ascii="Times New Roman" w:eastAsia="Times New Roman" w:hAnsi="Times New Roman" w:cs="Times New Roman"/>
          <w:lang w:val="de-DE"/>
        </w:rPr>
        <w:t>Vokietija</w:t>
      </w:r>
    </w:p>
    <w:p w14:paraId="305B58BB" w14:textId="77777777" w:rsidR="00F975CE" w:rsidRPr="005C09FE" w:rsidRDefault="00F975CE" w:rsidP="00F975CE">
      <w:pPr>
        <w:keepNext/>
        <w:spacing w:after="0" w:line="240" w:lineRule="auto"/>
        <w:jc w:val="both"/>
        <w:outlineLvl w:val="3"/>
        <w:rPr>
          <w:rFonts w:ascii="Times New Roman" w:eastAsia="Times New Roman" w:hAnsi="Times New Roman" w:cs="Times New Roman"/>
          <w:b/>
          <w:bCs/>
        </w:rPr>
      </w:pPr>
    </w:p>
    <w:p w14:paraId="3B67CB1C" w14:textId="77777777" w:rsidR="00F975CE" w:rsidRPr="00F975CE" w:rsidRDefault="00F975CE" w:rsidP="00F975CE">
      <w:pPr>
        <w:keepNext/>
        <w:spacing w:after="0" w:line="240" w:lineRule="auto"/>
        <w:jc w:val="both"/>
        <w:outlineLvl w:val="3"/>
        <w:rPr>
          <w:rFonts w:ascii="Times New Roman" w:eastAsia="Times New Roman" w:hAnsi="Times New Roman" w:cs="Times New Roman"/>
          <w:b/>
          <w:bCs/>
        </w:rPr>
      </w:pPr>
      <w:r w:rsidRPr="00F975CE">
        <w:rPr>
          <w:rFonts w:ascii="Times New Roman" w:eastAsia="Times New Roman" w:hAnsi="Times New Roman" w:cs="Times New Roman"/>
          <w:b/>
          <w:bCs/>
        </w:rPr>
        <w:t>1.3. Pakuočių rūšys ir dydžiai</w:t>
      </w:r>
    </w:p>
    <w:p w14:paraId="17E7CE76" w14:textId="77777777" w:rsidR="00F975CE" w:rsidRPr="00F975CE" w:rsidRDefault="00F975CE" w:rsidP="00F975CE">
      <w:pPr>
        <w:spacing w:after="0" w:line="240" w:lineRule="auto"/>
        <w:rPr>
          <w:rFonts w:ascii="Times New Roman" w:eastAsia="Times New Roman" w:hAnsi="Times New Roman" w:cs="Times New Roman"/>
        </w:rPr>
      </w:pPr>
    </w:p>
    <w:tbl>
      <w:tblPr>
        <w:tblW w:w="0" w:type="auto"/>
        <w:tblLayout w:type="fixed"/>
        <w:tblLook w:val="0000" w:firstRow="0" w:lastRow="0" w:firstColumn="0" w:lastColumn="0" w:noHBand="0" w:noVBand="0"/>
      </w:tblPr>
      <w:tblGrid>
        <w:gridCol w:w="284"/>
        <w:gridCol w:w="6658"/>
      </w:tblGrid>
      <w:tr w:rsidR="00F975CE" w:rsidRPr="00F975CE" w14:paraId="737DF3FC" w14:textId="77777777" w:rsidTr="00B1378C">
        <w:trPr>
          <w:trHeight w:val="357"/>
        </w:trPr>
        <w:tc>
          <w:tcPr>
            <w:tcW w:w="284" w:type="dxa"/>
          </w:tcPr>
          <w:p w14:paraId="32E83DD0" w14:textId="77777777" w:rsidR="00F975CE" w:rsidRPr="00B1378C" w:rsidRDefault="00F975CE" w:rsidP="00F975CE">
            <w:pPr>
              <w:tabs>
                <w:tab w:val="left" w:pos="1872"/>
              </w:tabs>
              <w:spacing w:after="0" w:line="240" w:lineRule="auto"/>
              <w:rPr>
                <w:rFonts w:ascii="Times New Roman" w:eastAsia="Times New Roman" w:hAnsi="Times New Roman" w:cs="Times New Roman"/>
              </w:rPr>
            </w:pPr>
          </w:p>
        </w:tc>
        <w:tc>
          <w:tcPr>
            <w:tcW w:w="6658" w:type="dxa"/>
          </w:tcPr>
          <w:p w14:paraId="12983034" w14:textId="77777777" w:rsidR="00F975CE" w:rsidRPr="00B1378C" w:rsidRDefault="00002143" w:rsidP="00B1378C">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F975CE" w:rsidRPr="00B1378C">
              <w:rPr>
                <w:rFonts w:ascii="Times New Roman" w:eastAsia="Times New Roman" w:hAnsi="Times New Roman" w:cs="Times New Roman"/>
              </w:rPr>
              <w:t xml:space="preserve">uteliukas su </w:t>
            </w:r>
            <w:r w:rsidR="00226577">
              <w:rPr>
                <w:rFonts w:ascii="Times New Roman" w:eastAsia="Times New Roman" w:hAnsi="Times New Roman" w:cs="Times New Roman"/>
              </w:rPr>
              <w:t xml:space="preserve">aplikatoriumi su </w:t>
            </w:r>
            <w:r w:rsidR="00F975CE" w:rsidRPr="00B1378C">
              <w:rPr>
                <w:rFonts w:ascii="Times New Roman" w:eastAsia="Times New Roman" w:hAnsi="Times New Roman" w:cs="Times New Roman"/>
              </w:rPr>
              <w:t>lašintuvu</w:t>
            </w:r>
            <w:r w:rsidR="00B1378C" w:rsidRPr="00B1378C">
              <w:rPr>
                <w:rFonts w:ascii="Times New Roman" w:eastAsia="Times New Roman" w:hAnsi="Times New Roman" w:cs="Times New Roman"/>
              </w:rPr>
              <w:t xml:space="preserve"> (</w:t>
            </w:r>
            <w:r w:rsidR="00F975CE" w:rsidRPr="00B1378C">
              <w:rPr>
                <w:rFonts w:ascii="Times New Roman" w:eastAsia="Times New Roman" w:hAnsi="Times New Roman" w:cs="Times New Roman"/>
              </w:rPr>
              <w:t>30 ml</w:t>
            </w:r>
            <w:r w:rsidR="00B1378C" w:rsidRPr="00B1378C">
              <w:rPr>
                <w:rFonts w:ascii="Times New Roman" w:eastAsia="Times New Roman" w:hAnsi="Times New Roman" w:cs="Times New Roman"/>
              </w:rPr>
              <w:t>), N1</w:t>
            </w:r>
          </w:p>
        </w:tc>
      </w:tr>
    </w:tbl>
    <w:p w14:paraId="4205F41F" w14:textId="77777777" w:rsidR="00F975CE" w:rsidRPr="00F975CE" w:rsidRDefault="00F975CE" w:rsidP="00F975CE">
      <w:pPr>
        <w:keepNext/>
        <w:spacing w:after="0" w:line="240" w:lineRule="auto"/>
        <w:jc w:val="both"/>
        <w:outlineLvl w:val="3"/>
        <w:rPr>
          <w:rFonts w:ascii="Times New Roman" w:eastAsia="Times New Roman" w:hAnsi="Times New Roman" w:cs="Times New Roman"/>
          <w:b/>
          <w:bCs/>
        </w:rPr>
      </w:pPr>
    </w:p>
    <w:p w14:paraId="7973208D" w14:textId="77777777" w:rsidR="00F975CE" w:rsidRPr="00F975CE" w:rsidRDefault="00F975CE" w:rsidP="00F975CE">
      <w:pPr>
        <w:keepNext/>
        <w:spacing w:after="0" w:line="240" w:lineRule="auto"/>
        <w:jc w:val="both"/>
        <w:outlineLvl w:val="3"/>
        <w:rPr>
          <w:rFonts w:ascii="Times New Roman" w:eastAsia="Times New Roman" w:hAnsi="Times New Roman" w:cs="Times New Roman"/>
          <w:b/>
          <w:bCs/>
        </w:rPr>
      </w:pPr>
      <w:r w:rsidRPr="00F975CE">
        <w:rPr>
          <w:rFonts w:ascii="Times New Roman" w:eastAsia="Times New Roman" w:hAnsi="Times New Roman" w:cs="Times New Roman"/>
          <w:b/>
          <w:bCs/>
        </w:rPr>
        <w:t>1.4. Registracija kitose EEE valstybėse</w:t>
      </w:r>
    </w:p>
    <w:p w14:paraId="50B4B283" w14:textId="77777777" w:rsidR="00F975CE" w:rsidRPr="00F975CE" w:rsidRDefault="00F975CE" w:rsidP="00F975CE">
      <w:pPr>
        <w:keepNext/>
        <w:spacing w:after="0" w:line="240" w:lineRule="auto"/>
        <w:jc w:val="both"/>
        <w:outlineLvl w:val="3"/>
        <w:rPr>
          <w:rFonts w:ascii="Times New Roman" w:eastAsia="Times New Roman" w:hAnsi="Times New Roman" w:cs="Times New Roman"/>
          <w:bCs/>
        </w:rPr>
      </w:pPr>
    </w:p>
    <w:p w14:paraId="3F313E01" w14:textId="77777777" w:rsidR="00F975CE" w:rsidRPr="00F975CE" w:rsidRDefault="00F975CE" w:rsidP="00F975CE">
      <w:pPr>
        <w:keepNext/>
        <w:spacing w:after="0" w:line="240" w:lineRule="auto"/>
        <w:outlineLvl w:val="3"/>
        <w:rPr>
          <w:rFonts w:ascii="Times New Roman" w:eastAsia="Times New Roman" w:hAnsi="Times New Roman" w:cs="Times New Roman"/>
          <w:bCs/>
        </w:rPr>
      </w:pPr>
      <w:r w:rsidRPr="00F975CE">
        <w:rPr>
          <w:rFonts w:ascii="Times New Roman" w:eastAsia="Times New Roman" w:hAnsi="Times New Roman" w:cs="Times New Roman"/>
          <w:bCs/>
        </w:rPr>
        <w:t xml:space="preserve">Paraiškos duomenimis vaistinis preparatas registruotas </w:t>
      </w:r>
      <w:r w:rsidR="008301F4">
        <w:rPr>
          <w:rFonts w:ascii="Times New Roman" w:eastAsia="Times New Roman" w:hAnsi="Times New Roman" w:cs="Times New Roman"/>
          <w:bCs/>
        </w:rPr>
        <w:t>Vokietijoje (2015-11-27)</w:t>
      </w:r>
      <w:r w:rsidRPr="00F975CE">
        <w:rPr>
          <w:rFonts w:ascii="Times New Roman" w:eastAsia="Times New Roman" w:hAnsi="Times New Roman" w:cs="Times New Roman"/>
          <w:bCs/>
        </w:rPr>
        <w:t>.</w:t>
      </w:r>
    </w:p>
    <w:p w14:paraId="5F249436" w14:textId="77777777" w:rsidR="00F975CE" w:rsidRPr="00F975CE" w:rsidRDefault="00F975CE" w:rsidP="00F975CE">
      <w:pPr>
        <w:keepNext/>
        <w:spacing w:after="0" w:line="240" w:lineRule="auto"/>
        <w:jc w:val="both"/>
        <w:outlineLvl w:val="3"/>
        <w:rPr>
          <w:rFonts w:ascii="Times New Roman" w:eastAsia="Times New Roman" w:hAnsi="Times New Roman" w:cs="Times New Roman"/>
          <w:b/>
          <w:bCs/>
        </w:rPr>
      </w:pPr>
    </w:p>
    <w:p w14:paraId="1956D262" w14:textId="77777777" w:rsidR="00F975CE" w:rsidRPr="00F975CE" w:rsidRDefault="00F975CE" w:rsidP="00F975CE">
      <w:pPr>
        <w:keepNext/>
        <w:spacing w:after="0" w:line="240" w:lineRule="auto"/>
        <w:jc w:val="both"/>
        <w:outlineLvl w:val="3"/>
        <w:rPr>
          <w:rFonts w:ascii="Times New Roman" w:eastAsia="Times New Roman" w:hAnsi="Times New Roman" w:cs="Times New Roman"/>
          <w:b/>
          <w:bCs/>
        </w:rPr>
      </w:pPr>
      <w:r w:rsidRPr="00F975CE">
        <w:rPr>
          <w:rFonts w:ascii="Times New Roman" w:eastAsia="Times New Roman" w:hAnsi="Times New Roman" w:cs="Times New Roman"/>
          <w:b/>
          <w:bCs/>
        </w:rPr>
        <w:t>1.5. Paraiškos tipas</w:t>
      </w:r>
    </w:p>
    <w:p w14:paraId="32D1A942" w14:textId="77777777" w:rsidR="00F975CE" w:rsidRPr="00F975CE" w:rsidRDefault="00F975CE" w:rsidP="00F975CE">
      <w:pPr>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927"/>
        <w:gridCol w:w="2365"/>
      </w:tblGrid>
      <w:tr w:rsidR="008301F4" w:rsidRPr="00F975CE" w14:paraId="349AC035" w14:textId="77777777" w:rsidTr="008301F4">
        <w:trPr>
          <w:trHeight w:val="599"/>
        </w:trPr>
        <w:tc>
          <w:tcPr>
            <w:tcW w:w="4603" w:type="dxa"/>
          </w:tcPr>
          <w:p w14:paraId="30571089" w14:textId="77777777" w:rsidR="00F975CE" w:rsidRPr="00F975CE" w:rsidRDefault="00F975CE" w:rsidP="00F975CE">
            <w:pPr>
              <w:tabs>
                <w:tab w:val="left" w:pos="1872"/>
              </w:tabs>
              <w:autoSpaceDE w:val="0"/>
              <w:autoSpaceDN w:val="0"/>
              <w:adjustRightInd w:val="0"/>
              <w:spacing w:after="0" w:line="240" w:lineRule="auto"/>
              <w:rPr>
                <w:rFonts w:ascii="Times New Roman" w:eastAsia="Times New Roman" w:hAnsi="Times New Roman" w:cs="Times New Roman"/>
              </w:rPr>
            </w:pPr>
            <w:r w:rsidRPr="00F975CE">
              <w:rPr>
                <w:rFonts w:ascii="Times New Roman" w:eastAsia="Times New Roman" w:hAnsi="Times New Roman" w:cs="Times New Roman"/>
              </w:rPr>
              <w:t>Apibūdinimas</w:t>
            </w:r>
          </w:p>
        </w:tc>
        <w:tc>
          <w:tcPr>
            <w:tcW w:w="1930" w:type="dxa"/>
          </w:tcPr>
          <w:p w14:paraId="17221D28" w14:textId="77777777" w:rsidR="00F975CE" w:rsidRPr="00F975CE" w:rsidRDefault="00F975CE" w:rsidP="00F975CE">
            <w:pPr>
              <w:tabs>
                <w:tab w:val="left" w:pos="1872"/>
              </w:tabs>
              <w:autoSpaceDE w:val="0"/>
              <w:autoSpaceDN w:val="0"/>
              <w:adjustRightInd w:val="0"/>
              <w:spacing w:after="0" w:line="240" w:lineRule="auto"/>
              <w:rPr>
                <w:rFonts w:ascii="Times New Roman" w:eastAsia="Times New Roman" w:hAnsi="Times New Roman" w:cs="Times New Roman"/>
              </w:rPr>
            </w:pPr>
            <w:r w:rsidRPr="00F975CE">
              <w:rPr>
                <w:rFonts w:ascii="Times New Roman" w:eastAsia="Times New Roman" w:hAnsi="Times New Roman" w:cs="Times New Roman"/>
              </w:rPr>
              <w:t>Direktyvos 2001/83/EB str.</w:t>
            </w:r>
          </w:p>
        </w:tc>
        <w:tc>
          <w:tcPr>
            <w:tcW w:w="2370" w:type="dxa"/>
          </w:tcPr>
          <w:p w14:paraId="12C542A7" w14:textId="77777777" w:rsidR="00F975CE" w:rsidRPr="00F975CE" w:rsidRDefault="00F975CE" w:rsidP="00F975CE">
            <w:pPr>
              <w:tabs>
                <w:tab w:val="left" w:pos="1872"/>
              </w:tabs>
              <w:autoSpaceDE w:val="0"/>
              <w:autoSpaceDN w:val="0"/>
              <w:adjustRightInd w:val="0"/>
              <w:spacing w:after="0" w:line="240" w:lineRule="auto"/>
              <w:rPr>
                <w:rFonts w:ascii="Times New Roman" w:eastAsia="Times New Roman" w:hAnsi="Times New Roman" w:cs="Times New Roman"/>
              </w:rPr>
            </w:pPr>
            <w:r w:rsidRPr="00F975CE">
              <w:rPr>
                <w:rFonts w:ascii="Times New Roman" w:eastAsia="Times New Roman" w:hAnsi="Times New Roman" w:cs="Times New Roman"/>
              </w:rPr>
              <w:t>Farmacijos įstatymo str.</w:t>
            </w:r>
          </w:p>
        </w:tc>
      </w:tr>
      <w:tr w:rsidR="008301F4" w:rsidRPr="00F975CE" w14:paraId="0B63B651" w14:textId="77777777" w:rsidTr="008301F4">
        <w:tc>
          <w:tcPr>
            <w:tcW w:w="4603" w:type="dxa"/>
          </w:tcPr>
          <w:p w14:paraId="2FCC8C4B" w14:textId="77777777" w:rsidR="00F975CE" w:rsidRPr="00F975CE" w:rsidRDefault="008301F4" w:rsidP="008301F4">
            <w:pPr>
              <w:tabs>
                <w:tab w:val="left" w:pos="1872"/>
              </w:tabs>
              <w:autoSpaceDE w:val="0"/>
              <w:autoSpaceDN w:val="0"/>
              <w:adjustRightInd w:val="0"/>
              <w:spacing w:after="0" w:line="240" w:lineRule="auto"/>
              <w:rPr>
                <w:rFonts w:ascii="Times New Roman" w:eastAsia="Times New Roman" w:hAnsi="Times New Roman" w:cs="Times New Roman"/>
              </w:rPr>
            </w:pPr>
            <w:r w:rsidRPr="008301F4">
              <w:rPr>
                <w:rFonts w:ascii="Times New Roman" w:eastAsia="Times New Roman" w:hAnsi="Times New Roman" w:cs="Times New Roman"/>
              </w:rPr>
              <w:t>Homeopatinis be patvirtintų indikacijų</w:t>
            </w:r>
          </w:p>
        </w:tc>
        <w:tc>
          <w:tcPr>
            <w:tcW w:w="1930" w:type="dxa"/>
          </w:tcPr>
          <w:p w14:paraId="552EE752" w14:textId="77777777" w:rsidR="00F975CE" w:rsidRPr="00F975CE" w:rsidRDefault="00F975CE" w:rsidP="008301F4">
            <w:pPr>
              <w:tabs>
                <w:tab w:val="left" w:pos="1872"/>
              </w:tabs>
              <w:autoSpaceDE w:val="0"/>
              <w:autoSpaceDN w:val="0"/>
              <w:adjustRightInd w:val="0"/>
              <w:spacing w:after="0" w:line="240" w:lineRule="auto"/>
              <w:rPr>
                <w:rFonts w:ascii="Times New Roman" w:eastAsia="Times New Roman" w:hAnsi="Times New Roman" w:cs="Times New Roman"/>
              </w:rPr>
            </w:pPr>
            <w:r w:rsidRPr="00F975CE">
              <w:rPr>
                <w:rFonts w:ascii="Times New Roman" w:eastAsia="Times New Roman" w:hAnsi="Times New Roman" w:cs="Times New Roman"/>
              </w:rPr>
              <w:t>1</w:t>
            </w:r>
            <w:r w:rsidR="008301F4" w:rsidRPr="008301F4">
              <w:rPr>
                <w:rFonts w:ascii="Times New Roman" w:eastAsia="Times New Roman" w:hAnsi="Times New Roman" w:cs="Times New Roman"/>
              </w:rPr>
              <w:t xml:space="preserve">4 </w:t>
            </w:r>
            <w:r w:rsidRPr="00F975CE">
              <w:rPr>
                <w:rFonts w:ascii="Times New Roman" w:eastAsia="Times New Roman" w:hAnsi="Times New Roman" w:cs="Times New Roman"/>
              </w:rPr>
              <w:t>str.</w:t>
            </w:r>
          </w:p>
        </w:tc>
        <w:tc>
          <w:tcPr>
            <w:tcW w:w="2370" w:type="dxa"/>
          </w:tcPr>
          <w:p w14:paraId="036D18F9" w14:textId="77777777" w:rsidR="00F975CE" w:rsidRPr="00F975CE" w:rsidRDefault="00F975CE" w:rsidP="008301F4">
            <w:pPr>
              <w:tabs>
                <w:tab w:val="left" w:pos="1872"/>
              </w:tabs>
              <w:autoSpaceDE w:val="0"/>
              <w:autoSpaceDN w:val="0"/>
              <w:adjustRightInd w:val="0"/>
              <w:spacing w:after="0" w:line="240" w:lineRule="auto"/>
              <w:rPr>
                <w:rFonts w:ascii="Times New Roman" w:eastAsia="Times New Roman" w:hAnsi="Times New Roman" w:cs="Times New Roman"/>
              </w:rPr>
            </w:pPr>
            <w:r w:rsidRPr="00F975CE">
              <w:rPr>
                <w:rFonts w:ascii="Times New Roman" w:eastAsia="Times New Roman" w:hAnsi="Times New Roman" w:cs="Times New Roman"/>
              </w:rPr>
              <w:t xml:space="preserve">16 str. </w:t>
            </w:r>
            <w:r w:rsidR="008301F4" w:rsidRPr="008301F4">
              <w:rPr>
                <w:rFonts w:ascii="Times New Roman" w:eastAsia="Times New Roman" w:hAnsi="Times New Roman" w:cs="Times New Roman"/>
              </w:rPr>
              <w:t>1</w:t>
            </w:r>
            <w:r w:rsidRPr="00F975CE">
              <w:rPr>
                <w:rFonts w:ascii="Times New Roman" w:eastAsia="Times New Roman" w:hAnsi="Times New Roman" w:cs="Times New Roman"/>
              </w:rPr>
              <w:t xml:space="preserve"> d.</w:t>
            </w:r>
          </w:p>
        </w:tc>
      </w:tr>
    </w:tbl>
    <w:p w14:paraId="0B55FB33" w14:textId="77777777" w:rsidR="00F975CE" w:rsidRPr="00F975CE" w:rsidRDefault="00F975CE" w:rsidP="00F975CE">
      <w:pPr>
        <w:spacing w:after="0" w:line="240" w:lineRule="auto"/>
        <w:rPr>
          <w:rFonts w:ascii="Times New Roman" w:eastAsia="Times New Roman" w:hAnsi="Times New Roman" w:cs="Times New Roman"/>
        </w:rPr>
      </w:pPr>
    </w:p>
    <w:p w14:paraId="7C9288B9" w14:textId="77777777" w:rsidR="00F975CE" w:rsidRPr="00002143" w:rsidRDefault="00F975CE" w:rsidP="00F975CE">
      <w:pPr>
        <w:keepNext/>
        <w:spacing w:after="0" w:line="240" w:lineRule="auto"/>
        <w:jc w:val="both"/>
        <w:outlineLvl w:val="3"/>
        <w:rPr>
          <w:rFonts w:ascii="Times New Roman" w:eastAsia="Times New Roman" w:hAnsi="Times New Roman" w:cs="Times New Roman"/>
          <w:b/>
          <w:bCs/>
          <w:i/>
        </w:rPr>
      </w:pPr>
      <w:r w:rsidRPr="00002143">
        <w:rPr>
          <w:rFonts w:ascii="Times New Roman" w:eastAsia="Times New Roman" w:hAnsi="Times New Roman" w:cs="Times New Roman"/>
          <w:b/>
          <w:bCs/>
          <w:i/>
        </w:rPr>
        <w:t>1.6. Harmonizacija</w:t>
      </w:r>
    </w:p>
    <w:p w14:paraId="1C942010" w14:textId="77777777" w:rsidR="00F975CE" w:rsidRPr="00002143" w:rsidRDefault="00F975CE" w:rsidP="00F975CE">
      <w:pPr>
        <w:keepNext/>
        <w:spacing w:after="0" w:line="240" w:lineRule="auto"/>
        <w:ind w:left="357" w:right="11"/>
        <w:jc w:val="both"/>
        <w:outlineLvl w:val="2"/>
        <w:rPr>
          <w:rFonts w:ascii="Times New Roman" w:eastAsia="Times New Roman" w:hAnsi="Times New Roman" w:cs="Times New Roman"/>
          <w:b/>
        </w:rPr>
      </w:pPr>
      <w:r w:rsidRPr="00002143">
        <w:rPr>
          <w:rFonts w:ascii="Times New Roman" w:eastAsia="Times New Roman" w:hAnsi="Times New Roman" w:cs="Times New Roman"/>
          <w:b/>
        </w:rPr>
        <w:t>1.6.1. Ar šis vaistinis preparatas registruotas EEE valstybėse remiantis Direktyva 87/22/EEB?</w:t>
      </w:r>
    </w:p>
    <w:p w14:paraId="799ECD37" w14:textId="77777777" w:rsidR="00F975CE" w:rsidRPr="00002143" w:rsidRDefault="00F975CE" w:rsidP="00F975CE">
      <w:pPr>
        <w:spacing w:after="0" w:line="240" w:lineRule="auto"/>
        <w:ind w:left="360"/>
        <w:jc w:val="both"/>
        <w:rPr>
          <w:rFonts w:ascii="Times New Roman" w:eastAsia="Times New Roman" w:hAnsi="Times New Roman" w:cs="Times New Roman"/>
        </w:rPr>
      </w:pPr>
      <w:r w:rsidRPr="00002143">
        <w:rPr>
          <w:rFonts w:ascii="Times New Roman" w:eastAsia="Times New Roman" w:hAnsi="Times New Roman" w:cs="Times New Roman"/>
        </w:rPr>
        <w:t>ne</w:t>
      </w:r>
    </w:p>
    <w:p w14:paraId="5C33BB27" w14:textId="77777777" w:rsidR="00F975CE" w:rsidRPr="00002143" w:rsidRDefault="00F975CE" w:rsidP="00F975CE">
      <w:pPr>
        <w:spacing w:after="0" w:line="240" w:lineRule="auto"/>
        <w:ind w:left="360"/>
        <w:jc w:val="both"/>
        <w:rPr>
          <w:rFonts w:ascii="Times New Roman" w:eastAsia="Times New Roman" w:hAnsi="Times New Roman" w:cs="Times New Roman"/>
          <w:color w:val="008000"/>
          <w:lang w:eastAsia="lt-LT"/>
        </w:rPr>
      </w:pPr>
    </w:p>
    <w:p w14:paraId="479FB0E4" w14:textId="77777777" w:rsidR="00F975CE" w:rsidRPr="00002143" w:rsidRDefault="00F975CE" w:rsidP="00F975CE">
      <w:pPr>
        <w:keepNext/>
        <w:spacing w:after="0" w:line="240" w:lineRule="auto"/>
        <w:ind w:left="357" w:right="11"/>
        <w:jc w:val="both"/>
        <w:outlineLvl w:val="2"/>
        <w:rPr>
          <w:rFonts w:ascii="Times New Roman" w:eastAsia="Times New Roman" w:hAnsi="Times New Roman" w:cs="Times New Roman"/>
          <w:b/>
        </w:rPr>
      </w:pPr>
      <w:r w:rsidRPr="00002143">
        <w:rPr>
          <w:rFonts w:ascii="Times New Roman" w:eastAsia="Times New Roman" w:hAnsi="Times New Roman" w:cs="Times New Roman"/>
          <w:b/>
        </w:rPr>
        <w:lastRenderedPageBreak/>
        <w:t>1.6.2. Ar šiam vaistiniam preparatui taikytas Europos Sąjungos (toliau – ES) arbitražas?</w:t>
      </w:r>
    </w:p>
    <w:p w14:paraId="5451FFFB" w14:textId="77777777" w:rsidR="00F975CE" w:rsidRPr="00002143" w:rsidRDefault="00F975CE" w:rsidP="00F975CE">
      <w:pPr>
        <w:spacing w:after="0" w:line="240" w:lineRule="auto"/>
        <w:ind w:left="360"/>
        <w:jc w:val="both"/>
        <w:rPr>
          <w:rFonts w:ascii="Times New Roman" w:eastAsia="Times New Roman" w:hAnsi="Times New Roman" w:cs="Times New Roman"/>
          <w:lang w:eastAsia="lt-LT"/>
        </w:rPr>
      </w:pPr>
      <w:r w:rsidRPr="00002143">
        <w:rPr>
          <w:rFonts w:ascii="Times New Roman" w:eastAsia="Times New Roman" w:hAnsi="Times New Roman" w:cs="Times New Roman"/>
          <w:lang w:eastAsia="lt-LT"/>
        </w:rPr>
        <w:t>ne</w:t>
      </w:r>
    </w:p>
    <w:p w14:paraId="68D62243" w14:textId="77777777" w:rsidR="00F975CE" w:rsidRPr="00002143" w:rsidRDefault="00F975CE" w:rsidP="00F975CE">
      <w:pPr>
        <w:spacing w:after="0" w:line="240" w:lineRule="auto"/>
        <w:ind w:left="360"/>
        <w:jc w:val="both"/>
        <w:rPr>
          <w:rFonts w:ascii="Times New Roman" w:eastAsia="Times New Roman" w:hAnsi="Times New Roman" w:cs="Times New Roman"/>
          <w:lang w:eastAsia="lt-LT"/>
        </w:rPr>
      </w:pPr>
    </w:p>
    <w:p w14:paraId="79ED5B9F" w14:textId="77777777" w:rsidR="00F975CE" w:rsidRPr="00002143" w:rsidRDefault="00F975CE" w:rsidP="00F975CE">
      <w:pPr>
        <w:keepNext/>
        <w:spacing w:after="0" w:line="240" w:lineRule="auto"/>
        <w:ind w:left="357" w:right="11"/>
        <w:jc w:val="both"/>
        <w:outlineLvl w:val="2"/>
        <w:rPr>
          <w:rFonts w:ascii="Times New Roman" w:eastAsia="Times New Roman" w:hAnsi="Times New Roman" w:cs="Times New Roman"/>
          <w:b/>
        </w:rPr>
      </w:pPr>
      <w:r w:rsidRPr="00002143">
        <w:rPr>
          <w:rFonts w:ascii="Times New Roman" w:eastAsia="Times New Roman" w:hAnsi="Times New Roman" w:cs="Times New Roman"/>
          <w:b/>
        </w:rPr>
        <w:t>1.6.3. Ar tos (-ų) pačios (-ių) veikliosios (-iųjų) medžiagos (-ų) tos pačios farmacinės for</w:t>
      </w:r>
      <w:r w:rsidRPr="00002143">
        <w:rPr>
          <w:rFonts w:ascii="Times New Roman" w:eastAsia="Times New Roman" w:hAnsi="Times New Roman" w:cs="Times New Roman"/>
          <w:b/>
        </w:rPr>
        <w:softHyphen/>
        <w:t>mos vaisti</w:t>
      </w:r>
      <w:r w:rsidRPr="00002143">
        <w:rPr>
          <w:rFonts w:ascii="Times New Roman" w:eastAsia="Times New Roman" w:hAnsi="Times New Roman" w:cs="Times New Roman"/>
          <w:b/>
        </w:rPr>
        <w:softHyphen/>
        <w:t>niams preparatams taikytas ES arbitražas?</w:t>
      </w:r>
    </w:p>
    <w:p w14:paraId="21E0E98F" w14:textId="77777777" w:rsidR="00F975CE" w:rsidRPr="00002143" w:rsidRDefault="00F975CE" w:rsidP="00F975CE">
      <w:pPr>
        <w:spacing w:after="0" w:line="240" w:lineRule="auto"/>
        <w:ind w:left="360"/>
        <w:jc w:val="both"/>
        <w:rPr>
          <w:rFonts w:ascii="Times New Roman" w:eastAsia="Times New Roman" w:hAnsi="Times New Roman" w:cs="Times New Roman"/>
        </w:rPr>
      </w:pPr>
      <w:r w:rsidRPr="00002143">
        <w:rPr>
          <w:rFonts w:ascii="Times New Roman" w:eastAsia="Times New Roman" w:hAnsi="Times New Roman" w:cs="Times New Roman"/>
        </w:rPr>
        <w:t xml:space="preserve">ne </w:t>
      </w:r>
    </w:p>
    <w:p w14:paraId="4C6CE419" w14:textId="77777777" w:rsidR="00F975CE" w:rsidRPr="00002143" w:rsidRDefault="00F975CE" w:rsidP="00F975CE">
      <w:pPr>
        <w:spacing w:after="0" w:line="240" w:lineRule="auto"/>
        <w:ind w:left="360"/>
        <w:jc w:val="both"/>
        <w:rPr>
          <w:rFonts w:ascii="Times New Roman" w:eastAsia="Times New Roman" w:hAnsi="Times New Roman" w:cs="Times New Roman"/>
          <w:color w:val="008000"/>
          <w:lang w:eastAsia="lt-LT"/>
        </w:rPr>
      </w:pPr>
    </w:p>
    <w:p w14:paraId="0877620F" w14:textId="77777777" w:rsidR="00F975CE" w:rsidRPr="00002143" w:rsidRDefault="00F975CE" w:rsidP="00F975CE">
      <w:pPr>
        <w:keepNext/>
        <w:spacing w:after="0" w:line="240" w:lineRule="auto"/>
        <w:ind w:left="357" w:right="11"/>
        <w:jc w:val="both"/>
        <w:outlineLvl w:val="2"/>
        <w:rPr>
          <w:rFonts w:ascii="Times New Roman" w:eastAsia="Times New Roman" w:hAnsi="Times New Roman" w:cs="Times New Roman"/>
          <w:b/>
        </w:rPr>
      </w:pPr>
      <w:r w:rsidRPr="00002143">
        <w:rPr>
          <w:rFonts w:ascii="Times New Roman" w:eastAsia="Times New Roman" w:hAnsi="Times New Roman" w:cs="Times New Roman"/>
          <w:b/>
        </w:rPr>
        <w:t>1.6.4. Ar EEE valstybėse registruota tos (-ų) pačios (-ių) veikliosios (-iųjų) medžiagos (-ų) tos pa</w:t>
      </w:r>
      <w:r w:rsidRPr="00002143">
        <w:rPr>
          <w:rFonts w:ascii="Times New Roman" w:eastAsia="Times New Roman" w:hAnsi="Times New Roman" w:cs="Times New Roman"/>
          <w:b/>
        </w:rPr>
        <w:softHyphen/>
        <w:t>čios farmacinės formos vaistinių preparatų taikant Savitarpio pripažinimo arba Decentra</w:t>
      </w:r>
      <w:r w:rsidRPr="00002143">
        <w:rPr>
          <w:rFonts w:ascii="Times New Roman" w:eastAsia="Times New Roman" w:hAnsi="Times New Roman" w:cs="Times New Roman"/>
          <w:b/>
        </w:rPr>
        <w:softHyphen/>
        <w:t>lizuo</w:t>
      </w:r>
      <w:r w:rsidRPr="00002143">
        <w:rPr>
          <w:rFonts w:ascii="Times New Roman" w:eastAsia="Times New Roman" w:hAnsi="Times New Roman" w:cs="Times New Roman"/>
          <w:b/>
        </w:rPr>
        <w:softHyphen/>
        <w:t>tą procedūrą?</w:t>
      </w:r>
    </w:p>
    <w:p w14:paraId="66F99E28" w14:textId="77777777" w:rsidR="00F975CE" w:rsidRPr="00002143" w:rsidRDefault="00F975CE" w:rsidP="00F975CE">
      <w:pPr>
        <w:spacing w:after="0" w:line="240" w:lineRule="auto"/>
        <w:ind w:left="360"/>
        <w:jc w:val="both"/>
        <w:rPr>
          <w:rFonts w:ascii="Times New Roman" w:eastAsia="Times New Roman" w:hAnsi="Times New Roman" w:cs="Times New Roman"/>
        </w:rPr>
      </w:pPr>
      <w:r w:rsidRPr="00002143">
        <w:rPr>
          <w:rFonts w:ascii="Times New Roman" w:eastAsia="Times New Roman" w:hAnsi="Times New Roman" w:cs="Times New Roman"/>
        </w:rPr>
        <w:t>ne</w:t>
      </w:r>
    </w:p>
    <w:p w14:paraId="11355407" w14:textId="77777777" w:rsidR="00F975CE" w:rsidRPr="00002143" w:rsidRDefault="00F975CE" w:rsidP="00F975CE">
      <w:pPr>
        <w:spacing w:after="0" w:line="240" w:lineRule="auto"/>
        <w:ind w:left="360"/>
        <w:jc w:val="both"/>
        <w:rPr>
          <w:rFonts w:ascii="Times New Roman" w:eastAsia="Times New Roman" w:hAnsi="Times New Roman" w:cs="Times New Roman"/>
          <w:color w:val="008000"/>
          <w:lang w:eastAsia="lt-LT"/>
        </w:rPr>
      </w:pPr>
    </w:p>
    <w:p w14:paraId="45E54ECF" w14:textId="77777777" w:rsidR="00F975CE" w:rsidRPr="00002143" w:rsidRDefault="00F975CE" w:rsidP="00F975CE">
      <w:pPr>
        <w:keepNext/>
        <w:spacing w:after="0" w:line="240" w:lineRule="auto"/>
        <w:ind w:left="357" w:right="11"/>
        <w:jc w:val="both"/>
        <w:outlineLvl w:val="2"/>
        <w:rPr>
          <w:rFonts w:ascii="Times New Roman" w:eastAsia="Times New Roman" w:hAnsi="Times New Roman" w:cs="Times New Roman"/>
          <w:b/>
        </w:rPr>
      </w:pPr>
      <w:r w:rsidRPr="00002143">
        <w:rPr>
          <w:rFonts w:ascii="Times New Roman" w:eastAsia="Times New Roman" w:hAnsi="Times New Roman" w:cs="Times New Roman"/>
          <w:b/>
        </w:rPr>
        <w:t>1.6.5. Ar preparato veikliajai medžiagai parengta šerdinė preparato charakteristikų santrauka (core SPC (toliau - SPC))?</w:t>
      </w:r>
    </w:p>
    <w:p w14:paraId="090D32DE" w14:textId="77777777" w:rsidR="00F975CE" w:rsidRPr="00002143" w:rsidRDefault="00F975CE" w:rsidP="00F975CE">
      <w:pPr>
        <w:spacing w:after="0" w:line="240" w:lineRule="auto"/>
        <w:ind w:left="360"/>
        <w:jc w:val="both"/>
        <w:rPr>
          <w:rFonts w:ascii="Times New Roman" w:eastAsia="Times New Roman" w:hAnsi="Times New Roman" w:cs="Times New Roman"/>
        </w:rPr>
      </w:pPr>
      <w:r w:rsidRPr="00002143">
        <w:rPr>
          <w:rFonts w:ascii="Times New Roman" w:eastAsia="Times New Roman" w:hAnsi="Times New Roman" w:cs="Times New Roman"/>
        </w:rPr>
        <w:t>ne</w:t>
      </w:r>
    </w:p>
    <w:p w14:paraId="5A65360E" w14:textId="77777777" w:rsidR="00F975CE" w:rsidRPr="00002143" w:rsidRDefault="00F975CE" w:rsidP="00F975CE">
      <w:pPr>
        <w:spacing w:after="0" w:line="240" w:lineRule="auto"/>
        <w:ind w:left="360"/>
        <w:jc w:val="both"/>
        <w:rPr>
          <w:rFonts w:ascii="Times New Roman" w:eastAsia="Times New Roman" w:hAnsi="Times New Roman" w:cs="Times New Roman"/>
          <w:color w:val="008000"/>
          <w:lang w:eastAsia="lt-LT"/>
        </w:rPr>
      </w:pPr>
    </w:p>
    <w:p w14:paraId="77D794E5" w14:textId="77777777" w:rsidR="00F975CE" w:rsidRPr="00002143" w:rsidRDefault="00F975CE" w:rsidP="00F975CE">
      <w:pPr>
        <w:keepNext/>
        <w:spacing w:after="0" w:line="240" w:lineRule="auto"/>
        <w:ind w:left="357" w:right="11"/>
        <w:jc w:val="both"/>
        <w:outlineLvl w:val="2"/>
        <w:rPr>
          <w:rFonts w:ascii="Times New Roman" w:eastAsia="Times New Roman" w:hAnsi="Times New Roman" w:cs="Times New Roman"/>
          <w:b/>
        </w:rPr>
      </w:pPr>
      <w:r w:rsidRPr="00002143">
        <w:rPr>
          <w:rFonts w:ascii="Times New Roman" w:eastAsia="Times New Roman" w:hAnsi="Times New Roman" w:cs="Times New Roman"/>
          <w:b/>
        </w:rPr>
        <w:t>1.6.6. Ar po Lietuvos Respublikos farmacijos įstatymo (Žin., 2006, Nr. 78-3056) įsigaliojimo (nuo 2006 m. liepos 18 d.) Lietuvoje registruota arba perregistruota tos (-ų) pačios (-ių) veikliosios (-ių</w:t>
      </w:r>
      <w:r w:rsidRPr="00002143">
        <w:rPr>
          <w:rFonts w:ascii="Times New Roman" w:eastAsia="Times New Roman" w:hAnsi="Times New Roman" w:cs="Times New Roman"/>
          <w:b/>
        </w:rPr>
        <w:softHyphen/>
        <w:t>jų) medžiagos (-ų) tos pačios farmacinės formos vaistinių preparatų?</w:t>
      </w:r>
    </w:p>
    <w:p w14:paraId="2477FEEB" w14:textId="77777777" w:rsidR="00F975CE" w:rsidRPr="00002143" w:rsidRDefault="00F975CE" w:rsidP="00F975CE">
      <w:pPr>
        <w:spacing w:after="0" w:line="240" w:lineRule="auto"/>
        <w:ind w:firstLine="357"/>
        <w:jc w:val="both"/>
        <w:rPr>
          <w:rFonts w:ascii="Times New Roman" w:eastAsia="Times New Roman" w:hAnsi="Times New Roman" w:cs="Times New Roman"/>
        </w:rPr>
      </w:pPr>
      <w:r w:rsidRPr="00002143">
        <w:rPr>
          <w:rFonts w:ascii="Times New Roman" w:eastAsia="Times New Roman" w:hAnsi="Times New Roman" w:cs="Times New Roman"/>
        </w:rPr>
        <w:t>ne</w:t>
      </w:r>
    </w:p>
    <w:p w14:paraId="2A7B3C3D" w14:textId="77777777" w:rsidR="00F975CE" w:rsidRPr="00002143" w:rsidRDefault="00F975CE" w:rsidP="00F975CE">
      <w:pPr>
        <w:spacing w:after="0" w:line="240" w:lineRule="auto"/>
        <w:ind w:right="10"/>
        <w:jc w:val="center"/>
        <w:outlineLvl w:val="0"/>
        <w:rPr>
          <w:rFonts w:ascii="Times New Roman" w:eastAsia="Times New Roman" w:hAnsi="Times New Roman" w:cs="Times New Roman"/>
          <w:b/>
        </w:rPr>
      </w:pPr>
    </w:p>
    <w:p w14:paraId="54C2B2D8" w14:textId="77777777" w:rsidR="00002143" w:rsidRDefault="00002143">
      <w:pPr>
        <w:rPr>
          <w:rFonts w:ascii="Times New Roman" w:eastAsia="Times New Roman" w:hAnsi="Times New Roman" w:cs="Times New Roman"/>
          <w:b/>
          <w:highlight w:val="yellow"/>
        </w:rPr>
      </w:pPr>
      <w:r>
        <w:rPr>
          <w:rFonts w:ascii="Times New Roman" w:eastAsia="Times New Roman" w:hAnsi="Times New Roman" w:cs="Times New Roman"/>
          <w:b/>
          <w:highlight w:val="yellow"/>
        </w:rPr>
        <w:br w:type="page"/>
      </w:r>
    </w:p>
    <w:p w14:paraId="4C53FBA2" w14:textId="77777777" w:rsidR="00F975CE" w:rsidRPr="00F975CE" w:rsidRDefault="00F975CE" w:rsidP="00F975CE">
      <w:pPr>
        <w:spacing w:after="0" w:line="240" w:lineRule="auto"/>
        <w:ind w:right="10"/>
        <w:jc w:val="center"/>
        <w:outlineLvl w:val="0"/>
        <w:rPr>
          <w:rFonts w:ascii="Times New Roman" w:eastAsia="Times New Roman" w:hAnsi="Times New Roman" w:cs="Times New Roman"/>
          <w:b/>
          <w:highlight w:val="yellow"/>
        </w:rPr>
      </w:pPr>
    </w:p>
    <w:p w14:paraId="4CE956A9" w14:textId="77777777" w:rsidR="00F975CE" w:rsidRPr="00F975CE" w:rsidRDefault="00F975CE" w:rsidP="00F975CE">
      <w:pPr>
        <w:spacing w:after="0" w:line="240" w:lineRule="auto"/>
        <w:jc w:val="center"/>
        <w:rPr>
          <w:rFonts w:ascii="Times New Roman" w:eastAsia="Times New Roman" w:hAnsi="Times New Roman" w:cs="Times New Roman"/>
          <w:b/>
        </w:rPr>
      </w:pPr>
      <w:r w:rsidRPr="00F975CE">
        <w:rPr>
          <w:rFonts w:ascii="Times New Roman" w:eastAsia="Times New Roman" w:hAnsi="Times New Roman" w:cs="Times New Roman"/>
          <w:b/>
        </w:rPr>
        <w:t>2. FARMACINIŲ TYRIMŲ REZULTATŲ (KOKYBĖS)</w:t>
      </w:r>
      <w:r w:rsidRPr="00F975CE">
        <w:rPr>
          <w:rFonts w:ascii="Times New Roman" w:eastAsia="Times New Roman" w:hAnsi="Times New Roman" w:cs="Times New Roman"/>
          <w:b/>
        </w:rPr>
        <w:br/>
        <w:t>VERTINIMAS</w:t>
      </w:r>
    </w:p>
    <w:p w14:paraId="2EAE5EF2" w14:textId="77777777" w:rsidR="00F975CE" w:rsidRPr="00F975CE" w:rsidRDefault="00F975CE" w:rsidP="00F975CE">
      <w:pPr>
        <w:keepNext/>
        <w:spacing w:after="0" w:line="240" w:lineRule="auto"/>
        <w:outlineLvl w:val="0"/>
        <w:rPr>
          <w:rFonts w:ascii="Times New Roman" w:eastAsia="Times New Roman" w:hAnsi="Times New Roman" w:cs="Times New Roman"/>
          <w:b/>
          <w:bCs/>
          <w:caps/>
        </w:rPr>
      </w:pPr>
    </w:p>
    <w:p w14:paraId="727D43AD" w14:textId="77777777" w:rsidR="00F975CE" w:rsidRPr="00F975CE" w:rsidRDefault="00F975CE" w:rsidP="00F975CE">
      <w:pPr>
        <w:keepNext/>
        <w:spacing w:after="0" w:line="240" w:lineRule="auto"/>
        <w:outlineLvl w:val="0"/>
        <w:rPr>
          <w:rFonts w:ascii="Times New Roman" w:eastAsia="Times New Roman" w:hAnsi="Times New Roman" w:cs="Times New Roman"/>
          <w:b/>
          <w:bCs/>
          <w:caps/>
        </w:rPr>
      </w:pPr>
      <w:r w:rsidRPr="00F975CE">
        <w:rPr>
          <w:rFonts w:ascii="Times New Roman" w:eastAsia="Times New Roman" w:hAnsi="Times New Roman" w:cs="Times New Roman"/>
          <w:b/>
          <w:bCs/>
          <w:caps/>
        </w:rPr>
        <w:t>2.1. Reikalavimas atlikti inspekciją prieš registraciją</w:t>
      </w:r>
    </w:p>
    <w:p w14:paraId="4A9A34EA" w14:textId="77777777" w:rsidR="00F975CE" w:rsidRPr="00F975CE" w:rsidRDefault="00F975CE" w:rsidP="00F975CE">
      <w:pPr>
        <w:keepNext/>
        <w:spacing w:after="0" w:line="240" w:lineRule="auto"/>
        <w:outlineLvl w:val="0"/>
        <w:rPr>
          <w:rFonts w:ascii="Times New Roman" w:eastAsia="Times New Roman" w:hAnsi="Times New Roman" w:cs="Times New Roman"/>
          <w:b/>
          <w:bCs/>
          <w:caps/>
        </w:rPr>
      </w:pPr>
    </w:p>
    <w:p w14:paraId="18ECD299" w14:textId="77777777" w:rsidR="00F975CE" w:rsidRPr="00F975CE" w:rsidRDefault="00F975CE" w:rsidP="00F975CE">
      <w:pPr>
        <w:keepNext/>
        <w:spacing w:after="0" w:line="240" w:lineRule="auto"/>
        <w:outlineLvl w:val="0"/>
        <w:rPr>
          <w:rFonts w:ascii="Times New Roman" w:eastAsia="Times New Roman" w:hAnsi="Times New Roman" w:cs="Times New Roman"/>
          <w:b/>
          <w:bCs/>
          <w:caps/>
        </w:rPr>
      </w:pPr>
      <w:r w:rsidRPr="00F975CE">
        <w:rPr>
          <w:rFonts w:ascii="Times New Roman" w:eastAsia="Times New Roman" w:hAnsi="Times New Roman" w:cs="Times New Roman"/>
          <w:b/>
          <w:bCs/>
          <w:caps/>
        </w:rPr>
        <w:t>2.2. Įžanga</w:t>
      </w:r>
    </w:p>
    <w:p w14:paraId="5057E609" w14:textId="77777777" w:rsidR="00F975CE" w:rsidRPr="00F975CE" w:rsidRDefault="009851F6" w:rsidP="009851F6">
      <w:pPr>
        <w:spacing w:after="0" w:line="240" w:lineRule="auto"/>
        <w:rPr>
          <w:rFonts w:ascii="Times New Roman" w:eastAsia="Times New Roman" w:hAnsi="Times New Roman" w:cs="Times New Roman"/>
        </w:rPr>
      </w:pPr>
      <w:r w:rsidRPr="009851F6">
        <w:rPr>
          <w:rFonts w:ascii="Times New Roman" w:eastAsia="Times New Roman" w:hAnsi="Times New Roman" w:cs="Times New Roman"/>
        </w:rPr>
        <w:t>Hepar compositum geriamieji lašai (tirpalas)</w:t>
      </w:r>
      <w:r w:rsidRPr="00F975CE">
        <w:rPr>
          <w:rFonts w:ascii="Times New Roman" w:eastAsia="Times New Roman" w:hAnsi="Times New Roman" w:cs="Times New Roman"/>
        </w:rPr>
        <w:t xml:space="preserve"> </w:t>
      </w:r>
      <w:r w:rsidRPr="00F975CE">
        <w:rPr>
          <w:rFonts w:ascii="Times New Roman" w:eastAsia="Times New Roman" w:hAnsi="Times New Roman" w:cs="Times New Roman"/>
          <w:bCs/>
        </w:rPr>
        <w:t>registruojam</w:t>
      </w:r>
      <w:r>
        <w:rPr>
          <w:rFonts w:ascii="Times New Roman" w:eastAsia="Times New Roman" w:hAnsi="Times New Roman" w:cs="Times New Roman"/>
          <w:bCs/>
        </w:rPr>
        <w:t>as</w:t>
      </w:r>
      <w:r w:rsidRPr="00F975CE">
        <w:rPr>
          <w:rFonts w:ascii="Times New Roman" w:eastAsia="Times New Roman" w:hAnsi="Times New Roman" w:cs="Times New Roman"/>
        </w:rPr>
        <w:t xml:space="preserve"> pagal nacionalinę procedūrą (NP). </w:t>
      </w:r>
      <w:r w:rsidR="00F975CE" w:rsidRPr="00F975CE">
        <w:rPr>
          <w:rFonts w:ascii="Times New Roman" w:eastAsia="Times New Roman" w:hAnsi="Times New Roman" w:cs="Times New Roman"/>
        </w:rPr>
        <w:t xml:space="preserve">Vaistinio preparato registravimo paraiška pateikta pagal direktyvos 2001/83/EB </w:t>
      </w:r>
      <w:r w:rsidR="00002143">
        <w:rPr>
          <w:rFonts w:ascii="Times New Roman" w:eastAsia="Times New Roman" w:hAnsi="Times New Roman" w:cs="Times New Roman"/>
        </w:rPr>
        <w:t>14</w:t>
      </w:r>
      <w:r w:rsidR="00F975CE" w:rsidRPr="00F975CE">
        <w:rPr>
          <w:rFonts w:ascii="Times New Roman" w:eastAsia="Times New Roman" w:hAnsi="Times New Roman" w:cs="Times New Roman"/>
        </w:rPr>
        <w:t xml:space="preserve"> str. “</w:t>
      </w:r>
      <w:r w:rsidRPr="008301F4">
        <w:rPr>
          <w:rFonts w:ascii="Times New Roman" w:eastAsia="Times New Roman" w:hAnsi="Times New Roman" w:cs="Times New Roman"/>
        </w:rPr>
        <w:t>Homeopatinis be patvirtintų indikacijų</w:t>
      </w:r>
      <w:r w:rsidR="00F975CE" w:rsidRPr="00F975CE">
        <w:rPr>
          <w:rFonts w:ascii="Times New Roman" w:eastAsia="Times New Roman" w:hAnsi="Times New Roman" w:cs="Times New Roman"/>
        </w:rPr>
        <w:t xml:space="preserve">“. Paraiškos duomenimis vaistinis preparatas registruotas </w:t>
      </w:r>
      <w:r>
        <w:rPr>
          <w:rFonts w:ascii="Times New Roman" w:eastAsia="Times New Roman" w:hAnsi="Times New Roman" w:cs="Times New Roman"/>
        </w:rPr>
        <w:t>Vokietijoje</w:t>
      </w:r>
      <w:r>
        <w:rPr>
          <w:rFonts w:ascii="Times New Roman" w:eastAsia="Times New Roman" w:hAnsi="Times New Roman" w:cs="Times New Roman"/>
          <w:bCs/>
        </w:rPr>
        <w:t xml:space="preserve"> 2015-11-27</w:t>
      </w:r>
      <w:r w:rsidR="00F975CE" w:rsidRPr="00F975CE">
        <w:rPr>
          <w:rFonts w:ascii="Times New Roman" w:eastAsia="Times New Roman" w:hAnsi="Times New Roman" w:cs="Times New Roman"/>
        </w:rPr>
        <w:t>.</w:t>
      </w:r>
    </w:p>
    <w:p w14:paraId="5720D8C9" w14:textId="77777777" w:rsidR="00F975CE" w:rsidRPr="00F975CE" w:rsidRDefault="00F975CE" w:rsidP="00F975CE">
      <w:pPr>
        <w:keepNext/>
        <w:spacing w:after="0" w:line="240" w:lineRule="auto"/>
        <w:outlineLvl w:val="0"/>
        <w:rPr>
          <w:rFonts w:ascii="Times New Roman" w:eastAsia="Times New Roman" w:hAnsi="Times New Roman" w:cs="Times New Roman"/>
          <w:b/>
          <w:bCs/>
          <w:caps/>
          <w:highlight w:val="yellow"/>
        </w:rPr>
      </w:pPr>
    </w:p>
    <w:p w14:paraId="222977FB" w14:textId="77777777" w:rsidR="00F975CE" w:rsidRPr="009851F6" w:rsidRDefault="00F975CE" w:rsidP="00F975CE">
      <w:pPr>
        <w:keepNext/>
        <w:spacing w:after="0" w:line="240" w:lineRule="auto"/>
        <w:outlineLvl w:val="0"/>
        <w:rPr>
          <w:rFonts w:ascii="Times New Roman" w:eastAsia="Times New Roman" w:hAnsi="Times New Roman" w:cs="Times New Roman"/>
          <w:b/>
          <w:bCs/>
          <w:caps/>
        </w:rPr>
      </w:pPr>
      <w:r w:rsidRPr="009851F6">
        <w:rPr>
          <w:rFonts w:ascii="Times New Roman" w:eastAsia="Times New Roman" w:hAnsi="Times New Roman" w:cs="Times New Roman"/>
          <w:b/>
          <w:bCs/>
          <w:caps/>
        </w:rPr>
        <w:t>2.3. Veikioji medžiaga (Bendrojo techninio dokumento (toliau – CTD) 3.2.S)</w:t>
      </w:r>
    </w:p>
    <w:p w14:paraId="2BEC8D4F" w14:textId="77777777" w:rsidR="00F975CE" w:rsidRPr="00646149" w:rsidRDefault="00F975CE" w:rsidP="00F975CE">
      <w:pPr>
        <w:spacing w:after="0" w:line="240" w:lineRule="auto"/>
        <w:rPr>
          <w:rFonts w:ascii="Times New Roman" w:eastAsia="Times New Roman" w:hAnsi="Times New Roman" w:cs="Times New Roman"/>
          <w:b/>
        </w:rPr>
      </w:pPr>
    </w:p>
    <w:p w14:paraId="2CF5E139" w14:textId="77777777" w:rsidR="00F975CE" w:rsidRPr="00101045" w:rsidRDefault="009851F6" w:rsidP="00C77E0F">
      <w:pPr>
        <w:pStyle w:val="Sraopastraipa"/>
        <w:numPr>
          <w:ilvl w:val="0"/>
          <w:numId w:val="4"/>
        </w:numPr>
        <w:spacing w:after="0" w:line="240" w:lineRule="auto"/>
        <w:rPr>
          <w:rFonts w:ascii="Times New Roman" w:eastAsia="Times New Roman" w:hAnsi="Times New Roman" w:cs="Times New Roman"/>
          <w:b/>
          <w:snapToGrid w:val="0"/>
        </w:rPr>
      </w:pPr>
      <w:r w:rsidRPr="00101045">
        <w:rPr>
          <w:rFonts w:ascii="Times New Roman" w:eastAsia="Times New Roman" w:hAnsi="Times New Roman" w:cs="Times New Roman"/>
          <w:b/>
          <w:snapToGrid w:val="0"/>
        </w:rPr>
        <w:t>Acidum alpha-ketoglutaricum D10</w:t>
      </w:r>
    </w:p>
    <w:p w14:paraId="6FCE1328" w14:textId="77777777" w:rsidR="009851F6" w:rsidRPr="00646149" w:rsidRDefault="009851F6" w:rsidP="00F975CE">
      <w:pPr>
        <w:spacing w:after="0" w:line="240" w:lineRule="auto"/>
        <w:rPr>
          <w:rFonts w:ascii="Times New Roman" w:eastAsia="Times New Roman" w:hAnsi="Times New Roman" w:cs="Times New Roman"/>
          <w:b/>
        </w:rPr>
      </w:pPr>
    </w:p>
    <w:p w14:paraId="4FC1E25C" w14:textId="77777777" w:rsidR="00F975CE" w:rsidRPr="00646149" w:rsidRDefault="00F975CE" w:rsidP="00F975CE">
      <w:pPr>
        <w:keepNext/>
        <w:spacing w:after="0" w:line="240" w:lineRule="auto"/>
        <w:ind w:right="11"/>
        <w:outlineLvl w:val="2"/>
        <w:rPr>
          <w:rFonts w:ascii="Times New Roman" w:eastAsia="Times New Roman" w:hAnsi="Times New Roman" w:cs="Times New Roman"/>
          <w:b/>
        </w:rPr>
      </w:pPr>
      <w:r w:rsidRPr="00646149">
        <w:rPr>
          <w:rFonts w:ascii="Times New Roman" w:eastAsia="Times New Roman" w:hAnsi="Times New Roman" w:cs="Times New Roman"/>
          <w:b/>
        </w:rPr>
        <w:t>2.3.1. Bendroji informacija (CTD 3.2.S.1)</w:t>
      </w:r>
    </w:p>
    <w:p w14:paraId="5C15D4F0" w14:textId="77777777" w:rsidR="00F975CE" w:rsidRPr="00646149" w:rsidRDefault="00F975CE" w:rsidP="00F975CE">
      <w:pPr>
        <w:tabs>
          <w:tab w:val="left" w:pos="5280"/>
        </w:tabs>
        <w:spacing w:after="0" w:line="240" w:lineRule="auto"/>
        <w:rPr>
          <w:rFonts w:ascii="Times New Roman" w:eastAsia="Times New Roman" w:hAnsi="Times New Roman" w:cs="Times New Roman"/>
        </w:rPr>
      </w:pPr>
      <w:r w:rsidRPr="00646149">
        <w:rPr>
          <w:rFonts w:ascii="Times New Roman" w:eastAsia="Times New Roman" w:hAnsi="Times New Roman" w:cs="Times New Roman"/>
        </w:rPr>
        <w:t>S.1.1 Nomenklatūra</w:t>
      </w:r>
    </w:p>
    <w:p w14:paraId="4C96DC25" w14:textId="77777777" w:rsidR="0048739A" w:rsidRPr="00646149" w:rsidRDefault="00F975CE" w:rsidP="00F975CE">
      <w:pPr>
        <w:spacing w:after="0" w:line="240" w:lineRule="auto"/>
        <w:rPr>
          <w:rFonts w:ascii="Times New Roman" w:hAnsi="Times New Roman" w:cs="Times New Roman"/>
        </w:rPr>
      </w:pPr>
      <w:r w:rsidRPr="00646149">
        <w:rPr>
          <w:rFonts w:ascii="Times New Roman" w:eastAsia="Times New Roman" w:hAnsi="Times New Roman" w:cs="Times New Roman"/>
        </w:rPr>
        <w:t xml:space="preserve">Homeopatinis pavadinimas: </w:t>
      </w:r>
      <w:r w:rsidR="0048739A" w:rsidRPr="00646149">
        <w:rPr>
          <w:rFonts w:ascii="Times New Roman" w:hAnsi="Times New Roman" w:cs="Times New Roman"/>
        </w:rPr>
        <w:t>Acidum α-ketoglutaricum solution (D1)</w:t>
      </w:r>
      <w:r w:rsidR="00646149">
        <w:rPr>
          <w:rFonts w:ascii="Times New Roman" w:hAnsi="Times New Roman" w:cs="Times New Roman"/>
        </w:rPr>
        <w:t xml:space="preserve"> (gamintojo monografija)</w:t>
      </w:r>
    </w:p>
    <w:p w14:paraId="528852EE" w14:textId="77777777" w:rsidR="00F975CE" w:rsidRPr="00646149" w:rsidRDefault="00646149" w:rsidP="00F975CE">
      <w:pPr>
        <w:spacing w:after="0" w:line="240" w:lineRule="auto"/>
        <w:rPr>
          <w:rFonts w:ascii="Times New Roman" w:eastAsia="Times New Roman" w:hAnsi="Times New Roman" w:cs="Times New Roman"/>
        </w:rPr>
      </w:pPr>
      <w:r w:rsidRPr="00646149">
        <w:rPr>
          <w:rFonts w:ascii="Times New Roman" w:eastAsia="Times New Roman" w:hAnsi="Times New Roman" w:cs="Times New Roman"/>
        </w:rPr>
        <w:t>INN</w:t>
      </w:r>
      <w:r w:rsidR="00F975CE" w:rsidRPr="00646149">
        <w:rPr>
          <w:rFonts w:ascii="Times New Roman" w:eastAsia="Times New Roman" w:hAnsi="Times New Roman" w:cs="Times New Roman"/>
        </w:rPr>
        <w:t xml:space="preserve">: </w:t>
      </w:r>
      <w:r w:rsidRPr="00646149">
        <w:rPr>
          <w:rFonts w:ascii="Times New Roman" w:hAnsi="Times New Roman" w:cs="Times New Roman"/>
        </w:rPr>
        <w:t>α-ketoglutaric acid</w:t>
      </w:r>
    </w:p>
    <w:p w14:paraId="52E245FB" w14:textId="77777777" w:rsidR="00F975CE" w:rsidRPr="00646149" w:rsidRDefault="00646149" w:rsidP="00F975CE">
      <w:pPr>
        <w:spacing w:after="0" w:line="240" w:lineRule="auto"/>
        <w:rPr>
          <w:rFonts w:ascii="Times New Roman" w:eastAsia="Times New Roman" w:hAnsi="Times New Roman" w:cs="Times New Roman"/>
        </w:rPr>
      </w:pPr>
      <w:r>
        <w:rPr>
          <w:rFonts w:ascii="Times New Roman" w:eastAsia="Times New Roman" w:hAnsi="Times New Roman" w:cs="Times New Roman"/>
        </w:rPr>
        <w:t>G</w:t>
      </w:r>
      <w:r w:rsidR="00F975CE" w:rsidRPr="00646149">
        <w:rPr>
          <w:rFonts w:ascii="Times New Roman" w:eastAsia="Times New Roman" w:hAnsi="Times New Roman" w:cs="Times New Roman"/>
        </w:rPr>
        <w:t xml:space="preserve">amybos </w:t>
      </w:r>
      <w:r>
        <w:rPr>
          <w:rFonts w:ascii="Times New Roman" w:eastAsia="Times New Roman" w:hAnsi="Times New Roman" w:cs="Times New Roman"/>
        </w:rPr>
        <w:t>metodas</w:t>
      </w:r>
      <w:r w:rsidR="00F975CE" w:rsidRPr="00646149">
        <w:rPr>
          <w:rFonts w:ascii="Times New Roman" w:eastAsia="Times New Roman" w:hAnsi="Times New Roman" w:cs="Times New Roman"/>
        </w:rPr>
        <w:t>: gaminama pagal Ph. Eur. 3</w:t>
      </w:r>
      <w:r w:rsidRPr="00646149">
        <w:rPr>
          <w:rFonts w:ascii="Times New Roman" w:eastAsia="Times New Roman" w:hAnsi="Times New Roman" w:cs="Times New Roman"/>
        </w:rPr>
        <w:t>.1.1</w:t>
      </w:r>
      <w:r w:rsidR="00F975CE" w:rsidRPr="00646149">
        <w:rPr>
          <w:rFonts w:ascii="Times New Roman" w:eastAsia="Times New Roman" w:hAnsi="Times New Roman" w:cs="Times New Roman"/>
        </w:rPr>
        <w:t xml:space="preserve"> metodą</w:t>
      </w:r>
      <w:r w:rsidRPr="00646149">
        <w:rPr>
          <w:rFonts w:ascii="Times New Roman" w:eastAsia="Times New Roman" w:hAnsi="Times New Roman" w:cs="Times New Roman"/>
        </w:rPr>
        <w:t xml:space="preserve"> (atitinka HAB 5a metodą)</w:t>
      </w:r>
      <w:r w:rsidR="00F975CE" w:rsidRPr="00646149">
        <w:rPr>
          <w:rFonts w:ascii="Times New Roman" w:eastAsia="Times New Roman" w:hAnsi="Times New Roman" w:cs="Times New Roman"/>
        </w:rPr>
        <w:t>.</w:t>
      </w:r>
    </w:p>
    <w:p w14:paraId="4DA3A000" w14:textId="77777777" w:rsidR="00F975CE" w:rsidRPr="00646149" w:rsidRDefault="00F975CE" w:rsidP="00F975CE">
      <w:pPr>
        <w:spacing w:after="0" w:line="240" w:lineRule="auto"/>
        <w:rPr>
          <w:rFonts w:ascii="Times New Roman" w:eastAsia="Times New Roman" w:hAnsi="Times New Roman" w:cs="Times New Roman"/>
        </w:rPr>
      </w:pPr>
      <w:r w:rsidRPr="00646149">
        <w:rPr>
          <w:rFonts w:ascii="Times New Roman" w:eastAsia="Times New Roman" w:hAnsi="Times New Roman" w:cs="Times New Roman"/>
        </w:rPr>
        <w:t xml:space="preserve">Naudojamas tirpiklis: </w:t>
      </w:r>
      <w:r w:rsidR="00646149" w:rsidRPr="00646149">
        <w:rPr>
          <w:rFonts w:ascii="Times New Roman" w:eastAsia="Times New Roman" w:hAnsi="Times New Roman" w:cs="Times New Roman"/>
        </w:rPr>
        <w:t>43</w:t>
      </w:r>
      <w:r w:rsidRPr="00646149">
        <w:rPr>
          <w:rFonts w:ascii="Times New Roman" w:eastAsia="Times New Roman" w:hAnsi="Times New Roman" w:cs="Times New Roman"/>
        </w:rPr>
        <w:t> % (m/m) etanolis</w:t>
      </w:r>
    </w:p>
    <w:p w14:paraId="193DF678" w14:textId="77777777" w:rsidR="00F975CE" w:rsidRPr="00646149" w:rsidRDefault="00F975CE" w:rsidP="00F975CE">
      <w:pPr>
        <w:spacing w:after="0" w:line="240" w:lineRule="auto"/>
        <w:rPr>
          <w:rFonts w:ascii="Times New Roman" w:eastAsia="Times New Roman" w:hAnsi="Times New Roman" w:cs="Times New Roman"/>
          <w:u w:val="single"/>
        </w:rPr>
      </w:pPr>
      <w:r w:rsidRPr="00646149">
        <w:rPr>
          <w:rFonts w:ascii="Times New Roman" w:eastAsia="Times New Roman" w:hAnsi="Times New Roman" w:cs="Times New Roman"/>
        </w:rPr>
        <w:t>S.1.2 Struktūra</w:t>
      </w:r>
    </w:p>
    <w:p w14:paraId="79252498" w14:textId="77777777" w:rsidR="00646149" w:rsidRPr="00646149" w:rsidRDefault="00646149" w:rsidP="00F975CE">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rPr>
        <w:t>Molekulinė formulė:</w:t>
      </w:r>
      <w:r w:rsidRPr="00646149">
        <w:rPr>
          <w:rFonts w:ascii="Times New Roman" w:hAnsi="Times New Roman" w:cs="Times New Roman"/>
        </w:rPr>
        <w:t xml:space="preserve"> C</w:t>
      </w:r>
      <w:r w:rsidRPr="00646149">
        <w:rPr>
          <w:rFonts w:ascii="Times New Roman" w:hAnsi="Times New Roman" w:cs="Times New Roman"/>
          <w:vertAlign w:val="subscript"/>
        </w:rPr>
        <w:t>5</w:t>
      </w:r>
      <w:r w:rsidRPr="00646149">
        <w:rPr>
          <w:rFonts w:ascii="Times New Roman" w:hAnsi="Times New Roman" w:cs="Times New Roman"/>
        </w:rPr>
        <w:t>H</w:t>
      </w:r>
      <w:r w:rsidRPr="00646149">
        <w:rPr>
          <w:rFonts w:ascii="Times New Roman" w:hAnsi="Times New Roman" w:cs="Times New Roman"/>
          <w:vertAlign w:val="subscript"/>
        </w:rPr>
        <w:t>6</w:t>
      </w:r>
      <w:r w:rsidRPr="00646149">
        <w:rPr>
          <w:rFonts w:ascii="Times New Roman" w:hAnsi="Times New Roman" w:cs="Times New Roman"/>
        </w:rPr>
        <w:t>O</w:t>
      </w:r>
      <w:r w:rsidRPr="00646149">
        <w:rPr>
          <w:rFonts w:ascii="Times New Roman" w:hAnsi="Times New Roman" w:cs="Times New Roman"/>
          <w:vertAlign w:val="subscript"/>
        </w:rPr>
        <w:t>5</w:t>
      </w:r>
    </w:p>
    <w:p w14:paraId="20F9D49B" w14:textId="77777777" w:rsidR="00646149" w:rsidRPr="00646149" w:rsidRDefault="00646149" w:rsidP="00646149">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rPr>
        <w:t>Molekulinė masė:</w:t>
      </w:r>
      <w:r w:rsidRPr="00646149">
        <w:rPr>
          <w:rFonts w:ascii="Times New Roman" w:hAnsi="Times New Roman" w:cs="Times New Roman"/>
        </w:rPr>
        <w:t xml:space="preserve"> 146</w:t>
      </w:r>
      <w:r>
        <w:rPr>
          <w:rFonts w:ascii="Times New Roman" w:hAnsi="Times New Roman" w:cs="Times New Roman"/>
        </w:rPr>
        <w:t>,</w:t>
      </w:r>
      <w:r w:rsidRPr="00646149">
        <w:rPr>
          <w:rFonts w:ascii="Times New Roman" w:hAnsi="Times New Roman" w:cs="Times New Roman"/>
        </w:rPr>
        <w:t>1</w:t>
      </w:r>
      <w:r w:rsidRPr="00646149">
        <w:rPr>
          <w:rFonts w:ascii="Times New Roman" w:eastAsia="Times New Roman" w:hAnsi="Times New Roman" w:cs="Times New Roman"/>
        </w:rPr>
        <w:t xml:space="preserve"> </w:t>
      </w:r>
    </w:p>
    <w:p w14:paraId="2B5DFBAD" w14:textId="77777777" w:rsidR="00646149" w:rsidRPr="00646149" w:rsidRDefault="00646149" w:rsidP="00646149">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rPr>
        <w:t xml:space="preserve">Struktūrinė formulė: </w:t>
      </w:r>
    </w:p>
    <w:p w14:paraId="4F8CEC9F" w14:textId="77777777" w:rsidR="00646149" w:rsidRPr="00646149" w:rsidRDefault="00646149" w:rsidP="00F975CE">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noProof/>
          <w:lang w:eastAsia="lt-LT"/>
        </w:rPr>
        <w:drawing>
          <wp:inline distT="0" distB="0" distL="0" distR="0" wp14:anchorId="1DFDDB9F" wp14:editId="2EDF2CB8">
            <wp:extent cx="1212972" cy="8191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8475" cy="822866"/>
                    </a:xfrm>
                    <a:prstGeom prst="rect">
                      <a:avLst/>
                    </a:prstGeom>
                    <a:noFill/>
                    <a:ln>
                      <a:noFill/>
                    </a:ln>
                  </pic:spPr>
                </pic:pic>
              </a:graphicData>
            </a:graphic>
          </wp:inline>
        </w:drawing>
      </w:r>
    </w:p>
    <w:p w14:paraId="6C5E6241" w14:textId="77777777" w:rsidR="00F975CE" w:rsidRPr="00646149" w:rsidRDefault="00F975CE" w:rsidP="00F975CE">
      <w:pPr>
        <w:tabs>
          <w:tab w:val="left" w:pos="5280"/>
        </w:tabs>
        <w:spacing w:after="0" w:line="240" w:lineRule="auto"/>
        <w:rPr>
          <w:rFonts w:ascii="Times New Roman" w:eastAsia="Times New Roman" w:hAnsi="Times New Roman" w:cs="Times New Roman"/>
          <w:bCs/>
        </w:rPr>
      </w:pPr>
      <w:r w:rsidRPr="00646149">
        <w:rPr>
          <w:rFonts w:ascii="Times New Roman" w:eastAsia="Times New Roman" w:hAnsi="Times New Roman" w:cs="Times New Roman"/>
          <w:bCs/>
        </w:rPr>
        <w:t>S.1.3 Bendrosios savybės</w:t>
      </w:r>
    </w:p>
    <w:p w14:paraId="7BEC574A" w14:textId="77777777" w:rsidR="00F975CE" w:rsidRPr="00646149" w:rsidRDefault="00EF7D65" w:rsidP="00F975CE">
      <w:pPr>
        <w:spacing w:after="0" w:line="240" w:lineRule="auto"/>
        <w:rPr>
          <w:rFonts w:ascii="Times New Roman" w:eastAsia="Times New Roman" w:hAnsi="Times New Roman" w:cs="Times New Roman"/>
        </w:rPr>
      </w:pPr>
      <w:r w:rsidRPr="00EF7D65">
        <w:rPr>
          <w:rFonts w:ascii="Times New Roman" w:eastAsia="Times New Roman" w:hAnsi="Times New Roman" w:cs="Times New Roman"/>
        </w:rPr>
        <w:t>D1 trituracija</w:t>
      </w:r>
      <w:r w:rsidR="00F975CE" w:rsidRPr="00EF7D65">
        <w:rPr>
          <w:rFonts w:ascii="Times New Roman" w:eastAsia="Times New Roman" w:hAnsi="Times New Roman" w:cs="Times New Roman"/>
        </w:rPr>
        <w:t>:</w:t>
      </w:r>
      <w:r w:rsidR="00646149" w:rsidRPr="00EF7D65">
        <w:rPr>
          <w:rFonts w:ascii="Times New Roman" w:eastAsia="Times New Roman" w:hAnsi="Times New Roman" w:cs="Times New Roman"/>
        </w:rPr>
        <w:t xml:space="preserve"> skaidrus, bespalvis tirpalas</w:t>
      </w:r>
    </w:p>
    <w:p w14:paraId="34DD9F81" w14:textId="77777777" w:rsidR="00F975CE" w:rsidRPr="00646149" w:rsidRDefault="00F975CE" w:rsidP="00F975CE">
      <w:pPr>
        <w:spacing w:after="0" w:line="240" w:lineRule="auto"/>
        <w:rPr>
          <w:rFonts w:ascii="Times New Roman" w:eastAsia="Times New Roman" w:hAnsi="Times New Roman" w:cs="Times New Roman"/>
        </w:rPr>
      </w:pPr>
    </w:p>
    <w:p w14:paraId="353CE7D0" w14:textId="77777777" w:rsidR="00F975CE" w:rsidRPr="00DF0CE8" w:rsidRDefault="00F975CE" w:rsidP="00F975CE">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2.3.2 Gamyba (CTD 3.2.S.2)</w:t>
      </w:r>
    </w:p>
    <w:p w14:paraId="7C95E921" w14:textId="77777777" w:rsidR="00F975CE" w:rsidRPr="00DF0CE8" w:rsidRDefault="00F975CE" w:rsidP="00F975CE">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S.2.1 Gamintojas (ai)</w:t>
      </w:r>
    </w:p>
    <w:p w14:paraId="1E1D9DA3" w14:textId="77777777" w:rsidR="00C1314D" w:rsidRDefault="00C1314D" w:rsidP="00F975CE">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7135396C" w14:textId="77777777" w:rsidR="00F975CE" w:rsidRPr="00DF0CE8" w:rsidRDefault="00F975CE" w:rsidP="00F975CE">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S.2.2. Gamybos proceso ir proceso kontrolės aprašymas</w:t>
      </w:r>
    </w:p>
    <w:p w14:paraId="21E8E1D1" w14:textId="77777777" w:rsidR="00F975CE" w:rsidRPr="00DF0CE8" w:rsidRDefault="00646149" w:rsidP="00F975CE">
      <w:pPr>
        <w:spacing w:after="0" w:line="240" w:lineRule="auto"/>
        <w:rPr>
          <w:rFonts w:ascii="Times New Roman" w:eastAsia="Times New Roman" w:hAnsi="Times New Roman" w:cs="Times New Roman"/>
        </w:rPr>
      </w:pPr>
      <w:r w:rsidRPr="00DF0CE8">
        <w:rPr>
          <w:rFonts w:ascii="Times New Roman" w:eastAsia="Times New Roman" w:hAnsi="Times New Roman" w:cs="Times New Roman"/>
        </w:rPr>
        <w:t>Gamyba vykdoma pagal Ph. Eur. 3.1.1 metodą (atitinka HAB 5a metodą).</w:t>
      </w:r>
    </w:p>
    <w:p w14:paraId="7E2BD2E2" w14:textId="77777777" w:rsidR="009E5343" w:rsidRDefault="00F975CE" w:rsidP="00F975CE">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S.2.3 Medžiagų kontrolė</w:t>
      </w:r>
    </w:p>
    <w:p w14:paraId="72461EA3" w14:textId="77777777" w:rsidR="009E5343" w:rsidRPr="00DF0CE8" w:rsidRDefault="009E5343" w:rsidP="009E5343">
      <w:pPr>
        <w:spacing w:after="0" w:line="240" w:lineRule="auto"/>
        <w:ind w:right="10"/>
        <w:rPr>
          <w:rFonts w:ascii="Times New Roman" w:eastAsia="Times New Roman" w:hAnsi="Times New Roman" w:cs="Times New Roman"/>
          <w:bCs/>
          <w:lang w:eastAsia="lt-LT"/>
        </w:rPr>
      </w:pPr>
      <w:r>
        <w:rPr>
          <w:rFonts w:ascii="Times New Roman" w:hAnsi="Times New Roman" w:cs="Times New Roman"/>
          <w:bCs/>
        </w:rPr>
        <w:t>Pradinės medžiagos A</w:t>
      </w:r>
      <w:r w:rsidRPr="00DF0CE8">
        <w:rPr>
          <w:rFonts w:ascii="Times New Roman" w:hAnsi="Times New Roman" w:cs="Times New Roman"/>
          <w:bCs/>
        </w:rPr>
        <w:t>cidum α-ketoglutaricum</w:t>
      </w:r>
      <w:r w:rsidRPr="00DF0CE8">
        <w:rPr>
          <w:rFonts w:ascii="Times New Roman" w:eastAsia="Times New Roman" w:hAnsi="Times New Roman" w:cs="Times New Roman"/>
          <w:bCs/>
        </w:rPr>
        <w:t xml:space="preserve"> sp</w:t>
      </w:r>
      <w:r w:rsidRPr="00DF0CE8">
        <w:rPr>
          <w:rFonts w:ascii="Times New Roman" w:eastAsia="Times New Roman" w:hAnsi="Times New Roman" w:cs="Times New Roman"/>
          <w:bCs/>
          <w:lang w:eastAsia="lt-LT"/>
        </w:rPr>
        <w:t>ecifikacija</w:t>
      </w:r>
    </w:p>
    <w:p w14:paraId="07123AD8" w14:textId="77777777" w:rsidR="00646149" w:rsidRPr="00DF0CE8" w:rsidRDefault="00646149" w:rsidP="00646149">
      <w:pPr>
        <w:spacing w:after="0" w:line="240" w:lineRule="auto"/>
        <w:rPr>
          <w:rFonts w:ascii="Times New Roman" w:eastAsia="Times New Roman" w:hAnsi="Times New Roman" w:cs="Times New Roman"/>
        </w:rPr>
      </w:pPr>
      <w:r w:rsidRPr="00DF0CE8">
        <w:rPr>
          <w:rFonts w:ascii="Times New Roman" w:eastAsia="Times New Roman" w:hAnsi="Times New Roman" w:cs="Times New Roman"/>
        </w:rPr>
        <w:t xml:space="preserve">96 </w:t>
      </w:r>
      <w:r w:rsidR="00DF0CE8" w:rsidRPr="00DF0CE8">
        <w:rPr>
          <w:rFonts w:ascii="Times New Roman" w:hAnsi="Times New Roman" w:cs="Times New Roman"/>
        </w:rPr>
        <w:t>% (V/V)</w:t>
      </w:r>
      <w:r w:rsidRPr="00DF0CE8">
        <w:rPr>
          <w:rFonts w:ascii="Times New Roman" w:eastAsia="Times New Roman" w:hAnsi="Times New Roman" w:cs="Times New Roman"/>
        </w:rPr>
        <w:t xml:space="preserve"> etanolis</w:t>
      </w:r>
      <w:r w:rsidR="00DF0CE8" w:rsidRPr="00DF0CE8">
        <w:rPr>
          <w:rFonts w:ascii="Times New Roman" w:eastAsia="Times New Roman" w:hAnsi="Times New Roman" w:cs="Times New Roman"/>
        </w:rPr>
        <w:t xml:space="preserve"> </w:t>
      </w:r>
      <w:r w:rsidRPr="00DF0CE8">
        <w:rPr>
          <w:rFonts w:ascii="Times New Roman" w:eastAsia="Times New Roman" w:hAnsi="Times New Roman" w:cs="Times New Roman"/>
        </w:rPr>
        <w:t>ir išgrynintas vanduo analizuojami pagal Ph. Eur. reikalavimus.</w:t>
      </w:r>
    </w:p>
    <w:p w14:paraId="61682C09" w14:textId="77777777" w:rsidR="00F975CE" w:rsidRPr="00DF0CE8" w:rsidRDefault="00F975CE" w:rsidP="00F975CE">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bCs/>
        </w:rPr>
        <w:t xml:space="preserve">S.2.4 </w:t>
      </w:r>
      <w:r w:rsidRPr="00DF0CE8">
        <w:rPr>
          <w:rFonts w:ascii="Times New Roman" w:eastAsia="Times New Roman" w:hAnsi="Times New Roman" w:cs="Times New Roman"/>
        </w:rPr>
        <w:t>Kritinių gamybos etapų ir tarpinių junginių analizė</w:t>
      </w:r>
    </w:p>
    <w:p w14:paraId="746E3E9E" w14:textId="77777777" w:rsidR="00F975CE" w:rsidRPr="00DF0CE8" w:rsidRDefault="00F975CE" w:rsidP="00F975CE">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Gamyba vykdoma taikant HAB, Ph. Eur. metodus, todėl kritinių gamybos etapų nėra.</w:t>
      </w:r>
    </w:p>
    <w:p w14:paraId="44651C13" w14:textId="77777777" w:rsidR="00F975CE" w:rsidRPr="00DF0CE8" w:rsidRDefault="00F975CE" w:rsidP="00F975CE">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S.2.5 Validacijos ir/ar įvertinimo procesas</w:t>
      </w:r>
    </w:p>
    <w:p w14:paraId="75F2D54C" w14:textId="77777777" w:rsidR="00F975CE" w:rsidRPr="00646149" w:rsidRDefault="00F975CE" w:rsidP="00F975CE">
      <w:pPr>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 Eur. metodus.</w:t>
      </w:r>
    </w:p>
    <w:p w14:paraId="7FEDC0FD" w14:textId="77777777" w:rsidR="00F975CE" w:rsidRPr="00646149" w:rsidRDefault="00F975CE" w:rsidP="00F975CE">
      <w:pPr>
        <w:tabs>
          <w:tab w:val="left" w:pos="5865"/>
        </w:tabs>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 xml:space="preserve">S.2.6. Gamybos proceso </w:t>
      </w:r>
      <w:r w:rsidRPr="00646149">
        <w:rPr>
          <w:rFonts w:ascii="Times New Roman" w:eastAsia="Times New Roman" w:hAnsi="Times New Roman" w:cs="Times New Roman"/>
        </w:rPr>
        <w:t>plėtojimas</w:t>
      </w:r>
      <w:r w:rsidRPr="00646149">
        <w:rPr>
          <w:rFonts w:ascii="Times New Roman" w:eastAsia="Times New Roman" w:hAnsi="Times New Roman" w:cs="Times New Roman"/>
        </w:rPr>
        <w:tab/>
      </w:r>
    </w:p>
    <w:p w14:paraId="5F1197D4" w14:textId="77777777" w:rsidR="00F975CE" w:rsidRPr="00646149" w:rsidRDefault="00F975CE" w:rsidP="00F975CE">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Ph.Eur. metodus.</w:t>
      </w:r>
    </w:p>
    <w:p w14:paraId="40FA8BD6" w14:textId="77777777" w:rsidR="00F975CE" w:rsidRPr="00F975CE" w:rsidRDefault="00F975CE" w:rsidP="00F975CE">
      <w:pPr>
        <w:keepNext/>
        <w:spacing w:after="0" w:line="240" w:lineRule="auto"/>
        <w:ind w:right="11"/>
        <w:outlineLvl w:val="2"/>
        <w:rPr>
          <w:rFonts w:ascii="Times New Roman" w:eastAsia="Times New Roman" w:hAnsi="Times New Roman" w:cs="Times New Roman"/>
          <w:b/>
          <w:highlight w:val="yellow"/>
        </w:rPr>
      </w:pPr>
    </w:p>
    <w:p w14:paraId="66D37931" w14:textId="77777777" w:rsidR="00F975CE" w:rsidRPr="00DF0CE8" w:rsidRDefault="00F975CE" w:rsidP="00F975CE">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2.3.3 Apibūdinimas (CTD 3.2.S.3)</w:t>
      </w:r>
    </w:p>
    <w:p w14:paraId="59DD2E95" w14:textId="77777777" w:rsidR="00F975CE" w:rsidRPr="00DF0CE8" w:rsidRDefault="00F975CE" w:rsidP="00F975CE">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S.3.1 Struktūros ir kitų charakteristikų išaiškinimas</w:t>
      </w:r>
    </w:p>
    <w:p w14:paraId="1550E58B" w14:textId="77777777" w:rsidR="00F975CE" w:rsidRPr="00DF0CE8" w:rsidRDefault="00F975CE" w:rsidP="00F975CE">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rPr>
        <w:t>Duomenys nebūtini.</w:t>
      </w:r>
    </w:p>
    <w:p w14:paraId="5B82D00C" w14:textId="77777777" w:rsidR="00F975CE" w:rsidRPr="00DF0CE8" w:rsidRDefault="00F975CE" w:rsidP="00F975CE">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S.3.2 Priemaišos</w:t>
      </w:r>
    </w:p>
    <w:p w14:paraId="4474524C"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3D8603B4" w14:textId="77777777" w:rsidR="00DF0CE8" w:rsidRPr="00DF0CE8" w:rsidRDefault="00DF0CE8" w:rsidP="00DF0CE8">
      <w:pPr>
        <w:spacing w:after="0" w:line="240" w:lineRule="auto"/>
        <w:ind w:right="10"/>
        <w:rPr>
          <w:rFonts w:ascii="Times New Roman" w:eastAsia="Times New Roman" w:hAnsi="Times New Roman" w:cs="Times New Roman"/>
        </w:rPr>
      </w:pPr>
    </w:p>
    <w:p w14:paraId="5948DEEA" w14:textId="77777777" w:rsidR="00F975CE" w:rsidRPr="00DF0CE8" w:rsidRDefault="00F975CE" w:rsidP="00F975CE">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2.3.4 Vaistinės medžiagos kontrolė (3.2.S.4)</w:t>
      </w:r>
    </w:p>
    <w:p w14:paraId="5B9C9EA2" w14:textId="77777777" w:rsidR="00F975CE" w:rsidRPr="00DF0CE8" w:rsidRDefault="00F975CE" w:rsidP="00F975CE">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S.4.1. Specifikacija</w:t>
      </w:r>
    </w:p>
    <w:p w14:paraId="227E8EB6" w14:textId="77777777" w:rsidR="009E5343" w:rsidRPr="009851F6" w:rsidRDefault="009E5343" w:rsidP="009E5343">
      <w:pPr>
        <w:spacing w:after="0" w:line="240" w:lineRule="auto"/>
        <w:rPr>
          <w:rFonts w:ascii="Times New Roman" w:eastAsia="Times New Roman" w:hAnsi="Times New Roman" w:cs="Times New Roman"/>
          <w:snapToGrid w:val="0"/>
        </w:rPr>
      </w:pPr>
      <w:r w:rsidRPr="009851F6">
        <w:rPr>
          <w:rFonts w:ascii="Times New Roman" w:eastAsia="Times New Roman" w:hAnsi="Times New Roman" w:cs="Times New Roman"/>
          <w:snapToGrid w:val="0"/>
        </w:rPr>
        <w:t>Acidum alpha-ketoglutaricum D1 specifikacija</w:t>
      </w:r>
      <w:r>
        <w:rPr>
          <w:rFonts w:ascii="Times New Roman" w:eastAsia="Times New Roman" w:hAnsi="Times New Roman" w:cs="Times New Roman"/>
          <w:snapToGrid w:val="0"/>
        </w:rPr>
        <w:t xml:space="preserve"> sudaryta pagal gamintojo ir Ph. Eur. bendrųjų straipsnių reikalavimus.</w:t>
      </w:r>
    </w:p>
    <w:p w14:paraId="6C359822" w14:textId="77777777" w:rsidR="00F975CE" w:rsidRPr="00EF7D65" w:rsidRDefault="00F975CE" w:rsidP="00F975CE">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S.4.2. Analizės procedūros</w:t>
      </w:r>
    </w:p>
    <w:p w14:paraId="5F1A3D25" w14:textId="77777777" w:rsidR="00EF7D65" w:rsidRPr="0052737B" w:rsidRDefault="00EF7D65" w:rsidP="00F975CE">
      <w:pPr>
        <w:spacing w:after="0" w:line="240" w:lineRule="auto"/>
        <w:rPr>
          <w:rFonts w:ascii="Times New Roman" w:eastAsia="Times New Roman" w:hAnsi="Times New Roman" w:cs="Times New Roman"/>
        </w:rPr>
      </w:pPr>
      <w:r w:rsidRPr="00EF7D65">
        <w:rPr>
          <w:rFonts w:ascii="Times New Roman" w:eastAsia="Times New Roman" w:hAnsi="Times New Roman" w:cs="Times New Roman"/>
        </w:rPr>
        <w:t>A</w:t>
      </w:r>
      <w:r w:rsidR="00F975CE" w:rsidRPr="00EF7D65">
        <w:rPr>
          <w:rFonts w:ascii="Times New Roman" w:eastAsia="Times New Roman" w:hAnsi="Times New Roman" w:cs="Times New Roman"/>
        </w:rPr>
        <w:t>naliz</w:t>
      </w:r>
      <w:r w:rsidRPr="00EF7D65">
        <w:rPr>
          <w:rFonts w:ascii="Times New Roman" w:eastAsia="Times New Roman" w:hAnsi="Times New Roman" w:cs="Times New Roman"/>
        </w:rPr>
        <w:t xml:space="preserve">ei naudojami Ph. Eur. aprašyti metodai. </w:t>
      </w:r>
      <w:r w:rsidRPr="009851F6">
        <w:rPr>
          <w:rFonts w:ascii="Times New Roman" w:eastAsia="Times New Roman" w:hAnsi="Times New Roman" w:cs="Times New Roman"/>
          <w:snapToGrid w:val="0"/>
        </w:rPr>
        <w:t>Acidum alpha-ketoglutaricum</w:t>
      </w:r>
      <w:r>
        <w:rPr>
          <w:rFonts w:ascii="Times New Roman" w:eastAsia="Times New Roman" w:hAnsi="Times New Roman" w:cs="Times New Roman"/>
          <w:snapToGrid w:val="0"/>
        </w:rPr>
        <w:t xml:space="preserve"> kiekis analizuojamas </w:t>
      </w:r>
      <w:r w:rsidR="0052737B" w:rsidRPr="0052737B">
        <w:rPr>
          <w:rFonts w:ascii="Times New Roman" w:eastAsia="Times New Roman" w:hAnsi="Times New Roman" w:cs="Times New Roman"/>
          <w:snapToGrid w:val="0"/>
        </w:rPr>
        <w:t>titrimetriniu metodu.</w:t>
      </w:r>
      <w:r w:rsidRPr="0052737B">
        <w:rPr>
          <w:rFonts w:ascii="Times New Roman" w:eastAsia="Times New Roman" w:hAnsi="Times New Roman" w:cs="Times New Roman"/>
        </w:rPr>
        <w:t xml:space="preserve"> </w:t>
      </w:r>
    </w:p>
    <w:p w14:paraId="0CA8AAC2" w14:textId="77777777" w:rsidR="00F975CE" w:rsidRPr="0052737B" w:rsidRDefault="00F975CE" w:rsidP="00F975CE">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S.4.3. Analizės procedūrų validacija</w:t>
      </w:r>
    </w:p>
    <w:p w14:paraId="3DAB80AF" w14:textId="77777777" w:rsidR="0052737B" w:rsidRPr="00EF7D65" w:rsidRDefault="0052737B" w:rsidP="0052737B">
      <w:pPr>
        <w:spacing w:after="0" w:line="240" w:lineRule="auto"/>
        <w:rPr>
          <w:rFonts w:ascii="Times New Roman" w:eastAsia="Times New Roman" w:hAnsi="Times New Roman" w:cs="Times New Roman"/>
        </w:rPr>
      </w:pPr>
      <w:r>
        <w:rPr>
          <w:rFonts w:ascii="Times New Roman" w:eastAsia="Times New Roman" w:hAnsi="Times New Roman" w:cs="Times New Roman"/>
          <w:snapToGrid w:val="0"/>
        </w:rPr>
        <w:t>Metodų validacija atitinka ICH gairių reikalavimus.</w:t>
      </w:r>
    </w:p>
    <w:p w14:paraId="777499DB" w14:textId="77777777" w:rsidR="00F975CE" w:rsidRPr="00EF7D65" w:rsidRDefault="00F975CE" w:rsidP="00F975CE">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S.4.4. Serijos analizės</w:t>
      </w:r>
    </w:p>
    <w:p w14:paraId="4F3F500F" w14:textId="77777777" w:rsidR="00F975CE" w:rsidRPr="00EF7D65" w:rsidRDefault="00F975CE" w:rsidP="00F975CE">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 xml:space="preserve">Byloje pateikti dviejų serijų </w:t>
      </w:r>
      <w:r w:rsidR="00EF7D65">
        <w:rPr>
          <w:rFonts w:ascii="Times New Roman" w:eastAsia="Times New Roman" w:hAnsi="Times New Roman" w:cs="Times New Roman"/>
        </w:rPr>
        <w:t>pradinės medžiagos</w:t>
      </w:r>
      <w:r w:rsidRPr="00EF7D65">
        <w:rPr>
          <w:rFonts w:ascii="Times New Roman" w:eastAsia="Times New Roman" w:hAnsi="Times New Roman" w:cs="Times New Roman"/>
        </w:rPr>
        <w:t xml:space="preserve"> ir </w:t>
      </w:r>
      <w:r w:rsidR="00EF7D65">
        <w:rPr>
          <w:rFonts w:ascii="Times New Roman" w:eastAsia="Times New Roman" w:hAnsi="Times New Roman" w:cs="Times New Roman"/>
        </w:rPr>
        <w:t xml:space="preserve">dviejų serijų </w:t>
      </w:r>
      <w:r w:rsidRPr="00EF7D65">
        <w:rPr>
          <w:rFonts w:ascii="Times New Roman" w:eastAsia="Times New Roman" w:hAnsi="Times New Roman" w:cs="Times New Roman"/>
        </w:rPr>
        <w:t>D</w:t>
      </w:r>
      <w:r w:rsidR="00EF7D65">
        <w:rPr>
          <w:rFonts w:ascii="Times New Roman" w:eastAsia="Times New Roman" w:hAnsi="Times New Roman" w:cs="Times New Roman"/>
        </w:rPr>
        <w:t>1</w:t>
      </w:r>
      <w:r w:rsidRPr="00EF7D65">
        <w:rPr>
          <w:rFonts w:ascii="Times New Roman" w:eastAsia="Times New Roman" w:hAnsi="Times New Roman" w:cs="Times New Roman"/>
        </w:rPr>
        <w:t xml:space="preserve"> trituracijos analizės sertifikatai</w:t>
      </w:r>
      <w:r w:rsidR="00EF7D65">
        <w:rPr>
          <w:rFonts w:ascii="Times New Roman" w:eastAsia="Times New Roman" w:hAnsi="Times New Roman" w:cs="Times New Roman"/>
        </w:rPr>
        <w:t>, atitinkantys specifikacijos reikalavimus.</w:t>
      </w:r>
      <w:r w:rsidRPr="00EF7D65">
        <w:rPr>
          <w:rFonts w:ascii="Times New Roman" w:eastAsia="Times New Roman" w:hAnsi="Times New Roman" w:cs="Times New Roman"/>
        </w:rPr>
        <w:t xml:space="preserve"> </w:t>
      </w:r>
    </w:p>
    <w:p w14:paraId="4AEF1FB2" w14:textId="77777777" w:rsidR="00F975CE" w:rsidRPr="00EF7D65" w:rsidRDefault="00F975CE" w:rsidP="00F975CE">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S.4.5. Specifikacijos patvirtinimas</w:t>
      </w:r>
    </w:p>
    <w:p w14:paraId="529FDE1C" w14:textId="77777777" w:rsidR="00F975CE" w:rsidRPr="00EF7D65" w:rsidRDefault="00F975CE" w:rsidP="00F975CE">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 xml:space="preserve">Detalus specifikacijos </w:t>
      </w:r>
      <w:r w:rsidR="00D30610">
        <w:rPr>
          <w:rFonts w:ascii="Times New Roman" w:eastAsia="Times New Roman" w:hAnsi="Times New Roman" w:cs="Times New Roman"/>
        </w:rPr>
        <w:t>patvirtinimas byloje pateiktas.</w:t>
      </w:r>
    </w:p>
    <w:p w14:paraId="5A18A7F8" w14:textId="77777777" w:rsidR="00F975CE" w:rsidRPr="00EF7D65" w:rsidRDefault="00F975CE" w:rsidP="00F975CE">
      <w:pPr>
        <w:keepNext/>
        <w:spacing w:after="0" w:line="240" w:lineRule="auto"/>
        <w:ind w:right="11"/>
        <w:outlineLvl w:val="2"/>
        <w:rPr>
          <w:rFonts w:ascii="Times New Roman" w:eastAsia="Times New Roman" w:hAnsi="Times New Roman" w:cs="Times New Roman"/>
          <w:b/>
        </w:rPr>
      </w:pPr>
    </w:p>
    <w:p w14:paraId="7EF0C016" w14:textId="77777777" w:rsidR="00F975CE" w:rsidRPr="00EF7D65" w:rsidRDefault="00F975CE" w:rsidP="00F975CE">
      <w:pPr>
        <w:keepNext/>
        <w:spacing w:after="0" w:line="240" w:lineRule="auto"/>
        <w:ind w:right="11"/>
        <w:outlineLvl w:val="2"/>
        <w:rPr>
          <w:rFonts w:ascii="Times New Roman" w:eastAsia="Times New Roman" w:hAnsi="Times New Roman" w:cs="Times New Roman"/>
          <w:b/>
        </w:rPr>
      </w:pPr>
      <w:r w:rsidRPr="00EF7D65">
        <w:rPr>
          <w:rFonts w:ascii="Times New Roman" w:eastAsia="Times New Roman" w:hAnsi="Times New Roman" w:cs="Times New Roman"/>
          <w:b/>
        </w:rPr>
        <w:t>2.3.5 Referenciniai standartai ar medžiagos (3.2.S.5)</w:t>
      </w:r>
    </w:p>
    <w:p w14:paraId="75061AE1" w14:textId="77777777" w:rsidR="009E5343" w:rsidRPr="00CB1831" w:rsidRDefault="009E5343" w:rsidP="009E5343">
      <w:pPr>
        <w:autoSpaceDE w:val="0"/>
        <w:autoSpaceDN w:val="0"/>
        <w:adjustRightInd w:val="0"/>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Duomenys pateikti.</w:t>
      </w:r>
    </w:p>
    <w:p w14:paraId="06421291" w14:textId="77777777" w:rsidR="009E5343" w:rsidRDefault="009E5343" w:rsidP="00EF7D65">
      <w:pPr>
        <w:spacing w:after="0" w:line="240" w:lineRule="auto"/>
        <w:rPr>
          <w:rFonts w:ascii="Times New Roman" w:eastAsia="Times New Roman" w:hAnsi="Times New Roman" w:cs="Times New Roman"/>
        </w:rPr>
      </w:pPr>
    </w:p>
    <w:p w14:paraId="2FCEFCA6" w14:textId="77777777" w:rsidR="00F975CE" w:rsidRPr="000D3611" w:rsidRDefault="00F975CE" w:rsidP="00F975CE">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2.3.6 Talpyklės/uždorio sistema (3.2.S.6)</w:t>
      </w:r>
    </w:p>
    <w:p w14:paraId="32BF3A15" w14:textId="77777777" w:rsidR="00F975CE" w:rsidRPr="000D3611" w:rsidRDefault="0052737B" w:rsidP="00F975CE">
      <w:pPr>
        <w:spacing w:after="0" w:line="240" w:lineRule="auto"/>
        <w:rPr>
          <w:rFonts w:ascii="Times New Roman" w:eastAsia="Times New Roman" w:hAnsi="Times New Roman" w:cs="Times New Roman"/>
          <w:iCs/>
          <w:lang w:eastAsia="de-DE"/>
        </w:rPr>
      </w:pPr>
      <w:r w:rsidRPr="000D3611">
        <w:rPr>
          <w:rFonts w:ascii="Times New Roman" w:hAnsi="Times New Roman" w:cs="Times New Roman"/>
        </w:rPr>
        <w:t>Pradinė medžiaga acidum α-ketoglutaricum</w:t>
      </w:r>
      <w:r w:rsidR="000D3611">
        <w:rPr>
          <w:rFonts w:ascii="Times New Roman" w:hAnsi="Times New Roman" w:cs="Times New Roman"/>
        </w:rPr>
        <w:t xml:space="preserve"> ir D1 trituracija</w:t>
      </w:r>
      <w:r w:rsidRPr="000D3611">
        <w:rPr>
          <w:rFonts w:ascii="Times New Roman" w:hAnsi="Times New Roman" w:cs="Times New Roman"/>
        </w:rPr>
        <w:t xml:space="preserve"> laikoma rudo stiklo </w:t>
      </w:r>
      <w:r w:rsidR="000D3611">
        <w:rPr>
          <w:rFonts w:ascii="Times New Roman" w:hAnsi="Times New Roman" w:cs="Times New Roman"/>
        </w:rPr>
        <w:t>(</w:t>
      </w:r>
      <w:r w:rsidR="003C1E37">
        <w:rPr>
          <w:rFonts w:ascii="Times New Roman" w:hAnsi="Times New Roman" w:cs="Times New Roman"/>
        </w:rPr>
        <w:t>I</w:t>
      </w:r>
      <w:r w:rsidR="000D3611">
        <w:rPr>
          <w:rFonts w:ascii="Times New Roman" w:hAnsi="Times New Roman" w:cs="Times New Roman"/>
        </w:rPr>
        <w:t xml:space="preserve"> tipo) </w:t>
      </w:r>
      <w:r w:rsidRPr="000D3611">
        <w:rPr>
          <w:rFonts w:ascii="Times New Roman" w:hAnsi="Times New Roman" w:cs="Times New Roman"/>
        </w:rPr>
        <w:t>buteliukuose</w:t>
      </w:r>
      <w:r w:rsidR="000D3611">
        <w:rPr>
          <w:rFonts w:ascii="Times New Roman" w:hAnsi="Times New Roman" w:cs="Times New Roman"/>
        </w:rPr>
        <w:t>.</w:t>
      </w:r>
      <w:r w:rsidRPr="000D3611">
        <w:rPr>
          <w:rFonts w:ascii="Times New Roman" w:hAnsi="Times New Roman" w:cs="Times New Roman"/>
        </w:rPr>
        <w:t xml:space="preserve"> </w:t>
      </w:r>
      <w:r w:rsidR="00F975CE" w:rsidRPr="000D3611">
        <w:rPr>
          <w:rFonts w:ascii="Times New Roman" w:eastAsia="Times New Roman" w:hAnsi="Times New Roman" w:cs="Times New Roman"/>
        </w:rPr>
        <w:t xml:space="preserve">Gamintojas pateikė </w:t>
      </w:r>
      <w:r w:rsidR="000D3611" w:rsidRPr="000D3611">
        <w:rPr>
          <w:rFonts w:ascii="Times New Roman" w:eastAsia="Times New Roman" w:hAnsi="Times New Roman" w:cs="Times New Roman"/>
        </w:rPr>
        <w:t xml:space="preserve">buteliukų </w:t>
      </w:r>
      <w:r w:rsidR="00F975CE" w:rsidRPr="000D3611">
        <w:rPr>
          <w:rFonts w:ascii="Times New Roman" w:eastAsia="Times New Roman" w:hAnsi="Times New Roman" w:cs="Times New Roman"/>
          <w:iCs/>
          <w:lang w:eastAsia="de-DE"/>
        </w:rPr>
        <w:t>specifikacijas. Stikliniai buteliukai atitinka Ph. Eur. 3.2.1</w:t>
      </w:r>
      <w:r w:rsidR="000D3611" w:rsidRPr="000D3611">
        <w:rPr>
          <w:rFonts w:ascii="Times New Roman" w:eastAsia="Times New Roman" w:hAnsi="Times New Roman" w:cs="Times New Roman"/>
          <w:iCs/>
          <w:lang w:eastAsia="de-DE"/>
        </w:rPr>
        <w:t xml:space="preserve"> s</w:t>
      </w:r>
      <w:r w:rsidR="00F975CE" w:rsidRPr="000D3611">
        <w:rPr>
          <w:rFonts w:ascii="Times New Roman" w:eastAsia="Times New Roman" w:hAnsi="Times New Roman" w:cs="Times New Roman"/>
          <w:iCs/>
          <w:lang w:eastAsia="de-DE"/>
        </w:rPr>
        <w:t>traipsni</w:t>
      </w:r>
      <w:r w:rsidR="000D3611" w:rsidRPr="000D3611">
        <w:rPr>
          <w:rFonts w:ascii="Times New Roman" w:eastAsia="Times New Roman" w:hAnsi="Times New Roman" w:cs="Times New Roman"/>
          <w:iCs/>
          <w:lang w:eastAsia="de-DE"/>
        </w:rPr>
        <w:t>o</w:t>
      </w:r>
      <w:r w:rsidR="00F975CE" w:rsidRPr="000D3611">
        <w:rPr>
          <w:rFonts w:ascii="Times New Roman" w:eastAsia="Times New Roman" w:hAnsi="Times New Roman" w:cs="Times New Roman"/>
          <w:iCs/>
          <w:lang w:eastAsia="de-DE"/>
        </w:rPr>
        <w:t xml:space="preserve"> reikalavimus. </w:t>
      </w:r>
      <w:r w:rsidR="000D3611" w:rsidRPr="000D3611">
        <w:rPr>
          <w:rFonts w:ascii="Times New Roman" w:eastAsia="Times New Roman" w:hAnsi="Times New Roman" w:cs="Times New Roman"/>
          <w:iCs/>
          <w:lang w:eastAsia="de-DE"/>
        </w:rPr>
        <w:t xml:space="preserve">Buteliukų užsukamas polibutilenetereftalato </w:t>
      </w:r>
      <w:r w:rsidR="005E3CC9">
        <w:rPr>
          <w:rFonts w:ascii="Times New Roman" w:eastAsia="Times New Roman" w:hAnsi="Times New Roman" w:cs="Times New Roman"/>
          <w:iCs/>
          <w:lang w:eastAsia="de-DE"/>
        </w:rPr>
        <w:t xml:space="preserve">(PBT) </w:t>
      </w:r>
      <w:r w:rsidR="000D3611" w:rsidRPr="000D3611">
        <w:rPr>
          <w:rFonts w:ascii="Times New Roman" w:eastAsia="Times New Roman" w:hAnsi="Times New Roman" w:cs="Times New Roman"/>
          <w:iCs/>
          <w:lang w:eastAsia="de-DE"/>
        </w:rPr>
        <w:t>dangtelis</w:t>
      </w:r>
      <w:r w:rsidR="00F975CE" w:rsidRPr="000D3611">
        <w:rPr>
          <w:rFonts w:ascii="Times New Roman" w:eastAsia="Times New Roman" w:hAnsi="Times New Roman" w:cs="Times New Roman"/>
          <w:iCs/>
          <w:lang w:eastAsia="de-DE"/>
        </w:rPr>
        <w:t xml:space="preserve"> atitinka Ph. Eur.</w:t>
      </w:r>
      <w:r w:rsidR="000D3611" w:rsidRPr="000D3611">
        <w:rPr>
          <w:rFonts w:ascii="Times New Roman" w:eastAsia="Times New Roman" w:hAnsi="Times New Roman" w:cs="Times New Roman"/>
          <w:iCs/>
          <w:lang w:eastAsia="de-DE"/>
        </w:rPr>
        <w:t xml:space="preserve"> reik</w:t>
      </w:r>
      <w:r w:rsidR="00F975CE" w:rsidRPr="000D3611">
        <w:rPr>
          <w:rFonts w:ascii="Times New Roman" w:eastAsia="Times New Roman" w:hAnsi="Times New Roman" w:cs="Times New Roman"/>
          <w:iCs/>
          <w:lang w:eastAsia="de-DE"/>
        </w:rPr>
        <w:t>a</w:t>
      </w:r>
      <w:r w:rsidR="000D3611" w:rsidRPr="000D3611">
        <w:rPr>
          <w:rFonts w:ascii="Times New Roman" w:eastAsia="Times New Roman" w:hAnsi="Times New Roman" w:cs="Times New Roman"/>
          <w:iCs/>
          <w:lang w:eastAsia="de-DE"/>
        </w:rPr>
        <w:t>la</w:t>
      </w:r>
      <w:r w:rsidR="00F975CE" w:rsidRPr="000D3611">
        <w:rPr>
          <w:rFonts w:ascii="Times New Roman" w:eastAsia="Times New Roman" w:hAnsi="Times New Roman" w:cs="Times New Roman"/>
          <w:iCs/>
          <w:lang w:eastAsia="de-DE"/>
        </w:rPr>
        <w:t>vimus.</w:t>
      </w:r>
    </w:p>
    <w:p w14:paraId="6D23FFEF" w14:textId="77777777" w:rsidR="00F975CE" w:rsidRPr="000D3611" w:rsidRDefault="00F975CE" w:rsidP="00F975CE">
      <w:pPr>
        <w:spacing w:after="0" w:line="240" w:lineRule="auto"/>
        <w:rPr>
          <w:rFonts w:ascii="Times New Roman" w:eastAsia="Times New Roman" w:hAnsi="Times New Roman" w:cs="Times New Roman"/>
          <w:sz w:val="24"/>
          <w:szCs w:val="24"/>
          <w:lang w:val="pt-BR"/>
        </w:rPr>
      </w:pPr>
    </w:p>
    <w:p w14:paraId="191E5888" w14:textId="77777777" w:rsidR="00F975CE" w:rsidRPr="000D3611" w:rsidRDefault="00F975CE" w:rsidP="00F975CE">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2.S.7 Stabilumas (3.2.S.7)</w:t>
      </w:r>
    </w:p>
    <w:p w14:paraId="3C3711AE" w14:textId="77777777" w:rsidR="00F975CE" w:rsidRPr="000D3611" w:rsidRDefault="00F975CE" w:rsidP="00F975CE">
      <w:pPr>
        <w:spacing w:after="0" w:line="240" w:lineRule="auto"/>
        <w:rPr>
          <w:rFonts w:ascii="Times New Roman" w:eastAsia="Times New Roman" w:hAnsi="Times New Roman" w:cs="Times New Roman"/>
        </w:rPr>
      </w:pPr>
      <w:r w:rsidRPr="000D3611">
        <w:rPr>
          <w:rFonts w:ascii="Times New Roman" w:eastAsia="Times New Roman" w:hAnsi="Times New Roman" w:cs="Times New Roman"/>
        </w:rPr>
        <w:t>S.7.1 Stabilumo tyrimų apibendrinimas ir išvados</w:t>
      </w:r>
    </w:p>
    <w:p w14:paraId="27AE0380" w14:textId="77777777" w:rsidR="00F975CE" w:rsidRPr="000D3611" w:rsidRDefault="00F975CE" w:rsidP="002D6BBF">
      <w:pPr>
        <w:spacing w:after="0" w:line="240" w:lineRule="auto"/>
        <w:ind w:right="10"/>
        <w:rPr>
          <w:rFonts w:ascii="Times New Roman" w:eastAsia="Times New Roman" w:hAnsi="Times New Roman" w:cs="Times New Roman"/>
          <w:lang w:eastAsia="lt-LT"/>
        </w:rPr>
      </w:pPr>
      <w:r w:rsidRPr="000D3611">
        <w:rPr>
          <w:rFonts w:ascii="Times New Roman" w:eastAsia="Times New Roman" w:hAnsi="Times New Roman" w:cs="Times New Roman"/>
          <w:lang w:eastAsia="lt-LT"/>
        </w:rPr>
        <w:t xml:space="preserve">Gamintojas pateikė dviejų </w:t>
      </w:r>
      <w:r w:rsidRPr="002D6BBF">
        <w:rPr>
          <w:rFonts w:ascii="Times New Roman" w:eastAsia="Times New Roman" w:hAnsi="Times New Roman" w:cs="Times New Roman"/>
          <w:lang w:eastAsia="lt-LT"/>
        </w:rPr>
        <w:t xml:space="preserve">serijų </w:t>
      </w:r>
      <w:r w:rsidR="00EF7D65" w:rsidRPr="002D6BBF">
        <w:rPr>
          <w:rFonts w:ascii="Times New Roman" w:eastAsia="Times New Roman" w:hAnsi="Times New Roman" w:cs="Times New Roman"/>
          <w:lang w:eastAsia="lt-LT"/>
        </w:rPr>
        <w:t>pradinės medžiagos</w:t>
      </w:r>
      <w:r w:rsidRPr="002D6BBF">
        <w:rPr>
          <w:rFonts w:ascii="Times New Roman" w:eastAsia="Times New Roman" w:hAnsi="Times New Roman" w:cs="Times New Roman"/>
          <w:lang w:eastAsia="lt-LT"/>
        </w:rPr>
        <w:t xml:space="preserve"> ilgalaikius</w:t>
      </w:r>
      <w:r w:rsidRPr="000D3611">
        <w:rPr>
          <w:rFonts w:ascii="Times New Roman" w:eastAsia="Times New Roman" w:hAnsi="Times New Roman" w:cs="Times New Roman"/>
          <w:lang w:eastAsia="lt-LT"/>
        </w:rPr>
        <w:t xml:space="preserve"> (</w:t>
      </w:r>
      <w:r w:rsidR="005E3CC9">
        <w:rPr>
          <w:rFonts w:ascii="Times New Roman" w:eastAsia="Times New Roman" w:hAnsi="Times New Roman" w:cs="Times New Roman"/>
          <w:lang w:eastAsia="lt-LT"/>
        </w:rPr>
        <w:t xml:space="preserve">&lt; </w:t>
      </w:r>
      <w:r w:rsidR="000D3611" w:rsidRPr="000D3611">
        <w:rPr>
          <w:rFonts w:ascii="Times New Roman" w:eastAsia="Times New Roman" w:hAnsi="Times New Roman" w:cs="Times New Roman"/>
          <w:lang w:eastAsia="lt-LT"/>
        </w:rPr>
        <w:t>-1</w:t>
      </w:r>
      <w:r w:rsidRPr="000D3611">
        <w:rPr>
          <w:rFonts w:ascii="Times New Roman" w:eastAsia="Times New Roman" w:hAnsi="Times New Roman" w:cs="Times New Roman"/>
          <w:lang w:eastAsia="lt-LT"/>
        </w:rPr>
        <w:t xml:space="preserve">5°C) </w:t>
      </w:r>
      <w:r w:rsidR="000D3611" w:rsidRPr="000D3611">
        <w:rPr>
          <w:rFonts w:ascii="Times New Roman" w:eastAsia="Times New Roman" w:hAnsi="Times New Roman" w:cs="Times New Roman"/>
          <w:lang w:eastAsia="lt-LT"/>
        </w:rPr>
        <w:t>24</w:t>
      </w:r>
      <w:r w:rsidRPr="000D3611">
        <w:rPr>
          <w:rFonts w:ascii="Times New Roman" w:eastAsia="Times New Roman" w:hAnsi="Times New Roman" w:cs="Times New Roman"/>
          <w:lang w:eastAsia="lt-LT"/>
        </w:rPr>
        <w:t xml:space="preserve"> mėn. ir </w:t>
      </w:r>
      <w:r w:rsidR="000D3611" w:rsidRPr="000D3611">
        <w:rPr>
          <w:rFonts w:ascii="Times New Roman" w:eastAsia="Times New Roman" w:hAnsi="Times New Roman" w:cs="Times New Roman"/>
          <w:lang w:eastAsia="lt-LT"/>
        </w:rPr>
        <w:t>pagreitinto tyrimo (</w:t>
      </w:r>
      <w:r w:rsidR="000D3611" w:rsidRPr="000D3611">
        <w:rPr>
          <w:rFonts w:ascii="Times New Roman" w:hAnsi="Times New Roman" w:cs="Times New Roman"/>
        </w:rPr>
        <w:t>2 - 8°C)</w:t>
      </w:r>
      <w:r w:rsidR="000D3611" w:rsidRPr="000D3611">
        <w:rPr>
          <w:rFonts w:ascii="Times New Roman" w:eastAsia="Times New Roman" w:hAnsi="Times New Roman" w:cs="Times New Roman"/>
          <w:lang w:eastAsia="lt-LT"/>
        </w:rPr>
        <w:t xml:space="preserve"> </w:t>
      </w:r>
      <w:r w:rsidRPr="000D3611">
        <w:rPr>
          <w:rFonts w:ascii="Times New Roman" w:eastAsia="Times New Roman" w:hAnsi="Times New Roman" w:cs="Times New Roman"/>
          <w:lang w:eastAsia="lt-LT"/>
        </w:rPr>
        <w:t xml:space="preserve">6 mėn. stabilumo tyrimus, atliktus pagal ICH reikalavimus. Per visą tyrimo laikotarpį visi kokybiniai parametrai atitiko specifikacijos reikalavimus. </w:t>
      </w:r>
      <w:r w:rsidR="002D6BBF" w:rsidRPr="00E34957">
        <w:rPr>
          <w:rFonts w:ascii="Times New Roman" w:eastAsia="Times New Roman" w:hAnsi="Times New Roman" w:cs="Times New Roman"/>
        </w:rPr>
        <w:t xml:space="preserve">Remiantis stabilumo tyrimų duomenimis nustatytas </w:t>
      </w:r>
      <w:r w:rsidR="002D6BBF">
        <w:rPr>
          <w:rFonts w:ascii="Times New Roman" w:eastAsia="Times New Roman" w:hAnsi="Times New Roman" w:cs="Times New Roman"/>
        </w:rPr>
        <w:t>2</w:t>
      </w:r>
      <w:r w:rsidR="002D6BBF" w:rsidRPr="00E34957">
        <w:rPr>
          <w:rFonts w:ascii="Times New Roman" w:eastAsia="Times New Roman" w:hAnsi="Times New Roman" w:cs="Times New Roman"/>
        </w:rPr>
        <w:t xml:space="preserve"> metų tinkamumo laikas. Reglamentuojamos laikymo sąlygos</w:t>
      </w:r>
      <w:r w:rsidR="002D6BBF" w:rsidRPr="00101045">
        <w:rPr>
          <w:rFonts w:ascii="Times New Roman" w:eastAsia="Times New Roman" w:hAnsi="Times New Roman" w:cs="Times New Roman"/>
        </w:rPr>
        <w:t xml:space="preserve">: </w:t>
      </w:r>
      <w:r w:rsidR="00101045" w:rsidRPr="00101045">
        <w:rPr>
          <w:rFonts w:ascii="Times New Roman" w:eastAsia="Times New Roman" w:hAnsi="Times New Roman" w:cs="Times New Roman"/>
        </w:rPr>
        <w:t>l</w:t>
      </w:r>
      <w:r w:rsidR="002D6BBF" w:rsidRPr="00101045">
        <w:rPr>
          <w:rFonts w:ascii="Times New Roman" w:eastAsia="Times New Roman" w:hAnsi="Times New Roman" w:cs="Times New Roman"/>
          <w:lang w:eastAsia="lt-LT"/>
        </w:rPr>
        <w:t>aikyti šaldiklyje.</w:t>
      </w:r>
    </w:p>
    <w:p w14:paraId="59C8FD52" w14:textId="77777777" w:rsidR="005A058F" w:rsidRDefault="005A058F" w:rsidP="002D6BBF">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D1 trituracija ir sekančios trituracijos iki D3 nėra laikomos. Visos trituracijos yra gaminamos šviežios.</w:t>
      </w:r>
    </w:p>
    <w:p w14:paraId="0EAB18FF" w14:textId="77777777" w:rsidR="002D6BBF" w:rsidRPr="00E34957" w:rsidRDefault="002D6BBF" w:rsidP="002D6BBF">
      <w:pPr>
        <w:spacing w:after="0" w:line="240" w:lineRule="auto"/>
        <w:ind w:right="10"/>
        <w:rPr>
          <w:rFonts w:ascii="Times New Roman" w:eastAsia="Times New Roman" w:hAnsi="Times New Roman" w:cs="Times New Roman"/>
        </w:rPr>
      </w:pPr>
      <w:r w:rsidRPr="005A058F">
        <w:rPr>
          <w:rFonts w:ascii="Times New Roman" w:eastAsia="Times New Roman" w:hAnsi="Times New Roman" w:cs="Times New Roman"/>
        </w:rPr>
        <w:t xml:space="preserve">Pateikti D4 trituracijos </w:t>
      </w:r>
      <w:r w:rsidRPr="005A058F">
        <w:rPr>
          <w:rFonts w:ascii="Times New Roman" w:eastAsia="Times New Roman" w:hAnsi="Times New Roman" w:cs="Times New Roman"/>
          <w:lang w:eastAsia="lt-LT"/>
        </w:rPr>
        <w:t>ilgalaikiai (25°C/60% RH) 60 mėn., tarpinėmis sąlygomis (30°C/65% RH)  6 mėn. ir pagreitinto tyrimo (40°C/75% RH) 6 mėn. stabilumo tyrimai, atlikti pagal ICH</w:t>
      </w:r>
      <w:r w:rsidRPr="000D3611">
        <w:rPr>
          <w:rFonts w:ascii="Times New Roman" w:eastAsia="Times New Roman" w:hAnsi="Times New Roman" w:cs="Times New Roman"/>
          <w:lang w:eastAsia="lt-LT"/>
        </w:rPr>
        <w:t xml:space="preserve"> reikalavimus.</w:t>
      </w:r>
      <w:r w:rsidRPr="002D6BBF">
        <w:rPr>
          <w:rFonts w:ascii="Times New Roman" w:eastAsia="Times New Roman" w:hAnsi="Times New Roman" w:cs="Times New Roman"/>
          <w:lang w:eastAsia="lt-LT"/>
        </w:rPr>
        <w:t xml:space="preserve"> </w:t>
      </w:r>
      <w:r w:rsidRPr="000D3611">
        <w:rPr>
          <w:rFonts w:ascii="Times New Roman" w:eastAsia="Times New Roman" w:hAnsi="Times New Roman" w:cs="Times New Roman"/>
          <w:lang w:eastAsia="lt-LT"/>
        </w:rPr>
        <w:t xml:space="preserve">Per visą tyrimo laikotarpį visi kokybiniai parametrai atitiko specifikacijos reikalavimus. </w:t>
      </w:r>
      <w:r w:rsidRPr="00E34957">
        <w:rPr>
          <w:rFonts w:ascii="Times New Roman" w:eastAsia="Times New Roman" w:hAnsi="Times New Roman" w:cs="Times New Roman"/>
        </w:rPr>
        <w:t xml:space="preserve">Remiantis stabilumo tyrimų duomenimis nustatytas </w:t>
      </w:r>
      <w:r>
        <w:rPr>
          <w:rFonts w:ascii="Times New Roman" w:eastAsia="Times New Roman" w:hAnsi="Times New Roman" w:cs="Times New Roman"/>
        </w:rPr>
        <w:t>5</w:t>
      </w:r>
      <w:r w:rsidRPr="00E34957">
        <w:rPr>
          <w:rFonts w:ascii="Times New Roman" w:eastAsia="Times New Roman" w:hAnsi="Times New Roman" w:cs="Times New Roman"/>
        </w:rPr>
        <w:t xml:space="preserve"> metų tinkamumo laikas. Reglamentuojamos laikymo sąlygos: Ši</w:t>
      </w:r>
      <w:r w:rsidR="00D254B4">
        <w:rPr>
          <w:rFonts w:ascii="Times New Roman" w:eastAsia="Times New Roman" w:hAnsi="Times New Roman" w:cs="Times New Roman"/>
        </w:rPr>
        <w:t>am</w:t>
      </w:r>
      <w:r w:rsidRPr="00E34957">
        <w:rPr>
          <w:rFonts w:ascii="Times New Roman" w:eastAsia="Times New Roman" w:hAnsi="Times New Roman" w:cs="Times New Roman"/>
        </w:rPr>
        <w:t xml:space="preserve"> preparatui specialių laikymo sąlygų nereikia.” </w:t>
      </w:r>
    </w:p>
    <w:p w14:paraId="54EA98D2" w14:textId="77777777" w:rsidR="00F975CE" w:rsidRPr="000D3611" w:rsidRDefault="00F975CE" w:rsidP="00F975CE">
      <w:pPr>
        <w:spacing w:after="0" w:line="240" w:lineRule="auto"/>
        <w:rPr>
          <w:rFonts w:ascii="Times New Roman" w:eastAsia="Times New Roman" w:hAnsi="Times New Roman" w:cs="Times New Roman"/>
          <w:b/>
        </w:rPr>
      </w:pPr>
    </w:p>
    <w:p w14:paraId="46F5943E" w14:textId="77777777" w:rsidR="005A058F" w:rsidRPr="00CE2C90" w:rsidRDefault="00734FB2" w:rsidP="00C77E0F">
      <w:pPr>
        <w:pStyle w:val="Sraopastraipa"/>
        <w:numPr>
          <w:ilvl w:val="0"/>
          <w:numId w:val="4"/>
        </w:numPr>
        <w:spacing w:after="0" w:line="240" w:lineRule="auto"/>
        <w:rPr>
          <w:rFonts w:ascii="Times New Roman" w:eastAsia="Times New Roman" w:hAnsi="Times New Roman" w:cs="Times New Roman"/>
          <w:b/>
          <w:snapToGrid w:val="0"/>
        </w:rPr>
      </w:pPr>
      <w:bookmarkStart w:id="0" w:name="_Toc508102269"/>
      <w:r w:rsidRPr="00CE2C90">
        <w:rPr>
          <w:rFonts w:ascii="Times New Roman" w:hAnsi="Times New Roman" w:cs="Times New Roman"/>
          <w:b/>
        </w:rPr>
        <w:t>Acidum thiocticum</w:t>
      </w:r>
      <w:r w:rsidRPr="00CE2C90">
        <w:rPr>
          <w:rFonts w:ascii="Times New Roman" w:eastAsia="Times New Roman" w:hAnsi="Times New Roman" w:cs="Times New Roman"/>
          <w:b/>
          <w:snapToGrid w:val="0"/>
        </w:rPr>
        <w:t xml:space="preserve"> </w:t>
      </w:r>
      <w:r w:rsidR="005A058F" w:rsidRPr="00CE2C90">
        <w:rPr>
          <w:rFonts w:ascii="Times New Roman" w:eastAsia="Times New Roman" w:hAnsi="Times New Roman" w:cs="Times New Roman"/>
          <w:b/>
          <w:snapToGrid w:val="0"/>
        </w:rPr>
        <w:t>D</w:t>
      </w:r>
      <w:r w:rsidR="00733D6E" w:rsidRPr="00CE2C90">
        <w:rPr>
          <w:rFonts w:ascii="Times New Roman" w:eastAsia="Times New Roman" w:hAnsi="Times New Roman" w:cs="Times New Roman"/>
          <w:b/>
          <w:snapToGrid w:val="0"/>
        </w:rPr>
        <w:t>8</w:t>
      </w:r>
    </w:p>
    <w:p w14:paraId="5644F433" w14:textId="77777777" w:rsidR="005A058F" w:rsidRPr="00646149" w:rsidRDefault="005A058F" w:rsidP="005A058F">
      <w:pPr>
        <w:spacing w:after="0" w:line="240" w:lineRule="auto"/>
        <w:rPr>
          <w:rFonts w:ascii="Times New Roman" w:eastAsia="Times New Roman" w:hAnsi="Times New Roman" w:cs="Times New Roman"/>
          <w:b/>
        </w:rPr>
      </w:pPr>
    </w:p>
    <w:p w14:paraId="2E593506" w14:textId="77777777" w:rsidR="005A058F" w:rsidRPr="00734FB2" w:rsidRDefault="005A058F" w:rsidP="005A058F">
      <w:pPr>
        <w:keepNext/>
        <w:spacing w:after="0" w:line="240" w:lineRule="auto"/>
        <w:ind w:right="11"/>
        <w:outlineLvl w:val="2"/>
        <w:rPr>
          <w:rFonts w:ascii="Times New Roman" w:eastAsia="Times New Roman" w:hAnsi="Times New Roman" w:cs="Times New Roman"/>
          <w:b/>
        </w:rPr>
      </w:pPr>
      <w:r w:rsidRPr="00734FB2">
        <w:rPr>
          <w:rFonts w:ascii="Times New Roman" w:eastAsia="Times New Roman" w:hAnsi="Times New Roman" w:cs="Times New Roman"/>
          <w:b/>
        </w:rPr>
        <w:t>2.3.1. Bendroji informacija (CTD 3.2.S.1)</w:t>
      </w:r>
    </w:p>
    <w:p w14:paraId="2F54019F" w14:textId="77777777" w:rsidR="005A058F" w:rsidRPr="00734FB2" w:rsidRDefault="005A058F" w:rsidP="005A058F">
      <w:pPr>
        <w:tabs>
          <w:tab w:val="left" w:pos="5280"/>
        </w:tabs>
        <w:spacing w:after="0" w:line="240" w:lineRule="auto"/>
        <w:rPr>
          <w:rFonts w:ascii="Times New Roman" w:eastAsia="Times New Roman" w:hAnsi="Times New Roman" w:cs="Times New Roman"/>
        </w:rPr>
      </w:pPr>
      <w:r w:rsidRPr="00734FB2">
        <w:rPr>
          <w:rFonts w:ascii="Times New Roman" w:eastAsia="Times New Roman" w:hAnsi="Times New Roman" w:cs="Times New Roman"/>
        </w:rPr>
        <w:t>S.1.1 Nomenklatūra</w:t>
      </w:r>
    </w:p>
    <w:p w14:paraId="44CEED74" w14:textId="77777777" w:rsidR="005A058F" w:rsidRPr="00734FB2" w:rsidRDefault="005A058F" w:rsidP="005A058F">
      <w:pPr>
        <w:spacing w:after="0" w:line="240" w:lineRule="auto"/>
        <w:rPr>
          <w:rFonts w:ascii="Times New Roman" w:hAnsi="Times New Roman" w:cs="Times New Roman"/>
        </w:rPr>
      </w:pPr>
      <w:r w:rsidRPr="00734FB2">
        <w:rPr>
          <w:rFonts w:ascii="Times New Roman" w:eastAsia="Times New Roman" w:hAnsi="Times New Roman" w:cs="Times New Roman"/>
        </w:rPr>
        <w:t>Homeopatinis pavadinimas</w:t>
      </w:r>
      <w:r w:rsidRPr="00734FB2">
        <w:rPr>
          <w:rFonts w:ascii="Times New Roman" w:hAnsi="Times New Roman" w:cs="Times New Roman"/>
        </w:rPr>
        <w:t xml:space="preserve"> Acidum thiocticum trituration (D1) (gamintojo monografija)</w:t>
      </w:r>
    </w:p>
    <w:p w14:paraId="517859ED" w14:textId="77777777" w:rsidR="005A058F" w:rsidRPr="00734FB2" w:rsidRDefault="005A058F" w:rsidP="005A058F">
      <w:pPr>
        <w:spacing w:after="0" w:line="240" w:lineRule="auto"/>
        <w:rPr>
          <w:rFonts w:ascii="Times New Roman" w:hAnsi="Times New Roman" w:cs="Times New Roman"/>
        </w:rPr>
      </w:pPr>
      <w:r w:rsidRPr="00734FB2">
        <w:rPr>
          <w:rFonts w:ascii="Times New Roman" w:eastAsia="Times New Roman" w:hAnsi="Times New Roman" w:cs="Times New Roman"/>
        </w:rPr>
        <w:t xml:space="preserve">INN: </w:t>
      </w:r>
      <w:r w:rsidRPr="00734FB2">
        <w:rPr>
          <w:rFonts w:ascii="Times New Roman" w:hAnsi="Times New Roman" w:cs="Times New Roman"/>
        </w:rPr>
        <w:t>Thioctic acid</w:t>
      </w:r>
    </w:p>
    <w:p w14:paraId="111EAA53" w14:textId="77777777" w:rsidR="00734FB2" w:rsidRPr="00734FB2" w:rsidRDefault="00734FB2" w:rsidP="005A058F">
      <w:pPr>
        <w:spacing w:after="0" w:line="240" w:lineRule="auto"/>
        <w:rPr>
          <w:rFonts w:ascii="Times New Roman" w:hAnsi="Times New Roman" w:cs="Times New Roman"/>
        </w:rPr>
      </w:pPr>
      <w:r w:rsidRPr="00734FB2">
        <w:rPr>
          <w:rFonts w:ascii="Times New Roman" w:hAnsi="Times New Roman" w:cs="Times New Roman"/>
        </w:rPr>
        <w:t>Ph. Eur.: Acidum thiocticum</w:t>
      </w:r>
    </w:p>
    <w:p w14:paraId="6078E1BB" w14:textId="77777777" w:rsidR="00734FB2" w:rsidRPr="00734FB2" w:rsidRDefault="00734FB2" w:rsidP="005A058F">
      <w:pPr>
        <w:spacing w:after="0" w:line="240" w:lineRule="auto"/>
        <w:rPr>
          <w:rFonts w:ascii="Times New Roman" w:eastAsia="Times New Roman" w:hAnsi="Times New Roman" w:cs="Times New Roman"/>
        </w:rPr>
      </w:pPr>
      <w:r w:rsidRPr="00734FB2">
        <w:rPr>
          <w:rFonts w:ascii="Times New Roman" w:hAnsi="Times New Roman" w:cs="Times New Roman"/>
        </w:rPr>
        <w:t>Kiti pavadinimai: Alpha-Liponic Acid, 1,2-Dithiolane-3-pentanoic acid (dlform)</w:t>
      </w:r>
    </w:p>
    <w:p w14:paraId="1878A9E3" w14:textId="77777777" w:rsidR="005A058F" w:rsidRPr="00734FB2" w:rsidRDefault="005A058F" w:rsidP="005A058F">
      <w:pPr>
        <w:spacing w:after="0" w:line="240" w:lineRule="auto"/>
        <w:rPr>
          <w:rFonts w:ascii="Times New Roman" w:eastAsia="Times New Roman" w:hAnsi="Times New Roman" w:cs="Times New Roman"/>
        </w:rPr>
      </w:pPr>
      <w:r w:rsidRPr="00734FB2">
        <w:rPr>
          <w:rFonts w:ascii="Times New Roman" w:eastAsia="Times New Roman" w:hAnsi="Times New Roman" w:cs="Times New Roman"/>
        </w:rPr>
        <w:t>Gamybos metodas: gaminama pagal Ph. Eur.4.1.1 metodą (atitinka HAB 6 metodą).</w:t>
      </w:r>
    </w:p>
    <w:p w14:paraId="681A32F8" w14:textId="77777777" w:rsidR="005A058F" w:rsidRPr="00734FB2" w:rsidRDefault="001E7621" w:rsidP="005A058F">
      <w:p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Pr="00734FB2">
        <w:rPr>
          <w:rFonts w:ascii="Times New Roman" w:eastAsia="Times New Roman" w:hAnsi="Times New Roman" w:cs="Times New Roman"/>
        </w:rPr>
        <w:t>kiedimam</w:t>
      </w:r>
      <w:r>
        <w:rPr>
          <w:rFonts w:ascii="Times New Roman" w:eastAsia="Times New Roman" w:hAnsi="Times New Roman" w:cs="Times New Roman"/>
        </w:rPr>
        <w:t>s n</w:t>
      </w:r>
      <w:r w:rsidR="005A058F" w:rsidRPr="00734FB2">
        <w:rPr>
          <w:rFonts w:ascii="Times New Roman" w:eastAsia="Times New Roman" w:hAnsi="Times New Roman" w:cs="Times New Roman"/>
        </w:rPr>
        <w:t>audojam</w:t>
      </w:r>
      <w:r>
        <w:rPr>
          <w:rFonts w:ascii="Times New Roman" w:eastAsia="Times New Roman" w:hAnsi="Times New Roman" w:cs="Times New Roman"/>
        </w:rPr>
        <w:t>a</w:t>
      </w:r>
      <w:r w:rsidR="005A058F" w:rsidRPr="00734FB2">
        <w:rPr>
          <w:rFonts w:ascii="Times New Roman" w:eastAsia="Times New Roman" w:hAnsi="Times New Roman" w:cs="Times New Roman"/>
        </w:rPr>
        <w:t xml:space="preserve"> medžiaga: laktozė monohidratas</w:t>
      </w:r>
    </w:p>
    <w:p w14:paraId="50223533" w14:textId="77777777" w:rsidR="005A058F" w:rsidRPr="00734FB2" w:rsidRDefault="005A058F" w:rsidP="005A058F">
      <w:pPr>
        <w:spacing w:after="0" w:line="240" w:lineRule="auto"/>
        <w:rPr>
          <w:rFonts w:ascii="Times New Roman" w:eastAsia="Times New Roman" w:hAnsi="Times New Roman" w:cs="Times New Roman"/>
          <w:u w:val="single"/>
        </w:rPr>
      </w:pPr>
      <w:r w:rsidRPr="00734FB2">
        <w:rPr>
          <w:rFonts w:ascii="Times New Roman" w:eastAsia="Times New Roman" w:hAnsi="Times New Roman" w:cs="Times New Roman"/>
        </w:rPr>
        <w:t>S.1.2 Struktūra</w:t>
      </w:r>
    </w:p>
    <w:p w14:paraId="4B5FCEF3" w14:textId="77777777" w:rsidR="005A058F" w:rsidRPr="00734FB2" w:rsidRDefault="005A058F" w:rsidP="005A058F">
      <w:pPr>
        <w:spacing w:after="0" w:line="240" w:lineRule="auto"/>
        <w:ind w:right="10"/>
        <w:rPr>
          <w:rFonts w:ascii="Times New Roman" w:eastAsia="Times New Roman" w:hAnsi="Times New Roman" w:cs="Times New Roman"/>
        </w:rPr>
      </w:pPr>
      <w:r w:rsidRPr="00734FB2">
        <w:rPr>
          <w:rFonts w:ascii="Times New Roman" w:eastAsia="Times New Roman" w:hAnsi="Times New Roman" w:cs="Times New Roman"/>
        </w:rPr>
        <w:t>Molekulinė formulė:</w:t>
      </w:r>
      <w:r w:rsidRPr="00734FB2">
        <w:rPr>
          <w:rFonts w:ascii="Times New Roman" w:hAnsi="Times New Roman" w:cs="Times New Roman"/>
        </w:rPr>
        <w:t xml:space="preserve"> </w:t>
      </w:r>
      <w:r w:rsidR="00734FB2" w:rsidRPr="00734FB2">
        <w:rPr>
          <w:rFonts w:ascii="Times New Roman" w:hAnsi="Times New Roman" w:cs="Times New Roman"/>
        </w:rPr>
        <w:t>C</w:t>
      </w:r>
      <w:r w:rsidR="00734FB2" w:rsidRPr="00734FB2">
        <w:rPr>
          <w:rFonts w:ascii="Times New Roman" w:hAnsi="Times New Roman" w:cs="Times New Roman"/>
          <w:vertAlign w:val="subscript"/>
        </w:rPr>
        <w:t>8</w:t>
      </w:r>
      <w:r w:rsidR="00734FB2" w:rsidRPr="00734FB2">
        <w:rPr>
          <w:rFonts w:ascii="Times New Roman" w:hAnsi="Times New Roman" w:cs="Times New Roman"/>
        </w:rPr>
        <w:t>H</w:t>
      </w:r>
      <w:r w:rsidR="00734FB2" w:rsidRPr="00734FB2">
        <w:rPr>
          <w:rFonts w:ascii="Times New Roman" w:hAnsi="Times New Roman" w:cs="Times New Roman"/>
          <w:vertAlign w:val="subscript"/>
        </w:rPr>
        <w:t>14</w:t>
      </w:r>
      <w:r w:rsidR="00734FB2" w:rsidRPr="00734FB2">
        <w:rPr>
          <w:rFonts w:ascii="Times New Roman" w:hAnsi="Times New Roman" w:cs="Times New Roman"/>
        </w:rPr>
        <w:t>O</w:t>
      </w:r>
      <w:r w:rsidR="00734FB2" w:rsidRPr="00734FB2">
        <w:rPr>
          <w:rFonts w:ascii="Times New Roman" w:hAnsi="Times New Roman" w:cs="Times New Roman"/>
          <w:vertAlign w:val="subscript"/>
        </w:rPr>
        <w:t>2</w:t>
      </w:r>
      <w:r w:rsidR="00734FB2" w:rsidRPr="00734FB2">
        <w:rPr>
          <w:rFonts w:ascii="Times New Roman" w:hAnsi="Times New Roman" w:cs="Times New Roman"/>
        </w:rPr>
        <w:t>S</w:t>
      </w:r>
      <w:r w:rsidR="00734FB2" w:rsidRPr="00734FB2">
        <w:rPr>
          <w:rFonts w:ascii="Times New Roman" w:hAnsi="Times New Roman" w:cs="Times New Roman"/>
          <w:vertAlign w:val="subscript"/>
        </w:rPr>
        <w:t>2</w:t>
      </w:r>
    </w:p>
    <w:p w14:paraId="35932FEC" w14:textId="77777777" w:rsidR="005A058F" w:rsidRPr="00734FB2" w:rsidRDefault="005A058F" w:rsidP="005A058F">
      <w:pPr>
        <w:spacing w:after="0" w:line="240" w:lineRule="auto"/>
        <w:ind w:right="10"/>
        <w:rPr>
          <w:rFonts w:ascii="Times New Roman" w:eastAsia="Times New Roman" w:hAnsi="Times New Roman" w:cs="Times New Roman"/>
        </w:rPr>
      </w:pPr>
      <w:r w:rsidRPr="00734FB2">
        <w:rPr>
          <w:rFonts w:ascii="Times New Roman" w:eastAsia="Times New Roman" w:hAnsi="Times New Roman" w:cs="Times New Roman"/>
        </w:rPr>
        <w:t>Molekulinė masė:</w:t>
      </w:r>
      <w:r w:rsidRPr="00734FB2">
        <w:rPr>
          <w:rFonts w:ascii="Times New Roman" w:hAnsi="Times New Roman" w:cs="Times New Roman"/>
        </w:rPr>
        <w:t xml:space="preserve"> </w:t>
      </w:r>
      <w:r w:rsidR="00734FB2" w:rsidRPr="00734FB2">
        <w:rPr>
          <w:rFonts w:ascii="Times New Roman" w:hAnsi="Times New Roman" w:cs="Times New Roman"/>
        </w:rPr>
        <w:t>206</w:t>
      </w:r>
      <w:r w:rsidRPr="00734FB2">
        <w:rPr>
          <w:rFonts w:ascii="Times New Roman" w:hAnsi="Times New Roman" w:cs="Times New Roman"/>
        </w:rPr>
        <w:t>,</w:t>
      </w:r>
      <w:r w:rsidR="00734FB2" w:rsidRPr="00734FB2">
        <w:rPr>
          <w:rFonts w:ascii="Times New Roman" w:hAnsi="Times New Roman" w:cs="Times New Roman"/>
        </w:rPr>
        <w:t>3</w:t>
      </w:r>
      <w:r w:rsidRPr="00734FB2">
        <w:rPr>
          <w:rFonts w:ascii="Times New Roman" w:eastAsia="Times New Roman" w:hAnsi="Times New Roman" w:cs="Times New Roman"/>
        </w:rPr>
        <w:t xml:space="preserve"> </w:t>
      </w:r>
    </w:p>
    <w:p w14:paraId="6AA23CEF" w14:textId="77777777" w:rsidR="005A058F" w:rsidRPr="00734FB2" w:rsidRDefault="005A058F" w:rsidP="005A058F">
      <w:pPr>
        <w:spacing w:after="0" w:line="240" w:lineRule="auto"/>
        <w:ind w:right="10"/>
        <w:rPr>
          <w:rFonts w:ascii="Times New Roman" w:eastAsia="Times New Roman" w:hAnsi="Times New Roman" w:cs="Times New Roman"/>
        </w:rPr>
      </w:pPr>
      <w:r w:rsidRPr="00734FB2">
        <w:rPr>
          <w:rFonts w:ascii="Times New Roman" w:eastAsia="Times New Roman" w:hAnsi="Times New Roman" w:cs="Times New Roman"/>
        </w:rPr>
        <w:t xml:space="preserve">Struktūrinė formulė: </w:t>
      </w:r>
    </w:p>
    <w:p w14:paraId="6D08929C" w14:textId="77777777" w:rsidR="005A058F" w:rsidRPr="00734FB2" w:rsidRDefault="005A058F" w:rsidP="005A058F">
      <w:pPr>
        <w:spacing w:after="0" w:line="240" w:lineRule="auto"/>
        <w:ind w:right="10"/>
        <w:rPr>
          <w:rFonts w:ascii="Times New Roman" w:eastAsia="Times New Roman" w:hAnsi="Times New Roman" w:cs="Times New Roman"/>
        </w:rPr>
      </w:pPr>
      <w:r w:rsidRPr="00734FB2">
        <w:rPr>
          <w:rFonts w:ascii="Times New Roman" w:eastAsia="Times New Roman" w:hAnsi="Times New Roman" w:cs="Times New Roman"/>
          <w:noProof/>
          <w:lang w:eastAsia="lt-LT"/>
        </w:rPr>
        <w:lastRenderedPageBreak/>
        <w:drawing>
          <wp:inline distT="0" distB="0" distL="0" distR="0" wp14:anchorId="42C34D09" wp14:editId="596F22F7">
            <wp:extent cx="2667000" cy="512064"/>
            <wp:effectExtent l="0" t="0" r="0" b="254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9626" cy="516408"/>
                    </a:xfrm>
                    <a:prstGeom prst="rect">
                      <a:avLst/>
                    </a:prstGeom>
                    <a:noFill/>
                    <a:ln>
                      <a:noFill/>
                    </a:ln>
                  </pic:spPr>
                </pic:pic>
              </a:graphicData>
            </a:graphic>
          </wp:inline>
        </w:drawing>
      </w:r>
      <w:r w:rsidRPr="00734FB2">
        <w:rPr>
          <w:rFonts w:ascii="Times New Roman" w:eastAsia="Times New Roman" w:hAnsi="Times New Roman" w:cs="Times New Roman"/>
          <w:noProof/>
          <w:lang w:eastAsia="lt-LT"/>
        </w:rPr>
        <w:t xml:space="preserve"> </w:t>
      </w:r>
    </w:p>
    <w:p w14:paraId="7CED5930" w14:textId="77777777" w:rsidR="005A058F" w:rsidRPr="00734FB2" w:rsidRDefault="005A058F" w:rsidP="005A058F">
      <w:pPr>
        <w:tabs>
          <w:tab w:val="left" w:pos="5280"/>
        </w:tabs>
        <w:spacing w:after="0" w:line="240" w:lineRule="auto"/>
        <w:rPr>
          <w:rFonts w:ascii="Times New Roman" w:eastAsia="Times New Roman" w:hAnsi="Times New Roman" w:cs="Times New Roman"/>
          <w:bCs/>
        </w:rPr>
      </w:pPr>
      <w:r w:rsidRPr="00734FB2">
        <w:rPr>
          <w:rFonts w:ascii="Times New Roman" w:eastAsia="Times New Roman" w:hAnsi="Times New Roman" w:cs="Times New Roman"/>
          <w:bCs/>
        </w:rPr>
        <w:t>S.1.3 Bendrosios savybės</w:t>
      </w:r>
    </w:p>
    <w:p w14:paraId="388383A5" w14:textId="77777777" w:rsidR="005A058F" w:rsidRPr="00734FB2" w:rsidRDefault="005A058F" w:rsidP="005A058F">
      <w:pPr>
        <w:spacing w:after="0" w:line="240" w:lineRule="auto"/>
        <w:rPr>
          <w:rFonts w:ascii="Times New Roman" w:eastAsia="Times New Roman" w:hAnsi="Times New Roman" w:cs="Times New Roman"/>
        </w:rPr>
      </w:pPr>
      <w:r w:rsidRPr="00734FB2">
        <w:rPr>
          <w:rFonts w:ascii="Times New Roman" w:eastAsia="Times New Roman" w:hAnsi="Times New Roman" w:cs="Times New Roman"/>
        </w:rPr>
        <w:t>D1 trituracija: šviesiai gelsvi milteliai</w:t>
      </w:r>
    </w:p>
    <w:p w14:paraId="285E1880" w14:textId="77777777" w:rsidR="005A058F" w:rsidRPr="00734FB2" w:rsidRDefault="005A058F" w:rsidP="005A058F">
      <w:pPr>
        <w:spacing w:after="0" w:line="240" w:lineRule="auto"/>
        <w:rPr>
          <w:rFonts w:ascii="Times New Roman" w:eastAsia="Times New Roman" w:hAnsi="Times New Roman" w:cs="Times New Roman"/>
        </w:rPr>
      </w:pPr>
    </w:p>
    <w:p w14:paraId="3CDEABE2" w14:textId="77777777" w:rsidR="005A058F" w:rsidRPr="00734FB2" w:rsidRDefault="005A058F" w:rsidP="005A058F">
      <w:pPr>
        <w:keepNext/>
        <w:spacing w:after="0" w:line="240" w:lineRule="auto"/>
        <w:ind w:right="11"/>
        <w:outlineLvl w:val="2"/>
        <w:rPr>
          <w:rFonts w:ascii="Times New Roman" w:eastAsia="Times New Roman" w:hAnsi="Times New Roman" w:cs="Times New Roman"/>
          <w:b/>
        </w:rPr>
      </w:pPr>
      <w:r w:rsidRPr="00734FB2">
        <w:rPr>
          <w:rFonts w:ascii="Times New Roman" w:eastAsia="Times New Roman" w:hAnsi="Times New Roman" w:cs="Times New Roman"/>
          <w:b/>
        </w:rPr>
        <w:t>2.3.2 Gamyba (CTD 3.2.S.2)</w:t>
      </w:r>
    </w:p>
    <w:p w14:paraId="4574DE95" w14:textId="77777777" w:rsidR="005A058F" w:rsidRDefault="005A058F" w:rsidP="005A058F">
      <w:pPr>
        <w:spacing w:after="0" w:line="240" w:lineRule="auto"/>
        <w:ind w:right="10"/>
        <w:rPr>
          <w:rFonts w:ascii="Times New Roman" w:eastAsia="Times New Roman" w:hAnsi="Times New Roman" w:cs="Times New Roman"/>
        </w:rPr>
      </w:pPr>
      <w:r w:rsidRPr="00734FB2">
        <w:rPr>
          <w:rFonts w:ascii="Times New Roman" w:eastAsia="Times New Roman" w:hAnsi="Times New Roman" w:cs="Times New Roman"/>
        </w:rPr>
        <w:t>S.2.1 Gamintojas (ai)</w:t>
      </w:r>
    </w:p>
    <w:p w14:paraId="2F8BE008"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241E6DF2" w14:textId="77777777" w:rsidR="005A058F" w:rsidRPr="00734FB2" w:rsidRDefault="005A058F" w:rsidP="005A058F">
      <w:pPr>
        <w:spacing w:after="0" w:line="240" w:lineRule="auto"/>
        <w:ind w:right="10"/>
        <w:rPr>
          <w:rFonts w:ascii="Times New Roman" w:eastAsia="Times New Roman" w:hAnsi="Times New Roman" w:cs="Times New Roman"/>
        </w:rPr>
      </w:pPr>
      <w:r w:rsidRPr="00734FB2">
        <w:rPr>
          <w:rFonts w:ascii="Times New Roman" w:eastAsia="Times New Roman" w:hAnsi="Times New Roman" w:cs="Times New Roman"/>
        </w:rPr>
        <w:t>S.2.2. Gamybos proceso ir proceso kontrolės aprašymas</w:t>
      </w:r>
    </w:p>
    <w:p w14:paraId="3E6CAAFD" w14:textId="77777777" w:rsidR="005A058F" w:rsidRPr="00734FB2" w:rsidRDefault="005A058F" w:rsidP="005A058F">
      <w:pPr>
        <w:spacing w:after="0" w:line="240" w:lineRule="auto"/>
        <w:rPr>
          <w:rFonts w:ascii="Times New Roman" w:eastAsia="Times New Roman" w:hAnsi="Times New Roman" w:cs="Times New Roman"/>
        </w:rPr>
      </w:pPr>
      <w:r w:rsidRPr="00734FB2">
        <w:rPr>
          <w:rFonts w:ascii="Times New Roman" w:eastAsia="Times New Roman" w:hAnsi="Times New Roman" w:cs="Times New Roman"/>
        </w:rPr>
        <w:t xml:space="preserve">Gamyba vykdoma pagal Ph. Eur. </w:t>
      </w:r>
      <w:r w:rsidR="00734FB2" w:rsidRPr="00734FB2">
        <w:rPr>
          <w:rFonts w:ascii="Times New Roman" w:eastAsia="Times New Roman" w:hAnsi="Times New Roman" w:cs="Times New Roman"/>
        </w:rPr>
        <w:t>4</w:t>
      </w:r>
      <w:r w:rsidRPr="00734FB2">
        <w:rPr>
          <w:rFonts w:ascii="Times New Roman" w:eastAsia="Times New Roman" w:hAnsi="Times New Roman" w:cs="Times New Roman"/>
        </w:rPr>
        <w:t xml:space="preserve">.1.1 metodą (atitinka HAB </w:t>
      </w:r>
      <w:r w:rsidR="00734FB2" w:rsidRPr="00734FB2">
        <w:rPr>
          <w:rFonts w:ascii="Times New Roman" w:eastAsia="Times New Roman" w:hAnsi="Times New Roman" w:cs="Times New Roman"/>
        </w:rPr>
        <w:t>6</w:t>
      </w:r>
      <w:r w:rsidRPr="00734FB2">
        <w:rPr>
          <w:rFonts w:ascii="Times New Roman" w:eastAsia="Times New Roman" w:hAnsi="Times New Roman" w:cs="Times New Roman"/>
        </w:rPr>
        <w:t xml:space="preserve"> metodą).</w:t>
      </w:r>
    </w:p>
    <w:p w14:paraId="69E89016" w14:textId="77777777" w:rsidR="005A058F" w:rsidRDefault="005A058F" w:rsidP="005A058F">
      <w:pPr>
        <w:spacing w:after="0" w:line="240" w:lineRule="auto"/>
        <w:ind w:right="10"/>
        <w:rPr>
          <w:rFonts w:ascii="Times New Roman" w:eastAsia="Times New Roman" w:hAnsi="Times New Roman" w:cs="Times New Roman"/>
        </w:rPr>
      </w:pPr>
      <w:r w:rsidRPr="00734FB2">
        <w:rPr>
          <w:rFonts w:ascii="Times New Roman" w:eastAsia="Times New Roman" w:hAnsi="Times New Roman" w:cs="Times New Roman"/>
        </w:rPr>
        <w:t>S.2.3 Medžiagų kontrolė</w:t>
      </w:r>
    </w:p>
    <w:p w14:paraId="19EC9694"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2459658A" w14:textId="77777777" w:rsidR="005A058F" w:rsidRPr="00734FB2" w:rsidRDefault="005A058F" w:rsidP="005A058F">
      <w:pPr>
        <w:spacing w:after="0" w:line="240" w:lineRule="auto"/>
        <w:ind w:right="10"/>
        <w:rPr>
          <w:rFonts w:ascii="Times New Roman" w:eastAsia="Times New Roman" w:hAnsi="Times New Roman" w:cs="Times New Roman"/>
        </w:rPr>
      </w:pPr>
      <w:r w:rsidRPr="00734FB2">
        <w:rPr>
          <w:rFonts w:ascii="Times New Roman" w:eastAsia="Times New Roman" w:hAnsi="Times New Roman" w:cs="Times New Roman"/>
          <w:bCs/>
        </w:rPr>
        <w:t xml:space="preserve">S.2.4 </w:t>
      </w:r>
      <w:r w:rsidRPr="00734FB2">
        <w:rPr>
          <w:rFonts w:ascii="Times New Roman" w:eastAsia="Times New Roman" w:hAnsi="Times New Roman" w:cs="Times New Roman"/>
        </w:rPr>
        <w:t>Kritinių gamybos etapų ir tarpinių junginių analizė</w:t>
      </w:r>
    </w:p>
    <w:p w14:paraId="14991456" w14:textId="77777777" w:rsidR="005A058F" w:rsidRPr="00734FB2" w:rsidRDefault="005A058F" w:rsidP="005A058F">
      <w:pPr>
        <w:spacing w:after="0" w:line="240" w:lineRule="auto"/>
        <w:ind w:right="10"/>
        <w:rPr>
          <w:rFonts w:ascii="Times New Roman" w:eastAsia="Times New Roman" w:hAnsi="Times New Roman" w:cs="Times New Roman"/>
          <w:bCs/>
        </w:rPr>
      </w:pPr>
      <w:r w:rsidRPr="00734FB2">
        <w:rPr>
          <w:rFonts w:ascii="Times New Roman" w:eastAsia="Times New Roman" w:hAnsi="Times New Roman" w:cs="Times New Roman"/>
          <w:bCs/>
        </w:rPr>
        <w:t>Gamyba vykdoma taikant HAB, Ph. Eur. metodus, todėl kritinių gamybos etapų nėra.</w:t>
      </w:r>
    </w:p>
    <w:p w14:paraId="4FADD95E" w14:textId="77777777" w:rsidR="005A058F" w:rsidRPr="00734FB2" w:rsidRDefault="005A058F" w:rsidP="005A058F">
      <w:pPr>
        <w:spacing w:after="0" w:line="240" w:lineRule="auto"/>
        <w:ind w:right="10"/>
        <w:rPr>
          <w:rFonts w:ascii="Times New Roman" w:eastAsia="Times New Roman" w:hAnsi="Times New Roman" w:cs="Times New Roman"/>
          <w:bCs/>
        </w:rPr>
      </w:pPr>
      <w:r w:rsidRPr="00734FB2">
        <w:rPr>
          <w:rFonts w:ascii="Times New Roman" w:eastAsia="Times New Roman" w:hAnsi="Times New Roman" w:cs="Times New Roman"/>
          <w:bCs/>
        </w:rPr>
        <w:t>S.2.5 Validacijos ir/ar įvertinimo procesas</w:t>
      </w:r>
    </w:p>
    <w:p w14:paraId="5B78D8D8" w14:textId="77777777" w:rsidR="005A058F" w:rsidRPr="00734FB2" w:rsidRDefault="005A058F" w:rsidP="005A058F">
      <w:pPr>
        <w:spacing w:after="0" w:line="240" w:lineRule="auto"/>
        <w:ind w:right="10"/>
        <w:rPr>
          <w:rFonts w:ascii="Times New Roman" w:eastAsia="Times New Roman" w:hAnsi="Times New Roman" w:cs="Times New Roman"/>
          <w:bCs/>
        </w:rPr>
      </w:pPr>
      <w:r w:rsidRPr="00734FB2">
        <w:rPr>
          <w:rFonts w:ascii="Times New Roman" w:eastAsia="Times New Roman" w:hAnsi="Times New Roman" w:cs="Times New Roman"/>
          <w:bCs/>
        </w:rPr>
        <w:t>Duomenys nebūtini</w:t>
      </w:r>
      <w:r w:rsidRPr="00734FB2">
        <w:rPr>
          <w:rFonts w:ascii="Times New Roman" w:eastAsia="Times New Roman" w:hAnsi="Times New Roman" w:cs="Times New Roman"/>
        </w:rPr>
        <w:t xml:space="preserve">. </w:t>
      </w:r>
      <w:r w:rsidRPr="00734FB2">
        <w:rPr>
          <w:rFonts w:ascii="Times New Roman" w:eastAsia="Times New Roman" w:hAnsi="Times New Roman" w:cs="Times New Roman"/>
          <w:bCs/>
        </w:rPr>
        <w:t>Gamyba vykdoma taikant HAB, Ph. Eur. metodus.</w:t>
      </w:r>
    </w:p>
    <w:p w14:paraId="4623AD50" w14:textId="77777777" w:rsidR="005A058F" w:rsidRPr="00734FB2" w:rsidRDefault="005A058F" w:rsidP="005A058F">
      <w:pPr>
        <w:tabs>
          <w:tab w:val="left" w:pos="5865"/>
        </w:tabs>
        <w:spacing w:after="0" w:line="240" w:lineRule="auto"/>
        <w:ind w:right="10"/>
        <w:rPr>
          <w:rFonts w:ascii="Times New Roman" w:eastAsia="Times New Roman" w:hAnsi="Times New Roman" w:cs="Times New Roman"/>
          <w:bCs/>
        </w:rPr>
      </w:pPr>
      <w:r w:rsidRPr="00734FB2">
        <w:rPr>
          <w:rFonts w:ascii="Times New Roman" w:eastAsia="Times New Roman" w:hAnsi="Times New Roman" w:cs="Times New Roman"/>
          <w:bCs/>
        </w:rPr>
        <w:t xml:space="preserve">S.2.6. Gamybos proceso </w:t>
      </w:r>
      <w:r w:rsidRPr="00734FB2">
        <w:rPr>
          <w:rFonts w:ascii="Times New Roman" w:eastAsia="Times New Roman" w:hAnsi="Times New Roman" w:cs="Times New Roman"/>
        </w:rPr>
        <w:t>plėtojimas</w:t>
      </w:r>
      <w:r w:rsidRPr="00734FB2">
        <w:rPr>
          <w:rFonts w:ascii="Times New Roman" w:eastAsia="Times New Roman" w:hAnsi="Times New Roman" w:cs="Times New Roman"/>
        </w:rPr>
        <w:tab/>
      </w:r>
    </w:p>
    <w:p w14:paraId="61BC9D8B" w14:textId="77777777" w:rsidR="005A058F" w:rsidRPr="00734FB2" w:rsidRDefault="005A058F" w:rsidP="005A058F">
      <w:pPr>
        <w:spacing w:after="0" w:line="240" w:lineRule="auto"/>
        <w:ind w:right="10"/>
        <w:rPr>
          <w:rFonts w:ascii="Times New Roman" w:eastAsia="Times New Roman" w:hAnsi="Times New Roman" w:cs="Times New Roman"/>
        </w:rPr>
      </w:pPr>
      <w:r w:rsidRPr="00734FB2">
        <w:rPr>
          <w:rFonts w:ascii="Times New Roman" w:eastAsia="Times New Roman" w:hAnsi="Times New Roman" w:cs="Times New Roman"/>
          <w:bCs/>
        </w:rPr>
        <w:t>Duomenys nebūtini</w:t>
      </w:r>
      <w:r w:rsidRPr="00734FB2">
        <w:rPr>
          <w:rFonts w:ascii="Times New Roman" w:eastAsia="Times New Roman" w:hAnsi="Times New Roman" w:cs="Times New Roman"/>
        </w:rPr>
        <w:t xml:space="preserve">. </w:t>
      </w:r>
      <w:r w:rsidRPr="00734FB2">
        <w:rPr>
          <w:rFonts w:ascii="Times New Roman" w:eastAsia="Times New Roman" w:hAnsi="Times New Roman" w:cs="Times New Roman"/>
          <w:bCs/>
        </w:rPr>
        <w:t>Gamyba vykdoma taikant HAB, Ph.Eur. metodus.</w:t>
      </w:r>
    </w:p>
    <w:p w14:paraId="1BF4C247" w14:textId="77777777" w:rsidR="005A058F" w:rsidRPr="00734FB2" w:rsidRDefault="005A058F" w:rsidP="005A058F">
      <w:pPr>
        <w:keepNext/>
        <w:spacing w:after="0" w:line="240" w:lineRule="auto"/>
        <w:ind w:right="11"/>
        <w:outlineLvl w:val="2"/>
        <w:rPr>
          <w:rFonts w:ascii="Times New Roman" w:eastAsia="Times New Roman" w:hAnsi="Times New Roman" w:cs="Times New Roman"/>
          <w:b/>
        </w:rPr>
      </w:pPr>
    </w:p>
    <w:p w14:paraId="17CDDD09" w14:textId="77777777" w:rsidR="005A058F" w:rsidRPr="00734FB2" w:rsidRDefault="005A058F" w:rsidP="005A058F">
      <w:pPr>
        <w:keepNext/>
        <w:spacing w:after="0" w:line="240" w:lineRule="auto"/>
        <w:ind w:right="11"/>
        <w:outlineLvl w:val="2"/>
        <w:rPr>
          <w:rFonts w:ascii="Times New Roman" w:eastAsia="Times New Roman" w:hAnsi="Times New Roman" w:cs="Times New Roman"/>
          <w:b/>
        </w:rPr>
      </w:pPr>
      <w:r w:rsidRPr="00734FB2">
        <w:rPr>
          <w:rFonts w:ascii="Times New Roman" w:eastAsia="Times New Roman" w:hAnsi="Times New Roman" w:cs="Times New Roman"/>
          <w:b/>
        </w:rPr>
        <w:t>2.3.3 Apibūdinimas (CTD 3.2.S.3)</w:t>
      </w:r>
    </w:p>
    <w:p w14:paraId="4FA5616F" w14:textId="77777777" w:rsidR="005A058F" w:rsidRPr="00734FB2" w:rsidRDefault="005A058F" w:rsidP="005A058F">
      <w:pPr>
        <w:spacing w:after="0" w:line="240" w:lineRule="auto"/>
        <w:ind w:right="10"/>
        <w:rPr>
          <w:rFonts w:ascii="Times New Roman" w:eastAsia="Times New Roman" w:hAnsi="Times New Roman" w:cs="Times New Roman"/>
          <w:bCs/>
        </w:rPr>
      </w:pPr>
      <w:r w:rsidRPr="00734FB2">
        <w:rPr>
          <w:rFonts w:ascii="Times New Roman" w:eastAsia="Times New Roman" w:hAnsi="Times New Roman" w:cs="Times New Roman"/>
          <w:bCs/>
        </w:rPr>
        <w:t>S.3.1 Struktūros ir kitų charakteristikų išaiškinimas</w:t>
      </w:r>
    </w:p>
    <w:p w14:paraId="1697BDE3" w14:textId="77777777" w:rsidR="005A058F" w:rsidRPr="00734FB2" w:rsidRDefault="005A058F" w:rsidP="005A058F">
      <w:pPr>
        <w:spacing w:after="0" w:line="240" w:lineRule="auto"/>
        <w:ind w:right="10"/>
        <w:rPr>
          <w:rFonts w:ascii="Times New Roman" w:eastAsia="Times New Roman" w:hAnsi="Times New Roman" w:cs="Times New Roman"/>
          <w:bCs/>
        </w:rPr>
      </w:pPr>
      <w:r w:rsidRPr="00734FB2">
        <w:rPr>
          <w:rFonts w:ascii="Times New Roman" w:eastAsia="Times New Roman" w:hAnsi="Times New Roman" w:cs="Times New Roman"/>
        </w:rPr>
        <w:t>Duomenys nebūtini.</w:t>
      </w:r>
    </w:p>
    <w:p w14:paraId="565C69C8" w14:textId="77777777" w:rsidR="005A058F" w:rsidRPr="00734FB2" w:rsidRDefault="005A058F" w:rsidP="005A058F">
      <w:pPr>
        <w:spacing w:after="0" w:line="240" w:lineRule="auto"/>
        <w:ind w:right="10"/>
        <w:rPr>
          <w:rFonts w:ascii="Times New Roman" w:eastAsia="Times New Roman" w:hAnsi="Times New Roman" w:cs="Times New Roman"/>
          <w:bCs/>
        </w:rPr>
      </w:pPr>
      <w:r w:rsidRPr="00734FB2">
        <w:rPr>
          <w:rFonts w:ascii="Times New Roman" w:eastAsia="Times New Roman" w:hAnsi="Times New Roman" w:cs="Times New Roman"/>
          <w:bCs/>
        </w:rPr>
        <w:t>S.3.2 Priemaišos</w:t>
      </w:r>
    </w:p>
    <w:p w14:paraId="3252FFF7" w14:textId="77777777" w:rsidR="004B6E4D" w:rsidRPr="004B6E4D" w:rsidRDefault="004B6E4D" w:rsidP="004B6E4D">
      <w:pPr>
        <w:tabs>
          <w:tab w:val="left" w:pos="360"/>
          <w:tab w:val="left" w:pos="450"/>
          <w:tab w:val="left" w:pos="567"/>
        </w:tabs>
        <w:spacing w:after="0" w:line="240" w:lineRule="auto"/>
        <w:ind w:right="42"/>
        <w:rPr>
          <w:rFonts w:ascii="Times New Roman" w:eastAsia="Times New Roman" w:hAnsi="Times New Roman" w:cs="Times New Roman"/>
        </w:rPr>
      </w:pPr>
      <w:r>
        <w:rPr>
          <w:rFonts w:ascii="Times New Roman" w:eastAsia="Times New Roman" w:hAnsi="Times New Roman" w:cs="Times New Roman"/>
        </w:rPr>
        <w:t>Duomenys pateikti.</w:t>
      </w:r>
    </w:p>
    <w:p w14:paraId="35326632" w14:textId="77777777" w:rsidR="005A058F" w:rsidRPr="00734FB2" w:rsidRDefault="005A058F" w:rsidP="005A058F">
      <w:pPr>
        <w:spacing w:after="0" w:line="240" w:lineRule="auto"/>
        <w:ind w:right="10"/>
        <w:rPr>
          <w:rFonts w:ascii="Times New Roman" w:eastAsia="Times New Roman" w:hAnsi="Times New Roman" w:cs="Times New Roman"/>
        </w:rPr>
      </w:pPr>
    </w:p>
    <w:p w14:paraId="6987603B" w14:textId="77777777" w:rsidR="005A058F" w:rsidRPr="005A058F" w:rsidRDefault="005A058F" w:rsidP="005A058F">
      <w:pPr>
        <w:keepNext/>
        <w:spacing w:after="0" w:line="240" w:lineRule="auto"/>
        <w:ind w:right="11"/>
        <w:outlineLvl w:val="2"/>
        <w:rPr>
          <w:rFonts w:ascii="Times New Roman" w:eastAsia="Times New Roman" w:hAnsi="Times New Roman" w:cs="Times New Roman"/>
          <w:b/>
        </w:rPr>
      </w:pPr>
      <w:r w:rsidRPr="005A058F">
        <w:rPr>
          <w:rFonts w:ascii="Times New Roman" w:eastAsia="Times New Roman" w:hAnsi="Times New Roman" w:cs="Times New Roman"/>
          <w:b/>
        </w:rPr>
        <w:t>2.3.4 Vaistinės medžiagos kontrolė (3.2.S.4)</w:t>
      </w:r>
    </w:p>
    <w:p w14:paraId="0983AFFF" w14:textId="77777777" w:rsidR="005A058F" w:rsidRPr="005A058F" w:rsidRDefault="005A058F" w:rsidP="005A058F">
      <w:pPr>
        <w:spacing w:after="0" w:line="240" w:lineRule="auto"/>
        <w:ind w:right="10"/>
        <w:rPr>
          <w:rFonts w:ascii="Times New Roman" w:eastAsia="Times New Roman" w:hAnsi="Times New Roman" w:cs="Times New Roman"/>
        </w:rPr>
      </w:pPr>
      <w:r w:rsidRPr="005A058F">
        <w:rPr>
          <w:rFonts w:ascii="Times New Roman" w:eastAsia="Times New Roman" w:hAnsi="Times New Roman" w:cs="Times New Roman"/>
        </w:rPr>
        <w:t>S.4.1. Specifikacija</w:t>
      </w:r>
    </w:p>
    <w:p w14:paraId="1C038715" w14:textId="77777777" w:rsidR="00517951" w:rsidRPr="009851F6" w:rsidRDefault="00517951" w:rsidP="00517951">
      <w:pPr>
        <w:spacing w:after="0" w:line="240" w:lineRule="auto"/>
        <w:rPr>
          <w:rFonts w:ascii="Times New Roman" w:eastAsia="Times New Roman" w:hAnsi="Times New Roman" w:cs="Times New Roman"/>
          <w:snapToGrid w:val="0"/>
        </w:rPr>
      </w:pPr>
      <w:r w:rsidRPr="005A058F">
        <w:rPr>
          <w:rFonts w:ascii="Times New Roman" w:eastAsia="Times New Roman" w:hAnsi="Times New Roman" w:cs="Times New Roman"/>
          <w:snapToGrid w:val="0"/>
        </w:rPr>
        <w:t xml:space="preserve">Acidum thiocticum D1 </w:t>
      </w:r>
      <w:r w:rsidRPr="009851F6">
        <w:rPr>
          <w:rFonts w:ascii="Times New Roman" w:eastAsia="Times New Roman" w:hAnsi="Times New Roman" w:cs="Times New Roman"/>
          <w:snapToGrid w:val="0"/>
        </w:rPr>
        <w:t>specifikacija</w:t>
      </w:r>
      <w:r>
        <w:rPr>
          <w:rFonts w:ascii="Times New Roman" w:eastAsia="Times New Roman" w:hAnsi="Times New Roman" w:cs="Times New Roman"/>
          <w:snapToGrid w:val="0"/>
        </w:rPr>
        <w:t xml:space="preserve"> sudaryta pagal gamintojo ir Ph. Eur. bendrųjų straipsnių reikalavimus.</w:t>
      </w:r>
    </w:p>
    <w:p w14:paraId="4E61E202" w14:textId="77777777" w:rsidR="005A058F" w:rsidRPr="00C80159" w:rsidRDefault="005A058F" w:rsidP="005A058F">
      <w:pPr>
        <w:spacing w:after="0" w:line="240" w:lineRule="auto"/>
        <w:ind w:right="10"/>
        <w:rPr>
          <w:rFonts w:ascii="Times New Roman" w:eastAsia="Times New Roman" w:hAnsi="Times New Roman" w:cs="Times New Roman"/>
        </w:rPr>
      </w:pPr>
      <w:r w:rsidRPr="00C80159">
        <w:rPr>
          <w:rFonts w:ascii="Times New Roman" w:eastAsia="Times New Roman" w:hAnsi="Times New Roman" w:cs="Times New Roman"/>
        </w:rPr>
        <w:t>S.4.2. Analizės procedūros</w:t>
      </w:r>
    </w:p>
    <w:p w14:paraId="1C28351B" w14:textId="77777777" w:rsidR="005A058F" w:rsidRPr="00C80159" w:rsidRDefault="005A058F" w:rsidP="005A058F">
      <w:pPr>
        <w:spacing w:after="0" w:line="240" w:lineRule="auto"/>
        <w:rPr>
          <w:rFonts w:ascii="Times New Roman" w:eastAsia="Times New Roman" w:hAnsi="Times New Roman" w:cs="Times New Roman"/>
        </w:rPr>
      </w:pPr>
      <w:r w:rsidRPr="00C80159">
        <w:rPr>
          <w:rFonts w:ascii="Times New Roman" w:eastAsia="Times New Roman" w:hAnsi="Times New Roman" w:cs="Times New Roman"/>
        </w:rPr>
        <w:t xml:space="preserve">Analizei naudojami Ph. Eur. aprašyti metodai. </w:t>
      </w:r>
      <w:r w:rsidRPr="00C80159">
        <w:rPr>
          <w:rFonts w:ascii="Times New Roman" w:eastAsia="Times New Roman" w:hAnsi="Times New Roman" w:cs="Times New Roman"/>
          <w:snapToGrid w:val="0"/>
        </w:rPr>
        <w:t xml:space="preserve">Acidum </w:t>
      </w:r>
      <w:r w:rsidR="00C80159">
        <w:rPr>
          <w:rFonts w:ascii="Times New Roman" w:eastAsia="Times New Roman" w:hAnsi="Times New Roman" w:cs="Times New Roman"/>
          <w:snapToGrid w:val="0"/>
        </w:rPr>
        <w:t>thiocticum</w:t>
      </w:r>
      <w:r w:rsidRPr="00C80159">
        <w:rPr>
          <w:rFonts w:ascii="Times New Roman" w:eastAsia="Times New Roman" w:hAnsi="Times New Roman" w:cs="Times New Roman"/>
          <w:snapToGrid w:val="0"/>
        </w:rPr>
        <w:t xml:space="preserve"> kiekis analizuojamas titrimetriniu metodu.</w:t>
      </w:r>
      <w:r w:rsidRPr="00C80159">
        <w:rPr>
          <w:rFonts w:ascii="Times New Roman" w:eastAsia="Times New Roman" w:hAnsi="Times New Roman" w:cs="Times New Roman"/>
        </w:rPr>
        <w:t xml:space="preserve"> </w:t>
      </w:r>
    </w:p>
    <w:p w14:paraId="4D8A0022" w14:textId="77777777" w:rsidR="005A058F" w:rsidRPr="00C80159" w:rsidRDefault="005A058F" w:rsidP="005A058F">
      <w:pPr>
        <w:spacing w:after="0" w:line="240" w:lineRule="auto"/>
        <w:rPr>
          <w:rFonts w:ascii="Times New Roman" w:eastAsia="Times New Roman" w:hAnsi="Times New Roman" w:cs="Times New Roman"/>
        </w:rPr>
      </w:pPr>
      <w:r w:rsidRPr="00C80159">
        <w:rPr>
          <w:rFonts w:ascii="Times New Roman" w:eastAsia="Times New Roman" w:hAnsi="Times New Roman" w:cs="Times New Roman"/>
        </w:rPr>
        <w:t>S.4.3. Analizės procedūrų validacija</w:t>
      </w:r>
    </w:p>
    <w:p w14:paraId="42340273" w14:textId="77777777" w:rsidR="005A058F" w:rsidRPr="00C80159" w:rsidRDefault="005A058F" w:rsidP="005A058F">
      <w:pPr>
        <w:spacing w:after="0" w:line="240" w:lineRule="auto"/>
        <w:rPr>
          <w:rFonts w:ascii="Times New Roman" w:eastAsia="Times New Roman" w:hAnsi="Times New Roman" w:cs="Times New Roman"/>
        </w:rPr>
      </w:pPr>
      <w:r w:rsidRPr="00C80159">
        <w:rPr>
          <w:rFonts w:ascii="Times New Roman" w:eastAsia="Times New Roman" w:hAnsi="Times New Roman" w:cs="Times New Roman"/>
          <w:snapToGrid w:val="0"/>
        </w:rPr>
        <w:t>Metodų validacija atitinka ICH gairių reikalavimus.</w:t>
      </w:r>
    </w:p>
    <w:p w14:paraId="604ED768" w14:textId="77777777" w:rsidR="005A058F" w:rsidRPr="00C80159" w:rsidRDefault="005A058F" w:rsidP="005A058F">
      <w:pPr>
        <w:spacing w:after="0" w:line="240" w:lineRule="auto"/>
        <w:ind w:right="10"/>
        <w:rPr>
          <w:rFonts w:ascii="Times New Roman" w:eastAsia="Times New Roman" w:hAnsi="Times New Roman" w:cs="Times New Roman"/>
        </w:rPr>
      </w:pPr>
      <w:r w:rsidRPr="00C80159">
        <w:rPr>
          <w:rFonts w:ascii="Times New Roman" w:eastAsia="Times New Roman" w:hAnsi="Times New Roman" w:cs="Times New Roman"/>
        </w:rPr>
        <w:t>S.4.4. Serijos analizės</w:t>
      </w:r>
    </w:p>
    <w:p w14:paraId="4BAAA49F" w14:textId="77777777" w:rsidR="005A058F" w:rsidRPr="00C80159" w:rsidRDefault="005A058F" w:rsidP="005A058F">
      <w:pPr>
        <w:tabs>
          <w:tab w:val="left" w:pos="5220"/>
        </w:tabs>
        <w:spacing w:after="0" w:line="240" w:lineRule="auto"/>
        <w:ind w:right="10"/>
        <w:rPr>
          <w:rFonts w:ascii="Times New Roman" w:eastAsia="Times New Roman" w:hAnsi="Times New Roman" w:cs="Times New Roman"/>
        </w:rPr>
      </w:pPr>
      <w:r w:rsidRPr="00C80159">
        <w:rPr>
          <w:rFonts w:ascii="Times New Roman" w:eastAsia="Times New Roman" w:hAnsi="Times New Roman" w:cs="Times New Roman"/>
        </w:rPr>
        <w:t xml:space="preserve">Byloje pateikti dviejų serijų pradinės medžiagos ir dviejų serijų D1 trituracijos analizės sertifikatai, atitinkantys specifikacijos reikalavimus. </w:t>
      </w:r>
    </w:p>
    <w:p w14:paraId="6C7A3A8E" w14:textId="77777777" w:rsidR="005A058F" w:rsidRPr="00C80159" w:rsidRDefault="005A058F" w:rsidP="005A058F">
      <w:pPr>
        <w:tabs>
          <w:tab w:val="left" w:pos="5220"/>
        </w:tabs>
        <w:spacing w:after="0" w:line="240" w:lineRule="auto"/>
        <w:ind w:right="10"/>
        <w:rPr>
          <w:rFonts w:ascii="Times New Roman" w:eastAsia="Times New Roman" w:hAnsi="Times New Roman" w:cs="Times New Roman"/>
        </w:rPr>
      </w:pPr>
      <w:r w:rsidRPr="00C80159">
        <w:rPr>
          <w:rFonts w:ascii="Times New Roman" w:eastAsia="Times New Roman" w:hAnsi="Times New Roman" w:cs="Times New Roman"/>
        </w:rPr>
        <w:t>S.4.5. Specifikacijos patvirtinimas</w:t>
      </w:r>
    </w:p>
    <w:p w14:paraId="28254EC7" w14:textId="77777777" w:rsidR="005A058F" w:rsidRPr="00C80159" w:rsidRDefault="005A058F" w:rsidP="005A058F">
      <w:pPr>
        <w:spacing w:after="0" w:line="240" w:lineRule="auto"/>
        <w:ind w:right="10"/>
        <w:rPr>
          <w:rFonts w:ascii="Times New Roman" w:eastAsia="Times New Roman" w:hAnsi="Times New Roman" w:cs="Times New Roman"/>
        </w:rPr>
      </w:pPr>
      <w:r w:rsidRPr="00C80159">
        <w:rPr>
          <w:rFonts w:ascii="Times New Roman" w:eastAsia="Times New Roman" w:hAnsi="Times New Roman" w:cs="Times New Roman"/>
        </w:rPr>
        <w:t>Detalus specifikacijos patvirtinimas byloje p</w:t>
      </w:r>
      <w:r w:rsidR="00D30610">
        <w:rPr>
          <w:rFonts w:ascii="Times New Roman" w:eastAsia="Times New Roman" w:hAnsi="Times New Roman" w:cs="Times New Roman"/>
        </w:rPr>
        <w:t>ateiktas.</w:t>
      </w:r>
    </w:p>
    <w:p w14:paraId="3A4BDF11" w14:textId="77777777" w:rsidR="005A058F" w:rsidRPr="005A058F" w:rsidRDefault="005A058F" w:rsidP="005A058F">
      <w:pPr>
        <w:keepNext/>
        <w:spacing w:after="0" w:line="240" w:lineRule="auto"/>
        <w:ind w:right="11"/>
        <w:outlineLvl w:val="2"/>
        <w:rPr>
          <w:rFonts w:ascii="Times New Roman" w:eastAsia="Times New Roman" w:hAnsi="Times New Roman" w:cs="Times New Roman"/>
          <w:b/>
          <w:highlight w:val="yellow"/>
        </w:rPr>
      </w:pPr>
    </w:p>
    <w:p w14:paraId="0BB9608D" w14:textId="77777777" w:rsidR="005A058F" w:rsidRPr="00517951" w:rsidRDefault="005A058F" w:rsidP="005A058F">
      <w:pPr>
        <w:keepNext/>
        <w:spacing w:after="0" w:line="240" w:lineRule="auto"/>
        <w:ind w:right="11"/>
        <w:outlineLvl w:val="2"/>
        <w:rPr>
          <w:rFonts w:ascii="Times New Roman" w:eastAsia="Times New Roman" w:hAnsi="Times New Roman" w:cs="Times New Roman"/>
          <w:b/>
        </w:rPr>
      </w:pPr>
      <w:r w:rsidRPr="00517951">
        <w:rPr>
          <w:rFonts w:ascii="Times New Roman" w:eastAsia="Times New Roman" w:hAnsi="Times New Roman" w:cs="Times New Roman"/>
          <w:b/>
        </w:rPr>
        <w:t>2.3.5 Referenciniai standartai ar medžiagos (3.2.S.5)</w:t>
      </w:r>
    </w:p>
    <w:p w14:paraId="61B9BEBD" w14:textId="77777777" w:rsidR="00517951" w:rsidRPr="00517951" w:rsidRDefault="00517951" w:rsidP="005A058F">
      <w:pPr>
        <w:spacing w:after="0" w:line="240" w:lineRule="auto"/>
        <w:rPr>
          <w:rFonts w:ascii="Times New Roman" w:eastAsia="Times New Roman" w:hAnsi="Times New Roman" w:cs="Times New Roman"/>
        </w:rPr>
      </w:pPr>
      <w:r w:rsidRPr="00517951">
        <w:rPr>
          <w:rFonts w:ascii="Times New Roman" w:eastAsia="Times New Roman" w:hAnsi="Times New Roman" w:cs="Times New Roman"/>
        </w:rPr>
        <w:t>Duomenys</w:t>
      </w:r>
      <w:r w:rsidR="00C1314D">
        <w:rPr>
          <w:rFonts w:ascii="Times New Roman" w:eastAsia="Times New Roman" w:hAnsi="Times New Roman" w:cs="Times New Roman"/>
        </w:rPr>
        <w:t xml:space="preserve"> </w:t>
      </w:r>
      <w:r w:rsidRPr="00517951">
        <w:rPr>
          <w:rFonts w:ascii="Times New Roman" w:eastAsia="Times New Roman" w:hAnsi="Times New Roman" w:cs="Times New Roman"/>
        </w:rPr>
        <w:t>pateikti.</w:t>
      </w:r>
    </w:p>
    <w:p w14:paraId="2DD7375F" w14:textId="77777777" w:rsidR="00C1314D" w:rsidRDefault="00C1314D" w:rsidP="005A058F">
      <w:pPr>
        <w:keepNext/>
        <w:spacing w:after="0" w:line="240" w:lineRule="auto"/>
        <w:ind w:right="11"/>
        <w:outlineLvl w:val="2"/>
        <w:rPr>
          <w:rFonts w:ascii="Times New Roman" w:eastAsia="Times New Roman" w:hAnsi="Times New Roman" w:cs="Times New Roman"/>
          <w:b/>
        </w:rPr>
      </w:pPr>
    </w:p>
    <w:p w14:paraId="347401C4" w14:textId="77777777" w:rsidR="005A058F" w:rsidRPr="002755EB" w:rsidRDefault="005A058F" w:rsidP="005A058F">
      <w:pPr>
        <w:keepNext/>
        <w:spacing w:after="0" w:line="240" w:lineRule="auto"/>
        <w:ind w:right="11"/>
        <w:outlineLvl w:val="2"/>
        <w:rPr>
          <w:rFonts w:ascii="Times New Roman" w:eastAsia="Times New Roman" w:hAnsi="Times New Roman" w:cs="Times New Roman"/>
          <w:b/>
        </w:rPr>
      </w:pPr>
      <w:r w:rsidRPr="002755EB">
        <w:rPr>
          <w:rFonts w:ascii="Times New Roman" w:eastAsia="Times New Roman" w:hAnsi="Times New Roman" w:cs="Times New Roman"/>
          <w:b/>
        </w:rPr>
        <w:t>2.3.6 Talpyklės/uždorio sistema (3.2.S.6)</w:t>
      </w:r>
    </w:p>
    <w:p w14:paraId="61749644" w14:textId="77777777" w:rsidR="005E3CC9" w:rsidRPr="000D3611" w:rsidRDefault="005E3CC9" w:rsidP="005E3CC9">
      <w:pPr>
        <w:spacing w:after="0" w:line="240" w:lineRule="auto"/>
        <w:rPr>
          <w:rFonts w:ascii="Times New Roman" w:eastAsia="Times New Roman" w:hAnsi="Times New Roman" w:cs="Times New Roman"/>
          <w:iCs/>
          <w:lang w:eastAsia="de-DE"/>
        </w:rPr>
      </w:pPr>
      <w:r w:rsidRPr="000D3611">
        <w:rPr>
          <w:rFonts w:ascii="Times New Roman" w:hAnsi="Times New Roman" w:cs="Times New Roman"/>
        </w:rPr>
        <w:t xml:space="preserve">Pradinė medžiaga </w:t>
      </w:r>
      <w:r>
        <w:rPr>
          <w:rFonts w:ascii="Times New Roman" w:hAnsi="Times New Roman" w:cs="Times New Roman"/>
        </w:rPr>
        <w:t>ir D1 trituracija</w:t>
      </w:r>
      <w:r w:rsidRPr="000D3611">
        <w:rPr>
          <w:rFonts w:ascii="Times New Roman" w:hAnsi="Times New Roman" w:cs="Times New Roman"/>
        </w:rPr>
        <w:t xml:space="preserve"> laikoma rudo stiklo </w:t>
      </w:r>
      <w:r>
        <w:rPr>
          <w:rFonts w:ascii="Times New Roman" w:hAnsi="Times New Roman" w:cs="Times New Roman"/>
        </w:rPr>
        <w:t xml:space="preserve">(III tipo) </w:t>
      </w:r>
      <w:r w:rsidRPr="000D3611">
        <w:rPr>
          <w:rFonts w:ascii="Times New Roman" w:hAnsi="Times New Roman" w:cs="Times New Roman"/>
        </w:rPr>
        <w:t>buteliukuose</w:t>
      </w:r>
      <w:r>
        <w:rPr>
          <w:rFonts w:ascii="Times New Roman" w:hAnsi="Times New Roman" w:cs="Times New Roman"/>
        </w:rPr>
        <w:t xml:space="preserve"> su užsukamu PP dangteliu.</w:t>
      </w:r>
      <w:r w:rsidRPr="000D3611">
        <w:rPr>
          <w:rFonts w:ascii="Times New Roman" w:hAnsi="Times New Roman" w:cs="Times New Roman"/>
        </w:rPr>
        <w:t xml:space="preserve"> </w:t>
      </w:r>
      <w:r w:rsidRPr="000D3611">
        <w:rPr>
          <w:rFonts w:ascii="Times New Roman" w:eastAsia="Times New Roman" w:hAnsi="Times New Roman" w:cs="Times New Roman"/>
          <w:iCs/>
          <w:lang w:eastAsia="de-DE"/>
        </w:rPr>
        <w:t xml:space="preserve">Stikliniai buteliukai atitinka Ph. Eur. 3.2.1 straipsnio reikalavimus. </w:t>
      </w:r>
    </w:p>
    <w:p w14:paraId="50B59547" w14:textId="77777777" w:rsidR="00CE2C90" w:rsidRPr="002755EB" w:rsidRDefault="00CE2C90" w:rsidP="005A058F">
      <w:pPr>
        <w:spacing w:after="0" w:line="240" w:lineRule="auto"/>
        <w:rPr>
          <w:rFonts w:ascii="Times New Roman" w:eastAsia="Times New Roman" w:hAnsi="Times New Roman" w:cs="Times New Roman"/>
          <w:sz w:val="24"/>
          <w:szCs w:val="24"/>
          <w:lang w:val="pt-BR"/>
        </w:rPr>
      </w:pPr>
    </w:p>
    <w:p w14:paraId="612CB82E" w14:textId="77777777" w:rsidR="005A058F" w:rsidRPr="002755EB" w:rsidRDefault="005A058F" w:rsidP="005A058F">
      <w:pPr>
        <w:keepNext/>
        <w:spacing w:after="0" w:line="240" w:lineRule="auto"/>
        <w:ind w:right="11"/>
        <w:outlineLvl w:val="2"/>
        <w:rPr>
          <w:rFonts w:ascii="Times New Roman" w:eastAsia="Times New Roman" w:hAnsi="Times New Roman" w:cs="Times New Roman"/>
          <w:b/>
        </w:rPr>
      </w:pPr>
      <w:r w:rsidRPr="002755EB">
        <w:rPr>
          <w:rFonts w:ascii="Times New Roman" w:eastAsia="Times New Roman" w:hAnsi="Times New Roman" w:cs="Times New Roman"/>
          <w:b/>
        </w:rPr>
        <w:t>2.S.7 Stabilumas (3.2.S.7)</w:t>
      </w:r>
    </w:p>
    <w:p w14:paraId="0BA2B26D" w14:textId="77777777" w:rsidR="005A058F" w:rsidRPr="002755EB" w:rsidRDefault="005A058F" w:rsidP="005A058F">
      <w:pPr>
        <w:spacing w:after="0" w:line="240" w:lineRule="auto"/>
        <w:rPr>
          <w:rFonts w:ascii="Times New Roman" w:eastAsia="Times New Roman" w:hAnsi="Times New Roman" w:cs="Times New Roman"/>
        </w:rPr>
      </w:pPr>
      <w:r w:rsidRPr="002755EB">
        <w:rPr>
          <w:rFonts w:ascii="Times New Roman" w:eastAsia="Times New Roman" w:hAnsi="Times New Roman" w:cs="Times New Roman"/>
        </w:rPr>
        <w:t>S.7.1 Stabilumo tyrimų apibendrinimas ir išvados</w:t>
      </w:r>
    </w:p>
    <w:p w14:paraId="7BA3C0C8" w14:textId="77777777" w:rsidR="002755EB" w:rsidRPr="002755EB" w:rsidRDefault="005A058F" w:rsidP="002755EB">
      <w:pPr>
        <w:spacing w:after="0" w:line="240" w:lineRule="auto"/>
        <w:ind w:right="10"/>
        <w:rPr>
          <w:rFonts w:ascii="Times New Roman" w:eastAsia="Times New Roman" w:hAnsi="Times New Roman" w:cs="Times New Roman"/>
        </w:rPr>
      </w:pPr>
      <w:r w:rsidRPr="002755EB">
        <w:rPr>
          <w:rFonts w:ascii="Times New Roman" w:eastAsia="Times New Roman" w:hAnsi="Times New Roman" w:cs="Times New Roman"/>
          <w:lang w:eastAsia="lt-LT"/>
        </w:rPr>
        <w:t xml:space="preserve">Gamintojas pateikė dviejų serijų pradinės medžiagos </w:t>
      </w:r>
      <w:r w:rsidR="002755EB">
        <w:rPr>
          <w:rFonts w:ascii="Times New Roman" w:eastAsia="Times New Roman" w:hAnsi="Times New Roman" w:cs="Times New Roman"/>
          <w:lang w:eastAsia="lt-LT"/>
        </w:rPr>
        <w:t>tiokto rūgšties</w:t>
      </w:r>
      <w:r w:rsidRPr="002755EB">
        <w:rPr>
          <w:rFonts w:ascii="Times New Roman" w:eastAsia="Times New Roman" w:hAnsi="Times New Roman" w:cs="Times New Roman"/>
          <w:lang w:eastAsia="lt-LT"/>
        </w:rPr>
        <w:t xml:space="preserve"> </w:t>
      </w:r>
      <w:r w:rsidR="002755EB">
        <w:rPr>
          <w:rFonts w:ascii="Times New Roman" w:eastAsia="Times New Roman" w:hAnsi="Times New Roman" w:cs="Times New Roman"/>
          <w:lang w:eastAsia="lt-LT"/>
        </w:rPr>
        <w:t xml:space="preserve">ir dviejų serijų </w:t>
      </w:r>
      <w:r w:rsidR="002755EB" w:rsidRPr="002755EB">
        <w:rPr>
          <w:rFonts w:ascii="Times New Roman" w:eastAsia="Times New Roman" w:hAnsi="Times New Roman" w:cs="Times New Roman"/>
        </w:rPr>
        <w:t>D</w:t>
      </w:r>
      <w:r w:rsidR="002755EB">
        <w:rPr>
          <w:rFonts w:ascii="Times New Roman" w:eastAsia="Times New Roman" w:hAnsi="Times New Roman" w:cs="Times New Roman"/>
        </w:rPr>
        <w:t>1</w:t>
      </w:r>
      <w:r w:rsidR="002755EB" w:rsidRPr="002755EB">
        <w:rPr>
          <w:rFonts w:ascii="Times New Roman" w:eastAsia="Times New Roman" w:hAnsi="Times New Roman" w:cs="Times New Roman"/>
        </w:rPr>
        <w:t xml:space="preserve"> trituracijos </w:t>
      </w:r>
      <w:r w:rsidR="002755EB" w:rsidRPr="002755EB">
        <w:rPr>
          <w:rFonts w:ascii="Times New Roman" w:eastAsia="Times New Roman" w:hAnsi="Times New Roman" w:cs="Times New Roman"/>
          <w:lang w:eastAsia="lt-LT"/>
        </w:rPr>
        <w:t>ilgalaiki</w:t>
      </w:r>
      <w:r w:rsidR="002755EB">
        <w:rPr>
          <w:rFonts w:ascii="Times New Roman" w:eastAsia="Times New Roman" w:hAnsi="Times New Roman" w:cs="Times New Roman"/>
          <w:lang w:eastAsia="lt-LT"/>
        </w:rPr>
        <w:t>us</w:t>
      </w:r>
      <w:r w:rsidR="002755EB" w:rsidRPr="002755EB">
        <w:rPr>
          <w:rFonts w:ascii="Times New Roman" w:eastAsia="Times New Roman" w:hAnsi="Times New Roman" w:cs="Times New Roman"/>
          <w:lang w:eastAsia="lt-LT"/>
        </w:rPr>
        <w:t xml:space="preserve"> (25°C/60% RH) 60 mėn., tarpinėmis sąlygomis (30°C/65% RH) 6 mėn. ir pagreitinto tyrimo (40°C/75% RH) 6 mėn. stabilumo tyrim</w:t>
      </w:r>
      <w:r w:rsidR="002755EB">
        <w:rPr>
          <w:rFonts w:ascii="Times New Roman" w:eastAsia="Times New Roman" w:hAnsi="Times New Roman" w:cs="Times New Roman"/>
          <w:lang w:eastAsia="lt-LT"/>
        </w:rPr>
        <w:t>us</w:t>
      </w:r>
      <w:r w:rsidR="002755EB" w:rsidRPr="002755EB">
        <w:rPr>
          <w:rFonts w:ascii="Times New Roman" w:eastAsia="Times New Roman" w:hAnsi="Times New Roman" w:cs="Times New Roman"/>
          <w:lang w:eastAsia="lt-LT"/>
        </w:rPr>
        <w:t>, atlikt</w:t>
      </w:r>
      <w:r w:rsidR="002755EB">
        <w:rPr>
          <w:rFonts w:ascii="Times New Roman" w:eastAsia="Times New Roman" w:hAnsi="Times New Roman" w:cs="Times New Roman"/>
          <w:lang w:eastAsia="lt-LT"/>
        </w:rPr>
        <w:t>us</w:t>
      </w:r>
      <w:r w:rsidR="002755EB" w:rsidRPr="002755EB">
        <w:rPr>
          <w:rFonts w:ascii="Times New Roman" w:eastAsia="Times New Roman" w:hAnsi="Times New Roman" w:cs="Times New Roman"/>
          <w:lang w:eastAsia="lt-LT"/>
        </w:rPr>
        <w:t xml:space="preserve"> pagal ICH reikalavimus. </w:t>
      </w:r>
      <w:r w:rsidR="002755EB" w:rsidRPr="002755EB">
        <w:rPr>
          <w:rFonts w:ascii="Times New Roman" w:eastAsia="Times New Roman" w:hAnsi="Times New Roman" w:cs="Times New Roman"/>
        </w:rPr>
        <w:t xml:space="preserve">Remiantis stabilumo tyrimų duomenimis nustatytas 5 metų tinkamumo laikas. Reglamentuojamos laikymo </w:t>
      </w:r>
      <w:r w:rsidR="002755EB" w:rsidRPr="002755EB">
        <w:rPr>
          <w:rFonts w:ascii="Times New Roman" w:eastAsia="Times New Roman" w:hAnsi="Times New Roman" w:cs="Times New Roman"/>
        </w:rPr>
        <w:lastRenderedPageBreak/>
        <w:t xml:space="preserve">sąlygos: </w:t>
      </w:r>
      <w:r w:rsidR="002755EB">
        <w:rPr>
          <w:rFonts w:ascii="Times New Roman" w:eastAsia="Times New Roman" w:hAnsi="Times New Roman" w:cs="Times New Roman"/>
        </w:rPr>
        <w:t>Laikyti ne aukštesnėje kaip 25 C temperatūroje (</w:t>
      </w:r>
      <w:r w:rsidR="007814B6">
        <w:rPr>
          <w:rFonts w:ascii="Times New Roman" w:eastAsia="Times New Roman" w:hAnsi="Times New Roman" w:cs="Times New Roman"/>
          <w:lang w:eastAsia="lt-LT"/>
        </w:rPr>
        <w:t>tiokto rūgšties D1 trituracij</w:t>
      </w:r>
      <w:r w:rsidR="004B6E4D">
        <w:rPr>
          <w:rFonts w:ascii="Times New Roman" w:eastAsia="Times New Roman" w:hAnsi="Times New Roman" w:cs="Times New Roman"/>
          <w:lang w:eastAsia="lt-LT"/>
        </w:rPr>
        <w:t>a</w:t>
      </w:r>
      <w:r w:rsidR="007814B6">
        <w:rPr>
          <w:rFonts w:ascii="Times New Roman" w:eastAsia="Times New Roman" w:hAnsi="Times New Roman" w:cs="Times New Roman"/>
          <w:lang w:eastAsia="lt-LT"/>
        </w:rPr>
        <w:t xml:space="preserve">i) ir </w:t>
      </w:r>
      <w:r w:rsidR="004B6E4D">
        <w:rPr>
          <w:rFonts w:ascii="Times New Roman" w:eastAsia="Times New Roman" w:hAnsi="Times New Roman" w:cs="Times New Roman"/>
          <w:lang w:eastAsia="lt-LT"/>
        </w:rPr>
        <w:t>š</w:t>
      </w:r>
      <w:r w:rsidR="002755EB" w:rsidRPr="002755EB">
        <w:rPr>
          <w:rFonts w:ascii="Times New Roman" w:eastAsia="Times New Roman" w:hAnsi="Times New Roman" w:cs="Times New Roman"/>
        </w:rPr>
        <w:t>ia</w:t>
      </w:r>
      <w:r w:rsidR="007814B6">
        <w:rPr>
          <w:rFonts w:ascii="Times New Roman" w:eastAsia="Times New Roman" w:hAnsi="Times New Roman" w:cs="Times New Roman"/>
        </w:rPr>
        <w:t>i medžiagai</w:t>
      </w:r>
      <w:r w:rsidR="002755EB" w:rsidRPr="002755EB">
        <w:rPr>
          <w:rFonts w:ascii="Times New Roman" w:eastAsia="Times New Roman" w:hAnsi="Times New Roman" w:cs="Times New Roman"/>
        </w:rPr>
        <w:t xml:space="preserve"> specialių laikymo sąlygų nereikia</w:t>
      </w:r>
      <w:r w:rsidR="007814B6">
        <w:rPr>
          <w:rFonts w:ascii="Times New Roman" w:eastAsia="Times New Roman" w:hAnsi="Times New Roman" w:cs="Times New Roman"/>
        </w:rPr>
        <w:t xml:space="preserve"> (tiokto rūgščiai)</w:t>
      </w:r>
      <w:r w:rsidR="002755EB" w:rsidRPr="002755EB">
        <w:rPr>
          <w:rFonts w:ascii="Times New Roman" w:eastAsia="Times New Roman" w:hAnsi="Times New Roman" w:cs="Times New Roman"/>
        </w:rPr>
        <w:t>”</w:t>
      </w:r>
      <w:r w:rsidR="007814B6">
        <w:rPr>
          <w:rFonts w:ascii="Times New Roman" w:eastAsia="Times New Roman" w:hAnsi="Times New Roman" w:cs="Times New Roman"/>
        </w:rPr>
        <w:t>.</w:t>
      </w:r>
      <w:r w:rsidR="002755EB" w:rsidRPr="002755EB">
        <w:rPr>
          <w:rFonts w:ascii="Times New Roman" w:eastAsia="Times New Roman" w:hAnsi="Times New Roman" w:cs="Times New Roman"/>
        </w:rPr>
        <w:t xml:space="preserve"> </w:t>
      </w:r>
    </w:p>
    <w:p w14:paraId="5427B9E8" w14:textId="77777777" w:rsidR="007814B6" w:rsidRDefault="007814B6" w:rsidP="00F975CE">
      <w:pPr>
        <w:keepNext/>
        <w:spacing w:after="0" w:line="240" w:lineRule="auto"/>
        <w:outlineLvl w:val="0"/>
        <w:rPr>
          <w:rFonts w:ascii="Times New Roman" w:eastAsia="Times New Roman" w:hAnsi="Times New Roman" w:cs="Times New Roman"/>
          <w:b/>
          <w:bCs/>
          <w:caps/>
        </w:rPr>
      </w:pPr>
    </w:p>
    <w:p w14:paraId="1313DFDC" w14:textId="77777777" w:rsidR="00733D6E" w:rsidRPr="00CE2C90" w:rsidRDefault="00733D6E" w:rsidP="00C77E0F">
      <w:pPr>
        <w:pStyle w:val="Sraopastraipa"/>
        <w:numPr>
          <w:ilvl w:val="0"/>
          <w:numId w:val="4"/>
        </w:numPr>
        <w:spacing w:after="0" w:line="240" w:lineRule="auto"/>
        <w:rPr>
          <w:rFonts w:ascii="Times New Roman" w:eastAsia="Times New Roman" w:hAnsi="Times New Roman" w:cs="Times New Roman"/>
          <w:b/>
          <w:snapToGrid w:val="0"/>
        </w:rPr>
      </w:pPr>
      <w:r w:rsidRPr="00CE2C90">
        <w:rPr>
          <w:rFonts w:ascii="Times New Roman" w:hAnsi="Times New Roman" w:cs="Times New Roman"/>
          <w:b/>
        </w:rPr>
        <w:t xml:space="preserve">Acidum malicum </w:t>
      </w:r>
      <w:r w:rsidRPr="00CE2C90">
        <w:rPr>
          <w:rFonts w:ascii="Times New Roman" w:eastAsia="Times New Roman" w:hAnsi="Times New Roman" w:cs="Times New Roman"/>
          <w:b/>
          <w:snapToGrid w:val="0"/>
        </w:rPr>
        <w:t>D10</w:t>
      </w:r>
    </w:p>
    <w:p w14:paraId="7C7FC7F2" w14:textId="77777777" w:rsidR="00733D6E" w:rsidRPr="00646149" w:rsidRDefault="00733D6E" w:rsidP="00733D6E">
      <w:pPr>
        <w:spacing w:after="0" w:line="240" w:lineRule="auto"/>
        <w:rPr>
          <w:rFonts w:ascii="Times New Roman" w:eastAsia="Times New Roman" w:hAnsi="Times New Roman" w:cs="Times New Roman"/>
          <w:b/>
        </w:rPr>
      </w:pPr>
    </w:p>
    <w:p w14:paraId="4D2684A0" w14:textId="77777777" w:rsidR="00733D6E" w:rsidRPr="00646149" w:rsidRDefault="00733D6E" w:rsidP="00733D6E">
      <w:pPr>
        <w:keepNext/>
        <w:spacing w:after="0" w:line="240" w:lineRule="auto"/>
        <w:ind w:right="11"/>
        <w:outlineLvl w:val="2"/>
        <w:rPr>
          <w:rFonts w:ascii="Times New Roman" w:eastAsia="Times New Roman" w:hAnsi="Times New Roman" w:cs="Times New Roman"/>
          <w:b/>
        </w:rPr>
      </w:pPr>
      <w:r w:rsidRPr="00646149">
        <w:rPr>
          <w:rFonts w:ascii="Times New Roman" w:eastAsia="Times New Roman" w:hAnsi="Times New Roman" w:cs="Times New Roman"/>
          <w:b/>
        </w:rPr>
        <w:t>2.3.1. Bendroji informacija (CTD 3.2.S.1)</w:t>
      </w:r>
    </w:p>
    <w:p w14:paraId="59BAD5C0" w14:textId="77777777" w:rsidR="00733D6E" w:rsidRPr="00646149" w:rsidRDefault="00733D6E" w:rsidP="00733D6E">
      <w:pPr>
        <w:tabs>
          <w:tab w:val="left" w:pos="5280"/>
        </w:tabs>
        <w:spacing w:after="0" w:line="240" w:lineRule="auto"/>
        <w:rPr>
          <w:rFonts w:ascii="Times New Roman" w:eastAsia="Times New Roman" w:hAnsi="Times New Roman" w:cs="Times New Roman"/>
        </w:rPr>
      </w:pPr>
      <w:r w:rsidRPr="00646149">
        <w:rPr>
          <w:rFonts w:ascii="Times New Roman" w:eastAsia="Times New Roman" w:hAnsi="Times New Roman" w:cs="Times New Roman"/>
        </w:rPr>
        <w:t>S.1.1 Nomenklatūra</w:t>
      </w:r>
    </w:p>
    <w:p w14:paraId="6FA7089B" w14:textId="77777777" w:rsidR="00733D6E" w:rsidRPr="00646149" w:rsidRDefault="00733D6E" w:rsidP="00733D6E">
      <w:pPr>
        <w:spacing w:after="0" w:line="240" w:lineRule="auto"/>
        <w:rPr>
          <w:rFonts w:ascii="Times New Roman" w:hAnsi="Times New Roman" w:cs="Times New Roman"/>
        </w:rPr>
      </w:pPr>
      <w:r w:rsidRPr="00646149">
        <w:rPr>
          <w:rFonts w:ascii="Times New Roman" w:eastAsia="Times New Roman" w:hAnsi="Times New Roman" w:cs="Times New Roman"/>
        </w:rPr>
        <w:t xml:space="preserve">Homeopatinis pavadinimas: </w:t>
      </w:r>
      <w:r>
        <w:rPr>
          <w:rFonts w:ascii="Times New Roman" w:hAnsi="Times New Roman" w:cs="Times New Roman"/>
          <w:sz w:val="24"/>
          <w:szCs w:val="24"/>
        </w:rPr>
        <w:t>Acidum malicum solution</w:t>
      </w:r>
      <w:r w:rsidRPr="00646149">
        <w:rPr>
          <w:rFonts w:ascii="Times New Roman" w:hAnsi="Times New Roman" w:cs="Times New Roman"/>
        </w:rPr>
        <w:t xml:space="preserve"> (D1)</w:t>
      </w:r>
      <w:r>
        <w:rPr>
          <w:rFonts w:ascii="Times New Roman" w:hAnsi="Times New Roman" w:cs="Times New Roman"/>
        </w:rPr>
        <w:t xml:space="preserve"> (gamintojo monografija)</w:t>
      </w:r>
    </w:p>
    <w:p w14:paraId="760204B0" w14:textId="77777777" w:rsidR="00733D6E" w:rsidRDefault="00733D6E" w:rsidP="00733D6E">
      <w:pPr>
        <w:spacing w:after="0" w:line="240" w:lineRule="auto"/>
        <w:rPr>
          <w:rFonts w:ascii="Times New Roman" w:hAnsi="Times New Roman" w:cs="Times New Roman"/>
        </w:rPr>
      </w:pPr>
      <w:r w:rsidRPr="00646149">
        <w:rPr>
          <w:rFonts w:ascii="Times New Roman" w:eastAsia="Times New Roman" w:hAnsi="Times New Roman" w:cs="Times New Roman"/>
        </w:rPr>
        <w:t xml:space="preserve">INN: </w:t>
      </w:r>
      <w:r>
        <w:rPr>
          <w:rFonts w:ascii="Times New Roman" w:hAnsi="Times New Roman" w:cs="Times New Roman"/>
        </w:rPr>
        <w:t>Malic acid, obuolių rūgštis</w:t>
      </w:r>
    </w:p>
    <w:p w14:paraId="467AC0CF" w14:textId="77777777" w:rsidR="00733D6E" w:rsidRDefault="00733D6E" w:rsidP="00733D6E">
      <w:pPr>
        <w:spacing w:after="0" w:line="240" w:lineRule="auto"/>
        <w:rPr>
          <w:rFonts w:ascii="Times New Roman" w:hAnsi="Times New Roman" w:cs="Times New Roman"/>
        </w:rPr>
      </w:pPr>
      <w:r>
        <w:rPr>
          <w:rFonts w:ascii="Times New Roman" w:hAnsi="Times New Roman" w:cs="Times New Roman"/>
        </w:rPr>
        <w:t>Ph. Eur.: obuolių rūgštis</w:t>
      </w:r>
    </w:p>
    <w:p w14:paraId="6E439C30" w14:textId="77777777" w:rsidR="00733D6E" w:rsidRPr="00646149" w:rsidRDefault="00733D6E" w:rsidP="00733D6E">
      <w:pPr>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00646149">
        <w:rPr>
          <w:rFonts w:ascii="Times New Roman" w:eastAsia="Times New Roman" w:hAnsi="Times New Roman" w:cs="Times New Roman"/>
        </w:rPr>
        <w:t xml:space="preserve">amybos </w:t>
      </w:r>
      <w:r>
        <w:rPr>
          <w:rFonts w:ascii="Times New Roman" w:eastAsia="Times New Roman" w:hAnsi="Times New Roman" w:cs="Times New Roman"/>
        </w:rPr>
        <w:t>metodas</w:t>
      </w:r>
      <w:r w:rsidRPr="00646149">
        <w:rPr>
          <w:rFonts w:ascii="Times New Roman" w:eastAsia="Times New Roman" w:hAnsi="Times New Roman" w:cs="Times New Roman"/>
        </w:rPr>
        <w:t>: gaminama pagal Ph. Eur. 3.1.1 metodą (atitinka HAB 5a metodą).</w:t>
      </w:r>
    </w:p>
    <w:p w14:paraId="32CBD938" w14:textId="77777777" w:rsidR="00733D6E" w:rsidRPr="00646149" w:rsidRDefault="00733D6E" w:rsidP="00733D6E">
      <w:pPr>
        <w:spacing w:after="0" w:line="240" w:lineRule="auto"/>
        <w:rPr>
          <w:rFonts w:ascii="Times New Roman" w:eastAsia="Times New Roman" w:hAnsi="Times New Roman" w:cs="Times New Roman"/>
        </w:rPr>
      </w:pPr>
      <w:r w:rsidRPr="00646149">
        <w:rPr>
          <w:rFonts w:ascii="Times New Roman" w:eastAsia="Times New Roman" w:hAnsi="Times New Roman" w:cs="Times New Roman"/>
        </w:rPr>
        <w:t>Naudojamas tirpiklis: 43 % (m/m) etanolis</w:t>
      </w:r>
    </w:p>
    <w:p w14:paraId="515915E1" w14:textId="77777777" w:rsidR="00733D6E" w:rsidRPr="00646149" w:rsidRDefault="00733D6E" w:rsidP="00733D6E">
      <w:pPr>
        <w:spacing w:after="0" w:line="240" w:lineRule="auto"/>
        <w:rPr>
          <w:rFonts w:ascii="Times New Roman" w:eastAsia="Times New Roman" w:hAnsi="Times New Roman" w:cs="Times New Roman"/>
          <w:u w:val="single"/>
        </w:rPr>
      </w:pPr>
      <w:r w:rsidRPr="00646149">
        <w:rPr>
          <w:rFonts w:ascii="Times New Roman" w:eastAsia="Times New Roman" w:hAnsi="Times New Roman" w:cs="Times New Roman"/>
        </w:rPr>
        <w:t>S.1.2 Struktūra</w:t>
      </w:r>
    </w:p>
    <w:p w14:paraId="61A93F17" w14:textId="77777777" w:rsidR="00733D6E" w:rsidRPr="00646149" w:rsidRDefault="00733D6E" w:rsidP="00733D6E">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rPr>
        <w:t>Molekulinė formulė:</w:t>
      </w:r>
      <w:r w:rsidRPr="00646149">
        <w:rPr>
          <w:rFonts w:ascii="Times New Roman" w:hAnsi="Times New Roman" w:cs="Times New Roman"/>
        </w:rPr>
        <w:t xml:space="preserve"> C</w:t>
      </w:r>
      <w:r>
        <w:rPr>
          <w:rFonts w:ascii="Times New Roman" w:hAnsi="Times New Roman" w:cs="Times New Roman"/>
          <w:vertAlign w:val="subscript"/>
        </w:rPr>
        <w:t>4</w:t>
      </w:r>
      <w:r w:rsidRPr="00646149">
        <w:rPr>
          <w:rFonts w:ascii="Times New Roman" w:hAnsi="Times New Roman" w:cs="Times New Roman"/>
        </w:rPr>
        <w:t>H</w:t>
      </w:r>
      <w:r w:rsidRPr="00646149">
        <w:rPr>
          <w:rFonts w:ascii="Times New Roman" w:hAnsi="Times New Roman" w:cs="Times New Roman"/>
          <w:vertAlign w:val="subscript"/>
        </w:rPr>
        <w:t>6</w:t>
      </w:r>
      <w:r w:rsidRPr="00646149">
        <w:rPr>
          <w:rFonts w:ascii="Times New Roman" w:hAnsi="Times New Roman" w:cs="Times New Roman"/>
        </w:rPr>
        <w:t>O</w:t>
      </w:r>
      <w:r w:rsidRPr="00646149">
        <w:rPr>
          <w:rFonts w:ascii="Times New Roman" w:hAnsi="Times New Roman" w:cs="Times New Roman"/>
          <w:vertAlign w:val="subscript"/>
        </w:rPr>
        <w:t>5</w:t>
      </w:r>
    </w:p>
    <w:p w14:paraId="34E633D7" w14:textId="77777777" w:rsidR="00733D6E" w:rsidRPr="00646149" w:rsidRDefault="00733D6E" w:rsidP="00733D6E">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rPr>
        <w:t>Molekulinė masė:</w:t>
      </w:r>
      <w:r w:rsidRPr="00646149">
        <w:rPr>
          <w:rFonts w:ascii="Times New Roman" w:hAnsi="Times New Roman" w:cs="Times New Roman"/>
        </w:rPr>
        <w:t xml:space="preserve"> 1</w:t>
      </w:r>
      <w:r>
        <w:rPr>
          <w:rFonts w:ascii="Times New Roman" w:hAnsi="Times New Roman" w:cs="Times New Roman"/>
        </w:rPr>
        <w:t>34,1</w:t>
      </w:r>
      <w:r w:rsidRPr="00646149">
        <w:rPr>
          <w:rFonts w:ascii="Times New Roman" w:eastAsia="Times New Roman" w:hAnsi="Times New Roman" w:cs="Times New Roman"/>
        </w:rPr>
        <w:t xml:space="preserve"> </w:t>
      </w:r>
    </w:p>
    <w:p w14:paraId="7E5F9AD0" w14:textId="77777777" w:rsidR="00733D6E" w:rsidRPr="00646149" w:rsidRDefault="00733D6E" w:rsidP="00733D6E">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rPr>
        <w:t xml:space="preserve">Struktūrinė formulė: </w:t>
      </w:r>
    </w:p>
    <w:p w14:paraId="34C32A5B" w14:textId="77777777" w:rsidR="00733D6E" w:rsidRPr="00646149" w:rsidRDefault="00733D6E" w:rsidP="00733D6E">
      <w:pPr>
        <w:spacing w:after="0" w:line="240" w:lineRule="auto"/>
        <w:ind w:right="10"/>
        <w:rPr>
          <w:rFonts w:ascii="Times New Roman" w:eastAsia="Times New Roman" w:hAnsi="Times New Roman" w:cs="Times New Roman"/>
        </w:rPr>
      </w:pPr>
      <w:r w:rsidRPr="00733D6E">
        <w:rPr>
          <w:rFonts w:ascii="Times New Roman" w:eastAsia="Times New Roman" w:hAnsi="Times New Roman" w:cs="Times New Roman"/>
          <w:noProof/>
          <w:lang w:eastAsia="lt-LT"/>
        </w:rPr>
        <w:drawing>
          <wp:inline distT="0" distB="0" distL="0" distR="0" wp14:anchorId="179D4FA0" wp14:editId="09046433">
            <wp:extent cx="1577876" cy="723900"/>
            <wp:effectExtent l="0" t="0" r="3810" b="0"/>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5938" cy="727599"/>
                    </a:xfrm>
                    <a:prstGeom prst="rect">
                      <a:avLst/>
                    </a:prstGeom>
                    <a:noFill/>
                    <a:ln>
                      <a:noFill/>
                    </a:ln>
                  </pic:spPr>
                </pic:pic>
              </a:graphicData>
            </a:graphic>
          </wp:inline>
        </w:drawing>
      </w:r>
    </w:p>
    <w:p w14:paraId="3E3CA439" w14:textId="77777777" w:rsidR="00733D6E" w:rsidRPr="00646149" w:rsidRDefault="00733D6E" w:rsidP="00733D6E">
      <w:pPr>
        <w:tabs>
          <w:tab w:val="left" w:pos="5280"/>
        </w:tabs>
        <w:spacing w:after="0" w:line="240" w:lineRule="auto"/>
        <w:rPr>
          <w:rFonts w:ascii="Times New Roman" w:eastAsia="Times New Roman" w:hAnsi="Times New Roman" w:cs="Times New Roman"/>
          <w:bCs/>
        </w:rPr>
      </w:pPr>
      <w:r w:rsidRPr="00646149">
        <w:rPr>
          <w:rFonts w:ascii="Times New Roman" w:eastAsia="Times New Roman" w:hAnsi="Times New Roman" w:cs="Times New Roman"/>
          <w:bCs/>
        </w:rPr>
        <w:t>S.1.3 Bendrosios savybės</w:t>
      </w:r>
    </w:p>
    <w:p w14:paraId="3774FD44" w14:textId="77777777" w:rsidR="00733D6E" w:rsidRPr="00646149" w:rsidRDefault="00733D6E" w:rsidP="00733D6E">
      <w:pPr>
        <w:spacing w:after="0" w:line="240" w:lineRule="auto"/>
        <w:rPr>
          <w:rFonts w:ascii="Times New Roman" w:eastAsia="Times New Roman" w:hAnsi="Times New Roman" w:cs="Times New Roman"/>
        </w:rPr>
      </w:pPr>
      <w:r w:rsidRPr="00EF7D65">
        <w:rPr>
          <w:rFonts w:ascii="Times New Roman" w:eastAsia="Times New Roman" w:hAnsi="Times New Roman" w:cs="Times New Roman"/>
        </w:rPr>
        <w:t xml:space="preserve">D1 trituracija: skaidrus, bespalvis </w:t>
      </w:r>
      <w:r>
        <w:rPr>
          <w:rFonts w:ascii="Times New Roman" w:eastAsia="Times New Roman" w:hAnsi="Times New Roman" w:cs="Times New Roman"/>
        </w:rPr>
        <w:t>arba silpnai gelsvas skystis</w:t>
      </w:r>
    </w:p>
    <w:p w14:paraId="1E24FC63" w14:textId="77777777" w:rsidR="00733D6E" w:rsidRPr="00646149" w:rsidRDefault="00733D6E" w:rsidP="00733D6E">
      <w:pPr>
        <w:spacing w:after="0" w:line="240" w:lineRule="auto"/>
        <w:rPr>
          <w:rFonts w:ascii="Times New Roman" w:eastAsia="Times New Roman" w:hAnsi="Times New Roman" w:cs="Times New Roman"/>
        </w:rPr>
      </w:pPr>
    </w:p>
    <w:p w14:paraId="0BF31DE9" w14:textId="77777777" w:rsidR="00733D6E" w:rsidRPr="00DF0CE8" w:rsidRDefault="00733D6E" w:rsidP="00733D6E">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2.3.2 Gamyba (CTD 3.2.S.2)</w:t>
      </w:r>
    </w:p>
    <w:p w14:paraId="08CF331D" w14:textId="77777777" w:rsidR="00733D6E" w:rsidRDefault="00733D6E" w:rsidP="00733D6E">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S.2.1 Gamintojas (ai)</w:t>
      </w:r>
    </w:p>
    <w:p w14:paraId="0FE88D3F"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677F55B8" w14:textId="77777777" w:rsidR="00733D6E" w:rsidRPr="00DF0CE8" w:rsidRDefault="00733D6E" w:rsidP="00733D6E">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S.2.2. Gamybos proceso ir proceso kontrolės aprašymas</w:t>
      </w:r>
    </w:p>
    <w:p w14:paraId="1B0857A7" w14:textId="77777777" w:rsidR="00733D6E" w:rsidRPr="00DF0CE8" w:rsidRDefault="00733D6E" w:rsidP="00733D6E">
      <w:pPr>
        <w:spacing w:after="0" w:line="240" w:lineRule="auto"/>
        <w:rPr>
          <w:rFonts w:ascii="Times New Roman" w:eastAsia="Times New Roman" w:hAnsi="Times New Roman" w:cs="Times New Roman"/>
        </w:rPr>
      </w:pPr>
      <w:r w:rsidRPr="00DF0CE8">
        <w:rPr>
          <w:rFonts w:ascii="Times New Roman" w:eastAsia="Times New Roman" w:hAnsi="Times New Roman" w:cs="Times New Roman"/>
        </w:rPr>
        <w:t>Gamyba vykdoma pagal Ph. Eur. 3.1.1 metodą (atitinka HAB 5a metodą).</w:t>
      </w:r>
    </w:p>
    <w:p w14:paraId="2A17530C" w14:textId="77777777" w:rsidR="00C1314D" w:rsidRDefault="00733D6E" w:rsidP="00C1314D">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S.2.3 Medžiagų kontrolė</w:t>
      </w:r>
      <w:r w:rsidR="00C1314D" w:rsidRPr="00C1314D">
        <w:rPr>
          <w:rFonts w:ascii="Times New Roman" w:eastAsia="Times New Roman" w:hAnsi="Times New Roman" w:cs="Times New Roman"/>
        </w:rPr>
        <w:t xml:space="preserve"> </w:t>
      </w:r>
    </w:p>
    <w:p w14:paraId="5BD9C1BC"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4BEA22FC" w14:textId="77777777" w:rsidR="00733D6E" w:rsidRPr="00DF0CE8" w:rsidRDefault="00733D6E" w:rsidP="00733D6E">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bCs/>
        </w:rPr>
        <w:t xml:space="preserve">S.2.4 </w:t>
      </w:r>
      <w:r w:rsidRPr="00DF0CE8">
        <w:rPr>
          <w:rFonts w:ascii="Times New Roman" w:eastAsia="Times New Roman" w:hAnsi="Times New Roman" w:cs="Times New Roman"/>
        </w:rPr>
        <w:t>Kritinių gamybos etapų ir tarpinių junginių analizė</w:t>
      </w:r>
    </w:p>
    <w:p w14:paraId="704D07A5" w14:textId="77777777" w:rsidR="00733D6E" w:rsidRPr="00DF0CE8" w:rsidRDefault="00733D6E" w:rsidP="00733D6E">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Gamyba vykdoma taikant HAB, Ph. Eur. metodus, todėl kritinių gamybos etapų nėra.</w:t>
      </w:r>
    </w:p>
    <w:p w14:paraId="562B2692" w14:textId="77777777" w:rsidR="00733D6E" w:rsidRPr="00DF0CE8" w:rsidRDefault="00733D6E" w:rsidP="00733D6E">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S.2.5 Validacijos ir/ar įvertinimo procesas</w:t>
      </w:r>
    </w:p>
    <w:p w14:paraId="5073A2F4" w14:textId="77777777" w:rsidR="00733D6E" w:rsidRPr="00646149" w:rsidRDefault="00733D6E" w:rsidP="00733D6E">
      <w:pPr>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 Eur. metodus.</w:t>
      </w:r>
    </w:p>
    <w:p w14:paraId="7F3F4467" w14:textId="77777777" w:rsidR="00733D6E" w:rsidRPr="00646149" w:rsidRDefault="00733D6E" w:rsidP="00733D6E">
      <w:pPr>
        <w:tabs>
          <w:tab w:val="left" w:pos="5865"/>
        </w:tabs>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 xml:space="preserve">S.2.6. Gamybos proceso </w:t>
      </w:r>
      <w:r w:rsidRPr="00646149">
        <w:rPr>
          <w:rFonts w:ascii="Times New Roman" w:eastAsia="Times New Roman" w:hAnsi="Times New Roman" w:cs="Times New Roman"/>
        </w:rPr>
        <w:t>plėtojimas</w:t>
      </w:r>
      <w:r w:rsidRPr="00646149">
        <w:rPr>
          <w:rFonts w:ascii="Times New Roman" w:eastAsia="Times New Roman" w:hAnsi="Times New Roman" w:cs="Times New Roman"/>
        </w:rPr>
        <w:tab/>
      </w:r>
    </w:p>
    <w:p w14:paraId="3930147C" w14:textId="77777777" w:rsidR="00733D6E" w:rsidRPr="00646149" w:rsidRDefault="00733D6E" w:rsidP="00733D6E">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Ph.Eur. metodus.</w:t>
      </w:r>
    </w:p>
    <w:p w14:paraId="048EB6A3" w14:textId="77777777" w:rsidR="00733D6E" w:rsidRPr="00F975CE" w:rsidRDefault="00733D6E" w:rsidP="00733D6E">
      <w:pPr>
        <w:keepNext/>
        <w:spacing w:after="0" w:line="240" w:lineRule="auto"/>
        <w:ind w:right="11"/>
        <w:outlineLvl w:val="2"/>
        <w:rPr>
          <w:rFonts w:ascii="Times New Roman" w:eastAsia="Times New Roman" w:hAnsi="Times New Roman" w:cs="Times New Roman"/>
          <w:b/>
          <w:highlight w:val="yellow"/>
        </w:rPr>
      </w:pPr>
    </w:p>
    <w:p w14:paraId="720139AB" w14:textId="77777777" w:rsidR="00733D6E" w:rsidRPr="00DF0CE8" w:rsidRDefault="00733D6E" w:rsidP="00733D6E">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2.3.3 Apibūdinimas (CTD 3.2.S.3)</w:t>
      </w:r>
    </w:p>
    <w:p w14:paraId="340E46A3" w14:textId="77777777" w:rsidR="00733D6E" w:rsidRPr="00DF0CE8" w:rsidRDefault="00733D6E" w:rsidP="00733D6E">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S.3.1 Struktūros ir kitų charakteristikų išaiškinimas</w:t>
      </w:r>
    </w:p>
    <w:p w14:paraId="22B8BC40" w14:textId="77777777" w:rsidR="00733D6E" w:rsidRPr="00DF0CE8" w:rsidRDefault="00733D6E" w:rsidP="00733D6E">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rPr>
        <w:t>Duomenys nebūtini.</w:t>
      </w:r>
    </w:p>
    <w:p w14:paraId="241A9F58" w14:textId="77777777" w:rsidR="00733D6E" w:rsidRPr="00DF0CE8" w:rsidRDefault="00733D6E" w:rsidP="00733D6E">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S.3.2 Priemaišos</w:t>
      </w:r>
    </w:p>
    <w:p w14:paraId="2C5FC05F"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7063C856" w14:textId="77777777" w:rsidR="00733D6E" w:rsidRPr="00DF0CE8" w:rsidRDefault="00733D6E" w:rsidP="00733D6E">
      <w:pPr>
        <w:spacing w:after="0" w:line="240" w:lineRule="auto"/>
        <w:ind w:right="10"/>
        <w:rPr>
          <w:rFonts w:ascii="Times New Roman" w:eastAsia="Times New Roman" w:hAnsi="Times New Roman" w:cs="Times New Roman"/>
        </w:rPr>
      </w:pPr>
    </w:p>
    <w:p w14:paraId="3F09848D" w14:textId="77777777" w:rsidR="00733D6E" w:rsidRPr="00DF0CE8" w:rsidRDefault="00733D6E" w:rsidP="00733D6E">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2.3.4 Vaistinės medžiagos kontrolė (3.2.S.4)</w:t>
      </w:r>
    </w:p>
    <w:p w14:paraId="6B2EF20E" w14:textId="77777777" w:rsidR="00733D6E" w:rsidRPr="00DF0CE8" w:rsidRDefault="00733D6E" w:rsidP="00733D6E">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S.4.1. Specifikacija</w:t>
      </w:r>
    </w:p>
    <w:p w14:paraId="03090551" w14:textId="77777777" w:rsidR="00517951" w:rsidRPr="009851F6" w:rsidRDefault="00517951" w:rsidP="00517951">
      <w:pPr>
        <w:spacing w:after="0" w:line="240" w:lineRule="auto"/>
        <w:rPr>
          <w:rFonts w:ascii="Times New Roman" w:eastAsia="Times New Roman" w:hAnsi="Times New Roman" w:cs="Times New Roman"/>
          <w:snapToGrid w:val="0"/>
        </w:rPr>
      </w:pPr>
      <w:r w:rsidRPr="005A058F">
        <w:rPr>
          <w:rFonts w:ascii="Times New Roman" w:eastAsia="Times New Roman" w:hAnsi="Times New Roman" w:cs="Times New Roman"/>
          <w:snapToGrid w:val="0"/>
        </w:rPr>
        <w:t xml:space="preserve">Acidum </w:t>
      </w:r>
      <w:r>
        <w:rPr>
          <w:rFonts w:ascii="Times New Roman" w:eastAsia="Times New Roman" w:hAnsi="Times New Roman" w:cs="Times New Roman"/>
          <w:snapToGrid w:val="0"/>
        </w:rPr>
        <w:t xml:space="preserve">malicum </w:t>
      </w:r>
      <w:r w:rsidRPr="005A058F">
        <w:rPr>
          <w:rFonts w:ascii="Times New Roman" w:eastAsia="Times New Roman" w:hAnsi="Times New Roman" w:cs="Times New Roman"/>
          <w:snapToGrid w:val="0"/>
        </w:rPr>
        <w:t xml:space="preserve">D1 </w:t>
      </w:r>
      <w:r w:rsidRPr="009851F6">
        <w:rPr>
          <w:rFonts w:ascii="Times New Roman" w:eastAsia="Times New Roman" w:hAnsi="Times New Roman" w:cs="Times New Roman"/>
          <w:snapToGrid w:val="0"/>
        </w:rPr>
        <w:t>specifikacija</w:t>
      </w:r>
      <w:r>
        <w:rPr>
          <w:rFonts w:ascii="Times New Roman" w:eastAsia="Times New Roman" w:hAnsi="Times New Roman" w:cs="Times New Roman"/>
          <w:snapToGrid w:val="0"/>
        </w:rPr>
        <w:t xml:space="preserve"> sudaryta pagal gamintojo ir Ph. Eur. bendrųjų straipsnių reikalavimus.</w:t>
      </w:r>
    </w:p>
    <w:p w14:paraId="0C1D9C37" w14:textId="77777777" w:rsidR="00733D6E" w:rsidRPr="00EF7D65" w:rsidRDefault="00733D6E" w:rsidP="00733D6E">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S.4.2. Analizės procedūros</w:t>
      </w:r>
    </w:p>
    <w:p w14:paraId="66FEAEC4" w14:textId="77777777" w:rsidR="00447390" w:rsidRDefault="00733D6E" w:rsidP="00733D6E">
      <w:pPr>
        <w:spacing w:after="0" w:line="240" w:lineRule="auto"/>
        <w:rPr>
          <w:rFonts w:ascii="Times New Roman" w:eastAsia="Times New Roman" w:hAnsi="Times New Roman" w:cs="Times New Roman"/>
        </w:rPr>
      </w:pPr>
      <w:r w:rsidRPr="00EF7D65">
        <w:rPr>
          <w:rFonts w:ascii="Times New Roman" w:eastAsia="Times New Roman" w:hAnsi="Times New Roman" w:cs="Times New Roman"/>
        </w:rPr>
        <w:t xml:space="preserve">Analizei naudojami Ph. Eur. aprašyti metodai. </w:t>
      </w:r>
    </w:p>
    <w:p w14:paraId="53837C4B" w14:textId="77777777" w:rsidR="00733D6E" w:rsidRPr="0052737B" w:rsidRDefault="00733D6E" w:rsidP="00733D6E">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S.4.3. Analizės procedūrų validacija</w:t>
      </w:r>
    </w:p>
    <w:p w14:paraId="764437C3" w14:textId="77777777" w:rsidR="00733D6E" w:rsidRPr="00EF7D65" w:rsidRDefault="00733D6E" w:rsidP="00447390">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Validacija naudojamiems Ph. Eur. metodams nebūtina.</w:t>
      </w:r>
      <w:r w:rsidRPr="0052737B">
        <w:rPr>
          <w:rFonts w:ascii="Times New Roman" w:eastAsia="Times New Roman" w:hAnsi="Times New Roman" w:cs="Times New Roman"/>
          <w:snapToGrid w:val="0"/>
        </w:rPr>
        <w:t xml:space="preserve"> </w:t>
      </w:r>
    </w:p>
    <w:p w14:paraId="321C30F9" w14:textId="77777777" w:rsidR="00733D6E" w:rsidRPr="00EF7D65" w:rsidRDefault="00733D6E" w:rsidP="00733D6E">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S.4.4. Serijos analizės</w:t>
      </w:r>
    </w:p>
    <w:p w14:paraId="7E8F811E" w14:textId="77777777" w:rsidR="00733D6E" w:rsidRDefault="00733D6E" w:rsidP="00733D6E">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 xml:space="preserve">Byloje pateikti dviejų serijų </w:t>
      </w:r>
      <w:r>
        <w:rPr>
          <w:rFonts w:ascii="Times New Roman" w:eastAsia="Times New Roman" w:hAnsi="Times New Roman" w:cs="Times New Roman"/>
        </w:rPr>
        <w:t>pradinės medžiagos</w:t>
      </w:r>
      <w:r w:rsidRPr="00EF7D65">
        <w:rPr>
          <w:rFonts w:ascii="Times New Roman" w:eastAsia="Times New Roman" w:hAnsi="Times New Roman" w:cs="Times New Roman"/>
        </w:rPr>
        <w:t xml:space="preserve"> ir </w:t>
      </w:r>
      <w:r>
        <w:rPr>
          <w:rFonts w:ascii="Times New Roman" w:eastAsia="Times New Roman" w:hAnsi="Times New Roman" w:cs="Times New Roman"/>
        </w:rPr>
        <w:t xml:space="preserve">dviejų serijų </w:t>
      </w:r>
      <w:r w:rsidRPr="00EF7D65">
        <w:rPr>
          <w:rFonts w:ascii="Times New Roman" w:eastAsia="Times New Roman" w:hAnsi="Times New Roman" w:cs="Times New Roman"/>
        </w:rPr>
        <w:t>D</w:t>
      </w:r>
      <w:r>
        <w:rPr>
          <w:rFonts w:ascii="Times New Roman" w:eastAsia="Times New Roman" w:hAnsi="Times New Roman" w:cs="Times New Roman"/>
        </w:rPr>
        <w:t>1</w:t>
      </w:r>
      <w:r w:rsidRPr="00EF7D65">
        <w:rPr>
          <w:rFonts w:ascii="Times New Roman" w:eastAsia="Times New Roman" w:hAnsi="Times New Roman" w:cs="Times New Roman"/>
        </w:rPr>
        <w:t xml:space="preserve"> trituracijos analizės sertifikatai</w:t>
      </w:r>
      <w:r>
        <w:rPr>
          <w:rFonts w:ascii="Times New Roman" w:eastAsia="Times New Roman" w:hAnsi="Times New Roman" w:cs="Times New Roman"/>
        </w:rPr>
        <w:t>, atitinkantys specifikacijos reikalavimus.</w:t>
      </w:r>
      <w:r w:rsidRPr="00EF7D65">
        <w:rPr>
          <w:rFonts w:ascii="Times New Roman" w:eastAsia="Times New Roman" w:hAnsi="Times New Roman" w:cs="Times New Roman"/>
        </w:rPr>
        <w:t xml:space="preserve"> </w:t>
      </w:r>
    </w:p>
    <w:p w14:paraId="625952BC" w14:textId="77777777" w:rsidR="00733D6E" w:rsidRPr="00EF7D65" w:rsidRDefault="00733D6E" w:rsidP="00733D6E">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lastRenderedPageBreak/>
        <w:t>S.4.5. Specifikacijos patvirtinimas</w:t>
      </w:r>
    </w:p>
    <w:p w14:paraId="17C7D36F" w14:textId="77777777" w:rsidR="00733D6E" w:rsidRPr="00EF7D65" w:rsidRDefault="00733D6E" w:rsidP="00733D6E">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Detalus specifikacijos patvirtinimas byloje pateiktas</w:t>
      </w:r>
      <w:r w:rsidR="00D30610">
        <w:rPr>
          <w:rFonts w:ascii="Times New Roman" w:eastAsia="Times New Roman" w:hAnsi="Times New Roman" w:cs="Times New Roman"/>
        </w:rPr>
        <w:t>.</w:t>
      </w:r>
      <w:r w:rsidRPr="00EF7D65">
        <w:rPr>
          <w:rFonts w:ascii="Times New Roman" w:eastAsia="Times New Roman" w:hAnsi="Times New Roman" w:cs="Times New Roman"/>
        </w:rPr>
        <w:t xml:space="preserve"> </w:t>
      </w:r>
    </w:p>
    <w:p w14:paraId="68071AB2" w14:textId="77777777" w:rsidR="00733D6E" w:rsidRPr="00EF7D65" w:rsidRDefault="00733D6E" w:rsidP="00733D6E">
      <w:pPr>
        <w:keepNext/>
        <w:spacing w:after="0" w:line="240" w:lineRule="auto"/>
        <w:ind w:right="11"/>
        <w:outlineLvl w:val="2"/>
        <w:rPr>
          <w:rFonts w:ascii="Times New Roman" w:eastAsia="Times New Roman" w:hAnsi="Times New Roman" w:cs="Times New Roman"/>
          <w:b/>
        </w:rPr>
      </w:pPr>
    </w:p>
    <w:p w14:paraId="7398028A" w14:textId="77777777" w:rsidR="00733D6E" w:rsidRPr="003B56BD" w:rsidRDefault="00733D6E" w:rsidP="00733D6E">
      <w:pPr>
        <w:keepNext/>
        <w:spacing w:after="0" w:line="240" w:lineRule="auto"/>
        <w:ind w:right="11"/>
        <w:outlineLvl w:val="2"/>
        <w:rPr>
          <w:rFonts w:ascii="Times New Roman" w:eastAsia="Times New Roman" w:hAnsi="Times New Roman" w:cs="Times New Roman"/>
          <w:b/>
        </w:rPr>
      </w:pPr>
      <w:r w:rsidRPr="003B56BD">
        <w:rPr>
          <w:rFonts w:ascii="Times New Roman" w:eastAsia="Times New Roman" w:hAnsi="Times New Roman" w:cs="Times New Roman"/>
          <w:b/>
        </w:rPr>
        <w:t>2.3.5 Referenciniai standartai ar medžiagos (3.2.S.5)</w:t>
      </w:r>
    </w:p>
    <w:p w14:paraId="29A66D35" w14:textId="77777777" w:rsidR="00517951" w:rsidRPr="003B56BD" w:rsidRDefault="00517951" w:rsidP="00517951">
      <w:pPr>
        <w:spacing w:after="0" w:line="240" w:lineRule="auto"/>
        <w:rPr>
          <w:rFonts w:ascii="Times New Roman" w:eastAsia="Times New Roman" w:hAnsi="Times New Roman" w:cs="Times New Roman"/>
        </w:rPr>
      </w:pPr>
      <w:r w:rsidRPr="003B56BD">
        <w:rPr>
          <w:rFonts w:ascii="Times New Roman" w:eastAsia="Times New Roman" w:hAnsi="Times New Roman" w:cs="Times New Roman"/>
        </w:rPr>
        <w:t>Duomenys pateikti.</w:t>
      </w:r>
    </w:p>
    <w:p w14:paraId="70B85481" w14:textId="77777777" w:rsidR="00C1314D" w:rsidRDefault="00C1314D" w:rsidP="00733D6E">
      <w:pPr>
        <w:keepNext/>
        <w:spacing w:after="0" w:line="240" w:lineRule="auto"/>
        <w:ind w:right="11"/>
        <w:outlineLvl w:val="2"/>
        <w:rPr>
          <w:rFonts w:ascii="Times New Roman" w:eastAsia="Times New Roman" w:hAnsi="Times New Roman" w:cs="Times New Roman"/>
          <w:b/>
        </w:rPr>
      </w:pPr>
    </w:p>
    <w:p w14:paraId="6A8ED94A" w14:textId="77777777" w:rsidR="00733D6E" w:rsidRPr="000D3611" w:rsidRDefault="00733D6E" w:rsidP="00733D6E">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2.3.6 Talpyklės/uždorio sistema (3.2.S.6)</w:t>
      </w:r>
    </w:p>
    <w:p w14:paraId="0532D29D" w14:textId="77777777" w:rsidR="005E3CC9" w:rsidRDefault="005E3CC9" w:rsidP="005E3CC9">
      <w:pPr>
        <w:spacing w:after="0" w:line="240" w:lineRule="auto"/>
        <w:rPr>
          <w:rFonts w:ascii="Times New Roman" w:hAnsi="Times New Roman" w:cs="Times New Roman"/>
        </w:rPr>
      </w:pPr>
      <w:r w:rsidRPr="002755EB">
        <w:rPr>
          <w:rFonts w:ascii="Times New Roman" w:hAnsi="Times New Roman" w:cs="Times New Roman"/>
        </w:rPr>
        <w:t>Pradinė medžiag</w:t>
      </w:r>
      <w:r>
        <w:rPr>
          <w:rFonts w:ascii="Times New Roman" w:hAnsi="Times New Roman" w:cs="Times New Roman"/>
        </w:rPr>
        <w:t xml:space="preserve">a </w:t>
      </w:r>
      <w:r w:rsidRPr="002755EB">
        <w:rPr>
          <w:rFonts w:ascii="Times New Roman" w:hAnsi="Times New Roman" w:cs="Times New Roman"/>
        </w:rPr>
        <w:t>ir D1 trituracija laikoma rudo stiklo (</w:t>
      </w:r>
      <w:r>
        <w:rPr>
          <w:rFonts w:ascii="Times New Roman" w:hAnsi="Times New Roman" w:cs="Times New Roman"/>
        </w:rPr>
        <w:t>II</w:t>
      </w:r>
      <w:r w:rsidRPr="002755EB">
        <w:rPr>
          <w:rFonts w:ascii="Times New Roman" w:hAnsi="Times New Roman" w:cs="Times New Roman"/>
        </w:rPr>
        <w:t xml:space="preserve">I tipo) buteliukuose. </w:t>
      </w:r>
      <w:r>
        <w:rPr>
          <w:rFonts w:ascii="Times New Roman" w:hAnsi="Times New Roman" w:cs="Times New Roman"/>
        </w:rPr>
        <w:t>Duomenys apie talpyklės kokybę pateikti (žr.</w:t>
      </w:r>
      <w:r w:rsidRPr="00CE2C90">
        <w:rPr>
          <w:rFonts w:ascii="Times New Roman" w:hAnsi="Times New Roman" w:cs="Times New Roman"/>
        </w:rPr>
        <w:t xml:space="preserve"> </w:t>
      </w:r>
      <w:r>
        <w:rPr>
          <w:rFonts w:ascii="Times New Roman" w:hAnsi="Times New Roman" w:cs="Times New Roman"/>
        </w:rPr>
        <w:t xml:space="preserve">2. </w:t>
      </w:r>
      <w:r w:rsidRPr="00CE2C90">
        <w:rPr>
          <w:rFonts w:ascii="Times New Roman" w:eastAsia="Times New Roman" w:hAnsi="Times New Roman" w:cs="Times New Roman"/>
          <w:snapToGrid w:val="0"/>
        </w:rPr>
        <w:t xml:space="preserve">Acidum </w:t>
      </w:r>
      <w:r>
        <w:rPr>
          <w:rFonts w:ascii="Times New Roman" w:eastAsia="Times New Roman" w:hAnsi="Times New Roman" w:cs="Times New Roman"/>
          <w:snapToGrid w:val="0"/>
        </w:rPr>
        <w:t>thiocticum)</w:t>
      </w:r>
      <w:r w:rsidRPr="00CE2C90">
        <w:rPr>
          <w:rFonts w:ascii="Times New Roman" w:eastAsia="Times New Roman" w:hAnsi="Times New Roman" w:cs="Times New Roman"/>
          <w:snapToGrid w:val="0"/>
        </w:rPr>
        <w:t>.</w:t>
      </w:r>
    </w:p>
    <w:p w14:paraId="09C685A3" w14:textId="77777777" w:rsidR="00733D6E" w:rsidRPr="000D3611" w:rsidRDefault="00733D6E" w:rsidP="00733D6E">
      <w:pPr>
        <w:spacing w:after="0" w:line="240" w:lineRule="auto"/>
        <w:rPr>
          <w:rFonts w:ascii="Times New Roman" w:eastAsia="Times New Roman" w:hAnsi="Times New Roman" w:cs="Times New Roman"/>
          <w:sz w:val="24"/>
          <w:szCs w:val="24"/>
          <w:lang w:val="pt-BR"/>
        </w:rPr>
      </w:pPr>
    </w:p>
    <w:p w14:paraId="20018553" w14:textId="77777777" w:rsidR="00733D6E" w:rsidRPr="000D3611" w:rsidRDefault="00733D6E" w:rsidP="00733D6E">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2.S.7 Stabilumas (3.2.S.7)</w:t>
      </w:r>
    </w:p>
    <w:p w14:paraId="75648316" w14:textId="77777777" w:rsidR="00733D6E" w:rsidRPr="000D3611" w:rsidRDefault="00733D6E" w:rsidP="00733D6E">
      <w:pPr>
        <w:spacing w:after="0" w:line="240" w:lineRule="auto"/>
        <w:rPr>
          <w:rFonts w:ascii="Times New Roman" w:eastAsia="Times New Roman" w:hAnsi="Times New Roman" w:cs="Times New Roman"/>
        </w:rPr>
      </w:pPr>
      <w:r w:rsidRPr="000D3611">
        <w:rPr>
          <w:rFonts w:ascii="Times New Roman" w:eastAsia="Times New Roman" w:hAnsi="Times New Roman" w:cs="Times New Roman"/>
        </w:rPr>
        <w:t>S.7.1 Stabilumo tyrimų apibendrinimas ir išvados</w:t>
      </w:r>
    </w:p>
    <w:p w14:paraId="2C05DD34" w14:textId="77777777" w:rsidR="00733D6E" w:rsidRPr="00E34957" w:rsidRDefault="00733D6E" w:rsidP="00733D6E">
      <w:pPr>
        <w:spacing w:after="0" w:line="240" w:lineRule="auto"/>
        <w:ind w:right="10"/>
        <w:rPr>
          <w:rFonts w:ascii="Times New Roman" w:eastAsia="Times New Roman" w:hAnsi="Times New Roman" w:cs="Times New Roman"/>
        </w:rPr>
      </w:pPr>
      <w:r w:rsidRPr="000D3611">
        <w:rPr>
          <w:rFonts w:ascii="Times New Roman" w:eastAsia="Times New Roman" w:hAnsi="Times New Roman" w:cs="Times New Roman"/>
          <w:lang w:eastAsia="lt-LT"/>
        </w:rPr>
        <w:t xml:space="preserve">Gamintojas pateikė </w:t>
      </w:r>
      <w:r w:rsidR="00D30610">
        <w:rPr>
          <w:rFonts w:ascii="Times New Roman" w:eastAsia="Times New Roman" w:hAnsi="Times New Roman" w:cs="Times New Roman"/>
          <w:lang w:eastAsia="lt-LT"/>
        </w:rPr>
        <w:t>trijų serijų obuolių rūgšties ir trijų serijų obuolių rūgšties D1</w:t>
      </w:r>
      <w:r w:rsidRPr="005A058F">
        <w:rPr>
          <w:rFonts w:ascii="Times New Roman" w:eastAsia="Times New Roman" w:hAnsi="Times New Roman" w:cs="Times New Roman"/>
        </w:rPr>
        <w:t xml:space="preserve"> trituracijos </w:t>
      </w:r>
      <w:r w:rsidRPr="005A058F">
        <w:rPr>
          <w:rFonts w:ascii="Times New Roman" w:eastAsia="Times New Roman" w:hAnsi="Times New Roman" w:cs="Times New Roman"/>
          <w:lang w:eastAsia="lt-LT"/>
        </w:rPr>
        <w:t>ilgalaiki</w:t>
      </w:r>
      <w:r w:rsidR="00D30610">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(25°C/60% RH) 60 mėn., tarpinėmis sąlygomis (30°C/65% RH) 6 mėn. ir pagreitinto tyrimo (40°C/75% RH) 6 mėn. stabilumo tyrim</w:t>
      </w:r>
      <w:r w:rsidR="00D30610">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atlikt</w:t>
      </w:r>
      <w:r w:rsidR="00D30610">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pagal ICH</w:t>
      </w:r>
      <w:r w:rsidRPr="000D3611">
        <w:rPr>
          <w:rFonts w:ascii="Times New Roman" w:eastAsia="Times New Roman" w:hAnsi="Times New Roman" w:cs="Times New Roman"/>
          <w:lang w:eastAsia="lt-LT"/>
        </w:rPr>
        <w:t xml:space="preserve"> reikalavimus.</w:t>
      </w:r>
      <w:r w:rsidRPr="002D6BBF">
        <w:rPr>
          <w:rFonts w:ascii="Times New Roman" w:eastAsia="Times New Roman" w:hAnsi="Times New Roman" w:cs="Times New Roman"/>
          <w:lang w:eastAsia="lt-LT"/>
        </w:rPr>
        <w:t xml:space="preserve"> </w:t>
      </w:r>
      <w:r w:rsidRPr="000D3611">
        <w:rPr>
          <w:rFonts w:ascii="Times New Roman" w:eastAsia="Times New Roman" w:hAnsi="Times New Roman" w:cs="Times New Roman"/>
          <w:lang w:eastAsia="lt-LT"/>
        </w:rPr>
        <w:t xml:space="preserve">Per visą tyrimo laikotarpį visi kokybiniai parametrai atitiko specifikacijos reikalavimus. </w:t>
      </w:r>
      <w:r w:rsidRPr="00E34957">
        <w:rPr>
          <w:rFonts w:ascii="Times New Roman" w:eastAsia="Times New Roman" w:hAnsi="Times New Roman" w:cs="Times New Roman"/>
        </w:rPr>
        <w:t xml:space="preserve">Remiantis stabilumo tyrimų duomenimis nustatytas </w:t>
      </w:r>
      <w:r>
        <w:rPr>
          <w:rFonts w:ascii="Times New Roman" w:eastAsia="Times New Roman" w:hAnsi="Times New Roman" w:cs="Times New Roman"/>
        </w:rPr>
        <w:t>5</w:t>
      </w:r>
      <w:r w:rsidRPr="00E34957">
        <w:rPr>
          <w:rFonts w:ascii="Times New Roman" w:eastAsia="Times New Roman" w:hAnsi="Times New Roman" w:cs="Times New Roman"/>
        </w:rPr>
        <w:t xml:space="preserve"> metų tinkamumo laikas. Reglamentuojamos laikymo sąlygos: specialių laikymo sąlygų nereikia.” </w:t>
      </w:r>
    </w:p>
    <w:p w14:paraId="7803D141" w14:textId="77777777" w:rsidR="00BB6B0C" w:rsidRDefault="00BB6B0C" w:rsidP="00BB6B0C">
      <w:pPr>
        <w:keepNext/>
        <w:spacing w:after="0" w:line="240" w:lineRule="auto"/>
        <w:ind w:right="11"/>
        <w:outlineLvl w:val="2"/>
        <w:rPr>
          <w:rFonts w:ascii="Times New Roman" w:eastAsia="Times New Roman" w:hAnsi="Times New Roman" w:cs="Times New Roman"/>
          <w:b/>
        </w:rPr>
      </w:pPr>
    </w:p>
    <w:p w14:paraId="457FA1C0" w14:textId="77777777" w:rsidR="00BB6B0C" w:rsidRPr="005E3CC9" w:rsidRDefault="00BB6B0C" w:rsidP="00C77E0F">
      <w:pPr>
        <w:pStyle w:val="Sraopastraipa"/>
        <w:keepNext/>
        <w:numPr>
          <w:ilvl w:val="0"/>
          <w:numId w:val="4"/>
        </w:numPr>
        <w:spacing w:after="0" w:line="240" w:lineRule="auto"/>
        <w:outlineLvl w:val="0"/>
        <w:rPr>
          <w:rFonts w:ascii="Times New Roman" w:hAnsi="Times New Roman" w:cs="Times New Roman"/>
          <w:b/>
          <w:bCs/>
        </w:rPr>
      </w:pPr>
      <w:r w:rsidRPr="005E3CC9">
        <w:rPr>
          <w:rFonts w:ascii="Times New Roman" w:hAnsi="Times New Roman" w:cs="Times New Roman"/>
          <w:b/>
          <w:bCs/>
        </w:rPr>
        <w:t>Acidum fumaricum</w:t>
      </w:r>
      <w:r w:rsidR="003C1E37" w:rsidRPr="005E3CC9">
        <w:rPr>
          <w:rFonts w:ascii="Times New Roman" w:hAnsi="Times New Roman" w:cs="Times New Roman"/>
          <w:b/>
          <w:bCs/>
        </w:rPr>
        <w:t xml:space="preserve"> D2</w:t>
      </w:r>
    </w:p>
    <w:p w14:paraId="4C6D1565" w14:textId="77777777" w:rsidR="00BB6B0C" w:rsidRPr="003C1E37" w:rsidRDefault="00BB6B0C" w:rsidP="00BB6B0C">
      <w:pPr>
        <w:keepNext/>
        <w:spacing w:after="0" w:line="240" w:lineRule="auto"/>
        <w:ind w:right="11"/>
        <w:outlineLvl w:val="2"/>
        <w:rPr>
          <w:rFonts w:ascii="Times New Roman" w:eastAsia="Times New Roman" w:hAnsi="Times New Roman" w:cs="Times New Roman"/>
          <w:b/>
        </w:rPr>
      </w:pPr>
    </w:p>
    <w:p w14:paraId="0FDAAAF2" w14:textId="77777777" w:rsidR="00BB6B0C" w:rsidRPr="003C1E37" w:rsidRDefault="00BB6B0C" w:rsidP="00BB6B0C">
      <w:pPr>
        <w:keepNext/>
        <w:spacing w:after="0" w:line="240" w:lineRule="auto"/>
        <w:ind w:right="11"/>
        <w:outlineLvl w:val="2"/>
        <w:rPr>
          <w:rFonts w:ascii="Times New Roman" w:eastAsia="Times New Roman" w:hAnsi="Times New Roman" w:cs="Times New Roman"/>
          <w:b/>
        </w:rPr>
      </w:pPr>
      <w:r w:rsidRPr="003C1E37">
        <w:rPr>
          <w:rFonts w:ascii="Times New Roman" w:eastAsia="Times New Roman" w:hAnsi="Times New Roman" w:cs="Times New Roman"/>
          <w:b/>
        </w:rPr>
        <w:t>2.3.1. Bendroji informacija (CTD 3.2.S.1)</w:t>
      </w:r>
    </w:p>
    <w:p w14:paraId="52DCC4EE" w14:textId="77777777" w:rsidR="00BB6B0C" w:rsidRPr="003C1E37" w:rsidRDefault="00BB6B0C" w:rsidP="00BB6B0C">
      <w:pPr>
        <w:tabs>
          <w:tab w:val="left" w:pos="5280"/>
        </w:tabs>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S.1.1 Nomenklatūra</w:t>
      </w:r>
    </w:p>
    <w:p w14:paraId="7A7BAF15" w14:textId="77777777" w:rsidR="00BB6B0C" w:rsidRPr="003C1E37" w:rsidRDefault="00BB6B0C" w:rsidP="00BB6B0C">
      <w:pPr>
        <w:spacing w:after="0" w:line="240" w:lineRule="auto"/>
        <w:rPr>
          <w:rFonts w:ascii="Times New Roman" w:hAnsi="Times New Roman" w:cs="Times New Roman"/>
        </w:rPr>
      </w:pPr>
      <w:r w:rsidRPr="003C1E37">
        <w:rPr>
          <w:rFonts w:ascii="Times New Roman" w:eastAsia="Times New Roman" w:hAnsi="Times New Roman" w:cs="Times New Roman"/>
        </w:rPr>
        <w:t xml:space="preserve">Homeopatinis pavadinimas: </w:t>
      </w:r>
      <w:r w:rsidRPr="003C1E37">
        <w:rPr>
          <w:rFonts w:ascii="Times New Roman" w:hAnsi="Times New Roman" w:cs="Times New Roman"/>
        </w:rPr>
        <w:t>Acidum fumaricum solution (D2) (gamintojo monografija)</w:t>
      </w:r>
    </w:p>
    <w:p w14:paraId="75F8A38C" w14:textId="77777777" w:rsidR="00BB6B0C" w:rsidRPr="003C1E37" w:rsidRDefault="00BB6B0C" w:rsidP="00BB6B0C">
      <w:pPr>
        <w:spacing w:after="0" w:line="240" w:lineRule="auto"/>
        <w:rPr>
          <w:rFonts w:ascii="Times New Roman" w:hAnsi="Times New Roman" w:cs="Times New Roman"/>
        </w:rPr>
      </w:pPr>
      <w:r w:rsidRPr="003C1E37">
        <w:rPr>
          <w:rFonts w:ascii="Times New Roman" w:eastAsia="Times New Roman" w:hAnsi="Times New Roman" w:cs="Times New Roman"/>
        </w:rPr>
        <w:t>INN: fumaro rūgštis</w:t>
      </w:r>
    </w:p>
    <w:p w14:paraId="5EA739DA" w14:textId="77777777" w:rsidR="00BB6B0C" w:rsidRPr="003C1E37" w:rsidRDefault="00BB6B0C" w:rsidP="00BB6B0C">
      <w:pPr>
        <w:spacing w:after="0" w:line="240" w:lineRule="auto"/>
        <w:rPr>
          <w:rFonts w:ascii="Times New Roman" w:hAnsi="Times New Roman" w:cs="Times New Roman"/>
        </w:rPr>
      </w:pPr>
      <w:r w:rsidRPr="003C1E37">
        <w:rPr>
          <w:rFonts w:ascii="Times New Roman" w:hAnsi="Times New Roman" w:cs="Times New Roman"/>
        </w:rPr>
        <w:t>Vokietijos farmakopėja (DAC): fumaro rūgštis</w:t>
      </w:r>
    </w:p>
    <w:p w14:paraId="5063541C" w14:textId="77777777" w:rsidR="00BB6B0C" w:rsidRPr="003C1E37" w:rsidRDefault="00BB6B0C" w:rsidP="00BB6B0C">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Gamybos metodas: gaminama pagal Ph. Eur. 3.1.1 metodą (atitinka HAB 5a metodą).</w:t>
      </w:r>
    </w:p>
    <w:p w14:paraId="0D9E8FF0" w14:textId="77777777" w:rsidR="00BB6B0C" w:rsidRPr="003C1E37" w:rsidRDefault="00BB6B0C" w:rsidP="00BB6B0C">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Naudojamas tirpiklis: 86 % (m/m) etanolis</w:t>
      </w:r>
    </w:p>
    <w:p w14:paraId="1704B4E5" w14:textId="77777777" w:rsidR="00BB6B0C" w:rsidRPr="003C1E37" w:rsidRDefault="00BB6B0C" w:rsidP="00BB6B0C">
      <w:pPr>
        <w:spacing w:after="0" w:line="240" w:lineRule="auto"/>
        <w:rPr>
          <w:rFonts w:ascii="Times New Roman" w:eastAsia="Times New Roman" w:hAnsi="Times New Roman" w:cs="Times New Roman"/>
          <w:u w:val="single"/>
        </w:rPr>
      </w:pPr>
      <w:r w:rsidRPr="003C1E37">
        <w:rPr>
          <w:rFonts w:ascii="Times New Roman" w:eastAsia="Times New Roman" w:hAnsi="Times New Roman" w:cs="Times New Roman"/>
        </w:rPr>
        <w:t>S.1.2 Struktūra</w:t>
      </w:r>
    </w:p>
    <w:p w14:paraId="2A9C6C57" w14:textId="77777777" w:rsidR="00BB6B0C" w:rsidRPr="003C1E37" w:rsidRDefault="00BB6B0C" w:rsidP="00BB6B0C">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formulė:</w:t>
      </w:r>
      <w:r w:rsidRPr="003C1E37">
        <w:rPr>
          <w:rFonts w:ascii="Times New Roman" w:hAnsi="Times New Roman" w:cs="Times New Roman"/>
        </w:rPr>
        <w:t xml:space="preserve"> C</w:t>
      </w:r>
      <w:r w:rsidRPr="003C1E37">
        <w:rPr>
          <w:rFonts w:ascii="Times New Roman" w:hAnsi="Times New Roman" w:cs="Times New Roman"/>
          <w:vertAlign w:val="subscript"/>
        </w:rPr>
        <w:t>4</w:t>
      </w:r>
      <w:r w:rsidRPr="003C1E37">
        <w:rPr>
          <w:rFonts w:ascii="Times New Roman" w:hAnsi="Times New Roman" w:cs="Times New Roman"/>
        </w:rPr>
        <w:t>H</w:t>
      </w:r>
      <w:r w:rsidRPr="003C1E37">
        <w:rPr>
          <w:rFonts w:ascii="Times New Roman" w:hAnsi="Times New Roman" w:cs="Times New Roman"/>
          <w:vertAlign w:val="subscript"/>
        </w:rPr>
        <w:t>4</w:t>
      </w:r>
      <w:r w:rsidRPr="003C1E37">
        <w:rPr>
          <w:rFonts w:ascii="Times New Roman" w:hAnsi="Times New Roman" w:cs="Times New Roman"/>
        </w:rPr>
        <w:t>O</w:t>
      </w:r>
      <w:r w:rsidRPr="003C1E37">
        <w:rPr>
          <w:rFonts w:ascii="Times New Roman" w:hAnsi="Times New Roman" w:cs="Times New Roman"/>
          <w:vertAlign w:val="subscript"/>
        </w:rPr>
        <w:t>4</w:t>
      </w:r>
    </w:p>
    <w:p w14:paraId="4DF51375" w14:textId="77777777" w:rsidR="00BB6B0C" w:rsidRPr="003C1E37" w:rsidRDefault="00BB6B0C" w:rsidP="00BB6B0C">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masė:</w:t>
      </w:r>
      <w:r w:rsidRPr="003C1E37">
        <w:rPr>
          <w:rFonts w:ascii="Times New Roman" w:hAnsi="Times New Roman" w:cs="Times New Roman"/>
        </w:rPr>
        <w:t xml:space="preserve"> 116,1</w:t>
      </w:r>
      <w:r w:rsidRPr="003C1E37">
        <w:rPr>
          <w:rFonts w:ascii="Times New Roman" w:eastAsia="Times New Roman" w:hAnsi="Times New Roman" w:cs="Times New Roman"/>
        </w:rPr>
        <w:t xml:space="preserve"> </w:t>
      </w:r>
    </w:p>
    <w:p w14:paraId="4DF83EC7" w14:textId="77777777" w:rsidR="00BB6B0C" w:rsidRPr="003C1E37" w:rsidRDefault="00BB6B0C" w:rsidP="00BB6B0C">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 xml:space="preserve">Struktūrinė formulė: </w:t>
      </w:r>
    </w:p>
    <w:p w14:paraId="478D38E0" w14:textId="77777777" w:rsidR="00BB6B0C" w:rsidRPr="003C1E37" w:rsidRDefault="00BB6B0C" w:rsidP="00BB6B0C">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noProof/>
          <w:lang w:eastAsia="lt-LT"/>
        </w:rPr>
        <w:drawing>
          <wp:inline distT="0" distB="0" distL="0" distR="0" wp14:anchorId="0884BF6A" wp14:editId="67AFF28A">
            <wp:extent cx="1781175" cy="647700"/>
            <wp:effectExtent l="0" t="0" r="9525"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47700"/>
                    </a:xfrm>
                    <a:prstGeom prst="rect">
                      <a:avLst/>
                    </a:prstGeom>
                    <a:noFill/>
                    <a:ln>
                      <a:noFill/>
                    </a:ln>
                  </pic:spPr>
                </pic:pic>
              </a:graphicData>
            </a:graphic>
          </wp:inline>
        </w:drawing>
      </w:r>
    </w:p>
    <w:p w14:paraId="0FCBC863" w14:textId="77777777" w:rsidR="00BB6B0C" w:rsidRPr="003C1E37" w:rsidRDefault="00BB6B0C" w:rsidP="00BB6B0C">
      <w:pPr>
        <w:tabs>
          <w:tab w:val="left" w:pos="5280"/>
        </w:tabs>
        <w:spacing w:after="0" w:line="240" w:lineRule="auto"/>
        <w:rPr>
          <w:rFonts w:ascii="Times New Roman" w:eastAsia="Times New Roman" w:hAnsi="Times New Roman" w:cs="Times New Roman"/>
          <w:bCs/>
        </w:rPr>
      </w:pPr>
      <w:r w:rsidRPr="003C1E37">
        <w:rPr>
          <w:rFonts w:ascii="Times New Roman" w:eastAsia="Times New Roman" w:hAnsi="Times New Roman" w:cs="Times New Roman"/>
          <w:bCs/>
        </w:rPr>
        <w:t>S.1.3 Bendrosios savybės</w:t>
      </w:r>
    </w:p>
    <w:p w14:paraId="17D33DBB" w14:textId="77777777" w:rsidR="00BB6B0C" w:rsidRPr="003C1E37" w:rsidRDefault="00BB6B0C" w:rsidP="00BB6B0C">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D2 trituracija: skaidrus ir bespalvis skystis</w:t>
      </w:r>
    </w:p>
    <w:p w14:paraId="1DF3F884" w14:textId="77777777" w:rsidR="00BB6B0C" w:rsidRPr="00646149" w:rsidRDefault="00BB6B0C" w:rsidP="00BB6B0C">
      <w:pPr>
        <w:spacing w:after="0" w:line="240" w:lineRule="auto"/>
        <w:rPr>
          <w:rFonts w:ascii="Times New Roman" w:eastAsia="Times New Roman" w:hAnsi="Times New Roman" w:cs="Times New Roman"/>
        </w:rPr>
      </w:pPr>
    </w:p>
    <w:p w14:paraId="3391A1AB" w14:textId="77777777" w:rsidR="00BB6B0C" w:rsidRPr="00DF0CE8" w:rsidRDefault="00BB6B0C" w:rsidP="00BB6B0C">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2.3.2 Gamyba (CTD 3.2.S.2)</w:t>
      </w:r>
    </w:p>
    <w:p w14:paraId="74F3DC0F" w14:textId="77777777" w:rsidR="00BB6B0C" w:rsidRPr="00DF0CE8" w:rsidRDefault="00BB6B0C" w:rsidP="00BB6B0C">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S.2.1 Gamintojas (ai)</w:t>
      </w:r>
    </w:p>
    <w:p w14:paraId="4A4E1B77"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3180935A" w14:textId="77777777" w:rsidR="00BB6B0C" w:rsidRPr="00DF0CE8" w:rsidRDefault="00BB6B0C" w:rsidP="00BB6B0C">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S.2.2. Gamybos proceso ir proceso kontrolės aprašymas</w:t>
      </w:r>
    </w:p>
    <w:p w14:paraId="2CA1A57C" w14:textId="77777777" w:rsidR="00BB6B0C" w:rsidRPr="00DF0CE8" w:rsidRDefault="00BB6B0C" w:rsidP="00BB6B0C">
      <w:pPr>
        <w:spacing w:after="0" w:line="240" w:lineRule="auto"/>
        <w:rPr>
          <w:rFonts w:ascii="Times New Roman" w:eastAsia="Times New Roman" w:hAnsi="Times New Roman" w:cs="Times New Roman"/>
        </w:rPr>
      </w:pPr>
      <w:r w:rsidRPr="00DF0CE8">
        <w:rPr>
          <w:rFonts w:ascii="Times New Roman" w:eastAsia="Times New Roman" w:hAnsi="Times New Roman" w:cs="Times New Roman"/>
        </w:rPr>
        <w:t>Gamyba vykdoma pagal Ph. Eur. 3.1.1 metodą (atitinka HAB 5a metodą).</w:t>
      </w:r>
    </w:p>
    <w:p w14:paraId="50564BF4" w14:textId="77777777" w:rsidR="00BB6B0C" w:rsidRPr="00DF0CE8" w:rsidRDefault="00BB6B0C" w:rsidP="00BB6B0C">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S.2.3 Medžiagų kontrolė</w:t>
      </w:r>
    </w:p>
    <w:p w14:paraId="19ACBB8A"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12A36631" w14:textId="77777777" w:rsidR="00BB6B0C" w:rsidRPr="00DF0CE8" w:rsidRDefault="00BB6B0C" w:rsidP="00BB6B0C">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bCs/>
        </w:rPr>
        <w:t xml:space="preserve">S.2.4 </w:t>
      </w:r>
      <w:r w:rsidRPr="00DF0CE8">
        <w:rPr>
          <w:rFonts w:ascii="Times New Roman" w:eastAsia="Times New Roman" w:hAnsi="Times New Roman" w:cs="Times New Roman"/>
        </w:rPr>
        <w:t>Kritinių gamybos etapų ir tarpinių junginių analizė</w:t>
      </w:r>
    </w:p>
    <w:p w14:paraId="21941D1A" w14:textId="77777777" w:rsidR="00BB6B0C" w:rsidRPr="00DF0CE8" w:rsidRDefault="00BB6B0C" w:rsidP="00BB6B0C">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Gamyba vykdoma taikant HAB, Ph. Eur. metodus, todėl kritinių gamybos etapų nėra.</w:t>
      </w:r>
    </w:p>
    <w:p w14:paraId="4A2D23DE" w14:textId="77777777" w:rsidR="00BB6B0C" w:rsidRPr="00DF0CE8" w:rsidRDefault="00BB6B0C" w:rsidP="00BB6B0C">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S.2.5 Validacijos ir/ar įvertinimo procesas</w:t>
      </w:r>
    </w:p>
    <w:p w14:paraId="40C5E90B" w14:textId="77777777" w:rsidR="00BB6B0C" w:rsidRPr="00646149" w:rsidRDefault="00BB6B0C" w:rsidP="00BB6B0C">
      <w:pPr>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 Eur. metodus.</w:t>
      </w:r>
    </w:p>
    <w:p w14:paraId="038A2C55" w14:textId="77777777" w:rsidR="00BB6B0C" w:rsidRPr="00646149" w:rsidRDefault="00BB6B0C" w:rsidP="00BB6B0C">
      <w:pPr>
        <w:tabs>
          <w:tab w:val="left" w:pos="5865"/>
        </w:tabs>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 xml:space="preserve">S.2.6. Gamybos proceso </w:t>
      </w:r>
      <w:r w:rsidRPr="00646149">
        <w:rPr>
          <w:rFonts w:ascii="Times New Roman" w:eastAsia="Times New Roman" w:hAnsi="Times New Roman" w:cs="Times New Roman"/>
        </w:rPr>
        <w:t>plėtojimas</w:t>
      </w:r>
      <w:r w:rsidRPr="00646149">
        <w:rPr>
          <w:rFonts w:ascii="Times New Roman" w:eastAsia="Times New Roman" w:hAnsi="Times New Roman" w:cs="Times New Roman"/>
        </w:rPr>
        <w:tab/>
      </w:r>
    </w:p>
    <w:p w14:paraId="66D36A7B" w14:textId="77777777" w:rsidR="00BB6B0C" w:rsidRPr="00646149" w:rsidRDefault="00BB6B0C" w:rsidP="00BB6B0C">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Ph.Eur. metodus.</w:t>
      </w:r>
    </w:p>
    <w:p w14:paraId="57A8D3F6" w14:textId="77777777" w:rsidR="00BB6B0C" w:rsidRPr="00F975CE" w:rsidRDefault="00BB6B0C" w:rsidP="00BB6B0C">
      <w:pPr>
        <w:keepNext/>
        <w:spacing w:after="0" w:line="240" w:lineRule="auto"/>
        <w:ind w:right="11"/>
        <w:outlineLvl w:val="2"/>
        <w:rPr>
          <w:rFonts w:ascii="Times New Roman" w:eastAsia="Times New Roman" w:hAnsi="Times New Roman" w:cs="Times New Roman"/>
          <w:b/>
          <w:highlight w:val="yellow"/>
        </w:rPr>
      </w:pPr>
    </w:p>
    <w:p w14:paraId="02D8780F" w14:textId="77777777" w:rsidR="00BB6B0C" w:rsidRPr="00DF0CE8" w:rsidRDefault="00BB6B0C" w:rsidP="00BB6B0C">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2.3.3 Apibūdinimas (CTD 3.2.S.3)</w:t>
      </w:r>
    </w:p>
    <w:p w14:paraId="45829C4F" w14:textId="77777777" w:rsidR="00BB6B0C" w:rsidRPr="00DF0CE8" w:rsidRDefault="00BB6B0C" w:rsidP="00BB6B0C">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S.3.1 Struktūros ir kitų charakteristikų išaiškinimas</w:t>
      </w:r>
    </w:p>
    <w:p w14:paraId="3EB359C5" w14:textId="77777777" w:rsidR="00BB6B0C" w:rsidRPr="00DF0CE8" w:rsidRDefault="00BB6B0C" w:rsidP="00BB6B0C">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rPr>
        <w:lastRenderedPageBreak/>
        <w:t>Duomenys nebūtini.</w:t>
      </w:r>
    </w:p>
    <w:p w14:paraId="0187A799" w14:textId="77777777" w:rsidR="00BB6B0C" w:rsidRPr="00DF0CE8" w:rsidRDefault="00BB6B0C" w:rsidP="00BB6B0C">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S.3.2 Priemaišos</w:t>
      </w:r>
    </w:p>
    <w:p w14:paraId="4C354191" w14:textId="77777777" w:rsidR="00BB6B0C" w:rsidRPr="00DF0CE8" w:rsidRDefault="00BB6B0C" w:rsidP="00BB6B0C">
      <w:pPr>
        <w:spacing w:after="0" w:line="240" w:lineRule="auto"/>
        <w:ind w:right="10"/>
        <w:rPr>
          <w:rFonts w:ascii="Times New Roman" w:eastAsia="Times New Roman" w:hAnsi="Times New Roman" w:cs="Times New Roman"/>
          <w:lang w:eastAsia="lt-LT"/>
        </w:rPr>
      </w:pPr>
      <w:r>
        <w:rPr>
          <w:rFonts w:ascii="Times New Roman" w:eastAsia="Times New Roman" w:hAnsi="Times New Roman" w:cs="Times New Roman"/>
        </w:rPr>
        <w:t>P</w:t>
      </w:r>
      <w:r w:rsidRPr="00DF0CE8">
        <w:rPr>
          <w:rFonts w:ascii="Times New Roman" w:eastAsia="Times New Roman" w:hAnsi="Times New Roman" w:cs="Times New Roman"/>
        </w:rPr>
        <w:t xml:space="preserve">radinėje medžiagoje </w:t>
      </w:r>
      <w:r>
        <w:rPr>
          <w:rFonts w:ascii="Times New Roman" w:eastAsia="Times New Roman" w:hAnsi="Times New Roman" w:cs="Times New Roman"/>
        </w:rPr>
        <w:t xml:space="preserve">fumaro rūgštyje </w:t>
      </w:r>
      <w:r w:rsidRPr="00DF0CE8">
        <w:rPr>
          <w:rFonts w:ascii="Times New Roman" w:eastAsia="Times New Roman" w:hAnsi="Times New Roman" w:cs="Times New Roman"/>
        </w:rPr>
        <w:t>kontroliuojamos priemaišos</w:t>
      </w:r>
      <w:r>
        <w:rPr>
          <w:rFonts w:ascii="Times New Roman" w:eastAsia="Times New Roman" w:hAnsi="Times New Roman" w:cs="Times New Roman"/>
        </w:rPr>
        <w:t xml:space="preserve"> pagal DAC monografiją</w:t>
      </w:r>
      <w:r w:rsidRPr="00DF0CE8">
        <w:rPr>
          <w:rFonts w:ascii="Times New Roman" w:eastAsia="Times New Roman" w:hAnsi="Times New Roman" w:cs="Times New Roman"/>
          <w:lang w:eastAsia="lt-LT"/>
        </w:rPr>
        <w:t xml:space="preserve">. </w:t>
      </w:r>
    </w:p>
    <w:p w14:paraId="32213F3B" w14:textId="77777777" w:rsidR="00BB6B0C" w:rsidRPr="00DF0CE8" w:rsidRDefault="00BB6B0C" w:rsidP="00BB6B0C">
      <w:pPr>
        <w:spacing w:after="0" w:line="240" w:lineRule="auto"/>
        <w:ind w:right="10"/>
        <w:rPr>
          <w:rFonts w:ascii="Times New Roman" w:eastAsia="Times New Roman" w:hAnsi="Times New Roman" w:cs="Times New Roman"/>
        </w:rPr>
      </w:pPr>
    </w:p>
    <w:p w14:paraId="40837A6C" w14:textId="77777777" w:rsidR="00BB6B0C" w:rsidRPr="00DF0CE8" w:rsidRDefault="00BB6B0C" w:rsidP="00BB6B0C">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2.3.4 Vaistinės medžiagos kontrolė (3.2.S.4)</w:t>
      </w:r>
    </w:p>
    <w:p w14:paraId="0EFC5FB9" w14:textId="77777777" w:rsidR="00BB6B0C" w:rsidRPr="00DF0CE8" w:rsidRDefault="00BB6B0C" w:rsidP="00BB6B0C">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S.4.1. Specifikacija</w:t>
      </w:r>
    </w:p>
    <w:p w14:paraId="02F0F18F" w14:textId="77777777" w:rsidR="003B56BD" w:rsidRPr="009851F6" w:rsidRDefault="003B56BD" w:rsidP="003B56BD">
      <w:pPr>
        <w:spacing w:after="0" w:line="240" w:lineRule="auto"/>
        <w:rPr>
          <w:rFonts w:ascii="Times New Roman" w:eastAsia="Times New Roman" w:hAnsi="Times New Roman" w:cs="Times New Roman"/>
          <w:snapToGrid w:val="0"/>
        </w:rPr>
      </w:pPr>
      <w:r w:rsidRPr="005A058F">
        <w:rPr>
          <w:rFonts w:ascii="Times New Roman" w:eastAsia="Times New Roman" w:hAnsi="Times New Roman" w:cs="Times New Roman"/>
          <w:snapToGrid w:val="0"/>
        </w:rPr>
        <w:t xml:space="preserve">Acidum </w:t>
      </w:r>
      <w:r>
        <w:rPr>
          <w:rFonts w:ascii="Times New Roman" w:eastAsia="Times New Roman" w:hAnsi="Times New Roman" w:cs="Times New Roman"/>
          <w:snapToGrid w:val="0"/>
        </w:rPr>
        <w:t>fumaricum D2</w:t>
      </w:r>
      <w:r w:rsidRPr="005A058F">
        <w:rPr>
          <w:rFonts w:ascii="Times New Roman" w:eastAsia="Times New Roman" w:hAnsi="Times New Roman" w:cs="Times New Roman"/>
          <w:snapToGrid w:val="0"/>
        </w:rPr>
        <w:t xml:space="preserve"> </w:t>
      </w:r>
      <w:r w:rsidRPr="009851F6">
        <w:rPr>
          <w:rFonts w:ascii="Times New Roman" w:eastAsia="Times New Roman" w:hAnsi="Times New Roman" w:cs="Times New Roman"/>
          <w:snapToGrid w:val="0"/>
        </w:rPr>
        <w:t>specifikacija</w:t>
      </w:r>
      <w:r>
        <w:rPr>
          <w:rFonts w:ascii="Times New Roman" w:eastAsia="Times New Roman" w:hAnsi="Times New Roman" w:cs="Times New Roman"/>
          <w:snapToGrid w:val="0"/>
        </w:rPr>
        <w:t xml:space="preserve"> sudaryta pagal gamintojo ir Ph. Eur. bendrųjų straipsnių reikalavimus.</w:t>
      </w:r>
    </w:p>
    <w:p w14:paraId="706FBB03" w14:textId="77777777" w:rsidR="00BB6B0C" w:rsidRPr="00EF7D65" w:rsidRDefault="00BB6B0C" w:rsidP="00BB6B0C">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S.4.2. Analizės procedūros</w:t>
      </w:r>
    </w:p>
    <w:p w14:paraId="0966478C" w14:textId="77777777" w:rsidR="00BB6B0C" w:rsidRDefault="00BB6B0C" w:rsidP="00BB6B0C">
      <w:pPr>
        <w:spacing w:after="0" w:line="240" w:lineRule="auto"/>
        <w:rPr>
          <w:rFonts w:ascii="Times New Roman" w:eastAsia="Times New Roman" w:hAnsi="Times New Roman" w:cs="Times New Roman"/>
        </w:rPr>
      </w:pPr>
      <w:r w:rsidRPr="00EF7D65">
        <w:rPr>
          <w:rFonts w:ascii="Times New Roman" w:eastAsia="Times New Roman" w:hAnsi="Times New Roman" w:cs="Times New Roman"/>
        </w:rPr>
        <w:t xml:space="preserve">Analizei naudojami Ph. Eur. aprašyti metodai. </w:t>
      </w:r>
    </w:p>
    <w:p w14:paraId="33D38E2B" w14:textId="77777777" w:rsidR="00BB6B0C" w:rsidRPr="0052737B" w:rsidRDefault="00BB6B0C" w:rsidP="00BB6B0C">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S.4.3. Analizės procedūrų validacija</w:t>
      </w:r>
    </w:p>
    <w:p w14:paraId="5601C5F6" w14:textId="77777777" w:rsidR="00BB6B0C" w:rsidRPr="00EF7D65" w:rsidRDefault="00BB6B0C" w:rsidP="00BB6B0C">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Validacija naudojamiems Ph. Eur. metodams nebūtina.</w:t>
      </w:r>
      <w:r w:rsidRPr="0052737B">
        <w:rPr>
          <w:rFonts w:ascii="Times New Roman" w:eastAsia="Times New Roman" w:hAnsi="Times New Roman" w:cs="Times New Roman"/>
          <w:snapToGrid w:val="0"/>
        </w:rPr>
        <w:t xml:space="preserve"> </w:t>
      </w:r>
    </w:p>
    <w:p w14:paraId="1D144D01" w14:textId="77777777" w:rsidR="00BB6B0C" w:rsidRPr="00EF7D65" w:rsidRDefault="00BB6B0C" w:rsidP="00BB6B0C">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S.4.4. Serijos analizės</w:t>
      </w:r>
    </w:p>
    <w:p w14:paraId="2EDAE2A6" w14:textId="77777777" w:rsidR="00BB6B0C" w:rsidRDefault="00BB6B0C" w:rsidP="00BB6B0C">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 xml:space="preserve">Byloje pateikti dviejų serijų </w:t>
      </w:r>
      <w:r>
        <w:rPr>
          <w:rFonts w:ascii="Times New Roman" w:eastAsia="Times New Roman" w:hAnsi="Times New Roman" w:cs="Times New Roman"/>
        </w:rPr>
        <w:t>pradinės medžiagos</w:t>
      </w:r>
      <w:r w:rsidRPr="00EF7D65">
        <w:rPr>
          <w:rFonts w:ascii="Times New Roman" w:eastAsia="Times New Roman" w:hAnsi="Times New Roman" w:cs="Times New Roman"/>
        </w:rPr>
        <w:t xml:space="preserve"> ir </w:t>
      </w:r>
      <w:r>
        <w:rPr>
          <w:rFonts w:ascii="Times New Roman" w:eastAsia="Times New Roman" w:hAnsi="Times New Roman" w:cs="Times New Roman"/>
        </w:rPr>
        <w:t xml:space="preserve">dviejų serijų </w:t>
      </w:r>
      <w:r w:rsidRPr="00EF7D65">
        <w:rPr>
          <w:rFonts w:ascii="Times New Roman" w:eastAsia="Times New Roman" w:hAnsi="Times New Roman" w:cs="Times New Roman"/>
        </w:rPr>
        <w:t>D</w:t>
      </w:r>
      <w:r w:rsidR="003C1E37">
        <w:rPr>
          <w:rFonts w:ascii="Times New Roman" w:eastAsia="Times New Roman" w:hAnsi="Times New Roman" w:cs="Times New Roman"/>
        </w:rPr>
        <w:t>2</w:t>
      </w:r>
      <w:r w:rsidRPr="00EF7D65">
        <w:rPr>
          <w:rFonts w:ascii="Times New Roman" w:eastAsia="Times New Roman" w:hAnsi="Times New Roman" w:cs="Times New Roman"/>
        </w:rPr>
        <w:t xml:space="preserve"> trituracijos analizės sertifikatai</w:t>
      </w:r>
      <w:r>
        <w:rPr>
          <w:rFonts w:ascii="Times New Roman" w:eastAsia="Times New Roman" w:hAnsi="Times New Roman" w:cs="Times New Roman"/>
        </w:rPr>
        <w:t>, atitinkantys specifikacijos reikalavimus.</w:t>
      </w:r>
      <w:r w:rsidRPr="00EF7D65">
        <w:rPr>
          <w:rFonts w:ascii="Times New Roman" w:eastAsia="Times New Roman" w:hAnsi="Times New Roman" w:cs="Times New Roman"/>
        </w:rPr>
        <w:t xml:space="preserve"> </w:t>
      </w:r>
    </w:p>
    <w:p w14:paraId="1E35D87E" w14:textId="77777777" w:rsidR="00BB6B0C" w:rsidRPr="00EF7D65" w:rsidRDefault="00BB6B0C" w:rsidP="00BB6B0C">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S.4.5. Specifikacijos patvirtinimas</w:t>
      </w:r>
    </w:p>
    <w:p w14:paraId="12BF199E" w14:textId="77777777" w:rsidR="00BB6B0C" w:rsidRPr="00EF7D65" w:rsidRDefault="00BB6B0C" w:rsidP="00BB6B0C">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Detalus specifikacijos patvirtinimas byloje pateiktas</w:t>
      </w:r>
      <w:r>
        <w:rPr>
          <w:rFonts w:ascii="Times New Roman" w:eastAsia="Times New Roman" w:hAnsi="Times New Roman" w:cs="Times New Roman"/>
        </w:rPr>
        <w:t>.</w:t>
      </w:r>
      <w:r w:rsidRPr="00EF7D65">
        <w:rPr>
          <w:rFonts w:ascii="Times New Roman" w:eastAsia="Times New Roman" w:hAnsi="Times New Roman" w:cs="Times New Roman"/>
        </w:rPr>
        <w:t xml:space="preserve"> </w:t>
      </w:r>
    </w:p>
    <w:p w14:paraId="48466C95" w14:textId="77777777" w:rsidR="00BB6B0C" w:rsidRPr="00EF7D65" w:rsidRDefault="00BB6B0C" w:rsidP="00BB6B0C">
      <w:pPr>
        <w:keepNext/>
        <w:spacing w:after="0" w:line="240" w:lineRule="auto"/>
        <w:ind w:right="11"/>
        <w:outlineLvl w:val="2"/>
        <w:rPr>
          <w:rFonts w:ascii="Times New Roman" w:eastAsia="Times New Roman" w:hAnsi="Times New Roman" w:cs="Times New Roman"/>
          <w:b/>
        </w:rPr>
      </w:pPr>
    </w:p>
    <w:p w14:paraId="50C07415" w14:textId="77777777" w:rsidR="00BB6B0C" w:rsidRPr="003B56BD" w:rsidRDefault="00BB6B0C" w:rsidP="00BB6B0C">
      <w:pPr>
        <w:keepNext/>
        <w:spacing w:after="0" w:line="240" w:lineRule="auto"/>
        <w:ind w:right="11"/>
        <w:outlineLvl w:val="2"/>
        <w:rPr>
          <w:rFonts w:ascii="Times New Roman" w:eastAsia="Times New Roman" w:hAnsi="Times New Roman" w:cs="Times New Roman"/>
          <w:b/>
        </w:rPr>
      </w:pPr>
      <w:r w:rsidRPr="003B56BD">
        <w:rPr>
          <w:rFonts w:ascii="Times New Roman" w:eastAsia="Times New Roman" w:hAnsi="Times New Roman" w:cs="Times New Roman"/>
          <w:b/>
        </w:rPr>
        <w:t>2.3.5 Referenciniai standartai ar medžiagos (3.2.S.5)</w:t>
      </w:r>
    </w:p>
    <w:p w14:paraId="02322F50" w14:textId="77777777" w:rsidR="003B56BD" w:rsidRPr="003B56BD" w:rsidRDefault="003B56BD" w:rsidP="003B56BD">
      <w:pPr>
        <w:spacing w:after="0" w:line="240" w:lineRule="auto"/>
        <w:rPr>
          <w:rFonts w:ascii="Times New Roman" w:eastAsia="Times New Roman" w:hAnsi="Times New Roman" w:cs="Times New Roman"/>
        </w:rPr>
      </w:pPr>
      <w:r w:rsidRPr="003B56BD">
        <w:rPr>
          <w:rFonts w:ascii="Times New Roman" w:eastAsia="Times New Roman" w:hAnsi="Times New Roman" w:cs="Times New Roman"/>
        </w:rPr>
        <w:t>Duomenys pateikti.</w:t>
      </w:r>
    </w:p>
    <w:p w14:paraId="5A4DAFD5" w14:textId="77777777" w:rsidR="003B56BD" w:rsidRPr="003B56BD" w:rsidRDefault="003B56BD" w:rsidP="003B56BD">
      <w:pPr>
        <w:spacing w:after="0" w:line="240" w:lineRule="auto"/>
        <w:rPr>
          <w:rFonts w:ascii="Times New Roman" w:eastAsia="Times New Roman" w:hAnsi="Times New Roman" w:cs="Times New Roman"/>
        </w:rPr>
      </w:pPr>
    </w:p>
    <w:p w14:paraId="715F58D1" w14:textId="77777777" w:rsidR="00BB6B0C" w:rsidRPr="000D3611" w:rsidRDefault="00BB6B0C" w:rsidP="00BB6B0C">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2.3.6 Talpyklės/uždorio sistema (3.2.S.6)</w:t>
      </w:r>
    </w:p>
    <w:p w14:paraId="71DF43FB" w14:textId="77777777" w:rsidR="005E3CC9" w:rsidRDefault="005E3CC9" w:rsidP="005E3CC9">
      <w:pPr>
        <w:spacing w:after="0" w:line="240" w:lineRule="auto"/>
        <w:rPr>
          <w:rFonts w:ascii="Times New Roman" w:hAnsi="Times New Roman" w:cs="Times New Roman"/>
        </w:rPr>
      </w:pPr>
      <w:r w:rsidRPr="002755EB">
        <w:rPr>
          <w:rFonts w:ascii="Times New Roman" w:hAnsi="Times New Roman" w:cs="Times New Roman"/>
        </w:rPr>
        <w:t>Pradinė medžiag</w:t>
      </w:r>
      <w:r>
        <w:rPr>
          <w:rFonts w:ascii="Times New Roman" w:hAnsi="Times New Roman" w:cs="Times New Roman"/>
        </w:rPr>
        <w:t xml:space="preserve">a </w:t>
      </w:r>
      <w:r w:rsidRPr="002755EB">
        <w:rPr>
          <w:rFonts w:ascii="Times New Roman" w:hAnsi="Times New Roman" w:cs="Times New Roman"/>
        </w:rPr>
        <w:t>ir D</w:t>
      </w:r>
      <w:r>
        <w:rPr>
          <w:rFonts w:ascii="Times New Roman" w:hAnsi="Times New Roman" w:cs="Times New Roman"/>
        </w:rPr>
        <w:t>4</w:t>
      </w:r>
      <w:r w:rsidRPr="002755EB">
        <w:rPr>
          <w:rFonts w:ascii="Times New Roman" w:hAnsi="Times New Roman" w:cs="Times New Roman"/>
        </w:rPr>
        <w:t xml:space="preserve"> trituracija laikoma rudo stiklo (</w:t>
      </w:r>
      <w:r>
        <w:rPr>
          <w:rFonts w:ascii="Times New Roman" w:hAnsi="Times New Roman" w:cs="Times New Roman"/>
        </w:rPr>
        <w:t>II</w:t>
      </w:r>
      <w:r w:rsidRPr="002755EB">
        <w:rPr>
          <w:rFonts w:ascii="Times New Roman" w:hAnsi="Times New Roman" w:cs="Times New Roman"/>
        </w:rPr>
        <w:t xml:space="preserve">I tipo) buteliukuose. </w:t>
      </w:r>
      <w:r>
        <w:rPr>
          <w:rFonts w:ascii="Times New Roman" w:hAnsi="Times New Roman" w:cs="Times New Roman"/>
        </w:rPr>
        <w:t>Duomenys apie talpyklės kokybę pateikti (žr.</w:t>
      </w:r>
      <w:r w:rsidRPr="00CE2C90">
        <w:rPr>
          <w:rFonts w:ascii="Times New Roman" w:hAnsi="Times New Roman" w:cs="Times New Roman"/>
        </w:rPr>
        <w:t xml:space="preserve"> </w:t>
      </w:r>
      <w:r>
        <w:rPr>
          <w:rFonts w:ascii="Times New Roman" w:hAnsi="Times New Roman" w:cs="Times New Roman"/>
        </w:rPr>
        <w:t xml:space="preserve">2. </w:t>
      </w:r>
      <w:r w:rsidRPr="00CE2C90">
        <w:rPr>
          <w:rFonts w:ascii="Times New Roman" w:eastAsia="Times New Roman" w:hAnsi="Times New Roman" w:cs="Times New Roman"/>
          <w:snapToGrid w:val="0"/>
        </w:rPr>
        <w:t xml:space="preserve">Acidum </w:t>
      </w:r>
      <w:r>
        <w:rPr>
          <w:rFonts w:ascii="Times New Roman" w:eastAsia="Times New Roman" w:hAnsi="Times New Roman" w:cs="Times New Roman"/>
          <w:snapToGrid w:val="0"/>
        </w:rPr>
        <w:t>thiocticum)</w:t>
      </w:r>
      <w:r w:rsidRPr="00CE2C90">
        <w:rPr>
          <w:rFonts w:ascii="Times New Roman" w:eastAsia="Times New Roman" w:hAnsi="Times New Roman" w:cs="Times New Roman"/>
          <w:snapToGrid w:val="0"/>
        </w:rPr>
        <w:t>.</w:t>
      </w:r>
    </w:p>
    <w:p w14:paraId="1D3FF058" w14:textId="77777777" w:rsidR="00BB6B0C" w:rsidRPr="000D3611" w:rsidRDefault="00BB6B0C" w:rsidP="00BB6B0C">
      <w:pPr>
        <w:spacing w:after="0" w:line="240" w:lineRule="auto"/>
        <w:rPr>
          <w:rFonts w:ascii="Times New Roman" w:eastAsia="Times New Roman" w:hAnsi="Times New Roman" w:cs="Times New Roman"/>
          <w:sz w:val="24"/>
          <w:szCs w:val="24"/>
          <w:lang w:val="pt-BR"/>
        </w:rPr>
      </w:pPr>
    </w:p>
    <w:p w14:paraId="38F412B2" w14:textId="77777777" w:rsidR="00BB6B0C" w:rsidRPr="000D3611" w:rsidRDefault="00BB6B0C" w:rsidP="00BB6B0C">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2.S.7 Stabilumas (3.2.S.7)</w:t>
      </w:r>
    </w:p>
    <w:p w14:paraId="067E0F62" w14:textId="77777777" w:rsidR="00BB6B0C" w:rsidRPr="000D3611" w:rsidRDefault="00BB6B0C" w:rsidP="00BB6B0C">
      <w:pPr>
        <w:spacing w:after="0" w:line="240" w:lineRule="auto"/>
        <w:rPr>
          <w:rFonts w:ascii="Times New Roman" w:eastAsia="Times New Roman" w:hAnsi="Times New Roman" w:cs="Times New Roman"/>
        </w:rPr>
      </w:pPr>
      <w:r w:rsidRPr="000D3611">
        <w:rPr>
          <w:rFonts w:ascii="Times New Roman" w:eastAsia="Times New Roman" w:hAnsi="Times New Roman" w:cs="Times New Roman"/>
        </w:rPr>
        <w:t>S.7.1 Stabilumo tyrimų apibendrinimas ir išvados</w:t>
      </w:r>
    </w:p>
    <w:p w14:paraId="2D20D87A" w14:textId="77777777" w:rsidR="00BB6B0C" w:rsidRDefault="00BB6B0C" w:rsidP="00BB6B0C">
      <w:pPr>
        <w:spacing w:after="0" w:line="240" w:lineRule="auto"/>
        <w:ind w:right="10"/>
        <w:rPr>
          <w:rFonts w:ascii="Times New Roman" w:eastAsia="Times New Roman" w:hAnsi="Times New Roman" w:cs="Times New Roman"/>
        </w:rPr>
      </w:pPr>
      <w:r w:rsidRPr="000D3611">
        <w:rPr>
          <w:rFonts w:ascii="Times New Roman" w:eastAsia="Times New Roman" w:hAnsi="Times New Roman" w:cs="Times New Roman"/>
          <w:lang w:eastAsia="lt-LT"/>
        </w:rPr>
        <w:t xml:space="preserve">Gamintojas pateikė </w:t>
      </w:r>
      <w:r>
        <w:rPr>
          <w:rFonts w:ascii="Times New Roman" w:eastAsia="Times New Roman" w:hAnsi="Times New Roman" w:cs="Times New Roman"/>
          <w:lang w:eastAsia="lt-LT"/>
        </w:rPr>
        <w:t xml:space="preserve">trijų serijų </w:t>
      </w:r>
      <w:r w:rsidR="003C1E37">
        <w:rPr>
          <w:rFonts w:ascii="Times New Roman" w:eastAsia="Times New Roman" w:hAnsi="Times New Roman" w:cs="Times New Roman"/>
          <w:lang w:eastAsia="lt-LT"/>
        </w:rPr>
        <w:t>fumaro</w:t>
      </w:r>
      <w:r>
        <w:rPr>
          <w:rFonts w:ascii="Times New Roman" w:eastAsia="Times New Roman" w:hAnsi="Times New Roman" w:cs="Times New Roman"/>
          <w:lang w:eastAsia="lt-LT"/>
        </w:rPr>
        <w:t xml:space="preserve"> rūgšties ir trijų serijų </w:t>
      </w:r>
      <w:r w:rsidR="003C1E37">
        <w:rPr>
          <w:rFonts w:ascii="Times New Roman" w:eastAsia="Times New Roman" w:hAnsi="Times New Roman" w:cs="Times New Roman"/>
          <w:lang w:eastAsia="lt-LT"/>
        </w:rPr>
        <w:t>fumaro</w:t>
      </w:r>
      <w:r>
        <w:rPr>
          <w:rFonts w:ascii="Times New Roman" w:eastAsia="Times New Roman" w:hAnsi="Times New Roman" w:cs="Times New Roman"/>
          <w:lang w:eastAsia="lt-LT"/>
        </w:rPr>
        <w:t xml:space="preserve"> rūgšties D</w:t>
      </w:r>
      <w:r w:rsidR="003C1E37">
        <w:rPr>
          <w:rFonts w:ascii="Times New Roman" w:eastAsia="Times New Roman" w:hAnsi="Times New Roman" w:cs="Times New Roman"/>
          <w:lang w:eastAsia="lt-LT"/>
        </w:rPr>
        <w:t>4</w:t>
      </w:r>
      <w:r w:rsidRPr="005A058F">
        <w:rPr>
          <w:rFonts w:ascii="Times New Roman" w:eastAsia="Times New Roman" w:hAnsi="Times New Roman" w:cs="Times New Roman"/>
        </w:rPr>
        <w:t xml:space="preserve"> trituracijos </w:t>
      </w:r>
      <w:r w:rsidRPr="005A058F">
        <w:rPr>
          <w:rFonts w:ascii="Times New Roman" w:eastAsia="Times New Roman" w:hAnsi="Times New Roman" w:cs="Times New Roman"/>
          <w:lang w:eastAsia="lt-LT"/>
        </w:rPr>
        <w:t>ilgalaiki</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(25°C/60% RH) 60 mėn., tarpinėmis sąlygomis (30°C/65% RH) 6 mėn. ir pagreitinto tyrimo (40°C/75% RH) 6 mėn. stabilumo tyrim</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atlikt</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pagal ICH</w:t>
      </w:r>
      <w:r w:rsidRPr="000D3611">
        <w:rPr>
          <w:rFonts w:ascii="Times New Roman" w:eastAsia="Times New Roman" w:hAnsi="Times New Roman" w:cs="Times New Roman"/>
          <w:lang w:eastAsia="lt-LT"/>
        </w:rPr>
        <w:t xml:space="preserve"> reikalavimus.</w:t>
      </w:r>
      <w:r w:rsidRPr="002D6BBF">
        <w:rPr>
          <w:rFonts w:ascii="Times New Roman" w:eastAsia="Times New Roman" w:hAnsi="Times New Roman" w:cs="Times New Roman"/>
          <w:lang w:eastAsia="lt-LT"/>
        </w:rPr>
        <w:t xml:space="preserve"> </w:t>
      </w:r>
      <w:r w:rsidRPr="000D3611">
        <w:rPr>
          <w:rFonts w:ascii="Times New Roman" w:eastAsia="Times New Roman" w:hAnsi="Times New Roman" w:cs="Times New Roman"/>
          <w:lang w:eastAsia="lt-LT"/>
        </w:rPr>
        <w:t xml:space="preserve">Per visą tyrimo laikotarpį visi kokybiniai parametrai atitiko specifikacijos reikalavimus. </w:t>
      </w:r>
      <w:r w:rsidRPr="00E34957">
        <w:rPr>
          <w:rFonts w:ascii="Times New Roman" w:eastAsia="Times New Roman" w:hAnsi="Times New Roman" w:cs="Times New Roman"/>
        </w:rPr>
        <w:t xml:space="preserve">Remiantis stabilumo tyrimų duomenimis nustatytas </w:t>
      </w:r>
      <w:r>
        <w:rPr>
          <w:rFonts w:ascii="Times New Roman" w:eastAsia="Times New Roman" w:hAnsi="Times New Roman" w:cs="Times New Roman"/>
        </w:rPr>
        <w:t>5</w:t>
      </w:r>
      <w:r w:rsidRPr="00E34957">
        <w:rPr>
          <w:rFonts w:ascii="Times New Roman" w:eastAsia="Times New Roman" w:hAnsi="Times New Roman" w:cs="Times New Roman"/>
        </w:rPr>
        <w:t xml:space="preserve"> metų tinkamumo laikas. Reglamentuojamos laikymo sąlygos: specialių laikymo sąlygų nereikia.” </w:t>
      </w:r>
    </w:p>
    <w:p w14:paraId="601D8ACC" w14:textId="77777777" w:rsidR="001E7621" w:rsidRDefault="001E7621" w:rsidP="00BB6B0C">
      <w:pPr>
        <w:spacing w:after="0" w:line="240" w:lineRule="auto"/>
        <w:ind w:right="10"/>
        <w:rPr>
          <w:rFonts w:ascii="Times New Roman" w:eastAsia="Times New Roman" w:hAnsi="Times New Roman" w:cs="Times New Roman"/>
        </w:rPr>
      </w:pPr>
    </w:p>
    <w:p w14:paraId="6862A313" w14:textId="77777777" w:rsidR="001E7621" w:rsidRPr="00592DD3" w:rsidRDefault="001E7621" w:rsidP="00C77E0F">
      <w:pPr>
        <w:pStyle w:val="Sraopastraipa"/>
        <w:keepNext/>
        <w:numPr>
          <w:ilvl w:val="0"/>
          <w:numId w:val="4"/>
        </w:numPr>
        <w:spacing w:after="0" w:line="240" w:lineRule="auto"/>
        <w:outlineLvl w:val="0"/>
        <w:rPr>
          <w:rFonts w:ascii="Times New Roman" w:hAnsi="Times New Roman" w:cs="Times New Roman"/>
          <w:b/>
          <w:bCs/>
        </w:rPr>
      </w:pPr>
      <w:r w:rsidRPr="00592DD3">
        <w:rPr>
          <w:rFonts w:ascii="Times New Roman" w:hAnsi="Times New Roman" w:cs="Times New Roman"/>
          <w:b/>
        </w:rPr>
        <w:t xml:space="preserve">Acidum oroticum monohydricum </w:t>
      </w:r>
      <w:r w:rsidRPr="00592DD3">
        <w:rPr>
          <w:rFonts w:ascii="Times New Roman" w:hAnsi="Times New Roman" w:cs="Times New Roman"/>
          <w:b/>
          <w:bCs/>
        </w:rPr>
        <w:t>D1</w:t>
      </w:r>
    </w:p>
    <w:p w14:paraId="2B17107B" w14:textId="77777777" w:rsidR="001E7621" w:rsidRPr="001E7621" w:rsidRDefault="001E7621" w:rsidP="001E7621">
      <w:pPr>
        <w:keepNext/>
        <w:spacing w:after="0" w:line="240" w:lineRule="auto"/>
        <w:ind w:right="11"/>
        <w:outlineLvl w:val="2"/>
        <w:rPr>
          <w:rFonts w:ascii="Times New Roman" w:eastAsia="Times New Roman" w:hAnsi="Times New Roman" w:cs="Times New Roman"/>
          <w:b/>
        </w:rPr>
      </w:pPr>
    </w:p>
    <w:p w14:paraId="2EE00CD6" w14:textId="77777777" w:rsidR="001E7621" w:rsidRPr="001E7621" w:rsidRDefault="001E7621" w:rsidP="001E7621">
      <w:pPr>
        <w:keepNext/>
        <w:spacing w:after="0" w:line="240" w:lineRule="auto"/>
        <w:ind w:right="11"/>
        <w:outlineLvl w:val="2"/>
        <w:rPr>
          <w:rFonts w:ascii="Times New Roman" w:eastAsia="Times New Roman" w:hAnsi="Times New Roman" w:cs="Times New Roman"/>
          <w:b/>
        </w:rPr>
      </w:pPr>
      <w:r w:rsidRPr="001E7621">
        <w:rPr>
          <w:rFonts w:ascii="Times New Roman" w:eastAsia="Times New Roman" w:hAnsi="Times New Roman" w:cs="Times New Roman"/>
          <w:b/>
        </w:rPr>
        <w:t>2.3.1. Bendroji informacija (CTD 3.2.S.1)</w:t>
      </w:r>
    </w:p>
    <w:p w14:paraId="64593286" w14:textId="77777777" w:rsidR="001E7621" w:rsidRPr="001E7621" w:rsidRDefault="001E7621" w:rsidP="001E7621">
      <w:pPr>
        <w:tabs>
          <w:tab w:val="left" w:pos="5280"/>
        </w:tabs>
        <w:spacing w:after="0" w:line="240" w:lineRule="auto"/>
        <w:rPr>
          <w:rFonts w:ascii="Times New Roman" w:eastAsia="Times New Roman" w:hAnsi="Times New Roman" w:cs="Times New Roman"/>
        </w:rPr>
      </w:pPr>
      <w:r w:rsidRPr="001E7621">
        <w:rPr>
          <w:rFonts w:ascii="Times New Roman" w:eastAsia="Times New Roman" w:hAnsi="Times New Roman" w:cs="Times New Roman"/>
        </w:rPr>
        <w:t>S.1.1 Nomenklatūra</w:t>
      </w:r>
    </w:p>
    <w:p w14:paraId="4CF43524" w14:textId="77777777" w:rsidR="001E7621" w:rsidRPr="001E7621" w:rsidRDefault="001E7621" w:rsidP="001E7621">
      <w:pPr>
        <w:spacing w:after="0" w:line="240" w:lineRule="auto"/>
        <w:rPr>
          <w:rFonts w:ascii="Times New Roman" w:hAnsi="Times New Roman" w:cs="Times New Roman"/>
        </w:rPr>
      </w:pPr>
      <w:r w:rsidRPr="001E7621">
        <w:rPr>
          <w:rFonts w:ascii="Times New Roman" w:eastAsia="Times New Roman" w:hAnsi="Times New Roman" w:cs="Times New Roman"/>
        </w:rPr>
        <w:t xml:space="preserve">Homeopatinis pavadinimas: </w:t>
      </w:r>
      <w:r w:rsidRPr="001E7621">
        <w:rPr>
          <w:rFonts w:ascii="Times New Roman" w:hAnsi="Times New Roman" w:cs="Times New Roman"/>
        </w:rPr>
        <w:t>Acidum oroticum monohydricum trituration (D1) (gamintojo monografija)</w:t>
      </w:r>
    </w:p>
    <w:p w14:paraId="4FA78696" w14:textId="77777777" w:rsidR="001E7621" w:rsidRPr="001E7621" w:rsidRDefault="001E7621" w:rsidP="001E7621">
      <w:pPr>
        <w:spacing w:after="0" w:line="240" w:lineRule="auto"/>
        <w:rPr>
          <w:rFonts w:ascii="Times New Roman" w:hAnsi="Times New Roman" w:cs="Times New Roman"/>
        </w:rPr>
      </w:pPr>
      <w:r w:rsidRPr="001E7621">
        <w:rPr>
          <w:rFonts w:ascii="Times New Roman" w:eastAsia="Times New Roman" w:hAnsi="Times New Roman" w:cs="Times New Roman"/>
        </w:rPr>
        <w:t>INN: oroto rūgštis</w:t>
      </w:r>
    </w:p>
    <w:p w14:paraId="68E30088" w14:textId="77777777" w:rsidR="001E7621" w:rsidRPr="001E7621" w:rsidRDefault="001E7621" w:rsidP="001E7621">
      <w:pPr>
        <w:spacing w:after="0" w:line="240" w:lineRule="auto"/>
        <w:rPr>
          <w:rFonts w:ascii="Times New Roman" w:hAnsi="Times New Roman" w:cs="Times New Roman"/>
        </w:rPr>
      </w:pPr>
      <w:r w:rsidRPr="001E7621">
        <w:rPr>
          <w:rFonts w:ascii="Times New Roman" w:hAnsi="Times New Roman" w:cs="Times New Roman"/>
        </w:rPr>
        <w:t>Vokietijos farmakopėja (DAC): oroto rūgštis monohidratas</w:t>
      </w:r>
    </w:p>
    <w:p w14:paraId="67984BA7" w14:textId="77777777" w:rsidR="001E7621" w:rsidRPr="001E7621" w:rsidRDefault="001E7621" w:rsidP="001E7621">
      <w:pPr>
        <w:spacing w:after="0" w:line="240" w:lineRule="auto"/>
        <w:rPr>
          <w:rFonts w:ascii="Times New Roman" w:hAnsi="Times New Roman" w:cs="Times New Roman"/>
        </w:rPr>
      </w:pPr>
      <w:r w:rsidRPr="001E7621">
        <w:rPr>
          <w:rFonts w:ascii="Times New Roman" w:hAnsi="Times New Roman" w:cs="Times New Roman"/>
        </w:rPr>
        <w:t>Kiti pavadinimai: vitaminas B13</w:t>
      </w:r>
    </w:p>
    <w:p w14:paraId="589B353C" w14:textId="77777777" w:rsidR="001E7621" w:rsidRPr="001E7621" w:rsidRDefault="001E7621" w:rsidP="001E7621">
      <w:pPr>
        <w:spacing w:after="0" w:line="240" w:lineRule="auto"/>
        <w:rPr>
          <w:rFonts w:ascii="Times New Roman" w:eastAsia="Times New Roman" w:hAnsi="Times New Roman" w:cs="Times New Roman"/>
        </w:rPr>
      </w:pPr>
      <w:r w:rsidRPr="001E7621">
        <w:rPr>
          <w:rFonts w:ascii="Times New Roman" w:eastAsia="Times New Roman" w:hAnsi="Times New Roman" w:cs="Times New Roman"/>
        </w:rPr>
        <w:t>Gamybos metodas: gaminama pagal Ph. Eur. 4.1.1 metodą (atitinka HAB 6 metodą).</w:t>
      </w:r>
    </w:p>
    <w:p w14:paraId="55562A65" w14:textId="77777777" w:rsidR="001E7621" w:rsidRPr="001E7621" w:rsidRDefault="001E7621" w:rsidP="001E7621">
      <w:pPr>
        <w:spacing w:after="0" w:line="240" w:lineRule="auto"/>
        <w:rPr>
          <w:rFonts w:ascii="Times New Roman" w:eastAsia="Times New Roman" w:hAnsi="Times New Roman" w:cs="Times New Roman"/>
        </w:rPr>
      </w:pPr>
      <w:r w:rsidRPr="001E7621">
        <w:rPr>
          <w:rFonts w:ascii="Times New Roman" w:eastAsia="Times New Roman" w:hAnsi="Times New Roman" w:cs="Times New Roman"/>
        </w:rPr>
        <w:t xml:space="preserve">Naudojamas </w:t>
      </w:r>
      <w:r>
        <w:rPr>
          <w:rFonts w:ascii="Times New Roman" w:eastAsia="Times New Roman" w:hAnsi="Times New Roman" w:cs="Times New Roman"/>
        </w:rPr>
        <w:t>užpildas</w:t>
      </w:r>
      <w:r w:rsidRPr="001E7621">
        <w:rPr>
          <w:rFonts w:ascii="Times New Roman" w:eastAsia="Times New Roman" w:hAnsi="Times New Roman" w:cs="Times New Roman"/>
        </w:rPr>
        <w:t>:</w:t>
      </w:r>
      <w:r>
        <w:rPr>
          <w:rFonts w:ascii="Times New Roman" w:eastAsia="Times New Roman" w:hAnsi="Times New Roman" w:cs="Times New Roman"/>
        </w:rPr>
        <w:t xml:space="preserve"> laktozė monohidratas</w:t>
      </w:r>
    </w:p>
    <w:p w14:paraId="65A5383C" w14:textId="77777777" w:rsidR="001E7621" w:rsidRPr="003C1E37" w:rsidRDefault="001E7621" w:rsidP="001E7621">
      <w:pPr>
        <w:spacing w:after="0" w:line="240" w:lineRule="auto"/>
        <w:rPr>
          <w:rFonts w:ascii="Times New Roman" w:eastAsia="Times New Roman" w:hAnsi="Times New Roman" w:cs="Times New Roman"/>
          <w:u w:val="single"/>
        </w:rPr>
      </w:pPr>
      <w:r w:rsidRPr="003C1E37">
        <w:rPr>
          <w:rFonts w:ascii="Times New Roman" w:eastAsia="Times New Roman" w:hAnsi="Times New Roman" w:cs="Times New Roman"/>
        </w:rPr>
        <w:t>S.1.2 Struktūra</w:t>
      </w:r>
    </w:p>
    <w:p w14:paraId="0E6B43F2" w14:textId="77777777" w:rsidR="001E7621" w:rsidRPr="003C1E37" w:rsidRDefault="001E7621" w:rsidP="001E7621">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formulė:</w:t>
      </w:r>
      <w:r w:rsidRPr="003C1E37">
        <w:rPr>
          <w:rFonts w:ascii="Times New Roman" w:hAnsi="Times New Roman" w:cs="Times New Roman"/>
        </w:rPr>
        <w:t xml:space="preserve"> </w:t>
      </w:r>
      <w:r>
        <w:rPr>
          <w:rFonts w:ascii="Times New Roman" w:hAnsi="Times New Roman" w:cs="Times New Roman"/>
          <w:sz w:val="24"/>
          <w:szCs w:val="24"/>
        </w:rPr>
        <w:t>C</w:t>
      </w:r>
      <w:r>
        <w:rPr>
          <w:rFonts w:ascii="Times New Roman" w:hAnsi="Times New Roman" w:cs="Times New Roman"/>
          <w:sz w:val="16"/>
          <w:szCs w:val="16"/>
        </w:rPr>
        <w:t>5</w:t>
      </w:r>
      <w:r>
        <w:rPr>
          <w:rFonts w:ascii="Times New Roman" w:hAnsi="Times New Roman" w:cs="Times New Roman"/>
          <w:sz w:val="24"/>
          <w:szCs w:val="24"/>
        </w:rPr>
        <w:t>H</w:t>
      </w:r>
      <w:r>
        <w:rPr>
          <w:rFonts w:ascii="Times New Roman" w:hAnsi="Times New Roman" w:cs="Times New Roman"/>
          <w:sz w:val="16"/>
          <w:szCs w:val="16"/>
        </w:rPr>
        <w:t>4</w:t>
      </w:r>
      <w:r>
        <w:rPr>
          <w:rFonts w:ascii="Times New Roman" w:hAnsi="Times New Roman" w:cs="Times New Roman"/>
          <w:sz w:val="24"/>
          <w:szCs w:val="24"/>
        </w:rPr>
        <w:t>N</w:t>
      </w:r>
      <w:r>
        <w:rPr>
          <w:rFonts w:ascii="Times New Roman" w:hAnsi="Times New Roman" w:cs="Times New Roman"/>
          <w:sz w:val="16"/>
          <w:szCs w:val="16"/>
        </w:rPr>
        <w:t>2</w:t>
      </w:r>
      <w:r>
        <w:rPr>
          <w:rFonts w:ascii="Times New Roman" w:hAnsi="Times New Roman" w:cs="Times New Roman"/>
          <w:sz w:val="24"/>
          <w:szCs w:val="24"/>
        </w:rPr>
        <w:t>O</w:t>
      </w:r>
      <w:r>
        <w:rPr>
          <w:rFonts w:ascii="Times New Roman" w:hAnsi="Times New Roman" w:cs="Times New Roman"/>
          <w:sz w:val="16"/>
          <w:szCs w:val="16"/>
        </w:rPr>
        <w:t xml:space="preserve">4 </w:t>
      </w:r>
      <w:r>
        <w:rPr>
          <w:rFonts w:ascii="Times New Roman" w:hAnsi="Times New Roman" w:cs="Times New Roman"/>
          <w:sz w:val="24"/>
          <w:szCs w:val="24"/>
        </w:rPr>
        <w:t>• H</w:t>
      </w:r>
      <w:r>
        <w:rPr>
          <w:rFonts w:ascii="Times New Roman" w:hAnsi="Times New Roman" w:cs="Times New Roman"/>
          <w:sz w:val="16"/>
          <w:szCs w:val="16"/>
        </w:rPr>
        <w:t>2</w:t>
      </w:r>
      <w:r>
        <w:rPr>
          <w:rFonts w:ascii="Times New Roman" w:hAnsi="Times New Roman" w:cs="Times New Roman"/>
          <w:sz w:val="24"/>
          <w:szCs w:val="24"/>
        </w:rPr>
        <w:t>O</w:t>
      </w:r>
    </w:p>
    <w:p w14:paraId="441A4ED7" w14:textId="77777777" w:rsidR="001E7621" w:rsidRPr="003C1E37" w:rsidRDefault="001E7621" w:rsidP="001E7621">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masė:</w:t>
      </w:r>
      <w:r w:rsidRPr="003C1E37">
        <w:rPr>
          <w:rFonts w:ascii="Times New Roman" w:hAnsi="Times New Roman" w:cs="Times New Roman"/>
        </w:rPr>
        <w:t xml:space="preserve"> 1</w:t>
      </w:r>
      <w:r>
        <w:rPr>
          <w:rFonts w:ascii="Times New Roman" w:hAnsi="Times New Roman" w:cs="Times New Roman"/>
        </w:rPr>
        <w:t>74,1</w:t>
      </w:r>
      <w:r w:rsidRPr="003C1E37">
        <w:rPr>
          <w:rFonts w:ascii="Times New Roman" w:eastAsia="Times New Roman" w:hAnsi="Times New Roman" w:cs="Times New Roman"/>
        </w:rPr>
        <w:t xml:space="preserve"> </w:t>
      </w:r>
    </w:p>
    <w:p w14:paraId="404F6339" w14:textId="77777777" w:rsidR="001E7621" w:rsidRPr="003C1E37" w:rsidRDefault="001E7621" w:rsidP="001E7621">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 xml:space="preserve">Struktūrinė formulė: </w:t>
      </w:r>
    </w:p>
    <w:p w14:paraId="409E68BC" w14:textId="77777777" w:rsidR="001E7621" w:rsidRPr="003C1E37" w:rsidRDefault="001E7621" w:rsidP="001E7621">
      <w:pPr>
        <w:spacing w:after="0" w:line="240" w:lineRule="auto"/>
        <w:ind w:right="10"/>
        <w:rPr>
          <w:rFonts w:ascii="Times New Roman" w:eastAsia="Times New Roman" w:hAnsi="Times New Roman" w:cs="Times New Roman"/>
        </w:rPr>
      </w:pPr>
      <w:r w:rsidRPr="001E7621">
        <w:rPr>
          <w:rFonts w:ascii="Times New Roman" w:eastAsia="Times New Roman" w:hAnsi="Times New Roman" w:cs="Times New Roman"/>
          <w:noProof/>
          <w:lang w:eastAsia="lt-LT"/>
        </w:rPr>
        <w:drawing>
          <wp:inline distT="0" distB="0" distL="0" distR="0" wp14:anchorId="63F87857" wp14:editId="4E2D8423">
            <wp:extent cx="1361540" cy="942975"/>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9545" cy="948519"/>
                    </a:xfrm>
                    <a:prstGeom prst="rect">
                      <a:avLst/>
                    </a:prstGeom>
                    <a:noFill/>
                    <a:ln>
                      <a:noFill/>
                    </a:ln>
                  </pic:spPr>
                </pic:pic>
              </a:graphicData>
            </a:graphic>
          </wp:inline>
        </w:drawing>
      </w:r>
    </w:p>
    <w:p w14:paraId="1824C4C6" w14:textId="77777777" w:rsidR="001E7621" w:rsidRPr="003C1E37" w:rsidRDefault="001E7621" w:rsidP="001E7621">
      <w:pPr>
        <w:tabs>
          <w:tab w:val="left" w:pos="5280"/>
        </w:tabs>
        <w:spacing w:after="0" w:line="240" w:lineRule="auto"/>
        <w:rPr>
          <w:rFonts w:ascii="Times New Roman" w:eastAsia="Times New Roman" w:hAnsi="Times New Roman" w:cs="Times New Roman"/>
          <w:bCs/>
        </w:rPr>
      </w:pPr>
      <w:r w:rsidRPr="003C1E37">
        <w:rPr>
          <w:rFonts w:ascii="Times New Roman" w:eastAsia="Times New Roman" w:hAnsi="Times New Roman" w:cs="Times New Roman"/>
          <w:bCs/>
        </w:rPr>
        <w:lastRenderedPageBreak/>
        <w:t>S.1.3 Bendrosios savybės</w:t>
      </w:r>
    </w:p>
    <w:p w14:paraId="559D968D" w14:textId="77777777" w:rsidR="001E7621" w:rsidRPr="003C1E37" w:rsidRDefault="001E7621" w:rsidP="001E7621">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D</w:t>
      </w:r>
      <w:r>
        <w:rPr>
          <w:rFonts w:ascii="Times New Roman" w:eastAsia="Times New Roman" w:hAnsi="Times New Roman" w:cs="Times New Roman"/>
        </w:rPr>
        <w:t>1</w:t>
      </w:r>
      <w:r w:rsidRPr="003C1E37">
        <w:rPr>
          <w:rFonts w:ascii="Times New Roman" w:eastAsia="Times New Roman" w:hAnsi="Times New Roman" w:cs="Times New Roman"/>
        </w:rPr>
        <w:t xml:space="preserve"> trituracija: </w:t>
      </w:r>
      <w:r>
        <w:rPr>
          <w:rFonts w:ascii="Times New Roman" w:eastAsia="Times New Roman" w:hAnsi="Times New Roman" w:cs="Times New Roman"/>
        </w:rPr>
        <w:t>balti milteliai</w:t>
      </w:r>
    </w:p>
    <w:p w14:paraId="19A58906" w14:textId="77777777" w:rsidR="001E7621" w:rsidRPr="00646149" w:rsidRDefault="001E7621" w:rsidP="001E7621">
      <w:pPr>
        <w:spacing w:after="0" w:line="240" w:lineRule="auto"/>
        <w:rPr>
          <w:rFonts w:ascii="Times New Roman" w:eastAsia="Times New Roman" w:hAnsi="Times New Roman" w:cs="Times New Roman"/>
        </w:rPr>
      </w:pPr>
    </w:p>
    <w:p w14:paraId="7E8670EF" w14:textId="77777777" w:rsidR="001E7621" w:rsidRPr="00DF0CE8" w:rsidRDefault="001E7621" w:rsidP="001E7621">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2.3.2 Gamyba (CTD 3.2.S.2)</w:t>
      </w:r>
    </w:p>
    <w:p w14:paraId="06A78527" w14:textId="77777777" w:rsidR="001E7621" w:rsidRPr="00DF0CE8" w:rsidRDefault="001E7621" w:rsidP="001E7621">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S.2.1 Gamintojas (ai)</w:t>
      </w:r>
    </w:p>
    <w:p w14:paraId="63ABD440"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51FA8619" w14:textId="77777777" w:rsidR="001E7621" w:rsidRPr="00DF0CE8" w:rsidRDefault="001E7621" w:rsidP="001E7621">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S.2.2. Gamybos proceso ir proceso kontrolės aprašymas</w:t>
      </w:r>
    </w:p>
    <w:p w14:paraId="12F747AC" w14:textId="77777777" w:rsidR="001E7621" w:rsidRPr="00DF0CE8" w:rsidRDefault="001E7621" w:rsidP="001E7621">
      <w:pPr>
        <w:spacing w:after="0" w:line="240" w:lineRule="auto"/>
        <w:rPr>
          <w:rFonts w:ascii="Times New Roman" w:eastAsia="Times New Roman" w:hAnsi="Times New Roman" w:cs="Times New Roman"/>
        </w:rPr>
      </w:pPr>
      <w:r w:rsidRPr="00DF0CE8">
        <w:rPr>
          <w:rFonts w:ascii="Times New Roman" w:eastAsia="Times New Roman" w:hAnsi="Times New Roman" w:cs="Times New Roman"/>
        </w:rPr>
        <w:t xml:space="preserve">Gamyba vykdoma pagal Ph. Eur. </w:t>
      </w:r>
      <w:r>
        <w:rPr>
          <w:rFonts w:ascii="Times New Roman" w:eastAsia="Times New Roman" w:hAnsi="Times New Roman" w:cs="Times New Roman"/>
        </w:rPr>
        <w:t>4</w:t>
      </w:r>
      <w:r w:rsidRPr="00DF0CE8">
        <w:rPr>
          <w:rFonts w:ascii="Times New Roman" w:eastAsia="Times New Roman" w:hAnsi="Times New Roman" w:cs="Times New Roman"/>
        </w:rPr>
        <w:t xml:space="preserve">.1.1 metodą (atitinka HAB </w:t>
      </w:r>
      <w:r>
        <w:rPr>
          <w:rFonts w:ascii="Times New Roman" w:eastAsia="Times New Roman" w:hAnsi="Times New Roman" w:cs="Times New Roman"/>
        </w:rPr>
        <w:t>6</w:t>
      </w:r>
      <w:r w:rsidRPr="00DF0CE8">
        <w:rPr>
          <w:rFonts w:ascii="Times New Roman" w:eastAsia="Times New Roman" w:hAnsi="Times New Roman" w:cs="Times New Roman"/>
        </w:rPr>
        <w:t xml:space="preserve"> metodą).</w:t>
      </w:r>
    </w:p>
    <w:p w14:paraId="33855C1D" w14:textId="77777777" w:rsidR="001E7621" w:rsidRPr="00DF0CE8" w:rsidRDefault="001E7621" w:rsidP="001E7621">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S.2.3 Medžiagų kontrolė</w:t>
      </w:r>
    </w:p>
    <w:p w14:paraId="1E2B9B14"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09E9203E" w14:textId="77777777" w:rsidR="001E7621" w:rsidRPr="00DF0CE8" w:rsidRDefault="001E7621" w:rsidP="001E7621">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bCs/>
        </w:rPr>
        <w:t xml:space="preserve">S.2.4 </w:t>
      </w:r>
      <w:r w:rsidRPr="00DF0CE8">
        <w:rPr>
          <w:rFonts w:ascii="Times New Roman" w:eastAsia="Times New Roman" w:hAnsi="Times New Roman" w:cs="Times New Roman"/>
        </w:rPr>
        <w:t>Kritinių gamybos etapų ir tarpinių junginių analizė</w:t>
      </w:r>
    </w:p>
    <w:p w14:paraId="4F86930F" w14:textId="77777777" w:rsidR="001E7621" w:rsidRPr="00DF0CE8" w:rsidRDefault="001E7621" w:rsidP="001E7621">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Gamyba vykdoma taikant HAB, Ph. Eur. metodus, todėl kritinių gamybos etapų nėra.</w:t>
      </w:r>
    </w:p>
    <w:p w14:paraId="78C48A8D" w14:textId="77777777" w:rsidR="001E7621" w:rsidRPr="00DF0CE8" w:rsidRDefault="001E7621" w:rsidP="001E7621">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S.2.5 Validacijos ir/ar įvertinimo procesas</w:t>
      </w:r>
    </w:p>
    <w:p w14:paraId="270436D7" w14:textId="77777777" w:rsidR="001E7621" w:rsidRPr="00646149" w:rsidRDefault="001E7621" w:rsidP="001E7621">
      <w:pPr>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 Eur. metodus.</w:t>
      </w:r>
    </w:p>
    <w:p w14:paraId="67B89412" w14:textId="77777777" w:rsidR="001E7621" w:rsidRPr="00646149" w:rsidRDefault="001E7621" w:rsidP="001E7621">
      <w:pPr>
        <w:tabs>
          <w:tab w:val="left" w:pos="5865"/>
        </w:tabs>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 xml:space="preserve">S.2.6. Gamybos proceso </w:t>
      </w:r>
      <w:r w:rsidRPr="00646149">
        <w:rPr>
          <w:rFonts w:ascii="Times New Roman" w:eastAsia="Times New Roman" w:hAnsi="Times New Roman" w:cs="Times New Roman"/>
        </w:rPr>
        <w:t>plėtojimas</w:t>
      </w:r>
      <w:r w:rsidRPr="00646149">
        <w:rPr>
          <w:rFonts w:ascii="Times New Roman" w:eastAsia="Times New Roman" w:hAnsi="Times New Roman" w:cs="Times New Roman"/>
        </w:rPr>
        <w:tab/>
      </w:r>
    </w:p>
    <w:p w14:paraId="2F1558B2" w14:textId="77777777" w:rsidR="001E7621" w:rsidRPr="00646149" w:rsidRDefault="001E7621" w:rsidP="001E7621">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Ph.Eur. metodus.</w:t>
      </w:r>
    </w:p>
    <w:p w14:paraId="60F87C8E" w14:textId="77777777" w:rsidR="001E7621" w:rsidRPr="00F975CE" w:rsidRDefault="001E7621" w:rsidP="001E7621">
      <w:pPr>
        <w:keepNext/>
        <w:spacing w:after="0" w:line="240" w:lineRule="auto"/>
        <w:ind w:right="11"/>
        <w:outlineLvl w:val="2"/>
        <w:rPr>
          <w:rFonts w:ascii="Times New Roman" w:eastAsia="Times New Roman" w:hAnsi="Times New Roman" w:cs="Times New Roman"/>
          <w:b/>
          <w:highlight w:val="yellow"/>
        </w:rPr>
      </w:pPr>
    </w:p>
    <w:p w14:paraId="37CF2FE6" w14:textId="77777777" w:rsidR="001E7621" w:rsidRPr="00DF0CE8" w:rsidRDefault="001E7621" w:rsidP="001E7621">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2.3.3 Apibūdinimas (CTD 3.2.S.3)</w:t>
      </w:r>
    </w:p>
    <w:p w14:paraId="226D5C01" w14:textId="77777777" w:rsidR="001E7621" w:rsidRPr="00DF0CE8" w:rsidRDefault="001E7621" w:rsidP="001E7621">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S.3.1 Struktūros ir kitų charakteristikų išaiškinimas</w:t>
      </w:r>
    </w:p>
    <w:p w14:paraId="586F56D9" w14:textId="77777777" w:rsidR="001E7621" w:rsidRPr="00DF0CE8" w:rsidRDefault="001E7621" w:rsidP="001E7621">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rPr>
        <w:t>Duomenys nebūtini.</w:t>
      </w:r>
    </w:p>
    <w:p w14:paraId="42639D6C" w14:textId="77777777" w:rsidR="001E7621" w:rsidRPr="00DF0CE8" w:rsidRDefault="001E7621" w:rsidP="001E7621">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S.3.2 Priemaišos</w:t>
      </w:r>
    </w:p>
    <w:p w14:paraId="029B02DE" w14:textId="77777777" w:rsidR="001E7621" w:rsidRPr="00DF0CE8" w:rsidRDefault="001E7621" w:rsidP="001E7621">
      <w:pPr>
        <w:spacing w:after="0" w:line="240" w:lineRule="auto"/>
        <w:ind w:right="10"/>
        <w:rPr>
          <w:rFonts w:ascii="Times New Roman" w:eastAsia="Times New Roman" w:hAnsi="Times New Roman" w:cs="Times New Roman"/>
          <w:lang w:eastAsia="lt-LT"/>
        </w:rPr>
      </w:pPr>
      <w:r>
        <w:rPr>
          <w:rFonts w:ascii="Times New Roman" w:eastAsia="Times New Roman" w:hAnsi="Times New Roman" w:cs="Times New Roman"/>
        </w:rPr>
        <w:t>P</w:t>
      </w:r>
      <w:r w:rsidRPr="00DF0CE8">
        <w:rPr>
          <w:rFonts w:ascii="Times New Roman" w:eastAsia="Times New Roman" w:hAnsi="Times New Roman" w:cs="Times New Roman"/>
        </w:rPr>
        <w:t xml:space="preserve">radinėje medžiagoje </w:t>
      </w:r>
      <w:r w:rsidR="00555C13">
        <w:rPr>
          <w:rFonts w:ascii="Times New Roman" w:eastAsia="Times New Roman" w:hAnsi="Times New Roman" w:cs="Times New Roman"/>
        </w:rPr>
        <w:t>orato</w:t>
      </w:r>
      <w:r>
        <w:rPr>
          <w:rFonts w:ascii="Times New Roman" w:eastAsia="Times New Roman" w:hAnsi="Times New Roman" w:cs="Times New Roman"/>
        </w:rPr>
        <w:t xml:space="preserve"> rūgštyje </w:t>
      </w:r>
      <w:r w:rsidRPr="00DF0CE8">
        <w:rPr>
          <w:rFonts w:ascii="Times New Roman" w:eastAsia="Times New Roman" w:hAnsi="Times New Roman" w:cs="Times New Roman"/>
        </w:rPr>
        <w:t>priemaišos</w:t>
      </w:r>
      <w:r>
        <w:rPr>
          <w:rFonts w:ascii="Times New Roman" w:eastAsia="Times New Roman" w:hAnsi="Times New Roman" w:cs="Times New Roman"/>
        </w:rPr>
        <w:t xml:space="preserve"> </w:t>
      </w:r>
      <w:r w:rsidR="00555C13" w:rsidRPr="00DF0CE8">
        <w:rPr>
          <w:rFonts w:ascii="Times New Roman" w:eastAsia="Times New Roman" w:hAnsi="Times New Roman" w:cs="Times New Roman"/>
        </w:rPr>
        <w:t>kontroliuojamos</w:t>
      </w:r>
      <w:r w:rsidR="00555C13">
        <w:rPr>
          <w:rFonts w:ascii="Times New Roman" w:eastAsia="Times New Roman" w:hAnsi="Times New Roman" w:cs="Times New Roman"/>
        </w:rPr>
        <w:t xml:space="preserve"> </w:t>
      </w:r>
      <w:r>
        <w:rPr>
          <w:rFonts w:ascii="Times New Roman" w:eastAsia="Times New Roman" w:hAnsi="Times New Roman" w:cs="Times New Roman"/>
        </w:rPr>
        <w:t>pagal DAC monografiją</w:t>
      </w:r>
      <w:r w:rsidRPr="00DF0CE8">
        <w:rPr>
          <w:rFonts w:ascii="Times New Roman" w:eastAsia="Times New Roman" w:hAnsi="Times New Roman" w:cs="Times New Roman"/>
          <w:lang w:eastAsia="lt-LT"/>
        </w:rPr>
        <w:t xml:space="preserve">. </w:t>
      </w:r>
    </w:p>
    <w:p w14:paraId="0FC9AED5" w14:textId="77777777" w:rsidR="001E7621" w:rsidRPr="00DF0CE8" w:rsidRDefault="001E7621" w:rsidP="001E7621">
      <w:pPr>
        <w:spacing w:after="0" w:line="240" w:lineRule="auto"/>
        <w:ind w:right="10"/>
        <w:rPr>
          <w:rFonts w:ascii="Times New Roman" w:eastAsia="Times New Roman" w:hAnsi="Times New Roman" w:cs="Times New Roman"/>
        </w:rPr>
      </w:pPr>
    </w:p>
    <w:p w14:paraId="4744CCFD" w14:textId="77777777" w:rsidR="001E7621" w:rsidRPr="00DF0CE8" w:rsidRDefault="001E7621" w:rsidP="001E7621">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2.3.4 Vaistinės medžiagos kontrolė (3.2.S.4)</w:t>
      </w:r>
    </w:p>
    <w:p w14:paraId="3578EBD0" w14:textId="77777777" w:rsidR="001E7621" w:rsidRPr="00DF0CE8" w:rsidRDefault="001E7621" w:rsidP="001E7621">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S.4.1. Specifikacija</w:t>
      </w:r>
    </w:p>
    <w:p w14:paraId="7AFB6599" w14:textId="77777777" w:rsidR="001554A6" w:rsidRDefault="001554A6" w:rsidP="001554A6">
      <w:pPr>
        <w:spacing w:after="0" w:line="240" w:lineRule="auto"/>
        <w:rPr>
          <w:rFonts w:ascii="Times New Roman" w:eastAsia="Times New Roman" w:hAnsi="Times New Roman" w:cs="Times New Roman"/>
          <w:snapToGrid w:val="0"/>
        </w:rPr>
      </w:pPr>
      <w:r>
        <w:rPr>
          <w:rFonts w:ascii="Times New Roman" w:hAnsi="Times New Roman" w:cs="Times New Roman"/>
          <w:bCs/>
        </w:rPr>
        <w:t xml:space="preserve">Acidum oroticum monohydricum </w:t>
      </w:r>
      <w:r w:rsidRPr="005A058F">
        <w:rPr>
          <w:rFonts w:ascii="Times New Roman" w:eastAsia="Times New Roman" w:hAnsi="Times New Roman" w:cs="Times New Roman"/>
          <w:snapToGrid w:val="0"/>
        </w:rPr>
        <w:t xml:space="preserve">D1 </w:t>
      </w:r>
      <w:r w:rsidRPr="009851F6">
        <w:rPr>
          <w:rFonts w:ascii="Times New Roman" w:eastAsia="Times New Roman" w:hAnsi="Times New Roman" w:cs="Times New Roman"/>
          <w:snapToGrid w:val="0"/>
        </w:rPr>
        <w:t>specifikacija</w:t>
      </w:r>
      <w:r>
        <w:rPr>
          <w:rFonts w:ascii="Times New Roman" w:eastAsia="Times New Roman" w:hAnsi="Times New Roman" w:cs="Times New Roman"/>
          <w:snapToGrid w:val="0"/>
        </w:rPr>
        <w:t xml:space="preserve"> sudaryta pagal gamintojo ir Ph. Eur. bendrųjų straipsnių reikalavimus.</w:t>
      </w:r>
    </w:p>
    <w:p w14:paraId="19759306" w14:textId="77777777" w:rsidR="001E7621" w:rsidRPr="00EF7D65" w:rsidRDefault="001E7621" w:rsidP="001E7621">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S.4.2. Analizės procedūros</w:t>
      </w:r>
    </w:p>
    <w:p w14:paraId="4E960B25" w14:textId="77777777" w:rsidR="001E7621" w:rsidRDefault="001E7621" w:rsidP="001E7621">
      <w:pPr>
        <w:spacing w:after="0" w:line="240" w:lineRule="auto"/>
        <w:rPr>
          <w:rFonts w:ascii="Times New Roman" w:eastAsia="Times New Roman" w:hAnsi="Times New Roman" w:cs="Times New Roman"/>
        </w:rPr>
      </w:pPr>
      <w:r w:rsidRPr="00EF7D65">
        <w:rPr>
          <w:rFonts w:ascii="Times New Roman" w:eastAsia="Times New Roman" w:hAnsi="Times New Roman" w:cs="Times New Roman"/>
        </w:rPr>
        <w:t xml:space="preserve">Analizei naudojami Ph. Eur. aprašyti metodai. </w:t>
      </w:r>
    </w:p>
    <w:p w14:paraId="6D366C98" w14:textId="77777777" w:rsidR="001E7621" w:rsidRPr="0052737B" w:rsidRDefault="001E7621" w:rsidP="001E7621">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S.4.3. Analizės procedūrų validacija</w:t>
      </w:r>
    </w:p>
    <w:p w14:paraId="5BF10179" w14:textId="77777777" w:rsidR="001E7621" w:rsidRPr="00EF7D65" w:rsidRDefault="001E7621" w:rsidP="001E7621">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Validacija naudojamiems Ph. Eur. metodams nebūtina.</w:t>
      </w:r>
      <w:r w:rsidRPr="0052737B">
        <w:rPr>
          <w:rFonts w:ascii="Times New Roman" w:eastAsia="Times New Roman" w:hAnsi="Times New Roman" w:cs="Times New Roman"/>
          <w:snapToGrid w:val="0"/>
        </w:rPr>
        <w:t xml:space="preserve"> </w:t>
      </w:r>
    </w:p>
    <w:p w14:paraId="47D25B58" w14:textId="77777777" w:rsidR="001E7621" w:rsidRPr="00EF7D65" w:rsidRDefault="001E7621" w:rsidP="001E7621">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S.4.4. Serijos analizės</w:t>
      </w:r>
    </w:p>
    <w:p w14:paraId="6C071762" w14:textId="77777777" w:rsidR="001E7621" w:rsidRDefault="001E7621" w:rsidP="001E7621">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 xml:space="preserve">Byloje pateikti dviejų serijų </w:t>
      </w:r>
      <w:r>
        <w:rPr>
          <w:rFonts w:ascii="Times New Roman" w:eastAsia="Times New Roman" w:hAnsi="Times New Roman" w:cs="Times New Roman"/>
        </w:rPr>
        <w:t>pradinės medžiagos</w:t>
      </w:r>
      <w:r w:rsidRPr="00EF7D65">
        <w:rPr>
          <w:rFonts w:ascii="Times New Roman" w:eastAsia="Times New Roman" w:hAnsi="Times New Roman" w:cs="Times New Roman"/>
        </w:rPr>
        <w:t xml:space="preserve"> ir </w:t>
      </w:r>
      <w:r>
        <w:rPr>
          <w:rFonts w:ascii="Times New Roman" w:eastAsia="Times New Roman" w:hAnsi="Times New Roman" w:cs="Times New Roman"/>
        </w:rPr>
        <w:t xml:space="preserve">dviejų serijų </w:t>
      </w:r>
      <w:r w:rsidRPr="00EF7D65">
        <w:rPr>
          <w:rFonts w:ascii="Times New Roman" w:eastAsia="Times New Roman" w:hAnsi="Times New Roman" w:cs="Times New Roman"/>
        </w:rPr>
        <w:t>D</w:t>
      </w:r>
      <w:r w:rsidR="00555C13">
        <w:rPr>
          <w:rFonts w:ascii="Times New Roman" w:eastAsia="Times New Roman" w:hAnsi="Times New Roman" w:cs="Times New Roman"/>
        </w:rPr>
        <w:t>1</w:t>
      </w:r>
      <w:r w:rsidRPr="00EF7D65">
        <w:rPr>
          <w:rFonts w:ascii="Times New Roman" w:eastAsia="Times New Roman" w:hAnsi="Times New Roman" w:cs="Times New Roman"/>
        </w:rPr>
        <w:t xml:space="preserve"> trituracijos analizės sertifikatai</w:t>
      </w:r>
      <w:r>
        <w:rPr>
          <w:rFonts w:ascii="Times New Roman" w:eastAsia="Times New Roman" w:hAnsi="Times New Roman" w:cs="Times New Roman"/>
        </w:rPr>
        <w:t>, atitinkantys specifikacijos reikalavimus.</w:t>
      </w:r>
      <w:r w:rsidRPr="00EF7D65">
        <w:rPr>
          <w:rFonts w:ascii="Times New Roman" w:eastAsia="Times New Roman" w:hAnsi="Times New Roman" w:cs="Times New Roman"/>
        </w:rPr>
        <w:t xml:space="preserve"> </w:t>
      </w:r>
    </w:p>
    <w:p w14:paraId="6718F154" w14:textId="77777777" w:rsidR="001E7621" w:rsidRPr="00EF7D65" w:rsidRDefault="001E7621" w:rsidP="001E7621">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S.4.5. Specifikacijos patvirtinimas</w:t>
      </w:r>
    </w:p>
    <w:p w14:paraId="42EEFE8E" w14:textId="77777777" w:rsidR="001E7621" w:rsidRPr="00EF7D65" w:rsidRDefault="001E7621" w:rsidP="001E7621">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Detalus specifikacijos patvirtinimas byloje pateiktas</w:t>
      </w:r>
      <w:r>
        <w:rPr>
          <w:rFonts w:ascii="Times New Roman" w:eastAsia="Times New Roman" w:hAnsi="Times New Roman" w:cs="Times New Roman"/>
        </w:rPr>
        <w:t>.</w:t>
      </w:r>
      <w:r w:rsidRPr="00EF7D65">
        <w:rPr>
          <w:rFonts w:ascii="Times New Roman" w:eastAsia="Times New Roman" w:hAnsi="Times New Roman" w:cs="Times New Roman"/>
        </w:rPr>
        <w:t xml:space="preserve"> </w:t>
      </w:r>
    </w:p>
    <w:p w14:paraId="65A85BA9" w14:textId="77777777" w:rsidR="001E7621" w:rsidRPr="00EF7D65" w:rsidRDefault="001E7621" w:rsidP="001E7621">
      <w:pPr>
        <w:keepNext/>
        <w:spacing w:after="0" w:line="240" w:lineRule="auto"/>
        <w:ind w:right="11"/>
        <w:outlineLvl w:val="2"/>
        <w:rPr>
          <w:rFonts w:ascii="Times New Roman" w:eastAsia="Times New Roman" w:hAnsi="Times New Roman" w:cs="Times New Roman"/>
          <w:b/>
        </w:rPr>
      </w:pPr>
    </w:p>
    <w:p w14:paraId="06D14694" w14:textId="77777777" w:rsidR="001E7621" w:rsidRPr="001554A6" w:rsidRDefault="001E7621" w:rsidP="001E7621">
      <w:pPr>
        <w:keepNext/>
        <w:spacing w:after="0" w:line="240" w:lineRule="auto"/>
        <w:ind w:right="11"/>
        <w:outlineLvl w:val="2"/>
        <w:rPr>
          <w:rFonts w:ascii="Times New Roman" w:eastAsia="Times New Roman" w:hAnsi="Times New Roman" w:cs="Times New Roman"/>
          <w:b/>
        </w:rPr>
      </w:pPr>
      <w:r w:rsidRPr="001554A6">
        <w:rPr>
          <w:rFonts w:ascii="Times New Roman" w:eastAsia="Times New Roman" w:hAnsi="Times New Roman" w:cs="Times New Roman"/>
          <w:b/>
        </w:rPr>
        <w:t>2.3.5 Referenciniai standartai ar medžiagos (3.2.S.5)</w:t>
      </w:r>
    </w:p>
    <w:p w14:paraId="258D49A0" w14:textId="77777777" w:rsidR="001554A6" w:rsidRPr="003B56BD" w:rsidRDefault="001554A6" w:rsidP="001554A6">
      <w:pPr>
        <w:spacing w:after="0" w:line="240" w:lineRule="auto"/>
        <w:rPr>
          <w:rFonts w:ascii="Times New Roman" w:eastAsia="Times New Roman" w:hAnsi="Times New Roman" w:cs="Times New Roman"/>
        </w:rPr>
      </w:pPr>
      <w:r w:rsidRPr="003B56BD">
        <w:rPr>
          <w:rFonts w:ascii="Times New Roman" w:eastAsia="Times New Roman" w:hAnsi="Times New Roman" w:cs="Times New Roman"/>
        </w:rPr>
        <w:t>Duomenys pateikti.</w:t>
      </w:r>
    </w:p>
    <w:p w14:paraId="384E38E5" w14:textId="77777777" w:rsidR="001554A6" w:rsidRPr="003B56BD" w:rsidRDefault="001554A6" w:rsidP="001554A6">
      <w:pPr>
        <w:spacing w:after="0" w:line="240" w:lineRule="auto"/>
        <w:rPr>
          <w:rFonts w:ascii="Times New Roman" w:eastAsia="Times New Roman" w:hAnsi="Times New Roman" w:cs="Times New Roman"/>
        </w:rPr>
      </w:pPr>
    </w:p>
    <w:p w14:paraId="2BE984C1" w14:textId="77777777" w:rsidR="001E7621" w:rsidRPr="000D3611" w:rsidRDefault="001E7621" w:rsidP="001E7621">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2.3.6 Talpyklės/uždorio sistema (3.2.S.6)</w:t>
      </w:r>
    </w:p>
    <w:p w14:paraId="3896B89B" w14:textId="77777777" w:rsidR="00592DD3" w:rsidRDefault="00592DD3" w:rsidP="00592DD3">
      <w:pPr>
        <w:spacing w:after="0" w:line="240" w:lineRule="auto"/>
        <w:rPr>
          <w:rFonts w:ascii="Times New Roman" w:hAnsi="Times New Roman" w:cs="Times New Roman"/>
        </w:rPr>
      </w:pPr>
      <w:r w:rsidRPr="002755EB">
        <w:rPr>
          <w:rFonts w:ascii="Times New Roman" w:hAnsi="Times New Roman" w:cs="Times New Roman"/>
        </w:rPr>
        <w:t>Pradinė medžiag</w:t>
      </w:r>
      <w:r>
        <w:rPr>
          <w:rFonts w:ascii="Times New Roman" w:hAnsi="Times New Roman" w:cs="Times New Roman"/>
        </w:rPr>
        <w:t xml:space="preserve">a </w:t>
      </w:r>
      <w:r w:rsidRPr="002755EB">
        <w:rPr>
          <w:rFonts w:ascii="Times New Roman" w:hAnsi="Times New Roman" w:cs="Times New Roman"/>
        </w:rPr>
        <w:t>ir D1 trituracija laikoma rudo stiklo (</w:t>
      </w:r>
      <w:r>
        <w:rPr>
          <w:rFonts w:ascii="Times New Roman" w:hAnsi="Times New Roman" w:cs="Times New Roman"/>
        </w:rPr>
        <w:t>II</w:t>
      </w:r>
      <w:r w:rsidRPr="002755EB">
        <w:rPr>
          <w:rFonts w:ascii="Times New Roman" w:hAnsi="Times New Roman" w:cs="Times New Roman"/>
        </w:rPr>
        <w:t xml:space="preserve">I tipo) buteliukuose. </w:t>
      </w:r>
      <w:r>
        <w:rPr>
          <w:rFonts w:ascii="Times New Roman" w:hAnsi="Times New Roman" w:cs="Times New Roman"/>
        </w:rPr>
        <w:t>Duomenys apie talpyklės kokybę pateikti (žr.</w:t>
      </w:r>
      <w:r w:rsidRPr="00CE2C90">
        <w:rPr>
          <w:rFonts w:ascii="Times New Roman" w:hAnsi="Times New Roman" w:cs="Times New Roman"/>
        </w:rPr>
        <w:t xml:space="preserve"> </w:t>
      </w:r>
      <w:r>
        <w:rPr>
          <w:rFonts w:ascii="Times New Roman" w:hAnsi="Times New Roman" w:cs="Times New Roman"/>
        </w:rPr>
        <w:t xml:space="preserve">2. </w:t>
      </w:r>
      <w:r w:rsidRPr="00CE2C90">
        <w:rPr>
          <w:rFonts w:ascii="Times New Roman" w:eastAsia="Times New Roman" w:hAnsi="Times New Roman" w:cs="Times New Roman"/>
          <w:snapToGrid w:val="0"/>
        </w:rPr>
        <w:t xml:space="preserve">Acidum </w:t>
      </w:r>
      <w:r>
        <w:rPr>
          <w:rFonts w:ascii="Times New Roman" w:eastAsia="Times New Roman" w:hAnsi="Times New Roman" w:cs="Times New Roman"/>
          <w:snapToGrid w:val="0"/>
        </w:rPr>
        <w:t>thiocticum)</w:t>
      </w:r>
      <w:r w:rsidRPr="00CE2C90">
        <w:rPr>
          <w:rFonts w:ascii="Times New Roman" w:eastAsia="Times New Roman" w:hAnsi="Times New Roman" w:cs="Times New Roman"/>
          <w:snapToGrid w:val="0"/>
        </w:rPr>
        <w:t>.</w:t>
      </w:r>
    </w:p>
    <w:p w14:paraId="0934D9A5" w14:textId="77777777" w:rsidR="001E7621" w:rsidRPr="000D3611" w:rsidRDefault="001E7621" w:rsidP="001E7621">
      <w:pPr>
        <w:spacing w:after="0" w:line="240" w:lineRule="auto"/>
        <w:rPr>
          <w:rFonts w:ascii="Times New Roman" w:eastAsia="Times New Roman" w:hAnsi="Times New Roman" w:cs="Times New Roman"/>
          <w:sz w:val="24"/>
          <w:szCs w:val="24"/>
          <w:lang w:val="pt-BR"/>
        </w:rPr>
      </w:pPr>
    </w:p>
    <w:p w14:paraId="4B8E3F6B" w14:textId="77777777" w:rsidR="001E7621" w:rsidRPr="000D3611" w:rsidRDefault="001E7621" w:rsidP="001E7621">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2.S.7 Stabilumas (3.2.S.7)</w:t>
      </w:r>
    </w:p>
    <w:p w14:paraId="2B23D9B8" w14:textId="77777777" w:rsidR="001E7621" w:rsidRPr="000D3611" w:rsidRDefault="001E7621" w:rsidP="001E7621">
      <w:pPr>
        <w:spacing w:after="0" w:line="240" w:lineRule="auto"/>
        <w:rPr>
          <w:rFonts w:ascii="Times New Roman" w:eastAsia="Times New Roman" w:hAnsi="Times New Roman" w:cs="Times New Roman"/>
        </w:rPr>
      </w:pPr>
      <w:r w:rsidRPr="000D3611">
        <w:rPr>
          <w:rFonts w:ascii="Times New Roman" w:eastAsia="Times New Roman" w:hAnsi="Times New Roman" w:cs="Times New Roman"/>
        </w:rPr>
        <w:t>S.7.1 Stabilumo tyrimų apibendrinimas ir išvados</w:t>
      </w:r>
    </w:p>
    <w:p w14:paraId="19642643" w14:textId="77777777" w:rsidR="001E7621" w:rsidRPr="00E34957" w:rsidRDefault="001E7621" w:rsidP="001E7621">
      <w:pPr>
        <w:spacing w:after="0" w:line="240" w:lineRule="auto"/>
        <w:ind w:right="10"/>
        <w:rPr>
          <w:rFonts w:ascii="Times New Roman" w:eastAsia="Times New Roman" w:hAnsi="Times New Roman" w:cs="Times New Roman"/>
        </w:rPr>
      </w:pPr>
      <w:r w:rsidRPr="000D3611">
        <w:rPr>
          <w:rFonts w:ascii="Times New Roman" w:eastAsia="Times New Roman" w:hAnsi="Times New Roman" w:cs="Times New Roman"/>
          <w:lang w:eastAsia="lt-LT"/>
        </w:rPr>
        <w:t xml:space="preserve">Gamintojas pateikė </w:t>
      </w:r>
      <w:r>
        <w:rPr>
          <w:rFonts w:ascii="Times New Roman" w:eastAsia="Times New Roman" w:hAnsi="Times New Roman" w:cs="Times New Roman"/>
          <w:lang w:eastAsia="lt-LT"/>
        </w:rPr>
        <w:t xml:space="preserve">trijų serijų </w:t>
      </w:r>
      <w:r w:rsidR="00555C13">
        <w:rPr>
          <w:rFonts w:ascii="Times New Roman" w:eastAsia="Times New Roman" w:hAnsi="Times New Roman" w:cs="Times New Roman"/>
          <w:lang w:eastAsia="lt-LT"/>
        </w:rPr>
        <w:t>oroto</w:t>
      </w:r>
      <w:r>
        <w:rPr>
          <w:rFonts w:ascii="Times New Roman" w:eastAsia="Times New Roman" w:hAnsi="Times New Roman" w:cs="Times New Roman"/>
          <w:lang w:eastAsia="lt-LT"/>
        </w:rPr>
        <w:t xml:space="preserve"> rūgšties ir trijų serijų </w:t>
      </w:r>
      <w:r w:rsidR="00555C13">
        <w:rPr>
          <w:rFonts w:ascii="Times New Roman" w:eastAsia="Times New Roman" w:hAnsi="Times New Roman" w:cs="Times New Roman"/>
          <w:lang w:eastAsia="lt-LT"/>
        </w:rPr>
        <w:t>oroto</w:t>
      </w:r>
      <w:r>
        <w:rPr>
          <w:rFonts w:ascii="Times New Roman" w:eastAsia="Times New Roman" w:hAnsi="Times New Roman" w:cs="Times New Roman"/>
          <w:lang w:eastAsia="lt-LT"/>
        </w:rPr>
        <w:t xml:space="preserve"> rūgšties D</w:t>
      </w:r>
      <w:r w:rsidR="00555C13">
        <w:rPr>
          <w:rFonts w:ascii="Times New Roman" w:eastAsia="Times New Roman" w:hAnsi="Times New Roman" w:cs="Times New Roman"/>
          <w:lang w:eastAsia="lt-LT"/>
        </w:rPr>
        <w:t>1</w:t>
      </w:r>
      <w:r w:rsidRPr="005A058F">
        <w:rPr>
          <w:rFonts w:ascii="Times New Roman" w:eastAsia="Times New Roman" w:hAnsi="Times New Roman" w:cs="Times New Roman"/>
        </w:rPr>
        <w:t xml:space="preserve"> trituracijos </w:t>
      </w:r>
      <w:r w:rsidRPr="005A058F">
        <w:rPr>
          <w:rFonts w:ascii="Times New Roman" w:eastAsia="Times New Roman" w:hAnsi="Times New Roman" w:cs="Times New Roman"/>
          <w:lang w:eastAsia="lt-LT"/>
        </w:rPr>
        <w:t>ilgalaiki</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(25°C/60% RH) 60 mėn., tarpinėmis sąlygomis (30°C/65% RH) 6 mėn. ir pagreitinto tyrimo (40°C/75% RH) 6 mėn. stabilumo tyrim</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atlikt</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pagal ICH</w:t>
      </w:r>
      <w:r w:rsidRPr="000D3611">
        <w:rPr>
          <w:rFonts w:ascii="Times New Roman" w:eastAsia="Times New Roman" w:hAnsi="Times New Roman" w:cs="Times New Roman"/>
          <w:lang w:eastAsia="lt-LT"/>
        </w:rPr>
        <w:t xml:space="preserve"> reikalavimus.</w:t>
      </w:r>
      <w:r w:rsidRPr="002D6BBF">
        <w:rPr>
          <w:rFonts w:ascii="Times New Roman" w:eastAsia="Times New Roman" w:hAnsi="Times New Roman" w:cs="Times New Roman"/>
          <w:lang w:eastAsia="lt-LT"/>
        </w:rPr>
        <w:t xml:space="preserve"> </w:t>
      </w:r>
      <w:r w:rsidRPr="000D3611">
        <w:rPr>
          <w:rFonts w:ascii="Times New Roman" w:eastAsia="Times New Roman" w:hAnsi="Times New Roman" w:cs="Times New Roman"/>
          <w:lang w:eastAsia="lt-LT"/>
        </w:rPr>
        <w:t xml:space="preserve">Per visą tyrimo laikotarpį visi kokybiniai parametrai atitiko specifikacijos reikalavimus. </w:t>
      </w:r>
      <w:r w:rsidRPr="00E34957">
        <w:rPr>
          <w:rFonts w:ascii="Times New Roman" w:eastAsia="Times New Roman" w:hAnsi="Times New Roman" w:cs="Times New Roman"/>
        </w:rPr>
        <w:t xml:space="preserve">Remiantis stabilumo tyrimų duomenimis nustatytas </w:t>
      </w:r>
      <w:r>
        <w:rPr>
          <w:rFonts w:ascii="Times New Roman" w:eastAsia="Times New Roman" w:hAnsi="Times New Roman" w:cs="Times New Roman"/>
        </w:rPr>
        <w:t>5</w:t>
      </w:r>
      <w:r w:rsidRPr="00E34957">
        <w:rPr>
          <w:rFonts w:ascii="Times New Roman" w:eastAsia="Times New Roman" w:hAnsi="Times New Roman" w:cs="Times New Roman"/>
        </w:rPr>
        <w:t xml:space="preserve"> metų tinkamumo laikas. Reglamentuojamos laikymo sąlygos: specialių laikymo sąlygų nereikia.” </w:t>
      </w:r>
    </w:p>
    <w:p w14:paraId="321C9795" w14:textId="77777777" w:rsidR="001E7621" w:rsidRPr="00E34957" w:rsidRDefault="001E7621" w:rsidP="00BB6B0C">
      <w:pPr>
        <w:spacing w:after="0" w:line="240" w:lineRule="auto"/>
        <w:ind w:right="10"/>
        <w:rPr>
          <w:rFonts w:ascii="Times New Roman" w:eastAsia="Times New Roman" w:hAnsi="Times New Roman" w:cs="Times New Roman"/>
        </w:rPr>
      </w:pPr>
    </w:p>
    <w:p w14:paraId="0DEFEE4C" w14:textId="77777777" w:rsidR="00555C13" w:rsidRPr="00592DD3" w:rsidRDefault="00555C13" w:rsidP="00C77E0F">
      <w:pPr>
        <w:pStyle w:val="Sraopastraipa"/>
        <w:keepNext/>
        <w:numPr>
          <w:ilvl w:val="0"/>
          <w:numId w:val="4"/>
        </w:numPr>
        <w:spacing w:after="0" w:line="240" w:lineRule="auto"/>
        <w:outlineLvl w:val="0"/>
        <w:rPr>
          <w:rFonts w:ascii="Times New Roman" w:hAnsi="Times New Roman" w:cs="Times New Roman"/>
          <w:b/>
          <w:bCs/>
        </w:rPr>
      </w:pPr>
      <w:r w:rsidRPr="00592DD3">
        <w:rPr>
          <w:rFonts w:ascii="Times New Roman" w:hAnsi="Times New Roman" w:cs="Times New Roman"/>
          <w:b/>
        </w:rPr>
        <w:lastRenderedPageBreak/>
        <w:t>Calcium carbonicum Hahnemanni D1</w:t>
      </w:r>
    </w:p>
    <w:p w14:paraId="489591CE" w14:textId="77777777" w:rsidR="00555C13" w:rsidRPr="002A0EF4" w:rsidRDefault="00555C13" w:rsidP="00555C13">
      <w:pPr>
        <w:keepNext/>
        <w:spacing w:after="0" w:line="240" w:lineRule="auto"/>
        <w:ind w:right="11"/>
        <w:outlineLvl w:val="2"/>
        <w:rPr>
          <w:rFonts w:ascii="Times New Roman" w:eastAsia="Times New Roman" w:hAnsi="Times New Roman" w:cs="Times New Roman"/>
          <w:b/>
        </w:rPr>
      </w:pPr>
    </w:p>
    <w:p w14:paraId="2D076E85" w14:textId="77777777" w:rsidR="00555C13" w:rsidRPr="002A0EF4" w:rsidRDefault="00555C13" w:rsidP="00555C13">
      <w:pPr>
        <w:keepNext/>
        <w:spacing w:after="0" w:line="240" w:lineRule="auto"/>
        <w:ind w:right="11"/>
        <w:outlineLvl w:val="2"/>
        <w:rPr>
          <w:rFonts w:ascii="Times New Roman" w:eastAsia="Times New Roman" w:hAnsi="Times New Roman" w:cs="Times New Roman"/>
          <w:b/>
        </w:rPr>
      </w:pPr>
      <w:r w:rsidRPr="002A0EF4">
        <w:rPr>
          <w:rFonts w:ascii="Times New Roman" w:eastAsia="Times New Roman" w:hAnsi="Times New Roman" w:cs="Times New Roman"/>
          <w:b/>
        </w:rPr>
        <w:t>2.3.1. Bendroji informacija (CTD 3.2.S.1)</w:t>
      </w:r>
    </w:p>
    <w:p w14:paraId="1127A043" w14:textId="77777777" w:rsidR="00555C13" w:rsidRPr="002A0EF4" w:rsidRDefault="00555C13" w:rsidP="00555C13">
      <w:pPr>
        <w:tabs>
          <w:tab w:val="left" w:pos="5280"/>
        </w:tabs>
        <w:spacing w:after="0" w:line="240" w:lineRule="auto"/>
        <w:rPr>
          <w:rFonts w:ascii="Times New Roman" w:eastAsia="Times New Roman" w:hAnsi="Times New Roman" w:cs="Times New Roman"/>
        </w:rPr>
      </w:pPr>
      <w:r w:rsidRPr="002A0EF4">
        <w:rPr>
          <w:rFonts w:ascii="Times New Roman" w:eastAsia="Times New Roman" w:hAnsi="Times New Roman" w:cs="Times New Roman"/>
        </w:rPr>
        <w:t>S.1.1 Nomenklatūra</w:t>
      </w:r>
    </w:p>
    <w:p w14:paraId="383BE9CE" w14:textId="77777777" w:rsidR="00555C13" w:rsidRPr="002A0EF4" w:rsidRDefault="00555C13" w:rsidP="00555C13">
      <w:pPr>
        <w:spacing w:after="0" w:line="240" w:lineRule="auto"/>
        <w:rPr>
          <w:rFonts w:ascii="Times New Roman" w:hAnsi="Times New Roman" w:cs="Times New Roman"/>
        </w:rPr>
      </w:pPr>
      <w:r w:rsidRPr="002A0EF4">
        <w:rPr>
          <w:rFonts w:ascii="Times New Roman" w:eastAsia="Times New Roman" w:hAnsi="Times New Roman" w:cs="Times New Roman"/>
        </w:rPr>
        <w:t xml:space="preserve">Homeopatinis pavadinimas: </w:t>
      </w:r>
      <w:r w:rsidR="002A0EF4" w:rsidRPr="002A0EF4">
        <w:rPr>
          <w:rFonts w:ascii="Times New Roman" w:hAnsi="Times New Roman" w:cs="Times New Roman"/>
        </w:rPr>
        <w:t>Calcium carbonicum Hahnemanni trituration (D1) (DAB</w:t>
      </w:r>
      <w:r w:rsidRPr="002A0EF4">
        <w:rPr>
          <w:rFonts w:ascii="Times New Roman" w:hAnsi="Times New Roman" w:cs="Times New Roman"/>
        </w:rPr>
        <w:t>)</w:t>
      </w:r>
    </w:p>
    <w:p w14:paraId="6D8557E7" w14:textId="77777777" w:rsidR="00555C13" w:rsidRPr="001E7621" w:rsidRDefault="00555C13" w:rsidP="00555C13">
      <w:pPr>
        <w:spacing w:after="0" w:line="240" w:lineRule="auto"/>
        <w:rPr>
          <w:rFonts w:ascii="Times New Roman" w:eastAsia="Times New Roman" w:hAnsi="Times New Roman" w:cs="Times New Roman"/>
        </w:rPr>
      </w:pPr>
      <w:r w:rsidRPr="001E7621">
        <w:rPr>
          <w:rFonts w:ascii="Times New Roman" w:eastAsia="Times New Roman" w:hAnsi="Times New Roman" w:cs="Times New Roman"/>
        </w:rPr>
        <w:t>Gamybos metodas: gaminama pagal Ph. Eur. 4.1.1 metodą (atitinka HAB 6 metodą).</w:t>
      </w:r>
    </w:p>
    <w:p w14:paraId="2F8A317B" w14:textId="77777777" w:rsidR="00555C13" w:rsidRPr="001E7621" w:rsidRDefault="00325004" w:rsidP="00555C13">
      <w:pPr>
        <w:spacing w:after="0" w:line="240" w:lineRule="auto"/>
        <w:rPr>
          <w:rFonts w:ascii="Times New Roman" w:eastAsia="Times New Roman" w:hAnsi="Times New Roman" w:cs="Times New Roman"/>
        </w:rPr>
      </w:pPr>
      <w:r>
        <w:rPr>
          <w:rFonts w:ascii="Times New Roman" w:eastAsia="Times New Roman" w:hAnsi="Times New Roman" w:cs="Times New Roman"/>
        </w:rPr>
        <w:t>Skiedimui naudojama medžiaga</w:t>
      </w:r>
      <w:r w:rsidR="00555C13" w:rsidRPr="001E7621">
        <w:rPr>
          <w:rFonts w:ascii="Times New Roman" w:eastAsia="Times New Roman" w:hAnsi="Times New Roman" w:cs="Times New Roman"/>
        </w:rPr>
        <w:t>:</w:t>
      </w:r>
      <w:r w:rsidR="00555C13">
        <w:rPr>
          <w:rFonts w:ascii="Times New Roman" w:eastAsia="Times New Roman" w:hAnsi="Times New Roman" w:cs="Times New Roman"/>
        </w:rPr>
        <w:t xml:space="preserve"> laktozė monohidratas</w:t>
      </w:r>
    </w:p>
    <w:p w14:paraId="6398F933" w14:textId="77777777" w:rsidR="00555C13" w:rsidRPr="003C1E37" w:rsidRDefault="00555C13" w:rsidP="00555C13">
      <w:pPr>
        <w:spacing w:after="0" w:line="240" w:lineRule="auto"/>
        <w:rPr>
          <w:rFonts w:ascii="Times New Roman" w:eastAsia="Times New Roman" w:hAnsi="Times New Roman" w:cs="Times New Roman"/>
          <w:u w:val="single"/>
        </w:rPr>
      </w:pPr>
      <w:r w:rsidRPr="003C1E37">
        <w:rPr>
          <w:rFonts w:ascii="Times New Roman" w:eastAsia="Times New Roman" w:hAnsi="Times New Roman" w:cs="Times New Roman"/>
        </w:rPr>
        <w:t>S.1.2 Struktūra</w:t>
      </w:r>
    </w:p>
    <w:p w14:paraId="7E9CF83C" w14:textId="77777777" w:rsidR="00555C13" w:rsidRPr="003C1E37" w:rsidRDefault="00555C13" w:rsidP="00555C13">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formulė:</w:t>
      </w:r>
      <w:r w:rsidRPr="003C1E37">
        <w:rPr>
          <w:rFonts w:ascii="Times New Roman" w:hAnsi="Times New Roman" w:cs="Times New Roman"/>
        </w:rPr>
        <w:t xml:space="preserve"> </w:t>
      </w:r>
      <w:r w:rsidR="002A0EF4">
        <w:rPr>
          <w:rFonts w:ascii="Times New Roman" w:hAnsi="Times New Roman" w:cs="Times New Roman"/>
          <w:sz w:val="24"/>
          <w:szCs w:val="24"/>
        </w:rPr>
        <w:t>CaCO</w:t>
      </w:r>
      <w:r w:rsidR="002A0EF4">
        <w:rPr>
          <w:rFonts w:ascii="Times New Roman" w:hAnsi="Times New Roman" w:cs="Times New Roman"/>
          <w:sz w:val="16"/>
          <w:szCs w:val="16"/>
        </w:rPr>
        <w:t>3</w:t>
      </w:r>
    </w:p>
    <w:p w14:paraId="66EC0669" w14:textId="77777777" w:rsidR="00555C13" w:rsidRPr="003C1E37" w:rsidRDefault="00555C13" w:rsidP="00555C13">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masė:</w:t>
      </w:r>
      <w:r w:rsidRPr="003C1E37">
        <w:rPr>
          <w:rFonts w:ascii="Times New Roman" w:hAnsi="Times New Roman" w:cs="Times New Roman"/>
        </w:rPr>
        <w:t xml:space="preserve"> 1</w:t>
      </w:r>
      <w:r w:rsidR="002A0EF4">
        <w:rPr>
          <w:rFonts w:ascii="Times New Roman" w:hAnsi="Times New Roman" w:cs="Times New Roman"/>
        </w:rPr>
        <w:t>00,1</w:t>
      </w:r>
      <w:r w:rsidRPr="003C1E37">
        <w:rPr>
          <w:rFonts w:ascii="Times New Roman" w:eastAsia="Times New Roman" w:hAnsi="Times New Roman" w:cs="Times New Roman"/>
        </w:rPr>
        <w:t xml:space="preserve"> </w:t>
      </w:r>
    </w:p>
    <w:p w14:paraId="07BEEAA6" w14:textId="77777777" w:rsidR="00555C13" w:rsidRPr="003C1E37" w:rsidRDefault="00555C13" w:rsidP="00555C13">
      <w:pPr>
        <w:tabs>
          <w:tab w:val="left" w:pos="5280"/>
        </w:tabs>
        <w:spacing w:after="0" w:line="240" w:lineRule="auto"/>
        <w:rPr>
          <w:rFonts w:ascii="Times New Roman" w:eastAsia="Times New Roman" w:hAnsi="Times New Roman" w:cs="Times New Roman"/>
          <w:bCs/>
        </w:rPr>
      </w:pPr>
      <w:r w:rsidRPr="003C1E37">
        <w:rPr>
          <w:rFonts w:ascii="Times New Roman" w:eastAsia="Times New Roman" w:hAnsi="Times New Roman" w:cs="Times New Roman"/>
          <w:bCs/>
        </w:rPr>
        <w:t>S.1.3 Bendrosios savybės</w:t>
      </w:r>
    </w:p>
    <w:p w14:paraId="423CA97D" w14:textId="77777777" w:rsidR="00555C13" w:rsidRPr="003C1E37" w:rsidRDefault="00555C13" w:rsidP="00555C13">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D</w:t>
      </w:r>
      <w:r>
        <w:rPr>
          <w:rFonts w:ascii="Times New Roman" w:eastAsia="Times New Roman" w:hAnsi="Times New Roman" w:cs="Times New Roman"/>
        </w:rPr>
        <w:t>1</w:t>
      </w:r>
      <w:r w:rsidRPr="003C1E37">
        <w:rPr>
          <w:rFonts w:ascii="Times New Roman" w:eastAsia="Times New Roman" w:hAnsi="Times New Roman" w:cs="Times New Roman"/>
        </w:rPr>
        <w:t xml:space="preserve"> trituracija: </w:t>
      </w:r>
      <w:r>
        <w:rPr>
          <w:rFonts w:ascii="Times New Roman" w:eastAsia="Times New Roman" w:hAnsi="Times New Roman" w:cs="Times New Roman"/>
        </w:rPr>
        <w:t xml:space="preserve">balti </w:t>
      </w:r>
      <w:r w:rsidR="002A0EF4">
        <w:rPr>
          <w:rFonts w:ascii="Times New Roman" w:eastAsia="Times New Roman" w:hAnsi="Times New Roman" w:cs="Times New Roman"/>
        </w:rPr>
        <w:t xml:space="preserve">arba beveik balti </w:t>
      </w:r>
      <w:r>
        <w:rPr>
          <w:rFonts w:ascii="Times New Roman" w:eastAsia="Times New Roman" w:hAnsi="Times New Roman" w:cs="Times New Roman"/>
        </w:rPr>
        <w:t>milteliai</w:t>
      </w:r>
    </w:p>
    <w:p w14:paraId="2C3EE951" w14:textId="77777777" w:rsidR="00555C13" w:rsidRPr="00646149" w:rsidRDefault="00555C13" w:rsidP="00555C13">
      <w:pPr>
        <w:spacing w:after="0" w:line="240" w:lineRule="auto"/>
        <w:rPr>
          <w:rFonts w:ascii="Times New Roman" w:eastAsia="Times New Roman" w:hAnsi="Times New Roman" w:cs="Times New Roman"/>
        </w:rPr>
      </w:pPr>
    </w:p>
    <w:p w14:paraId="04899827" w14:textId="77777777" w:rsidR="00555C13" w:rsidRPr="00DF0CE8" w:rsidRDefault="00555C13" w:rsidP="00555C13">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2.3.2 Gamyba (CTD 3.2.S.2)</w:t>
      </w:r>
    </w:p>
    <w:p w14:paraId="2D9ECDD6" w14:textId="77777777" w:rsidR="00555C13" w:rsidRPr="00DF0CE8" w:rsidRDefault="00555C13" w:rsidP="00555C13">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S.2.1 Gamintojas (ai)</w:t>
      </w:r>
    </w:p>
    <w:p w14:paraId="404B5106"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24703B8F" w14:textId="77777777" w:rsidR="00555C13" w:rsidRPr="00DF0CE8" w:rsidRDefault="00555C13" w:rsidP="00555C13">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S.2.2. Gamybos proceso ir proceso kontrolės aprašymas</w:t>
      </w:r>
    </w:p>
    <w:p w14:paraId="00A99167" w14:textId="77777777" w:rsidR="00555C13" w:rsidRPr="00DF0CE8" w:rsidRDefault="00555C13" w:rsidP="00555C13">
      <w:pPr>
        <w:spacing w:after="0" w:line="240" w:lineRule="auto"/>
        <w:rPr>
          <w:rFonts w:ascii="Times New Roman" w:eastAsia="Times New Roman" w:hAnsi="Times New Roman" w:cs="Times New Roman"/>
        </w:rPr>
      </w:pPr>
      <w:r w:rsidRPr="00DF0CE8">
        <w:rPr>
          <w:rFonts w:ascii="Times New Roman" w:eastAsia="Times New Roman" w:hAnsi="Times New Roman" w:cs="Times New Roman"/>
        </w:rPr>
        <w:t xml:space="preserve">Gamyba vykdoma pagal Ph. Eur. </w:t>
      </w:r>
      <w:r>
        <w:rPr>
          <w:rFonts w:ascii="Times New Roman" w:eastAsia="Times New Roman" w:hAnsi="Times New Roman" w:cs="Times New Roman"/>
        </w:rPr>
        <w:t>4</w:t>
      </w:r>
      <w:r w:rsidRPr="00DF0CE8">
        <w:rPr>
          <w:rFonts w:ascii="Times New Roman" w:eastAsia="Times New Roman" w:hAnsi="Times New Roman" w:cs="Times New Roman"/>
        </w:rPr>
        <w:t xml:space="preserve">.1.1 metodą (atitinka HAB </w:t>
      </w:r>
      <w:r>
        <w:rPr>
          <w:rFonts w:ascii="Times New Roman" w:eastAsia="Times New Roman" w:hAnsi="Times New Roman" w:cs="Times New Roman"/>
        </w:rPr>
        <w:t>6</w:t>
      </w:r>
      <w:r w:rsidRPr="00DF0CE8">
        <w:rPr>
          <w:rFonts w:ascii="Times New Roman" w:eastAsia="Times New Roman" w:hAnsi="Times New Roman" w:cs="Times New Roman"/>
        </w:rPr>
        <w:t xml:space="preserve"> metodą).</w:t>
      </w:r>
    </w:p>
    <w:p w14:paraId="043BD598" w14:textId="77777777" w:rsidR="00555C13" w:rsidRPr="00DF0CE8" w:rsidRDefault="00555C13" w:rsidP="00555C13">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S.2.3 Medžiagų kontrolė</w:t>
      </w:r>
    </w:p>
    <w:p w14:paraId="067DCC0A"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230953DD" w14:textId="77777777" w:rsidR="00555C13" w:rsidRPr="00DF0CE8" w:rsidRDefault="00555C13" w:rsidP="00555C13">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bCs/>
        </w:rPr>
        <w:t xml:space="preserve">S.2.4 </w:t>
      </w:r>
      <w:r w:rsidRPr="00DF0CE8">
        <w:rPr>
          <w:rFonts w:ascii="Times New Roman" w:eastAsia="Times New Roman" w:hAnsi="Times New Roman" w:cs="Times New Roman"/>
        </w:rPr>
        <w:t>Kritinių gamybos etapų ir tarpinių junginių analizė</w:t>
      </w:r>
    </w:p>
    <w:p w14:paraId="37E310A4" w14:textId="77777777" w:rsidR="00555C13" w:rsidRPr="00DF0CE8" w:rsidRDefault="00555C13" w:rsidP="00555C13">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Gamyba vykdoma taikant HAB, Ph. Eur. metodus, todėl kritinių gamybos etapų nėra.</w:t>
      </w:r>
    </w:p>
    <w:p w14:paraId="1D02334E" w14:textId="77777777" w:rsidR="00555C13" w:rsidRPr="00DF0CE8" w:rsidRDefault="00555C13" w:rsidP="00555C13">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S.2.5 Validacijos ir/ar įvertinimo procesas</w:t>
      </w:r>
    </w:p>
    <w:p w14:paraId="7876F500" w14:textId="77777777" w:rsidR="00555C13" w:rsidRPr="00646149" w:rsidRDefault="00555C13" w:rsidP="00555C13">
      <w:pPr>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 Eur. metodus.</w:t>
      </w:r>
    </w:p>
    <w:p w14:paraId="06A1EDA6" w14:textId="77777777" w:rsidR="00555C13" w:rsidRPr="00646149" w:rsidRDefault="00555C13" w:rsidP="00555C13">
      <w:pPr>
        <w:tabs>
          <w:tab w:val="left" w:pos="5865"/>
        </w:tabs>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 xml:space="preserve">S.2.6. Gamybos proceso </w:t>
      </w:r>
      <w:r w:rsidRPr="00646149">
        <w:rPr>
          <w:rFonts w:ascii="Times New Roman" w:eastAsia="Times New Roman" w:hAnsi="Times New Roman" w:cs="Times New Roman"/>
        </w:rPr>
        <w:t>plėtojimas</w:t>
      </w:r>
      <w:r w:rsidRPr="00646149">
        <w:rPr>
          <w:rFonts w:ascii="Times New Roman" w:eastAsia="Times New Roman" w:hAnsi="Times New Roman" w:cs="Times New Roman"/>
        </w:rPr>
        <w:tab/>
      </w:r>
    </w:p>
    <w:p w14:paraId="0D26BB78" w14:textId="77777777" w:rsidR="00555C13" w:rsidRPr="00646149" w:rsidRDefault="00555C13" w:rsidP="00555C13">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Ph.Eur. metodus.</w:t>
      </w:r>
    </w:p>
    <w:p w14:paraId="21F2ACFB" w14:textId="77777777" w:rsidR="00555C13" w:rsidRPr="00F975CE" w:rsidRDefault="00555C13" w:rsidP="00555C13">
      <w:pPr>
        <w:keepNext/>
        <w:spacing w:after="0" w:line="240" w:lineRule="auto"/>
        <w:ind w:right="11"/>
        <w:outlineLvl w:val="2"/>
        <w:rPr>
          <w:rFonts w:ascii="Times New Roman" w:eastAsia="Times New Roman" w:hAnsi="Times New Roman" w:cs="Times New Roman"/>
          <w:b/>
          <w:highlight w:val="yellow"/>
        </w:rPr>
      </w:pPr>
    </w:p>
    <w:p w14:paraId="75E2F079" w14:textId="77777777" w:rsidR="00555C13" w:rsidRPr="00DF0CE8" w:rsidRDefault="00555C13" w:rsidP="00555C13">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2.3.3 Apibūdinimas (CTD 3.2.S.3)</w:t>
      </w:r>
    </w:p>
    <w:p w14:paraId="1E304340" w14:textId="77777777" w:rsidR="00555C13" w:rsidRPr="00DF0CE8" w:rsidRDefault="00555C13" w:rsidP="00555C13">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S.3.1 Struktūros ir kitų charakteristikų išaiškinimas</w:t>
      </w:r>
    </w:p>
    <w:p w14:paraId="3C90BA4E" w14:textId="77777777" w:rsidR="00555C13" w:rsidRPr="00DF0CE8" w:rsidRDefault="00555C13" w:rsidP="00555C13">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rPr>
        <w:t>Duomenys nebūtini.</w:t>
      </w:r>
    </w:p>
    <w:p w14:paraId="174803D3" w14:textId="77777777" w:rsidR="00555C13" w:rsidRPr="00DF0CE8" w:rsidRDefault="00555C13" w:rsidP="00555C13">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S.3.2 Priemaišos</w:t>
      </w:r>
    </w:p>
    <w:p w14:paraId="40C7860D" w14:textId="77777777" w:rsidR="00555C13" w:rsidRPr="00DF0CE8" w:rsidRDefault="00101045" w:rsidP="00555C13">
      <w:pPr>
        <w:spacing w:after="0" w:line="240" w:lineRule="auto"/>
        <w:ind w:right="10"/>
        <w:rPr>
          <w:rFonts w:ascii="Times New Roman" w:eastAsia="Times New Roman" w:hAnsi="Times New Roman" w:cs="Times New Roman"/>
          <w:lang w:eastAsia="lt-LT"/>
        </w:rPr>
      </w:pPr>
      <w:r>
        <w:rPr>
          <w:rFonts w:ascii="Times New Roman" w:eastAsia="Times New Roman" w:hAnsi="Times New Roman" w:cs="Times New Roman"/>
        </w:rPr>
        <w:t>Duomenys apie priemaišas pateikti</w:t>
      </w:r>
      <w:r w:rsidR="00555C13" w:rsidRPr="00DF0CE8">
        <w:rPr>
          <w:rFonts w:ascii="Times New Roman" w:eastAsia="Times New Roman" w:hAnsi="Times New Roman" w:cs="Times New Roman"/>
          <w:lang w:eastAsia="lt-LT"/>
        </w:rPr>
        <w:t xml:space="preserve">. </w:t>
      </w:r>
    </w:p>
    <w:p w14:paraId="416E76BE" w14:textId="77777777" w:rsidR="00555C13" w:rsidRPr="00DF0CE8" w:rsidRDefault="00555C13" w:rsidP="00555C13">
      <w:pPr>
        <w:spacing w:after="0" w:line="240" w:lineRule="auto"/>
        <w:ind w:right="10"/>
        <w:rPr>
          <w:rFonts w:ascii="Times New Roman" w:eastAsia="Times New Roman" w:hAnsi="Times New Roman" w:cs="Times New Roman"/>
        </w:rPr>
      </w:pPr>
    </w:p>
    <w:p w14:paraId="45CE1E94" w14:textId="77777777" w:rsidR="00555C13" w:rsidRPr="00DF0CE8" w:rsidRDefault="00555C13" w:rsidP="00555C13">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2.3.4 Vaistinės medžiagos kontrolė (3.2.S.4)</w:t>
      </w:r>
    </w:p>
    <w:p w14:paraId="0F77FF84" w14:textId="77777777" w:rsidR="00555C13" w:rsidRPr="00DF0CE8" w:rsidRDefault="00555C13" w:rsidP="00555C13">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S.4.1. Specifikacija</w:t>
      </w:r>
    </w:p>
    <w:p w14:paraId="09922613" w14:textId="77777777" w:rsidR="003A6280" w:rsidRPr="003A6280" w:rsidRDefault="003A6280" w:rsidP="00555C13">
      <w:pPr>
        <w:spacing w:after="0" w:line="240" w:lineRule="auto"/>
        <w:ind w:right="10"/>
        <w:rPr>
          <w:rFonts w:ascii="Times New Roman" w:eastAsia="Times New Roman" w:hAnsi="Times New Roman" w:cs="Times New Roman"/>
          <w:b/>
          <w:highlight w:val="yellow"/>
        </w:rPr>
      </w:pPr>
      <w:r w:rsidRPr="003A6280">
        <w:rPr>
          <w:rFonts w:ascii="Times New Roman" w:hAnsi="Times New Roman" w:cs="Times New Roman"/>
        </w:rPr>
        <w:t>Calcium carbonicum Hahnemanni ir Calcium carbonicum Hahnemanni D1 trituracijos specifikacija atitinka HAB reikalavimus.</w:t>
      </w:r>
    </w:p>
    <w:p w14:paraId="46CB6671" w14:textId="77777777" w:rsidR="00555C13" w:rsidRPr="00EF7D65" w:rsidRDefault="00555C13" w:rsidP="00555C13">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S.4.2. Analizės procedūros</w:t>
      </w:r>
    </w:p>
    <w:p w14:paraId="0425D818" w14:textId="77777777" w:rsidR="00555C13" w:rsidRDefault="00555C13" w:rsidP="00555C13">
      <w:pPr>
        <w:spacing w:after="0" w:line="240" w:lineRule="auto"/>
        <w:rPr>
          <w:rFonts w:ascii="Times New Roman" w:eastAsia="Times New Roman" w:hAnsi="Times New Roman" w:cs="Times New Roman"/>
        </w:rPr>
      </w:pPr>
      <w:r w:rsidRPr="00EF7D65">
        <w:rPr>
          <w:rFonts w:ascii="Times New Roman" w:eastAsia="Times New Roman" w:hAnsi="Times New Roman" w:cs="Times New Roman"/>
        </w:rPr>
        <w:t xml:space="preserve">Analizei naudojami Ph. Eur. </w:t>
      </w:r>
      <w:r w:rsidR="003A6280">
        <w:rPr>
          <w:rFonts w:ascii="Times New Roman" w:eastAsia="Times New Roman" w:hAnsi="Times New Roman" w:cs="Times New Roman"/>
        </w:rPr>
        <w:t xml:space="preserve">ir HAB </w:t>
      </w:r>
      <w:r w:rsidRPr="00EF7D65">
        <w:rPr>
          <w:rFonts w:ascii="Times New Roman" w:eastAsia="Times New Roman" w:hAnsi="Times New Roman" w:cs="Times New Roman"/>
        </w:rPr>
        <w:t xml:space="preserve">aprašyti metodai. </w:t>
      </w:r>
    </w:p>
    <w:p w14:paraId="3ADFB86E" w14:textId="77777777" w:rsidR="00555C13" w:rsidRPr="0052737B" w:rsidRDefault="00555C13" w:rsidP="00555C13">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S.4.3. Analizės procedūrų validacija</w:t>
      </w:r>
    </w:p>
    <w:p w14:paraId="33B33824" w14:textId="77777777" w:rsidR="00555C13" w:rsidRPr="00EF7D65" w:rsidRDefault="00555C13" w:rsidP="00555C13">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 xml:space="preserve">Validacija naudojamiems Ph. Eur. </w:t>
      </w:r>
      <w:r w:rsidR="003A6280">
        <w:rPr>
          <w:rFonts w:ascii="Times New Roman" w:eastAsia="Times New Roman" w:hAnsi="Times New Roman" w:cs="Times New Roman"/>
        </w:rPr>
        <w:t xml:space="preserve">ir HAB </w:t>
      </w:r>
      <w:r w:rsidRPr="0052737B">
        <w:rPr>
          <w:rFonts w:ascii="Times New Roman" w:eastAsia="Times New Roman" w:hAnsi="Times New Roman" w:cs="Times New Roman"/>
        </w:rPr>
        <w:t>metodams nebūtina.</w:t>
      </w:r>
      <w:r w:rsidRPr="0052737B">
        <w:rPr>
          <w:rFonts w:ascii="Times New Roman" w:eastAsia="Times New Roman" w:hAnsi="Times New Roman" w:cs="Times New Roman"/>
          <w:snapToGrid w:val="0"/>
        </w:rPr>
        <w:t xml:space="preserve"> </w:t>
      </w:r>
    </w:p>
    <w:p w14:paraId="7D7D914B" w14:textId="77777777" w:rsidR="00555C13" w:rsidRPr="00EF7D65" w:rsidRDefault="00555C13" w:rsidP="00555C13">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S.4.4. Serijos analizės</w:t>
      </w:r>
    </w:p>
    <w:p w14:paraId="553BF0BE" w14:textId="77777777" w:rsidR="00555C13" w:rsidRDefault="00555C13" w:rsidP="00555C13">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 xml:space="preserve">Byloje pateikti dviejų serijų </w:t>
      </w:r>
      <w:r>
        <w:rPr>
          <w:rFonts w:ascii="Times New Roman" w:eastAsia="Times New Roman" w:hAnsi="Times New Roman" w:cs="Times New Roman"/>
        </w:rPr>
        <w:t>pradinės medžiagos</w:t>
      </w:r>
      <w:r w:rsidRPr="00EF7D65">
        <w:rPr>
          <w:rFonts w:ascii="Times New Roman" w:eastAsia="Times New Roman" w:hAnsi="Times New Roman" w:cs="Times New Roman"/>
        </w:rPr>
        <w:t xml:space="preserve"> ir </w:t>
      </w:r>
      <w:r>
        <w:rPr>
          <w:rFonts w:ascii="Times New Roman" w:eastAsia="Times New Roman" w:hAnsi="Times New Roman" w:cs="Times New Roman"/>
        </w:rPr>
        <w:t xml:space="preserve">dviejų serijų </w:t>
      </w:r>
      <w:r w:rsidRPr="00EF7D65">
        <w:rPr>
          <w:rFonts w:ascii="Times New Roman" w:eastAsia="Times New Roman" w:hAnsi="Times New Roman" w:cs="Times New Roman"/>
        </w:rPr>
        <w:t>D</w:t>
      </w:r>
      <w:r>
        <w:rPr>
          <w:rFonts w:ascii="Times New Roman" w:eastAsia="Times New Roman" w:hAnsi="Times New Roman" w:cs="Times New Roman"/>
        </w:rPr>
        <w:t>1</w:t>
      </w:r>
      <w:r w:rsidRPr="00EF7D65">
        <w:rPr>
          <w:rFonts w:ascii="Times New Roman" w:eastAsia="Times New Roman" w:hAnsi="Times New Roman" w:cs="Times New Roman"/>
        </w:rPr>
        <w:t xml:space="preserve"> trituracijos analizės sertifikatai</w:t>
      </w:r>
      <w:r>
        <w:rPr>
          <w:rFonts w:ascii="Times New Roman" w:eastAsia="Times New Roman" w:hAnsi="Times New Roman" w:cs="Times New Roman"/>
        </w:rPr>
        <w:t>, atitinkantys specifikacijos reikalavimus.</w:t>
      </w:r>
      <w:r w:rsidRPr="00EF7D65">
        <w:rPr>
          <w:rFonts w:ascii="Times New Roman" w:eastAsia="Times New Roman" w:hAnsi="Times New Roman" w:cs="Times New Roman"/>
        </w:rPr>
        <w:t xml:space="preserve"> </w:t>
      </w:r>
    </w:p>
    <w:p w14:paraId="778F84A8" w14:textId="77777777" w:rsidR="00555C13" w:rsidRPr="00EF7D65" w:rsidRDefault="00555C13" w:rsidP="00555C13">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S.4.5. Specifikacijos patvirtinimas</w:t>
      </w:r>
    </w:p>
    <w:p w14:paraId="57E126DA" w14:textId="77777777" w:rsidR="00555C13" w:rsidRPr="00EF7D65" w:rsidRDefault="00555C13" w:rsidP="00555C13">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Detalus specifikacijos patvirtinimas byloje pateiktas</w:t>
      </w:r>
      <w:r>
        <w:rPr>
          <w:rFonts w:ascii="Times New Roman" w:eastAsia="Times New Roman" w:hAnsi="Times New Roman" w:cs="Times New Roman"/>
        </w:rPr>
        <w:t>.</w:t>
      </w:r>
      <w:r w:rsidRPr="00EF7D65">
        <w:rPr>
          <w:rFonts w:ascii="Times New Roman" w:eastAsia="Times New Roman" w:hAnsi="Times New Roman" w:cs="Times New Roman"/>
        </w:rPr>
        <w:t xml:space="preserve"> </w:t>
      </w:r>
    </w:p>
    <w:p w14:paraId="739C62EB" w14:textId="77777777" w:rsidR="00555C13" w:rsidRPr="00EF7D65" w:rsidRDefault="00555C13" w:rsidP="00555C13">
      <w:pPr>
        <w:keepNext/>
        <w:spacing w:after="0" w:line="240" w:lineRule="auto"/>
        <w:ind w:right="11"/>
        <w:outlineLvl w:val="2"/>
        <w:rPr>
          <w:rFonts w:ascii="Times New Roman" w:eastAsia="Times New Roman" w:hAnsi="Times New Roman" w:cs="Times New Roman"/>
          <w:b/>
        </w:rPr>
      </w:pPr>
    </w:p>
    <w:p w14:paraId="518BB686" w14:textId="77777777" w:rsidR="00555C13" w:rsidRPr="003A6280" w:rsidRDefault="00555C13" w:rsidP="00555C13">
      <w:pPr>
        <w:keepNext/>
        <w:spacing w:after="0" w:line="240" w:lineRule="auto"/>
        <w:ind w:right="11"/>
        <w:outlineLvl w:val="2"/>
        <w:rPr>
          <w:rFonts w:ascii="Times New Roman" w:eastAsia="Times New Roman" w:hAnsi="Times New Roman" w:cs="Times New Roman"/>
          <w:b/>
        </w:rPr>
      </w:pPr>
      <w:r w:rsidRPr="003A6280">
        <w:rPr>
          <w:rFonts w:ascii="Times New Roman" w:eastAsia="Times New Roman" w:hAnsi="Times New Roman" w:cs="Times New Roman"/>
          <w:b/>
        </w:rPr>
        <w:t>2.3.5 Referenciniai standartai ar medžiagos (3.2.S.5)</w:t>
      </w:r>
    </w:p>
    <w:p w14:paraId="77E614E8" w14:textId="77777777" w:rsidR="00555C13" w:rsidRPr="003A6280" w:rsidRDefault="003A6280" w:rsidP="00555C13">
      <w:pPr>
        <w:spacing w:after="0" w:line="240" w:lineRule="auto"/>
        <w:rPr>
          <w:rFonts w:ascii="Times New Roman" w:eastAsia="Times New Roman" w:hAnsi="Times New Roman" w:cs="Times New Roman"/>
          <w:iCs/>
          <w:lang w:eastAsia="lt-LT"/>
        </w:rPr>
      </w:pPr>
      <w:r w:rsidRPr="003A6280">
        <w:rPr>
          <w:rFonts w:ascii="Times New Roman" w:eastAsia="Times New Roman" w:hAnsi="Times New Roman" w:cs="Times New Roman"/>
        </w:rPr>
        <w:t>Referenciniai standartai nenaudojami</w:t>
      </w:r>
      <w:r w:rsidR="00555C13" w:rsidRPr="003A6280">
        <w:rPr>
          <w:rFonts w:ascii="Times New Roman" w:eastAsia="Times New Roman" w:hAnsi="Times New Roman" w:cs="Times New Roman"/>
          <w:iCs/>
          <w:lang w:eastAsia="lt-LT"/>
        </w:rPr>
        <w:t xml:space="preserve">. </w:t>
      </w:r>
    </w:p>
    <w:p w14:paraId="50BD0D81" w14:textId="77777777" w:rsidR="00555C13" w:rsidRPr="003A6280" w:rsidRDefault="00555C13" w:rsidP="00555C13">
      <w:pPr>
        <w:spacing w:after="0" w:line="240" w:lineRule="auto"/>
        <w:rPr>
          <w:rFonts w:ascii="Times New Roman" w:eastAsia="Times New Roman" w:hAnsi="Times New Roman" w:cs="Times New Roman"/>
        </w:rPr>
      </w:pPr>
    </w:p>
    <w:p w14:paraId="7FBBE633" w14:textId="77777777" w:rsidR="00555C13" w:rsidRPr="003A6280" w:rsidRDefault="00555C13" w:rsidP="00555C13">
      <w:pPr>
        <w:keepNext/>
        <w:spacing w:after="0" w:line="240" w:lineRule="auto"/>
        <w:ind w:right="11"/>
        <w:outlineLvl w:val="2"/>
        <w:rPr>
          <w:rFonts w:ascii="Times New Roman" w:eastAsia="Times New Roman" w:hAnsi="Times New Roman" w:cs="Times New Roman"/>
          <w:b/>
        </w:rPr>
      </w:pPr>
      <w:r w:rsidRPr="003A6280">
        <w:rPr>
          <w:rFonts w:ascii="Times New Roman" w:eastAsia="Times New Roman" w:hAnsi="Times New Roman" w:cs="Times New Roman"/>
          <w:b/>
        </w:rPr>
        <w:t>2.3.6 Talpyklės/uždorio sistema (3.2.S.6)</w:t>
      </w:r>
    </w:p>
    <w:p w14:paraId="667B38A6" w14:textId="77777777" w:rsidR="00592DD3" w:rsidRDefault="00592DD3" w:rsidP="00592DD3">
      <w:pPr>
        <w:spacing w:after="0" w:line="240" w:lineRule="auto"/>
        <w:rPr>
          <w:rFonts w:ascii="Times New Roman" w:hAnsi="Times New Roman" w:cs="Times New Roman"/>
        </w:rPr>
      </w:pPr>
      <w:r w:rsidRPr="002755EB">
        <w:rPr>
          <w:rFonts w:ascii="Times New Roman" w:hAnsi="Times New Roman" w:cs="Times New Roman"/>
        </w:rPr>
        <w:t>Pradinė medžiag</w:t>
      </w:r>
      <w:r>
        <w:rPr>
          <w:rFonts w:ascii="Times New Roman" w:hAnsi="Times New Roman" w:cs="Times New Roman"/>
        </w:rPr>
        <w:t xml:space="preserve">a </w:t>
      </w:r>
      <w:r w:rsidRPr="002755EB">
        <w:rPr>
          <w:rFonts w:ascii="Times New Roman" w:hAnsi="Times New Roman" w:cs="Times New Roman"/>
        </w:rPr>
        <w:t>ir D1 trituracija laikoma rudo stiklo (</w:t>
      </w:r>
      <w:r>
        <w:rPr>
          <w:rFonts w:ascii="Times New Roman" w:hAnsi="Times New Roman" w:cs="Times New Roman"/>
        </w:rPr>
        <w:t>II</w:t>
      </w:r>
      <w:r w:rsidRPr="002755EB">
        <w:rPr>
          <w:rFonts w:ascii="Times New Roman" w:hAnsi="Times New Roman" w:cs="Times New Roman"/>
        </w:rPr>
        <w:t xml:space="preserve">I tipo) buteliukuose. </w:t>
      </w:r>
      <w:r>
        <w:rPr>
          <w:rFonts w:ascii="Times New Roman" w:hAnsi="Times New Roman" w:cs="Times New Roman"/>
        </w:rPr>
        <w:t>Duomenys apie talpyklės kokybę pateikti (žr.</w:t>
      </w:r>
      <w:r w:rsidRPr="00CE2C90">
        <w:rPr>
          <w:rFonts w:ascii="Times New Roman" w:hAnsi="Times New Roman" w:cs="Times New Roman"/>
        </w:rPr>
        <w:t xml:space="preserve"> </w:t>
      </w:r>
      <w:r>
        <w:rPr>
          <w:rFonts w:ascii="Times New Roman" w:hAnsi="Times New Roman" w:cs="Times New Roman"/>
        </w:rPr>
        <w:t xml:space="preserve">2. </w:t>
      </w:r>
      <w:r w:rsidRPr="00CE2C90">
        <w:rPr>
          <w:rFonts w:ascii="Times New Roman" w:eastAsia="Times New Roman" w:hAnsi="Times New Roman" w:cs="Times New Roman"/>
          <w:snapToGrid w:val="0"/>
        </w:rPr>
        <w:t xml:space="preserve">Acidum </w:t>
      </w:r>
      <w:r>
        <w:rPr>
          <w:rFonts w:ascii="Times New Roman" w:eastAsia="Times New Roman" w:hAnsi="Times New Roman" w:cs="Times New Roman"/>
          <w:snapToGrid w:val="0"/>
        </w:rPr>
        <w:t>thiocticum)</w:t>
      </w:r>
      <w:r w:rsidRPr="00CE2C90">
        <w:rPr>
          <w:rFonts w:ascii="Times New Roman" w:eastAsia="Times New Roman" w:hAnsi="Times New Roman" w:cs="Times New Roman"/>
          <w:snapToGrid w:val="0"/>
        </w:rPr>
        <w:t>.</w:t>
      </w:r>
    </w:p>
    <w:p w14:paraId="2039178A" w14:textId="77777777" w:rsidR="00555C13" w:rsidRPr="000D3611" w:rsidRDefault="00555C13" w:rsidP="00555C13">
      <w:pPr>
        <w:spacing w:after="0" w:line="240" w:lineRule="auto"/>
        <w:rPr>
          <w:rFonts w:ascii="Times New Roman" w:eastAsia="Times New Roman" w:hAnsi="Times New Roman" w:cs="Times New Roman"/>
          <w:sz w:val="24"/>
          <w:szCs w:val="24"/>
          <w:lang w:val="pt-BR"/>
        </w:rPr>
      </w:pPr>
    </w:p>
    <w:p w14:paraId="4948DDCD" w14:textId="77777777" w:rsidR="00555C13" w:rsidRPr="000D3611" w:rsidRDefault="00555C13" w:rsidP="00555C13">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lastRenderedPageBreak/>
        <w:t>2.S.7 Stabilumas (3.2.S.7)</w:t>
      </w:r>
    </w:p>
    <w:p w14:paraId="0B71E50E" w14:textId="77777777" w:rsidR="00555C13" w:rsidRPr="000D3611" w:rsidRDefault="00555C13" w:rsidP="00555C13">
      <w:pPr>
        <w:spacing w:after="0" w:line="240" w:lineRule="auto"/>
        <w:rPr>
          <w:rFonts w:ascii="Times New Roman" w:eastAsia="Times New Roman" w:hAnsi="Times New Roman" w:cs="Times New Roman"/>
        </w:rPr>
      </w:pPr>
      <w:r w:rsidRPr="000D3611">
        <w:rPr>
          <w:rFonts w:ascii="Times New Roman" w:eastAsia="Times New Roman" w:hAnsi="Times New Roman" w:cs="Times New Roman"/>
        </w:rPr>
        <w:t>S.7.1 Stabilumo tyrimų apibendrinimas ir išvados</w:t>
      </w:r>
    </w:p>
    <w:p w14:paraId="2B6D0CEC" w14:textId="77777777" w:rsidR="00555C13" w:rsidRPr="00E34957" w:rsidRDefault="00555C13" w:rsidP="00555C13">
      <w:pPr>
        <w:spacing w:after="0" w:line="240" w:lineRule="auto"/>
        <w:ind w:right="10"/>
        <w:rPr>
          <w:rFonts w:ascii="Times New Roman" w:eastAsia="Times New Roman" w:hAnsi="Times New Roman" w:cs="Times New Roman"/>
        </w:rPr>
      </w:pPr>
      <w:r w:rsidRPr="000D3611">
        <w:rPr>
          <w:rFonts w:ascii="Times New Roman" w:eastAsia="Times New Roman" w:hAnsi="Times New Roman" w:cs="Times New Roman"/>
          <w:lang w:eastAsia="lt-LT"/>
        </w:rPr>
        <w:t xml:space="preserve">Gamintojas pateikė </w:t>
      </w:r>
      <w:r>
        <w:rPr>
          <w:rFonts w:ascii="Times New Roman" w:eastAsia="Times New Roman" w:hAnsi="Times New Roman" w:cs="Times New Roman"/>
          <w:lang w:eastAsia="lt-LT"/>
        </w:rPr>
        <w:t xml:space="preserve">trijų serijų </w:t>
      </w:r>
      <w:r w:rsidR="003A6280" w:rsidRPr="003A6280">
        <w:rPr>
          <w:rFonts w:ascii="Times New Roman" w:hAnsi="Times New Roman" w:cs="Times New Roman"/>
        </w:rPr>
        <w:t xml:space="preserve">Calcium carbonicum Hahnemanni </w:t>
      </w:r>
      <w:r>
        <w:rPr>
          <w:rFonts w:ascii="Times New Roman" w:eastAsia="Times New Roman" w:hAnsi="Times New Roman" w:cs="Times New Roman"/>
          <w:lang w:eastAsia="lt-LT"/>
        </w:rPr>
        <w:t xml:space="preserve">ir trijų serijų </w:t>
      </w:r>
      <w:r w:rsidR="003A6280" w:rsidRPr="003A6280">
        <w:rPr>
          <w:rFonts w:ascii="Times New Roman" w:hAnsi="Times New Roman" w:cs="Times New Roman"/>
        </w:rPr>
        <w:t xml:space="preserve">Calcium carbonicum Hahnemanni </w:t>
      </w:r>
      <w:r>
        <w:rPr>
          <w:rFonts w:ascii="Times New Roman" w:eastAsia="Times New Roman" w:hAnsi="Times New Roman" w:cs="Times New Roman"/>
          <w:lang w:eastAsia="lt-LT"/>
        </w:rPr>
        <w:t>D1</w:t>
      </w:r>
      <w:r w:rsidRPr="005A058F">
        <w:rPr>
          <w:rFonts w:ascii="Times New Roman" w:eastAsia="Times New Roman" w:hAnsi="Times New Roman" w:cs="Times New Roman"/>
        </w:rPr>
        <w:t xml:space="preserve"> trituracijos </w:t>
      </w:r>
      <w:r w:rsidRPr="005A058F">
        <w:rPr>
          <w:rFonts w:ascii="Times New Roman" w:eastAsia="Times New Roman" w:hAnsi="Times New Roman" w:cs="Times New Roman"/>
          <w:lang w:eastAsia="lt-LT"/>
        </w:rPr>
        <w:t>ilgalaiki</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(25°C/60% RH) </w:t>
      </w:r>
      <w:r w:rsidR="003A6280">
        <w:rPr>
          <w:rFonts w:ascii="Times New Roman" w:eastAsia="Times New Roman" w:hAnsi="Times New Roman" w:cs="Times New Roman"/>
          <w:lang w:eastAsia="lt-LT"/>
        </w:rPr>
        <w:t>24</w:t>
      </w:r>
      <w:r w:rsidRPr="005A058F">
        <w:rPr>
          <w:rFonts w:ascii="Times New Roman" w:eastAsia="Times New Roman" w:hAnsi="Times New Roman" w:cs="Times New Roman"/>
          <w:lang w:eastAsia="lt-LT"/>
        </w:rPr>
        <w:t xml:space="preserve"> mėn., tarpinėmis sąlygomis (30°C/65% RH) 6 mėn. ir pagreitinto tyrimo (40°C/75% RH) 6 mėn. stabilumo tyrim</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atlikt</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pagal ICH</w:t>
      </w:r>
      <w:r w:rsidRPr="000D3611">
        <w:rPr>
          <w:rFonts w:ascii="Times New Roman" w:eastAsia="Times New Roman" w:hAnsi="Times New Roman" w:cs="Times New Roman"/>
          <w:lang w:eastAsia="lt-LT"/>
        </w:rPr>
        <w:t xml:space="preserve"> reikalavimus.</w:t>
      </w:r>
      <w:r w:rsidRPr="002D6BBF">
        <w:rPr>
          <w:rFonts w:ascii="Times New Roman" w:eastAsia="Times New Roman" w:hAnsi="Times New Roman" w:cs="Times New Roman"/>
          <w:lang w:eastAsia="lt-LT"/>
        </w:rPr>
        <w:t xml:space="preserve"> </w:t>
      </w:r>
      <w:r w:rsidRPr="000D3611">
        <w:rPr>
          <w:rFonts w:ascii="Times New Roman" w:eastAsia="Times New Roman" w:hAnsi="Times New Roman" w:cs="Times New Roman"/>
          <w:lang w:eastAsia="lt-LT"/>
        </w:rPr>
        <w:t xml:space="preserve">Per visą tyrimo laikotarpį visi kokybiniai parametrai atitiko specifikacijos reikalavimus. </w:t>
      </w:r>
      <w:r w:rsidRPr="00E34957">
        <w:rPr>
          <w:rFonts w:ascii="Times New Roman" w:eastAsia="Times New Roman" w:hAnsi="Times New Roman" w:cs="Times New Roman"/>
        </w:rPr>
        <w:t xml:space="preserve">Remiantis stabilumo tyrimų duomenimis nustatytas </w:t>
      </w:r>
      <w:r w:rsidR="003A6280">
        <w:rPr>
          <w:rFonts w:ascii="Times New Roman" w:eastAsia="Times New Roman" w:hAnsi="Times New Roman" w:cs="Times New Roman"/>
        </w:rPr>
        <w:t>3</w:t>
      </w:r>
      <w:r w:rsidRPr="00E34957">
        <w:rPr>
          <w:rFonts w:ascii="Times New Roman" w:eastAsia="Times New Roman" w:hAnsi="Times New Roman" w:cs="Times New Roman"/>
        </w:rPr>
        <w:t xml:space="preserve"> metų tinkamumo laikas. Reglamentuojamos laikymo sąlygos: specialių laikymo sąlygų nereikia.” </w:t>
      </w:r>
    </w:p>
    <w:p w14:paraId="1195947A" w14:textId="77777777" w:rsidR="00555C13" w:rsidRDefault="00555C13" w:rsidP="00555C13">
      <w:pPr>
        <w:spacing w:after="0" w:line="240" w:lineRule="auto"/>
        <w:ind w:right="10"/>
        <w:rPr>
          <w:rFonts w:ascii="Times New Roman" w:eastAsia="Times New Roman" w:hAnsi="Times New Roman" w:cs="Times New Roman"/>
        </w:rPr>
      </w:pPr>
    </w:p>
    <w:p w14:paraId="326DBE86" w14:textId="77777777" w:rsidR="003A6280" w:rsidRPr="00592DD3" w:rsidRDefault="003A6280" w:rsidP="00C77E0F">
      <w:pPr>
        <w:pStyle w:val="Sraopastraipa"/>
        <w:keepNext/>
        <w:numPr>
          <w:ilvl w:val="0"/>
          <w:numId w:val="4"/>
        </w:numPr>
        <w:spacing w:after="0" w:line="240" w:lineRule="auto"/>
        <w:outlineLvl w:val="0"/>
        <w:rPr>
          <w:rFonts w:ascii="Times New Roman" w:hAnsi="Times New Roman" w:cs="Times New Roman"/>
          <w:b/>
          <w:bCs/>
        </w:rPr>
      </w:pPr>
      <w:r w:rsidRPr="00592DD3">
        <w:rPr>
          <w:rFonts w:ascii="Times New Roman" w:hAnsi="Times New Roman" w:cs="Times New Roman"/>
          <w:b/>
        </w:rPr>
        <w:t>Natrium diethyloxalaceticum trituration D1</w:t>
      </w:r>
    </w:p>
    <w:p w14:paraId="3732E8FB" w14:textId="77777777" w:rsidR="003A6280" w:rsidRPr="002A0EF4" w:rsidRDefault="003A6280" w:rsidP="003A6280">
      <w:pPr>
        <w:keepNext/>
        <w:spacing w:after="0" w:line="240" w:lineRule="auto"/>
        <w:ind w:right="11"/>
        <w:outlineLvl w:val="2"/>
        <w:rPr>
          <w:rFonts w:ascii="Times New Roman" w:eastAsia="Times New Roman" w:hAnsi="Times New Roman" w:cs="Times New Roman"/>
          <w:b/>
        </w:rPr>
      </w:pPr>
    </w:p>
    <w:p w14:paraId="3720B7E8" w14:textId="77777777" w:rsidR="003A6280" w:rsidRPr="003A6280" w:rsidRDefault="003A6280" w:rsidP="003A6280">
      <w:pPr>
        <w:keepNext/>
        <w:spacing w:after="0" w:line="240" w:lineRule="auto"/>
        <w:ind w:right="11"/>
        <w:outlineLvl w:val="2"/>
        <w:rPr>
          <w:rFonts w:ascii="Times New Roman" w:eastAsia="Times New Roman" w:hAnsi="Times New Roman" w:cs="Times New Roman"/>
          <w:b/>
        </w:rPr>
      </w:pPr>
      <w:r w:rsidRPr="002A0EF4">
        <w:rPr>
          <w:rFonts w:ascii="Times New Roman" w:eastAsia="Times New Roman" w:hAnsi="Times New Roman" w:cs="Times New Roman"/>
          <w:b/>
        </w:rPr>
        <w:t>2</w:t>
      </w:r>
      <w:r w:rsidRPr="003A6280">
        <w:rPr>
          <w:rFonts w:ascii="Times New Roman" w:eastAsia="Times New Roman" w:hAnsi="Times New Roman" w:cs="Times New Roman"/>
          <w:b/>
        </w:rPr>
        <w:t>.3.1. Bendroji informacija (CTD 3.2.S.1)</w:t>
      </w:r>
    </w:p>
    <w:p w14:paraId="7D3C0722" w14:textId="77777777" w:rsidR="003A6280" w:rsidRPr="003A6280" w:rsidRDefault="003A6280" w:rsidP="003A6280">
      <w:pPr>
        <w:tabs>
          <w:tab w:val="left" w:pos="5280"/>
        </w:tabs>
        <w:spacing w:after="0" w:line="240" w:lineRule="auto"/>
        <w:rPr>
          <w:rFonts w:ascii="Times New Roman" w:eastAsia="Times New Roman" w:hAnsi="Times New Roman" w:cs="Times New Roman"/>
        </w:rPr>
      </w:pPr>
      <w:r w:rsidRPr="003A6280">
        <w:rPr>
          <w:rFonts w:ascii="Times New Roman" w:eastAsia="Times New Roman" w:hAnsi="Times New Roman" w:cs="Times New Roman"/>
        </w:rPr>
        <w:t>S.1.1 Nomenklatūra</w:t>
      </w:r>
    </w:p>
    <w:p w14:paraId="02EAAAFA" w14:textId="77777777" w:rsidR="003A6280" w:rsidRPr="00647FFE" w:rsidRDefault="003A6280" w:rsidP="003A6280">
      <w:pPr>
        <w:spacing w:after="0" w:line="240" w:lineRule="auto"/>
        <w:rPr>
          <w:rFonts w:ascii="Times New Roman" w:hAnsi="Times New Roman" w:cs="Times New Roman"/>
        </w:rPr>
      </w:pPr>
      <w:r w:rsidRPr="003A6280">
        <w:rPr>
          <w:rFonts w:ascii="Times New Roman" w:eastAsia="Times New Roman" w:hAnsi="Times New Roman" w:cs="Times New Roman"/>
        </w:rPr>
        <w:t>Homeopatinis pavadinimas</w:t>
      </w:r>
      <w:r w:rsidRPr="00647FFE">
        <w:rPr>
          <w:rFonts w:ascii="Times New Roman" w:eastAsia="Times New Roman" w:hAnsi="Times New Roman" w:cs="Times New Roman"/>
        </w:rPr>
        <w:t xml:space="preserve">: </w:t>
      </w:r>
      <w:r w:rsidRPr="00647FFE">
        <w:rPr>
          <w:rFonts w:ascii="Times New Roman" w:hAnsi="Times New Roman" w:cs="Times New Roman"/>
        </w:rPr>
        <w:t>Natrium diethyloxalaceticum trituration (D1) (gamintojo monografija)</w:t>
      </w:r>
    </w:p>
    <w:p w14:paraId="7FADE39A" w14:textId="77777777" w:rsidR="003A6280" w:rsidRPr="00647FFE" w:rsidRDefault="00647FFE" w:rsidP="003A6280">
      <w:pPr>
        <w:spacing w:after="0" w:line="240" w:lineRule="auto"/>
        <w:rPr>
          <w:rFonts w:ascii="Times New Roman" w:eastAsia="Times New Roman" w:hAnsi="Times New Roman" w:cs="Times New Roman"/>
        </w:rPr>
      </w:pPr>
      <w:r w:rsidRPr="00647FFE">
        <w:rPr>
          <w:rFonts w:ascii="Times New Roman" w:hAnsi="Times New Roman" w:cs="Times New Roman"/>
        </w:rPr>
        <w:t>INN: Natrium diethyloxalaceticum</w:t>
      </w:r>
    </w:p>
    <w:p w14:paraId="4D018049" w14:textId="77777777" w:rsidR="003A6280" w:rsidRPr="003A6280" w:rsidRDefault="003A6280" w:rsidP="003A6280">
      <w:pPr>
        <w:spacing w:after="0" w:line="240" w:lineRule="auto"/>
        <w:rPr>
          <w:rFonts w:ascii="Times New Roman" w:eastAsia="Times New Roman" w:hAnsi="Times New Roman" w:cs="Times New Roman"/>
        </w:rPr>
      </w:pPr>
      <w:r w:rsidRPr="00647FFE">
        <w:rPr>
          <w:rFonts w:ascii="Times New Roman" w:eastAsia="Times New Roman" w:hAnsi="Times New Roman" w:cs="Times New Roman"/>
        </w:rPr>
        <w:t>Gamybos metodas: gaminama pagal Ph. Eur. 4</w:t>
      </w:r>
      <w:r w:rsidRPr="003A6280">
        <w:rPr>
          <w:rFonts w:ascii="Times New Roman" w:eastAsia="Times New Roman" w:hAnsi="Times New Roman" w:cs="Times New Roman"/>
        </w:rPr>
        <w:t>.1.1 metodą (atitinka HAB 6 metodą).</w:t>
      </w:r>
    </w:p>
    <w:p w14:paraId="4DA34C4E" w14:textId="77777777" w:rsidR="003A6280" w:rsidRPr="003A6280" w:rsidRDefault="003A6280" w:rsidP="003A6280">
      <w:pPr>
        <w:spacing w:after="0" w:line="240" w:lineRule="auto"/>
        <w:rPr>
          <w:rFonts w:ascii="Times New Roman" w:eastAsia="Times New Roman" w:hAnsi="Times New Roman" w:cs="Times New Roman"/>
        </w:rPr>
      </w:pPr>
      <w:r w:rsidRPr="003A6280">
        <w:rPr>
          <w:rFonts w:ascii="Times New Roman" w:eastAsia="Times New Roman" w:hAnsi="Times New Roman" w:cs="Times New Roman"/>
        </w:rPr>
        <w:t>Naudojamas užpildas: laktozė monohidratas</w:t>
      </w:r>
    </w:p>
    <w:p w14:paraId="0CB339BC" w14:textId="77777777" w:rsidR="003A6280" w:rsidRPr="003A6280" w:rsidRDefault="003A6280" w:rsidP="003A6280">
      <w:pPr>
        <w:spacing w:after="0" w:line="240" w:lineRule="auto"/>
        <w:rPr>
          <w:rFonts w:ascii="Times New Roman" w:eastAsia="Times New Roman" w:hAnsi="Times New Roman" w:cs="Times New Roman"/>
          <w:u w:val="single"/>
        </w:rPr>
      </w:pPr>
      <w:r w:rsidRPr="003A6280">
        <w:rPr>
          <w:rFonts w:ascii="Times New Roman" w:eastAsia="Times New Roman" w:hAnsi="Times New Roman" w:cs="Times New Roman"/>
        </w:rPr>
        <w:t>S.1.2 Struktūra</w:t>
      </w:r>
    </w:p>
    <w:p w14:paraId="52BA9C44" w14:textId="77777777" w:rsidR="003A6280" w:rsidRPr="003C1E37" w:rsidRDefault="003A6280" w:rsidP="003A6280">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formulė:</w:t>
      </w:r>
      <w:r w:rsidRPr="003C1E37">
        <w:rPr>
          <w:rFonts w:ascii="Times New Roman" w:hAnsi="Times New Roman" w:cs="Times New Roman"/>
        </w:rPr>
        <w:t xml:space="preserve"> </w:t>
      </w:r>
      <w:r>
        <w:rPr>
          <w:rFonts w:ascii="Times New Roman" w:hAnsi="Times New Roman" w:cs="Times New Roman"/>
          <w:sz w:val="24"/>
          <w:szCs w:val="24"/>
        </w:rPr>
        <w:t>C</w:t>
      </w:r>
      <w:r>
        <w:rPr>
          <w:rFonts w:ascii="Times New Roman" w:hAnsi="Times New Roman" w:cs="Times New Roman"/>
          <w:sz w:val="16"/>
          <w:szCs w:val="16"/>
        </w:rPr>
        <w:t>8</w:t>
      </w:r>
      <w:r>
        <w:rPr>
          <w:rFonts w:ascii="Times New Roman" w:hAnsi="Times New Roman" w:cs="Times New Roman"/>
          <w:sz w:val="24"/>
          <w:szCs w:val="24"/>
        </w:rPr>
        <w:t>H</w:t>
      </w:r>
      <w:r>
        <w:rPr>
          <w:rFonts w:ascii="Times New Roman" w:hAnsi="Times New Roman" w:cs="Times New Roman"/>
          <w:sz w:val="16"/>
          <w:szCs w:val="16"/>
        </w:rPr>
        <w:t>11</w:t>
      </w:r>
      <w:r>
        <w:rPr>
          <w:rFonts w:ascii="Times New Roman" w:hAnsi="Times New Roman" w:cs="Times New Roman"/>
          <w:sz w:val="24"/>
          <w:szCs w:val="24"/>
        </w:rPr>
        <w:t>NaO</w:t>
      </w:r>
      <w:r>
        <w:rPr>
          <w:rFonts w:ascii="Times New Roman" w:hAnsi="Times New Roman" w:cs="Times New Roman"/>
          <w:sz w:val="16"/>
          <w:szCs w:val="16"/>
        </w:rPr>
        <w:t>5</w:t>
      </w:r>
    </w:p>
    <w:p w14:paraId="5C09B4AB" w14:textId="77777777" w:rsidR="003A6280" w:rsidRPr="003C1E37" w:rsidRDefault="003A6280" w:rsidP="003A6280">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masė:</w:t>
      </w:r>
      <w:r w:rsidRPr="003C1E37">
        <w:rPr>
          <w:rFonts w:ascii="Times New Roman" w:hAnsi="Times New Roman" w:cs="Times New Roman"/>
        </w:rPr>
        <w:t xml:space="preserve"> </w:t>
      </w:r>
      <w:r>
        <w:rPr>
          <w:rFonts w:ascii="Times New Roman" w:hAnsi="Times New Roman" w:cs="Times New Roman"/>
        </w:rPr>
        <w:t>210,1</w:t>
      </w:r>
      <w:r w:rsidRPr="003C1E37">
        <w:rPr>
          <w:rFonts w:ascii="Times New Roman" w:eastAsia="Times New Roman" w:hAnsi="Times New Roman" w:cs="Times New Roman"/>
        </w:rPr>
        <w:t xml:space="preserve"> </w:t>
      </w:r>
    </w:p>
    <w:p w14:paraId="7B64E766" w14:textId="77777777" w:rsidR="003A6280" w:rsidRPr="003C1E37" w:rsidRDefault="003A6280" w:rsidP="003A6280">
      <w:pPr>
        <w:tabs>
          <w:tab w:val="left" w:pos="5280"/>
        </w:tabs>
        <w:spacing w:after="0" w:line="240" w:lineRule="auto"/>
        <w:rPr>
          <w:rFonts w:ascii="Times New Roman" w:eastAsia="Times New Roman" w:hAnsi="Times New Roman" w:cs="Times New Roman"/>
          <w:bCs/>
        </w:rPr>
      </w:pPr>
      <w:r w:rsidRPr="003C1E37">
        <w:rPr>
          <w:rFonts w:ascii="Times New Roman" w:eastAsia="Times New Roman" w:hAnsi="Times New Roman" w:cs="Times New Roman"/>
          <w:bCs/>
        </w:rPr>
        <w:t>S.1.3 Bendrosios savybės</w:t>
      </w:r>
    </w:p>
    <w:p w14:paraId="690E27BE" w14:textId="77777777" w:rsidR="003A6280" w:rsidRPr="003C1E37" w:rsidRDefault="003A6280" w:rsidP="003A6280">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D</w:t>
      </w:r>
      <w:r>
        <w:rPr>
          <w:rFonts w:ascii="Times New Roman" w:eastAsia="Times New Roman" w:hAnsi="Times New Roman" w:cs="Times New Roman"/>
        </w:rPr>
        <w:t>1</w:t>
      </w:r>
      <w:r w:rsidRPr="003C1E37">
        <w:rPr>
          <w:rFonts w:ascii="Times New Roman" w:eastAsia="Times New Roman" w:hAnsi="Times New Roman" w:cs="Times New Roman"/>
        </w:rPr>
        <w:t xml:space="preserve"> trituracija: </w:t>
      </w:r>
      <w:r>
        <w:rPr>
          <w:rFonts w:ascii="Times New Roman" w:eastAsia="Times New Roman" w:hAnsi="Times New Roman" w:cs="Times New Roman"/>
        </w:rPr>
        <w:t>balti milteliai</w:t>
      </w:r>
    </w:p>
    <w:p w14:paraId="5F178F3F" w14:textId="77777777" w:rsidR="003A6280" w:rsidRPr="00646149" w:rsidRDefault="003A6280" w:rsidP="003A6280">
      <w:pPr>
        <w:spacing w:after="0" w:line="240" w:lineRule="auto"/>
        <w:rPr>
          <w:rFonts w:ascii="Times New Roman" w:eastAsia="Times New Roman" w:hAnsi="Times New Roman" w:cs="Times New Roman"/>
        </w:rPr>
      </w:pPr>
    </w:p>
    <w:p w14:paraId="25DF3AF5" w14:textId="77777777" w:rsidR="003A6280" w:rsidRPr="00DF0CE8" w:rsidRDefault="003A6280" w:rsidP="003A6280">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2.3.2 Gamyba (CTD 3.2.S.2)</w:t>
      </w:r>
    </w:p>
    <w:p w14:paraId="7FE57F06" w14:textId="77777777" w:rsidR="003A6280" w:rsidRPr="00DF0CE8" w:rsidRDefault="003A6280" w:rsidP="003A6280">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S.2.1 Gamintojas (ai)</w:t>
      </w:r>
    </w:p>
    <w:p w14:paraId="224707F6"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1A0928BC" w14:textId="77777777" w:rsidR="003A6280" w:rsidRPr="00DF0CE8" w:rsidRDefault="003A6280" w:rsidP="003A6280">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S.2.2. Gamybos proceso ir proceso kontrolės aprašymas</w:t>
      </w:r>
    </w:p>
    <w:p w14:paraId="6C6C68E5" w14:textId="77777777" w:rsidR="003A6280" w:rsidRPr="00DF0CE8" w:rsidRDefault="003A6280" w:rsidP="003A6280">
      <w:pPr>
        <w:spacing w:after="0" w:line="240" w:lineRule="auto"/>
        <w:rPr>
          <w:rFonts w:ascii="Times New Roman" w:eastAsia="Times New Roman" w:hAnsi="Times New Roman" w:cs="Times New Roman"/>
        </w:rPr>
      </w:pPr>
      <w:r w:rsidRPr="00DF0CE8">
        <w:rPr>
          <w:rFonts w:ascii="Times New Roman" w:eastAsia="Times New Roman" w:hAnsi="Times New Roman" w:cs="Times New Roman"/>
        </w:rPr>
        <w:t xml:space="preserve">Gamyba vykdoma pagal Ph. Eur. </w:t>
      </w:r>
      <w:r>
        <w:rPr>
          <w:rFonts w:ascii="Times New Roman" w:eastAsia="Times New Roman" w:hAnsi="Times New Roman" w:cs="Times New Roman"/>
        </w:rPr>
        <w:t>4</w:t>
      </w:r>
      <w:r w:rsidRPr="00DF0CE8">
        <w:rPr>
          <w:rFonts w:ascii="Times New Roman" w:eastAsia="Times New Roman" w:hAnsi="Times New Roman" w:cs="Times New Roman"/>
        </w:rPr>
        <w:t xml:space="preserve">.1.1 metodą (atitinka HAB </w:t>
      </w:r>
      <w:r>
        <w:rPr>
          <w:rFonts w:ascii="Times New Roman" w:eastAsia="Times New Roman" w:hAnsi="Times New Roman" w:cs="Times New Roman"/>
        </w:rPr>
        <w:t>6</w:t>
      </w:r>
      <w:r w:rsidRPr="00DF0CE8">
        <w:rPr>
          <w:rFonts w:ascii="Times New Roman" w:eastAsia="Times New Roman" w:hAnsi="Times New Roman" w:cs="Times New Roman"/>
        </w:rPr>
        <w:t xml:space="preserve"> metodą).</w:t>
      </w:r>
    </w:p>
    <w:p w14:paraId="160106AA" w14:textId="77777777" w:rsidR="003A6280" w:rsidRPr="00DF0CE8" w:rsidRDefault="003A6280" w:rsidP="003A6280">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S.2.3 Medžiagų kontrolė</w:t>
      </w:r>
    </w:p>
    <w:p w14:paraId="406969C5"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270B8562" w14:textId="77777777" w:rsidR="003A6280" w:rsidRPr="00DF0CE8" w:rsidRDefault="003A6280" w:rsidP="003A6280">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bCs/>
        </w:rPr>
        <w:t xml:space="preserve">S.2.4 </w:t>
      </w:r>
      <w:r w:rsidRPr="00DF0CE8">
        <w:rPr>
          <w:rFonts w:ascii="Times New Roman" w:eastAsia="Times New Roman" w:hAnsi="Times New Roman" w:cs="Times New Roman"/>
        </w:rPr>
        <w:t>Kritinių gamybos etapų ir tarpinių junginių analizė</w:t>
      </w:r>
    </w:p>
    <w:p w14:paraId="0008B9C7" w14:textId="77777777" w:rsidR="003A6280" w:rsidRPr="00DF0CE8" w:rsidRDefault="003A6280" w:rsidP="003A6280">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Gamyba vykdoma taikant HAB, Ph. Eur. metodus, todėl kritinių gamybos etapų nėra.</w:t>
      </w:r>
    </w:p>
    <w:p w14:paraId="69CBAB1B" w14:textId="77777777" w:rsidR="003A6280" w:rsidRPr="00DF0CE8" w:rsidRDefault="003A6280" w:rsidP="003A6280">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S.2.5 Validacijos ir/ar įvertinimo procesas</w:t>
      </w:r>
    </w:p>
    <w:p w14:paraId="45702445" w14:textId="77777777" w:rsidR="003A6280" w:rsidRPr="00646149" w:rsidRDefault="003A6280" w:rsidP="003A6280">
      <w:pPr>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 Eur. metodus.</w:t>
      </w:r>
    </w:p>
    <w:p w14:paraId="7A2C3D09" w14:textId="77777777" w:rsidR="003A6280" w:rsidRPr="00646149" w:rsidRDefault="003A6280" w:rsidP="003A6280">
      <w:pPr>
        <w:tabs>
          <w:tab w:val="left" w:pos="5865"/>
        </w:tabs>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 xml:space="preserve">S.2.6. Gamybos proceso </w:t>
      </w:r>
      <w:r w:rsidRPr="00646149">
        <w:rPr>
          <w:rFonts w:ascii="Times New Roman" w:eastAsia="Times New Roman" w:hAnsi="Times New Roman" w:cs="Times New Roman"/>
        </w:rPr>
        <w:t>plėtojimas</w:t>
      </w:r>
      <w:r w:rsidRPr="00646149">
        <w:rPr>
          <w:rFonts w:ascii="Times New Roman" w:eastAsia="Times New Roman" w:hAnsi="Times New Roman" w:cs="Times New Roman"/>
        </w:rPr>
        <w:tab/>
      </w:r>
    </w:p>
    <w:p w14:paraId="0E2E7789" w14:textId="77777777" w:rsidR="003A6280" w:rsidRPr="00646149" w:rsidRDefault="003A6280" w:rsidP="003A6280">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Ph.Eur. metodus.</w:t>
      </w:r>
    </w:p>
    <w:p w14:paraId="27AC8096" w14:textId="77777777" w:rsidR="003A6280" w:rsidRPr="00F975CE" w:rsidRDefault="003A6280" w:rsidP="003A6280">
      <w:pPr>
        <w:keepNext/>
        <w:spacing w:after="0" w:line="240" w:lineRule="auto"/>
        <w:ind w:right="11"/>
        <w:outlineLvl w:val="2"/>
        <w:rPr>
          <w:rFonts w:ascii="Times New Roman" w:eastAsia="Times New Roman" w:hAnsi="Times New Roman" w:cs="Times New Roman"/>
          <w:b/>
          <w:highlight w:val="yellow"/>
        </w:rPr>
      </w:pPr>
    </w:p>
    <w:p w14:paraId="1FCDCEB7" w14:textId="77777777" w:rsidR="003A6280" w:rsidRPr="00DF0CE8" w:rsidRDefault="003A6280" w:rsidP="003A6280">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2.3.3 Apibūdinimas (CTD 3.2.S.3)</w:t>
      </w:r>
    </w:p>
    <w:p w14:paraId="357FFC40" w14:textId="77777777" w:rsidR="003A6280" w:rsidRPr="00DF0CE8" w:rsidRDefault="003A6280" w:rsidP="003A6280">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S.3.1 Struktūros ir kitų charakteristikų išaiškinimas</w:t>
      </w:r>
    </w:p>
    <w:p w14:paraId="09FCFED1" w14:textId="77777777" w:rsidR="003A6280" w:rsidRPr="00DF0CE8" w:rsidRDefault="003A6280" w:rsidP="003A6280">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rPr>
        <w:t>Duomenys nebūtini.</w:t>
      </w:r>
    </w:p>
    <w:p w14:paraId="49C84A0D" w14:textId="77777777" w:rsidR="003A6280" w:rsidRPr="00DF0CE8" w:rsidRDefault="003A6280" w:rsidP="003A6280">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S.3.2 Priemaišos</w:t>
      </w:r>
    </w:p>
    <w:p w14:paraId="23CDC26B" w14:textId="77777777" w:rsidR="003A6280" w:rsidRPr="00DF0CE8" w:rsidRDefault="001554A6" w:rsidP="003A6280">
      <w:pPr>
        <w:spacing w:after="0" w:line="240" w:lineRule="auto"/>
        <w:ind w:right="10"/>
        <w:rPr>
          <w:rFonts w:ascii="Times New Roman" w:eastAsia="Times New Roman" w:hAnsi="Times New Roman" w:cs="Times New Roman"/>
          <w:lang w:eastAsia="lt-LT"/>
        </w:rPr>
      </w:pPr>
      <w:r>
        <w:rPr>
          <w:rFonts w:ascii="Times New Roman" w:eastAsia="Times New Roman" w:hAnsi="Times New Roman" w:cs="Times New Roman"/>
        </w:rPr>
        <w:t xml:space="preserve">Priemaišos </w:t>
      </w:r>
      <w:r w:rsidR="00647FFE">
        <w:rPr>
          <w:rFonts w:ascii="Times New Roman" w:eastAsia="Times New Roman" w:hAnsi="Times New Roman" w:cs="Times New Roman"/>
        </w:rPr>
        <w:t>k</w:t>
      </w:r>
      <w:r>
        <w:rPr>
          <w:rFonts w:ascii="Times New Roman" w:eastAsia="Times New Roman" w:hAnsi="Times New Roman" w:cs="Times New Roman"/>
        </w:rPr>
        <w:t>ontro</w:t>
      </w:r>
      <w:r w:rsidR="003A6280" w:rsidRPr="00DF0CE8">
        <w:rPr>
          <w:rFonts w:ascii="Times New Roman" w:eastAsia="Times New Roman" w:hAnsi="Times New Roman" w:cs="Times New Roman"/>
        </w:rPr>
        <w:t>liuojamos</w:t>
      </w:r>
      <w:r w:rsidR="003A6280">
        <w:rPr>
          <w:rFonts w:ascii="Times New Roman" w:eastAsia="Times New Roman" w:hAnsi="Times New Roman" w:cs="Times New Roman"/>
        </w:rPr>
        <w:t xml:space="preserve"> pagal DAC monografiją</w:t>
      </w:r>
      <w:r w:rsidR="003A6280" w:rsidRPr="00DF0CE8">
        <w:rPr>
          <w:rFonts w:ascii="Times New Roman" w:eastAsia="Times New Roman" w:hAnsi="Times New Roman" w:cs="Times New Roman"/>
          <w:lang w:eastAsia="lt-LT"/>
        </w:rPr>
        <w:t xml:space="preserve">. </w:t>
      </w:r>
    </w:p>
    <w:p w14:paraId="27A859B7" w14:textId="77777777" w:rsidR="003A6280" w:rsidRPr="00DF0CE8" w:rsidRDefault="003A6280" w:rsidP="003A6280">
      <w:pPr>
        <w:spacing w:after="0" w:line="240" w:lineRule="auto"/>
        <w:ind w:right="10"/>
        <w:rPr>
          <w:rFonts w:ascii="Times New Roman" w:eastAsia="Times New Roman" w:hAnsi="Times New Roman" w:cs="Times New Roman"/>
        </w:rPr>
      </w:pPr>
    </w:p>
    <w:p w14:paraId="008688F7" w14:textId="77777777" w:rsidR="003A6280" w:rsidRPr="00DF0CE8" w:rsidRDefault="003A6280" w:rsidP="003A6280">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2.3.4 Vaistinės medžiagos kontrolė (3.2.S.4)</w:t>
      </w:r>
    </w:p>
    <w:p w14:paraId="44412A25" w14:textId="77777777" w:rsidR="003A6280" w:rsidRPr="00DF0CE8" w:rsidRDefault="003A6280" w:rsidP="003A6280">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S.4.1. Specifikacija</w:t>
      </w:r>
    </w:p>
    <w:p w14:paraId="12FAB30C" w14:textId="77777777" w:rsidR="001554A6" w:rsidRPr="001554A6" w:rsidRDefault="00101045" w:rsidP="001554A6">
      <w:pPr>
        <w:spacing w:after="0" w:line="240" w:lineRule="auto"/>
        <w:rPr>
          <w:rFonts w:ascii="Times New Roman" w:eastAsia="Times New Roman" w:hAnsi="Times New Roman" w:cs="Times New Roman"/>
          <w:snapToGrid w:val="0"/>
        </w:rPr>
      </w:pPr>
      <w:r w:rsidRPr="001554A6">
        <w:rPr>
          <w:rFonts w:ascii="Times New Roman" w:hAnsi="Times New Roman" w:cs="Times New Roman"/>
        </w:rPr>
        <w:t xml:space="preserve">Natrium diethyloxalaceticum </w:t>
      </w:r>
      <w:r w:rsidR="003A6280" w:rsidRPr="001554A6">
        <w:rPr>
          <w:rFonts w:ascii="Times New Roman" w:hAnsi="Times New Roman" w:cs="Times New Roman"/>
        </w:rPr>
        <w:t>D1 trituracijos specifikacij</w:t>
      </w:r>
      <w:r w:rsidRPr="001554A6">
        <w:rPr>
          <w:rFonts w:ascii="Times New Roman" w:hAnsi="Times New Roman" w:cs="Times New Roman"/>
        </w:rPr>
        <w:t>os</w:t>
      </w:r>
      <w:r w:rsidR="003A6280" w:rsidRPr="001554A6">
        <w:rPr>
          <w:rFonts w:ascii="Times New Roman" w:hAnsi="Times New Roman" w:cs="Times New Roman"/>
        </w:rPr>
        <w:t xml:space="preserve"> atitinka </w:t>
      </w:r>
      <w:r w:rsidR="001554A6" w:rsidRPr="001554A6">
        <w:rPr>
          <w:rFonts w:ascii="Times New Roman" w:hAnsi="Times New Roman" w:cs="Times New Roman"/>
        </w:rPr>
        <w:t xml:space="preserve">gamintojo ir </w:t>
      </w:r>
      <w:r w:rsidR="001554A6" w:rsidRPr="001554A6">
        <w:rPr>
          <w:rFonts w:ascii="Times New Roman" w:eastAsia="Times New Roman" w:hAnsi="Times New Roman" w:cs="Times New Roman"/>
          <w:snapToGrid w:val="0"/>
        </w:rPr>
        <w:t>Ph. Eur. bendrųjų straipsnių reikalavimus.</w:t>
      </w:r>
    </w:p>
    <w:p w14:paraId="36B39DFD" w14:textId="77777777" w:rsidR="003A6280" w:rsidRPr="00EF7D65" w:rsidRDefault="003A6280" w:rsidP="003A6280">
      <w:pPr>
        <w:spacing w:after="0" w:line="240" w:lineRule="auto"/>
        <w:ind w:right="10"/>
        <w:rPr>
          <w:rFonts w:ascii="Times New Roman" w:eastAsia="Times New Roman" w:hAnsi="Times New Roman" w:cs="Times New Roman"/>
        </w:rPr>
      </w:pPr>
      <w:r w:rsidRPr="001554A6">
        <w:rPr>
          <w:rFonts w:ascii="Times New Roman" w:eastAsia="Times New Roman" w:hAnsi="Times New Roman" w:cs="Times New Roman"/>
        </w:rPr>
        <w:t>S.4.2. Analizės procedūros</w:t>
      </w:r>
    </w:p>
    <w:p w14:paraId="23C0C974" w14:textId="77777777" w:rsidR="003A6280" w:rsidRDefault="003A6280" w:rsidP="003A6280">
      <w:pPr>
        <w:spacing w:after="0" w:line="240" w:lineRule="auto"/>
        <w:rPr>
          <w:rFonts w:ascii="Times New Roman" w:eastAsia="Times New Roman" w:hAnsi="Times New Roman" w:cs="Times New Roman"/>
        </w:rPr>
      </w:pPr>
      <w:r w:rsidRPr="00EF7D65">
        <w:rPr>
          <w:rFonts w:ascii="Times New Roman" w:eastAsia="Times New Roman" w:hAnsi="Times New Roman" w:cs="Times New Roman"/>
        </w:rPr>
        <w:t xml:space="preserve">Analizei naudojami Ph. Eur. aprašyti metodai. </w:t>
      </w:r>
    </w:p>
    <w:p w14:paraId="35FD391D" w14:textId="77777777" w:rsidR="003A6280" w:rsidRPr="0052737B" w:rsidRDefault="003A6280" w:rsidP="003A6280">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S.4.3. Analizės procedūrų validacija</w:t>
      </w:r>
    </w:p>
    <w:p w14:paraId="4E84DC6F" w14:textId="77777777" w:rsidR="003A6280" w:rsidRPr="00EF7D65" w:rsidRDefault="003A6280" w:rsidP="003A6280">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Validacija naudojamiems Ph. Eur.</w:t>
      </w:r>
      <w:r w:rsidR="00101045">
        <w:rPr>
          <w:rFonts w:ascii="Times New Roman" w:eastAsia="Times New Roman" w:hAnsi="Times New Roman" w:cs="Times New Roman"/>
        </w:rPr>
        <w:t xml:space="preserve"> </w:t>
      </w:r>
      <w:r w:rsidRPr="0052737B">
        <w:rPr>
          <w:rFonts w:ascii="Times New Roman" w:eastAsia="Times New Roman" w:hAnsi="Times New Roman" w:cs="Times New Roman"/>
        </w:rPr>
        <w:t>metodams nebūtina.</w:t>
      </w:r>
      <w:r w:rsidRPr="0052737B">
        <w:rPr>
          <w:rFonts w:ascii="Times New Roman" w:eastAsia="Times New Roman" w:hAnsi="Times New Roman" w:cs="Times New Roman"/>
          <w:snapToGrid w:val="0"/>
        </w:rPr>
        <w:t xml:space="preserve"> </w:t>
      </w:r>
    </w:p>
    <w:p w14:paraId="5A09726D" w14:textId="77777777" w:rsidR="003A6280" w:rsidRPr="00EF7D65" w:rsidRDefault="003A6280" w:rsidP="003A6280">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S.4.4. Serijos analizės</w:t>
      </w:r>
    </w:p>
    <w:p w14:paraId="3777B336" w14:textId="77777777" w:rsidR="003A6280" w:rsidRDefault="003A6280" w:rsidP="003A6280">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 xml:space="preserve">Byloje pateikti dviejų serijų </w:t>
      </w:r>
      <w:r>
        <w:rPr>
          <w:rFonts w:ascii="Times New Roman" w:eastAsia="Times New Roman" w:hAnsi="Times New Roman" w:cs="Times New Roman"/>
        </w:rPr>
        <w:t>pradinės medžiagos</w:t>
      </w:r>
      <w:r w:rsidRPr="00EF7D65">
        <w:rPr>
          <w:rFonts w:ascii="Times New Roman" w:eastAsia="Times New Roman" w:hAnsi="Times New Roman" w:cs="Times New Roman"/>
        </w:rPr>
        <w:t xml:space="preserve"> ir </w:t>
      </w:r>
      <w:r>
        <w:rPr>
          <w:rFonts w:ascii="Times New Roman" w:eastAsia="Times New Roman" w:hAnsi="Times New Roman" w:cs="Times New Roman"/>
        </w:rPr>
        <w:t xml:space="preserve">dviejų serijų </w:t>
      </w:r>
      <w:r w:rsidRPr="00EF7D65">
        <w:rPr>
          <w:rFonts w:ascii="Times New Roman" w:eastAsia="Times New Roman" w:hAnsi="Times New Roman" w:cs="Times New Roman"/>
        </w:rPr>
        <w:t>D</w:t>
      </w:r>
      <w:r>
        <w:rPr>
          <w:rFonts w:ascii="Times New Roman" w:eastAsia="Times New Roman" w:hAnsi="Times New Roman" w:cs="Times New Roman"/>
        </w:rPr>
        <w:t>1</w:t>
      </w:r>
      <w:r w:rsidRPr="00EF7D65">
        <w:rPr>
          <w:rFonts w:ascii="Times New Roman" w:eastAsia="Times New Roman" w:hAnsi="Times New Roman" w:cs="Times New Roman"/>
        </w:rPr>
        <w:t xml:space="preserve"> trituracijos analizės sertifikatai</w:t>
      </w:r>
      <w:r>
        <w:rPr>
          <w:rFonts w:ascii="Times New Roman" w:eastAsia="Times New Roman" w:hAnsi="Times New Roman" w:cs="Times New Roman"/>
        </w:rPr>
        <w:t>, atitinkantys specifikacijos reikalavimus.</w:t>
      </w:r>
      <w:r w:rsidRPr="00EF7D65">
        <w:rPr>
          <w:rFonts w:ascii="Times New Roman" w:eastAsia="Times New Roman" w:hAnsi="Times New Roman" w:cs="Times New Roman"/>
        </w:rPr>
        <w:t xml:space="preserve"> </w:t>
      </w:r>
    </w:p>
    <w:p w14:paraId="062302E0" w14:textId="77777777" w:rsidR="003A6280" w:rsidRPr="00EF7D65" w:rsidRDefault="003A6280" w:rsidP="003A6280">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S.4.5. Specifikacijos patvirtinimas</w:t>
      </w:r>
    </w:p>
    <w:p w14:paraId="08320034" w14:textId="77777777" w:rsidR="003A6280" w:rsidRPr="00EF7D65" w:rsidRDefault="003A6280" w:rsidP="003A6280">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lastRenderedPageBreak/>
        <w:t>Detalus specifikacijos patvirtinimas byloje pateiktas</w:t>
      </w:r>
      <w:r>
        <w:rPr>
          <w:rFonts w:ascii="Times New Roman" w:eastAsia="Times New Roman" w:hAnsi="Times New Roman" w:cs="Times New Roman"/>
        </w:rPr>
        <w:t>.</w:t>
      </w:r>
      <w:r w:rsidRPr="00EF7D65">
        <w:rPr>
          <w:rFonts w:ascii="Times New Roman" w:eastAsia="Times New Roman" w:hAnsi="Times New Roman" w:cs="Times New Roman"/>
        </w:rPr>
        <w:t xml:space="preserve"> </w:t>
      </w:r>
    </w:p>
    <w:p w14:paraId="013E808B" w14:textId="77777777" w:rsidR="003A6280" w:rsidRPr="00EF7D65" w:rsidRDefault="003A6280" w:rsidP="003A6280">
      <w:pPr>
        <w:keepNext/>
        <w:spacing w:after="0" w:line="240" w:lineRule="auto"/>
        <w:ind w:right="11"/>
        <w:outlineLvl w:val="2"/>
        <w:rPr>
          <w:rFonts w:ascii="Times New Roman" w:eastAsia="Times New Roman" w:hAnsi="Times New Roman" w:cs="Times New Roman"/>
          <w:b/>
        </w:rPr>
      </w:pPr>
    </w:p>
    <w:p w14:paraId="55D60A12" w14:textId="77777777" w:rsidR="003A6280" w:rsidRPr="003A6280" w:rsidRDefault="003A6280" w:rsidP="003A6280">
      <w:pPr>
        <w:keepNext/>
        <w:spacing w:after="0" w:line="240" w:lineRule="auto"/>
        <w:ind w:right="11"/>
        <w:outlineLvl w:val="2"/>
        <w:rPr>
          <w:rFonts w:ascii="Times New Roman" w:eastAsia="Times New Roman" w:hAnsi="Times New Roman" w:cs="Times New Roman"/>
          <w:b/>
        </w:rPr>
      </w:pPr>
      <w:r w:rsidRPr="003A6280">
        <w:rPr>
          <w:rFonts w:ascii="Times New Roman" w:eastAsia="Times New Roman" w:hAnsi="Times New Roman" w:cs="Times New Roman"/>
          <w:b/>
        </w:rPr>
        <w:t>2.3.5 Referenciniai standartai ar medžiagos (3.2.S.5)</w:t>
      </w:r>
    </w:p>
    <w:p w14:paraId="0F4D2983" w14:textId="77777777" w:rsidR="003A6280" w:rsidRPr="003A6280" w:rsidRDefault="003A6280" w:rsidP="003A6280">
      <w:pPr>
        <w:spacing w:after="0" w:line="240" w:lineRule="auto"/>
        <w:rPr>
          <w:rFonts w:ascii="Times New Roman" w:eastAsia="Times New Roman" w:hAnsi="Times New Roman" w:cs="Times New Roman"/>
          <w:iCs/>
          <w:lang w:eastAsia="lt-LT"/>
        </w:rPr>
      </w:pPr>
      <w:r w:rsidRPr="003A6280">
        <w:rPr>
          <w:rFonts w:ascii="Times New Roman" w:eastAsia="Times New Roman" w:hAnsi="Times New Roman" w:cs="Times New Roman"/>
        </w:rPr>
        <w:t>Referenciniai standartai nenaudojami</w:t>
      </w:r>
      <w:r w:rsidRPr="003A6280">
        <w:rPr>
          <w:rFonts w:ascii="Times New Roman" w:eastAsia="Times New Roman" w:hAnsi="Times New Roman" w:cs="Times New Roman"/>
          <w:iCs/>
          <w:lang w:eastAsia="lt-LT"/>
        </w:rPr>
        <w:t xml:space="preserve">. </w:t>
      </w:r>
    </w:p>
    <w:p w14:paraId="1E3E44C8" w14:textId="77777777" w:rsidR="003A6280" w:rsidRPr="003A6280" w:rsidRDefault="003A6280" w:rsidP="003A6280">
      <w:pPr>
        <w:spacing w:after="0" w:line="240" w:lineRule="auto"/>
        <w:rPr>
          <w:rFonts w:ascii="Times New Roman" w:eastAsia="Times New Roman" w:hAnsi="Times New Roman" w:cs="Times New Roman"/>
        </w:rPr>
      </w:pPr>
    </w:p>
    <w:p w14:paraId="55E17D5A" w14:textId="77777777" w:rsidR="003A6280" w:rsidRPr="003A6280" w:rsidRDefault="003A6280" w:rsidP="003A6280">
      <w:pPr>
        <w:keepNext/>
        <w:spacing w:after="0" w:line="240" w:lineRule="auto"/>
        <w:ind w:right="11"/>
        <w:outlineLvl w:val="2"/>
        <w:rPr>
          <w:rFonts w:ascii="Times New Roman" w:eastAsia="Times New Roman" w:hAnsi="Times New Roman" w:cs="Times New Roman"/>
          <w:b/>
        </w:rPr>
      </w:pPr>
      <w:r w:rsidRPr="003A6280">
        <w:rPr>
          <w:rFonts w:ascii="Times New Roman" w:eastAsia="Times New Roman" w:hAnsi="Times New Roman" w:cs="Times New Roman"/>
          <w:b/>
        </w:rPr>
        <w:t>2.3.6 Talpyklės/uždorio sistema (3.2.S.6)</w:t>
      </w:r>
    </w:p>
    <w:p w14:paraId="4692D796" w14:textId="77777777" w:rsidR="00592DD3" w:rsidRDefault="00592DD3" w:rsidP="00592DD3">
      <w:pPr>
        <w:spacing w:after="0" w:line="240" w:lineRule="auto"/>
        <w:rPr>
          <w:rFonts w:ascii="Times New Roman" w:hAnsi="Times New Roman" w:cs="Times New Roman"/>
        </w:rPr>
      </w:pPr>
      <w:r w:rsidRPr="002755EB">
        <w:rPr>
          <w:rFonts w:ascii="Times New Roman" w:hAnsi="Times New Roman" w:cs="Times New Roman"/>
        </w:rPr>
        <w:t>Pradinė medžiag</w:t>
      </w:r>
      <w:r>
        <w:rPr>
          <w:rFonts w:ascii="Times New Roman" w:hAnsi="Times New Roman" w:cs="Times New Roman"/>
        </w:rPr>
        <w:t xml:space="preserve">a </w:t>
      </w:r>
      <w:r w:rsidRPr="002755EB">
        <w:rPr>
          <w:rFonts w:ascii="Times New Roman" w:hAnsi="Times New Roman" w:cs="Times New Roman"/>
        </w:rPr>
        <w:t>ir D1 trituracija laikoma rudo stiklo (</w:t>
      </w:r>
      <w:r>
        <w:rPr>
          <w:rFonts w:ascii="Times New Roman" w:hAnsi="Times New Roman" w:cs="Times New Roman"/>
        </w:rPr>
        <w:t>II</w:t>
      </w:r>
      <w:r w:rsidRPr="002755EB">
        <w:rPr>
          <w:rFonts w:ascii="Times New Roman" w:hAnsi="Times New Roman" w:cs="Times New Roman"/>
        </w:rPr>
        <w:t xml:space="preserve">I tipo) buteliukuose. </w:t>
      </w:r>
      <w:r>
        <w:rPr>
          <w:rFonts w:ascii="Times New Roman" w:hAnsi="Times New Roman" w:cs="Times New Roman"/>
        </w:rPr>
        <w:t>Duomenys apie talpyklės kokybę pateikti (žr.</w:t>
      </w:r>
      <w:r w:rsidRPr="00CE2C90">
        <w:rPr>
          <w:rFonts w:ascii="Times New Roman" w:hAnsi="Times New Roman" w:cs="Times New Roman"/>
        </w:rPr>
        <w:t xml:space="preserve"> </w:t>
      </w:r>
      <w:r>
        <w:rPr>
          <w:rFonts w:ascii="Times New Roman" w:hAnsi="Times New Roman" w:cs="Times New Roman"/>
        </w:rPr>
        <w:t xml:space="preserve">2. </w:t>
      </w:r>
      <w:r w:rsidRPr="00CE2C90">
        <w:rPr>
          <w:rFonts w:ascii="Times New Roman" w:eastAsia="Times New Roman" w:hAnsi="Times New Roman" w:cs="Times New Roman"/>
          <w:snapToGrid w:val="0"/>
        </w:rPr>
        <w:t xml:space="preserve">Acidum </w:t>
      </w:r>
      <w:r>
        <w:rPr>
          <w:rFonts w:ascii="Times New Roman" w:eastAsia="Times New Roman" w:hAnsi="Times New Roman" w:cs="Times New Roman"/>
          <w:snapToGrid w:val="0"/>
        </w:rPr>
        <w:t>thiocticum)</w:t>
      </w:r>
      <w:r w:rsidRPr="00CE2C90">
        <w:rPr>
          <w:rFonts w:ascii="Times New Roman" w:eastAsia="Times New Roman" w:hAnsi="Times New Roman" w:cs="Times New Roman"/>
          <w:snapToGrid w:val="0"/>
        </w:rPr>
        <w:t>.</w:t>
      </w:r>
    </w:p>
    <w:p w14:paraId="0A6572EE" w14:textId="77777777" w:rsidR="003A6280" w:rsidRPr="000D3611" w:rsidRDefault="003A6280" w:rsidP="003A6280">
      <w:pPr>
        <w:spacing w:after="0" w:line="240" w:lineRule="auto"/>
        <w:rPr>
          <w:rFonts w:ascii="Times New Roman" w:eastAsia="Times New Roman" w:hAnsi="Times New Roman" w:cs="Times New Roman"/>
          <w:sz w:val="24"/>
          <w:szCs w:val="24"/>
          <w:lang w:val="pt-BR"/>
        </w:rPr>
      </w:pPr>
    </w:p>
    <w:p w14:paraId="70F6DB57" w14:textId="77777777" w:rsidR="003A6280" w:rsidRPr="000D3611" w:rsidRDefault="003A6280" w:rsidP="003A6280">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2.S.7 Stabilumas (3.2.S.7)</w:t>
      </w:r>
    </w:p>
    <w:p w14:paraId="4949925D" w14:textId="77777777" w:rsidR="003A6280" w:rsidRPr="000D3611" w:rsidRDefault="003A6280" w:rsidP="003A6280">
      <w:pPr>
        <w:spacing w:after="0" w:line="240" w:lineRule="auto"/>
        <w:rPr>
          <w:rFonts w:ascii="Times New Roman" w:eastAsia="Times New Roman" w:hAnsi="Times New Roman" w:cs="Times New Roman"/>
        </w:rPr>
      </w:pPr>
      <w:r w:rsidRPr="000D3611">
        <w:rPr>
          <w:rFonts w:ascii="Times New Roman" w:eastAsia="Times New Roman" w:hAnsi="Times New Roman" w:cs="Times New Roman"/>
        </w:rPr>
        <w:t>S.7.1 Stabilumo tyrimų apibendrinimas ir išvados</w:t>
      </w:r>
    </w:p>
    <w:p w14:paraId="2680DA12" w14:textId="77777777" w:rsidR="003A6280" w:rsidRPr="00E34957" w:rsidRDefault="003A6280" w:rsidP="003A6280">
      <w:pPr>
        <w:spacing w:after="0" w:line="240" w:lineRule="auto"/>
        <w:ind w:right="10"/>
        <w:rPr>
          <w:rFonts w:ascii="Times New Roman" w:eastAsia="Times New Roman" w:hAnsi="Times New Roman" w:cs="Times New Roman"/>
        </w:rPr>
      </w:pPr>
      <w:r w:rsidRPr="000D3611">
        <w:rPr>
          <w:rFonts w:ascii="Times New Roman" w:eastAsia="Times New Roman" w:hAnsi="Times New Roman" w:cs="Times New Roman"/>
          <w:lang w:eastAsia="lt-LT"/>
        </w:rPr>
        <w:t xml:space="preserve">Gamintojas pateikė </w:t>
      </w:r>
      <w:r>
        <w:rPr>
          <w:rFonts w:ascii="Times New Roman" w:eastAsia="Times New Roman" w:hAnsi="Times New Roman" w:cs="Times New Roman"/>
          <w:lang w:eastAsia="lt-LT"/>
        </w:rPr>
        <w:t xml:space="preserve">trijų serijų </w:t>
      </w:r>
      <w:r w:rsidR="00101045" w:rsidRPr="00647FFE">
        <w:rPr>
          <w:rFonts w:ascii="Times New Roman" w:hAnsi="Times New Roman" w:cs="Times New Roman"/>
        </w:rPr>
        <w:t xml:space="preserve">Natrium diethyloxalaceticum </w:t>
      </w:r>
      <w:r>
        <w:rPr>
          <w:rFonts w:ascii="Times New Roman" w:eastAsia="Times New Roman" w:hAnsi="Times New Roman" w:cs="Times New Roman"/>
          <w:lang w:eastAsia="lt-LT"/>
        </w:rPr>
        <w:t>D1</w:t>
      </w:r>
      <w:r w:rsidRPr="005A058F">
        <w:rPr>
          <w:rFonts w:ascii="Times New Roman" w:eastAsia="Times New Roman" w:hAnsi="Times New Roman" w:cs="Times New Roman"/>
        </w:rPr>
        <w:t xml:space="preserve"> trituracijos </w:t>
      </w:r>
      <w:r w:rsidRPr="005A058F">
        <w:rPr>
          <w:rFonts w:ascii="Times New Roman" w:eastAsia="Times New Roman" w:hAnsi="Times New Roman" w:cs="Times New Roman"/>
          <w:lang w:eastAsia="lt-LT"/>
        </w:rPr>
        <w:t>ilgalaiki</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(25°C/60% RH) </w:t>
      </w:r>
      <w:r w:rsidR="00101045">
        <w:rPr>
          <w:rFonts w:ascii="Times New Roman" w:eastAsia="Times New Roman" w:hAnsi="Times New Roman" w:cs="Times New Roman"/>
          <w:lang w:eastAsia="lt-LT"/>
        </w:rPr>
        <w:t>36</w:t>
      </w:r>
      <w:r w:rsidRPr="005A058F">
        <w:rPr>
          <w:rFonts w:ascii="Times New Roman" w:eastAsia="Times New Roman" w:hAnsi="Times New Roman" w:cs="Times New Roman"/>
          <w:lang w:eastAsia="lt-LT"/>
        </w:rPr>
        <w:t xml:space="preserve"> mėn., tarpinėmis sąlygomis (30°C/65% RH) 6 mėn. ir pagreitinto tyrimo (40°C/75% RH) 6 mėn. stabilumo tyrim</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atlikt</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pagal ICH</w:t>
      </w:r>
      <w:r w:rsidRPr="000D3611">
        <w:rPr>
          <w:rFonts w:ascii="Times New Roman" w:eastAsia="Times New Roman" w:hAnsi="Times New Roman" w:cs="Times New Roman"/>
          <w:lang w:eastAsia="lt-LT"/>
        </w:rPr>
        <w:t xml:space="preserve"> reikalavimus.</w:t>
      </w:r>
      <w:r w:rsidRPr="002D6BBF">
        <w:rPr>
          <w:rFonts w:ascii="Times New Roman" w:eastAsia="Times New Roman" w:hAnsi="Times New Roman" w:cs="Times New Roman"/>
          <w:lang w:eastAsia="lt-LT"/>
        </w:rPr>
        <w:t xml:space="preserve"> </w:t>
      </w:r>
      <w:r w:rsidRPr="000D3611">
        <w:rPr>
          <w:rFonts w:ascii="Times New Roman" w:eastAsia="Times New Roman" w:hAnsi="Times New Roman" w:cs="Times New Roman"/>
          <w:lang w:eastAsia="lt-LT"/>
        </w:rPr>
        <w:t xml:space="preserve">Per </w:t>
      </w:r>
      <w:r w:rsidR="00101045">
        <w:rPr>
          <w:rFonts w:ascii="Times New Roman" w:eastAsia="Times New Roman" w:hAnsi="Times New Roman" w:cs="Times New Roman"/>
          <w:lang w:eastAsia="lt-LT"/>
        </w:rPr>
        <w:t xml:space="preserve">24 mėn. ilgalaikio </w:t>
      </w:r>
      <w:r w:rsidRPr="000D3611">
        <w:rPr>
          <w:rFonts w:ascii="Times New Roman" w:eastAsia="Times New Roman" w:hAnsi="Times New Roman" w:cs="Times New Roman"/>
          <w:lang w:eastAsia="lt-LT"/>
        </w:rPr>
        <w:t xml:space="preserve">tyrimo laikotarpį visi kokybiniai parametrai atitiko specifikacijos reikalavimus. </w:t>
      </w:r>
      <w:r w:rsidR="00101045">
        <w:rPr>
          <w:rFonts w:ascii="Times New Roman" w:eastAsia="Times New Roman" w:hAnsi="Times New Roman" w:cs="Times New Roman"/>
          <w:lang w:eastAsia="lt-LT"/>
        </w:rPr>
        <w:t xml:space="preserve">Po 36 mėn. visose trijose serijose išvaizdos parametras neatitiko specifikacijos reikalavimų. </w:t>
      </w:r>
      <w:r w:rsidRPr="00E34957">
        <w:rPr>
          <w:rFonts w:ascii="Times New Roman" w:eastAsia="Times New Roman" w:hAnsi="Times New Roman" w:cs="Times New Roman"/>
        </w:rPr>
        <w:t xml:space="preserve">Remiantis stabilumo tyrimų duomenimis nustatytas </w:t>
      </w:r>
      <w:r w:rsidR="00101045">
        <w:rPr>
          <w:rFonts w:ascii="Times New Roman" w:eastAsia="Times New Roman" w:hAnsi="Times New Roman" w:cs="Times New Roman"/>
        </w:rPr>
        <w:t>2</w:t>
      </w:r>
      <w:r w:rsidRPr="00E34957">
        <w:rPr>
          <w:rFonts w:ascii="Times New Roman" w:eastAsia="Times New Roman" w:hAnsi="Times New Roman" w:cs="Times New Roman"/>
        </w:rPr>
        <w:t xml:space="preserve"> metų tinkamumo laikas. Reglamentuojamos laikymo sąlygos: specialių laikymo sąlygų nereikia. </w:t>
      </w:r>
    </w:p>
    <w:p w14:paraId="383AA7AD" w14:textId="77777777" w:rsidR="003A6280" w:rsidRDefault="003A6280" w:rsidP="00555C13">
      <w:pPr>
        <w:spacing w:after="0" w:line="240" w:lineRule="auto"/>
        <w:ind w:right="10"/>
        <w:rPr>
          <w:rFonts w:ascii="Times New Roman" w:eastAsia="Times New Roman" w:hAnsi="Times New Roman" w:cs="Times New Roman"/>
        </w:rPr>
      </w:pPr>
    </w:p>
    <w:p w14:paraId="3D3F6819" w14:textId="77777777" w:rsidR="00592DD3" w:rsidRPr="005C09FE" w:rsidRDefault="00592DD3" w:rsidP="00C77E0F">
      <w:pPr>
        <w:pStyle w:val="Sraopastraipa"/>
        <w:keepNext/>
        <w:numPr>
          <w:ilvl w:val="0"/>
          <w:numId w:val="4"/>
        </w:numPr>
        <w:spacing w:after="0" w:line="240" w:lineRule="auto"/>
        <w:outlineLvl w:val="0"/>
        <w:rPr>
          <w:rFonts w:ascii="Times New Roman" w:hAnsi="Times New Roman" w:cs="Times New Roman"/>
          <w:b/>
          <w:bCs/>
        </w:rPr>
      </w:pPr>
      <w:r w:rsidRPr="005C09FE">
        <w:rPr>
          <w:rFonts w:ascii="Times New Roman" w:hAnsi="Times New Roman" w:cs="Times New Roman"/>
          <w:b/>
          <w:bCs/>
        </w:rPr>
        <w:t>Cyanocobalaminum D2</w:t>
      </w:r>
    </w:p>
    <w:p w14:paraId="44894F2A" w14:textId="77777777" w:rsidR="00592DD3" w:rsidRPr="003C1E37" w:rsidRDefault="00592DD3" w:rsidP="00592DD3">
      <w:pPr>
        <w:keepNext/>
        <w:spacing w:after="0" w:line="240" w:lineRule="auto"/>
        <w:ind w:right="11"/>
        <w:outlineLvl w:val="2"/>
        <w:rPr>
          <w:rFonts w:ascii="Times New Roman" w:eastAsia="Times New Roman" w:hAnsi="Times New Roman" w:cs="Times New Roman"/>
          <w:b/>
        </w:rPr>
      </w:pPr>
    </w:p>
    <w:p w14:paraId="62AECE0E" w14:textId="77777777" w:rsidR="00592DD3" w:rsidRPr="003C1E37" w:rsidRDefault="00592DD3" w:rsidP="00592DD3">
      <w:pPr>
        <w:keepNext/>
        <w:spacing w:after="0" w:line="240" w:lineRule="auto"/>
        <w:ind w:right="11"/>
        <w:outlineLvl w:val="2"/>
        <w:rPr>
          <w:rFonts w:ascii="Times New Roman" w:eastAsia="Times New Roman" w:hAnsi="Times New Roman" w:cs="Times New Roman"/>
          <w:b/>
        </w:rPr>
      </w:pPr>
      <w:r w:rsidRPr="003C1E37">
        <w:rPr>
          <w:rFonts w:ascii="Times New Roman" w:eastAsia="Times New Roman" w:hAnsi="Times New Roman" w:cs="Times New Roman"/>
          <w:b/>
        </w:rPr>
        <w:t>2.3.1. Bendroji informacija (CTD 3.2.S.1)</w:t>
      </w:r>
    </w:p>
    <w:p w14:paraId="6723DA15" w14:textId="77777777" w:rsidR="00592DD3" w:rsidRPr="003C1E37" w:rsidRDefault="00592DD3" w:rsidP="00592DD3">
      <w:pPr>
        <w:tabs>
          <w:tab w:val="left" w:pos="5280"/>
        </w:tabs>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S.1.1 Nomenklatūra</w:t>
      </w:r>
    </w:p>
    <w:p w14:paraId="65724027" w14:textId="77777777" w:rsidR="00592DD3" w:rsidRPr="003C1E37" w:rsidRDefault="00592DD3" w:rsidP="00592DD3">
      <w:pPr>
        <w:spacing w:after="0" w:line="240" w:lineRule="auto"/>
        <w:rPr>
          <w:rFonts w:ascii="Times New Roman" w:hAnsi="Times New Roman" w:cs="Times New Roman"/>
        </w:rPr>
      </w:pPr>
      <w:r w:rsidRPr="003C1E37">
        <w:rPr>
          <w:rFonts w:ascii="Times New Roman" w:eastAsia="Times New Roman" w:hAnsi="Times New Roman" w:cs="Times New Roman"/>
        </w:rPr>
        <w:t xml:space="preserve">Homeopatinis pavadinimas: </w:t>
      </w:r>
      <w:r w:rsidRPr="00C54D5D">
        <w:rPr>
          <w:rFonts w:ascii="Times New Roman" w:hAnsi="Times New Roman" w:cs="Times New Roman"/>
        </w:rPr>
        <w:t>Cyanocobalaminum solution (D2)</w:t>
      </w:r>
      <w:r w:rsidRPr="003C1E37">
        <w:rPr>
          <w:rFonts w:ascii="Times New Roman" w:hAnsi="Times New Roman" w:cs="Times New Roman"/>
        </w:rPr>
        <w:t xml:space="preserve"> (gamintojo monografija)</w:t>
      </w:r>
    </w:p>
    <w:p w14:paraId="6B1400EA" w14:textId="77777777" w:rsidR="00592DD3" w:rsidRPr="003C1E37" w:rsidRDefault="00592DD3" w:rsidP="00592DD3">
      <w:pPr>
        <w:spacing w:after="0" w:line="240" w:lineRule="auto"/>
        <w:rPr>
          <w:rFonts w:ascii="Times New Roman" w:hAnsi="Times New Roman" w:cs="Times New Roman"/>
        </w:rPr>
      </w:pPr>
      <w:r>
        <w:rPr>
          <w:rFonts w:ascii="Times New Roman" w:eastAsia="Times New Roman" w:hAnsi="Times New Roman" w:cs="Times New Roman"/>
        </w:rPr>
        <w:t>Ph. Eur.: cianokobolaminas</w:t>
      </w:r>
    </w:p>
    <w:p w14:paraId="79740EA9" w14:textId="77777777" w:rsidR="00592DD3" w:rsidRPr="003C1E37" w:rsidRDefault="00592DD3" w:rsidP="00592DD3">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Gamybos metodas: gaminama pagal Ph. Eur. 3.1.1 metodą (atitinka HAB 5a metodą).</w:t>
      </w:r>
    </w:p>
    <w:p w14:paraId="74635AC2" w14:textId="77777777" w:rsidR="00592DD3" w:rsidRPr="003C1E37" w:rsidRDefault="00592DD3" w:rsidP="00592DD3">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 xml:space="preserve">Naudojamas tirpiklis: </w:t>
      </w:r>
      <w:r>
        <w:rPr>
          <w:rFonts w:ascii="Times New Roman" w:eastAsia="Times New Roman" w:hAnsi="Times New Roman" w:cs="Times New Roman"/>
        </w:rPr>
        <w:t>išgrynintas vanduo</w:t>
      </w:r>
    </w:p>
    <w:p w14:paraId="229DBDF0" w14:textId="77777777" w:rsidR="00592DD3" w:rsidRPr="003C1E37" w:rsidRDefault="00592DD3" w:rsidP="00592DD3">
      <w:pPr>
        <w:spacing w:after="0" w:line="240" w:lineRule="auto"/>
        <w:rPr>
          <w:rFonts w:ascii="Times New Roman" w:eastAsia="Times New Roman" w:hAnsi="Times New Roman" w:cs="Times New Roman"/>
          <w:u w:val="single"/>
        </w:rPr>
      </w:pPr>
      <w:r w:rsidRPr="003C1E37">
        <w:rPr>
          <w:rFonts w:ascii="Times New Roman" w:eastAsia="Times New Roman" w:hAnsi="Times New Roman" w:cs="Times New Roman"/>
        </w:rPr>
        <w:t>S.1.2 Struktūra</w:t>
      </w:r>
    </w:p>
    <w:p w14:paraId="188C649A" w14:textId="77777777" w:rsidR="00592DD3" w:rsidRPr="003C1E37" w:rsidRDefault="00592DD3" w:rsidP="00592DD3">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formulė:</w:t>
      </w:r>
      <w:r w:rsidRPr="003C1E37">
        <w:rPr>
          <w:rFonts w:ascii="Times New Roman" w:hAnsi="Times New Roman" w:cs="Times New Roman"/>
        </w:rPr>
        <w:t xml:space="preserve"> </w:t>
      </w:r>
      <w:r>
        <w:rPr>
          <w:rFonts w:ascii="Times New Roman" w:hAnsi="Times New Roman" w:cs="Times New Roman"/>
          <w:sz w:val="24"/>
          <w:szCs w:val="24"/>
        </w:rPr>
        <w:t>C</w:t>
      </w:r>
      <w:r>
        <w:rPr>
          <w:rFonts w:ascii="Times New Roman" w:hAnsi="Times New Roman" w:cs="Times New Roman"/>
          <w:sz w:val="16"/>
          <w:szCs w:val="16"/>
        </w:rPr>
        <w:t>63</w:t>
      </w:r>
      <w:r>
        <w:rPr>
          <w:rFonts w:ascii="Times New Roman" w:hAnsi="Times New Roman" w:cs="Times New Roman"/>
          <w:sz w:val="24"/>
          <w:szCs w:val="24"/>
        </w:rPr>
        <w:t>H</w:t>
      </w:r>
      <w:r>
        <w:rPr>
          <w:rFonts w:ascii="Times New Roman" w:hAnsi="Times New Roman" w:cs="Times New Roman"/>
          <w:sz w:val="16"/>
          <w:szCs w:val="16"/>
        </w:rPr>
        <w:t>88</w:t>
      </w:r>
      <w:r>
        <w:rPr>
          <w:rFonts w:ascii="Times New Roman" w:hAnsi="Times New Roman" w:cs="Times New Roman"/>
          <w:sz w:val="24"/>
          <w:szCs w:val="24"/>
        </w:rPr>
        <w:t>CoN</w:t>
      </w:r>
      <w:r>
        <w:rPr>
          <w:rFonts w:ascii="Times New Roman" w:hAnsi="Times New Roman" w:cs="Times New Roman"/>
          <w:sz w:val="16"/>
          <w:szCs w:val="16"/>
        </w:rPr>
        <w:t>14</w:t>
      </w:r>
      <w:r>
        <w:rPr>
          <w:rFonts w:ascii="Times New Roman" w:hAnsi="Times New Roman" w:cs="Times New Roman"/>
          <w:sz w:val="24"/>
          <w:szCs w:val="24"/>
        </w:rPr>
        <w:t>O</w:t>
      </w:r>
      <w:r>
        <w:rPr>
          <w:rFonts w:ascii="Times New Roman" w:hAnsi="Times New Roman" w:cs="Times New Roman"/>
          <w:sz w:val="16"/>
          <w:szCs w:val="16"/>
        </w:rPr>
        <w:t>14</w:t>
      </w:r>
      <w:r>
        <w:rPr>
          <w:rFonts w:ascii="Times New Roman" w:hAnsi="Times New Roman" w:cs="Times New Roman"/>
          <w:sz w:val="24"/>
          <w:szCs w:val="24"/>
        </w:rPr>
        <w:t>P</w:t>
      </w:r>
    </w:p>
    <w:p w14:paraId="5CFC1533" w14:textId="77777777" w:rsidR="00592DD3" w:rsidRPr="003C1E37" w:rsidRDefault="00592DD3" w:rsidP="00592DD3">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masė:</w:t>
      </w:r>
      <w:r w:rsidRPr="003C1E37">
        <w:rPr>
          <w:rFonts w:ascii="Times New Roman" w:hAnsi="Times New Roman" w:cs="Times New Roman"/>
        </w:rPr>
        <w:t xml:space="preserve"> 1</w:t>
      </w:r>
      <w:r>
        <w:rPr>
          <w:rFonts w:ascii="Times New Roman" w:hAnsi="Times New Roman" w:cs="Times New Roman"/>
        </w:rPr>
        <w:t>355</w:t>
      </w:r>
      <w:r w:rsidRPr="003C1E37">
        <w:rPr>
          <w:rFonts w:ascii="Times New Roman" w:eastAsia="Times New Roman" w:hAnsi="Times New Roman" w:cs="Times New Roman"/>
        </w:rPr>
        <w:t xml:space="preserve"> </w:t>
      </w:r>
    </w:p>
    <w:p w14:paraId="4DC63AA4" w14:textId="77777777" w:rsidR="00592DD3" w:rsidRPr="003C1E37" w:rsidRDefault="00592DD3" w:rsidP="00592DD3">
      <w:pPr>
        <w:tabs>
          <w:tab w:val="left" w:pos="5280"/>
        </w:tabs>
        <w:spacing w:after="0" w:line="240" w:lineRule="auto"/>
        <w:rPr>
          <w:rFonts w:ascii="Times New Roman" w:eastAsia="Times New Roman" w:hAnsi="Times New Roman" w:cs="Times New Roman"/>
          <w:bCs/>
        </w:rPr>
      </w:pPr>
      <w:r w:rsidRPr="003C1E37">
        <w:rPr>
          <w:rFonts w:ascii="Times New Roman" w:eastAsia="Times New Roman" w:hAnsi="Times New Roman" w:cs="Times New Roman"/>
          <w:bCs/>
        </w:rPr>
        <w:t>S.1.3 Bendrosios savybės</w:t>
      </w:r>
    </w:p>
    <w:p w14:paraId="48C47BBF" w14:textId="77777777" w:rsidR="00592DD3" w:rsidRPr="003C1E37" w:rsidRDefault="00592DD3" w:rsidP="00592DD3">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 xml:space="preserve">D2 trituracija: skaidrus ir </w:t>
      </w:r>
      <w:r>
        <w:rPr>
          <w:rFonts w:ascii="Times New Roman" w:eastAsia="Times New Roman" w:hAnsi="Times New Roman" w:cs="Times New Roman"/>
        </w:rPr>
        <w:t>raudonas</w:t>
      </w:r>
      <w:r w:rsidRPr="003C1E37">
        <w:rPr>
          <w:rFonts w:ascii="Times New Roman" w:eastAsia="Times New Roman" w:hAnsi="Times New Roman" w:cs="Times New Roman"/>
        </w:rPr>
        <w:t xml:space="preserve"> skystis</w:t>
      </w:r>
    </w:p>
    <w:p w14:paraId="34CC23E2" w14:textId="77777777" w:rsidR="00592DD3" w:rsidRPr="00646149" w:rsidRDefault="00592DD3" w:rsidP="00592DD3">
      <w:pPr>
        <w:spacing w:after="0" w:line="240" w:lineRule="auto"/>
        <w:rPr>
          <w:rFonts w:ascii="Times New Roman" w:eastAsia="Times New Roman" w:hAnsi="Times New Roman" w:cs="Times New Roman"/>
        </w:rPr>
      </w:pPr>
    </w:p>
    <w:p w14:paraId="1689523F" w14:textId="77777777" w:rsidR="00592DD3" w:rsidRPr="00DF0CE8" w:rsidRDefault="00592DD3" w:rsidP="00592DD3">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2.3.2 Gamyba (CTD 3.2.S.2)</w:t>
      </w:r>
    </w:p>
    <w:p w14:paraId="2D24F6C2" w14:textId="77777777" w:rsidR="00592DD3" w:rsidRPr="00DF0CE8" w:rsidRDefault="00592DD3" w:rsidP="00592DD3">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S.2.1 Gamintojas (ai)</w:t>
      </w:r>
    </w:p>
    <w:p w14:paraId="7E1B28F8"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72FFB0A5" w14:textId="77777777" w:rsidR="00592DD3" w:rsidRPr="00DF0CE8" w:rsidRDefault="00592DD3" w:rsidP="00592DD3">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S.2.2. Gamybos proceso ir proceso kontrolės aprašymas</w:t>
      </w:r>
    </w:p>
    <w:p w14:paraId="5628A233" w14:textId="77777777" w:rsidR="00592DD3" w:rsidRPr="00DF0CE8" w:rsidRDefault="00592DD3" w:rsidP="00592DD3">
      <w:pPr>
        <w:spacing w:after="0" w:line="240" w:lineRule="auto"/>
        <w:rPr>
          <w:rFonts w:ascii="Times New Roman" w:eastAsia="Times New Roman" w:hAnsi="Times New Roman" w:cs="Times New Roman"/>
        </w:rPr>
      </w:pPr>
      <w:r w:rsidRPr="00DF0CE8">
        <w:rPr>
          <w:rFonts w:ascii="Times New Roman" w:eastAsia="Times New Roman" w:hAnsi="Times New Roman" w:cs="Times New Roman"/>
        </w:rPr>
        <w:t>Gamyba vykdoma pagal Ph. Eur. 3.1.1 metodą (atitinka HAB 5a metodą).</w:t>
      </w:r>
    </w:p>
    <w:p w14:paraId="6FE36CE5" w14:textId="77777777" w:rsidR="00592DD3" w:rsidRPr="00DF0CE8" w:rsidRDefault="00592DD3" w:rsidP="00592DD3">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S.2.3 Medžiagų kontrolė</w:t>
      </w:r>
    </w:p>
    <w:p w14:paraId="02D57C64"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5311AAB8" w14:textId="77777777" w:rsidR="00592DD3" w:rsidRPr="00DF0CE8" w:rsidRDefault="00592DD3" w:rsidP="00592DD3">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bCs/>
        </w:rPr>
        <w:t xml:space="preserve">S.2.4 </w:t>
      </w:r>
      <w:r w:rsidRPr="00DF0CE8">
        <w:rPr>
          <w:rFonts w:ascii="Times New Roman" w:eastAsia="Times New Roman" w:hAnsi="Times New Roman" w:cs="Times New Roman"/>
        </w:rPr>
        <w:t>Kritinių gamybos etapų ir tarpinių junginių analizė</w:t>
      </w:r>
    </w:p>
    <w:p w14:paraId="67CF3CFF" w14:textId="77777777" w:rsidR="00592DD3" w:rsidRPr="00DF0CE8" w:rsidRDefault="00592DD3" w:rsidP="00592DD3">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Gamyba vykdoma taikant Ph. Eur. metodus, todėl kritinių gamybos etapų nėra.</w:t>
      </w:r>
    </w:p>
    <w:p w14:paraId="1463DF8D" w14:textId="77777777" w:rsidR="00592DD3" w:rsidRPr="00DF0CE8" w:rsidRDefault="00592DD3" w:rsidP="00592DD3">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S.2.5 Validacijos ir/ar įvertinimo procesas</w:t>
      </w:r>
    </w:p>
    <w:p w14:paraId="5683E0B0" w14:textId="77777777" w:rsidR="00592DD3" w:rsidRPr="00646149" w:rsidRDefault="00592DD3" w:rsidP="00592DD3">
      <w:pPr>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Ph. Eur. metodus.</w:t>
      </w:r>
    </w:p>
    <w:p w14:paraId="1C4FB02F" w14:textId="77777777" w:rsidR="00592DD3" w:rsidRPr="00646149" w:rsidRDefault="00592DD3" w:rsidP="00592DD3">
      <w:pPr>
        <w:tabs>
          <w:tab w:val="left" w:pos="5865"/>
        </w:tabs>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 xml:space="preserve">S.2.6. Gamybos proceso </w:t>
      </w:r>
      <w:r w:rsidRPr="00646149">
        <w:rPr>
          <w:rFonts w:ascii="Times New Roman" w:eastAsia="Times New Roman" w:hAnsi="Times New Roman" w:cs="Times New Roman"/>
        </w:rPr>
        <w:t>plėtojimas</w:t>
      </w:r>
      <w:r w:rsidRPr="00646149">
        <w:rPr>
          <w:rFonts w:ascii="Times New Roman" w:eastAsia="Times New Roman" w:hAnsi="Times New Roman" w:cs="Times New Roman"/>
        </w:rPr>
        <w:tab/>
      </w:r>
    </w:p>
    <w:p w14:paraId="3826B24C" w14:textId="77777777" w:rsidR="00592DD3" w:rsidRPr="00646149" w:rsidRDefault="00592DD3" w:rsidP="00592DD3">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Ph.Eur. metodus.</w:t>
      </w:r>
    </w:p>
    <w:p w14:paraId="3F92E26E" w14:textId="77777777" w:rsidR="00592DD3" w:rsidRPr="00F975CE" w:rsidRDefault="00592DD3" w:rsidP="00592DD3">
      <w:pPr>
        <w:keepNext/>
        <w:spacing w:after="0" w:line="240" w:lineRule="auto"/>
        <w:ind w:right="11"/>
        <w:outlineLvl w:val="2"/>
        <w:rPr>
          <w:rFonts w:ascii="Times New Roman" w:eastAsia="Times New Roman" w:hAnsi="Times New Roman" w:cs="Times New Roman"/>
          <w:b/>
          <w:highlight w:val="yellow"/>
        </w:rPr>
      </w:pPr>
    </w:p>
    <w:p w14:paraId="0105611E" w14:textId="77777777" w:rsidR="00592DD3" w:rsidRPr="00DF0CE8" w:rsidRDefault="00592DD3" w:rsidP="00592DD3">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2.3.3 Apibūdinimas (CTD 3.2.S.3)</w:t>
      </w:r>
    </w:p>
    <w:p w14:paraId="466B767E" w14:textId="77777777" w:rsidR="00592DD3" w:rsidRPr="00DF0CE8" w:rsidRDefault="00592DD3" w:rsidP="00592DD3">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S.3.1 Struktūros ir kitų charakteristikų išaiškinimas</w:t>
      </w:r>
    </w:p>
    <w:p w14:paraId="23AD9B44" w14:textId="77777777" w:rsidR="00592DD3" w:rsidRPr="00DF0CE8" w:rsidRDefault="00592DD3" w:rsidP="00592DD3">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rPr>
        <w:t>Duomenys nebūtini.</w:t>
      </w:r>
    </w:p>
    <w:p w14:paraId="562A3653" w14:textId="77777777" w:rsidR="00592DD3" w:rsidRPr="00DF0CE8" w:rsidRDefault="00592DD3" w:rsidP="00592DD3">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S.3.2 Priemaišos</w:t>
      </w:r>
    </w:p>
    <w:p w14:paraId="2C72F7F4" w14:textId="77777777" w:rsidR="00592DD3" w:rsidRPr="00DF0CE8" w:rsidRDefault="00592DD3" w:rsidP="00592DD3">
      <w:pPr>
        <w:spacing w:after="0" w:line="240" w:lineRule="auto"/>
        <w:ind w:right="10"/>
        <w:rPr>
          <w:rFonts w:ascii="Times New Roman" w:eastAsia="Times New Roman" w:hAnsi="Times New Roman" w:cs="Times New Roman"/>
          <w:lang w:eastAsia="lt-LT"/>
        </w:rPr>
      </w:pPr>
      <w:r>
        <w:rPr>
          <w:rFonts w:ascii="Times New Roman" w:eastAsia="Times New Roman" w:hAnsi="Times New Roman" w:cs="Times New Roman"/>
          <w:lang w:eastAsia="lt-LT"/>
        </w:rPr>
        <w:t>Duomenys pateikti</w:t>
      </w:r>
      <w:r w:rsidRPr="00DF0CE8">
        <w:rPr>
          <w:rFonts w:ascii="Times New Roman" w:eastAsia="Times New Roman" w:hAnsi="Times New Roman" w:cs="Times New Roman"/>
          <w:lang w:eastAsia="lt-LT"/>
        </w:rPr>
        <w:t xml:space="preserve">. </w:t>
      </w:r>
    </w:p>
    <w:p w14:paraId="519F1166" w14:textId="77777777" w:rsidR="00592DD3" w:rsidRPr="00DF0CE8" w:rsidRDefault="00592DD3" w:rsidP="00592DD3">
      <w:pPr>
        <w:spacing w:after="0" w:line="240" w:lineRule="auto"/>
        <w:ind w:right="10"/>
        <w:rPr>
          <w:rFonts w:ascii="Times New Roman" w:eastAsia="Times New Roman" w:hAnsi="Times New Roman" w:cs="Times New Roman"/>
        </w:rPr>
      </w:pPr>
    </w:p>
    <w:p w14:paraId="5E6B5403" w14:textId="77777777" w:rsidR="00592DD3" w:rsidRPr="00DF0CE8" w:rsidRDefault="00592DD3" w:rsidP="00592DD3">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2.3.4 Vaistinės medžiagos kontrolė (3.2.S.4)</w:t>
      </w:r>
    </w:p>
    <w:p w14:paraId="5682EEC0" w14:textId="77777777" w:rsidR="00592DD3" w:rsidRPr="00DF0CE8" w:rsidRDefault="00592DD3" w:rsidP="00592DD3">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S.4.1. Specifikacija</w:t>
      </w:r>
    </w:p>
    <w:p w14:paraId="780E18A8" w14:textId="77777777" w:rsidR="00265AD1" w:rsidRPr="009851F6" w:rsidRDefault="00265AD1" w:rsidP="00265AD1">
      <w:pPr>
        <w:spacing w:after="0" w:line="240" w:lineRule="auto"/>
        <w:rPr>
          <w:rFonts w:ascii="Times New Roman" w:eastAsia="Times New Roman" w:hAnsi="Times New Roman" w:cs="Times New Roman"/>
          <w:snapToGrid w:val="0"/>
        </w:rPr>
      </w:pPr>
      <w:r w:rsidRPr="00592DD3">
        <w:rPr>
          <w:rFonts w:ascii="Times New Roman" w:hAnsi="Times New Roman" w:cs="Times New Roman"/>
          <w:bCs/>
        </w:rPr>
        <w:lastRenderedPageBreak/>
        <w:t>Cyanocobalaminum</w:t>
      </w:r>
      <w:r w:rsidRPr="005A058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ir </w:t>
      </w:r>
      <w:r w:rsidRPr="005A058F">
        <w:rPr>
          <w:rFonts w:ascii="Times New Roman" w:eastAsia="Times New Roman" w:hAnsi="Times New Roman" w:cs="Times New Roman"/>
          <w:snapToGrid w:val="0"/>
        </w:rPr>
        <w:t>D</w:t>
      </w:r>
      <w:r>
        <w:rPr>
          <w:rFonts w:ascii="Times New Roman" w:eastAsia="Times New Roman" w:hAnsi="Times New Roman" w:cs="Times New Roman"/>
          <w:snapToGrid w:val="0"/>
        </w:rPr>
        <w:t>2</w:t>
      </w:r>
      <w:r w:rsidRPr="005A058F">
        <w:rPr>
          <w:rFonts w:ascii="Times New Roman" w:eastAsia="Times New Roman" w:hAnsi="Times New Roman" w:cs="Times New Roman"/>
          <w:snapToGrid w:val="0"/>
        </w:rPr>
        <w:t xml:space="preserve"> </w:t>
      </w:r>
      <w:r w:rsidRPr="009851F6">
        <w:rPr>
          <w:rFonts w:ascii="Times New Roman" w:eastAsia="Times New Roman" w:hAnsi="Times New Roman" w:cs="Times New Roman"/>
          <w:snapToGrid w:val="0"/>
        </w:rPr>
        <w:t>specifikacija</w:t>
      </w:r>
      <w:r>
        <w:rPr>
          <w:rFonts w:ascii="Times New Roman" w:eastAsia="Times New Roman" w:hAnsi="Times New Roman" w:cs="Times New Roman"/>
          <w:snapToGrid w:val="0"/>
        </w:rPr>
        <w:t xml:space="preserve"> sudaryta pagal gamintojo ir Ph. Eur. bendrųjų straipsnių reikalavimus.</w:t>
      </w:r>
    </w:p>
    <w:p w14:paraId="4FD4EE39" w14:textId="77777777" w:rsidR="00592DD3" w:rsidRPr="00EF7D65" w:rsidRDefault="00592DD3" w:rsidP="00592DD3">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S.4.2. Analizės procedūros</w:t>
      </w:r>
    </w:p>
    <w:p w14:paraId="36C3F107" w14:textId="77777777" w:rsidR="00592DD3" w:rsidRDefault="00592DD3" w:rsidP="00592DD3">
      <w:pPr>
        <w:spacing w:after="0" w:line="240" w:lineRule="auto"/>
        <w:rPr>
          <w:rFonts w:ascii="Times New Roman" w:eastAsia="Times New Roman" w:hAnsi="Times New Roman" w:cs="Times New Roman"/>
        </w:rPr>
      </w:pPr>
      <w:r w:rsidRPr="00EF7D65">
        <w:rPr>
          <w:rFonts w:ascii="Times New Roman" w:eastAsia="Times New Roman" w:hAnsi="Times New Roman" w:cs="Times New Roman"/>
        </w:rPr>
        <w:t xml:space="preserve">Analizei naudojami Ph. Eur. aprašyti metodai. </w:t>
      </w:r>
    </w:p>
    <w:p w14:paraId="160257BD" w14:textId="77777777" w:rsidR="00592DD3" w:rsidRPr="0052737B" w:rsidRDefault="00592DD3" w:rsidP="00592DD3">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S.4.3. Analizės procedūrų validacija</w:t>
      </w:r>
    </w:p>
    <w:p w14:paraId="72EC97FE" w14:textId="77777777" w:rsidR="00592DD3" w:rsidRPr="00EF7D65" w:rsidRDefault="00592DD3" w:rsidP="00592DD3">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Validacija naudojamiems Ph. Eur. metodams nebūtina.</w:t>
      </w:r>
      <w:r w:rsidRPr="0052737B">
        <w:rPr>
          <w:rFonts w:ascii="Times New Roman" w:eastAsia="Times New Roman" w:hAnsi="Times New Roman" w:cs="Times New Roman"/>
          <w:snapToGrid w:val="0"/>
        </w:rPr>
        <w:t xml:space="preserve"> </w:t>
      </w:r>
    </w:p>
    <w:p w14:paraId="798FDD29" w14:textId="77777777" w:rsidR="00592DD3" w:rsidRPr="00EF7D65" w:rsidRDefault="00592DD3" w:rsidP="00592DD3">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S.4.4. Serijos analizės</w:t>
      </w:r>
    </w:p>
    <w:p w14:paraId="1F2471B2" w14:textId="77777777" w:rsidR="00592DD3" w:rsidRDefault="00592DD3" w:rsidP="00592DD3">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 xml:space="preserve">Byloje pateikti dviejų serijų </w:t>
      </w:r>
      <w:r>
        <w:rPr>
          <w:rFonts w:ascii="Times New Roman" w:eastAsia="Times New Roman" w:hAnsi="Times New Roman" w:cs="Times New Roman"/>
        </w:rPr>
        <w:t>pradinės medžiagos</w:t>
      </w:r>
      <w:r w:rsidRPr="00EF7D65">
        <w:rPr>
          <w:rFonts w:ascii="Times New Roman" w:eastAsia="Times New Roman" w:hAnsi="Times New Roman" w:cs="Times New Roman"/>
        </w:rPr>
        <w:t xml:space="preserve"> ir </w:t>
      </w:r>
      <w:r>
        <w:rPr>
          <w:rFonts w:ascii="Times New Roman" w:eastAsia="Times New Roman" w:hAnsi="Times New Roman" w:cs="Times New Roman"/>
        </w:rPr>
        <w:t xml:space="preserve">dviejų serijų </w:t>
      </w:r>
      <w:r w:rsidRPr="00EF7D65">
        <w:rPr>
          <w:rFonts w:ascii="Times New Roman" w:eastAsia="Times New Roman" w:hAnsi="Times New Roman" w:cs="Times New Roman"/>
        </w:rPr>
        <w:t>D</w:t>
      </w:r>
      <w:r w:rsidR="00856A3C">
        <w:rPr>
          <w:rFonts w:ascii="Times New Roman" w:eastAsia="Times New Roman" w:hAnsi="Times New Roman" w:cs="Times New Roman"/>
        </w:rPr>
        <w:t>1</w:t>
      </w:r>
      <w:r w:rsidRPr="00EF7D65">
        <w:rPr>
          <w:rFonts w:ascii="Times New Roman" w:eastAsia="Times New Roman" w:hAnsi="Times New Roman" w:cs="Times New Roman"/>
        </w:rPr>
        <w:t xml:space="preserve"> trituracijos analizės sertifikatai</w:t>
      </w:r>
      <w:r>
        <w:rPr>
          <w:rFonts w:ascii="Times New Roman" w:eastAsia="Times New Roman" w:hAnsi="Times New Roman" w:cs="Times New Roman"/>
        </w:rPr>
        <w:t>, atitinkantys specifikacijos reikalavimus.</w:t>
      </w:r>
      <w:r w:rsidRPr="00EF7D65">
        <w:rPr>
          <w:rFonts w:ascii="Times New Roman" w:eastAsia="Times New Roman" w:hAnsi="Times New Roman" w:cs="Times New Roman"/>
        </w:rPr>
        <w:t xml:space="preserve"> </w:t>
      </w:r>
    </w:p>
    <w:p w14:paraId="542A809F" w14:textId="77777777" w:rsidR="00592DD3" w:rsidRPr="00EF7D65" w:rsidRDefault="00592DD3" w:rsidP="00592DD3">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S.4.5. Specifikacijos patvirtinimas</w:t>
      </w:r>
    </w:p>
    <w:p w14:paraId="7D952E1F" w14:textId="77777777" w:rsidR="00592DD3" w:rsidRPr="00EF7D65" w:rsidRDefault="00592DD3" w:rsidP="00592DD3">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Detalus specifikacijos patvirtinimas byloje pateiktas</w:t>
      </w:r>
      <w:r>
        <w:rPr>
          <w:rFonts w:ascii="Times New Roman" w:eastAsia="Times New Roman" w:hAnsi="Times New Roman" w:cs="Times New Roman"/>
        </w:rPr>
        <w:t>.</w:t>
      </w:r>
      <w:r w:rsidRPr="00EF7D65">
        <w:rPr>
          <w:rFonts w:ascii="Times New Roman" w:eastAsia="Times New Roman" w:hAnsi="Times New Roman" w:cs="Times New Roman"/>
        </w:rPr>
        <w:t xml:space="preserve"> </w:t>
      </w:r>
    </w:p>
    <w:p w14:paraId="5F175DB6" w14:textId="77777777" w:rsidR="00592DD3" w:rsidRPr="00EF7D65" w:rsidRDefault="00592DD3" w:rsidP="00592DD3">
      <w:pPr>
        <w:keepNext/>
        <w:spacing w:after="0" w:line="240" w:lineRule="auto"/>
        <w:ind w:right="11"/>
        <w:outlineLvl w:val="2"/>
        <w:rPr>
          <w:rFonts w:ascii="Times New Roman" w:eastAsia="Times New Roman" w:hAnsi="Times New Roman" w:cs="Times New Roman"/>
          <w:b/>
        </w:rPr>
      </w:pPr>
    </w:p>
    <w:p w14:paraId="1E72F21A" w14:textId="77777777" w:rsidR="00592DD3" w:rsidRPr="00265AD1" w:rsidRDefault="00592DD3" w:rsidP="00592DD3">
      <w:pPr>
        <w:keepNext/>
        <w:spacing w:after="0" w:line="240" w:lineRule="auto"/>
        <w:ind w:right="11"/>
        <w:outlineLvl w:val="2"/>
        <w:rPr>
          <w:rFonts w:ascii="Times New Roman" w:eastAsia="Times New Roman" w:hAnsi="Times New Roman" w:cs="Times New Roman"/>
          <w:b/>
        </w:rPr>
      </w:pPr>
      <w:r w:rsidRPr="00265AD1">
        <w:rPr>
          <w:rFonts w:ascii="Times New Roman" w:eastAsia="Times New Roman" w:hAnsi="Times New Roman" w:cs="Times New Roman"/>
          <w:b/>
        </w:rPr>
        <w:t>2.3.5 Referenciniai standartai ar medžiagos (3.2.S.5)</w:t>
      </w:r>
    </w:p>
    <w:p w14:paraId="3ABE80E6" w14:textId="77777777" w:rsidR="00265AD1" w:rsidRPr="00265AD1" w:rsidRDefault="00265AD1" w:rsidP="00265AD1">
      <w:pPr>
        <w:spacing w:after="0" w:line="240" w:lineRule="auto"/>
        <w:rPr>
          <w:rFonts w:ascii="Times New Roman" w:eastAsia="Times New Roman" w:hAnsi="Times New Roman" w:cs="Times New Roman"/>
        </w:rPr>
      </w:pPr>
      <w:r w:rsidRPr="00265AD1">
        <w:rPr>
          <w:rFonts w:ascii="Times New Roman" w:eastAsia="Times New Roman" w:hAnsi="Times New Roman" w:cs="Times New Roman"/>
        </w:rPr>
        <w:t>Duomenys nepateikti.</w:t>
      </w:r>
    </w:p>
    <w:p w14:paraId="3963CCE6" w14:textId="77777777" w:rsidR="00C1314D" w:rsidRDefault="00C1314D" w:rsidP="00592DD3">
      <w:pPr>
        <w:keepNext/>
        <w:spacing w:after="0" w:line="240" w:lineRule="auto"/>
        <w:ind w:right="11"/>
        <w:outlineLvl w:val="2"/>
        <w:rPr>
          <w:rFonts w:ascii="Times New Roman" w:eastAsia="Times New Roman" w:hAnsi="Times New Roman" w:cs="Times New Roman"/>
          <w:b/>
        </w:rPr>
      </w:pPr>
    </w:p>
    <w:p w14:paraId="44B8691F" w14:textId="77777777" w:rsidR="00592DD3" w:rsidRPr="000D3611" w:rsidRDefault="00592DD3" w:rsidP="00592DD3">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2.3.6 Talpyklės/uždorio sistema (3.2.S.6)</w:t>
      </w:r>
    </w:p>
    <w:p w14:paraId="71A5B4BB" w14:textId="77777777" w:rsidR="00592DD3" w:rsidRDefault="00592DD3" w:rsidP="00592DD3">
      <w:pPr>
        <w:spacing w:after="0" w:line="240" w:lineRule="auto"/>
        <w:rPr>
          <w:rFonts w:ascii="Times New Roman" w:hAnsi="Times New Roman" w:cs="Times New Roman"/>
        </w:rPr>
      </w:pPr>
      <w:r w:rsidRPr="002755EB">
        <w:rPr>
          <w:rFonts w:ascii="Times New Roman" w:hAnsi="Times New Roman" w:cs="Times New Roman"/>
        </w:rPr>
        <w:t>Pradinė medžiag</w:t>
      </w:r>
      <w:r>
        <w:rPr>
          <w:rFonts w:ascii="Times New Roman" w:hAnsi="Times New Roman" w:cs="Times New Roman"/>
        </w:rPr>
        <w:t xml:space="preserve">a </w:t>
      </w:r>
      <w:r w:rsidRPr="002755EB">
        <w:rPr>
          <w:rFonts w:ascii="Times New Roman" w:hAnsi="Times New Roman" w:cs="Times New Roman"/>
        </w:rPr>
        <w:t>ir D</w:t>
      </w:r>
      <w:r>
        <w:rPr>
          <w:rFonts w:ascii="Times New Roman" w:hAnsi="Times New Roman" w:cs="Times New Roman"/>
        </w:rPr>
        <w:t>4</w:t>
      </w:r>
      <w:r w:rsidRPr="002755EB">
        <w:rPr>
          <w:rFonts w:ascii="Times New Roman" w:hAnsi="Times New Roman" w:cs="Times New Roman"/>
        </w:rPr>
        <w:t xml:space="preserve"> trituracija laikoma rudo stiklo (</w:t>
      </w:r>
      <w:r>
        <w:rPr>
          <w:rFonts w:ascii="Times New Roman" w:hAnsi="Times New Roman" w:cs="Times New Roman"/>
        </w:rPr>
        <w:t>II</w:t>
      </w:r>
      <w:r w:rsidRPr="002755EB">
        <w:rPr>
          <w:rFonts w:ascii="Times New Roman" w:hAnsi="Times New Roman" w:cs="Times New Roman"/>
        </w:rPr>
        <w:t xml:space="preserve">I tipo) buteliukuose. </w:t>
      </w:r>
      <w:r>
        <w:rPr>
          <w:rFonts w:ascii="Times New Roman" w:hAnsi="Times New Roman" w:cs="Times New Roman"/>
        </w:rPr>
        <w:t>Duomenys apie talpyklės kokybę pateikti (žr.</w:t>
      </w:r>
      <w:r w:rsidRPr="00CE2C90">
        <w:rPr>
          <w:rFonts w:ascii="Times New Roman" w:hAnsi="Times New Roman" w:cs="Times New Roman"/>
        </w:rPr>
        <w:t xml:space="preserve"> </w:t>
      </w:r>
      <w:r>
        <w:rPr>
          <w:rFonts w:ascii="Times New Roman" w:hAnsi="Times New Roman" w:cs="Times New Roman"/>
        </w:rPr>
        <w:t xml:space="preserve">2. </w:t>
      </w:r>
      <w:r w:rsidRPr="00CE2C90">
        <w:rPr>
          <w:rFonts w:ascii="Times New Roman" w:eastAsia="Times New Roman" w:hAnsi="Times New Roman" w:cs="Times New Roman"/>
          <w:snapToGrid w:val="0"/>
        </w:rPr>
        <w:t xml:space="preserve">Acidum </w:t>
      </w:r>
      <w:r>
        <w:rPr>
          <w:rFonts w:ascii="Times New Roman" w:eastAsia="Times New Roman" w:hAnsi="Times New Roman" w:cs="Times New Roman"/>
          <w:snapToGrid w:val="0"/>
        </w:rPr>
        <w:t>thiocticum)</w:t>
      </w:r>
      <w:r w:rsidRPr="00CE2C90">
        <w:rPr>
          <w:rFonts w:ascii="Times New Roman" w:eastAsia="Times New Roman" w:hAnsi="Times New Roman" w:cs="Times New Roman"/>
          <w:snapToGrid w:val="0"/>
        </w:rPr>
        <w:t>.</w:t>
      </w:r>
    </w:p>
    <w:p w14:paraId="7D136E67" w14:textId="77777777" w:rsidR="00592DD3" w:rsidRPr="000D3611" w:rsidRDefault="00592DD3" w:rsidP="00592DD3">
      <w:pPr>
        <w:spacing w:after="0" w:line="240" w:lineRule="auto"/>
        <w:rPr>
          <w:rFonts w:ascii="Times New Roman" w:eastAsia="Times New Roman" w:hAnsi="Times New Roman" w:cs="Times New Roman"/>
          <w:sz w:val="24"/>
          <w:szCs w:val="24"/>
          <w:lang w:val="pt-BR"/>
        </w:rPr>
      </w:pPr>
    </w:p>
    <w:p w14:paraId="6D7F6B03" w14:textId="77777777" w:rsidR="00592DD3" w:rsidRPr="000D3611" w:rsidRDefault="00592DD3" w:rsidP="00592DD3">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2.S.7 Stabilumas (3.2.S.7)</w:t>
      </w:r>
    </w:p>
    <w:p w14:paraId="4C394D32" w14:textId="77777777" w:rsidR="00592DD3" w:rsidRPr="000D3611" w:rsidRDefault="00592DD3" w:rsidP="00592DD3">
      <w:pPr>
        <w:spacing w:after="0" w:line="240" w:lineRule="auto"/>
        <w:rPr>
          <w:rFonts w:ascii="Times New Roman" w:eastAsia="Times New Roman" w:hAnsi="Times New Roman" w:cs="Times New Roman"/>
        </w:rPr>
      </w:pPr>
      <w:r w:rsidRPr="000D3611">
        <w:rPr>
          <w:rFonts w:ascii="Times New Roman" w:eastAsia="Times New Roman" w:hAnsi="Times New Roman" w:cs="Times New Roman"/>
        </w:rPr>
        <w:t>S.7.1 Stabilumo tyrimų apibendrinimas ir išvados</w:t>
      </w:r>
    </w:p>
    <w:p w14:paraId="4D5361C9" w14:textId="77777777" w:rsidR="00592DD3" w:rsidRDefault="00592DD3" w:rsidP="00592DD3">
      <w:pPr>
        <w:spacing w:after="0" w:line="240" w:lineRule="auto"/>
        <w:ind w:right="10"/>
        <w:rPr>
          <w:rFonts w:ascii="Times New Roman" w:eastAsia="Times New Roman" w:hAnsi="Times New Roman" w:cs="Times New Roman"/>
        </w:rPr>
      </w:pPr>
      <w:r w:rsidRPr="000D3611">
        <w:rPr>
          <w:rFonts w:ascii="Times New Roman" w:eastAsia="Times New Roman" w:hAnsi="Times New Roman" w:cs="Times New Roman"/>
          <w:lang w:eastAsia="lt-LT"/>
        </w:rPr>
        <w:t xml:space="preserve">Gamintojas pateikė </w:t>
      </w:r>
      <w:r>
        <w:rPr>
          <w:rFonts w:ascii="Times New Roman" w:eastAsia="Times New Roman" w:hAnsi="Times New Roman" w:cs="Times New Roman"/>
          <w:lang w:eastAsia="lt-LT"/>
        </w:rPr>
        <w:t xml:space="preserve">trijų serijų </w:t>
      </w:r>
      <w:r w:rsidR="005924F1">
        <w:rPr>
          <w:rFonts w:ascii="Times New Roman" w:eastAsia="Times New Roman" w:hAnsi="Times New Roman" w:cs="Times New Roman"/>
          <w:lang w:eastAsia="lt-LT"/>
        </w:rPr>
        <w:t>cianokobalamino</w:t>
      </w:r>
      <w:r>
        <w:rPr>
          <w:rFonts w:ascii="Times New Roman" w:eastAsia="Times New Roman" w:hAnsi="Times New Roman" w:cs="Times New Roman"/>
          <w:lang w:eastAsia="lt-LT"/>
        </w:rPr>
        <w:t xml:space="preserve"> ir trijų serijų </w:t>
      </w:r>
      <w:r w:rsidR="005924F1">
        <w:rPr>
          <w:rFonts w:ascii="Times New Roman" w:eastAsia="Times New Roman" w:hAnsi="Times New Roman" w:cs="Times New Roman"/>
          <w:lang w:eastAsia="lt-LT"/>
        </w:rPr>
        <w:t xml:space="preserve">cianokobalamino </w:t>
      </w:r>
      <w:r>
        <w:rPr>
          <w:rFonts w:ascii="Times New Roman" w:eastAsia="Times New Roman" w:hAnsi="Times New Roman" w:cs="Times New Roman"/>
          <w:lang w:eastAsia="lt-LT"/>
        </w:rPr>
        <w:t>D4</w:t>
      </w:r>
      <w:r w:rsidRPr="005A058F">
        <w:rPr>
          <w:rFonts w:ascii="Times New Roman" w:eastAsia="Times New Roman" w:hAnsi="Times New Roman" w:cs="Times New Roman"/>
        </w:rPr>
        <w:t xml:space="preserve"> trituracijos </w:t>
      </w:r>
      <w:r w:rsidRPr="005A058F">
        <w:rPr>
          <w:rFonts w:ascii="Times New Roman" w:eastAsia="Times New Roman" w:hAnsi="Times New Roman" w:cs="Times New Roman"/>
          <w:lang w:eastAsia="lt-LT"/>
        </w:rPr>
        <w:t>ilgalaiki</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(25°C/60% RH) 60 mėn., tarpinėmis sąlygomis (30°C/65% RH) </w:t>
      </w:r>
      <w:r w:rsidR="005924F1">
        <w:rPr>
          <w:rFonts w:ascii="Times New Roman" w:eastAsia="Times New Roman" w:hAnsi="Times New Roman" w:cs="Times New Roman"/>
          <w:lang w:eastAsia="lt-LT"/>
        </w:rPr>
        <w:t>12</w:t>
      </w:r>
      <w:r w:rsidRPr="005A058F">
        <w:rPr>
          <w:rFonts w:ascii="Times New Roman" w:eastAsia="Times New Roman" w:hAnsi="Times New Roman" w:cs="Times New Roman"/>
          <w:lang w:eastAsia="lt-LT"/>
        </w:rPr>
        <w:t xml:space="preserve"> mėn. ir pagreitinto tyrimo (40°C/75% RH) 6 mėn. stabilumo tyrim</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atlikt</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pagal ICH</w:t>
      </w:r>
      <w:r w:rsidRPr="000D3611">
        <w:rPr>
          <w:rFonts w:ascii="Times New Roman" w:eastAsia="Times New Roman" w:hAnsi="Times New Roman" w:cs="Times New Roman"/>
          <w:lang w:eastAsia="lt-LT"/>
        </w:rPr>
        <w:t xml:space="preserve"> reikalavimus.</w:t>
      </w:r>
      <w:r w:rsidRPr="002D6BBF">
        <w:rPr>
          <w:rFonts w:ascii="Times New Roman" w:eastAsia="Times New Roman" w:hAnsi="Times New Roman" w:cs="Times New Roman"/>
          <w:lang w:eastAsia="lt-LT"/>
        </w:rPr>
        <w:t xml:space="preserve"> </w:t>
      </w:r>
      <w:r w:rsidR="005924F1">
        <w:rPr>
          <w:rFonts w:ascii="Times New Roman" w:eastAsia="Times New Roman" w:hAnsi="Times New Roman" w:cs="Times New Roman"/>
          <w:lang w:eastAsia="lt-LT"/>
        </w:rPr>
        <w:t xml:space="preserve">Po 18 mėn. laikymo dviejose serijose esant </w:t>
      </w:r>
      <w:r w:rsidR="005924F1" w:rsidRPr="005A058F">
        <w:rPr>
          <w:rFonts w:ascii="Times New Roman" w:eastAsia="Times New Roman" w:hAnsi="Times New Roman" w:cs="Times New Roman"/>
          <w:lang w:eastAsia="lt-LT"/>
        </w:rPr>
        <w:t>40°C/75% RH</w:t>
      </w:r>
      <w:r w:rsidR="005924F1">
        <w:rPr>
          <w:rFonts w:ascii="Times New Roman" w:eastAsia="Times New Roman" w:hAnsi="Times New Roman" w:cs="Times New Roman"/>
          <w:lang w:eastAsia="lt-LT"/>
        </w:rPr>
        <w:t xml:space="preserve"> nustatytas cianokobalamino kiekis neatitiko specifikacijos reikalavimų. </w:t>
      </w:r>
      <w:r w:rsidRPr="000D3611">
        <w:rPr>
          <w:rFonts w:ascii="Times New Roman" w:eastAsia="Times New Roman" w:hAnsi="Times New Roman" w:cs="Times New Roman"/>
          <w:lang w:eastAsia="lt-LT"/>
        </w:rPr>
        <w:t xml:space="preserve">Per visą tyrimo laikotarpį visi </w:t>
      </w:r>
      <w:r w:rsidR="005924F1">
        <w:rPr>
          <w:rFonts w:ascii="Times New Roman" w:eastAsia="Times New Roman" w:hAnsi="Times New Roman" w:cs="Times New Roman"/>
          <w:lang w:eastAsia="lt-LT"/>
        </w:rPr>
        <w:t xml:space="preserve">kiti </w:t>
      </w:r>
      <w:r w:rsidRPr="000D3611">
        <w:rPr>
          <w:rFonts w:ascii="Times New Roman" w:eastAsia="Times New Roman" w:hAnsi="Times New Roman" w:cs="Times New Roman"/>
          <w:lang w:eastAsia="lt-LT"/>
        </w:rPr>
        <w:t>kokybiniai parametrai</w:t>
      </w:r>
      <w:r w:rsidR="005924F1">
        <w:rPr>
          <w:rFonts w:ascii="Times New Roman" w:eastAsia="Times New Roman" w:hAnsi="Times New Roman" w:cs="Times New Roman"/>
          <w:lang w:eastAsia="lt-LT"/>
        </w:rPr>
        <w:t xml:space="preserve"> (įskaitant ir</w:t>
      </w:r>
      <w:r w:rsidRPr="000D3611">
        <w:rPr>
          <w:rFonts w:ascii="Times New Roman" w:eastAsia="Times New Roman" w:hAnsi="Times New Roman" w:cs="Times New Roman"/>
          <w:lang w:eastAsia="lt-LT"/>
        </w:rPr>
        <w:t xml:space="preserve"> </w:t>
      </w:r>
      <w:r w:rsidR="005924F1">
        <w:rPr>
          <w:rFonts w:ascii="Times New Roman" w:eastAsia="Times New Roman" w:hAnsi="Times New Roman" w:cs="Times New Roman"/>
          <w:lang w:eastAsia="lt-LT"/>
        </w:rPr>
        <w:t>cianokobalamin D4</w:t>
      </w:r>
      <w:r w:rsidR="005924F1" w:rsidRPr="005A058F">
        <w:rPr>
          <w:rFonts w:ascii="Times New Roman" w:eastAsia="Times New Roman" w:hAnsi="Times New Roman" w:cs="Times New Roman"/>
        </w:rPr>
        <w:t xml:space="preserve"> trituracijos</w:t>
      </w:r>
      <w:r w:rsidR="005924F1">
        <w:rPr>
          <w:rFonts w:ascii="Times New Roman" w:eastAsia="Times New Roman" w:hAnsi="Times New Roman" w:cs="Times New Roman"/>
        </w:rPr>
        <w:t>)</w:t>
      </w:r>
      <w:r w:rsidR="005924F1" w:rsidRPr="005A058F">
        <w:rPr>
          <w:rFonts w:ascii="Times New Roman" w:eastAsia="Times New Roman" w:hAnsi="Times New Roman" w:cs="Times New Roman"/>
        </w:rPr>
        <w:t xml:space="preserve"> </w:t>
      </w:r>
      <w:r w:rsidRPr="000D3611">
        <w:rPr>
          <w:rFonts w:ascii="Times New Roman" w:eastAsia="Times New Roman" w:hAnsi="Times New Roman" w:cs="Times New Roman"/>
          <w:lang w:eastAsia="lt-LT"/>
        </w:rPr>
        <w:t xml:space="preserve">atitiko specifikacijos reikalavimus. </w:t>
      </w:r>
      <w:r w:rsidRPr="00E34957">
        <w:rPr>
          <w:rFonts w:ascii="Times New Roman" w:eastAsia="Times New Roman" w:hAnsi="Times New Roman" w:cs="Times New Roman"/>
        </w:rPr>
        <w:t xml:space="preserve">Remiantis stabilumo tyrimų duomenimis nustatytas </w:t>
      </w:r>
      <w:r w:rsidR="005924F1">
        <w:rPr>
          <w:rFonts w:ascii="Times New Roman" w:eastAsia="Times New Roman" w:hAnsi="Times New Roman" w:cs="Times New Roman"/>
        </w:rPr>
        <w:t xml:space="preserve">cianokobalaminui 1 metų tinkamumo laikas, laikant medžiagą ne aukštesnėje kaip 30°C temperatūroje ir </w:t>
      </w:r>
      <w:r>
        <w:rPr>
          <w:rFonts w:ascii="Times New Roman" w:eastAsia="Times New Roman" w:hAnsi="Times New Roman" w:cs="Times New Roman"/>
        </w:rPr>
        <w:t>5</w:t>
      </w:r>
      <w:r w:rsidRPr="00E34957">
        <w:rPr>
          <w:rFonts w:ascii="Times New Roman" w:eastAsia="Times New Roman" w:hAnsi="Times New Roman" w:cs="Times New Roman"/>
        </w:rPr>
        <w:t xml:space="preserve"> metų </w:t>
      </w:r>
      <w:r w:rsidR="005924F1">
        <w:rPr>
          <w:rFonts w:ascii="Times New Roman" w:eastAsia="Times New Roman" w:hAnsi="Times New Roman" w:cs="Times New Roman"/>
        </w:rPr>
        <w:t xml:space="preserve">tinkamumo laikas </w:t>
      </w:r>
      <w:r w:rsidR="005924F1">
        <w:rPr>
          <w:rFonts w:ascii="Times New Roman" w:eastAsia="Times New Roman" w:hAnsi="Times New Roman" w:cs="Times New Roman"/>
          <w:lang w:eastAsia="lt-LT"/>
        </w:rPr>
        <w:t>cianokobalamino D4</w:t>
      </w:r>
      <w:r w:rsidR="005924F1" w:rsidRPr="005A058F">
        <w:rPr>
          <w:rFonts w:ascii="Times New Roman" w:eastAsia="Times New Roman" w:hAnsi="Times New Roman" w:cs="Times New Roman"/>
        </w:rPr>
        <w:t xml:space="preserve"> trituracij</w:t>
      </w:r>
      <w:r w:rsidR="005924F1">
        <w:rPr>
          <w:rFonts w:ascii="Times New Roman" w:eastAsia="Times New Roman" w:hAnsi="Times New Roman" w:cs="Times New Roman"/>
        </w:rPr>
        <w:t>ai, kuriai specialių laikymo sąlygų nereikia.</w:t>
      </w:r>
      <w:r w:rsidRPr="00E34957">
        <w:rPr>
          <w:rFonts w:ascii="Times New Roman" w:eastAsia="Times New Roman" w:hAnsi="Times New Roman" w:cs="Times New Roman"/>
        </w:rPr>
        <w:t xml:space="preserve"> </w:t>
      </w:r>
    </w:p>
    <w:p w14:paraId="12DB4812" w14:textId="77777777" w:rsidR="00555C13" w:rsidRDefault="00555C13" w:rsidP="00555C13">
      <w:pPr>
        <w:keepNext/>
        <w:spacing w:after="0" w:line="240" w:lineRule="auto"/>
        <w:outlineLvl w:val="0"/>
        <w:rPr>
          <w:rFonts w:ascii="Times New Roman" w:eastAsia="Times New Roman" w:hAnsi="Times New Roman" w:cs="Times New Roman"/>
          <w:b/>
          <w:bCs/>
          <w:caps/>
        </w:rPr>
      </w:pPr>
    </w:p>
    <w:p w14:paraId="01688B2C" w14:textId="77777777" w:rsidR="00325004" w:rsidRPr="00325004" w:rsidRDefault="00325004" w:rsidP="00C77E0F">
      <w:pPr>
        <w:pStyle w:val="Sraopastraipa"/>
        <w:keepNext/>
        <w:numPr>
          <w:ilvl w:val="0"/>
          <w:numId w:val="4"/>
        </w:numPr>
        <w:spacing w:after="0" w:line="240" w:lineRule="auto"/>
        <w:outlineLvl w:val="0"/>
        <w:rPr>
          <w:rFonts w:ascii="Times New Roman" w:hAnsi="Times New Roman" w:cs="Times New Roman"/>
          <w:b/>
          <w:bCs/>
        </w:rPr>
      </w:pPr>
      <w:r w:rsidRPr="00325004">
        <w:rPr>
          <w:rFonts w:ascii="Times New Roman" w:eastAsia="TimesNewRoman" w:hAnsi="Times New Roman" w:cs="Times New Roman"/>
          <w:b/>
        </w:rPr>
        <w:t xml:space="preserve">Histaminum solution </w:t>
      </w:r>
      <w:r w:rsidRPr="00325004">
        <w:rPr>
          <w:rFonts w:ascii="Times New Roman" w:hAnsi="Times New Roman" w:cs="Times New Roman"/>
          <w:b/>
          <w:bCs/>
        </w:rPr>
        <w:t>D1</w:t>
      </w:r>
    </w:p>
    <w:p w14:paraId="22AFC60B" w14:textId="77777777" w:rsidR="00325004" w:rsidRPr="003C1E37" w:rsidRDefault="00325004" w:rsidP="00325004">
      <w:pPr>
        <w:keepNext/>
        <w:spacing w:after="0" w:line="240" w:lineRule="auto"/>
        <w:ind w:right="11"/>
        <w:outlineLvl w:val="2"/>
        <w:rPr>
          <w:rFonts w:ascii="Times New Roman" w:eastAsia="Times New Roman" w:hAnsi="Times New Roman" w:cs="Times New Roman"/>
          <w:b/>
        </w:rPr>
      </w:pPr>
    </w:p>
    <w:p w14:paraId="4C4D4A2C" w14:textId="77777777" w:rsidR="00325004" w:rsidRPr="003C1E37" w:rsidRDefault="00325004" w:rsidP="00325004">
      <w:pPr>
        <w:keepNext/>
        <w:spacing w:after="0" w:line="240" w:lineRule="auto"/>
        <w:ind w:right="11"/>
        <w:outlineLvl w:val="2"/>
        <w:rPr>
          <w:rFonts w:ascii="Times New Roman" w:eastAsia="Times New Roman" w:hAnsi="Times New Roman" w:cs="Times New Roman"/>
          <w:b/>
        </w:rPr>
      </w:pPr>
      <w:r w:rsidRPr="003C1E37">
        <w:rPr>
          <w:rFonts w:ascii="Times New Roman" w:eastAsia="Times New Roman" w:hAnsi="Times New Roman" w:cs="Times New Roman"/>
          <w:b/>
        </w:rPr>
        <w:t>2.3.1. Bendroji informacija (CTD 3.2.S.1)</w:t>
      </w:r>
    </w:p>
    <w:p w14:paraId="4C234579" w14:textId="77777777" w:rsidR="00325004" w:rsidRPr="003C1E37" w:rsidRDefault="00325004" w:rsidP="00325004">
      <w:pPr>
        <w:tabs>
          <w:tab w:val="left" w:pos="5280"/>
        </w:tabs>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S.1.1 Nomenklatūra</w:t>
      </w:r>
    </w:p>
    <w:p w14:paraId="002D200F" w14:textId="77777777" w:rsidR="00325004" w:rsidRPr="00325004" w:rsidRDefault="00325004" w:rsidP="00325004">
      <w:pPr>
        <w:spacing w:after="0" w:line="240" w:lineRule="auto"/>
        <w:rPr>
          <w:rFonts w:ascii="Times New Roman" w:hAnsi="Times New Roman" w:cs="Times New Roman"/>
        </w:rPr>
      </w:pPr>
      <w:r w:rsidRPr="00325004">
        <w:rPr>
          <w:rFonts w:ascii="Times New Roman" w:eastAsia="Times New Roman" w:hAnsi="Times New Roman" w:cs="Times New Roman"/>
        </w:rPr>
        <w:t xml:space="preserve">Homeopatinis pavadinimas: </w:t>
      </w:r>
      <w:r w:rsidRPr="00325004">
        <w:rPr>
          <w:rFonts w:ascii="Times New Roman" w:eastAsia="TimesNewRoman" w:hAnsi="Times New Roman" w:cs="Times New Roman"/>
        </w:rPr>
        <w:t>Histaminum solution (D1)</w:t>
      </w:r>
      <w:r w:rsidRPr="00325004">
        <w:rPr>
          <w:rFonts w:ascii="Times New Roman" w:hAnsi="Times New Roman" w:cs="Times New Roman"/>
        </w:rPr>
        <w:t xml:space="preserve"> (gamintojo monografija)</w:t>
      </w:r>
    </w:p>
    <w:p w14:paraId="5E337E8B" w14:textId="77777777" w:rsidR="00325004" w:rsidRPr="00325004" w:rsidRDefault="00325004" w:rsidP="00325004">
      <w:pPr>
        <w:spacing w:after="0" w:line="240" w:lineRule="auto"/>
        <w:rPr>
          <w:rFonts w:ascii="Times New Roman" w:hAnsi="Times New Roman" w:cs="Times New Roman"/>
        </w:rPr>
      </w:pPr>
      <w:r w:rsidRPr="00325004">
        <w:rPr>
          <w:rFonts w:ascii="Times New Roman" w:eastAsia="Times New Roman" w:hAnsi="Times New Roman" w:cs="Times New Roman"/>
        </w:rPr>
        <w:t>INN: histaminas</w:t>
      </w:r>
    </w:p>
    <w:p w14:paraId="788A82F2" w14:textId="77777777" w:rsidR="00325004" w:rsidRPr="00325004" w:rsidRDefault="00325004" w:rsidP="00325004">
      <w:pPr>
        <w:spacing w:after="0" w:line="240" w:lineRule="auto"/>
        <w:rPr>
          <w:rFonts w:ascii="Times New Roman" w:eastAsia="Times New Roman" w:hAnsi="Times New Roman" w:cs="Times New Roman"/>
        </w:rPr>
      </w:pPr>
      <w:r w:rsidRPr="00325004">
        <w:rPr>
          <w:rFonts w:ascii="Times New Roman" w:eastAsia="Times New Roman" w:hAnsi="Times New Roman" w:cs="Times New Roman"/>
        </w:rPr>
        <w:t>Gamybos metodas: gaminama pagal Ph. Eur. 3.1.1 metodą (atitinka HAB 5a metodą).</w:t>
      </w:r>
    </w:p>
    <w:p w14:paraId="74CE6E14" w14:textId="77777777" w:rsidR="00325004" w:rsidRPr="003C1E37" w:rsidRDefault="00325004" w:rsidP="00325004">
      <w:pPr>
        <w:spacing w:after="0" w:line="240" w:lineRule="auto"/>
        <w:rPr>
          <w:rFonts w:ascii="Times New Roman" w:eastAsia="Times New Roman" w:hAnsi="Times New Roman" w:cs="Times New Roman"/>
        </w:rPr>
      </w:pPr>
      <w:r w:rsidRPr="00325004">
        <w:rPr>
          <w:rFonts w:ascii="Times New Roman" w:eastAsia="Times New Roman" w:hAnsi="Times New Roman" w:cs="Times New Roman"/>
        </w:rPr>
        <w:t>Naudojamas tirpiklis: 43 %</w:t>
      </w:r>
      <w:r w:rsidRPr="003C1E37">
        <w:rPr>
          <w:rFonts w:ascii="Times New Roman" w:eastAsia="Times New Roman" w:hAnsi="Times New Roman" w:cs="Times New Roman"/>
        </w:rPr>
        <w:t xml:space="preserve"> (m/m) etanolis</w:t>
      </w:r>
    </w:p>
    <w:p w14:paraId="2E61F253" w14:textId="77777777" w:rsidR="00325004" w:rsidRPr="003C1E37" w:rsidRDefault="00325004" w:rsidP="00325004">
      <w:pPr>
        <w:spacing w:after="0" w:line="240" w:lineRule="auto"/>
        <w:rPr>
          <w:rFonts w:ascii="Times New Roman" w:eastAsia="Times New Roman" w:hAnsi="Times New Roman" w:cs="Times New Roman"/>
          <w:u w:val="single"/>
        </w:rPr>
      </w:pPr>
      <w:r w:rsidRPr="003C1E37">
        <w:rPr>
          <w:rFonts w:ascii="Times New Roman" w:eastAsia="Times New Roman" w:hAnsi="Times New Roman" w:cs="Times New Roman"/>
        </w:rPr>
        <w:t>S.1.2 Struktūra</w:t>
      </w:r>
    </w:p>
    <w:p w14:paraId="7E9A13C5" w14:textId="77777777" w:rsidR="00325004" w:rsidRPr="003C1E37" w:rsidRDefault="00325004" w:rsidP="00325004">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formulė:</w:t>
      </w:r>
      <w:r w:rsidRPr="003C1E37">
        <w:rPr>
          <w:rFonts w:ascii="Times New Roman" w:hAnsi="Times New Roman" w:cs="Times New Roman"/>
        </w:rPr>
        <w:t xml:space="preserve"> </w:t>
      </w:r>
      <w:r w:rsidRPr="00325004">
        <w:rPr>
          <w:rFonts w:ascii="Times New Roman" w:eastAsia="TimesNewRoman" w:hAnsi="Times New Roman" w:cs="Times New Roman"/>
        </w:rPr>
        <w:t>C</w:t>
      </w:r>
      <w:r w:rsidRPr="00325004">
        <w:rPr>
          <w:rFonts w:ascii="Times New Roman" w:eastAsia="TimesNewRoman" w:hAnsi="Times New Roman" w:cs="Times New Roman"/>
          <w:vertAlign w:val="subscript"/>
        </w:rPr>
        <w:t>5</w:t>
      </w:r>
      <w:r w:rsidRPr="00325004">
        <w:rPr>
          <w:rFonts w:ascii="Times New Roman" w:eastAsia="TimesNewRoman" w:hAnsi="Times New Roman" w:cs="Times New Roman"/>
        </w:rPr>
        <w:t>H</w:t>
      </w:r>
      <w:r w:rsidRPr="00325004">
        <w:rPr>
          <w:rFonts w:ascii="Times New Roman" w:eastAsia="TimesNewRoman" w:hAnsi="Times New Roman" w:cs="Times New Roman"/>
          <w:vertAlign w:val="subscript"/>
        </w:rPr>
        <w:t>9</w:t>
      </w:r>
      <w:r w:rsidRPr="00325004">
        <w:rPr>
          <w:rFonts w:ascii="Times New Roman" w:eastAsia="TimesNewRoman" w:hAnsi="Times New Roman" w:cs="Times New Roman"/>
        </w:rPr>
        <w:t>N</w:t>
      </w:r>
      <w:r w:rsidRPr="00325004">
        <w:rPr>
          <w:rFonts w:ascii="Times New Roman" w:eastAsia="TimesNewRoman" w:hAnsi="Times New Roman" w:cs="Times New Roman"/>
          <w:vertAlign w:val="subscript"/>
        </w:rPr>
        <w:t>3</w:t>
      </w:r>
    </w:p>
    <w:p w14:paraId="77F5608D" w14:textId="77777777" w:rsidR="00325004" w:rsidRPr="003C1E37" w:rsidRDefault="00325004" w:rsidP="00325004">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masė:</w:t>
      </w:r>
      <w:r w:rsidRPr="003C1E37">
        <w:rPr>
          <w:rFonts w:ascii="Times New Roman" w:hAnsi="Times New Roman" w:cs="Times New Roman"/>
        </w:rPr>
        <w:t xml:space="preserve"> </w:t>
      </w:r>
      <w:r>
        <w:rPr>
          <w:rFonts w:ascii="Times New Roman" w:hAnsi="Times New Roman" w:cs="Times New Roman"/>
        </w:rPr>
        <w:t>111,15</w:t>
      </w:r>
      <w:r w:rsidRPr="003C1E37">
        <w:rPr>
          <w:rFonts w:ascii="Times New Roman" w:eastAsia="Times New Roman" w:hAnsi="Times New Roman" w:cs="Times New Roman"/>
        </w:rPr>
        <w:t xml:space="preserve"> </w:t>
      </w:r>
    </w:p>
    <w:p w14:paraId="1B860852" w14:textId="77777777" w:rsidR="00325004" w:rsidRPr="003C1E37" w:rsidRDefault="00325004" w:rsidP="00325004">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 xml:space="preserve">Struktūrinė formulė: </w:t>
      </w:r>
    </w:p>
    <w:p w14:paraId="7FF9F871" w14:textId="77777777" w:rsidR="00325004" w:rsidRPr="003C1E37" w:rsidRDefault="00325004" w:rsidP="00325004">
      <w:pPr>
        <w:spacing w:after="0" w:line="240" w:lineRule="auto"/>
        <w:ind w:right="10"/>
        <w:rPr>
          <w:rFonts w:ascii="Times New Roman" w:eastAsia="Times New Roman" w:hAnsi="Times New Roman" w:cs="Times New Roman"/>
        </w:rPr>
      </w:pPr>
      <w:r w:rsidRPr="00325004">
        <w:rPr>
          <w:rFonts w:ascii="Times New Roman" w:eastAsia="Times New Roman" w:hAnsi="Times New Roman" w:cs="Times New Roman"/>
          <w:noProof/>
          <w:lang w:eastAsia="lt-LT"/>
        </w:rPr>
        <w:drawing>
          <wp:inline distT="0" distB="0" distL="0" distR="0" wp14:anchorId="43330716" wp14:editId="17A39EB4">
            <wp:extent cx="1018190" cy="571500"/>
            <wp:effectExtent l="0" t="0" r="0" b="0"/>
            <wp:docPr id="54" name="Paveikslėli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547" cy="572262"/>
                    </a:xfrm>
                    <a:prstGeom prst="rect">
                      <a:avLst/>
                    </a:prstGeom>
                    <a:noFill/>
                    <a:ln>
                      <a:noFill/>
                    </a:ln>
                  </pic:spPr>
                </pic:pic>
              </a:graphicData>
            </a:graphic>
          </wp:inline>
        </w:drawing>
      </w:r>
    </w:p>
    <w:p w14:paraId="33BD1245" w14:textId="77777777" w:rsidR="00325004" w:rsidRPr="003C1E37" w:rsidRDefault="00325004" w:rsidP="00325004">
      <w:pPr>
        <w:tabs>
          <w:tab w:val="left" w:pos="5280"/>
        </w:tabs>
        <w:spacing w:after="0" w:line="240" w:lineRule="auto"/>
        <w:rPr>
          <w:rFonts w:ascii="Times New Roman" w:eastAsia="Times New Roman" w:hAnsi="Times New Roman" w:cs="Times New Roman"/>
          <w:bCs/>
        </w:rPr>
      </w:pPr>
      <w:r w:rsidRPr="003C1E37">
        <w:rPr>
          <w:rFonts w:ascii="Times New Roman" w:eastAsia="Times New Roman" w:hAnsi="Times New Roman" w:cs="Times New Roman"/>
          <w:bCs/>
        </w:rPr>
        <w:t>S.1.3 Bendrosios savybės</w:t>
      </w:r>
    </w:p>
    <w:p w14:paraId="7772A76C" w14:textId="77777777" w:rsidR="00325004" w:rsidRPr="003C1E37" w:rsidRDefault="00325004" w:rsidP="00325004">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D2 trituracija: skaidrus</w:t>
      </w:r>
      <w:r>
        <w:rPr>
          <w:rFonts w:ascii="Times New Roman" w:eastAsia="Times New Roman" w:hAnsi="Times New Roman" w:cs="Times New Roman"/>
        </w:rPr>
        <w:t>,</w:t>
      </w:r>
      <w:r w:rsidRPr="003C1E37">
        <w:rPr>
          <w:rFonts w:ascii="Times New Roman" w:eastAsia="Times New Roman" w:hAnsi="Times New Roman" w:cs="Times New Roman"/>
        </w:rPr>
        <w:t xml:space="preserve"> bespalvis</w:t>
      </w:r>
      <w:r>
        <w:rPr>
          <w:rFonts w:ascii="Times New Roman" w:eastAsia="Times New Roman" w:hAnsi="Times New Roman" w:cs="Times New Roman"/>
        </w:rPr>
        <w:t xml:space="preserve"> ar šiek tiek gelsvas</w:t>
      </w:r>
      <w:r w:rsidRPr="003C1E37">
        <w:rPr>
          <w:rFonts w:ascii="Times New Roman" w:eastAsia="Times New Roman" w:hAnsi="Times New Roman" w:cs="Times New Roman"/>
        </w:rPr>
        <w:t xml:space="preserve"> skystis</w:t>
      </w:r>
    </w:p>
    <w:p w14:paraId="048DC995" w14:textId="77777777" w:rsidR="00325004" w:rsidRPr="00646149" w:rsidRDefault="00325004" w:rsidP="00325004">
      <w:pPr>
        <w:spacing w:after="0" w:line="240" w:lineRule="auto"/>
        <w:rPr>
          <w:rFonts w:ascii="Times New Roman" w:eastAsia="Times New Roman" w:hAnsi="Times New Roman" w:cs="Times New Roman"/>
        </w:rPr>
      </w:pPr>
    </w:p>
    <w:p w14:paraId="4E7B099B" w14:textId="77777777" w:rsidR="00325004" w:rsidRPr="00DF0CE8" w:rsidRDefault="00325004" w:rsidP="00325004">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2.3.2 Gamyba (CTD 3.2.S.2)</w:t>
      </w:r>
    </w:p>
    <w:p w14:paraId="612C6D27" w14:textId="77777777" w:rsidR="00325004" w:rsidRPr="00DF0CE8" w:rsidRDefault="00325004" w:rsidP="00325004">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S.2.1 Gamintojas (ai)</w:t>
      </w:r>
    </w:p>
    <w:p w14:paraId="006455F3"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24420A85" w14:textId="77777777" w:rsidR="00325004" w:rsidRPr="00DF0CE8" w:rsidRDefault="00325004" w:rsidP="00325004">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S.2.2. Gamybos proceso ir proceso kontrolės aprašymas</w:t>
      </w:r>
    </w:p>
    <w:p w14:paraId="149A4F7C" w14:textId="77777777" w:rsidR="00325004" w:rsidRPr="00DF0CE8" w:rsidRDefault="00325004" w:rsidP="00325004">
      <w:pPr>
        <w:spacing w:after="0" w:line="240" w:lineRule="auto"/>
        <w:rPr>
          <w:rFonts w:ascii="Times New Roman" w:eastAsia="Times New Roman" w:hAnsi="Times New Roman" w:cs="Times New Roman"/>
        </w:rPr>
      </w:pPr>
      <w:r w:rsidRPr="00DF0CE8">
        <w:rPr>
          <w:rFonts w:ascii="Times New Roman" w:eastAsia="Times New Roman" w:hAnsi="Times New Roman" w:cs="Times New Roman"/>
        </w:rPr>
        <w:t>Gamyba vykdoma pagal Ph. Eur. 3.1.1 metodą (atitinka HAB 5a metodą).</w:t>
      </w:r>
    </w:p>
    <w:p w14:paraId="7EE80EA0" w14:textId="77777777" w:rsidR="00325004" w:rsidRPr="00DF0CE8" w:rsidRDefault="00325004" w:rsidP="00325004">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lastRenderedPageBreak/>
        <w:t>S.2.3 Medžiagų kontrolė</w:t>
      </w:r>
    </w:p>
    <w:p w14:paraId="27861460" w14:textId="77777777" w:rsidR="00C1314D" w:rsidRDefault="00C1314D" w:rsidP="00C131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5DC87147" w14:textId="77777777" w:rsidR="00325004" w:rsidRPr="00DF0CE8" w:rsidRDefault="00325004" w:rsidP="00325004">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bCs/>
        </w:rPr>
        <w:t xml:space="preserve">S.2.4 </w:t>
      </w:r>
      <w:r w:rsidRPr="00DF0CE8">
        <w:rPr>
          <w:rFonts w:ascii="Times New Roman" w:eastAsia="Times New Roman" w:hAnsi="Times New Roman" w:cs="Times New Roman"/>
        </w:rPr>
        <w:t>Kritinių gamybos etapų ir tarpinių junginių analizė</w:t>
      </w:r>
    </w:p>
    <w:p w14:paraId="6DAE98CA" w14:textId="77777777" w:rsidR="00325004" w:rsidRPr="00DF0CE8" w:rsidRDefault="00325004" w:rsidP="00325004">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Gamyba vykdoma taikant HAB, Ph. Eur. metodus, todėl kritinių gamybos etapų nėra.</w:t>
      </w:r>
    </w:p>
    <w:p w14:paraId="5E288214" w14:textId="77777777" w:rsidR="00325004" w:rsidRPr="00DF0CE8" w:rsidRDefault="00325004" w:rsidP="00325004">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S.2.5 Validacijos ir/ar įvertinimo procesas</w:t>
      </w:r>
    </w:p>
    <w:p w14:paraId="53132D7B" w14:textId="77777777" w:rsidR="00325004" w:rsidRPr="00646149" w:rsidRDefault="00325004" w:rsidP="00325004">
      <w:pPr>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 Eur. metodus.</w:t>
      </w:r>
    </w:p>
    <w:p w14:paraId="21C496F6" w14:textId="77777777" w:rsidR="00325004" w:rsidRPr="00646149" w:rsidRDefault="00325004" w:rsidP="00325004">
      <w:pPr>
        <w:tabs>
          <w:tab w:val="left" w:pos="5865"/>
        </w:tabs>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 xml:space="preserve">S.2.6. Gamybos proceso </w:t>
      </w:r>
      <w:r w:rsidRPr="00646149">
        <w:rPr>
          <w:rFonts w:ascii="Times New Roman" w:eastAsia="Times New Roman" w:hAnsi="Times New Roman" w:cs="Times New Roman"/>
        </w:rPr>
        <w:t>plėtojimas</w:t>
      </w:r>
      <w:r w:rsidRPr="00646149">
        <w:rPr>
          <w:rFonts w:ascii="Times New Roman" w:eastAsia="Times New Roman" w:hAnsi="Times New Roman" w:cs="Times New Roman"/>
        </w:rPr>
        <w:tab/>
      </w:r>
    </w:p>
    <w:p w14:paraId="0DE01597" w14:textId="77777777" w:rsidR="00325004" w:rsidRPr="00646149" w:rsidRDefault="00325004" w:rsidP="00325004">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Ph.Eur. metodus.</w:t>
      </w:r>
    </w:p>
    <w:p w14:paraId="68A8FA80" w14:textId="77777777" w:rsidR="00325004" w:rsidRPr="00F975CE" w:rsidRDefault="00325004" w:rsidP="00325004">
      <w:pPr>
        <w:keepNext/>
        <w:spacing w:after="0" w:line="240" w:lineRule="auto"/>
        <w:ind w:right="11"/>
        <w:outlineLvl w:val="2"/>
        <w:rPr>
          <w:rFonts w:ascii="Times New Roman" w:eastAsia="Times New Roman" w:hAnsi="Times New Roman" w:cs="Times New Roman"/>
          <w:b/>
          <w:highlight w:val="yellow"/>
        </w:rPr>
      </w:pPr>
    </w:p>
    <w:p w14:paraId="359EE6A1" w14:textId="77777777" w:rsidR="00325004" w:rsidRPr="00DF0CE8" w:rsidRDefault="00325004" w:rsidP="00325004">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2.3.3 Apibūdinimas (CTD 3.2.S.3)</w:t>
      </w:r>
    </w:p>
    <w:p w14:paraId="2C027812" w14:textId="77777777" w:rsidR="00325004" w:rsidRPr="00DF0CE8" w:rsidRDefault="00325004" w:rsidP="00325004">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S.3.1 Struktūros ir kitų charakteristikų išaiškinimas</w:t>
      </w:r>
    </w:p>
    <w:p w14:paraId="75C50C40" w14:textId="77777777" w:rsidR="00325004" w:rsidRPr="00DF0CE8" w:rsidRDefault="00325004" w:rsidP="00325004">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rPr>
        <w:t>Duomenys nebūtini.</w:t>
      </w:r>
    </w:p>
    <w:p w14:paraId="2373D88E" w14:textId="77777777" w:rsidR="00325004" w:rsidRPr="00DF0CE8" w:rsidRDefault="00325004" w:rsidP="00325004">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S.3.2 Priemaišos</w:t>
      </w:r>
    </w:p>
    <w:p w14:paraId="2E47893E" w14:textId="77777777" w:rsidR="00325004" w:rsidRDefault="00325004" w:rsidP="00325004">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0968D835" w14:textId="77777777" w:rsidR="00325004" w:rsidRDefault="00325004" w:rsidP="00325004">
      <w:pPr>
        <w:spacing w:after="0" w:line="240" w:lineRule="auto"/>
        <w:ind w:right="10"/>
        <w:rPr>
          <w:rFonts w:ascii="Times New Roman" w:eastAsia="Times New Roman" w:hAnsi="Times New Roman" w:cs="Times New Roman"/>
        </w:rPr>
      </w:pPr>
    </w:p>
    <w:p w14:paraId="163B2413" w14:textId="77777777" w:rsidR="00325004" w:rsidRPr="00DF0CE8" w:rsidRDefault="00325004" w:rsidP="00325004">
      <w:pPr>
        <w:spacing w:after="0" w:line="240" w:lineRule="auto"/>
        <w:ind w:right="10"/>
        <w:rPr>
          <w:rFonts w:ascii="Times New Roman" w:eastAsia="Times New Roman" w:hAnsi="Times New Roman" w:cs="Times New Roman"/>
          <w:b/>
        </w:rPr>
      </w:pPr>
      <w:r w:rsidRPr="00DF0CE8">
        <w:rPr>
          <w:rFonts w:ascii="Times New Roman" w:eastAsia="Times New Roman" w:hAnsi="Times New Roman" w:cs="Times New Roman"/>
          <w:b/>
        </w:rPr>
        <w:t>2.3.4 Vaistinės medžiagos kontrolė (3.2.S.4)</w:t>
      </w:r>
    </w:p>
    <w:p w14:paraId="75E3B6EE" w14:textId="77777777" w:rsidR="00325004" w:rsidRPr="00DF0CE8" w:rsidRDefault="00325004" w:rsidP="00325004">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S.4.1. Specifikacija</w:t>
      </w:r>
    </w:p>
    <w:p w14:paraId="3BEDB3FC" w14:textId="77777777" w:rsidR="00325004" w:rsidRPr="009851F6" w:rsidRDefault="00325004" w:rsidP="00325004">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Histaminicum </w:t>
      </w:r>
      <w:r w:rsidRPr="009851F6">
        <w:rPr>
          <w:rFonts w:ascii="Times New Roman" w:eastAsia="Times New Roman" w:hAnsi="Times New Roman" w:cs="Times New Roman"/>
          <w:snapToGrid w:val="0"/>
        </w:rPr>
        <w:t>D</w:t>
      </w:r>
      <w:r>
        <w:rPr>
          <w:rFonts w:ascii="Times New Roman" w:eastAsia="Times New Roman" w:hAnsi="Times New Roman" w:cs="Times New Roman"/>
          <w:snapToGrid w:val="0"/>
        </w:rPr>
        <w:t>1</w:t>
      </w:r>
      <w:r w:rsidRPr="009851F6">
        <w:rPr>
          <w:rFonts w:ascii="Times New Roman" w:eastAsia="Times New Roman" w:hAnsi="Times New Roman" w:cs="Times New Roman"/>
          <w:snapToGrid w:val="0"/>
        </w:rPr>
        <w:t xml:space="preserve"> specifikacija</w:t>
      </w:r>
      <w:r w:rsidR="00C1314D" w:rsidRPr="00C1314D">
        <w:rPr>
          <w:rFonts w:ascii="Times New Roman" w:eastAsia="Times New Roman" w:hAnsi="Times New Roman" w:cs="Times New Roman"/>
          <w:snapToGrid w:val="0"/>
        </w:rPr>
        <w:t xml:space="preserve"> </w:t>
      </w:r>
      <w:r w:rsidR="00C1314D" w:rsidRPr="00771177">
        <w:rPr>
          <w:rFonts w:ascii="Times New Roman" w:eastAsia="Times New Roman" w:hAnsi="Times New Roman" w:cs="Times New Roman"/>
          <w:snapToGrid w:val="0"/>
        </w:rPr>
        <w:t xml:space="preserve">atitinka galiojančio leidimo </w:t>
      </w:r>
      <w:r w:rsidR="00C1314D">
        <w:rPr>
          <w:rFonts w:ascii="Times New Roman" w:eastAsia="Times New Roman" w:hAnsi="Times New Roman" w:cs="Times New Roman"/>
          <w:snapToGrid w:val="0"/>
        </w:rPr>
        <w:t>Ph. Eur. bendrinių straipsnių reikalavimus</w:t>
      </w:r>
      <w:r w:rsidR="00C1314D" w:rsidRPr="00771177">
        <w:rPr>
          <w:rFonts w:ascii="Times New Roman" w:eastAsia="Times New Roman" w:hAnsi="Times New Roman" w:cs="Times New Roman"/>
          <w:snapToGrid w:val="0"/>
        </w:rPr>
        <w:t>HAB reikalavimus</w:t>
      </w:r>
      <w:r w:rsidR="00C1314D">
        <w:rPr>
          <w:rFonts w:ascii="Times New Roman" w:eastAsia="Times New Roman" w:hAnsi="Times New Roman" w:cs="Times New Roman"/>
          <w:snapToGrid w:val="0"/>
        </w:rPr>
        <w:t>.</w:t>
      </w:r>
    </w:p>
    <w:p w14:paraId="291E9733" w14:textId="77777777" w:rsidR="00325004" w:rsidRPr="00EF7D65" w:rsidRDefault="00325004" w:rsidP="00325004">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S.4.2. Analizės procedūros</w:t>
      </w:r>
    </w:p>
    <w:p w14:paraId="159B5267" w14:textId="77777777" w:rsidR="00325004" w:rsidRDefault="00325004" w:rsidP="00325004">
      <w:pPr>
        <w:spacing w:after="0" w:line="240" w:lineRule="auto"/>
        <w:rPr>
          <w:rFonts w:ascii="Times New Roman" w:eastAsia="Times New Roman" w:hAnsi="Times New Roman" w:cs="Times New Roman"/>
        </w:rPr>
      </w:pPr>
      <w:r w:rsidRPr="00EF7D65">
        <w:rPr>
          <w:rFonts w:ascii="Times New Roman" w:eastAsia="Times New Roman" w:hAnsi="Times New Roman" w:cs="Times New Roman"/>
        </w:rPr>
        <w:t xml:space="preserve">Analizei naudojami Ph. Eur. aprašyti metodai. </w:t>
      </w:r>
    </w:p>
    <w:p w14:paraId="02B4E8DA" w14:textId="77777777" w:rsidR="00325004" w:rsidRPr="0052737B" w:rsidRDefault="00325004" w:rsidP="00325004">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S.4.3. Analizės procedūrų validacija</w:t>
      </w:r>
    </w:p>
    <w:p w14:paraId="7155A5D8" w14:textId="77777777" w:rsidR="00325004" w:rsidRPr="00EF7D65" w:rsidRDefault="00325004" w:rsidP="00325004">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Validacija naudojamiems Ph. Eur. metodams nebūtina.</w:t>
      </w:r>
      <w:r w:rsidRPr="0052737B">
        <w:rPr>
          <w:rFonts w:ascii="Times New Roman" w:eastAsia="Times New Roman" w:hAnsi="Times New Roman" w:cs="Times New Roman"/>
          <w:snapToGrid w:val="0"/>
        </w:rPr>
        <w:t xml:space="preserve"> </w:t>
      </w:r>
    </w:p>
    <w:p w14:paraId="7DC84794" w14:textId="77777777" w:rsidR="00325004" w:rsidRPr="00EF7D65" w:rsidRDefault="00325004" w:rsidP="00325004">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S.4.4. Serijos analizės</w:t>
      </w:r>
    </w:p>
    <w:p w14:paraId="076EF021" w14:textId="77777777" w:rsidR="00325004" w:rsidRDefault="00325004" w:rsidP="00325004">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 xml:space="preserve">Byloje pateikti dviejų serijų </w:t>
      </w:r>
      <w:r>
        <w:rPr>
          <w:rFonts w:ascii="Times New Roman" w:eastAsia="Times New Roman" w:hAnsi="Times New Roman" w:cs="Times New Roman"/>
        </w:rPr>
        <w:t>pradinės medžiagos</w:t>
      </w:r>
      <w:r w:rsidRPr="00EF7D65">
        <w:rPr>
          <w:rFonts w:ascii="Times New Roman" w:eastAsia="Times New Roman" w:hAnsi="Times New Roman" w:cs="Times New Roman"/>
        </w:rPr>
        <w:t xml:space="preserve"> ir </w:t>
      </w:r>
      <w:r>
        <w:rPr>
          <w:rFonts w:ascii="Times New Roman" w:eastAsia="Times New Roman" w:hAnsi="Times New Roman" w:cs="Times New Roman"/>
        </w:rPr>
        <w:t xml:space="preserve">dviejų serijų </w:t>
      </w:r>
      <w:r w:rsidRPr="00EF7D65">
        <w:rPr>
          <w:rFonts w:ascii="Times New Roman" w:eastAsia="Times New Roman" w:hAnsi="Times New Roman" w:cs="Times New Roman"/>
        </w:rPr>
        <w:t>D</w:t>
      </w:r>
      <w:r w:rsidR="004B069C">
        <w:rPr>
          <w:rFonts w:ascii="Times New Roman" w:eastAsia="Times New Roman" w:hAnsi="Times New Roman" w:cs="Times New Roman"/>
        </w:rPr>
        <w:t>1</w:t>
      </w:r>
      <w:r w:rsidRPr="00EF7D65">
        <w:rPr>
          <w:rFonts w:ascii="Times New Roman" w:eastAsia="Times New Roman" w:hAnsi="Times New Roman" w:cs="Times New Roman"/>
        </w:rPr>
        <w:t xml:space="preserve"> trituracijos analizės sertifikatai</w:t>
      </w:r>
      <w:r>
        <w:rPr>
          <w:rFonts w:ascii="Times New Roman" w:eastAsia="Times New Roman" w:hAnsi="Times New Roman" w:cs="Times New Roman"/>
        </w:rPr>
        <w:t>, atitinkantys specifikacijos reikalavimus.</w:t>
      </w:r>
      <w:r w:rsidRPr="00EF7D65">
        <w:rPr>
          <w:rFonts w:ascii="Times New Roman" w:eastAsia="Times New Roman" w:hAnsi="Times New Roman" w:cs="Times New Roman"/>
        </w:rPr>
        <w:t xml:space="preserve"> </w:t>
      </w:r>
    </w:p>
    <w:p w14:paraId="45FEE31A" w14:textId="77777777" w:rsidR="00325004" w:rsidRPr="00EF7D65" w:rsidRDefault="00325004" w:rsidP="00325004">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S.4.5. Specifikacijos patvirtinimas</w:t>
      </w:r>
    </w:p>
    <w:p w14:paraId="5E5B305D" w14:textId="77777777" w:rsidR="00325004" w:rsidRPr="00EF7D65" w:rsidRDefault="00325004" w:rsidP="00325004">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Detalus specifikacijos patvirtinimas byloje pateiktas</w:t>
      </w:r>
      <w:r>
        <w:rPr>
          <w:rFonts w:ascii="Times New Roman" w:eastAsia="Times New Roman" w:hAnsi="Times New Roman" w:cs="Times New Roman"/>
        </w:rPr>
        <w:t>.</w:t>
      </w:r>
      <w:r w:rsidRPr="00EF7D65">
        <w:rPr>
          <w:rFonts w:ascii="Times New Roman" w:eastAsia="Times New Roman" w:hAnsi="Times New Roman" w:cs="Times New Roman"/>
        </w:rPr>
        <w:t xml:space="preserve"> </w:t>
      </w:r>
    </w:p>
    <w:p w14:paraId="6B5B4A68" w14:textId="77777777" w:rsidR="00325004" w:rsidRPr="00EF7D65" w:rsidRDefault="00325004" w:rsidP="00325004">
      <w:pPr>
        <w:keepNext/>
        <w:spacing w:after="0" w:line="240" w:lineRule="auto"/>
        <w:ind w:right="11"/>
        <w:outlineLvl w:val="2"/>
        <w:rPr>
          <w:rFonts w:ascii="Times New Roman" w:eastAsia="Times New Roman" w:hAnsi="Times New Roman" w:cs="Times New Roman"/>
          <w:b/>
        </w:rPr>
      </w:pPr>
    </w:p>
    <w:p w14:paraId="284263D4" w14:textId="77777777" w:rsidR="00325004" w:rsidRPr="00265AD1" w:rsidRDefault="00325004" w:rsidP="00325004">
      <w:pPr>
        <w:keepNext/>
        <w:spacing w:after="0" w:line="240" w:lineRule="auto"/>
        <w:ind w:right="11"/>
        <w:outlineLvl w:val="2"/>
        <w:rPr>
          <w:rFonts w:ascii="Times New Roman" w:eastAsia="Times New Roman" w:hAnsi="Times New Roman" w:cs="Times New Roman"/>
          <w:b/>
        </w:rPr>
      </w:pPr>
      <w:r w:rsidRPr="00265AD1">
        <w:rPr>
          <w:rFonts w:ascii="Times New Roman" w:eastAsia="Times New Roman" w:hAnsi="Times New Roman" w:cs="Times New Roman"/>
          <w:b/>
        </w:rPr>
        <w:t>2.3.5 Referenciniai standartai ar medžiagos (3.2.S.5)</w:t>
      </w:r>
    </w:p>
    <w:p w14:paraId="15FC9329" w14:textId="77777777" w:rsidR="00325004" w:rsidRPr="00265AD1" w:rsidRDefault="00325004" w:rsidP="00325004">
      <w:pPr>
        <w:spacing w:after="0" w:line="240" w:lineRule="auto"/>
        <w:rPr>
          <w:rFonts w:ascii="Times New Roman" w:eastAsia="Times New Roman" w:hAnsi="Times New Roman" w:cs="Times New Roman"/>
          <w:iCs/>
          <w:lang w:eastAsia="lt-LT"/>
        </w:rPr>
      </w:pPr>
      <w:r w:rsidRPr="00265AD1">
        <w:rPr>
          <w:rFonts w:ascii="Times New Roman" w:eastAsia="Times New Roman" w:hAnsi="Times New Roman" w:cs="Times New Roman"/>
        </w:rPr>
        <w:t xml:space="preserve">Pateikti referencinių standartų </w:t>
      </w:r>
      <w:r w:rsidRPr="00265AD1">
        <w:rPr>
          <w:rFonts w:ascii="Times New Roman" w:eastAsia="Times New Roman" w:hAnsi="Times New Roman" w:cs="Times New Roman"/>
          <w:iCs/>
          <w:lang w:eastAsia="lt-LT"/>
        </w:rPr>
        <w:t xml:space="preserve">analizės sertifikatai, kurių kokybė yra priimtina. </w:t>
      </w:r>
    </w:p>
    <w:p w14:paraId="15A648E4" w14:textId="77777777" w:rsidR="00325004" w:rsidRPr="00265AD1" w:rsidRDefault="00325004" w:rsidP="00325004">
      <w:pPr>
        <w:spacing w:after="0" w:line="240" w:lineRule="auto"/>
        <w:rPr>
          <w:rFonts w:ascii="Times New Roman" w:eastAsia="Times New Roman" w:hAnsi="Times New Roman" w:cs="Times New Roman"/>
        </w:rPr>
      </w:pPr>
    </w:p>
    <w:p w14:paraId="274700C3" w14:textId="77777777" w:rsidR="00325004" w:rsidRPr="000D3611" w:rsidRDefault="00325004" w:rsidP="00325004">
      <w:pPr>
        <w:keepNext/>
        <w:spacing w:after="0" w:line="240" w:lineRule="auto"/>
        <w:ind w:right="11"/>
        <w:outlineLvl w:val="2"/>
        <w:rPr>
          <w:rFonts w:ascii="Times New Roman" w:eastAsia="Times New Roman" w:hAnsi="Times New Roman" w:cs="Times New Roman"/>
          <w:b/>
        </w:rPr>
      </w:pPr>
      <w:r w:rsidRPr="00265AD1">
        <w:rPr>
          <w:rFonts w:ascii="Times New Roman" w:eastAsia="Times New Roman" w:hAnsi="Times New Roman" w:cs="Times New Roman"/>
          <w:b/>
        </w:rPr>
        <w:t>2.3.6 Talpyklės/uždorio sistema (</w:t>
      </w:r>
      <w:r w:rsidRPr="000D3611">
        <w:rPr>
          <w:rFonts w:ascii="Times New Roman" w:eastAsia="Times New Roman" w:hAnsi="Times New Roman" w:cs="Times New Roman"/>
          <w:b/>
        </w:rPr>
        <w:t>3.2.S.6)</w:t>
      </w:r>
    </w:p>
    <w:p w14:paraId="69F4F993" w14:textId="77777777" w:rsidR="00325004" w:rsidRDefault="00325004" w:rsidP="00325004">
      <w:pPr>
        <w:spacing w:after="0" w:line="240" w:lineRule="auto"/>
        <w:rPr>
          <w:rFonts w:ascii="Times New Roman" w:hAnsi="Times New Roman" w:cs="Times New Roman"/>
        </w:rPr>
      </w:pPr>
      <w:r w:rsidRPr="002755EB">
        <w:rPr>
          <w:rFonts w:ascii="Times New Roman" w:hAnsi="Times New Roman" w:cs="Times New Roman"/>
        </w:rPr>
        <w:t>Pradinė medžiag</w:t>
      </w:r>
      <w:r>
        <w:rPr>
          <w:rFonts w:ascii="Times New Roman" w:hAnsi="Times New Roman" w:cs="Times New Roman"/>
        </w:rPr>
        <w:t xml:space="preserve">a </w:t>
      </w:r>
      <w:r w:rsidRPr="002755EB">
        <w:rPr>
          <w:rFonts w:ascii="Times New Roman" w:hAnsi="Times New Roman" w:cs="Times New Roman"/>
        </w:rPr>
        <w:t>ir D</w:t>
      </w:r>
      <w:r>
        <w:rPr>
          <w:rFonts w:ascii="Times New Roman" w:hAnsi="Times New Roman" w:cs="Times New Roman"/>
        </w:rPr>
        <w:t>4</w:t>
      </w:r>
      <w:r w:rsidRPr="002755EB">
        <w:rPr>
          <w:rFonts w:ascii="Times New Roman" w:hAnsi="Times New Roman" w:cs="Times New Roman"/>
        </w:rPr>
        <w:t xml:space="preserve"> trituracija laikoma rudo stiklo (</w:t>
      </w:r>
      <w:r>
        <w:rPr>
          <w:rFonts w:ascii="Times New Roman" w:hAnsi="Times New Roman" w:cs="Times New Roman"/>
        </w:rPr>
        <w:t>II</w:t>
      </w:r>
      <w:r w:rsidRPr="002755EB">
        <w:rPr>
          <w:rFonts w:ascii="Times New Roman" w:hAnsi="Times New Roman" w:cs="Times New Roman"/>
        </w:rPr>
        <w:t xml:space="preserve">I tipo) buteliukuose. </w:t>
      </w:r>
      <w:r>
        <w:rPr>
          <w:rFonts w:ascii="Times New Roman" w:hAnsi="Times New Roman" w:cs="Times New Roman"/>
        </w:rPr>
        <w:t>Duomenys</w:t>
      </w:r>
      <w:r w:rsidR="00B23FC7">
        <w:rPr>
          <w:rFonts w:ascii="Times New Roman" w:hAnsi="Times New Roman" w:cs="Times New Roman"/>
        </w:rPr>
        <w:t xml:space="preserve"> apie talpyklės kokybę pateikti.</w:t>
      </w:r>
    </w:p>
    <w:p w14:paraId="76177A34" w14:textId="77777777" w:rsidR="00325004" w:rsidRPr="000D3611" w:rsidRDefault="00325004" w:rsidP="00325004">
      <w:pPr>
        <w:spacing w:after="0" w:line="240" w:lineRule="auto"/>
        <w:rPr>
          <w:rFonts w:ascii="Times New Roman" w:eastAsia="Times New Roman" w:hAnsi="Times New Roman" w:cs="Times New Roman"/>
          <w:sz w:val="24"/>
          <w:szCs w:val="24"/>
          <w:lang w:val="pt-BR"/>
        </w:rPr>
      </w:pPr>
    </w:p>
    <w:p w14:paraId="7DB81C1E" w14:textId="77777777" w:rsidR="00325004" w:rsidRPr="000D3611" w:rsidRDefault="00325004" w:rsidP="00325004">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2.S.7 Stabilumas (3.2.S.7)</w:t>
      </w:r>
    </w:p>
    <w:p w14:paraId="1B1B9539" w14:textId="77777777" w:rsidR="00325004" w:rsidRPr="000D3611" w:rsidRDefault="00325004" w:rsidP="00325004">
      <w:pPr>
        <w:spacing w:after="0" w:line="240" w:lineRule="auto"/>
        <w:rPr>
          <w:rFonts w:ascii="Times New Roman" w:eastAsia="Times New Roman" w:hAnsi="Times New Roman" w:cs="Times New Roman"/>
        </w:rPr>
      </w:pPr>
      <w:r w:rsidRPr="000D3611">
        <w:rPr>
          <w:rFonts w:ascii="Times New Roman" w:eastAsia="Times New Roman" w:hAnsi="Times New Roman" w:cs="Times New Roman"/>
        </w:rPr>
        <w:t>S.7.1 Stabilumo tyrimų apibendrinimas ir išvados</w:t>
      </w:r>
    </w:p>
    <w:p w14:paraId="0C387BF5" w14:textId="77777777" w:rsidR="000B092B" w:rsidRPr="000D3611" w:rsidRDefault="000B092B" w:rsidP="000B092B">
      <w:pPr>
        <w:spacing w:after="0" w:line="240" w:lineRule="auto"/>
        <w:ind w:right="10"/>
        <w:rPr>
          <w:rFonts w:ascii="Times New Roman" w:eastAsia="Times New Roman" w:hAnsi="Times New Roman" w:cs="Times New Roman"/>
          <w:lang w:eastAsia="lt-LT"/>
        </w:rPr>
      </w:pPr>
      <w:r w:rsidRPr="000D3611">
        <w:rPr>
          <w:rFonts w:ascii="Times New Roman" w:eastAsia="Times New Roman" w:hAnsi="Times New Roman" w:cs="Times New Roman"/>
          <w:lang w:eastAsia="lt-LT"/>
        </w:rPr>
        <w:t xml:space="preserve">Gamintojas pateikė </w:t>
      </w:r>
      <w:r>
        <w:rPr>
          <w:rFonts w:ascii="Times New Roman" w:eastAsia="Times New Roman" w:hAnsi="Times New Roman" w:cs="Times New Roman"/>
          <w:lang w:eastAsia="lt-LT"/>
        </w:rPr>
        <w:t>vienos</w:t>
      </w:r>
      <w:r w:rsidRPr="000D3611">
        <w:rPr>
          <w:rFonts w:ascii="Times New Roman" w:eastAsia="Times New Roman" w:hAnsi="Times New Roman" w:cs="Times New Roman"/>
          <w:lang w:eastAsia="lt-LT"/>
        </w:rPr>
        <w:t xml:space="preserve"> </w:t>
      </w:r>
      <w:r w:rsidRPr="002D6BBF">
        <w:rPr>
          <w:rFonts w:ascii="Times New Roman" w:eastAsia="Times New Roman" w:hAnsi="Times New Roman" w:cs="Times New Roman"/>
          <w:lang w:eastAsia="lt-LT"/>
        </w:rPr>
        <w:t>serij</w:t>
      </w:r>
      <w:r>
        <w:rPr>
          <w:rFonts w:ascii="Times New Roman" w:eastAsia="Times New Roman" w:hAnsi="Times New Roman" w:cs="Times New Roman"/>
          <w:lang w:eastAsia="lt-LT"/>
        </w:rPr>
        <w:t>os</w:t>
      </w:r>
      <w:r w:rsidRPr="002D6BBF">
        <w:rPr>
          <w:rFonts w:ascii="Times New Roman" w:eastAsia="Times New Roman" w:hAnsi="Times New Roman" w:cs="Times New Roman"/>
          <w:lang w:eastAsia="lt-LT"/>
        </w:rPr>
        <w:t xml:space="preserve"> pradinės medžiagos ilgalaikius</w:t>
      </w:r>
      <w:r w:rsidRPr="000D361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&lt; </w:t>
      </w:r>
      <w:r w:rsidRPr="000D3611">
        <w:rPr>
          <w:rFonts w:ascii="Times New Roman" w:eastAsia="Times New Roman" w:hAnsi="Times New Roman" w:cs="Times New Roman"/>
          <w:lang w:eastAsia="lt-LT"/>
        </w:rPr>
        <w:t xml:space="preserve">-15°C) </w:t>
      </w:r>
      <w:r>
        <w:rPr>
          <w:rFonts w:ascii="Times New Roman" w:eastAsia="Times New Roman" w:hAnsi="Times New Roman" w:cs="Times New Roman"/>
          <w:lang w:eastAsia="lt-LT"/>
        </w:rPr>
        <w:t>12</w:t>
      </w:r>
      <w:r w:rsidRPr="000D3611">
        <w:rPr>
          <w:rFonts w:ascii="Times New Roman" w:eastAsia="Times New Roman" w:hAnsi="Times New Roman" w:cs="Times New Roman"/>
          <w:lang w:eastAsia="lt-LT"/>
        </w:rPr>
        <w:t xml:space="preserve"> mėn. ir pagreitinto tyrimo (</w:t>
      </w:r>
      <w:r w:rsidRPr="000D3611">
        <w:rPr>
          <w:rFonts w:ascii="Times New Roman" w:hAnsi="Times New Roman" w:cs="Times New Roman"/>
        </w:rPr>
        <w:t>2 - 8°C)</w:t>
      </w:r>
      <w:r w:rsidRPr="000D3611">
        <w:rPr>
          <w:rFonts w:ascii="Times New Roman" w:eastAsia="Times New Roman" w:hAnsi="Times New Roman" w:cs="Times New Roman"/>
          <w:lang w:eastAsia="lt-LT"/>
        </w:rPr>
        <w:t xml:space="preserve"> 6 mėn. stabilumo tyrimus, atliktus pagal ICH reikalavimus. Per visą tyrimo laikotarpį visi kokybiniai parametrai atitiko specifikacijos reikalavimus. </w:t>
      </w:r>
      <w:r w:rsidRPr="00E34957">
        <w:rPr>
          <w:rFonts w:ascii="Times New Roman" w:eastAsia="Times New Roman" w:hAnsi="Times New Roman" w:cs="Times New Roman"/>
        </w:rPr>
        <w:t xml:space="preserve">Remiantis stabilumo tyrimų duomenimis nustatytas </w:t>
      </w:r>
      <w:r>
        <w:rPr>
          <w:rFonts w:ascii="Times New Roman" w:eastAsia="Times New Roman" w:hAnsi="Times New Roman" w:cs="Times New Roman"/>
        </w:rPr>
        <w:t>2</w:t>
      </w:r>
      <w:r w:rsidRPr="00E34957">
        <w:rPr>
          <w:rFonts w:ascii="Times New Roman" w:eastAsia="Times New Roman" w:hAnsi="Times New Roman" w:cs="Times New Roman"/>
        </w:rPr>
        <w:t xml:space="preserve"> metų tinkamumo laikas. Reglamentuojamos laikymo sąlygos</w:t>
      </w:r>
      <w:r w:rsidRPr="00101045">
        <w:rPr>
          <w:rFonts w:ascii="Times New Roman" w:eastAsia="Times New Roman" w:hAnsi="Times New Roman" w:cs="Times New Roman"/>
        </w:rPr>
        <w:t>: l</w:t>
      </w:r>
      <w:r w:rsidRPr="00101045">
        <w:rPr>
          <w:rFonts w:ascii="Times New Roman" w:eastAsia="Times New Roman" w:hAnsi="Times New Roman" w:cs="Times New Roman"/>
          <w:lang w:eastAsia="lt-LT"/>
        </w:rPr>
        <w:t>aikyti šaldiklyje.</w:t>
      </w:r>
    </w:p>
    <w:p w14:paraId="6DF82E15" w14:textId="77777777" w:rsidR="000B092B" w:rsidRDefault="000B092B" w:rsidP="000B092B">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D1 trituracija ir sekančios trituracijos iki D3 nėra laikomos. Visos trituracijos yra gaminamos šviežios.</w:t>
      </w:r>
    </w:p>
    <w:p w14:paraId="650CD1CA" w14:textId="7CDAD723" w:rsidR="000B092B" w:rsidRPr="00E34957" w:rsidRDefault="000B092B" w:rsidP="000B092B">
      <w:pPr>
        <w:spacing w:after="0" w:line="240" w:lineRule="auto"/>
        <w:ind w:right="10"/>
        <w:rPr>
          <w:rFonts w:ascii="Times New Roman" w:eastAsia="Times New Roman" w:hAnsi="Times New Roman" w:cs="Times New Roman"/>
        </w:rPr>
      </w:pPr>
      <w:r w:rsidRPr="005A058F">
        <w:rPr>
          <w:rFonts w:ascii="Times New Roman" w:eastAsia="Times New Roman" w:hAnsi="Times New Roman" w:cs="Times New Roman"/>
        </w:rPr>
        <w:t xml:space="preserve">Pateikti </w:t>
      </w:r>
      <w:r>
        <w:rPr>
          <w:rFonts w:ascii="Times New Roman" w:eastAsia="Times New Roman" w:hAnsi="Times New Roman" w:cs="Times New Roman"/>
        </w:rPr>
        <w:t xml:space="preserve">trijų serijų </w:t>
      </w:r>
      <w:r w:rsidRPr="005A058F">
        <w:rPr>
          <w:rFonts w:ascii="Times New Roman" w:eastAsia="Times New Roman" w:hAnsi="Times New Roman" w:cs="Times New Roman"/>
        </w:rPr>
        <w:t xml:space="preserve">D4 trituracijos </w:t>
      </w:r>
      <w:r w:rsidRPr="005A058F">
        <w:rPr>
          <w:rFonts w:ascii="Times New Roman" w:eastAsia="Times New Roman" w:hAnsi="Times New Roman" w:cs="Times New Roman"/>
          <w:lang w:eastAsia="lt-LT"/>
        </w:rPr>
        <w:t xml:space="preserve">ilgalaikiai (25°C/60% RH) </w:t>
      </w:r>
      <w:r>
        <w:rPr>
          <w:rFonts w:ascii="Times New Roman" w:eastAsia="Times New Roman" w:hAnsi="Times New Roman" w:cs="Times New Roman"/>
          <w:lang w:eastAsia="lt-LT"/>
        </w:rPr>
        <w:t>36</w:t>
      </w:r>
      <w:r w:rsidRPr="005A058F">
        <w:rPr>
          <w:rFonts w:ascii="Times New Roman" w:eastAsia="Times New Roman" w:hAnsi="Times New Roman" w:cs="Times New Roman"/>
          <w:lang w:eastAsia="lt-LT"/>
        </w:rPr>
        <w:t xml:space="preserve"> mėn., tarpinėmis sąlygomis (30°C/65% RH)  6 mėn. ir pagreitinto tyrimo (40°C/75% RH) 6 mėn. stabilumo tyrimai, atlikti pagal ICH</w:t>
      </w:r>
      <w:r w:rsidRPr="000D3611">
        <w:rPr>
          <w:rFonts w:ascii="Times New Roman" w:eastAsia="Times New Roman" w:hAnsi="Times New Roman" w:cs="Times New Roman"/>
          <w:lang w:eastAsia="lt-LT"/>
        </w:rPr>
        <w:t xml:space="preserve"> reikalavimus.</w:t>
      </w:r>
      <w:r w:rsidRPr="002D6BBF">
        <w:rPr>
          <w:rFonts w:ascii="Times New Roman" w:eastAsia="Times New Roman" w:hAnsi="Times New Roman" w:cs="Times New Roman"/>
          <w:lang w:eastAsia="lt-LT"/>
        </w:rPr>
        <w:t xml:space="preserve"> </w:t>
      </w:r>
      <w:r w:rsidRPr="000D3611">
        <w:rPr>
          <w:rFonts w:ascii="Times New Roman" w:eastAsia="Times New Roman" w:hAnsi="Times New Roman" w:cs="Times New Roman"/>
          <w:lang w:eastAsia="lt-LT"/>
        </w:rPr>
        <w:t xml:space="preserve">Per visą tyrimo laikotarpį visi kokybiniai parametrai atitiko specifikacijos reikalavimus. </w:t>
      </w:r>
      <w:r w:rsidRPr="00E34957">
        <w:rPr>
          <w:rFonts w:ascii="Times New Roman" w:eastAsia="Times New Roman" w:hAnsi="Times New Roman" w:cs="Times New Roman"/>
        </w:rPr>
        <w:t xml:space="preserve">Remiantis stabilumo tyrimų duomenimis nustatytas </w:t>
      </w:r>
      <w:r>
        <w:rPr>
          <w:rFonts w:ascii="Times New Roman" w:eastAsia="Times New Roman" w:hAnsi="Times New Roman" w:cs="Times New Roman"/>
        </w:rPr>
        <w:t>4</w:t>
      </w:r>
      <w:r w:rsidRPr="00E34957">
        <w:rPr>
          <w:rFonts w:ascii="Times New Roman" w:eastAsia="Times New Roman" w:hAnsi="Times New Roman" w:cs="Times New Roman"/>
        </w:rPr>
        <w:t xml:space="preserve"> metų tinkamumo laikas. Reglamentuojamos laikymo sąlygos: specialių laikymo sąlygų nereikia. </w:t>
      </w:r>
    </w:p>
    <w:p w14:paraId="37D91D75" w14:textId="77777777" w:rsidR="00555C13" w:rsidRDefault="00555C13" w:rsidP="00555C13">
      <w:pPr>
        <w:keepNext/>
        <w:spacing w:after="0" w:line="240" w:lineRule="auto"/>
        <w:outlineLvl w:val="0"/>
        <w:rPr>
          <w:rFonts w:ascii="Times New Roman" w:eastAsia="Times New Roman" w:hAnsi="Times New Roman" w:cs="Times New Roman"/>
          <w:b/>
          <w:bCs/>
          <w:caps/>
        </w:rPr>
      </w:pPr>
    </w:p>
    <w:p w14:paraId="1F4BDAA3" w14:textId="77777777" w:rsidR="000B092B" w:rsidRPr="000B092B" w:rsidRDefault="00284F99" w:rsidP="00C77E0F">
      <w:pPr>
        <w:pStyle w:val="Sraopastraipa"/>
        <w:keepNext/>
        <w:numPr>
          <w:ilvl w:val="0"/>
          <w:numId w:val="4"/>
        </w:numPr>
        <w:spacing w:after="0" w:line="240" w:lineRule="auto"/>
        <w:outlineLvl w:val="0"/>
        <w:rPr>
          <w:rFonts w:ascii="Times New Roman" w:hAnsi="Times New Roman" w:cs="Times New Roman"/>
          <w:b/>
          <w:bCs/>
        </w:rPr>
      </w:pPr>
      <w:r>
        <w:rPr>
          <w:rFonts w:ascii="Times New Roman" w:hAnsi="Times New Roman" w:cs="Times New Roman"/>
          <w:b/>
          <w:bCs/>
        </w:rPr>
        <w:t>Sulfur</w:t>
      </w:r>
      <w:r w:rsidR="000B092B" w:rsidRPr="000B092B">
        <w:rPr>
          <w:rFonts w:ascii="Times New Roman" w:hAnsi="Times New Roman" w:cs="Times New Roman"/>
          <w:b/>
          <w:bCs/>
        </w:rPr>
        <w:t xml:space="preserve"> D</w:t>
      </w:r>
      <w:r>
        <w:rPr>
          <w:rFonts w:ascii="Times New Roman" w:hAnsi="Times New Roman" w:cs="Times New Roman"/>
          <w:b/>
          <w:bCs/>
        </w:rPr>
        <w:t>13</w:t>
      </w:r>
    </w:p>
    <w:p w14:paraId="3C0F5D7B" w14:textId="77777777" w:rsidR="000B092B" w:rsidRPr="003C1E37" w:rsidRDefault="000B092B" w:rsidP="000B092B">
      <w:pPr>
        <w:keepNext/>
        <w:spacing w:after="0" w:line="240" w:lineRule="auto"/>
        <w:ind w:right="11"/>
        <w:outlineLvl w:val="2"/>
        <w:rPr>
          <w:rFonts w:ascii="Times New Roman" w:eastAsia="Times New Roman" w:hAnsi="Times New Roman" w:cs="Times New Roman"/>
          <w:b/>
        </w:rPr>
      </w:pPr>
    </w:p>
    <w:p w14:paraId="34820F5A" w14:textId="77777777" w:rsidR="000B092B" w:rsidRPr="003C1E37" w:rsidRDefault="000B092B" w:rsidP="000B092B">
      <w:pPr>
        <w:keepNext/>
        <w:spacing w:after="0" w:line="240" w:lineRule="auto"/>
        <w:ind w:right="11"/>
        <w:outlineLvl w:val="2"/>
        <w:rPr>
          <w:rFonts w:ascii="Times New Roman" w:eastAsia="Times New Roman" w:hAnsi="Times New Roman" w:cs="Times New Roman"/>
          <w:b/>
        </w:rPr>
      </w:pPr>
      <w:r w:rsidRPr="003C1E37">
        <w:rPr>
          <w:rFonts w:ascii="Times New Roman" w:eastAsia="Times New Roman" w:hAnsi="Times New Roman" w:cs="Times New Roman"/>
          <w:b/>
        </w:rPr>
        <w:t>2.3.1. Bendroji informacija (CTD 3.2.S.1)</w:t>
      </w:r>
    </w:p>
    <w:p w14:paraId="7C93B719" w14:textId="77777777" w:rsidR="000B092B" w:rsidRPr="003C1E37" w:rsidRDefault="000B092B" w:rsidP="000B092B">
      <w:pPr>
        <w:tabs>
          <w:tab w:val="left" w:pos="5280"/>
        </w:tabs>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S.1.1 Nomenklatūra</w:t>
      </w:r>
    </w:p>
    <w:p w14:paraId="49E43E41" w14:textId="77777777" w:rsidR="000B092B" w:rsidRPr="003C1E37" w:rsidRDefault="000B092B" w:rsidP="000B092B">
      <w:pPr>
        <w:spacing w:after="0" w:line="240" w:lineRule="auto"/>
        <w:rPr>
          <w:rFonts w:ascii="Times New Roman" w:hAnsi="Times New Roman" w:cs="Times New Roman"/>
        </w:rPr>
      </w:pPr>
      <w:r w:rsidRPr="003C1E37">
        <w:rPr>
          <w:rFonts w:ascii="Times New Roman" w:eastAsia="Times New Roman" w:hAnsi="Times New Roman" w:cs="Times New Roman"/>
        </w:rPr>
        <w:lastRenderedPageBreak/>
        <w:t xml:space="preserve">Homeopatinis pavadinimas: </w:t>
      </w:r>
      <w:r>
        <w:rPr>
          <w:rFonts w:ascii="Times New Roman" w:eastAsia="Times New Roman" w:hAnsi="Times New Roman" w:cs="Times New Roman"/>
        </w:rPr>
        <w:t>Sulfur</w:t>
      </w:r>
      <w:r w:rsidRPr="003C1E37">
        <w:rPr>
          <w:rFonts w:ascii="Times New Roman" w:hAnsi="Times New Roman" w:cs="Times New Roman"/>
        </w:rPr>
        <w:t xml:space="preserve"> solution (D</w:t>
      </w:r>
      <w:r>
        <w:rPr>
          <w:rFonts w:ascii="Times New Roman" w:hAnsi="Times New Roman" w:cs="Times New Roman"/>
        </w:rPr>
        <w:t>4</w:t>
      </w:r>
      <w:r w:rsidRPr="003C1E37">
        <w:rPr>
          <w:rFonts w:ascii="Times New Roman" w:hAnsi="Times New Roman" w:cs="Times New Roman"/>
        </w:rPr>
        <w:t>) (</w:t>
      </w:r>
      <w:r>
        <w:rPr>
          <w:rFonts w:ascii="Times New Roman" w:hAnsi="Times New Roman" w:cs="Times New Roman"/>
        </w:rPr>
        <w:t>Ph. Eur., HAB</w:t>
      </w:r>
      <w:r w:rsidRPr="003C1E37">
        <w:rPr>
          <w:rFonts w:ascii="Times New Roman" w:hAnsi="Times New Roman" w:cs="Times New Roman"/>
        </w:rPr>
        <w:t>)</w:t>
      </w:r>
    </w:p>
    <w:p w14:paraId="54352D56" w14:textId="77777777" w:rsidR="000B092B" w:rsidRPr="003C1E37" w:rsidRDefault="000B092B" w:rsidP="000B092B">
      <w:pPr>
        <w:spacing w:after="0" w:line="240" w:lineRule="auto"/>
        <w:rPr>
          <w:rFonts w:ascii="Times New Roman" w:hAnsi="Times New Roman" w:cs="Times New Roman"/>
        </w:rPr>
      </w:pPr>
      <w:r w:rsidRPr="003C1E37">
        <w:rPr>
          <w:rFonts w:ascii="Times New Roman" w:eastAsia="Times New Roman" w:hAnsi="Times New Roman" w:cs="Times New Roman"/>
        </w:rPr>
        <w:t xml:space="preserve">INN: </w:t>
      </w:r>
      <w:r>
        <w:rPr>
          <w:rFonts w:ascii="Times New Roman" w:eastAsia="Times New Roman" w:hAnsi="Times New Roman" w:cs="Times New Roman"/>
        </w:rPr>
        <w:t>siera</w:t>
      </w:r>
    </w:p>
    <w:p w14:paraId="17192166" w14:textId="77777777" w:rsidR="000B092B" w:rsidRPr="003C1E37" w:rsidRDefault="000B092B" w:rsidP="000B092B">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 xml:space="preserve">Gamybos metodas: gaminama pagal </w:t>
      </w:r>
      <w:r>
        <w:rPr>
          <w:rFonts w:ascii="Times New Roman" w:eastAsia="Times New Roman" w:hAnsi="Times New Roman" w:cs="Times New Roman"/>
        </w:rPr>
        <w:t>HAB</w:t>
      </w:r>
      <w:r w:rsidRPr="003C1E37">
        <w:rPr>
          <w:rFonts w:ascii="Times New Roman" w:eastAsia="Times New Roman" w:hAnsi="Times New Roman" w:cs="Times New Roman"/>
        </w:rPr>
        <w:t>.</w:t>
      </w:r>
    </w:p>
    <w:p w14:paraId="3A2301C6" w14:textId="77777777" w:rsidR="000B092B" w:rsidRPr="003C1E37" w:rsidRDefault="000B092B" w:rsidP="000B092B">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Naudojamas tirpiklis: 86 % (m/m) etanolis</w:t>
      </w:r>
    </w:p>
    <w:p w14:paraId="6C07D9DA" w14:textId="77777777" w:rsidR="000B092B" w:rsidRPr="003C1E37" w:rsidRDefault="000B092B" w:rsidP="000B092B">
      <w:pPr>
        <w:spacing w:after="0" w:line="240" w:lineRule="auto"/>
        <w:rPr>
          <w:rFonts w:ascii="Times New Roman" w:eastAsia="Times New Roman" w:hAnsi="Times New Roman" w:cs="Times New Roman"/>
          <w:u w:val="single"/>
        </w:rPr>
      </w:pPr>
      <w:r w:rsidRPr="003C1E37">
        <w:rPr>
          <w:rFonts w:ascii="Times New Roman" w:eastAsia="Times New Roman" w:hAnsi="Times New Roman" w:cs="Times New Roman"/>
        </w:rPr>
        <w:t>S.1.2 Struktūra</w:t>
      </w:r>
    </w:p>
    <w:p w14:paraId="043D60A2" w14:textId="77777777" w:rsidR="000B092B" w:rsidRPr="003C1E37" w:rsidRDefault="000B092B" w:rsidP="000B092B">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formulė:</w:t>
      </w:r>
      <w:r w:rsidRPr="003C1E37">
        <w:rPr>
          <w:rFonts w:ascii="Times New Roman" w:hAnsi="Times New Roman" w:cs="Times New Roman"/>
        </w:rPr>
        <w:t xml:space="preserve"> </w:t>
      </w:r>
      <w:r>
        <w:rPr>
          <w:rFonts w:ascii="Times New Roman" w:hAnsi="Times New Roman" w:cs="Times New Roman"/>
        </w:rPr>
        <w:t>S</w:t>
      </w:r>
    </w:p>
    <w:p w14:paraId="41B0D1A3" w14:textId="77777777" w:rsidR="000B092B" w:rsidRPr="003C1E37" w:rsidRDefault="000B092B" w:rsidP="000B092B">
      <w:pPr>
        <w:spacing w:after="0" w:line="240" w:lineRule="auto"/>
        <w:ind w:right="10"/>
        <w:rPr>
          <w:rFonts w:ascii="Times New Roman" w:eastAsia="Times New Roman" w:hAnsi="Times New Roman" w:cs="Times New Roman"/>
        </w:rPr>
      </w:pPr>
      <w:r w:rsidRPr="003C1E37">
        <w:rPr>
          <w:rFonts w:ascii="Times New Roman" w:eastAsia="Times New Roman" w:hAnsi="Times New Roman" w:cs="Times New Roman"/>
        </w:rPr>
        <w:t>Molekulinė masė:</w:t>
      </w:r>
      <w:r w:rsidRPr="003C1E37">
        <w:rPr>
          <w:rFonts w:ascii="Times New Roman" w:hAnsi="Times New Roman" w:cs="Times New Roman"/>
        </w:rPr>
        <w:t xml:space="preserve"> </w:t>
      </w:r>
      <w:r>
        <w:rPr>
          <w:rFonts w:ascii="Times New Roman" w:hAnsi="Times New Roman" w:cs="Times New Roman"/>
        </w:rPr>
        <w:t>32,07</w:t>
      </w:r>
      <w:r w:rsidRPr="003C1E37">
        <w:rPr>
          <w:rFonts w:ascii="Times New Roman" w:eastAsia="Times New Roman" w:hAnsi="Times New Roman" w:cs="Times New Roman"/>
        </w:rPr>
        <w:t xml:space="preserve"> </w:t>
      </w:r>
    </w:p>
    <w:p w14:paraId="37672931" w14:textId="77777777" w:rsidR="000B092B" w:rsidRPr="003C1E37" w:rsidRDefault="000B092B" w:rsidP="000B092B">
      <w:pPr>
        <w:tabs>
          <w:tab w:val="left" w:pos="5280"/>
        </w:tabs>
        <w:spacing w:after="0" w:line="240" w:lineRule="auto"/>
        <w:rPr>
          <w:rFonts w:ascii="Times New Roman" w:eastAsia="Times New Roman" w:hAnsi="Times New Roman" w:cs="Times New Roman"/>
          <w:bCs/>
        </w:rPr>
      </w:pPr>
      <w:r w:rsidRPr="003C1E37">
        <w:rPr>
          <w:rFonts w:ascii="Times New Roman" w:eastAsia="Times New Roman" w:hAnsi="Times New Roman" w:cs="Times New Roman"/>
          <w:bCs/>
        </w:rPr>
        <w:t>S.1.3 Bendrosios savybės</w:t>
      </w:r>
    </w:p>
    <w:p w14:paraId="0BA40183" w14:textId="77777777" w:rsidR="000B092B" w:rsidRPr="003C1E37" w:rsidRDefault="000B092B" w:rsidP="000B092B">
      <w:pPr>
        <w:spacing w:after="0" w:line="240" w:lineRule="auto"/>
        <w:rPr>
          <w:rFonts w:ascii="Times New Roman" w:eastAsia="Times New Roman" w:hAnsi="Times New Roman" w:cs="Times New Roman"/>
        </w:rPr>
      </w:pPr>
      <w:r w:rsidRPr="003C1E37">
        <w:rPr>
          <w:rFonts w:ascii="Times New Roman" w:eastAsia="Times New Roman" w:hAnsi="Times New Roman" w:cs="Times New Roman"/>
        </w:rPr>
        <w:t>D</w:t>
      </w:r>
      <w:r>
        <w:rPr>
          <w:rFonts w:ascii="Times New Roman" w:eastAsia="Times New Roman" w:hAnsi="Times New Roman" w:cs="Times New Roman"/>
        </w:rPr>
        <w:t>4</w:t>
      </w:r>
      <w:r w:rsidRPr="003C1E37">
        <w:rPr>
          <w:rFonts w:ascii="Times New Roman" w:eastAsia="Times New Roman" w:hAnsi="Times New Roman" w:cs="Times New Roman"/>
        </w:rPr>
        <w:t xml:space="preserve"> trituracija: skaidrus ir bespalvis skystis</w:t>
      </w:r>
    </w:p>
    <w:p w14:paraId="2DDAC7B9" w14:textId="77777777" w:rsidR="000B092B" w:rsidRPr="00646149" w:rsidRDefault="000B092B" w:rsidP="000B092B">
      <w:pPr>
        <w:spacing w:after="0" w:line="240" w:lineRule="auto"/>
        <w:rPr>
          <w:rFonts w:ascii="Times New Roman" w:eastAsia="Times New Roman" w:hAnsi="Times New Roman" w:cs="Times New Roman"/>
        </w:rPr>
      </w:pPr>
    </w:p>
    <w:p w14:paraId="3D2CC279" w14:textId="77777777" w:rsidR="000B092B" w:rsidRPr="00DF0CE8" w:rsidRDefault="000B092B" w:rsidP="000B092B">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2.3.2 Gamyba (CTD 3.2.S.2)</w:t>
      </w:r>
    </w:p>
    <w:p w14:paraId="792D739F" w14:textId="77777777" w:rsidR="000B092B" w:rsidRPr="00DF0CE8" w:rsidRDefault="000B092B" w:rsidP="000B092B">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S.2.1 Gamintojas (ai)</w:t>
      </w:r>
    </w:p>
    <w:p w14:paraId="5FB98888" w14:textId="77777777" w:rsidR="00B23FC7" w:rsidRDefault="00B23FC7" w:rsidP="000B092B">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6BB7A74A" w14:textId="77777777" w:rsidR="000B092B" w:rsidRPr="00DF0CE8" w:rsidRDefault="000B092B" w:rsidP="000B092B">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S.2.2. Gamybos proceso ir proceso kontrolės aprašymas</w:t>
      </w:r>
    </w:p>
    <w:p w14:paraId="7F99B292" w14:textId="77777777" w:rsidR="000B092B" w:rsidRPr="00DF0CE8" w:rsidRDefault="000B092B" w:rsidP="000B092B">
      <w:pPr>
        <w:spacing w:after="0" w:line="240" w:lineRule="auto"/>
        <w:rPr>
          <w:rFonts w:ascii="Times New Roman" w:eastAsia="Times New Roman" w:hAnsi="Times New Roman" w:cs="Times New Roman"/>
        </w:rPr>
      </w:pPr>
      <w:r w:rsidRPr="00DF0CE8">
        <w:rPr>
          <w:rFonts w:ascii="Times New Roman" w:eastAsia="Times New Roman" w:hAnsi="Times New Roman" w:cs="Times New Roman"/>
        </w:rPr>
        <w:t xml:space="preserve">Gamyba vykdoma pagal </w:t>
      </w:r>
      <w:r>
        <w:rPr>
          <w:rFonts w:ascii="Times New Roman" w:eastAsia="Times New Roman" w:hAnsi="Times New Roman" w:cs="Times New Roman"/>
        </w:rPr>
        <w:t>HAB</w:t>
      </w:r>
      <w:r w:rsidRPr="00DF0CE8">
        <w:rPr>
          <w:rFonts w:ascii="Times New Roman" w:eastAsia="Times New Roman" w:hAnsi="Times New Roman" w:cs="Times New Roman"/>
        </w:rPr>
        <w:t>.</w:t>
      </w:r>
    </w:p>
    <w:p w14:paraId="4664926F" w14:textId="77777777" w:rsidR="000B092B" w:rsidRPr="00DF0CE8" w:rsidRDefault="000B092B" w:rsidP="000B092B">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S.2.3 Medžiagų kontrolė</w:t>
      </w:r>
    </w:p>
    <w:p w14:paraId="1B528EDC" w14:textId="77777777" w:rsidR="00B23FC7" w:rsidRDefault="00B23FC7" w:rsidP="00B23FC7">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493F3BED" w14:textId="77777777" w:rsidR="000B092B" w:rsidRPr="00DF0CE8" w:rsidRDefault="000B092B" w:rsidP="000B092B">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bCs/>
        </w:rPr>
        <w:t xml:space="preserve">S.2.4 </w:t>
      </w:r>
      <w:r w:rsidRPr="00DF0CE8">
        <w:rPr>
          <w:rFonts w:ascii="Times New Roman" w:eastAsia="Times New Roman" w:hAnsi="Times New Roman" w:cs="Times New Roman"/>
        </w:rPr>
        <w:t>Kritinių gamybos etapų ir tarpinių junginių analizė</w:t>
      </w:r>
    </w:p>
    <w:p w14:paraId="19EAE12C" w14:textId="77777777" w:rsidR="000B092B" w:rsidRPr="00DF0CE8" w:rsidRDefault="009C0730" w:rsidP="000B092B">
      <w:pPr>
        <w:spacing w:after="0" w:line="240" w:lineRule="auto"/>
        <w:ind w:right="10"/>
        <w:rPr>
          <w:rFonts w:ascii="Times New Roman" w:eastAsia="Times New Roman" w:hAnsi="Times New Roman" w:cs="Times New Roman"/>
          <w:bCs/>
        </w:rPr>
      </w:pPr>
      <w:r>
        <w:rPr>
          <w:rFonts w:ascii="Times New Roman" w:eastAsia="Times New Roman" w:hAnsi="Times New Roman" w:cs="Times New Roman"/>
          <w:bCs/>
        </w:rPr>
        <w:t>Duomenys pateikti</w:t>
      </w:r>
      <w:r w:rsidR="000B092B" w:rsidRPr="00DF0CE8">
        <w:rPr>
          <w:rFonts w:ascii="Times New Roman" w:eastAsia="Times New Roman" w:hAnsi="Times New Roman" w:cs="Times New Roman"/>
          <w:bCs/>
        </w:rPr>
        <w:t>.</w:t>
      </w:r>
    </w:p>
    <w:p w14:paraId="62CD01F1" w14:textId="77777777" w:rsidR="000B092B" w:rsidRPr="00DF0CE8" w:rsidRDefault="000B092B" w:rsidP="000B092B">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S.2.5 Validacijos ir/ar įvertinimo procesas</w:t>
      </w:r>
    </w:p>
    <w:p w14:paraId="6DD053CA" w14:textId="77777777" w:rsidR="000B092B" w:rsidRPr="00646149" w:rsidRDefault="000B092B" w:rsidP="000B092B">
      <w:pPr>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metod</w:t>
      </w:r>
      <w:r w:rsidR="009C0730">
        <w:rPr>
          <w:rFonts w:ascii="Times New Roman" w:eastAsia="Times New Roman" w:hAnsi="Times New Roman" w:cs="Times New Roman"/>
          <w:bCs/>
        </w:rPr>
        <w:t>ą</w:t>
      </w:r>
      <w:r w:rsidRPr="00646149">
        <w:rPr>
          <w:rFonts w:ascii="Times New Roman" w:eastAsia="Times New Roman" w:hAnsi="Times New Roman" w:cs="Times New Roman"/>
          <w:bCs/>
        </w:rPr>
        <w:t>.</w:t>
      </w:r>
    </w:p>
    <w:p w14:paraId="6C2B5308" w14:textId="77777777" w:rsidR="000B092B" w:rsidRPr="00646149" w:rsidRDefault="000B092B" w:rsidP="000B092B">
      <w:pPr>
        <w:tabs>
          <w:tab w:val="left" w:pos="5865"/>
        </w:tabs>
        <w:spacing w:after="0" w:line="240" w:lineRule="auto"/>
        <w:ind w:right="10"/>
        <w:rPr>
          <w:rFonts w:ascii="Times New Roman" w:eastAsia="Times New Roman" w:hAnsi="Times New Roman" w:cs="Times New Roman"/>
          <w:bCs/>
        </w:rPr>
      </w:pPr>
      <w:r w:rsidRPr="00646149">
        <w:rPr>
          <w:rFonts w:ascii="Times New Roman" w:eastAsia="Times New Roman" w:hAnsi="Times New Roman" w:cs="Times New Roman"/>
          <w:bCs/>
        </w:rPr>
        <w:t xml:space="preserve">S.2.6. Gamybos proceso </w:t>
      </w:r>
      <w:r w:rsidRPr="00646149">
        <w:rPr>
          <w:rFonts w:ascii="Times New Roman" w:eastAsia="Times New Roman" w:hAnsi="Times New Roman" w:cs="Times New Roman"/>
        </w:rPr>
        <w:t>plėtojimas</w:t>
      </w:r>
      <w:r w:rsidRPr="00646149">
        <w:rPr>
          <w:rFonts w:ascii="Times New Roman" w:eastAsia="Times New Roman" w:hAnsi="Times New Roman" w:cs="Times New Roman"/>
        </w:rPr>
        <w:tab/>
      </w:r>
    </w:p>
    <w:p w14:paraId="551D546A" w14:textId="77777777" w:rsidR="000B092B" w:rsidRPr="00646149" w:rsidRDefault="000B092B" w:rsidP="000B092B">
      <w:pPr>
        <w:spacing w:after="0" w:line="240" w:lineRule="auto"/>
        <w:ind w:right="10"/>
        <w:rPr>
          <w:rFonts w:ascii="Times New Roman" w:eastAsia="Times New Roman" w:hAnsi="Times New Roman" w:cs="Times New Roman"/>
        </w:rPr>
      </w:pPr>
      <w:r w:rsidRPr="00646149">
        <w:rPr>
          <w:rFonts w:ascii="Times New Roman" w:eastAsia="Times New Roman" w:hAnsi="Times New Roman" w:cs="Times New Roman"/>
          <w:bCs/>
        </w:rPr>
        <w:t>Duomenys nebūtini</w:t>
      </w:r>
      <w:r w:rsidRPr="00646149">
        <w:rPr>
          <w:rFonts w:ascii="Times New Roman" w:eastAsia="Times New Roman" w:hAnsi="Times New Roman" w:cs="Times New Roman"/>
        </w:rPr>
        <w:t xml:space="preserve">. </w:t>
      </w:r>
      <w:r w:rsidRPr="00646149">
        <w:rPr>
          <w:rFonts w:ascii="Times New Roman" w:eastAsia="Times New Roman" w:hAnsi="Times New Roman" w:cs="Times New Roman"/>
          <w:bCs/>
        </w:rPr>
        <w:t>Gamyba vykdoma taikant HAB metod</w:t>
      </w:r>
      <w:r w:rsidR="009C0730">
        <w:rPr>
          <w:rFonts w:ascii="Times New Roman" w:eastAsia="Times New Roman" w:hAnsi="Times New Roman" w:cs="Times New Roman"/>
          <w:bCs/>
        </w:rPr>
        <w:t>ą</w:t>
      </w:r>
      <w:r w:rsidRPr="00646149">
        <w:rPr>
          <w:rFonts w:ascii="Times New Roman" w:eastAsia="Times New Roman" w:hAnsi="Times New Roman" w:cs="Times New Roman"/>
          <w:bCs/>
        </w:rPr>
        <w:t>.</w:t>
      </w:r>
    </w:p>
    <w:p w14:paraId="613C3FBF" w14:textId="77777777" w:rsidR="000B092B" w:rsidRPr="00F975CE" w:rsidRDefault="000B092B" w:rsidP="000B092B">
      <w:pPr>
        <w:keepNext/>
        <w:spacing w:after="0" w:line="240" w:lineRule="auto"/>
        <w:ind w:right="11"/>
        <w:outlineLvl w:val="2"/>
        <w:rPr>
          <w:rFonts w:ascii="Times New Roman" w:eastAsia="Times New Roman" w:hAnsi="Times New Roman" w:cs="Times New Roman"/>
          <w:b/>
          <w:highlight w:val="yellow"/>
        </w:rPr>
      </w:pPr>
    </w:p>
    <w:p w14:paraId="5F666909" w14:textId="77777777" w:rsidR="000B092B" w:rsidRPr="00DF0CE8" w:rsidRDefault="000B092B" w:rsidP="000B092B">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2.3.3 Apibūdinimas (CTD 3.2.S.3)</w:t>
      </w:r>
    </w:p>
    <w:p w14:paraId="76D878A0" w14:textId="77777777" w:rsidR="000B092B" w:rsidRPr="00DF0CE8" w:rsidRDefault="000B092B" w:rsidP="000B092B">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S.3.1 Struktūros ir kitų charakteristikų išaiškinimas</w:t>
      </w:r>
    </w:p>
    <w:p w14:paraId="699883B7" w14:textId="77777777" w:rsidR="000B092B" w:rsidRPr="00DF0CE8" w:rsidRDefault="000B092B" w:rsidP="000B092B">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rPr>
        <w:t>Duomenys nebūtini.</w:t>
      </w:r>
    </w:p>
    <w:p w14:paraId="1B01EB69" w14:textId="77777777" w:rsidR="000B092B" w:rsidRPr="00DF0CE8" w:rsidRDefault="000B092B" w:rsidP="000B092B">
      <w:pPr>
        <w:spacing w:after="0" w:line="240" w:lineRule="auto"/>
        <w:ind w:right="10"/>
        <w:rPr>
          <w:rFonts w:ascii="Times New Roman" w:eastAsia="Times New Roman" w:hAnsi="Times New Roman" w:cs="Times New Roman"/>
          <w:bCs/>
        </w:rPr>
      </w:pPr>
      <w:r w:rsidRPr="00DF0CE8">
        <w:rPr>
          <w:rFonts w:ascii="Times New Roman" w:eastAsia="Times New Roman" w:hAnsi="Times New Roman" w:cs="Times New Roman"/>
          <w:bCs/>
        </w:rPr>
        <w:t>S.3.2 Priemaišos</w:t>
      </w:r>
    </w:p>
    <w:p w14:paraId="33B0CC26" w14:textId="77777777" w:rsidR="000B092B" w:rsidRPr="00DF0CE8" w:rsidRDefault="009C0730" w:rsidP="000B092B">
      <w:pPr>
        <w:spacing w:after="0" w:line="240" w:lineRule="auto"/>
        <w:ind w:right="10"/>
        <w:rPr>
          <w:rFonts w:ascii="Times New Roman" w:eastAsia="Times New Roman" w:hAnsi="Times New Roman" w:cs="Times New Roman"/>
          <w:lang w:eastAsia="lt-LT"/>
        </w:rPr>
      </w:pPr>
      <w:r>
        <w:rPr>
          <w:rFonts w:ascii="Times New Roman" w:eastAsia="Times New Roman" w:hAnsi="Times New Roman" w:cs="Times New Roman"/>
        </w:rPr>
        <w:t>Duomenys pateikti.</w:t>
      </w:r>
    </w:p>
    <w:p w14:paraId="20949FB4" w14:textId="77777777" w:rsidR="000B092B" w:rsidRPr="00DF0CE8" w:rsidRDefault="000B092B" w:rsidP="000B092B">
      <w:pPr>
        <w:spacing w:after="0" w:line="240" w:lineRule="auto"/>
        <w:ind w:right="10"/>
        <w:rPr>
          <w:rFonts w:ascii="Times New Roman" w:eastAsia="Times New Roman" w:hAnsi="Times New Roman" w:cs="Times New Roman"/>
        </w:rPr>
      </w:pPr>
    </w:p>
    <w:p w14:paraId="00BF8453" w14:textId="77777777" w:rsidR="000B092B" w:rsidRPr="00DF0CE8" w:rsidRDefault="000B092B" w:rsidP="000B092B">
      <w:pPr>
        <w:keepNext/>
        <w:spacing w:after="0" w:line="240" w:lineRule="auto"/>
        <w:ind w:right="11"/>
        <w:outlineLvl w:val="2"/>
        <w:rPr>
          <w:rFonts w:ascii="Times New Roman" w:eastAsia="Times New Roman" w:hAnsi="Times New Roman" w:cs="Times New Roman"/>
          <w:b/>
        </w:rPr>
      </w:pPr>
      <w:r w:rsidRPr="00DF0CE8">
        <w:rPr>
          <w:rFonts w:ascii="Times New Roman" w:eastAsia="Times New Roman" w:hAnsi="Times New Roman" w:cs="Times New Roman"/>
          <w:b/>
        </w:rPr>
        <w:t>2.3.4 Vaistinės medžiagos kontrolė (3.2.S.4)</w:t>
      </w:r>
    </w:p>
    <w:p w14:paraId="4E442604" w14:textId="77777777" w:rsidR="000B092B" w:rsidRPr="00DF0CE8" w:rsidRDefault="000B092B" w:rsidP="000B092B">
      <w:pPr>
        <w:spacing w:after="0" w:line="240" w:lineRule="auto"/>
        <w:ind w:right="10"/>
        <w:rPr>
          <w:rFonts w:ascii="Times New Roman" w:eastAsia="Times New Roman" w:hAnsi="Times New Roman" w:cs="Times New Roman"/>
        </w:rPr>
      </w:pPr>
      <w:r w:rsidRPr="00DF0CE8">
        <w:rPr>
          <w:rFonts w:ascii="Times New Roman" w:eastAsia="Times New Roman" w:hAnsi="Times New Roman" w:cs="Times New Roman"/>
        </w:rPr>
        <w:t>S.4.1. Specifikacija</w:t>
      </w:r>
    </w:p>
    <w:p w14:paraId="27733455" w14:textId="77777777" w:rsidR="00771177" w:rsidRPr="009851F6" w:rsidRDefault="00771177" w:rsidP="00771177">
      <w:pPr>
        <w:spacing w:after="0" w:line="240" w:lineRule="auto"/>
        <w:rPr>
          <w:rFonts w:ascii="Times New Roman" w:eastAsia="Times New Roman" w:hAnsi="Times New Roman" w:cs="Times New Roman"/>
          <w:snapToGrid w:val="0"/>
        </w:rPr>
      </w:pPr>
      <w:r w:rsidRPr="00771177">
        <w:rPr>
          <w:rFonts w:ascii="Times New Roman" w:eastAsia="Times New Roman" w:hAnsi="Times New Roman" w:cs="Times New Roman"/>
          <w:snapToGrid w:val="0"/>
        </w:rPr>
        <w:t>Sulfur D4 specifikacija atitinka galiojančio leidimo HAB reikalavimus</w:t>
      </w:r>
    </w:p>
    <w:p w14:paraId="09AB6DC2" w14:textId="77777777" w:rsidR="000B092B" w:rsidRPr="00EF7D65" w:rsidRDefault="000B092B" w:rsidP="000B092B">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S.4.2. Analizės procedūros</w:t>
      </w:r>
    </w:p>
    <w:p w14:paraId="109E6CE4" w14:textId="77777777" w:rsidR="000B092B" w:rsidRDefault="000B092B" w:rsidP="000B092B">
      <w:pPr>
        <w:spacing w:after="0" w:line="240" w:lineRule="auto"/>
        <w:rPr>
          <w:rFonts w:ascii="Times New Roman" w:eastAsia="Times New Roman" w:hAnsi="Times New Roman" w:cs="Times New Roman"/>
        </w:rPr>
      </w:pPr>
      <w:r w:rsidRPr="00EF7D65">
        <w:rPr>
          <w:rFonts w:ascii="Times New Roman" w:eastAsia="Times New Roman" w:hAnsi="Times New Roman" w:cs="Times New Roman"/>
        </w:rPr>
        <w:t xml:space="preserve">Analizei naudojami Ph. Eur. aprašyti metodai. </w:t>
      </w:r>
    </w:p>
    <w:p w14:paraId="28C43042" w14:textId="77777777" w:rsidR="000B092B" w:rsidRPr="0052737B" w:rsidRDefault="000B092B" w:rsidP="000B092B">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S.4.3. Analizės procedūrų validacija</w:t>
      </w:r>
    </w:p>
    <w:p w14:paraId="097C2E1E" w14:textId="77777777" w:rsidR="000B092B" w:rsidRPr="00EF7D65" w:rsidRDefault="000B092B" w:rsidP="000B092B">
      <w:pPr>
        <w:spacing w:after="0" w:line="240" w:lineRule="auto"/>
        <w:rPr>
          <w:rFonts w:ascii="Times New Roman" w:eastAsia="Times New Roman" w:hAnsi="Times New Roman" w:cs="Times New Roman"/>
        </w:rPr>
      </w:pPr>
      <w:r w:rsidRPr="0052737B">
        <w:rPr>
          <w:rFonts w:ascii="Times New Roman" w:eastAsia="Times New Roman" w:hAnsi="Times New Roman" w:cs="Times New Roman"/>
        </w:rPr>
        <w:t>Validacija naudojamiems Ph. Eur. metodams nebūtina.</w:t>
      </w:r>
      <w:r w:rsidRPr="0052737B">
        <w:rPr>
          <w:rFonts w:ascii="Times New Roman" w:eastAsia="Times New Roman" w:hAnsi="Times New Roman" w:cs="Times New Roman"/>
          <w:snapToGrid w:val="0"/>
        </w:rPr>
        <w:t xml:space="preserve"> </w:t>
      </w:r>
    </w:p>
    <w:p w14:paraId="7C01FC14" w14:textId="77777777" w:rsidR="000B092B" w:rsidRPr="00EF7D65" w:rsidRDefault="000B092B" w:rsidP="000B092B">
      <w:pPr>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S.4.4. Serijos analizės</w:t>
      </w:r>
    </w:p>
    <w:p w14:paraId="73307A88" w14:textId="77777777" w:rsidR="000B092B" w:rsidRPr="009C0730" w:rsidRDefault="000B092B" w:rsidP="000B092B">
      <w:pPr>
        <w:tabs>
          <w:tab w:val="left" w:pos="5220"/>
        </w:tabs>
        <w:spacing w:after="0" w:line="240" w:lineRule="auto"/>
        <w:ind w:right="10"/>
        <w:rPr>
          <w:rFonts w:ascii="Times New Roman" w:eastAsia="Times New Roman" w:hAnsi="Times New Roman" w:cs="Times New Roman"/>
        </w:rPr>
      </w:pPr>
      <w:r w:rsidRPr="00EF7D65">
        <w:rPr>
          <w:rFonts w:ascii="Times New Roman" w:eastAsia="Times New Roman" w:hAnsi="Times New Roman" w:cs="Times New Roman"/>
        </w:rPr>
        <w:t xml:space="preserve">Byloje pateikti dviejų serijų </w:t>
      </w:r>
      <w:r>
        <w:rPr>
          <w:rFonts w:ascii="Times New Roman" w:eastAsia="Times New Roman" w:hAnsi="Times New Roman" w:cs="Times New Roman"/>
        </w:rPr>
        <w:t>pradinės medžiagos</w:t>
      </w:r>
      <w:r w:rsidRPr="00EF7D65">
        <w:rPr>
          <w:rFonts w:ascii="Times New Roman" w:eastAsia="Times New Roman" w:hAnsi="Times New Roman" w:cs="Times New Roman"/>
        </w:rPr>
        <w:t xml:space="preserve"> ir </w:t>
      </w:r>
      <w:r>
        <w:rPr>
          <w:rFonts w:ascii="Times New Roman" w:eastAsia="Times New Roman" w:hAnsi="Times New Roman" w:cs="Times New Roman"/>
        </w:rPr>
        <w:t xml:space="preserve">dviejų serijų </w:t>
      </w:r>
      <w:r w:rsidRPr="00EF7D65">
        <w:rPr>
          <w:rFonts w:ascii="Times New Roman" w:eastAsia="Times New Roman" w:hAnsi="Times New Roman" w:cs="Times New Roman"/>
        </w:rPr>
        <w:t>D</w:t>
      </w:r>
      <w:r w:rsidR="009C0730">
        <w:rPr>
          <w:rFonts w:ascii="Times New Roman" w:eastAsia="Times New Roman" w:hAnsi="Times New Roman" w:cs="Times New Roman"/>
        </w:rPr>
        <w:t>4</w:t>
      </w:r>
      <w:r w:rsidRPr="00EF7D65">
        <w:rPr>
          <w:rFonts w:ascii="Times New Roman" w:eastAsia="Times New Roman" w:hAnsi="Times New Roman" w:cs="Times New Roman"/>
        </w:rPr>
        <w:t xml:space="preserve"> trituracijos analizės sertifikatai</w:t>
      </w:r>
      <w:r>
        <w:rPr>
          <w:rFonts w:ascii="Times New Roman" w:eastAsia="Times New Roman" w:hAnsi="Times New Roman" w:cs="Times New Roman"/>
        </w:rPr>
        <w:t xml:space="preserve">, </w:t>
      </w:r>
      <w:r w:rsidRPr="009C0730">
        <w:rPr>
          <w:rFonts w:ascii="Times New Roman" w:eastAsia="Times New Roman" w:hAnsi="Times New Roman" w:cs="Times New Roman"/>
        </w:rPr>
        <w:t xml:space="preserve">atitinkantys specifikacijos reikalavimus. </w:t>
      </w:r>
    </w:p>
    <w:p w14:paraId="25D9A992" w14:textId="77777777" w:rsidR="000B092B" w:rsidRPr="009C0730" w:rsidRDefault="000B092B" w:rsidP="000B092B">
      <w:pPr>
        <w:tabs>
          <w:tab w:val="left" w:pos="5220"/>
        </w:tabs>
        <w:spacing w:after="0" w:line="240" w:lineRule="auto"/>
        <w:ind w:right="10"/>
        <w:rPr>
          <w:rFonts w:ascii="Times New Roman" w:eastAsia="Times New Roman" w:hAnsi="Times New Roman" w:cs="Times New Roman"/>
        </w:rPr>
      </w:pPr>
      <w:r w:rsidRPr="009C0730">
        <w:rPr>
          <w:rFonts w:ascii="Times New Roman" w:eastAsia="Times New Roman" w:hAnsi="Times New Roman" w:cs="Times New Roman"/>
        </w:rPr>
        <w:t>S.4.5. Specifikacijos patvirtinimas</w:t>
      </w:r>
    </w:p>
    <w:p w14:paraId="2A4B0AC0" w14:textId="77777777" w:rsidR="000B092B" w:rsidRPr="009C0730" w:rsidRDefault="000B092B" w:rsidP="000B092B">
      <w:pPr>
        <w:spacing w:after="0" w:line="240" w:lineRule="auto"/>
        <w:ind w:right="10"/>
        <w:rPr>
          <w:rFonts w:ascii="Times New Roman" w:eastAsia="Times New Roman" w:hAnsi="Times New Roman" w:cs="Times New Roman"/>
        </w:rPr>
      </w:pPr>
      <w:r w:rsidRPr="009C0730">
        <w:rPr>
          <w:rFonts w:ascii="Times New Roman" w:eastAsia="Times New Roman" w:hAnsi="Times New Roman" w:cs="Times New Roman"/>
        </w:rPr>
        <w:t xml:space="preserve">Detalus specifikacijos patvirtinimas byloje pateiktas. </w:t>
      </w:r>
    </w:p>
    <w:p w14:paraId="1BE830E2" w14:textId="77777777" w:rsidR="000B092B" w:rsidRPr="009C0730" w:rsidRDefault="000B092B" w:rsidP="000B092B">
      <w:pPr>
        <w:keepNext/>
        <w:spacing w:after="0" w:line="240" w:lineRule="auto"/>
        <w:ind w:right="11"/>
        <w:outlineLvl w:val="2"/>
        <w:rPr>
          <w:rFonts w:ascii="Times New Roman" w:eastAsia="Times New Roman" w:hAnsi="Times New Roman" w:cs="Times New Roman"/>
          <w:b/>
        </w:rPr>
      </w:pPr>
    </w:p>
    <w:p w14:paraId="35A80C5E" w14:textId="77777777" w:rsidR="000B092B" w:rsidRPr="009C0730" w:rsidRDefault="000B092B" w:rsidP="000B092B">
      <w:pPr>
        <w:keepNext/>
        <w:spacing w:after="0" w:line="240" w:lineRule="auto"/>
        <w:ind w:right="11"/>
        <w:outlineLvl w:val="2"/>
        <w:rPr>
          <w:rFonts w:ascii="Times New Roman" w:eastAsia="Times New Roman" w:hAnsi="Times New Roman" w:cs="Times New Roman"/>
          <w:b/>
        </w:rPr>
      </w:pPr>
      <w:r w:rsidRPr="009C0730">
        <w:rPr>
          <w:rFonts w:ascii="Times New Roman" w:eastAsia="Times New Roman" w:hAnsi="Times New Roman" w:cs="Times New Roman"/>
          <w:b/>
        </w:rPr>
        <w:t>2.3.5 Referenciniai standartai ar medžiagos (3.2.S.5)</w:t>
      </w:r>
    </w:p>
    <w:p w14:paraId="0AEF49D1" w14:textId="77777777" w:rsidR="000B092B" w:rsidRPr="00EF7D65" w:rsidRDefault="009C0730" w:rsidP="000B092B">
      <w:pPr>
        <w:spacing w:after="0" w:line="240" w:lineRule="auto"/>
        <w:rPr>
          <w:rFonts w:ascii="Times New Roman" w:eastAsia="Times New Roman" w:hAnsi="Times New Roman" w:cs="Times New Roman"/>
          <w:iCs/>
          <w:lang w:eastAsia="lt-LT"/>
        </w:rPr>
      </w:pPr>
      <w:r w:rsidRPr="009C0730">
        <w:rPr>
          <w:rFonts w:ascii="Times New Roman" w:eastAsia="Times New Roman" w:hAnsi="Times New Roman" w:cs="Times New Roman"/>
        </w:rPr>
        <w:t>R</w:t>
      </w:r>
      <w:r w:rsidR="000B092B" w:rsidRPr="009C0730">
        <w:rPr>
          <w:rFonts w:ascii="Times New Roman" w:eastAsia="Times New Roman" w:hAnsi="Times New Roman" w:cs="Times New Roman"/>
        </w:rPr>
        <w:t>eferencini</w:t>
      </w:r>
      <w:r w:rsidRPr="009C0730">
        <w:rPr>
          <w:rFonts w:ascii="Times New Roman" w:eastAsia="Times New Roman" w:hAnsi="Times New Roman" w:cs="Times New Roman"/>
        </w:rPr>
        <w:t>ai standartai nenaudojami</w:t>
      </w:r>
      <w:r w:rsidR="000B092B" w:rsidRPr="009C0730">
        <w:rPr>
          <w:rFonts w:ascii="Times New Roman" w:eastAsia="Times New Roman" w:hAnsi="Times New Roman" w:cs="Times New Roman"/>
          <w:iCs/>
          <w:lang w:eastAsia="lt-LT"/>
        </w:rPr>
        <w:t>.</w:t>
      </w:r>
      <w:r w:rsidR="000B092B" w:rsidRPr="00EF7D65">
        <w:rPr>
          <w:rFonts w:ascii="Times New Roman" w:eastAsia="Times New Roman" w:hAnsi="Times New Roman" w:cs="Times New Roman"/>
          <w:iCs/>
          <w:lang w:eastAsia="lt-LT"/>
        </w:rPr>
        <w:t xml:space="preserve"> </w:t>
      </w:r>
    </w:p>
    <w:p w14:paraId="18EF9E56" w14:textId="77777777" w:rsidR="000B092B" w:rsidRPr="00EF7D65" w:rsidRDefault="000B092B" w:rsidP="000B092B">
      <w:pPr>
        <w:spacing w:after="0" w:line="240" w:lineRule="auto"/>
        <w:rPr>
          <w:rFonts w:ascii="Times New Roman" w:eastAsia="Times New Roman" w:hAnsi="Times New Roman" w:cs="Times New Roman"/>
        </w:rPr>
      </w:pPr>
    </w:p>
    <w:p w14:paraId="3B9A00B1" w14:textId="77777777" w:rsidR="000B092B" w:rsidRPr="000D3611" w:rsidRDefault="000B092B" w:rsidP="000B092B">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2.3.6 Talpyklės/uždorio sistema (3.2.S.6)</w:t>
      </w:r>
    </w:p>
    <w:p w14:paraId="1E1949AA" w14:textId="77777777" w:rsidR="000B092B" w:rsidRDefault="000B092B" w:rsidP="000B092B">
      <w:pPr>
        <w:spacing w:after="0" w:line="240" w:lineRule="auto"/>
        <w:rPr>
          <w:rFonts w:ascii="Times New Roman" w:hAnsi="Times New Roman" w:cs="Times New Roman"/>
        </w:rPr>
      </w:pPr>
      <w:r w:rsidRPr="002755EB">
        <w:rPr>
          <w:rFonts w:ascii="Times New Roman" w:hAnsi="Times New Roman" w:cs="Times New Roman"/>
        </w:rPr>
        <w:t>Pradinė medžiag</w:t>
      </w:r>
      <w:r>
        <w:rPr>
          <w:rFonts w:ascii="Times New Roman" w:hAnsi="Times New Roman" w:cs="Times New Roman"/>
        </w:rPr>
        <w:t xml:space="preserve">a </w:t>
      </w:r>
      <w:r w:rsidRPr="002755EB">
        <w:rPr>
          <w:rFonts w:ascii="Times New Roman" w:hAnsi="Times New Roman" w:cs="Times New Roman"/>
        </w:rPr>
        <w:t>ir D</w:t>
      </w:r>
      <w:r>
        <w:rPr>
          <w:rFonts w:ascii="Times New Roman" w:hAnsi="Times New Roman" w:cs="Times New Roman"/>
        </w:rPr>
        <w:t>4</w:t>
      </w:r>
      <w:r w:rsidRPr="002755EB">
        <w:rPr>
          <w:rFonts w:ascii="Times New Roman" w:hAnsi="Times New Roman" w:cs="Times New Roman"/>
        </w:rPr>
        <w:t xml:space="preserve"> trituracija laikoma rudo stiklo (</w:t>
      </w:r>
      <w:r>
        <w:rPr>
          <w:rFonts w:ascii="Times New Roman" w:hAnsi="Times New Roman" w:cs="Times New Roman"/>
        </w:rPr>
        <w:t>II</w:t>
      </w:r>
      <w:r w:rsidRPr="002755EB">
        <w:rPr>
          <w:rFonts w:ascii="Times New Roman" w:hAnsi="Times New Roman" w:cs="Times New Roman"/>
        </w:rPr>
        <w:t xml:space="preserve">I tipo) buteliukuose. </w:t>
      </w:r>
      <w:r>
        <w:rPr>
          <w:rFonts w:ascii="Times New Roman" w:hAnsi="Times New Roman" w:cs="Times New Roman"/>
        </w:rPr>
        <w:t>Duomenys apie talpyklės kokybę pateikti (žr.</w:t>
      </w:r>
      <w:r w:rsidRPr="00CE2C90">
        <w:rPr>
          <w:rFonts w:ascii="Times New Roman" w:hAnsi="Times New Roman" w:cs="Times New Roman"/>
        </w:rPr>
        <w:t xml:space="preserve"> </w:t>
      </w:r>
      <w:r>
        <w:rPr>
          <w:rFonts w:ascii="Times New Roman" w:hAnsi="Times New Roman" w:cs="Times New Roman"/>
        </w:rPr>
        <w:t xml:space="preserve">2. </w:t>
      </w:r>
      <w:r w:rsidRPr="00CE2C90">
        <w:rPr>
          <w:rFonts w:ascii="Times New Roman" w:eastAsia="Times New Roman" w:hAnsi="Times New Roman" w:cs="Times New Roman"/>
          <w:snapToGrid w:val="0"/>
        </w:rPr>
        <w:t xml:space="preserve">Acidum </w:t>
      </w:r>
      <w:r>
        <w:rPr>
          <w:rFonts w:ascii="Times New Roman" w:eastAsia="Times New Roman" w:hAnsi="Times New Roman" w:cs="Times New Roman"/>
          <w:snapToGrid w:val="0"/>
        </w:rPr>
        <w:t>thiocticum)</w:t>
      </w:r>
      <w:r w:rsidRPr="00CE2C90">
        <w:rPr>
          <w:rFonts w:ascii="Times New Roman" w:eastAsia="Times New Roman" w:hAnsi="Times New Roman" w:cs="Times New Roman"/>
          <w:snapToGrid w:val="0"/>
        </w:rPr>
        <w:t>.</w:t>
      </w:r>
    </w:p>
    <w:p w14:paraId="4B2BBD8C" w14:textId="77777777" w:rsidR="000B092B" w:rsidRPr="000D3611" w:rsidRDefault="000B092B" w:rsidP="000B092B">
      <w:pPr>
        <w:spacing w:after="0" w:line="240" w:lineRule="auto"/>
        <w:rPr>
          <w:rFonts w:ascii="Times New Roman" w:eastAsia="Times New Roman" w:hAnsi="Times New Roman" w:cs="Times New Roman"/>
          <w:sz w:val="24"/>
          <w:szCs w:val="24"/>
          <w:lang w:val="pt-BR"/>
        </w:rPr>
      </w:pPr>
    </w:p>
    <w:p w14:paraId="681385F0" w14:textId="77777777" w:rsidR="000B092B" w:rsidRPr="000D3611" w:rsidRDefault="000B092B" w:rsidP="000B092B">
      <w:pPr>
        <w:keepNext/>
        <w:spacing w:after="0" w:line="240" w:lineRule="auto"/>
        <w:ind w:right="11"/>
        <w:outlineLvl w:val="2"/>
        <w:rPr>
          <w:rFonts w:ascii="Times New Roman" w:eastAsia="Times New Roman" w:hAnsi="Times New Roman" w:cs="Times New Roman"/>
          <w:b/>
        </w:rPr>
      </w:pPr>
      <w:r w:rsidRPr="000D3611">
        <w:rPr>
          <w:rFonts w:ascii="Times New Roman" w:eastAsia="Times New Roman" w:hAnsi="Times New Roman" w:cs="Times New Roman"/>
          <w:b/>
        </w:rPr>
        <w:t>2.S.7 Stabilumas (3.2.S.7)</w:t>
      </w:r>
    </w:p>
    <w:p w14:paraId="50063F79" w14:textId="77777777" w:rsidR="000B092B" w:rsidRPr="000D3611" w:rsidRDefault="000B092B" w:rsidP="000B092B">
      <w:pPr>
        <w:spacing w:after="0" w:line="240" w:lineRule="auto"/>
        <w:rPr>
          <w:rFonts w:ascii="Times New Roman" w:eastAsia="Times New Roman" w:hAnsi="Times New Roman" w:cs="Times New Roman"/>
        </w:rPr>
      </w:pPr>
      <w:r w:rsidRPr="000D3611">
        <w:rPr>
          <w:rFonts w:ascii="Times New Roman" w:eastAsia="Times New Roman" w:hAnsi="Times New Roman" w:cs="Times New Roman"/>
        </w:rPr>
        <w:t>S.7.1 Stabilumo tyrimų apibendrinimas ir išvados</w:t>
      </w:r>
    </w:p>
    <w:p w14:paraId="1ABDE564" w14:textId="77777777" w:rsidR="000B092B" w:rsidRDefault="000B092B" w:rsidP="005C09FE">
      <w:pPr>
        <w:spacing w:after="0" w:line="240" w:lineRule="auto"/>
        <w:ind w:right="10"/>
        <w:rPr>
          <w:rFonts w:ascii="Times New Roman" w:eastAsia="Times New Roman" w:hAnsi="Times New Roman" w:cs="Times New Roman"/>
        </w:rPr>
      </w:pPr>
      <w:r w:rsidRPr="000D3611">
        <w:rPr>
          <w:rFonts w:ascii="Times New Roman" w:eastAsia="Times New Roman" w:hAnsi="Times New Roman" w:cs="Times New Roman"/>
          <w:lang w:eastAsia="lt-LT"/>
        </w:rPr>
        <w:t xml:space="preserve">Gamintojas pateikė </w:t>
      </w:r>
      <w:r>
        <w:rPr>
          <w:rFonts w:ascii="Times New Roman" w:eastAsia="Times New Roman" w:hAnsi="Times New Roman" w:cs="Times New Roman"/>
          <w:lang w:eastAsia="lt-LT"/>
        </w:rPr>
        <w:t xml:space="preserve">trijų serijų </w:t>
      </w:r>
      <w:r w:rsidR="009C0730">
        <w:rPr>
          <w:rFonts w:ascii="Times New Roman" w:eastAsia="Times New Roman" w:hAnsi="Times New Roman" w:cs="Times New Roman"/>
          <w:lang w:eastAsia="lt-LT"/>
        </w:rPr>
        <w:t>sulfur</w:t>
      </w:r>
      <w:r>
        <w:rPr>
          <w:rFonts w:ascii="Times New Roman" w:eastAsia="Times New Roman" w:hAnsi="Times New Roman" w:cs="Times New Roman"/>
          <w:lang w:eastAsia="lt-LT"/>
        </w:rPr>
        <w:t xml:space="preserve"> ir trijų serijų </w:t>
      </w:r>
      <w:r w:rsidR="009C0730">
        <w:rPr>
          <w:rFonts w:ascii="Times New Roman" w:eastAsia="Times New Roman" w:hAnsi="Times New Roman" w:cs="Times New Roman"/>
          <w:lang w:eastAsia="lt-LT"/>
        </w:rPr>
        <w:t>sulfur</w:t>
      </w:r>
      <w:r>
        <w:rPr>
          <w:rFonts w:ascii="Times New Roman" w:eastAsia="Times New Roman" w:hAnsi="Times New Roman" w:cs="Times New Roman"/>
          <w:lang w:eastAsia="lt-LT"/>
        </w:rPr>
        <w:t xml:space="preserve"> D4</w:t>
      </w:r>
      <w:r w:rsidRPr="005A058F">
        <w:rPr>
          <w:rFonts w:ascii="Times New Roman" w:eastAsia="Times New Roman" w:hAnsi="Times New Roman" w:cs="Times New Roman"/>
        </w:rPr>
        <w:t xml:space="preserve"> trituracijos </w:t>
      </w:r>
      <w:r w:rsidRPr="005A058F">
        <w:rPr>
          <w:rFonts w:ascii="Times New Roman" w:eastAsia="Times New Roman" w:hAnsi="Times New Roman" w:cs="Times New Roman"/>
          <w:lang w:eastAsia="lt-LT"/>
        </w:rPr>
        <w:t>ilgalaiki</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(25°C/60% RH) 60 mėn., tarpinėmis sąlygomis (30°C/65% RH) 6 mėn. ir pagreitinto tyrimo (40°C/75% RH) 6 mėn. stabilumo tyrim</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atlikt</w:t>
      </w:r>
      <w:r>
        <w:rPr>
          <w:rFonts w:ascii="Times New Roman" w:eastAsia="Times New Roman" w:hAnsi="Times New Roman" w:cs="Times New Roman"/>
          <w:lang w:eastAsia="lt-LT"/>
        </w:rPr>
        <w:t>us</w:t>
      </w:r>
      <w:r w:rsidRPr="005A058F">
        <w:rPr>
          <w:rFonts w:ascii="Times New Roman" w:eastAsia="Times New Roman" w:hAnsi="Times New Roman" w:cs="Times New Roman"/>
          <w:lang w:eastAsia="lt-LT"/>
        </w:rPr>
        <w:t xml:space="preserve"> pagal ICH</w:t>
      </w:r>
      <w:r w:rsidRPr="000D3611">
        <w:rPr>
          <w:rFonts w:ascii="Times New Roman" w:eastAsia="Times New Roman" w:hAnsi="Times New Roman" w:cs="Times New Roman"/>
          <w:lang w:eastAsia="lt-LT"/>
        </w:rPr>
        <w:t xml:space="preserve"> reikalavimus.</w:t>
      </w:r>
      <w:r w:rsidRPr="002D6BBF">
        <w:rPr>
          <w:rFonts w:ascii="Times New Roman" w:eastAsia="Times New Roman" w:hAnsi="Times New Roman" w:cs="Times New Roman"/>
          <w:lang w:eastAsia="lt-LT"/>
        </w:rPr>
        <w:t xml:space="preserve"> </w:t>
      </w:r>
      <w:r w:rsidRPr="000D3611">
        <w:rPr>
          <w:rFonts w:ascii="Times New Roman" w:eastAsia="Times New Roman" w:hAnsi="Times New Roman" w:cs="Times New Roman"/>
          <w:lang w:eastAsia="lt-LT"/>
        </w:rPr>
        <w:t xml:space="preserve">Per visą tyrimo laikotarpį visi kokybiniai </w:t>
      </w:r>
      <w:r w:rsidRPr="000D3611">
        <w:rPr>
          <w:rFonts w:ascii="Times New Roman" w:eastAsia="Times New Roman" w:hAnsi="Times New Roman" w:cs="Times New Roman"/>
          <w:lang w:eastAsia="lt-LT"/>
        </w:rPr>
        <w:lastRenderedPageBreak/>
        <w:t xml:space="preserve">parametrai atitiko specifikacijos reikalavimus. </w:t>
      </w:r>
      <w:r w:rsidRPr="00E34957">
        <w:rPr>
          <w:rFonts w:ascii="Times New Roman" w:eastAsia="Times New Roman" w:hAnsi="Times New Roman" w:cs="Times New Roman"/>
        </w:rPr>
        <w:t xml:space="preserve">Remiantis stabilumo tyrimų duomenimis nustatytas </w:t>
      </w:r>
      <w:r>
        <w:rPr>
          <w:rFonts w:ascii="Times New Roman" w:eastAsia="Times New Roman" w:hAnsi="Times New Roman" w:cs="Times New Roman"/>
        </w:rPr>
        <w:t>5</w:t>
      </w:r>
      <w:r w:rsidRPr="00E34957">
        <w:rPr>
          <w:rFonts w:ascii="Times New Roman" w:eastAsia="Times New Roman" w:hAnsi="Times New Roman" w:cs="Times New Roman"/>
        </w:rPr>
        <w:t xml:space="preserve"> metų tinkamumo laikas. Reglamentuojamos laikymo sąlygos: specialių laikymo sąlygų nereikia. </w:t>
      </w:r>
    </w:p>
    <w:p w14:paraId="0215FE68" w14:textId="77777777" w:rsidR="005C09FE" w:rsidRDefault="005C09FE" w:rsidP="005C09FE">
      <w:pPr>
        <w:spacing w:after="0" w:line="240" w:lineRule="auto"/>
        <w:rPr>
          <w:rFonts w:ascii="Times New Roman" w:hAnsi="Times New Roman" w:cs="Times New Roman"/>
          <w:b/>
        </w:rPr>
      </w:pPr>
    </w:p>
    <w:p w14:paraId="20CD7D6D" w14:textId="77777777" w:rsidR="00CB1831" w:rsidRDefault="0004165B" w:rsidP="005C09FE">
      <w:pPr>
        <w:spacing w:after="0" w:line="240" w:lineRule="auto"/>
        <w:rPr>
          <w:rFonts w:ascii="Times New Roman" w:hAnsi="Times New Roman" w:cs="Times New Roman"/>
          <w:b/>
        </w:rPr>
      </w:pPr>
      <w:r>
        <w:rPr>
          <w:rFonts w:ascii="Times New Roman" w:hAnsi="Times New Roman" w:cs="Times New Roman"/>
          <w:b/>
        </w:rPr>
        <w:t xml:space="preserve">11. </w:t>
      </w:r>
      <w:r w:rsidR="00CB1831" w:rsidRPr="00A050DD">
        <w:rPr>
          <w:rFonts w:ascii="Times New Roman" w:hAnsi="Times New Roman" w:cs="Times New Roman"/>
          <w:b/>
        </w:rPr>
        <w:t xml:space="preserve">Avena sativa </w:t>
      </w:r>
      <w:r w:rsidR="00A050DD" w:rsidRPr="00A050DD">
        <w:rPr>
          <w:rFonts w:ascii="Times New Roman" w:hAnsi="Times New Roman" w:cs="Times New Roman"/>
          <w:b/>
        </w:rPr>
        <w:t>D6</w:t>
      </w:r>
    </w:p>
    <w:p w14:paraId="0651876F" w14:textId="77777777" w:rsidR="005C09FE" w:rsidRPr="00A050DD" w:rsidRDefault="005C09FE" w:rsidP="005C09FE">
      <w:pPr>
        <w:spacing w:after="0" w:line="240" w:lineRule="auto"/>
        <w:rPr>
          <w:rFonts w:ascii="Times New Roman" w:hAnsi="Times New Roman" w:cs="Times New Roman"/>
          <w:b/>
        </w:rPr>
      </w:pPr>
    </w:p>
    <w:p w14:paraId="00C566B9" w14:textId="77777777" w:rsidR="00CB1831" w:rsidRPr="00A050DD" w:rsidRDefault="00CB1831" w:rsidP="005C09FE">
      <w:pPr>
        <w:keepNext/>
        <w:spacing w:after="0" w:line="240" w:lineRule="auto"/>
        <w:outlineLvl w:val="2"/>
        <w:rPr>
          <w:rFonts w:ascii="Times New Roman" w:eastAsia="Times New Roman" w:hAnsi="Times New Roman" w:cs="Times New Roman"/>
          <w:b/>
        </w:rPr>
      </w:pPr>
      <w:r w:rsidRPr="00A050DD">
        <w:rPr>
          <w:rFonts w:ascii="Times New Roman" w:eastAsia="Times New Roman" w:hAnsi="Times New Roman" w:cs="Times New Roman"/>
          <w:b/>
        </w:rPr>
        <w:t>2.3.1. Bendroji informacija (CTD 3.2.S.1)</w:t>
      </w:r>
    </w:p>
    <w:p w14:paraId="30027FEE" w14:textId="77777777" w:rsidR="00CB1831" w:rsidRPr="00A050DD" w:rsidRDefault="00CB1831" w:rsidP="005C09FE">
      <w:pPr>
        <w:tabs>
          <w:tab w:val="left" w:pos="5280"/>
        </w:tabs>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S.1.1 Nomenklatūra</w:t>
      </w:r>
    </w:p>
    <w:p w14:paraId="6AF29431" w14:textId="77777777" w:rsidR="00A050DD" w:rsidRPr="00A050DD" w:rsidRDefault="00CB1831" w:rsidP="005C09FE">
      <w:pPr>
        <w:autoSpaceDE w:val="0"/>
        <w:autoSpaceDN w:val="0"/>
        <w:adjustRightInd w:val="0"/>
        <w:spacing w:after="0" w:line="240" w:lineRule="auto"/>
        <w:rPr>
          <w:rFonts w:ascii="Times New Roman" w:hAnsi="Times New Roman" w:cs="Times New Roman"/>
        </w:rPr>
      </w:pPr>
      <w:r w:rsidRPr="00A050DD">
        <w:rPr>
          <w:rFonts w:ascii="Times New Roman" w:eastAsia="Times New Roman" w:hAnsi="Times New Roman" w:cs="Times New Roman"/>
          <w:color w:val="000000"/>
          <w:lang w:eastAsia="lt-LT"/>
        </w:rPr>
        <w:t>Homeopatinis farmakopėjinis pavadinimas (</w:t>
      </w:r>
      <w:r w:rsidR="00A050DD" w:rsidRPr="00A050DD">
        <w:rPr>
          <w:rFonts w:ascii="Times New Roman" w:eastAsia="Times New Roman" w:hAnsi="Times New Roman" w:cs="Times New Roman"/>
          <w:color w:val="000000"/>
          <w:lang w:eastAsia="lt-LT"/>
        </w:rPr>
        <w:t>HAB</w:t>
      </w:r>
      <w:r w:rsidRPr="00A050DD">
        <w:rPr>
          <w:rFonts w:ascii="Times New Roman" w:eastAsia="Times New Roman" w:hAnsi="Times New Roman" w:cs="Times New Roman"/>
          <w:color w:val="000000"/>
          <w:lang w:eastAsia="lt-LT"/>
        </w:rPr>
        <w:t>):</w:t>
      </w:r>
      <w:r w:rsidR="00A050DD" w:rsidRPr="00A050DD">
        <w:rPr>
          <w:rFonts w:ascii="Times New Roman" w:eastAsia="Times New Roman" w:hAnsi="Times New Roman" w:cs="Times New Roman"/>
          <w:color w:val="000000"/>
          <w:lang w:eastAsia="lt-LT"/>
        </w:rPr>
        <w:t xml:space="preserve"> </w:t>
      </w:r>
      <w:r w:rsidR="00A050DD" w:rsidRPr="00A050DD">
        <w:rPr>
          <w:rFonts w:ascii="Times New Roman" w:hAnsi="Times New Roman" w:cs="Times New Roman"/>
        </w:rPr>
        <w:t>Avena sativa mother tincture (Ø)</w:t>
      </w:r>
    </w:p>
    <w:p w14:paraId="772C131F" w14:textId="77777777" w:rsidR="00A050DD" w:rsidRPr="00A050DD" w:rsidRDefault="00CB1831" w:rsidP="00CB1831">
      <w:pPr>
        <w:autoSpaceDE w:val="0"/>
        <w:autoSpaceDN w:val="0"/>
        <w:adjustRightInd w:val="0"/>
        <w:spacing w:after="0" w:line="240" w:lineRule="auto"/>
        <w:rPr>
          <w:rFonts w:ascii="Times New Roman" w:hAnsi="Times New Roman" w:cs="Times New Roman"/>
        </w:rPr>
      </w:pPr>
      <w:r w:rsidRPr="00A050DD">
        <w:rPr>
          <w:rFonts w:ascii="Times New Roman" w:eastAsia="Times New Roman" w:hAnsi="Times New Roman" w:cs="Times New Roman"/>
          <w:color w:val="000000"/>
          <w:lang w:eastAsia="lt-LT"/>
        </w:rPr>
        <w:t xml:space="preserve">Dvinaris mokslinis pavadinimas: </w:t>
      </w:r>
      <w:r w:rsidR="00A050DD" w:rsidRPr="00A050DD">
        <w:rPr>
          <w:rFonts w:ascii="Times New Roman" w:hAnsi="Times New Roman" w:cs="Times New Roman"/>
          <w:i/>
          <w:iCs/>
        </w:rPr>
        <w:t xml:space="preserve">Avena sativa </w:t>
      </w:r>
      <w:r w:rsidR="00A050DD" w:rsidRPr="00A050DD">
        <w:rPr>
          <w:rFonts w:ascii="Times New Roman" w:hAnsi="Times New Roman" w:cs="Times New Roman"/>
        </w:rPr>
        <w:t>L.</w:t>
      </w:r>
    </w:p>
    <w:p w14:paraId="70E68378" w14:textId="77777777" w:rsidR="00CB1831" w:rsidRPr="00A050DD" w:rsidRDefault="00CB1831" w:rsidP="00CB1831">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Naudojama gamyboje: šviežia žydinti antžeminė dalis.</w:t>
      </w:r>
    </w:p>
    <w:p w14:paraId="564E927F" w14:textId="77777777" w:rsidR="00CB1831" w:rsidRPr="00A050DD" w:rsidRDefault="00CB1831" w:rsidP="00CB1831">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Homeopatinės gamybos procedūra: urtinktūra (motininė tinktūra) gaminama pagal Ph. Eur. 1.1.1 metodą</w:t>
      </w:r>
      <w:r w:rsidR="00A050DD">
        <w:rPr>
          <w:rFonts w:ascii="Times New Roman" w:eastAsia="Times New Roman" w:hAnsi="Times New Roman" w:cs="Times New Roman"/>
        </w:rPr>
        <w:t xml:space="preserve"> (atitinka HAB 1 a metodą)</w:t>
      </w:r>
      <w:r w:rsidRPr="00A050DD">
        <w:rPr>
          <w:rFonts w:ascii="Times New Roman" w:eastAsia="Times New Roman" w:hAnsi="Times New Roman" w:cs="Times New Roman"/>
        </w:rPr>
        <w:t>.</w:t>
      </w:r>
    </w:p>
    <w:p w14:paraId="1F56EE60" w14:textId="77777777" w:rsidR="00CB1831" w:rsidRPr="00A050DD" w:rsidRDefault="00CB1831" w:rsidP="00CB1831">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 xml:space="preserve">Naudojamas tirpiklis: etanolis </w:t>
      </w:r>
      <w:r w:rsidR="00A050DD">
        <w:rPr>
          <w:rFonts w:ascii="Times New Roman" w:eastAsia="Times New Roman" w:hAnsi="Times New Roman" w:cs="Times New Roman"/>
        </w:rPr>
        <w:t>8</w:t>
      </w:r>
      <w:r w:rsidRPr="00A050DD">
        <w:rPr>
          <w:rFonts w:ascii="Times New Roman" w:eastAsia="Times New Roman" w:hAnsi="Times New Roman" w:cs="Times New Roman"/>
        </w:rPr>
        <w:t>6 % (</w:t>
      </w:r>
      <w:r w:rsidR="00A050DD">
        <w:rPr>
          <w:rFonts w:ascii="Times New Roman" w:eastAsia="Times New Roman" w:hAnsi="Times New Roman" w:cs="Times New Roman"/>
        </w:rPr>
        <w:t>m/m)</w:t>
      </w:r>
      <w:r w:rsidRPr="00A050DD">
        <w:rPr>
          <w:rFonts w:ascii="Times New Roman" w:eastAsia="Times New Roman" w:hAnsi="Times New Roman" w:cs="Times New Roman"/>
        </w:rPr>
        <w:t xml:space="preserve"> </w:t>
      </w:r>
    </w:p>
    <w:p w14:paraId="6503A35A" w14:textId="77777777" w:rsidR="00CB1831" w:rsidRDefault="00CB1831" w:rsidP="00CB1831">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S.1.2 Struktūra</w:t>
      </w:r>
    </w:p>
    <w:p w14:paraId="579EA2AA" w14:textId="77777777" w:rsidR="00A050DD" w:rsidRPr="00A050DD" w:rsidRDefault="00A050DD" w:rsidP="00CB1831">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Duomenys nebūtini.</w:t>
      </w:r>
    </w:p>
    <w:p w14:paraId="7BD32DF8" w14:textId="77777777" w:rsidR="00CB1831" w:rsidRPr="00A050DD" w:rsidRDefault="00CB1831" w:rsidP="00CB1831">
      <w:pPr>
        <w:tabs>
          <w:tab w:val="left" w:pos="5280"/>
        </w:tabs>
        <w:spacing w:after="0" w:line="240" w:lineRule="auto"/>
        <w:rPr>
          <w:rFonts w:ascii="Times New Roman" w:eastAsia="Times New Roman" w:hAnsi="Times New Roman" w:cs="Times New Roman"/>
          <w:bCs/>
        </w:rPr>
      </w:pPr>
      <w:r w:rsidRPr="00A050DD">
        <w:rPr>
          <w:rFonts w:ascii="Times New Roman" w:eastAsia="Times New Roman" w:hAnsi="Times New Roman" w:cs="Times New Roman"/>
          <w:bCs/>
        </w:rPr>
        <w:t>S.1.3 Bendrosios savybės</w:t>
      </w:r>
    </w:p>
    <w:p w14:paraId="6F97779B" w14:textId="77777777" w:rsidR="00CB1831" w:rsidRPr="00A050DD" w:rsidRDefault="00CB1831" w:rsidP="00CB1831">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Urtinkūra:</w:t>
      </w:r>
      <w:r w:rsidR="00A050DD">
        <w:rPr>
          <w:rFonts w:ascii="Times New Roman" w:eastAsia="Times New Roman" w:hAnsi="Times New Roman" w:cs="Times New Roman"/>
        </w:rPr>
        <w:t xml:space="preserve"> gelsvai r</w:t>
      </w:r>
      <w:r w:rsidRPr="00A050DD">
        <w:rPr>
          <w:rFonts w:ascii="Times New Roman" w:eastAsia="Times New Roman" w:hAnsi="Times New Roman" w:cs="Times New Roman"/>
        </w:rPr>
        <w:t>uda</w:t>
      </w:r>
      <w:r w:rsidR="00A050DD">
        <w:rPr>
          <w:rFonts w:ascii="Times New Roman" w:eastAsia="Times New Roman" w:hAnsi="Times New Roman" w:cs="Times New Roman"/>
        </w:rPr>
        <w:t>s</w:t>
      </w:r>
      <w:r w:rsidRPr="00A050DD">
        <w:rPr>
          <w:rFonts w:ascii="Times New Roman" w:eastAsia="Times New Roman" w:hAnsi="Times New Roman" w:cs="Times New Roman"/>
        </w:rPr>
        <w:t xml:space="preserve"> skystis</w:t>
      </w:r>
      <w:r w:rsidR="00A050DD">
        <w:rPr>
          <w:rFonts w:ascii="Times New Roman" w:eastAsia="Times New Roman" w:hAnsi="Times New Roman" w:cs="Times New Roman"/>
        </w:rPr>
        <w:t>, turintis silpną salyklo kvapą</w:t>
      </w:r>
      <w:r w:rsidRPr="00A050DD">
        <w:rPr>
          <w:rFonts w:ascii="Times New Roman" w:eastAsia="Times New Roman" w:hAnsi="Times New Roman" w:cs="Times New Roman"/>
        </w:rPr>
        <w:t>.</w:t>
      </w:r>
    </w:p>
    <w:p w14:paraId="20D46089" w14:textId="77777777" w:rsidR="00CB1831" w:rsidRPr="00CB1831" w:rsidRDefault="00CB1831" w:rsidP="00CB1831">
      <w:pPr>
        <w:spacing w:after="0" w:line="240" w:lineRule="auto"/>
        <w:rPr>
          <w:rFonts w:ascii="Times New Roman" w:eastAsia="Times New Roman" w:hAnsi="Times New Roman" w:cs="Times New Roman"/>
          <w:sz w:val="24"/>
          <w:szCs w:val="24"/>
          <w:highlight w:val="yellow"/>
        </w:rPr>
      </w:pPr>
    </w:p>
    <w:p w14:paraId="0E88188D" w14:textId="77777777" w:rsidR="00CB1831" w:rsidRPr="00CB1831" w:rsidRDefault="00CB1831" w:rsidP="00CB1831">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2.3.2 Gamyba (CTD 3.2.S.2)</w:t>
      </w:r>
    </w:p>
    <w:p w14:paraId="16229638" w14:textId="77777777" w:rsidR="00CB1831" w:rsidRPr="00CB1831" w:rsidRDefault="00CB1831" w:rsidP="00CB1831">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S.2.1 Gamintojas (ai)</w:t>
      </w:r>
    </w:p>
    <w:p w14:paraId="47E99046" w14:textId="77777777" w:rsidR="00B23FC7" w:rsidRDefault="00B23FC7" w:rsidP="00B23FC7">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6650B487" w14:textId="77777777" w:rsidR="00CB1831" w:rsidRPr="00CB1831" w:rsidRDefault="00CB1831" w:rsidP="00CB1831">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S.2.2. Gamybos proceso ir proceso kontrolės aprašymas</w:t>
      </w:r>
    </w:p>
    <w:p w14:paraId="412A9CD9" w14:textId="77777777" w:rsidR="00CB1831" w:rsidRPr="00CB1831" w:rsidRDefault="00CB1831" w:rsidP="00CB1831">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S.2.3 Medžiagų kontrolė</w:t>
      </w:r>
    </w:p>
    <w:p w14:paraId="1AD009B3" w14:textId="77777777" w:rsidR="00B21B88" w:rsidRDefault="00B21B88" w:rsidP="00CB1831">
      <w:pPr>
        <w:spacing w:after="0" w:line="240" w:lineRule="auto"/>
        <w:ind w:right="10"/>
        <w:rPr>
          <w:rFonts w:ascii="Times New Roman" w:eastAsia="Times New Roman" w:hAnsi="Times New Roman" w:cs="Times New Roman"/>
        </w:rPr>
      </w:pPr>
      <w:r w:rsidRPr="00B21B88">
        <w:rPr>
          <w:rFonts w:ascii="Times New Roman" w:hAnsi="Times New Roman" w:cs="Times New Roman"/>
          <w:iCs/>
        </w:rPr>
        <w:t>Avena sativa augalinė žaliava</w:t>
      </w:r>
      <w:r w:rsidRPr="00B21B88">
        <w:rPr>
          <w:rFonts w:ascii="Times New Roman" w:hAnsi="Times New Roman" w:cs="Times New Roman"/>
          <w:i/>
          <w:iCs/>
        </w:rPr>
        <w:t xml:space="preserve"> </w:t>
      </w:r>
      <w:r w:rsidR="00CB1831" w:rsidRPr="00B21B88">
        <w:rPr>
          <w:rFonts w:ascii="Times New Roman" w:eastAsia="Times New Roman" w:hAnsi="Times New Roman" w:cs="Times New Roman"/>
        </w:rPr>
        <w:t xml:space="preserve">analizuojama pagal </w:t>
      </w:r>
      <w:r w:rsidRPr="00B21B88">
        <w:rPr>
          <w:rFonts w:ascii="Times New Roman" w:eastAsia="Times New Roman" w:hAnsi="Times New Roman" w:cs="Times New Roman"/>
        </w:rPr>
        <w:t xml:space="preserve">HAB ir Ph. Eur. </w:t>
      </w:r>
      <w:r w:rsidR="00CB1831" w:rsidRPr="00B21B88">
        <w:rPr>
          <w:rFonts w:ascii="Times New Roman" w:eastAsia="Times New Roman" w:hAnsi="Times New Roman" w:cs="Times New Roman"/>
        </w:rPr>
        <w:t>reikalavimus</w:t>
      </w:r>
      <w:r w:rsidR="00B23FC7">
        <w:rPr>
          <w:rFonts w:ascii="Times New Roman" w:eastAsia="Times New Roman" w:hAnsi="Times New Roman" w:cs="Times New Roman"/>
        </w:rPr>
        <w:t>.</w:t>
      </w:r>
      <w:r w:rsidR="00CB1831" w:rsidRPr="00B21B88">
        <w:rPr>
          <w:rFonts w:ascii="Times New Roman" w:eastAsia="Times New Roman" w:hAnsi="Times New Roman" w:cs="Times New Roman"/>
        </w:rPr>
        <w:t xml:space="preserve"> </w:t>
      </w:r>
    </w:p>
    <w:p w14:paraId="3A10DBD7" w14:textId="77777777" w:rsidR="00CB1831" w:rsidRPr="00B21B88" w:rsidRDefault="00CB1831" w:rsidP="00CB1831">
      <w:pPr>
        <w:spacing w:after="0" w:line="240" w:lineRule="auto"/>
        <w:ind w:right="10"/>
        <w:rPr>
          <w:rFonts w:ascii="Times New Roman" w:eastAsia="Times New Roman" w:hAnsi="Times New Roman" w:cs="Times New Roman"/>
        </w:rPr>
      </w:pPr>
      <w:r w:rsidRPr="00B21B88">
        <w:rPr>
          <w:rFonts w:ascii="Times New Roman" w:eastAsia="Times New Roman" w:hAnsi="Times New Roman" w:cs="Times New Roman"/>
          <w:bCs/>
        </w:rPr>
        <w:t xml:space="preserve">S.2.4 </w:t>
      </w:r>
      <w:r w:rsidRPr="00B21B88">
        <w:rPr>
          <w:rFonts w:ascii="Times New Roman" w:eastAsia="Times New Roman" w:hAnsi="Times New Roman" w:cs="Times New Roman"/>
        </w:rPr>
        <w:t>Kritinių gamybos etapų ir tarpinių junginių analizė</w:t>
      </w:r>
    </w:p>
    <w:p w14:paraId="33CE8958" w14:textId="77777777" w:rsidR="00B21B88" w:rsidRDefault="00B21B88" w:rsidP="00CB1831">
      <w:pPr>
        <w:spacing w:after="0" w:line="240" w:lineRule="auto"/>
        <w:ind w:right="10"/>
        <w:rPr>
          <w:rFonts w:ascii="Times New Roman" w:eastAsia="Times New Roman" w:hAnsi="Times New Roman" w:cs="Times New Roman"/>
          <w:bCs/>
        </w:rPr>
      </w:pPr>
      <w:r>
        <w:rPr>
          <w:rFonts w:ascii="Times New Roman" w:eastAsia="Times New Roman" w:hAnsi="Times New Roman" w:cs="Times New Roman"/>
          <w:bCs/>
        </w:rPr>
        <w:t>Duomenys pateikti</w:t>
      </w:r>
      <w:r w:rsidR="00CB1831" w:rsidRPr="00CB1831">
        <w:rPr>
          <w:rFonts w:ascii="Times New Roman" w:eastAsia="Times New Roman" w:hAnsi="Times New Roman" w:cs="Times New Roman"/>
          <w:bCs/>
        </w:rPr>
        <w:t>.</w:t>
      </w:r>
    </w:p>
    <w:p w14:paraId="1577BE54" w14:textId="77777777" w:rsidR="00CB1831" w:rsidRPr="00CB1831" w:rsidRDefault="00CB1831" w:rsidP="00CB1831">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2.5 Validacijos ir/ar įvertinimo procesas</w:t>
      </w:r>
    </w:p>
    <w:p w14:paraId="2DCD4953" w14:textId="77777777" w:rsidR="00CB1831" w:rsidRPr="00CB1831" w:rsidRDefault="00CB1831" w:rsidP="00CB1831">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1.1.1 metodą.</w:t>
      </w:r>
    </w:p>
    <w:p w14:paraId="3782C075" w14:textId="77777777" w:rsidR="00CB1831" w:rsidRPr="00CB1831" w:rsidRDefault="00CB1831" w:rsidP="00CB1831">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 xml:space="preserve">S.2.6. Gamybos proceso </w:t>
      </w:r>
      <w:r w:rsidRPr="00CB1831">
        <w:rPr>
          <w:rFonts w:ascii="Times New Roman" w:eastAsia="Times New Roman" w:hAnsi="Times New Roman" w:cs="Times New Roman"/>
        </w:rPr>
        <w:t>plėtojimas</w:t>
      </w:r>
    </w:p>
    <w:p w14:paraId="2E1E1109" w14:textId="77777777" w:rsidR="00CB1831" w:rsidRPr="00CB1831" w:rsidRDefault="00CB1831" w:rsidP="00CB1831">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1.1.1 metodą.</w:t>
      </w:r>
    </w:p>
    <w:p w14:paraId="52805984" w14:textId="77777777" w:rsidR="00CB1831" w:rsidRPr="00CB1831" w:rsidRDefault="00CB1831" w:rsidP="00CB1831">
      <w:pPr>
        <w:keepNext/>
        <w:spacing w:after="0" w:line="240" w:lineRule="auto"/>
        <w:ind w:right="11"/>
        <w:outlineLvl w:val="2"/>
        <w:rPr>
          <w:rFonts w:ascii="Times New Roman" w:eastAsia="Times New Roman" w:hAnsi="Times New Roman" w:cs="Times New Roman"/>
        </w:rPr>
      </w:pPr>
    </w:p>
    <w:p w14:paraId="20F6EF3A" w14:textId="77777777" w:rsidR="00CB1831" w:rsidRPr="00CB1831" w:rsidRDefault="00CB1831" w:rsidP="00CB1831">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2.3.3 Apibūdinimas (CTD 3.2.S.3)</w:t>
      </w:r>
    </w:p>
    <w:p w14:paraId="3C44487B" w14:textId="77777777" w:rsidR="00CB1831" w:rsidRPr="00CB1831" w:rsidRDefault="00CB1831" w:rsidP="00CB1831">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S.3.1 Struktūros ir kitų charakteristikų išaiškinimas</w:t>
      </w:r>
    </w:p>
    <w:p w14:paraId="229D6A4E" w14:textId="77777777" w:rsidR="00B21B88" w:rsidRDefault="00B21B88" w:rsidP="00CB1831">
      <w:pPr>
        <w:spacing w:after="0" w:line="240" w:lineRule="auto"/>
        <w:rPr>
          <w:rFonts w:ascii="Times New Roman" w:eastAsia="Times New Roman" w:hAnsi="Times New Roman" w:cs="Times New Roman"/>
          <w:bCs/>
        </w:rPr>
      </w:pPr>
      <w:r>
        <w:rPr>
          <w:rFonts w:ascii="Times New Roman" w:eastAsia="Times New Roman" w:hAnsi="Times New Roman" w:cs="Times New Roman"/>
        </w:rPr>
        <w:t>Duomenys nebūtini</w:t>
      </w:r>
      <w:r w:rsidR="00CB1831" w:rsidRPr="00CB1831">
        <w:rPr>
          <w:rFonts w:ascii="Times New Roman" w:eastAsia="Times New Roman" w:hAnsi="Times New Roman" w:cs="Times New Roman"/>
          <w:bCs/>
        </w:rPr>
        <w:t>.</w:t>
      </w:r>
    </w:p>
    <w:p w14:paraId="0C040117" w14:textId="77777777" w:rsidR="00CB1831" w:rsidRPr="00CB1831" w:rsidRDefault="00CB1831" w:rsidP="00CB1831">
      <w:pPr>
        <w:spacing w:after="0" w:line="240" w:lineRule="auto"/>
        <w:rPr>
          <w:rFonts w:ascii="Times New Roman" w:eastAsia="Times New Roman" w:hAnsi="Times New Roman" w:cs="Times New Roman"/>
          <w:bCs/>
        </w:rPr>
      </w:pPr>
      <w:r w:rsidRPr="00CB1831">
        <w:rPr>
          <w:rFonts w:ascii="Times New Roman" w:eastAsia="Times New Roman" w:hAnsi="Times New Roman" w:cs="Times New Roman"/>
          <w:bCs/>
        </w:rPr>
        <w:t>3.2 Priemaišos</w:t>
      </w:r>
    </w:p>
    <w:p w14:paraId="10AA7F2A" w14:textId="77777777" w:rsidR="00CB1831" w:rsidRPr="00CB1831" w:rsidRDefault="00B21B88" w:rsidP="00CB1831">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r w:rsidR="00CB1831" w:rsidRPr="00CB1831">
        <w:rPr>
          <w:rFonts w:ascii="Times New Roman" w:eastAsia="Times New Roman" w:hAnsi="Times New Roman" w:cs="Times New Roman"/>
        </w:rPr>
        <w:t xml:space="preserve">. </w:t>
      </w:r>
    </w:p>
    <w:p w14:paraId="77DD1D62" w14:textId="77777777" w:rsidR="00CB1831" w:rsidRPr="00CB1831" w:rsidRDefault="00CB1831" w:rsidP="00CB1831">
      <w:pPr>
        <w:spacing w:after="0" w:line="240" w:lineRule="auto"/>
        <w:rPr>
          <w:rFonts w:ascii="Times New Roman" w:eastAsia="Times New Roman" w:hAnsi="Times New Roman" w:cs="Times New Roman"/>
          <w:iCs/>
          <w:highlight w:val="yellow"/>
          <w:lang w:eastAsia="lt-LT"/>
        </w:rPr>
      </w:pPr>
    </w:p>
    <w:p w14:paraId="78BD4277" w14:textId="77777777" w:rsidR="00CB1831" w:rsidRPr="00CB1831" w:rsidRDefault="00CB1831" w:rsidP="00CB1831">
      <w:pPr>
        <w:keepNext/>
        <w:spacing w:after="0" w:line="240" w:lineRule="auto"/>
        <w:outlineLvl w:val="2"/>
        <w:rPr>
          <w:rFonts w:ascii="Times New Roman" w:eastAsia="Times New Roman" w:hAnsi="Times New Roman" w:cs="Times New Roman"/>
          <w:b/>
        </w:rPr>
      </w:pPr>
      <w:r w:rsidRPr="00CB1831">
        <w:rPr>
          <w:rFonts w:ascii="Times New Roman" w:eastAsia="Times New Roman" w:hAnsi="Times New Roman" w:cs="Times New Roman"/>
          <w:b/>
        </w:rPr>
        <w:t>2.3.4 Vaistinės medžiagos kontrolė (3.2.S.4)</w:t>
      </w:r>
    </w:p>
    <w:p w14:paraId="0FABD7D4" w14:textId="77777777" w:rsidR="00CB1831" w:rsidRPr="00CB1831" w:rsidRDefault="00CB1831" w:rsidP="00CB1831">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S.4.1. Specifikacija</w:t>
      </w:r>
    </w:p>
    <w:p w14:paraId="4E839896" w14:textId="77777777" w:rsidR="00A050DD" w:rsidRDefault="00A050DD" w:rsidP="00CB1831">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Avena sativa urtinktūros specifikacija atitinka Ph. Eur. ir HAB reikalavimus.</w:t>
      </w:r>
    </w:p>
    <w:p w14:paraId="298191A7" w14:textId="77777777" w:rsidR="00CB1831" w:rsidRPr="00CB1831" w:rsidRDefault="00CB1831" w:rsidP="00CB1831">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S.4.2. Analizės procedūros</w:t>
      </w:r>
    </w:p>
    <w:p w14:paraId="6ABD815E" w14:textId="77777777" w:rsidR="00B21B88" w:rsidRDefault="00CB1831" w:rsidP="00B21B88">
      <w:pPr>
        <w:autoSpaceDE w:val="0"/>
        <w:autoSpaceDN w:val="0"/>
        <w:adjustRightInd w:val="0"/>
        <w:spacing w:after="0" w:line="240" w:lineRule="auto"/>
        <w:rPr>
          <w:rFonts w:ascii="Times New Roman" w:eastAsia="Times New Roman" w:hAnsi="Times New Roman" w:cs="Times New Roman"/>
          <w:iCs/>
          <w:color w:val="000000"/>
          <w:lang w:eastAsia="lt-LT"/>
        </w:rPr>
      </w:pPr>
      <w:r w:rsidRPr="00CB1831">
        <w:rPr>
          <w:rFonts w:ascii="Times New Roman" w:eastAsia="Times New Roman" w:hAnsi="Times New Roman" w:cs="Times New Roman"/>
          <w:color w:val="000000"/>
          <w:lang w:eastAsia="lt-LT"/>
        </w:rPr>
        <w:t>Urtinktūros analiz</w:t>
      </w:r>
      <w:r w:rsidR="00B21B88">
        <w:rPr>
          <w:rFonts w:ascii="Times New Roman" w:eastAsia="Times New Roman" w:hAnsi="Times New Roman" w:cs="Times New Roman"/>
          <w:color w:val="000000"/>
          <w:lang w:eastAsia="lt-LT"/>
        </w:rPr>
        <w:t xml:space="preserve">ei naudojami HAB ir </w:t>
      </w:r>
      <w:r w:rsidRPr="00CB1831">
        <w:rPr>
          <w:rFonts w:ascii="Times New Roman" w:eastAsia="Times New Roman" w:hAnsi="Times New Roman" w:cs="Times New Roman"/>
          <w:iCs/>
          <w:color w:val="000000"/>
          <w:lang w:eastAsia="lt-LT"/>
        </w:rPr>
        <w:t xml:space="preserve">Ph. Eur. </w:t>
      </w:r>
      <w:r w:rsidR="00B21B88">
        <w:rPr>
          <w:rFonts w:ascii="Times New Roman" w:eastAsia="Times New Roman" w:hAnsi="Times New Roman" w:cs="Times New Roman"/>
          <w:iCs/>
          <w:color w:val="000000"/>
          <w:lang w:eastAsia="lt-LT"/>
        </w:rPr>
        <w:t>aprašyti analizės metodai.</w:t>
      </w:r>
    </w:p>
    <w:p w14:paraId="0318DADA" w14:textId="77777777" w:rsidR="00CB1831" w:rsidRPr="00CB1831" w:rsidRDefault="00CB1831" w:rsidP="00CB1831">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S.4.3. Analizės procedūrų validacija</w:t>
      </w:r>
    </w:p>
    <w:p w14:paraId="6B909FA8" w14:textId="77777777" w:rsidR="00CB1831" w:rsidRPr="00CB1831" w:rsidRDefault="00CB1831" w:rsidP="00CB1831">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 xml:space="preserve">Validacija naudojamiems Ph. Eur. ir </w:t>
      </w:r>
      <w:r w:rsidR="00B21B88">
        <w:rPr>
          <w:rFonts w:ascii="Times New Roman" w:eastAsia="Times New Roman" w:hAnsi="Times New Roman" w:cs="Times New Roman"/>
        </w:rPr>
        <w:t>HAB</w:t>
      </w:r>
      <w:r w:rsidRPr="00CB1831">
        <w:rPr>
          <w:rFonts w:ascii="Times New Roman" w:eastAsia="Times New Roman" w:hAnsi="Times New Roman" w:cs="Times New Roman"/>
        </w:rPr>
        <w:t xml:space="preserve"> metodams nebūtina.</w:t>
      </w:r>
    </w:p>
    <w:p w14:paraId="2649CE4C" w14:textId="77777777" w:rsidR="00CB1831" w:rsidRPr="00CB1831" w:rsidRDefault="00CB1831" w:rsidP="00CB1831">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S.4.4. Serijos analizės</w:t>
      </w:r>
    </w:p>
    <w:p w14:paraId="787BF121" w14:textId="77777777" w:rsidR="00CB1831" w:rsidRPr="00CB1831" w:rsidRDefault="00CB1831" w:rsidP="00CB1831">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 xml:space="preserve">Byloje pateikti augalinės žaliavos ir urtinktūros (po dvi serijas) analizės sertifikatai, atitinkantys specifikacijų reikalavimus. </w:t>
      </w:r>
    </w:p>
    <w:p w14:paraId="45DE6FAE" w14:textId="77777777" w:rsidR="00CB1831" w:rsidRPr="00CB1831" w:rsidRDefault="00CB1831" w:rsidP="00CB1831">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S.4.5. Specifikacijos patvirtinimas</w:t>
      </w:r>
    </w:p>
    <w:p w14:paraId="016F473F" w14:textId="77777777" w:rsidR="00CB1831" w:rsidRPr="00CB1831" w:rsidRDefault="00CB1831" w:rsidP="00CB1831">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 xml:space="preserve">Specifikacijos patvirtinimas nėra būtinas, nes ji parengta pagal </w:t>
      </w:r>
      <w:r w:rsidR="00296E3A">
        <w:rPr>
          <w:rFonts w:ascii="Times New Roman" w:eastAsia="Times New Roman" w:hAnsi="Times New Roman" w:cs="Times New Roman"/>
        </w:rPr>
        <w:t>HAB</w:t>
      </w:r>
      <w:r w:rsidRPr="00CB1831">
        <w:rPr>
          <w:rFonts w:ascii="Times New Roman" w:eastAsia="Times New Roman" w:hAnsi="Times New Roman" w:cs="Times New Roman"/>
        </w:rPr>
        <w:t xml:space="preserve"> ir Ph. Eur. reikalavimus.</w:t>
      </w:r>
    </w:p>
    <w:p w14:paraId="250CF7FB" w14:textId="77777777" w:rsidR="00CB1831" w:rsidRPr="00CB1831" w:rsidRDefault="00CB1831" w:rsidP="00CB1831">
      <w:pPr>
        <w:keepNext/>
        <w:spacing w:after="0" w:line="240" w:lineRule="auto"/>
        <w:ind w:right="11"/>
        <w:outlineLvl w:val="2"/>
        <w:rPr>
          <w:rFonts w:ascii="Times New Roman" w:eastAsia="Times New Roman" w:hAnsi="Times New Roman" w:cs="Times New Roman"/>
          <w:b/>
        </w:rPr>
      </w:pPr>
    </w:p>
    <w:p w14:paraId="7D922595" w14:textId="77777777" w:rsidR="00CB1831" w:rsidRPr="00CB1831" w:rsidRDefault="00CB1831" w:rsidP="00CB1831">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2.3.5 Referenciniai standartai ar medžiagos (3.2.S.5)</w:t>
      </w:r>
    </w:p>
    <w:p w14:paraId="6AB8C2D2" w14:textId="77777777" w:rsidR="00CB1831" w:rsidRPr="00CB1831" w:rsidRDefault="00CB1831" w:rsidP="00CB1831">
      <w:pPr>
        <w:autoSpaceDE w:val="0"/>
        <w:autoSpaceDN w:val="0"/>
        <w:adjustRightInd w:val="0"/>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Duomenys pateikti.</w:t>
      </w:r>
    </w:p>
    <w:p w14:paraId="4D16D3EC" w14:textId="77777777" w:rsidR="00CB1831" w:rsidRPr="00CB1831" w:rsidRDefault="00CB1831" w:rsidP="00CB1831">
      <w:pPr>
        <w:keepNext/>
        <w:spacing w:after="0" w:line="240" w:lineRule="auto"/>
        <w:ind w:right="11"/>
        <w:outlineLvl w:val="2"/>
        <w:rPr>
          <w:rFonts w:ascii="Times New Roman" w:eastAsia="Times New Roman" w:hAnsi="Times New Roman" w:cs="Times New Roman"/>
          <w:b/>
          <w:highlight w:val="yellow"/>
        </w:rPr>
      </w:pPr>
    </w:p>
    <w:p w14:paraId="7FCCD235" w14:textId="77777777" w:rsidR="00CB1831" w:rsidRPr="00CB1831" w:rsidRDefault="00CB1831" w:rsidP="00CB1831">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2.3.6 Talpyklės/uždorio sistema (3.2.S.6)</w:t>
      </w:r>
    </w:p>
    <w:p w14:paraId="6FA93469" w14:textId="77777777" w:rsidR="00CB1831" w:rsidRPr="00296E3A" w:rsidRDefault="00CB1831" w:rsidP="00CB1831">
      <w:pPr>
        <w:spacing w:after="0" w:line="240" w:lineRule="auto"/>
        <w:rPr>
          <w:rFonts w:ascii="Times New Roman" w:eastAsia="Times New Roman" w:hAnsi="Times New Roman" w:cs="Times New Roman"/>
        </w:rPr>
      </w:pPr>
      <w:r w:rsidRPr="00296E3A">
        <w:rPr>
          <w:rFonts w:ascii="Times New Roman" w:eastAsia="Times New Roman" w:hAnsi="Times New Roman" w:cs="Times New Roman"/>
        </w:rPr>
        <w:t xml:space="preserve">Urtinktūra laikoma </w:t>
      </w:r>
      <w:r w:rsidR="00296E3A" w:rsidRPr="00296E3A">
        <w:rPr>
          <w:rFonts w:ascii="Times New Roman" w:eastAsia="Times New Roman" w:hAnsi="Times New Roman" w:cs="Times New Roman"/>
        </w:rPr>
        <w:t>rudos</w:t>
      </w:r>
      <w:r w:rsidRPr="00296E3A">
        <w:rPr>
          <w:rFonts w:ascii="Times New Roman" w:eastAsia="Times New Roman" w:hAnsi="Times New Roman" w:cs="Times New Roman"/>
        </w:rPr>
        <w:t xml:space="preserve"> spalvos stiklo (I tipo) buteliuose, užsuktais </w:t>
      </w:r>
      <w:r w:rsidR="00296E3A" w:rsidRPr="00296E3A">
        <w:rPr>
          <w:rFonts w:ascii="Times New Roman" w:hAnsi="Times New Roman" w:cs="Times New Roman"/>
        </w:rPr>
        <w:t>polibutilentereftalato (PBT)</w:t>
      </w:r>
      <w:r w:rsidRPr="00296E3A">
        <w:rPr>
          <w:rFonts w:ascii="Times New Roman" w:eastAsia="Times New Roman" w:hAnsi="Times New Roman" w:cs="Times New Roman"/>
        </w:rPr>
        <w:t xml:space="preserve"> dangteliais. Stikliniai buteliai atitinka Ph. Eur. 3.2.1 „Stiklinės talpyklės naudoti farmacijoje“, o dangteliai - Ph. Eur. 3.2.2 „Plastikinės talpyklės ir uždoriai naudoti farmacijoje“ reikalavimus.</w:t>
      </w:r>
    </w:p>
    <w:p w14:paraId="494C9568" w14:textId="77777777" w:rsidR="00CB1831" w:rsidRPr="00CB1831" w:rsidRDefault="00CB1831" w:rsidP="00CB1831">
      <w:pPr>
        <w:keepNext/>
        <w:spacing w:after="0" w:line="240" w:lineRule="auto"/>
        <w:ind w:right="11"/>
        <w:outlineLvl w:val="2"/>
        <w:rPr>
          <w:rFonts w:ascii="Times New Roman" w:eastAsia="Times New Roman" w:hAnsi="Times New Roman" w:cs="Times New Roman"/>
          <w:b/>
          <w:highlight w:val="yellow"/>
        </w:rPr>
      </w:pPr>
    </w:p>
    <w:p w14:paraId="1A0C9AF7" w14:textId="77777777" w:rsidR="00CB1831" w:rsidRPr="00CB1831" w:rsidRDefault="00CB1831" w:rsidP="00CB1831">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2.S.7 Stabilumas (3.2.S.7)</w:t>
      </w:r>
    </w:p>
    <w:p w14:paraId="70A1A395" w14:textId="77777777" w:rsidR="00CB1831" w:rsidRPr="00CB1831" w:rsidRDefault="00CB1831" w:rsidP="00CB1831">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S.7.1 Stabilumo tyrimų apibendrinimas ir išvados</w:t>
      </w:r>
    </w:p>
    <w:p w14:paraId="040D91A1" w14:textId="77777777" w:rsidR="00CB1831" w:rsidRPr="00CB1831" w:rsidRDefault="00CB1831" w:rsidP="00CB1831">
      <w:pPr>
        <w:spacing w:after="0" w:line="240" w:lineRule="auto"/>
        <w:rPr>
          <w:rFonts w:ascii="Times New Roman" w:eastAsia="Times New Roman" w:hAnsi="Times New Roman" w:cs="Times New Roman"/>
        </w:rPr>
      </w:pPr>
      <w:r w:rsidRPr="00CB1831">
        <w:rPr>
          <w:rFonts w:ascii="Times New Roman" w:eastAsia="Times New Roman" w:hAnsi="Times New Roman" w:cs="Times New Roman"/>
          <w:iCs/>
          <w:lang w:eastAsia="lt-LT"/>
        </w:rPr>
        <w:t xml:space="preserve">Byloje pateikti 3-jų serijų </w:t>
      </w:r>
      <w:r w:rsidR="00296E3A">
        <w:rPr>
          <w:rFonts w:ascii="Times New Roman" w:eastAsia="Times New Roman" w:hAnsi="Times New Roman" w:cs="Times New Roman"/>
          <w:iCs/>
          <w:lang w:eastAsia="lt-LT"/>
        </w:rPr>
        <w:t>Avena sativa</w:t>
      </w:r>
      <w:r w:rsidRPr="00CB1831">
        <w:rPr>
          <w:rFonts w:ascii="Times New Roman" w:eastAsia="Times New Roman" w:hAnsi="Times New Roman" w:cs="Times New Roman"/>
          <w:bCs/>
          <w:i/>
          <w:iCs/>
          <w:color w:val="000000"/>
          <w:lang w:eastAsia="lt-LT"/>
        </w:rPr>
        <w:t xml:space="preserve"> </w:t>
      </w:r>
      <w:r w:rsidRPr="00CB1831">
        <w:rPr>
          <w:rFonts w:ascii="Times New Roman" w:eastAsia="Times New Roman" w:hAnsi="Times New Roman" w:cs="Times New Roman"/>
          <w:iCs/>
          <w:lang w:eastAsia="lt-LT"/>
        </w:rPr>
        <w:t xml:space="preserve">urtinktūros </w:t>
      </w:r>
      <w:r w:rsidRPr="00CB1831">
        <w:rPr>
          <w:rFonts w:ascii="Times New Roman" w:eastAsia="Times New Roman" w:hAnsi="Times New Roman" w:cs="Times New Roman"/>
        </w:rPr>
        <w:t>stabilumo tyrimų duomenys. Tyrimai atlikti pagal ICH reikalavimus:</w:t>
      </w:r>
    </w:p>
    <w:p w14:paraId="179882C4" w14:textId="77777777" w:rsidR="00CB1831" w:rsidRDefault="00CB1831" w:rsidP="00CB1831">
      <w:pPr>
        <w:numPr>
          <w:ilvl w:val="0"/>
          <w:numId w:val="5"/>
        </w:numPr>
        <w:spacing w:after="0" w:line="240" w:lineRule="auto"/>
        <w:rPr>
          <w:rFonts w:ascii="Times New Roman" w:eastAsia="Times New Roman" w:hAnsi="Times New Roman" w:cs="Times New Roman"/>
          <w:lang w:eastAsia="lt-LT"/>
        </w:rPr>
      </w:pPr>
      <w:r w:rsidRPr="00CB1831">
        <w:rPr>
          <w:rFonts w:ascii="Times New Roman" w:eastAsia="Times New Roman" w:hAnsi="Times New Roman" w:cs="Times New Roman"/>
        </w:rPr>
        <w:t xml:space="preserve">ilgalaikis tyrimas: </w:t>
      </w:r>
      <w:r w:rsidRPr="00CB1831">
        <w:rPr>
          <w:rFonts w:ascii="Times New Roman" w:eastAsia="Times New Roman" w:hAnsi="Times New Roman" w:cs="Times New Roman"/>
          <w:lang w:eastAsia="lt-LT"/>
        </w:rPr>
        <w:t>25°C/60 % RH, tyrimo laikotarpis: 60 mėn.</w:t>
      </w:r>
    </w:p>
    <w:p w14:paraId="50DD524C" w14:textId="77777777" w:rsidR="001F4281" w:rsidRDefault="00296E3A" w:rsidP="001F4281">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tarpinėmis sąlygomis</w:t>
      </w:r>
      <w:r w:rsidR="001F4281">
        <w:rPr>
          <w:rFonts w:ascii="Times New Roman" w:eastAsia="Times New Roman" w:hAnsi="Times New Roman" w:cs="Times New Roman"/>
          <w:lang w:eastAsia="lt-LT"/>
        </w:rPr>
        <w:t>: 30</w:t>
      </w:r>
      <w:r w:rsidR="001F4281" w:rsidRPr="00CB1831">
        <w:rPr>
          <w:rFonts w:ascii="Times New Roman" w:eastAsia="Times New Roman" w:hAnsi="Times New Roman" w:cs="Times New Roman"/>
          <w:lang w:eastAsia="lt-LT"/>
        </w:rPr>
        <w:t>°C/6</w:t>
      </w:r>
      <w:r w:rsidR="001F4281">
        <w:rPr>
          <w:rFonts w:ascii="Times New Roman" w:eastAsia="Times New Roman" w:hAnsi="Times New Roman" w:cs="Times New Roman"/>
          <w:lang w:eastAsia="lt-LT"/>
        </w:rPr>
        <w:t>5</w:t>
      </w:r>
      <w:r w:rsidR="001F4281" w:rsidRPr="00CB1831">
        <w:rPr>
          <w:rFonts w:ascii="Times New Roman" w:eastAsia="Times New Roman" w:hAnsi="Times New Roman" w:cs="Times New Roman"/>
          <w:lang w:eastAsia="lt-LT"/>
        </w:rPr>
        <w:t xml:space="preserve"> % RH, tyrimo laikotarpis: 6 mėn.</w:t>
      </w:r>
    </w:p>
    <w:p w14:paraId="55AB172F" w14:textId="77777777" w:rsidR="001F4281" w:rsidRDefault="00296E3A" w:rsidP="001F4281">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pagreitintas t</w:t>
      </w:r>
      <w:r w:rsidR="001F4281">
        <w:rPr>
          <w:rFonts w:ascii="Times New Roman" w:eastAsia="Times New Roman" w:hAnsi="Times New Roman" w:cs="Times New Roman"/>
          <w:lang w:eastAsia="lt-LT"/>
        </w:rPr>
        <w:t>y</w:t>
      </w:r>
      <w:r>
        <w:rPr>
          <w:rFonts w:ascii="Times New Roman" w:eastAsia="Times New Roman" w:hAnsi="Times New Roman" w:cs="Times New Roman"/>
          <w:lang w:eastAsia="lt-LT"/>
        </w:rPr>
        <w:t>rimas</w:t>
      </w:r>
      <w:r w:rsidR="001F4281">
        <w:rPr>
          <w:rFonts w:ascii="Times New Roman" w:eastAsia="Times New Roman" w:hAnsi="Times New Roman" w:cs="Times New Roman"/>
          <w:lang w:eastAsia="lt-LT"/>
        </w:rPr>
        <w:t>: 40</w:t>
      </w:r>
      <w:r w:rsidR="001F4281" w:rsidRPr="00CB1831">
        <w:rPr>
          <w:rFonts w:ascii="Times New Roman" w:eastAsia="Times New Roman" w:hAnsi="Times New Roman" w:cs="Times New Roman"/>
          <w:lang w:eastAsia="lt-LT"/>
        </w:rPr>
        <w:t>°C/</w:t>
      </w:r>
      <w:r w:rsidR="001F4281">
        <w:rPr>
          <w:rFonts w:ascii="Times New Roman" w:eastAsia="Times New Roman" w:hAnsi="Times New Roman" w:cs="Times New Roman"/>
          <w:lang w:eastAsia="lt-LT"/>
        </w:rPr>
        <w:t>75</w:t>
      </w:r>
      <w:r w:rsidR="001F4281" w:rsidRPr="00CB1831">
        <w:rPr>
          <w:rFonts w:ascii="Times New Roman" w:eastAsia="Times New Roman" w:hAnsi="Times New Roman" w:cs="Times New Roman"/>
          <w:lang w:eastAsia="lt-LT"/>
        </w:rPr>
        <w:t xml:space="preserve"> % RH, tyrimo laikotarpis: 6 mėn.</w:t>
      </w:r>
    </w:p>
    <w:p w14:paraId="1FA53D4B" w14:textId="77777777" w:rsidR="00CB1831" w:rsidRPr="00CB1831" w:rsidRDefault="00CB1831" w:rsidP="00CB1831">
      <w:pPr>
        <w:spacing w:after="0" w:line="240" w:lineRule="auto"/>
        <w:rPr>
          <w:rFonts w:ascii="Times New Roman" w:eastAsia="Times New Roman" w:hAnsi="Times New Roman" w:cs="Times New Roman"/>
        </w:rPr>
      </w:pPr>
      <w:r w:rsidRPr="00CB1831">
        <w:rPr>
          <w:rFonts w:ascii="Times New Roman" w:eastAsia="Times New Roman" w:hAnsi="Times New Roman" w:cs="Times New Roman"/>
          <w:lang w:eastAsia="lt-LT"/>
        </w:rPr>
        <w:t xml:space="preserve">Per visą tyrimo laikotarpį visi kokybiniai parametrai atitiko specifikacijos reikalavimus. </w:t>
      </w:r>
      <w:r w:rsidR="001F4281">
        <w:rPr>
          <w:rFonts w:ascii="Times New Roman" w:eastAsia="Times New Roman" w:hAnsi="Times New Roman" w:cs="Times New Roman"/>
          <w:lang w:eastAsia="lt-LT"/>
        </w:rPr>
        <w:t xml:space="preserve">Pagal </w:t>
      </w:r>
      <w:r w:rsidRPr="00CB1831">
        <w:rPr>
          <w:rFonts w:ascii="Times New Roman" w:eastAsia="Times New Roman" w:hAnsi="Times New Roman" w:cs="Times New Roman"/>
        </w:rPr>
        <w:t>stabilumo tyrimų duomenis siūlomas 5 metų tinkamumo laikas</w:t>
      </w:r>
      <w:r w:rsidR="001F4281">
        <w:rPr>
          <w:rFonts w:ascii="Times New Roman" w:eastAsia="Times New Roman" w:hAnsi="Times New Roman" w:cs="Times New Roman"/>
        </w:rPr>
        <w:t xml:space="preserve"> yra priimtinas. Reglamentuojamos laikymo sąlygos: specialių laikymo sąlygų nereikia.</w:t>
      </w:r>
    </w:p>
    <w:p w14:paraId="212D2A35" w14:textId="77777777" w:rsidR="00CB1831" w:rsidRPr="0004165B" w:rsidRDefault="00CB1831" w:rsidP="00CB1831">
      <w:pPr>
        <w:spacing w:after="0" w:line="240" w:lineRule="auto"/>
        <w:rPr>
          <w:rFonts w:ascii="Times New Roman" w:eastAsia="Times New Roman" w:hAnsi="Times New Roman" w:cs="Times New Roman"/>
          <w:b/>
          <w:highlight w:val="yellow"/>
        </w:rPr>
      </w:pPr>
    </w:p>
    <w:p w14:paraId="5CB9036D" w14:textId="77777777" w:rsidR="00910B99" w:rsidRPr="0004165B" w:rsidRDefault="0004165B" w:rsidP="00910B99">
      <w:pPr>
        <w:rPr>
          <w:rFonts w:ascii="Times New Roman" w:hAnsi="Times New Roman" w:cs="Times New Roman"/>
          <w:b/>
        </w:rPr>
      </w:pPr>
      <w:r>
        <w:rPr>
          <w:rFonts w:ascii="Times New Roman" w:hAnsi="Times New Roman" w:cs="Times New Roman"/>
          <w:b/>
        </w:rPr>
        <w:t xml:space="preserve">12. </w:t>
      </w:r>
      <w:r w:rsidRPr="0004165B">
        <w:rPr>
          <w:rFonts w:ascii="Times New Roman" w:hAnsi="Times New Roman" w:cs="Times New Roman"/>
          <w:b/>
        </w:rPr>
        <w:t>Chelidonium majus D5</w:t>
      </w:r>
    </w:p>
    <w:p w14:paraId="40C55413" w14:textId="77777777" w:rsidR="00910B99" w:rsidRPr="00A050DD" w:rsidRDefault="00910B99" w:rsidP="00910B99">
      <w:pPr>
        <w:keepNext/>
        <w:spacing w:after="0" w:line="240" w:lineRule="auto"/>
        <w:outlineLvl w:val="2"/>
        <w:rPr>
          <w:rFonts w:ascii="Times New Roman" w:eastAsia="Times New Roman" w:hAnsi="Times New Roman" w:cs="Times New Roman"/>
          <w:b/>
        </w:rPr>
      </w:pPr>
      <w:r w:rsidRPr="00A050DD">
        <w:rPr>
          <w:rFonts w:ascii="Times New Roman" w:eastAsia="Times New Roman" w:hAnsi="Times New Roman" w:cs="Times New Roman"/>
          <w:b/>
        </w:rPr>
        <w:t>2.3.1. Bendroji informacija (CTD 3.2.S.1)</w:t>
      </w:r>
    </w:p>
    <w:p w14:paraId="6D3730D2" w14:textId="77777777" w:rsidR="00910B99" w:rsidRPr="00A050DD" w:rsidRDefault="00910B99" w:rsidP="00910B99">
      <w:pPr>
        <w:tabs>
          <w:tab w:val="left" w:pos="5280"/>
        </w:tabs>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S.1.1 Nomenklatūra</w:t>
      </w:r>
    </w:p>
    <w:p w14:paraId="7958D2E9" w14:textId="77777777" w:rsidR="00910B99" w:rsidRPr="005A34B0" w:rsidRDefault="00910B99" w:rsidP="00910B99">
      <w:pPr>
        <w:autoSpaceDE w:val="0"/>
        <w:autoSpaceDN w:val="0"/>
        <w:adjustRightInd w:val="0"/>
        <w:spacing w:after="0" w:line="240" w:lineRule="auto"/>
        <w:rPr>
          <w:rFonts w:ascii="Times New Roman" w:hAnsi="Times New Roman" w:cs="Times New Roman"/>
        </w:rPr>
      </w:pPr>
      <w:r w:rsidRPr="00A050DD">
        <w:rPr>
          <w:rFonts w:ascii="Times New Roman" w:eastAsia="Times New Roman" w:hAnsi="Times New Roman" w:cs="Times New Roman"/>
          <w:color w:val="000000"/>
          <w:lang w:eastAsia="lt-LT"/>
        </w:rPr>
        <w:t xml:space="preserve">Homeopatinis farmakopėjinis pavadinimas (HAB): </w:t>
      </w:r>
      <w:r w:rsidR="0004165B" w:rsidRPr="00C54D5D">
        <w:rPr>
          <w:rFonts w:ascii="Times New Roman" w:hAnsi="Times New Roman" w:cs="Times New Roman"/>
        </w:rPr>
        <w:t>Chelidonium majus mother tincture (Ø)</w:t>
      </w:r>
    </w:p>
    <w:p w14:paraId="5FA020C4" w14:textId="77777777" w:rsidR="00910B99" w:rsidRPr="00A050DD" w:rsidRDefault="00910B99" w:rsidP="00910B99">
      <w:pPr>
        <w:autoSpaceDE w:val="0"/>
        <w:autoSpaceDN w:val="0"/>
        <w:adjustRightInd w:val="0"/>
        <w:spacing w:after="0" w:line="240" w:lineRule="auto"/>
        <w:rPr>
          <w:rFonts w:ascii="Times New Roman" w:hAnsi="Times New Roman" w:cs="Times New Roman"/>
        </w:rPr>
      </w:pPr>
      <w:r w:rsidRPr="00A050DD">
        <w:rPr>
          <w:rFonts w:ascii="Times New Roman" w:eastAsia="Times New Roman" w:hAnsi="Times New Roman" w:cs="Times New Roman"/>
          <w:color w:val="000000"/>
          <w:lang w:eastAsia="lt-LT"/>
        </w:rPr>
        <w:t xml:space="preserve">Dvinaris mokslinis pavadinimas: </w:t>
      </w:r>
      <w:r w:rsidR="0004165B" w:rsidRPr="00C54D5D">
        <w:rPr>
          <w:rFonts w:ascii="Times New Roman" w:hAnsi="Times New Roman" w:cs="Times New Roman"/>
          <w:i/>
          <w:iCs/>
        </w:rPr>
        <w:t xml:space="preserve">Chelidonium majus </w:t>
      </w:r>
      <w:r w:rsidR="0004165B" w:rsidRPr="00C54D5D">
        <w:rPr>
          <w:rFonts w:ascii="Times New Roman" w:hAnsi="Times New Roman" w:cs="Times New Roman"/>
        </w:rPr>
        <w:t>L.</w:t>
      </w:r>
    </w:p>
    <w:p w14:paraId="1D15DD3E" w14:textId="77777777" w:rsidR="00910B99" w:rsidRPr="00A050DD" w:rsidRDefault="00910B99" w:rsidP="00910B99">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Naudojama gamyboje: švieži</w:t>
      </w:r>
      <w:r w:rsidR="0004165B">
        <w:rPr>
          <w:rFonts w:ascii="Times New Roman" w:eastAsia="Times New Roman" w:hAnsi="Times New Roman" w:cs="Times New Roman"/>
        </w:rPr>
        <w:t>os šaknys su</w:t>
      </w:r>
      <w:r w:rsidR="0004165B" w:rsidRPr="00A050DD">
        <w:rPr>
          <w:rFonts w:ascii="Times New Roman" w:eastAsia="Times New Roman" w:hAnsi="Times New Roman" w:cs="Times New Roman"/>
        </w:rPr>
        <w:t xml:space="preserve"> </w:t>
      </w:r>
      <w:r w:rsidR="0004165B">
        <w:rPr>
          <w:rFonts w:ascii="Times New Roman" w:eastAsia="Times New Roman" w:hAnsi="Times New Roman" w:cs="Times New Roman"/>
        </w:rPr>
        <w:t>šakniastiebiais</w:t>
      </w:r>
      <w:r w:rsidRPr="00A050DD">
        <w:rPr>
          <w:rFonts w:ascii="Times New Roman" w:eastAsia="Times New Roman" w:hAnsi="Times New Roman" w:cs="Times New Roman"/>
        </w:rPr>
        <w:t>.</w:t>
      </w:r>
    </w:p>
    <w:p w14:paraId="6AD5456C" w14:textId="77777777" w:rsidR="00910B99" w:rsidRPr="00A050DD" w:rsidRDefault="00910B99" w:rsidP="00910B99">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Homeopatinės gamybos procedūra: urtinktūra (motininė tinktūra) gaminama pagal Ph. Eur. 1.1.</w:t>
      </w:r>
      <w:r w:rsidR="0004165B">
        <w:rPr>
          <w:rFonts w:ascii="Times New Roman" w:eastAsia="Times New Roman" w:hAnsi="Times New Roman" w:cs="Times New Roman"/>
        </w:rPr>
        <w:t>5</w:t>
      </w:r>
      <w:r w:rsidRPr="00A050DD">
        <w:rPr>
          <w:rFonts w:ascii="Times New Roman" w:eastAsia="Times New Roman" w:hAnsi="Times New Roman" w:cs="Times New Roman"/>
        </w:rPr>
        <w:t xml:space="preserve"> metodą</w:t>
      </w:r>
      <w:r>
        <w:rPr>
          <w:rFonts w:ascii="Times New Roman" w:eastAsia="Times New Roman" w:hAnsi="Times New Roman" w:cs="Times New Roman"/>
        </w:rPr>
        <w:t xml:space="preserve"> (atitinka HAB </w:t>
      </w:r>
      <w:r w:rsidR="0004165B">
        <w:rPr>
          <w:rFonts w:ascii="Times New Roman" w:eastAsia="Times New Roman" w:hAnsi="Times New Roman" w:cs="Times New Roman"/>
        </w:rPr>
        <w:t>3</w:t>
      </w:r>
      <w:r>
        <w:rPr>
          <w:rFonts w:ascii="Times New Roman" w:eastAsia="Times New Roman" w:hAnsi="Times New Roman" w:cs="Times New Roman"/>
        </w:rPr>
        <w:t>a metodą)</w:t>
      </w:r>
      <w:r w:rsidRPr="00A050DD">
        <w:rPr>
          <w:rFonts w:ascii="Times New Roman" w:eastAsia="Times New Roman" w:hAnsi="Times New Roman" w:cs="Times New Roman"/>
        </w:rPr>
        <w:t>.</w:t>
      </w:r>
    </w:p>
    <w:p w14:paraId="12D53F64" w14:textId="77777777" w:rsidR="00910B99" w:rsidRPr="00A050DD" w:rsidRDefault="00910B99" w:rsidP="00910B99">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 xml:space="preserve">Naudojamas tirpiklis: etanolis </w:t>
      </w:r>
      <w:r>
        <w:rPr>
          <w:rFonts w:ascii="Times New Roman" w:eastAsia="Times New Roman" w:hAnsi="Times New Roman" w:cs="Times New Roman"/>
        </w:rPr>
        <w:t>8</w:t>
      </w:r>
      <w:r w:rsidRPr="00A050DD">
        <w:rPr>
          <w:rFonts w:ascii="Times New Roman" w:eastAsia="Times New Roman" w:hAnsi="Times New Roman" w:cs="Times New Roman"/>
        </w:rPr>
        <w:t>6 % (</w:t>
      </w:r>
      <w:r>
        <w:rPr>
          <w:rFonts w:ascii="Times New Roman" w:eastAsia="Times New Roman" w:hAnsi="Times New Roman" w:cs="Times New Roman"/>
        </w:rPr>
        <w:t>m/m)</w:t>
      </w:r>
      <w:r w:rsidRPr="00A050DD">
        <w:rPr>
          <w:rFonts w:ascii="Times New Roman" w:eastAsia="Times New Roman" w:hAnsi="Times New Roman" w:cs="Times New Roman"/>
        </w:rPr>
        <w:t xml:space="preserve"> </w:t>
      </w:r>
    </w:p>
    <w:p w14:paraId="19ED9C3F" w14:textId="77777777" w:rsidR="00910B99" w:rsidRDefault="00910B99" w:rsidP="00910B99">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S.1.2 Struktūra</w:t>
      </w:r>
    </w:p>
    <w:p w14:paraId="4B8FEA36" w14:textId="77777777" w:rsidR="00910B99" w:rsidRPr="00A050DD" w:rsidRDefault="00910B99" w:rsidP="00910B99">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Duomenys nebūtini.</w:t>
      </w:r>
    </w:p>
    <w:p w14:paraId="6B1904D6" w14:textId="77777777" w:rsidR="00910B99" w:rsidRPr="00A050DD" w:rsidRDefault="00910B99" w:rsidP="00910B99">
      <w:pPr>
        <w:tabs>
          <w:tab w:val="left" w:pos="5280"/>
        </w:tabs>
        <w:spacing w:after="0" w:line="240" w:lineRule="auto"/>
        <w:rPr>
          <w:rFonts w:ascii="Times New Roman" w:eastAsia="Times New Roman" w:hAnsi="Times New Roman" w:cs="Times New Roman"/>
          <w:bCs/>
        </w:rPr>
      </w:pPr>
      <w:r w:rsidRPr="00A050DD">
        <w:rPr>
          <w:rFonts w:ascii="Times New Roman" w:eastAsia="Times New Roman" w:hAnsi="Times New Roman" w:cs="Times New Roman"/>
          <w:bCs/>
        </w:rPr>
        <w:t>S.1.3 Bendrosios savybės</w:t>
      </w:r>
    </w:p>
    <w:p w14:paraId="39DB832C" w14:textId="77777777" w:rsidR="00910B99" w:rsidRPr="00A050DD" w:rsidRDefault="00910B99" w:rsidP="00910B99">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Urtinkūra:</w:t>
      </w:r>
      <w:r>
        <w:rPr>
          <w:rFonts w:ascii="Times New Roman" w:eastAsia="Times New Roman" w:hAnsi="Times New Roman" w:cs="Times New Roman"/>
        </w:rPr>
        <w:t xml:space="preserve"> </w:t>
      </w:r>
      <w:r w:rsidR="0004165B">
        <w:rPr>
          <w:rFonts w:ascii="Times New Roman" w:eastAsia="Times New Roman" w:hAnsi="Times New Roman" w:cs="Times New Roman"/>
        </w:rPr>
        <w:t>rudai gelsvas</w:t>
      </w:r>
      <w:r w:rsidRPr="00A050DD">
        <w:rPr>
          <w:rFonts w:ascii="Times New Roman" w:eastAsia="Times New Roman" w:hAnsi="Times New Roman" w:cs="Times New Roman"/>
        </w:rPr>
        <w:t xml:space="preserve"> </w:t>
      </w:r>
      <w:r w:rsidR="0004165B">
        <w:rPr>
          <w:rFonts w:ascii="Times New Roman" w:eastAsia="Times New Roman" w:hAnsi="Times New Roman" w:cs="Times New Roman"/>
        </w:rPr>
        <w:t>be kvapo</w:t>
      </w:r>
      <w:r>
        <w:rPr>
          <w:rFonts w:ascii="Times New Roman" w:eastAsia="Times New Roman" w:hAnsi="Times New Roman" w:cs="Times New Roman"/>
        </w:rPr>
        <w:t xml:space="preserve"> </w:t>
      </w:r>
      <w:r w:rsidR="0004165B" w:rsidRPr="00A050DD">
        <w:rPr>
          <w:rFonts w:ascii="Times New Roman" w:eastAsia="Times New Roman" w:hAnsi="Times New Roman" w:cs="Times New Roman"/>
        </w:rPr>
        <w:t>skystis</w:t>
      </w:r>
    </w:p>
    <w:p w14:paraId="35440B86" w14:textId="77777777" w:rsidR="00910B99" w:rsidRPr="00CB1831" w:rsidRDefault="00910B99" w:rsidP="00910B99">
      <w:pPr>
        <w:spacing w:after="0" w:line="240" w:lineRule="auto"/>
        <w:rPr>
          <w:rFonts w:ascii="Times New Roman" w:eastAsia="Times New Roman" w:hAnsi="Times New Roman" w:cs="Times New Roman"/>
          <w:sz w:val="24"/>
          <w:szCs w:val="24"/>
          <w:highlight w:val="yellow"/>
        </w:rPr>
      </w:pPr>
    </w:p>
    <w:p w14:paraId="0E7AD3AC" w14:textId="77777777" w:rsidR="00910B99" w:rsidRPr="00CB1831" w:rsidRDefault="00910B99" w:rsidP="00910B99">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2.3.2 Gamyba (CTD 3.2.S.2)</w:t>
      </w:r>
    </w:p>
    <w:p w14:paraId="1917259C" w14:textId="77777777" w:rsidR="00910B99" w:rsidRPr="00CB1831" w:rsidRDefault="00910B99" w:rsidP="00910B99">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S.2.1 Gamintojas (ai)</w:t>
      </w:r>
    </w:p>
    <w:p w14:paraId="280A8706" w14:textId="77777777" w:rsidR="00B23FC7" w:rsidRDefault="00B23FC7" w:rsidP="00B23FC7">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36EAB13F" w14:textId="77777777" w:rsidR="00910B99" w:rsidRPr="00CB1831" w:rsidRDefault="00910B99" w:rsidP="00910B99">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S.2.2. Gamybos proceso ir proceso kontrolės aprašymas</w:t>
      </w:r>
    </w:p>
    <w:p w14:paraId="649E7CF9" w14:textId="77777777" w:rsidR="00910B99" w:rsidRPr="00CB1831" w:rsidRDefault="00910B99" w:rsidP="00910B99">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S.2.3 Medžiagų kontrolė</w:t>
      </w:r>
    </w:p>
    <w:p w14:paraId="2F2D5A6A" w14:textId="77777777" w:rsidR="00B23FC7" w:rsidRDefault="0004165B" w:rsidP="00910B99">
      <w:pPr>
        <w:spacing w:after="0" w:line="240" w:lineRule="auto"/>
        <w:ind w:right="10"/>
        <w:rPr>
          <w:rFonts w:ascii="Times New Roman" w:eastAsia="Times New Roman" w:hAnsi="Times New Roman" w:cs="Times New Roman"/>
        </w:rPr>
      </w:pPr>
      <w:r>
        <w:rPr>
          <w:rFonts w:ascii="Times New Roman" w:hAnsi="Times New Roman" w:cs="Times New Roman"/>
          <w:i/>
          <w:iCs/>
        </w:rPr>
        <w:t xml:space="preserve">Chelidonium majus </w:t>
      </w:r>
      <w:r w:rsidR="00910B99" w:rsidRPr="00B21B88">
        <w:rPr>
          <w:rFonts w:ascii="Times New Roman" w:hAnsi="Times New Roman" w:cs="Times New Roman"/>
          <w:iCs/>
        </w:rPr>
        <w:t>augalinė žaliava</w:t>
      </w:r>
      <w:r w:rsidR="00910B99" w:rsidRPr="00B21B88">
        <w:rPr>
          <w:rFonts w:ascii="Times New Roman" w:hAnsi="Times New Roman" w:cs="Times New Roman"/>
          <w:i/>
          <w:iCs/>
        </w:rPr>
        <w:t xml:space="preserve"> </w:t>
      </w:r>
      <w:r w:rsidR="00910B99" w:rsidRPr="00B21B88">
        <w:rPr>
          <w:rFonts w:ascii="Times New Roman" w:eastAsia="Times New Roman" w:hAnsi="Times New Roman" w:cs="Times New Roman"/>
        </w:rPr>
        <w:t>analizuojama pagal HAB ir Ph. Eur. reikalavimus</w:t>
      </w:r>
      <w:r w:rsidR="00B23FC7">
        <w:rPr>
          <w:rFonts w:ascii="Times New Roman" w:eastAsia="Times New Roman" w:hAnsi="Times New Roman" w:cs="Times New Roman"/>
        </w:rPr>
        <w:t>.</w:t>
      </w:r>
    </w:p>
    <w:p w14:paraId="79F254F1" w14:textId="77777777" w:rsidR="00910B99" w:rsidRPr="00B21B88" w:rsidRDefault="00910B99" w:rsidP="00910B99">
      <w:pPr>
        <w:spacing w:after="0" w:line="240" w:lineRule="auto"/>
        <w:ind w:right="10"/>
        <w:rPr>
          <w:rFonts w:ascii="Times New Roman" w:eastAsia="Times New Roman" w:hAnsi="Times New Roman" w:cs="Times New Roman"/>
        </w:rPr>
      </w:pPr>
      <w:r w:rsidRPr="00B21B88">
        <w:rPr>
          <w:rFonts w:ascii="Times New Roman" w:eastAsia="Times New Roman" w:hAnsi="Times New Roman" w:cs="Times New Roman"/>
          <w:bCs/>
        </w:rPr>
        <w:t xml:space="preserve">S.2.4 </w:t>
      </w:r>
      <w:r w:rsidRPr="00B21B88">
        <w:rPr>
          <w:rFonts w:ascii="Times New Roman" w:eastAsia="Times New Roman" w:hAnsi="Times New Roman" w:cs="Times New Roman"/>
        </w:rPr>
        <w:t>Kritinių gamybos etapų ir tarpinių junginių analizė</w:t>
      </w:r>
    </w:p>
    <w:p w14:paraId="60B1A9D8" w14:textId="77777777" w:rsidR="00910B99" w:rsidRDefault="00910B99" w:rsidP="00910B99">
      <w:pPr>
        <w:spacing w:after="0" w:line="240" w:lineRule="auto"/>
        <w:ind w:right="10"/>
        <w:rPr>
          <w:rFonts w:ascii="Times New Roman" w:eastAsia="Times New Roman" w:hAnsi="Times New Roman" w:cs="Times New Roman"/>
          <w:bCs/>
        </w:rPr>
      </w:pPr>
      <w:r>
        <w:rPr>
          <w:rFonts w:ascii="Times New Roman" w:eastAsia="Times New Roman" w:hAnsi="Times New Roman" w:cs="Times New Roman"/>
          <w:bCs/>
        </w:rPr>
        <w:t>Duomenys pateikti</w:t>
      </w:r>
      <w:r w:rsidRPr="00CB1831">
        <w:rPr>
          <w:rFonts w:ascii="Times New Roman" w:eastAsia="Times New Roman" w:hAnsi="Times New Roman" w:cs="Times New Roman"/>
          <w:bCs/>
        </w:rPr>
        <w:t>.</w:t>
      </w:r>
    </w:p>
    <w:p w14:paraId="1ACDACE5" w14:textId="77777777" w:rsidR="00910B99" w:rsidRPr="00CB1831" w:rsidRDefault="00910B99" w:rsidP="00910B99">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2.5 Validacijos ir/ar įvertinimo procesas</w:t>
      </w:r>
    </w:p>
    <w:p w14:paraId="5F6E9678" w14:textId="77777777" w:rsidR="00910B99" w:rsidRPr="00CB1831" w:rsidRDefault="00910B99" w:rsidP="00910B99">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sidR="0004165B">
        <w:rPr>
          <w:rFonts w:ascii="Times New Roman" w:eastAsia="Times New Roman" w:hAnsi="Times New Roman" w:cs="Times New Roman"/>
          <w:bCs/>
        </w:rPr>
        <w:t>5</w:t>
      </w:r>
      <w:r w:rsidRPr="00CB1831">
        <w:rPr>
          <w:rFonts w:ascii="Times New Roman" w:eastAsia="Times New Roman" w:hAnsi="Times New Roman" w:cs="Times New Roman"/>
          <w:bCs/>
        </w:rPr>
        <w:t xml:space="preserve"> metodą.</w:t>
      </w:r>
    </w:p>
    <w:p w14:paraId="308F6C29" w14:textId="77777777" w:rsidR="00910B99" w:rsidRPr="00CB1831" w:rsidRDefault="00910B99" w:rsidP="00910B99">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 xml:space="preserve">S.2.6. Gamybos proceso </w:t>
      </w:r>
      <w:r w:rsidRPr="00CB1831">
        <w:rPr>
          <w:rFonts w:ascii="Times New Roman" w:eastAsia="Times New Roman" w:hAnsi="Times New Roman" w:cs="Times New Roman"/>
        </w:rPr>
        <w:t>plėtojimas</w:t>
      </w:r>
    </w:p>
    <w:p w14:paraId="09353052" w14:textId="77777777" w:rsidR="00910B99" w:rsidRPr="00CB1831" w:rsidRDefault="00910B99" w:rsidP="00910B99">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sidR="0004165B">
        <w:rPr>
          <w:rFonts w:ascii="Times New Roman" w:eastAsia="Times New Roman" w:hAnsi="Times New Roman" w:cs="Times New Roman"/>
          <w:bCs/>
        </w:rPr>
        <w:t>5</w:t>
      </w:r>
      <w:r w:rsidRPr="00CB1831">
        <w:rPr>
          <w:rFonts w:ascii="Times New Roman" w:eastAsia="Times New Roman" w:hAnsi="Times New Roman" w:cs="Times New Roman"/>
          <w:bCs/>
        </w:rPr>
        <w:t xml:space="preserve"> metodą.</w:t>
      </w:r>
    </w:p>
    <w:p w14:paraId="588B81F2" w14:textId="77777777" w:rsidR="00910B99" w:rsidRPr="00CB1831" w:rsidRDefault="00910B99" w:rsidP="00910B99">
      <w:pPr>
        <w:keepNext/>
        <w:spacing w:after="0" w:line="240" w:lineRule="auto"/>
        <w:ind w:right="11"/>
        <w:outlineLvl w:val="2"/>
        <w:rPr>
          <w:rFonts w:ascii="Times New Roman" w:eastAsia="Times New Roman" w:hAnsi="Times New Roman" w:cs="Times New Roman"/>
        </w:rPr>
      </w:pPr>
    </w:p>
    <w:p w14:paraId="7B04F7AE" w14:textId="77777777" w:rsidR="00910B99" w:rsidRPr="00CB1831" w:rsidRDefault="00910B99" w:rsidP="00910B99">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2.3.3 Apibūdinimas (CTD 3.2.S.3)</w:t>
      </w:r>
    </w:p>
    <w:p w14:paraId="089EB517" w14:textId="77777777" w:rsidR="00910B99" w:rsidRPr="00CB1831" w:rsidRDefault="00910B99" w:rsidP="00910B99">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S.3.1 Struktūros ir kitų charakteristikų išaiškinimas</w:t>
      </w:r>
    </w:p>
    <w:p w14:paraId="4B95F5F7" w14:textId="77777777" w:rsidR="00910B99" w:rsidRDefault="00910B99" w:rsidP="00910B99">
      <w:pPr>
        <w:spacing w:after="0" w:line="240" w:lineRule="auto"/>
        <w:rPr>
          <w:rFonts w:ascii="Times New Roman" w:eastAsia="Times New Roman" w:hAnsi="Times New Roman" w:cs="Times New Roman"/>
          <w:bCs/>
        </w:rPr>
      </w:pPr>
      <w:r>
        <w:rPr>
          <w:rFonts w:ascii="Times New Roman" w:eastAsia="Times New Roman" w:hAnsi="Times New Roman" w:cs="Times New Roman"/>
        </w:rPr>
        <w:t>Duomenys nebūtini</w:t>
      </w:r>
      <w:r w:rsidRPr="00CB1831">
        <w:rPr>
          <w:rFonts w:ascii="Times New Roman" w:eastAsia="Times New Roman" w:hAnsi="Times New Roman" w:cs="Times New Roman"/>
          <w:bCs/>
        </w:rPr>
        <w:t>.</w:t>
      </w:r>
    </w:p>
    <w:p w14:paraId="5309F0ED" w14:textId="77777777" w:rsidR="00910B99" w:rsidRPr="00CB1831" w:rsidRDefault="00910B99" w:rsidP="00910B99">
      <w:pPr>
        <w:spacing w:after="0" w:line="240" w:lineRule="auto"/>
        <w:rPr>
          <w:rFonts w:ascii="Times New Roman" w:eastAsia="Times New Roman" w:hAnsi="Times New Roman" w:cs="Times New Roman"/>
          <w:bCs/>
        </w:rPr>
      </w:pPr>
      <w:r w:rsidRPr="00CB1831">
        <w:rPr>
          <w:rFonts w:ascii="Times New Roman" w:eastAsia="Times New Roman" w:hAnsi="Times New Roman" w:cs="Times New Roman"/>
          <w:bCs/>
        </w:rPr>
        <w:t>3.2 Priemaišos</w:t>
      </w:r>
    </w:p>
    <w:p w14:paraId="3F6C9907" w14:textId="77777777" w:rsidR="00910B99" w:rsidRPr="00CB1831" w:rsidRDefault="00910B99" w:rsidP="00910B99">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r w:rsidRPr="00CB1831">
        <w:rPr>
          <w:rFonts w:ascii="Times New Roman" w:eastAsia="Times New Roman" w:hAnsi="Times New Roman" w:cs="Times New Roman"/>
        </w:rPr>
        <w:t xml:space="preserve">. </w:t>
      </w:r>
    </w:p>
    <w:p w14:paraId="44376EB8" w14:textId="77777777" w:rsidR="00910B99" w:rsidRPr="00CB1831" w:rsidRDefault="00910B99" w:rsidP="00910B99">
      <w:pPr>
        <w:spacing w:after="0" w:line="240" w:lineRule="auto"/>
        <w:rPr>
          <w:rFonts w:ascii="Times New Roman" w:eastAsia="Times New Roman" w:hAnsi="Times New Roman" w:cs="Times New Roman"/>
          <w:iCs/>
          <w:highlight w:val="yellow"/>
          <w:lang w:eastAsia="lt-LT"/>
        </w:rPr>
      </w:pPr>
    </w:p>
    <w:p w14:paraId="1D9F6622" w14:textId="77777777" w:rsidR="00910B99" w:rsidRPr="00CB1831" w:rsidRDefault="00910B99" w:rsidP="00910B99">
      <w:pPr>
        <w:keepNext/>
        <w:spacing w:after="0" w:line="240" w:lineRule="auto"/>
        <w:outlineLvl w:val="2"/>
        <w:rPr>
          <w:rFonts w:ascii="Times New Roman" w:eastAsia="Times New Roman" w:hAnsi="Times New Roman" w:cs="Times New Roman"/>
          <w:b/>
        </w:rPr>
      </w:pPr>
      <w:r w:rsidRPr="00CB1831">
        <w:rPr>
          <w:rFonts w:ascii="Times New Roman" w:eastAsia="Times New Roman" w:hAnsi="Times New Roman" w:cs="Times New Roman"/>
          <w:b/>
        </w:rPr>
        <w:t>2.3.4 Vaistinės medžiagos kontrolė (3.2.S.4)</w:t>
      </w:r>
    </w:p>
    <w:p w14:paraId="071DDF4D" w14:textId="77777777" w:rsidR="00910B99" w:rsidRPr="00CB1831" w:rsidRDefault="00910B99" w:rsidP="00910B99">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S.4.1. Specifikacija</w:t>
      </w:r>
    </w:p>
    <w:p w14:paraId="200C4240" w14:textId="77777777" w:rsidR="00910B99" w:rsidRDefault="0004165B" w:rsidP="00910B99">
      <w:pPr>
        <w:spacing w:after="0" w:line="240" w:lineRule="auto"/>
        <w:ind w:right="10"/>
        <w:rPr>
          <w:rFonts w:ascii="Times New Roman" w:eastAsia="Times New Roman" w:hAnsi="Times New Roman" w:cs="Times New Roman"/>
        </w:rPr>
      </w:pPr>
      <w:r>
        <w:rPr>
          <w:rFonts w:ascii="Times New Roman" w:hAnsi="Times New Roman" w:cs="Times New Roman"/>
          <w:i/>
          <w:iCs/>
        </w:rPr>
        <w:t xml:space="preserve">Chelidonium majus </w:t>
      </w:r>
      <w:r w:rsidR="00910B99">
        <w:rPr>
          <w:rFonts w:ascii="Times New Roman" w:eastAsia="Times New Roman" w:hAnsi="Times New Roman" w:cs="Times New Roman"/>
        </w:rPr>
        <w:t>urtinktūros specifikacija atitinka Ph. Eur. ir HAB reikalavimus.</w:t>
      </w:r>
    </w:p>
    <w:p w14:paraId="11564A59" w14:textId="77777777" w:rsidR="00910B99" w:rsidRPr="00CB1831" w:rsidRDefault="00910B99" w:rsidP="00910B99">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S.4.2. Analizės procedūros</w:t>
      </w:r>
    </w:p>
    <w:p w14:paraId="366EFB8B" w14:textId="77777777" w:rsidR="00910B99" w:rsidRDefault="00910B99" w:rsidP="00910B99">
      <w:pPr>
        <w:autoSpaceDE w:val="0"/>
        <w:autoSpaceDN w:val="0"/>
        <w:adjustRightInd w:val="0"/>
        <w:spacing w:after="0" w:line="240" w:lineRule="auto"/>
        <w:rPr>
          <w:rFonts w:ascii="Times New Roman" w:eastAsia="Times New Roman" w:hAnsi="Times New Roman" w:cs="Times New Roman"/>
          <w:iCs/>
          <w:color w:val="000000"/>
          <w:lang w:eastAsia="lt-LT"/>
        </w:rPr>
      </w:pPr>
      <w:r w:rsidRPr="00CB1831">
        <w:rPr>
          <w:rFonts w:ascii="Times New Roman" w:eastAsia="Times New Roman" w:hAnsi="Times New Roman" w:cs="Times New Roman"/>
          <w:color w:val="000000"/>
          <w:lang w:eastAsia="lt-LT"/>
        </w:rPr>
        <w:lastRenderedPageBreak/>
        <w:t>Urtinktūros analiz</w:t>
      </w:r>
      <w:r>
        <w:rPr>
          <w:rFonts w:ascii="Times New Roman" w:eastAsia="Times New Roman" w:hAnsi="Times New Roman" w:cs="Times New Roman"/>
          <w:color w:val="000000"/>
          <w:lang w:eastAsia="lt-LT"/>
        </w:rPr>
        <w:t xml:space="preserve">ei naudojami HAB ir </w:t>
      </w:r>
      <w:r w:rsidRPr="00CB1831">
        <w:rPr>
          <w:rFonts w:ascii="Times New Roman" w:eastAsia="Times New Roman" w:hAnsi="Times New Roman" w:cs="Times New Roman"/>
          <w:iCs/>
          <w:color w:val="000000"/>
          <w:lang w:eastAsia="lt-LT"/>
        </w:rPr>
        <w:t xml:space="preserve">Ph. Eur. </w:t>
      </w:r>
      <w:r>
        <w:rPr>
          <w:rFonts w:ascii="Times New Roman" w:eastAsia="Times New Roman" w:hAnsi="Times New Roman" w:cs="Times New Roman"/>
          <w:iCs/>
          <w:color w:val="000000"/>
          <w:lang w:eastAsia="lt-LT"/>
        </w:rPr>
        <w:t>aprašyti analizės metodai.</w:t>
      </w:r>
    </w:p>
    <w:p w14:paraId="5AB4DAB6" w14:textId="77777777" w:rsidR="00910B99" w:rsidRPr="00CB1831" w:rsidRDefault="00910B99" w:rsidP="00910B99">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S.4.3. Analizės procedūrų validacija</w:t>
      </w:r>
    </w:p>
    <w:p w14:paraId="67376270" w14:textId="77777777" w:rsidR="00910B99" w:rsidRPr="00CB1831" w:rsidRDefault="00910B99" w:rsidP="00910B99">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 xml:space="preserve">Validacija naudojamiems Ph. Eur. ir </w:t>
      </w:r>
      <w:r>
        <w:rPr>
          <w:rFonts w:ascii="Times New Roman" w:eastAsia="Times New Roman" w:hAnsi="Times New Roman" w:cs="Times New Roman"/>
        </w:rPr>
        <w:t>HAB</w:t>
      </w:r>
      <w:r w:rsidRPr="00CB1831">
        <w:rPr>
          <w:rFonts w:ascii="Times New Roman" w:eastAsia="Times New Roman" w:hAnsi="Times New Roman" w:cs="Times New Roman"/>
        </w:rPr>
        <w:t xml:space="preserve"> metodams nebūtina.</w:t>
      </w:r>
    </w:p>
    <w:p w14:paraId="52C85939" w14:textId="77777777" w:rsidR="00910B99" w:rsidRPr="00CB1831" w:rsidRDefault="00910B99" w:rsidP="00910B99">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S.4.4. Serijos analizės</w:t>
      </w:r>
    </w:p>
    <w:p w14:paraId="6B13C72E" w14:textId="77777777" w:rsidR="00910B99" w:rsidRPr="00CB1831" w:rsidRDefault="00910B99" w:rsidP="00910B99">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 xml:space="preserve">Byloje pateikti augalinės žaliavos ir urtinktūros (po dvi serijas) analizės sertifikatai, atitinkantys specifikacijų reikalavimus. </w:t>
      </w:r>
    </w:p>
    <w:p w14:paraId="70CD29FE" w14:textId="77777777" w:rsidR="00910B99" w:rsidRPr="00CB1831" w:rsidRDefault="00910B99" w:rsidP="00910B99">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S.4.5. Specifikacijos patvirtinimas</w:t>
      </w:r>
    </w:p>
    <w:p w14:paraId="09D0DFE6" w14:textId="77777777" w:rsidR="00910B99" w:rsidRPr="00CB1831" w:rsidRDefault="00910B99" w:rsidP="00910B99">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 xml:space="preserve">Specifikacijos patvirtinimas nėra būtinas, nes ji parengta pagal </w:t>
      </w:r>
      <w:r>
        <w:rPr>
          <w:rFonts w:ascii="Times New Roman" w:eastAsia="Times New Roman" w:hAnsi="Times New Roman" w:cs="Times New Roman"/>
        </w:rPr>
        <w:t>HAB</w:t>
      </w:r>
      <w:r w:rsidRPr="00CB1831">
        <w:rPr>
          <w:rFonts w:ascii="Times New Roman" w:eastAsia="Times New Roman" w:hAnsi="Times New Roman" w:cs="Times New Roman"/>
        </w:rPr>
        <w:t xml:space="preserve"> ir Ph. Eur. reikalavimus.</w:t>
      </w:r>
    </w:p>
    <w:p w14:paraId="2D2A4050" w14:textId="77777777" w:rsidR="00910B99" w:rsidRPr="00CB1831" w:rsidRDefault="00910B99" w:rsidP="00910B99">
      <w:pPr>
        <w:keepNext/>
        <w:spacing w:after="0" w:line="240" w:lineRule="auto"/>
        <w:ind w:right="11"/>
        <w:outlineLvl w:val="2"/>
        <w:rPr>
          <w:rFonts w:ascii="Times New Roman" w:eastAsia="Times New Roman" w:hAnsi="Times New Roman" w:cs="Times New Roman"/>
          <w:b/>
        </w:rPr>
      </w:pPr>
    </w:p>
    <w:p w14:paraId="48F21B06" w14:textId="77777777" w:rsidR="00910B99" w:rsidRPr="00CB1831" w:rsidRDefault="00910B99" w:rsidP="00910B99">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2.3.5 Referenciniai standartai ar medžiagos (3.2.S.5)</w:t>
      </w:r>
    </w:p>
    <w:p w14:paraId="0B03867B" w14:textId="77777777" w:rsidR="00910B99" w:rsidRPr="00CB1831" w:rsidRDefault="00910B99" w:rsidP="00910B99">
      <w:pPr>
        <w:autoSpaceDE w:val="0"/>
        <w:autoSpaceDN w:val="0"/>
        <w:adjustRightInd w:val="0"/>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Duomenys pateikti.</w:t>
      </w:r>
    </w:p>
    <w:p w14:paraId="214AD33C" w14:textId="77777777" w:rsidR="00910B99" w:rsidRPr="00CB1831" w:rsidRDefault="00910B99" w:rsidP="00910B99">
      <w:pPr>
        <w:keepNext/>
        <w:spacing w:after="0" w:line="240" w:lineRule="auto"/>
        <w:ind w:right="11"/>
        <w:outlineLvl w:val="2"/>
        <w:rPr>
          <w:rFonts w:ascii="Times New Roman" w:eastAsia="Times New Roman" w:hAnsi="Times New Roman" w:cs="Times New Roman"/>
          <w:b/>
          <w:highlight w:val="yellow"/>
        </w:rPr>
      </w:pPr>
    </w:p>
    <w:p w14:paraId="4E966143" w14:textId="77777777" w:rsidR="00910B99" w:rsidRPr="00CB1831" w:rsidRDefault="00910B99" w:rsidP="00910B99">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2.3.6 Talpyklės/uždorio sistema (3.2.S.6)</w:t>
      </w:r>
    </w:p>
    <w:p w14:paraId="7A1E3794" w14:textId="77777777" w:rsidR="00910B99" w:rsidRPr="00296E3A" w:rsidRDefault="00910B99" w:rsidP="00910B99">
      <w:pPr>
        <w:spacing w:after="0" w:line="240" w:lineRule="auto"/>
        <w:rPr>
          <w:rFonts w:ascii="Times New Roman" w:eastAsia="Times New Roman" w:hAnsi="Times New Roman" w:cs="Times New Roman"/>
        </w:rPr>
      </w:pPr>
      <w:r w:rsidRPr="00296E3A">
        <w:rPr>
          <w:rFonts w:ascii="Times New Roman" w:eastAsia="Times New Roman" w:hAnsi="Times New Roman" w:cs="Times New Roman"/>
        </w:rPr>
        <w:t xml:space="preserve">Urtinktūra laikoma rudos spalvos stiklo (I tipo) buteliuose, užsuktais </w:t>
      </w:r>
      <w:r w:rsidRPr="00296E3A">
        <w:rPr>
          <w:rFonts w:ascii="Times New Roman" w:hAnsi="Times New Roman" w:cs="Times New Roman"/>
        </w:rPr>
        <w:t>polibutilentereftalato (PBT)</w:t>
      </w:r>
      <w:r w:rsidRPr="00296E3A">
        <w:rPr>
          <w:rFonts w:ascii="Times New Roman" w:eastAsia="Times New Roman" w:hAnsi="Times New Roman" w:cs="Times New Roman"/>
        </w:rPr>
        <w:t xml:space="preserve"> dangteliais. Stikliniai buteliai atitinka Ph. Eur. 3.2.1 „Stiklinės talpyklės naudoti farmacijoje“, o dangteliai - Ph. Eur. 3.2.2 „Plastikinės talpyklės ir uždoriai naudoti farmacijoje“ reikalavimus.</w:t>
      </w:r>
    </w:p>
    <w:p w14:paraId="74472CB6" w14:textId="77777777" w:rsidR="00910B99" w:rsidRPr="00CB1831" w:rsidRDefault="00910B99" w:rsidP="00910B99">
      <w:pPr>
        <w:keepNext/>
        <w:spacing w:after="0" w:line="240" w:lineRule="auto"/>
        <w:ind w:right="11"/>
        <w:outlineLvl w:val="2"/>
        <w:rPr>
          <w:rFonts w:ascii="Times New Roman" w:eastAsia="Times New Roman" w:hAnsi="Times New Roman" w:cs="Times New Roman"/>
          <w:b/>
          <w:highlight w:val="yellow"/>
        </w:rPr>
      </w:pPr>
    </w:p>
    <w:p w14:paraId="698B3D5F" w14:textId="77777777" w:rsidR="00910B99" w:rsidRPr="00CB1831" w:rsidRDefault="00910B99" w:rsidP="00910B99">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2.S.7 Stabilumas (3.2.S.7)</w:t>
      </w:r>
    </w:p>
    <w:p w14:paraId="1DBE5E13" w14:textId="77777777" w:rsidR="00910B99" w:rsidRPr="00CB1831" w:rsidRDefault="00910B99" w:rsidP="00910B99">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S.7.1 Stabilumo tyrimų apibendrinimas ir išvados</w:t>
      </w:r>
    </w:p>
    <w:p w14:paraId="2B2BBC58" w14:textId="77777777" w:rsidR="00910B99" w:rsidRPr="00CB1831" w:rsidRDefault="00910B99" w:rsidP="00910B99">
      <w:pPr>
        <w:spacing w:after="0" w:line="240" w:lineRule="auto"/>
        <w:rPr>
          <w:rFonts w:ascii="Times New Roman" w:eastAsia="Times New Roman" w:hAnsi="Times New Roman" w:cs="Times New Roman"/>
        </w:rPr>
      </w:pPr>
      <w:r w:rsidRPr="00CB1831">
        <w:rPr>
          <w:rFonts w:ascii="Times New Roman" w:eastAsia="Times New Roman" w:hAnsi="Times New Roman" w:cs="Times New Roman"/>
          <w:iCs/>
          <w:lang w:eastAsia="lt-LT"/>
        </w:rPr>
        <w:t xml:space="preserve">Byloje pateikti 3-jų serijų </w:t>
      </w:r>
      <w:r w:rsidR="0004165B">
        <w:rPr>
          <w:rFonts w:ascii="Times New Roman" w:hAnsi="Times New Roman" w:cs="Times New Roman"/>
          <w:i/>
          <w:iCs/>
        </w:rPr>
        <w:t>Chelidonium majus</w:t>
      </w:r>
      <w:r w:rsidRPr="00CB1831">
        <w:rPr>
          <w:rFonts w:ascii="Times New Roman" w:eastAsia="Times New Roman" w:hAnsi="Times New Roman" w:cs="Times New Roman"/>
          <w:bCs/>
          <w:i/>
          <w:iCs/>
          <w:color w:val="000000"/>
          <w:lang w:eastAsia="lt-LT"/>
        </w:rPr>
        <w:t xml:space="preserve"> </w:t>
      </w:r>
      <w:r w:rsidRPr="00CB1831">
        <w:rPr>
          <w:rFonts w:ascii="Times New Roman" w:eastAsia="Times New Roman" w:hAnsi="Times New Roman" w:cs="Times New Roman"/>
          <w:iCs/>
          <w:lang w:eastAsia="lt-LT"/>
        </w:rPr>
        <w:t xml:space="preserve">urtinktūros </w:t>
      </w:r>
      <w:r w:rsidRPr="00CB1831">
        <w:rPr>
          <w:rFonts w:ascii="Times New Roman" w:eastAsia="Times New Roman" w:hAnsi="Times New Roman" w:cs="Times New Roman"/>
        </w:rPr>
        <w:t>stabilumo tyrimų duomenys. Tyrimai atlikti pagal ICH reikalavimus:</w:t>
      </w:r>
    </w:p>
    <w:p w14:paraId="47E553B6" w14:textId="77777777" w:rsidR="00910B99" w:rsidRDefault="00910B99" w:rsidP="00910B99">
      <w:pPr>
        <w:numPr>
          <w:ilvl w:val="0"/>
          <w:numId w:val="5"/>
        </w:numPr>
        <w:spacing w:after="0" w:line="240" w:lineRule="auto"/>
        <w:rPr>
          <w:rFonts w:ascii="Times New Roman" w:eastAsia="Times New Roman" w:hAnsi="Times New Roman" w:cs="Times New Roman"/>
          <w:lang w:eastAsia="lt-LT"/>
        </w:rPr>
      </w:pPr>
      <w:r w:rsidRPr="00CB1831">
        <w:rPr>
          <w:rFonts w:ascii="Times New Roman" w:eastAsia="Times New Roman" w:hAnsi="Times New Roman" w:cs="Times New Roman"/>
        </w:rPr>
        <w:t xml:space="preserve">ilgalaikis tyrimas: </w:t>
      </w:r>
      <w:r w:rsidRPr="00CB1831">
        <w:rPr>
          <w:rFonts w:ascii="Times New Roman" w:eastAsia="Times New Roman" w:hAnsi="Times New Roman" w:cs="Times New Roman"/>
          <w:lang w:eastAsia="lt-LT"/>
        </w:rPr>
        <w:t>25°C/60 % RH, tyrimo laikotarpis: 60 mėn.</w:t>
      </w:r>
    </w:p>
    <w:p w14:paraId="43C93B7E" w14:textId="77777777" w:rsidR="00910B99" w:rsidRDefault="00910B99" w:rsidP="00910B99">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tarpinėmis sąlygomis: 30</w:t>
      </w:r>
      <w:r w:rsidRPr="00CB1831">
        <w:rPr>
          <w:rFonts w:ascii="Times New Roman" w:eastAsia="Times New Roman" w:hAnsi="Times New Roman" w:cs="Times New Roman"/>
          <w:lang w:eastAsia="lt-LT"/>
        </w:rPr>
        <w:t>°C/6</w:t>
      </w:r>
      <w:r>
        <w:rPr>
          <w:rFonts w:ascii="Times New Roman" w:eastAsia="Times New Roman" w:hAnsi="Times New Roman" w:cs="Times New Roman"/>
          <w:lang w:eastAsia="lt-LT"/>
        </w:rPr>
        <w:t>5</w:t>
      </w:r>
      <w:r w:rsidRPr="00CB1831">
        <w:rPr>
          <w:rFonts w:ascii="Times New Roman" w:eastAsia="Times New Roman" w:hAnsi="Times New Roman" w:cs="Times New Roman"/>
          <w:lang w:eastAsia="lt-LT"/>
        </w:rPr>
        <w:t xml:space="preserve"> % RH, tyrimo laikotarpis: 6 mėn.</w:t>
      </w:r>
    </w:p>
    <w:p w14:paraId="19FC2A77" w14:textId="77777777" w:rsidR="00910B99" w:rsidRDefault="00910B99" w:rsidP="00910B99">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pagreitintas tyrimas: 40</w:t>
      </w:r>
      <w:r w:rsidRPr="00CB1831">
        <w:rPr>
          <w:rFonts w:ascii="Times New Roman" w:eastAsia="Times New Roman" w:hAnsi="Times New Roman" w:cs="Times New Roman"/>
          <w:lang w:eastAsia="lt-LT"/>
        </w:rPr>
        <w:t>°C/</w:t>
      </w:r>
      <w:r>
        <w:rPr>
          <w:rFonts w:ascii="Times New Roman" w:eastAsia="Times New Roman" w:hAnsi="Times New Roman" w:cs="Times New Roman"/>
          <w:lang w:eastAsia="lt-LT"/>
        </w:rPr>
        <w:t>75</w:t>
      </w:r>
      <w:r w:rsidRPr="00CB1831">
        <w:rPr>
          <w:rFonts w:ascii="Times New Roman" w:eastAsia="Times New Roman" w:hAnsi="Times New Roman" w:cs="Times New Roman"/>
          <w:lang w:eastAsia="lt-LT"/>
        </w:rPr>
        <w:t xml:space="preserve"> % RH, tyrimo laikotarpis: 6 mėn.</w:t>
      </w:r>
    </w:p>
    <w:p w14:paraId="79F5DAF6" w14:textId="77777777" w:rsidR="00910B99" w:rsidRPr="00CB1831" w:rsidRDefault="00910B99" w:rsidP="00910B99">
      <w:pPr>
        <w:spacing w:after="0" w:line="240" w:lineRule="auto"/>
        <w:rPr>
          <w:rFonts w:ascii="Times New Roman" w:eastAsia="Times New Roman" w:hAnsi="Times New Roman" w:cs="Times New Roman"/>
        </w:rPr>
      </w:pPr>
      <w:r w:rsidRPr="00CB1831">
        <w:rPr>
          <w:rFonts w:ascii="Times New Roman" w:eastAsia="Times New Roman" w:hAnsi="Times New Roman" w:cs="Times New Roman"/>
          <w:lang w:eastAsia="lt-LT"/>
        </w:rPr>
        <w:t xml:space="preserve">Per visą tyrimo laikotarpį visi kokybiniai parametrai atitiko specifikacijos reikalavimus. </w:t>
      </w:r>
      <w:r>
        <w:rPr>
          <w:rFonts w:ascii="Times New Roman" w:eastAsia="Times New Roman" w:hAnsi="Times New Roman" w:cs="Times New Roman"/>
          <w:lang w:eastAsia="lt-LT"/>
        </w:rPr>
        <w:t xml:space="preserve">Pagal </w:t>
      </w:r>
      <w:r w:rsidRPr="00CB1831">
        <w:rPr>
          <w:rFonts w:ascii="Times New Roman" w:eastAsia="Times New Roman" w:hAnsi="Times New Roman" w:cs="Times New Roman"/>
        </w:rPr>
        <w:t>stabilumo tyrimų duomenis siūlomas 5 metų tinkamumo laikas</w:t>
      </w:r>
      <w:r>
        <w:rPr>
          <w:rFonts w:ascii="Times New Roman" w:eastAsia="Times New Roman" w:hAnsi="Times New Roman" w:cs="Times New Roman"/>
        </w:rPr>
        <w:t xml:space="preserve"> yra priimtinas. Reglamentuojamos laikymo sąlygos: specialių laikymo sąlygų nereikia.</w:t>
      </w:r>
    </w:p>
    <w:p w14:paraId="67DE175C" w14:textId="77777777" w:rsidR="00D305E0" w:rsidRDefault="00D305E0" w:rsidP="00F975CE">
      <w:pPr>
        <w:keepNext/>
        <w:spacing w:after="0" w:line="240" w:lineRule="auto"/>
        <w:outlineLvl w:val="0"/>
        <w:rPr>
          <w:rFonts w:ascii="Times New Roman" w:eastAsia="Times New Roman" w:hAnsi="Times New Roman" w:cs="Times New Roman"/>
          <w:b/>
          <w:bCs/>
          <w:caps/>
        </w:rPr>
      </w:pPr>
    </w:p>
    <w:p w14:paraId="4E331856" w14:textId="77777777" w:rsidR="0004165B" w:rsidRPr="007F7E80" w:rsidRDefault="0004165B" w:rsidP="007F7E80">
      <w:pPr>
        <w:autoSpaceDE w:val="0"/>
        <w:autoSpaceDN w:val="0"/>
        <w:adjustRightInd w:val="0"/>
        <w:spacing w:after="0" w:line="240" w:lineRule="auto"/>
        <w:rPr>
          <w:rFonts w:ascii="Times New Roman" w:hAnsi="Times New Roman" w:cs="Times New Roman"/>
          <w:b/>
        </w:rPr>
      </w:pPr>
      <w:r w:rsidRPr="007F7E80">
        <w:rPr>
          <w:rFonts w:ascii="Times New Roman" w:hAnsi="Times New Roman" w:cs="Times New Roman"/>
          <w:b/>
        </w:rPr>
        <w:t>1</w:t>
      </w:r>
      <w:r w:rsidR="007F7E80" w:rsidRPr="007F7E80">
        <w:rPr>
          <w:rFonts w:ascii="Times New Roman" w:hAnsi="Times New Roman" w:cs="Times New Roman"/>
          <w:b/>
        </w:rPr>
        <w:t>3</w:t>
      </w:r>
      <w:r w:rsidRPr="007F7E80">
        <w:rPr>
          <w:rFonts w:ascii="Times New Roman" w:hAnsi="Times New Roman" w:cs="Times New Roman"/>
          <w:b/>
        </w:rPr>
        <w:t xml:space="preserve">. </w:t>
      </w:r>
      <w:r w:rsidR="007F7E80" w:rsidRPr="007F7E80">
        <w:rPr>
          <w:rFonts w:ascii="Times New Roman" w:hAnsi="Times New Roman" w:cs="Times New Roman"/>
          <w:b/>
          <w:iCs/>
        </w:rPr>
        <w:t xml:space="preserve">Cinchona pubescens </w:t>
      </w:r>
      <w:r w:rsidRPr="007F7E80">
        <w:rPr>
          <w:rFonts w:ascii="Times New Roman" w:hAnsi="Times New Roman" w:cs="Times New Roman"/>
          <w:b/>
        </w:rPr>
        <w:t>D</w:t>
      </w:r>
      <w:r w:rsidR="007F7E80" w:rsidRPr="007F7E80">
        <w:rPr>
          <w:rFonts w:ascii="Times New Roman" w:hAnsi="Times New Roman" w:cs="Times New Roman"/>
          <w:b/>
        </w:rPr>
        <w:t>4</w:t>
      </w:r>
    </w:p>
    <w:p w14:paraId="19397502" w14:textId="77777777" w:rsidR="007F7E80" w:rsidRPr="007F7E80" w:rsidRDefault="007F7E80" w:rsidP="007F7E80">
      <w:pPr>
        <w:autoSpaceDE w:val="0"/>
        <w:autoSpaceDN w:val="0"/>
        <w:adjustRightInd w:val="0"/>
        <w:spacing w:after="0" w:line="240" w:lineRule="auto"/>
        <w:rPr>
          <w:rFonts w:ascii="Times New Roman" w:hAnsi="Times New Roman" w:cs="Times New Roman"/>
          <w:b/>
        </w:rPr>
      </w:pPr>
    </w:p>
    <w:p w14:paraId="4C4A986E" w14:textId="77777777" w:rsidR="0004165B" w:rsidRPr="007F7E80" w:rsidRDefault="0004165B" w:rsidP="0004165B">
      <w:pPr>
        <w:keepNext/>
        <w:spacing w:after="0" w:line="240" w:lineRule="auto"/>
        <w:outlineLvl w:val="2"/>
        <w:rPr>
          <w:rFonts w:ascii="Times New Roman" w:eastAsia="Times New Roman" w:hAnsi="Times New Roman" w:cs="Times New Roman"/>
          <w:b/>
        </w:rPr>
      </w:pPr>
      <w:r w:rsidRPr="007F7E80">
        <w:rPr>
          <w:rFonts w:ascii="Times New Roman" w:eastAsia="Times New Roman" w:hAnsi="Times New Roman" w:cs="Times New Roman"/>
          <w:b/>
        </w:rPr>
        <w:t>2.3.1. Bendroji informacija (CTD 3.2.S.1)</w:t>
      </w:r>
    </w:p>
    <w:p w14:paraId="64C69178" w14:textId="77777777" w:rsidR="0004165B" w:rsidRPr="007F7E80" w:rsidRDefault="0004165B" w:rsidP="0004165B">
      <w:pPr>
        <w:tabs>
          <w:tab w:val="left" w:pos="5280"/>
        </w:tabs>
        <w:spacing w:after="0" w:line="240" w:lineRule="auto"/>
        <w:rPr>
          <w:rFonts w:ascii="Times New Roman" w:eastAsia="Times New Roman" w:hAnsi="Times New Roman" w:cs="Times New Roman"/>
        </w:rPr>
      </w:pPr>
      <w:r w:rsidRPr="007F7E80">
        <w:rPr>
          <w:rFonts w:ascii="Times New Roman" w:eastAsia="Times New Roman" w:hAnsi="Times New Roman" w:cs="Times New Roman"/>
        </w:rPr>
        <w:t>S.1.1 Nomenklatūra</w:t>
      </w:r>
    </w:p>
    <w:p w14:paraId="30C79CCF" w14:textId="77777777" w:rsidR="007F7E80" w:rsidRPr="007F7E80" w:rsidRDefault="0004165B" w:rsidP="007F7E80">
      <w:pPr>
        <w:autoSpaceDE w:val="0"/>
        <w:autoSpaceDN w:val="0"/>
        <w:adjustRightInd w:val="0"/>
        <w:spacing w:after="0" w:line="240" w:lineRule="auto"/>
        <w:rPr>
          <w:rFonts w:ascii="Times New Roman" w:hAnsi="Times New Roman" w:cs="Times New Roman"/>
        </w:rPr>
      </w:pPr>
      <w:r w:rsidRPr="007F7E80">
        <w:rPr>
          <w:rFonts w:ascii="Times New Roman" w:eastAsia="Times New Roman" w:hAnsi="Times New Roman" w:cs="Times New Roman"/>
          <w:color w:val="000000"/>
          <w:lang w:eastAsia="lt-LT"/>
        </w:rPr>
        <w:t xml:space="preserve">Homeopatinis farmakopėjinis pavadinimas (HAB): </w:t>
      </w:r>
      <w:r w:rsidR="007F7E80" w:rsidRPr="007F7E80">
        <w:rPr>
          <w:rFonts w:ascii="Times New Roman" w:hAnsi="Times New Roman" w:cs="Times New Roman"/>
          <w:i/>
          <w:iCs/>
        </w:rPr>
        <w:t xml:space="preserve">Cinchona pubescens </w:t>
      </w:r>
      <w:r w:rsidR="007F7E80" w:rsidRPr="007F7E80">
        <w:rPr>
          <w:rFonts w:ascii="Times New Roman" w:hAnsi="Times New Roman" w:cs="Times New Roman"/>
        </w:rPr>
        <w:t>Vahl (</w:t>
      </w:r>
      <w:r w:rsidR="007F7E80" w:rsidRPr="007F7E80">
        <w:rPr>
          <w:rFonts w:ascii="Times New Roman" w:hAnsi="Times New Roman" w:cs="Times New Roman"/>
          <w:i/>
          <w:iCs/>
        </w:rPr>
        <w:t xml:space="preserve">Cinchona succirubra </w:t>
      </w:r>
      <w:r w:rsidR="007F7E80" w:rsidRPr="007F7E80">
        <w:rPr>
          <w:rFonts w:ascii="Times New Roman" w:hAnsi="Times New Roman" w:cs="Times New Roman"/>
        </w:rPr>
        <w:t>Pav.),</w:t>
      </w:r>
    </w:p>
    <w:p w14:paraId="74D78078" w14:textId="77777777" w:rsidR="0004165B" w:rsidRPr="007F7E80" w:rsidRDefault="007F7E80" w:rsidP="007F7E80">
      <w:pPr>
        <w:autoSpaceDE w:val="0"/>
        <w:autoSpaceDN w:val="0"/>
        <w:adjustRightInd w:val="0"/>
        <w:spacing w:after="0" w:line="240" w:lineRule="auto"/>
        <w:rPr>
          <w:rFonts w:ascii="Times New Roman" w:hAnsi="Times New Roman" w:cs="Times New Roman"/>
        </w:rPr>
      </w:pPr>
      <w:r w:rsidRPr="007F7E80">
        <w:rPr>
          <w:rFonts w:ascii="Times New Roman" w:hAnsi="Times New Roman" w:cs="Times New Roman"/>
          <w:i/>
          <w:iCs/>
        </w:rPr>
        <w:t xml:space="preserve">Cinchona calisaya </w:t>
      </w:r>
      <w:r w:rsidRPr="007F7E80">
        <w:rPr>
          <w:rFonts w:ascii="Times New Roman" w:hAnsi="Times New Roman" w:cs="Times New Roman"/>
        </w:rPr>
        <w:t xml:space="preserve">Wedd., </w:t>
      </w:r>
      <w:r w:rsidRPr="007F7E80">
        <w:rPr>
          <w:rFonts w:ascii="Times New Roman" w:hAnsi="Times New Roman" w:cs="Times New Roman"/>
          <w:i/>
          <w:iCs/>
        </w:rPr>
        <w:t xml:space="preserve">Cinchona ledgeriana </w:t>
      </w:r>
      <w:r w:rsidRPr="007F7E80">
        <w:rPr>
          <w:rFonts w:ascii="Times New Roman" w:hAnsi="Times New Roman" w:cs="Times New Roman"/>
        </w:rPr>
        <w:t>Moens ex</w:t>
      </w:r>
      <w:r>
        <w:rPr>
          <w:rFonts w:ascii="Times New Roman" w:hAnsi="Times New Roman" w:cs="Times New Roman"/>
        </w:rPr>
        <w:t xml:space="preserve"> </w:t>
      </w:r>
      <w:r w:rsidRPr="007F7E80">
        <w:rPr>
          <w:rFonts w:ascii="Times New Roman" w:hAnsi="Times New Roman" w:cs="Times New Roman"/>
        </w:rPr>
        <w:t>Trimen</w:t>
      </w:r>
      <w:r w:rsidR="0004165B" w:rsidRPr="007F7E80">
        <w:rPr>
          <w:rFonts w:ascii="Times New Roman" w:hAnsi="Times New Roman" w:cs="Times New Roman"/>
        </w:rPr>
        <w:t>mother tincture (Ø)</w:t>
      </w:r>
    </w:p>
    <w:p w14:paraId="0A68828B" w14:textId="77777777" w:rsidR="0004165B" w:rsidRPr="007F7E80" w:rsidRDefault="0004165B" w:rsidP="007F7E80">
      <w:pPr>
        <w:autoSpaceDE w:val="0"/>
        <w:autoSpaceDN w:val="0"/>
        <w:adjustRightInd w:val="0"/>
        <w:spacing w:after="0" w:line="240" w:lineRule="auto"/>
        <w:rPr>
          <w:rFonts w:ascii="Times New Roman" w:hAnsi="Times New Roman" w:cs="Times New Roman"/>
        </w:rPr>
      </w:pPr>
      <w:r w:rsidRPr="007F7E80">
        <w:rPr>
          <w:rFonts w:ascii="Times New Roman" w:eastAsia="Times New Roman" w:hAnsi="Times New Roman" w:cs="Times New Roman"/>
          <w:color w:val="000000"/>
          <w:lang w:eastAsia="lt-LT"/>
        </w:rPr>
        <w:t xml:space="preserve">Dvinaris mokslinis pavadinimas: </w:t>
      </w:r>
      <w:r w:rsidR="007F7E80" w:rsidRPr="007F7E80">
        <w:rPr>
          <w:rFonts w:ascii="Times New Roman" w:hAnsi="Times New Roman" w:cs="Times New Roman"/>
          <w:i/>
          <w:iCs/>
        </w:rPr>
        <w:t xml:space="preserve">Cinchona pubescens </w:t>
      </w:r>
      <w:r w:rsidR="007F7E80" w:rsidRPr="007F7E80">
        <w:rPr>
          <w:rFonts w:ascii="Times New Roman" w:hAnsi="Times New Roman" w:cs="Times New Roman"/>
        </w:rPr>
        <w:t>Vahl (</w:t>
      </w:r>
      <w:r w:rsidR="007F7E80" w:rsidRPr="007F7E80">
        <w:rPr>
          <w:rFonts w:ascii="Times New Roman" w:hAnsi="Times New Roman" w:cs="Times New Roman"/>
          <w:i/>
          <w:iCs/>
        </w:rPr>
        <w:t xml:space="preserve">Cinchona succirubra </w:t>
      </w:r>
      <w:r w:rsidR="007F7E80" w:rsidRPr="007F7E80">
        <w:rPr>
          <w:rFonts w:ascii="Times New Roman" w:hAnsi="Times New Roman" w:cs="Times New Roman"/>
        </w:rPr>
        <w:t>Pav.),</w:t>
      </w:r>
      <w:r w:rsidR="007F7E80">
        <w:rPr>
          <w:rFonts w:ascii="Times New Roman" w:hAnsi="Times New Roman" w:cs="Times New Roman"/>
        </w:rPr>
        <w:t xml:space="preserve"> </w:t>
      </w:r>
      <w:r w:rsidR="007F7E80" w:rsidRPr="007F7E80">
        <w:rPr>
          <w:rFonts w:ascii="Times New Roman" w:hAnsi="Times New Roman" w:cs="Times New Roman"/>
          <w:i/>
          <w:iCs/>
        </w:rPr>
        <w:t xml:space="preserve">Cinchona calisaya </w:t>
      </w:r>
      <w:r w:rsidR="007F7E80" w:rsidRPr="007F7E80">
        <w:rPr>
          <w:rFonts w:ascii="Times New Roman" w:hAnsi="Times New Roman" w:cs="Times New Roman"/>
        </w:rPr>
        <w:t xml:space="preserve">Wedd., </w:t>
      </w:r>
      <w:r w:rsidR="007F7E80" w:rsidRPr="007F7E80">
        <w:rPr>
          <w:rFonts w:ascii="Times New Roman" w:hAnsi="Times New Roman" w:cs="Times New Roman"/>
          <w:i/>
          <w:iCs/>
        </w:rPr>
        <w:t xml:space="preserve">Cinchona ledgeriana </w:t>
      </w:r>
      <w:r w:rsidR="007F7E80" w:rsidRPr="007F7E80">
        <w:rPr>
          <w:rFonts w:ascii="Times New Roman" w:hAnsi="Times New Roman" w:cs="Times New Roman"/>
        </w:rPr>
        <w:t>Moens ex Trimen</w:t>
      </w:r>
    </w:p>
    <w:p w14:paraId="6664C737" w14:textId="77777777" w:rsidR="0004165B" w:rsidRPr="007F7E80" w:rsidRDefault="0004165B" w:rsidP="0004165B">
      <w:pPr>
        <w:spacing w:after="0" w:line="240" w:lineRule="auto"/>
        <w:rPr>
          <w:rFonts w:ascii="Times New Roman" w:eastAsia="Times New Roman" w:hAnsi="Times New Roman" w:cs="Times New Roman"/>
        </w:rPr>
      </w:pPr>
      <w:r w:rsidRPr="007F7E80">
        <w:rPr>
          <w:rFonts w:ascii="Times New Roman" w:eastAsia="Times New Roman" w:hAnsi="Times New Roman" w:cs="Times New Roman"/>
        </w:rPr>
        <w:t xml:space="preserve">Naudojama gamyboje: </w:t>
      </w:r>
      <w:r w:rsidR="007F7E80" w:rsidRPr="007F7E80">
        <w:rPr>
          <w:rFonts w:ascii="Times New Roman" w:eastAsia="Times New Roman" w:hAnsi="Times New Roman" w:cs="Times New Roman"/>
        </w:rPr>
        <w:t>džiovinta žievė</w:t>
      </w:r>
    </w:p>
    <w:p w14:paraId="433B7614" w14:textId="77777777" w:rsidR="0004165B" w:rsidRPr="007F7E80" w:rsidRDefault="0004165B" w:rsidP="0004165B">
      <w:pPr>
        <w:spacing w:after="0" w:line="240" w:lineRule="auto"/>
        <w:rPr>
          <w:rFonts w:ascii="Times New Roman" w:eastAsia="Times New Roman" w:hAnsi="Times New Roman" w:cs="Times New Roman"/>
        </w:rPr>
      </w:pPr>
      <w:r w:rsidRPr="007F7E80">
        <w:rPr>
          <w:rFonts w:ascii="Times New Roman" w:eastAsia="Times New Roman" w:hAnsi="Times New Roman" w:cs="Times New Roman"/>
        </w:rPr>
        <w:t>Homeopatinės gamybos procedūra: urtinktūra (motininė tinktūra) gaminama pagal Ph. Eur. 1.1.</w:t>
      </w:r>
      <w:r w:rsidR="007F7E80" w:rsidRPr="007F7E80">
        <w:rPr>
          <w:rFonts w:ascii="Times New Roman" w:eastAsia="Times New Roman" w:hAnsi="Times New Roman" w:cs="Times New Roman"/>
        </w:rPr>
        <w:t>8</w:t>
      </w:r>
      <w:r w:rsidRPr="007F7E80">
        <w:rPr>
          <w:rFonts w:ascii="Times New Roman" w:eastAsia="Times New Roman" w:hAnsi="Times New Roman" w:cs="Times New Roman"/>
        </w:rPr>
        <w:t xml:space="preserve"> metodą (atitinka HAB </w:t>
      </w:r>
      <w:r w:rsidR="007F7E80" w:rsidRPr="007F7E80">
        <w:rPr>
          <w:rFonts w:ascii="Times New Roman" w:eastAsia="Times New Roman" w:hAnsi="Times New Roman" w:cs="Times New Roman"/>
        </w:rPr>
        <w:t>4</w:t>
      </w:r>
      <w:r w:rsidRPr="007F7E80">
        <w:rPr>
          <w:rFonts w:ascii="Times New Roman" w:eastAsia="Times New Roman" w:hAnsi="Times New Roman" w:cs="Times New Roman"/>
        </w:rPr>
        <w:t>a metodą).</w:t>
      </w:r>
    </w:p>
    <w:p w14:paraId="5B2DA2B9" w14:textId="77777777" w:rsidR="0004165B" w:rsidRPr="007F7E80" w:rsidRDefault="0004165B" w:rsidP="0004165B">
      <w:pPr>
        <w:spacing w:after="0" w:line="240" w:lineRule="auto"/>
        <w:rPr>
          <w:rFonts w:ascii="Times New Roman" w:eastAsia="Times New Roman" w:hAnsi="Times New Roman" w:cs="Times New Roman"/>
        </w:rPr>
      </w:pPr>
      <w:r w:rsidRPr="007F7E80">
        <w:rPr>
          <w:rFonts w:ascii="Times New Roman" w:eastAsia="Times New Roman" w:hAnsi="Times New Roman" w:cs="Times New Roman"/>
        </w:rPr>
        <w:t xml:space="preserve">Naudojamas tirpiklis: etanolis </w:t>
      </w:r>
      <w:r w:rsidR="007F7E80" w:rsidRPr="007F7E80">
        <w:rPr>
          <w:rFonts w:ascii="Times New Roman" w:eastAsia="Times New Roman" w:hAnsi="Times New Roman" w:cs="Times New Roman"/>
        </w:rPr>
        <w:t>62</w:t>
      </w:r>
      <w:r w:rsidRPr="007F7E80">
        <w:rPr>
          <w:rFonts w:ascii="Times New Roman" w:eastAsia="Times New Roman" w:hAnsi="Times New Roman" w:cs="Times New Roman"/>
        </w:rPr>
        <w:t xml:space="preserve"> % (m/m) </w:t>
      </w:r>
    </w:p>
    <w:p w14:paraId="00C87BA9" w14:textId="77777777" w:rsidR="0004165B" w:rsidRPr="007F7E80" w:rsidRDefault="0004165B" w:rsidP="0004165B">
      <w:pPr>
        <w:spacing w:after="0" w:line="240" w:lineRule="auto"/>
        <w:rPr>
          <w:rFonts w:ascii="Times New Roman" w:eastAsia="Times New Roman" w:hAnsi="Times New Roman" w:cs="Times New Roman"/>
        </w:rPr>
      </w:pPr>
      <w:r w:rsidRPr="007F7E80">
        <w:rPr>
          <w:rFonts w:ascii="Times New Roman" w:eastAsia="Times New Roman" w:hAnsi="Times New Roman" w:cs="Times New Roman"/>
        </w:rPr>
        <w:t>S.1.2 Struktūra</w:t>
      </w:r>
    </w:p>
    <w:p w14:paraId="263CBDD1" w14:textId="77777777" w:rsidR="0004165B" w:rsidRPr="007F7E80" w:rsidRDefault="0004165B" w:rsidP="0004165B">
      <w:pPr>
        <w:spacing w:after="0" w:line="240" w:lineRule="auto"/>
        <w:rPr>
          <w:rFonts w:ascii="Times New Roman" w:eastAsia="Times New Roman" w:hAnsi="Times New Roman" w:cs="Times New Roman"/>
        </w:rPr>
      </w:pPr>
      <w:r w:rsidRPr="007F7E80">
        <w:rPr>
          <w:rFonts w:ascii="Times New Roman" w:eastAsia="Times New Roman" w:hAnsi="Times New Roman" w:cs="Times New Roman"/>
        </w:rPr>
        <w:t>Duomenys nebūtini.</w:t>
      </w:r>
    </w:p>
    <w:p w14:paraId="034AAFFB" w14:textId="77777777" w:rsidR="0004165B" w:rsidRPr="00A050DD" w:rsidRDefault="0004165B" w:rsidP="0004165B">
      <w:pPr>
        <w:tabs>
          <w:tab w:val="left" w:pos="5280"/>
        </w:tabs>
        <w:spacing w:after="0" w:line="240" w:lineRule="auto"/>
        <w:rPr>
          <w:rFonts w:ascii="Times New Roman" w:eastAsia="Times New Roman" w:hAnsi="Times New Roman" w:cs="Times New Roman"/>
          <w:bCs/>
        </w:rPr>
      </w:pPr>
      <w:r w:rsidRPr="00A050DD">
        <w:rPr>
          <w:rFonts w:ascii="Times New Roman" w:eastAsia="Times New Roman" w:hAnsi="Times New Roman" w:cs="Times New Roman"/>
          <w:bCs/>
        </w:rPr>
        <w:t>S.1.3 Bendrosios savybės</w:t>
      </w:r>
    </w:p>
    <w:p w14:paraId="634DDFE0" w14:textId="77777777" w:rsidR="0004165B" w:rsidRPr="00A050DD" w:rsidRDefault="0004165B" w:rsidP="0004165B">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Urtinkūra:</w:t>
      </w:r>
      <w:r>
        <w:rPr>
          <w:rFonts w:ascii="Times New Roman" w:eastAsia="Times New Roman" w:hAnsi="Times New Roman" w:cs="Times New Roman"/>
        </w:rPr>
        <w:t xml:space="preserve"> r</w:t>
      </w:r>
      <w:r w:rsidR="007F7E80">
        <w:rPr>
          <w:rFonts w:ascii="Times New Roman" w:eastAsia="Times New Roman" w:hAnsi="Times New Roman" w:cs="Times New Roman"/>
        </w:rPr>
        <w:t>audonai rudas</w:t>
      </w:r>
      <w:r>
        <w:rPr>
          <w:rFonts w:ascii="Times New Roman" w:eastAsia="Times New Roman" w:hAnsi="Times New Roman" w:cs="Times New Roman"/>
        </w:rPr>
        <w:t xml:space="preserve"> </w:t>
      </w:r>
      <w:r w:rsidRPr="00A050DD">
        <w:rPr>
          <w:rFonts w:ascii="Times New Roman" w:eastAsia="Times New Roman" w:hAnsi="Times New Roman" w:cs="Times New Roman"/>
        </w:rPr>
        <w:t>skystis</w:t>
      </w:r>
    </w:p>
    <w:p w14:paraId="3D92729A" w14:textId="77777777" w:rsidR="0004165B" w:rsidRPr="00CB1831" w:rsidRDefault="0004165B" w:rsidP="0004165B">
      <w:pPr>
        <w:spacing w:after="0" w:line="240" w:lineRule="auto"/>
        <w:rPr>
          <w:rFonts w:ascii="Times New Roman" w:eastAsia="Times New Roman" w:hAnsi="Times New Roman" w:cs="Times New Roman"/>
          <w:sz w:val="24"/>
          <w:szCs w:val="24"/>
          <w:highlight w:val="yellow"/>
        </w:rPr>
      </w:pPr>
    </w:p>
    <w:p w14:paraId="3643450E" w14:textId="77777777" w:rsidR="0004165B" w:rsidRPr="00CB1831" w:rsidRDefault="0004165B" w:rsidP="0004165B">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2.3.2 Gamyba (CTD 3.2.S.2)</w:t>
      </w:r>
    </w:p>
    <w:p w14:paraId="4DBCEC06" w14:textId="77777777" w:rsidR="0004165B" w:rsidRPr="00CB1831" w:rsidRDefault="0004165B" w:rsidP="0004165B">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S.2.1 Gamintojas (ai)</w:t>
      </w:r>
    </w:p>
    <w:p w14:paraId="63B77606" w14:textId="77777777" w:rsidR="00B23FC7" w:rsidRDefault="00B23FC7" w:rsidP="00B23FC7">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1037A7D6" w14:textId="77777777" w:rsidR="0004165B" w:rsidRPr="007F7E80" w:rsidRDefault="0004165B" w:rsidP="007F7E80">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S.2.2. Gamybos proceso ir proceso kontrolės aprašymas</w:t>
      </w:r>
    </w:p>
    <w:p w14:paraId="422E868C" w14:textId="77777777" w:rsidR="0004165B" w:rsidRPr="00CB1831" w:rsidRDefault="0004165B" w:rsidP="0004165B">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S.2.3 Medžiagų kontrolė</w:t>
      </w:r>
    </w:p>
    <w:p w14:paraId="0DEC7F7B" w14:textId="77777777" w:rsidR="0004165B" w:rsidRDefault="007F7E80" w:rsidP="0004165B">
      <w:pPr>
        <w:spacing w:after="0" w:line="240" w:lineRule="auto"/>
        <w:ind w:right="10"/>
        <w:rPr>
          <w:rFonts w:ascii="Times New Roman" w:eastAsia="Times New Roman" w:hAnsi="Times New Roman" w:cs="Times New Roman"/>
        </w:rPr>
      </w:pPr>
      <w:r w:rsidRPr="007F7E80">
        <w:rPr>
          <w:rFonts w:ascii="Times New Roman" w:hAnsi="Times New Roman" w:cs="Times New Roman"/>
          <w:i/>
          <w:iCs/>
        </w:rPr>
        <w:t xml:space="preserve">Cinchona pubescens </w:t>
      </w:r>
      <w:r w:rsidR="0004165B" w:rsidRPr="00B21B88">
        <w:rPr>
          <w:rFonts w:ascii="Times New Roman" w:hAnsi="Times New Roman" w:cs="Times New Roman"/>
          <w:iCs/>
        </w:rPr>
        <w:t>augalinė žaliava</w:t>
      </w:r>
      <w:r w:rsidR="0004165B" w:rsidRPr="00B21B88">
        <w:rPr>
          <w:rFonts w:ascii="Times New Roman" w:hAnsi="Times New Roman" w:cs="Times New Roman"/>
          <w:i/>
          <w:iCs/>
        </w:rPr>
        <w:t xml:space="preserve"> </w:t>
      </w:r>
      <w:r w:rsidR="0004165B" w:rsidRPr="00B21B88">
        <w:rPr>
          <w:rFonts w:ascii="Times New Roman" w:eastAsia="Times New Roman" w:hAnsi="Times New Roman" w:cs="Times New Roman"/>
        </w:rPr>
        <w:t xml:space="preserve">analizuojama pagal Ph. Eur. </w:t>
      </w:r>
      <w:r>
        <w:rPr>
          <w:rFonts w:ascii="Times New Roman" w:eastAsia="Times New Roman" w:hAnsi="Times New Roman" w:cs="Times New Roman"/>
        </w:rPr>
        <w:t xml:space="preserve">01/2011:0174 monografijos </w:t>
      </w:r>
      <w:r w:rsidR="0004165B" w:rsidRPr="00B21B88">
        <w:rPr>
          <w:rFonts w:ascii="Times New Roman" w:eastAsia="Times New Roman" w:hAnsi="Times New Roman" w:cs="Times New Roman"/>
        </w:rPr>
        <w:t>reikalavimus</w:t>
      </w:r>
      <w:r w:rsidR="0004165B">
        <w:rPr>
          <w:rFonts w:ascii="Times New Roman" w:eastAsia="Times New Roman" w:hAnsi="Times New Roman" w:cs="Times New Roman"/>
        </w:rPr>
        <w:t>.</w:t>
      </w:r>
    </w:p>
    <w:p w14:paraId="44E34443" w14:textId="77777777" w:rsidR="0004165B" w:rsidRPr="00B21B88" w:rsidRDefault="0004165B" w:rsidP="0004165B">
      <w:pPr>
        <w:spacing w:after="0" w:line="240" w:lineRule="auto"/>
        <w:ind w:right="10"/>
        <w:rPr>
          <w:rFonts w:ascii="Times New Roman" w:eastAsia="Times New Roman" w:hAnsi="Times New Roman" w:cs="Times New Roman"/>
        </w:rPr>
      </w:pPr>
      <w:r w:rsidRPr="00B21B88">
        <w:rPr>
          <w:rFonts w:ascii="Times New Roman" w:eastAsia="Times New Roman" w:hAnsi="Times New Roman" w:cs="Times New Roman"/>
          <w:bCs/>
        </w:rPr>
        <w:t xml:space="preserve">S.2.4 </w:t>
      </w:r>
      <w:r w:rsidRPr="00B21B88">
        <w:rPr>
          <w:rFonts w:ascii="Times New Roman" w:eastAsia="Times New Roman" w:hAnsi="Times New Roman" w:cs="Times New Roman"/>
        </w:rPr>
        <w:t>Kritinių gamybos etapų ir tarpinių junginių analizė</w:t>
      </w:r>
    </w:p>
    <w:p w14:paraId="5DBE891E" w14:textId="77777777" w:rsidR="0004165B" w:rsidRDefault="0004165B" w:rsidP="0004165B">
      <w:pPr>
        <w:spacing w:after="0" w:line="240" w:lineRule="auto"/>
        <w:ind w:right="10"/>
        <w:rPr>
          <w:rFonts w:ascii="Times New Roman" w:eastAsia="Times New Roman" w:hAnsi="Times New Roman" w:cs="Times New Roman"/>
          <w:bCs/>
        </w:rPr>
      </w:pPr>
      <w:r>
        <w:rPr>
          <w:rFonts w:ascii="Times New Roman" w:eastAsia="Times New Roman" w:hAnsi="Times New Roman" w:cs="Times New Roman"/>
          <w:bCs/>
        </w:rPr>
        <w:t>Duomenys pateikti</w:t>
      </w:r>
      <w:r w:rsidRPr="00CB1831">
        <w:rPr>
          <w:rFonts w:ascii="Times New Roman" w:eastAsia="Times New Roman" w:hAnsi="Times New Roman" w:cs="Times New Roman"/>
          <w:bCs/>
        </w:rPr>
        <w:t>.</w:t>
      </w:r>
    </w:p>
    <w:p w14:paraId="719F2860" w14:textId="77777777" w:rsidR="0004165B" w:rsidRPr="00CB1831" w:rsidRDefault="0004165B" w:rsidP="0004165B">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lastRenderedPageBreak/>
        <w:t>2.5 Validacijos ir/ar įvertinimo procesas</w:t>
      </w:r>
    </w:p>
    <w:p w14:paraId="01DCDAF9" w14:textId="77777777" w:rsidR="0004165B" w:rsidRPr="00CB1831" w:rsidRDefault="0004165B" w:rsidP="0004165B">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sidR="007F7E80">
        <w:rPr>
          <w:rFonts w:ascii="Times New Roman" w:eastAsia="Times New Roman" w:hAnsi="Times New Roman" w:cs="Times New Roman"/>
          <w:bCs/>
        </w:rPr>
        <w:t>8</w:t>
      </w:r>
      <w:r w:rsidRPr="00CB1831">
        <w:rPr>
          <w:rFonts w:ascii="Times New Roman" w:eastAsia="Times New Roman" w:hAnsi="Times New Roman" w:cs="Times New Roman"/>
          <w:bCs/>
        </w:rPr>
        <w:t xml:space="preserve"> metodą.</w:t>
      </w:r>
    </w:p>
    <w:p w14:paraId="10C92BBF" w14:textId="77777777" w:rsidR="0004165B" w:rsidRPr="00CB1831" w:rsidRDefault="0004165B" w:rsidP="0004165B">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 xml:space="preserve">S.2.6. Gamybos proceso </w:t>
      </w:r>
      <w:r w:rsidRPr="00CB1831">
        <w:rPr>
          <w:rFonts w:ascii="Times New Roman" w:eastAsia="Times New Roman" w:hAnsi="Times New Roman" w:cs="Times New Roman"/>
        </w:rPr>
        <w:t>plėtojimas</w:t>
      </w:r>
    </w:p>
    <w:p w14:paraId="109FF517" w14:textId="77777777" w:rsidR="0004165B" w:rsidRPr="00CB1831" w:rsidRDefault="0004165B" w:rsidP="0004165B">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sidR="007F7E80">
        <w:rPr>
          <w:rFonts w:ascii="Times New Roman" w:eastAsia="Times New Roman" w:hAnsi="Times New Roman" w:cs="Times New Roman"/>
          <w:bCs/>
        </w:rPr>
        <w:t>8</w:t>
      </w:r>
      <w:r w:rsidRPr="00CB1831">
        <w:rPr>
          <w:rFonts w:ascii="Times New Roman" w:eastAsia="Times New Roman" w:hAnsi="Times New Roman" w:cs="Times New Roman"/>
          <w:bCs/>
        </w:rPr>
        <w:t xml:space="preserve"> metodą.</w:t>
      </w:r>
    </w:p>
    <w:p w14:paraId="638A2E66" w14:textId="77777777" w:rsidR="0004165B" w:rsidRPr="00CB1831" w:rsidRDefault="0004165B" w:rsidP="0004165B">
      <w:pPr>
        <w:keepNext/>
        <w:spacing w:after="0" w:line="240" w:lineRule="auto"/>
        <w:ind w:right="11"/>
        <w:outlineLvl w:val="2"/>
        <w:rPr>
          <w:rFonts w:ascii="Times New Roman" w:eastAsia="Times New Roman" w:hAnsi="Times New Roman" w:cs="Times New Roman"/>
        </w:rPr>
      </w:pPr>
    </w:p>
    <w:p w14:paraId="4722DDFD" w14:textId="77777777" w:rsidR="0004165B" w:rsidRPr="00CB1831" w:rsidRDefault="0004165B" w:rsidP="0004165B">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2.3.3 Apibūdinimas (CTD 3.2.S.3)</w:t>
      </w:r>
    </w:p>
    <w:p w14:paraId="1FAB1212" w14:textId="77777777" w:rsidR="0004165B" w:rsidRPr="00CB1831" w:rsidRDefault="0004165B" w:rsidP="0004165B">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S.3.1 Struktūros ir kitų charakteristikų išaiškinimas</w:t>
      </w:r>
    </w:p>
    <w:p w14:paraId="00E10A3E" w14:textId="77777777" w:rsidR="0004165B" w:rsidRDefault="0004165B" w:rsidP="0004165B">
      <w:pPr>
        <w:spacing w:after="0" w:line="240" w:lineRule="auto"/>
        <w:rPr>
          <w:rFonts w:ascii="Times New Roman" w:eastAsia="Times New Roman" w:hAnsi="Times New Roman" w:cs="Times New Roman"/>
          <w:bCs/>
        </w:rPr>
      </w:pPr>
      <w:r>
        <w:rPr>
          <w:rFonts w:ascii="Times New Roman" w:eastAsia="Times New Roman" w:hAnsi="Times New Roman" w:cs="Times New Roman"/>
        </w:rPr>
        <w:t>Duomenys nebūtini</w:t>
      </w:r>
      <w:r w:rsidRPr="00CB1831">
        <w:rPr>
          <w:rFonts w:ascii="Times New Roman" w:eastAsia="Times New Roman" w:hAnsi="Times New Roman" w:cs="Times New Roman"/>
          <w:bCs/>
        </w:rPr>
        <w:t>.</w:t>
      </w:r>
    </w:p>
    <w:p w14:paraId="5452ADDC" w14:textId="77777777" w:rsidR="0004165B" w:rsidRPr="00CB1831" w:rsidRDefault="0004165B" w:rsidP="0004165B">
      <w:pPr>
        <w:spacing w:after="0" w:line="240" w:lineRule="auto"/>
        <w:rPr>
          <w:rFonts w:ascii="Times New Roman" w:eastAsia="Times New Roman" w:hAnsi="Times New Roman" w:cs="Times New Roman"/>
          <w:bCs/>
        </w:rPr>
      </w:pPr>
      <w:r w:rsidRPr="00CB1831">
        <w:rPr>
          <w:rFonts w:ascii="Times New Roman" w:eastAsia="Times New Roman" w:hAnsi="Times New Roman" w:cs="Times New Roman"/>
          <w:bCs/>
        </w:rPr>
        <w:t>3.2 Priemaišos</w:t>
      </w:r>
    </w:p>
    <w:p w14:paraId="02E4B9C0" w14:textId="77777777" w:rsidR="0004165B" w:rsidRPr="00CB1831" w:rsidRDefault="0004165B" w:rsidP="0004165B">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r w:rsidRPr="00CB1831">
        <w:rPr>
          <w:rFonts w:ascii="Times New Roman" w:eastAsia="Times New Roman" w:hAnsi="Times New Roman" w:cs="Times New Roman"/>
        </w:rPr>
        <w:t xml:space="preserve">. </w:t>
      </w:r>
    </w:p>
    <w:p w14:paraId="1BB6BE1D" w14:textId="77777777" w:rsidR="0004165B" w:rsidRPr="00CB1831" w:rsidRDefault="0004165B" w:rsidP="0004165B">
      <w:pPr>
        <w:spacing w:after="0" w:line="240" w:lineRule="auto"/>
        <w:rPr>
          <w:rFonts w:ascii="Times New Roman" w:eastAsia="Times New Roman" w:hAnsi="Times New Roman" w:cs="Times New Roman"/>
          <w:iCs/>
          <w:highlight w:val="yellow"/>
          <w:lang w:eastAsia="lt-LT"/>
        </w:rPr>
      </w:pPr>
    </w:p>
    <w:p w14:paraId="4CA81D54" w14:textId="77777777" w:rsidR="0004165B" w:rsidRPr="00CB1831" w:rsidRDefault="0004165B" w:rsidP="0004165B">
      <w:pPr>
        <w:keepNext/>
        <w:spacing w:after="0" w:line="240" w:lineRule="auto"/>
        <w:outlineLvl w:val="2"/>
        <w:rPr>
          <w:rFonts w:ascii="Times New Roman" w:eastAsia="Times New Roman" w:hAnsi="Times New Roman" w:cs="Times New Roman"/>
          <w:b/>
        </w:rPr>
      </w:pPr>
      <w:r w:rsidRPr="00CB1831">
        <w:rPr>
          <w:rFonts w:ascii="Times New Roman" w:eastAsia="Times New Roman" w:hAnsi="Times New Roman" w:cs="Times New Roman"/>
          <w:b/>
        </w:rPr>
        <w:t>2.3.4 Vaistinės medžiagos kontrolė (3.2.S.4)</w:t>
      </w:r>
    </w:p>
    <w:p w14:paraId="6879F23C" w14:textId="77777777" w:rsidR="0004165B" w:rsidRPr="00CB1831" w:rsidRDefault="0004165B" w:rsidP="0004165B">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S.4.1. Specifikacija</w:t>
      </w:r>
    </w:p>
    <w:p w14:paraId="294ED605" w14:textId="77777777" w:rsidR="0004165B" w:rsidRDefault="007F7E80" w:rsidP="0004165B">
      <w:pPr>
        <w:spacing w:after="0" w:line="240" w:lineRule="auto"/>
        <w:ind w:right="10"/>
        <w:rPr>
          <w:rFonts w:ascii="Times New Roman" w:eastAsia="Times New Roman" w:hAnsi="Times New Roman" w:cs="Times New Roman"/>
        </w:rPr>
      </w:pPr>
      <w:r w:rsidRPr="007F7E80">
        <w:rPr>
          <w:rFonts w:ascii="Times New Roman" w:hAnsi="Times New Roman" w:cs="Times New Roman"/>
          <w:i/>
          <w:iCs/>
        </w:rPr>
        <w:t xml:space="preserve">Cinchona pubescens </w:t>
      </w:r>
      <w:r w:rsidR="0004165B">
        <w:rPr>
          <w:rFonts w:ascii="Times New Roman" w:eastAsia="Times New Roman" w:hAnsi="Times New Roman" w:cs="Times New Roman"/>
        </w:rPr>
        <w:t>urtinktūros specifikacija atitinka Ph. Eur. ir HAB reikalavimus.</w:t>
      </w:r>
    </w:p>
    <w:p w14:paraId="507538B6" w14:textId="77777777" w:rsidR="0004165B" w:rsidRPr="00CB1831" w:rsidRDefault="0004165B" w:rsidP="0004165B">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S.4.2. Analizės procedūros</w:t>
      </w:r>
    </w:p>
    <w:p w14:paraId="3C0D6F1E" w14:textId="77777777" w:rsidR="0004165B" w:rsidRDefault="0004165B" w:rsidP="0004165B">
      <w:pPr>
        <w:autoSpaceDE w:val="0"/>
        <w:autoSpaceDN w:val="0"/>
        <w:adjustRightInd w:val="0"/>
        <w:spacing w:after="0" w:line="240" w:lineRule="auto"/>
        <w:rPr>
          <w:rFonts w:ascii="Times New Roman" w:eastAsia="Times New Roman" w:hAnsi="Times New Roman" w:cs="Times New Roman"/>
          <w:iCs/>
          <w:color w:val="000000"/>
          <w:lang w:eastAsia="lt-LT"/>
        </w:rPr>
      </w:pPr>
      <w:r w:rsidRPr="00CB1831">
        <w:rPr>
          <w:rFonts w:ascii="Times New Roman" w:eastAsia="Times New Roman" w:hAnsi="Times New Roman" w:cs="Times New Roman"/>
          <w:color w:val="000000"/>
          <w:lang w:eastAsia="lt-LT"/>
        </w:rPr>
        <w:t>Urtinktūros analiz</w:t>
      </w:r>
      <w:r>
        <w:rPr>
          <w:rFonts w:ascii="Times New Roman" w:eastAsia="Times New Roman" w:hAnsi="Times New Roman" w:cs="Times New Roman"/>
          <w:color w:val="000000"/>
          <w:lang w:eastAsia="lt-LT"/>
        </w:rPr>
        <w:t xml:space="preserve">ei naudojami HAB ir </w:t>
      </w:r>
      <w:r w:rsidRPr="00CB1831">
        <w:rPr>
          <w:rFonts w:ascii="Times New Roman" w:eastAsia="Times New Roman" w:hAnsi="Times New Roman" w:cs="Times New Roman"/>
          <w:iCs/>
          <w:color w:val="000000"/>
          <w:lang w:eastAsia="lt-LT"/>
        </w:rPr>
        <w:t xml:space="preserve">Ph. Eur. </w:t>
      </w:r>
      <w:r>
        <w:rPr>
          <w:rFonts w:ascii="Times New Roman" w:eastAsia="Times New Roman" w:hAnsi="Times New Roman" w:cs="Times New Roman"/>
          <w:iCs/>
          <w:color w:val="000000"/>
          <w:lang w:eastAsia="lt-LT"/>
        </w:rPr>
        <w:t>aprašyti analizės metodai.</w:t>
      </w:r>
    </w:p>
    <w:p w14:paraId="6A6C92EF" w14:textId="77777777" w:rsidR="0004165B" w:rsidRPr="00CB1831" w:rsidRDefault="0004165B" w:rsidP="0004165B">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S.4.3. Analizės procedūrų validacija</w:t>
      </w:r>
    </w:p>
    <w:p w14:paraId="624DCE23" w14:textId="77777777" w:rsidR="0004165B" w:rsidRPr="00CB1831" w:rsidRDefault="0004165B" w:rsidP="0004165B">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 xml:space="preserve">Validacija naudojamiems Ph. Eur. ir </w:t>
      </w:r>
      <w:r>
        <w:rPr>
          <w:rFonts w:ascii="Times New Roman" w:eastAsia="Times New Roman" w:hAnsi="Times New Roman" w:cs="Times New Roman"/>
        </w:rPr>
        <w:t>HAB</w:t>
      </w:r>
      <w:r w:rsidRPr="00CB1831">
        <w:rPr>
          <w:rFonts w:ascii="Times New Roman" w:eastAsia="Times New Roman" w:hAnsi="Times New Roman" w:cs="Times New Roman"/>
        </w:rPr>
        <w:t xml:space="preserve"> metodams nebūtina.</w:t>
      </w:r>
    </w:p>
    <w:p w14:paraId="5DEA0375" w14:textId="77777777" w:rsidR="0004165B" w:rsidRPr="00CB1831" w:rsidRDefault="0004165B" w:rsidP="0004165B">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S.4.4. Serijos analizės</w:t>
      </w:r>
    </w:p>
    <w:p w14:paraId="75938B2C" w14:textId="77777777" w:rsidR="0004165B" w:rsidRPr="00CB1831" w:rsidRDefault="0004165B" w:rsidP="0004165B">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 xml:space="preserve">Byloje pateikti augalinės žaliavos ir urtinktūros (po dvi serijas) analizės sertifikatai, atitinkantys specifikacijų reikalavimus. </w:t>
      </w:r>
    </w:p>
    <w:p w14:paraId="384F17DD" w14:textId="77777777" w:rsidR="0004165B" w:rsidRPr="00CB1831" w:rsidRDefault="0004165B" w:rsidP="0004165B">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S.4.5. Specifikacijos patvirtinimas</w:t>
      </w:r>
    </w:p>
    <w:p w14:paraId="4D533CF2" w14:textId="77777777" w:rsidR="0004165B" w:rsidRPr="00CB1831" w:rsidRDefault="0004165B" w:rsidP="0004165B">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 xml:space="preserve">Specifikacijos patvirtinimas nėra būtinas, nes ji parengta pagal </w:t>
      </w:r>
      <w:r>
        <w:rPr>
          <w:rFonts w:ascii="Times New Roman" w:eastAsia="Times New Roman" w:hAnsi="Times New Roman" w:cs="Times New Roman"/>
        </w:rPr>
        <w:t>HAB</w:t>
      </w:r>
      <w:r w:rsidRPr="00CB1831">
        <w:rPr>
          <w:rFonts w:ascii="Times New Roman" w:eastAsia="Times New Roman" w:hAnsi="Times New Roman" w:cs="Times New Roman"/>
        </w:rPr>
        <w:t xml:space="preserve"> ir Ph. Eur. reikalavimus.</w:t>
      </w:r>
    </w:p>
    <w:p w14:paraId="0D55EA95" w14:textId="77777777" w:rsidR="0004165B" w:rsidRPr="00CB1831" w:rsidRDefault="0004165B" w:rsidP="0004165B">
      <w:pPr>
        <w:keepNext/>
        <w:spacing w:after="0" w:line="240" w:lineRule="auto"/>
        <w:ind w:right="11"/>
        <w:outlineLvl w:val="2"/>
        <w:rPr>
          <w:rFonts w:ascii="Times New Roman" w:eastAsia="Times New Roman" w:hAnsi="Times New Roman" w:cs="Times New Roman"/>
          <w:b/>
        </w:rPr>
      </w:pPr>
    </w:p>
    <w:p w14:paraId="3415015D" w14:textId="77777777" w:rsidR="0004165B" w:rsidRPr="00CB1831" w:rsidRDefault="0004165B" w:rsidP="0004165B">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2.3.5 Referenciniai standartai ar medžiagos (3.2.S.5)</w:t>
      </w:r>
    </w:p>
    <w:p w14:paraId="24E21F35" w14:textId="77777777" w:rsidR="0004165B" w:rsidRPr="00CB1831" w:rsidRDefault="0004165B" w:rsidP="0004165B">
      <w:pPr>
        <w:autoSpaceDE w:val="0"/>
        <w:autoSpaceDN w:val="0"/>
        <w:adjustRightInd w:val="0"/>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Duomenys pateikti.</w:t>
      </w:r>
    </w:p>
    <w:p w14:paraId="11D4069A" w14:textId="77777777" w:rsidR="00B23FC7" w:rsidRDefault="00B23FC7" w:rsidP="0004165B">
      <w:pPr>
        <w:keepNext/>
        <w:spacing w:after="0" w:line="240" w:lineRule="auto"/>
        <w:ind w:right="11"/>
        <w:outlineLvl w:val="2"/>
        <w:rPr>
          <w:rFonts w:ascii="Times New Roman" w:eastAsia="Times New Roman" w:hAnsi="Times New Roman" w:cs="Times New Roman"/>
          <w:b/>
        </w:rPr>
      </w:pPr>
    </w:p>
    <w:p w14:paraId="0E0E0D54" w14:textId="77777777" w:rsidR="0004165B" w:rsidRPr="00CB1831" w:rsidRDefault="0004165B" w:rsidP="0004165B">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2.3.6 Talpyklės/uždorio sistema (3.2.S.6)</w:t>
      </w:r>
    </w:p>
    <w:p w14:paraId="4C21F8A7" w14:textId="77777777" w:rsidR="0004165B" w:rsidRPr="00296E3A" w:rsidRDefault="0004165B" w:rsidP="0004165B">
      <w:pPr>
        <w:spacing w:after="0" w:line="240" w:lineRule="auto"/>
        <w:rPr>
          <w:rFonts w:ascii="Times New Roman" w:eastAsia="Times New Roman" w:hAnsi="Times New Roman" w:cs="Times New Roman"/>
        </w:rPr>
      </w:pPr>
      <w:r w:rsidRPr="00296E3A">
        <w:rPr>
          <w:rFonts w:ascii="Times New Roman" w:eastAsia="Times New Roman" w:hAnsi="Times New Roman" w:cs="Times New Roman"/>
        </w:rPr>
        <w:t xml:space="preserve">Urtinktūra laikoma rudos spalvos stiklo (I tipo) buteliuose, užsuktais </w:t>
      </w:r>
      <w:r w:rsidRPr="00296E3A">
        <w:rPr>
          <w:rFonts w:ascii="Times New Roman" w:hAnsi="Times New Roman" w:cs="Times New Roman"/>
        </w:rPr>
        <w:t>polibutilentereftalato (PBT)</w:t>
      </w:r>
      <w:r w:rsidRPr="00296E3A">
        <w:rPr>
          <w:rFonts w:ascii="Times New Roman" w:eastAsia="Times New Roman" w:hAnsi="Times New Roman" w:cs="Times New Roman"/>
        </w:rPr>
        <w:t xml:space="preserve"> dangteliais. Stikliniai buteliai atitinka Ph. Eur. 3.2.1 „Stiklinės talpyklės naudoti farmacijoje“, o dangteliai - Ph. Eur. 3.2.2 „Plastikinės talpyklės ir uždoriai naudoti farmacijoje“ reikalavimus.</w:t>
      </w:r>
    </w:p>
    <w:p w14:paraId="4E4CEDCB" w14:textId="77777777" w:rsidR="0004165B" w:rsidRPr="00CB1831" w:rsidRDefault="0004165B" w:rsidP="0004165B">
      <w:pPr>
        <w:keepNext/>
        <w:spacing w:after="0" w:line="240" w:lineRule="auto"/>
        <w:ind w:right="11"/>
        <w:outlineLvl w:val="2"/>
        <w:rPr>
          <w:rFonts w:ascii="Times New Roman" w:eastAsia="Times New Roman" w:hAnsi="Times New Roman" w:cs="Times New Roman"/>
          <w:b/>
          <w:highlight w:val="yellow"/>
        </w:rPr>
      </w:pPr>
    </w:p>
    <w:p w14:paraId="784B5764" w14:textId="77777777" w:rsidR="0004165B" w:rsidRPr="00CB1831" w:rsidRDefault="0004165B" w:rsidP="0004165B">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2.S.7 Stabilumas (3.2.S.7)</w:t>
      </w:r>
    </w:p>
    <w:p w14:paraId="7D647E93" w14:textId="77777777" w:rsidR="0004165B" w:rsidRPr="00CB1831" w:rsidRDefault="0004165B" w:rsidP="0004165B">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S.7.1 Stabilumo tyrimų apibendrinimas ir išvados</w:t>
      </w:r>
    </w:p>
    <w:p w14:paraId="1358D94C" w14:textId="77777777" w:rsidR="0004165B" w:rsidRPr="00CB1831" w:rsidRDefault="0004165B" w:rsidP="0004165B">
      <w:pPr>
        <w:spacing w:after="0" w:line="240" w:lineRule="auto"/>
        <w:rPr>
          <w:rFonts w:ascii="Times New Roman" w:eastAsia="Times New Roman" w:hAnsi="Times New Roman" w:cs="Times New Roman"/>
        </w:rPr>
      </w:pPr>
      <w:r w:rsidRPr="00CB1831">
        <w:rPr>
          <w:rFonts w:ascii="Times New Roman" w:eastAsia="Times New Roman" w:hAnsi="Times New Roman" w:cs="Times New Roman"/>
          <w:iCs/>
          <w:lang w:eastAsia="lt-LT"/>
        </w:rPr>
        <w:t xml:space="preserve">Byloje pateikti 3-jų serijų </w:t>
      </w:r>
      <w:r w:rsidR="001D734F" w:rsidRPr="007F7E80">
        <w:rPr>
          <w:rFonts w:ascii="Times New Roman" w:hAnsi="Times New Roman" w:cs="Times New Roman"/>
          <w:i/>
          <w:iCs/>
        </w:rPr>
        <w:t xml:space="preserve">Cinchona pubescens </w:t>
      </w:r>
      <w:r w:rsidRPr="00CB1831">
        <w:rPr>
          <w:rFonts w:ascii="Times New Roman" w:eastAsia="Times New Roman" w:hAnsi="Times New Roman" w:cs="Times New Roman"/>
          <w:iCs/>
          <w:lang w:eastAsia="lt-LT"/>
        </w:rPr>
        <w:t xml:space="preserve">urtinktūros </w:t>
      </w:r>
      <w:r w:rsidRPr="00CB1831">
        <w:rPr>
          <w:rFonts w:ascii="Times New Roman" w:eastAsia="Times New Roman" w:hAnsi="Times New Roman" w:cs="Times New Roman"/>
        </w:rPr>
        <w:t>stabilumo tyrimų duomenys. Tyrimai atlikti pagal ICH reikalavimus:</w:t>
      </w:r>
    </w:p>
    <w:p w14:paraId="5294F0E1" w14:textId="77777777" w:rsidR="0004165B" w:rsidRDefault="0004165B" w:rsidP="0004165B">
      <w:pPr>
        <w:numPr>
          <w:ilvl w:val="0"/>
          <w:numId w:val="5"/>
        </w:numPr>
        <w:spacing w:after="0" w:line="240" w:lineRule="auto"/>
        <w:rPr>
          <w:rFonts w:ascii="Times New Roman" w:eastAsia="Times New Roman" w:hAnsi="Times New Roman" w:cs="Times New Roman"/>
          <w:lang w:eastAsia="lt-LT"/>
        </w:rPr>
      </w:pPr>
      <w:r w:rsidRPr="00CB1831">
        <w:rPr>
          <w:rFonts w:ascii="Times New Roman" w:eastAsia="Times New Roman" w:hAnsi="Times New Roman" w:cs="Times New Roman"/>
        </w:rPr>
        <w:t xml:space="preserve">ilgalaikis tyrimas: </w:t>
      </w:r>
      <w:r w:rsidRPr="00CB1831">
        <w:rPr>
          <w:rFonts w:ascii="Times New Roman" w:eastAsia="Times New Roman" w:hAnsi="Times New Roman" w:cs="Times New Roman"/>
          <w:lang w:eastAsia="lt-LT"/>
        </w:rPr>
        <w:t>25°C/60 % RH, tyrimo laikotarpis: 60 mėn.</w:t>
      </w:r>
    </w:p>
    <w:p w14:paraId="36E9D163" w14:textId="77777777" w:rsidR="0004165B" w:rsidRDefault="0004165B" w:rsidP="0004165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tarpinėmis sąlygomis: 30</w:t>
      </w:r>
      <w:r w:rsidRPr="00CB1831">
        <w:rPr>
          <w:rFonts w:ascii="Times New Roman" w:eastAsia="Times New Roman" w:hAnsi="Times New Roman" w:cs="Times New Roman"/>
          <w:lang w:eastAsia="lt-LT"/>
        </w:rPr>
        <w:t>°C/6</w:t>
      </w:r>
      <w:r>
        <w:rPr>
          <w:rFonts w:ascii="Times New Roman" w:eastAsia="Times New Roman" w:hAnsi="Times New Roman" w:cs="Times New Roman"/>
          <w:lang w:eastAsia="lt-LT"/>
        </w:rPr>
        <w:t>5</w:t>
      </w:r>
      <w:r w:rsidRPr="00CB1831">
        <w:rPr>
          <w:rFonts w:ascii="Times New Roman" w:eastAsia="Times New Roman" w:hAnsi="Times New Roman" w:cs="Times New Roman"/>
          <w:lang w:eastAsia="lt-LT"/>
        </w:rPr>
        <w:t xml:space="preserve"> % RH, tyrimo laikotarpis: 6 mėn.</w:t>
      </w:r>
    </w:p>
    <w:p w14:paraId="4312A126" w14:textId="77777777" w:rsidR="0004165B" w:rsidRDefault="0004165B" w:rsidP="0004165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pagreitintas tyrimas: 40</w:t>
      </w:r>
      <w:r w:rsidRPr="00CB1831">
        <w:rPr>
          <w:rFonts w:ascii="Times New Roman" w:eastAsia="Times New Roman" w:hAnsi="Times New Roman" w:cs="Times New Roman"/>
          <w:lang w:eastAsia="lt-LT"/>
        </w:rPr>
        <w:t>°C/</w:t>
      </w:r>
      <w:r>
        <w:rPr>
          <w:rFonts w:ascii="Times New Roman" w:eastAsia="Times New Roman" w:hAnsi="Times New Roman" w:cs="Times New Roman"/>
          <w:lang w:eastAsia="lt-LT"/>
        </w:rPr>
        <w:t>75</w:t>
      </w:r>
      <w:r w:rsidRPr="00CB1831">
        <w:rPr>
          <w:rFonts w:ascii="Times New Roman" w:eastAsia="Times New Roman" w:hAnsi="Times New Roman" w:cs="Times New Roman"/>
          <w:lang w:eastAsia="lt-LT"/>
        </w:rPr>
        <w:t xml:space="preserve"> % RH, tyrimo laikotarpis: 6 mėn.</w:t>
      </w:r>
    </w:p>
    <w:p w14:paraId="3CBD1502" w14:textId="77777777" w:rsidR="0004165B" w:rsidRPr="00CB1831" w:rsidRDefault="0004165B" w:rsidP="0004165B">
      <w:pPr>
        <w:spacing w:after="0" w:line="240" w:lineRule="auto"/>
        <w:rPr>
          <w:rFonts w:ascii="Times New Roman" w:eastAsia="Times New Roman" w:hAnsi="Times New Roman" w:cs="Times New Roman"/>
        </w:rPr>
      </w:pPr>
      <w:r w:rsidRPr="00CB1831">
        <w:rPr>
          <w:rFonts w:ascii="Times New Roman" w:eastAsia="Times New Roman" w:hAnsi="Times New Roman" w:cs="Times New Roman"/>
          <w:lang w:eastAsia="lt-LT"/>
        </w:rPr>
        <w:t xml:space="preserve">Per visą tyrimo laikotarpį visi kokybiniai parametrai atitiko specifikacijos reikalavimus. </w:t>
      </w:r>
      <w:r>
        <w:rPr>
          <w:rFonts w:ascii="Times New Roman" w:eastAsia="Times New Roman" w:hAnsi="Times New Roman" w:cs="Times New Roman"/>
          <w:lang w:eastAsia="lt-LT"/>
        </w:rPr>
        <w:t xml:space="preserve">Pagal </w:t>
      </w:r>
      <w:r w:rsidRPr="00CB1831">
        <w:rPr>
          <w:rFonts w:ascii="Times New Roman" w:eastAsia="Times New Roman" w:hAnsi="Times New Roman" w:cs="Times New Roman"/>
        </w:rPr>
        <w:t>stabilumo tyrimų duomenis siūlomas 5 metų tinkamumo laikas</w:t>
      </w:r>
      <w:r>
        <w:rPr>
          <w:rFonts w:ascii="Times New Roman" w:eastAsia="Times New Roman" w:hAnsi="Times New Roman" w:cs="Times New Roman"/>
        </w:rPr>
        <w:t xml:space="preserve"> yra priimtinas. Reglamentuojamos laikymo sąlygos: specialių laikymo sąlygų nereikia.</w:t>
      </w:r>
    </w:p>
    <w:p w14:paraId="3CDBBE46" w14:textId="77777777" w:rsidR="00D305E0" w:rsidRDefault="00D305E0" w:rsidP="00F975CE">
      <w:pPr>
        <w:keepNext/>
        <w:spacing w:after="0" w:line="240" w:lineRule="auto"/>
        <w:outlineLvl w:val="0"/>
        <w:rPr>
          <w:rFonts w:ascii="Times New Roman" w:eastAsia="Times New Roman" w:hAnsi="Times New Roman" w:cs="Times New Roman"/>
          <w:b/>
          <w:bCs/>
          <w:caps/>
        </w:rPr>
      </w:pPr>
    </w:p>
    <w:p w14:paraId="551F6762" w14:textId="77777777" w:rsidR="001D734F" w:rsidRPr="007F7E80" w:rsidRDefault="001D734F" w:rsidP="001D734F">
      <w:pPr>
        <w:autoSpaceDE w:val="0"/>
        <w:autoSpaceDN w:val="0"/>
        <w:adjustRightInd w:val="0"/>
        <w:spacing w:after="0" w:line="240" w:lineRule="auto"/>
        <w:rPr>
          <w:rFonts w:ascii="Times New Roman" w:hAnsi="Times New Roman" w:cs="Times New Roman"/>
          <w:b/>
        </w:rPr>
      </w:pPr>
      <w:r w:rsidRPr="007F7E80">
        <w:rPr>
          <w:rFonts w:ascii="Times New Roman" w:hAnsi="Times New Roman" w:cs="Times New Roman"/>
          <w:b/>
        </w:rPr>
        <w:t>1</w:t>
      </w:r>
      <w:r>
        <w:rPr>
          <w:rFonts w:ascii="Times New Roman" w:hAnsi="Times New Roman" w:cs="Times New Roman"/>
          <w:b/>
        </w:rPr>
        <w:t>4</w:t>
      </w:r>
      <w:r w:rsidRPr="007F7E80">
        <w:rPr>
          <w:rFonts w:ascii="Times New Roman" w:hAnsi="Times New Roman" w:cs="Times New Roman"/>
          <w:b/>
        </w:rPr>
        <w:t xml:space="preserve">. </w:t>
      </w:r>
      <w:r w:rsidRPr="001D734F">
        <w:rPr>
          <w:rFonts w:ascii="Times New Roman" w:hAnsi="Times New Roman" w:cs="Times New Roman"/>
          <w:b/>
        </w:rPr>
        <w:t>Cynara scolymus D6</w:t>
      </w:r>
    </w:p>
    <w:p w14:paraId="30CE0048" w14:textId="77777777" w:rsidR="001D734F" w:rsidRPr="007F7E80" w:rsidRDefault="001D734F" w:rsidP="001D734F">
      <w:pPr>
        <w:autoSpaceDE w:val="0"/>
        <w:autoSpaceDN w:val="0"/>
        <w:adjustRightInd w:val="0"/>
        <w:spacing w:after="0" w:line="240" w:lineRule="auto"/>
        <w:rPr>
          <w:rFonts w:ascii="Times New Roman" w:hAnsi="Times New Roman" w:cs="Times New Roman"/>
          <w:b/>
        </w:rPr>
      </w:pPr>
    </w:p>
    <w:p w14:paraId="69ED9049" w14:textId="77777777" w:rsidR="001D734F" w:rsidRPr="007F7E80" w:rsidRDefault="001D734F" w:rsidP="001D734F">
      <w:pPr>
        <w:keepNext/>
        <w:spacing w:after="0" w:line="240" w:lineRule="auto"/>
        <w:outlineLvl w:val="2"/>
        <w:rPr>
          <w:rFonts w:ascii="Times New Roman" w:eastAsia="Times New Roman" w:hAnsi="Times New Roman" w:cs="Times New Roman"/>
          <w:b/>
        </w:rPr>
      </w:pPr>
      <w:r w:rsidRPr="007F7E80">
        <w:rPr>
          <w:rFonts w:ascii="Times New Roman" w:eastAsia="Times New Roman" w:hAnsi="Times New Roman" w:cs="Times New Roman"/>
          <w:b/>
        </w:rPr>
        <w:t>2.3.1. Bendroji informacija (CTD 3.2.S.1)</w:t>
      </w:r>
    </w:p>
    <w:p w14:paraId="59C54152" w14:textId="77777777" w:rsidR="001D734F" w:rsidRPr="001D734F" w:rsidRDefault="001D734F" w:rsidP="001D734F">
      <w:pPr>
        <w:tabs>
          <w:tab w:val="left" w:pos="5280"/>
        </w:tabs>
        <w:spacing w:after="0" w:line="240" w:lineRule="auto"/>
        <w:rPr>
          <w:rFonts w:ascii="Times New Roman" w:eastAsia="Times New Roman" w:hAnsi="Times New Roman" w:cs="Times New Roman"/>
        </w:rPr>
      </w:pPr>
      <w:r w:rsidRPr="007F7E80">
        <w:rPr>
          <w:rFonts w:ascii="Times New Roman" w:eastAsia="Times New Roman" w:hAnsi="Times New Roman" w:cs="Times New Roman"/>
        </w:rPr>
        <w:t xml:space="preserve">S.1.1 </w:t>
      </w:r>
      <w:r w:rsidRPr="001D734F">
        <w:rPr>
          <w:rFonts w:ascii="Times New Roman" w:eastAsia="Times New Roman" w:hAnsi="Times New Roman" w:cs="Times New Roman"/>
        </w:rPr>
        <w:t>Nomenklatūra</w:t>
      </w:r>
    </w:p>
    <w:p w14:paraId="7F67C9D7" w14:textId="77777777" w:rsidR="001D734F" w:rsidRPr="001D734F" w:rsidRDefault="001D734F" w:rsidP="001D734F">
      <w:pPr>
        <w:autoSpaceDE w:val="0"/>
        <w:autoSpaceDN w:val="0"/>
        <w:adjustRightInd w:val="0"/>
        <w:spacing w:after="0" w:line="240" w:lineRule="auto"/>
        <w:rPr>
          <w:rFonts w:ascii="Times New Roman" w:hAnsi="Times New Roman" w:cs="Times New Roman"/>
        </w:rPr>
      </w:pPr>
      <w:r w:rsidRPr="001D734F">
        <w:rPr>
          <w:rFonts w:ascii="Times New Roman" w:eastAsia="Times New Roman" w:hAnsi="Times New Roman" w:cs="Times New Roman"/>
          <w:color w:val="000000"/>
          <w:lang w:eastAsia="lt-LT"/>
        </w:rPr>
        <w:t xml:space="preserve">Homeopatinis pavadinimas (HAB): </w:t>
      </w:r>
      <w:r w:rsidRPr="001D734F">
        <w:rPr>
          <w:rFonts w:ascii="Times New Roman" w:hAnsi="Times New Roman" w:cs="Times New Roman"/>
        </w:rPr>
        <w:t>Cynara scolymus motininė tinktūra (Ø) (gamintojo monografija)</w:t>
      </w:r>
    </w:p>
    <w:p w14:paraId="4BB74241" w14:textId="77777777" w:rsidR="001D734F" w:rsidRPr="001D734F" w:rsidRDefault="001D734F" w:rsidP="001D734F">
      <w:pPr>
        <w:autoSpaceDE w:val="0"/>
        <w:autoSpaceDN w:val="0"/>
        <w:adjustRightInd w:val="0"/>
        <w:spacing w:after="0" w:line="240" w:lineRule="auto"/>
        <w:rPr>
          <w:rFonts w:ascii="Times New Roman" w:hAnsi="Times New Roman" w:cs="Times New Roman"/>
        </w:rPr>
      </w:pPr>
      <w:r w:rsidRPr="001D734F">
        <w:rPr>
          <w:rFonts w:ascii="Times New Roman" w:eastAsia="Times New Roman" w:hAnsi="Times New Roman" w:cs="Times New Roman"/>
          <w:color w:val="000000"/>
          <w:lang w:eastAsia="lt-LT"/>
        </w:rPr>
        <w:t xml:space="preserve">Dvinaris mokslinis pavadinimas: </w:t>
      </w:r>
      <w:r w:rsidRPr="001D734F">
        <w:rPr>
          <w:rFonts w:ascii="Times New Roman" w:hAnsi="Times New Roman" w:cs="Times New Roman"/>
          <w:i/>
          <w:iCs/>
        </w:rPr>
        <w:t xml:space="preserve">Cynara scolymus </w:t>
      </w:r>
      <w:r w:rsidRPr="001D734F">
        <w:rPr>
          <w:rFonts w:ascii="Times New Roman" w:hAnsi="Times New Roman" w:cs="Times New Roman"/>
        </w:rPr>
        <w:t>L.</w:t>
      </w:r>
    </w:p>
    <w:p w14:paraId="507588E9" w14:textId="77777777" w:rsidR="001D734F" w:rsidRPr="001D734F" w:rsidRDefault="001D734F" w:rsidP="001D734F">
      <w:pPr>
        <w:autoSpaceDE w:val="0"/>
        <w:autoSpaceDN w:val="0"/>
        <w:adjustRightInd w:val="0"/>
        <w:spacing w:after="0" w:line="240" w:lineRule="auto"/>
        <w:rPr>
          <w:rFonts w:ascii="Times New Roman" w:eastAsia="Times New Roman" w:hAnsi="Times New Roman" w:cs="Times New Roman"/>
        </w:rPr>
      </w:pPr>
      <w:r w:rsidRPr="001D734F">
        <w:rPr>
          <w:rFonts w:ascii="Times New Roman" w:eastAsia="Times New Roman" w:hAnsi="Times New Roman" w:cs="Times New Roman"/>
        </w:rPr>
        <w:t>Naudojama gamyboje: šviežia žydinti žolė</w:t>
      </w:r>
    </w:p>
    <w:p w14:paraId="48122F8E" w14:textId="77777777" w:rsidR="001D734F" w:rsidRPr="001D734F" w:rsidRDefault="001D734F" w:rsidP="001D734F">
      <w:pPr>
        <w:spacing w:after="0" w:line="240" w:lineRule="auto"/>
        <w:rPr>
          <w:rFonts w:ascii="Times New Roman" w:eastAsia="Times New Roman" w:hAnsi="Times New Roman" w:cs="Times New Roman"/>
        </w:rPr>
      </w:pPr>
      <w:r w:rsidRPr="001D734F">
        <w:rPr>
          <w:rFonts w:ascii="Times New Roman" w:eastAsia="Times New Roman" w:hAnsi="Times New Roman" w:cs="Times New Roman"/>
        </w:rPr>
        <w:t>Homeopatinės gamybos procedūra: urtinktūra (motininė tinktūra) gaminama pagal Ph. Eur. 1.1.5 metodą (atitinka HAB 3a metodą).</w:t>
      </w:r>
    </w:p>
    <w:p w14:paraId="7CB73D6A" w14:textId="77777777" w:rsidR="001D734F" w:rsidRPr="001D734F" w:rsidRDefault="001D734F" w:rsidP="001D734F">
      <w:pPr>
        <w:spacing w:after="0" w:line="240" w:lineRule="auto"/>
        <w:rPr>
          <w:rFonts w:ascii="Times New Roman" w:eastAsia="Times New Roman" w:hAnsi="Times New Roman" w:cs="Times New Roman"/>
        </w:rPr>
      </w:pPr>
      <w:r w:rsidRPr="001D734F">
        <w:rPr>
          <w:rFonts w:ascii="Times New Roman" w:eastAsia="Times New Roman" w:hAnsi="Times New Roman" w:cs="Times New Roman"/>
        </w:rPr>
        <w:t xml:space="preserve">Naudojamas tirpiklis: etanolis 86 % (m/m) </w:t>
      </w:r>
    </w:p>
    <w:p w14:paraId="1CBBFBC1" w14:textId="77777777" w:rsidR="001D734F" w:rsidRPr="001D734F" w:rsidRDefault="001D734F" w:rsidP="001D734F">
      <w:pPr>
        <w:spacing w:after="0" w:line="240" w:lineRule="auto"/>
        <w:rPr>
          <w:rFonts w:ascii="Times New Roman" w:eastAsia="Times New Roman" w:hAnsi="Times New Roman" w:cs="Times New Roman"/>
        </w:rPr>
      </w:pPr>
      <w:r w:rsidRPr="001D734F">
        <w:rPr>
          <w:rFonts w:ascii="Times New Roman" w:eastAsia="Times New Roman" w:hAnsi="Times New Roman" w:cs="Times New Roman"/>
        </w:rPr>
        <w:t>S.1.2 Struktūra</w:t>
      </w:r>
    </w:p>
    <w:p w14:paraId="72B5D27C" w14:textId="77777777" w:rsidR="001D734F" w:rsidRPr="001D734F" w:rsidRDefault="001D734F" w:rsidP="001D734F">
      <w:pPr>
        <w:spacing w:after="0" w:line="240" w:lineRule="auto"/>
        <w:rPr>
          <w:rFonts w:ascii="Times New Roman" w:eastAsia="Times New Roman" w:hAnsi="Times New Roman" w:cs="Times New Roman"/>
        </w:rPr>
      </w:pPr>
      <w:r w:rsidRPr="001D734F">
        <w:rPr>
          <w:rFonts w:ascii="Times New Roman" w:eastAsia="Times New Roman" w:hAnsi="Times New Roman" w:cs="Times New Roman"/>
        </w:rPr>
        <w:t>Duomenys nebūtini.</w:t>
      </w:r>
    </w:p>
    <w:p w14:paraId="4458C1CD" w14:textId="77777777" w:rsidR="001D734F" w:rsidRPr="00A050DD" w:rsidRDefault="001D734F" w:rsidP="001D734F">
      <w:pPr>
        <w:tabs>
          <w:tab w:val="left" w:pos="5280"/>
        </w:tabs>
        <w:spacing w:after="0" w:line="240" w:lineRule="auto"/>
        <w:rPr>
          <w:rFonts w:ascii="Times New Roman" w:eastAsia="Times New Roman" w:hAnsi="Times New Roman" w:cs="Times New Roman"/>
          <w:bCs/>
        </w:rPr>
      </w:pPr>
      <w:r w:rsidRPr="00A050DD">
        <w:rPr>
          <w:rFonts w:ascii="Times New Roman" w:eastAsia="Times New Roman" w:hAnsi="Times New Roman" w:cs="Times New Roman"/>
          <w:bCs/>
        </w:rPr>
        <w:lastRenderedPageBreak/>
        <w:t>S.1.3 Bendrosios savybės</w:t>
      </w:r>
    </w:p>
    <w:p w14:paraId="1C0FBEE6" w14:textId="77777777" w:rsidR="001D734F" w:rsidRPr="00A050DD" w:rsidRDefault="001D734F" w:rsidP="001D734F">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Urtinkūra:</w:t>
      </w:r>
      <w:r>
        <w:rPr>
          <w:rFonts w:ascii="Times New Roman" w:eastAsia="Times New Roman" w:hAnsi="Times New Roman" w:cs="Times New Roman"/>
        </w:rPr>
        <w:t xml:space="preserve"> žaliai-geltonas, stipriai kartaus skonio</w:t>
      </w:r>
      <w:r w:rsidRPr="00A050DD">
        <w:rPr>
          <w:rFonts w:ascii="Times New Roman" w:eastAsia="Times New Roman" w:hAnsi="Times New Roman" w:cs="Times New Roman"/>
        </w:rPr>
        <w:t xml:space="preserve"> skystis</w:t>
      </w:r>
      <w:r>
        <w:rPr>
          <w:rFonts w:ascii="Times New Roman" w:eastAsia="Times New Roman" w:hAnsi="Times New Roman" w:cs="Times New Roman"/>
        </w:rPr>
        <w:t xml:space="preserve"> </w:t>
      </w:r>
    </w:p>
    <w:p w14:paraId="231B46D6" w14:textId="77777777" w:rsidR="001D734F" w:rsidRPr="00CB1831" w:rsidRDefault="001D734F" w:rsidP="001D734F">
      <w:pPr>
        <w:spacing w:after="0" w:line="240" w:lineRule="auto"/>
        <w:rPr>
          <w:rFonts w:ascii="Times New Roman" w:eastAsia="Times New Roman" w:hAnsi="Times New Roman" w:cs="Times New Roman"/>
          <w:sz w:val="24"/>
          <w:szCs w:val="24"/>
          <w:highlight w:val="yellow"/>
        </w:rPr>
      </w:pPr>
    </w:p>
    <w:p w14:paraId="68794BF1" w14:textId="77777777" w:rsidR="001D734F" w:rsidRPr="00CB1831" w:rsidRDefault="001D734F" w:rsidP="001D734F">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2.3.2 Gamyba (CTD 3.2.S.2)</w:t>
      </w:r>
    </w:p>
    <w:p w14:paraId="10635257" w14:textId="77777777" w:rsidR="001D734F" w:rsidRPr="00CB1831" w:rsidRDefault="001D734F" w:rsidP="001D734F">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S.2.1 Gamintojas (ai)</w:t>
      </w:r>
    </w:p>
    <w:p w14:paraId="4D5A9BC3" w14:textId="77777777" w:rsidR="00B23FC7" w:rsidRDefault="00B23FC7" w:rsidP="00B23FC7">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28165E9C" w14:textId="77777777" w:rsidR="001D734F" w:rsidRPr="007F7E80" w:rsidRDefault="001D734F" w:rsidP="001D734F">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S.2.2. Gamybos proceso ir proceso kontrolės aprašymas</w:t>
      </w:r>
    </w:p>
    <w:p w14:paraId="7D38472F" w14:textId="77777777" w:rsidR="001D734F" w:rsidRPr="00CB1831" w:rsidRDefault="001D734F" w:rsidP="001D734F">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S.2.3 Medžiagų kontrolė</w:t>
      </w:r>
    </w:p>
    <w:p w14:paraId="730FBEF9" w14:textId="77777777" w:rsidR="001D734F" w:rsidRDefault="001D734F" w:rsidP="001D734F">
      <w:pPr>
        <w:spacing w:after="0" w:line="240" w:lineRule="auto"/>
        <w:ind w:right="10"/>
        <w:rPr>
          <w:rFonts w:ascii="Times New Roman" w:eastAsia="Times New Roman" w:hAnsi="Times New Roman" w:cs="Times New Roman"/>
        </w:rPr>
      </w:pPr>
      <w:r w:rsidRPr="001D734F">
        <w:rPr>
          <w:rFonts w:ascii="Times New Roman" w:hAnsi="Times New Roman" w:cs="Times New Roman"/>
          <w:i/>
        </w:rPr>
        <w:t xml:space="preserve">Cynara scolymus </w:t>
      </w:r>
      <w:r w:rsidRPr="00B21B88">
        <w:rPr>
          <w:rFonts w:ascii="Times New Roman" w:hAnsi="Times New Roman" w:cs="Times New Roman"/>
          <w:iCs/>
        </w:rPr>
        <w:t>augalinė žaliava</w:t>
      </w:r>
      <w:r w:rsidRPr="00B21B88">
        <w:rPr>
          <w:rFonts w:ascii="Times New Roman" w:hAnsi="Times New Roman" w:cs="Times New Roman"/>
          <w:i/>
          <w:iCs/>
        </w:rPr>
        <w:t xml:space="preserve"> </w:t>
      </w:r>
      <w:r w:rsidRPr="00B21B88">
        <w:rPr>
          <w:rFonts w:ascii="Times New Roman" w:eastAsia="Times New Roman" w:hAnsi="Times New Roman" w:cs="Times New Roman"/>
        </w:rPr>
        <w:t>analizuojama pagal Ph. Eur.</w:t>
      </w:r>
      <w:r>
        <w:rPr>
          <w:rFonts w:ascii="Times New Roman" w:eastAsia="Times New Roman" w:hAnsi="Times New Roman" w:cs="Times New Roman"/>
        </w:rPr>
        <w:t xml:space="preserve"> reik</w:t>
      </w:r>
      <w:r w:rsidRPr="00B21B88">
        <w:rPr>
          <w:rFonts w:ascii="Times New Roman" w:eastAsia="Times New Roman" w:hAnsi="Times New Roman" w:cs="Times New Roman"/>
        </w:rPr>
        <w:t>alavimus</w:t>
      </w:r>
      <w:r>
        <w:rPr>
          <w:rFonts w:ascii="Times New Roman" w:eastAsia="Times New Roman" w:hAnsi="Times New Roman" w:cs="Times New Roman"/>
        </w:rPr>
        <w:t>.</w:t>
      </w:r>
    </w:p>
    <w:p w14:paraId="3E1E3BB0" w14:textId="77777777" w:rsidR="001D734F" w:rsidRPr="00B21B88" w:rsidRDefault="001D734F" w:rsidP="001D734F">
      <w:pPr>
        <w:spacing w:after="0" w:line="240" w:lineRule="auto"/>
        <w:ind w:right="10"/>
        <w:rPr>
          <w:rFonts w:ascii="Times New Roman" w:eastAsia="Times New Roman" w:hAnsi="Times New Roman" w:cs="Times New Roman"/>
        </w:rPr>
      </w:pPr>
      <w:r w:rsidRPr="00B21B88">
        <w:rPr>
          <w:rFonts w:ascii="Times New Roman" w:eastAsia="Times New Roman" w:hAnsi="Times New Roman" w:cs="Times New Roman"/>
          <w:bCs/>
        </w:rPr>
        <w:t xml:space="preserve">S.2.4 </w:t>
      </w:r>
      <w:r w:rsidRPr="00B21B88">
        <w:rPr>
          <w:rFonts w:ascii="Times New Roman" w:eastAsia="Times New Roman" w:hAnsi="Times New Roman" w:cs="Times New Roman"/>
        </w:rPr>
        <w:t>Kritinių gamybos etapų ir tarpinių junginių analizė</w:t>
      </w:r>
    </w:p>
    <w:p w14:paraId="28E491B3" w14:textId="77777777" w:rsidR="001D734F" w:rsidRDefault="001D734F" w:rsidP="001D734F">
      <w:pPr>
        <w:spacing w:after="0" w:line="240" w:lineRule="auto"/>
        <w:ind w:right="10"/>
        <w:rPr>
          <w:rFonts w:ascii="Times New Roman" w:eastAsia="Times New Roman" w:hAnsi="Times New Roman" w:cs="Times New Roman"/>
          <w:bCs/>
        </w:rPr>
      </w:pPr>
      <w:r>
        <w:rPr>
          <w:rFonts w:ascii="Times New Roman" w:eastAsia="Times New Roman" w:hAnsi="Times New Roman" w:cs="Times New Roman"/>
          <w:bCs/>
        </w:rPr>
        <w:t>Duomenys pateikti</w:t>
      </w:r>
      <w:r w:rsidRPr="00CB1831">
        <w:rPr>
          <w:rFonts w:ascii="Times New Roman" w:eastAsia="Times New Roman" w:hAnsi="Times New Roman" w:cs="Times New Roman"/>
          <w:bCs/>
        </w:rPr>
        <w:t>.</w:t>
      </w:r>
    </w:p>
    <w:p w14:paraId="63B653CC" w14:textId="77777777" w:rsidR="001D734F" w:rsidRPr="00CB1831" w:rsidRDefault="001D734F" w:rsidP="001D734F">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2.5 Validacijos ir/ar įvertinimo procesas</w:t>
      </w:r>
    </w:p>
    <w:p w14:paraId="64B995CB" w14:textId="77777777" w:rsidR="001D734F" w:rsidRPr="00CB1831" w:rsidRDefault="001D734F" w:rsidP="001D734F">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Pr>
          <w:rFonts w:ascii="Times New Roman" w:eastAsia="Times New Roman" w:hAnsi="Times New Roman" w:cs="Times New Roman"/>
          <w:bCs/>
        </w:rPr>
        <w:t>5</w:t>
      </w:r>
      <w:r w:rsidRPr="00CB1831">
        <w:rPr>
          <w:rFonts w:ascii="Times New Roman" w:eastAsia="Times New Roman" w:hAnsi="Times New Roman" w:cs="Times New Roman"/>
          <w:bCs/>
        </w:rPr>
        <w:t xml:space="preserve"> metodą.</w:t>
      </w:r>
    </w:p>
    <w:p w14:paraId="3EB48109" w14:textId="77777777" w:rsidR="001D734F" w:rsidRPr="00CB1831" w:rsidRDefault="001D734F" w:rsidP="001D734F">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 xml:space="preserve">S.2.6. Gamybos proceso </w:t>
      </w:r>
      <w:r w:rsidRPr="00CB1831">
        <w:rPr>
          <w:rFonts w:ascii="Times New Roman" w:eastAsia="Times New Roman" w:hAnsi="Times New Roman" w:cs="Times New Roman"/>
        </w:rPr>
        <w:t>plėtojimas</w:t>
      </w:r>
    </w:p>
    <w:p w14:paraId="2DC70C83" w14:textId="77777777" w:rsidR="001D734F" w:rsidRPr="00CB1831" w:rsidRDefault="001D734F" w:rsidP="001D734F">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Pr>
          <w:rFonts w:ascii="Times New Roman" w:eastAsia="Times New Roman" w:hAnsi="Times New Roman" w:cs="Times New Roman"/>
          <w:bCs/>
        </w:rPr>
        <w:t>5</w:t>
      </w:r>
      <w:r w:rsidRPr="00CB1831">
        <w:rPr>
          <w:rFonts w:ascii="Times New Roman" w:eastAsia="Times New Roman" w:hAnsi="Times New Roman" w:cs="Times New Roman"/>
          <w:bCs/>
        </w:rPr>
        <w:t xml:space="preserve"> metodą.</w:t>
      </w:r>
    </w:p>
    <w:p w14:paraId="4837DA0D" w14:textId="77777777" w:rsidR="001D734F" w:rsidRPr="00CB1831" w:rsidRDefault="001D734F" w:rsidP="001D734F">
      <w:pPr>
        <w:keepNext/>
        <w:spacing w:after="0" w:line="240" w:lineRule="auto"/>
        <w:ind w:right="11"/>
        <w:outlineLvl w:val="2"/>
        <w:rPr>
          <w:rFonts w:ascii="Times New Roman" w:eastAsia="Times New Roman" w:hAnsi="Times New Roman" w:cs="Times New Roman"/>
        </w:rPr>
      </w:pPr>
    </w:p>
    <w:p w14:paraId="21B5041C" w14:textId="77777777" w:rsidR="001D734F" w:rsidRPr="00CB1831" w:rsidRDefault="001D734F" w:rsidP="001D734F">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2.3.3 Apibūdinimas (CTD 3.2.S.3)</w:t>
      </w:r>
    </w:p>
    <w:p w14:paraId="386B626A" w14:textId="77777777" w:rsidR="001D734F" w:rsidRPr="00CB1831" w:rsidRDefault="001D734F" w:rsidP="001D734F">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S.3.1 Struktūros ir kitų charakteristikų išaiškinimas</w:t>
      </w:r>
    </w:p>
    <w:p w14:paraId="0AAB57D9" w14:textId="77777777" w:rsidR="001D734F" w:rsidRDefault="001D734F" w:rsidP="001D734F">
      <w:pPr>
        <w:spacing w:after="0" w:line="240" w:lineRule="auto"/>
        <w:rPr>
          <w:rFonts w:ascii="Times New Roman" w:eastAsia="Times New Roman" w:hAnsi="Times New Roman" w:cs="Times New Roman"/>
          <w:bCs/>
        </w:rPr>
      </w:pPr>
      <w:r>
        <w:rPr>
          <w:rFonts w:ascii="Times New Roman" w:eastAsia="Times New Roman" w:hAnsi="Times New Roman" w:cs="Times New Roman"/>
        </w:rPr>
        <w:t>Duomenys nebūtini</w:t>
      </w:r>
      <w:r w:rsidRPr="00CB1831">
        <w:rPr>
          <w:rFonts w:ascii="Times New Roman" w:eastAsia="Times New Roman" w:hAnsi="Times New Roman" w:cs="Times New Roman"/>
          <w:bCs/>
        </w:rPr>
        <w:t>.</w:t>
      </w:r>
    </w:p>
    <w:p w14:paraId="6A55E36A" w14:textId="77777777" w:rsidR="001D734F" w:rsidRPr="00CB1831" w:rsidRDefault="001D734F" w:rsidP="001D734F">
      <w:pPr>
        <w:spacing w:after="0" w:line="240" w:lineRule="auto"/>
        <w:rPr>
          <w:rFonts w:ascii="Times New Roman" w:eastAsia="Times New Roman" w:hAnsi="Times New Roman" w:cs="Times New Roman"/>
          <w:bCs/>
        </w:rPr>
      </w:pPr>
      <w:r w:rsidRPr="00CB1831">
        <w:rPr>
          <w:rFonts w:ascii="Times New Roman" w:eastAsia="Times New Roman" w:hAnsi="Times New Roman" w:cs="Times New Roman"/>
          <w:bCs/>
        </w:rPr>
        <w:t>3.2 Priemaišos</w:t>
      </w:r>
    </w:p>
    <w:p w14:paraId="7C025390" w14:textId="77777777" w:rsidR="001D734F" w:rsidRPr="00CB1831" w:rsidRDefault="001D734F" w:rsidP="001D734F">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r w:rsidRPr="00CB1831">
        <w:rPr>
          <w:rFonts w:ascii="Times New Roman" w:eastAsia="Times New Roman" w:hAnsi="Times New Roman" w:cs="Times New Roman"/>
        </w:rPr>
        <w:t xml:space="preserve">. </w:t>
      </w:r>
    </w:p>
    <w:p w14:paraId="004CB766" w14:textId="77777777" w:rsidR="001D734F" w:rsidRPr="00CB1831" w:rsidRDefault="001D734F" w:rsidP="001D734F">
      <w:pPr>
        <w:spacing w:after="0" w:line="240" w:lineRule="auto"/>
        <w:rPr>
          <w:rFonts w:ascii="Times New Roman" w:eastAsia="Times New Roman" w:hAnsi="Times New Roman" w:cs="Times New Roman"/>
          <w:iCs/>
          <w:highlight w:val="yellow"/>
          <w:lang w:eastAsia="lt-LT"/>
        </w:rPr>
      </w:pPr>
    </w:p>
    <w:p w14:paraId="1A246FBE" w14:textId="77777777" w:rsidR="001D734F" w:rsidRPr="00CB1831" w:rsidRDefault="001D734F" w:rsidP="001D734F">
      <w:pPr>
        <w:keepNext/>
        <w:spacing w:after="0" w:line="240" w:lineRule="auto"/>
        <w:outlineLvl w:val="2"/>
        <w:rPr>
          <w:rFonts w:ascii="Times New Roman" w:eastAsia="Times New Roman" w:hAnsi="Times New Roman" w:cs="Times New Roman"/>
          <w:b/>
        </w:rPr>
      </w:pPr>
      <w:r w:rsidRPr="00CB1831">
        <w:rPr>
          <w:rFonts w:ascii="Times New Roman" w:eastAsia="Times New Roman" w:hAnsi="Times New Roman" w:cs="Times New Roman"/>
          <w:b/>
        </w:rPr>
        <w:t>2.3.4 Vaistinės medžiagos kontrolė (3.2.S.4)</w:t>
      </w:r>
    </w:p>
    <w:p w14:paraId="02DF7B89" w14:textId="77777777" w:rsidR="001D734F" w:rsidRPr="00CB1831" w:rsidRDefault="001D734F" w:rsidP="001D734F">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S.4.1. Specifikacija</w:t>
      </w:r>
    </w:p>
    <w:p w14:paraId="5292D865" w14:textId="77777777" w:rsidR="001D734F" w:rsidRDefault="001D734F" w:rsidP="001D734F">
      <w:pPr>
        <w:spacing w:after="0" w:line="240" w:lineRule="auto"/>
        <w:ind w:right="10"/>
        <w:rPr>
          <w:rFonts w:ascii="Times New Roman" w:eastAsia="Times New Roman" w:hAnsi="Times New Roman" w:cs="Times New Roman"/>
        </w:rPr>
      </w:pPr>
      <w:r w:rsidRPr="001D734F">
        <w:rPr>
          <w:rFonts w:ascii="Times New Roman" w:hAnsi="Times New Roman" w:cs="Times New Roman"/>
          <w:i/>
        </w:rPr>
        <w:t xml:space="preserve">Cynara scolymus </w:t>
      </w:r>
      <w:r>
        <w:rPr>
          <w:rFonts w:ascii="Times New Roman" w:eastAsia="Times New Roman" w:hAnsi="Times New Roman" w:cs="Times New Roman"/>
        </w:rPr>
        <w:t>urtinktūros specifikacija atitinka Ph. Eur. ir HAB reikalavimus.</w:t>
      </w:r>
    </w:p>
    <w:p w14:paraId="66846B5F" w14:textId="77777777" w:rsidR="001D734F" w:rsidRPr="00CB1831" w:rsidRDefault="001D734F" w:rsidP="001D734F">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S.4.2. Analizės procedūros</w:t>
      </w:r>
    </w:p>
    <w:p w14:paraId="011805EA" w14:textId="77777777" w:rsidR="001D734F" w:rsidRDefault="001D734F" w:rsidP="001D734F">
      <w:pPr>
        <w:autoSpaceDE w:val="0"/>
        <w:autoSpaceDN w:val="0"/>
        <w:adjustRightInd w:val="0"/>
        <w:spacing w:after="0" w:line="240" w:lineRule="auto"/>
        <w:rPr>
          <w:rFonts w:ascii="Times New Roman" w:eastAsia="Times New Roman" w:hAnsi="Times New Roman" w:cs="Times New Roman"/>
          <w:iCs/>
          <w:color w:val="000000"/>
          <w:lang w:eastAsia="lt-LT"/>
        </w:rPr>
      </w:pPr>
      <w:r w:rsidRPr="00CB1831">
        <w:rPr>
          <w:rFonts w:ascii="Times New Roman" w:eastAsia="Times New Roman" w:hAnsi="Times New Roman" w:cs="Times New Roman"/>
          <w:color w:val="000000"/>
          <w:lang w:eastAsia="lt-LT"/>
        </w:rPr>
        <w:t>Urtinktūros analiz</w:t>
      </w:r>
      <w:r>
        <w:rPr>
          <w:rFonts w:ascii="Times New Roman" w:eastAsia="Times New Roman" w:hAnsi="Times New Roman" w:cs="Times New Roman"/>
          <w:color w:val="000000"/>
          <w:lang w:eastAsia="lt-LT"/>
        </w:rPr>
        <w:t xml:space="preserve">ei naudojami HAB ir </w:t>
      </w:r>
      <w:r w:rsidRPr="00CB1831">
        <w:rPr>
          <w:rFonts w:ascii="Times New Roman" w:eastAsia="Times New Roman" w:hAnsi="Times New Roman" w:cs="Times New Roman"/>
          <w:iCs/>
          <w:color w:val="000000"/>
          <w:lang w:eastAsia="lt-LT"/>
        </w:rPr>
        <w:t xml:space="preserve">Ph. Eur. </w:t>
      </w:r>
      <w:r>
        <w:rPr>
          <w:rFonts w:ascii="Times New Roman" w:eastAsia="Times New Roman" w:hAnsi="Times New Roman" w:cs="Times New Roman"/>
          <w:iCs/>
          <w:color w:val="000000"/>
          <w:lang w:eastAsia="lt-LT"/>
        </w:rPr>
        <w:t>aprašyti analizės metodai.</w:t>
      </w:r>
    </w:p>
    <w:p w14:paraId="11A792CA" w14:textId="77777777" w:rsidR="001D734F" w:rsidRPr="00CB1831" w:rsidRDefault="001D734F" w:rsidP="001D734F">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S.4.3. Analizės procedūrų validacija</w:t>
      </w:r>
    </w:p>
    <w:p w14:paraId="64B70C60" w14:textId="77777777" w:rsidR="001D734F" w:rsidRPr="00CB1831" w:rsidRDefault="001D734F" w:rsidP="001D734F">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 xml:space="preserve">Validacija naudojamiems Ph. Eur. ir </w:t>
      </w:r>
      <w:r>
        <w:rPr>
          <w:rFonts w:ascii="Times New Roman" w:eastAsia="Times New Roman" w:hAnsi="Times New Roman" w:cs="Times New Roman"/>
        </w:rPr>
        <w:t>HAB</w:t>
      </w:r>
      <w:r w:rsidRPr="00CB1831">
        <w:rPr>
          <w:rFonts w:ascii="Times New Roman" w:eastAsia="Times New Roman" w:hAnsi="Times New Roman" w:cs="Times New Roman"/>
        </w:rPr>
        <w:t xml:space="preserve"> metodams nebūtina.</w:t>
      </w:r>
    </w:p>
    <w:p w14:paraId="5D629EAB" w14:textId="77777777" w:rsidR="001D734F" w:rsidRPr="00CB1831" w:rsidRDefault="001D734F" w:rsidP="001D734F">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S.4.4. Serijos analizės</w:t>
      </w:r>
    </w:p>
    <w:p w14:paraId="2B6DFBE9" w14:textId="77777777" w:rsidR="001D734F" w:rsidRPr="00CB1831" w:rsidRDefault="001D734F" w:rsidP="001D734F">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 xml:space="preserve">Byloje pateikti augalinės žaliavos ir urtinktūros (po dvi serijas) analizės sertifikatai, atitinkantys specifikacijų reikalavimus. </w:t>
      </w:r>
    </w:p>
    <w:p w14:paraId="3565E1CD" w14:textId="77777777" w:rsidR="001D734F" w:rsidRPr="00CB1831" w:rsidRDefault="001D734F" w:rsidP="001D734F">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S.4.5. Specifikacijos patvirtinimas</w:t>
      </w:r>
    </w:p>
    <w:p w14:paraId="20944C3E" w14:textId="77777777" w:rsidR="001D734F" w:rsidRPr="00CB1831" w:rsidRDefault="001D734F" w:rsidP="001D734F">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 xml:space="preserve">Specifikacijos patvirtinimas nėra būtinas, nes ji parengta pagal </w:t>
      </w:r>
      <w:r>
        <w:rPr>
          <w:rFonts w:ascii="Times New Roman" w:eastAsia="Times New Roman" w:hAnsi="Times New Roman" w:cs="Times New Roman"/>
        </w:rPr>
        <w:t>HAB</w:t>
      </w:r>
      <w:r w:rsidRPr="00CB1831">
        <w:rPr>
          <w:rFonts w:ascii="Times New Roman" w:eastAsia="Times New Roman" w:hAnsi="Times New Roman" w:cs="Times New Roman"/>
        </w:rPr>
        <w:t xml:space="preserve"> ir Ph. Eur. reikalavimus.</w:t>
      </w:r>
    </w:p>
    <w:p w14:paraId="743DA709" w14:textId="77777777" w:rsidR="001D734F" w:rsidRPr="00CB1831" w:rsidRDefault="001D734F" w:rsidP="001D734F">
      <w:pPr>
        <w:keepNext/>
        <w:spacing w:after="0" w:line="240" w:lineRule="auto"/>
        <w:ind w:right="11"/>
        <w:outlineLvl w:val="2"/>
        <w:rPr>
          <w:rFonts w:ascii="Times New Roman" w:eastAsia="Times New Roman" w:hAnsi="Times New Roman" w:cs="Times New Roman"/>
          <w:b/>
        </w:rPr>
      </w:pPr>
    </w:p>
    <w:p w14:paraId="7C3DED2A" w14:textId="77777777" w:rsidR="001D734F" w:rsidRPr="00CB1831" w:rsidRDefault="001D734F" w:rsidP="001D734F">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2.3.5 Referenciniai standartai ar medžiagos (3.2.S.5)</w:t>
      </w:r>
    </w:p>
    <w:p w14:paraId="6EC06FD9" w14:textId="77777777" w:rsidR="001D734F" w:rsidRPr="00CB1831" w:rsidRDefault="001D734F" w:rsidP="001D734F">
      <w:pPr>
        <w:autoSpaceDE w:val="0"/>
        <w:autoSpaceDN w:val="0"/>
        <w:adjustRightInd w:val="0"/>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Duomenys pateikti.</w:t>
      </w:r>
    </w:p>
    <w:p w14:paraId="678FC0F4" w14:textId="77777777" w:rsidR="001D734F" w:rsidRPr="00CB1831" w:rsidRDefault="001D734F" w:rsidP="001D734F">
      <w:pPr>
        <w:keepNext/>
        <w:spacing w:after="0" w:line="240" w:lineRule="auto"/>
        <w:ind w:right="11"/>
        <w:outlineLvl w:val="2"/>
        <w:rPr>
          <w:rFonts w:ascii="Times New Roman" w:eastAsia="Times New Roman" w:hAnsi="Times New Roman" w:cs="Times New Roman"/>
          <w:b/>
          <w:highlight w:val="yellow"/>
        </w:rPr>
      </w:pPr>
    </w:p>
    <w:p w14:paraId="10EA4ADA" w14:textId="77777777" w:rsidR="001D734F" w:rsidRPr="00CB1831" w:rsidRDefault="001D734F" w:rsidP="001D734F">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2.3.6 Talpyklės/uždorio sistema (3.2.S.6)</w:t>
      </w:r>
    </w:p>
    <w:p w14:paraId="07464A7E" w14:textId="77777777" w:rsidR="001D734F" w:rsidRPr="00296E3A" w:rsidRDefault="001D734F" w:rsidP="001D734F">
      <w:pPr>
        <w:spacing w:after="0" w:line="240" w:lineRule="auto"/>
        <w:rPr>
          <w:rFonts w:ascii="Times New Roman" w:eastAsia="Times New Roman" w:hAnsi="Times New Roman" w:cs="Times New Roman"/>
        </w:rPr>
      </w:pPr>
      <w:r w:rsidRPr="00296E3A">
        <w:rPr>
          <w:rFonts w:ascii="Times New Roman" w:eastAsia="Times New Roman" w:hAnsi="Times New Roman" w:cs="Times New Roman"/>
        </w:rPr>
        <w:t xml:space="preserve">Urtinktūra laikoma rudos spalvos stiklo (I tipo) buteliuose, užsuktais </w:t>
      </w:r>
      <w:r w:rsidRPr="00296E3A">
        <w:rPr>
          <w:rFonts w:ascii="Times New Roman" w:hAnsi="Times New Roman" w:cs="Times New Roman"/>
        </w:rPr>
        <w:t>polibutilentereftalato (PBT)</w:t>
      </w:r>
      <w:r w:rsidRPr="00296E3A">
        <w:rPr>
          <w:rFonts w:ascii="Times New Roman" w:eastAsia="Times New Roman" w:hAnsi="Times New Roman" w:cs="Times New Roman"/>
        </w:rPr>
        <w:t xml:space="preserve"> dangteliais. Stikliniai buteliai atitinka Ph. Eur. 3.2.1 „Stiklinės talpyklės naudoti farmacijoje“, o dangteliai - Ph. Eur. 3.2.2 „Plastikinės talpyklės ir uždoriai naudoti farmacijoje“ reikalavimus.</w:t>
      </w:r>
    </w:p>
    <w:p w14:paraId="2EA46737" w14:textId="77777777" w:rsidR="001D734F" w:rsidRPr="00CB1831" w:rsidRDefault="001D734F" w:rsidP="001D734F">
      <w:pPr>
        <w:keepNext/>
        <w:spacing w:after="0" w:line="240" w:lineRule="auto"/>
        <w:ind w:right="11"/>
        <w:outlineLvl w:val="2"/>
        <w:rPr>
          <w:rFonts w:ascii="Times New Roman" w:eastAsia="Times New Roman" w:hAnsi="Times New Roman" w:cs="Times New Roman"/>
          <w:b/>
          <w:highlight w:val="yellow"/>
        </w:rPr>
      </w:pPr>
    </w:p>
    <w:p w14:paraId="74187F98" w14:textId="77777777" w:rsidR="001D734F" w:rsidRPr="00CB1831" w:rsidRDefault="001D734F" w:rsidP="001D734F">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2.S.7 Stabilumas (3.2.S.7)</w:t>
      </w:r>
    </w:p>
    <w:p w14:paraId="6AE3E985" w14:textId="77777777" w:rsidR="001D734F" w:rsidRPr="00CB1831" w:rsidRDefault="001D734F" w:rsidP="001D734F">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S.7.1 Stabilumo tyrimų apibendrinimas ir išvados</w:t>
      </w:r>
    </w:p>
    <w:p w14:paraId="44828488" w14:textId="77777777" w:rsidR="001D734F" w:rsidRPr="00CB1831" w:rsidRDefault="001D734F" w:rsidP="001D734F">
      <w:pPr>
        <w:spacing w:after="0" w:line="240" w:lineRule="auto"/>
        <w:rPr>
          <w:rFonts w:ascii="Times New Roman" w:eastAsia="Times New Roman" w:hAnsi="Times New Roman" w:cs="Times New Roman"/>
        </w:rPr>
      </w:pPr>
      <w:r w:rsidRPr="00CB1831">
        <w:rPr>
          <w:rFonts w:ascii="Times New Roman" w:eastAsia="Times New Roman" w:hAnsi="Times New Roman" w:cs="Times New Roman"/>
          <w:iCs/>
          <w:lang w:eastAsia="lt-LT"/>
        </w:rPr>
        <w:t xml:space="preserve">Byloje pateikti 3-jų serijų </w:t>
      </w:r>
      <w:r w:rsidR="0065035D" w:rsidRPr="001D734F">
        <w:rPr>
          <w:rFonts w:ascii="Times New Roman" w:hAnsi="Times New Roman" w:cs="Times New Roman"/>
          <w:i/>
        </w:rPr>
        <w:t xml:space="preserve">Cynara scolymus </w:t>
      </w:r>
      <w:r w:rsidRPr="00CB1831">
        <w:rPr>
          <w:rFonts w:ascii="Times New Roman" w:eastAsia="Times New Roman" w:hAnsi="Times New Roman" w:cs="Times New Roman"/>
          <w:iCs/>
          <w:lang w:eastAsia="lt-LT"/>
        </w:rPr>
        <w:t xml:space="preserve">urtinktūros </w:t>
      </w:r>
      <w:r w:rsidRPr="00CB1831">
        <w:rPr>
          <w:rFonts w:ascii="Times New Roman" w:eastAsia="Times New Roman" w:hAnsi="Times New Roman" w:cs="Times New Roman"/>
        </w:rPr>
        <w:t>stabilumo tyrimų duomenys. Tyrimai atlikti pagal ICH reikalavimus:</w:t>
      </w:r>
    </w:p>
    <w:p w14:paraId="5E2340ED" w14:textId="77777777" w:rsidR="001D734F" w:rsidRDefault="001D734F" w:rsidP="001D734F">
      <w:pPr>
        <w:numPr>
          <w:ilvl w:val="0"/>
          <w:numId w:val="5"/>
        </w:numPr>
        <w:spacing w:after="0" w:line="240" w:lineRule="auto"/>
        <w:rPr>
          <w:rFonts w:ascii="Times New Roman" w:eastAsia="Times New Roman" w:hAnsi="Times New Roman" w:cs="Times New Roman"/>
          <w:lang w:eastAsia="lt-LT"/>
        </w:rPr>
      </w:pPr>
      <w:r w:rsidRPr="00CB1831">
        <w:rPr>
          <w:rFonts w:ascii="Times New Roman" w:eastAsia="Times New Roman" w:hAnsi="Times New Roman" w:cs="Times New Roman"/>
        </w:rPr>
        <w:t xml:space="preserve">ilgalaikis tyrimas: </w:t>
      </w:r>
      <w:r w:rsidRPr="00CB1831">
        <w:rPr>
          <w:rFonts w:ascii="Times New Roman" w:eastAsia="Times New Roman" w:hAnsi="Times New Roman" w:cs="Times New Roman"/>
          <w:lang w:eastAsia="lt-LT"/>
        </w:rPr>
        <w:t>25°C/60 % RH, tyrimo laikotarpis: 60 mėn.</w:t>
      </w:r>
    </w:p>
    <w:p w14:paraId="097EB70B" w14:textId="77777777" w:rsidR="001D734F" w:rsidRDefault="001D734F" w:rsidP="001D734F">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tarpinėmis sąlygomis: 30</w:t>
      </w:r>
      <w:r w:rsidRPr="00CB1831">
        <w:rPr>
          <w:rFonts w:ascii="Times New Roman" w:eastAsia="Times New Roman" w:hAnsi="Times New Roman" w:cs="Times New Roman"/>
          <w:lang w:eastAsia="lt-LT"/>
        </w:rPr>
        <w:t>°C/6</w:t>
      </w:r>
      <w:r>
        <w:rPr>
          <w:rFonts w:ascii="Times New Roman" w:eastAsia="Times New Roman" w:hAnsi="Times New Roman" w:cs="Times New Roman"/>
          <w:lang w:eastAsia="lt-LT"/>
        </w:rPr>
        <w:t>5</w:t>
      </w:r>
      <w:r w:rsidRPr="00CB1831">
        <w:rPr>
          <w:rFonts w:ascii="Times New Roman" w:eastAsia="Times New Roman" w:hAnsi="Times New Roman" w:cs="Times New Roman"/>
          <w:lang w:eastAsia="lt-LT"/>
        </w:rPr>
        <w:t xml:space="preserve"> % RH, tyrimo laikotarpis: 6 mėn.</w:t>
      </w:r>
    </w:p>
    <w:p w14:paraId="5D40C689" w14:textId="77777777" w:rsidR="001D734F" w:rsidRDefault="001D734F" w:rsidP="001D734F">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pagreitintas tyrimas: 40</w:t>
      </w:r>
      <w:r w:rsidRPr="00CB1831">
        <w:rPr>
          <w:rFonts w:ascii="Times New Roman" w:eastAsia="Times New Roman" w:hAnsi="Times New Roman" w:cs="Times New Roman"/>
          <w:lang w:eastAsia="lt-LT"/>
        </w:rPr>
        <w:t>°C/</w:t>
      </w:r>
      <w:r>
        <w:rPr>
          <w:rFonts w:ascii="Times New Roman" w:eastAsia="Times New Roman" w:hAnsi="Times New Roman" w:cs="Times New Roman"/>
          <w:lang w:eastAsia="lt-LT"/>
        </w:rPr>
        <w:t>75</w:t>
      </w:r>
      <w:r w:rsidRPr="00CB1831">
        <w:rPr>
          <w:rFonts w:ascii="Times New Roman" w:eastAsia="Times New Roman" w:hAnsi="Times New Roman" w:cs="Times New Roman"/>
          <w:lang w:eastAsia="lt-LT"/>
        </w:rPr>
        <w:t xml:space="preserve"> % RH, tyrimo laikotarpis: 6 mėn.</w:t>
      </w:r>
    </w:p>
    <w:p w14:paraId="190D4FB0" w14:textId="77777777" w:rsidR="001D734F" w:rsidRPr="00CB1831" w:rsidRDefault="001D734F" w:rsidP="001D734F">
      <w:pPr>
        <w:spacing w:after="0" w:line="240" w:lineRule="auto"/>
        <w:rPr>
          <w:rFonts w:ascii="Times New Roman" w:eastAsia="Times New Roman" w:hAnsi="Times New Roman" w:cs="Times New Roman"/>
        </w:rPr>
      </w:pPr>
      <w:r w:rsidRPr="00CB1831">
        <w:rPr>
          <w:rFonts w:ascii="Times New Roman" w:eastAsia="Times New Roman" w:hAnsi="Times New Roman" w:cs="Times New Roman"/>
          <w:lang w:eastAsia="lt-LT"/>
        </w:rPr>
        <w:t xml:space="preserve">Per visą tyrimo laikotarpį visi kokybiniai parametrai atitiko specifikacijos reikalavimus. </w:t>
      </w:r>
      <w:r>
        <w:rPr>
          <w:rFonts w:ascii="Times New Roman" w:eastAsia="Times New Roman" w:hAnsi="Times New Roman" w:cs="Times New Roman"/>
          <w:lang w:eastAsia="lt-LT"/>
        </w:rPr>
        <w:t xml:space="preserve">Pagal </w:t>
      </w:r>
      <w:r w:rsidRPr="00CB1831">
        <w:rPr>
          <w:rFonts w:ascii="Times New Roman" w:eastAsia="Times New Roman" w:hAnsi="Times New Roman" w:cs="Times New Roman"/>
        </w:rPr>
        <w:t>stabilumo tyrimų duomenis siūlomas 5 metų tinkamumo laikas</w:t>
      </w:r>
      <w:r>
        <w:rPr>
          <w:rFonts w:ascii="Times New Roman" w:eastAsia="Times New Roman" w:hAnsi="Times New Roman" w:cs="Times New Roman"/>
        </w:rPr>
        <w:t xml:space="preserve"> yra priimtinas. Reglamentuojamos laikymo sąlygos: specialių laikymo sąlygų nereikia.</w:t>
      </w:r>
    </w:p>
    <w:p w14:paraId="2EB6C537" w14:textId="77777777" w:rsidR="001D734F" w:rsidRDefault="001D734F" w:rsidP="001D734F">
      <w:pPr>
        <w:keepNext/>
        <w:spacing w:after="0" w:line="240" w:lineRule="auto"/>
        <w:outlineLvl w:val="0"/>
        <w:rPr>
          <w:rFonts w:ascii="Times New Roman" w:eastAsia="Times New Roman" w:hAnsi="Times New Roman" w:cs="Times New Roman"/>
          <w:b/>
          <w:bCs/>
          <w:caps/>
        </w:rPr>
      </w:pPr>
    </w:p>
    <w:p w14:paraId="34B8A440" w14:textId="77777777" w:rsidR="004B6E4D" w:rsidRDefault="004B6E4D" w:rsidP="005B344D">
      <w:pPr>
        <w:autoSpaceDE w:val="0"/>
        <w:autoSpaceDN w:val="0"/>
        <w:adjustRightInd w:val="0"/>
        <w:spacing w:after="0" w:line="240" w:lineRule="auto"/>
        <w:rPr>
          <w:rFonts w:ascii="Times New Roman" w:hAnsi="Times New Roman" w:cs="Times New Roman"/>
          <w:b/>
        </w:rPr>
      </w:pPr>
    </w:p>
    <w:p w14:paraId="2A81F9DA" w14:textId="77777777" w:rsidR="005B344D" w:rsidRPr="00D75C7A" w:rsidRDefault="005B344D" w:rsidP="005B344D">
      <w:pPr>
        <w:autoSpaceDE w:val="0"/>
        <w:autoSpaceDN w:val="0"/>
        <w:adjustRightInd w:val="0"/>
        <w:spacing w:after="0" w:line="240" w:lineRule="auto"/>
        <w:rPr>
          <w:rFonts w:ascii="Times New Roman" w:hAnsi="Times New Roman" w:cs="Times New Roman"/>
          <w:b/>
        </w:rPr>
      </w:pPr>
      <w:r w:rsidRPr="00D75C7A">
        <w:rPr>
          <w:rFonts w:ascii="Times New Roman" w:hAnsi="Times New Roman" w:cs="Times New Roman"/>
          <w:b/>
        </w:rPr>
        <w:lastRenderedPageBreak/>
        <w:t>15.  Colon suis D10</w:t>
      </w:r>
    </w:p>
    <w:p w14:paraId="575AE86D" w14:textId="77777777" w:rsidR="00167368" w:rsidRPr="00D75C7A" w:rsidRDefault="00167368" w:rsidP="00167368">
      <w:pPr>
        <w:autoSpaceDE w:val="0"/>
        <w:autoSpaceDN w:val="0"/>
        <w:adjustRightInd w:val="0"/>
        <w:spacing w:after="0" w:line="240" w:lineRule="auto"/>
        <w:rPr>
          <w:rFonts w:ascii="Times New Roman" w:hAnsi="Times New Roman" w:cs="Times New Roman"/>
          <w:b/>
        </w:rPr>
      </w:pPr>
      <w:r w:rsidRPr="00D75C7A">
        <w:rPr>
          <w:rFonts w:ascii="Times New Roman" w:hAnsi="Times New Roman" w:cs="Times New Roman"/>
          <w:b/>
        </w:rPr>
        <w:t>16.  Duodenum suis D10</w:t>
      </w:r>
    </w:p>
    <w:p w14:paraId="55937B55" w14:textId="77777777" w:rsidR="00167368" w:rsidRPr="00D75C7A" w:rsidRDefault="00167368" w:rsidP="00167368">
      <w:pPr>
        <w:keepNext/>
        <w:spacing w:after="0" w:line="240" w:lineRule="auto"/>
        <w:outlineLvl w:val="0"/>
        <w:rPr>
          <w:rFonts w:ascii="Times New Roman" w:eastAsia="Times New Roman" w:hAnsi="Times New Roman" w:cs="Times New Roman"/>
          <w:b/>
          <w:snapToGrid w:val="0"/>
        </w:rPr>
      </w:pPr>
      <w:r w:rsidRPr="00D75C7A">
        <w:rPr>
          <w:rFonts w:ascii="Times New Roman" w:eastAsia="Times New Roman" w:hAnsi="Times New Roman" w:cs="Times New Roman"/>
          <w:b/>
          <w:snapToGrid w:val="0"/>
        </w:rPr>
        <w:t>17.  Hepar suis D8</w:t>
      </w:r>
    </w:p>
    <w:p w14:paraId="15EF4EA3" w14:textId="77777777" w:rsidR="005B344D" w:rsidRPr="00D75C7A" w:rsidRDefault="000863CA" w:rsidP="005B344D">
      <w:pPr>
        <w:autoSpaceDE w:val="0"/>
        <w:autoSpaceDN w:val="0"/>
        <w:adjustRightInd w:val="0"/>
        <w:spacing w:after="0" w:line="240" w:lineRule="auto"/>
        <w:rPr>
          <w:rFonts w:ascii="Times New Roman" w:eastAsia="Times New Roman" w:hAnsi="Times New Roman" w:cs="Times New Roman"/>
          <w:b/>
          <w:snapToGrid w:val="0"/>
        </w:rPr>
      </w:pPr>
      <w:r w:rsidRPr="00D75C7A">
        <w:rPr>
          <w:rFonts w:ascii="Times New Roman" w:eastAsia="Times New Roman" w:hAnsi="Times New Roman" w:cs="Times New Roman"/>
          <w:b/>
          <w:snapToGrid w:val="0"/>
        </w:rPr>
        <w:t>18.  Pankreas suis D10</w:t>
      </w:r>
    </w:p>
    <w:p w14:paraId="18A88621" w14:textId="77777777" w:rsidR="000863CA" w:rsidRPr="00D75C7A" w:rsidRDefault="00D75C7A" w:rsidP="005B344D">
      <w:pPr>
        <w:keepNext/>
        <w:spacing w:after="0" w:line="240" w:lineRule="auto"/>
        <w:outlineLvl w:val="2"/>
        <w:rPr>
          <w:rFonts w:ascii="Times New Roman" w:hAnsi="Times New Roman" w:cs="Times New Roman"/>
          <w:b/>
        </w:rPr>
      </w:pPr>
      <w:r w:rsidRPr="00D75C7A">
        <w:rPr>
          <w:rFonts w:ascii="Times New Roman" w:eastAsia="Times New Roman" w:hAnsi="Times New Roman" w:cs="Times New Roman"/>
          <w:b/>
        </w:rPr>
        <w:t xml:space="preserve">19. </w:t>
      </w:r>
      <w:r w:rsidRPr="00D75C7A">
        <w:rPr>
          <w:rFonts w:ascii="Times New Roman" w:hAnsi="Times New Roman" w:cs="Times New Roman"/>
          <w:b/>
        </w:rPr>
        <w:t>Thymus suis D10</w:t>
      </w:r>
    </w:p>
    <w:p w14:paraId="142E5B56" w14:textId="77777777" w:rsidR="00D75C7A" w:rsidRPr="00D75C7A" w:rsidRDefault="00D75C7A" w:rsidP="005B344D">
      <w:pPr>
        <w:keepNext/>
        <w:spacing w:after="0" w:line="240" w:lineRule="auto"/>
        <w:outlineLvl w:val="2"/>
        <w:rPr>
          <w:rFonts w:ascii="Times New Roman" w:eastAsia="Times New Roman" w:hAnsi="Times New Roman" w:cs="Times New Roman"/>
          <w:b/>
          <w:snapToGrid w:val="0"/>
        </w:rPr>
      </w:pPr>
      <w:r w:rsidRPr="00D75C7A">
        <w:rPr>
          <w:rFonts w:ascii="Times New Roman" w:hAnsi="Times New Roman" w:cs="Times New Roman"/>
          <w:b/>
        </w:rPr>
        <w:t xml:space="preserve">20  </w:t>
      </w:r>
      <w:r w:rsidRPr="00D75C7A">
        <w:rPr>
          <w:rFonts w:ascii="Times New Roman" w:eastAsia="Times New Roman" w:hAnsi="Times New Roman" w:cs="Times New Roman"/>
          <w:b/>
          <w:snapToGrid w:val="0"/>
        </w:rPr>
        <w:t>Vesica fellea suis D10</w:t>
      </w:r>
    </w:p>
    <w:p w14:paraId="5172A053" w14:textId="77777777" w:rsidR="00D75C7A" w:rsidRPr="00D75C7A" w:rsidRDefault="00D75C7A" w:rsidP="005B344D">
      <w:pPr>
        <w:keepNext/>
        <w:spacing w:after="0" w:line="240" w:lineRule="auto"/>
        <w:outlineLvl w:val="2"/>
        <w:rPr>
          <w:rFonts w:ascii="Times New Roman" w:eastAsia="Times New Roman" w:hAnsi="Times New Roman" w:cs="Times New Roman"/>
          <w:b/>
        </w:rPr>
      </w:pPr>
    </w:p>
    <w:p w14:paraId="357D5ED4" w14:textId="77777777" w:rsidR="005B344D" w:rsidRPr="007F7E80" w:rsidRDefault="005B344D" w:rsidP="005B344D">
      <w:pPr>
        <w:keepNext/>
        <w:spacing w:after="0" w:line="240" w:lineRule="auto"/>
        <w:outlineLvl w:val="2"/>
        <w:rPr>
          <w:rFonts w:ascii="Times New Roman" w:eastAsia="Times New Roman" w:hAnsi="Times New Roman" w:cs="Times New Roman"/>
          <w:b/>
        </w:rPr>
      </w:pPr>
      <w:r w:rsidRPr="007F7E80">
        <w:rPr>
          <w:rFonts w:ascii="Times New Roman" w:eastAsia="Times New Roman" w:hAnsi="Times New Roman" w:cs="Times New Roman"/>
          <w:b/>
        </w:rPr>
        <w:t>2.3.1. Bendroji informacija (CTD 3.2.S.1)</w:t>
      </w:r>
    </w:p>
    <w:p w14:paraId="25ABBA37" w14:textId="77777777" w:rsidR="00167368" w:rsidRDefault="00167368" w:rsidP="005B344D">
      <w:pPr>
        <w:tabs>
          <w:tab w:val="left" w:pos="5280"/>
        </w:tabs>
        <w:spacing w:after="0" w:line="240" w:lineRule="auto"/>
        <w:rPr>
          <w:rFonts w:ascii="Times New Roman" w:eastAsia="Times New Roman" w:hAnsi="Times New Roman" w:cs="Times New Roman"/>
        </w:rPr>
      </w:pPr>
    </w:p>
    <w:p w14:paraId="4813A998" w14:textId="77777777" w:rsidR="00167368" w:rsidRPr="00D75C7A" w:rsidRDefault="00167368" w:rsidP="005B344D">
      <w:pPr>
        <w:tabs>
          <w:tab w:val="left" w:pos="5280"/>
        </w:tabs>
        <w:spacing w:after="0" w:line="240" w:lineRule="auto"/>
        <w:rPr>
          <w:rFonts w:ascii="Times New Roman" w:eastAsia="Times New Roman" w:hAnsi="Times New Roman" w:cs="Times New Roman"/>
          <w:u w:val="single"/>
        </w:rPr>
      </w:pPr>
      <w:r w:rsidRPr="00D75C7A">
        <w:rPr>
          <w:rFonts w:ascii="Times New Roman" w:hAnsi="Times New Roman" w:cs="Times New Roman"/>
          <w:u w:val="single"/>
        </w:rPr>
        <w:t>Colon suis D10</w:t>
      </w:r>
    </w:p>
    <w:p w14:paraId="355E0F5A" w14:textId="77777777" w:rsidR="005B344D" w:rsidRPr="00D75C7A" w:rsidRDefault="005B344D" w:rsidP="005B344D">
      <w:pPr>
        <w:tabs>
          <w:tab w:val="left" w:pos="5280"/>
        </w:tabs>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S.1.1 Nomenklatūra</w:t>
      </w:r>
    </w:p>
    <w:p w14:paraId="747FAF15" w14:textId="77777777" w:rsidR="005B344D" w:rsidRPr="00D75C7A" w:rsidRDefault="005B344D" w:rsidP="005B344D">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Homeopatinis pavadinimas:</w:t>
      </w:r>
      <w:r w:rsidR="00D75C7A" w:rsidRPr="00D75C7A">
        <w:rPr>
          <w:rFonts w:ascii="Times New Roman" w:eastAsia="Times New Roman" w:hAnsi="Times New Roman" w:cs="Times New Roman"/>
          <w:color w:val="000000"/>
          <w:lang w:eastAsia="lt-LT"/>
        </w:rPr>
        <w:t xml:space="preserve"> </w:t>
      </w:r>
      <w:r w:rsidRPr="00D75C7A">
        <w:rPr>
          <w:rFonts w:ascii="Times New Roman" w:hAnsi="Times New Roman" w:cs="Times New Roman"/>
        </w:rPr>
        <w:t>Colon suis motininė tinktūra (Ø =</w:t>
      </w:r>
      <w:r w:rsidR="000863CA" w:rsidRPr="00D75C7A">
        <w:rPr>
          <w:rFonts w:ascii="Times New Roman" w:hAnsi="Times New Roman" w:cs="Times New Roman"/>
        </w:rPr>
        <w:t>D1</w:t>
      </w:r>
      <w:r w:rsidRPr="00D75C7A">
        <w:rPr>
          <w:rFonts w:ascii="Times New Roman" w:hAnsi="Times New Roman" w:cs="Times New Roman"/>
        </w:rPr>
        <w:t>) (gamintojo monografija)</w:t>
      </w:r>
    </w:p>
    <w:p w14:paraId="616CAC17" w14:textId="77777777" w:rsidR="005B344D" w:rsidRPr="00D75C7A" w:rsidRDefault="005B344D" w:rsidP="005B344D">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 xml:space="preserve">Dvinaris mokslinis pavadinimas: </w:t>
      </w:r>
      <w:r w:rsidRPr="00D75C7A">
        <w:rPr>
          <w:rFonts w:ascii="Times New Roman" w:hAnsi="Times New Roman" w:cs="Times New Roman"/>
          <w:i/>
          <w:iCs/>
        </w:rPr>
        <w:t>Sus scrofa ferus domesticus</w:t>
      </w:r>
    </w:p>
    <w:p w14:paraId="2112EB1D" w14:textId="77777777" w:rsidR="005B344D" w:rsidRPr="00D75C7A" w:rsidRDefault="005B344D" w:rsidP="005B344D">
      <w:pPr>
        <w:autoSpaceDE w:val="0"/>
        <w:autoSpaceDN w:val="0"/>
        <w:adjustRightInd w:val="0"/>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Naudojama gamyboje: </w:t>
      </w:r>
      <w:r w:rsidR="00167368" w:rsidRPr="00D75C7A">
        <w:rPr>
          <w:rFonts w:ascii="Times New Roman" w:eastAsia="Times New Roman" w:hAnsi="Times New Roman" w:cs="Times New Roman"/>
        </w:rPr>
        <w:t>sveikų kiaulių (</w:t>
      </w:r>
      <w:r w:rsidR="00167368" w:rsidRPr="00D75C7A">
        <w:rPr>
          <w:rFonts w:ascii="Times New Roman" w:hAnsi="Times New Roman" w:cs="Times New Roman"/>
          <w:i/>
          <w:iCs/>
        </w:rPr>
        <w:t>sus scrofa ferus domesticus</w:t>
      </w:r>
      <w:r w:rsidR="00167368" w:rsidRPr="00D75C7A">
        <w:rPr>
          <w:rFonts w:ascii="Times New Roman" w:hAnsi="Times New Roman" w:cs="Times New Roman"/>
        </w:rPr>
        <w:t xml:space="preserve">) </w:t>
      </w:r>
      <w:r w:rsidRPr="00D75C7A">
        <w:rPr>
          <w:rFonts w:ascii="Times New Roman" w:eastAsia="Times New Roman" w:hAnsi="Times New Roman" w:cs="Times New Roman"/>
        </w:rPr>
        <w:t xml:space="preserve">storosios žarnos </w:t>
      </w:r>
      <w:r w:rsidRPr="00D75C7A">
        <w:rPr>
          <w:rFonts w:ascii="Times New Roman" w:hAnsi="Times New Roman" w:cs="Times New Roman"/>
        </w:rPr>
        <w:t>(</w:t>
      </w:r>
      <w:r w:rsidRPr="00D75C7A">
        <w:rPr>
          <w:rFonts w:ascii="Times New Roman" w:hAnsi="Times New Roman" w:cs="Times New Roman"/>
          <w:i/>
        </w:rPr>
        <w:t>intestinum grassum</w:t>
      </w:r>
      <w:r w:rsidRPr="00D75C7A">
        <w:rPr>
          <w:rFonts w:ascii="Times New Roman" w:hAnsi="Times New Roman" w:cs="Times New Roman"/>
        </w:rPr>
        <w:t>)</w:t>
      </w:r>
      <w:r w:rsidRPr="00D75C7A">
        <w:rPr>
          <w:rFonts w:ascii="Times New Roman" w:eastAsia="Times New Roman" w:hAnsi="Times New Roman" w:cs="Times New Roman"/>
        </w:rPr>
        <w:t xml:space="preserve"> </w:t>
      </w:r>
    </w:p>
    <w:p w14:paraId="6DD27B91" w14:textId="77777777" w:rsidR="005B344D" w:rsidRPr="00D75C7A" w:rsidRDefault="005B344D" w:rsidP="005B344D">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Homeopatinės gamybos procedūra: urtinktūra (motininė tinktūra) gaminama pagal Ph. Eur. </w:t>
      </w:r>
      <w:r w:rsidR="00E82B9C" w:rsidRPr="00D75C7A">
        <w:rPr>
          <w:rFonts w:ascii="Times New Roman" w:eastAsia="Times New Roman" w:hAnsi="Times New Roman" w:cs="Times New Roman"/>
        </w:rPr>
        <w:t>2.1.1</w:t>
      </w:r>
      <w:r w:rsidRPr="00D75C7A">
        <w:rPr>
          <w:rFonts w:ascii="Times New Roman" w:eastAsia="Times New Roman" w:hAnsi="Times New Roman" w:cs="Times New Roman"/>
        </w:rPr>
        <w:t xml:space="preserve"> metodą (atitinka HAB </w:t>
      </w:r>
      <w:r w:rsidR="00E82B9C" w:rsidRPr="00D75C7A">
        <w:rPr>
          <w:rFonts w:ascii="Times New Roman" w:eastAsia="Times New Roman" w:hAnsi="Times New Roman" w:cs="Times New Roman"/>
        </w:rPr>
        <w:t>42</w:t>
      </w:r>
      <w:r w:rsidRPr="00D75C7A">
        <w:rPr>
          <w:rFonts w:ascii="Times New Roman" w:eastAsia="Times New Roman" w:hAnsi="Times New Roman" w:cs="Times New Roman"/>
        </w:rPr>
        <w:t>a metodą).</w:t>
      </w:r>
    </w:p>
    <w:p w14:paraId="3EDB672E" w14:textId="77777777" w:rsidR="005B344D" w:rsidRPr="00D75C7A" w:rsidRDefault="005B344D" w:rsidP="005B344D">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Naudojamas tirpiklis: </w:t>
      </w:r>
      <w:r w:rsidR="00E82B9C" w:rsidRPr="00D75C7A">
        <w:rPr>
          <w:rFonts w:ascii="Times New Roman" w:eastAsia="Times New Roman" w:hAnsi="Times New Roman" w:cs="Times New Roman"/>
        </w:rPr>
        <w:t>glicerolis</w:t>
      </w:r>
      <w:r w:rsidRPr="00D75C7A">
        <w:rPr>
          <w:rFonts w:ascii="Times New Roman" w:eastAsia="Times New Roman" w:hAnsi="Times New Roman" w:cs="Times New Roman"/>
        </w:rPr>
        <w:t xml:space="preserve"> 8</w:t>
      </w:r>
      <w:r w:rsidR="00E82B9C" w:rsidRPr="00D75C7A">
        <w:rPr>
          <w:rFonts w:ascii="Times New Roman" w:eastAsia="Times New Roman" w:hAnsi="Times New Roman" w:cs="Times New Roman"/>
        </w:rPr>
        <w:t>5</w:t>
      </w:r>
      <w:r w:rsidRPr="00D75C7A">
        <w:rPr>
          <w:rFonts w:ascii="Times New Roman" w:eastAsia="Times New Roman" w:hAnsi="Times New Roman" w:cs="Times New Roman"/>
        </w:rPr>
        <w:t xml:space="preserve"> % </w:t>
      </w:r>
    </w:p>
    <w:p w14:paraId="02123325" w14:textId="77777777" w:rsidR="005B344D" w:rsidRPr="00D75C7A" w:rsidRDefault="005B344D" w:rsidP="005B344D">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S.1.2 Struktūra</w:t>
      </w:r>
    </w:p>
    <w:p w14:paraId="0F40C758" w14:textId="77777777" w:rsidR="005B344D" w:rsidRPr="00D75C7A" w:rsidRDefault="005B344D" w:rsidP="005B344D">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Duomenys nebūtini.</w:t>
      </w:r>
    </w:p>
    <w:p w14:paraId="432C3797" w14:textId="77777777" w:rsidR="005B344D" w:rsidRPr="00D75C7A" w:rsidRDefault="005B344D" w:rsidP="005B344D">
      <w:pPr>
        <w:tabs>
          <w:tab w:val="left" w:pos="5280"/>
        </w:tabs>
        <w:spacing w:after="0" w:line="240" w:lineRule="auto"/>
        <w:rPr>
          <w:rFonts w:ascii="Times New Roman" w:eastAsia="Times New Roman" w:hAnsi="Times New Roman" w:cs="Times New Roman"/>
          <w:bCs/>
        </w:rPr>
      </w:pPr>
      <w:r w:rsidRPr="00D75C7A">
        <w:rPr>
          <w:rFonts w:ascii="Times New Roman" w:eastAsia="Times New Roman" w:hAnsi="Times New Roman" w:cs="Times New Roman"/>
          <w:bCs/>
        </w:rPr>
        <w:t>S.1.3 Bendrosios savybės</w:t>
      </w:r>
    </w:p>
    <w:p w14:paraId="125D6450" w14:textId="77777777" w:rsidR="005B344D" w:rsidRPr="00D75C7A" w:rsidRDefault="005B344D" w:rsidP="005B344D">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Urtinkūra: </w:t>
      </w:r>
      <w:r w:rsidR="00E82B9C" w:rsidRPr="00D75C7A">
        <w:rPr>
          <w:rFonts w:ascii="Times New Roman" w:eastAsia="Times New Roman" w:hAnsi="Times New Roman" w:cs="Times New Roman"/>
        </w:rPr>
        <w:t>šviesiai geltona, klampi, drumsta masė</w:t>
      </w:r>
      <w:r w:rsidRPr="00D75C7A">
        <w:rPr>
          <w:rFonts w:ascii="Times New Roman" w:eastAsia="Times New Roman" w:hAnsi="Times New Roman" w:cs="Times New Roman"/>
        </w:rPr>
        <w:t xml:space="preserve"> </w:t>
      </w:r>
    </w:p>
    <w:p w14:paraId="23DE1D57" w14:textId="77777777" w:rsidR="005B344D" w:rsidRPr="00D75C7A" w:rsidRDefault="005B344D" w:rsidP="005B344D">
      <w:pPr>
        <w:spacing w:after="0" w:line="240" w:lineRule="auto"/>
        <w:rPr>
          <w:rFonts w:ascii="Times New Roman" w:eastAsia="Times New Roman" w:hAnsi="Times New Roman" w:cs="Times New Roman"/>
          <w:highlight w:val="yellow"/>
        </w:rPr>
      </w:pPr>
    </w:p>
    <w:p w14:paraId="1B186900" w14:textId="77777777" w:rsidR="00167368" w:rsidRPr="00D75C7A" w:rsidRDefault="00167368" w:rsidP="005B344D">
      <w:pPr>
        <w:spacing w:after="0" w:line="240" w:lineRule="auto"/>
        <w:rPr>
          <w:rFonts w:ascii="Times New Roman" w:eastAsia="Times New Roman" w:hAnsi="Times New Roman" w:cs="Times New Roman"/>
          <w:highlight w:val="yellow"/>
          <w:u w:val="single"/>
        </w:rPr>
      </w:pPr>
      <w:r w:rsidRPr="00D75C7A">
        <w:rPr>
          <w:rFonts w:ascii="Times New Roman" w:hAnsi="Times New Roman" w:cs="Times New Roman"/>
          <w:u w:val="single"/>
        </w:rPr>
        <w:t>Duodenum suis D10</w:t>
      </w:r>
    </w:p>
    <w:p w14:paraId="1280E90A" w14:textId="77777777" w:rsidR="00167368" w:rsidRPr="00D75C7A" w:rsidRDefault="00167368" w:rsidP="00167368">
      <w:pPr>
        <w:tabs>
          <w:tab w:val="left" w:pos="5280"/>
        </w:tabs>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S.1.1 Nomenklatūra</w:t>
      </w:r>
    </w:p>
    <w:p w14:paraId="7678D568" w14:textId="77777777" w:rsidR="00167368" w:rsidRPr="00D75C7A" w:rsidRDefault="00167368" w:rsidP="00167368">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Homeopatinis pavadinimas: Duodenum</w:t>
      </w:r>
      <w:r w:rsidRPr="00D75C7A">
        <w:rPr>
          <w:rFonts w:ascii="Times New Roman" w:hAnsi="Times New Roman" w:cs="Times New Roman"/>
        </w:rPr>
        <w:t xml:space="preserve"> suis motininė tinktūra (Ø =</w:t>
      </w:r>
      <w:r w:rsidR="000863CA" w:rsidRPr="00D75C7A">
        <w:rPr>
          <w:rFonts w:ascii="Times New Roman" w:hAnsi="Times New Roman" w:cs="Times New Roman"/>
        </w:rPr>
        <w:t>D1</w:t>
      </w:r>
      <w:r w:rsidRPr="00D75C7A">
        <w:rPr>
          <w:rFonts w:ascii="Times New Roman" w:hAnsi="Times New Roman" w:cs="Times New Roman"/>
        </w:rPr>
        <w:t>) (gamintojo monografija)</w:t>
      </w:r>
    </w:p>
    <w:p w14:paraId="14A00081" w14:textId="77777777" w:rsidR="00167368" w:rsidRPr="00D75C7A" w:rsidRDefault="00167368" w:rsidP="00167368">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 xml:space="preserve">Dvinaris mokslinis pavadinimas: </w:t>
      </w:r>
      <w:r w:rsidRPr="00D75C7A">
        <w:rPr>
          <w:rFonts w:ascii="Times New Roman" w:hAnsi="Times New Roman" w:cs="Times New Roman"/>
          <w:i/>
          <w:iCs/>
        </w:rPr>
        <w:t>Sus scrofa ferus domesticus</w:t>
      </w:r>
    </w:p>
    <w:p w14:paraId="594002F1" w14:textId="77777777" w:rsidR="00167368" w:rsidRPr="00D75C7A" w:rsidRDefault="00167368" w:rsidP="00167368">
      <w:pPr>
        <w:autoSpaceDE w:val="0"/>
        <w:autoSpaceDN w:val="0"/>
        <w:adjustRightInd w:val="0"/>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Naudojama gamyboje: sveikų kiaulių (</w:t>
      </w:r>
      <w:r w:rsidRPr="00D75C7A">
        <w:rPr>
          <w:rFonts w:ascii="Times New Roman" w:hAnsi="Times New Roman" w:cs="Times New Roman"/>
          <w:i/>
          <w:iCs/>
        </w:rPr>
        <w:t>sus scrofa ferus domesticus</w:t>
      </w:r>
      <w:r w:rsidRPr="00D75C7A">
        <w:rPr>
          <w:rFonts w:ascii="Times New Roman" w:hAnsi="Times New Roman" w:cs="Times New Roman"/>
        </w:rPr>
        <w:t xml:space="preserve">) </w:t>
      </w:r>
      <w:r w:rsidRPr="00D75C7A">
        <w:rPr>
          <w:rFonts w:ascii="Times New Roman" w:eastAsia="Times New Roman" w:hAnsi="Times New Roman" w:cs="Times New Roman"/>
        </w:rPr>
        <w:t xml:space="preserve">dvylikapirštės žarnos </w:t>
      </w:r>
      <w:r w:rsidRPr="00D75C7A">
        <w:rPr>
          <w:rFonts w:ascii="Times New Roman" w:hAnsi="Times New Roman" w:cs="Times New Roman"/>
        </w:rPr>
        <w:t>(</w:t>
      </w:r>
      <w:r w:rsidRPr="00D75C7A">
        <w:rPr>
          <w:rFonts w:ascii="Times New Roman" w:hAnsi="Times New Roman" w:cs="Times New Roman"/>
          <w:i/>
        </w:rPr>
        <w:t>duodenum</w:t>
      </w:r>
      <w:r w:rsidRPr="00D75C7A">
        <w:rPr>
          <w:rFonts w:ascii="Times New Roman" w:hAnsi="Times New Roman" w:cs="Times New Roman"/>
        </w:rPr>
        <w:t>)</w:t>
      </w:r>
      <w:r w:rsidRPr="00D75C7A">
        <w:rPr>
          <w:rFonts w:ascii="Times New Roman" w:eastAsia="Times New Roman" w:hAnsi="Times New Roman" w:cs="Times New Roman"/>
        </w:rPr>
        <w:t xml:space="preserve"> </w:t>
      </w:r>
    </w:p>
    <w:p w14:paraId="07BDCC98" w14:textId="77777777" w:rsidR="00167368" w:rsidRPr="00D75C7A" w:rsidRDefault="00167368" w:rsidP="00167368">
      <w:pPr>
        <w:autoSpaceDE w:val="0"/>
        <w:autoSpaceDN w:val="0"/>
        <w:adjustRightInd w:val="0"/>
        <w:spacing w:after="0" w:line="240" w:lineRule="auto"/>
        <w:rPr>
          <w:rFonts w:ascii="Times New Roman" w:eastAsia="Times New Roman" w:hAnsi="Times New Roman" w:cs="Times New Roman"/>
        </w:rPr>
      </w:pPr>
    </w:p>
    <w:p w14:paraId="175E8C0F" w14:textId="77777777" w:rsidR="00167368" w:rsidRPr="00D75C7A" w:rsidRDefault="00167368" w:rsidP="00167368">
      <w:pPr>
        <w:autoSpaceDE w:val="0"/>
        <w:autoSpaceDN w:val="0"/>
        <w:adjustRightInd w:val="0"/>
        <w:spacing w:after="0" w:line="240" w:lineRule="auto"/>
        <w:rPr>
          <w:rFonts w:ascii="Times New Roman" w:eastAsia="Times New Roman" w:hAnsi="Times New Roman" w:cs="Times New Roman"/>
          <w:u w:val="single"/>
        </w:rPr>
      </w:pPr>
      <w:r w:rsidRPr="00D75C7A">
        <w:rPr>
          <w:rFonts w:ascii="Times New Roman" w:eastAsia="Times New Roman" w:hAnsi="Times New Roman" w:cs="Times New Roman"/>
          <w:snapToGrid w:val="0"/>
          <w:u w:val="single"/>
        </w:rPr>
        <w:t>Hepar suis D8</w:t>
      </w:r>
    </w:p>
    <w:p w14:paraId="212FCEB4" w14:textId="77777777" w:rsidR="00167368" w:rsidRPr="00D75C7A" w:rsidRDefault="00167368" w:rsidP="00167368">
      <w:pPr>
        <w:tabs>
          <w:tab w:val="left" w:pos="5280"/>
        </w:tabs>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S.1.1 Nomenklatūra</w:t>
      </w:r>
    </w:p>
    <w:p w14:paraId="42198C28" w14:textId="77777777" w:rsidR="00167368" w:rsidRPr="00D75C7A" w:rsidRDefault="00167368" w:rsidP="00167368">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Homeopatinis pavadinimas</w:t>
      </w:r>
      <w:r w:rsidRPr="00D75C7A">
        <w:rPr>
          <w:rFonts w:ascii="Times New Roman" w:eastAsia="Times New Roman" w:hAnsi="Times New Roman" w:cs="Times New Roman"/>
          <w:i/>
          <w:color w:val="000000"/>
          <w:lang w:eastAsia="lt-LT"/>
        </w:rPr>
        <w:t xml:space="preserve">: </w:t>
      </w:r>
      <w:r w:rsidR="000863CA" w:rsidRPr="00D75C7A">
        <w:rPr>
          <w:rFonts w:ascii="Times New Roman" w:hAnsi="Times New Roman" w:cs="Times New Roman"/>
        </w:rPr>
        <w:t xml:space="preserve">Pankreas suis </w:t>
      </w:r>
      <w:r w:rsidRPr="00D75C7A">
        <w:rPr>
          <w:rFonts w:ascii="Times New Roman" w:hAnsi="Times New Roman" w:cs="Times New Roman"/>
        </w:rPr>
        <w:t>motininė tinktūra (Ø =</w:t>
      </w:r>
      <w:r w:rsidR="000863CA" w:rsidRPr="00D75C7A">
        <w:rPr>
          <w:rFonts w:ascii="Times New Roman" w:hAnsi="Times New Roman" w:cs="Times New Roman"/>
        </w:rPr>
        <w:t>D1</w:t>
      </w:r>
      <w:r w:rsidRPr="00D75C7A">
        <w:rPr>
          <w:rFonts w:ascii="Times New Roman" w:hAnsi="Times New Roman" w:cs="Times New Roman"/>
        </w:rPr>
        <w:t>) (gamintojo monografija)</w:t>
      </w:r>
    </w:p>
    <w:p w14:paraId="6922C048" w14:textId="77777777" w:rsidR="00167368" w:rsidRPr="00D75C7A" w:rsidRDefault="00167368" w:rsidP="00167368">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 xml:space="preserve">Dvinaris mokslinis pavadinimas: </w:t>
      </w:r>
      <w:r w:rsidRPr="00D75C7A">
        <w:rPr>
          <w:rFonts w:ascii="Times New Roman" w:hAnsi="Times New Roman" w:cs="Times New Roman"/>
          <w:i/>
          <w:iCs/>
        </w:rPr>
        <w:t>Sus scrofa ferus domesticus</w:t>
      </w:r>
    </w:p>
    <w:p w14:paraId="75377D9E" w14:textId="77777777" w:rsidR="00167368" w:rsidRPr="00D75C7A" w:rsidRDefault="00167368" w:rsidP="00167368">
      <w:pPr>
        <w:autoSpaceDE w:val="0"/>
        <w:autoSpaceDN w:val="0"/>
        <w:adjustRightInd w:val="0"/>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Naudojama gamyboje: sveikų kiaulių (</w:t>
      </w:r>
      <w:r w:rsidRPr="00D75C7A">
        <w:rPr>
          <w:rFonts w:ascii="Times New Roman" w:hAnsi="Times New Roman" w:cs="Times New Roman"/>
          <w:i/>
          <w:iCs/>
        </w:rPr>
        <w:t>sus scrofa ferus domesticus</w:t>
      </w:r>
      <w:r w:rsidRPr="00D75C7A">
        <w:rPr>
          <w:rFonts w:ascii="Times New Roman" w:hAnsi="Times New Roman" w:cs="Times New Roman"/>
        </w:rPr>
        <w:t>) kepenys.</w:t>
      </w:r>
    </w:p>
    <w:p w14:paraId="6CDB1314" w14:textId="77777777" w:rsidR="00167368" w:rsidRPr="00D75C7A" w:rsidRDefault="00167368" w:rsidP="00167368">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Homeopatinės gamybos procedūra: urtinktūra (motininė tinktūra) gaminama pagal Ph. Eur. 2.1.1 metodą (atitinka HAB 42a metodą).</w:t>
      </w:r>
    </w:p>
    <w:p w14:paraId="2B77C9B2" w14:textId="77777777" w:rsidR="00167368" w:rsidRPr="00D75C7A" w:rsidRDefault="00167368" w:rsidP="00167368">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Naudojamas tirpiklis: glicerolis 85 % </w:t>
      </w:r>
    </w:p>
    <w:p w14:paraId="2D818D01" w14:textId="77777777" w:rsidR="00167368" w:rsidRPr="00D75C7A" w:rsidRDefault="00167368" w:rsidP="00167368">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S.1.2 Struktūra</w:t>
      </w:r>
    </w:p>
    <w:p w14:paraId="5E0B22F2" w14:textId="77777777" w:rsidR="00167368" w:rsidRPr="00D75C7A" w:rsidRDefault="00167368" w:rsidP="00167368">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Duomenys nebūtini.</w:t>
      </w:r>
    </w:p>
    <w:p w14:paraId="6C4897F8" w14:textId="77777777" w:rsidR="00167368" w:rsidRPr="00D75C7A" w:rsidRDefault="00167368" w:rsidP="00167368">
      <w:pPr>
        <w:tabs>
          <w:tab w:val="left" w:pos="5280"/>
        </w:tabs>
        <w:spacing w:after="0" w:line="240" w:lineRule="auto"/>
        <w:rPr>
          <w:rFonts w:ascii="Times New Roman" w:eastAsia="Times New Roman" w:hAnsi="Times New Roman" w:cs="Times New Roman"/>
          <w:bCs/>
        </w:rPr>
      </w:pPr>
      <w:r w:rsidRPr="00D75C7A">
        <w:rPr>
          <w:rFonts w:ascii="Times New Roman" w:eastAsia="Times New Roman" w:hAnsi="Times New Roman" w:cs="Times New Roman"/>
          <w:bCs/>
        </w:rPr>
        <w:t>S.1.3 Bendrosios savybės</w:t>
      </w:r>
    </w:p>
    <w:p w14:paraId="37FB012D" w14:textId="77777777" w:rsidR="00167368" w:rsidRPr="00D75C7A" w:rsidRDefault="00167368" w:rsidP="00167368">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Urtinkūra: raudonai ruda, klampi, drumsta masė </w:t>
      </w:r>
    </w:p>
    <w:p w14:paraId="3368ED65" w14:textId="77777777" w:rsidR="00167368" w:rsidRPr="00D75C7A" w:rsidRDefault="00167368" w:rsidP="005B344D">
      <w:pPr>
        <w:spacing w:after="0" w:line="240" w:lineRule="auto"/>
        <w:rPr>
          <w:rFonts w:ascii="Times New Roman" w:eastAsia="Times New Roman" w:hAnsi="Times New Roman" w:cs="Times New Roman"/>
          <w:highlight w:val="yellow"/>
        </w:rPr>
      </w:pPr>
    </w:p>
    <w:p w14:paraId="5B68118F" w14:textId="77777777" w:rsidR="000863CA" w:rsidRPr="00D75C7A" w:rsidRDefault="000863CA" w:rsidP="000863CA">
      <w:pPr>
        <w:tabs>
          <w:tab w:val="left" w:pos="5280"/>
        </w:tabs>
        <w:spacing w:after="0" w:line="240" w:lineRule="auto"/>
        <w:rPr>
          <w:rFonts w:ascii="Times New Roman" w:eastAsia="Times New Roman" w:hAnsi="Times New Roman" w:cs="Times New Roman"/>
          <w:u w:val="single"/>
        </w:rPr>
      </w:pPr>
      <w:r w:rsidRPr="00D75C7A">
        <w:rPr>
          <w:rFonts w:ascii="Times New Roman" w:hAnsi="Times New Roman" w:cs="Times New Roman"/>
          <w:u w:val="single"/>
        </w:rPr>
        <w:t>Pankreas suis D10</w:t>
      </w:r>
    </w:p>
    <w:p w14:paraId="42767AEF" w14:textId="77777777" w:rsidR="000863CA" w:rsidRPr="00D75C7A" w:rsidRDefault="000863CA" w:rsidP="000863CA">
      <w:pPr>
        <w:tabs>
          <w:tab w:val="left" w:pos="5280"/>
        </w:tabs>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S.1.1 Nomenklatūra</w:t>
      </w:r>
    </w:p>
    <w:p w14:paraId="5656F073" w14:textId="77777777" w:rsidR="000863CA" w:rsidRPr="00D75C7A" w:rsidRDefault="000863CA" w:rsidP="000863CA">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Homeopatinis pavadinimas:</w:t>
      </w:r>
      <w:r w:rsidR="00D75C7A" w:rsidRPr="00D75C7A">
        <w:rPr>
          <w:rFonts w:ascii="Times New Roman" w:eastAsia="Times New Roman" w:hAnsi="Times New Roman" w:cs="Times New Roman"/>
          <w:color w:val="000000"/>
          <w:lang w:eastAsia="lt-LT"/>
        </w:rPr>
        <w:t xml:space="preserve"> </w:t>
      </w:r>
      <w:r w:rsidR="00D75C7A" w:rsidRPr="00D75C7A">
        <w:rPr>
          <w:rFonts w:ascii="Times New Roman" w:hAnsi="Times New Roman" w:cs="Times New Roman"/>
        </w:rPr>
        <w:t xml:space="preserve">Pankreas suis </w:t>
      </w:r>
      <w:r w:rsidRPr="00D75C7A">
        <w:rPr>
          <w:rFonts w:ascii="Times New Roman" w:hAnsi="Times New Roman" w:cs="Times New Roman"/>
        </w:rPr>
        <w:t>motininė tinktūra (Ø =D1) (gamintojo monografija)</w:t>
      </w:r>
    </w:p>
    <w:p w14:paraId="60534C82" w14:textId="77777777" w:rsidR="000863CA" w:rsidRPr="00D75C7A" w:rsidRDefault="000863CA" w:rsidP="000863CA">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 xml:space="preserve">Dvinaris mokslinis pavadinimas: </w:t>
      </w:r>
      <w:r w:rsidRPr="00D75C7A">
        <w:rPr>
          <w:rFonts w:ascii="Times New Roman" w:hAnsi="Times New Roman" w:cs="Times New Roman"/>
          <w:i/>
          <w:iCs/>
        </w:rPr>
        <w:t>Sus scrofa ferus domesticus</w:t>
      </w:r>
    </w:p>
    <w:p w14:paraId="76AB042B" w14:textId="77777777" w:rsidR="000863CA" w:rsidRPr="00D75C7A" w:rsidRDefault="000863CA" w:rsidP="000863CA">
      <w:pPr>
        <w:autoSpaceDE w:val="0"/>
        <w:autoSpaceDN w:val="0"/>
        <w:adjustRightInd w:val="0"/>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Naudojama gamyboje: sveikų kiaulių (</w:t>
      </w:r>
      <w:r w:rsidRPr="00D75C7A">
        <w:rPr>
          <w:rFonts w:ascii="Times New Roman" w:hAnsi="Times New Roman" w:cs="Times New Roman"/>
          <w:i/>
          <w:iCs/>
        </w:rPr>
        <w:t>sus scrofa ferus domesticus</w:t>
      </w:r>
      <w:r w:rsidRPr="00D75C7A">
        <w:rPr>
          <w:rFonts w:ascii="Times New Roman" w:hAnsi="Times New Roman" w:cs="Times New Roman"/>
        </w:rPr>
        <w:t>) kasos</w:t>
      </w:r>
      <w:r w:rsidRPr="00D75C7A">
        <w:rPr>
          <w:rFonts w:ascii="Times New Roman" w:eastAsia="Times New Roman" w:hAnsi="Times New Roman" w:cs="Times New Roman"/>
        </w:rPr>
        <w:t xml:space="preserve"> </w:t>
      </w:r>
    </w:p>
    <w:p w14:paraId="19CBE9DF" w14:textId="77777777" w:rsidR="000863CA" w:rsidRPr="00D75C7A" w:rsidRDefault="000863CA" w:rsidP="000863C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Homeopatinės gamybos procedūra: urtinktūra (motininė tinktūra) gaminama pagal Ph. Eur. 2.1.1 metodą (atitinka HAB 42a metodą).</w:t>
      </w:r>
    </w:p>
    <w:p w14:paraId="3ED7DA6A" w14:textId="77777777" w:rsidR="000863CA" w:rsidRPr="00D75C7A" w:rsidRDefault="000863CA" w:rsidP="000863C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Naudojamas tirpiklis: glicerolis 85 % </w:t>
      </w:r>
    </w:p>
    <w:p w14:paraId="79E2FC81" w14:textId="77777777" w:rsidR="000863CA" w:rsidRPr="00D75C7A" w:rsidRDefault="000863CA" w:rsidP="000863C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S.1.2 Struktūra</w:t>
      </w:r>
    </w:p>
    <w:p w14:paraId="13FDE590" w14:textId="77777777" w:rsidR="000863CA" w:rsidRPr="00D75C7A" w:rsidRDefault="000863CA" w:rsidP="000863C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Duomenys nebūtini.</w:t>
      </w:r>
    </w:p>
    <w:p w14:paraId="0E5C932B" w14:textId="77777777" w:rsidR="000863CA" w:rsidRPr="00D75C7A" w:rsidRDefault="000863CA" w:rsidP="000863CA">
      <w:pPr>
        <w:tabs>
          <w:tab w:val="left" w:pos="5280"/>
        </w:tabs>
        <w:spacing w:after="0" w:line="240" w:lineRule="auto"/>
        <w:rPr>
          <w:rFonts w:ascii="Times New Roman" w:eastAsia="Times New Roman" w:hAnsi="Times New Roman" w:cs="Times New Roman"/>
          <w:bCs/>
        </w:rPr>
      </w:pPr>
      <w:r w:rsidRPr="00D75C7A">
        <w:rPr>
          <w:rFonts w:ascii="Times New Roman" w:eastAsia="Times New Roman" w:hAnsi="Times New Roman" w:cs="Times New Roman"/>
          <w:bCs/>
        </w:rPr>
        <w:t>S.1.3 Bendrosios savybės</w:t>
      </w:r>
    </w:p>
    <w:p w14:paraId="10868189" w14:textId="77777777" w:rsidR="000863CA" w:rsidRPr="00D75C7A" w:rsidRDefault="000863CA" w:rsidP="000863C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Urtinkūra: šviesiai geltona, klampi, drumsta masė </w:t>
      </w:r>
    </w:p>
    <w:p w14:paraId="13241EFE" w14:textId="77777777" w:rsidR="000863CA" w:rsidRPr="00D75C7A" w:rsidRDefault="000863CA" w:rsidP="005B344D">
      <w:pPr>
        <w:spacing w:after="0" w:line="240" w:lineRule="auto"/>
        <w:rPr>
          <w:rFonts w:ascii="Times New Roman" w:eastAsia="Times New Roman" w:hAnsi="Times New Roman" w:cs="Times New Roman"/>
          <w:highlight w:val="yellow"/>
        </w:rPr>
      </w:pPr>
    </w:p>
    <w:p w14:paraId="6BC5AEEB" w14:textId="77777777" w:rsidR="00D75C7A" w:rsidRPr="00D75C7A" w:rsidRDefault="00D75C7A" w:rsidP="005B344D">
      <w:pPr>
        <w:spacing w:after="0" w:line="240" w:lineRule="auto"/>
        <w:rPr>
          <w:rFonts w:ascii="Times New Roman" w:eastAsia="Times New Roman" w:hAnsi="Times New Roman" w:cs="Times New Roman"/>
          <w:snapToGrid w:val="0"/>
          <w:u w:val="single"/>
        </w:rPr>
      </w:pPr>
      <w:r w:rsidRPr="00D75C7A">
        <w:rPr>
          <w:rFonts w:ascii="Times New Roman" w:eastAsia="Times New Roman" w:hAnsi="Times New Roman" w:cs="Times New Roman"/>
          <w:snapToGrid w:val="0"/>
          <w:u w:val="single"/>
        </w:rPr>
        <w:lastRenderedPageBreak/>
        <w:t>Thymus suis D10</w:t>
      </w:r>
    </w:p>
    <w:p w14:paraId="19D45380" w14:textId="77777777" w:rsidR="00D75C7A" w:rsidRPr="00D75C7A" w:rsidRDefault="00D75C7A" w:rsidP="00D75C7A">
      <w:pPr>
        <w:tabs>
          <w:tab w:val="left" w:pos="5280"/>
        </w:tabs>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S.1.1 Nomenklatūra</w:t>
      </w:r>
    </w:p>
    <w:p w14:paraId="01941F29" w14:textId="77777777" w:rsidR="00D75C7A" w:rsidRPr="00D75C7A" w:rsidRDefault="00D75C7A" w:rsidP="00D75C7A">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 xml:space="preserve">Homeopatinis pavadinimas: </w:t>
      </w:r>
      <w:r w:rsidRPr="00D75C7A">
        <w:rPr>
          <w:rFonts w:ascii="Times New Roman" w:eastAsia="Times New Roman" w:hAnsi="Times New Roman" w:cs="Times New Roman"/>
          <w:snapToGrid w:val="0"/>
        </w:rPr>
        <w:t xml:space="preserve">Thymus suis </w:t>
      </w:r>
      <w:r w:rsidRPr="00D75C7A">
        <w:rPr>
          <w:rFonts w:ascii="Times New Roman" w:hAnsi="Times New Roman" w:cs="Times New Roman"/>
        </w:rPr>
        <w:t>motininė tinktūra (Ø =D1) (gamintojo monografija)</w:t>
      </w:r>
    </w:p>
    <w:p w14:paraId="2A7C0A37" w14:textId="77777777" w:rsidR="00D75C7A" w:rsidRPr="00D75C7A" w:rsidRDefault="00D75C7A" w:rsidP="00D75C7A">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 xml:space="preserve">Dvinaris mokslinis pavadinimas: </w:t>
      </w:r>
      <w:r w:rsidRPr="00D75C7A">
        <w:rPr>
          <w:rFonts w:ascii="Times New Roman" w:hAnsi="Times New Roman" w:cs="Times New Roman"/>
          <w:i/>
          <w:iCs/>
        </w:rPr>
        <w:t>Sus scrofa ferus domesticus</w:t>
      </w:r>
    </w:p>
    <w:p w14:paraId="73A09ACC" w14:textId="77777777" w:rsidR="00D75C7A" w:rsidRPr="00D75C7A" w:rsidRDefault="00D75C7A" w:rsidP="00D75C7A">
      <w:pPr>
        <w:autoSpaceDE w:val="0"/>
        <w:autoSpaceDN w:val="0"/>
        <w:adjustRightInd w:val="0"/>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Naudojama gamyboje: sveikų kiaulių (</w:t>
      </w:r>
      <w:r w:rsidRPr="00D75C7A">
        <w:rPr>
          <w:rFonts w:ascii="Times New Roman" w:hAnsi="Times New Roman" w:cs="Times New Roman"/>
          <w:i/>
          <w:iCs/>
        </w:rPr>
        <w:t>sus scrofa ferus domesticus</w:t>
      </w:r>
      <w:r w:rsidRPr="00D75C7A">
        <w:rPr>
          <w:rFonts w:ascii="Times New Roman" w:hAnsi="Times New Roman" w:cs="Times New Roman"/>
        </w:rPr>
        <w:t>) užkrūčio liaukos</w:t>
      </w:r>
      <w:r w:rsidRPr="00D75C7A">
        <w:rPr>
          <w:rFonts w:ascii="Times New Roman" w:eastAsia="Times New Roman" w:hAnsi="Times New Roman" w:cs="Times New Roman"/>
        </w:rPr>
        <w:t xml:space="preserve"> </w:t>
      </w:r>
    </w:p>
    <w:p w14:paraId="735F8000" w14:textId="77777777" w:rsidR="00D75C7A" w:rsidRPr="00D75C7A" w:rsidRDefault="00D75C7A" w:rsidP="00D75C7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Homeopatinės gamybos procedūra: urtinktūra (motininė tinktūra) gaminama pagal Ph. Eur. 2.1.1 metodą (atitinka HAB 42a metodą).</w:t>
      </w:r>
    </w:p>
    <w:p w14:paraId="31BE7A36" w14:textId="77777777" w:rsidR="00D75C7A" w:rsidRPr="00D75C7A" w:rsidRDefault="00D75C7A" w:rsidP="00D75C7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Naudojamas tirpiklis: glicerolis 85 % </w:t>
      </w:r>
    </w:p>
    <w:p w14:paraId="736326FB" w14:textId="77777777" w:rsidR="00D75C7A" w:rsidRPr="00D75C7A" w:rsidRDefault="00D75C7A" w:rsidP="00D75C7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S.1.2 Struktūra</w:t>
      </w:r>
    </w:p>
    <w:p w14:paraId="3DDB6252" w14:textId="77777777" w:rsidR="00D75C7A" w:rsidRPr="00D75C7A" w:rsidRDefault="00D75C7A" w:rsidP="00D75C7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Duomenys nebūtini.</w:t>
      </w:r>
    </w:p>
    <w:p w14:paraId="2457B670" w14:textId="77777777" w:rsidR="00D75C7A" w:rsidRPr="00D75C7A" w:rsidRDefault="00D75C7A" w:rsidP="00D75C7A">
      <w:pPr>
        <w:tabs>
          <w:tab w:val="left" w:pos="5280"/>
        </w:tabs>
        <w:spacing w:after="0" w:line="240" w:lineRule="auto"/>
        <w:rPr>
          <w:rFonts w:ascii="Times New Roman" w:eastAsia="Times New Roman" w:hAnsi="Times New Roman" w:cs="Times New Roman"/>
          <w:bCs/>
        </w:rPr>
      </w:pPr>
      <w:r w:rsidRPr="00D75C7A">
        <w:rPr>
          <w:rFonts w:ascii="Times New Roman" w:eastAsia="Times New Roman" w:hAnsi="Times New Roman" w:cs="Times New Roman"/>
          <w:bCs/>
        </w:rPr>
        <w:t>S.1.3 Bendrosios savybės</w:t>
      </w:r>
    </w:p>
    <w:p w14:paraId="53FEA793" w14:textId="77777777" w:rsidR="00D75C7A" w:rsidRPr="00D75C7A" w:rsidRDefault="00D75C7A" w:rsidP="00D75C7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Urtinkūra: geltonos (ochros) ar rausvos spalvos, klampi, drumsta masė </w:t>
      </w:r>
    </w:p>
    <w:p w14:paraId="6B6F97C7" w14:textId="77777777" w:rsidR="00D75C7A" w:rsidRPr="00D75C7A" w:rsidRDefault="00D75C7A" w:rsidP="005B344D">
      <w:pPr>
        <w:spacing w:after="0" w:line="240" w:lineRule="auto"/>
        <w:rPr>
          <w:rFonts w:ascii="Times New Roman" w:eastAsia="Times New Roman" w:hAnsi="Times New Roman" w:cs="Times New Roman"/>
          <w:highlight w:val="yellow"/>
        </w:rPr>
      </w:pPr>
    </w:p>
    <w:p w14:paraId="331EA448" w14:textId="77777777" w:rsidR="00D75C7A" w:rsidRPr="00D75C7A" w:rsidRDefault="00D75C7A" w:rsidP="00D75C7A">
      <w:pPr>
        <w:tabs>
          <w:tab w:val="left" w:pos="5280"/>
        </w:tabs>
        <w:spacing w:after="0" w:line="240" w:lineRule="auto"/>
        <w:rPr>
          <w:rFonts w:ascii="Times New Roman" w:eastAsia="Times New Roman" w:hAnsi="Times New Roman" w:cs="Times New Roman"/>
          <w:snapToGrid w:val="0"/>
          <w:u w:val="single"/>
        </w:rPr>
      </w:pPr>
      <w:r w:rsidRPr="00D75C7A">
        <w:rPr>
          <w:rFonts w:ascii="Times New Roman" w:eastAsia="Times New Roman" w:hAnsi="Times New Roman" w:cs="Times New Roman"/>
          <w:snapToGrid w:val="0"/>
          <w:u w:val="single"/>
        </w:rPr>
        <w:t>Vesica fellea suis D10</w:t>
      </w:r>
    </w:p>
    <w:p w14:paraId="399122B7" w14:textId="77777777" w:rsidR="00D75C7A" w:rsidRPr="00D75C7A" w:rsidRDefault="00D75C7A" w:rsidP="00D75C7A">
      <w:pPr>
        <w:tabs>
          <w:tab w:val="left" w:pos="5280"/>
        </w:tabs>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S.1.1 Nomenklatūra</w:t>
      </w:r>
    </w:p>
    <w:p w14:paraId="0FEDA80A" w14:textId="77777777" w:rsidR="00D75C7A" w:rsidRPr="00D75C7A" w:rsidRDefault="00D75C7A" w:rsidP="00D75C7A">
      <w:pPr>
        <w:autoSpaceDE w:val="0"/>
        <w:autoSpaceDN w:val="0"/>
        <w:adjustRightInd w:val="0"/>
        <w:spacing w:after="0" w:line="240" w:lineRule="auto"/>
        <w:rPr>
          <w:rFonts w:ascii="Times New Roman" w:eastAsia="Times New Roman" w:hAnsi="Times New Roman" w:cs="Times New Roman"/>
          <w:color w:val="000000"/>
          <w:lang w:eastAsia="lt-LT"/>
        </w:rPr>
      </w:pPr>
      <w:r w:rsidRPr="00D75C7A">
        <w:rPr>
          <w:rFonts w:ascii="Times New Roman" w:eastAsia="Times New Roman" w:hAnsi="Times New Roman" w:cs="Times New Roman"/>
          <w:color w:val="000000"/>
          <w:lang w:eastAsia="lt-LT"/>
        </w:rPr>
        <w:t>Homeopatinis pavadinimas:</w:t>
      </w:r>
    </w:p>
    <w:p w14:paraId="2B544E24" w14:textId="77777777" w:rsidR="00D75C7A" w:rsidRPr="00D75C7A" w:rsidRDefault="00D75C7A" w:rsidP="00D75C7A">
      <w:pPr>
        <w:autoSpaceDE w:val="0"/>
        <w:autoSpaceDN w:val="0"/>
        <w:adjustRightInd w:val="0"/>
        <w:spacing w:after="0" w:line="240" w:lineRule="auto"/>
        <w:rPr>
          <w:rFonts w:ascii="Times New Roman" w:hAnsi="Times New Roman" w:cs="Times New Roman"/>
        </w:rPr>
      </w:pPr>
      <w:r w:rsidRPr="00D75C7A">
        <w:rPr>
          <w:rFonts w:ascii="Times New Roman" w:hAnsi="Times New Roman" w:cs="Times New Roman"/>
        </w:rPr>
        <w:t>Vesica fellea motininė tinktūra (Ø =D1) (gamintojo monografija)</w:t>
      </w:r>
    </w:p>
    <w:p w14:paraId="5C4691FE" w14:textId="77777777" w:rsidR="00D75C7A" w:rsidRPr="00D75C7A" w:rsidRDefault="00D75C7A" w:rsidP="00D75C7A">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 xml:space="preserve">Dvinaris mokslinis pavadinimas: </w:t>
      </w:r>
      <w:r w:rsidRPr="00D75C7A">
        <w:rPr>
          <w:rFonts w:ascii="Times New Roman" w:hAnsi="Times New Roman" w:cs="Times New Roman"/>
          <w:i/>
          <w:iCs/>
        </w:rPr>
        <w:t>Sus scrofa ferus domesticus</w:t>
      </w:r>
    </w:p>
    <w:p w14:paraId="1A5BB217" w14:textId="77777777" w:rsidR="00D75C7A" w:rsidRPr="00D75C7A" w:rsidRDefault="00D75C7A" w:rsidP="00D75C7A">
      <w:pPr>
        <w:autoSpaceDE w:val="0"/>
        <w:autoSpaceDN w:val="0"/>
        <w:adjustRightInd w:val="0"/>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Naudojama gamyboje: sveikų kiaulių (</w:t>
      </w:r>
      <w:r w:rsidRPr="00D75C7A">
        <w:rPr>
          <w:rFonts w:ascii="Times New Roman" w:hAnsi="Times New Roman" w:cs="Times New Roman"/>
          <w:i/>
          <w:iCs/>
        </w:rPr>
        <w:t>sus scrofa ferus domesticus</w:t>
      </w:r>
      <w:r w:rsidRPr="00D75C7A">
        <w:rPr>
          <w:rFonts w:ascii="Times New Roman" w:hAnsi="Times New Roman" w:cs="Times New Roman"/>
        </w:rPr>
        <w:t xml:space="preserve">) </w:t>
      </w:r>
      <w:r w:rsidR="008E05AA">
        <w:rPr>
          <w:rFonts w:ascii="Times New Roman" w:hAnsi="Times New Roman" w:cs="Times New Roman"/>
        </w:rPr>
        <w:t>tulžies pūslės</w:t>
      </w:r>
      <w:r w:rsidRPr="00D75C7A">
        <w:rPr>
          <w:rFonts w:ascii="Times New Roman" w:eastAsia="Times New Roman" w:hAnsi="Times New Roman" w:cs="Times New Roman"/>
        </w:rPr>
        <w:t xml:space="preserve"> </w:t>
      </w:r>
    </w:p>
    <w:p w14:paraId="4ACBD6A6" w14:textId="77777777" w:rsidR="00D75C7A" w:rsidRPr="00D75C7A" w:rsidRDefault="00D75C7A" w:rsidP="00D75C7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Homeopatinės gamybos procedūra: urtinktūra (motininė tinktūra) gaminama pagal Ph. Eur. 2.1.1 metodą (atitinka HAB 42a metodą).</w:t>
      </w:r>
    </w:p>
    <w:p w14:paraId="08F68449" w14:textId="77777777" w:rsidR="00D75C7A" w:rsidRPr="00D75C7A" w:rsidRDefault="00D75C7A" w:rsidP="00D75C7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Naudojamas tirpiklis: glicerolis 85 % </w:t>
      </w:r>
    </w:p>
    <w:p w14:paraId="743DA029" w14:textId="77777777" w:rsidR="00D75C7A" w:rsidRPr="00D75C7A" w:rsidRDefault="00D75C7A" w:rsidP="00D75C7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S.1.2 Struktūra</w:t>
      </w:r>
    </w:p>
    <w:p w14:paraId="7B363535" w14:textId="77777777" w:rsidR="00D75C7A" w:rsidRPr="00D75C7A" w:rsidRDefault="00D75C7A" w:rsidP="00D75C7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Duomenys nebūtini.</w:t>
      </w:r>
    </w:p>
    <w:p w14:paraId="69A43D3E" w14:textId="77777777" w:rsidR="00D75C7A" w:rsidRPr="00D75C7A" w:rsidRDefault="00D75C7A" w:rsidP="00D75C7A">
      <w:pPr>
        <w:tabs>
          <w:tab w:val="left" w:pos="5280"/>
        </w:tabs>
        <w:spacing w:after="0" w:line="240" w:lineRule="auto"/>
        <w:rPr>
          <w:rFonts w:ascii="Times New Roman" w:eastAsia="Times New Roman" w:hAnsi="Times New Roman" w:cs="Times New Roman"/>
          <w:bCs/>
        </w:rPr>
      </w:pPr>
      <w:r w:rsidRPr="00D75C7A">
        <w:rPr>
          <w:rFonts w:ascii="Times New Roman" w:eastAsia="Times New Roman" w:hAnsi="Times New Roman" w:cs="Times New Roman"/>
          <w:bCs/>
        </w:rPr>
        <w:t>S.1.3 Bendrosios savybės</w:t>
      </w:r>
    </w:p>
    <w:p w14:paraId="5CCE71A0" w14:textId="77777777" w:rsidR="00D75C7A" w:rsidRPr="00A050DD" w:rsidRDefault="00D75C7A" w:rsidP="00D75C7A">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Urtinkūra: geltonos ar </w:t>
      </w:r>
      <w:r w:rsidR="008E05AA">
        <w:rPr>
          <w:rFonts w:ascii="Times New Roman" w:eastAsia="Times New Roman" w:hAnsi="Times New Roman" w:cs="Times New Roman"/>
        </w:rPr>
        <w:t>rudai geltonos</w:t>
      </w:r>
      <w:r w:rsidRPr="00D75C7A">
        <w:rPr>
          <w:rFonts w:ascii="Times New Roman" w:eastAsia="Times New Roman" w:hAnsi="Times New Roman" w:cs="Times New Roman"/>
        </w:rPr>
        <w:t xml:space="preserve"> </w:t>
      </w:r>
      <w:r>
        <w:rPr>
          <w:rFonts w:ascii="Times New Roman" w:eastAsia="Times New Roman" w:hAnsi="Times New Roman" w:cs="Times New Roman"/>
        </w:rPr>
        <w:t xml:space="preserve">spalvos, klampi, drumsta masė </w:t>
      </w:r>
    </w:p>
    <w:p w14:paraId="76E9FBDC" w14:textId="77777777" w:rsidR="00D75C7A" w:rsidRPr="00CB1831" w:rsidRDefault="00D75C7A" w:rsidP="005B344D">
      <w:pPr>
        <w:spacing w:after="0" w:line="240" w:lineRule="auto"/>
        <w:rPr>
          <w:rFonts w:ascii="Times New Roman" w:eastAsia="Times New Roman" w:hAnsi="Times New Roman" w:cs="Times New Roman"/>
          <w:sz w:val="24"/>
          <w:szCs w:val="24"/>
          <w:highlight w:val="yellow"/>
        </w:rPr>
      </w:pPr>
    </w:p>
    <w:p w14:paraId="097026FA" w14:textId="77777777" w:rsidR="005B344D" w:rsidRPr="00CB1831" w:rsidRDefault="005B344D" w:rsidP="005B344D">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2.3.2 Gamyba (CTD 3.2.S.2)</w:t>
      </w:r>
    </w:p>
    <w:p w14:paraId="2E9408A2" w14:textId="77777777" w:rsidR="005B344D" w:rsidRPr="00CB1831" w:rsidRDefault="005B344D" w:rsidP="005B344D">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S.2.1 Gamintojas (ai)</w:t>
      </w:r>
    </w:p>
    <w:p w14:paraId="001BF118" w14:textId="77777777" w:rsidR="00B23FC7" w:rsidRDefault="00B23FC7" w:rsidP="00B23FC7">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4AFCC8B6" w14:textId="77777777" w:rsidR="005B344D" w:rsidRDefault="005B344D" w:rsidP="005B344D">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S.2.2. Gamybos proceso ir proceso kontrolės aprašymas</w:t>
      </w:r>
    </w:p>
    <w:p w14:paraId="5EACC14A" w14:textId="77777777" w:rsidR="00E82B9C" w:rsidRPr="007F7E80" w:rsidRDefault="00E82B9C" w:rsidP="005B344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24800D93" w14:textId="77777777" w:rsidR="005B344D" w:rsidRPr="00CB1831" w:rsidRDefault="005B344D" w:rsidP="005B344D">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S.2.3 Medžiagų kontrolė</w:t>
      </w:r>
    </w:p>
    <w:p w14:paraId="5F958423" w14:textId="77777777" w:rsidR="005B344D" w:rsidRDefault="008E05AA" w:rsidP="005B344D">
      <w:pPr>
        <w:spacing w:after="0" w:line="240" w:lineRule="auto"/>
        <w:ind w:right="10"/>
        <w:rPr>
          <w:rFonts w:ascii="Times New Roman" w:eastAsia="Times New Roman" w:hAnsi="Times New Roman" w:cs="Times New Roman"/>
        </w:rPr>
      </w:pPr>
      <w:r w:rsidRPr="008E05AA">
        <w:rPr>
          <w:rFonts w:ascii="Times New Roman" w:hAnsi="Times New Roman" w:cs="Times New Roman"/>
        </w:rPr>
        <w:t>Visos ž</w:t>
      </w:r>
      <w:r w:rsidR="005B344D" w:rsidRPr="008E05AA">
        <w:rPr>
          <w:rFonts w:ascii="Times New Roman" w:hAnsi="Times New Roman" w:cs="Times New Roman"/>
          <w:iCs/>
        </w:rPr>
        <w:t>aliav</w:t>
      </w:r>
      <w:r>
        <w:rPr>
          <w:rFonts w:ascii="Times New Roman" w:hAnsi="Times New Roman" w:cs="Times New Roman"/>
          <w:iCs/>
        </w:rPr>
        <w:t>os</w:t>
      </w:r>
      <w:r w:rsidR="005B344D" w:rsidRPr="00B21B88">
        <w:rPr>
          <w:rFonts w:ascii="Times New Roman" w:hAnsi="Times New Roman" w:cs="Times New Roman"/>
          <w:i/>
          <w:iCs/>
        </w:rPr>
        <w:t xml:space="preserve"> </w:t>
      </w:r>
      <w:r w:rsidR="005B344D" w:rsidRPr="00B21B88">
        <w:rPr>
          <w:rFonts w:ascii="Times New Roman" w:eastAsia="Times New Roman" w:hAnsi="Times New Roman" w:cs="Times New Roman"/>
        </w:rPr>
        <w:t>analizuojam</w:t>
      </w:r>
      <w:r>
        <w:rPr>
          <w:rFonts w:ascii="Times New Roman" w:eastAsia="Times New Roman" w:hAnsi="Times New Roman" w:cs="Times New Roman"/>
        </w:rPr>
        <w:t>os</w:t>
      </w:r>
      <w:r w:rsidR="005B344D" w:rsidRPr="00B21B88">
        <w:rPr>
          <w:rFonts w:ascii="Times New Roman" w:eastAsia="Times New Roman" w:hAnsi="Times New Roman" w:cs="Times New Roman"/>
        </w:rPr>
        <w:t xml:space="preserve"> pagal </w:t>
      </w:r>
      <w:r w:rsidR="00E82B9C">
        <w:rPr>
          <w:rFonts w:ascii="Times New Roman" w:eastAsia="Times New Roman" w:hAnsi="Times New Roman" w:cs="Times New Roman"/>
        </w:rPr>
        <w:t xml:space="preserve">gamintojo specifikacijos </w:t>
      </w:r>
      <w:r w:rsidR="005B344D">
        <w:rPr>
          <w:rFonts w:ascii="Times New Roman" w:eastAsia="Times New Roman" w:hAnsi="Times New Roman" w:cs="Times New Roman"/>
        </w:rPr>
        <w:t>reik</w:t>
      </w:r>
      <w:r w:rsidR="005B344D" w:rsidRPr="00B21B88">
        <w:rPr>
          <w:rFonts w:ascii="Times New Roman" w:eastAsia="Times New Roman" w:hAnsi="Times New Roman" w:cs="Times New Roman"/>
        </w:rPr>
        <w:t>alavimus</w:t>
      </w:r>
      <w:r w:rsidR="005B344D">
        <w:rPr>
          <w:rFonts w:ascii="Times New Roman" w:eastAsia="Times New Roman" w:hAnsi="Times New Roman" w:cs="Times New Roman"/>
        </w:rPr>
        <w:t>.</w:t>
      </w:r>
    </w:p>
    <w:p w14:paraId="05FB145A" w14:textId="77777777" w:rsidR="005B344D" w:rsidRPr="00B21B88" w:rsidRDefault="005B344D" w:rsidP="005B344D">
      <w:pPr>
        <w:spacing w:after="0" w:line="240" w:lineRule="auto"/>
        <w:ind w:right="10"/>
        <w:rPr>
          <w:rFonts w:ascii="Times New Roman" w:eastAsia="Times New Roman" w:hAnsi="Times New Roman" w:cs="Times New Roman"/>
        </w:rPr>
      </w:pPr>
      <w:r w:rsidRPr="00B21B88">
        <w:rPr>
          <w:rFonts w:ascii="Times New Roman" w:eastAsia="Times New Roman" w:hAnsi="Times New Roman" w:cs="Times New Roman"/>
          <w:bCs/>
        </w:rPr>
        <w:t xml:space="preserve">S.2.4 </w:t>
      </w:r>
      <w:r w:rsidRPr="00B21B88">
        <w:rPr>
          <w:rFonts w:ascii="Times New Roman" w:eastAsia="Times New Roman" w:hAnsi="Times New Roman" w:cs="Times New Roman"/>
        </w:rPr>
        <w:t>Kritinių gamybos etapų ir tarpinių junginių analizė</w:t>
      </w:r>
    </w:p>
    <w:p w14:paraId="0C4867D0" w14:textId="77777777" w:rsidR="005B344D" w:rsidRDefault="005B344D" w:rsidP="005B344D">
      <w:pPr>
        <w:spacing w:after="0" w:line="240" w:lineRule="auto"/>
        <w:ind w:right="10"/>
        <w:rPr>
          <w:rFonts w:ascii="Times New Roman" w:eastAsia="Times New Roman" w:hAnsi="Times New Roman" w:cs="Times New Roman"/>
          <w:bCs/>
        </w:rPr>
      </w:pPr>
      <w:r>
        <w:rPr>
          <w:rFonts w:ascii="Times New Roman" w:eastAsia="Times New Roman" w:hAnsi="Times New Roman" w:cs="Times New Roman"/>
          <w:bCs/>
        </w:rPr>
        <w:t>Duomenys pateikti</w:t>
      </w:r>
      <w:r w:rsidRPr="00CB1831">
        <w:rPr>
          <w:rFonts w:ascii="Times New Roman" w:eastAsia="Times New Roman" w:hAnsi="Times New Roman" w:cs="Times New Roman"/>
          <w:bCs/>
        </w:rPr>
        <w:t>.</w:t>
      </w:r>
    </w:p>
    <w:p w14:paraId="50C342FF" w14:textId="77777777" w:rsidR="005B344D" w:rsidRDefault="005B344D" w:rsidP="005B344D">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2.5 Validacijos ir/ar įvertinimo procesas</w:t>
      </w:r>
    </w:p>
    <w:p w14:paraId="6DEDFF75" w14:textId="77777777" w:rsidR="00E82B9C" w:rsidRPr="00CB1831" w:rsidRDefault="00E82B9C" w:rsidP="00E82B9C">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 xml:space="preserve">S.2.6. Gamybos proceso </w:t>
      </w:r>
      <w:r w:rsidRPr="00CB1831">
        <w:rPr>
          <w:rFonts w:ascii="Times New Roman" w:eastAsia="Times New Roman" w:hAnsi="Times New Roman" w:cs="Times New Roman"/>
        </w:rPr>
        <w:t>plėtojimas</w:t>
      </w:r>
    </w:p>
    <w:p w14:paraId="5E6E2F00" w14:textId="77777777" w:rsidR="005B344D" w:rsidRPr="00CB1831" w:rsidRDefault="005B344D" w:rsidP="005B344D">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 xml:space="preserve">Gamyba vykdoma taikant Ph. Eur. </w:t>
      </w:r>
      <w:r w:rsidR="00E82B9C">
        <w:rPr>
          <w:rFonts w:ascii="Times New Roman" w:eastAsia="Times New Roman" w:hAnsi="Times New Roman" w:cs="Times New Roman"/>
          <w:bCs/>
        </w:rPr>
        <w:t xml:space="preserve">2.1.1 </w:t>
      </w:r>
      <w:r w:rsidRPr="00CB1831">
        <w:rPr>
          <w:rFonts w:ascii="Times New Roman" w:eastAsia="Times New Roman" w:hAnsi="Times New Roman" w:cs="Times New Roman"/>
          <w:bCs/>
        </w:rPr>
        <w:t>metodą.</w:t>
      </w:r>
    </w:p>
    <w:p w14:paraId="440E0ACF" w14:textId="77777777" w:rsidR="005B344D" w:rsidRPr="00CB1831" w:rsidRDefault="005B344D" w:rsidP="005B344D">
      <w:pPr>
        <w:keepNext/>
        <w:spacing w:after="0" w:line="240" w:lineRule="auto"/>
        <w:ind w:right="11"/>
        <w:outlineLvl w:val="2"/>
        <w:rPr>
          <w:rFonts w:ascii="Times New Roman" w:eastAsia="Times New Roman" w:hAnsi="Times New Roman" w:cs="Times New Roman"/>
        </w:rPr>
      </w:pPr>
    </w:p>
    <w:p w14:paraId="69C1920B" w14:textId="77777777" w:rsidR="005B344D" w:rsidRPr="00CB1831" w:rsidRDefault="005B344D" w:rsidP="005B344D">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2.3.3 Apibūdinimas (CTD 3.2.S.3)</w:t>
      </w:r>
    </w:p>
    <w:p w14:paraId="420CB0F3" w14:textId="77777777" w:rsidR="005B344D" w:rsidRPr="00CB1831" w:rsidRDefault="005B344D" w:rsidP="005B344D">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S.3.1 Struktūros ir kitų charakteristikų išaiškinimas</w:t>
      </w:r>
    </w:p>
    <w:p w14:paraId="7BED24E7" w14:textId="77777777" w:rsidR="005B344D" w:rsidRDefault="005B344D" w:rsidP="005B344D">
      <w:pPr>
        <w:spacing w:after="0" w:line="240" w:lineRule="auto"/>
        <w:rPr>
          <w:rFonts w:ascii="Times New Roman" w:eastAsia="Times New Roman" w:hAnsi="Times New Roman" w:cs="Times New Roman"/>
          <w:bCs/>
        </w:rPr>
      </w:pPr>
      <w:r>
        <w:rPr>
          <w:rFonts w:ascii="Times New Roman" w:eastAsia="Times New Roman" w:hAnsi="Times New Roman" w:cs="Times New Roman"/>
        </w:rPr>
        <w:t>Duomenys nebūtini</w:t>
      </w:r>
      <w:r w:rsidRPr="00CB1831">
        <w:rPr>
          <w:rFonts w:ascii="Times New Roman" w:eastAsia="Times New Roman" w:hAnsi="Times New Roman" w:cs="Times New Roman"/>
          <w:bCs/>
        </w:rPr>
        <w:t>.</w:t>
      </w:r>
    </w:p>
    <w:p w14:paraId="53ADAED3" w14:textId="77777777" w:rsidR="005B344D" w:rsidRPr="00CB1831" w:rsidRDefault="005B344D" w:rsidP="005B344D">
      <w:pPr>
        <w:spacing w:after="0" w:line="240" w:lineRule="auto"/>
        <w:rPr>
          <w:rFonts w:ascii="Times New Roman" w:eastAsia="Times New Roman" w:hAnsi="Times New Roman" w:cs="Times New Roman"/>
          <w:bCs/>
        </w:rPr>
      </w:pPr>
      <w:r w:rsidRPr="00CB1831">
        <w:rPr>
          <w:rFonts w:ascii="Times New Roman" w:eastAsia="Times New Roman" w:hAnsi="Times New Roman" w:cs="Times New Roman"/>
          <w:bCs/>
        </w:rPr>
        <w:t>3.2 Priemaišos</w:t>
      </w:r>
    </w:p>
    <w:p w14:paraId="4918A6B3" w14:textId="77777777" w:rsidR="005B344D" w:rsidRPr="00CB1831" w:rsidRDefault="005B344D" w:rsidP="005B344D">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r w:rsidRPr="00CB1831">
        <w:rPr>
          <w:rFonts w:ascii="Times New Roman" w:eastAsia="Times New Roman" w:hAnsi="Times New Roman" w:cs="Times New Roman"/>
        </w:rPr>
        <w:t xml:space="preserve">. </w:t>
      </w:r>
    </w:p>
    <w:p w14:paraId="51BFF6E5" w14:textId="77777777" w:rsidR="005B344D" w:rsidRPr="00CB1831" w:rsidRDefault="005B344D" w:rsidP="005B344D">
      <w:pPr>
        <w:spacing w:after="0" w:line="240" w:lineRule="auto"/>
        <w:rPr>
          <w:rFonts w:ascii="Times New Roman" w:eastAsia="Times New Roman" w:hAnsi="Times New Roman" w:cs="Times New Roman"/>
          <w:iCs/>
          <w:highlight w:val="yellow"/>
          <w:lang w:eastAsia="lt-LT"/>
        </w:rPr>
      </w:pPr>
    </w:p>
    <w:p w14:paraId="4C6F8F2D" w14:textId="77777777" w:rsidR="005B344D" w:rsidRPr="00CB1831" w:rsidRDefault="005B344D" w:rsidP="005B344D">
      <w:pPr>
        <w:keepNext/>
        <w:spacing w:after="0" w:line="240" w:lineRule="auto"/>
        <w:outlineLvl w:val="2"/>
        <w:rPr>
          <w:rFonts w:ascii="Times New Roman" w:eastAsia="Times New Roman" w:hAnsi="Times New Roman" w:cs="Times New Roman"/>
          <w:b/>
        </w:rPr>
      </w:pPr>
      <w:r w:rsidRPr="00CB1831">
        <w:rPr>
          <w:rFonts w:ascii="Times New Roman" w:eastAsia="Times New Roman" w:hAnsi="Times New Roman" w:cs="Times New Roman"/>
          <w:b/>
        </w:rPr>
        <w:t>2.3.4 Vaistinės medžiagos kontrolė (3.2.S.4)</w:t>
      </w:r>
    </w:p>
    <w:p w14:paraId="6ED47EF9" w14:textId="77777777" w:rsidR="005B344D" w:rsidRPr="00CB1831" w:rsidRDefault="005B344D" w:rsidP="005B344D">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S.4.1. Specifikacija</w:t>
      </w:r>
    </w:p>
    <w:p w14:paraId="6917F730" w14:textId="77777777" w:rsidR="005B344D" w:rsidRPr="0045759E" w:rsidRDefault="00E82B9C" w:rsidP="005B344D">
      <w:pPr>
        <w:spacing w:after="0" w:line="240" w:lineRule="auto"/>
        <w:ind w:right="10"/>
        <w:rPr>
          <w:rFonts w:ascii="Times New Roman" w:eastAsia="Times New Roman" w:hAnsi="Times New Roman" w:cs="Times New Roman"/>
        </w:rPr>
      </w:pPr>
      <w:r w:rsidRPr="0045759E">
        <w:rPr>
          <w:rFonts w:ascii="Times New Roman" w:hAnsi="Times New Roman" w:cs="Times New Roman"/>
        </w:rPr>
        <w:t>Colon sui</w:t>
      </w:r>
      <w:r w:rsidR="000863CA" w:rsidRPr="0045759E">
        <w:rPr>
          <w:rFonts w:ascii="Times New Roman" w:hAnsi="Times New Roman" w:cs="Times New Roman"/>
        </w:rPr>
        <w:t>s, Duodenum suis</w:t>
      </w:r>
      <w:r w:rsidR="0045759E" w:rsidRPr="0045759E">
        <w:rPr>
          <w:rFonts w:ascii="Times New Roman" w:hAnsi="Times New Roman" w:cs="Times New Roman"/>
        </w:rPr>
        <w:t xml:space="preserve">, </w:t>
      </w:r>
      <w:r w:rsidR="000863CA" w:rsidRPr="0045759E">
        <w:rPr>
          <w:rFonts w:ascii="Times New Roman" w:hAnsi="Times New Roman" w:cs="Times New Roman"/>
        </w:rPr>
        <w:t>Hepar sui</w:t>
      </w:r>
      <w:r w:rsidRPr="0045759E">
        <w:rPr>
          <w:rFonts w:ascii="Times New Roman" w:hAnsi="Times New Roman" w:cs="Times New Roman"/>
        </w:rPr>
        <w:t>s</w:t>
      </w:r>
      <w:r w:rsidR="0045759E">
        <w:rPr>
          <w:rFonts w:ascii="Times New Roman" w:hAnsi="Times New Roman" w:cs="Times New Roman"/>
        </w:rPr>
        <w:t>,</w:t>
      </w:r>
      <w:r w:rsidR="0045759E" w:rsidRPr="0045759E">
        <w:rPr>
          <w:rFonts w:ascii="Times New Roman" w:eastAsia="Times New Roman" w:hAnsi="Times New Roman" w:cs="Times New Roman"/>
          <w:snapToGrid w:val="0"/>
        </w:rPr>
        <w:t xml:space="preserve"> Pankreas suis ir Vesica fellea suis</w:t>
      </w:r>
      <w:r w:rsidRPr="0045759E">
        <w:rPr>
          <w:rFonts w:ascii="Times New Roman" w:hAnsi="Times New Roman" w:cs="Times New Roman"/>
        </w:rPr>
        <w:t xml:space="preserve"> </w:t>
      </w:r>
      <w:r w:rsidR="005B344D" w:rsidRPr="0045759E">
        <w:rPr>
          <w:rFonts w:ascii="Times New Roman" w:eastAsia="Times New Roman" w:hAnsi="Times New Roman" w:cs="Times New Roman"/>
        </w:rPr>
        <w:t>urtinktūr</w:t>
      </w:r>
      <w:r w:rsidR="000863CA" w:rsidRPr="0045759E">
        <w:rPr>
          <w:rFonts w:ascii="Times New Roman" w:eastAsia="Times New Roman" w:hAnsi="Times New Roman" w:cs="Times New Roman"/>
        </w:rPr>
        <w:t>ų</w:t>
      </w:r>
      <w:r w:rsidR="005B344D" w:rsidRPr="0045759E">
        <w:rPr>
          <w:rFonts w:ascii="Times New Roman" w:eastAsia="Times New Roman" w:hAnsi="Times New Roman" w:cs="Times New Roman"/>
        </w:rPr>
        <w:t xml:space="preserve"> </w:t>
      </w:r>
      <w:r w:rsidR="0045759E" w:rsidRPr="0045759E">
        <w:rPr>
          <w:rFonts w:ascii="Times New Roman" w:eastAsia="Times New Roman" w:hAnsi="Times New Roman" w:cs="Times New Roman"/>
        </w:rPr>
        <w:t xml:space="preserve">ir </w:t>
      </w:r>
      <w:r w:rsidR="0045759E" w:rsidRPr="0045759E">
        <w:rPr>
          <w:rFonts w:ascii="Times New Roman" w:eastAsia="Times New Roman" w:hAnsi="Times New Roman" w:cs="Times New Roman"/>
          <w:snapToGrid w:val="0"/>
        </w:rPr>
        <w:t>Vesica fellea suis D2</w:t>
      </w:r>
      <w:r w:rsidR="0045759E" w:rsidRPr="0045759E">
        <w:rPr>
          <w:rFonts w:ascii="Times New Roman" w:hAnsi="Times New Roman" w:cs="Times New Roman"/>
        </w:rPr>
        <w:t xml:space="preserve"> </w:t>
      </w:r>
      <w:r w:rsidR="005B344D" w:rsidRPr="0045759E">
        <w:rPr>
          <w:rFonts w:ascii="Times New Roman" w:eastAsia="Times New Roman" w:hAnsi="Times New Roman" w:cs="Times New Roman"/>
        </w:rPr>
        <w:t>specifikacij</w:t>
      </w:r>
      <w:r w:rsidR="000863CA" w:rsidRPr="0045759E">
        <w:rPr>
          <w:rFonts w:ascii="Times New Roman" w:eastAsia="Times New Roman" w:hAnsi="Times New Roman" w:cs="Times New Roman"/>
        </w:rPr>
        <w:t>os</w:t>
      </w:r>
      <w:r w:rsidR="005B344D" w:rsidRPr="0045759E">
        <w:rPr>
          <w:rFonts w:ascii="Times New Roman" w:eastAsia="Times New Roman" w:hAnsi="Times New Roman" w:cs="Times New Roman"/>
        </w:rPr>
        <w:t xml:space="preserve"> </w:t>
      </w:r>
      <w:r w:rsidRPr="0045759E">
        <w:rPr>
          <w:rFonts w:ascii="Times New Roman" w:eastAsia="Times New Roman" w:hAnsi="Times New Roman" w:cs="Times New Roman"/>
        </w:rPr>
        <w:t>sudaryt</w:t>
      </w:r>
      <w:r w:rsidR="000863CA" w:rsidRPr="0045759E">
        <w:rPr>
          <w:rFonts w:ascii="Times New Roman" w:eastAsia="Times New Roman" w:hAnsi="Times New Roman" w:cs="Times New Roman"/>
        </w:rPr>
        <w:t>os</w:t>
      </w:r>
      <w:r w:rsidRPr="0045759E">
        <w:rPr>
          <w:rFonts w:ascii="Times New Roman" w:eastAsia="Times New Roman" w:hAnsi="Times New Roman" w:cs="Times New Roman"/>
        </w:rPr>
        <w:t xml:space="preserve"> pagal</w:t>
      </w:r>
      <w:r w:rsidR="005B344D" w:rsidRPr="0045759E">
        <w:rPr>
          <w:rFonts w:ascii="Times New Roman" w:eastAsia="Times New Roman" w:hAnsi="Times New Roman" w:cs="Times New Roman"/>
        </w:rPr>
        <w:t xml:space="preserve"> Ph. Eur. reikalavimus.</w:t>
      </w:r>
    </w:p>
    <w:p w14:paraId="5772D975" w14:textId="77777777" w:rsidR="005B344D" w:rsidRPr="0045759E" w:rsidRDefault="005B344D" w:rsidP="005B344D">
      <w:pPr>
        <w:spacing w:after="0" w:line="240" w:lineRule="auto"/>
        <w:ind w:right="10"/>
        <w:rPr>
          <w:rFonts w:ascii="Times New Roman" w:eastAsia="Times New Roman" w:hAnsi="Times New Roman" w:cs="Times New Roman"/>
        </w:rPr>
      </w:pPr>
    </w:p>
    <w:p w14:paraId="6C0D425B" w14:textId="77777777" w:rsidR="005B344D" w:rsidRPr="00CB1831" w:rsidRDefault="005B344D" w:rsidP="005B344D">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S.4.2. Analizės procedūros</w:t>
      </w:r>
    </w:p>
    <w:p w14:paraId="53B789A1" w14:textId="77777777" w:rsidR="005B344D" w:rsidRDefault="005B344D" w:rsidP="005B344D">
      <w:pPr>
        <w:autoSpaceDE w:val="0"/>
        <w:autoSpaceDN w:val="0"/>
        <w:adjustRightInd w:val="0"/>
        <w:spacing w:after="0" w:line="240" w:lineRule="auto"/>
        <w:rPr>
          <w:rFonts w:ascii="Times New Roman" w:eastAsia="Times New Roman" w:hAnsi="Times New Roman" w:cs="Times New Roman"/>
          <w:iCs/>
          <w:color w:val="000000"/>
          <w:lang w:eastAsia="lt-LT"/>
        </w:rPr>
      </w:pPr>
      <w:r w:rsidRPr="00CB1831">
        <w:rPr>
          <w:rFonts w:ascii="Times New Roman" w:eastAsia="Times New Roman" w:hAnsi="Times New Roman" w:cs="Times New Roman"/>
          <w:color w:val="000000"/>
          <w:lang w:eastAsia="lt-LT"/>
        </w:rPr>
        <w:t>Urtinktūr</w:t>
      </w:r>
      <w:r w:rsidR="0045759E">
        <w:rPr>
          <w:rFonts w:ascii="Times New Roman" w:eastAsia="Times New Roman" w:hAnsi="Times New Roman" w:cs="Times New Roman"/>
          <w:color w:val="000000"/>
          <w:lang w:eastAsia="lt-LT"/>
        </w:rPr>
        <w:t>ų</w:t>
      </w:r>
      <w:r w:rsidRPr="00CB1831">
        <w:rPr>
          <w:rFonts w:ascii="Times New Roman" w:eastAsia="Times New Roman" w:hAnsi="Times New Roman" w:cs="Times New Roman"/>
          <w:color w:val="000000"/>
          <w:lang w:eastAsia="lt-LT"/>
        </w:rPr>
        <w:t xml:space="preserve"> analiz</w:t>
      </w:r>
      <w:r>
        <w:rPr>
          <w:rFonts w:ascii="Times New Roman" w:eastAsia="Times New Roman" w:hAnsi="Times New Roman" w:cs="Times New Roman"/>
          <w:color w:val="000000"/>
          <w:lang w:eastAsia="lt-LT"/>
        </w:rPr>
        <w:t xml:space="preserve">ei naudojami </w:t>
      </w:r>
      <w:r w:rsidRPr="00CB1831">
        <w:rPr>
          <w:rFonts w:ascii="Times New Roman" w:eastAsia="Times New Roman" w:hAnsi="Times New Roman" w:cs="Times New Roman"/>
          <w:iCs/>
          <w:color w:val="000000"/>
          <w:lang w:eastAsia="lt-LT"/>
        </w:rPr>
        <w:t xml:space="preserve">Ph. Eur. </w:t>
      </w:r>
      <w:r>
        <w:rPr>
          <w:rFonts w:ascii="Times New Roman" w:eastAsia="Times New Roman" w:hAnsi="Times New Roman" w:cs="Times New Roman"/>
          <w:iCs/>
          <w:color w:val="000000"/>
          <w:lang w:eastAsia="lt-LT"/>
        </w:rPr>
        <w:t>aprašyti analizės metodai.</w:t>
      </w:r>
    </w:p>
    <w:p w14:paraId="4327C6F8" w14:textId="77777777" w:rsidR="005B344D" w:rsidRPr="00CB1831" w:rsidRDefault="005B344D" w:rsidP="005B344D">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S.4.3. Analizės procedūrų validacija</w:t>
      </w:r>
    </w:p>
    <w:p w14:paraId="6808FDFE" w14:textId="77777777" w:rsidR="005B344D" w:rsidRPr="00CB1831" w:rsidRDefault="005B344D" w:rsidP="005B344D">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Validacija naudojamiems Ph. Eur. metodams nebūtina.</w:t>
      </w:r>
    </w:p>
    <w:p w14:paraId="3C04FAAD" w14:textId="77777777" w:rsidR="005B344D" w:rsidRPr="00CB1831" w:rsidRDefault="005B344D" w:rsidP="005B344D">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lastRenderedPageBreak/>
        <w:t>S.4.4. Serijos analizės</w:t>
      </w:r>
    </w:p>
    <w:p w14:paraId="26118CED" w14:textId="77777777" w:rsidR="005B344D" w:rsidRPr="00CB1831" w:rsidRDefault="005B344D" w:rsidP="005B344D">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Byloje pateikti žaliav</w:t>
      </w:r>
      <w:r w:rsidR="0045759E">
        <w:rPr>
          <w:rFonts w:ascii="Times New Roman" w:eastAsia="Times New Roman" w:hAnsi="Times New Roman" w:cs="Times New Roman"/>
        </w:rPr>
        <w:t>ų</w:t>
      </w:r>
      <w:r w:rsidRPr="00CB1831">
        <w:rPr>
          <w:rFonts w:ascii="Times New Roman" w:eastAsia="Times New Roman" w:hAnsi="Times New Roman" w:cs="Times New Roman"/>
        </w:rPr>
        <w:t xml:space="preserve"> ir urtinktūr</w:t>
      </w:r>
      <w:r w:rsidR="0045759E">
        <w:rPr>
          <w:rFonts w:ascii="Times New Roman" w:eastAsia="Times New Roman" w:hAnsi="Times New Roman" w:cs="Times New Roman"/>
        </w:rPr>
        <w:t>ų</w:t>
      </w:r>
      <w:r w:rsidRPr="00CB1831">
        <w:rPr>
          <w:rFonts w:ascii="Times New Roman" w:eastAsia="Times New Roman" w:hAnsi="Times New Roman" w:cs="Times New Roman"/>
        </w:rPr>
        <w:t xml:space="preserve"> (po dvi serijas) analizės sertifikatai, atitinkantys specifikacijų reikalavimus. </w:t>
      </w:r>
    </w:p>
    <w:p w14:paraId="0A581DEB" w14:textId="77777777" w:rsidR="005B344D" w:rsidRPr="00CB1831" w:rsidRDefault="005B344D" w:rsidP="005B344D">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S.4.5. Specifikacijos patvirtinimas</w:t>
      </w:r>
    </w:p>
    <w:p w14:paraId="71806E39" w14:textId="77777777" w:rsidR="005B344D" w:rsidRPr="00CB1831" w:rsidRDefault="005B344D" w:rsidP="005B344D">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 xml:space="preserve">Specifikacijos patvirtinimas </w:t>
      </w:r>
      <w:r w:rsidR="00E82B9C">
        <w:rPr>
          <w:rFonts w:ascii="Times New Roman" w:eastAsia="Times New Roman" w:hAnsi="Times New Roman" w:cs="Times New Roman"/>
        </w:rPr>
        <w:t>pateiktas</w:t>
      </w:r>
      <w:r w:rsidRPr="00CB1831">
        <w:rPr>
          <w:rFonts w:ascii="Times New Roman" w:eastAsia="Times New Roman" w:hAnsi="Times New Roman" w:cs="Times New Roman"/>
        </w:rPr>
        <w:t>.</w:t>
      </w:r>
    </w:p>
    <w:p w14:paraId="67118734" w14:textId="77777777" w:rsidR="005B344D" w:rsidRPr="00CB1831" w:rsidRDefault="005B344D" w:rsidP="005B344D">
      <w:pPr>
        <w:keepNext/>
        <w:spacing w:after="0" w:line="240" w:lineRule="auto"/>
        <w:ind w:right="11"/>
        <w:outlineLvl w:val="2"/>
        <w:rPr>
          <w:rFonts w:ascii="Times New Roman" w:eastAsia="Times New Roman" w:hAnsi="Times New Roman" w:cs="Times New Roman"/>
          <w:b/>
        </w:rPr>
      </w:pPr>
    </w:p>
    <w:p w14:paraId="267CB188" w14:textId="77777777" w:rsidR="005B344D" w:rsidRPr="00CB1831" w:rsidRDefault="005B344D" w:rsidP="005B344D">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2.3.5 Referenciniai standartai ar medžiagos (3.2.S.5)</w:t>
      </w:r>
    </w:p>
    <w:p w14:paraId="18B36781" w14:textId="77777777" w:rsidR="005B344D" w:rsidRPr="00CB1831" w:rsidRDefault="002A485B" w:rsidP="005B344D">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Standartai nenaudojami</w:t>
      </w:r>
      <w:r w:rsidR="005B344D" w:rsidRPr="00CB1831">
        <w:rPr>
          <w:rFonts w:ascii="Times New Roman" w:eastAsia="Times New Roman" w:hAnsi="Times New Roman" w:cs="Times New Roman"/>
        </w:rPr>
        <w:t>.</w:t>
      </w:r>
    </w:p>
    <w:p w14:paraId="35968313" w14:textId="77777777" w:rsidR="002A485B" w:rsidRDefault="002A485B" w:rsidP="005B344D">
      <w:pPr>
        <w:keepNext/>
        <w:spacing w:after="0" w:line="240" w:lineRule="auto"/>
        <w:ind w:right="11"/>
        <w:outlineLvl w:val="2"/>
        <w:rPr>
          <w:rFonts w:ascii="Times New Roman" w:eastAsia="Times New Roman" w:hAnsi="Times New Roman" w:cs="Times New Roman"/>
          <w:b/>
        </w:rPr>
      </w:pPr>
    </w:p>
    <w:p w14:paraId="6A2F471E" w14:textId="77777777" w:rsidR="005B344D" w:rsidRPr="00CB1831" w:rsidRDefault="005B344D" w:rsidP="005B344D">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2.3.6 Talpyklės/uždorio sistema (3.2.S.6)</w:t>
      </w:r>
    </w:p>
    <w:p w14:paraId="32C83439" w14:textId="77777777" w:rsidR="005B344D" w:rsidRPr="00296E3A" w:rsidRDefault="0045759E" w:rsidP="005B344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Visų veikliųjų medžiagų </w:t>
      </w:r>
      <w:r w:rsidR="002A485B">
        <w:rPr>
          <w:rFonts w:ascii="Times New Roman" w:eastAsia="Times New Roman" w:hAnsi="Times New Roman" w:cs="Times New Roman"/>
        </w:rPr>
        <w:t>D4 skiedima</w:t>
      </w:r>
      <w:r w:rsidR="000863CA">
        <w:rPr>
          <w:rFonts w:ascii="Times New Roman" w:eastAsia="Times New Roman" w:hAnsi="Times New Roman" w:cs="Times New Roman"/>
        </w:rPr>
        <w:t>i</w:t>
      </w:r>
      <w:r w:rsidR="005B344D" w:rsidRPr="00296E3A">
        <w:rPr>
          <w:rFonts w:ascii="Times New Roman" w:eastAsia="Times New Roman" w:hAnsi="Times New Roman" w:cs="Times New Roman"/>
        </w:rPr>
        <w:t xml:space="preserve"> laikom</w:t>
      </w:r>
      <w:r w:rsidR="000863CA">
        <w:rPr>
          <w:rFonts w:ascii="Times New Roman" w:eastAsia="Times New Roman" w:hAnsi="Times New Roman" w:cs="Times New Roman"/>
        </w:rPr>
        <w:t>i</w:t>
      </w:r>
      <w:r w:rsidR="005B344D" w:rsidRPr="00296E3A">
        <w:rPr>
          <w:rFonts w:ascii="Times New Roman" w:eastAsia="Times New Roman" w:hAnsi="Times New Roman" w:cs="Times New Roman"/>
        </w:rPr>
        <w:t xml:space="preserve"> rudos spalvos stiklo (I tipo) buteliuose, užsuktais </w:t>
      </w:r>
      <w:r w:rsidR="005B344D" w:rsidRPr="00296E3A">
        <w:rPr>
          <w:rFonts w:ascii="Times New Roman" w:hAnsi="Times New Roman" w:cs="Times New Roman"/>
        </w:rPr>
        <w:t>polibutilentereftalato (PBT)</w:t>
      </w:r>
      <w:r w:rsidR="005B344D" w:rsidRPr="00296E3A">
        <w:rPr>
          <w:rFonts w:ascii="Times New Roman" w:eastAsia="Times New Roman" w:hAnsi="Times New Roman" w:cs="Times New Roman"/>
        </w:rPr>
        <w:t xml:space="preserve"> dangteliais. Stikliniai buteliai atitinka Ph. Eur. 3.2.1 „Stiklinės talpyklės naudoti farmacijoje“, o dangteliai - Ph. Eur. 3.2.2 „Plastikinės talpyklės ir uždoriai naudoti farmacijoje“ reikalavimus.</w:t>
      </w:r>
    </w:p>
    <w:p w14:paraId="45883EE1" w14:textId="77777777" w:rsidR="005B344D" w:rsidRPr="00CB1831" w:rsidRDefault="005B344D" w:rsidP="005B344D">
      <w:pPr>
        <w:keepNext/>
        <w:spacing w:after="0" w:line="240" w:lineRule="auto"/>
        <w:ind w:right="11"/>
        <w:outlineLvl w:val="2"/>
        <w:rPr>
          <w:rFonts w:ascii="Times New Roman" w:eastAsia="Times New Roman" w:hAnsi="Times New Roman" w:cs="Times New Roman"/>
          <w:b/>
          <w:highlight w:val="yellow"/>
        </w:rPr>
      </w:pPr>
    </w:p>
    <w:p w14:paraId="16E12538" w14:textId="77777777" w:rsidR="005B344D" w:rsidRPr="00CB1831" w:rsidRDefault="005B344D" w:rsidP="005B344D">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2.S.7 Stabilumas (3.2.S.7)</w:t>
      </w:r>
    </w:p>
    <w:p w14:paraId="565D82E6" w14:textId="77777777" w:rsidR="005B344D" w:rsidRPr="00CB1831" w:rsidRDefault="005B344D" w:rsidP="005B344D">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S.7.1 Stabilumo tyrimų apibendrinimas ir išvados</w:t>
      </w:r>
    </w:p>
    <w:p w14:paraId="5C739C2D" w14:textId="77777777" w:rsidR="005B344D" w:rsidRPr="00CB1831" w:rsidRDefault="005B344D" w:rsidP="005B344D">
      <w:pPr>
        <w:spacing w:after="0" w:line="240" w:lineRule="auto"/>
        <w:rPr>
          <w:rFonts w:ascii="Times New Roman" w:eastAsia="Times New Roman" w:hAnsi="Times New Roman" w:cs="Times New Roman"/>
        </w:rPr>
      </w:pPr>
      <w:r w:rsidRPr="00CB1831">
        <w:rPr>
          <w:rFonts w:ascii="Times New Roman" w:eastAsia="Times New Roman" w:hAnsi="Times New Roman" w:cs="Times New Roman"/>
          <w:iCs/>
          <w:lang w:eastAsia="lt-LT"/>
        </w:rPr>
        <w:t xml:space="preserve">Byloje pateikti 3-jų </w:t>
      </w:r>
      <w:r w:rsidRPr="002A485B">
        <w:rPr>
          <w:rFonts w:ascii="Times New Roman" w:eastAsia="Times New Roman" w:hAnsi="Times New Roman" w:cs="Times New Roman"/>
          <w:iCs/>
          <w:lang w:eastAsia="lt-LT"/>
        </w:rPr>
        <w:t xml:space="preserve">serijų </w:t>
      </w:r>
      <w:r w:rsidRPr="002A485B">
        <w:rPr>
          <w:rFonts w:ascii="Times New Roman" w:hAnsi="Times New Roman" w:cs="Times New Roman"/>
        </w:rPr>
        <w:t>C</w:t>
      </w:r>
      <w:r w:rsidR="002A485B" w:rsidRPr="002A485B">
        <w:rPr>
          <w:rFonts w:ascii="Times New Roman" w:hAnsi="Times New Roman" w:cs="Times New Roman"/>
        </w:rPr>
        <w:t>olon suis D4</w:t>
      </w:r>
      <w:r w:rsidR="000863CA">
        <w:rPr>
          <w:rFonts w:ascii="Times New Roman" w:hAnsi="Times New Roman" w:cs="Times New Roman"/>
        </w:rPr>
        <w:t>,</w:t>
      </w:r>
      <w:r w:rsidRPr="002A485B">
        <w:rPr>
          <w:rFonts w:ascii="Times New Roman" w:eastAsia="Times New Roman" w:hAnsi="Times New Roman" w:cs="Times New Roman"/>
          <w:iCs/>
          <w:lang w:eastAsia="lt-LT"/>
        </w:rPr>
        <w:t xml:space="preserve"> </w:t>
      </w:r>
      <w:r w:rsidR="000863CA" w:rsidRPr="000863CA">
        <w:rPr>
          <w:rFonts w:ascii="Times New Roman" w:hAnsi="Times New Roman" w:cs="Times New Roman"/>
        </w:rPr>
        <w:t>Duodenum suis</w:t>
      </w:r>
      <w:r w:rsidR="000863CA">
        <w:rPr>
          <w:rFonts w:ascii="Times New Roman" w:hAnsi="Times New Roman" w:cs="Times New Roman"/>
        </w:rPr>
        <w:t xml:space="preserve"> D4</w:t>
      </w:r>
      <w:r w:rsidR="0045759E">
        <w:rPr>
          <w:rFonts w:ascii="Times New Roman" w:hAnsi="Times New Roman" w:cs="Times New Roman"/>
        </w:rPr>
        <w:t xml:space="preserve">, </w:t>
      </w:r>
      <w:r w:rsidR="000863CA" w:rsidRPr="000863CA">
        <w:rPr>
          <w:rFonts w:ascii="Times New Roman" w:hAnsi="Times New Roman" w:cs="Times New Roman"/>
        </w:rPr>
        <w:t>Hepar su</w:t>
      </w:r>
      <w:r w:rsidR="000863CA">
        <w:rPr>
          <w:rFonts w:ascii="Times New Roman" w:hAnsi="Times New Roman" w:cs="Times New Roman"/>
        </w:rPr>
        <w:t>i</w:t>
      </w:r>
      <w:r w:rsidR="000863CA" w:rsidRPr="000863CA">
        <w:rPr>
          <w:rFonts w:ascii="Times New Roman" w:hAnsi="Times New Roman" w:cs="Times New Roman"/>
        </w:rPr>
        <w:t xml:space="preserve">s </w:t>
      </w:r>
      <w:r w:rsidR="000863CA">
        <w:rPr>
          <w:rFonts w:ascii="Times New Roman" w:hAnsi="Times New Roman" w:cs="Times New Roman"/>
        </w:rPr>
        <w:t>D4</w:t>
      </w:r>
      <w:r w:rsidR="0045759E">
        <w:rPr>
          <w:rFonts w:ascii="Times New Roman" w:hAnsi="Times New Roman" w:cs="Times New Roman"/>
        </w:rPr>
        <w:t>,</w:t>
      </w:r>
      <w:r w:rsidR="000863CA">
        <w:rPr>
          <w:rFonts w:ascii="Times New Roman" w:hAnsi="Times New Roman" w:cs="Times New Roman"/>
        </w:rPr>
        <w:t xml:space="preserve"> </w:t>
      </w:r>
      <w:r w:rsidR="0045759E" w:rsidRPr="0045759E">
        <w:rPr>
          <w:rFonts w:ascii="Times New Roman" w:eastAsia="Times New Roman" w:hAnsi="Times New Roman" w:cs="Times New Roman"/>
          <w:snapToGrid w:val="0"/>
        </w:rPr>
        <w:t>Pankreas suis ir Vesica fellea suis</w:t>
      </w:r>
      <w:r w:rsidR="0045759E" w:rsidRPr="0045759E">
        <w:rPr>
          <w:rFonts w:ascii="Times New Roman" w:hAnsi="Times New Roman" w:cs="Times New Roman"/>
        </w:rPr>
        <w:t xml:space="preserve"> </w:t>
      </w:r>
      <w:r w:rsidR="0045759E">
        <w:rPr>
          <w:rFonts w:ascii="Times New Roman" w:hAnsi="Times New Roman" w:cs="Times New Roman"/>
        </w:rPr>
        <w:t>D4</w:t>
      </w:r>
      <w:r w:rsidR="0045759E" w:rsidRPr="0045759E">
        <w:rPr>
          <w:rFonts w:ascii="Times New Roman" w:eastAsia="Times New Roman" w:hAnsi="Times New Roman" w:cs="Times New Roman"/>
        </w:rPr>
        <w:t xml:space="preserve"> </w:t>
      </w:r>
      <w:r w:rsidR="0045759E">
        <w:rPr>
          <w:rFonts w:ascii="Times New Roman" w:eastAsia="Times New Roman" w:hAnsi="Times New Roman" w:cs="Times New Roman"/>
        </w:rPr>
        <w:t xml:space="preserve">skiedimų </w:t>
      </w:r>
      <w:r w:rsidRPr="002A485B">
        <w:rPr>
          <w:rFonts w:ascii="Times New Roman" w:eastAsia="Times New Roman" w:hAnsi="Times New Roman" w:cs="Times New Roman"/>
        </w:rPr>
        <w:t>stabilumo</w:t>
      </w:r>
      <w:r w:rsidRPr="00CB1831">
        <w:rPr>
          <w:rFonts w:ascii="Times New Roman" w:eastAsia="Times New Roman" w:hAnsi="Times New Roman" w:cs="Times New Roman"/>
        </w:rPr>
        <w:t xml:space="preserve"> tyrimų duomenys. Tyrimai atlikti pagal ICH reikalavimus:</w:t>
      </w:r>
    </w:p>
    <w:p w14:paraId="5A3B5665" w14:textId="77777777" w:rsidR="005B344D" w:rsidRDefault="005B344D" w:rsidP="005B344D">
      <w:pPr>
        <w:numPr>
          <w:ilvl w:val="0"/>
          <w:numId w:val="5"/>
        </w:numPr>
        <w:spacing w:after="0" w:line="240" w:lineRule="auto"/>
        <w:rPr>
          <w:rFonts w:ascii="Times New Roman" w:eastAsia="Times New Roman" w:hAnsi="Times New Roman" w:cs="Times New Roman"/>
          <w:lang w:eastAsia="lt-LT"/>
        </w:rPr>
      </w:pPr>
      <w:r w:rsidRPr="00CB1831">
        <w:rPr>
          <w:rFonts w:ascii="Times New Roman" w:eastAsia="Times New Roman" w:hAnsi="Times New Roman" w:cs="Times New Roman"/>
        </w:rPr>
        <w:t xml:space="preserve">ilgalaikis tyrimas: </w:t>
      </w:r>
      <w:r w:rsidRPr="00CB1831">
        <w:rPr>
          <w:rFonts w:ascii="Times New Roman" w:eastAsia="Times New Roman" w:hAnsi="Times New Roman" w:cs="Times New Roman"/>
          <w:lang w:eastAsia="lt-LT"/>
        </w:rPr>
        <w:t>25°C/60 % RH, tyrimo laikotarpis: 60 mėn.</w:t>
      </w:r>
    </w:p>
    <w:p w14:paraId="316E37AF" w14:textId="77777777" w:rsidR="005B344D" w:rsidRDefault="005B344D" w:rsidP="005B344D">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tarpinėmis sąlygomis: 30</w:t>
      </w:r>
      <w:r w:rsidRPr="00CB1831">
        <w:rPr>
          <w:rFonts w:ascii="Times New Roman" w:eastAsia="Times New Roman" w:hAnsi="Times New Roman" w:cs="Times New Roman"/>
          <w:lang w:eastAsia="lt-LT"/>
        </w:rPr>
        <w:t>°C/6</w:t>
      </w:r>
      <w:r>
        <w:rPr>
          <w:rFonts w:ascii="Times New Roman" w:eastAsia="Times New Roman" w:hAnsi="Times New Roman" w:cs="Times New Roman"/>
          <w:lang w:eastAsia="lt-LT"/>
        </w:rPr>
        <w:t>5</w:t>
      </w:r>
      <w:r w:rsidRPr="00CB1831">
        <w:rPr>
          <w:rFonts w:ascii="Times New Roman" w:eastAsia="Times New Roman" w:hAnsi="Times New Roman" w:cs="Times New Roman"/>
          <w:lang w:eastAsia="lt-LT"/>
        </w:rPr>
        <w:t xml:space="preserve"> % RH, tyrimo laikotarpis: 6 mėn.</w:t>
      </w:r>
    </w:p>
    <w:p w14:paraId="6C5B09FD" w14:textId="77777777" w:rsidR="005B344D" w:rsidRDefault="005B344D" w:rsidP="005B344D">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pagreitintas tyrimas: 40</w:t>
      </w:r>
      <w:r w:rsidRPr="00CB1831">
        <w:rPr>
          <w:rFonts w:ascii="Times New Roman" w:eastAsia="Times New Roman" w:hAnsi="Times New Roman" w:cs="Times New Roman"/>
          <w:lang w:eastAsia="lt-LT"/>
        </w:rPr>
        <w:t>°C/</w:t>
      </w:r>
      <w:r>
        <w:rPr>
          <w:rFonts w:ascii="Times New Roman" w:eastAsia="Times New Roman" w:hAnsi="Times New Roman" w:cs="Times New Roman"/>
          <w:lang w:eastAsia="lt-LT"/>
        </w:rPr>
        <w:t>75</w:t>
      </w:r>
      <w:r w:rsidRPr="00CB1831">
        <w:rPr>
          <w:rFonts w:ascii="Times New Roman" w:eastAsia="Times New Roman" w:hAnsi="Times New Roman" w:cs="Times New Roman"/>
          <w:lang w:eastAsia="lt-LT"/>
        </w:rPr>
        <w:t xml:space="preserve"> % RH, tyrimo laikotarpis: 6 mėn.</w:t>
      </w:r>
    </w:p>
    <w:p w14:paraId="7B9B31CE" w14:textId="77777777" w:rsidR="005B344D" w:rsidRDefault="005B344D" w:rsidP="005B344D">
      <w:pPr>
        <w:spacing w:after="0" w:line="240" w:lineRule="auto"/>
        <w:rPr>
          <w:rFonts w:ascii="Times New Roman" w:eastAsia="Times New Roman" w:hAnsi="Times New Roman" w:cs="Times New Roman"/>
        </w:rPr>
      </w:pPr>
      <w:r w:rsidRPr="00CB1831">
        <w:rPr>
          <w:rFonts w:ascii="Times New Roman" w:eastAsia="Times New Roman" w:hAnsi="Times New Roman" w:cs="Times New Roman"/>
          <w:lang w:eastAsia="lt-LT"/>
        </w:rPr>
        <w:t xml:space="preserve">Per visą tyrimo laikotarpį visi kokybiniai parametrai atitiko specifikacijos reikalavimus. </w:t>
      </w:r>
      <w:r>
        <w:rPr>
          <w:rFonts w:ascii="Times New Roman" w:eastAsia="Times New Roman" w:hAnsi="Times New Roman" w:cs="Times New Roman"/>
          <w:lang w:eastAsia="lt-LT"/>
        </w:rPr>
        <w:t xml:space="preserve">Pagal </w:t>
      </w:r>
      <w:r w:rsidRPr="00CB1831">
        <w:rPr>
          <w:rFonts w:ascii="Times New Roman" w:eastAsia="Times New Roman" w:hAnsi="Times New Roman" w:cs="Times New Roman"/>
        </w:rPr>
        <w:t>stabilumo tyrimų duomenis siūlomas 5 metų tinkamumo laikas</w:t>
      </w:r>
      <w:r>
        <w:rPr>
          <w:rFonts w:ascii="Times New Roman" w:eastAsia="Times New Roman" w:hAnsi="Times New Roman" w:cs="Times New Roman"/>
        </w:rPr>
        <w:t xml:space="preserve"> yra priimtinas. Reglamentuojamos laikymo sąlygos: specialių laikymo sąlygų nereikia.</w:t>
      </w:r>
    </w:p>
    <w:p w14:paraId="0BD2B8A1" w14:textId="77777777" w:rsidR="0045759E" w:rsidRPr="00CB1831" w:rsidRDefault="0045759E" w:rsidP="005B344D">
      <w:pPr>
        <w:spacing w:after="0" w:line="240" w:lineRule="auto"/>
        <w:rPr>
          <w:rFonts w:ascii="Times New Roman" w:eastAsia="Times New Roman" w:hAnsi="Times New Roman" w:cs="Times New Roman"/>
        </w:rPr>
      </w:pPr>
    </w:p>
    <w:p w14:paraId="2E01B7A7" w14:textId="77777777" w:rsidR="00D305E0" w:rsidRPr="000863CA" w:rsidRDefault="00600ADA" w:rsidP="00F975CE">
      <w:pPr>
        <w:keepNext/>
        <w:spacing w:after="0" w:line="240" w:lineRule="auto"/>
        <w:outlineLvl w:val="0"/>
        <w:rPr>
          <w:rFonts w:ascii="Times New Roman" w:eastAsia="Times New Roman" w:hAnsi="Times New Roman" w:cs="Times New Roman"/>
          <w:b/>
          <w:bCs/>
          <w:caps/>
        </w:rPr>
      </w:pPr>
      <w:r>
        <w:rPr>
          <w:rFonts w:ascii="Times New Roman" w:eastAsia="Times New Roman" w:hAnsi="Times New Roman" w:cs="Times New Roman"/>
          <w:b/>
          <w:snapToGrid w:val="0"/>
        </w:rPr>
        <w:t>21</w:t>
      </w:r>
      <w:r w:rsidR="000863CA">
        <w:rPr>
          <w:rFonts w:ascii="Times New Roman" w:eastAsia="Times New Roman" w:hAnsi="Times New Roman" w:cs="Times New Roman"/>
          <w:b/>
          <w:snapToGrid w:val="0"/>
        </w:rPr>
        <w:t>. Lycopodium clavatum D4</w:t>
      </w:r>
    </w:p>
    <w:p w14:paraId="12EF603B" w14:textId="77777777" w:rsidR="00167368" w:rsidRPr="00CB1831" w:rsidRDefault="00167368" w:rsidP="00167368">
      <w:pPr>
        <w:spacing w:after="0" w:line="240" w:lineRule="auto"/>
        <w:rPr>
          <w:rFonts w:ascii="Times New Roman" w:eastAsia="Times New Roman" w:hAnsi="Times New Roman" w:cs="Times New Roman"/>
          <w:bCs/>
          <w:lang w:eastAsia="lt-LT"/>
        </w:rPr>
      </w:pPr>
    </w:p>
    <w:p w14:paraId="044B73C1" w14:textId="77777777" w:rsidR="0045759E" w:rsidRPr="007F7E80" w:rsidRDefault="0045759E" w:rsidP="0045759E">
      <w:pPr>
        <w:keepNext/>
        <w:spacing w:after="0" w:line="240" w:lineRule="auto"/>
        <w:outlineLvl w:val="2"/>
        <w:rPr>
          <w:rFonts w:ascii="Times New Roman" w:eastAsia="Times New Roman" w:hAnsi="Times New Roman" w:cs="Times New Roman"/>
          <w:b/>
        </w:rPr>
      </w:pPr>
      <w:r w:rsidRPr="007F7E80">
        <w:rPr>
          <w:rFonts w:ascii="Times New Roman" w:eastAsia="Times New Roman" w:hAnsi="Times New Roman" w:cs="Times New Roman"/>
          <w:b/>
        </w:rPr>
        <w:t>2.3.1. Bendroji informacija (CTD 3.2.S.1)</w:t>
      </w:r>
    </w:p>
    <w:p w14:paraId="5DA46F0E" w14:textId="77777777" w:rsidR="0045759E" w:rsidRPr="0045759E" w:rsidRDefault="0045759E" w:rsidP="0045759E">
      <w:pPr>
        <w:tabs>
          <w:tab w:val="left" w:pos="5280"/>
        </w:tabs>
        <w:spacing w:after="0" w:line="240" w:lineRule="auto"/>
        <w:rPr>
          <w:rFonts w:ascii="Times New Roman" w:eastAsia="Times New Roman" w:hAnsi="Times New Roman" w:cs="Times New Roman"/>
        </w:rPr>
      </w:pPr>
      <w:r w:rsidRPr="0045759E">
        <w:rPr>
          <w:rFonts w:ascii="Times New Roman" w:eastAsia="Times New Roman" w:hAnsi="Times New Roman" w:cs="Times New Roman"/>
        </w:rPr>
        <w:t>S.1.1 Nomenklatūra</w:t>
      </w:r>
    </w:p>
    <w:p w14:paraId="084551EB" w14:textId="77777777" w:rsidR="0045759E" w:rsidRPr="0045759E" w:rsidRDefault="0045759E" w:rsidP="0045759E">
      <w:pPr>
        <w:autoSpaceDE w:val="0"/>
        <w:autoSpaceDN w:val="0"/>
        <w:adjustRightInd w:val="0"/>
        <w:spacing w:after="0" w:line="240" w:lineRule="auto"/>
        <w:rPr>
          <w:rFonts w:ascii="Times New Roman" w:hAnsi="Times New Roman" w:cs="Times New Roman"/>
        </w:rPr>
      </w:pPr>
      <w:r w:rsidRPr="0045759E">
        <w:rPr>
          <w:rFonts w:ascii="Times New Roman" w:eastAsia="Times New Roman" w:hAnsi="Times New Roman" w:cs="Times New Roman"/>
          <w:color w:val="000000"/>
          <w:lang w:eastAsia="lt-LT"/>
        </w:rPr>
        <w:t xml:space="preserve">Homeopatinis pavadinimas (HAB): </w:t>
      </w:r>
      <w:r w:rsidRPr="0045759E">
        <w:rPr>
          <w:rFonts w:ascii="Times New Roman" w:hAnsi="Times New Roman" w:cs="Times New Roman"/>
          <w:iCs/>
        </w:rPr>
        <w:t xml:space="preserve">Lycopodium clavatum </w:t>
      </w:r>
      <w:r w:rsidRPr="0045759E">
        <w:rPr>
          <w:rFonts w:ascii="Times New Roman" w:hAnsi="Times New Roman" w:cs="Times New Roman"/>
        </w:rPr>
        <w:t>motininė tinktūra (Ø)</w:t>
      </w:r>
    </w:p>
    <w:p w14:paraId="66645213" w14:textId="77777777" w:rsidR="0045759E" w:rsidRPr="0045759E" w:rsidRDefault="0045759E" w:rsidP="0045759E">
      <w:pPr>
        <w:autoSpaceDE w:val="0"/>
        <w:autoSpaceDN w:val="0"/>
        <w:adjustRightInd w:val="0"/>
        <w:spacing w:after="0" w:line="240" w:lineRule="auto"/>
        <w:rPr>
          <w:rFonts w:ascii="Times New Roman" w:hAnsi="Times New Roman" w:cs="Times New Roman"/>
        </w:rPr>
      </w:pPr>
      <w:r w:rsidRPr="0045759E">
        <w:rPr>
          <w:rFonts w:ascii="Times New Roman" w:eastAsia="Times New Roman" w:hAnsi="Times New Roman" w:cs="Times New Roman"/>
          <w:color w:val="000000"/>
          <w:lang w:eastAsia="lt-LT"/>
        </w:rPr>
        <w:t xml:space="preserve">Dvinaris mokslinis pavadinimas: </w:t>
      </w:r>
      <w:r w:rsidRPr="0045759E">
        <w:rPr>
          <w:rFonts w:ascii="Times New Roman" w:hAnsi="Times New Roman" w:cs="Times New Roman"/>
          <w:i/>
          <w:iCs/>
        </w:rPr>
        <w:t xml:space="preserve">Lycopodium clavatum </w:t>
      </w:r>
      <w:r w:rsidRPr="0045759E">
        <w:rPr>
          <w:rFonts w:ascii="Times New Roman" w:hAnsi="Times New Roman" w:cs="Times New Roman"/>
        </w:rPr>
        <w:t>L.</w:t>
      </w:r>
      <w:r>
        <w:rPr>
          <w:rFonts w:ascii="Times New Roman" w:hAnsi="Times New Roman" w:cs="Times New Roman"/>
        </w:rPr>
        <w:t xml:space="preserve"> (vaistinis pataisas)</w:t>
      </w:r>
    </w:p>
    <w:p w14:paraId="31AD9B77" w14:textId="77777777" w:rsidR="0045759E" w:rsidRPr="0045759E" w:rsidRDefault="0045759E" w:rsidP="0045759E">
      <w:pPr>
        <w:autoSpaceDE w:val="0"/>
        <w:autoSpaceDN w:val="0"/>
        <w:adjustRightInd w:val="0"/>
        <w:spacing w:after="0" w:line="240" w:lineRule="auto"/>
        <w:rPr>
          <w:rFonts w:ascii="Times New Roman" w:eastAsia="Times New Roman" w:hAnsi="Times New Roman" w:cs="Times New Roman"/>
        </w:rPr>
      </w:pPr>
      <w:r w:rsidRPr="0045759E">
        <w:rPr>
          <w:rFonts w:ascii="Times New Roman" w:eastAsia="Times New Roman" w:hAnsi="Times New Roman" w:cs="Times New Roman"/>
        </w:rPr>
        <w:t xml:space="preserve">Naudojama gamyboje: </w:t>
      </w:r>
      <w:r>
        <w:rPr>
          <w:rFonts w:ascii="Times New Roman" w:eastAsia="Times New Roman" w:hAnsi="Times New Roman" w:cs="Times New Roman"/>
        </w:rPr>
        <w:t>džiovintos prinokusios sporos</w:t>
      </w:r>
    </w:p>
    <w:p w14:paraId="6C31E1AB" w14:textId="77777777" w:rsidR="0045759E" w:rsidRPr="0045759E" w:rsidRDefault="0045759E" w:rsidP="0045759E">
      <w:pPr>
        <w:spacing w:after="0" w:line="240" w:lineRule="auto"/>
        <w:rPr>
          <w:rFonts w:ascii="Times New Roman" w:eastAsia="Times New Roman" w:hAnsi="Times New Roman" w:cs="Times New Roman"/>
        </w:rPr>
      </w:pPr>
      <w:r w:rsidRPr="0045759E">
        <w:rPr>
          <w:rFonts w:ascii="Times New Roman" w:eastAsia="Times New Roman" w:hAnsi="Times New Roman" w:cs="Times New Roman"/>
        </w:rPr>
        <w:t>Homeopatinės gamybos procedūra: urtinktūra (motininė tinktūra) gaminama pagal Ph. Eur. 1.1.</w:t>
      </w:r>
      <w:r w:rsidR="004D71C1">
        <w:rPr>
          <w:rFonts w:ascii="Times New Roman" w:eastAsia="Times New Roman" w:hAnsi="Times New Roman" w:cs="Times New Roman"/>
        </w:rPr>
        <w:t>8</w:t>
      </w:r>
      <w:r w:rsidRPr="0045759E">
        <w:rPr>
          <w:rFonts w:ascii="Times New Roman" w:eastAsia="Times New Roman" w:hAnsi="Times New Roman" w:cs="Times New Roman"/>
        </w:rPr>
        <w:t xml:space="preserve"> metodą (atitinka HAB </w:t>
      </w:r>
      <w:r w:rsidR="004D71C1">
        <w:rPr>
          <w:rFonts w:ascii="Times New Roman" w:eastAsia="Times New Roman" w:hAnsi="Times New Roman" w:cs="Times New Roman"/>
        </w:rPr>
        <w:t>4</w:t>
      </w:r>
      <w:r w:rsidRPr="0045759E">
        <w:rPr>
          <w:rFonts w:ascii="Times New Roman" w:eastAsia="Times New Roman" w:hAnsi="Times New Roman" w:cs="Times New Roman"/>
        </w:rPr>
        <w:t>a metodą).</w:t>
      </w:r>
    </w:p>
    <w:p w14:paraId="50AB5B3A" w14:textId="77777777" w:rsidR="0045759E" w:rsidRPr="001D734F" w:rsidRDefault="0045759E" w:rsidP="0045759E">
      <w:pPr>
        <w:spacing w:after="0" w:line="240" w:lineRule="auto"/>
        <w:rPr>
          <w:rFonts w:ascii="Times New Roman" w:eastAsia="Times New Roman" w:hAnsi="Times New Roman" w:cs="Times New Roman"/>
        </w:rPr>
      </w:pPr>
      <w:r w:rsidRPr="001D734F">
        <w:rPr>
          <w:rFonts w:ascii="Times New Roman" w:eastAsia="Times New Roman" w:hAnsi="Times New Roman" w:cs="Times New Roman"/>
        </w:rPr>
        <w:t xml:space="preserve">Naudojamas tirpiklis: etanolis 86 % (m/m) </w:t>
      </w:r>
    </w:p>
    <w:p w14:paraId="58D78E85" w14:textId="77777777" w:rsidR="0045759E" w:rsidRPr="001D734F" w:rsidRDefault="0045759E" w:rsidP="0045759E">
      <w:pPr>
        <w:spacing w:after="0" w:line="240" w:lineRule="auto"/>
        <w:rPr>
          <w:rFonts w:ascii="Times New Roman" w:eastAsia="Times New Roman" w:hAnsi="Times New Roman" w:cs="Times New Roman"/>
        </w:rPr>
      </w:pPr>
      <w:r w:rsidRPr="001D734F">
        <w:rPr>
          <w:rFonts w:ascii="Times New Roman" w:eastAsia="Times New Roman" w:hAnsi="Times New Roman" w:cs="Times New Roman"/>
        </w:rPr>
        <w:t>S.1.2 Struktūra</w:t>
      </w:r>
    </w:p>
    <w:p w14:paraId="608364F9" w14:textId="77777777" w:rsidR="0045759E" w:rsidRPr="001D734F" w:rsidRDefault="0045759E" w:rsidP="0045759E">
      <w:pPr>
        <w:spacing w:after="0" w:line="240" w:lineRule="auto"/>
        <w:rPr>
          <w:rFonts w:ascii="Times New Roman" w:eastAsia="Times New Roman" w:hAnsi="Times New Roman" w:cs="Times New Roman"/>
        </w:rPr>
      </w:pPr>
      <w:r w:rsidRPr="001D734F">
        <w:rPr>
          <w:rFonts w:ascii="Times New Roman" w:eastAsia="Times New Roman" w:hAnsi="Times New Roman" w:cs="Times New Roman"/>
        </w:rPr>
        <w:t>Duomenys nebūtini.</w:t>
      </w:r>
    </w:p>
    <w:p w14:paraId="2BC58A70" w14:textId="77777777" w:rsidR="0045759E" w:rsidRPr="00A050DD" w:rsidRDefault="0045759E" w:rsidP="0045759E">
      <w:pPr>
        <w:tabs>
          <w:tab w:val="left" w:pos="5280"/>
        </w:tabs>
        <w:spacing w:after="0" w:line="240" w:lineRule="auto"/>
        <w:rPr>
          <w:rFonts w:ascii="Times New Roman" w:eastAsia="Times New Roman" w:hAnsi="Times New Roman" w:cs="Times New Roman"/>
          <w:bCs/>
        </w:rPr>
      </w:pPr>
      <w:r w:rsidRPr="00A050DD">
        <w:rPr>
          <w:rFonts w:ascii="Times New Roman" w:eastAsia="Times New Roman" w:hAnsi="Times New Roman" w:cs="Times New Roman"/>
          <w:bCs/>
        </w:rPr>
        <w:t>S.1.3 Bendrosios savybės</w:t>
      </w:r>
    </w:p>
    <w:p w14:paraId="545CA654" w14:textId="77777777" w:rsidR="0045759E" w:rsidRPr="00A050DD" w:rsidRDefault="0045759E" w:rsidP="0045759E">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Urtinkūra:</w:t>
      </w:r>
      <w:r>
        <w:rPr>
          <w:rFonts w:ascii="Times New Roman" w:eastAsia="Times New Roman" w:hAnsi="Times New Roman" w:cs="Times New Roman"/>
        </w:rPr>
        <w:t xml:space="preserve"> </w:t>
      </w:r>
      <w:r w:rsidR="004D71C1">
        <w:rPr>
          <w:rFonts w:ascii="Times New Roman" w:eastAsia="Times New Roman" w:hAnsi="Times New Roman" w:cs="Times New Roman"/>
        </w:rPr>
        <w:t xml:space="preserve">šviesiai </w:t>
      </w:r>
      <w:r>
        <w:rPr>
          <w:rFonts w:ascii="Times New Roman" w:eastAsia="Times New Roman" w:hAnsi="Times New Roman" w:cs="Times New Roman"/>
        </w:rPr>
        <w:t xml:space="preserve">geltonas, </w:t>
      </w:r>
      <w:r w:rsidR="004D71C1">
        <w:rPr>
          <w:rFonts w:ascii="Times New Roman" w:eastAsia="Times New Roman" w:hAnsi="Times New Roman" w:cs="Times New Roman"/>
        </w:rPr>
        <w:t>bekvapis</w:t>
      </w:r>
      <w:r w:rsidRPr="00A050DD">
        <w:rPr>
          <w:rFonts w:ascii="Times New Roman" w:eastAsia="Times New Roman" w:hAnsi="Times New Roman" w:cs="Times New Roman"/>
        </w:rPr>
        <w:t xml:space="preserve"> skystis</w:t>
      </w:r>
      <w:r>
        <w:rPr>
          <w:rFonts w:ascii="Times New Roman" w:eastAsia="Times New Roman" w:hAnsi="Times New Roman" w:cs="Times New Roman"/>
        </w:rPr>
        <w:t xml:space="preserve"> </w:t>
      </w:r>
    </w:p>
    <w:p w14:paraId="0165D4D6" w14:textId="77777777" w:rsidR="0045759E" w:rsidRPr="00CB1831" w:rsidRDefault="0045759E" w:rsidP="0045759E">
      <w:pPr>
        <w:spacing w:after="0" w:line="240" w:lineRule="auto"/>
        <w:rPr>
          <w:rFonts w:ascii="Times New Roman" w:eastAsia="Times New Roman" w:hAnsi="Times New Roman" w:cs="Times New Roman"/>
          <w:sz w:val="24"/>
          <w:szCs w:val="24"/>
          <w:highlight w:val="yellow"/>
        </w:rPr>
      </w:pPr>
    </w:p>
    <w:p w14:paraId="3AA2D3EF" w14:textId="77777777" w:rsidR="0045759E" w:rsidRPr="00CB1831" w:rsidRDefault="0045759E" w:rsidP="0045759E">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2.3.2 Gamyba (CTD 3.2.S.2)</w:t>
      </w:r>
    </w:p>
    <w:p w14:paraId="13A94887" w14:textId="77777777" w:rsidR="0045759E" w:rsidRPr="00CB1831" w:rsidRDefault="0045759E" w:rsidP="0045759E">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S.2.1 Gamintojas (ai)</w:t>
      </w:r>
    </w:p>
    <w:p w14:paraId="605013AB" w14:textId="77777777" w:rsidR="00B23FC7" w:rsidRDefault="00B23FC7" w:rsidP="00B23FC7">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7B0F82E6" w14:textId="77777777" w:rsidR="0045759E" w:rsidRPr="007F7E80" w:rsidRDefault="0045759E" w:rsidP="0045759E">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S.2.2. Gamybos proceso ir proceso kontrolės aprašymas</w:t>
      </w:r>
    </w:p>
    <w:p w14:paraId="1D1DB475" w14:textId="77777777" w:rsidR="0045759E" w:rsidRPr="00CB1831" w:rsidRDefault="0045759E" w:rsidP="0045759E">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S.2.3 Medžiagų kontrolė</w:t>
      </w:r>
    </w:p>
    <w:p w14:paraId="17A0AC92" w14:textId="77777777" w:rsidR="0045759E" w:rsidRDefault="004D71C1" w:rsidP="0045759E">
      <w:pPr>
        <w:spacing w:after="0" w:line="240" w:lineRule="auto"/>
        <w:ind w:right="10"/>
        <w:rPr>
          <w:rFonts w:ascii="Times New Roman" w:eastAsia="Times New Roman" w:hAnsi="Times New Roman" w:cs="Times New Roman"/>
        </w:rPr>
      </w:pPr>
      <w:r>
        <w:rPr>
          <w:rFonts w:ascii="Times New Roman" w:hAnsi="Times New Roman" w:cs="Times New Roman"/>
          <w:i/>
        </w:rPr>
        <w:t xml:space="preserve">Lycopodium clavatum </w:t>
      </w:r>
      <w:r w:rsidRPr="004D71C1">
        <w:rPr>
          <w:rFonts w:ascii="Times New Roman" w:hAnsi="Times New Roman" w:cs="Times New Roman"/>
        </w:rPr>
        <w:t>vaistinė</w:t>
      </w:r>
      <w:r w:rsidR="0045759E" w:rsidRPr="001D734F">
        <w:rPr>
          <w:rFonts w:ascii="Times New Roman" w:hAnsi="Times New Roman" w:cs="Times New Roman"/>
          <w:i/>
        </w:rPr>
        <w:t xml:space="preserve"> </w:t>
      </w:r>
      <w:r w:rsidR="0045759E" w:rsidRPr="00B21B88">
        <w:rPr>
          <w:rFonts w:ascii="Times New Roman" w:hAnsi="Times New Roman" w:cs="Times New Roman"/>
          <w:iCs/>
        </w:rPr>
        <w:t>augalinė žaliava</w:t>
      </w:r>
      <w:r w:rsidR="0045759E" w:rsidRPr="00B21B88">
        <w:rPr>
          <w:rFonts w:ascii="Times New Roman" w:hAnsi="Times New Roman" w:cs="Times New Roman"/>
          <w:i/>
          <w:iCs/>
        </w:rPr>
        <w:t xml:space="preserve"> </w:t>
      </w:r>
      <w:r w:rsidR="0045759E" w:rsidRPr="00B21B88">
        <w:rPr>
          <w:rFonts w:ascii="Times New Roman" w:eastAsia="Times New Roman" w:hAnsi="Times New Roman" w:cs="Times New Roman"/>
        </w:rPr>
        <w:t>analizuojama pagal Ph. Eur.</w:t>
      </w:r>
      <w:r w:rsidR="0045759E">
        <w:rPr>
          <w:rFonts w:ascii="Times New Roman" w:eastAsia="Times New Roman" w:hAnsi="Times New Roman" w:cs="Times New Roman"/>
        </w:rPr>
        <w:t xml:space="preserve"> </w:t>
      </w:r>
      <w:r>
        <w:rPr>
          <w:rFonts w:ascii="Times New Roman" w:eastAsia="Times New Roman" w:hAnsi="Times New Roman" w:cs="Times New Roman"/>
        </w:rPr>
        <w:t xml:space="preserve">ir HAB </w:t>
      </w:r>
      <w:r w:rsidR="0045759E">
        <w:rPr>
          <w:rFonts w:ascii="Times New Roman" w:eastAsia="Times New Roman" w:hAnsi="Times New Roman" w:cs="Times New Roman"/>
        </w:rPr>
        <w:t>reik</w:t>
      </w:r>
      <w:r w:rsidR="0045759E" w:rsidRPr="00B21B88">
        <w:rPr>
          <w:rFonts w:ascii="Times New Roman" w:eastAsia="Times New Roman" w:hAnsi="Times New Roman" w:cs="Times New Roman"/>
        </w:rPr>
        <w:t>alavimus</w:t>
      </w:r>
      <w:r w:rsidR="0045759E">
        <w:rPr>
          <w:rFonts w:ascii="Times New Roman" w:eastAsia="Times New Roman" w:hAnsi="Times New Roman" w:cs="Times New Roman"/>
        </w:rPr>
        <w:t>.</w:t>
      </w:r>
    </w:p>
    <w:p w14:paraId="0A091C22" w14:textId="77777777" w:rsidR="0045759E" w:rsidRPr="00B21B88" w:rsidRDefault="0045759E" w:rsidP="0045759E">
      <w:pPr>
        <w:spacing w:after="0" w:line="240" w:lineRule="auto"/>
        <w:ind w:right="10"/>
        <w:rPr>
          <w:rFonts w:ascii="Times New Roman" w:eastAsia="Times New Roman" w:hAnsi="Times New Roman" w:cs="Times New Roman"/>
        </w:rPr>
      </w:pPr>
      <w:r w:rsidRPr="00B21B88">
        <w:rPr>
          <w:rFonts w:ascii="Times New Roman" w:eastAsia="Times New Roman" w:hAnsi="Times New Roman" w:cs="Times New Roman"/>
          <w:bCs/>
        </w:rPr>
        <w:t xml:space="preserve">S.2.4 </w:t>
      </w:r>
      <w:r w:rsidRPr="00B21B88">
        <w:rPr>
          <w:rFonts w:ascii="Times New Roman" w:eastAsia="Times New Roman" w:hAnsi="Times New Roman" w:cs="Times New Roman"/>
        </w:rPr>
        <w:t>Kritinių gamybos etapų ir tarpinių junginių analizė</w:t>
      </w:r>
    </w:p>
    <w:p w14:paraId="1A88F595" w14:textId="77777777" w:rsidR="0045759E" w:rsidRDefault="0045759E" w:rsidP="0045759E">
      <w:pPr>
        <w:spacing w:after="0" w:line="240" w:lineRule="auto"/>
        <w:ind w:right="10"/>
        <w:rPr>
          <w:rFonts w:ascii="Times New Roman" w:eastAsia="Times New Roman" w:hAnsi="Times New Roman" w:cs="Times New Roman"/>
          <w:bCs/>
        </w:rPr>
      </w:pPr>
      <w:r>
        <w:rPr>
          <w:rFonts w:ascii="Times New Roman" w:eastAsia="Times New Roman" w:hAnsi="Times New Roman" w:cs="Times New Roman"/>
          <w:bCs/>
        </w:rPr>
        <w:t>Duomenys pateikti</w:t>
      </w:r>
      <w:r w:rsidRPr="00CB1831">
        <w:rPr>
          <w:rFonts w:ascii="Times New Roman" w:eastAsia="Times New Roman" w:hAnsi="Times New Roman" w:cs="Times New Roman"/>
          <w:bCs/>
        </w:rPr>
        <w:t>.</w:t>
      </w:r>
    </w:p>
    <w:p w14:paraId="13421592" w14:textId="77777777" w:rsidR="0045759E" w:rsidRPr="00CB1831" w:rsidRDefault="0045759E" w:rsidP="0045759E">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2.5 Validacijos ir/ar įvertinimo procesas</w:t>
      </w:r>
    </w:p>
    <w:p w14:paraId="69423D9B" w14:textId="77777777" w:rsidR="0045759E" w:rsidRPr="00CB1831" w:rsidRDefault="0045759E" w:rsidP="0045759E">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sidR="004D71C1">
        <w:rPr>
          <w:rFonts w:ascii="Times New Roman" w:eastAsia="Times New Roman" w:hAnsi="Times New Roman" w:cs="Times New Roman"/>
          <w:bCs/>
        </w:rPr>
        <w:t>8</w:t>
      </w:r>
      <w:r w:rsidRPr="00CB1831">
        <w:rPr>
          <w:rFonts w:ascii="Times New Roman" w:eastAsia="Times New Roman" w:hAnsi="Times New Roman" w:cs="Times New Roman"/>
          <w:bCs/>
        </w:rPr>
        <w:t xml:space="preserve"> metodą.</w:t>
      </w:r>
    </w:p>
    <w:p w14:paraId="2D424CA9" w14:textId="77777777" w:rsidR="0045759E" w:rsidRPr="00CB1831" w:rsidRDefault="0045759E" w:rsidP="0045759E">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 xml:space="preserve">S.2.6. Gamybos proceso </w:t>
      </w:r>
      <w:r w:rsidRPr="00CB1831">
        <w:rPr>
          <w:rFonts w:ascii="Times New Roman" w:eastAsia="Times New Roman" w:hAnsi="Times New Roman" w:cs="Times New Roman"/>
        </w:rPr>
        <w:t>plėtojimas</w:t>
      </w:r>
    </w:p>
    <w:p w14:paraId="6383B1B4" w14:textId="77777777" w:rsidR="0045759E" w:rsidRPr="00CB1831" w:rsidRDefault="0045759E" w:rsidP="0045759E">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sidR="004D71C1">
        <w:rPr>
          <w:rFonts w:ascii="Times New Roman" w:eastAsia="Times New Roman" w:hAnsi="Times New Roman" w:cs="Times New Roman"/>
          <w:bCs/>
        </w:rPr>
        <w:t>8</w:t>
      </w:r>
      <w:r w:rsidRPr="00CB1831">
        <w:rPr>
          <w:rFonts w:ascii="Times New Roman" w:eastAsia="Times New Roman" w:hAnsi="Times New Roman" w:cs="Times New Roman"/>
          <w:bCs/>
        </w:rPr>
        <w:t xml:space="preserve"> metodą.</w:t>
      </w:r>
    </w:p>
    <w:p w14:paraId="4E453D14" w14:textId="77777777" w:rsidR="0045759E" w:rsidRPr="00CB1831" w:rsidRDefault="0045759E" w:rsidP="0045759E">
      <w:pPr>
        <w:keepNext/>
        <w:spacing w:after="0" w:line="240" w:lineRule="auto"/>
        <w:ind w:right="11"/>
        <w:outlineLvl w:val="2"/>
        <w:rPr>
          <w:rFonts w:ascii="Times New Roman" w:eastAsia="Times New Roman" w:hAnsi="Times New Roman" w:cs="Times New Roman"/>
        </w:rPr>
      </w:pPr>
    </w:p>
    <w:p w14:paraId="5144F750" w14:textId="77777777" w:rsidR="0045759E" w:rsidRPr="00CB1831" w:rsidRDefault="0045759E" w:rsidP="0045759E">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2.3.3 Apibūdinimas (CTD 3.2.S.3)</w:t>
      </w:r>
    </w:p>
    <w:p w14:paraId="5DD0AA1A" w14:textId="77777777" w:rsidR="0045759E" w:rsidRPr="00CB1831" w:rsidRDefault="0045759E" w:rsidP="0045759E">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S.3.1 Struktūros ir kitų charakteristikų išaiškinimas</w:t>
      </w:r>
    </w:p>
    <w:p w14:paraId="291A92D2" w14:textId="77777777" w:rsidR="0045759E" w:rsidRDefault="0045759E" w:rsidP="0045759E">
      <w:pPr>
        <w:spacing w:after="0" w:line="240" w:lineRule="auto"/>
        <w:rPr>
          <w:rFonts w:ascii="Times New Roman" w:eastAsia="Times New Roman" w:hAnsi="Times New Roman" w:cs="Times New Roman"/>
          <w:bCs/>
        </w:rPr>
      </w:pPr>
      <w:r>
        <w:rPr>
          <w:rFonts w:ascii="Times New Roman" w:eastAsia="Times New Roman" w:hAnsi="Times New Roman" w:cs="Times New Roman"/>
        </w:rPr>
        <w:t>Duomenys nebūtini</w:t>
      </w:r>
      <w:r w:rsidRPr="00CB1831">
        <w:rPr>
          <w:rFonts w:ascii="Times New Roman" w:eastAsia="Times New Roman" w:hAnsi="Times New Roman" w:cs="Times New Roman"/>
          <w:bCs/>
        </w:rPr>
        <w:t>.</w:t>
      </w:r>
    </w:p>
    <w:p w14:paraId="7B7F40ED" w14:textId="77777777" w:rsidR="0045759E" w:rsidRPr="00CB1831" w:rsidRDefault="0045759E" w:rsidP="0045759E">
      <w:pPr>
        <w:spacing w:after="0" w:line="240" w:lineRule="auto"/>
        <w:rPr>
          <w:rFonts w:ascii="Times New Roman" w:eastAsia="Times New Roman" w:hAnsi="Times New Roman" w:cs="Times New Roman"/>
          <w:bCs/>
        </w:rPr>
      </w:pPr>
      <w:r w:rsidRPr="00CB1831">
        <w:rPr>
          <w:rFonts w:ascii="Times New Roman" w:eastAsia="Times New Roman" w:hAnsi="Times New Roman" w:cs="Times New Roman"/>
          <w:bCs/>
        </w:rPr>
        <w:t>3.2 Priemaišos</w:t>
      </w:r>
    </w:p>
    <w:p w14:paraId="5BEABE9B" w14:textId="77777777" w:rsidR="0045759E" w:rsidRPr="00CB1831" w:rsidRDefault="0045759E" w:rsidP="0045759E">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r w:rsidRPr="00CB1831">
        <w:rPr>
          <w:rFonts w:ascii="Times New Roman" w:eastAsia="Times New Roman" w:hAnsi="Times New Roman" w:cs="Times New Roman"/>
        </w:rPr>
        <w:t xml:space="preserve">. </w:t>
      </w:r>
    </w:p>
    <w:p w14:paraId="579F198C" w14:textId="77777777" w:rsidR="0045759E" w:rsidRPr="00CB1831" w:rsidRDefault="0045759E" w:rsidP="0045759E">
      <w:pPr>
        <w:spacing w:after="0" w:line="240" w:lineRule="auto"/>
        <w:rPr>
          <w:rFonts w:ascii="Times New Roman" w:eastAsia="Times New Roman" w:hAnsi="Times New Roman" w:cs="Times New Roman"/>
          <w:iCs/>
          <w:highlight w:val="yellow"/>
          <w:lang w:eastAsia="lt-LT"/>
        </w:rPr>
      </w:pPr>
    </w:p>
    <w:p w14:paraId="0DA3F684" w14:textId="77777777" w:rsidR="0045759E" w:rsidRPr="00CB1831" w:rsidRDefault="0045759E" w:rsidP="0045759E">
      <w:pPr>
        <w:keepNext/>
        <w:spacing w:after="0" w:line="240" w:lineRule="auto"/>
        <w:outlineLvl w:val="2"/>
        <w:rPr>
          <w:rFonts w:ascii="Times New Roman" w:eastAsia="Times New Roman" w:hAnsi="Times New Roman" w:cs="Times New Roman"/>
          <w:b/>
        </w:rPr>
      </w:pPr>
      <w:r w:rsidRPr="00CB1831">
        <w:rPr>
          <w:rFonts w:ascii="Times New Roman" w:eastAsia="Times New Roman" w:hAnsi="Times New Roman" w:cs="Times New Roman"/>
          <w:b/>
        </w:rPr>
        <w:t>2.3.4 Vaistinės medžiagos kontrolė (3.2.S.4)</w:t>
      </w:r>
    </w:p>
    <w:p w14:paraId="6634D395" w14:textId="77777777" w:rsidR="0045759E" w:rsidRPr="00CB1831" w:rsidRDefault="0045759E" w:rsidP="0045759E">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S.4.1. Specifikacija</w:t>
      </w:r>
    </w:p>
    <w:p w14:paraId="13A5ECB9" w14:textId="77777777" w:rsidR="0045759E" w:rsidRDefault="0050600D" w:rsidP="0045759E">
      <w:pPr>
        <w:spacing w:after="0" w:line="240" w:lineRule="auto"/>
        <w:ind w:right="10"/>
        <w:rPr>
          <w:rFonts w:ascii="Times New Roman" w:eastAsia="Times New Roman" w:hAnsi="Times New Roman" w:cs="Times New Roman"/>
        </w:rPr>
      </w:pPr>
      <w:r>
        <w:rPr>
          <w:rFonts w:ascii="Times New Roman" w:hAnsi="Times New Roman" w:cs="Times New Roman"/>
          <w:i/>
        </w:rPr>
        <w:t xml:space="preserve">Lycopodium clavatum </w:t>
      </w:r>
      <w:r w:rsidR="0045759E">
        <w:rPr>
          <w:rFonts w:ascii="Times New Roman" w:eastAsia="Times New Roman" w:hAnsi="Times New Roman" w:cs="Times New Roman"/>
        </w:rPr>
        <w:t>urtinktūros specifikacija atitinka Ph. Eur. ir HAB reikalavimus.</w:t>
      </w:r>
    </w:p>
    <w:p w14:paraId="5F7736C5" w14:textId="77777777" w:rsidR="0045759E" w:rsidRPr="00CB1831" w:rsidRDefault="0045759E" w:rsidP="0045759E">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S.4.2. Analizės procedūros</w:t>
      </w:r>
    </w:p>
    <w:p w14:paraId="7B7CFAEE" w14:textId="77777777" w:rsidR="0045759E" w:rsidRDefault="0045759E" w:rsidP="0045759E">
      <w:pPr>
        <w:autoSpaceDE w:val="0"/>
        <w:autoSpaceDN w:val="0"/>
        <w:adjustRightInd w:val="0"/>
        <w:spacing w:after="0" w:line="240" w:lineRule="auto"/>
        <w:rPr>
          <w:rFonts w:ascii="Times New Roman" w:eastAsia="Times New Roman" w:hAnsi="Times New Roman" w:cs="Times New Roman"/>
          <w:iCs/>
          <w:color w:val="000000"/>
          <w:lang w:eastAsia="lt-LT"/>
        </w:rPr>
      </w:pPr>
      <w:r w:rsidRPr="00CB1831">
        <w:rPr>
          <w:rFonts w:ascii="Times New Roman" w:eastAsia="Times New Roman" w:hAnsi="Times New Roman" w:cs="Times New Roman"/>
          <w:color w:val="000000"/>
          <w:lang w:eastAsia="lt-LT"/>
        </w:rPr>
        <w:t>Urtinktūros analiz</w:t>
      </w:r>
      <w:r>
        <w:rPr>
          <w:rFonts w:ascii="Times New Roman" w:eastAsia="Times New Roman" w:hAnsi="Times New Roman" w:cs="Times New Roman"/>
          <w:color w:val="000000"/>
          <w:lang w:eastAsia="lt-LT"/>
        </w:rPr>
        <w:t xml:space="preserve">ei naudojami HAB ir </w:t>
      </w:r>
      <w:r w:rsidRPr="00CB1831">
        <w:rPr>
          <w:rFonts w:ascii="Times New Roman" w:eastAsia="Times New Roman" w:hAnsi="Times New Roman" w:cs="Times New Roman"/>
          <w:iCs/>
          <w:color w:val="000000"/>
          <w:lang w:eastAsia="lt-LT"/>
        </w:rPr>
        <w:t xml:space="preserve">Ph. Eur. </w:t>
      </w:r>
      <w:r>
        <w:rPr>
          <w:rFonts w:ascii="Times New Roman" w:eastAsia="Times New Roman" w:hAnsi="Times New Roman" w:cs="Times New Roman"/>
          <w:iCs/>
          <w:color w:val="000000"/>
          <w:lang w:eastAsia="lt-LT"/>
        </w:rPr>
        <w:t>aprašyti analizės metodai.</w:t>
      </w:r>
    </w:p>
    <w:p w14:paraId="04B374BA" w14:textId="77777777" w:rsidR="0045759E" w:rsidRPr="00CB1831" w:rsidRDefault="0045759E" w:rsidP="0045759E">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S.4.3. Analizės procedūrų validacija</w:t>
      </w:r>
    </w:p>
    <w:p w14:paraId="7391A536" w14:textId="77777777" w:rsidR="0045759E" w:rsidRPr="00CB1831" w:rsidRDefault="0045759E" w:rsidP="0045759E">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 xml:space="preserve">Validacija naudojamiems Ph. Eur. ir </w:t>
      </w:r>
      <w:r>
        <w:rPr>
          <w:rFonts w:ascii="Times New Roman" w:eastAsia="Times New Roman" w:hAnsi="Times New Roman" w:cs="Times New Roman"/>
        </w:rPr>
        <w:t>HAB</w:t>
      </w:r>
      <w:r w:rsidRPr="00CB1831">
        <w:rPr>
          <w:rFonts w:ascii="Times New Roman" w:eastAsia="Times New Roman" w:hAnsi="Times New Roman" w:cs="Times New Roman"/>
        </w:rPr>
        <w:t xml:space="preserve"> metodams nebūtina.</w:t>
      </w:r>
    </w:p>
    <w:p w14:paraId="357BF7D0" w14:textId="77777777" w:rsidR="0045759E" w:rsidRPr="00CB1831" w:rsidRDefault="0045759E" w:rsidP="0045759E">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S.4.4. Serijos analizės</w:t>
      </w:r>
    </w:p>
    <w:p w14:paraId="6FDEAF51" w14:textId="77777777" w:rsidR="0045759E" w:rsidRPr="00CB1831" w:rsidRDefault="0045759E" w:rsidP="0045759E">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 xml:space="preserve">Byloje pateikti augalinės žaliavos ir urtinktūros (po dvi serijas) analizės sertifikatai, atitinkantys specifikacijų reikalavimus. </w:t>
      </w:r>
    </w:p>
    <w:p w14:paraId="4CF89E93" w14:textId="77777777" w:rsidR="0045759E" w:rsidRPr="0050600D" w:rsidRDefault="0045759E" w:rsidP="0045759E">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w:t>
      </w:r>
      <w:r w:rsidRPr="0050600D">
        <w:rPr>
          <w:rFonts w:ascii="Times New Roman" w:eastAsia="Times New Roman" w:hAnsi="Times New Roman" w:cs="Times New Roman"/>
        </w:rPr>
        <w:t>.4.5. Specifikacijos patvirtinimas</w:t>
      </w:r>
    </w:p>
    <w:p w14:paraId="78E859D2" w14:textId="77777777" w:rsidR="0045759E" w:rsidRPr="0050600D" w:rsidRDefault="0045759E" w:rsidP="0050600D">
      <w:pPr>
        <w:autoSpaceDE w:val="0"/>
        <w:autoSpaceDN w:val="0"/>
        <w:adjustRightInd w:val="0"/>
        <w:spacing w:after="0" w:line="240" w:lineRule="auto"/>
        <w:rPr>
          <w:rFonts w:ascii="Times New Roman" w:eastAsia="Times New Roman" w:hAnsi="Times New Roman" w:cs="Times New Roman"/>
        </w:rPr>
      </w:pPr>
      <w:r w:rsidRPr="0050600D">
        <w:rPr>
          <w:rFonts w:ascii="Times New Roman" w:eastAsia="Times New Roman" w:hAnsi="Times New Roman" w:cs="Times New Roman"/>
        </w:rPr>
        <w:t xml:space="preserve">Specifikacijos patvirtinimas nėra būtinas, nes ji parengta pagal HAB ir Ph. Eur. </w:t>
      </w:r>
      <w:r w:rsidR="0050600D" w:rsidRPr="0050600D">
        <w:rPr>
          <w:rFonts w:ascii="Times New Roman" w:hAnsi="Times New Roman" w:cs="Times New Roman"/>
        </w:rPr>
        <w:t>(pvz., “Herbal drugs for homeopathic preparations”  ir “Methods of preparation of homeopathic stocks and</w:t>
      </w:r>
      <w:r w:rsidR="0050600D">
        <w:rPr>
          <w:rFonts w:ascii="Times New Roman" w:hAnsi="Times New Roman" w:cs="Times New Roman"/>
        </w:rPr>
        <w:t xml:space="preserve"> </w:t>
      </w:r>
      <w:r w:rsidR="0050600D" w:rsidRPr="0050600D">
        <w:rPr>
          <w:rFonts w:ascii="Times New Roman" w:hAnsi="Times New Roman" w:cs="Times New Roman"/>
        </w:rPr>
        <w:t>potentisation”,</w:t>
      </w:r>
      <w:r w:rsidR="0050600D" w:rsidRPr="0050600D">
        <w:rPr>
          <w:rFonts w:ascii="Times New Roman" w:eastAsia="Times New Roman" w:hAnsi="Times New Roman" w:cs="Times New Roman"/>
        </w:rPr>
        <w:t xml:space="preserve"> </w:t>
      </w:r>
      <w:r w:rsidRPr="0050600D">
        <w:rPr>
          <w:rFonts w:ascii="Times New Roman" w:eastAsia="Times New Roman" w:hAnsi="Times New Roman" w:cs="Times New Roman"/>
        </w:rPr>
        <w:t>reikalavimus.</w:t>
      </w:r>
    </w:p>
    <w:p w14:paraId="04CAC720" w14:textId="77777777" w:rsidR="0045759E" w:rsidRPr="0050600D" w:rsidRDefault="0045759E" w:rsidP="0045759E">
      <w:pPr>
        <w:keepNext/>
        <w:spacing w:after="0" w:line="240" w:lineRule="auto"/>
        <w:ind w:right="11"/>
        <w:outlineLvl w:val="2"/>
        <w:rPr>
          <w:rFonts w:ascii="Times New Roman" w:eastAsia="Times New Roman" w:hAnsi="Times New Roman" w:cs="Times New Roman"/>
          <w:b/>
        </w:rPr>
      </w:pPr>
    </w:p>
    <w:p w14:paraId="7245D796" w14:textId="77777777" w:rsidR="0045759E" w:rsidRPr="00CB1831" w:rsidRDefault="0045759E" w:rsidP="0045759E">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2.3.5 Referenciniai standartai ar medžiagos (3.2.S.5)</w:t>
      </w:r>
    </w:p>
    <w:p w14:paraId="7C6C81D6" w14:textId="77777777" w:rsidR="0045759E" w:rsidRPr="00CB1831" w:rsidRDefault="0045759E" w:rsidP="0045759E">
      <w:pPr>
        <w:autoSpaceDE w:val="0"/>
        <w:autoSpaceDN w:val="0"/>
        <w:adjustRightInd w:val="0"/>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Duomenys pateikti.</w:t>
      </w:r>
    </w:p>
    <w:p w14:paraId="69BDE1C1" w14:textId="77777777" w:rsidR="0045759E" w:rsidRPr="00CB1831" w:rsidRDefault="0045759E" w:rsidP="0045759E">
      <w:pPr>
        <w:keepNext/>
        <w:spacing w:after="0" w:line="240" w:lineRule="auto"/>
        <w:ind w:right="11"/>
        <w:outlineLvl w:val="2"/>
        <w:rPr>
          <w:rFonts w:ascii="Times New Roman" w:eastAsia="Times New Roman" w:hAnsi="Times New Roman" w:cs="Times New Roman"/>
          <w:b/>
          <w:highlight w:val="yellow"/>
        </w:rPr>
      </w:pPr>
    </w:p>
    <w:p w14:paraId="348AA26C" w14:textId="77777777" w:rsidR="0045759E" w:rsidRPr="00CB1831" w:rsidRDefault="0045759E" w:rsidP="0045759E">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2.3.6 Talpyklės/uždorio sistema (3.2.S.6)</w:t>
      </w:r>
    </w:p>
    <w:p w14:paraId="4585E5FF" w14:textId="77777777" w:rsidR="0045759E" w:rsidRPr="00296E3A" w:rsidRDefault="0045759E" w:rsidP="0045759E">
      <w:pPr>
        <w:spacing w:after="0" w:line="240" w:lineRule="auto"/>
        <w:rPr>
          <w:rFonts w:ascii="Times New Roman" w:eastAsia="Times New Roman" w:hAnsi="Times New Roman" w:cs="Times New Roman"/>
        </w:rPr>
      </w:pPr>
      <w:r w:rsidRPr="00296E3A">
        <w:rPr>
          <w:rFonts w:ascii="Times New Roman" w:eastAsia="Times New Roman" w:hAnsi="Times New Roman" w:cs="Times New Roman"/>
        </w:rPr>
        <w:t xml:space="preserve">Urtinktūra laikoma rudos spalvos stiklo (I tipo) buteliuose, užsuktais </w:t>
      </w:r>
      <w:r w:rsidRPr="00296E3A">
        <w:rPr>
          <w:rFonts w:ascii="Times New Roman" w:hAnsi="Times New Roman" w:cs="Times New Roman"/>
        </w:rPr>
        <w:t>polibutilentereftalato (PBT)</w:t>
      </w:r>
      <w:r w:rsidRPr="00296E3A">
        <w:rPr>
          <w:rFonts w:ascii="Times New Roman" w:eastAsia="Times New Roman" w:hAnsi="Times New Roman" w:cs="Times New Roman"/>
        </w:rPr>
        <w:t xml:space="preserve"> dangteliais. Stikliniai buteliai atitinka Ph. Eur. 3.2.1 „Stiklinės talpyklės naudoti farmacijoje“, o dangteliai - Ph. Eur. 3.2.2 „Plastikinės talpyklės ir uždoriai naudoti farmacijoje“ reikalavimus.</w:t>
      </w:r>
    </w:p>
    <w:p w14:paraId="3CD53C88" w14:textId="77777777" w:rsidR="0045759E" w:rsidRPr="00CB1831" w:rsidRDefault="0045759E" w:rsidP="0045759E">
      <w:pPr>
        <w:keepNext/>
        <w:spacing w:after="0" w:line="240" w:lineRule="auto"/>
        <w:ind w:right="11"/>
        <w:outlineLvl w:val="2"/>
        <w:rPr>
          <w:rFonts w:ascii="Times New Roman" w:eastAsia="Times New Roman" w:hAnsi="Times New Roman" w:cs="Times New Roman"/>
          <w:b/>
          <w:highlight w:val="yellow"/>
        </w:rPr>
      </w:pPr>
    </w:p>
    <w:p w14:paraId="5B7FFF87" w14:textId="77777777" w:rsidR="0045759E" w:rsidRPr="00CB1831" w:rsidRDefault="0045759E" w:rsidP="0045759E">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2.S.7 Stabilumas (3.2.S.7)</w:t>
      </w:r>
    </w:p>
    <w:p w14:paraId="587ABAE1" w14:textId="77777777" w:rsidR="0045759E" w:rsidRPr="00CB1831" w:rsidRDefault="0045759E" w:rsidP="0045759E">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S.7.1 Stabilumo tyrimų apibendrinimas ir išvados</w:t>
      </w:r>
    </w:p>
    <w:p w14:paraId="77602599" w14:textId="77777777" w:rsidR="0045759E" w:rsidRPr="00CB1831" w:rsidRDefault="0045759E" w:rsidP="0045759E">
      <w:pPr>
        <w:spacing w:after="0" w:line="240" w:lineRule="auto"/>
        <w:rPr>
          <w:rFonts w:ascii="Times New Roman" w:eastAsia="Times New Roman" w:hAnsi="Times New Roman" w:cs="Times New Roman"/>
        </w:rPr>
      </w:pPr>
      <w:r w:rsidRPr="00CB1831">
        <w:rPr>
          <w:rFonts w:ascii="Times New Roman" w:eastAsia="Times New Roman" w:hAnsi="Times New Roman" w:cs="Times New Roman"/>
          <w:iCs/>
          <w:lang w:eastAsia="lt-LT"/>
        </w:rPr>
        <w:t xml:space="preserve">Byloje pateikti 3-jų serijų </w:t>
      </w:r>
      <w:r w:rsidR="0050600D" w:rsidRPr="0050600D">
        <w:rPr>
          <w:rFonts w:ascii="Times New Roman" w:eastAsia="Times New Roman" w:hAnsi="Times New Roman" w:cs="Times New Roman"/>
          <w:i/>
          <w:iCs/>
          <w:lang w:eastAsia="lt-LT"/>
        </w:rPr>
        <w:t>Lycopodium clavatum</w:t>
      </w:r>
      <w:r w:rsidRPr="001D734F">
        <w:rPr>
          <w:rFonts w:ascii="Times New Roman" w:hAnsi="Times New Roman" w:cs="Times New Roman"/>
          <w:i/>
        </w:rPr>
        <w:t xml:space="preserve"> </w:t>
      </w:r>
      <w:r w:rsidRPr="00CB1831">
        <w:rPr>
          <w:rFonts w:ascii="Times New Roman" w:eastAsia="Times New Roman" w:hAnsi="Times New Roman" w:cs="Times New Roman"/>
          <w:iCs/>
          <w:lang w:eastAsia="lt-LT"/>
        </w:rPr>
        <w:t xml:space="preserve">urtinktūros </w:t>
      </w:r>
      <w:r w:rsidRPr="00CB1831">
        <w:rPr>
          <w:rFonts w:ascii="Times New Roman" w:eastAsia="Times New Roman" w:hAnsi="Times New Roman" w:cs="Times New Roman"/>
        </w:rPr>
        <w:t>stabilumo tyrimų duomenys. Tyrimai atlikti pagal ICH reikalavimus:</w:t>
      </w:r>
    </w:p>
    <w:p w14:paraId="3E8F52F2" w14:textId="77777777" w:rsidR="0045759E" w:rsidRDefault="0045759E" w:rsidP="0045759E">
      <w:pPr>
        <w:numPr>
          <w:ilvl w:val="0"/>
          <w:numId w:val="5"/>
        </w:numPr>
        <w:spacing w:after="0" w:line="240" w:lineRule="auto"/>
        <w:rPr>
          <w:rFonts w:ascii="Times New Roman" w:eastAsia="Times New Roman" w:hAnsi="Times New Roman" w:cs="Times New Roman"/>
          <w:lang w:eastAsia="lt-LT"/>
        </w:rPr>
      </w:pPr>
      <w:r w:rsidRPr="00CB1831">
        <w:rPr>
          <w:rFonts w:ascii="Times New Roman" w:eastAsia="Times New Roman" w:hAnsi="Times New Roman" w:cs="Times New Roman"/>
        </w:rPr>
        <w:t xml:space="preserve">ilgalaikis tyrimas: </w:t>
      </w:r>
      <w:r w:rsidRPr="00CB1831">
        <w:rPr>
          <w:rFonts w:ascii="Times New Roman" w:eastAsia="Times New Roman" w:hAnsi="Times New Roman" w:cs="Times New Roman"/>
          <w:lang w:eastAsia="lt-LT"/>
        </w:rPr>
        <w:t>25°C/60 % RH, tyrimo laikotarpis: 60 mėn.</w:t>
      </w:r>
    </w:p>
    <w:p w14:paraId="1B6DEB34" w14:textId="77777777" w:rsidR="0045759E" w:rsidRDefault="0045759E" w:rsidP="0045759E">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tarpinėmis sąlygomis: 30</w:t>
      </w:r>
      <w:r w:rsidRPr="00CB1831">
        <w:rPr>
          <w:rFonts w:ascii="Times New Roman" w:eastAsia="Times New Roman" w:hAnsi="Times New Roman" w:cs="Times New Roman"/>
          <w:lang w:eastAsia="lt-LT"/>
        </w:rPr>
        <w:t>°C/6</w:t>
      </w:r>
      <w:r>
        <w:rPr>
          <w:rFonts w:ascii="Times New Roman" w:eastAsia="Times New Roman" w:hAnsi="Times New Roman" w:cs="Times New Roman"/>
          <w:lang w:eastAsia="lt-LT"/>
        </w:rPr>
        <w:t>5</w:t>
      </w:r>
      <w:r w:rsidRPr="00CB1831">
        <w:rPr>
          <w:rFonts w:ascii="Times New Roman" w:eastAsia="Times New Roman" w:hAnsi="Times New Roman" w:cs="Times New Roman"/>
          <w:lang w:eastAsia="lt-LT"/>
        </w:rPr>
        <w:t xml:space="preserve"> % RH, tyrimo laikotarpis: 6 mėn.</w:t>
      </w:r>
    </w:p>
    <w:p w14:paraId="62E4E2D6" w14:textId="77777777" w:rsidR="0045759E" w:rsidRDefault="0045759E" w:rsidP="0045759E">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pagreitintas tyrimas: 40</w:t>
      </w:r>
      <w:r w:rsidRPr="00CB1831">
        <w:rPr>
          <w:rFonts w:ascii="Times New Roman" w:eastAsia="Times New Roman" w:hAnsi="Times New Roman" w:cs="Times New Roman"/>
          <w:lang w:eastAsia="lt-LT"/>
        </w:rPr>
        <w:t>°C/</w:t>
      </w:r>
      <w:r>
        <w:rPr>
          <w:rFonts w:ascii="Times New Roman" w:eastAsia="Times New Roman" w:hAnsi="Times New Roman" w:cs="Times New Roman"/>
          <w:lang w:eastAsia="lt-LT"/>
        </w:rPr>
        <w:t>75</w:t>
      </w:r>
      <w:r w:rsidRPr="00CB1831">
        <w:rPr>
          <w:rFonts w:ascii="Times New Roman" w:eastAsia="Times New Roman" w:hAnsi="Times New Roman" w:cs="Times New Roman"/>
          <w:lang w:eastAsia="lt-LT"/>
        </w:rPr>
        <w:t xml:space="preserve"> % RH, tyrimo laikotarpis: 6 mėn.</w:t>
      </w:r>
    </w:p>
    <w:p w14:paraId="01DF0762" w14:textId="77777777" w:rsidR="0045759E" w:rsidRPr="00CB1831" w:rsidRDefault="0045759E" w:rsidP="0045759E">
      <w:pPr>
        <w:spacing w:after="0" w:line="240" w:lineRule="auto"/>
        <w:rPr>
          <w:rFonts w:ascii="Times New Roman" w:eastAsia="Times New Roman" w:hAnsi="Times New Roman" w:cs="Times New Roman"/>
        </w:rPr>
      </w:pPr>
      <w:r w:rsidRPr="00CB1831">
        <w:rPr>
          <w:rFonts w:ascii="Times New Roman" w:eastAsia="Times New Roman" w:hAnsi="Times New Roman" w:cs="Times New Roman"/>
          <w:lang w:eastAsia="lt-LT"/>
        </w:rPr>
        <w:t xml:space="preserve">Per visą tyrimo laikotarpį visi kokybiniai parametrai atitiko specifikacijos reikalavimus. </w:t>
      </w:r>
      <w:r>
        <w:rPr>
          <w:rFonts w:ascii="Times New Roman" w:eastAsia="Times New Roman" w:hAnsi="Times New Roman" w:cs="Times New Roman"/>
          <w:lang w:eastAsia="lt-LT"/>
        </w:rPr>
        <w:t xml:space="preserve">Pagal </w:t>
      </w:r>
      <w:r w:rsidRPr="00CB1831">
        <w:rPr>
          <w:rFonts w:ascii="Times New Roman" w:eastAsia="Times New Roman" w:hAnsi="Times New Roman" w:cs="Times New Roman"/>
        </w:rPr>
        <w:t>stabilumo tyrimų duomenis siūlomas 5 metų tinkamumo laikas</w:t>
      </w:r>
      <w:r>
        <w:rPr>
          <w:rFonts w:ascii="Times New Roman" w:eastAsia="Times New Roman" w:hAnsi="Times New Roman" w:cs="Times New Roman"/>
        </w:rPr>
        <w:t xml:space="preserve"> yra priimtinas. Reglamentuojamos laikymo sąlygos: specialių laikymo sąlygų nereikia.</w:t>
      </w:r>
    </w:p>
    <w:p w14:paraId="642AF3B2" w14:textId="77777777" w:rsidR="00167368" w:rsidRDefault="00167368" w:rsidP="00167368">
      <w:pPr>
        <w:spacing w:after="0" w:line="240" w:lineRule="auto"/>
        <w:ind w:right="10"/>
        <w:rPr>
          <w:rFonts w:ascii="Times New Roman" w:eastAsia="Times New Roman" w:hAnsi="Times New Roman" w:cs="Times New Roman"/>
          <w:i/>
        </w:rPr>
      </w:pPr>
    </w:p>
    <w:p w14:paraId="5ED3DD3D" w14:textId="77777777" w:rsidR="00600ADA" w:rsidRPr="00600ADA" w:rsidRDefault="00600ADA" w:rsidP="00600ADA">
      <w:pPr>
        <w:keepNext/>
        <w:spacing w:after="0" w:line="240" w:lineRule="auto"/>
        <w:outlineLvl w:val="0"/>
        <w:rPr>
          <w:rFonts w:ascii="Times New Roman" w:eastAsia="Times New Roman" w:hAnsi="Times New Roman" w:cs="Times New Roman"/>
          <w:b/>
          <w:bCs/>
          <w:caps/>
        </w:rPr>
      </w:pPr>
      <w:r w:rsidRPr="00600ADA">
        <w:rPr>
          <w:rFonts w:ascii="Times New Roman" w:eastAsia="Times New Roman" w:hAnsi="Times New Roman" w:cs="Times New Roman"/>
          <w:b/>
          <w:snapToGrid w:val="0"/>
        </w:rPr>
        <w:t>22. Silybum marianum D3</w:t>
      </w:r>
    </w:p>
    <w:p w14:paraId="00DB5B62" w14:textId="77777777" w:rsidR="00600ADA" w:rsidRPr="00CB1831" w:rsidRDefault="00600ADA" w:rsidP="00600ADA">
      <w:pPr>
        <w:spacing w:after="0" w:line="240" w:lineRule="auto"/>
        <w:rPr>
          <w:rFonts w:ascii="Times New Roman" w:eastAsia="Times New Roman" w:hAnsi="Times New Roman" w:cs="Times New Roman"/>
          <w:bCs/>
          <w:lang w:eastAsia="lt-LT"/>
        </w:rPr>
      </w:pPr>
    </w:p>
    <w:p w14:paraId="7A4D797E" w14:textId="77777777" w:rsidR="00600ADA" w:rsidRPr="007F7E80" w:rsidRDefault="00600ADA" w:rsidP="00600ADA">
      <w:pPr>
        <w:keepNext/>
        <w:spacing w:after="0" w:line="240" w:lineRule="auto"/>
        <w:outlineLvl w:val="2"/>
        <w:rPr>
          <w:rFonts w:ascii="Times New Roman" w:eastAsia="Times New Roman" w:hAnsi="Times New Roman" w:cs="Times New Roman"/>
          <w:b/>
        </w:rPr>
      </w:pPr>
      <w:r w:rsidRPr="007F7E80">
        <w:rPr>
          <w:rFonts w:ascii="Times New Roman" w:eastAsia="Times New Roman" w:hAnsi="Times New Roman" w:cs="Times New Roman"/>
          <w:b/>
        </w:rPr>
        <w:t>2.3.1. Bendroji informacija (CTD 3.2.S.1)</w:t>
      </w:r>
    </w:p>
    <w:p w14:paraId="093ACE24" w14:textId="77777777" w:rsidR="00600ADA" w:rsidRPr="0045759E" w:rsidRDefault="00600ADA" w:rsidP="00600ADA">
      <w:pPr>
        <w:tabs>
          <w:tab w:val="left" w:pos="5280"/>
        </w:tabs>
        <w:spacing w:after="0" w:line="240" w:lineRule="auto"/>
        <w:rPr>
          <w:rFonts w:ascii="Times New Roman" w:eastAsia="Times New Roman" w:hAnsi="Times New Roman" w:cs="Times New Roman"/>
        </w:rPr>
      </w:pPr>
      <w:r w:rsidRPr="0045759E">
        <w:rPr>
          <w:rFonts w:ascii="Times New Roman" w:eastAsia="Times New Roman" w:hAnsi="Times New Roman" w:cs="Times New Roman"/>
        </w:rPr>
        <w:t>S.1.1 Nomenklatūra</w:t>
      </w:r>
    </w:p>
    <w:p w14:paraId="3002E15E" w14:textId="77777777" w:rsidR="00600ADA" w:rsidRPr="00600ADA" w:rsidRDefault="00600ADA" w:rsidP="00600ADA">
      <w:pPr>
        <w:autoSpaceDE w:val="0"/>
        <w:autoSpaceDN w:val="0"/>
        <w:adjustRightInd w:val="0"/>
        <w:spacing w:after="0" w:line="240" w:lineRule="auto"/>
        <w:rPr>
          <w:rFonts w:ascii="Times New Roman" w:hAnsi="Times New Roman" w:cs="Times New Roman"/>
        </w:rPr>
      </w:pPr>
      <w:r w:rsidRPr="00600ADA">
        <w:rPr>
          <w:rFonts w:ascii="Times New Roman" w:eastAsia="Times New Roman" w:hAnsi="Times New Roman" w:cs="Times New Roman"/>
          <w:color w:val="000000"/>
          <w:lang w:eastAsia="lt-LT"/>
        </w:rPr>
        <w:t xml:space="preserve">Homeopatinis pavadinimas (HAB): </w:t>
      </w:r>
      <w:r w:rsidRPr="00600ADA">
        <w:rPr>
          <w:rFonts w:ascii="Times New Roman" w:hAnsi="Times New Roman" w:cs="Times New Roman"/>
        </w:rPr>
        <w:t>Silybum marianum motininė tinktūra (Ø)</w:t>
      </w:r>
    </w:p>
    <w:p w14:paraId="798CA604" w14:textId="77777777" w:rsidR="00600ADA" w:rsidRPr="00600ADA" w:rsidRDefault="00600ADA" w:rsidP="00600ADA">
      <w:pPr>
        <w:autoSpaceDE w:val="0"/>
        <w:autoSpaceDN w:val="0"/>
        <w:adjustRightInd w:val="0"/>
        <w:spacing w:after="0" w:line="240" w:lineRule="auto"/>
        <w:rPr>
          <w:rFonts w:ascii="Times New Roman" w:hAnsi="Times New Roman" w:cs="Times New Roman"/>
        </w:rPr>
      </w:pPr>
      <w:r w:rsidRPr="00600ADA">
        <w:rPr>
          <w:rFonts w:ascii="Times New Roman" w:eastAsia="Times New Roman" w:hAnsi="Times New Roman" w:cs="Times New Roman"/>
          <w:color w:val="000000"/>
          <w:lang w:eastAsia="lt-LT"/>
        </w:rPr>
        <w:t xml:space="preserve">Dvinaris mokslinis pavadinimas: </w:t>
      </w:r>
      <w:r w:rsidRPr="00600ADA">
        <w:rPr>
          <w:rFonts w:ascii="Times New Roman" w:hAnsi="Times New Roman" w:cs="Times New Roman"/>
          <w:i/>
        </w:rPr>
        <w:t>Silybum marianum</w:t>
      </w:r>
      <w:r w:rsidRPr="00600ADA">
        <w:rPr>
          <w:rFonts w:ascii="Times New Roman" w:hAnsi="Times New Roman" w:cs="Times New Roman"/>
        </w:rPr>
        <w:t xml:space="preserve"> L. Gaertner (tikrasis margainis)</w:t>
      </w:r>
    </w:p>
    <w:p w14:paraId="23C9E39D" w14:textId="77777777" w:rsidR="00600ADA" w:rsidRPr="00600ADA" w:rsidRDefault="00600ADA" w:rsidP="00600ADA">
      <w:pPr>
        <w:autoSpaceDE w:val="0"/>
        <w:autoSpaceDN w:val="0"/>
        <w:adjustRightInd w:val="0"/>
        <w:spacing w:after="0" w:line="240" w:lineRule="auto"/>
        <w:rPr>
          <w:rFonts w:ascii="Times New Roman" w:eastAsia="Times New Roman" w:hAnsi="Times New Roman" w:cs="Times New Roman"/>
        </w:rPr>
      </w:pPr>
      <w:r w:rsidRPr="00600ADA">
        <w:rPr>
          <w:rFonts w:ascii="Times New Roman" w:eastAsia="Times New Roman" w:hAnsi="Times New Roman" w:cs="Times New Roman"/>
        </w:rPr>
        <w:t>Naudojama gamyboje: džiovint</w:t>
      </w:r>
      <w:r>
        <w:rPr>
          <w:rFonts w:ascii="Times New Roman" w:eastAsia="Times New Roman" w:hAnsi="Times New Roman" w:cs="Times New Roman"/>
        </w:rPr>
        <w:t>i prinokę vaisiai (sėklos) (Ph. Eur.)</w:t>
      </w:r>
    </w:p>
    <w:p w14:paraId="132DB0C4" w14:textId="77777777" w:rsidR="00600ADA" w:rsidRPr="00600ADA" w:rsidRDefault="00600ADA" w:rsidP="00600ADA">
      <w:pPr>
        <w:spacing w:after="0" w:line="240" w:lineRule="auto"/>
        <w:rPr>
          <w:rFonts w:ascii="Times New Roman" w:eastAsia="Times New Roman" w:hAnsi="Times New Roman" w:cs="Times New Roman"/>
        </w:rPr>
      </w:pPr>
      <w:r w:rsidRPr="00600ADA">
        <w:rPr>
          <w:rFonts w:ascii="Times New Roman" w:eastAsia="Times New Roman" w:hAnsi="Times New Roman" w:cs="Times New Roman"/>
        </w:rPr>
        <w:t xml:space="preserve">Homeopatinės gamybos procedūra: urtinktūra (motininė tinktūra) gaminama pagal </w:t>
      </w:r>
      <w:r>
        <w:rPr>
          <w:rFonts w:ascii="Times New Roman" w:eastAsia="Times New Roman" w:hAnsi="Times New Roman" w:cs="Times New Roman"/>
        </w:rPr>
        <w:t>HAB</w:t>
      </w:r>
      <w:r w:rsidRPr="00600ADA">
        <w:rPr>
          <w:rFonts w:ascii="Times New Roman" w:eastAsia="Times New Roman" w:hAnsi="Times New Roman" w:cs="Times New Roman"/>
        </w:rPr>
        <w:t>.</w:t>
      </w:r>
    </w:p>
    <w:p w14:paraId="5AE3018E" w14:textId="77777777" w:rsidR="00600ADA" w:rsidRPr="00600ADA" w:rsidRDefault="00600ADA" w:rsidP="00600ADA">
      <w:pPr>
        <w:spacing w:after="0" w:line="240" w:lineRule="auto"/>
        <w:rPr>
          <w:rFonts w:ascii="Times New Roman" w:eastAsia="Times New Roman" w:hAnsi="Times New Roman" w:cs="Times New Roman"/>
        </w:rPr>
      </w:pPr>
      <w:r w:rsidRPr="00600ADA">
        <w:rPr>
          <w:rFonts w:ascii="Times New Roman" w:eastAsia="Times New Roman" w:hAnsi="Times New Roman" w:cs="Times New Roman"/>
        </w:rPr>
        <w:t xml:space="preserve">Naudojamas tirpiklis: etanolis 86 % (m/m) </w:t>
      </w:r>
      <w:r>
        <w:rPr>
          <w:rFonts w:ascii="Times New Roman" w:eastAsia="Times New Roman" w:hAnsi="Times New Roman" w:cs="Times New Roman"/>
        </w:rPr>
        <w:t>ir išgrynintas vanduo</w:t>
      </w:r>
    </w:p>
    <w:p w14:paraId="51BF80D2" w14:textId="77777777" w:rsidR="00600ADA" w:rsidRPr="001D734F" w:rsidRDefault="00600ADA" w:rsidP="00600ADA">
      <w:pPr>
        <w:spacing w:after="0" w:line="240" w:lineRule="auto"/>
        <w:rPr>
          <w:rFonts w:ascii="Times New Roman" w:eastAsia="Times New Roman" w:hAnsi="Times New Roman" w:cs="Times New Roman"/>
        </w:rPr>
      </w:pPr>
      <w:r w:rsidRPr="001D734F">
        <w:rPr>
          <w:rFonts w:ascii="Times New Roman" w:eastAsia="Times New Roman" w:hAnsi="Times New Roman" w:cs="Times New Roman"/>
        </w:rPr>
        <w:t>S.1.2 Struktūra</w:t>
      </w:r>
    </w:p>
    <w:p w14:paraId="3ABDE922" w14:textId="77777777" w:rsidR="00600ADA" w:rsidRPr="001D734F" w:rsidRDefault="00600ADA" w:rsidP="00600ADA">
      <w:pPr>
        <w:spacing w:after="0" w:line="240" w:lineRule="auto"/>
        <w:rPr>
          <w:rFonts w:ascii="Times New Roman" w:eastAsia="Times New Roman" w:hAnsi="Times New Roman" w:cs="Times New Roman"/>
        </w:rPr>
      </w:pPr>
      <w:r w:rsidRPr="001D734F">
        <w:rPr>
          <w:rFonts w:ascii="Times New Roman" w:eastAsia="Times New Roman" w:hAnsi="Times New Roman" w:cs="Times New Roman"/>
        </w:rPr>
        <w:t>Duomenys nebūtini.</w:t>
      </w:r>
    </w:p>
    <w:p w14:paraId="22A585F6" w14:textId="77777777" w:rsidR="00600ADA" w:rsidRPr="00A050DD" w:rsidRDefault="00600ADA" w:rsidP="00600ADA">
      <w:pPr>
        <w:tabs>
          <w:tab w:val="left" w:pos="5280"/>
        </w:tabs>
        <w:spacing w:after="0" w:line="240" w:lineRule="auto"/>
        <w:rPr>
          <w:rFonts w:ascii="Times New Roman" w:eastAsia="Times New Roman" w:hAnsi="Times New Roman" w:cs="Times New Roman"/>
          <w:bCs/>
        </w:rPr>
      </w:pPr>
      <w:r w:rsidRPr="00A050DD">
        <w:rPr>
          <w:rFonts w:ascii="Times New Roman" w:eastAsia="Times New Roman" w:hAnsi="Times New Roman" w:cs="Times New Roman"/>
          <w:bCs/>
        </w:rPr>
        <w:t>S.1.3 Bendrosios savybės</w:t>
      </w:r>
    </w:p>
    <w:p w14:paraId="4310E238" w14:textId="77777777" w:rsidR="00600ADA" w:rsidRPr="00A050DD" w:rsidRDefault="00600ADA" w:rsidP="00600ADA">
      <w:pPr>
        <w:spacing w:after="0" w:line="240" w:lineRule="auto"/>
        <w:rPr>
          <w:rFonts w:ascii="Times New Roman" w:eastAsia="Times New Roman" w:hAnsi="Times New Roman" w:cs="Times New Roman"/>
        </w:rPr>
      </w:pPr>
      <w:r w:rsidRPr="00A050DD">
        <w:rPr>
          <w:rFonts w:ascii="Times New Roman" w:eastAsia="Times New Roman" w:hAnsi="Times New Roman" w:cs="Times New Roman"/>
        </w:rPr>
        <w:t>Urtinkūra:</w:t>
      </w:r>
      <w:r>
        <w:rPr>
          <w:rFonts w:ascii="Times New Roman" w:eastAsia="Times New Roman" w:hAnsi="Times New Roman" w:cs="Times New Roman"/>
        </w:rPr>
        <w:t xml:space="preserve"> rudas ar raudonai rudas</w:t>
      </w:r>
      <w:r w:rsidRPr="00A050DD">
        <w:rPr>
          <w:rFonts w:ascii="Times New Roman" w:eastAsia="Times New Roman" w:hAnsi="Times New Roman" w:cs="Times New Roman"/>
        </w:rPr>
        <w:t xml:space="preserve"> skystis</w:t>
      </w:r>
      <w:r>
        <w:rPr>
          <w:rFonts w:ascii="Times New Roman" w:eastAsia="Times New Roman" w:hAnsi="Times New Roman" w:cs="Times New Roman"/>
        </w:rPr>
        <w:t xml:space="preserve"> </w:t>
      </w:r>
    </w:p>
    <w:p w14:paraId="79C34C7E" w14:textId="77777777" w:rsidR="00600ADA" w:rsidRPr="00CB1831" w:rsidRDefault="00600ADA" w:rsidP="00600ADA">
      <w:pPr>
        <w:spacing w:after="0" w:line="240" w:lineRule="auto"/>
        <w:rPr>
          <w:rFonts w:ascii="Times New Roman" w:eastAsia="Times New Roman" w:hAnsi="Times New Roman" w:cs="Times New Roman"/>
          <w:sz w:val="24"/>
          <w:szCs w:val="24"/>
          <w:highlight w:val="yellow"/>
        </w:rPr>
      </w:pPr>
    </w:p>
    <w:p w14:paraId="545A68EC" w14:textId="77777777" w:rsidR="00600ADA" w:rsidRPr="00CB1831" w:rsidRDefault="00600ADA" w:rsidP="00600ADA">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lastRenderedPageBreak/>
        <w:t>2.3.2 Gamyba (CTD 3.2.S.2)</w:t>
      </w:r>
    </w:p>
    <w:p w14:paraId="2B77F5FC" w14:textId="77777777" w:rsidR="00600ADA" w:rsidRPr="00CB1831" w:rsidRDefault="00600ADA" w:rsidP="00600ADA">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S.2.1 Gamintojas (ai)</w:t>
      </w:r>
    </w:p>
    <w:p w14:paraId="34248CA1" w14:textId="77777777" w:rsidR="00B23FC7" w:rsidRDefault="00B23FC7" w:rsidP="00B23FC7">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7933CC49" w14:textId="77777777" w:rsidR="00600ADA" w:rsidRPr="007F7E80" w:rsidRDefault="00600ADA" w:rsidP="00600ADA">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S.2.2. Gamybos proceso ir proceso kontrolės aprašymas</w:t>
      </w:r>
    </w:p>
    <w:p w14:paraId="5330F784" w14:textId="77777777" w:rsidR="00600ADA" w:rsidRPr="00CB1831" w:rsidRDefault="00600ADA" w:rsidP="00600ADA">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S.2.3 Medžiagų kontrolė</w:t>
      </w:r>
    </w:p>
    <w:p w14:paraId="18946B7B" w14:textId="77777777" w:rsidR="00600ADA" w:rsidRPr="00960014" w:rsidRDefault="00600ADA" w:rsidP="00600ADA">
      <w:pPr>
        <w:spacing w:after="0" w:line="240" w:lineRule="auto"/>
        <w:ind w:right="10"/>
        <w:rPr>
          <w:rFonts w:ascii="Times New Roman" w:eastAsia="Times New Roman" w:hAnsi="Times New Roman" w:cs="Times New Roman"/>
        </w:rPr>
      </w:pPr>
      <w:r w:rsidRPr="00960014">
        <w:rPr>
          <w:rFonts w:ascii="Times New Roman" w:hAnsi="Times New Roman" w:cs="Times New Roman"/>
        </w:rPr>
        <w:t>S</w:t>
      </w:r>
      <w:r w:rsidR="00960014">
        <w:rPr>
          <w:rFonts w:ascii="Times New Roman" w:hAnsi="Times New Roman" w:cs="Times New Roman"/>
        </w:rPr>
        <w:t>i</w:t>
      </w:r>
      <w:r w:rsidRPr="00960014">
        <w:rPr>
          <w:rFonts w:ascii="Times New Roman" w:hAnsi="Times New Roman" w:cs="Times New Roman"/>
        </w:rPr>
        <w:t>lybum marianum vaisi</w:t>
      </w:r>
      <w:r w:rsidR="00960014" w:rsidRPr="00960014">
        <w:rPr>
          <w:rFonts w:ascii="Times New Roman" w:hAnsi="Times New Roman" w:cs="Times New Roman"/>
        </w:rPr>
        <w:t xml:space="preserve">ų kokybė atitinka </w:t>
      </w:r>
      <w:r w:rsidRPr="00960014">
        <w:rPr>
          <w:rFonts w:ascii="Times New Roman" w:eastAsia="Times New Roman" w:hAnsi="Times New Roman" w:cs="Times New Roman"/>
        </w:rPr>
        <w:t xml:space="preserve">Ph. Eur. </w:t>
      </w:r>
      <w:r w:rsidR="00960014" w:rsidRPr="00960014">
        <w:rPr>
          <w:rFonts w:ascii="Times New Roman" w:eastAsia="Times New Roman" w:hAnsi="Times New Roman" w:cs="Times New Roman"/>
        </w:rPr>
        <w:t xml:space="preserve">01/2014:1860 monografijos </w:t>
      </w:r>
      <w:r w:rsidRPr="00960014">
        <w:rPr>
          <w:rFonts w:ascii="Times New Roman" w:eastAsia="Times New Roman" w:hAnsi="Times New Roman" w:cs="Times New Roman"/>
        </w:rPr>
        <w:t>reikalavimus.</w:t>
      </w:r>
    </w:p>
    <w:p w14:paraId="10EC1013" w14:textId="77777777" w:rsidR="00600ADA" w:rsidRPr="00B21B88" w:rsidRDefault="00600ADA" w:rsidP="00600ADA">
      <w:pPr>
        <w:spacing w:after="0" w:line="240" w:lineRule="auto"/>
        <w:ind w:right="10"/>
        <w:rPr>
          <w:rFonts w:ascii="Times New Roman" w:eastAsia="Times New Roman" w:hAnsi="Times New Roman" w:cs="Times New Roman"/>
        </w:rPr>
      </w:pPr>
      <w:r w:rsidRPr="00B21B88">
        <w:rPr>
          <w:rFonts w:ascii="Times New Roman" w:eastAsia="Times New Roman" w:hAnsi="Times New Roman" w:cs="Times New Roman"/>
          <w:bCs/>
        </w:rPr>
        <w:t xml:space="preserve">S.2.4 </w:t>
      </w:r>
      <w:r w:rsidRPr="00B21B88">
        <w:rPr>
          <w:rFonts w:ascii="Times New Roman" w:eastAsia="Times New Roman" w:hAnsi="Times New Roman" w:cs="Times New Roman"/>
        </w:rPr>
        <w:t>Kritinių gamybos etapų ir tarpinių junginių analizė</w:t>
      </w:r>
    </w:p>
    <w:p w14:paraId="4B3159D5" w14:textId="77777777" w:rsidR="00600ADA" w:rsidRDefault="00600ADA" w:rsidP="00600ADA">
      <w:pPr>
        <w:spacing w:after="0" w:line="240" w:lineRule="auto"/>
        <w:ind w:right="10"/>
        <w:rPr>
          <w:rFonts w:ascii="Times New Roman" w:eastAsia="Times New Roman" w:hAnsi="Times New Roman" w:cs="Times New Roman"/>
          <w:bCs/>
        </w:rPr>
      </w:pPr>
      <w:r>
        <w:rPr>
          <w:rFonts w:ascii="Times New Roman" w:eastAsia="Times New Roman" w:hAnsi="Times New Roman" w:cs="Times New Roman"/>
          <w:bCs/>
        </w:rPr>
        <w:t>Duomenys pateikti</w:t>
      </w:r>
      <w:r w:rsidRPr="00CB1831">
        <w:rPr>
          <w:rFonts w:ascii="Times New Roman" w:eastAsia="Times New Roman" w:hAnsi="Times New Roman" w:cs="Times New Roman"/>
          <w:bCs/>
        </w:rPr>
        <w:t>.</w:t>
      </w:r>
    </w:p>
    <w:p w14:paraId="3F500B4F" w14:textId="77777777" w:rsidR="00600ADA" w:rsidRPr="00CB1831" w:rsidRDefault="00600ADA" w:rsidP="00600ADA">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2.5 Validacijos ir/ar įvertinimo procesas</w:t>
      </w:r>
    </w:p>
    <w:p w14:paraId="7CCEA1C0" w14:textId="77777777" w:rsidR="00600ADA" w:rsidRPr="00CB1831" w:rsidRDefault="00600ADA" w:rsidP="00600ADA">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Pr>
          <w:rFonts w:ascii="Times New Roman" w:eastAsia="Times New Roman" w:hAnsi="Times New Roman" w:cs="Times New Roman"/>
          <w:bCs/>
        </w:rPr>
        <w:t>8</w:t>
      </w:r>
      <w:r w:rsidRPr="00CB1831">
        <w:rPr>
          <w:rFonts w:ascii="Times New Roman" w:eastAsia="Times New Roman" w:hAnsi="Times New Roman" w:cs="Times New Roman"/>
          <w:bCs/>
        </w:rPr>
        <w:t xml:space="preserve"> metodą.</w:t>
      </w:r>
    </w:p>
    <w:p w14:paraId="1E202A9A" w14:textId="77777777" w:rsidR="00600ADA" w:rsidRPr="00CB1831" w:rsidRDefault="00600ADA" w:rsidP="00600ADA">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 xml:space="preserve">S.2.6. Gamybos proceso </w:t>
      </w:r>
      <w:r w:rsidRPr="00CB1831">
        <w:rPr>
          <w:rFonts w:ascii="Times New Roman" w:eastAsia="Times New Roman" w:hAnsi="Times New Roman" w:cs="Times New Roman"/>
        </w:rPr>
        <w:t>plėtojimas</w:t>
      </w:r>
    </w:p>
    <w:p w14:paraId="530F267E" w14:textId="77777777" w:rsidR="00600ADA" w:rsidRPr="00CB1831" w:rsidRDefault="00600ADA" w:rsidP="00600ADA">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Pr>
          <w:rFonts w:ascii="Times New Roman" w:eastAsia="Times New Roman" w:hAnsi="Times New Roman" w:cs="Times New Roman"/>
          <w:bCs/>
        </w:rPr>
        <w:t>8</w:t>
      </w:r>
      <w:r w:rsidRPr="00CB1831">
        <w:rPr>
          <w:rFonts w:ascii="Times New Roman" w:eastAsia="Times New Roman" w:hAnsi="Times New Roman" w:cs="Times New Roman"/>
          <w:bCs/>
        </w:rPr>
        <w:t xml:space="preserve"> metodą.</w:t>
      </w:r>
    </w:p>
    <w:p w14:paraId="074493BB" w14:textId="77777777" w:rsidR="00600ADA" w:rsidRPr="00CB1831" w:rsidRDefault="00600ADA" w:rsidP="00600ADA">
      <w:pPr>
        <w:keepNext/>
        <w:spacing w:after="0" w:line="240" w:lineRule="auto"/>
        <w:ind w:right="11"/>
        <w:outlineLvl w:val="2"/>
        <w:rPr>
          <w:rFonts w:ascii="Times New Roman" w:eastAsia="Times New Roman" w:hAnsi="Times New Roman" w:cs="Times New Roman"/>
        </w:rPr>
      </w:pPr>
    </w:p>
    <w:p w14:paraId="6CE42C3F" w14:textId="77777777" w:rsidR="00600ADA" w:rsidRPr="00CB1831" w:rsidRDefault="00600ADA" w:rsidP="00600ADA">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2.3.3 Apibūdinimas (CTD 3.2.S.3)</w:t>
      </w:r>
    </w:p>
    <w:p w14:paraId="08825963" w14:textId="77777777" w:rsidR="00600ADA" w:rsidRPr="00CB1831" w:rsidRDefault="00600ADA" w:rsidP="00600ADA">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S.3.1 Struktūros ir kitų charakteristikų išaiškinimas</w:t>
      </w:r>
    </w:p>
    <w:p w14:paraId="0BABDF0B" w14:textId="77777777" w:rsidR="00600ADA" w:rsidRDefault="00600ADA" w:rsidP="00600ADA">
      <w:pPr>
        <w:spacing w:after="0" w:line="240" w:lineRule="auto"/>
        <w:rPr>
          <w:rFonts w:ascii="Times New Roman" w:eastAsia="Times New Roman" w:hAnsi="Times New Roman" w:cs="Times New Roman"/>
          <w:bCs/>
        </w:rPr>
      </w:pPr>
      <w:r>
        <w:rPr>
          <w:rFonts w:ascii="Times New Roman" w:eastAsia="Times New Roman" w:hAnsi="Times New Roman" w:cs="Times New Roman"/>
        </w:rPr>
        <w:t>Duomenys nebūtini</w:t>
      </w:r>
      <w:r w:rsidRPr="00CB1831">
        <w:rPr>
          <w:rFonts w:ascii="Times New Roman" w:eastAsia="Times New Roman" w:hAnsi="Times New Roman" w:cs="Times New Roman"/>
          <w:bCs/>
        </w:rPr>
        <w:t>.</w:t>
      </w:r>
    </w:p>
    <w:p w14:paraId="5B9865B0" w14:textId="77777777" w:rsidR="00600ADA" w:rsidRPr="00CB1831" w:rsidRDefault="00600ADA" w:rsidP="00600ADA">
      <w:pPr>
        <w:spacing w:after="0" w:line="240" w:lineRule="auto"/>
        <w:rPr>
          <w:rFonts w:ascii="Times New Roman" w:eastAsia="Times New Roman" w:hAnsi="Times New Roman" w:cs="Times New Roman"/>
          <w:bCs/>
        </w:rPr>
      </w:pPr>
      <w:r w:rsidRPr="00CB1831">
        <w:rPr>
          <w:rFonts w:ascii="Times New Roman" w:eastAsia="Times New Roman" w:hAnsi="Times New Roman" w:cs="Times New Roman"/>
          <w:bCs/>
        </w:rPr>
        <w:t>3.2 Priemaišos</w:t>
      </w:r>
    </w:p>
    <w:p w14:paraId="0081EFBA" w14:textId="77777777" w:rsidR="00600ADA" w:rsidRPr="00CB1831" w:rsidRDefault="00600ADA" w:rsidP="00600ADA">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r w:rsidRPr="00CB1831">
        <w:rPr>
          <w:rFonts w:ascii="Times New Roman" w:eastAsia="Times New Roman" w:hAnsi="Times New Roman" w:cs="Times New Roman"/>
        </w:rPr>
        <w:t xml:space="preserve">. </w:t>
      </w:r>
    </w:p>
    <w:p w14:paraId="13D65D6F" w14:textId="77777777" w:rsidR="00600ADA" w:rsidRPr="00CB1831" w:rsidRDefault="00600ADA" w:rsidP="00600ADA">
      <w:pPr>
        <w:spacing w:after="0" w:line="240" w:lineRule="auto"/>
        <w:rPr>
          <w:rFonts w:ascii="Times New Roman" w:eastAsia="Times New Roman" w:hAnsi="Times New Roman" w:cs="Times New Roman"/>
          <w:iCs/>
          <w:highlight w:val="yellow"/>
          <w:lang w:eastAsia="lt-LT"/>
        </w:rPr>
      </w:pPr>
    </w:p>
    <w:p w14:paraId="21CB1AE8" w14:textId="77777777" w:rsidR="00600ADA" w:rsidRPr="00CB1831" w:rsidRDefault="00600ADA" w:rsidP="00600ADA">
      <w:pPr>
        <w:keepNext/>
        <w:spacing w:after="0" w:line="240" w:lineRule="auto"/>
        <w:outlineLvl w:val="2"/>
        <w:rPr>
          <w:rFonts w:ascii="Times New Roman" w:eastAsia="Times New Roman" w:hAnsi="Times New Roman" w:cs="Times New Roman"/>
          <w:b/>
        </w:rPr>
      </w:pPr>
      <w:r w:rsidRPr="00CB1831">
        <w:rPr>
          <w:rFonts w:ascii="Times New Roman" w:eastAsia="Times New Roman" w:hAnsi="Times New Roman" w:cs="Times New Roman"/>
          <w:b/>
        </w:rPr>
        <w:t>2.3.4 Vaistinės medžiagos kontrolė (3.2.S.4)</w:t>
      </w:r>
    </w:p>
    <w:p w14:paraId="07D40260" w14:textId="77777777" w:rsidR="00600ADA" w:rsidRPr="00CB1831" w:rsidRDefault="00600ADA" w:rsidP="00600ADA">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S.4.1. Specifikacija</w:t>
      </w:r>
    </w:p>
    <w:p w14:paraId="6B6BCEAA" w14:textId="77777777" w:rsidR="00600ADA" w:rsidRPr="00960014" w:rsidRDefault="00960014" w:rsidP="00600ADA">
      <w:pPr>
        <w:spacing w:after="0" w:line="240" w:lineRule="auto"/>
        <w:ind w:right="10"/>
        <w:rPr>
          <w:rFonts w:ascii="Times New Roman" w:eastAsia="Times New Roman" w:hAnsi="Times New Roman" w:cs="Times New Roman"/>
        </w:rPr>
      </w:pPr>
      <w:r w:rsidRPr="00960014">
        <w:rPr>
          <w:rFonts w:ascii="Times New Roman" w:hAnsi="Times New Roman" w:cs="Times New Roman"/>
        </w:rPr>
        <w:t>S</w:t>
      </w:r>
      <w:r>
        <w:rPr>
          <w:rFonts w:ascii="Times New Roman" w:hAnsi="Times New Roman" w:cs="Times New Roman"/>
        </w:rPr>
        <w:t>i</w:t>
      </w:r>
      <w:r w:rsidRPr="00960014">
        <w:rPr>
          <w:rFonts w:ascii="Times New Roman" w:hAnsi="Times New Roman" w:cs="Times New Roman"/>
        </w:rPr>
        <w:t xml:space="preserve">lybum marianum </w:t>
      </w:r>
      <w:r w:rsidR="00600ADA" w:rsidRPr="00960014">
        <w:rPr>
          <w:rFonts w:ascii="Times New Roman" w:eastAsia="Times New Roman" w:hAnsi="Times New Roman" w:cs="Times New Roman"/>
        </w:rPr>
        <w:t>urtinktūros specifikacija atitinka Ph. Eur. ir HAB reikalavimus.</w:t>
      </w:r>
    </w:p>
    <w:p w14:paraId="21E43147" w14:textId="77777777" w:rsidR="00600ADA" w:rsidRPr="00CB1831" w:rsidRDefault="00600ADA" w:rsidP="00600ADA">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S.4.2. Analizės procedūros</w:t>
      </w:r>
    </w:p>
    <w:p w14:paraId="4A434709" w14:textId="77777777" w:rsidR="00600ADA" w:rsidRDefault="00600ADA" w:rsidP="00600ADA">
      <w:pPr>
        <w:autoSpaceDE w:val="0"/>
        <w:autoSpaceDN w:val="0"/>
        <w:adjustRightInd w:val="0"/>
        <w:spacing w:after="0" w:line="240" w:lineRule="auto"/>
        <w:rPr>
          <w:rFonts w:ascii="Times New Roman" w:eastAsia="Times New Roman" w:hAnsi="Times New Roman" w:cs="Times New Roman"/>
          <w:iCs/>
          <w:color w:val="000000"/>
          <w:lang w:eastAsia="lt-LT"/>
        </w:rPr>
      </w:pPr>
      <w:r w:rsidRPr="00CB1831">
        <w:rPr>
          <w:rFonts w:ascii="Times New Roman" w:eastAsia="Times New Roman" w:hAnsi="Times New Roman" w:cs="Times New Roman"/>
          <w:color w:val="000000"/>
          <w:lang w:eastAsia="lt-LT"/>
        </w:rPr>
        <w:t>Urtinktūros analiz</w:t>
      </w:r>
      <w:r>
        <w:rPr>
          <w:rFonts w:ascii="Times New Roman" w:eastAsia="Times New Roman" w:hAnsi="Times New Roman" w:cs="Times New Roman"/>
          <w:color w:val="000000"/>
          <w:lang w:eastAsia="lt-LT"/>
        </w:rPr>
        <w:t xml:space="preserve">ei naudojami HAB ir </w:t>
      </w:r>
      <w:r w:rsidRPr="00CB1831">
        <w:rPr>
          <w:rFonts w:ascii="Times New Roman" w:eastAsia="Times New Roman" w:hAnsi="Times New Roman" w:cs="Times New Roman"/>
          <w:iCs/>
          <w:color w:val="000000"/>
          <w:lang w:eastAsia="lt-LT"/>
        </w:rPr>
        <w:t xml:space="preserve">Ph. Eur. </w:t>
      </w:r>
      <w:r>
        <w:rPr>
          <w:rFonts w:ascii="Times New Roman" w:eastAsia="Times New Roman" w:hAnsi="Times New Roman" w:cs="Times New Roman"/>
          <w:iCs/>
          <w:color w:val="000000"/>
          <w:lang w:eastAsia="lt-LT"/>
        </w:rPr>
        <w:t>aprašyti analizės metodai.</w:t>
      </w:r>
    </w:p>
    <w:p w14:paraId="120900BC" w14:textId="77777777" w:rsidR="00600ADA" w:rsidRPr="00CB1831" w:rsidRDefault="00600ADA" w:rsidP="00600ADA">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S.4.3. Analizės procedūrų validacija</w:t>
      </w:r>
    </w:p>
    <w:p w14:paraId="7E6DE550" w14:textId="77777777" w:rsidR="00600ADA" w:rsidRPr="00470BF5" w:rsidRDefault="00600ADA" w:rsidP="00600ADA">
      <w:pPr>
        <w:spacing w:after="0" w:line="240" w:lineRule="auto"/>
        <w:rPr>
          <w:rFonts w:ascii="Times New Roman" w:eastAsia="Times New Roman" w:hAnsi="Times New Roman" w:cs="Times New Roman"/>
        </w:rPr>
      </w:pPr>
      <w:r w:rsidRPr="00470BF5">
        <w:rPr>
          <w:rFonts w:ascii="Times New Roman" w:eastAsia="Times New Roman" w:hAnsi="Times New Roman" w:cs="Times New Roman"/>
        </w:rPr>
        <w:t>Validacija naudojamiems Ph. Eur. ir HAB metodams nebūtina.</w:t>
      </w:r>
      <w:r w:rsidR="00960014" w:rsidRPr="00470BF5">
        <w:rPr>
          <w:rFonts w:ascii="Times New Roman" w:eastAsia="Times New Roman" w:hAnsi="Times New Roman" w:cs="Times New Roman"/>
        </w:rPr>
        <w:t xml:space="preserve"> Pateiktos aflatoksinų, sunkiųjų metalų, propanolio ir metanolio likučių  nustatymo metodų validacijos duomenys.</w:t>
      </w:r>
    </w:p>
    <w:p w14:paraId="59033708" w14:textId="77777777" w:rsidR="00600ADA" w:rsidRPr="00470BF5" w:rsidRDefault="00600ADA" w:rsidP="00600ADA">
      <w:pPr>
        <w:spacing w:after="0" w:line="240" w:lineRule="auto"/>
        <w:ind w:right="10"/>
        <w:rPr>
          <w:rFonts w:ascii="Times New Roman" w:eastAsia="Times New Roman" w:hAnsi="Times New Roman" w:cs="Times New Roman"/>
        </w:rPr>
      </w:pPr>
      <w:r w:rsidRPr="00470BF5">
        <w:rPr>
          <w:rFonts w:ascii="Times New Roman" w:eastAsia="Times New Roman" w:hAnsi="Times New Roman" w:cs="Times New Roman"/>
        </w:rPr>
        <w:t>S.4.4. Serijos analizės</w:t>
      </w:r>
    </w:p>
    <w:p w14:paraId="6B63093E" w14:textId="77777777" w:rsidR="00600ADA" w:rsidRPr="00CB1831" w:rsidRDefault="00600ADA" w:rsidP="00600ADA">
      <w:pPr>
        <w:tabs>
          <w:tab w:val="left" w:pos="5220"/>
        </w:tabs>
        <w:spacing w:after="0" w:line="240" w:lineRule="auto"/>
        <w:ind w:right="10"/>
        <w:rPr>
          <w:rFonts w:ascii="Times New Roman" w:eastAsia="Times New Roman" w:hAnsi="Times New Roman" w:cs="Times New Roman"/>
        </w:rPr>
      </w:pPr>
      <w:r w:rsidRPr="00470BF5">
        <w:rPr>
          <w:rFonts w:ascii="Times New Roman" w:eastAsia="Times New Roman" w:hAnsi="Times New Roman" w:cs="Times New Roman"/>
        </w:rPr>
        <w:t>Byloje pateikti augalinės žaliavos ir urtinktūros</w:t>
      </w:r>
      <w:r w:rsidRPr="00CB1831">
        <w:rPr>
          <w:rFonts w:ascii="Times New Roman" w:eastAsia="Times New Roman" w:hAnsi="Times New Roman" w:cs="Times New Roman"/>
        </w:rPr>
        <w:t xml:space="preserve"> (po </w:t>
      </w:r>
      <w:r w:rsidR="00960014">
        <w:rPr>
          <w:rFonts w:ascii="Times New Roman" w:eastAsia="Times New Roman" w:hAnsi="Times New Roman" w:cs="Times New Roman"/>
        </w:rPr>
        <w:t>tris</w:t>
      </w:r>
      <w:r w:rsidRPr="00CB1831">
        <w:rPr>
          <w:rFonts w:ascii="Times New Roman" w:eastAsia="Times New Roman" w:hAnsi="Times New Roman" w:cs="Times New Roman"/>
        </w:rPr>
        <w:t xml:space="preserve"> serijas) analizės sertifikatai, atitinkantys specifikacijų reikalavimus. </w:t>
      </w:r>
    </w:p>
    <w:p w14:paraId="51667979" w14:textId="77777777" w:rsidR="00600ADA" w:rsidRPr="0050600D" w:rsidRDefault="00600ADA" w:rsidP="00600ADA">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w:t>
      </w:r>
      <w:r w:rsidRPr="0050600D">
        <w:rPr>
          <w:rFonts w:ascii="Times New Roman" w:eastAsia="Times New Roman" w:hAnsi="Times New Roman" w:cs="Times New Roman"/>
        </w:rPr>
        <w:t>.4.5. Specifikacijos patvirtinimas</w:t>
      </w:r>
    </w:p>
    <w:p w14:paraId="634EEACD" w14:textId="77777777" w:rsidR="00600ADA" w:rsidRPr="0050600D" w:rsidRDefault="00600ADA" w:rsidP="00600ADA">
      <w:pPr>
        <w:autoSpaceDE w:val="0"/>
        <w:autoSpaceDN w:val="0"/>
        <w:adjustRightInd w:val="0"/>
        <w:spacing w:after="0" w:line="240" w:lineRule="auto"/>
        <w:rPr>
          <w:rFonts w:ascii="Times New Roman" w:eastAsia="Times New Roman" w:hAnsi="Times New Roman" w:cs="Times New Roman"/>
        </w:rPr>
      </w:pPr>
      <w:r w:rsidRPr="0050600D">
        <w:rPr>
          <w:rFonts w:ascii="Times New Roman" w:eastAsia="Times New Roman" w:hAnsi="Times New Roman" w:cs="Times New Roman"/>
        </w:rPr>
        <w:t xml:space="preserve">Specifikacijos patvirtinimas nėra būtinas, nes ji parengta pagal HAB ir Ph. Eur. </w:t>
      </w:r>
      <w:r w:rsidRPr="0050600D">
        <w:rPr>
          <w:rFonts w:ascii="Times New Roman" w:hAnsi="Times New Roman" w:cs="Times New Roman"/>
        </w:rPr>
        <w:t>(pvz., “Herbal drugs for homeopathic preparations”  ir “Methods of preparation of homeopathic stocks and</w:t>
      </w:r>
      <w:r>
        <w:rPr>
          <w:rFonts w:ascii="Times New Roman" w:hAnsi="Times New Roman" w:cs="Times New Roman"/>
        </w:rPr>
        <w:t xml:space="preserve"> </w:t>
      </w:r>
      <w:r w:rsidRPr="0050600D">
        <w:rPr>
          <w:rFonts w:ascii="Times New Roman" w:hAnsi="Times New Roman" w:cs="Times New Roman"/>
        </w:rPr>
        <w:t>potentisation”,</w:t>
      </w:r>
      <w:r w:rsidRPr="0050600D">
        <w:rPr>
          <w:rFonts w:ascii="Times New Roman" w:eastAsia="Times New Roman" w:hAnsi="Times New Roman" w:cs="Times New Roman"/>
        </w:rPr>
        <w:t xml:space="preserve"> reikalavimus.</w:t>
      </w:r>
    </w:p>
    <w:p w14:paraId="65929E20" w14:textId="77777777" w:rsidR="00600ADA" w:rsidRPr="0050600D" w:rsidRDefault="00600ADA" w:rsidP="00600ADA">
      <w:pPr>
        <w:keepNext/>
        <w:spacing w:after="0" w:line="240" w:lineRule="auto"/>
        <w:ind w:right="11"/>
        <w:outlineLvl w:val="2"/>
        <w:rPr>
          <w:rFonts w:ascii="Times New Roman" w:eastAsia="Times New Roman" w:hAnsi="Times New Roman" w:cs="Times New Roman"/>
          <w:b/>
        </w:rPr>
      </w:pPr>
    </w:p>
    <w:p w14:paraId="44C921CB" w14:textId="77777777" w:rsidR="00600ADA" w:rsidRPr="00CB1831" w:rsidRDefault="00600ADA" w:rsidP="00600ADA">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2.3.5 Referenciniai standartai ar medžiagos (3.2.S.5)</w:t>
      </w:r>
    </w:p>
    <w:p w14:paraId="73223F5C" w14:textId="77777777" w:rsidR="00600ADA" w:rsidRPr="00CB1831" w:rsidRDefault="00600ADA" w:rsidP="00600ADA">
      <w:pPr>
        <w:autoSpaceDE w:val="0"/>
        <w:autoSpaceDN w:val="0"/>
        <w:adjustRightInd w:val="0"/>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Duomenys pateikti.</w:t>
      </w:r>
    </w:p>
    <w:p w14:paraId="03E5ABBB" w14:textId="77777777" w:rsidR="00600ADA" w:rsidRPr="00CB1831" w:rsidRDefault="00600ADA" w:rsidP="00600ADA">
      <w:pPr>
        <w:keepNext/>
        <w:spacing w:after="0" w:line="240" w:lineRule="auto"/>
        <w:ind w:right="11"/>
        <w:outlineLvl w:val="2"/>
        <w:rPr>
          <w:rFonts w:ascii="Times New Roman" w:eastAsia="Times New Roman" w:hAnsi="Times New Roman" w:cs="Times New Roman"/>
          <w:b/>
          <w:highlight w:val="yellow"/>
        </w:rPr>
      </w:pPr>
    </w:p>
    <w:p w14:paraId="1CF9C96D" w14:textId="77777777" w:rsidR="00600ADA" w:rsidRPr="00CB1831" w:rsidRDefault="00600ADA" w:rsidP="00600ADA">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2.3.6 Talpyklės/uždorio sistema (3.2.S.6)</w:t>
      </w:r>
    </w:p>
    <w:p w14:paraId="35B11FAF" w14:textId="77777777" w:rsidR="00600ADA" w:rsidRPr="00296E3A" w:rsidRDefault="00600ADA" w:rsidP="00600ADA">
      <w:pPr>
        <w:spacing w:after="0" w:line="240" w:lineRule="auto"/>
        <w:rPr>
          <w:rFonts w:ascii="Times New Roman" w:eastAsia="Times New Roman" w:hAnsi="Times New Roman" w:cs="Times New Roman"/>
        </w:rPr>
      </w:pPr>
      <w:r w:rsidRPr="00296E3A">
        <w:rPr>
          <w:rFonts w:ascii="Times New Roman" w:eastAsia="Times New Roman" w:hAnsi="Times New Roman" w:cs="Times New Roman"/>
        </w:rPr>
        <w:t xml:space="preserve">Urtinktūra laikoma rudos spalvos stiklo (I tipo) buteliuose, užsuktais </w:t>
      </w:r>
      <w:r w:rsidRPr="00296E3A">
        <w:rPr>
          <w:rFonts w:ascii="Times New Roman" w:hAnsi="Times New Roman" w:cs="Times New Roman"/>
        </w:rPr>
        <w:t>polibutilentereftalato (PBT)</w:t>
      </w:r>
      <w:r w:rsidRPr="00296E3A">
        <w:rPr>
          <w:rFonts w:ascii="Times New Roman" w:eastAsia="Times New Roman" w:hAnsi="Times New Roman" w:cs="Times New Roman"/>
        </w:rPr>
        <w:t xml:space="preserve"> dangteliais. Stikliniai buteliai atitinka Ph. Eur. 3.2.1 „Stiklinės talpyklės naudoti farmacijoje“, o dangteliai - Ph. Eur. 3.2.2 „Plastikinės talpyklės ir uždoriai naudoti farmacijoje“ reikalavimus.</w:t>
      </w:r>
    </w:p>
    <w:p w14:paraId="6719422E" w14:textId="77777777" w:rsidR="00600ADA" w:rsidRPr="00CB1831" w:rsidRDefault="00600ADA" w:rsidP="00600ADA">
      <w:pPr>
        <w:keepNext/>
        <w:spacing w:after="0" w:line="240" w:lineRule="auto"/>
        <w:ind w:right="11"/>
        <w:outlineLvl w:val="2"/>
        <w:rPr>
          <w:rFonts w:ascii="Times New Roman" w:eastAsia="Times New Roman" w:hAnsi="Times New Roman" w:cs="Times New Roman"/>
          <w:b/>
          <w:highlight w:val="yellow"/>
        </w:rPr>
      </w:pPr>
    </w:p>
    <w:p w14:paraId="4F0CD519" w14:textId="77777777" w:rsidR="00600ADA" w:rsidRPr="00CB1831" w:rsidRDefault="00600ADA" w:rsidP="00600ADA">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2.S.7 Stabilumas (3.2.S.7)</w:t>
      </w:r>
    </w:p>
    <w:p w14:paraId="3A57F99F" w14:textId="77777777" w:rsidR="00600ADA" w:rsidRPr="00CB1831" w:rsidRDefault="00600ADA" w:rsidP="00600ADA">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S.7.1 Stabilumo tyrimų apibendrinimas ir išvados</w:t>
      </w:r>
    </w:p>
    <w:p w14:paraId="5C1024EC" w14:textId="77777777" w:rsidR="00600ADA" w:rsidRPr="00CB1831" w:rsidRDefault="00600ADA" w:rsidP="00600ADA">
      <w:pPr>
        <w:spacing w:after="0" w:line="240" w:lineRule="auto"/>
        <w:rPr>
          <w:rFonts w:ascii="Times New Roman" w:eastAsia="Times New Roman" w:hAnsi="Times New Roman" w:cs="Times New Roman"/>
        </w:rPr>
      </w:pPr>
      <w:r w:rsidRPr="00CB1831">
        <w:rPr>
          <w:rFonts w:ascii="Times New Roman" w:eastAsia="Times New Roman" w:hAnsi="Times New Roman" w:cs="Times New Roman"/>
          <w:iCs/>
          <w:lang w:eastAsia="lt-LT"/>
        </w:rPr>
        <w:t xml:space="preserve">Byloje pateikti 3-jų serijų </w:t>
      </w:r>
      <w:r w:rsidR="005B434B" w:rsidRPr="00960014">
        <w:rPr>
          <w:rFonts w:ascii="Times New Roman" w:hAnsi="Times New Roman" w:cs="Times New Roman"/>
        </w:rPr>
        <w:t>S</w:t>
      </w:r>
      <w:r w:rsidR="005B434B">
        <w:rPr>
          <w:rFonts w:ascii="Times New Roman" w:hAnsi="Times New Roman" w:cs="Times New Roman"/>
        </w:rPr>
        <w:t>i</w:t>
      </w:r>
      <w:r w:rsidR="005B434B" w:rsidRPr="00960014">
        <w:rPr>
          <w:rFonts w:ascii="Times New Roman" w:hAnsi="Times New Roman" w:cs="Times New Roman"/>
        </w:rPr>
        <w:t xml:space="preserve">lybum marianum </w:t>
      </w:r>
      <w:r w:rsidRPr="00CB1831">
        <w:rPr>
          <w:rFonts w:ascii="Times New Roman" w:eastAsia="Times New Roman" w:hAnsi="Times New Roman" w:cs="Times New Roman"/>
          <w:iCs/>
          <w:lang w:eastAsia="lt-LT"/>
        </w:rPr>
        <w:t xml:space="preserve">urtinktūros </w:t>
      </w:r>
      <w:r w:rsidRPr="00CB1831">
        <w:rPr>
          <w:rFonts w:ascii="Times New Roman" w:eastAsia="Times New Roman" w:hAnsi="Times New Roman" w:cs="Times New Roman"/>
        </w:rPr>
        <w:t>stabilumo tyrimų duomenys. Tyrimai atlikti pagal ICH reikalavimus:</w:t>
      </w:r>
    </w:p>
    <w:p w14:paraId="72655B9B" w14:textId="77777777" w:rsidR="00600ADA" w:rsidRDefault="00600ADA" w:rsidP="00600ADA">
      <w:pPr>
        <w:numPr>
          <w:ilvl w:val="0"/>
          <w:numId w:val="5"/>
        </w:numPr>
        <w:spacing w:after="0" w:line="240" w:lineRule="auto"/>
        <w:rPr>
          <w:rFonts w:ascii="Times New Roman" w:eastAsia="Times New Roman" w:hAnsi="Times New Roman" w:cs="Times New Roman"/>
          <w:lang w:eastAsia="lt-LT"/>
        </w:rPr>
      </w:pPr>
      <w:r w:rsidRPr="00CB1831">
        <w:rPr>
          <w:rFonts w:ascii="Times New Roman" w:eastAsia="Times New Roman" w:hAnsi="Times New Roman" w:cs="Times New Roman"/>
        </w:rPr>
        <w:t xml:space="preserve">ilgalaikis tyrimas: </w:t>
      </w:r>
      <w:r w:rsidRPr="00CB1831">
        <w:rPr>
          <w:rFonts w:ascii="Times New Roman" w:eastAsia="Times New Roman" w:hAnsi="Times New Roman" w:cs="Times New Roman"/>
          <w:lang w:eastAsia="lt-LT"/>
        </w:rPr>
        <w:t>25°C/60 % RH, tyrimo laikotarpis: 60 mėn.</w:t>
      </w:r>
    </w:p>
    <w:p w14:paraId="35783C66" w14:textId="77777777" w:rsidR="00600ADA" w:rsidRDefault="00600ADA" w:rsidP="00600ADA">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tarpinėmis sąlygomis: 30</w:t>
      </w:r>
      <w:r w:rsidRPr="00CB1831">
        <w:rPr>
          <w:rFonts w:ascii="Times New Roman" w:eastAsia="Times New Roman" w:hAnsi="Times New Roman" w:cs="Times New Roman"/>
          <w:lang w:eastAsia="lt-LT"/>
        </w:rPr>
        <w:t>°C/6</w:t>
      </w:r>
      <w:r>
        <w:rPr>
          <w:rFonts w:ascii="Times New Roman" w:eastAsia="Times New Roman" w:hAnsi="Times New Roman" w:cs="Times New Roman"/>
          <w:lang w:eastAsia="lt-LT"/>
        </w:rPr>
        <w:t>5</w:t>
      </w:r>
      <w:r w:rsidRPr="00CB1831">
        <w:rPr>
          <w:rFonts w:ascii="Times New Roman" w:eastAsia="Times New Roman" w:hAnsi="Times New Roman" w:cs="Times New Roman"/>
          <w:lang w:eastAsia="lt-LT"/>
        </w:rPr>
        <w:t xml:space="preserve"> % RH, tyrimo laikotarpis: 6 mėn.</w:t>
      </w:r>
    </w:p>
    <w:p w14:paraId="60B1EEE4" w14:textId="77777777" w:rsidR="00600ADA" w:rsidRDefault="00600ADA" w:rsidP="00600ADA">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pagreitintas tyrimas: 40</w:t>
      </w:r>
      <w:r w:rsidRPr="00CB1831">
        <w:rPr>
          <w:rFonts w:ascii="Times New Roman" w:eastAsia="Times New Roman" w:hAnsi="Times New Roman" w:cs="Times New Roman"/>
          <w:lang w:eastAsia="lt-LT"/>
        </w:rPr>
        <w:t>°C/</w:t>
      </w:r>
      <w:r>
        <w:rPr>
          <w:rFonts w:ascii="Times New Roman" w:eastAsia="Times New Roman" w:hAnsi="Times New Roman" w:cs="Times New Roman"/>
          <w:lang w:eastAsia="lt-LT"/>
        </w:rPr>
        <w:t>75</w:t>
      </w:r>
      <w:r w:rsidRPr="00CB1831">
        <w:rPr>
          <w:rFonts w:ascii="Times New Roman" w:eastAsia="Times New Roman" w:hAnsi="Times New Roman" w:cs="Times New Roman"/>
          <w:lang w:eastAsia="lt-LT"/>
        </w:rPr>
        <w:t xml:space="preserve"> % RH, tyrimo laikotarpis: 6 mėn.</w:t>
      </w:r>
    </w:p>
    <w:p w14:paraId="252698DD" w14:textId="77777777" w:rsidR="00600ADA" w:rsidRPr="00CB1831" w:rsidRDefault="00600ADA" w:rsidP="00600ADA">
      <w:pPr>
        <w:spacing w:after="0" w:line="240" w:lineRule="auto"/>
        <w:rPr>
          <w:rFonts w:ascii="Times New Roman" w:eastAsia="Times New Roman" w:hAnsi="Times New Roman" w:cs="Times New Roman"/>
        </w:rPr>
      </w:pPr>
      <w:r w:rsidRPr="00CB1831">
        <w:rPr>
          <w:rFonts w:ascii="Times New Roman" w:eastAsia="Times New Roman" w:hAnsi="Times New Roman" w:cs="Times New Roman"/>
          <w:lang w:eastAsia="lt-LT"/>
        </w:rPr>
        <w:t xml:space="preserve">Per visą tyrimo laikotarpį visi kokybiniai parametrai atitiko specifikacijos reikalavimus. </w:t>
      </w:r>
      <w:r>
        <w:rPr>
          <w:rFonts w:ascii="Times New Roman" w:eastAsia="Times New Roman" w:hAnsi="Times New Roman" w:cs="Times New Roman"/>
          <w:lang w:eastAsia="lt-LT"/>
        </w:rPr>
        <w:t xml:space="preserve">Pagal </w:t>
      </w:r>
      <w:r w:rsidRPr="00CB1831">
        <w:rPr>
          <w:rFonts w:ascii="Times New Roman" w:eastAsia="Times New Roman" w:hAnsi="Times New Roman" w:cs="Times New Roman"/>
        </w:rPr>
        <w:t>stabilumo tyrimų duomenis siūlomas 5 metų tinkamumo laikas</w:t>
      </w:r>
      <w:r>
        <w:rPr>
          <w:rFonts w:ascii="Times New Roman" w:eastAsia="Times New Roman" w:hAnsi="Times New Roman" w:cs="Times New Roman"/>
        </w:rPr>
        <w:t xml:space="preserve"> yra priimtinas. Reglamentuojamos laikymo sąlygos: specialių laikymo sąlygų nereikia.</w:t>
      </w:r>
    </w:p>
    <w:p w14:paraId="54C32FAC" w14:textId="77777777" w:rsidR="00600ADA" w:rsidRDefault="00600ADA" w:rsidP="00600ADA">
      <w:pPr>
        <w:spacing w:after="0" w:line="240" w:lineRule="auto"/>
        <w:ind w:right="10"/>
        <w:rPr>
          <w:rFonts w:ascii="Times New Roman" w:eastAsia="Times New Roman" w:hAnsi="Times New Roman" w:cs="Times New Roman"/>
          <w:i/>
        </w:rPr>
      </w:pPr>
    </w:p>
    <w:p w14:paraId="5F08CE12" w14:textId="77777777" w:rsidR="008410CB" w:rsidRPr="00600ADA" w:rsidRDefault="008410CB" w:rsidP="008410CB">
      <w:pPr>
        <w:keepNext/>
        <w:spacing w:after="0" w:line="240" w:lineRule="auto"/>
        <w:outlineLvl w:val="0"/>
        <w:rPr>
          <w:rFonts w:ascii="Times New Roman" w:eastAsia="Times New Roman" w:hAnsi="Times New Roman" w:cs="Times New Roman"/>
          <w:b/>
          <w:bCs/>
          <w:caps/>
        </w:rPr>
      </w:pPr>
      <w:r w:rsidRPr="00600ADA">
        <w:rPr>
          <w:rFonts w:ascii="Times New Roman" w:eastAsia="Times New Roman" w:hAnsi="Times New Roman" w:cs="Times New Roman"/>
          <w:b/>
          <w:snapToGrid w:val="0"/>
        </w:rPr>
        <w:lastRenderedPageBreak/>
        <w:t>2</w:t>
      </w:r>
      <w:r w:rsidR="005C2497">
        <w:rPr>
          <w:rFonts w:ascii="Times New Roman" w:eastAsia="Times New Roman" w:hAnsi="Times New Roman" w:cs="Times New Roman"/>
          <w:b/>
          <w:snapToGrid w:val="0"/>
        </w:rPr>
        <w:t>3</w:t>
      </w:r>
      <w:r w:rsidRPr="00600ADA">
        <w:rPr>
          <w:rFonts w:ascii="Times New Roman" w:eastAsia="Times New Roman" w:hAnsi="Times New Roman" w:cs="Times New Roman"/>
          <w:b/>
          <w:snapToGrid w:val="0"/>
        </w:rPr>
        <w:t xml:space="preserve">. </w:t>
      </w:r>
      <w:r w:rsidR="005C2497" w:rsidRPr="005C2497">
        <w:rPr>
          <w:rFonts w:ascii="Times New Roman" w:eastAsia="Times New Roman" w:hAnsi="Times New Roman" w:cs="Times New Roman"/>
          <w:b/>
          <w:snapToGrid w:val="0"/>
        </w:rPr>
        <w:t>Taraxacum officinale D4</w:t>
      </w:r>
    </w:p>
    <w:p w14:paraId="6FD67AA7" w14:textId="77777777" w:rsidR="008410CB" w:rsidRPr="00CB1831" w:rsidRDefault="008410CB" w:rsidP="008410CB">
      <w:pPr>
        <w:spacing w:after="0" w:line="240" w:lineRule="auto"/>
        <w:rPr>
          <w:rFonts w:ascii="Times New Roman" w:eastAsia="Times New Roman" w:hAnsi="Times New Roman" w:cs="Times New Roman"/>
          <w:bCs/>
          <w:lang w:eastAsia="lt-LT"/>
        </w:rPr>
      </w:pPr>
    </w:p>
    <w:p w14:paraId="122C4B03" w14:textId="77777777" w:rsidR="008410CB" w:rsidRPr="005C2497" w:rsidRDefault="008410CB" w:rsidP="008410CB">
      <w:pPr>
        <w:keepNext/>
        <w:spacing w:after="0" w:line="240" w:lineRule="auto"/>
        <w:outlineLvl w:val="2"/>
        <w:rPr>
          <w:rFonts w:ascii="Times New Roman" w:eastAsia="Times New Roman" w:hAnsi="Times New Roman" w:cs="Times New Roman"/>
          <w:b/>
        </w:rPr>
      </w:pPr>
      <w:r w:rsidRPr="007F7E80">
        <w:rPr>
          <w:rFonts w:ascii="Times New Roman" w:eastAsia="Times New Roman" w:hAnsi="Times New Roman" w:cs="Times New Roman"/>
          <w:b/>
        </w:rPr>
        <w:t xml:space="preserve">2.3.1. </w:t>
      </w:r>
      <w:r w:rsidRPr="005C2497">
        <w:rPr>
          <w:rFonts w:ascii="Times New Roman" w:eastAsia="Times New Roman" w:hAnsi="Times New Roman" w:cs="Times New Roman"/>
          <w:b/>
        </w:rPr>
        <w:t>Bendroji informacija (CTD 3.2.S.1)</w:t>
      </w:r>
    </w:p>
    <w:p w14:paraId="48466CC2" w14:textId="77777777" w:rsidR="008410CB" w:rsidRPr="005C2497" w:rsidRDefault="008410CB" w:rsidP="008410CB">
      <w:pPr>
        <w:tabs>
          <w:tab w:val="left" w:pos="5280"/>
        </w:tabs>
        <w:spacing w:after="0" w:line="240" w:lineRule="auto"/>
        <w:rPr>
          <w:rFonts w:ascii="Times New Roman" w:eastAsia="Times New Roman" w:hAnsi="Times New Roman" w:cs="Times New Roman"/>
        </w:rPr>
      </w:pPr>
      <w:r w:rsidRPr="005C2497">
        <w:rPr>
          <w:rFonts w:ascii="Times New Roman" w:eastAsia="Times New Roman" w:hAnsi="Times New Roman" w:cs="Times New Roman"/>
        </w:rPr>
        <w:t>S.1.1 Nomenklatūra</w:t>
      </w:r>
    </w:p>
    <w:p w14:paraId="50C730EE" w14:textId="77777777" w:rsidR="008410CB" w:rsidRPr="005C2497" w:rsidRDefault="008410CB" w:rsidP="008410CB">
      <w:pPr>
        <w:autoSpaceDE w:val="0"/>
        <w:autoSpaceDN w:val="0"/>
        <w:adjustRightInd w:val="0"/>
        <w:spacing w:after="0" w:line="240" w:lineRule="auto"/>
        <w:rPr>
          <w:rFonts w:ascii="Times New Roman" w:hAnsi="Times New Roman" w:cs="Times New Roman"/>
        </w:rPr>
      </w:pPr>
      <w:r w:rsidRPr="005C2497">
        <w:rPr>
          <w:rFonts w:ascii="Times New Roman" w:eastAsia="Times New Roman" w:hAnsi="Times New Roman" w:cs="Times New Roman"/>
          <w:color w:val="000000"/>
          <w:lang w:eastAsia="lt-LT"/>
        </w:rPr>
        <w:t xml:space="preserve">Homeopatinis pavadinimas (HAB): </w:t>
      </w:r>
      <w:r w:rsidR="005C2497" w:rsidRPr="005C2497">
        <w:rPr>
          <w:rFonts w:ascii="Times New Roman" w:hAnsi="Times New Roman" w:cs="Times New Roman"/>
        </w:rPr>
        <w:t xml:space="preserve">Taraxacum officinale </w:t>
      </w:r>
      <w:r w:rsidRPr="005C2497">
        <w:rPr>
          <w:rFonts w:ascii="Times New Roman" w:hAnsi="Times New Roman" w:cs="Times New Roman"/>
        </w:rPr>
        <w:t>motininė tinktūra (Ø)</w:t>
      </w:r>
    </w:p>
    <w:p w14:paraId="04AD0E3B" w14:textId="77777777" w:rsidR="008410CB" w:rsidRPr="005C2497" w:rsidRDefault="008410CB" w:rsidP="008410CB">
      <w:pPr>
        <w:autoSpaceDE w:val="0"/>
        <w:autoSpaceDN w:val="0"/>
        <w:adjustRightInd w:val="0"/>
        <w:spacing w:after="0" w:line="240" w:lineRule="auto"/>
        <w:rPr>
          <w:rFonts w:ascii="Times New Roman" w:hAnsi="Times New Roman" w:cs="Times New Roman"/>
        </w:rPr>
      </w:pPr>
      <w:r w:rsidRPr="005C2497">
        <w:rPr>
          <w:rFonts w:ascii="Times New Roman" w:eastAsia="Times New Roman" w:hAnsi="Times New Roman" w:cs="Times New Roman"/>
          <w:color w:val="000000"/>
          <w:lang w:eastAsia="lt-LT"/>
        </w:rPr>
        <w:t xml:space="preserve">Dvinaris mokslinis pavadinimas: </w:t>
      </w:r>
      <w:r w:rsidR="005C2497" w:rsidRPr="005C2497">
        <w:rPr>
          <w:rFonts w:ascii="Times New Roman" w:hAnsi="Times New Roman" w:cs="Times New Roman"/>
          <w:i/>
          <w:iCs/>
        </w:rPr>
        <w:t xml:space="preserve">Taraxacum officinale </w:t>
      </w:r>
      <w:r w:rsidR="005C2497" w:rsidRPr="005C2497">
        <w:rPr>
          <w:rFonts w:ascii="Times New Roman" w:hAnsi="Times New Roman" w:cs="Times New Roman"/>
        </w:rPr>
        <w:t xml:space="preserve">Wiggers </w:t>
      </w:r>
      <w:r w:rsidRPr="005C2497">
        <w:rPr>
          <w:rFonts w:ascii="Times New Roman" w:hAnsi="Times New Roman" w:cs="Times New Roman"/>
        </w:rPr>
        <w:t>(</w:t>
      </w:r>
      <w:r w:rsidR="005C2497" w:rsidRPr="005C2497">
        <w:rPr>
          <w:rFonts w:ascii="Times New Roman" w:hAnsi="Times New Roman" w:cs="Times New Roman"/>
        </w:rPr>
        <w:t>paprastoji kiaulpienė</w:t>
      </w:r>
      <w:r w:rsidRPr="005C2497">
        <w:rPr>
          <w:rFonts w:ascii="Times New Roman" w:hAnsi="Times New Roman" w:cs="Times New Roman"/>
        </w:rPr>
        <w:t>)</w:t>
      </w:r>
    </w:p>
    <w:p w14:paraId="7E0792E5" w14:textId="77777777" w:rsidR="008410CB" w:rsidRPr="005C2497" w:rsidRDefault="008410CB" w:rsidP="008410CB">
      <w:pPr>
        <w:autoSpaceDE w:val="0"/>
        <w:autoSpaceDN w:val="0"/>
        <w:adjustRightInd w:val="0"/>
        <w:spacing w:after="0" w:line="240" w:lineRule="auto"/>
        <w:rPr>
          <w:rFonts w:ascii="Times New Roman" w:eastAsia="Times New Roman" w:hAnsi="Times New Roman" w:cs="Times New Roman"/>
        </w:rPr>
      </w:pPr>
      <w:r w:rsidRPr="005C2497">
        <w:rPr>
          <w:rFonts w:ascii="Times New Roman" w:eastAsia="Times New Roman" w:hAnsi="Times New Roman" w:cs="Times New Roman"/>
        </w:rPr>
        <w:t xml:space="preserve">Naudojama gamyboje: </w:t>
      </w:r>
      <w:r w:rsidR="005C2497" w:rsidRPr="005C2497">
        <w:rPr>
          <w:rFonts w:ascii="Times New Roman" w:eastAsia="Times New Roman" w:hAnsi="Times New Roman" w:cs="Times New Roman"/>
        </w:rPr>
        <w:t>šviežia žydinti žolė</w:t>
      </w:r>
      <w:r w:rsidRPr="005C2497">
        <w:rPr>
          <w:rFonts w:ascii="Times New Roman" w:eastAsia="Times New Roman" w:hAnsi="Times New Roman" w:cs="Times New Roman"/>
        </w:rPr>
        <w:t xml:space="preserve"> </w:t>
      </w:r>
    </w:p>
    <w:p w14:paraId="039B5481" w14:textId="77777777" w:rsidR="008410CB" w:rsidRPr="005C2497" w:rsidRDefault="008410CB" w:rsidP="008410CB">
      <w:pPr>
        <w:spacing w:after="0" w:line="240" w:lineRule="auto"/>
        <w:rPr>
          <w:rFonts w:ascii="Times New Roman" w:eastAsia="Times New Roman" w:hAnsi="Times New Roman" w:cs="Times New Roman"/>
        </w:rPr>
      </w:pPr>
      <w:r w:rsidRPr="005C2497">
        <w:rPr>
          <w:rFonts w:ascii="Times New Roman" w:eastAsia="Times New Roman" w:hAnsi="Times New Roman" w:cs="Times New Roman"/>
        </w:rPr>
        <w:t xml:space="preserve">Homeopatinės gamybos procedūra: urtinktūra (motininė tinktūra) gaminama pagal </w:t>
      </w:r>
      <w:r w:rsidR="005C2497" w:rsidRPr="005C2497">
        <w:rPr>
          <w:rFonts w:ascii="Times New Roman" w:eastAsia="Times New Roman" w:hAnsi="Times New Roman" w:cs="Times New Roman"/>
        </w:rPr>
        <w:t>Ph. Eur. 1.1.3 metodą (atitinka HAB 2a metodą)</w:t>
      </w:r>
      <w:r w:rsidRPr="005C2497">
        <w:rPr>
          <w:rFonts w:ascii="Times New Roman" w:eastAsia="Times New Roman" w:hAnsi="Times New Roman" w:cs="Times New Roman"/>
        </w:rPr>
        <w:t>.</w:t>
      </w:r>
    </w:p>
    <w:p w14:paraId="79058F55" w14:textId="77777777" w:rsidR="008410CB" w:rsidRPr="005C2497" w:rsidRDefault="008410CB" w:rsidP="008410CB">
      <w:pPr>
        <w:spacing w:after="0" w:line="240" w:lineRule="auto"/>
        <w:rPr>
          <w:rFonts w:ascii="Times New Roman" w:eastAsia="Times New Roman" w:hAnsi="Times New Roman" w:cs="Times New Roman"/>
        </w:rPr>
      </w:pPr>
      <w:r w:rsidRPr="005C2497">
        <w:rPr>
          <w:rFonts w:ascii="Times New Roman" w:eastAsia="Times New Roman" w:hAnsi="Times New Roman" w:cs="Times New Roman"/>
        </w:rPr>
        <w:t>Naudojamas tirpiklis: etanolis 86 % (m/m) ir išgrynintas vanduo</w:t>
      </w:r>
    </w:p>
    <w:p w14:paraId="6558B21A" w14:textId="77777777" w:rsidR="008410CB" w:rsidRPr="005C2497" w:rsidRDefault="008410CB" w:rsidP="008410CB">
      <w:pPr>
        <w:spacing w:after="0" w:line="240" w:lineRule="auto"/>
        <w:rPr>
          <w:rFonts w:ascii="Times New Roman" w:eastAsia="Times New Roman" w:hAnsi="Times New Roman" w:cs="Times New Roman"/>
        </w:rPr>
      </w:pPr>
      <w:r w:rsidRPr="005C2497">
        <w:rPr>
          <w:rFonts w:ascii="Times New Roman" w:eastAsia="Times New Roman" w:hAnsi="Times New Roman" w:cs="Times New Roman"/>
        </w:rPr>
        <w:t>S.1.2 Struktūra</w:t>
      </w:r>
    </w:p>
    <w:p w14:paraId="16B583F6" w14:textId="77777777" w:rsidR="008410CB" w:rsidRPr="005C2497" w:rsidRDefault="008410CB" w:rsidP="008410CB">
      <w:pPr>
        <w:spacing w:after="0" w:line="240" w:lineRule="auto"/>
        <w:rPr>
          <w:rFonts w:ascii="Times New Roman" w:eastAsia="Times New Roman" w:hAnsi="Times New Roman" w:cs="Times New Roman"/>
        </w:rPr>
      </w:pPr>
      <w:r w:rsidRPr="005C2497">
        <w:rPr>
          <w:rFonts w:ascii="Times New Roman" w:eastAsia="Times New Roman" w:hAnsi="Times New Roman" w:cs="Times New Roman"/>
        </w:rPr>
        <w:t>Duomenys nebūtini.</w:t>
      </w:r>
    </w:p>
    <w:p w14:paraId="4C943927" w14:textId="77777777" w:rsidR="008410CB" w:rsidRPr="005C2497" w:rsidRDefault="008410CB" w:rsidP="008410CB">
      <w:pPr>
        <w:tabs>
          <w:tab w:val="left" w:pos="5280"/>
        </w:tabs>
        <w:spacing w:after="0" w:line="240" w:lineRule="auto"/>
        <w:rPr>
          <w:rFonts w:ascii="Times New Roman" w:eastAsia="Times New Roman" w:hAnsi="Times New Roman" w:cs="Times New Roman"/>
          <w:bCs/>
        </w:rPr>
      </w:pPr>
      <w:r w:rsidRPr="005C2497">
        <w:rPr>
          <w:rFonts w:ascii="Times New Roman" w:eastAsia="Times New Roman" w:hAnsi="Times New Roman" w:cs="Times New Roman"/>
          <w:bCs/>
        </w:rPr>
        <w:t>S.1.3 Bendrosios savybės</w:t>
      </w:r>
    </w:p>
    <w:p w14:paraId="6D615D44" w14:textId="77777777" w:rsidR="008410CB" w:rsidRPr="00A050DD" w:rsidRDefault="008410CB" w:rsidP="008410CB">
      <w:pPr>
        <w:spacing w:after="0" w:line="240" w:lineRule="auto"/>
        <w:rPr>
          <w:rFonts w:ascii="Times New Roman" w:eastAsia="Times New Roman" w:hAnsi="Times New Roman" w:cs="Times New Roman"/>
        </w:rPr>
      </w:pPr>
      <w:r w:rsidRPr="005C2497">
        <w:rPr>
          <w:rFonts w:ascii="Times New Roman" w:eastAsia="Times New Roman" w:hAnsi="Times New Roman" w:cs="Times New Roman"/>
        </w:rPr>
        <w:t xml:space="preserve">Urtinkūra: </w:t>
      </w:r>
      <w:r w:rsidR="005C2497" w:rsidRPr="005C2497">
        <w:rPr>
          <w:rFonts w:ascii="Times New Roman" w:eastAsia="Times New Roman" w:hAnsi="Times New Roman" w:cs="Times New Roman"/>
        </w:rPr>
        <w:t>gelsvai rudas ar žalsvas</w:t>
      </w:r>
      <w:r w:rsidR="005C2497">
        <w:rPr>
          <w:rFonts w:ascii="Times New Roman" w:eastAsia="Times New Roman" w:hAnsi="Times New Roman" w:cs="Times New Roman"/>
        </w:rPr>
        <w:t xml:space="preserve"> </w:t>
      </w:r>
      <w:r w:rsidRPr="00A050DD">
        <w:rPr>
          <w:rFonts w:ascii="Times New Roman" w:eastAsia="Times New Roman" w:hAnsi="Times New Roman" w:cs="Times New Roman"/>
        </w:rPr>
        <w:t>skystis</w:t>
      </w:r>
      <w:r>
        <w:rPr>
          <w:rFonts w:ascii="Times New Roman" w:eastAsia="Times New Roman" w:hAnsi="Times New Roman" w:cs="Times New Roman"/>
        </w:rPr>
        <w:t xml:space="preserve"> </w:t>
      </w:r>
    </w:p>
    <w:p w14:paraId="4B43DA36" w14:textId="77777777" w:rsidR="008410CB" w:rsidRPr="00CB1831" w:rsidRDefault="008410CB" w:rsidP="008410CB">
      <w:pPr>
        <w:spacing w:after="0" w:line="240" w:lineRule="auto"/>
        <w:rPr>
          <w:rFonts w:ascii="Times New Roman" w:eastAsia="Times New Roman" w:hAnsi="Times New Roman" w:cs="Times New Roman"/>
          <w:sz w:val="24"/>
          <w:szCs w:val="24"/>
          <w:highlight w:val="yellow"/>
        </w:rPr>
      </w:pPr>
    </w:p>
    <w:p w14:paraId="051721A9" w14:textId="77777777" w:rsidR="008410CB" w:rsidRPr="00CB1831" w:rsidRDefault="008410CB" w:rsidP="008410CB">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2.3.2 Gamyba (CTD 3.2.S.2)</w:t>
      </w:r>
    </w:p>
    <w:p w14:paraId="63731447" w14:textId="77777777" w:rsidR="008410CB" w:rsidRPr="00CB1831" w:rsidRDefault="008410CB" w:rsidP="008410CB">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S.2.1 Gamintojas (ai)</w:t>
      </w:r>
    </w:p>
    <w:p w14:paraId="50DDD75C" w14:textId="77777777" w:rsidR="00B23FC7" w:rsidRDefault="00B23FC7" w:rsidP="00B23FC7">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699BD004" w14:textId="77777777" w:rsidR="008410CB" w:rsidRPr="007F7E80" w:rsidRDefault="008410CB" w:rsidP="008410CB">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S.2.2. Gamybos proceso ir proceso kontrolės aprašymas</w:t>
      </w:r>
    </w:p>
    <w:p w14:paraId="1988235D" w14:textId="77777777" w:rsidR="008410CB" w:rsidRPr="00CB1831" w:rsidRDefault="008410CB" w:rsidP="008410CB">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S.2.3 Medžiagų kontrolė</w:t>
      </w:r>
    </w:p>
    <w:p w14:paraId="16C16E92" w14:textId="77777777" w:rsidR="0057489D" w:rsidRPr="00960014" w:rsidRDefault="0057489D" w:rsidP="0057489D">
      <w:pPr>
        <w:spacing w:after="0" w:line="240" w:lineRule="auto"/>
        <w:ind w:right="10"/>
        <w:rPr>
          <w:rFonts w:ascii="Times New Roman" w:eastAsia="Times New Roman" w:hAnsi="Times New Roman" w:cs="Times New Roman"/>
        </w:rPr>
      </w:pPr>
      <w:r w:rsidRPr="005C2497">
        <w:rPr>
          <w:rFonts w:ascii="Times New Roman" w:hAnsi="Times New Roman" w:cs="Times New Roman"/>
        </w:rPr>
        <w:t xml:space="preserve">Taraxacum officinale </w:t>
      </w:r>
      <w:r>
        <w:rPr>
          <w:rFonts w:ascii="Times New Roman" w:hAnsi="Times New Roman" w:cs="Times New Roman"/>
        </w:rPr>
        <w:t>šviežios žolės specifikacijos</w:t>
      </w:r>
      <w:r w:rsidRPr="00600ADA">
        <w:rPr>
          <w:rFonts w:ascii="Times New Roman" w:hAnsi="Times New Roman" w:cs="Times New Roman"/>
        </w:rPr>
        <w:t xml:space="preserve"> </w:t>
      </w:r>
      <w:r w:rsidRPr="00960014">
        <w:rPr>
          <w:rFonts w:ascii="Times New Roman" w:hAnsi="Times New Roman" w:cs="Times New Roman"/>
        </w:rPr>
        <w:t xml:space="preserve">kokybė atitinka </w:t>
      </w:r>
      <w:r>
        <w:rPr>
          <w:rFonts w:ascii="Times New Roman" w:hAnsi="Times New Roman" w:cs="Times New Roman"/>
        </w:rPr>
        <w:t xml:space="preserve">galiojančio leidimo HAB </w:t>
      </w:r>
      <w:r w:rsidRPr="00960014">
        <w:rPr>
          <w:rFonts w:ascii="Times New Roman" w:eastAsia="Times New Roman" w:hAnsi="Times New Roman" w:cs="Times New Roman"/>
        </w:rPr>
        <w:t>monografijos reikalavimus.</w:t>
      </w:r>
      <w:r>
        <w:rPr>
          <w:rFonts w:ascii="Times New Roman" w:eastAsia="Times New Roman" w:hAnsi="Times New Roman" w:cs="Times New Roman"/>
        </w:rPr>
        <w:t xml:space="preserve"> Šalutinės medžiagos ir nuodžiūvis kontroliuojami pagal Ph. Eur.</w:t>
      </w:r>
    </w:p>
    <w:p w14:paraId="15BB8AF8" w14:textId="77777777" w:rsidR="008410CB" w:rsidRPr="00B21B88" w:rsidRDefault="008410CB" w:rsidP="008410CB">
      <w:pPr>
        <w:spacing w:after="0" w:line="240" w:lineRule="auto"/>
        <w:ind w:right="10"/>
        <w:rPr>
          <w:rFonts w:ascii="Times New Roman" w:eastAsia="Times New Roman" w:hAnsi="Times New Roman" w:cs="Times New Roman"/>
        </w:rPr>
      </w:pPr>
      <w:r w:rsidRPr="00B21B88">
        <w:rPr>
          <w:rFonts w:ascii="Times New Roman" w:eastAsia="Times New Roman" w:hAnsi="Times New Roman" w:cs="Times New Roman"/>
          <w:bCs/>
        </w:rPr>
        <w:t xml:space="preserve">S.2.4 </w:t>
      </w:r>
      <w:r w:rsidRPr="00B21B88">
        <w:rPr>
          <w:rFonts w:ascii="Times New Roman" w:eastAsia="Times New Roman" w:hAnsi="Times New Roman" w:cs="Times New Roman"/>
        </w:rPr>
        <w:t>Kritinių gamybos etapų ir tarpinių junginių analizė</w:t>
      </w:r>
    </w:p>
    <w:p w14:paraId="56CEFAD9" w14:textId="77777777" w:rsidR="008410CB" w:rsidRDefault="008410CB" w:rsidP="008410CB">
      <w:pPr>
        <w:spacing w:after="0" w:line="240" w:lineRule="auto"/>
        <w:ind w:right="10"/>
        <w:rPr>
          <w:rFonts w:ascii="Times New Roman" w:eastAsia="Times New Roman" w:hAnsi="Times New Roman" w:cs="Times New Roman"/>
          <w:bCs/>
        </w:rPr>
      </w:pPr>
      <w:r>
        <w:rPr>
          <w:rFonts w:ascii="Times New Roman" w:eastAsia="Times New Roman" w:hAnsi="Times New Roman" w:cs="Times New Roman"/>
          <w:bCs/>
        </w:rPr>
        <w:t>Duomenys pateikti</w:t>
      </w:r>
      <w:r w:rsidRPr="00CB1831">
        <w:rPr>
          <w:rFonts w:ascii="Times New Roman" w:eastAsia="Times New Roman" w:hAnsi="Times New Roman" w:cs="Times New Roman"/>
          <w:bCs/>
        </w:rPr>
        <w:t>.</w:t>
      </w:r>
    </w:p>
    <w:p w14:paraId="5D7A3DDB" w14:textId="77777777" w:rsidR="008410CB" w:rsidRPr="00CB1831" w:rsidRDefault="008410CB" w:rsidP="008410CB">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2.5 Validacijos ir/ar įvertinimo procesas</w:t>
      </w:r>
    </w:p>
    <w:p w14:paraId="35A3F165" w14:textId="77777777" w:rsidR="008410CB" w:rsidRPr="00CB1831" w:rsidRDefault="008410CB" w:rsidP="008410CB">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sidR="005C2497">
        <w:rPr>
          <w:rFonts w:ascii="Times New Roman" w:eastAsia="Times New Roman" w:hAnsi="Times New Roman" w:cs="Times New Roman"/>
          <w:bCs/>
        </w:rPr>
        <w:t>3</w:t>
      </w:r>
      <w:r w:rsidRPr="00CB1831">
        <w:rPr>
          <w:rFonts w:ascii="Times New Roman" w:eastAsia="Times New Roman" w:hAnsi="Times New Roman" w:cs="Times New Roman"/>
          <w:bCs/>
        </w:rPr>
        <w:t xml:space="preserve"> metodą.</w:t>
      </w:r>
    </w:p>
    <w:p w14:paraId="6D708CAD" w14:textId="77777777" w:rsidR="008410CB" w:rsidRPr="00CB1831" w:rsidRDefault="008410CB" w:rsidP="008410CB">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 xml:space="preserve">S.2.6. Gamybos proceso </w:t>
      </w:r>
      <w:r w:rsidRPr="00CB1831">
        <w:rPr>
          <w:rFonts w:ascii="Times New Roman" w:eastAsia="Times New Roman" w:hAnsi="Times New Roman" w:cs="Times New Roman"/>
        </w:rPr>
        <w:t>plėtojimas</w:t>
      </w:r>
    </w:p>
    <w:p w14:paraId="11D1B2A6" w14:textId="77777777" w:rsidR="008410CB" w:rsidRPr="00CB1831" w:rsidRDefault="008410CB" w:rsidP="008410CB">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sidR="005C2497">
        <w:rPr>
          <w:rFonts w:ascii="Times New Roman" w:eastAsia="Times New Roman" w:hAnsi="Times New Roman" w:cs="Times New Roman"/>
          <w:bCs/>
        </w:rPr>
        <w:t>3</w:t>
      </w:r>
      <w:r w:rsidRPr="00CB1831">
        <w:rPr>
          <w:rFonts w:ascii="Times New Roman" w:eastAsia="Times New Roman" w:hAnsi="Times New Roman" w:cs="Times New Roman"/>
          <w:bCs/>
        </w:rPr>
        <w:t xml:space="preserve"> metodą.</w:t>
      </w:r>
    </w:p>
    <w:p w14:paraId="34BF5010" w14:textId="77777777" w:rsidR="008410CB" w:rsidRPr="00CB1831" w:rsidRDefault="008410CB" w:rsidP="008410CB">
      <w:pPr>
        <w:keepNext/>
        <w:spacing w:after="0" w:line="240" w:lineRule="auto"/>
        <w:ind w:right="11"/>
        <w:outlineLvl w:val="2"/>
        <w:rPr>
          <w:rFonts w:ascii="Times New Roman" w:eastAsia="Times New Roman" w:hAnsi="Times New Roman" w:cs="Times New Roman"/>
        </w:rPr>
      </w:pPr>
    </w:p>
    <w:p w14:paraId="2A6F53C6" w14:textId="77777777" w:rsidR="008410CB" w:rsidRPr="00CB1831" w:rsidRDefault="008410CB" w:rsidP="008410CB">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2.3.3 Apibūdinimas (CTD 3.2.S.3)</w:t>
      </w:r>
    </w:p>
    <w:p w14:paraId="0BEDA43B" w14:textId="77777777" w:rsidR="008410CB" w:rsidRPr="00CB1831" w:rsidRDefault="008410CB" w:rsidP="008410CB">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S.3.1 Struktūros ir kitų charakteristikų išaiškinimas</w:t>
      </w:r>
    </w:p>
    <w:p w14:paraId="36C221FB" w14:textId="77777777" w:rsidR="008410CB" w:rsidRDefault="008410CB" w:rsidP="008410CB">
      <w:pPr>
        <w:spacing w:after="0" w:line="240" w:lineRule="auto"/>
        <w:rPr>
          <w:rFonts w:ascii="Times New Roman" w:eastAsia="Times New Roman" w:hAnsi="Times New Roman" w:cs="Times New Roman"/>
          <w:bCs/>
        </w:rPr>
      </w:pPr>
      <w:r>
        <w:rPr>
          <w:rFonts w:ascii="Times New Roman" w:eastAsia="Times New Roman" w:hAnsi="Times New Roman" w:cs="Times New Roman"/>
        </w:rPr>
        <w:t>Duomenys nebūtini</w:t>
      </w:r>
      <w:r w:rsidRPr="00CB1831">
        <w:rPr>
          <w:rFonts w:ascii="Times New Roman" w:eastAsia="Times New Roman" w:hAnsi="Times New Roman" w:cs="Times New Roman"/>
          <w:bCs/>
        </w:rPr>
        <w:t>.</w:t>
      </w:r>
    </w:p>
    <w:p w14:paraId="509E7D03" w14:textId="77777777" w:rsidR="008410CB" w:rsidRPr="00CB1831" w:rsidRDefault="008410CB" w:rsidP="008410CB">
      <w:pPr>
        <w:spacing w:after="0" w:line="240" w:lineRule="auto"/>
        <w:rPr>
          <w:rFonts w:ascii="Times New Roman" w:eastAsia="Times New Roman" w:hAnsi="Times New Roman" w:cs="Times New Roman"/>
          <w:bCs/>
        </w:rPr>
      </w:pPr>
      <w:r w:rsidRPr="00CB1831">
        <w:rPr>
          <w:rFonts w:ascii="Times New Roman" w:eastAsia="Times New Roman" w:hAnsi="Times New Roman" w:cs="Times New Roman"/>
          <w:bCs/>
        </w:rPr>
        <w:t>3.2 Priemaišos</w:t>
      </w:r>
    </w:p>
    <w:p w14:paraId="6B2ECC55" w14:textId="77777777" w:rsidR="008410CB" w:rsidRPr="00CB1831" w:rsidRDefault="008410CB" w:rsidP="008410CB">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r w:rsidRPr="00CB1831">
        <w:rPr>
          <w:rFonts w:ascii="Times New Roman" w:eastAsia="Times New Roman" w:hAnsi="Times New Roman" w:cs="Times New Roman"/>
        </w:rPr>
        <w:t xml:space="preserve">. </w:t>
      </w:r>
    </w:p>
    <w:p w14:paraId="7D61B676" w14:textId="77777777" w:rsidR="008410CB" w:rsidRPr="00CB1831" w:rsidRDefault="008410CB" w:rsidP="008410CB">
      <w:pPr>
        <w:spacing w:after="0" w:line="240" w:lineRule="auto"/>
        <w:rPr>
          <w:rFonts w:ascii="Times New Roman" w:eastAsia="Times New Roman" w:hAnsi="Times New Roman" w:cs="Times New Roman"/>
          <w:iCs/>
          <w:highlight w:val="yellow"/>
          <w:lang w:eastAsia="lt-LT"/>
        </w:rPr>
      </w:pPr>
    </w:p>
    <w:p w14:paraId="28A1C820" w14:textId="77777777" w:rsidR="008410CB" w:rsidRPr="00CB1831" w:rsidRDefault="008410CB" w:rsidP="008410CB">
      <w:pPr>
        <w:keepNext/>
        <w:spacing w:after="0" w:line="240" w:lineRule="auto"/>
        <w:outlineLvl w:val="2"/>
        <w:rPr>
          <w:rFonts w:ascii="Times New Roman" w:eastAsia="Times New Roman" w:hAnsi="Times New Roman" w:cs="Times New Roman"/>
          <w:b/>
        </w:rPr>
      </w:pPr>
      <w:r w:rsidRPr="00CB1831">
        <w:rPr>
          <w:rFonts w:ascii="Times New Roman" w:eastAsia="Times New Roman" w:hAnsi="Times New Roman" w:cs="Times New Roman"/>
          <w:b/>
        </w:rPr>
        <w:t>2.3.4 Vaistinės medžiagos kontrolė (3.2.S.4)</w:t>
      </w:r>
    </w:p>
    <w:p w14:paraId="618745D2" w14:textId="77777777" w:rsidR="008410CB" w:rsidRPr="00CB1831" w:rsidRDefault="008410CB" w:rsidP="008410CB">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S.4.1. Specifikacija</w:t>
      </w:r>
    </w:p>
    <w:p w14:paraId="1D8E6D19" w14:textId="77777777" w:rsidR="008410CB" w:rsidRPr="00960014" w:rsidRDefault="005C2497" w:rsidP="008410CB">
      <w:pPr>
        <w:spacing w:after="0" w:line="240" w:lineRule="auto"/>
        <w:ind w:right="10"/>
        <w:rPr>
          <w:rFonts w:ascii="Times New Roman" w:eastAsia="Times New Roman" w:hAnsi="Times New Roman" w:cs="Times New Roman"/>
        </w:rPr>
      </w:pPr>
      <w:r w:rsidRPr="005C2497">
        <w:rPr>
          <w:rFonts w:ascii="Times New Roman" w:hAnsi="Times New Roman" w:cs="Times New Roman"/>
        </w:rPr>
        <w:t xml:space="preserve">Taraxacum officinale </w:t>
      </w:r>
      <w:r w:rsidR="008410CB" w:rsidRPr="00960014">
        <w:rPr>
          <w:rFonts w:ascii="Times New Roman" w:eastAsia="Times New Roman" w:hAnsi="Times New Roman" w:cs="Times New Roman"/>
        </w:rPr>
        <w:t>urtinktūros specifikacija atitinka Ph. Eur. ir HAB reikalavimus.</w:t>
      </w:r>
    </w:p>
    <w:p w14:paraId="7BFC0975" w14:textId="77777777" w:rsidR="008410CB" w:rsidRPr="00C310BE" w:rsidRDefault="008410CB" w:rsidP="008410CB">
      <w:pPr>
        <w:spacing w:after="0" w:line="240" w:lineRule="auto"/>
        <w:ind w:right="10"/>
        <w:rPr>
          <w:rFonts w:ascii="Times New Roman" w:eastAsia="Times New Roman" w:hAnsi="Times New Roman" w:cs="Times New Roman"/>
        </w:rPr>
      </w:pPr>
      <w:r w:rsidRPr="00C310BE">
        <w:rPr>
          <w:rFonts w:ascii="Times New Roman" w:eastAsia="Times New Roman" w:hAnsi="Times New Roman" w:cs="Times New Roman"/>
        </w:rPr>
        <w:t>S.4.2. Analizės procedūros</w:t>
      </w:r>
    </w:p>
    <w:p w14:paraId="0F03C23F" w14:textId="77777777" w:rsidR="008410CB" w:rsidRPr="00C310BE" w:rsidRDefault="008410CB" w:rsidP="008410CB">
      <w:pPr>
        <w:autoSpaceDE w:val="0"/>
        <w:autoSpaceDN w:val="0"/>
        <w:adjustRightInd w:val="0"/>
        <w:spacing w:after="0" w:line="240" w:lineRule="auto"/>
        <w:rPr>
          <w:rFonts w:ascii="Times New Roman" w:eastAsia="Times New Roman" w:hAnsi="Times New Roman" w:cs="Times New Roman"/>
          <w:iCs/>
          <w:color w:val="000000"/>
          <w:lang w:eastAsia="lt-LT"/>
        </w:rPr>
      </w:pPr>
      <w:r w:rsidRPr="00C310BE">
        <w:rPr>
          <w:rFonts w:ascii="Times New Roman" w:eastAsia="Times New Roman" w:hAnsi="Times New Roman" w:cs="Times New Roman"/>
          <w:color w:val="000000"/>
          <w:lang w:eastAsia="lt-LT"/>
        </w:rPr>
        <w:t xml:space="preserve">Urtinktūros analizei naudojami HAB ir </w:t>
      </w:r>
      <w:r w:rsidRPr="00C310BE">
        <w:rPr>
          <w:rFonts w:ascii="Times New Roman" w:eastAsia="Times New Roman" w:hAnsi="Times New Roman" w:cs="Times New Roman"/>
          <w:iCs/>
          <w:color w:val="000000"/>
          <w:lang w:eastAsia="lt-LT"/>
        </w:rPr>
        <w:t>Ph. Eur. aprašyti analizės metodai.</w:t>
      </w:r>
    </w:p>
    <w:p w14:paraId="1E3F9E5D" w14:textId="77777777" w:rsidR="008410CB" w:rsidRPr="00C310BE" w:rsidRDefault="008410CB" w:rsidP="008410CB">
      <w:pPr>
        <w:spacing w:after="0" w:line="240" w:lineRule="auto"/>
        <w:rPr>
          <w:rFonts w:ascii="Times New Roman" w:eastAsia="Times New Roman" w:hAnsi="Times New Roman" w:cs="Times New Roman"/>
        </w:rPr>
      </w:pPr>
      <w:r w:rsidRPr="00C310BE">
        <w:rPr>
          <w:rFonts w:ascii="Times New Roman" w:eastAsia="Times New Roman" w:hAnsi="Times New Roman" w:cs="Times New Roman"/>
        </w:rPr>
        <w:t>S.4.3. Analizės procedūrų validacija</w:t>
      </w:r>
    </w:p>
    <w:p w14:paraId="09AB2776" w14:textId="77777777" w:rsidR="008410CB" w:rsidRPr="00C310BE" w:rsidRDefault="008410CB" w:rsidP="008410CB">
      <w:pPr>
        <w:spacing w:after="0" w:line="240" w:lineRule="auto"/>
        <w:rPr>
          <w:rFonts w:ascii="Times New Roman" w:eastAsia="Times New Roman" w:hAnsi="Times New Roman" w:cs="Times New Roman"/>
        </w:rPr>
      </w:pPr>
      <w:r w:rsidRPr="00C310BE">
        <w:rPr>
          <w:rFonts w:ascii="Times New Roman" w:eastAsia="Times New Roman" w:hAnsi="Times New Roman" w:cs="Times New Roman"/>
        </w:rPr>
        <w:t xml:space="preserve">Validacija naudojamiems Ph. Eur. ir HAB metodams nebūtina. Pateiktos aflatoksinų, sunkiųjų metalų, </w:t>
      </w:r>
      <w:r w:rsidR="005C2497" w:rsidRPr="00C310BE">
        <w:rPr>
          <w:rFonts w:ascii="Times New Roman" w:eastAsia="Times New Roman" w:hAnsi="Times New Roman" w:cs="Times New Roman"/>
        </w:rPr>
        <w:t>2-</w:t>
      </w:r>
      <w:r w:rsidRPr="00C310BE">
        <w:rPr>
          <w:rFonts w:ascii="Times New Roman" w:eastAsia="Times New Roman" w:hAnsi="Times New Roman" w:cs="Times New Roman"/>
        </w:rPr>
        <w:t>propanolio ir metanolio likučių  nustatymo metodų validacijos duomenys.</w:t>
      </w:r>
    </w:p>
    <w:p w14:paraId="06158CE6" w14:textId="77777777" w:rsidR="008410CB" w:rsidRPr="00C310BE" w:rsidRDefault="008410CB" w:rsidP="008410CB">
      <w:pPr>
        <w:spacing w:after="0" w:line="240" w:lineRule="auto"/>
        <w:ind w:right="10"/>
        <w:rPr>
          <w:rFonts w:ascii="Times New Roman" w:eastAsia="Times New Roman" w:hAnsi="Times New Roman" w:cs="Times New Roman"/>
        </w:rPr>
      </w:pPr>
      <w:r w:rsidRPr="00C310BE">
        <w:rPr>
          <w:rFonts w:ascii="Times New Roman" w:eastAsia="Times New Roman" w:hAnsi="Times New Roman" w:cs="Times New Roman"/>
        </w:rPr>
        <w:t>S.4.4. Serijos analizės</w:t>
      </w:r>
    </w:p>
    <w:p w14:paraId="03CAFB6C" w14:textId="77777777" w:rsidR="008410CB" w:rsidRPr="00CB1831" w:rsidRDefault="008410CB" w:rsidP="008410CB">
      <w:pPr>
        <w:tabs>
          <w:tab w:val="left" w:pos="5220"/>
        </w:tabs>
        <w:spacing w:after="0" w:line="240" w:lineRule="auto"/>
        <w:ind w:right="10"/>
        <w:rPr>
          <w:rFonts w:ascii="Times New Roman" w:eastAsia="Times New Roman" w:hAnsi="Times New Roman" w:cs="Times New Roman"/>
        </w:rPr>
      </w:pPr>
      <w:r w:rsidRPr="00C310BE">
        <w:rPr>
          <w:rFonts w:ascii="Times New Roman" w:eastAsia="Times New Roman" w:hAnsi="Times New Roman" w:cs="Times New Roman"/>
        </w:rPr>
        <w:t>Byloje pateikti augalinės žaliavos ir urtinktūros</w:t>
      </w:r>
      <w:r w:rsidRPr="00CB1831">
        <w:rPr>
          <w:rFonts w:ascii="Times New Roman" w:eastAsia="Times New Roman" w:hAnsi="Times New Roman" w:cs="Times New Roman"/>
        </w:rPr>
        <w:t xml:space="preserve"> (po </w:t>
      </w:r>
      <w:r w:rsidR="00C310BE">
        <w:rPr>
          <w:rFonts w:ascii="Times New Roman" w:eastAsia="Times New Roman" w:hAnsi="Times New Roman" w:cs="Times New Roman"/>
        </w:rPr>
        <w:t>dvi</w:t>
      </w:r>
      <w:r w:rsidRPr="00CB1831">
        <w:rPr>
          <w:rFonts w:ascii="Times New Roman" w:eastAsia="Times New Roman" w:hAnsi="Times New Roman" w:cs="Times New Roman"/>
        </w:rPr>
        <w:t xml:space="preserve"> serijas) analizės sertifikatai, atitinkantys specifikacijų reikalavimus. </w:t>
      </w:r>
    </w:p>
    <w:p w14:paraId="1D1C03A0" w14:textId="77777777" w:rsidR="008410CB" w:rsidRPr="0050600D" w:rsidRDefault="008410CB" w:rsidP="008410CB">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w:t>
      </w:r>
      <w:r w:rsidRPr="0050600D">
        <w:rPr>
          <w:rFonts w:ascii="Times New Roman" w:eastAsia="Times New Roman" w:hAnsi="Times New Roman" w:cs="Times New Roman"/>
        </w:rPr>
        <w:t>.4.5. Specifikacijos patvirtinimas</w:t>
      </w:r>
    </w:p>
    <w:p w14:paraId="56C3DD1A" w14:textId="77777777" w:rsidR="008410CB" w:rsidRPr="0050600D" w:rsidRDefault="008410CB" w:rsidP="008410CB">
      <w:pPr>
        <w:autoSpaceDE w:val="0"/>
        <w:autoSpaceDN w:val="0"/>
        <w:adjustRightInd w:val="0"/>
        <w:spacing w:after="0" w:line="240" w:lineRule="auto"/>
        <w:rPr>
          <w:rFonts w:ascii="Times New Roman" w:eastAsia="Times New Roman" w:hAnsi="Times New Roman" w:cs="Times New Roman"/>
        </w:rPr>
      </w:pPr>
      <w:r w:rsidRPr="0050600D">
        <w:rPr>
          <w:rFonts w:ascii="Times New Roman" w:eastAsia="Times New Roman" w:hAnsi="Times New Roman" w:cs="Times New Roman"/>
        </w:rPr>
        <w:t xml:space="preserve">Specifikacijos patvirtinimas nėra būtinas, nes ji parengta pagal HAB ir Ph. Eur. </w:t>
      </w:r>
      <w:r w:rsidRPr="0050600D">
        <w:rPr>
          <w:rFonts w:ascii="Times New Roman" w:hAnsi="Times New Roman" w:cs="Times New Roman"/>
        </w:rPr>
        <w:t>(pvz., “Herbal drugs for homeopathic preparations”  ir “Methods of preparation of homeopathic stocks and</w:t>
      </w:r>
      <w:r>
        <w:rPr>
          <w:rFonts w:ascii="Times New Roman" w:hAnsi="Times New Roman" w:cs="Times New Roman"/>
        </w:rPr>
        <w:t xml:space="preserve"> </w:t>
      </w:r>
      <w:r w:rsidRPr="0050600D">
        <w:rPr>
          <w:rFonts w:ascii="Times New Roman" w:hAnsi="Times New Roman" w:cs="Times New Roman"/>
        </w:rPr>
        <w:t>potentisation”,</w:t>
      </w:r>
      <w:r w:rsidRPr="0050600D">
        <w:rPr>
          <w:rFonts w:ascii="Times New Roman" w:eastAsia="Times New Roman" w:hAnsi="Times New Roman" w:cs="Times New Roman"/>
        </w:rPr>
        <w:t xml:space="preserve"> reikalavimus.</w:t>
      </w:r>
    </w:p>
    <w:p w14:paraId="33060F54" w14:textId="77777777" w:rsidR="008410CB" w:rsidRPr="0050600D" w:rsidRDefault="008410CB" w:rsidP="008410CB">
      <w:pPr>
        <w:keepNext/>
        <w:spacing w:after="0" w:line="240" w:lineRule="auto"/>
        <w:ind w:right="11"/>
        <w:outlineLvl w:val="2"/>
        <w:rPr>
          <w:rFonts w:ascii="Times New Roman" w:eastAsia="Times New Roman" w:hAnsi="Times New Roman" w:cs="Times New Roman"/>
          <w:b/>
        </w:rPr>
      </w:pPr>
    </w:p>
    <w:p w14:paraId="0A86DE0A" w14:textId="77777777" w:rsidR="008410CB" w:rsidRPr="00CB1831" w:rsidRDefault="008410CB" w:rsidP="008410CB">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2.3.5 Referenciniai standartai ar medžiagos (3.2.S.5)</w:t>
      </w:r>
    </w:p>
    <w:p w14:paraId="7300D4E9" w14:textId="77777777" w:rsidR="008410CB" w:rsidRPr="00CB1831" w:rsidRDefault="008410CB" w:rsidP="008410CB">
      <w:pPr>
        <w:autoSpaceDE w:val="0"/>
        <w:autoSpaceDN w:val="0"/>
        <w:adjustRightInd w:val="0"/>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Duomenys pateikti.</w:t>
      </w:r>
    </w:p>
    <w:p w14:paraId="01F4E017" w14:textId="77777777" w:rsidR="008410CB" w:rsidRPr="00CB1831" w:rsidRDefault="008410CB" w:rsidP="008410CB">
      <w:pPr>
        <w:keepNext/>
        <w:spacing w:after="0" w:line="240" w:lineRule="auto"/>
        <w:ind w:right="11"/>
        <w:outlineLvl w:val="2"/>
        <w:rPr>
          <w:rFonts w:ascii="Times New Roman" w:eastAsia="Times New Roman" w:hAnsi="Times New Roman" w:cs="Times New Roman"/>
          <w:b/>
          <w:highlight w:val="yellow"/>
        </w:rPr>
      </w:pPr>
    </w:p>
    <w:p w14:paraId="2A458622" w14:textId="77777777" w:rsidR="008410CB" w:rsidRPr="00CB1831" w:rsidRDefault="008410CB" w:rsidP="008410CB">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2.3.6 Talpyklės/uždorio sistema (3.2.S.6)</w:t>
      </w:r>
    </w:p>
    <w:p w14:paraId="48378D89" w14:textId="77777777" w:rsidR="008410CB" w:rsidRPr="00296E3A" w:rsidRDefault="008410CB" w:rsidP="008410CB">
      <w:pPr>
        <w:spacing w:after="0" w:line="240" w:lineRule="auto"/>
        <w:rPr>
          <w:rFonts w:ascii="Times New Roman" w:eastAsia="Times New Roman" w:hAnsi="Times New Roman" w:cs="Times New Roman"/>
        </w:rPr>
      </w:pPr>
      <w:r w:rsidRPr="00296E3A">
        <w:rPr>
          <w:rFonts w:ascii="Times New Roman" w:eastAsia="Times New Roman" w:hAnsi="Times New Roman" w:cs="Times New Roman"/>
        </w:rPr>
        <w:t xml:space="preserve">Urtinktūra laikoma rudos spalvos stiklo (I tipo) buteliuose, užsuktais </w:t>
      </w:r>
      <w:r w:rsidRPr="00296E3A">
        <w:rPr>
          <w:rFonts w:ascii="Times New Roman" w:hAnsi="Times New Roman" w:cs="Times New Roman"/>
        </w:rPr>
        <w:t>polibutilentereftalato (PBT)</w:t>
      </w:r>
      <w:r w:rsidRPr="00296E3A">
        <w:rPr>
          <w:rFonts w:ascii="Times New Roman" w:eastAsia="Times New Roman" w:hAnsi="Times New Roman" w:cs="Times New Roman"/>
        </w:rPr>
        <w:t xml:space="preserve"> dangteliais. Stikliniai buteliai atitinka Ph. Eur. 3.2.1 „Stiklinės talpyklės naudoti farmacijoje“, o dangteliai - Ph. Eur. 3.2.2 „Plastikinės talpyklės ir uždoriai naudoti farmacijoje“ reikalavimus.</w:t>
      </w:r>
    </w:p>
    <w:p w14:paraId="163DA0AE" w14:textId="77777777" w:rsidR="008410CB" w:rsidRPr="00CB1831" w:rsidRDefault="008410CB" w:rsidP="008410CB">
      <w:pPr>
        <w:keepNext/>
        <w:spacing w:after="0" w:line="240" w:lineRule="auto"/>
        <w:ind w:right="11"/>
        <w:outlineLvl w:val="2"/>
        <w:rPr>
          <w:rFonts w:ascii="Times New Roman" w:eastAsia="Times New Roman" w:hAnsi="Times New Roman" w:cs="Times New Roman"/>
          <w:b/>
          <w:highlight w:val="yellow"/>
        </w:rPr>
      </w:pPr>
    </w:p>
    <w:p w14:paraId="5549F9DE" w14:textId="77777777" w:rsidR="008410CB" w:rsidRPr="00CB1831" w:rsidRDefault="008410CB" w:rsidP="008410CB">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2.S.7 Stabilumas (3.2.S.7)</w:t>
      </w:r>
    </w:p>
    <w:p w14:paraId="12039E81" w14:textId="77777777" w:rsidR="008410CB" w:rsidRPr="00CB1831" w:rsidRDefault="008410CB" w:rsidP="008410CB">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S.7.1 Stabilumo tyrimų apibendrinimas ir išvados</w:t>
      </w:r>
    </w:p>
    <w:p w14:paraId="2FE48113" w14:textId="77777777" w:rsidR="008410CB" w:rsidRPr="00CB1831" w:rsidRDefault="008410CB" w:rsidP="008410CB">
      <w:pPr>
        <w:spacing w:after="0" w:line="240" w:lineRule="auto"/>
        <w:rPr>
          <w:rFonts w:ascii="Times New Roman" w:eastAsia="Times New Roman" w:hAnsi="Times New Roman" w:cs="Times New Roman"/>
        </w:rPr>
      </w:pPr>
      <w:r w:rsidRPr="00CB1831">
        <w:rPr>
          <w:rFonts w:ascii="Times New Roman" w:eastAsia="Times New Roman" w:hAnsi="Times New Roman" w:cs="Times New Roman"/>
          <w:iCs/>
          <w:lang w:eastAsia="lt-LT"/>
        </w:rPr>
        <w:t xml:space="preserve">Byloje pateikti 3-jų serijų </w:t>
      </w:r>
      <w:r w:rsidR="0052175A" w:rsidRPr="005C2497">
        <w:rPr>
          <w:rFonts w:ascii="Times New Roman" w:hAnsi="Times New Roman" w:cs="Times New Roman"/>
        </w:rPr>
        <w:t xml:space="preserve">Taraxacum officinale </w:t>
      </w:r>
      <w:r w:rsidRPr="00CB1831">
        <w:rPr>
          <w:rFonts w:ascii="Times New Roman" w:eastAsia="Times New Roman" w:hAnsi="Times New Roman" w:cs="Times New Roman"/>
          <w:iCs/>
          <w:lang w:eastAsia="lt-LT"/>
        </w:rPr>
        <w:t xml:space="preserve">urtinktūros </w:t>
      </w:r>
      <w:r w:rsidRPr="00CB1831">
        <w:rPr>
          <w:rFonts w:ascii="Times New Roman" w:eastAsia="Times New Roman" w:hAnsi="Times New Roman" w:cs="Times New Roman"/>
        </w:rPr>
        <w:t>stabilumo tyrimų duomenys. Tyrimai atlikti pagal ICH reikalavimus:</w:t>
      </w:r>
    </w:p>
    <w:p w14:paraId="6C3870F2" w14:textId="77777777" w:rsidR="008410CB" w:rsidRDefault="008410CB" w:rsidP="008410CB">
      <w:pPr>
        <w:numPr>
          <w:ilvl w:val="0"/>
          <w:numId w:val="5"/>
        </w:numPr>
        <w:spacing w:after="0" w:line="240" w:lineRule="auto"/>
        <w:rPr>
          <w:rFonts w:ascii="Times New Roman" w:eastAsia="Times New Roman" w:hAnsi="Times New Roman" w:cs="Times New Roman"/>
          <w:lang w:eastAsia="lt-LT"/>
        </w:rPr>
      </w:pPr>
      <w:r w:rsidRPr="00CB1831">
        <w:rPr>
          <w:rFonts w:ascii="Times New Roman" w:eastAsia="Times New Roman" w:hAnsi="Times New Roman" w:cs="Times New Roman"/>
        </w:rPr>
        <w:t xml:space="preserve">ilgalaikis tyrimas: </w:t>
      </w:r>
      <w:r w:rsidRPr="00CB1831">
        <w:rPr>
          <w:rFonts w:ascii="Times New Roman" w:eastAsia="Times New Roman" w:hAnsi="Times New Roman" w:cs="Times New Roman"/>
          <w:lang w:eastAsia="lt-LT"/>
        </w:rPr>
        <w:t>25°C/60 % RH, tyrimo laikotarpis: 60 mėn.</w:t>
      </w:r>
    </w:p>
    <w:p w14:paraId="4C51D2D9" w14:textId="77777777" w:rsidR="008410CB" w:rsidRDefault="008410CB" w:rsidP="008410C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tarpinėmis sąlygomis: 30</w:t>
      </w:r>
      <w:r w:rsidRPr="00CB1831">
        <w:rPr>
          <w:rFonts w:ascii="Times New Roman" w:eastAsia="Times New Roman" w:hAnsi="Times New Roman" w:cs="Times New Roman"/>
          <w:lang w:eastAsia="lt-LT"/>
        </w:rPr>
        <w:t>°C/6</w:t>
      </w:r>
      <w:r>
        <w:rPr>
          <w:rFonts w:ascii="Times New Roman" w:eastAsia="Times New Roman" w:hAnsi="Times New Roman" w:cs="Times New Roman"/>
          <w:lang w:eastAsia="lt-LT"/>
        </w:rPr>
        <w:t>5</w:t>
      </w:r>
      <w:r w:rsidRPr="00CB1831">
        <w:rPr>
          <w:rFonts w:ascii="Times New Roman" w:eastAsia="Times New Roman" w:hAnsi="Times New Roman" w:cs="Times New Roman"/>
          <w:lang w:eastAsia="lt-LT"/>
        </w:rPr>
        <w:t xml:space="preserve"> % RH, tyrimo laikotarpis: 6 mėn.</w:t>
      </w:r>
    </w:p>
    <w:p w14:paraId="7A12AE10" w14:textId="77777777" w:rsidR="008410CB" w:rsidRDefault="008410CB" w:rsidP="008410C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pagreitintas tyrimas: 40</w:t>
      </w:r>
      <w:r w:rsidRPr="00CB1831">
        <w:rPr>
          <w:rFonts w:ascii="Times New Roman" w:eastAsia="Times New Roman" w:hAnsi="Times New Roman" w:cs="Times New Roman"/>
          <w:lang w:eastAsia="lt-LT"/>
        </w:rPr>
        <w:t>°C/</w:t>
      </w:r>
      <w:r>
        <w:rPr>
          <w:rFonts w:ascii="Times New Roman" w:eastAsia="Times New Roman" w:hAnsi="Times New Roman" w:cs="Times New Roman"/>
          <w:lang w:eastAsia="lt-LT"/>
        </w:rPr>
        <w:t>75</w:t>
      </w:r>
      <w:r w:rsidRPr="00CB1831">
        <w:rPr>
          <w:rFonts w:ascii="Times New Roman" w:eastAsia="Times New Roman" w:hAnsi="Times New Roman" w:cs="Times New Roman"/>
          <w:lang w:eastAsia="lt-LT"/>
        </w:rPr>
        <w:t xml:space="preserve"> % RH, tyrimo laikotarpis: 6 mėn.</w:t>
      </w:r>
    </w:p>
    <w:p w14:paraId="39AC96D8" w14:textId="77777777" w:rsidR="008410CB" w:rsidRPr="00CB1831" w:rsidRDefault="008410CB" w:rsidP="008410CB">
      <w:pPr>
        <w:spacing w:after="0" w:line="240" w:lineRule="auto"/>
        <w:rPr>
          <w:rFonts w:ascii="Times New Roman" w:eastAsia="Times New Roman" w:hAnsi="Times New Roman" w:cs="Times New Roman"/>
        </w:rPr>
      </w:pPr>
      <w:r w:rsidRPr="00CB1831">
        <w:rPr>
          <w:rFonts w:ascii="Times New Roman" w:eastAsia="Times New Roman" w:hAnsi="Times New Roman" w:cs="Times New Roman"/>
          <w:lang w:eastAsia="lt-LT"/>
        </w:rPr>
        <w:t xml:space="preserve">Per visą tyrimo laikotarpį visi kokybiniai parametrai atitiko specifikacijos reikalavimus. </w:t>
      </w:r>
      <w:r>
        <w:rPr>
          <w:rFonts w:ascii="Times New Roman" w:eastAsia="Times New Roman" w:hAnsi="Times New Roman" w:cs="Times New Roman"/>
          <w:lang w:eastAsia="lt-LT"/>
        </w:rPr>
        <w:t xml:space="preserve">Pagal </w:t>
      </w:r>
      <w:r w:rsidRPr="00CB1831">
        <w:rPr>
          <w:rFonts w:ascii="Times New Roman" w:eastAsia="Times New Roman" w:hAnsi="Times New Roman" w:cs="Times New Roman"/>
        </w:rPr>
        <w:t>stabilumo tyrimų duomenis siūlomas 5 metų tinkamumo laikas</w:t>
      </w:r>
      <w:r>
        <w:rPr>
          <w:rFonts w:ascii="Times New Roman" w:eastAsia="Times New Roman" w:hAnsi="Times New Roman" w:cs="Times New Roman"/>
        </w:rPr>
        <w:t xml:space="preserve"> yra priimtinas. Reglamentuojamos laikymo sąlygos: specialių laikymo sąlygų nereikia.</w:t>
      </w:r>
    </w:p>
    <w:p w14:paraId="2D23C033" w14:textId="77777777" w:rsidR="008410CB" w:rsidRDefault="008410CB" w:rsidP="008410CB">
      <w:pPr>
        <w:spacing w:after="0" w:line="240" w:lineRule="auto"/>
        <w:ind w:right="10"/>
        <w:rPr>
          <w:rFonts w:ascii="Times New Roman" w:eastAsia="Times New Roman" w:hAnsi="Times New Roman" w:cs="Times New Roman"/>
          <w:i/>
        </w:rPr>
      </w:pPr>
    </w:p>
    <w:p w14:paraId="4F91354D" w14:textId="77777777" w:rsidR="0052175A" w:rsidRPr="00600ADA" w:rsidRDefault="0052175A" w:rsidP="0052175A">
      <w:pPr>
        <w:keepNext/>
        <w:spacing w:after="0" w:line="240" w:lineRule="auto"/>
        <w:outlineLvl w:val="0"/>
        <w:rPr>
          <w:rFonts w:ascii="Times New Roman" w:eastAsia="Times New Roman" w:hAnsi="Times New Roman" w:cs="Times New Roman"/>
          <w:b/>
          <w:bCs/>
          <w:caps/>
        </w:rPr>
      </w:pPr>
      <w:r w:rsidRPr="00600ADA">
        <w:rPr>
          <w:rFonts w:ascii="Times New Roman" w:eastAsia="Times New Roman" w:hAnsi="Times New Roman" w:cs="Times New Roman"/>
          <w:b/>
          <w:snapToGrid w:val="0"/>
        </w:rPr>
        <w:t>2</w:t>
      </w:r>
      <w:r>
        <w:rPr>
          <w:rFonts w:ascii="Times New Roman" w:eastAsia="Times New Roman" w:hAnsi="Times New Roman" w:cs="Times New Roman"/>
          <w:b/>
          <w:snapToGrid w:val="0"/>
        </w:rPr>
        <w:t>4</w:t>
      </w:r>
      <w:r w:rsidRPr="00600ADA">
        <w:rPr>
          <w:rFonts w:ascii="Times New Roman" w:eastAsia="Times New Roman" w:hAnsi="Times New Roman" w:cs="Times New Roman"/>
          <w:b/>
          <w:snapToGrid w:val="0"/>
        </w:rPr>
        <w:t xml:space="preserve">. </w:t>
      </w:r>
      <w:r w:rsidR="0057489D" w:rsidRPr="0057489D">
        <w:rPr>
          <w:rFonts w:ascii="Times New Roman" w:hAnsi="Times New Roman" w:cs="Times New Roman"/>
          <w:b/>
          <w:iCs/>
        </w:rPr>
        <w:t>Veratrum album</w:t>
      </w:r>
      <w:r w:rsidR="0057489D" w:rsidRPr="0057489D">
        <w:rPr>
          <w:rFonts w:ascii="Times New Roman" w:hAnsi="Times New Roman" w:cs="Times New Roman"/>
          <w:b/>
        </w:rPr>
        <w:t xml:space="preserve"> </w:t>
      </w:r>
      <w:r w:rsidRPr="0057489D">
        <w:rPr>
          <w:rFonts w:ascii="Times New Roman" w:eastAsia="Times New Roman" w:hAnsi="Times New Roman" w:cs="Times New Roman"/>
          <w:b/>
          <w:snapToGrid w:val="0"/>
        </w:rPr>
        <w:t>D4</w:t>
      </w:r>
    </w:p>
    <w:p w14:paraId="10B69D79" w14:textId="77777777" w:rsidR="0052175A" w:rsidRPr="00CB1831" w:rsidRDefault="0052175A" w:rsidP="0052175A">
      <w:pPr>
        <w:spacing w:after="0" w:line="240" w:lineRule="auto"/>
        <w:rPr>
          <w:rFonts w:ascii="Times New Roman" w:eastAsia="Times New Roman" w:hAnsi="Times New Roman" w:cs="Times New Roman"/>
          <w:bCs/>
          <w:lang w:eastAsia="lt-LT"/>
        </w:rPr>
      </w:pPr>
    </w:p>
    <w:p w14:paraId="48C3DDE8" w14:textId="77777777" w:rsidR="0052175A" w:rsidRPr="005C2497" w:rsidRDefault="0052175A" w:rsidP="0052175A">
      <w:pPr>
        <w:keepNext/>
        <w:spacing w:after="0" w:line="240" w:lineRule="auto"/>
        <w:outlineLvl w:val="2"/>
        <w:rPr>
          <w:rFonts w:ascii="Times New Roman" w:eastAsia="Times New Roman" w:hAnsi="Times New Roman" w:cs="Times New Roman"/>
          <w:b/>
        </w:rPr>
      </w:pPr>
      <w:r w:rsidRPr="007F7E80">
        <w:rPr>
          <w:rFonts w:ascii="Times New Roman" w:eastAsia="Times New Roman" w:hAnsi="Times New Roman" w:cs="Times New Roman"/>
          <w:b/>
        </w:rPr>
        <w:t xml:space="preserve">2.3.1. </w:t>
      </w:r>
      <w:r w:rsidRPr="005C2497">
        <w:rPr>
          <w:rFonts w:ascii="Times New Roman" w:eastAsia="Times New Roman" w:hAnsi="Times New Roman" w:cs="Times New Roman"/>
          <w:b/>
        </w:rPr>
        <w:t>Bendroji informacija (CTD 3.2.S.1)</w:t>
      </w:r>
    </w:p>
    <w:p w14:paraId="1D24FAE7" w14:textId="77777777" w:rsidR="0052175A" w:rsidRPr="005C2497" w:rsidRDefault="0052175A" w:rsidP="0052175A">
      <w:pPr>
        <w:tabs>
          <w:tab w:val="left" w:pos="5280"/>
        </w:tabs>
        <w:spacing w:after="0" w:line="240" w:lineRule="auto"/>
        <w:rPr>
          <w:rFonts w:ascii="Times New Roman" w:eastAsia="Times New Roman" w:hAnsi="Times New Roman" w:cs="Times New Roman"/>
        </w:rPr>
      </w:pPr>
      <w:r w:rsidRPr="005C2497">
        <w:rPr>
          <w:rFonts w:ascii="Times New Roman" w:eastAsia="Times New Roman" w:hAnsi="Times New Roman" w:cs="Times New Roman"/>
        </w:rPr>
        <w:t>S.1.1 Nomenklatūra</w:t>
      </w:r>
    </w:p>
    <w:p w14:paraId="2EBA3FCB" w14:textId="77777777" w:rsidR="0052175A" w:rsidRPr="00936076" w:rsidRDefault="0052175A" w:rsidP="0052175A">
      <w:pPr>
        <w:autoSpaceDE w:val="0"/>
        <w:autoSpaceDN w:val="0"/>
        <w:adjustRightInd w:val="0"/>
        <w:spacing w:after="0" w:line="240" w:lineRule="auto"/>
        <w:rPr>
          <w:rFonts w:ascii="Times New Roman" w:hAnsi="Times New Roman" w:cs="Times New Roman"/>
        </w:rPr>
      </w:pPr>
      <w:r w:rsidRPr="005C2497">
        <w:rPr>
          <w:rFonts w:ascii="Times New Roman" w:eastAsia="Times New Roman" w:hAnsi="Times New Roman" w:cs="Times New Roman"/>
          <w:color w:val="000000"/>
          <w:lang w:eastAsia="lt-LT"/>
        </w:rPr>
        <w:t xml:space="preserve">Homeopatinis </w:t>
      </w:r>
      <w:r w:rsidRPr="00936076">
        <w:rPr>
          <w:rFonts w:ascii="Times New Roman" w:eastAsia="Times New Roman" w:hAnsi="Times New Roman" w:cs="Times New Roman"/>
          <w:color w:val="000000"/>
          <w:lang w:eastAsia="lt-LT"/>
        </w:rPr>
        <w:t xml:space="preserve">pavadinimas (HAB): </w:t>
      </w:r>
      <w:r w:rsidRPr="00936076">
        <w:rPr>
          <w:rFonts w:ascii="Times New Roman" w:hAnsi="Times New Roman" w:cs="Times New Roman"/>
          <w:iCs/>
        </w:rPr>
        <w:t>Veratrum album</w:t>
      </w:r>
      <w:r w:rsidR="00936076">
        <w:rPr>
          <w:rFonts w:ascii="Times New Roman" w:hAnsi="Times New Roman" w:cs="Times New Roman"/>
        </w:rPr>
        <w:t xml:space="preserve"> </w:t>
      </w:r>
      <w:r w:rsidRPr="00936076">
        <w:rPr>
          <w:rFonts w:ascii="Times New Roman" w:hAnsi="Times New Roman" w:cs="Times New Roman"/>
        </w:rPr>
        <w:t>motininė tinktūra (Ø =D1)</w:t>
      </w:r>
    </w:p>
    <w:p w14:paraId="3A2E1A59" w14:textId="77777777" w:rsidR="0052175A" w:rsidRPr="00936076" w:rsidRDefault="0052175A" w:rsidP="0052175A">
      <w:pPr>
        <w:autoSpaceDE w:val="0"/>
        <w:autoSpaceDN w:val="0"/>
        <w:adjustRightInd w:val="0"/>
        <w:spacing w:after="0" w:line="240" w:lineRule="auto"/>
        <w:rPr>
          <w:rFonts w:ascii="Times New Roman" w:hAnsi="Times New Roman" w:cs="Times New Roman"/>
        </w:rPr>
      </w:pPr>
      <w:r w:rsidRPr="00936076">
        <w:rPr>
          <w:rFonts w:ascii="Times New Roman" w:eastAsia="Times New Roman" w:hAnsi="Times New Roman" w:cs="Times New Roman"/>
          <w:color w:val="000000"/>
          <w:lang w:eastAsia="lt-LT"/>
        </w:rPr>
        <w:t xml:space="preserve">Dvinaris mokslinis pavadinimas: </w:t>
      </w:r>
      <w:r w:rsidRPr="00936076">
        <w:rPr>
          <w:rFonts w:ascii="Times New Roman" w:hAnsi="Times New Roman" w:cs="Times New Roman"/>
          <w:i/>
          <w:iCs/>
        </w:rPr>
        <w:t xml:space="preserve">Veratrum album </w:t>
      </w:r>
      <w:r w:rsidRPr="00936076">
        <w:rPr>
          <w:rFonts w:ascii="Times New Roman" w:hAnsi="Times New Roman" w:cs="Times New Roman"/>
        </w:rPr>
        <w:t>L. (baltasis čėmerys)</w:t>
      </w:r>
    </w:p>
    <w:p w14:paraId="15B5ACBD" w14:textId="77777777" w:rsidR="0052175A" w:rsidRPr="00936076" w:rsidRDefault="0052175A" w:rsidP="0052175A">
      <w:pPr>
        <w:autoSpaceDE w:val="0"/>
        <w:autoSpaceDN w:val="0"/>
        <w:adjustRightInd w:val="0"/>
        <w:spacing w:after="0" w:line="240" w:lineRule="auto"/>
        <w:rPr>
          <w:rFonts w:ascii="Times New Roman" w:eastAsia="Times New Roman" w:hAnsi="Times New Roman" w:cs="Times New Roman"/>
        </w:rPr>
      </w:pPr>
      <w:r w:rsidRPr="00936076">
        <w:rPr>
          <w:rFonts w:ascii="Times New Roman" w:eastAsia="Times New Roman" w:hAnsi="Times New Roman" w:cs="Times New Roman"/>
        </w:rPr>
        <w:t xml:space="preserve">Naudojama gamyboje: džiovintos šaknys su šakniastiebiais </w:t>
      </w:r>
    </w:p>
    <w:p w14:paraId="75B0916B" w14:textId="77777777" w:rsidR="0052175A" w:rsidRPr="00936076" w:rsidRDefault="0052175A" w:rsidP="0052175A">
      <w:pPr>
        <w:spacing w:after="0" w:line="240" w:lineRule="auto"/>
        <w:rPr>
          <w:rFonts w:ascii="Times New Roman" w:eastAsia="Times New Roman" w:hAnsi="Times New Roman" w:cs="Times New Roman"/>
        </w:rPr>
      </w:pPr>
      <w:r w:rsidRPr="00936076">
        <w:rPr>
          <w:rFonts w:ascii="Times New Roman" w:eastAsia="Times New Roman" w:hAnsi="Times New Roman" w:cs="Times New Roman"/>
        </w:rPr>
        <w:t>Homeopatinės gamybos procedūra: urtinktūra (motininė tinktūra) gaminama pagal Ph. Eur. 1.1.8 metodą (atitinka HAB 4a metodą).</w:t>
      </w:r>
    </w:p>
    <w:p w14:paraId="11C7B002" w14:textId="77777777" w:rsidR="0052175A" w:rsidRPr="00936076" w:rsidRDefault="0052175A" w:rsidP="0052175A">
      <w:pPr>
        <w:spacing w:after="0" w:line="240" w:lineRule="auto"/>
        <w:rPr>
          <w:rFonts w:ascii="Times New Roman" w:eastAsia="Times New Roman" w:hAnsi="Times New Roman" w:cs="Times New Roman"/>
        </w:rPr>
      </w:pPr>
      <w:r w:rsidRPr="00936076">
        <w:rPr>
          <w:rFonts w:ascii="Times New Roman" w:eastAsia="Times New Roman" w:hAnsi="Times New Roman" w:cs="Times New Roman"/>
        </w:rPr>
        <w:t>Naudojamas tirpiklis: etanolis 62 % (m/m) ir išgrynintas vanduo</w:t>
      </w:r>
    </w:p>
    <w:p w14:paraId="34B7F333" w14:textId="77777777" w:rsidR="0052175A" w:rsidRPr="00936076" w:rsidRDefault="0052175A" w:rsidP="0052175A">
      <w:pPr>
        <w:spacing w:after="0" w:line="240" w:lineRule="auto"/>
        <w:rPr>
          <w:rFonts w:ascii="Times New Roman" w:eastAsia="Times New Roman" w:hAnsi="Times New Roman" w:cs="Times New Roman"/>
        </w:rPr>
      </w:pPr>
      <w:r w:rsidRPr="00936076">
        <w:rPr>
          <w:rFonts w:ascii="Times New Roman" w:eastAsia="Times New Roman" w:hAnsi="Times New Roman" w:cs="Times New Roman"/>
        </w:rPr>
        <w:t>S.1.2 Struktūra</w:t>
      </w:r>
    </w:p>
    <w:p w14:paraId="0FF9C765" w14:textId="77777777" w:rsidR="0052175A" w:rsidRPr="00936076" w:rsidRDefault="0052175A" w:rsidP="0052175A">
      <w:pPr>
        <w:spacing w:after="0" w:line="240" w:lineRule="auto"/>
        <w:rPr>
          <w:rFonts w:ascii="Times New Roman" w:eastAsia="Times New Roman" w:hAnsi="Times New Roman" w:cs="Times New Roman"/>
        </w:rPr>
      </w:pPr>
      <w:r w:rsidRPr="00936076">
        <w:rPr>
          <w:rFonts w:ascii="Times New Roman" w:eastAsia="Times New Roman" w:hAnsi="Times New Roman" w:cs="Times New Roman"/>
        </w:rPr>
        <w:t>Duomenys nebūtini.</w:t>
      </w:r>
    </w:p>
    <w:p w14:paraId="7C631553" w14:textId="77777777" w:rsidR="0052175A" w:rsidRPr="005C2497" w:rsidRDefault="0052175A" w:rsidP="0052175A">
      <w:pPr>
        <w:tabs>
          <w:tab w:val="left" w:pos="5280"/>
        </w:tabs>
        <w:spacing w:after="0" w:line="240" w:lineRule="auto"/>
        <w:rPr>
          <w:rFonts w:ascii="Times New Roman" w:eastAsia="Times New Roman" w:hAnsi="Times New Roman" w:cs="Times New Roman"/>
          <w:bCs/>
        </w:rPr>
      </w:pPr>
      <w:r w:rsidRPr="005C2497">
        <w:rPr>
          <w:rFonts w:ascii="Times New Roman" w:eastAsia="Times New Roman" w:hAnsi="Times New Roman" w:cs="Times New Roman"/>
          <w:bCs/>
        </w:rPr>
        <w:t>S.1.3 Bendrosios savybės</w:t>
      </w:r>
    </w:p>
    <w:p w14:paraId="003614BB" w14:textId="77777777" w:rsidR="0052175A" w:rsidRPr="00A050DD" w:rsidRDefault="0052175A" w:rsidP="0052175A">
      <w:pPr>
        <w:spacing w:after="0" w:line="240" w:lineRule="auto"/>
        <w:rPr>
          <w:rFonts w:ascii="Times New Roman" w:eastAsia="Times New Roman" w:hAnsi="Times New Roman" w:cs="Times New Roman"/>
        </w:rPr>
      </w:pPr>
      <w:r w:rsidRPr="005C2497">
        <w:rPr>
          <w:rFonts w:ascii="Times New Roman" w:eastAsia="Times New Roman" w:hAnsi="Times New Roman" w:cs="Times New Roman"/>
        </w:rPr>
        <w:t xml:space="preserve">Urtinkūra: </w:t>
      </w:r>
      <w:r>
        <w:rPr>
          <w:rFonts w:ascii="Times New Roman" w:eastAsia="Times New Roman" w:hAnsi="Times New Roman" w:cs="Times New Roman"/>
        </w:rPr>
        <w:t xml:space="preserve">raudonai rudas ar rudai geltonas </w:t>
      </w:r>
      <w:r w:rsidRPr="00A050DD">
        <w:rPr>
          <w:rFonts w:ascii="Times New Roman" w:eastAsia="Times New Roman" w:hAnsi="Times New Roman" w:cs="Times New Roman"/>
        </w:rPr>
        <w:t>skystis</w:t>
      </w:r>
      <w:r>
        <w:rPr>
          <w:rFonts w:ascii="Times New Roman" w:eastAsia="Times New Roman" w:hAnsi="Times New Roman" w:cs="Times New Roman"/>
        </w:rPr>
        <w:t xml:space="preserve"> </w:t>
      </w:r>
    </w:p>
    <w:p w14:paraId="35C5FBE9" w14:textId="77777777" w:rsidR="0052175A" w:rsidRPr="00CB1831" w:rsidRDefault="0052175A" w:rsidP="0052175A">
      <w:pPr>
        <w:spacing w:after="0" w:line="240" w:lineRule="auto"/>
        <w:rPr>
          <w:rFonts w:ascii="Times New Roman" w:eastAsia="Times New Roman" w:hAnsi="Times New Roman" w:cs="Times New Roman"/>
          <w:sz w:val="24"/>
          <w:szCs w:val="24"/>
          <w:highlight w:val="yellow"/>
        </w:rPr>
      </w:pPr>
    </w:p>
    <w:p w14:paraId="075DF968" w14:textId="77777777" w:rsidR="0052175A" w:rsidRPr="00CB1831" w:rsidRDefault="0052175A" w:rsidP="0052175A">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2.3.2 Gamyba (CTD 3.2.S.2)</w:t>
      </w:r>
    </w:p>
    <w:p w14:paraId="3B35D1E4" w14:textId="77777777" w:rsidR="0052175A" w:rsidRPr="00CB1831" w:rsidRDefault="0052175A" w:rsidP="0052175A">
      <w:pPr>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S.2.1 Gamintojas (ai)</w:t>
      </w:r>
    </w:p>
    <w:p w14:paraId="1AC1D9C5" w14:textId="77777777" w:rsidR="00B23FC7" w:rsidRDefault="00B23FC7" w:rsidP="00B23FC7">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19CC080D" w14:textId="77777777" w:rsidR="0052175A" w:rsidRPr="007F7E80" w:rsidRDefault="0052175A" w:rsidP="0052175A">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S.2.2. Gamybos proceso ir proceso kontrolės aprašymas</w:t>
      </w:r>
    </w:p>
    <w:p w14:paraId="435D9804" w14:textId="77777777" w:rsidR="0052175A" w:rsidRPr="00CB1831" w:rsidRDefault="0052175A" w:rsidP="0052175A">
      <w:pPr>
        <w:spacing w:after="0" w:line="240" w:lineRule="auto"/>
        <w:ind w:right="10"/>
        <w:rPr>
          <w:rFonts w:ascii="Times New Roman" w:eastAsia="Times New Roman" w:hAnsi="Times New Roman" w:cs="Times New Roman"/>
        </w:rPr>
      </w:pPr>
      <w:r w:rsidRPr="007F7E80">
        <w:rPr>
          <w:rFonts w:ascii="Times New Roman" w:eastAsia="Times New Roman" w:hAnsi="Times New Roman" w:cs="Times New Roman"/>
        </w:rPr>
        <w:t>S.2.3 Medžiagų kontrolė</w:t>
      </w:r>
    </w:p>
    <w:p w14:paraId="789D9B41" w14:textId="77777777" w:rsidR="00936076" w:rsidRPr="00936076" w:rsidRDefault="00936076" w:rsidP="00936076">
      <w:pPr>
        <w:spacing w:after="0" w:line="240" w:lineRule="auto"/>
        <w:ind w:right="10"/>
        <w:rPr>
          <w:rFonts w:ascii="Times New Roman" w:eastAsia="Times New Roman" w:hAnsi="Times New Roman" w:cs="Times New Roman"/>
        </w:rPr>
      </w:pPr>
      <w:r w:rsidRPr="00936076">
        <w:rPr>
          <w:rFonts w:ascii="Times New Roman" w:hAnsi="Times New Roman" w:cs="Times New Roman"/>
          <w:iCs/>
        </w:rPr>
        <w:t>Veratrum album</w:t>
      </w:r>
      <w:r w:rsidRPr="00936076">
        <w:rPr>
          <w:rFonts w:ascii="Times New Roman" w:hAnsi="Times New Roman" w:cs="Times New Roman"/>
        </w:rPr>
        <w:t xml:space="preserve"> </w:t>
      </w:r>
      <w:r>
        <w:rPr>
          <w:rFonts w:ascii="Times New Roman" w:hAnsi="Times New Roman" w:cs="Times New Roman"/>
        </w:rPr>
        <w:t>augalinės žaliavos</w:t>
      </w:r>
      <w:r w:rsidRPr="00936076">
        <w:rPr>
          <w:rFonts w:ascii="Times New Roman" w:hAnsi="Times New Roman" w:cs="Times New Roman"/>
        </w:rPr>
        <w:t xml:space="preserve"> </w:t>
      </w:r>
      <w:r w:rsidRPr="00936076">
        <w:rPr>
          <w:rFonts w:ascii="Times New Roman" w:hAnsi="Times New Roman" w:cs="Times New Roman"/>
          <w:iCs/>
        </w:rPr>
        <w:t>specifikacija atitinka HAB „Veratrum album</w:t>
      </w:r>
      <w:r w:rsidRPr="00936076">
        <w:rPr>
          <w:rFonts w:ascii="Times New Roman" w:hAnsi="Times New Roman" w:cs="Times New Roman"/>
        </w:rPr>
        <w:t xml:space="preserve"> radix“ </w:t>
      </w:r>
      <w:r w:rsidRPr="00936076">
        <w:rPr>
          <w:rFonts w:ascii="Times New Roman" w:hAnsi="Times New Roman" w:cs="Times New Roman"/>
          <w:iCs/>
        </w:rPr>
        <w:t>ir Ph. Eur. reikalavimus.</w:t>
      </w:r>
    </w:p>
    <w:p w14:paraId="515A0998" w14:textId="77777777" w:rsidR="0052175A" w:rsidRPr="00B21B88" w:rsidRDefault="0052175A" w:rsidP="0052175A">
      <w:pPr>
        <w:spacing w:after="0" w:line="240" w:lineRule="auto"/>
        <w:ind w:right="10"/>
        <w:rPr>
          <w:rFonts w:ascii="Times New Roman" w:eastAsia="Times New Roman" w:hAnsi="Times New Roman" w:cs="Times New Roman"/>
        </w:rPr>
      </w:pPr>
      <w:r w:rsidRPr="00B21B88">
        <w:rPr>
          <w:rFonts w:ascii="Times New Roman" w:eastAsia="Times New Roman" w:hAnsi="Times New Roman" w:cs="Times New Roman"/>
          <w:bCs/>
        </w:rPr>
        <w:t xml:space="preserve">S.2.4 </w:t>
      </w:r>
      <w:r w:rsidRPr="00B21B88">
        <w:rPr>
          <w:rFonts w:ascii="Times New Roman" w:eastAsia="Times New Roman" w:hAnsi="Times New Roman" w:cs="Times New Roman"/>
        </w:rPr>
        <w:t>Kritinių gamybos etapų ir tarpinių junginių analizė</w:t>
      </w:r>
    </w:p>
    <w:p w14:paraId="062EE52A" w14:textId="77777777" w:rsidR="0052175A" w:rsidRDefault="0052175A" w:rsidP="0052175A">
      <w:pPr>
        <w:spacing w:after="0" w:line="240" w:lineRule="auto"/>
        <w:ind w:right="10"/>
        <w:rPr>
          <w:rFonts w:ascii="Times New Roman" w:eastAsia="Times New Roman" w:hAnsi="Times New Roman" w:cs="Times New Roman"/>
          <w:bCs/>
        </w:rPr>
      </w:pPr>
      <w:r>
        <w:rPr>
          <w:rFonts w:ascii="Times New Roman" w:eastAsia="Times New Roman" w:hAnsi="Times New Roman" w:cs="Times New Roman"/>
          <w:bCs/>
        </w:rPr>
        <w:t>Duomenys pateikti</w:t>
      </w:r>
      <w:r w:rsidRPr="00CB1831">
        <w:rPr>
          <w:rFonts w:ascii="Times New Roman" w:eastAsia="Times New Roman" w:hAnsi="Times New Roman" w:cs="Times New Roman"/>
          <w:bCs/>
        </w:rPr>
        <w:t>.</w:t>
      </w:r>
    </w:p>
    <w:p w14:paraId="501A20AC" w14:textId="77777777" w:rsidR="0052175A" w:rsidRPr="00CB1831" w:rsidRDefault="0052175A" w:rsidP="0052175A">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2.5 Validacijos ir/ar įvertinimo procesas</w:t>
      </w:r>
    </w:p>
    <w:p w14:paraId="15644AF7" w14:textId="77777777" w:rsidR="0052175A" w:rsidRPr="00CB1831" w:rsidRDefault="0052175A" w:rsidP="0052175A">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sidR="00936076">
        <w:rPr>
          <w:rFonts w:ascii="Times New Roman" w:eastAsia="Times New Roman" w:hAnsi="Times New Roman" w:cs="Times New Roman"/>
          <w:bCs/>
        </w:rPr>
        <w:t>8</w:t>
      </w:r>
      <w:r w:rsidRPr="00CB1831">
        <w:rPr>
          <w:rFonts w:ascii="Times New Roman" w:eastAsia="Times New Roman" w:hAnsi="Times New Roman" w:cs="Times New Roman"/>
          <w:bCs/>
        </w:rPr>
        <w:t xml:space="preserve"> metodą.</w:t>
      </w:r>
    </w:p>
    <w:p w14:paraId="439CAF76" w14:textId="77777777" w:rsidR="0052175A" w:rsidRPr="00CB1831" w:rsidRDefault="0052175A" w:rsidP="0052175A">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 xml:space="preserve">S.2.6. Gamybos proceso </w:t>
      </w:r>
      <w:r w:rsidRPr="00CB1831">
        <w:rPr>
          <w:rFonts w:ascii="Times New Roman" w:eastAsia="Times New Roman" w:hAnsi="Times New Roman" w:cs="Times New Roman"/>
        </w:rPr>
        <w:t>plėtojimas</w:t>
      </w:r>
    </w:p>
    <w:p w14:paraId="6D041183" w14:textId="77777777" w:rsidR="0052175A" w:rsidRPr="00CB1831" w:rsidRDefault="0052175A" w:rsidP="0052175A">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Duomenys nebūtini</w:t>
      </w:r>
      <w:r w:rsidRPr="00CB1831">
        <w:rPr>
          <w:rFonts w:ascii="Times New Roman" w:eastAsia="Times New Roman" w:hAnsi="Times New Roman" w:cs="Times New Roman"/>
        </w:rPr>
        <w:t xml:space="preserve">. </w:t>
      </w:r>
      <w:r w:rsidRPr="00CB1831">
        <w:rPr>
          <w:rFonts w:ascii="Times New Roman" w:eastAsia="Times New Roman" w:hAnsi="Times New Roman" w:cs="Times New Roman"/>
          <w:bCs/>
        </w:rPr>
        <w:t>Gamyba vykdoma taikant Ph. Eur. 1.1.</w:t>
      </w:r>
      <w:r w:rsidR="00936076">
        <w:rPr>
          <w:rFonts w:ascii="Times New Roman" w:eastAsia="Times New Roman" w:hAnsi="Times New Roman" w:cs="Times New Roman"/>
          <w:bCs/>
        </w:rPr>
        <w:t>8</w:t>
      </w:r>
      <w:r w:rsidRPr="00CB1831">
        <w:rPr>
          <w:rFonts w:ascii="Times New Roman" w:eastAsia="Times New Roman" w:hAnsi="Times New Roman" w:cs="Times New Roman"/>
          <w:bCs/>
        </w:rPr>
        <w:t xml:space="preserve"> metodą.</w:t>
      </w:r>
    </w:p>
    <w:p w14:paraId="5020D203" w14:textId="77777777" w:rsidR="0052175A" w:rsidRPr="00CB1831" w:rsidRDefault="0052175A" w:rsidP="0052175A">
      <w:pPr>
        <w:keepNext/>
        <w:spacing w:after="0" w:line="240" w:lineRule="auto"/>
        <w:ind w:right="11"/>
        <w:outlineLvl w:val="2"/>
        <w:rPr>
          <w:rFonts w:ascii="Times New Roman" w:eastAsia="Times New Roman" w:hAnsi="Times New Roman" w:cs="Times New Roman"/>
        </w:rPr>
      </w:pPr>
    </w:p>
    <w:p w14:paraId="1625AE02" w14:textId="77777777" w:rsidR="0052175A" w:rsidRPr="00CB1831" w:rsidRDefault="0052175A" w:rsidP="0052175A">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2.3.3 Apibūdinimas (CTD 3.2.S.3)</w:t>
      </w:r>
    </w:p>
    <w:p w14:paraId="3E91524D" w14:textId="77777777" w:rsidR="0052175A" w:rsidRPr="00CB1831" w:rsidRDefault="0052175A" w:rsidP="0052175A">
      <w:pPr>
        <w:spacing w:after="0" w:line="240" w:lineRule="auto"/>
        <w:ind w:right="10"/>
        <w:rPr>
          <w:rFonts w:ascii="Times New Roman" w:eastAsia="Times New Roman" w:hAnsi="Times New Roman" w:cs="Times New Roman"/>
          <w:bCs/>
        </w:rPr>
      </w:pPr>
      <w:r w:rsidRPr="00CB1831">
        <w:rPr>
          <w:rFonts w:ascii="Times New Roman" w:eastAsia="Times New Roman" w:hAnsi="Times New Roman" w:cs="Times New Roman"/>
          <w:bCs/>
        </w:rPr>
        <w:t>S.3.1 Struktūros ir kitų charakteristikų išaiškinimas</w:t>
      </w:r>
    </w:p>
    <w:p w14:paraId="680F2A10" w14:textId="77777777" w:rsidR="0052175A" w:rsidRDefault="0052175A" w:rsidP="0052175A">
      <w:pPr>
        <w:spacing w:after="0" w:line="240" w:lineRule="auto"/>
        <w:rPr>
          <w:rFonts w:ascii="Times New Roman" w:eastAsia="Times New Roman" w:hAnsi="Times New Roman" w:cs="Times New Roman"/>
          <w:bCs/>
        </w:rPr>
      </w:pPr>
      <w:r>
        <w:rPr>
          <w:rFonts w:ascii="Times New Roman" w:eastAsia="Times New Roman" w:hAnsi="Times New Roman" w:cs="Times New Roman"/>
        </w:rPr>
        <w:t>Duomenys nebūtini</w:t>
      </w:r>
      <w:r w:rsidRPr="00CB1831">
        <w:rPr>
          <w:rFonts w:ascii="Times New Roman" w:eastAsia="Times New Roman" w:hAnsi="Times New Roman" w:cs="Times New Roman"/>
          <w:bCs/>
        </w:rPr>
        <w:t>.</w:t>
      </w:r>
    </w:p>
    <w:p w14:paraId="28CD9CB4" w14:textId="77777777" w:rsidR="0052175A" w:rsidRPr="00CB1831" w:rsidRDefault="0052175A" w:rsidP="0052175A">
      <w:pPr>
        <w:spacing w:after="0" w:line="240" w:lineRule="auto"/>
        <w:rPr>
          <w:rFonts w:ascii="Times New Roman" w:eastAsia="Times New Roman" w:hAnsi="Times New Roman" w:cs="Times New Roman"/>
          <w:bCs/>
        </w:rPr>
      </w:pPr>
      <w:r w:rsidRPr="00CB1831">
        <w:rPr>
          <w:rFonts w:ascii="Times New Roman" w:eastAsia="Times New Roman" w:hAnsi="Times New Roman" w:cs="Times New Roman"/>
          <w:bCs/>
        </w:rPr>
        <w:t>3.2 Priemaišos</w:t>
      </w:r>
    </w:p>
    <w:p w14:paraId="730166A6" w14:textId="77777777" w:rsidR="0052175A" w:rsidRPr="00CB1831" w:rsidRDefault="0052175A" w:rsidP="0052175A">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r w:rsidRPr="00CB1831">
        <w:rPr>
          <w:rFonts w:ascii="Times New Roman" w:eastAsia="Times New Roman" w:hAnsi="Times New Roman" w:cs="Times New Roman"/>
        </w:rPr>
        <w:t xml:space="preserve">. </w:t>
      </w:r>
    </w:p>
    <w:p w14:paraId="17CBF687" w14:textId="77777777" w:rsidR="0052175A" w:rsidRPr="00CB1831" w:rsidRDefault="0052175A" w:rsidP="0052175A">
      <w:pPr>
        <w:spacing w:after="0" w:line="240" w:lineRule="auto"/>
        <w:rPr>
          <w:rFonts w:ascii="Times New Roman" w:eastAsia="Times New Roman" w:hAnsi="Times New Roman" w:cs="Times New Roman"/>
          <w:iCs/>
          <w:highlight w:val="yellow"/>
          <w:lang w:eastAsia="lt-LT"/>
        </w:rPr>
      </w:pPr>
    </w:p>
    <w:p w14:paraId="06BD5537" w14:textId="77777777" w:rsidR="0052175A" w:rsidRPr="00CB1831" w:rsidRDefault="0052175A" w:rsidP="0052175A">
      <w:pPr>
        <w:keepNext/>
        <w:spacing w:after="0" w:line="240" w:lineRule="auto"/>
        <w:outlineLvl w:val="2"/>
        <w:rPr>
          <w:rFonts w:ascii="Times New Roman" w:eastAsia="Times New Roman" w:hAnsi="Times New Roman" w:cs="Times New Roman"/>
          <w:b/>
        </w:rPr>
      </w:pPr>
      <w:r w:rsidRPr="00CB1831">
        <w:rPr>
          <w:rFonts w:ascii="Times New Roman" w:eastAsia="Times New Roman" w:hAnsi="Times New Roman" w:cs="Times New Roman"/>
          <w:b/>
        </w:rPr>
        <w:t>2.3.4 Vaistinės medžiagos kontrolė (3.2.S.4)</w:t>
      </w:r>
    </w:p>
    <w:p w14:paraId="287ACCFD" w14:textId="77777777" w:rsidR="0052175A" w:rsidRPr="00CB1831" w:rsidRDefault="0052175A" w:rsidP="0052175A">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S.4.1. Specifikacija</w:t>
      </w:r>
    </w:p>
    <w:p w14:paraId="0A16CD9F" w14:textId="77777777" w:rsidR="0052175A" w:rsidRPr="00960014" w:rsidRDefault="00936076" w:rsidP="0052175A">
      <w:pPr>
        <w:spacing w:after="0" w:line="240" w:lineRule="auto"/>
        <w:ind w:right="10"/>
        <w:rPr>
          <w:rFonts w:ascii="Times New Roman" w:eastAsia="Times New Roman" w:hAnsi="Times New Roman" w:cs="Times New Roman"/>
        </w:rPr>
      </w:pPr>
      <w:r w:rsidRPr="00936076">
        <w:rPr>
          <w:rFonts w:ascii="Times New Roman" w:hAnsi="Times New Roman" w:cs="Times New Roman"/>
          <w:iCs/>
        </w:rPr>
        <w:t>Veratrum album</w:t>
      </w:r>
      <w:r w:rsidRPr="00CB1831">
        <w:rPr>
          <w:rFonts w:ascii="Times New Roman" w:eastAsia="Times New Roman" w:hAnsi="Times New Roman" w:cs="Times New Roman"/>
        </w:rPr>
        <w:t xml:space="preserve"> </w:t>
      </w:r>
      <w:r w:rsidR="0052175A" w:rsidRPr="00960014">
        <w:rPr>
          <w:rFonts w:ascii="Times New Roman" w:eastAsia="Times New Roman" w:hAnsi="Times New Roman" w:cs="Times New Roman"/>
        </w:rPr>
        <w:t>urtinktūros specifikacija atitinka Ph. Eur. ir HAB reikalavimus.</w:t>
      </w:r>
    </w:p>
    <w:p w14:paraId="27DAF9B8" w14:textId="77777777" w:rsidR="0052175A" w:rsidRPr="00C310BE" w:rsidRDefault="0052175A" w:rsidP="0052175A">
      <w:pPr>
        <w:spacing w:after="0" w:line="240" w:lineRule="auto"/>
        <w:ind w:right="10"/>
        <w:rPr>
          <w:rFonts w:ascii="Times New Roman" w:eastAsia="Times New Roman" w:hAnsi="Times New Roman" w:cs="Times New Roman"/>
        </w:rPr>
      </w:pPr>
      <w:r w:rsidRPr="00C310BE">
        <w:rPr>
          <w:rFonts w:ascii="Times New Roman" w:eastAsia="Times New Roman" w:hAnsi="Times New Roman" w:cs="Times New Roman"/>
        </w:rPr>
        <w:lastRenderedPageBreak/>
        <w:t>S.4.2. Analizės procedūros</w:t>
      </w:r>
    </w:p>
    <w:p w14:paraId="16AAE116" w14:textId="77777777" w:rsidR="0052175A" w:rsidRPr="00C310BE" w:rsidRDefault="0052175A" w:rsidP="0052175A">
      <w:pPr>
        <w:autoSpaceDE w:val="0"/>
        <w:autoSpaceDN w:val="0"/>
        <w:adjustRightInd w:val="0"/>
        <w:spacing w:after="0" w:line="240" w:lineRule="auto"/>
        <w:rPr>
          <w:rFonts w:ascii="Times New Roman" w:eastAsia="Times New Roman" w:hAnsi="Times New Roman" w:cs="Times New Roman"/>
          <w:iCs/>
          <w:color w:val="000000"/>
          <w:lang w:eastAsia="lt-LT"/>
        </w:rPr>
      </w:pPr>
      <w:r w:rsidRPr="00C310BE">
        <w:rPr>
          <w:rFonts w:ascii="Times New Roman" w:eastAsia="Times New Roman" w:hAnsi="Times New Roman" w:cs="Times New Roman"/>
          <w:color w:val="000000"/>
          <w:lang w:eastAsia="lt-LT"/>
        </w:rPr>
        <w:t xml:space="preserve">Urtinktūros analizei naudojami HAB ir </w:t>
      </w:r>
      <w:r w:rsidRPr="00C310BE">
        <w:rPr>
          <w:rFonts w:ascii="Times New Roman" w:eastAsia="Times New Roman" w:hAnsi="Times New Roman" w:cs="Times New Roman"/>
          <w:iCs/>
          <w:color w:val="000000"/>
          <w:lang w:eastAsia="lt-LT"/>
        </w:rPr>
        <w:t>Ph. Eur. aprašyti analizės metodai.</w:t>
      </w:r>
    </w:p>
    <w:p w14:paraId="3489C948" w14:textId="77777777" w:rsidR="0052175A" w:rsidRPr="00C310BE" w:rsidRDefault="0052175A" w:rsidP="0052175A">
      <w:pPr>
        <w:spacing w:after="0" w:line="240" w:lineRule="auto"/>
        <w:rPr>
          <w:rFonts w:ascii="Times New Roman" w:eastAsia="Times New Roman" w:hAnsi="Times New Roman" w:cs="Times New Roman"/>
        </w:rPr>
      </w:pPr>
      <w:r w:rsidRPr="00C310BE">
        <w:rPr>
          <w:rFonts w:ascii="Times New Roman" w:eastAsia="Times New Roman" w:hAnsi="Times New Roman" w:cs="Times New Roman"/>
        </w:rPr>
        <w:t>S.4.3. Analizės procedūrų validacija</w:t>
      </w:r>
    </w:p>
    <w:p w14:paraId="24FBA327" w14:textId="77777777" w:rsidR="0052175A" w:rsidRPr="00C310BE" w:rsidRDefault="0052175A" w:rsidP="0052175A">
      <w:pPr>
        <w:spacing w:after="0" w:line="240" w:lineRule="auto"/>
        <w:rPr>
          <w:rFonts w:ascii="Times New Roman" w:eastAsia="Times New Roman" w:hAnsi="Times New Roman" w:cs="Times New Roman"/>
        </w:rPr>
      </w:pPr>
      <w:r w:rsidRPr="00C310BE">
        <w:rPr>
          <w:rFonts w:ascii="Times New Roman" w:eastAsia="Times New Roman" w:hAnsi="Times New Roman" w:cs="Times New Roman"/>
        </w:rPr>
        <w:t>Validacija naudojamiems Ph. Eur. ir HAB metodams nebūtina. Pateiktos aflatoksinų, sunkiųjų metalų, 2-propanolio ir metanolio likučių  nustatymo metodų validacijos duomenys.</w:t>
      </w:r>
    </w:p>
    <w:p w14:paraId="64AEDA65" w14:textId="77777777" w:rsidR="0052175A" w:rsidRPr="00C310BE" w:rsidRDefault="0052175A" w:rsidP="0052175A">
      <w:pPr>
        <w:spacing w:after="0" w:line="240" w:lineRule="auto"/>
        <w:ind w:right="10"/>
        <w:rPr>
          <w:rFonts w:ascii="Times New Roman" w:eastAsia="Times New Roman" w:hAnsi="Times New Roman" w:cs="Times New Roman"/>
        </w:rPr>
      </w:pPr>
      <w:r w:rsidRPr="00C310BE">
        <w:rPr>
          <w:rFonts w:ascii="Times New Roman" w:eastAsia="Times New Roman" w:hAnsi="Times New Roman" w:cs="Times New Roman"/>
        </w:rPr>
        <w:t>S.4.4. Serijos analizės</w:t>
      </w:r>
    </w:p>
    <w:p w14:paraId="22FD3C9E" w14:textId="77777777" w:rsidR="0052175A" w:rsidRPr="00CB1831" w:rsidRDefault="0052175A" w:rsidP="0052175A">
      <w:pPr>
        <w:tabs>
          <w:tab w:val="left" w:pos="5220"/>
        </w:tabs>
        <w:spacing w:after="0" w:line="240" w:lineRule="auto"/>
        <w:ind w:right="10"/>
        <w:rPr>
          <w:rFonts w:ascii="Times New Roman" w:eastAsia="Times New Roman" w:hAnsi="Times New Roman" w:cs="Times New Roman"/>
        </w:rPr>
      </w:pPr>
      <w:r w:rsidRPr="00C310BE">
        <w:rPr>
          <w:rFonts w:ascii="Times New Roman" w:eastAsia="Times New Roman" w:hAnsi="Times New Roman" w:cs="Times New Roman"/>
        </w:rPr>
        <w:t>Byloje pateikti augalinės žaliavos ir urtinktūros</w:t>
      </w:r>
      <w:r w:rsidRPr="00CB1831">
        <w:rPr>
          <w:rFonts w:ascii="Times New Roman" w:eastAsia="Times New Roman" w:hAnsi="Times New Roman" w:cs="Times New Roman"/>
        </w:rPr>
        <w:t xml:space="preserve"> (po </w:t>
      </w:r>
      <w:r>
        <w:rPr>
          <w:rFonts w:ascii="Times New Roman" w:eastAsia="Times New Roman" w:hAnsi="Times New Roman" w:cs="Times New Roman"/>
        </w:rPr>
        <w:t>dvi</w:t>
      </w:r>
      <w:r w:rsidRPr="00CB1831">
        <w:rPr>
          <w:rFonts w:ascii="Times New Roman" w:eastAsia="Times New Roman" w:hAnsi="Times New Roman" w:cs="Times New Roman"/>
        </w:rPr>
        <w:t xml:space="preserve"> serijas) analizės sertifikatai, atitinkantys specifikacijų reikalavimus. </w:t>
      </w:r>
    </w:p>
    <w:p w14:paraId="680B50C3" w14:textId="77777777" w:rsidR="0052175A" w:rsidRPr="0050600D" w:rsidRDefault="0052175A" w:rsidP="0052175A">
      <w:pPr>
        <w:tabs>
          <w:tab w:val="left" w:pos="5220"/>
        </w:tabs>
        <w:spacing w:after="0" w:line="240" w:lineRule="auto"/>
        <w:ind w:right="10"/>
        <w:rPr>
          <w:rFonts w:ascii="Times New Roman" w:eastAsia="Times New Roman" w:hAnsi="Times New Roman" w:cs="Times New Roman"/>
        </w:rPr>
      </w:pPr>
      <w:r w:rsidRPr="00CB1831">
        <w:rPr>
          <w:rFonts w:ascii="Times New Roman" w:eastAsia="Times New Roman" w:hAnsi="Times New Roman" w:cs="Times New Roman"/>
        </w:rPr>
        <w:t>S</w:t>
      </w:r>
      <w:r w:rsidRPr="0050600D">
        <w:rPr>
          <w:rFonts w:ascii="Times New Roman" w:eastAsia="Times New Roman" w:hAnsi="Times New Roman" w:cs="Times New Roman"/>
        </w:rPr>
        <w:t>.4.5. Specifikacijos patvirtinimas</w:t>
      </w:r>
    </w:p>
    <w:p w14:paraId="1526411A" w14:textId="77777777" w:rsidR="0052175A" w:rsidRPr="0050600D" w:rsidRDefault="0052175A" w:rsidP="0052175A">
      <w:pPr>
        <w:autoSpaceDE w:val="0"/>
        <w:autoSpaceDN w:val="0"/>
        <w:adjustRightInd w:val="0"/>
        <w:spacing w:after="0" w:line="240" w:lineRule="auto"/>
        <w:rPr>
          <w:rFonts w:ascii="Times New Roman" w:eastAsia="Times New Roman" w:hAnsi="Times New Roman" w:cs="Times New Roman"/>
        </w:rPr>
      </w:pPr>
      <w:r w:rsidRPr="0050600D">
        <w:rPr>
          <w:rFonts w:ascii="Times New Roman" w:eastAsia="Times New Roman" w:hAnsi="Times New Roman" w:cs="Times New Roman"/>
        </w:rPr>
        <w:t xml:space="preserve">Specifikacijos patvirtinimas nėra būtinas, nes ji parengta pagal HAB ir Ph. Eur. </w:t>
      </w:r>
      <w:r w:rsidRPr="0050600D">
        <w:rPr>
          <w:rFonts w:ascii="Times New Roman" w:hAnsi="Times New Roman" w:cs="Times New Roman"/>
        </w:rPr>
        <w:t>(pvz., “Herbal drugs for homeopathic preparations”  ir “Methods of preparation of homeopathic stocks and</w:t>
      </w:r>
      <w:r>
        <w:rPr>
          <w:rFonts w:ascii="Times New Roman" w:hAnsi="Times New Roman" w:cs="Times New Roman"/>
        </w:rPr>
        <w:t xml:space="preserve"> </w:t>
      </w:r>
      <w:r w:rsidRPr="0050600D">
        <w:rPr>
          <w:rFonts w:ascii="Times New Roman" w:hAnsi="Times New Roman" w:cs="Times New Roman"/>
        </w:rPr>
        <w:t>potentisation”,</w:t>
      </w:r>
      <w:r w:rsidRPr="0050600D">
        <w:rPr>
          <w:rFonts w:ascii="Times New Roman" w:eastAsia="Times New Roman" w:hAnsi="Times New Roman" w:cs="Times New Roman"/>
        </w:rPr>
        <w:t xml:space="preserve"> reikalavimus.</w:t>
      </w:r>
    </w:p>
    <w:p w14:paraId="779C4A60" w14:textId="77777777" w:rsidR="0052175A" w:rsidRPr="0050600D" w:rsidRDefault="0052175A" w:rsidP="0052175A">
      <w:pPr>
        <w:keepNext/>
        <w:spacing w:after="0" w:line="240" w:lineRule="auto"/>
        <w:ind w:right="11"/>
        <w:outlineLvl w:val="2"/>
        <w:rPr>
          <w:rFonts w:ascii="Times New Roman" w:eastAsia="Times New Roman" w:hAnsi="Times New Roman" w:cs="Times New Roman"/>
          <w:b/>
        </w:rPr>
      </w:pPr>
    </w:p>
    <w:p w14:paraId="41DE2D1A" w14:textId="77777777" w:rsidR="0052175A" w:rsidRPr="00CB1831" w:rsidRDefault="0052175A" w:rsidP="0052175A">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2.3.5 Referenciniai standartai ar medžiagos (3.2.S.5)</w:t>
      </w:r>
    </w:p>
    <w:p w14:paraId="03750B67" w14:textId="77777777" w:rsidR="0052175A" w:rsidRPr="00CB1831" w:rsidRDefault="0052175A" w:rsidP="0052175A">
      <w:pPr>
        <w:autoSpaceDE w:val="0"/>
        <w:autoSpaceDN w:val="0"/>
        <w:adjustRightInd w:val="0"/>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Duomenys pateikti.</w:t>
      </w:r>
    </w:p>
    <w:p w14:paraId="3C431070" w14:textId="77777777" w:rsidR="0052175A" w:rsidRPr="00CB1831" w:rsidRDefault="0052175A" w:rsidP="0052175A">
      <w:pPr>
        <w:keepNext/>
        <w:spacing w:after="0" w:line="240" w:lineRule="auto"/>
        <w:ind w:right="11"/>
        <w:outlineLvl w:val="2"/>
        <w:rPr>
          <w:rFonts w:ascii="Times New Roman" w:eastAsia="Times New Roman" w:hAnsi="Times New Roman" w:cs="Times New Roman"/>
          <w:b/>
          <w:highlight w:val="yellow"/>
        </w:rPr>
      </w:pPr>
    </w:p>
    <w:p w14:paraId="73DA5DFE" w14:textId="77777777" w:rsidR="0052175A" w:rsidRPr="00CB1831" w:rsidRDefault="0052175A" w:rsidP="0052175A">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2.3.6 Talpyklės/uždorio sistema (3.2.S.6)</w:t>
      </w:r>
    </w:p>
    <w:p w14:paraId="1B54DA27" w14:textId="77777777" w:rsidR="0052175A" w:rsidRPr="00296E3A" w:rsidRDefault="0052175A" w:rsidP="0052175A">
      <w:pPr>
        <w:spacing w:after="0" w:line="240" w:lineRule="auto"/>
        <w:rPr>
          <w:rFonts w:ascii="Times New Roman" w:eastAsia="Times New Roman" w:hAnsi="Times New Roman" w:cs="Times New Roman"/>
        </w:rPr>
      </w:pPr>
      <w:r w:rsidRPr="00296E3A">
        <w:rPr>
          <w:rFonts w:ascii="Times New Roman" w:eastAsia="Times New Roman" w:hAnsi="Times New Roman" w:cs="Times New Roman"/>
        </w:rPr>
        <w:t xml:space="preserve">Urtinktūra laikoma rudos spalvos stiklo (I tipo) buteliuose, užsuktais </w:t>
      </w:r>
      <w:r w:rsidRPr="00296E3A">
        <w:rPr>
          <w:rFonts w:ascii="Times New Roman" w:hAnsi="Times New Roman" w:cs="Times New Roman"/>
        </w:rPr>
        <w:t>polibutilentereftalato (PBT)</w:t>
      </w:r>
      <w:r w:rsidRPr="00296E3A">
        <w:rPr>
          <w:rFonts w:ascii="Times New Roman" w:eastAsia="Times New Roman" w:hAnsi="Times New Roman" w:cs="Times New Roman"/>
        </w:rPr>
        <w:t xml:space="preserve"> dangteliais. Stikliniai buteliai atitinka Ph. Eur. 3.2.1 „Stiklinės talpyklės naudoti farmacijoje“, o dangteliai - Ph. Eur. 3.2.2 „Plastikinės talpyklės ir uždoriai naudoti farmacijoje“ reikalavimus.</w:t>
      </w:r>
    </w:p>
    <w:p w14:paraId="2141CDD5" w14:textId="77777777" w:rsidR="0052175A" w:rsidRPr="00CB1831" w:rsidRDefault="0052175A" w:rsidP="0052175A">
      <w:pPr>
        <w:keepNext/>
        <w:spacing w:after="0" w:line="240" w:lineRule="auto"/>
        <w:ind w:right="11"/>
        <w:outlineLvl w:val="2"/>
        <w:rPr>
          <w:rFonts w:ascii="Times New Roman" w:eastAsia="Times New Roman" w:hAnsi="Times New Roman" w:cs="Times New Roman"/>
          <w:b/>
          <w:highlight w:val="yellow"/>
        </w:rPr>
      </w:pPr>
    </w:p>
    <w:p w14:paraId="748218AD" w14:textId="77777777" w:rsidR="0052175A" w:rsidRPr="00CB1831" w:rsidRDefault="0052175A" w:rsidP="0052175A">
      <w:pPr>
        <w:keepNext/>
        <w:spacing w:after="0" w:line="240" w:lineRule="auto"/>
        <w:ind w:right="11"/>
        <w:outlineLvl w:val="2"/>
        <w:rPr>
          <w:rFonts w:ascii="Times New Roman" w:eastAsia="Times New Roman" w:hAnsi="Times New Roman" w:cs="Times New Roman"/>
          <w:b/>
        </w:rPr>
      </w:pPr>
      <w:r w:rsidRPr="00CB1831">
        <w:rPr>
          <w:rFonts w:ascii="Times New Roman" w:eastAsia="Times New Roman" w:hAnsi="Times New Roman" w:cs="Times New Roman"/>
          <w:b/>
        </w:rPr>
        <w:t>2.S.7 Stabilumas (3.2.S.7)</w:t>
      </w:r>
    </w:p>
    <w:p w14:paraId="3DF99CCF" w14:textId="77777777" w:rsidR="0052175A" w:rsidRPr="00CB1831" w:rsidRDefault="0052175A" w:rsidP="0052175A">
      <w:pPr>
        <w:spacing w:after="0" w:line="240" w:lineRule="auto"/>
        <w:rPr>
          <w:rFonts w:ascii="Times New Roman" w:eastAsia="Times New Roman" w:hAnsi="Times New Roman" w:cs="Times New Roman"/>
        </w:rPr>
      </w:pPr>
      <w:r w:rsidRPr="00CB1831">
        <w:rPr>
          <w:rFonts w:ascii="Times New Roman" w:eastAsia="Times New Roman" w:hAnsi="Times New Roman" w:cs="Times New Roman"/>
        </w:rPr>
        <w:t>S.7.1 Stabilumo tyrimų apibendrinimas ir išvados</w:t>
      </w:r>
    </w:p>
    <w:p w14:paraId="2C0183B2" w14:textId="77777777" w:rsidR="0052175A" w:rsidRPr="00CB1831" w:rsidRDefault="0052175A" w:rsidP="0052175A">
      <w:pPr>
        <w:spacing w:after="0" w:line="240" w:lineRule="auto"/>
        <w:rPr>
          <w:rFonts w:ascii="Times New Roman" w:eastAsia="Times New Roman" w:hAnsi="Times New Roman" w:cs="Times New Roman"/>
        </w:rPr>
      </w:pPr>
      <w:r w:rsidRPr="00CB1831">
        <w:rPr>
          <w:rFonts w:ascii="Times New Roman" w:eastAsia="Times New Roman" w:hAnsi="Times New Roman" w:cs="Times New Roman"/>
          <w:iCs/>
          <w:lang w:eastAsia="lt-LT"/>
        </w:rPr>
        <w:t xml:space="preserve">Byloje pateikti 3-jų serijų </w:t>
      </w:r>
      <w:r w:rsidR="00936076" w:rsidRPr="00936076">
        <w:rPr>
          <w:rFonts w:ascii="Times New Roman" w:hAnsi="Times New Roman" w:cs="Times New Roman"/>
          <w:iCs/>
        </w:rPr>
        <w:t>Veratrum album</w:t>
      </w:r>
      <w:r w:rsidR="00936076" w:rsidRPr="00CB1831">
        <w:rPr>
          <w:rFonts w:ascii="Times New Roman" w:eastAsia="Times New Roman" w:hAnsi="Times New Roman" w:cs="Times New Roman"/>
        </w:rPr>
        <w:t xml:space="preserve"> </w:t>
      </w:r>
      <w:r w:rsidRPr="00CB1831">
        <w:rPr>
          <w:rFonts w:ascii="Times New Roman" w:eastAsia="Times New Roman" w:hAnsi="Times New Roman" w:cs="Times New Roman"/>
          <w:iCs/>
          <w:lang w:eastAsia="lt-LT"/>
        </w:rPr>
        <w:t xml:space="preserve">urtinktūros </w:t>
      </w:r>
      <w:r w:rsidRPr="00CB1831">
        <w:rPr>
          <w:rFonts w:ascii="Times New Roman" w:eastAsia="Times New Roman" w:hAnsi="Times New Roman" w:cs="Times New Roman"/>
        </w:rPr>
        <w:t>stabilumo tyrimų duomenys. Tyrimai atlikti pagal ICH reikalavimus:</w:t>
      </w:r>
    </w:p>
    <w:p w14:paraId="51261CFA" w14:textId="77777777" w:rsidR="0052175A" w:rsidRDefault="0052175A" w:rsidP="0052175A">
      <w:pPr>
        <w:numPr>
          <w:ilvl w:val="0"/>
          <w:numId w:val="5"/>
        </w:numPr>
        <w:spacing w:after="0" w:line="240" w:lineRule="auto"/>
        <w:rPr>
          <w:rFonts w:ascii="Times New Roman" w:eastAsia="Times New Roman" w:hAnsi="Times New Roman" w:cs="Times New Roman"/>
          <w:lang w:eastAsia="lt-LT"/>
        </w:rPr>
      </w:pPr>
      <w:r w:rsidRPr="00CB1831">
        <w:rPr>
          <w:rFonts w:ascii="Times New Roman" w:eastAsia="Times New Roman" w:hAnsi="Times New Roman" w:cs="Times New Roman"/>
        </w:rPr>
        <w:t xml:space="preserve">ilgalaikis tyrimas: </w:t>
      </w:r>
      <w:r w:rsidRPr="00CB1831">
        <w:rPr>
          <w:rFonts w:ascii="Times New Roman" w:eastAsia="Times New Roman" w:hAnsi="Times New Roman" w:cs="Times New Roman"/>
          <w:lang w:eastAsia="lt-LT"/>
        </w:rPr>
        <w:t>25°C/60 % RH, tyrimo laikotarpis: 60 mėn.</w:t>
      </w:r>
    </w:p>
    <w:p w14:paraId="3E329071" w14:textId="77777777" w:rsidR="0052175A" w:rsidRDefault="0052175A" w:rsidP="0052175A">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tarpinėmis sąlygomis: 30</w:t>
      </w:r>
      <w:r w:rsidRPr="00CB1831">
        <w:rPr>
          <w:rFonts w:ascii="Times New Roman" w:eastAsia="Times New Roman" w:hAnsi="Times New Roman" w:cs="Times New Roman"/>
          <w:lang w:eastAsia="lt-LT"/>
        </w:rPr>
        <w:t>°C/6</w:t>
      </w:r>
      <w:r>
        <w:rPr>
          <w:rFonts w:ascii="Times New Roman" w:eastAsia="Times New Roman" w:hAnsi="Times New Roman" w:cs="Times New Roman"/>
          <w:lang w:eastAsia="lt-LT"/>
        </w:rPr>
        <w:t>5</w:t>
      </w:r>
      <w:r w:rsidRPr="00CB1831">
        <w:rPr>
          <w:rFonts w:ascii="Times New Roman" w:eastAsia="Times New Roman" w:hAnsi="Times New Roman" w:cs="Times New Roman"/>
          <w:lang w:eastAsia="lt-LT"/>
        </w:rPr>
        <w:t xml:space="preserve"> % RH, tyrimo laikotarpis: 6 mėn.</w:t>
      </w:r>
    </w:p>
    <w:p w14:paraId="34DC0EED" w14:textId="77777777" w:rsidR="0052175A" w:rsidRDefault="0052175A" w:rsidP="0052175A">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pagreitintas tyrimas: 40</w:t>
      </w:r>
      <w:r w:rsidRPr="00CB1831">
        <w:rPr>
          <w:rFonts w:ascii="Times New Roman" w:eastAsia="Times New Roman" w:hAnsi="Times New Roman" w:cs="Times New Roman"/>
          <w:lang w:eastAsia="lt-LT"/>
        </w:rPr>
        <w:t>°C/</w:t>
      </w:r>
      <w:r>
        <w:rPr>
          <w:rFonts w:ascii="Times New Roman" w:eastAsia="Times New Roman" w:hAnsi="Times New Roman" w:cs="Times New Roman"/>
          <w:lang w:eastAsia="lt-LT"/>
        </w:rPr>
        <w:t>75</w:t>
      </w:r>
      <w:r w:rsidRPr="00CB1831">
        <w:rPr>
          <w:rFonts w:ascii="Times New Roman" w:eastAsia="Times New Roman" w:hAnsi="Times New Roman" w:cs="Times New Roman"/>
          <w:lang w:eastAsia="lt-LT"/>
        </w:rPr>
        <w:t xml:space="preserve"> % RH, tyrimo laikotarpis: 6 mėn.</w:t>
      </w:r>
    </w:p>
    <w:p w14:paraId="793565B2" w14:textId="77777777" w:rsidR="0052175A" w:rsidRPr="00CB1831" w:rsidRDefault="0052175A" w:rsidP="0052175A">
      <w:pPr>
        <w:spacing w:after="0" w:line="240" w:lineRule="auto"/>
        <w:rPr>
          <w:rFonts w:ascii="Times New Roman" w:eastAsia="Times New Roman" w:hAnsi="Times New Roman" w:cs="Times New Roman"/>
        </w:rPr>
      </w:pPr>
      <w:r w:rsidRPr="00CB1831">
        <w:rPr>
          <w:rFonts w:ascii="Times New Roman" w:eastAsia="Times New Roman" w:hAnsi="Times New Roman" w:cs="Times New Roman"/>
          <w:lang w:eastAsia="lt-LT"/>
        </w:rPr>
        <w:t xml:space="preserve">Per visą tyrimo laikotarpį visi kokybiniai parametrai atitiko specifikacijos reikalavimus. </w:t>
      </w:r>
      <w:r>
        <w:rPr>
          <w:rFonts w:ascii="Times New Roman" w:eastAsia="Times New Roman" w:hAnsi="Times New Roman" w:cs="Times New Roman"/>
          <w:lang w:eastAsia="lt-LT"/>
        </w:rPr>
        <w:t xml:space="preserve">Pagal </w:t>
      </w:r>
      <w:r w:rsidRPr="00CB1831">
        <w:rPr>
          <w:rFonts w:ascii="Times New Roman" w:eastAsia="Times New Roman" w:hAnsi="Times New Roman" w:cs="Times New Roman"/>
        </w:rPr>
        <w:t>stabilumo tyrimų duomenis siūlomas 5 metų tinkamumo laikas</w:t>
      </w:r>
      <w:r>
        <w:rPr>
          <w:rFonts w:ascii="Times New Roman" w:eastAsia="Times New Roman" w:hAnsi="Times New Roman" w:cs="Times New Roman"/>
        </w:rPr>
        <w:t xml:space="preserve"> yra priimtinas. Reglamentuojamos laikymo sąlygos: specialių laikymo sąlygų nereikia.</w:t>
      </w:r>
    </w:p>
    <w:p w14:paraId="108B686F" w14:textId="77777777" w:rsidR="00284F99" w:rsidRDefault="00284F99" w:rsidP="0052175A">
      <w:pPr>
        <w:spacing w:after="0" w:line="240" w:lineRule="auto"/>
        <w:ind w:right="10"/>
        <w:rPr>
          <w:rFonts w:ascii="Times New Roman" w:eastAsia="Times New Roman" w:hAnsi="Times New Roman" w:cs="Times New Roman"/>
          <w:snapToGrid w:val="0"/>
          <w:highlight w:val="yellow"/>
        </w:rPr>
      </w:pPr>
    </w:p>
    <w:p w14:paraId="4F322D16" w14:textId="77777777" w:rsidR="00F975CE" w:rsidRPr="00E21CFE" w:rsidRDefault="00F975CE" w:rsidP="00F975CE">
      <w:pPr>
        <w:keepNext/>
        <w:spacing w:after="0" w:line="240" w:lineRule="auto"/>
        <w:outlineLvl w:val="0"/>
        <w:rPr>
          <w:rFonts w:ascii="Times New Roman" w:eastAsia="Times New Roman" w:hAnsi="Times New Roman" w:cs="Times New Roman"/>
          <w:b/>
          <w:bCs/>
          <w:caps/>
        </w:rPr>
      </w:pPr>
      <w:r w:rsidRPr="002755EB">
        <w:rPr>
          <w:rFonts w:ascii="Times New Roman" w:eastAsia="Times New Roman" w:hAnsi="Times New Roman" w:cs="Times New Roman"/>
          <w:b/>
          <w:bCs/>
          <w:caps/>
        </w:rPr>
        <w:t>2.4 VAISTINIS prEPARAtas (CTD 3.2.P.1)</w:t>
      </w:r>
    </w:p>
    <w:bookmarkEnd w:id="0"/>
    <w:p w14:paraId="52F878C3" w14:textId="77777777" w:rsidR="00F975CE" w:rsidRPr="00E21CFE" w:rsidRDefault="00F975CE" w:rsidP="00F975CE">
      <w:pPr>
        <w:keepNext/>
        <w:spacing w:after="0" w:line="240" w:lineRule="auto"/>
        <w:ind w:right="11"/>
        <w:outlineLvl w:val="2"/>
        <w:rPr>
          <w:rFonts w:ascii="Times New Roman" w:eastAsia="Times New Roman" w:hAnsi="Times New Roman" w:cs="Times New Roman"/>
          <w:b/>
        </w:rPr>
      </w:pPr>
    </w:p>
    <w:p w14:paraId="213DAD87" w14:textId="77777777" w:rsidR="00F975CE" w:rsidRPr="00E21CFE" w:rsidRDefault="00F975CE" w:rsidP="00F975CE">
      <w:pPr>
        <w:keepNext/>
        <w:spacing w:after="0" w:line="240" w:lineRule="auto"/>
        <w:ind w:right="11"/>
        <w:outlineLvl w:val="2"/>
        <w:rPr>
          <w:rFonts w:ascii="Times New Roman" w:eastAsia="Times New Roman" w:hAnsi="Times New Roman" w:cs="Times New Roman"/>
          <w:b/>
        </w:rPr>
      </w:pPr>
      <w:r w:rsidRPr="00E21CFE">
        <w:rPr>
          <w:rFonts w:ascii="Times New Roman" w:eastAsia="Times New Roman" w:hAnsi="Times New Roman" w:cs="Times New Roman"/>
          <w:b/>
        </w:rPr>
        <w:t>2.4.1 Vaistinio preparato apibūdinimas ir sudėtis (CTD 3.2.P.1)</w:t>
      </w:r>
    </w:p>
    <w:p w14:paraId="5636E1F8" w14:textId="77777777" w:rsidR="00F975CE" w:rsidRPr="00E21CFE" w:rsidRDefault="00F975CE" w:rsidP="00F975CE">
      <w:pPr>
        <w:tabs>
          <w:tab w:val="left" w:pos="5280"/>
        </w:tabs>
        <w:spacing w:after="0" w:line="240" w:lineRule="auto"/>
        <w:rPr>
          <w:rFonts w:ascii="Times New Roman" w:eastAsia="Times New Roman" w:hAnsi="Times New Roman" w:cs="Times New Roman"/>
          <w:bCs/>
        </w:rPr>
      </w:pPr>
      <w:r w:rsidRPr="00E21CFE">
        <w:rPr>
          <w:rFonts w:ascii="Times New Roman" w:eastAsia="Times New Roman" w:hAnsi="Times New Roman" w:cs="Times New Roman"/>
        </w:rPr>
        <w:t>Vaistinio preparato forma: geriamieji lašai</w:t>
      </w:r>
    </w:p>
    <w:p w14:paraId="1287BD57" w14:textId="77777777" w:rsidR="00F975CE" w:rsidRPr="00E21CFE" w:rsidRDefault="004B6E4D" w:rsidP="00F975CE">
      <w:pPr>
        <w:spacing w:after="0" w:line="240" w:lineRule="auto"/>
        <w:rPr>
          <w:rFonts w:ascii="Times New Roman" w:eastAsia="Times New Roman" w:hAnsi="Times New Roman" w:cs="Times New Roman"/>
        </w:rPr>
      </w:pPr>
      <w:r>
        <w:rPr>
          <w:rFonts w:ascii="Times New Roman" w:eastAsia="Times New Roman" w:hAnsi="Times New Roman" w:cs="Times New Roman"/>
        </w:rPr>
        <w:t>Vaistinio preparato</w:t>
      </w:r>
      <w:r w:rsidR="00771177" w:rsidRPr="004B6E4D">
        <w:rPr>
          <w:rFonts w:ascii="Times New Roman" w:eastAsia="Times New Roman" w:hAnsi="Times New Roman" w:cs="Times New Roman"/>
        </w:rPr>
        <w:t xml:space="preserve"> </w:t>
      </w:r>
      <w:r w:rsidR="00F975CE" w:rsidRPr="004B6E4D">
        <w:rPr>
          <w:rFonts w:ascii="Times New Roman" w:eastAsia="Times New Roman" w:hAnsi="Times New Roman" w:cs="Times New Roman"/>
        </w:rPr>
        <w:t>sudėtis:</w:t>
      </w:r>
    </w:p>
    <w:p w14:paraId="7C7768B3" w14:textId="77777777" w:rsidR="004B6E4D" w:rsidRPr="004B6E4D" w:rsidRDefault="004B6E4D" w:rsidP="004B6E4D">
      <w:pPr>
        <w:spacing w:after="0" w:line="240" w:lineRule="auto"/>
        <w:rPr>
          <w:rFonts w:ascii="Times New Roman" w:eastAsia="Times New Roman" w:hAnsi="Times New Roman" w:cs="Times New Roman"/>
          <w:snapToGrid w:val="0"/>
        </w:rPr>
      </w:pPr>
      <w:r w:rsidRPr="004B6E4D">
        <w:rPr>
          <w:rFonts w:ascii="Times New Roman" w:eastAsia="Times New Roman" w:hAnsi="Times New Roman" w:cs="Times New Roman"/>
          <w:color w:val="000000"/>
        </w:rPr>
        <w:t xml:space="preserve">100 g (105 ml) geriamųjų lašų yra veikliųjų medžiagų: </w:t>
      </w:r>
      <w:r w:rsidRPr="004B6E4D">
        <w:rPr>
          <w:rFonts w:ascii="Times New Roman" w:eastAsia="Times New Roman" w:hAnsi="Times New Roman" w:cs="Times New Roman"/>
          <w:snapToGrid w:val="0"/>
        </w:rPr>
        <w:t>0,1 g Acidum alpha-ketoglutaricum D10, 0,1 g Acidum thiocticum D8, 0,1 g Acidum DL-malicum D10, 0,1 g Acidum fumaricum D10, 0,1 g Acidum oroticum monohydricum D6, 0,1 g Avena sativa D6, 0,1 g Calcium carbonicum Hahnemanni D28, 0,1 g Chelidonium majus D5, 0,1 g Cinchona pubescens D4, 0,1 g Colon suis D10, 0,1 g Cyanocobalaminum D4, 0,1 g Cynara scolymus D6, 0,1 g Duodenum suis D10, 0,1 g Hepar suis D8, 0,1 g Histaminum D10, 0,1 g Lycopodium clavatum D4, 0,1 g Natrium diethyloxalaceticum D10, 0,1 g Pankreas suis D10, 0,1 g Silybum marianum D3, 0,1 g Sulfur D13, 0,1 g Taraxacum officinale D4, 0,1 g Thymus suis D10, 0,1 g Veratrum album D4</w:t>
      </w:r>
      <w:r>
        <w:rPr>
          <w:rFonts w:ascii="Times New Roman" w:eastAsia="Times New Roman" w:hAnsi="Times New Roman" w:cs="Times New Roman"/>
          <w:snapToGrid w:val="0"/>
        </w:rPr>
        <w:t xml:space="preserve"> ir</w:t>
      </w:r>
      <w:r w:rsidRPr="004B6E4D">
        <w:rPr>
          <w:rFonts w:ascii="Times New Roman" w:eastAsia="Times New Roman" w:hAnsi="Times New Roman" w:cs="Times New Roman"/>
          <w:snapToGrid w:val="0"/>
        </w:rPr>
        <w:t xml:space="preserve"> 0,1 g Vesica fellea suis D10.</w:t>
      </w:r>
    </w:p>
    <w:p w14:paraId="0BF8A0C7" w14:textId="77777777" w:rsidR="004B6E4D" w:rsidRPr="004B6E4D" w:rsidRDefault="004B6E4D" w:rsidP="004B6E4D">
      <w:pPr>
        <w:tabs>
          <w:tab w:val="left" w:pos="360"/>
          <w:tab w:val="left" w:pos="450"/>
          <w:tab w:val="left" w:pos="567"/>
        </w:tabs>
        <w:spacing w:after="0" w:line="240" w:lineRule="auto"/>
        <w:ind w:right="42"/>
        <w:rPr>
          <w:rFonts w:ascii="Times New Roman" w:eastAsia="Times New Roman" w:hAnsi="Times New Roman" w:cs="Times New Roman"/>
        </w:rPr>
      </w:pPr>
      <w:r w:rsidRPr="004B6E4D">
        <w:rPr>
          <w:rFonts w:ascii="Times New Roman" w:eastAsia="Times New Roman" w:hAnsi="Times New Roman" w:cs="Times New Roman"/>
        </w:rPr>
        <w:t xml:space="preserve">Pagalbinės medžiagos: etanolis (96 %), išgrynintas vanduo. </w:t>
      </w:r>
    </w:p>
    <w:p w14:paraId="5C3CAE9C" w14:textId="77777777" w:rsidR="00F975CE" w:rsidRDefault="00F975CE" w:rsidP="00F975CE">
      <w:pPr>
        <w:spacing w:after="0" w:line="240" w:lineRule="auto"/>
        <w:rPr>
          <w:rFonts w:ascii="Times New Roman" w:eastAsia="Times New Roman" w:hAnsi="Times New Roman" w:cs="Times New Roman"/>
          <w:highlight w:val="yellow"/>
        </w:rPr>
      </w:pPr>
    </w:p>
    <w:p w14:paraId="1F0378FB" w14:textId="77777777" w:rsidR="00F975CE" w:rsidRPr="00E13424" w:rsidRDefault="00F975CE" w:rsidP="00F975CE">
      <w:pPr>
        <w:keepNext/>
        <w:spacing w:after="0" w:line="240" w:lineRule="auto"/>
        <w:ind w:right="11"/>
        <w:outlineLvl w:val="2"/>
        <w:rPr>
          <w:rFonts w:ascii="Times New Roman" w:eastAsia="Times New Roman" w:hAnsi="Times New Roman" w:cs="Times New Roman"/>
          <w:b/>
        </w:rPr>
      </w:pPr>
      <w:r w:rsidRPr="00E13424">
        <w:rPr>
          <w:rFonts w:ascii="Times New Roman" w:eastAsia="Times New Roman" w:hAnsi="Times New Roman" w:cs="Times New Roman"/>
          <w:b/>
        </w:rPr>
        <w:t>2.4.2 Farmacinės gamybos raida (CTD 3.2.P.2)</w:t>
      </w:r>
    </w:p>
    <w:p w14:paraId="6344F4A5" w14:textId="77777777" w:rsidR="00F975CE" w:rsidRPr="00E13424" w:rsidRDefault="00F975CE" w:rsidP="00F975CE">
      <w:pPr>
        <w:spacing w:after="0" w:line="240" w:lineRule="auto"/>
        <w:rPr>
          <w:rFonts w:ascii="Times New Roman" w:eastAsia="Times New Roman" w:hAnsi="Times New Roman" w:cs="Times New Roman"/>
        </w:rPr>
      </w:pPr>
      <w:r w:rsidRPr="00E13424">
        <w:rPr>
          <w:rFonts w:ascii="Times New Roman" w:eastAsia="Times New Roman" w:hAnsi="Times New Roman" w:cs="Times New Roman"/>
        </w:rPr>
        <w:t>P.2.1 Vaistinio preparato sudedamosios medžiagos</w:t>
      </w:r>
    </w:p>
    <w:p w14:paraId="676A585F" w14:textId="77777777" w:rsidR="00F975CE" w:rsidRPr="00E13424" w:rsidRDefault="00F975CE" w:rsidP="00F975CE">
      <w:pPr>
        <w:spacing w:after="0" w:line="240" w:lineRule="auto"/>
        <w:rPr>
          <w:rFonts w:ascii="Times New Roman" w:eastAsia="Times New Roman" w:hAnsi="Times New Roman" w:cs="Times New Roman"/>
        </w:rPr>
      </w:pPr>
      <w:r w:rsidRPr="00E13424">
        <w:rPr>
          <w:rFonts w:ascii="Times New Roman" w:eastAsia="Times New Roman" w:hAnsi="Times New Roman" w:cs="Times New Roman"/>
        </w:rPr>
        <w:t>P.2.1.1 Vaistinė medžiaga</w:t>
      </w:r>
    </w:p>
    <w:p w14:paraId="75CD2D12" w14:textId="77777777" w:rsidR="00F975CE" w:rsidRPr="00E13424" w:rsidRDefault="00F975CE" w:rsidP="00F975CE">
      <w:pPr>
        <w:spacing w:after="0" w:line="240" w:lineRule="auto"/>
        <w:ind w:right="10"/>
        <w:rPr>
          <w:rFonts w:ascii="Times New Roman" w:eastAsia="Times New Roman" w:hAnsi="Times New Roman" w:cs="Times New Roman"/>
          <w:iCs/>
        </w:rPr>
      </w:pPr>
      <w:r w:rsidRPr="00E13424">
        <w:rPr>
          <w:rFonts w:ascii="Times New Roman" w:eastAsia="Times New Roman" w:hAnsi="Times New Roman" w:cs="Times New Roman"/>
          <w:iCs/>
        </w:rPr>
        <w:t xml:space="preserve">Visos veikliosios medžiagos (potencijos) yra gerai žinomos ir aprašytos homeopatinėje literatūroje, jos gaminamos metodais, aprašytais </w:t>
      </w:r>
      <w:r w:rsidR="00E13424">
        <w:rPr>
          <w:rFonts w:ascii="Times New Roman" w:eastAsia="Times New Roman" w:hAnsi="Times New Roman" w:cs="Times New Roman"/>
          <w:iCs/>
        </w:rPr>
        <w:t xml:space="preserve">Ph. Eur. ir </w:t>
      </w:r>
      <w:r w:rsidRPr="00E13424">
        <w:rPr>
          <w:rFonts w:ascii="Times New Roman" w:eastAsia="Times New Roman" w:hAnsi="Times New Roman" w:cs="Times New Roman"/>
          <w:iCs/>
        </w:rPr>
        <w:t>HAB.</w:t>
      </w:r>
    </w:p>
    <w:p w14:paraId="5B46EF58" w14:textId="77777777" w:rsidR="00F975CE" w:rsidRPr="00E13424" w:rsidRDefault="00F975CE" w:rsidP="00F975CE">
      <w:pPr>
        <w:spacing w:after="0" w:line="240" w:lineRule="auto"/>
        <w:rPr>
          <w:rFonts w:ascii="Times New Roman" w:eastAsia="Times New Roman" w:hAnsi="Times New Roman" w:cs="Times New Roman"/>
        </w:rPr>
      </w:pPr>
      <w:r w:rsidRPr="00E13424">
        <w:rPr>
          <w:rFonts w:ascii="Times New Roman" w:eastAsia="Times New Roman" w:hAnsi="Times New Roman" w:cs="Times New Roman"/>
        </w:rPr>
        <w:t>P.2.1.2 Pagalbinės medžiagos</w:t>
      </w:r>
    </w:p>
    <w:p w14:paraId="4B58DAB6" w14:textId="77777777" w:rsidR="00F975CE" w:rsidRPr="0057489D" w:rsidRDefault="00E13424" w:rsidP="00F975CE">
      <w:pPr>
        <w:spacing w:after="0" w:line="240" w:lineRule="auto"/>
        <w:rPr>
          <w:rFonts w:ascii="Times New Roman" w:eastAsia="Times New Roman" w:hAnsi="Times New Roman" w:cs="Times New Roman"/>
          <w:bCs/>
        </w:rPr>
      </w:pPr>
      <w:r w:rsidRPr="00E13424">
        <w:rPr>
          <w:rFonts w:ascii="Times New Roman" w:eastAsia="Times New Roman" w:hAnsi="Times New Roman" w:cs="Times New Roman"/>
        </w:rPr>
        <w:t xml:space="preserve">96 proc. etanolis </w:t>
      </w:r>
      <w:r w:rsidR="00F975CE" w:rsidRPr="00E13424">
        <w:rPr>
          <w:rFonts w:ascii="Times New Roman" w:eastAsia="Times New Roman" w:hAnsi="Times New Roman" w:cs="Times New Roman"/>
        </w:rPr>
        <w:t xml:space="preserve">ir išgrynintas vanduo atitinka </w:t>
      </w:r>
      <w:r w:rsidR="00F975CE" w:rsidRPr="0057489D">
        <w:rPr>
          <w:rFonts w:ascii="Times New Roman" w:eastAsia="Times New Roman" w:hAnsi="Times New Roman" w:cs="Times New Roman"/>
          <w:bCs/>
        </w:rPr>
        <w:t>Ph.</w:t>
      </w:r>
      <w:r w:rsidRPr="0057489D">
        <w:rPr>
          <w:rFonts w:ascii="Times New Roman" w:eastAsia="Times New Roman" w:hAnsi="Times New Roman" w:cs="Times New Roman"/>
          <w:bCs/>
        </w:rPr>
        <w:t xml:space="preserve"> </w:t>
      </w:r>
      <w:r w:rsidR="00F975CE" w:rsidRPr="0057489D">
        <w:rPr>
          <w:rFonts w:ascii="Times New Roman" w:eastAsia="Times New Roman" w:hAnsi="Times New Roman" w:cs="Times New Roman"/>
          <w:bCs/>
        </w:rPr>
        <w:t xml:space="preserve">Eur. reikalavimus. Pagalbinių medžiagų funkcijos byloje pateiktos. </w:t>
      </w:r>
    </w:p>
    <w:p w14:paraId="2ACB467E" w14:textId="77777777" w:rsidR="00F975CE" w:rsidRPr="0057489D" w:rsidRDefault="00F975CE" w:rsidP="00F975CE">
      <w:pPr>
        <w:spacing w:after="0" w:line="240" w:lineRule="auto"/>
        <w:rPr>
          <w:rFonts w:ascii="Times New Roman" w:eastAsia="Times New Roman" w:hAnsi="Times New Roman" w:cs="Times New Roman"/>
        </w:rPr>
      </w:pPr>
      <w:r w:rsidRPr="0057489D">
        <w:rPr>
          <w:rFonts w:ascii="Times New Roman" w:eastAsia="Times New Roman" w:hAnsi="Times New Roman" w:cs="Times New Roman"/>
        </w:rPr>
        <w:lastRenderedPageBreak/>
        <w:t xml:space="preserve">P.2.2 Vaistinis preparatas </w:t>
      </w:r>
    </w:p>
    <w:p w14:paraId="535C2976" w14:textId="77777777" w:rsidR="00F975CE" w:rsidRPr="0057489D" w:rsidRDefault="00F975CE" w:rsidP="00F975CE">
      <w:pPr>
        <w:spacing w:after="0" w:line="240" w:lineRule="auto"/>
        <w:rPr>
          <w:rFonts w:ascii="Times New Roman" w:eastAsia="Times New Roman" w:hAnsi="Times New Roman" w:cs="Times New Roman"/>
        </w:rPr>
      </w:pPr>
      <w:r w:rsidRPr="0057489D">
        <w:rPr>
          <w:rFonts w:ascii="Times New Roman" w:eastAsia="Times New Roman" w:hAnsi="Times New Roman" w:cs="Times New Roman"/>
        </w:rPr>
        <w:t>P.2.2.1 Vaisto formos paruošimo raida</w:t>
      </w:r>
    </w:p>
    <w:p w14:paraId="11AF7DF8" w14:textId="77777777" w:rsidR="00F975CE" w:rsidRPr="00E13424" w:rsidRDefault="00F975CE" w:rsidP="00F975CE">
      <w:pPr>
        <w:spacing w:after="0" w:line="240" w:lineRule="auto"/>
        <w:rPr>
          <w:rFonts w:ascii="Times New Roman" w:eastAsia="Times New Roman" w:hAnsi="Times New Roman" w:cs="Times New Roman"/>
        </w:rPr>
      </w:pPr>
      <w:r w:rsidRPr="0057489D">
        <w:rPr>
          <w:rFonts w:ascii="Times New Roman" w:eastAsia="Times New Roman" w:hAnsi="Times New Roman" w:cs="Times New Roman"/>
        </w:rPr>
        <w:t>Preparato sudėtis pagrįsta homeopatiniais principais. Gamybos procesas yra paprastas standartinis ir plačiai taikomas.</w:t>
      </w:r>
      <w:r w:rsidRPr="00E13424">
        <w:rPr>
          <w:rFonts w:ascii="Times New Roman" w:eastAsia="Times New Roman" w:hAnsi="Times New Roman" w:cs="Times New Roman"/>
        </w:rPr>
        <w:t xml:space="preserve"> </w:t>
      </w:r>
    </w:p>
    <w:p w14:paraId="14804E5D" w14:textId="77777777" w:rsidR="00F975CE" w:rsidRPr="00E13424" w:rsidRDefault="00F975CE" w:rsidP="00F975CE">
      <w:pPr>
        <w:spacing w:after="0" w:line="240" w:lineRule="auto"/>
        <w:rPr>
          <w:rFonts w:ascii="Times New Roman" w:eastAsia="Times New Roman" w:hAnsi="Times New Roman" w:cs="Times New Roman"/>
        </w:rPr>
      </w:pPr>
      <w:r w:rsidRPr="00E13424">
        <w:rPr>
          <w:rFonts w:ascii="Times New Roman" w:eastAsia="Times New Roman" w:hAnsi="Times New Roman" w:cs="Times New Roman"/>
        </w:rPr>
        <w:t>P.2.2.2. Perviršiai</w:t>
      </w:r>
    </w:p>
    <w:p w14:paraId="194B1344" w14:textId="77777777" w:rsidR="00F975CE" w:rsidRPr="00E13424" w:rsidRDefault="00F975CE" w:rsidP="00F975CE">
      <w:pPr>
        <w:spacing w:after="0" w:line="240" w:lineRule="auto"/>
        <w:ind w:right="10"/>
        <w:rPr>
          <w:rFonts w:ascii="Times New Roman" w:eastAsia="Times New Roman" w:hAnsi="Times New Roman" w:cs="Times New Roman"/>
        </w:rPr>
      </w:pPr>
      <w:r w:rsidRPr="00E13424">
        <w:rPr>
          <w:rFonts w:ascii="Times New Roman" w:eastAsia="Times New Roman" w:hAnsi="Times New Roman" w:cs="Times New Roman"/>
        </w:rPr>
        <w:t>Nėra.</w:t>
      </w:r>
    </w:p>
    <w:p w14:paraId="702EC422" w14:textId="77777777" w:rsidR="00F975CE" w:rsidRPr="00E13424" w:rsidRDefault="00F975CE" w:rsidP="00F975CE">
      <w:pPr>
        <w:spacing w:after="0" w:line="240" w:lineRule="auto"/>
        <w:rPr>
          <w:rFonts w:ascii="Times New Roman" w:eastAsia="Times New Roman" w:hAnsi="Times New Roman" w:cs="Times New Roman"/>
        </w:rPr>
      </w:pPr>
      <w:r w:rsidRPr="00E13424">
        <w:rPr>
          <w:rFonts w:ascii="Times New Roman" w:eastAsia="Times New Roman" w:hAnsi="Times New Roman" w:cs="Times New Roman"/>
        </w:rPr>
        <w:t>P.2.3 Gamybos metodo raida</w:t>
      </w:r>
    </w:p>
    <w:p w14:paraId="4D27418A" w14:textId="77777777" w:rsidR="00F975CE" w:rsidRPr="00E13424" w:rsidRDefault="00F975CE" w:rsidP="00F975CE">
      <w:pPr>
        <w:spacing w:after="0" w:line="240" w:lineRule="auto"/>
        <w:rPr>
          <w:rFonts w:ascii="Times New Roman" w:eastAsia="Times New Roman" w:hAnsi="Times New Roman" w:cs="Times New Roman"/>
        </w:rPr>
      </w:pPr>
      <w:r w:rsidRPr="00E13424">
        <w:rPr>
          <w:rFonts w:ascii="Times New Roman" w:eastAsia="Times New Roman" w:hAnsi="Times New Roman" w:cs="Times New Roman"/>
        </w:rPr>
        <w:t xml:space="preserve">Gamyba vykdoma naudojant </w:t>
      </w:r>
      <w:r w:rsidR="00E13424">
        <w:rPr>
          <w:rFonts w:ascii="Times New Roman" w:eastAsia="Times New Roman" w:hAnsi="Times New Roman" w:cs="Times New Roman"/>
        </w:rPr>
        <w:t xml:space="preserve">Ph. Eur. ir </w:t>
      </w:r>
      <w:r w:rsidRPr="00E13424">
        <w:rPr>
          <w:rFonts w:ascii="Times New Roman" w:eastAsia="Times New Roman" w:hAnsi="Times New Roman" w:cs="Times New Roman"/>
        </w:rPr>
        <w:t>HAB metodus, todėl gamybos proceso plėtojimas nėra reikalingas.</w:t>
      </w:r>
    </w:p>
    <w:p w14:paraId="760A2844" w14:textId="77777777" w:rsidR="00F975CE" w:rsidRPr="0057489D" w:rsidRDefault="00F975CE" w:rsidP="00F975CE">
      <w:pPr>
        <w:spacing w:after="0" w:line="240" w:lineRule="auto"/>
        <w:rPr>
          <w:rFonts w:ascii="Times New Roman" w:eastAsia="Times New Roman" w:hAnsi="Times New Roman" w:cs="Times New Roman"/>
        </w:rPr>
      </w:pPr>
      <w:r w:rsidRPr="0057489D">
        <w:rPr>
          <w:rFonts w:ascii="Times New Roman" w:eastAsia="Times New Roman" w:hAnsi="Times New Roman" w:cs="Times New Roman"/>
        </w:rPr>
        <w:t>P.2.4 Talpyklės/uždorio sistema</w:t>
      </w:r>
    </w:p>
    <w:p w14:paraId="7EB7B06F" w14:textId="77777777" w:rsidR="00F975CE" w:rsidRPr="0057489D" w:rsidRDefault="00E13424" w:rsidP="00F975CE">
      <w:pPr>
        <w:spacing w:after="0" w:line="240" w:lineRule="auto"/>
        <w:ind w:right="10"/>
        <w:rPr>
          <w:rFonts w:ascii="Times New Roman" w:eastAsia="Times New Roman" w:hAnsi="Times New Roman" w:cs="Times New Roman"/>
        </w:rPr>
      </w:pPr>
      <w:r w:rsidRPr="0057489D">
        <w:rPr>
          <w:rFonts w:ascii="Times New Roman" w:eastAsia="Times New Roman" w:hAnsi="Times New Roman" w:cs="Times New Roman"/>
        </w:rPr>
        <w:t>Gatavo produkto</w:t>
      </w:r>
      <w:r w:rsidR="00F975CE" w:rsidRPr="0057489D">
        <w:rPr>
          <w:rFonts w:ascii="Times New Roman" w:eastAsia="Times New Roman" w:hAnsi="Times New Roman" w:cs="Times New Roman"/>
        </w:rPr>
        <w:t xml:space="preserve"> vidinė pakuotė yra rudo stiklo buteliukas (Ph. Eur., 3 kategorija) su užsukamu polipropileniniu dangteliu </w:t>
      </w:r>
      <w:r w:rsidR="0057489D" w:rsidRPr="0057489D">
        <w:rPr>
          <w:rFonts w:ascii="Times New Roman" w:eastAsia="Times New Roman" w:hAnsi="Times New Roman" w:cs="Times New Roman"/>
        </w:rPr>
        <w:t>(Ph. Eur. 3.2.23) ir polietileniniu lašintuvu (Ph. Eur. 3.2.2).</w:t>
      </w:r>
    </w:p>
    <w:p w14:paraId="67F89CB7" w14:textId="77777777" w:rsidR="00F975CE" w:rsidRPr="00E13424" w:rsidRDefault="00F975CE" w:rsidP="00F975CE">
      <w:pPr>
        <w:spacing w:after="0" w:line="240" w:lineRule="auto"/>
        <w:rPr>
          <w:rFonts w:ascii="Times New Roman" w:eastAsia="Times New Roman" w:hAnsi="Times New Roman" w:cs="Times New Roman"/>
        </w:rPr>
      </w:pPr>
      <w:r w:rsidRPr="00E13424">
        <w:rPr>
          <w:rFonts w:ascii="Times New Roman" w:eastAsia="Times New Roman" w:hAnsi="Times New Roman" w:cs="Times New Roman"/>
        </w:rPr>
        <w:t>P.2.5 Mikrobiologinės savybės</w:t>
      </w:r>
    </w:p>
    <w:p w14:paraId="47A10534" w14:textId="77777777" w:rsidR="00F975CE" w:rsidRPr="00E13424" w:rsidRDefault="00F975CE" w:rsidP="00F975CE">
      <w:pPr>
        <w:spacing w:after="0" w:line="240" w:lineRule="auto"/>
        <w:ind w:right="10"/>
        <w:rPr>
          <w:rFonts w:ascii="Times New Roman" w:eastAsia="Times New Roman" w:hAnsi="Times New Roman" w:cs="Times New Roman"/>
        </w:rPr>
      </w:pPr>
      <w:r w:rsidRPr="00E13424">
        <w:rPr>
          <w:rFonts w:ascii="Times New Roman" w:eastAsia="Times New Roman" w:hAnsi="Times New Roman" w:cs="Times New Roman"/>
        </w:rPr>
        <w:t>Mikrobinio užterštumo reikalavimai atitinka Ph.Eur. 5.1.4 reikalavimus ir yra įtraukti į galutinio produkto specifikaciją.</w:t>
      </w:r>
    </w:p>
    <w:p w14:paraId="075164E0" w14:textId="77777777" w:rsidR="00F975CE" w:rsidRPr="00E13424" w:rsidRDefault="00F975CE" w:rsidP="00F975CE">
      <w:pPr>
        <w:spacing w:after="0" w:line="240" w:lineRule="auto"/>
        <w:rPr>
          <w:rFonts w:ascii="Times New Roman" w:eastAsia="Times New Roman" w:hAnsi="Times New Roman" w:cs="Times New Roman"/>
        </w:rPr>
      </w:pPr>
      <w:r w:rsidRPr="00E13424">
        <w:rPr>
          <w:rFonts w:ascii="Times New Roman" w:eastAsia="Times New Roman" w:hAnsi="Times New Roman" w:cs="Times New Roman"/>
        </w:rPr>
        <w:t>P.2.6 Suderinamumas</w:t>
      </w:r>
    </w:p>
    <w:p w14:paraId="589795B4" w14:textId="77777777" w:rsidR="00F975CE" w:rsidRPr="00E13424" w:rsidRDefault="00F975CE" w:rsidP="00F975CE">
      <w:pPr>
        <w:spacing w:after="0" w:line="240" w:lineRule="auto"/>
        <w:ind w:right="10"/>
        <w:rPr>
          <w:rFonts w:ascii="Times New Roman" w:eastAsia="Times New Roman" w:hAnsi="Times New Roman" w:cs="Times New Roman"/>
          <w:b/>
        </w:rPr>
      </w:pPr>
      <w:r w:rsidRPr="00E13424">
        <w:rPr>
          <w:rFonts w:ascii="Times New Roman" w:eastAsia="Times New Roman" w:hAnsi="Times New Roman" w:cs="Times New Roman"/>
          <w:bCs/>
          <w:iCs/>
        </w:rPr>
        <w:t>Remiantis stabilumo tyrimų duomenimis sąveikos tarp galutinio produkto ir talpyklės bei ingredientų tarpusavyje nenustatyta.</w:t>
      </w:r>
    </w:p>
    <w:p w14:paraId="4A56FA4C" w14:textId="77777777" w:rsidR="00F975CE" w:rsidRPr="00E13424" w:rsidRDefault="00F975CE" w:rsidP="00F975CE">
      <w:pPr>
        <w:spacing w:after="0" w:line="240" w:lineRule="auto"/>
        <w:rPr>
          <w:rFonts w:ascii="Times New Roman" w:eastAsia="Times New Roman" w:hAnsi="Times New Roman" w:cs="Times New Roman"/>
          <w:lang w:eastAsia="lt-LT"/>
        </w:rPr>
      </w:pPr>
    </w:p>
    <w:p w14:paraId="05CD22A2" w14:textId="77777777" w:rsidR="00F975CE" w:rsidRPr="00E13424" w:rsidRDefault="00F975CE" w:rsidP="00F975CE">
      <w:pPr>
        <w:keepNext/>
        <w:spacing w:after="0" w:line="240" w:lineRule="auto"/>
        <w:ind w:right="11"/>
        <w:outlineLvl w:val="2"/>
        <w:rPr>
          <w:rFonts w:ascii="Times New Roman" w:eastAsia="Times New Roman" w:hAnsi="Times New Roman" w:cs="Times New Roman"/>
          <w:b/>
        </w:rPr>
      </w:pPr>
      <w:r w:rsidRPr="00E13424">
        <w:rPr>
          <w:rFonts w:ascii="Times New Roman" w:eastAsia="Times New Roman" w:hAnsi="Times New Roman" w:cs="Times New Roman"/>
          <w:b/>
        </w:rPr>
        <w:t>2.4.3 Gamyba (CTD 3.2.P.3)</w:t>
      </w:r>
    </w:p>
    <w:p w14:paraId="29B65F58" w14:textId="77777777" w:rsidR="00F975CE" w:rsidRPr="00E13424" w:rsidRDefault="00F975CE" w:rsidP="00F975CE">
      <w:pPr>
        <w:spacing w:after="0" w:line="240" w:lineRule="auto"/>
        <w:rPr>
          <w:rFonts w:ascii="Times New Roman" w:eastAsia="Times New Roman" w:hAnsi="Times New Roman" w:cs="Times New Roman"/>
        </w:rPr>
      </w:pPr>
      <w:r w:rsidRPr="00E13424">
        <w:rPr>
          <w:rFonts w:ascii="Times New Roman" w:eastAsia="Times New Roman" w:hAnsi="Times New Roman" w:cs="Times New Roman"/>
        </w:rPr>
        <w:t>P.3.1Gamintojas (i)</w:t>
      </w:r>
    </w:p>
    <w:p w14:paraId="5474792D" w14:textId="77777777" w:rsidR="00F975CE" w:rsidRPr="00E13424" w:rsidRDefault="00B23FC7" w:rsidP="00F975CE">
      <w:pPr>
        <w:spacing w:after="0" w:line="240" w:lineRule="auto"/>
        <w:ind w:right="10"/>
        <w:rPr>
          <w:rFonts w:ascii="Times New Roman" w:eastAsia="Times New Roman" w:hAnsi="Times New Roman" w:cs="Times New Roman"/>
          <w:u w:val="single"/>
        </w:rPr>
      </w:pPr>
      <w:r>
        <w:rPr>
          <w:rFonts w:ascii="Times New Roman" w:eastAsia="Times New Roman" w:hAnsi="Times New Roman" w:cs="Times New Roman"/>
          <w:u w:val="single"/>
        </w:rPr>
        <w:t>Gatavo produkto gamintojas, atsakingas už serijų išleidimą:</w:t>
      </w:r>
    </w:p>
    <w:p w14:paraId="135994C2" w14:textId="77777777" w:rsidR="00E13424" w:rsidRPr="00E13424" w:rsidRDefault="00E13424" w:rsidP="00E13424">
      <w:pPr>
        <w:autoSpaceDE w:val="0"/>
        <w:autoSpaceDN w:val="0"/>
        <w:adjustRightInd w:val="0"/>
        <w:spacing w:after="0" w:line="240" w:lineRule="auto"/>
        <w:rPr>
          <w:rFonts w:ascii="Times New Roman" w:hAnsi="Times New Roman" w:cs="Times New Roman"/>
        </w:rPr>
      </w:pPr>
      <w:r w:rsidRPr="00E13424">
        <w:rPr>
          <w:rFonts w:ascii="Times New Roman" w:hAnsi="Times New Roman" w:cs="Times New Roman"/>
        </w:rPr>
        <w:t>Biologische Heilmittel Heel GmbH</w:t>
      </w:r>
    </w:p>
    <w:p w14:paraId="6EAC8F0B" w14:textId="77777777" w:rsidR="00E13424" w:rsidRPr="00E13424" w:rsidRDefault="00E13424" w:rsidP="00E13424">
      <w:pPr>
        <w:autoSpaceDE w:val="0"/>
        <w:autoSpaceDN w:val="0"/>
        <w:adjustRightInd w:val="0"/>
        <w:spacing w:after="0" w:line="240" w:lineRule="auto"/>
        <w:rPr>
          <w:rFonts w:ascii="Times New Roman" w:hAnsi="Times New Roman" w:cs="Times New Roman"/>
        </w:rPr>
      </w:pPr>
      <w:r w:rsidRPr="00E13424">
        <w:rPr>
          <w:rFonts w:ascii="Times New Roman" w:hAnsi="Times New Roman" w:cs="Times New Roman"/>
        </w:rPr>
        <w:t>Dr.-Reckeweg-Str. 2-4</w:t>
      </w:r>
    </w:p>
    <w:p w14:paraId="6CF89E84" w14:textId="77777777" w:rsidR="00F975CE" w:rsidRPr="00E13424" w:rsidRDefault="00E13424" w:rsidP="00E13424">
      <w:pPr>
        <w:tabs>
          <w:tab w:val="left" w:pos="5280"/>
        </w:tabs>
        <w:spacing w:after="0" w:line="240" w:lineRule="auto"/>
        <w:rPr>
          <w:rFonts w:ascii="Times New Roman" w:eastAsia="Times New Roman" w:hAnsi="Times New Roman" w:cs="Times New Roman"/>
        </w:rPr>
      </w:pPr>
      <w:r w:rsidRPr="00E13424">
        <w:rPr>
          <w:rFonts w:ascii="Times New Roman" w:hAnsi="Times New Roman" w:cs="Times New Roman"/>
        </w:rPr>
        <w:t>D – 76532 Baden-Baden</w:t>
      </w:r>
    </w:p>
    <w:p w14:paraId="18E6222B" w14:textId="77777777" w:rsidR="00F975CE" w:rsidRPr="00E13424" w:rsidRDefault="00F975CE" w:rsidP="00F975CE">
      <w:pPr>
        <w:tabs>
          <w:tab w:val="left" w:pos="5280"/>
        </w:tabs>
        <w:spacing w:after="0" w:line="240" w:lineRule="auto"/>
        <w:rPr>
          <w:rFonts w:ascii="Times New Roman" w:eastAsia="Times New Roman" w:hAnsi="Times New Roman" w:cs="Times New Roman"/>
        </w:rPr>
      </w:pPr>
      <w:r w:rsidRPr="00E13424">
        <w:rPr>
          <w:rFonts w:ascii="Times New Roman" w:eastAsia="Times New Roman" w:hAnsi="Times New Roman" w:cs="Times New Roman"/>
        </w:rPr>
        <w:t>Vokietija</w:t>
      </w:r>
    </w:p>
    <w:p w14:paraId="4FB99AF8" w14:textId="77777777" w:rsidR="00F975CE" w:rsidRPr="00E21CFE" w:rsidRDefault="00F975CE" w:rsidP="00F975CE">
      <w:pPr>
        <w:spacing w:after="0" w:line="240" w:lineRule="auto"/>
        <w:ind w:right="10"/>
        <w:rPr>
          <w:rFonts w:ascii="Times New Roman" w:eastAsia="Times New Roman" w:hAnsi="Times New Roman" w:cs="Times New Roman"/>
        </w:rPr>
      </w:pPr>
      <w:r w:rsidRPr="00E21CFE">
        <w:rPr>
          <w:rFonts w:ascii="Times New Roman" w:eastAsia="Times New Roman" w:hAnsi="Times New Roman" w:cs="Times New Roman"/>
        </w:rPr>
        <w:t>P.3.2 Serijos formulė</w:t>
      </w:r>
    </w:p>
    <w:p w14:paraId="1E7B03A6" w14:textId="77777777" w:rsidR="00B23FC7" w:rsidRDefault="00B23FC7" w:rsidP="00B23FC7">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7047ABD4" w14:textId="77777777" w:rsidR="00F975CE" w:rsidRPr="007968C1" w:rsidRDefault="00F975CE" w:rsidP="00F975CE">
      <w:pPr>
        <w:spacing w:after="0" w:line="240" w:lineRule="auto"/>
        <w:ind w:right="10"/>
        <w:rPr>
          <w:rFonts w:ascii="Times New Roman" w:eastAsia="Times New Roman" w:hAnsi="Times New Roman" w:cs="Times New Roman"/>
        </w:rPr>
      </w:pPr>
      <w:r w:rsidRPr="007968C1">
        <w:rPr>
          <w:rFonts w:ascii="Times New Roman" w:eastAsia="Times New Roman" w:hAnsi="Times New Roman" w:cs="Times New Roman"/>
          <w:bCs/>
        </w:rPr>
        <w:t>P.3.3</w:t>
      </w:r>
      <w:r w:rsidRPr="007968C1">
        <w:rPr>
          <w:rFonts w:ascii="Times New Roman" w:eastAsia="Times New Roman" w:hAnsi="Times New Roman" w:cs="Times New Roman"/>
        </w:rPr>
        <w:t xml:space="preserve"> Gamybos proceso ir proceso kontrolės aprašymas</w:t>
      </w:r>
    </w:p>
    <w:p w14:paraId="0897CA85" w14:textId="77777777" w:rsidR="007968C1" w:rsidRPr="007968C1" w:rsidRDefault="001F243C" w:rsidP="007968C1">
      <w:pPr>
        <w:spacing w:after="0" w:line="240" w:lineRule="auto"/>
        <w:ind w:right="10"/>
        <w:rPr>
          <w:rFonts w:ascii="Times New Roman" w:eastAsia="Times New Roman" w:hAnsi="Times New Roman" w:cs="Times New Roman"/>
        </w:rPr>
      </w:pPr>
      <w:r w:rsidRPr="00FA371F">
        <w:rPr>
          <w:rFonts w:ascii="Times New Roman" w:eastAsia="Times New Roman" w:hAnsi="Times New Roman" w:cs="Times New Roman"/>
        </w:rPr>
        <w:t xml:space="preserve"> </w:t>
      </w:r>
      <w:r w:rsidR="007968C1" w:rsidRPr="007968C1">
        <w:rPr>
          <w:rFonts w:ascii="Times New Roman" w:eastAsia="Times New Roman" w:hAnsi="Times New Roman" w:cs="Times New Roman"/>
        </w:rPr>
        <w:t>Visi gamybos procesai standartiniai, naudojami homeopatinės farmakopėjos metodai.</w:t>
      </w:r>
    </w:p>
    <w:p w14:paraId="42411660" w14:textId="77777777" w:rsidR="00F975CE" w:rsidRPr="007968C1" w:rsidRDefault="00F975CE" w:rsidP="00F975CE">
      <w:pPr>
        <w:spacing w:after="0" w:line="240" w:lineRule="auto"/>
        <w:ind w:right="10"/>
        <w:rPr>
          <w:rFonts w:ascii="Times New Roman" w:eastAsia="Times New Roman" w:hAnsi="Times New Roman" w:cs="Times New Roman"/>
        </w:rPr>
      </w:pPr>
      <w:r w:rsidRPr="007968C1">
        <w:rPr>
          <w:rFonts w:ascii="Times New Roman" w:eastAsia="Times New Roman" w:hAnsi="Times New Roman" w:cs="Times New Roman"/>
          <w:bCs/>
        </w:rPr>
        <w:t>P.3.4</w:t>
      </w:r>
      <w:r w:rsidRPr="007968C1">
        <w:rPr>
          <w:rFonts w:ascii="Times New Roman" w:eastAsia="Times New Roman" w:hAnsi="Times New Roman" w:cs="Times New Roman"/>
        </w:rPr>
        <w:t xml:space="preserve"> Kritinių etapų ir tarpinių medžiagų kontrolė</w:t>
      </w:r>
    </w:p>
    <w:p w14:paraId="56043458" w14:textId="77777777" w:rsidR="00F975CE" w:rsidRPr="007968C1" w:rsidRDefault="00F975CE" w:rsidP="00F975CE">
      <w:pPr>
        <w:spacing w:after="0" w:line="240" w:lineRule="auto"/>
        <w:rPr>
          <w:rFonts w:ascii="Times New Roman" w:eastAsia="Times New Roman" w:hAnsi="Times New Roman" w:cs="Times New Roman"/>
          <w:lang w:eastAsia="lt-LT"/>
        </w:rPr>
      </w:pPr>
      <w:r w:rsidRPr="007968C1">
        <w:rPr>
          <w:rFonts w:ascii="Times New Roman" w:eastAsia="Times New Roman" w:hAnsi="Times New Roman" w:cs="Times New Roman"/>
          <w:lang w:eastAsia="lt-LT"/>
        </w:rPr>
        <w:t>Pateikti duomenys išsamūs, kontrolė pakankama.</w:t>
      </w:r>
    </w:p>
    <w:p w14:paraId="7A58FB24" w14:textId="77777777" w:rsidR="00F975CE" w:rsidRPr="005D0B81" w:rsidRDefault="00F975CE" w:rsidP="00F975CE">
      <w:pPr>
        <w:spacing w:after="0" w:line="240" w:lineRule="auto"/>
        <w:ind w:right="10"/>
        <w:rPr>
          <w:rFonts w:ascii="Times New Roman" w:eastAsia="Times New Roman" w:hAnsi="Times New Roman" w:cs="Times New Roman"/>
        </w:rPr>
      </w:pPr>
      <w:r w:rsidRPr="005D0B81">
        <w:rPr>
          <w:rFonts w:ascii="Times New Roman" w:eastAsia="Times New Roman" w:hAnsi="Times New Roman" w:cs="Times New Roman"/>
          <w:bCs/>
        </w:rPr>
        <w:t>P.3.5</w:t>
      </w:r>
      <w:r w:rsidRPr="005D0B81">
        <w:rPr>
          <w:rFonts w:ascii="Times New Roman" w:eastAsia="Times New Roman" w:hAnsi="Times New Roman" w:cs="Times New Roman"/>
        </w:rPr>
        <w:t xml:space="preserve"> Validacijos ir/ar įvertinimo procesas</w:t>
      </w:r>
    </w:p>
    <w:p w14:paraId="42A798DA" w14:textId="77777777" w:rsidR="00F975CE" w:rsidRPr="005D0B81" w:rsidRDefault="005D0B81" w:rsidP="00F975CE">
      <w:pPr>
        <w:spacing w:after="0" w:line="240" w:lineRule="auto"/>
        <w:rPr>
          <w:rFonts w:ascii="Times New Roman" w:eastAsia="Times New Roman" w:hAnsi="Times New Roman" w:cs="Times New Roman"/>
          <w:bCs/>
          <w:lang w:eastAsia="lt-LT"/>
        </w:rPr>
      </w:pPr>
      <w:r w:rsidRPr="005D0B81">
        <w:rPr>
          <w:rFonts w:ascii="Times New Roman" w:eastAsia="Times New Roman" w:hAnsi="Times New Roman" w:cs="Times New Roman"/>
          <w:bCs/>
          <w:lang w:eastAsia="lt-LT"/>
        </w:rPr>
        <w:t>Pateiktis išsamūs trijų gamybinių serijų</w:t>
      </w:r>
      <w:r w:rsidR="00F975CE" w:rsidRPr="005D0B81">
        <w:rPr>
          <w:rFonts w:ascii="Times New Roman" w:eastAsia="Times New Roman" w:hAnsi="Times New Roman" w:cs="Times New Roman"/>
          <w:bCs/>
          <w:lang w:eastAsia="lt-LT"/>
        </w:rPr>
        <w:t xml:space="preserve"> gamybos proces</w:t>
      </w:r>
      <w:r w:rsidRPr="005D0B81">
        <w:rPr>
          <w:rFonts w:ascii="Times New Roman" w:eastAsia="Times New Roman" w:hAnsi="Times New Roman" w:cs="Times New Roman"/>
          <w:bCs/>
          <w:lang w:eastAsia="lt-LT"/>
        </w:rPr>
        <w:t>o validacijos duomenys</w:t>
      </w:r>
      <w:r w:rsidR="00F975CE" w:rsidRPr="005D0B81">
        <w:rPr>
          <w:rFonts w:ascii="Times New Roman" w:eastAsia="Times New Roman" w:hAnsi="Times New Roman" w:cs="Times New Roman"/>
          <w:bCs/>
          <w:lang w:eastAsia="lt-LT"/>
        </w:rPr>
        <w:t>.</w:t>
      </w:r>
    </w:p>
    <w:p w14:paraId="329FB7F1" w14:textId="77777777" w:rsidR="00F975CE" w:rsidRPr="00F975CE" w:rsidRDefault="00F975CE" w:rsidP="00F975CE">
      <w:pPr>
        <w:autoSpaceDE w:val="0"/>
        <w:autoSpaceDN w:val="0"/>
        <w:adjustRightInd w:val="0"/>
        <w:spacing w:after="0" w:line="240" w:lineRule="auto"/>
        <w:jc w:val="both"/>
        <w:rPr>
          <w:rFonts w:ascii="Times New Roman" w:eastAsia="Times New Roman" w:hAnsi="Times New Roman" w:cs="Times New Roman"/>
          <w:i/>
          <w:iCs/>
          <w:highlight w:val="yellow"/>
          <w:lang w:eastAsia="de-DE"/>
        </w:rPr>
      </w:pPr>
    </w:p>
    <w:p w14:paraId="34605CBD" w14:textId="77777777" w:rsidR="00F975CE" w:rsidRPr="002F7380" w:rsidRDefault="00F975CE" w:rsidP="00F975CE">
      <w:pPr>
        <w:keepNext/>
        <w:spacing w:after="0" w:line="240" w:lineRule="auto"/>
        <w:ind w:right="11"/>
        <w:outlineLvl w:val="2"/>
        <w:rPr>
          <w:rFonts w:ascii="Times New Roman" w:eastAsia="Times New Roman" w:hAnsi="Times New Roman" w:cs="Times New Roman"/>
          <w:b/>
        </w:rPr>
      </w:pPr>
      <w:r w:rsidRPr="002F7380">
        <w:rPr>
          <w:rFonts w:ascii="Times New Roman" w:eastAsia="Times New Roman" w:hAnsi="Times New Roman" w:cs="Times New Roman"/>
          <w:b/>
        </w:rPr>
        <w:t>2.4.4 Pagalbinių medžiagų kontrolė (CTD 3.2.P4)</w:t>
      </w:r>
    </w:p>
    <w:p w14:paraId="6FD27D5F" w14:textId="77777777" w:rsidR="00F975CE" w:rsidRPr="002F7380" w:rsidRDefault="00F975CE" w:rsidP="00F975CE">
      <w:pPr>
        <w:spacing w:after="0" w:line="240" w:lineRule="auto"/>
        <w:jc w:val="both"/>
        <w:rPr>
          <w:rFonts w:ascii="Times New Roman" w:eastAsia="Times New Roman" w:hAnsi="Times New Roman" w:cs="Times New Roman"/>
        </w:rPr>
      </w:pPr>
      <w:r w:rsidRPr="002F7380">
        <w:rPr>
          <w:rFonts w:ascii="Times New Roman" w:eastAsia="Times New Roman" w:hAnsi="Times New Roman" w:cs="Times New Roman"/>
        </w:rPr>
        <w:t>P.4.1 Specifikacijos</w:t>
      </w:r>
    </w:p>
    <w:p w14:paraId="7920A6FC" w14:textId="77777777" w:rsidR="00F975CE" w:rsidRPr="002F7380" w:rsidRDefault="00F975CE" w:rsidP="00F975CE">
      <w:pPr>
        <w:spacing w:after="0" w:line="240" w:lineRule="auto"/>
        <w:rPr>
          <w:rFonts w:ascii="Times New Roman" w:eastAsia="Times New Roman" w:hAnsi="Times New Roman" w:cs="Times New Roman"/>
        </w:rPr>
      </w:pPr>
      <w:r w:rsidRPr="002F7380">
        <w:rPr>
          <w:rFonts w:ascii="Times New Roman" w:eastAsia="Times New Roman" w:hAnsi="Times New Roman" w:cs="Times New Roman"/>
        </w:rPr>
        <w:t xml:space="preserve">Visų pagalbinių medžiagų </w:t>
      </w:r>
      <w:r w:rsidR="002F7380">
        <w:rPr>
          <w:rFonts w:ascii="Times New Roman" w:eastAsia="Times New Roman" w:hAnsi="Times New Roman" w:cs="Times New Roman"/>
        </w:rPr>
        <w:t xml:space="preserve">(etanolio 96 proc. ir išgryninto vandens) </w:t>
      </w:r>
      <w:r w:rsidRPr="002F7380">
        <w:rPr>
          <w:rFonts w:ascii="Times New Roman" w:eastAsia="Times New Roman" w:hAnsi="Times New Roman" w:cs="Times New Roman"/>
        </w:rPr>
        <w:t xml:space="preserve">kokybė atitinka Ph. Eur. reikalavimus. </w:t>
      </w:r>
      <w:r w:rsidR="002F7380">
        <w:rPr>
          <w:rFonts w:ascii="Times New Roman" w:eastAsia="Times New Roman" w:hAnsi="Times New Roman" w:cs="Times New Roman"/>
        </w:rPr>
        <w:t>Visų medžiagų s</w:t>
      </w:r>
      <w:r w:rsidRPr="002F7380">
        <w:rPr>
          <w:rFonts w:ascii="Times New Roman" w:eastAsia="Times New Roman" w:hAnsi="Times New Roman" w:cs="Times New Roman"/>
        </w:rPr>
        <w:t>pecifikacijos pateikt</w:t>
      </w:r>
      <w:r w:rsidR="002F7380" w:rsidRPr="002F7380">
        <w:rPr>
          <w:rFonts w:ascii="Times New Roman" w:eastAsia="Times New Roman" w:hAnsi="Times New Roman" w:cs="Times New Roman"/>
        </w:rPr>
        <w:t>os</w:t>
      </w:r>
      <w:r w:rsidRPr="002F7380">
        <w:rPr>
          <w:rFonts w:ascii="Times New Roman" w:eastAsia="Times New Roman" w:hAnsi="Times New Roman" w:cs="Times New Roman"/>
        </w:rPr>
        <w:t xml:space="preserve">. </w:t>
      </w:r>
    </w:p>
    <w:p w14:paraId="74B30CF3" w14:textId="77777777" w:rsidR="00F975CE" w:rsidRPr="00577054" w:rsidRDefault="00F975CE" w:rsidP="00F975CE">
      <w:pPr>
        <w:keepNext/>
        <w:spacing w:after="0" w:line="240" w:lineRule="auto"/>
        <w:ind w:right="10"/>
        <w:outlineLvl w:val="2"/>
        <w:rPr>
          <w:rFonts w:ascii="Times New Roman" w:eastAsia="Times New Roman" w:hAnsi="Times New Roman" w:cs="Times New Roman"/>
        </w:rPr>
      </w:pPr>
      <w:r w:rsidRPr="00577054">
        <w:rPr>
          <w:rFonts w:ascii="Times New Roman" w:eastAsia="Times New Roman" w:hAnsi="Times New Roman" w:cs="Times New Roman"/>
        </w:rPr>
        <w:t>P.4.2 Analizės procedūros</w:t>
      </w:r>
    </w:p>
    <w:p w14:paraId="1404CCC7" w14:textId="77777777" w:rsidR="00F975CE" w:rsidRPr="00577054" w:rsidRDefault="00F975CE" w:rsidP="00F975CE">
      <w:pPr>
        <w:spacing w:after="0" w:line="240" w:lineRule="auto"/>
        <w:rPr>
          <w:rFonts w:ascii="Times New Roman" w:eastAsia="Times New Roman" w:hAnsi="Times New Roman" w:cs="Times New Roman"/>
        </w:rPr>
      </w:pPr>
      <w:r w:rsidRPr="00577054">
        <w:rPr>
          <w:rFonts w:ascii="Times New Roman" w:eastAsia="Times New Roman" w:hAnsi="Times New Roman" w:cs="Times New Roman"/>
        </w:rPr>
        <w:t xml:space="preserve">Pagalbinių medžiagų analizė atliekama pagal tokias pat analitines procedūras, kokios yra nurodytos Ph. Eur. </w:t>
      </w:r>
    </w:p>
    <w:p w14:paraId="1730A392" w14:textId="77777777" w:rsidR="00F975CE" w:rsidRPr="00577054" w:rsidRDefault="00F975CE" w:rsidP="00F975CE">
      <w:pPr>
        <w:keepNext/>
        <w:spacing w:after="0" w:line="240" w:lineRule="auto"/>
        <w:ind w:right="10"/>
        <w:outlineLvl w:val="2"/>
        <w:rPr>
          <w:rFonts w:ascii="Times New Roman" w:eastAsia="Times New Roman" w:hAnsi="Times New Roman" w:cs="Times New Roman"/>
        </w:rPr>
      </w:pPr>
      <w:r w:rsidRPr="00577054">
        <w:rPr>
          <w:rFonts w:ascii="Times New Roman" w:eastAsia="Times New Roman" w:hAnsi="Times New Roman" w:cs="Times New Roman"/>
        </w:rPr>
        <w:t>P.4.3 Analizės procedūrų validacija</w:t>
      </w:r>
    </w:p>
    <w:p w14:paraId="3FFFD122" w14:textId="77777777" w:rsidR="00F975CE" w:rsidRPr="00577054" w:rsidRDefault="00F975CE" w:rsidP="00F975CE">
      <w:pPr>
        <w:spacing w:after="0" w:line="240" w:lineRule="auto"/>
        <w:ind w:right="10"/>
        <w:rPr>
          <w:rFonts w:ascii="Times New Roman" w:eastAsia="Times New Roman" w:hAnsi="Times New Roman" w:cs="Times New Roman"/>
        </w:rPr>
      </w:pPr>
      <w:r w:rsidRPr="00577054">
        <w:rPr>
          <w:rFonts w:ascii="Times New Roman" w:eastAsia="Times New Roman" w:hAnsi="Times New Roman" w:cs="Times New Roman"/>
        </w:rPr>
        <w:t>Analitinė pagalbinių medžiagų kokybės kontrolės metodų validacija nebūtina, nes naudojamos galiojančios Ph. Eur. aprašytos analitinės procedūros.</w:t>
      </w:r>
    </w:p>
    <w:p w14:paraId="5406EEED" w14:textId="77777777" w:rsidR="00F975CE" w:rsidRPr="00577054" w:rsidRDefault="00F975CE" w:rsidP="00F975CE">
      <w:pPr>
        <w:spacing w:after="0" w:line="240" w:lineRule="auto"/>
        <w:ind w:right="10"/>
        <w:rPr>
          <w:rFonts w:ascii="Times New Roman" w:eastAsia="Times New Roman" w:hAnsi="Times New Roman" w:cs="Times New Roman"/>
          <w:bCs/>
        </w:rPr>
      </w:pPr>
      <w:r w:rsidRPr="00577054">
        <w:rPr>
          <w:rFonts w:ascii="Times New Roman" w:eastAsia="Times New Roman" w:hAnsi="Times New Roman" w:cs="Times New Roman"/>
          <w:bCs/>
        </w:rPr>
        <w:t>P.4.4 Specifikacijų patvirtinimas</w:t>
      </w:r>
    </w:p>
    <w:p w14:paraId="2908D151" w14:textId="77777777" w:rsidR="00F975CE" w:rsidRPr="00577054" w:rsidRDefault="00F975CE" w:rsidP="00F975CE">
      <w:pPr>
        <w:spacing w:after="0" w:line="240" w:lineRule="auto"/>
        <w:ind w:right="10"/>
        <w:rPr>
          <w:rFonts w:ascii="Times New Roman" w:eastAsia="Times New Roman" w:hAnsi="Times New Roman" w:cs="Times New Roman"/>
        </w:rPr>
      </w:pPr>
      <w:r w:rsidRPr="00577054">
        <w:rPr>
          <w:rFonts w:ascii="Times New Roman" w:eastAsia="Times New Roman" w:hAnsi="Times New Roman" w:cs="Times New Roman"/>
        </w:rPr>
        <w:t>Visos pagalbinės medžiagos yra gerai žinomos ir analizuojamos pagal Ph. Eur., todėl specifikacijų patvirtinti nebūtina.</w:t>
      </w:r>
    </w:p>
    <w:p w14:paraId="5252D463" w14:textId="77777777" w:rsidR="00F975CE" w:rsidRPr="00577054" w:rsidRDefault="00F975CE" w:rsidP="00F975CE">
      <w:pPr>
        <w:spacing w:after="0" w:line="240" w:lineRule="auto"/>
        <w:ind w:right="10"/>
        <w:rPr>
          <w:rFonts w:ascii="Times New Roman" w:eastAsia="Times New Roman" w:hAnsi="Times New Roman" w:cs="Times New Roman"/>
          <w:bCs/>
        </w:rPr>
      </w:pPr>
      <w:r w:rsidRPr="00577054">
        <w:rPr>
          <w:rFonts w:ascii="Times New Roman" w:eastAsia="Times New Roman" w:hAnsi="Times New Roman" w:cs="Times New Roman"/>
          <w:bCs/>
        </w:rPr>
        <w:t>P.4.5 Žmogaus arba gyvūninės kilmės pagalbinės medžiagos</w:t>
      </w:r>
    </w:p>
    <w:p w14:paraId="4EAAAA23" w14:textId="77777777" w:rsidR="00F975CE" w:rsidRPr="00577054" w:rsidRDefault="00F975CE" w:rsidP="00F975CE">
      <w:pPr>
        <w:spacing w:after="0" w:line="240" w:lineRule="auto"/>
        <w:ind w:right="10"/>
        <w:rPr>
          <w:rFonts w:ascii="Times New Roman" w:eastAsia="Times New Roman" w:hAnsi="Times New Roman" w:cs="Times New Roman"/>
        </w:rPr>
      </w:pPr>
      <w:r w:rsidRPr="00577054">
        <w:rPr>
          <w:rFonts w:ascii="Times New Roman" w:eastAsia="Times New Roman" w:hAnsi="Times New Roman" w:cs="Times New Roman"/>
        </w:rPr>
        <w:t>Tokių medžiagų nėra.</w:t>
      </w:r>
    </w:p>
    <w:p w14:paraId="044DE832" w14:textId="77777777" w:rsidR="00F975CE" w:rsidRPr="00577054" w:rsidRDefault="00F975CE" w:rsidP="00F975CE">
      <w:pPr>
        <w:spacing w:after="0" w:line="240" w:lineRule="auto"/>
        <w:ind w:right="10"/>
        <w:rPr>
          <w:rFonts w:ascii="Times New Roman" w:eastAsia="Times New Roman" w:hAnsi="Times New Roman" w:cs="Times New Roman"/>
          <w:bCs/>
        </w:rPr>
      </w:pPr>
      <w:r w:rsidRPr="00577054">
        <w:rPr>
          <w:rFonts w:ascii="Times New Roman" w:eastAsia="Times New Roman" w:hAnsi="Times New Roman" w:cs="Times New Roman"/>
          <w:bCs/>
        </w:rPr>
        <w:t>P.4.6 Neįprastos pagalbinės medžiagos</w:t>
      </w:r>
    </w:p>
    <w:p w14:paraId="3BD173B9" w14:textId="77777777" w:rsidR="00F975CE" w:rsidRPr="00577054" w:rsidRDefault="00F975CE" w:rsidP="00F975CE">
      <w:pPr>
        <w:spacing w:after="0" w:line="240" w:lineRule="auto"/>
        <w:ind w:right="10"/>
        <w:rPr>
          <w:rFonts w:ascii="Times New Roman" w:eastAsia="Times New Roman" w:hAnsi="Times New Roman" w:cs="Times New Roman"/>
        </w:rPr>
      </w:pPr>
      <w:r w:rsidRPr="00577054">
        <w:rPr>
          <w:rFonts w:ascii="Times New Roman" w:eastAsia="Times New Roman" w:hAnsi="Times New Roman" w:cs="Times New Roman"/>
        </w:rPr>
        <w:t>Tokių medžiagų vaistinio preparato sudėtyje nėra.</w:t>
      </w:r>
    </w:p>
    <w:p w14:paraId="6D514477" w14:textId="77777777" w:rsidR="00F975CE" w:rsidRPr="00F975CE" w:rsidRDefault="00F975CE" w:rsidP="00F975CE">
      <w:pPr>
        <w:keepNext/>
        <w:spacing w:after="0" w:line="240" w:lineRule="auto"/>
        <w:ind w:left="357" w:right="11"/>
        <w:outlineLvl w:val="2"/>
        <w:rPr>
          <w:rFonts w:ascii="Times New Roman" w:eastAsia="Times New Roman" w:hAnsi="Times New Roman" w:cs="Times New Roman"/>
          <w:b/>
          <w:highlight w:val="yellow"/>
        </w:rPr>
      </w:pPr>
    </w:p>
    <w:p w14:paraId="61BC7546" w14:textId="77777777" w:rsidR="00F975CE" w:rsidRPr="00E21CFE" w:rsidRDefault="00F975CE" w:rsidP="00F975CE">
      <w:pPr>
        <w:keepNext/>
        <w:spacing w:after="0" w:line="240" w:lineRule="auto"/>
        <w:ind w:right="11"/>
        <w:outlineLvl w:val="2"/>
        <w:rPr>
          <w:rFonts w:ascii="Times New Roman" w:eastAsia="Times New Roman" w:hAnsi="Times New Roman" w:cs="Times New Roman"/>
          <w:b/>
        </w:rPr>
      </w:pPr>
      <w:r w:rsidRPr="00E21CFE">
        <w:rPr>
          <w:rFonts w:ascii="Times New Roman" w:eastAsia="Times New Roman" w:hAnsi="Times New Roman" w:cs="Times New Roman"/>
          <w:b/>
        </w:rPr>
        <w:t>2.4.5. Vaistinio preparato kontrolė (CTD 3.2.P.5)</w:t>
      </w:r>
    </w:p>
    <w:p w14:paraId="15EBFBF0" w14:textId="77777777" w:rsidR="00F975CE" w:rsidRPr="00E21CFE" w:rsidRDefault="00F975CE" w:rsidP="00F975CE">
      <w:pPr>
        <w:spacing w:after="0" w:line="240" w:lineRule="auto"/>
        <w:rPr>
          <w:rFonts w:ascii="Times New Roman" w:eastAsia="Times New Roman" w:hAnsi="Times New Roman" w:cs="Times New Roman"/>
        </w:rPr>
      </w:pPr>
      <w:r w:rsidRPr="00E21CFE">
        <w:rPr>
          <w:rFonts w:ascii="Times New Roman" w:eastAsia="Times New Roman" w:hAnsi="Times New Roman" w:cs="Times New Roman"/>
        </w:rPr>
        <w:t>P.5.1.Specifikacija (-os)</w:t>
      </w:r>
    </w:p>
    <w:p w14:paraId="192CE32F" w14:textId="77777777" w:rsidR="00F975CE" w:rsidRPr="00577054" w:rsidRDefault="00B23FC7" w:rsidP="00F975CE">
      <w:pPr>
        <w:spacing w:after="0" w:line="240" w:lineRule="auto"/>
        <w:rPr>
          <w:rFonts w:ascii="Times New Roman" w:eastAsia="Times New Roman" w:hAnsi="Times New Roman" w:cs="Times New Roman"/>
          <w:bCs/>
        </w:rPr>
      </w:pPr>
      <w:r w:rsidRPr="00B23FC7">
        <w:rPr>
          <w:rFonts w:ascii="Times New Roman" w:eastAsia="Times New Roman" w:hAnsi="Times New Roman" w:cs="Times New Roman"/>
          <w:bCs/>
        </w:rPr>
        <w:lastRenderedPageBreak/>
        <w:t>G</w:t>
      </w:r>
      <w:r w:rsidR="00F975CE" w:rsidRPr="00B23FC7">
        <w:rPr>
          <w:rFonts w:ascii="Times New Roman" w:eastAsia="Times New Roman" w:hAnsi="Times New Roman" w:cs="Times New Roman"/>
          <w:bCs/>
        </w:rPr>
        <w:t>alu</w:t>
      </w:r>
      <w:r w:rsidR="00F975CE" w:rsidRPr="00577054">
        <w:rPr>
          <w:rFonts w:ascii="Times New Roman" w:eastAsia="Times New Roman" w:hAnsi="Times New Roman" w:cs="Times New Roman"/>
          <w:bCs/>
        </w:rPr>
        <w:t xml:space="preserve">tinio produkto specifikacija atitinka ES gairių reikalavimus šiai farmacinei formai. </w:t>
      </w:r>
    </w:p>
    <w:p w14:paraId="6A143001" w14:textId="77777777" w:rsidR="00F975CE" w:rsidRPr="00577054" w:rsidRDefault="00F975CE" w:rsidP="00F975CE">
      <w:pPr>
        <w:tabs>
          <w:tab w:val="left" w:pos="5280"/>
        </w:tabs>
        <w:spacing w:after="0" w:line="240" w:lineRule="auto"/>
        <w:rPr>
          <w:rFonts w:ascii="Times New Roman" w:eastAsia="Times New Roman" w:hAnsi="Times New Roman" w:cs="Times New Roman"/>
        </w:rPr>
      </w:pPr>
      <w:r w:rsidRPr="00577054">
        <w:rPr>
          <w:rFonts w:ascii="Times New Roman" w:eastAsia="Times New Roman" w:hAnsi="Times New Roman" w:cs="Times New Roman"/>
        </w:rPr>
        <w:t>P.5.2 Analitinės procedūros</w:t>
      </w:r>
    </w:p>
    <w:p w14:paraId="23827D77" w14:textId="77777777" w:rsidR="00F975CE" w:rsidRPr="00577054" w:rsidRDefault="00F975CE" w:rsidP="00F975CE">
      <w:pPr>
        <w:spacing w:after="0" w:line="240" w:lineRule="auto"/>
        <w:rPr>
          <w:rFonts w:ascii="Times New Roman" w:eastAsia="Times New Roman" w:hAnsi="Times New Roman" w:cs="Times New Roman"/>
          <w:bCs/>
        </w:rPr>
      </w:pPr>
      <w:r w:rsidRPr="00577054">
        <w:rPr>
          <w:rFonts w:ascii="Times New Roman" w:eastAsia="Times New Roman" w:hAnsi="Times New Roman" w:cs="Times New Roman"/>
          <w:bCs/>
        </w:rPr>
        <w:t xml:space="preserve">Tirpalo </w:t>
      </w:r>
      <w:r w:rsidR="00577054">
        <w:rPr>
          <w:rFonts w:ascii="Times New Roman" w:eastAsia="Times New Roman" w:hAnsi="Times New Roman" w:cs="Times New Roman"/>
          <w:bCs/>
        </w:rPr>
        <w:t>s</w:t>
      </w:r>
      <w:r w:rsidRPr="00577054">
        <w:rPr>
          <w:rFonts w:ascii="Times New Roman" w:eastAsia="Times New Roman" w:hAnsi="Times New Roman" w:cs="Times New Roman"/>
          <w:bCs/>
        </w:rPr>
        <w:t>antykinis tankis</w:t>
      </w:r>
      <w:r w:rsidR="00577054">
        <w:rPr>
          <w:rFonts w:ascii="Times New Roman" w:eastAsia="Times New Roman" w:hAnsi="Times New Roman" w:cs="Times New Roman"/>
          <w:bCs/>
        </w:rPr>
        <w:t>, pH, etanolio kiekis</w:t>
      </w:r>
      <w:r w:rsidRPr="00577054">
        <w:rPr>
          <w:rFonts w:ascii="Times New Roman" w:eastAsia="Times New Roman" w:hAnsi="Times New Roman" w:cs="Times New Roman"/>
          <w:bCs/>
        </w:rPr>
        <w:t xml:space="preserve"> analizuojami pagal atitinkamus Ph. Eur. straipsnius. Mikrobinis užterštumas kontroliuojamas pagal Ph.Eur. 5.1.4. </w:t>
      </w:r>
    </w:p>
    <w:p w14:paraId="601415AC" w14:textId="77777777" w:rsidR="00F975CE" w:rsidRPr="00577054" w:rsidRDefault="00F975CE" w:rsidP="00F975CE">
      <w:pPr>
        <w:tabs>
          <w:tab w:val="left" w:pos="5280"/>
        </w:tabs>
        <w:spacing w:after="0" w:line="240" w:lineRule="auto"/>
        <w:rPr>
          <w:rFonts w:ascii="Times New Roman" w:eastAsia="Times New Roman" w:hAnsi="Times New Roman" w:cs="Times New Roman"/>
        </w:rPr>
      </w:pPr>
      <w:r w:rsidRPr="00577054">
        <w:rPr>
          <w:rFonts w:ascii="Times New Roman" w:eastAsia="Times New Roman" w:hAnsi="Times New Roman" w:cs="Times New Roman"/>
        </w:rPr>
        <w:t>P.5.3 Analitinių procedūrų validacija</w:t>
      </w:r>
    </w:p>
    <w:p w14:paraId="7D904059" w14:textId="77777777" w:rsidR="00F975CE" w:rsidRPr="00577054" w:rsidRDefault="00F975CE" w:rsidP="00F975CE">
      <w:pPr>
        <w:spacing w:after="0" w:line="240" w:lineRule="auto"/>
        <w:rPr>
          <w:rFonts w:ascii="Times New Roman" w:eastAsia="Times New Roman" w:hAnsi="Times New Roman" w:cs="Times New Roman"/>
        </w:rPr>
      </w:pPr>
      <w:r w:rsidRPr="00577054">
        <w:rPr>
          <w:rFonts w:ascii="Times New Roman" w:eastAsia="Times New Roman" w:hAnsi="Times New Roman" w:cs="Times New Roman"/>
        </w:rPr>
        <w:t>Visos analizės procedūros yra farmakopėjinės ir jų validuoti nėra būtina.</w:t>
      </w:r>
    </w:p>
    <w:p w14:paraId="22018082" w14:textId="77777777" w:rsidR="00F975CE" w:rsidRPr="00577054" w:rsidRDefault="00F975CE" w:rsidP="00F975CE">
      <w:pPr>
        <w:tabs>
          <w:tab w:val="left" w:pos="5280"/>
        </w:tabs>
        <w:spacing w:after="0" w:line="240" w:lineRule="auto"/>
        <w:rPr>
          <w:rFonts w:ascii="Times New Roman" w:eastAsia="Times New Roman" w:hAnsi="Times New Roman" w:cs="Times New Roman"/>
        </w:rPr>
      </w:pPr>
      <w:r w:rsidRPr="00577054">
        <w:rPr>
          <w:rFonts w:ascii="Times New Roman" w:eastAsia="Times New Roman" w:hAnsi="Times New Roman" w:cs="Times New Roman"/>
        </w:rPr>
        <w:t>P.5.4 Serijų analizė</w:t>
      </w:r>
    </w:p>
    <w:p w14:paraId="2EABBD8A" w14:textId="77777777" w:rsidR="00F975CE" w:rsidRPr="00577054" w:rsidRDefault="00F975CE" w:rsidP="00F975CE">
      <w:pPr>
        <w:tabs>
          <w:tab w:val="left" w:pos="5280"/>
        </w:tabs>
        <w:spacing w:after="0" w:line="240" w:lineRule="auto"/>
        <w:rPr>
          <w:rFonts w:ascii="Times New Roman" w:eastAsia="Times New Roman" w:hAnsi="Times New Roman" w:cs="Times New Roman"/>
        </w:rPr>
      </w:pPr>
      <w:r w:rsidRPr="00577054">
        <w:rPr>
          <w:rFonts w:ascii="Times New Roman" w:eastAsia="Times New Roman" w:hAnsi="Times New Roman" w:cs="Times New Roman"/>
        </w:rPr>
        <w:t>Byloje pateikti dviejų serijų analizės sertifikatai. Analizuoti visi gatavo produkto specifikacijoje nurodyti parametrai, jų reikšmės atitinka specifikacijos reikalavimus.</w:t>
      </w:r>
    </w:p>
    <w:p w14:paraId="0D932776" w14:textId="77777777" w:rsidR="00F975CE" w:rsidRPr="00577054" w:rsidRDefault="00F975CE" w:rsidP="00F975CE">
      <w:pPr>
        <w:spacing w:after="0" w:line="240" w:lineRule="auto"/>
        <w:rPr>
          <w:rFonts w:ascii="Times New Roman" w:eastAsia="Times New Roman" w:hAnsi="Times New Roman" w:cs="Times New Roman"/>
          <w:bCs/>
        </w:rPr>
      </w:pPr>
      <w:r w:rsidRPr="00577054">
        <w:rPr>
          <w:rFonts w:ascii="Times New Roman" w:eastAsia="Times New Roman" w:hAnsi="Times New Roman" w:cs="Times New Roman"/>
          <w:bCs/>
        </w:rPr>
        <w:t>P.5.5 Priemaišų apibūdinimas</w:t>
      </w:r>
    </w:p>
    <w:p w14:paraId="615D828D" w14:textId="77777777" w:rsidR="00F975CE" w:rsidRPr="00577054" w:rsidRDefault="00F975CE" w:rsidP="00F975CE">
      <w:pPr>
        <w:spacing w:after="0" w:line="240" w:lineRule="auto"/>
        <w:rPr>
          <w:rFonts w:ascii="Times New Roman" w:eastAsia="Times New Roman" w:hAnsi="Times New Roman" w:cs="Times New Roman"/>
        </w:rPr>
      </w:pPr>
      <w:r w:rsidRPr="00577054">
        <w:rPr>
          <w:rFonts w:ascii="Times New Roman" w:eastAsia="Times New Roman" w:hAnsi="Times New Roman" w:cs="Times New Roman"/>
        </w:rPr>
        <w:t>Duomenų pateikti nereikia.</w:t>
      </w:r>
    </w:p>
    <w:p w14:paraId="5B664D43" w14:textId="77777777" w:rsidR="00F975CE" w:rsidRPr="00577054" w:rsidRDefault="00F975CE" w:rsidP="00F975CE">
      <w:pPr>
        <w:spacing w:after="0" w:line="240" w:lineRule="auto"/>
        <w:rPr>
          <w:rFonts w:ascii="Times New Roman" w:eastAsia="Times New Roman" w:hAnsi="Times New Roman" w:cs="Times New Roman"/>
          <w:bCs/>
        </w:rPr>
      </w:pPr>
      <w:r w:rsidRPr="00577054">
        <w:rPr>
          <w:rFonts w:ascii="Times New Roman" w:eastAsia="Times New Roman" w:hAnsi="Times New Roman" w:cs="Times New Roman"/>
          <w:bCs/>
        </w:rPr>
        <w:t>P.5.6 Specifikacijos (jų) patvirtinimas</w:t>
      </w:r>
    </w:p>
    <w:p w14:paraId="7EAEEEB5" w14:textId="77777777" w:rsidR="00F975CE" w:rsidRPr="00577054" w:rsidRDefault="00F975CE" w:rsidP="00F975CE">
      <w:pPr>
        <w:spacing w:after="0" w:line="240" w:lineRule="auto"/>
        <w:rPr>
          <w:rFonts w:ascii="Times New Roman" w:eastAsia="Times New Roman" w:hAnsi="Times New Roman" w:cs="Times New Roman"/>
        </w:rPr>
      </w:pPr>
      <w:r w:rsidRPr="00577054">
        <w:rPr>
          <w:rFonts w:ascii="Times New Roman" w:eastAsia="Times New Roman" w:hAnsi="Times New Roman" w:cs="Times New Roman"/>
        </w:rPr>
        <w:t>Galutinio produkto specifikacijos patvirtinimas byloje pateiktas.</w:t>
      </w:r>
    </w:p>
    <w:p w14:paraId="1808A120" w14:textId="77777777" w:rsidR="00F975CE" w:rsidRPr="00577054" w:rsidRDefault="00F975CE" w:rsidP="00F975CE">
      <w:pPr>
        <w:keepNext/>
        <w:tabs>
          <w:tab w:val="left" w:pos="1545"/>
        </w:tabs>
        <w:spacing w:after="0" w:line="240" w:lineRule="auto"/>
        <w:ind w:right="10"/>
        <w:outlineLvl w:val="2"/>
        <w:rPr>
          <w:rFonts w:ascii="Times New Roman" w:eastAsia="Times New Roman" w:hAnsi="Times New Roman" w:cs="Times New Roman"/>
          <w:b/>
        </w:rPr>
      </w:pPr>
      <w:r w:rsidRPr="00577054">
        <w:rPr>
          <w:rFonts w:ascii="Times New Roman" w:eastAsia="Times New Roman" w:hAnsi="Times New Roman" w:cs="Times New Roman"/>
          <w:b/>
        </w:rPr>
        <w:tab/>
      </w:r>
    </w:p>
    <w:p w14:paraId="1E19F669" w14:textId="77777777" w:rsidR="00F975CE" w:rsidRPr="00577054" w:rsidRDefault="00F975CE" w:rsidP="00F975CE">
      <w:pPr>
        <w:keepNext/>
        <w:spacing w:after="0" w:line="240" w:lineRule="auto"/>
        <w:ind w:right="11"/>
        <w:outlineLvl w:val="2"/>
        <w:rPr>
          <w:rFonts w:ascii="Times New Roman" w:eastAsia="Times New Roman" w:hAnsi="Times New Roman" w:cs="Times New Roman"/>
          <w:b/>
        </w:rPr>
      </w:pPr>
      <w:r w:rsidRPr="00577054">
        <w:rPr>
          <w:rFonts w:ascii="Times New Roman" w:eastAsia="Times New Roman" w:hAnsi="Times New Roman" w:cs="Times New Roman"/>
          <w:b/>
        </w:rPr>
        <w:t>2.4.6 Referenciniai standartai ar medžiagos (CTD 3.2.P.6)</w:t>
      </w:r>
    </w:p>
    <w:p w14:paraId="650ECCF2" w14:textId="77777777" w:rsidR="00F975CE" w:rsidRPr="00577054" w:rsidRDefault="00F975CE" w:rsidP="00F975CE">
      <w:pPr>
        <w:spacing w:after="0" w:line="240" w:lineRule="auto"/>
        <w:ind w:right="10"/>
        <w:rPr>
          <w:rFonts w:ascii="Times New Roman" w:eastAsia="Times New Roman" w:hAnsi="Times New Roman" w:cs="Times New Roman"/>
        </w:rPr>
      </w:pPr>
      <w:r w:rsidRPr="00577054">
        <w:rPr>
          <w:rFonts w:ascii="Times New Roman" w:eastAsia="Times New Roman" w:hAnsi="Times New Roman" w:cs="Times New Roman"/>
        </w:rPr>
        <w:t xml:space="preserve">Analizės procedūrose referenciniai standartai nenaudojami. </w:t>
      </w:r>
    </w:p>
    <w:p w14:paraId="03D93F9A" w14:textId="77777777" w:rsidR="00F975CE" w:rsidRPr="00577054" w:rsidRDefault="00F975CE" w:rsidP="00F975CE">
      <w:pPr>
        <w:spacing w:after="0" w:line="240" w:lineRule="auto"/>
        <w:ind w:right="10"/>
        <w:rPr>
          <w:rFonts w:ascii="Times New Roman" w:eastAsia="Times New Roman" w:hAnsi="Times New Roman" w:cs="Times New Roman"/>
        </w:rPr>
      </w:pPr>
    </w:p>
    <w:p w14:paraId="4069A8B3" w14:textId="77777777" w:rsidR="00F975CE" w:rsidRPr="00577054" w:rsidRDefault="00F975CE" w:rsidP="00F975CE">
      <w:pPr>
        <w:keepNext/>
        <w:spacing w:after="0" w:line="240" w:lineRule="auto"/>
        <w:ind w:right="11"/>
        <w:outlineLvl w:val="2"/>
        <w:rPr>
          <w:rFonts w:ascii="Times New Roman" w:eastAsia="Times New Roman" w:hAnsi="Times New Roman" w:cs="Times New Roman"/>
          <w:b/>
        </w:rPr>
      </w:pPr>
      <w:r w:rsidRPr="00577054">
        <w:rPr>
          <w:rFonts w:ascii="Times New Roman" w:eastAsia="Times New Roman" w:hAnsi="Times New Roman" w:cs="Times New Roman"/>
          <w:b/>
        </w:rPr>
        <w:t>2.4.7 Talpyklės/uždorio sistema (CTD 3.2.P.7)</w:t>
      </w:r>
    </w:p>
    <w:p w14:paraId="3079A5E2" w14:textId="77777777" w:rsidR="00F975CE" w:rsidRPr="0021213A" w:rsidRDefault="00F975CE" w:rsidP="00F975CE">
      <w:pPr>
        <w:spacing w:after="0" w:line="240" w:lineRule="auto"/>
        <w:ind w:right="10"/>
        <w:rPr>
          <w:rFonts w:ascii="Times New Roman" w:eastAsia="Times New Roman" w:hAnsi="Times New Roman" w:cs="Times New Roman"/>
        </w:rPr>
      </w:pPr>
      <w:r w:rsidRPr="00577054">
        <w:rPr>
          <w:rFonts w:ascii="Times New Roman" w:eastAsia="Times New Roman" w:hAnsi="Times New Roman" w:cs="Times New Roman"/>
        </w:rPr>
        <w:t xml:space="preserve">Vidinė pakuotė yra rudo </w:t>
      </w:r>
      <w:r w:rsidRPr="0021213A">
        <w:rPr>
          <w:rFonts w:ascii="Times New Roman" w:eastAsia="Times New Roman" w:hAnsi="Times New Roman" w:cs="Times New Roman"/>
        </w:rPr>
        <w:t xml:space="preserve">stiklo buteliukas (Ph. Eur., </w:t>
      </w:r>
      <w:r w:rsidR="00577054" w:rsidRPr="0021213A">
        <w:rPr>
          <w:rFonts w:ascii="Times New Roman" w:eastAsia="Times New Roman" w:hAnsi="Times New Roman" w:cs="Times New Roman"/>
        </w:rPr>
        <w:t>III tipas</w:t>
      </w:r>
      <w:r w:rsidRPr="0021213A">
        <w:rPr>
          <w:rFonts w:ascii="Times New Roman" w:eastAsia="Times New Roman" w:hAnsi="Times New Roman" w:cs="Times New Roman"/>
        </w:rPr>
        <w:t xml:space="preserve">) su užsukamu polipropileniniu dangteliu ir mažo tankio polietileniniu lašintuvu. Stiklo kokybė atitinka Ph. Eur. 3.2.1,  polipropileno ir polietileno – Ph. Eur. 3.1.3, 3.2.2  ir ES </w:t>
      </w:r>
      <w:r w:rsidR="005D0B81">
        <w:rPr>
          <w:rFonts w:ascii="Times New Roman" w:eastAsia="Times New Roman" w:hAnsi="Times New Roman" w:cs="Times New Roman"/>
        </w:rPr>
        <w:t>K</w:t>
      </w:r>
      <w:r w:rsidRPr="0021213A">
        <w:rPr>
          <w:rFonts w:ascii="Times New Roman" w:eastAsia="Times New Roman" w:hAnsi="Times New Roman" w:cs="Times New Roman"/>
        </w:rPr>
        <w:t xml:space="preserve">omisijos </w:t>
      </w:r>
      <w:r w:rsidR="0021213A" w:rsidRPr="0021213A">
        <w:rPr>
          <w:rFonts w:ascii="Times New Roman" w:eastAsia="Times New Roman" w:hAnsi="Times New Roman" w:cs="Times New Roman"/>
        </w:rPr>
        <w:t>reglamento</w:t>
      </w:r>
      <w:r w:rsidRPr="0021213A">
        <w:rPr>
          <w:rFonts w:ascii="Times New Roman" w:eastAsia="Times New Roman" w:hAnsi="Times New Roman" w:cs="Times New Roman"/>
        </w:rPr>
        <w:t xml:space="preserve"> </w:t>
      </w:r>
      <w:r w:rsidR="0021213A" w:rsidRPr="0021213A">
        <w:rPr>
          <w:rFonts w:ascii="Times New Roman" w:eastAsia="Times New Roman" w:hAnsi="Times New Roman" w:cs="Times New Roman"/>
        </w:rPr>
        <w:t>Nr. 10/2011</w:t>
      </w:r>
      <w:r w:rsidRPr="0021213A">
        <w:rPr>
          <w:rFonts w:ascii="Times New Roman" w:eastAsia="Times New Roman" w:hAnsi="Times New Roman" w:cs="Times New Roman"/>
        </w:rPr>
        <w:t xml:space="preserve"> reikalavimus. Byloje pateiktos </w:t>
      </w:r>
      <w:r w:rsidR="00577054" w:rsidRPr="0021213A">
        <w:rPr>
          <w:rFonts w:ascii="Times New Roman" w:eastAsia="Times New Roman" w:hAnsi="Times New Roman" w:cs="Times New Roman"/>
        </w:rPr>
        <w:t xml:space="preserve">vidinės talpyklės </w:t>
      </w:r>
      <w:r w:rsidR="0021213A" w:rsidRPr="0021213A">
        <w:rPr>
          <w:rFonts w:ascii="Times New Roman" w:eastAsia="Times New Roman" w:hAnsi="Times New Roman" w:cs="Times New Roman"/>
        </w:rPr>
        <w:t xml:space="preserve">ir uždorio </w:t>
      </w:r>
      <w:r w:rsidR="00577054" w:rsidRPr="0021213A">
        <w:rPr>
          <w:rFonts w:ascii="Times New Roman" w:eastAsia="Times New Roman" w:hAnsi="Times New Roman" w:cs="Times New Roman"/>
        </w:rPr>
        <w:t xml:space="preserve">brėžiniai, matmenys, </w:t>
      </w:r>
      <w:r w:rsidRPr="0021213A">
        <w:rPr>
          <w:rFonts w:ascii="Times New Roman" w:eastAsia="Times New Roman" w:hAnsi="Times New Roman" w:cs="Times New Roman"/>
        </w:rPr>
        <w:t>pakuotės medžiagų specifikacijos ir kokybės sertifikatai</w:t>
      </w:r>
      <w:r w:rsidR="0021213A" w:rsidRPr="0021213A">
        <w:rPr>
          <w:rFonts w:ascii="Times New Roman" w:eastAsia="Times New Roman" w:hAnsi="Times New Roman" w:cs="Times New Roman"/>
        </w:rPr>
        <w:t>,</w:t>
      </w:r>
      <w:r w:rsidRPr="0021213A">
        <w:rPr>
          <w:rFonts w:ascii="Times New Roman" w:eastAsia="Times New Roman" w:hAnsi="Times New Roman" w:cs="Times New Roman"/>
        </w:rPr>
        <w:t xml:space="preserve"> patvirtina</w:t>
      </w:r>
      <w:r w:rsidR="0021213A" w:rsidRPr="0021213A">
        <w:rPr>
          <w:rFonts w:ascii="Times New Roman" w:eastAsia="Times New Roman" w:hAnsi="Times New Roman" w:cs="Times New Roman"/>
        </w:rPr>
        <w:t>ntys</w:t>
      </w:r>
      <w:r w:rsidRPr="0021213A">
        <w:rPr>
          <w:rFonts w:ascii="Times New Roman" w:eastAsia="Times New Roman" w:hAnsi="Times New Roman" w:cs="Times New Roman"/>
        </w:rPr>
        <w:t xml:space="preserve"> medžiagų kokybę.</w:t>
      </w:r>
    </w:p>
    <w:p w14:paraId="45DD942F" w14:textId="77777777" w:rsidR="00F975CE" w:rsidRPr="0021213A" w:rsidRDefault="00F975CE" w:rsidP="00F975CE">
      <w:pPr>
        <w:spacing w:after="0" w:line="240" w:lineRule="auto"/>
        <w:rPr>
          <w:rFonts w:ascii="Times New Roman" w:eastAsia="Times New Roman" w:hAnsi="Times New Roman" w:cs="Times New Roman"/>
          <w:b/>
        </w:rPr>
      </w:pPr>
    </w:p>
    <w:p w14:paraId="608ABB0B" w14:textId="77777777" w:rsidR="00F975CE" w:rsidRPr="008E3879" w:rsidRDefault="00F975CE" w:rsidP="00F975CE">
      <w:pPr>
        <w:spacing w:after="0" w:line="240" w:lineRule="auto"/>
        <w:ind w:right="10"/>
        <w:rPr>
          <w:rFonts w:ascii="Times New Roman" w:eastAsia="Times New Roman" w:hAnsi="Times New Roman" w:cs="Times New Roman"/>
          <w:b/>
        </w:rPr>
      </w:pPr>
      <w:r w:rsidRPr="0021213A">
        <w:rPr>
          <w:rFonts w:ascii="Times New Roman" w:eastAsia="Times New Roman" w:hAnsi="Times New Roman" w:cs="Times New Roman"/>
          <w:b/>
        </w:rPr>
        <w:t>2.4.8 Stabilumas (CTD 3.2.P.8)</w:t>
      </w:r>
    </w:p>
    <w:p w14:paraId="45368B62" w14:textId="77777777" w:rsidR="00F975CE" w:rsidRPr="008E3879" w:rsidRDefault="00F975CE" w:rsidP="00F975CE">
      <w:pPr>
        <w:spacing w:after="0" w:line="240" w:lineRule="auto"/>
        <w:rPr>
          <w:rFonts w:ascii="Times New Roman" w:eastAsia="Times New Roman" w:hAnsi="Times New Roman" w:cs="Times New Roman"/>
        </w:rPr>
      </w:pPr>
      <w:r w:rsidRPr="008E3879">
        <w:rPr>
          <w:rFonts w:ascii="Times New Roman" w:eastAsia="Times New Roman" w:hAnsi="Times New Roman" w:cs="Times New Roman"/>
        </w:rPr>
        <w:t>P.8.1 Stabilumo tyrimų apibendrinimas ir išvados.</w:t>
      </w:r>
    </w:p>
    <w:p w14:paraId="588E0824" w14:textId="77777777" w:rsidR="00F975CE" w:rsidRPr="008E3879" w:rsidRDefault="00F975CE" w:rsidP="00F975CE">
      <w:pPr>
        <w:spacing w:after="0" w:line="240" w:lineRule="auto"/>
        <w:ind w:right="10"/>
        <w:rPr>
          <w:rFonts w:ascii="Times New Roman" w:eastAsia="Times New Roman" w:hAnsi="Times New Roman" w:cs="Times New Roman"/>
        </w:rPr>
      </w:pPr>
      <w:r w:rsidRPr="008E3879">
        <w:rPr>
          <w:rFonts w:ascii="Times New Roman" w:eastAsia="Times New Roman" w:hAnsi="Times New Roman" w:cs="Times New Roman"/>
        </w:rPr>
        <w:t xml:space="preserve">Byloje pateikti galutinio produkto </w:t>
      </w:r>
      <w:r w:rsidR="008E3879">
        <w:rPr>
          <w:rFonts w:ascii="Times New Roman" w:eastAsia="Times New Roman" w:hAnsi="Times New Roman" w:cs="Times New Roman"/>
        </w:rPr>
        <w:t xml:space="preserve">trijų </w:t>
      </w:r>
      <w:r w:rsidRPr="008E3879">
        <w:rPr>
          <w:rFonts w:ascii="Times New Roman" w:eastAsia="Times New Roman" w:hAnsi="Times New Roman" w:cs="Times New Roman"/>
        </w:rPr>
        <w:t xml:space="preserve">gamybinių serijų stabilumo tyrimai, kurie atlikti pagal ICH Q1A(R2) reikalavimus: </w:t>
      </w:r>
    </w:p>
    <w:p w14:paraId="5BDB293D" w14:textId="77777777" w:rsidR="00F975CE" w:rsidRDefault="00F975CE" w:rsidP="00C77E0F">
      <w:pPr>
        <w:numPr>
          <w:ilvl w:val="1"/>
          <w:numId w:val="1"/>
        </w:numPr>
        <w:tabs>
          <w:tab w:val="num" w:pos="540"/>
        </w:tabs>
        <w:spacing w:after="0" w:line="240" w:lineRule="auto"/>
        <w:ind w:left="540" w:right="10" w:hanging="540"/>
        <w:rPr>
          <w:rFonts w:ascii="Times New Roman" w:eastAsia="Times New Roman" w:hAnsi="Times New Roman" w:cs="Times New Roman"/>
          <w:lang w:eastAsia="lt-LT"/>
        </w:rPr>
      </w:pPr>
      <w:r w:rsidRPr="008E3879">
        <w:rPr>
          <w:rFonts w:ascii="Times New Roman" w:eastAsia="Times New Roman" w:hAnsi="Times New Roman" w:cs="Times New Roman"/>
          <w:lang w:eastAsia="lt-LT"/>
        </w:rPr>
        <w:t xml:space="preserve">ilgalaikis tyrimas: </w:t>
      </w:r>
      <w:r w:rsidR="008E3879">
        <w:rPr>
          <w:rFonts w:ascii="Times New Roman" w:eastAsia="Times New Roman" w:hAnsi="Times New Roman" w:cs="Times New Roman"/>
          <w:lang w:eastAsia="lt-LT"/>
        </w:rPr>
        <w:t>25</w:t>
      </w:r>
      <w:r w:rsidRPr="008E3879">
        <w:rPr>
          <w:rFonts w:ascii="Times New Roman" w:eastAsia="Times New Roman" w:hAnsi="Times New Roman" w:cs="Times New Roman"/>
          <w:lang w:eastAsia="lt-LT"/>
        </w:rPr>
        <w:t xml:space="preserve"> ± 2 °C/6</w:t>
      </w:r>
      <w:r w:rsidR="008E3879">
        <w:rPr>
          <w:rFonts w:ascii="Times New Roman" w:eastAsia="Times New Roman" w:hAnsi="Times New Roman" w:cs="Times New Roman"/>
          <w:lang w:eastAsia="lt-LT"/>
        </w:rPr>
        <w:t>0</w:t>
      </w:r>
      <w:r w:rsidRPr="008E3879">
        <w:rPr>
          <w:rFonts w:ascii="Times New Roman" w:eastAsia="Times New Roman" w:hAnsi="Times New Roman" w:cs="Times New Roman"/>
          <w:lang w:eastAsia="lt-LT"/>
        </w:rPr>
        <w:t xml:space="preserve"> ± 5</w:t>
      </w:r>
      <w:r w:rsidRPr="008E3879">
        <w:rPr>
          <w:rFonts w:ascii="Times New Roman" w:eastAsia="Times New Roman" w:hAnsi="Times New Roman" w:cs="Times New Roman"/>
        </w:rPr>
        <w:t>%</w:t>
      </w:r>
      <w:r w:rsidRPr="008E3879">
        <w:rPr>
          <w:rFonts w:ascii="Times New Roman" w:eastAsia="Times New Roman" w:hAnsi="Times New Roman" w:cs="Times New Roman"/>
          <w:lang w:eastAsia="lt-LT"/>
        </w:rPr>
        <w:t xml:space="preserve"> RH. Tyrimo trukmė – </w:t>
      </w:r>
      <w:r w:rsidR="008E3879">
        <w:rPr>
          <w:rFonts w:ascii="Times New Roman" w:eastAsia="Times New Roman" w:hAnsi="Times New Roman" w:cs="Times New Roman"/>
          <w:lang w:eastAsia="lt-LT"/>
        </w:rPr>
        <w:t>60</w:t>
      </w:r>
      <w:r w:rsidRPr="008E3879">
        <w:rPr>
          <w:rFonts w:ascii="Times New Roman" w:eastAsia="Times New Roman" w:hAnsi="Times New Roman" w:cs="Times New Roman"/>
          <w:lang w:eastAsia="lt-LT"/>
        </w:rPr>
        <w:t xml:space="preserve"> mėn.;</w:t>
      </w:r>
    </w:p>
    <w:p w14:paraId="01C9F30A" w14:textId="77777777" w:rsidR="008E3879" w:rsidRPr="008E3879" w:rsidRDefault="008E3879" w:rsidP="00C77E0F">
      <w:pPr>
        <w:numPr>
          <w:ilvl w:val="1"/>
          <w:numId w:val="1"/>
        </w:numPr>
        <w:tabs>
          <w:tab w:val="num" w:pos="540"/>
        </w:tabs>
        <w:spacing w:after="0" w:line="240" w:lineRule="auto"/>
        <w:ind w:left="540" w:right="10" w:hanging="540"/>
        <w:rPr>
          <w:rFonts w:ascii="Times New Roman" w:eastAsia="Times New Roman" w:hAnsi="Times New Roman" w:cs="Times New Roman"/>
          <w:lang w:eastAsia="lt-LT"/>
        </w:rPr>
      </w:pPr>
      <w:r>
        <w:rPr>
          <w:rFonts w:ascii="Times New Roman" w:eastAsia="Times New Roman" w:hAnsi="Times New Roman" w:cs="Times New Roman"/>
          <w:lang w:eastAsia="lt-LT"/>
        </w:rPr>
        <w:t>tarpinės sąlygos</w:t>
      </w:r>
      <w:r w:rsidRPr="008E3879">
        <w:rPr>
          <w:rFonts w:ascii="Times New Roman" w:eastAsia="Times New Roman" w:hAnsi="Times New Roman" w:cs="Times New Roman"/>
          <w:lang w:eastAsia="lt-LT"/>
        </w:rPr>
        <w:t>: 30 ± 2 °C/65 ± 5</w:t>
      </w:r>
      <w:r w:rsidRPr="008E3879">
        <w:rPr>
          <w:rFonts w:ascii="Times New Roman" w:eastAsia="Times New Roman" w:hAnsi="Times New Roman" w:cs="Times New Roman"/>
        </w:rPr>
        <w:t>%</w:t>
      </w:r>
      <w:r w:rsidRPr="008E3879">
        <w:rPr>
          <w:rFonts w:ascii="Times New Roman" w:eastAsia="Times New Roman" w:hAnsi="Times New Roman" w:cs="Times New Roman"/>
          <w:lang w:eastAsia="lt-LT"/>
        </w:rPr>
        <w:t xml:space="preserve"> RH. Tyrimo trukmė – </w:t>
      </w:r>
      <w:r>
        <w:rPr>
          <w:rFonts w:ascii="Times New Roman" w:eastAsia="Times New Roman" w:hAnsi="Times New Roman" w:cs="Times New Roman"/>
          <w:lang w:eastAsia="lt-LT"/>
        </w:rPr>
        <w:t>60</w:t>
      </w:r>
      <w:r w:rsidRPr="008E3879">
        <w:rPr>
          <w:rFonts w:ascii="Times New Roman" w:eastAsia="Times New Roman" w:hAnsi="Times New Roman" w:cs="Times New Roman"/>
          <w:lang w:eastAsia="lt-LT"/>
        </w:rPr>
        <w:t xml:space="preserve"> mėn.;</w:t>
      </w:r>
    </w:p>
    <w:p w14:paraId="3B7D6CFF" w14:textId="77777777" w:rsidR="00F975CE" w:rsidRPr="00C046B2" w:rsidRDefault="00F975CE" w:rsidP="00C77E0F">
      <w:pPr>
        <w:numPr>
          <w:ilvl w:val="1"/>
          <w:numId w:val="1"/>
        </w:numPr>
        <w:tabs>
          <w:tab w:val="num" w:pos="540"/>
        </w:tabs>
        <w:spacing w:after="0" w:line="240" w:lineRule="auto"/>
        <w:ind w:left="540" w:right="10" w:hanging="540"/>
        <w:rPr>
          <w:rFonts w:ascii="Times New Roman" w:eastAsia="Times New Roman" w:hAnsi="Times New Roman" w:cs="Times New Roman"/>
          <w:lang w:eastAsia="lt-LT"/>
        </w:rPr>
      </w:pPr>
      <w:r w:rsidRPr="00C046B2">
        <w:rPr>
          <w:rFonts w:ascii="Times New Roman" w:eastAsia="Times New Roman" w:hAnsi="Times New Roman" w:cs="Times New Roman"/>
        </w:rPr>
        <w:t>pagreitintas tyrimas: 40 °C ± 2 °C/75 ± 5 % RH,</w:t>
      </w:r>
      <w:r w:rsidRPr="00C046B2">
        <w:rPr>
          <w:rFonts w:ascii="Times New Roman" w:eastAsia="Times New Roman" w:hAnsi="Times New Roman" w:cs="Times New Roman"/>
          <w:lang w:eastAsia="lt-LT"/>
        </w:rPr>
        <w:t xml:space="preserve"> Tyrimo trukmė – 6 mėn.</w:t>
      </w:r>
    </w:p>
    <w:p w14:paraId="55CB4C7A" w14:textId="77777777" w:rsidR="00F975CE" w:rsidRPr="00C046B2" w:rsidRDefault="00C046B2" w:rsidP="00F975CE">
      <w:pPr>
        <w:spacing w:after="0" w:line="240" w:lineRule="auto"/>
        <w:rPr>
          <w:rFonts w:ascii="Times New Roman" w:eastAsia="Times New Roman" w:hAnsi="Times New Roman" w:cs="Times New Roman"/>
        </w:rPr>
      </w:pPr>
      <w:r>
        <w:rPr>
          <w:rFonts w:ascii="Times New Roman" w:eastAsia="Times New Roman" w:hAnsi="Times New Roman" w:cs="Times New Roman"/>
        </w:rPr>
        <w:t>Gatavas produktas</w:t>
      </w:r>
      <w:r w:rsidR="00F975CE" w:rsidRPr="00C046B2">
        <w:rPr>
          <w:rFonts w:ascii="Times New Roman" w:eastAsia="Times New Roman" w:hAnsi="Times New Roman" w:cs="Times New Roman"/>
        </w:rPr>
        <w:t>, laikomas pardavimui skirtoje pakuotėje, aprašytoje 2.4.7 skyriuje.</w:t>
      </w:r>
      <w:r w:rsidR="008E3879" w:rsidRPr="00C046B2">
        <w:rPr>
          <w:rFonts w:ascii="Times New Roman" w:eastAsia="Times New Roman" w:hAnsi="Times New Roman" w:cs="Times New Roman"/>
        </w:rPr>
        <w:t xml:space="preserve"> </w:t>
      </w:r>
    </w:p>
    <w:p w14:paraId="7341CCFE" w14:textId="77777777" w:rsidR="00F975CE" w:rsidRPr="00E34957" w:rsidRDefault="00F975CE" w:rsidP="00F975CE">
      <w:pPr>
        <w:spacing w:after="0" w:line="240" w:lineRule="auto"/>
        <w:ind w:right="10"/>
        <w:rPr>
          <w:rFonts w:ascii="Times New Roman" w:eastAsia="Times New Roman" w:hAnsi="Times New Roman" w:cs="Times New Roman"/>
        </w:rPr>
      </w:pPr>
      <w:r w:rsidRPr="00E34957">
        <w:rPr>
          <w:rFonts w:ascii="Times New Roman" w:eastAsia="Times New Roman" w:hAnsi="Times New Roman" w:cs="Times New Roman"/>
        </w:rPr>
        <w:t xml:space="preserve">Stabilumo tyrimų metu buvo naudotos tokios pačios analitinės procedūros bei analizuojami tokie patys tyrimo parametrai, kaip ir galutinio produkto tinkamumo laiko specifikacijoje. </w:t>
      </w:r>
    </w:p>
    <w:p w14:paraId="3E6222F6" w14:textId="77777777" w:rsidR="00F975CE" w:rsidRPr="00E34957" w:rsidRDefault="00F975CE" w:rsidP="00F975CE">
      <w:pPr>
        <w:spacing w:after="0" w:line="240" w:lineRule="auto"/>
        <w:ind w:right="10"/>
        <w:rPr>
          <w:rFonts w:ascii="Times New Roman" w:eastAsia="Times New Roman" w:hAnsi="Times New Roman" w:cs="Times New Roman"/>
        </w:rPr>
      </w:pPr>
      <w:r w:rsidRPr="00E34957">
        <w:rPr>
          <w:rFonts w:ascii="Times New Roman" w:eastAsia="Times New Roman" w:hAnsi="Times New Roman" w:cs="Times New Roman"/>
        </w:rPr>
        <w:t xml:space="preserve">Per visą tyrimo laikotarpį visi parametrai atitiko specifikacijos reikalavimus. Remiantis stabilumo tyrimų duomenimis nustatytas 4 metų tinkamumo laikas. Reglamentuojamos laikymo sąlygos: Šiam vaistiniam preparatui specialių laikymo sąlygų nereikia.” </w:t>
      </w:r>
    </w:p>
    <w:p w14:paraId="55E4066A" w14:textId="77777777" w:rsidR="00E34957" w:rsidRPr="00E34957" w:rsidRDefault="00E34957" w:rsidP="00E34957">
      <w:pPr>
        <w:spacing w:after="0" w:line="240" w:lineRule="auto"/>
        <w:ind w:right="10"/>
        <w:rPr>
          <w:rFonts w:ascii="Times New Roman" w:eastAsia="Times New Roman" w:hAnsi="Times New Roman" w:cs="Times New Roman"/>
        </w:rPr>
      </w:pPr>
      <w:r w:rsidRPr="00E34957">
        <w:rPr>
          <w:rFonts w:ascii="Times New Roman" w:eastAsia="Times New Roman" w:hAnsi="Times New Roman" w:cs="Times New Roman"/>
        </w:rPr>
        <w:t>Pateikti dviejų serijų ilgalaikio tyrimo stabilumo tyrimai pirmą kartą atidarius buteliuką</w:t>
      </w:r>
      <w:r w:rsidR="00F975CE" w:rsidRPr="00E34957">
        <w:rPr>
          <w:rFonts w:ascii="Times New Roman" w:eastAsia="Times New Roman" w:hAnsi="Times New Roman" w:cs="Times New Roman"/>
        </w:rPr>
        <w:t xml:space="preserve">. </w:t>
      </w:r>
      <w:r>
        <w:rPr>
          <w:rFonts w:ascii="Times New Roman" w:eastAsia="Times New Roman" w:hAnsi="Times New Roman" w:cs="Times New Roman"/>
        </w:rPr>
        <w:t xml:space="preserve">Nustatytas </w:t>
      </w:r>
      <w:r w:rsidRPr="00E34957">
        <w:rPr>
          <w:rFonts w:ascii="Times New Roman" w:eastAsia="Times New Roman" w:hAnsi="Times New Roman" w:cs="Times New Roman"/>
        </w:rPr>
        <w:t>tinkamumo laikas – 6 mėnesiai.</w:t>
      </w:r>
    </w:p>
    <w:p w14:paraId="27D7028D" w14:textId="77777777" w:rsidR="00F975CE" w:rsidRPr="00F975CE" w:rsidRDefault="00F975CE" w:rsidP="00F975CE">
      <w:pPr>
        <w:spacing w:after="0" w:line="240" w:lineRule="auto"/>
        <w:ind w:right="10"/>
        <w:rPr>
          <w:rFonts w:ascii="Times New Roman" w:eastAsia="Times New Roman" w:hAnsi="Times New Roman" w:cs="Times New Roman"/>
          <w:i/>
          <w:highlight w:val="yellow"/>
        </w:rPr>
      </w:pPr>
    </w:p>
    <w:p w14:paraId="7E89A03A" w14:textId="77777777" w:rsidR="00F975CE" w:rsidRPr="005D0B81" w:rsidRDefault="00F975CE" w:rsidP="00F975CE">
      <w:pPr>
        <w:keepNext/>
        <w:tabs>
          <w:tab w:val="left" w:pos="5280"/>
        </w:tabs>
        <w:spacing w:after="0" w:line="240" w:lineRule="auto"/>
        <w:jc w:val="both"/>
        <w:outlineLvl w:val="0"/>
        <w:rPr>
          <w:rFonts w:ascii="Times New Roman" w:eastAsia="Times New Roman" w:hAnsi="Times New Roman" w:cs="Times New Roman"/>
          <w:b/>
          <w:bCs/>
          <w:smallCaps/>
        </w:rPr>
      </w:pPr>
      <w:r w:rsidRPr="005D0B81">
        <w:rPr>
          <w:rFonts w:ascii="Times New Roman" w:eastAsia="Times New Roman" w:hAnsi="Times New Roman" w:cs="Times New Roman"/>
          <w:b/>
          <w:bCs/>
          <w:smallCaps/>
        </w:rPr>
        <w:t>1.5. Priedai</w:t>
      </w:r>
    </w:p>
    <w:p w14:paraId="00D4DC71" w14:textId="77777777" w:rsidR="00F975CE" w:rsidRPr="005D0B81" w:rsidRDefault="00F975CE" w:rsidP="00F975CE">
      <w:pPr>
        <w:keepNext/>
        <w:tabs>
          <w:tab w:val="left" w:pos="5280"/>
        </w:tabs>
        <w:spacing w:after="0" w:line="240" w:lineRule="auto"/>
        <w:outlineLvl w:val="0"/>
        <w:rPr>
          <w:rFonts w:ascii="Times New Roman" w:eastAsia="Times New Roman" w:hAnsi="Times New Roman" w:cs="Times New Roman"/>
          <w:b/>
          <w:smallCaps/>
        </w:rPr>
      </w:pPr>
      <w:r w:rsidRPr="005D0B81">
        <w:rPr>
          <w:rFonts w:ascii="Times New Roman" w:eastAsia="Times New Roman" w:hAnsi="Times New Roman" w:cs="Times New Roman"/>
          <w:b/>
          <w:bCs/>
          <w:smallCaps/>
        </w:rPr>
        <w:t xml:space="preserve">1.6. </w:t>
      </w:r>
      <w:r w:rsidRPr="005D0B81">
        <w:rPr>
          <w:rFonts w:ascii="Times New Roman" w:eastAsia="Times New Roman" w:hAnsi="Times New Roman" w:cs="Times New Roman"/>
          <w:b/>
          <w:smallCaps/>
        </w:rPr>
        <w:t>Regioninė informacija</w:t>
      </w:r>
    </w:p>
    <w:p w14:paraId="011988D6" w14:textId="77777777" w:rsidR="00F975CE" w:rsidRPr="005D0B81" w:rsidRDefault="00F975CE" w:rsidP="00F975CE">
      <w:pPr>
        <w:keepNext/>
        <w:spacing w:after="0" w:line="240" w:lineRule="auto"/>
        <w:outlineLvl w:val="0"/>
        <w:rPr>
          <w:rFonts w:ascii="Times New Roman" w:eastAsia="Times New Roman" w:hAnsi="Times New Roman" w:cs="Times New Roman"/>
          <w:b/>
          <w:bCs/>
          <w:caps/>
        </w:rPr>
      </w:pPr>
      <w:r w:rsidRPr="005D0B81">
        <w:rPr>
          <w:rFonts w:ascii="Times New Roman" w:eastAsia="Times New Roman" w:hAnsi="Times New Roman" w:cs="Times New Roman"/>
          <w:b/>
          <w:bCs/>
          <w:caps/>
        </w:rPr>
        <w:t>1.7. Komentarai dėl preparato charakteristikų</w:t>
      </w:r>
      <w:r w:rsidRPr="005D0B81">
        <w:rPr>
          <w:rFonts w:ascii="Times New Roman" w:eastAsia="Times New Roman" w:hAnsi="Times New Roman" w:cs="Times New Roman"/>
          <w:b/>
          <w:bCs/>
          <w:i/>
          <w:caps/>
        </w:rPr>
        <w:t xml:space="preserve"> </w:t>
      </w:r>
      <w:r w:rsidRPr="005D0B81">
        <w:rPr>
          <w:rFonts w:ascii="Times New Roman" w:eastAsia="Times New Roman" w:hAnsi="Times New Roman" w:cs="Times New Roman"/>
          <w:b/>
          <w:bCs/>
          <w:caps/>
        </w:rPr>
        <w:t>santraukos, ŽENKLINIMO ir informacinio lapelio</w:t>
      </w:r>
    </w:p>
    <w:p w14:paraId="4BA32C8B" w14:textId="77777777" w:rsidR="00547B37" w:rsidRPr="00D146CE" w:rsidRDefault="00547B37" w:rsidP="00547B37">
      <w:pPr>
        <w:spacing w:after="0" w:line="240" w:lineRule="auto"/>
        <w:rPr>
          <w:rFonts w:ascii="Times New Roman" w:eastAsia="Times New Roman" w:hAnsi="Times New Roman" w:cs="Times New Roman"/>
        </w:rPr>
      </w:pPr>
      <w:r w:rsidRPr="007609F1">
        <w:rPr>
          <w:rFonts w:ascii="Times New Roman" w:eastAsia="Times New Roman" w:hAnsi="Times New Roman" w:cs="Times New Roman"/>
        </w:rPr>
        <w:t xml:space="preserve">PL atitinka </w:t>
      </w:r>
      <w:r w:rsidRPr="00D146CE">
        <w:rPr>
          <w:rFonts w:ascii="Times New Roman" w:eastAsia="Times New Roman" w:hAnsi="Times New Roman" w:cs="Times New Roman"/>
        </w:rPr>
        <w:t>Lietuvos registracijos taisyklių reikalavim</w:t>
      </w:r>
      <w:r w:rsidR="00B23FC7">
        <w:rPr>
          <w:rFonts w:ascii="Times New Roman" w:eastAsia="Times New Roman" w:hAnsi="Times New Roman" w:cs="Times New Roman"/>
        </w:rPr>
        <w:t>us</w:t>
      </w:r>
      <w:r w:rsidRPr="00D146CE">
        <w:rPr>
          <w:rFonts w:ascii="Times New Roman" w:hAnsi="Times New Roman" w:cs="Times New Roman"/>
        </w:rPr>
        <w:t>.</w:t>
      </w:r>
    </w:p>
    <w:p w14:paraId="4DF0BBAE" w14:textId="77777777" w:rsidR="00547B37" w:rsidRPr="00D146CE" w:rsidRDefault="00547B37" w:rsidP="00547B37">
      <w:pPr>
        <w:spacing w:after="0" w:line="240" w:lineRule="auto"/>
        <w:rPr>
          <w:rFonts w:ascii="Times New Roman" w:eastAsia="Times New Roman" w:hAnsi="Times New Roman" w:cs="Times New Roman"/>
        </w:rPr>
      </w:pPr>
      <w:r w:rsidRPr="00D146CE">
        <w:rPr>
          <w:rFonts w:ascii="Times New Roman" w:eastAsia="Times New Roman" w:hAnsi="Times New Roman" w:cs="Times New Roman"/>
        </w:rPr>
        <w:t>Pakuotės ženklinimas atitinka Lietuvos registracijos taisyklių reikalavim</w:t>
      </w:r>
      <w:r w:rsidR="00B23FC7">
        <w:rPr>
          <w:rFonts w:ascii="Times New Roman" w:eastAsia="Times New Roman" w:hAnsi="Times New Roman" w:cs="Times New Roman"/>
        </w:rPr>
        <w:t>us</w:t>
      </w:r>
      <w:r w:rsidRPr="00D146CE">
        <w:rPr>
          <w:rFonts w:ascii="Times New Roman" w:eastAsia="Times New Roman" w:hAnsi="Times New Roman" w:cs="Times New Roman"/>
        </w:rPr>
        <w:t>.</w:t>
      </w:r>
    </w:p>
    <w:p w14:paraId="275CD203" w14:textId="77777777" w:rsidR="00F975CE" w:rsidRPr="00F975CE" w:rsidRDefault="00F975CE" w:rsidP="00F975CE">
      <w:pPr>
        <w:spacing w:after="0" w:line="240" w:lineRule="auto"/>
        <w:ind w:right="10"/>
        <w:rPr>
          <w:rFonts w:ascii="Times New Roman" w:eastAsia="Times New Roman" w:hAnsi="Times New Roman" w:cs="Times New Roman"/>
          <w:bCs/>
          <w:highlight w:val="yellow"/>
        </w:rPr>
      </w:pPr>
    </w:p>
    <w:p w14:paraId="2EF181BA" w14:textId="77777777" w:rsidR="00F975CE" w:rsidRPr="0002137A" w:rsidRDefault="00F975CE" w:rsidP="00B23FC7">
      <w:pPr>
        <w:pStyle w:val="Sraopastraipa"/>
        <w:keepNext/>
        <w:numPr>
          <w:ilvl w:val="1"/>
          <w:numId w:val="6"/>
        </w:numPr>
        <w:tabs>
          <w:tab w:val="left" w:pos="426"/>
        </w:tabs>
        <w:spacing w:after="0" w:line="240" w:lineRule="auto"/>
        <w:ind w:left="0" w:firstLine="0"/>
        <w:outlineLvl w:val="0"/>
        <w:rPr>
          <w:rFonts w:ascii="Times New Roman" w:eastAsia="Times New Roman" w:hAnsi="Times New Roman" w:cs="Times New Roman"/>
          <w:b/>
          <w:bCs/>
          <w:caps/>
        </w:rPr>
      </w:pPr>
      <w:r w:rsidRPr="0002137A">
        <w:rPr>
          <w:rFonts w:ascii="Times New Roman" w:eastAsia="Times New Roman" w:hAnsi="Times New Roman" w:cs="Times New Roman"/>
          <w:b/>
          <w:bCs/>
          <w:caps/>
        </w:rPr>
        <w:t>Klausimai dėl kokybės</w:t>
      </w:r>
    </w:p>
    <w:p w14:paraId="020A7EBC" w14:textId="77777777" w:rsidR="00F975CE" w:rsidRPr="005037D3" w:rsidRDefault="00F975CE" w:rsidP="005037D3">
      <w:pPr>
        <w:spacing w:after="0" w:line="240" w:lineRule="auto"/>
        <w:jc w:val="both"/>
        <w:rPr>
          <w:rFonts w:ascii="Times New Roman" w:eastAsia="Times New Roman" w:hAnsi="Times New Roman" w:cs="Times New Roman"/>
          <w:b/>
          <w:snapToGrid w:val="0"/>
          <w:u w:val="single"/>
        </w:rPr>
      </w:pPr>
      <w:r w:rsidRPr="005037D3">
        <w:rPr>
          <w:rFonts w:ascii="Times New Roman" w:eastAsia="Times New Roman" w:hAnsi="Times New Roman" w:cs="Times New Roman"/>
          <w:b/>
          <w:snapToGrid w:val="0"/>
          <w:u w:val="single"/>
        </w:rPr>
        <w:t>Esminės pastabos</w:t>
      </w:r>
    </w:p>
    <w:p w14:paraId="67ACB4AE" w14:textId="77777777" w:rsidR="00F975CE" w:rsidRPr="005037D3" w:rsidRDefault="00F975CE" w:rsidP="005037D3">
      <w:pPr>
        <w:spacing w:after="0" w:line="240" w:lineRule="auto"/>
        <w:rPr>
          <w:rFonts w:ascii="Times New Roman" w:eastAsia="Times New Roman" w:hAnsi="Times New Roman" w:cs="Times New Roman"/>
          <w:b/>
          <w:snapToGrid w:val="0"/>
        </w:rPr>
      </w:pPr>
      <w:r w:rsidRPr="005037D3">
        <w:rPr>
          <w:rFonts w:ascii="Times New Roman" w:eastAsia="Times New Roman" w:hAnsi="Times New Roman" w:cs="Times New Roman"/>
          <w:b/>
          <w:snapToGrid w:val="0"/>
        </w:rPr>
        <w:t xml:space="preserve">Vaistinė medžiaga </w:t>
      </w:r>
    </w:p>
    <w:p w14:paraId="679C74DE" w14:textId="77777777" w:rsidR="00F975CE" w:rsidRPr="005037D3" w:rsidRDefault="00F975CE" w:rsidP="005037D3">
      <w:pPr>
        <w:spacing w:after="0" w:line="240" w:lineRule="auto"/>
        <w:rPr>
          <w:rFonts w:ascii="Times New Roman" w:eastAsia="Times New Roman" w:hAnsi="Times New Roman" w:cs="Times New Roman"/>
        </w:rPr>
      </w:pPr>
      <w:r w:rsidRPr="005037D3">
        <w:rPr>
          <w:rFonts w:ascii="Times New Roman" w:eastAsia="Times New Roman" w:hAnsi="Times New Roman" w:cs="Times New Roman"/>
        </w:rPr>
        <w:t>Nėra</w:t>
      </w:r>
    </w:p>
    <w:p w14:paraId="783C4A94" w14:textId="77777777" w:rsidR="00F975CE" w:rsidRPr="005037D3" w:rsidRDefault="00F975CE" w:rsidP="005037D3">
      <w:pPr>
        <w:spacing w:after="0" w:line="240" w:lineRule="auto"/>
        <w:rPr>
          <w:rFonts w:ascii="Times New Roman" w:eastAsia="Times New Roman" w:hAnsi="Times New Roman" w:cs="Times New Roman"/>
          <w:b/>
          <w:bCs/>
        </w:rPr>
      </w:pPr>
      <w:bookmarkStart w:id="1" w:name="OLE_LINK1"/>
      <w:bookmarkStart w:id="2" w:name="OLE_LINK2"/>
      <w:r w:rsidRPr="005037D3">
        <w:rPr>
          <w:rFonts w:ascii="Times New Roman" w:eastAsia="Times New Roman" w:hAnsi="Times New Roman" w:cs="Times New Roman"/>
          <w:b/>
        </w:rPr>
        <w:t>Vaistinis preparatas</w:t>
      </w:r>
    </w:p>
    <w:bookmarkEnd w:id="1"/>
    <w:bookmarkEnd w:id="2"/>
    <w:p w14:paraId="3C05F91E" w14:textId="77777777" w:rsidR="00F975CE" w:rsidRPr="005037D3" w:rsidRDefault="00F975CE" w:rsidP="005037D3">
      <w:pPr>
        <w:spacing w:after="0" w:line="240" w:lineRule="auto"/>
        <w:rPr>
          <w:rFonts w:ascii="Times New Roman" w:eastAsia="Times New Roman" w:hAnsi="Times New Roman" w:cs="Times New Roman"/>
          <w:lang w:eastAsia="lt-LT"/>
        </w:rPr>
      </w:pPr>
      <w:r w:rsidRPr="005037D3">
        <w:rPr>
          <w:rFonts w:ascii="Times New Roman" w:eastAsia="Times New Roman" w:hAnsi="Times New Roman" w:cs="Times New Roman"/>
          <w:lang w:eastAsia="lt-LT"/>
        </w:rPr>
        <w:t>Nėra</w:t>
      </w:r>
    </w:p>
    <w:p w14:paraId="4C32B65C" w14:textId="77777777" w:rsidR="00F975CE" w:rsidRPr="0002137A" w:rsidRDefault="00F975CE" w:rsidP="0002137A">
      <w:pPr>
        <w:spacing w:after="0" w:line="240" w:lineRule="auto"/>
        <w:rPr>
          <w:rFonts w:ascii="Times New Roman" w:eastAsia="Times New Roman" w:hAnsi="Times New Roman" w:cs="Times New Roman"/>
          <w:b/>
          <w:u w:val="single"/>
        </w:rPr>
      </w:pPr>
    </w:p>
    <w:p w14:paraId="508AC5AE" w14:textId="77777777" w:rsidR="00F975CE" w:rsidRPr="005037D3" w:rsidRDefault="00F975CE" w:rsidP="005037D3">
      <w:pPr>
        <w:spacing w:after="0" w:line="240" w:lineRule="auto"/>
        <w:rPr>
          <w:rFonts w:ascii="Times New Roman" w:eastAsia="Times New Roman" w:hAnsi="Times New Roman" w:cs="Times New Roman"/>
          <w:b/>
          <w:u w:val="single"/>
        </w:rPr>
      </w:pPr>
      <w:r w:rsidRPr="005037D3">
        <w:rPr>
          <w:rFonts w:ascii="Times New Roman" w:eastAsia="Times New Roman" w:hAnsi="Times New Roman" w:cs="Times New Roman"/>
          <w:b/>
          <w:u w:val="single"/>
        </w:rPr>
        <w:t>Kiti klausimai</w:t>
      </w:r>
    </w:p>
    <w:p w14:paraId="76CE9161" w14:textId="77777777" w:rsidR="00F975CE" w:rsidRDefault="00F975CE" w:rsidP="005037D3">
      <w:pPr>
        <w:spacing w:after="0" w:line="240" w:lineRule="auto"/>
        <w:rPr>
          <w:rFonts w:ascii="Times New Roman" w:eastAsia="Times New Roman" w:hAnsi="Times New Roman" w:cs="Times New Roman"/>
          <w:b/>
          <w:snapToGrid w:val="0"/>
        </w:rPr>
      </w:pPr>
      <w:r w:rsidRPr="005037D3">
        <w:rPr>
          <w:rFonts w:ascii="Times New Roman" w:eastAsia="Times New Roman" w:hAnsi="Times New Roman" w:cs="Times New Roman"/>
          <w:b/>
          <w:snapToGrid w:val="0"/>
        </w:rPr>
        <w:lastRenderedPageBreak/>
        <w:t>Vaistinė medžiaga</w:t>
      </w:r>
    </w:p>
    <w:p w14:paraId="6DAC2907" w14:textId="77777777" w:rsidR="00B23FC7" w:rsidRPr="005037D3" w:rsidRDefault="00B23FC7" w:rsidP="00B23FC7">
      <w:pPr>
        <w:spacing w:after="0" w:line="240" w:lineRule="auto"/>
        <w:rPr>
          <w:rFonts w:ascii="Times New Roman" w:eastAsia="Times New Roman" w:hAnsi="Times New Roman" w:cs="Times New Roman"/>
        </w:rPr>
      </w:pPr>
      <w:r w:rsidRPr="005037D3">
        <w:rPr>
          <w:rFonts w:ascii="Times New Roman" w:eastAsia="Times New Roman" w:hAnsi="Times New Roman" w:cs="Times New Roman"/>
        </w:rPr>
        <w:t>Nėra</w:t>
      </w:r>
    </w:p>
    <w:p w14:paraId="00AED5E0" w14:textId="77777777" w:rsidR="00B23FC7" w:rsidRPr="005037D3" w:rsidRDefault="00B23FC7" w:rsidP="00B23FC7">
      <w:pPr>
        <w:spacing w:after="0" w:line="240" w:lineRule="auto"/>
        <w:rPr>
          <w:rFonts w:ascii="Times New Roman" w:eastAsia="Times New Roman" w:hAnsi="Times New Roman" w:cs="Times New Roman"/>
          <w:b/>
          <w:bCs/>
        </w:rPr>
      </w:pPr>
      <w:r w:rsidRPr="005037D3">
        <w:rPr>
          <w:rFonts w:ascii="Times New Roman" w:eastAsia="Times New Roman" w:hAnsi="Times New Roman" w:cs="Times New Roman"/>
          <w:b/>
        </w:rPr>
        <w:t>Vaistinis preparatas</w:t>
      </w:r>
    </w:p>
    <w:p w14:paraId="4E4FAE3E" w14:textId="77777777" w:rsidR="00B23FC7" w:rsidRPr="005037D3" w:rsidRDefault="00B23FC7" w:rsidP="00B23FC7">
      <w:pPr>
        <w:spacing w:after="0" w:line="240" w:lineRule="auto"/>
        <w:rPr>
          <w:rFonts w:ascii="Times New Roman" w:eastAsia="Times New Roman" w:hAnsi="Times New Roman" w:cs="Times New Roman"/>
          <w:lang w:eastAsia="lt-LT"/>
        </w:rPr>
      </w:pPr>
      <w:r w:rsidRPr="005037D3">
        <w:rPr>
          <w:rFonts w:ascii="Times New Roman" w:eastAsia="Times New Roman" w:hAnsi="Times New Roman" w:cs="Times New Roman"/>
          <w:lang w:eastAsia="lt-LT"/>
        </w:rPr>
        <w:t>Nėra</w:t>
      </w:r>
    </w:p>
    <w:p w14:paraId="61DC5F62" w14:textId="77777777" w:rsidR="00B23FC7" w:rsidRPr="005037D3" w:rsidRDefault="00B23FC7" w:rsidP="005037D3">
      <w:pPr>
        <w:spacing w:after="0" w:line="240" w:lineRule="auto"/>
        <w:rPr>
          <w:rFonts w:ascii="Times New Roman" w:eastAsia="Times New Roman" w:hAnsi="Times New Roman" w:cs="Times New Roman"/>
          <w:b/>
          <w:snapToGrid w:val="0"/>
        </w:rPr>
      </w:pPr>
    </w:p>
    <w:p w14:paraId="5E441641" w14:textId="77777777" w:rsidR="00F975CE" w:rsidRPr="006745A0" w:rsidRDefault="00F975CE" w:rsidP="00F975CE">
      <w:pPr>
        <w:keepNext/>
        <w:spacing w:after="0" w:line="240" w:lineRule="auto"/>
        <w:outlineLvl w:val="0"/>
        <w:rPr>
          <w:rFonts w:ascii="Times New Roman" w:eastAsia="Times New Roman" w:hAnsi="Times New Roman" w:cs="Times New Roman"/>
          <w:b/>
          <w:bCs/>
          <w:caps/>
        </w:rPr>
      </w:pPr>
      <w:r w:rsidRPr="006745A0">
        <w:rPr>
          <w:rFonts w:ascii="Times New Roman" w:eastAsia="Times New Roman" w:hAnsi="Times New Roman" w:cs="Times New Roman"/>
          <w:b/>
          <w:bCs/>
          <w:caps/>
        </w:rPr>
        <w:t>1.9. Išvada dėl kokybės</w:t>
      </w:r>
    </w:p>
    <w:p w14:paraId="7516ABC7" w14:textId="77777777" w:rsidR="00F975CE" w:rsidRPr="006745A0" w:rsidRDefault="00F975CE" w:rsidP="005037D3">
      <w:pPr>
        <w:spacing w:after="0" w:line="240" w:lineRule="auto"/>
        <w:rPr>
          <w:rFonts w:ascii="Times New Roman" w:eastAsia="Times New Roman" w:hAnsi="Times New Roman" w:cs="Times New Roman"/>
        </w:rPr>
      </w:pPr>
      <w:r w:rsidRPr="006745A0">
        <w:rPr>
          <w:rFonts w:ascii="Times New Roman" w:eastAsia="Times New Roman" w:hAnsi="Times New Roman" w:cs="Times New Roman"/>
          <w:bCs/>
        </w:rPr>
        <w:t xml:space="preserve">Kokybės dalies duomenimis, </w:t>
      </w:r>
      <w:r w:rsidR="005037D3" w:rsidRPr="006745A0">
        <w:rPr>
          <w:rFonts w:ascii="Times New Roman" w:eastAsia="Times New Roman" w:hAnsi="Times New Roman" w:cs="Times New Roman"/>
        </w:rPr>
        <w:t>Hepar compositum geriamieji lašai (tirpalas)</w:t>
      </w:r>
      <w:r w:rsidRPr="006745A0">
        <w:rPr>
          <w:rFonts w:ascii="Times New Roman" w:eastAsia="Times New Roman" w:hAnsi="Times New Roman" w:cs="Times New Roman"/>
        </w:rPr>
        <w:t xml:space="preserve"> r</w:t>
      </w:r>
      <w:r w:rsidR="006745A0">
        <w:rPr>
          <w:rFonts w:ascii="Times New Roman" w:eastAsia="Times New Roman" w:hAnsi="Times New Roman" w:cs="Times New Roman"/>
        </w:rPr>
        <w:t xml:space="preserve">egistruoti </w:t>
      </w:r>
      <w:r w:rsidRPr="006745A0">
        <w:rPr>
          <w:rFonts w:ascii="Times New Roman" w:eastAsia="Times New Roman" w:hAnsi="Times New Roman" w:cs="Times New Roman"/>
        </w:rPr>
        <w:t>galima.</w:t>
      </w:r>
    </w:p>
    <w:p w14:paraId="01C8EE47" w14:textId="77777777" w:rsidR="00F975CE" w:rsidRPr="006745A0" w:rsidRDefault="00F975CE" w:rsidP="00F975CE">
      <w:pPr>
        <w:spacing w:after="0" w:line="240" w:lineRule="auto"/>
        <w:ind w:right="10"/>
        <w:rPr>
          <w:rFonts w:ascii="Times New Roman" w:eastAsia="Times New Roman" w:hAnsi="Times New Roman" w:cs="Times New Roman"/>
        </w:rPr>
      </w:pPr>
    </w:p>
    <w:p w14:paraId="1469CC5F" w14:textId="77777777" w:rsidR="00D1135A" w:rsidRPr="00D1135A" w:rsidRDefault="00D1135A" w:rsidP="00D1135A">
      <w:pPr>
        <w:spacing w:after="0" w:line="240" w:lineRule="auto"/>
        <w:ind w:right="10"/>
        <w:jc w:val="center"/>
        <w:outlineLvl w:val="0"/>
        <w:rPr>
          <w:rFonts w:ascii="Times New Roman" w:eastAsia="Times New Roman" w:hAnsi="Times New Roman" w:cs="Times New Roman"/>
          <w:b/>
        </w:rPr>
      </w:pPr>
      <w:r w:rsidRPr="00D1135A">
        <w:rPr>
          <w:rFonts w:ascii="Times New Roman" w:eastAsia="Times New Roman" w:hAnsi="Times New Roman" w:cs="Times New Roman"/>
          <w:b/>
        </w:rPr>
        <w:t>Apžvalga apie vaistinį preparatą</w:t>
      </w:r>
    </w:p>
    <w:p w14:paraId="39D2234B" w14:textId="77777777" w:rsidR="00D1135A" w:rsidRDefault="00D1135A" w:rsidP="00D1135A">
      <w:pPr>
        <w:spacing w:after="0" w:line="240" w:lineRule="auto"/>
        <w:rPr>
          <w:rFonts w:ascii="Times New Roman" w:eastAsia="Times New Roman" w:hAnsi="Times New Roman" w:cs="Times New Roman"/>
        </w:rPr>
      </w:pPr>
    </w:p>
    <w:p w14:paraId="4DA0C95D" w14:textId="77777777" w:rsidR="00D1135A" w:rsidRPr="00D1135A" w:rsidRDefault="00D1135A" w:rsidP="00D1135A">
      <w:pPr>
        <w:spacing w:after="0" w:line="240" w:lineRule="auto"/>
        <w:rPr>
          <w:rFonts w:ascii="Times New Roman" w:eastAsia="Times New Roman" w:hAnsi="Times New Roman" w:cs="Times New Roman"/>
          <w:lang w:eastAsia="lt-LT"/>
        </w:rPr>
      </w:pPr>
      <w:r w:rsidRPr="009851F6">
        <w:rPr>
          <w:rFonts w:ascii="Times New Roman" w:eastAsia="Times New Roman" w:hAnsi="Times New Roman" w:cs="Times New Roman"/>
        </w:rPr>
        <w:t>Hepar compositum geriamieji lašai (tirpalas)</w:t>
      </w:r>
      <w:r w:rsidRPr="00F975CE">
        <w:rPr>
          <w:rFonts w:ascii="Times New Roman" w:eastAsia="Times New Roman" w:hAnsi="Times New Roman" w:cs="Times New Roman"/>
        </w:rPr>
        <w:t xml:space="preserve"> </w:t>
      </w:r>
      <w:r w:rsidRPr="00F975CE">
        <w:rPr>
          <w:rFonts w:ascii="Times New Roman" w:eastAsia="Times New Roman" w:hAnsi="Times New Roman" w:cs="Times New Roman"/>
          <w:bCs/>
        </w:rPr>
        <w:t>registruojam</w:t>
      </w:r>
      <w:r>
        <w:rPr>
          <w:rFonts w:ascii="Times New Roman" w:eastAsia="Times New Roman" w:hAnsi="Times New Roman" w:cs="Times New Roman"/>
          <w:bCs/>
        </w:rPr>
        <w:t>as</w:t>
      </w:r>
      <w:r w:rsidRPr="00F975CE">
        <w:rPr>
          <w:rFonts w:ascii="Times New Roman" w:eastAsia="Times New Roman" w:hAnsi="Times New Roman" w:cs="Times New Roman"/>
        </w:rPr>
        <w:t xml:space="preserve"> pagal nacionalinę procedūrą (NP). Vaistinio preparato registravimo paraiška pateikta pagal direktyvos 2001/83/EB </w:t>
      </w:r>
      <w:r>
        <w:rPr>
          <w:rFonts w:ascii="Times New Roman" w:eastAsia="Times New Roman" w:hAnsi="Times New Roman" w:cs="Times New Roman"/>
        </w:rPr>
        <w:t>14</w:t>
      </w:r>
      <w:r w:rsidRPr="00F975CE">
        <w:rPr>
          <w:rFonts w:ascii="Times New Roman" w:eastAsia="Times New Roman" w:hAnsi="Times New Roman" w:cs="Times New Roman"/>
        </w:rPr>
        <w:t xml:space="preserve"> str. “</w:t>
      </w:r>
      <w:r w:rsidRPr="008301F4">
        <w:rPr>
          <w:rFonts w:ascii="Times New Roman" w:eastAsia="Times New Roman" w:hAnsi="Times New Roman" w:cs="Times New Roman"/>
        </w:rPr>
        <w:t>Homeopatinis be patvirtintų indikacijų</w:t>
      </w:r>
      <w:r w:rsidRPr="00F975CE">
        <w:rPr>
          <w:rFonts w:ascii="Times New Roman" w:eastAsia="Times New Roman" w:hAnsi="Times New Roman" w:cs="Times New Roman"/>
        </w:rPr>
        <w:t xml:space="preserve">“. </w:t>
      </w:r>
      <w:r w:rsidRPr="00D1135A">
        <w:rPr>
          <w:rFonts w:ascii="Times New Roman" w:eastAsia="Times New Roman" w:hAnsi="Times New Roman" w:cs="Times New Roman"/>
          <w:lang w:eastAsia="lt-LT"/>
        </w:rPr>
        <w:t xml:space="preserve">Vaistinės medžiagos yra </w:t>
      </w:r>
      <w:r w:rsidRPr="00E9363F">
        <w:rPr>
          <w:rFonts w:ascii="Times New Roman" w:eastAsia="Times New Roman" w:hAnsi="Times New Roman" w:cs="Times New Roman"/>
          <w:snapToGrid w:val="0"/>
        </w:rPr>
        <w:t xml:space="preserve">Acidum alpha-ketoglutaricum D10, </w:t>
      </w:r>
      <w:r w:rsidRPr="00B1378C">
        <w:rPr>
          <w:rFonts w:ascii="Times New Roman" w:eastAsia="Times New Roman" w:hAnsi="Times New Roman" w:cs="Times New Roman"/>
          <w:snapToGrid w:val="0"/>
        </w:rPr>
        <w:t>Acidum t</w:t>
      </w:r>
      <w:r w:rsidRPr="00B1378C">
        <w:rPr>
          <w:rFonts w:ascii="Times New Roman" w:hAnsi="Times New Roman" w:cs="Times New Roman"/>
        </w:rPr>
        <w:t>hiocticum</w:t>
      </w:r>
      <w:r>
        <w:rPr>
          <w:rFonts w:ascii="Times New Roman" w:hAnsi="Times New Roman" w:cs="Times New Roman"/>
        </w:rPr>
        <w:t xml:space="preserve"> </w:t>
      </w:r>
      <w:r w:rsidRPr="00B1378C">
        <w:rPr>
          <w:rFonts w:ascii="Times New Roman" w:eastAsia="Times New Roman" w:hAnsi="Times New Roman" w:cs="Times New Roman"/>
          <w:snapToGrid w:val="0"/>
        </w:rPr>
        <w:t>D8</w:t>
      </w:r>
      <w:r w:rsidRPr="00E9363F">
        <w:rPr>
          <w:rFonts w:ascii="Times New Roman" w:eastAsia="Times New Roman" w:hAnsi="Times New Roman" w:cs="Times New Roman"/>
          <w:snapToGrid w:val="0"/>
        </w:rPr>
        <w:t>, Acidum DL-malicum D10, Acidum fumaricum D10, Acidum oroticum monohydricum D6, Avena sativa D6, Calcium carbonicum Hahnemanni D28, Chelidonium majus D5, Cinchona pubescens D4, Colon suis D10, Cyanocobalaminum D4, Cynara scolymus D6, Duodenum suis D10, Hepar suis D8, Histaminum D10, Lycopodium clavatum D4, Natrium diethyloxalaceticum D10, Pankreas suis D10, Silybum marianum D3</w:t>
      </w:r>
      <w:r w:rsidRPr="00284F99">
        <w:rPr>
          <w:rFonts w:ascii="Times New Roman" w:eastAsia="Times New Roman" w:hAnsi="Times New Roman" w:cs="Times New Roman"/>
          <w:snapToGrid w:val="0"/>
        </w:rPr>
        <w:t>, Sulfur D13,</w:t>
      </w:r>
      <w:r w:rsidRPr="00E9363F">
        <w:rPr>
          <w:rFonts w:ascii="Times New Roman" w:eastAsia="Times New Roman" w:hAnsi="Times New Roman" w:cs="Times New Roman"/>
          <w:snapToGrid w:val="0"/>
        </w:rPr>
        <w:t xml:space="preserve"> Taraxacum officinale D4, Thymus suis D10, Veratrum album D4</w:t>
      </w:r>
      <w:r>
        <w:rPr>
          <w:rFonts w:ascii="Times New Roman" w:eastAsia="Times New Roman" w:hAnsi="Times New Roman" w:cs="Times New Roman"/>
          <w:snapToGrid w:val="0"/>
        </w:rPr>
        <w:t xml:space="preserve"> ir</w:t>
      </w:r>
      <w:r w:rsidRPr="00E9363F">
        <w:rPr>
          <w:rFonts w:ascii="Times New Roman" w:eastAsia="Times New Roman" w:hAnsi="Times New Roman" w:cs="Times New Roman"/>
          <w:snapToGrid w:val="0"/>
        </w:rPr>
        <w:t xml:space="preserve"> Vesica fellea suis D10</w:t>
      </w:r>
      <w:r>
        <w:rPr>
          <w:rFonts w:ascii="Times New Roman" w:eastAsia="Times New Roman" w:hAnsi="Times New Roman" w:cs="Times New Roman"/>
          <w:snapToGrid w:val="0"/>
        </w:rPr>
        <w:t xml:space="preserve"> trituracijos, kurių </w:t>
      </w:r>
      <w:r w:rsidRPr="00D1135A">
        <w:rPr>
          <w:rFonts w:ascii="Times New Roman" w:eastAsia="Times New Roman" w:hAnsi="Times New Roman" w:cs="Times New Roman"/>
          <w:lang w:eastAsia="lt-LT"/>
        </w:rPr>
        <w:t xml:space="preserve">kokybė kontroliuojama pagal HAB ir Ph. Eur. reikalavimus. Visi analizės metodai aprašyti pakankamai, jų validacijos atitinka ES gairių reikalavimus ir yra priimtinos. Vidinės pakuotės medžiagų kokybė atitinka Europos Komisijos Reglamento </w:t>
      </w:r>
      <w:r w:rsidRPr="0021213A">
        <w:rPr>
          <w:rFonts w:ascii="Times New Roman" w:eastAsia="Times New Roman" w:hAnsi="Times New Roman" w:cs="Times New Roman"/>
        </w:rPr>
        <w:t xml:space="preserve">Nr. 10/2011 </w:t>
      </w:r>
      <w:r w:rsidRPr="00D1135A">
        <w:rPr>
          <w:rFonts w:ascii="Times New Roman" w:eastAsia="Times New Roman" w:hAnsi="Times New Roman" w:cs="Times New Roman"/>
          <w:bCs/>
          <w:lang w:eastAsia="lt-LT"/>
        </w:rPr>
        <w:t xml:space="preserve">dėl plastikinių medžiagų ir gaminių, skirtų liestis su maisto produktai, reikalavimus. </w:t>
      </w:r>
      <w:r w:rsidRPr="00D1135A">
        <w:rPr>
          <w:rFonts w:ascii="Times New Roman" w:eastAsia="Times New Roman" w:hAnsi="Times New Roman" w:cs="Times New Roman"/>
          <w:lang w:eastAsia="lt-LT"/>
        </w:rPr>
        <w:t>Remiantis stabilumo tyrimų duomenimis, nustatytas vaistinių medžiagų</w:t>
      </w:r>
      <w:r w:rsidRPr="00D1135A">
        <w:rPr>
          <w:rFonts w:ascii="Times New Roman" w:eastAsia="Calibri" w:hAnsi="Times New Roman" w:cs="Times New Roman"/>
        </w:rPr>
        <w:t xml:space="preserve"> </w:t>
      </w:r>
      <w:r w:rsidRPr="00D1135A">
        <w:rPr>
          <w:rFonts w:ascii="Times New Roman" w:eastAsia="Times New Roman" w:hAnsi="Times New Roman" w:cs="Times New Roman"/>
          <w:lang w:eastAsia="lt-LT"/>
        </w:rPr>
        <w:t xml:space="preserve">tinkamumo laikas ir laikymo sąlygos. </w:t>
      </w:r>
    </w:p>
    <w:p w14:paraId="2C59DBD0" w14:textId="77777777" w:rsidR="00D1135A" w:rsidRPr="00D1135A" w:rsidRDefault="00D1135A" w:rsidP="00D1135A">
      <w:pPr>
        <w:spacing w:after="0" w:line="240" w:lineRule="auto"/>
        <w:rPr>
          <w:rFonts w:ascii="Times New Roman" w:eastAsia="Times New Roman" w:hAnsi="Times New Roman" w:cs="Times New Roman"/>
          <w:color w:val="000000"/>
          <w:lang w:eastAsia="de-DE"/>
        </w:rPr>
      </w:pPr>
      <w:r w:rsidRPr="009851F6">
        <w:rPr>
          <w:rFonts w:ascii="Times New Roman" w:eastAsia="Times New Roman" w:hAnsi="Times New Roman" w:cs="Times New Roman"/>
        </w:rPr>
        <w:t xml:space="preserve">Hepar compositum geriamieji lašai </w:t>
      </w:r>
      <w:r w:rsidRPr="00D1135A">
        <w:rPr>
          <w:rFonts w:ascii="Times New Roman" w:eastAsia="Times New Roman" w:hAnsi="Times New Roman" w:cs="Times New Roman"/>
        </w:rPr>
        <w:t xml:space="preserve">yra skaidrus, bespalvis tirpalas. </w:t>
      </w:r>
      <w:r w:rsidRPr="00D1135A">
        <w:rPr>
          <w:rFonts w:ascii="Times New Roman" w:eastAsia="Times New Roman" w:hAnsi="Times New Roman" w:cs="Times New Roman"/>
          <w:iCs/>
        </w:rPr>
        <w:t>Visos veikliosios medžiagos (potencijos) yra gerai žinomos ir aprašytos homeopatinėje literatūroje, jos gaminamos metodais, aprašytais HAB</w:t>
      </w:r>
      <w:r>
        <w:rPr>
          <w:rFonts w:ascii="Times New Roman" w:eastAsia="Times New Roman" w:hAnsi="Times New Roman" w:cs="Times New Roman"/>
          <w:iCs/>
        </w:rPr>
        <w:t xml:space="preserve"> ir Ph. Eur.</w:t>
      </w:r>
      <w:r w:rsidRPr="00D1135A">
        <w:rPr>
          <w:rFonts w:ascii="Times New Roman" w:eastAsia="Times New Roman" w:hAnsi="Times New Roman" w:cs="Times New Roman"/>
          <w:color w:val="000000"/>
          <w:lang w:eastAsia="de-DE"/>
        </w:rPr>
        <w:t xml:space="preserve"> G</w:t>
      </w:r>
      <w:r w:rsidRPr="00D1135A">
        <w:rPr>
          <w:rFonts w:ascii="Times New Roman" w:eastAsia="Times New Roman" w:hAnsi="Times New Roman" w:cs="Times New Roman"/>
          <w:bCs/>
          <w:color w:val="000000"/>
          <w:lang w:eastAsia="de-DE"/>
        </w:rPr>
        <w:t>amybos procesas yra validuotas. Validacijos tyrimų duomenys patvirtina, kad kiekvienas gamybos etapas yra adekvatus ir atkartojamas.</w:t>
      </w:r>
      <w:r>
        <w:rPr>
          <w:rFonts w:ascii="Times New Roman" w:eastAsia="Times New Roman" w:hAnsi="Times New Roman" w:cs="Times New Roman"/>
          <w:bCs/>
          <w:color w:val="000000"/>
          <w:lang w:eastAsia="de-DE"/>
        </w:rPr>
        <w:t xml:space="preserve"> </w:t>
      </w:r>
      <w:r w:rsidRPr="00D1135A">
        <w:rPr>
          <w:rFonts w:ascii="Times New Roman" w:eastAsia="Times New Roman" w:hAnsi="Times New Roman" w:cs="Times New Roman"/>
          <w:color w:val="000000"/>
          <w:lang w:eastAsia="de-DE"/>
        </w:rPr>
        <w:t>Gatavo produkto išleidimo ir tinkamumo laiko pabaigos specifikacijos kokybė atitinka Ph. Eur. ir ES gairių reikalavimus. Analizė procedūrų aprašymai pateikti, metodai validuoti. Serijų analizės sertifikatai atitinka specifikacijos reikalavimus.</w:t>
      </w:r>
    </w:p>
    <w:p w14:paraId="0E528B0A" w14:textId="77777777" w:rsidR="00D1135A" w:rsidRPr="00433C58" w:rsidRDefault="00D1135A" w:rsidP="00D1135A">
      <w:pPr>
        <w:pStyle w:val="Pagrindinistekstas"/>
        <w:tabs>
          <w:tab w:val="left" w:pos="567"/>
        </w:tabs>
        <w:spacing w:after="0"/>
        <w:rPr>
          <w:sz w:val="22"/>
          <w:szCs w:val="22"/>
          <w:lang w:val="lt-LT"/>
        </w:rPr>
      </w:pPr>
      <w:r w:rsidRPr="00433C58">
        <w:rPr>
          <w:sz w:val="22"/>
          <w:szCs w:val="22"/>
          <w:lang w:val="lt-LT"/>
        </w:rPr>
        <w:t>Gatavas produkt</w:t>
      </w:r>
      <w:r w:rsidR="0044543F" w:rsidRPr="00433C58">
        <w:rPr>
          <w:sz w:val="22"/>
          <w:szCs w:val="22"/>
          <w:lang w:val="lt-LT"/>
        </w:rPr>
        <w:t xml:space="preserve">o pakuotė yra </w:t>
      </w:r>
      <w:r w:rsidRPr="00433C58">
        <w:rPr>
          <w:sz w:val="22"/>
          <w:szCs w:val="22"/>
          <w:lang w:val="lt-LT"/>
        </w:rPr>
        <w:t>buteliuk</w:t>
      </w:r>
      <w:r w:rsidR="0044543F" w:rsidRPr="00433C58">
        <w:rPr>
          <w:sz w:val="22"/>
          <w:szCs w:val="22"/>
          <w:lang w:val="lt-LT"/>
        </w:rPr>
        <w:t>as</w:t>
      </w:r>
      <w:r w:rsidRPr="00433C58">
        <w:rPr>
          <w:sz w:val="22"/>
          <w:szCs w:val="22"/>
          <w:lang w:val="lt-LT"/>
        </w:rPr>
        <w:t>, užkimštas aplikatoriumi su lašintuvu ir užsuktas dangteliu.</w:t>
      </w:r>
    </w:p>
    <w:p w14:paraId="0FACB542" w14:textId="77777777" w:rsidR="0044543F" w:rsidRPr="00E34957" w:rsidRDefault="00D1135A" w:rsidP="0044543F">
      <w:pPr>
        <w:spacing w:after="0" w:line="240" w:lineRule="auto"/>
        <w:ind w:right="10"/>
        <w:rPr>
          <w:rFonts w:ascii="Times New Roman" w:eastAsia="Times New Roman" w:hAnsi="Times New Roman" w:cs="Times New Roman"/>
        </w:rPr>
      </w:pPr>
      <w:r w:rsidRPr="00D1135A">
        <w:rPr>
          <w:rFonts w:ascii="Times New Roman" w:eastAsia="Times New Roman" w:hAnsi="Times New Roman" w:cs="Times New Roman"/>
        </w:rPr>
        <w:t>Gatavo produkto stabilumo tyrimai atlikti pagal ES gairių reikalavimus</w:t>
      </w:r>
      <w:r w:rsidR="0044543F">
        <w:rPr>
          <w:rFonts w:ascii="Times New Roman" w:eastAsia="Times New Roman" w:hAnsi="Times New Roman" w:cs="Times New Roman"/>
        </w:rPr>
        <w:t>.</w:t>
      </w:r>
      <w:r w:rsidR="0044543F" w:rsidRPr="0044543F">
        <w:rPr>
          <w:rFonts w:ascii="Times New Roman" w:eastAsia="Times New Roman" w:hAnsi="Times New Roman" w:cs="Times New Roman"/>
        </w:rPr>
        <w:t xml:space="preserve"> </w:t>
      </w:r>
      <w:r w:rsidR="0044543F" w:rsidRPr="00E34957">
        <w:rPr>
          <w:rFonts w:ascii="Times New Roman" w:eastAsia="Times New Roman" w:hAnsi="Times New Roman" w:cs="Times New Roman"/>
        </w:rPr>
        <w:t xml:space="preserve">Remiantis stabilumo tyrimų duomenimis nustatytas 4 metų tinkamumo laikas. Reglamentuojamos laikymo sąlygos: Šiam vaistiniam preparatui specialių laikymo sąlygų nereikia. </w:t>
      </w:r>
      <w:r w:rsidR="0044543F">
        <w:rPr>
          <w:rFonts w:ascii="Times New Roman" w:eastAsia="Times New Roman" w:hAnsi="Times New Roman" w:cs="Times New Roman"/>
        </w:rPr>
        <w:t xml:space="preserve">Nustatytas </w:t>
      </w:r>
      <w:r w:rsidR="0044543F" w:rsidRPr="00E34957">
        <w:rPr>
          <w:rFonts w:ascii="Times New Roman" w:eastAsia="Times New Roman" w:hAnsi="Times New Roman" w:cs="Times New Roman"/>
        </w:rPr>
        <w:t>tinkamumo laikas</w:t>
      </w:r>
      <w:r w:rsidR="0044543F">
        <w:rPr>
          <w:rFonts w:ascii="Times New Roman" w:eastAsia="Times New Roman" w:hAnsi="Times New Roman" w:cs="Times New Roman"/>
        </w:rPr>
        <w:t>,</w:t>
      </w:r>
      <w:r w:rsidR="0044543F" w:rsidRPr="00E34957">
        <w:rPr>
          <w:rFonts w:ascii="Times New Roman" w:eastAsia="Times New Roman" w:hAnsi="Times New Roman" w:cs="Times New Roman"/>
        </w:rPr>
        <w:t xml:space="preserve"> pirmą kartą atidarius buteliuką – 6 mėnesiai.</w:t>
      </w:r>
    </w:p>
    <w:p w14:paraId="6FB26869" w14:textId="77777777" w:rsidR="0044543F" w:rsidRPr="00F975CE" w:rsidRDefault="0044543F" w:rsidP="0044543F">
      <w:pPr>
        <w:spacing w:after="0" w:line="240" w:lineRule="auto"/>
        <w:ind w:right="10"/>
        <w:rPr>
          <w:rFonts w:ascii="Times New Roman" w:eastAsia="Times New Roman" w:hAnsi="Times New Roman" w:cs="Times New Roman"/>
          <w:i/>
          <w:highlight w:val="yellow"/>
        </w:rPr>
      </w:pPr>
    </w:p>
    <w:p w14:paraId="2A5C7045" w14:textId="77777777" w:rsidR="00275F78" w:rsidRPr="00CE1022" w:rsidRDefault="00002143" w:rsidP="0044543F">
      <w:pPr>
        <w:spacing w:after="0" w:line="240" w:lineRule="auto"/>
        <w:ind w:right="10"/>
        <w:rPr>
          <w:rFonts w:ascii="Times New Roman" w:eastAsia="Times New Roman" w:hAnsi="Times New Roman" w:cs="Times New Roman"/>
          <w:b/>
        </w:rPr>
      </w:pPr>
      <w:r>
        <w:rPr>
          <w:rFonts w:ascii="Times New Roman" w:eastAsia="Times New Roman" w:hAnsi="Times New Roman" w:cs="Times New Roman"/>
          <w:highlight w:val="yellow"/>
        </w:rPr>
        <w:br w:type="page"/>
      </w:r>
      <w:r w:rsidR="00275F78" w:rsidRPr="00CE1022">
        <w:rPr>
          <w:rFonts w:ascii="Times New Roman" w:eastAsia="Times New Roman" w:hAnsi="Times New Roman" w:cs="Times New Roman"/>
          <w:b/>
        </w:rPr>
        <w:lastRenderedPageBreak/>
        <w:t>3. IKIKLINIKINIŲ TYRIMŲ REZULTATŲ (IKIKLINIKINIO SAUGUMO)</w:t>
      </w:r>
      <w:r w:rsidR="00275F78" w:rsidRPr="00CE1022">
        <w:rPr>
          <w:rFonts w:ascii="Times New Roman" w:eastAsia="Times New Roman" w:hAnsi="Times New Roman" w:cs="Times New Roman"/>
          <w:b/>
        </w:rPr>
        <w:br/>
        <w:t>VERTINIMAS</w:t>
      </w:r>
    </w:p>
    <w:p w14:paraId="374BBEBD" w14:textId="77777777" w:rsidR="00275F78" w:rsidRPr="00CE1022" w:rsidRDefault="00275F78" w:rsidP="00275F78">
      <w:pPr>
        <w:spacing w:after="0" w:line="240" w:lineRule="auto"/>
        <w:rPr>
          <w:rFonts w:ascii="Times New Roman" w:eastAsia="Times New Roman" w:hAnsi="Times New Roman" w:cs="Times New Roman"/>
        </w:rPr>
      </w:pPr>
    </w:p>
    <w:p w14:paraId="6FE130EC"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3.1. Įžanga</w:t>
      </w:r>
    </w:p>
    <w:p w14:paraId="2D1ECCE4" w14:textId="77777777" w:rsidR="00275F78" w:rsidRPr="00CE1022" w:rsidRDefault="00275F78" w:rsidP="00275F78">
      <w:pPr>
        <w:tabs>
          <w:tab w:val="left" w:pos="0"/>
        </w:tabs>
        <w:spacing w:after="0" w:line="240" w:lineRule="auto"/>
        <w:rPr>
          <w:rFonts w:ascii="Times New Roman" w:eastAsia="Times New Roman" w:hAnsi="Times New Roman" w:cs="Times New Roman"/>
        </w:rPr>
      </w:pPr>
      <w:r w:rsidRPr="001B55D8">
        <w:rPr>
          <w:rFonts w:ascii="Times New Roman" w:eastAsia="Times New Roman" w:hAnsi="Times New Roman" w:cs="Times New Roman"/>
          <w:b/>
        </w:rPr>
        <w:t>Hepar compositum geriamieji lašai (tirpalas)</w:t>
      </w:r>
      <w:r w:rsidRPr="00CE1022">
        <w:rPr>
          <w:rFonts w:ascii="Times New Roman" w:eastAsia="Times New Roman" w:hAnsi="Times New Roman" w:cs="Times New Roman"/>
        </w:rPr>
        <w:t xml:space="preserve"> yra homeopatinis vaistinis preparatas, kurio sudėtyje yra </w:t>
      </w:r>
      <w:r>
        <w:rPr>
          <w:rFonts w:ascii="Times New Roman" w:eastAsia="Times New Roman" w:hAnsi="Times New Roman" w:cs="Times New Roman"/>
        </w:rPr>
        <w:t>dvidešimt keturios</w:t>
      </w:r>
      <w:r w:rsidRPr="00CE1022">
        <w:rPr>
          <w:rFonts w:ascii="Times New Roman" w:eastAsia="Times New Roman" w:hAnsi="Times New Roman" w:cs="Times New Roman"/>
        </w:rPr>
        <w:t xml:space="preserve"> homeopatinės veikliosios medžiagos: </w:t>
      </w:r>
      <w:r w:rsidRPr="00E9363F">
        <w:rPr>
          <w:rFonts w:ascii="Times New Roman" w:eastAsia="Times New Roman" w:hAnsi="Times New Roman" w:cs="Times New Roman"/>
          <w:snapToGrid w:val="0"/>
        </w:rPr>
        <w:t xml:space="preserve">Acidum alpha-ketoglutaricum D10, </w:t>
      </w:r>
      <w:r w:rsidRPr="00B1378C">
        <w:rPr>
          <w:rFonts w:ascii="Times New Roman" w:eastAsia="Times New Roman" w:hAnsi="Times New Roman" w:cs="Times New Roman"/>
          <w:snapToGrid w:val="0"/>
        </w:rPr>
        <w:t>Acidum t</w:t>
      </w:r>
      <w:r w:rsidRPr="00B1378C">
        <w:rPr>
          <w:rFonts w:ascii="Times New Roman" w:hAnsi="Times New Roman" w:cs="Times New Roman"/>
        </w:rPr>
        <w:t>hiocticum</w:t>
      </w:r>
      <w:r>
        <w:rPr>
          <w:rFonts w:ascii="Times New Roman" w:hAnsi="Times New Roman" w:cs="Times New Roman"/>
        </w:rPr>
        <w:t xml:space="preserve"> </w:t>
      </w:r>
      <w:r w:rsidRPr="00B1378C">
        <w:rPr>
          <w:rFonts w:ascii="Times New Roman" w:eastAsia="Times New Roman" w:hAnsi="Times New Roman" w:cs="Times New Roman"/>
          <w:snapToGrid w:val="0"/>
        </w:rPr>
        <w:t>D8</w:t>
      </w:r>
      <w:r w:rsidRPr="00E9363F">
        <w:rPr>
          <w:rFonts w:ascii="Times New Roman" w:eastAsia="Times New Roman" w:hAnsi="Times New Roman" w:cs="Times New Roman"/>
          <w:snapToGrid w:val="0"/>
        </w:rPr>
        <w:t>, Acidum DL-malicum D10, Acidum fumaricum D10, Acidum oroticum monohydricum D6, Avena sativa D6, Calcium carbonicum Hahnemanni D28, Chelidonium majus D5, Cinchona pubescens D4, Colon suis D10, Cyanocobalaminum D4, Cynara scolymus D6, Duodenum suis D10, Hepar suis D8, Histaminum D10, Lycopodium clavatum D4, Natrium diethyloxalaceticum D10, Pankreas suis D10, Silybum marianum D3</w:t>
      </w:r>
      <w:r w:rsidRPr="00284F99">
        <w:rPr>
          <w:rFonts w:ascii="Times New Roman" w:eastAsia="Times New Roman" w:hAnsi="Times New Roman" w:cs="Times New Roman"/>
          <w:snapToGrid w:val="0"/>
        </w:rPr>
        <w:t>, Sulfur D13,</w:t>
      </w:r>
      <w:r w:rsidRPr="00E9363F">
        <w:rPr>
          <w:rFonts w:ascii="Times New Roman" w:eastAsia="Times New Roman" w:hAnsi="Times New Roman" w:cs="Times New Roman"/>
          <w:snapToGrid w:val="0"/>
        </w:rPr>
        <w:t xml:space="preserve"> Taraxacum officinale D4, Thymus suis D10, Veratrum album D4, Vesica fellea suis D10</w:t>
      </w:r>
      <w:r>
        <w:rPr>
          <w:rFonts w:ascii="Times New Roman" w:eastAsia="Times New Roman" w:hAnsi="Times New Roman" w:cs="Times New Roman"/>
          <w:snapToGrid w:val="0"/>
        </w:rPr>
        <w:t>.</w:t>
      </w:r>
    </w:p>
    <w:p w14:paraId="11A703BF" w14:textId="77777777" w:rsidR="00275F78" w:rsidRDefault="00275F78" w:rsidP="00275F78">
      <w:pPr>
        <w:tabs>
          <w:tab w:val="left" w:pos="0"/>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Šis homeopatinis vaistinis preparatas pateiktas registruoti pagal nacionalinę supaprastintą homeopatinių vaistinių preparatų registravimo procedūrą (</w:t>
      </w:r>
      <w:r w:rsidRPr="00F975CE">
        <w:rPr>
          <w:rFonts w:ascii="Times New Roman" w:eastAsia="Times New Roman" w:hAnsi="Times New Roman" w:cs="Times New Roman"/>
        </w:rPr>
        <w:t xml:space="preserve">Direktyvos 2001/83/EB </w:t>
      </w:r>
      <w:r>
        <w:rPr>
          <w:rFonts w:ascii="Times New Roman" w:eastAsia="Times New Roman" w:hAnsi="Times New Roman" w:cs="Times New Roman"/>
        </w:rPr>
        <w:t xml:space="preserve">14 </w:t>
      </w:r>
      <w:r w:rsidRPr="00F975CE">
        <w:rPr>
          <w:rFonts w:ascii="Times New Roman" w:eastAsia="Times New Roman" w:hAnsi="Times New Roman" w:cs="Times New Roman"/>
        </w:rPr>
        <w:t>str.</w:t>
      </w:r>
      <w:r>
        <w:rPr>
          <w:rFonts w:ascii="Times New Roman" w:eastAsia="Times New Roman" w:hAnsi="Times New Roman" w:cs="Times New Roman"/>
        </w:rPr>
        <w:t xml:space="preserve"> ir Lietuvos farmacijos įstatymo 16 str.1 dalį).</w:t>
      </w:r>
    </w:p>
    <w:p w14:paraId="4F4783B6" w14:textId="77777777" w:rsidR="00275F78" w:rsidRDefault="00275F78" w:rsidP="00275F78">
      <w:pPr>
        <w:tabs>
          <w:tab w:val="left" w:pos="0"/>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Paraiškos duomenimis, </w:t>
      </w:r>
      <w:r w:rsidRPr="007D66F4">
        <w:rPr>
          <w:rFonts w:ascii="Times New Roman" w:eastAsia="Times New Roman" w:hAnsi="Times New Roman" w:cs="Times New Roman"/>
        </w:rPr>
        <w:t>Hepar compositum geriamieji lašai (tirpalas)</w:t>
      </w:r>
      <w:r>
        <w:rPr>
          <w:rFonts w:ascii="Times New Roman" w:eastAsia="Times New Roman" w:hAnsi="Times New Roman" w:cs="Times New Roman"/>
        </w:rPr>
        <w:t xml:space="preserve"> 2015 m registruoti Vokietijoje.</w:t>
      </w:r>
    </w:p>
    <w:p w14:paraId="0594C858" w14:textId="77777777" w:rsidR="00275F78" w:rsidRPr="00CE1022" w:rsidRDefault="00275F78" w:rsidP="00275F78">
      <w:pPr>
        <w:spacing w:before="120" w:after="0" w:line="240" w:lineRule="auto"/>
        <w:rPr>
          <w:rFonts w:ascii="Times New Roman" w:eastAsia="Times New Roman" w:hAnsi="Times New Roman" w:cs="Times New Roman"/>
        </w:rPr>
      </w:pPr>
      <w:r w:rsidRPr="00CE1022">
        <w:rPr>
          <w:rFonts w:ascii="Times New Roman" w:eastAsia="Times New Roman" w:hAnsi="Times New Roman" w:cs="Times New Roman"/>
        </w:rPr>
        <w:t>Homeopatinių vaistinių preparatų registravimo pagal supaprastintą procedūrą apraš</w:t>
      </w:r>
      <w:r>
        <w:rPr>
          <w:rFonts w:ascii="Times New Roman" w:eastAsia="Times New Roman" w:hAnsi="Times New Roman" w:cs="Times New Roman"/>
        </w:rPr>
        <w:t>e (4.3 skyriuje) nurodyta, kad registruojamas vaistinis preparatas turi būti tokios potencijos, kuri užtikrina preparato saugumą, t. y.</w:t>
      </w:r>
      <w:r w:rsidRPr="00CE1022">
        <w:rPr>
          <w:rFonts w:ascii="Times New Roman" w:eastAsia="Times New Roman" w:hAnsi="Times New Roman" w:cs="Times New Roman"/>
        </w:rPr>
        <w:t xml:space="preserve"> pradinės (labiausiai koncentruotos) tinktūros preparato sudėtyje yra ne daugiau kaip 1/10000 dalis arba ne daugiau kaip 1/100 alopatijoje vartojamos veikliosios medžiagos, dėl kurios alopatinis vaistinis preparatas priskiriamas receptiniams vaistiniams preparatams, mažiausios dozės. Šiuos kriterijus </w:t>
      </w:r>
      <w:r w:rsidRPr="00A4170F">
        <w:rPr>
          <w:rFonts w:ascii="Times New Roman" w:eastAsia="Times New Roman" w:hAnsi="Times New Roman" w:cs="Times New Roman"/>
        </w:rPr>
        <w:t>Hepar compositum geriamieji lašai (tirpalas)</w:t>
      </w:r>
      <w:r w:rsidRPr="00CE1022">
        <w:rPr>
          <w:rFonts w:ascii="Times New Roman" w:eastAsia="Times New Roman" w:hAnsi="Times New Roman" w:cs="Times New Roman"/>
        </w:rPr>
        <w:t xml:space="preserve"> </w:t>
      </w:r>
      <w:r>
        <w:rPr>
          <w:rFonts w:ascii="Times New Roman" w:eastAsia="Times New Roman" w:hAnsi="Times New Roman" w:cs="Times New Roman"/>
        </w:rPr>
        <w:t>tenkina</w:t>
      </w:r>
      <w:r w:rsidRPr="00CE1022">
        <w:rPr>
          <w:rFonts w:ascii="Times New Roman" w:eastAsia="Times New Roman" w:hAnsi="Times New Roman" w:cs="Times New Roman"/>
        </w:rPr>
        <w:t>.</w:t>
      </w:r>
    </w:p>
    <w:p w14:paraId="37D688AC" w14:textId="77777777" w:rsidR="00275F78" w:rsidRPr="00CE1022" w:rsidRDefault="00275F78" w:rsidP="00275F78">
      <w:pPr>
        <w:spacing w:after="0" w:line="240" w:lineRule="auto"/>
        <w:rPr>
          <w:rFonts w:ascii="Times New Roman" w:eastAsia="Times New Roman" w:hAnsi="Times New Roman" w:cs="Times New Roman"/>
        </w:rPr>
      </w:pPr>
    </w:p>
    <w:p w14:paraId="3C460ADF"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3.2. Farmakodinamika</w:t>
      </w:r>
    </w:p>
    <w:p w14:paraId="661BE56D" w14:textId="77777777" w:rsidR="00275F78" w:rsidRPr="00CE1022" w:rsidRDefault="00275F78" w:rsidP="00275F78">
      <w:pPr>
        <w:spacing w:after="0" w:line="240" w:lineRule="auto"/>
        <w:jc w:val="both"/>
        <w:rPr>
          <w:rFonts w:ascii="Times New Roman" w:eastAsia="Times New Roman" w:hAnsi="Times New Roman" w:cs="Times New Roman"/>
        </w:rPr>
      </w:pPr>
      <w:r w:rsidRPr="00A4170F">
        <w:rPr>
          <w:rFonts w:ascii="Times New Roman" w:eastAsia="Times New Roman" w:hAnsi="Times New Roman" w:cs="Times New Roman"/>
        </w:rPr>
        <w:t xml:space="preserve">Hepar compositum geriamieji lašai (tirpalas) </w:t>
      </w:r>
      <w:r w:rsidRPr="00CE1022">
        <w:rPr>
          <w:rFonts w:ascii="Times New Roman" w:eastAsia="Times New Roman" w:hAnsi="Times New Roman" w:cs="Times New Roman"/>
        </w:rPr>
        <w:t xml:space="preserve">yra homeopatinis vaistinis preparatas, kurio veikliųjų medžiagų kiekiai yra labai maži. Todėl </w:t>
      </w:r>
      <w:r>
        <w:rPr>
          <w:rFonts w:ascii="Times New Roman" w:eastAsia="Times New Roman" w:hAnsi="Times New Roman" w:cs="Times New Roman"/>
        </w:rPr>
        <w:t xml:space="preserve">visuotinai pripažintomis priemonėmis ir šiuolaikiniais tyrimais nustatyti šio vaistinio preparato veikimo mechanizmą nėra galimybės. </w:t>
      </w:r>
      <w:r w:rsidRPr="00A4170F">
        <w:rPr>
          <w:rFonts w:ascii="Times New Roman" w:eastAsia="Times New Roman" w:hAnsi="Times New Roman" w:cs="Times New Roman"/>
        </w:rPr>
        <w:t xml:space="preserve">Hepar compositum geriamieji lašai (tirpalas) </w:t>
      </w:r>
      <w:r>
        <w:rPr>
          <w:rFonts w:ascii="Times New Roman" w:eastAsia="Times New Roman" w:hAnsi="Times New Roman" w:cs="Times New Roman"/>
        </w:rPr>
        <w:t>sukurti remiantis homeopatijos principais</w:t>
      </w:r>
      <w:r w:rsidRPr="00CE1022">
        <w:rPr>
          <w:rFonts w:ascii="Times New Roman" w:eastAsia="Times New Roman" w:hAnsi="Times New Roman" w:cs="Times New Roman"/>
        </w:rPr>
        <w:t xml:space="preserve">. </w:t>
      </w:r>
    </w:p>
    <w:p w14:paraId="573D6D53" w14:textId="77777777" w:rsidR="00275F78" w:rsidRPr="00CE1022" w:rsidRDefault="00275F78" w:rsidP="00275F78">
      <w:pPr>
        <w:spacing w:after="0" w:line="240" w:lineRule="auto"/>
        <w:jc w:val="both"/>
        <w:rPr>
          <w:rFonts w:ascii="Times New Roman" w:eastAsia="Times New Roman" w:hAnsi="Times New Roman" w:cs="Times New Roman"/>
        </w:rPr>
      </w:pPr>
    </w:p>
    <w:p w14:paraId="6A97E41D"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3.3. Farmakokinetika</w:t>
      </w:r>
    </w:p>
    <w:p w14:paraId="60171A01" w14:textId="77777777" w:rsidR="00275F78" w:rsidRPr="00CE1022" w:rsidRDefault="00275F78" w:rsidP="00275F7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sidRPr="00CE1022">
        <w:rPr>
          <w:rFonts w:ascii="Times New Roman" w:eastAsia="Times New Roman" w:hAnsi="Times New Roman" w:cs="Times New Roman"/>
        </w:rPr>
        <w:t xml:space="preserve">uomenų </w:t>
      </w:r>
      <w:r>
        <w:rPr>
          <w:rFonts w:ascii="Times New Roman" w:eastAsia="Times New Roman" w:hAnsi="Times New Roman" w:cs="Times New Roman"/>
        </w:rPr>
        <w:t xml:space="preserve">apie </w:t>
      </w:r>
      <w:r w:rsidRPr="00A4170F">
        <w:rPr>
          <w:rFonts w:ascii="Times New Roman" w:eastAsia="Times New Roman" w:hAnsi="Times New Roman" w:cs="Times New Roman"/>
        </w:rPr>
        <w:t>Hepar compositum geriam</w:t>
      </w:r>
      <w:r>
        <w:rPr>
          <w:rFonts w:ascii="Times New Roman" w:eastAsia="Times New Roman" w:hAnsi="Times New Roman" w:cs="Times New Roman"/>
        </w:rPr>
        <w:t xml:space="preserve">ųjų lašų veikliųjų medžiagų farmakokinetiką </w:t>
      </w:r>
      <w:r w:rsidRPr="00CE1022">
        <w:rPr>
          <w:rFonts w:ascii="Times New Roman" w:eastAsia="Times New Roman" w:hAnsi="Times New Roman" w:cs="Times New Roman"/>
        </w:rPr>
        <w:t xml:space="preserve">nėra. Atsižvelgiant į </w:t>
      </w:r>
      <w:r>
        <w:rPr>
          <w:rFonts w:ascii="Times New Roman" w:eastAsia="Times New Roman" w:hAnsi="Times New Roman" w:cs="Times New Roman"/>
        </w:rPr>
        <w:t>šio vaisto</w:t>
      </w:r>
      <w:r w:rsidRPr="00CE1022">
        <w:rPr>
          <w:rFonts w:ascii="Times New Roman" w:eastAsia="Times New Roman" w:hAnsi="Times New Roman" w:cs="Times New Roman"/>
        </w:rPr>
        <w:t xml:space="preserve"> homeopatinę prigimtį, šių duomenų trūkumas nėra svarbus.</w:t>
      </w:r>
    </w:p>
    <w:p w14:paraId="714D80A9" w14:textId="77777777" w:rsidR="00275F78" w:rsidRPr="00CE1022" w:rsidRDefault="00275F78" w:rsidP="00275F78">
      <w:pPr>
        <w:spacing w:after="0" w:line="240" w:lineRule="auto"/>
        <w:jc w:val="both"/>
        <w:rPr>
          <w:rFonts w:ascii="Times New Roman" w:eastAsia="Times New Roman" w:hAnsi="Times New Roman" w:cs="Times New Roman"/>
        </w:rPr>
      </w:pPr>
    </w:p>
    <w:p w14:paraId="454DCD9A"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3.4. Toksikologiniai tyrimai</w:t>
      </w:r>
    </w:p>
    <w:p w14:paraId="54D570AD" w14:textId="77777777" w:rsidR="00275F78" w:rsidRPr="00CE1022" w:rsidRDefault="00433C58" w:rsidP="00275F78">
      <w:pPr>
        <w:autoSpaceDE w:val="0"/>
        <w:autoSpaceDN w:val="0"/>
        <w:adjustRightInd w:val="0"/>
        <w:spacing w:after="0" w:line="240" w:lineRule="auto"/>
        <w:jc w:val="both"/>
        <w:rPr>
          <w:rFonts w:ascii="Times New Roman" w:eastAsia="Times New Roman" w:hAnsi="Times New Roman" w:cs="Times New Roman"/>
          <w:lang w:eastAsia="lt-LT"/>
        </w:rPr>
      </w:pPr>
      <w:r w:rsidRPr="00CE1022">
        <w:rPr>
          <w:rFonts w:ascii="Times New Roman" w:eastAsia="Times New Roman" w:hAnsi="Times New Roman" w:cs="Times New Roman"/>
          <w:lang w:eastAsia="lt-LT"/>
        </w:rPr>
        <w:t xml:space="preserve">Kadangi medžiagų kiekiai, esantys preparato sudėtyje labai maži ir </w:t>
      </w:r>
      <w:r>
        <w:rPr>
          <w:rFonts w:ascii="Times New Roman" w:eastAsia="Times New Roman" w:hAnsi="Times New Roman" w:cs="Times New Roman"/>
        </w:rPr>
        <w:t>supaprastintos homeopatinių vaistinių preparatų registravimo procedūros a</w:t>
      </w:r>
      <w:r w:rsidRPr="00CE1022">
        <w:rPr>
          <w:rFonts w:ascii="Times New Roman" w:eastAsia="Times New Roman" w:hAnsi="Times New Roman" w:cs="Times New Roman"/>
          <w:lang w:eastAsia="lt-LT"/>
        </w:rPr>
        <w:t xml:space="preserve">prašas nereikalauja tokių duomenų pateikti, registruoti </w:t>
      </w:r>
      <w:r w:rsidRPr="00A4170F">
        <w:rPr>
          <w:rFonts w:ascii="Times New Roman" w:eastAsia="Times New Roman" w:hAnsi="Times New Roman" w:cs="Times New Roman"/>
        </w:rPr>
        <w:t>Hepar compositum geriam</w:t>
      </w:r>
      <w:r>
        <w:rPr>
          <w:rFonts w:ascii="Times New Roman" w:eastAsia="Times New Roman" w:hAnsi="Times New Roman" w:cs="Times New Roman"/>
        </w:rPr>
        <w:t xml:space="preserve">uosius lašus </w:t>
      </w:r>
      <w:r w:rsidRPr="00CE1022">
        <w:rPr>
          <w:rFonts w:ascii="Times New Roman" w:eastAsia="Times New Roman" w:hAnsi="Times New Roman" w:cs="Times New Roman"/>
        </w:rPr>
        <w:t xml:space="preserve">galima nesant </w:t>
      </w:r>
      <w:r>
        <w:rPr>
          <w:rFonts w:ascii="Times New Roman" w:eastAsia="Times New Roman" w:hAnsi="Times New Roman" w:cs="Times New Roman"/>
        </w:rPr>
        <w:t xml:space="preserve">šio vaistinio preparato </w:t>
      </w:r>
      <w:r w:rsidRPr="00CE1022">
        <w:rPr>
          <w:rFonts w:ascii="Times New Roman" w:eastAsia="Times New Roman" w:hAnsi="Times New Roman" w:cs="Times New Roman"/>
        </w:rPr>
        <w:t>toksikologin</w:t>
      </w:r>
      <w:r>
        <w:rPr>
          <w:rFonts w:ascii="Times New Roman" w:eastAsia="Times New Roman" w:hAnsi="Times New Roman" w:cs="Times New Roman"/>
        </w:rPr>
        <w:t>io tyrimo duomenų</w:t>
      </w:r>
      <w:r w:rsidRPr="00CE1022">
        <w:rPr>
          <w:rFonts w:ascii="Times New Roman" w:eastAsia="Times New Roman" w:hAnsi="Times New Roman" w:cs="Times New Roman"/>
        </w:rPr>
        <w:t>.</w:t>
      </w:r>
    </w:p>
    <w:p w14:paraId="1B506D9F" w14:textId="77777777" w:rsidR="00275F78" w:rsidRPr="00CE1022" w:rsidRDefault="00275F78" w:rsidP="00275F78">
      <w:pPr>
        <w:autoSpaceDE w:val="0"/>
        <w:autoSpaceDN w:val="0"/>
        <w:adjustRightInd w:val="0"/>
        <w:spacing w:after="0" w:line="240" w:lineRule="auto"/>
        <w:jc w:val="both"/>
        <w:rPr>
          <w:rFonts w:ascii="Times New Roman" w:eastAsia="Times New Roman" w:hAnsi="Times New Roman" w:cs="Times New Roman"/>
          <w:b/>
          <w:lang w:eastAsia="lt-LT"/>
        </w:rPr>
      </w:pPr>
    </w:p>
    <w:p w14:paraId="778A3F41" w14:textId="77777777" w:rsidR="00275F78" w:rsidRPr="00CE1022" w:rsidRDefault="00275F78" w:rsidP="00275F78">
      <w:pPr>
        <w:autoSpaceDE w:val="0"/>
        <w:autoSpaceDN w:val="0"/>
        <w:adjustRightInd w:val="0"/>
        <w:spacing w:after="0" w:line="240" w:lineRule="auto"/>
        <w:jc w:val="both"/>
        <w:rPr>
          <w:rFonts w:ascii="Times New Roman" w:eastAsia="Times New Roman" w:hAnsi="Times New Roman" w:cs="Times New Roman"/>
        </w:rPr>
      </w:pPr>
      <w:r w:rsidRPr="00CE1022">
        <w:rPr>
          <w:rFonts w:ascii="Times New Roman" w:eastAsia="Times New Roman" w:hAnsi="Times New Roman" w:cs="Times New Roman"/>
          <w:b/>
          <w:u w:val="single"/>
        </w:rPr>
        <w:t>Pagalbinės medžiagos</w:t>
      </w:r>
    </w:p>
    <w:p w14:paraId="0DA9A04B" w14:textId="77777777" w:rsidR="00275F78" w:rsidRPr="00CE1022" w:rsidRDefault="00275F78" w:rsidP="00275F78">
      <w:pPr>
        <w:autoSpaceDE w:val="0"/>
        <w:autoSpaceDN w:val="0"/>
        <w:adjustRightInd w:val="0"/>
        <w:spacing w:after="0" w:line="240" w:lineRule="auto"/>
        <w:jc w:val="both"/>
        <w:rPr>
          <w:rFonts w:ascii="Times New Roman" w:eastAsia="Times New Roman" w:hAnsi="Times New Roman" w:cs="Times New Roman"/>
        </w:rPr>
      </w:pPr>
      <w:r w:rsidRPr="00A4170F">
        <w:rPr>
          <w:rFonts w:ascii="Times New Roman" w:eastAsia="Times New Roman" w:hAnsi="Times New Roman" w:cs="Times New Roman"/>
        </w:rPr>
        <w:t>Hepar compositum geriam</w:t>
      </w:r>
      <w:r>
        <w:rPr>
          <w:rFonts w:ascii="Times New Roman" w:eastAsia="Times New Roman" w:hAnsi="Times New Roman" w:cs="Times New Roman"/>
        </w:rPr>
        <w:t>ųjų lašų</w:t>
      </w:r>
      <w:r w:rsidRPr="00CE1022">
        <w:rPr>
          <w:rFonts w:ascii="Times New Roman" w:eastAsia="Times New Roman" w:hAnsi="Times New Roman" w:cs="Times New Roman"/>
        </w:rPr>
        <w:t xml:space="preserve"> sudėtyje </w:t>
      </w:r>
      <w:r>
        <w:rPr>
          <w:rFonts w:ascii="Times New Roman" w:eastAsia="Times New Roman" w:hAnsi="Times New Roman" w:cs="Times New Roman"/>
        </w:rPr>
        <w:t>esančios pagalbinės medžiagos etanolis ir vanduo yra plačiai</w:t>
      </w:r>
      <w:r w:rsidRPr="00CE1022">
        <w:rPr>
          <w:rFonts w:ascii="Times New Roman" w:eastAsia="Times New Roman" w:hAnsi="Times New Roman" w:cs="Times New Roman"/>
        </w:rPr>
        <w:t xml:space="preserve"> naudojam</w:t>
      </w:r>
      <w:r>
        <w:rPr>
          <w:rFonts w:ascii="Times New Roman" w:eastAsia="Times New Roman" w:hAnsi="Times New Roman" w:cs="Times New Roman"/>
        </w:rPr>
        <w:t>os vaistinių preparatų gamyboje, tenkina kokybės kriterijus (žr. vertinimo protokolo kokybinę dalį). Registruojamą vaistinį preparatą vartojant pagal nurodymus, etanolio kiekis, esantis šio vaistinio preparato sudėtyje, farmakologinio bei toksikologinio poveikio nesukelia.</w:t>
      </w:r>
    </w:p>
    <w:p w14:paraId="3F772481" w14:textId="77777777" w:rsidR="00275F78" w:rsidRPr="00CE1022" w:rsidRDefault="00275F78" w:rsidP="00275F78">
      <w:pPr>
        <w:autoSpaceDE w:val="0"/>
        <w:autoSpaceDN w:val="0"/>
        <w:adjustRightInd w:val="0"/>
        <w:spacing w:after="0" w:line="240" w:lineRule="auto"/>
        <w:rPr>
          <w:rFonts w:ascii="Times New Roman" w:eastAsia="Times New Roman" w:hAnsi="Times New Roman" w:cs="Times New Roman"/>
        </w:rPr>
      </w:pPr>
    </w:p>
    <w:p w14:paraId="58C038BC"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 xml:space="preserve">3.5. Komentarai dėl pakuotės lapelio </w:t>
      </w:r>
      <w:r>
        <w:rPr>
          <w:rFonts w:ascii="Times New Roman" w:eastAsia="Times New Roman" w:hAnsi="Times New Roman" w:cs="Times New Roman"/>
          <w:b/>
          <w:bCs/>
          <w:caps/>
        </w:rPr>
        <w:t xml:space="preserve">ir </w:t>
      </w:r>
      <w:r w:rsidRPr="00CE1022">
        <w:rPr>
          <w:rFonts w:ascii="Times New Roman" w:eastAsia="Times New Roman" w:hAnsi="Times New Roman" w:cs="Times New Roman"/>
          <w:b/>
          <w:bCs/>
          <w:caps/>
        </w:rPr>
        <w:t xml:space="preserve">ŽENKLINIMO </w:t>
      </w:r>
    </w:p>
    <w:p w14:paraId="614D7643" w14:textId="77777777" w:rsidR="00275F78" w:rsidRPr="00CE1022" w:rsidRDefault="00433C58" w:rsidP="00275F78">
      <w:pPr>
        <w:spacing w:after="0" w:line="240" w:lineRule="auto"/>
        <w:rPr>
          <w:rFonts w:ascii="Times New Roman" w:eastAsia="Times New Roman" w:hAnsi="Times New Roman" w:cs="Times New Roman"/>
        </w:rPr>
      </w:pPr>
      <w:r>
        <w:rPr>
          <w:rFonts w:ascii="Times New Roman" w:eastAsia="Times New Roman" w:hAnsi="Times New Roman" w:cs="Times New Roman"/>
        </w:rPr>
        <w:t>Nėra</w:t>
      </w:r>
      <w:r w:rsidR="00275F78" w:rsidRPr="00CE1022">
        <w:rPr>
          <w:rFonts w:ascii="Times New Roman" w:eastAsia="Times New Roman" w:hAnsi="Times New Roman" w:cs="Times New Roman"/>
        </w:rPr>
        <w:t>.</w:t>
      </w:r>
    </w:p>
    <w:p w14:paraId="73BECCBE" w14:textId="77777777" w:rsidR="00275F78" w:rsidRPr="00CE1022" w:rsidRDefault="00275F78" w:rsidP="00275F78">
      <w:pPr>
        <w:spacing w:after="0" w:line="240" w:lineRule="auto"/>
        <w:rPr>
          <w:rFonts w:ascii="Times New Roman" w:eastAsia="Times New Roman" w:hAnsi="Times New Roman" w:cs="Times New Roman"/>
        </w:rPr>
      </w:pPr>
    </w:p>
    <w:p w14:paraId="79C17E25"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3.6. Klausimai dėl ikiklinikinės dalies</w:t>
      </w:r>
    </w:p>
    <w:p w14:paraId="0F114BA7" w14:textId="77777777" w:rsidR="00275F78" w:rsidRPr="00CE1022" w:rsidRDefault="00275F78" w:rsidP="00275F78">
      <w:pPr>
        <w:keepNext/>
        <w:spacing w:after="0" w:line="240" w:lineRule="auto"/>
        <w:ind w:left="357" w:right="261"/>
        <w:outlineLvl w:val="2"/>
        <w:rPr>
          <w:rFonts w:ascii="Times New Roman" w:eastAsia="Times New Roman" w:hAnsi="Times New Roman" w:cs="Times New Roman"/>
          <w:b/>
        </w:rPr>
      </w:pPr>
      <w:r w:rsidRPr="00CE1022">
        <w:rPr>
          <w:rFonts w:ascii="Times New Roman" w:eastAsia="Times New Roman" w:hAnsi="Times New Roman" w:cs="Times New Roman"/>
          <w:b/>
        </w:rPr>
        <w:t>3.6.1. Esminiai prieštaravimai</w:t>
      </w:r>
    </w:p>
    <w:p w14:paraId="25900309" w14:textId="77777777" w:rsidR="00275F78" w:rsidRPr="00CE1022" w:rsidRDefault="00275F78" w:rsidP="00275F78">
      <w:pPr>
        <w:spacing w:after="0" w:line="240" w:lineRule="auto"/>
        <w:rPr>
          <w:rFonts w:ascii="Times New Roman" w:eastAsia="Times New Roman" w:hAnsi="Times New Roman" w:cs="Times New Roman"/>
        </w:rPr>
      </w:pPr>
      <w:r w:rsidRPr="00CE1022">
        <w:rPr>
          <w:rFonts w:ascii="Times New Roman" w:eastAsia="Times New Roman" w:hAnsi="Times New Roman" w:cs="Times New Roman"/>
        </w:rPr>
        <w:t>Nėra.</w:t>
      </w:r>
    </w:p>
    <w:p w14:paraId="20D1410B" w14:textId="77777777" w:rsidR="00275F78" w:rsidRPr="00CE1022" w:rsidRDefault="00275F78" w:rsidP="00275F78">
      <w:pPr>
        <w:keepNext/>
        <w:spacing w:after="0" w:line="240" w:lineRule="auto"/>
        <w:ind w:left="357" w:right="11"/>
        <w:outlineLvl w:val="2"/>
        <w:rPr>
          <w:rFonts w:ascii="Times New Roman" w:eastAsia="Times New Roman" w:hAnsi="Times New Roman" w:cs="Times New Roman"/>
          <w:b/>
        </w:rPr>
      </w:pPr>
      <w:r w:rsidRPr="00CE1022">
        <w:rPr>
          <w:rFonts w:ascii="Times New Roman" w:eastAsia="Times New Roman" w:hAnsi="Times New Roman" w:cs="Times New Roman"/>
          <w:b/>
        </w:rPr>
        <w:t>3.6.2. Kiti klausimai</w:t>
      </w:r>
    </w:p>
    <w:p w14:paraId="16B9157F" w14:textId="77777777" w:rsidR="00275F78" w:rsidRDefault="00275F78" w:rsidP="00275F78">
      <w:pPr>
        <w:spacing w:after="0" w:line="240" w:lineRule="auto"/>
        <w:rPr>
          <w:rFonts w:ascii="Times New Roman" w:eastAsia="Times New Roman" w:hAnsi="Times New Roman" w:cs="Times New Roman"/>
        </w:rPr>
      </w:pPr>
      <w:r w:rsidRPr="00CE1022">
        <w:rPr>
          <w:rFonts w:ascii="Times New Roman" w:eastAsia="Times New Roman" w:hAnsi="Times New Roman" w:cs="Times New Roman"/>
        </w:rPr>
        <w:t>Nėra.</w:t>
      </w:r>
    </w:p>
    <w:p w14:paraId="557A5C16" w14:textId="77777777" w:rsidR="00275F78" w:rsidRPr="00CE1022" w:rsidRDefault="00275F78" w:rsidP="00275F78">
      <w:pPr>
        <w:spacing w:after="0" w:line="240" w:lineRule="auto"/>
        <w:rPr>
          <w:rFonts w:ascii="Times New Roman" w:eastAsia="Times New Roman" w:hAnsi="Times New Roman" w:cs="Times New Roman"/>
        </w:rPr>
      </w:pPr>
    </w:p>
    <w:p w14:paraId="522BA59D"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 xml:space="preserve">3.7. APIBENDRINIMAS IR IŠVADA </w:t>
      </w:r>
    </w:p>
    <w:p w14:paraId="6F7D47E8" w14:textId="77777777" w:rsidR="00275F78" w:rsidRPr="00CE1022" w:rsidRDefault="00275F78" w:rsidP="00275F78">
      <w:pPr>
        <w:spacing w:after="0" w:line="240" w:lineRule="auto"/>
        <w:ind w:right="571"/>
        <w:jc w:val="both"/>
        <w:rPr>
          <w:rFonts w:ascii="Times New Roman" w:eastAsia="Times New Roman" w:hAnsi="Times New Roman" w:cs="Times New Roman"/>
        </w:rPr>
      </w:pPr>
      <w:r w:rsidRPr="007D66F4">
        <w:rPr>
          <w:rFonts w:ascii="Times New Roman" w:eastAsia="Times New Roman" w:hAnsi="Times New Roman" w:cs="Times New Roman"/>
        </w:rPr>
        <w:t>Hepar compositum geriamieji lašai (tirpalas)</w:t>
      </w:r>
      <w:r>
        <w:rPr>
          <w:rFonts w:ascii="Times New Roman" w:eastAsia="Times New Roman" w:hAnsi="Times New Roman" w:cs="Times New Roman"/>
        </w:rPr>
        <w:t xml:space="preserve"> atitinka homeopatinių preparatų, registruojamų pagal supaprastintą registracijos procedūrą saugumo kriterijus. Tokiai registracijai vaistinio preparato farmakokinetikos ir farmakodinamikos duomenys nėra būtini</w:t>
      </w:r>
      <w:r w:rsidRPr="00CE1022">
        <w:rPr>
          <w:rFonts w:ascii="Times New Roman" w:eastAsia="Times New Roman" w:hAnsi="Times New Roman" w:cs="Times New Roman"/>
        </w:rPr>
        <w:t xml:space="preserve">. Priežasčių, kurios prieštarautų registruoti </w:t>
      </w:r>
      <w:r>
        <w:rPr>
          <w:rFonts w:ascii="Times New Roman" w:eastAsia="Times New Roman" w:hAnsi="Times New Roman" w:cs="Times New Roman"/>
        </w:rPr>
        <w:t>šį homeopatinį preparatą</w:t>
      </w:r>
      <w:r w:rsidRPr="00CE1022">
        <w:rPr>
          <w:rFonts w:ascii="Times New Roman" w:eastAsia="Times New Roman" w:hAnsi="Times New Roman" w:cs="Times New Roman"/>
        </w:rPr>
        <w:t xml:space="preserve"> nėra.</w:t>
      </w:r>
    </w:p>
    <w:p w14:paraId="343C8140" w14:textId="77777777" w:rsidR="00275F78" w:rsidRDefault="00275F78" w:rsidP="00275F78">
      <w:pPr>
        <w:spacing w:after="0" w:line="240" w:lineRule="auto"/>
        <w:ind w:right="10"/>
        <w:rPr>
          <w:rFonts w:ascii="Times New Roman" w:eastAsia="Times New Roman" w:hAnsi="Times New Roman" w:cs="Times New Roman"/>
        </w:rPr>
      </w:pPr>
    </w:p>
    <w:p w14:paraId="1037325E" w14:textId="77777777" w:rsidR="00275F78" w:rsidRDefault="00275F78" w:rsidP="00275F78">
      <w:pPr>
        <w:rPr>
          <w:rFonts w:ascii="Times New Roman" w:eastAsia="Times New Roman" w:hAnsi="Times New Roman" w:cs="Times New Roman"/>
          <w:b/>
        </w:rPr>
      </w:pPr>
      <w:r>
        <w:rPr>
          <w:rFonts w:ascii="Times New Roman" w:eastAsia="Times New Roman" w:hAnsi="Times New Roman" w:cs="Times New Roman"/>
          <w:b/>
        </w:rPr>
        <w:br w:type="page"/>
      </w:r>
    </w:p>
    <w:p w14:paraId="309409E1" w14:textId="77777777" w:rsidR="00275F78" w:rsidRPr="00CE1022" w:rsidRDefault="00275F78" w:rsidP="00275F78">
      <w:pPr>
        <w:spacing w:after="0" w:line="240" w:lineRule="auto"/>
        <w:ind w:right="10"/>
        <w:jc w:val="center"/>
        <w:outlineLvl w:val="0"/>
        <w:rPr>
          <w:rFonts w:ascii="Times New Roman" w:eastAsia="Times New Roman" w:hAnsi="Times New Roman" w:cs="Times New Roman"/>
          <w:b/>
        </w:rPr>
      </w:pPr>
    </w:p>
    <w:p w14:paraId="3A4BCC63" w14:textId="77777777" w:rsidR="00275F78" w:rsidRPr="00CE1022" w:rsidRDefault="00275F78" w:rsidP="00275F78">
      <w:pPr>
        <w:spacing w:after="0" w:line="240" w:lineRule="auto"/>
        <w:ind w:right="10"/>
        <w:jc w:val="center"/>
        <w:outlineLvl w:val="0"/>
        <w:rPr>
          <w:rFonts w:ascii="Times New Roman" w:eastAsia="Times New Roman" w:hAnsi="Times New Roman" w:cs="Times New Roman"/>
          <w:b/>
        </w:rPr>
      </w:pPr>
      <w:r w:rsidRPr="00CE1022">
        <w:rPr>
          <w:rFonts w:ascii="Times New Roman" w:eastAsia="Times New Roman" w:hAnsi="Times New Roman" w:cs="Times New Roman"/>
          <w:b/>
        </w:rPr>
        <w:t>4. KLINIKINIŲ TYRIMŲ REZULTATŲ</w:t>
      </w:r>
      <w:r w:rsidRPr="00CE1022">
        <w:rPr>
          <w:rFonts w:ascii="Times New Roman" w:eastAsia="Times New Roman" w:hAnsi="Times New Roman" w:cs="Times New Roman"/>
          <w:b/>
        </w:rPr>
        <w:br/>
        <w:t>(KLINIKINIO SAUGUMO IR VEIKSMINGUMO) VERTINIMAS</w:t>
      </w:r>
    </w:p>
    <w:p w14:paraId="08ECCF08" w14:textId="77777777" w:rsidR="00275F78" w:rsidRPr="00CE1022" w:rsidRDefault="00275F78" w:rsidP="00275F78">
      <w:pPr>
        <w:keepNext/>
        <w:spacing w:after="0" w:line="240" w:lineRule="auto"/>
        <w:jc w:val="both"/>
        <w:outlineLvl w:val="0"/>
        <w:rPr>
          <w:rFonts w:ascii="Times New Roman" w:eastAsia="Times New Roman" w:hAnsi="Times New Roman" w:cs="Times New Roman"/>
          <w:b/>
          <w:bCs/>
          <w:caps/>
        </w:rPr>
      </w:pPr>
    </w:p>
    <w:p w14:paraId="7FCF09F1" w14:textId="77777777" w:rsidR="00275F78" w:rsidRPr="00CE1022" w:rsidRDefault="00275F78" w:rsidP="00275F78">
      <w:pPr>
        <w:keepNext/>
        <w:spacing w:after="0" w:line="240" w:lineRule="auto"/>
        <w:jc w:val="both"/>
        <w:outlineLvl w:val="0"/>
        <w:rPr>
          <w:rFonts w:ascii="Times New Roman" w:eastAsia="Times New Roman" w:hAnsi="Times New Roman" w:cs="Times New Roman"/>
          <w:b/>
          <w:bCs/>
          <w:caps/>
        </w:rPr>
      </w:pPr>
    </w:p>
    <w:p w14:paraId="44BD70EA" w14:textId="77777777" w:rsidR="00275F78" w:rsidRPr="00CE1022" w:rsidRDefault="00275F78" w:rsidP="00275F78">
      <w:pPr>
        <w:keepNext/>
        <w:spacing w:after="0" w:line="240" w:lineRule="auto"/>
        <w:jc w:val="both"/>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4.1. Įžanga</w:t>
      </w:r>
    </w:p>
    <w:p w14:paraId="32A19F58" w14:textId="77777777" w:rsidR="00275F78" w:rsidRPr="00CE1022" w:rsidRDefault="00275F78" w:rsidP="00275F78">
      <w:pPr>
        <w:tabs>
          <w:tab w:val="left" w:pos="0"/>
        </w:tabs>
        <w:spacing w:after="0" w:line="240" w:lineRule="auto"/>
        <w:rPr>
          <w:rFonts w:ascii="Times New Roman" w:eastAsia="Times New Roman" w:hAnsi="Times New Roman" w:cs="Times New Roman"/>
        </w:rPr>
      </w:pPr>
      <w:r w:rsidRPr="001B55D8">
        <w:rPr>
          <w:rFonts w:ascii="Times New Roman" w:eastAsia="Times New Roman" w:hAnsi="Times New Roman" w:cs="Times New Roman"/>
          <w:b/>
        </w:rPr>
        <w:t>Hepar compositum geriamieji lašai (tirpalas)</w:t>
      </w:r>
      <w:r w:rsidRPr="00CE1022">
        <w:rPr>
          <w:rFonts w:ascii="Times New Roman" w:eastAsia="Times New Roman" w:hAnsi="Times New Roman" w:cs="Times New Roman"/>
        </w:rPr>
        <w:t xml:space="preserve"> yra homeopatinis vaistinis preparatas, kurio sudėtyje yra </w:t>
      </w:r>
      <w:r>
        <w:rPr>
          <w:rFonts w:ascii="Times New Roman" w:eastAsia="Times New Roman" w:hAnsi="Times New Roman" w:cs="Times New Roman"/>
        </w:rPr>
        <w:t>dvidešimt keturios</w:t>
      </w:r>
      <w:r w:rsidRPr="00CE1022">
        <w:rPr>
          <w:rFonts w:ascii="Times New Roman" w:eastAsia="Times New Roman" w:hAnsi="Times New Roman" w:cs="Times New Roman"/>
        </w:rPr>
        <w:t xml:space="preserve"> homeopatinės veikliosios medžiagos: </w:t>
      </w:r>
      <w:r w:rsidRPr="00E9363F">
        <w:rPr>
          <w:rFonts w:ascii="Times New Roman" w:eastAsia="Times New Roman" w:hAnsi="Times New Roman" w:cs="Times New Roman"/>
          <w:snapToGrid w:val="0"/>
        </w:rPr>
        <w:t xml:space="preserve">Acidum alpha-ketoglutaricum D10, </w:t>
      </w:r>
      <w:r w:rsidRPr="00B1378C">
        <w:rPr>
          <w:rFonts w:ascii="Times New Roman" w:eastAsia="Times New Roman" w:hAnsi="Times New Roman" w:cs="Times New Roman"/>
          <w:snapToGrid w:val="0"/>
        </w:rPr>
        <w:t>Acidum t</w:t>
      </w:r>
      <w:r w:rsidRPr="00B1378C">
        <w:rPr>
          <w:rFonts w:ascii="Times New Roman" w:hAnsi="Times New Roman" w:cs="Times New Roman"/>
        </w:rPr>
        <w:t>hiocticum</w:t>
      </w:r>
      <w:r>
        <w:rPr>
          <w:rFonts w:ascii="Times New Roman" w:hAnsi="Times New Roman" w:cs="Times New Roman"/>
        </w:rPr>
        <w:t xml:space="preserve"> </w:t>
      </w:r>
      <w:r w:rsidRPr="00B1378C">
        <w:rPr>
          <w:rFonts w:ascii="Times New Roman" w:eastAsia="Times New Roman" w:hAnsi="Times New Roman" w:cs="Times New Roman"/>
          <w:snapToGrid w:val="0"/>
        </w:rPr>
        <w:t>D8</w:t>
      </w:r>
      <w:r w:rsidRPr="00E9363F">
        <w:rPr>
          <w:rFonts w:ascii="Times New Roman" w:eastAsia="Times New Roman" w:hAnsi="Times New Roman" w:cs="Times New Roman"/>
          <w:snapToGrid w:val="0"/>
        </w:rPr>
        <w:t>, Acidum DL-malicum D10, Acidum fumaricum D10, Acidum oroticum monohydricum D6, Avena sativa D6, Calcium carbonicum Hahnemanni D28, Chelidonium majus D5, Cinchona pubescens D4, Colon suis D10, Cyanocobalaminum D4, Cynara scolymus D6, Duodenum suis D10, Hepar suis D8, Histaminum D10, Lycopodium clavatum D4, Natrium diethyloxalaceticum D10, Pankreas suis D10, Silybum marianum D3</w:t>
      </w:r>
      <w:r w:rsidRPr="00284F99">
        <w:rPr>
          <w:rFonts w:ascii="Times New Roman" w:eastAsia="Times New Roman" w:hAnsi="Times New Roman" w:cs="Times New Roman"/>
          <w:snapToGrid w:val="0"/>
        </w:rPr>
        <w:t>, Sulfur D13,</w:t>
      </w:r>
      <w:r w:rsidRPr="00E9363F">
        <w:rPr>
          <w:rFonts w:ascii="Times New Roman" w:eastAsia="Times New Roman" w:hAnsi="Times New Roman" w:cs="Times New Roman"/>
          <w:snapToGrid w:val="0"/>
        </w:rPr>
        <w:t xml:space="preserve"> Taraxacum officinale D4, Thymus suis D10, Veratrum album D4, Vesica fellea suis D10</w:t>
      </w:r>
      <w:r>
        <w:rPr>
          <w:rFonts w:ascii="Times New Roman" w:eastAsia="Times New Roman" w:hAnsi="Times New Roman" w:cs="Times New Roman"/>
          <w:snapToGrid w:val="0"/>
        </w:rPr>
        <w:t>.</w:t>
      </w:r>
    </w:p>
    <w:p w14:paraId="7D6AC0BE" w14:textId="77777777" w:rsidR="00275F78" w:rsidRDefault="00275F78" w:rsidP="00275F78">
      <w:pPr>
        <w:tabs>
          <w:tab w:val="left" w:pos="0"/>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Šis homeopatinis vaistinis preparatas pateiktas registruoti pagal nacionalinę supaprastintą homeopatinių vaistinių preparatų registravimo procedūrą (</w:t>
      </w:r>
      <w:r w:rsidRPr="00F975CE">
        <w:rPr>
          <w:rFonts w:ascii="Times New Roman" w:eastAsia="Times New Roman" w:hAnsi="Times New Roman" w:cs="Times New Roman"/>
        </w:rPr>
        <w:t xml:space="preserve">Direktyvos 2001/83/EB </w:t>
      </w:r>
      <w:r>
        <w:rPr>
          <w:rFonts w:ascii="Times New Roman" w:eastAsia="Times New Roman" w:hAnsi="Times New Roman" w:cs="Times New Roman"/>
        </w:rPr>
        <w:t xml:space="preserve">14 </w:t>
      </w:r>
      <w:r w:rsidRPr="00F975CE">
        <w:rPr>
          <w:rFonts w:ascii="Times New Roman" w:eastAsia="Times New Roman" w:hAnsi="Times New Roman" w:cs="Times New Roman"/>
        </w:rPr>
        <w:t>str.</w:t>
      </w:r>
      <w:r>
        <w:rPr>
          <w:rFonts w:ascii="Times New Roman" w:eastAsia="Times New Roman" w:hAnsi="Times New Roman" w:cs="Times New Roman"/>
        </w:rPr>
        <w:t xml:space="preserve"> ir Lietuvos farmacijos įstatymo 16 str.1 dalį).</w:t>
      </w:r>
    </w:p>
    <w:p w14:paraId="037127B2" w14:textId="77777777" w:rsidR="00275F78" w:rsidRDefault="00275F78" w:rsidP="00275F78">
      <w:pPr>
        <w:tabs>
          <w:tab w:val="left" w:pos="0"/>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Paraiškos duomenimis, </w:t>
      </w:r>
      <w:r w:rsidRPr="007D66F4">
        <w:rPr>
          <w:rFonts w:ascii="Times New Roman" w:eastAsia="Times New Roman" w:hAnsi="Times New Roman" w:cs="Times New Roman"/>
        </w:rPr>
        <w:t>Hepar compositum geriamieji lašai (tirpalas)</w:t>
      </w:r>
      <w:r>
        <w:rPr>
          <w:rFonts w:ascii="Times New Roman" w:eastAsia="Times New Roman" w:hAnsi="Times New Roman" w:cs="Times New Roman"/>
        </w:rPr>
        <w:t xml:space="preserve"> 2015 m registruoti Vokietijoje.</w:t>
      </w:r>
    </w:p>
    <w:p w14:paraId="270C9615" w14:textId="77777777" w:rsidR="00275F78" w:rsidRPr="00CE1022" w:rsidRDefault="00275F78" w:rsidP="00275F78">
      <w:pPr>
        <w:spacing w:before="120" w:after="0" w:line="240" w:lineRule="auto"/>
        <w:rPr>
          <w:rFonts w:ascii="Times New Roman" w:eastAsia="Times New Roman" w:hAnsi="Times New Roman" w:cs="Times New Roman"/>
        </w:rPr>
      </w:pPr>
      <w:r w:rsidRPr="00CE1022">
        <w:rPr>
          <w:rFonts w:ascii="Times New Roman" w:eastAsia="Times New Roman" w:hAnsi="Times New Roman" w:cs="Times New Roman"/>
        </w:rPr>
        <w:t>Homeopatinių vaistinių preparatų registravimo pagal supaprastintą procedūrą apraš</w:t>
      </w:r>
      <w:r>
        <w:rPr>
          <w:rFonts w:ascii="Times New Roman" w:eastAsia="Times New Roman" w:hAnsi="Times New Roman" w:cs="Times New Roman"/>
        </w:rPr>
        <w:t>e (4.3 skyriuje) nurodyta, kad registruojamas vaistinis preparatas turi būti tokios potencijos, kuri užtikrina preparato saugumą, t. y.</w:t>
      </w:r>
      <w:r w:rsidRPr="00CE1022">
        <w:rPr>
          <w:rFonts w:ascii="Times New Roman" w:eastAsia="Times New Roman" w:hAnsi="Times New Roman" w:cs="Times New Roman"/>
        </w:rPr>
        <w:t xml:space="preserve"> pradinės (labiausiai koncentruotos) tinktūros preparato sudėtyje yra ne daugiau kaip 1/10000 dalis arba ne daugiau kaip 1/100 alopatijoje vartojamos veikliosios medžiagos, dėl kurios alopatinis vaistinis preparatas priskiriamas receptiniams vaistiniams preparatams, mažiausios dozės. Šiuos kriterijus </w:t>
      </w:r>
      <w:r w:rsidRPr="00A4170F">
        <w:rPr>
          <w:rFonts w:ascii="Times New Roman" w:eastAsia="Times New Roman" w:hAnsi="Times New Roman" w:cs="Times New Roman"/>
        </w:rPr>
        <w:t>Hepar compositum geriamieji lašai (tirpalas)</w:t>
      </w:r>
      <w:r w:rsidRPr="00CE1022">
        <w:rPr>
          <w:rFonts w:ascii="Times New Roman" w:eastAsia="Times New Roman" w:hAnsi="Times New Roman" w:cs="Times New Roman"/>
        </w:rPr>
        <w:t xml:space="preserve"> </w:t>
      </w:r>
      <w:r>
        <w:rPr>
          <w:rFonts w:ascii="Times New Roman" w:eastAsia="Times New Roman" w:hAnsi="Times New Roman" w:cs="Times New Roman"/>
        </w:rPr>
        <w:t>tenkina</w:t>
      </w:r>
      <w:r w:rsidRPr="00CE1022">
        <w:rPr>
          <w:rFonts w:ascii="Times New Roman" w:eastAsia="Times New Roman" w:hAnsi="Times New Roman" w:cs="Times New Roman"/>
        </w:rPr>
        <w:t>.</w:t>
      </w:r>
    </w:p>
    <w:p w14:paraId="28E662DF" w14:textId="77777777" w:rsidR="00275F78" w:rsidRPr="00CE1022" w:rsidRDefault="00275F78" w:rsidP="00275F78">
      <w:pPr>
        <w:spacing w:after="0" w:line="240" w:lineRule="auto"/>
        <w:jc w:val="both"/>
        <w:rPr>
          <w:rFonts w:ascii="Times New Roman" w:eastAsia="Times New Roman" w:hAnsi="Times New Roman" w:cs="Times New Roman"/>
        </w:rPr>
      </w:pPr>
    </w:p>
    <w:p w14:paraId="296BC42E" w14:textId="77777777" w:rsidR="00275F78" w:rsidRPr="00CE1022" w:rsidRDefault="00275F78" w:rsidP="00275F78">
      <w:pPr>
        <w:keepNext/>
        <w:spacing w:after="0" w:line="240" w:lineRule="auto"/>
        <w:jc w:val="both"/>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4.2. Klinikinė farmakokinetika</w:t>
      </w:r>
    </w:p>
    <w:p w14:paraId="2651D0E9" w14:textId="6211D355" w:rsidR="00275F78" w:rsidRPr="00CE1022" w:rsidRDefault="00275F78" w:rsidP="00275F78">
      <w:pPr>
        <w:autoSpaceDE w:val="0"/>
        <w:autoSpaceDN w:val="0"/>
        <w:adjustRightInd w:val="0"/>
        <w:spacing w:after="0" w:line="240" w:lineRule="auto"/>
        <w:rPr>
          <w:rFonts w:ascii="Times New Roman" w:eastAsia="Times New Roman" w:hAnsi="Times New Roman" w:cs="Times New Roman"/>
        </w:rPr>
      </w:pPr>
      <w:r w:rsidRPr="00CE1022">
        <w:rPr>
          <w:rFonts w:ascii="Times New Roman" w:eastAsia="Times New Roman" w:hAnsi="Times New Roman" w:cs="Times New Roman"/>
        </w:rPr>
        <w:t xml:space="preserve">Klinikinės farmakokinetikos tyrimų su </w:t>
      </w:r>
      <w:r w:rsidRPr="007D66F4">
        <w:rPr>
          <w:rFonts w:ascii="Times New Roman" w:eastAsia="Times New Roman" w:hAnsi="Times New Roman" w:cs="Times New Roman"/>
        </w:rPr>
        <w:t>Hepar compositum geriam</w:t>
      </w:r>
      <w:r>
        <w:rPr>
          <w:rFonts w:ascii="Times New Roman" w:eastAsia="Times New Roman" w:hAnsi="Times New Roman" w:cs="Times New Roman"/>
        </w:rPr>
        <w:t xml:space="preserve">aisiais lašais </w:t>
      </w:r>
      <w:r w:rsidRPr="00CE1022">
        <w:rPr>
          <w:rFonts w:ascii="Times New Roman" w:eastAsia="Times New Roman" w:hAnsi="Times New Roman" w:cs="Times New Roman"/>
        </w:rPr>
        <w:t xml:space="preserve">nėra atlikta. Šis </w:t>
      </w:r>
      <w:r>
        <w:rPr>
          <w:rFonts w:ascii="Times New Roman" w:eastAsia="Times New Roman" w:hAnsi="Times New Roman" w:cs="Times New Roman"/>
        </w:rPr>
        <w:t>gaminys</w:t>
      </w:r>
      <w:r w:rsidRPr="00CE1022">
        <w:rPr>
          <w:rFonts w:ascii="Times New Roman" w:eastAsia="Times New Roman" w:hAnsi="Times New Roman" w:cs="Times New Roman"/>
        </w:rPr>
        <w:t xml:space="preserve"> yra homeopatinis vaistinis preparatas, kurio sudėtyje </w:t>
      </w:r>
      <w:r>
        <w:rPr>
          <w:rFonts w:ascii="Times New Roman" w:eastAsia="Times New Roman" w:hAnsi="Times New Roman" w:cs="Times New Roman"/>
        </w:rPr>
        <w:t xml:space="preserve">esančios </w:t>
      </w:r>
      <w:r w:rsidRPr="00CE1022">
        <w:rPr>
          <w:rFonts w:ascii="Times New Roman" w:eastAsia="Times New Roman" w:hAnsi="Times New Roman" w:cs="Times New Roman"/>
        </w:rPr>
        <w:t xml:space="preserve">homeopatinės </w:t>
      </w:r>
      <w:r>
        <w:rPr>
          <w:rFonts w:ascii="Times New Roman" w:eastAsia="Times New Roman" w:hAnsi="Times New Roman" w:cs="Times New Roman"/>
        </w:rPr>
        <w:t>aktyvios</w:t>
      </w:r>
      <w:r w:rsidRPr="00CE1022">
        <w:rPr>
          <w:rFonts w:ascii="Times New Roman" w:eastAsia="Times New Roman" w:hAnsi="Times New Roman" w:cs="Times New Roman"/>
        </w:rPr>
        <w:t xml:space="preserve"> medžiagos</w:t>
      </w:r>
      <w:r>
        <w:rPr>
          <w:rFonts w:ascii="Times New Roman" w:eastAsia="Times New Roman" w:hAnsi="Times New Roman" w:cs="Times New Roman"/>
        </w:rPr>
        <w:t xml:space="preserve"> yra plačiai taikomos įvairių virškinimo trakto, nerv</w:t>
      </w:r>
      <w:r w:rsidR="00804A4B">
        <w:rPr>
          <w:rFonts w:ascii="Times New Roman" w:eastAsia="Times New Roman" w:hAnsi="Times New Roman" w:cs="Times New Roman"/>
        </w:rPr>
        <w:t>ų</w:t>
      </w:r>
      <w:r>
        <w:rPr>
          <w:rFonts w:ascii="Times New Roman" w:eastAsia="Times New Roman" w:hAnsi="Times New Roman" w:cs="Times New Roman"/>
        </w:rPr>
        <w:t xml:space="preserve"> sistemos ir regos bei klausos organų sutrikimų šalinimui homeopatiniais gydymo metodais</w:t>
      </w:r>
      <w:r w:rsidRPr="00CE1022">
        <w:rPr>
          <w:rFonts w:ascii="Times New Roman" w:eastAsia="Times New Roman" w:hAnsi="Times New Roman" w:cs="Times New Roman"/>
        </w:rPr>
        <w:t>.</w:t>
      </w:r>
    </w:p>
    <w:p w14:paraId="2BC836F7" w14:textId="77777777" w:rsidR="00275F78" w:rsidRPr="00CE1022" w:rsidRDefault="00275F78" w:rsidP="00275F78">
      <w:pPr>
        <w:spacing w:after="0" w:line="240" w:lineRule="auto"/>
        <w:rPr>
          <w:rFonts w:ascii="Times New Roman" w:eastAsia="Times New Roman" w:hAnsi="Times New Roman" w:cs="Times New Roman"/>
        </w:rPr>
      </w:pPr>
      <w:r w:rsidRPr="00CE1022">
        <w:rPr>
          <w:rFonts w:ascii="Times New Roman" w:eastAsia="Times New Roman" w:hAnsi="Times New Roman" w:cs="Times New Roman"/>
        </w:rPr>
        <w:t xml:space="preserve">Atsižvelgiant į preparato augalinę-homeopatinę prigimtį, farmakokinetikos tyrimų nėra tikslinga atlikti, kadangi nenustatyta kokios nors vienos veikliosios medžiagos, kuri būtų atsakinga už farmakologinį poveikį. </w:t>
      </w:r>
    </w:p>
    <w:p w14:paraId="3AF15DAC" w14:textId="77777777" w:rsidR="00275F78" w:rsidRPr="00CE1022" w:rsidRDefault="00275F78" w:rsidP="00275F78">
      <w:pPr>
        <w:spacing w:after="0" w:line="240" w:lineRule="auto"/>
        <w:rPr>
          <w:rFonts w:ascii="Times New Roman" w:eastAsia="Times New Roman" w:hAnsi="Times New Roman" w:cs="Times New Roman"/>
        </w:rPr>
      </w:pPr>
      <w:r w:rsidRPr="00CE1022">
        <w:rPr>
          <w:rFonts w:ascii="Times New Roman" w:eastAsia="Times New Roman" w:hAnsi="Times New Roman" w:cs="Times New Roman"/>
        </w:rPr>
        <w:t>Klinikinės farmakokinetikos tyrimų trūkumas nėra esminis vertinant šią paraišką.</w:t>
      </w:r>
    </w:p>
    <w:p w14:paraId="58A37550" w14:textId="77777777" w:rsidR="00275F78" w:rsidRPr="00CE1022" w:rsidRDefault="00275F78" w:rsidP="00275F78">
      <w:pPr>
        <w:spacing w:after="0" w:line="240" w:lineRule="auto"/>
        <w:rPr>
          <w:rFonts w:ascii="Times New Roman" w:eastAsia="Times New Roman" w:hAnsi="Times New Roman" w:cs="Times New Roman"/>
        </w:rPr>
      </w:pPr>
    </w:p>
    <w:p w14:paraId="11D85223"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4.3. Klinikinė farmakodinamika</w:t>
      </w:r>
    </w:p>
    <w:p w14:paraId="32D3B48D" w14:textId="77777777" w:rsidR="00275F78" w:rsidRPr="00CE1022" w:rsidRDefault="00275F78" w:rsidP="00275F78">
      <w:pPr>
        <w:spacing w:after="0" w:line="240" w:lineRule="auto"/>
        <w:jc w:val="both"/>
        <w:rPr>
          <w:rFonts w:ascii="Times New Roman" w:eastAsia="Times New Roman" w:hAnsi="Times New Roman" w:cs="Times New Roman"/>
        </w:rPr>
      </w:pPr>
      <w:r w:rsidRPr="00CE1022">
        <w:rPr>
          <w:rFonts w:ascii="Times New Roman" w:eastAsia="Times New Roman" w:hAnsi="Times New Roman" w:cs="Times New Roman"/>
        </w:rPr>
        <w:t>Kadangi preparato sudėtyje yra labai maži veikliųjų medžiagų kiekiai bei atsižvelgiant į homeopatijos principus, konvencinėmis priemonėmis įvertinti veikimo mechanizmą nėra galima. Todėl klinikinių farmakodinamikos tyrimų duomenų nebuvo pateikta. Toks duomenų trūkumas, atsižvelgiant į homeopatinę prigimtį bei paraiškos tipą nėra esminis vertinant šią paraišką.</w:t>
      </w:r>
    </w:p>
    <w:p w14:paraId="7EC242A9" w14:textId="77777777" w:rsidR="00275F78" w:rsidRPr="00CE1022" w:rsidRDefault="00275F78" w:rsidP="00275F78">
      <w:pPr>
        <w:spacing w:after="0" w:line="240" w:lineRule="auto"/>
        <w:jc w:val="both"/>
        <w:rPr>
          <w:rFonts w:ascii="Times New Roman" w:eastAsia="Times New Roman" w:hAnsi="Times New Roman" w:cs="Times New Roman"/>
          <w:iCs/>
        </w:rPr>
      </w:pPr>
    </w:p>
    <w:p w14:paraId="7D844B7F"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4.4. Klinikinis saugumas</w:t>
      </w:r>
    </w:p>
    <w:p w14:paraId="57513BF3" w14:textId="77777777" w:rsidR="00275F78" w:rsidRPr="00CE1022" w:rsidRDefault="00275F78" w:rsidP="00275F78">
      <w:pPr>
        <w:autoSpaceDE w:val="0"/>
        <w:autoSpaceDN w:val="0"/>
        <w:adjustRightInd w:val="0"/>
        <w:spacing w:after="0" w:line="240" w:lineRule="auto"/>
        <w:jc w:val="both"/>
        <w:rPr>
          <w:rFonts w:ascii="Times New Roman" w:eastAsia="Times New Roman" w:hAnsi="Times New Roman" w:cs="Times New Roman"/>
        </w:rPr>
      </w:pPr>
      <w:r w:rsidRPr="00CE1022">
        <w:rPr>
          <w:rFonts w:ascii="Times New Roman" w:eastAsia="Times New Roman" w:hAnsi="Times New Roman" w:cs="Times New Roman"/>
        </w:rPr>
        <w:t>PL ir PŽ informacija, susijusi su saugumu, pateikta pagal atitinkamus reikalavimus specialiai homeopatin</w:t>
      </w:r>
      <w:r w:rsidR="00D43BA7">
        <w:rPr>
          <w:rFonts w:ascii="Times New Roman" w:eastAsia="Times New Roman" w:hAnsi="Times New Roman" w:cs="Times New Roman"/>
        </w:rPr>
        <w:t>ei</w:t>
      </w:r>
      <w:r w:rsidRPr="00CE1022">
        <w:rPr>
          <w:rFonts w:ascii="Times New Roman" w:eastAsia="Times New Roman" w:hAnsi="Times New Roman" w:cs="Times New Roman"/>
        </w:rPr>
        <w:t xml:space="preserve"> paraiškai. </w:t>
      </w:r>
    </w:p>
    <w:p w14:paraId="6275BA02" w14:textId="77777777" w:rsidR="00275F78" w:rsidRPr="00CE1022" w:rsidRDefault="00275F78" w:rsidP="00275F78">
      <w:pPr>
        <w:autoSpaceDE w:val="0"/>
        <w:autoSpaceDN w:val="0"/>
        <w:adjustRightInd w:val="0"/>
        <w:spacing w:after="0" w:line="240" w:lineRule="auto"/>
        <w:jc w:val="both"/>
        <w:rPr>
          <w:rFonts w:ascii="Times New Roman" w:eastAsia="Times New Roman" w:hAnsi="Times New Roman" w:cs="Times New Roman"/>
        </w:rPr>
      </w:pPr>
    </w:p>
    <w:p w14:paraId="596DCBAC"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4.5. Farmakologinio budrumo ir rizikos valdymo sistemos</w:t>
      </w:r>
    </w:p>
    <w:p w14:paraId="642B635E" w14:textId="77777777" w:rsidR="00275F78" w:rsidRPr="00CE1022" w:rsidRDefault="00275F78" w:rsidP="00275F78">
      <w:pPr>
        <w:spacing w:after="0" w:line="240" w:lineRule="auto"/>
        <w:jc w:val="both"/>
        <w:rPr>
          <w:rFonts w:ascii="Times New Roman" w:eastAsia="Times New Roman" w:hAnsi="Times New Roman" w:cs="Times New Roman"/>
        </w:rPr>
      </w:pPr>
      <w:r w:rsidRPr="00CE1022">
        <w:rPr>
          <w:rFonts w:ascii="Times New Roman" w:eastAsia="Times New Roman" w:hAnsi="Times New Roman" w:cs="Times New Roman"/>
        </w:rPr>
        <w:t>Vykdant farmakologinį budrumą periodiškai atnaujinami saugumo protokolai teikiami tik Tarnybai pareikalavus.</w:t>
      </w:r>
    </w:p>
    <w:p w14:paraId="6F8FFDD7" w14:textId="77777777" w:rsidR="00275F78" w:rsidRPr="00CE1022" w:rsidRDefault="00275F78" w:rsidP="00275F78">
      <w:pPr>
        <w:spacing w:after="0" w:line="240" w:lineRule="auto"/>
        <w:jc w:val="both"/>
        <w:rPr>
          <w:rFonts w:ascii="Times New Roman" w:eastAsia="Times New Roman" w:hAnsi="Times New Roman" w:cs="Times New Roman"/>
          <w:lang w:eastAsia="lt-LT"/>
        </w:rPr>
      </w:pPr>
    </w:p>
    <w:p w14:paraId="020A0224"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4.6. Klinikinis veiksmingumas</w:t>
      </w:r>
    </w:p>
    <w:p w14:paraId="5500DB3F" w14:textId="77777777" w:rsidR="00275F78" w:rsidRPr="00CE1022" w:rsidRDefault="00275F78" w:rsidP="00275F78">
      <w:pPr>
        <w:spacing w:after="0" w:line="240" w:lineRule="auto"/>
        <w:rPr>
          <w:rFonts w:ascii="Times New Roman" w:eastAsia="Times New Roman" w:hAnsi="Times New Roman" w:cs="Times New Roman"/>
        </w:rPr>
      </w:pPr>
      <w:r w:rsidRPr="00CE1022">
        <w:rPr>
          <w:rFonts w:ascii="Times New Roman" w:eastAsia="Times New Roman" w:hAnsi="Times New Roman" w:cs="Times New Roman"/>
        </w:rPr>
        <w:t>Pareiškėjas pateikė PŽ ir PL be terapinių indikacijų.</w:t>
      </w:r>
    </w:p>
    <w:p w14:paraId="1CE7D443" w14:textId="77777777" w:rsidR="00275F78" w:rsidRPr="00CE1022" w:rsidRDefault="00275F78" w:rsidP="00275F78">
      <w:pPr>
        <w:spacing w:after="0" w:line="240" w:lineRule="auto"/>
        <w:rPr>
          <w:rFonts w:ascii="Times New Roman" w:eastAsia="Times New Roman" w:hAnsi="Times New Roman" w:cs="Times New Roman"/>
        </w:rPr>
      </w:pPr>
    </w:p>
    <w:p w14:paraId="4ADD2700" w14:textId="77777777" w:rsidR="00C54D5D" w:rsidRDefault="00C54D5D" w:rsidP="00C54D5D">
      <w:pPr>
        <w:pStyle w:val="Pagrindinistekstas"/>
        <w:spacing w:after="0"/>
        <w:rPr>
          <w:sz w:val="22"/>
          <w:szCs w:val="22"/>
          <w:u w:val="single"/>
          <w:lang w:val="lt-LT"/>
        </w:rPr>
      </w:pPr>
      <w:r w:rsidRPr="00257D36">
        <w:rPr>
          <w:sz w:val="22"/>
          <w:szCs w:val="22"/>
          <w:u w:val="single"/>
          <w:lang w:val="lt-LT"/>
        </w:rPr>
        <w:t>Rekomenduojama dozė</w:t>
      </w:r>
    </w:p>
    <w:p w14:paraId="212DF674" w14:textId="77777777" w:rsidR="00C54D5D" w:rsidRPr="00257D36" w:rsidRDefault="00C54D5D" w:rsidP="00C54D5D">
      <w:pPr>
        <w:pStyle w:val="Pagrindinistekstas"/>
        <w:spacing w:after="0"/>
        <w:rPr>
          <w:sz w:val="22"/>
          <w:szCs w:val="22"/>
          <w:u w:val="single"/>
          <w:lang w:val="lt-LT"/>
        </w:rPr>
      </w:pPr>
    </w:p>
    <w:p w14:paraId="7B54969B" w14:textId="77777777" w:rsidR="00C54D5D" w:rsidRPr="00257D36" w:rsidRDefault="00C54D5D" w:rsidP="00C54D5D">
      <w:pPr>
        <w:pStyle w:val="Pagrindinistekstas"/>
        <w:spacing w:after="0"/>
        <w:rPr>
          <w:sz w:val="22"/>
          <w:szCs w:val="22"/>
          <w:u w:val="single"/>
          <w:lang w:val="lt-LT"/>
        </w:rPr>
      </w:pPr>
      <w:r w:rsidRPr="00D25033">
        <w:rPr>
          <w:i/>
          <w:sz w:val="22"/>
          <w:szCs w:val="22"/>
          <w:lang w:val="lt-LT"/>
        </w:rPr>
        <w:t>Suaugusiems žmonėms, 12 metų ir vyresniems vaikams</w:t>
      </w:r>
    </w:p>
    <w:p w14:paraId="7722A9AC" w14:textId="77777777" w:rsidR="00C54D5D" w:rsidRPr="00C54CE8" w:rsidRDefault="00C54D5D" w:rsidP="00C54D5D">
      <w:pPr>
        <w:pStyle w:val="Pagrindinistekstas"/>
        <w:spacing w:after="0"/>
        <w:rPr>
          <w:i/>
          <w:sz w:val="22"/>
          <w:szCs w:val="22"/>
          <w:lang w:val="lt-LT" w:eastAsia="lt-LT"/>
        </w:rPr>
      </w:pPr>
      <w:r>
        <w:rPr>
          <w:sz w:val="22"/>
          <w:szCs w:val="22"/>
          <w:lang w:val="lt-LT" w:eastAsia="lt-LT"/>
        </w:rPr>
        <w:t>Vartoti</w:t>
      </w:r>
      <w:r w:rsidRPr="00C54CE8">
        <w:rPr>
          <w:sz w:val="22"/>
          <w:szCs w:val="22"/>
          <w:lang w:val="lt-LT" w:eastAsia="lt-LT"/>
        </w:rPr>
        <w:t xml:space="preserve"> po 10 </w:t>
      </w:r>
      <w:r>
        <w:rPr>
          <w:sz w:val="22"/>
          <w:szCs w:val="22"/>
          <w:lang w:val="lt-LT" w:eastAsia="lt-LT"/>
        </w:rPr>
        <w:t xml:space="preserve">geriamųjų </w:t>
      </w:r>
      <w:r w:rsidRPr="00C54CE8">
        <w:rPr>
          <w:sz w:val="22"/>
          <w:szCs w:val="22"/>
          <w:lang w:val="lt-LT" w:eastAsia="lt-LT"/>
        </w:rPr>
        <w:t>lašų 3 kartus per dieną</w:t>
      </w:r>
      <w:r w:rsidRPr="00C54CE8">
        <w:rPr>
          <w:i/>
          <w:sz w:val="22"/>
          <w:szCs w:val="22"/>
          <w:lang w:val="lt-LT" w:eastAsia="lt-LT"/>
        </w:rPr>
        <w:t xml:space="preserve">.  </w:t>
      </w:r>
    </w:p>
    <w:p w14:paraId="680A5050" w14:textId="77777777" w:rsidR="00275F78" w:rsidRDefault="00275F78" w:rsidP="00275F78">
      <w:pPr>
        <w:spacing w:after="0" w:line="240" w:lineRule="auto"/>
        <w:rPr>
          <w:rFonts w:ascii="Times New Roman" w:eastAsia="Times New Roman" w:hAnsi="Times New Roman" w:cs="Times New Roman"/>
        </w:rPr>
      </w:pPr>
    </w:p>
    <w:p w14:paraId="07D424F2" w14:textId="77777777" w:rsidR="00C54D5D" w:rsidRPr="00CE1022" w:rsidRDefault="00C54D5D" w:rsidP="00275F78">
      <w:pPr>
        <w:spacing w:after="0" w:line="240" w:lineRule="auto"/>
        <w:rPr>
          <w:rFonts w:ascii="Times New Roman" w:eastAsia="Times New Roman" w:hAnsi="Times New Roman" w:cs="Times New Roman"/>
        </w:rPr>
      </w:pPr>
      <w:bookmarkStart w:id="3" w:name="_GoBack"/>
      <w:bookmarkEnd w:id="3"/>
    </w:p>
    <w:p w14:paraId="6EB7F369"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4.7. Rizikos ir naudos santykis</w:t>
      </w:r>
    </w:p>
    <w:p w14:paraId="220207FF" w14:textId="77777777" w:rsidR="00275F78" w:rsidRPr="00CE1022" w:rsidRDefault="00275F78" w:rsidP="00275F78">
      <w:pPr>
        <w:keepNext/>
        <w:spacing w:after="0" w:line="240" w:lineRule="auto"/>
        <w:ind w:left="357" w:right="261"/>
        <w:outlineLvl w:val="2"/>
        <w:rPr>
          <w:rFonts w:ascii="Times New Roman" w:eastAsia="Times New Roman" w:hAnsi="Times New Roman" w:cs="Times New Roman"/>
          <w:b/>
        </w:rPr>
      </w:pPr>
      <w:r w:rsidRPr="00CE1022">
        <w:rPr>
          <w:rFonts w:ascii="Times New Roman" w:eastAsia="Times New Roman" w:hAnsi="Times New Roman" w:cs="Times New Roman"/>
          <w:b/>
        </w:rPr>
        <w:t>4.7.1. Apibendrinantis vertinimas</w:t>
      </w:r>
    </w:p>
    <w:p w14:paraId="42F97710" w14:textId="77777777" w:rsidR="00275F78" w:rsidRDefault="00275F78" w:rsidP="00275F78">
      <w:pPr>
        <w:spacing w:after="0" w:line="240" w:lineRule="auto"/>
        <w:jc w:val="both"/>
        <w:rPr>
          <w:rFonts w:ascii="Times New Roman" w:eastAsia="Times New Roman" w:hAnsi="Times New Roman" w:cs="Times New Roman"/>
        </w:rPr>
      </w:pPr>
      <w:r w:rsidRPr="0042480C">
        <w:rPr>
          <w:rFonts w:ascii="Times New Roman" w:eastAsia="Times New Roman" w:hAnsi="Times New Roman" w:cs="Times New Roman"/>
        </w:rPr>
        <w:t>Hepar compositum geriam</w:t>
      </w:r>
      <w:r>
        <w:rPr>
          <w:rFonts w:ascii="Times New Roman" w:eastAsia="Times New Roman" w:hAnsi="Times New Roman" w:cs="Times New Roman"/>
        </w:rPr>
        <w:t>ieji lašai atitinka homeopatinių vaistų registracijai keliamus reikalavimus.</w:t>
      </w:r>
    </w:p>
    <w:p w14:paraId="775967D7" w14:textId="77777777" w:rsidR="00275F78" w:rsidRPr="00CE1022" w:rsidRDefault="00275F78" w:rsidP="00275F78">
      <w:pPr>
        <w:spacing w:after="0" w:line="240" w:lineRule="auto"/>
        <w:jc w:val="both"/>
        <w:rPr>
          <w:rFonts w:ascii="Times New Roman" w:eastAsia="Times New Roman" w:hAnsi="Times New Roman" w:cs="Times New Roman"/>
        </w:rPr>
      </w:pPr>
    </w:p>
    <w:p w14:paraId="3BF1AACD" w14:textId="77777777" w:rsidR="00275F78" w:rsidRPr="00CE1022" w:rsidRDefault="00275F78" w:rsidP="00275F78">
      <w:pPr>
        <w:keepNext/>
        <w:spacing w:after="0" w:line="240" w:lineRule="auto"/>
        <w:ind w:left="357" w:right="261"/>
        <w:outlineLvl w:val="2"/>
        <w:rPr>
          <w:rFonts w:ascii="Times New Roman" w:eastAsia="Times New Roman" w:hAnsi="Times New Roman" w:cs="Times New Roman"/>
          <w:b/>
        </w:rPr>
      </w:pPr>
      <w:r w:rsidRPr="00CE1022">
        <w:rPr>
          <w:rFonts w:ascii="Times New Roman" w:eastAsia="Times New Roman" w:hAnsi="Times New Roman" w:cs="Times New Roman"/>
          <w:b/>
        </w:rPr>
        <w:t>4.7.2. Išvada</w:t>
      </w:r>
    </w:p>
    <w:p w14:paraId="41325283" w14:textId="77777777" w:rsidR="00275F78" w:rsidRPr="00CE1022" w:rsidRDefault="00275F78" w:rsidP="00275F78">
      <w:pPr>
        <w:spacing w:after="0" w:line="240" w:lineRule="auto"/>
        <w:rPr>
          <w:rFonts w:ascii="Times New Roman" w:eastAsia="Times New Roman" w:hAnsi="Times New Roman" w:cs="Times New Roman"/>
        </w:rPr>
      </w:pPr>
      <w:r>
        <w:rPr>
          <w:rFonts w:ascii="Times New Roman" w:eastAsia="Times New Roman" w:hAnsi="Times New Roman" w:cs="Times New Roman"/>
        </w:rPr>
        <w:t>Nauda viršija riziką</w:t>
      </w:r>
      <w:r w:rsidRPr="00CE1022">
        <w:rPr>
          <w:rFonts w:ascii="Times New Roman" w:eastAsia="Times New Roman" w:hAnsi="Times New Roman" w:cs="Times New Roman"/>
        </w:rPr>
        <w:t>.</w:t>
      </w:r>
    </w:p>
    <w:p w14:paraId="429455D7" w14:textId="77777777" w:rsidR="00275F78" w:rsidRPr="00CE1022" w:rsidRDefault="00275F78" w:rsidP="00275F78">
      <w:pPr>
        <w:spacing w:after="0" w:line="240" w:lineRule="auto"/>
        <w:rPr>
          <w:rFonts w:ascii="Times New Roman" w:eastAsia="Times New Roman" w:hAnsi="Times New Roman" w:cs="Times New Roman"/>
        </w:rPr>
      </w:pPr>
    </w:p>
    <w:p w14:paraId="4FADE24F"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4.8. Komentarai dėl pakuotės ŽENKLINIMO, lapelio ir pakuotės dydžio</w:t>
      </w:r>
    </w:p>
    <w:p w14:paraId="5CCFDC4B" w14:textId="77777777" w:rsidR="00275F78" w:rsidRDefault="00275F78" w:rsidP="00275F7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w:t>
      </w:r>
      <w:r w:rsidR="00433C58">
        <w:rPr>
          <w:rFonts w:ascii="Times New Roman" w:eastAsia="Times New Roman" w:hAnsi="Times New Roman" w:cs="Times New Roman"/>
        </w:rPr>
        <w:t>akuotės lapelis ir ženklinimas tenkina homeopatinių preparatų registracijos Lietuvoje taisykles</w:t>
      </w:r>
      <w:r w:rsidR="00D43BA7">
        <w:rPr>
          <w:rFonts w:ascii="Times New Roman" w:eastAsia="Times New Roman" w:hAnsi="Times New Roman" w:cs="Times New Roman"/>
        </w:rPr>
        <w:t>.</w:t>
      </w:r>
      <w:r w:rsidR="00433C58">
        <w:rPr>
          <w:rFonts w:ascii="Times New Roman" w:eastAsia="Times New Roman" w:hAnsi="Times New Roman" w:cs="Times New Roman"/>
        </w:rPr>
        <w:t xml:space="preserve"> </w:t>
      </w:r>
    </w:p>
    <w:p w14:paraId="2D432328" w14:textId="77777777" w:rsidR="00275F78" w:rsidRPr="00CE1022" w:rsidRDefault="00275F78" w:rsidP="00275F78">
      <w:pPr>
        <w:spacing w:after="0" w:line="240" w:lineRule="auto"/>
        <w:jc w:val="both"/>
        <w:rPr>
          <w:rFonts w:ascii="Times New Roman" w:eastAsia="Times New Roman" w:hAnsi="Times New Roman" w:cs="Times New Roman"/>
        </w:rPr>
      </w:pPr>
    </w:p>
    <w:p w14:paraId="03A87D51"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4.9. Klausimai dėl klinikinės dalies</w:t>
      </w:r>
    </w:p>
    <w:p w14:paraId="71DC4059" w14:textId="77777777" w:rsidR="00275F78" w:rsidRPr="00CE1022" w:rsidRDefault="00275F78" w:rsidP="00275F78">
      <w:pPr>
        <w:keepNext/>
        <w:spacing w:after="0" w:line="240" w:lineRule="auto"/>
        <w:ind w:left="357" w:right="261"/>
        <w:outlineLvl w:val="2"/>
        <w:rPr>
          <w:rFonts w:ascii="Times New Roman" w:eastAsia="Times New Roman" w:hAnsi="Times New Roman" w:cs="Times New Roman"/>
          <w:b/>
        </w:rPr>
      </w:pPr>
      <w:r w:rsidRPr="00CE1022">
        <w:rPr>
          <w:rFonts w:ascii="Times New Roman" w:eastAsia="Times New Roman" w:hAnsi="Times New Roman" w:cs="Times New Roman"/>
          <w:b/>
        </w:rPr>
        <w:t>4.9.1. Esminiai prieštaravimai</w:t>
      </w:r>
    </w:p>
    <w:p w14:paraId="299D91D1" w14:textId="77777777" w:rsidR="00275F78" w:rsidRPr="00CE1022" w:rsidRDefault="00275F78" w:rsidP="00D279C5">
      <w:pPr>
        <w:spacing w:after="0" w:line="240" w:lineRule="auto"/>
        <w:jc w:val="both"/>
        <w:rPr>
          <w:rFonts w:ascii="Times New Roman" w:eastAsia="Times New Roman" w:hAnsi="Times New Roman" w:cs="Times New Roman"/>
        </w:rPr>
      </w:pPr>
      <w:r w:rsidRPr="00CE1022">
        <w:rPr>
          <w:rFonts w:ascii="Times New Roman" w:eastAsia="Times New Roman" w:hAnsi="Times New Roman" w:cs="Times New Roman"/>
        </w:rPr>
        <w:t>Nėra.</w:t>
      </w:r>
    </w:p>
    <w:p w14:paraId="1CEFBF97" w14:textId="77777777" w:rsidR="00275F78" w:rsidRPr="00CE1022" w:rsidRDefault="00275F78" w:rsidP="00275F78">
      <w:pPr>
        <w:keepNext/>
        <w:spacing w:after="0" w:line="240" w:lineRule="auto"/>
        <w:ind w:left="357" w:right="261"/>
        <w:outlineLvl w:val="2"/>
        <w:rPr>
          <w:rFonts w:ascii="Times New Roman" w:eastAsia="Times New Roman" w:hAnsi="Times New Roman" w:cs="Times New Roman"/>
          <w:b/>
        </w:rPr>
      </w:pPr>
      <w:r w:rsidRPr="00CE1022">
        <w:rPr>
          <w:rFonts w:ascii="Times New Roman" w:eastAsia="Times New Roman" w:hAnsi="Times New Roman" w:cs="Times New Roman"/>
          <w:b/>
        </w:rPr>
        <w:t>4.9.2. Kiti klausimai</w:t>
      </w:r>
    </w:p>
    <w:p w14:paraId="3495D454" w14:textId="77777777" w:rsidR="00016368" w:rsidRPr="00D279C5" w:rsidRDefault="00433C58" w:rsidP="00016368">
      <w:pPr>
        <w:pStyle w:val="Pagrindiniotekstotrauka"/>
        <w:ind w:left="0"/>
        <w:rPr>
          <w:rFonts w:ascii="Times New Roman" w:hAnsi="Times New Roman" w:cs="Times New Roman"/>
        </w:rPr>
      </w:pPr>
      <w:r>
        <w:rPr>
          <w:rFonts w:ascii="Times New Roman" w:hAnsi="Times New Roman" w:cs="Times New Roman"/>
        </w:rPr>
        <w:t>Nėra</w:t>
      </w:r>
    </w:p>
    <w:p w14:paraId="72FF7780" w14:textId="77777777" w:rsidR="00275F78" w:rsidRPr="00CE1022" w:rsidRDefault="00275F78" w:rsidP="00275F78">
      <w:pPr>
        <w:spacing w:after="0" w:line="240" w:lineRule="auto"/>
        <w:rPr>
          <w:rFonts w:ascii="Times New Roman" w:eastAsia="Times New Roman" w:hAnsi="Times New Roman" w:cs="Times New Roman"/>
        </w:rPr>
      </w:pPr>
    </w:p>
    <w:p w14:paraId="4D98534C" w14:textId="77777777" w:rsidR="00275F78" w:rsidRPr="00CE1022" w:rsidRDefault="00275F78" w:rsidP="00275F78">
      <w:pPr>
        <w:keepNext/>
        <w:spacing w:after="0" w:line="240" w:lineRule="auto"/>
        <w:outlineLvl w:val="0"/>
        <w:rPr>
          <w:rFonts w:ascii="Times New Roman" w:eastAsia="Times New Roman" w:hAnsi="Times New Roman" w:cs="Times New Roman"/>
          <w:b/>
          <w:bCs/>
          <w:caps/>
        </w:rPr>
      </w:pPr>
      <w:r w:rsidRPr="00CE1022">
        <w:rPr>
          <w:rFonts w:ascii="Times New Roman" w:eastAsia="Times New Roman" w:hAnsi="Times New Roman" w:cs="Times New Roman"/>
          <w:b/>
          <w:bCs/>
          <w:caps/>
        </w:rPr>
        <w:t>4.10. Apibendrinimas ir Išvada</w:t>
      </w:r>
    </w:p>
    <w:p w14:paraId="67C076BB" w14:textId="77777777" w:rsidR="00433C58" w:rsidRPr="00433C58" w:rsidRDefault="00433C58" w:rsidP="00433C58">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Hepar</w:t>
      </w:r>
      <w:r w:rsidRPr="00433C58">
        <w:rPr>
          <w:rFonts w:ascii="Times New Roman" w:eastAsia="Times New Roman" w:hAnsi="Times New Roman" w:cs="Times New Roman"/>
        </w:rPr>
        <w:t xml:space="preserve"> compositum tabletės</w:t>
      </w:r>
      <w:r w:rsidRPr="00433C58">
        <w:rPr>
          <w:rFonts w:ascii="Times New Roman" w:eastAsia="Times New Roman" w:hAnsi="Times New Roman" w:cs="Times New Roman"/>
          <w:b/>
        </w:rPr>
        <w:t xml:space="preserve"> </w:t>
      </w:r>
      <w:r w:rsidRPr="00433C58">
        <w:rPr>
          <w:rFonts w:ascii="Times New Roman" w:eastAsia="Times New Roman" w:hAnsi="Times New Roman" w:cs="Times New Roman"/>
        </w:rPr>
        <w:t xml:space="preserve">yra homeopatinis vaistinis preparatas, kurio sudėtyje yra dvidešimt </w:t>
      </w:r>
      <w:r>
        <w:rPr>
          <w:rFonts w:ascii="Times New Roman" w:eastAsia="Times New Roman" w:hAnsi="Times New Roman" w:cs="Times New Roman"/>
        </w:rPr>
        <w:t>keturios</w:t>
      </w:r>
      <w:r w:rsidRPr="00433C58">
        <w:rPr>
          <w:rFonts w:ascii="Times New Roman" w:eastAsia="Times New Roman" w:hAnsi="Times New Roman" w:cs="Times New Roman"/>
        </w:rPr>
        <w:t xml:space="preserve"> homeopatinės veikliosios medžiagos. Šis homeopatinis vaistinis preparatas pateiktas registruoti pagal nacionalinę supaprastintą homeopatinių vaistinių preparatų registravimo procedūrą.Paraiškos duomenimis, </w:t>
      </w:r>
      <w:r>
        <w:rPr>
          <w:rFonts w:ascii="Times New Roman" w:eastAsia="Times New Roman" w:hAnsi="Times New Roman" w:cs="Times New Roman"/>
        </w:rPr>
        <w:t>Hepar</w:t>
      </w:r>
      <w:r w:rsidRPr="00433C58">
        <w:rPr>
          <w:rFonts w:ascii="Times New Roman" w:eastAsia="Times New Roman" w:hAnsi="Times New Roman" w:cs="Times New Roman"/>
        </w:rPr>
        <w:t xml:space="preserve"> compositum tabletės registruotos Vokietijoje 201</w:t>
      </w:r>
      <w:r>
        <w:rPr>
          <w:rFonts w:ascii="Times New Roman" w:eastAsia="Times New Roman" w:hAnsi="Times New Roman" w:cs="Times New Roman"/>
        </w:rPr>
        <w:t>5</w:t>
      </w:r>
      <w:r w:rsidRPr="00433C58">
        <w:rPr>
          <w:rFonts w:ascii="Times New Roman" w:eastAsia="Times New Roman" w:hAnsi="Times New Roman" w:cs="Times New Roman"/>
        </w:rPr>
        <w:t>-</w:t>
      </w:r>
      <w:r>
        <w:rPr>
          <w:rFonts w:ascii="Times New Roman" w:eastAsia="Times New Roman" w:hAnsi="Times New Roman" w:cs="Times New Roman"/>
        </w:rPr>
        <w:t>11</w:t>
      </w:r>
      <w:r w:rsidRPr="00433C58">
        <w:rPr>
          <w:rFonts w:ascii="Times New Roman" w:eastAsia="Times New Roman" w:hAnsi="Times New Roman" w:cs="Times New Roman"/>
        </w:rPr>
        <w:t>-</w:t>
      </w:r>
      <w:r>
        <w:rPr>
          <w:rFonts w:ascii="Times New Roman" w:eastAsia="Times New Roman" w:hAnsi="Times New Roman" w:cs="Times New Roman"/>
        </w:rPr>
        <w:t>2</w:t>
      </w:r>
      <w:r w:rsidRPr="00433C58">
        <w:rPr>
          <w:rFonts w:ascii="Times New Roman" w:eastAsia="Times New Roman" w:hAnsi="Times New Roman" w:cs="Times New Roman"/>
        </w:rPr>
        <w:t xml:space="preserve">7. Homeopatinių vaistinių preparatų registravimo pagal supaprastintą procedūrą apraše (4.3 skyriuje) nurodyta, kad registruojamas vaistinis preparatas turi būti tokios potencijos, kuri užtikrina preparato saugumą, t. y. pradinės (labiausiai koncentruotos) tinktūros preparato sudėtyje yra ne daugiau kaip 1/10000 dalis arba ne daugiau kaip 1/100 alopatijoje vartojamos veikliosios medžiagos, dėl kurios alopatinis vaistinis preparatas priskiriamas receptiniams vaistiniams preparatams, mažiausios dozės. Šiuos kriterijus </w:t>
      </w:r>
      <w:r>
        <w:rPr>
          <w:rFonts w:ascii="Times New Roman" w:eastAsia="Times New Roman" w:hAnsi="Times New Roman" w:cs="Times New Roman"/>
        </w:rPr>
        <w:t>Hepar</w:t>
      </w:r>
      <w:r w:rsidRPr="00433C58">
        <w:rPr>
          <w:rFonts w:ascii="Times New Roman" w:eastAsia="Times New Roman" w:hAnsi="Times New Roman" w:cs="Times New Roman"/>
        </w:rPr>
        <w:t xml:space="preserve"> compositum tabletės tenkina: vaistinio preparato sudėtyje esančių visų veikliųjų homeopatinių medžiagų skidimas yra didesnis negu D6 (D6 –D10).</w:t>
      </w:r>
    </w:p>
    <w:p w14:paraId="5D97C1E4" w14:textId="77777777" w:rsidR="00433C58" w:rsidRDefault="00433C58" w:rsidP="00433C58">
      <w:pPr>
        <w:spacing w:after="0" w:line="240" w:lineRule="auto"/>
        <w:rPr>
          <w:rFonts w:ascii="Times New Roman" w:eastAsia="Times New Roman" w:hAnsi="Times New Roman" w:cs="Times New Roman"/>
        </w:rPr>
      </w:pPr>
      <w:r w:rsidRPr="00433C58">
        <w:rPr>
          <w:rFonts w:ascii="Times New Roman" w:eastAsia="Times New Roman" w:hAnsi="Times New Roman" w:cs="Times New Roman"/>
        </w:rPr>
        <w:t xml:space="preserve">Pateikta paraiška supaprastintos homeopatinių vaistinių preparatų registravimo procedūros aprašo reikalavimus atitinka. </w:t>
      </w:r>
    </w:p>
    <w:p w14:paraId="21F63F7E" w14:textId="77777777" w:rsidR="00433C58" w:rsidRPr="00433C58" w:rsidRDefault="00433C58" w:rsidP="00433C58">
      <w:pPr>
        <w:spacing w:after="0" w:line="240" w:lineRule="auto"/>
        <w:rPr>
          <w:rFonts w:ascii="Times New Roman" w:eastAsia="Times New Roman" w:hAnsi="Times New Roman" w:cs="Times New Roman"/>
        </w:rPr>
      </w:pPr>
      <w:r w:rsidRPr="00433C58">
        <w:rPr>
          <w:rFonts w:ascii="Times New Roman" w:eastAsia="Times New Roman" w:hAnsi="Times New Roman" w:cs="Times New Roman"/>
        </w:rPr>
        <w:t xml:space="preserve">Siūloma </w:t>
      </w:r>
      <w:r>
        <w:rPr>
          <w:rFonts w:ascii="Times New Roman" w:eastAsia="Times New Roman" w:hAnsi="Times New Roman" w:cs="Times New Roman"/>
        </w:rPr>
        <w:t>Hepar</w:t>
      </w:r>
      <w:r w:rsidRPr="00433C58">
        <w:rPr>
          <w:rFonts w:ascii="Times New Roman" w:eastAsia="Times New Roman" w:hAnsi="Times New Roman" w:cs="Times New Roman"/>
        </w:rPr>
        <w:t xml:space="preserve"> compositum tabletes registruoti kaip homeopatinį vaistinį preparatą be pavirtintų indikacijų. </w:t>
      </w:r>
    </w:p>
    <w:p w14:paraId="7EEE7B51" w14:textId="77777777" w:rsidR="007A63FF" w:rsidRPr="007A63FF" w:rsidRDefault="007A63FF" w:rsidP="007A63FF">
      <w:pPr>
        <w:tabs>
          <w:tab w:val="right" w:leader="dot" w:pos="8415"/>
        </w:tabs>
        <w:spacing w:after="0" w:line="240" w:lineRule="auto"/>
        <w:ind w:left="1440" w:right="10" w:hanging="1440"/>
        <w:rPr>
          <w:rFonts w:ascii="Times New Roman" w:eastAsia="Times New Roman" w:hAnsi="Times New Roman" w:cs="Times New Roman"/>
          <w:lang w:eastAsia="lt-LT"/>
        </w:rPr>
      </w:pPr>
    </w:p>
    <w:sectPr w:rsidR="007A63FF" w:rsidRPr="007A63FF" w:rsidSect="008301F4">
      <w:footerReference w:type="even" r:id="rId14"/>
      <w:footerReference w:type="default" r:id="rId15"/>
      <w:pgSz w:w="11906" w:h="16838"/>
      <w:pgMar w:top="1440" w:right="1106"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F7920B" w16cid:durableId="1D9B1D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6763E" w14:textId="77777777" w:rsidR="002A4894" w:rsidRDefault="002A4894">
      <w:pPr>
        <w:spacing w:after="0" w:line="240" w:lineRule="auto"/>
      </w:pPr>
      <w:r>
        <w:separator/>
      </w:r>
    </w:p>
  </w:endnote>
  <w:endnote w:type="continuationSeparator" w:id="0">
    <w:p w14:paraId="3284BDBB" w14:textId="77777777" w:rsidR="002A4894" w:rsidRDefault="002A4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9E88C" w14:textId="77777777" w:rsidR="00110F6A" w:rsidRDefault="00110F6A" w:rsidP="008301F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49B07A5" w14:textId="77777777" w:rsidR="00110F6A" w:rsidRDefault="00110F6A" w:rsidP="008301F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10123" w14:textId="35056CA9" w:rsidR="00110F6A" w:rsidRDefault="00110F6A" w:rsidP="008301F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54D5D">
      <w:rPr>
        <w:rStyle w:val="Puslapionumeris"/>
        <w:noProof/>
      </w:rPr>
      <w:t>33</w:t>
    </w:r>
    <w:r>
      <w:rPr>
        <w:rStyle w:val="Puslapionumeris"/>
      </w:rPr>
      <w:fldChar w:fldCharType="end"/>
    </w:r>
  </w:p>
  <w:p w14:paraId="28659A1F" w14:textId="77777777" w:rsidR="00110F6A" w:rsidRPr="00490005" w:rsidRDefault="00110F6A" w:rsidP="008301F4">
    <w:pPr>
      <w:pStyle w:val="Porat"/>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507EC" w14:textId="77777777" w:rsidR="002A4894" w:rsidRDefault="002A4894">
      <w:pPr>
        <w:spacing w:after="0" w:line="240" w:lineRule="auto"/>
      </w:pPr>
      <w:r>
        <w:separator/>
      </w:r>
    </w:p>
  </w:footnote>
  <w:footnote w:type="continuationSeparator" w:id="0">
    <w:p w14:paraId="4C4F2CA0" w14:textId="77777777" w:rsidR="002A4894" w:rsidRDefault="002A48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75FF0"/>
    <w:multiLevelType w:val="hybridMultilevel"/>
    <w:tmpl w:val="517439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8A6407E"/>
    <w:multiLevelType w:val="multilevel"/>
    <w:tmpl w:val="EA6CB3D2"/>
    <w:lvl w:ilvl="0">
      <w:start w:val="1"/>
      <w:numFmt w:val="decimal"/>
      <w:lvlText w:val="%1."/>
      <w:lvlJc w:val="left"/>
      <w:pPr>
        <w:ind w:left="1212" w:hanging="360"/>
      </w:pPr>
      <w:rPr>
        <w:rFonts w:hint="default"/>
        <w:b w:val="0"/>
      </w:rPr>
    </w:lvl>
    <w:lvl w:ilvl="1">
      <w:start w:val="8"/>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3E76B9"/>
    <w:multiLevelType w:val="hybridMultilevel"/>
    <w:tmpl w:val="4BA43DDC"/>
    <w:lvl w:ilvl="0" w:tplc="D0169338">
      <w:start w:val="19"/>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562AB"/>
    <w:multiLevelType w:val="hybridMultilevel"/>
    <w:tmpl w:val="830CC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875C4"/>
    <w:multiLevelType w:val="multilevel"/>
    <w:tmpl w:val="EA6CB3D2"/>
    <w:lvl w:ilvl="0">
      <w:start w:val="1"/>
      <w:numFmt w:val="decimal"/>
      <w:lvlText w:val="%1."/>
      <w:lvlJc w:val="left"/>
      <w:pPr>
        <w:ind w:left="1212" w:hanging="360"/>
      </w:pPr>
      <w:rPr>
        <w:rFonts w:hint="default"/>
        <w:b w:val="0"/>
      </w:rPr>
    </w:lvl>
    <w:lvl w:ilvl="1">
      <w:start w:val="8"/>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CF09A8"/>
    <w:multiLevelType w:val="multilevel"/>
    <w:tmpl w:val="386CFD8A"/>
    <w:lvl w:ilvl="0">
      <w:start w:val="1"/>
      <w:numFmt w:val="decimal"/>
      <w:lvlText w:val="%1."/>
      <w:lvlJc w:val="left"/>
      <w:pPr>
        <w:ind w:left="720" w:hanging="360"/>
      </w:pPr>
      <w:rPr>
        <w:rFonts w:hint="default"/>
      </w:rPr>
    </w:lvl>
    <w:lvl w:ilvl="1">
      <w:start w:val="8"/>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97885"/>
    <w:multiLevelType w:val="hybridMultilevel"/>
    <w:tmpl w:val="B854185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756E49A3"/>
    <w:multiLevelType w:val="multilevel"/>
    <w:tmpl w:val="EA6CB3D2"/>
    <w:lvl w:ilvl="0">
      <w:start w:val="1"/>
      <w:numFmt w:val="decimal"/>
      <w:lvlText w:val="%1."/>
      <w:lvlJc w:val="left"/>
      <w:pPr>
        <w:ind w:left="1212" w:hanging="360"/>
      </w:pPr>
      <w:rPr>
        <w:rFonts w:hint="default"/>
        <w:b w:val="0"/>
      </w:rPr>
    </w:lvl>
    <w:lvl w:ilvl="1">
      <w:start w:val="8"/>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D491EDE"/>
    <w:multiLevelType w:val="hybridMultilevel"/>
    <w:tmpl w:val="33780B56"/>
    <w:lvl w:ilvl="0" w:tplc="0427000F">
      <w:start w:val="1"/>
      <w:numFmt w:val="lowerLetter"/>
      <w:lvlText w:val="%1."/>
      <w:lvlJc w:val="left"/>
      <w:pPr>
        <w:tabs>
          <w:tab w:val="num" w:pos="720"/>
        </w:tabs>
        <w:ind w:left="720" w:hanging="360"/>
      </w:pPr>
      <w:rPr>
        <w:rFonts w:hint="default"/>
      </w:rPr>
    </w:lvl>
    <w:lvl w:ilvl="1" w:tplc="04270019">
      <w:start w:val="16"/>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0"/>
  </w:num>
  <w:num w:numId="4">
    <w:abstractNumId w:val="3"/>
  </w:num>
  <w:num w:numId="5">
    <w:abstractNumId w:val="2"/>
  </w:num>
  <w:num w:numId="6">
    <w:abstractNumId w:val="5"/>
  </w:num>
  <w:num w:numId="7">
    <w:abstractNumId w:val="4"/>
  </w:num>
  <w:num w:numId="8">
    <w:abstractNumId w:val="1"/>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CE"/>
    <w:rsid w:val="00002143"/>
    <w:rsid w:val="00016368"/>
    <w:rsid w:val="0002137A"/>
    <w:rsid w:val="0004165B"/>
    <w:rsid w:val="000863CA"/>
    <w:rsid w:val="00086C8F"/>
    <w:rsid w:val="0008777E"/>
    <w:rsid w:val="00087C83"/>
    <w:rsid w:val="000A3A1E"/>
    <w:rsid w:val="000A69EF"/>
    <w:rsid w:val="000B092B"/>
    <w:rsid w:val="000D3611"/>
    <w:rsid w:val="00101045"/>
    <w:rsid w:val="00110F6A"/>
    <w:rsid w:val="001262D4"/>
    <w:rsid w:val="00135F99"/>
    <w:rsid w:val="00147B07"/>
    <w:rsid w:val="001554A6"/>
    <w:rsid w:val="00167368"/>
    <w:rsid w:val="00182DF2"/>
    <w:rsid w:val="001B55D8"/>
    <w:rsid w:val="001C7BEA"/>
    <w:rsid w:val="001D1F29"/>
    <w:rsid w:val="001D734F"/>
    <w:rsid w:val="001E7621"/>
    <w:rsid w:val="001F243C"/>
    <w:rsid w:val="001F4281"/>
    <w:rsid w:val="00204DB3"/>
    <w:rsid w:val="0021213A"/>
    <w:rsid w:val="00221EAE"/>
    <w:rsid w:val="00226577"/>
    <w:rsid w:val="00241E81"/>
    <w:rsid w:val="00251FD3"/>
    <w:rsid w:val="00262433"/>
    <w:rsid w:val="00265AD1"/>
    <w:rsid w:val="002755EB"/>
    <w:rsid w:val="00275F78"/>
    <w:rsid w:val="00284F99"/>
    <w:rsid w:val="00294346"/>
    <w:rsid w:val="00296E3A"/>
    <w:rsid w:val="00297C36"/>
    <w:rsid w:val="002A0D91"/>
    <w:rsid w:val="002A0EF4"/>
    <w:rsid w:val="002A485B"/>
    <w:rsid w:val="002A4894"/>
    <w:rsid w:val="002B41D7"/>
    <w:rsid w:val="002D6BBF"/>
    <w:rsid w:val="002D6C4E"/>
    <w:rsid w:val="002E3599"/>
    <w:rsid w:val="002E54F7"/>
    <w:rsid w:val="002E7A59"/>
    <w:rsid w:val="002F7380"/>
    <w:rsid w:val="003158B1"/>
    <w:rsid w:val="00325004"/>
    <w:rsid w:val="003268F9"/>
    <w:rsid w:val="0035066E"/>
    <w:rsid w:val="00384C40"/>
    <w:rsid w:val="003A5680"/>
    <w:rsid w:val="003A6280"/>
    <w:rsid w:val="003B56BD"/>
    <w:rsid w:val="003C1E37"/>
    <w:rsid w:val="003C46C0"/>
    <w:rsid w:val="0042480C"/>
    <w:rsid w:val="00433C58"/>
    <w:rsid w:val="0044543F"/>
    <w:rsid w:val="00447390"/>
    <w:rsid w:val="004521EA"/>
    <w:rsid w:val="0045759E"/>
    <w:rsid w:val="00470BF5"/>
    <w:rsid w:val="00486608"/>
    <w:rsid w:val="0048739A"/>
    <w:rsid w:val="004B069C"/>
    <w:rsid w:val="004B6E4D"/>
    <w:rsid w:val="004D4726"/>
    <w:rsid w:val="004D71C1"/>
    <w:rsid w:val="004E0952"/>
    <w:rsid w:val="005037D3"/>
    <w:rsid w:val="0050600D"/>
    <w:rsid w:val="00517951"/>
    <w:rsid w:val="0052175A"/>
    <w:rsid w:val="0052737B"/>
    <w:rsid w:val="00547B37"/>
    <w:rsid w:val="00555C13"/>
    <w:rsid w:val="0057489D"/>
    <w:rsid w:val="00577054"/>
    <w:rsid w:val="005924F1"/>
    <w:rsid w:val="00592DD3"/>
    <w:rsid w:val="005A058F"/>
    <w:rsid w:val="005A34B0"/>
    <w:rsid w:val="005B344D"/>
    <w:rsid w:val="005B434B"/>
    <w:rsid w:val="005C09FE"/>
    <w:rsid w:val="005C2497"/>
    <w:rsid w:val="005C57E3"/>
    <w:rsid w:val="005D0B81"/>
    <w:rsid w:val="005D2D37"/>
    <w:rsid w:val="005E3CC9"/>
    <w:rsid w:val="00600ADA"/>
    <w:rsid w:val="0060258E"/>
    <w:rsid w:val="00646149"/>
    <w:rsid w:val="00647FFE"/>
    <w:rsid w:val="0065035D"/>
    <w:rsid w:val="0066571D"/>
    <w:rsid w:val="006745A0"/>
    <w:rsid w:val="00680506"/>
    <w:rsid w:val="006852A1"/>
    <w:rsid w:val="006D401C"/>
    <w:rsid w:val="006E6EB2"/>
    <w:rsid w:val="007132F8"/>
    <w:rsid w:val="0072125B"/>
    <w:rsid w:val="00733D6E"/>
    <w:rsid w:val="0073434E"/>
    <w:rsid w:val="00734FB2"/>
    <w:rsid w:val="0074257A"/>
    <w:rsid w:val="00760281"/>
    <w:rsid w:val="00771177"/>
    <w:rsid w:val="007814B6"/>
    <w:rsid w:val="00785A75"/>
    <w:rsid w:val="00787E3F"/>
    <w:rsid w:val="007968C1"/>
    <w:rsid w:val="007A63FF"/>
    <w:rsid w:val="007D66F4"/>
    <w:rsid w:val="007D7130"/>
    <w:rsid w:val="007E048C"/>
    <w:rsid w:val="007F7E80"/>
    <w:rsid w:val="00804A4B"/>
    <w:rsid w:val="008121B5"/>
    <w:rsid w:val="008301F4"/>
    <w:rsid w:val="008366D4"/>
    <w:rsid w:val="00836B38"/>
    <w:rsid w:val="008410CB"/>
    <w:rsid w:val="00856A3C"/>
    <w:rsid w:val="008764BF"/>
    <w:rsid w:val="008A7274"/>
    <w:rsid w:val="008D7EBD"/>
    <w:rsid w:val="008E05AA"/>
    <w:rsid w:val="008E3879"/>
    <w:rsid w:val="008F22ED"/>
    <w:rsid w:val="0091047B"/>
    <w:rsid w:val="00910B99"/>
    <w:rsid w:val="00927E36"/>
    <w:rsid w:val="00936076"/>
    <w:rsid w:val="00953CA6"/>
    <w:rsid w:val="009577C7"/>
    <w:rsid w:val="00960014"/>
    <w:rsid w:val="009851F6"/>
    <w:rsid w:val="00990241"/>
    <w:rsid w:val="009C0730"/>
    <w:rsid w:val="009C4C71"/>
    <w:rsid w:val="009C5414"/>
    <w:rsid w:val="009C7480"/>
    <w:rsid w:val="009E0627"/>
    <w:rsid w:val="009E5343"/>
    <w:rsid w:val="00A050DD"/>
    <w:rsid w:val="00A4170F"/>
    <w:rsid w:val="00A5084B"/>
    <w:rsid w:val="00A807C0"/>
    <w:rsid w:val="00AC2558"/>
    <w:rsid w:val="00B1378C"/>
    <w:rsid w:val="00B21B88"/>
    <w:rsid w:val="00B23FC7"/>
    <w:rsid w:val="00B31396"/>
    <w:rsid w:val="00B32256"/>
    <w:rsid w:val="00B33421"/>
    <w:rsid w:val="00B54447"/>
    <w:rsid w:val="00B81B10"/>
    <w:rsid w:val="00B8481B"/>
    <w:rsid w:val="00B86EE0"/>
    <w:rsid w:val="00BA1179"/>
    <w:rsid w:val="00BA3B47"/>
    <w:rsid w:val="00BA498F"/>
    <w:rsid w:val="00BB3A3E"/>
    <w:rsid w:val="00BB6B0C"/>
    <w:rsid w:val="00BC6918"/>
    <w:rsid w:val="00C046B2"/>
    <w:rsid w:val="00C1314D"/>
    <w:rsid w:val="00C310BE"/>
    <w:rsid w:val="00C33C62"/>
    <w:rsid w:val="00C54D5D"/>
    <w:rsid w:val="00C77E0F"/>
    <w:rsid w:val="00C80159"/>
    <w:rsid w:val="00C93EBF"/>
    <w:rsid w:val="00CA5223"/>
    <w:rsid w:val="00CB1831"/>
    <w:rsid w:val="00CD329E"/>
    <w:rsid w:val="00CE1022"/>
    <w:rsid w:val="00CE2C90"/>
    <w:rsid w:val="00D06F0B"/>
    <w:rsid w:val="00D1135A"/>
    <w:rsid w:val="00D12031"/>
    <w:rsid w:val="00D15DA0"/>
    <w:rsid w:val="00D254B4"/>
    <w:rsid w:val="00D26E4E"/>
    <w:rsid w:val="00D279C5"/>
    <w:rsid w:val="00D305E0"/>
    <w:rsid w:val="00D30610"/>
    <w:rsid w:val="00D4205A"/>
    <w:rsid w:val="00D43BA7"/>
    <w:rsid w:val="00D629B0"/>
    <w:rsid w:val="00D73C66"/>
    <w:rsid w:val="00D75C7A"/>
    <w:rsid w:val="00DA65B6"/>
    <w:rsid w:val="00DC6512"/>
    <w:rsid w:val="00DD1E65"/>
    <w:rsid w:val="00DF0CE8"/>
    <w:rsid w:val="00E035E3"/>
    <w:rsid w:val="00E12D52"/>
    <w:rsid w:val="00E13424"/>
    <w:rsid w:val="00E21CFE"/>
    <w:rsid w:val="00E22A9D"/>
    <w:rsid w:val="00E34957"/>
    <w:rsid w:val="00E547AE"/>
    <w:rsid w:val="00E609F7"/>
    <w:rsid w:val="00E82B9C"/>
    <w:rsid w:val="00E9363F"/>
    <w:rsid w:val="00EA6A79"/>
    <w:rsid w:val="00ED075F"/>
    <w:rsid w:val="00EF7D65"/>
    <w:rsid w:val="00F02FA7"/>
    <w:rsid w:val="00F07636"/>
    <w:rsid w:val="00F45D4B"/>
    <w:rsid w:val="00F54508"/>
    <w:rsid w:val="00F66E9B"/>
    <w:rsid w:val="00F71F45"/>
    <w:rsid w:val="00F77CB8"/>
    <w:rsid w:val="00F803DF"/>
    <w:rsid w:val="00F975CE"/>
    <w:rsid w:val="00FA371F"/>
    <w:rsid w:val="00FE15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732E"/>
  <w15:docId w15:val="{4EBE0BC7-4D5D-4B05-AE64-9859DB50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396"/>
  </w:style>
  <w:style w:type="paragraph" w:styleId="Antrat1">
    <w:name w:val="heading 1"/>
    <w:basedOn w:val="prastasis"/>
    <w:next w:val="prastasis"/>
    <w:link w:val="Antrat1Diagrama"/>
    <w:qFormat/>
    <w:rsid w:val="00F975CE"/>
    <w:pPr>
      <w:keepNext/>
      <w:spacing w:after="0" w:line="240" w:lineRule="auto"/>
      <w:jc w:val="center"/>
      <w:outlineLvl w:val="0"/>
    </w:pPr>
    <w:rPr>
      <w:rFonts w:ascii="Times New Roman" w:eastAsia="Times New Roman" w:hAnsi="Times New Roman" w:cs="Times New Roman"/>
      <w:b/>
      <w:bCs/>
      <w:caps/>
      <w:sz w:val="24"/>
      <w:szCs w:val="24"/>
    </w:rPr>
  </w:style>
  <w:style w:type="paragraph" w:styleId="Antrat2">
    <w:name w:val="heading 2"/>
    <w:basedOn w:val="prastasis"/>
    <w:next w:val="prastasis"/>
    <w:link w:val="Antrat2Diagrama"/>
    <w:qFormat/>
    <w:rsid w:val="00F975CE"/>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F975CE"/>
    <w:pPr>
      <w:keepNext/>
      <w:spacing w:before="240" w:after="0" w:line="240" w:lineRule="auto"/>
      <w:ind w:left="360" w:right="263"/>
      <w:jc w:val="center"/>
      <w:outlineLvl w:val="2"/>
    </w:pPr>
    <w:rPr>
      <w:rFonts w:ascii="Times New Roman" w:eastAsia="Times New Roman" w:hAnsi="Times New Roman" w:cs="Times New Roman"/>
      <w:b/>
      <w:sz w:val="24"/>
      <w:szCs w:val="24"/>
    </w:rPr>
  </w:style>
  <w:style w:type="paragraph" w:styleId="Antrat4">
    <w:name w:val="heading 4"/>
    <w:basedOn w:val="prastasis"/>
    <w:next w:val="prastasis"/>
    <w:link w:val="Antrat4Diagrama"/>
    <w:qFormat/>
    <w:rsid w:val="00F975CE"/>
    <w:pPr>
      <w:keepNext/>
      <w:spacing w:before="240" w:after="60" w:line="240" w:lineRule="auto"/>
      <w:outlineLvl w:val="3"/>
    </w:pPr>
    <w:rPr>
      <w:rFonts w:ascii="Times New Roman" w:eastAsia="Times New Roman" w:hAnsi="Times New Roman"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975CE"/>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F975CE"/>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F975CE"/>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F975CE"/>
    <w:rPr>
      <w:rFonts w:ascii="Times New Roman" w:eastAsia="Times New Roman" w:hAnsi="Times New Roman" w:cs="Times New Roman"/>
      <w:b/>
      <w:bCs/>
      <w:sz w:val="28"/>
      <w:szCs w:val="28"/>
    </w:rPr>
  </w:style>
  <w:style w:type="numbering" w:customStyle="1" w:styleId="Sraonra1">
    <w:name w:val="Sąrašo nėra1"/>
    <w:next w:val="Sraonra"/>
    <w:semiHidden/>
    <w:unhideWhenUsed/>
    <w:rsid w:val="00F975CE"/>
  </w:style>
  <w:style w:type="paragraph" w:styleId="Pagrindinistekstas">
    <w:name w:val="Body Text"/>
    <w:basedOn w:val="prastasis"/>
    <w:link w:val="PagrindinistekstasDiagrama"/>
    <w:rsid w:val="00F975CE"/>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F975CE"/>
    <w:rPr>
      <w:rFonts w:ascii="Times New Roman" w:eastAsia="Times New Roman" w:hAnsi="Times New Roman" w:cs="Times New Roman"/>
      <w:sz w:val="24"/>
      <w:szCs w:val="24"/>
      <w:lang w:val="en-US"/>
    </w:rPr>
  </w:style>
  <w:style w:type="paragraph" w:styleId="Pavadinimas">
    <w:name w:val="Title"/>
    <w:basedOn w:val="prastasis"/>
    <w:link w:val="PavadinimasDiagrama"/>
    <w:qFormat/>
    <w:rsid w:val="00F975CE"/>
    <w:pPr>
      <w:spacing w:after="0" w:line="240" w:lineRule="auto"/>
      <w:ind w:right="10"/>
      <w:jc w:val="center"/>
      <w:outlineLvl w:val="0"/>
    </w:pPr>
    <w:rPr>
      <w:rFonts w:ascii="Times New Roman Bold" w:eastAsia="Times New Roman" w:hAnsi="Times New Roman Bold" w:cs="Times New Roman"/>
      <w:b/>
      <w:sz w:val="28"/>
      <w:szCs w:val="24"/>
    </w:rPr>
  </w:style>
  <w:style w:type="character" w:customStyle="1" w:styleId="PavadinimasDiagrama">
    <w:name w:val="Pavadinimas Diagrama"/>
    <w:basedOn w:val="Numatytasispastraiposriftas"/>
    <w:link w:val="Pavadinimas"/>
    <w:rsid w:val="00F975CE"/>
    <w:rPr>
      <w:rFonts w:ascii="Times New Roman Bold" w:eastAsia="Times New Roman" w:hAnsi="Times New Roman Bold" w:cs="Times New Roman"/>
      <w:b/>
      <w:sz w:val="28"/>
      <w:szCs w:val="24"/>
    </w:rPr>
  </w:style>
  <w:style w:type="paragraph" w:styleId="Komentarotekstas">
    <w:name w:val="annotation text"/>
    <w:basedOn w:val="prastasis"/>
    <w:link w:val="KomentarotekstasDiagrama"/>
    <w:semiHidden/>
    <w:rsid w:val="00F975C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F975CE"/>
    <w:rPr>
      <w:rFonts w:ascii="Times New Roman" w:eastAsia="Times New Roman" w:hAnsi="Times New Roman" w:cs="Times New Roman"/>
      <w:sz w:val="20"/>
      <w:szCs w:val="20"/>
    </w:rPr>
  </w:style>
  <w:style w:type="paragraph" w:customStyle="1" w:styleId="Sarkain3">
    <w:name w:val="Sarkain3"/>
    <w:basedOn w:val="rivivli"/>
    <w:rsid w:val="00F975CE"/>
    <w:pPr>
      <w:ind w:left="851"/>
    </w:pPr>
  </w:style>
  <w:style w:type="paragraph" w:customStyle="1" w:styleId="rivivli">
    <w:name w:val="riviväli"/>
    <w:basedOn w:val="prastasis"/>
    <w:rsid w:val="00F975CE"/>
    <w:pPr>
      <w:spacing w:before="240" w:after="360" w:line="240" w:lineRule="auto"/>
    </w:pPr>
    <w:rPr>
      <w:rFonts w:ascii="Times New Roman" w:eastAsia="Times New Roman" w:hAnsi="Times New Roman" w:cs="Times New Roman"/>
      <w:sz w:val="24"/>
      <w:szCs w:val="20"/>
      <w:lang w:val="fi-FI" w:eastAsia="lt-LT"/>
    </w:rPr>
  </w:style>
  <w:style w:type="paragraph" w:styleId="Pagrindinistekstas3">
    <w:name w:val="Body Text 3"/>
    <w:basedOn w:val="prastasis"/>
    <w:link w:val="Pagrindinistekstas3Diagrama"/>
    <w:rsid w:val="00F975CE"/>
    <w:pPr>
      <w:spacing w:after="120" w:line="240" w:lineRule="auto"/>
    </w:pPr>
    <w:rPr>
      <w:rFonts w:ascii="Times New Roman" w:eastAsia="Times New Roman" w:hAnsi="Times New Roman" w:cs="Times New Roman"/>
      <w:sz w:val="16"/>
      <w:szCs w:val="16"/>
      <w:lang w:val="en-US" w:eastAsia="lt-LT"/>
    </w:rPr>
  </w:style>
  <w:style w:type="character" w:customStyle="1" w:styleId="Pagrindinistekstas3Diagrama">
    <w:name w:val="Pagrindinis tekstas 3 Diagrama"/>
    <w:basedOn w:val="Numatytasispastraiposriftas"/>
    <w:link w:val="Pagrindinistekstas3"/>
    <w:rsid w:val="00F975CE"/>
    <w:rPr>
      <w:rFonts w:ascii="Times New Roman" w:eastAsia="Times New Roman" w:hAnsi="Times New Roman" w:cs="Times New Roman"/>
      <w:sz w:val="16"/>
      <w:szCs w:val="16"/>
      <w:lang w:val="en-US" w:eastAsia="lt-LT"/>
    </w:rPr>
  </w:style>
  <w:style w:type="character" w:customStyle="1" w:styleId="s1">
    <w:name w:val="s1"/>
    <w:basedOn w:val="Numatytasispastraiposriftas"/>
    <w:rsid w:val="00F975CE"/>
    <w:rPr>
      <w:rFonts w:ascii="Arial" w:hAnsi="Arial" w:cs="Arial" w:hint="default"/>
    </w:rPr>
  </w:style>
  <w:style w:type="paragraph" w:customStyle="1" w:styleId="Default">
    <w:name w:val="Default"/>
    <w:rsid w:val="00F975C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andard">
    <w:name w:val="Standard"/>
    <w:basedOn w:val="Default"/>
    <w:next w:val="Default"/>
    <w:rsid w:val="00F975CE"/>
    <w:rPr>
      <w:color w:val="auto"/>
    </w:rPr>
  </w:style>
  <w:style w:type="paragraph" w:customStyle="1" w:styleId="Textkrper-Einzug2">
    <w:name w:val="Textkörper-Einzug 2"/>
    <w:basedOn w:val="Default"/>
    <w:next w:val="Default"/>
    <w:rsid w:val="00F975CE"/>
    <w:rPr>
      <w:color w:val="auto"/>
    </w:rPr>
  </w:style>
  <w:style w:type="table" w:styleId="Lentelstinklelis">
    <w:name w:val="Table Grid"/>
    <w:basedOn w:val="prastojilentel"/>
    <w:rsid w:val="00F975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F975C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F975CE"/>
    <w:rPr>
      <w:rFonts w:ascii="Times New Roman" w:eastAsia="Times New Roman" w:hAnsi="Times New Roman" w:cs="Times New Roman"/>
      <w:sz w:val="24"/>
      <w:szCs w:val="24"/>
    </w:rPr>
  </w:style>
  <w:style w:type="character" w:styleId="Puslapionumeris">
    <w:name w:val="page number"/>
    <w:basedOn w:val="Numatytasispastraiposriftas"/>
    <w:rsid w:val="00F975CE"/>
  </w:style>
  <w:style w:type="paragraph" w:customStyle="1" w:styleId="BTEMEASMCA">
    <w:name w:val="BT EMEA_SMCA"/>
    <w:basedOn w:val="prastasis"/>
    <w:link w:val="BTEMEASMCAChar"/>
    <w:autoRedefine/>
    <w:rsid w:val="00F975CE"/>
    <w:pPr>
      <w:tabs>
        <w:tab w:val="left" w:pos="540"/>
      </w:tabs>
      <w:spacing w:after="0" w:line="240" w:lineRule="auto"/>
      <w:jc w:val="both"/>
    </w:pPr>
    <w:rPr>
      <w:rFonts w:ascii="Times New Roman" w:eastAsia="Times New Roman" w:hAnsi="Times New Roman" w:cs="Times New Roman"/>
    </w:rPr>
  </w:style>
  <w:style w:type="character" w:customStyle="1" w:styleId="BTEMEASMCAChar">
    <w:name w:val="BT EMEA_SMCA Char"/>
    <w:basedOn w:val="Numatytasispastraiposriftas"/>
    <w:link w:val="BTEMEASMCA"/>
    <w:rsid w:val="00F975CE"/>
    <w:rPr>
      <w:rFonts w:ascii="Times New Roman" w:eastAsia="Times New Roman" w:hAnsi="Times New Roman" w:cs="Times New Roman"/>
    </w:rPr>
  </w:style>
  <w:style w:type="paragraph" w:customStyle="1" w:styleId="Body">
    <w:name w:val="_ Body"/>
    <w:basedOn w:val="prastasis"/>
    <w:rsid w:val="00F975CE"/>
    <w:pPr>
      <w:spacing w:after="0" w:line="360" w:lineRule="auto"/>
      <w:ind w:left="567" w:hanging="567"/>
    </w:pPr>
    <w:rPr>
      <w:rFonts w:ascii="Arial" w:eastAsia="Times New Roman" w:hAnsi="Arial" w:cs="Arial"/>
      <w:szCs w:val="20"/>
      <w:lang w:eastAsia="en-GB" w:bidi="he-IL"/>
    </w:rPr>
  </w:style>
  <w:style w:type="character" w:styleId="Grietas">
    <w:name w:val="Strong"/>
    <w:basedOn w:val="Numatytasispastraiposriftas"/>
    <w:qFormat/>
    <w:rsid w:val="00F975CE"/>
    <w:rPr>
      <w:b/>
      <w:bCs/>
    </w:rPr>
  </w:style>
  <w:style w:type="character" w:styleId="Komentaronuoroda">
    <w:name w:val="annotation reference"/>
    <w:basedOn w:val="Numatytasispastraiposriftas"/>
    <w:rsid w:val="00F975CE"/>
    <w:rPr>
      <w:sz w:val="16"/>
    </w:rPr>
  </w:style>
  <w:style w:type="paragraph" w:styleId="Debesliotekstas">
    <w:name w:val="Balloon Text"/>
    <w:basedOn w:val="prastasis"/>
    <w:link w:val="DebesliotekstasDiagrama"/>
    <w:rsid w:val="00F975C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F975CE"/>
    <w:rPr>
      <w:rFonts w:ascii="Tahoma" w:eastAsia="Times New Roman" w:hAnsi="Tahoma" w:cs="Tahoma"/>
      <w:sz w:val="16"/>
      <w:szCs w:val="16"/>
    </w:rPr>
  </w:style>
  <w:style w:type="character" w:customStyle="1" w:styleId="st1">
    <w:name w:val="st1"/>
    <w:basedOn w:val="Numatytasispastraiposriftas"/>
    <w:rsid w:val="00F975CE"/>
  </w:style>
  <w:style w:type="character" w:styleId="Hipersaitas">
    <w:name w:val="Hyperlink"/>
    <w:basedOn w:val="Numatytasispastraiposriftas"/>
    <w:rsid w:val="00F975CE"/>
    <w:rPr>
      <w:color w:val="0000FF"/>
      <w:u w:val="single"/>
    </w:rPr>
  </w:style>
  <w:style w:type="character" w:styleId="Emfaz">
    <w:name w:val="Emphasis"/>
    <w:basedOn w:val="Numatytasispastraiposriftas"/>
    <w:qFormat/>
    <w:rsid w:val="00F975CE"/>
    <w:rPr>
      <w:i/>
      <w:iCs/>
    </w:rPr>
  </w:style>
  <w:style w:type="paragraph" w:styleId="Antrats">
    <w:name w:val="header"/>
    <w:basedOn w:val="prastasis"/>
    <w:link w:val="AntratsDiagrama"/>
    <w:rsid w:val="00F975C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F975CE"/>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F975C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975CE"/>
  </w:style>
  <w:style w:type="paragraph" w:styleId="Sraopastraipa">
    <w:name w:val="List Paragraph"/>
    <w:basedOn w:val="prastasis"/>
    <w:uiPriority w:val="34"/>
    <w:qFormat/>
    <w:rsid w:val="003C1E37"/>
    <w:pPr>
      <w:ind w:left="720"/>
      <w:contextualSpacing/>
    </w:pPr>
  </w:style>
  <w:style w:type="paragraph" w:styleId="Komentarotema">
    <w:name w:val="annotation subject"/>
    <w:basedOn w:val="Komentarotekstas"/>
    <w:next w:val="Komentarotekstas"/>
    <w:link w:val="KomentarotemaDiagrama"/>
    <w:uiPriority w:val="99"/>
    <w:semiHidden/>
    <w:unhideWhenUsed/>
    <w:rsid w:val="00221EAE"/>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21EA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863355">
      <w:bodyDiv w:val="1"/>
      <w:marLeft w:val="0"/>
      <w:marRight w:val="0"/>
      <w:marTop w:val="0"/>
      <w:marBottom w:val="0"/>
      <w:divBdr>
        <w:top w:val="none" w:sz="0" w:space="0" w:color="auto"/>
        <w:left w:val="none" w:sz="0" w:space="0" w:color="auto"/>
        <w:bottom w:val="none" w:sz="0" w:space="0" w:color="auto"/>
        <w:right w:val="none" w:sz="0" w:space="0" w:color="auto"/>
      </w:divBdr>
    </w:div>
    <w:div w:id="150635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42AA-2D99-41A8-BF7E-C796BB29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50309</Words>
  <Characters>28677</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505</cp:lastModifiedBy>
  <cp:revision>3</cp:revision>
  <dcterms:created xsi:type="dcterms:W3CDTF">2017-11-07T13:37:00Z</dcterms:created>
  <dcterms:modified xsi:type="dcterms:W3CDTF">2017-11-07T13:45:00Z</dcterms:modified>
</cp:coreProperties>
</file>