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1F7E"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7647FFBC"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432ABCC4"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59989394"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4D626F94"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545F604C"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69FE3426"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58238F43"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673BE809"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0041944A"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6EE28763"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0370DD20"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1BDFD5BD"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75178794"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22B92364"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338F7916"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22251EF4"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052147F1"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68D19F19"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4CD164E9"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18192EE4"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1928980E"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455DFF8B" w14:textId="77777777" w:rsidR="00896CEF" w:rsidRPr="009C6F99"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422142A6" w14:textId="77777777" w:rsidR="00E70801" w:rsidRPr="00280AB2" w:rsidRDefault="00E70801" w:rsidP="00C2308B">
      <w:pPr>
        <w:keepNext/>
        <w:tabs>
          <w:tab w:val="left" w:pos="567"/>
        </w:tabs>
        <w:spacing w:after="0" w:line="240" w:lineRule="auto"/>
        <w:contextualSpacing/>
        <w:jc w:val="center"/>
        <w:outlineLvl w:val="1"/>
        <w:rPr>
          <w:rFonts w:ascii="Times New Roman" w:eastAsia="Times New Roman" w:hAnsi="Times New Roman" w:cs="Times New Roman"/>
          <w:b/>
          <w:snapToGrid w:val="0"/>
          <w:lang w:eastAsia="x-none"/>
        </w:rPr>
      </w:pPr>
      <w:r w:rsidRPr="00280AB2">
        <w:rPr>
          <w:rFonts w:ascii="Times New Roman" w:eastAsia="Times New Roman" w:hAnsi="Times New Roman" w:cs="Times New Roman"/>
          <w:b/>
          <w:bCs/>
          <w:iCs/>
          <w:snapToGrid w:val="0"/>
          <w:lang w:eastAsia="x-none"/>
        </w:rPr>
        <w:t>I PRIEDAS</w:t>
      </w:r>
    </w:p>
    <w:p w14:paraId="1106BB44" w14:textId="77777777" w:rsidR="00E70801" w:rsidRPr="00280AB2" w:rsidRDefault="00E70801" w:rsidP="00C2308B">
      <w:pPr>
        <w:widowControl w:val="0"/>
        <w:autoSpaceDE w:val="0"/>
        <w:autoSpaceDN w:val="0"/>
        <w:adjustRightInd w:val="0"/>
        <w:spacing w:after="0" w:line="240" w:lineRule="auto"/>
        <w:contextualSpacing/>
        <w:jc w:val="center"/>
        <w:rPr>
          <w:rFonts w:ascii="Times New Roman" w:hAnsi="Times New Roman" w:cs="Times New Roman"/>
          <w:b/>
          <w:spacing w:val="-5"/>
        </w:rPr>
      </w:pPr>
    </w:p>
    <w:p w14:paraId="4A4AD4D4" w14:textId="77777777" w:rsidR="00896CEF" w:rsidRPr="00C2308B" w:rsidRDefault="00896CEF" w:rsidP="00C2308B">
      <w:pPr>
        <w:spacing w:after="0" w:line="240" w:lineRule="auto"/>
        <w:contextualSpacing/>
        <w:jc w:val="center"/>
        <w:rPr>
          <w:rFonts w:ascii="Times New Roman" w:hAnsi="Times New Roman"/>
        </w:rPr>
      </w:pPr>
      <w:r w:rsidRPr="00280AB2">
        <w:rPr>
          <w:rFonts w:ascii="Times New Roman" w:hAnsi="Times New Roman" w:cs="Times New Roman"/>
          <w:b/>
          <w:spacing w:val="-5"/>
        </w:rPr>
        <w:t>P</w:t>
      </w:r>
      <w:r w:rsidRPr="00280AB2">
        <w:rPr>
          <w:rFonts w:ascii="Times New Roman" w:hAnsi="Times New Roman" w:cs="Times New Roman"/>
          <w:b/>
          <w:spacing w:val="2"/>
        </w:rPr>
        <w:t>R</w:t>
      </w:r>
      <w:r w:rsidRPr="00280AB2">
        <w:rPr>
          <w:rFonts w:ascii="Times New Roman" w:hAnsi="Times New Roman" w:cs="Times New Roman"/>
          <w:b/>
          <w:spacing w:val="13"/>
        </w:rPr>
        <w:t>EP</w:t>
      </w:r>
      <w:r w:rsidRPr="00280AB2">
        <w:rPr>
          <w:rFonts w:ascii="Times New Roman" w:hAnsi="Times New Roman" w:cs="Times New Roman"/>
          <w:b/>
          <w:spacing w:val="2"/>
        </w:rPr>
        <w:t>AR</w:t>
      </w:r>
      <w:r w:rsidRPr="00280AB2">
        <w:rPr>
          <w:rFonts w:ascii="Times New Roman" w:hAnsi="Times New Roman" w:cs="Times New Roman"/>
          <w:b/>
        </w:rPr>
        <w:t>ATO</w:t>
      </w:r>
      <w:r w:rsidRPr="00280AB2">
        <w:rPr>
          <w:rFonts w:ascii="Times New Roman" w:hAnsi="Times New Roman" w:cs="Times New Roman"/>
          <w:b/>
          <w:spacing w:val="15"/>
        </w:rPr>
        <w:t xml:space="preserve"> </w:t>
      </w:r>
      <w:r w:rsidRPr="00280AB2">
        <w:rPr>
          <w:rFonts w:ascii="Times New Roman" w:hAnsi="Times New Roman" w:cs="Times New Roman"/>
          <w:b/>
          <w:spacing w:val="-2"/>
        </w:rPr>
        <w:t>CH</w:t>
      </w:r>
      <w:r w:rsidRPr="00280AB2">
        <w:rPr>
          <w:rFonts w:ascii="Times New Roman" w:hAnsi="Times New Roman" w:cs="Times New Roman"/>
          <w:b/>
          <w:spacing w:val="2"/>
        </w:rPr>
        <w:t>AR</w:t>
      </w:r>
      <w:r w:rsidRPr="00280AB2">
        <w:rPr>
          <w:rFonts w:ascii="Times New Roman" w:hAnsi="Times New Roman" w:cs="Times New Roman"/>
          <w:b/>
          <w:spacing w:val="5"/>
        </w:rPr>
        <w:t>AK</w:t>
      </w:r>
      <w:r w:rsidRPr="00280AB2">
        <w:rPr>
          <w:rFonts w:ascii="Times New Roman" w:hAnsi="Times New Roman" w:cs="Times New Roman"/>
          <w:b/>
          <w:spacing w:val="2"/>
        </w:rPr>
        <w:t>TER</w:t>
      </w:r>
      <w:r w:rsidRPr="00280AB2">
        <w:rPr>
          <w:rFonts w:ascii="Times New Roman" w:hAnsi="Times New Roman" w:cs="Times New Roman"/>
          <w:b/>
        </w:rPr>
        <w:t>ISTIKŲ</w:t>
      </w:r>
      <w:r w:rsidRPr="00280AB2">
        <w:rPr>
          <w:rFonts w:ascii="Times New Roman" w:hAnsi="Times New Roman" w:cs="Times New Roman"/>
          <w:b/>
          <w:spacing w:val="27"/>
        </w:rPr>
        <w:t xml:space="preserve"> </w:t>
      </w:r>
      <w:r w:rsidRPr="00280AB2">
        <w:rPr>
          <w:rFonts w:ascii="Times New Roman" w:hAnsi="Times New Roman" w:cs="Times New Roman"/>
          <w:b/>
          <w:spacing w:val="2"/>
          <w:w w:val="102"/>
        </w:rPr>
        <w:t>SA</w:t>
      </w:r>
      <w:r w:rsidRPr="00280AB2">
        <w:rPr>
          <w:rFonts w:ascii="Times New Roman" w:hAnsi="Times New Roman" w:cs="Times New Roman"/>
          <w:b/>
          <w:spacing w:val="5"/>
          <w:w w:val="102"/>
        </w:rPr>
        <w:t>N</w:t>
      </w:r>
      <w:r w:rsidRPr="00280AB2">
        <w:rPr>
          <w:rFonts w:ascii="Times New Roman" w:hAnsi="Times New Roman" w:cs="Times New Roman"/>
          <w:b/>
          <w:spacing w:val="2"/>
          <w:w w:val="102"/>
        </w:rPr>
        <w:t>TRAU</w:t>
      </w:r>
      <w:r w:rsidRPr="00280AB2">
        <w:rPr>
          <w:rFonts w:ascii="Times New Roman" w:hAnsi="Times New Roman" w:cs="Times New Roman"/>
          <w:b/>
          <w:w w:val="102"/>
        </w:rPr>
        <w:t>KA</w:t>
      </w:r>
      <w:r w:rsidR="00E70801" w:rsidRPr="00280AB2">
        <w:rPr>
          <w:rFonts w:ascii="Times New Roman" w:hAnsi="Times New Roman" w:cs="Times New Roman"/>
          <w:b/>
          <w:w w:val="102"/>
        </w:rPr>
        <w:br w:type="page"/>
      </w:r>
    </w:p>
    <w:p w14:paraId="33D39A8A" w14:textId="77777777" w:rsidR="00896CEF" w:rsidRPr="00C2308B" w:rsidRDefault="00896CEF" w:rsidP="00C2308B">
      <w:pPr>
        <w:tabs>
          <w:tab w:val="left" w:pos="567"/>
        </w:tabs>
        <w:spacing w:after="0" w:line="240" w:lineRule="auto"/>
        <w:contextualSpacing/>
        <w:rPr>
          <w:rFonts w:ascii="Times New Roman" w:hAnsi="Times New Roman"/>
        </w:rPr>
      </w:pPr>
      <w:r w:rsidRPr="00280AB2">
        <w:rPr>
          <w:rFonts w:ascii="Times New Roman" w:hAnsi="Times New Roman" w:cs="Times New Roman"/>
          <w:b/>
          <w:spacing w:val="8"/>
        </w:rPr>
        <w:lastRenderedPageBreak/>
        <w:t>1</w:t>
      </w:r>
      <w:r w:rsidRPr="00280AB2">
        <w:rPr>
          <w:rFonts w:ascii="Times New Roman" w:hAnsi="Times New Roman" w:cs="Times New Roman"/>
          <w:b/>
        </w:rPr>
        <w:t>.</w:t>
      </w:r>
      <w:r w:rsidRPr="00280AB2">
        <w:rPr>
          <w:rFonts w:ascii="Times New Roman" w:hAnsi="Times New Roman" w:cs="Times New Roman"/>
          <w:b/>
          <w:spacing w:val="-52"/>
        </w:rPr>
        <w:t xml:space="preserve"> </w:t>
      </w:r>
      <w:r w:rsidRPr="00280AB2">
        <w:rPr>
          <w:rFonts w:ascii="Times New Roman" w:hAnsi="Times New Roman" w:cs="Times New Roman"/>
          <w:b/>
        </w:rPr>
        <w:tab/>
      </w:r>
      <w:r w:rsidRPr="00280AB2">
        <w:rPr>
          <w:rFonts w:ascii="Times New Roman" w:hAnsi="Times New Roman" w:cs="Times New Roman"/>
          <w:b/>
          <w:spacing w:val="2"/>
        </w:rPr>
        <w:t>VAIS</w:t>
      </w:r>
      <w:r w:rsidRPr="00280AB2">
        <w:rPr>
          <w:rFonts w:ascii="Times New Roman" w:hAnsi="Times New Roman" w:cs="Times New Roman"/>
          <w:b/>
          <w:spacing w:val="13"/>
        </w:rPr>
        <w:t>TI</w:t>
      </w:r>
      <w:r w:rsidRPr="009C6F99">
        <w:rPr>
          <w:rFonts w:ascii="Times New Roman" w:hAnsi="Times New Roman" w:cs="Times New Roman"/>
          <w:b/>
        </w:rPr>
        <w:t>NIO</w:t>
      </w:r>
      <w:r w:rsidRPr="00280AB2">
        <w:rPr>
          <w:rFonts w:ascii="Times New Roman" w:hAnsi="Times New Roman" w:cs="Times New Roman"/>
          <w:b/>
          <w:spacing w:val="3"/>
        </w:rPr>
        <w:t xml:space="preserve"> </w:t>
      </w:r>
      <w:r w:rsidRPr="00280AB2">
        <w:rPr>
          <w:rFonts w:ascii="Times New Roman" w:hAnsi="Times New Roman" w:cs="Times New Roman"/>
          <w:b/>
          <w:spacing w:val="13"/>
        </w:rPr>
        <w:t>PRE</w:t>
      </w:r>
      <w:r w:rsidRPr="00280AB2">
        <w:rPr>
          <w:rFonts w:ascii="Times New Roman" w:hAnsi="Times New Roman" w:cs="Times New Roman"/>
          <w:b/>
        </w:rPr>
        <w:t>PA</w:t>
      </w:r>
      <w:r w:rsidRPr="00280AB2">
        <w:rPr>
          <w:rFonts w:ascii="Times New Roman" w:hAnsi="Times New Roman" w:cs="Times New Roman"/>
          <w:b/>
          <w:spacing w:val="-13"/>
        </w:rPr>
        <w:t>RA</w:t>
      </w:r>
      <w:r w:rsidRPr="00280AB2">
        <w:rPr>
          <w:rFonts w:ascii="Times New Roman" w:hAnsi="Times New Roman" w:cs="Times New Roman"/>
          <w:b/>
          <w:spacing w:val="2"/>
        </w:rPr>
        <w:t>TO</w:t>
      </w:r>
      <w:r w:rsidRPr="00280AB2">
        <w:rPr>
          <w:rFonts w:ascii="Times New Roman" w:hAnsi="Times New Roman" w:cs="Times New Roman"/>
          <w:b/>
          <w:spacing w:val="1"/>
        </w:rPr>
        <w:t xml:space="preserve"> </w:t>
      </w:r>
      <w:r w:rsidRPr="00280AB2">
        <w:rPr>
          <w:rFonts w:ascii="Times New Roman" w:hAnsi="Times New Roman" w:cs="Times New Roman"/>
          <w:b/>
          <w:spacing w:val="-2"/>
          <w:w w:val="102"/>
        </w:rPr>
        <w:t>P</w:t>
      </w:r>
      <w:r w:rsidRPr="00280AB2">
        <w:rPr>
          <w:rFonts w:ascii="Times New Roman" w:hAnsi="Times New Roman" w:cs="Times New Roman"/>
          <w:b/>
          <w:spacing w:val="2"/>
          <w:w w:val="102"/>
        </w:rPr>
        <w:t>A</w:t>
      </w:r>
      <w:r w:rsidRPr="00280AB2">
        <w:rPr>
          <w:rFonts w:ascii="Times New Roman" w:hAnsi="Times New Roman" w:cs="Times New Roman"/>
          <w:b/>
          <w:spacing w:val="5"/>
          <w:w w:val="102"/>
        </w:rPr>
        <w:t>VA</w:t>
      </w:r>
      <w:r w:rsidRPr="00280AB2">
        <w:rPr>
          <w:rFonts w:ascii="Times New Roman" w:hAnsi="Times New Roman" w:cs="Times New Roman"/>
          <w:b/>
          <w:spacing w:val="2"/>
          <w:w w:val="102"/>
        </w:rPr>
        <w:t>DI</w:t>
      </w:r>
      <w:r w:rsidRPr="00280AB2">
        <w:rPr>
          <w:rFonts w:ascii="Times New Roman" w:hAnsi="Times New Roman" w:cs="Times New Roman"/>
          <w:b/>
          <w:spacing w:val="-12"/>
          <w:w w:val="102"/>
        </w:rPr>
        <w:t>NI</w:t>
      </w:r>
      <w:r w:rsidRPr="00280AB2">
        <w:rPr>
          <w:rFonts w:ascii="Times New Roman" w:hAnsi="Times New Roman" w:cs="Times New Roman"/>
          <w:b/>
          <w:spacing w:val="2"/>
          <w:w w:val="102"/>
        </w:rPr>
        <w:t>MA</w:t>
      </w:r>
      <w:r w:rsidRPr="00280AB2">
        <w:rPr>
          <w:rFonts w:ascii="Times New Roman" w:hAnsi="Times New Roman" w:cs="Times New Roman"/>
          <w:b/>
          <w:w w:val="102"/>
        </w:rPr>
        <w:t>S</w:t>
      </w:r>
    </w:p>
    <w:p w14:paraId="57DC6B96" w14:textId="77777777" w:rsidR="00896CEF" w:rsidRPr="00280AB2"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3E182FF6" w14:textId="77777777" w:rsidR="00896CEF" w:rsidRPr="00280AB2" w:rsidRDefault="00492728" w:rsidP="00C2308B">
      <w:pPr>
        <w:widowControl w:val="0"/>
        <w:autoSpaceDE w:val="0"/>
        <w:autoSpaceDN w:val="0"/>
        <w:adjustRightInd w:val="0"/>
        <w:spacing w:after="0" w:line="240" w:lineRule="auto"/>
        <w:ind w:right="-20"/>
        <w:contextualSpacing/>
        <w:rPr>
          <w:rFonts w:ascii="Times New Roman" w:hAnsi="Times New Roman" w:cs="Times New Roman"/>
        </w:rPr>
      </w:pPr>
      <w:proofErr w:type="spellStart"/>
      <w:r>
        <w:rPr>
          <w:rFonts w:ascii="Times New Roman" w:hAnsi="Times New Roman" w:cs="Times New Roman"/>
          <w:spacing w:val="-7"/>
        </w:rPr>
        <w:t>Olydex</w:t>
      </w:r>
      <w:proofErr w:type="spellEnd"/>
      <w:r w:rsidR="00896CEF" w:rsidRPr="00280AB2">
        <w:rPr>
          <w:rFonts w:ascii="Times New Roman" w:hAnsi="Times New Roman" w:cs="Times New Roman"/>
          <w:spacing w:val="13"/>
        </w:rPr>
        <w:t xml:space="preserve"> </w:t>
      </w:r>
      <w:r w:rsidR="00896CEF" w:rsidRPr="00280AB2">
        <w:rPr>
          <w:rFonts w:ascii="Times New Roman" w:hAnsi="Times New Roman" w:cs="Times New Roman"/>
          <w:spacing w:val="-7"/>
        </w:rPr>
        <w:t>0</w:t>
      </w:r>
      <w:r w:rsidR="00896CEF" w:rsidRPr="00280AB2">
        <w:rPr>
          <w:rFonts w:ascii="Times New Roman" w:hAnsi="Times New Roman" w:cs="Times New Roman"/>
          <w:spacing w:val="4"/>
        </w:rPr>
        <w:t>,</w:t>
      </w:r>
      <w:r w:rsidR="00896CEF" w:rsidRPr="00280AB2">
        <w:rPr>
          <w:rFonts w:ascii="Times New Roman" w:hAnsi="Times New Roman" w:cs="Times New Roman"/>
        </w:rPr>
        <w:t>5</w:t>
      </w:r>
      <w:r w:rsidR="001666D5" w:rsidRPr="00280AB2">
        <w:rPr>
          <w:rFonts w:ascii="Times New Roman" w:hAnsi="Times New Roman" w:cs="Times New Roman"/>
          <w:spacing w:val="3"/>
        </w:rPr>
        <w:t> </w:t>
      </w:r>
      <w:r w:rsidR="00896CEF" w:rsidRPr="00280AB2">
        <w:rPr>
          <w:rFonts w:ascii="Times New Roman" w:hAnsi="Times New Roman" w:cs="Times New Roman"/>
          <w:spacing w:val="-10"/>
        </w:rPr>
        <w:t>m</w:t>
      </w:r>
      <w:r w:rsidR="00896CEF" w:rsidRPr="00280AB2">
        <w:rPr>
          <w:rFonts w:ascii="Times New Roman" w:hAnsi="Times New Roman" w:cs="Times New Roman"/>
          <w:spacing w:val="-7"/>
        </w:rPr>
        <w:t>g</w:t>
      </w:r>
      <w:r w:rsidR="00896CEF" w:rsidRPr="00280AB2">
        <w:rPr>
          <w:rFonts w:ascii="Times New Roman" w:hAnsi="Times New Roman" w:cs="Times New Roman"/>
          <w:spacing w:val="-2"/>
        </w:rPr>
        <w:t>/</w:t>
      </w:r>
      <w:r w:rsidR="00896CEF" w:rsidRPr="00280AB2">
        <w:rPr>
          <w:rFonts w:ascii="Times New Roman" w:hAnsi="Times New Roman" w:cs="Times New Roman"/>
          <w:spacing w:val="-7"/>
        </w:rPr>
        <w:t>5</w:t>
      </w:r>
      <w:r w:rsidR="00896CEF" w:rsidRPr="00280AB2">
        <w:rPr>
          <w:rFonts w:ascii="Times New Roman" w:hAnsi="Times New Roman" w:cs="Times New Roman"/>
        </w:rPr>
        <w:t>0</w:t>
      </w:r>
      <w:r w:rsidR="001666D5" w:rsidRPr="00280AB2">
        <w:rPr>
          <w:rFonts w:ascii="Times New Roman" w:hAnsi="Times New Roman" w:cs="Times New Roman"/>
          <w:spacing w:val="25"/>
        </w:rPr>
        <w:t> </w:t>
      </w:r>
      <w:r w:rsidR="00896CEF" w:rsidRPr="00280AB2">
        <w:rPr>
          <w:rFonts w:ascii="Times New Roman" w:hAnsi="Times New Roman" w:cs="Times New Roman"/>
          <w:spacing w:val="-10"/>
        </w:rPr>
        <w:t>m</w:t>
      </w:r>
      <w:r w:rsidR="00896CEF" w:rsidRPr="00280AB2">
        <w:rPr>
          <w:rFonts w:ascii="Times New Roman" w:hAnsi="Times New Roman" w:cs="Times New Roman"/>
        </w:rPr>
        <w:t>g/ml</w:t>
      </w:r>
      <w:r w:rsidR="00896CEF" w:rsidRPr="00280AB2">
        <w:rPr>
          <w:rFonts w:ascii="Times New Roman" w:hAnsi="Times New Roman" w:cs="Times New Roman"/>
          <w:spacing w:val="7"/>
        </w:rPr>
        <w:t xml:space="preserve"> </w:t>
      </w:r>
      <w:r w:rsidR="00896CEF" w:rsidRPr="00280AB2">
        <w:rPr>
          <w:rFonts w:ascii="Times New Roman" w:hAnsi="Times New Roman" w:cs="Times New Roman"/>
          <w:spacing w:val="-7"/>
        </w:rPr>
        <w:t>n</w:t>
      </w:r>
      <w:r w:rsidR="00896CEF" w:rsidRPr="00280AB2">
        <w:rPr>
          <w:rFonts w:ascii="Times New Roman" w:hAnsi="Times New Roman" w:cs="Times New Roman"/>
          <w:spacing w:val="5"/>
        </w:rPr>
        <w:t>o</w:t>
      </w:r>
      <w:r w:rsidR="00896CEF" w:rsidRPr="00280AB2">
        <w:rPr>
          <w:rFonts w:ascii="Times New Roman" w:hAnsi="Times New Roman" w:cs="Times New Roman"/>
          <w:spacing w:val="2"/>
        </w:rPr>
        <w:t>s</w:t>
      </w:r>
      <w:r w:rsidR="00896CEF" w:rsidRPr="00280AB2">
        <w:rPr>
          <w:rFonts w:ascii="Times New Roman" w:hAnsi="Times New Roman" w:cs="Times New Roman"/>
          <w:spacing w:val="5"/>
        </w:rPr>
        <w:t>ie</w:t>
      </w:r>
      <w:r w:rsidR="00896CEF" w:rsidRPr="00280AB2">
        <w:rPr>
          <w:rFonts w:ascii="Times New Roman" w:hAnsi="Times New Roman" w:cs="Times New Roman"/>
        </w:rPr>
        <w:t>s</w:t>
      </w:r>
      <w:r w:rsidR="00896CEF" w:rsidRPr="00280AB2">
        <w:rPr>
          <w:rFonts w:ascii="Times New Roman" w:hAnsi="Times New Roman" w:cs="Times New Roman"/>
          <w:spacing w:val="-4"/>
        </w:rPr>
        <w:t xml:space="preserve"> </w:t>
      </w:r>
      <w:r w:rsidR="00896CEF" w:rsidRPr="00280AB2">
        <w:rPr>
          <w:rFonts w:ascii="Times New Roman" w:hAnsi="Times New Roman" w:cs="Times New Roman"/>
          <w:spacing w:val="2"/>
        </w:rPr>
        <w:t>purškalas</w:t>
      </w:r>
      <w:r w:rsidR="006A1707" w:rsidRPr="00280AB2">
        <w:rPr>
          <w:rFonts w:ascii="Times New Roman" w:hAnsi="Times New Roman" w:cs="Times New Roman"/>
        </w:rPr>
        <w:t xml:space="preserve"> (</w:t>
      </w:r>
      <w:r w:rsidR="00896CEF" w:rsidRPr="00280AB2">
        <w:rPr>
          <w:rFonts w:ascii="Times New Roman" w:hAnsi="Times New Roman" w:cs="Times New Roman"/>
          <w:spacing w:val="2"/>
          <w:w w:val="102"/>
        </w:rPr>
        <w:t>tirpalas</w:t>
      </w:r>
      <w:r w:rsidR="006A1707" w:rsidRPr="00280AB2">
        <w:rPr>
          <w:rFonts w:ascii="Times New Roman" w:hAnsi="Times New Roman" w:cs="Times New Roman"/>
          <w:spacing w:val="2"/>
          <w:w w:val="102"/>
        </w:rPr>
        <w:t>)</w:t>
      </w:r>
    </w:p>
    <w:p w14:paraId="40F4BB5F"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07C4FE89"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2B658B23" w14:textId="77777777" w:rsidR="00896CEF" w:rsidRPr="00280AB2" w:rsidRDefault="00896CEF" w:rsidP="00C2308B">
      <w:pPr>
        <w:widowControl w:val="0"/>
        <w:tabs>
          <w:tab w:val="left" w:pos="567"/>
        </w:tabs>
        <w:autoSpaceDE w:val="0"/>
        <w:autoSpaceDN w:val="0"/>
        <w:adjustRightInd w:val="0"/>
        <w:spacing w:after="0" w:line="240" w:lineRule="auto"/>
        <w:ind w:right="-20"/>
        <w:contextualSpacing/>
        <w:rPr>
          <w:rFonts w:ascii="Times New Roman" w:hAnsi="Times New Roman" w:cs="Times New Roman"/>
        </w:rPr>
      </w:pPr>
      <w:r w:rsidRPr="00280AB2">
        <w:rPr>
          <w:rFonts w:ascii="Times New Roman" w:hAnsi="Times New Roman" w:cs="Times New Roman"/>
          <w:b/>
          <w:spacing w:val="8"/>
        </w:rPr>
        <w:t>2</w:t>
      </w:r>
      <w:r w:rsidRPr="00280AB2">
        <w:rPr>
          <w:rFonts w:ascii="Times New Roman" w:hAnsi="Times New Roman" w:cs="Times New Roman"/>
          <w:b/>
        </w:rPr>
        <w:t>.</w:t>
      </w:r>
      <w:r w:rsidRPr="00280AB2">
        <w:rPr>
          <w:rFonts w:ascii="Times New Roman" w:hAnsi="Times New Roman" w:cs="Times New Roman"/>
          <w:b/>
          <w:spacing w:val="-52"/>
        </w:rPr>
        <w:t xml:space="preserve"> </w:t>
      </w:r>
      <w:r w:rsidRPr="00280AB2">
        <w:rPr>
          <w:rFonts w:ascii="Times New Roman" w:hAnsi="Times New Roman" w:cs="Times New Roman"/>
          <w:b/>
        </w:rPr>
        <w:tab/>
      </w:r>
      <w:r w:rsidRPr="00280AB2">
        <w:rPr>
          <w:rFonts w:ascii="Times New Roman" w:hAnsi="Times New Roman" w:cs="Times New Roman"/>
          <w:b/>
          <w:spacing w:val="5"/>
        </w:rPr>
        <w:t>KO</w:t>
      </w:r>
      <w:r w:rsidRPr="00280AB2">
        <w:rPr>
          <w:rFonts w:ascii="Times New Roman" w:hAnsi="Times New Roman" w:cs="Times New Roman"/>
          <w:b/>
          <w:spacing w:val="2"/>
        </w:rPr>
        <w:t>KY</w:t>
      </w:r>
      <w:r w:rsidRPr="00280AB2">
        <w:rPr>
          <w:rFonts w:ascii="Times New Roman" w:hAnsi="Times New Roman" w:cs="Times New Roman"/>
          <w:b/>
        </w:rPr>
        <w:t>BI</w:t>
      </w:r>
      <w:r w:rsidRPr="00280AB2">
        <w:rPr>
          <w:rFonts w:ascii="Times New Roman" w:hAnsi="Times New Roman" w:cs="Times New Roman"/>
          <w:b/>
          <w:spacing w:val="2"/>
        </w:rPr>
        <w:t>NĖ</w:t>
      </w:r>
      <w:r w:rsidRPr="00280AB2">
        <w:rPr>
          <w:rFonts w:ascii="Times New Roman" w:hAnsi="Times New Roman" w:cs="Times New Roman"/>
          <w:b/>
          <w:spacing w:val="21"/>
        </w:rPr>
        <w:t xml:space="preserve"> </w:t>
      </w:r>
      <w:r w:rsidRPr="00280AB2">
        <w:rPr>
          <w:rFonts w:ascii="Times New Roman" w:hAnsi="Times New Roman" w:cs="Times New Roman"/>
          <w:b/>
          <w:spacing w:val="2"/>
        </w:rPr>
        <w:t xml:space="preserve">IR </w:t>
      </w:r>
      <w:r w:rsidRPr="00280AB2">
        <w:rPr>
          <w:rFonts w:ascii="Times New Roman" w:hAnsi="Times New Roman" w:cs="Times New Roman"/>
          <w:b/>
          <w:spacing w:val="5"/>
        </w:rPr>
        <w:t>K</w:t>
      </w:r>
      <w:r w:rsidRPr="00280AB2">
        <w:rPr>
          <w:rFonts w:ascii="Times New Roman" w:hAnsi="Times New Roman" w:cs="Times New Roman"/>
          <w:b/>
          <w:spacing w:val="2"/>
        </w:rPr>
        <w:t>IE</w:t>
      </w:r>
      <w:r w:rsidRPr="00280AB2">
        <w:rPr>
          <w:rFonts w:ascii="Times New Roman" w:hAnsi="Times New Roman" w:cs="Times New Roman"/>
          <w:b/>
          <w:spacing w:val="-6"/>
        </w:rPr>
        <w:t>KY</w:t>
      </w:r>
      <w:r w:rsidRPr="00280AB2">
        <w:rPr>
          <w:rFonts w:ascii="Times New Roman" w:hAnsi="Times New Roman" w:cs="Times New Roman"/>
          <w:b/>
          <w:spacing w:val="2"/>
        </w:rPr>
        <w:t>BI</w:t>
      </w:r>
      <w:r w:rsidRPr="00280AB2">
        <w:rPr>
          <w:rFonts w:ascii="Times New Roman" w:hAnsi="Times New Roman" w:cs="Times New Roman"/>
          <w:b/>
          <w:spacing w:val="-15"/>
        </w:rPr>
        <w:t>NĖ</w:t>
      </w:r>
      <w:r w:rsidRPr="00280AB2">
        <w:rPr>
          <w:rFonts w:ascii="Times New Roman" w:hAnsi="Times New Roman" w:cs="Times New Roman"/>
          <w:b/>
          <w:spacing w:val="24"/>
        </w:rPr>
        <w:t xml:space="preserve"> </w:t>
      </w:r>
      <w:r w:rsidRPr="00280AB2">
        <w:rPr>
          <w:rFonts w:ascii="Times New Roman" w:hAnsi="Times New Roman" w:cs="Times New Roman"/>
          <w:b/>
          <w:spacing w:val="2"/>
          <w:w w:val="102"/>
        </w:rPr>
        <w:t>SU</w:t>
      </w:r>
      <w:r w:rsidRPr="00280AB2">
        <w:rPr>
          <w:rFonts w:ascii="Times New Roman" w:hAnsi="Times New Roman" w:cs="Times New Roman"/>
          <w:b/>
          <w:spacing w:val="5"/>
          <w:w w:val="102"/>
        </w:rPr>
        <w:t>DĖ</w:t>
      </w:r>
      <w:r w:rsidRPr="00280AB2">
        <w:rPr>
          <w:rFonts w:ascii="Times New Roman" w:hAnsi="Times New Roman" w:cs="Times New Roman"/>
          <w:b/>
          <w:spacing w:val="-2"/>
          <w:w w:val="102"/>
        </w:rPr>
        <w:t>TIS</w:t>
      </w:r>
    </w:p>
    <w:p w14:paraId="71978E7C"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E4223E8" w14:textId="77777777" w:rsidR="00896CEF" w:rsidRPr="00280AB2" w:rsidRDefault="00180582" w:rsidP="00C2308B">
      <w:pPr>
        <w:pStyle w:val="Betarp"/>
        <w:contextualSpacing/>
        <w:rPr>
          <w:rFonts w:ascii="Times New Roman" w:hAnsi="Times New Roman"/>
          <w:color w:val="FF0000"/>
        </w:rPr>
      </w:pPr>
      <w:r w:rsidRPr="00280AB2">
        <w:rPr>
          <w:rFonts w:ascii="Times New Roman" w:hAnsi="Times New Roman"/>
        </w:rPr>
        <w:t xml:space="preserve">Kiekviename </w:t>
      </w:r>
      <w:r w:rsidR="006A1707" w:rsidRPr="00280AB2">
        <w:rPr>
          <w:rFonts w:ascii="Times New Roman" w:hAnsi="Times New Roman"/>
        </w:rPr>
        <w:t>mililitre nosies purškalo (tirpalo)</w:t>
      </w:r>
      <w:r w:rsidR="00896CEF" w:rsidRPr="00280AB2">
        <w:rPr>
          <w:rFonts w:ascii="Times New Roman" w:hAnsi="Times New Roman"/>
        </w:rPr>
        <w:t xml:space="preserve"> yra 0,5</w:t>
      </w:r>
      <w:r w:rsidRPr="00280AB2">
        <w:rPr>
          <w:rFonts w:ascii="Times New Roman" w:hAnsi="Times New Roman"/>
        </w:rPr>
        <w:t> </w:t>
      </w:r>
      <w:r w:rsidR="00896CEF" w:rsidRPr="00280AB2">
        <w:rPr>
          <w:rFonts w:ascii="Times New Roman" w:hAnsi="Times New Roman"/>
        </w:rPr>
        <w:t xml:space="preserve">mg </w:t>
      </w:r>
      <w:proofErr w:type="spellStart"/>
      <w:r w:rsidR="00896CEF" w:rsidRPr="00280AB2">
        <w:rPr>
          <w:rFonts w:ascii="Times New Roman" w:hAnsi="Times New Roman"/>
        </w:rPr>
        <w:t>ksilometazolino</w:t>
      </w:r>
      <w:proofErr w:type="spellEnd"/>
      <w:r w:rsidR="00896CEF" w:rsidRPr="00280AB2">
        <w:rPr>
          <w:rFonts w:ascii="Times New Roman" w:hAnsi="Times New Roman"/>
        </w:rPr>
        <w:t xml:space="preserve"> hidrochlorido ir 50</w:t>
      </w:r>
      <w:r w:rsidRPr="00280AB2">
        <w:rPr>
          <w:rFonts w:ascii="Times New Roman" w:hAnsi="Times New Roman"/>
        </w:rPr>
        <w:t> </w:t>
      </w:r>
      <w:r w:rsidR="00896CEF" w:rsidRPr="00280AB2">
        <w:rPr>
          <w:rFonts w:ascii="Times New Roman" w:hAnsi="Times New Roman"/>
        </w:rPr>
        <w:t xml:space="preserve">mg </w:t>
      </w:r>
      <w:proofErr w:type="spellStart"/>
      <w:r w:rsidR="00896CEF" w:rsidRPr="00280AB2">
        <w:rPr>
          <w:rFonts w:ascii="Times New Roman" w:hAnsi="Times New Roman"/>
        </w:rPr>
        <w:t>dekspantenolio</w:t>
      </w:r>
      <w:proofErr w:type="spellEnd"/>
      <w:r w:rsidR="00896CEF" w:rsidRPr="00280AB2">
        <w:rPr>
          <w:rFonts w:ascii="Times New Roman" w:hAnsi="Times New Roman"/>
        </w:rPr>
        <w:t>.</w:t>
      </w:r>
    </w:p>
    <w:p w14:paraId="2A6854AC" w14:textId="77777777" w:rsidR="00896CEF" w:rsidRPr="00280AB2" w:rsidRDefault="006A1707" w:rsidP="00C2308B">
      <w:pPr>
        <w:pStyle w:val="Betarp"/>
        <w:contextualSpacing/>
        <w:rPr>
          <w:rFonts w:ascii="Times New Roman" w:hAnsi="Times New Roman"/>
        </w:rPr>
      </w:pPr>
      <w:r w:rsidRPr="00280AB2">
        <w:rPr>
          <w:rFonts w:ascii="Times New Roman" w:hAnsi="Times New Roman"/>
        </w:rPr>
        <w:t>Viename iš</w:t>
      </w:r>
      <w:r w:rsidR="00896CEF" w:rsidRPr="00280AB2">
        <w:rPr>
          <w:rFonts w:ascii="Times New Roman" w:hAnsi="Times New Roman"/>
        </w:rPr>
        <w:t>puršk</w:t>
      </w:r>
      <w:r w:rsidRPr="00280AB2">
        <w:rPr>
          <w:rFonts w:ascii="Times New Roman" w:hAnsi="Times New Roman"/>
        </w:rPr>
        <w:t>ime yra 0,1</w:t>
      </w:r>
      <w:r w:rsidR="00180582" w:rsidRPr="00280AB2">
        <w:rPr>
          <w:rFonts w:ascii="Times New Roman" w:hAnsi="Times New Roman"/>
        </w:rPr>
        <w:t> </w:t>
      </w:r>
      <w:r w:rsidRPr="00280AB2">
        <w:rPr>
          <w:rFonts w:ascii="Times New Roman" w:hAnsi="Times New Roman"/>
        </w:rPr>
        <w:t>ml nosies purškalo (</w:t>
      </w:r>
      <w:r w:rsidR="00896CEF" w:rsidRPr="00280AB2">
        <w:rPr>
          <w:rFonts w:ascii="Times New Roman" w:hAnsi="Times New Roman"/>
        </w:rPr>
        <w:t>tirpalo</w:t>
      </w:r>
      <w:r w:rsidRPr="00280AB2">
        <w:rPr>
          <w:rFonts w:ascii="Times New Roman" w:hAnsi="Times New Roman"/>
        </w:rPr>
        <w:t>)</w:t>
      </w:r>
      <w:r w:rsidR="00896CEF" w:rsidRPr="00280AB2">
        <w:rPr>
          <w:rFonts w:ascii="Times New Roman" w:hAnsi="Times New Roman"/>
        </w:rPr>
        <w:t>, kuriame yra 0,05</w:t>
      </w:r>
      <w:r w:rsidR="00180582" w:rsidRPr="00280AB2">
        <w:rPr>
          <w:rFonts w:ascii="Times New Roman" w:hAnsi="Times New Roman"/>
        </w:rPr>
        <w:t> </w:t>
      </w:r>
      <w:r w:rsidR="00896CEF" w:rsidRPr="00280AB2">
        <w:rPr>
          <w:rFonts w:ascii="Times New Roman" w:hAnsi="Times New Roman"/>
        </w:rPr>
        <w:t xml:space="preserve">mg </w:t>
      </w:r>
      <w:proofErr w:type="spellStart"/>
      <w:r w:rsidR="00896CEF" w:rsidRPr="00280AB2">
        <w:rPr>
          <w:rFonts w:ascii="Times New Roman" w:hAnsi="Times New Roman"/>
        </w:rPr>
        <w:t>ksilometazolino</w:t>
      </w:r>
      <w:proofErr w:type="spellEnd"/>
      <w:r w:rsidR="00896CEF" w:rsidRPr="00280AB2">
        <w:rPr>
          <w:rFonts w:ascii="Times New Roman" w:hAnsi="Times New Roman"/>
        </w:rPr>
        <w:t xml:space="preserve"> hidrochlorido ir 5,0</w:t>
      </w:r>
      <w:r w:rsidR="00180582" w:rsidRPr="00280AB2">
        <w:rPr>
          <w:rFonts w:ascii="Times New Roman" w:hAnsi="Times New Roman"/>
        </w:rPr>
        <w:t> </w:t>
      </w:r>
      <w:r w:rsidR="00896CEF" w:rsidRPr="00280AB2">
        <w:rPr>
          <w:rFonts w:ascii="Times New Roman" w:hAnsi="Times New Roman"/>
        </w:rPr>
        <w:t xml:space="preserve">mg </w:t>
      </w:r>
      <w:proofErr w:type="spellStart"/>
      <w:r w:rsidR="00896CEF" w:rsidRPr="00280AB2">
        <w:rPr>
          <w:rFonts w:ascii="Times New Roman" w:hAnsi="Times New Roman"/>
        </w:rPr>
        <w:t>dekspantenolio</w:t>
      </w:r>
      <w:proofErr w:type="spellEnd"/>
      <w:r w:rsidR="00896CEF" w:rsidRPr="00280AB2">
        <w:rPr>
          <w:rFonts w:ascii="Times New Roman" w:hAnsi="Times New Roman"/>
        </w:rPr>
        <w:t>.</w:t>
      </w:r>
    </w:p>
    <w:p w14:paraId="7F8518B5" w14:textId="77777777" w:rsidR="00896CEF" w:rsidRPr="00280AB2" w:rsidRDefault="00896CEF" w:rsidP="00C2308B">
      <w:pPr>
        <w:pStyle w:val="Betarp"/>
        <w:contextualSpacing/>
        <w:rPr>
          <w:rFonts w:ascii="Times New Roman" w:hAnsi="Times New Roman"/>
        </w:rPr>
      </w:pPr>
    </w:p>
    <w:p w14:paraId="3011C9DF"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Visos pagalbinės medžiagos išvardytos 6.1 skyriuje.</w:t>
      </w:r>
    </w:p>
    <w:p w14:paraId="357A3C11"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2D5F19AA"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4685F28" w14:textId="77777777" w:rsidR="00896CEF" w:rsidRPr="00280AB2" w:rsidRDefault="00896CEF" w:rsidP="00C2308B">
      <w:pPr>
        <w:widowControl w:val="0"/>
        <w:tabs>
          <w:tab w:val="left" w:pos="567"/>
        </w:tabs>
        <w:autoSpaceDE w:val="0"/>
        <w:autoSpaceDN w:val="0"/>
        <w:adjustRightInd w:val="0"/>
        <w:spacing w:after="0" w:line="240" w:lineRule="auto"/>
        <w:ind w:right="-20"/>
        <w:contextualSpacing/>
        <w:rPr>
          <w:rFonts w:ascii="Times New Roman" w:hAnsi="Times New Roman" w:cs="Times New Roman"/>
        </w:rPr>
      </w:pPr>
      <w:r w:rsidRPr="00280AB2">
        <w:rPr>
          <w:rFonts w:ascii="Times New Roman" w:hAnsi="Times New Roman" w:cs="Times New Roman"/>
          <w:b/>
          <w:spacing w:val="8"/>
        </w:rPr>
        <w:t>3</w:t>
      </w:r>
      <w:r w:rsidRPr="00280AB2">
        <w:rPr>
          <w:rFonts w:ascii="Times New Roman" w:hAnsi="Times New Roman" w:cs="Times New Roman"/>
          <w:b/>
        </w:rPr>
        <w:t>.</w:t>
      </w:r>
      <w:r w:rsidRPr="00280AB2">
        <w:rPr>
          <w:rFonts w:ascii="Times New Roman" w:hAnsi="Times New Roman" w:cs="Times New Roman"/>
          <w:b/>
          <w:spacing w:val="-52"/>
        </w:rPr>
        <w:t xml:space="preserve"> </w:t>
      </w:r>
      <w:r w:rsidRPr="00280AB2">
        <w:rPr>
          <w:rFonts w:ascii="Times New Roman" w:hAnsi="Times New Roman" w:cs="Times New Roman"/>
          <w:b/>
        </w:rPr>
        <w:tab/>
      </w:r>
      <w:r w:rsidRPr="00280AB2">
        <w:rPr>
          <w:rFonts w:ascii="Times New Roman" w:hAnsi="Times New Roman" w:cs="Times New Roman"/>
          <w:b/>
          <w:spacing w:val="-2"/>
        </w:rPr>
        <w:t>F</w:t>
      </w:r>
      <w:r w:rsidRPr="00280AB2">
        <w:rPr>
          <w:rFonts w:ascii="Times New Roman" w:hAnsi="Times New Roman" w:cs="Times New Roman"/>
          <w:b/>
          <w:spacing w:val="5"/>
        </w:rPr>
        <w:t>A</w:t>
      </w:r>
      <w:r w:rsidRPr="00280AB2">
        <w:rPr>
          <w:rFonts w:ascii="Times New Roman" w:hAnsi="Times New Roman" w:cs="Times New Roman"/>
          <w:b/>
          <w:spacing w:val="2"/>
        </w:rPr>
        <w:t>R</w:t>
      </w:r>
      <w:r w:rsidRPr="00280AB2">
        <w:rPr>
          <w:rFonts w:ascii="Times New Roman" w:hAnsi="Times New Roman" w:cs="Times New Roman"/>
          <w:b/>
          <w:spacing w:val="13"/>
        </w:rPr>
        <w:t>M</w:t>
      </w:r>
      <w:r w:rsidRPr="00280AB2">
        <w:rPr>
          <w:rFonts w:ascii="Times New Roman" w:hAnsi="Times New Roman" w:cs="Times New Roman"/>
          <w:b/>
          <w:spacing w:val="2"/>
        </w:rPr>
        <w:t>AC</w:t>
      </w:r>
      <w:r w:rsidRPr="00280AB2">
        <w:rPr>
          <w:rFonts w:ascii="Times New Roman" w:hAnsi="Times New Roman" w:cs="Times New Roman"/>
          <w:b/>
          <w:spacing w:val="-15"/>
        </w:rPr>
        <w:t>I</w:t>
      </w:r>
      <w:r w:rsidRPr="00280AB2">
        <w:rPr>
          <w:rFonts w:ascii="Times New Roman" w:hAnsi="Times New Roman" w:cs="Times New Roman"/>
          <w:b/>
          <w:spacing w:val="2"/>
        </w:rPr>
        <w:t>NĖ</w:t>
      </w:r>
      <w:r w:rsidRPr="00280AB2">
        <w:rPr>
          <w:rFonts w:ascii="Times New Roman" w:hAnsi="Times New Roman" w:cs="Times New Roman"/>
          <w:b/>
          <w:spacing w:val="23"/>
        </w:rPr>
        <w:t xml:space="preserve"> </w:t>
      </w:r>
      <w:r w:rsidRPr="00280AB2">
        <w:rPr>
          <w:rFonts w:ascii="Times New Roman" w:hAnsi="Times New Roman" w:cs="Times New Roman"/>
          <w:b/>
          <w:spacing w:val="-2"/>
          <w:w w:val="102"/>
        </w:rPr>
        <w:t>F</w:t>
      </w:r>
      <w:r w:rsidRPr="00280AB2">
        <w:rPr>
          <w:rFonts w:ascii="Times New Roman" w:hAnsi="Times New Roman" w:cs="Times New Roman"/>
          <w:b/>
          <w:spacing w:val="5"/>
          <w:w w:val="102"/>
        </w:rPr>
        <w:t>O</w:t>
      </w:r>
      <w:r w:rsidRPr="00280AB2">
        <w:rPr>
          <w:rFonts w:ascii="Times New Roman" w:hAnsi="Times New Roman" w:cs="Times New Roman"/>
          <w:b/>
          <w:spacing w:val="2"/>
          <w:w w:val="102"/>
        </w:rPr>
        <w:t>R</w:t>
      </w:r>
      <w:r w:rsidRPr="00280AB2">
        <w:rPr>
          <w:rFonts w:ascii="Times New Roman" w:hAnsi="Times New Roman" w:cs="Times New Roman"/>
          <w:b/>
          <w:w w:val="102"/>
        </w:rPr>
        <w:t>MA</w:t>
      </w:r>
    </w:p>
    <w:p w14:paraId="2317578D"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18683C7" w14:textId="77777777" w:rsidR="00896CEF" w:rsidRPr="00280AB2" w:rsidRDefault="006A1707" w:rsidP="00C2308B">
      <w:pPr>
        <w:pStyle w:val="Betarp"/>
        <w:contextualSpacing/>
        <w:rPr>
          <w:rFonts w:ascii="Times New Roman" w:hAnsi="Times New Roman"/>
        </w:rPr>
      </w:pPr>
      <w:r w:rsidRPr="00280AB2">
        <w:rPr>
          <w:rFonts w:ascii="Times New Roman" w:hAnsi="Times New Roman"/>
        </w:rPr>
        <w:t>Nosies purškalas (</w:t>
      </w:r>
      <w:r w:rsidR="00896CEF" w:rsidRPr="00280AB2">
        <w:rPr>
          <w:rFonts w:ascii="Times New Roman" w:hAnsi="Times New Roman"/>
        </w:rPr>
        <w:t>tirpalas</w:t>
      </w:r>
      <w:r w:rsidRPr="00280AB2">
        <w:rPr>
          <w:rFonts w:ascii="Times New Roman" w:hAnsi="Times New Roman"/>
        </w:rPr>
        <w:t>)</w:t>
      </w:r>
      <w:r w:rsidR="00896CEF" w:rsidRPr="00280AB2">
        <w:rPr>
          <w:rFonts w:ascii="Times New Roman" w:hAnsi="Times New Roman"/>
        </w:rPr>
        <w:t>.</w:t>
      </w:r>
    </w:p>
    <w:p w14:paraId="307A550B" w14:textId="6E442A18" w:rsidR="00896CEF" w:rsidRPr="00280AB2" w:rsidRDefault="00896CEF" w:rsidP="00C2308B">
      <w:pPr>
        <w:pStyle w:val="Betarp"/>
        <w:contextualSpacing/>
        <w:rPr>
          <w:rFonts w:ascii="Times New Roman" w:hAnsi="Times New Roman"/>
        </w:rPr>
      </w:pPr>
      <w:r w:rsidRPr="00280AB2">
        <w:rPr>
          <w:rFonts w:ascii="Times New Roman" w:hAnsi="Times New Roman"/>
        </w:rPr>
        <w:t>Skaidrus, bespalvis arba</w:t>
      </w:r>
      <w:r w:rsidR="00880E24">
        <w:rPr>
          <w:rFonts w:ascii="Times New Roman" w:hAnsi="Times New Roman"/>
        </w:rPr>
        <w:t xml:space="preserve"> </w:t>
      </w:r>
      <w:r w:rsidRPr="00280AB2">
        <w:rPr>
          <w:rFonts w:ascii="Times New Roman" w:hAnsi="Times New Roman"/>
        </w:rPr>
        <w:t>gelsvas tirpalas</w:t>
      </w:r>
      <w:r w:rsidR="00265B07">
        <w:rPr>
          <w:rFonts w:ascii="Times New Roman" w:hAnsi="Times New Roman"/>
        </w:rPr>
        <w:t xml:space="preserve"> be </w:t>
      </w:r>
      <w:r w:rsidR="00E649C0">
        <w:rPr>
          <w:rFonts w:ascii="Times New Roman" w:hAnsi="Times New Roman"/>
        </w:rPr>
        <w:t>matomų dalelių</w:t>
      </w:r>
      <w:r w:rsidRPr="00280AB2">
        <w:rPr>
          <w:rFonts w:ascii="Times New Roman" w:hAnsi="Times New Roman"/>
        </w:rPr>
        <w:t>.</w:t>
      </w:r>
    </w:p>
    <w:p w14:paraId="28667DB5" w14:textId="480FD8BF" w:rsidR="005A34EC" w:rsidRPr="005A34EC" w:rsidRDefault="005A34EC" w:rsidP="005A34EC">
      <w:pPr>
        <w:widowControl w:val="0"/>
        <w:autoSpaceDE w:val="0"/>
        <w:autoSpaceDN w:val="0"/>
        <w:adjustRightInd w:val="0"/>
        <w:spacing w:after="0" w:line="240" w:lineRule="auto"/>
        <w:contextualSpacing/>
        <w:rPr>
          <w:rFonts w:ascii="Times New Roman" w:hAnsi="Times New Roman"/>
        </w:rPr>
      </w:pPr>
      <w:r w:rsidRPr="005A34EC">
        <w:rPr>
          <w:rFonts w:ascii="Times New Roman" w:hAnsi="Times New Roman"/>
        </w:rPr>
        <w:t>pH: 5,5</w:t>
      </w:r>
      <w:r w:rsidR="00880E24" w:rsidRPr="009F5D06">
        <w:rPr>
          <w:rFonts w:ascii="Times New Roman" w:hAnsi="Times New Roman"/>
        </w:rPr>
        <w:t>–</w:t>
      </w:r>
      <w:r w:rsidRPr="005A34EC">
        <w:rPr>
          <w:rFonts w:ascii="Times New Roman" w:hAnsi="Times New Roman"/>
        </w:rPr>
        <w:t>6,4</w:t>
      </w:r>
      <w:r w:rsidR="00880E24">
        <w:rPr>
          <w:rFonts w:ascii="Times New Roman" w:hAnsi="Times New Roman"/>
        </w:rPr>
        <w:t>.</w:t>
      </w:r>
    </w:p>
    <w:p w14:paraId="601D421D" w14:textId="22FB054F" w:rsidR="00896CEF" w:rsidRDefault="005A34EC" w:rsidP="005A34EC">
      <w:pPr>
        <w:widowControl w:val="0"/>
        <w:autoSpaceDE w:val="0"/>
        <w:autoSpaceDN w:val="0"/>
        <w:adjustRightInd w:val="0"/>
        <w:spacing w:after="0" w:line="240" w:lineRule="auto"/>
        <w:contextualSpacing/>
        <w:rPr>
          <w:rFonts w:ascii="Times New Roman" w:hAnsi="Times New Roman"/>
        </w:rPr>
      </w:pPr>
      <w:proofErr w:type="spellStart"/>
      <w:r w:rsidRPr="005A34EC">
        <w:rPr>
          <w:rFonts w:ascii="Times New Roman" w:hAnsi="Times New Roman"/>
        </w:rPr>
        <w:t>Osmoliališkumas</w:t>
      </w:r>
      <w:proofErr w:type="spellEnd"/>
      <w:r w:rsidRPr="005A34EC">
        <w:rPr>
          <w:rFonts w:ascii="Times New Roman" w:hAnsi="Times New Roman"/>
        </w:rPr>
        <w:t>: 400</w:t>
      </w:r>
      <w:r w:rsidR="00880E24" w:rsidRPr="009F5D06">
        <w:rPr>
          <w:rFonts w:ascii="Times New Roman" w:hAnsi="Times New Roman"/>
        </w:rPr>
        <w:t>–</w:t>
      </w:r>
      <w:r w:rsidRPr="005A34EC">
        <w:rPr>
          <w:rFonts w:ascii="Times New Roman" w:hAnsi="Times New Roman"/>
        </w:rPr>
        <w:t>455</w:t>
      </w:r>
      <w:r>
        <w:rPr>
          <w:rFonts w:ascii="Times New Roman" w:hAnsi="Times New Roman"/>
        </w:rPr>
        <w:t> </w:t>
      </w:r>
      <w:proofErr w:type="spellStart"/>
      <w:r w:rsidRPr="005A34EC">
        <w:rPr>
          <w:rFonts w:ascii="Times New Roman" w:hAnsi="Times New Roman"/>
        </w:rPr>
        <w:t>mOsmol</w:t>
      </w:r>
      <w:proofErr w:type="spellEnd"/>
      <w:r w:rsidRPr="005A34EC">
        <w:rPr>
          <w:rFonts w:ascii="Times New Roman" w:hAnsi="Times New Roman"/>
        </w:rPr>
        <w:t>/kg</w:t>
      </w:r>
      <w:r w:rsidR="00880E24">
        <w:rPr>
          <w:rFonts w:ascii="Times New Roman" w:hAnsi="Times New Roman"/>
        </w:rPr>
        <w:t>.</w:t>
      </w:r>
    </w:p>
    <w:p w14:paraId="65F34153" w14:textId="77777777" w:rsidR="005A34EC" w:rsidRPr="00C2308B" w:rsidRDefault="005A34EC" w:rsidP="005A34EC">
      <w:pPr>
        <w:widowControl w:val="0"/>
        <w:autoSpaceDE w:val="0"/>
        <w:autoSpaceDN w:val="0"/>
        <w:adjustRightInd w:val="0"/>
        <w:spacing w:after="0" w:line="240" w:lineRule="auto"/>
        <w:contextualSpacing/>
        <w:rPr>
          <w:rFonts w:ascii="Times New Roman" w:hAnsi="Times New Roman"/>
        </w:rPr>
      </w:pPr>
    </w:p>
    <w:p w14:paraId="5D7E3870"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4E47FBBA" w14:textId="77777777" w:rsidR="00896CEF" w:rsidRPr="00280AB2" w:rsidRDefault="00896CEF" w:rsidP="00C2308B">
      <w:pPr>
        <w:widowControl w:val="0"/>
        <w:tabs>
          <w:tab w:val="left" w:pos="567"/>
        </w:tabs>
        <w:autoSpaceDE w:val="0"/>
        <w:autoSpaceDN w:val="0"/>
        <w:adjustRightInd w:val="0"/>
        <w:spacing w:after="0" w:line="240" w:lineRule="auto"/>
        <w:ind w:right="-20"/>
        <w:contextualSpacing/>
        <w:rPr>
          <w:rFonts w:ascii="Times New Roman" w:hAnsi="Times New Roman" w:cs="Times New Roman"/>
        </w:rPr>
      </w:pPr>
      <w:r w:rsidRPr="00280AB2">
        <w:rPr>
          <w:rFonts w:ascii="Times New Roman" w:hAnsi="Times New Roman" w:cs="Times New Roman"/>
          <w:b/>
          <w:spacing w:val="8"/>
        </w:rPr>
        <w:t>4</w:t>
      </w:r>
      <w:r w:rsidRPr="00280AB2">
        <w:rPr>
          <w:rFonts w:ascii="Times New Roman" w:hAnsi="Times New Roman" w:cs="Times New Roman"/>
          <w:b/>
        </w:rPr>
        <w:t>.</w:t>
      </w:r>
      <w:r w:rsidRPr="00280AB2">
        <w:rPr>
          <w:rFonts w:ascii="Times New Roman" w:hAnsi="Times New Roman" w:cs="Times New Roman"/>
          <w:b/>
          <w:spacing w:val="-52"/>
        </w:rPr>
        <w:t xml:space="preserve"> </w:t>
      </w:r>
      <w:r w:rsidRPr="00280AB2">
        <w:rPr>
          <w:rFonts w:ascii="Times New Roman" w:hAnsi="Times New Roman" w:cs="Times New Roman"/>
          <w:b/>
        </w:rPr>
        <w:tab/>
      </w:r>
      <w:r w:rsidRPr="00280AB2">
        <w:rPr>
          <w:rFonts w:ascii="Times New Roman" w:hAnsi="Times New Roman" w:cs="Times New Roman"/>
          <w:b/>
          <w:spacing w:val="2"/>
        </w:rPr>
        <w:t>K</w:t>
      </w:r>
      <w:r w:rsidRPr="00280AB2">
        <w:rPr>
          <w:rFonts w:ascii="Times New Roman" w:hAnsi="Times New Roman" w:cs="Times New Roman"/>
          <w:b/>
        </w:rPr>
        <w:t>L</w:t>
      </w:r>
      <w:r w:rsidRPr="00280AB2">
        <w:rPr>
          <w:rFonts w:ascii="Times New Roman" w:hAnsi="Times New Roman" w:cs="Times New Roman"/>
          <w:b/>
          <w:spacing w:val="2"/>
        </w:rPr>
        <w:t>INI</w:t>
      </w:r>
      <w:r w:rsidRPr="00280AB2">
        <w:rPr>
          <w:rFonts w:ascii="Times New Roman" w:hAnsi="Times New Roman" w:cs="Times New Roman"/>
          <w:b/>
          <w:spacing w:val="5"/>
        </w:rPr>
        <w:t>K</w:t>
      </w:r>
      <w:r w:rsidRPr="00280AB2">
        <w:rPr>
          <w:rFonts w:ascii="Times New Roman" w:hAnsi="Times New Roman" w:cs="Times New Roman"/>
          <w:b/>
          <w:spacing w:val="2"/>
        </w:rPr>
        <w:t>INĖ</w:t>
      </w:r>
      <w:r w:rsidRPr="00280AB2">
        <w:rPr>
          <w:rFonts w:ascii="Times New Roman" w:hAnsi="Times New Roman" w:cs="Times New Roman"/>
          <w:b/>
          <w:spacing w:val="12"/>
        </w:rPr>
        <w:t xml:space="preserve"> </w:t>
      </w:r>
      <w:r w:rsidRPr="00280AB2">
        <w:rPr>
          <w:rFonts w:ascii="Times New Roman" w:hAnsi="Times New Roman" w:cs="Times New Roman"/>
          <w:b/>
          <w:spacing w:val="-2"/>
          <w:w w:val="102"/>
        </w:rPr>
        <w:t>IN</w:t>
      </w:r>
      <w:r w:rsidRPr="00280AB2">
        <w:rPr>
          <w:rFonts w:ascii="Times New Roman" w:hAnsi="Times New Roman" w:cs="Times New Roman"/>
          <w:b/>
          <w:spacing w:val="2"/>
          <w:w w:val="102"/>
        </w:rPr>
        <w:t>FOR</w:t>
      </w:r>
      <w:r w:rsidRPr="00280AB2">
        <w:rPr>
          <w:rFonts w:ascii="Times New Roman" w:hAnsi="Times New Roman" w:cs="Times New Roman"/>
          <w:b/>
          <w:w w:val="102"/>
        </w:rPr>
        <w:t>MA</w:t>
      </w:r>
      <w:r w:rsidRPr="00280AB2">
        <w:rPr>
          <w:rFonts w:ascii="Times New Roman" w:hAnsi="Times New Roman" w:cs="Times New Roman"/>
          <w:b/>
          <w:spacing w:val="2"/>
          <w:w w:val="102"/>
        </w:rPr>
        <w:t>CI</w:t>
      </w:r>
      <w:r w:rsidRPr="00280AB2">
        <w:rPr>
          <w:rFonts w:ascii="Times New Roman" w:hAnsi="Times New Roman" w:cs="Times New Roman"/>
          <w:b/>
          <w:spacing w:val="-12"/>
          <w:w w:val="102"/>
        </w:rPr>
        <w:t>JA</w:t>
      </w:r>
    </w:p>
    <w:p w14:paraId="3A90DCA5"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26D8A1E"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spacing w:val="7"/>
        </w:rPr>
        <w:t>4</w:t>
      </w:r>
      <w:r w:rsidRPr="00280AB2">
        <w:rPr>
          <w:rFonts w:ascii="Times New Roman" w:hAnsi="Times New Roman"/>
          <w:b/>
          <w:spacing w:val="4"/>
        </w:rPr>
        <w:t>.</w:t>
      </w:r>
      <w:r w:rsidRPr="00280AB2">
        <w:rPr>
          <w:rFonts w:ascii="Times New Roman" w:hAnsi="Times New Roman"/>
          <w:b/>
        </w:rPr>
        <w:t>1</w:t>
      </w:r>
      <w:r w:rsidRPr="00280AB2">
        <w:rPr>
          <w:rFonts w:ascii="Times New Roman" w:hAnsi="Times New Roman"/>
          <w:b/>
          <w:spacing w:val="-49"/>
        </w:rPr>
        <w:t xml:space="preserve"> </w:t>
      </w:r>
      <w:r w:rsidRPr="00280AB2">
        <w:rPr>
          <w:rFonts w:ascii="Times New Roman" w:hAnsi="Times New Roman"/>
          <w:b/>
        </w:rPr>
        <w:tab/>
        <w:t>Terapinės</w:t>
      </w:r>
      <w:r w:rsidRPr="00280AB2">
        <w:rPr>
          <w:rFonts w:ascii="Times New Roman" w:hAnsi="Times New Roman"/>
          <w:b/>
          <w:spacing w:val="2"/>
        </w:rPr>
        <w:t xml:space="preserve"> </w:t>
      </w:r>
      <w:r w:rsidRPr="00280AB2">
        <w:rPr>
          <w:rFonts w:ascii="Times New Roman" w:hAnsi="Times New Roman"/>
          <w:b/>
        </w:rPr>
        <w:t>indikacijos</w:t>
      </w:r>
    </w:p>
    <w:p w14:paraId="1F589B7C"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25519DD2" w14:textId="77777777" w:rsidR="00896CEF" w:rsidRPr="00280AB2" w:rsidRDefault="00492728" w:rsidP="00C2308B">
      <w:pPr>
        <w:pStyle w:val="Betarp"/>
        <w:contextualSpacing/>
        <w:rPr>
          <w:rFonts w:ascii="Times New Roman" w:hAnsi="Times New Roman"/>
        </w:rPr>
      </w:pPr>
      <w:proofErr w:type="spellStart"/>
      <w:r>
        <w:rPr>
          <w:rFonts w:ascii="Times New Roman" w:hAnsi="Times New Roman"/>
        </w:rPr>
        <w:t>Olydex</w:t>
      </w:r>
      <w:proofErr w:type="spellEnd"/>
      <w:r w:rsidR="00FC7ED5" w:rsidRPr="00280AB2">
        <w:rPr>
          <w:rFonts w:ascii="Times New Roman" w:hAnsi="Times New Roman"/>
        </w:rPr>
        <w:t xml:space="preserve"> </w:t>
      </w:r>
      <w:r w:rsidR="001A514F" w:rsidRPr="00280AB2">
        <w:rPr>
          <w:rFonts w:ascii="Times New Roman" w:hAnsi="Times New Roman"/>
        </w:rPr>
        <w:t>skirtas</w:t>
      </w:r>
      <w:r w:rsidR="00896CEF" w:rsidRPr="00280AB2">
        <w:rPr>
          <w:rFonts w:ascii="Times New Roman" w:hAnsi="Times New Roman"/>
        </w:rPr>
        <w:t>:</w:t>
      </w:r>
    </w:p>
    <w:p w14:paraId="4720367D" w14:textId="77777777"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r>
      <w:r w:rsidR="006A1707" w:rsidRPr="00280AB2">
        <w:rPr>
          <w:rFonts w:ascii="Times New Roman" w:hAnsi="Times New Roman"/>
        </w:rPr>
        <w:t>nosies gleivinės paburkimui mažinti sergant rinitu bei palaikomajam gydymui gydant gleivinės pažeidimus</w:t>
      </w:r>
      <w:r w:rsidRPr="00280AB2">
        <w:rPr>
          <w:rFonts w:ascii="Times New Roman" w:hAnsi="Times New Roman"/>
        </w:rPr>
        <w:t>,</w:t>
      </w:r>
    </w:p>
    <w:p w14:paraId="39D731E7" w14:textId="77777777"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r>
      <w:proofErr w:type="spellStart"/>
      <w:r w:rsidRPr="00280AB2">
        <w:rPr>
          <w:rFonts w:ascii="Times New Roman" w:hAnsi="Times New Roman"/>
        </w:rPr>
        <w:t>vazomotoriniam</w:t>
      </w:r>
      <w:proofErr w:type="spellEnd"/>
      <w:r w:rsidRPr="00280AB2">
        <w:rPr>
          <w:rFonts w:ascii="Times New Roman" w:hAnsi="Times New Roman"/>
        </w:rPr>
        <w:t xml:space="preserve"> rinitu</w:t>
      </w:r>
      <w:r w:rsidR="006A1707" w:rsidRPr="00280AB2">
        <w:rPr>
          <w:rFonts w:ascii="Times New Roman" w:hAnsi="Times New Roman"/>
        </w:rPr>
        <w:t>i (</w:t>
      </w:r>
      <w:proofErr w:type="spellStart"/>
      <w:r w:rsidR="006A1707" w:rsidRPr="009C6F99">
        <w:rPr>
          <w:rFonts w:ascii="Times New Roman" w:hAnsi="Times New Roman"/>
          <w:i/>
        </w:rPr>
        <w:t>rhinitis</w:t>
      </w:r>
      <w:proofErr w:type="spellEnd"/>
      <w:r w:rsidR="006A1707" w:rsidRPr="009C6F99">
        <w:rPr>
          <w:rFonts w:ascii="Times New Roman" w:hAnsi="Times New Roman"/>
          <w:i/>
        </w:rPr>
        <w:t xml:space="preserve"> </w:t>
      </w:r>
      <w:proofErr w:type="spellStart"/>
      <w:r w:rsidR="006A1707" w:rsidRPr="009C6F99">
        <w:rPr>
          <w:rFonts w:ascii="Times New Roman" w:hAnsi="Times New Roman"/>
          <w:i/>
        </w:rPr>
        <w:t>vasomotorica</w:t>
      </w:r>
      <w:proofErr w:type="spellEnd"/>
      <w:r w:rsidR="006A1707" w:rsidRPr="00280AB2">
        <w:rPr>
          <w:rFonts w:ascii="Times New Roman" w:hAnsi="Times New Roman"/>
        </w:rPr>
        <w:t>) lengvinti</w:t>
      </w:r>
      <w:r w:rsidRPr="00280AB2">
        <w:rPr>
          <w:rFonts w:ascii="Times New Roman" w:hAnsi="Times New Roman"/>
        </w:rPr>
        <w:t>,</w:t>
      </w:r>
    </w:p>
    <w:p w14:paraId="0FA23241" w14:textId="456C9C95"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r>
      <w:r w:rsidR="003B15DF" w:rsidRPr="00B22492">
        <w:rPr>
          <w:rFonts w:ascii="Times New Roman" w:hAnsi="Times New Roman"/>
        </w:rPr>
        <w:t xml:space="preserve">kvėpavimo </w:t>
      </w:r>
      <w:r w:rsidR="00586F06">
        <w:rPr>
          <w:rFonts w:ascii="Times New Roman" w:hAnsi="Times New Roman"/>
        </w:rPr>
        <w:t>p</w:t>
      </w:r>
      <w:r w:rsidR="00BA2B29">
        <w:rPr>
          <w:rFonts w:ascii="Times New Roman" w:hAnsi="Times New Roman"/>
        </w:rPr>
        <w:t>ro</w:t>
      </w:r>
      <w:r w:rsidR="00586F06">
        <w:rPr>
          <w:rFonts w:ascii="Times New Roman" w:hAnsi="Times New Roman"/>
        </w:rPr>
        <w:t xml:space="preserve"> nosį</w:t>
      </w:r>
      <w:r w:rsidR="003B15DF" w:rsidRPr="00B22492">
        <w:rPr>
          <w:rFonts w:ascii="Times New Roman" w:hAnsi="Times New Roman"/>
        </w:rPr>
        <w:t xml:space="preserve"> obstrukcijai</w:t>
      </w:r>
      <w:r w:rsidR="003B15DF">
        <w:rPr>
          <w:rFonts w:ascii="Times New Roman" w:hAnsi="Times New Roman"/>
        </w:rPr>
        <w:t xml:space="preserve"> </w:t>
      </w:r>
      <w:r w:rsidR="006A1707" w:rsidRPr="00280AB2">
        <w:rPr>
          <w:rFonts w:ascii="Times New Roman" w:hAnsi="Times New Roman"/>
        </w:rPr>
        <w:t>po nosies operacijos gydyti</w:t>
      </w:r>
      <w:r w:rsidRPr="00280AB2">
        <w:rPr>
          <w:rFonts w:ascii="Times New Roman" w:hAnsi="Times New Roman"/>
        </w:rPr>
        <w:t>.</w:t>
      </w:r>
    </w:p>
    <w:p w14:paraId="5C6E9817"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9CD9834" w14:textId="69C8396F" w:rsidR="00896CEF" w:rsidRPr="00280AB2" w:rsidRDefault="00492728" w:rsidP="00C2308B">
      <w:pPr>
        <w:pStyle w:val="Betarp"/>
        <w:contextualSpacing/>
        <w:rPr>
          <w:rFonts w:ascii="Times New Roman" w:hAnsi="Times New Roman"/>
          <w:bCs/>
        </w:rPr>
      </w:pPr>
      <w:proofErr w:type="spellStart"/>
      <w:r>
        <w:rPr>
          <w:rFonts w:ascii="Times New Roman" w:hAnsi="Times New Roman"/>
          <w:spacing w:val="-7"/>
        </w:rPr>
        <w:t>Olydex</w:t>
      </w:r>
      <w:proofErr w:type="spellEnd"/>
      <w:r w:rsidR="00896CEF" w:rsidRPr="00280AB2">
        <w:rPr>
          <w:rFonts w:ascii="Times New Roman" w:hAnsi="Times New Roman"/>
        </w:rPr>
        <w:t xml:space="preserve"> 0,5</w:t>
      </w:r>
      <w:r w:rsidR="006B3AEA" w:rsidRPr="00280AB2">
        <w:rPr>
          <w:rFonts w:ascii="Times New Roman" w:hAnsi="Times New Roman"/>
        </w:rPr>
        <w:t> </w:t>
      </w:r>
      <w:r w:rsidR="00896CEF" w:rsidRPr="00280AB2">
        <w:rPr>
          <w:rFonts w:ascii="Times New Roman" w:hAnsi="Times New Roman"/>
          <w:spacing w:val="-10"/>
        </w:rPr>
        <w:t>m</w:t>
      </w:r>
      <w:r w:rsidR="00896CEF" w:rsidRPr="00280AB2">
        <w:rPr>
          <w:rFonts w:ascii="Times New Roman" w:hAnsi="Times New Roman"/>
          <w:spacing w:val="-7"/>
        </w:rPr>
        <w:t>g</w:t>
      </w:r>
      <w:r w:rsidR="00896CEF" w:rsidRPr="00280AB2">
        <w:rPr>
          <w:rFonts w:ascii="Times New Roman" w:hAnsi="Times New Roman"/>
          <w:spacing w:val="-2"/>
        </w:rPr>
        <w:t>/</w:t>
      </w:r>
      <w:r w:rsidR="00896CEF" w:rsidRPr="00280AB2">
        <w:rPr>
          <w:rFonts w:ascii="Times New Roman" w:hAnsi="Times New Roman"/>
          <w:spacing w:val="-7"/>
        </w:rPr>
        <w:t>5</w:t>
      </w:r>
      <w:r w:rsidR="00896CEF" w:rsidRPr="00280AB2">
        <w:rPr>
          <w:rFonts w:ascii="Times New Roman" w:hAnsi="Times New Roman"/>
        </w:rPr>
        <w:t>0</w:t>
      </w:r>
      <w:r w:rsidR="006B3AEA" w:rsidRPr="00280AB2">
        <w:rPr>
          <w:rFonts w:ascii="Times New Roman" w:hAnsi="Times New Roman"/>
        </w:rPr>
        <w:t> </w:t>
      </w:r>
      <w:r w:rsidR="00896CEF" w:rsidRPr="00280AB2">
        <w:rPr>
          <w:rFonts w:ascii="Times New Roman" w:hAnsi="Times New Roman"/>
          <w:spacing w:val="-10"/>
        </w:rPr>
        <w:t>m</w:t>
      </w:r>
      <w:r w:rsidR="006A1707" w:rsidRPr="00280AB2">
        <w:rPr>
          <w:rFonts w:ascii="Times New Roman" w:hAnsi="Times New Roman"/>
        </w:rPr>
        <w:t>g/ml nosies purškalas (tirpalas)</w:t>
      </w:r>
      <w:r w:rsidR="00896CEF" w:rsidRPr="00280AB2">
        <w:rPr>
          <w:rFonts w:ascii="Times New Roman" w:hAnsi="Times New Roman"/>
        </w:rPr>
        <w:t xml:space="preserve"> skirtas</w:t>
      </w:r>
      <w:r w:rsidR="001A514F" w:rsidRPr="00280AB2">
        <w:rPr>
          <w:rFonts w:ascii="Times New Roman" w:hAnsi="Times New Roman"/>
        </w:rPr>
        <w:t xml:space="preserve"> vartoti</w:t>
      </w:r>
      <w:r w:rsidR="00896CEF" w:rsidRPr="00280AB2">
        <w:rPr>
          <w:rFonts w:ascii="Times New Roman" w:hAnsi="Times New Roman"/>
        </w:rPr>
        <w:t xml:space="preserve"> 2</w:t>
      </w:r>
      <w:r w:rsidR="00256756">
        <w:rPr>
          <w:rFonts w:ascii="Times New Roman" w:hAnsi="Times New Roman"/>
        </w:rPr>
        <w:t xml:space="preserve"> </w:t>
      </w:r>
      <w:r w:rsidR="00280AB2">
        <w:rPr>
          <w:rFonts w:ascii="Times New Roman" w:hAnsi="Times New Roman"/>
        </w:rPr>
        <w:noBreakHyphen/>
      </w:r>
      <w:r w:rsidR="00256756">
        <w:rPr>
          <w:rFonts w:ascii="Times New Roman" w:hAnsi="Times New Roman"/>
        </w:rPr>
        <w:t xml:space="preserve"> </w:t>
      </w:r>
      <w:r w:rsidR="00896CEF" w:rsidRPr="00280AB2">
        <w:rPr>
          <w:rFonts w:ascii="Times New Roman" w:hAnsi="Times New Roman"/>
        </w:rPr>
        <w:t>6</w:t>
      </w:r>
      <w:r w:rsidR="00280AB2">
        <w:rPr>
          <w:rFonts w:ascii="Times New Roman" w:hAnsi="Times New Roman"/>
        </w:rPr>
        <w:t> </w:t>
      </w:r>
      <w:r w:rsidR="00896CEF" w:rsidRPr="00280AB2">
        <w:rPr>
          <w:rFonts w:ascii="Times New Roman" w:hAnsi="Times New Roman"/>
        </w:rPr>
        <w:t>metų vaikams.</w:t>
      </w:r>
    </w:p>
    <w:p w14:paraId="7F54C14D"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7188B2F0"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spacing w:val="7"/>
        </w:rPr>
        <w:t>4</w:t>
      </w:r>
      <w:r w:rsidRPr="00280AB2">
        <w:rPr>
          <w:rFonts w:ascii="Times New Roman" w:hAnsi="Times New Roman"/>
          <w:b/>
          <w:spacing w:val="4"/>
        </w:rPr>
        <w:t>.</w:t>
      </w:r>
      <w:r w:rsidRPr="00280AB2">
        <w:rPr>
          <w:rFonts w:ascii="Times New Roman" w:hAnsi="Times New Roman"/>
          <w:b/>
        </w:rPr>
        <w:t>2</w:t>
      </w:r>
      <w:r w:rsidRPr="00280AB2">
        <w:rPr>
          <w:rFonts w:ascii="Times New Roman" w:hAnsi="Times New Roman"/>
          <w:b/>
          <w:spacing w:val="-49"/>
        </w:rPr>
        <w:t xml:space="preserve"> </w:t>
      </w:r>
      <w:r w:rsidRPr="00280AB2">
        <w:rPr>
          <w:rFonts w:ascii="Times New Roman" w:hAnsi="Times New Roman"/>
          <w:b/>
        </w:rPr>
        <w:tab/>
      </w:r>
      <w:r w:rsidRPr="00280AB2">
        <w:rPr>
          <w:rFonts w:ascii="Times New Roman" w:hAnsi="Times New Roman"/>
          <w:b/>
          <w:spacing w:val="-2"/>
          <w:w w:val="102"/>
        </w:rPr>
        <w:t>D</w:t>
      </w:r>
      <w:r w:rsidRPr="00280AB2">
        <w:rPr>
          <w:rFonts w:ascii="Times New Roman" w:hAnsi="Times New Roman"/>
          <w:b/>
          <w:spacing w:val="7"/>
          <w:w w:val="102"/>
        </w:rPr>
        <w:t>o</w:t>
      </w:r>
      <w:r w:rsidRPr="00280AB2">
        <w:rPr>
          <w:rFonts w:ascii="Times New Roman" w:hAnsi="Times New Roman"/>
          <w:b/>
          <w:w w:val="102"/>
        </w:rPr>
        <w:t>z</w:t>
      </w:r>
      <w:r w:rsidRPr="00280AB2">
        <w:rPr>
          <w:rFonts w:ascii="Times New Roman" w:hAnsi="Times New Roman"/>
          <w:b/>
          <w:spacing w:val="7"/>
        </w:rPr>
        <w:t>a</w:t>
      </w:r>
      <w:r w:rsidRPr="00280AB2">
        <w:rPr>
          <w:rFonts w:ascii="Times New Roman" w:hAnsi="Times New Roman"/>
          <w:b/>
          <w:spacing w:val="-2"/>
        </w:rPr>
        <w:t>v</w:t>
      </w:r>
      <w:r w:rsidRPr="00280AB2">
        <w:rPr>
          <w:rFonts w:ascii="Times New Roman" w:hAnsi="Times New Roman"/>
          <w:b/>
          <w:spacing w:val="7"/>
        </w:rPr>
        <w:t>i</w:t>
      </w:r>
      <w:r w:rsidRPr="00280AB2">
        <w:rPr>
          <w:rFonts w:ascii="Times New Roman" w:hAnsi="Times New Roman"/>
          <w:b/>
          <w:spacing w:val="-7"/>
        </w:rPr>
        <w:t>m</w:t>
      </w:r>
      <w:r w:rsidRPr="00280AB2">
        <w:rPr>
          <w:rFonts w:ascii="Times New Roman" w:hAnsi="Times New Roman"/>
          <w:b/>
        </w:rPr>
        <w:t>as</w:t>
      </w:r>
      <w:r w:rsidRPr="00280AB2">
        <w:rPr>
          <w:rFonts w:ascii="Times New Roman" w:hAnsi="Times New Roman"/>
          <w:b/>
          <w:spacing w:val="-7"/>
        </w:rPr>
        <w:t xml:space="preserve"> ir</w:t>
      </w:r>
      <w:r w:rsidRPr="00280AB2">
        <w:rPr>
          <w:rFonts w:ascii="Times New Roman" w:hAnsi="Times New Roman"/>
          <w:b/>
          <w:spacing w:val="-8"/>
        </w:rPr>
        <w:t xml:space="preserve"> </w:t>
      </w:r>
      <w:r w:rsidRPr="00280AB2">
        <w:rPr>
          <w:rFonts w:ascii="Times New Roman" w:hAnsi="Times New Roman"/>
          <w:b/>
          <w:spacing w:val="-7"/>
          <w:w w:val="102"/>
        </w:rPr>
        <w:t>v</w:t>
      </w:r>
      <w:r w:rsidRPr="00280AB2">
        <w:rPr>
          <w:rFonts w:ascii="Times New Roman" w:hAnsi="Times New Roman"/>
          <w:b/>
          <w:w w:val="102"/>
        </w:rPr>
        <w:t>a</w:t>
      </w:r>
      <w:r w:rsidRPr="00280AB2">
        <w:rPr>
          <w:rFonts w:ascii="Times New Roman" w:hAnsi="Times New Roman"/>
          <w:b/>
        </w:rPr>
        <w:t>rt</w:t>
      </w:r>
      <w:r w:rsidRPr="00280AB2">
        <w:rPr>
          <w:rFonts w:ascii="Times New Roman" w:hAnsi="Times New Roman"/>
          <w:b/>
          <w:spacing w:val="-5"/>
        </w:rPr>
        <w:t>o</w:t>
      </w:r>
      <w:r w:rsidRPr="00280AB2">
        <w:rPr>
          <w:rFonts w:ascii="Times New Roman" w:hAnsi="Times New Roman"/>
          <w:b/>
          <w:spacing w:val="7"/>
        </w:rPr>
        <w:t>j</w:t>
      </w:r>
      <w:r w:rsidRPr="00280AB2">
        <w:rPr>
          <w:rFonts w:ascii="Times New Roman" w:hAnsi="Times New Roman"/>
          <w:b/>
        </w:rPr>
        <w:t>imo</w:t>
      </w:r>
      <w:r w:rsidRPr="00280AB2">
        <w:rPr>
          <w:rFonts w:ascii="Times New Roman" w:hAnsi="Times New Roman"/>
          <w:b/>
          <w:spacing w:val="-6"/>
        </w:rPr>
        <w:t xml:space="preserve"> </w:t>
      </w:r>
      <w:r w:rsidRPr="00280AB2">
        <w:rPr>
          <w:rFonts w:ascii="Times New Roman" w:hAnsi="Times New Roman"/>
          <w:b/>
          <w:spacing w:val="-7"/>
          <w:w w:val="102"/>
        </w:rPr>
        <w:t>m</w:t>
      </w:r>
      <w:r w:rsidRPr="00280AB2">
        <w:rPr>
          <w:rFonts w:ascii="Times New Roman" w:hAnsi="Times New Roman"/>
          <w:b/>
          <w:spacing w:val="-5"/>
          <w:w w:val="102"/>
        </w:rPr>
        <w:t>e</w:t>
      </w:r>
      <w:r w:rsidRPr="00280AB2">
        <w:rPr>
          <w:rFonts w:ascii="Times New Roman" w:hAnsi="Times New Roman"/>
          <w:b/>
          <w:spacing w:val="-7"/>
          <w:w w:val="102"/>
        </w:rPr>
        <w:t>t</w:t>
      </w:r>
      <w:r w:rsidRPr="00280AB2">
        <w:rPr>
          <w:rFonts w:ascii="Times New Roman" w:hAnsi="Times New Roman"/>
          <w:b/>
          <w:spacing w:val="-2"/>
          <w:w w:val="102"/>
        </w:rPr>
        <w:t>o</w:t>
      </w:r>
      <w:r w:rsidRPr="00280AB2">
        <w:rPr>
          <w:rFonts w:ascii="Times New Roman" w:hAnsi="Times New Roman"/>
          <w:b/>
          <w:spacing w:val="-5"/>
          <w:w w:val="102"/>
        </w:rPr>
        <w:t>d</w:t>
      </w:r>
      <w:r w:rsidRPr="00280AB2">
        <w:rPr>
          <w:rFonts w:ascii="Times New Roman" w:hAnsi="Times New Roman"/>
          <w:b/>
          <w:spacing w:val="-2"/>
          <w:w w:val="102"/>
        </w:rPr>
        <w:t>a</w:t>
      </w:r>
      <w:r w:rsidRPr="00280AB2">
        <w:rPr>
          <w:rFonts w:ascii="Times New Roman" w:hAnsi="Times New Roman"/>
          <w:b/>
          <w:w w:val="102"/>
        </w:rPr>
        <w:t>s</w:t>
      </w:r>
      <w:r w:rsidRPr="00280AB2">
        <w:rPr>
          <w:rFonts w:ascii="Times New Roman" w:hAnsi="Times New Roman"/>
          <w:b/>
          <w:spacing w:val="-10"/>
          <w:w w:val="102"/>
        </w:rPr>
        <w:t xml:space="preserve"> </w:t>
      </w:r>
    </w:p>
    <w:p w14:paraId="244586B8"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A4DF91E" w14:textId="77777777" w:rsidR="00896CEF" w:rsidRPr="00280AB2" w:rsidRDefault="00896CEF" w:rsidP="00C2308B">
      <w:pPr>
        <w:widowControl w:val="0"/>
        <w:autoSpaceDE w:val="0"/>
        <w:autoSpaceDN w:val="0"/>
        <w:adjustRightInd w:val="0"/>
        <w:spacing w:after="0" w:line="240" w:lineRule="auto"/>
        <w:ind w:right="-20"/>
        <w:contextualSpacing/>
        <w:rPr>
          <w:rFonts w:ascii="Times New Roman" w:hAnsi="Times New Roman" w:cs="Times New Roman"/>
        </w:rPr>
      </w:pPr>
      <w:r w:rsidRPr="00280AB2">
        <w:rPr>
          <w:rFonts w:ascii="Times New Roman" w:hAnsi="Times New Roman" w:cs="Times New Roman"/>
          <w:spacing w:val="10"/>
          <w:w w:val="102"/>
          <w:position w:val="-1"/>
          <w:u w:val="single"/>
        </w:rPr>
        <w:t>D</w:t>
      </w:r>
      <w:r w:rsidRPr="00280AB2">
        <w:rPr>
          <w:rFonts w:ascii="Times New Roman" w:hAnsi="Times New Roman" w:cs="Times New Roman"/>
          <w:spacing w:val="-7"/>
          <w:w w:val="102"/>
          <w:position w:val="-1"/>
          <w:u w:val="single"/>
        </w:rPr>
        <w:t>o</w:t>
      </w:r>
      <w:r w:rsidRPr="00280AB2">
        <w:rPr>
          <w:rFonts w:ascii="Times New Roman" w:hAnsi="Times New Roman" w:cs="Times New Roman"/>
          <w:spacing w:val="2"/>
          <w:w w:val="102"/>
          <w:position w:val="-1"/>
          <w:u w:val="single"/>
        </w:rPr>
        <w:t>z</w:t>
      </w:r>
      <w:r w:rsidRPr="00280AB2">
        <w:rPr>
          <w:rFonts w:ascii="Times New Roman" w:hAnsi="Times New Roman" w:cs="Times New Roman"/>
          <w:spacing w:val="-7"/>
          <w:w w:val="102"/>
          <w:position w:val="-1"/>
          <w:u w:val="single"/>
        </w:rPr>
        <w:t>a</w:t>
      </w:r>
      <w:r w:rsidRPr="00280AB2">
        <w:rPr>
          <w:rFonts w:ascii="Times New Roman" w:hAnsi="Times New Roman" w:cs="Times New Roman"/>
          <w:spacing w:val="-18"/>
          <w:w w:val="102"/>
          <w:position w:val="-1"/>
          <w:u w:val="single"/>
        </w:rPr>
        <w:t>v</w:t>
      </w:r>
      <w:r w:rsidRPr="00280AB2">
        <w:rPr>
          <w:rFonts w:ascii="Times New Roman" w:hAnsi="Times New Roman" w:cs="Times New Roman"/>
          <w:spacing w:val="-7"/>
          <w:w w:val="102"/>
          <w:position w:val="-1"/>
          <w:u w:val="single"/>
        </w:rPr>
        <w:t>ima</w:t>
      </w:r>
      <w:r w:rsidRPr="00280AB2">
        <w:rPr>
          <w:rFonts w:ascii="Times New Roman" w:hAnsi="Times New Roman" w:cs="Times New Roman"/>
          <w:w w:val="102"/>
          <w:position w:val="-1"/>
          <w:u w:val="single"/>
        </w:rPr>
        <w:t>s</w:t>
      </w:r>
    </w:p>
    <w:p w14:paraId="3C5AB72F" w14:textId="77777777" w:rsidR="00896CEF" w:rsidRPr="00280AB2" w:rsidRDefault="00896CEF" w:rsidP="00C2308B">
      <w:pPr>
        <w:pStyle w:val="Betarp"/>
        <w:contextualSpacing/>
        <w:rPr>
          <w:rFonts w:ascii="Times New Roman" w:hAnsi="Times New Roman"/>
          <w:i/>
          <w:iCs/>
          <w:spacing w:val="-2"/>
        </w:rPr>
      </w:pPr>
    </w:p>
    <w:p w14:paraId="7F326441" w14:textId="77777777" w:rsidR="00896CEF" w:rsidRPr="00280AB2" w:rsidRDefault="00896CEF" w:rsidP="00C2308B">
      <w:pPr>
        <w:pStyle w:val="Betarp"/>
        <w:contextualSpacing/>
        <w:rPr>
          <w:rFonts w:ascii="Times New Roman" w:hAnsi="Times New Roman"/>
          <w:i/>
          <w:iCs/>
          <w:spacing w:val="7"/>
          <w:w w:val="102"/>
        </w:rPr>
      </w:pPr>
      <w:r w:rsidRPr="00280AB2">
        <w:rPr>
          <w:rFonts w:ascii="Times New Roman" w:hAnsi="Times New Roman"/>
          <w:i/>
          <w:spacing w:val="-2"/>
        </w:rPr>
        <w:t>V</w:t>
      </w:r>
      <w:r w:rsidRPr="00280AB2">
        <w:rPr>
          <w:rFonts w:ascii="Times New Roman" w:hAnsi="Times New Roman"/>
          <w:i/>
          <w:spacing w:val="7"/>
        </w:rPr>
        <w:t>a</w:t>
      </w:r>
      <w:r w:rsidRPr="00280AB2">
        <w:rPr>
          <w:rFonts w:ascii="Times New Roman" w:hAnsi="Times New Roman"/>
          <w:i/>
          <w:spacing w:val="5"/>
        </w:rPr>
        <w:t>i</w:t>
      </w:r>
      <w:r w:rsidRPr="00280AB2">
        <w:rPr>
          <w:rFonts w:ascii="Times New Roman" w:hAnsi="Times New Roman"/>
          <w:i/>
          <w:spacing w:val="7"/>
        </w:rPr>
        <w:t>k</w:t>
      </w:r>
      <w:r w:rsidRPr="00280AB2">
        <w:rPr>
          <w:rFonts w:ascii="Times New Roman" w:hAnsi="Times New Roman"/>
          <w:i/>
          <w:spacing w:val="-2"/>
        </w:rPr>
        <w:t>ų</w:t>
      </w:r>
      <w:r w:rsidRPr="00280AB2">
        <w:rPr>
          <w:rFonts w:ascii="Times New Roman" w:hAnsi="Times New Roman"/>
          <w:i/>
          <w:spacing w:val="14"/>
        </w:rPr>
        <w:t xml:space="preserve"> </w:t>
      </w:r>
      <w:r w:rsidRPr="00280AB2">
        <w:rPr>
          <w:rFonts w:ascii="Times New Roman" w:hAnsi="Times New Roman"/>
          <w:i/>
          <w:spacing w:val="7"/>
          <w:w w:val="102"/>
        </w:rPr>
        <w:t>p</w:t>
      </w:r>
      <w:r w:rsidRPr="00280AB2">
        <w:rPr>
          <w:rFonts w:ascii="Times New Roman" w:hAnsi="Times New Roman"/>
          <w:i/>
          <w:spacing w:val="-7"/>
          <w:w w:val="102"/>
        </w:rPr>
        <w:t>o</w:t>
      </w:r>
      <w:r w:rsidRPr="00280AB2">
        <w:rPr>
          <w:rFonts w:ascii="Times New Roman" w:hAnsi="Times New Roman"/>
          <w:i/>
          <w:spacing w:val="7"/>
          <w:w w:val="102"/>
        </w:rPr>
        <w:t>p</w:t>
      </w:r>
      <w:r w:rsidRPr="00280AB2">
        <w:rPr>
          <w:rFonts w:ascii="Times New Roman" w:hAnsi="Times New Roman"/>
          <w:i/>
          <w:spacing w:val="-7"/>
          <w:w w:val="102"/>
        </w:rPr>
        <w:t>u</w:t>
      </w:r>
      <w:r w:rsidRPr="00280AB2">
        <w:rPr>
          <w:rFonts w:ascii="Times New Roman" w:hAnsi="Times New Roman"/>
          <w:i/>
          <w:spacing w:val="-2"/>
          <w:w w:val="102"/>
        </w:rPr>
        <w:t>l</w:t>
      </w:r>
      <w:r w:rsidRPr="00280AB2">
        <w:rPr>
          <w:rFonts w:ascii="Times New Roman" w:hAnsi="Times New Roman"/>
          <w:i/>
          <w:spacing w:val="-7"/>
          <w:w w:val="102"/>
        </w:rPr>
        <w:t>ia</w:t>
      </w:r>
      <w:r w:rsidRPr="00280AB2">
        <w:rPr>
          <w:rFonts w:ascii="Times New Roman" w:hAnsi="Times New Roman"/>
          <w:i/>
          <w:spacing w:val="-2"/>
          <w:w w:val="102"/>
        </w:rPr>
        <w:t>ci</w:t>
      </w:r>
      <w:r w:rsidRPr="00280AB2">
        <w:rPr>
          <w:rFonts w:ascii="Times New Roman" w:hAnsi="Times New Roman"/>
          <w:i/>
          <w:spacing w:val="7"/>
          <w:w w:val="102"/>
        </w:rPr>
        <w:t>ja</w:t>
      </w:r>
    </w:p>
    <w:p w14:paraId="02BB9B43" w14:textId="1394A9C9"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Įprasta </w:t>
      </w:r>
      <w:proofErr w:type="spellStart"/>
      <w:r w:rsidR="00492728">
        <w:rPr>
          <w:rFonts w:ascii="Times New Roman" w:hAnsi="Times New Roman"/>
          <w:spacing w:val="-7"/>
        </w:rPr>
        <w:t>Olydex</w:t>
      </w:r>
      <w:proofErr w:type="spellEnd"/>
      <w:r w:rsidRPr="00280AB2">
        <w:rPr>
          <w:rFonts w:ascii="Times New Roman" w:hAnsi="Times New Roman"/>
        </w:rPr>
        <w:t xml:space="preserve"> dozė yra vienas įpurškima</w:t>
      </w:r>
      <w:r w:rsidR="006A1707" w:rsidRPr="00280AB2">
        <w:rPr>
          <w:rFonts w:ascii="Times New Roman" w:hAnsi="Times New Roman"/>
        </w:rPr>
        <w:t xml:space="preserve">s į kiekvieną šnervę </w:t>
      </w:r>
      <w:r w:rsidRPr="00280AB2">
        <w:rPr>
          <w:rFonts w:ascii="Times New Roman" w:hAnsi="Times New Roman"/>
        </w:rPr>
        <w:t>iki 3</w:t>
      </w:r>
      <w:r w:rsidR="00280AB2">
        <w:rPr>
          <w:rFonts w:ascii="Times New Roman" w:hAnsi="Times New Roman"/>
        </w:rPr>
        <w:t> </w:t>
      </w:r>
      <w:r w:rsidRPr="00280AB2">
        <w:rPr>
          <w:rFonts w:ascii="Times New Roman" w:hAnsi="Times New Roman"/>
        </w:rPr>
        <w:t>kartų per parą</w:t>
      </w:r>
      <w:r w:rsidR="006A1707" w:rsidRPr="00280AB2">
        <w:rPr>
          <w:rFonts w:ascii="Times New Roman" w:hAnsi="Times New Roman"/>
        </w:rPr>
        <w:t>. D</w:t>
      </w:r>
      <w:r w:rsidRPr="00280AB2">
        <w:rPr>
          <w:rFonts w:ascii="Times New Roman" w:hAnsi="Times New Roman"/>
        </w:rPr>
        <w:t>ozė priklauso nuo individuala</w:t>
      </w:r>
      <w:r w:rsidR="006A1707" w:rsidRPr="00280AB2">
        <w:rPr>
          <w:rFonts w:ascii="Times New Roman" w:hAnsi="Times New Roman"/>
        </w:rPr>
        <w:t>us jautrumo ir klinikinio veiksmingumo</w:t>
      </w:r>
      <w:r w:rsidRPr="00280AB2">
        <w:rPr>
          <w:rFonts w:ascii="Times New Roman" w:hAnsi="Times New Roman"/>
        </w:rPr>
        <w:t xml:space="preserve">. </w:t>
      </w:r>
    </w:p>
    <w:p w14:paraId="724016EE" w14:textId="77777777" w:rsidR="00896CEF" w:rsidRPr="00280AB2" w:rsidRDefault="00896CEF" w:rsidP="00C2308B">
      <w:pPr>
        <w:pStyle w:val="Betarp"/>
        <w:contextualSpacing/>
        <w:rPr>
          <w:rFonts w:ascii="Times New Roman" w:hAnsi="Times New Roman"/>
        </w:rPr>
      </w:pPr>
    </w:p>
    <w:p w14:paraId="1FBC8E25" w14:textId="77777777" w:rsidR="00896CEF" w:rsidRPr="00280AB2" w:rsidRDefault="006A1707" w:rsidP="00C2308B">
      <w:pPr>
        <w:pStyle w:val="Betarp"/>
        <w:contextualSpacing/>
        <w:rPr>
          <w:rFonts w:ascii="Times New Roman" w:hAnsi="Times New Roman"/>
        </w:rPr>
      </w:pPr>
      <w:r w:rsidRPr="00280AB2">
        <w:rPr>
          <w:rFonts w:ascii="Times New Roman" w:hAnsi="Times New Roman"/>
        </w:rPr>
        <w:t>Dėl gydymo</w:t>
      </w:r>
      <w:r w:rsidR="00896CEF" w:rsidRPr="00280AB2">
        <w:rPr>
          <w:rFonts w:ascii="Times New Roman" w:hAnsi="Times New Roman"/>
        </w:rPr>
        <w:t xml:space="preserve"> trukmės vaikams reikia visuomet pasitarti su gydytoju, tačiau negalima vartoti ilgiau nei 7</w:t>
      </w:r>
      <w:r w:rsidR="00280AB2">
        <w:rPr>
          <w:rFonts w:ascii="Times New Roman" w:hAnsi="Times New Roman"/>
        </w:rPr>
        <w:t> </w:t>
      </w:r>
      <w:r w:rsidR="00896CEF" w:rsidRPr="00280AB2">
        <w:rPr>
          <w:rFonts w:ascii="Times New Roman" w:hAnsi="Times New Roman"/>
        </w:rPr>
        <w:t xml:space="preserve">dienas iš eilės. Pradėti vartoti </w:t>
      </w:r>
      <w:r w:rsidR="00E16B7D" w:rsidRPr="00280AB2">
        <w:rPr>
          <w:rFonts w:ascii="Times New Roman" w:hAnsi="Times New Roman"/>
        </w:rPr>
        <w:t>pa</w:t>
      </w:r>
      <w:r w:rsidR="00896CEF" w:rsidRPr="00280AB2">
        <w:rPr>
          <w:rFonts w:ascii="Times New Roman" w:hAnsi="Times New Roman"/>
        </w:rPr>
        <w:t>kartotinai galima tik po kelių dienų pertraukos.</w:t>
      </w:r>
    </w:p>
    <w:p w14:paraId="1FA5D837" w14:textId="77777777" w:rsidR="00896CEF" w:rsidRPr="00280AB2" w:rsidRDefault="00896CEF" w:rsidP="00C2308B">
      <w:pPr>
        <w:pStyle w:val="Betarp"/>
        <w:contextualSpacing/>
        <w:rPr>
          <w:rFonts w:ascii="Times New Roman" w:hAnsi="Times New Roman"/>
        </w:rPr>
      </w:pPr>
    </w:p>
    <w:p w14:paraId="3864875A"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Vaikai vartoti preparatą gali tik prižiūrint suaugusiajam. </w:t>
      </w:r>
      <w:r w:rsidR="006A1707" w:rsidRPr="00280AB2">
        <w:rPr>
          <w:rFonts w:ascii="Times New Roman" w:hAnsi="Times New Roman"/>
        </w:rPr>
        <w:t>Jei po 3 gydymo dienų simptomai nepalengvėja ar pasunkėja, reikia iš naujo įvertinti klinikinę būklę.</w:t>
      </w:r>
    </w:p>
    <w:p w14:paraId="03A96B94" w14:textId="77777777" w:rsidR="00896CEF" w:rsidRPr="00280AB2" w:rsidRDefault="00896CEF" w:rsidP="00C2308B">
      <w:pPr>
        <w:pStyle w:val="Betarp"/>
        <w:contextualSpacing/>
        <w:rPr>
          <w:rFonts w:ascii="Times New Roman" w:hAnsi="Times New Roman"/>
        </w:rPr>
      </w:pPr>
    </w:p>
    <w:p w14:paraId="1590C51D"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Negalima viršyti rekomenduojamos dozės.</w:t>
      </w:r>
    </w:p>
    <w:p w14:paraId="6DE6B3C9" w14:textId="77777777" w:rsidR="00896CEF" w:rsidRPr="00280AB2" w:rsidRDefault="00896CEF" w:rsidP="00C2308B">
      <w:pPr>
        <w:widowControl w:val="0"/>
        <w:autoSpaceDE w:val="0"/>
        <w:autoSpaceDN w:val="0"/>
        <w:adjustRightInd w:val="0"/>
        <w:spacing w:after="0" w:line="240" w:lineRule="auto"/>
        <w:contextualSpacing/>
        <w:rPr>
          <w:rFonts w:ascii="Times New Roman" w:eastAsia="Times New Roman" w:hAnsi="Times New Roman" w:cs="Times New Roman"/>
        </w:rPr>
      </w:pPr>
    </w:p>
    <w:p w14:paraId="468C2672" w14:textId="4AE30BF1" w:rsidR="00896CEF" w:rsidRPr="00280AB2" w:rsidRDefault="00896CEF" w:rsidP="00C2308B">
      <w:pPr>
        <w:widowControl w:val="0"/>
        <w:autoSpaceDE w:val="0"/>
        <w:autoSpaceDN w:val="0"/>
        <w:adjustRightInd w:val="0"/>
        <w:spacing w:after="0" w:line="240" w:lineRule="auto"/>
        <w:contextualSpacing/>
        <w:rPr>
          <w:rFonts w:ascii="Times New Roman" w:eastAsia="Times New Roman" w:hAnsi="Times New Roman" w:cs="Times New Roman"/>
        </w:rPr>
      </w:pPr>
      <w:r w:rsidRPr="00280AB2">
        <w:rPr>
          <w:rFonts w:ascii="Times New Roman" w:hAnsi="Times New Roman" w:cs="Times New Roman"/>
        </w:rPr>
        <w:t xml:space="preserve">Dėl higienos ir siekiant išvengti infekcijos perdavimo </w:t>
      </w:r>
      <w:r w:rsidR="00256756">
        <w:rPr>
          <w:rFonts w:ascii="Times New Roman" w:hAnsi="Times New Roman" w:cs="Times New Roman"/>
        </w:rPr>
        <w:t>kie</w:t>
      </w:r>
      <w:r w:rsidR="003446AD">
        <w:rPr>
          <w:rFonts w:ascii="Times New Roman" w:hAnsi="Times New Roman" w:cs="Times New Roman"/>
        </w:rPr>
        <w:t>k</w:t>
      </w:r>
      <w:r w:rsidRPr="00280AB2">
        <w:rPr>
          <w:rFonts w:ascii="Times New Roman" w:hAnsi="Times New Roman" w:cs="Times New Roman"/>
        </w:rPr>
        <w:t xml:space="preserve">vieną purškalo buteliuką turi vartoti tik vienas </w:t>
      </w:r>
      <w:r w:rsidR="00256756">
        <w:rPr>
          <w:rFonts w:ascii="Times New Roman" w:hAnsi="Times New Roman" w:cs="Times New Roman"/>
        </w:rPr>
        <w:t>tas pats asmuo</w:t>
      </w:r>
      <w:r w:rsidRPr="00280AB2">
        <w:rPr>
          <w:rFonts w:ascii="Times New Roman" w:hAnsi="Times New Roman" w:cs="Times New Roman"/>
        </w:rPr>
        <w:t>.</w:t>
      </w:r>
    </w:p>
    <w:p w14:paraId="1D7F61D5" w14:textId="77777777" w:rsidR="00EB5C89" w:rsidRPr="00DB167C" w:rsidRDefault="00EB5C89" w:rsidP="00C2308B">
      <w:pPr>
        <w:pStyle w:val="Betarp"/>
        <w:contextualSpacing/>
        <w:rPr>
          <w:rFonts w:ascii="Times New Roman" w:hAnsi="Times New Roman"/>
          <w:color w:val="000000" w:themeColor="text1"/>
          <w:w w:val="102"/>
        </w:rPr>
      </w:pPr>
    </w:p>
    <w:p w14:paraId="09ABCA25" w14:textId="7003EAE7" w:rsidR="00896CEF" w:rsidRPr="00DB167C" w:rsidRDefault="00767FD1" w:rsidP="00C2308B">
      <w:pPr>
        <w:pStyle w:val="Betarp"/>
        <w:contextualSpacing/>
        <w:rPr>
          <w:rFonts w:ascii="Times New Roman" w:hAnsi="Times New Roman"/>
          <w:color w:val="000000" w:themeColor="text1"/>
          <w:w w:val="102"/>
        </w:rPr>
      </w:pPr>
      <w:proofErr w:type="spellStart"/>
      <w:r w:rsidRPr="00DB167C">
        <w:rPr>
          <w:rFonts w:ascii="Times New Roman" w:hAnsi="Times New Roman"/>
          <w:color w:val="000000" w:themeColor="text1"/>
          <w:w w:val="102"/>
        </w:rPr>
        <w:t>Olydex</w:t>
      </w:r>
      <w:proofErr w:type="spellEnd"/>
      <w:r w:rsidRPr="00DB167C">
        <w:rPr>
          <w:rFonts w:ascii="Times New Roman" w:hAnsi="Times New Roman"/>
          <w:color w:val="000000" w:themeColor="text1"/>
          <w:w w:val="102"/>
        </w:rPr>
        <w:t xml:space="preserve"> </w:t>
      </w:r>
      <w:r w:rsidR="00071850" w:rsidRPr="00DB167C">
        <w:rPr>
          <w:rFonts w:ascii="Times New Roman" w:hAnsi="Times New Roman"/>
          <w:color w:val="000000" w:themeColor="text1"/>
          <w:w w:val="102"/>
        </w:rPr>
        <w:t>draudžiama</w:t>
      </w:r>
      <w:r w:rsidRPr="00DB167C">
        <w:rPr>
          <w:rFonts w:ascii="Times New Roman" w:hAnsi="Times New Roman"/>
          <w:color w:val="000000" w:themeColor="text1"/>
          <w:w w:val="102"/>
        </w:rPr>
        <w:t xml:space="preserve"> vartoti jaunesniems kaip 2</w:t>
      </w:r>
      <w:r w:rsidR="00385CB6" w:rsidRPr="00DB167C">
        <w:rPr>
          <w:rFonts w:ascii="Times New Roman" w:hAnsi="Times New Roman"/>
          <w:color w:val="000000" w:themeColor="text1"/>
          <w:w w:val="102"/>
        </w:rPr>
        <w:t> </w:t>
      </w:r>
      <w:r w:rsidRPr="00DB167C">
        <w:rPr>
          <w:rFonts w:ascii="Times New Roman" w:hAnsi="Times New Roman"/>
          <w:color w:val="000000" w:themeColor="text1"/>
          <w:w w:val="102"/>
        </w:rPr>
        <w:t>metų vaikams</w:t>
      </w:r>
      <w:r w:rsidR="004B2303" w:rsidRPr="00DB167C">
        <w:rPr>
          <w:rFonts w:ascii="Times New Roman" w:hAnsi="Times New Roman"/>
          <w:color w:val="000000" w:themeColor="text1"/>
          <w:w w:val="102"/>
        </w:rPr>
        <w:t xml:space="preserve"> (žr. 4.3 skyrių)</w:t>
      </w:r>
      <w:r w:rsidR="000C2DE7" w:rsidRPr="00DB167C">
        <w:rPr>
          <w:rFonts w:ascii="Times New Roman" w:hAnsi="Times New Roman"/>
          <w:color w:val="000000" w:themeColor="text1"/>
          <w:w w:val="102"/>
        </w:rPr>
        <w:t>.</w:t>
      </w:r>
    </w:p>
    <w:p w14:paraId="0369FE81" w14:textId="77777777" w:rsidR="00EB5C89" w:rsidRPr="00DB167C" w:rsidRDefault="00EB5C89" w:rsidP="00C2308B">
      <w:pPr>
        <w:pStyle w:val="Betarp"/>
        <w:contextualSpacing/>
        <w:rPr>
          <w:rFonts w:ascii="Times New Roman" w:hAnsi="Times New Roman"/>
          <w:color w:val="000000" w:themeColor="text1"/>
          <w:w w:val="102"/>
        </w:rPr>
      </w:pPr>
    </w:p>
    <w:p w14:paraId="1E76A20B" w14:textId="77777777" w:rsidR="00896CEF" w:rsidRPr="00280AB2" w:rsidRDefault="00896CEF" w:rsidP="00C2308B">
      <w:pPr>
        <w:pStyle w:val="Betarp"/>
        <w:contextualSpacing/>
        <w:rPr>
          <w:rFonts w:ascii="Times New Roman" w:hAnsi="Times New Roman"/>
          <w:u w:val="single"/>
        </w:rPr>
      </w:pPr>
      <w:r w:rsidRPr="00280AB2">
        <w:rPr>
          <w:rFonts w:ascii="Times New Roman" w:hAnsi="Times New Roman"/>
          <w:spacing w:val="-5"/>
          <w:u w:val="single"/>
        </w:rPr>
        <w:t>V</w:t>
      </w:r>
      <w:r w:rsidRPr="00280AB2">
        <w:rPr>
          <w:rFonts w:ascii="Times New Roman" w:hAnsi="Times New Roman"/>
          <w:spacing w:val="5"/>
          <w:u w:val="single"/>
        </w:rPr>
        <w:t>a</w:t>
      </w:r>
      <w:r w:rsidRPr="00280AB2">
        <w:rPr>
          <w:rFonts w:ascii="Times New Roman" w:hAnsi="Times New Roman"/>
          <w:spacing w:val="-2"/>
          <w:u w:val="single"/>
        </w:rPr>
        <w:t>r</w:t>
      </w:r>
      <w:r w:rsidRPr="00280AB2">
        <w:rPr>
          <w:rFonts w:ascii="Times New Roman" w:hAnsi="Times New Roman"/>
          <w:spacing w:val="-7"/>
          <w:u w:val="single"/>
        </w:rPr>
        <w:t>to</w:t>
      </w:r>
      <w:r w:rsidRPr="00280AB2">
        <w:rPr>
          <w:rFonts w:ascii="Times New Roman" w:hAnsi="Times New Roman"/>
          <w:u w:val="single"/>
        </w:rPr>
        <w:t>jimo</w:t>
      </w:r>
      <w:r w:rsidRPr="00280AB2">
        <w:rPr>
          <w:rFonts w:ascii="Times New Roman" w:hAnsi="Times New Roman"/>
          <w:spacing w:val="11"/>
          <w:u w:val="single"/>
        </w:rPr>
        <w:t xml:space="preserve"> </w:t>
      </w:r>
      <w:r w:rsidRPr="00280AB2">
        <w:rPr>
          <w:rFonts w:ascii="Times New Roman" w:hAnsi="Times New Roman"/>
          <w:spacing w:val="5"/>
          <w:u w:val="single"/>
        </w:rPr>
        <w:t>m</w:t>
      </w:r>
      <w:r w:rsidRPr="00280AB2">
        <w:rPr>
          <w:rFonts w:ascii="Times New Roman" w:hAnsi="Times New Roman"/>
          <w:spacing w:val="-7"/>
          <w:u w:val="single"/>
        </w:rPr>
        <w:t>etod</w:t>
      </w:r>
      <w:r w:rsidRPr="00280AB2">
        <w:rPr>
          <w:rFonts w:ascii="Times New Roman" w:hAnsi="Times New Roman"/>
          <w:spacing w:val="-10"/>
          <w:u w:val="single"/>
        </w:rPr>
        <w:t>as</w:t>
      </w:r>
    </w:p>
    <w:p w14:paraId="4833471A" w14:textId="77777777" w:rsidR="00896CEF" w:rsidRPr="00280AB2" w:rsidRDefault="00896CEF" w:rsidP="00C2308B">
      <w:pPr>
        <w:pStyle w:val="Betarp"/>
        <w:contextualSpacing/>
        <w:rPr>
          <w:rFonts w:ascii="Times New Roman" w:hAnsi="Times New Roman"/>
          <w:u w:val="single"/>
        </w:rPr>
      </w:pPr>
    </w:p>
    <w:p w14:paraId="723B98BE"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Šis vaistinis preparatas yra skirtas vartoti į nosį.</w:t>
      </w:r>
    </w:p>
    <w:p w14:paraId="735FAB3B"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838DA2A" w14:textId="77777777" w:rsidR="00896CEF" w:rsidRPr="00280AB2" w:rsidRDefault="00896CEF" w:rsidP="00C2308B">
      <w:pPr>
        <w:pStyle w:val="Betarp"/>
        <w:contextualSpacing/>
        <w:rPr>
          <w:rFonts w:ascii="Times New Roman" w:hAnsi="Times New Roman"/>
        </w:rPr>
      </w:pPr>
      <w:r w:rsidRPr="00280AB2">
        <w:rPr>
          <w:rFonts w:ascii="Times New Roman" w:hAnsi="Times New Roman"/>
          <w:spacing w:val="-5"/>
        </w:rPr>
        <w:t>P</w:t>
      </w:r>
      <w:r w:rsidRPr="00280AB2">
        <w:rPr>
          <w:rFonts w:ascii="Times New Roman" w:hAnsi="Times New Roman"/>
          <w:spacing w:val="-18"/>
        </w:rPr>
        <w:t>i</w:t>
      </w:r>
      <w:r w:rsidRPr="00280AB2">
        <w:rPr>
          <w:rFonts w:ascii="Times New Roman" w:hAnsi="Times New Roman"/>
        </w:rPr>
        <w:t>r</w:t>
      </w:r>
      <w:r w:rsidRPr="00280AB2">
        <w:rPr>
          <w:rFonts w:ascii="Times New Roman" w:hAnsi="Times New Roman"/>
          <w:spacing w:val="2"/>
        </w:rPr>
        <w:t>miausia</w:t>
      </w:r>
      <w:r w:rsidRPr="00280AB2">
        <w:rPr>
          <w:rFonts w:ascii="Times New Roman" w:hAnsi="Times New Roman"/>
          <w:spacing w:val="25"/>
        </w:rPr>
        <w:t xml:space="preserve"> </w:t>
      </w:r>
      <w:r w:rsidR="00CF4892" w:rsidRPr="00280AB2">
        <w:rPr>
          <w:rFonts w:ascii="Times New Roman" w:hAnsi="Times New Roman"/>
          <w:spacing w:val="-2"/>
        </w:rPr>
        <w:t>nuo purkštuk</w:t>
      </w:r>
      <w:r w:rsidR="006A1707" w:rsidRPr="00280AB2">
        <w:rPr>
          <w:rFonts w:ascii="Times New Roman" w:hAnsi="Times New Roman"/>
          <w:spacing w:val="-2"/>
        </w:rPr>
        <w:t>o nuimkite apsauginį dangtelį</w:t>
      </w:r>
      <w:r w:rsidRPr="00280AB2">
        <w:rPr>
          <w:rFonts w:ascii="Times New Roman" w:hAnsi="Times New Roman"/>
          <w:w w:val="102"/>
        </w:rPr>
        <w:t>.</w:t>
      </w:r>
    </w:p>
    <w:p w14:paraId="78164E1A"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P</w:t>
      </w:r>
      <w:r w:rsidRPr="00280AB2">
        <w:rPr>
          <w:rFonts w:ascii="Times New Roman" w:hAnsi="Times New Roman"/>
          <w:spacing w:val="5"/>
        </w:rPr>
        <w:t>r</w:t>
      </w:r>
      <w:r w:rsidRPr="00280AB2">
        <w:rPr>
          <w:rFonts w:ascii="Times New Roman" w:hAnsi="Times New Roman"/>
        </w:rPr>
        <w:t>i</w:t>
      </w:r>
      <w:r w:rsidRPr="00280AB2">
        <w:rPr>
          <w:rFonts w:ascii="Times New Roman" w:hAnsi="Times New Roman"/>
          <w:spacing w:val="-7"/>
        </w:rPr>
        <w:t>e</w:t>
      </w:r>
      <w:r w:rsidRPr="00280AB2">
        <w:rPr>
          <w:rFonts w:ascii="Times New Roman" w:hAnsi="Times New Roman"/>
        </w:rPr>
        <w:t>š</w:t>
      </w:r>
      <w:r w:rsidRPr="00280AB2">
        <w:rPr>
          <w:rFonts w:ascii="Times New Roman" w:hAnsi="Times New Roman"/>
          <w:spacing w:val="7"/>
        </w:rPr>
        <w:t xml:space="preserve"> </w:t>
      </w:r>
      <w:r w:rsidRPr="00280AB2">
        <w:rPr>
          <w:rFonts w:ascii="Times New Roman" w:hAnsi="Times New Roman"/>
          <w:spacing w:val="-2"/>
        </w:rPr>
        <w:t>n</w:t>
      </w:r>
      <w:r w:rsidRPr="00280AB2">
        <w:rPr>
          <w:rFonts w:ascii="Times New Roman" w:hAnsi="Times New Roman"/>
          <w:spacing w:val="-6"/>
        </w:rPr>
        <w:t>a</w:t>
      </w:r>
      <w:r w:rsidRPr="00280AB2">
        <w:rPr>
          <w:rFonts w:ascii="Times New Roman" w:hAnsi="Times New Roman"/>
        </w:rPr>
        <w:t>udo</w:t>
      </w:r>
      <w:r w:rsidRPr="00280AB2">
        <w:rPr>
          <w:rFonts w:ascii="Times New Roman" w:hAnsi="Times New Roman"/>
          <w:spacing w:val="-18"/>
        </w:rPr>
        <w:t>j</w:t>
      </w:r>
      <w:r w:rsidRPr="00280AB2">
        <w:rPr>
          <w:rFonts w:ascii="Times New Roman" w:hAnsi="Times New Roman"/>
        </w:rPr>
        <w:t>a</w:t>
      </w:r>
      <w:r w:rsidRPr="00280AB2">
        <w:rPr>
          <w:rFonts w:ascii="Times New Roman" w:hAnsi="Times New Roman"/>
          <w:spacing w:val="2"/>
        </w:rPr>
        <w:t>n</w:t>
      </w:r>
      <w:r w:rsidRPr="00280AB2">
        <w:rPr>
          <w:rFonts w:ascii="Times New Roman" w:hAnsi="Times New Roman"/>
        </w:rPr>
        <w:t>t</w:t>
      </w:r>
      <w:r w:rsidRPr="00280AB2">
        <w:rPr>
          <w:rFonts w:ascii="Times New Roman" w:hAnsi="Times New Roman"/>
          <w:spacing w:val="9"/>
        </w:rPr>
        <w:t xml:space="preserve"> </w:t>
      </w:r>
      <w:r w:rsidRPr="00280AB2">
        <w:rPr>
          <w:rFonts w:ascii="Times New Roman" w:hAnsi="Times New Roman"/>
          <w:spacing w:val="-7"/>
        </w:rPr>
        <w:t>pi</w:t>
      </w:r>
      <w:r w:rsidRPr="00280AB2">
        <w:rPr>
          <w:rFonts w:ascii="Times New Roman" w:hAnsi="Times New Roman"/>
          <w:spacing w:val="2"/>
        </w:rPr>
        <w:t>r</w:t>
      </w:r>
      <w:r w:rsidRPr="00280AB2">
        <w:rPr>
          <w:rFonts w:ascii="Times New Roman" w:hAnsi="Times New Roman"/>
        </w:rPr>
        <w:t>mą</w:t>
      </w:r>
      <w:r w:rsidRPr="00280AB2">
        <w:rPr>
          <w:rFonts w:ascii="Times New Roman" w:hAnsi="Times New Roman"/>
          <w:spacing w:val="17"/>
        </w:rPr>
        <w:t xml:space="preserve"> </w:t>
      </w:r>
      <w:r w:rsidRPr="00280AB2">
        <w:rPr>
          <w:rFonts w:ascii="Times New Roman" w:hAnsi="Times New Roman"/>
          <w:spacing w:val="-2"/>
        </w:rPr>
        <w:t>kar</w:t>
      </w:r>
      <w:r w:rsidRPr="00280AB2">
        <w:rPr>
          <w:rFonts w:ascii="Times New Roman" w:hAnsi="Times New Roman"/>
          <w:spacing w:val="-7"/>
        </w:rPr>
        <w:t>tą</w:t>
      </w:r>
      <w:r w:rsidRPr="00280AB2">
        <w:rPr>
          <w:rFonts w:ascii="Times New Roman" w:hAnsi="Times New Roman"/>
        </w:rPr>
        <w:t>,</w:t>
      </w:r>
      <w:r w:rsidRPr="00280AB2">
        <w:rPr>
          <w:rFonts w:ascii="Times New Roman" w:hAnsi="Times New Roman"/>
          <w:spacing w:val="15"/>
        </w:rPr>
        <w:t xml:space="preserve"> </w:t>
      </w:r>
      <w:r w:rsidRPr="00280AB2">
        <w:rPr>
          <w:rFonts w:ascii="Times New Roman" w:hAnsi="Times New Roman"/>
          <w:spacing w:val="2"/>
        </w:rPr>
        <w:t>p</w:t>
      </w:r>
      <w:r w:rsidRPr="00280AB2">
        <w:rPr>
          <w:rFonts w:ascii="Times New Roman" w:hAnsi="Times New Roman"/>
          <w:spacing w:val="-7"/>
        </w:rPr>
        <w:t>ur</w:t>
      </w:r>
      <w:r w:rsidRPr="00280AB2">
        <w:rPr>
          <w:rFonts w:ascii="Times New Roman" w:hAnsi="Times New Roman"/>
        </w:rPr>
        <w:t>kš</w:t>
      </w:r>
      <w:r w:rsidRPr="00280AB2">
        <w:rPr>
          <w:rFonts w:ascii="Times New Roman" w:hAnsi="Times New Roman"/>
          <w:spacing w:val="5"/>
        </w:rPr>
        <w:t>tu</w:t>
      </w:r>
      <w:r w:rsidR="00CF4892" w:rsidRPr="00280AB2">
        <w:rPr>
          <w:rFonts w:ascii="Times New Roman" w:hAnsi="Times New Roman"/>
        </w:rPr>
        <w:t>k</w:t>
      </w:r>
      <w:r w:rsidRPr="00280AB2">
        <w:rPr>
          <w:rFonts w:ascii="Times New Roman" w:hAnsi="Times New Roman"/>
        </w:rPr>
        <w:t>o</w:t>
      </w:r>
      <w:r w:rsidRPr="00280AB2">
        <w:rPr>
          <w:rFonts w:ascii="Times New Roman" w:hAnsi="Times New Roman"/>
          <w:spacing w:val="-7"/>
        </w:rPr>
        <w:t xml:space="preserve"> g</w:t>
      </w:r>
      <w:r w:rsidRPr="00280AB2">
        <w:rPr>
          <w:rFonts w:ascii="Times New Roman" w:hAnsi="Times New Roman"/>
          <w:spacing w:val="5"/>
        </w:rPr>
        <w:t>alvut</w:t>
      </w:r>
      <w:r w:rsidRPr="00280AB2">
        <w:rPr>
          <w:rFonts w:ascii="Times New Roman" w:hAnsi="Times New Roman"/>
        </w:rPr>
        <w:t>ę</w:t>
      </w:r>
      <w:r w:rsidRPr="00280AB2">
        <w:rPr>
          <w:rFonts w:ascii="Times New Roman" w:hAnsi="Times New Roman"/>
          <w:spacing w:val="-9"/>
        </w:rPr>
        <w:t xml:space="preserve"> </w:t>
      </w:r>
      <w:r w:rsidRPr="00280AB2">
        <w:rPr>
          <w:rFonts w:ascii="Times New Roman" w:hAnsi="Times New Roman"/>
          <w:spacing w:val="2"/>
          <w:w w:val="102"/>
        </w:rPr>
        <w:t>r</w:t>
      </w:r>
      <w:r w:rsidRPr="00280AB2">
        <w:rPr>
          <w:rFonts w:ascii="Times New Roman" w:hAnsi="Times New Roman"/>
          <w:spacing w:val="-7"/>
          <w:w w:val="102"/>
        </w:rPr>
        <w:t>eiki</w:t>
      </w:r>
      <w:r w:rsidRPr="00280AB2">
        <w:rPr>
          <w:rFonts w:ascii="Times New Roman" w:hAnsi="Times New Roman"/>
          <w:spacing w:val="-18"/>
          <w:w w:val="102"/>
        </w:rPr>
        <w:t>a</w:t>
      </w:r>
      <w:r w:rsidRPr="00280AB2">
        <w:rPr>
          <w:rFonts w:ascii="Times New Roman" w:hAnsi="Times New Roman"/>
          <w:spacing w:val="14"/>
        </w:rPr>
        <w:t xml:space="preserve"> </w:t>
      </w:r>
      <w:r w:rsidRPr="00280AB2">
        <w:rPr>
          <w:rFonts w:ascii="Times New Roman" w:hAnsi="Times New Roman"/>
          <w:spacing w:val="-7"/>
        </w:rPr>
        <w:t>p</w:t>
      </w:r>
      <w:r w:rsidRPr="00280AB2">
        <w:rPr>
          <w:rFonts w:ascii="Times New Roman" w:hAnsi="Times New Roman"/>
        </w:rPr>
        <w:t>as</w:t>
      </w:r>
      <w:r w:rsidRPr="00280AB2">
        <w:rPr>
          <w:rFonts w:ascii="Times New Roman" w:hAnsi="Times New Roman"/>
          <w:spacing w:val="5"/>
        </w:rPr>
        <w:t>pau</w:t>
      </w:r>
      <w:r w:rsidRPr="00280AB2">
        <w:rPr>
          <w:rFonts w:ascii="Times New Roman" w:hAnsi="Times New Roman"/>
          <w:spacing w:val="2"/>
        </w:rPr>
        <w:t>s</w:t>
      </w:r>
      <w:r w:rsidRPr="00280AB2">
        <w:rPr>
          <w:rFonts w:ascii="Times New Roman" w:hAnsi="Times New Roman"/>
          <w:spacing w:val="5"/>
        </w:rPr>
        <w:t>t</w:t>
      </w:r>
      <w:r w:rsidRPr="00280AB2">
        <w:rPr>
          <w:rFonts w:ascii="Times New Roman" w:hAnsi="Times New Roman"/>
        </w:rPr>
        <w:t>i</w:t>
      </w:r>
      <w:r w:rsidRPr="00280AB2">
        <w:rPr>
          <w:rFonts w:ascii="Times New Roman" w:hAnsi="Times New Roman"/>
          <w:spacing w:val="-4"/>
        </w:rPr>
        <w:t xml:space="preserve"> </w:t>
      </w:r>
      <w:r w:rsidRPr="00280AB2">
        <w:rPr>
          <w:rFonts w:ascii="Times New Roman" w:hAnsi="Times New Roman"/>
          <w:spacing w:val="2"/>
        </w:rPr>
        <w:t>penkis</w:t>
      </w:r>
      <w:r w:rsidRPr="00280AB2">
        <w:rPr>
          <w:rFonts w:ascii="Times New Roman" w:hAnsi="Times New Roman"/>
          <w:spacing w:val="-16"/>
        </w:rPr>
        <w:t xml:space="preserve"> </w:t>
      </w:r>
      <w:r w:rsidRPr="00280AB2">
        <w:rPr>
          <w:rFonts w:ascii="Times New Roman" w:hAnsi="Times New Roman"/>
          <w:spacing w:val="-2"/>
        </w:rPr>
        <w:t>k</w:t>
      </w:r>
      <w:r w:rsidRPr="00280AB2">
        <w:rPr>
          <w:rFonts w:ascii="Times New Roman" w:hAnsi="Times New Roman"/>
          <w:spacing w:val="-18"/>
        </w:rPr>
        <w:t>a</w:t>
      </w:r>
      <w:r w:rsidRPr="00280AB2">
        <w:rPr>
          <w:rFonts w:ascii="Times New Roman" w:hAnsi="Times New Roman"/>
          <w:spacing w:val="-10"/>
        </w:rPr>
        <w:t>rt</w:t>
      </w:r>
      <w:r w:rsidRPr="00280AB2">
        <w:rPr>
          <w:rFonts w:ascii="Times New Roman" w:hAnsi="Times New Roman"/>
          <w:spacing w:val="5"/>
        </w:rPr>
        <w:t>u</w:t>
      </w:r>
      <w:r w:rsidRPr="00280AB2">
        <w:rPr>
          <w:rFonts w:ascii="Times New Roman" w:hAnsi="Times New Roman"/>
        </w:rPr>
        <w:t>s,</w:t>
      </w:r>
      <w:r w:rsidRPr="00280AB2">
        <w:rPr>
          <w:rFonts w:ascii="Times New Roman" w:hAnsi="Times New Roman"/>
          <w:spacing w:val="17"/>
        </w:rPr>
        <w:t xml:space="preserve"> </w:t>
      </w:r>
      <w:r w:rsidRPr="00280AB2">
        <w:rPr>
          <w:rFonts w:ascii="Times New Roman" w:hAnsi="Times New Roman"/>
          <w:spacing w:val="-7"/>
        </w:rPr>
        <w:t>kol</w:t>
      </w:r>
      <w:r w:rsidRPr="00280AB2">
        <w:rPr>
          <w:rFonts w:ascii="Times New Roman" w:hAnsi="Times New Roman"/>
          <w:spacing w:val="25"/>
        </w:rPr>
        <w:t xml:space="preserve"> </w:t>
      </w:r>
      <w:r w:rsidRPr="00280AB2">
        <w:rPr>
          <w:rFonts w:ascii="Times New Roman" w:hAnsi="Times New Roman"/>
        </w:rPr>
        <w:t>su</w:t>
      </w:r>
      <w:r w:rsidRPr="00280AB2">
        <w:rPr>
          <w:rFonts w:ascii="Times New Roman" w:hAnsi="Times New Roman"/>
          <w:spacing w:val="-18"/>
        </w:rPr>
        <w:t>si</w:t>
      </w:r>
      <w:r w:rsidRPr="00280AB2">
        <w:rPr>
          <w:rFonts w:ascii="Times New Roman" w:hAnsi="Times New Roman"/>
          <w:spacing w:val="-7"/>
        </w:rPr>
        <w:t>darys</w:t>
      </w:r>
      <w:r w:rsidRPr="00280AB2">
        <w:rPr>
          <w:rFonts w:ascii="Times New Roman" w:hAnsi="Times New Roman"/>
          <w:spacing w:val="17"/>
        </w:rPr>
        <w:t xml:space="preserve"> </w:t>
      </w:r>
      <w:r w:rsidRPr="00280AB2">
        <w:rPr>
          <w:rFonts w:ascii="Times New Roman" w:hAnsi="Times New Roman"/>
          <w:spacing w:val="2"/>
        </w:rPr>
        <w:t>to</w:t>
      </w:r>
      <w:r w:rsidRPr="00280AB2">
        <w:rPr>
          <w:rFonts w:ascii="Times New Roman" w:hAnsi="Times New Roman"/>
          <w:spacing w:val="-7"/>
        </w:rPr>
        <w:t>ly</w:t>
      </w:r>
      <w:r w:rsidRPr="00280AB2">
        <w:rPr>
          <w:rFonts w:ascii="Times New Roman" w:hAnsi="Times New Roman"/>
        </w:rPr>
        <w:t>gi</w:t>
      </w:r>
      <w:r w:rsidRPr="00280AB2">
        <w:rPr>
          <w:rFonts w:ascii="Times New Roman" w:hAnsi="Times New Roman"/>
          <w:spacing w:val="7"/>
        </w:rPr>
        <w:t xml:space="preserve"> </w:t>
      </w:r>
      <w:r w:rsidRPr="00280AB2">
        <w:rPr>
          <w:rFonts w:ascii="Times New Roman" w:hAnsi="Times New Roman"/>
          <w:spacing w:val="5"/>
          <w:w w:val="102"/>
        </w:rPr>
        <w:t>s</w:t>
      </w:r>
      <w:r w:rsidRPr="00280AB2">
        <w:rPr>
          <w:rFonts w:ascii="Times New Roman" w:hAnsi="Times New Roman"/>
          <w:spacing w:val="-7"/>
          <w:w w:val="102"/>
        </w:rPr>
        <w:t>ro</w:t>
      </w:r>
      <w:r w:rsidRPr="00280AB2">
        <w:rPr>
          <w:rFonts w:ascii="Times New Roman" w:hAnsi="Times New Roman"/>
          <w:spacing w:val="5"/>
          <w:w w:val="102"/>
        </w:rPr>
        <w:t>vė</w:t>
      </w:r>
      <w:r w:rsidRPr="00280AB2">
        <w:rPr>
          <w:rFonts w:ascii="Times New Roman" w:hAnsi="Times New Roman"/>
          <w:w w:val="102"/>
        </w:rPr>
        <w:t>. J</w:t>
      </w:r>
      <w:r w:rsidRPr="00280AB2">
        <w:rPr>
          <w:rFonts w:ascii="Times New Roman" w:hAnsi="Times New Roman"/>
        </w:rPr>
        <w:t>ei</w:t>
      </w:r>
      <w:r w:rsidRPr="00280AB2">
        <w:rPr>
          <w:rFonts w:ascii="Times New Roman" w:hAnsi="Times New Roman"/>
          <w:spacing w:val="8"/>
        </w:rPr>
        <w:t xml:space="preserve"> </w:t>
      </w:r>
      <w:r w:rsidRPr="00280AB2">
        <w:rPr>
          <w:rFonts w:ascii="Times New Roman" w:hAnsi="Times New Roman"/>
          <w:spacing w:val="2"/>
        </w:rPr>
        <w:t>p</w:t>
      </w:r>
      <w:r w:rsidRPr="00280AB2">
        <w:rPr>
          <w:rFonts w:ascii="Times New Roman" w:hAnsi="Times New Roman"/>
          <w:spacing w:val="-7"/>
        </w:rPr>
        <w:t>ur</w:t>
      </w:r>
      <w:r w:rsidRPr="00280AB2">
        <w:rPr>
          <w:rFonts w:ascii="Times New Roman" w:hAnsi="Times New Roman"/>
        </w:rPr>
        <w:t>kš</w:t>
      </w:r>
      <w:r w:rsidRPr="00280AB2">
        <w:rPr>
          <w:rFonts w:ascii="Times New Roman" w:hAnsi="Times New Roman"/>
          <w:spacing w:val="5"/>
        </w:rPr>
        <w:t>tu</w:t>
      </w:r>
      <w:r w:rsidR="00CF4892" w:rsidRPr="00280AB2">
        <w:rPr>
          <w:rFonts w:ascii="Times New Roman" w:hAnsi="Times New Roman"/>
        </w:rPr>
        <w:t>k</w:t>
      </w:r>
      <w:r w:rsidRPr="00280AB2">
        <w:rPr>
          <w:rFonts w:ascii="Times New Roman" w:hAnsi="Times New Roman"/>
        </w:rPr>
        <w:t>as</w:t>
      </w:r>
      <w:r w:rsidRPr="00280AB2">
        <w:rPr>
          <w:rFonts w:ascii="Times New Roman" w:hAnsi="Times New Roman"/>
          <w:spacing w:val="-7"/>
        </w:rPr>
        <w:t xml:space="preserve"> buvo </w:t>
      </w:r>
      <w:r w:rsidR="00E16B7D" w:rsidRPr="00280AB2">
        <w:rPr>
          <w:rFonts w:ascii="Times New Roman" w:hAnsi="Times New Roman"/>
          <w:spacing w:val="-7"/>
        </w:rPr>
        <w:t>ne</w:t>
      </w:r>
      <w:r w:rsidRPr="00280AB2">
        <w:rPr>
          <w:rFonts w:ascii="Times New Roman" w:hAnsi="Times New Roman"/>
          <w:spacing w:val="-7"/>
        </w:rPr>
        <w:t>naudojamas</w:t>
      </w:r>
      <w:r w:rsidRPr="00280AB2">
        <w:rPr>
          <w:rFonts w:ascii="Times New Roman" w:hAnsi="Times New Roman"/>
          <w:spacing w:val="-18"/>
        </w:rPr>
        <w:t xml:space="preserve"> ilgą</w:t>
      </w:r>
      <w:r w:rsidRPr="00280AB2">
        <w:rPr>
          <w:rFonts w:ascii="Times New Roman" w:hAnsi="Times New Roman"/>
          <w:spacing w:val="35"/>
        </w:rPr>
        <w:t xml:space="preserve"> </w:t>
      </w:r>
      <w:r w:rsidRPr="00280AB2">
        <w:rPr>
          <w:rFonts w:ascii="Times New Roman" w:hAnsi="Times New Roman"/>
          <w:spacing w:val="-7"/>
        </w:rPr>
        <w:t>laiko</w:t>
      </w:r>
      <w:r w:rsidRPr="00280AB2">
        <w:rPr>
          <w:rFonts w:ascii="Times New Roman" w:hAnsi="Times New Roman"/>
          <w:spacing w:val="23"/>
        </w:rPr>
        <w:t xml:space="preserve"> </w:t>
      </w:r>
      <w:r w:rsidRPr="00280AB2">
        <w:rPr>
          <w:rFonts w:ascii="Times New Roman" w:hAnsi="Times New Roman"/>
          <w:spacing w:val="-2"/>
        </w:rPr>
        <w:t>tarpą</w:t>
      </w:r>
      <w:r w:rsidR="006A1707" w:rsidRPr="00280AB2">
        <w:rPr>
          <w:rFonts w:ascii="Times New Roman" w:hAnsi="Times New Roman"/>
          <w:spacing w:val="5"/>
        </w:rPr>
        <w:t>, prieš naudoja</w:t>
      </w:r>
      <w:r w:rsidR="00CF4892" w:rsidRPr="00280AB2">
        <w:rPr>
          <w:rFonts w:ascii="Times New Roman" w:hAnsi="Times New Roman"/>
          <w:spacing w:val="5"/>
        </w:rPr>
        <w:t>nt purkštuk</w:t>
      </w:r>
      <w:r w:rsidRPr="00280AB2">
        <w:rPr>
          <w:rFonts w:ascii="Times New Roman" w:hAnsi="Times New Roman"/>
          <w:spacing w:val="5"/>
        </w:rPr>
        <w:t>o galvutę reikia paspausti du kartus.</w:t>
      </w:r>
    </w:p>
    <w:p w14:paraId="0ABF3B47"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551C1C5" w14:textId="77777777" w:rsidR="00896CEF" w:rsidRPr="00C2308B" w:rsidRDefault="00C2308B" w:rsidP="00C2308B">
      <w:pPr>
        <w:widowControl w:val="0"/>
        <w:autoSpaceDE w:val="0"/>
        <w:autoSpaceDN w:val="0"/>
        <w:adjustRightInd w:val="0"/>
        <w:spacing w:after="0" w:line="240" w:lineRule="auto"/>
        <w:ind w:right="-20"/>
        <w:contextualSpacing/>
        <w:rPr>
          <w:rFonts w:ascii="Times New Roman" w:hAnsi="Times New Roman"/>
        </w:rPr>
      </w:pPr>
      <w:r w:rsidRPr="00C2308B">
        <w:rPr>
          <w:rFonts w:ascii="Times New Roman" w:hAnsi="Times New Roman"/>
          <w:noProof/>
        </w:rPr>
        <w:drawing>
          <wp:inline distT="0" distB="0" distL="0" distR="0" wp14:anchorId="794C9DFD" wp14:editId="0B55E7A7">
            <wp:extent cx="1533525" cy="1504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1504950"/>
                    </a:xfrm>
                    <a:prstGeom prst="rect">
                      <a:avLst/>
                    </a:prstGeom>
                    <a:noFill/>
                    <a:ln>
                      <a:noFill/>
                    </a:ln>
                  </pic:spPr>
                </pic:pic>
              </a:graphicData>
            </a:graphic>
          </wp:inline>
        </w:drawing>
      </w:r>
    </w:p>
    <w:p w14:paraId="0C839E80"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064589C" w14:textId="77777777" w:rsidR="00896CEF" w:rsidRPr="00280AB2" w:rsidRDefault="00CF4892" w:rsidP="00C2308B">
      <w:pPr>
        <w:pStyle w:val="Betarp"/>
        <w:contextualSpacing/>
        <w:rPr>
          <w:rFonts w:ascii="Times New Roman" w:hAnsi="Times New Roman"/>
        </w:rPr>
      </w:pPr>
      <w:r w:rsidRPr="00280AB2">
        <w:rPr>
          <w:rFonts w:ascii="Times New Roman" w:hAnsi="Times New Roman"/>
        </w:rPr>
        <w:t>Purkštuk</w:t>
      </w:r>
      <w:r w:rsidR="00896CEF" w:rsidRPr="00280AB2">
        <w:rPr>
          <w:rFonts w:ascii="Times New Roman" w:hAnsi="Times New Roman"/>
        </w:rPr>
        <w:t>o antgalį, nukreiptą kuo labiau aukšt</w:t>
      </w:r>
      <w:r w:rsidR="006A1707" w:rsidRPr="00280AB2">
        <w:rPr>
          <w:rFonts w:ascii="Times New Roman" w:hAnsi="Times New Roman"/>
        </w:rPr>
        <w:t>yn, reikia įkišti į šnervę</w:t>
      </w:r>
      <w:r w:rsidR="00896CEF" w:rsidRPr="00280AB2">
        <w:rPr>
          <w:rFonts w:ascii="Times New Roman" w:hAnsi="Times New Roman"/>
        </w:rPr>
        <w:t xml:space="preserve"> i</w:t>
      </w:r>
      <w:r w:rsidRPr="00280AB2">
        <w:rPr>
          <w:rFonts w:ascii="Times New Roman" w:hAnsi="Times New Roman"/>
        </w:rPr>
        <w:t>r vieną kartą paspausti purkštuk</w:t>
      </w:r>
      <w:r w:rsidR="00896CEF" w:rsidRPr="00280AB2">
        <w:rPr>
          <w:rFonts w:ascii="Times New Roman" w:hAnsi="Times New Roman"/>
        </w:rPr>
        <w:t>o galvutę. Įpurškimo metu pacientas turi švelniai įkvėpti per nosį. Jei reikia, procedūrą reiki</w:t>
      </w:r>
      <w:r w:rsidR="006A1707" w:rsidRPr="00280AB2">
        <w:rPr>
          <w:rFonts w:ascii="Times New Roman" w:hAnsi="Times New Roman"/>
        </w:rPr>
        <w:t>a pakartoti su kita šnerve</w:t>
      </w:r>
      <w:r w:rsidR="00896CEF" w:rsidRPr="00280AB2">
        <w:rPr>
          <w:rFonts w:ascii="Times New Roman" w:hAnsi="Times New Roman"/>
        </w:rPr>
        <w:t>.</w:t>
      </w:r>
    </w:p>
    <w:p w14:paraId="14A836C9"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44A75E5" w14:textId="77777777" w:rsidR="00896CEF" w:rsidRPr="00C2308B" w:rsidRDefault="00C2308B" w:rsidP="00C2308B">
      <w:pPr>
        <w:widowControl w:val="0"/>
        <w:autoSpaceDE w:val="0"/>
        <w:autoSpaceDN w:val="0"/>
        <w:adjustRightInd w:val="0"/>
        <w:spacing w:after="0" w:line="240" w:lineRule="auto"/>
        <w:ind w:right="-20"/>
        <w:contextualSpacing/>
        <w:rPr>
          <w:rFonts w:ascii="Times New Roman" w:hAnsi="Times New Roman"/>
        </w:rPr>
      </w:pPr>
      <w:r w:rsidRPr="00C2308B">
        <w:rPr>
          <w:rFonts w:ascii="Times New Roman" w:hAnsi="Times New Roman"/>
          <w:noProof/>
        </w:rPr>
        <w:drawing>
          <wp:inline distT="0" distB="0" distL="0" distR="0" wp14:anchorId="79A4A524" wp14:editId="3C604E1D">
            <wp:extent cx="154305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447800"/>
                    </a:xfrm>
                    <a:prstGeom prst="rect">
                      <a:avLst/>
                    </a:prstGeom>
                    <a:noFill/>
                    <a:ln>
                      <a:noFill/>
                    </a:ln>
                  </pic:spPr>
                </pic:pic>
              </a:graphicData>
            </a:graphic>
          </wp:inline>
        </w:drawing>
      </w:r>
    </w:p>
    <w:p w14:paraId="07998080"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26E36BB8" w14:textId="77777777" w:rsidR="00896CEF" w:rsidRPr="00280AB2" w:rsidRDefault="00896CEF" w:rsidP="00C2308B">
      <w:pPr>
        <w:pStyle w:val="Betarp"/>
        <w:contextualSpacing/>
        <w:rPr>
          <w:rFonts w:ascii="Times New Roman" w:hAnsi="Times New Roman"/>
        </w:rPr>
      </w:pPr>
      <w:r w:rsidRPr="00280AB2">
        <w:rPr>
          <w:rFonts w:ascii="Times New Roman" w:hAnsi="Times New Roman"/>
          <w:spacing w:val="2"/>
        </w:rPr>
        <w:t>P</w:t>
      </w:r>
      <w:r w:rsidRPr="00280AB2">
        <w:rPr>
          <w:rFonts w:ascii="Times New Roman" w:hAnsi="Times New Roman"/>
        </w:rPr>
        <w:t>o</w:t>
      </w:r>
      <w:r w:rsidRPr="00280AB2">
        <w:rPr>
          <w:rFonts w:ascii="Times New Roman" w:hAnsi="Times New Roman"/>
          <w:spacing w:val="-1"/>
        </w:rPr>
        <w:t xml:space="preserve"> </w:t>
      </w:r>
      <w:r w:rsidRPr="00280AB2">
        <w:rPr>
          <w:rFonts w:ascii="Times New Roman" w:hAnsi="Times New Roman"/>
          <w:spacing w:val="5"/>
        </w:rPr>
        <w:t>kiekvieno</w:t>
      </w:r>
      <w:r w:rsidRPr="00280AB2">
        <w:rPr>
          <w:rFonts w:ascii="Times New Roman" w:hAnsi="Times New Roman"/>
          <w:spacing w:val="-9"/>
        </w:rPr>
        <w:t xml:space="preserve"> </w:t>
      </w:r>
      <w:r w:rsidRPr="00280AB2">
        <w:rPr>
          <w:rFonts w:ascii="Times New Roman" w:hAnsi="Times New Roman"/>
          <w:spacing w:val="-7"/>
        </w:rPr>
        <w:t>naudojimo</w:t>
      </w:r>
      <w:r w:rsidRPr="00280AB2">
        <w:rPr>
          <w:rFonts w:ascii="Times New Roman" w:hAnsi="Times New Roman"/>
          <w:spacing w:val="-14"/>
        </w:rPr>
        <w:t xml:space="preserve"> </w:t>
      </w:r>
      <w:r w:rsidRPr="00280AB2">
        <w:rPr>
          <w:rFonts w:ascii="Times New Roman" w:hAnsi="Times New Roman"/>
          <w:spacing w:val="2"/>
        </w:rPr>
        <w:t>pur</w:t>
      </w:r>
      <w:r w:rsidRPr="00280AB2">
        <w:rPr>
          <w:rFonts w:ascii="Times New Roman" w:hAnsi="Times New Roman"/>
          <w:spacing w:val="-7"/>
        </w:rPr>
        <w:t>kš</w:t>
      </w:r>
      <w:r w:rsidRPr="00280AB2">
        <w:rPr>
          <w:rFonts w:ascii="Times New Roman" w:hAnsi="Times New Roman"/>
        </w:rPr>
        <w:t>tu</w:t>
      </w:r>
      <w:r w:rsidR="00CF4892" w:rsidRPr="00280AB2">
        <w:rPr>
          <w:rFonts w:ascii="Times New Roman" w:hAnsi="Times New Roman"/>
          <w:spacing w:val="5"/>
        </w:rPr>
        <w:t>k</w:t>
      </w:r>
      <w:r w:rsidRPr="00280AB2">
        <w:rPr>
          <w:rFonts w:ascii="Times New Roman" w:hAnsi="Times New Roman"/>
          <w:spacing w:val="5"/>
        </w:rPr>
        <w:t>o</w:t>
      </w:r>
      <w:r w:rsidRPr="00280AB2">
        <w:rPr>
          <w:rFonts w:ascii="Times New Roman" w:hAnsi="Times New Roman"/>
          <w:spacing w:val="3"/>
        </w:rPr>
        <w:t xml:space="preserve"> </w:t>
      </w:r>
      <w:r w:rsidRPr="00280AB2">
        <w:rPr>
          <w:rFonts w:ascii="Times New Roman" w:hAnsi="Times New Roman"/>
          <w:spacing w:val="-2"/>
        </w:rPr>
        <w:t>an</w:t>
      </w:r>
      <w:r w:rsidRPr="00280AB2">
        <w:rPr>
          <w:rFonts w:ascii="Times New Roman" w:hAnsi="Times New Roman"/>
          <w:spacing w:val="-18"/>
        </w:rPr>
        <w:t>t</w:t>
      </w:r>
      <w:r w:rsidRPr="00280AB2">
        <w:rPr>
          <w:rFonts w:ascii="Times New Roman" w:hAnsi="Times New Roman"/>
        </w:rPr>
        <w:t>galį</w:t>
      </w:r>
      <w:r w:rsidRPr="00280AB2">
        <w:rPr>
          <w:rFonts w:ascii="Times New Roman" w:hAnsi="Times New Roman"/>
          <w:spacing w:val="17"/>
        </w:rPr>
        <w:t xml:space="preserve"> </w:t>
      </w:r>
      <w:r w:rsidRPr="00280AB2">
        <w:rPr>
          <w:rFonts w:ascii="Times New Roman" w:hAnsi="Times New Roman"/>
          <w:spacing w:val="2"/>
        </w:rPr>
        <w:t>r</w:t>
      </w:r>
      <w:r w:rsidRPr="00280AB2">
        <w:rPr>
          <w:rFonts w:ascii="Times New Roman" w:hAnsi="Times New Roman"/>
          <w:spacing w:val="-7"/>
        </w:rPr>
        <w:t>eikia</w:t>
      </w:r>
      <w:r w:rsidRPr="00280AB2">
        <w:rPr>
          <w:rFonts w:ascii="Times New Roman" w:hAnsi="Times New Roman"/>
          <w:spacing w:val="24"/>
        </w:rPr>
        <w:t xml:space="preserve"> </w:t>
      </w:r>
      <w:r w:rsidRPr="00280AB2">
        <w:rPr>
          <w:rFonts w:ascii="Times New Roman" w:hAnsi="Times New Roman"/>
          <w:spacing w:val="2"/>
        </w:rPr>
        <w:t>nu</w:t>
      </w:r>
      <w:r w:rsidRPr="00280AB2">
        <w:rPr>
          <w:rFonts w:ascii="Times New Roman" w:hAnsi="Times New Roman"/>
          <w:spacing w:val="-18"/>
        </w:rPr>
        <w:t>va</w:t>
      </w:r>
      <w:r w:rsidRPr="00280AB2">
        <w:rPr>
          <w:rFonts w:ascii="Times New Roman" w:hAnsi="Times New Roman"/>
          <w:spacing w:val="-7"/>
        </w:rPr>
        <w:t>ly</w:t>
      </w:r>
      <w:r w:rsidRPr="00280AB2">
        <w:rPr>
          <w:rFonts w:ascii="Times New Roman" w:hAnsi="Times New Roman"/>
          <w:spacing w:val="5"/>
        </w:rPr>
        <w:t>ti</w:t>
      </w:r>
      <w:r w:rsidRPr="00280AB2">
        <w:rPr>
          <w:rFonts w:ascii="Times New Roman" w:hAnsi="Times New Roman"/>
          <w:spacing w:val="-3"/>
        </w:rPr>
        <w:t xml:space="preserve"> </w:t>
      </w:r>
      <w:r w:rsidRPr="00280AB2">
        <w:rPr>
          <w:rFonts w:ascii="Times New Roman" w:hAnsi="Times New Roman"/>
          <w:spacing w:val="-7"/>
        </w:rPr>
        <w:t>p</w:t>
      </w:r>
      <w:r w:rsidRPr="00280AB2">
        <w:rPr>
          <w:rFonts w:ascii="Times New Roman" w:hAnsi="Times New Roman"/>
          <w:spacing w:val="5"/>
        </w:rPr>
        <w:t>o</w:t>
      </w:r>
      <w:r w:rsidRPr="00280AB2">
        <w:rPr>
          <w:rFonts w:ascii="Times New Roman" w:hAnsi="Times New Roman"/>
          <w:spacing w:val="-7"/>
        </w:rPr>
        <w:t>p</w:t>
      </w:r>
      <w:r w:rsidRPr="00280AB2">
        <w:rPr>
          <w:rFonts w:ascii="Times New Roman" w:hAnsi="Times New Roman"/>
          <w:spacing w:val="5"/>
        </w:rPr>
        <w:t>ie</w:t>
      </w:r>
      <w:r w:rsidRPr="00280AB2">
        <w:rPr>
          <w:rFonts w:ascii="Times New Roman" w:hAnsi="Times New Roman"/>
        </w:rPr>
        <w:t>rine</w:t>
      </w:r>
      <w:r w:rsidRPr="00280AB2">
        <w:rPr>
          <w:rFonts w:ascii="Times New Roman" w:hAnsi="Times New Roman"/>
          <w:spacing w:val="15"/>
        </w:rPr>
        <w:t xml:space="preserve"> </w:t>
      </w:r>
      <w:r w:rsidRPr="00280AB2">
        <w:rPr>
          <w:rFonts w:ascii="Times New Roman" w:hAnsi="Times New Roman"/>
          <w:spacing w:val="-2"/>
        </w:rPr>
        <w:t>ser</w:t>
      </w:r>
      <w:r w:rsidRPr="00280AB2">
        <w:rPr>
          <w:rFonts w:ascii="Times New Roman" w:hAnsi="Times New Roman"/>
          <w:spacing w:val="-18"/>
        </w:rPr>
        <w:t>ve</w:t>
      </w:r>
      <w:r w:rsidRPr="00280AB2">
        <w:rPr>
          <w:rFonts w:ascii="Times New Roman" w:hAnsi="Times New Roman"/>
          <w:spacing w:val="2"/>
        </w:rPr>
        <w:t>tė</w:t>
      </w:r>
      <w:r w:rsidRPr="00280AB2">
        <w:rPr>
          <w:rFonts w:ascii="Times New Roman" w:hAnsi="Times New Roman"/>
          <w:spacing w:val="-7"/>
        </w:rPr>
        <w:t>l</w:t>
      </w:r>
      <w:r w:rsidRPr="00280AB2">
        <w:rPr>
          <w:rFonts w:ascii="Times New Roman" w:hAnsi="Times New Roman"/>
        </w:rPr>
        <w:t>e</w:t>
      </w:r>
      <w:r w:rsidRPr="00280AB2">
        <w:rPr>
          <w:rFonts w:ascii="Times New Roman" w:hAnsi="Times New Roman"/>
          <w:spacing w:val="20"/>
        </w:rPr>
        <w:t xml:space="preserve"> </w:t>
      </w:r>
      <w:r w:rsidRPr="00280AB2">
        <w:rPr>
          <w:rFonts w:ascii="Times New Roman" w:hAnsi="Times New Roman"/>
          <w:spacing w:val="5"/>
        </w:rPr>
        <w:t>ir</w:t>
      </w:r>
      <w:r w:rsidRPr="00280AB2">
        <w:rPr>
          <w:rFonts w:ascii="Times New Roman" w:hAnsi="Times New Roman"/>
          <w:spacing w:val="3"/>
        </w:rPr>
        <w:t xml:space="preserve"> </w:t>
      </w:r>
      <w:r w:rsidRPr="00280AB2">
        <w:rPr>
          <w:rFonts w:ascii="Times New Roman" w:hAnsi="Times New Roman"/>
          <w:spacing w:val="5"/>
        </w:rPr>
        <w:t>uždėti</w:t>
      </w:r>
      <w:r w:rsidRPr="00280AB2">
        <w:rPr>
          <w:rFonts w:ascii="Times New Roman" w:hAnsi="Times New Roman"/>
          <w:spacing w:val="-11"/>
        </w:rPr>
        <w:t xml:space="preserve"> </w:t>
      </w:r>
      <w:r w:rsidRPr="00280AB2">
        <w:rPr>
          <w:rFonts w:ascii="Times New Roman" w:hAnsi="Times New Roman"/>
          <w:spacing w:val="-7"/>
        </w:rPr>
        <w:t>ap</w:t>
      </w:r>
      <w:r w:rsidRPr="00280AB2">
        <w:rPr>
          <w:rFonts w:ascii="Times New Roman" w:hAnsi="Times New Roman"/>
          <w:spacing w:val="-18"/>
        </w:rPr>
        <w:t>sau</w:t>
      </w:r>
      <w:r w:rsidRPr="00280AB2">
        <w:rPr>
          <w:rFonts w:ascii="Times New Roman" w:hAnsi="Times New Roman"/>
          <w:spacing w:val="5"/>
        </w:rPr>
        <w:t>gi</w:t>
      </w:r>
      <w:r w:rsidRPr="00280AB2">
        <w:rPr>
          <w:rFonts w:ascii="Times New Roman" w:hAnsi="Times New Roman"/>
        </w:rPr>
        <w:t>nį</w:t>
      </w:r>
      <w:r w:rsidRPr="00280AB2">
        <w:rPr>
          <w:rFonts w:ascii="Times New Roman" w:hAnsi="Times New Roman"/>
          <w:spacing w:val="8"/>
        </w:rPr>
        <w:t xml:space="preserve"> </w:t>
      </w:r>
      <w:r w:rsidRPr="00280AB2">
        <w:rPr>
          <w:rFonts w:ascii="Times New Roman" w:hAnsi="Times New Roman"/>
          <w:spacing w:val="-7"/>
        </w:rPr>
        <w:t>dang</w:t>
      </w:r>
      <w:r w:rsidRPr="00280AB2">
        <w:rPr>
          <w:rFonts w:ascii="Times New Roman" w:hAnsi="Times New Roman"/>
          <w:spacing w:val="5"/>
        </w:rPr>
        <w:t>te</w:t>
      </w:r>
      <w:r w:rsidRPr="00280AB2">
        <w:rPr>
          <w:rFonts w:ascii="Times New Roman" w:hAnsi="Times New Roman"/>
        </w:rPr>
        <w:t>lį</w:t>
      </w:r>
      <w:r w:rsidRPr="00280AB2">
        <w:rPr>
          <w:rFonts w:ascii="Times New Roman" w:hAnsi="Times New Roman"/>
          <w:w w:val="102"/>
        </w:rPr>
        <w:t>.</w:t>
      </w:r>
    </w:p>
    <w:p w14:paraId="38F9D1F3"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2F82FEA"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rPr>
        <w:t xml:space="preserve">4.3 </w:t>
      </w:r>
      <w:r w:rsidRPr="00280AB2">
        <w:rPr>
          <w:rFonts w:ascii="Times New Roman" w:hAnsi="Times New Roman"/>
          <w:b/>
        </w:rPr>
        <w:tab/>
        <w:t>Kontraindikacijos</w:t>
      </w:r>
    </w:p>
    <w:p w14:paraId="66531FA3"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DF1A52E"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Padidėjęs jautrumas veikliajai arba bet kuriai 6.1 skyriuje nurodytai pagalbinei medžiagai. </w:t>
      </w:r>
    </w:p>
    <w:p w14:paraId="5A5A9DF1"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Sausojo uždegimo pažeista nosies gleivinė (sausasis rinitas).</w:t>
      </w:r>
    </w:p>
    <w:p w14:paraId="616A0449" w14:textId="034DEAA1" w:rsidR="00896CEF" w:rsidRPr="00280AB2" w:rsidRDefault="00896CEF" w:rsidP="00C2308B">
      <w:pPr>
        <w:pStyle w:val="Betarp"/>
        <w:contextualSpacing/>
        <w:rPr>
          <w:rFonts w:ascii="Times New Roman" w:hAnsi="Times New Roman"/>
        </w:rPr>
      </w:pPr>
      <w:r w:rsidRPr="00280AB2">
        <w:rPr>
          <w:rFonts w:ascii="Times New Roman" w:hAnsi="Times New Roman"/>
        </w:rPr>
        <w:t>Pro nosį (</w:t>
      </w:r>
      <w:proofErr w:type="spellStart"/>
      <w:r w:rsidRPr="00280AB2">
        <w:rPr>
          <w:rFonts w:ascii="Times New Roman" w:hAnsi="Times New Roman"/>
        </w:rPr>
        <w:t>transsfenoidaliai</w:t>
      </w:r>
      <w:proofErr w:type="spellEnd"/>
      <w:r w:rsidRPr="00280AB2">
        <w:rPr>
          <w:rFonts w:ascii="Times New Roman" w:hAnsi="Times New Roman"/>
        </w:rPr>
        <w:t xml:space="preserve">) buvo atlikta </w:t>
      </w:r>
      <w:proofErr w:type="spellStart"/>
      <w:r w:rsidRPr="00280AB2">
        <w:rPr>
          <w:rFonts w:ascii="Times New Roman" w:hAnsi="Times New Roman"/>
        </w:rPr>
        <w:t>hipofizės</w:t>
      </w:r>
      <w:proofErr w:type="spellEnd"/>
      <w:r w:rsidRPr="00280AB2">
        <w:rPr>
          <w:rFonts w:ascii="Times New Roman" w:hAnsi="Times New Roman"/>
        </w:rPr>
        <w:t xml:space="preserve"> pašalinimo arba kita chirurginė operacija, susijusi su </w:t>
      </w:r>
      <w:r w:rsidR="00C7460C">
        <w:rPr>
          <w:rFonts w:ascii="Times New Roman" w:hAnsi="Times New Roman"/>
        </w:rPr>
        <w:t xml:space="preserve">kietojo </w:t>
      </w:r>
      <w:r w:rsidRPr="00280AB2">
        <w:rPr>
          <w:rFonts w:ascii="Times New Roman" w:hAnsi="Times New Roman"/>
        </w:rPr>
        <w:t>smegenų dangalo at</w:t>
      </w:r>
      <w:r w:rsidR="00C7460C">
        <w:rPr>
          <w:rFonts w:ascii="Times New Roman" w:hAnsi="Times New Roman"/>
        </w:rPr>
        <w:t>idengimu</w:t>
      </w:r>
      <w:r w:rsidRPr="00280AB2">
        <w:rPr>
          <w:rFonts w:ascii="Times New Roman" w:hAnsi="Times New Roman"/>
        </w:rPr>
        <w:t>.</w:t>
      </w:r>
    </w:p>
    <w:p w14:paraId="3B334747" w14:textId="77777777" w:rsidR="00896CEF" w:rsidRPr="00280AB2" w:rsidRDefault="00492728" w:rsidP="00C2308B">
      <w:pPr>
        <w:pStyle w:val="Betarp"/>
        <w:contextualSpacing/>
        <w:rPr>
          <w:rFonts w:ascii="Times New Roman" w:hAnsi="Times New Roman"/>
        </w:rPr>
      </w:pPr>
      <w:proofErr w:type="spellStart"/>
      <w:r>
        <w:rPr>
          <w:rFonts w:ascii="Times New Roman" w:hAnsi="Times New Roman"/>
          <w:spacing w:val="-7"/>
        </w:rPr>
        <w:t>Olydex</w:t>
      </w:r>
      <w:proofErr w:type="spellEnd"/>
      <w:r w:rsidR="00896CEF" w:rsidRPr="00280AB2">
        <w:rPr>
          <w:rFonts w:ascii="Times New Roman" w:hAnsi="Times New Roman"/>
        </w:rPr>
        <w:t xml:space="preserve"> 0,5</w:t>
      </w:r>
      <w:r w:rsidR="00280AB2">
        <w:rPr>
          <w:rFonts w:ascii="Times New Roman" w:hAnsi="Times New Roman"/>
        </w:rPr>
        <w:t> </w:t>
      </w:r>
      <w:r w:rsidR="00896CEF" w:rsidRPr="00280AB2">
        <w:rPr>
          <w:rFonts w:ascii="Times New Roman" w:hAnsi="Times New Roman"/>
          <w:spacing w:val="-10"/>
        </w:rPr>
        <w:t>m</w:t>
      </w:r>
      <w:r w:rsidR="00896CEF" w:rsidRPr="00280AB2">
        <w:rPr>
          <w:rFonts w:ascii="Times New Roman" w:hAnsi="Times New Roman"/>
          <w:spacing w:val="-7"/>
        </w:rPr>
        <w:t>g</w:t>
      </w:r>
      <w:r w:rsidR="00896CEF" w:rsidRPr="00280AB2">
        <w:rPr>
          <w:rFonts w:ascii="Times New Roman" w:hAnsi="Times New Roman"/>
          <w:spacing w:val="-2"/>
        </w:rPr>
        <w:t>/</w:t>
      </w:r>
      <w:r w:rsidR="00896CEF" w:rsidRPr="00280AB2">
        <w:rPr>
          <w:rFonts w:ascii="Times New Roman" w:hAnsi="Times New Roman"/>
          <w:spacing w:val="-7"/>
        </w:rPr>
        <w:t>5</w:t>
      </w:r>
      <w:r w:rsidR="00896CEF" w:rsidRPr="00280AB2">
        <w:rPr>
          <w:rFonts w:ascii="Times New Roman" w:hAnsi="Times New Roman"/>
        </w:rPr>
        <w:t>0</w:t>
      </w:r>
      <w:r w:rsidR="00280AB2">
        <w:rPr>
          <w:rFonts w:ascii="Times New Roman" w:hAnsi="Times New Roman"/>
        </w:rPr>
        <w:t> </w:t>
      </w:r>
      <w:r w:rsidR="00896CEF" w:rsidRPr="00280AB2">
        <w:rPr>
          <w:rFonts w:ascii="Times New Roman" w:hAnsi="Times New Roman"/>
          <w:spacing w:val="-10"/>
        </w:rPr>
        <w:t>m</w:t>
      </w:r>
      <w:r w:rsidR="00896CEF" w:rsidRPr="00280AB2">
        <w:rPr>
          <w:rFonts w:ascii="Times New Roman" w:hAnsi="Times New Roman"/>
        </w:rPr>
        <w:t>g/</w:t>
      </w:r>
      <w:r w:rsidR="00896CEF" w:rsidRPr="00280AB2">
        <w:rPr>
          <w:rFonts w:ascii="Times New Roman" w:hAnsi="Times New Roman"/>
          <w:spacing w:val="-10"/>
        </w:rPr>
        <w:t>m</w:t>
      </w:r>
      <w:r w:rsidR="006A1707" w:rsidRPr="00280AB2">
        <w:rPr>
          <w:rFonts w:ascii="Times New Roman" w:hAnsi="Times New Roman"/>
        </w:rPr>
        <w:t>l nosies purškalo (tirpalo)</w:t>
      </w:r>
      <w:r w:rsidR="00896CEF" w:rsidRPr="00280AB2">
        <w:rPr>
          <w:rFonts w:ascii="Times New Roman" w:hAnsi="Times New Roman"/>
        </w:rPr>
        <w:t xml:space="preserve"> negalima vartoti jaunesniems kaip 2</w:t>
      </w:r>
      <w:r w:rsidR="00280AB2">
        <w:rPr>
          <w:rFonts w:ascii="Times New Roman" w:hAnsi="Times New Roman"/>
        </w:rPr>
        <w:t> </w:t>
      </w:r>
      <w:r w:rsidR="00896CEF" w:rsidRPr="00280AB2">
        <w:rPr>
          <w:rFonts w:ascii="Times New Roman" w:hAnsi="Times New Roman"/>
        </w:rPr>
        <w:t>metų vaikams.</w:t>
      </w:r>
    </w:p>
    <w:p w14:paraId="394231B4"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B79A819"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spacing w:val="7"/>
        </w:rPr>
        <w:t>4</w:t>
      </w:r>
      <w:r w:rsidRPr="00280AB2">
        <w:rPr>
          <w:rFonts w:ascii="Times New Roman" w:hAnsi="Times New Roman"/>
          <w:b/>
          <w:spacing w:val="4"/>
        </w:rPr>
        <w:t>.</w:t>
      </w:r>
      <w:r w:rsidRPr="00280AB2">
        <w:rPr>
          <w:rFonts w:ascii="Times New Roman" w:hAnsi="Times New Roman"/>
          <w:b/>
        </w:rPr>
        <w:t>4</w:t>
      </w:r>
      <w:r w:rsidRPr="00280AB2">
        <w:rPr>
          <w:rFonts w:ascii="Times New Roman" w:hAnsi="Times New Roman"/>
          <w:b/>
          <w:spacing w:val="-49"/>
        </w:rPr>
        <w:t xml:space="preserve"> </w:t>
      </w:r>
      <w:r w:rsidRPr="00280AB2">
        <w:rPr>
          <w:rFonts w:ascii="Times New Roman" w:hAnsi="Times New Roman"/>
          <w:b/>
        </w:rPr>
        <w:tab/>
      </w:r>
      <w:r w:rsidRPr="00280AB2">
        <w:rPr>
          <w:rFonts w:ascii="Times New Roman" w:hAnsi="Times New Roman"/>
          <w:b/>
          <w:spacing w:val="-5"/>
          <w:w w:val="102"/>
        </w:rPr>
        <w:t>Specialūs</w:t>
      </w:r>
      <w:r w:rsidRPr="00280AB2">
        <w:rPr>
          <w:rFonts w:ascii="Times New Roman" w:hAnsi="Times New Roman"/>
          <w:b/>
          <w:spacing w:val="-5"/>
        </w:rPr>
        <w:t xml:space="preserve"> </w:t>
      </w:r>
      <w:r w:rsidRPr="00280AB2">
        <w:rPr>
          <w:rFonts w:ascii="Times New Roman" w:hAnsi="Times New Roman"/>
          <w:b/>
          <w:spacing w:val="-12"/>
        </w:rPr>
        <w:t>įspėjimai</w:t>
      </w:r>
      <w:r w:rsidRPr="00280AB2">
        <w:rPr>
          <w:rFonts w:ascii="Times New Roman" w:hAnsi="Times New Roman"/>
          <w:b/>
          <w:spacing w:val="24"/>
        </w:rPr>
        <w:t xml:space="preserve"> </w:t>
      </w:r>
      <w:r w:rsidRPr="00280AB2">
        <w:rPr>
          <w:rFonts w:ascii="Times New Roman" w:hAnsi="Times New Roman"/>
          <w:b/>
          <w:spacing w:val="-7"/>
        </w:rPr>
        <w:t>ir</w:t>
      </w:r>
      <w:r w:rsidRPr="00280AB2">
        <w:rPr>
          <w:rFonts w:ascii="Times New Roman" w:hAnsi="Times New Roman"/>
          <w:b/>
          <w:spacing w:val="7"/>
        </w:rPr>
        <w:t xml:space="preserve"> </w:t>
      </w:r>
      <w:r w:rsidRPr="00280AB2">
        <w:rPr>
          <w:rFonts w:ascii="Times New Roman" w:hAnsi="Times New Roman"/>
          <w:b/>
          <w:spacing w:val="-5"/>
          <w:w w:val="102"/>
        </w:rPr>
        <w:t>atsargumo</w:t>
      </w:r>
      <w:r w:rsidRPr="00280AB2">
        <w:rPr>
          <w:rFonts w:ascii="Times New Roman" w:hAnsi="Times New Roman"/>
          <w:b/>
          <w:spacing w:val="23"/>
        </w:rPr>
        <w:t xml:space="preserve"> </w:t>
      </w:r>
      <w:r w:rsidRPr="00280AB2">
        <w:rPr>
          <w:rFonts w:ascii="Times New Roman" w:hAnsi="Times New Roman"/>
          <w:b/>
          <w:spacing w:val="-15"/>
        </w:rPr>
        <w:t>priemonės</w:t>
      </w:r>
    </w:p>
    <w:p w14:paraId="45329B87"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418558B8"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Šį vaistinį preparatą galima vartoti tik atidžiai įvertinus jo vartojimo rizikos ir naudos santykį šiais atvejais:</w:t>
      </w:r>
    </w:p>
    <w:p w14:paraId="33A95A0B" w14:textId="5F2EE04D"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t xml:space="preserve">pacientams, gydomiems </w:t>
      </w:r>
      <w:proofErr w:type="spellStart"/>
      <w:r w:rsidRPr="00280AB2">
        <w:rPr>
          <w:rFonts w:ascii="Times New Roman" w:hAnsi="Times New Roman"/>
        </w:rPr>
        <w:t>monoaminooksidazės</w:t>
      </w:r>
      <w:proofErr w:type="spellEnd"/>
      <w:r w:rsidRPr="00280AB2">
        <w:rPr>
          <w:rFonts w:ascii="Times New Roman" w:hAnsi="Times New Roman"/>
        </w:rPr>
        <w:t xml:space="preserve"> inhibitoriais (MAOI) arba kitais vaistiniais preparatais, kurie gali sukelti kraujospūdžio padidėjimą</w:t>
      </w:r>
      <w:r w:rsidR="00FF3379" w:rsidRPr="00280AB2">
        <w:rPr>
          <w:rFonts w:ascii="Times New Roman" w:hAnsi="Times New Roman"/>
        </w:rPr>
        <w:t>,</w:t>
      </w:r>
    </w:p>
    <w:p w14:paraId="02F0319D" w14:textId="245FE48F"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t>esant padidėjusiam akispūdžiui, ypač sergant uždaro kampo glaukoma</w:t>
      </w:r>
      <w:r w:rsidR="00FF3379" w:rsidRPr="00280AB2">
        <w:rPr>
          <w:rFonts w:ascii="Times New Roman" w:hAnsi="Times New Roman"/>
        </w:rPr>
        <w:t>,</w:t>
      </w:r>
    </w:p>
    <w:p w14:paraId="53AC10CD" w14:textId="77777777"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t>sergant sunkia širdies ir kraujagyslių sistemos liga (pvz., išemine širdies liga, hipertenzija)</w:t>
      </w:r>
      <w:r w:rsidR="00FF3379" w:rsidRPr="00280AB2">
        <w:rPr>
          <w:rFonts w:ascii="Times New Roman" w:hAnsi="Times New Roman"/>
        </w:rPr>
        <w:t>,</w:t>
      </w:r>
    </w:p>
    <w:p w14:paraId="0B0D6E3B" w14:textId="77777777"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t xml:space="preserve">sergant </w:t>
      </w:r>
      <w:proofErr w:type="spellStart"/>
      <w:r w:rsidRPr="00280AB2">
        <w:rPr>
          <w:rFonts w:ascii="Times New Roman" w:hAnsi="Times New Roman"/>
        </w:rPr>
        <w:t>feochromocitoma</w:t>
      </w:r>
      <w:proofErr w:type="spellEnd"/>
      <w:r w:rsidR="00FF3379" w:rsidRPr="00280AB2">
        <w:rPr>
          <w:rFonts w:ascii="Times New Roman" w:hAnsi="Times New Roman"/>
        </w:rPr>
        <w:t>,</w:t>
      </w:r>
    </w:p>
    <w:p w14:paraId="1D4A8B2D" w14:textId="77777777"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t xml:space="preserve">sergant medžiagų apykaitos ligomis (pvz., </w:t>
      </w:r>
      <w:proofErr w:type="spellStart"/>
      <w:r w:rsidRPr="00280AB2">
        <w:rPr>
          <w:rFonts w:ascii="Times New Roman" w:hAnsi="Times New Roman"/>
        </w:rPr>
        <w:t>hipertireoze</w:t>
      </w:r>
      <w:proofErr w:type="spellEnd"/>
      <w:r w:rsidRPr="00280AB2">
        <w:rPr>
          <w:rFonts w:ascii="Times New Roman" w:hAnsi="Times New Roman"/>
        </w:rPr>
        <w:t>, cukriniu diabetu)</w:t>
      </w:r>
      <w:r w:rsidR="00FF3379" w:rsidRPr="00280AB2">
        <w:rPr>
          <w:rFonts w:ascii="Times New Roman" w:hAnsi="Times New Roman"/>
        </w:rPr>
        <w:t>,</w:t>
      </w:r>
    </w:p>
    <w:p w14:paraId="4FCA0A99" w14:textId="77777777"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t xml:space="preserve">sergant </w:t>
      </w:r>
      <w:proofErr w:type="spellStart"/>
      <w:r w:rsidRPr="00280AB2">
        <w:rPr>
          <w:rFonts w:ascii="Times New Roman" w:hAnsi="Times New Roman"/>
        </w:rPr>
        <w:t>porfirija</w:t>
      </w:r>
      <w:proofErr w:type="spellEnd"/>
      <w:r w:rsidR="00FF3379" w:rsidRPr="00280AB2">
        <w:rPr>
          <w:rFonts w:ascii="Times New Roman" w:hAnsi="Times New Roman"/>
        </w:rPr>
        <w:t>,</w:t>
      </w:r>
    </w:p>
    <w:p w14:paraId="150573D7" w14:textId="77777777" w:rsidR="00896CEF" w:rsidRPr="00280AB2" w:rsidRDefault="00896CEF" w:rsidP="00C2308B">
      <w:pPr>
        <w:pStyle w:val="Betarp"/>
        <w:ind w:left="567" w:hanging="567"/>
        <w:contextualSpacing/>
        <w:rPr>
          <w:rFonts w:ascii="Times New Roman" w:hAnsi="Times New Roman"/>
        </w:rPr>
      </w:pPr>
      <w:r w:rsidRPr="00280AB2">
        <w:rPr>
          <w:rFonts w:ascii="Times New Roman" w:hAnsi="Times New Roman"/>
        </w:rPr>
        <w:t xml:space="preserve">- </w:t>
      </w:r>
      <w:r w:rsidRPr="00280AB2">
        <w:rPr>
          <w:rFonts w:ascii="Times New Roman" w:hAnsi="Times New Roman"/>
        </w:rPr>
        <w:tab/>
        <w:t xml:space="preserve">sergant prostatos </w:t>
      </w:r>
      <w:proofErr w:type="spellStart"/>
      <w:r w:rsidRPr="00280AB2">
        <w:rPr>
          <w:rFonts w:ascii="Times New Roman" w:hAnsi="Times New Roman"/>
        </w:rPr>
        <w:t>hiperplazija</w:t>
      </w:r>
      <w:proofErr w:type="spellEnd"/>
      <w:r w:rsidRPr="00280AB2">
        <w:rPr>
          <w:rFonts w:ascii="Times New Roman" w:hAnsi="Times New Roman"/>
        </w:rPr>
        <w:t>.</w:t>
      </w:r>
    </w:p>
    <w:p w14:paraId="0D39B3EF"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6C65C53" w14:textId="28C14D2A" w:rsidR="00E74E7D" w:rsidRDefault="00E74E7D" w:rsidP="00C2308B">
      <w:pPr>
        <w:pStyle w:val="Betarp"/>
        <w:contextualSpacing/>
        <w:rPr>
          <w:rFonts w:ascii="Times New Roman" w:hAnsi="Times New Roman"/>
        </w:rPr>
      </w:pPr>
      <w:proofErr w:type="spellStart"/>
      <w:r>
        <w:rPr>
          <w:rFonts w:ascii="Times New Roman" w:hAnsi="Times New Roman"/>
        </w:rPr>
        <w:lastRenderedPageBreak/>
        <w:t>Ksilometazolinu</w:t>
      </w:r>
      <w:proofErr w:type="spellEnd"/>
      <w:r>
        <w:rPr>
          <w:rFonts w:ascii="Times New Roman" w:hAnsi="Times New Roman"/>
        </w:rPr>
        <w:t xml:space="preserve"> gydomiems pacientams, kuriems yra pailgėjusio QT</w:t>
      </w:r>
      <w:r w:rsidR="006966A1">
        <w:rPr>
          <w:rFonts w:ascii="Times New Roman" w:hAnsi="Times New Roman"/>
        </w:rPr>
        <w:t> </w:t>
      </w:r>
      <w:r>
        <w:rPr>
          <w:rFonts w:ascii="Times New Roman" w:hAnsi="Times New Roman"/>
        </w:rPr>
        <w:t xml:space="preserve">intervalo sindromas, gali būti padidėjusi sunkių </w:t>
      </w:r>
      <w:proofErr w:type="spellStart"/>
      <w:r>
        <w:rPr>
          <w:rFonts w:ascii="Times New Roman" w:hAnsi="Times New Roman"/>
        </w:rPr>
        <w:t>skilvelinių</w:t>
      </w:r>
      <w:proofErr w:type="spellEnd"/>
      <w:r>
        <w:rPr>
          <w:rFonts w:ascii="Times New Roman" w:hAnsi="Times New Roman"/>
        </w:rPr>
        <w:t xml:space="preserve"> aritmijų rizika.</w:t>
      </w:r>
    </w:p>
    <w:p w14:paraId="235D3470" w14:textId="77777777" w:rsidR="00E74E7D" w:rsidRDefault="00E74E7D" w:rsidP="00C2308B">
      <w:pPr>
        <w:pStyle w:val="Betarp"/>
        <w:contextualSpacing/>
        <w:rPr>
          <w:rFonts w:ascii="Times New Roman" w:hAnsi="Times New Roman"/>
        </w:rPr>
      </w:pPr>
    </w:p>
    <w:p w14:paraId="79B88D78" w14:textId="487C61F2" w:rsidR="00896CEF" w:rsidRPr="00280AB2" w:rsidRDefault="00896CEF" w:rsidP="00C2308B">
      <w:pPr>
        <w:pStyle w:val="Betarp"/>
        <w:contextualSpacing/>
        <w:rPr>
          <w:rFonts w:ascii="Times New Roman" w:hAnsi="Times New Roman"/>
        </w:rPr>
      </w:pPr>
      <w:r w:rsidRPr="00280AB2">
        <w:rPr>
          <w:rFonts w:ascii="Times New Roman" w:hAnsi="Times New Roman"/>
        </w:rPr>
        <w:t>Vartoti sergant lėtiniu rinitu galima tik prižiūrint gydytojui, nes yra pavojus, kad išsivystys nosies gleivinės atrofija.</w:t>
      </w:r>
    </w:p>
    <w:p w14:paraId="381836E5" w14:textId="77777777" w:rsidR="00896CEF" w:rsidRPr="00280AB2" w:rsidRDefault="00896CEF" w:rsidP="00C2308B">
      <w:pPr>
        <w:pStyle w:val="Betarp"/>
        <w:contextualSpacing/>
        <w:rPr>
          <w:rFonts w:ascii="Times New Roman" w:hAnsi="Times New Roman"/>
        </w:rPr>
      </w:pPr>
    </w:p>
    <w:p w14:paraId="13FEC43D" w14:textId="0DD012BA"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Ilgalaikis nosies užgulimą mažinančių </w:t>
      </w:r>
      <w:proofErr w:type="spellStart"/>
      <w:r w:rsidRPr="00280AB2">
        <w:rPr>
          <w:rFonts w:ascii="Times New Roman" w:hAnsi="Times New Roman"/>
        </w:rPr>
        <w:t>simpatomimetikų</w:t>
      </w:r>
      <w:proofErr w:type="spellEnd"/>
      <w:r w:rsidRPr="00280AB2">
        <w:rPr>
          <w:rFonts w:ascii="Times New Roman" w:hAnsi="Times New Roman"/>
        </w:rPr>
        <w:t xml:space="preserve"> vartojimas ir perdozavimas gali sukelti reaktyvią nosies gleivinės </w:t>
      </w:r>
      <w:proofErr w:type="spellStart"/>
      <w:r w:rsidRPr="00280AB2">
        <w:rPr>
          <w:rFonts w:ascii="Times New Roman" w:hAnsi="Times New Roman"/>
        </w:rPr>
        <w:t>hiperemiją</w:t>
      </w:r>
      <w:proofErr w:type="spellEnd"/>
      <w:r w:rsidRPr="00280AB2">
        <w:rPr>
          <w:rFonts w:ascii="Times New Roman" w:hAnsi="Times New Roman"/>
        </w:rPr>
        <w:t xml:space="preserve">. Toks atoveiksmio </w:t>
      </w:r>
      <w:r w:rsidR="00727840">
        <w:rPr>
          <w:rFonts w:ascii="Times New Roman" w:hAnsi="Times New Roman"/>
        </w:rPr>
        <w:t>efektas</w:t>
      </w:r>
      <w:r w:rsidR="00727840" w:rsidRPr="00280AB2">
        <w:rPr>
          <w:rFonts w:ascii="Times New Roman" w:hAnsi="Times New Roman"/>
        </w:rPr>
        <w:t xml:space="preserve"> </w:t>
      </w:r>
      <w:r w:rsidRPr="00280AB2">
        <w:rPr>
          <w:rFonts w:ascii="Times New Roman" w:hAnsi="Times New Roman"/>
        </w:rPr>
        <w:t>siaurina kvėpavimo takus, todėl pacientas vaistinio preparato vartoja pakartotinai ir galiausiai vartojimas tampa nuolatinis. Tai sukelia lėtinį paburkimą (medikamentinį rinitą) ar net nosies gle</w:t>
      </w:r>
      <w:r w:rsidR="007D58B4" w:rsidRPr="00280AB2">
        <w:rPr>
          <w:rFonts w:ascii="Times New Roman" w:hAnsi="Times New Roman"/>
        </w:rPr>
        <w:t>ivinės atrofiją</w:t>
      </w:r>
      <w:r w:rsidRPr="00280AB2">
        <w:rPr>
          <w:rFonts w:ascii="Times New Roman" w:hAnsi="Times New Roman"/>
        </w:rPr>
        <w:t>.</w:t>
      </w:r>
    </w:p>
    <w:p w14:paraId="2FBB11DB" w14:textId="77777777" w:rsidR="00896CEF" w:rsidRPr="00280AB2" w:rsidRDefault="00896CEF" w:rsidP="00C2308B">
      <w:pPr>
        <w:pStyle w:val="Betarp"/>
        <w:contextualSpacing/>
        <w:rPr>
          <w:rFonts w:ascii="Times New Roman" w:hAnsi="Times New Roman"/>
        </w:rPr>
      </w:pPr>
    </w:p>
    <w:p w14:paraId="36A8D327"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Lengvesniais atvejais gali būti naudinga iš pradžių nutraukti </w:t>
      </w:r>
      <w:proofErr w:type="spellStart"/>
      <w:r w:rsidRPr="00280AB2">
        <w:rPr>
          <w:rFonts w:ascii="Times New Roman" w:hAnsi="Times New Roman"/>
        </w:rPr>
        <w:t>simpatomimetik</w:t>
      </w:r>
      <w:r w:rsidR="00DA1B72" w:rsidRPr="00280AB2">
        <w:rPr>
          <w:rFonts w:ascii="Times New Roman" w:hAnsi="Times New Roman"/>
        </w:rPr>
        <w:t>o</w:t>
      </w:r>
      <w:proofErr w:type="spellEnd"/>
      <w:r w:rsidR="00DA1B72" w:rsidRPr="00280AB2">
        <w:rPr>
          <w:rFonts w:ascii="Times New Roman" w:hAnsi="Times New Roman"/>
        </w:rPr>
        <w:t xml:space="preserve"> vartojimą į vieną šnervę</w:t>
      </w:r>
      <w:r w:rsidRPr="00280AB2">
        <w:rPr>
          <w:rFonts w:ascii="Times New Roman" w:hAnsi="Times New Roman"/>
        </w:rPr>
        <w:t>, o kai si</w:t>
      </w:r>
      <w:r w:rsidR="00DA1B72" w:rsidRPr="00280AB2">
        <w:rPr>
          <w:rFonts w:ascii="Times New Roman" w:hAnsi="Times New Roman"/>
        </w:rPr>
        <w:t>mptomai susilpnėja, šnervę</w:t>
      </w:r>
      <w:r w:rsidRPr="00280AB2">
        <w:rPr>
          <w:rFonts w:ascii="Times New Roman" w:hAnsi="Times New Roman"/>
        </w:rPr>
        <w:t>, į kurią lašinama vaistinio preparato, pakeisti, kad būtų palaikomas bent dalinis kvėpavimas pro nosį.</w:t>
      </w:r>
    </w:p>
    <w:p w14:paraId="05B95BC9" w14:textId="77777777" w:rsidR="00896CEF" w:rsidRPr="00280AB2" w:rsidRDefault="00896CEF" w:rsidP="00C2308B">
      <w:pPr>
        <w:pStyle w:val="Betarp"/>
        <w:contextualSpacing/>
        <w:rPr>
          <w:rFonts w:ascii="Times New Roman" w:hAnsi="Times New Roman"/>
        </w:rPr>
      </w:pPr>
    </w:p>
    <w:p w14:paraId="3302CE9D"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Vengti šio vaistinio preparato tiesioginio sąlyčio su akimis.</w:t>
      </w:r>
    </w:p>
    <w:p w14:paraId="0DBD3767" w14:textId="77777777" w:rsidR="00896CEF" w:rsidRPr="00280AB2" w:rsidRDefault="00896CEF" w:rsidP="00C2308B">
      <w:pPr>
        <w:pStyle w:val="Betarp"/>
        <w:contextualSpacing/>
        <w:rPr>
          <w:rFonts w:ascii="Times New Roman" w:hAnsi="Times New Roman"/>
        </w:rPr>
      </w:pPr>
    </w:p>
    <w:p w14:paraId="2F032025" w14:textId="4EA38FF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Vartojant netinkamai arba vartojant pernelyg didelį purškalo kiekį, </w:t>
      </w:r>
      <w:proofErr w:type="spellStart"/>
      <w:r w:rsidRPr="00280AB2">
        <w:rPr>
          <w:rFonts w:ascii="Times New Roman" w:hAnsi="Times New Roman"/>
        </w:rPr>
        <w:t>ksilometazolino</w:t>
      </w:r>
      <w:proofErr w:type="spellEnd"/>
      <w:r w:rsidRPr="00280AB2">
        <w:rPr>
          <w:rFonts w:ascii="Times New Roman" w:hAnsi="Times New Roman"/>
        </w:rPr>
        <w:t xml:space="preserve"> absorbcija gali sukelti sisteminį </w:t>
      </w:r>
      <w:r w:rsidR="00727840">
        <w:rPr>
          <w:rFonts w:ascii="Times New Roman" w:hAnsi="Times New Roman"/>
        </w:rPr>
        <w:t>nepageidaujamą</w:t>
      </w:r>
      <w:r w:rsidR="00727840" w:rsidRPr="00280AB2">
        <w:rPr>
          <w:rFonts w:ascii="Times New Roman" w:hAnsi="Times New Roman"/>
        </w:rPr>
        <w:t xml:space="preserve"> </w:t>
      </w:r>
      <w:r w:rsidRPr="00280AB2">
        <w:rPr>
          <w:rFonts w:ascii="Times New Roman" w:hAnsi="Times New Roman"/>
        </w:rPr>
        <w:t>poveikį, ypač vaikams (</w:t>
      </w:r>
      <w:r w:rsidR="00727840">
        <w:rPr>
          <w:rFonts w:ascii="Times New Roman" w:hAnsi="Times New Roman"/>
        </w:rPr>
        <w:t xml:space="preserve">nepageidaujamą poveikį </w:t>
      </w:r>
      <w:r w:rsidRPr="00280AB2">
        <w:rPr>
          <w:rFonts w:ascii="Times New Roman" w:hAnsi="Times New Roman"/>
        </w:rPr>
        <w:t xml:space="preserve">širdies ir kraujagyslių </w:t>
      </w:r>
      <w:r w:rsidR="00727840">
        <w:rPr>
          <w:rFonts w:ascii="Times New Roman" w:hAnsi="Times New Roman"/>
        </w:rPr>
        <w:t xml:space="preserve">sistemai </w:t>
      </w:r>
      <w:r w:rsidRPr="00280AB2">
        <w:rPr>
          <w:rFonts w:ascii="Times New Roman" w:hAnsi="Times New Roman"/>
        </w:rPr>
        <w:t>bei ner</w:t>
      </w:r>
      <w:r w:rsidR="00727840">
        <w:rPr>
          <w:rFonts w:ascii="Times New Roman" w:hAnsi="Times New Roman"/>
        </w:rPr>
        <w:t>vų sistemai</w:t>
      </w:r>
      <w:r w:rsidRPr="00280AB2">
        <w:rPr>
          <w:rFonts w:ascii="Times New Roman" w:hAnsi="Times New Roman"/>
        </w:rPr>
        <w:t>) (žr. 4.8 ir 4.9 skyrius).</w:t>
      </w:r>
    </w:p>
    <w:p w14:paraId="25F4E7FC"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color w:val="FF0000"/>
        </w:rPr>
      </w:pPr>
    </w:p>
    <w:p w14:paraId="3F747F65"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spacing w:val="7"/>
        </w:rPr>
        <w:t>4</w:t>
      </w:r>
      <w:r w:rsidRPr="00280AB2">
        <w:rPr>
          <w:rFonts w:ascii="Times New Roman" w:hAnsi="Times New Roman"/>
          <w:b/>
          <w:spacing w:val="4"/>
        </w:rPr>
        <w:t>.</w:t>
      </w:r>
      <w:r w:rsidRPr="00280AB2">
        <w:rPr>
          <w:rFonts w:ascii="Times New Roman" w:hAnsi="Times New Roman"/>
          <w:b/>
        </w:rPr>
        <w:t>5</w:t>
      </w:r>
      <w:r w:rsidRPr="00280AB2">
        <w:rPr>
          <w:rFonts w:ascii="Times New Roman" w:hAnsi="Times New Roman"/>
          <w:b/>
          <w:spacing w:val="-49"/>
        </w:rPr>
        <w:t xml:space="preserve"> </w:t>
      </w:r>
      <w:r w:rsidRPr="00280AB2">
        <w:rPr>
          <w:rFonts w:ascii="Times New Roman" w:hAnsi="Times New Roman"/>
          <w:b/>
        </w:rPr>
        <w:tab/>
      </w:r>
      <w:r w:rsidRPr="00280AB2">
        <w:rPr>
          <w:rFonts w:ascii="Times New Roman" w:hAnsi="Times New Roman"/>
          <w:b/>
          <w:spacing w:val="2"/>
          <w:w w:val="102"/>
        </w:rPr>
        <w:t>Sąveika</w:t>
      </w:r>
      <w:r w:rsidRPr="00280AB2">
        <w:rPr>
          <w:rFonts w:ascii="Times New Roman" w:hAnsi="Times New Roman"/>
          <w:b/>
          <w:spacing w:val="-2"/>
        </w:rPr>
        <w:t xml:space="preserve"> </w:t>
      </w:r>
      <w:r w:rsidRPr="00280AB2">
        <w:rPr>
          <w:rFonts w:ascii="Times New Roman" w:hAnsi="Times New Roman"/>
          <w:b/>
          <w:spacing w:val="-12"/>
        </w:rPr>
        <w:t>su</w:t>
      </w:r>
      <w:r w:rsidRPr="00280AB2">
        <w:rPr>
          <w:rFonts w:ascii="Times New Roman" w:hAnsi="Times New Roman"/>
          <w:b/>
          <w:spacing w:val="-7"/>
        </w:rPr>
        <w:t xml:space="preserve"> </w:t>
      </w:r>
      <w:r w:rsidRPr="00280AB2">
        <w:rPr>
          <w:rFonts w:ascii="Times New Roman" w:hAnsi="Times New Roman"/>
          <w:b/>
          <w:spacing w:val="7"/>
          <w:w w:val="102"/>
        </w:rPr>
        <w:t>kitais</w:t>
      </w:r>
      <w:r w:rsidRPr="00280AB2">
        <w:rPr>
          <w:rFonts w:ascii="Times New Roman" w:hAnsi="Times New Roman"/>
          <w:b/>
          <w:spacing w:val="-18"/>
        </w:rPr>
        <w:t xml:space="preserve"> </w:t>
      </w:r>
      <w:r w:rsidRPr="00280AB2">
        <w:rPr>
          <w:rFonts w:ascii="Times New Roman" w:hAnsi="Times New Roman"/>
          <w:b/>
          <w:spacing w:val="-7"/>
          <w:w w:val="102"/>
        </w:rPr>
        <w:t>vaistiniais</w:t>
      </w:r>
      <w:r w:rsidRPr="00280AB2">
        <w:rPr>
          <w:rFonts w:ascii="Times New Roman" w:hAnsi="Times New Roman"/>
          <w:b/>
          <w:spacing w:val="1"/>
        </w:rPr>
        <w:t xml:space="preserve"> </w:t>
      </w:r>
      <w:r w:rsidRPr="00280AB2">
        <w:rPr>
          <w:rFonts w:ascii="Times New Roman" w:hAnsi="Times New Roman"/>
          <w:b/>
          <w:spacing w:val="-5"/>
        </w:rPr>
        <w:t>preparatais</w:t>
      </w:r>
      <w:r w:rsidRPr="00280AB2">
        <w:rPr>
          <w:rFonts w:ascii="Times New Roman" w:hAnsi="Times New Roman"/>
          <w:b/>
          <w:spacing w:val="24"/>
        </w:rPr>
        <w:t xml:space="preserve"> </w:t>
      </w:r>
      <w:r w:rsidRPr="00280AB2">
        <w:rPr>
          <w:rFonts w:ascii="Times New Roman" w:hAnsi="Times New Roman"/>
          <w:b/>
          <w:spacing w:val="-7"/>
        </w:rPr>
        <w:t>ir</w:t>
      </w:r>
      <w:r w:rsidRPr="00280AB2">
        <w:rPr>
          <w:rFonts w:ascii="Times New Roman" w:hAnsi="Times New Roman"/>
          <w:b/>
          <w:spacing w:val="-8"/>
        </w:rPr>
        <w:t xml:space="preserve"> </w:t>
      </w:r>
      <w:r w:rsidRPr="00280AB2">
        <w:rPr>
          <w:rFonts w:ascii="Times New Roman" w:hAnsi="Times New Roman"/>
          <w:b/>
          <w:spacing w:val="7"/>
          <w:w w:val="102"/>
        </w:rPr>
        <w:t>kitokia</w:t>
      </w:r>
      <w:r w:rsidRPr="00280AB2">
        <w:rPr>
          <w:rFonts w:ascii="Times New Roman" w:hAnsi="Times New Roman"/>
          <w:b/>
          <w:spacing w:val="-21"/>
        </w:rPr>
        <w:t xml:space="preserve"> </w:t>
      </w:r>
      <w:r w:rsidRPr="00280AB2">
        <w:rPr>
          <w:rFonts w:ascii="Times New Roman" w:hAnsi="Times New Roman"/>
          <w:b/>
          <w:spacing w:val="-2"/>
          <w:w w:val="102"/>
        </w:rPr>
        <w:t>sąveika</w:t>
      </w:r>
    </w:p>
    <w:p w14:paraId="73481F27"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0E016BA" w14:textId="77777777" w:rsidR="00896CEF" w:rsidRPr="00280AB2" w:rsidRDefault="00896CEF" w:rsidP="00C2308B">
      <w:pPr>
        <w:pStyle w:val="Betarp"/>
        <w:contextualSpacing/>
        <w:rPr>
          <w:rFonts w:ascii="Times New Roman" w:hAnsi="Times New Roman"/>
          <w:i/>
        </w:rPr>
      </w:pPr>
      <w:proofErr w:type="spellStart"/>
      <w:r w:rsidRPr="00280AB2">
        <w:rPr>
          <w:rFonts w:ascii="Times New Roman" w:hAnsi="Times New Roman"/>
          <w:i/>
        </w:rPr>
        <w:t>Ksilometazolino</w:t>
      </w:r>
      <w:proofErr w:type="spellEnd"/>
      <w:r w:rsidRPr="00280AB2">
        <w:rPr>
          <w:rFonts w:ascii="Times New Roman" w:hAnsi="Times New Roman"/>
          <w:i/>
        </w:rPr>
        <w:t xml:space="preserve"> hidrochloridas</w:t>
      </w:r>
    </w:p>
    <w:p w14:paraId="1FD4A547" w14:textId="73D6DFA1"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Dėl galimo </w:t>
      </w:r>
      <w:proofErr w:type="spellStart"/>
      <w:r w:rsidRPr="00280AB2">
        <w:rPr>
          <w:rFonts w:ascii="Times New Roman" w:hAnsi="Times New Roman"/>
        </w:rPr>
        <w:t>ksilometazolino</w:t>
      </w:r>
      <w:proofErr w:type="spellEnd"/>
      <w:r w:rsidRPr="00280AB2">
        <w:rPr>
          <w:rFonts w:ascii="Times New Roman" w:hAnsi="Times New Roman"/>
        </w:rPr>
        <w:t xml:space="preserve"> </w:t>
      </w:r>
      <w:proofErr w:type="spellStart"/>
      <w:r w:rsidRPr="00280AB2">
        <w:rPr>
          <w:rFonts w:ascii="Times New Roman" w:hAnsi="Times New Roman"/>
        </w:rPr>
        <w:t>hipertenzinio</w:t>
      </w:r>
      <w:proofErr w:type="spellEnd"/>
      <w:r w:rsidRPr="00280AB2">
        <w:rPr>
          <w:rFonts w:ascii="Times New Roman" w:hAnsi="Times New Roman"/>
        </w:rPr>
        <w:t xml:space="preserve"> poveikio </w:t>
      </w:r>
      <w:proofErr w:type="spellStart"/>
      <w:r w:rsidR="00492728">
        <w:rPr>
          <w:rFonts w:ascii="Times New Roman" w:hAnsi="Times New Roman"/>
          <w:spacing w:val="-7"/>
        </w:rPr>
        <w:t>Olydex</w:t>
      </w:r>
      <w:proofErr w:type="spellEnd"/>
      <w:r w:rsidR="00DA1B72" w:rsidRPr="00280AB2">
        <w:rPr>
          <w:rFonts w:ascii="Times New Roman" w:hAnsi="Times New Roman"/>
        </w:rPr>
        <w:t xml:space="preserve"> </w:t>
      </w:r>
      <w:r w:rsidR="009B04A3">
        <w:rPr>
          <w:rFonts w:ascii="Times New Roman" w:hAnsi="Times New Roman"/>
        </w:rPr>
        <w:t>turi būti vengiama</w:t>
      </w:r>
      <w:r w:rsidR="009B04A3" w:rsidRPr="00280AB2">
        <w:rPr>
          <w:rFonts w:ascii="Times New Roman" w:hAnsi="Times New Roman"/>
        </w:rPr>
        <w:t xml:space="preserve"> </w:t>
      </w:r>
      <w:r w:rsidRPr="00280AB2">
        <w:rPr>
          <w:rFonts w:ascii="Times New Roman" w:hAnsi="Times New Roman"/>
        </w:rPr>
        <w:t xml:space="preserve">vartoti kartu su </w:t>
      </w:r>
      <w:proofErr w:type="spellStart"/>
      <w:r w:rsidRPr="00280AB2">
        <w:rPr>
          <w:rFonts w:ascii="Times New Roman" w:hAnsi="Times New Roman"/>
        </w:rPr>
        <w:t>antihipertenziniais</w:t>
      </w:r>
      <w:proofErr w:type="spellEnd"/>
      <w:r w:rsidRPr="00280AB2">
        <w:rPr>
          <w:rFonts w:ascii="Times New Roman" w:hAnsi="Times New Roman"/>
        </w:rPr>
        <w:t xml:space="preserve"> vaist</w:t>
      </w:r>
      <w:r w:rsidR="00A80A81" w:rsidRPr="00280AB2">
        <w:rPr>
          <w:rFonts w:ascii="Times New Roman" w:hAnsi="Times New Roman"/>
        </w:rPr>
        <w:t>ini</w:t>
      </w:r>
      <w:r w:rsidRPr="00280AB2">
        <w:rPr>
          <w:rFonts w:ascii="Times New Roman" w:hAnsi="Times New Roman"/>
        </w:rPr>
        <w:t xml:space="preserve">ais </w:t>
      </w:r>
      <w:r w:rsidR="00A80A81" w:rsidRPr="00280AB2">
        <w:rPr>
          <w:rFonts w:ascii="Times New Roman" w:hAnsi="Times New Roman"/>
        </w:rPr>
        <w:t>preparatais </w:t>
      </w:r>
      <w:r w:rsidRPr="00280AB2">
        <w:rPr>
          <w:rFonts w:ascii="Times New Roman" w:hAnsi="Times New Roman"/>
        </w:rPr>
        <w:t xml:space="preserve">(pvz., </w:t>
      </w:r>
      <w:proofErr w:type="spellStart"/>
      <w:r w:rsidRPr="00280AB2">
        <w:rPr>
          <w:rFonts w:ascii="Times New Roman" w:hAnsi="Times New Roman"/>
        </w:rPr>
        <w:t>metildopa</w:t>
      </w:r>
      <w:proofErr w:type="spellEnd"/>
      <w:r w:rsidRPr="00280AB2">
        <w:rPr>
          <w:rFonts w:ascii="Times New Roman" w:hAnsi="Times New Roman"/>
        </w:rPr>
        <w:t>).</w:t>
      </w:r>
    </w:p>
    <w:p w14:paraId="3BD5681D" w14:textId="6F6909BE" w:rsidR="00896CEF" w:rsidRPr="00280AB2" w:rsidRDefault="00492728" w:rsidP="00C2308B">
      <w:pPr>
        <w:pStyle w:val="Betarp"/>
        <w:contextualSpacing/>
        <w:rPr>
          <w:rFonts w:ascii="Times New Roman" w:hAnsi="Times New Roman"/>
        </w:rPr>
      </w:pPr>
      <w:proofErr w:type="spellStart"/>
      <w:r>
        <w:rPr>
          <w:rFonts w:ascii="Times New Roman" w:hAnsi="Times New Roman"/>
          <w:spacing w:val="-7"/>
        </w:rPr>
        <w:t>Olydex</w:t>
      </w:r>
      <w:proofErr w:type="spellEnd"/>
      <w:r w:rsidR="00896CEF" w:rsidRPr="00280AB2">
        <w:rPr>
          <w:rFonts w:ascii="Times New Roman" w:hAnsi="Times New Roman"/>
          <w:spacing w:val="10"/>
        </w:rPr>
        <w:t xml:space="preserve"> </w:t>
      </w:r>
      <w:r w:rsidR="00DA1B72" w:rsidRPr="00280AB2">
        <w:rPr>
          <w:rFonts w:ascii="Times New Roman" w:hAnsi="Times New Roman"/>
          <w:spacing w:val="2"/>
        </w:rPr>
        <w:t>vartojimo</w:t>
      </w:r>
      <w:r w:rsidR="00896CEF" w:rsidRPr="00280AB2">
        <w:rPr>
          <w:rFonts w:ascii="Times New Roman" w:hAnsi="Times New Roman"/>
          <w:spacing w:val="30"/>
        </w:rPr>
        <w:t xml:space="preserve"> </w:t>
      </w:r>
      <w:r w:rsidR="00896CEF" w:rsidRPr="00280AB2">
        <w:rPr>
          <w:rFonts w:ascii="Times New Roman" w:hAnsi="Times New Roman"/>
          <w:spacing w:val="-10"/>
        </w:rPr>
        <w:t>kartu</w:t>
      </w:r>
      <w:r w:rsidR="00896CEF" w:rsidRPr="00280AB2">
        <w:rPr>
          <w:rFonts w:ascii="Times New Roman" w:hAnsi="Times New Roman"/>
          <w:spacing w:val="40"/>
        </w:rPr>
        <w:t xml:space="preserve"> </w:t>
      </w:r>
      <w:r w:rsidR="00896CEF" w:rsidRPr="00280AB2">
        <w:rPr>
          <w:rFonts w:ascii="Times New Roman" w:hAnsi="Times New Roman"/>
          <w:spacing w:val="2"/>
          <w:w w:val="102"/>
        </w:rPr>
        <w:t>su</w:t>
      </w:r>
      <w:r w:rsidR="00896CEF" w:rsidRPr="00280AB2">
        <w:rPr>
          <w:rFonts w:ascii="Times New Roman" w:hAnsi="Times New Roman"/>
          <w:w w:val="102"/>
        </w:rPr>
        <w:t xml:space="preserve"> kitais </w:t>
      </w:r>
      <w:r w:rsidR="00896CEF" w:rsidRPr="00280AB2">
        <w:rPr>
          <w:rFonts w:ascii="Times New Roman" w:hAnsi="Times New Roman"/>
          <w:spacing w:val="-18"/>
        </w:rPr>
        <w:t>potencialiu</w:t>
      </w:r>
      <w:r w:rsidR="00896CEF" w:rsidRPr="00280AB2">
        <w:rPr>
          <w:rFonts w:ascii="Times New Roman" w:hAnsi="Times New Roman"/>
          <w:spacing w:val="9"/>
        </w:rPr>
        <w:t xml:space="preserve"> </w:t>
      </w:r>
      <w:proofErr w:type="spellStart"/>
      <w:r w:rsidR="00896CEF" w:rsidRPr="00280AB2">
        <w:rPr>
          <w:rFonts w:ascii="Times New Roman" w:hAnsi="Times New Roman"/>
        </w:rPr>
        <w:t>hipertenziniu</w:t>
      </w:r>
      <w:proofErr w:type="spellEnd"/>
      <w:r w:rsidR="00896CEF" w:rsidRPr="00280AB2">
        <w:rPr>
          <w:rFonts w:ascii="Times New Roman" w:hAnsi="Times New Roman"/>
          <w:spacing w:val="37"/>
        </w:rPr>
        <w:t xml:space="preserve"> </w:t>
      </w:r>
      <w:r w:rsidR="00896CEF" w:rsidRPr="00280AB2">
        <w:rPr>
          <w:rFonts w:ascii="Times New Roman" w:hAnsi="Times New Roman"/>
        </w:rPr>
        <w:t>poveikiu pasižyminčiais</w:t>
      </w:r>
      <w:r w:rsidR="00896CEF" w:rsidRPr="00280AB2">
        <w:rPr>
          <w:rFonts w:ascii="Times New Roman" w:hAnsi="Times New Roman"/>
          <w:spacing w:val="-10"/>
          <w:w w:val="102"/>
        </w:rPr>
        <w:t xml:space="preserve"> vaist</w:t>
      </w:r>
      <w:r w:rsidR="00313A0F" w:rsidRPr="00280AB2">
        <w:rPr>
          <w:rFonts w:ascii="Times New Roman" w:hAnsi="Times New Roman"/>
          <w:spacing w:val="-10"/>
          <w:w w:val="102"/>
        </w:rPr>
        <w:t>ini</w:t>
      </w:r>
      <w:r w:rsidR="00896CEF" w:rsidRPr="00280AB2">
        <w:rPr>
          <w:rFonts w:ascii="Times New Roman" w:hAnsi="Times New Roman"/>
          <w:spacing w:val="-10"/>
          <w:w w:val="102"/>
        </w:rPr>
        <w:t xml:space="preserve">ais </w:t>
      </w:r>
      <w:r w:rsidR="00313A0F" w:rsidRPr="00280AB2">
        <w:rPr>
          <w:rFonts w:ascii="Times New Roman" w:hAnsi="Times New Roman"/>
          <w:spacing w:val="-10"/>
          <w:w w:val="102"/>
        </w:rPr>
        <w:t>preparatais </w:t>
      </w:r>
      <w:r w:rsidR="00896CEF" w:rsidRPr="00280AB2">
        <w:rPr>
          <w:rFonts w:ascii="Times New Roman" w:hAnsi="Times New Roman"/>
          <w:spacing w:val="-10"/>
          <w:w w:val="102"/>
        </w:rPr>
        <w:t>(pv</w:t>
      </w:r>
      <w:r w:rsidR="00896CEF" w:rsidRPr="00280AB2">
        <w:rPr>
          <w:rFonts w:ascii="Times New Roman" w:hAnsi="Times New Roman"/>
        </w:rPr>
        <w:t xml:space="preserve">z., </w:t>
      </w:r>
      <w:proofErr w:type="spellStart"/>
      <w:r w:rsidR="00896CEF" w:rsidRPr="00280AB2">
        <w:rPr>
          <w:rFonts w:ascii="Times New Roman" w:hAnsi="Times New Roman"/>
        </w:rPr>
        <w:t>doksapramu</w:t>
      </w:r>
      <w:proofErr w:type="spellEnd"/>
      <w:r w:rsidR="00896CEF" w:rsidRPr="00280AB2">
        <w:rPr>
          <w:rFonts w:ascii="Times New Roman" w:hAnsi="Times New Roman"/>
        </w:rPr>
        <w:t xml:space="preserve">, </w:t>
      </w:r>
      <w:proofErr w:type="spellStart"/>
      <w:r w:rsidR="00896CEF" w:rsidRPr="00280AB2">
        <w:rPr>
          <w:rFonts w:ascii="Times New Roman" w:hAnsi="Times New Roman"/>
        </w:rPr>
        <w:t>ergotaminu</w:t>
      </w:r>
      <w:proofErr w:type="spellEnd"/>
      <w:r w:rsidR="00896CEF" w:rsidRPr="00280AB2">
        <w:rPr>
          <w:rFonts w:ascii="Times New Roman" w:hAnsi="Times New Roman"/>
        </w:rPr>
        <w:t xml:space="preserve">, </w:t>
      </w:r>
      <w:proofErr w:type="spellStart"/>
      <w:r w:rsidR="00896CEF" w:rsidRPr="00280AB2">
        <w:rPr>
          <w:rFonts w:ascii="Times New Roman" w:hAnsi="Times New Roman"/>
        </w:rPr>
        <w:t>oksitocinu</w:t>
      </w:r>
      <w:proofErr w:type="spellEnd"/>
      <w:r w:rsidR="00896CEF" w:rsidRPr="00280AB2">
        <w:rPr>
          <w:rFonts w:ascii="Times New Roman" w:hAnsi="Times New Roman"/>
        </w:rPr>
        <w:t xml:space="preserve">, </w:t>
      </w:r>
      <w:proofErr w:type="spellStart"/>
      <w:r w:rsidR="00896CEF" w:rsidRPr="00280AB2">
        <w:rPr>
          <w:rFonts w:ascii="Times New Roman" w:hAnsi="Times New Roman"/>
        </w:rPr>
        <w:t>tranilcipromino</w:t>
      </w:r>
      <w:proofErr w:type="spellEnd"/>
      <w:r w:rsidR="00896CEF" w:rsidRPr="00280AB2">
        <w:rPr>
          <w:rFonts w:ascii="Times New Roman" w:hAnsi="Times New Roman"/>
        </w:rPr>
        <w:t xml:space="preserve"> tipo</w:t>
      </w:r>
      <w:r w:rsidR="00896CEF" w:rsidRPr="00280AB2">
        <w:rPr>
          <w:rFonts w:ascii="Times New Roman" w:hAnsi="Times New Roman"/>
          <w:spacing w:val="-10"/>
          <w:w w:val="102"/>
        </w:rPr>
        <w:t xml:space="preserve"> </w:t>
      </w:r>
      <w:proofErr w:type="spellStart"/>
      <w:r w:rsidR="00896CEF" w:rsidRPr="00280AB2">
        <w:rPr>
          <w:rFonts w:ascii="Times New Roman" w:hAnsi="Times New Roman"/>
          <w:spacing w:val="-10"/>
          <w:w w:val="102"/>
        </w:rPr>
        <w:t>m</w:t>
      </w:r>
      <w:r w:rsidR="00896CEF" w:rsidRPr="00280AB2">
        <w:rPr>
          <w:rFonts w:ascii="Times New Roman" w:hAnsi="Times New Roman"/>
          <w:w w:val="102"/>
        </w:rPr>
        <w:t>ono</w:t>
      </w:r>
      <w:r w:rsidR="00896CEF" w:rsidRPr="00280AB2">
        <w:rPr>
          <w:rFonts w:ascii="Times New Roman" w:hAnsi="Times New Roman"/>
          <w:spacing w:val="5"/>
          <w:w w:val="102"/>
        </w:rPr>
        <w:t>a</w:t>
      </w:r>
      <w:r w:rsidR="00896CEF" w:rsidRPr="00280AB2">
        <w:rPr>
          <w:rFonts w:ascii="Times New Roman" w:hAnsi="Times New Roman"/>
          <w:spacing w:val="-10"/>
          <w:w w:val="102"/>
        </w:rPr>
        <w:t>m</w:t>
      </w:r>
      <w:r w:rsidR="00896CEF" w:rsidRPr="00280AB2">
        <w:rPr>
          <w:rFonts w:ascii="Times New Roman" w:hAnsi="Times New Roman"/>
          <w:spacing w:val="-18"/>
          <w:w w:val="102"/>
        </w:rPr>
        <w:t>i</w:t>
      </w:r>
      <w:r w:rsidR="00896CEF" w:rsidRPr="00280AB2">
        <w:rPr>
          <w:rFonts w:ascii="Times New Roman" w:hAnsi="Times New Roman"/>
          <w:w w:val="102"/>
        </w:rPr>
        <w:t>no</w:t>
      </w:r>
      <w:r w:rsidR="00896CEF" w:rsidRPr="00280AB2">
        <w:rPr>
          <w:rFonts w:ascii="Times New Roman" w:hAnsi="Times New Roman"/>
        </w:rPr>
        <w:t>oks</w:t>
      </w:r>
      <w:r w:rsidR="00896CEF" w:rsidRPr="00280AB2">
        <w:rPr>
          <w:rFonts w:ascii="Times New Roman" w:hAnsi="Times New Roman"/>
          <w:spacing w:val="-18"/>
        </w:rPr>
        <w:t>i</w:t>
      </w:r>
      <w:r w:rsidR="00896CEF" w:rsidRPr="00280AB2">
        <w:rPr>
          <w:rFonts w:ascii="Times New Roman" w:hAnsi="Times New Roman"/>
        </w:rPr>
        <w:t>d</w:t>
      </w:r>
      <w:r w:rsidR="00896CEF" w:rsidRPr="00280AB2">
        <w:rPr>
          <w:rFonts w:ascii="Times New Roman" w:hAnsi="Times New Roman"/>
          <w:spacing w:val="5"/>
        </w:rPr>
        <w:t>a</w:t>
      </w:r>
      <w:r w:rsidR="00896CEF" w:rsidRPr="00280AB2">
        <w:rPr>
          <w:rFonts w:ascii="Times New Roman" w:hAnsi="Times New Roman"/>
          <w:spacing w:val="2"/>
        </w:rPr>
        <w:t>z</w:t>
      </w:r>
      <w:r w:rsidR="00896CEF" w:rsidRPr="00280AB2">
        <w:rPr>
          <w:rFonts w:ascii="Times New Roman" w:hAnsi="Times New Roman"/>
        </w:rPr>
        <w:t>ės</w:t>
      </w:r>
      <w:proofErr w:type="spellEnd"/>
      <w:r w:rsidR="00896CEF" w:rsidRPr="00280AB2">
        <w:rPr>
          <w:rFonts w:ascii="Times New Roman" w:hAnsi="Times New Roman"/>
          <w:spacing w:val="23"/>
        </w:rPr>
        <w:t xml:space="preserve"> </w:t>
      </w:r>
      <w:r w:rsidR="00896CEF" w:rsidRPr="00280AB2">
        <w:rPr>
          <w:rFonts w:ascii="Times New Roman" w:hAnsi="Times New Roman"/>
          <w:spacing w:val="-18"/>
        </w:rPr>
        <w:t>i</w:t>
      </w:r>
      <w:r w:rsidR="00896CEF" w:rsidRPr="00280AB2">
        <w:rPr>
          <w:rFonts w:ascii="Times New Roman" w:hAnsi="Times New Roman"/>
        </w:rPr>
        <w:t>nh</w:t>
      </w:r>
      <w:r w:rsidR="00896CEF" w:rsidRPr="00280AB2">
        <w:rPr>
          <w:rFonts w:ascii="Times New Roman" w:hAnsi="Times New Roman"/>
          <w:spacing w:val="-18"/>
        </w:rPr>
        <w:t>i</w:t>
      </w:r>
      <w:r w:rsidR="00896CEF" w:rsidRPr="00280AB2">
        <w:rPr>
          <w:rFonts w:ascii="Times New Roman" w:hAnsi="Times New Roman"/>
        </w:rPr>
        <w:t>b</w:t>
      </w:r>
      <w:r w:rsidR="00896CEF" w:rsidRPr="00280AB2">
        <w:rPr>
          <w:rFonts w:ascii="Times New Roman" w:hAnsi="Times New Roman"/>
          <w:spacing w:val="-18"/>
        </w:rPr>
        <w:t>i</w:t>
      </w:r>
      <w:r w:rsidR="00896CEF" w:rsidRPr="00280AB2">
        <w:rPr>
          <w:rFonts w:ascii="Times New Roman" w:hAnsi="Times New Roman"/>
          <w:spacing w:val="-2"/>
        </w:rPr>
        <w:t>t</w:t>
      </w:r>
      <w:r w:rsidR="00896CEF" w:rsidRPr="00280AB2">
        <w:rPr>
          <w:rFonts w:ascii="Times New Roman" w:hAnsi="Times New Roman"/>
        </w:rPr>
        <w:t>oriais</w:t>
      </w:r>
      <w:r w:rsidR="00896CEF" w:rsidRPr="00280AB2">
        <w:rPr>
          <w:rFonts w:ascii="Times New Roman" w:hAnsi="Times New Roman"/>
          <w:spacing w:val="3"/>
        </w:rPr>
        <w:t xml:space="preserve"> </w:t>
      </w:r>
      <w:r w:rsidR="00896CEF" w:rsidRPr="00280AB2">
        <w:rPr>
          <w:rFonts w:ascii="Times New Roman" w:hAnsi="Times New Roman"/>
        </w:rPr>
        <w:t>arba</w:t>
      </w:r>
      <w:r w:rsidR="00896CEF" w:rsidRPr="00280AB2">
        <w:rPr>
          <w:rFonts w:ascii="Times New Roman" w:hAnsi="Times New Roman"/>
          <w:spacing w:val="9"/>
        </w:rPr>
        <w:t xml:space="preserve"> </w:t>
      </w:r>
      <w:proofErr w:type="spellStart"/>
      <w:r w:rsidR="00896CEF" w:rsidRPr="00280AB2">
        <w:rPr>
          <w:rFonts w:ascii="Times New Roman" w:hAnsi="Times New Roman"/>
          <w:spacing w:val="-2"/>
        </w:rPr>
        <w:t>t</w:t>
      </w:r>
      <w:r w:rsidR="00896CEF" w:rsidRPr="00280AB2">
        <w:rPr>
          <w:rFonts w:ascii="Times New Roman" w:hAnsi="Times New Roman"/>
        </w:rPr>
        <w:t>r</w:t>
      </w:r>
      <w:r w:rsidR="00896CEF" w:rsidRPr="00280AB2">
        <w:rPr>
          <w:rFonts w:ascii="Times New Roman" w:hAnsi="Times New Roman"/>
          <w:spacing w:val="-18"/>
        </w:rPr>
        <w:t>i</w:t>
      </w:r>
      <w:r w:rsidR="00896CEF" w:rsidRPr="00280AB2">
        <w:rPr>
          <w:rFonts w:ascii="Times New Roman" w:hAnsi="Times New Roman"/>
          <w:spacing w:val="5"/>
        </w:rPr>
        <w:t>c</w:t>
      </w:r>
      <w:r w:rsidR="00896CEF" w:rsidRPr="00280AB2">
        <w:rPr>
          <w:rFonts w:ascii="Times New Roman" w:hAnsi="Times New Roman"/>
        </w:rPr>
        <w:t>i</w:t>
      </w:r>
      <w:r w:rsidR="00896CEF" w:rsidRPr="00280AB2">
        <w:rPr>
          <w:rFonts w:ascii="Times New Roman" w:hAnsi="Times New Roman"/>
          <w:spacing w:val="5"/>
        </w:rPr>
        <w:t>k</w:t>
      </w:r>
      <w:r w:rsidR="00896CEF" w:rsidRPr="00280AB2">
        <w:rPr>
          <w:rFonts w:ascii="Times New Roman" w:hAnsi="Times New Roman"/>
          <w:spacing w:val="-18"/>
        </w:rPr>
        <w:t>l</w:t>
      </w:r>
      <w:r w:rsidR="00896CEF" w:rsidRPr="00280AB2">
        <w:rPr>
          <w:rFonts w:ascii="Times New Roman" w:hAnsi="Times New Roman"/>
        </w:rPr>
        <w:t>iais</w:t>
      </w:r>
      <w:proofErr w:type="spellEnd"/>
      <w:r w:rsidR="00896CEF" w:rsidRPr="00280AB2">
        <w:rPr>
          <w:rFonts w:ascii="Times New Roman" w:hAnsi="Times New Roman"/>
          <w:spacing w:val="54"/>
        </w:rPr>
        <w:t xml:space="preserve"> </w:t>
      </w:r>
      <w:r w:rsidR="00896CEF" w:rsidRPr="00280AB2">
        <w:rPr>
          <w:rFonts w:ascii="Times New Roman" w:hAnsi="Times New Roman"/>
          <w:spacing w:val="5"/>
        </w:rPr>
        <w:t>a</w:t>
      </w:r>
      <w:r w:rsidR="00896CEF" w:rsidRPr="00280AB2">
        <w:rPr>
          <w:rFonts w:ascii="Times New Roman" w:hAnsi="Times New Roman"/>
        </w:rPr>
        <w:t>n</w:t>
      </w:r>
      <w:r w:rsidR="00896CEF" w:rsidRPr="00280AB2">
        <w:rPr>
          <w:rFonts w:ascii="Times New Roman" w:hAnsi="Times New Roman"/>
          <w:spacing w:val="-2"/>
        </w:rPr>
        <w:t>t</w:t>
      </w:r>
      <w:r w:rsidR="00896CEF" w:rsidRPr="00280AB2">
        <w:rPr>
          <w:rFonts w:ascii="Times New Roman" w:hAnsi="Times New Roman"/>
          <w:spacing w:val="-18"/>
        </w:rPr>
        <w:t>i</w:t>
      </w:r>
      <w:r w:rsidR="00896CEF" w:rsidRPr="00280AB2">
        <w:rPr>
          <w:rFonts w:ascii="Times New Roman" w:hAnsi="Times New Roman"/>
        </w:rPr>
        <w:t>d</w:t>
      </w:r>
      <w:r w:rsidR="00896CEF" w:rsidRPr="00280AB2">
        <w:rPr>
          <w:rFonts w:ascii="Times New Roman" w:hAnsi="Times New Roman"/>
          <w:spacing w:val="5"/>
        </w:rPr>
        <w:t>e</w:t>
      </w:r>
      <w:r w:rsidR="00896CEF" w:rsidRPr="00280AB2">
        <w:rPr>
          <w:rFonts w:ascii="Times New Roman" w:hAnsi="Times New Roman"/>
        </w:rPr>
        <w:t>pr</w:t>
      </w:r>
      <w:r w:rsidR="00896CEF" w:rsidRPr="00280AB2">
        <w:rPr>
          <w:rFonts w:ascii="Times New Roman" w:hAnsi="Times New Roman"/>
          <w:spacing w:val="5"/>
        </w:rPr>
        <w:t>e</w:t>
      </w:r>
      <w:r w:rsidR="00896CEF" w:rsidRPr="00280AB2">
        <w:rPr>
          <w:rFonts w:ascii="Times New Roman" w:hAnsi="Times New Roman"/>
          <w:spacing w:val="2"/>
        </w:rPr>
        <w:t>s</w:t>
      </w:r>
      <w:r w:rsidR="00896CEF" w:rsidRPr="00280AB2">
        <w:rPr>
          <w:rFonts w:ascii="Times New Roman" w:hAnsi="Times New Roman"/>
          <w:spacing w:val="5"/>
        </w:rPr>
        <w:t>a</w:t>
      </w:r>
      <w:r w:rsidR="00896CEF" w:rsidRPr="00280AB2">
        <w:rPr>
          <w:rFonts w:ascii="Times New Roman" w:hAnsi="Times New Roman"/>
        </w:rPr>
        <w:t>n</w:t>
      </w:r>
      <w:r w:rsidR="00896CEF" w:rsidRPr="00280AB2">
        <w:rPr>
          <w:rFonts w:ascii="Times New Roman" w:hAnsi="Times New Roman"/>
          <w:spacing w:val="-2"/>
        </w:rPr>
        <w:t>tai</w:t>
      </w:r>
      <w:r w:rsidR="00896CEF" w:rsidRPr="00280AB2">
        <w:rPr>
          <w:rFonts w:ascii="Times New Roman" w:hAnsi="Times New Roman"/>
        </w:rPr>
        <w:t>s)</w:t>
      </w:r>
      <w:r w:rsidR="00896CEF" w:rsidRPr="00280AB2">
        <w:rPr>
          <w:rFonts w:ascii="Times New Roman" w:hAnsi="Times New Roman"/>
          <w:spacing w:val="-5"/>
        </w:rPr>
        <w:t xml:space="preserve"> </w:t>
      </w:r>
      <w:r w:rsidR="00DA1B72" w:rsidRPr="00280AB2">
        <w:rPr>
          <w:rFonts w:ascii="Times New Roman" w:hAnsi="Times New Roman"/>
          <w:spacing w:val="-5"/>
        </w:rPr>
        <w:t xml:space="preserve">reikia vengti, nes </w:t>
      </w:r>
      <w:proofErr w:type="spellStart"/>
      <w:r w:rsidR="00313A0F" w:rsidRPr="00280AB2">
        <w:rPr>
          <w:rFonts w:ascii="Times New Roman" w:hAnsi="Times New Roman"/>
          <w:spacing w:val="-5"/>
        </w:rPr>
        <w:t>vazopresinis</w:t>
      </w:r>
      <w:proofErr w:type="spellEnd"/>
      <w:r w:rsidR="00581D88" w:rsidRPr="00280AB2">
        <w:rPr>
          <w:rFonts w:ascii="Times New Roman" w:hAnsi="Times New Roman"/>
          <w:spacing w:val="-5"/>
        </w:rPr>
        <w:t>/kraujagysles sutraukiantis</w:t>
      </w:r>
      <w:r w:rsidR="00DA1B72" w:rsidRPr="00280AB2">
        <w:rPr>
          <w:rFonts w:ascii="Times New Roman" w:hAnsi="Times New Roman"/>
          <w:spacing w:val="-5"/>
        </w:rPr>
        <w:t xml:space="preserve"> poveikis gali padidėti</w:t>
      </w:r>
      <w:r w:rsidR="00896CEF" w:rsidRPr="00280AB2">
        <w:rPr>
          <w:rFonts w:ascii="Times New Roman" w:hAnsi="Times New Roman"/>
          <w:spacing w:val="-5"/>
        </w:rPr>
        <w:t>.</w:t>
      </w:r>
    </w:p>
    <w:p w14:paraId="0507F9C7"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Vartojant su </w:t>
      </w:r>
      <w:proofErr w:type="spellStart"/>
      <w:r w:rsidRPr="00280AB2">
        <w:rPr>
          <w:rFonts w:ascii="Times New Roman" w:hAnsi="Times New Roman"/>
        </w:rPr>
        <w:t>simpatomimetikais</w:t>
      </w:r>
      <w:proofErr w:type="spellEnd"/>
      <w:r w:rsidRPr="00280AB2">
        <w:rPr>
          <w:rFonts w:ascii="Times New Roman" w:hAnsi="Times New Roman"/>
        </w:rPr>
        <w:t xml:space="preserve"> (p</w:t>
      </w:r>
      <w:r w:rsidR="00313A0F" w:rsidRPr="00280AB2">
        <w:rPr>
          <w:rFonts w:ascii="Times New Roman" w:hAnsi="Times New Roman"/>
        </w:rPr>
        <w:t>vz.</w:t>
      </w:r>
      <w:r w:rsidRPr="00280AB2">
        <w:rPr>
          <w:rFonts w:ascii="Times New Roman" w:hAnsi="Times New Roman"/>
        </w:rPr>
        <w:t xml:space="preserve">, </w:t>
      </w:r>
      <w:proofErr w:type="spellStart"/>
      <w:r w:rsidRPr="00280AB2">
        <w:rPr>
          <w:rFonts w:ascii="Times New Roman" w:hAnsi="Times New Roman"/>
        </w:rPr>
        <w:t>pseudoefedrinu</w:t>
      </w:r>
      <w:proofErr w:type="spellEnd"/>
      <w:r w:rsidRPr="00280AB2">
        <w:rPr>
          <w:rFonts w:ascii="Times New Roman" w:hAnsi="Times New Roman"/>
        </w:rPr>
        <w:t xml:space="preserve">, efedrinu, </w:t>
      </w:r>
      <w:proofErr w:type="spellStart"/>
      <w:r w:rsidRPr="00280AB2">
        <w:rPr>
          <w:rFonts w:ascii="Times New Roman" w:hAnsi="Times New Roman"/>
        </w:rPr>
        <w:t>fenilefrinu</w:t>
      </w:r>
      <w:proofErr w:type="spellEnd"/>
      <w:r w:rsidRPr="00280AB2">
        <w:rPr>
          <w:rFonts w:ascii="Times New Roman" w:hAnsi="Times New Roman"/>
        </w:rPr>
        <w:t xml:space="preserve">, </w:t>
      </w:r>
      <w:proofErr w:type="spellStart"/>
      <w:r w:rsidRPr="00280AB2">
        <w:rPr>
          <w:rFonts w:ascii="Times New Roman" w:hAnsi="Times New Roman"/>
        </w:rPr>
        <w:t>oksimetazolinu</w:t>
      </w:r>
      <w:proofErr w:type="spellEnd"/>
      <w:r w:rsidRPr="00280AB2">
        <w:rPr>
          <w:rFonts w:ascii="Times New Roman" w:hAnsi="Times New Roman"/>
        </w:rPr>
        <w:t xml:space="preserve">, </w:t>
      </w:r>
      <w:proofErr w:type="spellStart"/>
      <w:r w:rsidRPr="00280AB2">
        <w:rPr>
          <w:rFonts w:ascii="Times New Roman" w:hAnsi="Times New Roman"/>
        </w:rPr>
        <w:t>ksilometazolinu</w:t>
      </w:r>
      <w:proofErr w:type="spellEnd"/>
      <w:r w:rsidRPr="00280AB2">
        <w:rPr>
          <w:rFonts w:ascii="Times New Roman" w:hAnsi="Times New Roman"/>
        </w:rPr>
        <w:t xml:space="preserve">, </w:t>
      </w:r>
      <w:proofErr w:type="spellStart"/>
      <w:r w:rsidRPr="00280AB2">
        <w:rPr>
          <w:rFonts w:ascii="Times New Roman" w:hAnsi="Times New Roman"/>
        </w:rPr>
        <w:t>tramazolinu</w:t>
      </w:r>
      <w:proofErr w:type="spellEnd"/>
      <w:r w:rsidRPr="00280AB2">
        <w:rPr>
          <w:rFonts w:ascii="Times New Roman" w:hAnsi="Times New Roman"/>
        </w:rPr>
        <w:t xml:space="preserve">, </w:t>
      </w:r>
      <w:proofErr w:type="spellStart"/>
      <w:r w:rsidRPr="00280AB2">
        <w:rPr>
          <w:rFonts w:ascii="Times New Roman" w:hAnsi="Times New Roman"/>
        </w:rPr>
        <w:t>nafazolinu</w:t>
      </w:r>
      <w:proofErr w:type="spellEnd"/>
      <w:r w:rsidRPr="00280AB2">
        <w:rPr>
          <w:rFonts w:ascii="Times New Roman" w:hAnsi="Times New Roman"/>
        </w:rPr>
        <w:t xml:space="preserve">, </w:t>
      </w:r>
      <w:proofErr w:type="spellStart"/>
      <w:r w:rsidRPr="00280AB2">
        <w:rPr>
          <w:rFonts w:ascii="Times New Roman" w:hAnsi="Times New Roman"/>
        </w:rPr>
        <w:t>tuaminoheptanu</w:t>
      </w:r>
      <w:proofErr w:type="spellEnd"/>
      <w:r w:rsidRPr="00280AB2">
        <w:rPr>
          <w:rFonts w:ascii="Times New Roman" w:hAnsi="Times New Roman"/>
        </w:rPr>
        <w:t>), gali padidėti nepageidaujamas poveikis širdies ir kraujagyslių sistemai bei centrinei nervų sistemai.</w:t>
      </w:r>
    </w:p>
    <w:p w14:paraId="1E060795"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85DB31F" w14:textId="77777777" w:rsidR="00896CEF" w:rsidRPr="00280AB2" w:rsidRDefault="00896CEF" w:rsidP="00C2308B">
      <w:pPr>
        <w:pStyle w:val="Betarp"/>
        <w:contextualSpacing/>
        <w:rPr>
          <w:rFonts w:ascii="Times New Roman" w:hAnsi="Times New Roman"/>
          <w:i/>
        </w:rPr>
      </w:pPr>
      <w:proofErr w:type="spellStart"/>
      <w:r w:rsidRPr="00280AB2">
        <w:rPr>
          <w:rFonts w:ascii="Times New Roman" w:hAnsi="Times New Roman"/>
          <w:i/>
          <w:spacing w:val="2"/>
          <w:w w:val="102"/>
        </w:rPr>
        <w:t>D</w:t>
      </w:r>
      <w:r w:rsidRPr="00280AB2">
        <w:rPr>
          <w:rFonts w:ascii="Times New Roman" w:hAnsi="Times New Roman"/>
          <w:i/>
          <w:w w:val="102"/>
        </w:rPr>
        <w:t>eks</w:t>
      </w:r>
      <w:r w:rsidRPr="00280AB2">
        <w:rPr>
          <w:rFonts w:ascii="Times New Roman" w:hAnsi="Times New Roman"/>
          <w:i/>
          <w:spacing w:val="7"/>
          <w:w w:val="102"/>
        </w:rPr>
        <w:t>pan</w:t>
      </w:r>
      <w:r w:rsidRPr="00280AB2">
        <w:rPr>
          <w:rFonts w:ascii="Times New Roman" w:hAnsi="Times New Roman"/>
          <w:i/>
          <w:spacing w:val="-2"/>
          <w:w w:val="102"/>
        </w:rPr>
        <w:t>t</w:t>
      </w:r>
      <w:r w:rsidRPr="00280AB2">
        <w:rPr>
          <w:rFonts w:ascii="Times New Roman" w:hAnsi="Times New Roman"/>
          <w:i/>
          <w:w w:val="102"/>
        </w:rPr>
        <w:t>e</w:t>
      </w:r>
      <w:r w:rsidRPr="00280AB2">
        <w:rPr>
          <w:rFonts w:ascii="Times New Roman" w:hAnsi="Times New Roman"/>
          <w:i/>
          <w:spacing w:val="-7"/>
          <w:w w:val="102"/>
        </w:rPr>
        <w:t>no</w:t>
      </w:r>
      <w:r w:rsidRPr="00280AB2">
        <w:rPr>
          <w:rFonts w:ascii="Times New Roman" w:hAnsi="Times New Roman"/>
          <w:i/>
          <w:w w:val="102"/>
        </w:rPr>
        <w:t>lis</w:t>
      </w:r>
      <w:proofErr w:type="spellEnd"/>
    </w:p>
    <w:p w14:paraId="6DAD9DDA" w14:textId="77777777" w:rsidR="00896CEF" w:rsidRPr="00280AB2" w:rsidRDefault="00896CEF" w:rsidP="00C2308B">
      <w:pPr>
        <w:pStyle w:val="Betarp"/>
        <w:contextualSpacing/>
        <w:rPr>
          <w:rFonts w:ascii="Times New Roman" w:hAnsi="Times New Roman"/>
        </w:rPr>
      </w:pPr>
      <w:r w:rsidRPr="00280AB2">
        <w:rPr>
          <w:rFonts w:ascii="Times New Roman" w:hAnsi="Times New Roman"/>
          <w:spacing w:val="2"/>
        </w:rPr>
        <w:t>S</w:t>
      </w:r>
      <w:r w:rsidRPr="00280AB2">
        <w:rPr>
          <w:rFonts w:ascii="Times New Roman" w:hAnsi="Times New Roman"/>
        </w:rPr>
        <w:t>ąveika</w:t>
      </w:r>
      <w:r w:rsidRPr="00280AB2">
        <w:rPr>
          <w:rFonts w:ascii="Times New Roman" w:hAnsi="Times New Roman"/>
          <w:spacing w:val="5"/>
        </w:rPr>
        <w:t xml:space="preserve"> </w:t>
      </w:r>
      <w:r w:rsidRPr="00280AB2">
        <w:rPr>
          <w:rFonts w:ascii="Times New Roman" w:hAnsi="Times New Roman"/>
          <w:w w:val="102"/>
        </w:rPr>
        <w:t>nežinoma.</w:t>
      </w:r>
    </w:p>
    <w:p w14:paraId="388D9C1F"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2BAB28B4"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rPr>
        <w:t xml:space="preserve">4.6 </w:t>
      </w:r>
      <w:r w:rsidRPr="00280AB2">
        <w:rPr>
          <w:rFonts w:ascii="Times New Roman" w:hAnsi="Times New Roman"/>
          <w:b/>
        </w:rPr>
        <w:tab/>
        <w:t>Vaisingumas, nėštumo ir žindymo laikotarpis</w:t>
      </w:r>
    </w:p>
    <w:p w14:paraId="60455A41"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FA459C9" w14:textId="77777777" w:rsidR="00896CEF" w:rsidRPr="00280AB2" w:rsidRDefault="00896CEF" w:rsidP="00C2308B">
      <w:pPr>
        <w:pStyle w:val="Betarp"/>
        <w:contextualSpacing/>
        <w:rPr>
          <w:rFonts w:ascii="Times New Roman" w:hAnsi="Times New Roman"/>
          <w:u w:val="single"/>
        </w:rPr>
      </w:pPr>
      <w:r w:rsidRPr="00280AB2">
        <w:rPr>
          <w:rFonts w:ascii="Times New Roman" w:hAnsi="Times New Roman"/>
          <w:u w:val="single"/>
        </w:rPr>
        <w:t>Nėštumas</w:t>
      </w:r>
    </w:p>
    <w:p w14:paraId="3F155C9F" w14:textId="58C45C3C" w:rsidR="00896CEF" w:rsidRPr="00280AB2" w:rsidRDefault="00492728" w:rsidP="00C2308B">
      <w:pPr>
        <w:pStyle w:val="Betarp"/>
        <w:contextualSpacing/>
        <w:rPr>
          <w:rFonts w:ascii="Times New Roman" w:hAnsi="Times New Roman"/>
        </w:rPr>
      </w:pPr>
      <w:proofErr w:type="spellStart"/>
      <w:r>
        <w:rPr>
          <w:rFonts w:ascii="Times New Roman" w:hAnsi="Times New Roman"/>
          <w:spacing w:val="-7"/>
        </w:rPr>
        <w:t>Olydex</w:t>
      </w:r>
      <w:proofErr w:type="spellEnd"/>
      <w:r w:rsidR="00896CEF" w:rsidRPr="00280AB2">
        <w:rPr>
          <w:rFonts w:ascii="Times New Roman" w:hAnsi="Times New Roman"/>
        </w:rPr>
        <w:t xml:space="preserve"> nėštumo metu </w:t>
      </w:r>
      <w:r w:rsidR="003939AF">
        <w:rPr>
          <w:rFonts w:ascii="Times New Roman" w:hAnsi="Times New Roman"/>
        </w:rPr>
        <w:t>turi būti nevartojamas</w:t>
      </w:r>
      <w:r w:rsidR="00896CEF" w:rsidRPr="00280AB2">
        <w:rPr>
          <w:rFonts w:ascii="Times New Roman" w:hAnsi="Times New Roman"/>
        </w:rPr>
        <w:t xml:space="preserve">, nes nėra pakankamai duomenų apie </w:t>
      </w:r>
      <w:proofErr w:type="spellStart"/>
      <w:r w:rsidR="00896CEF" w:rsidRPr="00280AB2">
        <w:rPr>
          <w:rFonts w:ascii="Times New Roman" w:hAnsi="Times New Roman"/>
        </w:rPr>
        <w:t>ksilometazolino</w:t>
      </w:r>
      <w:proofErr w:type="spellEnd"/>
      <w:r w:rsidR="00896CEF" w:rsidRPr="00280AB2">
        <w:rPr>
          <w:rFonts w:ascii="Times New Roman" w:hAnsi="Times New Roman"/>
        </w:rPr>
        <w:t xml:space="preserve"> hidrochlorido vartojimą nėščioms moterims.</w:t>
      </w:r>
    </w:p>
    <w:p w14:paraId="318F091E" w14:textId="77777777" w:rsidR="00896CEF" w:rsidRPr="00280AB2" w:rsidRDefault="00896CEF" w:rsidP="00C2308B">
      <w:pPr>
        <w:pStyle w:val="Betarp"/>
        <w:contextualSpacing/>
        <w:rPr>
          <w:rFonts w:ascii="Times New Roman" w:hAnsi="Times New Roman"/>
          <w:u w:val="single"/>
        </w:rPr>
      </w:pPr>
    </w:p>
    <w:p w14:paraId="575D9711" w14:textId="77777777" w:rsidR="00896CEF" w:rsidRPr="00280AB2" w:rsidRDefault="00896CEF" w:rsidP="00C2308B">
      <w:pPr>
        <w:pStyle w:val="Betarp"/>
        <w:contextualSpacing/>
        <w:rPr>
          <w:rFonts w:ascii="Times New Roman" w:hAnsi="Times New Roman"/>
          <w:u w:val="single"/>
        </w:rPr>
      </w:pPr>
      <w:r w:rsidRPr="00280AB2">
        <w:rPr>
          <w:rFonts w:ascii="Times New Roman" w:hAnsi="Times New Roman"/>
          <w:u w:val="single"/>
        </w:rPr>
        <w:t>Žindymas</w:t>
      </w:r>
    </w:p>
    <w:p w14:paraId="3C7958D8" w14:textId="00134391" w:rsidR="00896CEF" w:rsidRPr="00280AB2" w:rsidRDefault="00492728" w:rsidP="00C2308B">
      <w:pPr>
        <w:pStyle w:val="Betarp"/>
        <w:contextualSpacing/>
        <w:rPr>
          <w:rFonts w:ascii="Times New Roman" w:hAnsi="Times New Roman"/>
        </w:rPr>
      </w:pPr>
      <w:proofErr w:type="spellStart"/>
      <w:r>
        <w:rPr>
          <w:rFonts w:ascii="Times New Roman" w:hAnsi="Times New Roman"/>
          <w:spacing w:val="-7"/>
        </w:rPr>
        <w:t>Olydex</w:t>
      </w:r>
      <w:proofErr w:type="spellEnd"/>
      <w:r w:rsidR="00896CEF" w:rsidRPr="00280AB2">
        <w:rPr>
          <w:rFonts w:ascii="Times New Roman" w:hAnsi="Times New Roman"/>
        </w:rPr>
        <w:t xml:space="preserve"> žindymo laikotarpiu </w:t>
      </w:r>
      <w:r w:rsidR="009B04A3">
        <w:rPr>
          <w:rFonts w:ascii="Times New Roman" w:hAnsi="Times New Roman"/>
        </w:rPr>
        <w:t>turi būti nevartojamas</w:t>
      </w:r>
      <w:r w:rsidR="00896CEF" w:rsidRPr="00280AB2">
        <w:rPr>
          <w:rFonts w:ascii="Times New Roman" w:hAnsi="Times New Roman"/>
        </w:rPr>
        <w:t xml:space="preserve">, nes nėra žinoma, ar </w:t>
      </w:r>
      <w:proofErr w:type="spellStart"/>
      <w:r w:rsidR="00896CEF" w:rsidRPr="00280AB2">
        <w:rPr>
          <w:rFonts w:ascii="Times New Roman" w:hAnsi="Times New Roman"/>
        </w:rPr>
        <w:t>ksilometazolino</w:t>
      </w:r>
      <w:proofErr w:type="spellEnd"/>
      <w:r w:rsidR="00896CEF" w:rsidRPr="00280AB2">
        <w:rPr>
          <w:rFonts w:ascii="Times New Roman" w:hAnsi="Times New Roman"/>
        </w:rPr>
        <w:t xml:space="preserve"> hidrochloridas patenka į motinos pieną.</w:t>
      </w:r>
    </w:p>
    <w:p w14:paraId="16521F01" w14:textId="77777777" w:rsidR="00896CEF" w:rsidRPr="00280AB2" w:rsidRDefault="00896CEF" w:rsidP="00C2308B">
      <w:pPr>
        <w:pStyle w:val="Betarp"/>
        <w:contextualSpacing/>
        <w:rPr>
          <w:rFonts w:ascii="Times New Roman" w:hAnsi="Times New Roman"/>
        </w:rPr>
      </w:pPr>
    </w:p>
    <w:p w14:paraId="677C163E" w14:textId="77777777" w:rsidR="00896CEF" w:rsidRPr="00280AB2" w:rsidRDefault="00896CEF" w:rsidP="00C2308B">
      <w:pPr>
        <w:pStyle w:val="Betarp"/>
        <w:contextualSpacing/>
        <w:rPr>
          <w:rFonts w:ascii="Times New Roman" w:hAnsi="Times New Roman"/>
          <w:u w:val="single"/>
        </w:rPr>
      </w:pPr>
      <w:r w:rsidRPr="00280AB2">
        <w:rPr>
          <w:rFonts w:ascii="Times New Roman" w:hAnsi="Times New Roman"/>
          <w:u w:val="single"/>
        </w:rPr>
        <w:t>Vaisingumas</w:t>
      </w:r>
    </w:p>
    <w:p w14:paraId="1E6E4129"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Duomenų apie </w:t>
      </w:r>
      <w:proofErr w:type="spellStart"/>
      <w:r w:rsidR="00492728">
        <w:rPr>
          <w:rFonts w:ascii="Times New Roman" w:hAnsi="Times New Roman"/>
          <w:spacing w:val="-7"/>
        </w:rPr>
        <w:t>Olydex</w:t>
      </w:r>
      <w:proofErr w:type="spellEnd"/>
      <w:r w:rsidR="00DA1B72" w:rsidRPr="00280AB2">
        <w:rPr>
          <w:rFonts w:ascii="Times New Roman" w:hAnsi="Times New Roman"/>
        </w:rPr>
        <w:t xml:space="preserve"> </w:t>
      </w:r>
      <w:r w:rsidRPr="00280AB2">
        <w:rPr>
          <w:rFonts w:ascii="Times New Roman" w:hAnsi="Times New Roman"/>
        </w:rPr>
        <w:t>poveikį vaisingumui nėra.</w:t>
      </w:r>
    </w:p>
    <w:p w14:paraId="06C6864F"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091B31F6"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spacing w:val="7"/>
        </w:rPr>
        <w:t>4</w:t>
      </w:r>
      <w:r w:rsidRPr="00280AB2">
        <w:rPr>
          <w:rFonts w:ascii="Times New Roman" w:hAnsi="Times New Roman"/>
          <w:b/>
          <w:spacing w:val="4"/>
        </w:rPr>
        <w:t>.</w:t>
      </w:r>
      <w:r w:rsidRPr="00280AB2">
        <w:rPr>
          <w:rFonts w:ascii="Times New Roman" w:hAnsi="Times New Roman"/>
          <w:b/>
        </w:rPr>
        <w:t>7</w:t>
      </w:r>
      <w:r w:rsidRPr="00280AB2">
        <w:rPr>
          <w:rFonts w:ascii="Times New Roman" w:hAnsi="Times New Roman"/>
          <w:b/>
          <w:spacing w:val="-49"/>
        </w:rPr>
        <w:t xml:space="preserve"> </w:t>
      </w:r>
      <w:r w:rsidRPr="00280AB2">
        <w:rPr>
          <w:rFonts w:ascii="Times New Roman" w:hAnsi="Times New Roman"/>
          <w:b/>
        </w:rPr>
        <w:tab/>
      </w:r>
      <w:r w:rsidRPr="00280AB2">
        <w:rPr>
          <w:rFonts w:ascii="Times New Roman" w:hAnsi="Times New Roman"/>
          <w:b/>
          <w:w w:val="102"/>
        </w:rPr>
        <w:t>Poveikis</w:t>
      </w:r>
      <w:r w:rsidRPr="00280AB2">
        <w:rPr>
          <w:rFonts w:ascii="Times New Roman" w:hAnsi="Times New Roman"/>
          <w:b/>
          <w:spacing w:val="-10"/>
        </w:rPr>
        <w:t xml:space="preserve"> </w:t>
      </w:r>
      <w:r w:rsidRPr="00280AB2">
        <w:rPr>
          <w:rFonts w:ascii="Times New Roman" w:hAnsi="Times New Roman"/>
          <w:b/>
          <w:spacing w:val="-7"/>
        </w:rPr>
        <w:t>gebėjimui</w:t>
      </w:r>
      <w:r w:rsidRPr="00280AB2">
        <w:rPr>
          <w:rFonts w:ascii="Times New Roman" w:hAnsi="Times New Roman"/>
          <w:b/>
          <w:spacing w:val="1"/>
        </w:rPr>
        <w:t xml:space="preserve"> </w:t>
      </w:r>
      <w:r w:rsidRPr="00280AB2">
        <w:rPr>
          <w:rFonts w:ascii="Times New Roman" w:hAnsi="Times New Roman"/>
          <w:b/>
          <w:spacing w:val="-5"/>
        </w:rPr>
        <w:t>vairuoti</w:t>
      </w:r>
      <w:r w:rsidRPr="00280AB2">
        <w:rPr>
          <w:rFonts w:ascii="Times New Roman" w:hAnsi="Times New Roman"/>
          <w:b/>
          <w:spacing w:val="20"/>
        </w:rPr>
        <w:t xml:space="preserve"> </w:t>
      </w:r>
      <w:r w:rsidRPr="00280AB2">
        <w:rPr>
          <w:rFonts w:ascii="Times New Roman" w:hAnsi="Times New Roman"/>
          <w:b/>
          <w:spacing w:val="-7"/>
        </w:rPr>
        <w:t>ir</w:t>
      </w:r>
      <w:r w:rsidRPr="00280AB2">
        <w:rPr>
          <w:rFonts w:ascii="Times New Roman" w:hAnsi="Times New Roman"/>
          <w:b/>
          <w:spacing w:val="-8"/>
        </w:rPr>
        <w:t xml:space="preserve"> </w:t>
      </w:r>
      <w:r w:rsidRPr="00280AB2">
        <w:rPr>
          <w:rFonts w:ascii="Times New Roman" w:hAnsi="Times New Roman"/>
          <w:b/>
          <w:spacing w:val="-5"/>
          <w:w w:val="102"/>
        </w:rPr>
        <w:t>valdyti</w:t>
      </w:r>
      <w:r w:rsidRPr="00280AB2">
        <w:rPr>
          <w:rFonts w:ascii="Times New Roman" w:hAnsi="Times New Roman"/>
          <w:b/>
          <w:spacing w:val="12"/>
        </w:rPr>
        <w:t xml:space="preserve"> </w:t>
      </w:r>
      <w:r w:rsidRPr="00280AB2">
        <w:rPr>
          <w:rFonts w:ascii="Times New Roman" w:hAnsi="Times New Roman"/>
          <w:b/>
          <w:spacing w:val="-7"/>
        </w:rPr>
        <w:t>mechanizmus</w:t>
      </w:r>
    </w:p>
    <w:p w14:paraId="735852C0"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E6B8C49"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Jei </w:t>
      </w:r>
      <w:proofErr w:type="spellStart"/>
      <w:r w:rsidR="00492728">
        <w:rPr>
          <w:rFonts w:ascii="Times New Roman" w:hAnsi="Times New Roman"/>
          <w:spacing w:val="-7"/>
        </w:rPr>
        <w:t>Olydex</w:t>
      </w:r>
      <w:proofErr w:type="spellEnd"/>
      <w:r w:rsidRPr="00280AB2">
        <w:rPr>
          <w:rFonts w:ascii="Times New Roman" w:hAnsi="Times New Roman"/>
        </w:rPr>
        <w:t xml:space="preserve"> vartojamas taip, kaip rekomenduojama, poveikis gebėjimui vairuoti ir valdyti mechanizmus nėra tikėtinas.</w:t>
      </w:r>
    </w:p>
    <w:p w14:paraId="1EF17BCD"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127328D"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rPr>
        <w:t xml:space="preserve">4.8 </w:t>
      </w:r>
      <w:r w:rsidRPr="00280AB2">
        <w:rPr>
          <w:rFonts w:ascii="Times New Roman" w:hAnsi="Times New Roman"/>
          <w:b/>
        </w:rPr>
        <w:tab/>
        <w:t>Nepageidaujamas poveikis</w:t>
      </w:r>
    </w:p>
    <w:p w14:paraId="47CB2536" w14:textId="77777777" w:rsidR="00896CEF" w:rsidRPr="00280AB2"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575F6839" w14:textId="726B2137" w:rsidR="00D95A79" w:rsidRPr="00C2308B" w:rsidRDefault="00D95A79" w:rsidP="00C2308B">
      <w:pPr>
        <w:pStyle w:val="Betarp"/>
        <w:contextualSpacing/>
        <w:rPr>
          <w:rFonts w:ascii="Times New Roman" w:hAnsi="Times New Roman"/>
        </w:rPr>
      </w:pPr>
      <w:bookmarkStart w:id="0" w:name="_Hlk3474896"/>
      <w:r w:rsidRPr="00D95A79">
        <w:rPr>
          <w:rFonts w:ascii="Times New Roman" w:hAnsi="Times New Roman"/>
        </w:rPr>
        <w:lastRenderedPageBreak/>
        <w:t>Nepageidaujamo poveikio dažnis apibūdinamas taip: labai dažnas (≥</w:t>
      </w:r>
      <w:r>
        <w:rPr>
          <w:rFonts w:ascii="Times New Roman" w:hAnsi="Times New Roman"/>
        </w:rPr>
        <w:t> </w:t>
      </w:r>
      <w:r w:rsidRPr="00D95A79">
        <w:rPr>
          <w:rFonts w:ascii="Times New Roman" w:hAnsi="Times New Roman"/>
        </w:rPr>
        <w:t>1/10), dažnas (nuo ≥</w:t>
      </w:r>
      <w:r>
        <w:rPr>
          <w:rFonts w:ascii="Times New Roman" w:hAnsi="Times New Roman"/>
        </w:rPr>
        <w:t> </w:t>
      </w:r>
      <w:r w:rsidRPr="00D95A79">
        <w:rPr>
          <w:rFonts w:ascii="Times New Roman" w:hAnsi="Times New Roman"/>
        </w:rPr>
        <w:t>1/100 iki &lt;</w:t>
      </w:r>
      <w:r>
        <w:rPr>
          <w:rFonts w:ascii="Times New Roman" w:hAnsi="Times New Roman"/>
        </w:rPr>
        <w:t> </w:t>
      </w:r>
      <w:r w:rsidRPr="00D95A79">
        <w:rPr>
          <w:rFonts w:ascii="Times New Roman" w:hAnsi="Times New Roman"/>
        </w:rPr>
        <w:t>1/10), nedažnas (nuo ≥</w:t>
      </w:r>
      <w:r>
        <w:rPr>
          <w:rFonts w:ascii="Times New Roman" w:hAnsi="Times New Roman"/>
        </w:rPr>
        <w:t> </w:t>
      </w:r>
      <w:r w:rsidRPr="00D95A79">
        <w:rPr>
          <w:rFonts w:ascii="Times New Roman" w:hAnsi="Times New Roman"/>
        </w:rPr>
        <w:t>1/1</w:t>
      </w:r>
      <w:r w:rsidR="0006447E">
        <w:rPr>
          <w:rFonts w:ascii="Times New Roman" w:hAnsi="Times New Roman"/>
        </w:rPr>
        <w:t> </w:t>
      </w:r>
      <w:r w:rsidRPr="00D95A79">
        <w:rPr>
          <w:rFonts w:ascii="Times New Roman" w:hAnsi="Times New Roman"/>
        </w:rPr>
        <w:t>000 iki &lt;</w:t>
      </w:r>
      <w:r>
        <w:rPr>
          <w:rFonts w:ascii="Times New Roman" w:hAnsi="Times New Roman"/>
        </w:rPr>
        <w:t> </w:t>
      </w:r>
      <w:r w:rsidRPr="00D95A79">
        <w:rPr>
          <w:rFonts w:ascii="Times New Roman" w:hAnsi="Times New Roman"/>
        </w:rPr>
        <w:t>1/100), retas (nuo ≥</w:t>
      </w:r>
      <w:r>
        <w:rPr>
          <w:rFonts w:ascii="Times New Roman" w:hAnsi="Times New Roman"/>
        </w:rPr>
        <w:t> </w:t>
      </w:r>
      <w:r w:rsidRPr="00D95A79">
        <w:rPr>
          <w:rFonts w:ascii="Times New Roman" w:hAnsi="Times New Roman"/>
        </w:rPr>
        <w:t>1/10</w:t>
      </w:r>
      <w:r w:rsidR="0006447E">
        <w:rPr>
          <w:rFonts w:ascii="Times New Roman" w:hAnsi="Times New Roman"/>
        </w:rPr>
        <w:t> </w:t>
      </w:r>
      <w:r w:rsidRPr="00D95A79">
        <w:rPr>
          <w:rFonts w:ascii="Times New Roman" w:hAnsi="Times New Roman"/>
        </w:rPr>
        <w:t>000 iki &lt;</w:t>
      </w:r>
      <w:r>
        <w:rPr>
          <w:rFonts w:ascii="Times New Roman" w:hAnsi="Times New Roman"/>
        </w:rPr>
        <w:t> </w:t>
      </w:r>
      <w:r w:rsidRPr="00D95A79">
        <w:rPr>
          <w:rFonts w:ascii="Times New Roman" w:hAnsi="Times New Roman"/>
        </w:rPr>
        <w:t>1/1</w:t>
      </w:r>
      <w:r w:rsidR="0006447E">
        <w:rPr>
          <w:rFonts w:ascii="Times New Roman" w:hAnsi="Times New Roman"/>
        </w:rPr>
        <w:t> </w:t>
      </w:r>
      <w:r w:rsidRPr="00D95A79">
        <w:rPr>
          <w:rFonts w:ascii="Times New Roman" w:hAnsi="Times New Roman"/>
        </w:rPr>
        <w:t>000), labai retas (&lt;</w:t>
      </w:r>
      <w:r>
        <w:rPr>
          <w:rFonts w:ascii="Times New Roman" w:hAnsi="Times New Roman"/>
        </w:rPr>
        <w:t> </w:t>
      </w:r>
      <w:r w:rsidRPr="00D95A79">
        <w:rPr>
          <w:rFonts w:ascii="Times New Roman" w:hAnsi="Times New Roman"/>
        </w:rPr>
        <w:t>1/10</w:t>
      </w:r>
      <w:r w:rsidR="0006447E">
        <w:rPr>
          <w:rFonts w:ascii="Times New Roman" w:hAnsi="Times New Roman"/>
        </w:rPr>
        <w:t> </w:t>
      </w:r>
      <w:r w:rsidRPr="00D95A79">
        <w:rPr>
          <w:rFonts w:ascii="Times New Roman" w:hAnsi="Times New Roman"/>
        </w:rPr>
        <w:t>000) ir nežinomas (negali būti apskaičiuotas pagal turimus duomenis</w:t>
      </w:r>
      <w:bookmarkEnd w:id="0"/>
      <w:r>
        <w:rPr>
          <w:rFonts w:ascii="Times New Roman" w:hAnsi="Times New Roman"/>
        </w:rPr>
        <w:t>.</w:t>
      </w:r>
    </w:p>
    <w:p w14:paraId="022E4A39" w14:textId="77777777" w:rsidR="00896CEF" w:rsidRPr="00280AB2" w:rsidRDefault="00896CEF" w:rsidP="00C2308B">
      <w:pPr>
        <w:pStyle w:val="Betarp"/>
        <w:contextualSpacing/>
        <w:rPr>
          <w:rFonts w:ascii="Times New Roman" w:hAnsi="Times New Roman"/>
          <w:w w:val="102"/>
        </w:rPr>
      </w:pPr>
    </w:p>
    <w:p w14:paraId="44E21551" w14:textId="77777777" w:rsidR="00896CEF" w:rsidRPr="00280AB2" w:rsidRDefault="00896CEF" w:rsidP="00C2308B">
      <w:pPr>
        <w:pStyle w:val="Betarp"/>
        <w:contextualSpacing/>
        <w:rPr>
          <w:rFonts w:ascii="Times New Roman" w:hAnsi="Times New Roman"/>
          <w:u w:val="single"/>
        </w:rPr>
      </w:pPr>
      <w:r w:rsidRPr="00280AB2">
        <w:rPr>
          <w:rFonts w:ascii="Times New Roman" w:hAnsi="Times New Roman"/>
          <w:spacing w:val="-2"/>
          <w:u w:val="single"/>
        </w:rPr>
        <w:t>Nepageidaujamų</w:t>
      </w:r>
      <w:r w:rsidRPr="00280AB2">
        <w:rPr>
          <w:rFonts w:ascii="Times New Roman" w:hAnsi="Times New Roman"/>
          <w:spacing w:val="9"/>
          <w:u w:val="single"/>
        </w:rPr>
        <w:t xml:space="preserve"> </w:t>
      </w:r>
      <w:r w:rsidRPr="00280AB2">
        <w:rPr>
          <w:rFonts w:ascii="Times New Roman" w:hAnsi="Times New Roman"/>
          <w:spacing w:val="5"/>
          <w:u w:val="single"/>
        </w:rPr>
        <w:t xml:space="preserve">reakcijų </w:t>
      </w:r>
      <w:r w:rsidR="00581D88" w:rsidRPr="00280AB2">
        <w:rPr>
          <w:rFonts w:ascii="Times New Roman" w:hAnsi="Times New Roman"/>
          <w:spacing w:val="5"/>
          <w:u w:val="single"/>
        </w:rPr>
        <w:t>santrauka</w:t>
      </w:r>
      <w:r w:rsidRPr="00280AB2">
        <w:rPr>
          <w:rFonts w:ascii="Times New Roman" w:hAnsi="Times New Roman"/>
          <w:spacing w:val="9"/>
          <w:u w:val="single"/>
        </w:rPr>
        <w:t xml:space="preserve"> </w:t>
      </w:r>
      <w:r w:rsidRPr="00280AB2">
        <w:rPr>
          <w:rFonts w:ascii="Times New Roman" w:hAnsi="Times New Roman"/>
          <w:u w:val="single"/>
        </w:rPr>
        <w:t>lentelėje</w:t>
      </w:r>
    </w:p>
    <w:p w14:paraId="3058AF80"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tbl>
      <w:tblPr>
        <w:tblW w:w="0" w:type="auto"/>
        <w:tblInd w:w="126" w:type="dxa"/>
        <w:tblLayout w:type="fixed"/>
        <w:tblCellMar>
          <w:left w:w="0" w:type="dxa"/>
          <w:right w:w="0" w:type="dxa"/>
        </w:tblCellMar>
        <w:tblLook w:val="0000" w:firstRow="0" w:lastRow="0" w:firstColumn="0" w:lastColumn="0" w:noHBand="0" w:noVBand="0"/>
      </w:tblPr>
      <w:tblGrid>
        <w:gridCol w:w="2043"/>
        <w:gridCol w:w="2013"/>
        <w:gridCol w:w="1592"/>
        <w:gridCol w:w="2267"/>
        <w:gridCol w:w="1382"/>
      </w:tblGrid>
      <w:tr w:rsidR="00896CEF" w:rsidRPr="00280AB2" w14:paraId="35AC9CC4" w14:textId="77777777" w:rsidTr="00896CEF">
        <w:trPr>
          <w:trHeight w:hRule="exact" w:val="255"/>
        </w:trPr>
        <w:tc>
          <w:tcPr>
            <w:tcW w:w="2043" w:type="dxa"/>
            <w:tcBorders>
              <w:top w:val="single" w:sz="6" w:space="0" w:color="000000"/>
              <w:left w:val="single" w:sz="6" w:space="0" w:color="000000"/>
              <w:bottom w:val="single" w:sz="6" w:space="0" w:color="000000"/>
              <w:right w:val="single" w:sz="6" w:space="0" w:color="000000"/>
            </w:tcBorders>
          </w:tcPr>
          <w:p w14:paraId="5551A1A2" w14:textId="77777777" w:rsidR="00896CEF" w:rsidRPr="00280AB2" w:rsidRDefault="00896CEF" w:rsidP="00C2308B">
            <w:pPr>
              <w:pStyle w:val="Betarp"/>
              <w:contextualSpacing/>
              <w:jc w:val="center"/>
              <w:rPr>
                <w:rFonts w:ascii="Times New Roman" w:hAnsi="Times New Roman"/>
                <w:b/>
              </w:rPr>
            </w:pPr>
          </w:p>
        </w:tc>
        <w:tc>
          <w:tcPr>
            <w:tcW w:w="2013" w:type="dxa"/>
            <w:tcBorders>
              <w:top w:val="single" w:sz="6" w:space="0" w:color="000000"/>
              <w:left w:val="single" w:sz="6" w:space="0" w:color="000000"/>
              <w:bottom w:val="single" w:sz="6" w:space="0" w:color="000000"/>
              <w:right w:val="single" w:sz="6" w:space="0" w:color="000000"/>
            </w:tcBorders>
          </w:tcPr>
          <w:p w14:paraId="37B29F6A" w14:textId="77777777" w:rsidR="00896CEF" w:rsidRPr="00280AB2" w:rsidRDefault="00896CEF" w:rsidP="00C2308B">
            <w:pPr>
              <w:pStyle w:val="Betarp"/>
              <w:contextualSpacing/>
              <w:jc w:val="center"/>
              <w:rPr>
                <w:rFonts w:ascii="Times New Roman" w:hAnsi="Times New Roman"/>
                <w:b/>
              </w:rPr>
            </w:pPr>
            <w:r w:rsidRPr="00280AB2">
              <w:rPr>
                <w:rFonts w:ascii="Times New Roman" w:hAnsi="Times New Roman"/>
                <w:b/>
              </w:rPr>
              <w:t>Nedažnas</w:t>
            </w:r>
          </w:p>
        </w:tc>
        <w:tc>
          <w:tcPr>
            <w:tcW w:w="1592" w:type="dxa"/>
            <w:tcBorders>
              <w:top w:val="single" w:sz="6" w:space="0" w:color="000000"/>
              <w:left w:val="single" w:sz="6" w:space="0" w:color="000000"/>
              <w:bottom w:val="single" w:sz="6" w:space="0" w:color="000000"/>
              <w:right w:val="single" w:sz="6" w:space="0" w:color="000000"/>
            </w:tcBorders>
          </w:tcPr>
          <w:p w14:paraId="5A9A7DFF" w14:textId="77777777" w:rsidR="00896CEF" w:rsidRPr="00280AB2" w:rsidRDefault="00896CEF" w:rsidP="00C2308B">
            <w:pPr>
              <w:pStyle w:val="Betarp"/>
              <w:contextualSpacing/>
              <w:jc w:val="center"/>
              <w:rPr>
                <w:rFonts w:ascii="Times New Roman" w:hAnsi="Times New Roman"/>
                <w:b/>
              </w:rPr>
            </w:pPr>
            <w:r w:rsidRPr="00280AB2">
              <w:rPr>
                <w:rFonts w:ascii="Times New Roman" w:hAnsi="Times New Roman"/>
                <w:b/>
              </w:rPr>
              <w:t>Retas</w:t>
            </w:r>
          </w:p>
        </w:tc>
        <w:tc>
          <w:tcPr>
            <w:tcW w:w="2267" w:type="dxa"/>
            <w:tcBorders>
              <w:top w:val="single" w:sz="6" w:space="0" w:color="000000"/>
              <w:left w:val="single" w:sz="6" w:space="0" w:color="000000"/>
              <w:bottom w:val="single" w:sz="6" w:space="0" w:color="000000"/>
              <w:right w:val="single" w:sz="6" w:space="0" w:color="000000"/>
            </w:tcBorders>
          </w:tcPr>
          <w:p w14:paraId="73E08D54" w14:textId="77777777" w:rsidR="00896CEF" w:rsidRPr="00280AB2" w:rsidRDefault="00896CEF" w:rsidP="00C2308B">
            <w:pPr>
              <w:pStyle w:val="Betarp"/>
              <w:contextualSpacing/>
              <w:jc w:val="center"/>
              <w:rPr>
                <w:rFonts w:ascii="Times New Roman" w:hAnsi="Times New Roman"/>
                <w:b/>
              </w:rPr>
            </w:pPr>
            <w:r w:rsidRPr="00280AB2">
              <w:rPr>
                <w:rFonts w:ascii="Times New Roman" w:hAnsi="Times New Roman"/>
                <w:b/>
              </w:rPr>
              <w:t>Labai retas</w:t>
            </w:r>
          </w:p>
        </w:tc>
        <w:tc>
          <w:tcPr>
            <w:tcW w:w="1382" w:type="dxa"/>
            <w:tcBorders>
              <w:top w:val="single" w:sz="6" w:space="0" w:color="000000"/>
              <w:left w:val="single" w:sz="6" w:space="0" w:color="000000"/>
              <w:bottom w:val="single" w:sz="6" w:space="0" w:color="000000"/>
              <w:right w:val="single" w:sz="6" w:space="0" w:color="000000"/>
            </w:tcBorders>
          </w:tcPr>
          <w:p w14:paraId="089ACCB9" w14:textId="77777777" w:rsidR="00896CEF" w:rsidRPr="00280AB2" w:rsidRDefault="00896CEF" w:rsidP="00C2308B">
            <w:pPr>
              <w:pStyle w:val="Betarp"/>
              <w:contextualSpacing/>
              <w:jc w:val="center"/>
              <w:rPr>
                <w:rFonts w:ascii="Times New Roman" w:hAnsi="Times New Roman"/>
                <w:b/>
              </w:rPr>
            </w:pPr>
            <w:r w:rsidRPr="00280AB2">
              <w:rPr>
                <w:rFonts w:ascii="Times New Roman" w:hAnsi="Times New Roman"/>
                <w:b/>
              </w:rPr>
              <w:t>Nežinomas</w:t>
            </w:r>
          </w:p>
        </w:tc>
      </w:tr>
      <w:tr w:rsidR="00896CEF" w:rsidRPr="00280AB2" w14:paraId="69619A99" w14:textId="77777777" w:rsidTr="009C6F99">
        <w:trPr>
          <w:trHeight w:hRule="exact" w:val="1563"/>
        </w:trPr>
        <w:tc>
          <w:tcPr>
            <w:tcW w:w="2043" w:type="dxa"/>
            <w:tcBorders>
              <w:top w:val="single" w:sz="6" w:space="0" w:color="000000"/>
              <w:left w:val="single" w:sz="6" w:space="0" w:color="000000"/>
              <w:bottom w:val="single" w:sz="6" w:space="0" w:color="000000"/>
              <w:right w:val="single" w:sz="6" w:space="0" w:color="000000"/>
            </w:tcBorders>
          </w:tcPr>
          <w:p w14:paraId="3A06D096"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Imuninės sistemos</w:t>
            </w:r>
            <w:r w:rsidR="00280AB2">
              <w:rPr>
                <w:rFonts w:ascii="Times New Roman" w:hAnsi="Times New Roman"/>
                <w:b/>
              </w:rPr>
              <w:t xml:space="preserve"> s</w:t>
            </w:r>
            <w:r w:rsidRPr="00280AB2">
              <w:rPr>
                <w:rFonts w:ascii="Times New Roman" w:hAnsi="Times New Roman"/>
                <w:b/>
              </w:rPr>
              <w:t>utrikimai</w:t>
            </w:r>
          </w:p>
        </w:tc>
        <w:tc>
          <w:tcPr>
            <w:tcW w:w="2013" w:type="dxa"/>
            <w:tcBorders>
              <w:top w:val="single" w:sz="6" w:space="0" w:color="000000"/>
              <w:left w:val="single" w:sz="6" w:space="0" w:color="000000"/>
              <w:bottom w:val="single" w:sz="6" w:space="0" w:color="000000"/>
              <w:right w:val="single" w:sz="6" w:space="0" w:color="000000"/>
            </w:tcBorders>
          </w:tcPr>
          <w:p w14:paraId="327CEBFA"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P</w:t>
            </w:r>
            <w:r w:rsidR="00896CEF" w:rsidRPr="00280AB2">
              <w:rPr>
                <w:rFonts w:ascii="Times New Roman" w:hAnsi="Times New Roman"/>
              </w:rPr>
              <w:t>adidėjusio jautrumo</w:t>
            </w:r>
            <w:r w:rsidR="00280AB2">
              <w:rPr>
                <w:rFonts w:ascii="Times New Roman" w:hAnsi="Times New Roman"/>
              </w:rPr>
              <w:t xml:space="preserve"> </w:t>
            </w:r>
            <w:r w:rsidRPr="00280AB2">
              <w:rPr>
                <w:rFonts w:ascii="Times New Roman" w:hAnsi="Times New Roman"/>
              </w:rPr>
              <w:t>reakcija</w:t>
            </w:r>
            <w:r w:rsidR="00896CEF" w:rsidRPr="00280AB2">
              <w:rPr>
                <w:rFonts w:ascii="Times New Roman" w:hAnsi="Times New Roman"/>
              </w:rPr>
              <w:t xml:space="preserve"> (</w:t>
            </w:r>
            <w:proofErr w:type="spellStart"/>
            <w:r w:rsidR="00896CEF" w:rsidRPr="00280AB2">
              <w:rPr>
                <w:rFonts w:ascii="Times New Roman" w:hAnsi="Times New Roman"/>
              </w:rPr>
              <w:t>angio</w:t>
            </w:r>
            <w:r w:rsidRPr="00280AB2">
              <w:rPr>
                <w:rFonts w:ascii="Times New Roman" w:hAnsi="Times New Roman"/>
              </w:rPr>
              <w:t>neurozinė</w:t>
            </w:r>
            <w:proofErr w:type="spellEnd"/>
            <w:r w:rsidRPr="00280AB2">
              <w:rPr>
                <w:rFonts w:ascii="Times New Roman" w:hAnsi="Times New Roman"/>
              </w:rPr>
              <w:t xml:space="preserve"> </w:t>
            </w:r>
            <w:r w:rsidR="00896CEF" w:rsidRPr="00280AB2">
              <w:rPr>
                <w:rFonts w:ascii="Times New Roman" w:hAnsi="Times New Roman"/>
              </w:rPr>
              <w:t>edema, odos išbėrimas, niež</w:t>
            </w:r>
            <w:r w:rsidR="00581D88" w:rsidRPr="00280AB2">
              <w:rPr>
                <w:rFonts w:ascii="Times New Roman" w:hAnsi="Times New Roman"/>
              </w:rPr>
              <w:t>ėjimas</w:t>
            </w:r>
            <w:r w:rsidR="00896CEF" w:rsidRPr="00280AB2">
              <w:rPr>
                <w:rFonts w:ascii="Times New Roman" w:hAnsi="Times New Roman"/>
              </w:rPr>
              <w:t>)</w:t>
            </w:r>
          </w:p>
        </w:tc>
        <w:tc>
          <w:tcPr>
            <w:tcW w:w="1592" w:type="dxa"/>
            <w:tcBorders>
              <w:top w:val="single" w:sz="6" w:space="0" w:color="000000"/>
              <w:left w:val="single" w:sz="6" w:space="0" w:color="000000"/>
              <w:bottom w:val="single" w:sz="6" w:space="0" w:color="000000"/>
              <w:right w:val="single" w:sz="6" w:space="0" w:color="000000"/>
            </w:tcBorders>
          </w:tcPr>
          <w:p w14:paraId="7D75955B" w14:textId="77777777" w:rsidR="00896CEF" w:rsidRPr="00280AB2" w:rsidRDefault="00896CEF" w:rsidP="00C2308B">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22EFC576" w14:textId="77777777" w:rsidR="00896CEF" w:rsidRPr="00280AB2" w:rsidRDefault="00896CEF" w:rsidP="00C2308B">
            <w:pPr>
              <w:pStyle w:val="Betarp"/>
              <w:contextualSpacing/>
              <w:rPr>
                <w:rFonts w:ascii="Times New Roman" w:hAnsi="Times New Roman"/>
              </w:rPr>
            </w:pPr>
          </w:p>
        </w:tc>
        <w:tc>
          <w:tcPr>
            <w:tcW w:w="1382" w:type="dxa"/>
            <w:tcBorders>
              <w:top w:val="single" w:sz="6" w:space="0" w:color="000000"/>
              <w:left w:val="single" w:sz="6" w:space="0" w:color="000000"/>
              <w:bottom w:val="single" w:sz="6" w:space="0" w:color="000000"/>
              <w:right w:val="single" w:sz="6" w:space="0" w:color="000000"/>
            </w:tcBorders>
          </w:tcPr>
          <w:p w14:paraId="63770E04"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tc>
      </w:tr>
      <w:tr w:rsidR="00896CEF" w:rsidRPr="00280AB2" w14:paraId="4BDD2E24" w14:textId="77777777" w:rsidTr="00896CEF">
        <w:trPr>
          <w:trHeight w:hRule="exact" w:val="2332"/>
        </w:trPr>
        <w:tc>
          <w:tcPr>
            <w:tcW w:w="2043" w:type="dxa"/>
            <w:tcBorders>
              <w:top w:val="single" w:sz="6" w:space="0" w:color="000000"/>
              <w:left w:val="single" w:sz="6" w:space="0" w:color="000000"/>
              <w:bottom w:val="single" w:sz="6" w:space="0" w:color="000000"/>
              <w:right w:val="single" w:sz="6" w:space="0" w:color="000000"/>
            </w:tcBorders>
          </w:tcPr>
          <w:p w14:paraId="6074D60B"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Psichikos sutrikimai</w:t>
            </w:r>
          </w:p>
        </w:tc>
        <w:tc>
          <w:tcPr>
            <w:tcW w:w="2013" w:type="dxa"/>
            <w:tcBorders>
              <w:top w:val="single" w:sz="6" w:space="0" w:color="000000"/>
              <w:left w:val="single" w:sz="6" w:space="0" w:color="000000"/>
              <w:bottom w:val="single" w:sz="6" w:space="0" w:color="000000"/>
              <w:right w:val="single" w:sz="6" w:space="0" w:color="000000"/>
            </w:tcBorders>
          </w:tcPr>
          <w:p w14:paraId="7D444480" w14:textId="77777777" w:rsidR="00896CEF" w:rsidRPr="00280AB2" w:rsidRDefault="00896CEF" w:rsidP="00C2308B">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3F04E0E8" w14:textId="77777777" w:rsidR="00896CEF" w:rsidRPr="00280AB2" w:rsidRDefault="00896CEF" w:rsidP="00C2308B">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3934E83E"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N</w:t>
            </w:r>
            <w:r w:rsidR="00896CEF" w:rsidRPr="00280AB2">
              <w:rPr>
                <w:rFonts w:ascii="Times New Roman" w:hAnsi="Times New Roman"/>
              </w:rPr>
              <w:t>eramumas, nemiga, haliucinacijos (dažniausiai vaikams)</w:t>
            </w:r>
          </w:p>
        </w:tc>
        <w:tc>
          <w:tcPr>
            <w:tcW w:w="1382" w:type="dxa"/>
            <w:tcBorders>
              <w:top w:val="single" w:sz="6" w:space="0" w:color="000000"/>
              <w:left w:val="single" w:sz="6" w:space="0" w:color="000000"/>
              <w:bottom w:val="single" w:sz="6" w:space="0" w:color="000000"/>
              <w:right w:val="single" w:sz="6" w:space="0" w:color="000000"/>
            </w:tcBorders>
          </w:tcPr>
          <w:p w14:paraId="3DBE62B2"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tc>
      </w:tr>
      <w:tr w:rsidR="00896CEF" w:rsidRPr="00280AB2" w14:paraId="71E5F128" w14:textId="77777777" w:rsidTr="00896CEF">
        <w:trPr>
          <w:trHeight w:hRule="exact" w:val="2332"/>
        </w:trPr>
        <w:tc>
          <w:tcPr>
            <w:tcW w:w="2043" w:type="dxa"/>
            <w:tcBorders>
              <w:top w:val="single" w:sz="6" w:space="0" w:color="000000"/>
              <w:left w:val="single" w:sz="6" w:space="0" w:color="000000"/>
              <w:bottom w:val="single" w:sz="6" w:space="0" w:color="000000"/>
              <w:right w:val="single" w:sz="6" w:space="0" w:color="000000"/>
            </w:tcBorders>
          </w:tcPr>
          <w:p w14:paraId="7F3FEEFF"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Nervų sistemos</w:t>
            </w:r>
            <w:r w:rsidR="00280AB2">
              <w:rPr>
                <w:rFonts w:ascii="Times New Roman" w:hAnsi="Times New Roman"/>
                <w:b/>
              </w:rPr>
              <w:t xml:space="preserve"> s</w:t>
            </w:r>
            <w:r w:rsidRPr="00280AB2">
              <w:rPr>
                <w:rFonts w:ascii="Times New Roman" w:hAnsi="Times New Roman"/>
                <w:b/>
              </w:rPr>
              <w:t>utrikimai</w:t>
            </w:r>
          </w:p>
        </w:tc>
        <w:tc>
          <w:tcPr>
            <w:tcW w:w="2013" w:type="dxa"/>
            <w:tcBorders>
              <w:top w:val="single" w:sz="6" w:space="0" w:color="000000"/>
              <w:left w:val="single" w:sz="6" w:space="0" w:color="000000"/>
              <w:bottom w:val="single" w:sz="6" w:space="0" w:color="000000"/>
              <w:right w:val="single" w:sz="6" w:space="0" w:color="000000"/>
            </w:tcBorders>
          </w:tcPr>
          <w:p w14:paraId="52C09742" w14:textId="77777777" w:rsidR="00896CEF" w:rsidRPr="00280AB2" w:rsidRDefault="00896CEF" w:rsidP="00C2308B">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4177AB19" w14:textId="77777777" w:rsidR="00896CEF" w:rsidRPr="00280AB2" w:rsidRDefault="00896CEF" w:rsidP="00C2308B">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26EBBC0B" w14:textId="77777777" w:rsidR="00896CEF" w:rsidRPr="00280AB2" w:rsidRDefault="00DA1B72" w:rsidP="00C2308B">
            <w:pPr>
              <w:spacing w:after="0" w:line="240" w:lineRule="auto"/>
              <w:contextualSpacing/>
              <w:rPr>
                <w:rFonts w:ascii="Times New Roman" w:hAnsi="Times New Roman" w:cs="Times New Roman"/>
              </w:rPr>
            </w:pPr>
            <w:r w:rsidRPr="00280AB2">
              <w:rPr>
                <w:rFonts w:ascii="Times New Roman" w:hAnsi="Times New Roman"/>
              </w:rPr>
              <w:t>N</w:t>
            </w:r>
            <w:r w:rsidR="00896CEF" w:rsidRPr="00280AB2">
              <w:rPr>
                <w:rFonts w:ascii="Times New Roman" w:hAnsi="Times New Roman"/>
              </w:rPr>
              <w:t>uovargis (mieguistuma</w:t>
            </w:r>
            <w:r w:rsidRPr="00280AB2">
              <w:rPr>
                <w:rFonts w:ascii="Times New Roman" w:hAnsi="Times New Roman"/>
              </w:rPr>
              <w:t xml:space="preserve">s, </w:t>
            </w:r>
            <w:proofErr w:type="spellStart"/>
            <w:r w:rsidRPr="00280AB2">
              <w:rPr>
                <w:rFonts w:ascii="Times New Roman" w:hAnsi="Times New Roman"/>
              </w:rPr>
              <w:t>sedacija</w:t>
            </w:r>
            <w:proofErr w:type="spellEnd"/>
            <w:r w:rsidR="00896CEF" w:rsidRPr="00280AB2">
              <w:rPr>
                <w:rFonts w:ascii="Times New Roman" w:hAnsi="Times New Roman"/>
              </w:rPr>
              <w:t xml:space="preserve">), galvos skausmas, </w:t>
            </w:r>
            <w:r w:rsidR="00896CEF" w:rsidRPr="00280AB2">
              <w:rPr>
                <w:rFonts w:ascii="Times New Roman" w:hAnsi="Times New Roman"/>
                <w:spacing w:val="5"/>
                <w:w w:val="102"/>
              </w:rPr>
              <w:t>traukuliai</w:t>
            </w:r>
            <w:r w:rsidR="00280AB2">
              <w:rPr>
                <w:rFonts w:ascii="Times New Roman" w:hAnsi="Times New Roman"/>
                <w:spacing w:val="5"/>
                <w:w w:val="102"/>
              </w:rPr>
              <w:t xml:space="preserve"> </w:t>
            </w:r>
            <w:r w:rsidR="00896CEF" w:rsidRPr="00280AB2">
              <w:rPr>
                <w:rFonts w:ascii="Times New Roman" w:hAnsi="Times New Roman" w:cs="Times New Roman"/>
              </w:rPr>
              <w:t>(</w:t>
            </w:r>
            <w:r w:rsidRPr="00280AB2">
              <w:rPr>
                <w:rFonts w:ascii="Times New Roman" w:hAnsi="Times New Roman" w:cs="Times New Roman"/>
                <w:spacing w:val="5"/>
              </w:rPr>
              <w:t>ypač</w:t>
            </w:r>
            <w:r w:rsidR="00896CEF" w:rsidRPr="00280AB2">
              <w:rPr>
                <w:rFonts w:ascii="Times New Roman" w:hAnsi="Times New Roman" w:cs="Times New Roman"/>
                <w:spacing w:val="15"/>
              </w:rPr>
              <w:t xml:space="preserve"> </w:t>
            </w:r>
            <w:r w:rsidR="00896CEF" w:rsidRPr="00280AB2">
              <w:rPr>
                <w:rFonts w:ascii="Times New Roman" w:hAnsi="Times New Roman" w:cs="Times New Roman"/>
                <w:spacing w:val="5"/>
                <w:w w:val="102"/>
              </w:rPr>
              <w:t>vaikams</w:t>
            </w:r>
            <w:r w:rsidR="00896CEF" w:rsidRPr="00280AB2">
              <w:rPr>
                <w:rFonts w:ascii="Times New Roman" w:hAnsi="Times New Roman" w:cs="Times New Roman"/>
                <w:w w:val="102"/>
              </w:rPr>
              <w:t>)</w:t>
            </w:r>
          </w:p>
        </w:tc>
        <w:tc>
          <w:tcPr>
            <w:tcW w:w="1382" w:type="dxa"/>
            <w:tcBorders>
              <w:top w:val="single" w:sz="6" w:space="0" w:color="000000"/>
              <w:left w:val="single" w:sz="6" w:space="0" w:color="000000"/>
              <w:bottom w:val="single" w:sz="6" w:space="0" w:color="000000"/>
              <w:right w:val="single" w:sz="6" w:space="0" w:color="000000"/>
            </w:tcBorders>
          </w:tcPr>
          <w:p w14:paraId="3C99C34B"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tc>
      </w:tr>
      <w:tr w:rsidR="00896CEF" w:rsidRPr="00280AB2" w14:paraId="131DA60B" w14:textId="77777777" w:rsidTr="00896CEF">
        <w:trPr>
          <w:trHeight w:hRule="exact" w:val="1118"/>
        </w:trPr>
        <w:tc>
          <w:tcPr>
            <w:tcW w:w="2043" w:type="dxa"/>
            <w:tcBorders>
              <w:top w:val="single" w:sz="6" w:space="0" w:color="000000"/>
              <w:left w:val="single" w:sz="6" w:space="0" w:color="000000"/>
              <w:bottom w:val="single" w:sz="6" w:space="0" w:color="000000"/>
              <w:right w:val="single" w:sz="6" w:space="0" w:color="000000"/>
            </w:tcBorders>
          </w:tcPr>
          <w:p w14:paraId="1D616E5D"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Širdies sutrikimai</w:t>
            </w:r>
          </w:p>
        </w:tc>
        <w:tc>
          <w:tcPr>
            <w:tcW w:w="2013" w:type="dxa"/>
            <w:tcBorders>
              <w:top w:val="single" w:sz="6" w:space="0" w:color="000000"/>
              <w:left w:val="single" w:sz="6" w:space="0" w:color="000000"/>
              <w:bottom w:val="single" w:sz="6" w:space="0" w:color="000000"/>
              <w:right w:val="single" w:sz="6" w:space="0" w:color="000000"/>
            </w:tcBorders>
          </w:tcPr>
          <w:p w14:paraId="3DD3AFBD" w14:textId="77777777" w:rsidR="00896CEF" w:rsidRPr="00280AB2" w:rsidRDefault="00896CEF" w:rsidP="00C2308B">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7D09CA36" w14:textId="77777777" w:rsidR="00896CEF" w:rsidRPr="00280AB2" w:rsidRDefault="00DA1B72" w:rsidP="00C2308B">
            <w:pPr>
              <w:pStyle w:val="Betarp"/>
              <w:contextualSpacing/>
              <w:rPr>
                <w:rFonts w:ascii="Times New Roman" w:hAnsi="Times New Roman"/>
              </w:rPr>
            </w:pPr>
            <w:proofErr w:type="spellStart"/>
            <w:r w:rsidRPr="00280AB2">
              <w:rPr>
                <w:rFonts w:ascii="Times New Roman" w:hAnsi="Times New Roman"/>
              </w:rPr>
              <w:t>Palpitacija</w:t>
            </w:r>
            <w:proofErr w:type="spellEnd"/>
            <w:r w:rsidR="00896CEF" w:rsidRPr="00280AB2">
              <w:rPr>
                <w:rFonts w:ascii="Times New Roman" w:hAnsi="Times New Roman"/>
              </w:rPr>
              <w:t>,</w:t>
            </w:r>
            <w:r w:rsidR="00280AB2">
              <w:rPr>
                <w:rFonts w:ascii="Times New Roman" w:hAnsi="Times New Roman"/>
              </w:rPr>
              <w:t xml:space="preserve"> </w:t>
            </w:r>
            <w:r w:rsidR="00896CEF" w:rsidRPr="00280AB2">
              <w:rPr>
                <w:rFonts w:ascii="Times New Roman" w:hAnsi="Times New Roman"/>
              </w:rPr>
              <w:t>tachikardija, hipertenzija</w:t>
            </w:r>
          </w:p>
        </w:tc>
        <w:tc>
          <w:tcPr>
            <w:tcW w:w="2267" w:type="dxa"/>
            <w:tcBorders>
              <w:top w:val="single" w:sz="6" w:space="0" w:color="000000"/>
              <w:left w:val="single" w:sz="6" w:space="0" w:color="000000"/>
              <w:bottom w:val="single" w:sz="6" w:space="0" w:color="000000"/>
              <w:right w:val="single" w:sz="6" w:space="0" w:color="000000"/>
            </w:tcBorders>
          </w:tcPr>
          <w:p w14:paraId="7B9F70AD"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A</w:t>
            </w:r>
            <w:r w:rsidR="00896CEF" w:rsidRPr="00280AB2">
              <w:rPr>
                <w:rFonts w:ascii="Times New Roman" w:hAnsi="Times New Roman"/>
              </w:rPr>
              <w:t>ritmija</w:t>
            </w:r>
          </w:p>
        </w:tc>
        <w:tc>
          <w:tcPr>
            <w:tcW w:w="1382" w:type="dxa"/>
            <w:tcBorders>
              <w:top w:val="single" w:sz="6" w:space="0" w:color="000000"/>
              <w:left w:val="single" w:sz="6" w:space="0" w:color="000000"/>
              <w:bottom w:val="single" w:sz="6" w:space="0" w:color="000000"/>
              <w:right w:val="single" w:sz="6" w:space="0" w:color="000000"/>
            </w:tcBorders>
          </w:tcPr>
          <w:p w14:paraId="2EB28ED1"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tc>
      </w:tr>
      <w:tr w:rsidR="00896CEF" w:rsidRPr="00280AB2" w14:paraId="314CCB71" w14:textId="77777777" w:rsidTr="00DA1B72">
        <w:trPr>
          <w:trHeight w:hRule="exact" w:val="1433"/>
        </w:trPr>
        <w:tc>
          <w:tcPr>
            <w:tcW w:w="2043" w:type="dxa"/>
            <w:tcBorders>
              <w:top w:val="single" w:sz="6" w:space="0" w:color="000000"/>
              <w:left w:val="single" w:sz="6" w:space="0" w:color="000000"/>
              <w:bottom w:val="single" w:sz="6" w:space="0" w:color="000000"/>
              <w:right w:val="single" w:sz="6" w:space="0" w:color="000000"/>
            </w:tcBorders>
          </w:tcPr>
          <w:p w14:paraId="7377BDB9"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Kvėpavimo sistemos,</w:t>
            </w:r>
            <w:r w:rsidR="00280AB2">
              <w:rPr>
                <w:rFonts w:ascii="Times New Roman" w:hAnsi="Times New Roman"/>
                <w:b/>
              </w:rPr>
              <w:t xml:space="preserve"> </w:t>
            </w:r>
            <w:r w:rsidRPr="00280AB2">
              <w:rPr>
                <w:rFonts w:ascii="Times New Roman" w:hAnsi="Times New Roman"/>
                <w:b/>
              </w:rPr>
              <w:t>krūtinės ląstos ir tarpuplaučio sutrikimai</w:t>
            </w:r>
          </w:p>
        </w:tc>
        <w:tc>
          <w:tcPr>
            <w:tcW w:w="2013" w:type="dxa"/>
            <w:tcBorders>
              <w:top w:val="single" w:sz="6" w:space="0" w:color="000000"/>
              <w:left w:val="single" w:sz="6" w:space="0" w:color="000000"/>
              <w:bottom w:val="single" w:sz="6" w:space="0" w:color="000000"/>
              <w:right w:val="single" w:sz="6" w:space="0" w:color="000000"/>
            </w:tcBorders>
          </w:tcPr>
          <w:p w14:paraId="53B65838" w14:textId="77777777" w:rsidR="00896CEF" w:rsidRPr="00280AB2" w:rsidRDefault="00896CEF" w:rsidP="00C2308B">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1563397C" w14:textId="77777777" w:rsidR="00896CEF" w:rsidRPr="00280AB2" w:rsidRDefault="00896CEF" w:rsidP="00C2308B">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1AA0F50F"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Atoveiksmio nosies gleivinės paburkimas</w:t>
            </w:r>
            <w:r w:rsidR="00896CEF" w:rsidRPr="00280AB2">
              <w:rPr>
                <w:rFonts w:ascii="Times New Roman" w:hAnsi="Times New Roman"/>
                <w:w w:val="102"/>
              </w:rPr>
              <w:t>,</w:t>
            </w:r>
            <w:r w:rsidR="00280AB2">
              <w:rPr>
                <w:rFonts w:ascii="Times New Roman" w:hAnsi="Times New Roman"/>
                <w:w w:val="102"/>
              </w:rPr>
              <w:t xml:space="preserve"> </w:t>
            </w:r>
            <w:r w:rsidR="00896CEF" w:rsidRPr="00280AB2">
              <w:rPr>
                <w:rFonts w:ascii="Times New Roman" w:hAnsi="Times New Roman"/>
                <w:w w:val="102"/>
              </w:rPr>
              <w:t>kraujavimas iš nosies</w:t>
            </w:r>
          </w:p>
        </w:tc>
        <w:tc>
          <w:tcPr>
            <w:tcW w:w="1382" w:type="dxa"/>
            <w:tcBorders>
              <w:top w:val="single" w:sz="6" w:space="0" w:color="000000"/>
              <w:left w:val="single" w:sz="6" w:space="0" w:color="000000"/>
              <w:bottom w:val="single" w:sz="6" w:space="0" w:color="000000"/>
              <w:right w:val="single" w:sz="6" w:space="0" w:color="000000"/>
            </w:tcBorders>
          </w:tcPr>
          <w:p w14:paraId="2BE5FDF8" w14:textId="77777777" w:rsidR="00896CEF" w:rsidRPr="00C2308B" w:rsidRDefault="00DA1B72" w:rsidP="00C2308B">
            <w:pPr>
              <w:widowControl w:val="0"/>
              <w:autoSpaceDE w:val="0"/>
              <w:autoSpaceDN w:val="0"/>
              <w:adjustRightInd w:val="0"/>
              <w:spacing w:after="0" w:line="240" w:lineRule="auto"/>
              <w:contextualSpacing/>
              <w:rPr>
                <w:rFonts w:ascii="Times New Roman" w:hAnsi="Times New Roman"/>
              </w:rPr>
            </w:pPr>
            <w:r w:rsidRPr="00280AB2">
              <w:rPr>
                <w:rFonts w:ascii="Times New Roman" w:hAnsi="Times New Roman"/>
                <w:spacing w:val="2"/>
                <w:w w:val="102"/>
              </w:rPr>
              <w:t>Č</w:t>
            </w:r>
            <w:r w:rsidR="00896CEF" w:rsidRPr="00280AB2">
              <w:rPr>
                <w:rFonts w:ascii="Times New Roman" w:hAnsi="Times New Roman"/>
                <w:spacing w:val="2"/>
                <w:w w:val="102"/>
              </w:rPr>
              <w:t>iaudėjimas</w:t>
            </w:r>
            <w:r w:rsidR="00896CEF" w:rsidRPr="00280AB2">
              <w:rPr>
                <w:rFonts w:ascii="Times New Roman" w:hAnsi="Times New Roman"/>
                <w:w w:val="102"/>
              </w:rPr>
              <w:t xml:space="preserve">, </w:t>
            </w:r>
            <w:r w:rsidR="00896CEF" w:rsidRPr="00280AB2">
              <w:rPr>
                <w:rFonts w:ascii="Times New Roman" w:hAnsi="Times New Roman"/>
              </w:rPr>
              <w:t>deginantis</w:t>
            </w:r>
            <w:r w:rsidR="00896CEF" w:rsidRPr="00280AB2">
              <w:rPr>
                <w:rFonts w:ascii="Times New Roman" w:hAnsi="Times New Roman"/>
                <w:spacing w:val="41"/>
              </w:rPr>
              <w:t xml:space="preserve"> </w:t>
            </w:r>
            <w:r w:rsidR="00896CEF" w:rsidRPr="00280AB2">
              <w:rPr>
                <w:rFonts w:ascii="Times New Roman" w:hAnsi="Times New Roman"/>
                <w:spacing w:val="5"/>
                <w:w w:val="102"/>
              </w:rPr>
              <w:t>ir</w:t>
            </w:r>
            <w:r w:rsidR="00280AB2">
              <w:rPr>
                <w:rFonts w:ascii="Times New Roman" w:hAnsi="Times New Roman"/>
                <w:spacing w:val="5"/>
                <w:w w:val="102"/>
              </w:rPr>
              <w:t xml:space="preserve"> </w:t>
            </w:r>
            <w:r w:rsidR="00896CEF" w:rsidRPr="00280AB2">
              <w:rPr>
                <w:rFonts w:ascii="Times New Roman" w:hAnsi="Times New Roman" w:cs="Times New Roman"/>
              </w:rPr>
              <w:t>sausumo</w:t>
            </w:r>
            <w:r w:rsidR="00896CEF" w:rsidRPr="00280AB2">
              <w:rPr>
                <w:rFonts w:ascii="Times New Roman" w:hAnsi="Times New Roman" w:cs="Times New Roman"/>
                <w:spacing w:val="5"/>
              </w:rPr>
              <w:t xml:space="preserve"> </w:t>
            </w:r>
            <w:r w:rsidR="00896CEF" w:rsidRPr="00280AB2">
              <w:rPr>
                <w:rFonts w:ascii="Times New Roman" w:hAnsi="Times New Roman" w:cs="Times New Roman"/>
                <w:w w:val="102"/>
              </w:rPr>
              <w:t>pojūtis</w:t>
            </w:r>
            <w:r w:rsidR="00896CEF" w:rsidRPr="00280AB2">
              <w:rPr>
                <w:rFonts w:ascii="Times New Roman" w:hAnsi="Times New Roman" w:cs="Times New Roman"/>
                <w:spacing w:val="15"/>
              </w:rPr>
              <w:t xml:space="preserve"> </w:t>
            </w:r>
            <w:r w:rsidR="00896CEF" w:rsidRPr="00280AB2">
              <w:rPr>
                <w:rFonts w:ascii="Times New Roman" w:hAnsi="Times New Roman" w:cs="Times New Roman"/>
                <w:w w:val="102"/>
              </w:rPr>
              <w:t xml:space="preserve">nosies </w:t>
            </w:r>
            <w:r w:rsidR="00896CEF" w:rsidRPr="00280AB2">
              <w:rPr>
                <w:rFonts w:ascii="Times New Roman" w:hAnsi="Times New Roman" w:cs="Times New Roman"/>
                <w:spacing w:val="-10"/>
                <w:w w:val="102"/>
              </w:rPr>
              <w:t>gleivinėje</w:t>
            </w:r>
          </w:p>
        </w:tc>
      </w:tr>
    </w:tbl>
    <w:p w14:paraId="6A25784D"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r w:rsidRPr="00C2308B">
        <w:rPr>
          <w:rFonts w:ascii="Times New Roman" w:hAnsi="Times New Roman"/>
        </w:rPr>
        <w:tab/>
      </w:r>
    </w:p>
    <w:p w14:paraId="208589A2" w14:textId="77777777" w:rsidR="00896CEF" w:rsidRPr="00280AB2" w:rsidRDefault="00896CEF" w:rsidP="00C2308B">
      <w:pPr>
        <w:pStyle w:val="Betarp"/>
        <w:contextualSpacing/>
        <w:rPr>
          <w:rFonts w:ascii="Times New Roman" w:hAnsi="Times New Roman"/>
          <w:bCs/>
          <w:u w:val="single"/>
        </w:rPr>
      </w:pPr>
      <w:r w:rsidRPr="00280AB2">
        <w:rPr>
          <w:rFonts w:ascii="Times New Roman" w:hAnsi="Times New Roman"/>
          <w:u w:val="single"/>
        </w:rPr>
        <w:t>Pranešimas apie įtariamas nepageidaujamas reakcijas</w:t>
      </w:r>
    </w:p>
    <w:p w14:paraId="3DFDD8E1" w14:textId="58C72BF3" w:rsidR="00896CEF" w:rsidRPr="00280AB2" w:rsidRDefault="0000194E" w:rsidP="00C2308B">
      <w:pPr>
        <w:pStyle w:val="Betarp"/>
        <w:contextualSpacing/>
        <w:rPr>
          <w:rFonts w:ascii="Times New Roman" w:hAnsi="Times New Roman"/>
          <w:bCs/>
        </w:rPr>
      </w:pPr>
      <w:r w:rsidRPr="0000194E">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00194E">
        <w:rPr>
          <w:rFonts w:ascii="Times New Roman" w:hAnsi="Times New Roman"/>
        </w:rPr>
        <w:t>NepageidaujamaR@vvkt.lt</w:t>
      </w:r>
      <w:proofErr w:type="spellEnd"/>
      <w:r w:rsidRPr="0000194E">
        <w:rPr>
          <w:rFonts w:ascii="Times New Roman" w:hAnsi="Times New Roman"/>
        </w:rPr>
        <w:t>).</w:t>
      </w:r>
    </w:p>
    <w:p w14:paraId="4E75FF16" w14:textId="77777777" w:rsidR="00896CEF" w:rsidRPr="00280AB2" w:rsidRDefault="00896CEF" w:rsidP="00C2308B">
      <w:pPr>
        <w:pStyle w:val="Betarp"/>
        <w:contextualSpacing/>
        <w:rPr>
          <w:rFonts w:ascii="Times New Roman" w:hAnsi="Times New Roman"/>
          <w:b/>
        </w:rPr>
      </w:pPr>
    </w:p>
    <w:p w14:paraId="1FC7D68C" w14:textId="77777777" w:rsidR="00896CEF" w:rsidRPr="00280AB2" w:rsidRDefault="00896CEF" w:rsidP="00C2308B">
      <w:pPr>
        <w:pStyle w:val="Betarp"/>
        <w:tabs>
          <w:tab w:val="left" w:pos="567"/>
        </w:tabs>
        <w:contextualSpacing/>
        <w:rPr>
          <w:rFonts w:ascii="Times New Roman" w:hAnsi="Times New Roman"/>
          <w:b/>
        </w:rPr>
      </w:pPr>
      <w:r w:rsidRPr="00280AB2">
        <w:rPr>
          <w:rFonts w:ascii="Times New Roman" w:hAnsi="Times New Roman"/>
          <w:b/>
        </w:rPr>
        <w:t xml:space="preserve">4.9 </w:t>
      </w:r>
      <w:r w:rsidRPr="00280AB2">
        <w:rPr>
          <w:rFonts w:ascii="Times New Roman" w:hAnsi="Times New Roman"/>
          <w:b/>
        </w:rPr>
        <w:tab/>
        <w:t>Perdozavimas</w:t>
      </w:r>
    </w:p>
    <w:p w14:paraId="507E6D62"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D372F1B" w14:textId="77777777" w:rsidR="00896CEF" w:rsidRPr="00280AB2" w:rsidRDefault="00896CEF" w:rsidP="00C2308B">
      <w:pPr>
        <w:pStyle w:val="Betarp"/>
        <w:contextualSpacing/>
        <w:rPr>
          <w:rFonts w:ascii="Times New Roman" w:hAnsi="Times New Roman"/>
          <w:i/>
        </w:rPr>
      </w:pPr>
      <w:proofErr w:type="spellStart"/>
      <w:r w:rsidRPr="00280AB2">
        <w:rPr>
          <w:rFonts w:ascii="Times New Roman" w:hAnsi="Times New Roman"/>
          <w:i/>
          <w:spacing w:val="-2"/>
        </w:rPr>
        <w:t>Ks</w:t>
      </w:r>
      <w:r w:rsidRPr="00280AB2">
        <w:rPr>
          <w:rFonts w:ascii="Times New Roman" w:hAnsi="Times New Roman"/>
          <w:i/>
          <w:spacing w:val="5"/>
        </w:rPr>
        <w:t>i</w:t>
      </w:r>
      <w:r w:rsidRPr="00280AB2">
        <w:rPr>
          <w:rFonts w:ascii="Times New Roman" w:hAnsi="Times New Roman"/>
          <w:i/>
          <w:spacing w:val="-2"/>
        </w:rPr>
        <w:t>l</w:t>
      </w:r>
      <w:r w:rsidRPr="00280AB2">
        <w:rPr>
          <w:rFonts w:ascii="Times New Roman" w:hAnsi="Times New Roman"/>
          <w:i/>
        </w:rPr>
        <w:t>o</w:t>
      </w:r>
      <w:r w:rsidRPr="00280AB2">
        <w:rPr>
          <w:rFonts w:ascii="Times New Roman" w:hAnsi="Times New Roman"/>
          <w:i/>
          <w:spacing w:val="-12"/>
        </w:rPr>
        <w:t>m</w:t>
      </w:r>
      <w:r w:rsidRPr="00280AB2">
        <w:rPr>
          <w:rFonts w:ascii="Times New Roman" w:hAnsi="Times New Roman"/>
          <w:i/>
          <w:spacing w:val="5"/>
        </w:rPr>
        <w:t>e</w:t>
      </w:r>
      <w:r w:rsidRPr="00280AB2">
        <w:rPr>
          <w:rFonts w:ascii="Times New Roman" w:hAnsi="Times New Roman"/>
          <w:i/>
          <w:spacing w:val="-2"/>
        </w:rPr>
        <w:t>t</w:t>
      </w:r>
      <w:r w:rsidRPr="00280AB2">
        <w:rPr>
          <w:rFonts w:ascii="Times New Roman" w:hAnsi="Times New Roman"/>
          <w:i/>
        </w:rPr>
        <w:t>a</w:t>
      </w:r>
      <w:r w:rsidRPr="00280AB2">
        <w:rPr>
          <w:rFonts w:ascii="Times New Roman" w:hAnsi="Times New Roman"/>
          <w:i/>
          <w:spacing w:val="2"/>
        </w:rPr>
        <w:t>z</w:t>
      </w:r>
      <w:r w:rsidRPr="00280AB2">
        <w:rPr>
          <w:rFonts w:ascii="Times New Roman" w:hAnsi="Times New Roman"/>
          <w:i/>
        </w:rPr>
        <w:t>o</w:t>
      </w:r>
      <w:r w:rsidRPr="00280AB2">
        <w:rPr>
          <w:rFonts w:ascii="Times New Roman" w:hAnsi="Times New Roman"/>
          <w:i/>
          <w:spacing w:val="-2"/>
        </w:rPr>
        <w:t>li</w:t>
      </w:r>
      <w:r w:rsidRPr="00280AB2">
        <w:rPr>
          <w:rFonts w:ascii="Times New Roman" w:hAnsi="Times New Roman"/>
          <w:i/>
        </w:rPr>
        <w:t>no</w:t>
      </w:r>
      <w:proofErr w:type="spellEnd"/>
      <w:r w:rsidRPr="00280AB2">
        <w:rPr>
          <w:rFonts w:ascii="Times New Roman" w:hAnsi="Times New Roman"/>
          <w:i/>
        </w:rPr>
        <w:t xml:space="preserve"> </w:t>
      </w:r>
      <w:r w:rsidRPr="00280AB2">
        <w:rPr>
          <w:rFonts w:ascii="Times New Roman" w:hAnsi="Times New Roman"/>
          <w:i/>
          <w:w w:val="102"/>
        </w:rPr>
        <w:t>h</w:t>
      </w:r>
      <w:r w:rsidRPr="00280AB2">
        <w:rPr>
          <w:rFonts w:ascii="Times New Roman" w:hAnsi="Times New Roman"/>
          <w:i/>
          <w:spacing w:val="5"/>
          <w:w w:val="102"/>
        </w:rPr>
        <w:t>i</w:t>
      </w:r>
      <w:r w:rsidRPr="00280AB2">
        <w:rPr>
          <w:rFonts w:ascii="Times New Roman" w:hAnsi="Times New Roman"/>
          <w:i/>
          <w:spacing w:val="-7"/>
          <w:w w:val="102"/>
        </w:rPr>
        <w:t>d</w:t>
      </w:r>
      <w:r w:rsidRPr="00280AB2">
        <w:rPr>
          <w:rFonts w:ascii="Times New Roman" w:hAnsi="Times New Roman"/>
          <w:i/>
          <w:spacing w:val="2"/>
          <w:w w:val="102"/>
        </w:rPr>
        <w:t>r</w:t>
      </w:r>
      <w:r w:rsidRPr="00280AB2">
        <w:rPr>
          <w:rFonts w:ascii="Times New Roman" w:hAnsi="Times New Roman"/>
          <w:i/>
          <w:spacing w:val="-7"/>
          <w:w w:val="102"/>
        </w:rPr>
        <w:t>o</w:t>
      </w:r>
      <w:r w:rsidRPr="00280AB2">
        <w:rPr>
          <w:rFonts w:ascii="Times New Roman" w:hAnsi="Times New Roman"/>
          <w:i/>
          <w:spacing w:val="5"/>
          <w:w w:val="102"/>
        </w:rPr>
        <w:t>c</w:t>
      </w:r>
      <w:r w:rsidRPr="00280AB2">
        <w:rPr>
          <w:rFonts w:ascii="Times New Roman" w:hAnsi="Times New Roman"/>
          <w:i/>
          <w:spacing w:val="-7"/>
          <w:w w:val="102"/>
        </w:rPr>
        <w:t>h</w:t>
      </w:r>
      <w:r w:rsidRPr="00280AB2">
        <w:rPr>
          <w:rFonts w:ascii="Times New Roman" w:hAnsi="Times New Roman"/>
          <w:i/>
          <w:spacing w:val="-2"/>
          <w:w w:val="102"/>
        </w:rPr>
        <w:t>l</w:t>
      </w:r>
      <w:r w:rsidRPr="00280AB2">
        <w:rPr>
          <w:rFonts w:ascii="Times New Roman" w:hAnsi="Times New Roman"/>
          <w:i/>
          <w:w w:val="102"/>
        </w:rPr>
        <w:t>o</w:t>
      </w:r>
      <w:r w:rsidRPr="00280AB2">
        <w:rPr>
          <w:rFonts w:ascii="Times New Roman" w:hAnsi="Times New Roman"/>
          <w:i/>
          <w:spacing w:val="-13"/>
          <w:w w:val="102"/>
        </w:rPr>
        <w:t>r</w:t>
      </w:r>
      <w:r w:rsidRPr="00280AB2">
        <w:rPr>
          <w:rFonts w:ascii="Times New Roman" w:hAnsi="Times New Roman"/>
          <w:i/>
          <w:spacing w:val="-2"/>
          <w:w w:val="102"/>
        </w:rPr>
        <w:t>i</w:t>
      </w:r>
      <w:r w:rsidRPr="00280AB2">
        <w:rPr>
          <w:rFonts w:ascii="Times New Roman" w:hAnsi="Times New Roman"/>
          <w:i/>
          <w:w w:val="102"/>
        </w:rPr>
        <w:t>das</w:t>
      </w:r>
    </w:p>
    <w:p w14:paraId="6916E4DD"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lastRenderedPageBreak/>
        <w:t xml:space="preserve">Klinikinė </w:t>
      </w:r>
      <w:proofErr w:type="spellStart"/>
      <w:r w:rsidRPr="00280AB2">
        <w:rPr>
          <w:rFonts w:ascii="Times New Roman" w:hAnsi="Times New Roman"/>
        </w:rPr>
        <w:t>imidazolo</w:t>
      </w:r>
      <w:proofErr w:type="spellEnd"/>
      <w:r w:rsidRPr="00280AB2">
        <w:rPr>
          <w:rFonts w:ascii="Times New Roman" w:hAnsi="Times New Roman"/>
        </w:rPr>
        <w:t xml:space="preserve"> darinių perdozavimo išraiška gali būti skirtinga, kadangi centrinės nervų ir kardiovaskulinės sistemos stimuliavimo ir slopinimo fazės gali keisti viena kitą. Perdozavimas dažniausiai sukelia (ypač vaikams) poveikį centrinei nervų sistemai: traukulius ir komą, bradikardiją, </w:t>
      </w:r>
      <w:proofErr w:type="spellStart"/>
      <w:r w:rsidRPr="00280AB2">
        <w:rPr>
          <w:rFonts w:ascii="Times New Roman" w:hAnsi="Times New Roman"/>
        </w:rPr>
        <w:t>apnėją</w:t>
      </w:r>
      <w:proofErr w:type="spellEnd"/>
      <w:r w:rsidRPr="00280AB2">
        <w:rPr>
          <w:rFonts w:ascii="Times New Roman" w:hAnsi="Times New Roman"/>
        </w:rPr>
        <w:t xml:space="preserve">, hipertenziją ir </w:t>
      </w:r>
      <w:proofErr w:type="spellStart"/>
      <w:r w:rsidRPr="00280AB2">
        <w:rPr>
          <w:rFonts w:ascii="Times New Roman" w:hAnsi="Times New Roman"/>
        </w:rPr>
        <w:t>hipotenziją</w:t>
      </w:r>
      <w:proofErr w:type="spellEnd"/>
      <w:r w:rsidRPr="00280AB2">
        <w:rPr>
          <w:rFonts w:ascii="Times New Roman" w:hAnsi="Times New Roman"/>
        </w:rPr>
        <w:t>.</w:t>
      </w:r>
    </w:p>
    <w:p w14:paraId="2E56EC1F" w14:textId="77777777" w:rsidR="00DA1B72" w:rsidRPr="00280AB2" w:rsidRDefault="00DA1B72" w:rsidP="00C2308B">
      <w:pPr>
        <w:pStyle w:val="Betarp"/>
        <w:contextualSpacing/>
        <w:rPr>
          <w:rFonts w:ascii="Times New Roman" w:hAnsi="Times New Roman"/>
        </w:rPr>
      </w:pPr>
      <w:r w:rsidRPr="00280AB2">
        <w:rPr>
          <w:rFonts w:ascii="Times New Roman" w:hAnsi="Times New Roman"/>
        </w:rPr>
        <w:t xml:space="preserve">CNS stimuliavimo simptomai yra nerimas, </w:t>
      </w:r>
      <w:r w:rsidR="00581D88" w:rsidRPr="00280AB2">
        <w:rPr>
          <w:rFonts w:ascii="Times New Roman" w:hAnsi="Times New Roman"/>
        </w:rPr>
        <w:t>su</w:t>
      </w:r>
      <w:r w:rsidR="009B467F" w:rsidRPr="00280AB2">
        <w:rPr>
          <w:rFonts w:ascii="Times New Roman" w:hAnsi="Times New Roman"/>
        </w:rPr>
        <w:t>si</w:t>
      </w:r>
      <w:r w:rsidR="00581D88" w:rsidRPr="00280AB2">
        <w:rPr>
          <w:rFonts w:ascii="Times New Roman" w:hAnsi="Times New Roman"/>
        </w:rPr>
        <w:t>jaudinimas</w:t>
      </w:r>
      <w:r w:rsidRPr="00280AB2">
        <w:rPr>
          <w:rFonts w:ascii="Times New Roman" w:hAnsi="Times New Roman"/>
        </w:rPr>
        <w:t>, haliucinacijos ir traukuliai.</w:t>
      </w:r>
    </w:p>
    <w:p w14:paraId="57AD2213"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CNS slopinimo simptomai yra kūno temperatūros sumažėjimas, letargija, mieguistumas ir koma.</w:t>
      </w:r>
    </w:p>
    <w:p w14:paraId="28011150"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 xml:space="preserve">Gali atsirasti toliau išvardytų papildomų simptomų: </w:t>
      </w:r>
      <w:proofErr w:type="spellStart"/>
      <w:r w:rsidRPr="00280AB2">
        <w:rPr>
          <w:rFonts w:ascii="Times New Roman" w:hAnsi="Times New Roman"/>
        </w:rPr>
        <w:t>miozė</w:t>
      </w:r>
      <w:proofErr w:type="spellEnd"/>
      <w:r w:rsidRPr="00280AB2">
        <w:rPr>
          <w:rFonts w:ascii="Times New Roman" w:hAnsi="Times New Roman"/>
        </w:rPr>
        <w:t xml:space="preserve">, </w:t>
      </w:r>
      <w:proofErr w:type="spellStart"/>
      <w:r w:rsidRPr="00280AB2">
        <w:rPr>
          <w:rFonts w:ascii="Times New Roman" w:hAnsi="Times New Roman"/>
        </w:rPr>
        <w:t>midriazė</w:t>
      </w:r>
      <w:proofErr w:type="spellEnd"/>
      <w:r w:rsidRPr="00280AB2">
        <w:rPr>
          <w:rFonts w:ascii="Times New Roman" w:hAnsi="Times New Roman"/>
        </w:rPr>
        <w:t xml:space="preserve">, smarkus prakaitavimas, karščiavimas, blyškumas, cianozė, pykinimas, tachikardija, bradikardija, širdies aritmija, širdies sustojimas, hipertenzija, į šoką panaši </w:t>
      </w:r>
      <w:proofErr w:type="spellStart"/>
      <w:r w:rsidRPr="00280AB2">
        <w:rPr>
          <w:rFonts w:ascii="Times New Roman" w:hAnsi="Times New Roman"/>
        </w:rPr>
        <w:t>hipotenzija</w:t>
      </w:r>
      <w:proofErr w:type="spellEnd"/>
      <w:r w:rsidRPr="00280AB2">
        <w:rPr>
          <w:rFonts w:ascii="Times New Roman" w:hAnsi="Times New Roman"/>
        </w:rPr>
        <w:t xml:space="preserve">, plaučių edema, kvėpavimo sutrikimai ir </w:t>
      </w:r>
      <w:proofErr w:type="spellStart"/>
      <w:r w:rsidRPr="00280AB2">
        <w:rPr>
          <w:rFonts w:ascii="Times New Roman" w:hAnsi="Times New Roman"/>
        </w:rPr>
        <w:t>apnėja</w:t>
      </w:r>
      <w:proofErr w:type="spellEnd"/>
      <w:r w:rsidRPr="00280AB2">
        <w:rPr>
          <w:rFonts w:ascii="Times New Roman" w:hAnsi="Times New Roman"/>
        </w:rPr>
        <w:t>.</w:t>
      </w:r>
    </w:p>
    <w:p w14:paraId="4C01FECE" w14:textId="77777777" w:rsidR="00DA1B72" w:rsidRPr="00280AB2" w:rsidRDefault="00DA1B72" w:rsidP="00C2308B">
      <w:pPr>
        <w:pStyle w:val="Betarp"/>
        <w:contextualSpacing/>
        <w:rPr>
          <w:rFonts w:ascii="Times New Roman" w:hAnsi="Times New Roman"/>
        </w:rPr>
      </w:pPr>
    </w:p>
    <w:p w14:paraId="03990F63"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Sunkaus perdozavimo atveju būtinas intensyvus paciento gydymas ligoninėje.</w:t>
      </w:r>
      <w:r w:rsidR="00896CEF" w:rsidRPr="00280AB2">
        <w:rPr>
          <w:rFonts w:ascii="Times New Roman" w:hAnsi="Times New Roman"/>
        </w:rPr>
        <w:t xml:space="preserve"> </w:t>
      </w:r>
      <w:r w:rsidRPr="00280AB2">
        <w:rPr>
          <w:rFonts w:ascii="Times New Roman" w:hAnsi="Times New Roman"/>
        </w:rPr>
        <w:t xml:space="preserve">Būtina nedelsiant skirti vartoti medicininės aktyvintosios anglies (absorbento) ar natrio sulfato (vidurius paleidžiančios medžiagos) arba plauti skrandį (jei suvartota labai didelė dozė), kadangi </w:t>
      </w:r>
      <w:proofErr w:type="spellStart"/>
      <w:r w:rsidRPr="00280AB2">
        <w:rPr>
          <w:rFonts w:ascii="Times New Roman" w:hAnsi="Times New Roman"/>
        </w:rPr>
        <w:t>ksilometazolinas</w:t>
      </w:r>
      <w:proofErr w:type="spellEnd"/>
      <w:r w:rsidRPr="00280AB2">
        <w:rPr>
          <w:rFonts w:ascii="Times New Roman" w:hAnsi="Times New Roman"/>
        </w:rPr>
        <w:t xml:space="preserve"> gali būti greitai absorbuojamas.</w:t>
      </w:r>
      <w:r w:rsidR="00896CEF" w:rsidRPr="00280AB2">
        <w:rPr>
          <w:rFonts w:ascii="Times New Roman" w:hAnsi="Times New Roman"/>
        </w:rPr>
        <w:t xml:space="preserve"> </w:t>
      </w:r>
      <w:r w:rsidRPr="00280AB2">
        <w:rPr>
          <w:rFonts w:ascii="Times New Roman" w:hAnsi="Times New Roman"/>
        </w:rPr>
        <w:t xml:space="preserve">Kraujospūdį galima mažinti neselektyvaus poveikio alfa </w:t>
      </w:r>
      <w:proofErr w:type="spellStart"/>
      <w:r w:rsidRPr="00280AB2">
        <w:rPr>
          <w:rFonts w:ascii="Times New Roman" w:hAnsi="Times New Roman"/>
        </w:rPr>
        <w:t>adrenerginių</w:t>
      </w:r>
      <w:proofErr w:type="spellEnd"/>
      <w:r w:rsidRPr="00280AB2">
        <w:rPr>
          <w:rFonts w:ascii="Times New Roman" w:hAnsi="Times New Roman"/>
        </w:rPr>
        <w:t xml:space="preserve"> receptorių blokatoriais.</w:t>
      </w:r>
    </w:p>
    <w:p w14:paraId="21F007AF"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Kraujagysles sutraukiančių vaistinių preparatų vartoti draudžiama. Jei reikia, būtina imtis šių priemonių: mažinti karščiavimą, taikyti traukulius šalinantį gydymą ir duoti kvėpuoti deguonies.</w:t>
      </w:r>
    </w:p>
    <w:p w14:paraId="10637954"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3323A32" w14:textId="77777777" w:rsidR="00896CEF" w:rsidRPr="00280AB2" w:rsidRDefault="00896CEF" w:rsidP="00C2308B">
      <w:pPr>
        <w:pStyle w:val="Betarp"/>
        <w:contextualSpacing/>
        <w:rPr>
          <w:rFonts w:ascii="Times New Roman" w:hAnsi="Times New Roman"/>
          <w:i/>
        </w:rPr>
      </w:pPr>
      <w:proofErr w:type="spellStart"/>
      <w:r w:rsidRPr="00280AB2">
        <w:rPr>
          <w:rFonts w:ascii="Times New Roman" w:hAnsi="Times New Roman"/>
          <w:i/>
          <w:spacing w:val="2"/>
          <w:w w:val="102"/>
        </w:rPr>
        <w:t>D</w:t>
      </w:r>
      <w:r w:rsidRPr="00280AB2">
        <w:rPr>
          <w:rFonts w:ascii="Times New Roman" w:hAnsi="Times New Roman"/>
          <w:i/>
          <w:w w:val="102"/>
        </w:rPr>
        <w:t>eks</w:t>
      </w:r>
      <w:r w:rsidRPr="00280AB2">
        <w:rPr>
          <w:rFonts w:ascii="Times New Roman" w:hAnsi="Times New Roman"/>
          <w:i/>
          <w:spacing w:val="7"/>
          <w:w w:val="102"/>
        </w:rPr>
        <w:t>pan</w:t>
      </w:r>
      <w:r w:rsidRPr="00280AB2">
        <w:rPr>
          <w:rFonts w:ascii="Times New Roman" w:hAnsi="Times New Roman"/>
          <w:i/>
          <w:spacing w:val="-2"/>
          <w:w w:val="102"/>
        </w:rPr>
        <w:t>t</w:t>
      </w:r>
      <w:r w:rsidRPr="00280AB2">
        <w:rPr>
          <w:rFonts w:ascii="Times New Roman" w:hAnsi="Times New Roman"/>
          <w:i/>
          <w:w w:val="102"/>
        </w:rPr>
        <w:t>e</w:t>
      </w:r>
      <w:r w:rsidRPr="00280AB2">
        <w:rPr>
          <w:rFonts w:ascii="Times New Roman" w:hAnsi="Times New Roman"/>
          <w:i/>
          <w:spacing w:val="-7"/>
          <w:w w:val="102"/>
        </w:rPr>
        <w:t>no</w:t>
      </w:r>
      <w:r w:rsidRPr="00280AB2">
        <w:rPr>
          <w:rFonts w:ascii="Times New Roman" w:hAnsi="Times New Roman"/>
          <w:i/>
          <w:w w:val="102"/>
        </w:rPr>
        <w:t>lis</w:t>
      </w:r>
      <w:proofErr w:type="spellEnd"/>
    </w:p>
    <w:p w14:paraId="48EF7039"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Toksinis </w:t>
      </w:r>
      <w:proofErr w:type="spellStart"/>
      <w:r w:rsidRPr="00280AB2">
        <w:rPr>
          <w:rFonts w:ascii="Times New Roman" w:hAnsi="Times New Roman"/>
          <w:spacing w:val="10"/>
        </w:rPr>
        <w:t>p</w:t>
      </w:r>
      <w:r w:rsidRPr="00280AB2">
        <w:rPr>
          <w:rFonts w:ascii="Times New Roman" w:hAnsi="Times New Roman"/>
          <w:spacing w:val="5"/>
        </w:rPr>
        <w:t>a</w:t>
      </w:r>
      <w:r w:rsidRPr="00280AB2">
        <w:rPr>
          <w:rFonts w:ascii="Times New Roman" w:hAnsi="Times New Roman"/>
        </w:rPr>
        <w:t>n</w:t>
      </w:r>
      <w:r w:rsidRPr="00280AB2">
        <w:rPr>
          <w:rFonts w:ascii="Times New Roman" w:hAnsi="Times New Roman"/>
          <w:spacing w:val="-2"/>
        </w:rPr>
        <w:t>t</w:t>
      </w:r>
      <w:r w:rsidRPr="00280AB2">
        <w:rPr>
          <w:rFonts w:ascii="Times New Roman" w:hAnsi="Times New Roman"/>
        </w:rPr>
        <w:t>o</w:t>
      </w:r>
      <w:r w:rsidRPr="00280AB2">
        <w:rPr>
          <w:rFonts w:ascii="Times New Roman" w:hAnsi="Times New Roman"/>
          <w:spacing w:val="-2"/>
        </w:rPr>
        <w:t>t</w:t>
      </w:r>
      <w:r w:rsidRPr="00280AB2">
        <w:rPr>
          <w:rFonts w:ascii="Times New Roman" w:hAnsi="Times New Roman"/>
          <w:spacing w:val="5"/>
        </w:rPr>
        <w:t>e</w:t>
      </w:r>
      <w:r w:rsidRPr="00280AB2">
        <w:rPr>
          <w:rFonts w:ascii="Times New Roman" w:hAnsi="Times New Roman"/>
        </w:rPr>
        <w:t>n</w:t>
      </w:r>
      <w:r w:rsidRPr="00280AB2">
        <w:rPr>
          <w:rFonts w:ascii="Times New Roman" w:hAnsi="Times New Roman"/>
          <w:spacing w:val="-18"/>
        </w:rPr>
        <w:t>o</w:t>
      </w:r>
      <w:proofErr w:type="spellEnd"/>
      <w:r w:rsidRPr="00280AB2">
        <w:rPr>
          <w:rFonts w:ascii="Times New Roman" w:hAnsi="Times New Roman"/>
          <w:spacing w:val="31"/>
        </w:rPr>
        <w:t xml:space="preserve"> </w:t>
      </w:r>
      <w:r w:rsidRPr="00280AB2">
        <w:rPr>
          <w:rFonts w:ascii="Times New Roman" w:hAnsi="Times New Roman"/>
          <w:spacing w:val="5"/>
        </w:rPr>
        <w:t>rūgšties</w:t>
      </w:r>
      <w:r w:rsidRPr="00280AB2">
        <w:rPr>
          <w:rFonts w:ascii="Times New Roman" w:hAnsi="Times New Roman"/>
          <w:spacing w:val="4"/>
        </w:rPr>
        <w:t xml:space="preserve"> </w:t>
      </w:r>
      <w:r w:rsidRPr="00280AB2">
        <w:rPr>
          <w:rFonts w:ascii="Times New Roman" w:hAnsi="Times New Roman"/>
          <w:spacing w:val="5"/>
        </w:rPr>
        <w:t>ir</w:t>
      </w:r>
      <w:r w:rsidRPr="00280AB2">
        <w:rPr>
          <w:rFonts w:ascii="Times New Roman" w:hAnsi="Times New Roman"/>
          <w:spacing w:val="3"/>
        </w:rPr>
        <w:t xml:space="preserve"> </w:t>
      </w:r>
      <w:r w:rsidRPr="00280AB2">
        <w:rPr>
          <w:rFonts w:ascii="Times New Roman" w:hAnsi="Times New Roman"/>
          <w:spacing w:val="-18"/>
        </w:rPr>
        <w:t>jos</w:t>
      </w:r>
      <w:r w:rsidRPr="00280AB2">
        <w:rPr>
          <w:rFonts w:ascii="Times New Roman" w:hAnsi="Times New Roman"/>
          <w:spacing w:val="11"/>
        </w:rPr>
        <w:t xml:space="preserve"> </w:t>
      </w:r>
      <w:r w:rsidRPr="00280AB2">
        <w:rPr>
          <w:rFonts w:ascii="Times New Roman" w:hAnsi="Times New Roman"/>
        </w:rPr>
        <w:t>d</w:t>
      </w:r>
      <w:r w:rsidRPr="00280AB2">
        <w:rPr>
          <w:rFonts w:ascii="Times New Roman" w:hAnsi="Times New Roman"/>
          <w:spacing w:val="5"/>
        </w:rPr>
        <w:t>a</w:t>
      </w:r>
      <w:r w:rsidRPr="00280AB2">
        <w:rPr>
          <w:rFonts w:ascii="Times New Roman" w:hAnsi="Times New Roman"/>
        </w:rPr>
        <w:t>r</w:t>
      </w:r>
      <w:r w:rsidRPr="00280AB2">
        <w:rPr>
          <w:rFonts w:ascii="Times New Roman" w:hAnsi="Times New Roman"/>
          <w:spacing w:val="-18"/>
        </w:rPr>
        <w:t>i</w:t>
      </w:r>
      <w:r w:rsidRPr="00280AB2">
        <w:rPr>
          <w:rFonts w:ascii="Times New Roman" w:hAnsi="Times New Roman"/>
        </w:rPr>
        <w:t>nių,</w:t>
      </w:r>
      <w:r w:rsidRPr="00280AB2">
        <w:rPr>
          <w:rFonts w:ascii="Times New Roman" w:hAnsi="Times New Roman"/>
          <w:spacing w:val="44"/>
        </w:rPr>
        <w:t xml:space="preserve"> </w:t>
      </w:r>
      <w:r w:rsidRPr="00280AB2">
        <w:rPr>
          <w:rFonts w:ascii="Times New Roman" w:hAnsi="Times New Roman"/>
          <w:spacing w:val="2"/>
        </w:rPr>
        <w:t>pvz.,</w:t>
      </w:r>
      <w:r w:rsidRPr="00280AB2">
        <w:rPr>
          <w:rFonts w:ascii="Times New Roman" w:hAnsi="Times New Roman"/>
          <w:spacing w:val="5"/>
        </w:rPr>
        <w:t xml:space="preserve"> </w:t>
      </w:r>
      <w:proofErr w:type="spellStart"/>
      <w:r w:rsidRPr="00280AB2">
        <w:rPr>
          <w:rFonts w:ascii="Times New Roman" w:hAnsi="Times New Roman"/>
        </w:rPr>
        <w:t>d</w:t>
      </w:r>
      <w:r w:rsidRPr="00280AB2">
        <w:rPr>
          <w:rFonts w:ascii="Times New Roman" w:hAnsi="Times New Roman"/>
          <w:spacing w:val="5"/>
        </w:rPr>
        <w:t>e</w:t>
      </w:r>
      <w:r w:rsidRPr="00280AB2">
        <w:rPr>
          <w:rFonts w:ascii="Times New Roman" w:hAnsi="Times New Roman"/>
        </w:rPr>
        <w:t>ksp</w:t>
      </w:r>
      <w:r w:rsidRPr="00280AB2">
        <w:rPr>
          <w:rFonts w:ascii="Times New Roman" w:hAnsi="Times New Roman"/>
          <w:spacing w:val="5"/>
        </w:rPr>
        <w:t>a</w:t>
      </w:r>
      <w:r w:rsidRPr="00280AB2">
        <w:rPr>
          <w:rFonts w:ascii="Times New Roman" w:hAnsi="Times New Roman"/>
        </w:rPr>
        <w:t>n</w:t>
      </w:r>
      <w:r w:rsidRPr="00280AB2">
        <w:rPr>
          <w:rFonts w:ascii="Times New Roman" w:hAnsi="Times New Roman"/>
          <w:spacing w:val="-2"/>
        </w:rPr>
        <w:t>t</w:t>
      </w:r>
      <w:r w:rsidRPr="00280AB2">
        <w:rPr>
          <w:rFonts w:ascii="Times New Roman" w:hAnsi="Times New Roman"/>
          <w:spacing w:val="5"/>
        </w:rPr>
        <w:t>e</w:t>
      </w:r>
      <w:r w:rsidRPr="00280AB2">
        <w:rPr>
          <w:rFonts w:ascii="Times New Roman" w:hAnsi="Times New Roman"/>
        </w:rPr>
        <w:t>no</w:t>
      </w:r>
      <w:r w:rsidRPr="00280AB2">
        <w:rPr>
          <w:rFonts w:ascii="Times New Roman" w:hAnsi="Times New Roman"/>
          <w:spacing w:val="-18"/>
        </w:rPr>
        <w:t>lio</w:t>
      </w:r>
      <w:proofErr w:type="spellEnd"/>
      <w:r w:rsidRPr="00280AB2">
        <w:rPr>
          <w:rFonts w:ascii="Times New Roman" w:hAnsi="Times New Roman"/>
        </w:rPr>
        <w:t>,</w:t>
      </w:r>
      <w:r w:rsidRPr="00280AB2">
        <w:rPr>
          <w:rFonts w:ascii="Times New Roman" w:hAnsi="Times New Roman"/>
          <w:spacing w:val="49"/>
        </w:rPr>
        <w:t xml:space="preserve"> </w:t>
      </w:r>
      <w:r w:rsidRPr="00280AB2">
        <w:rPr>
          <w:rFonts w:ascii="Times New Roman" w:hAnsi="Times New Roman"/>
        </w:rPr>
        <w:t>poveikis</w:t>
      </w:r>
      <w:r w:rsidRPr="00280AB2">
        <w:rPr>
          <w:rFonts w:ascii="Times New Roman" w:hAnsi="Times New Roman"/>
          <w:spacing w:val="3"/>
        </w:rPr>
        <w:t xml:space="preserve"> </w:t>
      </w:r>
      <w:r w:rsidRPr="00280AB2">
        <w:rPr>
          <w:rFonts w:ascii="Times New Roman" w:hAnsi="Times New Roman"/>
        </w:rPr>
        <w:t>yra</w:t>
      </w:r>
      <w:r w:rsidRPr="00280AB2">
        <w:rPr>
          <w:rFonts w:ascii="Times New Roman" w:hAnsi="Times New Roman"/>
          <w:spacing w:val="5"/>
        </w:rPr>
        <w:t xml:space="preserve"> </w:t>
      </w:r>
      <w:r w:rsidRPr="00280AB2">
        <w:rPr>
          <w:rFonts w:ascii="Times New Roman" w:hAnsi="Times New Roman"/>
          <w:spacing w:val="-18"/>
        </w:rPr>
        <w:t>l</w:t>
      </w:r>
      <w:r w:rsidRPr="00280AB2">
        <w:rPr>
          <w:rFonts w:ascii="Times New Roman" w:hAnsi="Times New Roman"/>
        </w:rPr>
        <w:t>abai</w:t>
      </w:r>
      <w:r w:rsidRPr="00280AB2">
        <w:rPr>
          <w:rFonts w:ascii="Times New Roman" w:hAnsi="Times New Roman"/>
          <w:spacing w:val="29"/>
        </w:rPr>
        <w:t xml:space="preserve"> </w:t>
      </w:r>
      <w:r w:rsidRPr="00280AB2">
        <w:rPr>
          <w:rFonts w:ascii="Times New Roman" w:hAnsi="Times New Roman"/>
          <w:spacing w:val="-2"/>
        </w:rPr>
        <w:t>silpnas</w:t>
      </w:r>
      <w:r w:rsidRPr="00280AB2">
        <w:rPr>
          <w:rFonts w:ascii="Times New Roman" w:hAnsi="Times New Roman"/>
        </w:rPr>
        <w:t>.</w:t>
      </w:r>
      <w:r w:rsidRPr="00280AB2">
        <w:rPr>
          <w:rFonts w:ascii="Times New Roman" w:hAnsi="Times New Roman"/>
          <w:spacing w:val="53"/>
        </w:rPr>
        <w:t xml:space="preserve"> </w:t>
      </w:r>
      <w:r w:rsidRPr="00280AB2">
        <w:rPr>
          <w:rFonts w:ascii="Times New Roman" w:hAnsi="Times New Roman"/>
          <w:spacing w:val="2"/>
        </w:rPr>
        <w:t xml:space="preserve">Perdozavus </w:t>
      </w:r>
      <w:r w:rsidRPr="00280AB2">
        <w:rPr>
          <w:rFonts w:ascii="Times New Roman" w:hAnsi="Times New Roman"/>
          <w:spacing w:val="-10"/>
        </w:rPr>
        <w:t>jokių</w:t>
      </w:r>
      <w:r w:rsidRPr="00280AB2">
        <w:rPr>
          <w:rFonts w:ascii="Times New Roman" w:hAnsi="Times New Roman"/>
          <w:spacing w:val="8"/>
        </w:rPr>
        <w:t xml:space="preserve"> </w:t>
      </w:r>
      <w:r w:rsidRPr="00280AB2">
        <w:rPr>
          <w:rFonts w:ascii="Times New Roman" w:hAnsi="Times New Roman"/>
          <w:spacing w:val="5"/>
          <w:w w:val="102"/>
        </w:rPr>
        <w:t>priemonių</w:t>
      </w:r>
      <w:r w:rsidRPr="00280AB2">
        <w:rPr>
          <w:rFonts w:ascii="Times New Roman" w:hAnsi="Times New Roman"/>
          <w:w w:val="102"/>
        </w:rPr>
        <w:t xml:space="preserve"> </w:t>
      </w:r>
      <w:r w:rsidRPr="00280AB2">
        <w:rPr>
          <w:rFonts w:ascii="Times New Roman" w:hAnsi="Times New Roman"/>
        </w:rPr>
        <w:t>nereikia</w:t>
      </w:r>
      <w:r w:rsidRPr="00280AB2">
        <w:rPr>
          <w:rFonts w:ascii="Times New Roman" w:hAnsi="Times New Roman"/>
          <w:spacing w:val="27"/>
        </w:rPr>
        <w:t xml:space="preserve"> </w:t>
      </w:r>
      <w:r w:rsidRPr="00280AB2">
        <w:rPr>
          <w:rFonts w:ascii="Times New Roman" w:hAnsi="Times New Roman"/>
          <w:spacing w:val="-18"/>
        </w:rPr>
        <w:t>imtis</w:t>
      </w:r>
      <w:r w:rsidRPr="00280AB2">
        <w:rPr>
          <w:rFonts w:ascii="Times New Roman" w:hAnsi="Times New Roman"/>
          <w:w w:val="102"/>
        </w:rPr>
        <w:t>.</w:t>
      </w:r>
    </w:p>
    <w:p w14:paraId="24B10F4E"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7A4D996"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4A3C1673"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5. </w:t>
      </w:r>
      <w:r w:rsidRPr="00280AB2">
        <w:rPr>
          <w:rFonts w:ascii="Times New Roman" w:hAnsi="Times New Roman"/>
          <w:b/>
        </w:rPr>
        <w:tab/>
        <w:t>FARMAKOLOGINĖS SAVYBĖS</w:t>
      </w:r>
    </w:p>
    <w:p w14:paraId="7E361423" w14:textId="77777777" w:rsidR="00896CEF" w:rsidRPr="00280AB2" w:rsidRDefault="00896CEF" w:rsidP="00C2308B">
      <w:pPr>
        <w:pStyle w:val="Betarp"/>
        <w:contextualSpacing/>
        <w:rPr>
          <w:rFonts w:ascii="Times New Roman" w:hAnsi="Times New Roman"/>
          <w:b/>
        </w:rPr>
      </w:pPr>
    </w:p>
    <w:p w14:paraId="7BAF8529"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5.1 </w:t>
      </w:r>
      <w:r w:rsidRPr="00280AB2">
        <w:rPr>
          <w:rFonts w:ascii="Times New Roman" w:hAnsi="Times New Roman"/>
          <w:b/>
        </w:rPr>
        <w:tab/>
      </w:r>
      <w:proofErr w:type="spellStart"/>
      <w:r w:rsidRPr="00280AB2">
        <w:rPr>
          <w:rFonts w:ascii="Times New Roman" w:hAnsi="Times New Roman"/>
          <w:b/>
        </w:rPr>
        <w:t>Farmakodinaminės</w:t>
      </w:r>
      <w:proofErr w:type="spellEnd"/>
      <w:r w:rsidRPr="00280AB2">
        <w:rPr>
          <w:rFonts w:ascii="Times New Roman" w:hAnsi="Times New Roman"/>
          <w:b/>
        </w:rPr>
        <w:t xml:space="preserve"> savybės</w:t>
      </w:r>
    </w:p>
    <w:p w14:paraId="17947F3E" w14:textId="77777777" w:rsidR="00896CEF" w:rsidRPr="00280AB2"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36E21F0D" w14:textId="77777777" w:rsidR="00896CEF" w:rsidRPr="00280AB2" w:rsidRDefault="00896CEF" w:rsidP="00C2308B">
      <w:pPr>
        <w:pStyle w:val="Betarp"/>
        <w:contextualSpacing/>
        <w:rPr>
          <w:rFonts w:ascii="Times New Roman" w:hAnsi="Times New Roman"/>
        </w:rPr>
      </w:pPr>
      <w:proofErr w:type="spellStart"/>
      <w:r w:rsidRPr="00280AB2">
        <w:rPr>
          <w:rFonts w:ascii="Times New Roman" w:hAnsi="Times New Roman"/>
        </w:rPr>
        <w:t>Farmakoterapinė</w:t>
      </w:r>
      <w:proofErr w:type="spellEnd"/>
      <w:r w:rsidRPr="00280AB2">
        <w:rPr>
          <w:rFonts w:ascii="Times New Roman" w:hAnsi="Times New Roman"/>
        </w:rPr>
        <w:t xml:space="preserve"> grupė </w:t>
      </w:r>
      <w:r w:rsidRPr="00280AB2">
        <w:rPr>
          <w:rFonts w:ascii="Times New Roman" w:hAnsi="Times New Roman"/>
          <w:cs/>
        </w:rPr>
        <w:t xml:space="preserve">– </w:t>
      </w:r>
      <w:r w:rsidRPr="00280AB2">
        <w:rPr>
          <w:rFonts w:ascii="Times New Roman" w:hAnsi="Times New Roman"/>
        </w:rPr>
        <w:t>į nosį vartojami vaistiniai prepara</w:t>
      </w:r>
      <w:r w:rsidR="00DA1B72" w:rsidRPr="00280AB2">
        <w:rPr>
          <w:rFonts w:ascii="Times New Roman" w:hAnsi="Times New Roman"/>
        </w:rPr>
        <w:t xml:space="preserve">tai; nosies užgulimą mažinantys </w:t>
      </w:r>
      <w:r w:rsidRPr="00280AB2">
        <w:rPr>
          <w:rFonts w:ascii="Times New Roman" w:hAnsi="Times New Roman"/>
        </w:rPr>
        <w:t xml:space="preserve">ir kiti vietinio vartojimo į nosį vartojami vaistiniai preparatai; </w:t>
      </w:r>
      <w:proofErr w:type="spellStart"/>
      <w:r w:rsidRPr="00280AB2">
        <w:rPr>
          <w:rFonts w:ascii="Times New Roman" w:hAnsi="Times New Roman"/>
        </w:rPr>
        <w:t>simpatomimetikai</w:t>
      </w:r>
      <w:proofErr w:type="spellEnd"/>
      <w:r w:rsidRPr="00280AB2">
        <w:rPr>
          <w:rFonts w:ascii="Times New Roman" w:hAnsi="Times New Roman"/>
        </w:rPr>
        <w:t>, deriniai, išskyrus kortikosteroidus</w:t>
      </w:r>
      <w:r w:rsidR="00D95A79">
        <w:rPr>
          <w:rFonts w:ascii="Times New Roman" w:hAnsi="Times New Roman"/>
        </w:rPr>
        <w:t xml:space="preserve">, </w:t>
      </w:r>
      <w:r w:rsidRPr="00280AB2">
        <w:rPr>
          <w:rFonts w:ascii="Times New Roman" w:hAnsi="Times New Roman"/>
        </w:rPr>
        <w:t xml:space="preserve">ATC kodas </w:t>
      </w:r>
      <w:r w:rsidRPr="00280AB2">
        <w:rPr>
          <w:rFonts w:ascii="Times New Roman" w:hAnsi="Times New Roman"/>
          <w:cs/>
        </w:rPr>
        <w:t xml:space="preserve">– </w:t>
      </w:r>
      <w:r w:rsidRPr="00280AB2">
        <w:rPr>
          <w:rFonts w:ascii="Times New Roman" w:hAnsi="Times New Roman"/>
        </w:rPr>
        <w:t>R01AB06.</w:t>
      </w:r>
    </w:p>
    <w:p w14:paraId="1BCE1209" w14:textId="77777777" w:rsidR="00896CEF" w:rsidRPr="00280AB2" w:rsidRDefault="00896CEF" w:rsidP="00C2308B">
      <w:pPr>
        <w:pStyle w:val="Betarp"/>
        <w:contextualSpacing/>
        <w:rPr>
          <w:rFonts w:ascii="Times New Roman" w:hAnsi="Times New Roman"/>
        </w:rPr>
      </w:pPr>
    </w:p>
    <w:p w14:paraId="4B96B4B7"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Vais</w:t>
      </w:r>
      <w:r w:rsidR="00DA1B72" w:rsidRPr="00280AB2">
        <w:rPr>
          <w:rFonts w:ascii="Times New Roman" w:hAnsi="Times New Roman"/>
        </w:rPr>
        <w:t>tinis preparatas</w:t>
      </w:r>
      <w:r w:rsidRPr="00280AB2">
        <w:rPr>
          <w:rFonts w:ascii="Times New Roman" w:hAnsi="Times New Roman"/>
        </w:rPr>
        <w:t xml:space="preserve"> nuo slogos yra alfa </w:t>
      </w:r>
      <w:proofErr w:type="spellStart"/>
      <w:r w:rsidRPr="00280AB2">
        <w:rPr>
          <w:rFonts w:ascii="Times New Roman" w:hAnsi="Times New Roman"/>
        </w:rPr>
        <w:t>simpatomimetiko</w:t>
      </w:r>
      <w:proofErr w:type="spellEnd"/>
      <w:r w:rsidRPr="00280AB2">
        <w:rPr>
          <w:rFonts w:ascii="Times New Roman" w:hAnsi="Times New Roman"/>
        </w:rPr>
        <w:t xml:space="preserve"> ir vitamino analogo derinys</w:t>
      </w:r>
      <w:r w:rsidR="00DA1B72" w:rsidRPr="00280AB2">
        <w:rPr>
          <w:rFonts w:ascii="Times New Roman" w:hAnsi="Times New Roman"/>
        </w:rPr>
        <w:t>, skirtas vietiniam vartojimui ant nosies gleivinės</w:t>
      </w:r>
      <w:r w:rsidRPr="00280AB2">
        <w:rPr>
          <w:rFonts w:ascii="Times New Roman" w:hAnsi="Times New Roman"/>
        </w:rPr>
        <w:t xml:space="preserve">. </w:t>
      </w:r>
      <w:proofErr w:type="spellStart"/>
      <w:r w:rsidRPr="00280AB2">
        <w:rPr>
          <w:rFonts w:ascii="Times New Roman" w:hAnsi="Times New Roman"/>
        </w:rPr>
        <w:t>Ksilometazolinas</w:t>
      </w:r>
      <w:proofErr w:type="spellEnd"/>
      <w:r w:rsidRPr="00280AB2">
        <w:rPr>
          <w:rFonts w:ascii="Times New Roman" w:hAnsi="Times New Roman"/>
        </w:rPr>
        <w:t xml:space="preserve"> sutraukia kraujagysles, todėl sumažina</w:t>
      </w:r>
      <w:r w:rsidR="00DA1B72" w:rsidRPr="00280AB2">
        <w:rPr>
          <w:rFonts w:ascii="Times New Roman" w:hAnsi="Times New Roman"/>
        </w:rPr>
        <w:t xml:space="preserve"> užsikimšusios</w:t>
      </w:r>
      <w:r w:rsidRPr="00280AB2">
        <w:rPr>
          <w:rFonts w:ascii="Times New Roman" w:hAnsi="Times New Roman"/>
        </w:rPr>
        <w:t xml:space="preserve"> nosies užgulimą. </w:t>
      </w:r>
      <w:proofErr w:type="spellStart"/>
      <w:r w:rsidRPr="00280AB2">
        <w:rPr>
          <w:rFonts w:ascii="Times New Roman" w:hAnsi="Times New Roman"/>
        </w:rPr>
        <w:t>Dekspantenolis</w:t>
      </w:r>
      <w:proofErr w:type="spellEnd"/>
      <w:r w:rsidRPr="00280AB2">
        <w:rPr>
          <w:rFonts w:ascii="Times New Roman" w:hAnsi="Times New Roman"/>
        </w:rPr>
        <w:t xml:space="preserve"> yra vitamino </w:t>
      </w:r>
      <w:proofErr w:type="spellStart"/>
      <w:r w:rsidRPr="00280AB2">
        <w:rPr>
          <w:rFonts w:ascii="Times New Roman" w:hAnsi="Times New Roman"/>
        </w:rPr>
        <w:t>pantoteno</w:t>
      </w:r>
      <w:proofErr w:type="spellEnd"/>
      <w:r w:rsidRPr="00280AB2">
        <w:rPr>
          <w:rFonts w:ascii="Times New Roman" w:hAnsi="Times New Roman"/>
        </w:rPr>
        <w:t xml:space="preserve"> rūgšties darinys, skatinantis žaizdų gijimą ir apsaugantis gleivinę.</w:t>
      </w:r>
    </w:p>
    <w:p w14:paraId="6F9FBB53"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DE2601A" w14:textId="77777777" w:rsidR="00896CEF" w:rsidRPr="00280AB2" w:rsidRDefault="00896CEF" w:rsidP="00C2308B">
      <w:pPr>
        <w:pStyle w:val="Betarp"/>
        <w:contextualSpacing/>
        <w:rPr>
          <w:rFonts w:ascii="Times New Roman" w:hAnsi="Times New Roman"/>
          <w:i/>
        </w:rPr>
      </w:pPr>
      <w:proofErr w:type="spellStart"/>
      <w:r w:rsidRPr="00280AB2">
        <w:rPr>
          <w:rFonts w:ascii="Times New Roman" w:hAnsi="Times New Roman"/>
          <w:i/>
          <w:spacing w:val="-2"/>
        </w:rPr>
        <w:t>Ks</w:t>
      </w:r>
      <w:r w:rsidRPr="00280AB2">
        <w:rPr>
          <w:rFonts w:ascii="Times New Roman" w:hAnsi="Times New Roman"/>
          <w:i/>
          <w:spacing w:val="5"/>
        </w:rPr>
        <w:t>i</w:t>
      </w:r>
      <w:r w:rsidRPr="00280AB2">
        <w:rPr>
          <w:rFonts w:ascii="Times New Roman" w:hAnsi="Times New Roman"/>
          <w:i/>
          <w:spacing w:val="-2"/>
        </w:rPr>
        <w:t>l</w:t>
      </w:r>
      <w:r w:rsidRPr="00280AB2">
        <w:rPr>
          <w:rFonts w:ascii="Times New Roman" w:hAnsi="Times New Roman"/>
          <w:i/>
        </w:rPr>
        <w:t>o</w:t>
      </w:r>
      <w:r w:rsidRPr="00280AB2">
        <w:rPr>
          <w:rFonts w:ascii="Times New Roman" w:hAnsi="Times New Roman"/>
          <w:i/>
          <w:spacing w:val="-12"/>
        </w:rPr>
        <w:t>m</w:t>
      </w:r>
      <w:r w:rsidRPr="00280AB2">
        <w:rPr>
          <w:rFonts w:ascii="Times New Roman" w:hAnsi="Times New Roman"/>
          <w:i/>
          <w:spacing w:val="5"/>
        </w:rPr>
        <w:t>e</w:t>
      </w:r>
      <w:r w:rsidRPr="00280AB2">
        <w:rPr>
          <w:rFonts w:ascii="Times New Roman" w:hAnsi="Times New Roman"/>
          <w:i/>
          <w:spacing w:val="-2"/>
        </w:rPr>
        <w:t>t</w:t>
      </w:r>
      <w:r w:rsidRPr="00280AB2">
        <w:rPr>
          <w:rFonts w:ascii="Times New Roman" w:hAnsi="Times New Roman"/>
          <w:i/>
        </w:rPr>
        <w:t>a</w:t>
      </w:r>
      <w:r w:rsidRPr="00280AB2">
        <w:rPr>
          <w:rFonts w:ascii="Times New Roman" w:hAnsi="Times New Roman"/>
          <w:i/>
          <w:spacing w:val="2"/>
        </w:rPr>
        <w:t>z</w:t>
      </w:r>
      <w:r w:rsidRPr="00280AB2">
        <w:rPr>
          <w:rFonts w:ascii="Times New Roman" w:hAnsi="Times New Roman"/>
          <w:i/>
        </w:rPr>
        <w:t>o</w:t>
      </w:r>
      <w:r w:rsidRPr="00280AB2">
        <w:rPr>
          <w:rFonts w:ascii="Times New Roman" w:hAnsi="Times New Roman"/>
          <w:i/>
          <w:spacing w:val="-2"/>
        </w:rPr>
        <w:t>li</w:t>
      </w:r>
      <w:r w:rsidRPr="00280AB2">
        <w:rPr>
          <w:rFonts w:ascii="Times New Roman" w:hAnsi="Times New Roman"/>
          <w:i/>
        </w:rPr>
        <w:t>no</w:t>
      </w:r>
      <w:proofErr w:type="spellEnd"/>
      <w:r w:rsidRPr="00280AB2">
        <w:rPr>
          <w:rFonts w:ascii="Times New Roman" w:hAnsi="Times New Roman"/>
          <w:i/>
        </w:rPr>
        <w:t xml:space="preserve"> </w:t>
      </w:r>
      <w:r w:rsidRPr="00280AB2">
        <w:rPr>
          <w:rFonts w:ascii="Times New Roman" w:hAnsi="Times New Roman"/>
          <w:i/>
          <w:w w:val="102"/>
        </w:rPr>
        <w:t>h</w:t>
      </w:r>
      <w:r w:rsidRPr="00280AB2">
        <w:rPr>
          <w:rFonts w:ascii="Times New Roman" w:hAnsi="Times New Roman"/>
          <w:i/>
          <w:spacing w:val="5"/>
          <w:w w:val="102"/>
        </w:rPr>
        <w:t>i</w:t>
      </w:r>
      <w:r w:rsidRPr="00280AB2">
        <w:rPr>
          <w:rFonts w:ascii="Times New Roman" w:hAnsi="Times New Roman"/>
          <w:i/>
          <w:spacing w:val="-7"/>
          <w:w w:val="102"/>
        </w:rPr>
        <w:t>d</w:t>
      </w:r>
      <w:r w:rsidRPr="00280AB2">
        <w:rPr>
          <w:rFonts w:ascii="Times New Roman" w:hAnsi="Times New Roman"/>
          <w:i/>
          <w:spacing w:val="2"/>
          <w:w w:val="102"/>
        </w:rPr>
        <w:t>r</w:t>
      </w:r>
      <w:r w:rsidRPr="00280AB2">
        <w:rPr>
          <w:rFonts w:ascii="Times New Roman" w:hAnsi="Times New Roman"/>
          <w:i/>
          <w:spacing w:val="-7"/>
          <w:w w:val="102"/>
        </w:rPr>
        <w:t>o</w:t>
      </w:r>
      <w:r w:rsidRPr="00280AB2">
        <w:rPr>
          <w:rFonts w:ascii="Times New Roman" w:hAnsi="Times New Roman"/>
          <w:i/>
          <w:spacing w:val="5"/>
          <w:w w:val="102"/>
        </w:rPr>
        <w:t>c</w:t>
      </w:r>
      <w:r w:rsidRPr="00280AB2">
        <w:rPr>
          <w:rFonts w:ascii="Times New Roman" w:hAnsi="Times New Roman"/>
          <w:i/>
          <w:spacing w:val="-7"/>
          <w:w w:val="102"/>
        </w:rPr>
        <w:t>h</w:t>
      </w:r>
      <w:r w:rsidRPr="00280AB2">
        <w:rPr>
          <w:rFonts w:ascii="Times New Roman" w:hAnsi="Times New Roman"/>
          <w:i/>
          <w:spacing w:val="-2"/>
          <w:w w:val="102"/>
        </w:rPr>
        <w:t>l</w:t>
      </w:r>
      <w:r w:rsidRPr="00280AB2">
        <w:rPr>
          <w:rFonts w:ascii="Times New Roman" w:hAnsi="Times New Roman"/>
          <w:i/>
          <w:w w:val="102"/>
        </w:rPr>
        <w:t>o</w:t>
      </w:r>
      <w:r w:rsidRPr="00280AB2">
        <w:rPr>
          <w:rFonts w:ascii="Times New Roman" w:hAnsi="Times New Roman"/>
          <w:i/>
          <w:spacing w:val="-13"/>
          <w:w w:val="102"/>
        </w:rPr>
        <w:t>r</w:t>
      </w:r>
      <w:r w:rsidRPr="00280AB2">
        <w:rPr>
          <w:rFonts w:ascii="Times New Roman" w:hAnsi="Times New Roman"/>
          <w:i/>
          <w:spacing w:val="-2"/>
          <w:w w:val="102"/>
        </w:rPr>
        <w:t>i</w:t>
      </w:r>
      <w:r w:rsidRPr="00280AB2">
        <w:rPr>
          <w:rFonts w:ascii="Times New Roman" w:hAnsi="Times New Roman"/>
          <w:i/>
          <w:w w:val="102"/>
        </w:rPr>
        <w:t>das</w:t>
      </w:r>
    </w:p>
    <w:p w14:paraId="508DB683" w14:textId="7E13B603" w:rsidR="00896CEF" w:rsidRPr="00280AB2" w:rsidRDefault="00896CEF" w:rsidP="00C2308B">
      <w:pPr>
        <w:pStyle w:val="Betarp"/>
        <w:contextualSpacing/>
        <w:rPr>
          <w:rFonts w:ascii="Times New Roman" w:hAnsi="Times New Roman"/>
        </w:rPr>
      </w:pPr>
      <w:proofErr w:type="spellStart"/>
      <w:r w:rsidRPr="00280AB2">
        <w:rPr>
          <w:rFonts w:ascii="Times New Roman" w:hAnsi="Times New Roman"/>
        </w:rPr>
        <w:t>Imidazolo</w:t>
      </w:r>
      <w:proofErr w:type="spellEnd"/>
      <w:r w:rsidRPr="00280AB2">
        <w:rPr>
          <w:rFonts w:ascii="Times New Roman" w:hAnsi="Times New Roman"/>
        </w:rPr>
        <w:t xml:space="preserve"> darinys </w:t>
      </w:r>
      <w:proofErr w:type="spellStart"/>
      <w:r w:rsidRPr="00280AB2">
        <w:rPr>
          <w:rFonts w:ascii="Times New Roman" w:hAnsi="Times New Roman"/>
        </w:rPr>
        <w:t>ksilometazolino</w:t>
      </w:r>
      <w:proofErr w:type="spellEnd"/>
      <w:r w:rsidRPr="00280AB2">
        <w:rPr>
          <w:rFonts w:ascii="Times New Roman" w:hAnsi="Times New Roman"/>
        </w:rPr>
        <w:t xml:space="preserve"> hidrochloridas yra alfa </w:t>
      </w:r>
      <w:proofErr w:type="spellStart"/>
      <w:r w:rsidRPr="00280AB2">
        <w:rPr>
          <w:rFonts w:ascii="Times New Roman" w:hAnsi="Times New Roman"/>
        </w:rPr>
        <w:t>adrenerginis</w:t>
      </w:r>
      <w:proofErr w:type="spellEnd"/>
      <w:r w:rsidRPr="00280AB2">
        <w:rPr>
          <w:rFonts w:ascii="Times New Roman" w:hAnsi="Times New Roman"/>
        </w:rPr>
        <w:t xml:space="preserve"> </w:t>
      </w:r>
      <w:proofErr w:type="spellStart"/>
      <w:r w:rsidRPr="00280AB2">
        <w:rPr>
          <w:rFonts w:ascii="Times New Roman" w:hAnsi="Times New Roman"/>
        </w:rPr>
        <w:t>simpatomimetikas</w:t>
      </w:r>
      <w:proofErr w:type="spellEnd"/>
      <w:r w:rsidRPr="00280AB2">
        <w:rPr>
          <w:rFonts w:ascii="Times New Roman" w:hAnsi="Times New Roman"/>
        </w:rPr>
        <w:t>. Jis sutraukia kraujagysles, todėl mažina gleivinės paburkimą. Poveikis paprastai prasideda po 5</w:t>
      </w:r>
      <w:r w:rsidRPr="00280AB2">
        <w:rPr>
          <w:rFonts w:ascii="Times New Roman" w:hAnsi="Times New Roman"/>
          <w:cs/>
        </w:rPr>
        <w:t>–</w:t>
      </w:r>
      <w:r w:rsidRPr="00280AB2">
        <w:rPr>
          <w:rFonts w:ascii="Times New Roman" w:hAnsi="Times New Roman"/>
        </w:rPr>
        <w:t>10 min</w:t>
      </w:r>
      <w:r w:rsidR="00DA1B72" w:rsidRPr="00280AB2">
        <w:rPr>
          <w:rFonts w:ascii="Times New Roman" w:hAnsi="Times New Roman"/>
        </w:rPr>
        <w:t>učių ir pasireiškia kvėpavimo</w:t>
      </w:r>
      <w:r w:rsidRPr="00280AB2">
        <w:rPr>
          <w:rFonts w:ascii="Times New Roman" w:hAnsi="Times New Roman"/>
        </w:rPr>
        <w:t xml:space="preserve"> pro nosį</w:t>
      </w:r>
      <w:r w:rsidR="00DA1B72" w:rsidRPr="00280AB2">
        <w:rPr>
          <w:rFonts w:ascii="Times New Roman" w:hAnsi="Times New Roman"/>
        </w:rPr>
        <w:t xml:space="preserve"> palengvėjimu</w:t>
      </w:r>
      <w:r w:rsidRPr="00280AB2">
        <w:rPr>
          <w:rFonts w:ascii="Times New Roman" w:hAnsi="Times New Roman"/>
        </w:rPr>
        <w:t xml:space="preserve"> dėl sumažėjusio gleivinės paburkimo</w:t>
      </w:r>
      <w:r w:rsidR="00DA1B72" w:rsidRPr="00280AB2">
        <w:rPr>
          <w:rFonts w:ascii="Times New Roman" w:hAnsi="Times New Roman"/>
        </w:rPr>
        <w:t xml:space="preserve"> bei </w:t>
      </w:r>
      <w:r w:rsidR="00270A1E" w:rsidRPr="00270A1E">
        <w:rPr>
          <w:rFonts w:ascii="Times New Roman" w:hAnsi="Times New Roman"/>
        </w:rPr>
        <w:t>palengvėjusio sekreto nutekėjimo</w:t>
      </w:r>
      <w:r w:rsidRPr="00280AB2">
        <w:rPr>
          <w:rFonts w:ascii="Times New Roman" w:hAnsi="Times New Roman"/>
        </w:rPr>
        <w:t>.</w:t>
      </w:r>
    </w:p>
    <w:p w14:paraId="679F9D19" w14:textId="77777777" w:rsidR="00896CEF" w:rsidRPr="00C2308B" w:rsidRDefault="00896CEF" w:rsidP="00C2308B">
      <w:pPr>
        <w:pStyle w:val="Betarp"/>
        <w:contextualSpacing/>
        <w:rPr>
          <w:rFonts w:ascii="Times New Roman" w:hAnsi="Times New Roman"/>
        </w:rPr>
      </w:pPr>
    </w:p>
    <w:p w14:paraId="715ABC4B" w14:textId="77777777" w:rsidR="00896CEF" w:rsidRPr="00280AB2" w:rsidRDefault="00896CEF" w:rsidP="00C2308B">
      <w:pPr>
        <w:pStyle w:val="Betarp"/>
        <w:contextualSpacing/>
        <w:rPr>
          <w:rFonts w:ascii="Times New Roman" w:hAnsi="Times New Roman"/>
          <w:i/>
          <w:iCs/>
        </w:rPr>
      </w:pPr>
      <w:proofErr w:type="spellStart"/>
      <w:r w:rsidRPr="00280AB2">
        <w:rPr>
          <w:rFonts w:ascii="Times New Roman" w:hAnsi="Times New Roman"/>
          <w:i/>
        </w:rPr>
        <w:t>Dekspantenolis</w:t>
      </w:r>
      <w:proofErr w:type="spellEnd"/>
    </w:p>
    <w:p w14:paraId="40F67EE2" w14:textId="77777777" w:rsidR="00896CEF" w:rsidRPr="00280AB2" w:rsidRDefault="00896CEF" w:rsidP="00C2308B">
      <w:pPr>
        <w:pStyle w:val="Betarp"/>
        <w:contextualSpacing/>
        <w:rPr>
          <w:rFonts w:ascii="Times New Roman" w:hAnsi="Times New Roman"/>
        </w:rPr>
      </w:pPr>
      <w:proofErr w:type="spellStart"/>
      <w:r w:rsidRPr="00280AB2">
        <w:rPr>
          <w:rFonts w:ascii="Times New Roman" w:hAnsi="Times New Roman"/>
        </w:rPr>
        <w:t>Dekspantenolis</w:t>
      </w:r>
      <w:proofErr w:type="spellEnd"/>
      <w:r w:rsidRPr="00280AB2">
        <w:rPr>
          <w:rFonts w:ascii="Times New Roman" w:hAnsi="Times New Roman"/>
        </w:rPr>
        <w:t xml:space="preserve"> (D-(+)-</w:t>
      </w:r>
      <w:proofErr w:type="spellStart"/>
      <w:r w:rsidRPr="00280AB2">
        <w:rPr>
          <w:rFonts w:ascii="Times New Roman" w:hAnsi="Times New Roman"/>
        </w:rPr>
        <w:t>pantotenilo</w:t>
      </w:r>
      <w:proofErr w:type="spellEnd"/>
      <w:r w:rsidRPr="00280AB2">
        <w:rPr>
          <w:rFonts w:ascii="Times New Roman" w:hAnsi="Times New Roman"/>
        </w:rPr>
        <w:t xml:space="preserve"> alkoholis) yra alkoholinis </w:t>
      </w:r>
      <w:proofErr w:type="spellStart"/>
      <w:r w:rsidRPr="00280AB2">
        <w:rPr>
          <w:rFonts w:ascii="Times New Roman" w:hAnsi="Times New Roman"/>
        </w:rPr>
        <w:t>pantoteno</w:t>
      </w:r>
      <w:proofErr w:type="spellEnd"/>
      <w:r w:rsidRPr="00280AB2">
        <w:rPr>
          <w:rFonts w:ascii="Times New Roman" w:hAnsi="Times New Roman"/>
        </w:rPr>
        <w:t xml:space="preserve"> rūgšties analogas, kuris dėl tarpinės transformacijos sukelia tokį patį biologinį poveikį, kaip ir </w:t>
      </w:r>
      <w:proofErr w:type="spellStart"/>
      <w:r w:rsidRPr="00280AB2">
        <w:rPr>
          <w:rFonts w:ascii="Times New Roman" w:hAnsi="Times New Roman"/>
        </w:rPr>
        <w:t>pantoteno</w:t>
      </w:r>
      <w:proofErr w:type="spellEnd"/>
      <w:r w:rsidRPr="00280AB2">
        <w:rPr>
          <w:rFonts w:ascii="Times New Roman" w:hAnsi="Times New Roman"/>
        </w:rPr>
        <w:t xml:space="preserve"> rūgštis. Tai siejama su dešinio sukimo D konfigūracija. </w:t>
      </w:r>
      <w:proofErr w:type="spellStart"/>
      <w:r w:rsidRPr="00280AB2">
        <w:rPr>
          <w:rFonts w:ascii="Times New Roman" w:hAnsi="Times New Roman"/>
        </w:rPr>
        <w:t>Pantoteno</w:t>
      </w:r>
      <w:proofErr w:type="spellEnd"/>
      <w:r w:rsidRPr="00280AB2">
        <w:rPr>
          <w:rFonts w:ascii="Times New Roman" w:hAnsi="Times New Roman"/>
        </w:rPr>
        <w:t xml:space="preserve"> rūgštis ir jos druskos yra vandenyje tirpūs vitaminai, kurie kaip </w:t>
      </w:r>
      <w:proofErr w:type="spellStart"/>
      <w:r w:rsidRPr="00280AB2">
        <w:rPr>
          <w:rFonts w:ascii="Times New Roman" w:hAnsi="Times New Roman"/>
        </w:rPr>
        <w:t>kofermentas</w:t>
      </w:r>
      <w:proofErr w:type="spellEnd"/>
      <w:r w:rsidRPr="00280AB2">
        <w:rPr>
          <w:rFonts w:ascii="Times New Roman" w:hAnsi="Times New Roman"/>
        </w:rPr>
        <w:t xml:space="preserve"> A dalyvauja daugelyje </w:t>
      </w:r>
      <w:proofErr w:type="spellStart"/>
      <w:r w:rsidRPr="00280AB2">
        <w:rPr>
          <w:rFonts w:ascii="Times New Roman" w:hAnsi="Times New Roman"/>
        </w:rPr>
        <w:t>metabolinių</w:t>
      </w:r>
      <w:proofErr w:type="spellEnd"/>
      <w:r w:rsidRPr="00280AB2">
        <w:rPr>
          <w:rFonts w:ascii="Times New Roman" w:hAnsi="Times New Roman"/>
        </w:rPr>
        <w:t xml:space="preserve"> procesų: skatina baltymų ir </w:t>
      </w:r>
      <w:proofErr w:type="spellStart"/>
      <w:r w:rsidRPr="00280AB2">
        <w:rPr>
          <w:rFonts w:ascii="Times New Roman" w:hAnsi="Times New Roman"/>
        </w:rPr>
        <w:t>kortikoidų</w:t>
      </w:r>
      <w:proofErr w:type="spellEnd"/>
      <w:r w:rsidRPr="00280AB2">
        <w:rPr>
          <w:rFonts w:ascii="Times New Roman" w:hAnsi="Times New Roman"/>
        </w:rPr>
        <w:t xml:space="preserve"> sintezę bei antikūnų susidarymą. Be to, </w:t>
      </w:r>
      <w:proofErr w:type="spellStart"/>
      <w:r w:rsidRPr="00280AB2">
        <w:rPr>
          <w:rFonts w:ascii="Times New Roman" w:hAnsi="Times New Roman"/>
        </w:rPr>
        <w:t>kofermentas</w:t>
      </w:r>
      <w:proofErr w:type="spellEnd"/>
      <w:r w:rsidRPr="00280AB2">
        <w:rPr>
          <w:rFonts w:ascii="Times New Roman" w:hAnsi="Times New Roman"/>
        </w:rPr>
        <w:t xml:space="preserve"> A dalyvauja lipidų, kurie kaip odos riebalai atlieka svarbią apsauginę funkciją, bei amino sacharidų, kurie padeda </w:t>
      </w:r>
      <w:r w:rsidR="00DA1B72" w:rsidRPr="00280AB2">
        <w:rPr>
          <w:rFonts w:ascii="Times New Roman" w:hAnsi="Times New Roman"/>
        </w:rPr>
        <w:t xml:space="preserve">susidaryti įvairiems </w:t>
      </w:r>
      <w:proofErr w:type="spellStart"/>
      <w:r w:rsidR="00DA1B72" w:rsidRPr="00280AB2">
        <w:rPr>
          <w:rFonts w:ascii="Times New Roman" w:hAnsi="Times New Roman"/>
        </w:rPr>
        <w:t>mukopolisacharidams</w:t>
      </w:r>
      <w:proofErr w:type="spellEnd"/>
      <w:r w:rsidRPr="00280AB2">
        <w:rPr>
          <w:rFonts w:ascii="Times New Roman" w:hAnsi="Times New Roman"/>
        </w:rPr>
        <w:t xml:space="preserve"> sintezei</w:t>
      </w:r>
      <w:r w:rsidR="00DA1B72" w:rsidRPr="00280AB2">
        <w:rPr>
          <w:rFonts w:ascii="Times New Roman" w:hAnsi="Times New Roman"/>
        </w:rPr>
        <w:t>,</w:t>
      </w:r>
      <w:r w:rsidR="00DA1B72" w:rsidRPr="00280AB2">
        <w:rPr>
          <w:rFonts w:ascii="Times New Roman" w:eastAsia="Calibri" w:hAnsi="Times New Roman"/>
        </w:rPr>
        <w:t xml:space="preserve"> </w:t>
      </w:r>
      <w:proofErr w:type="spellStart"/>
      <w:r w:rsidR="00DA1B72" w:rsidRPr="00280AB2">
        <w:rPr>
          <w:rFonts w:ascii="Times New Roman" w:hAnsi="Times New Roman"/>
        </w:rPr>
        <w:t>acetilinime</w:t>
      </w:r>
      <w:proofErr w:type="spellEnd"/>
      <w:r w:rsidRPr="00280AB2">
        <w:rPr>
          <w:rFonts w:ascii="Times New Roman" w:hAnsi="Times New Roman"/>
        </w:rPr>
        <w:t>.</w:t>
      </w:r>
    </w:p>
    <w:p w14:paraId="4B6E84D5" w14:textId="77777777" w:rsidR="00896CEF" w:rsidRPr="00280AB2" w:rsidRDefault="00896CEF" w:rsidP="00C2308B">
      <w:pPr>
        <w:pStyle w:val="Betarp"/>
        <w:contextualSpacing/>
        <w:rPr>
          <w:rFonts w:ascii="Times New Roman" w:hAnsi="Times New Roman"/>
        </w:rPr>
      </w:pPr>
      <w:proofErr w:type="spellStart"/>
      <w:r w:rsidRPr="00280AB2">
        <w:rPr>
          <w:rFonts w:ascii="Times New Roman" w:hAnsi="Times New Roman"/>
        </w:rPr>
        <w:t>Dekspantenolis</w:t>
      </w:r>
      <w:proofErr w:type="spellEnd"/>
      <w:r w:rsidRPr="00280AB2">
        <w:rPr>
          <w:rFonts w:ascii="Times New Roman" w:hAnsi="Times New Roman"/>
        </w:rPr>
        <w:t xml:space="preserve"> sukelia epitelį apsaugantį poveikį ir skatina žaizdų gijimą.</w:t>
      </w:r>
    </w:p>
    <w:p w14:paraId="69EACC53" w14:textId="6ADD1FE1"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Žiurkėms, kurių organizme trūko </w:t>
      </w:r>
      <w:proofErr w:type="spellStart"/>
      <w:r w:rsidRPr="00280AB2">
        <w:rPr>
          <w:rFonts w:ascii="Times New Roman" w:hAnsi="Times New Roman"/>
        </w:rPr>
        <w:t>dekspantenolio</w:t>
      </w:r>
      <w:proofErr w:type="spellEnd"/>
      <w:r w:rsidRPr="00280AB2">
        <w:rPr>
          <w:rFonts w:ascii="Times New Roman" w:hAnsi="Times New Roman"/>
        </w:rPr>
        <w:t xml:space="preserve">, jo vartojimas ant odos sukėlė trofinį poveikį. </w:t>
      </w:r>
      <w:r w:rsidR="00270A1E">
        <w:rPr>
          <w:rFonts w:ascii="Times New Roman" w:hAnsi="Times New Roman"/>
        </w:rPr>
        <w:t>Vartojamas</w:t>
      </w:r>
      <w:r w:rsidR="00270A1E" w:rsidRPr="00280AB2">
        <w:rPr>
          <w:rFonts w:ascii="Times New Roman" w:hAnsi="Times New Roman"/>
        </w:rPr>
        <w:t xml:space="preserve"> </w:t>
      </w:r>
      <w:r w:rsidRPr="00280AB2">
        <w:rPr>
          <w:rFonts w:ascii="Times New Roman" w:hAnsi="Times New Roman"/>
        </w:rPr>
        <w:t xml:space="preserve">išoriškai </w:t>
      </w:r>
      <w:proofErr w:type="spellStart"/>
      <w:r w:rsidRPr="00280AB2">
        <w:rPr>
          <w:rFonts w:ascii="Times New Roman" w:hAnsi="Times New Roman"/>
        </w:rPr>
        <w:t>dekspantenolis</w:t>
      </w:r>
      <w:proofErr w:type="spellEnd"/>
      <w:r w:rsidRPr="00280AB2">
        <w:rPr>
          <w:rFonts w:ascii="Times New Roman" w:hAnsi="Times New Roman"/>
        </w:rPr>
        <w:t xml:space="preserve"> arba pantenolis gali kompensuoti </w:t>
      </w:r>
      <w:r w:rsidR="005461AF">
        <w:rPr>
          <w:rFonts w:ascii="Times New Roman" w:hAnsi="Times New Roman"/>
        </w:rPr>
        <w:t xml:space="preserve">pažeistos </w:t>
      </w:r>
      <w:r w:rsidR="005D1FAD" w:rsidRPr="00280AB2">
        <w:rPr>
          <w:rFonts w:ascii="Times New Roman" w:hAnsi="Times New Roman"/>
        </w:rPr>
        <w:t xml:space="preserve">odos ar gleivinės </w:t>
      </w:r>
      <w:r w:rsidR="005461AF" w:rsidRPr="00280AB2">
        <w:rPr>
          <w:rFonts w:ascii="Times New Roman" w:hAnsi="Times New Roman"/>
        </w:rPr>
        <w:t xml:space="preserve">padidėjusį </w:t>
      </w:r>
      <w:proofErr w:type="spellStart"/>
      <w:r w:rsidRPr="00280AB2">
        <w:rPr>
          <w:rFonts w:ascii="Times New Roman" w:hAnsi="Times New Roman"/>
        </w:rPr>
        <w:t>pantoteno</w:t>
      </w:r>
      <w:proofErr w:type="spellEnd"/>
      <w:r w:rsidRPr="00280AB2">
        <w:rPr>
          <w:rFonts w:ascii="Times New Roman" w:hAnsi="Times New Roman"/>
        </w:rPr>
        <w:t xml:space="preserve"> rūgšties poreikį.</w:t>
      </w:r>
    </w:p>
    <w:p w14:paraId="6FAD6A09"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AC9CBF6"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spacing w:val="7"/>
        </w:rPr>
        <w:t>5</w:t>
      </w:r>
      <w:r w:rsidRPr="00280AB2">
        <w:rPr>
          <w:rFonts w:ascii="Times New Roman" w:hAnsi="Times New Roman"/>
          <w:b/>
          <w:spacing w:val="4"/>
        </w:rPr>
        <w:t>.</w:t>
      </w:r>
      <w:r w:rsidRPr="00280AB2">
        <w:rPr>
          <w:rFonts w:ascii="Times New Roman" w:hAnsi="Times New Roman"/>
          <w:b/>
        </w:rPr>
        <w:t>2</w:t>
      </w:r>
      <w:r w:rsidRPr="00280AB2">
        <w:rPr>
          <w:rFonts w:ascii="Times New Roman" w:hAnsi="Times New Roman"/>
          <w:b/>
          <w:spacing w:val="-49"/>
        </w:rPr>
        <w:t xml:space="preserve"> </w:t>
      </w:r>
      <w:r w:rsidRPr="00280AB2">
        <w:rPr>
          <w:rFonts w:ascii="Times New Roman" w:hAnsi="Times New Roman"/>
          <w:b/>
        </w:rPr>
        <w:tab/>
      </w:r>
      <w:proofErr w:type="spellStart"/>
      <w:r w:rsidRPr="00280AB2">
        <w:rPr>
          <w:rFonts w:ascii="Times New Roman" w:hAnsi="Times New Roman"/>
          <w:b/>
          <w:spacing w:val="-2"/>
        </w:rPr>
        <w:t>Farmakokinetinės</w:t>
      </w:r>
      <w:proofErr w:type="spellEnd"/>
      <w:r w:rsidRPr="00280AB2">
        <w:rPr>
          <w:rFonts w:ascii="Times New Roman" w:hAnsi="Times New Roman"/>
          <w:b/>
        </w:rPr>
        <w:t xml:space="preserve"> </w:t>
      </w:r>
      <w:r w:rsidRPr="00280AB2">
        <w:rPr>
          <w:rFonts w:ascii="Times New Roman" w:hAnsi="Times New Roman"/>
          <w:b/>
          <w:spacing w:val="-5"/>
          <w:w w:val="102"/>
        </w:rPr>
        <w:t>savybės</w:t>
      </w:r>
    </w:p>
    <w:p w14:paraId="5AA27D66"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26B19496" w14:textId="77777777" w:rsidR="00896CEF" w:rsidRPr="00280AB2" w:rsidRDefault="00896CEF" w:rsidP="00C2308B">
      <w:pPr>
        <w:pStyle w:val="Betarp"/>
        <w:contextualSpacing/>
        <w:rPr>
          <w:rFonts w:ascii="Times New Roman" w:hAnsi="Times New Roman"/>
          <w:i/>
        </w:rPr>
      </w:pPr>
      <w:proofErr w:type="spellStart"/>
      <w:r w:rsidRPr="00280AB2">
        <w:rPr>
          <w:rFonts w:ascii="Times New Roman" w:hAnsi="Times New Roman"/>
          <w:i/>
          <w:spacing w:val="-2"/>
        </w:rPr>
        <w:lastRenderedPageBreak/>
        <w:t>Ks</w:t>
      </w:r>
      <w:r w:rsidRPr="00280AB2">
        <w:rPr>
          <w:rFonts w:ascii="Times New Roman" w:hAnsi="Times New Roman"/>
          <w:i/>
          <w:spacing w:val="5"/>
        </w:rPr>
        <w:t>i</w:t>
      </w:r>
      <w:r w:rsidRPr="00280AB2">
        <w:rPr>
          <w:rFonts w:ascii="Times New Roman" w:hAnsi="Times New Roman"/>
          <w:i/>
          <w:spacing w:val="-2"/>
        </w:rPr>
        <w:t>l</w:t>
      </w:r>
      <w:r w:rsidRPr="00280AB2">
        <w:rPr>
          <w:rFonts w:ascii="Times New Roman" w:hAnsi="Times New Roman"/>
          <w:i/>
        </w:rPr>
        <w:t>o</w:t>
      </w:r>
      <w:r w:rsidRPr="00280AB2">
        <w:rPr>
          <w:rFonts w:ascii="Times New Roman" w:hAnsi="Times New Roman"/>
          <w:i/>
          <w:spacing w:val="-12"/>
        </w:rPr>
        <w:t>m</w:t>
      </w:r>
      <w:r w:rsidRPr="00280AB2">
        <w:rPr>
          <w:rFonts w:ascii="Times New Roman" w:hAnsi="Times New Roman"/>
          <w:i/>
          <w:spacing w:val="5"/>
        </w:rPr>
        <w:t>e</w:t>
      </w:r>
      <w:r w:rsidRPr="00280AB2">
        <w:rPr>
          <w:rFonts w:ascii="Times New Roman" w:hAnsi="Times New Roman"/>
          <w:i/>
          <w:spacing w:val="-2"/>
        </w:rPr>
        <w:t>t</w:t>
      </w:r>
      <w:r w:rsidRPr="00280AB2">
        <w:rPr>
          <w:rFonts w:ascii="Times New Roman" w:hAnsi="Times New Roman"/>
          <w:i/>
        </w:rPr>
        <w:t>a</w:t>
      </w:r>
      <w:r w:rsidRPr="00280AB2">
        <w:rPr>
          <w:rFonts w:ascii="Times New Roman" w:hAnsi="Times New Roman"/>
          <w:i/>
          <w:spacing w:val="2"/>
        </w:rPr>
        <w:t>z</w:t>
      </w:r>
      <w:r w:rsidRPr="00280AB2">
        <w:rPr>
          <w:rFonts w:ascii="Times New Roman" w:hAnsi="Times New Roman"/>
          <w:i/>
        </w:rPr>
        <w:t>o</w:t>
      </w:r>
      <w:r w:rsidRPr="00280AB2">
        <w:rPr>
          <w:rFonts w:ascii="Times New Roman" w:hAnsi="Times New Roman"/>
          <w:i/>
          <w:spacing w:val="-2"/>
        </w:rPr>
        <w:t>li</w:t>
      </w:r>
      <w:r w:rsidRPr="00280AB2">
        <w:rPr>
          <w:rFonts w:ascii="Times New Roman" w:hAnsi="Times New Roman"/>
          <w:i/>
        </w:rPr>
        <w:t>no</w:t>
      </w:r>
      <w:proofErr w:type="spellEnd"/>
      <w:r w:rsidRPr="00280AB2">
        <w:rPr>
          <w:rFonts w:ascii="Times New Roman" w:hAnsi="Times New Roman"/>
          <w:i/>
        </w:rPr>
        <w:t xml:space="preserve"> </w:t>
      </w:r>
      <w:r w:rsidRPr="00280AB2">
        <w:rPr>
          <w:rFonts w:ascii="Times New Roman" w:hAnsi="Times New Roman"/>
          <w:i/>
          <w:w w:val="102"/>
        </w:rPr>
        <w:t>h</w:t>
      </w:r>
      <w:r w:rsidRPr="00280AB2">
        <w:rPr>
          <w:rFonts w:ascii="Times New Roman" w:hAnsi="Times New Roman"/>
          <w:i/>
          <w:spacing w:val="5"/>
          <w:w w:val="102"/>
        </w:rPr>
        <w:t>i</w:t>
      </w:r>
      <w:r w:rsidRPr="00280AB2">
        <w:rPr>
          <w:rFonts w:ascii="Times New Roman" w:hAnsi="Times New Roman"/>
          <w:i/>
          <w:spacing w:val="-7"/>
          <w:w w:val="102"/>
        </w:rPr>
        <w:t>d</w:t>
      </w:r>
      <w:r w:rsidRPr="00280AB2">
        <w:rPr>
          <w:rFonts w:ascii="Times New Roman" w:hAnsi="Times New Roman"/>
          <w:i/>
          <w:spacing w:val="2"/>
          <w:w w:val="102"/>
        </w:rPr>
        <w:t>r</w:t>
      </w:r>
      <w:r w:rsidRPr="00280AB2">
        <w:rPr>
          <w:rFonts w:ascii="Times New Roman" w:hAnsi="Times New Roman"/>
          <w:i/>
          <w:spacing w:val="-7"/>
          <w:w w:val="102"/>
        </w:rPr>
        <w:t>o</w:t>
      </w:r>
      <w:r w:rsidRPr="00280AB2">
        <w:rPr>
          <w:rFonts w:ascii="Times New Roman" w:hAnsi="Times New Roman"/>
          <w:i/>
          <w:spacing w:val="5"/>
          <w:w w:val="102"/>
        </w:rPr>
        <w:t>c</w:t>
      </w:r>
      <w:r w:rsidRPr="00280AB2">
        <w:rPr>
          <w:rFonts w:ascii="Times New Roman" w:hAnsi="Times New Roman"/>
          <w:i/>
          <w:spacing w:val="-7"/>
          <w:w w:val="102"/>
        </w:rPr>
        <w:t>h</w:t>
      </w:r>
      <w:r w:rsidRPr="00280AB2">
        <w:rPr>
          <w:rFonts w:ascii="Times New Roman" w:hAnsi="Times New Roman"/>
          <w:i/>
          <w:spacing w:val="-2"/>
          <w:w w:val="102"/>
        </w:rPr>
        <w:t>l</w:t>
      </w:r>
      <w:r w:rsidRPr="00280AB2">
        <w:rPr>
          <w:rFonts w:ascii="Times New Roman" w:hAnsi="Times New Roman"/>
          <w:i/>
          <w:w w:val="102"/>
        </w:rPr>
        <w:t>o</w:t>
      </w:r>
      <w:r w:rsidRPr="00280AB2">
        <w:rPr>
          <w:rFonts w:ascii="Times New Roman" w:hAnsi="Times New Roman"/>
          <w:i/>
          <w:spacing w:val="-13"/>
          <w:w w:val="102"/>
        </w:rPr>
        <w:t>r</w:t>
      </w:r>
      <w:r w:rsidRPr="00280AB2">
        <w:rPr>
          <w:rFonts w:ascii="Times New Roman" w:hAnsi="Times New Roman"/>
          <w:i/>
          <w:spacing w:val="-2"/>
          <w:w w:val="102"/>
        </w:rPr>
        <w:t>i</w:t>
      </w:r>
      <w:r w:rsidRPr="00280AB2">
        <w:rPr>
          <w:rFonts w:ascii="Times New Roman" w:hAnsi="Times New Roman"/>
          <w:i/>
          <w:w w:val="102"/>
        </w:rPr>
        <w:t>das</w:t>
      </w:r>
    </w:p>
    <w:p w14:paraId="059E12DE"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Kartais į nosį pavartoto </w:t>
      </w:r>
      <w:proofErr w:type="spellStart"/>
      <w:r w:rsidRPr="00280AB2">
        <w:rPr>
          <w:rFonts w:ascii="Times New Roman" w:hAnsi="Times New Roman"/>
        </w:rPr>
        <w:t>ksilometazolino</w:t>
      </w:r>
      <w:proofErr w:type="spellEnd"/>
      <w:r w:rsidRPr="00280AB2">
        <w:rPr>
          <w:rFonts w:ascii="Times New Roman" w:hAnsi="Times New Roman"/>
        </w:rPr>
        <w:t xml:space="preserve"> hidrochlorido gali būti absorbuojama pakankamai, kad pasireikštų sisteminis poveikis, pvz., poveikis centrinei nervų sistemai ir širdies bei kraujagyslių sistemai.</w:t>
      </w:r>
    </w:p>
    <w:p w14:paraId="1C466FFE" w14:textId="77777777" w:rsidR="00896CEF" w:rsidRPr="00280AB2" w:rsidRDefault="00896CEF" w:rsidP="00C2308B">
      <w:pPr>
        <w:pStyle w:val="Betarp"/>
        <w:contextualSpacing/>
        <w:rPr>
          <w:rFonts w:ascii="Times New Roman" w:hAnsi="Times New Roman"/>
        </w:rPr>
      </w:pPr>
      <w:proofErr w:type="spellStart"/>
      <w:r w:rsidRPr="00280AB2">
        <w:rPr>
          <w:rFonts w:ascii="Times New Roman" w:hAnsi="Times New Roman"/>
        </w:rPr>
        <w:t>Ksilometazolino</w:t>
      </w:r>
      <w:proofErr w:type="spellEnd"/>
      <w:r w:rsidRPr="00280AB2">
        <w:rPr>
          <w:rFonts w:ascii="Times New Roman" w:hAnsi="Times New Roman"/>
        </w:rPr>
        <w:t xml:space="preserve"> hidrochlorido farmakokinetikos tyrimų su žmonėmis duomenų nėra.</w:t>
      </w:r>
    </w:p>
    <w:p w14:paraId="55433698"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0E923E76" w14:textId="77777777" w:rsidR="00896CEF" w:rsidRPr="00280AB2" w:rsidRDefault="00896CEF" w:rsidP="00C2308B">
      <w:pPr>
        <w:pStyle w:val="Betarp"/>
        <w:contextualSpacing/>
        <w:rPr>
          <w:rFonts w:ascii="Times New Roman" w:hAnsi="Times New Roman"/>
          <w:i/>
        </w:rPr>
      </w:pPr>
      <w:proofErr w:type="spellStart"/>
      <w:r w:rsidRPr="00280AB2">
        <w:rPr>
          <w:rFonts w:ascii="Times New Roman" w:hAnsi="Times New Roman"/>
          <w:i/>
          <w:spacing w:val="2"/>
          <w:w w:val="102"/>
        </w:rPr>
        <w:t>D</w:t>
      </w:r>
      <w:r w:rsidRPr="00280AB2">
        <w:rPr>
          <w:rFonts w:ascii="Times New Roman" w:hAnsi="Times New Roman"/>
          <w:i/>
          <w:w w:val="102"/>
        </w:rPr>
        <w:t>eks</w:t>
      </w:r>
      <w:r w:rsidRPr="00280AB2">
        <w:rPr>
          <w:rFonts w:ascii="Times New Roman" w:hAnsi="Times New Roman"/>
          <w:i/>
          <w:spacing w:val="7"/>
          <w:w w:val="102"/>
        </w:rPr>
        <w:t>pan</w:t>
      </w:r>
      <w:r w:rsidRPr="00280AB2">
        <w:rPr>
          <w:rFonts w:ascii="Times New Roman" w:hAnsi="Times New Roman"/>
          <w:i/>
          <w:spacing w:val="-2"/>
          <w:w w:val="102"/>
        </w:rPr>
        <w:t>t</w:t>
      </w:r>
      <w:r w:rsidRPr="00280AB2">
        <w:rPr>
          <w:rFonts w:ascii="Times New Roman" w:hAnsi="Times New Roman"/>
          <w:i/>
          <w:w w:val="102"/>
        </w:rPr>
        <w:t>e</w:t>
      </w:r>
      <w:r w:rsidRPr="00280AB2">
        <w:rPr>
          <w:rFonts w:ascii="Times New Roman" w:hAnsi="Times New Roman"/>
          <w:i/>
          <w:spacing w:val="-7"/>
          <w:w w:val="102"/>
        </w:rPr>
        <w:t>no</w:t>
      </w:r>
      <w:r w:rsidRPr="00280AB2">
        <w:rPr>
          <w:rFonts w:ascii="Times New Roman" w:hAnsi="Times New Roman"/>
          <w:i/>
          <w:w w:val="102"/>
        </w:rPr>
        <w:t>lis</w:t>
      </w:r>
      <w:proofErr w:type="spellEnd"/>
    </w:p>
    <w:p w14:paraId="1B72F529" w14:textId="401CF865" w:rsidR="00896CEF" w:rsidRPr="00280AB2" w:rsidRDefault="00896CEF" w:rsidP="00C2308B">
      <w:pPr>
        <w:pStyle w:val="Betarp"/>
        <w:contextualSpacing/>
        <w:rPr>
          <w:rFonts w:ascii="Times New Roman" w:hAnsi="Times New Roman"/>
        </w:rPr>
      </w:pPr>
      <w:proofErr w:type="spellStart"/>
      <w:r w:rsidRPr="00280AB2">
        <w:rPr>
          <w:rFonts w:ascii="Times New Roman" w:hAnsi="Times New Roman"/>
        </w:rPr>
        <w:t>Dekspantenolis</w:t>
      </w:r>
      <w:proofErr w:type="spellEnd"/>
      <w:r w:rsidRPr="00280AB2">
        <w:rPr>
          <w:rFonts w:ascii="Times New Roman" w:hAnsi="Times New Roman"/>
        </w:rPr>
        <w:t xml:space="preserve"> yra absorbuojamas pro odą ir, dalyvaujant fermentams organizme arba odoje oksiduojamas iki </w:t>
      </w:r>
      <w:proofErr w:type="spellStart"/>
      <w:r w:rsidRPr="00280AB2">
        <w:rPr>
          <w:rFonts w:ascii="Times New Roman" w:hAnsi="Times New Roman"/>
        </w:rPr>
        <w:t>pantoteno</w:t>
      </w:r>
      <w:proofErr w:type="spellEnd"/>
      <w:r w:rsidRPr="00280AB2">
        <w:rPr>
          <w:rFonts w:ascii="Times New Roman" w:hAnsi="Times New Roman"/>
        </w:rPr>
        <w:t xml:space="preserve"> rūgšties. Šis vitaminas pernešamas į plazmą susijungęs su baltymais. </w:t>
      </w:r>
      <w:proofErr w:type="spellStart"/>
      <w:r w:rsidRPr="00280AB2">
        <w:rPr>
          <w:rFonts w:ascii="Times New Roman" w:hAnsi="Times New Roman"/>
        </w:rPr>
        <w:t>Pantoteno</w:t>
      </w:r>
      <w:proofErr w:type="spellEnd"/>
      <w:r w:rsidRPr="00280AB2">
        <w:rPr>
          <w:rFonts w:ascii="Times New Roman" w:hAnsi="Times New Roman"/>
        </w:rPr>
        <w:t xml:space="preserve"> rūgštis yra svarbiausia visame organizme esančio </w:t>
      </w:r>
      <w:proofErr w:type="spellStart"/>
      <w:r w:rsidRPr="00280AB2">
        <w:rPr>
          <w:rFonts w:ascii="Times New Roman" w:hAnsi="Times New Roman"/>
        </w:rPr>
        <w:t>kofermento</w:t>
      </w:r>
      <w:proofErr w:type="spellEnd"/>
      <w:r w:rsidRPr="00280AB2">
        <w:rPr>
          <w:rFonts w:ascii="Times New Roman" w:hAnsi="Times New Roman"/>
        </w:rPr>
        <w:t xml:space="preserve"> A dalis. Išsamesnių ant odos ir gleivinės vykstančio metabolizmo tyrimų neatlikta. 60</w:t>
      </w:r>
      <w:r w:rsidRPr="00280AB2">
        <w:rPr>
          <w:rFonts w:ascii="Times New Roman" w:hAnsi="Times New Roman"/>
          <w:cs/>
        </w:rPr>
        <w:t>–</w:t>
      </w:r>
      <w:r w:rsidRPr="00280AB2">
        <w:rPr>
          <w:rFonts w:ascii="Times New Roman" w:hAnsi="Times New Roman"/>
        </w:rPr>
        <w:t xml:space="preserve">70 % per burną pavartoto </w:t>
      </w:r>
      <w:proofErr w:type="spellStart"/>
      <w:r w:rsidRPr="00280AB2">
        <w:rPr>
          <w:rFonts w:ascii="Times New Roman" w:hAnsi="Times New Roman"/>
        </w:rPr>
        <w:t>dekspantenolio</w:t>
      </w:r>
      <w:proofErr w:type="spellEnd"/>
      <w:r w:rsidRPr="00280AB2">
        <w:rPr>
          <w:rFonts w:ascii="Times New Roman" w:hAnsi="Times New Roman"/>
        </w:rPr>
        <w:t xml:space="preserve"> dozės išsiskiria su šlapimu, 30</w:t>
      </w:r>
      <w:r w:rsidRPr="00280AB2">
        <w:rPr>
          <w:rFonts w:ascii="Times New Roman" w:hAnsi="Times New Roman"/>
          <w:cs/>
        </w:rPr>
        <w:t>–</w:t>
      </w:r>
      <w:r w:rsidRPr="00280AB2">
        <w:rPr>
          <w:rFonts w:ascii="Times New Roman" w:hAnsi="Times New Roman"/>
        </w:rPr>
        <w:t xml:space="preserve">40 % </w:t>
      </w:r>
      <w:r w:rsidRPr="00280AB2">
        <w:rPr>
          <w:rFonts w:ascii="Times New Roman" w:hAnsi="Times New Roman"/>
          <w:cs/>
        </w:rPr>
        <w:t xml:space="preserve">– </w:t>
      </w:r>
      <w:r w:rsidRPr="00280AB2">
        <w:rPr>
          <w:rFonts w:ascii="Times New Roman" w:hAnsi="Times New Roman"/>
        </w:rPr>
        <w:t>su išmatomis.</w:t>
      </w:r>
    </w:p>
    <w:p w14:paraId="2433D387"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7346AD45"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spacing w:val="7"/>
        </w:rPr>
        <w:t>5</w:t>
      </w:r>
      <w:r w:rsidRPr="00280AB2">
        <w:rPr>
          <w:rFonts w:ascii="Times New Roman" w:hAnsi="Times New Roman"/>
          <w:b/>
          <w:spacing w:val="4"/>
        </w:rPr>
        <w:t>.</w:t>
      </w:r>
      <w:r w:rsidRPr="00280AB2">
        <w:rPr>
          <w:rFonts w:ascii="Times New Roman" w:hAnsi="Times New Roman"/>
          <w:b/>
        </w:rPr>
        <w:t>3</w:t>
      </w:r>
      <w:r w:rsidRPr="00280AB2">
        <w:rPr>
          <w:rFonts w:ascii="Times New Roman" w:hAnsi="Times New Roman"/>
          <w:b/>
          <w:spacing w:val="-49"/>
        </w:rPr>
        <w:t xml:space="preserve"> </w:t>
      </w:r>
      <w:r w:rsidRPr="00280AB2">
        <w:rPr>
          <w:rFonts w:ascii="Times New Roman" w:hAnsi="Times New Roman"/>
          <w:b/>
        </w:rPr>
        <w:tab/>
      </w:r>
      <w:proofErr w:type="spellStart"/>
      <w:r w:rsidRPr="00280AB2">
        <w:rPr>
          <w:rFonts w:ascii="Times New Roman" w:hAnsi="Times New Roman"/>
          <w:b/>
          <w:spacing w:val="-2"/>
          <w:w w:val="102"/>
        </w:rPr>
        <w:t>Ikiklinikinių</w:t>
      </w:r>
      <w:proofErr w:type="spellEnd"/>
      <w:r w:rsidRPr="00280AB2">
        <w:rPr>
          <w:rFonts w:ascii="Times New Roman" w:hAnsi="Times New Roman"/>
          <w:b/>
          <w:spacing w:val="-35"/>
        </w:rPr>
        <w:t xml:space="preserve"> </w:t>
      </w:r>
      <w:r w:rsidRPr="00280AB2">
        <w:rPr>
          <w:rFonts w:ascii="Times New Roman" w:hAnsi="Times New Roman"/>
          <w:b/>
          <w:spacing w:val="5"/>
        </w:rPr>
        <w:t>saugumo</w:t>
      </w:r>
      <w:r w:rsidRPr="00280AB2">
        <w:rPr>
          <w:rFonts w:ascii="Times New Roman" w:hAnsi="Times New Roman"/>
          <w:b/>
          <w:spacing w:val="1"/>
        </w:rPr>
        <w:t xml:space="preserve"> </w:t>
      </w:r>
      <w:r w:rsidRPr="00280AB2">
        <w:rPr>
          <w:rFonts w:ascii="Times New Roman" w:hAnsi="Times New Roman"/>
          <w:b/>
          <w:w w:val="102"/>
        </w:rPr>
        <w:t>tyrimų</w:t>
      </w:r>
      <w:r w:rsidRPr="00280AB2">
        <w:rPr>
          <w:rFonts w:ascii="Times New Roman" w:hAnsi="Times New Roman"/>
          <w:b/>
          <w:spacing w:val="-13"/>
        </w:rPr>
        <w:t xml:space="preserve"> </w:t>
      </w:r>
      <w:r w:rsidRPr="00280AB2">
        <w:rPr>
          <w:rFonts w:ascii="Times New Roman" w:hAnsi="Times New Roman"/>
          <w:b/>
          <w:spacing w:val="-5"/>
          <w:w w:val="102"/>
        </w:rPr>
        <w:t>duomenys</w:t>
      </w:r>
    </w:p>
    <w:p w14:paraId="797217FD"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290F42B7"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Įprastų farmakologinio saugumo, kartotinių dozių toksiškumo, </w:t>
      </w:r>
      <w:proofErr w:type="spellStart"/>
      <w:r w:rsidRPr="00280AB2">
        <w:rPr>
          <w:rFonts w:ascii="Times New Roman" w:hAnsi="Times New Roman"/>
        </w:rPr>
        <w:t>genotoksiškumo</w:t>
      </w:r>
      <w:proofErr w:type="spellEnd"/>
      <w:r w:rsidRPr="00280AB2">
        <w:rPr>
          <w:rFonts w:ascii="Times New Roman" w:hAnsi="Times New Roman"/>
        </w:rPr>
        <w:t xml:space="preserve">, galimo </w:t>
      </w:r>
      <w:proofErr w:type="spellStart"/>
      <w:r w:rsidRPr="00280AB2">
        <w:rPr>
          <w:rFonts w:ascii="Times New Roman" w:hAnsi="Times New Roman"/>
        </w:rPr>
        <w:t>kancerogeniškumo</w:t>
      </w:r>
      <w:proofErr w:type="spellEnd"/>
      <w:r w:rsidRPr="00280AB2">
        <w:rPr>
          <w:rFonts w:ascii="Times New Roman" w:hAnsi="Times New Roman"/>
        </w:rPr>
        <w:t xml:space="preserve"> ir toksinio poveikio reprodukcijai neklinikinių saugumo tyrimų duomenys specifinio pavojaus žmogui nerodo. </w:t>
      </w:r>
    </w:p>
    <w:p w14:paraId="497F3F6C"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1B0DD04"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91BA091"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6. </w:t>
      </w:r>
      <w:r w:rsidRPr="00280AB2">
        <w:rPr>
          <w:rFonts w:ascii="Times New Roman" w:hAnsi="Times New Roman"/>
          <w:b/>
        </w:rPr>
        <w:tab/>
        <w:t>FARMACINĖ INFORMACIJA</w:t>
      </w:r>
    </w:p>
    <w:p w14:paraId="63EBCAC4"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7CEB737"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spacing w:val="7"/>
        </w:rPr>
        <w:t>6</w:t>
      </w:r>
      <w:r w:rsidRPr="00280AB2">
        <w:rPr>
          <w:rFonts w:ascii="Times New Roman" w:hAnsi="Times New Roman"/>
          <w:b/>
          <w:spacing w:val="4"/>
        </w:rPr>
        <w:t>.</w:t>
      </w:r>
      <w:r w:rsidRPr="00280AB2">
        <w:rPr>
          <w:rFonts w:ascii="Times New Roman" w:hAnsi="Times New Roman"/>
          <w:b/>
        </w:rPr>
        <w:t>1</w:t>
      </w:r>
      <w:r w:rsidRPr="00280AB2">
        <w:rPr>
          <w:rFonts w:ascii="Times New Roman" w:hAnsi="Times New Roman"/>
          <w:b/>
          <w:spacing w:val="-49"/>
        </w:rPr>
        <w:t xml:space="preserve"> </w:t>
      </w:r>
      <w:r w:rsidRPr="00280AB2">
        <w:rPr>
          <w:rFonts w:ascii="Times New Roman" w:hAnsi="Times New Roman"/>
          <w:b/>
        </w:rPr>
        <w:tab/>
      </w:r>
      <w:r w:rsidRPr="00280AB2">
        <w:rPr>
          <w:rFonts w:ascii="Times New Roman" w:hAnsi="Times New Roman"/>
          <w:b/>
          <w:w w:val="102"/>
        </w:rPr>
        <w:t>Pagalbinių</w:t>
      </w:r>
      <w:r w:rsidRPr="00280AB2">
        <w:rPr>
          <w:rFonts w:ascii="Times New Roman" w:hAnsi="Times New Roman"/>
          <w:b/>
          <w:spacing w:val="-9"/>
        </w:rPr>
        <w:t xml:space="preserve"> </w:t>
      </w:r>
      <w:r w:rsidRPr="00280AB2">
        <w:rPr>
          <w:rFonts w:ascii="Times New Roman" w:hAnsi="Times New Roman"/>
          <w:b/>
          <w:spacing w:val="7"/>
        </w:rPr>
        <w:t>medžiagų</w:t>
      </w:r>
      <w:r w:rsidRPr="00280AB2">
        <w:rPr>
          <w:rFonts w:ascii="Times New Roman" w:hAnsi="Times New Roman"/>
          <w:b/>
          <w:spacing w:val="-21"/>
        </w:rPr>
        <w:t xml:space="preserve"> </w:t>
      </w:r>
      <w:r w:rsidRPr="00280AB2">
        <w:rPr>
          <w:rFonts w:ascii="Times New Roman" w:hAnsi="Times New Roman"/>
          <w:b/>
          <w:w w:val="102"/>
        </w:rPr>
        <w:t>sąrašas</w:t>
      </w:r>
    </w:p>
    <w:p w14:paraId="0057960C" w14:textId="77777777" w:rsidR="00896CEF" w:rsidRPr="00280AB2"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3B23EE67" w14:textId="77777777" w:rsidR="00896CEF" w:rsidRPr="00280AB2" w:rsidRDefault="00896CEF" w:rsidP="00C2308B">
      <w:pPr>
        <w:pStyle w:val="Betarp"/>
        <w:contextualSpacing/>
        <w:rPr>
          <w:rFonts w:ascii="Times New Roman" w:hAnsi="Times New Roman"/>
          <w:w w:val="102"/>
        </w:rPr>
      </w:pPr>
      <w:r w:rsidRPr="00280AB2">
        <w:rPr>
          <w:rFonts w:ascii="Times New Roman" w:hAnsi="Times New Roman"/>
          <w:spacing w:val="10"/>
        </w:rPr>
        <w:t>Kalio</w:t>
      </w:r>
      <w:r w:rsidR="008A0192" w:rsidRPr="00280AB2">
        <w:rPr>
          <w:rFonts w:ascii="Times New Roman" w:hAnsi="Times New Roman"/>
          <w:spacing w:val="13"/>
        </w:rPr>
        <w:t>-</w:t>
      </w:r>
      <w:proofErr w:type="spellStart"/>
      <w:r w:rsidRPr="00280AB2">
        <w:rPr>
          <w:rFonts w:ascii="Times New Roman" w:hAnsi="Times New Roman"/>
        </w:rPr>
        <w:t>d</w:t>
      </w:r>
      <w:r w:rsidRPr="00280AB2">
        <w:rPr>
          <w:rFonts w:ascii="Times New Roman" w:hAnsi="Times New Roman"/>
          <w:spacing w:val="-18"/>
        </w:rPr>
        <w:t>i</w:t>
      </w:r>
      <w:r w:rsidRPr="00280AB2">
        <w:rPr>
          <w:rFonts w:ascii="Times New Roman" w:hAnsi="Times New Roman"/>
        </w:rPr>
        <w:t>vandenilio</w:t>
      </w:r>
      <w:proofErr w:type="spellEnd"/>
      <w:r w:rsidRPr="00280AB2">
        <w:rPr>
          <w:rFonts w:ascii="Times New Roman" w:hAnsi="Times New Roman"/>
          <w:spacing w:val="7"/>
        </w:rPr>
        <w:t xml:space="preserve"> </w:t>
      </w:r>
      <w:r w:rsidRPr="00280AB2">
        <w:rPr>
          <w:rFonts w:ascii="Times New Roman" w:hAnsi="Times New Roman"/>
          <w:w w:val="102"/>
        </w:rPr>
        <w:t xml:space="preserve">fosfatas </w:t>
      </w:r>
    </w:p>
    <w:p w14:paraId="6C7DA70E" w14:textId="77777777" w:rsidR="00896CEF" w:rsidRPr="00280AB2" w:rsidRDefault="00896CEF" w:rsidP="00C2308B">
      <w:pPr>
        <w:pStyle w:val="Betarp"/>
        <w:contextualSpacing/>
        <w:rPr>
          <w:rFonts w:ascii="Times New Roman" w:hAnsi="Times New Roman"/>
          <w:w w:val="102"/>
        </w:rPr>
      </w:pPr>
      <w:proofErr w:type="spellStart"/>
      <w:r w:rsidRPr="00280AB2">
        <w:rPr>
          <w:rFonts w:ascii="Times New Roman" w:hAnsi="Times New Roman"/>
          <w:spacing w:val="2"/>
        </w:rPr>
        <w:t>D</w:t>
      </w:r>
      <w:r w:rsidRPr="00280AB2">
        <w:rPr>
          <w:rFonts w:ascii="Times New Roman" w:hAnsi="Times New Roman"/>
          <w:spacing w:val="-18"/>
        </w:rPr>
        <w:t>i</w:t>
      </w:r>
      <w:r w:rsidRPr="00280AB2">
        <w:rPr>
          <w:rFonts w:ascii="Times New Roman" w:hAnsi="Times New Roman"/>
          <w:spacing w:val="2"/>
        </w:rPr>
        <w:t>natrio</w:t>
      </w:r>
      <w:proofErr w:type="spellEnd"/>
      <w:r w:rsidRPr="00280AB2">
        <w:rPr>
          <w:rFonts w:ascii="Times New Roman" w:hAnsi="Times New Roman"/>
          <w:spacing w:val="2"/>
        </w:rPr>
        <w:t xml:space="preserve"> </w:t>
      </w:r>
      <w:r w:rsidRPr="00280AB2">
        <w:rPr>
          <w:rFonts w:ascii="Times New Roman" w:hAnsi="Times New Roman"/>
        </w:rPr>
        <w:t>fosfatas</w:t>
      </w:r>
      <w:r w:rsidRPr="00280AB2">
        <w:rPr>
          <w:rFonts w:ascii="Times New Roman" w:hAnsi="Times New Roman"/>
          <w:spacing w:val="28"/>
        </w:rPr>
        <w:t xml:space="preserve"> </w:t>
      </w:r>
      <w:proofErr w:type="spellStart"/>
      <w:r w:rsidRPr="00280AB2">
        <w:rPr>
          <w:rFonts w:ascii="Times New Roman" w:hAnsi="Times New Roman"/>
          <w:w w:val="102"/>
        </w:rPr>
        <w:t>dod</w:t>
      </w:r>
      <w:r w:rsidRPr="00280AB2">
        <w:rPr>
          <w:rFonts w:ascii="Times New Roman" w:hAnsi="Times New Roman"/>
          <w:spacing w:val="5"/>
          <w:w w:val="102"/>
        </w:rPr>
        <w:t>eka</w:t>
      </w:r>
      <w:r w:rsidRPr="00280AB2">
        <w:rPr>
          <w:rFonts w:ascii="Times New Roman" w:hAnsi="Times New Roman"/>
          <w:w w:val="102"/>
        </w:rPr>
        <w:t>hidr</w:t>
      </w:r>
      <w:r w:rsidRPr="00280AB2">
        <w:rPr>
          <w:rFonts w:ascii="Times New Roman" w:hAnsi="Times New Roman"/>
          <w:spacing w:val="5"/>
          <w:w w:val="102"/>
        </w:rPr>
        <w:t>a</w:t>
      </w:r>
      <w:r w:rsidRPr="00280AB2">
        <w:rPr>
          <w:rFonts w:ascii="Times New Roman" w:hAnsi="Times New Roman"/>
          <w:spacing w:val="-2"/>
          <w:w w:val="102"/>
        </w:rPr>
        <w:t>t</w:t>
      </w:r>
      <w:r w:rsidRPr="00280AB2">
        <w:rPr>
          <w:rFonts w:ascii="Times New Roman" w:hAnsi="Times New Roman"/>
          <w:w w:val="102"/>
        </w:rPr>
        <w:t>as</w:t>
      </w:r>
      <w:proofErr w:type="spellEnd"/>
      <w:r w:rsidRPr="00280AB2">
        <w:rPr>
          <w:rFonts w:ascii="Times New Roman" w:hAnsi="Times New Roman"/>
          <w:w w:val="102"/>
        </w:rPr>
        <w:t xml:space="preserve"> </w:t>
      </w:r>
    </w:p>
    <w:p w14:paraId="2B7EB0CF" w14:textId="77777777" w:rsidR="00896CEF" w:rsidRPr="00280AB2" w:rsidRDefault="00896CEF" w:rsidP="00C2308B">
      <w:pPr>
        <w:pStyle w:val="Betarp"/>
        <w:contextualSpacing/>
        <w:rPr>
          <w:rFonts w:ascii="Times New Roman" w:hAnsi="Times New Roman"/>
        </w:rPr>
      </w:pPr>
      <w:r w:rsidRPr="00280AB2">
        <w:rPr>
          <w:rFonts w:ascii="Times New Roman" w:hAnsi="Times New Roman"/>
          <w:spacing w:val="-2"/>
        </w:rPr>
        <w:t>Injekcinis</w:t>
      </w:r>
      <w:r w:rsidRPr="00280AB2">
        <w:rPr>
          <w:rFonts w:ascii="Times New Roman" w:hAnsi="Times New Roman"/>
          <w:spacing w:val="1"/>
        </w:rPr>
        <w:t xml:space="preserve"> vanduo</w:t>
      </w:r>
    </w:p>
    <w:p w14:paraId="3651BE41"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78FCA145"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spacing w:val="7"/>
        </w:rPr>
        <w:t>6</w:t>
      </w:r>
      <w:r w:rsidRPr="00280AB2">
        <w:rPr>
          <w:rFonts w:ascii="Times New Roman" w:hAnsi="Times New Roman"/>
          <w:b/>
          <w:spacing w:val="4"/>
        </w:rPr>
        <w:t>.</w:t>
      </w:r>
      <w:r w:rsidRPr="00280AB2">
        <w:rPr>
          <w:rFonts w:ascii="Times New Roman" w:hAnsi="Times New Roman"/>
          <w:b/>
        </w:rPr>
        <w:t>2</w:t>
      </w:r>
      <w:r w:rsidRPr="00280AB2">
        <w:rPr>
          <w:rFonts w:ascii="Times New Roman" w:hAnsi="Times New Roman"/>
          <w:b/>
          <w:spacing w:val="-49"/>
        </w:rPr>
        <w:t xml:space="preserve"> </w:t>
      </w:r>
      <w:r w:rsidRPr="00280AB2">
        <w:rPr>
          <w:rFonts w:ascii="Times New Roman" w:hAnsi="Times New Roman"/>
          <w:b/>
        </w:rPr>
        <w:tab/>
      </w:r>
      <w:r w:rsidRPr="00280AB2">
        <w:rPr>
          <w:rFonts w:ascii="Times New Roman" w:hAnsi="Times New Roman"/>
          <w:b/>
          <w:spacing w:val="2"/>
        </w:rPr>
        <w:t>Nesuderinamumas</w:t>
      </w:r>
    </w:p>
    <w:p w14:paraId="0EC3D638" w14:textId="77777777" w:rsidR="00896CEF" w:rsidRPr="00280AB2"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09FDE974" w14:textId="77777777" w:rsidR="00896CEF" w:rsidRPr="00280AB2" w:rsidRDefault="00896CEF" w:rsidP="00C2308B">
      <w:pPr>
        <w:pStyle w:val="Betarp"/>
        <w:contextualSpacing/>
        <w:rPr>
          <w:rFonts w:ascii="Times New Roman" w:hAnsi="Times New Roman"/>
        </w:rPr>
      </w:pPr>
      <w:r w:rsidRPr="00280AB2">
        <w:rPr>
          <w:rFonts w:ascii="Times New Roman" w:hAnsi="Times New Roman"/>
          <w:spacing w:val="2"/>
        </w:rPr>
        <w:t>Duomenys</w:t>
      </w:r>
      <w:r w:rsidRPr="00280AB2">
        <w:rPr>
          <w:rFonts w:ascii="Times New Roman" w:hAnsi="Times New Roman"/>
          <w:spacing w:val="9"/>
        </w:rPr>
        <w:t xml:space="preserve"> </w:t>
      </w:r>
      <w:r w:rsidRPr="00280AB2">
        <w:rPr>
          <w:rFonts w:ascii="Times New Roman" w:hAnsi="Times New Roman"/>
          <w:spacing w:val="5"/>
          <w:w w:val="102"/>
        </w:rPr>
        <w:t>nebūtini</w:t>
      </w:r>
      <w:r w:rsidRPr="00280AB2">
        <w:rPr>
          <w:rFonts w:ascii="Times New Roman" w:hAnsi="Times New Roman"/>
          <w:w w:val="102"/>
        </w:rPr>
        <w:t>.</w:t>
      </w:r>
    </w:p>
    <w:p w14:paraId="6CF1C913"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2BBD81D"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6.3 </w:t>
      </w:r>
      <w:r w:rsidRPr="00280AB2">
        <w:rPr>
          <w:rFonts w:ascii="Times New Roman" w:hAnsi="Times New Roman"/>
          <w:b/>
        </w:rPr>
        <w:tab/>
        <w:t>Tinkamumo laikas</w:t>
      </w:r>
    </w:p>
    <w:p w14:paraId="4B5E8DE7"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0576A7B2" w14:textId="2B2889B5" w:rsidR="00896CEF" w:rsidRPr="00280AB2" w:rsidRDefault="00186D05" w:rsidP="00C2308B">
      <w:pPr>
        <w:pStyle w:val="Betarp"/>
        <w:contextualSpacing/>
        <w:rPr>
          <w:rFonts w:ascii="Times New Roman" w:hAnsi="Times New Roman"/>
        </w:rPr>
      </w:pPr>
      <w:r>
        <w:rPr>
          <w:rFonts w:ascii="Times New Roman" w:hAnsi="Times New Roman"/>
        </w:rPr>
        <w:t>3</w:t>
      </w:r>
      <w:r w:rsidR="00280AB2">
        <w:rPr>
          <w:rFonts w:ascii="Times New Roman" w:hAnsi="Times New Roman"/>
        </w:rPr>
        <w:t> </w:t>
      </w:r>
      <w:r w:rsidR="00DA1B72" w:rsidRPr="00280AB2">
        <w:rPr>
          <w:rFonts w:ascii="Times New Roman" w:hAnsi="Times New Roman"/>
        </w:rPr>
        <w:t>metai</w:t>
      </w:r>
    </w:p>
    <w:p w14:paraId="340C03CC" w14:textId="77777777" w:rsidR="00896CEF" w:rsidRPr="00280AB2" w:rsidRDefault="00896CEF" w:rsidP="00C2308B">
      <w:pPr>
        <w:pStyle w:val="Betarp"/>
        <w:contextualSpacing/>
        <w:rPr>
          <w:rFonts w:ascii="Times New Roman" w:hAnsi="Times New Roman"/>
        </w:rPr>
      </w:pPr>
    </w:p>
    <w:p w14:paraId="4BFA826C" w14:textId="4D37BF6B" w:rsidR="00896CEF" w:rsidRPr="00280AB2" w:rsidRDefault="00896CEF" w:rsidP="00C2308B">
      <w:pPr>
        <w:pStyle w:val="Betarp"/>
        <w:contextualSpacing/>
        <w:rPr>
          <w:rFonts w:ascii="Times New Roman" w:hAnsi="Times New Roman"/>
        </w:rPr>
      </w:pPr>
      <w:r w:rsidRPr="00280AB2">
        <w:rPr>
          <w:rFonts w:ascii="Times New Roman" w:hAnsi="Times New Roman"/>
        </w:rPr>
        <w:t xml:space="preserve">Po pirmojo </w:t>
      </w:r>
      <w:proofErr w:type="spellStart"/>
      <w:r w:rsidR="00DA1B72" w:rsidRPr="00280AB2">
        <w:rPr>
          <w:rFonts w:ascii="Times New Roman" w:hAnsi="Times New Roman"/>
        </w:rPr>
        <w:t>talpyklės</w:t>
      </w:r>
      <w:proofErr w:type="spellEnd"/>
      <w:r w:rsidR="00DA1B72" w:rsidRPr="00280AB2">
        <w:rPr>
          <w:rFonts w:ascii="Times New Roman" w:hAnsi="Times New Roman"/>
        </w:rPr>
        <w:t xml:space="preserve"> </w:t>
      </w:r>
      <w:r w:rsidRPr="00280AB2">
        <w:rPr>
          <w:rFonts w:ascii="Times New Roman" w:hAnsi="Times New Roman"/>
        </w:rPr>
        <w:t xml:space="preserve">atidarymo </w:t>
      </w:r>
      <w:r w:rsidR="00DA1B72" w:rsidRPr="00280AB2">
        <w:rPr>
          <w:rFonts w:ascii="Times New Roman" w:hAnsi="Times New Roman"/>
        </w:rPr>
        <w:t>vaistin</w:t>
      </w:r>
      <w:r w:rsidR="00634A03" w:rsidRPr="00280AB2">
        <w:rPr>
          <w:rFonts w:ascii="Times New Roman" w:hAnsi="Times New Roman"/>
        </w:rPr>
        <w:t>is</w:t>
      </w:r>
      <w:r w:rsidR="00DA1B72" w:rsidRPr="00280AB2">
        <w:rPr>
          <w:rFonts w:ascii="Times New Roman" w:hAnsi="Times New Roman"/>
        </w:rPr>
        <w:t xml:space="preserve"> </w:t>
      </w:r>
      <w:r w:rsidRPr="00280AB2">
        <w:rPr>
          <w:rFonts w:ascii="Times New Roman" w:hAnsi="Times New Roman"/>
        </w:rPr>
        <w:t>preparat</w:t>
      </w:r>
      <w:r w:rsidR="00634A03" w:rsidRPr="00280AB2">
        <w:rPr>
          <w:rFonts w:ascii="Times New Roman" w:hAnsi="Times New Roman"/>
        </w:rPr>
        <w:t>as</w:t>
      </w:r>
      <w:r w:rsidRPr="00280AB2">
        <w:rPr>
          <w:rFonts w:ascii="Times New Roman" w:hAnsi="Times New Roman"/>
        </w:rPr>
        <w:t xml:space="preserve"> </w:t>
      </w:r>
      <w:r w:rsidR="00634A03" w:rsidRPr="00280AB2">
        <w:rPr>
          <w:rFonts w:ascii="Times New Roman" w:hAnsi="Times New Roman"/>
        </w:rPr>
        <w:t>tinkamas</w:t>
      </w:r>
      <w:r w:rsidRPr="00280AB2">
        <w:rPr>
          <w:rFonts w:ascii="Times New Roman" w:hAnsi="Times New Roman"/>
        </w:rPr>
        <w:t xml:space="preserve"> vartoti </w:t>
      </w:r>
      <w:r w:rsidR="00186D05">
        <w:rPr>
          <w:rFonts w:ascii="Times New Roman" w:hAnsi="Times New Roman"/>
        </w:rPr>
        <w:t>6</w:t>
      </w:r>
      <w:r w:rsidR="00280AB2">
        <w:rPr>
          <w:rFonts w:ascii="Times New Roman" w:hAnsi="Times New Roman"/>
        </w:rPr>
        <w:t> </w:t>
      </w:r>
      <w:r w:rsidRPr="00280AB2">
        <w:rPr>
          <w:rFonts w:ascii="Times New Roman" w:hAnsi="Times New Roman"/>
        </w:rPr>
        <w:t>mėnesius.</w:t>
      </w:r>
    </w:p>
    <w:p w14:paraId="646A56DA"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E92DF6E"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6.4 </w:t>
      </w:r>
      <w:r w:rsidRPr="00280AB2">
        <w:rPr>
          <w:rFonts w:ascii="Times New Roman" w:hAnsi="Times New Roman"/>
          <w:b/>
        </w:rPr>
        <w:tab/>
        <w:t>Specialios laikymo sąlygos</w:t>
      </w:r>
    </w:p>
    <w:p w14:paraId="439270ED" w14:textId="77777777" w:rsidR="00896CEF" w:rsidRPr="00280AB2"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64031880"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Laikyti ne aukštesnėje kaip 25 °C temperatūroje.</w:t>
      </w:r>
    </w:p>
    <w:p w14:paraId="65CFCF9F" w14:textId="77777777" w:rsidR="00896CEF" w:rsidRPr="00280AB2" w:rsidRDefault="00896CEF" w:rsidP="00C2308B">
      <w:pPr>
        <w:pStyle w:val="Betarp"/>
        <w:contextualSpacing/>
        <w:rPr>
          <w:rFonts w:ascii="Times New Roman" w:hAnsi="Times New Roman"/>
        </w:rPr>
      </w:pPr>
    </w:p>
    <w:p w14:paraId="705D00E4" w14:textId="77777777" w:rsidR="00896CEF" w:rsidRPr="00280AB2" w:rsidRDefault="00896CEF" w:rsidP="00C2308B">
      <w:pPr>
        <w:pStyle w:val="Betarp"/>
        <w:contextualSpacing/>
        <w:rPr>
          <w:rFonts w:ascii="Times New Roman" w:hAnsi="Times New Roman"/>
        </w:rPr>
      </w:pPr>
      <w:r w:rsidRPr="00280AB2">
        <w:rPr>
          <w:rFonts w:ascii="Times New Roman" w:hAnsi="Times New Roman"/>
        </w:rPr>
        <w:t>Pirmą kartą atidaryto vaistinio preparato laikymo sąlygos pateikiamos 6.3 skyriuje.</w:t>
      </w:r>
    </w:p>
    <w:p w14:paraId="3AF82DE1"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E04DEBD"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6.5 </w:t>
      </w:r>
      <w:r w:rsidRPr="00280AB2">
        <w:rPr>
          <w:rFonts w:ascii="Times New Roman" w:hAnsi="Times New Roman"/>
          <w:b/>
        </w:rPr>
        <w:tab/>
      </w:r>
      <w:proofErr w:type="spellStart"/>
      <w:r w:rsidRPr="00280AB2">
        <w:rPr>
          <w:rFonts w:ascii="Times New Roman" w:hAnsi="Times New Roman"/>
          <w:b/>
        </w:rPr>
        <w:t>Talpyklės</w:t>
      </w:r>
      <w:proofErr w:type="spellEnd"/>
      <w:r w:rsidRPr="00280AB2">
        <w:rPr>
          <w:rFonts w:ascii="Times New Roman" w:hAnsi="Times New Roman"/>
          <w:b/>
        </w:rPr>
        <w:t xml:space="preserve"> pobūdis ir jos turinys </w:t>
      </w:r>
    </w:p>
    <w:p w14:paraId="7BE1D5DE" w14:textId="77777777" w:rsidR="00896CEF" w:rsidRPr="00280AB2" w:rsidRDefault="00896CEF" w:rsidP="00C2308B">
      <w:pPr>
        <w:widowControl w:val="0"/>
        <w:autoSpaceDE w:val="0"/>
        <w:autoSpaceDN w:val="0"/>
        <w:adjustRightInd w:val="0"/>
        <w:spacing w:after="0" w:line="240" w:lineRule="auto"/>
        <w:contextualSpacing/>
        <w:rPr>
          <w:rFonts w:ascii="Times New Roman" w:hAnsi="Times New Roman" w:cs="Times New Roman"/>
        </w:rPr>
      </w:pPr>
    </w:p>
    <w:p w14:paraId="21D6A45B" w14:textId="77777777" w:rsidR="00896CEF" w:rsidRPr="00280AB2" w:rsidRDefault="00DA1B72" w:rsidP="00C2308B">
      <w:pPr>
        <w:pStyle w:val="Betarp"/>
        <w:contextualSpacing/>
        <w:rPr>
          <w:rFonts w:ascii="Times New Roman" w:hAnsi="Times New Roman"/>
        </w:rPr>
      </w:pPr>
      <w:r w:rsidRPr="00280AB2">
        <w:rPr>
          <w:rFonts w:ascii="Times New Roman" w:hAnsi="Times New Roman"/>
        </w:rPr>
        <w:t>10</w:t>
      </w:r>
      <w:r w:rsidR="008A0192" w:rsidRPr="00280AB2">
        <w:rPr>
          <w:rFonts w:ascii="Times New Roman" w:hAnsi="Times New Roman"/>
        </w:rPr>
        <w:t> </w:t>
      </w:r>
      <w:r w:rsidRPr="00280AB2">
        <w:rPr>
          <w:rFonts w:ascii="Times New Roman" w:hAnsi="Times New Roman"/>
        </w:rPr>
        <w:t>ml talpos baltas DT</w:t>
      </w:r>
      <w:r w:rsidR="00896CEF" w:rsidRPr="00280AB2">
        <w:rPr>
          <w:rFonts w:ascii="Times New Roman" w:hAnsi="Times New Roman"/>
        </w:rPr>
        <w:t>PE plastiko buteliukas.</w:t>
      </w:r>
    </w:p>
    <w:p w14:paraId="426BF087" w14:textId="327205B2" w:rsidR="00896CEF" w:rsidRPr="00280AB2" w:rsidRDefault="00896CEF" w:rsidP="00C2308B">
      <w:pPr>
        <w:pStyle w:val="Betarp"/>
        <w:contextualSpacing/>
        <w:rPr>
          <w:rFonts w:ascii="Times New Roman" w:hAnsi="Times New Roman"/>
        </w:rPr>
      </w:pPr>
      <w:r w:rsidRPr="00280AB2">
        <w:rPr>
          <w:rFonts w:ascii="Times New Roman" w:hAnsi="Times New Roman"/>
        </w:rPr>
        <w:t>Buteliukas užsandarintas užspaudžiama 0,1</w:t>
      </w:r>
      <w:r w:rsidR="008A0192" w:rsidRPr="00280AB2">
        <w:rPr>
          <w:rFonts w:ascii="Times New Roman" w:hAnsi="Times New Roman"/>
        </w:rPr>
        <w:t> </w:t>
      </w:r>
      <w:r w:rsidRPr="00280AB2">
        <w:rPr>
          <w:rFonts w:ascii="Times New Roman" w:hAnsi="Times New Roman"/>
        </w:rPr>
        <w:t xml:space="preserve">ml </w:t>
      </w:r>
      <w:r w:rsidR="00880E24" w:rsidRPr="00280AB2">
        <w:rPr>
          <w:rFonts w:ascii="Times New Roman" w:hAnsi="Times New Roman"/>
        </w:rPr>
        <w:t xml:space="preserve">dozavimo </w:t>
      </w:r>
      <w:r w:rsidRPr="00280AB2">
        <w:rPr>
          <w:rFonts w:ascii="Times New Roman" w:hAnsi="Times New Roman"/>
        </w:rPr>
        <w:t>PP/PE/plieno p</w:t>
      </w:r>
      <w:r w:rsidR="00CF4892" w:rsidRPr="00280AB2">
        <w:rPr>
          <w:rFonts w:ascii="Times New Roman" w:hAnsi="Times New Roman"/>
        </w:rPr>
        <w:t>ompa su baltu PP purkštuk</w:t>
      </w:r>
      <w:r w:rsidR="00DA1B72" w:rsidRPr="00280AB2">
        <w:rPr>
          <w:rFonts w:ascii="Times New Roman" w:hAnsi="Times New Roman"/>
        </w:rPr>
        <w:t>u ir DT</w:t>
      </w:r>
      <w:r w:rsidRPr="00280AB2">
        <w:rPr>
          <w:rFonts w:ascii="Times New Roman" w:hAnsi="Times New Roman"/>
        </w:rPr>
        <w:t>PE nuimamu dangteliu.</w:t>
      </w:r>
    </w:p>
    <w:p w14:paraId="41F75118"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47EEEEB1"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6.6 </w:t>
      </w:r>
      <w:r w:rsidRPr="00280AB2">
        <w:rPr>
          <w:rFonts w:ascii="Times New Roman" w:hAnsi="Times New Roman"/>
          <w:b/>
        </w:rPr>
        <w:tab/>
        <w:t>Specialūs reikalavimai atliekoms tvarkyti</w:t>
      </w:r>
    </w:p>
    <w:p w14:paraId="3447E880"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45AF3511" w14:textId="77777777" w:rsidR="00896CEF" w:rsidRPr="00280AB2" w:rsidRDefault="00896CEF" w:rsidP="00C2308B">
      <w:pPr>
        <w:pStyle w:val="Betarp"/>
        <w:contextualSpacing/>
        <w:rPr>
          <w:rFonts w:ascii="Times New Roman" w:hAnsi="Times New Roman"/>
          <w:w w:val="102"/>
        </w:rPr>
      </w:pPr>
      <w:r w:rsidRPr="00280AB2">
        <w:rPr>
          <w:rFonts w:ascii="Times New Roman" w:hAnsi="Times New Roman"/>
          <w:spacing w:val="2"/>
        </w:rPr>
        <w:t>Nesuvartotą vaistinį preparatą ar atliekas reikia tvarkyti laikantis vietos reikalavimų.</w:t>
      </w:r>
    </w:p>
    <w:p w14:paraId="6D939A59"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52954BFB" w14:textId="77777777" w:rsidR="008A0192" w:rsidRPr="00C2308B" w:rsidRDefault="008A0192" w:rsidP="00C2308B">
      <w:pPr>
        <w:widowControl w:val="0"/>
        <w:autoSpaceDE w:val="0"/>
        <w:autoSpaceDN w:val="0"/>
        <w:adjustRightInd w:val="0"/>
        <w:spacing w:after="0" w:line="240" w:lineRule="auto"/>
        <w:contextualSpacing/>
        <w:rPr>
          <w:rFonts w:ascii="Times New Roman" w:hAnsi="Times New Roman"/>
        </w:rPr>
      </w:pPr>
    </w:p>
    <w:p w14:paraId="4490BB91"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7. </w:t>
      </w:r>
      <w:r w:rsidRPr="00280AB2">
        <w:rPr>
          <w:rFonts w:ascii="Times New Roman" w:hAnsi="Times New Roman"/>
          <w:b/>
        </w:rPr>
        <w:tab/>
        <w:t>REGISTRUOTOJAS</w:t>
      </w:r>
    </w:p>
    <w:p w14:paraId="7F788C47"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r w:rsidRPr="00C2308B">
        <w:rPr>
          <w:rFonts w:ascii="Times New Roman" w:hAnsi="Times New Roman"/>
        </w:rPr>
        <w:tab/>
      </w:r>
    </w:p>
    <w:p w14:paraId="4EAA817E" w14:textId="77777777" w:rsidR="00280AB2" w:rsidRPr="00C2308B" w:rsidRDefault="00280AB2" w:rsidP="00C2308B">
      <w:pPr>
        <w:pStyle w:val="Betarp"/>
        <w:contextualSpacing/>
        <w:rPr>
          <w:rFonts w:ascii="Times New Roman" w:hAnsi="Times New Roman"/>
        </w:rPr>
      </w:pPr>
      <w:bookmarkStart w:id="1" w:name="_Hlk3475121"/>
      <w:proofErr w:type="spellStart"/>
      <w:r w:rsidRPr="00C2308B">
        <w:rPr>
          <w:rFonts w:ascii="Times New Roman" w:hAnsi="Times New Roman"/>
        </w:rPr>
        <w:lastRenderedPageBreak/>
        <w:t>McNeil</w:t>
      </w:r>
      <w:proofErr w:type="spellEnd"/>
      <w:r w:rsidRPr="00C2308B">
        <w:rPr>
          <w:rFonts w:ascii="Times New Roman" w:hAnsi="Times New Roman"/>
        </w:rPr>
        <w:t xml:space="preserve"> </w:t>
      </w:r>
      <w:proofErr w:type="spellStart"/>
      <w:r w:rsidRPr="00280AB2">
        <w:rPr>
          <w:rFonts w:ascii="Times New Roman" w:hAnsi="Times New Roman"/>
        </w:rPr>
        <w:t>Healthcare</w:t>
      </w:r>
      <w:proofErr w:type="spellEnd"/>
      <w:r w:rsidRPr="00280AB2">
        <w:rPr>
          <w:rFonts w:ascii="Times New Roman" w:hAnsi="Times New Roman"/>
        </w:rPr>
        <w:t xml:space="preserve"> (</w:t>
      </w:r>
      <w:proofErr w:type="spellStart"/>
      <w:r w:rsidRPr="00280AB2">
        <w:rPr>
          <w:rFonts w:ascii="Times New Roman" w:hAnsi="Times New Roman"/>
        </w:rPr>
        <w:t>Ireland</w:t>
      </w:r>
      <w:proofErr w:type="spellEnd"/>
      <w:r w:rsidRPr="00280AB2">
        <w:rPr>
          <w:rFonts w:ascii="Times New Roman" w:hAnsi="Times New Roman"/>
        </w:rPr>
        <w:t>)</w:t>
      </w:r>
      <w:r w:rsidRPr="00C2308B">
        <w:rPr>
          <w:rFonts w:ascii="Times New Roman" w:hAnsi="Times New Roman"/>
        </w:rPr>
        <w:t xml:space="preserve"> </w:t>
      </w:r>
      <w:proofErr w:type="spellStart"/>
      <w:r w:rsidRPr="00C2308B">
        <w:rPr>
          <w:rFonts w:ascii="Times New Roman" w:hAnsi="Times New Roman"/>
        </w:rPr>
        <w:t>Limited</w:t>
      </w:r>
      <w:proofErr w:type="spellEnd"/>
    </w:p>
    <w:p w14:paraId="1F5A3A21" w14:textId="1607DC25" w:rsidR="00A7487B" w:rsidRPr="00A7487B" w:rsidRDefault="00A7487B" w:rsidP="00A7487B">
      <w:pPr>
        <w:pStyle w:val="Betarp"/>
        <w:contextualSpacing/>
        <w:rPr>
          <w:rFonts w:ascii="Times New Roman" w:hAnsi="Times New Roman"/>
        </w:rPr>
      </w:pPr>
      <w:r w:rsidRPr="00A7487B">
        <w:rPr>
          <w:rFonts w:ascii="Times New Roman" w:hAnsi="Times New Roman"/>
        </w:rPr>
        <w:t xml:space="preserve">Office 5, 6 &amp; 7, </w:t>
      </w:r>
      <w:proofErr w:type="spellStart"/>
      <w:r w:rsidRPr="00A7487B">
        <w:rPr>
          <w:rFonts w:ascii="Times New Roman" w:hAnsi="Times New Roman"/>
        </w:rPr>
        <w:t>Block</w:t>
      </w:r>
      <w:proofErr w:type="spellEnd"/>
      <w:r w:rsidRPr="00A7487B">
        <w:rPr>
          <w:rFonts w:ascii="Times New Roman" w:hAnsi="Times New Roman"/>
        </w:rPr>
        <w:t xml:space="preserve"> 5</w:t>
      </w:r>
    </w:p>
    <w:p w14:paraId="7A0C1FEA" w14:textId="489CEFDE" w:rsidR="00A7487B" w:rsidRDefault="00A7487B" w:rsidP="00A7487B">
      <w:pPr>
        <w:pStyle w:val="Betarp"/>
        <w:contextualSpacing/>
        <w:rPr>
          <w:rFonts w:ascii="Times New Roman" w:hAnsi="Times New Roman"/>
        </w:rPr>
      </w:pPr>
      <w:proofErr w:type="spellStart"/>
      <w:r w:rsidRPr="00A7487B">
        <w:rPr>
          <w:rFonts w:ascii="Times New Roman" w:hAnsi="Times New Roman"/>
        </w:rPr>
        <w:t>High</w:t>
      </w:r>
      <w:proofErr w:type="spellEnd"/>
      <w:r w:rsidRPr="00A7487B">
        <w:rPr>
          <w:rFonts w:ascii="Times New Roman" w:hAnsi="Times New Roman"/>
        </w:rPr>
        <w:t xml:space="preserve"> </w:t>
      </w:r>
      <w:proofErr w:type="spellStart"/>
      <w:r w:rsidRPr="00A7487B">
        <w:rPr>
          <w:rFonts w:ascii="Times New Roman" w:hAnsi="Times New Roman"/>
        </w:rPr>
        <w:t>Street</w:t>
      </w:r>
      <w:proofErr w:type="spellEnd"/>
    </w:p>
    <w:p w14:paraId="7E36A8CB" w14:textId="65E0BEFF" w:rsidR="00280AB2" w:rsidRPr="00280AB2" w:rsidRDefault="00280AB2" w:rsidP="00A7487B">
      <w:pPr>
        <w:pStyle w:val="Betarp"/>
        <w:contextualSpacing/>
        <w:rPr>
          <w:rFonts w:ascii="Times New Roman" w:hAnsi="Times New Roman"/>
        </w:rPr>
      </w:pPr>
      <w:proofErr w:type="spellStart"/>
      <w:r w:rsidRPr="00280AB2">
        <w:rPr>
          <w:rFonts w:ascii="Times New Roman" w:hAnsi="Times New Roman"/>
        </w:rPr>
        <w:t>Tallaght</w:t>
      </w:r>
      <w:proofErr w:type="spellEnd"/>
    </w:p>
    <w:p w14:paraId="11F674C7" w14:textId="77777777" w:rsidR="00280AB2" w:rsidRPr="00280AB2" w:rsidRDefault="00280AB2" w:rsidP="00280AB2">
      <w:pPr>
        <w:pStyle w:val="Betarp"/>
        <w:contextualSpacing/>
        <w:rPr>
          <w:rFonts w:ascii="Times New Roman" w:hAnsi="Times New Roman"/>
        </w:rPr>
      </w:pPr>
      <w:r w:rsidRPr="00280AB2">
        <w:rPr>
          <w:rFonts w:ascii="Times New Roman" w:hAnsi="Times New Roman"/>
        </w:rPr>
        <w:t>Dublin 24</w:t>
      </w:r>
    </w:p>
    <w:p w14:paraId="5BCD2E69" w14:textId="77777777" w:rsidR="00A7487B" w:rsidRDefault="00A7487B" w:rsidP="00280AB2">
      <w:pPr>
        <w:pStyle w:val="Betarp"/>
        <w:contextualSpacing/>
        <w:rPr>
          <w:rFonts w:ascii="Times New Roman" w:hAnsi="Times New Roman"/>
        </w:rPr>
      </w:pPr>
      <w:r w:rsidRPr="00A7487B">
        <w:rPr>
          <w:rFonts w:ascii="Times New Roman" w:hAnsi="Times New Roman"/>
        </w:rPr>
        <w:t>D24 YK8N</w:t>
      </w:r>
    </w:p>
    <w:p w14:paraId="36EAA1AD" w14:textId="2F8D539B" w:rsidR="00280AB2" w:rsidRDefault="00280AB2" w:rsidP="00280AB2">
      <w:pPr>
        <w:pStyle w:val="Betarp"/>
        <w:contextualSpacing/>
        <w:rPr>
          <w:rFonts w:ascii="Times New Roman" w:hAnsi="Times New Roman"/>
        </w:rPr>
      </w:pPr>
      <w:r w:rsidRPr="00280AB2">
        <w:rPr>
          <w:rFonts w:ascii="Times New Roman" w:hAnsi="Times New Roman"/>
        </w:rPr>
        <w:t>Airija</w:t>
      </w:r>
      <w:bookmarkEnd w:id="1"/>
    </w:p>
    <w:p w14:paraId="62494A34"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30B09D5C"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02919E8E" w14:textId="77777777" w:rsidR="00896CEF" w:rsidRPr="00280AB2" w:rsidRDefault="00896CEF" w:rsidP="00C2308B">
      <w:pPr>
        <w:pStyle w:val="Betarp"/>
        <w:contextualSpacing/>
        <w:rPr>
          <w:rFonts w:ascii="Times New Roman" w:hAnsi="Times New Roman"/>
        </w:rPr>
      </w:pPr>
      <w:r w:rsidRPr="00280AB2">
        <w:rPr>
          <w:rFonts w:ascii="Times New Roman" w:hAnsi="Times New Roman"/>
          <w:b/>
        </w:rPr>
        <w:t xml:space="preserve">8. </w:t>
      </w:r>
      <w:r w:rsidRPr="00280AB2">
        <w:rPr>
          <w:rFonts w:ascii="Times New Roman" w:hAnsi="Times New Roman"/>
          <w:b/>
        </w:rPr>
        <w:tab/>
        <w:t>REGISTRACIJOS PAŽYMĖJIMO NUMERIS (-IAI</w:t>
      </w:r>
      <w:r w:rsidRPr="00280AB2">
        <w:rPr>
          <w:rFonts w:ascii="Times New Roman" w:hAnsi="Times New Roman"/>
          <w:b/>
          <w:w w:val="102"/>
        </w:rPr>
        <w:t>)</w:t>
      </w:r>
    </w:p>
    <w:p w14:paraId="277C4FAE"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6709927D" w14:textId="57288613" w:rsidR="00DA1B72" w:rsidRPr="00280AB2" w:rsidRDefault="00A62CE3" w:rsidP="00C2308B">
      <w:pPr>
        <w:pStyle w:val="Betarp"/>
        <w:contextualSpacing/>
        <w:rPr>
          <w:rFonts w:ascii="Times New Roman" w:hAnsi="Times New Roman"/>
        </w:rPr>
      </w:pPr>
      <w:r w:rsidRPr="00A62CE3">
        <w:rPr>
          <w:rFonts w:ascii="Times New Roman" w:hAnsi="Times New Roman"/>
        </w:rPr>
        <w:t>LT/1/19/4376/001</w:t>
      </w:r>
    </w:p>
    <w:p w14:paraId="7545B2CD" w14:textId="77777777" w:rsidR="00896CEF" w:rsidRPr="00280AB2" w:rsidRDefault="00896CEF" w:rsidP="00C2308B">
      <w:pPr>
        <w:pStyle w:val="Betarp"/>
        <w:contextualSpacing/>
        <w:rPr>
          <w:rFonts w:ascii="Times New Roman" w:hAnsi="Times New Roman"/>
        </w:rPr>
      </w:pPr>
    </w:p>
    <w:p w14:paraId="0DE96A2C" w14:textId="77777777" w:rsidR="00896CEF" w:rsidRPr="00280AB2" w:rsidRDefault="00896CEF" w:rsidP="00C2308B">
      <w:pPr>
        <w:pStyle w:val="Betarp"/>
        <w:contextualSpacing/>
        <w:rPr>
          <w:rFonts w:ascii="Times New Roman" w:hAnsi="Times New Roman"/>
        </w:rPr>
      </w:pPr>
    </w:p>
    <w:p w14:paraId="4E9ACBA9" w14:textId="77777777" w:rsidR="00896CEF" w:rsidRPr="00280AB2" w:rsidRDefault="00896CEF" w:rsidP="00C2308B">
      <w:pPr>
        <w:pStyle w:val="Betarp"/>
        <w:contextualSpacing/>
        <w:rPr>
          <w:rFonts w:ascii="Times New Roman" w:hAnsi="Times New Roman"/>
        </w:rPr>
      </w:pPr>
      <w:r w:rsidRPr="00280AB2">
        <w:rPr>
          <w:rFonts w:ascii="Times New Roman" w:hAnsi="Times New Roman"/>
          <w:b/>
        </w:rPr>
        <w:t xml:space="preserve">9. </w:t>
      </w:r>
      <w:r w:rsidRPr="00280AB2">
        <w:rPr>
          <w:rFonts w:ascii="Times New Roman" w:hAnsi="Times New Roman"/>
          <w:b/>
        </w:rPr>
        <w:tab/>
        <w:t>REGISTRAVIMO / PERREGISTRAVIMO DATA</w:t>
      </w:r>
    </w:p>
    <w:p w14:paraId="2383FCA5" w14:textId="77777777" w:rsidR="00896CEF" w:rsidRPr="00C2308B" w:rsidRDefault="00896CEF" w:rsidP="00C2308B">
      <w:pPr>
        <w:widowControl w:val="0"/>
        <w:autoSpaceDE w:val="0"/>
        <w:autoSpaceDN w:val="0"/>
        <w:adjustRightInd w:val="0"/>
        <w:spacing w:after="0" w:line="240" w:lineRule="auto"/>
        <w:contextualSpacing/>
        <w:rPr>
          <w:rFonts w:ascii="Times New Roman" w:hAnsi="Times New Roman"/>
        </w:rPr>
      </w:pPr>
    </w:p>
    <w:p w14:paraId="19800F26" w14:textId="3E30D657" w:rsidR="00DA1B72" w:rsidRPr="00280AB2" w:rsidRDefault="00896CEF" w:rsidP="00C2308B">
      <w:pPr>
        <w:pStyle w:val="Betarp"/>
        <w:contextualSpacing/>
        <w:rPr>
          <w:rFonts w:ascii="Times New Roman" w:hAnsi="Times New Roman"/>
        </w:rPr>
      </w:pPr>
      <w:r w:rsidRPr="00280AB2">
        <w:rPr>
          <w:rFonts w:ascii="Times New Roman" w:hAnsi="Times New Roman"/>
        </w:rPr>
        <w:t>Registravimo</w:t>
      </w:r>
      <w:r w:rsidR="00DA1B72" w:rsidRPr="00280AB2">
        <w:rPr>
          <w:rFonts w:ascii="Times New Roman" w:hAnsi="Times New Roman"/>
        </w:rPr>
        <w:t xml:space="preserve"> data </w:t>
      </w:r>
      <w:r w:rsidR="00A62CE3">
        <w:rPr>
          <w:rFonts w:ascii="Times New Roman" w:hAnsi="Times New Roman"/>
        </w:rPr>
        <w:t xml:space="preserve">2019 m. balandžio </w:t>
      </w:r>
      <w:r w:rsidR="0086224E">
        <w:rPr>
          <w:rFonts w:ascii="Times New Roman" w:hAnsi="Times New Roman"/>
        </w:rPr>
        <w:t>30</w:t>
      </w:r>
      <w:r w:rsidR="00A62CE3">
        <w:rPr>
          <w:rFonts w:ascii="Times New Roman" w:hAnsi="Times New Roman"/>
        </w:rPr>
        <w:t xml:space="preserve"> d.</w:t>
      </w:r>
    </w:p>
    <w:p w14:paraId="0E8C3BF9" w14:textId="167BDB9B" w:rsidR="00796A47" w:rsidRDefault="00DE69BB" w:rsidP="00C2308B">
      <w:pPr>
        <w:pStyle w:val="Betarp"/>
        <w:contextualSpacing/>
        <w:rPr>
          <w:rFonts w:ascii="Times New Roman" w:hAnsi="Times New Roman"/>
        </w:rPr>
      </w:pPr>
      <w:r w:rsidRPr="00DE69BB">
        <w:rPr>
          <w:rFonts w:ascii="Times New Roman" w:hAnsi="Times New Roman"/>
        </w:rPr>
        <w:t xml:space="preserve">Paskutinio perregistravimo data </w:t>
      </w:r>
      <w:r w:rsidR="00A3241F">
        <w:rPr>
          <w:rFonts w:ascii="Times New Roman" w:hAnsi="Times New Roman"/>
        </w:rPr>
        <w:t>2022 m. gruodžio 29 d.</w:t>
      </w:r>
    </w:p>
    <w:p w14:paraId="28A484F4" w14:textId="77777777" w:rsidR="00A3241F" w:rsidRPr="00280AB2" w:rsidRDefault="00A3241F" w:rsidP="00C2308B">
      <w:pPr>
        <w:pStyle w:val="Betarp"/>
        <w:contextualSpacing/>
        <w:rPr>
          <w:rFonts w:ascii="Times New Roman" w:hAnsi="Times New Roman"/>
        </w:rPr>
      </w:pPr>
    </w:p>
    <w:p w14:paraId="700C552D" w14:textId="77777777" w:rsidR="00896CEF" w:rsidRPr="00280AB2" w:rsidRDefault="00896CEF" w:rsidP="00C2308B">
      <w:pPr>
        <w:pStyle w:val="Betarp"/>
        <w:contextualSpacing/>
        <w:rPr>
          <w:rFonts w:ascii="Times New Roman" w:hAnsi="Times New Roman"/>
        </w:rPr>
      </w:pPr>
    </w:p>
    <w:p w14:paraId="242C8D7F" w14:textId="77777777" w:rsidR="00896CEF" w:rsidRPr="00280AB2" w:rsidRDefault="00896CEF" w:rsidP="00C2308B">
      <w:pPr>
        <w:pStyle w:val="Betarp"/>
        <w:contextualSpacing/>
        <w:rPr>
          <w:rFonts w:ascii="Times New Roman" w:hAnsi="Times New Roman"/>
          <w:b/>
        </w:rPr>
      </w:pPr>
      <w:r w:rsidRPr="00280AB2">
        <w:rPr>
          <w:rFonts w:ascii="Times New Roman" w:hAnsi="Times New Roman"/>
          <w:b/>
        </w:rPr>
        <w:t xml:space="preserve">10. </w:t>
      </w:r>
      <w:r w:rsidRPr="00280AB2">
        <w:rPr>
          <w:rFonts w:ascii="Times New Roman" w:hAnsi="Times New Roman"/>
          <w:b/>
        </w:rPr>
        <w:tab/>
        <w:t>TEKSTO PERŽIŪROS DATA</w:t>
      </w:r>
    </w:p>
    <w:p w14:paraId="0B2C5D1C" w14:textId="77777777" w:rsidR="00A62CE3" w:rsidRDefault="00A62CE3" w:rsidP="00C2308B">
      <w:pPr>
        <w:pStyle w:val="Betarp"/>
        <w:contextualSpacing/>
        <w:rPr>
          <w:rFonts w:ascii="Times New Roman" w:hAnsi="Times New Roman"/>
        </w:rPr>
      </w:pPr>
    </w:p>
    <w:p w14:paraId="469ED445" w14:textId="78A426FB" w:rsidR="00DA1B72" w:rsidRDefault="00A3241F" w:rsidP="00C2308B">
      <w:pPr>
        <w:pStyle w:val="Betarp"/>
        <w:contextualSpacing/>
        <w:rPr>
          <w:rFonts w:ascii="Times New Roman" w:hAnsi="Times New Roman"/>
        </w:rPr>
      </w:pPr>
      <w:r>
        <w:rPr>
          <w:rFonts w:ascii="Times New Roman" w:hAnsi="Times New Roman"/>
        </w:rPr>
        <w:t>202</w:t>
      </w:r>
      <w:r w:rsidR="009A4E08">
        <w:rPr>
          <w:rFonts w:ascii="Times New Roman" w:hAnsi="Times New Roman"/>
        </w:rPr>
        <w:t>3</w:t>
      </w:r>
      <w:r>
        <w:rPr>
          <w:rFonts w:ascii="Times New Roman" w:hAnsi="Times New Roman"/>
        </w:rPr>
        <w:t xml:space="preserve"> m. </w:t>
      </w:r>
      <w:r w:rsidR="009A4E08">
        <w:rPr>
          <w:rFonts w:ascii="Times New Roman" w:hAnsi="Times New Roman"/>
        </w:rPr>
        <w:t>rugpjūčio</w:t>
      </w:r>
      <w:r>
        <w:rPr>
          <w:rFonts w:ascii="Times New Roman" w:hAnsi="Times New Roman"/>
        </w:rPr>
        <w:t xml:space="preserve"> </w:t>
      </w:r>
      <w:r w:rsidR="009A4E08">
        <w:rPr>
          <w:rFonts w:ascii="Times New Roman" w:hAnsi="Times New Roman"/>
        </w:rPr>
        <w:t>22</w:t>
      </w:r>
      <w:r>
        <w:rPr>
          <w:rFonts w:ascii="Times New Roman" w:hAnsi="Times New Roman"/>
        </w:rPr>
        <w:t xml:space="preserve"> d.</w:t>
      </w:r>
    </w:p>
    <w:p w14:paraId="5F3B6E8A" w14:textId="77777777" w:rsidR="00A3241F" w:rsidRPr="00280AB2" w:rsidRDefault="00A3241F" w:rsidP="00C2308B">
      <w:pPr>
        <w:pStyle w:val="Betarp"/>
        <w:contextualSpacing/>
        <w:rPr>
          <w:rFonts w:ascii="Times New Roman" w:hAnsi="Times New Roman"/>
        </w:rPr>
      </w:pPr>
    </w:p>
    <w:p w14:paraId="43A9E8D3" w14:textId="226AAEFE" w:rsidR="008A0192" w:rsidRPr="00280AB2" w:rsidRDefault="00DA1B72" w:rsidP="00E921A3">
      <w:pPr>
        <w:pStyle w:val="Betarp"/>
        <w:contextualSpacing/>
        <w:rPr>
          <w:rFonts w:ascii="Times New Roman" w:hAnsi="Times New Roman"/>
        </w:rPr>
      </w:pPr>
      <w:r w:rsidRPr="00280AB2">
        <w:rPr>
          <w:rFonts w:ascii="Times New Roman" w:hAnsi="Times New Roman"/>
        </w:rPr>
        <w:t>Išsami informacija apie šį vaistinį preparatą pateikiama Valstybinės vaistų kontrolės tarnybos prie Lietuvos Respublikos sveikatos apsaugos ministerijos tinklalapyje</w:t>
      </w:r>
      <w:r w:rsidRPr="00280AB2">
        <w:rPr>
          <w:rFonts w:ascii="Times New Roman" w:hAnsi="Times New Roman"/>
          <w:i/>
        </w:rPr>
        <w:t xml:space="preserve"> </w:t>
      </w:r>
      <w:hyperlink r:id="rId15" w:history="1">
        <w:r w:rsidRPr="00280AB2">
          <w:rPr>
            <w:rStyle w:val="Hipersaitas"/>
            <w:rFonts w:ascii="Times New Roman" w:hAnsi="Times New Roman"/>
          </w:rPr>
          <w:t>http://www.vvkt.lt</w:t>
        </w:r>
      </w:hyperlink>
      <w:r w:rsidR="002D7BE8" w:rsidRPr="00280AB2">
        <w:rPr>
          <w:rFonts w:ascii="Times New Roman" w:hAnsi="Times New Roman"/>
        </w:rPr>
        <w:br w:type="page"/>
      </w:r>
    </w:p>
    <w:p w14:paraId="6855CD9A" w14:textId="77777777" w:rsidR="008A0192" w:rsidRPr="00280AB2" w:rsidRDefault="008A0192" w:rsidP="00C2308B">
      <w:pPr>
        <w:spacing w:after="0" w:line="240" w:lineRule="auto"/>
        <w:contextualSpacing/>
        <w:jc w:val="center"/>
        <w:rPr>
          <w:rFonts w:ascii="Times New Roman" w:hAnsi="Times New Roman" w:cs="Times New Roman"/>
        </w:rPr>
      </w:pPr>
    </w:p>
    <w:p w14:paraId="3EBD7CD0" w14:textId="77777777" w:rsidR="008A0192" w:rsidRPr="00280AB2" w:rsidRDefault="008A0192" w:rsidP="00C2308B">
      <w:pPr>
        <w:spacing w:after="0" w:line="240" w:lineRule="auto"/>
        <w:contextualSpacing/>
        <w:jc w:val="center"/>
        <w:rPr>
          <w:rFonts w:ascii="Times New Roman" w:hAnsi="Times New Roman" w:cs="Times New Roman"/>
        </w:rPr>
      </w:pPr>
    </w:p>
    <w:p w14:paraId="066A18AC" w14:textId="77777777" w:rsidR="008A0192" w:rsidRPr="00280AB2" w:rsidRDefault="008A0192" w:rsidP="00C2308B">
      <w:pPr>
        <w:spacing w:after="0" w:line="240" w:lineRule="auto"/>
        <w:contextualSpacing/>
        <w:jc w:val="center"/>
        <w:rPr>
          <w:rFonts w:ascii="Times New Roman" w:hAnsi="Times New Roman" w:cs="Times New Roman"/>
        </w:rPr>
      </w:pPr>
    </w:p>
    <w:p w14:paraId="2F41418C" w14:textId="77777777" w:rsidR="008A0192" w:rsidRPr="00280AB2" w:rsidRDefault="008A0192" w:rsidP="00C2308B">
      <w:pPr>
        <w:spacing w:after="0" w:line="240" w:lineRule="auto"/>
        <w:contextualSpacing/>
        <w:jc w:val="center"/>
        <w:rPr>
          <w:rFonts w:ascii="Times New Roman" w:hAnsi="Times New Roman" w:cs="Times New Roman"/>
        </w:rPr>
      </w:pPr>
    </w:p>
    <w:p w14:paraId="757C6123" w14:textId="77777777" w:rsidR="008A0192" w:rsidRPr="00280AB2" w:rsidRDefault="008A0192" w:rsidP="00C2308B">
      <w:pPr>
        <w:spacing w:after="0" w:line="240" w:lineRule="auto"/>
        <w:contextualSpacing/>
        <w:jc w:val="center"/>
        <w:rPr>
          <w:rFonts w:ascii="Times New Roman" w:hAnsi="Times New Roman" w:cs="Times New Roman"/>
        </w:rPr>
      </w:pPr>
    </w:p>
    <w:p w14:paraId="3FA76E48" w14:textId="77777777" w:rsidR="008A0192" w:rsidRPr="00280AB2" w:rsidRDefault="008A0192" w:rsidP="00C2308B">
      <w:pPr>
        <w:spacing w:after="0" w:line="240" w:lineRule="auto"/>
        <w:contextualSpacing/>
        <w:jc w:val="center"/>
        <w:rPr>
          <w:rFonts w:ascii="Times New Roman" w:hAnsi="Times New Roman" w:cs="Times New Roman"/>
        </w:rPr>
      </w:pPr>
    </w:p>
    <w:p w14:paraId="153E8FA8" w14:textId="77777777" w:rsidR="008A0192" w:rsidRPr="00280AB2" w:rsidRDefault="008A0192" w:rsidP="00C2308B">
      <w:pPr>
        <w:spacing w:after="0" w:line="240" w:lineRule="auto"/>
        <w:contextualSpacing/>
        <w:jc w:val="center"/>
        <w:rPr>
          <w:rFonts w:ascii="Times New Roman" w:hAnsi="Times New Roman" w:cs="Times New Roman"/>
        </w:rPr>
      </w:pPr>
    </w:p>
    <w:p w14:paraId="1C19EF28" w14:textId="77777777" w:rsidR="008A0192" w:rsidRPr="00280AB2" w:rsidRDefault="008A0192" w:rsidP="00C2308B">
      <w:pPr>
        <w:spacing w:after="0" w:line="240" w:lineRule="auto"/>
        <w:contextualSpacing/>
        <w:jc w:val="center"/>
        <w:rPr>
          <w:rFonts w:ascii="Times New Roman" w:hAnsi="Times New Roman" w:cs="Times New Roman"/>
        </w:rPr>
      </w:pPr>
    </w:p>
    <w:p w14:paraId="29F8A42E" w14:textId="77777777" w:rsidR="008A0192" w:rsidRPr="00280AB2" w:rsidRDefault="008A0192" w:rsidP="00C2308B">
      <w:pPr>
        <w:spacing w:after="0" w:line="240" w:lineRule="auto"/>
        <w:contextualSpacing/>
        <w:jc w:val="center"/>
        <w:rPr>
          <w:rFonts w:ascii="Times New Roman" w:hAnsi="Times New Roman" w:cs="Times New Roman"/>
        </w:rPr>
      </w:pPr>
    </w:p>
    <w:p w14:paraId="42BF3999" w14:textId="77777777" w:rsidR="008A0192" w:rsidRPr="00280AB2" w:rsidRDefault="008A0192" w:rsidP="00C2308B">
      <w:pPr>
        <w:spacing w:after="0" w:line="240" w:lineRule="auto"/>
        <w:contextualSpacing/>
        <w:jc w:val="center"/>
        <w:rPr>
          <w:rFonts w:ascii="Times New Roman" w:hAnsi="Times New Roman" w:cs="Times New Roman"/>
        </w:rPr>
      </w:pPr>
    </w:p>
    <w:p w14:paraId="3D1187F6" w14:textId="77777777" w:rsidR="008A0192" w:rsidRPr="00280AB2" w:rsidRDefault="008A0192" w:rsidP="00C2308B">
      <w:pPr>
        <w:spacing w:after="0" w:line="240" w:lineRule="auto"/>
        <w:contextualSpacing/>
        <w:jc w:val="center"/>
        <w:rPr>
          <w:rFonts w:ascii="Times New Roman" w:hAnsi="Times New Roman" w:cs="Times New Roman"/>
        </w:rPr>
      </w:pPr>
    </w:p>
    <w:p w14:paraId="6499B8FD" w14:textId="77777777" w:rsidR="008A0192" w:rsidRPr="00280AB2" w:rsidRDefault="008A0192" w:rsidP="00C2308B">
      <w:pPr>
        <w:spacing w:after="0" w:line="240" w:lineRule="auto"/>
        <w:contextualSpacing/>
        <w:jc w:val="center"/>
        <w:rPr>
          <w:rFonts w:ascii="Times New Roman" w:hAnsi="Times New Roman" w:cs="Times New Roman"/>
        </w:rPr>
      </w:pPr>
    </w:p>
    <w:p w14:paraId="785AACD4" w14:textId="77777777" w:rsidR="008A0192" w:rsidRPr="00280AB2" w:rsidRDefault="008A0192" w:rsidP="00C2308B">
      <w:pPr>
        <w:spacing w:after="0" w:line="240" w:lineRule="auto"/>
        <w:contextualSpacing/>
        <w:jc w:val="center"/>
        <w:rPr>
          <w:rFonts w:ascii="Times New Roman" w:hAnsi="Times New Roman" w:cs="Times New Roman"/>
        </w:rPr>
      </w:pPr>
    </w:p>
    <w:p w14:paraId="49A548EF" w14:textId="77777777" w:rsidR="008A0192" w:rsidRPr="00280AB2" w:rsidRDefault="008A0192" w:rsidP="00C2308B">
      <w:pPr>
        <w:spacing w:after="0" w:line="240" w:lineRule="auto"/>
        <w:contextualSpacing/>
        <w:jc w:val="center"/>
        <w:rPr>
          <w:rFonts w:ascii="Times New Roman" w:hAnsi="Times New Roman" w:cs="Times New Roman"/>
        </w:rPr>
      </w:pPr>
    </w:p>
    <w:p w14:paraId="64EBE5D8" w14:textId="77777777" w:rsidR="008A0192" w:rsidRPr="00280AB2" w:rsidRDefault="008A0192" w:rsidP="00C2308B">
      <w:pPr>
        <w:spacing w:after="0" w:line="240" w:lineRule="auto"/>
        <w:contextualSpacing/>
        <w:jc w:val="center"/>
        <w:rPr>
          <w:rFonts w:ascii="Times New Roman" w:hAnsi="Times New Roman" w:cs="Times New Roman"/>
        </w:rPr>
      </w:pPr>
    </w:p>
    <w:p w14:paraId="48DD7452" w14:textId="77777777" w:rsidR="008A0192" w:rsidRPr="00280AB2" w:rsidRDefault="008A0192" w:rsidP="00C2308B">
      <w:pPr>
        <w:spacing w:after="0" w:line="240" w:lineRule="auto"/>
        <w:contextualSpacing/>
        <w:jc w:val="center"/>
        <w:rPr>
          <w:rFonts w:ascii="Times New Roman" w:hAnsi="Times New Roman" w:cs="Times New Roman"/>
        </w:rPr>
      </w:pPr>
    </w:p>
    <w:p w14:paraId="72C45A5B" w14:textId="77777777" w:rsidR="008A0192" w:rsidRPr="00280AB2" w:rsidRDefault="008A0192" w:rsidP="00C2308B">
      <w:pPr>
        <w:spacing w:after="0" w:line="240" w:lineRule="auto"/>
        <w:contextualSpacing/>
        <w:jc w:val="center"/>
        <w:rPr>
          <w:rFonts w:ascii="Times New Roman" w:hAnsi="Times New Roman" w:cs="Times New Roman"/>
        </w:rPr>
      </w:pPr>
    </w:p>
    <w:p w14:paraId="71CB5CD3" w14:textId="77777777" w:rsidR="008A0192" w:rsidRPr="00280AB2" w:rsidRDefault="008A0192" w:rsidP="00C2308B">
      <w:pPr>
        <w:spacing w:after="0" w:line="240" w:lineRule="auto"/>
        <w:contextualSpacing/>
        <w:jc w:val="center"/>
        <w:rPr>
          <w:rFonts w:ascii="Times New Roman" w:hAnsi="Times New Roman" w:cs="Times New Roman"/>
        </w:rPr>
      </w:pPr>
    </w:p>
    <w:p w14:paraId="21B50FF4" w14:textId="77777777" w:rsidR="008A0192" w:rsidRPr="00280AB2" w:rsidRDefault="008A0192" w:rsidP="00C2308B">
      <w:pPr>
        <w:spacing w:after="0" w:line="240" w:lineRule="auto"/>
        <w:contextualSpacing/>
        <w:jc w:val="center"/>
        <w:rPr>
          <w:rFonts w:ascii="Times New Roman" w:hAnsi="Times New Roman" w:cs="Times New Roman"/>
        </w:rPr>
      </w:pPr>
    </w:p>
    <w:p w14:paraId="3A31BC83" w14:textId="77777777" w:rsidR="008A0192" w:rsidRPr="00280AB2" w:rsidRDefault="008A0192" w:rsidP="00C2308B">
      <w:pPr>
        <w:spacing w:after="0" w:line="240" w:lineRule="auto"/>
        <w:contextualSpacing/>
        <w:jc w:val="center"/>
        <w:rPr>
          <w:rFonts w:ascii="Times New Roman" w:hAnsi="Times New Roman" w:cs="Times New Roman"/>
        </w:rPr>
      </w:pPr>
    </w:p>
    <w:p w14:paraId="2119C243" w14:textId="77777777" w:rsidR="008A0192" w:rsidRPr="00280AB2" w:rsidRDefault="008A0192" w:rsidP="00C2308B">
      <w:pPr>
        <w:spacing w:after="0" w:line="240" w:lineRule="auto"/>
        <w:contextualSpacing/>
        <w:jc w:val="center"/>
        <w:rPr>
          <w:rFonts w:ascii="Times New Roman" w:hAnsi="Times New Roman" w:cs="Times New Roman"/>
        </w:rPr>
      </w:pPr>
    </w:p>
    <w:p w14:paraId="743E418E" w14:textId="77777777" w:rsidR="008A0192" w:rsidRPr="00280AB2" w:rsidRDefault="008A0192" w:rsidP="00C2308B">
      <w:pPr>
        <w:spacing w:after="0" w:line="240" w:lineRule="auto"/>
        <w:contextualSpacing/>
        <w:jc w:val="center"/>
        <w:rPr>
          <w:rFonts w:ascii="Times New Roman" w:hAnsi="Times New Roman" w:cs="Times New Roman"/>
        </w:rPr>
      </w:pPr>
    </w:p>
    <w:p w14:paraId="1365CDCA" w14:textId="77777777" w:rsidR="002D7BE8" w:rsidRPr="00280AB2" w:rsidRDefault="002D7BE8" w:rsidP="00C2308B">
      <w:pPr>
        <w:spacing w:after="0" w:line="240" w:lineRule="auto"/>
        <w:contextualSpacing/>
        <w:jc w:val="center"/>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II PRIEDAS</w:t>
      </w:r>
    </w:p>
    <w:p w14:paraId="439472C2" w14:textId="77777777" w:rsidR="002D7BE8" w:rsidRPr="00280AB2" w:rsidRDefault="002D7BE8" w:rsidP="00C2308B">
      <w:pPr>
        <w:tabs>
          <w:tab w:val="left" w:pos="567"/>
        </w:tabs>
        <w:spacing w:after="0" w:line="240" w:lineRule="auto"/>
        <w:ind w:right="1416"/>
        <w:contextualSpacing/>
        <w:rPr>
          <w:rFonts w:ascii="Times New Roman" w:eastAsia="Times New Roman" w:hAnsi="Times New Roman" w:cs="Times New Roman"/>
          <w:snapToGrid w:val="0"/>
          <w:lang w:eastAsia="en-US"/>
        </w:rPr>
      </w:pPr>
    </w:p>
    <w:p w14:paraId="3103550B" w14:textId="77777777" w:rsidR="002D7BE8" w:rsidRPr="00280AB2" w:rsidRDefault="002D7BE8" w:rsidP="00C2308B">
      <w:pPr>
        <w:tabs>
          <w:tab w:val="left" w:pos="567"/>
        </w:tabs>
        <w:spacing w:after="0" w:line="240" w:lineRule="auto"/>
        <w:contextualSpacing/>
        <w:jc w:val="center"/>
        <w:rPr>
          <w:rFonts w:ascii="Times New Roman" w:eastAsia="Times New Roman" w:hAnsi="Times New Roman" w:cs="Times New Roman"/>
          <w:i/>
          <w:snapToGrid w:val="0"/>
          <w:lang w:eastAsia="en-US"/>
        </w:rPr>
      </w:pPr>
      <w:r w:rsidRPr="00280AB2">
        <w:rPr>
          <w:rFonts w:ascii="Times New Roman" w:eastAsia="Times New Roman" w:hAnsi="Times New Roman" w:cs="Times New Roman"/>
          <w:b/>
          <w:snapToGrid w:val="0"/>
          <w:lang w:eastAsia="en-US"/>
        </w:rPr>
        <w:t>REGISTRACIJOS SĄLYGOS</w:t>
      </w:r>
    </w:p>
    <w:p w14:paraId="67E2554B"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0EF1754" w14:textId="77777777" w:rsidR="002D7BE8" w:rsidRPr="00280AB2" w:rsidRDefault="002D7BE8" w:rsidP="00C2308B">
      <w:pPr>
        <w:tabs>
          <w:tab w:val="left" w:pos="1701"/>
        </w:tabs>
        <w:spacing w:after="0" w:line="240" w:lineRule="auto"/>
        <w:ind w:right="567"/>
        <w:contextualSpacing/>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A.</w:t>
      </w:r>
      <w:r w:rsidRPr="00280AB2">
        <w:rPr>
          <w:rFonts w:ascii="Times New Roman" w:eastAsia="Times New Roman" w:hAnsi="Times New Roman" w:cs="Times New Roman"/>
          <w:b/>
          <w:snapToGrid w:val="0"/>
          <w:lang w:eastAsia="en-US"/>
        </w:rPr>
        <w:tab/>
        <w:t>GAMINTOJAS (-AI), ATSAKINGAS (-I) UŽ SERIJŲ IŠLEIDIMĄ</w:t>
      </w:r>
    </w:p>
    <w:p w14:paraId="1F5EDFBD" w14:textId="77777777" w:rsidR="002D7BE8" w:rsidRPr="00280AB2" w:rsidRDefault="002D7BE8" w:rsidP="00C2308B">
      <w:pPr>
        <w:tabs>
          <w:tab w:val="left" w:pos="1701"/>
        </w:tabs>
        <w:spacing w:after="0" w:line="240" w:lineRule="auto"/>
        <w:ind w:right="567"/>
        <w:contextualSpacing/>
        <w:rPr>
          <w:rFonts w:ascii="Times New Roman" w:eastAsia="Times New Roman" w:hAnsi="Times New Roman" w:cs="Times New Roman"/>
          <w:snapToGrid w:val="0"/>
          <w:lang w:eastAsia="en-US"/>
        </w:rPr>
      </w:pPr>
    </w:p>
    <w:p w14:paraId="15BA10A2" w14:textId="77777777" w:rsidR="002D7BE8" w:rsidRPr="00280AB2" w:rsidRDefault="002D7BE8" w:rsidP="00C2308B">
      <w:pPr>
        <w:tabs>
          <w:tab w:val="left" w:pos="1701"/>
        </w:tabs>
        <w:spacing w:after="0" w:line="240" w:lineRule="auto"/>
        <w:ind w:right="567"/>
        <w:contextualSpacing/>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B.</w:t>
      </w:r>
      <w:r w:rsidRPr="00280AB2">
        <w:rPr>
          <w:rFonts w:ascii="Times New Roman" w:eastAsia="Times New Roman" w:hAnsi="Times New Roman" w:cs="Times New Roman"/>
          <w:b/>
          <w:snapToGrid w:val="0"/>
          <w:lang w:eastAsia="en-US"/>
        </w:rPr>
        <w:tab/>
        <w:t>TIEKIMO IR VARTOJIMO SĄLYGOS AR APRIBOJIMAI</w:t>
      </w:r>
    </w:p>
    <w:p w14:paraId="1E1CC875" w14:textId="77777777" w:rsidR="002D7BE8" w:rsidRPr="00280AB2" w:rsidRDefault="002D7BE8" w:rsidP="00C2308B">
      <w:pPr>
        <w:spacing w:after="0" w:line="240" w:lineRule="auto"/>
        <w:contextualSpacing/>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br w:type="page"/>
      </w:r>
      <w:r w:rsidRPr="00280AB2">
        <w:rPr>
          <w:rFonts w:ascii="Times New Roman" w:eastAsia="Times New Roman" w:hAnsi="Times New Roman" w:cs="Times New Roman"/>
          <w:b/>
          <w:snapToGrid w:val="0"/>
          <w:lang w:eastAsia="en-US"/>
        </w:rPr>
        <w:lastRenderedPageBreak/>
        <w:t>A.</w:t>
      </w:r>
      <w:r w:rsidRPr="00280AB2">
        <w:rPr>
          <w:rFonts w:ascii="Times New Roman" w:eastAsia="Times New Roman" w:hAnsi="Times New Roman" w:cs="Times New Roman"/>
          <w:b/>
          <w:snapToGrid w:val="0"/>
          <w:lang w:eastAsia="en-US"/>
        </w:rPr>
        <w:tab/>
        <w:t>GAMINTOJAS (-AI), ATSAKINGAS (-I) UŽ SERIJŲ IŠLEIDIMĄ</w:t>
      </w:r>
    </w:p>
    <w:p w14:paraId="5142ED6B"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0F9B1590" w14:textId="77777777" w:rsidR="002D7BE8" w:rsidRPr="00280AB2" w:rsidRDefault="002D7BE8" w:rsidP="00C2308B">
      <w:pPr>
        <w:tabs>
          <w:tab w:val="left" w:pos="567"/>
        </w:tabs>
        <w:spacing w:after="0" w:line="240" w:lineRule="auto"/>
        <w:contextualSpacing/>
        <w:jc w:val="both"/>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u w:val="single"/>
          <w:lang w:eastAsia="en-US"/>
        </w:rPr>
        <w:t>Gamintojo (-ų), atsakingo (-ų) už serijų išleidimą, pavadinimas (-ai) ir adresas (-ai)</w:t>
      </w:r>
    </w:p>
    <w:p w14:paraId="4B96FA2C"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A08410C" w14:textId="77777777" w:rsidR="002D7BE8" w:rsidRPr="00C2308B" w:rsidRDefault="002D7BE8" w:rsidP="00C2308B">
      <w:pPr>
        <w:tabs>
          <w:tab w:val="left" w:pos="567"/>
        </w:tabs>
        <w:spacing w:after="0" w:line="240" w:lineRule="auto"/>
        <w:contextualSpacing/>
        <w:rPr>
          <w:rFonts w:ascii="Times New Roman" w:hAnsi="Times New Roman"/>
        </w:rPr>
      </w:pPr>
      <w:proofErr w:type="spellStart"/>
      <w:r w:rsidRPr="00C2308B">
        <w:rPr>
          <w:rFonts w:ascii="Times New Roman" w:hAnsi="Times New Roman"/>
        </w:rPr>
        <w:t>Famar</w:t>
      </w:r>
      <w:proofErr w:type="spellEnd"/>
      <w:r w:rsidRPr="00C2308B">
        <w:rPr>
          <w:rFonts w:ascii="Times New Roman" w:hAnsi="Times New Roman"/>
        </w:rPr>
        <w:t xml:space="preserve"> </w:t>
      </w:r>
      <w:proofErr w:type="spellStart"/>
      <w:r w:rsidRPr="00C2308B">
        <w:rPr>
          <w:rFonts w:ascii="Times New Roman" w:hAnsi="Times New Roman"/>
        </w:rPr>
        <w:t>Health</w:t>
      </w:r>
      <w:proofErr w:type="spellEnd"/>
      <w:r w:rsidRPr="00C2308B">
        <w:rPr>
          <w:rFonts w:ascii="Times New Roman" w:hAnsi="Times New Roman"/>
        </w:rPr>
        <w:t xml:space="preserve"> Care </w:t>
      </w:r>
      <w:proofErr w:type="spellStart"/>
      <w:r w:rsidRPr="00C2308B">
        <w:rPr>
          <w:rFonts w:ascii="Times New Roman" w:hAnsi="Times New Roman"/>
        </w:rPr>
        <w:t>Services</w:t>
      </w:r>
      <w:proofErr w:type="spellEnd"/>
      <w:r w:rsidRPr="00C2308B">
        <w:rPr>
          <w:rFonts w:ascii="Times New Roman" w:hAnsi="Times New Roman"/>
        </w:rPr>
        <w:t xml:space="preserve"> </w:t>
      </w:r>
      <w:proofErr w:type="spellStart"/>
      <w:r w:rsidRPr="00C2308B">
        <w:rPr>
          <w:rFonts w:ascii="Times New Roman" w:hAnsi="Times New Roman"/>
        </w:rPr>
        <w:t>Madrid</w:t>
      </w:r>
      <w:proofErr w:type="spellEnd"/>
      <w:r w:rsidRPr="00C2308B">
        <w:rPr>
          <w:rFonts w:ascii="Times New Roman" w:hAnsi="Times New Roman"/>
        </w:rPr>
        <w:t xml:space="preserve"> SAU</w:t>
      </w:r>
    </w:p>
    <w:p w14:paraId="29B46C1C" w14:textId="77777777" w:rsidR="002D7BE8" w:rsidRPr="00C2308B" w:rsidRDefault="002D7BE8" w:rsidP="00C2308B">
      <w:pPr>
        <w:tabs>
          <w:tab w:val="left" w:pos="567"/>
        </w:tabs>
        <w:spacing w:after="0" w:line="240" w:lineRule="auto"/>
        <w:contextualSpacing/>
        <w:rPr>
          <w:rFonts w:ascii="Times New Roman" w:hAnsi="Times New Roman"/>
        </w:rPr>
      </w:pPr>
      <w:proofErr w:type="spellStart"/>
      <w:r w:rsidRPr="00C2308B">
        <w:rPr>
          <w:rFonts w:ascii="Times New Roman" w:hAnsi="Times New Roman"/>
        </w:rPr>
        <w:t>Avda</w:t>
      </w:r>
      <w:proofErr w:type="spellEnd"/>
      <w:r w:rsidRPr="00C2308B">
        <w:rPr>
          <w:rFonts w:ascii="Times New Roman" w:hAnsi="Times New Roman"/>
        </w:rPr>
        <w:t xml:space="preserve"> </w:t>
      </w:r>
      <w:proofErr w:type="spellStart"/>
      <w:r w:rsidRPr="00C2308B">
        <w:rPr>
          <w:rFonts w:ascii="Times New Roman" w:hAnsi="Times New Roman"/>
        </w:rPr>
        <w:t>Leganés</w:t>
      </w:r>
      <w:proofErr w:type="spellEnd"/>
      <w:r w:rsidRPr="00C2308B">
        <w:rPr>
          <w:rFonts w:ascii="Times New Roman" w:hAnsi="Times New Roman"/>
        </w:rPr>
        <w:t xml:space="preserve">, 62 </w:t>
      </w:r>
    </w:p>
    <w:p w14:paraId="09A446AA" w14:textId="77777777" w:rsidR="002D7BE8" w:rsidRPr="00C2308B" w:rsidRDefault="002D7BE8" w:rsidP="00C2308B">
      <w:pPr>
        <w:tabs>
          <w:tab w:val="left" w:pos="567"/>
        </w:tabs>
        <w:spacing w:after="0" w:line="240" w:lineRule="auto"/>
        <w:contextualSpacing/>
        <w:rPr>
          <w:rFonts w:ascii="Times New Roman" w:hAnsi="Times New Roman"/>
        </w:rPr>
      </w:pPr>
      <w:r w:rsidRPr="00C2308B">
        <w:rPr>
          <w:rFonts w:ascii="Times New Roman" w:hAnsi="Times New Roman"/>
        </w:rPr>
        <w:t xml:space="preserve">28923 </w:t>
      </w:r>
      <w:proofErr w:type="spellStart"/>
      <w:r w:rsidRPr="00C2308B">
        <w:rPr>
          <w:rFonts w:ascii="Times New Roman" w:hAnsi="Times New Roman"/>
        </w:rPr>
        <w:t>Alcorcón</w:t>
      </w:r>
      <w:proofErr w:type="spellEnd"/>
      <w:r w:rsidRPr="00C2308B">
        <w:rPr>
          <w:rFonts w:ascii="Times New Roman" w:hAnsi="Times New Roman"/>
        </w:rPr>
        <w:t xml:space="preserve"> (</w:t>
      </w:r>
      <w:proofErr w:type="spellStart"/>
      <w:r w:rsidRPr="00C2308B">
        <w:rPr>
          <w:rFonts w:ascii="Times New Roman" w:hAnsi="Times New Roman"/>
        </w:rPr>
        <w:t>Madrid</w:t>
      </w:r>
      <w:proofErr w:type="spellEnd"/>
      <w:r w:rsidRPr="00C2308B">
        <w:rPr>
          <w:rFonts w:ascii="Times New Roman" w:hAnsi="Times New Roman"/>
        </w:rPr>
        <w:t xml:space="preserve">) </w:t>
      </w:r>
    </w:p>
    <w:p w14:paraId="7E37AF16" w14:textId="77777777" w:rsidR="002D7BE8" w:rsidRPr="00C2308B" w:rsidRDefault="002D7BE8" w:rsidP="00C2308B">
      <w:pPr>
        <w:tabs>
          <w:tab w:val="left" w:pos="567"/>
        </w:tabs>
        <w:spacing w:after="0" w:line="240" w:lineRule="auto"/>
        <w:contextualSpacing/>
        <w:rPr>
          <w:rFonts w:ascii="Times New Roman" w:hAnsi="Times New Roman"/>
        </w:rPr>
      </w:pPr>
      <w:r w:rsidRPr="00C2308B">
        <w:rPr>
          <w:rFonts w:ascii="Times New Roman" w:hAnsi="Times New Roman"/>
        </w:rPr>
        <w:t>Ispanija</w:t>
      </w:r>
    </w:p>
    <w:p w14:paraId="4290FC55" w14:textId="4F2D257D" w:rsidR="00936052" w:rsidRDefault="00936052" w:rsidP="00C2308B">
      <w:pPr>
        <w:tabs>
          <w:tab w:val="left" w:pos="567"/>
        </w:tabs>
        <w:spacing w:after="0" w:line="240" w:lineRule="auto"/>
        <w:contextualSpacing/>
        <w:rPr>
          <w:rFonts w:ascii="Times New Roman" w:eastAsia="Times New Roman" w:hAnsi="Times New Roman" w:cs="Times New Roman"/>
          <w:snapToGrid w:val="0"/>
          <w:lang w:eastAsia="en-US"/>
        </w:rPr>
      </w:pPr>
    </w:p>
    <w:p w14:paraId="120419BC" w14:textId="77777777" w:rsidR="00936052" w:rsidRPr="00280AB2" w:rsidRDefault="00936052" w:rsidP="00C2308B">
      <w:pPr>
        <w:tabs>
          <w:tab w:val="left" w:pos="567"/>
        </w:tabs>
        <w:spacing w:after="0" w:line="240" w:lineRule="auto"/>
        <w:contextualSpacing/>
        <w:rPr>
          <w:rFonts w:ascii="Times New Roman" w:eastAsia="Times New Roman" w:hAnsi="Times New Roman" w:cs="Times New Roman"/>
          <w:snapToGrid w:val="0"/>
          <w:lang w:eastAsia="en-US"/>
        </w:rPr>
      </w:pPr>
    </w:p>
    <w:p w14:paraId="6B000960"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B.</w:t>
      </w:r>
      <w:r w:rsidRPr="00280AB2">
        <w:rPr>
          <w:rFonts w:ascii="Times New Roman" w:eastAsia="Times New Roman" w:hAnsi="Times New Roman" w:cs="Times New Roman"/>
          <w:b/>
          <w:snapToGrid w:val="0"/>
          <w:lang w:eastAsia="en-US"/>
        </w:rPr>
        <w:tab/>
        <w:t>TIEKIMO IR VARTOJIMO SĄLYGOS AR APRIBOJIMAI</w:t>
      </w:r>
    </w:p>
    <w:p w14:paraId="7B74895A"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0C64E09" w14:textId="77777777" w:rsidR="002D7BE8"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Nereceptinis vaistinis preparatas.</w:t>
      </w:r>
    </w:p>
    <w:p w14:paraId="5C0D3CF8"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3AF0794E"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2C25667A"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708FEF4D"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0BEF84AF"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6E622736"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4D188FAD"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138DD159"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4D105B35"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03396BB6"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2973A83B"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6D94AC73"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0FCCCAC8"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20A7A1C3"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3BBB61B6"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09FB2A98"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531DE433"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6EC45285"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700E1894"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7825C738"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51CEFA1F" w14:textId="77777777" w:rsidR="005521E6"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17D055D6" w14:textId="77777777" w:rsidR="005521E6" w:rsidRPr="00280AB2" w:rsidRDefault="005521E6" w:rsidP="00C2308B">
      <w:pPr>
        <w:tabs>
          <w:tab w:val="left" w:pos="567"/>
        </w:tabs>
        <w:spacing w:after="0" w:line="240" w:lineRule="auto"/>
        <w:contextualSpacing/>
        <w:rPr>
          <w:rFonts w:ascii="Times New Roman" w:eastAsia="Times New Roman" w:hAnsi="Times New Roman" w:cs="Times New Roman"/>
          <w:snapToGrid w:val="0"/>
          <w:lang w:eastAsia="en-US"/>
        </w:rPr>
      </w:pPr>
    </w:p>
    <w:p w14:paraId="12AC915B"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AAB5FD5"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p>
    <w:p w14:paraId="3B883F74"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p>
    <w:p w14:paraId="74F718A5"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p>
    <w:p w14:paraId="46796FD2"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p>
    <w:p w14:paraId="3BC3AB1F"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p>
    <w:p w14:paraId="5C88AA50"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p>
    <w:p w14:paraId="01FAA80B"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p>
    <w:p w14:paraId="080D4D78"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0161B32A"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1C231011"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082C2125"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20002CAC"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41BE825C"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449BEAA3"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2C853DE4"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0EA42308"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49E09D28"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48F9EAA9"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36AC3B26"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0865EDE9"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4964B399"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374AD803" w14:textId="77777777" w:rsidR="008A0192" w:rsidRPr="00C2308B" w:rsidRDefault="008A0192" w:rsidP="00C2308B">
      <w:pPr>
        <w:keepNext/>
        <w:tabs>
          <w:tab w:val="left" w:pos="567"/>
        </w:tabs>
        <w:spacing w:after="0" w:line="240" w:lineRule="auto"/>
        <w:contextualSpacing/>
        <w:jc w:val="center"/>
        <w:outlineLvl w:val="1"/>
        <w:rPr>
          <w:rFonts w:ascii="Times New Roman" w:hAnsi="Times New Roman"/>
          <w:b/>
        </w:rPr>
      </w:pPr>
    </w:p>
    <w:p w14:paraId="4D4DC65A" w14:textId="77777777" w:rsidR="002D7BE8" w:rsidRDefault="002D7BE8" w:rsidP="00C2308B">
      <w:pPr>
        <w:keepNext/>
        <w:tabs>
          <w:tab w:val="left" w:pos="567"/>
        </w:tabs>
        <w:spacing w:after="0" w:line="240" w:lineRule="auto"/>
        <w:contextualSpacing/>
        <w:jc w:val="center"/>
        <w:outlineLvl w:val="1"/>
        <w:rPr>
          <w:rFonts w:ascii="Times New Roman" w:hAnsi="Times New Roman"/>
          <w:b/>
        </w:rPr>
      </w:pPr>
      <w:r w:rsidRPr="00C2308B">
        <w:rPr>
          <w:rFonts w:ascii="Times New Roman" w:hAnsi="Times New Roman"/>
          <w:b/>
        </w:rPr>
        <w:t>III PRIEDAS</w:t>
      </w:r>
    </w:p>
    <w:p w14:paraId="72E4A778" w14:textId="77777777" w:rsidR="00E662E3" w:rsidRPr="00C2308B" w:rsidRDefault="00E662E3" w:rsidP="00C2308B">
      <w:pPr>
        <w:keepNext/>
        <w:tabs>
          <w:tab w:val="left" w:pos="567"/>
        </w:tabs>
        <w:spacing w:after="0" w:line="240" w:lineRule="auto"/>
        <w:contextualSpacing/>
        <w:jc w:val="center"/>
        <w:outlineLvl w:val="1"/>
        <w:rPr>
          <w:rFonts w:ascii="Times New Roman" w:hAnsi="Times New Roman"/>
          <w:b/>
        </w:rPr>
      </w:pPr>
    </w:p>
    <w:p w14:paraId="3513BDAA" w14:textId="77777777" w:rsidR="002D7BE8" w:rsidRPr="00280AB2" w:rsidRDefault="002D7BE8"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r w:rsidRPr="00280AB2">
        <w:rPr>
          <w:rFonts w:ascii="Times New Roman" w:eastAsia="Times New Roman" w:hAnsi="Times New Roman" w:cs="Times New Roman"/>
          <w:b/>
          <w:bCs/>
          <w:iCs/>
          <w:snapToGrid w:val="0"/>
          <w:lang w:eastAsia="x-none"/>
        </w:rPr>
        <w:t>ŽENKLINIMAS IR PAKUOTĖS LAPELIS</w:t>
      </w:r>
    </w:p>
    <w:p w14:paraId="515FF81A"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b/>
          <w:i/>
        </w:rPr>
      </w:pPr>
      <w:r w:rsidRPr="00C2308B">
        <w:rPr>
          <w:rFonts w:ascii="Times New Roman" w:hAnsi="Times New Roman"/>
          <w:b/>
          <w:i/>
        </w:rPr>
        <w:br w:type="page"/>
      </w:r>
    </w:p>
    <w:p w14:paraId="69BDD303"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i/>
        </w:rPr>
      </w:pPr>
    </w:p>
    <w:p w14:paraId="32550490"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i/>
        </w:rPr>
      </w:pPr>
    </w:p>
    <w:p w14:paraId="029CE66D"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i/>
        </w:rPr>
      </w:pPr>
    </w:p>
    <w:p w14:paraId="58409C78"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i/>
        </w:rPr>
      </w:pPr>
    </w:p>
    <w:p w14:paraId="41BF7C44"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i/>
        </w:rPr>
      </w:pPr>
    </w:p>
    <w:p w14:paraId="6A0F10EC"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i/>
        </w:rPr>
      </w:pPr>
    </w:p>
    <w:p w14:paraId="5F090DDE" w14:textId="77777777" w:rsidR="002D7BE8" w:rsidRPr="00C2308B" w:rsidRDefault="002D7BE8" w:rsidP="00C2308B">
      <w:pPr>
        <w:keepNext/>
        <w:tabs>
          <w:tab w:val="left" w:pos="567"/>
        </w:tabs>
        <w:spacing w:after="0" w:line="240" w:lineRule="auto"/>
        <w:contextualSpacing/>
        <w:jc w:val="center"/>
        <w:outlineLvl w:val="1"/>
        <w:rPr>
          <w:rFonts w:ascii="Times New Roman" w:hAnsi="Times New Roman"/>
          <w:i/>
        </w:rPr>
      </w:pPr>
    </w:p>
    <w:p w14:paraId="7965D935"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534AC51B"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76788A93"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09692D94"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23064A21"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435692C7"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6B49BE5F"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071939CD"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6DCB278A"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25B8D092"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3E263932"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5B6D09EE"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0122D657"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30858A25"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0E116C50" w14:textId="77777777" w:rsidR="008A0192" w:rsidRPr="00280AB2" w:rsidRDefault="008A0192"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4D74E0E3" w14:textId="77777777" w:rsidR="002D7BE8" w:rsidRPr="00280AB2" w:rsidRDefault="002D7BE8" w:rsidP="00C2308B">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r w:rsidRPr="00280AB2">
        <w:rPr>
          <w:rFonts w:ascii="Times New Roman" w:eastAsia="Times New Roman" w:hAnsi="Times New Roman" w:cs="Times New Roman"/>
          <w:b/>
          <w:bCs/>
          <w:iCs/>
          <w:snapToGrid w:val="0"/>
          <w:lang w:eastAsia="x-none"/>
        </w:rPr>
        <w:t>A. ŽENKLINIMAS</w:t>
      </w:r>
    </w:p>
    <w:p w14:paraId="17E43FEB" w14:textId="77777777" w:rsidR="002D7BE8" w:rsidRPr="00280AB2" w:rsidRDefault="002D7BE8" w:rsidP="00C2308B">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snapToGrid w:val="0"/>
          <w:lang w:eastAsia="en-US"/>
        </w:rPr>
      </w:pPr>
      <w:r w:rsidRPr="00C2308B">
        <w:rPr>
          <w:rFonts w:ascii="Times New Roman" w:hAnsi="Times New Roman"/>
        </w:rPr>
        <w:br w:type="page"/>
      </w:r>
      <w:r w:rsidRPr="00280AB2">
        <w:rPr>
          <w:rFonts w:ascii="Times New Roman" w:eastAsia="Times New Roman" w:hAnsi="Times New Roman" w:cs="Times New Roman"/>
          <w:b/>
          <w:snapToGrid w:val="0"/>
          <w:lang w:eastAsia="en-US"/>
        </w:rPr>
        <w:lastRenderedPageBreak/>
        <w:t>INFORMACIJA ANT IŠORINĖS PAKUOTĖS</w:t>
      </w:r>
    </w:p>
    <w:p w14:paraId="2A74D544" w14:textId="77777777" w:rsidR="008A0192" w:rsidRPr="00280AB2" w:rsidRDefault="008A0192"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p>
    <w:p w14:paraId="5F2662B3"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KARTONO DĖŽUTĖ</w:t>
      </w:r>
    </w:p>
    <w:p w14:paraId="5EA5546D"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07A4CCEB"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5855F563"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1.</w:t>
      </w:r>
      <w:r w:rsidRPr="00280AB2">
        <w:rPr>
          <w:rFonts w:ascii="Times New Roman" w:eastAsia="Times New Roman" w:hAnsi="Times New Roman" w:cs="Times New Roman"/>
          <w:b/>
          <w:snapToGrid w:val="0"/>
          <w:lang w:eastAsia="en-US"/>
        </w:rPr>
        <w:tab/>
      </w:r>
      <w:r w:rsidRPr="00280AB2">
        <w:rPr>
          <w:rFonts w:ascii="Times New Roman" w:eastAsia="Times New Roman" w:hAnsi="Times New Roman" w:cs="Times New Roman"/>
          <w:b/>
          <w:caps/>
          <w:snapToGrid w:val="0"/>
          <w:lang w:eastAsia="en-US"/>
        </w:rPr>
        <w:t>VAISTINIO</w:t>
      </w:r>
      <w:r w:rsidRPr="00280AB2">
        <w:rPr>
          <w:rFonts w:ascii="Times New Roman" w:eastAsia="Times New Roman" w:hAnsi="Times New Roman" w:cs="Times New Roman"/>
          <w:b/>
          <w:snapToGrid w:val="0"/>
          <w:lang w:eastAsia="en-US"/>
        </w:rPr>
        <w:t xml:space="preserve"> PREPARATO PAVADINIMAS</w:t>
      </w:r>
    </w:p>
    <w:p w14:paraId="74B3C2A2"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F3EC1BB" w14:textId="77777777" w:rsidR="002D7BE8" w:rsidRPr="00C2308B" w:rsidRDefault="00492728" w:rsidP="009C6F99">
      <w:pPr>
        <w:widowControl w:val="0"/>
        <w:autoSpaceDE w:val="0"/>
        <w:autoSpaceDN w:val="0"/>
        <w:adjustRightInd w:val="0"/>
        <w:spacing w:after="0" w:line="240" w:lineRule="auto"/>
        <w:ind w:right="-20"/>
        <w:contextualSpacing/>
        <w:rPr>
          <w:rFonts w:ascii="Times New Roman" w:hAnsi="Times New Roman"/>
        </w:rPr>
      </w:pPr>
      <w:proofErr w:type="spellStart"/>
      <w:r>
        <w:rPr>
          <w:rFonts w:ascii="Times New Roman" w:hAnsi="Times New Roman" w:cs="Times New Roman"/>
          <w:spacing w:val="-7"/>
          <w:lang w:eastAsia="en-US"/>
        </w:rPr>
        <w:t>Olydex</w:t>
      </w:r>
      <w:proofErr w:type="spellEnd"/>
      <w:r w:rsidR="002D7BE8" w:rsidRPr="00C2308B">
        <w:rPr>
          <w:rFonts w:ascii="Times New Roman" w:hAnsi="Times New Roman"/>
          <w:spacing w:val="5"/>
        </w:rPr>
        <w:t xml:space="preserve"> </w:t>
      </w:r>
      <w:r w:rsidR="001D4A0F" w:rsidRPr="00C2308B">
        <w:rPr>
          <w:rFonts w:ascii="Times New Roman" w:hAnsi="Times New Roman"/>
        </w:rPr>
        <w:t>0,</w:t>
      </w:r>
      <w:r w:rsidR="002D7BE8" w:rsidRPr="00C2308B">
        <w:rPr>
          <w:rFonts w:ascii="Times New Roman" w:hAnsi="Times New Roman"/>
        </w:rPr>
        <w:t>5</w:t>
      </w:r>
      <w:r w:rsidR="008A0192" w:rsidRPr="00C2308B">
        <w:rPr>
          <w:rFonts w:ascii="Times New Roman" w:hAnsi="Times New Roman"/>
          <w:spacing w:val="19"/>
        </w:rPr>
        <w:t> </w:t>
      </w:r>
      <w:r w:rsidR="002D7BE8" w:rsidRPr="00C2308B">
        <w:rPr>
          <w:rFonts w:ascii="Times New Roman" w:hAnsi="Times New Roman"/>
          <w:spacing w:val="-10"/>
        </w:rPr>
        <w:t>m</w:t>
      </w:r>
      <w:r w:rsidR="002D7BE8" w:rsidRPr="00C2308B">
        <w:rPr>
          <w:rFonts w:ascii="Times New Roman" w:hAnsi="Times New Roman"/>
          <w:spacing w:val="-7"/>
        </w:rPr>
        <w:t>g</w:t>
      </w:r>
      <w:r w:rsidR="002D7BE8" w:rsidRPr="00C2308B">
        <w:rPr>
          <w:rFonts w:ascii="Times New Roman" w:hAnsi="Times New Roman"/>
          <w:spacing w:val="-2"/>
        </w:rPr>
        <w:t>/</w:t>
      </w:r>
      <w:r w:rsidR="002D7BE8" w:rsidRPr="00C2308B">
        <w:rPr>
          <w:rFonts w:ascii="Times New Roman" w:hAnsi="Times New Roman"/>
          <w:spacing w:val="-7"/>
        </w:rPr>
        <w:t>5</w:t>
      </w:r>
      <w:r w:rsidR="002D7BE8" w:rsidRPr="00C2308B">
        <w:rPr>
          <w:rFonts w:ascii="Times New Roman" w:hAnsi="Times New Roman"/>
        </w:rPr>
        <w:t>0</w:t>
      </w:r>
      <w:r w:rsidR="008A0192" w:rsidRPr="00C2308B">
        <w:rPr>
          <w:rFonts w:ascii="Times New Roman" w:hAnsi="Times New Roman"/>
          <w:spacing w:val="24"/>
        </w:rPr>
        <w:t> </w:t>
      </w:r>
      <w:r w:rsidR="002D7BE8" w:rsidRPr="00C2308B">
        <w:rPr>
          <w:rFonts w:ascii="Times New Roman" w:hAnsi="Times New Roman"/>
          <w:spacing w:val="-10"/>
        </w:rPr>
        <w:t>m</w:t>
      </w:r>
      <w:r w:rsidR="002D7BE8" w:rsidRPr="00C2308B">
        <w:rPr>
          <w:rFonts w:ascii="Times New Roman" w:hAnsi="Times New Roman"/>
        </w:rPr>
        <w:t>g/</w:t>
      </w:r>
      <w:r w:rsidR="002D7BE8" w:rsidRPr="00C2308B">
        <w:rPr>
          <w:rFonts w:ascii="Times New Roman" w:hAnsi="Times New Roman"/>
          <w:spacing w:val="-10"/>
        </w:rPr>
        <w:t>m</w:t>
      </w:r>
      <w:r w:rsidR="002D7BE8" w:rsidRPr="00C2308B">
        <w:rPr>
          <w:rFonts w:ascii="Times New Roman" w:hAnsi="Times New Roman"/>
        </w:rPr>
        <w:t>l</w:t>
      </w:r>
      <w:r w:rsidR="002D7BE8" w:rsidRPr="00C2308B">
        <w:rPr>
          <w:rFonts w:ascii="Times New Roman" w:hAnsi="Times New Roman"/>
          <w:spacing w:val="10"/>
        </w:rPr>
        <w:t xml:space="preserve"> </w:t>
      </w:r>
      <w:r w:rsidR="002D7BE8" w:rsidRPr="00C2308B">
        <w:rPr>
          <w:rFonts w:ascii="Times New Roman" w:hAnsi="Times New Roman"/>
          <w:spacing w:val="-7"/>
        </w:rPr>
        <w:t>n</w:t>
      </w:r>
      <w:r w:rsidR="002D7BE8" w:rsidRPr="00C2308B">
        <w:rPr>
          <w:rFonts w:ascii="Times New Roman" w:hAnsi="Times New Roman"/>
          <w:spacing w:val="5"/>
        </w:rPr>
        <w:t>osies purškalas (tirpalas)</w:t>
      </w:r>
    </w:p>
    <w:p w14:paraId="159AE699" w14:textId="34FAC2E2" w:rsidR="002D7BE8" w:rsidRPr="00280AB2" w:rsidRDefault="001108BC" w:rsidP="00C2308B">
      <w:pPr>
        <w:tabs>
          <w:tab w:val="left" w:pos="567"/>
        </w:tabs>
        <w:spacing w:after="0" w:line="240" w:lineRule="auto"/>
        <w:contextualSpacing/>
        <w:rPr>
          <w:rFonts w:ascii="Times New Roman" w:eastAsia="Times New Roman" w:hAnsi="Times New Roman" w:cs="Times New Roman"/>
          <w:snapToGrid w:val="0"/>
          <w:lang w:eastAsia="en-US"/>
        </w:rPr>
      </w:pPr>
      <w:proofErr w:type="spellStart"/>
      <w:r>
        <w:rPr>
          <w:rFonts w:ascii="Times New Roman" w:hAnsi="Times New Roman"/>
          <w:spacing w:val="-12"/>
        </w:rPr>
        <w:t>x</w:t>
      </w:r>
      <w:r w:rsidR="002D7BE8" w:rsidRPr="00C2308B">
        <w:rPr>
          <w:rFonts w:ascii="Times New Roman" w:hAnsi="Times New Roman"/>
          <w:spacing w:val="-7"/>
        </w:rPr>
        <w:t>y</w:t>
      </w:r>
      <w:r w:rsidR="002D7BE8" w:rsidRPr="00C2308B">
        <w:rPr>
          <w:rFonts w:ascii="Times New Roman" w:hAnsi="Times New Roman"/>
          <w:spacing w:val="-18"/>
        </w:rPr>
        <w:t>l</w:t>
      </w:r>
      <w:r w:rsidR="002D7BE8" w:rsidRPr="00C2308B">
        <w:rPr>
          <w:rFonts w:ascii="Times New Roman" w:hAnsi="Times New Roman"/>
          <w:spacing w:val="-7"/>
        </w:rPr>
        <w:t>o</w:t>
      </w:r>
      <w:r w:rsidR="002D7BE8" w:rsidRPr="00C2308B">
        <w:rPr>
          <w:rFonts w:ascii="Times New Roman" w:hAnsi="Times New Roman"/>
          <w:spacing w:val="-10"/>
        </w:rPr>
        <w:t>m</w:t>
      </w:r>
      <w:r w:rsidR="002D7BE8" w:rsidRPr="00C2308B">
        <w:rPr>
          <w:rFonts w:ascii="Times New Roman" w:hAnsi="Times New Roman"/>
          <w:spacing w:val="5"/>
        </w:rPr>
        <w:t>e</w:t>
      </w:r>
      <w:r w:rsidR="002D7BE8" w:rsidRPr="00C2308B">
        <w:rPr>
          <w:rFonts w:ascii="Times New Roman" w:hAnsi="Times New Roman"/>
          <w:spacing w:val="-2"/>
        </w:rPr>
        <w:t>t</w:t>
      </w:r>
      <w:r w:rsidR="002D7BE8" w:rsidRPr="00C2308B">
        <w:rPr>
          <w:rFonts w:ascii="Times New Roman" w:hAnsi="Times New Roman"/>
          <w:spacing w:val="5"/>
        </w:rPr>
        <w:t>a</w:t>
      </w:r>
      <w:r w:rsidR="002D7BE8" w:rsidRPr="00C2308B">
        <w:rPr>
          <w:rFonts w:ascii="Times New Roman" w:hAnsi="Times New Roman"/>
          <w:spacing w:val="-10"/>
        </w:rPr>
        <w:t>z</w:t>
      </w:r>
      <w:r w:rsidR="002D7BE8" w:rsidRPr="00C2308B">
        <w:rPr>
          <w:rFonts w:ascii="Times New Roman" w:hAnsi="Times New Roman"/>
          <w:spacing w:val="-7"/>
        </w:rPr>
        <w:t>o</w:t>
      </w:r>
      <w:r w:rsidR="002D7BE8" w:rsidRPr="00C2308B">
        <w:rPr>
          <w:rFonts w:ascii="Times New Roman" w:hAnsi="Times New Roman"/>
          <w:spacing w:val="-18"/>
        </w:rPr>
        <w:t>li</w:t>
      </w:r>
      <w:r w:rsidR="002D7BE8" w:rsidRPr="00C2308B">
        <w:rPr>
          <w:rFonts w:ascii="Times New Roman" w:hAnsi="Times New Roman"/>
          <w:spacing w:val="-7"/>
        </w:rPr>
        <w:t>n</w:t>
      </w:r>
      <w:r w:rsidR="002D7BE8" w:rsidRPr="00C2308B">
        <w:rPr>
          <w:rFonts w:ascii="Times New Roman" w:hAnsi="Times New Roman"/>
        </w:rPr>
        <w:t>i</w:t>
      </w:r>
      <w:proofErr w:type="spellEnd"/>
      <w:r w:rsidR="002D7BE8" w:rsidRPr="00C2308B">
        <w:rPr>
          <w:rFonts w:ascii="Times New Roman" w:hAnsi="Times New Roman"/>
        </w:rPr>
        <w:t xml:space="preserve"> </w:t>
      </w:r>
      <w:proofErr w:type="spellStart"/>
      <w:r w:rsidR="002D7BE8" w:rsidRPr="00C2308B">
        <w:rPr>
          <w:rFonts w:ascii="Times New Roman" w:hAnsi="Times New Roman"/>
          <w:spacing w:val="-7"/>
          <w:w w:val="102"/>
        </w:rPr>
        <w:t>hyd</w:t>
      </w:r>
      <w:r w:rsidR="002D7BE8" w:rsidRPr="00C2308B">
        <w:rPr>
          <w:rFonts w:ascii="Times New Roman" w:hAnsi="Times New Roman"/>
          <w:w w:val="102"/>
        </w:rPr>
        <w:t>r</w:t>
      </w:r>
      <w:r w:rsidR="002D7BE8" w:rsidRPr="00C2308B">
        <w:rPr>
          <w:rFonts w:ascii="Times New Roman" w:hAnsi="Times New Roman"/>
          <w:spacing w:val="-7"/>
          <w:w w:val="102"/>
        </w:rPr>
        <w:t>o</w:t>
      </w:r>
      <w:r w:rsidR="002D7BE8" w:rsidRPr="00C2308B">
        <w:rPr>
          <w:rFonts w:ascii="Times New Roman" w:hAnsi="Times New Roman"/>
          <w:spacing w:val="5"/>
          <w:w w:val="102"/>
        </w:rPr>
        <w:t>c</w:t>
      </w:r>
      <w:r w:rsidR="002D7BE8" w:rsidRPr="00C2308B">
        <w:rPr>
          <w:rFonts w:ascii="Times New Roman" w:hAnsi="Times New Roman"/>
          <w:spacing w:val="-7"/>
          <w:w w:val="102"/>
        </w:rPr>
        <w:t>h</w:t>
      </w:r>
      <w:r w:rsidR="002D7BE8" w:rsidRPr="00C2308B">
        <w:rPr>
          <w:rFonts w:ascii="Times New Roman" w:hAnsi="Times New Roman"/>
          <w:spacing w:val="-18"/>
          <w:w w:val="102"/>
        </w:rPr>
        <w:t>l</w:t>
      </w:r>
      <w:r w:rsidR="002D7BE8" w:rsidRPr="00C2308B">
        <w:rPr>
          <w:rFonts w:ascii="Times New Roman" w:hAnsi="Times New Roman"/>
          <w:spacing w:val="-7"/>
          <w:w w:val="102"/>
        </w:rPr>
        <w:t>o</w:t>
      </w:r>
      <w:r w:rsidR="002D7BE8" w:rsidRPr="00C2308B">
        <w:rPr>
          <w:rFonts w:ascii="Times New Roman" w:hAnsi="Times New Roman"/>
          <w:w w:val="102"/>
        </w:rPr>
        <w:t>r</w:t>
      </w:r>
      <w:r w:rsidR="002D7BE8" w:rsidRPr="00C2308B">
        <w:rPr>
          <w:rFonts w:ascii="Times New Roman" w:hAnsi="Times New Roman"/>
          <w:spacing w:val="-18"/>
          <w:w w:val="102"/>
        </w:rPr>
        <w:t>i</w:t>
      </w:r>
      <w:r w:rsidR="002D7BE8" w:rsidRPr="00C2308B">
        <w:rPr>
          <w:rFonts w:ascii="Times New Roman" w:hAnsi="Times New Roman"/>
          <w:spacing w:val="-7"/>
          <w:w w:val="102"/>
        </w:rPr>
        <w:t>d</w:t>
      </w:r>
      <w:r w:rsidR="002D7BE8" w:rsidRPr="00C2308B">
        <w:rPr>
          <w:rFonts w:ascii="Times New Roman" w:hAnsi="Times New Roman"/>
          <w:spacing w:val="5"/>
          <w:w w:val="102"/>
        </w:rPr>
        <w:t>um</w:t>
      </w:r>
      <w:proofErr w:type="spellEnd"/>
      <w:r w:rsidR="002D7BE8" w:rsidRPr="00C2308B">
        <w:rPr>
          <w:rFonts w:ascii="Times New Roman" w:hAnsi="Times New Roman"/>
          <w:spacing w:val="-2"/>
          <w:w w:val="102"/>
        </w:rPr>
        <w:t>/</w:t>
      </w:r>
      <w:proofErr w:type="spellStart"/>
      <w:r>
        <w:rPr>
          <w:rFonts w:ascii="Times New Roman" w:hAnsi="Times New Roman"/>
          <w:spacing w:val="2"/>
          <w:w w:val="102"/>
        </w:rPr>
        <w:t>d</w:t>
      </w:r>
      <w:r w:rsidR="002D7BE8" w:rsidRPr="00C2308B">
        <w:rPr>
          <w:rFonts w:ascii="Times New Roman" w:hAnsi="Times New Roman"/>
          <w:spacing w:val="5"/>
          <w:w w:val="102"/>
        </w:rPr>
        <w:t>e</w:t>
      </w:r>
      <w:r w:rsidR="002D7BE8" w:rsidRPr="00C2308B">
        <w:rPr>
          <w:rFonts w:ascii="Times New Roman" w:hAnsi="Times New Roman"/>
          <w:spacing w:val="-7"/>
          <w:w w:val="102"/>
        </w:rPr>
        <w:t>xp</w:t>
      </w:r>
      <w:r w:rsidR="002D7BE8" w:rsidRPr="00C2308B">
        <w:rPr>
          <w:rFonts w:ascii="Times New Roman" w:hAnsi="Times New Roman"/>
          <w:spacing w:val="5"/>
          <w:w w:val="102"/>
        </w:rPr>
        <w:t>a</w:t>
      </w:r>
      <w:r w:rsidR="002D7BE8" w:rsidRPr="00C2308B">
        <w:rPr>
          <w:rFonts w:ascii="Times New Roman" w:hAnsi="Times New Roman"/>
          <w:spacing w:val="-7"/>
          <w:w w:val="102"/>
        </w:rPr>
        <w:t>n</w:t>
      </w:r>
      <w:r w:rsidR="002D7BE8" w:rsidRPr="00C2308B">
        <w:rPr>
          <w:rFonts w:ascii="Times New Roman" w:hAnsi="Times New Roman"/>
          <w:spacing w:val="-2"/>
          <w:w w:val="102"/>
        </w:rPr>
        <w:t>t</w:t>
      </w:r>
      <w:r w:rsidR="002D7BE8" w:rsidRPr="00C2308B">
        <w:rPr>
          <w:rFonts w:ascii="Times New Roman" w:hAnsi="Times New Roman"/>
          <w:spacing w:val="-7"/>
          <w:w w:val="102"/>
        </w:rPr>
        <w:t>h</w:t>
      </w:r>
      <w:r w:rsidR="002D7BE8" w:rsidRPr="00C2308B">
        <w:rPr>
          <w:rFonts w:ascii="Times New Roman" w:hAnsi="Times New Roman"/>
          <w:spacing w:val="5"/>
          <w:w w:val="102"/>
        </w:rPr>
        <w:t>e</w:t>
      </w:r>
      <w:r w:rsidR="002D7BE8" w:rsidRPr="00C2308B">
        <w:rPr>
          <w:rFonts w:ascii="Times New Roman" w:hAnsi="Times New Roman"/>
          <w:spacing w:val="-7"/>
          <w:w w:val="102"/>
        </w:rPr>
        <w:t>no</w:t>
      </w:r>
      <w:r w:rsidR="002D7BE8" w:rsidRPr="00C2308B">
        <w:rPr>
          <w:rFonts w:ascii="Times New Roman" w:hAnsi="Times New Roman"/>
          <w:w w:val="102"/>
        </w:rPr>
        <w:t>lum</w:t>
      </w:r>
      <w:proofErr w:type="spellEnd"/>
      <w:r w:rsidR="002D7BE8" w:rsidRPr="00280AB2">
        <w:rPr>
          <w:rFonts w:ascii="Times New Roman" w:eastAsia="Times New Roman" w:hAnsi="Times New Roman" w:cs="Times New Roman"/>
          <w:snapToGrid w:val="0"/>
          <w:lang w:eastAsia="en-US"/>
        </w:rPr>
        <w:t xml:space="preserve"> </w:t>
      </w:r>
    </w:p>
    <w:p w14:paraId="728D2FE1"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D72C2B3"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6A41F86"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2.</w:t>
      </w:r>
      <w:r w:rsidRPr="00280AB2">
        <w:rPr>
          <w:rFonts w:ascii="Times New Roman" w:eastAsia="Times New Roman" w:hAnsi="Times New Roman" w:cs="Times New Roman"/>
          <w:b/>
          <w:snapToGrid w:val="0"/>
          <w:lang w:eastAsia="en-US"/>
        </w:rPr>
        <w:tab/>
        <w:t>VEIKLIOJI (-IOS) MEDŽIAGA (-OS) IR JOS (-Ų) KIEKIS (-IAI)</w:t>
      </w:r>
    </w:p>
    <w:p w14:paraId="015A3100"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C166DE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 xml:space="preserve">Kiekviename mililitre nosies purškalo (tirpalo) yra </w:t>
      </w:r>
      <w:r w:rsidR="001D4A0F" w:rsidRPr="00280AB2">
        <w:rPr>
          <w:rFonts w:ascii="Times New Roman" w:eastAsia="Times New Roman" w:hAnsi="Times New Roman" w:cs="Times New Roman"/>
          <w:snapToGrid w:val="0"/>
          <w:lang w:eastAsia="en-US"/>
        </w:rPr>
        <w:t>0,5</w:t>
      </w:r>
      <w:r w:rsidR="008A0192" w:rsidRPr="00280AB2">
        <w:rPr>
          <w:rFonts w:ascii="Times New Roman" w:eastAsia="Times New Roman" w:hAnsi="Times New Roman" w:cs="Times New Roman"/>
          <w:snapToGrid w:val="0"/>
          <w:lang w:eastAsia="en-US"/>
        </w:rPr>
        <w:t> </w:t>
      </w:r>
      <w:r w:rsidRPr="00280AB2">
        <w:rPr>
          <w:rFonts w:ascii="Times New Roman" w:eastAsia="Times New Roman" w:hAnsi="Times New Roman" w:cs="Times New Roman"/>
          <w:snapToGrid w:val="0"/>
          <w:lang w:eastAsia="en-US"/>
        </w:rPr>
        <w:t xml:space="preserve">mg </w:t>
      </w:r>
      <w:proofErr w:type="spellStart"/>
      <w:r w:rsidRPr="00280AB2">
        <w:rPr>
          <w:rFonts w:ascii="Times New Roman" w:eastAsia="Times New Roman" w:hAnsi="Times New Roman" w:cs="Times New Roman"/>
          <w:snapToGrid w:val="0"/>
          <w:lang w:eastAsia="en-US"/>
        </w:rPr>
        <w:t>ksilometazolino</w:t>
      </w:r>
      <w:proofErr w:type="spellEnd"/>
      <w:r w:rsidRPr="00280AB2">
        <w:rPr>
          <w:rFonts w:ascii="Times New Roman" w:eastAsia="Times New Roman" w:hAnsi="Times New Roman" w:cs="Times New Roman"/>
          <w:snapToGrid w:val="0"/>
          <w:lang w:eastAsia="en-US"/>
        </w:rPr>
        <w:t xml:space="preserve"> hidrochlorido ir 50</w:t>
      </w:r>
      <w:r w:rsidR="008A0192" w:rsidRPr="00280AB2">
        <w:rPr>
          <w:rFonts w:ascii="Times New Roman" w:eastAsia="Times New Roman" w:hAnsi="Times New Roman" w:cs="Times New Roman"/>
          <w:snapToGrid w:val="0"/>
          <w:lang w:eastAsia="en-US"/>
        </w:rPr>
        <w:t> </w:t>
      </w:r>
      <w:r w:rsidRPr="00280AB2">
        <w:rPr>
          <w:rFonts w:ascii="Times New Roman" w:eastAsia="Times New Roman" w:hAnsi="Times New Roman" w:cs="Times New Roman"/>
          <w:snapToGrid w:val="0"/>
          <w:lang w:eastAsia="en-US"/>
        </w:rPr>
        <w:t xml:space="preserve">mg </w:t>
      </w:r>
      <w:proofErr w:type="spellStart"/>
      <w:r w:rsidRPr="00280AB2">
        <w:rPr>
          <w:rFonts w:ascii="Times New Roman" w:eastAsia="Times New Roman" w:hAnsi="Times New Roman" w:cs="Times New Roman"/>
          <w:snapToGrid w:val="0"/>
          <w:lang w:eastAsia="en-US"/>
        </w:rPr>
        <w:t>dekspantenolio</w:t>
      </w:r>
      <w:proofErr w:type="spellEnd"/>
      <w:r w:rsidRPr="00280AB2">
        <w:rPr>
          <w:rFonts w:ascii="Times New Roman" w:eastAsia="Times New Roman" w:hAnsi="Times New Roman" w:cs="Times New Roman"/>
          <w:snapToGrid w:val="0"/>
          <w:lang w:eastAsia="en-US"/>
        </w:rPr>
        <w:t xml:space="preserve">. </w:t>
      </w:r>
    </w:p>
    <w:p w14:paraId="0382BA12"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Viename išpurškime yra 0,1</w:t>
      </w:r>
      <w:r w:rsidR="008A0192" w:rsidRPr="00280AB2">
        <w:rPr>
          <w:rFonts w:ascii="Times New Roman" w:eastAsia="Times New Roman" w:hAnsi="Times New Roman" w:cs="Times New Roman"/>
          <w:snapToGrid w:val="0"/>
          <w:lang w:eastAsia="en-US"/>
        </w:rPr>
        <w:t> </w:t>
      </w:r>
      <w:r w:rsidRPr="00280AB2">
        <w:rPr>
          <w:rFonts w:ascii="Times New Roman" w:eastAsia="Times New Roman" w:hAnsi="Times New Roman" w:cs="Times New Roman"/>
          <w:snapToGrid w:val="0"/>
          <w:lang w:eastAsia="en-US"/>
        </w:rPr>
        <w:t>ml nosies pur</w:t>
      </w:r>
      <w:r w:rsidR="001D4A0F" w:rsidRPr="00280AB2">
        <w:rPr>
          <w:rFonts w:ascii="Times New Roman" w:eastAsia="Times New Roman" w:hAnsi="Times New Roman" w:cs="Times New Roman"/>
          <w:snapToGrid w:val="0"/>
          <w:lang w:eastAsia="en-US"/>
        </w:rPr>
        <w:t>škalo (tirpalo), kuriame yra 0,05</w:t>
      </w:r>
      <w:r w:rsidR="008A0192" w:rsidRPr="00280AB2">
        <w:rPr>
          <w:rFonts w:ascii="Times New Roman" w:eastAsia="Times New Roman" w:hAnsi="Times New Roman" w:cs="Times New Roman"/>
          <w:snapToGrid w:val="0"/>
          <w:lang w:eastAsia="en-US"/>
        </w:rPr>
        <w:t> </w:t>
      </w:r>
      <w:r w:rsidRPr="00280AB2">
        <w:rPr>
          <w:rFonts w:ascii="Times New Roman" w:eastAsia="Times New Roman" w:hAnsi="Times New Roman" w:cs="Times New Roman"/>
          <w:snapToGrid w:val="0"/>
          <w:lang w:eastAsia="en-US"/>
        </w:rPr>
        <w:t xml:space="preserve">mg </w:t>
      </w:r>
      <w:proofErr w:type="spellStart"/>
      <w:r w:rsidRPr="00280AB2">
        <w:rPr>
          <w:rFonts w:ascii="Times New Roman" w:eastAsia="Times New Roman" w:hAnsi="Times New Roman" w:cs="Times New Roman"/>
          <w:snapToGrid w:val="0"/>
          <w:lang w:eastAsia="en-US"/>
        </w:rPr>
        <w:t>ksilometazolino</w:t>
      </w:r>
      <w:proofErr w:type="spellEnd"/>
      <w:r w:rsidRPr="00280AB2">
        <w:rPr>
          <w:rFonts w:ascii="Times New Roman" w:eastAsia="Times New Roman" w:hAnsi="Times New Roman" w:cs="Times New Roman"/>
          <w:snapToGrid w:val="0"/>
          <w:lang w:eastAsia="en-US"/>
        </w:rPr>
        <w:t xml:space="preserve"> hidrochlorido ir 5,0</w:t>
      </w:r>
      <w:r w:rsidR="008A0192" w:rsidRPr="00280AB2">
        <w:rPr>
          <w:rFonts w:ascii="Times New Roman" w:eastAsia="Times New Roman" w:hAnsi="Times New Roman" w:cs="Times New Roman"/>
          <w:snapToGrid w:val="0"/>
          <w:lang w:eastAsia="en-US"/>
        </w:rPr>
        <w:t> </w:t>
      </w:r>
      <w:r w:rsidRPr="00280AB2">
        <w:rPr>
          <w:rFonts w:ascii="Times New Roman" w:eastAsia="Times New Roman" w:hAnsi="Times New Roman" w:cs="Times New Roman"/>
          <w:snapToGrid w:val="0"/>
          <w:lang w:eastAsia="en-US"/>
        </w:rPr>
        <w:t xml:space="preserve">mg </w:t>
      </w:r>
      <w:proofErr w:type="spellStart"/>
      <w:r w:rsidRPr="00280AB2">
        <w:rPr>
          <w:rFonts w:ascii="Times New Roman" w:eastAsia="Times New Roman" w:hAnsi="Times New Roman" w:cs="Times New Roman"/>
          <w:snapToGrid w:val="0"/>
          <w:lang w:eastAsia="en-US"/>
        </w:rPr>
        <w:t>dekspantenolio</w:t>
      </w:r>
      <w:proofErr w:type="spellEnd"/>
      <w:r w:rsidRPr="00280AB2">
        <w:rPr>
          <w:rFonts w:ascii="Times New Roman" w:eastAsia="Times New Roman" w:hAnsi="Times New Roman" w:cs="Times New Roman"/>
          <w:snapToGrid w:val="0"/>
          <w:lang w:eastAsia="en-US"/>
        </w:rPr>
        <w:t>.</w:t>
      </w:r>
    </w:p>
    <w:p w14:paraId="4928F551"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35807C8"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32F57F4"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3.</w:t>
      </w:r>
      <w:r w:rsidRPr="00280AB2">
        <w:rPr>
          <w:rFonts w:ascii="Times New Roman" w:eastAsia="Times New Roman" w:hAnsi="Times New Roman" w:cs="Times New Roman"/>
          <w:b/>
          <w:snapToGrid w:val="0"/>
          <w:lang w:eastAsia="en-US"/>
        </w:rPr>
        <w:tab/>
        <w:t>PAGALBINIŲ MEDŽIAGŲ SĄRAŠAS</w:t>
      </w:r>
    </w:p>
    <w:p w14:paraId="6A4DEC60"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A721CAE"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 xml:space="preserve">Pagalbinės medžiagos: </w:t>
      </w:r>
      <w:proofErr w:type="spellStart"/>
      <w:r w:rsidRPr="00280AB2">
        <w:rPr>
          <w:rFonts w:ascii="Times New Roman" w:eastAsia="Times New Roman" w:hAnsi="Times New Roman" w:cs="Times New Roman"/>
          <w:snapToGrid w:val="0"/>
          <w:lang w:eastAsia="en-US"/>
        </w:rPr>
        <w:t>kalii</w:t>
      </w:r>
      <w:proofErr w:type="spellEnd"/>
      <w:r w:rsidRPr="00280AB2">
        <w:rPr>
          <w:rFonts w:ascii="Times New Roman" w:eastAsia="Times New Roman" w:hAnsi="Times New Roman" w:cs="Times New Roman"/>
          <w:snapToGrid w:val="0"/>
          <w:lang w:eastAsia="en-US"/>
        </w:rPr>
        <w:t xml:space="preserve"> </w:t>
      </w:r>
      <w:proofErr w:type="spellStart"/>
      <w:r w:rsidRPr="00280AB2">
        <w:rPr>
          <w:rFonts w:ascii="Times New Roman" w:eastAsia="Times New Roman" w:hAnsi="Times New Roman" w:cs="Times New Roman"/>
          <w:snapToGrid w:val="0"/>
          <w:lang w:eastAsia="en-US"/>
        </w:rPr>
        <w:t>dihydrogen</w:t>
      </w:r>
      <w:r w:rsidR="008A0192" w:rsidRPr="00280AB2">
        <w:rPr>
          <w:rFonts w:ascii="Times New Roman" w:eastAsia="Times New Roman" w:hAnsi="Times New Roman" w:cs="Times New Roman"/>
          <w:snapToGrid w:val="0"/>
          <w:lang w:eastAsia="en-US"/>
        </w:rPr>
        <w:t>o</w:t>
      </w:r>
      <w:r w:rsidRPr="00280AB2">
        <w:rPr>
          <w:rFonts w:ascii="Times New Roman" w:eastAsia="Times New Roman" w:hAnsi="Times New Roman" w:cs="Times New Roman"/>
          <w:snapToGrid w:val="0"/>
          <w:lang w:eastAsia="en-US"/>
        </w:rPr>
        <w:t>phosphas</w:t>
      </w:r>
      <w:proofErr w:type="spellEnd"/>
      <w:r w:rsidRPr="00280AB2">
        <w:rPr>
          <w:rFonts w:ascii="Times New Roman" w:eastAsia="Times New Roman" w:hAnsi="Times New Roman" w:cs="Times New Roman"/>
          <w:snapToGrid w:val="0"/>
          <w:lang w:eastAsia="en-US"/>
        </w:rPr>
        <w:t xml:space="preserve">, </w:t>
      </w:r>
      <w:proofErr w:type="spellStart"/>
      <w:r w:rsidRPr="00280AB2">
        <w:rPr>
          <w:rFonts w:ascii="Times New Roman" w:eastAsia="Times New Roman" w:hAnsi="Times New Roman" w:cs="Times New Roman"/>
          <w:snapToGrid w:val="0"/>
          <w:lang w:eastAsia="en-US"/>
        </w:rPr>
        <w:t>dinatrii</w:t>
      </w:r>
      <w:proofErr w:type="spellEnd"/>
      <w:r w:rsidRPr="00280AB2">
        <w:rPr>
          <w:rFonts w:ascii="Times New Roman" w:eastAsia="Times New Roman" w:hAnsi="Times New Roman" w:cs="Times New Roman"/>
          <w:snapToGrid w:val="0"/>
          <w:lang w:eastAsia="en-US"/>
        </w:rPr>
        <w:t xml:space="preserve"> </w:t>
      </w:r>
      <w:proofErr w:type="spellStart"/>
      <w:r w:rsidRPr="00280AB2">
        <w:rPr>
          <w:rFonts w:ascii="Times New Roman" w:eastAsia="Times New Roman" w:hAnsi="Times New Roman" w:cs="Times New Roman"/>
          <w:snapToGrid w:val="0"/>
          <w:lang w:eastAsia="en-US"/>
        </w:rPr>
        <w:t>phosphas</w:t>
      </w:r>
      <w:proofErr w:type="spellEnd"/>
      <w:r w:rsidRPr="00280AB2">
        <w:rPr>
          <w:rFonts w:ascii="Times New Roman" w:eastAsia="Times New Roman" w:hAnsi="Times New Roman" w:cs="Times New Roman"/>
          <w:snapToGrid w:val="0"/>
          <w:lang w:eastAsia="en-US"/>
        </w:rPr>
        <w:t xml:space="preserve"> </w:t>
      </w:r>
      <w:proofErr w:type="spellStart"/>
      <w:r w:rsidRPr="00280AB2">
        <w:rPr>
          <w:rFonts w:ascii="Times New Roman" w:eastAsia="Times New Roman" w:hAnsi="Times New Roman" w:cs="Times New Roman"/>
          <w:snapToGrid w:val="0"/>
          <w:lang w:eastAsia="en-US"/>
        </w:rPr>
        <w:t>dodecahydricus</w:t>
      </w:r>
      <w:proofErr w:type="spellEnd"/>
      <w:r w:rsidRPr="00280AB2">
        <w:rPr>
          <w:rFonts w:ascii="Times New Roman" w:eastAsia="Times New Roman" w:hAnsi="Times New Roman" w:cs="Times New Roman"/>
          <w:snapToGrid w:val="0"/>
          <w:lang w:eastAsia="en-US"/>
        </w:rPr>
        <w:t xml:space="preserve">, </w:t>
      </w:r>
      <w:proofErr w:type="spellStart"/>
      <w:r w:rsidRPr="00280AB2">
        <w:rPr>
          <w:rFonts w:ascii="Times New Roman" w:eastAsia="Times New Roman" w:hAnsi="Times New Roman" w:cs="Times New Roman"/>
          <w:snapToGrid w:val="0"/>
          <w:lang w:eastAsia="en-US"/>
        </w:rPr>
        <w:t>aqua</w:t>
      </w:r>
      <w:proofErr w:type="spellEnd"/>
      <w:r w:rsidRPr="00280AB2">
        <w:rPr>
          <w:rFonts w:ascii="Times New Roman" w:eastAsia="Times New Roman" w:hAnsi="Times New Roman" w:cs="Times New Roman"/>
          <w:snapToGrid w:val="0"/>
          <w:lang w:eastAsia="en-US"/>
        </w:rPr>
        <w:t xml:space="preserve"> </w:t>
      </w:r>
      <w:proofErr w:type="spellStart"/>
      <w:r w:rsidR="008A0192" w:rsidRPr="00280AB2">
        <w:rPr>
          <w:rFonts w:ascii="Times New Roman" w:eastAsia="Times New Roman" w:hAnsi="Times New Roman" w:cs="Times New Roman"/>
          <w:snapToGrid w:val="0"/>
          <w:lang w:eastAsia="en-US"/>
        </w:rPr>
        <w:t>ad</w:t>
      </w:r>
      <w:proofErr w:type="spellEnd"/>
      <w:r w:rsidR="008A0192" w:rsidRPr="00280AB2">
        <w:rPr>
          <w:rFonts w:ascii="Times New Roman" w:eastAsia="Times New Roman" w:hAnsi="Times New Roman" w:cs="Times New Roman"/>
          <w:snapToGrid w:val="0"/>
          <w:lang w:eastAsia="en-US"/>
        </w:rPr>
        <w:t xml:space="preserve"> </w:t>
      </w:r>
      <w:proofErr w:type="spellStart"/>
      <w:r w:rsidR="008A0192" w:rsidRPr="00280AB2">
        <w:rPr>
          <w:rFonts w:ascii="Times New Roman" w:eastAsia="Times New Roman" w:hAnsi="Times New Roman" w:cs="Times New Roman"/>
          <w:snapToGrid w:val="0"/>
          <w:lang w:eastAsia="en-US"/>
        </w:rPr>
        <w:t>iniectabile</w:t>
      </w:r>
      <w:proofErr w:type="spellEnd"/>
      <w:r w:rsidRPr="00280AB2">
        <w:rPr>
          <w:rFonts w:ascii="Times New Roman" w:eastAsia="Times New Roman" w:hAnsi="Times New Roman" w:cs="Times New Roman"/>
          <w:snapToGrid w:val="0"/>
          <w:lang w:eastAsia="en-US"/>
        </w:rPr>
        <w:t>.</w:t>
      </w:r>
    </w:p>
    <w:p w14:paraId="16C3181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557F7B13" w14:textId="77777777" w:rsidR="008A0192" w:rsidRPr="00280AB2" w:rsidRDefault="008A0192" w:rsidP="00C2308B">
      <w:pPr>
        <w:tabs>
          <w:tab w:val="left" w:pos="567"/>
        </w:tabs>
        <w:spacing w:after="0" w:line="240" w:lineRule="auto"/>
        <w:contextualSpacing/>
        <w:rPr>
          <w:rFonts w:ascii="Times New Roman" w:eastAsia="Times New Roman" w:hAnsi="Times New Roman" w:cs="Times New Roman"/>
          <w:snapToGrid w:val="0"/>
          <w:lang w:eastAsia="en-US"/>
        </w:rPr>
      </w:pPr>
    </w:p>
    <w:p w14:paraId="16A17081"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4.</w:t>
      </w:r>
      <w:r w:rsidRPr="00280AB2">
        <w:rPr>
          <w:rFonts w:ascii="Times New Roman" w:eastAsia="Times New Roman" w:hAnsi="Times New Roman" w:cs="Times New Roman"/>
          <w:b/>
          <w:snapToGrid w:val="0"/>
          <w:lang w:eastAsia="en-US"/>
        </w:rPr>
        <w:tab/>
        <w:t>FARMACINĖ FORMA IR KIEKIS PAKUOTĖJE</w:t>
      </w:r>
    </w:p>
    <w:p w14:paraId="4A65CE38"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3EA50D8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9C6F99">
        <w:rPr>
          <w:rFonts w:ascii="Times New Roman" w:eastAsia="Times New Roman" w:hAnsi="Times New Roman" w:cs="Times New Roman"/>
          <w:snapToGrid w:val="0"/>
          <w:highlight w:val="lightGray"/>
          <w:lang w:eastAsia="en-US"/>
        </w:rPr>
        <w:t>Nosies purškalas (tirpalas)</w:t>
      </w:r>
    </w:p>
    <w:p w14:paraId="5D044C41" w14:textId="77777777" w:rsidR="002D7BE8" w:rsidRPr="00C2308B" w:rsidRDefault="002D7BE8" w:rsidP="00C2308B">
      <w:pPr>
        <w:tabs>
          <w:tab w:val="left" w:pos="567"/>
        </w:tabs>
        <w:spacing w:after="0" w:line="240" w:lineRule="auto"/>
        <w:contextualSpacing/>
        <w:rPr>
          <w:rFonts w:ascii="Times New Roman" w:hAnsi="Times New Roman"/>
        </w:rPr>
      </w:pPr>
      <w:r w:rsidRPr="00C2308B">
        <w:rPr>
          <w:rFonts w:ascii="Times New Roman" w:hAnsi="Times New Roman"/>
        </w:rPr>
        <w:t>10</w:t>
      </w:r>
      <w:r w:rsidR="008A0192" w:rsidRPr="00C2308B">
        <w:rPr>
          <w:rFonts w:ascii="Times New Roman" w:hAnsi="Times New Roman"/>
        </w:rPr>
        <w:t> </w:t>
      </w:r>
      <w:r w:rsidRPr="00C2308B">
        <w:rPr>
          <w:rFonts w:ascii="Times New Roman" w:hAnsi="Times New Roman"/>
        </w:rPr>
        <w:t>ml</w:t>
      </w:r>
    </w:p>
    <w:p w14:paraId="08EE4883"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38607679" w14:textId="77777777" w:rsidR="008A0192" w:rsidRPr="00280AB2" w:rsidRDefault="008A0192" w:rsidP="00C2308B">
      <w:pPr>
        <w:tabs>
          <w:tab w:val="left" w:pos="567"/>
        </w:tabs>
        <w:spacing w:after="0" w:line="240" w:lineRule="auto"/>
        <w:contextualSpacing/>
        <w:rPr>
          <w:rFonts w:ascii="Times New Roman" w:eastAsia="Times New Roman" w:hAnsi="Times New Roman" w:cs="Times New Roman"/>
          <w:snapToGrid w:val="0"/>
          <w:lang w:eastAsia="en-US"/>
        </w:rPr>
      </w:pPr>
    </w:p>
    <w:p w14:paraId="67ADD23A"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5.</w:t>
      </w:r>
      <w:r w:rsidRPr="00280AB2">
        <w:rPr>
          <w:rFonts w:ascii="Times New Roman" w:eastAsia="Times New Roman" w:hAnsi="Times New Roman" w:cs="Times New Roman"/>
          <w:b/>
          <w:snapToGrid w:val="0"/>
          <w:lang w:eastAsia="en-US"/>
        </w:rPr>
        <w:tab/>
        <w:t>VARTOJIMO METODAS IR BŪDAS (-AI)</w:t>
      </w:r>
    </w:p>
    <w:p w14:paraId="1266E5D9"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08C6318"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Vartoti į nosį.</w:t>
      </w:r>
    </w:p>
    <w:p w14:paraId="74C2381A"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Prieš vartojimą perskaitykite pakuotės lapelį.</w:t>
      </w:r>
    </w:p>
    <w:p w14:paraId="59EF39FA"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9900177"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3494FD4F"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6.</w:t>
      </w:r>
      <w:r w:rsidRPr="00280AB2">
        <w:rPr>
          <w:rFonts w:ascii="Times New Roman" w:eastAsia="Times New Roman" w:hAnsi="Times New Roman" w:cs="Times New Roman"/>
          <w:b/>
          <w:snapToGrid w:val="0"/>
          <w:lang w:eastAsia="en-US"/>
        </w:rPr>
        <w:tab/>
        <w:t>SPECIALUS ĮSPĖJIMAS, KAD VAISTINĮ PREPARATĄ BŪTINA LAIKYTI VAIKAMS NEPASTEBIMOJE IR NEPASIEKIAMOJE VIETOJE</w:t>
      </w:r>
    </w:p>
    <w:p w14:paraId="52C699B0"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802D48C"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Laikyti vaikams nepastebimoje ir nepasiekiamoje vietoje.</w:t>
      </w:r>
    </w:p>
    <w:p w14:paraId="0FA0D003"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758ABB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0FBFDD1A"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7.</w:t>
      </w:r>
      <w:r w:rsidRPr="00280AB2">
        <w:rPr>
          <w:rFonts w:ascii="Times New Roman" w:eastAsia="Times New Roman" w:hAnsi="Times New Roman" w:cs="Times New Roman"/>
          <w:b/>
          <w:snapToGrid w:val="0"/>
          <w:lang w:eastAsia="en-US"/>
        </w:rPr>
        <w:tab/>
        <w:t>KITAS (-I) SPECIALUS (-ŪS) ĮSPĖJIMAS (-AI) (JEI REIKIA)</w:t>
      </w:r>
    </w:p>
    <w:p w14:paraId="4E91F793"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50D3A708"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62BBB592"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8.</w:t>
      </w:r>
      <w:r w:rsidRPr="00280AB2">
        <w:rPr>
          <w:rFonts w:ascii="Times New Roman" w:eastAsia="Times New Roman" w:hAnsi="Times New Roman" w:cs="Times New Roman"/>
          <w:b/>
          <w:snapToGrid w:val="0"/>
          <w:lang w:eastAsia="en-US"/>
        </w:rPr>
        <w:tab/>
        <w:t>TINKAMUMO LAIKAS</w:t>
      </w:r>
    </w:p>
    <w:p w14:paraId="56318FCF"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666D602" w14:textId="77777777" w:rsidR="002D7BE8" w:rsidRPr="00280AB2" w:rsidRDefault="002D7BE8" w:rsidP="00C2308B">
      <w:pPr>
        <w:tabs>
          <w:tab w:val="left" w:pos="567"/>
        </w:tabs>
        <w:spacing w:after="0" w:line="240" w:lineRule="auto"/>
        <w:contextualSpacing/>
        <w:rPr>
          <w:rFonts w:ascii="Times New Roman" w:hAnsi="Times New Roman" w:cs="Times New Roman"/>
          <w:i/>
        </w:rPr>
      </w:pPr>
      <w:r w:rsidRPr="00280AB2">
        <w:rPr>
          <w:rFonts w:ascii="Times New Roman" w:eastAsia="Times New Roman" w:hAnsi="Times New Roman" w:cs="Times New Roman"/>
          <w:snapToGrid w:val="0"/>
          <w:lang w:eastAsia="en-US"/>
        </w:rPr>
        <w:t xml:space="preserve">Tinka iki </w:t>
      </w:r>
      <w:r w:rsidRPr="00280AB2">
        <w:rPr>
          <w:rFonts w:ascii="Times New Roman" w:hAnsi="Times New Roman" w:cs="Times New Roman"/>
        </w:rPr>
        <w:t xml:space="preserve">{mm/MMMM} </w:t>
      </w:r>
    </w:p>
    <w:p w14:paraId="722CF473" w14:textId="77777777" w:rsidR="002D7BE8" w:rsidRPr="00280AB2" w:rsidRDefault="002D7BE8" w:rsidP="00C2308B">
      <w:pPr>
        <w:tabs>
          <w:tab w:val="left" w:pos="567"/>
        </w:tabs>
        <w:spacing w:after="0" w:line="240" w:lineRule="auto"/>
        <w:contextualSpacing/>
        <w:rPr>
          <w:rFonts w:ascii="Times New Roman" w:hAnsi="Times New Roman" w:cs="Times New Roman"/>
          <w:i/>
        </w:rPr>
      </w:pPr>
    </w:p>
    <w:p w14:paraId="41AAC4EE" w14:textId="41C17A9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Po pirmojo atidarymo vaist</w:t>
      </w:r>
      <w:r w:rsidR="00634A03" w:rsidRPr="00280AB2">
        <w:rPr>
          <w:rFonts w:ascii="Times New Roman" w:eastAsia="Times New Roman" w:hAnsi="Times New Roman" w:cs="Times New Roman"/>
          <w:snapToGrid w:val="0"/>
          <w:lang w:eastAsia="en-US"/>
        </w:rPr>
        <w:t>as tinkamas</w:t>
      </w:r>
      <w:r w:rsidRPr="00280AB2">
        <w:rPr>
          <w:rFonts w:ascii="Times New Roman" w:eastAsia="Times New Roman" w:hAnsi="Times New Roman" w:cs="Times New Roman"/>
          <w:snapToGrid w:val="0"/>
          <w:lang w:eastAsia="en-US"/>
        </w:rPr>
        <w:t xml:space="preserve"> vartoti </w:t>
      </w:r>
      <w:r w:rsidR="00186D05">
        <w:rPr>
          <w:rFonts w:ascii="Times New Roman" w:hAnsi="Times New Roman"/>
        </w:rPr>
        <w:t>6</w:t>
      </w:r>
      <w:r w:rsidR="00186D05">
        <w:rPr>
          <w:rFonts w:ascii="Times New Roman" w:eastAsia="Times New Roman" w:hAnsi="Times New Roman" w:cs="Times New Roman"/>
          <w:snapToGrid w:val="0"/>
          <w:lang w:eastAsia="en-US"/>
        </w:rPr>
        <w:t> </w:t>
      </w:r>
      <w:r w:rsidRPr="00C2308B">
        <w:rPr>
          <w:rFonts w:ascii="Times New Roman" w:hAnsi="Times New Roman"/>
        </w:rPr>
        <w:t>m</w:t>
      </w:r>
      <w:r w:rsidRPr="00280AB2">
        <w:rPr>
          <w:rFonts w:ascii="Times New Roman" w:eastAsia="Times New Roman" w:hAnsi="Times New Roman" w:cs="Times New Roman"/>
          <w:snapToGrid w:val="0"/>
          <w:lang w:eastAsia="en-US"/>
        </w:rPr>
        <w:t>ėnesius.</w:t>
      </w:r>
    </w:p>
    <w:p w14:paraId="4F51C0B1"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0E5A252A" w14:textId="77777777" w:rsidR="008A0192" w:rsidRPr="00280AB2" w:rsidRDefault="008A0192" w:rsidP="00C2308B">
      <w:pPr>
        <w:tabs>
          <w:tab w:val="left" w:pos="567"/>
        </w:tabs>
        <w:spacing w:after="0" w:line="240" w:lineRule="auto"/>
        <w:contextualSpacing/>
        <w:rPr>
          <w:rFonts w:ascii="Times New Roman" w:eastAsia="Times New Roman" w:hAnsi="Times New Roman" w:cs="Times New Roman"/>
          <w:snapToGrid w:val="0"/>
          <w:lang w:eastAsia="en-US"/>
        </w:rPr>
      </w:pPr>
    </w:p>
    <w:p w14:paraId="33506E16" w14:textId="77777777" w:rsidR="002D7BE8" w:rsidRPr="00280AB2" w:rsidRDefault="002D7BE8" w:rsidP="00C2308B">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lastRenderedPageBreak/>
        <w:t>9.</w:t>
      </w:r>
      <w:r w:rsidRPr="00280AB2">
        <w:rPr>
          <w:rFonts w:ascii="Times New Roman" w:eastAsia="Times New Roman" w:hAnsi="Times New Roman" w:cs="Times New Roman"/>
          <w:b/>
          <w:snapToGrid w:val="0"/>
          <w:lang w:eastAsia="en-US"/>
        </w:rPr>
        <w:tab/>
        <w:t>SPECIALIOS LAIKYMO SĄLYGOS</w:t>
      </w:r>
    </w:p>
    <w:p w14:paraId="2F9C13D1"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1B0F9E4" w14:textId="77777777" w:rsidR="002D7BE8" w:rsidRPr="00280AB2" w:rsidRDefault="002D7BE8" w:rsidP="00C2308B">
      <w:pPr>
        <w:tabs>
          <w:tab w:val="left" w:pos="567"/>
        </w:tabs>
        <w:spacing w:after="0" w:line="240" w:lineRule="auto"/>
        <w:contextualSpacing/>
        <w:rPr>
          <w:rFonts w:ascii="Times New Roman" w:hAnsi="Times New Roman" w:cs="Times New Roman"/>
        </w:rPr>
      </w:pPr>
      <w:r w:rsidRPr="00280AB2">
        <w:rPr>
          <w:rFonts w:ascii="Times New Roman" w:hAnsi="Times New Roman" w:cs="Times New Roman"/>
        </w:rPr>
        <w:t xml:space="preserve">Laikyti ne aukštesnėje kaip </w:t>
      </w:r>
      <w:r w:rsidRPr="00C2308B">
        <w:rPr>
          <w:rFonts w:ascii="Times New Roman" w:hAnsi="Times New Roman"/>
        </w:rPr>
        <w:t>25</w:t>
      </w:r>
      <w:r w:rsidRPr="00280AB2">
        <w:rPr>
          <w:rFonts w:ascii="Times New Roman" w:hAnsi="Times New Roman" w:cs="Times New Roman"/>
        </w:rPr>
        <w:t> °C temperatūroje.</w:t>
      </w:r>
    </w:p>
    <w:p w14:paraId="4D6F65D0" w14:textId="77777777" w:rsidR="002D7BE8"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5A1A910" w14:textId="77777777" w:rsidR="00280AB2" w:rsidRPr="00280AB2" w:rsidRDefault="00280AB2" w:rsidP="009C6F99">
      <w:pPr>
        <w:tabs>
          <w:tab w:val="left" w:pos="567"/>
        </w:tabs>
        <w:spacing w:after="0" w:line="240" w:lineRule="auto"/>
        <w:contextualSpacing/>
        <w:rPr>
          <w:rFonts w:ascii="Times New Roman" w:eastAsia="Times New Roman" w:hAnsi="Times New Roman" w:cs="Times New Roman"/>
          <w:snapToGrid w:val="0"/>
          <w:lang w:eastAsia="en-US"/>
        </w:rPr>
      </w:pPr>
    </w:p>
    <w:p w14:paraId="65DFB61C"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10.</w:t>
      </w:r>
      <w:r w:rsidRPr="00280AB2">
        <w:rPr>
          <w:rFonts w:ascii="Times New Roman" w:eastAsia="Times New Roman" w:hAnsi="Times New Roman" w:cs="Times New Roman"/>
          <w:b/>
          <w:snapToGrid w:val="0"/>
          <w:lang w:eastAsia="en-US"/>
        </w:rPr>
        <w:tab/>
        <w:t>SPECIALIOS ATSARGUMO PRIEMONĖS DĖL NESUVARTOTO VAISTINIO PREPARATO AR JO ATLIEKŲ TVARKYMO (JEI REIKIA)</w:t>
      </w:r>
    </w:p>
    <w:p w14:paraId="525A2E35"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68AB7F8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647EA1C"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11.</w:t>
      </w:r>
      <w:r w:rsidRPr="00280AB2">
        <w:rPr>
          <w:rFonts w:ascii="Times New Roman" w:eastAsia="Times New Roman" w:hAnsi="Times New Roman" w:cs="Times New Roman"/>
          <w:b/>
          <w:snapToGrid w:val="0"/>
          <w:lang w:eastAsia="en-US"/>
        </w:rPr>
        <w:tab/>
      </w:r>
      <w:r w:rsidRPr="00280AB2">
        <w:rPr>
          <w:rFonts w:ascii="Times New Roman" w:eastAsia="Times New Roman" w:hAnsi="Times New Roman" w:cs="Times New Roman"/>
          <w:b/>
          <w:caps/>
          <w:snapToGrid w:val="0"/>
          <w:lang w:eastAsia="en-US"/>
        </w:rPr>
        <w:t xml:space="preserve"> REGISTRUOTOJO PAVADINIMAS IR ADRESAS</w:t>
      </w:r>
    </w:p>
    <w:p w14:paraId="5FECF103"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FE6ECD0" w14:textId="77777777" w:rsidR="00280AB2" w:rsidRPr="00C2308B" w:rsidRDefault="00280AB2" w:rsidP="00C2308B">
      <w:pPr>
        <w:keepNext/>
        <w:widowControl w:val="0"/>
        <w:spacing w:after="0" w:line="240" w:lineRule="auto"/>
        <w:contextualSpacing/>
        <w:outlineLvl w:val="1"/>
        <w:rPr>
          <w:rFonts w:ascii="Times New Roman" w:hAnsi="Times New Roman"/>
          <w:kern w:val="28"/>
        </w:rPr>
      </w:pPr>
      <w:proofErr w:type="spellStart"/>
      <w:r w:rsidRPr="00C2308B">
        <w:rPr>
          <w:rFonts w:ascii="Times New Roman" w:hAnsi="Times New Roman"/>
          <w:kern w:val="28"/>
        </w:rPr>
        <w:t>McNeil</w:t>
      </w:r>
      <w:proofErr w:type="spellEnd"/>
      <w:r w:rsidRPr="00C2308B">
        <w:rPr>
          <w:rFonts w:ascii="Times New Roman" w:hAnsi="Times New Roman"/>
          <w:kern w:val="28"/>
        </w:rPr>
        <w:t xml:space="preserve"> </w:t>
      </w:r>
      <w:proofErr w:type="spellStart"/>
      <w:r w:rsidRPr="00280AB2">
        <w:rPr>
          <w:rFonts w:ascii="Times New Roman" w:hAnsi="Times New Roman" w:cs="Times New Roman"/>
          <w:kern w:val="28"/>
          <w:lang w:eastAsia="en-US"/>
        </w:rPr>
        <w:t>Healthcare</w:t>
      </w:r>
      <w:proofErr w:type="spellEnd"/>
      <w:r w:rsidRPr="00280AB2">
        <w:rPr>
          <w:rFonts w:ascii="Times New Roman" w:hAnsi="Times New Roman" w:cs="Times New Roman"/>
          <w:kern w:val="28"/>
          <w:lang w:eastAsia="en-US"/>
        </w:rPr>
        <w:t xml:space="preserve"> (</w:t>
      </w:r>
      <w:proofErr w:type="spellStart"/>
      <w:r w:rsidRPr="00280AB2">
        <w:rPr>
          <w:rFonts w:ascii="Times New Roman" w:hAnsi="Times New Roman" w:cs="Times New Roman"/>
          <w:kern w:val="28"/>
          <w:lang w:eastAsia="en-US"/>
        </w:rPr>
        <w:t>Ireland</w:t>
      </w:r>
      <w:proofErr w:type="spellEnd"/>
      <w:r w:rsidRPr="00280AB2">
        <w:rPr>
          <w:rFonts w:ascii="Times New Roman" w:hAnsi="Times New Roman" w:cs="Times New Roman"/>
          <w:kern w:val="28"/>
          <w:lang w:eastAsia="en-US"/>
        </w:rPr>
        <w:t>)</w:t>
      </w:r>
      <w:r w:rsidRPr="00C2308B">
        <w:rPr>
          <w:rFonts w:ascii="Times New Roman" w:hAnsi="Times New Roman"/>
          <w:kern w:val="28"/>
        </w:rPr>
        <w:t xml:space="preserve"> </w:t>
      </w:r>
      <w:proofErr w:type="spellStart"/>
      <w:r w:rsidRPr="00C2308B">
        <w:rPr>
          <w:rFonts w:ascii="Times New Roman" w:hAnsi="Times New Roman"/>
          <w:kern w:val="28"/>
        </w:rPr>
        <w:t>Limited</w:t>
      </w:r>
      <w:proofErr w:type="spellEnd"/>
    </w:p>
    <w:p w14:paraId="6F4B1808" w14:textId="4C785BF3" w:rsidR="00AD327D" w:rsidRPr="00AD327D" w:rsidRDefault="00AD327D" w:rsidP="00AD327D">
      <w:pPr>
        <w:keepNext/>
        <w:widowControl w:val="0"/>
        <w:spacing w:after="0" w:line="240" w:lineRule="auto"/>
        <w:contextualSpacing/>
        <w:outlineLvl w:val="1"/>
        <w:rPr>
          <w:rFonts w:ascii="Times New Roman" w:hAnsi="Times New Roman" w:cs="Times New Roman"/>
          <w:kern w:val="28"/>
          <w:lang w:eastAsia="en-US"/>
        </w:rPr>
      </w:pPr>
      <w:r w:rsidRPr="00AD327D">
        <w:rPr>
          <w:rFonts w:ascii="Times New Roman" w:hAnsi="Times New Roman" w:cs="Times New Roman"/>
          <w:kern w:val="28"/>
          <w:lang w:eastAsia="en-US"/>
        </w:rPr>
        <w:t xml:space="preserve">Office 5, 6 &amp; 7, </w:t>
      </w:r>
      <w:proofErr w:type="spellStart"/>
      <w:r w:rsidRPr="00AD327D">
        <w:rPr>
          <w:rFonts w:ascii="Times New Roman" w:hAnsi="Times New Roman" w:cs="Times New Roman"/>
          <w:kern w:val="28"/>
          <w:lang w:eastAsia="en-US"/>
        </w:rPr>
        <w:t>Block</w:t>
      </w:r>
      <w:proofErr w:type="spellEnd"/>
      <w:r w:rsidRPr="00AD327D">
        <w:rPr>
          <w:rFonts w:ascii="Times New Roman" w:hAnsi="Times New Roman" w:cs="Times New Roman"/>
          <w:kern w:val="28"/>
          <w:lang w:eastAsia="en-US"/>
        </w:rPr>
        <w:t xml:space="preserve"> 5</w:t>
      </w:r>
    </w:p>
    <w:p w14:paraId="18E794CE" w14:textId="56282591" w:rsidR="00AD327D" w:rsidRDefault="00AD327D" w:rsidP="00AD327D">
      <w:pPr>
        <w:keepNext/>
        <w:widowControl w:val="0"/>
        <w:spacing w:after="0" w:line="240" w:lineRule="auto"/>
        <w:contextualSpacing/>
        <w:outlineLvl w:val="1"/>
        <w:rPr>
          <w:rFonts w:ascii="Times New Roman" w:hAnsi="Times New Roman" w:cs="Times New Roman"/>
          <w:kern w:val="28"/>
          <w:lang w:eastAsia="en-US"/>
        </w:rPr>
      </w:pPr>
      <w:proofErr w:type="spellStart"/>
      <w:r w:rsidRPr="00AD327D">
        <w:rPr>
          <w:rFonts w:ascii="Times New Roman" w:hAnsi="Times New Roman" w:cs="Times New Roman"/>
          <w:kern w:val="28"/>
          <w:lang w:eastAsia="en-US"/>
        </w:rPr>
        <w:t>High</w:t>
      </w:r>
      <w:proofErr w:type="spellEnd"/>
      <w:r w:rsidRPr="00AD327D">
        <w:rPr>
          <w:rFonts w:ascii="Times New Roman" w:hAnsi="Times New Roman" w:cs="Times New Roman"/>
          <w:kern w:val="28"/>
          <w:lang w:eastAsia="en-US"/>
        </w:rPr>
        <w:t xml:space="preserve"> </w:t>
      </w:r>
      <w:proofErr w:type="spellStart"/>
      <w:r w:rsidRPr="00AD327D">
        <w:rPr>
          <w:rFonts w:ascii="Times New Roman" w:hAnsi="Times New Roman" w:cs="Times New Roman"/>
          <w:kern w:val="28"/>
          <w:lang w:eastAsia="en-US"/>
        </w:rPr>
        <w:t>Street</w:t>
      </w:r>
      <w:proofErr w:type="spellEnd"/>
    </w:p>
    <w:p w14:paraId="7917B08A" w14:textId="5B0639E3" w:rsidR="00280AB2" w:rsidRPr="00280AB2" w:rsidRDefault="00280AB2" w:rsidP="00AD327D">
      <w:pPr>
        <w:keepNext/>
        <w:widowControl w:val="0"/>
        <w:spacing w:after="0" w:line="240" w:lineRule="auto"/>
        <w:contextualSpacing/>
        <w:outlineLvl w:val="1"/>
        <w:rPr>
          <w:rFonts w:ascii="Times New Roman" w:hAnsi="Times New Roman" w:cs="Times New Roman"/>
          <w:kern w:val="28"/>
          <w:lang w:eastAsia="en-US"/>
        </w:rPr>
      </w:pPr>
      <w:proofErr w:type="spellStart"/>
      <w:r w:rsidRPr="00280AB2">
        <w:rPr>
          <w:rFonts w:ascii="Times New Roman" w:hAnsi="Times New Roman" w:cs="Times New Roman"/>
          <w:kern w:val="28"/>
          <w:lang w:eastAsia="en-US"/>
        </w:rPr>
        <w:t>Tallaght</w:t>
      </w:r>
      <w:proofErr w:type="spellEnd"/>
    </w:p>
    <w:p w14:paraId="1CDC9B31" w14:textId="77777777" w:rsidR="00280AB2" w:rsidRPr="00280AB2" w:rsidRDefault="00280AB2" w:rsidP="00280AB2">
      <w:pPr>
        <w:keepNext/>
        <w:widowControl w:val="0"/>
        <w:spacing w:after="0" w:line="240" w:lineRule="auto"/>
        <w:contextualSpacing/>
        <w:outlineLvl w:val="1"/>
        <w:rPr>
          <w:rFonts w:ascii="Times New Roman" w:hAnsi="Times New Roman" w:cs="Times New Roman"/>
          <w:kern w:val="28"/>
          <w:lang w:eastAsia="en-US"/>
        </w:rPr>
      </w:pPr>
      <w:r w:rsidRPr="00280AB2">
        <w:rPr>
          <w:rFonts w:ascii="Times New Roman" w:hAnsi="Times New Roman" w:cs="Times New Roman"/>
          <w:kern w:val="28"/>
          <w:lang w:eastAsia="en-US"/>
        </w:rPr>
        <w:t>Dublin 24</w:t>
      </w:r>
    </w:p>
    <w:p w14:paraId="1B5200AA" w14:textId="77777777" w:rsidR="00C177C6" w:rsidRDefault="00C177C6" w:rsidP="009C6F99">
      <w:pPr>
        <w:keepNext/>
        <w:widowControl w:val="0"/>
        <w:spacing w:after="0" w:line="240" w:lineRule="auto"/>
        <w:contextualSpacing/>
        <w:outlineLvl w:val="1"/>
        <w:rPr>
          <w:rFonts w:ascii="Times New Roman" w:hAnsi="Times New Roman" w:cs="Times New Roman"/>
          <w:kern w:val="28"/>
          <w:lang w:eastAsia="en-US"/>
        </w:rPr>
      </w:pPr>
      <w:r w:rsidRPr="00C177C6">
        <w:rPr>
          <w:rFonts w:ascii="Times New Roman" w:hAnsi="Times New Roman" w:cs="Times New Roman"/>
          <w:kern w:val="28"/>
          <w:lang w:eastAsia="en-US"/>
        </w:rPr>
        <w:t>D24 YK8N</w:t>
      </w:r>
    </w:p>
    <w:p w14:paraId="563A606B" w14:textId="4AE3AC33" w:rsidR="002D7BE8" w:rsidRPr="00280AB2" w:rsidRDefault="00280AB2" w:rsidP="009C6F99">
      <w:pPr>
        <w:keepNext/>
        <w:widowControl w:val="0"/>
        <w:spacing w:after="0" w:line="240" w:lineRule="auto"/>
        <w:contextualSpacing/>
        <w:outlineLvl w:val="1"/>
        <w:rPr>
          <w:rFonts w:ascii="Times New Roman" w:eastAsia="Times New Roman" w:hAnsi="Times New Roman" w:cs="Times New Roman"/>
          <w:snapToGrid w:val="0"/>
          <w:lang w:eastAsia="en-US"/>
        </w:rPr>
      </w:pPr>
      <w:r w:rsidRPr="00280AB2">
        <w:rPr>
          <w:rFonts w:ascii="Times New Roman" w:hAnsi="Times New Roman" w:cs="Times New Roman"/>
          <w:kern w:val="28"/>
          <w:lang w:eastAsia="en-US"/>
        </w:rPr>
        <w:t>Airija</w:t>
      </w:r>
    </w:p>
    <w:p w14:paraId="1891DCDD" w14:textId="77777777" w:rsidR="002D7BE8" w:rsidRPr="00A3241F" w:rsidRDefault="002D7BE8" w:rsidP="00C2308B">
      <w:pPr>
        <w:tabs>
          <w:tab w:val="left" w:pos="567"/>
        </w:tabs>
        <w:spacing w:after="0" w:line="240" w:lineRule="auto"/>
        <w:contextualSpacing/>
        <w:rPr>
          <w:rFonts w:ascii="Times New Roman" w:eastAsia="Times New Roman" w:hAnsi="Times New Roman" w:cs="Times New Roman"/>
          <w:snapToGrid w:val="0"/>
          <w:sz w:val="16"/>
          <w:szCs w:val="16"/>
          <w:lang w:eastAsia="en-US"/>
        </w:rPr>
      </w:pPr>
    </w:p>
    <w:p w14:paraId="2ED2C4A8"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66CF279D"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12.</w:t>
      </w:r>
      <w:r w:rsidRPr="00280AB2">
        <w:rPr>
          <w:rFonts w:ascii="Times New Roman" w:eastAsia="Times New Roman" w:hAnsi="Times New Roman" w:cs="Times New Roman"/>
          <w:b/>
          <w:snapToGrid w:val="0"/>
          <w:lang w:eastAsia="en-US"/>
        </w:rPr>
        <w:tab/>
        <w:t xml:space="preserve">REGISTRACIJOS PAŽYMĖJIMO NUMERIS (-IAI) </w:t>
      </w:r>
    </w:p>
    <w:p w14:paraId="342F8FEC"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FB11B11" w14:textId="2B87C6C9" w:rsidR="002D7BE8" w:rsidRDefault="00A62CE3" w:rsidP="00C2308B">
      <w:pPr>
        <w:tabs>
          <w:tab w:val="left" w:pos="567"/>
        </w:tabs>
        <w:spacing w:after="0" w:line="240" w:lineRule="auto"/>
        <w:contextualSpacing/>
        <w:rPr>
          <w:rFonts w:ascii="Times New Roman" w:eastAsia="Times New Roman" w:hAnsi="Times New Roman" w:cs="Times New Roman"/>
          <w:snapToGrid w:val="0"/>
          <w:lang w:eastAsia="en-US"/>
        </w:rPr>
      </w:pPr>
      <w:r w:rsidRPr="00A62CE3">
        <w:rPr>
          <w:rFonts w:ascii="Times New Roman" w:eastAsia="Times New Roman" w:hAnsi="Times New Roman" w:cs="Times New Roman"/>
          <w:snapToGrid w:val="0"/>
          <w:lang w:eastAsia="en-US"/>
        </w:rPr>
        <w:t>LT/1/19/4376/001</w:t>
      </w:r>
    </w:p>
    <w:p w14:paraId="12E1C991" w14:textId="77777777" w:rsidR="00A62CE3" w:rsidRPr="00280AB2" w:rsidRDefault="00A62CE3" w:rsidP="00C2308B">
      <w:pPr>
        <w:tabs>
          <w:tab w:val="left" w:pos="567"/>
        </w:tabs>
        <w:spacing w:after="0" w:line="240" w:lineRule="auto"/>
        <w:contextualSpacing/>
        <w:rPr>
          <w:rFonts w:ascii="Times New Roman" w:eastAsia="Times New Roman" w:hAnsi="Times New Roman" w:cs="Times New Roman"/>
          <w:snapToGrid w:val="0"/>
          <w:lang w:eastAsia="en-US"/>
        </w:rPr>
      </w:pPr>
    </w:p>
    <w:p w14:paraId="686815D8"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C1AE1EC"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13.</w:t>
      </w:r>
      <w:r w:rsidRPr="00280AB2">
        <w:rPr>
          <w:rFonts w:ascii="Times New Roman" w:eastAsia="Times New Roman" w:hAnsi="Times New Roman" w:cs="Times New Roman"/>
          <w:b/>
          <w:snapToGrid w:val="0"/>
          <w:lang w:eastAsia="en-US"/>
        </w:rPr>
        <w:tab/>
        <w:t xml:space="preserve">SERIJOS NUMERIS </w:t>
      </w:r>
    </w:p>
    <w:p w14:paraId="2E5A0E80"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FEB1067"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Serija</w:t>
      </w:r>
    </w:p>
    <w:p w14:paraId="07E11956"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6195AA8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5BB8596"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14.</w:t>
      </w:r>
      <w:r w:rsidRPr="00280AB2">
        <w:rPr>
          <w:rFonts w:ascii="Times New Roman" w:eastAsia="Times New Roman" w:hAnsi="Times New Roman" w:cs="Times New Roman"/>
          <w:b/>
          <w:snapToGrid w:val="0"/>
          <w:lang w:eastAsia="en-US"/>
        </w:rPr>
        <w:tab/>
        <w:t>PARDAVIMO (IŠDAVIMO) TVARKA</w:t>
      </w:r>
    </w:p>
    <w:p w14:paraId="46009A18"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02452F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Nereceptinis vaistas</w:t>
      </w:r>
    </w:p>
    <w:p w14:paraId="2C8F120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07B2DFD9"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4424ABD" w14:textId="77777777" w:rsidR="002D7BE8" w:rsidRPr="00280AB2" w:rsidRDefault="002D7BE8" w:rsidP="00C2308B">
      <w:pPr>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15.</w:t>
      </w:r>
      <w:r w:rsidRPr="00280AB2">
        <w:rPr>
          <w:rFonts w:ascii="Times New Roman" w:eastAsia="Times New Roman" w:hAnsi="Times New Roman" w:cs="Times New Roman"/>
          <w:b/>
          <w:snapToGrid w:val="0"/>
          <w:lang w:eastAsia="en-US"/>
        </w:rPr>
        <w:tab/>
        <w:t>VARTOJIMO INSTRUKCIJA</w:t>
      </w:r>
    </w:p>
    <w:p w14:paraId="2E3A3CBB" w14:textId="77777777" w:rsidR="002D7BE8" w:rsidRPr="00C2308B" w:rsidRDefault="002D7BE8" w:rsidP="00C2308B">
      <w:pPr>
        <w:widowControl w:val="0"/>
        <w:autoSpaceDE w:val="0"/>
        <w:autoSpaceDN w:val="0"/>
        <w:adjustRightInd w:val="0"/>
        <w:spacing w:after="0" w:line="240" w:lineRule="auto"/>
        <w:contextualSpacing/>
        <w:rPr>
          <w:rFonts w:ascii="Times New Roman" w:hAnsi="Times New Roman"/>
        </w:rPr>
      </w:pPr>
    </w:p>
    <w:p w14:paraId="0B38A662" w14:textId="77777777" w:rsidR="002D7BE8" w:rsidRPr="00280AB2" w:rsidRDefault="002D7BE8"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Atkemš</w:t>
      </w:r>
      <w:r w:rsidR="00382048" w:rsidRPr="00280AB2">
        <w:rPr>
          <w:rFonts w:ascii="Times New Roman" w:eastAsia="Times New Roman" w:hAnsi="Times New Roman" w:cs="Times New Roman"/>
        </w:rPr>
        <w:t>a</w:t>
      </w:r>
      <w:r w:rsidRPr="00280AB2">
        <w:rPr>
          <w:rFonts w:ascii="Times New Roman" w:eastAsia="Times New Roman" w:hAnsi="Times New Roman" w:cs="Times New Roman"/>
        </w:rPr>
        <w:t xml:space="preserve"> </w:t>
      </w:r>
      <w:r w:rsidR="00AA5D21" w:rsidRPr="00280AB2">
        <w:rPr>
          <w:rFonts w:ascii="Times New Roman" w:eastAsia="Times New Roman" w:hAnsi="Times New Roman" w:cs="Times New Roman"/>
        </w:rPr>
        <w:t>J</w:t>
      </w:r>
      <w:r w:rsidRPr="00280AB2">
        <w:rPr>
          <w:rFonts w:ascii="Times New Roman" w:eastAsia="Times New Roman" w:hAnsi="Times New Roman" w:cs="Times New Roman"/>
        </w:rPr>
        <w:t>ūsų nosį</w:t>
      </w:r>
    </w:p>
    <w:p w14:paraId="1753A5EA" w14:textId="77777777" w:rsidR="002D7BE8" w:rsidRPr="00280AB2" w:rsidRDefault="002D7BE8" w:rsidP="00C2308B">
      <w:pPr>
        <w:widowControl w:val="0"/>
        <w:numPr>
          <w:ilvl w:val="0"/>
          <w:numId w:val="1"/>
        </w:numPr>
        <w:autoSpaceDE w:val="0"/>
        <w:autoSpaceDN w:val="0"/>
        <w:adjustRightInd w:val="0"/>
        <w:spacing w:after="0" w:line="240" w:lineRule="auto"/>
        <w:ind w:left="0" w:firstLine="0"/>
        <w:contextualSpacing/>
        <w:rPr>
          <w:rFonts w:ascii="Times New Roman" w:eastAsia="Times New Roman" w:hAnsi="Times New Roman" w:cs="Times New Roman"/>
          <w:lang w:eastAsia="en-US"/>
        </w:rPr>
      </w:pPr>
      <w:r w:rsidRPr="00280AB2">
        <w:rPr>
          <w:rFonts w:ascii="Times New Roman" w:eastAsia="Times New Roman" w:hAnsi="Times New Roman" w:cs="Times New Roman"/>
          <w:lang w:eastAsia="en-US"/>
        </w:rPr>
        <w:t>Sumažina paburkimą</w:t>
      </w:r>
    </w:p>
    <w:p w14:paraId="7F10D134" w14:textId="77777777" w:rsidR="002D7BE8" w:rsidRPr="00280AB2" w:rsidRDefault="002D7BE8" w:rsidP="00C2308B">
      <w:pPr>
        <w:widowControl w:val="0"/>
        <w:numPr>
          <w:ilvl w:val="0"/>
          <w:numId w:val="1"/>
        </w:numPr>
        <w:autoSpaceDE w:val="0"/>
        <w:autoSpaceDN w:val="0"/>
        <w:adjustRightInd w:val="0"/>
        <w:spacing w:after="0" w:line="240" w:lineRule="auto"/>
        <w:ind w:left="0" w:firstLine="0"/>
        <w:contextualSpacing/>
        <w:rPr>
          <w:rFonts w:ascii="Times New Roman" w:eastAsia="Times New Roman" w:hAnsi="Times New Roman" w:cs="Times New Roman"/>
          <w:lang w:eastAsia="en-US"/>
        </w:rPr>
      </w:pPr>
      <w:r w:rsidRPr="00280AB2">
        <w:rPr>
          <w:rFonts w:ascii="Times New Roman" w:eastAsia="Times New Roman" w:hAnsi="Times New Roman" w:cs="Times New Roman"/>
          <w:lang w:eastAsia="en-US"/>
        </w:rPr>
        <w:t>Skatina žaizdų gijimą</w:t>
      </w:r>
    </w:p>
    <w:p w14:paraId="4336B7DE" w14:textId="77777777" w:rsidR="002D7BE8" w:rsidRPr="00280AB2" w:rsidRDefault="002D7BE8" w:rsidP="00C2308B">
      <w:pPr>
        <w:widowControl w:val="0"/>
        <w:numPr>
          <w:ilvl w:val="0"/>
          <w:numId w:val="1"/>
        </w:numPr>
        <w:autoSpaceDE w:val="0"/>
        <w:autoSpaceDN w:val="0"/>
        <w:adjustRightInd w:val="0"/>
        <w:spacing w:after="0" w:line="240" w:lineRule="auto"/>
        <w:ind w:left="0" w:firstLine="0"/>
        <w:contextualSpacing/>
        <w:rPr>
          <w:rFonts w:ascii="Times New Roman" w:eastAsia="Times New Roman" w:hAnsi="Times New Roman" w:cs="Times New Roman"/>
          <w:lang w:eastAsia="en-US"/>
        </w:rPr>
      </w:pPr>
      <w:r w:rsidRPr="00280AB2">
        <w:rPr>
          <w:rFonts w:ascii="Times New Roman" w:eastAsia="Times New Roman" w:hAnsi="Times New Roman" w:cs="Times New Roman"/>
          <w:lang w:eastAsia="en-US"/>
        </w:rPr>
        <w:t>Apsaugo gleivinę</w:t>
      </w:r>
    </w:p>
    <w:p w14:paraId="2538A2C8" w14:textId="77777777" w:rsidR="002D7BE8" w:rsidRPr="00A3241F" w:rsidRDefault="002D7BE8" w:rsidP="00C2308B">
      <w:pPr>
        <w:widowControl w:val="0"/>
        <w:autoSpaceDE w:val="0"/>
        <w:autoSpaceDN w:val="0"/>
        <w:adjustRightInd w:val="0"/>
        <w:spacing w:after="0" w:line="240" w:lineRule="auto"/>
        <w:contextualSpacing/>
        <w:rPr>
          <w:rFonts w:ascii="Times New Roman" w:hAnsi="Times New Roman"/>
          <w:sz w:val="16"/>
          <w:szCs w:val="16"/>
        </w:rPr>
      </w:pPr>
    </w:p>
    <w:p w14:paraId="08C9920D" w14:textId="77777777" w:rsidR="002D7BE8" w:rsidRPr="00280AB2" w:rsidRDefault="001D4A0F" w:rsidP="00C2308B">
      <w:pPr>
        <w:tabs>
          <w:tab w:val="left" w:pos="567"/>
        </w:tabs>
        <w:spacing w:after="0" w:line="240" w:lineRule="auto"/>
        <w:contextualSpacing/>
        <w:rPr>
          <w:rFonts w:ascii="Times New Roman" w:hAnsi="Times New Roman" w:cs="Times New Roman"/>
          <w:lang w:eastAsia="en-US"/>
        </w:rPr>
      </w:pPr>
      <w:r w:rsidRPr="00280AB2">
        <w:rPr>
          <w:rFonts w:ascii="Times New Roman" w:hAnsi="Times New Roman" w:cs="Times New Roman"/>
          <w:lang w:eastAsia="en-US"/>
        </w:rPr>
        <w:t>Nuo 2 iki 6</w:t>
      </w:r>
      <w:r w:rsidR="00244388">
        <w:rPr>
          <w:rFonts w:ascii="Times New Roman" w:hAnsi="Times New Roman" w:cs="Times New Roman"/>
          <w:lang w:eastAsia="en-US"/>
        </w:rPr>
        <w:t> </w:t>
      </w:r>
      <w:r w:rsidRPr="00280AB2">
        <w:rPr>
          <w:rFonts w:ascii="Times New Roman" w:hAnsi="Times New Roman" w:cs="Times New Roman"/>
          <w:lang w:eastAsia="en-US"/>
        </w:rPr>
        <w:t>metų amžiaus vaikams</w:t>
      </w:r>
      <w:r w:rsidR="002D7BE8" w:rsidRPr="00280AB2">
        <w:rPr>
          <w:rFonts w:ascii="Times New Roman" w:hAnsi="Times New Roman" w:cs="Times New Roman"/>
          <w:lang w:eastAsia="en-US"/>
        </w:rPr>
        <w:t>.</w:t>
      </w:r>
    </w:p>
    <w:p w14:paraId="37F4A376"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hAnsi="Times New Roman" w:cs="Times New Roman"/>
          <w:lang w:eastAsia="en-US"/>
        </w:rPr>
        <w:t>Dozavimas: po 1 įpurškimą į kiekvieną šnervę iki 3</w:t>
      </w:r>
      <w:r w:rsidR="00244388">
        <w:rPr>
          <w:rFonts w:ascii="Times New Roman" w:hAnsi="Times New Roman" w:cs="Times New Roman"/>
          <w:lang w:eastAsia="en-US"/>
        </w:rPr>
        <w:t> </w:t>
      </w:r>
      <w:r w:rsidRPr="00280AB2">
        <w:rPr>
          <w:rFonts w:ascii="Times New Roman" w:hAnsi="Times New Roman" w:cs="Times New Roman"/>
          <w:lang w:eastAsia="en-US"/>
        </w:rPr>
        <w:t xml:space="preserve">kartų per parą. </w:t>
      </w:r>
    </w:p>
    <w:p w14:paraId="3F2FBC2F"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5533A82" w14:textId="77777777" w:rsidR="00634A03" w:rsidRPr="00280AB2" w:rsidRDefault="00634A03" w:rsidP="00C2308B">
      <w:pPr>
        <w:tabs>
          <w:tab w:val="left" w:pos="567"/>
        </w:tabs>
        <w:spacing w:after="0" w:line="240" w:lineRule="auto"/>
        <w:contextualSpacing/>
        <w:rPr>
          <w:rFonts w:ascii="Times New Roman" w:eastAsia="Times New Roman" w:hAnsi="Times New Roman" w:cs="Times New Roman"/>
          <w:snapToGrid w:val="0"/>
          <w:lang w:eastAsia="en-US"/>
        </w:rPr>
      </w:pPr>
    </w:p>
    <w:p w14:paraId="04F84221" w14:textId="77777777" w:rsidR="002D7BE8" w:rsidRPr="009C6F99" w:rsidRDefault="002D7BE8" w:rsidP="00C2308B">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16.</w:t>
      </w:r>
      <w:r w:rsidRPr="00280AB2">
        <w:rPr>
          <w:rFonts w:ascii="Times New Roman" w:eastAsia="Times New Roman" w:hAnsi="Times New Roman" w:cs="Times New Roman"/>
          <w:b/>
          <w:snapToGrid w:val="0"/>
          <w:lang w:eastAsia="en-US"/>
        </w:rPr>
        <w:tab/>
        <w:t>INFORMACIJA BRAILIO RAŠTU</w:t>
      </w:r>
    </w:p>
    <w:p w14:paraId="430DA89B"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E0A1A1F" w14:textId="77777777" w:rsidR="002D7BE8" w:rsidRPr="00280AB2" w:rsidRDefault="00492728" w:rsidP="00C2308B">
      <w:pPr>
        <w:tabs>
          <w:tab w:val="left" w:pos="567"/>
        </w:tabs>
        <w:spacing w:after="0" w:line="240" w:lineRule="auto"/>
        <w:contextualSpacing/>
        <w:rPr>
          <w:rFonts w:ascii="Times New Roman" w:eastAsia="Times New Roman" w:hAnsi="Times New Roman" w:cs="Times New Roman"/>
          <w:snapToGrid w:val="0"/>
          <w:lang w:eastAsia="en-US"/>
        </w:rPr>
      </w:pPr>
      <w:proofErr w:type="spellStart"/>
      <w:r>
        <w:rPr>
          <w:rFonts w:ascii="Times New Roman" w:hAnsi="Times New Roman" w:cs="Times New Roman"/>
          <w:spacing w:val="-7"/>
          <w:lang w:eastAsia="en-US"/>
        </w:rPr>
        <w:t>Olydex</w:t>
      </w:r>
      <w:proofErr w:type="spellEnd"/>
      <w:r w:rsidR="002D7BE8" w:rsidRPr="00C2308B">
        <w:rPr>
          <w:rFonts w:ascii="Times New Roman" w:hAnsi="Times New Roman"/>
          <w:spacing w:val="5"/>
        </w:rPr>
        <w:t xml:space="preserve"> </w:t>
      </w:r>
      <w:r w:rsidR="001D4A0F" w:rsidRPr="00C2308B">
        <w:rPr>
          <w:rFonts w:ascii="Times New Roman" w:hAnsi="Times New Roman"/>
        </w:rPr>
        <w:t>0,5</w:t>
      </w:r>
      <w:r w:rsidR="00634A03" w:rsidRPr="00C2308B">
        <w:rPr>
          <w:rFonts w:ascii="Times New Roman" w:hAnsi="Times New Roman"/>
          <w:spacing w:val="19"/>
        </w:rPr>
        <w:t> </w:t>
      </w:r>
      <w:r w:rsidR="002D7BE8" w:rsidRPr="00C2308B">
        <w:rPr>
          <w:rFonts w:ascii="Times New Roman" w:hAnsi="Times New Roman"/>
          <w:spacing w:val="-10"/>
        </w:rPr>
        <w:t>m</w:t>
      </w:r>
      <w:r w:rsidR="002D7BE8" w:rsidRPr="00C2308B">
        <w:rPr>
          <w:rFonts w:ascii="Times New Roman" w:hAnsi="Times New Roman"/>
          <w:spacing w:val="-7"/>
        </w:rPr>
        <w:t>g</w:t>
      </w:r>
      <w:r w:rsidR="002D7BE8" w:rsidRPr="00C2308B">
        <w:rPr>
          <w:rFonts w:ascii="Times New Roman" w:hAnsi="Times New Roman"/>
          <w:spacing w:val="-2"/>
        </w:rPr>
        <w:t>/</w:t>
      </w:r>
      <w:r w:rsidR="002D7BE8" w:rsidRPr="00C2308B">
        <w:rPr>
          <w:rFonts w:ascii="Times New Roman" w:hAnsi="Times New Roman"/>
          <w:spacing w:val="-7"/>
        </w:rPr>
        <w:t>5</w:t>
      </w:r>
      <w:r w:rsidR="002D7BE8" w:rsidRPr="00C2308B">
        <w:rPr>
          <w:rFonts w:ascii="Times New Roman" w:hAnsi="Times New Roman"/>
        </w:rPr>
        <w:t>0</w:t>
      </w:r>
      <w:r w:rsidR="00634A03" w:rsidRPr="00C2308B">
        <w:rPr>
          <w:rFonts w:ascii="Times New Roman" w:hAnsi="Times New Roman"/>
          <w:spacing w:val="24"/>
        </w:rPr>
        <w:t> </w:t>
      </w:r>
      <w:r w:rsidR="002D7BE8" w:rsidRPr="00C2308B">
        <w:rPr>
          <w:rFonts w:ascii="Times New Roman" w:hAnsi="Times New Roman"/>
          <w:spacing w:val="-10"/>
        </w:rPr>
        <w:t>m</w:t>
      </w:r>
      <w:r w:rsidR="002D7BE8" w:rsidRPr="00C2308B">
        <w:rPr>
          <w:rFonts w:ascii="Times New Roman" w:hAnsi="Times New Roman"/>
        </w:rPr>
        <w:t>g/</w:t>
      </w:r>
      <w:r w:rsidR="002D7BE8" w:rsidRPr="00C2308B">
        <w:rPr>
          <w:rFonts w:ascii="Times New Roman" w:hAnsi="Times New Roman"/>
          <w:spacing w:val="-10"/>
        </w:rPr>
        <w:t>m</w:t>
      </w:r>
      <w:r w:rsidR="002D7BE8" w:rsidRPr="00C2308B">
        <w:rPr>
          <w:rFonts w:ascii="Times New Roman" w:hAnsi="Times New Roman"/>
        </w:rPr>
        <w:t>l</w:t>
      </w:r>
    </w:p>
    <w:p w14:paraId="649912F7"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hd w:val="clear" w:color="auto" w:fill="CCCCCC"/>
          <w:lang w:eastAsia="en-US"/>
        </w:rPr>
      </w:pPr>
    </w:p>
    <w:p w14:paraId="5F7989BC" w14:textId="77777777" w:rsidR="00634A03" w:rsidRPr="00280AB2" w:rsidRDefault="00634A03" w:rsidP="00C2308B">
      <w:pPr>
        <w:tabs>
          <w:tab w:val="left" w:pos="567"/>
        </w:tabs>
        <w:spacing w:after="0" w:line="240" w:lineRule="auto"/>
        <w:contextualSpacing/>
        <w:rPr>
          <w:rFonts w:ascii="Times New Roman" w:eastAsia="Times New Roman" w:hAnsi="Times New Roman" w:cs="Times New Roman"/>
          <w:shd w:val="clear" w:color="auto" w:fill="CCCCCC"/>
          <w:lang w:eastAsia="en-US"/>
        </w:rPr>
      </w:pPr>
    </w:p>
    <w:p w14:paraId="54A5E2BD" w14:textId="77777777" w:rsidR="002D7BE8" w:rsidRPr="00C2308B" w:rsidRDefault="002D7BE8" w:rsidP="00C2308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hAnsi="Times New Roman"/>
          <w:i/>
        </w:rPr>
      </w:pPr>
      <w:r w:rsidRPr="00C2308B">
        <w:rPr>
          <w:rFonts w:ascii="Times New Roman" w:hAnsi="Times New Roman"/>
          <w:b/>
        </w:rPr>
        <w:t>17.</w:t>
      </w:r>
      <w:r w:rsidRPr="00C2308B">
        <w:rPr>
          <w:rFonts w:ascii="Times New Roman" w:hAnsi="Times New Roman"/>
          <w:b/>
        </w:rPr>
        <w:tab/>
        <w:t>UNIKALUS IDENTIFIKATORIUS – 2D BRŪKŠNINIS KODAS</w:t>
      </w:r>
    </w:p>
    <w:p w14:paraId="7AF846A5" w14:textId="77777777" w:rsidR="002D7BE8" w:rsidRPr="00C2308B" w:rsidRDefault="002D7BE8" w:rsidP="00C2308B">
      <w:pPr>
        <w:tabs>
          <w:tab w:val="left" w:pos="567"/>
        </w:tabs>
        <w:spacing w:after="0" w:line="240" w:lineRule="auto"/>
        <w:contextualSpacing/>
        <w:rPr>
          <w:rFonts w:ascii="Times New Roman" w:hAnsi="Times New Roman"/>
          <w:shd w:val="clear" w:color="auto" w:fill="CCCCCC"/>
        </w:rPr>
      </w:pPr>
    </w:p>
    <w:p w14:paraId="21BB2DEA" w14:textId="77777777" w:rsidR="002D7BE8" w:rsidRPr="00C2308B" w:rsidRDefault="002D7BE8" w:rsidP="00C2308B">
      <w:pPr>
        <w:tabs>
          <w:tab w:val="left" w:pos="567"/>
        </w:tabs>
        <w:spacing w:after="0" w:line="240" w:lineRule="auto"/>
        <w:contextualSpacing/>
        <w:rPr>
          <w:rFonts w:ascii="Times New Roman" w:hAnsi="Times New Roman"/>
          <w:highlight w:val="lightGray"/>
        </w:rPr>
      </w:pPr>
      <w:r w:rsidRPr="00C2308B">
        <w:rPr>
          <w:rFonts w:ascii="Times New Roman" w:hAnsi="Times New Roman"/>
          <w:highlight w:val="lightGray"/>
        </w:rPr>
        <w:t>Duomenys nebūtini.</w:t>
      </w:r>
    </w:p>
    <w:p w14:paraId="24DD3B28" w14:textId="77777777" w:rsidR="002D7BE8" w:rsidRPr="00C2308B" w:rsidRDefault="002D7BE8" w:rsidP="00C2308B">
      <w:pPr>
        <w:tabs>
          <w:tab w:val="left" w:pos="567"/>
        </w:tabs>
        <w:spacing w:after="0" w:line="240" w:lineRule="auto"/>
        <w:contextualSpacing/>
        <w:rPr>
          <w:rFonts w:ascii="Times New Roman" w:hAnsi="Times New Roman"/>
        </w:rPr>
      </w:pPr>
    </w:p>
    <w:p w14:paraId="56333C81" w14:textId="77777777" w:rsidR="002D7BE8" w:rsidRPr="00C2308B" w:rsidRDefault="002D7BE8" w:rsidP="00C2308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hAnsi="Times New Roman"/>
          <w:i/>
        </w:rPr>
      </w:pPr>
      <w:r w:rsidRPr="00C2308B">
        <w:rPr>
          <w:rFonts w:ascii="Times New Roman" w:hAnsi="Times New Roman"/>
          <w:b/>
        </w:rPr>
        <w:lastRenderedPageBreak/>
        <w:t>18.</w:t>
      </w:r>
      <w:r w:rsidRPr="00C2308B">
        <w:rPr>
          <w:rFonts w:ascii="Times New Roman" w:hAnsi="Times New Roman"/>
          <w:b/>
        </w:rPr>
        <w:tab/>
        <w:t>UNIKALUS IDENTIFIKATORIUS – ŽMONĖMS SUPRANTAMI DUOMENYS</w:t>
      </w:r>
    </w:p>
    <w:p w14:paraId="06A50BF1" w14:textId="77777777" w:rsidR="002D7BE8" w:rsidRPr="00C2308B" w:rsidRDefault="002D7BE8" w:rsidP="00C2308B">
      <w:pPr>
        <w:tabs>
          <w:tab w:val="left" w:pos="567"/>
        </w:tabs>
        <w:spacing w:after="0" w:line="240" w:lineRule="auto"/>
        <w:contextualSpacing/>
        <w:rPr>
          <w:rFonts w:ascii="Times New Roman" w:hAnsi="Times New Roman"/>
        </w:rPr>
      </w:pPr>
    </w:p>
    <w:p w14:paraId="7E036B0D" w14:textId="2068A6CD"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C2308B">
        <w:rPr>
          <w:rFonts w:ascii="Times New Roman" w:hAnsi="Times New Roman"/>
          <w:highlight w:val="lightGray"/>
          <w:shd w:val="clear" w:color="auto" w:fill="CCCCCC"/>
        </w:rPr>
        <w:t>Duomenys nebūtini.</w:t>
      </w:r>
      <w:r w:rsidRPr="00280AB2">
        <w:rPr>
          <w:rFonts w:ascii="Times New Roman" w:eastAsia="Times New Roman" w:hAnsi="Times New Roman" w:cs="Times New Roman"/>
          <w:snapToGrid w:val="0"/>
          <w:lang w:eastAsia="en-US"/>
        </w:rPr>
        <w:br w:type="page"/>
      </w:r>
    </w:p>
    <w:p w14:paraId="72E4E6AB"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lastRenderedPageBreak/>
        <w:t>MINIMALI INFORMACIJA ANT MAŽŲ VIDINIŲ PAKUOČIŲ</w:t>
      </w:r>
    </w:p>
    <w:p w14:paraId="527219DE"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p>
    <w:p w14:paraId="7E573B47"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b/>
          <w:snapToGrid w:val="0"/>
          <w:lang w:eastAsia="en-US"/>
        </w:rPr>
        <w:t>BUTELIUKAS</w:t>
      </w:r>
    </w:p>
    <w:p w14:paraId="738A06A1"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12D47CD"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12839F3" w14:textId="12BD9AD0" w:rsidR="002D7BE8" w:rsidRPr="00E81EDD" w:rsidRDefault="002D7BE8" w:rsidP="00E81EDD">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E81EDD">
        <w:rPr>
          <w:rFonts w:ascii="Times New Roman" w:eastAsia="Times New Roman" w:hAnsi="Times New Roman" w:cs="Times New Roman"/>
          <w:b/>
          <w:snapToGrid w:val="0"/>
          <w:lang w:eastAsia="en-US"/>
        </w:rPr>
        <w:t>1.</w:t>
      </w:r>
      <w:r w:rsidRPr="00E81EDD">
        <w:rPr>
          <w:rFonts w:ascii="Times New Roman" w:eastAsia="Times New Roman" w:hAnsi="Times New Roman" w:cs="Times New Roman"/>
          <w:b/>
          <w:snapToGrid w:val="0"/>
          <w:lang w:eastAsia="en-US"/>
        </w:rPr>
        <w:tab/>
      </w:r>
      <w:r w:rsidRPr="00E81EDD">
        <w:rPr>
          <w:rFonts w:ascii="Times New Roman" w:eastAsia="Times New Roman" w:hAnsi="Times New Roman" w:cs="Times New Roman"/>
          <w:b/>
          <w:caps/>
          <w:snapToGrid w:val="0"/>
          <w:lang w:eastAsia="en-US"/>
        </w:rPr>
        <w:t>Vaistinio preparato pavadinimas ir vartojimo būdas (-ai)</w:t>
      </w:r>
    </w:p>
    <w:p w14:paraId="4F43D4C7"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846A44A" w14:textId="77777777" w:rsidR="002D7BE8" w:rsidRPr="00C2308B" w:rsidRDefault="00492728" w:rsidP="00C2308B">
      <w:pPr>
        <w:widowControl w:val="0"/>
        <w:autoSpaceDE w:val="0"/>
        <w:autoSpaceDN w:val="0"/>
        <w:adjustRightInd w:val="0"/>
        <w:spacing w:after="0" w:line="240" w:lineRule="auto"/>
        <w:ind w:right="-20"/>
        <w:contextualSpacing/>
        <w:rPr>
          <w:rFonts w:ascii="Times New Roman" w:hAnsi="Times New Roman"/>
        </w:rPr>
      </w:pPr>
      <w:proofErr w:type="spellStart"/>
      <w:r>
        <w:rPr>
          <w:rFonts w:ascii="Times New Roman" w:hAnsi="Times New Roman" w:cs="Times New Roman"/>
          <w:spacing w:val="-7"/>
          <w:lang w:eastAsia="en-US"/>
        </w:rPr>
        <w:t>Olydex</w:t>
      </w:r>
      <w:proofErr w:type="spellEnd"/>
      <w:r w:rsidR="002D7BE8" w:rsidRPr="00C2308B">
        <w:rPr>
          <w:rFonts w:ascii="Times New Roman" w:hAnsi="Times New Roman"/>
          <w:spacing w:val="5"/>
        </w:rPr>
        <w:t xml:space="preserve"> </w:t>
      </w:r>
      <w:r w:rsidR="001D4A0F" w:rsidRPr="00C2308B">
        <w:rPr>
          <w:rFonts w:ascii="Times New Roman" w:hAnsi="Times New Roman"/>
        </w:rPr>
        <w:t>0,5</w:t>
      </w:r>
      <w:r w:rsidR="00634A03" w:rsidRPr="00C2308B">
        <w:rPr>
          <w:rFonts w:ascii="Times New Roman" w:hAnsi="Times New Roman"/>
          <w:spacing w:val="19"/>
        </w:rPr>
        <w:t> </w:t>
      </w:r>
      <w:r w:rsidR="002D7BE8" w:rsidRPr="00C2308B">
        <w:rPr>
          <w:rFonts w:ascii="Times New Roman" w:hAnsi="Times New Roman"/>
          <w:spacing w:val="-10"/>
        </w:rPr>
        <w:t>m</w:t>
      </w:r>
      <w:r w:rsidR="002D7BE8" w:rsidRPr="00C2308B">
        <w:rPr>
          <w:rFonts w:ascii="Times New Roman" w:hAnsi="Times New Roman"/>
          <w:spacing w:val="-7"/>
        </w:rPr>
        <w:t>g</w:t>
      </w:r>
      <w:r w:rsidR="002D7BE8" w:rsidRPr="00C2308B">
        <w:rPr>
          <w:rFonts w:ascii="Times New Roman" w:hAnsi="Times New Roman"/>
          <w:spacing w:val="-2"/>
        </w:rPr>
        <w:t>/</w:t>
      </w:r>
      <w:r w:rsidR="002D7BE8" w:rsidRPr="00C2308B">
        <w:rPr>
          <w:rFonts w:ascii="Times New Roman" w:hAnsi="Times New Roman"/>
          <w:spacing w:val="-7"/>
        </w:rPr>
        <w:t>5</w:t>
      </w:r>
      <w:r w:rsidR="002D7BE8" w:rsidRPr="00C2308B">
        <w:rPr>
          <w:rFonts w:ascii="Times New Roman" w:hAnsi="Times New Roman"/>
        </w:rPr>
        <w:t>0</w:t>
      </w:r>
      <w:r w:rsidR="00634A03" w:rsidRPr="00C2308B">
        <w:rPr>
          <w:rFonts w:ascii="Times New Roman" w:hAnsi="Times New Roman"/>
          <w:spacing w:val="24"/>
        </w:rPr>
        <w:t> </w:t>
      </w:r>
      <w:r w:rsidR="002D7BE8" w:rsidRPr="00C2308B">
        <w:rPr>
          <w:rFonts w:ascii="Times New Roman" w:hAnsi="Times New Roman"/>
          <w:spacing w:val="-10"/>
        </w:rPr>
        <w:t>m</w:t>
      </w:r>
      <w:r w:rsidR="002D7BE8" w:rsidRPr="00C2308B">
        <w:rPr>
          <w:rFonts w:ascii="Times New Roman" w:hAnsi="Times New Roman"/>
        </w:rPr>
        <w:t>g/</w:t>
      </w:r>
      <w:r w:rsidR="002D7BE8" w:rsidRPr="00C2308B">
        <w:rPr>
          <w:rFonts w:ascii="Times New Roman" w:hAnsi="Times New Roman"/>
          <w:spacing w:val="-10"/>
        </w:rPr>
        <w:t>m</w:t>
      </w:r>
      <w:r w:rsidR="002D7BE8" w:rsidRPr="00C2308B">
        <w:rPr>
          <w:rFonts w:ascii="Times New Roman" w:hAnsi="Times New Roman"/>
        </w:rPr>
        <w:t>l</w:t>
      </w:r>
      <w:r w:rsidR="002D7BE8" w:rsidRPr="00C2308B">
        <w:rPr>
          <w:rFonts w:ascii="Times New Roman" w:hAnsi="Times New Roman"/>
          <w:spacing w:val="10"/>
        </w:rPr>
        <w:t xml:space="preserve"> </w:t>
      </w:r>
      <w:r w:rsidR="002D7BE8" w:rsidRPr="00C2308B">
        <w:rPr>
          <w:rFonts w:ascii="Times New Roman" w:hAnsi="Times New Roman"/>
          <w:spacing w:val="-7"/>
        </w:rPr>
        <w:t>n</w:t>
      </w:r>
      <w:r w:rsidR="002D7BE8" w:rsidRPr="00C2308B">
        <w:rPr>
          <w:rFonts w:ascii="Times New Roman" w:hAnsi="Times New Roman"/>
          <w:spacing w:val="5"/>
        </w:rPr>
        <w:t>osies purškalas (tirpalas)</w:t>
      </w:r>
    </w:p>
    <w:p w14:paraId="4919AE75" w14:textId="607B9DDC" w:rsidR="002D7BE8" w:rsidRPr="00280AB2" w:rsidRDefault="005C22C2" w:rsidP="00C2308B">
      <w:pPr>
        <w:tabs>
          <w:tab w:val="left" w:pos="567"/>
        </w:tabs>
        <w:spacing w:after="0" w:line="240" w:lineRule="auto"/>
        <w:contextualSpacing/>
        <w:rPr>
          <w:rFonts w:ascii="Times New Roman" w:eastAsia="Times New Roman" w:hAnsi="Times New Roman" w:cs="Times New Roman"/>
          <w:snapToGrid w:val="0"/>
          <w:lang w:eastAsia="en-US"/>
        </w:rPr>
      </w:pPr>
      <w:proofErr w:type="spellStart"/>
      <w:r>
        <w:rPr>
          <w:rFonts w:ascii="Times New Roman" w:hAnsi="Times New Roman"/>
          <w:spacing w:val="-12"/>
        </w:rPr>
        <w:t>x</w:t>
      </w:r>
      <w:r w:rsidR="002D7BE8" w:rsidRPr="00C2308B">
        <w:rPr>
          <w:rFonts w:ascii="Times New Roman" w:hAnsi="Times New Roman"/>
          <w:spacing w:val="-7"/>
        </w:rPr>
        <w:t>y</w:t>
      </w:r>
      <w:r w:rsidR="002D7BE8" w:rsidRPr="00C2308B">
        <w:rPr>
          <w:rFonts w:ascii="Times New Roman" w:hAnsi="Times New Roman"/>
          <w:spacing w:val="-18"/>
        </w:rPr>
        <w:t>l</w:t>
      </w:r>
      <w:r w:rsidR="002D7BE8" w:rsidRPr="00C2308B">
        <w:rPr>
          <w:rFonts w:ascii="Times New Roman" w:hAnsi="Times New Roman"/>
          <w:spacing w:val="-7"/>
        </w:rPr>
        <w:t>o</w:t>
      </w:r>
      <w:r w:rsidR="002D7BE8" w:rsidRPr="00C2308B">
        <w:rPr>
          <w:rFonts w:ascii="Times New Roman" w:hAnsi="Times New Roman"/>
          <w:spacing w:val="-10"/>
        </w:rPr>
        <w:t>m</w:t>
      </w:r>
      <w:r w:rsidR="002D7BE8" w:rsidRPr="00C2308B">
        <w:rPr>
          <w:rFonts w:ascii="Times New Roman" w:hAnsi="Times New Roman"/>
          <w:spacing w:val="5"/>
        </w:rPr>
        <w:t>e</w:t>
      </w:r>
      <w:r w:rsidR="002D7BE8" w:rsidRPr="00C2308B">
        <w:rPr>
          <w:rFonts w:ascii="Times New Roman" w:hAnsi="Times New Roman"/>
          <w:spacing w:val="-2"/>
        </w:rPr>
        <w:t>t</w:t>
      </w:r>
      <w:r w:rsidR="002D7BE8" w:rsidRPr="00C2308B">
        <w:rPr>
          <w:rFonts w:ascii="Times New Roman" w:hAnsi="Times New Roman"/>
          <w:spacing w:val="5"/>
        </w:rPr>
        <w:t>a</w:t>
      </w:r>
      <w:r w:rsidR="002D7BE8" w:rsidRPr="00C2308B">
        <w:rPr>
          <w:rFonts w:ascii="Times New Roman" w:hAnsi="Times New Roman"/>
          <w:spacing w:val="-10"/>
        </w:rPr>
        <w:t>z</w:t>
      </w:r>
      <w:r w:rsidR="002D7BE8" w:rsidRPr="00C2308B">
        <w:rPr>
          <w:rFonts w:ascii="Times New Roman" w:hAnsi="Times New Roman"/>
          <w:spacing w:val="-7"/>
        </w:rPr>
        <w:t>o</w:t>
      </w:r>
      <w:r w:rsidR="002D7BE8" w:rsidRPr="00C2308B">
        <w:rPr>
          <w:rFonts w:ascii="Times New Roman" w:hAnsi="Times New Roman"/>
          <w:spacing w:val="-18"/>
        </w:rPr>
        <w:t>li</w:t>
      </w:r>
      <w:r w:rsidR="002D7BE8" w:rsidRPr="00C2308B">
        <w:rPr>
          <w:rFonts w:ascii="Times New Roman" w:hAnsi="Times New Roman"/>
          <w:spacing w:val="-7"/>
        </w:rPr>
        <w:t>n</w:t>
      </w:r>
      <w:r w:rsidR="002D7BE8" w:rsidRPr="00C2308B">
        <w:rPr>
          <w:rFonts w:ascii="Times New Roman" w:hAnsi="Times New Roman"/>
        </w:rPr>
        <w:t>i</w:t>
      </w:r>
      <w:proofErr w:type="spellEnd"/>
      <w:r w:rsidR="002D7BE8" w:rsidRPr="00C2308B">
        <w:rPr>
          <w:rFonts w:ascii="Times New Roman" w:hAnsi="Times New Roman"/>
        </w:rPr>
        <w:t xml:space="preserve"> </w:t>
      </w:r>
      <w:proofErr w:type="spellStart"/>
      <w:r w:rsidR="002D7BE8" w:rsidRPr="00C2308B">
        <w:rPr>
          <w:rFonts w:ascii="Times New Roman" w:hAnsi="Times New Roman"/>
          <w:spacing w:val="-7"/>
          <w:w w:val="102"/>
        </w:rPr>
        <w:t>hyd</w:t>
      </w:r>
      <w:r w:rsidR="002D7BE8" w:rsidRPr="00C2308B">
        <w:rPr>
          <w:rFonts w:ascii="Times New Roman" w:hAnsi="Times New Roman"/>
          <w:w w:val="102"/>
        </w:rPr>
        <w:t>r</w:t>
      </w:r>
      <w:r w:rsidR="002D7BE8" w:rsidRPr="00C2308B">
        <w:rPr>
          <w:rFonts w:ascii="Times New Roman" w:hAnsi="Times New Roman"/>
          <w:spacing w:val="-7"/>
          <w:w w:val="102"/>
        </w:rPr>
        <w:t>o</w:t>
      </w:r>
      <w:r w:rsidR="002D7BE8" w:rsidRPr="00C2308B">
        <w:rPr>
          <w:rFonts w:ascii="Times New Roman" w:hAnsi="Times New Roman"/>
          <w:spacing w:val="5"/>
          <w:w w:val="102"/>
        </w:rPr>
        <w:t>c</w:t>
      </w:r>
      <w:r w:rsidR="002D7BE8" w:rsidRPr="00C2308B">
        <w:rPr>
          <w:rFonts w:ascii="Times New Roman" w:hAnsi="Times New Roman"/>
          <w:spacing w:val="-7"/>
          <w:w w:val="102"/>
        </w:rPr>
        <w:t>h</w:t>
      </w:r>
      <w:r w:rsidR="002D7BE8" w:rsidRPr="00C2308B">
        <w:rPr>
          <w:rFonts w:ascii="Times New Roman" w:hAnsi="Times New Roman"/>
          <w:spacing w:val="-18"/>
          <w:w w:val="102"/>
        </w:rPr>
        <w:t>l</w:t>
      </w:r>
      <w:r w:rsidR="002D7BE8" w:rsidRPr="00C2308B">
        <w:rPr>
          <w:rFonts w:ascii="Times New Roman" w:hAnsi="Times New Roman"/>
          <w:spacing w:val="-7"/>
          <w:w w:val="102"/>
        </w:rPr>
        <w:t>o</w:t>
      </w:r>
      <w:r w:rsidR="002D7BE8" w:rsidRPr="00C2308B">
        <w:rPr>
          <w:rFonts w:ascii="Times New Roman" w:hAnsi="Times New Roman"/>
          <w:w w:val="102"/>
        </w:rPr>
        <w:t>r</w:t>
      </w:r>
      <w:r w:rsidR="002D7BE8" w:rsidRPr="00C2308B">
        <w:rPr>
          <w:rFonts w:ascii="Times New Roman" w:hAnsi="Times New Roman"/>
          <w:spacing w:val="-18"/>
          <w:w w:val="102"/>
        </w:rPr>
        <w:t>i</w:t>
      </w:r>
      <w:r w:rsidR="002D7BE8" w:rsidRPr="00C2308B">
        <w:rPr>
          <w:rFonts w:ascii="Times New Roman" w:hAnsi="Times New Roman"/>
          <w:spacing w:val="-7"/>
          <w:w w:val="102"/>
        </w:rPr>
        <w:t>d</w:t>
      </w:r>
      <w:r w:rsidR="002D7BE8" w:rsidRPr="00C2308B">
        <w:rPr>
          <w:rFonts w:ascii="Times New Roman" w:hAnsi="Times New Roman"/>
          <w:spacing w:val="5"/>
          <w:w w:val="102"/>
        </w:rPr>
        <w:t>um</w:t>
      </w:r>
      <w:proofErr w:type="spellEnd"/>
      <w:r w:rsidR="002D7BE8" w:rsidRPr="00C2308B">
        <w:rPr>
          <w:rFonts w:ascii="Times New Roman" w:hAnsi="Times New Roman"/>
          <w:spacing w:val="-2"/>
          <w:w w:val="102"/>
        </w:rPr>
        <w:t>/</w:t>
      </w:r>
      <w:proofErr w:type="spellStart"/>
      <w:r>
        <w:rPr>
          <w:rFonts w:ascii="Times New Roman" w:hAnsi="Times New Roman"/>
          <w:spacing w:val="2"/>
          <w:w w:val="102"/>
        </w:rPr>
        <w:t>d</w:t>
      </w:r>
      <w:r w:rsidR="002D7BE8" w:rsidRPr="00C2308B">
        <w:rPr>
          <w:rFonts w:ascii="Times New Roman" w:hAnsi="Times New Roman"/>
          <w:spacing w:val="5"/>
          <w:w w:val="102"/>
        </w:rPr>
        <w:t>e</w:t>
      </w:r>
      <w:r w:rsidR="002D7BE8" w:rsidRPr="00C2308B">
        <w:rPr>
          <w:rFonts w:ascii="Times New Roman" w:hAnsi="Times New Roman"/>
          <w:spacing w:val="-7"/>
          <w:w w:val="102"/>
        </w:rPr>
        <w:t>xp</w:t>
      </w:r>
      <w:r w:rsidR="002D7BE8" w:rsidRPr="00C2308B">
        <w:rPr>
          <w:rFonts w:ascii="Times New Roman" w:hAnsi="Times New Roman"/>
          <w:spacing w:val="5"/>
          <w:w w:val="102"/>
        </w:rPr>
        <w:t>a</w:t>
      </w:r>
      <w:r w:rsidR="002D7BE8" w:rsidRPr="00C2308B">
        <w:rPr>
          <w:rFonts w:ascii="Times New Roman" w:hAnsi="Times New Roman"/>
          <w:spacing w:val="-7"/>
          <w:w w:val="102"/>
        </w:rPr>
        <w:t>n</w:t>
      </w:r>
      <w:r w:rsidR="002D7BE8" w:rsidRPr="00C2308B">
        <w:rPr>
          <w:rFonts w:ascii="Times New Roman" w:hAnsi="Times New Roman"/>
          <w:spacing w:val="-2"/>
          <w:w w:val="102"/>
        </w:rPr>
        <w:t>t</w:t>
      </w:r>
      <w:r w:rsidR="002D7BE8" w:rsidRPr="00C2308B">
        <w:rPr>
          <w:rFonts w:ascii="Times New Roman" w:hAnsi="Times New Roman"/>
          <w:spacing w:val="-7"/>
          <w:w w:val="102"/>
        </w:rPr>
        <w:t>h</w:t>
      </w:r>
      <w:r w:rsidR="002D7BE8" w:rsidRPr="00C2308B">
        <w:rPr>
          <w:rFonts w:ascii="Times New Roman" w:hAnsi="Times New Roman"/>
          <w:spacing w:val="5"/>
          <w:w w:val="102"/>
        </w:rPr>
        <w:t>e</w:t>
      </w:r>
      <w:r w:rsidR="002D7BE8" w:rsidRPr="00C2308B">
        <w:rPr>
          <w:rFonts w:ascii="Times New Roman" w:hAnsi="Times New Roman"/>
          <w:spacing w:val="-7"/>
          <w:w w:val="102"/>
        </w:rPr>
        <w:t>no</w:t>
      </w:r>
      <w:r w:rsidR="002D7BE8" w:rsidRPr="00C2308B">
        <w:rPr>
          <w:rFonts w:ascii="Times New Roman" w:hAnsi="Times New Roman"/>
          <w:w w:val="102"/>
        </w:rPr>
        <w:t>lum</w:t>
      </w:r>
      <w:proofErr w:type="spellEnd"/>
    </w:p>
    <w:p w14:paraId="794696D7"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415BC3B"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Vartoti į nosį.</w:t>
      </w:r>
    </w:p>
    <w:p w14:paraId="70E2DC4D"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A2A7101"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593E1717"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2.</w:t>
      </w:r>
      <w:r w:rsidRPr="00280AB2">
        <w:rPr>
          <w:rFonts w:ascii="Times New Roman" w:eastAsia="Times New Roman" w:hAnsi="Times New Roman" w:cs="Times New Roman"/>
          <w:b/>
          <w:snapToGrid w:val="0"/>
          <w:lang w:eastAsia="en-US"/>
        </w:rPr>
        <w:tab/>
        <w:t>VARTOJIMO METODAS</w:t>
      </w:r>
    </w:p>
    <w:p w14:paraId="3E08C47E"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166E844"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Prieš vartojimą perskaitykite pakuotės lapelį.</w:t>
      </w:r>
    </w:p>
    <w:p w14:paraId="13E97862"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EBC0EDB" w14:textId="77777777" w:rsidR="00634A03" w:rsidRPr="00280AB2" w:rsidRDefault="00634A03" w:rsidP="00C2308B">
      <w:pPr>
        <w:tabs>
          <w:tab w:val="left" w:pos="567"/>
        </w:tabs>
        <w:spacing w:after="0" w:line="240" w:lineRule="auto"/>
        <w:contextualSpacing/>
        <w:rPr>
          <w:rFonts w:ascii="Times New Roman" w:eastAsia="Times New Roman" w:hAnsi="Times New Roman" w:cs="Times New Roman"/>
          <w:snapToGrid w:val="0"/>
          <w:lang w:eastAsia="en-US"/>
        </w:rPr>
      </w:pPr>
    </w:p>
    <w:p w14:paraId="0F92DDCC"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3.</w:t>
      </w:r>
      <w:r w:rsidRPr="00280AB2">
        <w:rPr>
          <w:rFonts w:ascii="Times New Roman" w:eastAsia="Times New Roman" w:hAnsi="Times New Roman" w:cs="Times New Roman"/>
          <w:b/>
          <w:snapToGrid w:val="0"/>
          <w:lang w:eastAsia="en-US"/>
        </w:rPr>
        <w:tab/>
        <w:t>TINKAMUMO LAIKAS</w:t>
      </w:r>
    </w:p>
    <w:p w14:paraId="1053A6DD"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4353842"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 xml:space="preserve">EXP </w:t>
      </w:r>
      <w:r w:rsidRPr="00280AB2">
        <w:rPr>
          <w:rFonts w:ascii="Times New Roman" w:hAnsi="Times New Roman" w:cs="Times New Roman"/>
        </w:rPr>
        <w:t>{mm/MMMM}</w:t>
      </w:r>
    </w:p>
    <w:p w14:paraId="38BC4339"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96BB64E"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243D8496" w14:textId="77777777" w:rsidR="002D7BE8" w:rsidRPr="00280AB2" w:rsidRDefault="002D7BE8" w:rsidP="00C230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4.</w:t>
      </w:r>
      <w:r w:rsidRPr="00280AB2">
        <w:rPr>
          <w:rFonts w:ascii="Times New Roman" w:eastAsia="Times New Roman" w:hAnsi="Times New Roman" w:cs="Times New Roman"/>
          <w:b/>
          <w:snapToGrid w:val="0"/>
          <w:lang w:eastAsia="en-US"/>
        </w:rPr>
        <w:tab/>
        <w:t xml:space="preserve">SERIJOS NUMERIS </w:t>
      </w:r>
    </w:p>
    <w:p w14:paraId="67143572"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0D535725" w14:textId="77777777" w:rsidR="002D7BE8" w:rsidRPr="00280AB2" w:rsidRDefault="002D7BE8" w:rsidP="00C2308B">
      <w:pP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snapToGrid w:val="0"/>
          <w:lang w:eastAsia="en-US"/>
        </w:rPr>
        <w:t>Lot</w:t>
      </w:r>
    </w:p>
    <w:p w14:paraId="5142DC2A"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0D051A2B"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17C98E1C"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5.</w:t>
      </w:r>
      <w:r w:rsidRPr="00280AB2">
        <w:rPr>
          <w:rFonts w:ascii="Times New Roman" w:eastAsia="Times New Roman" w:hAnsi="Times New Roman" w:cs="Times New Roman"/>
          <w:b/>
          <w:snapToGrid w:val="0"/>
          <w:lang w:eastAsia="en-US"/>
        </w:rPr>
        <w:tab/>
        <w:t>KIEKIS (MASĖ, TŪRIS ARBA VIENETAI)</w:t>
      </w:r>
    </w:p>
    <w:p w14:paraId="2A5D7B46"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5F4F019F" w14:textId="77777777" w:rsidR="002D7BE8" w:rsidRPr="00C2308B" w:rsidRDefault="002D7BE8" w:rsidP="00C2308B">
      <w:pPr>
        <w:tabs>
          <w:tab w:val="left" w:pos="567"/>
        </w:tabs>
        <w:spacing w:after="0" w:line="240" w:lineRule="auto"/>
        <w:contextualSpacing/>
        <w:rPr>
          <w:rFonts w:ascii="Times New Roman" w:hAnsi="Times New Roman"/>
        </w:rPr>
      </w:pPr>
      <w:r w:rsidRPr="00C2308B">
        <w:rPr>
          <w:rFonts w:ascii="Times New Roman" w:hAnsi="Times New Roman"/>
        </w:rPr>
        <w:t>10</w:t>
      </w:r>
      <w:r w:rsidR="00634A03" w:rsidRPr="00C2308B">
        <w:rPr>
          <w:rFonts w:ascii="Times New Roman" w:hAnsi="Times New Roman"/>
        </w:rPr>
        <w:t> </w:t>
      </w:r>
      <w:r w:rsidRPr="00C2308B">
        <w:rPr>
          <w:rFonts w:ascii="Times New Roman" w:hAnsi="Times New Roman"/>
        </w:rPr>
        <w:t>ml</w:t>
      </w:r>
    </w:p>
    <w:p w14:paraId="74FE1EC1" w14:textId="77777777" w:rsidR="002D7BE8" w:rsidRPr="00C2308B" w:rsidRDefault="002D7BE8" w:rsidP="00C2308B">
      <w:pPr>
        <w:tabs>
          <w:tab w:val="left" w:pos="567"/>
        </w:tabs>
        <w:spacing w:after="0" w:line="240" w:lineRule="auto"/>
        <w:contextualSpacing/>
        <w:rPr>
          <w:rFonts w:ascii="Times New Roman" w:hAnsi="Times New Roman"/>
        </w:rPr>
      </w:pPr>
    </w:p>
    <w:p w14:paraId="53EEC4D4" w14:textId="77777777" w:rsidR="00634A03" w:rsidRPr="00C2308B" w:rsidRDefault="00634A03" w:rsidP="00C2308B">
      <w:pPr>
        <w:tabs>
          <w:tab w:val="left" w:pos="567"/>
        </w:tabs>
        <w:spacing w:after="0" w:line="240" w:lineRule="auto"/>
        <w:contextualSpacing/>
        <w:rPr>
          <w:rFonts w:ascii="Times New Roman" w:hAnsi="Times New Roman"/>
        </w:rPr>
      </w:pPr>
    </w:p>
    <w:p w14:paraId="0A01D674" w14:textId="77777777" w:rsidR="002D7BE8" w:rsidRPr="00280AB2" w:rsidRDefault="002D7BE8" w:rsidP="00C2308B">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6.</w:t>
      </w:r>
      <w:r w:rsidRPr="00280AB2">
        <w:rPr>
          <w:rFonts w:ascii="Times New Roman" w:eastAsia="Times New Roman" w:hAnsi="Times New Roman" w:cs="Times New Roman"/>
          <w:b/>
          <w:snapToGrid w:val="0"/>
          <w:lang w:eastAsia="en-US"/>
        </w:rPr>
        <w:tab/>
        <w:t>KITA</w:t>
      </w:r>
    </w:p>
    <w:p w14:paraId="038CE707"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4F87A493" w14:textId="77777777" w:rsidR="001D4A0F" w:rsidRPr="00280AB2" w:rsidRDefault="001D4A0F" w:rsidP="00C2308B">
      <w:pPr>
        <w:tabs>
          <w:tab w:val="left" w:pos="567"/>
        </w:tabs>
        <w:spacing w:after="0" w:line="240" w:lineRule="auto"/>
        <w:contextualSpacing/>
        <w:rPr>
          <w:rFonts w:ascii="Times New Roman" w:hAnsi="Times New Roman" w:cs="Times New Roman"/>
          <w:lang w:eastAsia="en-US"/>
        </w:rPr>
      </w:pPr>
      <w:r w:rsidRPr="00280AB2">
        <w:rPr>
          <w:rFonts w:ascii="Times New Roman" w:hAnsi="Times New Roman" w:cs="Times New Roman"/>
          <w:lang w:eastAsia="en-US"/>
        </w:rPr>
        <w:t>Nuo 2 iki 6</w:t>
      </w:r>
      <w:r w:rsidR="00244388">
        <w:rPr>
          <w:rFonts w:ascii="Times New Roman" w:hAnsi="Times New Roman" w:cs="Times New Roman"/>
          <w:lang w:eastAsia="en-US"/>
        </w:rPr>
        <w:t> </w:t>
      </w:r>
      <w:r w:rsidRPr="00280AB2">
        <w:rPr>
          <w:rFonts w:ascii="Times New Roman" w:hAnsi="Times New Roman" w:cs="Times New Roman"/>
          <w:lang w:eastAsia="en-US"/>
        </w:rPr>
        <w:t>metų amžiaus vaikams.</w:t>
      </w:r>
    </w:p>
    <w:p w14:paraId="21C17B9D" w14:textId="77777777" w:rsidR="002D7BE8" w:rsidRPr="00280AB2" w:rsidRDefault="002D7BE8" w:rsidP="00C2308B">
      <w:pPr>
        <w:tabs>
          <w:tab w:val="left" w:pos="567"/>
        </w:tabs>
        <w:spacing w:after="0" w:line="240" w:lineRule="auto"/>
        <w:contextualSpacing/>
        <w:rPr>
          <w:rFonts w:ascii="Times New Roman" w:hAnsi="Times New Roman" w:cs="Times New Roman"/>
          <w:lang w:eastAsia="en-US"/>
        </w:rPr>
      </w:pPr>
      <w:r w:rsidRPr="00280AB2">
        <w:rPr>
          <w:rFonts w:ascii="Times New Roman" w:hAnsi="Times New Roman" w:cs="Times New Roman"/>
          <w:lang w:eastAsia="en-US"/>
        </w:rPr>
        <w:t>Nereceptinis vaistas.</w:t>
      </w:r>
    </w:p>
    <w:p w14:paraId="16AFF235" w14:textId="77777777" w:rsidR="002D7BE8" w:rsidRPr="00280AB2" w:rsidRDefault="002D7BE8" w:rsidP="00C2308B">
      <w:pPr>
        <w:tabs>
          <w:tab w:val="left" w:pos="567"/>
        </w:tabs>
        <w:spacing w:after="0" w:line="240" w:lineRule="auto"/>
        <w:contextualSpacing/>
        <w:rPr>
          <w:rFonts w:ascii="Times New Roman" w:eastAsia="Times New Roman" w:hAnsi="Times New Roman" w:cs="Times New Roman"/>
          <w:snapToGrid w:val="0"/>
          <w:lang w:eastAsia="en-US"/>
        </w:rPr>
      </w:pPr>
    </w:p>
    <w:p w14:paraId="76EB8942" w14:textId="77777777" w:rsidR="002D7BE8" w:rsidRPr="00280AB2" w:rsidRDefault="002D7BE8" w:rsidP="00C2308B">
      <w:pPr>
        <w:spacing w:after="0" w:line="240" w:lineRule="auto"/>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br w:type="page"/>
      </w:r>
    </w:p>
    <w:p w14:paraId="44FD970C" w14:textId="77777777" w:rsidR="002D7BE8" w:rsidRPr="00280AB2" w:rsidRDefault="002D7BE8" w:rsidP="00C2308B">
      <w:pPr>
        <w:spacing w:after="0" w:line="240" w:lineRule="auto"/>
        <w:contextualSpacing/>
        <w:rPr>
          <w:rFonts w:ascii="Times New Roman" w:eastAsia="Times New Roman" w:hAnsi="Times New Roman" w:cs="Times New Roman"/>
          <w:snapToGrid w:val="0"/>
          <w:lang w:eastAsia="en-US"/>
        </w:rPr>
      </w:pPr>
    </w:p>
    <w:p w14:paraId="4F987AC1" w14:textId="77777777" w:rsidR="002D7BE8" w:rsidRPr="00280AB2" w:rsidRDefault="002D7BE8" w:rsidP="00C2308B">
      <w:pPr>
        <w:spacing w:after="0" w:line="240" w:lineRule="auto"/>
        <w:contextualSpacing/>
        <w:rPr>
          <w:rFonts w:ascii="Times New Roman" w:eastAsia="Times New Roman" w:hAnsi="Times New Roman" w:cs="Times New Roman"/>
          <w:snapToGrid w:val="0"/>
          <w:lang w:eastAsia="en-US"/>
        </w:rPr>
      </w:pPr>
    </w:p>
    <w:p w14:paraId="27AA1E53" w14:textId="77777777" w:rsidR="002D7BE8" w:rsidRPr="00280AB2" w:rsidRDefault="002D7BE8" w:rsidP="00C2308B">
      <w:pPr>
        <w:spacing w:after="0" w:line="240" w:lineRule="auto"/>
        <w:contextualSpacing/>
        <w:rPr>
          <w:rFonts w:ascii="Times New Roman" w:eastAsia="Times New Roman" w:hAnsi="Times New Roman" w:cs="Times New Roman"/>
          <w:snapToGrid w:val="0"/>
          <w:lang w:eastAsia="en-US"/>
        </w:rPr>
      </w:pPr>
    </w:p>
    <w:p w14:paraId="445A1252" w14:textId="77777777" w:rsidR="002D7BE8" w:rsidRPr="00280AB2" w:rsidRDefault="002D7BE8" w:rsidP="00C2308B">
      <w:pPr>
        <w:spacing w:after="0" w:line="240" w:lineRule="auto"/>
        <w:contextualSpacing/>
        <w:rPr>
          <w:rFonts w:ascii="Times New Roman" w:eastAsia="Times New Roman" w:hAnsi="Times New Roman" w:cs="Times New Roman"/>
          <w:snapToGrid w:val="0"/>
          <w:lang w:eastAsia="en-US"/>
        </w:rPr>
      </w:pPr>
    </w:p>
    <w:p w14:paraId="4E7DA828" w14:textId="77777777" w:rsidR="002D7BE8" w:rsidRPr="00280AB2" w:rsidRDefault="002D7BE8" w:rsidP="00C2308B">
      <w:pPr>
        <w:spacing w:after="0" w:line="240" w:lineRule="auto"/>
        <w:contextualSpacing/>
        <w:rPr>
          <w:rFonts w:ascii="Times New Roman" w:eastAsia="Times New Roman" w:hAnsi="Times New Roman" w:cs="Times New Roman"/>
          <w:snapToGrid w:val="0"/>
          <w:lang w:eastAsia="en-US"/>
        </w:rPr>
      </w:pPr>
    </w:p>
    <w:p w14:paraId="45A8F49A"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7DBC8B43"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453788F1"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7E8D6C46"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127FBAC2"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492C6BBC"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482DDB2C"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223DF297"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3D9048E6"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63496250"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114D9133"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67C807D9"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7FE2041E"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1CC4EF82"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4A250466"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0926A369"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2A57AB44" w14:textId="77777777" w:rsidR="00634A03" w:rsidRPr="00280AB2" w:rsidRDefault="00634A03"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00522B6B" w14:textId="77777777" w:rsidR="002D7BE8" w:rsidRPr="00280AB2" w:rsidRDefault="002D7BE8" w:rsidP="00C2308B">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r w:rsidRPr="00280AB2">
        <w:rPr>
          <w:rFonts w:ascii="Times New Roman" w:eastAsia="Times New Roman" w:hAnsi="Times New Roman" w:cs="Times New Roman"/>
          <w:b/>
          <w:snapToGrid w:val="0"/>
          <w:lang w:eastAsia="en-US"/>
        </w:rPr>
        <w:t>B. PAKUOTĖS LAPELIS</w:t>
      </w:r>
    </w:p>
    <w:p w14:paraId="6B5867EF" w14:textId="77777777" w:rsidR="002D7BE8" w:rsidRPr="00C2308B" w:rsidRDefault="002D7BE8" w:rsidP="00C2308B">
      <w:pPr>
        <w:spacing w:after="0" w:line="240" w:lineRule="auto"/>
        <w:contextualSpacing/>
        <w:rPr>
          <w:rFonts w:ascii="Times New Roman" w:hAnsi="Times New Roman"/>
        </w:rPr>
      </w:pPr>
    </w:p>
    <w:p w14:paraId="39982148" w14:textId="77777777" w:rsidR="00E16EBC" w:rsidRPr="00280AB2" w:rsidRDefault="00E16EBC" w:rsidP="00C2308B">
      <w:pPr>
        <w:pStyle w:val="Betarp"/>
        <w:contextualSpacing/>
        <w:jc w:val="center"/>
        <w:rPr>
          <w:rFonts w:ascii="Times New Roman" w:hAnsi="Times New Roman"/>
          <w:b/>
        </w:rPr>
      </w:pPr>
      <w:r w:rsidRPr="00280AB2">
        <w:rPr>
          <w:rFonts w:ascii="Times New Roman" w:hAnsi="Times New Roman"/>
        </w:rPr>
        <w:br w:type="page"/>
      </w:r>
      <w:r w:rsidRPr="00280AB2">
        <w:rPr>
          <w:rFonts w:ascii="Times New Roman" w:hAnsi="Times New Roman"/>
          <w:b/>
        </w:rPr>
        <w:lastRenderedPageBreak/>
        <w:t>Pakuotės lapelis: informacija vartotojui</w:t>
      </w:r>
    </w:p>
    <w:p w14:paraId="1C4186C6" w14:textId="77777777" w:rsidR="00E16EBC" w:rsidRPr="00280AB2" w:rsidRDefault="00E16EBC" w:rsidP="00C2308B">
      <w:pPr>
        <w:spacing w:after="0" w:line="240" w:lineRule="auto"/>
        <w:contextualSpacing/>
        <w:jc w:val="center"/>
        <w:rPr>
          <w:rFonts w:ascii="Times New Roman" w:eastAsia="Times New Roman" w:hAnsi="Times New Roman" w:cs="Times New Roman"/>
          <w:b/>
        </w:rPr>
      </w:pPr>
    </w:p>
    <w:p w14:paraId="18DC1593" w14:textId="77777777" w:rsidR="00E16EBC" w:rsidRPr="00280AB2" w:rsidRDefault="00492728" w:rsidP="00C2308B">
      <w:pPr>
        <w:spacing w:after="0" w:line="240" w:lineRule="auto"/>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E16EBC" w:rsidRPr="00280AB2">
        <w:rPr>
          <w:rFonts w:ascii="Times New Roman" w:eastAsia="Times New Roman" w:hAnsi="Times New Roman" w:cs="Times New Roman"/>
          <w:b/>
        </w:rPr>
        <w:t xml:space="preserve"> 0,</w:t>
      </w:r>
      <w:r w:rsidR="00506119" w:rsidRPr="00280AB2">
        <w:rPr>
          <w:rFonts w:ascii="Times New Roman" w:eastAsia="Times New Roman" w:hAnsi="Times New Roman" w:cs="Times New Roman"/>
          <w:b/>
        </w:rPr>
        <w:t>5</w:t>
      </w:r>
      <w:r w:rsidR="00634A03" w:rsidRPr="00280AB2">
        <w:rPr>
          <w:rFonts w:ascii="Times New Roman" w:eastAsia="Times New Roman" w:hAnsi="Times New Roman" w:cs="Times New Roman"/>
          <w:b/>
        </w:rPr>
        <w:t> </w:t>
      </w:r>
      <w:r w:rsidR="00506119" w:rsidRPr="00280AB2">
        <w:rPr>
          <w:rFonts w:ascii="Times New Roman" w:eastAsia="Times New Roman" w:hAnsi="Times New Roman" w:cs="Times New Roman"/>
          <w:b/>
        </w:rPr>
        <w:t>mg/50</w:t>
      </w:r>
      <w:r w:rsidR="00634A03" w:rsidRPr="00280AB2">
        <w:rPr>
          <w:rFonts w:ascii="Times New Roman" w:eastAsia="Times New Roman" w:hAnsi="Times New Roman" w:cs="Times New Roman"/>
          <w:b/>
        </w:rPr>
        <w:t> </w:t>
      </w:r>
      <w:r w:rsidR="00506119" w:rsidRPr="00280AB2">
        <w:rPr>
          <w:rFonts w:ascii="Times New Roman" w:eastAsia="Times New Roman" w:hAnsi="Times New Roman" w:cs="Times New Roman"/>
          <w:b/>
        </w:rPr>
        <w:t>mg/ml nosies purškalas (</w:t>
      </w:r>
      <w:r w:rsidR="00E16EBC" w:rsidRPr="00280AB2">
        <w:rPr>
          <w:rFonts w:ascii="Times New Roman" w:eastAsia="Times New Roman" w:hAnsi="Times New Roman" w:cs="Times New Roman"/>
          <w:b/>
        </w:rPr>
        <w:t>tirpalas</w:t>
      </w:r>
      <w:r w:rsidR="00506119" w:rsidRPr="00280AB2">
        <w:rPr>
          <w:rFonts w:ascii="Times New Roman" w:eastAsia="Times New Roman" w:hAnsi="Times New Roman" w:cs="Times New Roman"/>
          <w:b/>
        </w:rPr>
        <w:t>)</w:t>
      </w:r>
    </w:p>
    <w:p w14:paraId="4E34725B" w14:textId="629C69D9" w:rsidR="00E16EBC" w:rsidRPr="00280AB2" w:rsidRDefault="005C22C2" w:rsidP="00C2308B">
      <w:pPr>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k</w:t>
      </w:r>
      <w:r w:rsidR="00506119" w:rsidRPr="00280AB2">
        <w:rPr>
          <w:rFonts w:ascii="Times New Roman" w:eastAsia="Times New Roman" w:hAnsi="Times New Roman" w:cs="Times New Roman"/>
        </w:rPr>
        <w:t>silometazolino</w:t>
      </w:r>
      <w:proofErr w:type="spellEnd"/>
      <w:r w:rsidR="00506119" w:rsidRPr="00280AB2">
        <w:rPr>
          <w:rFonts w:ascii="Times New Roman" w:eastAsia="Times New Roman" w:hAnsi="Times New Roman" w:cs="Times New Roman"/>
        </w:rPr>
        <w:t xml:space="preserve"> hidrochloridas</w:t>
      </w:r>
      <w:r w:rsidR="00634A03" w:rsidRPr="00280AB2">
        <w:rPr>
          <w:rFonts w:ascii="Times New Roman" w:eastAsia="Times New Roman" w:hAnsi="Times New Roman" w:cs="Times New Roman"/>
        </w:rPr>
        <w:t xml:space="preserve"> </w:t>
      </w:r>
      <w:r w:rsidR="00506119" w:rsidRPr="00280AB2">
        <w:rPr>
          <w:rFonts w:ascii="Times New Roman" w:eastAsia="Times New Roman" w:hAnsi="Times New Roman" w:cs="Times New Roman"/>
        </w:rPr>
        <w:t>/</w:t>
      </w:r>
      <w:r w:rsidR="00634A03" w:rsidRPr="00280AB2">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00E16EBC" w:rsidRPr="00280AB2">
        <w:rPr>
          <w:rFonts w:ascii="Times New Roman" w:eastAsia="Times New Roman" w:hAnsi="Times New Roman" w:cs="Times New Roman"/>
        </w:rPr>
        <w:t>ekspantenolis</w:t>
      </w:r>
      <w:proofErr w:type="spellEnd"/>
    </w:p>
    <w:p w14:paraId="4D13F19D" w14:textId="77777777" w:rsidR="00E16EBC" w:rsidRPr="00280AB2" w:rsidRDefault="00E16EBC" w:rsidP="00C2308B">
      <w:pPr>
        <w:spacing w:after="0" w:line="240" w:lineRule="auto"/>
        <w:contextualSpacing/>
        <w:jc w:val="center"/>
        <w:rPr>
          <w:rFonts w:ascii="Times New Roman" w:eastAsia="Times New Roman" w:hAnsi="Times New Roman" w:cs="Times New Roman"/>
        </w:rPr>
      </w:pPr>
    </w:p>
    <w:p w14:paraId="1128E4BC" w14:textId="77777777" w:rsidR="00E16EBC" w:rsidRPr="00280AB2" w:rsidRDefault="00E16EBC" w:rsidP="00C2308B">
      <w:pPr>
        <w:spacing w:after="0" w:line="240" w:lineRule="auto"/>
        <w:contextualSpacing/>
        <w:rPr>
          <w:rFonts w:ascii="Times New Roman" w:eastAsia="Times New Roman" w:hAnsi="Times New Roman" w:cs="Times New Roman"/>
        </w:rPr>
      </w:pPr>
    </w:p>
    <w:p w14:paraId="68DBCBD3"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Atidžiai perskaitykite visą šį lapelį prieš pradėdami vartoti šį vaistą, nes jame pateikiama Jums svarbi informacija.</w:t>
      </w:r>
    </w:p>
    <w:p w14:paraId="53273B16"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Visada vartokite šį vaistą tiksliai, kaip aprašyta šiame lapelyje arba kaip nurodė gydytojas arba vaistininkas.</w:t>
      </w:r>
    </w:p>
    <w:p w14:paraId="2312A83D" w14:textId="77777777" w:rsidR="00E16EBC" w:rsidRPr="00280AB2" w:rsidRDefault="00E16EBC" w:rsidP="00C2308B">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Neišmeskite šio lapelio, nes vėl gali prireikti jį perskaityti.</w:t>
      </w:r>
    </w:p>
    <w:p w14:paraId="1DCCFF8F" w14:textId="77777777" w:rsidR="00E16EBC" w:rsidRPr="00280AB2" w:rsidRDefault="00E16EBC" w:rsidP="00C2308B">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Jeigu norite sužinoti daugiau arba pasitarti, kreipkitės į vaistininką.</w:t>
      </w:r>
    </w:p>
    <w:p w14:paraId="5C74CACB" w14:textId="77777777" w:rsidR="00E16EBC" w:rsidRPr="00280AB2" w:rsidRDefault="00E16EBC" w:rsidP="00C2308B">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Jeigu pasireiškė šalutinis poveikis (net jeigu jis šiame lapelyje nenurodytas), kreipkitės į gydytoją arba vaistininką. Žr. 4 skyrių.</w:t>
      </w:r>
    </w:p>
    <w:p w14:paraId="0794B048" w14:textId="77777777" w:rsidR="00E16EBC" w:rsidRPr="00280AB2" w:rsidRDefault="00E16EBC" w:rsidP="00C2308B">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Jeigu per 3</w:t>
      </w:r>
      <w:r w:rsidR="00244388">
        <w:rPr>
          <w:rFonts w:ascii="Times New Roman" w:eastAsia="Times New Roman" w:hAnsi="Times New Roman" w:cs="Times New Roman"/>
        </w:rPr>
        <w:t> </w:t>
      </w:r>
      <w:r w:rsidRPr="00280AB2">
        <w:rPr>
          <w:rFonts w:ascii="Times New Roman" w:eastAsia="Times New Roman" w:hAnsi="Times New Roman" w:cs="Times New Roman"/>
        </w:rPr>
        <w:t>dienas Jūsų savijauta nepagerėjo arba net pablogėjo, kreipkitės į gydytoją.</w:t>
      </w:r>
    </w:p>
    <w:p w14:paraId="6E3B6829" w14:textId="77777777" w:rsidR="00E16EBC" w:rsidRPr="00280AB2" w:rsidRDefault="00E16EBC" w:rsidP="00C2308B">
      <w:pPr>
        <w:spacing w:after="0" w:line="240" w:lineRule="auto"/>
        <w:contextualSpacing/>
        <w:rPr>
          <w:rFonts w:ascii="Times New Roman" w:eastAsia="Times New Roman" w:hAnsi="Times New Roman" w:cs="Times New Roman"/>
        </w:rPr>
      </w:pPr>
    </w:p>
    <w:p w14:paraId="7817DAF6"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Apie ką rašoma šiame lapelyje?</w:t>
      </w:r>
    </w:p>
    <w:p w14:paraId="46380920" w14:textId="77777777" w:rsidR="00E16EBC" w:rsidRPr="00280AB2" w:rsidRDefault="00E16EBC" w:rsidP="00C2308B">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1. </w:t>
      </w:r>
      <w:r w:rsidRPr="00280AB2">
        <w:rPr>
          <w:rFonts w:ascii="Times New Roman" w:eastAsia="Times New Roman" w:hAnsi="Times New Roman" w:cs="Times New Roman"/>
        </w:rPr>
        <w:tab/>
        <w:t xml:space="preserve">Kas yra </w:t>
      </w:r>
      <w:proofErr w:type="spellStart"/>
      <w:r w:rsidR="00492728">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ir kam jis vartojamas</w:t>
      </w:r>
    </w:p>
    <w:p w14:paraId="6EC2F0E8" w14:textId="77777777" w:rsidR="00E16EBC" w:rsidRPr="00280AB2" w:rsidRDefault="00E16EBC" w:rsidP="00C2308B">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2. </w:t>
      </w:r>
      <w:r w:rsidRPr="00280AB2">
        <w:rPr>
          <w:rFonts w:ascii="Times New Roman" w:eastAsia="Times New Roman" w:hAnsi="Times New Roman" w:cs="Times New Roman"/>
        </w:rPr>
        <w:tab/>
        <w:t xml:space="preserve">Kas žinotina prieš vartojant </w:t>
      </w:r>
      <w:proofErr w:type="spellStart"/>
      <w:r w:rsidR="00492728">
        <w:rPr>
          <w:rFonts w:ascii="Times New Roman" w:eastAsia="Times New Roman" w:hAnsi="Times New Roman" w:cs="Times New Roman"/>
        </w:rPr>
        <w:t>Olydex</w:t>
      </w:r>
      <w:proofErr w:type="spellEnd"/>
    </w:p>
    <w:p w14:paraId="47A0DDC8" w14:textId="77777777" w:rsidR="00E16EBC" w:rsidRPr="00280AB2" w:rsidRDefault="00E16EBC" w:rsidP="00C2308B">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3. </w:t>
      </w:r>
      <w:r w:rsidRPr="00280AB2">
        <w:rPr>
          <w:rFonts w:ascii="Times New Roman" w:eastAsia="Times New Roman" w:hAnsi="Times New Roman" w:cs="Times New Roman"/>
        </w:rPr>
        <w:tab/>
        <w:t xml:space="preserve">Kaip vartoti </w:t>
      </w:r>
      <w:proofErr w:type="spellStart"/>
      <w:r w:rsidR="00492728">
        <w:rPr>
          <w:rFonts w:ascii="Times New Roman" w:eastAsia="Times New Roman" w:hAnsi="Times New Roman" w:cs="Times New Roman"/>
        </w:rPr>
        <w:t>Olydex</w:t>
      </w:r>
      <w:proofErr w:type="spellEnd"/>
    </w:p>
    <w:p w14:paraId="016911E9" w14:textId="77777777" w:rsidR="00E16EBC" w:rsidRPr="00280AB2" w:rsidRDefault="00E16EBC" w:rsidP="00C2308B">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4. </w:t>
      </w:r>
      <w:r w:rsidRPr="00280AB2">
        <w:rPr>
          <w:rFonts w:ascii="Times New Roman" w:eastAsia="Times New Roman" w:hAnsi="Times New Roman" w:cs="Times New Roman"/>
        </w:rPr>
        <w:tab/>
        <w:t>Galimas šalutinis poveikis</w:t>
      </w:r>
    </w:p>
    <w:p w14:paraId="36E0B95D" w14:textId="77777777" w:rsidR="00E16EBC" w:rsidRPr="00280AB2" w:rsidRDefault="00E16EBC" w:rsidP="00C2308B">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5. </w:t>
      </w:r>
      <w:r w:rsidRPr="00280AB2">
        <w:rPr>
          <w:rFonts w:ascii="Times New Roman" w:eastAsia="Times New Roman" w:hAnsi="Times New Roman" w:cs="Times New Roman"/>
        </w:rPr>
        <w:tab/>
        <w:t xml:space="preserve">Kaip laikyti </w:t>
      </w:r>
      <w:proofErr w:type="spellStart"/>
      <w:r w:rsidR="00492728">
        <w:rPr>
          <w:rFonts w:ascii="Times New Roman" w:eastAsia="Times New Roman" w:hAnsi="Times New Roman" w:cs="Times New Roman"/>
        </w:rPr>
        <w:t>Olydex</w:t>
      </w:r>
      <w:proofErr w:type="spellEnd"/>
    </w:p>
    <w:p w14:paraId="6633F495" w14:textId="77777777" w:rsidR="00E16EBC" w:rsidRPr="00280AB2" w:rsidRDefault="00E16EBC" w:rsidP="00C2308B">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6. </w:t>
      </w:r>
      <w:r w:rsidRPr="00280AB2">
        <w:rPr>
          <w:rFonts w:ascii="Times New Roman" w:eastAsia="Times New Roman" w:hAnsi="Times New Roman" w:cs="Times New Roman"/>
        </w:rPr>
        <w:tab/>
        <w:t>Pakuotės turinys ir kita informacija</w:t>
      </w:r>
    </w:p>
    <w:p w14:paraId="723AEE96" w14:textId="77777777" w:rsidR="00E16EBC" w:rsidRPr="00280AB2" w:rsidRDefault="00E16EBC" w:rsidP="00C2308B">
      <w:pPr>
        <w:spacing w:after="0" w:line="240" w:lineRule="auto"/>
        <w:contextualSpacing/>
        <w:rPr>
          <w:rFonts w:ascii="Times New Roman" w:eastAsia="Times New Roman" w:hAnsi="Times New Roman" w:cs="Times New Roman"/>
        </w:rPr>
      </w:pPr>
    </w:p>
    <w:p w14:paraId="59DFF75D" w14:textId="77777777" w:rsidR="00E16EBC" w:rsidRPr="00280AB2" w:rsidRDefault="00E16EBC" w:rsidP="00C2308B">
      <w:pPr>
        <w:spacing w:after="0" w:line="240" w:lineRule="auto"/>
        <w:contextualSpacing/>
        <w:rPr>
          <w:rFonts w:ascii="Times New Roman" w:eastAsia="Times New Roman" w:hAnsi="Times New Roman" w:cs="Times New Roman"/>
        </w:rPr>
      </w:pPr>
    </w:p>
    <w:p w14:paraId="002182D5" w14:textId="56E0AC8D" w:rsidR="00E16EBC" w:rsidRPr="00E81EDD" w:rsidRDefault="00E16EBC" w:rsidP="00E81EDD">
      <w:pPr>
        <w:tabs>
          <w:tab w:val="left" w:pos="567"/>
        </w:tabs>
        <w:spacing w:after="0" w:line="240" w:lineRule="auto"/>
        <w:contextualSpacing/>
        <w:rPr>
          <w:rFonts w:ascii="Times New Roman" w:eastAsia="Times New Roman" w:hAnsi="Times New Roman" w:cs="Times New Roman"/>
          <w:b/>
        </w:rPr>
      </w:pPr>
      <w:r w:rsidRPr="00E81EDD">
        <w:rPr>
          <w:rFonts w:ascii="Times New Roman" w:eastAsia="Times New Roman" w:hAnsi="Times New Roman" w:cs="Times New Roman"/>
          <w:b/>
        </w:rPr>
        <w:t xml:space="preserve">1. </w:t>
      </w:r>
      <w:r w:rsidRPr="00E81EDD">
        <w:rPr>
          <w:rFonts w:ascii="Times New Roman" w:eastAsia="Times New Roman" w:hAnsi="Times New Roman" w:cs="Times New Roman"/>
          <w:b/>
        </w:rPr>
        <w:tab/>
        <w:t xml:space="preserve">Kas yra </w:t>
      </w:r>
      <w:proofErr w:type="spellStart"/>
      <w:r w:rsidR="00492728" w:rsidRPr="00E81EDD">
        <w:rPr>
          <w:rFonts w:ascii="Times New Roman" w:eastAsia="Times New Roman" w:hAnsi="Times New Roman" w:cs="Times New Roman"/>
          <w:b/>
        </w:rPr>
        <w:t>Olydex</w:t>
      </w:r>
      <w:proofErr w:type="spellEnd"/>
      <w:r w:rsidRPr="00E81EDD">
        <w:rPr>
          <w:rFonts w:ascii="Times New Roman" w:eastAsia="Times New Roman" w:hAnsi="Times New Roman" w:cs="Times New Roman"/>
          <w:b/>
        </w:rPr>
        <w:t xml:space="preserve"> ir kam jis vartojamas</w:t>
      </w:r>
    </w:p>
    <w:p w14:paraId="20A4C2E7" w14:textId="77777777" w:rsidR="00E16EBC" w:rsidRPr="00280AB2" w:rsidRDefault="00E16EBC" w:rsidP="00C2308B">
      <w:pPr>
        <w:spacing w:after="0" w:line="240" w:lineRule="auto"/>
        <w:contextualSpacing/>
        <w:rPr>
          <w:rFonts w:ascii="Times New Roman" w:eastAsia="Times New Roman" w:hAnsi="Times New Roman" w:cs="Times New Roman"/>
        </w:rPr>
      </w:pPr>
    </w:p>
    <w:p w14:paraId="6BD5E11F" w14:textId="77777777" w:rsidR="00E16EBC" w:rsidRPr="00280AB2" w:rsidRDefault="00492728" w:rsidP="00C2308B">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E16EBC" w:rsidRPr="00280AB2">
        <w:rPr>
          <w:rFonts w:ascii="Times New Roman" w:eastAsia="Times New Roman" w:hAnsi="Times New Roman" w:cs="Times New Roman"/>
        </w:rPr>
        <w:t xml:space="preserve"> nosies purškale yra </w:t>
      </w:r>
      <w:proofErr w:type="spellStart"/>
      <w:r w:rsidR="00E16EBC" w:rsidRPr="00280AB2">
        <w:rPr>
          <w:rFonts w:ascii="Times New Roman" w:eastAsia="Times New Roman" w:hAnsi="Times New Roman" w:cs="Times New Roman"/>
        </w:rPr>
        <w:t>ksilometazolino</w:t>
      </w:r>
      <w:proofErr w:type="spellEnd"/>
      <w:r w:rsidR="00E16EBC" w:rsidRPr="00280AB2">
        <w:rPr>
          <w:rFonts w:ascii="Times New Roman" w:eastAsia="Times New Roman" w:hAnsi="Times New Roman" w:cs="Times New Roman"/>
        </w:rPr>
        <w:t xml:space="preserve"> hidrochlorido ir </w:t>
      </w:r>
      <w:proofErr w:type="spellStart"/>
      <w:r w:rsidR="00E16EBC" w:rsidRPr="00280AB2">
        <w:rPr>
          <w:rFonts w:ascii="Times New Roman" w:eastAsia="Times New Roman" w:hAnsi="Times New Roman" w:cs="Times New Roman"/>
        </w:rPr>
        <w:t>dekspantenolio</w:t>
      </w:r>
      <w:proofErr w:type="spellEnd"/>
      <w:r w:rsidR="00E16EBC" w:rsidRPr="00280AB2">
        <w:rPr>
          <w:rFonts w:ascii="Times New Roman" w:eastAsia="Times New Roman" w:hAnsi="Times New Roman" w:cs="Times New Roman"/>
        </w:rPr>
        <w:t xml:space="preserve">. </w:t>
      </w:r>
      <w:proofErr w:type="spellStart"/>
      <w:r w:rsidR="00E16EBC" w:rsidRPr="00280AB2">
        <w:rPr>
          <w:rFonts w:ascii="Times New Roman" w:eastAsia="Times New Roman" w:hAnsi="Times New Roman" w:cs="Times New Roman"/>
        </w:rPr>
        <w:t>Ksilometazolino</w:t>
      </w:r>
      <w:proofErr w:type="spellEnd"/>
      <w:r w:rsidR="00E16EBC" w:rsidRPr="00280AB2">
        <w:rPr>
          <w:rFonts w:ascii="Times New Roman" w:eastAsia="Times New Roman" w:hAnsi="Times New Roman" w:cs="Times New Roman"/>
        </w:rPr>
        <w:t xml:space="preserve"> hidrochloridas greitai sutraukia nosies gleivinės kraujagysles ir sumažina nosies gleivinės paburkimą. </w:t>
      </w:r>
      <w:proofErr w:type="spellStart"/>
      <w:r w:rsidR="00E16EBC" w:rsidRPr="00280AB2">
        <w:rPr>
          <w:rFonts w:ascii="Times New Roman" w:eastAsia="Times New Roman" w:hAnsi="Times New Roman" w:cs="Times New Roman"/>
        </w:rPr>
        <w:t>Dekspantenolis</w:t>
      </w:r>
      <w:proofErr w:type="spellEnd"/>
      <w:r w:rsidR="00E16EBC" w:rsidRPr="00280AB2">
        <w:rPr>
          <w:rFonts w:ascii="Times New Roman" w:eastAsia="Times New Roman" w:hAnsi="Times New Roman" w:cs="Times New Roman"/>
        </w:rPr>
        <w:t xml:space="preserve"> yra vitamino </w:t>
      </w:r>
      <w:proofErr w:type="spellStart"/>
      <w:r w:rsidR="00E16EBC" w:rsidRPr="00280AB2">
        <w:rPr>
          <w:rFonts w:ascii="Times New Roman" w:eastAsia="Times New Roman" w:hAnsi="Times New Roman" w:cs="Times New Roman"/>
        </w:rPr>
        <w:t>pantoteno</w:t>
      </w:r>
      <w:proofErr w:type="spellEnd"/>
      <w:r w:rsidR="00E16EBC" w:rsidRPr="00280AB2">
        <w:rPr>
          <w:rFonts w:ascii="Times New Roman" w:eastAsia="Times New Roman" w:hAnsi="Times New Roman" w:cs="Times New Roman"/>
        </w:rPr>
        <w:t xml:space="preserve"> rūgšties darinys, skatinantis nosies gleivinės gijimą ir ją apsaugantis.</w:t>
      </w:r>
    </w:p>
    <w:p w14:paraId="072A5C40" w14:textId="77777777" w:rsidR="00E16EBC" w:rsidRPr="00280AB2" w:rsidRDefault="00E16EBC" w:rsidP="00C2308B">
      <w:pPr>
        <w:spacing w:after="0" w:line="240" w:lineRule="auto"/>
        <w:contextualSpacing/>
        <w:rPr>
          <w:rFonts w:ascii="Times New Roman" w:eastAsia="Times New Roman" w:hAnsi="Times New Roman" w:cs="Times New Roman"/>
        </w:rPr>
      </w:pPr>
    </w:p>
    <w:p w14:paraId="7F21ABA2" w14:textId="77777777" w:rsidR="00E16EBC" w:rsidRPr="00280AB2" w:rsidRDefault="00492728" w:rsidP="00C2308B">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E16EBC" w:rsidRPr="00280AB2">
        <w:rPr>
          <w:rFonts w:ascii="Times New Roman" w:eastAsia="Times New Roman" w:hAnsi="Times New Roman" w:cs="Times New Roman"/>
        </w:rPr>
        <w:t xml:space="preserve"> vartojamas:</w:t>
      </w:r>
    </w:p>
    <w:p w14:paraId="49C26262" w14:textId="77777777" w:rsidR="00E16EBC" w:rsidRPr="00280AB2" w:rsidRDefault="00506119" w:rsidP="00C2308B">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nosies gleivinės paburkimui mažinti sergant nosies gleivinės uždegimu (rinitu) bei gleivinės pažeidimų gijimui skatinti</w:t>
      </w:r>
      <w:r w:rsidR="00E16EBC" w:rsidRPr="00280AB2">
        <w:rPr>
          <w:rFonts w:ascii="Times New Roman" w:eastAsia="Times New Roman" w:hAnsi="Times New Roman" w:cs="Times New Roman"/>
        </w:rPr>
        <w:t>,</w:t>
      </w:r>
    </w:p>
    <w:p w14:paraId="41451F3F" w14:textId="77777777" w:rsidR="00E16EBC" w:rsidRPr="00280AB2" w:rsidRDefault="00E16EBC" w:rsidP="00C2308B">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nealerginiam nosies gleivinės uždegimui (</w:t>
      </w:r>
      <w:proofErr w:type="spellStart"/>
      <w:r w:rsidRPr="00280AB2">
        <w:rPr>
          <w:rFonts w:ascii="Times New Roman" w:eastAsia="Times New Roman" w:hAnsi="Times New Roman" w:cs="Times New Roman"/>
        </w:rPr>
        <w:t>vazomotoriniam</w:t>
      </w:r>
      <w:proofErr w:type="spellEnd"/>
      <w:r w:rsidRPr="00280AB2">
        <w:rPr>
          <w:rFonts w:ascii="Times New Roman" w:eastAsia="Times New Roman" w:hAnsi="Times New Roman" w:cs="Times New Roman"/>
        </w:rPr>
        <w:t xml:space="preserve"> rinitui) lengvinti,</w:t>
      </w:r>
    </w:p>
    <w:p w14:paraId="13CC7EF8" w14:textId="03A6B91D" w:rsidR="00E16EBC" w:rsidRPr="00280AB2" w:rsidRDefault="00E16EBC" w:rsidP="00C2308B">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kvėpavimo pro nosį pasunkėjimui po nosies operacijos gydyti</w:t>
      </w:r>
      <w:r w:rsidR="00C1432C">
        <w:rPr>
          <w:rFonts w:ascii="Times New Roman" w:eastAsia="Times New Roman" w:hAnsi="Times New Roman" w:cs="Times New Roman"/>
        </w:rPr>
        <w:t xml:space="preserve">; </w:t>
      </w:r>
      <w:r w:rsidR="00637879">
        <w:rPr>
          <w:rFonts w:ascii="Times New Roman" w:eastAsia="Times New Roman" w:hAnsi="Times New Roman" w:cs="Times New Roman"/>
        </w:rPr>
        <w:t xml:space="preserve">šiai indikacijai </w:t>
      </w:r>
      <w:proofErr w:type="spellStart"/>
      <w:r w:rsidR="009B3ADB">
        <w:rPr>
          <w:rFonts w:ascii="Times New Roman" w:eastAsia="Times New Roman" w:hAnsi="Times New Roman" w:cs="Times New Roman"/>
        </w:rPr>
        <w:t>Olydex</w:t>
      </w:r>
      <w:proofErr w:type="spellEnd"/>
      <w:r w:rsidR="009B3ADB" w:rsidRPr="009B3ADB">
        <w:rPr>
          <w:rFonts w:ascii="Times New Roman" w:eastAsia="Times New Roman" w:hAnsi="Times New Roman" w:cs="Times New Roman"/>
        </w:rPr>
        <w:t xml:space="preserve"> gali b</w:t>
      </w:r>
      <w:r w:rsidR="009535E6">
        <w:rPr>
          <w:rFonts w:ascii="Times New Roman" w:eastAsia="Times New Roman" w:hAnsi="Times New Roman" w:cs="Times New Roman"/>
        </w:rPr>
        <w:t>ū</w:t>
      </w:r>
      <w:r w:rsidR="009B3ADB" w:rsidRPr="009B3ADB">
        <w:rPr>
          <w:rFonts w:ascii="Times New Roman" w:eastAsia="Times New Roman" w:hAnsi="Times New Roman" w:cs="Times New Roman"/>
        </w:rPr>
        <w:t>ti vartojamas tik gydytojui rekomendavus</w:t>
      </w:r>
      <w:r w:rsidRPr="00280AB2">
        <w:rPr>
          <w:rFonts w:ascii="Times New Roman" w:eastAsia="Times New Roman" w:hAnsi="Times New Roman" w:cs="Times New Roman"/>
        </w:rPr>
        <w:t xml:space="preserve">. </w:t>
      </w:r>
    </w:p>
    <w:p w14:paraId="272FA3B9" w14:textId="77777777" w:rsidR="00E16EBC" w:rsidRPr="00280AB2" w:rsidRDefault="00E16EBC" w:rsidP="00C2308B">
      <w:pPr>
        <w:spacing w:after="0" w:line="240" w:lineRule="auto"/>
        <w:contextualSpacing/>
        <w:rPr>
          <w:rFonts w:ascii="Times New Roman" w:eastAsia="Times New Roman" w:hAnsi="Times New Roman" w:cs="Times New Roman"/>
        </w:rPr>
      </w:pPr>
    </w:p>
    <w:p w14:paraId="69A8A973" w14:textId="02932CA4"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Šis vaistas skirtas vartoti 2</w:t>
      </w:r>
      <w:r w:rsidR="000A2709">
        <w:rPr>
          <w:rFonts w:ascii="Times New Roman" w:eastAsia="Times New Roman" w:hAnsi="Times New Roman" w:cs="Times New Roman"/>
        </w:rPr>
        <w:t xml:space="preserve"> </w:t>
      </w:r>
      <w:r w:rsidRPr="00280AB2">
        <w:rPr>
          <w:rFonts w:ascii="Times New Roman" w:eastAsia="Times New Roman" w:hAnsi="Times New Roman" w:cs="Times New Roman"/>
          <w:cs/>
        </w:rPr>
        <w:t>–</w:t>
      </w:r>
      <w:r w:rsidR="000A2709">
        <w:rPr>
          <w:rFonts w:ascii="Times New Roman" w:eastAsia="Times New Roman" w:hAnsi="Times New Roman" w:cs="Times New Roman" w:hint="cs"/>
          <w:cs/>
        </w:rPr>
        <w:t xml:space="preserve"> </w:t>
      </w:r>
      <w:r w:rsidRPr="00280AB2">
        <w:rPr>
          <w:rFonts w:ascii="Times New Roman" w:eastAsia="Times New Roman" w:hAnsi="Times New Roman" w:cs="Times New Roman"/>
        </w:rPr>
        <w:t>6</w:t>
      </w:r>
      <w:r w:rsidR="00244388">
        <w:rPr>
          <w:rFonts w:ascii="Times New Roman" w:eastAsia="Times New Roman" w:hAnsi="Times New Roman" w:cs="Times New Roman"/>
        </w:rPr>
        <w:t> </w:t>
      </w:r>
      <w:r w:rsidRPr="00280AB2">
        <w:rPr>
          <w:rFonts w:ascii="Times New Roman" w:eastAsia="Times New Roman" w:hAnsi="Times New Roman" w:cs="Times New Roman"/>
        </w:rPr>
        <w:t>metų vaikams.</w:t>
      </w:r>
    </w:p>
    <w:p w14:paraId="0679984B" w14:textId="77777777" w:rsidR="00E16EBC" w:rsidRDefault="00E16EBC" w:rsidP="00C2308B">
      <w:pPr>
        <w:spacing w:after="0" w:line="240" w:lineRule="auto"/>
        <w:contextualSpacing/>
        <w:rPr>
          <w:rFonts w:ascii="Times New Roman" w:eastAsia="Times New Roman" w:hAnsi="Times New Roman" w:cs="Times New Roman"/>
        </w:rPr>
      </w:pPr>
    </w:p>
    <w:p w14:paraId="3CCC62DD" w14:textId="77777777" w:rsidR="00D14170" w:rsidRPr="00280AB2" w:rsidRDefault="00D14170" w:rsidP="00C2308B">
      <w:pPr>
        <w:spacing w:after="0" w:line="240" w:lineRule="auto"/>
        <w:contextualSpacing/>
        <w:rPr>
          <w:rFonts w:ascii="Times New Roman" w:eastAsia="Times New Roman" w:hAnsi="Times New Roman" w:cs="Times New Roman"/>
        </w:rPr>
      </w:pPr>
    </w:p>
    <w:p w14:paraId="01D41DDD" w14:textId="77777777" w:rsidR="00E16EBC" w:rsidRPr="00280AB2" w:rsidRDefault="00E16EBC" w:rsidP="00C2308B">
      <w:pPr>
        <w:tabs>
          <w:tab w:val="left" w:pos="567"/>
        </w:tabs>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2. </w:t>
      </w:r>
      <w:r w:rsidRPr="00280AB2">
        <w:rPr>
          <w:rFonts w:ascii="Times New Roman" w:eastAsia="Times New Roman" w:hAnsi="Times New Roman" w:cs="Times New Roman"/>
          <w:b/>
        </w:rPr>
        <w:tab/>
        <w:t xml:space="preserve">Kas žinotina prieš vartojant </w:t>
      </w:r>
      <w:proofErr w:type="spellStart"/>
      <w:r w:rsidR="00492728">
        <w:rPr>
          <w:rFonts w:ascii="Times New Roman" w:eastAsia="Times New Roman" w:hAnsi="Times New Roman" w:cs="Times New Roman"/>
          <w:b/>
        </w:rPr>
        <w:t>Olydex</w:t>
      </w:r>
      <w:proofErr w:type="spellEnd"/>
    </w:p>
    <w:p w14:paraId="418A45A2" w14:textId="77777777" w:rsidR="00E16EBC" w:rsidRPr="00280AB2" w:rsidRDefault="00E16EBC" w:rsidP="00C2308B">
      <w:pPr>
        <w:spacing w:after="0" w:line="240" w:lineRule="auto"/>
        <w:contextualSpacing/>
        <w:rPr>
          <w:rFonts w:ascii="Times New Roman" w:eastAsia="Times New Roman" w:hAnsi="Times New Roman" w:cs="Times New Roman"/>
          <w:b/>
        </w:rPr>
      </w:pPr>
    </w:p>
    <w:p w14:paraId="709E20FB" w14:textId="2701A71D" w:rsidR="00E16EBC" w:rsidRPr="00280AB2" w:rsidRDefault="00492728" w:rsidP="00C2308B">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E16EBC" w:rsidRPr="00280AB2">
        <w:rPr>
          <w:rFonts w:ascii="Times New Roman" w:eastAsia="Times New Roman" w:hAnsi="Times New Roman" w:cs="Times New Roman"/>
          <w:b/>
        </w:rPr>
        <w:t xml:space="preserve"> vartoti </w:t>
      </w:r>
      <w:r w:rsidR="00D14170">
        <w:rPr>
          <w:rFonts w:ascii="Times New Roman" w:eastAsia="Times New Roman" w:hAnsi="Times New Roman" w:cs="Times New Roman"/>
          <w:b/>
        </w:rPr>
        <w:t>draudžiama</w:t>
      </w:r>
      <w:r w:rsidR="00E16EBC" w:rsidRPr="00280AB2">
        <w:rPr>
          <w:rFonts w:ascii="Times New Roman" w:eastAsia="Times New Roman" w:hAnsi="Times New Roman" w:cs="Times New Roman"/>
          <w:b/>
        </w:rPr>
        <w:t>:</w:t>
      </w:r>
    </w:p>
    <w:p w14:paraId="7D6438D0" w14:textId="77777777" w:rsidR="00E16EBC" w:rsidRPr="00280AB2" w:rsidRDefault="00E16EBC" w:rsidP="00C2308B">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vaikui yra alergija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hidrochloridui, </w:t>
      </w:r>
      <w:proofErr w:type="spellStart"/>
      <w:r w:rsidRPr="00280AB2">
        <w:rPr>
          <w:rFonts w:ascii="Times New Roman" w:eastAsia="Times New Roman" w:hAnsi="Times New Roman" w:cs="Times New Roman"/>
        </w:rPr>
        <w:t>dekspantenoliui</w:t>
      </w:r>
      <w:proofErr w:type="spellEnd"/>
      <w:r w:rsidRPr="00280AB2">
        <w:rPr>
          <w:rFonts w:ascii="Times New Roman" w:eastAsia="Times New Roman" w:hAnsi="Times New Roman" w:cs="Times New Roman"/>
        </w:rPr>
        <w:t xml:space="preserve"> arba bet kuriai pagalbinei šio vaisto medžiagai (jos išvardytos 6 skyriuje),</w:t>
      </w:r>
    </w:p>
    <w:p w14:paraId="08E478AE" w14:textId="77777777" w:rsidR="00E16EBC" w:rsidRPr="00280AB2" w:rsidRDefault="00E16EBC" w:rsidP="00C2308B">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vaikas serga sausuoju nosies gleivinės uždegimu su plutelės susidarymu (</w:t>
      </w:r>
      <w:proofErr w:type="spellStart"/>
      <w:r w:rsidRPr="00C2308B">
        <w:rPr>
          <w:rFonts w:ascii="Times New Roman" w:hAnsi="Times New Roman"/>
          <w:i/>
        </w:rPr>
        <w:t>rhinitis</w:t>
      </w:r>
      <w:proofErr w:type="spellEnd"/>
      <w:r w:rsidRPr="00C2308B">
        <w:rPr>
          <w:rFonts w:ascii="Times New Roman" w:hAnsi="Times New Roman"/>
          <w:i/>
        </w:rPr>
        <w:t xml:space="preserve"> </w:t>
      </w:r>
      <w:proofErr w:type="spellStart"/>
      <w:r w:rsidRPr="00C2308B">
        <w:rPr>
          <w:rFonts w:ascii="Times New Roman" w:hAnsi="Times New Roman"/>
          <w:i/>
        </w:rPr>
        <w:t>sicca</w:t>
      </w:r>
      <w:proofErr w:type="spellEnd"/>
      <w:r w:rsidRPr="00280AB2">
        <w:rPr>
          <w:rFonts w:ascii="Times New Roman" w:eastAsia="Times New Roman" w:hAnsi="Times New Roman" w:cs="Times New Roman"/>
        </w:rPr>
        <w:t>),</w:t>
      </w:r>
    </w:p>
    <w:p w14:paraId="3FF65B17" w14:textId="5B5150AF" w:rsidR="00E16EBC" w:rsidRPr="00280AB2" w:rsidRDefault="00E16EBC" w:rsidP="00C2308B">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vaikui neseniai atlikta chirurginė </w:t>
      </w:r>
      <w:proofErr w:type="spellStart"/>
      <w:r w:rsidRPr="00280AB2">
        <w:rPr>
          <w:rFonts w:ascii="Times New Roman" w:eastAsia="Times New Roman" w:hAnsi="Times New Roman" w:cs="Times New Roman"/>
        </w:rPr>
        <w:t>hipofizės</w:t>
      </w:r>
      <w:proofErr w:type="spellEnd"/>
      <w:r w:rsidRPr="00280AB2">
        <w:rPr>
          <w:rFonts w:ascii="Times New Roman" w:eastAsia="Times New Roman" w:hAnsi="Times New Roman" w:cs="Times New Roman"/>
        </w:rPr>
        <w:t xml:space="preserve"> pašalinimo operacija arba atlikta kitokia operacija, kurios metu buvo at</w:t>
      </w:r>
      <w:r w:rsidR="000A2709">
        <w:rPr>
          <w:rFonts w:ascii="Times New Roman" w:eastAsia="Times New Roman" w:hAnsi="Times New Roman" w:cs="Times New Roman"/>
        </w:rPr>
        <w:t>idengtas</w:t>
      </w:r>
      <w:r w:rsidRPr="00280AB2">
        <w:rPr>
          <w:rFonts w:ascii="Times New Roman" w:eastAsia="Times New Roman" w:hAnsi="Times New Roman" w:cs="Times New Roman"/>
        </w:rPr>
        <w:t xml:space="preserve"> smegenų dangalas.</w:t>
      </w:r>
    </w:p>
    <w:p w14:paraId="69115DD1"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Šio vaisto vartoti negalima jaunesniems kaip 2</w:t>
      </w:r>
      <w:r w:rsidR="00244388">
        <w:rPr>
          <w:rFonts w:ascii="Times New Roman" w:eastAsia="Times New Roman" w:hAnsi="Times New Roman" w:cs="Times New Roman"/>
        </w:rPr>
        <w:t> </w:t>
      </w:r>
      <w:r w:rsidRPr="00280AB2">
        <w:rPr>
          <w:rFonts w:ascii="Times New Roman" w:eastAsia="Times New Roman" w:hAnsi="Times New Roman" w:cs="Times New Roman"/>
        </w:rPr>
        <w:t>metų vaikams.</w:t>
      </w:r>
    </w:p>
    <w:p w14:paraId="5A48FA4F" w14:textId="77777777" w:rsidR="00E16EBC" w:rsidRPr="00C2308B" w:rsidRDefault="00E16EBC" w:rsidP="00C2308B">
      <w:pPr>
        <w:widowControl w:val="0"/>
        <w:autoSpaceDE w:val="0"/>
        <w:autoSpaceDN w:val="0"/>
        <w:adjustRightInd w:val="0"/>
        <w:spacing w:after="0" w:line="240" w:lineRule="auto"/>
        <w:contextualSpacing/>
        <w:rPr>
          <w:rFonts w:ascii="Times New Roman" w:hAnsi="Times New Roman"/>
        </w:rPr>
      </w:pPr>
    </w:p>
    <w:p w14:paraId="3CB78B4E"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Įspėjimai ir atsargumo priemonės</w:t>
      </w:r>
    </w:p>
    <w:p w14:paraId="68680AAC"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Pasitarkite su gydytoju arba vaistininku, prieš pradėdami vartoti </w:t>
      </w:r>
      <w:proofErr w:type="spellStart"/>
      <w:r w:rsidR="00492728">
        <w:rPr>
          <w:rFonts w:ascii="Times New Roman" w:eastAsia="Times New Roman" w:hAnsi="Times New Roman" w:cs="Times New Roman"/>
        </w:rPr>
        <w:t>Olydex</w:t>
      </w:r>
      <w:proofErr w:type="spellEnd"/>
      <w:r w:rsidRPr="00280AB2">
        <w:rPr>
          <w:rFonts w:ascii="Times New Roman" w:eastAsia="Times New Roman" w:hAnsi="Times New Roman" w:cs="Times New Roman"/>
        </w:rPr>
        <w:t>:</w:t>
      </w:r>
    </w:p>
    <w:p w14:paraId="7A6E526E" w14:textId="59912D4D"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vaikas vartoja </w:t>
      </w:r>
      <w:proofErr w:type="spellStart"/>
      <w:r w:rsidRPr="00280AB2">
        <w:rPr>
          <w:rFonts w:ascii="Times New Roman" w:eastAsia="Times New Roman" w:hAnsi="Times New Roman" w:cs="Times New Roman"/>
        </w:rPr>
        <w:t>monoaminooksidazės</w:t>
      </w:r>
      <w:proofErr w:type="spellEnd"/>
      <w:r w:rsidRPr="00280AB2">
        <w:rPr>
          <w:rFonts w:ascii="Times New Roman" w:eastAsia="Times New Roman" w:hAnsi="Times New Roman" w:cs="Times New Roman"/>
        </w:rPr>
        <w:t xml:space="preserve"> inhibitorius (MAOI) arba kitus vaistus, kurie gali didinti kraujospūdį,</w:t>
      </w:r>
    </w:p>
    <w:p w14:paraId="755D4004" w14:textId="77777777"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lastRenderedPageBreak/>
        <w:t>jeigu yra padidėjęs Jūsų vaiko akispūdis (glaukoma), ypač jei yra uždaro kampo glaukoma,</w:t>
      </w:r>
    </w:p>
    <w:p w14:paraId="156DD59D" w14:textId="6EA40042"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vaikas serga sunkia širdies ir kraujagyslių liga (pvz., </w:t>
      </w:r>
      <w:r w:rsidR="00B77853">
        <w:rPr>
          <w:rFonts w:ascii="Times New Roman" w:eastAsia="Times New Roman" w:hAnsi="Times New Roman" w:cs="Times New Roman"/>
        </w:rPr>
        <w:t xml:space="preserve">yra </w:t>
      </w:r>
      <w:r w:rsidR="00E74E7D">
        <w:rPr>
          <w:rFonts w:ascii="Times New Roman" w:eastAsia="Times New Roman" w:hAnsi="Times New Roman" w:cs="Times New Roman"/>
        </w:rPr>
        <w:t>pailgėjusio QT</w:t>
      </w:r>
      <w:r w:rsidR="006966A1">
        <w:rPr>
          <w:rFonts w:ascii="Times New Roman" w:eastAsia="Times New Roman" w:hAnsi="Times New Roman" w:cs="Times New Roman"/>
        </w:rPr>
        <w:t> </w:t>
      </w:r>
      <w:r w:rsidR="00E74E7D">
        <w:rPr>
          <w:rFonts w:ascii="Times New Roman" w:eastAsia="Times New Roman" w:hAnsi="Times New Roman" w:cs="Times New Roman"/>
        </w:rPr>
        <w:t xml:space="preserve">intervalo sindromas, </w:t>
      </w:r>
      <w:r w:rsidRPr="00280AB2">
        <w:rPr>
          <w:rFonts w:ascii="Times New Roman" w:eastAsia="Times New Roman" w:hAnsi="Times New Roman" w:cs="Times New Roman"/>
        </w:rPr>
        <w:t>išeminė širdies liga, aukštas kraujospūdis),</w:t>
      </w:r>
    </w:p>
    <w:p w14:paraId="31A89AC3" w14:textId="77777777"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vaikas serga medžiagų apykaitos liga (pvz., jei serga cukriniu diabetu, yra skydliaukės aktyvumo padidėjimas,</w:t>
      </w:r>
      <w:r w:rsidR="00594A47" w:rsidRPr="00280AB2">
        <w:rPr>
          <w:rFonts w:ascii="Times New Roman" w:eastAsia="Times New Roman" w:hAnsi="Times New Roman" w:cs="Times New Roman"/>
        </w:rPr>
        <w:t xml:space="preserve"> </w:t>
      </w:r>
      <w:r w:rsidRPr="00280AB2">
        <w:rPr>
          <w:rFonts w:ascii="Times New Roman" w:eastAsia="Times New Roman" w:hAnsi="Times New Roman" w:cs="Times New Roman"/>
        </w:rPr>
        <w:t>pasireiškiantis padidėjusiu prakaitavimu, padidėjusia kūno temperatūra arba padidėjusiu širdies ritmo dažniu);</w:t>
      </w:r>
    </w:p>
    <w:p w14:paraId="2C46038E" w14:textId="77777777"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vaikas turi antinksčių šerdinės dalies naviką (</w:t>
      </w:r>
      <w:proofErr w:type="spellStart"/>
      <w:r w:rsidRPr="00280AB2">
        <w:rPr>
          <w:rFonts w:ascii="Times New Roman" w:eastAsia="Times New Roman" w:hAnsi="Times New Roman" w:cs="Times New Roman"/>
        </w:rPr>
        <w:t>feochromocitoma</w:t>
      </w:r>
      <w:proofErr w:type="spellEnd"/>
      <w:r w:rsidRPr="00280AB2">
        <w:rPr>
          <w:rFonts w:ascii="Times New Roman" w:eastAsia="Times New Roman" w:hAnsi="Times New Roman" w:cs="Times New Roman"/>
        </w:rPr>
        <w:t>),</w:t>
      </w:r>
    </w:p>
    <w:p w14:paraId="15033AD3" w14:textId="77777777"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vaikui yra medžiagų apykaitos sutrikimas, vadinamas </w:t>
      </w:r>
      <w:proofErr w:type="spellStart"/>
      <w:r w:rsidRPr="00280AB2">
        <w:rPr>
          <w:rFonts w:ascii="Times New Roman" w:eastAsia="Times New Roman" w:hAnsi="Times New Roman" w:cs="Times New Roman"/>
        </w:rPr>
        <w:t>porfirija</w:t>
      </w:r>
      <w:proofErr w:type="spellEnd"/>
      <w:r w:rsidRPr="00280AB2">
        <w:rPr>
          <w:rFonts w:ascii="Times New Roman" w:eastAsia="Times New Roman" w:hAnsi="Times New Roman" w:cs="Times New Roman"/>
        </w:rPr>
        <w:t>,</w:t>
      </w:r>
    </w:p>
    <w:p w14:paraId="37F47B22" w14:textId="77777777"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vaikui yra padidėjusi prostata.</w:t>
      </w:r>
    </w:p>
    <w:p w14:paraId="39248FF5" w14:textId="77777777" w:rsidR="00E16EBC" w:rsidRPr="00280AB2" w:rsidRDefault="00E16EBC" w:rsidP="00C2308B">
      <w:pPr>
        <w:spacing w:after="0" w:line="240" w:lineRule="auto"/>
        <w:contextualSpacing/>
        <w:rPr>
          <w:rFonts w:ascii="Times New Roman" w:eastAsia="Times New Roman" w:hAnsi="Times New Roman" w:cs="Times New Roman"/>
        </w:rPr>
      </w:pPr>
    </w:p>
    <w:p w14:paraId="4AB38438"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Jei Jūsų vaikui yra kuri nors iš minėtųjų būklių, prieš vartodami </w:t>
      </w:r>
      <w:proofErr w:type="spellStart"/>
      <w:r w:rsidR="00492728">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pasitarkite su gydytoju ar vaistininku.</w:t>
      </w:r>
    </w:p>
    <w:p w14:paraId="63E4267E" w14:textId="77777777" w:rsidR="00E16EBC" w:rsidRPr="00280AB2" w:rsidRDefault="00E16EBC" w:rsidP="00C2308B">
      <w:pPr>
        <w:spacing w:after="0" w:line="240" w:lineRule="auto"/>
        <w:contextualSpacing/>
        <w:rPr>
          <w:rFonts w:ascii="Times New Roman" w:eastAsia="Times New Roman" w:hAnsi="Times New Roman" w:cs="Times New Roman"/>
        </w:rPr>
      </w:pPr>
    </w:p>
    <w:p w14:paraId="42A59AEC"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Vartojimas ilgą laiką ir netinkamas vartojimas</w:t>
      </w:r>
    </w:p>
    <w:p w14:paraId="66351FD5" w14:textId="77777777" w:rsidR="00E16EBC" w:rsidRPr="00280AB2" w:rsidRDefault="00E16EBC" w:rsidP="00C2308B">
      <w:pPr>
        <w:spacing w:after="0" w:line="240" w:lineRule="auto"/>
        <w:contextualSpacing/>
        <w:rPr>
          <w:rFonts w:ascii="Times New Roman" w:eastAsia="Times New Roman" w:hAnsi="Times New Roman" w:cs="Times New Roman"/>
        </w:rPr>
      </w:pPr>
    </w:p>
    <w:p w14:paraId="1F130EE4"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Vartoti sergant lėtiniu rinitu galima tik prižiūrint gydytojui, nes yra pavojus, kad išsivystys nosies gleivinės atrofija.</w:t>
      </w:r>
    </w:p>
    <w:p w14:paraId="392EF282" w14:textId="77777777" w:rsidR="00E16EBC" w:rsidRPr="00280AB2" w:rsidRDefault="00E16EBC" w:rsidP="00C2308B">
      <w:pPr>
        <w:spacing w:after="0" w:line="240" w:lineRule="auto"/>
        <w:contextualSpacing/>
        <w:rPr>
          <w:rFonts w:ascii="Times New Roman" w:eastAsia="Times New Roman" w:hAnsi="Times New Roman" w:cs="Times New Roman"/>
        </w:rPr>
      </w:pPr>
    </w:p>
    <w:p w14:paraId="591A291C"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Vartojant netinkamai arba vartojant pernelyg didelį purškalo kiekį gali pasireikšti sisteminis nepageidaujamas poveikis, ypač vaikams (žr. skyrių </w:t>
      </w:r>
      <w:r w:rsidRPr="00280AB2">
        <w:rPr>
          <w:rFonts w:ascii="Times New Roman" w:eastAsia="Times New Roman" w:hAnsi="Times New Roman" w:cs="Times New Roman"/>
          <w:cs/>
        </w:rPr>
        <w:t>„</w:t>
      </w:r>
      <w:r w:rsidRPr="00280AB2">
        <w:rPr>
          <w:rFonts w:ascii="Times New Roman" w:eastAsia="Times New Roman" w:hAnsi="Times New Roman" w:cs="Times New Roman"/>
        </w:rPr>
        <w:t>Galimas šalutinis poveikis</w:t>
      </w:r>
      <w:r w:rsidRPr="00280AB2">
        <w:rPr>
          <w:rFonts w:ascii="Times New Roman" w:eastAsia="Times New Roman" w:hAnsi="Times New Roman" w:cs="Times New Roman"/>
          <w:cs/>
        </w:rPr>
        <w:t>“</w:t>
      </w:r>
      <w:r w:rsidRPr="00280AB2">
        <w:rPr>
          <w:rFonts w:ascii="Times New Roman" w:eastAsia="Times New Roman" w:hAnsi="Times New Roman" w:cs="Times New Roman"/>
        </w:rPr>
        <w:t>).</w:t>
      </w:r>
    </w:p>
    <w:p w14:paraId="5BA806BD" w14:textId="77777777" w:rsidR="00E16EBC" w:rsidRPr="00280AB2" w:rsidRDefault="00E16EBC" w:rsidP="00C2308B">
      <w:pPr>
        <w:spacing w:after="0" w:line="240" w:lineRule="auto"/>
        <w:contextualSpacing/>
        <w:rPr>
          <w:rFonts w:ascii="Times New Roman" w:eastAsia="Times New Roman" w:hAnsi="Times New Roman" w:cs="Times New Roman"/>
        </w:rPr>
      </w:pPr>
    </w:p>
    <w:p w14:paraId="58176C42"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Šį vaistą vartojant ilgą laiką arba vartojant didesnes dozes gali pasireikšti nosies gleivinės lėtinis paburkimas arba galimas suplonėjimas (pažeidimas).</w:t>
      </w:r>
    </w:p>
    <w:p w14:paraId="15A0F386" w14:textId="77777777" w:rsidR="00E16EBC" w:rsidRPr="00280AB2" w:rsidRDefault="00E16EBC" w:rsidP="00C2308B">
      <w:pPr>
        <w:spacing w:after="0" w:line="240" w:lineRule="auto"/>
        <w:contextualSpacing/>
        <w:rPr>
          <w:rFonts w:ascii="Times New Roman" w:eastAsia="Times New Roman" w:hAnsi="Times New Roman" w:cs="Times New Roman"/>
          <w:color w:val="FF0000"/>
        </w:rPr>
      </w:pPr>
    </w:p>
    <w:p w14:paraId="5AAB2376" w14:textId="77777777" w:rsidR="00E16EBC" w:rsidRPr="00280AB2" w:rsidRDefault="00E16EBC" w:rsidP="00C2308B">
      <w:pPr>
        <w:spacing w:after="0" w:line="240" w:lineRule="auto"/>
        <w:contextualSpacing/>
        <w:rPr>
          <w:rFonts w:ascii="Times New Roman" w:eastAsia="Times New Roman" w:hAnsi="Times New Roman" w:cs="Times New Roman"/>
          <w:color w:val="FF0000"/>
        </w:rPr>
      </w:pPr>
      <w:r w:rsidRPr="00280AB2">
        <w:rPr>
          <w:rFonts w:ascii="Times New Roman" w:eastAsia="Times New Roman" w:hAnsi="Times New Roman" w:cs="Times New Roman"/>
        </w:rPr>
        <w:t>Venkite šio vaisto tiesioginio sąlyčio su akimis.</w:t>
      </w:r>
    </w:p>
    <w:p w14:paraId="727C4027" w14:textId="77777777" w:rsidR="00E16EBC" w:rsidRPr="00280AB2" w:rsidRDefault="00E16EBC" w:rsidP="00C2308B">
      <w:pPr>
        <w:spacing w:after="0" w:line="240" w:lineRule="auto"/>
        <w:contextualSpacing/>
        <w:rPr>
          <w:rFonts w:ascii="Times New Roman" w:eastAsia="Times New Roman" w:hAnsi="Times New Roman" w:cs="Times New Roman"/>
        </w:rPr>
      </w:pPr>
    </w:p>
    <w:p w14:paraId="23B613A7"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Vaikams</w:t>
      </w:r>
    </w:p>
    <w:p w14:paraId="1B1CAE55" w14:textId="77777777" w:rsidR="00E16EBC" w:rsidRPr="00280AB2" w:rsidRDefault="00E16EBC" w:rsidP="00C2308B">
      <w:pPr>
        <w:autoSpaceDE w:val="0"/>
        <w:autoSpaceDN w:val="0"/>
        <w:adjustRightInd w:val="0"/>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Reikia vengti šio purškalo vartoti ilgai arba didesnėmis dozėmis, ypač vaikams. </w:t>
      </w:r>
    </w:p>
    <w:p w14:paraId="3658C35A" w14:textId="77777777" w:rsidR="00E16EBC" w:rsidRPr="00280AB2" w:rsidRDefault="00E16EBC" w:rsidP="00C2308B">
      <w:pPr>
        <w:spacing w:after="0" w:line="240" w:lineRule="auto"/>
        <w:contextualSpacing/>
        <w:rPr>
          <w:rFonts w:ascii="Times New Roman" w:eastAsia="Times New Roman" w:hAnsi="Times New Roman" w:cs="Times New Roman"/>
          <w:color w:val="FF0000"/>
        </w:rPr>
      </w:pPr>
    </w:p>
    <w:p w14:paraId="064B30AF" w14:textId="5565176F" w:rsidR="00E16EBC" w:rsidRPr="00280AB2" w:rsidRDefault="00492728" w:rsidP="00C2308B">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E16EBC" w:rsidRPr="00280AB2">
        <w:rPr>
          <w:rFonts w:ascii="Times New Roman" w:eastAsia="Times New Roman" w:hAnsi="Times New Roman" w:cs="Times New Roman"/>
        </w:rPr>
        <w:t xml:space="preserve"> skirtas vartoti tik 2</w:t>
      </w:r>
      <w:r w:rsidR="00B77853">
        <w:rPr>
          <w:rFonts w:ascii="Times New Roman" w:eastAsia="Times New Roman" w:hAnsi="Times New Roman" w:cs="Times New Roman"/>
        </w:rPr>
        <w:t xml:space="preserve"> </w:t>
      </w:r>
      <w:r w:rsidR="00E16EBC" w:rsidRPr="00280AB2">
        <w:rPr>
          <w:rFonts w:ascii="Times New Roman" w:eastAsia="Times New Roman" w:hAnsi="Times New Roman" w:cs="Times New Roman"/>
          <w:cs/>
        </w:rPr>
        <w:t>–</w:t>
      </w:r>
      <w:r w:rsidR="00B77853">
        <w:rPr>
          <w:rFonts w:ascii="Times New Roman" w:eastAsia="Times New Roman" w:hAnsi="Times New Roman" w:cs="Times New Roman" w:hint="cs"/>
          <w:cs/>
        </w:rPr>
        <w:t xml:space="preserve"> </w:t>
      </w:r>
      <w:r w:rsidR="00E16EBC" w:rsidRPr="00280AB2">
        <w:rPr>
          <w:rFonts w:ascii="Times New Roman" w:eastAsia="Times New Roman" w:hAnsi="Times New Roman" w:cs="Times New Roman"/>
        </w:rPr>
        <w:t>6</w:t>
      </w:r>
      <w:r w:rsidR="00244388">
        <w:rPr>
          <w:rFonts w:ascii="Times New Roman" w:eastAsia="Times New Roman" w:hAnsi="Times New Roman" w:cs="Times New Roman"/>
        </w:rPr>
        <w:t> </w:t>
      </w:r>
      <w:r w:rsidR="00E16EBC" w:rsidRPr="00280AB2">
        <w:rPr>
          <w:rFonts w:ascii="Times New Roman" w:eastAsia="Times New Roman" w:hAnsi="Times New Roman" w:cs="Times New Roman"/>
        </w:rPr>
        <w:t>metų vaikams. Vyresniems kaip 6</w:t>
      </w:r>
      <w:r w:rsidR="00244388">
        <w:rPr>
          <w:rFonts w:ascii="Times New Roman" w:eastAsia="Times New Roman" w:hAnsi="Times New Roman" w:cs="Times New Roman"/>
        </w:rPr>
        <w:t> </w:t>
      </w:r>
      <w:r w:rsidR="00E16EBC" w:rsidRPr="00280AB2">
        <w:rPr>
          <w:rFonts w:ascii="Times New Roman" w:eastAsia="Times New Roman" w:hAnsi="Times New Roman" w:cs="Times New Roman"/>
        </w:rPr>
        <w:t xml:space="preserve">metų vaikams galima vartoti </w:t>
      </w:r>
      <w:r w:rsidR="004752D1" w:rsidRPr="00280AB2">
        <w:rPr>
          <w:rFonts w:ascii="Times New Roman" w:eastAsia="Times New Roman" w:hAnsi="Times New Roman" w:cs="Times New Roman"/>
        </w:rPr>
        <w:t>kit</w:t>
      </w:r>
      <w:r w:rsidR="004752D1">
        <w:rPr>
          <w:rFonts w:ascii="Times New Roman" w:eastAsia="Times New Roman" w:hAnsi="Times New Roman" w:cs="Times New Roman"/>
        </w:rPr>
        <w:t>ų</w:t>
      </w:r>
      <w:r w:rsidR="004752D1" w:rsidRPr="00280AB2">
        <w:rPr>
          <w:rFonts w:ascii="Times New Roman" w:eastAsia="Times New Roman" w:hAnsi="Times New Roman" w:cs="Times New Roman"/>
        </w:rPr>
        <w:t xml:space="preserve"> vaist</w:t>
      </w:r>
      <w:r w:rsidR="004752D1">
        <w:rPr>
          <w:rFonts w:ascii="Times New Roman" w:eastAsia="Times New Roman" w:hAnsi="Times New Roman" w:cs="Times New Roman"/>
        </w:rPr>
        <w:t>ų</w:t>
      </w:r>
      <w:r w:rsidR="00E16EBC" w:rsidRPr="00280AB2">
        <w:rPr>
          <w:rFonts w:ascii="Times New Roman" w:eastAsia="Times New Roman" w:hAnsi="Times New Roman" w:cs="Times New Roman"/>
        </w:rPr>
        <w:t>, kuriuose veikliosios medžiagos dozė yra didesnė.</w:t>
      </w:r>
    </w:p>
    <w:p w14:paraId="0D976D03" w14:textId="2C8AB1FD" w:rsidR="00E16EBC" w:rsidRPr="00280AB2" w:rsidRDefault="00547BC9" w:rsidP="00C2308B">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Turite prižiūrėti šio vaisto vartojimą </w:t>
      </w:r>
      <w:r w:rsidR="00DD7504">
        <w:rPr>
          <w:rFonts w:ascii="Times New Roman" w:eastAsia="Times New Roman" w:hAnsi="Times New Roman" w:cs="Times New Roman"/>
        </w:rPr>
        <w:t xml:space="preserve"> </w:t>
      </w:r>
      <w:r w:rsidR="00E16EBC" w:rsidRPr="00280AB2">
        <w:rPr>
          <w:rFonts w:ascii="Times New Roman" w:eastAsia="Times New Roman" w:hAnsi="Times New Roman" w:cs="Times New Roman"/>
        </w:rPr>
        <w:t>Jūsų vaik</w:t>
      </w:r>
      <w:r w:rsidR="00DD7504">
        <w:rPr>
          <w:rFonts w:ascii="Times New Roman" w:eastAsia="Times New Roman" w:hAnsi="Times New Roman" w:cs="Times New Roman"/>
        </w:rPr>
        <w:t>ui</w:t>
      </w:r>
      <w:r w:rsidR="00E16EBC" w:rsidRPr="00280AB2">
        <w:rPr>
          <w:rFonts w:ascii="Times New Roman" w:eastAsia="Times New Roman" w:hAnsi="Times New Roman" w:cs="Times New Roman"/>
        </w:rPr>
        <w:t>.</w:t>
      </w:r>
    </w:p>
    <w:p w14:paraId="053DD1DA" w14:textId="77777777" w:rsidR="00E16EBC" w:rsidRPr="00280AB2" w:rsidRDefault="00E16EBC" w:rsidP="00C2308B">
      <w:pPr>
        <w:spacing w:after="0" w:line="240" w:lineRule="auto"/>
        <w:contextualSpacing/>
        <w:rPr>
          <w:rFonts w:ascii="Times New Roman" w:eastAsia="Times New Roman" w:hAnsi="Times New Roman" w:cs="Times New Roman"/>
        </w:rPr>
      </w:pPr>
    </w:p>
    <w:p w14:paraId="2FA84FCB"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Kiti vaistai ir </w:t>
      </w:r>
      <w:proofErr w:type="spellStart"/>
      <w:r w:rsidR="00492728">
        <w:rPr>
          <w:rFonts w:ascii="Times New Roman" w:eastAsia="Times New Roman" w:hAnsi="Times New Roman" w:cs="Times New Roman"/>
          <w:b/>
        </w:rPr>
        <w:t>Olydex</w:t>
      </w:r>
      <w:proofErr w:type="spellEnd"/>
    </w:p>
    <w:p w14:paraId="6709F00B"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Jūsų vaikas vartoja ar neseniai vartojo kitų vaistų arba dėl to nesate tikri, apie tai pasakykite gydytojui arba vaistininkui.</w:t>
      </w:r>
    </w:p>
    <w:p w14:paraId="034AB2E9" w14:textId="5FDAF4F3" w:rsidR="00E16EBC" w:rsidRPr="00280AB2" w:rsidRDefault="00492728" w:rsidP="00C2308B">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E16EBC" w:rsidRPr="00280AB2">
        <w:rPr>
          <w:rFonts w:ascii="Times New Roman" w:eastAsia="Times New Roman" w:hAnsi="Times New Roman" w:cs="Times New Roman"/>
        </w:rPr>
        <w:t xml:space="preserve"> vartojant kartu su kai kuriais vaistais nuo depresijos (</w:t>
      </w:r>
      <w:proofErr w:type="spellStart"/>
      <w:r w:rsidR="00E16EBC" w:rsidRPr="00280AB2">
        <w:rPr>
          <w:rFonts w:ascii="Times New Roman" w:eastAsia="Times New Roman" w:hAnsi="Times New Roman" w:cs="Times New Roman"/>
        </w:rPr>
        <w:t>tranilcipromino</w:t>
      </w:r>
      <w:proofErr w:type="spellEnd"/>
      <w:r w:rsidR="00E16EBC" w:rsidRPr="00280AB2">
        <w:rPr>
          <w:rFonts w:ascii="Times New Roman" w:eastAsia="Times New Roman" w:hAnsi="Times New Roman" w:cs="Times New Roman"/>
        </w:rPr>
        <w:t xml:space="preserve"> tipo </w:t>
      </w:r>
      <w:proofErr w:type="spellStart"/>
      <w:r w:rsidR="00E16EBC" w:rsidRPr="00280AB2">
        <w:rPr>
          <w:rFonts w:ascii="Times New Roman" w:eastAsia="Times New Roman" w:hAnsi="Times New Roman" w:cs="Times New Roman"/>
        </w:rPr>
        <w:t>monoaminooksidazės</w:t>
      </w:r>
      <w:proofErr w:type="spellEnd"/>
      <w:r w:rsidR="00E16EBC" w:rsidRPr="00280AB2">
        <w:rPr>
          <w:rFonts w:ascii="Times New Roman" w:eastAsia="Times New Roman" w:hAnsi="Times New Roman" w:cs="Times New Roman"/>
        </w:rPr>
        <w:t xml:space="preserve"> inhibitoriais arba </w:t>
      </w:r>
      <w:proofErr w:type="spellStart"/>
      <w:r w:rsidR="00E16EBC" w:rsidRPr="00280AB2">
        <w:rPr>
          <w:rFonts w:ascii="Times New Roman" w:eastAsia="Times New Roman" w:hAnsi="Times New Roman" w:cs="Times New Roman"/>
        </w:rPr>
        <w:t>tricikliais</w:t>
      </w:r>
      <w:proofErr w:type="spellEnd"/>
      <w:r w:rsidR="00E16EBC" w:rsidRPr="00280AB2">
        <w:rPr>
          <w:rFonts w:ascii="Times New Roman" w:eastAsia="Times New Roman" w:hAnsi="Times New Roman" w:cs="Times New Roman"/>
        </w:rPr>
        <w:t xml:space="preserve"> antidepresantais) bei kraujospūdį galinčiais didinti vaistais dėl minėtų medžiagų poveikio širdies ir kraujagyslių sistemai gali didėti kraujospūdis.</w:t>
      </w:r>
    </w:p>
    <w:p w14:paraId="63BE511C" w14:textId="77777777" w:rsidR="00E16EBC" w:rsidRPr="00280AB2" w:rsidRDefault="00E16EBC" w:rsidP="00C2308B">
      <w:pPr>
        <w:spacing w:after="0" w:line="240" w:lineRule="auto"/>
        <w:contextualSpacing/>
        <w:rPr>
          <w:rFonts w:ascii="Times New Roman" w:eastAsia="Times New Roman" w:hAnsi="Times New Roman" w:cs="Times New Roman"/>
        </w:rPr>
      </w:pPr>
    </w:p>
    <w:p w14:paraId="173A8F6B" w14:textId="0E87E99F" w:rsidR="00E16EBC" w:rsidRDefault="00492728" w:rsidP="00280AB2">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E16EBC" w:rsidRPr="00280AB2">
        <w:rPr>
          <w:rFonts w:ascii="Times New Roman" w:eastAsia="Times New Roman" w:hAnsi="Times New Roman" w:cs="Times New Roman"/>
        </w:rPr>
        <w:t xml:space="preserve"> vartojant su kitais vaistais, kurių sudėtyje yra </w:t>
      </w:r>
      <w:proofErr w:type="spellStart"/>
      <w:r w:rsidR="00E16EBC" w:rsidRPr="00280AB2">
        <w:rPr>
          <w:rFonts w:ascii="Times New Roman" w:eastAsia="Times New Roman" w:hAnsi="Times New Roman" w:cs="Times New Roman"/>
        </w:rPr>
        <w:t>simpatomimetikų</w:t>
      </w:r>
      <w:proofErr w:type="spellEnd"/>
      <w:r w:rsidR="00E16EBC" w:rsidRPr="00280AB2">
        <w:rPr>
          <w:rFonts w:ascii="Times New Roman" w:eastAsia="Times New Roman" w:hAnsi="Times New Roman" w:cs="Times New Roman"/>
        </w:rPr>
        <w:t xml:space="preserve"> (</w:t>
      </w:r>
      <w:r w:rsidR="00DB7931">
        <w:rPr>
          <w:rFonts w:ascii="Times New Roman" w:eastAsia="Times New Roman" w:hAnsi="Times New Roman" w:cs="Times New Roman"/>
        </w:rPr>
        <w:t xml:space="preserve">tokiais, kaip </w:t>
      </w:r>
      <w:r w:rsidR="00E16EBC" w:rsidRPr="00280AB2">
        <w:rPr>
          <w:rFonts w:ascii="Times New Roman" w:eastAsia="Times New Roman" w:hAnsi="Times New Roman" w:cs="Times New Roman"/>
        </w:rPr>
        <w:t xml:space="preserve">vaistai nuo kosulio ir peršalimo, vartojami nosies užgulimui gydyti, pavyzdžiui, </w:t>
      </w:r>
      <w:proofErr w:type="spellStart"/>
      <w:r w:rsidR="00E16EBC" w:rsidRPr="00280AB2">
        <w:rPr>
          <w:rFonts w:ascii="Times New Roman" w:eastAsia="Times New Roman" w:hAnsi="Times New Roman" w:cs="Times New Roman"/>
        </w:rPr>
        <w:t>pseudoefedrinas</w:t>
      </w:r>
      <w:proofErr w:type="spellEnd"/>
      <w:r w:rsidR="00E16EBC" w:rsidRPr="00280AB2">
        <w:rPr>
          <w:rFonts w:ascii="Times New Roman" w:eastAsia="Times New Roman" w:hAnsi="Times New Roman" w:cs="Times New Roman"/>
        </w:rPr>
        <w:t xml:space="preserve">, efedrinas, </w:t>
      </w:r>
      <w:proofErr w:type="spellStart"/>
      <w:r w:rsidR="00E16EBC" w:rsidRPr="00280AB2">
        <w:rPr>
          <w:rFonts w:ascii="Times New Roman" w:eastAsia="Times New Roman" w:hAnsi="Times New Roman" w:cs="Times New Roman"/>
        </w:rPr>
        <w:t>fenilefedrinas</w:t>
      </w:r>
      <w:proofErr w:type="spellEnd"/>
      <w:r w:rsidR="00E16EBC" w:rsidRPr="00280AB2">
        <w:rPr>
          <w:rFonts w:ascii="Times New Roman" w:eastAsia="Times New Roman" w:hAnsi="Times New Roman" w:cs="Times New Roman"/>
        </w:rPr>
        <w:t xml:space="preserve">, </w:t>
      </w:r>
      <w:proofErr w:type="spellStart"/>
      <w:r w:rsidR="00E16EBC" w:rsidRPr="00280AB2">
        <w:rPr>
          <w:rFonts w:ascii="Times New Roman" w:eastAsia="Times New Roman" w:hAnsi="Times New Roman" w:cs="Times New Roman"/>
        </w:rPr>
        <w:t>oksimetazolinas</w:t>
      </w:r>
      <w:proofErr w:type="spellEnd"/>
      <w:r w:rsidR="00E16EBC" w:rsidRPr="00280AB2">
        <w:rPr>
          <w:rFonts w:ascii="Times New Roman" w:eastAsia="Times New Roman" w:hAnsi="Times New Roman" w:cs="Times New Roman"/>
        </w:rPr>
        <w:t xml:space="preserve">, </w:t>
      </w:r>
      <w:proofErr w:type="spellStart"/>
      <w:r w:rsidR="00E16EBC" w:rsidRPr="00280AB2">
        <w:rPr>
          <w:rFonts w:ascii="Times New Roman" w:eastAsia="Times New Roman" w:hAnsi="Times New Roman" w:cs="Times New Roman"/>
        </w:rPr>
        <w:t>ksilometazolinas</w:t>
      </w:r>
      <w:proofErr w:type="spellEnd"/>
      <w:r w:rsidR="00E16EBC" w:rsidRPr="00280AB2">
        <w:rPr>
          <w:rFonts w:ascii="Times New Roman" w:eastAsia="Times New Roman" w:hAnsi="Times New Roman" w:cs="Times New Roman"/>
        </w:rPr>
        <w:t xml:space="preserve">, </w:t>
      </w:r>
      <w:proofErr w:type="spellStart"/>
      <w:r w:rsidR="00E16EBC" w:rsidRPr="00280AB2">
        <w:rPr>
          <w:rFonts w:ascii="Times New Roman" w:eastAsia="Times New Roman" w:hAnsi="Times New Roman" w:cs="Times New Roman"/>
        </w:rPr>
        <w:t>tramazolinas</w:t>
      </w:r>
      <w:proofErr w:type="spellEnd"/>
      <w:r w:rsidR="00E16EBC" w:rsidRPr="00280AB2">
        <w:rPr>
          <w:rFonts w:ascii="Times New Roman" w:eastAsia="Times New Roman" w:hAnsi="Times New Roman" w:cs="Times New Roman"/>
        </w:rPr>
        <w:t xml:space="preserve">, </w:t>
      </w:r>
      <w:proofErr w:type="spellStart"/>
      <w:r w:rsidR="00E16EBC" w:rsidRPr="00280AB2">
        <w:rPr>
          <w:rFonts w:ascii="Times New Roman" w:eastAsia="Times New Roman" w:hAnsi="Times New Roman" w:cs="Times New Roman"/>
        </w:rPr>
        <w:t>nafazolinas</w:t>
      </w:r>
      <w:proofErr w:type="spellEnd"/>
      <w:r w:rsidR="00E16EBC" w:rsidRPr="00280AB2">
        <w:rPr>
          <w:rFonts w:ascii="Times New Roman" w:eastAsia="Times New Roman" w:hAnsi="Times New Roman" w:cs="Times New Roman"/>
        </w:rPr>
        <w:t xml:space="preserve">, </w:t>
      </w:r>
      <w:proofErr w:type="spellStart"/>
      <w:r w:rsidR="00E16EBC" w:rsidRPr="00280AB2">
        <w:rPr>
          <w:rFonts w:ascii="Times New Roman" w:eastAsia="Times New Roman" w:hAnsi="Times New Roman" w:cs="Times New Roman"/>
        </w:rPr>
        <w:t>tuaminoheptanas</w:t>
      </w:r>
      <w:proofErr w:type="spellEnd"/>
      <w:r w:rsidR="00E16EBC" w:rsidRPr="00280AB2">
        <w:rPr>
          <w:rFonts w:ascii="Times New Roman" w:eastAsia="Times New Roman" w:hAnsi="Times New Roman" w:cs="Times New Roman"/>
        </w:rPr>
        <w:t>), gali padidėti nepageidaujamas poveikis širdies ir kraujagyslių sistemai bei centrinei nervų sistemai.</w:t>
      </w:r>
    </w:p>
    <w:p w14:paraId="3C9CCA19" w14:textId="6DF3F766" w:rsidR="00E16EBC" w:rsidRPr="00280AB2" w:rsidRDefault="00E16EBC" w:rsidP="00C2308B">
      <w:pPr>
        <w:tabs>
          <w:tab w:val="left" w:pos="1644"/>
        </w:tabs>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Vaistų, kurie mažina kraujospūdį (pvz., </w:t>
      </w:r>
      <w:proofErr w:type="spellStart"/>
      <w:r w:rsidRPr="00280AB2">
        <w:rPr>
          <w:rFonts w:ascii="Times New Roman" w:eastAsia="Times New Roman" w:hAnsi="Times New Roman" w:cs="Times New Roman"/>
        </w:rPr>
        <w:t>metildopa</w:t>
      </w:r>
      <w:proofErr w:type="spellEnd"/>
      <w:r w:rsidRPr="00280AB2">
        <w:rPr>
          <w:rFonts w:ascii="Times New Roman" w:eastAsia="Times New Roman" w:hAnsi="Times New Roman" w:cs="Times New Roman"/>
        </w:rPr>
        <w:t xml:space="preserve">), </w:t>
      </w:r>
      <w:r w:rsidR="00972C2D">
        <w:rPr>
          <w:rFonts w:ascii="Times New Roman" w:eastAsia="Times New Roman" w:hAnsi="Times New Roman" w:cs="Times New Roman"/>
        </w:rPr>
        <w:t>turi būti nevartojama</w:t>
      </w:r>
      <w:r w:rsidRPr="00280AB2">
        <w:rPr>
          <w:rFonts w:ascii="Times New Roman" w:eastAsia="Times New Roman" w:hAnsi="Times New Roman" w:cs="Times New Roman"/>
        </w:rPr>
        <w:t xml:space="preserve"> kartu su </w:t>
      </w:r>
      <w:proofErr w:type="spellStart"/>
      <w:r w:rsidRPr="00280AB2">
        <w:rPr>
          <w:rFonts w:ascii="Times New Roman" w:eastAsia="Times New Roman" w:hAnsi="Times New Roman" w:cs="Times New Roman"/>
        </w:rPr>
        <w:t>ksilometazolinu</w:t>
      </w:r>
      <w:proofErr w:type="spellEnd"/>
      <w:r w:rsidRPr="00280AB2">
        <w:rPr>
          <w:rFonts w:ascii="Times New Roman" w:eastAsia="Times New Roman" w:hAnsi="Times New Roman" w:cs="Times New Roman"/>
        </w:rPr>
        <w:t xml:space="preserve"> dėl jo kraujospūdį didinančio poveikio.</w:t>
      </w:r>
    </w:p>
    <w:p w14:paraId="6601ECD5" w14:textId="77777777" w:rsidR="00E16EBC" w:rsidRPr="00C2308B" w:rsidRDefault="00E16EBC" w:rsidP="00C2308B">
      <w:pPr>
        <w:widowControl w:val="0"/>
        <w:autoSpaceDE w:val="0"/>
        <w:autoSpaceDN w:val="0"/>
        <w:adjustRightInd w:val="0"/>
        <w:spacing w:after="0" w:line="240" w:lineRule="auto"/>
        <w:contextualSpacing/>
        <w:rPr>
          <w:rFonts w:ascii="Times New Roman" w:hAnsi="Times New Roman"/>
          <w:color w:val="FF0000"/>
        </w:rPr>
      </w:pPr>
    </w:p>
    <w:p w14:paraId="72E799B7" w14:textId="61325446"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Jūsų vaikas vartoja kur</w:t>
      </w:r>
      <w:r w:rsidR="00D51FB5">
        <w:rPr>
          <w:rFonts w:ascii="Times New Roman" w:eastAsia="Times New Roman" w:hAnsi="Times New Roman" w:cs="Times New Roman"/>
        </w:rPr>
        <w:t>io</w:t>
      </w:r>
      <w:r w:rsidRPr="00280AB2">
        <w:rPr>
          <w:rFonts w:ascii="Times New Roman" w:eastAsia="Times New Roman" w:hAnsi="Times New Roman" w:cs="Times New Roman"/>
        </w:rPr>
        <w:t xml:space="preserve"> nors iš minėtų vaistų, prieš pradėdami vartoti </w:t>
      </w:r>
      <w:proofErr w:type="spellStart"/>
      <w:r w:rsidR="00492728">
        <w:rPr>
          <w:rFonts w:ascii="Times New Roman" w:eastAsia="Times New Roman" w:hAnsi="Times New Roman" w:cs="Times New Roman"/>
        </w:rPr>
        <w:t>Olydex</w:t>
      </w:r>
      <w:proofErr w:type="spellEnd"/>
      <w:r w:rsidRPr="00280AB2">
        <w:rPr>
          <w:rFonts w:ascii="Times New Roman" w:eastAsia="Times New Roman" w:hAnsi="Times New Roman" w:cs="Times New Roman"/>
        </w:rPr>
        <w:t>, pasitarkite su gydytoju.</w:t>
      </w:r>
    </w:p>
    <w:p w14:paraId="3A0108BA" w14:textId="77777777" w:rsidR="00E16EBC" w:rsidRPr="00280AB2" w:rsidRDefault="00E16EBC" w:rsidP="00C2308B">
      <w:pPr>
        <w:spacing w:after="0" w:line="240" w:lineRule="auto"/>
        <w:contextualSpacing/>
        <w:rPr>
          <w:rFonts w:ascii="Times New Roman" w:eastAsia="Times New Roman" w:hAnsi="Times New Roman" w:cs="Times New Roman"/>
        </w:rPr>
      </w:pPr>
    </w:p>
    <w:p w14:paraId="54B89C2A"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Nėštumas, žindymo laikotarpis ir vaisingumas</w:t>
      </w:r>
    </w:p>
    <w:p w14:paraId="494BD3DE"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esate nėščia, žindote kūdikį, manote, kad galbūt esate nėščia arba planuojate pastoti, prieš vartodama šį vaistą pasitarkite su gydytoju arba vaistininku.</w:t>
      </w:r>
    </w:p>
    <w:p w14:paraId="7D0BD8F7" w14:textId="0E515440"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Šio vaisto nėštumo metu </w:t>
      </w:r>
      <w:r w:rsidR="00D51FB5">
        <w:rPr>
          <w:rFonts w:ascii="Times New Roman" w:eastAsia="Times New Roman" w:hAnsi="Times New Roman" w:cs="Times New Roman"/>
        </w:rPr>
        <w:t>turi būti nevartojama</w:t>
      </w:r>
      <w:r w:rsidRPr="00280AB2">
        <w:rPr>
          <w:rFonts w:ascii="Times New Roman" w:eastAsia="Times New Roman" w:hAnsi="Times New Roman" w:cs="Times New Roman"/>
        </w:rPr>
        <w:t xml:space="preserve">, nes trūksta duomenų apie jo saugumą nėščioms moterims. Šio vaisto žindymo laikotarpiu </w:t>
      </w:r>
      <w:r w:rsidR="00D51FB5">
        <w:rPr>
          <w:rFonts w:ascii="Times New Roman" w:eastAsia="Times New Roman" w:hAnsi="Times New Roman" w:cs="Times New Roman"/>
        </w:rPr>
        <w:t>turi būti nevartojama</w:t>
      </w:r>
      <w:r w:rsidRPr="00280AB2">
        <w:rPr>
          <w:rFonts w:ascii="Times New Roman" w:eastAsia="Times New Roman" w:hAnsi="Times New Roman" w:cs="Times New Roman"/>
        </w:rPr>
        <w:t xml:space="preserve">, nes nėra žinoma, ar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hidrochloridas patenka į motinos pieną.</w:t>
      </w:r>
    </w:p>
    <w:p w14:paraId="4A8F7C75" w14:textId="77777777" w:rsidR="00E16EBC" w:rsidRPr="00280AB2" w:rsidRDefault="00E16EBC" w:rsidP="00C2308B">
      <w:pPr>
        <w:spacing w:after="0" w:line="240" w:lineRule="auto"/>
        <w:contextualSpacing/>
        <w:rPr>
          <w:rFonts w:ascii="Times New Roman" w:eastAsia="Times New Roman" w:hAnsi="Times New Roman" w:cs="Times New Roman"/>
        </w:rPr>
      </w:pPr>
    </w:p>
    <w:p w14:paraId="7DA670BD"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lastRenderedPageBreak/>
        <w:t>Vairavimas ir mechanizmų valdymas</w:t>
      </w:r>
    </w:p>
    <w:p w14:paraId="753FF380"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 šis vaistas vartojamas taip, kaip rekomenduojama, poveikis gebėjimui vairuoti ir valdyti mechanizmus nėra tikėtinas.</w:t>
      </w:r>
    </w:p>
    <w:p w14:paraId="316D649F" w14:textId="77777777" w:rsidR="00E16EBC" w:rsidRPr="00280AB2" w:rsidRDefault="00E16EBC" w:rsidP="00C2308B">
      <w:pPr>
        <w:spacing w:after="0" w:line="240" w:lineRule="auto"/>
        <w:contextualSpacing/>
        <w:rPr>
          <w:rFonts w:ascii="Times New Roman" w:eastAsia="Times New Roman" w:hAnsi="Times New Roman" w:cs="Times New Roman"/>
        </w:rPr>
      </w:pPr>
    </w:p>
    <w:p w14:paraId="4CB9E9A0" w14:textId="77777777" w:rsidR="00E16EBC" w:rsidRPr="00280AB2" w:rsidRDefault="00E16EBC" w:rsidP="00C2308B">
      <w:pPr>
        <w:spacing w:after="0" w:line="240" w:lineRule="auto"/>
        <w:contextualSpacing/>
        <w:rPr>
          <w:rFonts w:ascii="Times New Roman" w:eastAsia="Times New Roman" w:hAnsi="Times New Roman" w:cs="Times New Roman"/>
        </w:rPr>
      </w:pPr>
    </w:p>
    <w:p w14:paraId="13446C01"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3. </w:t>
      </w:r>
      <w:r w:rsidRPr="00280AB2">
        <w:rPr>
          <w:rFonts w:ascii="Times New Roman" w:eastAsia="Times New Roman" w:hAnsi="Times New Roman" w:cs="Times New Roman"/>
          <w:b/>
        </w:rPr>
        <w:tab/>
        <w:t xml:space="preserve">Kaip vartoti </w:t>
      </w:r>
      <w:proofErr w:type="spellStart"/>
      <w:r w:rsidR="00492728">
        <w:rPr>
          <w:rFonts w:ascii="Times New Roman" w:eastAsia="Times New Roman" w:hAnsi="Times New Roman" w:cs="Times New Roman"/>
          <w:b/>
        </w:rPr>
        <w:t>Olydex</w:t>
      </w:r>
      <w:proofErr w:type="spellEnd"/>
    </w:p>
    <w:p w14:paraId="42F023C7" w14:textId="77777777" w:rsidR="00E16EBC" w:rsidRPr="00280AB2" w:rsidRDefault="00E16EBC" w:rsidP="00C2308B">
      <w:pPr>
        <w:spacing w:after="0" w:line="240" w:lineRule="auto"/>
        <w:contextualSpacing/>
        <w:rPr>
          <w:rFonts w:ascii="Times New Roman" w:eastAsia="Times New Roman" w:hAnsi="Times New Roman" w:cs="Times New Roman"/>
        </w:rPr>
      </w:pPr>
    </w:p>
    <w:p w14:paraId="119952BA"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42075D59" w14:textId="77777777" w:rsidR="00E16EBC" w:rsidRPr="00280AB2" w:rsidRDefault="00E16EBC" w:rsidP="00C2308B">
      <w:pPr>
        <w:spacing w:after="0" w:line="240" w:lineRule="auto"/>
        <w:contextualSpacing/>
        <w:rPr>
          <w:rFonts w:ascii="Times New Roman" w:eastAsia="Times New Roman" w:hAnsi="Times New Roman" w:cs="Times New Roman"/>
        </w:rPr>
      </w:pPr>
    </w:p>
    <w:p w14:paraId="2F94E684"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 gydytojas nenurodė kitaip, rekomenduojama dozė yra vienas įpu</w:t>
      </w:r>
      <w:r w:rsidR="00594A47" w:rsidRPr="00280AB2">
        <w:rPr>
          <w:rFonts w:ascii="Times New Roman" w:eastAsia="Times New Roman" w:hAnsi="Times New Roman" w:cs="Times New Roman"/>
        </w:rPr>
        <w:t>rškimas į kiekvieną šnervę</w:t>
      </w:r>
      <w:r w:rsidRPr="00280AB2">
        <w:rPr>
          <w:rFonts w:ascii="Times New Roman" w:eastAsia="Times New Roman" w:hAnsi="Times New Roman" w:cs="Times New Roman"/>
        </w:rPr>
        <w:t xml:space="preserve"> pagal poreikį, bet ne daugiau kaip iki 3</w:t>
      </w:r>
      <w:r w:rsidR="00244388">
        <w:rPr>
          <w:rFonts w:ascii="Times New Roman" w:eastAsia="Times New Roman" w:hAnsi="Times New Roman" w:cs="Times New Roman"/>
        </w:rPr>
        <w:t> </w:t>
      </w:r>
      <w:r w:rsidRPr="00280AB2">
        <w:rPr>
          <w:rFonts w:ascii="Times New Roman" w:eastAsia="Times New Roman" w:hAnsi="Times New Roman" w:cs="Times New Roman"/>
        </w:rPr>
        <w:t>kartų per parą. Nevartokite šio vaisto ilgiau nei 7</w:t>
      </w:r>
      <w:r w:rsidR="00244388">
        <w:rPr>
          <w:rFonts w:ascii="Times New Roman" w:eastAsia="Times New Roman" w:hAnsi="Times New Roman" w:cs="Times New Roman"/>
        </w:rPr>
        <w:t> </w:t>
      </w:r>
      <w:r w:rsidRPr="00280AB2">
        <w:rPr>
          <w:rFonts w:ascii="Times New Roman" w:eastAsia="Times New Roman" w:hAnsi="Times New Roman" w:cs="Times New Roman"/>
        </w:rPr>
        <w:t>dienas.</w:t>
      </w:r>
      <w:r w:rsidRPr="00C2308B">
        <w:rPr>
          <w:rFonts w:ascii="Times New Roman" w:hAnsi="Times New Roman"/>
        </w:rPr>
        <w:t xml:space="preserve"> </w:t>
      </w:r>
      <w:r w:rsidRPr="00280AB2">
        <w:rPr>
          <w:rFonts w:ascii="Times New Roman" w:eastAsia="Times New Roman" w:hAnsi="Times New Roman" w:cs="Times New Roman"/>
        </w:rPr>
        <w:t xml:space="preserve">Pradėti vartoti kartotinai galima tik po kelių dienų pertraukos. </w:t>
      </w:r>
    </w:p>
    <w:p w14:paraId="7E5C1EDB" w14:textId="77777777" w:rsidR="00E16EBC" w:rsidRPr="00280AB2" w:rsidRDefault="00E16EBC" w:rsidP="00C2308B">
      <w:pPr>
        <w:spacing w:after="0" w:line="240" w:lineRule="auto"/>
        <w:contextualSpacing/>
        <w:rPr>
          <w:rFonts w:ascii="Times New Roman" w:eastAsia="Times New Roman" w:hAnsi="Times New Roman" w:cs="Times New Roman"/>
        </w:rPr>
      </w:pPr>
    </w:p>
    <w:p w14:paraId="2F18ADA6"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per 3</w:t>
      </w:r>
      <w:r w:rsidR="00244388">
        <w:rPr>
          <w:rFonts w:ascii="Times New Roman" w:eastAsia="Times New Roman" w:hAnsi="Times New Roman" w:cs="Times New Roman"/>
        </w:rPr>
        <w:t> </w:t>
      </w:r>
      <w:r w:rsidRPr="00280AB2">
        <w:rPr>
          <w:rFonts w:ascii="Times New Roman" w:eastAsia="Times New Roman" w:hAnsi="Times New Roman" w:cs="Times New Roman"/>
        </w:rPr>
        <w:t>dienas Jūsų vaiko savijauta nepagerėjo arba net pablogėjo, kreipkitės į gydytoją.</w:t>
      </w:r>
    </w:p>
    <w:p w14:paraId="60CA76F8" w14:textId="77777777" w:rsidR="00E16EBC" w:rsidRPr="00280AB2" w:rsidRDefault="00E16EBC" w:rsidP="00C2308B">
      <w:pPr>
        <w:spacing w:after="0" w:line="240" w:lineRule="auto"/>
        <w:contextualSpacing/>
        <w:rPr>
          <w:rFonts w:ascii="Times New Roman" w:eastAsia="Times New Roman" w:hAnsi="Times New Roman" w:cs="Times New Roman"/>
        </w:rPr>
      </w:pPr>
    </w:p>
    <w:p w14:paraId="5242F4BD"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Vartojimo metodas</w:t>
      </w:r>
    </w:p>
    <w:p w14:paraId="6DB3DF08" w14:textId="77777777" w:rsidR="00E16EBC" w:rsidRPr="00280AB2" w:rsidRDefault="00492728" w:rsidP="00C2308B">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E16EBC" w:rsidRPr="00280AB2">
        <w:rPr>
          <w:rFonts w:ascii="Times New Roman" w:eastAsia="Times New Roman" w:hAnsi="Times New Roman" w:cs="Times New Roman"/>
        </w:rPr>
        <w:t xml:space="preserve"> yra skirtas vartoti į nosį.</w:t>
      </w:r>
    </w:p>
    <w:p w14:paraId="28803716" w14:textId="77777777" w:rsidR="00E16EBC" w:rsidRPr="00280AB2" w:rsidRDefault="00E16EBC" w:rsidP="00C2308B">
      <w:pPr>
        <w:spacing w:after="0" w:line="240" w:lineRule="auto"/>
        <w:contextualSpacing/>
        <w:rPr>
          <w:rFonts w:ascii="Times New Roman" w:eastAsia="Times New Roman" w:hAnsi="Times New Roman" w:cs="Times New Roman"/>
        </w:rPr>
      </w:pPr>
    </w:p>
    <w:p w14:paraId="59CE0029"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Pirmiausia </w:t>
      </w:r>
      <w:r w:rsidR="00CF4892" w:rsidRPr="00280AB2">
        <w:rPr>
          <w:rFonts w:ascii="Times New Roman" w:eastAsia="Times New Roman" w:hAnsi="Times New Roman" w:cs="Times New Roman"/>
        </w:rPr>
        <w:t>nuo purkštuk</w:t>
      </w:r>
      <w:r w:rsidR="00594A47" w:rsidRPr="00280AB2">
        <w:rPr>
          <w:rFonts w:ascii="Times New Roman" w:eastAsia="Times New Roman" w:hAnsi="Times New Roman" w:cs="Times New Roman"/>
        </w:rPr>
        <w:t>o nuimkite apsauginį dangtelį.</w:t>
      </w:r>
    </w:p>
    <w:p w14:paraId="4EE91570"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Prieš naudodami pirmą kartą, paspauskite p</w:t>
      </w:r>
      <w:r w:rsidR="00CF4892" w:rsidRPr="00280AB2">
        <w:rPr>
          <w:rFonts w:ascii="Times New Roman" w:eastAsia="Times New Roman" w:hAnsi="Times New Roman" w:cs="Times New Roman"/>
        </w:rPr>
        <w:t>urkštuk</w:t>
      </w:r>
      <w:r w:rsidRPr="00280AB2">
        <w:rPr>
          <w:rFonts w:ascii="Times New Roman" w:eastAsia="Times New Roman" w:hAnsi="Times New Roman" w:cs="Times New Roman"/>
        </w:rPr>
        <w:t>o galvutę 5</w:t>
      </w:r>
      <w:r w:rsidR="00244388">
        <w:rPr>
          <w:rFonts w:ascii="Times New Roman" w:eastAsia="Times New Roman" w:hAnsi="Times New Roman" w:cs="Times New Roman"/>
        </w:rPr>
        <w:t> </w:t>
      </w:r>
      <w:r w:rsidRPr="00280AB2">
        <w:rPr>
          <w:rFonts w:ascii="Times New Roman" w:eastAsia="Times New Roman" w:hAnsi="Times New Roman" w:cs="Times New Roman"/>
        </w:rPr>
        <w:t xml:space="preserve">kartus, kol susidarys tolygi srovė. </w:t>
      </w:r>
      <w:r w:rsidRPr="00280AB2">
        <w:rPr>
          <w:rFonts w:ascii="Times New Roman" w:eastAsia="Times New Roman" w:hAnsi="Times New Roman" w:cs="Times New Roman"/>
          <w:w w:val="102"/>
        </w:rPr>
        <w:t>Jei</w:t>
      </w:r>
      <w:r w:rsidRPr="00280AB2">
        <w:rPr>
          <w:rFonts w:ascii="Times New Roman" w:eastAsia="Times New Roman" w:hAnsi="Times New Roman" w:cs="Times New Roman"/>
          <w:spacing w:val="15"/>
        </w:rPr>
        <w:t xml:space="preserve"> </w:t>
      </w:r>
      <w:r w:rsidR="00CF4892" w:rsidRPr="00280AB2">
        <w:rPr>
          <w:rFonts w:ascii="Times New Roman" w:eastAsia="Times New Roman" w:hAnsi="Times New Roman" w:cs="Times New Roman"/>
          <w:spacing w:val="2"/>
        </w:rPr>
        <w:t>purkštuk</w:t>
      </w:r>
      <w:r w:rsidRPr="00280AB2">
        <w:rPr>
          <w:rFonts w:ascii="Times New Roman" w:eastAsia="Times New Roman" w:hAnsi="Times New Roman" w:cs="Times New Roman"/>
          <w:spacing w:val="2"/>
        </w:rPr>
        <w:t>o</w:t>
      </w:r>
      <w:r w:rsidRPr="00280AB2">
        <w:rPr>
          <w:rFonts w:ascii="Times New Roman" w:eastAsia="Times New Roman" w:hAnsi="Times New Roman" w:cs="Times New Roman"/>
          <w:spacing w:val="-7"/>
        </w:rPr>
        <w:t xml:space="preserve"> nenaudojote</w:t>
      </w:r>
      <w:r w:rsidRPr="00280AB2">
        <w:rPr>
          <w:rFonts w:ascii="Times New Roman" w:eastAsia="Times New Roman" w:hAnsi="Times New Roman" w:cs="Times New Roman"/>
          <w:spacing w:val="13"/>
        </w:rPr>
        <w:t xml:space="preserve"> </w:t>
      </w:r>
      <w:r w:rsidRPr="00280AB2">
        <w:rPr>
          <w:rFonts w:ascii="Times New Roman" w:eastAsia="Times New Roman" w:hAnsi="Times New Roman" w:cs="Times New Roman"/>
          <w:spacing w:val="-7"/>
        </w:rPr>
        <w:t>ilgą</w:t>
      </w:r>
      <w:r w:rsidRPr="00280AB2">
        <w:rPr>
          <w:rFonts w:ascii="Times New Roman" w:eastAsia="Times New Roman" w:hAnsi="Times New Roman" w:cs="Times New Roman"/>
          <w:spacing w:val="8"/>
        </w:rPr>
        <w:t xml:space="preserve"> </w:t>
      </w:r>
      <w:r w:rsidRPr="00280AB2">
        <w:rPr>
          <w:rFonts w:ascii="Times New Roman" w:eastAsia="Times New Roman" w:hAnsi="Times New Roman" w:cs="Times New Roman"/>
          <w:spacing w:val="-7"/>
        </w:rPr>
        <w:t>laiko</w:t>
      </w:r>
      <w:r w:rsidRPr="00280AB2">
        <w:rPr>
          <w:rFonts w:ascii="Times New Roman" w:eastAsia="Times New Roman" w:hAnsi="Times New Roman" w:cs="Times New Roman"/>
          <w:spacing w:val="-9"/>
        </w:rPr>
        <w:t xml:space="preserve"> </w:t>
      </w:r>
      <w:r w:rsidRPr="00280AB2">
        <w:rPr>
          <w:rFonts w:ascii="Times New Roman" w:eastAsia="Times New Roman" w:hAnsi="Times New Roman" w:cs="Times New Roman"/>
          <w:spacing w:val="-7"/>
        </w:rPr>
        <w:t>tarpą</w:t>
      </w:r>
      <w:r w:rsidRPr="00280AB2">
        <w:rPr>
          <w:rFonts w:ascii="Times New Roman" w:eastAsia="Times New Roman" w:hAnsi="Times New Roman" w:cs="Times New Roman"/>
          <w:spacing w:val="2"/>
        </w:rPr>
        <w:t>,</w:t>
      </w:r>
      <w:r w:rsidRPr="00280AB2">
        <w:rPr>
          <w:rFonts w:ascii="Times New Roman" w:eastAsia="Times New Roman" w:hAnsi="Times New Roman" w:cs="Times New Roman"/>
          <w:spacing w:val="5"/>
        </w:rPr>
        <w:t xml:space="preserve"> </w:t>
      </w:r>
      <w:r w:rsidRPr="00280AB2">
        <w:rPr>
          <w:rFonts w:ascii="Times New Roman" w:eastAsia="Times New Roman" w:hAnsi="Times New Roman" w:cs="Times New Roman"/>
        </w:rPr>
        <w:t>prieš</w:t>
      </w:r>
      <w:r w:rsidRPr="00280AB2">
        <w:rPr>
          <w:rFonts w:ascii="Times New Roman" w:eastAsia="Times New Roman" w:hAnsi="Times New Roman" w:cs="Times New Roman"/>
          <w:spacing w:val="-3"/>
        </w:rPr>
        <w:t xml:space="preserve"> </w:t>
      </w:r>
      <w:r w:rsidRPr="00C2308B">
        <w:rPr>
          <w:rFonts w:ascii="Times New Roman" w:hAnsi="Times New Roman"/>
          <w:spacing w:val="-7"/>
        </w:rPr>
        <w:t xml:space="preserve">naudodami </w:t>
      </w:r>
      <w:r w:rsidR="00CF4892" w:rsidRPr="00280AB2">
        <w:rPr>
          <w:rFonts w:ascii="Times New Roman" w:eastAsia="Times New Roman" w:hAnsi="Times New Roman" w:cs="Times New Roman"/>
          <w:spacing w:val="-7"/>
        </w:rPr>
        <w:t>purkštuk</w:t>
      </w:r>
      <w:r w:rsidRPr="00280AB2">
        <w:rPr>
          <w:rFonts w:ascii="Times New Roman" w:eastAsia="Times New Roman" w:hAnsi="Times New Roman" w:cs="Times New Roman"/>
          <w:spacing w:val="-7"/>
        </w:rPr>
        <w:t>o</w:t>
      </w:r>
      <w:r w:rsidRPr="00280AB2">
        <w:rPr>
          <w:rFonts w:ascii="Times New Roman" w:eastAsia="Times New Roman" w:hAnsi="Times New Roman" w:cs="Times New Roman"/>
          <w:spacing w:val="9"/>
        </w:rPr>
        <w:t xml:space="preserve"> </w:t>
      </w:r>
      <w:r w:rsidRPr="00280AB2">
        <w:rPr>
          <w:rFonts w:ascii="Times New Roman" w:eastAsia="Times New Roman" w:hAnsi="Times New Roman" w:cs="Times New Roman"/>
          <w:spacing w:val="5"/>
        </w:rPr>
        <w:t>galvutę paspauskite du kartus.</w:t>
      </w:r>
    </w:p>
    <w:p w14:paraId="5EE83CC8" w14:textId="77777777" w:rsidR="00E16EBC" w:rsidRPr="00280AB2" w:rsidRDefault="00E16EBC" w:rsidP="00C2308B">
      <w:pPr>
        <w:spacing w:after="0" w:line="240" w:lineRule="auto"/>
        <w:contextualSpacing/>
        <w:rPr>
          <w:rFonts w:ascii="Times New Roman" w:eastAsia="Times New Roman" w:hAnsi="Times New Roman" w:cs="Times New Roman"/>
        </w:rPr>
      </w:pPr>
    </w:p>
    <w:p w14:paraId="0E70AF5C" w14:textId="77777777" w:rsidR="00E16EBC" w:rsidRPr="00280AB2" w:rsidRDefault="00E16EBC" w:rsidP="00C2308B">
      <w:pPr>
        <w:spacing w:after="0" w:line="240" w:lineRule="auto"/>
        <w:contextualSpacing/>
        <w:rPr>
          <w:rFonts w:ascii="Times New Roman" w:eastAsia="Times New Roman" w:hAnsi="Times New Roman" w:cs="Times New Roman"/>
        </w:rPr>
      </w:pPr>
    </w:p>
    <w:p w14:paraId="140402B7" w14:textId="77777777" w:rsidR="00E16EBC" w:rsidRPr="00280AB2" w:rsidRDefault="00C2308B"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noProof/>
        </w:rPr>
        <w:drawing>
          <wp:inline distT="0" distB="0" distL="0" distR="0" wp14:anchorId="55A18813" wp14:editId="30EE1D11">
            <wp:extent cx="1543050" cy="1524000"/>
            <wp:effectExtent l="0" t="0" r="0" b="0"/>
            <wp:docPr id="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inline>
        </w:drawing>
      </w:r>
    </w:p>
    <w:p w14:paraId="78E8D2FC" w14:textId="77777777" w:rsidR="00E16EBC" w:rsidRPr="00280AB2" w:rsidRDefault="00E16EBC" w:rsidP="00C2308B">
      <w:pPr>
        <w:spacing w:after="0" w:line="240" w:lineRule="auto"/>
        <w:contextualSpacing/>
        <w:rPr>
          <w:rFonts w:ascii="Times New Roman" w:eastAsia="Times New Roman" w:hAnsi="Times New Roman" w:cs="Times New Roman"/>
        </w:rPr>
      </w:pPr>
    </w:p>
    <w:p w14:paraId="16F309B5" w14:textId="77777777" w:rsidR="00E16EBC" w:rsidRPr="00280AB2" w:rsidRDefault="00CF4892"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Purkštuk</w:t>
      </w:r>
      <w:r w:rsidR="00E16EBC" w:rsidRPr="00280AB2">
        <w:rPr>
          <w:rFonts w:ascii="Times New Roman" w:eastAsia="Times New Roman" w:hAnsi="Times New Roman" w:cs="Times New Roman"/>
        </w:rPr>
        <w:t>o antgalį, nukreiptą kuo labiau aukštyn, įkiškite į nosies landą ir vieną kartą paspaus</w:t>
      </w:r>
      <w:r w:rsidRPr="00280AB2">
        <w:rPr>
          <w:rFonts w:ascii="Times New Roman" w:eastAsia="Times New Roman" w:hAnsi="Times New Roman" w:cs="Times New Roman"/>
        </w:rPr>
        <w:t>kite purkštuk</w:t>
      </w:r>
      <w:r w:rsidR="00E16EBC" w:rsidRPr="00280AB2">
        <w:rPr>
          <w:rFonts w:ascii="Times New Roman" w:eastAsia="Times New Roman" w:hAnsi="Times New Roman" w:cs="Times New Roman"/>
        </w:rPr>
        <w:t xml:space="preserve">o galvutę. Įpurškimo metu švelniai įkvėpkite per nosį. Jei reikia, procedūrą </w:t>
      </w:r>
      <w:r w:rsidR="00594A47" w:rsidRPr="00280AB2">
        <w:rPr>
          <w:rFonts w:ascii="Times New Roman" w:eastAsia="Times New Roman" w:hAnsi="Times New Roman" w:cs="Times New Roman"/>
        </w:rPr>
        <w:t>pakartokite su kita šnerve</w:t>
      </w:r>
      <w:r w:rsidR="00E16EBC" w:rsidRPr="00280AB2">
        <w:rPr>
          <w:rFonts w:ascii="Times New Roman" w:eastAsia="Times New Roman" w:hAnsi="Times New Roman" w:cs="Times New Roman"/>
        </w:rPr>
        <w:t>.</w:t>
      </w:r>
      <w:r w:rsidRPr="00280AB2">
        <w:rPr>
          <w:rFonts w:ascii="Times New Roman" w:eastAsia="Times New Roman" w:hAnsi="Times New Roman" w:cs="Times New Roman"/>
        </w:rPr>
        <w:t xml:space="preserve"> Po kiekvieno naudojimo purkštuk</w:t>
      </w:r>
      <w:r w:rsidR="00E16EBC" w:rsidRPr="00280AB2">
        <w:rPr>
          <w:rFonts w:ascii="Times New Roman" w:eastAsia="Times New Roman" w:hAnsi="Times New Roman" w:cs="Times New Roman"/>
        </w:rPr>
        <w:t xml:space="preserve">o antgalį nuvalykite popierine servetėle ir uždėkite apsauginį dangtelį. </w:t>
      </w:r>
    </w:p>
    <w:p w14:paraId="04C8177C" w14:textId="77777777" w:rsidR="00E16EBC" w:rsidRPr="00C2308B" w:rsidRDefault="00C2308B" w:rsidP="00C2308B">
      <w:pPr>
        <w:widowControl w:val="0"/>
        <w:autoSpaceDE w:val="0"/>
        <w:autoSpaceDN w:val="0"/>
        <w:adjustRightInd w:val="0"/>
        <w:spacing w:after="0" w:line="240" w:lineRule="auto"/>
        <w:ind w:right="-20"/>
        <w:contextualSpacing/>
        <w:rPr>
          <w:rFonts w:ascii="Times New Roman" w:hAnsi="Times New Roman"/>
        </w:rPr>
      </w:pPr>
      <w:r w:rsidRPr="00C2308B">
        <w:rPr>
          <w:rFonts w:ascii="Times New Roman" w:hAnsi="Times New Roman"/>
          <w:noProof/>
        </w:rPr>
        <w:drawing>
          <wp:inline distT="0" distB="0" distL="0" distR="0" wp14:anchorId="39DDD8B0" wp14:editId="0ECEA4AB">
            <wp:extent cx="1524000" cy="1533525"/>
            <wp:effectExtent l="0" t="0" r="0" b="0"/>
            <wp:docPr id="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1533525"/>
                    </a:xfrm>
                    <a:prstGeom prst="rect">
                      <a:avLst/>
                    </a:prstGeom>
                    <a:noFill/>
                    <a:ln>
                      <a:noFill/>
                    </a:ln>
                  </pic:spPr>
                </pic:pic>
              </a:graphicData>
            </a:graphic>
          </wp:inline>
        </w:drawing>
      </w:r>
    </w:p>
    <w:p w14:paraId="0B39A267" w14:textId="77777777" w:rsidR="00E16EBC" w:rsidRPr="00280AB2" w:rsidRDefault="00E16EBC" w:rsidP="00C2308B">
      <w:pPr>
        <w:spacing w:after="0" w:line="240" w:lineRule="auto"/>
        <w:contextualSpacing/>
        <w:rPr>
          <w:rFonts w:ascii="Times New Roman" w:eastAsia="Times New Roman" w:hAnsi="Times New Roman" w:cs="Times New Roman"/>
        </w:rPr>
      </w:pPr>
    </w:p>
    <w:p w14:paraId="3D17FF4B"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Dėl higienos ir siekiant išvengti infekcijos perdavimo vieną purškalo buteliuką turi vartoti tik vienas žmogus.</w:t>
      </w:r>
    </w:p>
    <w:p w14:paraId="5CA9AAB9" w14:textId="77777777" w:rsidR="00E16EBC" w:rsidRPr="00280AB2" w:rsidRDefault="00E16EBC" w:rsidP="00C2308B">
      <w:pPr>
        <w:spacing w:after="0" w:line="240" w:lineRule="auto"/>
        <w:contextualSpacing/>
        <w:rPr>
          <w:rFonts w:ascii="Times New Roman" w:eastAsia="Times New Roman" w:hAnsi="Times New Roman" w:cs="Times New Roman"/>
        </w:rPr>
      </w:pPr>
    </w:p>
    <w:p w14:paraId="74076A2C"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Vartojimas vaikams</w:t>
      </w:r>
    </w:p>
    <w:p w14:paraId="5B811A8F"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Rekomenduojama dozė yra vienas įpu</w:t>
      </w:r>
      <w:r w:rsidR="00594A47" w:rsidRPr="00280AB2">
        <w:rPr>
          <w:rFonts w:ascii="Times New Roman" w:eastAsia="Times New Roman" w:hAnsi="Times New Roman" w:cs="Times New Roman"/>
        </w:rPr>
        <w:t>rškimas į kiekvieną šnervę</w:t>
      </w:r>
      <w:r w:rsidRPr="00280AB2">
        <w:rPr>
          <w:rFonts w:ascii="Times New Roman" w:eastAsia="Times New Roman" w:hAnsi="Times New Roman" w:cs="Times New Roman"/>
        </w:rPr>
        <w:t xml:space="preserve"> iki 3</w:t>
      </w:r>
      <w:r w:rsidR="00244388">
        <w:rPr>
          <w:rFonts w:ascii="Times New Roman" w:eastAsia="Times New Roman" w:hAnsi="Times New Roman" w:cs="Times New Roman"/>
        </w:rPr>
        <w:t> </w:t>
      </w:r>
      <w:r w:rsidRPr="00280AB2">
        <w:rPr>
          <w:rFonts w:ascii="Times New Roman" w:eastAsia="Times New Roman" w:hAnsi="Times New Roman" w:cs="Times New Roman"/>
        </w:rPr>
        <w:t>kartų per parą</w:t>
      </w:r>
      <w:r w:rsidR="00594A47" w:rsidRPr="00280AB2">
        <w:rPr>
          <w:rFonts w:ascii="Times New Roman" w:eastAsia="Times New Roman" w:hAnsi="Times New Roman" w:cs="Times New Roman"/>
        </w:rPr>
        <w:t xml:space="preserve"> (pagal poreikį)</w:t>
      </w:r>
      <w:r w:rsidRPr="00280AB2">
        <w:rPr>
          <w:rFonts w:ascii="Times New Roman" w:eastAsia="Times New Roman" w:hAnsi="Times New Roman" w:cs="Times New Roman"/>
        </w:rPr>
        <w:t>. Dėl vartojimo trukmės vaikams visuomet pasitarkite su gydytoju.</w:t>
      </w:r>
    </w:p>
    <w:p w14:paraId="02E4D477" w14:textId="77777777" w:rsidR="00E16EBC" w:rsidRPr="00280AB2" w:rsidRDefault="00E16EBC" w:rsidP="00C2308B">
      <w:pPr>
        <w:spacing w:after="0" w:line="240" w:lineRule="auto"/>
        <w:contextualSpacing/>
        <w:rPr>
          <w:rFonts w:ascii="Times New Roman" w:eastAsia="Times New Roman" w:hAnsi="Times New Roman" w:cs="Times New Roman"/>
        </w:rPr>
      </w:pPr>
    </w:p>
    <w:p w14:paraId="1FB79E04" w14:textId="30D6EB28"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Ką daryti pavartojus per didelę </w:t>
      </w:r>
      <w:proofErr w:type="spellStart"/>
      <w:r w:rsidR="00492728">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dozę</w:t>
      </w:r>
    </w:p>
    <w:p w14:paraId="6235CF8D"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lastRenderedPageBreak/>
        <w:t xml:space="preserve">Jei pavartosite didesnę šio vaisto dozę, nei reikia arba netyčia nurysite didelį šio vaisto kiekį, gali pasireikšti toliau išvardytas šalutinis poveikis: </w:t>
      </w:r>
    </w:p>
    <w:p w14:paraId="45684BBC"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vyzdžių susiaurėjimas (</w:t>
      </w:r>
      <w:proofErr w:type="spellStart"/>
      <w:r w:rsidRPr="00280AB2">
        <w:rPr>
          <w:rFonts w:ascii="Times New Roman" w:eastAsia="Times New Roman" w:hAnsi="Times New Roman" w:cs="Times New Roman"/>
        </w:rPr>
        <w:t>miozė</w:t>
      </w:r>
      <w:proofErr w:type="spellEnd"/>
      <w:r w:rsidRPr="00280AB2">
        <w:rPr>
          <w:rFonts w:ascii="Times New Roman" w:eastAsia="Times New Roman" w:hAnsi="Times New Roman" w:cs="Times New Roman"/>
        </w:rPr>
        <w:t xml:space="preserve">), </w:t>
      </w:r>
    </w:p>
    <w:p w14:paraId="4D2E3A45"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vyzdžių išsiplėtimas (</w:t>
      </w:r>
      <w:proofErr w:type="spellStart"/>
      <w:r w:rsidRPr="00280AB2">
        <w:rPr>
          <w:rFonts w:ascii="Times New Roman" w:eastAsia="Times New Roman" w:hAnsi="Times New Roman" w:cs="Times New Roman"/>
        </w:rPr>
        <w:t>midriazė</w:t>
      </w:r>
      <w:proofErr w:type="spellEnd"/>
      <w:r w:rsidRPr="00280AB2">
        <w:rPr>
          <w:rFonts w:ascii="Times New Roman" w:eastAsia="Times New Roman" w:hAnsi="Times New Roman" w:cs="Times New Roman"/>
        </w:rPr>
        <w:t xml:space="preserve">), </w:t>
      </w:r>
    </w:p>
    <w:p w14:paraId="017E5425"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karščiavimas, </w:t>
      </w:r>
    </w:p>
    <w:p w14:paraId="666EB235"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prakaitavimas, </w:t>
      </w:r>
    </w:p>
    <w:p w14:paraId="3FB77FE2"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odos blyškumas, </w:t>
      </w:r>
    </w:p>
    <w:p w14:paraId="7DB1E43A"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lūpų pamėlimas (cianozė), </w:t>
      </w:r>
    </w:p>
    <w:p w14:paraId="2C8D9130"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pykinimas, </w:t>
      </w:r>
    </w:p>
    <w:p w14:paraId="4E07ABB0"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traukuliai, </w:t>
      </w:r>
    </w:p>
    <w:p w14:paraId="17526332" w14:textId="14E7AE5C"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širdies ir kraujagyslių sutrikimai (širdies ritmo dažnio padidėjimas, mažas širdies ritmo dažnis, širdies ritmo sutrikimai, kraujotakos nepakankamumas, širdies sustojimas, aukštas kraujospūdis </w:t>
      </w:r>
      <w:r w:rsidR="00484479">
        <w:rPr>
          <w:rFonts w:ascii="Times New Roman" w:eastAsia="Times New Roman" w:hAnsi="Times New Roman" w:cs="Times New Roman"/>
        </w:rPr>
        <w:t>[</w:t>
      </w:r>
      <w:r w:rsidRPr="00280AB2">
        <w:rPr>
          <w:rFonts w:ascii="Times New Roman" w:eastAsia="Times New Roman" w:hAnsi="Times New Roman" w:cs="Times New Roman"/>
        </w:rPr>
        <w:t>hipertenzija</w:t>
      </w:r>
      <w:r w:rsidR="00484479">
        <w:rPr>
          <w:rFonts w:ascii="Times New Roman" w:eastAsia="Times New Roman" w:hAnsi="Times New Roman" w:cs="Times New Roman"/>
        </w:rPr>
        <w:t>])</w:t>
      </w:r>
      <w:r w:rsidR="00484479" w:rsidRPr="00280AB2">
        <w:rPr>
          <w:rFonts w:ascii="Times New Roman" w:eastAsia="Times New Roman" w:hAnsi="Times New Roman" w:cs="Times New Roman"/>
        </w:rPr>
        <w:t xml:space="preserve">, </w:t>
      </w:r>
    </w:p>
    <w:p w14:paraId="4EB429FD" w14:textId="77777777" w:rsidR="00594A47"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kvėpavimo sutrikimai (plaučių pabrinkimas, kvėpavimo pasunkėjimas)</w:t>
      </w:r>
      <w:r w:rsidR="00594A47" w:rsidRPr="00280AB2">
        <w:rPr>
          <w:rFonts w:ascii="Times New Roman" w:eastAsia="Times New Roman" w:hAnsi="Times New Roman" w:cs="Times New Roman"/>
        </w:rPr>
        <w:t>,</w:t>
      </w:r>
      <w:r w:rsidRPr="00280AB2">
        <w:rPr>
          <w:rFonts w:ascii="Times New Roman" w:eastAsia="Times New Roman" w:hAnsi="Times New Roman" w:cs="Times New Roman"/>
        </w:rPr>
        <w:t xml:space="preserve"> </w:t>
      </w:r>
    </w:p>
    <w:p w14:paraId="70BBAAEB" w14:textId="1718C628"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psichikos sutrikimai,</w:t>
      </w:r>
    </w:p>
    <w:p w14:paraId="6A98FBAB" w14:textId="77777777" w:rsidR="00E16EBC" w:rsidRPr="00280AB2" w:rsidRDefault="00E16EBC" w:rsidP="00C2308B">
      <w:pPr>
        <w:numPr>
          <w:ilvl w:val="0"/>
          <w:numId w:val="10"/>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be to, gali pasireikšti mieguistumas, sumažėti kūno temperatūra, sumažėti širdies ritmo dažnis, sumažėti kraujospūdis, sustoti kvėpavimas ir ištikti koma.</w:t>
      </w:r>
    </w:p>
    <w:p w14:paraId="09FBCA88" w14:textId="77777777" w:rsidR="00E16EBC" w:rsidRPr="00280AB2" w:rsidRDefault="00E16EBC" w:rsidP="00C2308B">
      <w:pPr>
        <w:spacing w:after="0" w:line="240" w:lineRule="auto"/>
        <w:contextualSpacing/>
        <w:rPr>
          <w:rFonts w:ascii="Times New Roman" w:eastAsia="Times New Roman" w:hAnsi="Times New Roman" w:cs="Times New Roman"/>
        </w:rPr>
      </w:pPr>
    </w:p>
    <w:p w14:paraId="1B957D1B"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pastebėsite kurį nors iš minėtųjų simptomų, nedelsdami kreipkitės į gydytoją. </w:t>
      </w:r>
    </w:p>
    <w:p w14:paraId="50ED230A" w14:textId="77777777" w:rsidR="00E16EBC" w:rsidRPr="00280AB2" w:rsidRDefault="00E16EBC" w:rsidP="00C2308B">
      <w:pPr>
        <w:spacing w:after="0" w:line="240" w:lineRule="auto"/>
        <w:contextualSpacing/>
        <w:rPr>
          <w:rFonts w:ascii="Times New Roman" w:eastAsia="Times New Roman" w:hAnsi="Times New Roman" w:cs="Times New Roman"/>
          <w:b/>
        </w:rPr>
      </w:pPr>
    </w:p>
    <w:p w14:paraId="3466133F"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Pamiršus pavartoti </w:t>
      </w:r>
      <w:proofErr w:type="spellStart"/>
      <w:r w:rsidR="00492728">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w:t>
      </w:r>
    </w:p>
    <w:p w14:paraId="4AFD1ED8"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Negalima vartoti dvigubos dozės norint kompensuoti praleistą dozę. Tęskite vaisto vartojimą kaip nurodyta dozavimo skyriuje.</w:t>
      </w:r>
    </w:p>
    <w:p w14:paraId="6B951ED4" w14:textId="77777777" w:rsidR="00E16EBC" w:rsidRPr="00280AB2" w:rsidRDefault="00E16EBC" w:rsidP="00C2308B">
      <w:pPr>
        <w:spacing w:after="0" w:line="240" w:lineRule="auto"/>
        <w:contextualSpacing/>
        <w:rPr>
          <w:rFonts w:ascii="Times New Roman" w:eastAsia="Times New Roman" w:hAnsi="Times New Roman" w:cs="Times New Roman"/>
        </w:rPr>
      </w:pPr>
    </w:p>
    <w:p w14:paraId="52CCAD77"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kiltų daugiau klausimų dėl šio vaisto vartojimo, kreipkitės į gydytoją arba vaistininką.</w:t>
      </w:r>
    </w:p>
    <w:p w14:paraId="11279137" w14:textId="77777777" w:rsidR="00E16EBC" w:rsidRPr="00280AB2" w:rsidRDefault="00E16EBC" w:rsidP="00C2308B">
      <w:pPr>
        <w:spacing w:after="0" w:line="240" w:lineRule="auto"/>
        <w:contextualSpacing/>
        <w:rPr>
          <w:rFonts w:ascii="Times New Roman" w:eastAsia="Times New Roman" w:hAnsi="Times New Roman" w:cs="Times New Roman"/>
        </w:rPr>
      </w:pPr>
    </w:p>
    <w:p w14:paraId="35FA9C6F" w14:textId="77777777" w:rsidR="00E16EBC" w:rsidRPr="00280AB2" w:rsidRDefault="00E16EBC" w:rsidP="00C2308B">
      <w:pPr>
        <w:spacing w:after="0" w:line="240" w:lineRule="auto"/>
        <w:contextualSpacing/>
        <w:rPr>
          <w:rFonts w:ascii="Times New Roman" w:eastAsia="Times New Roman" w:hAnsi="Times New Roman" w:cs="Times New Roman"/>
        </w:rPr>
      </w:pPr>
    </w:p>
    <w:p w14:paraId="6A5023AA"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4. </w:t>
      </w:r>
      <w:r w:rsidRPr="00280AB2">
        <w:rPr>
          <w:rFonts w:ascii="Times New Roman" w:eastAsia="Times New Roman" w:hAnsi="Times New Roman" w:cs="Times New Roman"/>
          <w:b/>
        </w:rPr>
        <w:tab/>
        <w:t>Galimas šalutinis poveikis</w:t>
      </w:r>
    </w:p>
    <w:p w14:paraId="1F752CB1" w14:textId="77777777" w:rsidR="004C0372" w:rsidRDefault="004C0372" w:rsidP="00280AB2">
      <w:pPr>
        <w:spacing w:after="0" w:line="240" w:lineRule="auto"/>
        <w:contextualSpacing/>
        <w:rPr>
          <w:rFonts w:ascii="Times New Roman" w:eastAsia="Times New Roman" w:hAnsi="Times New Roman" w:cs="Times New Roman"/>
        </w:rPr>
      </w:pPr>
    </w:p>
    <w:p w14:paraId="6D404668"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Šis vaistas, kaip ir visi kiti, gali sukelti šalutinį poveikį, nors jis pasireiškia ne visiems žmonėms. </w:t>
      </w:r>
    </w:p>
    <w:p w14:paraId="55DA0841" w14:textId="77777777" w:rsidR="00E16EBC" w:rsidRPr="00280AB2" w:rsidRDefault="00E16EBC" w:rsidP="00C2308B">
      <w:pPr>
        <w:spacing w:after="0" w:line="240" w:lineRule="auto"/>
        <w:contextualSpacing/>
        <w:rPr>
          <w:rFonts w:ascii="Times New Roman" w:eastAsia="Times New Roman" w:hAnsi="Times New Roman" w:cs="Times New Roman"/>
        </w:rPr>
      </w:pPr>
    </w:p>
    <w:p w14:paraId="287B84D9" w14:textId="576DF5ED" w:rsidR="00E16EBC" w:rsidRPr="007115F2" w:rsidRDefault="00E16EBC" w:rsidP="00C2308B">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Nedažn</w:t>
      </w:r>
      <w:r w:rsidR="00842969" w:rsidRPr="007115F2">
        <w:rPr>
          <w:rFonts w:ascii="Times New Roman" w:eastAsia="Times New Roman" w:hAnsi="Times New Roman" w:cs="Times New Roman"/>
          <w:b/>
          <w:bCs/>
        </w:rPr>
        <w:t>i</w:t>
      </w:r>
      <w:r w:rsidRPr="007115F2">
        <w:rPr>
          <w:rFonts w:ascii="Times New Roman" w:eastAsia="Times New Roman" w:hAnsi="Times New Roman" w:cs="Times New Roman"/>
          <w:b/>
          <w:bCs/>
        </w:rPr>
        <w:t xml:space="preserve"> </w:t>
      </w:r>
      <w:r w:rsidR="00842969" w:rsidRPr="007115F2">
        <w:rPr>
          <w:rFonts w:ascii="Times New Roman" w:eastAsia="Times New Roman" w:hAnsi="Times New Roman" w:cs="Times New Roman"/>
          <w:b/>
          <w:bCs/>
        </w:rPr>
        <w:t xml:space="preserve">šalutinio poveikio reiškiniai </w:t>
      </w:r>
      <w:r w:rsidRPr="007115F2">
        <w:rPr>
          <w:rFonts w:ascii="Times New Roman" w:eastAsia="Times New Roman" w:hAnsi="Times New Roman" w:cs="Times New Roman"/>
          <w:b/>
          <w:bCs/>
        </w:rPr>
        <w:t xml:space="preserve">(gali pasireikšti </w:t>
      </w:r>
      <w:r w:rsidR="001867B9" w:rsidRPr="007115F2">
        <w:rPr>
          <w:rFonts w:ascii="Times New Roman" w:eastAsia="Times New Roman" w:hAnsi="Times New Roman" w:cs="Times New Roman"/>
          <w:b/>
          <w:bCs/>
        </w:rPr>
        <w:t>rečiau</w:t>
      </w:r>
      <w:r w:rsidRPr="007115F2">
        <w:rPr>
          <w:rFonts w:ascii="Times New Roman" w:eastAsia="Times New Roman" w:hAnsi="Times New Roman" w:cs="Times New Roman"/>
          <w:b/>
          <w:bCs/>
        </w:rPr>
        <w:t xml:space="preserve"> </w:t>
      </w:r>
      <w:r w:rsidR="00842969" w:rsidRPr="007115F2">
        <w:rPr>
          <w:rFonts w:ascii="Times New Roman" w:eastAsia="Times New Roman" w:hAnsi="Times New Roman" w:cs="Times New Roman"/>
          <w:b/>
          <w:bCs/>
        </w:rPr>
        <w:t xml:space="preserve">kaip </w:t>
      </w:r>
      <w:r w:rsidRPr="007115F2">
        <w:rPr>
          <w:rFonts w:ascii="Times New Roman" w:eastAsia="Times New Roman" w:hAnsi="Times New Roman" w:cs="Times New Roman"/>
          <w:b/>
          <w:bCs/>
        </w:rPr>
        <w:t>1 iš 100 asmenų):</w:t>
      </w:r>
    </w:p>
    <w:p w14:paraId="25A44D81" w14:textId="77777777"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padidėjusio jautrumo reakcijos, pavyzdžiui, odos ir gleivinių paburkimas, odos išbėrimas, niež</w:t>
      </w:r>
      <w:r w:rsidR="001867B9" w:rsidRPr="00280AB2">
        <w:rPr>
          <w:rFonts w:ascii="Times New Roman" w:eastAsia="Times New Roman" w:hAnsi="Times New Roman" w:cs="Times New Roman"/>
        </w:rPr>
        <w:t>ėjimas</w:t>
      </w:r>
      <w:r w:rsidRPr="00280AB2">
        <w:rPr>
          <w:rFonts w:ascii="Times New Roman" w:eastAsia="Times New Roman" w:hAnsi="Times New Roman" w:cs="Times New Roman"/>
        </w:rPr>
        <w:t>.</w:t>
      </w:r>
    </w:p>
    <w:p w14:paraId="2B3E0B15" w14:textId="77777777" w:rsidR="00E16EBC" w:rsidRPr="00280AB2" w:rsidRDefault="00E16EBC" w:rsidP="00C2308B">
      <w:pPr>
        <w:spacing w:after="0" w:line="240" w:lineRule="auto"/>
        <w:contextualSpacing/>
        <w:rPr>
          <w:rFonts w:ascii="Times New Roman" w:eastAsia="Times New Roman" w:hAnsi="Times New Roman" w:cs="Times New Roman"/>
        </w:rPr>
      </w:pPr>
    </w:p>
    <w:p w14:paraId="063BE778" w14:textId="5E50555C" w:rsidR="00E16EBC" w:rsidRPr="007115F2" w:rsidRDefault="00E16EBC" w:rsidP="00C2308B">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Ret</w:t>
      </w:r>
      <w:r w:rsidR="001E3E56" w:rsidRPr="007115F2">
        <w:rPr>
          <w:rFonts w:ascii="Times New Roman" w:eastAsia="Times New Roman" w:hAnsi="Times New Roman" w:cs="Times New Roman"/>
          <w:b/>
          <w:bCs/>
        </w:rPr>
        <w:t>i</w:t>
      </w:r>
      <w:r w:rsidRPr="007115F2">
        <w:rPr>
          <w:rFonts w:ascii="Times New Roman" w:eastAsia="Times New Roman" w:hAnsi="Times New Roman" w:cs="Times New Roman"/>
          <w:b/>
          <w:bCs/>
        </w:rPr>
        <w:t xml:space="preserve"> </w:t>
      </w:r>
      <w:r w:rsidR="00842969" w:rsidRPr="007115F2">
        <w:rPr>
          <w:rFonts w:ascii="Times New Roman" w:eastAsia="Times New Roman" w:hAnsi="Times New Roman" w:cs="Times New Roman"/>
          <w:b/>
          <w:bCs/>
        </w:rPr>
        <w:t xml:space="preserve">šalutinio poveikio reiškiniai </w:t>
      </w:r>
      <w:r w:rsidRPr="007115F2">
        <w:rPr>
          <w:rFonts w:ascii="Times New Roman" w:eastAsia="Times New Roman" w:hAnsi="Times New Roman" w:cs="Times New Roman"/>
          <w:b/>
          <w:bCs/>
        </w:rPr>
        <w:t xml:space="preserve">(gali pasireikšti </w:t>
      </w:r>
      <w:r w:rsidR="001867B9" w:rsidRPr="007115F2">
        <w:rPr>
          <w:rFonts w:ascii="Times New Roman" w:eastAsia="Times New Roman" w:hAnsi="Times New Roman" w:cs="Times New Roman"/>
          <w:b/>
          <w:bCs/>
        </w:rPr>
        <w:t>rečiau</w:t>
      </w:r>
      <w:r w:rsidRPr="007115F2">
        <w:rPr>
          <w:rFonts w:ascii="Times New Roman" w:eastAsia="Times New Roman" w:hAnsi="Times New Roman" w:cs="Times New Roman"/>
          <w:b/>
          <w:bCs/>
        </w:rPr>
        <w:t xml:space="preserve"> </w:t>
      </w:r>
      <w:r w:rsidR="001E3E56" w:rsidRPr="007115F2">
        <w:rPr>
          <w:rFonts w:ascii="Times New Roman" w:eastAsia="Times New Roman" w:hAnsi="Times New Roman" w:cs="Times New Roman"/>
          <w:b/>
          <w:bCs/>
        </w:rPr>
        <w:t xml:space="preserve">kaip </w:t>
      </w:r>
      <w:r w:rsidRPr="007115F2">
        <w:rPr>
          <w:rFonts w:ascii="Times New Roman" w:eastAsia="Times New Roman" w:hAnsi="Times New Roman" w:cs="Times New Roman"/>
          <w:b/>
          <w:bCs/>
        </w:rPr>
        <w:t>1 iš 1</w:t>
      </w:r>
      <w:r w:rsidR="001E3E56" w:rsidRPr="007115F2">
        <w:rPr>
          <w:rFonts w:ascii="Times New Roman" w:eastAsia="Times New Roman" w:hAnsi="Times New Roman" w:cs="Times New Roman"/>
          <w:b/>
          <w:bCs/>
        </w:rPr>
        <w:t> </w:t>
      </w:r>
      <w:r w:rsidRPr="007115F2">
        <w:rPr>
          <w:rFonts w:ascii="Times New Roman" w:eastAsia="Times New Roman" w:hAnsi="Times New Roman" w:cs="Times New Roman"/>
          <w:b/>
          <w:bCs/>
        </w:rPr>
        <w:t>000 asmenų):</w:t>
      </w:r>
    </w:p>
    <w:p w14:paraId="432B9AF8" w14:textId="77777777" w:rsidR="00E16EBC" w:rsidRPr="00280AB2" w:rsidRDefault="00E16EBC" w:rsidP="00C2308B">
      <w:pPr>
        <w:numPr>
          <w:ilvl w:val="0"/>
          <w:numId w:val="6"/>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smarkus širdies plakimas (juntamas), tachikardija (dažnas širdies plakimas), hipertenzija (didelis kraujospūdis).</w:t>
      </w:r>
    </w:p>
    <w:p w14:paraId="3C8AC5B2" w14:textId="77777777" w:rsidR="00E16EBC" w:rsidRPr="00280AB2" w:rsidRDefault="00E16EBC" w:rsidP="00C2308B">
      <w:pPr>
        <w:widowControl w:val="0"/>
        <w:autoSpaceDE w:val="0"/>
        <w:autoSpaceDN w:val="0"/>
        <w:adjustRightInd w:val="0"/>
        <w:spacing w:after="0" w:line="240" w:lineRule="auto"/>
        <w:contextualSpacing/>
        <w:rPr>
          <w:rFonts w:ascii="Times New Roman" w:eastAsia="Times New Roman" w:hAnsi="Times New Roman" w:cs="Times New Roman"/>
        </w:rPr>
      </w:pPr>
    </w:p>
    <w:p w14:paraId="32CF1076" w14:textId="3ECA7556" w:rsidR="00E16EBC" w:rsidRPr="007115F2" w:rsidRDefault="00E16EBC" w:rsidP="00C2308B">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Labai ret</w:t>
      </w:r>
      <w:r w:rsidR="001E3E56" w:rsidRPr="007115F2">
        <w:rPr>
          <w:rFonts w:ascii="Times New Roman" w:eastAsia="Times New Roman" w:hAnsi="Times New Roman" w:cs="Times New Roman"/>
          <w:b/>
          <w:bCs/>
        </w:rPr>
        <w:t>i</w:t>
      </w:r>
      <w:r w:rsidRPr="007115F2">
        <w:rPr>
          <w:rFonts w:ascii="Times New Roman" w:eastAsia="Times New Roman" w:hAnsi="Times New Roman" w:cs="Times New Roman"/>
          <w:b/>
          <w:bCs/>
        </w:rPr>
        <w:t xml:space="preserve"> </w:t>
      </w:r>
      <w:r w:rsidR="00842969" w:rsidRPr="007115F2">
        <w:rPr>
          <w:rFonts w:ascii="Times New Roman" w:eastAsia="Times New Roman" w:hAnsi="Times New Roman" w:cs="Times New Roman"/>
          <w:b/>
          <w:bCs/>
        </w:rPr>
        <w:t xml:space="preserve">šalutinio poveikio reiškiniai </w:t>
      </w:r>
      <w:r w:rsidRPr="007115F2">
        <w:rPr>
          <w:rFonts w:ascii="Times New Roman" w:eastAsia="Times New Roman" w:hAnsi="Times New Roman" w:cs="Times New Roman"/>
          <w:b/>
          <w:bCs/>
        </w:rPr>
        <w:t xml:space="preserve">(gali pasireikšti </w:t>
      </w:r>
      <w:r w:rsidR="001867B9" w:rsidRPr="007115F2">
        <w:rPr>
          <w:rFonts w:ascii="Times New Roman" w:eastAsia="Times New Roman" w:hAnsi="Times New Roman" w:cs="Times New Roman"/>
          <w:b/>
          <w:bCs/>
        </w:rPr>
        <w:t>rečiau</w:t>
      </w:r>
      <w:r w:rsidRPr="007115F2">
        <w:rPr>
          <w:rFonts w:ascii="Times New Roman" w:eastAsia="Times New Roman" w:hAnsi="Times New Roman" w:cs="Times New Roman"/>
          <w:b/>
          <w:bCs/>
        </w:rPr>
        <w:t xml:space="preserve"> </w:t>
      </w:r>
      <w:r w:rsidR="001E3E56" w:rsidRPr="007115F2">
        <w:rPr>
          <w:rFonts w:ascii="Times New Roman" w:eastAsia="Times New Roman" w:hAnsi="Times New Roman" w:cs="Times New Roman"/>
          <w:b/>
          <w:bCs/>
        </w:rPr>
        <w:t xml:space="preserve">kaip </w:t>
      </w:r>
      <w:r w:rsidRPr="007115F2">
        <w:rPr>
          <w:rFonts w:ascii="Times New Roman" w:eastAsia="Times New Roman" w:hAnsi="Times New Roman" w:cs="Times New Roman"/>
          <w:b/>
          <w:bCs/>
        </w:rPr>
        <w:t>1 iš 10</w:t>
      </w:r>
      <w:r w:rsidR="001E3E56" w:rsidRPr="007115F2">
        <w:rPr>
          <w:rFonts w:ascii="Times New Roman" w:eastAsia="Times New Roman" w:hAnsi="Times New Roman" w:cs="Times New Roman"/>
          <w:b/>
          <w:bCs/>
        </w:rPr>
        <w:t> </w:t>
      </w:r>
      <w:r w:rsidRPr="007115F2">
        <w:rPr>
          <w:rFonts w:ascii="Times New Roman" w:eastAsia="Times New Roman" w:hAnsi="Times New Roman" w:cs="Times New Roman"/>
          <w:b/>
          <w:bCs/>
        </w:rPr>
        <w:t>000 asmenų):</w:t>
      </w:r>
    </w:p>
    <w:p w14:paraId="4CB74DB1" w14:textId="77777777" w:rsidR="00E16EBC" w:rsidRPr="00280AB2" w:rsidRDefault="00E16EBC" w:rsidP="00C2308B">
      <w:pPr>
        <w:numPr>
          <w:ilvl w:val="0"/>
          <w:numId w:val="8"/>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neramumas, nemiga, nuovargis (mieguistumas, raminamasis poveikis), galvos skausmas, haliucinacijos</w:t>
      </w:r>
      <w:r w:rsidR="00244388">
        <w:rPr>
          <w:rFonts w:ascii="Times New Roman" w:eastAsia="Times New Roman" w:hAnsi="Times New Roman" w:cs="Times New Roman"/>
        </w:rPr>
        <w:t xml:space="preserve"> </w:t>
      </w:r>
      <w:r w:rsidRPr="00280AB2">
        <w:rPr>
          <w:rFonts w:ascii="Times New Roman" w:eastAsia="Times New Roman" w:hAnsi="Times New Roman" w:cs="Times New Roman"/>
        </w:rPr>
        <w:t>(ypač vaikams),</w:t>
      </w:r>
    </w:p>
    <w:p w14:paraId="2F2C5C70" w14:textId="77777777" w:rsidR="00E16EBC" w:rsidRPr="00280AB2" w:rsidRDefault="00E16EBC" w:rsidP="00C2308B">
      <w:pPr>
        <w:numPr>
          <w:ilvl w:val="0"/>
          <w:numId w:val="8"/>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širdies ritmo sutrikimai (aritmija),</w:t>
      </w:r>
    </w:p>
    <w:p w14:paraId="53E3060F" w14:textId="77777777" w:rsidR="00E16EBC" w:rsidRPr="00280AB2" w:rsidRDefault="00E16EBC" w:rsidP="00C2308B">
      <w:pPr>
        <w:numPr>
          <w:ilvl w:val="0"/>
          <w:numId w:val="8"/>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nosies gleivinės paburkimas (nutraukus vaisto vartojimą), kraujavimas iš nosies,</w:t>
      </w:r>
    </w:p>
    <w:p w14:paraId="476C5154" w14:textId="77777777" w:rsidR="00E16EBC" w:rsidRPr="00280AB2" w:rsidRDefault="00594A47" w:rsidP="00C2308B">
      <w:pPr>
        <w:numPr>
          <w:ilvl w:val="0"/>
          <w:numId w:val="8"/>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traukuliai (konvulsijos, ypač</w:t>
      </w:r>
      <w:r w:rsidR="00E16EBC" w:rsidRPr="00280AB2">
        <w:rPr>
          <w:rFonts w:ascii="Times New Roman" w:eastAsia="Times New Roman" w:hAnsi="Times New Roman" w:cs="Times New Roman"/>
        </w:rPr>
        <w:t xml:space="preserve"> vaikams).</w:t>
      </w:r>
    </w:p>
    <w:p w14:paraId="2178E23A" w14:textId="77777777" w:rsidR="00E16EBC" w:rsidRPr="00280AB2" w:rsidRDefault="00E16EBC" w:rsidP="00C2308B">
      <w:pPr>
        <w:spacing w:after="0" w:line="240" w:lineRule="auto"/>
        <w:contextualSpacing/>
        <w:rPr>
          <w:rFonts w:ascii="Times New Roman" w:eastAsia="Times New Roman" w:hAnsi="Times New Roman" w:cs="Times New Roman"/>
        </w:rPr>
      </w:pPr>
    </w:p>
    <w:p w14:paraId="358B9553" w14:textId="7E068EEF" w:rsidR="00E16EBC" w:rsidRPr="007115F2" w:rsidRDefault="006A061E" w:rsidP="00C2308B">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Šalutinio poveikio reiškiniai, kurių d</w:t>
      </w:r>
      <w:r w:rsidR="00E16EBC" w:rsidRPr="007115F2">
        <w:rPr>
          <w:rFonts w:ascii="Times New Roman" w:eastAsia="Times New Roman" w:hAnsi="Times New Roman" w:cs="Times New Roman"/>
          <w:b/>
          <w:bCs/>
        </w:rPr>
        <w:t xml:space="preserve">ažnis nežinomas (negali būti </w:t>
      </w:r>
      <w:r w:rsidRPr="007115F2">
        <w:rPr>
          <w:rFonts w:ascii="Times New Roman" w:eastAsia="Times New Roman" w:hAnsi="Times New Roman" w:cs="Times New Roman"/>
          <w:b/>
          <w:bCs/>
        </w:rPr>
        <w:t xml:space="preserve">apskaičiuotas </w:t>
      </w:r>
      <w:r w:rsidR="00E16EBC" w:rsidRPr="007115F2">
        <w:rPr>
          <w:rFonts w:ascii="Times New Roman" w:eastAsia="Times New Roman" w:hAnsi="Times New Roman" w:cs="Times New Roman"/>
          <w:b/>
          <w:bCs/>
        </w:rPr>
        <w:t>pagal turimus duomenis):</w:t>
      </w:r>
    </w:p>
    <w:p w14:paraId="46EC6B37" w14:textId="77777777" w:rsidR="00E16EBC" w:rsidRPr="00280AB2" w:rsidRDefault="00E16EBC" w:rsidP="00C2308B">
      <w:pPr>
        <w:numPr>
          <w:ilvl w:val="0"/>
          <w:numId w:val="8"/>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deginantis ir sausumo pojūtis nosies gleivinėje, čiaudėjimas.</w:t>
      </w:r>
    </w:p>
    <w:p w14:paraId="76DA038E" w14:textId="77777777" w:rsidR="00E16EBC" w:rsidRPr="00280AB2" w:rsidRDefault="00E16EBC" w:rsidP="00C2308B">
      <w:pPr>
        <w:spacing w:after="0" w:line="240" w:lineRule="auto"/>
        <w:contextualSpacing/>
        <w:rPr>
          <w:rFonts w:ascii="Times New Roman" w:eastAsia="Times New Roman" w:hAnsi="Times New Roman" w:cs="Times New Roman"/>
        </w:rPr>
      </w:pPr>
    </w:p>
    <w:p w14:paraId="24C751FA" w14:textId="77777777" w:rsidR="00E16EBC" w:rsidRPr="00280AB2" w:rsidRDefault="00E16EBC" w:rsidP="00C2308B">
      <w:pPr>
        <w:spacing w:after="0" w:line="240" w:lineRule="auto"/>
        <w:contextualSpacing/>
        <w:rPr>
          <w:rFonts w:ascii="Times New Roman" w:eastAsia="Times New Roman" w:hAnsi="Times New Roman" w:cs="Times New Roman"/>
          <w:b/>
          <w:bCs/>
        </w:rPr>
      </w:pPr>
      <w:r w:rsidRPr="00280AB2">
        <w:rPr>
          <w:rFonts w:ascii="Times New Roman" w:eastAsia="Times New Roman" w:hAnsi="Times New Roman" w:cs="Times New Roman"/>
          <w:b/>
        </w:rPr>
        <w:t>Pranešimas apie šalutinį poveikį</w:t>
      </w:r>
    </w:p>
    <w:p w14:paraId="16A37316" w14:textId="570BF527" w:rsidR="00C238DC" w:rsidRPr="00E94CA8" w:rsidRDefault="00E16EBC" w:rsidP="006A4252">
      <w:pPr>
        <w:spacing w:after="0"/>
        <w:ind w:right="-449"/>
        <w:rPr>
          <w:rFonts w:ascii="Times New Roman" w:hAnsi="Times New Roman" w:cs="Times New Roman"/>
          <w:lang w:eastAsia="en-US"/>
        </w:rPr>
      </w:pPr>
      <w:r w:rsidRPr="00280AB2">
        <w:rPr>
          <w:rFonts w:ascii="Times New Roman" w:eastAsia="Times New Roman" w:hAnsi="Times New Roman" w:cs="Times New Roman"/>
        </w:rPr>
        <w:t>Jeigu pasireiškė šalutinis poveikis</w:t>
      </w:r>
      <w:r w:rsidR="001867B9" w:rsidRPr="00280AB2">
        <w:rPr>
          <w:rFonts w:ascii="Times New Roman" w:eastAsia="Times New Roman" w:hAnsi="Times New Roman" w:cs="Times New Roman"/>
        </w:rPr>
        <w:t>,</w:t>
      </w:r>
      <w:r w:rsidRPr="00280AB2">
        <w:rPr>
          <w:rFonts w:ascii="Times New Roman" w:eastAsia="Times New Roman" w:hAnsi="Times New Roman" w:cs="Times New Roman"/>
        </w:rPr>
        <w:t xml:space="preserve"> </w:t>
      </w:r>
      <w:r w:rsidR="001867B9" w:rsidRPr="00280AB2">
        <w:rPr>
          <w:rFonts w:ascii="Times New Roman" w:eastAsia="Times New Roman" w:hAnsi="Times New Roman" w:cs="Times New Roman"/>
        </w:rPr>
        <w:t>įskaitant</w:t>
      </w:r>
      <w:r w:rsidRPr="00280AB2">
        <w:rPr>
          <w:rFonts w:ascii="Times New Roman" w:eastAsia="Times New Roman" w:hAnsi="Times New Roman" w:cs="Times New Roman"/>
        </w:rPr>
        <w:t xml:space="preserve"> šiame lapelyje nenurodyt</w:t>
      </w:r>
      <w:r w:rsidR="001867B9" w:rsidRPr="00280AB2">
        <w:rPr>
          <w:rFonts w:ascii="Times New Roman" w:eastAsia="Times New Roman" w:hAnsi="Times New Roman" w:cs="Times New Roman"/>
        </w:rPr>
        <w:t>ą</w:t>
      </w:r>
      <w:r w:rsidRPr="00280AB2">
        <w:rPr>
          <w:rFonts w:ascii="Times New Roman" w:eastAsia="Times New Roman" w:hAnsi="Times New Roman" w:cs="Times New Roman"/>
        </w:rPr>
        <w:t xml:space="preserve">, </w:t>
      </w:r>
      <w:r w:rsidR="001867B9" w:rsidRPr="00280AB2">
        <w:rPr>
          <w:rFonts w:ascii="Times New Roman" w:eastAsia="Times New Roman" w:hAnsi="Times New Roman" w:cs="Times New Roman"/>
        </w:rPr>
        <w:t xml:space="preserve">pasakykite </w:t>
      </w:r>
      <w:r w:rsidRPr="00280AB2">
        <w:rPr>
          <w:rFonts w:ascii="Times New Roman" w:eastAsia="Times New Roman" w:hAnsi="Times New Roman" w:cs="Times New Roman"/>
        </w:rPr>
        <w:t xml:space="preserve"> gydyto</w:t>
      </w:r>
      <w:r w:rsidR="00EB1A7B">
        <w:rPr>
          <w:rFonts w:ascii="Times New Roman" w:eastAsia="Times New Roman" w:hAnsi="Times New Roman" w:cs="Times New Roman"/>
        </w:rPr>
        <w:t>j</w:t>
      </w:r>
      <w:r w:rsidR="001867B9" w:rsidRPr="00280AB2">
        <w:rPr>
          <w:rFonts w:ascii="Times New Roman" w:eastAsia="Times New Roman" w:hAnsi="Times New Roman" w:cs="Times New Roman"/>
        </w:rPr>
        <w:t>ui</w:t>
      </w:r>
      <w:r w:rsidRPr="00280AB2">
        <w:rPr>
          <w:rFonts w:ascii="Times New Roman" w:eastAsia="Times New Roman" w:hAnsi="Times New Roman" w:cs="Times New Roman"/>
        </w:rPr>
        <w:t xml:space="preserve"> arba vaistinink</w:t>
      </w:r>
      <w:r w:rsidR="001867B9" w:rsidRPr="00280AB2">
        <w:rPr>
          <w:rFonts w:ascii="Times New Roman" w:eastAsia="Times New Roman" w:hAnsi="Times New Roman" w:cs="Times New Roman"/>
        </w:rPr>
        <w:t>ui</w:t>
      </w:r>
      <w:r w:rsidRPr="00280AB2">
        <w:rPr>
          <w:rFonts w:ascii="Times New Roman" w:eastAsia="Times New Roman" w:hAnsi="Times New Roman" w:cs="Times New Roman"/>
        </w:rPr>
        <w:t>.</w:t>
      </w:r>
      <w:r w:rsidR="00C238DC">
        <w:rPr>
          <w:rFonts w:ascii="Times New Roman" w:hAnsi="Times New Roman" w:cs="Times New Roman"/>
          <w:lang w:eastAsia="en-US"/>
        </w:rPr>
        <w:t xml:space="preserve"> </w:t>
      </w:r>
      <w:r w:rsidR="00C238DC" w:rsidRPr="00C238DC">
        <w:rPr>
          <w:rFonts w:ascii="Times New Roman" w:hAnsi="Times New Roman" w:cs="Times New Roman"/>
          <w:lang w:eastAsia="en-US"/>
        </w:rPr>
        <w:t xml:space="preserve">Pranešimą apie šalutinį poveikį galite užpildyti ir pateikti Valstybinės vaistų kontrolės tarnybos prie Lietuvos Respublikos sveikatos apsaugos ministerijos tinklalapyje </w:t>
      </w:r>
      <w:hyperlink r:id="rId18" w:history="1">
        <w:r w:rsidR="00C238DC" w:rsidRPr="00C238DC">
          <w:rPr>
            <w:rFonts w:ascii="Times New Roman" w:hAnsi="Times New Roman" w:cs="Times New Roman"/>
            <w:color w:val="0000FF"/>
            <w:u w:val="single"/>
            <w:lang w:eastAsia="en-US"/>
          </w:rPr>
          <w:t>https://vvkt.lrv.lt/lt/</w:t>
        </w:r>
      </w:hyperlink>
      <w:r w:rsidR="00C238DC" w:rsidRPr="00C238DC">
        <w:rPr>
          <w:rFonts w:ascii="Times New Roman" w:hAnsi="Times New Roman" w:cs="Times New Roman"/>
          <w:lang w:eastAsia="en-US"/>
        </w:rPr>
        <w:t xml:space="preserve"> nurodytais būdais arba paskambinti nemokamu telefonu +370 800 73 568. Pranešdami apie šalutinį poveikį galite mums padėti gauti daugiau informacijos apie šio vaisto saugumą.</w:t>
      </w:r>
    </w:p>
    <w:p w14:paraId="6906602B" w14:textId="77777777" w:rsidR="00E16EBC" w:rsidRPr="00280AB2" w:rsidRDefault="00E16EBC" w:rsidP="00C2308B">
      <w:pPr>
        <w:spacing w:after="0" w:line="240" w:lineRule="auto"/>
        <w:contextualSpacing/>
        <w:rPr>
          <w:rFonts w:ascii="Times New Roman" w:eastAsia="Times New Roman" w:hAnsi="Times New Roman" w:cs="Times New Roman"/>
        </w:rPr>
      </w:pPr>
    </w:p>
    <w:p w14:paraId="34A452E0" w14:textId="77777777" w:rsidR="00E16EBC" w:rsidRPr="00280AB2" w:rsidRDefault="00E16EBC" w:rsidP="00C2308B">
      <w:pPr>
        <w:spacing w:after="0" w:line="240" w:lineRule="auto"/>
        <w:contextualSpacing/>
        <w:rPr>
          <w:rFonts w:ascii="Times New Roman" w:eastAsia="Times New Roman" w:hAnsi="Times New Roman" w:cs="Times New Roman"/>
        </w:rPr>
      </w:pPr>
    </w:p>
    <w:p w14:paraId="1F0C1B84"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5. </w:t>
      </w:r>
      <w:r w:rsidRPr="00280AB2">
        <w:rPr>
          <w:rFonts w:ascii="Times New Roman" w:eastAsia="Times New Roman" w:hAnsi="Times New Roman" w:cs="Times New Roman"/>
          <w:b/>
        </w:rPr>
        <w:tab/>
        <w:t xml:space="preserve">Kaip laikyti </w:t>
      </w:r>
      <w:proofErr w:type="spellStart"/>
      <w:r w:rsidR="00492728">
        <w:rPr>
          <w:rFonts w:ascii="Times New Roman" w:eastAsia="Times New Roman" w:hAnsi="Times New Roman" w:cs="Times New Roman"/>
          <w:b/>
        </w:rPr>
        <w:t>Olydex</w:t>
      </w:r>
      <w:proofErr w:type="spellEnd"/>
    </w:p>
    <w:p w14:paraId="2E885D03" w14:textId="77777777" w:rsidR="00E16EBC" w:rsidRPr="00280AB2" w:rsidRDefault="00E16EBC" w:rsidP="00C2308B">
      <w:pPr>
        <w:spacing w:after="0" w:line="240" w:lineRule="auto"/>
        <w:contextualSpacing/>
        <w:rPr>
          <w:rFonts w:ascii="Times New Roman" w:eastAsia="Times New Roman" w:hAnsi="Times New Roman" w:cs="Times New Roman"/>
        </w:rPr>
      </w:pPr>
    </w:p>
    <w:p w14:paraId="40650F8F"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Šį vaistą laikykite vaikams nepastebimoje ir nepasiekiamoje vietoje.</w:t>
      </w:r>
    </w:p>
    <w:p w14:paraId="0012C821" w14:textId="77777777" w:rsidR="00E16EBC" w:rsidRPr="00280AB2" w:rsidRDefault="00E16EBC" w:rsidP="00C2308B">
      <w:pPr>
        <w:spacing w:after="0" w:line="240" w:lineRule="auto"/>
        <w:contextualSpacing/>
        <w:rPr>
          <w:rFonts w:ascii="Times New Roman" w:eastAsia="Times New Roman" w:hAnsi="Times New Roman" w:cs="Times New Roman"/>
        </w:rPr>
      </w:pPr>
    </w:p>
    <w:p w14:paraId="6B945208"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Ant pakuotės po </w:t>
      </w:r>
      <w:r w:rsidRPr="00280AB2">
        <w:rPr>
          <w:rFonts w:ascii="Times New Roman" w:eastAsia="Times New Roman" w:hAnsi="Times New Roman" w:cs="Times New Roman"/>
          <w:cs/>
        </w:rPr>
        <w:t>„</w:t>
      </w:r>
      <w:r w:rsidRPr="00280AB2">
        <w:rPr>
          <w:rFonts w:ascii="Times New Roman" w:eastAsia="Times New Roman" w:hAnsi="Times New Roman" w:cs="Times New Roman"/>
        </w:rPr>
        <w:t>Tinka iki</w:t>
      </w:r>
      <w:r w:rsidR="00634A03" w:rsidRPr="00280AB2">
        <w:rPr>
          <w:rFonts w:ascii="Times New Roman" w:eastAsia="Times New Roman" w:hAnsi="Times New Roman" w:cs="Times New Roman"/>
        </w:rPr>
        <w:t>/EXP</w:t>
      </w:r>
      <w:r w:rsidRPr="00280AB2">
        <w:rPr>
          <w:rFonts w:ascii="Times New Roman" w:eastAsia="Times New Roman" w:hAnsi="Times New Roman" w:cs="Times New Roman"/>
          <w:cs/>
        </w:rPr>
        <w:t xml:space="preserve">“ </w:t>
      </w:r>
      <w:r w:rsidRPr="00280AB2">
        <w:rPr>
          <w:rFonts w:ascii="Times New Roman" w:eastAsia="Times New Roman" w:hAnsi="Times New Roman" w:cs="Times New Roman"/>
        </w:rPr>
        <w:t>nurodytam tinkamumo laikui pasibaigus, šio vaisto vartoti negalima. Vaistas tinkamas vartoti iki paskutinės nurodyto mėnesio dienos.</w:t>
      </w:r>
    </w:p>
    <w:p w14:paraId="341BF804" w14:textId="77777777" w:rsidR="00E16EBC" w:rsidRPr="00280AB2" w:rsidRDefault="00E16EBC" w:rsidP="00C2308B">
      <w:pPr>
        <w:spacing w:after="0" w:line="240" w:lineRule="auto"/>
        <w:contextualSpacing/>
        <w:rPr>
          <w:rFonts w:ascii="Times New Roman" w:eastAsia="Times New Roman" w:hAnsi="Times New Roman" w:cs="Times New Roman"/>
        </w:rPr>
      </w:pPr>
    </w:p>
    <w:p w14:paraId="3006835A"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Laikyti ne aukštesnėje kaip 25 ºC temperatūroje.</w:t>
      </w:r>
    </w:p>
    <w:p w14:paraId="04E9DBA1" w14:textId="77777777" w:rsidR="00E16EBC" w:rsidRPr="00280AB2" w:rsidRDefault="00E16EBC" w:rsidP="00C2308B">
      <w:pPr>
        <w:spacing w:after="0" w:line="240" w:lineRule="auto"/>
        <w:contextualSpacing/>
        <w:rPr>
          <w:rFonts w:ascii="Times New Roman" w:eastAsia="Times New Roman" w:hAnsi="Times New Roman" w:cs="Times New Roman"/>
        </w:rPr>
      </w:pPr>
    </w:p>
    <w:p w14:paraId="1A9B715A" w14:textId="640F33A6"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Po pirmojo </w:t>
      </w:r>
      <w:proofErr w:type="spellStart"/>
      <w:r w:rsidR="00634A03" w:rsidRPr="00280AB2">
        <w:rPr>
          <w:rFonts w:ascii="Times New Roman" w:eastAsia="Times New Roman" w:hAnsi="Times New Roman" w:cs="Times New Roman"/>
        </w:rPr>
        <w:t>talpyklės</w:t>
      </w:r>
      <w:proofErr w:type="spellEnd"/>
      <w:r w:rsidR="00634A03" w:rsidRPr="00280AB2">
        <w:rPr>
          <w:rFonts w:ascii="Times New Roman" w:eastAsia="Times New Roman" w:hAnsi="Times New Roman" w:cs="Times New Roman"/>
        </w:rPr>
        <w:t xml:space="preserve"> </w:t>
      </w:r>
      <w:r w:rsidRPr="00280AB2">
        <w:rPr>
          <w:rFonts w:ascii="Times New Roman" w:eastAsia="Times New Roman" w:hAnsi="Times New Roman" w:cs="Times New Roman"/>
        </w:rPr>
        <w:t xml:space="preserve">atidarymo </w:t>
      </w:r>
      <w:r w:rsidR="00634A03" w:rsidRPr="00280AB2">
        <w:rPr>
          <w:rFonts w:ascii="Times New Roman" w:eastAsia="Times New Roman" w:hAnsi="Times New Roman" w:cs="Times New Roman"/>
        </w:rPr>
        <w:t>vaistas tinkamas</w:t>
      </w:r>
      <w:r w:rsidRPr="00280AB2">
        <w:rPr>
          <w:rFonts w:ascii="Times New Roman" w:eastAsia="Times New Roman" w:hAnsi="Times New Roman" w:cs="Times New Roman"/>
        </w:rPr>
        <w:t xml:space="preserve"> vartoti </w:t>
      </w:r>
      <w:r w:rsidR="00186D05">
        <w:rPr>
          <w:rFonts w:ascii="Times New Roman" w:eastAsia="Times New Roman" w:hAnsi="Times New Roman" w:cs="Times New Roman"/>
        </w:rPr>
        <w:t>6 </w:t>
      </w:r>
      <w:r w:rsidRPr="00280AB2">
        <w:rPr>
          <w:rFonts w:ascii="Times New Roman" w:eastAsia="Times New Roman" w:hAnsi="Times New Roman" w:cs="Times New Roman"/>
        </w:rPr>
        <w:t>mėnesius.</w:t>
      </w:r>
    </w:p>
    <w:p w14:paraId="58585692" w14:textId="77777777" w:rsidR="00E16EBC" w:rsidRPr="00280AB2" w:rsidRDefault="00E16EBC" w:rsidP="00C2308B">
      <w:pPr>
        <w:spacing w:after="0" w:line="240" w:lineRule="auto"/>
        <w:contextualSpacing/>
        <w:rPr>
          <w:rFonts w:ascii="Times New Roman" w:eastAsia="Times New Roman" w:hAnsi="Times New Roman" w:cs="Times New Roman"/>
        </w:rPr>
      </w:pPr>
    </w:p>
    <w:p w14:paraId="4FFE06D0" w14:textId="77777777"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F58495B" w14:textId="77777777" w:rsidR="00E16EBC" w:rsidRPr="00280AB2" w:rsidRDefault="00E16EBC" w:rsidP="00C2308B">
      <w:pPr>
        <w:spacing w:after="0" w:line="240" w:lineRule="auto"/>
        <w:contextualSpacing/>
        <w:rPr>
          <w:rFonts w:ascii="Times New Roman" w:eastAsia="Times New Roman" w:hAnsi="Times New Roman" w:cs="Times New Roman"/>
        </w:rPr>
      </w:pPr>
    </w:p>
    <w:p w14:paraId="59030232" w14:textId="77777777" w:rsidR="00E16EBC" w:rsidRPr="00280AB2" w:rsidRDefault="00E16EBC" w:rsidP="00C2308B">
      <w:pPr>
        <w:spacing w:after="0" w:line="240" w:lineRule="auto"/>
        <w:contextualSpacing/>
        <w:rPr>
          <w:rFonts w:ascii="Times New Roman" w:eastAsia="Times New Roman" w:hAnsi="Times New Roman" w:cs="Times New Roman"/>
        </w:rPr>
      </w:pPr>
    </w:p>
    <w:p w14:paraId="637825B5"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6. </w:t>
      </w:r>
      <w:r w:rsidRPr="00280AB2">
        <w:rPr>
          <w:rFonts w:ascii="Times New Roman" w:eastAsia="Times New Roman" w:hAnsi="Times New Roman" w:cs="Times New Roman"/>
          <w:b/>
        </w:rPr>
        <w:tab/>
        <w:t>Pakuotės turinys ir kita informacija</w:t>
      </w:r>
    </w:p>
    <w:p w14:paraId="134B8007" w14:textId="77777777" w:rsidR="00E16EBC" w:rsidRPr="00280AB2" w:rsidRDefault="00E16EBC" w:rsidP="00C2308B">
      <w:pPr>
        <w:spacing w:after="0" w:line="240" w:lineRule="auto"/>
        <w:contextualSpacing/>
        <w:rPr>
          <w:rFonts w:ascii="Times New Roman" w:eastAsia="Times New Roman" w:hAnsi="Times New Roman" w:cs="Times New Roman"/>
        </w:rPr>
      </w:pPr>
    </w:p>
    <w:p w14:paraId="527B35E7" w14:textId="77777777" w:rsidR="00E16EBC" w:rsidRPr="00280AB2" w:rsidRDefault="00492728" w:rsidP="00C2308B">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E16EBC" w:rsidRPr="00280AB2">
        <w:rPr>
          <w:rFonts w:ascii="Times New Roman" w:eastAsia="Times New Roman" w:hAnsi="Times New Roman" w:cs="Times New Roman"/>
          <w:b/>
        </w:rPr>
        <w:t xml:space="preserve"> sudėtis</w:t>
      </w:r>
    </w:p>
    <w:p w14:paraId="5BCFC2F2" w14:textId="77777777" w:rsidR="00E16EBC" w:rsidRPr="00280AB2" w:rsidRDefault="00E16EBC" w:rsidP="00C2308B">
      <w:pPr>
        <w:tabs>
          <w:tab w:val="left" w:pos="567"/>
        </w:tabs>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 xml:space="preserve">Veikliosios medžiagos yra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hidrochloridas ir </w:t>
      </w:r>
      <w:proofErr w:type="spellStart"/>
      <w:r w:rsidRPr="00280AB2">
        <w:rPr>
          <w:rFonts w:ascii="Times New Roman" w:eastAsia="Times New Roman" w:hAnsi="Times New Roman" w:cs="Times New Roman"/>
        </w:rPr>
        <w:t>dekspantenolis</w:t>
      </w:r>
      <w:proofErr w:type="spellEnd"/>
      <w:r w:rsidRPr="00280AB2">
        <w:rPr>
          <w:rFonts w:ascii="Times New Roman" w:eastAsia="Times New Roman" w:hAnsi="Times New Roman" w:cs="Times New Roman"/>
        </w:rPr>
        <w:t>.</w:t>
      </w:r>
    </w:p>
    <w:p w14:paraId="4C76AA8F" w14:textId="77777777" w:rsidR="00E16EBC" w:rsidRPr="00280AB2" w:rsidRDefault="00594A47"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Kiekv</w:t>
      </w:r>
      <w:r w:rsidR="00E16EBC" w:rsidRPr="00280AB2">
        <w:rPr>
          <w:rFonts w:ascii="Times New Roman" w:eastAsia="Times New Roman" w:hAnsi="Times New Roman" w:cs="Times New Roman"/>
        </w:rPr>
        <w:t>ie</w:t>
      </w:r>
      <w:r w:rsidRPr="00280AB2">
        <w:rPr>
          <w:rFonts w:ascii="Times New Roman" w:eastAsia="Times New Roman" w:hAnsi="Times New Roman" w:cs="Times New Roman"/>
        </w:rPr>
        <w:t>name mililitre nosies purškalo (tirpalo)</w:t>
      </w:r>
      <w:r w:rsidR="00E16EBC" w:rsidRPr="00280AB2">
        <w:rPr>
          <w:rFonts w:ascii="Times New Roman" w:eastAsia="Times New Roman" w:hAnsi="Times New Roman" w:cs="Times New Roman"/>
        </w:rPr>
        <w:t xml:space="preserve"> yra 0,5</w:t>
      </w:r>
      <w:r w:rsidR="00531588" w:rsidRPr="00280AB2">
        <w:rPr>
          <w:rFonts w:ascii="Times New Roman" w:eastAsia="Times New Roman" w:hAnsi="Times New Roman" w:cs="Times New Roman"/>
        </w:rPr>
        <w:t> </w:t>
      </w:r>
      <w:r w:rsidR="00E16EBC" w:rsidRPr="00280AB2">
        <w:rPr>
          <w:rFonts w:ascii="Times New Roman" w:eastAsia="Times New Roman" w:hAnsi="Times New Roman" w:cs="Times New Roman"/>
        </w:rPr>
        <w:t xml:space="preserve">mg </w:t>
      </w:r>
      <w:proofErr w:type="spellStart"/>
      <w:r w:rsidR="00E16EBC" w:rsidRPr="00280AB2">
        <w:rPr>
          <w:rFonts w:ascii="Times New Roman" w:eastAsia="Times New Roman" w:hAnsi="Times New Roman" w:cs="Times New Roman"/>
        </w:rPr>
        <w:t>ksilometazolino</w:t>
      </w:r>
      <w:proofErr w:type="spellEnd"/>
      <w:r w:rsidR="00E16EBC" w:rsidRPr="00280AB2">
        <w:rPr>
          <w:rFonts w:ascii="Times New Roman" w:eastAsia="Times New Roman" w:hAnsi="Times New Roman" w:cs="Times New Roman"/>
        </w:rPr>
        <w:t xml:space="preserve"> hidrochlorido ir 50</w:t>
      </w:r>
      <w:r w:rsidR="00531588" w:rsidRPr="00280AB2">
        <w:rPr>
          <w:rFonts w:ascii="Times New Roman" w:eastAsia="Times New Roman" w:hAnsi="Times New Roman" w:cs="Times New Roman"/>
        </w:rPr>
        <w:t> </w:t>
      </w:r>
      <w:r w:rsidR="00E16EBC" w:rsidRPr="00280AB2">
        <w:rPr>
          <w:rFonts w:ascii="Times New Roman" w:eastAsia="Times New Roman" w:hAnsi="Times New Roman" w:cs="Times New Roman"/>
        </w:rPr>
        <w:t xml:space="preserve">mg </w:t>
      </w:r>
      <w:proofErr w:type="spellStart"/>
      <w:r w:rsidR="00E16EBC" w:rsidRPr="00280AB2">
        <w:rPr>
          <w:rFonts w:ascii="Times New Roman" w:eastAsia="Times New Roman" w:hAnsi="Times New Roman" w:cs="Times New Roman"/>
        </w:rPr>
        <w:t>dekspantenolio</w:t>
      </w:r>
      <w:proofErr w:type="spellEnd"/>
      <w:r w:rsidR="00E16EBC" w:rsidRPr="00280AB2">
        <w:rPr>
          <w:rFonts w:ascii="Times New Roman" w:eastAsia="Times New Roman" w:hAnsi="Times New Roman" w:cs="Times New Roman"/>
        </w:rPr>
        <w:t>.</w:t>
      </w:r>
    </w:p>
    <w:p w14:paraId="7F7A1852" w14:textId="77777777" w:rsidR="00E16EBC" w:rsidRPr="00280AB2" w:rsidRDefault="00594A47"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Viename iš</w:t>
      </w:r>
      <w:r w:rsidR="00E16EBC" w:rsidRPr="00280AB2">
        <w:rPr>
          <w:rFonts w:ascii="Times New Roman" w:eastAsia="Times New Roman" w:hAnsi="Times New Roman" w:cs="Times New Roman"/>
        </w:rPr>
        <w:t>puršk</w:t>
      </w:r>
      <w:r w:rsidRPr="00280AB2">
        <w:rPr>
          <w:rFonts w:ascii="Times New Roman" w:eastAsia="Times New Roman" w:hAnsi="Times New Roman" w:cs="Times New Roman"/>
        </w:rPr>
        <w:t>ime yra 0,1</w:t>
      </w:r>
      <w:r w:rsidR="00531588" w:rsidRPr="00280AB2">
        <w:rPr>
          <w:rFonts w:ascii="Times New Roman" w:eastAsia="Times New Roman" w:hAnsi="Times New Roman" w:cs="Times New Roman"/>
        </w:rPr>
        <w:t> </w:t>
      </w:r>
      <w:r w:rsidRPr="00280AB2">
        <w:rPr>
          <w:rFonts w:ascii="Times New Roman" w:eastAsia="Times New Roman" w:hAnsi="Times New Roman" w:cs="Times New Roman"/>
        </w:rPr>
        <w:t>ml nosies purškalo (</w:t>
      </w:r>
      <w:r w:rsidR="00E16EBC" w:rsidRPr="00280AB2">
        <w:rPr>
          <w:rFonts w:ascii="Times New Roman" w:eastAsia="Times New Roman" w:hAnsi="Times New Roman" w:cs="Times New Roman"/>
        </w:rPr>
        <w:t>tirpalo</w:t>
      </w:r>
      <w:r w:rsidRPr="00280AB2">
        <w:rPr>
          <w:rFonts w:ascii="Times New Roman" w:eastAsia="Times New Roman" w:hAnsi="Times New Roman" w:cs="Times New Roman"/>
        </w:rPr>
        <w:t>)</w:t>
      </w:r>
      <w:r w:rsidR="00E16EBC" w:rsidRPr="00280AB2">
        <w:rPr>
          <w:rFonts w:ascii="Times New Roman" w:eastAsia="Times New Roman" w:hAnsi="Times New Roman" w:cs="Times New Roman"/>
        </w:rPr>
        <w:t>, kuriame yra 0,05</w:t>
      </w:r>
      <w:r w:rsidR="00531588" w:rsidRPr="00280AB2">
        <w:rPr>
          <w:rFonts w:ascii="Times New Roman" w:eastAsia="Times New Roman" w:hAnsi="Times New Roman" w:cs="Times New Roman"/>
        </w:rPr>
        <w:t> </w:t>
      </w:r>
      <w:r w:rsidR="00E16EBC" w:rsidRPr="00280AB2">
        <w:rPr>
          <w:rFonts w:ascii="Times New Roman" w:eastAsia="Times New Roman" w:hAnsi="Times New Roman" w:cs="Times New Roman"/>
        </w:rPr>
        <w:t xml:space="preserve">mg </w:t>
      </w:r>
      <w:proofErr w:type="spellStart"/>
      <w:r w:rsidR="00E16EBC" w:rsidRPr="00280AB2">
        <w:rPr>
          <w:rFonts w:ascii="Times New Roman" w:eastAsia="Times New Roman" w:hAnsi="Times New Roman" w:cs="Times New Roman"/>
        </w:rPr>
        <w:t>ksilometazolino</w:t>
      </w:r>
      <w:proofErr w:type="spellEnd"/>
      <w:r w:rsidR="00E16EBC" w:rsidRPr="00280AB2">
        <w:rPr>
          <w:rFonts w:ascii="Times New Roman" w:eastAsia="Times New Roman" w:hAnsi="Times New Roman" w:cs="Times New Roman"/>
        </w:rPr>
        <w:t xml:space="preserve"> hidrochlorido ir 5,0</w:t>
      </w:r>
      <w:r w:rsidR="00531588" w:rsidRPr="00280AB2">
        <w:rPr>
          <w:rFonts w:ascii="Times New Roman" w:eastAsia="Times New Roman" w:hAnsi="Times New Roman" w:cs="Times New Roman"/>
        </w:rPr>
        <w:t> </w:t>
      </w:r>
      <w:r w:rsidR="00E16EBC" w:rsidRPr="00280AB2">
        <w:rPr>
          <w:rFonts w:ascii="Times New Roman" w:eastAsia="Times New Roman" w:hAnsi="Times New Roman" w:cs="Times New Roman"/>
        </w:rPr>
        <w:t xml:space="preserve">mg </w:t>
      </w:r>
      <w:proofErr w:type="spellStart"/>
      <w:r w:rsidR="00E16EBC" w:rsidRPr="00280AB2">
        <w:rPr>
          <w:rFonts w:ascii="Times New Roman" w:eastAsia="Times New Roman" w:hAnsi="Times New Roman" w:cs="Times New Roman"/>
        </w:rPr>
        <w:t>dekspantenolio</w:t>
      </w:r>
      <w:proofErr w:type="spellEnd"/>
      <w:r w:rsidRPr="00280AB2">
        <w:rPr>
          <w:rFonts w:ascii="Times New Roman" w:eastAsia="Times New Roman" w:hAnsi="Times New Roman" w:cs="Times New Roman"/>
        </w:rPr>
        <w:t>.</w:t>
      </w:r>
    </w:p>
    <w:p w14:paraId="0A0402F8" w14:textId="77777777" w:rsidR="00E16EBC" w:rsidRPr="00280AB2" w:rsidRDefault="00E16EBC" w:rsidP="00C2308B">
      <w:pPr>
        <w:tabs>
          <w:tab w:val="left" w:pos="567"/>
        </w:tabs>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 </w:t>
      </w:r>
      <w:r w:rsidRPr="00280AB2">
        <w:rPr>
          <w:rFonts w:ascii="Times New Roman" w:eastAsia="Times New Roman" w:hAnsi="Times New Roman" w:cs="Times New Roman"/>
        </w:rPr>
        <w:tab/>
        <w:t>Pagalbinės medžiagos yra kalio</w:t>
      </w:r>
      <w:r w:rsidR="00531588" w:rsidRPr="00280AB2">
        <w:rPr>
          <w:rFonts w:ascii="Times New Roman" w:eastAsia="Times New Roman" w:hAnsi="Times New Roman" w:cs="Times New Roman"/>
        </w:rPr>
        <w:t>-</w:t>
      </w:r>
      <w:proofErr w:type="spellStart"/>
      <w:r w:rsidRPr="00280AB2">
        <w:rPr>
          <w:rFonts w:ascii="Times New Roman" w:eastAsia="Times New Roman" w:hAnsi="Times New Roman" w:cs="Times New Roman"/>
        </w:rPr>
        <w:t>divandenilio</w:t>
      </w:r>
      <w:proofErr w:type="spellEnd"/>
      <w:r w:rsidRPr="00280AB2">
        <w:rPr>
          <w:rFonts w:ascii="Times New Roman" w:eastAsia="Times New Roman" w:hAnsi="Times New Roman" w:cs="Times New Roman"/>
        </w:rPr>
        <w:t xml:space="preserve"> fosfatas, </w:t>
      </w:r>
      <w:proofErr w:type="spellStart"/>
      <w:r w:rsidRPr="00280AB2">
        <w:rPr>
          <w:rFonts w:ascii="Times New Roman" w:eastAsia="Times New Roman" w:hAnsi="Times New Roman" w:cs="Times New Roman"/>
        </w:rPr>
        <w:t>dinatrio</w:t>
      </w:r>
      <w:proofErr w:type="spellEnd"/>
      <w:r w:rsidRPr="00280AB2">
        <w:rPr>
          <w:rFonts w:ascii="Times New Roman" w:eastAsia="Times New Roman" w:hAnsi="Times New Roman" w:cs="Times New Roman"/>
        </w:rPr>
        <w:t xml:space="preserve"> fosfatas </w:t>
      </w:r>
      <w:proofErr w:type="spellStart"/>
      <w:r w:rsidRPr="00280AB2">
        <w:rPr>
          <w:rFonts w:ascii="Times New Roman" w:eastAsia="Times New Roman" w:hAnsi="Times New Roman" w:cs="Times New Roman"/>
        </w:rPr>
        <w:t>dodekahidratas</w:t>
      </w:r>
      <w:proofErr w:type="spellEnd"/>
      <w:r w:rsidRPr="00280AB2">
        <w:rPr>
          <w:rFonts w:ascii="Times New Roman" w:eastAsia="Times New Roman" w:hAnsi="Times New Roman" w:cs="Times New Roman"/>
        </w:rPr>
        <w:t xml:space="preserve"> ir injekcinis vanduo.</w:t>
      </w:r>
    </w:p>
    <w:p w14:paraId="56F29D43" w14:textId="77777777" w:rsidR="00E16EBC" w:rsidRPr="00280AB2" w:rsidRDefault="00E16EBC" w:rsidP="00C2308B">
      <w:pPr>
        <w:spacing w:after="0" w:line="240" w:lineRule="auto"/>
        <w:contextualSpacing/>
        <w:rPr>
          <w:rFonts w:ascii="Times New Roman" w:eastAsia="Times New Roman" w:hAnsi="Times New Roman" w:cs="Times New Roman"/>
        </w:rPr>
      </w:pPr>
    </w:p>
    <w:p w14:paraId="348803E2" w14:textId="77777777" w:rsidR="00E16EBC" w:rsidRPr="00280AB2" w:rsidRDefault="00492728" w:rsidP="00C2308B">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E16EBC" w:rsidRPr="00280AB2">
        <w:rPr>
          <w:rFonts w:ascii="Times New Roman" w:eastAsia="Times New Roman" w:hAnsi="Times New Roman" w:cs="Times New Roman"/>
          <w:b/>
        </w:rPr>
        <w:t xml:space="preserve"> išvaizda ir kiekis pakuotėje</w:t>
      </w:r>
    </w:p>
    <w:p w14:paraId="6109C832" w14:textId="60971F5C"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Skaidrus, bespalvis arba gelsvas tirpalas</w:t>
      </w:r>
      <w:r w:rsidR="0044164E">
        <w:rPr>
          <w:rFonts w:ascii="Times New Roman" w:eastAsia="Times New Roman" w:hAnsi="Times New Roman" w:cs="Times New Roman"/>
        </w:rPr>
        <w:t xml:space="preserve">, be </w:t>
      </w:r>
      <w:r w:rsidR="00F95FC7">
        <w:rPr>
          <w:rFonts w:ascii="Times New Roman" w:eastAsia="Times New Roman" w:hAnsi="Times New Roman" w:cs="Times New Roman"/>
        </w:rPr>
        <w:t>matomų dalelių</w:t>
      </w:r>
      <w:r w:rsidRPr="00280AB2">
        <w:rPr>
          <w:rFonts w:ascii="Times New Roman" w:eastAsia="Times New Roman" w:hAnsi="Times New Roman" w:cs="Times New Roman"/>
        </w:rPr>
        <w:t>.</w:t>
      </w:r>
    </w:p>
    <w:p w14:paraId="4F5210DD" w14:textId="77777777" w:rsidR="00E16EBC" w:rsidRPr="00280AB2" w:rsidRDefault="00E16EBC" w:rsidP="00C2308B">
      <w:pPr>
        <w:spacing w:after="0" w:line="240" w:lineRule="auto"/>
        <w:contextualSpacing/>
        <w:rPr>
          <w:rFonts w:ascii="Times New Roman" w:eastAsia="Times New Roman" w:hAnsi="Times New Roman" w:cs="Times New Roman"/>
        </w:rPr>
      </w:pPr>
    </w:p>
    <w:p w14:paraId="1A5DBAF0" w14:textId="77777777" w:rsidR="00E16EBC" w:rsidRPr="00280AB2" w:rsidRDefault="00492728" w:rsidP="00C2308B">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E16EBC" w:rsidRPr="00280AB2">
        <w:rPr>
          <w:rFonts w:ascii="Times New Roman" w:eastAsia="Times New Roman" w:hAnsi="Times New Roman" w:cs="Times New Roman"/>
        </w:rPr>
        <w:t xml:space="preserve"> tiekiamas dėžutėje, kur</w:t>
      </w:r>
      <w:r w:rsidR="00594A47" w:rsidRPr="00280AB2">
        <w:rPr>
          <w:rFonts w:ascii="Times New Roman" w:eastAsia="Times New Roman" w:hAnsi="Times New Roman" w:cs="Times New Roman"/>
        </w:rPr>
        <w:t>ioje yra 10</w:t>
      </w:r>
      <w:r w:rsidR="00531588" w:rsidRPr="00280AB2">
        <w:rPr>
          <w:rFonts w:ascii="Times New Roman" w:eastAsia="Times New Roman" w:hAnsi="Times New Roman" w:cs="Times New Roman"/>
        </w:rPr>
        <w:t> </w:t>
      </w:r>
      <w:r w:rsidR="00594A47" w:rsidRPr="00280AB2">
        <w:rPr>
          <w:rFonts w:ascii="Times New Roman" w:eastAsia="Times New Roman" w:hAnsi="Times New Roman" w:cs="Times New Roman"/>
        </w:rPr>
        <w:t>ml nosies purškalo (tirpalo) DT</w:t>
      </w:r>
      <w:r w:rsidR="00CF4892" w:rsidRPr="00280AB2">
        <w:rPr>
          <w:rFonts w:ascii="Times New Roman" w:eastAsia="Times New Roman" w:hAnsi="Times New Roman" w:cs="Times New Roman"/>
        </w:rPr>
        <w:t>PE buteliuke su purš</w:t>
      </w:r>
      <w:r w:rsidR="00531588" w:rsidRPr="00280AB2">
        <w:rPr>
          <w:rFonts w:ascii="Times New Roman" w:eastAsia="Times New Roman" w:hAnsi="Times New Roman" w:cs="Times New Roman"/>
        </w:rPr>
        <w:t>kalo</w:t>
      </w:r>
      <w:r w:rsidR="00594A47" w:rsidRPr="00280AB2">
        <w:rPr>
          <w:rFonts w:ascii="Times New Roman" w:eastAsia="Times New Roman" w:hAnsi="Times New Roman" w:cs="Times New Roman"/>
        </w:rPr>
        <w:t xml:space="preserve"> pompa. 10</w:t>
      </w:r>
      <w:r w:rsidR="00531588" w:rsidRPr="00280AB2">
        <w:rPr>
          <w:rFonts w:ascii="Times New Roman" w:eastAsia="Times New Roman" w:hAnsi="Times New Roman" w:cs="Times New Roman"/>
        </w:rPr>
        <w:t> </w:t>
      </w:r>
      <w:r w:rsidR="00594A47" w:rsidRPr="00280AB2">
        <w:rPr>
          <w:rFonts w:ascii="Times New Roman" w:eastAsia="Times New Roman" w:hAnsi="Times New Roman" w:cs="Times New Roman"/>
        </w:rPr>
        <w:t>ml nosies purškalo (tirpalo)</w:t>
      </w:r>
      <w:r w:rsidR="00E16EBC" w:rsidRPr="00280AB2">
        <w:rPr>
          <w:rFonts w:ascii="Times New Roman" w:eastAsia="Times New Roman" w:hAnsi="Times New Roman" w:cs="Times New Roman"/>
        </w:rPr>
        <w:t xml:space="preserve"> pakanka 80 įpurškimų.</w:t>
      </w:r>
    </w:p>
    <w:p w14:paraId="18D95C10" w14:textId="77777777" w:rsidR="00E16EBC" w:rsidRPr="00280AB2" w:rsidRDefault="00E16EBC" w:rsidP="00C2308B">
      <w:pPr>
        <w:spacing w:after="0" w:line="240" w:lineRule="auto"/>
        <w:contextualSpacing/>
        <w:rPr>
          <w:rFonts w:ascii="Times New Roman" w:eastAsia="Times New Roman" w:hAnsi="Times New Roman" w:cs="Times New Roman"/>
        </w:rPr>
      </w:pPr>
    </w:p>
    <w:p w14:paraId="65AD813D" w14:textId="77777777" w:rsidR="00E16EBC" w:rsidRPr="00280AB2" w:rsidRDefault="00E16EBC" w:rsidP="00C2308B">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Registruotojas</w:t>
      </w:r>
      <w:r w:rsidR="00A240BF" w:rsidRPr="00280AB2">
        <w:rPr>
          <w:rFonts w:ascii="Times New Roman" w:eastAsia="Times New Roman" w:hAnsi="Times New Roman" w:cs="Times New Roman"/>
          <w:b/>
        </w:rPr>
        <w:t xml:space="preserve"> ir gamintojas</w:t>
      </w:r>
    </w:p>
    <w:p w14:paraId="4C44008A" w14:textId="77777777" w:rsidR="00A240BF" w:rsidRPr="00280AB2" w:rsidRDefault="00A240BF" w:rsidP="00C2308B">
      <w:pPr>
        <w:spacing w:after="0" w:line="240" w:lineRule="auto"/>
        <w:contextualSpacing/>
        <w:rPr>
          <w:rFonts w:ascii="Times New Roman" w:eastAsia="Times New Roman" w:hAnsi="Times New Roman" w:cs="Times New Roman"/>
        </w:rPr>
      </w:pPr>
    </w:p>
    <w:p w14:paraId="67D57FE1" w14:textId="77777777" w:rsidR="00A240BF" w:rsidRPr="009C6F99" w:rsidRDefault="00A240BF" w:rsidP="00C2308B">
      <w:pPr>
        <w:spacing w:after="0" w:line="240" w:lineRule="auto"/>
        <w:contextualSpacing/>
        <w:rPr>
          <w:rFonts w:ascii="Times New Roman" w:eastAsia="Times New Roman" w:hAnsi="Times New Roman" w:cs="Times New Roman"/>
          <w:i/>
        </w:rPr>
      </w:pPr>
      <w:r w:rsidRPr="009C6F99">
        <w:rPr>
          <w:rFonts w:ascii="Times New Roman" w:eastAsia="Times New Roman" w:hAnsi="Times New Roman" w:cs="Times New Roman"/>
          <w:i/>
        </w:rPr>
        <w:t>Registruotojas</w:t>
      </w:r>
    </w:p>
    <w:p w14:paraId="0497BB1A" w14:textId="77777777" w:rsidR="00244388" w:rsidRPr="00C2308B" w:rsidRDefault="00244388" w:rsidP="00C2308B">
      <w:pPr>
        <w:spacing w:after="0" w:line="240" w:lineRule="auto"/>
        <w:contextualSpacing/>
        <w:rPr>
          <w:rFonts w:ascii="Times New Roman" w:hAnsi="Times New Roman"/>
        </w:rPr>
      </w:pPr>
      <w:proofErr w:type="spellStart"/>
      <w:r w:rsidRPr="00C2308B">
        <w:rPr>
          <w:rFonts w:ascii="Times New Roman" w:hAnsi="Times New Roman"/>
        </w:rPr>
        <w:t>McNeil</w:t>
      </w:r>
      <w:proofErr w:type="spellEnd"/>
      <w:r w:rsidRPr="00C2308B">
        <w:rPr>
          <w:rFonts w:ascii="Times New Roman" w:hAnsi="Times New Roman"/>
        </w:rPr>
        <w:t xml:space="preserve"> </w:t>
      </w:r>
      <w:proofErr w:type="spellStart"/>
      <w:r w:rsidRPr="00244388">
        <w:rPr>
          <w:rFonts w:ascii="Times New Roman" w:eastAsia="Times New Roman" w:hAnsi="Times New Roman" w:cs="Times New Roman"/>
        </w:rPr>
        <w:t>Healthcare</w:t>
      </w:r>
      <w:proofErr w:type="spellEnd"/>
      <w:r w:rsidRPr="00244388">
        <w:rPr>
          <w:rFonts w:ascii="Times New Roman" w:eastAsia="Times New Roman" w:hAnsi="Times New Roman" w:cs="Times New Roman"/>
        </w:rPr>
        <w:t xml:space="preserve"> (</w:t>
      </w:r>
      <w:proofErr w:type="spellStart"/>
      <w:r w:rsidRPr="00244388">
        <w:rPr>
          <w:rFonts w:ascii="Times New Roman" w:eastAsia="Times New Roman" w:hAnsi="Times New Roman" w:cs="Times New Roman"/>
        </w:rPr>
        <w:t>Ireland</w:t>
      </w:r>
      <w:proofErr w:type="spellEnd"/>
      <w:r w:rsidRPr="00244388">
        <w:rPr>
          <w:rFonts w:ascii="Times New Roman" w:eastAsia="Times New Roman" w:hAnsi="Times New Roman" w:cs="Times New Roman"/>
        </w:rPr>
        <w:t>)</w:t>
      </w:r>
      <w:r w:rsidRPr="00C2308B">
        <w:rPr>
          <w:rFonts w:ascii="Times New Roman" w:hAnsi="Times New Roman"/>
        </w:rPr>
        <w:t xml:space="preserve"> </w:t>
      </w:r>
      <w:proofErr w:type="spellStart"/>
      <w:r w:rsidRPr="00C2308B">
        <w:rPr>
          <w:rFonts w:ascii="Times New Roman" w:hAnsi="Times New Roman"/>
        </w:rPr>
        <w:t>Limited</w:t>
      </w:r>
      <w:proofErr w:type="spellEnd"/>
    </w:p>
    <w:p w14:paraId="3745743C" w14:textId="55E38CA7" w:rsidR="00596608" w:rsidRPr="00596608" w:rsidRDefault="00596608" w:rsidP="00596608">
      <w:pPr>
        <w:spacing w:after="0" w:line="240" w:lineRule="auto"/>
        <w:contextualSpacing/>
        <w:rPr>
          <w:rFonts w:ascii="Times New Roman" w:eastAsia="Times New Roman" w:hAnsi="Times New Roman" w:cs="Times New Roman"/>
        </w:rPr>
      </w:pPr>
      <w:r w:rsidRPr="00596608">
        <w:rPr>
          <w:rFonts w:ascii="Times New Roman" w:eastAsia="Times New Roman" w:hAnsi="Times New Roman" w:cs="Times New Roman"/>
        </w:rPr>
        <w:t xml:space="preserve">Office 5, 6 &amp; 7, </w:t>
      </w:r>
      <w:proofErr w:type="spellStart"/>
      <w:r w:rsidRPr="00596608">
        <w:rPr>
          <w:rFonts w:ascii="Times New Roman" w:eastAsia="Times New Roman" w:hAnsi="Times New Roman" w:cs="Times New Roman"/>
        </w:rPr>
        <w:t>Block</w:t>
      </w:r>
      <w:proofErr w:type="spellEnd"/>
      <w:r w:rsidRPr="00596608">
        <w:rPr>
          <w:rFonts w:ascii="Times New Roman" w:eastAsia="Times New Roman" w:hAnsi="Times New Roman" w:cs="Times New Roman"/>
        </w:rPr>
        <w:t xml:space="preserve"> 5</w:t>
      </w:r>
    </w:p>
    <w:p w14:paraId="197690FC" w14:textId="5D3609C9" w:rsidR="00596608" w:rsidRDefault="00596608" w:rsidP="00596608">
      <w:pPr>
        <w:spacing w:after="0" w:line="240" w:lineRule="auto"/>
        <w:contextualSpacing/>
        <w:rPr>
          <w:rFonts w:ascii="Times New Roman" w:eastAsia="Times New Roman" w:hAnsi="Times New Roman" w:cs="Times New Roman"/>
        </w:rPr>
      </w:pPr>
      <w:proofErr w:type="spellStart"/>
      <w:r w:rsidRPr="00596608">
        <w:rPr>
          <w:rFonts w:ascii="Times New Roman" w:eastAsia="Times New Roman" w:hAnsi="Times New Roman" w:cs="Times New Roman"/>
        </w:rPr>
        <w:t>High</w:t>
      </w:r>
      <w:proofErr w:type="spellEnd"/>
      <w:r w:rsidRPr="00596608">
        <w:rPr>
          <w:rFonts w:ascii="Times New Roman" w:eastAsia="Times New Roman" w:hAnsi="Times New Roman" w:cs="Times New Roman"/>
        </w:rPr>
        <w:t xml:space="preserve"> </w:t>
      </w:r>
      <w:proofErr w:type="spellStart"/>
      <w:r w:rsidRPr="00596608">
        <w:rPr>
          <w:rFonts w:ascii="Times New Roman" w:eastAsia="Times New Roman" w:hAnsi="Times New Roman" w:cs="Times New Roman"/>
        </w:rPr>
        <w:t>Street</w:t>
      </w:r>
      <w:proofErr w:type="spellEnd"/>
    </w:p>
    <w:p w14:paraId="4BF17830" w14:textId="6D1D55EF" w:rsidR="00244388" w:rsidRPr="00244388" w:rsidRDefault="00244388" w:rsidP="00596608">
      <w:pPr>
        <w:spacing w:after="0" w:line="240" w:lineRule="auto"/>
        <w:contextualSpacing/>
        <w:rPr>
          <w:rFonts w:ascii="Times New Roman" w:eastAsia="Times New Roman" w:hAnsi="Times New Roman" w:cs="Times New Roman"/>
        </w:rPr>
      </w:pPr>
      <w:proofErr w:type="spellStart"/>
      <w:r w:rsidRPr="00244388">
        <w:rPr>
          <w:rFonts w:ascii="Times New Roman" w:eastAsia="Times New Roman" w:hAnsi="Times New Roman" w:cs="Times New Roman"/>
        </w:rPr>
        <w:t>Tallaght</w:t>
      </w:r>
      <w:proofErr w:type="spellEnd"/>
    </w:p>
    <w:p w14:paraId="099C9591" w14:textId="77777777" w:rsidR="00244388" w:rsidRPr="00244388" w:rsidRDefault="00244388" w:rsidP="00244388">
      <w:pPr>
        <w:spacing w:after="0" w:line="240" w:lineRule="auto"/>
        <w:contextualSpacing/>
        <w:rPr>
          <w:rFonts w:ascii="Times New Roman" w:eastAsia="Times New Roman" w:hAnsi="Times New Roman" w:cs="Times New Roman"/>
        </w:rPr>
      </w:pPr>
      <w:r w:rsidRPr="00244388">
        <w:rPr>
          <w:rFonts w:ascii="Times New Roman" w:eastAsia="Times New Roman" w:hAnsi="Times New Roman" w:cs="Times New Roman"/>
        </w:rPr>
        <w:t>Dublin 24</w:t>
      </w:r>
    </w:p>
    <w:p w14:paraId="4A39494B" w14:textId="77777777" w:rsidR="00C177C6" w:rsidRDefault="00C177C6" w:rsidP="00280AB2">
      <w:pPr>
        <w:spacing w:after="0" w:line="240" w:lineRule="auto"/>
        <w:contextualSpacing/>
        <w:rPr>
          <w:rFonts w:ascii="Times New Roman" w:eastAsia="Times New Roman" w:hAnsi="Times New Roman" w:cs="Times New Roman"/>
        </w:rPr>
      </w:pPr>
      <w:r w:rsidRPr="00C177C6">
        <w:rPr>
          <w:rFonts w:ascii="Times New Roman" w:eastAsia="Times New Roman" w:hAnsi="Times New Roman" w:cs="Times New Roman"/>
        </w:rPr>
        <w:t>D24 YK8N</w:t>
      </w:r>
    </w:p>
    <w:p w14:paraId="5722A421" w14:textId="35F31A00" w:rsidR="00E16EBC" w:rsidRPr="00280AB2" w:rsidRDefault="00244388" w:rsidP="00280AB2">
      <w:pPr>
        <w:spacing w:after="0" w:line="240" w:lineRule="auto"/>
        <w:contextualSpacing/>
        <w:rPr>
          <w:rFonts w:ascii="Times New Roman" w:eastAsia="Times New Roman" w:hAnsi="Times New Roman" w:cs="Times New Roman"/>
        </w:rPr>
      </w:pPr>
      <w:r w:rsidRPr="00244388">
        <w:rPr>
          <w:rFonts w:ascii="Times New Roman" w:eastAsia="Times New Roman" w:hAnsi="Times New Roman" w:cs="Times New Roman"/>
        </w:rPr>
        <w:t>Airija</w:t>
      </w:r>
    </w:p>
    <w:p w14:paraId="66FF78A0" w14:textId="77777777" w:rsidR="00E16EBC" w:rsidRPr="00280AB2" w:rsidRDefault="00E16EBC" w:rsidP="00C2308B">
      <w:pPr>
        <w:spacing w:after="0" w:line="240" w:lineRule="auto"/>
        <w:contextualSpacing/>
        <w:rPr>
          <w:rFonts w:ascii="Times New Roman" w:eastAsia="Times New Roman" w:hAnsi="Times New Roman" w:cs="Times New Roman"/>
        </w:rPr>
      </w:pPr>
    </w:p>
    <w:p w14:paraId="71C38EE1" w14:textId="77777777" w:rsidR="00E16EBC" w:rsidRPr="009C6F99" w:rsidRDefault="00E16EBC" w:rsidP="00C2308B">
      <w:pPr>
        <w:spacing w:after="0" w:line="240" w:lineRule="auto"/>
        <w:contextualSpacing/>
        <w:rPr>
          <w:rFonts w:ascii="Times New Roman" w:eastAsia="Times New Roman" w:hAnsi="Times New Roman" w:cs="Times New Roman"/>
          <w:i/>
        </w:rPr>
      </w:pPr>
      <w:r w:rsidRPr="009C6F99">
        <w:rPr>
          <w:rFonts w:ascii="Times New Roman" w:eastAsia="Times New Roman" w:hAnsi="Times New Roman" w:cs="Times New Roman"/>
          <w:i/>
        </w:rPr>
        <w:t>Gamintojas</w:t>
      </w:r>
    </w:p>
    <w:p w14:paraId="764D3822" w14:textId="77777777" w:rsidR="00A240BF" w:rsidRPr="00C2308B" w:rsidRDefault="00594A47" w:rsidP="00C2308B">
      <w:pPr>
        <w:spacing w:after="0" w:line="240" w:lineRule="auto"/>
        <w:contextualSpacing/>
        <w:rPr>
          <w:rFonts w:ascii="Times New Roman" w:hAnsi="Times New Roman"/>
        </w:rPr>
      </w:pPr>
      <w:proofErr w:type="spellStart"/>
      <w:r w:rsidRPr="00C2308B">
        <w:rPr>
          <w:rFonts w:ascii="Times New Roman" w:hAnsi="Times New Roman"/>
        </w:rPr>
        <w:t>Famar</w:t>
      </w:r>
      <w:proofErr w:type="spellEnd"/>
      <w:r w:rsidRPr="00C2308B">
        <w:rPr>
          <w:rFonts w:ascii="Times New Roman" w:hAnsi="Times New Roman"/>
        </w:rPr>
        <w:t xml:space="preserve"> </w:t>
      </w:r>
      <w:proofErr w:type="spellStart"/>
      <w:r w:rsidRPr="00C2308B">
        <w:rPr>
          <w:rFonts w:ascii="Times New Roman" w:hAnsi="Times New Roman"/>
        </w:rPr>
        <w:t>Health</w:t>
      </w:r>
      <w:proofErr w:type="spellEnd"/>
      <w:r w:rsidRPr="00C2308B">
        <w:rPr>
          <w:rFonts w:ascii="Times New Roman" w:hAnsi="Times New Roman"/>
        </w:rPr>
        <w:t xml:space="preserve"> Care </w:t>
      </w:r>
      <w:proofErr w:type="spellStart"/>
      <w:r w:rsidRPr="00C2308B">
        <w:rPr>
          <w:rFonts w:ascii="Times New Roman" w:hAnsi="Times New Roman"/>
        </w:rPr>
        <w:t>Services</w:t>
      </w:r>
      <w:proofErr w:type="spellEnd"/>
      <w:r w:rsidRPr="00C2308B">
        <w:rPr>
          <w:rFonts w:ascii="Times New Roman" w:hAnsi="Times New Roman"/>
        </w:rPr>
        <w:t xml:space="preserve"> </w:t>
      </w:r>
      <w:proofErr w:type="spellStart"/>
      <w:r w:rsidRPr="00C2308B">
        <w:rPr>
          <w:rFonts w:ascii="Times New Roman" w:hAnsi="Times New Roman"/>
        </w:rPr>
        <w:t>Madrid</w:t>
      </w:r>
      <w:proofErr w:type="spellEnd"/>
      <w:r w:rsidRPr="00C2308B">
        <w:rPr>
          <w:rFonts w:ascii="Times New Roman" w:hAnsi="Times New Roman"/>
        </w:rPr>
        <w:t xml:space="preserve"> SAU</w:t>
      </w:r>
    </w:p>
    <w:p w14:paraId="0B6F6DDC" w14:textId="77777777" w:rsidR="00A240BF" w:rsidRPr="00C2308B" w:rsidRDefault="00594A47" w:rsidP="00C2308B">
      <w:pPr>
        <w:spacing w:after="0" w:line="240" w:lineRule="auto"/>
        <w:contextualSpacing/>
        <w:rPr>
          <w:rFonts w:ascii="Times New Roman" w:hAnsi="Times New Roman"/>
        </w:rPr>
      </w:pPr>
      <w:proofErr w:type="spellStart"/>
      <w:r w:rsidRPr="00C2308B">
        <w:rPr>
          <w:rFonts w:ascii="Times New Roman" w:hAnsi="Times New Roman"/>
        </w:rPr>
        <w:t>Avda</w:t>
      </w:r>
      <w:proofErr w:type="spellEnd"/>
      <w:r w:rsidRPr="00C2308B">
        <w:rPr>
          <w:rFonts w:ascii="Times New Roman" w:hAnsi="Times New Roman"/>
        </w:rPr>
        <w:t xml:space="preserve"> </w:t>
      </w:r>
      <w:proofErr w:type="spellStart"/>
      <w:r w:rsidRPr="00C2308B">
        <w:rPr>
          <w:rFonts w:ascii="Times New Roman" w:hAnsi="Times New Roman"/>
        </w:rPr>
        <w:t>Leganés</w:t>
      </w:r>
      <w:proofErr w:type="spellEnd"/>
      <w:r w:rsidRPr="00C2308B">
        <w:rPr>
          <w:rFonts w:ascii="Times New Roman" w:hAnsi="Times New Roman"/>
        </w:rPr>
        <w:t>, 62</w:t>
      </w:r>
    </w:p>
    <w:p w14:paraId="4CD64DFD" w14:textId="77777777" w:rsidR="00FD5791" w:rsidRPr="00C2308B" w:rsidRDefault="00594A47" w:rsidP="00C2308B">
      <w:pPr>
        <w:spacing w:after="0" w:line="240" w:lineRule="auto"/>
        <w:contextualSpacing/>
        <w:rPr>
          <w:rFonts w:ascii="Times New Roman" w:hAnsi="Times New Roman"/>
        </w:rPr>
      </w:pPr>
      <w:r w:rsidRPr="00C2308B">
        <w:rPr>
          <w:rFonts w:ascii="Times New Roman" w:hAnsi="Times New Roman"/>
        </w:rPr>
        <w:t xml:space="preserve">28923 </w:t>
      </w:r>
      <w:proofErr w:type="spellStart"/>
      <w:r w:rsidRPr="00C2308B">
        <w:rPr>
          <w:rFonts w:ascii="Times New Roman" w:hAnsi="Times New Roman"/>
        </w:rPr>
        <w:t>Alcorcón</w:t>
      </w:r>
      <w:proofErr w:type="spellEnd"/>
      <w:r w:rsidRPr="00C2308B">
        <w:rPr>
          <w:rFonts w:ascii="Times New Roman" w:hAnsi="Times New Roman"/>
        </w:rPr>
        <w:t xml:space="preserve"> (</w:t>
      </w:r>
      <w:proofErr w:type="spellStart"/>
      <w:r w:rsidRPr="00C2308B">
        <w:rPr>
          <w:rFonts w:ascii="Times New Roman" w:hAnsi="Times New Roman"/>
        </w:rPr>
        <w:t>Madrid</w:t>
      </w:r>
      <w:proofErr w:type="spellEnd"/>
      <w:r w:rsidRPr="00C2308B">
        <w:rPr>
          <w:rFonts w:ascii="Times New Roman" w:hAnsi="Times New Roman"/>
        </w:rPr>
        <w:t>)</w:t>
      </w:r>
    </w:p>
    <w:p w14:paraId="51DA3A98" w14:textId="473870AF" w:rsidR="00E922AA" w:rsidRDefault="00594A47" w:rsidP="00585AFC">
      <w:pPr>
        <w:widowControl w:val="0"/>
        <w:autoSpaceDE w:val="0"/>
        <w:autoSpaceDN w:val="0"/>
        <w:adjustRightInd w:val="0"/>
        <w:spacing w:after="0" w:line="240" w:lineRule="auto"/>
        <w:contextualSpacing/>
        <w:rPr>
          <w:rFonts w:ascii="Times New Roman" w:eastAsia="Times New Roman" w:hAnsi="Times New Roman" w:cs="Times New Roman"/>
        </w:rPr>
      </w:pPr>
      <w:r w:rsidRPr="00C2308B">
        <w:rPr>
          <w:rFonts w:ascii="Times New Roman" w:hAnsi="Times New Roman"/>
        </w:rPr>
        <w:t>Ispanija</w:t>
      </w:r>
    </w:p>
    <w:p w14:paraId="29A3B161" w14:textId="77777777" w:rsidR="00480955" w:rsidRDefault="00480955" w:rsidP="00480955">
      <w:pPr>
        <w:widowControl w:val="0"/>
        <w:autoSpaceDE w:val="0"/>
        <w:autoSpaceDN w:val="0"/>
        <w:adjustRightInd w:val="0"/>
        <w:spacing w:after="0" w:line="240" w:lineRule="auto"/>
        <w:contextualSpacing/>
        <w:rPr>
          <w:rFonts w:ascii="Times New Roman" w:eastAsia="Times New Roman" w:hAnsi="Times New Roman" w:cs="Times New Roman"/>
        </w:rPr>
      </w:pPr>
    </w:p>
    <w:p w14:paraId="66FAFBA9" w14:textId="77777777" w:rsidR="00E16EBC" w:rsidRPr="00C2308B" w:rsidRDefault="00E16EBC" w:rsidP="00C2308B">
      <w:pPr>
        <w:widowControl w:val="0"/>
        <w:autoSpaceDE w:val="0"/>
        <w:autoSpaceDN w:val="0"/>
        <w:adjustRightInd w:val="0"/>
        <w:spacing w:after="0" w:line="240" w:lineRule="auto"/>
        <w:contextualSpacing/>
        <w:rPr>
          <w:rFonts w:ascii="Times New Roman" w:hAnsi="Times New Roman"/>
        </w:rPr>
      </w:pPr>
    </w:p>
    <w:p w14:paraId="45956812" w14:textId="0103B13F" w:rsidR="00E16EBC" w:rsidRPr="00280AB2" w:rsidRDefault="00E16EBC" w:rsidP="006D0DBF">
      <w:pPr>
        <w:keepNext/>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lastRenderedPageBreak/>
        <w:t xml:space="preserve">Šis vaistas </w:t>
      </w:r>
      <w:r w:rsidR="009C3F56" w:rsidRPr="009C3F56">
        <w:rPr>
          <w:rFonts w:ascii="Times New Roman" w:eastAsia="Times New Roman" w:hAnsi="Times New Roman" w:cs="Times New Roman"/>
          <w:b/>
        </w:rPr>
        <w:t xml:space="preserve">Europos ekonominės erdvės </w:t>
      </w:r>
      <w:r w:rsidRPr="00280AB2">
        <w:rPr>
          <w:rFonts w:ascii="Times New Roman" w:eastAsia="Times New Roman" w:hAnsi="Times New Roman" w:cs="Times New Roman"/>
          <w:b/>
        </w:rPr>
        <w:t>valstybėse narėse registruotas tokiais pavadinimais:</w:t>
      </w:r>
    </w:p>
    <w:p w14:paraId="0FC6670A" w14:textId="77777777" w:rsidR="00E16EBC" w:rsidRPr="00280AB2" w:rsidRDefault="00E16EBC" w:rsidP="006D0DBF">
      <w:pPr>
        <w:keepNext/>
        <w:spacing w:after="0" w:line="240" w:lineRule="auto"/>
        <w:contextualSpacing/>
        <w:rPr>
          <w:rFonts w:ascii="Times New Roman" w:eastAsia="Times New Roman" w:hAnsi="Times New Roman" w:cs="Times New Roman"/>
        </w:rPr>
      </w:pPr>
    </w:p>
    <w:tbl>
      <w:tblPr>
        <w:tblW w:w="0" w:type="auto"/>
        <w:tblInd w:w="126" w:type="dxa"/>
        <w:tblLayout w:type="fixed"/>
        <w:tblCellMar>
          <w:left w:w="0" w:type="dxa"/>
          <w:right w:w="0" w:type="dxa"/>
        </w:tblCellMar>
        <w:tblLook w:val="0000" w:firstRow="0" w:lastRow="0" w:firstColumn="0" w:lastColumn="0" w:noHBand="0" w:noVBand="0"/>
      </w:tblPr>
      <w:tblGrid>
        <w:gridCol w:w="1863"/>
        <w:gridCol w:w="6743"/>
      </w:tblGrid>
      <w:tr w:rsidR="00E16EBC" w:rsidRPr="00280AB2" w14:paraId="6425ABFB" w14:textId="77777777" w:rsidTr="000B2F65">
        <w:trPr>
          <w:trHeight w:hRule="exact" w:val="427"/>
        </w:trPr>
        <w:tc>
          <w:tcPr>
            <w:tcW w:w="1863" w:type="dxa"/>
            <w:tcBorders>
              <w:top w:val="single" w:sz="6" w:space="0" w:color="000000"/>
              <w:left w:val="single" w:sz="6" w:space="0" w:color="000000"/>
              <w:bottom w:val="single" w:sz="6" w:space="0" w:color="000000"/>
              <w:right w:val="single" w:sz="6" w:space="0" w:color="000000"/>
            </w:tcBorders>
          </w:tcPr>
          <w:p w14:paraId="496B9EB5" w14:textId="77777777" w:rsidR="00E16EBC" w:rsidRPr="00280AB2" w:rsidRDefault="00E16EBC" w:rsidP="006D0DBF">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Latvija</w:t>
            </w:r>
          </w:p>
        </w:tc>
        <w:tc>
          <w:tcPr>
            <w:tcW w:w="6743" w:type="dxa"/>
            <w:tcBorders>
              <w:top w:val="single" w:sz="6" w:space="0" w:color="000000"/>
              <w:left w:val="single" w:sz="6" w:space="0" w:color="000000"/>
              <w:bottom w:val="single" w:sz="6" w:space="0" w:color="000000"/>
              <w:right w:val="single" w:sz="6" w:space="0" w:color="000000"/>
            </w:tcBorders>
          </w:tcPr>
          <w:p w14:paraId="40B468CF" w14:textId="59A032E5" w:rsidR="00E16EBC" w:rsidRPr="00280AB2" w:rsidRDefault="00186D05" w:rsidP="006D0DBF">
            <w:pPr>
              <w:keepNext/>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p>
        </w:tc>
      </w:tr>
      <w:tr w:rsidR="00E16EBC" w:rsidRPr="00280AB2" w14:paraId="3453FC2E" w14:textId="77777777" w:rsidTr="000B2F65">
        <w:trPr>
          <w:trHeight w:hRule="exact" w:val="714"/>
        </w:trPr>
        <w:tc>
          <w:tcPr>
            <w:tcW w:w="1863" w:type="dxa"/>
            <w:tcBorders>
              <w:top w:val="single" w:sz="6" w:space="0" w:color="000000"/>
              <w:left w:val="single" w:sz="6" w:space="0" w:color="000000"/>
              <w:bottom w:val="single" w:sz="6" w:space="0" w:color="000000"/>
              <w:right w:val="single" w:sz="6" w:space="0" w:color="000000"/>
            </w:tcBorders>
          </w:tcPr>
          <w:p w14:paraId="1443B3C6" w14:textId="77777777" w:rsidR="00E16EBC" w:rsidRPr="00280AB2" w:rsidRDefault="00E16EBC" w:rsidP="006D0DBF">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Lenkija</w:t>
            </w:r>
          </w:p>
        </w:tc>
        <w:tc>
          <w:tcPr>
            <w:tcW w:w="6743" w:type="dxa"/>
            <w:tcBorders>
              <w:top w:val="single" w:sz="6" w:space="0" w:color="000000"/>
              <w:left w:val="single" w:sz="6" w:space="0" w:color="000000"/>
              <w:bottom w:val="single" w:sz="6" w:space="0" w:color="000000"/>
              <w:right w:val="single" w:sz="6" w:space="0" w:color="000000"/>
            </w:tcBorders>
          </w:tcPr>
          <w:p w14:paraId="04546283" w14:textId="0ADBB8B2" w:rsidR="00E16EBC" w:rsidRPr="00501F51" w:rsidRDefault="00501F51" w:rsidP="006D0DBF">
            <w:pPr>
              <w:keepNext/>
              <w:spacing w:after="0" w:line="240" w:lineRule="auto"/>
              <w:contextualSpacing/>
              <w:rPr>
                <w:rFonts w:ascii="Times New Roman" w:eastAsia="Times New Roman" w:hAnsi="Times New Roman" w:cs="Times New Roman"/>
                <w:iCs/>
              </w:rPr>
            </w:pPr>
            <w:proofErr w:type="spellStart"/>
            <w:r w:rsidRPr="00E94CA8">
              <w:rPr>
                <w:rFonts w:ascii="Times New Roman" w:eastAsia="Times New Roman" w:hAnsi="Times New Roman" w:cs="Times New Roman"/>
                <w:iCs/>
              </w:rPr>
              <w:t>Sudafed</w:t>
            </w:r>
            <w:proofErr w:type="spellEnd"/>
            <w:r w:rsidRPr="00E94CA8">
              <w:rPr>
                <w:rFonts w:ascii="Times New Roman" w:eastAsia="Times New Roman" w:hAnsi="Times New Roman" w:cs="Times New Roman"/>
                <w:iCs/>
              </w:rPr>
              <w:t xml:space="preserve"> </w:t>
            </w:r>
            <w:proofErr w:type="spellStart"/>
            <w:r w:rsidRPr="00E94CA8">
              <w:rPr>
                <w:rFonts w:ascii="Times New Roman" w:eastAsia="Times New Roman" w:hAnsi="Times New Roman" w:cs="Times New Roman"/>
                <w:iCs/>
              </w:rPr>
              <w:t>Spray</w:t>
            </w:r>
            <w:proofErr w:type="spellEnd"/>
            <w:r w:rsidRPr="00E94CA8">
              <w:rPr>
                <w:rFonts w:ascii="Times New Roman" w:eastAsia="Times New Roman" w:hAnsi="Times New Roman" w:cs="Times New Roman"/>
                <w:iCs/>
              </w:rPr>
              <w:t xml:space="preserve"> </w:t>
            </w:r>
            <w:proofErr w:type="spellStart"/>
            <w:r w:rsidRPr="00E94CA8">
              <w:rPr>
                <w:rFonts w:ascii="Times New Roman" w:eastAsia="Times New Roman" w:hAnsi="Times New Roman" w:cs="Times New Roman"/>
                <w:iCs/>
              </w:rPr>
              <w:t>Extra</w:t>
            </w:r>
            <w:proofErr w:type="spellEnd"/>
            <w:r w:rsidRPr="00E94CA8">
              <w:rPr>
                <w:rFonts w:ascii="Times New Roman" w:eastAsia="Times New Roman" w:hAnsi="Times New Roman" w:cs="Times New Roman"/>
                <w:iCs/>
              </w:rPr>
              <w:t xml:space="preserve"> </w:t>
            </w:r>
            <w:proofErr w:type="spellStart"/>
            <w:r w:rsidRPr="00E94CA8">
              <w:rPr>
                <w:rFonts w:ascii="Times New Roman" w:eastAsia="Times New Roman" w:hAnsi="Times New Roman" w:cs="Times New Roman"/>
                <w:iCs/>
              </w:rPr>
              <w:t>Kids</w:t>
            </w:r>
            <w:proofErr w:type="spellEnd"/>
          </w:p>
        </w:tc>
      </w:tr>
      <w:tr w:rsidR="00E16EBC" w:rsidRPr="00280AB2" w14:paraId="06C4026C" w14:textId="77777777" w:rsidTr="000B2F65">
        <w:trPr>
          <w:trHeight w:hRule="exact" w:val="604"/>
        </w:trPr>
        <w:tc>
          <w:tcPr>
            <w:tcW w:w="1863" w:type="dxa"/>
            <w:tcBorders>
              <w:top w:val="single" w:sz="6" w:space="0" w:color="000000"/>
              <w:left w:val="single" w:sz="6" w:space="0" w:color="000000"/>
              <w:bottom w:val="single" w:sz="6" w:space="0" w:color="000000"/>
              <w:right w:val="single" w:sz="6" w:space="0" w:color="000000"/>
            </w:tcBorders>
          </w:tcPr>
          <w:p w14:paraId="14FE3A38" w14:textId="77777777" w:rsidR="00E16EBC" w:rsidRPr="00280AB2" w:rsidRDefault="00E16EBC" w:rsidP="006D0DBF">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Slovakija</w:t>
            </w:r>
          </w:p>
        </w:tc>
        <w:tc>
          <w:tcPr>
            <w:tcW w:w="6743" w:type="dxa"/>
            <w:tcBorders>
              <w:top w:val="single" w:sz="6" w:space="0" w:color="000000"/>
              <w:left w:val="single" w:sz="6" w:space="0" w:color="000000"/>
              <w:bottom w:val="single" w:sz="6" w:space="0" w:color="000000"/>
              <w:right w:val="single" w:sz="6" w:space="0" w:color="000000"/>
            </w:tcBorders>
          </w:tcPr>
          <w:p w14:paraId="780C3116" w14:textId="77777777" w:rsidR="00E16EBC" w:rsidRPr="00280AB2" w:rsidRDefault="00E16EBC" w:rsidP="006D0DBF">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Olynth</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Plus</w:t>
            </w:r>
            <w:proofErr w:type="spellEnd"/>
          </w:p>
        </w:tc>
      </w:tr>
      <w:tr w:rsidR="00E16EBC" w:rsidRPr="00280AB2" w14:paraId="4B8DF5D3" w14:textId="77777777" w:rsidTr="000B2F65">
        <w:trPr>
          <w:trHeight w:hRule="exact" w:val="271"/>
        </w:trPr>
        <w:tc>
          <w:tcPr>
            <w:tcW w:w="1863" w:type="dxa"/>
            <w:tcBorders>
              <w:top w:val="single" w:sz="6" w:space="0" w:color="000000"/>
              <w:left w:val="single" w:sz="6" w:space="0" w:color="000000"/>
              <w:bottom w:val="single" w:sz="6" w:space="0" w:color="000000"/>
              <w:right w:val="single" w:sz="6" w:space="0" w:color="000000"/>
            </w:tcBorders>
          </w:tcPr>
          <w:p w14:paraId="289D8C3A" w14:textId="77777777" w:rsidR="00E16EBC" w:rsidRPr="00280AB2" w:rsidRDefault="00E16EBC" w:rsidP="006D0DBF">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Lietuva </w:t>
            </w:r>
          </w:p>
        </w:tc>
        <w:tc>
          <w:tcPr>
            <w:tcW w:w="6743" w:type="dxa"/>
            <w:tcBorders>
              <w:top w:val="single" w:sz="6" w:space="0" w:color="000000"/>
              <w:left w:val="single" w:sz="6" w:space="0" w:color="000000"/>
              <w:bottom w:val="single" w:sz="6" w:space="0" w:color="000000"/>
              <w:right w:val="single" w:sz="6" w:space="0" w:color="000000"/>
            </w:tcBorders>
          </w:tcPr>
          <w:p w14:paraId="3F19603E" w14:textId="77777777" w:rsidR="00E16EBC" w:rsidRPr="00280AB2" w:rsidRDefault="00492728" w:rsidP="006D0DBF">
            <w:pPr>
              <w:keepNext/>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p>
        </w:tc>
      </w:tr>
      <w:tr w:rsidR="00E16EBC" w:rsidRPr="00280AB2" w14:paraId="382E3215" w14:textId="77777777" w:rsidTr="000B2F65">
        <w:trPr>
          <w:trHeight w:hRule="exact" w:val="693"/>
        </w:trPr>
        <w:tc>
          <w:tcPr>
            <w:tcW w:w="1863" w:type="dxa"/>
            <w:tcBorders>
              <w:top w:val="single" w:sz="6" w:space="0" w:color="000000"/>
              <w:left w:val="single" w:sz="6" w:space="0" w:color="000000"/>
              <w:bottom w:val="single" w:sz="6" w:space="0" w:color="000000"/>
              <w:right w:val="single" w:sz="6" w:space="0" w:color="000000"/>
            </w:tcBorders>
          </w:tcPr>
          <w:p w14:paraId="201C8E8C" w14:textId="77777777" w:rsidR="00E16EBC" w:rsidRPr="00280AB2" w:rsidRDefault="00E16EBC" w:rsidP="006D0DBF">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Vokietija</w:t>
            </w:r>
          </w:p>
        </w:tc>
        <w:tc>
          <w:tcPr>
            <w:tcW w:w="6743" w:type="dxa"/>
            <w:tcBorders>
              <w:top w:val="single" w:sz="6" w:space="0" w:color="000000"/>
              <w:left w:val="single" w:sz="6" w:space="0" w:color="000000"/>
              <w:bottom w:val="single" w:sz="6" w:space="0" w:color="000000"/>
              <w:right w:val="single" w:sz="6" w:space="0" w:color="000000"/>
            </w:tcBorders>
          </w:tcPr>
          <w:p w14:paraId="0295641C" w14:textId="77777777" w:rsidR="00E16EBC" w:rsidRPr="00280AB2" w:rsidRDefault="00E16EBC" w:rsidP="006D0DBF">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Olynth</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Plus</w:t>
            </w:r>
            <w:proofErr w:type="spellEnd"/>
            <w:r w:rsidRPr="00280AB2">
              <w:rPr>
                <w:rFonts w:ascii="Times New Roman" w:eastAsia="Times New Roman" w:hAnsi="Times New Roman" w:cs="Times New Roman"/>
              </w:rPr>
              <w:t xml:space="preserve"> 0,05 % / 5 %</w:t>
            </w:r>
          </w:p>
        </w:tc>
      </w:tr>
      <w:tr w:rsidR="00E16EBC" w:rsidRPr="00280AB2" w14:paraId="0E46DFAA" w14:textId="77777777" w:rsidTr="000B2F65">
        <w:trPr>
          <w:trHeight w:hRule="exact" w:val="714"/>
        </w:trPr>
        <w:tc>
          <w:tcPr>
            <w:tcW w:w="1863" w:type="dxa"/>
            <w:tcBorders>
              <w:top w:val="single" w:sz="6" w:space="0" w:color="000000"/>
              <w:left w:val="single" w:sz="6" w:space="0" w:color="000000"/>
              <w:bottom w:val="single" w:sz="6" w:space="0" w:color="000000"/>
              <w:right w:val="single" w:sz="6" w:space="0" w:color="000000"/>
            </w:tcBorders>
          </w:tcPr>
          <w:p w14:paraId="5F44140A" w14:textId="77777777" w:rsidR="00E16EBC" w:rsidRPr="00280AB2" w:rsidRDefault="00E16EBC" w:rsidP="006D0DBF">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Estija</w:t>
            </w:r>
          </w:p>
        </w:tc>
        <w:tc>
          <w:tcPr>
            <w:tcW w:w="6743" w:type="dxa"/>
            <w:tcBorders>
              <w:top w:val="single" w:sz="6" w:space="0" w:color="000000"/>
              <w:left w:val="single" w:sz="6" w:space="0" w:color="000000"/>
              <w:bottom w:val="single" w:sz="6" w:space="0" w:color="000000"/>
              <w:right w:val="single" w:sz="6" w:space="0" w:color="000000"/>
            </w:tcBorders>
          </w:tcPr>
          <w:p w14:paraId="51C1AE41" w14:textId="77777777" w:rsidR="00E16EBC" w:rsidRPr="00280AB2" w:rsidRDefault="00E16EBC" w:rsidP="006D0DBF">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Sudafed</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Xylospray</w:t>
            </w:r>
            <w:proofErr w:type="spellEnd"/>
            <w:r w:rsidRPr="00280AB2">
              <w:rPr>
                <w:rFonts w:ascii="Times New Roman" w:eastAsia="Times New Roman" w:hAnsi="Times New Roman" w:cs="Times New Roman"/>
              </w:rPr>
              <w:t xml:space="preserve"> DEX</w:t>
            </w:r>
          </w:p>
        </w:tc>
      </w:tr>
      <w:tr w:rsidR="00E16EBC" w:rsidRPr="00280AB2" w14:paraId="561E0023" w14:textId="77777777" w:rsidTr="000B2F65">
        <w:trPr>
          <w:trHeight w:hRule="exact" w:val="553"/>
        </w:trPr>
        <w:tc>
          <w:tcPr>
            <w:tcW w:w="1863" w:type="dxa"/>
            <w:tcBorders>
              <w:top w:val="single" w:sz="6" w:space="0" w:color="000000"/>
              <w:left w:val="single" w:sz="6" w:space="0" w:color="000000"/>
              <w:bottom w:val="single" w:sz="6" w:space="0" w:color="000000"/>
              <w:right w:val="single" w:sz="6" w:space="0" w:color="000000"/>
            </w:tcBorders>
          </w:tcPr>
          <w:p w14:paraId="4FFF2D63" w14:textId="77777777" w:rsidR="00E16EBC" w:rsidRPr="00280AB2" w:rsidRDefault="00E16EBC" w:rsidP="006D0DBF">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Čekija </w:t>
            </w:r>
          </w:p>
        </w:tc>
        <w:tc>
          <w:tcPr>
            <w:tcW w:w="6743" w:type="dxa"/>
            <w:tcBorders>
              <w:top w:val="single" w:sz="6" w:space="0" w:color="000000"/>
              <w:left w:val="single" w:sz="6" w:space="0" w:color="000000"/>
              <w:bottom w:val="single" w:sz="6" w:space="0" w:color="000000"/>
              <w:right w:val="single" w:sz="6" w:space="0" w:color="000000"/>
            </w:tcBorders>
          </w:tcPr>
          <w:p w14:paraId="0B7D0463" w14:textId="77777777" w:rsidR="00E16EBC" w:rsidRPr="00280AB2" w:rsidRDefault="00E16EBC" w:rsidP="006D0DBF">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Olynth</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Plus</w:t>
            </w:r>
            <w:proofErr w:type="spellEnd"/>
          </w:p>
        </w:tc>
      </w:tr>
    </w:tbl>
    <w:p w14:paraId="57F82511" w14:textId="77777777" w:rsidR="00E16EBC" w:rsidRPr="00280AB2" w:rsidRDefault="00E16EBC" w:rsidP="00C2308B">
      <w:pPr>
        <w:spacing w:after="0" w:line="240" w:lineRule="auto"/>
        <w:contextualSpacing/>
        <w:rPr>
          <w:rFonts w:ascii="Times New Roman" w:eastAsia="Times New Roman" w:hAnsi="Times New Roman" w:cs="Times New Roman"/>
        </w:rPr>
      </w:pPr>
    </w:p>
    <w:p w14:paraId="65B2DBA9" w14:textId="4FB99621" w:rsidR="00E16EBC" w:rsidRPr="00280AB2" w:rsidRDefault="00E16EBC" w:rsidP="00C2308B">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b/>
        </w:rPr>
        <w:t>Šis pakuotės lapelis paskutinį kartą peržiūrėtas</w:t>
      </w:r>
      <w:r w:rsidR="006D01A3">
        <w:rPr>
          <w:rFonts w:ascii="Times New Roman" w:eastAsia="Times New Roman" w:hAnsi="Times New Roman" w:cs="Times New Roman"/>
          <w:b/>
        </w:rPr>
        <w:t xml:space="preserve"> </w:t>
      </w:r>
      <w:r w:rsidR="002402DA">
        <w:rPr>
          <w:rFonts w:ascii="Times New Roman" w:eastAsia="Times New Roman" w:hAnsi="Times New Roman" w:cs="Times New Roman"/>
          <w:b/>
        </w:rPr>
        <w:t>2026-02-14</w:t>
      </w:r>
      <w:r w:rsidR="00E94CA8">
        <w:rPr>
          <w:rFonts w:ascii="Times New Roman" w:eastAsia="Times New Roman" w:hAnsi="Times New Roman" w:cs="Times New Roman"/>
          <w:b/>
        </w:rPr>
        <w:t>.</w:t>
      </w:r>
      <w:r w:rsidR="00594A47" w:rsidRPr="00280AB2">
        <w:rPr>
          <w:rFonts w:ascii="Times New Roman" w:eastAsia="Times New Roman" w:hAnsi="Times New Roman" w:cs="Times New Roman"/>
          <w:b/>
        </w:rPr>
        <w:t xml:space="preserve"> </w:t>
      </w:r>
    </w:p>
    <w:p w14:paraId="19A1BE1C" w14:textId="77777777" w:rsidR="00594A47" w:rsidRPr="00280AB2" w:rsidRDefault="00594A47" w:rsidP="00C2308B">
      <w:pPr>
        <w:spacing w:after="0" w:line="240" w:lineRule="auto"/>
        <w:contextualSpacing/>
        <w:rPr>
          <w:rFonts w:ascii="Times New Roman" w:eastAsia="Times New Roman" w:hAnsi="Times New Roman" w:cs="Times New Roman"/>
        </w:rPr>
      </w:pPr>
    </w:p>
    <w:p w14:paraId="6D06F83C" w14:textId="34071891" w:rsidR="00594A47" w:rsidRPr="00280AB2" w:rsidRDefault="00594A47" w:rsidP="00C2308B">
      <w:pPr>
        <w:numPr>
          <w:ilvl w:val="12"/>
          <w:numId w:val="0"/>
        </w:numPr>
        <w:tabs>
          <w:tab w:val="left" w:pos="567"/>
        </w:tabs>
        <w:spacing w:after="0" w:line="240" w:lineRule="auto"/>
        <w:ind w:right="-2"/>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Išsami informacija apie šį vaistą pateikiama Valstybinės vaistų kontrolės tarnybos prie Lietuvos Respublikos sveikatos apsaugos ministerijos tinklalapyje</w:t>
      </w:r>
      <w:r w:rsidRPr="00280AB2">
        <w:rPr>
          <w:rFonts w:ascii="Times New Roman" w:eastAsia="Times New Roman" w:hAnsi="Times New Roman" w:cs="Times New Roman"/>
          <w:i/>
          <w:snapToGrid w:val="0"/>
          <w:lang w:eastAsia="en-US"/>
        </w:rPr>
        <w:t xml:space="preserve"> </w:t>
      </w:r>
      <w:hyperlink r:id="rId19" w:history="1">
        <w:r w:rsidR="00A9115A" w:rsidRPr="00A9115A">
          <w:rPr>
            <w:rFonts w:ascii="Times New Roman" w:hAnsi="Times New Roman" w:cs="Times New Roman"/>
            <w:color w:val="0000FF"/>
            <w:u w:val="single"/>
            <w:lang w:eastAsia="en-US"/>
          </w:rPr>
          <w:t>https://vvkt.lrv.lt/lt/</w:t>
        </w:r>
      </w:hyperlink>
      <w:r w:rsidRPr="00280AB2">
        <w:rPr>
          <w:rFonts w:ascii="Times New Roman" w:eastAsia="Times New Roman" w:hAnsi="Times New Roman" w:cs="Times New Roman"/>
          <w:snapToGrid w:val="0"/>
          <w:lang w:eastAsia="en-US"/>
        </w:rPr>
        <w:t>.</w:t>
      </w:r>
    </w:p>
    <w:p w14:paraId="3F6DFB40" w14:textId="77777777" w:rsidR="00896CEF" w:rsidRPr="00280AB2" w:rsidRDefault="00896CEF" w:rsidP="00C2308B">
      <w:pPr>
        <w:spacing w:after="0" w:line="240" w:lineRule="auto"/>
        <w:contextualSpacing/>
        <w:rPr>
          <w:rFonts w:ascii="Times New Roman" w:hAnsi="Times New Roman" w:cs="Times New Roman"/>
        </w:rPr>
      </w:pPr>
    </w:p>
    <w:sectPr w:rsidR="00896CEF" w:rsidRPr="00280AB2" w:rsidSect="00C320B9">
      <w:headerReference w:type="default" r:id="rId20"/>
      <w:footerReference w:type="default" r:id="rId21"/>
      <w:pgSz w:w="11907" w:h="16839"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E105" w14:textId="77777777" w:rsidR="000504EA" w:rsidRDefault="000504EA">
      <w:pPr>
        <w:spacing w:after="0" w:line="240" w:lineRule="auto"/>
      </w:pPr>
      <w:r>
        <w:separator/>
      </w:r>
    </w:p>
  </w:endnote>
  <w:endnote w:type="continuationSeparator" w:id="0">
    <w:p w14:paraId="6437B9F2" w14:textId="77777777" w:rsidR="000504EA" w:rsidRDefault="000504EA">
      <w:pPr>
        <w:spacing w:after="0" w:line="240" w:lineRule="auto"/>
      </w:pPr>
      <w:r>
        <w:continuationSeparator/>
      </w:r>
    </w:p>
  </w:endnote>
  <w:endnote w:type="continuationNotice" w:id="1">
    <w:p w14:paraId="25367327" w14:textId="77777777" w:rsidR="000504EA" w:rsidRDefault="00050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C3B2" w14:textId="77777777" w:rsidR="00AF3DC8" w:rsidRPr="00C2308B" w:rsidRDefault="00AF3DC8" w:rsidP="00C2308B">
    <w:pPr>
      <w:widowControl w:val="0"/>
      <w:autoSpaceDE w:val="0"/>
      <w:autoSpaceDN w:val="0"/>
      <w:adjustRightInd w:val="0"/>
      <w:spacing w:after="0" w:line="200" w:lineRule="exact"/>
      <w:rPr>
        <w:rFonts w:ascii="Times New Roman" w:hAnsi="Times New Roman"/>
        <w:sz w:val="20"/>
      </w:rPr>
    </w:pPr>
    <w:r>
      <w:rPr>
        <w:noProof/>
      </w:rPr>
      <mc:AlternateContent>
        <mc:Choice Requires="wps">
          <w:drawing>
            <wp:anchor distT="0" distB="0" distL="114300" distR="114300" simplePos="0" relativeHeight="251657216" behindDoc="1" locked="0" layoutInCell="0" allowOverlap="1" wp14:anchorId="5F991FAF" wp14:editId="1061706B">
              <wp:simplePos x="0" y="0"/>
              <wp:positionH relativeFrom="page">
                <wp:posOffset>893445</wp:posOffset>
              </wp:positionH>
              <wp:positionV relativeFrom="page">
                <wp:posOffset>9893935</wp:posOffset>
              </wp:positionV>
              <wp:extent cx="123444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65E6B" w14:textId="77777777" w:rsidR="00AF3DC8" w:rsidRDefault="00AF3DC8">
                          <w:pPr>
                            <w:widowControl w:val="0"/>
                            <w:autoSpaceDE w:val="0"/>
                            <w:autoSpaceDN w:val="0"/>
                            <w:adjustRightInd w:val="0"/>
                            <w:spacing w:after="0" w:line="265" w:lineRule="exact"/>
                            <w:ind w:left="20"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91FAF" id="_x0000_t202" coordsize="21600,21600" o:spt="202" path="m,l,21600r21600,l21600,xe">
              <v:stroke joinstyle="miter"/>
              <v:path gradientshapeok="t" o:connecttype="rect"/>
            </v:shapetype>
            <v:shape id="Text Box 8" o:spid="_x0000_s1026" type="#_x0000_t202" style="position:absolute;margin-left:70.35pt;margin-top:779.05pt;width:97.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" o:allowincell="f" filled="f" stroked="f">
              <v:textbox inset="0,0,0,0">
                <w:txbxContent>
                  <w:p w14:paraId="28D65E6B" w14:textId="77777777" w:rsidR="00AF3DC8" w:rsidRDefault="00AF3DC8">
                    <w:pPr>
                      <w:widowControl w:val="0"/>
                      <w:autoSpaceDE w:val="0"/>
                      <w:autoSpaceDN w:val="0"/>
                      <w:adjustRightInd w:val="0"/>
                      <w:spacing w:after="0" w:line="265" w:lineRule="exact"/>
                      <w:ind w:left="20" w:right="-56"/>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0522654F" wp14:editId="1395302A">
              <wp:simplePos x="0" y="0"/>
              <wp:positionH relativeFrom="page">
                <wp:posOffset>6196330</wp:posOffset>
              </wp:positionH>
              <wp:positionV relativeFrom="page">
                <wp:posOffset>9893935</wp:posOffset>
              </wp:positionV>
              <wp:extent cx="864235" cy="177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9F67" w14:textId="77777777" w:rsidR="00AF3DC8" w:rsidRDefault="00AF3DC8" w:rsidP="00896CEF">
                          <w:pPr>
                            <w:widowControl w:val="0"/>
                            <w:autoSpaceDE w:val="0"/>
                            <w:autoSpaceDN w:val="0"/>
                            <w:adjustRightInd w:val="0"/>
                            <w:spacing w:after="0" w:line="265" w:lineRule="exact"/>
                            <w:ind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654F" id="Text Box 7" o:spid="_x0000_s1027" type="#_x0000_t202" style="position:absolute;margin-left:487.9pt;margin-top:779.05pt;width:68.0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" o:allowincell="f" filled="f" stroked="f">
              <v:textbox inset="0,0,0,0">
                <w:txbxContent>
                  <w:p w14:paraId="33F09F67" w14:textId="77777777" w:rsidR="00AF3DC8" w:rsidRDefault="00AF3DC8" w:rsidP="00896CEF">
                    <w:pPr>
                      <w:widowControl w:val="0"/>
                      <w:autoSpaceDE w:val="0"/>
                      <w:autoSpaceDN w:val="0"/>
                      <w:adjustRightInd w:val="0"/>
                      <w:spacing w:after="0" w:line="265" w:lineRule="exact"/>
                      <w:ind w:right="-56"/>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04C5" w14:textId="77777777" w:rsidR="000504EA" w:rsidRDefault="000504EA">
      <w:pPr>
        <w:spacing w:after="0" w:line="240" w:lineRule="auto"/>
      </w:pPr>
      <w:r>
        <w:separator/>
      </w:r>
    </w:p>
  </w:footnote>
  <w:footnote w:type="continuationSeparator" w:id="0">
    <w:p w14:paraId="318438EE" w14:textId="77777777" w:rsidR="000504EA" w:rsidRDefault="000504EA">
      <w:pPr>
        <w:spacing w:after="0" w:line="240" w:lineRule="auto"/>
      </w:pPr>
      <w:r>
        <w:continuationSeparator/>
      </w:r>
    </w:p>
  </w:footnote>
  <w:footnote w:type="continuationNotice" w:id="1">
    <w:p w14:paraId="73AF3C34" w14:textId="77777777" w:rsidR="000504EA" w:rsidRDefault="00050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0BA7" w14:textId="77777777" w:rsidR="00AF3DC8" w:rsidRDefault="00AF3D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D8F"/>
    <w:multiLevelType w:val="hybridMultilevel"/>
    <w:tmpl w:val="7670112C"/>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517DF"/>
    <w:multiLevelType w:val="hybridMultilevel"/>
    <w:tmpl w:val="0C1E3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D274C1"/>
    <w:multiLevelType w:val="hybridMultilevel"/>
    <w:tmpl w:val="D960EE18"/>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E2482"/>
    <w:multiLevelType w:val="hybridMultilevel"/>
    <w:tmpl w:val="791A79BC"/>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7DF4"/>
    <w:multiLevelType w:val="hybridMultilevel"/>
    <w:tmpl w:val="3E3E3CB8"/>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B0745"/>
    <w:multiLevelType w:val="hybridMultilevel"/>
    <w:tmpl w:val="46A8F1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EB33BB"/>
    <w:multiLevelType w:val="hybridMultilevel"/>
    <w:tmpl w:val="4F4229EE"/>
    <w:lvl w:ilvl="0" w:tplc="3378EC34">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E4BD0"/>
    <w:multiLevelType w:val="hybridMultilevel"/>
    <w:tmpl w:val="E4D45736"/>
    <w:lvl w:ilvl="0" w:tplc="0CFEC3B0">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935AE"/>
    <w:multiLevelType w:val="hybridMultilevel"/>
    <w:tmpl w:val="320439AE"/>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55C6C"/>
    <w:multiLevelType w:val="hybridMultilevel"/>
    <w:tmpl w:val="19067298"/>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E7FE2"/>
    <w:multiLevelType w:val="hybridMultilevel"/>
    <w:tmpl w:val="BFEC7ABE"/>
    <w:lvl w:ilvl="0" w:tplc="E7B4A95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451C66"/>
    <w:multiLevelType w:val="hybridMultilevel"/>
    <w:tmpl w:val="776AC150"/>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877831">
    <w:abstractNumId w:val="1"/>
  </w:num>
  <w:num w:numId="2" w16cid:durableId="1000353345">
    <w:abstractNumId w:val="5"/>
  </w:num>
  <w:num w:numId="3" w16cid:durableId="1173380068">
    <w:abstractNumId w:val="3"/>
  </w:num>
  <w:num w:numId="4" w16cid:durableId="1193767382">
    <w:abstractNumId w:val="9"/>
  </w:num>
  <w:num w:numId="5" w16cid:durableId="2072345072">
    <w:abstractNumId w:val="11"/>
  </w:num>
  <w:num w:numId="6" w16cid:durableId="1810248140">
    <w:abstractNumId w:val="4"/>
  </w:num>
  <w:num w:numId="7" w16cid:durableId="856039067">
    <w:abstractNumId w:val="8"/>
  </w:num>
  <w:num w:numId="8" w16cid:durableId="1406950943">
    <w:abstractNumId w:val="0"/>
  </w:num>
  <w:num w:numId="9" w16cid:durableId="1872260042">
    <w:abstractNumId w:val="2"/>
  </w:num>
  <w:num w:numId="10" w16cid:durableId="1510874964">
    <w:abstractNumId w:val="10"/>
  </w:num>
  <w:num w:numId="11" w16cid:durableId="1626086072">
    <w:abstractNumId w:val="7"/>
  </w:num>
  <w:num w:numId="12" w16cid:durableId="1267999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CB"/>
    <w:rsid w:val="0000194E"/>
    <w:rsid w:val="00021B10"/>
    <w:rsid w:val="000255F8"/>
    <w:rsid w:val="000504EA"/>
    <w:rsid w:val="0005551A"/>
    <w:rsid w:val="0006447E"/>
    <w:rsid w:val="00067430"/>
    <w:rsid w:val="00071850"/>
    <w:rsid w:val="00073981"/>
    <w:rsid w:val="00091F85"/>
    <w:rsid w:val="000A2709"/>
    <w:rsid w:val="000A67F3"/>
    <w:rsid w:val="000B2F65"/>
    <w:rsid w:val="000B6B75"/>
    <w:rsid w:val="000C2DE7"/>
    <w:rsid w:val="000C43F8"/>
    <w:rsid w:val="001108BC"/>
    <w:rsid w:val="00164DDD"/>
    <w:rsid w:val="001666D5"/>
    <w:rsid w:val="001735A3"/>
    <w:rsid w:val="00180582"/>
    <w:rsid w:val="001867B9"/>
    <w:rsid w:val="00186D05"/>
    <w:rsid w:val="001937D8"/>
    <w:rsid w:val="001A514F"/>
    <w:rsid w:val="001B6A77"/>
    <w:rsid w:val="001D1C94"/>
    <w:rsid w:val="001D4A0F"/>
    <w:rsid w:val="001E3E56"/>
    <w:rsid w:val="001E639D"/>
    <w:rsid w:val="001F2D32"/>
    <w:rsid w:val="001F60E2"/>
    <w:rsid w:val="00223085"/>
    <w:rsid w:val="002402DA"/>
    <w:rsid w:val="00244388"/>
    <w:rsid w:val="00256756"/>
    <w:rsid w:val="00265B07"/>
    <w:rsid w:val="00270A1E"/>
    <w:rsid w:val="00280AB2"/>
    <w:rsid w:val="002A2E9C"/>
    <w:rsid w:val="002D5F92"/>
    <w:rsid w:val="002D7BE8"/>
    <w:rsid w:val="003036DC"/>
    <w:rsid w:val="00313A0F"/>
    <w:rsid w:val="00330925"/>
    <w:rsid w:val="003446AD"/>
    <w:rsid w:val="00365FE3"/>
    <w:rsid w:val="00370708"/>
    <w:rsid w:val="00381670"/>
    <w:rsid w:val="00382048"/>
    <w:rsid w:val="00385CB6"/>
    <w:rsid w:val="00393060"/>
    <w:rsid w:val="003939AF"/>
    <w:rsid w:val="00395D29"/>
    <w:rsid w:val="003A18AE"/>
    <w:rsid w:val="003B15DF"/>
    <w:rsid w:val="003C27EE"/>
    <w:rsid w:val="003F1B77"/>
    <w:rsid w:val="00400264"/>
    <w:rsid w:val="004110E5"/>
    <w:rsid w:val="004253D9"/>
    <w:rsid w:val="00434076"/>
    <w:rsid w:val="0044164E"/>
    <w:rsid w:val="00466FB9"/>
    <w:rsid w:val="00467DFD"/>
    <w:rsid w:val="004752D1"/>
    <w:rsid w:val="004769BA"/>
    <w:rsid w:val="00480955"/>
    <w:rsid w:val="00484479"/>
    <w:rsid w:val="00492728"/>
    <w:rsid w:val="004A039D"/>
    <w:rsid w:val="004B2303"/>
    <w:rsid w:val="004C0372"/>
    <w:rsid w:val="004E1C8D"/>
    <w:rsid w:val="004E53E5"/>
    <w:rsid w:val="004F165A"/>
    <w:rsid w:val="004F1CBC"/>
    <w:rsid w:val="004F776E"/>
    <w:rsid w:val="00501887"/>
    <w:rsid w:val="00501F51"/>
    <w:rsid w:val="00506119"/>
    <w:rsid w:val="005256DB"/>
    <w:rsid w:val="00531588"/>
    <w:rsid w:val="005420C5"/>
    <w:rsid w:val="0054580A"/>
    <w:rsid w:val="005461AF"/>
    <w:rsid w:val="00547BC9"/>
    <w:rsid w:val="00550BCB"/>
    <w:rsid w:val="005521E6"/>
    <w:rsid w:val="0055715E"/>
    <w:rsid w:val="00567A3F"/>
    <w:rsid w:val="005734CA"/>
    <w:rsid w:val="00581D88"/>
    <w:rsid w:val="00584BC8"/>
    <w:rsid w:val="00585AFC"/>
    <w:rsid w:val="00586F06"/>
    <w:rsid w:val="00594A47"/>
    <w:rsid w:val="00596608"/>
    <w:rsid w:val="00596D7D"/>
    <w:rsid w:val="00597531"/>
    <w:rsid w:val="005A34EC"/>
    <w:rsid w:val="005A6324"/>
    <w:rsid w:val="005B599D"/>
    <w:rsid w:val="005B59B1"/>
    <w:rsid w:val="005C1557"/>
    <w:rsid w:val="005C22C2"/>
    <w:rsid w:val="005D1FAD"/>
    <w:rsid w:val="005F14FC"/>
    <w:rsid w:val="00610061"/>
    <w:rsid w:val="006106F8"/>
    <w:rsid w:val="006268FC"/>
    <w:rsid w:val="00634A03"/>
    <w:rsid w:val="00637879"/>
    <w:rsid w:val="00661C20"/>
    <w:rsid w:val="00677B61"/>
    <w:rsid w:val="00685140"/>
    <w:rsid w:val="00686736"/>
    <w:rsid w:val="00692635"/>
    <w:rsid w:val="006966A1"/>
    <w:rsid w:val="006A061E"/>
    <w:rsid w:val="006A1707"/>
    <w:rsid w:val="006A4252"/>
    <w:rsid w:val="006B3AEA"/>
    <w:rsid w:val="006C6AE4"/>
    <w:rsid w:val="006D01A3"/>
    <w:rsid w:val="006D0DBF"/>
    <w:rsid w:val="006D24E1"/>
    <w:rsid w:val="00707150"/>
    <w:rsid w:val="007115F2"/>
    <w:rsid w:val="00713208"/>
    <w:rsid w:val="00727840"/>
    <w:rsid w:val="00737539"/>
    <w:rsid w:val="00745870"/>
    <w:rsid w:val="00767FD1"/>
    <w:rsid w:val="0077360F"/>
    <w:rsid w:val="00796A47"/>
    <w:rsid w:val="007A0569"/>
    <w:rsid w:val="007A0CF3"/>
    <w:rsid w:val="007A176A"/>
    <w:rsid w:val="007D58B4"/>
    <w:rsid w:val="007E3D13"/>
    <w:rsid w:val="007E5C5C"/>
    <w:rsid w:val="00842969"/>
    <w:rsid w:val="008470AA"/>
    <w:rsid w:val="0086224E"/>
    <w:rsid w:val="00875C96"/>
    <w:rsid w:val="00880E24"/>
    <w:rsid w:val="0088322E"/>
    <w:rsid w:val="00896CEF"/>
    <w:rsid w:val="008A0192"/>
    <w:rsid w:val="008A2628"/>
    <w:rsid w:val="008A3588"/>
    <w:rsid w:val="008C5310"/>
    <w:rsid w:val="008E33B8"/>
    <w:rsid w:val="009209D0"/>
    <w:rsid w:val="00936052"/>
    <w:rsid w:val="009502AC"/>
    <w:rsid w:val="009535E6"/>
    <w:rsid w:val="00954848"/>
    <w:rsid w:val="00972C2D"/>
    <w:rsid w:val="009734FC"/>
    <w:rsid w:val="009A4E08"/>
    <w:rsid w:val="009B04A3"/>
    <w:rsid w:val="009B3ADB"/>
    <w:rsid w:val="009B467F"/>
    <w:rsid w:val="009C19C8"/>
    <w:rsid w:val="009C3F56"/>
    <w:rsid w:val="009C6F99"/>
    <w:rsid w:val="009D1402"/>
    <w:rsid w:val="009D2587"/>
    <w:rsid w:val="009F7163"/>
    <w:rsid w:val="00A01EAA"/>
    <w:rsid w:val="00A04CDD"/>
    <w:rsid w:val="00A05F94"/>
    <w:rsid w:val="00A240BF"/>
    <w:rsid w:val="00A3241F"/>
    <w:rsid w:val="00A62CE3"/>
    <w:rsid w:val="00A7487B"/>
    <w:rsid w:val="00A80A81"/>
    <w:rsid w:val="00A9115A"/>
    <w:rsid w:val="00A91445"/>
    <w:rsid w:val="00AA5D21"/>
    <w:rsid w:val="00AD327D"/>
    <w:rsid w:val="00AF3DC8"/>
    <w:rsid w:val="00B33BB8"/>
    <w:rsid w:val="00B450C5"/>
    <w:rsid w:val="00B46D80"/>
    <w:rsid w:val="00B6302B"/>
    <w:rsid w:val="00B77853"/>
    <w:rsid w:val="00BA2B29"/>
    <w:rsid w:val="00BA2E4B"/>
    <w:rsid w:val="00BC79B9"/>
    <w:rsid w:val="00BD5C31"/>
    <w:rsid w:val="00BE344A"/>
    <w:rsid w:val="00BE4FD7"/>
    <w:rsid w:val="00C1432C"/>
    <w:rsid w:val="00C177C6"/>
    <w:rsid w:val="00C2308B"/>
    <w:rsid w:val="00C238DC"/>
    <w:rsid w:val="00C320B9"/>
    <w:rsid w:val="00C32C58"/>
    <w:rsid w:val="00C67844"/>
    <w:rsid w:val="00C7460C"/>
    <w:rsid w:val="00C753A9"/>
    <w:rsid w:val="00C87C95"/>
    <w:rsid w:val="00C9538C"/>
    <w:rsid w:val="00CA3D58"/>
    <w:rsid w:val="00CC2B22"/>
    <w:rsid w:val="00CC6B7E"/>
    <w:rsid w:val="00CE6737"/>
    <w:rsid w:val="00CF4892"/>
    <w:rsid w:val="00D04DB9"/>
    <w:rsid w:val="00D14170"/>
    <w:rsid w:val="00D27322"/>
    <w:rsid w:val="00D34E88"/>
    <w:rsid w:val="00D51FB5"/>
    <w:rsid w:val="00D77989"/>
    <w:rsid w:val="00D94800"/>
    <w:rsid w:val="00D94972"/>
    <w:rsid w:val="00D95A79"/>
    <w:rsid w:val="00DA1B72"/>
    <w:rsid w:val="00DB167C"/>
    <w:rsid w:val="00DB4982"/>
    <w:rsid w:val="00DB7931"/>
    <w:rsid w:val="00DC7460"/>
    <w:rsid w:val="00DD32E5"/>
    <w:rsid w:val="00DD7504"/>
    <w:rsid w:val="00DE69BB"/>
    <w:rsid w:val="00DF4A76"/>
    <w:rsid w:val="00E12A5B"/>
    <w:rsid w:val="00E16B7D"/>
    <w:rsid w:val="00E16EBC"/>
    <w:rsid w:val="00E255B5"/>
    <w:rsid w:val="00E3554F"/>
    <w:rsid w:val="00E35F95"/>
    <w:rsid w:val="00E3647B"/>
    <w:rsid w:val="00E649C0"/>
    <w:rsid w:val="00E662E3"/>
    <w:rsid w:val="00E70801"/>
    <w:rsid w:val="00E74E7D"/>
    <w:rsid w:val="00E81EDD"/>
    <w:rsid w:val="00E87AAA"/>
    <w:rsid w:val="00E908EE"/>
    <w:rsid w:val="00E921A3"/>
    <w:rsid w:val="00E922AA"/>
    <w:rsid w:val="00E94CA8"/>
    <w:rsid w:val="00EB1A7B"/>
    <w:rsid w:val="00EB5C89"/>
    <w:rsid w:val="00EB67DA"/>
    <w:rsid w:val="00EC6BAC"/>
    <w:rsid w:val="00ED7DDD"/>
    <w:rsid w:val="00EE55A6"/>
    <w:rsid w:val="00EF6638"/>
    <w:rsid w:val="00EF777C"/>
    <w:rsid w:val="00F15FCA"/>
    <w:rsid w:val="00F24733"/>
    <w:rsid w:val="00F27580"/>
    <w:rsid w:val="00F566D4"/>
    <w:rsid w:val="00F95FC7"/>
    <w:rsid w:val="00F962B0"/>
    <w:rsid w:val="00FA68F7"/>
    <w:rsid w:val="00FC7ED5"/>
    <w:rsid w:val="00FD5791"/>
    <w:rsid w:val="00FE0795"/>
    <w:rsid w:val="00FE3342"/>
    <w:rsid w:val="00FE519F"/>
    <w:rsid w:val="00FE702C"/>
    <w:rsid w:val="00FF3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D7637"/>
  <w15:docId w15:val="{69E2059A-8FAB-4F3C-844C-8CA72225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1">
    <w:name w:val="heading 1"/>
    <w:basedOn w:val="prastasis"/>
    <w:next w:val="prastasis"/>
    <w:link w:val="Antrat1Diagrama"/>
    <w:uiPriority w:val="9"/>
    <w:qFormat/>
    <w:rsid w:val="00550BCB"/>
    <w:pPr>
      <w:keepNext/>
      <w:spacing w:before="240" w:after="60"/>
      <w:outlineLvl w:val="0"/>
    </w:pPr>
    <w:rPr>
      <w:rFonts w:ascii="Cambria" w:eastAsia="Times New Roman" w:hAnsi="Cambria" w:cs="Times New Roman"/>
      <w:b/>
      <w:bCs/>
      <w:kern w:val="32"/>
      <w:sz w:val="32"/>
      <w:szCs w:val="32"/>
    </w:rPr>
  </w:style>
  <w:style w:type="paragraph" w:styleId="Antrat2">
    <w:name w:val="heading 2"/>
    <w:basedOn w:val="prastasis"/>
    <w:next w:val="prastasis"/>
    <w:link w:val="Antrat2Diagrama"/>
    <w:uiPriority w:val="9"/>
    <w:semiHidden/>
    <w:unhideWhenUsed/>
    <w:qFormat/>
    <w:rsid w:val="002D7BE8"/>
    <w:pPr>
      <w:keepNext/>
      <w:spacing w:before="240" w:after="60"/>
      <w:outlineLvl w:val="1"/>
    </w:pPr>
    <w:rPr>
      <w:rFonts w:ascii="Calibri Light" w:eastAsia="Times New Roman" w:hAnsi="Calibri Light" w:cs="Times New Roman"/>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50BCB"/>
    <w:rPr>
      <w:rFonts w:ascii="Cambria" w:eastAsia="Times New Roman" w:hAnsi="Cambria" w:cs="Times New Roman"/>
      <w:b/>
      <w:bCs/>
      <w:kern w:val="32"/>
      <w:sz w:val="32"/>
      <w:szCs w:val="32"/>
      <w:lang w:val="lt-LT" w:eastAsia="lt-LT"/>
    </w:rPr>
  </w:style>
  <w:style w:type="paragraph" w:styleId="Antrats">
    <w:name w:val="header"/>
    <w:basedOn w:val="prastasis"/>
    <w:link w:val="AntratsDiagrama"/>
    <w:uiPriority w:val="99"/>
    <w:unhideWhenUsed/>
    <w:rsid w:val="00550BCB"/>
    <w:pPr>
      <w:tabs>
        <w:tab w:val="center" w:pos="4680"/>
        <w:tab w:val="right" w:pos="9360"/>
      </w:tabs>
    </w:pPr>
    <w:rPr>
      <w:rFonts w:eastAsia="Times New Roman" w:cs="Times New Roman"/>
    </w:rPr>
  </w:style>
  <w:style w:type="character" w:customStyle="1" w:styleId="AntratsDiagrama">
    <w:name w:val="Antraštės Diagrama"/>
    <w:link w:val="Antrats"/>
    <w:uiPriority w:val="99"/>
    <w:rsid w:val="00550BCB"/>
    <w:rPr>
      <w:rFonts w:eastAsia="Times New Roman" w:cs="Times New Roman"/>
      <w:lang w:val="lt-LT" w:eastAsia="lt-LT"/>
    </w:rPr>
  </w:style>
  <w:style w:type="paragraph" w:styleId="Porat">
    <w:name w:val="footer"/>
    <w:basedOn w:val="prastasis"/>
    <w:link w:val="PoratDiagrama"/>
    <w:uiPriority w:val="99"/>
    <w:unhideWhenUsed/>
    <w:rsid w:val="00550BCB"/>
    <w:pPr>
      <w:tabs>
        <w:tab w:val="center" w:pos="4680"/>
        <w:tab w:val="right" w:pos="9360"/>
      </w:tabs>
    </w:pPr>
    <w:rPr>
      <w:rFonts w:eastAsia="Times New Roman" w:cs="Times New Roman"/>
    </w:rPr>
  </w:style>
  <w:style w:type="character" w:customStyle="1" w:styleId="PoratDiagrama">
    <w:name w:val="Poraštė Diagrama"/>
    <w:link w:val="Porat"/>
    <w:uiPriority w:val="99"/>
    <w:rsid w:val="00550BCB"/>
    <w:rPr>
      <w:rFonts w:eastAsia="Times New Roman" w:cs="Times New Roman"/>
      <w:lang w:val="lt-LT" w:eastAsia="lt-LT"/>
    </w:rPr>
  </w:style>
  <w:style w:type="paragraph" w:styleId="Betarp">
    <w:name w:val="No Spacing"/>
    <w:uiPriority w:val="1"/>
    <w:qFormat/>
    <w:rsid w:val="00550BCB"/>
    <w:rPr>
      <w:rFonts w:eastAsia="Times New Roman" w:cs="Times New Roman"/>
      <w:sz w:val="22"/>
      <w:szCs w:val="22"/>
    </w:rPr>
  </w:style>
  <w:style w:type="paragraph" w:styleId="Debesliotekstas">
    <w:name w:val="Balloon Text"/>
    <w:basedOn w:val="prastasis"/>
    <w:link w:val="DebesliotekstasDiagrama"/>
    <w:uiPriority w:val="99"/>
    <w:semiHidden/>
    <w:unhideWhenUsed/>
    <w:rsid w:val="00550BC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50BCB"/>
    <w:rPr>
      <w:rFonts w:ascii="Tahoma" w:hAnsi="Tahoma" w:cs="Tahoma"/>
      <w:sz w:val="16"/>
      <w:szCs w:val="16"/>
      <w:lang w:val="lt-LT" w:eastAsia="lt-LT"/>
    </w:rPr>
  </w:style>
  <w:style w:type="character" w:styleId="Komentaronuoroda">
    <w:name w:val="annotation reference"/>
    <w:uiPriority w:val="99"/>
    <w:semiHidden/>
    <w:unhideWhenUsed/>
    <w:rsid w:val="00013970"/>
    <w:rPr>
      <w:sz w:val="16"/>
      <w:szCs w:val="16"/>
      <w:lang w:val="lt-LT" w:eastAsia="lt-LT"/>
    </w:rPr>
  </w:style>
  <w:style w:type="paragraph" w:styleId="Komentarotekstas">
    <w:name w:val="annotation text"/>
    <w:basedOn w:val="prastasis"/>
    <w:link w:val="KomentarotekstasDiagrama"/>
    <w:uiPriority w:val="99"/>
    <w:unhideWhenUsed/>
    <w:rsid w:val="00013970"/>
    <w:pPr>
      <w:spacing w:line="240" w:lineRule="auto"/>
    </w:pPr>
    <w:rPr>
      <w:sz w:val="20"/>
      <w:szCs w:val="20"/>
    </w:rPr>
  </w:style>
  <w:style w:type="character" w:customStyle="1" w:styleId="KomentarotekstasDiagrama">
    <w:name w:val="Komentaro tekstas Diagrama"/>
    <w:link w:val="Komentarotekstas"/>
    <w:uiPriority w:val="99"/>
    <w:rsid w:val="00013970"/>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13970"/>
    <w:rPr>
      <w:b/>
      <w:bCs/>
    </w:rPr>
  </w:style>
  <w:style w:type="character" w:customStyle="1" w:styleId="KomentarotemaDiagrama">
    <w:name w:val="Komentaro tema Diagrama"/>
    <w:link w:val="Komentarotema"/>
    <w:uiPriority w:val="99"/>
    <w:semiHidden/>
    <w:rsid w:val="00013970"/>
    <w:rPr>
      <w:b/>
      <w:bCs/>
      <w:sz w:val="20"/>
      <w:szCs w:val="20"/>
      <w:lang w:val="lt-LT" w:eastAsia="lt-LT"/>
    </w:rPr>
  </w:style>
  <w:style w:type="character" w:styleId="Hipersaitas">
    <w:name w:val="Hyperlink"/>
    <w:uiPriority w:val="99"/>
    <w:unhideWhenUsed/>
    <w:rsid w:val="00DA1B72"/>
    <w:rPr>
      <w:color w:val="0563C1"/>
      <w:u w:val="single"/>
    </w:rPr>
  </w:style>
  <w:style w:type="character" w:customStyle="1" w:styleId="Antrat2Diagrama">
    <w:name w:val="Antraštė 2 Diagrama"/>
    <w:link w:val="Antrat2"/>
    <w:uiPriority w:val="9"/>
    <w:semiHidden/>
    <w:rsid w:val="002D7BE8"/>
    <w:rPr>
      <w:rFonts w:ascii="Calibri Light" w:eastAsia="Times New Roman" w:hAnsi="Calibri Light" w:cs="Times New Roman"/>
      <w:b/>
      <w:bCs/>
      <w:i/>
      <w:iCs/>
      <w:sz w:val="28"/>
      <w:szCs w:val="28"/>
    </w:rPr>
  </w:style>
  <w:style w:type="paragraph" w:styleId="Pataisymai">
    <w:name w:val="Revision"/>
    <w:hidden/>
    <w:uiPriority w:val="99"/>
    <w:semiHidden/>
    <w:rsid w:val="00180582"/>
    <w:rPr>
      <w:sz w:val="22"/>
      <w:szCs w:val="22"/>
    </w:rPr>
  </w:style>
  <w:style w:type="character" w:customStyle="1" w:styleId="Neapdorotaspaminjimas1">
    <w:name w:val="Neapdorotas paminėjimas1"/>
    <w:basedOn w:val="Numatytasispastraiposriftas"/>
    <w:uiPriority w:val="99"/>
    <w:semiHidden/>
    <w:unhideWhenUsed/>
    <w:rsid w:val="001B6A77"/>
    <w:rPr>
      <w:color w:val="605E5C"/>
      <w:shd w:val="clear" w:color="auto" w:fill="E1DFDD"/>
    </w:rPr>
  </w:style>
  <w:style w:type="paragraph" w:styleId="Sraopastraipa">
    <w:name w:val="List Paragraph"/>
    <w:basedOn w:val="prastasis"/>
    <w:uiPriority w:val="34"/>
    <w:qFormat/>
    <w:rsid w:val="00C177C6"/>
    <w:pPr>
      <w:ind w:left="720"/>
      <w:contextualSpacing/>
    </w:pPr>
  </w:style>
  <w:style w:type="character" w:customStyle="1" w:styleId="UnresolvedMention1">
    <w:name w:val="Unresolved Mention1"/>
    <w:basedOn w:val="Numatytasispastraiposriftas"/>
    <w:uiPriority w:val="99"/>
    <w:semiHidden/>
    <w:unhideWhenUsed/>
    <w:rsid w:val="00C177C6"/>
    <w:rPr>
      <w:color w:val="605E5C"/>
      <w:shd w:val="clear" w:color="auto" w:fill="E1DFDD"/>
    </w:rPr>
  </w:style>
  <w:style w:type="character" w:styleId="Neapdorotaspaminjimas">
    <w:name w:val="Unresolved Mention"/>
    <w:basedOn w:val="Numatytasispastraiposriftas"/>
    <w:uiPriority w:val="99"/>
    <w:semiHidden/>
    <w:unhideWhenUsed/>
    <w:rsid w:val="00CC2B22"/>
    <w:rPr>
      <w:color w:val="605E5C"/>
      <w:shd w:val="clear" w:color="auto" w:fill="E1DFDD"/>
    </w:rPr>
  </w:style>
  <w:style w:type="character" w:customStyle="1" w:styleId="Neapdorotaspaminjimas2">
    <w:name w:val="Neapdorotas paminėjimas2"/>
    <w:basedOn w:val="Numatytasispastraiposriftas"/>
    <w:uiPriority w:val="99"/>
    <w:semiHidden/>
    <w:unhideWhenUsed/>
    <w:rsid w:val="00E9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16" ma:contentTypeDescription="Create a new document." ma:contentTypeScope="" ma:versionID="6cb65f24ed3c5c08e6cac69617033528">
  <xsd:schema xmlns:xsd="http://www.w3.org/2001/XMLSchema" xmlns:xs="http://www.w3.org/2001/XMLSchema" xmlns:p="http://schemas.microsoft.com/office/2006/metadata/properties" xmlns:ns2="dc1a6136-3b2b-4ab1-821c-d6fa0f04043a" xmlns:ns3="892a277b-c0f5-4867-b913-7331b051c33e" xmlns:ns4="d7137e30-1b8d-45ca-bcd8-1ab236f2e469" targetNamespace="http://schemas.microsoft.com/office/2006/metadata/properties" ma:root="true" ma:fieldsID="af042eee1d94a08ad395a80bba5d7f89" ns2:_="" ns3:_="" ns4:_="">
    <xsd:import namespace="dc1a6136-3b2b-4ab1-821c-d6fa0f04043a"/>
    <xsd:import namespace="892a277b-c0f5-4867-b913-7331b051c33e"/>
    <xsd:import namespace="d7137e30-1b8d-45ca-bcd8-1ab236f2e4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611cd9-68db-49da-ad4f-faeb16abc7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37e30-1b8d-45ca-bcd8-1ab236f2e4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d98b56-7e0f-4da6-b192-4466dcf8c24c}" ma:internalName="TaxCatchAll" ma:showField="CatchAllData" ma:web="d7137e30-1b8d-45ca-bcd8-1ab236f2e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5" ma:contentTypeDescription="Create a new document." ma:contentTypeScope="" ma:versionID="ff5960bdfc2782f6f9dd2072bb4b154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9fd105046b356a8a0b95de33cc7bd85d"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16" ma:contentTypeDescription="Create a new document." ma:contentTypeScope="" ma:versionID="377a08cc67dc8936deee17c95169de16">
  <xsd:schema xmlns:xsd="http://www.w3.org/2001/XMLSchema" xmlns:xs="http://www.w3.org/2001/XMLSchema" xmlns:p="http://schemas.microsoft.com/office/2006/metadata/properties" xmlns:ns2="dc1a6136-3b2b-4ab1-821c-d6fa0f04043a" xmlns:ns3="892a277b-c0f5-4867-b913-7331b051c33e" xmlns:ns4="d7137e30-1b8d-45ca-bcd8-1ab236f2e469" targetNamespace="http://schemas.microsoft.com/office/2006/metadata/properties" ma:root="true" ma:fieldsID="530eae78e5971de9f9cfa3450cd4dae1" ns2:_="" ns3:_="" ns4:_="">
    <xsd:import namespace="dc1a6136-3b2b-4ab1-821c-d6fa0f04043a"/>
    <xsd:import namespace="892a277b-c0f5-4867-b913-7331b051c33e"/>
    <xsd:import namespace="d7137e30-1b8d-45ca-bcd8-1ab236f2e4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611cd9-68db-49da-ad4f-faeb16abc7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37e30-1b8d-45ca-bcd8-1ab236f2e4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d98b56-7e0f-4da6-b192-4466dcf8c24c}" ma:internalName="TaxCatchAll" ma:showField="CatchAllData" ma:web="d7137e30-1b8d-45ca-bcd8-1ab236f2e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92a277b-c0f5-4867-b913-7331b051c33e">
      <Terms xmlns="http://schemas.microsoft.com/office/infopath/2007/PartnerControls"/>
    </lcf76f155ced4ddcb4097134ff3c332f>
    <TaxCatchAll xmlns="d7137e30-1b8d-45ca-bcd8-1ab236f2e469" xsi:nil="true"/>
  </documentManagement>
</p:properties>
</file>

<file path=customXml/itemProps1.xml><?xml version="1.0" encoding="utf-8"?>
<ds:datastoreItem xmlns:ds="http://schemas.openxmlformats.org/officeDocument/2006/customXml" ds:itemID="{CBCE4081-CE95-453D-8BA6-BFD89A50F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d7137e30-1b8d-45ca-bcd8-1ab236f2e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B8A9C-B6C3-46A4-A296-5CDB4196F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2F52C-DE4A-48BA-A280-D3EBC5AAA46D}">
  <ds:schemaRefs>
    <ds:schemaRef ds:uri="http://schemas.openxmlformats.org/officeDocument/2006/bibliography"/>
  </ds:schemaRefs>
</ds:datastoreItem>
</file>

<file path=customXml/itemProps4.xml><?xml version="1.0" encoding="utf-8"?>
<ds:datastoreItem xmlns:ds="http://schemas.openxmlformats.org/officeDocument/2006/customXml" ds:itemID="{18CEEACC-A0F1-42F4-856F-B1AA2F901CB3}">
  <ds:schemaRefs>
    <ds:schemaRef ds:uri="http://schemas.microsoft.com/sharepoint/v3/contenttype/forms"/>
  </ds:schemaRefs>
</ds:datastoreItem>
</file>

<file path=customXml/itemProps5.xml><?xml version="1.0" encoding="utf-8"?>
<ds:datastoreItem xmlns:ds="http://schemas.openxmlformats.org/officeDocument/2006/customXml" ds:itemID="{33A044C4-F2E8-440E-81A5-8781E29D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d7137e30-1b8d-45ca-bcd8-1ab236f2e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76FE89-9202-42BA-87A7-F84F8BACAA19}">
  <ds:schemaRefs>
    <ds:schemaRef ds:uri="http://schemas.microsoft.com/office/2006/metadata/properties"/>
    <ds:schemaRef ds:uri="http://schemas.microsoft.com/office/infopath/2007/PartnerControls"/>
    <ds:schemaRef ds:uri="892a277b-c0f5-4867-b913-7331b051c33e"/>
    <ds:schemaRef ds:uri="d7137e30-1b8d-45ca-bcd8-1ab236f2e46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18708</Words>
  <Characters>10665</Characters>
  <Application>Microsoft Office Word</Application>
  <DocSecurity>0</DocSecurity>
  <Lines>88</Lines>
  <Paragraphs>58</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99</vt:i4>
      </vt:variant>
      <vt:variant>
        <vt:lpstr>Titel</vt:lpstr>
      </vt:variant>
      <vt:variant>
        <vt:i4>1</vt:i4>
      </vt:variant>
    </vt:vector>
  </HeadingPairs>
  <TitlesOfParts>
    <vt:vector size="102" baseType="lpstr">
      <vt:lpstr/>
      <vt:lpstr/>
      <vt:lpstr>    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    McNeil Healthcare (Ireland) Limited</vt:lpstr>
      <vt:lpstr>    Airton Road, Office 5, 6 &amp; 7, Block 5</vt:lpstr>
      <vt:lpstr>    High Street</vt:lpstr>
      <vt:lpstr>    Tallaght</vt:lpstr>
      <vt:lpstr>    Dublin 24</vt:lpstr>
      <vt:lpstr>    D24 YK8N</vt:lpstr>
      <vt:lpstr>    Airija</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B. PAKUOTĖS LAPELIS</vt:lpstr>
      <vt:lpstr/>
    </vt:vector>
  </TitlesOfParts>
  <Company>Johnson &amp; Johnson</Company>
  <LinksUpToDate>false</LinksUpToDate>
  <CharactersWithSpaces>29315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Hussain, Zaid [CONGB]</dc:creator>
  <cp:lastModifiedBy>Albina Burkauskaitė</cp:lastModifiedBy>
  <cp:revision>4</cp:revision>
  <dcterms:created xsi:type="dcterms:W3CDTF">2026-03-18T08:32:00Z</dcterms:created>
  <dcterms:modified xsi:type="dcterms:W3CDTF">2026-03-18T08:34:00Z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