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74" w:type="dxa"/>
        <w:tblLayout w:type="fixed"/>
        <w:tblLook w:val="0000" w:firstRow="0" w:lastRow="0" w:firstColumn="0" w:lastColumn="0" w:noHBand="0" w:noVBand="0"/>
      </w:tblPr>
      <w:tblGrid>
        <w:gridCol w:w="3228"/>
        <w:gridCol w:w="6146"/>
      </w:tblGrid>
      <w:tr w:rsidR="004B3B72" w:rsidRPr="004B3B72" w14:paraId="0D5F3603" w14:textId="77777777" w:rsidTr="004A045D">
        <w:tc>
          <w:tcPr>
            <w:tcW w:w="3228" w:type="dxa"/>
          </w:tcPr>
          <w:p w14:paraId="56170BDC" w14:textId="77777777" w:rsidR="004B3B72" w:rsidRPr="004B3B72" w:rsidRDefault="004B3B72" w:rsidP="004B3B72">
            <w:pPr>
              <w:spacing w:after="0" w:line="240" w:lineRule="auto"/>
              <w:jc w:val="both"/>
              <w:rPr>
                <w:rFonts w:ascii="Times New Roman" w:eastAsia="Times New Roman" w:hAnsi="Times New Roman" w:cs="Times New Roman"/>
              </w:rPr>
            </w:pPr>
          </w:p>
        </w:tc>
        <w:tc>
          <w:tcPr>
            <w:tcW w:w="6146" w:type="dxa"/>
          </w:tcPr>
          <w:p w14:paraId="4D2ED628" w14:textId="77777777" w:rsidR="004B3B72" w:rsidRPr="004B3B72" w:rsidRDefault="004B3B72" w:rsidP="004B3B72">
            <w:pPr>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Forma patvirtinta</w:t>
            </w:r>
          </w:p>
          <w:p w14:paraId="18DA9134" w14:textId="77777777" w:rsidR="004B3B72" w:rsidRPr="004B3B72" w:rsidRDefault="004B3B72" w:rsidP="004B3B72">
            <w:pPr>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Valstybinės vaistų kontrolės tarnybos</w:t>
            </w:r>
          </w:p>
          <w:p w14:paraId="1401351C" w14:textId="77777777" w:rsidR="004B3B72" w:rsidRPr="004B3B72" w:rsidRDefault="004B3B72" w:rsidP="004B3B72">
            <w:pPr>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prie Lietuvos Respublikos sveikatos apsaugos ministerijos viršininko 2010 m. vasario 3 d. įsakymu Nr. 1A-83</w:t>
            </w:r>
          </w:p>
        </w:tc>
      </w:tr>
    </w:tbl>
    <w:p w14:paraId="18A7C578" w14:textId="77777777" w:rsidR="004B3B72" w:rsidRPr="004B3B72" w:rsidRDefault="004B3B72" w:rsidP="004B3B72">
      <w:pPr>
        <w:keepNext/>
        <w:spacing w:after="0" w:line="240" w:lineRule="auto"/>
        <w:jc w:val="center"/>
        <w:outlineLvl w:val="1"/>
        <w:rPr>
          <w:rFonts w:ascii="Times New Roman" w:eastAsia="Times New Roman" w:hAnsi="Times New Roman" w:cs="Times New Roman"/>
          <w:b/>
          <w:iCs/>
          <w:caps/>
        </w:rPr>
      </w:pPr>
    </w:p>
    <w:p w14:paraId="774F3ECB" w14:textId="77777777" w:rsidR="004B3B72" w:rsidRPr="004B3B72" w:rsidRDefault="004B3B72" w:rsidP="004B3B72">
      <w:pPr>
        <w:spacing w:after="0" w:line="240" w:lineRule="auto"/>
        <w:rPr>
          <w:rFonts w:ascii="Times New Roman" w:eastAsia="Times New Roman" w:hAnsi="Times New Roman" w:cs="Times New Roman"/>
        </w:rPr>
      </w:pPr>
    </w:p>
    <w:p w14:paraId="3628E669" w14:textId="77777777" w:rsidR="004B3B72" w:rsidRPr="004B3B72" w:rsidRDefault="004B3B72" w:rsidP="004B3B72">
      <w:pPr>
        <w:keepNext/>
        <w:spacing w:after="0" w:line="240" w:lineRule="auto"/>
        <w:jc w:val="center"/>
        <w:outlineLvl w:val="1"/>
        <w:rPr>
          <w:rFonts w:ascii="Times New Roman" w:eastAsia="Times New Roman" w:hAnsi="Times New Roman" w:cs="Times New Roman"/>
          <w:b/>
          <w:bCs/>
          <w:iCs/>
          <w:caps/>
        </w:rPr>
      </w:pPr>
      <w:r w:rsidRPr="004B3B72">
        <w:rPr>
          <w:rFonts w:ascii="Times New Roman" w:eastAsia="Times New Roman" w:hAnsi="Times New Roman" w:cs="Times New Roman"/>
          <w:b/>
          <w:iCs/>
          <w:caps/>
        </w:rPr>
        <w:t>vaistinio preparato farmacinių, ikiklinikinių ir klinikinių tyrimų rezultatų vertinimo protokolAS</w:t>
      </w:r>
    </w:p>
    <w:p w14:paraId="5A1C1CF0" w14:textId="77777777" w:rsidR="004B3B72" w:rsidRPr="004B3B72" w:rsidRDefault="004B3B72" w:rsidP="004B3B72">
      <w:pPr>
        <w:spacing w:after="0" w:line="240" w:lineRule="auto"/>
        <w:rPr>
          <w:rFonts w:ascii="Times New Roman" w:eastAsia="Times New Roman" w:hAnsi="Times New Roman" w:cs="Times New Roman"/>
        </w:rPr>
      </w:pPr>
    </w:p>
    <w:p w14:paraId="038F1861" w14:textId="77777777" w:rsidR="004B3B72" w:rsidRPr="004B3B72" w:rsidRDefault="004B3B72" w:rsidP="004B3B72">
      <w:pPr>
        <w:spacing w:after="0" w:line="240" w:lineRule="auto"/>
        <w:jc w:val="center"/>
        <w:rPr>
          <w:rFonts w:ascii="Times New Roman" w:eastAsia="Times New Roman" w:hAnsi="Times New Roman" w:cs="Times New Roman"/>
          <w:b/>
        </w:rPr>
      </w:pPr>
      <w:r w:rsidRPr="004B3B72">
        <w:rPr>
          <w:rFonts w:ascii="Times New Roman" w:eastAsia="Times New Roman" w:hAnsi="Times New Roman" w:cs="Times New Roman"/>
          <w:b/>
        </w:rPr>
        <w:t>Mucosa compositum tabletės</w:t>
      </w:r>
    </w:p>
    <w:p w14:paraId="23A6F803" w14:textId="77777777" w:rsidR="004B3B72" w:rsidRPr="004B3B72" w:rsidRDefault="004B3B72" w:rsidP="004B3B72">
      <w:pPr>
        <w:spacing w:after="0" w:line="240" w:lineRule="auto"/>
        <w:rPr>
          <w:rFonts w:ascii="Times New Roman" w:eastAsia="Times New Roman" w:hAnsi="Times New Roman" w:cs="Times New Roman"/>
          <w:snapToGrid w:val="0"/>
        </w:rPr>
      </w:pPr>
      <w:r w:rsidRPr="004B3B72">
        <w:rPr>
          <w:rFonts w:ascii="Times New Roman" w:eastAsia="Times New Roman" w:hAnsi="Times New Roman" w:cs="Times New Roman"/>
          <w:snapToGrid w:val="0"/>
        </w:rPr>
        <w:t xml:space="preserve">Argentum nitricum D6, Atropa bella-donna D10, Ceanothus americanus D4, Hydrastis canadensis D6, Kalium bichromicum D8, Kreosotum D12, Lachesis D10, Mandragora e radice siccata  D10, Marsdenia cundurango D6, Momordica balsamina D6, Mucosa coli suis D8, Mucosa ductus choledochi suis D8, Mucosa duodeni suis D8, Mucosa ilei suis D8, Mucosa jejuni suis D8, Mucosa nasalis suis D8, Mucosa oculi suis D8, Mucosa oesophagi suis D8, Mucosa oris suis D8, Mucosa pulmonis suis D8, Mucosa pylori suis D8, Mucosa recti suis D8, Mucosa vesicae felleae suis D8, Mucosa vesicae urinariae suis D8, Oxalis acetosella D6, Pankreas suis D10, Phosphorus D8, Psychotria ipecacuanha D8, Pulsatilla pratensis D6, Semecarpus anacardium D6, Strychnos </w:t>
      </w:r>
    </w:p>
    <w:p w14:paraId="57855C76" w14:textId="77777777" w:rsidR="004B3B72" w:rsidRPr="004B3B72" w:rsidRDefault="004B3B72" w:rsidP="004B3B72">
      <w:pPr>
        <w:spacing w:after="0" w:line="240" w:lineRule="auto"/>
        <w:rPr>
          <w:rFonts w:ascii="Times New Roman" w:eastAsia="Times New Roman" w:hAnsi="Times New Roman" w:cs="Times New Roman"/>
          <w:snapToGrid w:val="0"/>
        </w:rPr>
      </w:pPr>
      <w:r w:rsidRPr="004B3B72">
        <w:rPr>
          <w:rFonts w:ascii="Times New Roman" w:eastAsia="Times New Roman" w:hAnsi="Times New Roman" w:cs="Times New Roman"/>
          <w:snapToGrid w:val="0"/>
        </w:rPr>
        <w:t>nux-vomica D13, Sulfur D8, Ventriculus suis D8, Veratrum album D6</w:t>
      </w:r>
    </w:p>
    <w:p w14:paraId="3238FEBF" w14:textId="77777777" w:rsidR="004B3B72" w:rsidRPr="004B3B72" w:rsidRDefault="004B3B72" w:rsidP="004B3B72">
      <w:pPr>
        <w:spacing w:after="0" w:line="240" w:lineRule="auto"/>
        <w:ind w:left="567" w:hanging="567"/>
        <w:rPr>
          <w:rFonts w:ascii="Times New Roman" w:eastAsia="Times New Roman" w:hAnsi="Times New Roman" w:cs="Times New Roman"/>
        </w:rPr>
      </w:pPr>
    </w:p>
    <w:p w14:paraId="4F91C418" w14:textId="77777777" w:rsidR="004B3B72" w:rsidRPr="004B3B72" w:rsidRDefault="004B3B72" w:rsidP="004B3B72">
      <w:pPr>
        <w:tabs>
          <w:tab w:val="left" w:pos="540"/>
        </w:tabs>
        <w:spacing w:after="0" w:line="240" w:lineRule="auto"/>
        <w:jc w:val="both"/>
        <w:rPr>
          <w:rFonts w:ascii="Times New Roman" w:eastAsia="Times New Roman" w:hAnsi="Times New Roman" w:cs="Times New Roman"/>
          <w:b/>
        </w:rPr>
      </w:pPr>
    </w:p>
    <w:p w14:paraId="261CBD56" w14:textId="77777777" w:rsidR="004B3B72" w:rsidRPr="004B3B72" w:rsidRDefault="004B3B72" w:rsidP="004B3B72">
      <w:pPr>
        <w:keepNext/>
        <w:spacing w:after="0" w:line="240" w:lineRule="auto"/>
        <w:ind w:right="263"/>
        <w:outlineLvl w:val="2"/>
        <w:rPr>
          <w:rFonts w:ascii="Times New Roman" w:eastAsia="Times New Roman" w:hAnsi="Times New Roman" w:cs="Times New Roman"/>
          <w:b/>
          <w:bCs/>
        </w:rPr>
      </w:pPr>
      <w:r w:rsidRPr="004B3B72">
        <w:rPr>
          <w:rFonts w:ascii="Times New Roman" w:eastAsia="Times New Roman" w:hAnsi="Times New Roman" w:cs="Times New Roman"/>
          <w:b/>
          <w:bCs/>
        </w:rPr>
        <w:t>1. BENDROJI INFORMACIJA</w:t>
      </w:r>
    </w:p>
    <w:p w14:paraId="3798664F"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r w:rsidRPr="004B3B72">
        <w:rPr>
          <w:rFonts w:ascii="Times New Roman" w:eastAsia="Times New Roman" w:hAnsi="Times New Roman" w:cs="Times New Roman"/>
          <w:b/>
          <w:bCs/>
        </w:rPr>
        <w:t>1.1. Pareiškėjas</w:t>
      </w:r>
    </w:p>
    <w:p w14:paraId="6C99A4E9" w14:textId="77777777" w:rsidR="004B3B72" w:rsidRPr="004B3B72" w:rsidRDefault="004B3B72" w:rsidP="004B3B72">
      <w:pPr>
        <w:spacing w:after="0" w:line="240" w:lineRule="auto"/>
        <w:rPr>
          <w:rFonts w:ascii="Times New Roman" w:eastAsia="Times New Roman" w:hAnsi="Times New Roman" w:cs="Times New Roman"/>
        </w:rPr>
      </w:pPr>
    </w:p>
    <w:p w14:paraId="5D587208" w14:textId="77777777" w:rsidR="004B3B72" w:rsidRPr="004B3B72" w:rsidRDefault="004B3B72" w:rsidP="004B3B72">
      <w:pPr>
        <w:spacing w:after="0" w:line="240" w:lineRule="auto"/>
        <w:jc w:val="both"/>
        <w:rPr>
          <w:rFonts w:ascii="Times New Roman" w:eastAsia="Times New Roman" w:hAnsi="Times New Roman" w:cs="Times New Roman"/>
          <w:lang w:val="es-CL"/>
        </w:rPr>
      </w:pPr>
      <w:r w:rsidRPr="004B3B72">
        <w:rPr>
          <w:rFonts w:ascii="Times New Roman" w:eastAsia="Times New Roman" w:hAnsi="Times New Roman" w:cs="Times New Roman"/>
          <w:lang w:val="es-CL"/>
        </w:rPr>
        <w:t>UAB „Farmahelis“</w:t>
      </w:r>
    </w:p>
    <w:p w14:paraId="251B929F" w14:textId="77777777" w:rsidR="004B3B72" w:rsidRPr="004B3B72" w:rsidRDefault="004B3B72" w:rsidP="004B3B72">
      <w:pPr>
        <w:spacing w:after="0" w:line="240" w:lineRule="auto"/>
        <w:jc w:val="both"/>
        <w:rPr>
          <w:rFonts w:ascii="Times New Roman" w:eastAsia="Times New Roman" w:hAnsi="Times New Roman" w:cs="Times New Roman"/>
          <w:lang w:val="es-CL"/>
        </w:rPr>
      </w:pPr>
      <w:r w:rsidRPr="004B3B72">
        <w:rPr>
          <w:rFonts w:ascii="Times New Roman" w:eastAsia="Times New Roman" w:hAnsi="Times New Roman" w:cs="Times New Roman"/>
          <w:lang w:val="es-CL"/>
        </w:rPr>
        <w:t>Partizanų g. 198-5</w:t>
      </w:r>
    </w:p>
    <w:p w14:paraId="2DD49EF3" w14:textId="77777777" w:rsidR="004B3B72" w:rsidRPr="004B3B72" w:rsidRDefault="004B3B72" w:rsidP="004B3B72">
      <w:pPr>
        <w:spacing w:after="0" w:line="240" w:lineRule="auto"/>
        <w:jc w:val="both"/>
        <w:rPr>
          <w:rFonts w:ascii="Times New Roman" w:eastAsia="Times New Roman" w:hAnsi="Times New Roman" w:cs="Times New Roman"/>
          <w:lang w:val="es-CL"/>
        </w:rPr>
      </w:pPr>
      <w:r w:rsidRPr="004B3B72">
        <w:rPr>
          <w:rFonts w:ascii="Times New Roman" w:eastAsia="Times New Roman" w:hAnsi="Times New Roman" w:cs="Times New Roman"/>
          <w:lang w:val="es-CL"/>
        </w:rPr>
        <w:t>50324 Kaunas</w:t>
      </w:r>
    </w:p>
    <w:p w14:paraId="50E2AB2A" w14:textId="77777777" w:rsidR="004B3B72" w:rsidRPr="004B3B72" w:rsidRDefault="004B3B72" w:rsidP="004B3B72">
      <w:pPr>
        <w:spacing w:after="0" w:line="240" w:lineRule="auto"/>
        <w:ind w:left="567" w:hanging="567"/>
        <w:rPr>
          <w:rFonts w:ascii="Times New Roman" w:eastAsia="Times New Roman" w:hAnsi="Times New Roman" w:cs="Times New Roman"/>
        </w:rPr>
      </w:pPr>
      <w:r w:rsidRPr="004B3B72">
        <w:rPr>
          <w:rFonts w:ascii="Times New Roman" w:eastAsia="Times New Roman" w:hAnsi="Times New Roman" w:cs="Times New Roman"/>
        </w:rPr>
        <w:t>Lietuva</w:t>
      </w:r>
    </w:p>
    <w:p w14:paraId="22CD50C3"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p>
    <w:p w14:paraId="39A00EE6"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r w:rsidRPr="004B3B72">
        <w:rPr>
          <w:rFonts w:ascii="Times New Roman" w:eastAsia="Times New Roman" w:hAnsi="Times New Roman" w:cs="Times New Roman"/>
          <w:b/>
          <w:bCs/>
        </w:rPr>
        <w:t>1.2. Gamintojas</w:t>
      </w:r>
    </w:p>
    <w:p w14:paraId="4C686106" w14:textId="77777777" w:rsidR="004B3B72" w:rsidRPr="004B3B72" w:rsidRDefault="004B3B72" w:rsidP="004B3B72">
      <w:pPr>
        <w:spacing w:after="0" w:line="240" w:lineRule="auto"/>
        <w:rPr>
          <w:rFonts w:ascii="Times New Roman" w:eastAsia="Times New Roman" w:hAnsi="Times New Roman" w:cs="Times New Roman"/>
        </w:rPr>
      </w:pPr>
    </w:p>
    <w:p w14:paraId="5B5F0A5B" w14:textId="77777777" w:rsidR="004B3B72" w:rsidRPr="004B3B72" w:rsidRDefault="004B3B72" w:rsidP="004B3B72">
      <w:pPr>
        <w:spacing w:after="0" w:line="240" w:lineRule="auto"/>
        <w:ind w:right="261"/>
        <w:jc w:val="both"/>
        <w:rPr>
          <w:rFonts w:ascii="Times New Roman" w:eastAsia="Times New Roman" w:hAnsi="Times New Roman" w:cs="Times New Roman"/>
          <w:lang w:val="de-DE"/>
        </w:rPr>
      </w:pPr>
      <w:r w:rsidRPr="004B3B72">
        <w:rPr>
          <w:rFonts w:ascii="Times New Roman" w:eastAsia="Times New Roman" w:hAnsi="Times New Roman" w:cs="Times New Roman"/>
          <w:lang w:val="de-DE"/>
        </w:rPr>
        <w:t>Biologische Heilmittel Heel GmbH</w:t>
      </w:r>
    </w:p>
    <w:p w14:paraId="681D2377" w14:textId="77777777" w:rsidR="004B3B72" w:rsidRPr="004B3B72" w:rsidRDefault="004B3B72" w:rsidP="004B3B72">
      <w:pPr>
        <w:spacing w:after="0" w:line="240" w:lineRule="auto"/>
        <w:ind w:right="261"/>
        <w:jc w:val="both"/>
        <w:rPr>
          <w:rFonts w:ascii="Times New Roman" w:eastAsia="Times New Roman" w:hAnsi="Times New Roman" w:cs="Times New Roman"/>
          <w:lang w:val="de-DE"/>
        </w:rPr>
      </w:pPr>
      <w:r w:rsidRPr="004B3B72">
        <w:rPr>
          <w:rFonts w:ascii="Times New Roman" w:eastAsia="Times New Roman" w:hAnsi="Times New Roman" w:cs="Times New Roman"/>
          <w:lang w:val="de-DE"/>
        </w:rPr>
        <w:t>Dr.-Reckeweg-Straße 2-4</w:t>
      </w:r>
    </w:p>
    <w:p w14:paraId="40E68757" w14:textId="77777777" w:rsidR="004B3B72" w:rsidRPr="004B3B72" w:rsidRDefault="004B3B72" w:rsidP="004B3B72">
      <w:pPr>
        <w:spacing w:after="0" w:line="240" w:lineRule="auto"/>
        <w:ind w:right="261"/>
        <w:jc w:val="both"/>
        <w:rPr>
          <w:rFonts w:ascii="Times New Roman" w:eastAsia="Times New Roman" w:hAnsi="Times New Roman" w:cs="Times New Roman"/>
          <w:lang w:val="de-DE"/>
        </w:rPr>
      </w:pPr>
      <w:r w:rsidRPr="004B3B72">
        <w:rPr>
          <w:rFonts w:ascii="Times New Roman" w:eastAsia="Times New Roman" w:hAnsi="Times New Roman" w:cs="Times New Roman"/>
          <w:lang w:val="de-DE"/>
        </w:rPr>
        <w:t>76532 Baden-Baden</w:t>
      </w:r>
    </w:p>
    <w:p w14:paraId="66E2D8CA" w14:textId="77777777" w:rsidR="004B3B72" w:rsidRPr="004B3B72" w:rsidRDefault="004B3B72" w:rsidP="004B3B72">
      <w:pPr>
        <w:keepNext/>
        <w:spacing w:after="0" w:line="240" w:lineRule="auto"/>
        <w:jc w:val="both"/>
        <w:outlineLvl w:val="3"/>
        <w:rPr>
          <w:rFonts w:ascii="Times New Roman" w:eastAsia="Times New Roman" w:hAnsi="Times New Roman" w:cs="Times New Roman"/>
          <w:lang w:val="de-DE"/>
        </w:rPr>
      </w:pPr>
      <w:r w:rsidRPr="004B3B72">
        <w:rPr>
          <w:rFonts w:ascii="Times New Roman" w:eastAsia="Times New Roman" w:hAnsi="Times New Roman" w:cs="Times New Roman"/>
          <w:lang w:val="de-DE"/>
        </w:rPr>
        <w:t>Vokietija</w:t>
      </w:r>
    </w:p>
    <w:p w14:paraId="27A3A276"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p>
    <w:p w14:paraId="4B9C63FB"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r w:rsidRPr="004B3B72">
        <w:rPr>
          <w:rFonts w:ascii="Times New Roman" w:eastAsia="Times New Roman" w:hAnsi="Times New Roman" w:cs="Times New Roman"/>
          <w:b/>
          <w:bCs/>
        </w:rPr>
        <w:t>1.3. Pakuočių rūšys ir dydžiai</w:t>
      </w:r>
    </w:p>
    <w:p w14:paraId="49B4693A" w14:textId="77777777" w:rsidR="004B3B72" w:rsidRPr="004B3B72" w:rsidRDefault="004B3B72" w:rsidP="004B3B72">
      <w:pPr>
        <w:spacing w:after="0" w:line="240" w:lineRule="auto"/>
        <w:rPr>
          <w:rFonts w:ascii="Times New Roman" w:eastAsia="Times New Roman" w:hAnsi="Times New Roman" w:cs="Times New Roman"/>
        </w:rPr>
      </w:pPr>
    </w:p>
    <w:tbl>
      <w:tblPr>
        <w:tblW w:w="0" w:type="auto"/>
        <w:tblLayout w:type="fixed"/>
        <w:tblLook w:val="0000" w:firstRow="0" w:lastRow="0" w:firstColumn="0" w:lastColumn="0" w:noHBand="0" w:noVBand="0"/>
      </w:tblPr>
      <w:tblGrid>
        <w:gridCol w:w="284"/>
        <w:gridCol w:w="6658"/>
      </w:tblGrid>
      <w:tr w:rsidR="004B3B72" w:rsidRPr="004B3B72" w14:paraId="608604BD" w14:textId="77777777" w:rsidTr="004A045D">
        <w:trPr>
          <w:trHeight w:val="357"/>
        </w:trPr>
        <w:tc>
          <w:tcPr>
            <w:tcW w:w="284" w:type="dxa"/>
          </w:tcPr>
          <w:p w14:paraId="2935B621" w14:textId="77777777" w:rsidR="004B3B72" w:rsidRPr="004B3B72" w:rsidRDefault="004B3B72" w:rsidP="004B3B72">
            <w:pPr>
              <w:tabs>
                <w:tab w:val="left" w:pos="1872"/>
              </w:tabs>
              <w:spacing w:after="0" w:line="240" w:lineRule="auto"/>
              <w:rPr>
                <w:rFonts w:ascii="Times New Roman" w:eastAsia="Times New Roman" w:hAnsi="Times New Roman" w:cs="Times New Roman"/>
              </w:rPr>
            </w:pPr>
          </w:p>
        </w:tc>
        <w:tc>
          <w:tcPr>
            <w:tcW w:w="6658" w:type="dxa"/>
          </w:tcPr>
          <w:p w14:paraId="0C98E496" w14:textId="494574A8" w:rsidR="004B3B72" w:rsidRPr="004B3B72" w:rsidRDefault="00207284" w:rsidP="004B3B72">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Tablečių talpyklė</w:t>
            </w:r>
            <w:r w:rsidR="004B3B72" w:rsidRPr="004B3B72">
              <w:rPr>
                <w:rFonts w:ascii="Times New Roman" w:eastAsia="Times New Roman" w:hAnsi="Times New Roman" w:cs="Times New Roman"/>
              </w:rPr>
              <w:t>, N</w:t>
            </w:r>
            <w:r w:rsidR="004B3B72" w:rsidRPr="004A045D">
              <w:rPr>
                <w:rFonts w:ascii="Times New Roman" w:eastAsia="Times New Roman" w:hAnsi="Times New Roman" w:cs="Times New Roman"/>
              </w:rPr>
              <w:t>50</w:t>
            </w:r>
          </w:p>
        </w:tc>
      </w:tr>
    </w:tbl>
    <w:p w14:paraId="1070B3FC"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p>
    <w:p w14:paraId="4EB57E8C"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r w:rsidRPr="004B3B72">
        <w:rPr>
          <w:rFonts w:ascii="Times New Roman" w:eastAsia="Times New Roman" w:hAnsi="Times New Roman" w:cs="Times New Roman"/>
          <w:b/>
          <w:bCs/>
        </w:rPr>
        <w:t>1.4. Registracija kitose EEE valstybėse</w:t>
      </w:r>
    </w:p>
    <w:p w14:paraId="23C49CF3" w14:textId="77777777" w:rsidR="004B3B72" w:rsidRPr="004B3B72" w:rsidRDefault="004B3B72" w:rsidP="004B3B72">
      <w:pPr>
        <w:keepNext/>
        <w:spacing w:after="0" w:line="240" w:lineRule="auto"/>
        <w:jc w:val="both"/>
        <w:outlineLvl w:val="3"/>
        <w:rPr>
          <w:rFonts w:ascii="Times New Roman" w:eastAsia="Times New Roman" w:hAnsi="Times New Roman" w:cs="Times New Roman"/>
          <w:bCs/>
        </w:rPr>
      </w:pPr>
    </w:p>
    <w:p w14:paraId="48C5D2D2" w14:textId="77777777" w:rsidR="004B3B72" w:rsidRPr="004B3B72" w:rsidRDefault="004B3B72" w:rsidP="004B3B72">
      <w:pPr>
        <w:keepNext/>
        <w:spacing w:after="0" w:line="240" w:lineRule="auto"/>
        <w:outlineLvl w:val="3"/>
        <w:rPr>
          <w:rFonts w:ascii="Times New Roman" w:eastAsia="Times New Roman" w:hAnsi="Times New Roman" w:cs="Times New Roman"/>
          <w:bCs/>
          <w:color w:val="FF0000"/>
        </w:rPr>
      </w:pPr>
      <w:r w:rsidRPr="004B3B72">
        <w:rPr>
          <w:rFonts w:ascii="Times New Roman" w:eastAsia="Times New Roman" w:hAnsi="Times New Roman" w:cs="Times New Roman"/>
          <w:bCs/>
        </w:rPr>
        <w:t xml:space="preserve">Paraiškos duomenimis vaistinis </w:t>
      </w:r>
      <w:r w:rsidRPr="002271C1">
        <w:rPr>
          <w:rFonts w:ascii="Times New Roman" w:eastAsia="Times New Roman" w:hAnsi="Times New Roman" w:cs="Times New Roman"/>
          <w:bCs/>
        </w:rPr>
        <w:t xml:space="preserve">preparatas </w:t>
      </w:r>
      <w:r w:rsidR="002271C1" w:rsidRPr="002271C1">
        <w:rPr>
          <w:rFonts w:ascii="Times New Roman" w:eastAsia="Times New Roman" w:hAnsi="Times New Roman" w:cs="Times New Roman"/>
          <w:bCs/>
        </w:rPr>
        <w:t>registruotas Lenkijoje</w:t>
      </w:r>
      <w:r w:rsidRPr="002271C1">
        <w:rPr>
          <w:rFonts w:ascii="Times New Roman" w:eastAsia="Times New Roman" w:hAnsi="Times New Roman" w:cs="Times New Roman"/>
          <w:bCs/>
        </w:rPr>
        <w:t xml:space="preserve"> (201</w:t>
      </w:r>
      <w:r w:rsidR="002271C1" w:rsidRPr="002271C1">
        <w:rPr>
          <w:rFonts w:ascii="Times New Roman" w:eastAsia="Times New Roman" w:hAnsi="Times New Roman" w:cs="Times New Roman"/>
          <w:bCs/>
        </w:rPr>
        <w:t>6</w:t>
      </w:r>
      <w:r w:rsidRPr="002271C1">
        <w:rPr>
          <w:rFonts w:ascii="Times New Roman" w:eastAsia="Times New Roman" w:hAnsi="Times New Roman" w:cs="Times New Roman"/>
          <w:bCs/>
        </w:rPr>
        <w:t>-</w:t>
      </w:r>
      <w:r w:rsidR="002271C1" w:rsidRPr="002271C1">
        <w:rPr>
          <w:rFonts w:ascii="Times New Roman" w:eastAsia="Times New Roman" w:hAnsi="Times New Roman" w:cs="Times New Roman"/>
          <w:bCs/>
        </w:rPr>
        <w:t>05-15</w:t>
      </w:r>
      <w:r w:rsidRPr="002271C1">
        <w:rPr>
          <w:rFonts w:ascii="Times New Roman" w:eastAsia="Times New Roman" w:hAnsi="Times New Roman" w:cs="Times New Roman"/>
          <w:bCs/>
        </w:rPr>
        <w:t>).</w:t>
      </w:r>
    </w:p>
    <w:p w14:paraId="68359322"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p>
    <w:p w14:paraId="6A5A7F2D"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rPr>
      </w:pPr>
      <w:r w:rsidRPr="004B3B72">
        <w:rPr>
          <w:rFonts w:ascii="Times New Roman" w:eastAsia="Times New Roman" w:hAnsi="Times New Roman" w:cs="Times New Roman"/>
          <w:b/>
          <w:bCs/>
        </w:rPr>
        <w:t>1.5. Paraiškos tipas</w:t>
      </w:r>
    </w:p>
    <w:p w14:paraId="2CCDDCE8" w14:textId="77777777" w:rsidR="004B3B72" w:rsidRPr="004B3B72" w:rsidRDefault="004B3B72" w:rsidP="004B3B72">
      <w:pPr>
        <w:spacing w:after="0" w:line="240" w:lineRule="auto"/>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0"/>
        <w:gridCol w:w="1927"/>
        <w:gridCol w:w="2365"/>
      </w:tblGrid>
      <w:tr w:rsidR="004B3B72" w:rsidRPr="004B3B72" w14:paraId="1F57E4CE" w14:textId="77777777" w:rsidTr="004A045D">
        <w:trPr>
          <w:trHeight w:val="599"/>
        </w:trPr>
        <w:tc>
          <w:tcPr>
            <w:tcW w:w="4603" w:type="dxa"/>
          </w:tcPr>
          <w:p w14:paraId="70A077E9"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Apibūdinimas</w:t>
            </w:r>
          </w:p>
        </w:tc>
        <w:tc>
          <w:tcPr>
            <w:tcW w:w="1930" w:type="dxa"/>
          </w:tcPr>
          <w:p w14:paraId="5725185C"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Direktyvos 2001/83/EB str.</w:t>
            </w:r>
          </w:p>
        </w:tc>
        <w:tc>
          <w:tcPr>
            <w:tcW w:w="2370" w:type="dxa"/>
          </w:tcPr>
          <w:p w14:paraId="45245EDC"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Farmacijos įstatymo str.</w:t>
            </w:r>
          </w:p>
        </w:tc>
      </w:tr>
      <w:tr w:rsidR="004B3B72" w:rsidRPr="004B3B72" w14:paraId="30C0318B" w14:textId="77777777" w:rsidTr="004A045D">
        <w:tc>
          <w:tcPr>
            <w:tcW w:w="4603" w:type="dxa"/>
          </w:tcPr>
          <w:p w14:paraId="09F1863C"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Homeopatinis be patvirtintų indikacijų</w:t>
            </w:r>
          </w:p>
        </w:tc>
        <w:tc>
          <w:tcPr>
            <w:tcW w:w="1930" w:type="dxa"/>
          </w:tcPr>
          <w:p w14:paraId="11B765A5"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14 str.</w:t>
            </w:r>
          </w:p>
        </w:tc>
        <w:tc>
          <w:tcPr>
            <w:tcW w:w="2370" w:type="dxa"/>
          </w:tcPr>
          <w:p w14:paraId="43C3271C" w14:textId="77777777" w:rsidR="004B3B72" w:rsidRPr="004B3B72" w:rsidRDefault="004B3B72" w:rsidP="004B3B72">
            <w:pPr>
              <w:tabs>
                <w:tab w:val="left" w:pos="1872"/>
              </w:tabs>
              <w:autoSpaceDE w:val="0"/>
              <w:autoSpaceDN w:val="0"/>
              <w:adjustRightInd w:val="0"/>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16 str. 1 d.</w:t>
            </w:r>
          </w:p>
        </w:tc>
      </w:tr>
    </w:tbl>
    <w:p w14:paraId="58396934" w14:textId="77777777" w:rsidR="004B3B72" w:rsidRPr="004B3B72" w:rsidRDefault="004B3B72" w:rsidP="004B3B72">
      <w:pPr>
        <w:spacing w:after="0" w:line="240" w:lineRule="auto"/>
        <w:rPr>
          <w:rFonts w:ascii="Times New Roman" w:eastAsia="Times New Roman" w:hAnsi="Times New Roman" w:cs="Times New Roman"/>
        </w:rPr>
      </w:pPr>
    </w:p>
    <w:p w14:paraId="2D85C336" w14:textId="77777777" w:rsidR="004B3B72" w:rsidRPr="004B3B72" w:rsidRDefault="004B3B72" w:rsidP="004B3B72">
      <w:pPr>
        <w:keepNext/>
        <w:spacing w:after="0" w:line="240" w:lineRule="auto"/>
        <w:jc w:val="both"/>
        <w:outlineLvl w:val="3"/>
        <w:rPr>
          <w:rFonts w:ascii="Times New Roman" w:eastAsia="Times New Roman" w:hAnsi="Times New Roman" w:cs="Times New Roman"/>
          <w:b/>
          <w:bCs/>
          <w:i/>
        </w:rPr>
      </w:pPr>
      <w:r w:rsidRPr="004B3B72">
        <w:rPr>
          <w:rFonts w:ascii="Times New Roman" w:eastAsia="Times New Roman" w:hAnsi="Times New Roman" w:cs="Times New Roman"/>
          <w:b/>
          <w:bCs/>
          <w:i/>
        </w:rPr>
        <w:t>1.6. Harmonizacija</w:t>
      </w:r>
    </w:p>
    <w:p w14:paraId="7F9EC7DA"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1.6.1. Ar šis vaistinis preparatas registruotas EEE valstybėse remiantis Direktyva 87/22/EEB?</w:t>
      </w:r>
    </w:p>
    <w:p w14:paraId="09660337" w14:textId="77777777" w:rsidR="004B3B72" w:rsidRPr="004B3B72" w:rsidRDefault="005C3461" w:rsidP="004B3B72">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N</w:t>
      </w:r>
      <w:r w:rsidR="004B3B72" w:rsidRPr="004B3B72">
        <w:rPr>
          <w:rFonts w:ascii="Times New Roman" w:eastAsia="Times New Roman" w:hAnsi="Times New Roman" w:cs="Times New Roman"/>
        </w:rPr>
        <w:t>e</w:t>
      </w:r>
    </w:p>
    <w:p w14:paraId="299602C3" w14:textId="77777777" w:rsidR="004B3B72" w:rsidRPr="004B3B72" w:rsidRDefault="004B3B72" w:rsidP="004B3B72">
      <w:pPr>
        <w:spacing w:after="0" w:line="240" w:lineRule="auto"/>
        <w:ind w:left="360"/>
        <w:jc w:val="both"/>
        <w:rPr>
          <w:rFonts w:ascii="Times New Roman" w:eastAsia="Times New Roman" w:hAnsi="Times New Roman" w:cs="Times New Roman"/>
          <w:color w:val="008000"/>
          <w:lang w:eastAsia="lt-LT"/>
        </w:rPr>
      </w:pPr>
    </w:p>
    <w:p w14:paraId="7AF4CC00"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1.6.2. Ar šiam vaistiniam preparatui taikytas Europos Sąjungos (toliau – ES) arbitražas?</w:t>
      </w:r>
    </w:p>
    <w:p w14:paraId="1C43220D" w14:textId="77777777" w:rsidR="004B3B72" w:rsidRPr="004B3B72" w:rsidRDefault="005C3461" w:rsidP="004B3B72">
      <w:pPr>
        <w:spacing w:after="0" w:line="240" w:lineRule="auto"/>
        <w:ind w:left="360"/>
        <w:jc w:val="both"/>
        <w:rPr>
          <w:rFonts w:ascii="Times New Roman" w:eastAsia="Times New Roman" w:hAnsi="Times New Roman" w:cs="Times New Roman"/>
          <w:lang w:eastAsia="lt-LT"/>
        </w:rPr>
      </w:pPr>
      <w:r>
        <w:rPr>
          <w:rFonts w:ascii="Times New Roman" w:eastAsia="Times New Roman" w:hAnsi="Times New Roman" w:cs="Times New Roman"/>
          <w:lang w:eastAsia="lt-LT"/>
        </w:rPr>
        <w:t>N</w:t>
      </w:r>
      <w:r w:rsidR="004B3B72" w:rsidRPr="004B3B72">
        <w:rPr>
          <w:rFonts w:ascii="Times New Roman" w:eastAsia="Times New Roman" w:hAnsi="Times New Roman" w:cs="Times New Roman"/>
          <w:lang w:eastAsia="lt-LT"/>
        </w:rPr>
        <w:t>e</w:t>
      </w:r>
    </w:p>
    <w:p w14:paraId="567DFE8D" w14:textId="77777777" w:rsidR="004B3B72" w:rsidRPr="004B3B72" w:rsidRDefault="004B3B72" w:rsidP="004B3B72">
      <w:pPr>
        <w:spacing w:after="0" w:line="240" w:lineRule="auto"/>
        <w:ind w:left="360"/>
        <w:jc w:val="both"/>
        <w:rPr>
          <w:rFonts w:ascii="Times New Roman" w:eastAsia="Times New Roman" w:hAnsi="Times New Roman" w:cs="Times New Roman"/>
          <w:lang w:eastAsia="lt-LT"/>
        </w:rPr>
      </w:pPr>
    </w:p>
    <w:p w14:paraId="3A9B390C"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1.6.3. Ar tos (-ų) pačios (-ių) veikliosios (-iųjų) medžiagos (-ų) tos pačios farmacinės for</w:t>
      </w:r>
      <w:r w:rsidRPr="004B3B72">
        <w:rPr>
          <w:rFonts w:ascii="Times New Roman" w:eastAsia="Times New Roman" w:hAnsi="Times New Roman" w:cs="Times New Roman"/>
          <w:b/>
        </w:rPr>
        <w:softHyphen/>
        <w:t>mos vaisti</w:t>
      </w:r>
      <w:r w:rsidRPr="004B3B72">
        <w:rPr>
          <w:rFonts w:ascii="Times New Roman" w:eastAsia="Times New Roman" w:hAnsi="Times New Roman" w:cs="Times New Roman"/>
          <w:b/>
        </w:rPr>
        <w:softHyphen/>
        <w:t>niams preparatams taikytas ES arbitražas?</w:t>
      </w:r>
    </w:p>
    <w:p w14:paraId="6FE84252" w14:textId="77777777" w:rsidR="004B3B72" w:rsidRPr="004B3B72" w:rsidRDefault="005C3461" w:rsidP="004B3B72">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N</w:t>
      </w:r>
      <w:r w:rsidR="004B3B72" w:rsidRPr="004B3B72">
        <w:rPr>
          <w:rFonts w:ascii="Times New Roman" w:eastAsia="Times New Roman" w:hAnsi="Times New Roman" w:cs="Times New Roman"/>
        </w:rPr>
        <w:t xml:space="preserve">e </w:t>
      </w:r>
    </w:p>
    <w:p w14:paraId="3C453023" w14:textId="77777777" w:rsidR="004B3B72" w:rsidRPr="004B3B72" w:rsidRDefault="004B3B72" w:rsidP="004B3B72">
      <w:pPr>
        <w:spacing w:after="0" w:line="240" w:lineRule="auto"/>
        <w:ind w:left="360"/>
        <w:jc w:val="both"/>
        <w:rPr>
          <w:rFonts w:ascii="Times New Roman" w:eastAsia="Times New Roman" w:hAnsi="Times New Roman" w:cs="Times New Roman"/>
          <w:color w:val="008000"/>
          <w:lang w:eastAsia="lt-LT"/>
        </w:rPr>
      </w:pPr>
    </w:p>
    <w:p w14:paraId="45547B5E"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1.6.4. Ar EEE valstybėse registruota tos (-ų) pačios (-ių) veikliosios (-iųjų) medžiagos (-ų) tos pa</w:t>
      </w:r>
      <w:r w:rsidRPr="004B3B72">
        <w:rPr>
          <w:rFonts w:ascii="Times New Roman" w:eastAsia="Times New Roman" w:hAnsi="Times New Roman" w:cs="Times New Roman"/>
          <w:b/>
        </w:rPr>
        <w:softHyphen/>
        <w:t>čios farmacinės formos vaistinių preparatų taikant Savitarpio pripažinimo arba Decentra</w:t>
      </w:r>
      <w:r w:rsidRPr="004B3B72">
        <w:rPr>
          <w:rFonts w:ascii="Times New Roman" w:eastAsia="Times New Roman" w:hAnsi="Times New Roman" w:cs="Times New Roman"/>
          <w:b/>
        </w:rPr>
        <w:softHyphen/>
        <w:t>lizuo</w:t>
      </w:r>
      <w:r w:rsidRPr="004B3B72">
        <w:rPr>
          <w:rFonts w:ascii="Times New Roman" w:eastAsia="Times New Roman" w:hAnsi="Times New Roman" w:cs="Times New Roman"/>
          <w:b/>
        </w:rPr>
        <w:softHyphen/>
        <w:t>tą procedūrą?</w:t>
      </w:r>
    </w:p>
    <w:p w14:paraId="550D9805" w14:textId="77777777" w:rsidR="004B3B72" w:rsidRPr="004B3B72" w:rsidRDefault="005C3461" w:rsidP="004B3B72">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N</w:t>
      </w:r>
      <w:r w:rsidR="004B3B72" w:rsidRPr="004B3B72">
        <w:rPr>
          <w:rFonts w:ascii="Times New Roman" w:eastAsia="Times New Roman" w:hAnsi="Times New Roman" w:cs="Times New Roman"/>
        </w:rPr>
        <w:t>e</w:t>
      </w:r>
    </w:p>
    <w:p w14:paraId="058DCD9D" w14:textId="77777777" w:rsidR="004B3B72" w:rsidRPr="004B3B72" w:rsidRDefault="004B3B72" w:rsidP="004B3B72">
      <w:pPr>
        <w:spacing w:after="0" w:line="240" w:lineRule="auto"/>
        <w:ind w:left="360"/>
        <w:jc w:val="both"/>
        <w:rPr>
          <w:rFonts w:ascii="Times New Roman" w:eastAsia="Times New Roman" w:hAnsi="Times New Roman" w:cs="Times New Roman"/>
          <w:color w:val="008000"/>
          <w:lang w:eastAsia="lt-LT"/>
        </w:rPr>
      </w:pPr>
    </w:p>
    <w:p w14:paraId="2C15B2B0"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1.6.5. Ar preparato veikliajai medžiagai parengta šerdinė preparato charakteristikų santrauka (core SPC (toliau - SPC))?</w:t>
      </w:r>
    </w:p>
    <w:p w14:paraId="5774DBAF" w14:textId="77777777" w:rsidR="004B3B72" w:rsidRPr="004B3B72" w:rsidRDefault="005C3461" w:rsidP="004B3B72">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N</w:t>
      </w:r>
      <w:r w:rsidR="004B3B72" w:rsidRPr="004B3B72">
        <w:rPr>
          <w:rFonts w:ascii="Times New Roman" w:eastAsia="Times New Roman" w:hAnsi="Times New Roman" w:cs="Times New Roman"/>
        </w:rPr>
        <w:t>e</w:t>
      </w:r>
    </w:p>
    <w:p w14:paraId="391CA8EF" w14:textId="77777777" w:rsidR="004B3B72" w:rsidRPr="004B3B72" w:rsidRDefault="004B3B72" w:rsidP="004B3B72">
      <w:pPr>
        <w:spacing w:after="0" w:line="240" w:lineRule="auto"/>
        <w:ind w:left="360"/>
        <w:jc w:val="both"/>
        <w:rPr>
          <w:rFonts w:ascii="Times New Roman" w:eastAsia="Times New Roman" w:hAnsi="Times New Roman" w:cs="Times New Roman"/>
          <w:color w:val="008000"/>
          <w:lang w:eastAsia="lt-LT"/>
        </w:rPr>
      </w:pPr>
    </w:p>
    <w:p w14:paraId="1B89A2EE" w14:textId="77777777" w:rsidR="004B3B72" w:rsidRPr="004B3B72" w:rsidRDefault="004B3B72" w:rsidP="004B3B72">
      <w:pPr>
        <w:keepNext/>
        <w:spacing w:after="0" w:line="240" w:lineRule="auto"/>
        <w:ind w:left="357" w:right="11"/>
        <w:jc w:val="both"/>
        <w:outlineLvl w:val="2"/>
        <w:rPr>
          <w:rFonts w:ascii="Times New Roman" w:eastAsia="Times New Roman" w:hAnsi="Times New Roman" w:cs="Times New Roman"/>
          <w:b/>
        </w:rPr>
      </w:pPr>
      <w:r w:rsidRPr="004B3B72">
        <w:rPr>
          <w:rFonts w:ascii="Times New Roman" w:eastAsia="Times New Roman" w:hAnsi="Times New Roman" w:cs="Times New Roman"/>
          <w:b/>
        </w:rPr>
        <w:t>1.6.6. Ar po Lietuvos Respublikos farmacijos įstatymo (Žin., 2006, Nr. 78-3056) įsigaliojimo (nuo 2006 m. liepos 18 d.) Lietuvoje registruota arba perregistruota tos (-ų) pačios (-ių) veikliosios (-ių</w:t>
      </w:r>
      <w:r w:rsidRPr="004B3B72">
        <w:rPr>
          <w:rFonts w:ascii="Times New Roman" w:eastAsia="Times New Roman" w:hAnsi="Times New Roman" w:cs="Times New Roman"/>
          <w:b/>
        </w:rPr>
        <w:softHyphen/>
        <w:t>jų) medžiagos (-ų) tos pačios farmacinės formos vaistinių preparatų?</w:t>
      </w:r>
    </w:p>
    <w:p w14:paraId="0A3C5097" w14:textId="77777777" w:rsidR="004B3B72" w:rsidRPr="004B3B72" w:rsidRDefault="005C3461" w:rsidP="004B3B72">
      <w:pPr>
        <w:spacing w:after="0" w:line="240" w:lineRule="auto"/>
        <w:ind w:firstLine="357"/>
        <w:jc w:val="both"/>
        <w:rPr>
          <w:rFonts w:ascii="Times New Roman" w:eastAsia="Times New Roman" w:hAnsi="Times New Roman" w:cs="Times New Roman"/>
        </w:rPr>
      </w:pPr>
      <w:r>
        <w:rPr>
          <w:rFonts w:ascii="Times New Roman" w:eastAsia="Times New Roman" w:hAnsi="Times New Roman" w:cs="Times New Roman"/>
        </w:rPr>
        <w:t>N</w:t>
      </w:r>
      <w:r w:rsidR="004B3B72" w:rsidRPr="004B3B72">
        <w:rPr>
          <w:rFonts w:ascii="Times New Roman" w:eastAsia="Times New Roman" w:hAnsi="Times New Roman" w:cs="Times New Roman"/>
        </w:rPr>
        <w:t>e</w:t>
      </w:r>
    </w:p>
    <w:p w14:paraId="46EC7950" w14:textId="77777777" w:rsidR="004B3B72" w:rsidRPr="004B3B72" w:rsidRDefault="004B3B72" w:rsidP="004B3B72">
      <w:pPr>
        <w:spacing w:after="0" w:line="240" w:lineRule="auto"/>
        <w:ind w:right="10"/>
        <w:jc w:val="center"/>
        <w:outlineLvl w:val="0"/>
        <w:rPr>
          <w:rFonts w:ascii="Times New Roman" w:eastAsia="Times New Roman" w:hAnsi="Times New Roman" w:cs="Times New Roman"/>
          <w:b/>
        </w:rPr>
      </w:pPr>
    </w:p>
    <w:p w14:paraId="78F6BE56" w14:textId="77777777" w:rsidR="004B3B72" w:rsidRPr="004B3B72" w:rsidRDefault="004B3B72" w:rsidP="004B3B72">
      <w:pPr>
        <w:rPr>
          <w:rFonts w:ascii="Times New Roman" w:eastAsia="Times New Roman" w:hAnsi="Times New Roman" w:cs="Times New Roman"/>
          <w:b/>
          <w:highlight w:val="yellow"/>
        </w:rPr>
      </w:pPr>
      <w:r w:rsidRPr="004B3B72">
        <w:rPr>
          <w:rFonts w:ascii="Times New Roman" w:eastAsia="Times New Roman" w:hAnsi="Times New Roman" w:cs="Times New Roman"/>
          <w:b/>
        </w:rPr>
        <w:br w:type="page"/>
      </w:r>
    </w:p>
    <w:p w14:paraId="2CF0E600" w14:textId="77777777" w:rsidR="004B3B72" w:rsidRPr="004B3B72" w:rsidRDefault="004B3B72" w:rsidP="004B3B72">
      <w:pPr>
        <w:spacing w:after="0" w:line="240" w:lineRule="auto"/>
        <w:jc w:val="center"/>
        <w:rPr>
          <w:rFonts w:ascii="Times New Roman" w:eastAsia="Times New Roman" w:hAnsi="Times New Roman" w:cs="Times New Roman"/>
          <w:b/>
        </w:rPr>
      </w:pPr>
      <w:r w:rsidRPr="004B3B72">
        <w:rPr>
          <w:rFonts w:ascii="Times New Roman" w:eastAsia="Times New Roman" w:hAnsi="Times New Roman" w:cs="Times New Roman"/>
          <w:b/>
        </w:rPr>
        <w:lastRenderedPageBreak/>
        <w:t>2. FARMACINIŲ TYRIMŲ REZULTATŲ (KOKYBĖS)</w:t>
      </w:r>
      <w:r w:rsidRPr="004B3B72">
        <w:rPr>
          <w:rFonts w:ascii="Times New Roman" w:eastAsia="Times New Roman" w:hAnsi="Times New Roman" w:cs="Times New Roman"/>
          <w:b/>
        </w:rPr>
        <w:br/>
        <w:t>VERTINIMAS</w:t>
      </w:r>
    </w:p>
    <w:p w14:paraId="30B4521C" w14:textId="77777777" w:rsidR="004B3B72" w:rsidRPr="004B3B72" w:rsidRDefault="004B3B72" w:rsidP="004B3B72">
      <w:pPr>
        <w:keepNext/>
        <w:spacing w:after="0" w:line="240" w:lineRule="auto"/>
        <w:outlineLvl w:val="0"/>
        <w:rPr>
          <w:rFonts w:ascii="Times New Roman" w:eastAsia="Times New Roman" w:hAnsi="Times New Roman" w:cs="Times New Roman"/>
          <w:b/>
          <w:bCs/>
          <w:caps/>
        </w:rPr>
      </w:pPr>
    </w:p>
    <w:p w14:paraId="10BEDA49" w14:textId="77777777" w:rsidR="004B3B72" w:rsidRPr="004B3B72" w:rsidRDefault="004B3B72" w:rsidP="004B3B72">
      <w:pPr>
        <w:keepNext/>
        <w:spacing w:after="0" w:line="240" w:lineRule="auto"/>
        <w:outlineLvl w:val="0"/>
        <w:rPr>
          <w:rFonts w:ascii="Times New Roman" w:eastAsia="Times New Roman" w:hAnsi="Times New Roman" w:cs="Times New Roman"/>
          <w:b/>
          <w:bCs/>
          <w:caps/>
        </w:rPr>
      </w:pPr>
      <w:r w:rsidRPr="004B3B72">
        <w:rPr>
          <w:rFonts w:ascii="Times New Roman" w:eastAsia="Times New Roman" w:hAnsi="Times New Roman" w:cs="Times New Roman"/>
          <w:b/>
          <w:bCs/>
          <w:caps/>
        </w:rPr>
        <w:t>2.1. Reikalavimas atlikti inspekciją prieš registraciją</w:t>
      </w:r>
    </w:p>
    <w:p w14:paraId="04C8DB65" w14:textId="77777777" w:rsidR="004B3B72" w:rsidRPr="004B3B72" w:rsidRDefault="004B3B72" w:rsidP="004B3B72">
      <w:pPr>
        <w:keepNext/>
        <w:spacing w:after="0" w:line="240" w:lineRule="auto"/>
        <w:outlineLvl w:val="0"/>
        <w:rPr>
          <w:rFonts w:ascii="Times New Roman" w:eastAsia="Times New Roman" w:hAnsi="Times New Roman" w:cs="Times New Roman"/>
          <w:b/>
          <w:bCs/>
          <w:caps/>
        </w:rPr>
      </w:pPr>
    </w:p>
    <w:p w14:paraId="28956000" w14:textId="77777777" w:rsidR="004B3B72" w:rsidRPr="004B3B72" w:rsidRDefault="004B3B72" w:rsidP="004B3B72">
      <w:pPr>
        <w:keepNext/>
        <w:spacing w:after="0" w:line="240" w:lineRule="auto"/>
        <w:outlineLvl w:val="0"/>
        <w:rPr>
          <w:rFonts w:ascii="Times New Roman" w:eastAsia="Times New Roman" w:hAnsi="Times New Roman" w:cs="Times New Roman"/>
          <w:b/>
          <w:bCs/>
          <w:caps/>
        </w:rPr>
      </w:pPr>
      <w:r w:rsidRPr="004B3B72">
        <w:rPr>
          <w:rFonts w:ascii="Times New Roman" w:eastAsia="Times New Roman" w:hAnsi="Times New Roman" w:cs="Times New Roman"/>
          <w:b/>
          <w:bCs/>
          <w:caps/>
        </w:rPr>
        <w:t>2.2. Įžanga</w:t>
      </w:r>
    </w:p>
    <w:p w14:paraId="05909D38" w14:textId="77777777" w:rsidR="004B3B72" w:rsidRPr="00B02B45" w:rsidRDefault="004B3B72" w:rsidP="004B3B72">
      <w:pPr>
        <w:spacing w:after="0" w:line="240" w:lineRule="auto"/>
        <w:rPr>
          <w:rFonts w:ascii="Times New Roman" w:eastAsia="Times New Roman" w:hAnsi="Times New Roman" w:cs="Times New Roman"/>
        </w:rPr>
      </w:pPr>
      <w:r w:rsidRPr="004B3B72">
        <w:rPr>
          <w:rFonts w:ascii="Times New Roman" w:eastAsia="Times New Roman" w:hAnsi="Times New Roman" w:cs="Times New Roman"/>
        </w:rPr>
        <w:t xml:space="preserve">Mucosa compositum tabletės </w:t>
      </w:r>
      <w:r w:rsidRPr="004B3B72">
        <w:rPr>
          <w:rFonts w:ascii="Times New Roman" w:eastAsia="Times New Roman" w:hAnsi="Times New Roman" w:cs="Times New Roman"/>
          <w:bCs/>
        </w:rPr>
        <w:t>registruojam</w:t>
      </w:r>
      <w:r w:rsidRPr="004A045D">
        <w:rPr>
          <w:rFonts w:ascii="Times New Roman" w:eastAsia="Times New Roman" w:hAnsi="Times New Roman" w:cs="Times New Roman"/>
          <w:bCs/>
        </w:rPr>
        <w:t>o</w:t>
      </w:r>
      <w:r w:rsidRPr="004B3B72">
        <w:rPr>
          <w:rFonts w:ascii="Times New Roman" w:eastAsia="Times New Roman" w:hAnsi="Times New Roman" w:cs="Times New Roman"/>
          <w:bCs/>
        </w:rPr>
        <w:t>s</w:t>
      </w:r>
      <w:r w:rsidRPr="004B3B72">
        <w:rPr>
          <w:rFonts w:ascii="Times New Roman" w:eastAsia="Times New Roman" w:hAnsi="Times New Roman" w:cs="Times New Roman"/>
        </w:rPr>
        <w:t xml:space="preserve"> pagal nacionalinę procedūrą (NP). Vaistinio preparato registravimo paraiška pateikta pagal direktyvos 2001/83/EB 14 str. “Homeopatinis be patvirtintų </w:t>
      </w:r>
      <w:r w:rsidRPr="00B02B45">
        <w:rPr>
          <w:rFonts w:ascii="Times New Roman" w:eastAsia="Times New Roman" w:hAnsi="Times New Roman" w:cs="Times New Roman"/>
        </w:rPr>
        <w:t xml:space="preserve">indikacijų“. </w:t>
      </w:r>
    </w:p>
    <w:p w14:paraId="17EC302F" w14:textId="77777777" w:rsidR="004B3B72" w:rsidRPr="00B02B45" w:rsidRDefault="004B3B72" w:rsidP="004B3B72">
      <w:pPr>
        <w:keepNext/>
        <w:spacing w:after="0" w:line="240" w:lineRule="auto"/>
        <w:outlineLvl w:val="0"/>
        <w:rPr>
          <w:rFonts w:ascii="Times New Roman" w:eastAsia="Times New Roman" w:hAnsi="Times New Roman" w:cs="Times New Roman"/>
          <w:b/>
          <w:bCs/>
          <w:caps/>
        </w:rPr>
      </w:pPr>
    </w:p>
    <w:p w14:paraId="5B012F73" w14:textId="77777777" w:rsidR="004B3B72" w:rsidRPr="00B02B45" w:rsidRDefault="004B3B72" w:rsidP="004B3B72">
      <w:pPr>
        <w:keepNext/>
        <w:spacing w:after="0" w:line="240" w:lineRule="auto"/>
        <w:outlineLvl w:val="0"/>
        <w:rPr>
          <w:rFonts w:ascii="Times New Roman" w:eastAsia="Times New Roman" w:hAnsi="Times New Roman" w:cs="Times New Roman"/>
          <w:b/>
          <w:bCs/>
          <w:caps/>
        </w:rPr>
      </w:pPr>
      <w:r w:rsidRPr="00B02B45">
        <w:rPr>
          <w:rFonts w:ascii="Times New Roman" w:eastAsia="Times New Roman" w:hAnsi="Times New Roman" w:cs="Times New Roman"/>
          <w:b/>
          <w:bCs/>
          <w:caps/>
        </w:rPr>
        <w:t>2.3. Veikioji medžiaga (Bendrojo techninio dokumento (toliau – CTD) 3.2.S)</w:t>
      </w:r>
    </w:p>
    <w:p w14:paraId="57862757" w14:textId="77777777" w:rsidR="004B3B72" w:rsidRPr="00B02B45" w:rsidRDefault="004B3B72" w:rsidP="004B3B72">
      <w:pPr>
        <w:spacing w:after="0" w:line="240" w:lineRule="auto"/>
        <w:rPr>
          <w:rFonts w:ascii="Times New Roman" w:eastAsia="Times New Roman" w:hAnsi="Times New Roman" w:cs="Times New Roman"/>
          <w:b/>
        </w:rPr>
      </w:pPr>
    </w:p>
    <w:p w14:paraId="50A02945" w14:textId="77777777" w:rsidR="004B3B72" w:rsidRPr="004A045D" w:rsidRDefault="004A045D" w:rsidP="004A045D">
      <w:pPr>
        <w:pStyle w:val="Sraopastraipa"/>
        <w:numPr>
          <w:ilvl w:val="0"/>
          <w:numId w:val="8"/>
        </w:numPr>
        <w:spacing w:after="0" w:line="240" w:lineRule="auto"/>
        <w:rPr>
          <w:rFonts w:ascii="Times New Roman" w:eastAsia="Times New Roman" w:hAnsi="Times New Roman" w:cs="Times New Roman"/>
          <w:b/>
          <w:snapToGrid w:val="0"/>
        </w:rPr>
      </w:pPr>
      <w:r w:rsidRPr="004A045D">
        <w:rPr>
          <w:rFonts w:ascii="Times New Roman" w:eastAsia="Times New Roman" w:hAnsi="Times New Roman" w:cs="Times New Roman"/>
          <w:b/>
          <w:snapToGrid w:val="0"/>
        </w:rPr>
        <w:t>Argentum nitricum D6</w:t>
      </w:r>
    </w:p>
    <w:p w14:paraId="2B5C0ECA" w14:textId="77777777" w:rsidR="004A045D" w:rsidRPr="004B3B72" w:rsidRDefault="004A045D" w:rsidP="004B3B72">
      <w:pPr>
        <w:spacing w:after="0" w:line="240" w:lineRule="auto"/>
        <w:rPr>
          <w:rFonts w:ascii="Times New Roman" w:eastAsia="Times New Roman" w:hAnsi="Times New Roman" w:cs="Times New Roman"/>
          <w:b/>
          <w:highlight w:val="yellow"/>
        </w:rPr>
      </w:pPr>
    </w:p>
    <w:p w14:paraId="05B0233E"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2.3.1. Bendroji informacija (CTD 3.2.S.1)</w:t>
      </w:r>
    </w:p>
    <w:p w14:paraId="5144BC6B" w14:textId="77777777" w:rsidR="004A045D" w:rsidRPr="00680A07" w:rsidRDefault="004A045D" w:rsidP="004A045D">
      <w:pPr>
        <w:tabs>
          <w:tab w:val="left" w:pos="5280"/>
        </w:tabs>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S.1.1 Nomenklatūra</w:t>
      </w:r>
    </w:p>
    <w:p w14:paraId="54FD25DE" w14:textId="77777777" w:rsidR="004A045D" w:rsidRPr="00680A07" w:rsidRDefault="004A045D" w:rsidP="004A045D">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0EA29D0E" w14:textId="77777777" w:rsidR="004A045D" w:rsidRPr="00680A07" w:rsidRDefault="004A045D" w:rsidP="004A045D">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t>S.1.3 Bendrosios savybės</w:t>
      </w:r>
    </w:p>
    <w:p w14:paraId="0F6FC8AD" w14:textId="77777777" w:rsidR="004A045D" w:rsidRPr="00680A07" w:rsidRDefault="004A045D" w:rsidP="004A045D">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4E725D3A" w14:textId="77777777" w:rsidR="004A045D" w:rsidRPr="00680A07" w:rsidRDefault="004A045D" w:rsidP="004A045D">
      <w:pPr>
        <w:spacing w:after="0" w:line="240" w:lineRule="auto"/>
        <w:rPr>
          <w:rFonts w:ascii="Times New Roman" w:eastAsia="Times New Roman" w:hAnsi="Times New Roman" w:cs="Times New Roman"/>
        </w:rPr>
      </w:pPr>
    </w:p>
    <w:p w14:paraId="146F65BF"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109F048A"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3F7DE5CB" w14:textId="77777777" w:rsidR="004A045D" w:rsidRPr="00680A07" w:rsidRDefault="00853B8B" w:rsidP="004A045D">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5BE57768"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0D22C8BF"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0A7BF373"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50372EC2" w14:textId="77777777" w:rsidR="004A045D" w:rsidRPr="00680A07" w:rsidRDefault="004A045D" w:rsidP="004A045D">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7009BA37" w14:textId="77777777" w:rsidR="004A045D" w:rsidRPr="00680A07" w:rsidRDefault="004A045D" w:rsidP="004A045D">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4039C5D8"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0367BEAC"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p>
    <w:p w14:paraId="3E0A7FBC"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33D3326E" w14:textId="77777777" w:rsidR="004A045D" w:rsidRPr="00680A07" w:rsidRDefault="004A045D" w:rsidP="004A045D">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4842655A" w14:textId="77777777" w:rsidR="004A045D" w:rsidRPr="00680A07" w:rsidRDefault="004A045D" w:rsidP="004A045D">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3636FACC"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76403A6C" w14:textId="77777777" w:rsidR="004B3B72" w:rsidRPr="004B3B72" w:rsidRDefault="004B3B72" w:rsidP="004B3B72">
      <w:pPr>
        <w:keepNext/>
        <w:spacing w:after="0" w:line="240" w:lineRule="auto"/>
        <w:ind w:right="11"/>
        <w:outlineLvl w:val="2"/>
        <w:rPr>
          <w:rFonts w:ascii="Times New Roman" w:eastAsia="Times New Roman" w:hAnsi="Times New Roman" w:cs="Times New Roman"/>
          <w:b/>
          <w:highlight w:val="yellow"/>
        </w:rPr>
      </w:pPr>
    </w:p>
    <w:p w14:paraId="190E4B08" w14:textId="77777777" w:rsidR="004B3B72" w:rsidRPr="004B3B72" w:rsidRDefault="004B3B72" w:rsidP="004B3B72">
      <w:pPr>
        <w:keepNext/>
        <w:spacing w:after="0" w:line="240" w:lineRule="auto"/>
        <w:ind w:right="11"/>
        <w:outlineLvl w:val="2"/>
        <w:rPr>
          <w:rFonts w:ascii="Times New Roman" w:eastAsia="Times New Roman" w:hAnsi="Times New Roman" w:cs="Times New Roman"/>
          <w:b/>
        </w:rPr>
      </w:pPr>
      <w:r w:rsidRPr="004B3B72">
        <w:rPr>
          <w:rFonts w:ascii="Times New Roman" w:eastAsia="Times New Roman" w:hAnsi="Times New Roman" w:cs="Times New Roman"/>
          <w:b/>
        </w:rPr>
        <w:t>2.3.4 Vaistinės medžiagos kontrolė (3.2.S.4)</w:t>
      </w:r>
    </w:p>
    <w:p w14:paraId="546126E1" w14:textId="77777777" w:rsidR="004B3B72" w:rsidRPr="004B3B72" w:rsidRDefault="004B3B72" w:rsidP="004B3B72">
      <w:pPr>
        <w:spacing w:after="0" w:line="240" w:lineRule="auto"/>
        <w:ind w:right="10"/>
        <w:rPr>
          <w:rFonts w:ascii="Times New Roman" w:eastAsia="Times New Roman" w:hAnsi="Times New Roman" w:cs="Times New Roman"/>
        </w:rPr>
      </w:pPr>
      <w:r w:rsidRPr="004B3B72">
        <w:rPr>
          <w:rFonts w:ascii="Times New Roman" w:eastAsia="Times New Roman" w:hAnsi="Times New Roman" w:cs="Times New Roman"/>
        </w:rPr>
        <w:t>S.4.1. Specifikacija</w:t>
      </w:r>
    </w:p>
    <w:p w14:paraId="2E1D6FB0" w14:textId="77777777" w:rsidR="004B3B72" w:rsidRPr="004B3B72" w:rsidRDefault="004A045D" w:rsidP="004B3B72">
      <w:pPr>
        <w:spacing w:after="0" w:line="240" w:lineRule="auto"/>
        <w:rPr>
          <w:rFonts w:ascii="Times New Roman" w:eastAsia="Times New Roman" w:hAnsi="Times New Roman" w:cs="Times New Roman"/>
          <w:snapToGrid w:val="0"/>
        </w:rPr>
      </w:pPr>
      <w:r w:rsidRPr="004A045D">
        <w:rPr>
          <w:rFonts w:ascii="Times New Roman" w:eastAsia="Times New Roman" w:hAnsi="Times New Roman" w:cs="Times New Roman"/>
          <w:snapToGrid w:val="0"/>
        </w:rPr>
        <w:t xml:space="preserve">Argentum nitricum </w:t>
      </w:r>
      <w:r w:rsidR="004B3B72" w:rsidRPr="004B3B72">
        <w:rPr>
          <w:rFonts w:ascii="Times New Roman" w:eastAsia="Times New Roman" w:hAnsi="Times New Roman" w:cs="Times New Roman"/>
          <w:snapToGrid w:val="0"/>
        </w:rPr>
        <w:t xml:space="preserve">D1 specifikacija sudaryta pagal </w:t>
      </w:r>
      <w:r w:rsidRPr="004A045D">
        <w:rPr>
          <w:rFonts w:ascii="Times New Roman" w:eastAsia="Times New Roman" w:hAnsi="Times New Roman" w:cs="Times New Roman"/>
          <w:snapToGrid w:val="0"/>
        </w:rPr>
        <w:t xml:space="preserve">HAB </w:t>
      </w:r>
      <w:r w:rsidR="004B3B72" w:rsidRPr="004B3B72">
        <w:rPr>
          <w:rFonts w:ascii="Times New Roman" w:eastAsia="Times New Roman" w:hAnsi="Times New Roman" w:cs="Times New Roman"/>
          <w:snapToGrid w:val="0"/>
        </w:rPr>
        <w:t>ir Ph. Eur. bendrųjų straipsnių reikalavimus.</w:t>
      </w:r>
    </w:p>
    <w:p w14:paraId="3A5286A2"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0B03CA93" w14:textId="77777777" w:rsidR="004A045D" w:rsidRPr="00680A07" w:rsidRDefault="004A045D" w:rsidP="004A045D">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2B7F1516" w14:textId="77777777" w:rsidR="004A045D" w:rsidRPr="00680A07" w:rsidRDefault="004A045D" w:rsidP="004A045D">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4558C2DC" w14:textId="77777777" w:rsidR="004A045D" w:rsidRPr="00680A07" w:rsidRDefault="004A045D" w:rsidP="004A045D">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793851E7" w14:textId="77777777" w:rsidR="004A045D" w:rsidRPr="00680A07" w:rsidRDefault="004A045D" w:rsidP="004A045D">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00AAFEE9" w14:textId="77777777" w:rsidR="004A045D" w:rsidRDefault="004A045D" w:rsidP="004A045D">
      <w:pPr>
        <w:keepNext/>
        <w:spacing w:after="0" w:line="240" w:lineRule="auto"/>
        <w:ind w:right="11"/>
        <w:outlineLvl w:val="2"/>
        <w:rPr>
          <w:rFonts w:ascii="Times New Roman" w:eastAsia="Times New Roman" w:hAnsi="Times New Roman" w:cs="Times New Roman"/>
          <w:b/>
          <w:highlight w:val="yellow"/>
        </w:rPr>
      </w:pPr>
    </w:p>
    <w:p w14:paraId="3B01EB04" w14:textId="77777777" w:rsidR="004A045D"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53A1BF09" w14:textId="77777777" w:rsidR="00B02B45" w:rsidRPr="007A24D4" w:rsidRDefault="00B02B45" w:rsidP="00B02B4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Referenciniai standartai </w:t>
      </w:r>
      <w:r w:rsidRPr="007A24D4">
        <w:rPr>
          <w:rFonts w:ascii="Times New Roman" w:eastAsia="Times New Roman" w:hAnsi="Times New Roman" w:cs="Times New Roman"/>
        </w:rPr>
        <w:t>nenaudojami.</w:t>
      </w:r>
    </w:p>
    <w:p w14:paraId="7F2AA59D"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p>
    <w:p w14:paraId="22208713"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54EAB44D" w14:textId="77777777" w:rsidR="004A045D" w:rsidRPr="00680A07" w:rsidRDefault="004A045D" w:rsidP="004A045D">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4B13C3FD" w14:textId="77777777" w:rsidR="004A045D" w:rsidRPr="00680A07" w:rsidRDefault="004A045D" w:rsidP="004A045D">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5052AED4" w14:textId="77777777" w:rsidR="004B3B72" w:rsidRDefault="004B3B72" w:rsidP="004B3B72">
      <w:pPr>
        <w:keepNext/>
        <w:spacing w:after="0" w:line="240" w:lineRule="auto"/>
        <w:ind w:right="11"/>
        <w:outlineLvl w:val="2"/>
        <w:rPr>
          <w:rFonts w:ascii="Times New Roman" w:eastAsia="Times New Roman" w:hAnsi="Times New Roman" w:cs="Times New Roman"/>
          <w:b/>
          <w:highlight w:val="yellow"/>
        </w:rPr>
      </w:pPr>
    </w:p>
    <w:p w14:paraId="0F09E6C4" w14:textId="77777777" w:rsidR="003155F2" w:rsidRPr="002271C1" w:rsidRDefault="003155F2" w:rsidP="002271C1">
      <w:pPr>
        <w:pStyle w:val="Sraopastraipa"/>
        <w:keepNext/>
        <w:numPr>
          <w:ilvl w:val="0"/>
          <w:numId w:val="8"/>
        </w:numPr>
        <w:spacing w:after="0" w:line="240" w:lineRule="auto"/>
        <w:ind w:right="11"/>
        <w:outlineLvl w:val="2"/>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Atropa bella-donna D10</w:t>
      </w:r>
    </w:p>
    <w:p w14:paraId="09E6A853" w14:textId="77777777" w:rsidR="003155F2" w:rsidRPr="003155F2" w:rsidRDefault="003155F2" w:rsidP="004B3B72">
      <w:pPr>
        <w:keepNext/>
        <w:spacing w:after="0" w:line="240" w:lineRule="auto"/>
        <w:ind w:right="11"/>
        <w:outlineLvl w:val="2"/>
        <w:rPr>
          <w:rFonts w:ascii="Times New Roman" w:eastAsia="Times New Roman" w:hAnsi="Times New Roman" w:cs="Times New Roman"/>
          <w:b/>
          <w:highlight w:val="yellow"/>
        </w:rPr>
      </w:pPr>
    </w:p>
    <w:p w14:paraId="70D437B0" w14:textId="77777777" w:rsidR="003155F2" w:rsidRPr="00CD7240" w:rsidRDefault="003155F2" w:rsidP="003155F2">
      <w:pPr>
        <w:keepNext/>
        <w:spacing w:after="0" w:line="240" w:lineRule="auto"/>
        <w:outlineLvl w:val="2"/>
        <w:rPr>
          <w:rFonts w:ascii="Times New Roman" w:eastAsia="Times New Roman" w:hAnsi="Times New Roman" w:cs="Times New Roman"/>
          <w:b/>
        </w:rPr>
      </w:pPr>
      <w:bookmarkStart w:id="0" w:name="_Toc508102269"/>
      <w:r w:rsidRPr="00CD7240">
        <w:rPr>
          <w:rFonts w:ascii="Times New Roman" w:eastAsia="Times New Roman" w:hAnsi="Times New Roman" w:cs="Times New Roman"/>
          <w:b/>
        </w:rPr>
        <w:t>2.3.1. Bendroji informacija (CTD 3.2.S.1)</w:t>
      </w:r>
    </w:p>
    <w:p w14:paraId="18695C57" w14:textId="77777777" w:rsidR="003155F2" w:rsidRPr="00CD7240" w:rsidRDefault="003155F2" w:rsidP="003155F2">
      <w:pPr>
        <w:tabs>
          <w:tab w:val="left" w:pos="5280"/>
        </w:tabs>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S.1.1 Nomenklatūra</w:t>
      </w:r>
    </w:p>
    <w:p w14:paraId="1D0843C2"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CD7240">
        <w:rPr>
          <w:rFonts w:ascii="Times New Roman" w:eastAsia="Times New Roman" w:hAnsi="Times New Roman" w:cs="Times New Roman"/>
          <w:color w:val="000000"/>
          <w:lang w:eastAsia="lt-LT"/>
        </w:rPr>
        <w:t>Homeopatinis farmakopėjinis pavadinimas (</w:t>
      </w:r>
      <w:r w:rsidRPr="003155F2">
        <w:rPr>
          <w:rFonts w:ascii="Times New Roman" w:eastAsia="Times New Roman" w:hAnsi="Times New Roman" w:cs="Times New Roman"/>
          <w:color w:val="000000"/>
          <w:lang w:eastAsia="lt-LT"/>
        </w:rPr>
        <w:t xml:space="preserve">HAB): </w:t>
      </w:r>
      <w:r w:rsidRPr="003155F2">
        <w:rPr>
          <w:rFonts w:ascii="Times New Roman" w:hAnsi="Times New Roman" w:cs="Times New Roman"/>
        </w:rPr>
        <w:t>Atropa bella-donna mother tincture (Ø)</w:t>
      </w:r>
    </w:p>
    <w:p w14:paraId="611C2E42"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3155F2">
        <w:rPr>
          <w:rFonts w:ascii="Times New Roman" w:eastAsia="Times New Roman" w:hAnsi="Times New Roman" w:cs="Times New Roman"/>
          <w:color w:val="000000"/>
          <w:lang w:eastAsia="lt-LT"/>
        </w:rPr>
        <w:t xml:space="preserve">Dvinaris mokslinis pavadinimas: </w:t>
      </w:r>
      <w:r w:rsidRPr="003155F2">
        <w:rPr>
          <w:rFonts w:ascii="Times New Roman" w:hAnsi="Times New Roman" w:cs="Times New Roman"/>
          <w:i/>
          <w:iCs/>
        </w:rPr>
        <w:t xml:space="preserve">Atropa bella-donna </w:t>
      </w:r>
      <w:r w:rsidRPr="003155F2">
        <w:rPr>
          <w:rFonts w:ascii="Times New Roman" w:hAnsi="Times New Roman" w:cs="Times New Roman"/>
        </w:rPr>
        <w:t>L.</w:t>
      </w:r>
    </w:p>
    <w:p w14:paraId="11279071" w14:textId="77777777" w:rsidR="003155F2" w:rsidRPr="00CD7240" w:rsidRDefault="003155F2" w:rsidP="003155F2">
      <w:pPr>
        <w:autoSpaceDE w:val="0"/>
        <w:autoSpaceDN w:val="0"/>
        <w:adjustRightInd w:val="0"/>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 gamyboje: </w:t>
      </w:r>
      <w:r>
        <w:rPr>
          <w:rFonts w:ascii="Times New Roman" w:eastAsia="Times New Roman" w:hAnsi="Times New Roman" w:cs="Times New Roman"/>
        </w:rPr>
        <w:t>š</w:t>
      </w:r>
      <w:r w:rsidRPr="003155F2">
        <w:rPr>
          <w:rFonts w:ascii="Times New Roman" w:eastAsia="Times New Roman" w:hAnsi="Times New Roman" w:cs="Times New Roman"/>
        </w:rPr>
        <w:t>viežias augalas be sumedėjusių apatinių</w:t>
      </w:r>
      <w:r>
        <w:rPr>
          <w:rFonts w:ascii="Times New Roman" w:eastAsia="Times New Roman" w:hAnsi="Times New Roman" w:cs="Times New Roman"/>
        </w:rPr>
        <w:t xml:space="preserve"> stiebų.</w:t>
      </w:r>
    </w:p>
    <w:p w14:paraId="35DCF932"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3</w:t>
      </w:r>
      <w:r w:rsidRPr="00CD7240">
        <w:rPr>
          <w:rFonts w:ascii="Times New Roman" w:eastAsia="Times New Roman" w:hAnsi="Times New Roman" w:cs="Times New Roman"/>
        </w:rPr>
        <w:t xml:space="preserve"> metodą (atitinka HAB</w:t>
      </w:r>
      <w:r>
        <w:rPr>
          <w:rFonts w:ascii="Times New Roman" w:eastAsia="Times New Roman" w:hAnsi="Times New Roman" w:cs="Times New Roman"/>
        </w:rPr>
        <w:t xml:space="preserve"> 2a</w:t>
      </w:r>
      <w:r w:rsidRPr="00CD7240">
        <w:rPr>
          <w:rFonts w:ascii="Times New Roman" w:eastAsia="Times New Roman" w:hAnsi="Times New Roman" w:cs="Times New Roman"/>
        </w:rPr>
        <w:t xml:space="preserve"> metodą).</w:t>
      </w:r>
    </w:p>
    <w:p w14:paraId="7950CB34"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Naudojamas tirpiklis: etanolis 86 % (m/m) </w:t>
      </w:r>
    </w:p>
    <w:p w14:paraId="2B907424"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S.1.2 Struktūra</w:t>
      </w:r>
    </w:p>
    <w:p w14:paraId="5FC4526E" w14:textId="77777777" w:rsidR="003155F2" w:rsidRPr="00CD7240" w:rsidRDefault="003155F2" w:rsidP="003155F2">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099B3F80"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23DFB671" w14:textId="77777777" w:rsidR="003155F2" w:rsidRPr="00CD7240" w:rsidRDefault="003155F2" w:rsidP="003155F2">
      <w:pPr>
        <w:spacing w:after="0" w:line="240" w:lineRule="auto"/>
        <w:rPr>
          <w:rFonts w:ascii="Times New Roman" w:eastAsia="Times New Roman" w:hAnsi="Times New Roman" w:cs="Times New Roman"/>
          <w:sz w:val="24"/>
          <w:szCs w:val="24"/>
        </w:rPr>
      </w:pPr>
    </w:p>
    <w:p w14:paraId="5866D595"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7C1C885F"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6DA89D25"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78A17F5C"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669FF46A"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21707A6D"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73155AFF"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1550D9B5"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59BCABFA"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p>
    <w:p w14:paraId="361E6AA4"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47EDE0BB"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0BD346E5" w14:textId="77777777" w:rsidR="003155F2" w:rsidRPr="00CD7240" w:rsidRDefault="003155F2" w:rsidP="003155F2">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43537451"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73A218F2" w14:textId="77777777" w:rsidR="003155F2" w:rsidRPr="006740DE" w:rsidRDefault="003155F2" w:rsidP="003155F2">
      <w:pPr>
        <w:spacing w:after="0" w:line="240" w:lineRule="auto"/>
        <w:rPr>
          <w:rFonts w:ascii="Times New Roman" w:eastAsia="Times New Roman" w:hAnsi="Times New Roman" w:cs="Times New Roman"/>
          <w:iCs/>
          <w:lang w:eastAsia="lt-LT"/>
        </w:rPr>
      </w:pPr>
    </w:p>
    <w:p w14:paraId="2CA3EDBB" w14:textId="77777777" w:rsidR="003155F2" w:rsidRPr="006740DE" w:rsidRDefault="003155F2" w:rsidP="003155F2">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27E3F57A" w14:textId="77777777" w:rsidR="003155F2" w:rsidRPr="006740DE" w:rsidRDefault="003155F2" w:rsidP="003155F2">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6F4D1B4A" w14:textId="77777777" w:rsidR="003155F2" w:rsidRPr="00CD7240" w:rsidRDefault="003155F2" w:rsidP="003155F2">
      <w:pPr>
        <w:spacing w:after="0" w:line="240" w:lineRule="auto"/>
        <w:ind w:right="10"/>
        <w:rPr>
          <w:rFonts w:ascii="Times New Roman" w:eastAsia="Times New Roman" w:hAnsi="Times New Roman" w:cs="Times New Roman"/>
        </w:rPr>
      </w:pPr>
      <w:r w:rsidRPr="003155F2">
        <w:rPr>
          <w:rFonts w:ascii="Times New Roman" w:hAnsi="Times New Roman" w:cs="Times New Roman"/>
          <w:iCs/>
        </w:rPr>
        <w:t xml:space="preserve">Atropa bella-donna </w:t>
      </w:r>
      <w:r w:rsidRPr="003155F2">
        <w:rPr>
          <w:rFonts w:ascii="Times New Roman" w:eastAsia="Times New Roman" w:hAnsi="Times New Roman" w:cs="Times New Roman"/>
        </w:rPr>
        <w:t>urtinktūros</w:t>
      </w:r>
      <w:r w:rsidRPr="00CD7240">
        <w:rPr>
          <w:rFonts w:ascii="Times New Roman" w:eastAsia="Times New Roman" w:hAnsi="Times New Roman" w:cs="Times New Roman"/>
        </w:rPr>
        <w:t xml:space="preserve"> specifikacija atitinka </w:t>
      </w:r>
      <w:r>
        <w:rPr>
          <w:rFonts w:ascii="Times New Roman" w:eastAsia="Times New Roman" w:hAnsi="Times New Roman" w:cs="Times New Roman"/>
        </w:rPr>
        <w:t>HAB ir Ph.</w:t>
      </w:r>
      <w:r w:rsidRPr="00CD7240">
        <w:rPr>
          <w:rFonts w:ascii="Times New Roman" w:eastAsia="Times New Roman" w:hAnsi="Times New Roman" w:cs="Times New Roman"/>
        </w:rPr>
        <w:t xml:space="preserve"> Eur. reikalavimus.</w:t>
      </w:r>
    </w:p>
    <w:p w14:paraId="7C1CDB24"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7A0FFE9E"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52A7EE0E"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0F647644" w14:textId="77777777" w:rsidR="003155F2" w:rsidRPr="00CD7240" w:rsidRDefault="003155F2" w:rsidP="003155F2">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1C19C6C1"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3EA887F"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77833452"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7F7B12DD" w14:textId="77777777" w:rsidR="003155F2" w:rsidRPr="00CD7240" w:rsidRDefault="003155F2" w:rsidP="003155F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F8FA9D6"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357352D4"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243D71EC"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64483B95" w14:textId="77777777" w:rsidR="003155F2" w:rsidRDefault="003155F2" w:rsidP="003155F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2229C98" w14:textId="77777777" w:rsidR="004B3B72" w:rsidRDefault="004B3B72" w:rsidP="004B3B72">
      <w:pPr>
        <w:spacing w:after="0" w:line="240" w:lineRule="auto"/>
        <w:rPr>
          <w:rFonts w:ascii="Times New Roman" w:eastAsia="Times New Roman" w:hAnsi="Times New Roman" w:cs="Times New Roman"/>
          <w:b/>
          <w:highlight w:val="yellow"/>
        </w:rPr>
      </w:pPr>
    </w:p>
    <w:p w14:paraId="44DE486A" w14:textId="77777777" w:rsidR="003155F2" w:rsidRPr="002271C1" w:rsidRDefault="003155F2" w:rsidP="002271C1">
      <w:pPr>
        <w:pStyle w:val="Sraopastraipa"/>
        <w:numPr>
          <w:ilvl w:val="0"/>
          <w:numId w:val="8"/>
        </w:numPr>
        <w:spacing w:after="0" w:line="240" w:lineRule="auto"/>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Ceanothus americanus D4</w:t>
      </w:r>
    </w:p>
    <w:p w14:paraId="1E8CD224" w14:textId="77777777" w:rsidR="003155F2" w:rsidRDefault="003155F2" w:rsidP="004B3B72">
      <w:pPr>
        <w:spacing w:after="0" w:line="240" w:lineRule="auto"/>
        <w:rPr>
          <w:rFonts w:ascii="Times New Roman" w:eastAsia="Times New Roman" w:hAnsi="Times New Roman" w:cs="Times New Roman"/>
          <w:b/>
          <w:snapToGrid w:val="0"/>
        </w:rPr>
      </w:pPr>
    </w:p>
    <w:p w14:paraId="1B667B6F" w14:textId="77777777" w:rsidR="003155F2" w:rsidRPr="00CD7240" w:rsidRDefault="003155F2" w:rsidP="003155F2">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2.3.1. Bendroji informacija (CTD 3.2.S.1)</w:t>
      </w:r>
    </w:p>
    <w:p w14:paraId="459A0852" w14:textId="77777777" w:rsidR="003155F2" w:rsidRPr="00CD7240" w:rsidRDefault="003155F2" w:rsidP="003155F2">
      <w:pPr>
        <w:tabs>
          <w:tab w:val="left" w:pos="5280"/>
        </w:tabs>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S.1.1 Nomenklatūra</w:t>
      </w:r>
    </w:p>
    <w:p w14:paraId="413E1811"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CD7240">
        <w:rPr>
          <w:rFonts w:ascii="Times New Roman" w:eastAsia="Times New Roman" w:hAnsi="Times New Roman" w:cs="Times New Roman"/>
          <w:color w:val="000000"/>
          <w:lang w:eastAsia="lt-LT"/>
        </w:rPr>
        <w:t>Homeopatinis farmakopėjinis pavadinimas (</w:t>
      </w:r>
      <w:r w:rsidRPr="003155F2">
        <w:rPr>
          <w:rFonts w:ascii="Times New Roman" w:eastAsia="Times New Roman" w:hAnsi="Times New Roman" w:cs="Times New Roman"/>
          <w:color w:val="000000"/>
          <w:lang w:eastAsia="lt-LT"/>
        </w:rPr>
        <w:t xml:space="preserve">HAB): </w:t>
      </w:r>
      <w:r w:rsidRPr="003155F2">
        <w:rPr>
          <w:rFonts w:ascii="Times New Roman" w:hAnsi="Times New Roman" w:cs="Times New Roman"/>
        </w:rPr>
        <w:t xml:space="preserve">Ceanothus americanus mother tincture (Ø </w:t>
      </w:r>
      <w:r w:rsidRPr="003155F2">
        <w:rPr>
          <w:rFonts w:ascii="Times New Roman" w:hAnsi="Times New Roman" w:cs="Times New Roman"/>
          <w:lang w:val="en-US"/>
        </w:rPr>
        <w:t>= D1</w:t>
      </w:r>
      <w:r w:rsidRPr="003155F2">
        <w:rPr>
          <w:rFonts w:ascii="Times New Roman" w:hAnsi="Times New Roman" w:cs="Times New Roman"/>
        </w:rPr>
        <w:t>)</w:t>
      </w:r>
    </w:p>
    <w:p w14:paraId="062E1BB2"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3155F2">
        <w:rPr>
          <w:rFonts w:ascii="Times New Roman" w:eastAsia="Times New Roman" w:hAnsi="Times New Roman" w:cs="Times New Roman"/>
          <w:color w:val="000000"/>
          <w:lang w:eastAsia="lt-LT"/>
        </w:rPr>
        <w:t xml:space="preserve">Dvinaris mokslinis pavadinimas: </w:t>
      </w:r>
      <w:r w:rsidRPr="003155F2">
        <w:rPr>
          <w:rFonts w:ascii="Times New Roman" w:hAnsi="Times New Roman" w:cs="Times New Roman"/>
          <w:i/>
          <w:iCs/>
        </w:rPr>
        <w:t xml:space="preserve">Ceanothus americanus </w:t>
      </w:r>
      <w:r w:rsidRPr="003155F2">
        <w:rPr>
          <w:rFonts w:ascii="Times New Roman" w:hAnsi="Times New Roman" w:cs="Times New Roman"/>
        </w:rPr>
        <w:t>L.</w:t>
      </w:r>
    </w:p>
    <w:p w14:paraId="31E93523" w14:textId="77777777" w:rsidR="003155F2" w:rsidRPr="00CD7240" w:rsidRDefault="003155F2" w:rsidP="003155F2">
      <w:pPr>
        <w:autoSpaceDE w:val="0"/>
        <w:autoSpaceDN w:val="0"/>
        <w:adjustRightInd w:val="0"/>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 gamyboje: </w:t>
      </w:r>
      <w:r>
        <w:rPr>
          <w:rFonts w:ascii="Times New Roman" w:eastAsia="Times New Roman" w:hAnsi="Times New Roman" w:cs="Times New Roman"/>
        </w:rPr>
        <w:t>džiovinti lapai.</w:t>
      </w:r>
    </w:p>
    <w:p w14:paraId="5AA83F67"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8</w:t>
      </w:r>
      <w:r w:rsidRPr="00CD7240">
        <w:rPr>
          <w:rFonts w:ascii="Times New Roman" w:eastAsia="Times New Roman" w:hAnsi="Times New Roman" w:cs="Times New Roman"/>
        </w:rPr>
        <w:t xml:space="preserve"> metodą (atitinka HAB</w:t>
      </w:r>
      <w:r>
        <w:rPr>
          <w:rFonts w:ascii="Times New Roman" w:eastAsia="Times New Roman" w:hAnsi="Times New Roman" w:cs="Times New Roman"/>
        </w:rPr>
        <w:t xml:space="preserve"> 4a</w:t>
      </w:r>
      <w:r w:rsidRPr="00CD7240">
        <w:rPr>
          <w:rFonts w:ascii="Times New Roman" w:eastAsia="Times New Roman" w:hAnsi="Times New Roman" w:cs="Times New Roman"/>
        </w:rPr>
        <w:t xml:space="preserve"> metodą).</w:t>
      </w:r>
    </w:p>
    <w:p w14:paraId="03953B66"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Naudojamas tirpiklis: etanolis </w:t>
      </w:r>
      <w:r>
        <w:rPr>
          <w:rFonts w:ascii="Times New Roman" w:eastAsia="Times New Roman" w:hAnsi="Times New Roman" w:cs="Times New Roman"/>
        </w:rPr>
        <w:t>62</w:t>
      </w:r>
      <w:r w:rsidRPr="00CD7240">
        <w:rPr>
          <w:rFonts w:ascii="Times New Roman" w:eastAsia="Times New Roman" w:hAnsi="Times New Roman" w:cs="Times New Roman"/>
        </w:rPr>
        <w:t xml:space="preserve"> % (m/m) </w:t>
      </w:r>
    </w:p>
    <w:p w14:paraId="0F145787"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lastRenderedPageBreak/>
        <w:t>S.1.2 Struktūra</w:t>
      </w:r>
    </w:p>
    <w:p w14:paraId="1A6E949C" w14:textId="77777777" w:rsidR="003155F2" w:rsidRPr="00CD7240" w:rsidRDefault="003155F2" w:rsidP="003155F2">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1F47F1DA"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2615EF1F" w14:textId="77777777" w:rsidR="003155F2" w:rsidRPr="00CD7240" w:rsidRDefault="003155F2" w:rsidP="003155F2">
      <w:pPr>
        <w:spacing w:after="0" w:line="240" w:lineRule="auto"/>
        <w:rPr>
          <w:rFonts w:ascii="Times New Roman" w:eastAsia="Times New Roman" w:hAnsi="Times New Roman" w:cs="Times New Roman"/>
          <w:sz w:val="24"/>
          <w:szCs w:val="24"/>
        </w:rPr>
      </w:pPr>
    </w:p>
    <w:p w14:paraId="32833135"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6E0399E4"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1B339F4A"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26729D3F"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160738AE"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2E1626EE"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22E04963"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116C150A"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7A6FCB57"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p>
    <w:p w14:paraId="2DD8B6FA"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6DF05DB9"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3948784B" w14:textId="77777777" w:rsidR="003155F2" w:rsidRPr="00CD7240" w:rsidRDefault="003155F2" w:rsidP="003155F2">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2C3BB947"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0A3F9F14" w14:textId="77777777" w:rsidR="003155F2" w:rsidRPr="006740DE" w:rsidRDefault="003155F2" w:rsidP="003155F2">
      <w:pPr>
        <w:spacing w:after="0" w:line="240" w:lineRule="auto"/>
        <w:rPr>
          <w:rFonts w:ascii="Times New Roman" w:eastAsia="Times New Roman" w:hAnsi="Times New Roman" w:cs="Times New Roman"/>
          <w:iCs/>
          <w:lang w:eastAsia="lt-LT"/>
        </w:rPr>
      </w:pPr>
    </w:p>
    <w:p w14:paraId="45C68447" w14:textId="77777777" w:rsidR="003155F2" w:rsidRPr="006740DE" w:rsidRDefault="003155F2" w:rsidP="003155F2">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6BCD729B" w14:textId="77777777" w:rsidR="003155F2" w:rsidRPr="006740DE" w:rsidRDefault="003155F2" w:rsidP="003155F2">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43B283D8" w14:textId="77777777" w:rsidR="003155F2" w:rsidRPr="00CD7240" w:rsidRDefault="003155F2" w:rsidP="003155F2">
      <w:pPr>
        <w:spacing w:after="0" w:line="240" w:lineRule="auto"/>
        <w:ind w:right="10"/>
        <w:rPr>
          <w:rFonts w:ascii="Times New Roman" w:eastAsia="Times New Roman" w:hAnsi="Times New Roman" w:cs="Times New Roman"/>
        </w:rPr>
      </w:pPr>
      <w:r w:rsidRPr="003155F2">
        <w:rPr>
          <w:rFonts w:ascii="Times New Roman" w:hAnsi="Times New Roman" w:cs="Times New Roman"/>
        </w:rPr>
        <w:t xml:space="preserve">Ceanothus americanus </w:t>
      </w:r>
      <w:r w:rsidRPr="003155F2">
        <w:rPr>
          <w:rFonts w:ascii="Times New Roman" w:eastAsia="Times New Roman" w:hAnsi="Times New Roman" w:cs="Times New Roman"/>
        </w:rPr>
        <w:t>urtinktūros</w:t>
      </w:r>
      <w:r w:rsidRPr="00CD7240">
        <w:rPr>
          <w:rFonts w:ascii="Times New Roman" w:eastAsia="Times New Roman" w:hAnsi="Times New Roman" w:cs="Times New Roman"/>
        </w:rPr>
        <w:t xml:space="preserve"> specifikacija atitinka </w:t>
      </w:r>
      <w:r>
        <w:rPr>
          <w:rFonts w:ascii="Times New Roman" w:eastAsia="Times New Roman" w:hAnsi="Times New Roman" w:cs="Times New Roman"/>
        </w:rPr>
        <w:t>HAB ir Ph.</w:t>
      </w:r>
      <w:r w:rsidRPr="00CD7240">
        <w:rPr>
          <w:rFonts w:ascii="Times New Roman" w:eastAsia="Times New Roman" w:hAnsi="Times New Roman" w:cs="Times New Roman"/>
        </w:rPr>
        <w:t xml:space="preserve"> Eur. reikalavimus.</w:t>
      </w:r>
    </w:p>
    <w:p w14:paraId="3278BFB9"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5D5FF645"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45779BA5"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189AD5F8" w14:textId="77777777" w:rsidR="003155F2" w:rsidRPr="00CD7240" w:rsidRDefault="003155F2" w:rsidP="003155F2">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070F5A72"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730D8899"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693E56D5"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17960FF5" w14:textId="77777777" w:rsidR="003155F2" w:rsidRPr="00CD7240" w:rsidRDefault="003155F2" w:rsidP="003155F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72EEF707"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5487BD41"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76744E3C" w14:textId="77777777" w:rsidR="003155F2" w:rsidRPr="002271C1"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w:t>
      </w:r>
      <w:r w:rsidRPr="002271C1">
        <w:rPr>
          <w:rFonts w:ascii="Times New Roman" w:eastAsia="Times New Roman" w:hAnsi="Times New Roman" w:cs="Times New Roman"/>
          <w:b/>
        </w:rPr>
        <w:t>.7 Stabilumas (3.2.S.7)</w:t>
      </w:r>
    </w:p>
    <w:p w14:paraId="66EA5C04" w14:textId="77777777" w:rsidR="003155F2" w:rsidRPr="002271C1" w:rsidRDefault="003155F2" w:rsidP="003155F2">
      <w:pPr>
        <w:autoSpaceDE w:val="0"/>
        <w:autoSpaceDN w:val="0"/>
        <w:adjustRightInd w:val="0"/>
        <w:spacing w:after="0" w:line="240" w:lineRule="auto"/>
        <w:rPr>
          <w:rFonts w:ascii="Times New Roman" w:eastAsia="Times New Roman" w:hAnsi="Times New Roman" w:cs="Times New Roman"/>
        </w:rPr>
      </w:pPr>
      <w:r w:rsidRPr="002271C1">
        <w:rPr>
          <w:rFonts w:ascii="Times New Roman" w:eastAsia="Times New Roman" w:hAnsi="Times New Roman" w:cs="Times New Roman"/>
        </w:rPr>
        <w:t>Duomenys pateikti ir įvertinti.</w:t>
      </w:r>
    </w:p>
    <w:p w14:paraId="47D8E7FC" w14:textId="77777777" w:rsidR="003155F2" w:rsidRPr="002271C1" w:rsidRDefault="003155F2" w:rsidP="004B3B72">
      <w:pPr>
        <w:spacing w:after="0" w:line="240" w:lineRule="auto"/>
        <w:rPr>
          <w:rFonts w:ascii="Times New Roman" w:eastAsia="Times New Roman" w:hAnsi="Times New Roman" w:cs="Times New Roman"/>
          <w:b/>
        </w:rPr>
      </w:pPr>
    </w:p>
    <w:p w14:paraId="674882EA" w14:textId="77777777" w:rsidR="004B3B72" w:rsidRPr="002271C1" w:rsidRDefault="003155F2" w:rsidP="002271C1">
      <w:pPr>
        <w:pStyle w:val="Sraopastraipa"/>
        <w:keepNext/>
        <w:numPr>
          <w:ilvl w:val="0"/>
          <w:numId w:val="8"/>
        </w:numPr>
        <w:spacing w:after="0" w:line="240" w:lineRule="auto"/>
        <w:outlineLvl w:val="0"/>
        <w:rPr>
          <w:rFonts w:ascii="Times New Roman" w:eastAsia="Times New Roman" w:hAnsi="Times New Roman" w:cs="Times New Roman"/>
          <w:b/>
          <w:bCs/>
          <w:caps/>
        </w:rPr>
      </w:pPr>
      <w:r w:rsidRPr="002271C1">
        <w:rPr>
          <w:rFonts w:ascii="Times New Roman" w:eastAsia="Times New Roman" w:hAnsi="Times New Roman" w:cs="Times New Roman"/>
          <w:b/>
          <w:snapToGrid w:val="0"/>
        </w:rPr>
        <w:t>Hydrastis canadensis D6</w:t>
      </w:r>
    </w:p>
    <w:p w14:paraId="63D33913" w14:textId="77777777" w:rsidR="003155F2" w:rsidRPr="002271C1" w:rsidRDefault="003155F2" w:rsidP="004B3B72">
      <w:pPr>
        <w:keepNext/>
        <w:spacing w:after="0" w:line="240" w:lineRule="auto"/>
        <w:outlineLvl w:val="0"/>
        <w:rPr>
          <w:rFonts w:ascii="Times New Roman" w:eastAsia="Times New Roman" w:hAnsi="Times New Roman" w:cs="Times New Roman"/>
          <w:b/>
          <w:bCs/>
          <w:caps/>
        </w:rPr>
      </w:pPr>
    </w:p>
    <w:p w14:paraId="39418796" w14:textId="77777777" w:rsidR="003155F2" w:rsidRPr="00CD7240" w:rsidRDefault="003155F2" w:rsidP="003155F2">
      <w:pPr>
        <w:keepNext/>
        <w:spacing w:after="0" w:line="240" w:lineRule="auto"/>
        <w:outlineLvl w:val="2"/>
        <w:rPr>
          <w:rFonts w:ascii="Times New Roman" w:eastAsia="Times New Roman" w:hAnsi="Times New Roman" w:cs="Times New Roman"/>
          <w:b/>
        </w:rPr>
      </w:pPr>
      <w:r w:rsidRPr="002271C1">
        <w:rPr>
          <w:rFonts w:ascii="Times New Roman" w:eastAsia="Times New Roman" w:hAnsi="Times New Roman" w:cs="Times New Roman"/>
          <w:b/>
        </w:rPr>
        <w:t>2.3.1. Bendroji</w:t>
      </w:r>
      <w:r w:rsidRPr="00CD7240">
        <w:rPr>
          <w:rFonts w:ascii="Times New Roman" w:eastAsia="Times New Roman" w:hAnsi="Times New Roman" w:cs="Times New Roman"/>
          <w:b/>
        </w:rPr>
        <w:t xml:space="preserve"> informacija (CTD 3.2.S.1)</w:t>
      </w:r>
    </w:p>
    <w:p w14:paraId="21FB5EBC" w14:textId="77777777" w:rsidR="003155F2" w:rsidRPr="00CD7240" w:rsidRDefault="003155F2" w:rsidP="003155F2">
      <w:pPr>
        <w:tabs>
          <w:tab w:val="left" w:pos="5280"/>
        </w:tabs>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S.1.1 Nomenklatūra</w:t>
      </w:r>
    </w:p>
    <w:p w14:paraId="436E1296"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3155F2">
        <w:rPr>
          <w:rFonts w:ascii="Times New Roman" w:eastAsia="Times New Roman" w:hAnsi="Times New Roman" w:cs="Times New Roman"/>
          <w:color w:val="000000"/>
          <w:lang w:eastAsia="lt-LT"/>
        </w:rPr>
        <w:t xml:space="preserve">Homeopatinis farmakopėjinis pavadinimas (HAB): </w:t>
      </w:r>
      <w:r w:rsidRPr="003155F2">
        <w:rPr>
          <w:rFonts w:ascii="Times New Roman" w:hAnsi="Times New Roman" w:cs="Times New Roman"/>
        </w:rPr>
        <w:t>Hydrastis canadensis mother tincture (</w:t>
      </w:r>
      <w:r w:rsidRPr="003155F2">
        <w:rPr>
          <w:rFonts w:ascii="Times New Roman" w:hAnsi="Times New Roman" w:cs="Times New Roman"/>
          <w:lang w:val="en-US"/>
        </w:rPr>
        <w:t>D1</w:t>
      </w:r>
      <w:r w:rsidRPr="003155F2">
        <w:rPr>
          <w:rFonts w:ascii="Times New Roman" w:hAnsi="Times New Roman" w:cs="Times New Roman"/>
        </w:rPr>
        <w:t>)</w:t>
      </w:r>
    </w:p>
    <w:p w14:paraId="70CBD87C" w14:textId="77777777" w:rsidR="003155F2" w:rsidRPr="003155F2" w:rsidRDefault="003155F2" w:rsidP="003155F2">
      <w:pPr>
        <w:autoSpaceDE w:val="0"/>
        <w:autoSpaceDN w:val="0"/>
        <w:adjustRightInd w:val="0"/>
        <w:spacing w:after="0" w:line="240" w:lineRule="auto"/>
        <w:rPr>
          <w:rFonts w:ascii="Times New Roman" w:hAnsi="Times New Roman" w:cs="Times New Roman"/>
        </w:rPr>
      </w:pPr>
      <w:r w:rsidRPr="003155F2">
        <w:rPr>
          <w:rFonts w:ascii="Times New Roman" w:eastAsia="Times New Roman" w:hAnsi="Times New Roman" w:cs="Times New Roman"/>
          <w:color w:val="000000"/>
          <w:lang w:eastAsia="lt-LT"/>
        </w:rPr>
        <w:t xml:space="preserve">Dvinaris mokslinis pavadinimas: </w:t>
      </w:r>
      <w:r w:rsidRPr="003155F2">
        <w:rPr>
          <w:rFonts w:ascii="Times New Roman" w:hAnsi="Times New Roman" w:cs="Times New Roman"/>
          <w:i/>
          <w:iCs/>
        </w:rPr>
        <w:t xml:space="preserve">Hydrastis canadensis </w:t>
      </w:r>
      <w:r w:rsidRPr="003155F2">
        <w:rPr>
          <w:rFonts w:ascii="Times New Roman" w:hAnsi="Times New Roman" w:cs="Times New Roman"/>
        </w:rPr>
        <w:t>L.</w:t>
      </w:r>
    </w:p>
    <w:p w14:paraId="573CFEA3" w14:textId="77777777" w:rsidR="003155F2" w:rsidRPr="003155F2" w:rsidRDefault="003155F2" w:rsidP="003155F2">
      <w:pPr>
        <w:autoSpaceDE w:val="0"/>
        <w:autoSpaceDN w:val="0"/>
        <w:adjustRightInd w:val="0"/>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Naudojama gamyboje: dž</w:t>
      </w:r>
      <w:r>
        <w:rPr>
          <w:rFonts w:ascii="Times New Roman" w:eastAsia="Times New Roman" w:hAnsi="Times New Roman" w:cs="Times New Roman"/>
        </w:rPr>
        <w:t>iovintos šaknys su šakniastiebiais</w:t>
      </w:r>
      <w:r w:rsidRPr="003155F2">
        <w:rPr>
          <w:rFonts w:ascii="Times New Roman" w:eastAsia="Times New Roman" w:hAnsi="Times New Roman" w:cs="Times New Roman"/>
        </w:rPr>
        <w:t>.</w:t>
      </w:r>
    </w:p>
    <w:p w14:paraId="5A019B24" w14:textId="77777777" w:rsidR="003155F2" w:rsidRPr="003155F2" w:rsidRDefault="003155F2" w:rsidP="003155F2">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Homeopatinės gamybos procedūra: urtinktūra (motininė tinktūra) gaminama pagal Ph. Eur. 1.1.8 metodą (atitinka HAB 4a metodą).</w:t>
      </w:r>
    </w:p>
    <w:p w14:paraId="0AA98B73" w14:textId="77777777" w:rsidR="003155F2" w:rsidRPr="003155F2" w:rsidRDefault="003155F2" w:rsidP="003155F2">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Naudojamas tirpiklis: etanolis 62 % (m/m) </w:t>
      </w:r>
    </w:p>
    <w:p w14:paraId="25576650" w14:textId="77777777" w:rsidR="003155F2" w:rsidRPr="003155F2" w:rsidRDefault="003155F2" w:rsidP="003155F2">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S.1.2 Struktūra</w:t>
      </w:r>
    </w:p>
    <w:p w14:paraId="24FCD2FF" w14:textId="77777777" w:rsidR="003155F2" w:rsidRPr="00CD7240" w:rsidRDefault="003155F2" w:rsidP="003155F2">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12374280"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6CFEF560" w14:textId="77777777" w:rsidR="003155F2" w:rsidRPr="00CD7240" w:rsidRDefault="003155F2" w:rsidP="003155F2">
      <w:pPr>
        <w:spacing w:after="0" w:line="240" w:lineRule="auto"/>
        <w:rPr>
          <w:rFonts w:ascii="Times New Roman" w:eastAsia="Times New Roman" w:hAnsi="Times New Roman" w:cs="Times New Roman"/>
          <w:sz w:val="24"/>
          <w:szCs w:val="24"/>
        </w:rPr>
      </w:pPr>
    </w:p>
    <w:p w14:paraId="0C184BA7"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1B1B0F2D"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7821EC17"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486B17C8"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4F7C1D03"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6771CF42"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142908A5"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lastRenderedPageBreak/>
        <w:t xml:space="preserve">S.2.6. Gamybos proceso </w:t>
      </w:r>
      <w:r w:rsidRPr="00CD7240">
        <w:rPr>
          <w:rFonts w:ascii="Times New Roman" w:eastAsia="Times New Roman" w:hAnsi="Times New Roman" w:cs="Times New Roman"/>
        </w:rPr>
        <w:t>plėtojimas</w:t>
      </w:r>
    </w:p>
    <w:p w14:paraId="053D6A7A"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202A7734"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p>
    <w:p w14:paraId="182BD82A"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651087AA" w14:textId="77777777" w:rsidR="003155F2" w:rsidRPr="00CD7240" w:rsidRDefault="003155F2" w:rsidP="003155F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46317EBE" w14:textId="77777777" w:rsidR="003155F2" w:rsidRPr="00CD7240" w:rsidRDefault="003155F2" w:rsidP="003155F2">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73D80DC5"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42953B19" w14:textId="77777777" w:rsidR="003155F2" w:rsidRPr="006740DE" w:rsidRDefault="003155F2" w:rsidP="003155F2">
      <w:pPr>
        <w:spacing w:after="0" w:line="240" w:lineRule="auto"/>
        <w:rPr>
          <w:rFonts w:ascii="Times New Roman" w:eastAsia="Times New Roman" w:hAnsi="Times New Roman" w:cs="Times New Roman"/>
          <w:iCs/>
          <w:lang w:eastAsia="lt-LT"/>
        </w:rPr>
      </w:pPr>
    </w:p>
    <w:p w14:paraId="720903B9" w14:textId="77777777" w:rsidR="003155F2" w:rsidRPr="006740DE" w:rsidRDefault="003155F2" w:rsidP="003155F2">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5EE0C1A6" w14:textId="77777777" w:rsidR="003155F2" w:rsidRPr="006740DE" w:rsidRDefault="003155F2" w:rsidP="003155F2">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6F71D771" w14:textId="77777777" w:rsidR="003155F2" w:rsidRPr="00C00A7A" w:rsidRDefault="003155F2" w:rsidP="00C00A7A">
      <w:pPr>
        <w:autoSpaceDE w:val="0"/>
        <w:autoSpaceDN w:val="0"/>
        <w:adjustRightInd w:val="0"/>
        <w:spacing w:after="0" w:line="240" w:lineRule="auto"/>
        <w:rPr>
          <w:rFonts w:ascii="Times New Roman" w:eastAsia="Times New Roman" w:hAnsi="Times New Roman" w:cs="Times New Roman"/>
        </w:rPr>
      </w:pPr>
      <w:r w:rsidRPr="00C00A7A">
        <w:rPr>
          <w:rFonts w:ascii="Times New Roman" w:hAnsi="Times New Roman" w:cs="Times New Roman"/>
        </w:rPr>
        <w:t xml:space="preserve">Hydrastis canadensis </w:t>
      </w:r>
      <w:r w:rsidRPr="00C00A7A">
        <w:rPr>
          <w:rFonts w:ascii="Times New Roman" w:eastAsia="Times New Roman" w:hAnsi="Times New Roman" w:cs="Times New Roman"/>
        </w:rPr>
        <w:t xml:space="preserve">urtinktūros specifikacija atitinka Ph. Eur. </w:t>
      </w:r>
      <w:r w:rsidR="00C00A7A" w:rsidRPr="00C00A7A">
        <w:rPr>
          <w:rFonts w:ascii="Times New Roman" w:eastAsia="Times New Roman" w:hAnsi="Times New Roman" w:cs="Times New Roman"/>
        </w:rPr>
        <w:t>„</w:t>
      </w:r>
      <w:r w:rsidR="00C00A7A" w:rsidRPr="00C00A7A">
        <w:rPr>
          <w:rFonts w:ascii="Times New Roman" w:hAnsi="Times New Roman" w:cs="Times New Roman"/>
        </w:rPr>
        <w:t>Hydrastis canadensis for homoeopathic preparations“ (Ø = D1) monografijos</w:t>
      </w:r>
      <w:r w:rsidR="00C00A7A" w:rsidRPr="00C00A7A">
        <w:rPr>
          <w:rFonts w:ascii="Times New Roman" w:eastAsia="Times New Roman" w:hAnsi="Times New Roman" w:cs="Times New Roman"/>
        </w:rPr>
        <w:t xml:space="preserve"> </w:t>
      </w:r>
      <w:r w:rsidRPr="00C00A7A">
        <w:rPr>
          <w:rFonts w:ascii="Times New Roman" w:eastAsia="Times New Roman" w:hAnsi="Times New Roman" w:cs="Times New Roman"/>
        </w:rPr>
        <w:t>reikalavimus.</w:t>
      </w:r>
    </w:p>
    <w:p w14:paraId="7D62F798"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58C171A3" w14:textId="77777777" w:rsidR="003155F2" w:rsidRPr="00CD7240" w:rsidRDefault="003155F2" w:rsidP="003155F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103157F4" w14:textId="77777777" w:rsidR="003155F2" w:rsidRPr="00CD7240" w:rsidRDefault="003155F2" w:rsidP="003155F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5007E808" w14:textId="77777777" w:rsidR="003155F2" w:rsidRPr="00CD7240" w:rsidRDefault="003155F2" w:rsidP="003155F2">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5A5D642E" w14:textId="77777777" w:rsidR="003155F2" w:rsidRPr="00CD7240" w:rsidRDefault="003155F2" w:rsidP="003155F2">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BD91A6B"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62D74F50"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790AA519" w14:textId="77777777" w:rsidR="003155F2" w:rsidRPr="00CD7240" w:rsidRDefault="003155F2" w:rsidP="003155F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86CA5A5"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p>
    <w:p w14:paraId="6B1B84A1"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19BBFE97" w14:textId="77777777" w:rsidR="003155F2" w:rsidRPr="00CD7240" w:rsidRDefault="003155F2" w:rsidP="003155F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5C22A21F" w14:textId="77777777" w:rsidR="003155F2" w:rsidRDefault="003155F2" w:rsidP="003155F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7B2731A" w14:textId="77777777" w:rsidR="003155F2" w:rsidRDefault="003155F2" w:rsidP="004B3B72">
      <w:pPr>
        <w:keepNext/>
        <w:spacing w:after="0" w:line="240" w:lineRule="auto"/>
        <w:outlineLvl w:val="0"/>
        <w:rPr>
          <w:rFonts w:ascii="Times New Roman" w:eastAsia="Times New Roman" w:hAnsi="Times New Roman" w:cs="Times New Roman"/>
          <w:b/>
          <w:bCs/>
          <w:caps/>
          <w:highlight w:val="yellow"/>
        </w:rPr>
      </w:pPr>
    </w:p>
    <w:p w14:paraId="53F67F3D" w14:textId="77777777" w:rsidR="003155F2" w:rsidRPr="002271C1" w:rsidRDefault="0012296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Kalium bichromicum D8</w:t>
      </w:r>
    </w:p>
    <w:p w14:paraId="327C3C59" w14:textId="77777777" w:rsidR="0012296A" w:rsidRDefault="0012296A" w:rsidP="0012296A">
      <w:pPr>
        <w:keepNext/>
        <w:spacing w:after="0" w:line="240" w:lineRule="auto"/>
        <w:outlineLvl w:val="2"/>
        <w:rPr>
          <w:rFonts w:ascii="Times New Roman" w:eastAsia="Times New Roman" w:hAnsi="Times New Roman" w:cs="Times New Roman"/>
          <w:b/>
        </w:rPr>
      </w:pPr>
    </w:p>
    <w:p w14:paraId="6323FF77" w14:textId="77777777" w:rsidR="0012296A" w:rsidRPr="0033565E" w:rsidRDefault="0012296A" w:rsidP="0012296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w:t>
      </w:r>
      <w:r w:rsidRPr="0033565E">
        <w:rPr>
          <w:rFonts w:ascii="Times New Roman" w:eastAsia="Times New Roman" w:hAnsi="Times New Roman" w:cs="Times New Roman"/>
          <w:b/>
        </w:rPr>
        <w:t>.3.1. Bendroji informacija (CTD 3.2.S.1)</w:t>
      </w:r>
    </w:p>
    <w:p w14:paraId="770C6FF6" w14:textId="77777777" w:rsidR="0012296A" w:rsidRPr="0012296A" w:rsidRDefault="0012296A" w:rsidP="0012296A">
      <w:pPr>
        <w:tabs>
          <w:tab w:val="left" w:pos="5280"/>
        </w:tabs>
        <w:spacing w:after="0" w:line="240" w:lineRule="auto"/>
        <w:rPr>
          <w:rFonts w:ascii="Times New Roman" w:eastAsia="Times New Roman" w:hAnsi="Times New Roman" w:cs="Times New Roman"/>
        </w:rPr>
      </w:pPr>
      <w:r w:rsidRPr="0033565E">
        <w:rPr>
          <w:rFonts w:ascii="Times New Roman" w:eastAsia="Times New Roman" w:hAnsi="Times New Roman" w:cs="Times New Roman"/>
        </w:rPr>
        <w:t>S.1.1 Nomenklatūra</w:t>
      </w:r>
    </w:p>
    <w:p w14:paraId="33303A9C" w14:textId="77777777" w:rsidR="0012296A" w:rsidRPr="0012296A" w:rsidRDefault="0012296A" w:rsidP="0012296A">
      <w:pPr>
        <w:autoSpaceDE w:val="0"/>
        <w:autoSpaceDN w:val="0"/>
        <w:adjustRightInd w:val="0"/>
        <w:spacing w:after="0" w:line="240" w:lineRule="auto"/>
        <w:rPr>
          <w:rFonts w:ascii="Times New Roman" w:hAnsi="Times New Roman" w:cs="Times New Roman"/>
        </w:rPr>
      </w:pPr>
      <w:r w:rsidRPr="0012296A">
        <w:rPr>
          <w:rFonts w:ascii="Times New Roman" w:eastAsia="Times New Roman" w:hAnsi="Times New Roman" w:cs="Times New Roman"/>
          <w:color w:val="000000"/>
          <w:lang w:eastAsia="lt-LT"/>
        </w:rPr>
        <w:t xml:space="preserve">Homeopatinis farmakopėjinis pavadinimas (HAB): </w:t>
      </w:r>
      <w:r w:rsidRPr="0012296A">
        <w:rPr>
          <w:rFonts w:ascii="Times New Roman" w:hAnsi="Times New Roman" w:cs="Times New Roman"/>
        </w:rPr>
        <w:t>Kalium bichromicum solution (</w:t>
      </w:r>
      <w:r w:rsidRPr="0012296A">
        <w:rPr>
          <w:rFonts w:ascii="Times New Roman" w:hAnsi="Times New Roman" w:cs="Times New Roman"/>
          <w:lang w:val="en-US"/>
        </w:rPr>
        <w:t>D2</w:t>
      </w:r>
      <w:r w:rsidRPr="0012296A">
        <w:rPr>
          <w:rFonts w:ascii="Times New Roman" w:hAnsi="Times New Roman" w:cs="Times New Roman"/>
        </w:rPr>
        <w:t>)</w:t>
      </w:r>
    </w:p>
    <w:p w14:paraId="5C455174" w14:textId="77777777" w:rsidR="0012296A" w:rsidRPr="0012296A" w:rsidRDefault="0012296A" w:rsidP="0012296A">
      <w:pPr>
        <w:autoSpaceDE w:val="0"/>
        <w:autoSpaceDN w:val="0"/>
        <w:adjustRightInd w:val="0"/>
        <w:spacing w:after="0" w:line="240" w:lineRule="auto"/>
        <w:rPr>
          <w:rFonts w:ascii="Times New Roman" w:eastAsia="Times New Roman" w:hAnsi="Times New Roman" w:cs="Times New Roman"/>
          <w:color w:val="000000"/>
          <w:lang w:eastAsia="lt-LT"/>
        </w:rPr>
      </w:pPr>
      <w:r w:rsidRPr="0012296A">
        <w:rPr>
          <w:rFonts w:ascii="Times New Roman" w:eastAsia="Times New Roman" w:hAnsi="Times New Roman" w:cs="Times New Roman"/>
          <w:color w:val="000000"/>
          <w:lang w:eastAsia="lt-LT"/>
        </w:rPr>
        <w:t>INN: Kalio dic</w:t>
      </w:r>
      <w:r w:rsidR="005B74AD">
        <w:rPr>
          <w:rFonts w:ascii="Times New Roman" w:eastAsia="Times New Roman" w:hAnsi="Times New Roman" w:cs="Times New Roman"/>
          <w:color w:val="000000"/>
          <w:lang w:eastAsia="lt-LT"/>
        </w:rPr>
        <w:t>h</w:t>
      </w:r>
      <w:r w:rsidRPr="0012296A">
        <w:rPr>
          <w:rFonts w:ascii="Times New Roman" w:eastAsia="Times New Roman" w:hAnsi="Times New Roman" w:cs="Times New Roman"/>
          <w:color w:val="000000"/>
          <w:lang w:eastAsia="lt-LT"/>
        </w:rPr>
        <w:t>romatas</w:t>
      </w:r>
    </w:p>
    <w:p w14:paraId="6A52C6B9" w14:textId="77777777" w:rsidR="0012296A" w:rsidRPr="0012296A" w:rsidRDefault="0012296A" w:rsidP="0012296A">
      <w:pPr>
        <w:spacing w:after="0" w:line="240" w:lineRule="auto"/>
        <w:rPr>
          <w:rFonts w:ascii="Times New Roman" w:eastAsia="Times New Roman" w:hAnsi="Times New Roman" w:cs="Times New Roman"/>
        </w:rPr>
      </w:pPr>
      <w:r w:rsidRPr="0012296A">
        <w:rPr>
          <w:rFonts w:ascii="Times New Roman" w:eastAsia="Times New Roman" w:hAnsi="Times New Roman" w:cs="Times New Roman"/>
        </w:rPr>
        <w:t>Homeopatinės gamybos procedūra: gaminama pagal Ph. Eur. 3.1.1 metodą (atitinka HAB 5a metodą).</w:t>
      </w:r>
    </w:p>
    <w:p w14:paraId="049EA384" w14:textId="77777777" w:rsidR="0012296A" w:rsidRPr="0012296A" w:rsidRDefault="0012296A" w:rsidP="0012296A">
      <w:pPr>
        <w:spacing w:after="0" w:line="240" w:lineRule="auto"/>
        <w:rPr>
          <w:rFonts w:ascii="Times New Roman" w:eastAsia="Times New Roman" w:hAnsi="Times New Roman" w:cs="Times New Roman"/>
        </w:rPr>
      </w:pPr>
      <w:r w:rsidRPr="0012296A">
        <w:rPr>
          <w:rFonts w:ascii="Times New Roman" w:eastAsia="Times New Roman" w:hAnsi="Times New Roman" w:cs="Times New Roman"/>
        </w:rPr>
        <w:t xml:space="preserve">Naudojamas tirpiklis: išgrynintas vanduo </w:t>
      </w:r>
    </w:p>
    <w:p w14:paraId="54F3BF8A" w14:textId="77777777" w:rsidR="0012296A" w:rsidRPr="0012296A" w:rsidRDefault="0012296A" w:rsidP="0012296A">
      <w:pPr>
        <w:spacing w:after="0" w:line="240" w:lineRule="auto"/>
        <w:rPr>
          <w:rFonts w:ascii="Times New Roman" w:eastAsia="Times New Roman" w:hAnsi="Times New Roman" w:cs="Times New Roman"/>
        </w:rPr>
      </w:pPr>
      <w:r w:rsidRPr="0012296A">
        <w:rPr>
          <w:rFonts w:ascii="Times New Roman" w:eastAsia="Times New Roman" w:hAnsi="Times New Roman" w:cs="Times New Roman"/>
        </w:rPr>
        <w:t>S.1.2 Struktūra</w:t>
      </w:r>
    </w:p>
    <w:p w14:paraId="26080101" w14:textId="77777777" w:rsidR="0012296A" w:rsidRPr="00CD7240" w:rsidRDefault="0012296A" w:rsidP="0012296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1C1B3E1C"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5C2A7B3B" w14:textId="77777777" w:rsidR="0012296A" w:rsidRPr="00CD7240" w:rsidRDefault="0012296A" w:rsidP="0012296A">
      <w:pPr>
        <w:spacing w:after="0" w:line="240" w:lineRule="auto"/>
        <w:rPr>
          <w:rFonts w:ascii="Times New Roman" w:eastAsia="Times New Roman" w:hAnsi="Times New Roman" w:cs="Times New Roman"/>
          <w:sz w:val="24"/>
          <w:szCs w:val="24"/>
        </w:rPr>
      </w:pPr>
    </w:p>
    <w:p w14:paraId="64C67613"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2CACA978"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76EE3004"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2AB4F7F9"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7B99E24C"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598B6B74"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54A62611"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050F4DB8"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372542C4" w14:textId="77777777" w:rsidR="0012296A" w:rsidRPr="00CD7240" w:rsidRDefault="0012296A" w:rsidP="0012296A">
      <w:pPr>
        <w:keepNext/>
        <w:spacing w:after="0" w:line="240" w:lineRule="auto"/>
        <w:ind w:right="11"/>
        <w:outlineLvl w:val="2"/>
        <w:rPr>
          <w:rFonts w:ascii="Times New Roman" w:eastAsia="Times New Roman" w:hAnsi="Times New Roman" w:cs="Times New Roman"/>
        </w:rPr>
      </w:pPr>
    </w:p>
    <w:p w14:paraId="2B7F3883"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4AA7D53A"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23ABF188" w14:textId="77777777" w:rsidR="0012296A" w:rsidRPr="00CD7240" w:rsidRDefault="0012296A" w:rsidP="0012296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165DB19F"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2373D19E" w14:textId="77777777" w:rsidR="0012296A" w:rsidRPr="006740DE" w:rsidRDefault="0012296A" w:rsidP="0012296A">
      <w:pPr>
        <w:spacing w:after="0" w:line="240" w:lineRule="auto"/>
        <w:rPr>
          <w:rFonts w:ascii="Times New Roman" w:eastAsia="Times New Roman" w:hAnsi="Times New Roman" w:cs="Times New Roman"/>
          <w:iCs/>
          <w:lang w:eastAsia="lt-LT"/>
        </w:rPr>
      </w:pPr>
    </w:p>
    <w:p w14:paraId="2D3D5E5C" w14:textId="77777777" w:rsidR="0012296A" w:rsidRPr="006740DE" w:rsidRDefault="0012296A" w:rsidP="0012296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2659BF99" w14:textId="77777777" w:rsidR="0012296A" w:rsidRPr="006740DE" w:rsidRDefault="0012296A" w:rsidP="0012296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5C1811B1" w14:textId="77777777" w:rsidR="0012296A" w:rsidRPr="00C00A7A" w:rsidRDefault="00AA00F0" w:rsidP="0012296A">
      <w:pPr>
        <w:autoSpaceDE w:val="0"/>
        <w:autoSpaceDN w:val="0"/>
        <w:adjustRightInd w:val="0"/>
        <w:spacing w:after="0" w:line="240" w:lineRule="auto"/>
        <w:rPr>
          <w:rFonts w:ascii="Times New Roman" w:eastAsia="Times New Roman" w:hAnsi="Times New Roman" w:cs="Times New Roman"/>
        </w:rPr>
      </w:pPr>
      <w:r w:rsidRPr="0012296A">
        <w:rPr>
          <w:rFonts w:ascii="Times New Roman" w:hAnsi="Times New Roman" w:cs="Times New Roman"/>
        </w:rPr>
        <w:t xml:space="preserve">Kalium bichromicum </w:t>
      </w:r>
      <w:r w:rsidR="0012296A">
        <w:rPr>
          <w:rFonts w:ascii="Times New Roman" w:eastAsia="Times New Roman" w:hAnsi="Times New Roman" w:cs="Times New Roman"/>
        </w:rPr>
        <w:t>D</w:t>
      </w:r>
      <w:r>
        <w:rPr>
          <w:rFonts w:ascii="Times New Roman" w:eastAsia="Times New Roman" w:hAnsi="Times New Roman" w:cs="Times New Roman"/>
        </w:rPr>
        <w:t>2</w:t>
      </w:r>
      <w:r w:rsidR="0012296A">
        <w:rPr>
          <w:rFonts w:ascii="Times New Roman" w:eastAsia="Times New Roman" w:hAnsi="Times New Roman" w:cs="Times New Roman"/>
        </w:rPr>
        <w:t xml:space="preserve"> </w:t>
      </w:r>
      <w:r w:rsidR="0012296A" w:rsidRPr="00C00A7A">
        <w:rPr>
          <w:rFonts w:ascii="Times New Roman" w:eastAsia="Times New Roman" w:hAnsi="Times New Roman" w:cs="Times New Roman"/>
        </w:rPr>
        <w:t xml:space="preserve">specifikacija atitinka </w:t>
      </w:r>
      <w:r w:rsidR="0012296A">
        <w:rPr>
          <w:rFonts w:ascii="Times New Roman" w:eastAsia="Times New Roman" w:hAnsi="Times New Roman" w:cs="Times New Roman"/>
        </w:rPr>
        <w:t xml:space="preserve">HAB ir </w:t>
      </w:r>
      <w:r w:rsidR="0012296A" w:rsidRPr="00C00A7A">
        <w:rPr>
          <w:rFonts w:ascii="Times New Roman" w:eastAsia="Times New Roman" w:hAnsi="Times New Roman" w:cs="Times New Roman"/>
        </w:rPr>
        <w:t>Ph. Eur. reikalavimus.</w:t>
      </w:r>
    </w:p>
    <w:p w14:paraId="226BAD96" w14:textId="77777777" w:rsidR="0012296A" w:rsidRPr="00C00A7A" w:rsidRDefault="0012296A" w:rsidP="0012296A">
      <w:pPr>
        <w:spacing w:after="0" w:line="240" w:lineRule="auto"/>
        <w:ind w:right="10"/>
        <w:rPr>
          <w:rFonts w:ascii="Times New Roman" w:eastAsia="Times New Roman" w:hAnsi="Times New Roman" w:cs="Times New Roman"/>
        </w:rPr>
      </w:pPr>
    </w:p>
    <w:p w14:paraId="17EF17C1"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lastRenderedPageBreak/>
        <w:t>S.4.2. Analizės procedūros</w:t>
      </w:r>
    </w:p>
    <w:p w14:paraId="4A6F0CCC"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214AC51A"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4C784BDD" w14:textId="77777777" w:rsidR="0012296A" w:rsidRPr="00CD7240" w:rsidRDefault="0012296A" w:rsidP="0012296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3E0339D2" w14:textId="77777777" w:rsidR="0012296A" w:rsidRPr="00CD7240" w:rsidRDefault="0012296A" w:rsidP="0012296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1CCE13A5"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p>
    <w:p w14:paraId="28D45910"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75699686" w14:textId="77777777" w:rsidR="0012296A" w:rsidRPr="00CD7240" w:rsidRDefault="0012296A" w:rsidP="0012296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6EC0791B"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p>
    <w:p w14:paraId="68F2E656"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497B4FE0"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1AB42E07" w14:textId="77777777" w:rsidR="0012296A" w:rsidRDefault="0012296A" w:rsidP="0012296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0D567A5E" w14:textId="77777777" w:rsidR="0012296A" w:rsidRPr="00C00A7A" w:rsidRDefault="0012296A" w:rsidP="004B3B72">
      <w:pPr>
        <w:keepNext/>
        <w:spacing w:after="0" w:line="240" w:lineRule="auto"/>
        <w:outlineLvl w:val="0"/>
        <w:rPr>
          <w:rFonts w:ascii="Times New Roman" w:eastAsia="Times New Roman" w:hAnsi="Times New Roman" w:cs="Times New Roman"/>
          <w:snapToGrid w:val="0"/>
          <w:highlight w:val="yellow"/>
        </w:rPr>
      </w:pPr>
    </w:p>
    <w:p w14:paraId="49A127FD" w14:textId="77777777" w:rsidR="00C00A7A" w:rsidRPr="002271C1" w:rsidRDefault="00C00A7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Kreosotum D12</w:t>
      </w:r>
    </w:p>
    <w:p w14:paraId="4687E575" w14:textId="77777777" w:rsidR="0012296A" w:rsidRDefault="0012296A" w:rsidP="0012296A">
      <w:pPr>
        <w:keepNext/>
        <w:spacing w:after="0" w:line="240" w:lineRule="auto"/>
        <w:outlineLvl w:val="2"/>
        <w:rPr>
          <w:rFonts w:ascii="Times New Roman" w:eastAsia="Times New Roman" w:hAnsi="Times New Roman" w:cs="Times New Roman"/>
          <w:b/>
        </w:rPr>
      </w:pPr>
    </w:p>
    <w:p w14:paraId="667A9D75" w14:textId="77777777" w:rsidR="0012296A" w:rsidRPr="0033565E" w:rsidRDefault="0012296A" w:rsidP="0012296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w:t>
      </w:r>
      <w:r w:rsidRPr="0033565E">
        <w:rPr>
          <w:rFonts w:ascii="Times New Roman" w:eastAsia="Times New Roman" w:hAnsi="Times New Roman" w:cs="Times New Roman"/>
          <w:b/>
        </w:rPr>
        <w:t>.3.1. Bendroji informacija (CTD 3.2.S.1)</w:t>
      </w:r>
    </w:p>
    <w:p w14:paraId="08F7772F" w14:textId="77777777" w:rsidR="0012296A" w:rsidRPr="0012296A" w:rsidRDefault="0012296A" w:rsidP="0012296A">
      <w:pPr>
        <w:tabs>
          <w:tab w:val="left" w:pos="5280"/>
        </w:tabs>
        <w:spacing w:after="0" w:line="240" w:lineRule="auto"/>
        <w:rPr>
          <w:rFonts w:ascii="Times New Roman" w:eastAsia="Times New Roman" w:hAnsi="Times New Roman" w:cs="Times New Roman"/>
        </w:rPr>
      </w:pPr>
      <w:r w:rsidRPr="0033565E">
        <w:rPr>
          <w:rFonts w:ascii="Times New Roman" w:eastAsia="Times New Roman" w:hAnsi="Times New Roman" w:cs="Times New Roman"/>
        </w:rPr>
        <w:t>S.1.1 Nomenklatūra</w:t>
      </w:r>
    </w:p>
    <w:p w14:paraId="18A40C36" w14:textId="77777777" w:rsidR="0012296A" w:rsidRPr="0012296A" w:rsidRDefault="0012296A" w:rsidP="0012296A">
      <w:pPr>
        <w:autoSpaceDE w:val="0"/>
        <w:autoSpaceDN w:val="0"/>
        <w:adjustRightInd w:val="0"/>
        <w:spacing w:after="0" w:line="240" w:lineRule="auto"/>
        <w:rPr>
          <w:rFonts w:ascii="Times New Roman" w:hAnsi="Times New Roman" w:cs="Times New Roman"/>
        </w:rPr>
      </w:pPr>
      <w:r w:rsidRPr="0012296A">
        <w:rPr>
          <w:rFonts w:ascii="Times New Roman" w:eastAsia="Times New Roman" w:hAnsi="Times New Roman" w:cs="Times New Roman"/>
          <w:color w:val="000000"/>
          <w:lang w:eastAsia="lt-LT"/>
        </w:rPr>
        <w:t xml:space="preserve">Homeopatinis farmakopėjinis pavadinimas (HAB): </w:t>
      </w:r>
      <w:r w:rsidRPr="0012296A">
        <w:rPr>
          <w:rFonts w:ascii="Times New Roman" w:hAnsi="Times New Roman" w:cs="Times New Roman"/>
        </w:rPr>
        <w:t>Kreosotum solution (</w:t>
      </w:r>
      <w:r w:rsidRPr="0012296A">
        <w:rPr>
          <w:rFonts w:ascii="Times New Roman" w:hAnsi="Times New Roman" w:cs="Times New Roman"/>
          <w:lang w:val="en-US"/>
        </w:rPr>
        <w:t>D1</w:t>
      </w:r>
      <w:r w:rsidRPr="0012296A">
        <w:rPr>
          <w:rFonts w:ascii="Times New Roman" w:hAnsi="Times New Roman" w:cs="Times New Roman"/>
        </w:rPr>
        <w:t>)</w:t>
      </w:r>
    </w:p>
    <w:p w14:paraId="687527B1" w14:textId="77777777" w:rsidR="0012296A" w:rsidRPr="0012296A" w:rsidRDefault="0012296A" w:rsidP="0012296A">
      <w:pPr>
        <w:autoSpaceDE w:val="0"/>
        <w:autoSpaceDN w:val="0"/>
        <w:adjustRightInd w:val="0"/>
        <w:spacing w:after="0" w:line="240" w:lineRule="auto"/>
        <w:rPr>
          <w:rFonts w:ascii="Times New Roman" w:hAnsi="Times New Roman" w:cs="Times New Roman"/>
        </w:rPr>
      </w:pPr>
      <w:r w:rsidRPr="0012296A">
        <w:rPr>
          <w:rFonts w:ascii="Times New Roman" w:eastAsia="Times New Roman" w:hAnsi="Times New Roman" w:cs="Times New Roman"/>
          <w:color w:val="000000"/>
          <w:lang w:eastAsia="lt-LT"/>
        </w:rPr>
        <w:t>Homeopatinė žaliava: gvajakolo</w:t>
      </w:r>
      <w:r w:rsidRPr="0012296A">
        <w:rPr>
          <w:rFonts w:ascii="Times New Roman" w:hAnsi="Times New Roman" w:cs="Times New Roman"/>
        </w:rPr>
        <w:t>, kreozolio ir krezolių mišinys, gautas distiliuojant buko dervą.</w:t>
      </w:r>
    </w:p>
    <w:p w14:paraId="7180945A" w14:textId="77777777" w:rsidR="0012296A" w:rsidRPr="003155F2" w:rsidRDefault="0012296A" w:rsidP="0012296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Homeopatinės gamybos procedūra: gaminama pagal Ph. Eur. </w:t>
      </w:r>
      <w:r>
        <w:rPr>
          <w:rFonts w:ascii="Times New Roman" w:eastAsia="Times New Roman" w:hAnsi="Times New Roman" w:cs="Times New Roman"/>
        </w:rPr>
        <w:t>3.1.1</w:t>
      </w:r>
      <w:r w:rsidRPr="003155F2">
        <w:rPr>
          <w:rFonts w:ascii="Times New Roman" w:eastAsia="Times New Roman" w:hAnsi="Times New Roman" w:cs="Times New Roman"/>
        </w:rPr>
        <w:t xml:space="preserve"> metodą (atitinka HAB </w:t>
      </w:r>
      <w:r>
        <w:rPr>
          <w:rFonts w:ascii="Times New Roman" w:eastAsia="Times New Roman" w:hAnsi="Times New Roman" w:cs="Times New Roman"/>
        </w:rPr>
        <w:t>5</w:t>
      </w:r>
      <w:r w:rsidRPr="003155F2">
        <w:rPr>
          <w:rFonts w:ascii="Times New Roman" w:eastAsia="Times New Roman" w:hAnsi="Times New Roman" w:cs="Times New Roman"/>
        </w:rPr>
        <w:t>a metodą).</w:t>
      </w:r>
    </w:p>
    <w:p w14:paraId="6CC845D7" w14:textId="77777777" w:rsidR="0012296A" w:rsidRPr="003155F2" w:rsidRDefault="0012296A" w:rsidP="0012296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Naudojamas tirpiklis: etanolis </w:t>
      </w:r>
      <w:r>
        <w:rPr>
          <w:rFonts w:ascii="Times New Roman" w:eastAsia="Times New Roman" w:hAnsi="Times New Roman" w:cs="Times New Roman"/>
        </w:rPr>
        <w:t>86</w:t>
      </w:r>
      <w:r w:rsidRPr="003155F2">
        <w:rPr>
          <w:rFonts w:ascii="Times New Roman" w:eastAsia="Times New Roman" w:hAnsi="Times New Roman" w:cs="Times New Roman"/>
        </w:rPr>
        <w:t xml:space="preserve"> % (m/m) </w:t>
      </w:r>
    </w:p>
    <w:p w14:paraId="5A2C40C4" w14:textId="77777777" w:rsidR="0012296A" w:rsidRPr="003155F2" w:rsidRDefault="0012296A" w:rsidP="0012296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S.1.2 Struktūra</w:t>
      </w:r>
    </w:p>
    <w:p w14:paraId="6EBD7C30" w14:textId="77777777" w:rsidR="0012296A" w:rsidRPr="00CD7240" w:rsidRDefault="0012296A" w:rsidP="0012296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7652273C"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48B814EB" w14:textId="77777777" w:rsidR="0012296A" w:rsidRPr="00CD7240" w:rsidRDefault="0012296A" w:rsidP="0012296A">
      <w:pPr>
        <w:spacing w:after="0" w:line="240" w:lineRule="auto"/>
        <w:rPr>
          <w:rFonts w:ascii="Times New Roman" w:eastAsia="Times New Roman" w:hAnsi="Times New Roman" w:cs="Times New Roman"/>
          <w:sz w:val="24"/>
          <w:szCs w:val="24"/>
        </w:rPr>
      </w:pPr>
    </w:p>
    <w:p w14:paraId="59075968"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09FDC30D"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67307C26"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4A17A102"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0788B674"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22CC22C2"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0C5E432C"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1743A888"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19A53011" w14:textId="77777777" w:rsidR="0012296A" w:rsidRPr="00CD7240" w:rsidRDefault="0012296A" w:rsidP="0012296A">
      <w:pPr>
        <w:keepNext/>
        <w:spacing w:after="0" w:line="240" w:lineRule="auto"/>
        <w:ind w:right="11"/>
        <w:outlineLvl w:val="2"/>
        <w:rPr>
          <w:rFonts w:ascii="Times New Roman" w:eastAsia="Times New Roman" w:hAnsi="Times New Roman" w:cs="Times New Roman"/>
        </w:rPr>
      </w:pPr>
    </w:p>
    <w:p w14:paraId="7131BAAA"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1BD2F855" w14:textId="77777777" w:rsidR="0012296A" w:rsidRPr="00CD7240" w:rsidRDefault="0012296A" w:rsidP="0012296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078D9000" w14:textId="77777777" w:rsidR="0012296A" w:rsidRPr="00CD7240" w:rsidRDefault="0012296A" w:rsidP="0012296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5CDA0F8A"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3492FC2C" w14:textId="77777777" w:rsidR="0012296A" w:rsidRPr="006740DE" w:rsidRDefault="0012296A" w:rsidP="0012296A">
      <w:pPr>
        <w:spacing w:after="0" w:line="240" w:lineRule="auto"/>
        <w:rPr>
          <w:rFonts w:ascii="Times New Roman" w:eastAsia="Times New Roman" w:hAnsi="Times New Roman" w:cs="Times New Roman"/>
          <w:iCs/>
          <w:lang w:eastAsia="lt-LT"/>
        </w:rPr>
      </w:pPr>
    </w:p>
    <w:p w14:paraId="05E0F210" w14:textId="77777777" w:rsidR="0012296A" w:rsidRPr="006740DE" w:rsidRDefault="0012296A" w:rsidP="0012296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21B30DA1" w14:textId="77777777" w:rsidR="0012296A" w:rsidRPr="006740DE" w:rsidRDefault="0012296A" w:rsidP="0012296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6D1EADB5" w14:textId="77777777" w:rsidR="0012296A" w:rsidRPr="00C00A7A" w:rsidRDefault="0012296A" w:rsidP="0012296A">
      <w:pPr>
        <w:autoSpaceDE w:val="0"/>
        <w:autoSpaceDN w:val="0"/>
        <w:adjustRightInd w:val="0"/>
        <w:spacing w:after="0" w:line="240" w:lineRule="auto"/>
        <w:rPr>
          <w:rFonts w:ascii="Times New Roman" w:eastAsia="Times New Roman" w:hAnsi="Times New Roman" w:cs="Times New Roman"/>
        </w:rPr>
      </w:pPr>
      <w:r w:rsidRPr="0012296A">
        <w:rPr>
          <w:rFonts w:ascii="Times New Roman" w:hAnsi="Times New Roman" w:cs="Times New Roman"/>
        </w:rPr>
        <w:t xml:space="preserve">Kreosotum </w:t>
      </w:r>
      <w:r>
        <w:rPr>
          <w:rFonts w:ascii="Times New Roman" w:eastAsia="Times New Roman" w:hAnsi="Times New Roman" w:cs="Times New Roman"/>
        </w:rPr>
        <w:t xml:space="preserve">D1 </w:t>
      </w:r>
      <w:r w:rsidRPr="00C00A7A">
        <w:rPr>
          <w:rFonts w:ascii="Times New Roman" w:eastAsia="Times New Roman" w:hAnsi="Times New Roman" w:cs="Times New Roman"/>
        </w:rPr>
        <w:t xml:space="preserve">specifikacija atitinka </w:t>
      </w:r>
      <w:r>
        <w:rPr>
          <w:rFonts w:ascii="Times New Roman" w:eastAsia="Times New Roman" w:hAnsi="Times New Roman" w:cs="Times New Roman"/>
        </w:rPr>
        <w:t xml:space="preserve">HAB ir </w:t>
      </w:r>
      <w:r w:rsidRPr="00C00A7A">
        <w:rPr>
          <w:rFonts w:ascii="Times New Roman" w:eastAsia="Times New Roman" w:hAnsi="Times New Roman" w:cs="Times New Roman"/>
        </w:rPr>
        <w:t>Ph. Eur. reikalavimus.</w:t>
      </w:r>
    </w:p>
    <w:p w14:paraId="4CFAD8E3"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4E5F581A" w14:textId="77777777" w:rsidR="0012296A" w:rsidRPr="00CD7240" w:rsidRDefault="0012296A" w:rsidP="0012296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3AC3BCE8" w14:textId="77777777" w:rsidR="0012296A" w:rsidRPr="00CD7240" w:rsidRDefault="0012296A" w:rsidP="0012296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0232D37F" w14:textId="77777777" w:rsidR="0012296A" w:rsidRPr="00CD7240" w:rsidRDefault="0012296A" w:rsidP="0012296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72E85FFD" w14:textId="77777777" w:rsidR="0012296A" w:rsidRPr="00CD7240" w:rsidRDefault="0012296A" w:rsidP="0012296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57B7573C"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p>
    <w:p w14:paraId="2F9A7FF9"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552C51DE" w14:textId="77777777" w:rsidR="0012296A" w:rsidRPr="00CD7240" w:rsidRDefault="0012296A" w:rsidP="0012296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04D8665"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p>
    <w:p w14:paraId="592994E0"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2B413A74" w14:textId="77777777" w:rsidR="0012296A" w:rsidRPr="00CD7240" w:rsidRDefault="0012296A" w:rsidP="0012296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006C4F42" w14:textId="77777777" w:rsidR="0012296A" w:rsidRDefault="0012296A" w:rsidP="0012296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562945A8" w14:textId="77777777" w:rsidR="00147B2A" w:rsidRDefault="00147B2A" w:rsidP="004B3B72">
      <w:pPr>
        <w:keepNext/>
        <w:spacing w:after="0" w:line="240" w:lineRule="auto"/>
        <w:outlineLvl w:val="0"/>
        <w:rPr>
          <w:rFonts w:ascii="Times New Roman" w:eastAsia="Times New Roman" w:hAnsi="Times New Roman" w:cs="Times New Roman"/>
          <w:snapToGrid w:val="0"/>
        </w:rPr>
      </w:pPr>
    </w:p>
    <w:p w14:paraId="08621E18" w14:textId="77777777" w:rsidR="00C00A7A" w:rsidRPr="002271C1" w:rsidRDefault="00C00A7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Lachesis D10</w:t>
      </w:r>
    </w:p>
    <w:p w14:paraId="3729386A" w14:textId="77777777" w:rsidR="00147B2A" w:rsidRDefault="00147B2A" w:rsidP="004B3B72">
      <w:pPr>
        <w:keepNext/>
        <w:spacing w:after="0" w:line="240" w:lineRule="auto"/>
        <w:outlineLvl w:val="0"/>
        <w:rPr>
          <w:rFonts w:ascii="Times New Roman" w:eastAsia="Times New Roman" w:hAnsi="Times New Roman" w:cs="Times New Roman"/>
          <w:b/>
          <w:snapToGrid w:val="0"/>
        </w:rPr>
      </w:pPr>
    </w:p>
    <w:p w14:paraId="43660F1A" w14:textId="77777777" w:rsidR="00147B2A" w:rsidRPr="0033565E" w:rsidRDefault="00147B2A" w:rsidP="00147B2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w:t>
      </w:r>
      <w:r w:rsidRPr="0033565E">
        <w:rPr>
          <w:rFonts w:ascii="Times New Roman" w:eastAsia="Times New Roman" w:hAnsi="Times New Roman" w:cs="Times New Roman"/>
          <w:b/>
        </w:rPr>
        <w:t>.3.1. Bendroji informacija (CTD 3.2.S.1)</w:t>
      </w:r>
    </w:p>
    <w:p w14:paraId="3D5E350F" w14:textId="77777777" w:rsidR="00147B2A" w:rsidRPr="0033565E" w:rsidRDefault="00147B2A" w:rsidP="00147B2A">
      <w:pPr>
        <w:tabs>
          <w:tab w:val="left" w:pos="5280"/>
        </w:tabs>
        <w:spacing w:after="0" w:line="240" w:lineRule="auto"/>
        <w:rPr>
          <w:rFonts w:ascii="Times New Roman" w:eastAsia="Times New Roman" w:hAnsi="Times New Roman" w:cs="Times New Roman"/>
        </w:rPr>
      </w:pPr>
      <w:r w:rsidRPr="0033565E">
        <w:rPr>
          <w:rFonts w:ascii="Times New Roman" w:eastAsia="Times New Roman" w:hAnsi="Times New Roman" w:cs="Times New Roman"/>
        </w:rPr>
        <w:t>S.1.1 Nomenklatūra</w:t>
      </w:r>
    </w:p>
    <w:p w14:paraId="62264768" w14:textId="77777777" w:rsidR="00147B2A" w:rsidRPr="0033565E" w:rsidRDefault="00147B2A" w:rsidP="00147B2A">
      <w:pPr>
        <w:autoSpaceDE w:val="0"/>
        <w:autoSpaceDN w:val="0"/>
        <w:adjustRightInd w:val="0"/>
        <w:spacing w:after="0" w:line="240" w:lineRule="auto"/>
        <w:rPr>
          <w:rFonts w:ascii="Times New Roman" w:hAnsi="Times New Roman" w:cs="Times New Roman"/>
        </w:rPr>
      </w:pPr>
      <w:r w:rsidRPr="0033565E">
        <w:rPr>
          <w:rFonts w:ascii="Times New Roman" w:eastAsia="Times New Roman" w:hAnsi="Times New Roman" w:cs="Times New Roman"/>
          <w:color w:val="000000"/>
          <w:lang w:eastAsia="lt-LT"/>
        </w:rPr>
        <w:t xml:space="preserve">Homeopatinis farmakopėjinis pavadinimas (HAB): </w:t>
      </w:r>
      <w:r w:rsidRPr="0033565E">
        <w:rPr>
          <w:rFonts w:ascii="Times New Roman" w:hAnsi="Times New Roman" w:cs="Times New Roman"/>
        </w:rPr>
        <w:t>Lachesis solution (</w:t>
      </w:r>
      <w:r w:rsidRPr="0033565E">
        <w:rPr>
          <w:rFonts w:ascii="Times New Roman" w:hAnsi="Times New Roman" w:cs="Times New Roman"/>
          <w:lang w:val="en-US"/>
        </w:rPr>
        <w:t>D2</w:t>
      </w:r>
      <w:r w:rsidRPr="0033565E">
        <w:rPr>
          <w:rFonts w:ascii="Times New Roman" w:hAnsi="Times New Roman" w:cs="Times New Roman"/>
        </w:rPr>
        <w:t>)</w:t>
      </w:r>
    </w:p>
    <w:p w14:paraId="718E3B24" w14:textId="77777777" w:rsidR="0033565E" w:rsidRPr="0033565E" w:rsidRDefault="00147B2A" w:rsidP="0033565E">
      <w:pPr>
        <w:autoSpaceDE w:val="0"/>
        <w:autoSpaceDN w:val="0"/>
        <w:adjustRightInd w:val="0"/>
        <w:spacing w:after="0" w:line="240" w:lineRule="auto"/>
        <w:rPr>
          <w:rFonts w:ascii="Times New Roman" w:hAnsi="Times New Roman" w:cs="Times New Roman"/>
          <w:i/>
          <w:iCs/>
        </w:rPr>
      </w:pPr>
      <w:r w:rsidRPr="0033565E">
        <w:rPr>
          <w:rFonts w:ascii="Times New Roman" w:eastAsia="Times New Roman" w:hAnsi="Times New Roman" w:cs="Times New Roman"/>
          <w:color w:val="000000"/>
          <w:lang w:eastAsia="lt-LT"/>
        </w:rPr>
        <w:t xml:space="preserve">Dvinaris mokslinis pavadinimas: </w:t>
      </w:r>
      <w:r w:rsidR="0033565E" w:rsidRPr="0033565E">
        <w:rPr>
          <w:rFonts w:ascii="Times New Roman" w:hAnsi="Times New Roman" w:cs="Times New Roman"/>
          <w:i/>
          <w:iCs/>
        </w:rPr>
        <w:t xml:space="preserve">Lachesis melanocephala </w:t>
      </w:r>
      <w:r w:rsidR="0033565E" w:rsidRPr="0033565E">
        <w:rPr>
          <w:rFonts w:ascii="Times New Roman" w:hAnsi="Times New Roman" w:cs="Times New Roman"/>
        </w:rPr>
        <w:t xml:space="preserve">Solorzano ir Cerdas, </w:t>
      </w:r>
      <w:r w:rsidR="0033565E" w:rsidRPr="0033565E">
        <w:rPr>
          <w:rFonts w:ascii="Times New Roman" w:hAnsi="Times New Roman" w:cs="Times New Roman"/>
          <w:i/>
          <w:iCs/>
        </w:rPr>
        <w:t>Lachesis</w:t>
      </w:r>
    </w:p>
    <w:p w14:paraId="787FD686" w14:textId="77777777" w:rsidR="0033565E" w:rsidRPr="0033565E" w:rsidRDefault="0033565E" w:rsidP="0033565E">
      <w:pPr>
        <w:autoSpaceDE w:val="0"/>
        <w:autoSpaceDN w:val="0"/>
        <w:adjustRightInd w:val="0"/>
        <w:spacing w:after="0" w:line="240" w:lineRule="auto"/>
        <w:rPr>
          <w:rFonts w:ascii="Times New Roman" w:hAnsi="Times New Roman" w:cs="Times New Roman"/>
        </w:rPr>
      </w:pPr>
      <w:r w:rsidRPr="0033565E">
        <w:rPr>
          <w:rFonts w:ascii="Times New Roman" w:hAnsi="Times New Roman" w:cs="Times New Roman"/>
          <w:i/>
          <w:iCs/>
        </w:rPr>
        <w:t xml:space="preserve">stenophrys </w:t>
      </w:r>
      <w:r w:rsidRPr="0033565E">
        <w:rPr>
          <w:rFonts w:ascii="Times New Roman" w:hAnsi="Times New Roman" w:cs="Times New Roman"/>
        </w:rPr>
        <w:t xml:space="preserve">Cope or </w:t>
      </w:r>
      <w:r w:rsidRPr="0033565E">
        <w:rPr>
          <w:rFonts w:ascii="Times New Roman" w:hAnsi="Times New Roman" w:cs="Times New Roman"/>
          <w:i/>
          <w:iCs/>
        </w:rPr>
        <w:t xml:space="preserve">Lachesis muta </w:t>
      </w:r>
      <w:r w:rsidRPr="0033565E">
        <w:rPr>
          <w:rFonts w:ascii="Times New Roman" w:hAnsi="Times New Roman" w:cs="Times New Roman"/>
        </w:rPr>
        <w:t>(L.)</w:t>
      </w:r>
    </w:p>
    <w:p w14:paraId="5B55DC06" w14:textId="77777777" w:rsidR="00147B2A" w:rsidRPr="0033565E" w:rsidRDefault="00147B2A" w:rsidP="0033565E">
      <w:pPr>
        <w:autoSpaceDE w:val="0"/>
        <w:autoSpaceDN w:val="0"/>
        <w:adjustRightInd w:val="0"/>
        <w:spacing w:after="0" w:line="240" w:lineRule="auto"/>
        <w:rPr>
          <w:rFonts w:ascii="Times New Roman" w:eastAsia="Times New Roman" w:hAnsi="Times New Roman" w:cs="Times New Roman"/>
        </w:rPr>
      </w:pPr>
      <w:r w:rsidRPr="0033565E">
        <w:rPr>
          <w:rFonts w:ascii="Times New Roman" w:eastAsia="Times New Roman" w:hAnsi="Times New Roman" w:cs="Times New Roman"/>
        </w:rPr>
        <w:t xml:space="preserve">Naudojama gamyboje: </w:t>
      </w:r>
      <w:r w:rsidR="0033565E">
        <w:rPr>
          <w:rFonts w:ascii="Times New Roman" w:eastAsia="Times New Roman" w:hAnsi="Times New Roman" w:cs="Times New Roman"/>
        </w:rPr>
        <w:t xml:space="preserve">išdžiovinti </w:t>
      </w:r>
      <w:r w:rsidR="0012296A">
        <w:rPr>
          <w:rFonts w:ascii="Times New Roman" w:eastAsia="Times New Roman" w:hAnsi="Times New Roman" w:cs="Times New Roman"/>
        </w:rPr>
        <w:t xml:space="preserve">angių </w:t>
      </w:r>
      <w:r w:rsidR="0033565E">
        <w:rPr>
          <w:rFonts w:ascii="Times New Roman" w:eastAsia="Times New Roman" w:hAnsi="Times New Roman" w:cs="Times New Roman"/>
        </w:rPr>
        <w:t>nuodai</w:t>
      </w:r>
    </w:p>
    <w:p w14:paraId="07E6AA13" w14:textId="77777777" w:rsidR="00147B2A" w:rsidRPr="003155F2" w:rsidRDefault="00147B2A" w:rsidP="00147B2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Homeopatinės gamybos procedūra: </w:t>
      </w:r>
      <w:r w:rsidR="0033565E">
        <w:rPr>
          <w:rFonts w:ascii="Times New Roman" w:eastAsia="Times New Roman" w:hAnsi="Times New Roman" w:cs="Times New Roman"/>
        </w:rPr>
        <w:t>pagal HAB individualią monografiją</w:t>
      </w:r>
      <w:r w:rsidRPr="003155F2">
        <w:rPr>
          <w:rFonts w:ascii="Times New Roman" w:eastAsia="Times New Roman" w:hAnsi="Times New Roman" w:cs="Times New Roman"/>
        </w:rPr>
        <w:t>.</w:t>
      </w:r>
    </w:p>
    <w:p w14:paraId="371750DA" w14:textId="77777777" w:rsidR="00147B2A" w:rsidRPr="003155F2" w:rsidRDefault="00147B2A" w:rsidP="00147B2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Naudojamas tirpiklis: </w:t>
      </w:r>
      <w:r w:rsidR="0033565E">
        <w:rPr>
          <w:rFonts w:ascii="Times New Roman" w:eastAsia="Times New Roman" w:hAnsi="Times New Roman" w:cs="Times New Roman"/>
        </w:rPr>
        <w:t>išgrynintas vanduo ir 85 proc. glicerolis</w:t>
      </w:r>
      <w:r w:rsidRPr="003155F2">
        <w:rPr>
          <w:rFonts w:ascii="Times New Roman" w:eastAsia="Times New Roman" w:hAnsi="Times New Roman" w:cs="Times New Roman"/>
        </w:rPr>
        <w:t xml:space="preserve"> </w:t>
      </w:r>
    </w:p>
    <w:p w14:paraId="14858CA5" w14:textId="77777777" w:rsidR="00147B2A" w:rsidRPr="003155F2" w:rsidRDefault="00147B2A" w:rsidP="00147B2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S.1.2 Struktūra</w:t>
      </w:r>
    </w:p>
    <w:p w14:paraId="62715A6D" w14:textId="77777777" w:rsidR="00147B2A" w:rsidRPr="00CD7240" w:rsidRDefault="00147B2A" w:rsidP="00147B2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31A6E230"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6A401610" w14:textId="77777777" w:rsidR="00147B2A" w:rsidRPr="00CD7240" w:rsidRDefault="00147B2A" w:rsidP="00147B2A">
      <w:pPr>
        <w:spacing w:after="0" w:line="240" w:lineRule="auto"/>
        <w:rPr>
          <w:rFonts w:ascii="Times New Roman" w:eastAsia="Times New Roman" w:hAnsi="Times New Roman" w:cs="Times New Roman"/>
          <w:sz w:val="24"/>
          <w:szCs w:val="24"/>
        </w:rPr>
      </w:pPr>
    </w:p>
    <w:p w14:paraId="379B60B8"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5EDA44D0"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768ED4D3"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608786C1"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4A498DBA"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02CEFCD4"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59C605D7"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1CDAE51F"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1494A2D7" w14:textId="77777777" w:rsidR="00147B2A" w:rsidRPr="00CD7240" w:rsidRDefault="00147B2A" w:rsidP="00147B2A">
      <w:pPr>
        <w:keepNext/>
        <w:spacing w:after="0" w:line="240" w:lineRule="auto"/>
        <w:ind w:right="11"/>
        <w:outlineLvl w:val="2"/>
        <w:rPr>
          <w:rFonts w:ascii="Times New Roman" w:eastAsia="Times New Roman" w:hAnsi="Times New Roman" w:cs="Times New Roman"/>
        </w:rPr>
      </w:pPr>
    </w:p>
    <w:p w14:paraId="2537DE03"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6B4CCCA3"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7C538837" w14:textId="77777777" w:rsidR="00147B2A" w:rsidRPr="00CD7240" w:rsidRDefault="00147B2A" w:rsidP="00147B2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2B9DA1B0"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5950B294" w14:textId="77777777" w:rsidR="00147B2A" w:rsidRPr="006740DE" w:rsidRDefault="00147B2A" w:rsidP="00147B2A">
      <w:pPr>
        <w:spacing w:after="0" w:line="240" w:lineRule="auto"/>
        <w:rPr>
          <w:rFonts w:ascii="Times New Roman" w:eastAsia="Times New Roman" w:hAnsi="Times New Roman" w:cs="Times New Roman"/>
          <w:iCs/>
          <w:lang w:eastAsia="lt-LT"/>
        </w:rPr>
      </w:pPr>
    </w:p>
    <w:p w14:paraId="07DFC936" w14:textId="77777777" w:rsidR="00147B2A" w:rsidRPr="006740DE" w:rsidRDefault="00147B2A" w:rsidP="00147B2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2F36D03E" w14:textId="77777777" w:rsidR="00147B2A" w:rsidRPr="006740DE" w:rsidRDefault="00147B2A" w:rsidP="00147B2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64DFBA21" w14:textId="77777777" w:rsidR="00147B2A" w:rsidRPr="00C00A7A" w:rsidRDefault="00754468" w:rsidP="00147B2A">
      <w:pPr>
        <w:autoSpaceDE w:val="0"/>
        <w:autoSpaceDN w:val="0"/>
        <w:adjustRightInd w:val="0"/>
        <w:spacing w:after="0" w:line="240" w:lineRule="auto"/>
        <w:rPr>
          <w:rFonts w:ascii="Times New Roman" w:eastAsia="Times New Roman" w:hAnsi="Times New Roman" w:cs="Times New Roman"/>
        </w:rPr>
      </w:pPr>
      <w:r w:rsidRPr="0033565E">
        <w:rPr>
          <w:rFonts w:ascii="Times New Roman" w:hAnsi="Times New Roman" w:cs="Times New Roman"/>
        </w:rPr>
        <w:t>Lachesis</w:t>
      </w:r>
      <w:r w:rsidRPr="00C00A7A">
        <w:rPr>
          <w:rFonts w:ascii="Times New Roman" w:eastAsia="Times New Roman" w:hAnsi="Times New Roman" w:cs="Times New Roman"/>
        </w:rPr>
        <w:t xml:space="preserve"> </w:t>
      </w:r>
      <w:r>
        <w:rPr>
          <w:rFonts w:ascii="Times New Roman" w:eastAsia="Times New Roman" w:hAnsi="Times New Roman" w:cs="Times New Roman"/>
        </w:rPr>
        <w:t xml:space="preserve">D2 </w:t>
      </w:r>
      <w:r w:rsidR="00147B2A" w:rsidRPr="00C00A7A">
        <w:rPr>
          <w:rFonts w:ascii="Times New Roman" w:eastAsia="Times New Roman" w:hAnsi="Times New Roman" w:cs="Times New Roman"/>
        </w:rPr>
        <w:t xml:space="preserve">specifikacija atitinka </w:t>
      </w:r>
      <w:r w:rsidR="00147B2A">
        <w:rPr>
          <w:rFonts w:ascii="Times New Roman" w:eastAsia="Times New Roman" w:hAnsi="Times New Roman" w:cs="Times New Roman"/>
        </w:rPr>
        <w:t xml:space="preserve">HAB ir </w:t>
      </w:r>
      <w:r w:rsidR="00147B2A" w:rsidRPr="00C00A7A">
        <w:rPr>
          <w:rFonts w:ascii="Times New Roman" w:eastAsia="Times New Roman" w:hAnsi="Times New Roman" w:cs="Times New Roman"/>
        </w:rPr>
        <w:t>Ph. Eur. reikalavimus.</w:t>
      </w:r>
    </w:p>
    <w:p w14:paraId="75F47B7F"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3F32AC7A"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160F892F"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6D0E80C6" w14:textId="77777777" w:rsidR="00147B2A" w:rsidRPr="00CD7240" w:rsidRDefault="00147B2A" w:rsidP="00147B2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606F2EAE" w14:textId="77777777" w:rsidR="00147B2A" w:rsidRPr="00CD7240" w:rsidRDefault="00147B2A" w:rsidP="00147B2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45EA1B4"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p>
    <w:p w14:paraId="5D6E3DB9"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6942B90C" w14:textId="77777777" w:rsidR="00147B2A" w:rsidRPr="00CD7240" w:rsidRDefault="00147B2A" w:rsidP="00147B2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FC1EF34"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p>
    <w:p w14:paraId="0E0282AC"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115BBFBA"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07D701BD" w14:textId="77777777" w:rsidR="00147B2A" w:rsidRDefault="00147B2A" w:rsidP="00147B2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5E6A67DB" w14:textId="77777777" w:rsidR="00C00A7A" w:rsidRDefault="00C00A7A" w:rsidP="004B3B72">
      <w:pPr>
        <w:keepNext/>
        <w:spacing w:after="0" w:line="240" w:lineRule="auto"/>
        <w:outlineLvl w:val="0"/>
        <w:rPr>
          <w:rFonts w:ascii="Times New Roman" w:eastAsia="Times New Roman" w:hAnsi="Times New Roman" w:cs="Times New Roman"/>
          <w:b/>
          <w:bCs/>
          <w:caps/>
          <w:highlight w:val="yellow"/>
        </w:rPr>
      </w:pPr>
    </w:p>
    <w:p w14:paraId="331F1F3E" w14:textId="77777777" w:rsidR="00C00A7A" w:rsidRPr="002271C1" w:rsidRDefault="00C00A7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Mandragora e radice siccata  D10</w:t>
      </w:r>
    </w:p>
    <w:p w14:paraId="4BFE4977" w14:textId="77777777" w:rsidR="00C00A7A" w:rsidRDefault="00C00A7A" w:rsidP="00C00A7A">
      <w:pPr>
        <w:keepNext/>
        <w:spacing w:after="0" w:line="240" w:lineRule="auto"/>
        <w:outlineLvl w:val="2"/>
        <w:rPr>
          <w:rFonts w:ascii="Times New Roman" w:eastAsia="Times New Roman" w:hAnsi="Times New Roman" w:cs="Times New Roman"/>
          <w:b/>
        </w:rPr>
      </w:pPr>
    </w:p>
    <w:p w14:paraId="7555400E" w14:textId="77777777" w:rsidR="00C00A7A" w:rsidRPr="00CD7240" w:rsidRDefault="00C00A7A" w:rsidP="00C00A7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2.3.1. Bendroji informacija (CTD 3.2.S.1)</w:t>
      </w:r>
    </w:p>
    <w:p w14:paraId="62875384" w14:textId="77777777" w:rsidR="00C00A7A" w:rsidRPr="00C00A7A" w:rsidRDefault="00C00A7A" w:rsidP="00C00A7A">
      <w:pPr>
        <w:tabs>
          <w:tab w:val="left" w:pos="5280"/>
        </w:tabs>
        <w:spacing w:after="0" w:line="240" w:lineRule="auto"/>
        <w:rPr>
          <w:rFonts w:ascii="Times New Roman" w:eastAsia="Times New Roman" w:hAnsi="Times New Roman" w:cs="Times New Roman"/>
        </w:rPr>
      </w:pPr>
      <w:r w:rsidRPr="00C00A7A">
        <w:rPr>
          <w:rFonts w:ascii="Times New Roman" w:eastAsia="Times New Roman" w:hAnsi="Times New Roman" w:cs="Times New Roman"/>
        </w:rPr>
        <w:t>S.1.1 Nomenklatūra</w:t>
      </w:r>
    </w:p>
    <w:p w14:paraId="7C9BE7A9" w14:textId="77777777" w:rsidR="00C00A7A" w:rsidRPr="00C00A7A" w:rsidRDefault="00C00A7A" w:rsidP="00C00A7A">
      <w:pPr>
        <w:autoSpaceDE w:val="0"/>
        <w:autoSpaceDN w:val="0"/>
        <w:adjustRightInd w:val="0"/>
        <w:spacing w:after="0" w:line="240" w:lineRule="auto"/>
        <w:rPr>
          <w:rFonts w:ascii="Times New Roman" w:hAnsi="Times New Roman" w:cs="Times New Roman"/>
        </w:rPr>
      </w:pPr>
      <w:r w:rsidRPr="00C00A7A">
        <w:rPr>
          <w:rFonts w:ascii="Times New Roman" w:eastAsia="Times New Roman" w:hAnsi="Times New Roman" w:cs="Times New Roman"/>
          <w:color w:val="000000"/>
          <w:lang w:eastAsia="lt-LT"/>
        </w:rPr>
        <w:t xml:space="preserve">Homeopatinis farmakopėjinis pavadinimas (HAB): </w:t>
      </w:r>
      <w:r w:rsidRPr="00C00A7A">
        <w:rPr>
          <w:rFonts w:ascii="Times New Roman" w:hAnsi="Times New Roman" w:cs="Times New Roman"/>
        </w:rPr>
        <w:t>Mandragora e radice siccata mother tincture (</w:t>
      </w:r>
      <w:r w:rsidRPr="00C00A7A">
        <w:rPr>
          <w:rFonts w:ascii="Times New Roman" w:hAnsi="Times New Roman" w:cs="Times New Roman"/>
          <w:lang w:val="en-US"/>
        </w:rPr>
        <w:t>D1</w:t>
      </w:r>
      <w:r w:rsidRPr="00C00A7A">
        <w:rPr>
          <w:rFonts w:ascii="Times New Roman" w:hAnsi="Times New Roman" w:cs="Times New Roman"/>
        </w:rPr>
        <w:t>)</w:t>
      </w:r>
    </w:p>
    <w:p w14:paraId="04133024" w14:textId="77777777" w:rsidR="00C00A7A" w:rsidRPr="00C00A7A" w:rsidRDefault="00C00A7A" w:rsidP="00C00A7A">
      <w:pPr>
        <w:autoSpaceDE w:val="0"/>
        <w:autoSpaceDN w:val="0"/>
        <w:adjustRightInd w:val="0"/>
        <w:spacing w:after="0" w:line="240" w:lineRule="auto"/>
        <w:rPr>
          <w:rFonts w:ascii="Times New Roman" w:hAnsi="Times New Roman" w:cs="Times New Roman"/>
          <w:i/>
          <w:iCs/>
        </w:rPr>
      </w:pPr>
      <w:r w:rsidRPr="00C00A7A">
        <w:rPr>
          <w:rFonts w:ascii="Times New Roman" w:eastAsia="Times New Roman" w:hAnsi="Times New Roman" w:cs="Times New Roman"/>
          <w:color w:val="000000"/>
          <w:lang w:eastAsia="lt-LT"/>
        </w:rPr>
        <w:t xml:space="preserve">Dvinaris mokslinis pavadinimas: </w:t>
      </w:r>
      <w:r w:rsidRPr="00C00A7A">
        <w:rPr>
          <w:rFonts w:ascii="Times New Roman" w:hAnsi="Times New Roman" w:cs="Times New Roman"/>
          <w:i/>
          <w:iCs/>
        </w:rPr>
        <w:t xml:space="preserve">Mandragora officinarum </w:t>
      </w:r>
      <w:r w:rsidRPr="00C00A7A">
        <w:rPr>
          <w:rFonts w:ascii="Times New Roman" w:hAnsi="Times New Roman" w:cs="Times New Roman"/>
        </w:rPr>
        <w:t xml:space="preserve">L. </w:t>
      </w:r>
      <w:r>
        <w:rPr>
          <w:rFonts w:ascii="Times New Roman" w:hAnsi="Times New Roman" w:cs="Times New Roman"/>
        </w:rPr>
        <w:t>ir</w:t>
      </w:r>
      <w:r w:rsidRPr="00C00A7A">
        <w:rPr>
          <w:rFonts w:ascii="Times New Roman" w:hAnsi="Times New Roman" w:cs="Times New Roman"/>
        </w:rPr>
        <w:t xml:space="preserve"> </w:t>
      </w:r>
      <w:r w:rsidRPr="00C00A7A">
        <w:rPr>
          <w:rFonts w:ascii="Times New Roman" w:hAnsi="Times New Roman" w:cs="Times New Roman"/>
          <w:i/>
          <w:iCs/>
        </w:rPr>
        <w:t>Mandragora autumnalis</w:t>
      </w:r>
    </w:p>
    <w:p w14:paraId="6F2A7E5C" w14:textId="77777777" w:rsidR="00C00A7A" w:rsidRPr="00C00A7A" w:rsidRDefault="00C00A7A" w:rsidP="00C00A7A">
      <w:pPr>
        <w:autoSpaceDE w:val="0"/>
        <w:autoSpaceDN w:val="0"/>
        <w:adjustRightInd w:val="0"/>
        <w:spacing w:after="0" w:line="240" w:lineRule="auto"/>
        <w:rPr>
          <w:rFonts w:ascii="Times New Roman" w:hAnsi="Times New Roman" w:cs="Times New Roman"/>
        </w:rPr>
      </w:pPr>
      <w:r w:rsidRPr="00C00A7A">
        <w:rPr>
          <w:rFonts w:ascii="Times New Roman" w:hAnsi="Times New Roman" w:cs="Times New Roman"/>
        </w:rPr>
        <w:t>Bertol.</w:t>
      </w:r>
    </w:p>
    <w:p w14:paraId="4C3E92D8" w14:textId="77777777" w:rsidR="00C00A7A" w:rsidRPr="003155F2" w:rsidRDefault="00C00A7A" w:rsidP="00C00A7A">
      <w:pPr>
        <w:autoSpaceDE w:val="0"/>
        <w:autoSpaceDN w:val="0"/>
        <w:adjustRightInd w:val="0"/>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Naudojama gamyboje: dž</w:t>
      </w:r>
      <w:r>
        <w:rPr>
          <w:rFonts w:ascii="Times New Roman" w:eastAsia="Times New Roman" w:hAnsi="Times New Roman" w:cs="Times New Roman"/>
        </w:rPr>
        <w:t>iovintos šaknys</w:t>
      </w:r>
    </w:p>
    <w:p w14:paraId="17945963" w14:textId="77777777" w:rsidR="00C00A7A" w:rsidRPr="003155F2" w:rsidRDefault="00C00A7A" w:rsidP="00C00A7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Homeopatinės gamybos procedūra: urtinktūra (motininė tinktūra) gaminama pagal Ph. Eur. 1.1.8 metodą (atitinka HAB 4a metodą).</w:t>
      </w:r>
    </w:p>
    <w:p w14:paraId="3135FA8A" w14:textId="77777777" w:rsidR="00C00A7A" w:rsidRPr="003155F2" w:rsidRDefault="00C00A7A" w:rsidP="00C00A7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lastRenderedPageBreak/>
        <w:t xml:space="preserve">Naudojamas tirpiklis: etanolis 62 % (m/m) </w:t>
      </w:r>
    </w:p>
    <w:p w14:paraId="7ED95639" w14:textId="77777777" w:rsidR="00C00A7A" w:rsidRPr="003155F2" w:rsidRDefault="00C00A7A" w:rsidP="00C00A7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S.1.2 Struktūra</w:t>
      </w:r>
    </w:p>
    <w:p w14:paraId="72CDBD98" w14:textId="77777777" w:rsidR="00C00A7A" w:rsidRPr="00CD7240" w:rsidRDefault="00C00A7A" w:rsidP="00C00A7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59EF57D8"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4E09DB66" w14:textId="77777777" w:rsidR="00C00A7A" w:rsidRPr="00CD7240" w:rsidRDefault="00C00A7A" w:rsidP="00C00A7A">
      <w:pPr>
        <w:spacing w:after="0" w:line="240" w:lineRule="auto"/>
        <w:rPr>
          <w:rFonts w:ascii="Times New Roman" w:eastAsia="Times New Roman" w:hAnsi="Times New Roman" w:cs="Times New Roman"/>
          <w:sz w:val="24"/>
          <w:szCs w:val="24"/>
        </w:rPr>
      </w:pPr>
    </w:p>
    <w:p w14:paraId="6B32C167"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15327519"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4BC2EA1E"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0F9C56EB"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7BBF3CED"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72913BD7"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48B1AF1A"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639745FF"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3D652167" w14:textId="77777777" w:rsidR="00C00A7A" w:rsidRPr="00CD7240" w:rsidRDefault="00C00A7A" w:rsidP="00C00A7A">
      <w:pPr>
        <w:keepNext/>
        <w:spacing w:after="0" w:line="240" w:lineRule="auto"/>
        <w:ind w:right="11"/>
        <w:outlineLvl w:val="2"/>
        <w:rPr>
          <w:rFonts w:ascii="Times New Roman" w:eastAsia="Times New Roman" w:hAnsi="Times New Roman" w:cs="Times New Roman"/>
        </w:rPr>
      </w:pPr>
    </w:p>
    <w:p w14:paraId="6BBF371E"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21B27DC6"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578FE2C7" w14:textId="77777777" w:rsidR="00C00A7A" w:rsidRPr="00CD7240" w:rsidRDefault="00C00A7A" w:rsidP="00C00A7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45FBE1EE"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6B17480B" w14:textId="77777777" w:rsidR="00C00A7A" w:rsidRPr="006740DE" w:rsidRDefault="00C00A7A" w:rsidP="00C00A7A">
      <w:pPr>
        <w:spacing w:after="0" w:line="240" w:lineRule="auto"/>
        <w:rPr>
          <w:rFonts w:ascii="Times New Roman" w:eastAsia="Times New Roman" w:hAnsi="Times New Roman" w:cs="Times New Roman"/>
          <w:iCs/>
          <w:lang w:eastAsia="lt-LT"/>
        </w:rPr>
      </w:pPr>
    </w:p>
    <w:p w14:paraId="7733AD01" w14:textId="77777777" w:rsidR="00C00A7A" w:rsidRPr="006740DE" w:rsidRDefault="00C00A7A" w:rsidP="00C00A7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1480E57E" w14:textId="77777777" w:rsidR="00C00A7A" w:rsidRPr="006740DE" w:rsidRDefault="00C00A7A" w:rsidP="00C00A7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2FF0DC6E" w14:textId="77777777" w:rsidR="00C00A7A" w:rsidRPr="00C00A7A" w:rsidRDefault="00C00A7A" w:rsidP="00C00A7A">
      <w:pPr>
        <w:autoSpaceDE w:val="0"/>
        <w:autoSpaceDN w:val="0"/>
        <w:adjustRightInd w:val="0"/>
        <w:spacing w:after="0" w:line="240" w:lineRule="auto"/>
        <w:rPr>
          <w:rFonts w:ascii="Times New Roman" w:eastAsia="Times New Roman" w:hAnsi="Times New Roman" w:cs="Times New Roman"/>
        </w:rPr>
      </w:pPr>
      <w:r w:rsidRPr="00C00A7A">
        <w:rPr>
          <w:rFonts w:ascii="Times New Roman" w:hAnsi="Times New Roman" w:cs="Times New Roman"/>
        </w:rPr>
        <w:t xml:space="preserve">Mandragora e radice siccata </w:t>
      </w:r>
      <w:r w:rsidRPr="00C00A7A">
        <w:rPr>
          <w:rFonts w:ascii="Times New Roman" w:eastAsia="Times New Roman" w:hAnsi="Times New Roman" w:cs="Times New Roman"/>
        </w:rPr>
        <w:t xml:space="preserve">urtinktūros specifikacija atitinka </w:t>
      </w:r>
      <w:r>
        <w:rPr>
          <w:rFonts w:ascii="Times New Roman" w:eastAsia="Times New Roman" w:hAnsi="Times New Roman" w:cs="Times New Roman"/>
        </w:rPr>
        <w:t xml:space="preserve">HAB ir </w:t>
      </w:r>
      <w:r w:rsidRPr="00C00A7A">
        <w:rPr>
          <w:rFonts w:ascii="Times New Roman" w:eastAsia="Times New Roman" w:hAnsi="Times New Roman" w:cs="Times New Roman"/>
        </w:rPr>
        <w:t>Ph. Eur. reikalavimus.</w:t>
      </w:r>
    </w:p>
    <w:p w14:paraId="464530A4"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6767E4C2"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17BFD6DF"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35A2EE2C" w14:textId="77777777" w:rsidR="00C00A7A" w:rsidRPr="00CD7240" w:rsidRDefault="00C00A7A" w:rsidP="00C00A7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4697DA90" w14:textId="77777777" w:rsidR="00C00A7A" w:rsidRPr="00CD7240" w:rsidRDefault="00C00A7A" w:rsidP="00C00A7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AA89237"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p>
    <w:p w14:paraId="3FFE21E5"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136726D6" w14:textId="77777777" w:rsidR="00C00A7A" w:rsidRPr="00CD7240" w:rsidRDefault="00C00A7A" w:rsidP="00C00A7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77498EA5"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p>
    <w:p w14:paraId="5BF244E7"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784A4095"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539C9F32" w14:textId="77777777" w:rsidR="00C00A7A" w:rsidRDefault="00C00A7A" w:rsidP="00C00A7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A941FCD" w14:textId="77777777" w:rsidR="00C00A7A" w:rsidRDefault="00C00A7A" w:rsidP="004B3B72">
      <w:pPr>
        <w:keepNext/>
        <w:spacing w:after="0" w:line="240" w:lineRule="auto"/>
        <w:outlineLvl w:val="0"/>
        <w:rPr>
          <w:rFonts w:ascii="Times New Roman" w:eastAsia="Times New Roman" w:hAnsi="Times New Roman" w:cs="Times New Roman"/>
          <w:b/>
          <w:snapToGrid w:val="0"/>
        </w:rPr>
      </w:pPr>
    </w:p>
    <w:p w14:paraId="5F94BEC2" w14:textId="77777777" w:rsidR="00C00A7A" w:rsidRPr="002271C1" w:rsidRDefault="00C00A7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Marsdenia cundurango D6</w:t>
      </w:r>
    </w:p>
    <w:p w14:paraId="6866F6A9" w14:textId="77777777" w:rsidR="00C00A7A" w:rsidRDefault="00C00A7A" w:rsidP="004B3B72">
      <w:pPr>
        <w:keepNext/>
        <w:spacing w:after="0" w:line="240" w:lineRule="auto"/>
        <w:outlineLvl w:val="0"/>
        <w:rPr>
          <w:rFonts w:ascii="Times New Roman" w:eastAsia="Times New Roman" w:hAnsi="Times New Roman" w:cs="Times New Roman"/>
          <w:snapToGrid w:val="0"/>
        </w:rPr>
      </w:pPr>
    </w:p>
    <w:p w14:paraId="51119799" w14:textId="77777777" w:rsidR="00C00A7A" w:rsidRPr="00CD7240" w:rsidRDefault="00C00A7A" w:rsidP="00C00A7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2.3.1. Bendroji informacija (CTD 3.2.S.1)</w:t>
      </w:r>
    </w:p>
    <w:p w14:paraId="2AF19922" w14:textId="77777777" w:rsidR="00C00A7A" w:rsidRPr="00147B2A" w:rsidRDefault="00C00A7A" w:rsidP="00C00A7A">
      <w:pPr>
        <w:tabs>
          <w:tab w:val="left" w:pos="5280"/>
        </w:tabs>
        <w:spacing w:after="0" w:line="240" w:lineRule="auto"/>
        <w:rPr>
          <w:rFonts w:ascii="Times New Roman" w:eastAsia="Times New Roman" w:hAnsi="Times New Roman" w:cs="Times New Roman"/>
        </w:rPr>
      </w:pPr>
      <w:r w:rsidRPr="00C00A7A">
        <w:rPr>
          <w:rFonts w:ascii="Times New Roman" w:eastAsia="Times New Roman" w:hAnsi="Times New Roman" w:cs="Times New Roman"/>
        </w:rPr>
        <w:t>S.1.1 Nomenklatūra</w:t>
      </w:r>
    </w:p>
    <w:p w14:paraId="118C6AF2" w14:textId="77777777" w:rsidR="00C00A7A" w:rsidRPr="00147B2A" w:rsidRDefault="00C00A7A" w:rsidP="00C00A7A">
      <w:pPr>
        <w:autoSpaceDE w:val="0"/>
        <w:autoSpaceDN w:val="0"/>
        <w:adjustRightInd w:val="0"/>
        <w:spacing w:after="0" w:line="240" w:lineRule="auto"/>
        <w:rPr>
          <w:rFonts w:ascii="Times New Roman" w:hAnsi="Times New Roman" w:cs="Times New Roman"/>
        </w:rPr>
      </w:pPr>
      <w:r w:rsidRPr="00147B2A">
        <w:rPr>
          <w:rFonts w:ascii="Times New Roman" w:eastAsia="Times New Roman" w:hAnsi="Times New Roman" w:cs="Times New Roman"/>
          <w:color w:val="000000"/>
          <w:lang w:eastAsia="lt-LT"/>
        </w:rPr>
        <w:t xml:space="preserve">Homeopatinis farmakopėjinis pavadinimas (HAB): </w:t>
      </w:r>
      <w:r w:rsidRPr="00147B2A">
        <w:rPr>
          <w:rFonts w:ascii="Times New Roman" w:hAnsi="Times New Roman" w:cs="Times New Roman"/>
        </w:rPr>
        <w:t>Marsdenia cundurango mother tincture (</w:t>
      </w:r>
      <w:r w:rsidRPr="00147B2A">
        <w:rPr>
          <w:rFonts w:ascii="Times New Roman" w:hAnsi="Times New Roman" w:cs="Times New Roman"/>
          <w:lang w:val="en-US"/>
        </w:rPr>
        <w:t>D1</w:t>
      </w:r>
      <w:r w:rsidRPr="00147B2A">
        <w:rPr>
          <w:rFonts w:ascii="Times New Roman" w:hAnsi="Times New Roman" w:cs="Times New Roman"/>
        </w:rPr>
        <w:t>)</w:t>
      </w:r>
    </w:p>
    <w:p w14:paraId="52EF853A" w14:textId="77777777" w:rsidR="00C00A7A" w:rsidRPr="00147B2A" w:rsidRDefault="00C00A7A" w:rsidP="00C00A7A">
      <w:pPr>
        <w:autoSpaceDE w:val="0"/>
        <w:autoSpaceDN w:val="0"/>
        <w:adjustRightInd w:val="0"/>
        <w:spacing w:after="0" w:line="240" w:lineRule="auto"/>
        <w:rPr>
          <w:rFonts w:ascii="Times New Roman" w:hAnsi="Times New Roman" w:cs="Times New Roman"/>
        </w:rPr>
      </w:pPr>
      <w:r w:rsidRPr="00147B2A">
        <w:rPr>
          <w:rFonts w:ascii="Times New Roman" w:eastAsia="Times New Roman" w:hAnsi="Times New Roman" w:cs="Times New Roman"/>
          <w:color w:val="000000"/>
          <w:lang w:eastAsia="lt-LT"/>
        </w:rPr>
        <w:t xml:space="preserve">Dvinaris mokslinis pavadinimas: </w:t>
      </w:r>
      <w:r w:rsidR="00147B2A" w:rsidRPr="00147B2A">
        <w:rPr>
          <w:rFonts w:ascii="Times New Roman" w:hAnsi="Times New Roman" w:cs="Times New Roman"/>
          <w:i/>
          <w:iCs/>
        </w:rPr>
        <w:t xml:space="preserve">Marsdenia cundurango </w:t>
      </w:r>
      <w:r w:rsidR="00147B2A" w:rsidRPr="00147B2A">
        <w:rPr>
          <w:rFonts w:ascii="Times New Roman" w:hAnsi="Times New Roman" w:cs="Times New Roman"/>
        </w:rPr>
        <w:t>Rchb.</w:t>
      </w:r>
    </w:p>
    <w:p w14:paraId="49D6EE91" w14:textId="77777777" w:rsidR="00C00A7A" w:rsidRPr="00147B2A" w:rsidRDefault="00C00A7A" w:rsidP="00C00A7A">
      <w:pPr>
        <w:autoSpaceDE w:val="0"/>
        <w:autoSpaceDN w:val="0"/>
        <w:adjustRightInd w:val="0"/>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 xml:space="preserve">Naudojama gamyboje: </w:t>
      </w:r>
      <w:r w:rsidR="00147B2A">
        <w:rPr>
          <w:rFonts w:ascii="Times New Roman" w:eastAsia="Times New Roman" w:hAnsi="Times New Roman" w:cs="Times New Roman"/>
        </w:rPr>
        <w:t xml:space="preserve">išdžiovinta žievė nuo </w:t>
      </w:r>
      <w:r w:rsidR="00147B2A" w:rsidRPr="00147B2A">
        <w:rPr>
          <w:rFonts w:ascii="Times New Roman" w:hAnsi="Times New Roman" w:cs="Times New Roman"/>
          <w:i/>
          <w:iCs/>
        </w:rPr>
        <w:t xml:space="preserve">Marsdenia cundurango </w:t>
      </w:r>
      <w:r w:rsidR="00147B2A" w:rsidRPr="00147B2A">
        <w:rPr>
          <w:rFonts w:ascii="Times New Roman" w:hAnsi="Times New Roman" w:cs="Times New Roman"/>
        </w:rPr>
        <w:t>Rchb.</w:t>
      </w:r>
      <w:r w:rsidR="00147B2A">
        <w:rPr>
          <w:rFonts w:ascii="Times New Roman" w:hAnsi="Times New Roman" w:cs="Times New Roman"/>
        </w:rPr>
        <w:t xml:space="preserve"> </w:t>
      </w:r>
      <w:r w:rsidR="00147B2A">
        <w:rPr>
          <w:rFonts w:ascii="Times New Roman" w:eastAsia="Times New Roman" w:hAnsi="Times New Roman" w:cs="Times New Roman"/>
        </w:rPr>
        <w:t>stiebų ir šakų</w:t>
      </w:r>
    </w:p>
    <w:p w14:paraId="558B0B1D" w14:textId="77777777" w:rsidR="00C00A7A" w:rsidRPr="003155F2" w:rsidRDefault="00C00A7A" w:rsidP="00C00A7A">
      <w:pPr>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Homeopatinės gamybos procedūra: urtinktūra (motininė tinktūra</w:t>
      </w:r>
      <w:r w:rsidRPr="003155F2">
        <w:rPr>
          <w:rFonts w:ascii="Times New Roman" w:eastAsia="Times New Roman" w:hAnsi="Times New Roman" w:cs="Times New Roman"/>
        </w:rPr>
        <w:t>) gaminama pagal Ph. Eur. 1.1.8 metodą (atitinka HAB 4a metodą).</w:t>
      </w:r>
    </w:p>
    <w:p w14:paraId="52363A97" w14:textId="77777777" w:rsidR="00C00A7A" w:rsidRPr="003155F2" w:rsidRDefault="00C00A7A" w:rsidP="00C00A7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 xml:space="preserve">Naudojamas tirpiklis: etanolis 62 % (m/m) </w:t>
      </w:r>
    </w:p>
    <w:p w14:paraId="057291A5" w14:textId="77777777" w:rsidR="00C00A7A" w:rsidRPr="003155F2" w:rsidRDefault="00C00A7A" w:rsidP="00C00A7A">
      <w:pPr>
        <w:spacing w:after="0" w:line="240" w:lineRule="auto"/>
        <w:rPr>
          <w:rFonts w:ascii="Times New Roman" w:eastAsia="Times New Roman" w:hAnsi="Times New Roman" w:cs="Times New Roman"/>
        </w:rPr>
      </w:pPr>
      <w:r w:rsidRPr="003155F2">
        <w:rPr>
          <w:rFonts w:ascii="Times New Roman" w:eastAsia="Times New Roman" w:hAnsi="Times New Roman" w:cs="Times New Roman"/>
        </w:rPr>
        <w:t>S.1.2 Struktūra</w:t>
      </w:r>
    </w:p>
    <w:p w14:paraId="174A11CE" w14:textId="77777777" w:rsidR="00C00A7A" w:rsidRPr="00CD7240" w:rsidRDefault="00C00A7A" w:rsidP="00C00A7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0F99BB6B"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17B7B876" w14:textId="77777777" w:rsidR="00C00A7A" w:rsidRPr="00CD7240" w:rsidRDefault="00C00A7A" w:rsidP="00C00A7A">
      <w:pPr>
        <w:spacing w:after="0" w:line="240" w:lineRule="auto"/>
        <w:rPr>
          <w:rFonts w:ascii="Times New Roman" w:eastAsia="Times New Roman" w:hAnsi="Times New Roman" w:cs="Times New Roman"/>
          <w:sz w:val="24"/>
          <w:szCs w:val="24"/>
        </w:rPr>
      </w:pPr>
    </w:p>
    <w:p w14:paraId="7E2C505E"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05142D9F"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7226EFD2"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5ACB3AEE"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41A0AF2D"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4C6D2EB5"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lastRenderedPageBreak/>
        <w:t>2.5 Validacijos ir/ar įvertinimo procesas</w:t>
      </w:r>
    </w:p>
    <w:p w14:paraId="13A5BC09"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582B566C"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119F4D12" w14:textId="77777777" w:rsidR="00C00A7A" w:rsidRPr="00CD7240" w:rsidRDefault="00C00A7A" w:rsidP="00C00A7A">
      <w:pPr>
        <w:keepNext/>
        <w:spacing w:after="0" w:line="240" w:lineRule="auto"/>
        <w:ind w:right="11"/>
        <w:outlineLvl w:val="2"/>
        <w:rPr>
          <w:rFonts w:ascii="Times New Roman" w:eastAsia="Times New Roman" w:hAnsi="Times New Roman" w:cs="Times New Roman"/>
        </w:rPr>
      </w:pPr>
    </w:p>
    <w:p w14:paraId="275C6B3B"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1F8A790C" w14:textId="77777777" w:rsidR="00C00A7A" w:rsidRPr="00CD7240" w:rsidRDefault="00C00A7A" w:rsidP="00C00A7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1E528732" w14:textId="77777777" w:rsidR="00C00A7A" w:rsidRPr="00CD7240" w:rsidRDefault="00C00A7A" w:rsidP="00C00A7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5F1947BA"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67E19E1C" w14:textId="77777777" w:rsidR="00C00A7A" w:rsidRPr="006740DE" w:rsidRDefault="00C00A7A" w:rsidP="00C00A7A">
      <w:pPr>
        <w:spacing w:after="0" w:line="240" w:lineRule="auto"/>
        <w:rPr>
          <w:rFonts w:ascii="Times New Roman" w:eastAsia="Times New Roman" w:hAnsi="Times New Roman" w:cs="Times New Roman"/>
          <w:iCs/>
          <w:lang w:eastAsia="lt-LT"/>
        </w:rPr>
      </w:pPr>
    </w:p>
    <w:p w14:paraId="557B7575" w14:textId="77777777" w:rsidR="00C00A7A" w:rsidRPr="006740DE" w:rsidRDefault="00C00A7A" w:rsidP="00C00A7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7C55E8CF" w14:textId="77777777" w:rsidR="00C00A7A" w:rsidRPr="006740DE" w:rsidRDefault="00C00A7A" w:rsidP="00C00A7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06D14F34" w14:textId="77777777" w:rsidR="00C00A7A" w:rsidRPr="00C00A7A" w:rsidRDefault="00147B2A" w:rsidP="00C00A7A">
      <w:pPr>
        <w:autoSpaceDE w:val="0"/>
        <w:autoSpaceDN w:val="0"/>
        <w:adjustRightInd w:val="0"/>
        <w:spacing w:after="0" w:line="240" w:lineRule="auto"/>
        <w:rPr>
          <w:rFonts w:ascii="Times New Roman" w:eastAsia="Times New Roman" w:hAnsi="Times New Roman" w:cs="Times New Roman"/>
        </w:rPr>
      </w:pPr>
      <w:r w:rsidRPr="00147B2A">
        <w:rPr>
          <w:rFonts w:ascii="Times New Roman" w:hAnsi="Times New Roman" w:cs="Times New Roman"/>
        </w:rPr>
        <w:t xml:space="preserve">Marsdenia cundurango </w:t>
      </w:r>
      <w:r w:rsidR="00C00A7A" w:rsidRPr="00C00A7A">
        <w:rPr>
          <w:rFonts w:ascii="Times New Roman" w:eastAsia="Times New Roman" w:hAnsi="Times New Roman" w:cs="Times New Roman"/>
        </w:rPr>
        <w:t xml:space="preserve">urtinktūros specifikacija atitinka </w:t>
      </w:r>
      <w:r w:rsidR="00C00A7A">
        <w:rPr>
          <w:rFonts w:ascii="Times New Roman" w:eastAsia="Times New Roman" w:hAnsi="Times New Roman" w:cs="Times New Roman"/>
        </w:rPr>
        <w:t xml:space="preserve">HAB ir </w:t>
      </w:r>
      <w:r w:rsidR="00C00A7A" w:rsidRPr="00C00A7A">
        <w:rPr>
          <w:rFonts w:ascii="Times New Roman" w:eastAsia="Times New Roman" w:hAnsi="Times New Roman" w:cs="Times New Roman"/>
        </w:rPr>
        <w:t>Ph. Eur. reikalavimus.</w:t>
      </w:r>
    </w:p>
    <w:p w14:paraId="26D83710"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4FC52AFE" w14:textId="77777777" w:rsidR="00C00A7A" w:rsidRPr="00CD7240" w:rsidRDefault="00C00A7A" w:rsidP="00C00A7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5A0F255E" w14:textId="77777777" w:rsidR="00C00A7A" w:rsidRPr="00CD7240" w:rsidRDefault="00C00A7A" w:rsidP="00C00A7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121971D9" w14:textId="77777777" w:rsidR="00C00A7A" w:rsidRPr="00CD7240" w:rsidRDefault="00C00A7A" w:rsidP="00C00A7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75315E7B" w14:textId="77777777" w:rsidR="00C00A7A" w:rsidRPr="00CD7240" w:rsidRDefault="00C00A7A" w:rsidP="00C00A7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02028DEC"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p>
    <w:p w14:paraId="370B4651"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46955204" w14:textId="77777777" w:rsidR="00C00A7A" w:rsidRPr="00CD7240" w:rsidRDefault="00C00A7A" w:rsidP="00C00A7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697843F5"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p>
    <w:p w14:paraId="45D40C68"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72ECDC07" w14:textId="77777777" w:rsidR="00C00A7A" w:rsidRPr="00CD7240" w:rsidRDefault="00C00A7A" w:rsidP="00C00A7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03C1E81D" w14:textId="77777777" w:rsidR="00C00A7A" w:rsidRDefault="00C00A7A" w:rsidP="00C00A7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0F265D8" w14:textId="77777777" w:rsidR="00C00A7A" w:rsidRDefault="00C00A7A" w:rsidP="004B3B72">
      <w:pPr>
        <w:keepNext/>
        <w:spacing w:after="0" w:line="240" w:lineRule="auto"/>
        <w:outlineLvl w:val="0"/>
        <w:rPr>
          <w:rFonts w:ascii="Times New Roman" w:eastAsia="Times New Roman" w:hAnsi="Times New Roman" w:cs="Times New Roman"/>
          <w:snapToGrid w:val="0"/>
        </w:rPr>
      </w:pPr>
    </w:p>
    <w:p w14:paraId="2E39E9FC" w14:textId="77777777" w:rsidR="00C00A7A" w:rsidRPr="002271C1" w:rsidRDefault="00147B2A" w:rsidP="002271C1">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2271C1">
        <w:rPr>
          <w:rFonts w:ascii="Times New Roman" w:eastAsia="Times New Roman" w:hAnsi="Times New Roman" w:cs="Times New Roman"/>
          <w:b/>
          <w:snapToGrid w:val="0"/>
        </w:rPr>
        <w:t>Momordica balsamina D6</w:t>
      </w:r>
    </w:p>
    <w:p w14:paraId="7ED22C34" w14:textId="77777777" w:rsidR="00147B2A" w:rsidRDefault="00147B2A" w:rsidP="004B3B72">
      <w:pPr>
        <w:keepNext/>
        <w:spacing w:after="0" w:line="240" w:lineRule="auto"/>
        <w:outlineLvl w:val="0"/>
        <w:rPr>
          <w:rFonts w:ascii="Times New Roman" w:eastAsia="Times New Roman" w:hAnsi="Times New Roman" w:cs="Times New Roman"/>
          <w:b/>
          <w:snapToGrid w:val="0"/>
        </w:rPr>
      </w:pPr>
    </w:p>
    <w:p w14:paraId="5FF6C7EA" w14:textId="77777777" w:rsidR="00147B2A" w:rsidRPr="00CD7240" w:rsidRDefault="00147B2A" w:rsidP="00147B2A">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2.3.1. Bendroji informacija (CTD 3.2.S.1)</w:t>
      </w:r>
    </w:p>
    <w:p w14:paraId="1960541F" w14:textId="77777777" w:rsidR="00147B2A" w:rsidRPr="00147B2A" w:rsidRDefault="00147B2A" w:rsidP="00147B2A">
      <w:pPr>
        <w:tabs>
          <w:tab w:val="left" w:pos="5280"/>
        </w:tabs>
        <w:spacing w:after="0" w:line="240" w:lineRule="auto"/>
        <w:rPr>
          <w:rFonts w:ascii="Times New Roman" w:eastAsia="Times New Roman" w:hAnsi="Times New Roman" w:cs="Times New Roman"/>
        </w:rPr>
      </w:pPr>
      <w:r w:rsidRPr="00C00A7A">
        <w:rPr>
          <w:rFonts w:ascii="Times New Roman" w:eastAsia="Times New Roman" w:hAnsi="Times New Roman" w:cs="Times New Roman"/>
        </w:rPr>
        <w:t>S.1.1 Nomenklatūra</w:t>
      </w:r>
    </w:p>
    <w:p w14:paraId="1F87E342" w14:textId="77777777" w:rsidR="00147B2A" w:rsidRPr="00147B2A" w:rsidRDefault="00147B2A" w:rsidP="00147B2A">
      <w:pPr>
        <w:autoSpaceDE w:val="0"/>
        <w:autoSpaceDN w:val="0"/>
        <w:adjustRightInd w:val="0"/>
        <w:spacing w:after="0" w:line="240" w:lineRule="auto"/>
        <w:rPr>
          <w:rFonts w:ascii="Times New Roman" w:hAnsi="Times New Roman" w:cs="Times New Roman"/>
        </w:rPr>
      </w:pPr>
      <w:r w:rsidRPr="00147B2A">
        <w:rPr>
          <w:rFonts w:ascii="Times New Roman" w:eastAsia="Times New Roman" w:hAnsi="Times New Roman" w:cs="Times New Roman"/>
          <w:color w:val="000000"/>
          <w:lang w:eastAsia="lt-LT"/>
        </w:rPr>
        <w:t xml:space="preserve">Homeopatinis farmakopėjinis pavadinimas (HAB): </w:t>
      </w:r>
      <w:r w:rsidRPr="00147B2A">
        <w:rPr>
          <w:rFonts w:ascii="Times New Roman" w:hAnsi="Times New Roman" w:cs="Times New Roman"/>
        </w:rPr>
        <w:t>Momordica balsamina</w:t>
      </w:r>
      <w:r>
        <w:rPr>
          <w:rFonts w:ascii="Times New Roman" w:hAnsi="Times New Roman" w:cs="Times New Roman"/>
        </w:rPr>
        <w:t xml:space="preserve"> </w:t>
      </w:r>
      <w:r w:rsidRPr="00147B2A">
        <w:rPr>
          <w:rFonts w:ascii="Times New Roman" w:hAnsi="Times New Roman" w:cs="Times New Roman"/>
        </w:rPr>
        <w:t>mother tincture (</w:t>
      </w:r>
      <w:r w:rsidRPr="00147B2A">
        <w:rPr>
          <w:rFonts w:ascii="Times New Roman" w:hAnsi="Times New Roman" w:cs="Times New Roman"/>
          <w:lang w:val="en-US"/>
        </w:rPr>
        <w:t>D1</w:t>
      </w:r>
      <w:r w:rsidRPr="00147B2A">
        <w:rPr>
          <w:rFonts w:ascii="Times New Roman" w:hAnsi="Times New Roman" w:cs="Times New Roman"/>
        </w:rPr>
        <w:t>)</w:t>
      </w:r>
    </w:p>
    <w:p w14:paraId="3B262515" w14:textId="77777777" w:rsidR="00147B2A" w:rsidRPr="00147B2A" w:rsidRDefault="00147B2A" w:rsidP="00147B2A">
      <w:pPr>
        <w:autoSpaceDE w:val="0"/>
        <w:autoSpaceDN w:val="0"/>
        <w:adjustRightInd w:val="0"/>
        <w:spacing w:after="0" w:line="240" w:lineRule="auto"/>
        <w:rPr>
          <w:rFonts w:ascii="Times New Roman" w:hAnsi="Times New Roman" w:cs="Times New Roman"/>
        </w:rPr>
      </w:pPr>
      <w:r w:rsidRPr="00147B2A">
        <w:rPr>
          <w:rFonts w:ascii="Times New Roman" w:eastAsia="Times New Roman" w:hAnsi="Times New Roman" w:cs="Times New Roman"/>
          <w:color w:val="000000"/>
          <w:lang w:eastAsia="lt-LT"/>
        </w:rPr>
        <w:t xml:space="preserve">Dvinaris mokslinis pavadinimas: </w:t>
      </w:r>
      <w:r w:rsidRPr="00147B2A">
        <w:rPr>
          <w:rFonts w:ascii="Times New Roman" w:hAnsi="Times New Roman" w:cs="Times New Roman"/>
          <w:i/>
          <w:iCs/>
        </w:rPr>
        <w:t xml:space="preserve">Momordica balsamina </w:t>
      </w:r>
      <w:r w:rsidRPr="00147B2A">
        <w:rPr>
          <w:rFonts w:ascii="Times New Roman" w:hAnsi="Times New Roman" w:cs="Times New Roman"/>
        </w:rPr>
        <w:t>L.</w:t>
      </w:r>
    </w:p>
    <w:p w14:paraId="416962C2" w14:textId="77777777" w:rsidR="00147B2A" w:rsidRPr="00147B2A" w:rsidRDefault="00147B2A" w:rsidP="00147B2A">
      <w:pPr>
        <w:autoSpaceDE w:val="0"/>
        <w:autoSpaceDN w:val="0"/>
        <w:adjustRightInd w:val="0"/>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 xml:space="preserve">Naudojama gamyboje: </w:t>
      </w:r>
      <w:r>
        <w:rPr>
          <w:rFonts w:ascii="Times New Roman" w:eastAsia="Times New Roman" w:hAnsi="Times New Roman" w:cs="Times New Roman"/>
        </w:rPr>
        <w:t>švieži vaisiai rinkti prieš nokimą</w:t>
      </w:r>
    </w:p>
    <w:p w14:paraId="02FE74F0" w14:textId="77777777" w:rsidR="00147B2A" w:rsidRPr="00147B2A" w:rsidRDefault="00147B2A" w:rsidP="00147B2A">
      <w:pPr>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3</w:t>
      </w:r>
      <w:r w:rsidRPr="00147B2A">
        <w:rPr>
          <w:rFonts w:ascii="Times New Roman" w:eastAsia="Times New Roman" w:hAnsi="Times New Roman" w:cs="Times New Roman"/>
        </w:rPr>
        <w:t xml:space="preserve"> metodą (atitinka HAB </w:t>
      </w:r>
      <w:r>
        <w:rPr>
          <w:rFonts w:ascii="Times New Roman" w:eastAsia="Times New Roman" w:hAnsi="Times New Roman" w:cs="Times New Roman"/>
        </w:rPr>
        <w:t>2</w:t>
      </w:r>
      <w:r w:rsidRPr="00147B2A">
        <w:rPr>
          <w:rFonts w:ascii="Times New Roman" w:eastAsia="Times New Roman" w:hAnsi="Times New Roman" w:cs="Times New Roman"/>
        </w:rPr>
        <w:t>a metodą).</w:t>
      </w:r>
    </w:p>
    <w:p w14:paraId="76D8C119" w14:textId="77777777" w:rsidR="00147B2A" w:rsidRPr="00147B2A" w:rsidRDefault="00147B2A" w:rsidP="00147B2A">
      <w:pPr>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 xml:space="preserve">Naudojamas tirpiklis: etanolis </w:t>
      </w:r>
      <w:r>
        <w:rPr>
          <w:rFonts w:ascii="Times New Roman" w:eastAsia="Times New Roman" w:hAnsi="Times New Roman" w:cs="Times New Roman"/>
        </w:rPr>
        <w:t>86</w:t>
      </w:r>
      <w:r w:rsidRPr="00147B2A">
        <w:rPr>
          <w:rFonts w:ascii="Times New Roman" w:eastAsia="Times New Roman" w:hAnsi="Times New Roman" w:cs="Times New Roman"/>
        </w:rPr>
        <w:t xml:space="preserve"> % (m/m) </w:t>
      </w:r>
    </w:p>
    <w:p w14:paraId="7474D8D6" w14:textId="77777777" w:rsidR="00147B2A" w:rsidRPr="00147B2A" w:rsidRDefault="00147B2A" w:rsidP="00147B2A">
      <w:pPr>
        <w:spacing w:after="0" w:line="240" w:lineRule="auto"/>
        <w:rPr>
          <w:rFonts w:ascii="Times New Roman" w:eastAsia="Times New Roman" w:hAnsi="Times New Roman" w:cs="Times New Roman"/>
        </w:rPr>
      </w:pPr>
      <w:r w:rsidRPr="00147B2A">
        <w:rPr>
          <w:rFonts w:ascii="Times New Roman" w:eastAsia="Times New Roman" w:hAnsi="Times New Roman" w:cs="Times New Roman"/>
        </w:rPr>
        <w:t>S.1.2 Struktūra</w:t>
      </w:r>
    </w:p>
    <w:p w14:paraId="41AF8B25" w14:textId="77777777" w:rsidR="00147B2A" w:rsidRPr="00CD7240" w:rsidRDefault="00147B2A" w:rsidP="00147B2A">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0679D898"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0B770402" w14:textId="77777777" w:rsidR="00147B2A" w:rsidRPr="00CD7240" w:rsidRDefault="00147B2A" w:rsidP="00147B2A">
      <w:pPr>
        <w:spacing w:after="0" w:line="240" w:lineRule="auto"/>
        <w:rPr>
          <w:rFonts w:ascii="Times New Roman" w:eastAsia="Times New Roman" w:hAnsi="Times New Roman" w:cs="Times New Roman"/>
          <w:sz w:val="24"/>
          <w:szCs w:val="24"/>
        </w:rPr>
      </w:pPr>
    </w:p>
    <w:p w14:paraId="6FE16A76"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35BE1160"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57AD67EA"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32786642"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4FF7BB2E"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6DD4BF4E"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15BC0D3F"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6A54F1BE"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57CAE747" w14:textId="77777777" w:rsidR="00147B2A" w:rsidRPr="00CD7240" w:rsidRDefault="00147B2A" w:rsidP="00147B2A">
      <w:pPr>
        <w:keepNext/>
        <w:spacing w:after="0" w:line="240" w:lineRule="auto"/>
        <w:ind w:right="11"/>
        <w:outlineLvl w:val="2"/>
        <w:rPr>
          <w:rFonts w:ascii="Times New Roman" w:eastAsia="Times New Roman" w:hAnsi="Times New Roman" w:cs="Times New Roman"/>
        </w:rPr>
      </w:pPr>
    </w:p>
    <w:p w14:paraId="1E178628"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07826D93" w14:textId="77777777" w:rsidR="00147B2A" w:rsidRPr="00CD7240" w:rsidRDefault="00147B2A" w:rsidP="00147B2A">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31B246FE" w14:textId="77777777" w:rsidR="00147B2A" w:rsidRPr="00CD7240" w:rsidRDefault="00147B2A" w:rsidP="00147B2A">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1F5A46A8"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65556057" w14:textId="77777777" w:rsidR="00147B2A" w:rsidRPr="006740DE" w:rsidRDefault="00147B2A" w:rsidP="00147B2A">
      <w:pPr>
        <w:spacing w:after="0" w:line="240" w:lineRule="auto"/>
        <w:rPr>
          <w:rFonts w:ascii="Times New Roman" w:eastAsia="Times New Roman" w:hAnsi="Times New Roman" w:cs="Times New Roman"/>
          <w:iCs/>
          <w:lang w:eastAsia="lt-LT"/>
        </w:rPr>
      </w:pPr>
    </w:p>
    <w:p w14:paraId="175DC41F" w14:textId="77777777" w:rsidR="00147B2A" w:rsidRPr="006740DE" w:rsidRDefault="00147B2A" w:rsidP="00147B2A">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03399CED" w14:textId="77777777" w:rsidR="00147B2A" w:rsidRPr="006740DE" w:rsidRDefault="00147B2A" w:rsidP="00147B2A">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5445E466" w14:textId="77777777" w:rsidR="00147B2A" w:rsidRPr="00C00A7A" w:rsidRDefault="00147B2A" w:rsidP="00147B2A">
      <w:pPr>
        <w:autoSpaceDE w:val="0"/>
        <w:autoSpaceDN w:val="0"/>
        <w:adjustRightInd w:val="0"/>
        <w:spacing w:after="0" w:line="240" w:lineRule="auto"/>
        <w:rPr>
          <w:rFonts w:ascii="Times New Roman" w:eastAsia="Times New Roman" w:hAnsi="Times New Roman" w:cs="Times New Roman"/>
        </w:rPr>
      </w:pPr>
      <w:r w:rsidRPr="00147B2A">
        <w:rPr>
          <w:rFonts w:ascii="Times New Roman" w:hAnsi="Times New Roman" w:cs="Times New Roman"/>
        </w:rPr>
        <w:lastRenderedPageBreak/>
        <w:t>Momordica balsamina</w:t>
      </w:r>
      <w:r>
        <w:rPr>
          <w:rFonts w:ascii="Times New Roman" w:hAnsi="Times New Roman" w:cs="Times New Roman"/>
        </w:rPr>
        <w:t xml:space="preserve"> </w:t>
      </w:r>
      <w:r w:rsidRPr="00C00A7A">
        <w:rPr>
          <w:rFonts w:ascii="Times New Roman" w:eastAsia="Times New Roman" w:hAnsi="Times New Roman" w:cs="Times New Roman"/>
        </w:rPr>
        <w:t xml:space="preserve">urtinktūros specifikacija atitinka </w:t>
      </w:r>
      <w:r>
        <w:rPr>
          <w:rFonts w:ascii="Times New Roman" w:eastAsia="Times New Roman" w:hAnsi="Times New Roman" w:cs="Times New Roman"/>
        </w:rPr>
        <w:t xml:space="preserve">HAB ir </w:t>
      </w:r>
      <w:r w:rsidRPr="00C00A7A">
        <w:rPr>
          <w:rFonts w:ascii="Times New Roman" w:eastAsia="Times New Roman" w:hAnsi="Times New Roman" w:cs="Times New Roman"/>
        </w:rPr>
        <w:t>Ph. Eur. reikalavimus.</w:t>
      </w:r>
    </w:p>
    <w:p w14:paraId="1857EEA8"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006B6619" w14:textId="77777777" w:rsidR="00147B2A" w:rsidRPr="00CD7240" w:rsidRDefault="00147B2A" w:rsidP="00147B2A">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33387000" w14:textId="77777777" w:rsidR="00147B2A" w:rsidRPr="00CD7240" w:rsidRDefault="00147B2A" w:rsidP="00147B2A">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172D7C35" w14:textId="77777777" w:rsidR="00147B2A" w:rsidRPr="00CD7240" w:rsidRDefault="00147B2A" w:rsidP="00147B2A">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4702B1D1" w14:textId="77777777" w:rsidR="00147B2A" w:rsidRPr="00CD7240" w:rsidRDefault="00147B2A" w:rsidP="00147B2A">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D6C75BB"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p>
    <w:p w14:paraId="54ED5E26"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3141C221" w14:textId="77777777" w:rsidR="00147B2A" w:rsidRPr="00CD7240" w:rsidRDefault="00147B2A" w:rsidP="00147B2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2C13C29"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p>
    <w:p w14:paraId="0A2DD860"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1BD2886F" w14:textId="77777777" w:rsidR="00147B2A" w:rsidRPr="00CD7240" w:rsidRDefault="00147B2A" w:rsidP="00147B2A">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76C8CE95" w14:textId="77777777" w:rsidR="00147B2A" w:rsidRDefault="00147B2A" w:rsidP="00147B2A">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10AA162E" w14:textId="77777777" w:rsidR="00147B2A" w:rsidRDefault="00147B2A" w:rsidP="004B3B72">
      <w:pPr>
        <w:keepNext/>
        <w:spacing w:after="0" w:line="240" w:lineRule="auto"/>
        <w:outlineLvl w:val="0"/>
        <w:rPr>
          <w:rFonts w:ascii="Times New Roman" w:eastAsia="Times New Roman" w:hAnsi="Times New Roman" w:cs="Times New Roman"/>
          <w:b/>
          <w:snapToGrid w:val="0"/>
        </w:rPr>
      </w:pPr>
    </w:p>
    <w:p w14:paraId="6821937D" w14:textId="77777777" w:rsidR="004B3B72" w:rsidRPr="008F2BF3" w:rsidRDefault="004B3B72" w:rsidP="008F2BF3">
      <w:pPr>
        <w:pStyle w:val="Sraopastraipa"/>
        <w:keepNext/>
        <w:numPr>
          <w:ilvl w:val="0"/>
          <w:numId w:val="8"/>
        </w:numPr>
        <w:spacing w:after="0" w:line="240" w:lineRule="auto"/>
        <w:outlineLvl w:val="0"/>
        <w:rPr>
          <w:rFonts w:ascii="Times New Roman" w:hAnsi="Times New Roman" w:cs="Times New Roman"/>
          <w:b/>
          <w:bCs/>
        </w:rPr>
      </w:pPr>
      <w:r w:rsidRPr="008F2BF3">
        <w:rPr>
          <w:rFonts w:ascii="Times New Roman" w:hAnsi="Times New Roman" w:cs="Times New Roman"/>
          <w:b/>
          <w:bCs/>
        </w:rPr>
        <w:t>Sulfur D</w:t>
      </w:r>
      <w:r w:rsidR="00406A70" w:rsidRPr="008F2BF3">
        <w:rPr>
          <w:rFonts w:ascii="Times New Roman" w:hAnsi="Times New Roman" w:cs="Times New Roman"/>
          <w:b/>
          <w:bCs/>
        </w:rPr>
        <w:t>8</w:t>
      </w:r>
    </w:p>
    <w:p w14:paraId="6B2405C3"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p>
    <w:p w14:paraId="5FFE047F"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2.3.1. Bendroji informacija (CTD 3.2.S.1)</w:t>
      </w:r>
    </w:p>
    <w:p w14:paraId="2EFF6350" w14:textId="77777777" w:rsidR="004B3B72" w:rsidRPr="00406A70" w:rsidRDefault="004B3B72" w:rsidP="004B3B72">
      <w:pPr>
        <w:tabs>
          <w:tab w:val="left" w:pos="5280"/>
        </w:tabs>
        <w:spacing w:after="0" w:line="240" w:lineRule="auto"/>
        <w:rPr>
          <w:rFonts w:ascii="Times New Roman" w:eastAsia="Times New Roman" w:hAnsi="Times New Roman" w:cs="Times New Roman"/>
        </w:rPr>
      </w:pPr>
      <w:r w:rsidRPr="00406A70">
        <w:rPr>
          <w:rFonts w:ascii="Times New Roman" w:eastAsia="Times New Roman" w:hAnsi="Times New Roman" w:cs="Times New Roman"/>
        </w:rPr>
        <w:t>S.1.1 Nomenklatūra</w:t>
      </w:r>
    </w:p>
    <w:p w14:paraId="1691D27A" w14:textId="77777777" w:rsidR="004B3B72" w:rsidRPr="00406A70" w:rsidRDefault="004B3B72" w:rsidP="004B3B72">
      <w:pPr>
        <w:spacing w:after="0" w:line="240" w:lineRule="auto"/>
        <w:rPr>
          <w:rFonts w:ascii="Times New Roman" w:hAnsi="Times New Roman" w:cs="Times New Roman"/>
        </w:rPr>
      </w:pPr>
      <w:r w:rsidRPr="00406A70">
        <w:rPr>
          <w:rFonts w:ascii="Times New Roman" w:eastAsia="Times New Roman" w:hAnsi="Times New Roman" w:cs="Times New Roman"/>
        </w:rPr>
        <w:t>Homeopatinis pavadinimas: Sulfur</w:t>
      </w:r>
      <w:r w:rsidRPr="00406A70">
        <w:rPr>
          <w:rFonts w:ascii="Times New Roman" w:hAnsi="Times New Roman" w:cs="Times New Roman"/>
        </w:rPr>
        <w:t xml:space="preserve"> solution (D4) (Ph. Eur., HAB)</w:t>
      </w:r>
    </w:p>
    <w:p w14:paraId="734440B3" w14:textId="77777777" w:rsidR="004B3B72" w:rsidRPr="00406A70" w:rsidRDefault="004B3B72" w:rsidP="004B3B72">
      <w:pPr>
        <w:spacing w:after="0" w:line="240" w:lineRule="auto"/>
        <w:rPr>
          <w:rFonts w:ascii="Times New Roman" w:hAnsi="Times New Roman" w:cs="Times New Roman"/>
        </w:rPr>
      </w:pPr>
      <w:r w:rsidRPr="00406A70">
        <w:rPr>
          <w:rFonts w:ascii="Times New Roman" w:eastAsia="Times New Roman" w:hAnsi="Times New Roman" w:cs="Times New Roman"/>
        </w:rPr>
        <w:t>INN: siera</w:t>
      </w:r>
    </w:p>
    <w:p w14:paraId="1C72FD94" w14:textId="77777777" w:rsidR="004B3B72" w:rsidRPr="00406A70" w:rsidRDefault="004B3B72" w:rsidP="004B3B72">
      <w:pPr>
        <w:spacing w:after="0" w:line="240" w:lineRule="auto"/>
        <w:rPr>
          <w:rFonts w:ascii="Times New Roman" w:eastAsia="Times New Roman" w:hAnsi="Times New Roman" w:cs="Times New Roman"/>
        </w:rPr>
      </w:pPr>
      <w:r w:rsidRPr="00406A70">
        <w:rPr>
          <w:rFonts w:ascii="Times New Roman" w:eastAsia="Times New Roman" w:hAnsi="Times New Roman" w:cs="Times New Roman"/>
        </w:rPr>
        <w:t>Gamybos metodas: gaminama pagal HAB.</w:t>
      </w:r>
    </w:p>
    <w:p w14:paraId="0276D5A2" w14:textId="77777777" w:rsidR="004B3B72" w:rsidRPr="00406A70" w:rsidRDefault="004B3B72" w:rsidP="004B3B72">
      <w:pPr>
        <w:spacing w:after="0" w:line="240" w:lineRule="auto"/>
        <w:rPr>
          <w:rFonts w:ascii="Times New Roman" w:eastAsia="Times New Roman" w:hAnsi="Times New Roman" w:cs="Times New Roman"/>
        </w:rPr>
      </w:pPr>
      <w:r w:rsidRPr="00406A70">
        <w:rPr>
          <w:rFonts w:ascii="Times New Roman" w:eastAsia="Times New Roman" w:hAnsi="Times New Roman" w:cs="Times New Roman"/>
        </w:rPr>
        <w:t>Naudojamas tirpiklis: 86 % (m/m) etanolis</w:t>
      </w:r>
    </w:p>
    <w:p w14:paraId="23EE6A8A" w14:textId="77777777" w:rsidR="004B3B72" w:rsidRPr="00406A70" w:rsidRDefault="004B3B72" w:rsidP="004B3B72">
      <w:pPr>
        <w:spacing w:after="0" w:line="240" w:lineRule="auto"/>
        <w:rPr>
          <w:rFonts w:ascii="Times New Roman" w:eastAsia="Times New Roman" w:hAnsi="Times New Roman" w:cs="Times New Roman"/>
          <w:u w:val="single"/>
        </w:rPr>
      </w:pPr>
      <w:r w:rsidRPr="00406A70">
        <w:rPr>
          <w:rFonts w:ascii="Times New Roman" w:eastAsia="Times New Roman" w:hAnsi="Times New Roman" w:cs="Times New Roman"/>
        </w:rPr>
        <w:t>S.1.2 Struktūra</w:t>
      </w:r>
    </w:p>
    <w:p w14:paraId="0C79FCF1"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Molekulinė formulė:</w:t>
      </w:r>
      <w:r w:rsidRPr="00406A70">
        <w:rPr>
          <w:rFonts w:ascii="Times New Roman" w:hAnsi="Times New Roman" w:cs="Times New Roman"/>
        </w:rPr>
        <w:t xml:space="preserve"> S</w:t>
      </w:r>
    </w:p>
    <w:p w14:paraId="3EE954A3"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Molekulinė masė:</w:t>
      </w:r>
      <w:r w:rsidRPr="00406A70">
        <w:rPr>
          <w:rFonts w:ascii="Times New Roman" w:hAnsi="Times New Roman" w:cs="Times New Roman"/>
        </w:rPr>
        <w:t xml:space="preserve"> 32,07</w:t>
      </w:r>
      <w:r w:rsidRPr="00406A70">
        <w:rPr>
          <w:rFonts w:ascii="Times New Roman" w:eastAsia="Times New Roman" w:hAnsi="Times New Roman" w:cs="Times New Roman"/>
        </w:rPr>
        <w:t xml:space="preserve"> </w:t>
      </w:r>
    </w:p>
    <w:p w14:paraId="1860B5B4" w14:textId="77777777" w:rsidR="004B3B72" w:rsidRPr="00406A70" w:rsidRDefault="004B3B72" w:rsidP="004B3B72">
      <w:pPr>
        <w:tabs>
          <w:tab w:val="left" w:pos="5280"/>
        </w:tabs>
        <w:spacing w:after="0" w:line="240" w:lineRule="auto"/>
        <w:rPr>
          <w:rFonts w:ascii="Times New Roman" w:eastAsia="Times New Roman" w:hAnsi="Times New Roman" w:cs="Times New Roman"/>
          <w:bCs/>
        </w:rPr>
      </w:pPr>
      <w:r w:rsidRPr="00406A70">
        <w:rPr>
          <w:rFonts w:ascii="Times New Roman" w:eastAsia="Times New Roman" w:hAnsi="Times New Roman" w:cs="Times New Roman"/>
          <w:bCs/>
        </w:rPr>
        <w:t>S.1.3 Bendrosios savybės</w:t>
      </w:r>
    </w:p>
    <w:p w14:paraId="51276E9D" w14:textId="77777777" w:rsidR="004B3B72" w:rsidRPr="00406A70" w:rsidRDefault="004B3B72" w:rsidP="004B3B72">
      <w:pPr>
        <w:spacing w:after="0" w:line="240" w:lineRule="auto"/>
        <w:rPr>
          <w:rFonts w:ascii="Times New Roman" w:eastAsia="Times New Roman" w:hAnsi="Times New Roman" w:cs="Times New Roman"/>
        </w:rPr>
      </w:pPr>
      <w:r w:rsidRPr="00406A70">
        <w:rPr>
          <w:rFonts w:ascii="Times New Roman" w:eastAsia="Times New Roman" w:hAnsi="Times New Roman" w:cs="Times New Roman"/>
        </w:rPr>
        <w:t>D4 trituracija: skaidrus ir bespalvis skystis</w:t>
      </w:r>
    </w:p>
    <w:p w14:paraId="70CB6E06" w14:textId="77777777" w:rsidR="004B3B72" w:rsidRPr="00406A70" w:rsidRDefault="004B3B72" w:rsidP="004B3B72">
      <w:pPr>
        <w:spacing w:after="0" w:line="240" w:lineRule="auto"/>
        <w:rPr>
          <w:rFonts w:ascii="Times New Roman" w:eastAsia="Times New Roman" w:hAnsi="Times New Roman" w:cs="Times New Roman"/>
        </w:rPr>
      </w:pPr>
    </w:p>
    <w:p w14:paraId="4748D916"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2.3.2 Gamyba (CTD 3.2.S.2)</w:t>
      </w:r>
    </w:p>
    <w:p w14:paraId="50BCF30A"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S.2.1 Gamintojas (ai)</w:t>
      </w:r>
    </w:p>
    <w:p w14:paraId="7BC49C7F"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S.2.2. Gamybos proceso ir proceso kontrolės aprašymas</w:t>
      </w:r>
    </w:p>
    <w:p w14:paraId="40B4BA7C"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S.2.3 Medžiagų kontrolė</w:t>
      </w:r>
    </w:p>
    <w:p w14:paraId="7062F4BF"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bCs/>
        </w:rPr>
        <w:t xml:space="preserve">S.2.4 </w:t>
      </w:r>
      <w:r w:rsidRPr="00406A70">
        <w:rPr>
          <w:rFonts w:ascii="Times New Roman" w:eastAsia="Times New Roman" w:hAnsi="Times New Roman" w:cs="Times New Roman"/>
        </w:rPr>
        <w:t>Kritinių gamybos etapų ir tarpinių junginių analizė</w:t>
      </w:r>
    </w:p>
    <w:p w14:paraId="1F542B17" w14:textId="77777777" w:rsidR="004B3B72" w:rsidRPr="00406A70" w:rsidRDefault="004B3B72" w:rsidP="004B3B72">
      <w:pPr>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bCs/>
        </w:rPr>
        <w:t>S.2.5 Validacijos ir/ar įvertinimo procesas</w:t>
      </w:r>
    </w:p>
    <w:p w14:paraId="7B05D3D0" w14:textId="77777777" w:rsidR="004B3B72" w:rsidRPr="00406A70" w:rsidRDefault="004B3B72" w:rsidP="004B3B72">
      <w:pPr>
        <w:tabs>
          <w:tab w:val="left" w:pos="5865"/>
        </w:tabs>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bCs/>
        </w:rPr>
        <w:t xml:space="preserve">S.2.6. Gamybos proceso </w:t>
      </w:r>
      <w:r w:rsidRPr="00406A70">
        <w:rPr>
          <w:rFonts w:ascii="Times New Roman" w:eastAsia="Times New Roman" w:hAnsi="Times New Roman" w:cs="Times New Roman"/>
        </w:rPr>
        <w:t>plėtojimas</w:t>
      </w:r>
      <w:r w:rsidRPr="00406A70">
        <w:rPr>
          <w:rFonts w:ascii="Times New Roman" w:eastAsia="Times New Roman" w:hAnsi="Times New Roman" w:cs="Times New Roman"/>
        </w:rPr>
        <w:tab/>
      </w:r>
    </w:p>
    <w:p w14:paraId="299BD730" w14:textId="77777777" w:rsidR="00406A70" w:rsidRPr="00406A70" w:rsidRDefault="00406A70" w:rsidP="00406A70">
      <w:pPr>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bCs/>
        </w:rPr>
        <w:t>Duomenys pateikti.</w:t>
      </w:r>
    </w:p>
    <w:p w14:paraId="5A9B1365" w14:textId="77777777" w:rsidR="004B3B72" w:rsidRPr="00406A70" w:rsidRDefault="004B3B72" w:rsidP="004B3B72">
      <w:pPr>
        <w:spacing w:after="0" w:line="240" w:lineRule="auto"/>
        <w:ind w:right="10"/>
        <w:rPr>
          <w:rFonts w:ascii="Times New Roman" w:eastAsia="Times New Roman" w:hAnsi="Times New Roman" w:cs="Times New Roman"/>
        </w:rPr>
      </w:pPr>
    </w:p>
    <w:p w14:paraId="0A43E40F"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2.3.3 Apibūdinimas (CTD 3.2.S.3)</w:t>
      </w:r>
    </w:p>
    <w:p w14:paraId="6990C92C" w14:textId="77777777" w:rsidR="004B3B72" w:rsidRPr="00406A70" w:rsidRDefault="004B3B72" w:rsidP="004B3B72">
      <w:pPr>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bCs/>
        </w:rPr>
        <w:t>S.3.1 Struktūros ir kitų charakteristikų išaiškinimas</w:t>
      </w:r>
    </w:p>
    <w:p w14:paraId="72827FE3" w14:textId="77777777" w:rsidR="004B3B72" w:rsidRPr="00406A70" w:rsidRDefault="004B3B72" w:rsidP="004B3B72">
      <w:pPr>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rPr>
        <w:t>Duomenys nebūtini.</w:t>
      </w:r>
    </w:p>
    <w:p w14:paraId="13711EAE" w14:textId="77777777" w:rsidR="004B3B72" w:rsidRPr="00406A70" w:rsidRDefault="004B3B72" w:rsidP="004B3B72">
      <w:pPr>
        <w:spacing w:after="0" w:line="240" w:lineRule="auto"/>
        <w:ind w:right="10"/>
        <w:rPr>
          <w:rFonts w:ascii="Times New Roman" w:eastAsia="Times New Roman" w:hAnsi="Times New Roman" w:cs="Times New Roman"/>
          <w:bCs/>
        </w:rPr>
      </w:pPr>
      <w:r w:rsidRPr="00406A70">
        <w:rPr>
          <w:rFonts w:ascii="Times New Roman" w:eastAsia="Times New Roman" w:hAnsi="Times New Roman" w:cs="Times New Roman"/>
          <w:bCs/>
        </w:rPr>
        <w:t>S.3.2 Priemaišos</w:t>
      </w:r>
    </w:p>
    <w:p w14:paraId="75B2AC62" w14:textId="77777777" w:rsidR="004B3B72" w:rsidRPr="00406A70" w:rsidRDefault="004B3B72" w:rsidP="004B3B72">
      <w:pPr>
        <w:spacing w:after="0" w:line="240" w:lineRule="auto"/>
        <w:ind w:right="10"/>
        <w:rPr>
          <w:rFonts w:ascii="Times New Roman" w:eastAsia="Times New Roman" w:hAnsi="Times New Roman" w:cs="Times New Roman"/>
          <w:lang w:eastAsia="lt-LT"/>
        </w:rPr>
      </w:pPr>
      <w:r w:rsidRPr="00406A70">
        <w:rPr>
          <w:rFonts w:ascii="Times New Roman" w:eastAsia="Times New Roman" w:hAnsi="Times New Roman" w:cs="Times New Roman"/>
        </w:rPr>
        <w:t>Duomenys pateikti.</w:t>
      </w:r>
    </w:p>
    <w:p w14:paraId="628C2E20" w14:textId="77777777" w:rsidR="004B3B72" w:rsidRPr="004B3B72" w:rsidRDefault="004B3B72" w:rsidP="004B3B72">
      <w:pPr>
        <w:spacing w:after="0" w:line="240" w:lineRule="auto"/>
        <w:ind w:right="10"/>
        <w:rPr>
          <w:rFonts w:ascii="Times New Roman" w:eastAsia="Times New Roman" w:hAnsi="Times New Roman" w:cs="Times New Roman"/>
          <w:highlight w:val="yellow"/>
        </w:rPr>
      </w:pPr>
    </w:p>
    <w:p w14:paraId="36D26BA6"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2.3.4 Vaistinės medžiagos kontrolė (3.2.S.4)</w:t>
      </w:r>
    </w:p>
    <w:p w14:paraId="417899F8"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S.4.1. Specifikacija</w:t>
      </w:r>
    </w:p>
    <w:p w14:paraId="4AB790B1" w14:textId="77777777" w:rsidR="004B3B72" w:rsidRPr="00406A70" w:rsidRDefault="004B3B72" w:rsidP="004B3B72">
      <w:pPr>
        <w:spacing w:after="0" w:line="240" w:lineRule="auto"/>
        <w:rPr>
          <w:rFonts w:ascii="Times New Roman" w:eastAsia="Times New Roman" w:hAnsi="Times New Roman" w:cs="Times New Roman"/>
          <w:snapToGrid w:val="0"/>
        </w:rPr>
      </w:pPr>
      <w:r w:rsidRPr="00406A70">
        <w:rPr>
          <w:rFonts w:ascii="Times New Roman" w:eastAsia="Times New Roman" w:hAnsi="Times New Roman" w:cs="Times New Roman"/>
          <w:snapToGrid w:val="0"/>
        </w:rPr>
        <w:t>Sulfur D4 specifikacija atitinka galiojančio leidimo HAB reikalavimus</w:t>
      </w:r>
    </w:p>
    <w:p w14:paraId="7F36A8B8"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S.4.2. Analizės procedūros</w:t>
      </w:r>
    </w:p>
    <w:p w14:paraId="6EF3938D" w14:textId="77777777" w:rsidR="004B3B72" w:rsidRPr="00406A70" w:rsidRDefault="004B3B72" w:rsidP="004B3B72">
      <w:pPr>
        <w:spacing w:after="0" w:line="240" w:lineRule="auto"/>
        <w:rPr>
          <w:rFonts w:ascii="Times New Roman" w:eastAsia="Times New Roman" w:hAnsi="Times New Roman" w:cs="Times New Roman"/>
        </w:rPr>
      </w:pPr>
      <w:r w:rsidRPr="00406A70">
        <w:rPr>
          <w:rFonts w:ascii="Times New Roman" w:eastAsia="Times New Roman" w:hAnsi="Times New Roman" w:cs="Times New Roman"/>
        </w:rPr>
        <w:t>S.4.3. Analizės procedūrų validacija</w:t>
      </w:r>
    </w:p>
    <w:p w14:paraId="11707A0B" w14:textId="77777777" w:rsidR="004B3B72" w:rsidRPr="00406A70" w:rsidRDefault="004B3B72" w:rsidP="004B3B72">
      <w:pPr>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S.4.4. Serijos analizės</w:t>
      </w:r>
    </w:p>
    <w:p w14:paraId="2306A82D" w14:textId="77777777" w:rsidR="004B3B72" w:rsidRPr="00406A70" w:rsidRDefault="004B3B72" w:rsidP="004B3B72">
      <w:pPr>
        <w:tabs>
          <w:tab w:val="left" w:pos="5220"/>
        </w:tabs>
        <w:spacing w:after="0" w:line="240" w:lineRule="auto"/>
        <w:ind w:right="10"/>
        <w:rPr>
          <w:rFonts w:ascii="Times New Roman" w:eastAsia="Times New Roman" w:hAnsi="Times New Roman" w:cs="Times New Roman"/>
        </w:rPr>
      </w:pPr>
      <w:r w:rsidRPr="00406A70">
        <w:rPr>
          <w:rFonts w:ascii="Times New Roman" w:eastAsia="Times New Roman" w:hAnsi="Times New Roman" w:cs="Times New Roman"/>
        </w:rPr>
        <w:t>S.4.5. Specifikacijos patvirtinimas</w:t>
      </w:r>
    </w:p>
    <w:p w14:paraId="516E9852" w14:textId="77777777" w:rsidR="004B3B72" w:rsidRDefault="00406A70" w:rsidP="004B3B72">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 xml:space="preserve"> ir įvertinti.</w:t>
      </w:r>
    </w:p>
    <w:p w14:paraId="1AD650B1" w14:textId="77777777" w:rsidR="00406A70" w:rsidRPr="00406A70" w:rsidRDefault="00406A70" w:rsidP="004B3B72">
      <w:pPr>
        <w:keepNext/>
        <w:spacing w:after="0" w:line="240" w:lineRule="auto"/>
        <w:ind w:right="11"/>
        <w:outlineLvl w:val="2"/>
        <w:rPr>
          <w:rFonts w:ascii="Times New Roman" w:eastAsia="Times New Roman" w:hAnsi="Times New Roman" w:cs="Times New Roman"/>
          <w:b/>
        </w:rPr>
      </w:pPr>
    </w:p>
    <w:p w14:paraId="2AE2540B"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2.3.5 Referenciniai standartai ar medžiagos (3.2.S.5)</w:t>
      </w:r>
    </w:p>
    <w:p w14:paraId="47BEF73F" w14:textId="77777777" w:rsidR="004B3B72" w:rsidRPr="00406A70" w:rsidRDefault="004B3B72" w:rsidP="004B3B72">
      <w:pPr>
        <w:spacing w:after="0" w:line="240" w:lineRule="auto"/>
        <w:rPr>
          <w:rFonts w:ascii="Times New Roman" w:eastAsia="Times New Roman" w:hAnsi="Times New Roman" w:cs="Times New Roman"/>
          <w:iCs/>
          <w:lang w:eastAsia="lt-LT"/>
        </w:rPr>
      </w:pPr>
      <w:r w:rsidRPr="00406A70">
        <w:rPr>
          <w:rFonts w:ascii="Times New Roman" w:eastAsia="Times New Roman" w:hAnsi="Times New Roman" w:cs="Times New Roman"/>
        </w:rPr>
        <w:t>Referenciniai standartai nenaudojami</w:t>
      </w:r>
      <w:r w:rsidRPr="00406A70">
        <w:rPr>
          <w:rFonts w:ascii="Times New Roman" w:eastAsia="Times New Roman" w:hAnsi="Times New Roman" w:cs="Times New Roman"/>
          <w:iCs/>
          <w:lang w:eastAsia="lt-LT"/>
        </w:rPr>
        <w:t xml:space="preserve">. </w:t>
      </w:r>
    </w:p>
    <w:p w14:paraId="04201025" w14:textId="77777777" w:rsidR="004B3B72" w:rsidRPr="00406A70" w:rsidRDefault="004B3B72" w:rsidP="004B3B72">
      <w:pPr>
        <w:spacing w:after="0" w:line="240" w:lineRule="auto"/>
        <w:rPr>
          <w:rFonts w:ascii="Times New Roman" w:eastAsia="Times New Roman" w:hAnsi="Times New Roman" w:cs="Times New Roman"/>
        </w:rPr>
      </w:pPr>
    </w:p>
    <w:p w14:paraId="5D181044"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lastRenderedPageBreak/>
        <w:t>2.3.6 Talpyklės/uždorio sistema (3.2.S.6)</w:t>
      </w:r>
    </w:p>
    <w:p w14:paraId="7F34DCB6" w14:textId="77777777" w:rsidR="004B3B72" w:rsidRPr="00406A70" w:rsidRDefault="004B3B72" w:rsidP="004B3B72">
      <w:pPr>
        <w:keepNext/>
        <w:spacing w:after="0" w:line="240" w:lineRule="auto"/>
        <w:ind w:right="11"/>
        <w:outlineLvl w:val="2"/>
        <w:rPr>
          <w:rFonts w:ascii="Times New Roman" w:eastAsia="Times New Roman" w:hAnsi="Times New Roman" w:cs="Times New Roman"/>
          <w:b/>
        </w:rPr>
      </w:pPr>
      <w:r w:rsidRPr="00406A70">
        <w:rPr>
          <w:rFonts w:ascii="Times New Roman" w:eastAsia="Times New Roman" w:hAnsi="Times New Roman" w:cs="Times New Roman"/>
          <w:b/>
        </w:rPr>
        <w:t>2.S.7 Stabilumas (3.2.S.7)</w:t>
      </w:r>
    </w:p>
    <w:p w14:paraId="2A04346B" w14:textId="77777777" w:rsidR="00406A70" w:rsidRPr="00680A07" w:rsidRDefault="00406A70" w:rsidP="00406A70">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 xml:space="preserve"> ir įvertinti</w:t>
      </w:r>
      <w:r w:rsidRPr="00680A07">
        <w:rPr>
          <w:rFonts w:ascii="Times New Roman" w:eastAsia="Times New Roman" w:hAnsi="Times New Roman" w:cs="Times New Roman"/>
        </w:rPr>
        <w:t>.</w:t>
      </w:r>
    </w:p>
    <w:p w14:paraId="7E5BC1E9" w14:textId="77777777" w:rsidR="004B3B72" w:rsidRDefault="004B3B72" w:rsidP="004B3B72">
      <w:pPr>
        <w:spacing w:after="0" w:line="240" w:lineRule="auto"/>
        <w:rPr>
          <w:rFonts w:ascii="Times New Roman" w:hAnsi="Times New Roman" w:cs="Times New Roman"/>
          <w:b/>
          <w:highlight w:val="yellow"/>
        </w:rPr>
      </w:pPr>
    </w:p>
    <w:p w14:paraId="212B0E11" w14:textId="77777777" w:rsidR="004B3B72" w:rsidRPr="008F2BF3" w:rsidRDefault="004B3B72" w:rsidP="008F2BF3">
      <w:pPr>
        <w:pStyle w:val="Sraopastraipa"/>
        <w:numPr>
          <w:ilvl w:val="0"/>
          <w:numId w:val="8"/>
        </w:numPr>
        <w:spacing w:after="0" w:line="240" w:lineRule="auto"/>
        <w:rPr>
          <w:rFonts w:ascii="Times New Roman" w:hAnsi="Times New Roman" w:cs="Times New Roman"/>
          <w:b/>
        </w:rPr>
      </w:pPr>
      <w:r w:rsidRPr="008F2BF3">
        <w:rPr>
          <w:rFonts w:ascii="Times New Roman" w:hAnsi="Times New Roman" w:cs="Times New Roman"/>
          <w:b/>
        </w:rPr>
        <w:t xml:space="preserve"> </w:t>
      </w:r>
      <w:r w:rsidR="00CD7240" w:rsidRPr="008F2BF3">
        <w:rPr>
          <w:rFonts w:ascii="Times New Roman" w:eastAsia="Times New Roman" w:hAnsi="Times New Roman" w:cs="Times New Roman"/>
          <w:b/>
          <w:snapToGrid w:val="0"/>
        </w:rPr>
        <w:t xml:space="preserve">Semecarpus anacardium </w:t>
      </w:r>
      <w:r w:rsidR="006740DE" w:rsidRPr="008F2BF3">
        <w:rPr>
          <w:rFonts w:ascii="Times New Roman" w:eastAsia="Times New Roman" w:hAnsi="Times New Roman" w:cs="Times New Roman"/>
          <w:b/>
          <w:snapToGrid w:val="0"/>
        </w:rPr>
        <w:t>D6</w:t>
      </w:r>
    </w:p>
    <w:p w14:paraId="0BC776EC" w14:textId="77777777" w:rsidR="004B3B72" w:rsidRPr="004B3B72" w:rsidRDefault="004B3B72" w:rsidP="004B3B72">
      <w:pPr>
        <w:spacing w:after="0" w:line="240" w:lineRule="auto"/>
        <w:rPr>
          <w:rFonts w:ascii="Times New Roman" w:hAnsi="Times New Roman" w:cs="Times New Roman"/>
          <w:b/>
          <w:highlight w:val="yellow"/>
        </w:rPr>
      </w:pPr>
    </w:p>
    <w:p w14:paraId="7E29FFEA" w14:textId="77777777" w:rsidR="004B3B72" w:rsidRPr="00CD7240" w:rsidRDefault="004B3B72" w:rsidP="004B3B72">
      <w:pPr>
        <w:keepNext/>
        <w:spacing w:after="0" w:line="240" w:lineRule="auto"/>
        <w:outlineLvl w:val="2"/>
        <w:rPr>
          <w:rFonts w:ascii="Times New Roman" w:eastAsia="Times New Roman" w:hAnsi="Times New Roman" w:cs="Times New Roman"/>
          <w:b/>
        </w:rPr>
      </w:pPr>
      <w:r w:rsidRPr="00CD7240">
        <w:rPr>
          <w:rFonts w:ascii="Times New Roman" w:eastAsia="Times New Roman" w:hAnsi="Times New Roman" w:cs="Times New Roman"/>
          <w:b/>
        </w:rPr>
        <w:t>2.3.1. Bendroji informacija (CTD 3.2.S.1)</w:t>
      </w:r>
    </w:p>
    <w:p w14:paraId="2C4BBF73" w14:textId="77777777" w:rsidR="004B3B72" w:rsidRPr="00CD7240" w:rsidRDefault="004B3B72" w:rsidP="004B3B72">
      <w:pPr>
        <w:tabs>
          <w:tab w:val="left" w:pos="5280"/>
        </w:tabs>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S.1.1 Nomenklatūra</w:t>
      </w:r>
    </w:p>
    <w:p w14:paraId="70FC79F6" w14:textId="77777777" w:rsidR="004B3B72" w:rsidRPr="00CD7240" w:rsidRDefault="004B3B72" w:rsidP="004B3B72">
      <w:pPr>
        <w:autoSpaceDE w:val="0"/>
        <w:autoSpaceDN w:val="0"/>
        <w:adjustRightInd w:val="0"/>
        <w:spacing w:after="0" w:line="240" w:lineRule="auto"/>
        <w:rPr>
          <w:rFonts w:ascii="Times New Roman" w:hAnsi="Times New Roman" w:cs="Times New Roman"/>
        </w:rPr>
      </w:pPr>
      <w:r w:rsidRPr="00CD7240">
        <w:rPr>
          <w:rFonts w:ascii="Times New Roman" w:eastAsia="Times New Roman" w:hAnsi="Times New Roman" w:cs="Times New Roman"/>
          <w:color w:val="000000"/>
          <w:lang w:eastAsia="lt-LT"/>
        </w:rPr>
        <w:t xml:space="preserve">Homeopatinis farmakopėjinis pavadinimas (HAB): </w:t>
      </w:r>
      <w:r w:rsidR="00CD7240" w:rsidRPr="00E330CF">
        <w:rPr>
          <w:rFonts w:ascii="Times New Roman" w:hAnsi="Times New Roman" w:cs="Times New Roman"/>
        </w:rPr>
        <w:t>Semecarpus anacardium</w:t>
      </w:r>
      <w:r w:rsidR="00CD7240">
        <w:rPr>
          <w:rFonts w:ascii="Times New Roman" w:hAnsi="Times New Roman" w:cs="Times New Roman"/>
          <w:sz w:val="24"/>
          <w:szCs w:val="24"/>
        </w:rPr>
        <w:t xml:space="preserve"> </w:t>
      </w:r>
      <w:r w:rsidRPr="00CD7240">
        <w:rPr>
          <w:rFonts w:ascii="Times New Roman" w:hAnsi="Times New Roman" w:cs="Times New Roman"/>
        </w:rPr>
        <w:t>mother tincture (Ø)</w:t>
      </w:r>
    </w:p>
    <w:p w14:paraId="20DFD4BF" w14:textId="77777777" w:rsidR="004B3B72" w:rsidRPr="00CD7240" w:rsidRDefault="004B3B72" w:rsidP="004B3B72">
      <w:pPr>
        <w:autoSpaceDE w:val="0"/>
        <w:autoSpaceDN w:val="0"/>
        <w:adjustRightInd w:val="0"/>
        <w:spacing w:after="0" w:line="240" w:lineRule="auto"/>
        <w:rPr>
          <w:rFonts w:ascii="Times New Roman" w:hAnsi="Times New Roman" w:cs="Times New Roman"/>
        </w:rPr>
      </w:pPr>
      <w:r w:rsidRPr="00CD7240">
        <w:rPr>
          <w:rFonts w:ascii="Times New Roman" w:eastAsia="Times New Roman" w:hAnsi="Times New Roman" w:cs="Times New Roman"/>
          <w:color w:val="000000"/>
          <w:lang w:eastAsia="lt-LT"/>
        </w:rPr>
        <w:t xml:space="preserve">Dvinaris mokslinis pavadinimas: </w:t>
      </w:r>
      <w:r w:rsidR="00CD7240" w:rsidRPr="00CD7240">
        <w:rPr>
          <w:rFonts w:ascii="Times New Roman" w:hAnsi="Times New Roman" w:cs="Times New Roman"/>
          <w:i/>
          <w:iCs/>
        </w:rPr>
        <w:t xml:space="preserve">Semecarpus anacardium </w:t>
      </w:r>
      <w:r w:rsidR="00CD7240" w:rsidRPr="00CD7240">
        <w:rPr>
          <w:rFonts w:ascii="Times New Roman" w:hAnsi="Times New Roman" w:cs="Times New Roman"/>
        </w:rPr>
        <w:t>L. (</w:t>
      </w:r>
      <w:r w:rsidR="00CD7240" w:rsidRPr="00CD7240">
        <w:rPr>
          <w:rFonts w:ascii="Times New Roman" w:hAnsi="Times New Roman" w:cs="Times New Roman"/>
          <w:i/>
          <w:iCs/>
        </w:rPr>
        <w:t xml:space="preserve">Anacardium orientale </w:t>
      </w:r>
      <w:r w:rsidR="00CD7240" w:rsidRPr="00CD7240">
        <w:rPr>
          <w:rFonts w:ascii="Times New Roman" w:hAnsi="Times New Roman" w:cs="Times New Roman"/>
        </w:rPr>
        <w:t>L.)</w:t>
      </w:r>
    </w:p>
    <w:p w14:paraId="45F158F6"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Naudojama gamyboje: </w:t>
      </w:r>
      <w:r w:rsidR="00CD7240">
        <w:rPr>
          <w:rFonts w:ascii="Times New Roman" w:eastAsia="Times New Roman" w:hAnsi="Times New Roman" w:cs="Times New Roman"/>
        </w:rPr>
        <w:t>džiovinti vaisiai</w:t>
      </w:r>
      <w:r w:rsidRPr="00CD7240">
        <w:rPr>
          <w:rFonts w:ascii="Times New Roman" w:eastAsia="Times New Roman" w:hAnsi="Times New Roman" w:cs="Times New Roman"/>
        </w:rPr>
        <w:t>.</w:t>
      </w:r>
    </w:p>
    <w:p w14:paraId="56EEAA56"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Homeopatinės gamybos procedūra: urtinktūra (motininė tinktūra) gaminama pagal Ph. Eur. 1.1.</w:t>
      </w:r>
      <w:r w:rsidR="00CD7240">
        <w:rPr>
          <w:rFonts w:ascii="Times New Roman" w:eastAsia="Times New Roman" w:hAnsi="Times New Roman" w:cs="Times New Roman"/>
        </w:rPr>
        <w:t>8</w:t>
      </w:r>
      <w:r w:rsidRPr="00CD7240">
        <w:rPr>
          <w:rFonts w:ascii="Times New Roman" w:eastAsia="Times New Roman" w:hAnsi="Times New Roman" w:cs="Times New Roman"/>
        </w:rPr>
        <w:t xml:space="preserve"> metodą (atitinka HAB </w:t>
      </w:r>
      <w:r w:rsidR="00E330CF">
        <w:rPr>
          <w:rFonts w:ascii="Times New Roman" w:eastAsia="Times New Roman" w:hAnsi="Times New Roman" w:cs="Times New Roman"/>
        </w:rPr>
        <w:t>4a</w:t>
      </w:r>
      <w:r w:rsidRPr="00CD7240">
        <w:rPr>
          <w:rFonts w:ascii="Times New Roman" w:eastAsia="Times New Roman" w:hAnsi="Times New Roman" w:cs="Times New Roman"/>
        </w:rPr>
        <w:t xml:space="preserve"> metodą).</w:t>
      </w:r>
    </w:p>
    <w:p w14:paraId="1D097E56"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Naudojamas tirpiklis: etanolis 86 % (m/m) </w:t>
      </w:r>
    </w:p>
    <w:p w14:paraId="10405B99"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S.1.2 Struktūra</w:t>
      </w:r>
    </w:p>
    <w:p w14:paraId="1006B275" w14:textId="77777777" w:rsidR="004B3B72" w:rsidRPr="00CD7240" w:rsidRDefault="004B3B72" w:rsidP="004B3B72">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6BF8FCFB"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4A0E1827" w14:textId="77777777" w:rsidR="004B3B72" w:rsidRPr="00CD7240" w:rsidRDefault="004B3B72" w:rsidP="004B3B72">
      <w:pPr>
        <w:spacing w:after="0" w:line="240" w:lineRule="auto"/>
        <w:rPr>
          <w:rFonts w:ascii="Times New Roman" w:eastAsia="Times New Roman" w:hAnsi="Times New Roman" w:cs="Times New Roman"/>
          <w:sz w:val="24"/>
          <w:szCs w:val="24"/>
        </w:rPr>
      </w:pPr>
    </w:p>
    <w:p w14:paraId="19C16A76" w14:textId="77777777" w:rsidR="004B3B72" w:rsidRPr="00CD7240" w:rsidRDefault="004B3B72" w:rsidP="004B3B7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2C1DDFA0"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1118BDCB"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7D35BEDA"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11E7B48C"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01062260" w14:textId="77777777" w:rsidR="004B3B72" w:rsidRPr="00CD7240" w:rsidRDefault="004B3B72" w:rsidP="004B3B7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6361633D" w14:textId="77777777" w:rsidR="004B3B72" w:rsidRPr="00CD7240" w:rsidRDefault="004B3B72" w:rsidP="004B3B7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2A28F501" w14:textId="77777777" w:rsidR="00CD7240" w:rsidRPr="00CD7240" w:rsidRDefault="00CD7240" w:rsidP="00CD724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004BDE24" w14:textId="77777777" w:rsidR="004B3B72" w:rsidRPr="00CD7240" w:rsidRDefault="004B3B72" w:rsidP="004B3B72">
      <w:pPr>
        <w:keepNext/>
        <w:spacing w:after="0" w:line="240" w:lineRule="auto"/>
        <w:ind w:right="11"/>
        <w:outlineLvl w:val="2"/>
        <w:rPr>
          <w:rFonts w:ascii="Times New Roman" w:eastAsia="Times New Roman" w:hAnsi="Times New Roman" w:cs="Times New Roman"/>
        </w:rPr>
      </w:pPr>
    </w:p>
    <w:p w14:paraId="7995B615" w14:textId="77777777" w:rsidR="004B3B72" w:rsidRPr="00CD7240" w:rsidRDefault="004B3B72" w:rsidP="004B3B7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7F774DDF" w14:textId="77777777" w:rsidR="004B3B72" w:rsidRPr="00CD7240" w:rsidRDefault="004B3B72" w:rsidP="004B3B72">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1EF3512F" w14:textId="77777777" w:rsidR="004B3B72" w:rsidRPr="00CD7240" w:rsidRDefault="004B3B72" w:rsidP="004B3B72">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777E4493"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4219A6B3" w14:textId="77777777" w:rsidR="004B3B72" w:rsidRPr="006740DE" w:rsidRDefault="004B3B72" w:rsidP="004B3B72">
      <w:pPr>
        <w:spacing w:after="0" w:line="240" w:lineRule="auto"/>
        <w:rPr>
          <w:rFonts w:ascii="Times New Roman" w:eastAsia="Times New Roman" w:hAnsi="Times New Roman" w:cs="Times New Roman"/>
          <w:iCs/>
          <w:lang w:eastAsia="lt-LT"/>
        </w:rPr>
      </w:pPr>
    </w:p>
    <w:p w14:paraId="6D1CFF0F" w14:textId="77777777" w:rsidR="004B3B72" w:rsidRPr="006740DE" w:rsidRDefault="004B3B72" w:rsidP="004B3B72">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0C71E115" w14:textId="77777777" w:rsidR="004B3B72" w:rsidRPr="006740DE" w:rsidRDefault="004B3B72" w:rsidP="004B3B72">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07D49536" w14:textId="77777777" w:rsidR="004B3B72" w:rsidRPr="00CD7240" w:rsidRDefault="00E330CF" w:rsidP="004B3B72">
      <w:pPr>
        <w:spacing w:after="0" w:line="240" w:lineRule="auto"/>
        <w:ind w:right="10"/>
        <w:rPr>
          <w:rFonts w:ascii="Times New Roman" w:eastAsia="Times New Roman" w:hAnsi="Times New Roman" w:cs="Times New Roman"/>
        </w:rPr>
      </w:pPr>
      <w:r w:rsidRPr="00E330CF">
        <w:rPr>
          <w:rFonts w:ascii="Times New Roman" w:hAnsi="Times New Roman" w:cs="Times New Roman"/>
        </w:rPr>
        <w:t>Semecarpus anacardium</w:t>
      </w:r>
      <w:r>
        <w:rPr>
          <w:rFonts w:ascii="Times New Roman" w:hAnsi="Times New Roman" w:cs="Times New Roman"/>
          <w:sz w:val="24"/>
          <w:szCs w:val="24"/>
        </w:rPr>
        <w:t xml:space="preserve"> </w:t>
      </w:r>
      <w:r w:rsidR="004B3B72" w:rsidRPr="00CD7240">
        <w:rPr>
          <w:rFonts w:ascii="Times New Roman" w:eastAsia="Times New Roman" w:hAnsi="Times New Roman" w:cs="Times New Roman"/>
        </w:rPr>
        <w:t>urtinktūros specifikacija atitinka Ph. Eur. reikalavimus.</w:t>
      </w:r>
    </w:p>
    <w:p w14:paraId="016CDD09"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48686063" w14:textId="77777777" w:rsidR="004B3B72" w:rsidRPr="00CD7240" w:rsidRDefault="004B3B72" w:rsidP="004B3B72">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67467FB2" w14:textId="77777777" w:rsidR="004B3B72" w:rsidRPr="00CD7240" w:rsidRDefault="004B3B72" w:rsidP="004B3B72">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169DAAC8" w14:textId="77777777" w:rsidR="004B3B72" w:rsidRPr="00CD7240" w:rsidRDefault="004B3B72" w:rsidP="004B3B72">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39AD6956" w14:textId="77777777" w:rsidR="004B3B72" w:rsidRPr="00CD7240" w:rsidRDefault="00CD7240" w:rsidP="004B3B72">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CAEE84D" w14:textId="77777777" w:rsidR="00CD7240" w:rsidRPr="00CD7240" w:rsidRDefault="00CD7240" w:rsidP="004B3B72">
      <w:pPr>
        <w:keepNext/>
        <w:spacing w:after="0" w:line="240" w:lineRule="auto"/>
        <w:ind w:right="11"/>
        <w:outlineLvl w:val="2"/>
        <w:rPr>
          <w:rFonts w:ascii="Times New Roman" w:eastAsia="Times New Roman" w:hAnsi="Times New Roman" w:cs="Times New Roman"/>
          <w:b/>
        </w:rPr>
      </w:pPr>
    </w:p>
    <w:p w14:paraId="6D12A690" w14:textId="77777777" w:rsidR="004B3B72" w:rsidRPr="00CD7240" w:rsidRDefault="004B3B72" w:rsidP="004B3B72">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7F8CE549" w14:textId="77777777" w:rsidR="004B3B72" w:rsidRPr="00CD7240" w:rsidRDefault="004B3B72" w:rsidP="004B3B72">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w:t>
      </w:r>
      <w:r w:rsidR="00CD7240" w:rsidRPr="00CD7240">
        <w:rPr>
          <w:rFonts w:ascii="Times New Roman" w:eastAsia="Times New Roman" w:hAnsi="Times New Roman" w:cs="Times New Roman"/>
        </w:rPr>
        <w:t xml:space="preserve"> ir įvertinti</w:t>
      </w:r>
      <w:r w:rsidRPr="00CD7240">
        <w:rPr>
          <w:rFonts w:ascii="Times New Roman" w:eastAsia="Times New Roman" w:hAnsi="Times New Roman" w:cs="Times New Roman"/>
        </w:rPr>
        <w:t>.</w:t>
      </w:r>
    </w:p>
    <w:p w14:paraId="5B450ED7" w14:textId="77777777" w:rsidR="004B3B72" w:rsidRPr="00CD7240" w:rsidRDefault="004B3B72" w:rsidP="004B3B72">
      <w:pPr>
        <w:keepNext/>
        <w:spacing w:after="0" w:line="240" w:lineRule="auto"/>
        <w:ind w:right="11"/>
        <w:outlineLvl w:val="2"/>
        <w:rPr>
          <w:rFonts w:ascii="Times New Roman" w:eastAsia="Times New Roman" w:hAnsi="Times New Roman" w:cs="Times New Roman"/>
          <w:b/>
        </w:rPr>
      </w:pPr>
    </w:p>
    <w:p w14:paraId="0357288C" w14:textId="77777777" w:rsidR="00CD7240" w:rsidRPr="008F2BF3"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 xml:space="preserve">2.3.6 </w:t>
      </w:r>
      <w:r w:rsidRPr="008F2BF3">
        <w:rPr>
          <w:rFonts w:ascii="Times New Roman" w:eastAsia="Times New Roman" w:hAnsi="Times New Roman" w:cs="Times New Roman"/>
          <w:b/>
        </w:rPr>
        <w:t>Talpyklės/uždorio sistema (3.2.S.6)</w:t>
      </w:r>
    </w:p>
    <w:p w14:paraId="41BB3F8D" w14:textId="77777777" w:rsidR="00CD7240" w:rsidRPr="008F2BF3" w:rsidRDefault="00CD7240" w:rsidP="00CD7240">
      <w:pPr>
        <w:keepNext/>
        <w:spacing w:after="0" w:line="240" w:lineRule="auto"/>
        <w:ind w:right="11"/>
        <w:outlineLvl w:val="2"/>
        <w:rPr>
          <w:rFonts w:ascii="Times New Roman" w:eastAsia="Times New Roman" w:hAnsi="Times New Roman" w:cs="Times New Roman"/>
          <w:b/>
        </w:rPr>
      </w:pPr>
      <w:r w:rsidRPr="008F2BF3">
        <w:rPr>
          <w:rFonts w:ascii="Times New Roman" w:eastAsia="Times New Roman" w:hAnsi="Times New Roman" w:cs="Times New Roman"/>
          <w:b/>
        </w:rPr>
        <w:t>2.S.7 Stabilumas (3.2.S.7)</w:t>
      </w:r>
    </w:p>
    <w:p w14:paraId="4781E302" w14:textId="77777777" w:rsidR="00E330CF" w:rsidRPr="008F2BF3" w:rsidRDefault="00CD7240" w:rsidP="00E330CF">
      <w:pPr>
        <w:autoSpaceDE w:val="0"/>
        <w:autoSpaceDN w:val="0"/>
        <w:adjustRightInd w:val="0"/>
        <w:spacing w:after="0" w:line="240" w:lineRule="auto"/>
        <w:rPr>
          <w:rFonts w:ascii="Times New Roman" w:eastAsia="Times New Roman" w:hAnsi="Times New Roman" w:cs="Times New Roman"/>
        </w:rPr>
      </w:pPr>
      <w:r w:rsidRPr="008F2BF3">
        <w:rPr>
          <w:rFonts w:ascii="Times New Roman" w:eastAsia="Times New Roman" w:hAnsi="Times New Roman" w:cs="Times New Roman"/>
        </w:rPr>
        <w:t>Duomenys pateikti ir įvertinti.</w:t>
      </w:r>
    </w:p>
    <w:p w14:paraId="5CEE94F3" w14:textId="77777777" w:rsidR="00E330CF" w:rsidRPr="008F2BF3" w:rsidRDefault="00E330CF" w:rsidP="00E330CF">
      <w:pPr>
        <w:autoSpaceDE w:val="0"/>
        <w:autoSpaceDN w:val="0"/>
        <w:adjustRightInd w:val="0"/>
        <w:spacing w:after="0" w:line="240" w:lineRule="auto"/>
        <w:rPr>
          <w:rFonts w:ascii="Times New Roman" w:eastAsia="Times New Roman" w:hAnsi="Times New Roman" w:cs="Times New Roman"/>
        </w:rPr>
      </w:pPr>
    </w:p>
    <w:p w14:paraId="47D50438" w14:textId="77777777" w:rsidR="00CD7240" w:rsidRPr="008F2BF3" w:rsidRDefault="00CD7240" w:rsidP="008F2BF3">
      <w:pPr>
        <w:pStyle w:val="Sraopastraipa"/>
        <w:numPr>
          <w:ilvl w:val="0"/>
          <w:numId w:val="8"/>
        </w:numPr>
        <w:autoSpaceDE w:val="0"/>
        <w:autoSpaceDN w:val="0"/>
        <w:adjustRightInd w:val="0"/>
        <w:spacing w:after="0" w:line="240" w:lineRule="auto"/>
        <w:rPr>
          <w:rFonts w:ascii="Times New Roman" w:hAnsi="Times New Roman" w:cs="Times New Roman"/>
          <w:b/>
        </w:rPr>
      </w:pPr>
      <w:r w:rsidRPr="008F2BF3">
        <w:rPr>
          <w:rFonts w:ascii="Times New Roman" w:eastAsia="Times New Roman" w:hAnsi="Times New Roman" w:cs="Times New Roman"/>
          <w:b/>
          <w:snapToGrid w:val="0"/>
        </w:rPr>
        <w:t>Pulsatilla pratensis D6</w:t>
      </w:r>
    </w:p>
    <w:p w14:paraId="520FBF4B" w14:textId="77777777" w:rsidR="00CD7240" w:rsidRPr="008F2BF3" w:rsidRDefault="00CD7240" w:rsidP="00CD7240">
      <w:pPr>
        <w:spacing w:after="0" w:line="240" w:lineRule="auto"/>
        <w:rPr>
          <w:rFonts w:ascii="Times New Roman" w:hAnsi="Times New Roman" w:cs="Times New Roman"/>
          <w:b/>
        </w:rPr>
      </w:pPr>
    </w:p>
    <w:p w14:paraId="412A901D" w14:textId="77777777" w:rsidR="00CD7240" w:rsidRPr="008F2BF3" w:rsidRDefault="00CD7240" w:rsidP="00CD7240">
      <w:pPr>
        <w:keepNext/>
        <w:spacing w:after="0" w:line="240" w:lineRule="auto"/>
        <w:outlineLvl w:val="2"/>
        <w:rPr>
          <w:rFonts w:ascii="Times New Roman" w:eastAsia="Times New Roman" w:hAnsi="Times New Roman" w:cs="Times New Roman"/>
          <w:b/>
        </w:rPr>
      </w:pPr>
      <w:r w:rsidRPr="008F2BF3">
        <w:rPr>
          <w:rFonts w:ascii="Times New Roman" w:eastAsia="Times New Roman" w:hAnsi="Times New Roman" w:cs="Times New Roman"/>
          <w:b/>
        </w:rPr>
        <w:t>2.3.1. Bendroji informacija (CTD 3.2.S.1)</w:t>
      </w:r>
    </w:p>
    <w:p w14:paraId="18E789A5" w14:textId="77777777" w:rsidR="00CD7240" w:rsidRPr="008F2BF3" w:rsidRDefault="00CD7240" w:rsidP="00CD7240">
      <w:pPr>
        <w:tabs>
          <w:tab w:val="left" w:pos="5280"/>
        </w:tabs>
        <w:spacing w:after="0" w:line="240" w:lineRule="auto"/>
        <w:rPr>
          <w:rFonts w:ascii="Times New Roman" w:eastAsia="Times New Roman" w:hAnsi="Times New Roman" w:cs="Times New Roman"/>
        </w:rPr>
      </w:pPr>
      <w:r w:rsidRPr="008F2BF3">
        <w:rPr>
          <w:rFonts w:ascii="Times New Roman" w:eastAsia="Times New Roman" w:hAnsi="Times New Roman" w:cs="Times New Roman"/>
        </w:rPr>
        <w:t>S.1.1 Nomenklatūra</w:t>
      </w:r>
    </w:p>
    <w:p w14:paraId="05984202" w14:textId="77777777" w:rsidR="00CD7240" w:rsidRPr="00CD7240" w:rsidRDefault="00CD7240" w:rsidP="00CD7240">
      <w:pPr>
        <w:autoSpaceDE w:val="0"/>
        <w:autoSpaceDN w:val="0"/>
        <w:adjustRightInd w:val="0"/>
        <w:spacing w:after="0" w:line="240" w:lineRule="auto"/>
        <w:rPr>
          <w:rFonts w:ascii="Times New Roman" w:hAnsi="Times New Roman" w:cs="Times New Roman"/>
        </w:rPr>
      </w:pPr>
      <w:r w:rsidRPr="008F2BF3">
        <w:rPr>
          <w:rFonts w:ascii="Times New Roman" w:eastAsia="Times New Roman" w:hAnsi="Times New Roman" w:cs="Times New Roman"/>
          <w:color w:val="000000"/>
          <w:lang w:eastAsia="lt-LT"/>
        </w:rPr>
        <w:t>Homeopatinis farmakopėjinis</w:t>
      </w:r>
      <w:r w:rsidRPr="00CD7240">
        <w:rPr>
          <w:rFonts w:ascii="Times New Roman" w:eastAsia="Times New Roman" w:hAnsi="Times New Roman" w:cs="Times New Roman"/>
          <w:color w:val="000000"/>
          <w:lang w:eastAsia="lt-LT"/>
        </w:rPr>
        <w:t xml:space="preserve"> pavadinimas (HAB): </w:t>
      </w:r>
      <w:r w:rsidRPr="00CD7240">
        <w:rPr>
          <w:rFonts w:ascii="Times New Roman" w:hAnsi="Times New Roman" w:cs="Times New Roman"/>
        </w:rPr>
        <w:t>Pulsatilla pratensis mother tincture (Ø)</w:t>
      </w:r>
    </w:p>
    <w:p w14:paraId="3D28E9A5" w14:textId="77777777" w:rsidR="00CD7240" w:rsidRPr="00CD7240" w:rsidRDefault="00CD7240" w:rsidP="00CD7240">
      <w:pPr>
        <w:autoSpaceDE w:val="0"/>
        <w:autoSpaceDN w:val="0"/>
        <w:adjustRightInd w:val="0"/>
        <w:spacing w:after="0" w:line="240" w:lineRule="auto"/>
        <w:rPr>
          <w:rFonts w:ascii="Times New Roman" w:hAnsi="Times New Roman" w:cs="Times New Roman"/>
        </w:rPr>
      </w:pPr>
      <w:r w:rsidRPr="00CD7240">
        <w:rPr>
          <w:rFonts w:ascii="Times New Roman" w:eastAsia="Times New Roman" w:hAnsi="Times New Roman" w:cs="Times New Roman"/>
          <w:color w:val="000000"/>
          <w:lang w:eastAsia="lt-LT"/>
        </w:rPr>
        <w:t xml:space="preserve">Dvinaris mokslinis pavadinimas: </w:t>
      </w:r>
      <w:r w:rsidRPr="00CD7240">
        <w:rPr>
          <w:rFonts w:ascii="Times New Roman" w:hAnsi="Times New Roman" w:cs="Times New Roman"/>
          <w:i/>
          <w:iCs/>
        </w:rPr>
        <w:t xml:space="preserve">Pulsatilla pratensis </w:t>
      </w:r>
      <w:r w:rsidRPr="00CD7240">
        <w:rPr>
          <w:rFonts w:ascii="Times New Roman" w:hAnsi="Times New Roman" w:cs="Times New Roman"/>
        </w:rPr>
        <w:t>(L.) Mill</w:t>
      </w:r>
    </w:p>
    <w:p w14:paraId="65982B24"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Naudojama gamyboje: šviežia žydinti antžeminė dalis.</w:t>
      </w:r>
    </w:p>
    <w:p w14:paraId="19BBF9DE"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lastRenderedPageBreak/>
        <w:t>Homeopatinės gamybos procedūra: urtinktūra (motininė tinktūra) gaminama pagal Ph. Eur. 1.1.5 metodą (atitinka HAB 3a metodą).</w:t>
      </w:r>
    </w:p>
    <w:p w14:paraId="5B6D81CE"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Naudojamas tirpiklis: etanolis 86 % (m/m) </w:t>
      </w:r>
    </w:p>
    <w:p w14:paraId="1319929B"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S.1.2 Struktūra</w:t>
      </w:r>
    </w:p>
    <w:p w14:paraId="571A04D2" w14:textId="77777777" w:rsidR="00CD7240" w:rsidRPr="00CD7240" w:rsidRDefault="00CD7240" w:rsidP="00CD7240">
      <w:pPr>
        <w:tabs>
          <w:tab w:val="left" w:pos="5280"/>
        </w:tabs>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S.1.3 Bendrosios savybės</w:t>
      </w:r>
    </w:p>
    <w:p w14:paraId="1C37D531"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w:t>
      </w:r>
      <w:r>
        <w:rPr>
          <w:rFonts w:ascii="Times New Roman" w:eastAsia="Times New Roman" w:hAnsi="Times New Roman" w:cs="Times New Roman"/>
        </w:rPr>
        <w:t>pateikti</w:t>
      </w:r>
      <w:r w:rsidRPr="00CD7240">
        <w:rPr>
          <w:rFonts w:ascii="Times New Roman" w:eastAsia="Times New Roman" w:hAnsi="Times New Roman" w:cs="Times New Roman"/>
        </w:rPr>
        <w:t>.</w:t>
      </w:r>
    </w:p>
    <w:p w14:paraId="24FA77AB" w14:textId="77777777" w:rsidR="00CD7240" w:rsidRPr="00CD7240" w:rsidRDefault="00CD7240" w:rsidP="00CD7240">
      <w:pPr>
        <w:spacing w:after="0" w:line="240" w:lineRule="auto"/>
        <w:rPr>
          <w:rFonts w:ascii="Times New Roman" w:eastAsia="Times New Roman" w:hAnsi="Times New Roman" w:cs="Times New Roman"/>
          <w:sz w:val="24"/>
          <w:szCs w:val="24"/>
        </w:rPr>
      </w:pPr>
    </w:p>
    <w:p w14:paraId="37CD9DCF"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662BDB00"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3B7D6FCF"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563725C0"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1CB01084"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297662A9" w14:textId="77777777" w:rsidR="00CD7240" w:rsidRPr="00CD7240" w:rsidRDefault="00CD7240" w:rsidP="00CD724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3DB3A48B" w14:textId="77777777" w:rsidR="00CD7240" w:rsidRPr="00CD7240" w:rsidRDefault="00CD7240" w:rsidP="00CD724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2FBC3659" w14:textId="77777777" w:rsidR="00CD7240" w:rsidRPr="00CD7240" w:rsidRDefault="00CD7240" w:rsidP="00CD724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627DC39B" w14:textId="77777777" w:rsidR="00CD7240" w:rsidRPr="00CD7240" w:rsidRDefault="00CD7240" w:rsidP="00CD7240">
      <w:pPr>
        <w:keepNext/>
        <w:spacing w:after="0" w:line="240" w:lineRule="auto"/>
        <w:ind w:right="11"/>
        <w:outlineLvl w:val="2"/>
        <w:rPr>
          <w:rFonts w:ascii="Times New Roman" w:eastAsia="Times New Roman" w:hAnsi="Times New Roman" w:cs="Times New Roman"/>
        </w:rPr>
      </w:pPr>
    </w:p>
    <w:p w14:paraId="0DC5F1E5"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7DDD96D5" w14:textId="77777777" w:rsidR="00CD7240" w:rsidRPr="00CD7240" w:rsidRDefault="00CD7240" w:rsidP="00CD724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38F075DF" w14:textId="77777777" w:rsidR="00CD7240" w:rsidRPr="00CD7240" w:rsidRDefault="00CD7240" w:rsidP="00CD7240">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7BE6B5AA"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5CD429CD" w14:textId="77777777" w:rsidR="00CD7240" w:rsidRPr="006740DE" w:rsidRDefault="00CD7240" w:rsidP="00CD7240">
      <w:pPr>
        <w:spacing w:after="0" w:line="240" w:lineRule="auto"/>
        <w:rPr>
          <w:rFonts w:ascii="Times New Roman" w:eastAsia="Times New Roman" w:hAnsi="Times New Roman" w:cs="Times New Roman"/>
          <w:iCs/>
          <w:lang w:eastAsia="lt-LT"/>
        </w:rPr>
      </w:pPr>
    </w:p>
    <w:p w14:paraId="52547ECE" w14:textId="77777777" w:rsidR="00CD7240" w:rsidRPr="006740DE" w:rsidRDefault="00CD7240" w:rsidP="00CD7240">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0E917CCE" w14:textId="77777777" w:rsidR="00CD7240" w:rsidRPr="006740DE" w:rsidRDefault="00CD7240" w:rsidP="00CD7240">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7E6DA7C0"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Pulsatila pratensis urtinktūros specifikacija atitinka Ph. Eur. ir HAB reikalavimus.</w:t>
      </w:r>
    </w:p>
    <w:p w14:paraId="4FC96470"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7C1F07E8" w14:textId="77777777" w:rsidR="00CD7240" w:rsidRPr="00CD7240" w:rsidRDefault="00CD7240" w:rsidP="00CD724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4D7F4CB6" w14:textId="77777777" w:rsidR="00CD7240" w:rsidRPr="00CD7240" w:rsidRDefault="00CD7240" w:rsidP="00CD724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27AEBEA8" w14:textId="77777777" w:rsidR="00CD7240" w:rsidRPr="00CD7240" w:rsidRDefault="00CD7240" w:rsidP="00CD7240">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75D4F304" w14:textId="77777777" w:rsidR="00CD7240" w:rsidRPr="00CD7240" w:rsidRDefault="00CD7240" w:rsidP="00CD7240">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057BE54E"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p>
    <w:p w14:paraId="7D1896C2"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335C7DDF" w14:textId="77777777" w:rsidR="00CD7240" w:rsidRPr="00CD7240" w:rsidRDefault="00CD7240" w:rsidP="00CD7240">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7E55B557"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p>
    <w:p w14:paraId="391AC8EF"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539B5C41" w14:textId="77777777" w:rsidR="00CD7240" w:rsidRPr="00CD7240" w:rsidRDefault="00CD7240" w:rsidP="00CD724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0A2F04E1" w14:textId="77777777" w:rsidR="00CD7240" w:rsidRPr="00680A07" w:rsidRDefault="00CD7240" w:rsidP="00CD7240">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48DAE85B" w14:textId="77777777" w:rsidR="008F2BF3" w:rsidRDefault="008F2BF3" w:rsidP="00E330CF">
      <w:pPr>
        <w:spacing w:after="0" w:line="240" w:lineRule="auto"/>
        <w:rPr>
          <w:rFonts w:ascii="Times New Roman" w:eastAsia="Times New Roman" w:hAnsi="Times New Roman" w:cs="Times New Roman"/>
          <w:b/>
          <w:snapToGrid w:val="0"/>
        </w:rPr>
      </w:pPr>
    </w:p>
    <w:p w14:paraId="1110C2E1" w14:textId="77777777" w:rsidR="00E330CF" w:rsidRPr="008F2BF3" w:rsidRDefault="00E330CF" w:rsidP="008F2BF3">
      <w:pPr>
        <w:pStyle w:val="Sraopastraipa"/>
        <w:numPr>
          <w:ilvl w:val="0"/>
          <w:numId w:val="8"/>
        </w:numPr>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Strychnos nux-vomica D13</w:t>
      </w:r>
    </w:p>
    <w:p w14:paraId="4B10E0B8" w14:textId="77777777" w:rsidR="00E330CF" w:rsidRPr="00E330CF" w:rsidRDefault="00E330CF" w:rsidP="00E330CF">
      <w:pPr>
        <w:spacing w:after="0" w:line="240" w:lineRule="auto"/>
        <w:rPr>
          <w:rFonts w:ascii="Times New Roman" w:hAnsi="Times New Roman" w:cs="Times New Roman"/>
          <w:b/>
          <w:highlight w:val="yellow"/>
        </w:rPr>
      </w:pPr>
    </w:p>
    <w:p w14:paraId="6189C869" w14:textId="77777777" w:rsidR="00E330CF" w:rsidRPr="00E330CF" w:rsidRDefault="00E330CF" w:rsidP="00E330CF">
      <w:pPr>
        <w:keepNext/>
        <w:spacing w:after="0" w:line="240" w:lineRule="auto"/>
        <w:outlineLvl w:val="2"/>
        <w:rPr>
          <w:rFonts w:ascii="Times New Roman" w:eastAsia="Times New Roman" w:hAnsi="Times New Roman" w:cs="Times New Roman"/>
          <w:b/>
        </w:rPr>
      </w:pPr>
      <w:r w:rsidRPr="00E330CF">
        <w:rPr>
          <w:rFonts w:ascii="Times New Roman" w:eastAsia="Times New Roman" w:hAnsi="Times New Roman" w:cs="Times New Roman"/>
          <w:b/>
        </w:rPr>
        <w:t>2.3.1. Bendroji informacija (CTD 3.2.S.1)</w:t>
      </w:r>
    </w:p>
    <w:p w14:paraId="7DDA4E9D" w14:textId="77777777" w:rsidR="00E330CF" w:rsidRPr="00E330CF" w:rsidRDefault="00E330CF" w:rsidP="00E330CF">
      <w:pPr>
        <w:tabs>
          <w:tab w:val="left" w:pos="5280"/>
        </w:tabs>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S.1.1 Nomenklatūra</w:t>
      </w:r>
    </w:p>
    <w:p w14:paraId="3B06E182" w14:textId="77777777" w:rsidR="00E330CF" w:rsidRPr="00E330CF" w:rsidRDefault="00E330CF" w:rsidP="00E330CF">
      <w:pPr>
        <w:autoSpaceDE w:val="0"/>
        <w:autoSpaceDN w:val="0"/>
        <w:adjustRightInd w:val="0"/>
        <w:spacing w:after="0" w:line="240" w:lineRule="auto"/>
        <w:rPr>
          <w:rFonts w:ascii="Times New Roman" w:hAnsi="Times New Roman" w:cs="Times New Roman"/>
        </w:rPr>
      </w:pPr>
      <w:r w:rsidRPr="00E330CF">
        <w:rPr>
          <w:rFonts w:ascii="Times New Roman" w:eastAsia="Times New Roman" w:hAnsi="Times New Roman" w:cs="Times New Roman"/>
          <w:color w:val="000000"/>
          <w:lang w:eastAsia="lt-LT"/>
        </w:rPr>
        <w:t xml:space="preserve">Homeopatinis farmakopėjinis pavadinimas (HAB): </w:t>
      </w:r>
      <w:r w:rsidRPr="00E330CF">
        <w:rPr>
          <w:rFonts w:ascii="Times New Roman" w:eastAsia="TimesNewRoman" w:hAnsi="Times New Roman" w:cs="Times New Roman"/>
        </w:rPr>
        <w:t>Strychnos nux-vomica mother tincture</w:t>
      </w:r>
      <w:r w:rsidRPr="00E330CF">
        <w:rPr>
          <w:rFonts w:ascii="Times New Roman" w:hAnsi="Times New Roman" w:cs="Times New Roman"/>
        </w:rPr>
        <w:t xml:space="preserve"> (D1) (Ph. Eur., HAB)</w:t>
      </w:r>
    </w:p>
    <w:p w14:paraId="12061777" w14:textId="77777777" w:rsidR="00E330CF" w:rsidRPr="00E330CF" w:rsidRDefault="00E330CF" w:rsidP="00E330CF">
      <w:pPr>
        <w:autoSpaceDE w:val="0"/>
        <w:autoSpaceDN w:val="0"/>
        <w:adjustRightInd w:val="0"/>
        <w:spacing w:after="0" w:line="240" w:lineRule="auto"/>
        <w:rPr>
          <w:rFonts w:ascii="Times New Roman" w:hAnsi="Times New Roman" w:cs="Times New Roman"/>
        </w:rPr>
      </w:pPr>
      <w:r w:rsidRPr="00E330CF">
        <w:rPr>
          <w:rFonts w:ascii="Times New Roman" w:eastAsia="Times New Roman" w:hAnsi="Times New Roman" w:cs="Times New Roman"/>
          <w:color w:val="000000"/>
          <w:lang w:eastAsia="lt-LT"/>
        </w:rPr>
        <w:t xml:space="preserve">Dvinaris mokslinis pavadinimas: </w:t>
      </w:r>
      <w:r w:rsidRPr="00E330CF">
        <w:rPr>
          <w:rFonts w:ascii="Times New Roman" w:hAnsi="Times New Roman" w:cs="Times New Roman"/>
          <w:i/>
          <w:iCs/>
        </w:rPr>
        <w:t xml:space="preserve">Strychnos nux vomica </w:t>
      </w:r>
      <w:r w:rsidRPr="00E330CF">
        <w:rPr>
          <w:rFonts w:ascii="Times New Roman" w:eastAsia="TimesNewRoman" w:hAnsi="Times New Roman" w:cs="Times New Roman"/>
        </w:rPr>
        <w:t>L.</w:t>
      </w:r>
    </w:p>
    <w:p w14:paraId="0EBEDE8A" w14:textId="77777777" w:rsidR="00E330CF" w:rsidRPr="00E330CF" w:rsidRDefault="00E330CF" w:rsidP="00E330CF">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 xml:space="preserve">Naudojama gamyboje: </w:t>
      </w:r>
      <w:r>
        <w:rPr>
          <w:rFonts w:ascii="Times New Roman" w:eastAsia="Times New Roman" w:hAnsi="Times New Roman" w:cs="Times New Roman"/>
        </w:rPr>
        <w:t>išdžiovintos prinokusios sėklos</w:t>
      </w:r>
      <w:r w:rsidRPr="00E330CF">
        <w:rPr>
          <w:rFonts w:ascii="Times New Roman" w:eastAsia="Times New Roman" w:hAnsi="Times New Roman" w:cs="Times New Roman"/>
        </w:rPr>
        <w:t>.</w:t>
      </w:r>
    </w:p>
    <w:p w14:paraId="4B6C1159" w14:textId="77777777" w:rsidR="00E330CF" w:rsidRPr="00E330CF" w:rsidRDefault="00E330CF" w:rsidP="00E330CF">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8</w:t>
      </w:r>
      <w:r w:rsidRPr="00E330CF">
        <w:rPr>
          <w:rFonts w:ascii="Times New Roman" w:eastAsia="Times New Roman" w:hAnsi="Times New Roman" w:cs="Times New Roman"/>
        </w:rPr>
        <w:t xml:space="preserve"> metodą (atitinka HAB </w:t>
      </w:r>
      <w:r>
        <w:rPr>
          <w:rFonts w:ascii="Times New Roman" w:eastAsia="Times New Roman" w:hAnsi="Times New Roman" w:cs="Times New Roman"/>
        </w:rPr>
        <w:t>4</w:t>
      </w:r>
      <w:r w:rsidRPr="00E330CF">
        <w:rPr>
          <w:rFonts w:ascii="Times New Roman" w:eastAsia="Times New Roman" w:hAnsi="Times New Roman" w:cs="Times New Roman"/>
        </w:rPr>
        <w:t>a metodą).</w:t>
      </w:r>
    </w:p>
    <w:p w14:paraId="0BE26C89" w14:textId="77777777" w:rsidR="00E330CF" w:rsidRPr="00E330CF" w:rsidRDefault="00E330CF" w:rsidP="00E330CF">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 xml:space="preserve">Naudojamas tirpiklis: etanolis </w:t>
      </w:r>
      <w:r>
        <w:rPr>
          <w:rFonts w:ascii="Times New Roman" w:eastAsia="Times New Roman" w:hAnsi="Times New Roman" w:cs="Times New Roman"/>
        </w:rPr>
        <w:t>62</w:t>
      </w:r>
      <w:r w:rsidRPr="00E330CF">
        <w:rPr>
          <w:rFonts w:ascii="Times New Roman" w:eastAsia="Times New Roman" w:hAnsi="Times New Roman" w:cs="Times New Roman"/>
        </w:rPr>
        <w:t xml:space="preserve"> % (m/m) </w:t>
      </w:r>
    </w:p>
    <w:p w14:paraId="086A7826" w14:textId="77777777" w:rsidR="00E330CF" w:rsidRPr="00E330CF" w:rsidRDefault="00E330CF" w:rsidP="00E330CF">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S.1.2 Struktūra</w:t>
      </w:r>
    </w:p>
    <w:p w14:paraId="778FFC01" w14:textId="77777777" w:rsidR="00E330CF" w:rsidRPr="00E330CF" w:rsidRDefault="00E330CF" w:rsidP="00E330CF">
      <w:pPr>
        <w:tabs>
          <w:tab w:val="left" w:pos="5280"/>
        </w:tabs>
        <w:spacing w:after="0" w:line="240" w:lineRule="auto"/>
        <w:rPr>
          <w:rFonts w:ascii="Times New Roman" w:eastAsia="Times New Roman" w:hAnsi="Times New Roman" w:cs="Times New Roman"/>
          <w:bCs/>
        </w:rPr>
      </w:pPr>
      <w:r w:rsidRPr="00E330CF">
        <w:rPr>
          <w:rFonts w:ascii="Times New Roman" w:eastAsia="Times New Roman" w:hAnsi="Times New Roman" w:cs="Times New Roman"/>
          <w:bCs/>
        </w:rPr>
        <w:t>S.1.3 Bendrosios savybės</w:t>
      </w:r>
    </w:p>
    <w:p w14:paraId="69C3A706" w14:textId="77777777" w:rsidR="00E330CF" w:rsidRPr="00E330CF" w:rsidRDefault="00E330CF" w:rsidP="00E330CF">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Duomenys pateikti.</w:t>
      </w:r>
    </w:p>
    <w:p w14:paraId="11EB8A58" w14:textId="77777777" w:rsidR="00E330CF" w:rsidRPr="00CD7240" w:rsidRDefault="00E330CF" w:rsidP="00E330CF">
      <w:pPr>
        <w:spacing w:after="0" w:line="240" w:lineRule="auto"/>
        <w:rPr>
          <w:rFonts w:ascii="Times New Roman" w:eastAsia="Times New Roman" w:hAnsi="Times New Roman" w:cs="Times New Roman"/>
          <w:sz w:val="24"/>
          <w:szCs w:val="24"/>
        </w:rPr>
      </w:pPr>
    </w:p>
    <w:p w14:paraId="1426FA6F" w14:textId="77777777" w:rsidR="00E330CF" w:rsidRPr="00CD7240" w:rsidRDefault="00E330CF" w:rsidP="00E330CF">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36622B19"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6F1C2F74"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lastRenderedPageBreak/>
        <w:t>S.2.2. Gamybos proceso ir proceso kontrolės aprašymas</w:t>
      </w:r>
    </w:p>
    <w:p w14:paraId="27555906"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1044F39B"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40422C2B" w14:textId="77777777" w:rsidR="00E330CF" w:rsidRPr="00CD7240" w:rsidRDefault="00E330CF" w:rsidP="00E330CF">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45A54390" w14:textId="77777777" w:rsidR="00E330CF" w:rsidRPr="00CD7240" w:rsidRDefault="00E330CF" w:rsidP="00E330CF">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701DD243" w14:textId="77777777" w:rsidR="00E330CF" w:rsidRPr="00CD7240" w:rsidRDefault="00E330CF" w:rsidP="00E330CF">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43184435" w14:textId="77777777" w:rsidR="00E330CF" w:rsidRPr="00CD7240" w:rsidRDefault="00E330CF" w:rsidP="00E330CF">
      <w:pPr>
        <w:keepNext/>
        <w:spacing w:after="0" w:line="240" w:lineRule="auto"/>
        <w:ind w:right="11"/>
        <w:outlineLvl w:val="2"/>
        <w:rPr>
          <w:rFonts w:ascii="Times New Roman" w:eastAsia="Times New Roman" w:hAnsi="Times New Roman" w:cs="Times New Roman"/>
        </w:rPr>
      </w:pPr>
    </w:p>
    <w:p w14:paraId="14FD8670" w14:textId="77777777" w:rsidR="00E330CF" w:rsidRPr="00CD7240" w:rsidRDefault="00E330CF" w:rsidP="00E330CF">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5D1B40B7" w14:textId="77777777" w:rsidR="00E330CF" w:rsidRPr="00CD7240" w:rsidRDefault="00E330CF" w:rsidP="00E330CF">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798E9800" w14:textId="77777777" w:rsidR="00E330CF" w:rsidRPr="00CD7240" w:rsidRDefault="00E330CF" w:rsidP="00E330CF">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6E6A2AF0" w14:textId="77777777" w:rsidR="00E330CF" w:rsidRPr="00CD7240" w:rsidRDefault="00E330CF" w:rsidP="00E330CF">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79FE2B9A" w14:textId="77777777" w:rsidR="00E330CF" w:rsidRPr="006740DE" w:rsidRDefault="00E330CF" w:rsidP="00E330CF">
      <w:pPr>
        <w:spacing w:after="0" w:line="240" w:lineRule="auto"/>
        <w:rPr>
          <w:rFonts w:ascii="Times New Roman" w:eastAsia="Times New Roman" w:hAnsi="Times New Roman" w:cs="Times New Roman"/>
          <w:iCs/>
          <w:lang w:eastAsia="lt-LT"/>
        </w:rPr>
      </w:pPr>
    </w:p>
    <w:p w14:paraId="26DB9ADF" w14:textId="77777777" w:rsidR="00E330CF" w:rsidRPr="006740DE" w:rsidRDefault="00E330CF" w:rsidP="00E330CF">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51D13474" w14:textId="77777777" w:rsidR="00E330CF" w:rsidRPr="006740DE" w:rsidRDefault="00E330CF" w:rsidP="00E330CF">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61D61F01" w14:textId="77777777" w:rsidR="00E330CF" w:rsidRPr="00CD7240" w:rsidRDefault="007D0CFD" w:rsidP="00E330CF">
      <w:pPr>
        <w:spacing w:after="0" w:line="240" w:lineRule="auto"/>
        <w:ind w:right="10"/>
        <w:rPr>
          <w:rFonts w:ascii="Times New Roman" w:eastAsia="Times New Roman" w:hAnsi="Times New Roman" w:cs="Times New Roman"/>
        </w:rPr>
      </w:pPr>
      <w:r w:rsidRPr="00E330CF">
        <w:rPr>
          <w:rFonts w:ascii="Times New Roman" w:eastAsia="TimesNewRoman" w:hAnsi="Times New Roman" w:cs="Times New Roman"/>
        </w:rPr>
        <w:t xml:space="preserve">Strychnos nux-vomica </w:t>
      </w:r>
      <w:r w:rsidR="00E330CF" w:rsidRPr="00CD7240">
        <w:rPr>
          <w:rFonts w:ascii="Times New Roman" w:eastAsia="Times New Roman" w:hAnsi="Times New Roman" w:cs="Times New Roman"/>
        </w:rPr>
        <w:t>urtinktūros specifikacija atitinka Ph. Eur. reikalavimus.</w:t>
      </w:r>
    </w:p>
    <w:p w14:paraId="6E705389"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6641975E" w14:textId="77777777" w:rsidR="00E330CF" w:rsidRPr="00CD7240" w:rsidRDefault="00E330CF" w:rsidP="00E330CF">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7D58E0DD" w14:textId="77777777" w:rsidR="00E330CF" w:rsidRPr="00CD7240" w:rsidRDefault="00E330CF" w:rsidP="00E330CF">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55B777D1" w14:textId="77777777" w:rsidR="00E330CF" w:rsidRPr="00CD7240" w:rsidRDefault="00E330CF" w:rsidP="00E330CF">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7A7C7EBD" w14:textId="77777777" w:rsidR="00E330CF" w:rsidRPr="00CD7240" w:rsidRDefault="00E330CF" w:rsidP="00E330CF">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1517157E" w14:textId="77777777" w:rsidR="00E330CF" w:rsidRPr="00CD7240" w:rsidRDefault="00E330CF" w:rsidP="00E330CF">
      <w:pPr>
        <w:keepNext/>
        <w:spacing w:after="0" w:line="240" w:lineRule="auto"/>
        <w:ind w:right="11"/>
        <w:outlineLvl w:val="2"/>
        <w:rPr>
          <w:rFonts w:ascii="Times New Roman" w:eastAsia="Times New Roman" w:hAnsi="Times New Roman" w:cs="Times New Roman"/>
          <w:b/>
        </w:rPr>
      </w:pPr>
    </w:p>
    <w:p w14:paraId="31A04DED" w14:textId="77777777" w:rsidR="00E330CF" w:rsidRPr="00CD7240" w:rsidRDefault="00E330CF" w:rsidP="00E330CF">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6DDA5E0D" w14:textId="77777777" w:rsidR="00E330CF" w:rsidRPr="00CD7240" w:rsidRDefault="00E330CF" w:rsidP="00E330CF">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6D571A92" w14:textId="77777777" w:rsidR="00E330CF" w:rsidRPr="00CD7240" w:rsidRDefault="00E330CF" w:rsidP="00E330CF">
      <w:pPr>
        <w:keepNext/>
        <w:spacing w:after="0" w:line="240" w:lineRule="auto"/>
        <w:ind w:right="11"/>
        <w:outlineLvl w:val="2"/>
        <w:rPr>
          <w:rFonts w:ascii="Times New Roman" w:eastAsia="Times New Roman" w:hAnsi="Times New Roman" w:cs="Times New Roman"/>
          <w:b/>
        </w:rPr>
      </w:pPr>
    </w:p>
    <w:p w14:paraId="41A34B00" w14:textId="77777777" w:rsidR="00E330CF" w:rsidRPr="00CD7240" w:rsidRDefault="00E330CF" w:rsidP="008F2BF3">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3081117F" w14:textId="77777777" w:rsidR="00E330CF" w:rsidRPr="00CD7240" w:rsidRDefault="00E330CF" w:rsidP="008F2BF3">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62890E73" w14:textId="77777777" w:rsidR="00E330CF" w:rsidRPr="00680A07" w:rsidRDefault="00E330CF" w:rsidP="008F2BF3">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EFC3F66" w14:textId="77777777" w:rsidR="008F2BF3" w:rsidRDefault="008F2BF3" w:rsidP="008F2BF3">
      <w:pPr>
        <w:spacing w:after="0" w:line="240" w:lineRule="auto"/>
        <w:rPr>
          <w:rFonts w:ascii="Times New Roman" w:eastAsia="Times New Roman" w:hAnsi="Times New Roman" w:cs="Times New Roman"/>
          <w:b/>
          <w:snapToGrid w:val="0"/>
        </w:rPr>
      </w:pPr>
    </w:p>
    <w:p w14:paraId="6E18FBED" w14:textId="77777777" w:rsidR="00E330CF" w:rsidRPr="008F2BF3" w:rsidRDefault="007D0CFD" w:rsidP="008F2BF3">
      <w:pPr>
        <w:pStyle w:val="Sraopastraipa"/>
        <w:numPr>
          <w:ilvl w:val="0"/>
          <w:numId w:val="8"/>
        </w:numPr>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Psychotria ipecacuanha D8</w:t>
      </w:r>
    </w:p>
    <w:p w14:paraId="4F85A510" w14:textId="77777777" w:rsidR="008F2BF3" w:rsidRPr="008F2BF3" w:rsidRDefault="008F2BF3" w:rsidP="008F2BF3">
      <w:pPr>
        <w:pStyle w:val="Sraopastraipa"/>
        <w:spacing w:after="0" w:line="240" w:lineRule="auto"/>
        <w:ind w:left="644"/>
        <w:rPr>
          <w:rFonts w:ascii="Times New Roman" w:hAnsi="Times New Roman" w:cs="Times New Roman"/>
          <w:b/>
          <w:highlight w:val="yellow"/>
        </w:rPr>
      </w:pPr>
    </w:p>
    <w:p w14:paraId="551A3B4A" w14:textId="77777777" w:rsidR="007D0CFD" w:rsidRPr="00E330CF" w:rsidRDefault="007D0CFD" w:rsidP="008F2BF3">
      <w:pPr>
        <w:keepNext/>
        <w:spacing w:after="0" w:line="240" w:lineRule="auto"/>
        <w:outlineLvl w:val="2"/>
        <w:rPr>
          <w:rFonts w:ascii="Times New Roman" w:eastAsia="Times New Roman" w:hAnsi="Times New Roman" w:cs="Times New Roman"/>
          <w:b/>
        </w:rPr>
      </w:pPr>
      <w:r w:rsidRPr="00E330CF">
        <w:rPr>
          <w:rFonts w:ascii="Times New Roman" w:eastAsia="Times New Roman" w:hAnsi="Times New Roman" w:cs="Times New Roman"/>
          <w:b/>
        </w:rPr>
        <w:t>2.3.1. Bendroji informacija (CTD 3.2.S.1)</w:t>
      </w:r>
    </w:p>
    <w:p w14:paraId="6A6175F9" w14:textId="77777777" w:rsidR="007D0CFD" w:rsidRPr="00E330CF" w:rsidRDefault="007D0CFD" w:rsidP="008F2BF3">
      <w:pPr>
        <w:tabs>
          <w:tab w:val="left" w:pos="5280"/>
        </w:tabs>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S.1.1 Nomenklatūra</w:t>
      </w:r>
    </w:p>
    <w:p w14:paraId="37F7C778" w14:textId="77777777" w:rsidR="007D0CFD" w:rsidRPr="00E330CF" w:rsidRDefault="007D0CFD" w:rsidP="008F2BF3">
      <w:pPr>
        <w:autoSpaceDE w:val="0"/>
        <w:autoSpaceDN w:val="0"/>
        <w:adjustRightInd w:val="0"/>
        <w:spacing w:after="0" w:line="240" w:lineRule="auto"/>
        <w:rPr>
          <w:rFonts w:ascii="Times New Roman" w:hAnsi="Times New Roman" w:cs="Times New Roman"/>
        </w:rPr>
      </w:pPr>
      <w:r w:rsidRPr="00E330CF">
        <w:rPr>
          <w:rFonts w:ascii="Times New Roman" w:eastAsia="Times New Roman" w:hAnsi="Times New Roman" w:cs="Times New Roman"/>
          <w:color w:val="000000"/>
          <w:lang w:eastAsia="lt-LT"/>
        </w:rPr>
        <w:t xml:space="preserve">Homeopatinis farmakopėjinis pavadinimas (HAB): </w:t>
      </w:r>
      <w:r w:rsidRPr="0096742D">
        <w:rPr>
          <w:rFonts w:ascii="Times New Roman" w:hAnsi="Times New Roman" w:cs="Times New Roman"/>
        </w:rPr>
        <w:t>Psychotria ipecacuanha</w:t>
      </w:r>
      <w:r w:rsidR="0096742D">
        <w:rPr>
          <w:rFonts w:ascii="Times New Roman" w:hAnsi="Times New Roman" w:cs="Times New Roman"/>
        </w:rPr>
        <w:t xml:space="preserve"> </w:t>
      </w:r>
      <w:r w:rsidRPr="0096742D">
        <w:rPr>
          <w:rFonts w:ascii="Times New Roman" w:eastAsia="TimesNewRoman" w:hAnsi="Times New Roman" w:cs="Times New Roman"/>
        </w:rPr>
        <w:t>tincture</w:t>
      </w:r>
      <w:r w:rsidRPr="00E330CF">
        <w:rPr>
          <w:rFonts w:ascii="Times New Roman" w:hAnsi="Times New Roman" w:cs="Times New Roman"/>
        </w:rPr>
        <w:t xml:space="preserve"> (D1) (HAB)</w:t>
      </w:r>
    </w:p>
    <w:p w14:paraId="37AC23A8" w14:textId="77777777" w:rsidR="007D0CFD" w:rsidRPr="00E330CF" w:rsidRDefault="007D0CFD" w:rsidP="008F2BF3">
      <w:pPr>
        <w:autoSpaceDE w:val="0"/>
        <w:autoSpaceDN w:val="0"/>
        <w:adjustRightInd w:val="0"/>
        <w:spacing w:after="0" w:line="240" w:lineRule="auto"/>
        <w:rPr>
          <w:rFonts w:ascii="Times New Roman" w:hAnsi="Times New Roman" w:cs="Times New Roman"/>
        </w:rPr>
      </w:pPr>
      <w:r w:rsidRPr="00E330CF">
        <w:rPr>
          <w:rFonts w:ascii="Times New Roman" w:eastAsia="Times New Roman" w:hAnsi="Times New Roman" w:cs="Times New Roman"/>
          <w:color w:val="000000"/>
          <w:lang w:eastAsia="lt-LT"/>
        </w:rPr>
        <w:t xml:space="preserve">Dvinaris mokslinis </w:t>
      </w:r>
      <w:r w:rsidRPr="0096742D">
        <w:rPr>
          <w:rFonts w:ascii="Times New Roman" w:eastAsia="Times New Roman" w:hAnsi="Times New Roman" w:cs="Times New Roman"/>
          <w:color w:val="000000"/>
          <w:lang w:eastAsia="lt-LT"/>
        </w:rPr>
        <w:t xml:space="preserve">pavadinimas: </w:t>
      </w:r>
      <w:r w:rsidR="0096742D" w:rsidRPr="0096742D">
        <w:rPr>
          <w:rFonts w:ascii="Times New Roman" w:hAnsi="Times New Roman" w:cs="Times New Roman"/>
          <w:i/>
          <w:iCs/>
        </w:rPr>
        <w:t xml:space="preserve">Psychotria ipecacuanha </w:t>
      </w:r>
      <w:r w:rsidR="0096742D" w:rsidRPr="0096742D">
        <w:rPr>
          <w:rFonts w:ascii="Times New Roman" w:hAnsi="Times New Roman" w:cs="Times New Roman"/>
        </w:rPr>
        <w:t>(Brot.) Stokes</w:t>
      </w:r>
    </w:p>
    <w:p w14:paraId="61E0AE6F" w14:textId="77777777" w:rsidR="007D0CFD" w:rsidRPr="00E330CF" w:rsidRDefault="007D0CFD" w:rsidP="007D0CFD">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 xml:space="preserve">Naudojama gamyboje: </w:t>
      </w:r>
      <w:r>
        <w:rPr>
          <w:rFonts w:ascii="Times New Roman" w:eastAsia="Times New Roman" w:hAnsi="Times New Roman" w:cs="Times New Roman"/>
        </w:rPr>
        <w:t>iš</w:t>
      </w:r>
      <w:r w:rsidR="0096742D">
        <w:rPr>
          <w:rFonts w:ascii="Times New Roman" w:eastAsia="Times New Roman" w:hAnsi="Times New Roman" w:cs="Times New Roman"/>
        </w:rPr>
        <w:t>džiovintos šaknys</w:t>
      </w:r>
      <w:r w:rsidRPr="00E330CF">
        <w:rPr>
          <w:rFonts w:ascii="Times New Roman" w:eastAsia="Times New Roman" w:hAnsi="Times New Roman" w:cs="Times New Roman"/>
        </w:rPr>
        <w:t>.</w:t>
      </w:r>
    </w:p>
    <w:p w14:paraId="0390C054" w14:textId="77777777" w:rsidR="007D0CFD" w:rsidRPr="00E330CF" w:rsidRDefault="007D0CFD" w:rsidP="007D0CFD">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Homeopatinės gamybos procedūra: urtinktūra (motininė tinktūra) gaminama pagal Ph. Eur. 1.1.</w:t>
      </w:r>
      <w:r>
        <w:rPr>
          <w:rFonts w:ascii="Times New Roman" w:eastAsia="Times New Roman" w:hAnsi="Times New Roman" w:cs="Times New Roman"/>
        </w:rPr>
        <w:t>8</w:t>
      </w:r>
      <w:r w:rsidRPr="00E330CF">
        <w:rPr>
          <w:rFonts w:ascii="Times New Roman" w:eastAsia="Times New Roman" w:hAnsi="Times New Roman" w:cs="Times New Roman"/>
        </w:rPr>
        <w:t xml:space="preserve"> metodą (atitinka HAB </w:t>
      </w:r>
      <w:r>
        <w:rPr>
          <w:rFonts w:ascii="Times New Roman" w:eastAsia="Times New Roman" w:hAnsi="Times New Roman" w:cs="Times New Roman"/>
        </w:rPr>
        <w:t>4</w:t>
      </w:r>
      <w:r w:rsidRPr="00E330CF">
        <w:rPr>
          <w:rFonts w:ascii="Times New Roman" w:eastAsia="Times New Roman" w:hAnsi="Times New Roman" w:cs="Times New Roman"/>
        </w:rPr>
        <w:t>a metodą).</w:t>
      </w:r>
    </w:p>
    <w:p w14:paraId="632F0E7C" w14:textId="77777777" w:rsidR="007D0CFD" w:rsidRPr="00E330CF" w:rsidRDefault="007D0CFD" w:rsidP="007D0CFD">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 xml:space="preserve">Naudojamas tirpiklis: etanolis </w:t>
      </w:r>
      <w:r>
        <w:rPr>
          <w:rFonts w:ascii="Times New Roman" w:eastAsia="Times New Roman" w:hAnsi="Times New Roman" w:cs="Times New Roman"/>
        </w:rPr>
        <w:t>62</w:t>
      </w:r>
      <w:r w:rsidRPr="00E330CF">
        <w:rPr>
          <w:rFonts w:ascii="Times New Roman" w:eastAsia="Times New Roman" w:hAnsi="Times New Roman" w:cs="Times New Roman"/>
        </w:rPr>
        <w:t xml:space="preserve"> % (m/m) </w:t>
      </w:r>
    </w:p>
    <w:p w14:paraId="1F4B9F30" w14:textId="77777777" w:rsidR="007D0CFD" w:rsidRPr="00E330CF" w:rsidRDefault="007D0CFD" w:rsidP="007D0CFD">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S.1.2 Struktūra</w:t>
      </w:r>
    </w:p>
    <w:p w14:paraId="3326BCBF" w14:textId="77777777" w:rsidR="007D0CFD" w:rsidRPr="00E330CF" w:rsidRDefault="007D0CFD" w:rsidP="007D0CFD">
      <w:pPr>
        <w:tabs>
          <w:tab w:val="left" w:pos="5280"/>
        </w:tabs>
        <w:spacing w:after="0" w:line="240" w:lineRule="auto"/>
        <w:rPr>
          <w:rFonts w:ascii="Times New Roman" w:eastAsia="Times New Roman" w:hAnsi="Times New Roman" w:cs="Times New Roman"/>
          <w:bCs/>
        </w:rPr>
      </w:pPr>
      <w:r w:rsidRPr="00E330CF">
        <w:rPr>
          <w:rFonts w:ascii="Times New Roman" w:eastAsia="Times New Roman" w:hAnsi="Times New Roman" w:cs="Times New Roman"/>
          <w:bCs/>
        </w:rPr>
        <w:t>S.1.3 Bendrosios savybės</w:t>
      </w:r>
    </w:p>
    <w:p w14:paraId="7023A9B9" w14:textId="77777777" w:rsidR="007D0CFD" w:rsidRPr="00E330CF" w:rsidRDefault="007D0CFD" w:rsidP="007D0CFD">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Duomenys pateikti.</w:t>
      </w:r>
    </w:p>
    <w:p w14:paraId="23332335" w14:textId="77777777" w:rsidR="007D0CFD" w:rsidRPr="00CD7240" w:rsidRDefault="007D0CFD" w:rsidP="007D0CFD">
      <w:pPr>
        <w:spacing w:after="0" w:line="240" w:lineRule="auto"/>
        <w:rPr>
          <w:rFonts w:ascii="Times New Roman" w:eastAsia="Times New Roman" w:hAnsi="Times New Roman" w:cs="Times New Roman"/>
          <w:sz w:val="24"/>
          <w:szCs w:val="24"/>
        </w:rPr>
      </w:pPr>
    </w:p>
    <w:p w14:paraId="7BDA6B9C" w14:textId="77777777" w:rsidR="007D0CFD" w:rsidRPr="00CD7240" w:rsidRDefault="007D0CFD" w:rsidP="007D0CFD">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055F4B31"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33D452AB"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737448FA"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4F209D60"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31423DC6" w14:textId="77777777" w:rsidR="007D0CFD" w:rsidRPr="00CD7240" w:rsidRDefault="007D0CFD" w:rsidP="007D0CFD">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55489CDC" w14:textId="77777777" w:rsidR="007D0CFD" w:rsidRPr="00CD7240" w:rsidRDefault="007D0CFD" w:rsidP="007D0CFD">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5DB68C25" w14:textId="77777777" w:rsidR="007D0CFD" w:rsidRPr="00CD7240" w:rsidRDefault="007D0CFD" w:rsidP="007D0CFD">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3F2B5AAE" w14:textId="77777777" w:rsidR="007D0CFD" w:rsidRPr="00CD7240" w:rsidRDefault="007D0CFD" w:rsidP="007D0CFD">
      <w:pPr>
        <w:keepNext/>
        <w:spacing w:after="0" w:line="240" w:lineRule="auto"/>
        <w:ind w:right="11"/>
        <w:outlineLvl w:val="2"/>
        <w:rPr>
          <w:rFonts w:ascii="Times New Roman" w:eastAsia="Times New Roman" w:hAnsi="Times New Roman" w:cs="Times New Roman"/>
        </w:rPr>
      </w:pPr>
    </w:p>
    <w:p w14:paraId="7D42ACFC" w14:textId="77777777" w:rsidR="007D0CFD" w:rsidRPr="00CD7240" w:rsidRDefault="007D0CFD" w:rsidP="007D0CFD">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01F32F58" w14:textId="77777777" w:rsidR="007D0CFD" w:rsidRPr="00CD7240" w:rsidRDefault="007D0CFD" w:rsidP="007D0CFD">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696BF6BE" w14:textId="77777777" w:rsidR="007D0CFD" w:rsidRPr="00CD7240" w:rsidRDefault="007D0CFD" w:rsidP="007D0CFD">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6DE5C492" w14:textId="77777777" w:rsidR="007D0CFD" w:rsidRPr="00CD7240" w:rsidRDefault="007D0CFD" w:rsidP="007D0CFD">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22B2F4F3" w14:textId="77777777" w:rsidR="007D0CFD" w:rsidRPr="006740DE" w:rsidRDefault="007D0CFD" w:rsidP="007D0CFD">
      <w:pPr>
        <w:spacing w:after="0" w:line="240" w:lineRule="auto"/>
        <w:rPr>
          <w:rFonts w:ascii="Times New Roman" w:eastAsia="Times New Roman" w:hAnsi="Times New Roman" w:cs="Times New Roman"/>
          <w:iCs/>
          <w:lang w:eastAsia="lt-LT"/>
        </w:rPr>
      </w:pPr>
    </w:p>
    <w:p w14:paraId="466BD4EF" w14:textId="77777777" w:rsidR="007D0CFD" w:rsidRPr="006740DE" w:rsidRDefault="007D0CFD" w:rsidP="007D0CFD">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31D4B9AE" w14:textId="77777777" w:rsidR="007D0CFD" w:rsidRPr="006740DE" w:rsidRDefault="007D0CFD" w:rsidP="007D0CFD">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48E40E6B" w14:textId="77777777" w:rsidR="007D0CFD" w:rsidRPr="00CD7240" w:rsidRDefault="0096742D" w:rsidP="007D0CFD">
      <w:pPr>
        <w:spacing w:after="0" w:line="240" w:lineRule="auto"/>
        <w:ind w:right="10"/>
        <w:rPr>
          <w:rFonts w:ascii="Times New Roman" w:eastAsia="Times New Roman" w:hAnsi="Times New Roman" w:cs="Times New Roman"/>
        </w:rPr>
      </w:pPr>
      <w:r w:rsidRPr="0096742D">
        <w:rPr>
          <w:rFonts w:ascii="Times New Roman" w:hAnsi="Times New Roman" w:cs="Times New Roman"/>
        </w:rPr>
        <w:t>Psychotria ipecacuanha</w:t>
      </w:r>
      <w:r w:rsidR="008F2BF3">
        <w:rPr>
          <w:rFonts w:ascii="Times New Roman" w:hAnsi="Times New Roman" w:cs="Times New Roman"/>
        </w:rPr>
        <w:t xml:space="preserve"> </w:t>
      </w:r>
      <w:r w:rsidR="007D0CFD" w:rsidRPr="00CD7240">
        <w:rPr>
          <w:rFonts w:ascii="Times New Roman" w:eastAsia="Times New Roman" w:hAnsi="Times New Roman" w:cs="Times New Roman"/>
        </w:rPr>
        <w:t xml:space="preserve">urtinktūros specifikacija atitinka Ph. Eur. </w:t>
      </w:r>
      <w:r>
        <w:rPr>
          <w:rFonts w:ascii="Times New Roman" w:eastAsia="Times New Roman" w:hAnsi="Times New Roman" w:cs="Times New Roman"/>
        </w:rPr>
        <w:t xml:space="preserve">ir HAB </w:t>
      </w:r>
      <w:r w:rsidR="007D0CFD" w:rsidRPr="00CD7240">
        <w:rPr>
          <w:rFonts w:ascii="Times New Roman" w:eastAsia="Times New Roman" w:hAnsi="Times New Roman" w:cs="Times New Roman"/>
        </w:rPr>
        <w:t>reikalavimus.</w:t>
      </w:r>
    </w:p>
    <w:p w14:paraId="700A0046"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4AB982BA" w14:textId="77777777" w:rsidR="007D0CFD" w:rsidRPr="00CD7240" w:rsidRDefault="007D0CFD" w:rsidP="007D0CFD">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49D8F8CE" w14:textId="77777777" w:rsidR="007D0CFD" w:rsidRPr="00CD7240" w:rsidRDefault="007D0CFD" w:rsidP="007D0CFD">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23CDCB82" w14:textId="77777777" w:rsidR="007D0CFD" w:rsidRPr="00CD7240" w:rsidRDefault="007D0CFD" w:rsidP="007D0CFD">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2904F772" w14:textId="77777777" w:rsidR="007D0CFD" w:rsidRPr="00CD7240" w:rsidRDefault="007D0CFD" w:rsidP="007D0CFD">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E959340" w14:textId="77777777" w:rsidR="007D0CFD" w:rsidRPr="00CD7240" w:rsidRDefault="007D0CFD" w:rsidP="007D0CFD">
      <w:pPr>
        <w:keepNext/>
        <w:spacing w:after="0" w:line="240" w:lineRule="auto"/>
        <w:ind w:right="11"/>
        <w:outlineLvl w:val="2"/>
        <w:rPr>
          <w:rFonts w:ascii="Times New Roman" w:eastAsia="Times New Roman" w:hAnsi="Times New Roman" w:cs="Times New Roman"/>
          <w:b/>
        </w:rPr>
      </w:pPr>
    </w:p>
    <w:p w14:paraId="0B3ED8FE" w14:textId="77777777" w:rsidR="007D0CFD" w:rsidRPr="00CD7240" w:rsidRDefault="007D0CFD" w:rsidP="008F2BF3">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05173A7B" w14:textId="77777777" w:rsidR="007D0CFD" w:rsidRPr="00CD7240" w:rsidRDefault="007D0CFD" w:rsidP="008F2BF3">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672B289E" w14:textId="77777777" w:rsidR="007D0CFD" w:rsidRPr="00CD7240" w:rsidRDefault="007D0CFD" w:rsidP="008F2BF3">
      <w:pPr>
        <w:keepNext/>
        <w:spacing w:after="0" w:line="240" w:lineRule="auto"/>
        <w:ind w:right="11"/>
        <w:outlineLvl w:val="2"/>
        <w:rPr>
          <w:rFonts w:ascii="Times New Roman" w:eastAsia="Times New Roman" w:hAnsi="Times New Roman" w:cs="Times New Roman"/>
          <w:b/>
        </w:rPr>
      </w:pPr>
    </w:p>
    <w:p w14:paraId="7DC22E7B" w14:textId="77777777" w:rsidR="007D0CFD" w:rsidRPr="00CD7240" w:rsidRDefault="007D0CFD" w:rsidP="008F2BF3">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1D7E12E8" w14:textId="77777777" w:rsidR="007D0CFD" w:rsidRPr="00CD7240" w:rsidRDefault="007D0CFD" w:rsidP="008F2BF3">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08A80941" w14:textId="77777777" w:rsidR="007D0CFD" w:rsidRPr="00680A07" w:rsidRDefault="007D0CFD" w:rsidP="008F2BF3">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3177B438" w14:textId="77777777" w:rsidR="008F2BF3" w:rsidRDefault="008F2BF3" w:rsidP="008F2BF3">
      <w:pPr>
        <w:autoSpaceDE w:val="0"/>
        <w:autoSpaceDN w:val="0"/>
        <w:adjustRightInd w:val="0"/>
        <w:spacing w:after="0" w:line="240" w:lineRule="auto"/>
        <w:rPr>
          <w:rFonts w:ascii="Times New Roman" w:eastAsia="Times New Roman" w:hAnsi="Times New Roman" w:cs="Times New Roman"/>
          <w:b/>
          <w:snapToGrid w:val="0"/>
        </w:rPr>
      </w:pPr>
    </w:p>
    <w:p w14:paraId="58498542"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coli suis D8</w:t>
      </w:r>
    </w:p>
    <w:p w14:paraId="178A28AB"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duodeni suis D8</w:t>
      </w:r>
    </w:p>
    <w:p w14:paraId="2A46ECFB"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ductus choledochi suis D8</w:t>
      </w:r>
    </w:p>
    <w:p w14:paraId="7DFE303F"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ilei suis D8</w:t>
      </w:r>
    </w:p>
    <w:p w14:paraId="1B8DE3A4"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jejuni suis D8</w:t>
      </w:r>
    </w:p>
    <w:p w14:paraId="2D62BCB5"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nasalis suis D8</w:t>
      </w:r>
    </w:p>
    <w:p w14:paraId="3FEE3316"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oculi suis D8</w:t>
      </w:r>
    </w:p>
    <w:p w14:paraId="302AA9D6"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oesophagi suis D8</w:t>
      </w:r>
    </w:p>
    <w:p w14:paraId="6FC23E39"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oris suis D8</w:t>
      </w:r>
    </w:p>
    <w:p w14:paraId="09D9F57D"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pulmonis suis D8</w:t>
      </w:r>
    </w:p>
    <w:p w14:paraId="09AB7BBA"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pylori suis D8</w:t>
      </w:r>
    </w:p>
    <w:p w14:paraId="12B654B5"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recti suis D8</w:t>
      </w:r>
    </w:p>
    <w:p w14:paraId="77DC57D3" w14:textId="77777777" w:rsidR="00B02B45"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vesicae felleae suis D8</w:t>
      </w:r>
    </w:p>
    <w:p w14:paraId="5B224312" w14:textId="77777777" w:rsidR="004B3B72" w:rsidRPr="008F2BF3" w:rsidRDefault="00B02B45"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Mucosa vesicae urinariae suis D8</w:t>
      </w:r>
    </w:p>
    <w:p w14:paraId="4C73E879" w14:textId="77777777" w:rsidR="00B02B45" w:rsidRPr="008F2BF3" w:rsidRDefault="00B809D6"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Pankreas suis D10</w:t>
      </w:r>
    </w:p>
    <w:p w14:paraId="15AA491E" w14:textId="77777777" w:rsidR="00B809D6" w:rsidRPr="008F2BF3" w:rsidRDefault="00B809D6" w:rsidP="008F2BF3">
      <w:pPr>
        <w:pStyle w:val="Sraopastraipa"/>
        <w:numPr>
          <w:ilvl w:val="0"/>
          <w:numId w:val="8"/>
        </w:numPr>
        <w:autoSpaceDE w:val="0"/>
        <w:autoSpaceDN w:val="0"/>
        <w:adjustRightInd w:val="0"/>
        <w:spacing w:after="0" w:line="240" w:lineRule="auto"/>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Ventriculus suis D8</w:t>
      </w:r>
    </w:p>
    <w:p w14:paraId="40C3D199" w14:textId="77777777" w:rsidR="00B809D6" w:rsidRPr="004B3B72" w:rsidRDefault="00B809D6" w:rsidP="00B02B45">
      <w:pPr>
        <w:autoSpaceDE w:val="0"/>
        <w:autoSpaceDN w:val="0"/>
        <w:adjustRightInd w:val="0"/>
        <w:spacing w:after="0" w:line="240" w:lineRule="auto"/>
        <w:rPr>
          <w:rFonts w:ascii="Times New Roman" w:eastAsia="Times New Roman" w:hAnsi="Times New Roman" w:cs="Times New Roman"/>
          <w:b/>
          <w:highlight w:val="yellow"/>
        </w:rPr>
      </w:pPr>
    </w:p>
    <w:p w14:paraId="334CC249" w14:textId="77777777" w:rsidR="004B3B72" w:rsidRPr="00B02B45" w:rsidRDefault="004B3B72" w:rsidP="004B3B72">
      <w:pPr>
        <w:keepNext/>
        <w:spacing w:after="0" w:line="240" w:lineRule="auto"/>
        <w:outlineLvl w:val="2"/>
        <w:rPr>
          <w:rFonts w:ascii="Times New Roman" w:eastAsia="Times New Roman" w:hAnsi="Times New Roman" w:cs="Times New Roman"/>
          <w:b/>
        </w:rPr>
      </w:pPr>
      <w:r w:rsidRPr="00B02B45">
        <w:rPr>
          <w:rFonts w:ascii="Times New Roman" w:eastAsia="Times New Roman" w:hAnsi="Times New Roman" w:cs="Times New Roman"/>
          <w:b/>
        </w:rPr>
        <w:t>2.3.1. Bendroji informacija (CTD 3.2.S.1)</w:t>
      </w:r>
    </w:p>
    <w:p w14:paraId="22C62CFC" w14:textId="77777777" w:rsidR="00B02B45" w:rsidRPr="00B02B45" w:rsidRDefault="00B02B45" w:rsidP="004B3B72">
      <w:pPr>
        <w:tabs>
          <w:tab w:val="left" w:pos="5280"/>
        </w:tabs>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coli suis D8</w:t>
      </w:r>
    </w:p>
    <w:p w14:paraId="27B87772" w14:textId="77777777" w:rsidR="004B3B72" w:rsidRPr="00B02B45" w:rsidRDefault="004B3B72" w:rsidP="004B3B72">
      <w:pPr>
        <w:tabs>
          <w:tab w:val="left" w:pos="5280"/>
        </w:tabs>
        <w:spacing w:after="0" w:line="240" w:lineRule="auto"/>
        <w:rPr>
          <w:rFonts w:ascii="Times New Roman" w:eastAsia="Times New Roman" w:hAnsi="Times New Roman" w:cs="Times New Roman"/>
        </w:rPr>
      </w:pPr>
      <w:r w:rsidRPr="00B02B45">
        <w:rPr>
          <w:rFonts w:ascii="Times New Roman" w:eastAsia="Times New Roman" w:hAnsi="Times New Roman" w:cs="Times New Roman"/>
        </w:rPr>
        <w:t>S.1.1 Nomenklatūra</w:t>
      </w:r>
    </w:p>
    <w:p w14:paraId="6ACB1738" w14:textId="77777777" w:rsidR="004B3B72" w:rsidRPr="00B02B45" w:rsidRDefault="004B3B72" w:rsidP="004B3B72">
      <w:pPr>
        <w:autoSpaceDE w:val="0"/>
        <w:autoSpaceDN w:val="0"/>
        <w:adjustRightInd w:val="0"/>
        <w:spacing w:after="0" w:line="240" w:lineRule="auto"/>
        <w:rPr>
          <w:rFonts w:ascii="Times New Roman" w:hAnsi="Times New Roman" w:cs="Times New Roman"/>
        </w:rPr>
      </w:pPr>
      <w:r w:rsidRPr="00B02B45">
        <w:rPr>
          <w:rFonts w:ascii="Times New Roman" w:eastAsia="Times New Roman" w:hAnsi="Times New Roman" w:cs="Times New Roman"/>
          <w:color w:val="000000"/>
          <w:lang w:eastAsia="lt-LT"/>
        </w:rPr>
        <w:t xml:space="preserve">Homeopatinis pavadinimas: </w:t>
      </w:r>
      <w:r w:rsidRPr="00B02B45">
        <w:rPr>
          <w:rFonts w:ascii="Times New Roman" w:hAnsi="Times New Roman" w:cs="Times New Roman"/>
        </w:rPr>
        <w:t>Colon suis motininė tinktūra (Ø =D1) (gamintojo monografija)</w:t>
      </w:r>
    </w:p>
    <w:p w14:paraId="0C46B223" w14:textId="77777777" w:rsidR="004B3B72" w:rsidRPr="00B02B45" w:rsidRDefault="004B3B72" w:rsidP="004B3B72">
      <w:pPr>
        <w:autoSpaceDE w:val="0"/>
        <w:autoSpaceDN w:val="0"/>
        <w:adjustRightInd w:val="0"/>
        <w:spacing w:after="0" w:line="240" w:lineRule="auto"/>
        <w:rPr>
          <w:rFonts w:ascii="Times New Roman" w:hAnsi="Times New Roman" w:cs="Times New Roman"/>
        </w:rPr>
      </w:pPr>
      <w:r w:rsidRPr="00B02B45">
        <w:rPr>
          <w:rFonts w:ascii="Times New Roman" w:eastAsia="Times New Roman" w:hAnsi="Times New Roman" w:cs="Times New Roman"/>
          <w:color w:val="000000"/>
          <w:lang w:eastAsia="lt-LT"/>
        </w:rPr>
        <w:t xml:space="preserve">Dvinaris mokslinis pavadinimas: </w:t>
      </w:r>
      <w:r w:rsidRPr="00B02B45">
        <w:rPr>
          <w:rFonts w:ascii="Times New Roman" w:hAnsi="Times New Roman" w:cs="Times New Roman"/>
          <w:i/>
          <w:iCs/>
        </w:rPr>
        <w:t>Sus scrofa ferus domesticus</w:t>
      </w:r>
    </w:p>
    <w:p w14:paraId="0F2CA6AF" w14:textId="77777777" w:rsidR="004B3B72" w:rsidRPr="00B02B45" w:rsidRDefault="004B3B72" w:rsidP="004B3B72">
      <w:pPr>
        <w:autoSpaceDE w:val="0"/>
        <w:autoSpaceDN w:val="0"/>
        <w:adjustRightInd w:val="0"/>
        <w:spacing w:after="0" w:line="240" w:lineRule="auto"/>
        <w:rPr>
          <w:rFonts w:ascii="Times New Roman" w:eastAsia="Times New Roman" w:hAnsi="Times New Roman" w:cs="Times New Roman"/>
        </w:rPr>
      </w:pPr>
      <w:r w:rsidRPr="00B02B45">
        <w:rPr>
          <w:rFonts w:ascii="Times New Roman" w:eastAsia="Times New Roman" w:hAnsi="Times New Roman" w:cs="Times New Roman"/>
        </w:rPr>
        <w:t>Naudojama gamyboje: sveikų kiaulių (</w:t>
      </w:r>
      <w:r w:rsidRPr="00B02B45">
        <w:rPr>
          <w:rFonts w:ascii="Times New Roman" w:hAnsi="Times New Roman" w:cs="Times New Roman"/>
          <w:i/>
          <w:iCs/>
        </w:rPr>
        <w:t>sus scrofa ferus domesticus</w:t>
      </w:r>
      <w:r w:rsidRPr="00B02B45">
        <w:rPr>
          <w:rFonts w:ascii="Times New Roman" w:hAnsi="Times New Roman" w:cs="Times New Roman"/>
        </w:rPr>
        <w:t xml:space="preserve">) </w:t>
      </w:r>
      <w:r w:rsidRPr="00B02B45">
        <w:rPr>
          <w:rFonts w:ascii="Times New Roman" w:eastAsia="Times New Roman" w:hAnsi="Times New Roman" w:cs="Times New Roman"/>
        </w:rPr>
        <w:t xml:space="preserve">storosios žarnos </w:t>
      </w:r>
      <w:r w:rsidR="00B02B45" w:rsidRPr="00B02B45">
        <w:rPr>
          <w:rFonts w:ascii="Times New Roman" w:eastAsia="Times New Roman" w:hAnsi="Times New Roman" w:cs="Times New Roman"/>
        </w:rPr>
        <w:t>gleivinė</w:t>
      </w:r>
      <w:r w:rsidRPr="00B02B45">
        <w:rPr>
          <w:rFonts w:ascii="Times New Roman" w:eastAsia="Times New Roman" w:hAnsi="Times New Roman" w:cs="Times New Roman"/>
        </w:rPr>
        <w:t xml:space="preserve"> </w:t>
      </w:r>
    </w:p>
    <w:p w14:paraId="3F03435E" w14:textId="77777777" w:rsidR="004B3B72" w:rsidRPr="00B02B45" w:rsidRDefault="004B3B72" w:rsidP="004B3B72">
      <w:pPr>
        <w:spacing w:after="0" w:line="240" w:lineRule="auto"/>
        <w:rPr>
          <w:rFonts w:ascii="Times New Roman" w:eastAsia="Times New Roman" w:hAnsi="Times New Roman" w:cs="Times New Roman"/>
        </w:rPr>
      </w:pPr>
      <w:r w:rsidRPr="00B02B45">
        <w:rPr>
          <w:rFonts w:ascii="Times New Roman" w:eastAsia="Times New Roman" w:hAnsi="Times New Roman" w:cs="Times New Roman"/>
        </w:rPr>
        <w:t>Homeopatinės gamybos procedūra: urtinktūra (motininė tinktūra) gaminama pagal Ph. Eur. 2.1.1 metodą (atitinka HAB 42a metodą).</w:t>
      </w:r>
    </w:p>
    <w:p w14:paraId="7B3C4509" w14:textId="77777777" w:rsidR="004B3B72" w:rsidRPr="00B02B45" w:rsidRDefault="004B3B72" w:rsidP="004B3B72">
      <w:pPr>
        <w:spacing w:after="0" w:line="240" w:lineRule="auto"/>
        <w:rPr>
          <w:rFonts w:ascii="Times New Roman" w:eastAsia="Times New Roman" w:hAnsi="Times New Roman" w:cs="Times New Roman"/>
        </w:rPr>
      </w:pPr>
      <w:r w:rsidRPr="00B02B45">
        <w:rPr>
          <w:rFonts w:ascii="Times New Roman" w:eastAsia="Times New Roman" w:hAnsi="Times New Roman" w:cs="Times New Roman"/>
        </w:rPr>
        <w:t xml:space="preserve">Naudojamas tirpiklis: glicerolis 85 % </w:t>
      </w:r>
    </w:p>
    <w:p w14:paraId="52316CF2" w14:textId="77777777" w:rsidR="004B3B72" w:rsidRPr="000351D2" w:rsidRDefault="004B3B72" w:rsidP="004B3B72">
      <w:pPr>
        <w:spacing w:after="0" w:line="240" w:lineRule="auto"/>
        <w:rPr>
          <w:rFonts w:ascii="Times New Roman" w:eastAsia="Times New Roman" w:hAnsi="Times New Roman" w:cs="Times New Roman"/>
        </w:rPr>
      </w:pPr>
    </w:p>
    <w:p w14:paraId="4D2D515C" w14:textId="77777777" w:rsidR="004B3B72" w:rsidRPr="000351D2" w:rsidRDefault="00B02B45" w:rsidP="004B3B72">
      <w:pPr>
        <w:spacing w:after="0" w:line="240" w:lineRule="auto"/>
        <w:rPr>
          <w:rFonts w:ascii="Times New Roman" w:eastAsia="Times New Roman" w:hAnsi="Times New Roman" w:cs="Times New Roman"/>
          <w:u w:val="single"/>
        </w:rPr>
      </w:pPr>
      <w:r w:rsidRPr="000351D2">
        <w:rPr>
          <w:rFonts w:ascii="Times New Roman" w:hAnsi="Times New Roman" w:cs="Times New Roman"/>
          <w:u w:val="single"/>
        </w:rPr>
        <w:t>Mucosa d</w:t>
      </w:r>
      <w:r w:rsidR="004B3B72" w:rsidRPr="000351D2">
        <w:rPr>
          <w:rFonts w:ascii="Times New Roman" w:hAnsi="Times New Roman" w:cs="Times New Roman"/>
          <w:u w:val="single"/>
        </w:rPr>
        <w:t>uoden</w:t>
      </w:r>
      <w:r w:rsidRPr="000351D2">
        <w:rPr>
          <w:rFonts w:ascii="Times New Roman" w:hAnsi="Times New Roman" w:cs="Times New Roman"/>
          <w:u w:val="single"/>
        </w:rPr>
        <w:t>i</w:t>
      </w:r>
      <w:r w:rsidR="004B3B72" w:rsidRPr="000351D2">
        <w:rPr>
          <w:rFonts w:ascii="Times New Roman" w:hAnsi="Times New Roman" w:cs="Times New Roman"/>
          <w:u w:val="single"/>
        </w:rPr>
        <w:t xml:space="preserve"> suis D</w:t>
      </w:r>
      <w:r w:rsidRPr="000351D2">
        <w:rPr>
          <w:rFonts w:ascii="Times New Roman" w:hAnsi="Times New Roman" w:cs="Times New Roman"/>
          <w:u w:val="single"/>
        </w:rPr>
        <w:t>8</w:t>
      </w:r>
    </w:p>
    <w:p w14:paraId="5E972145" w14:textId="77777777" w:rsidR="004B3B72" w:rsidRPr="000351D2" w:rsidRDefault="004B3B72" w:rsidP="004B3B72">
      <w:pPr>
        <w:tabs>
          <w:tab w:val="left" w:pos="5280"/>
        </w:tabs>
        <w:spacing w:after="0" w:line="240" w:lineRule="auto"/>
        <w:rPr>
          <w:rFonts w:ascii="Times New Roman" w:eastAsia="Times New Roman" w:hAnsi="Times New Roman" w:cs="Times New Roman"/>
        </w:rPr>
      </w:pPr>
      <w:r w:rsidRPr="000351D2">
        <w:rPr>
          <w:rFonts w:ascii="Times New Roman" w:eastAsia="Times New Roman" w:hAnsi="Times New Roman" w:cs="Times New Roman"/>
        </w:rPr>
        <w:t>S.1.1 Nomenklatūra</w:t>
      </w:r>
    </w:p>
    <w:p w14:paraId="66E42EA7" w14:textId="77777777" w:rsidR="004B3B72" w:rsidRPr="000351D2" w:rsidRDefault="004B3B72" w:rsidP="004B3B72">
      <w:pPr>
        <w:autoSpaceDE w:val="0"/>
        <w:autoSpaceDN w:val="0"/>
        <w:adjustRightInd w:val="0"/>
        <w:spacing w:after="0" w:line="240" w:lineRule="auto"/>
        <w:rPr>
          <w:rFonts w:ascii="Times New Roman" w:hAnsi="Times New Roman" w:cs="Times New Roman"/>
        </w:rPr>
      </w:pPr>
      <w:r w:rsidRPr="000351D2">
        <w:rPr>
          <w:rFonts w:ascii="Times New Roman" w:eastAsia="Times New Roman" w:hAnsi="Times New Roman" w:cs="Times New Roman"/>
          <w:color w:val="000000"/>
          <w:lang w:eastAsia="lt-LT"/>
        </w:rPr>
        <w:t>Homeopatinis pavadinimas: Duodenum</w:t>
      </w:r>
      <w:r w:rsidRPr="000351D2">
        <w:rPr>
          <w:rFonts w:ascii="Times New Roman" w:hAnsi="Times New Roman" w:cs="Times New Roman"/>
        </w:rPr>
        <w:t xml:space="preserve"> suis motininė tinktūra (Ø =D1) (gamintojo monografija)</w:t>
      </w:r>
    </w:p>
    <w:p w14:paraId="5ADEADA9" w14:textId="77777777" w:rsidR="004B3B72" w:rsidRPr="000351D2" w:rsidRDefault="004B3B72" w:rsidP="004B3B72">
      <w:pPr>
        <w:autoSpaceDE w:val="0"/>
        <w:autoSpaceDN w:val="0"/>
        <w:adjustRightInd w:val="0"/>
        <w:spacing w:after="0" w:line="240" w:lineRule="auto"/>
        <w:rPr>
          <w:rFonts w:ascii="Times New Roman" w:hAnsi="Times New Roman" w:cs="Times New Roman"/>
        </w:rPr>
      </w:pPr>
      <w:r w:rsidRPr="000351D2">
        <w:rPr>
          <w:rFonts w:ascii="Times New Roman" w:eastAsia="Times New Roman" w:hAnsi="Times New Roman" w:cs="Times New Roman"/>
          <w:color w:val="000000"/>
          <w:lang w:eastAsia="lt-LT"/>
        </w:rPr>
        <w:t xml:space="preserve">Dvinaris mokslinis pavadinimas: </w:t>
      </w:r>
      <w:r w:rsidRPr="000351D2">
        <w:rPr>
          <w:rFonts w:ascii="Times New Roman" w:hAnsi="Times New Roman" w:cs="Times New Roman"/>
          <w:i/>
          <w:iCs/>
        </w:rPr>
        <w:t>Sus scrofa ferus domesticus</w:t>
      </w:r>
    </w:p>
    <w:p w14:paraId="2BB902F0" w14:textId="77777777" w:rsidR="004B3B72" w:rsidRPr="000351D2" w:rsidRDefault="004B3B72" w:rsidP="004B3B72">
      <w:pPr>
        <w:autoSpaceDE w:val="0"/>
        <w:autoSpaceDN w:val="0"/>
        <w:adjustRightInd w:val="0"/>
        <w:spacing w:after="0" w:line="240" w:lineRule="auto"/>
        <w:rPr>
          <w:rFonts w:ascii="Times New Roman" w:eastAsia="Times New Roman" w:hAnsi="Times New Roman" w:cs="Times New Roman"/>
        </w:rPr>
      </w:pPr>
      <w:r w:rsidRPr="000351D2">
        <w:rPr>
          <w:rFonts w:ascii="Times New Roman" w:eastAsia="Times New Roman" w:hAnsi="Times New Roman" w:cs="Times New Roman"/>
        </w:rPr>
        <w:t>Naudojama gamyboje: sveikų kiaulių (</w:t>
      </w:r>
      <w:r w:rsidRPr="000351D2">
        <w:rPr>
          <w:rFonts w:ascii="Times New Roman" w:hAnsi="Times New Roman" w:cs="Times New Roman"/>
          <w:i/>
          <w:iCs/>
        </w:rPr>
        <w:t>sus scrofa ferus domesticus</w:t>
      </w:r>
      <w:r w:rsidRPr="000351D2">
        <w:rPr>
          <w:rFonts w:ascii="Times New Roman" w:hAnsi="Times New Roman" w:cs="Times New Roman"/>
        </w:rPr>
        <w:t xml:space="preserve">) </w:t>
      </w:r>
      <w:r w:rsidRPr="000351D2">
        <w:rPr>
          <w:rFonts w:ascii="Times New Roman" w:eastAsia="Times New Roman" w:hAnsi="Times New Roman" w:cs="Times New Roman"/>
        </w:rPr>
        <w:t xml:space="preserve">dvylikapirštės žarnos </w:t>
      </w:r>
      <w:r w:rsidR="00B02B45" w:rsidRPr="000351D2">
        <w:rPr>
          <w:rFonts w:ascii="Times New Roman" w:eastAsia="Times New Roman" w:hAnsi="Times New Roman" w:cs="Times New Roman"/>
        </w:rPr>
        <w:t>gleivinė</w:t>
      </w:r>
      <w:r w:rsidRPr="000351D2">
        <w:rPr>
          <w:rFonts w:ascii="Times New Roman" w:eastAsia="Times New Roman" w:hAnsi="Times New Roman" w:cs="Times New Roman"/>
        </w:rPr>
        <w:t xml:space="preserve"> </w:t>
      </w:r>
    </w:p>
    <w:p w14:paraId="73B28328" w14:textId="77777777" w:rsidR="000351D2" w:rsidRPr="000351D2" w:rsidRDefault="000351D2" w:rsidP="000351D2">
      <w:pPr>
        <w:spacing w:after="0" w:line="240" w:lineRule="auto"/>
        <w:rPr>
          <w:rFonts w:ascii="Times New Roman" w:eastAsia="Times New Roman" w:hAnsi="Times New Roman" w:cs="Times New Roman"/>
        </w:rPr>
      </w:pPr>
      <w:r w:rsidRPr="000351D2">
        <w:rPr>
          <w:rFonts w:ascii="Times New Roman" w:eastAsia="Times New Roman" w:hAnsi="Times New Roman" w:cs="Times New Roman"/>
        </w:rPr>
        <w:t>Homeopatinės gamybos procedūra: urtinktūra (motininė tinktūra) gaminama pagal Ph. Eur. 2.1.1 metodą (atitinka HAB 42a metodą).</w:t>
      </w:r>
    </w:p>
    <w:p w14:paraId="225E8ACC" w14:textId="77777777" w:rsidR="000351D2" w:rsidRPr="00B02B45" w:rsidRDefault="000351D2" w:rsidP="000351D2">
      <w:pPr>
        <w:spacing w:after="0" w:line="240" w:lineRule="auto"/>
        <w:rPr>
          <w:rFonts w:ascii="Times New Roman" w:eastAsia="Times New Roman" w:hAnsi="Times New Roman" w:cs="Times New Roman"/>
        </w:rPr>
      </w:pPr>
      <w:r w:rsidRPr="000351D2">
        <w:rPr>
          <w:rFonts w:ascii="Times New Roman" w:eastAsia="Times New Roman" w:hAnsi="Times New Roman" w:cs="Times New Roman"/>
        </w:rPr>
        <w:t>Naudojamas tirpiklis: glicerolis 85 %</w:t>
      </w:r>
      <w:r w:rsidRPr="00B02B45">
        <w:rPr>
          <w:rFonts w:ascii="Times New Roman" w:eastAsia="Times New Roman" w:hAnsi="Times New Roman" w:cs="Times New Roman"/>
        </w:rPr>
        <w:t xml:space="preserve"> </w:t>
      </w:r>
    </w:p>
    <w:p w14:paraId="1FFF71ED" w14:textId="77777777" w:rsidR="004B3B72" w:rsidRPr="00DE141C" w:rsidRDefault="004B3B72" w:rsidP="004B3B72">
      <w:pPr>
        <w:autoSpaceDE w:val="0"/>
        <w:autoSpaceDN w:val="0"/>
        <w:adjustRightInd w:val="0"/>
        <w:spacing w:after="0" w:line="240" w:lineRule="auto"/>
        <w:rPr>
          <w:rFonts w:ascii="Times New Roman" w:eastAsia="Times New Roman" w:hAnsi="Times New Roman" w:cs="Times New Roman"/>
        </w:rPr>
      </w:pPr>
    </w:p>
    <w:p w14:paraId="25C26552" w14:textId="77777777" w:rsidR="00DE141C" w:rsidRPr="00DE141C" w:rsidRDefault="00DE141C" w:rsidP="00DE141C">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ductus choledochi suis D8</w:t>
      </w:r>
    </w:p>
    <w:p w14:paraId="2DB5B48F" w14:textId="77777777" w:rsidR="004B3B72" w:rsidRPr="00DE141C" w:rsidRDefault="004B3B72" w:rsidP="004B3B72">
      <w:pPr>
        <w:tabs>
          <w:tab w:val="left" w:pos="5280"/>
        </w:tabs>
        <w:spacing w:after="0" w:line="240" w:lineRule="auto"/>
        <w:rPr>
          <w:rFonts w:ascii="Times New Roman" w:eastAsia="Times New Roman" w:hAnsi="Times New Roman" w:cs="Times New Roman"/>
        </w:rPr>
      </w:pPr>
      <w:r w:rsidRPr="00DE141C">
        <w:rPr>
          <w:rFonts w:ascii="Times New Roman" w:eastAsia="Times New Roman" w:hAnsi="Times New Roman" w:cs="Times New Roman"/>
        </w:rPr>
        <w:t>S.1.1 Nomenklatūra</w:t>
      </w:r>
    </w:p>
    <w:p w14:paraId="2EDCAD83" w14:textId="77777777" w:rsidR="004B3B72" w:rsidRPr="00DE141C" w:rsidRDefault="004B3B72" w:rsidP="004B3B72">
      <w:pPr>
        <w:autoSpaceDE w:val="0"/>
        <w:autoSpaceDN w:val="0"/>
        <w:adjustRightInd w:val="0"/>
        <w:spacing w:after="0" w:line="240" w:lineRule="auto"/>
        <w:rPr>
          <w:rFonts w:ascii="Times New Roman" w:hAnsi="Times New Roman" w:cs="Times New Roman"/>
        </w:rPr>
      </w:pPr>
      <w:r w:rsidRPr="00DE141C">
        <w:rPr>
          <w:rFonts w:ascii="Times New Roman" w:eastAsia="Times New Roman" w:hAnsi="Times New Roman" w:cs="Times New Roman"/>
          <w:color w:val="000000"/>
          <w:lang w:eastAsia="lt-LT"/>
        </w:rPr>
        <w:lastRenderedPageBreak/>
        <w:t>Homeopatinis pavadinimas</w:t>
      </w:r>
      <w:r w:rsidRPr="00DE141C">
        <w:rPr>
          <w:rFonts w:ascii="Times New Roman" w:eastAsia="Times New Roman" w:hAnsi="Times New Roman" w:cs="Times New Roman"/>
          <w:i/>
          <w:color w:val="000000"/>
          <w:lang w:eastAsia="lt-LT"/>
        </w:rPr>
        <w:t xml:space="preserve">: </w:t>
      </w:r>
      <w:r w:rsidR="00DE141C" w:rsidRPr="00D31AE8">
        <w:rPr>
          <w:rFonts w:ascii="Times New Roman" w:hAnsi="Times New Roman" w:cs="Times New Roman"/>
        </w:rPr>
        <w:t xml:space="preserve">Mucosa ductus choledochi suis </w:t>
      </w:r>
      <w:r w:rsidRPr="00D31AE8">
        <w:rPr>
          <w:rFonts w:ascii="Times New Roman" w:hAnsi="Times New Roman" w:cs="Times New Roman"/>
        </w:rPr>
        <w:t>Ø</w:t>
      </w:r>
      <w:r w:rsidRPr="00DE141C">
        <w:rPr>
          <w:rFonts w:ascii="Times New Roman" w:hAnsi="Times New Roman" w:cs="Times New Roman"/>
        </w:rPr>
        <w:t xml:space="preserve"> =D1 (gamintojo monografija)</w:t>
      </w:r>
    </w:p>
    <w:p w14:paraId="62F95314" w14:textId="77777777" w:rsidR="004B3B72" w:rsidRPr="00DE141C" w:rsidRDefault="004B3B72" w:rsidP="004B3B72">
      <w:pPr>
        <w:autoSpaceDE w:val="0"/>
        <w:autoSpaceDN w:val="0"/>
        <w:adjustRightInd w:val="0"/>
        <w:spacing w:after="0" w:line="240" w:lineRule="auto"/>
        <w:rPr>
          <w:rFonts w:ascii="Times New Roman" w:hAnsi="Times New Roman" w:cs="Times New Roman"/>
        </w:rPr>
      </w:pPr>
      <w:r w:rsidRPr="00DE141C">
        <w:rPr>
          <w:rFonts w:ascii="Times New Roman" w:eastAsia="Times New Roman" w:hAnsi="Times New Roman" w:cs="Times New Roman"/>
          <w:color w:val="000000"/>
          <w:lang w:eastAsia="lt-LT"/>
        </w:rPr>
        <w:t xml:space="preserve">Dvinaris mokslinis pavadinimas: </w:t>
      </w:r>
      <w:r w:rsidRPr="00DE141C">
        <w:rPr>
          <w:rFonts w:ascii="Times New Roman" w:hAnsi="Times New Roman" w:cs="Times New Roman"/>
          <w:i/>
          <w:iCs/>
        </w:rPr>
        <w:t>Sus scrofa ferus domesticus</w:t>
      </w:r>
    </w:p>
    <w:p w14:paraId="11F513F7" w14:textId="77777777" w:rsidR="004B3B72" w:rsidRPr="00DE141C" w:rsidRDefault="004B3B72" w:rsidP="004B3B72">
      <w:pPr>
        <w:autoSpaceDE w:val="0"/>
        <w:autoSpaceDN w:val="0"/>
        <w:adjustRightInd w:val="0"/>
        <w:spacing w:after="0" w:line="240" w:lineRule="auto"/>
        <w:rPr>
          <w:rFonts w:ascii="Times New Roman" w:eastAsia="Times New Roman" w:hAnsi="Times New Roman" w:cs="Times New Roman"/>
        </w:rPr>
      </w:pPr>
      <w:r w:rsidRPr="00DE141C">
        <w:rPr>
          <w:rFonts w:ascii="Times New Roman" w:eastAsia="Times New Roman" w:hAnsi="Times New Roman" w:cs="Times New Roman"/>
        </w:rPr>
        <w:t>Naudojama gamyboje: sveikų kiaulių (</w:t>
      </w:r>
      <w:r w:rsidRPr="00DE141C">
        <w:rPr>
          <w:rFonts w:ascii="Times New Roman" w:hAnsi="Times New Roman" w:cs="Times New Roman"/>
          <w:i/>
          <w:iCs/>
        </w:rPr>
        <w:t>sus scrofa ferus domesticus</w:t>
      </w:r>
      <w:r w:rsidRPr="00DE141C">
        <w:rPr>
          <w:rFonts w:ascii="Times New Roman" w:hAnsi="Times New Roman" w:cs="Times New Roman"/>
        </w:rPr>
        <w:t xml:space="preserve">) </w:t>
      </w:r>
      <w:r w:rsidR="00DE141C">
        <w:rPr>
          <w:rFonts w:ascii="Times New Roman" w:hAnsi="Times New Roman" w:cs="Times New Roman"/>
        </w:rPr>
        <w:t>tulžies latako gleivinė</w:t>
      </w:r>
      <w:r w:rsidRPr="00DE141C">
        <w:rPr>
          <w:rFonts w:ascii="Times New Roman" w:hAnsi="Times New Roman" w:cs="Times New Roman"/>
        </w:rPr>
        <w:t>.</w:t>
      </w:r>
    </w:p>
    <w:p w14:paraId="020B9B37" w14:textId="77777777" w:rsidR="004B3B72" w:rsidRPr="00DE141C" w:rsidRDefault="004B3B72" w:rsidP="004B3B72">
      <w:pPr>
        <w:spacing w:after="0" w:line="240" w:lineRule="auto"/>
        <w:rPr>
          <w:rFonts w:ascii="Times New Roman" w:eastAsia="Times New Roman" w:hAnsi="Times New Roman" w:cs="Times New Roman"/>
        </w:rPr>
      </w:pPr>
      <w:r w:rsidRPr="00DE141C">
        <w:rPr>
          <w:rFonts w:ascii="Times New Roman" w:eastAsia="Times New Roman" w:hAnsi="Times New Roman" w:cs="Times New Roman"/>
        </w:rPr>
        <w:t>Homeopatinės gamybos procedūra: urtinktūra (motininė tinktūra) gaminama pagal Ph. Eur. 2.1.1 metodą (atitinka HAB 42a metodą).</w:t>
      </w:r>
    </w:p>
    <w:p w14:paraId="124E2E1A" w14:textId="77777777" w:rsidR="004B3B72" w:rsidRPr="00DE141C" w:rsidRDefault="004B3B72" w:rsidP="004B3B72">
      <w:pPr>
        <w:spacing w:after="0" w:line="240" w:lineRule="auto"/>
        <w:rPr>
          <w:rFonts w:ascii="Times New Roman" w:eastAsia="Times New Roman" w:hAnsi="Times New Roman" w:cs="Times New Roman"/>
        </w:rPr>
      </w:pPr>
      <w:r w:rsidRPr="00DE141C">
        <w:rPr>
          <w:rFonts w:ascii="Times New Roman" w:eastAsia="Times New Roman" w:hAnsi="Times New Roman" w:cs="Times New Roman"/>
        </w:rPr>
        <w:t xml:space="preserve">Naudojamas tirpiklis: glicerolis 85 % </w:t>
      </w:r>
    </w:p>
    <w:p w14:paraId="5C4B59DD" w14:textId="77777777" w:rsidR="004B3B72" w:rsidRPr="00DE141C" w:rsidRDefault="004B3B72" w:rsidP="004B3B72">
      <w:pPr>
        <w:spacing w:after="0" w:line="240" w:lineRule="auto"/>
        <w:rPr>
          <w:rFonts w:ascii="Times New Roman" w:eastAsia="Times New Roman" w:hAnsi="Times New Roman" w:cs="Times New Roman"/>
        </w:rPr>
      </w:pPr>
    </w:p>
    <w:p w14:paraId="51C34987" w14:textId="77777777" w:rsidR="00DE141C" w:rsidRPr="00F141BB" w:rsidRDefault="00DE141C" w:rsidP="00DE141C">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ilei suis D8</w:t>
      </w:r>
    </w:p>
    <w:p w14:paraId="4BE89C81" w14:textId="77777777" w:rsidR="004B3B72" w:rsidRPr="00F141BB" w:rsidRDefault="004B3B72" w:rsidP="004B3B72">
      <w:pPr>
        <w:tabs>
          <w:tab w:val="left" w:pos="5280"/>
        </w:tabs>
        <w:spacing w:after="0" w:line="240" w:lineRule="auto"/>
        <w:rPr>
          <w:rFonts w:ascii="Times New Roman" w:eastAsia="Times New Roman" w:hAnsi="Times New Roman" w:cs="Times New Roman"/>
        </w:rPr>
      </w:pPr>
      <w:r w:rsidRPr="00F141BB">
        <w:rPr>
          <w:rFonts w:ascii="Times New Roman" w:eastAsia="Times New Roman" w:hAnsi="Times New Roman" w:cs="Times New Roman"/>
        </w:rPr>
        <w:t>S.1.1 Nomenklatūra</w:t>
      </w:r>
    </w:p>
    <w:p w14:paraId="35C8E03F" w14:textId="77777777" w:rsidR="004B3B72" w:rsidRPr="00F141BB" w:rsidRDefault="004B3B72" w:rsidP="004B3B72">
      <w:pPr>
        <w:autoSpaceDE w:val="0"/>
        <w:autoSpaceDN w:val="0"/>
        <w:adjustRightInd w:val="0"/>
        <w:spacing w:after="0" w:line="240" w:lineRule="auto"/>
        <w:rPr>
          <w:rFonts w:ascii="Times New Roman" w:hAnsi="Times New Roman" w:cs="Times New Roman"/>
        </w:rPr>
      </w:pPr>
      <w:r w:rsidRPr="00F141BB">
        <w:rPr>
          <w:rFonts w:ascii="Times New Roman" w:eastAsia="Times New Roman" w:hAnsi="Times New Roman" w:cs="Times New Roman"/>
          <w:color w:val="000000"/>
          <w:lang w:eastAsia="lt-LT"/>
        </w:rPr>
        <w:t xml:space="preserve">Homeopatinis pavadinimas: </w:t>
      </w:r>
      <w:r w:rsidR="00D31AE8">
        <w:rPr>
          <w:rFonts w:ascii="Times New Roman" w:hAnsi="Times New Roman" w:cs="Times New Roman"/>
          <w:sz w:val="24"/>
          <w:szCs w:val="24"/>
        </w:rPr>
        <w:t>Mucosa ilei suis</w:t>
      </w:r>
      <w:r w:rsidR="00D31AE8" w:rsidRPr="00F141BB">
        <w:rPr>
          <w:rFonts w:ascii="Times New Roman" w:hAnsi="Times New Roman" w:cs="Times New Roman"/>
        </w:rPr>
        <w:t xml:space="preserve"> </w:t>
      </w:r>
      <w:r w:rsidRPr="00F141BB">
        <w:rPr>
          <w:rFonts w:ascii="Times New Roman" w:hAnsi="Times New Roman" w:cs="Times New Roman"/>
        </w:rPr>
        <w:t>(Ø =D1) (gamintojo monografija)</w:t>
      </w:r>
    </w:p>
    <w:p w14:paraId="764FB37D" w14:textId="77777777" w:rsidR="004B3B72" w:rsidRPr="00F141BB" w:rsidRDefault="004B3B72" w:rsidP="004B3B72">
      <w:pPr>
        <w:autoSpaceDE w:val="0"/>
        <w:autoSpaceDN w:val="0"/>
        <w:adjustRightInd w:val="0"/>
        <w:spacing w:after="0" w:line="240" w:lineRule="auto"/>
        <w:rPr>
          <w:rFonts w:ascii="Times New Roman" w:hAnsi="Times New Roman" w:cs="Times New Roman"/>
        </w:rPr>
      </w:pPr>
      <w:r w:rsidRPr="00F141BB">
        <w:rPr>
          <w:rFonts w:ascii="Times New Roman" w:eastAsia="Times New Roman" w:hAnsi="Times New Roman" w:cs="Times New Roman"/>
          <w:color w:val="000000"/>
          <w:lang w:eastAsia="lt-LT"/>
        </w:rPr>
        <w:t xml:space="preserve">Dvinaris mokslinis pavadinimas: </w:t>
      </w:r>
      <w:r w:rsidRPr="00F141BB">
        <w:rPr>
          <w:rFonts w:ascii="Times New Roman" w:hAnsi="Times New Roman" w:cs="Times New Roman"/>
          <w:i/>
          <w:iCs/>
        </w:rPr>
        <w:t>Sus scrofa ferus domesticus</w:t>
      </w:r>
    </w:p>
    <w:p w14:paraId="6AA5C41C" w14:textId="77777777" w:rsidR="004B3B72" w:rsidRPr="00F141BB" w:rsidRDefault="004B3B72" w:rsidP="004B3B72">
      <w:pPr>
        <w:autoSpaceDE w:val="0"/>
        <w:autoSpaceDN w:val="0"/>
        <w:adjustRightInd w:val="0"/>
        <w:spacing w:after="0" w:line="240" w:lineRule="auto"/>
        <w:rPr>
          <w:rFonts w:ascii="Times New Roman" w:eastAsia="Times New Roman" w:hAnsi="Times New Roman" w:cs="Times New Roman"/>
        </w:rPr>
      </w:pPr>
      <w:r w:rsidRPr="00F141BB">
        <w:rPr>
          <w:rFonts w:ascii="Times New Roman" w:eastAsia="Times New Roman" w:hAnsi="Times New Roman" w:cs="Times New Roman"/>
        </w:rPr>
        <w:t>Naudojama gamyboje: sveikų kiaulių (</w:t>
      </w:r>
      <w:r w:rsidRPr="00F141BB">
        <w:rPr>
          <w:rFonts w:ascii="Times New Roman" w:hAnsi="Times New Roman" w:cs="Times New Roman"/>
          <w:i/>
          <w:iCs/>
        </w:rPr>
        <w:t>sus scrofa ferus domesticus</w:t>
      </w:r>
      <w:r w:rsidRPr="00F141BB">
        <w:rPr>
          <w:rFonts w:ascii="Times New Roman" w:hAnsi="Times New Roman" w:cs="Times New Roman"/>
        </w:rPr>
        <w:t xml:space="preserve">) </w:t>
      </w:r>
      <w:r w:rsidR="00F141BB" w:rsidRPr="00F141BB">
        <w:rPr>
          <w:rFonts w:ascii="Times New Roman" w:hAnsi="Times New Roman" w:cs="Times New Roman"/>
        </w:rPr>
        <w:t>plonosios žarnos gleivinė</w:t>
      </w:r>
      <w:r w:rsidRPr="00F141BB">
        <w:rPr>
          <w:rFonts w:ascii="Times New Roman" w:eastAsia="Times New Roman" w:hAnsi="Times New Roman" w:cs="Times New Roman"/>
        </w:rPr>
        <w:t xml:space="preserve"> </w:t>
      </w:r>
    </w:p>
    <w:p w14:paraId="74615031" w14:textId="77777777" w:rsidR="004B3B72" w:rsidRPr="00F141BB" w:rsidRDefault="004B3B72" w:rsidP="004B3B72">
      <w:pPr>
        <w:spacing w:after="0" w:line="240" w:lineRule="auto"/>
        <w:rPr>
          <w:rFonts w:ascii="Times New Roman" w:eastAsia="Times New Roman" w:hAnsi="Times New Roman" w:cs="Times New Roman"/>
        </w:rPr>
      </w:pPr>
      <w:r w:rsidRPr="00F141BB">
        <w:rPr>
          <w:rFonts w:ascii="Times New Roman" w:eastAsia="Times New Roman" w:hAnsi="Times New Roman" w:cs="Times New Roman"/>
        </w:rPr>
        <w:t>Homeopatinės gamybos procedūra: urtinktūra (motininė tinktūra) gaminama pagal Ph. Eur. 2.1.1 metodą (atitinka HAB 42a metodą).</w:t>
      </w:r>
    </w:p>
    <w:p w14:paraId="544E68D4" w14:textId="77777777" w:rsidR="004B3B72" w:rsidRPr="00F141BB" w:rsidRDefault="004B3B72" w:rsidP="004B3B72">
      <w:pPr>
        <w:spacing w:after="0" w:line="240" w:lineRule="auto"/>
        <w:rPr>
          <w:rFonts w:ascii="Times New Roman" w:eastAsia="Times New Roman" w:hAnsi="Times New Roman" w:cs="Times New Roman"/>
        </w:rPr>
      </w:pPr>
      <w:r w:rsidRPr="00F141BB">
        <w:rPr>
          <w:rFonts w:ascii="Times New Roman" w:eastAsia="Times New Roman" w:hAnsi="Times New Roman" w:cs="Times New Roman"/>
        </w:rPr>
        <w:t xml:space="preserve">Naudojamas tirpiklis: glicerolis 85 % </w:t>
      </w:r>
    </w:p>
    <w:p w14:paraId="5F185EC3" w14:textId="77777777" w:rsidR="004B3B72" w:rsidRPr="00F141BB" w:rsidRDefault="004B3B72" w:rsidP="004B3B72">
      <w:pPr>
        <w:spacing w:after="0" w:line="240" w:lineRule="auto"/>
        <w:rPr>
          <w:rFonts w:ascii="Times New Roman" w:eastAsia="Times New Roman" w:hAnsi="Times New Roman" w:cs="Times New Roman"/>
        </w:rPr>
      </w:pPr>
    </w:p>
    <w:p w14:paraId="44F83F33" w14:textId="77777777" w:rsidR="00F141BB" w:rsidRPr="00D31AE8" w:rsidRDefault="00F141BB" w:rsidP="00F141BB">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jejuni suis D8</w:t>
      </w:r>
    </w:p>
    <w:p w14:paraId="029D51A3" w14:textId="77777777" w:rsidR="004B3B72" w:rsidRPr="00D31AE8" w:rsidRDefault="004B3B72" w:rsidP="004B3B72">
      <w:pPr>
        <w:tabs>
          <w:tab w:val="left" w:pos="5280"/>
        </w:tabs>
        <w:spacing w:after="0" w:line="240" w:lineRule="auto"/>
        <w:rPr>
          <w:rFonts w:ascii="Times New Roman" w:eastAsia="Times New Roman" w:hAnsi="Times New Roman" w:cs="Times New Roman"/>
        </w:rPr>
      </w:pPr>
      <w:r w:rsidRPr="00D31AE8">
        <w:rPr>
          <w:rFonts w:ascii="Times New Roman" w:eastAsia="Times New Roman" w:hAnsi="Times New Roman" w:cs="Times New Roman"/>
        </w:rPr>
        <w:t>S.1.1 Nomenklatūra</w:t>
      </w:r>
    </w:p>
    <w:p w14:paraId="68517FFA" w14:textId="77777777" w:rsidR="004B3B72" w:rsidRPr="00D31AE8" w:rsidRDefault="004B3B72" w:rsidP="004B3B72">
      <w:pPr>
        <w:autoSpaceDE w:val="0"/>
        <w:autoSpaceDN w:val="0"/>
        <w:adjustRightInd w:val="0"/>
        <w:spacing w:after="0" w:line="240" w:lineRule="auto"/>
        <w:rPr>
          <w:rFonts w:ascii="Times New Roman" w:hAnsi="Times New Roman" w:cs="Times New Roman"/>
        </w:rPr>
      </w:pPr>
      <w:r w:rsidRPr="00D31AE8">
        <w:rPr>
          <w:rFonts w:ascii="Times New Roman" w:eastAsia="Times New Roman" w:hAnsi="Times New Roman" w:cs="Times New Roman"/>
          <w:color w:val="000000"/>
          <w:lang w:eastAsia="lt-LT"/>
        </w:rPr>
        <w:t xml:space="preserve">Homeopatinis pavadinimas: </w:t>
      </w:r>
      <w:r w:rsidR="00D31AE8" w:rsidRPr="00D31AE8">
        <w:rPr>
          <w:rFonts w:ascii="Times New Roman" w:hAnsi="Times New Roman" w:cs="Times New Roman"/>
        </w:rPr>
        <w:t>Mucosa jejuni suis Ø = D 1</w:t>
      </w:r>
      <w:r w:rsidRPr="00D31AE8">
        <w:rPr>
          <w:rFonts w:ascii="Times New Roman" w:hAnsi="Times New Roman" w:cs="Times New Roman"/>
        </w:rPr>
        <w:t xml:space="preserve"> (gamintojo monografija)</w:t>
      </w:r>
    </w:p>
    <w:p w14:paraId="19A788A5" w14:textId="77777777" w:rsidR="004B3B72" w:rsidRPr="00D31AE8" w:rsidRDefault="004B3B72" w:rsidP="004B3B72">
      <w:pPr>
        <w:autoSpaceDE w:val="0"/>
        <w:autoSpaceDN w:val="0"/>
        <w:adjustRightInd w:val="0"/>
        <w:spacing w:after="0" w:line="240" w:lineRule="auto"/>
        <w:rPr>
          <w:rFonts w:ascii="Times New Roman" w:hAnsi="Times New Roman" w:cs="Times New Roman"/>
        </w:rPr>
      </w:pPr>
      <w:r w:rsidRPr="00D31AE8">
        <w:rPr>
          <w:rFonts w:ascii="Times New Roman" w:eastAsia="Times New Roman" w:hAnsi="Times New Roman" w:cs="Times New Roman"/>
          <w:color w:val="000000"/>
          <w:lang w:eastAsia="lt-LT"/>
        </w:rPr>
        <w:t xml:space="preserve">Dvinaris mokslinis pavadinimas: </w:t>
      </w:r>
      <w:r w:rsidRPr="00D31AE8">
        <w:rPr>
          <w:rFonts w:ascii="Times New Roman" w:hAnsi="Times New Roman" w:cs="Times New Roman"/>
          <w:i/>
          <w:iCs/>
        </w:rPr>
        <w:t>Sus scrofa ferus domesticus</w:t>
      </w:r>
    </w:p>
    <w:p w14:paraId="4B31DEDC" w14:textId="77777777" w:rsidR="004B3B72" w:rsidRPr="00D31AE8" w:rsidRDefault="004B3B72" w:rsidP="004B3B72">
      <w:pPr>
        <w:autoSpaceDE w:val="0"/>
        <w:autoSpaceDN w:val="0"/>
        <w:adjustRightInd w:val="0"/>
        <w:spacing w:after="0" w:line="240" w:lineRule="auto"/>
        <w:rPr>
          <w:rFonts w:ascii="Times New Roman" w:eastAsia="Times New Roman" w:hAnsi="Times New Roman" w:cs="Times New Roman"/>
        </w:rPr>
      </w:pPr>
      <w:r w:rsidRPr="00D31AE8">
        <w:rPr>
          <w:rFonts w:ascii="Times New Roman" w:eastAsia="Times New Roman" w:hAnsi="Times New Roman" w:cs="Times New Roman"/>
        </w:rPr>
        <w:t>Naudojama gamyboje: sveikų kiaulių (</w:t>
      </w:r>
      <w:r w:rsidRPr="00D31AE8">
        <w:rPr>
          <w:rFonts w:ascii="Times New Roman" w:hAnsi="Times New Roman" w:cs="Times New Roman"/>
          <w:i/>
          <w:iCs/>
        </w:rPr>
        <w:t>sus scrofa ferus domesticus</w:t>
      </w:r>
      <w:r w:rsidRPr="00D31AE8">
        <w:rPr>
          <w:rFonts w:ascii="Times New Roman" w:hAnsi="Times New Roman" w:cs="Times New Roman"/>
        </w:rPr>
        <w:t xml:space="preserve">) </w:t>
      </w:r>
      <w:r w:rsidR="00D31AE8" w:rsidRPr="00D31AE8">
        <w:rPr>
          <w:rFonts w:ascii="Times New Roman" w:hAnsi="Times New Roman" w:cs="Times New Roman"/>
        </w:rPr>
        <w:t>tuščiosios žarnos gleivinė</w:t>
      </w:r>
      <w:r w:rsidRPr="00D31AE8">
        <w:rPr>
          <w:rFonts w:ascii="Times New Roman" w:eastAsia="Times New Roman" w:hAnsi="Times New Roman" w:cs="Times New Roman"/>
        </w:rPr>
        <w:t xml:space="preserve"> </w:t>
      </w:r>
    </w:p>
    <w:p w14:paraId="533F6B3F" w14:textId="77777777" w:rsidR="004B3B72" w:rsidRPr="00D31AE8" w:rsidRDefault="004B3B72" w:rsidP="004B3B72">
      <w:pPr>
        <w:spacing w:after="0" w:line="240" w:lineRule="auto"/>
        <w:rPr>
          <w:rFonts w:ascii="Times New Roman" w:eastAsia="Times New Roman" w:hAnsi="Times New Roman" w:cs="Times New Roman"/>
        </w:rPr>
      </w:pPr>
      <w:r w:rsidRPr="00D31AE8">
        <w:rPr>
          <w:rFonts w:ascii="Times New Roman" w:eastAsia="Times New Roman" w:hAnsi="Times New Roman" w:cs="Times New Roman"/>
        </w:rPr>
        <w:t>Homeopatinės gamybos procedūra: urtinktūra (motininė tinktūra) gaminama pagal Ph. Eur. 2.1.1 metodą (atitinka HAB 42a metodą).</w:t>
      </w:r>
    </w:p>
    <w:p w14:paraId="43023B1C" w14:textId="77777777" w:rsidR="004B3B72" w:rsidRPr="00D31AE8" w:rsidRDefault="004B3B72" w:rsidP="004B3B72">
      <w:pPr>
        <w:spacing w:after="0" w:line="240" w:lineRule="auto"/>
        <w:rPr>
          <w:rFonts w:ascii="Times New Roman" w:eastAsia="Times New Roman" w:hAnsi="Times New Roman" w:cs="Times New Roman"/>
        </w:rPr>
      </w:pPr>
      <w:r w:rsidRPr="00D31AE8">
        <w:rPr>
          <w:rFonts w:ascii="Times New Roman" w:eastAsia="Times New Roman" w:hAnsi="Times New Roman" w:cs="Times New Roman"/>
        </w:rPr>
        <w:t xml:space="preserve">Naudojamas tirpiklis: glicerolis 85 % </w:t>
      </w:r>
    </w:p>
    <w:p w14:paraId="47A2783D" w14:textId="77777777" w:rsidR="00F141BB" w:rsidRDefault="00F141BB" w:rsidP="004B3B72">
      <w:pPr>
        <w:tabs>
          <w:tab w:val="left" w:pos="5280"/>
        </w:tabs>
        <w:spacing w:after="0" w:line="240" w:lineRule="auto"/>
        <w:rPr>
          <w:rFonts w:ascii="Times New Roman" w:eastAsia="Times New Roman" w:hAnsi="Times New Roman" w:cs="Times New Roman"/>
          <w:snapToGrid w:val="0"/>
          <w:highlight w:val="yellow"/>
          <w:u w:val="single"/>
        </w:rPr>
      </w:pPr>
    </w:p>
    <w:p w14:paraId="3EEB988C" w14:textId="77777777" w:rsidR="00D31AE8" w:rsidRPr="00982352" w:rsidRDefault="00D31AE8" w:rsidP="00D31AE8">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nasalis suis D8</w:t>
      </w:r>
    </w:p>
    <w:p w14:paraId="6F480B46" w14:textId="77777777" w:rsidR="004B3B72" w:rsidRPr="00982352" w:rsidRDefault="004B3B72" w:rsidP="004B3B7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39E56328" w14:textId="77777777" w:rsidR="004B3B72" w:rsidRPr="00982352" w:rsidRDefault="004B3B72" w:rsidP="004B3B7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00D31AE8" w:rsidRPr="00982352">
        <w:rPr>
          <w:rFonts w:ascii="Times New Roman" w:hAnsi="Times New Roman" w:cs="Times New Roman"/>
        </w:rPr>
        <w:t xml:space="preserve"> Mucosa nasalis suis </w:t>
      </w:r>
      <w:r w:rsidRPr="00982352">
        <w:rPr>
          <w:rFonts w:ascii="Times New Roman" w:hAnsi="Times New Roman" w:cs="Times New Roman"/>
        </w:rPr>
        <w:t>Ø =D1 (gamintojo monografija)</w:t>
      </w:r>
    </w:p>
    <w:p w14:paraId="3019D092" w14:textId="77777777" w:rsidR="004B3B72" w:rsidRPr="00982352" w:rsidRDefault="004B3B72" w:rsidP="004B3B7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69633F1D" w14:textId="77777777" w:rsidR="004B3B72" w:rsidRPr="00982352" w:rsidRDefault="004B3B72" w:rsidP="004B3B7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w:t>
      </w:r>
      <w:r w:rsidR="00982352" w:rsidRPr="00982352">
        <w:rPr>
          <w:rFonts w:ascii="Times New Roman" w:hAnsi="Times New Roman" w:cs="Times New Roman"/>
        </w:rPr>
        <w:t xml:space="preserve">šviežia </w:t>
      </w:r>
      <w:r w:rsidR="00D31AE8" w:rsidRPr="00982352">
        <w:rPr>
          <w:rFonts w:ascii="Times New Roman" w:hAnsi="Times New Roman" w:cs="Times New Roman"/>
        </w:rPr>
        <w:t>nosies gleivinė</w:t>
      </w:r>
      <w:r w:rsidRPr="00982352">
        <w:rPr>
          <w:rFonts w:ascii="Times New Roman" w:eastAsia="Times New Roman" w:hAnsi="Times New Roman" w:cs="Times New Roman"/>
        </w:rPr>
        <w:t xml:space="preserve"> </w:t>
      </w:r>
    </w:p>
    <w:p w14:paraId="1F791FB7" w14:textId="77777777" w:rsidR="004B3B72" w:rsidRPr="00982352" w:rsidRDefault="004B3B72" w:rsidP="004B3B7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04C283B4" w14:textId="77777777" w:rsidR="004B3B72" w:rsidRPr="00982352" w:rsidRDefault="004B3B72" w:rsidP="004B3B7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35434A29" w14:textId="77777777" w:rsidR="00982352" w:rsidRDefault="00982352" w:rsidP="004B3B72">
      <w:pPr>
        <w:keepNext/>
        <w:spacing w:after="0" w:line="240" w:lineRule="auto"/>
        <w:ind w:right="11"/>
        <w:outlineLvl w:val="2"/>
        <w:rPr>
          <w:rFonts w:ascii="Times New Roman" w:eastAsia="Times New Roman" w:hAnsi="Times New Roman" w:cs="Times New Roman"/>
          <w:b/>
          <w:highlight w:val="yellow"/>
        </w:rPr>
      </w:pPr>
    </w:p>
    <w:p w14:paraId="7180E274"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oculi suis D8</w:t>
      </w:r>
    </w:p>
    <w:p w14:paraId="787C7AFE" w14:textId="77777777" w:rsidR="00982352" w:rsidRPr="00982352" w:rsidRDefault="00982352" w:rsidP="0098235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5A87500B" w14:textId="77777777" w:rsidR="00982352" w:rsidRPr="00A82788" w:rsidRDefault="00982352" w:rsidP="0098235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Pr="00982352">
        <w:rPr>
          <w:rFonts w:ascii="Times New Roman" w:hAnsi="Times New Roman" w:cs="Times New Roman"/>
        </w:rPr>
        <w:t xml:space="preserve"> </w:t>
      </w:r>
      <w:r w:rsidRPr="0020498C">
        <w:rPr>
          <w:rFonts w:ascii="Times New Roman" w:hAnsi="Times New Roman" w:cs="Times New Roman"/>
        </w:rPr>
        <w:t xml:space="preserve">Mucosa oculi suis </w:t>
      </w:r>
      <w:r w:rsidRPr="00A82788">
        <w:rPr>
          <w:rFonts w:ascii="Times New Roman" w:hAnsi="Times New Roman" w:cs="Times New Roman"/>
        </w:rPr>
        <w:t>Ø =D1 (gamintojo monografija)</w:t>
      </w:r>
    </w:p>
    <w:p w14:paraId="141693E2" w14:textId="77777777" w:rsidR="00982352" w:rsidRPr="00982352" w:rsidRDefault="00982352" w:rsidP="0098235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41340F6E"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šviežia </w:t>
      </w:r>
      <w:r>
        <w:rPr>
          <w:rFonts w:ascii="Times New Roman" w:hAnsi="Times New Roman" w:cs="Times New Roman"/>
        </w:rPr>
        <w:t>akies junginės gleivinė</w:t>
      </w:r>
      <w:r w:rsidRPr="00982352">
        <w:rPr>
          <w:rFonts w:ascii="Times New Roman" w:eastAsia="Times New Roman" w:hAnsi="Times New Roman" w:cs="Times New Roman"/>
        </w:rPr>
        <w:t xml:space="preserve"> </w:t>
      </w:r>
    </w:p>
    <w:p w14:paraId="0540CFFF" w14:textId="77777777" w:rsidR="00982352" w:rsidRP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227825BB" w14:textId="77777777" w:rsid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764C4455" w14:textId="77777777" w:rsidR="008F2BF3" w:rsidRDefault="008F2BF3" w:rsidP="00982352">
      <w:pPr>
        <w:autoSpaceDE w:val="0"/>
        <w:autoSpaceDN w:val="0"/>
        <w:adjustRightInd w:val="0"/>
        <w:spacing w:after="0" w:line="240" w:lineRule="auto"/>
        <w:rPr>
          <w:rFonts w:ascii="Times New Roman" w:eastAsia="Times New Roman" w:hAnsi="Times New Roman" w:cs="Times New Roman"/>
          <w:snapToGrid w:val="0"/>
          <w:u w:val="single"/>
        </w:rPr>
      </w:pPr>
    </w:p>
    <w:p w14:paraId="66E66311"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oesophagi suis D8</w:t>
      </w:r>
    </w:p>
    <w:p w14:paraId="2F737C7C" w14:textId="77777777" w:rsidR="00982352" w:rsidRPr="00982352" w:rsidRDefault="00982352" w:rsidP="0098235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7C7B7DCE" w14:textId="77777777" w:rsidR="00982352" w:rsidRPr="00982352" w:rsidRDefault="00982352" w:rsidP="0098235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Pr="00982352">
        <w:rPr>
          <w:rFonts w:ascii="Times New Roman" w:hAnsi="Times New Roman" w:cs="Times New Roman"/>
        </w:rPr>
        <w:t xml:space="preserve"> Mucosa oculi suis</w:t>
      </w:r>
      <w:r>
        <w:rPr>
          <w:rFonts w:ascii="Times New Roman" w:hAnsi="Times New Roman" w:cs="Times New Roman"/>
          <w:sz w:val="24"/>
          <w:szCs w:val="24"/>
        </w:rPr>
        <w:t xml:space="preserve"> </w:t>
      </w:r>
      <w:r w:rsidRPr="00982352">
        <w:rPr>
          <w:rFonts w:ascii="Times New Roman" w:hAnsi="Times New Roman" w:cs="Times New Roman"/>
        </w:rPr>
        <w:t>Ø =D1 (gamintojo monografija)</w:t>
      </w:r>
    </w:p>
    <w:p w14:paraId="28964318" w14:textId="77777777" w:rsidR="00982352" w:rsidRPr="00982352" w:rsidRDefault="00982352" w:rsidP="0098235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2798C1EB"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šviežia </w:t>
      </w:r>
      <w:r>
        <w:rPr>
          <w:rFonts w:ascii="Times New Roman" w:hAnsi="Times New Roman" w:cs="Times New Roman"/>
        </w:rPr>
        <w:t>stemplės gleivinė</w:t>
      </w:r>
      <w:r w:rsidRPr="00982352">
        <w:rPr>
          <w:rFonts w:ascii="Times New Roman" w:eastAsia="Times New Roman" w:hAnsi="Times New Roman" w:cs="Times New Roman"/>
        </w:rPr>
        <w:t xml:space="preserve"> </w:t>
      </w:r>
    </w:p>
    <w:p w14:paraId="2A5411D0" w14:textId="77777777" w:rsidR="00982352" w:rsidRP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763C304D" w14:textId="77777777" w:rsid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7E15EEB5" w14:textId="77777777" w:rsidR="00982352" w:rsidRPr="00982352" w:rsidRDefault="00982352" w:rsidP="00982352">
      <w:pPr>
        <w:spacing w:after="0" w:line="240" w:lineRule="auto"/>
        <w:rPr>
          <w:rFonts w:ascii="Times New Roman" w:eastAsia="Times New Roman" w:hAnsi="Times New Roman" w:cs="Times New Roman"/>
        </w:rPr>
      </w:pPr>
    </w:p>
    <w:p w14:paraId="2A7395F5"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oris suis D8</w:t>
      </w:r>
    </w:p>
    <w:p w14:paraId="2F4CA9C1" w14:textId="77777777" w:rsidR="00982352" w:rsidRPr="00982352" w:rsidRDefault="00982352" w:rsidP="0098235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2B190B1C" w14:textId="77777777" w:rsidR="00982352" w:rsidRPr="00982352" w:rsidRDefault="00982352" w:rsidP="00982352">
      <w:pPr>
        <w:keepNext/>
        <w:spacing w:after="0" w:line="240" w:lineRule="auto"/>
        <w:ind w:right="11"/>
        <w:outlineLvl w:val="2"/>
        <w:rPr>
          <w:rFonts w:ascii="Times New Roman" w:hAnsi="Times New Roman" w:cs="Times New Roman"/>
        </w:rPr>
      </w:pPr>
      <w:r w:rsidRPr="00982352">
        <w:rPr>
          <w:rFonts w:ascii="Times New Roman" w:eastAsia="Times New Roman" w:hAnsi="Times New Roman" w:cs="Times New Roman"/>
          <w:color w:val="000000"/>
          <w:lang w:eastAsia="lt-LT"/>
        </w:rPr>
        <w:lastRenderedPageBreak/>
        <w:t>Homeopatinis pavadinimas:</w:t>
      </w:r>
      <w:r w:rsidRPr="00982352">
        <w:rPr>
          <w:rFonts w:ascii="Times New Roman" w:hAnsi="Times New Roman" w:cs="Times New Roman"/>
        </w:rPr>
        <w:t xml:space="preserve"> Mucosa oris suis Ø =D1 (gamintojo monografija)</w:t>
      </w:r>
    </w:p>
    <w:p w14:paraId="7ACBFB46" w14:textId="77777777" w:rsidR="00982352" w:rsidRPr="00982352" w:rsidRDefault="00982352" w:rsidP="0098235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7E739EEB" w14:textId="77777777" w:rsidR="00982352" w:rsidRPr="00982352" w:rsidRDefault="00982352" w:rsidP="0098235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šviežia </w:t>
      </w:r>
      <w:r w:rsidR="002907F2">
        <w:rPr>
          <w:rFonts w:ascii="Times New Roman" w:hAnsi="Times New Roman" w:cs="Times New Roman"/>
        </w:rPr>
        <w:t xml:space="preserve">burnos </w:t>
      </w:r>
      <w:r>
        <w:rPr>
          <w:rFonts w:ascii="Times New Roman" w:hAnsi="Times New Roman" w:cs="Times New Roman"/>
        </w:rPr>
        <w:t>gleivinė</w:t>
      </w:r>
      <w:r w:rsidRPr="00982352">
        <w:rPr>
          <w:rFonts w:ascii="Times New Roman" w:eastAsia="Times New Roman" w:hAnsi="Times New Roman" w:cs="Times New Roman"/>
        </w:rPr>
        <w:t xml:space="preserve"> </w:t>
      </w:r>
    </w:p>
    <w:p w14:paraId="34A48C31" w14:textId="77777777" w:rsidR="00982352" w:rsidRP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27A30028" w14:textId="77777777" w:rsidR="00982352" w:rsidRDefault="00982352" w:rsidP="0098235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3349B588" w14:textId="77777777" w:rsidR="00982352" w:rsidRDefault="00982352" w:rsidP="004B3B72">
      <w:pPr>
        <w:keepNext/>
        <w:spacing w:after="0" w:line="240" w:lineRule="auto"/>
        <w:ind w:right="11"/>
        <w:outlineLvl w:val="2"/>
        <w:rPr>
          <w:rFonts w:ascii="Times New Roman" w:hAnsi="Times New Roman" w:cs="Times New Roman"/>
          <w:sz w:val="24"/>
          <w:szCs w:val="24"/>
        </w:rPr>
      </w:pPr>
    </w:p>
    <w:p w14:paraId="2DC5E252" w14:textId="77777777" w:rsidR="002907F2" w:rsidRPr="002907F2" w:rsidRDefault="002907F2" w:rsidP="002907F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pulmonis suis D8</w:t>
      </w:r>
    </w:p>
    <w:p w14:paraId="1B883B4F" w14:textId="77777777" w:rsidR="002907F2" w:rsidRPr="00982352" w:rsidRDefault="002907F2" w:rsidP="002907F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5457FF2B" w14:textId="77777777" w:rsidR="002907F2" w:rsidRPr="00982352" w:rsidRDefault="002907F2" w:rsidP="002907F2">
      <w:pPr>
        <w:keepNext/>
        <w:spacing w:after="0" w:line="240" w:lineRule="auto"/>
        <w:ind w:right="11"/>
        <w:outlineLvl w:val="2"/>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Pr="00982352">
        <w:rPr>
          <w:rFonts w:ascii="Times New Roman" w:hAnsi="Times New Roman" w:cs="Times New Roman"/>
        </w:rPr>
        <w:t xml:space="preserve"> Mucosa </w:t>
      </w:r>
      <w:r>
        <w:rPr>
          <w:rFonts w:ascii="Times New Roman" w:hAnsi="Times New Roman" w:cs="Times New Roman"/>
        </w:rPr>
        <w:t>pulmonis sui</w:t>
      </w:r>
      <w:r w:rsidRPr="00982352">
        <w:rPr>
          <w:rFonts w:ascii="Times New Roman" w:hAnsi="Times New Roman" w:cs="Times New Roman"/>
        </w:rPr>
        <w:t>s Ø =D1 (gamintojo monografija)</w:t>
      </w:r>
    </w:p>
    <w:p w14:paraId="4EE4FAAC" w14:textId="77777777" w:rsidR="002907F2" w:rsidRPr="00982352" w:rsidRDefault="002907F2" w:rsidP="002907F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41718176" w14:textId="77777777" w:rsidR="002907F2" w:rsidRPr="00982352" w:rsidRDefault="002907F2" w:rsidP="002907F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šviežia </w:t>
      </w:r>
      <w:r>
        <w:rPr>
          <w:rFonts w:ascii="Times New Roman" w:hAnsi="Times New Roman" w:cs="Times New Roman"/>
        </w:rPr>
        <w:t>plaučių gleivinė</w:t>
      </w:r>
      <w:r w:rsidRPr="00982352">
        <w:rPr>
          <w:rFonts w:ascii="Times New Roman" w:eastAsia="Times New Roman" w:hAnsi="Times New Roman" w:cs="Times New Roman"/>
        </w:rPr>
        <w:t xml:space="preserve"> </w:t>
      </w:r>
    </w:p>
    <w:p w14:paraId="3A8051B3" w14:textId="77777777" w:rsidR="002907F2" w:rsidRPr="0098235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67CB24F4" w14:textId="77777777" w:rsidR="002907F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7755982D" w14:textId="77777777" w:rsidR="002907F2" w:rsidRPr="002907F2" w:rsidRDefault="002907F2" w:rsidP="002907F2">
      <w:pPr>
        <w:autoSpaceDE w:val="0"/>
        <w:autoSpaceDN w:val="0"/>
        <w:adjustRightInd w:val="0"/>
        <w:spacing w:after="0" w:line="240" w:lineRule="auto"/>
        <w:rPr>
          <w:rFonts w:ascii="Times New Roman" w:eastAsia="Times New Roman" w:hAnsi="Times New Roman" w:cs="Times New Roman"/>
          <w:snapToGrid w:val="0"/>
          <w:u w:val="single"/>
        </w:rPr>
      </w:pPr>
    </w:p>
    <w:p w14:paraId="29BBFA00" w14:textId="77777777" w:rsidR="002907F2" w:rsidRPr="002907F2" w:rsidRDefault="002907F2" w:rsidP="002907F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pylori suis D8</w:t>
      </w:r>
    </w:p>
    <w:p w14:paraId="2B728B06" w14:textId="77777777" w:rsidR="002907F2" w:rsidRPr="00982352" w:rsidRDefault="002907F2" w:rsidP="002907F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644C216C" w14:textId="77777777" w:rsidR="002907F2" w:rsidRPr="00982352" w:rsidRDefault="002907F2" w:rsidP="002907F2">
      <w:pPr>
        <w:keepNext/>
        <w:spacing w:after="0" w:line="240" w:lineRule="auto"/>
        <w:ind w:right="11"/>
        <w:outlineLvl w:val="2"/>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Pr="00982352">
        <w:rPr>
          <w:rFonts w:ascii="Times New Roman" w:hAnsi="Times New Roman" w:cs="Times New Roman"/>
        </w:rPr>
        <w:t xml:space="preserve"> Mucosa </w:t>
      </w:r>
      <w:r>
        <w:rPr>
          <w:rFonts w:ascii="Times New Roman" w:hAnsi="Times New Roman" w:cs="Times New Roman"/>
        </w:rPr>
        <w:t>pylori</w:t>
      </w:r>
      <w:r w:rsidRPr="00982352">
        <w:rPr>
          <w:rFonts w:ascii="Times New Roman" w:hAnsi="Times New Roman" w:cs="Times New Roman"/>
        </w:rPr>
        <w:t xml:space="preserve"> suis Ø =D1 (gamintojo monografija)</w:t>
      </w:r>
    </w:p>
    <w:p w14:paraId="57AB0792" w14:textId="77777777" w:rsidR="002907F2" w:rsidRPr="00982352" w:rsidRDefault="002907F2" w:rsidP="002907F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574E55FD" w14:textId="77777777" w:rsidR="002907F2" w:rsidRPr="00982352" w:rsidRDefault="002907F2" w:rsidP="002907F2">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šviežia </w:t>
      </w:r>
      <w:r>
        <w:rPr>
          <w:rFonts w:ascii="Times New Roman" w:hAnsi="Times New Roman" w:cs="Times New Roman"/>
        </w:rPr>
        <w:t>pylori gleivinė</w:t>
      </w:r>
      <w:r w:rsidRPr="00982352">
        <w:rPr>
          <w:rFonts w:ascii="Times New Roman" w:eastAsia="Times New Roman" w:hAnsi="Times New Roman" w:cs="Times New Roman"/>
        </w:rPr>
        <w:t xml:space="preserve"> </w:t>
      </w:r>
    </w:p>
    <w:p w14:paraId="73459E9A" w14:textId="77777777" w:rsidR="002907F2" w:rsidRPr="0098235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50E27607" w14:textId="77777777" w:rsidR="002907F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1AD6BC98" w14:textId="77777777" w:rsidR="002907F2" w:rsidRDefault="002907F2" w:rsidP="002907F2">
      <w:pPr>
        <w:autoSpaceDE w:val="0"/>
        <w:autoSpaceDN w:val="0"/>
        <w:adjustRightInd w:val="0"/>
        <w:spacing w:after="0" w:line="240" w:lineRule="auto"/>
        <w:rPr>
          <w:rFonts w:ascii="Times New Roman" w:eastAsia="Times New Roman" w:hAnsi="Times New Roman" w:cs="Times New Roman"/>
          <w:b/>
          <w:snapToGrid w:val="0"/>
        </w:rPr>
      </w:pPr>
    </w:p>
    <w:p w14:paraId="3B0DC2B9" w14:textId="77777777" w:rsidR="002907F2" w:rsidRPr="002907F2" w:rsidRDefault="002907F2" w:rsidP="002907F2">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recti suis D8</w:t>
      </w:r>
    </w:p>
    <w:p w14:paraId="19F41331" w14:textId="77777777" w:rsidR="002907F2" w:rsidRPr="00982352" w:rsidRDefault="002907F2" w:rsidP="002907F2">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43910C6D" w14:textId="77777777" w:rsidR="002907F2" w:rsidRPr="00982352" w:rsidRDefault="002907F2" w:rsidP="002907F2">
      <w:pPr>
        <w:keepNext/>
        <w:spacing w:after="0" w:line="240" w:lineRule="auto"/>
        <w:ind w:right="11"/>
        <w:outlineLvl w:val="2"/>
        <w:rPr>
          <w:rFonts w:ascii="Times New Roman" w:hAnsi="Times New Roman" w:cs="Times New Roman"/>
        </w:rPr>
      </w:pPr>
      <w:r w:rsidRPr="00982352">
        <w:rPr>
          <w:rFonts w:ascii="Times New Roman" w:eastAsia="Times New Roman" w:hAnsi="Times New Roman" w:cs="Times New Roman"/>
          <w:color w:val="000000"/>
          <w:lang w:eastAsia="lt-LT"/>
        </w:rPr>
        <w:t>Homeopatinis pavadinimas:</w:t>
      </w:r>
      <w:r w:rsidRPr="00982352">
        <w:rPr>
          <w:rFonts w:ascii="Times New Roman" w:hAnsi="Times New Roman" w:cs="Times New Roman"/>
        </w:rPr>
        <w:t xml:space="preserve"> </w:t>
      </w:r>
      <w:r w:rsidRPr="00F005A7">
        <w:rPr>
          <w:rFonts w:ascii="Times New Roman" w:hAnsi="Times New Roman" w:cs="Times New Roman"/>
        </w:rPr>
        <w:t>Mucosa recti suis Ø =D1</w:t>
      </w:r>
      <w:r w:rsidRPr="00982352">
        <w:rPr>
          <w:rFonts w:ascii="Times New Roman" w:hAnsi="Times New Roman" w:cs="Times New Roman"/>
        </w:rPr>
        <w:t xml:space="preserve"> (gamintojo monografija)</w:t>
      </w:r>
    </w:p>
    <w:p w14:paraId="2E969255" w14:textId="77777777" w:rsidR="002907F2" w:rsidRPr="00A2731B" w:rsidRDefault="002907F2" w:rsidP="002907F2">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 xml:space="preserve">Sus scrofa ferus </w:t>
      </w:r>
      <w:r w:rsidRPr="00A2731B">
        <w:rPr>
          <w:rFonts w:ascii="Times New Roman" w:hAnsi="Times New Roman" w:cs="Times New Roman"/>
          <w:i/>
          <w:iCs/>
        </w:rPr>
        <w:t>domesticus</w:t>
      </w:r>
    </w:p>
    <w:p w14:paraId="61788D76" w14:textId="77777777" w:rsidR="002907F2" w:rsidRPr="00982352" w:rsidRDefault="002907F2" w:rsidP="002907F2">
      <w:pPr>
        <w:autoSpaceDE w:val="0"/>
        <w:autoSpaceDN w:val="0"/>
        <w:adjustRightInd w:val="0"/>
        <w:spacing w:after="0" w:line="240" w:lineRule="auto"/>
        <w:rPr>
          <w:rFonts w:ascii="Times New Roman" w:eastAsia="Times New Roman" w:hAnsi="Times New Roman" w:cs="Times New Roman"/>
        </w:rPr>
      </w:pPr>
      <w:r w:rsidRPr="00A2731B">
        <w:rPr>
          <w:rFonts w:ascii="Times New Roman" w:eastAsia="Times New Roman" w:hAnsi="Times New Roman" w:cs="Times New Roman"/>
        </w:rPr>
        <w:t>Naudojama gamyboje: sveikų kiaulių (</w:t>
      </w:r>
      <w:r w:rsidRPr="00A2731B">
        <w:rPr>
          <w:rFonts w:ascii="Times New Roman" w:hAnsi="Times New Roman" w:cs="Times New Roman"/>
          <w:i/>
          <w:iCs/>
        </w:rPr>
        <w:t>sus scrofa ferus domesticus</w:t>
      </w:r>
      <w:r w:rsidRPr="00A2731B">
        <w:rPr>
          <w:rFonts w:ascii="Times New Roman" w:hAnsi="Times New Roman" w:cs="Times New Roman"/>
        </w:rPr>
        <w:t xml:space="preserve">) šviežia </w:t>
      </w:r>
      <w:r w:rsidR="00A2731B" w:rsidRPr="00A2731B">
        <w:rPr>
          <w:rFonts w:ascii="Times New Roman" w:hAnsi="Times New Roman" w:cs="Times New Roman"/>
        </w:rPr>
        <w:t>tiesiosios žarnos gleivinė</w:t>
      </w:r>
      <w:r w:rsidRPr="00982352">
        <w:rPr>
          <w:rFonts w:ascii="Times New Roman" w:eastAsia="Times New Roman" w:hAnsi="Times New Roman" w:cs="Times New Roman"/>
        </w:rPr>
        <w:t xml:space="preserve"> </w:t>
      </w:r>
    </w:p>
    <w:p w14:paraId="68D7C5C0" w14:textId="77777777" w:rsidR="002907F2" w:rsidRPr="0098235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38CA4771" w14:textId="77777777" w:rsidR="002907F2" w:rsidRDefault="002907F2" w:rsidP="002907F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43239B15" w14:textId="77777777" w:rsidR="00982352" w:rsidRDefault="00982352" w:rsidP="004B3B72">
      <w:pPr>
        <w:keepNext/>
        <w:spacing w:after="0" w:line="240" w:lineRule="auto"/>
        <w:ind w:right="11"/>
        <w:outlineLvl w:val="2"/>
        <w:rPr>
          <w:rFonts w:ascii="Times New Roman" w:hAnsi="Times New Roman" w:cs="Times New Roman"/>
          <w:sz w:val="24"/>
          <w:szCs w:val="24"/>
        </w:rPr>
      </w:pPr>
    </w:p>
    <w:p w14:paraId="48015716" w14:textId="77777777" w:rsidR="00F005A7" w:rsidRPr="00F005A7" w:rsidRDefault="00F005A7" w:rsidP="00F005A7">
      <w:pPr>
        <w:autoSpaceDE w:val="0"/>
        <w:autoSpaceDN w:val="0"/>
        <w:adjustRightInd w:val="0"/>
        <w:spacing w:after="0" w:line="240" w:lineRule="auto"/>
        <w:rPr>
          <w:rFonts w:ascii="Times New Roman" w:eastAsia="Times New Roman" w:hAnsi="Times New Roman" w:cs="Times New Roman"/>
          <w:snapToGrid w:val="0"/>
          <w:u w:val="single"/>
        </w:rPr>
      </w:pPr>
      <w:r w:rsidRPr="004B3B72">
        <w:rPr>
          <w:rFonts w:ascii="Times New Roman" w:eastAsia="Times New Roman" w:hAnsi="Times New Roman" w:cs="Times New Roman"/>
          <w:snapToGrid w:val="0"/>
          <w:u w:val="single"/>
        </w:rPr>
        <w:t>Mucosa vesicae felleae suis D8</w:t>
      </w:r>
    </w:p>
    <w:p w14:paraId="7676B464" w14:textId="77777777" w:rsidR="00F005A7" w:rsidRPr="00F005A7" w:rsidRDefault="00F005A7" w:rsidP="00F005A7">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42F35285" w14:textId="77777777" w:rsidR="00F005A7" w:rsidRPr="00982352" w:rsidRDefault="00F005A7" w:rsidP="00F005A7">
      <w:pPr>
        <w:keepNext/>
        <w:spacing w:after="0" w:line="240" w:lineRule="auto"/>
        <w:ind w:right="11"/>
        <w:outlineLvl w:val="2"/>
        <w:rPr>
          <w:rFonts w:ascii="Times New Roman" w:hAnsi="Times New Roman" w:cs="Times New Roman"/>
        </w:rPr>
      </w:pPr>
      <w:r w:rsidRPr="00F005A7">
        <w:rPr>
          <w:rFonts w:ascii="Times New Roman" w:eastAsia="Times New Roman" w:hAnsi="Times New Roman" w:cs="Times New Roman"/>
          <w:color w:val="000000"/>
          <w:lang w:eastAsia="lt-LT"/>
        </w:rPr>
        <w:t>Homeopatinis pavadinimas:</w:t>
      </w:r>
      <w:r w:rsidRPr="00F005A7">
        <w:rPr>
          <w:rFonts w:ascii="Times New Roman" w:hAnsi="Times New Roman" w:cs="Times New Roman"/>
        </w:rPr>
        <w:t xml:space="preserve"> Mucosa vesicae felleae suis</w:t>
      </w:r>
      <w:r>
        <w:rPr>
          <w:rFonts w:ascii="Times New Roman" w:hAnsi="Times New Roman" w:cs="Times New Roman"/>
          <w:sz w:val="24"/>
          <w:szCs w:val="24"/>
        </w:rPr>
        <w:t xml:space="preserve"> </w:t>
      </w:r>
      <w:r w:rsidRPr="00982352">
        <w:rPr>
          <w:rFonts w:ascii="Times New Roman" w:hAnsi="Times New Roman" w:cs="Times New Roman"/>
        </w:rPr>
        <w:t>Ø =D1 (gamintojo monografija)</w:t>
      </w:r>
    </w:p>
    <w:p w14:paraId="0BB18B44" w14:textId="77777777" w:rsidR="00F005A7" w:rsidRPr="00982352" w:rsidRDefault="00F005A7" w:rsidP="00F005A7">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3538661A" w14:textId="77777777" w:rsidR="00F005A7" w:rsidRPr="00982352" w:rsidRDefault="00F005A7" w:rsidP="00F005A7">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sus scrofa ferus domesticus</w:t>
      </w:r>
      <w:r w:rsidRPr="00982352">
        <w:rPr>
          <w:rFonts w:ascii="Times New Roman" w:hAnsi="Times New Roman" w:cs="Times New Roman"/>
        </w:rPr>
        <w:t xml:space="preserve">) </w:t>
      </w:r>
      <w:r w:rsidRPr="00A2731B">
        <w:rPr>
          <w:rFonts w:ascii="Times New Roman" w:hAnsi="Times New Roman" w:cs="Times New Roman"/>
        </w:rPr>
        <w:t xml:space="preserve">šviežia </w:t>
      </w:r>
      <w:r w:rsidR="00A2731B" w:rsidRPr="00A2731B">
        <w:rPr>
          <w:rFonts w:ascii="Times New Roman" w:hAnsi="Times New Roman" w:cs="Times New Roman"/>
        </w:rPr>
        <w:t>tulžies pūslės gleivinė</w:t>
      </w:r>
      <w:r w:rsidRPr="00982352">
        <w:rPr>
          <w:rFonts w:ascii="Times New Roman" w:eastAsia="Times New Roman" w:hAnsi="Times New Roman" w:cs="Times New Roman"/>
        </w:rPr>
        <w:t xml:space="preserve"> </w:t>
      </w:r>
    </w:p>
    <w:p w14:paraId="4FB1C857" w14:textId="77777777" w:rsidR="00F005A7" w:rsidRPr="00982352" w:rsidRDefault="00F005A7" w:rsidP="00F005A7">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725F83B9" w14:textId="77777777" w:rsidR="00F005A7" w:rsidRDefault="00F005A7" w:rsidP="00F005A7">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554D5368" w14:textId="77777777" w:rsidR="00F005A7" w:rsidRDefault="00F005A7" w:rsidP="00F005A7">
      <w:pPr>
        <w:autoSpaceDE w:val="0"/>
        <w:autoSpaceDN w:val="0"/>
        <w:adjustRightInd w:val="0"/>
        <w:spacing w:after="0" w:line="240" w:lineRule="auto"/>
        <w:rPr>
          <w:rFonts w:ascii="Times New Roman" w:eastAsia="Times New Roman" w:hAnsi="Times New Roman" w:cs="Times New Roman"/>
          <w:b/>
          <w:snapToGrid w:val="0"/>
        </w:rPr>
      </w:pPr>
    </w:p>
    <w:p w14:paraId="128598B9" w14:textId="77777777" w:rsidR="00F005A7" w:rsidRPr="00F005A7" w:rsidRDefault="00F005A7" w:rsidP="00F005A7">
      <w:pPr>
        <w:autoSpaceDE w:val="0"/>
        <w:autoSpaceDN w:val="0"/>
        <w:adjustRightInd w:val="0"/>
        <w:spacing w:after="0" w:line="240" w:lineRule="auto"/>
        <w:rPr>
          <w:rFonts w:ascii="Times New Roman" w:eastAsia="Times New Roman" w:hAnsi="Times New Roman" w:cs="Times New Roman"/>
          <w:snapToGrid w:val="0"/>
        </w:rPr>
      </w:pPr>
      <w:r w:rsidRPr="004B3B72">
        <w:rPr>
          <w:rFonts w:ascii="Times New Roman" w:eastAsia="Times New Roman" w:hAnsi="Times New Roman" w:cs="Times New Roman"/>
          <w:snapToGrid w:val="0"/>
        </w:rPr>
        <w:t>Mucosa vesicae urinariae suis D8</w:t>
      </w:r>
    </w:p>
    <w:p w14:paraId="2A409FD0" w14:textId="77777777" w:rsidR="00F005A7" w:rsidRPr="00F005A7" w:rsidRDefault="00F005A7" w:rsidP="00F005A7">
      <w:pPr>
        <w:tabs>
          <w:tab w:val="left" w:pos="5280"/>
        </w:tabs>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S.1.1 Nomenklatūra</w:t>
      </w:r>
    </w:p>
    <w:p w14:paraId="0C3FC7A8" w14:textId="77777777" w:rsidR="00F005A7" w:rsidRPr="00982352" w:rsidRDefault="00F005A7" w:rsidP="00F005A7">
      <w:pPr>
        <w:keepNext/>
        <w:spacing w:after="0" w:line="240" w:lineRule="auto"/>
        <w:ind w:right="11"/>
        <w:outlineLvl w:val="2"/>
        <w:rPr>
          <w:rFonts w:ascii="Times New Roman" w:hAnsi="Times New Roman" w:cs="Times New Roman"/>
        </w:rPr>
      </w:pPr>
      <w:r w:rsidRPr="00F005A7">
        <w:rPr>
          <w:rFonts w:ascii="Times New Roman" w:eastAsia="Times New Roman" w:hAnsi="Times New Roman" w:cs="Times New Roman"/>
          <w:color w:val="000000"/>
          <w:lang w:eastAsia="lt-LT"/>
        </w:rPr>
        <w:t>Homeopatinis pavadinimas:</w:t>
      </w:r>
      <w:r w:rsidRPr="00F005A7">
        <w:rPr>
          <w:rFonts w:ascii="Times New Roman" w:hAnsi="Times New Roman" w:cs="Times New Roman"/>
        </w:rPr>
        <w:t xml:space="preserve"> Mucosa vesicae </w:t>
      </w:r>
      <w:r>
        <w:rPr>
          <w:rFonts w:ascii="Times New Roman" w:hAnsi="Times New Roman" w:cs="Times New Roman"/>
        </w:rPr>
        <w:t>urinariae</w:t>
      </w:r>
      <w:r w:rsidRPr="00F005A7">
        <w:rPr>
          <w:rFonts w:ascii="Times New Roman" w:hAnsi="Times New Roman" w:cs="Times New Roman"/>
        </w:rPr>
        <w:t xml:space="preserve"> suis</w:t>
      </w:r>
      <w:r>
        <w:rPr>
          <w:rFonts w:ascii="Times New Roman" w:hAnsi="Times New Roman" w:cs="Times New Roman"/>
          <w:sz w:val="24"/>
          <w:szCs w:val="24"/>
        </w:rPr>
        <w:t xml:space="preserve"> </w:t>
      </w:r>
      <w:r w:rsidRPr="00982352">
        <w:rPr>
          <w:rFonts w:ascii="Times New Roman" w:hAnsi="Times New Roman" w:cs="Times New Roman"/>
        </w:rPr>
        <w:t>Ø =D1 (gamintojo monografija)</w:t>
      </w:r>
    </w:p>
    <w:p w14:paraId="05DB2A63" w14:textId="77777777" w:rsidR="00F005A7" w:rsidRPr="00982352" w:rsidRDefault="00F005A7" w:rsidP="00F005A7">
      <w:pPr>
        <w:autoSpaceDE w:val="0"/>
        <w:autoSpaceDN w:val="0"/>
        <w:adjustRightInd w:val="0"/>
        <w:spacing w:after="0" w:line="240" w:lineRule="auto"/>
        <w:rPr>
          <w:rFonts w:ascii="Times New Roman" w:hAnsi="Times New Roman" w:cs="Times New Roman"/>
        </w:rPr>
      </w:pPr>
      <w:r w:rsidRPr="00982352">
        <w:rPr>
          <w:rFonts w:ascii="Times New Roman" w:eastAsia="Times New Roman" w:hAnsi="Times New Roman" w:cs="Times New Roman"/>
          <w:color w:val="000000"/>
          <w:lang w:eastAsia="lt-LT"/>
        </w:rPr>
        <w:t xml:space="preserve">Dvinaris mokslinis pavadinimas: </w:t>
      </w:r>
      <w:r w:rsidRPr="00982352">
        <w:rPr>
          <w:rFonts w:ascii="Times New Roman" w:hAnsi="Times New Roman" w:cs="Times New Roman"/>
          <w:i/>
          <w:iCs/>
        </w:rPr>
        <w:t>Sus scrofa ferus domesticus</w:t>
      </w:r>
    </w:p>
    <w:p w14:paraId="43F5CDD7" w14:textId="77777777" w:rsidR="00F005A7" w:rsidRPr="00982352" w:rsidRDefault="00F005A7" w:rsidP="00F005A7">
      <w:pPr>
        <w:autoSpaceDE w:val="0"/>
        <w:autoSpaceDN w:val="0"/>
        <w:adjustRightInd w:val="0"/>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Naudojama gamyboje: sveikų kiaulių (</w:t>
      </w:r>
      <w:r w:rsidRPr="00982352">
        <w:rPr>
          <w:rFonts w:ascii="Times New Roman" w:hAnsi="Times New Roman" w:cs="Times New Roman"/>
          <w:i/>
          <w:iCs/>
        </w:rPr>
        <w:t xml:space="preserve">sus scrofa ferus </w:t>
      </w:r>
      <w:r w:rsidRPr="00A2731B">
        <w:rPr>
          <w:rFonts w:ascii="Times New Roman" w:hAnsi="Times New Roman" w:cs="Times New Roman"/>
          <w:i/>
          <w:iCs/>
        </w:rPr>
        <w:t>domesticus</w:t>
      </w:r>
      <w:r w:rsidRPr="00A2731B">
        <w:rPr>
          <w:rFonts w:ascii="Times New Roman" w:hAnsi="Times New Roman" w:cs="Times New Roman"/>
        </w:rPr>
        <w:t xml:space="preserve">) šviežia </w:t>
      </w:r>
      <w:r w:rsidR="00A2731B" w:rsidRPr="00A2731B">
        <w:rPr>
          <w:rFonts w:ascii="Times New Roman" w:hAnsi="Times New Roman" w:cs="Times New Roman"/>
        </w:rPr>
        <w:t>šlapimo pūslės</w:t>
      </w:r>
      <w:r w:rsidRPr="00A2731B">
        <w:rPr>
          <w:rFonts w:ascii="Times New Roman" w:hAnsi="Times New Roman" w:cs="Times New Roman"/>
        </w:rPr>
        <w:t xml:space="preserve"> gleivinė</w:t>
      </w:r>
      <w:r w:rsidRPr="00982352">
        <w:rPr>
          <w:rFonts w:ascii="Times New Roman" w:eastAsia="Times New Roman" w:hAnsi="Times New Roman" w:cs="Times New Roman"/>
        </w:rPr>
        <w:t xml:space="preserve"> </w:t>
      </w:r>
    </w:p>
    <w:p w14:paraId="47E67B96" w14:textId="77777777" w:rsidR="00F005A7" w:rsidRPr="00982352" w:rsidRDefault="00F005A7" w:rsidP="00F005A7">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Homeopatinės gamybos procedūra: urtinktūra (motininė tinktūra) gaminama pagal Ph. Eur. 2.1.1 metodą (atitinka HAB 42a metodą).</w:t>
      </w:r>
    </w:p>
    <w:p w14:paraId="701FF218" w14:textId="77777777" w:rsidR="00F005A7" w:rsidRDefault="00F005A7" w:rsidP="00F005A7">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Naudojamas tirpiklis: glicerolis 85 % </w:t>
      </w:r>
    </w:p>
    <w:p w14:paraId="1497834C" w14:textId="77777777" w:rsidR="00982352" w:rsidRDefault="00982352" w:rsidP="004B3B72">
      <w:pPr>
        <w:keepNext/>
        <w:spacing w:after="0" w:line="240" w:lineRule="auto"/>
        <w:ind w:right="11"/>
        <w:outlineLvl w:val="2"/>
        <w:rPr>
          <w:rFonts w:ascii="Times New Roman" w:eastAsia="Times New Roman" w:hAnsi="Times New Roman" w:cs="Times New Roman"/>
          <w:b/>
          <w:highlight w:val="yellow"/>
        </w:rPr>
      </w:pPr>
    </w:p>
    <w:p w14:paraId="1394C8C3" w14:textId="77777777" w:rsidR="0063366E" w:rsidRPr="00D75C7A" w:rsidRDefault="0063366E" w:rsidP="0063366E">
      <w:pPr>
        <w:tabs>
          <w:tab w:val="left" w:pos="5280"/>
        </w:tabs>
        <w:spacing w:after="0" w:line="240" w:lineRule="auto"/>
        <w:rPr>
          <w:rFonts w:ascii="Times New Roman" w:eastAsia="Times New Roman" w:hAnsi="Times New Roman" w:cs="Times New Roman"/>
          <w:u w:val="single"/>
        </w:rPr>
      </w:pPr>
      <w:r w:rsidRPr="00D75C7A">
        <w:rPr>
          <w:rFonts w:ascii="Times New Roman" w:hAnsi="Times New Roman" w:cs="Times New Roman"/>
          <w:u w:val="single"/>
        </w:rPr>
        <w:t>Pankreas suis D10</w:t>
      </w:r>
    </w:p>
    <w:p w14:paraId="4DE6A5A0" w14:textId="77777777" w:rsidR="0063366E" w:rsidRPr="00D75C7A" w:rsidRDefault="0063366E" w:rsidP="0063366E">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246CBB3A" w14:textId="77777777" w:rsidR="0063366E" w:rsidRPr="00D75C7A" w:rsidRDefault="0063366E" w:rsidP="0063366E">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lastRenderedPageBreak/>
        <w:t xml:space="preserve">Homeopatinis pavadinimas: </w:t>
      </w:r>
      <w:r w:rsidRPr="00D75C7A">
        <w:rPr>
          <w:rFonts w:ascii="Times New Roman" w:hAnsi="Times New Roman" w:cs="Times New Roman"/>
        </w:rPr>
        <w:t>Pankreas suis motininė tinktūra (Ø =D1) (gamintojo monografija)</w:t>
      </w:r>
    </w:p>
    <w:p w14:paraId="7A575A36" w14:textId="77777777" w:rsidR="0063366E" w:rsidRPr="00D75C7A" w:rsidRDefault="0063366E" w:rsidP="0063366E">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Dvinaris mokslinis pavadinimas: </w:t>
      </w:r>
      <w:r w:rsidRPr="00D75C7A">
        <w:rPr>
          <w:rFonts w:ascii="Times New Roman" w:hAnsi="Times New Roman" w:cs="Times New Roman"/>
          <w:i/>
          <w:iCs/>
        </w:rPr>
        <w:t>Sus scrofa ferus domesticus</w:t>
      </w:r>
    </w:p>
    <w:p w14:paraId="042CC806" w14:textId="77777777" w:rsidR="0063366E" w:rsidRPr="00D75C7A" w:rsidRDefault="0063366E" w:rsidP="0063366E">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kasos</w:t>
      </w:r>
      <w:r w:rsidRPr="00D75C7A">
        <w:rPr>
          <w:rFonts w:ascii="Times New Roman" w:eastAsia="Times New Roman" w:hAnsi="Times New Roman" w:cs="Times New Roman"/>
        </w:rPr>
        <w:t xml:space="preserve"> </w:t>
      </w:r>
    </w:p>
    <w:p w14:paraId="45025224" w14:textId="77777777" w:rsidR="0063366E" w:rsidRPr="00D75C7A" w:rsidRDefault="0063366E" w:rsidP="0063366E">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0515FF41" w14:textId="77777777" w:rsidR="0063366E" w:rsidRPr="00D75C7A" w:rsidRDefault="0063366E" w:rsidP="0063366E">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37EE21BA" w14:textId="77777777" w:rsidR="0063366E" w:rsidRDefault="0063366E" w:rsidP="004B3B72">
      <w:pPr>
        <w:keepNext/>
        <w:spacing w:after="0" w:line="240" w:lineRule="auto"/>
        <w:ind w:right="11"/>
        <w:outlineLvl w:val="2"/>
        <w:rPr>
          <w:rFonts w:ascii="Times New Roman" w:eastAsia="Times New Roman" w:hAnsi="Times New Roman" w:cs="Times New Roman"/>
          <w:b/>
          <w:highlight w:val="yellow"/>
        </w:rPr>
      </w:pPr>
    </w:p>
    <w:p w14:paraId="4590B07D" w14:textId="77777777" w:rsidR="00B809D6" w:rsidRPr="00B809D6" w:rsidRDefault="00B809D6" w:rsidP="004B3B72">
      <w:pPr>
        <w:keepNext/>
        <w:spacing w:after="0" w:line="240" w:lineRule="auto"/>
        <w:ind w:right="11"/>
        <w:outlineLvl w:val="2"/>
        <w:rPr>
          <w:rFonts w:ascii="Times New Roman" w:eastAsia="Times New Roman" w:hAnsi="Times New Roman" w:cs="Times New Roman"/>
          <w:snapToGrid w:val="0"/>
          <w:u w:val="single"/>
        </w:rPr>
      </w:pPr>
      <w:r w:rsidRPr="00B809D6">
        <w:rPr>
          <w:rFonts w:ascii="Times New Roman" w:eastAsia="Times New Roman" w:hAnsi="Times New Roman" w:cs="Times New Roman"/>
          <w:snapToGrid w:val="0"/>
          <w:u w:val="single"/>
        </w:rPr>
        <w:t>Ventriculus suis D8</w:t>
      </w:r>
    </w:p>
    <w:p w14:paraId="5ACF9608" w14:textId="77777777" w:rsidR="00B809D6" w:rsidRPr="00D75C7A" w:rsidRDefault="00B809D6" w:rsidP="00B809D6">
      <w:pPr>
        <w:tabs>
          <w:tab w:val="left" w:pos="5280"/>
        </w:tabs>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S.1.1 Nomenklatūra</w:t>
      </w:r>
    </w:p>
    <w:p w14:paraId="68BB9CF3" w14:textId="77777777" w:rsidR="00B809D6" w:rsidRPr="00702B41" w:rsidRDefault="00B809D6" w:rsidP="00B809D6">
      <w:pPr>
        <w:autoSpaceDE w:val="0"/>
        <w:autoSpaceDN w:val="0"/>
        <w:adjustRightInd w:val="0"/>
        <w:spacing w:after="0" w:line="240" w:lineRule="auto"/>
        <w:rPr>
          <w:rFonts w:ascii="Times New Roman" w:hAnsi="Times New Roman" w:cs="Times New Roman"/>
        </w:rPr>
      </w:pPr>
      <w:r w:rsidRPr="00D75C7A">
        <w:rPr>
          <w:rFonts w:ascii="Times New Roman" w:eastAsia="Times New Roman" w:hAnsi="Times New Roman" w:cs="Times New Roman"/>
          <w:color w:val="000000"/>
          <w:lang w:eastAsia="lt-LT"/>
        </w:rPr>
        <w:t xml:space="preserve">Homeopatinis pavadinimas: </w:t>
      </w:r>
      <w:r w:rsidRPr="0020498C">
        <w:rPr>
          <w:rFonts w:ascii="Times New Roman" w:hAnsi="Times New Roman" w:cs="Times New Roman"/>
        </w:rPr>
        <w:t xml:space="preserve">Ventriculus suis </w:t>
      </w:r>
      <w:r w:rsidRPr="00702B41">
        <w:rPr>
          <w:rFonts w:ascii="Times New Roman" w:hAnsi="Times New Roman" w:cs="Times New Roman"/>
        </w:rPr>
        <w:t>motininė tinktūra (Ø =D1) (gamintojo monografija)</w:t>
      </w:r>
    </w:p>
    <w:p w14:paraId="008113A3" w14:textId="77777777" w:rsidR="00B809D6" w:rsidRPr="00702B41" w:rsidRDefault="00B809D6" w:rsidP="00B809D6">
      <w:pPr>
        <w:autoSpaceDE w:val="0"/>
        <w:autoSpaceDN w:val="0"/>
        <w:adjustRightInd w:val="0"/>
        <w:spacing w:after="0" w:line="240" w:lineRule="auto"/>
        <w:rPr>
          <w:rFonts w:ascii="Times New Roman" w:hAnsi="Times New Roman" w:cs="Times New Roman"/>
        </w:rPr>
      </w:pPr>
      <w:r w:rsidRPr="00702B41">
        <w:rPr>
          <w:rFonts w:ascii="Times New Roman" w:eastAsia="Times New Roman" w:hAnsi="Times New Roman" w:cs="Times New Roman"/>
          <w:color w:val="000000"/>
          <w:lang w:eastAsia="lt-LT"/>
        </w:rPr>
        <w:t xml:space="preserve">Dvinaris mokslinis pavadinimas: </w:t>
      </w:r>
      <w:r w:rsidRPr="00702B41">
        <w:rPr>
          <w:rFonts w:ascii="Times New Roman" w:hAnsi="Times New Roman" w:cs="Times New Roman"/>
          <w:i/>
          <w:iCs/>
        </w:rPr>
        <w:t>Sus scrofa ferus domesticus</w:t>
      </w:r>
    </w:p>
    <w:p w14:paraId="72DB0344" w14:textId="77777777" w:rsidR="00B809D6" w:rsidRPr="00D75C7A" w:rsidRDefault="00B809D6" w:rsidP="00B809D6">
      <w:pPr>
        <w:autoSpaceDE w:val="0"/>
        <w:autoSpaceDN w:val="0"/>
        <w:adjustRightInd w:val="0"/>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Naudojama gamyboje: sveikų kiaulių (</w:t>
      </w:r>
      <w:r w:rsidRPr="00D75C7A">
        <w:rPr>
          <w:rFonts w:ascii="Times New Roman" w:hAnsi="Times New Roman" w:cs="Times New Roman"/>
          <w:i/>
          <w:iCs/>
        </w:rPr>
        <w:t>sus scrofa ferus domesticus</w:t>
      </w:r>
      <w:r w:rsidRPr="00D75C7A">
        <w:rPr>
          <w:rFonts w:ascii="Times New Roman" w:hAnsi="Times New Roman" w:cs="Times New Roman"/>
        </w:rPr>
        <w:t xml:space="preserve">) </w:t>
      </w:r>
      <w:r>
        <w:rPr>
          <w:rFonts w:ascii="Times New Roman" w:hAnsi="Times New Roman" w:cs="Times New Roman"/>
        </w:rPr>
        <w:t>skrandis</w:t>
      </w:r>
      <w:r w:rsidRPr="00D75C7A">
        <w:rPr>
          <w:rFonts w:ascii="Times New Roman" w:eastAsia="Times New Roman" w:hAnsi="Times New Roman" w:cs="Times New Roman"/>
        </w:rPr>
        <w:t xml:space="preserve"> </w:t>
      </w:r>
    </w:p>
    <w:p w14:paraId="57194A9A" w14:textId="77777777" w:rsidR="00B809D6" w:rsidRPr="00D75C7A" w:rsidRDefault="00B809D6" w:rsidP="00B809D6">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Homeopatinės gamybos procedūra: urtinktūra (motininė tinktūra) gaminama pagal Ph. Eur. 2.1.1 metodą (atitinka HAB 42a metodą).</w:t>
      </w:r>
    </w:p>
    <w:p w14:paraId="004FE7EA" w14:textId="77777777" w:rsidR="00B809D6" w:rsidRPr="00D75C7A" w:rsidRDefault="00B809D6" w:rsidP="00B809D6">
      <w:pPr>
        <w:spacing w:after="0" w:line="240" w:lineRule="auto"/>
        <w:rPr>
          <w:rFonts w:ascii="Times New Roman" w:eastAsia="Times New Roman" w:hAnsi="Times New Roman" w:cs="Times New Roman"/>
        </w:rPr>
      </w:pPr>
      <w:r w:rsidRPr="00D75C7A">
        <w:rPr>
          <w:rFonts w:ascii="Times New Roman" w:eastAsia="Times New Roman" w:hAnsi="Times New Roman" w:cs="Times New Roman"/>
        </w:rPr>
        <w:t xml:space="preserve">Naudojamas tirpiklis: glicerolis 85 % </w:t>
      </w:r>
    </w:p>
    <w:p w14:paraId="1480BA0D" w14:textId="77777777" w:rsidR="00B809D6" w:rsidRDefault="00B809D6" w:rsidP="004B3B72">
      <w:pPr>
        <w:keepNext/>
        <w:spacing w:after="0" w:line="240" w:lineRule="auto"/>
        <w:ind w:right="11"/>
        <w:outlineLvl w:val="2"/>
        <w:rPr>
          <w:rFonts w:ascii="Times New Roman" w:eastAsia="Times New Roman" w:hAnsi="Times New Roman" w:cs="Times New Roman"/>
          <w:b/>
          <w:highlight w:val="yellow"/>
        </w:rPr>
      </w:pPr>
    </w:p>
    <w:p w14:paraId="296E477D" w14:textId="77777777" w:rsidR="004B3B72" w:rsidRPr="00982352" w:rsidRDefault="004B3B72" w:rsidP="004B3B72">
      <w:pPr>
        <w:keepNext/>
        <w:spacing w:after="0" w:line="240" w:lineRule="auto"/>
        <w:ind w:right="11"/>
        <w:outlineLvl w:val="2"/>
        <w:rPr>
          <w:rFonts w:ascii="Times New Roman" w:eastAsia="Times New Roman" w:hAnsi="Times New Roman" w:cs="Times New Roman"/>
          <w:b/>
        </w:rPr>
      </w:pPr>
      <w:r w:rsidRPr="00982352">
        <w:rPr>
          <w:rFonts w:ascii="Times New Roman" w:eastAsia="Times New Roman" w:hAnsi="Times New Roman" w:cs="Times New Roman"/>
          <w:b/>
        </w:rPr>
        <w:t>2.3.2 Gamyba (CTD 3.2.S.2)</w:t>
      </w:r>
    </w:p>
    <w:p w14:paraId="06B94230"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eastAsia="Times New Roman" w:hAnsi="Times New Roman" w:cs="Times New Roman"/>
        </w:rPr>
        <w:t>S.2.1 Gamintojas (ai)</w:t>
      </w:r>
    </w:p>
    <w:p w14:paraId="0C2CE4D6"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eastAsia="Times New Roman" w:hAnsi="Times New Roman" w:cs="Times New Roman"/>
        </w:rPr>
        <w:t>S.2.2. Gamybos proceso ir proceso kontrolės aprašymas</w:t>
      </w:r>
    </w:p>
    <w:p w14:paraId="31539E77"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eastAsia="Times New Roman" w:hAnsi="Times New Roman" w:cs="Times New Roman"/>
        </w:rPr>
        <w:t>Duomenys pateikti.</w:t>
      </w:r>
    </w:p>
    <w:p w14:paraId="6FF301F6"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eastAsia="Times New Roman" w:hAnsi="Times New Roman" w:cs="Times New Roman"/>
        </w:rPr>
        <w:t>S.2.3 Medžiagų kontrolė</w:t>
      </w:r>
    </w:p>
    <w:p w14:paraId="589F2630"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hAnsi="Times New Roman" w:cs="Times New Roman"/>
        </w:rPr>
        <w:t>Visos ž</w:t>
      </w:r>
      <w:r w:rsidRPr="00982352">
        <w:rPr>
          <w:rFonts w:ascii="Times New Roman" w:hAnsi="Times New Roman" w:cs="Times New Roman"/>
          <w:iCs/>
        </w:rPr>
        <w:t>aliavos</w:t>
      </w:r>
      <w:r w:rsidRPr="00982352">
        <w:rPr>
          <w:rFonts w:ascii="Times New Roman" w:hAnsi="Times New Roman" w:cs="Times New Roman"/>
          <w:i/>
          <w:iCs/>
        </w:rPr>
        <w:t xml:space="preserve"> </w:t>
      </w:r>
      <w:r w:rsidRPr="00982352">
        <w:rPr>
          <w:rFonts w:ascii="Times New Roman" w:eastAsia="Times New Roman" w:hAnsi="Times New Roman" w:cs="Times New Roman"/>
        </w:rPr>
        <w:t>analizuojamos pagal gamintojo specifikacijos reikalavimus.</w:t>
      </w:r>
    </w:p>
    <w:p w14:paraId="6C88E7F6" w14:textId="77777777" w:rsidR="004B3B72" w:rsidRPr="00982352" w:rsidRDefault="004B3B72" w:rsidP="004B3B72">
      <w:pPr>
        <w:spacing w:after="0" w:line="240" w:lineRule="auto"/>
        <w:ind w:right="10"/>
        <w:rPr>
          <w:rFonts w:ascii="Times New Roman" w:eastAsia="Times New Roman" w:hAnsi="Times New Roman" w:cs="Times New Roman"/>
        </w:rPr>
      </w:pPr>
      <w:r w:rsidRPr="00982352">
        <w:rPr>
          <w:rFonts w:ascii="Times New Roman" w:eastAsia="Times New Roman" w:hAnsi="Times New Roman" w:cs="Times New Roman"/>
          <w:bCs/>
        </w:rPr>
        <w:t xml:space="preserve">S.2.4 </w:t>
      </w:r>
      <w:r w:rsidRPr="00982352">
        <w:rPr>
          <w:rFonts w:ascii="Times New Roman" w:eastAsia="Times New Roman" w:hAnsi="Times New Roman" w:cs="Times New Roman"/>
        </w:rPr>
        <w:t>Kritinių gamybos etapų ir tarpinių junginių analizė</w:t>
      </w:r>
    </w:p>
    <w:p w14:paraId="5B37B11E" w14:textId="77777777" w:rsidR="004B3B72" w:rsidRPr="00982352" w:rsidRDefault="004B3B72" w:rsidP="004B3B72">
      <w:pPr>
        <w:spacing w:after="0" w:line="240" w:lineRule="auto"/>
        <w:ind w:right="10"/>
        <w:rPr>
          <w:rFonts w:ascii="Times New Roman" w:eastAsia="Times New Roman" w:hAnsi="Times New Roman" w:cs="Times New Roman"/>
          <w:bCs/>
        </w:rPr>
      </w:pPr>
      <w:r w:rsidRPr="00982352">
        <w:rPr>
          <w:rFonts w:ascii="Times New Roman" w:eastAsia="Times New Roman" w:hAnsi="Times New Roman" w:cs="Times New Roman"/>
          <w:bCs/>
        </w:rPr>
        <w:t>Duomenys pateikti.</w:t>
      </w:r>
    </w:p>
    <w:p w14:paraId="0292A358" w14:textId="77777777" w:rsidR="004B3B72" w:rsidRPr="00982352" w:rsidRDefault="004B3B72" w:rsidP="004B3B72">
      <w:pPr>
        <w:spacing w:after="0" w:line="240" w:lineRule="auto"/>
        <w:ind w:right="10"/>
        <w:rPr>
          <w:rFonts w:ascii="Times New Roman" w:eastAsia="Times New Roman" w:hAnsi="Times New Roman" w:cs="Times New Roman"/>
          <w:bCs/>
        </w:rPr>
      </w:pPr>
      <w:r w:rsidRPr="00982352">
        <w:rPr>
          <w:rFonts w:ascii="Times New Roman" w:eastAsia="Times New Roman" w:hAnsi="Times New Roman" w:cs="Times New Roman"/>
          <w:bCs/>
        </w:rPr>
        <w:t>2.5 Validacijos ir/ar įvertinimo procesas</w:t>
      </w:r>
    </w:p>
    <w:p w14:paraId="4E911978" w14:textId="77777777" w:rsidR="004B3B72" w:rsidRPr="00982352" w:rsidRDefault="004B3B72" w:rsidP="004B3B72">
      <w:pPr>
        <w:spacing w:after="0" w:line="240" w:lineRule="auto"/>
        <w:ind w:right="10"/>
        <w:rPr>
          <w:rFonts w:ascii="Times New Roman" w:eastAsia="Times New Roman" w:hAnsi="Times New Roman" w:cs="Times New Roman"/>
          <w:bCs/>
        </w:rPr>
      </w:pPr>
      <w:r w:rsidRPr="00982352">
        <w:rPr>
          <w:rFonts w:ascii="Times New Roman" w:eastAsia="Times New Roman" w:hAnsi="Times New Roman" w:cs="Times New Roman"/>
          <w:bCs/>
        </w:rPr>
        <w:t xml:space="preserve">S.2.6. Gamybos proceso </w:t>
      </w:r>
      <w:r w:rsidRPr="00982352">
        <w:rPr>
          <w:rFonts w:ascii="Times New Roman" w:eastAsia="Times New Roman" w:hAnsi="Times New Roman" w:cs="Times New Roman"/>
        </w:rPr>
        <w:t>plėtojimas</w:t>
      </w:r>
    </w:p>
    <w:p w14:paraId="2F8AFAC5" w14:textId="77777777" w:rsidR="004B3B72" w:rsidRPr="00982352" w:rsidRDefault="004B3B72" w:rsidP="004B3B72">
      <w:pPr>
        <w:spacing w:after="0" w:line="240" w:lineRule="auto"/>
        <w:ind w:right="10"/>
        <w:rPr>
          <w:rFonts w:ascii="Times New Roman" w:eastAsia="Times New Roman" w:hAnsi="Times New Roman" w:cs="Times New Roman"/>
          <w:bCs/>
        </w:rPr>
      </w:pPr>
      <w:r w:rsidRPr="00982352">
        <w:rPr>
          <w:rFonts w:ascii="Times New Roman" w:eastAsia="Times New Roman" w:hAnsi="Times New Roman" w:cs="Times New Roman"/>
          <w:bCs/>
        </w:rPr>
        <w:t>Duomenys nebūtini</w:t>
      </w:r>
      <w:r w:rsidRPr="00982352">
        <w:rPr>
          <w:rFonts w:ascii="Times New Roman" w:eastAsia="Times New Roman" w:hAnsi="Times New Roman" w:cs="Times New Roman"/>
        </w:rPr>
        <w:t xml:space="preserve">. </w:t>
      </w:r>
      <w:r w:rsidRPr="00982352">
        <w:rPr>
          <w:rFonts w:ascii="Times New Roman" w:eastAsia="Times New Roman" w:hAnsi="Times New Roman" w:cs="Times New Roman"/>
          <w:bCs/>
        </w:rPr>
        <w:t>Gamyba vykdoma taikant Ph. Eur. 2.1.1 metodą.</w:t>
      </w:r>
    </w:p>
    <w:p w14:paraId="01C330CF" w14:textId="77777777" w:rsidR="004B3B72" w:rsidRPr="00982352" w:rsidRDefault="004B3B72" w:rsidP="004B3B72">
      <w:pPr>
        <w:keepNext/>
        <w:spacing w:after="0" w:line="240" w:lineRule="auto"/>
        <w:ind w:right="11"/>
        <w:outlineLvl w:val="2"/>
        <w:rPr>
          <w:rFonts w:ascii="Times New Roman" w:eastAsia="Times New Roman" w:hAnsi="Times New Roman" w:cs="Times New Roman"/>
        </w:rPr>
      </w:pPr>
    </w:p>
    <w:p w14:paraId="3834357D" w14:textId="77777777" w:rsidR="004B3B72" w:rsidRPr="00982352" w:rsidRDefault="004B3B72" w:rsidP="004B3B72">
      <w:pPr>
        <w:keepNext/>
        <w:spacing w:after="0" w:line="240" w:lineRule="auto"/>
        <w:ind w:right="11"/>
        <w:outlineLvl w:val="2"/>
        <w:rPr>
          <w:rFonts w:ascii="Times New Roman" w:eastAsia="Times New Roman" w:hAnsi="Times New Roman" w:cs="Times New Roman"/>
          <w:b/>
        </w:rPr>
      </w:pPr>
      <w:r w:rsidRPr="00982352">
        <w:rPr>
          <w:rFonts w:ascii="Times New Roman" w:eastAsia="Times New Roman" w:hAnsi="Times New Roman" w:cs="Times New Roman"/>
          <w:b/>
        </w:rPr>
        <w:t>2.3.3 Apibūdinimas (CTD 3.2.S.3)</w:t>
      </w:r>
    </w:p>
    <w:p w14:paraId="45F4D068" w14:textId="77777777" w:rsidR="004B3B72" w:rsidRPr="00982352" w:rsidRDefault="004B3B72" w:rsidP="004B3B72">
      <w:pPr>
        <w:spacing w:after="0" w:line="240" w:lineRule="auto"/>
        <w:ind w:right="10"/>
        <w:rPr>
          <w:rFonts w:ascii="Times New Roman" w:eastAsia="Times New Roman" w:hAnsi="Times New Roman" w:cs="Times New Roman"/>
          <w:bCs/>
        </w:rPr>
      </w:pPr>
      <w:r w:rsidRPr="00982352">
        <w:rPr>
          <w:rFonts w:ascii="Times New Roman" w:eastAsia="Times New Roman" w:hAnsi="Times New Roman" w:cs="Times New Roman"/>
          <w:bCs/>
        </w:rPr>
        <w:t>S.3.1 Struktūros ir kitų charakteristikų išaiškinimas</w:t>
      </w:r>
    </w:p>
    <w:p w14:paraId="5BEC0803" w14:textId="77777777" w:rsidR="004B3B72" w:rsidRPr="00982352" w:rsidRDefault="004B3B72" w:rsidP="004B3B72">
      <w:pPr>
        <w:spacing w:after="0" w:line="240" w:lineRule="auto"/>
        <w:rPr>
          <w:rFonts w:ascii="Times New Roman" w:eastAsia="Times New Roman" w:hAnsi="Times New Roman" w:cs="Times New Roman"/>
          <w:bCs/>
        </w:rPr>
      </w:pPr>
      <w:r w:rsidRPr="00982352">
        <w:rPr>
          <w:rFonts w:ascii="Times New Roman" w:eastAsia="Times New Roman" w:hAnsi="Times New Roman" w:cs="Times New Roman"/>
        </w:rPr>
        <w:t>Duomenys nebūtini</w:t>
      </w:r>
      <w:r w:rsidRPr="00982352">
        <w:rPr>
          <w:rFonts w:ascii="Times New Roman" w:eastAsia="Times New Roman" w:hAnsi="Times New Roman" w:cs="Times New Roman"/>
          <w:bCs/>
        </w:rPr>
        <w:t>.</w:t>
      </w:r>
    </w:p>
    <w:p w14:paraId="08FC39F4" w14:textId="77777777" w:rsidR="004B3B72" w:rsidRPr="00982352" w:rsidRDefault="004B3B72" w:rsidP="004B3B72">
      <w:pPr>
        <w:spacing w:after="0" w:line="240" w:lineRule="auto"/>
        <w:rPr>
          <w:rFonts w:ascii="Times New Roman" w:eastAsia="Times New Roman" w:hAnsi="Times New Roman" w:cs="Times New Roman"/>
          <w:bCs/>
        </w:rPr>
      </w:pPr>
      <w:r w:rsidRPr="00982352">
        <w:rPr>
          <w:rFonts w:ascii="Times New Roman" w:eastAsia="Times New Roman" w:hAnsi="Times New Roman" w:cs="Times New Roman"/>
          <w:bCs/>
        </w:rPr>
        <w:t>3.2 Priemaišos</w:t>
      </w:r>
    </w:p>
    <w:p w14:paraId="4F47F778" w14:textId="77777777" w:rsidR="004B3B72" w:rsidRPr="00982352" w:rsidRDefault="004B3B72" w:rsidP="004B3B72">
      <w:pPr>
        <w:spacing w:after="0" w:line="240" w:lineRule="auto"/>
        <w:rPr>
          <w:rFonts w:ascii="Times New Roman" w:eastAsia="Times New Roman" w:hAnsi="Times New Roman" w:cs="Times New Roman"/>
        </w:rPr>
      </w:pPr>
      <w:r w:rsidRPr="00982352">
        <w:rPr>
          <w:rFonts w:ascii="Times New Roman" w:eastAsia="Times New Roman" w:hAnsi="Times New Roman" w:cs="Times New Roman"/>
        </w:rPr>
        <w:t xml:space="preserve">Duomenys pateikti. </w:t>
      </w:r>
    </w:p>
    <w:p w14:paraId="16ED886B" w14:textId="77777777" w:rsidR="004B3B72" w:rsidRPr="004B3B72" w:rsidRDefault="004B3B72" w:rsidP="004B3B72">
      <w:pPr>
        <w:spacing w:after="0" w:line="240" w:lineRule="auto"/>
        <w:rPr>
          <w:rFonts w:ascii="Times New Roman" w:eastAsia="Times New Roman" w:hAnsi="Times New Roman" w:cs="Times New Roman"/>
          <w:iCs/>
          <w:highlight w:val="yellow"/>
          <w:lang w:eastAsia="lt-LT"/>
        </w:rPr>
      </w:pPr>
    </w:p>
    <w:p w14:paraId="319731D6" w14:textId="77777777" w:rsidR="004B3B72" w:rsidRPr="00F005A7" w:rsidRDefault="004B3B72" w:rsidP="004B3B72">
      <w:pPr>
        <w:keepNext/>
        <w:spacing w:after="0" w:line="240" w:lineRule="auto"/>
        <w:outlineLvl w:val="2"/>
        <w:rPr>
          <w:rFonts w:ascii="Times New Roman" w:eastAsia="Times New Roman" w:hAnsi="Times New Roman" w:cs="Times New Roman"/>
          <w:b/>
        </w:rPr>
      </w:pPr>
      <w:r w:rsidRPr="00F005A7">
        <w:rPr>
          <w:rFonts w:ascii="Times New Roman" w:eastAsia="Times New Roman" w:hAnsi="Times New Roman" w:cs="Times New Roman"/>
          <w:b/>
        </w:rPr>
        <w:t>2.3.4 Vaistinės medžiagos kontrolė (3.2.S.4)</w:t>
      </w:r>
    </w:p>
    <w:p w14:paraId="105FA4BA" w14:textId="77777777" w:rsidR="004B3B72" w:rsidRPr="00F005A7" w:rsidRDefault="004B3B72" w:rsidP="004B3B72">
      <w:pPr>
        <w:spacing w:after="0" w:line="240" w:lineRule="auto"/>
        <w:rPr>
          <w:rFonts w:ascii="Times New Roman" w:eastAsia="Times New Roman" w:hAnsi="Times New Roman" w:cs="Times New Roman"/>
        </w:rPr>
      </w:pPr>
      <w:r w:rsidRPr="00F005A7">
        <w:rPr>
          <w:rFonts w:ascii="Times New Roman" w:eastAsia="Times New Roman" w:hAnsi="Times New Roman" w:cs="Times New Roman"/>
        </w:rPr>
        <w:t>S.4.1. Specifikacija</w:t>
      </w:r>
    </w:p>
    <w:p w14:paraId="403F4013" w14:textId="77777777" w:rsidR="00B809D6" w:rsidRPr="00853B8B" w:rsidRDefault="00B809D6" w:rsidP="00B809D6">
      <w:pPr>
        <w:autoSpaceDE w:val="0"/>
        <w:autoSpaceDN w:val="0"/>
        <w:adjustRightInd w:val="0"/>
        <w:spacing w:after="0" w:line="240" w:lineRule="auto"/>
        <w:rPr>
          <w:rFonts w:ascii="Times New Roman" w:eastAsia="Times New Roman" w:hAnsi="Times New Roman" w:cs="Times New Roman"/>
          <w:snapToGrid w:val="0"/>
        </w:rPr>
      </w:pPr>
      <w:r w:rsidRPr="00853B8B">
        <w:rPr>
          <w:rFonts w:ascii="Times New Roman" w:eastAsia="Times New Roman" w:hAnsi="Times New Roman" w:cs="Times New Roman"/>
          <w:snapToGrid w:val="0"/>
        </w:rPr>
        <w:t>Mucosa oculi suis, Mucosa oesophagi suis, Mucosa oris suis, Mucosa pulmonis suis, Mucosa pylori suis, Mucosa recti suis, Mucosa vesicae felleae suis, Mucosa vesicae urinariae suis, Pankreas suis ir</w:t>
      </w:r>
    </w:p>
    <w:p w14:paraId="5589DDD6" w14:textId="77777777" w:rsidR="004B3B72" w:rsidRPr="00B809D6" w:rsidRDefault="00B809D6" w:rsidP="00B809D6">
      <w:pPr>
        <w:autoSpaceDE w:val="0"/>
        <w:autoSpaceDN w:val="0"/>
        <w:adjustRightInd w:val="0"/>
        <w:spacing w:after="0" w:line="240" w:lineRule="auto"/>
        <w:rPr>
          <w:rFonts w:ascii="Times New Roman" w:eastAsia="Times New Roman" w:hAnsi="Times New Roman" w:cs="Times New Roman"/>
        </w:rPr>
      </w:pPr>
      <w:r w:rsidRPr="00853B8B">
        <w:rPr>
          <w:rFonts w:ascii="Times New Roman" w:eastAsia="Times New Roman" w:hAnsi="Times New Roman" w:cs="Times New Roman"/>
          <w:snapToGrid w:val="0"/>
        </w:rPr>
        <w:t>Ventriculus suis</w:t>
      </w:r>
      <w:r w:rsidRPr="00853B8B">
        <w:rPr>
          <w:rFonts w:ascii="Times New Roman" w:eastAsia="Times New Roman" w:hAnsi="Times New Roman" w:cs="Times New Roman"/>
          <w:noProof/>
          <w:lang w:eastAsia="lt-LT"/>
        </w:rPr>
        <w:drawing>
          <wp:inline distT="0" distB="0" distL="0" distR="0" wp14:anchorId="442514A0" wp14:editId="5D950E86">
            <wp:extent cx="38100" cy="9525"/>
            <wp:effectExtent l="0" t="0" r="0" b="9525"/>
            <wp:docPr id="98" name="Paveikslėli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 cy="9525"/>
                    </a:xfrm>
                    <a:prstGeom prst="rect">
                      <a:avLst/>
                    </a:prstGeom>
                    <a:noFill/>
                    <a:ln>
                      <a:noFill/>
                    </a:ln>
                  </pic:spPr>
                </pic:pic>
              </a:graphicData>
            </a:graphic>
          </wp:inline>
        </w:drawing>
      </w:r>
      <w:r w:rsidRPr="00853B8B">
        <w:rPr>
          <w:rFonts w:ascii="Times New Roman" w:eastAsia="Times New Roman" w:hAnsi="Times New Roman" w:cs="Times New Roman"/>
        </w:rPr>
        <w:t xml:space="preserve">urtinktūrų </w:t>
      </w:r>
      <w:r w:rsidR="004B3B72" w:rsidRPr="00853B8B">
        <w:rPr>
          <w:rFonts w:ascii="Times New Roman" w:eastAsia="Times New Roman" w:hAnsi="Times New Roman" w:cs="Times New Roman"/>
        </w:rPr>
        <w:t>specifikacijos</w:t>
      </w:r>
      <w:r w:rsidR="004B3B72" w:rsidRPr="00B809D6">
        <w:rPr>
          <w:rFonts w:ascii="Times New Roman" w:eastAsia="Times New Roman" w:hAnsi="Times New Roman" w:cs="Times New Roman"/>
        </w:rPr>
        <w:t xml:space="preserve"> sudarytos pagal Ph. Eur. reikalavimus.</w:t>
      </w:r>
    </w:p>
    <w:p w14:paraId="251038C7" w14:textId="77777777" w:rsidR="004B3B72" w:rsidRPr="00B809D6" w:rsidRDefault="004B3B72" w:rsidP="004B3B72">
      <w:pPr>
        <w:spacing w:after="0" w:line="240" w:lineRule="auto"/>
        <w:ind w:right="10"/>
        <w:rPr>
          <w:rFonts w:ascii="Times New Roman" w:eastAsia="Times New Roman" w:hAnsi="Times New Roman" w:cs="Times New Roman"/>
        </w:rPr>
      </w:pPr>
      <w:r w:rsidRPr="00B809D6">
        <w:rPr>
          <w:rFonts w:ascii="Times New Roman" w:eastAsia="Times New Roman" w:hAnsi="Times New Roman" w:cs="Times New Roman"/>
        </w:rPr>
        <w:t>S.4.2. Analizės procedūros</w:t>
      </w:r>
    </w:p>
    <w:p w14:paraId="7A5F028E" w14:textId="77777777" w:rsidR="004B3B72" w:rsidRPr="00B809D6" w:rsidRDefault="004B3B72" w:rsidP="004B3B72">
      <w:pPr>
        <w:autoSpaceDE w:val="0"/>
        <w:autoSpaceDN w:val="0"/>
        <w:adjustRightInd w:val="0"/>
        <w:spacing w:after="0" w:line="240" w:lineRule="auto"/>
        <w:rPr>
          <w:rFonts w:ascii="Times New Roman" w:eastAsia="Times New Roman" w:hAnsi="Times New Roman" w:cs="Times New Roman"/>
          <w:iCs/>
          <w:color w:val="000000"/>
          <w:lang w:eastAsia="lt-LT"/>
        </w:rPr>
      </w:pPr>
      <w:r w:rsidRPr="00B809D6">
        <w:rPr>
          <w:rFonts w:ascii="Times New Roman" w:eastAsia="Times New Roman" w:hAnsi="Times New Roman" w:cs="Times New Roman"/>
          <w:color w:val="000000"/>
          <w:lang w:eastAsia="lt-LT"/>
        </w:rPr>
        <w:t xml:space="preserve">Urtinktūrų analizei naudojami </w:t>
      </w:r>
      <w:r w:rsidRPr="00B809D6">
        <w:rPr>
          <w:rFonts w:ascii="Times New Roman" w:eastAsia="Times New Roman" w:hAnsi="Times New Roman" w:cs="Times New Roman"/>
          <w:iCs/>
          <w:color w:val="000000"/>
          <w:lang w:eastAsia="lt-LT"/>
        </w:rPr>
        <w:t>Ph. Eur. aprašyti analizės metodai.</w:t>
      </w:r>
    </w:p>
    <w:p w14:paraId="29F200BE" w14:textId="77777777" w:rsidR="004B3B72" w:rsidRPr="0063366E" w:rsidRDefault="004B3B72" w:rsidP="004B3B72">
      <w:pPr>
        <w:spacing w:after="0" w:line="240" w:lineRule="auto"/>
        <w:rPr>
          <w:rFonts w:ascii="Times New Roman" w:eastAsia="Times New Roman" w:hAnsi="Times New Roman" w:cs="Times New Roman"/>
        </w:rPr>
      </w:pPr>
      <w:r w:rsidRPr="00B809D6">
        <w:rPr>
          <w:rFonts w:ascii="Times New Roman" w:eastAsia="Times New Roman" w:hAnsi="Times New Roman" w:cs="Times New Roman"/>
        </w:rPr>
        <w:t>S.4.3. Analizės procedūrų validacija</w:t>
      </w:r>
    </w:p>
    <w:p w14:paraId="441335F1" w14:textId="77777777" w:rsidR="004B3B72" w:rsidRPr="0063366E" w:rsidRDefault="004B3B72" w:rsidP="004B3B72">
      <w:pPr>
        <w:spacing w:after="0" w:line="240" w:lineRule="auto"/>
        <w:rPr>
          <w:rFonts w:ascii="Times New Roman" w:eastAsia="Times New Roman" w:hAnsi="Times New Roman" w:cs="Times New Roman"/>
        </w:rPr>
      </w:pPr>
      <w:r w:rsidRPr="0063366E">
        <w:rPr>
          <w:rFonts w:ascii="Times New Roman" w:eastAsia="Times New Roman" w:hAnsi="Times New Roman" w:cs="Times New Roman"/>
        </w:rPr>
        <w:t>Validacija naudojamiems Ph. Eur. metodams nebūtina.</w:t>
      </w:r>
    </w:p>
    <w:p w14:paraId="30092BE1" w14:textId="77777777" w:rsidR="004B3B72" w:rsidRPr="0063366E" w:rsidRDefault="004B3B72" w:rsidP="004B3B72">
      <w:pPr>
        <w:spacing w:after="0" w:line="240" w:lineRule="auto"/>
        <w:ind w:right="10"/>
        <w:rPr>
          <w:rFonts w:ascii="Times New Roman" w:eastAsia="Times New Roman" w:hAnsi="Times New Roman" w:cs="Times New Roman"/>
        </w:rPr>
      </w:pPr>
      <w:r w:rsidRPr="0063366E">
        <w:rPr>
          <w:rFonts w:ascii="Times New Roman" w:eastAsia="Times New Roman" w:hAnsi="Times New Roman" w:cs="Times New Roman"/>
        </w:rPr>
        <w:t>S.4.4. Serijos analizės</w:t>
      </w:r>
    </w:p>
    <w:p w14:paraId="6AE51B98" w14:textId="77777777" w:rsidR="004B3B72" w:rsidRPr="0063366E" w:rsidRDefault="004B3B72" w:rsidP="004B3B72">
      <w:pPr>
        <w:tabs>
          <w:tab w:val="left" w:pos="5220"/>
        </w:tabs>
        <w:spacing w:after="0" w:line="240" w:lineRule="auto"/>
        <w:ind w:right="10"/>
        <w:rPr>
          <w:rFonts w:ascii="Times New Roman" w:eastAsia="Times New Roman" w:hAnsi="Times New Roman" w:cs="Times New Roman"/>
        </w:rPr>
      </w:pPr>
      <w:r w:rsidRPr="0063366E">
        <w:rPr>
          <w:rFonts w:ascii="Times New Roman" w:eastAsia="Times New Roman" w:hAnsi="Times New Roman" w:cs="Times New Roman"/>
        </w:rPr>
        <w:t xml:space="preserve">Byloje pateikti žaliavų ir urtinktūrų (po dvi serijas) analizės sertifikatai, atitinkantys specifikacijų reikalavimus. </w:t>
      </w:r>
    </w:p>
    <w:p w14:paraId="726093A5" w14:textId="77777777" w:rsidR="004B3B72" w:rsidRPr="0063366E" w:rsidRDefault="004B3B72" w:rsidP="004B3B72">
      <w:pPr>
        <w:tabs>
          <w:tab w:val="left" w:pos="5220"/>
        </w:tabs>
        <w:spacing w:after="0" w:line="240" w:lineRule="auto"/>
        <w:ind w:right="10"/>
        <w:rPr>
          <w:rFonts w:ascii="Times New Roman" w:eastAsia="Times New Roman" w:hAnsi="Times New Roman" w:cs="Times New Roman"/>
        </w:rPr>
      </w:pPr>
      <w:r w:rsidRPr="0063366E">
        <w:rPr>
          <w:rFonts w:ascii="Times New Roman" w:eastAsia="Times New Roman" w:hAnsi="Times New Roman" w:cs="Times New Roman"/>
        </w:rPr>
        <w:t>S.4.5. Specifikacijos patvirtinimas</w:t>
      </w:r>
    </w:p>
    <w:p w14:paraId="7E0D23D6" w14:textId="77777777" w:rsidR="004B3B72" w:rsidRPr="0063366E" w:rsidRDefault="004B3B72" w:rsidP="004B3B72">
      <w:pPr>
        <w:spacing w:after="0" w:line="240" w:lineRule="auto"/>
        <w:ind w:right="10"/>
        <w:rPr>
          <w:rFonts w:ascii="Times New Roman" w:eastAsia="Times New Roman" w:hAnsi="Times New Roman" w:cs="Times New Roman"/>
        </w:rPr>
      </w:pPr>
      <w:r w:rsidRPr="0063366E">
        <w:rPr>
          <w:rFonts w:ascii="Times New Roman" w:eastAsia="Times New Roman" w:hAnsi="Times New Roman" w:cs="Times New Roman"/>
        </w:rPr>
        <w:t>Specifikacijos patvirtinimas pateiktas.</w:t>
      </w:r>
    </w:p>
    <w:p w14:paraId="5924D588" w14:textId="77777777" w:rsidR="004B3B72" w:rsidRPr="0063366E" w:rsidRDefault="004B3B72" w:rsidP="004B3B72">
      <w:pPr>
        <w:keepNext/>
        <w:spacing w:after="0" w:line="240" w:lineRule="auto"/>
        <w:ind w:right="11"/>
        <w:outlineLvl w:val="2"/>
        <w:rPr>
          <w:rFonts w:ascii="Times New Roman" w:eastAsia="Times New Roman" w:hAnsi="Times New Roman" w:cs="Times New Roman"/>
          <w:b/>
        </w:rPr>
      </w:pPr>
    </w:p>
    <w:p w14:paraId="7520A7EE" w14:textId="77777777" w:rsidR="004B3B72" w:rsidRPr="0063366E" w:rsidRDefault="004B3B72" w:rsidP="004B3B72">
      <w:pPr>
        <w:keepNext/>
        <w:spacing w:after="0" w:line="240" w:lineRule="auto"/>
        <w:ind w:right="11"/>
        <w:outlineLvl w:val="2"/>
        <w:rPr>
          <w:rFonts w:ascii="Times New Roman" w:eastAsia="Times New Roman" w:hAnsi="Times New Roman" w:cs="Times New Roman"/>
          <w:b/>
        </w:rPr>
      </w:pPr>
      <w:r w:rsidRPr="0063366E">
        <w:rPr>
          <w:rFonts w:ascii="Times New Roman" w:eastAsia="Times New Roman" w:hAnsi="Times New Roman" w:cs="Times New Roman"/>
          <w:b/>
        </w:rPr>
        <w:t>2.3.5 Referenciniai standartai ar medžiagos (3.2.S.5)</w:t>
      </w:r>
    </w:p>
    <w:p w14:paraId="00D75A63" w14:textId="77777777" w:rsidR="004B3B72" w:rsidRPr="0063366E" w:rsidRDefault="004B3B72" w:rsidP="004B3B72">
      <w:pPr>
        <w:autoSpaceDE w:val="0"/>
        <w:autoSpaceDN w:val="0"/>
        <w:adjustRightInd w:val="0"/>
        <w:spacing w:after="0" w:line="240" w:lineRule="auto"/>
        <w:rPr>
          <w:rFonts w:ascii="Times New Roman" w:eastAsia="Times New Roman" w:hAnsi="Times New Roman" w:cs="Times New Roman"/>
        </w:rPr>
      </w:pPr>
      <w:r w:rsidRPr="0063366E">
        <w:rPr>
          <w:rFonts w:ascii="Times New Roman" w:eastAsia="Times New Roman" w:hAnsi="Times New Roman" w:cs="Times New Roman"/>
        </w:rPr>
        <w:t>Standartai nenaudojami.</w:t>
      </w:r>
    </w:p>
    <w:p w14:paraId="60B3446E" w14:textId="77777777" w:rsidR="004B3B72" w:rsidRPr="0063366E" w:rsidRDefault="004B3B72" w:rsidP="004B3B72">
      <w:pPr>
        <w:keepNext/>
        <w:spacing w:after="0" w:line="240" w:lineRule="auto"/>
        <w:ind w:right="11"/>
        <w:outlineLvl w:val="2"/>
        <w:rPr>
          <w:rFonts w:ascii="Times New Roman" w:eastAsia="Times New Roman" w:hAnsi="Times New Roman" w:cs="Times New Roman"/>
          <w:b/>
        </w:rPr>
      </w:pPr>
    </w:p>
    <w:p w14:paraId="58552034" w14:textId="77777777" w:rsidR="0063366E" w:rsidRPr="00CD7240" w:rsidRDefault="0063366E" w:rsidP="0063366E">
      <w:pPr>
        <w:keepNext/>
        <w:spacing w:after="0" w:line="240" w:lineRule="auto"/>
        <w:ind w:right="11"/>
        <w:outlineLvl w:val="2"/>
        <w:rPr>
          <w:rFonts w:ascii="Times New Roman" w:eastAsia="Times New Roman" w:hAnsi="Times New Roman" w:cs="Times New Roman"/>
          <w:b/>
        </w:rPr>
      </w:pPr>
      <w:r w:rsidRPr="0063366E">
        <w:rPr>
          <w:rFonts w:ascii="Times New Roman" w:eastAsia="Times New Roman" w:hAnsi="Times New Roman" w:cs="Times New Roman"/>
          <w:b/>
        </w:rPr>
        <w:t>2.3.6 Talpyklės/uždorio sistema</w:t>
      </w:r>
      <w:r w:rsidRPr="00CD7240">
        <w:rPr>
          <w:rFonts w:ascii="Times New Roman" w:eastAsia="Times New Roman" w:hAnsi="Times New Roman" w:cs="Times New Roman"/>
          <w:b/>
        </w:rPr>
        <w:t xml:space="preserve"> (3.2.S.6)</w:t>
      </w:r>
    </w:p>
    <w:p w14:paraId="54C153F0" w14:textId="77777777" w:rsidR="0063366E" w:rsidRPr="00CD7240" w:rsidRDefault="0063366E" w:rsidP="0063366E">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17BE115B" w14:textId="77777777" w:rsidR="0063366E" w:rsidRPr="00680A07" w:rsidRDefault="0063366E" w:rsidP="0063366E">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71AC8A80" w14:textId="77777777" w:rsidR="004B3B72" w:rsidRPr="008F2BF3" w:rsidRDefault="004B3B72" w:rsidP="004B3B72">
      <w:pPr>
        <w:spacing w:after="0" w:line="240" w:lineRule="auto"/>
        <w:rPr>
          <w:rFonts w:ascii="Times New Roman" w:eastAsia="Times New Roman" w:hAnsi="Times New Roman" w:cs="Times New Roman"/>
        </w:rPr>
      </w:pPr>
    </w:p>
    <w:p w14:paraId="034A446B" w14:textId="77777777" w:rsidR="004B3B72" w:rsidRPr="008F2BF3" w:rsidRDefault="00AA00F0" w:rsidP="008F2BF3">
      <w:pPr>
        <w:pStyle w:val="Sraopastraipa"/>
        <w:keepNext/>
        <w:numPr>
          <w:ilvl w:val="0"/>
          <w:numId w:val="8"/>
        </w:numPr>
        <w:spacing w:after="0" w:line="240" w:lineRule="auto"/>
        <w:outlineLvl w:val="0"/>
        <w:rPr>
          <w:rFonts w:ascii="Times New Roman" w:eastAsia="Times New Roman" w:hAnsi="Times New Roman" w:cs="Times New Roman"/>
          <w:b/>
          <w:bCs/>
          <w:caps/>
        </w:rPr>
      </w:pPr>
      <w:r w:rsidRPr="008F2BF3">
        <w:rPr>
          <w:rFonts w:ascii="Times New Roman" w:eastAsia="Times New Roman" w:hAnsi="Times New Roman" w:cs="Times New Roman"/>
          <w:b/>
          <w:snapToGrid w:val="0"/>
        </w:rPr>
        <w:t>Oxalis acetosella D6</w:t>
      </w:r>
    </w:p>
    <w:p w14:paraId="532F7059" w14:textId="77777777" w:rsidR="004B3B72" w:rsidRPr="008F2BF3" w:rsidRDefault="004B3B72" w:rsidP="004B3B72">
      <w:pPr>
        <w:spacing w:after="0" w:line="240" w:lineRule="auto"/>
        <w:rPr>
          <w:rFonts w:ascii="Times New Roman" w:eastAsia="Times New Roman" w:hAnsi="Times New Roman" w:cs="Times New Roman"/>
          <w:bCs/>
          <w:lang w:eastAsia="lt-LT"/>
        </w:rPr>
      </w:pPr>
    </w:p>
    <w:p w14:paraId="5DF5D801" w14:textId="77777777" w:rsidR="004B3B72" w:rsidRPr="00AA00F0" w:rsidRDefault="004B3B72" w:rsidP="004B3B72">
      <w:pPr>
        <w:keepNext/>
        <w:spacing w:after="0" w:line="240" w:lineRule="auto"/>
        <w:outlineLvl w:val="2"/>
        <w:rPr>
          <w:rFonts w:ascii="Times New Roman" w:eastAsia="Times New Roman" w:hAnsi="Times New Roman" w:cs="Times New Roman"/>
          <w:b/>
        </w:rPr>
      </w:pPr>
      <w:r w:rsidRPr="008F2BF3">
        <w:rPr>
          <w:rFonts w:ascii="Times New Roman" w:eastAsia="Times New Roman" w:hAnsi="Times New Roman" w:cs="Times New Roman"/>
          <w:b/>
        </w:rPr>
        <w:t>2.3.1. Bendroji</w:t>
      </w:r>
      <w:r w:rsidRPr="00AA00F0">
        <w:rPr>
          <w:rFonts w:ascii="Times New Roman" w:eastAsia="Times New Roman" w:hAnsi="Times New Roman" w:cs="Times New Roman"/>
          <w:b/>
        </w:rPr>
        <w:t xml:space="preserve"> informacija (CTD 3.2.S.1)</w:t>
      </w:r>
    </w:p>
    <w:p w14:paraId="3B6C8EC2" w14:textId="77777777" w:rsidR="004B3B72" w:rsidRPr="00AA00F0" w:rsidRDefault="004B3B72" w:rsidP="004B3B72">
      <w:pPr>
        <w:tabs>
          <w:tab w:val="left" w:pos="5280"/>
        </w:tabs>
        <w:spacing w:after="0" w:line="240" w:lineRule="auto"/>
        <w:rPr>
          <w:rFonts w:ascii="Times New Roman" w:eastAsia="Times New Roman" w:hAnsi="Times New Roman" w:cs="Times New Roman"/>
        </w:rPr>
      </w:pPr>
      <w:r w:rsidRPr="00AA00F0">
        <w:rPr>
          <w:rFonts w:ascii="Times New Roman" w:eastAsia="Times New Roman" w:hAnsi="Times New Roman" w:cs="Times New Roman"/>
        </w:rPr>
        <w:t>S.1.1 Nomenklatūra</w:t>
      </w:r>
    </w:p>
    <w:p w14:paraId="4EAD6DA3" w14:textId="77777777" w:rsidR="004B3B72" w:rsidRPr="00AA00F0" w:rsidRDefault="004B3B72" w:rsidP="004B3B72">
      <w:pPr>
        <w:autoSpaceDE w:val="0"/>
        <w:autoSpaceDN w:val="0"/>
        <w:adjustRightInd w:val="0"/>
        <w:spacing w:after="0" w:line="240" w:lineRule="auto"/>
        <w:rPr>
          <w:rFonts w:ascii="Times New Roman" w:hAnsi="Times New Roman" w:cs="Times New Roman"/>
        </w:rPr>
      </w:pPr>
      <w:r w:rsidRPr="00AA00F0">
        <w:rPr>
          <w:rFonts w:ascii="Times New Roman" w:eastAsia="Times New Roman" w:hAnsi="Times New Roman" w:cs="Times New Roman"/>
          <w:color w:val="000000"/>
          <w:lang w:eastAsia="lt-LT"/>
        </w:rPr>
        <w:t xml:space="preserve">Homeopatinis pavadinimas (HAB): </w:t>
      </w:r>
      <w:r w:rsidR="00AA00F0" w:rsidRPr="00AA00F0">
        <w:rPr>
          <w:rFonts w:ascii="Times New Roman" w:hAnsi="Times New Roman" w:cs="Times New Roman"/>
        </w:rPr>
        <w:t xml:space="preserve">Oxalis acetosella </w:t>
      </w:r>
      <w:r w:rsidRPr="00AA00F0">
        <w:rPr>
          <w:rFonts w:ascii="Times New Roman" w:hAnsi="Times New Roman" w:cs="Times New Roman"/>
        </w:rPr>
        <w:t>motininė tinktūra (Ø)</w:t>
      </w:r>
    </w:p>
    <w:p w14:paraId="6E53D2CA" w14:textId="77777777" w:rsidR="00AA00F0" w:rsidRPr="00AA00F0" w:rsidRDefault="004B3B72" w:rsidP="004B3B72">
      <w:pPr>
        <w:autoSpaceDE w:val="0"/>
        <w:autoSpaceDN w:val="0"/>
        <w:adjustRightInd w:val="0"/>
        <w:spacing w:after="0" w:line="240" w:lineRule="auto"/>
        <w:rPr>
          <w:rFonts w:ascii="Times New Roman" w:hAnsi="Times New Roman" w:cs="Times New Roman"/>
        </w:rPr>
      </w:pPr>
      <w:r w:rsidRPr="00AA00F0">
        <w:rPr>
          <w:rFonts w:ascii="Times New Roman" w:eastAsia="Times New Roman" w:hAnsi="Times New Roman" w:cs="Times New Roman"/>
          <w:color w:val="000000"/>
          <w:lang w:eastAsia="lt-LT"/>
        </w:rPr>
        <w:t xml:space="preserve">Dvinaris mokslinis pavadinimas: </w:t>
      </w:r>
      <w:r w:rsidR="00AA00F0" w:rsidRPr="00AA00F0">
        <w:rPr>
          <w:rFonts w:ascii="Times New Roman" w:hAnsi="Times New Roman" w:cs="Times New Roman"/>
          <w:i/>
          <w:iCs/>
        </w:rPr>
        <w:t xml:space="preserve">Oxalis acetosella </w:t>
      </w:r>
      <w:r w:rsidR="00AA00F0" w:rsidRPr="00AA00F0">
        <w:rPr>
          <w:rFonts w:ascii="Times New Roman" w:hAnsi="Times New Roman" w:cs="Times New Roman"/>
        </w:rPr>
        <w:t>L.</w:t>
      </w:r>
    </w:p>
    <w:p w14:paraId="20CA81A7" w14:textId="77777777" w:rsidR="004B3B72" w:rsidRPr="00AA00F0" w:rsidRDefault="004B3B72" w:rsidP="004B3B72">
      <w:pPr>
        <w:autoSpaceDE w:val="0"/>
        <w:autoSpaceDN w:val="0"/>
        <w:adjustRightInd w:val="0"/>
        <w:spacing w:after="0" w:line="240" w:lineRule="auto"/>
        <w:rPr>
          <w:rFonts w:ascii="Times New Roman" w:eastAsia="Times New Roman" w:hAnsi="Times New Roman" w:cs="Times New Roman"/>
        </w:rPr>
      </w:pPr>
      <w:r w:rsidRPr="00AA00F0">
        <w:rPr>
          <w:rFonts w:ascii="Times New Roman" w:eastAsia="Times New Roman" w:hAnsi="Times New Roman" w:cs="Times New Roman"/>
        </w:rPr>
        <w:t xml:space="preserve">Naudojama gamyboje: </w:t>
      </w:r>
      <w:r w:rsidR="00AA00F0" w:rsidRPr="00AA00F0">
        <w:rPr>
          <w:rFonts w:ascii="Times New Roman" w:eastAsia="Times New Roman" w:hAnsi="Times New Roman" w:cs="Times New Roman"/>
        </w:rPr>
        <w:t>šviežia antžeminė dalis</w:t>
      </w:r>
      <w:r w:rsidR="00AA00F0">
        <w:rPr>
          <w:rFonts w:ascii="Times New Roman" w:eastAsia="Times New Roman" w:hAnsi="Times New Roman" w:cs="Times New Roman"/>
        </w:rPr>
        <w:t xml:space="preserve">, surinkta žydėjimo metu </w:t>
      </w:r>
    </w:p>
    <w:p w14:paraId="13DC974C" w14:textId="77777777" w:rsidR="004B3B72" w:rsidRPr="00AA00F0" w:rsidRDefault="004B3B72" w:rsidP="004B3B72">
      <w:pPr>
        <w:spacing w:after="0" w:line="240" w:lineRule="auto"/>
        <w:rPr>
          <w:rFonts w:ascii="Times New Roman" w:eastAsia="Times New Roman" w:hAnsi="Times New Roman" w:cs="Times New Roman"/>
        </w:rPr>
      </w:pPr>
      <w:r w:rsidRPr="00AA00F0">
        <w:rPr>
          <w:rFonts w:ascii="Times New Roman" w:eastAsia="Times New Roman" w:hAnsi="Times New Roman" w:cs="Times New Roman"/>
        </w:rPr>
        <w:t>Homeopatinės gamybos procedūra: urtinktūra (motininė tinktūra) gaminama pagal Ph. Eur. 1.1.</w:t>
      </w:r>
      <w:r w:rsidR="00AA00F0" w:rsidRPr="00AA00F0">
        <w:rPr>
          <w:rFonts w:ascii="Times New Roman" w:eastAsia="Times New Roman" w:hAnsi="Times New Roman" w:cs="Times New Roman"/>
        </w:rPr>
        <w:t>3</w:t>
      </w:r>
      <w:r w:rsidRPr="00AA00F0">
        <w:rPr>
          <w:rFonts w:ascii="Times New Roman" w:eastAsia="Times New Roman" w:hAnsi="Times New Roman" w:cs="Times New Roman"/>
        </w:rPr>
        <w:t xml:space="preserve"> metodą (atitinka HAB </w:t>
      </w:r>
      <w:r w:rsidR="00AA00F0" w:rsidRPr="00AA00F0">
        <w:rPr>
          <w:rFonts w:ascii="Times New Roman" w:eastAsia="Times New Roman" w:hAnsi="Times New Roman" w:cs="Times New Roman"/>
        </w:rPr>
        <w:t>2</w:t>
      </w:r>
      <w:r w:rsidRPr="00AA00F0">
        <w:rPr>
          <w:rFonts w:ascii="Times New Roman" w:eastAsia="Times New Roman" w:hAnsi="Times New Roman" w:cs="Times New Roman"/>
        </w:rPr>
        <w:t>a metodą).</w:t>
      </w:r>
    </w:p>
    <w:p w14:paraId="10A4F7DC" w14:textId="77777777" w:rsidR="004B3B72" w:rsidRPr="00AA00F0" w:rsidRDefault="004B3B72" w:rsidP="004B3B72">
      <w:pPr>
        <w:spacing w:after="0" w:line="240" w:lineRule="auto"/>
        <w:rPr>
          <w:rFonts w:ascii="Times New Roman" w:eastAsia="Times New Roman" w:hAnsi="Times New Roman" w:cs="Times New Roman"/>
        </w:rPr>
      </w:pPr>
      <w:r w:rsidRPr="00AA00F0">
        <w:rPr>
          <w:rFonts w:ascii="Times New Roman" w:eastAsia="Times New Roman" w:hAnsi="Times New Roman" w:cs="Times New Roman"/>
        </w:rPr>
        <w:t xml:space="preserve">Naudojamas tirpiklis: etanolis 86 % (m/m) </w:t>
      </w:r>
    </w:p>
    <w:p w14:paraId="23C55DB5" w14:textId="77777777" w:rsidR="004B3B72" w:rsidRPr="00AA00F0" w:rsidRDefault="004B3B72" w:rsidP="004B3B72">
      <w:pPr>
        <w:spacing w:after="0" w:line="240" w:lineRule="auto"/>
        <w:rPr>
          <w:rFonts w:ascii="Times New Roman" w:eastAsia="Times New Roman" w:hAnsi="Times New Roman" w:cs="Times New Roman"/>
        </w:rPr>
      </w:pPr>
      <w:r w:rsidRPr="00AA00F0">
        <w:rPr>
          <w:rFonts w:ascii="Times New Roman" w:eastAsia="Times New Roman" w:hAnsi="Times New Roman" w:cs="Times New Roman"/>
        </w:rPr>
        <w:t>S.1.2 Struktūra</w:t>
      </w:r>
    </w:p>
    <w:p w14:paraId="65A8B7BA" w14:textId="77777777" w:rsidR="004B3B72" w:rsidRPr="00AA00F0" w:rsidRDefault="004B3B72" w:rsidP="004B3B72">
      <w:pPr>
        <w:tabs>
          <w:tab w:val="left" w:pos="5280"/>
        </w:tabs>
        <w:spacing w:after="0" w:line="240" w:lineRule="auto"/>
        <w:rPr>
          <w:rFonts w:ascii="Times New Roman" w:eastAsia="Times New Roman" w:hAnsi="Times New Roman" w:cs="Times New Roman"/>
          <w:bCs/>
        </w:rPr>
      </w:pPr>
      <w:r w:rsidRPr="00AA00F0">
        <w:rPr>
          <w:rFonts w:ascii="Times New Roman" w:eastAsia="Times New Roman" w:hAnsi="Times New Roman" w:cs="Times New Roman"/>
          <w:bCs/>
        </w:rPr>
        <w:t>S.1.3 Bendrosios savybės</w:t>
      </w:r>
    </w:p>
    <w:p w14:paraId="149D45A5" w14:textId="77777777" w:rsidR="00AA00F0" w:rsidRPr="00E330CF" w:rsidRDefault="00AA00F0" w:rsidP="00AA00F0">
      <w:pPr>
        <w:spacing w:after="0" w:line="240" w:lineRule="auto"/>
        <w:rPr>
          <w:rFonts w:ascii="Times New Roman" w:eastAsia="Times New Roman" w:hAnsi="Times New Roman" w:cs="Times New Roman"/>
        </w:rPr>
      </w:pPr>
      <w:r w:rsidRPr="00E330CF">
        <w:rPr>
          <w:rFonts w:ascii="Times New Roman" w:eastAsia="Times New Roman" w:hAnsi="Times New Roman" w:cs="Times New Roman"/>
        </w:rPr>
        <w:t>Duomenys pateikti.</w:t>
      </w:r>
    </w:p>
    <w:p w14:paraId="70859412" w14:textId="77777777" w:rsidR="00AA00F0" w:rsidRPr="00CD7240" w:rsidRDefault="00AA00F0" w:rsidP="00AA00F0">
      <w:pPr>
        <w:spacing w:after="0" w:line="240" w:lineRule="auto"/>
        <w:rPr>
          <w:rFonts w:ascii="Times New Roman" w:eastAsia="Times New Roman" w:hAnsi="Times New Roman" w:cs="Times New Roman"/>
          <w:sz w:val="24"/>
          <w:szCs w:val="24"/>
        </w:rPr>
      </w:pPr>
    </w:p>
    <w:p w14:paraId="4F8E5B2B"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2.3.2 Gamyba (CTD 3.2.S.2)</w:t>
      </w:r>
    </w:p>
    <w:p w14:paraId="234C585D"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S.2.1 Gamintojas (ai)</w:t>
      </w:r>
    </w:p>
    <w:p w14:paraId="42E6B629"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S.2.2. Gamybos proceso ir proceso kontrolės aprašymas</w:t>
      </w:r>
    </w:p>
    <w:p w14:paraId="27E71C96"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S.2.3 Medžiagų kontrolė</w:t>
      </w:r>
    </w:p>
    <w:p w14:paraId="68406A3A"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bCs/>
        </w:rPr>
        <w:t xml:space="preserve">S.2.4 </w:t>
      </w:r>
      <w:r w:rsidRPr="00CD7240">
        <w:rPr>
          <w:rFonts w:ascii="Times New Roman" w:eastAsia="Times New Roman" w:hAnsi="Times New Roman" w:cs="Times New Roman"/>
        </w:rPr>
        <w:t>Kritinių gamybos etapų ir tarpinių junginių analizė</w:t>
      </w:r>
    </w:p>
    <w:p w14:paraId="0A3814B5" w14:textId="77777777" w:rsidR="00AA00F0" w:rsidRPr="00CD7240" w:rsidRDefault="00AA00F0" w:rsidP="00AA00F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2.5 Validacijos ir/ar įvertinimo procesas</w:t>
      </w:r>
    </w:p>
    <w:p w14:paraId="247F0ADE" w14:textId="77777777" w:rsidR="00AA00F0" w:rsidRPr="00CD7240" w:rsidRDefault="00AA00F0" w:rsidP="00AA00F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 xml:space="preserve">S.2.6. Gamybos proceso </w:t>
      </w:r>
      <w:r w:rsidRPr="00CD7240">
        <w:rPr>
          <w:rFonts w:ascii="Times New Roman" w:eastAsia="Times New Roman" w:hAnsi="Times New Roman" w:cs="Times New Roman"/>
        </w:rPr>
        <w:t>plėtojimas</w:t>
      </w:r>
    </w:p>
    <w:p w14:paraId="38D0B972" w14:textId="77777777" w:rsidR="00AA00F0" w:rsidRPr="00CD7240" w:rsidRDefault="00AA00F0" w:rsidP="00AA00F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Duomenys pateikti ir įvertinti</w:t>
      </w:r>
    </w:p>
    <w:p w14:paraId="3A67193D" w14:textId="77777777" w:rsidR="00AA00F0" w:rsidRPr="00CD7240" w:rsidRDefault="00AA00F0" w:rsidP="00AA00F0">
      <w:pPr>
        <w:keepNext/>
        <w:spacing w:after="0" w:line="240" w:lineRule="auto"/>
        <w:ind w:right="11"/>
        <w:outlineLvl w:val="2"/>
        <w:rPr>
          <w:rFonts w:ascii="Times New Roman" w:eastAsia="Times New Roman" w:hAnsi="Times New Roman" w:cs="Times New Roman"/>
        </w:rPr>
      </w:pPr>
    </w:p>
    <w:p w14:paraId="2040164C"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2.3.3 Apibūdinimas (CTD 3.2.S.3)</w:t>
      </w:r>
    </w:p>
    <w:p w14:paraId="55A432FB" w14:textId="77777777" w:rsidR="00AA00F0" w:rsidRPr="00CD7240" w:rsidRDefault="00AA00F0" w:rsidP="00AA00F0">
      <w:pPr>
        <w:spacing w:after="0" w:line="240" w:lineRule="auto"/>
        <w:ind w:right="10"/>
        <w:rPr>
          <w:rFonts w:ascii="Times New Roman" w:eastAsia="Times New Roman" w:hAnsi="Times New Roman" w:cs="Times New Roman"/>
          <w:bCs/>
        </w:rPr>
      </w:pPr>
      <w:r w:rsidRPr="00CD7240">
        <w:rPr>
          <w:rFonts w:ascii="Times New Roman" w:eastAsia="Times New Roman" w:hAnsi="Times New Roman" w:cs="Times New Roman"/>
          <w:bCs/>
        </w:rPr>
        <w:t>S.3.1 Struktūros ir kitų charakteristikų išaiškinimas</w:t>
      </w:r>
    </w:p>
    <w:p w14:paraId="1744AB11" w14:textId="77777777" w:rsidR="00AA00F0" w:rsidRPr="00CD7240" w:rsidRDefault="00AA00F0" w:rsidP="00AA00F0">
      <w:pPr>
        <w:spacing w:after="0" w:line="240" w:lineRule="auto"/>
        <w:rPr>
          <w:rFonts w:ascii="Times New Roman" w:eastAsia="Times New Roman" w:hAnsi="Times New Roman" w:cs="Times New Roman"/>
          <w:bCs/>
        </w:rPr>
      </w:pPr>
      <w:r w:rsidRPr="00CD7240">
        <w:rPr>
          <w:rFonts w:ascii="Times New Roman" w:eastAsia="Times New Roman" w:hAnsi="Times New Roman" w:cs="Times New Roman"/>
          <w:bCs/>
        </w:rPr>
        <w:t>3.2 Priemaišos</w:t>
      </w:r>
    </w:p>
    <w:p w14:paraId="40636386" w14:textId="77777777" w:rsidR="00AA00F0" w:rsidRPr="00CD7240" w:rsidRDefault="00AA00F0" w:rsidP="00AA00F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 xml:space="preserve">Duomenys pateikti. </w:t>
      </w:r>
    </w:p>
    <w:p w14:paraId="3FEDD5EF" w14:textId="77777777" w:rsidR="00AA00F0" w:rsidRPr="006740DE" w:rsidRDefault="00AA00F0" w:rsidP="00AA00F0">
      <w:pPr>
        <w:spacing w:after="0" w:line="240" w:lineRule="auto"/>
        <w:rPr>
          <w:rFonts w:ascii="Times New Roman" w:eastAsia="Times New Roman" w:hAnsi="Times New Roman" w:cs="Times New Roman"/>
          <w:iCs/>
          <w:lang w:eastAsia="lt-LT"/>
        </w:rPr>
      </w:pPr>
    </w:p>
    <w:p w14:paraId="22350BE4" w14:textId="77777777" w:rsidR="00AA00F0" w:rsidRPr="006740DE" w:rsidRDefault="00AA00F0" w:rsidP="00AA00F0">
      <w:pPr>
        <w:keepNext/>
        <w:spacing w:after="0" w:line="240" w:lineRule="auto"/>
        <w:outlineLvl w:val="2"/>
        <w:rPr>
          <w:rFonts w:ascii="Times New Roman" w:eastAsia="Times New Roman" w:hAnsi="Times New Roman" w:cs="Times New Roman"/>
          <w:b/>
        </w:rPr>
      </w:pPr>
      <w:r w:rsidRPr="006740DE">
        <w:rPr>
          <w:rFonts w:ascii="Times New Roman" w:eastAsia="Times New Roman" w:hAnsi="Times New Roman" w:cs="Times New Roman"/>
          <w:b/>
        </w:rPr>
        <w:t>2.3.4 Vaistinės medžiagos kontrolė (3.2.S.4)</w:t>
      </w:r>
    </w:p>
    <w:p w14:paraId="6815EA0A" w14:textId="77777777" w:rsidR="00AA00F0" w:rsidRPr="006740DE" w:rsidRDefault="00AA00F0" w:rsidP="00AA00F0">
      <w:pPr>
        <w:spacing w:after="0" w:line="240" w:lineRule="auto"/>
        <w:rPr>
          <w:rFonts w:ascii="Times New Roman" w:eastAsia="Times New Roman" w:hAnsi="Times New Roman" w:cs="Times New Roman"/>
        </w:rPr>
      </w:pPr>
      <w:r w:rsidRPr="006740DE">
        <w:rPr>
          <w:rFonts w:ascii="Times New Roman" w:eastAsia="Times New Roman" w:hAnsi="Times New Roman" w:cs="Times New Roman"/>
        </w:rPr>
        <w:t>S.4.1. Specifikacija</w:t>
      </w:r>
    </w:p>
    <w:p w14:paraId="2BC07506" w14:textId="77777777" w:rsidR="00AA00F0" w:rsidRPr="00CD7240" w:rsidRDefault="0063366E" w:rsidP="00AA00F0">
      <w:pPr>
        <w:spacing w:after="0" w:line="240" w:lineRule="auto"/>
        <w:ind w:right="10"/>
        <w:rPr>
          <w:rFonts w:ascii="Times New Roman" w:eastAsia="Times New Roman" w:hAnsi="Times New Roman" w:cs="Times New Roman"/>
        </w:rPr>
      </w:pPr>
      <w:r w:rsidRPr="00AA00F0">
        <w:rPr>
          <w:rFonts w:ascii="Times New Roman" w:hAnsi="Times New Roman" w:cs="Times New Roman"/>
        </w:rPr>
        <w:t>Oxalis acetosella</w:t>
      </w:r>
      <w:r>
        <w:rPr>
          <w:rFonts w:ascii="Times New Roman" w:hAnsi="Times New Roman" w:cs="Times New Roman"/>
        </w:rPr>
        <w:t xml:space="preserve"> </w:t>
      </w:r>
      <w:r w:rsidR="00AA00F0" w:rsidRPr="00CD7240">
        <w:rPr>
          <w:rFonts w:ascii="Times New Roman" w:eastAsia="Times New Roman" w:hAnsi="Times New Roman" w:cs="Times New Roman"/>
        </w:rPr>
        <w:t xml:space="preserve">urtinktūros specifikacija atitinka Ph. Eur. </w:t>
      </w:r>
      <w:r w:rsidR="00AA00F0">
        <w:rPr>
          <w:rFonts w:ascii="Times New Roman" w:eastAsia="Times New Roman" w:hAnsi="Times New Roman" w:cs="Times New Roman"/>
        </w:rPr>
        <w:t xml:space="preserve">ir HAB </w:t>
      </w:r>
      <w:r w:rsidR="00AA00F0" w:rsidRPr="00CD7240">
        <w:rPr>
          <w:rFonts w:ascii="Times New Roman" w:eastAsia="Times New Roman" w:hAnsi="Times New Roman" w:cs="Times New Roman"/>
        </w:rPr>
        <w:t>reikalavimus.</w:t>
      </w:r>
    </w:p>
    <w:p w14:paraId="11563688"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S.4.2. Analizės procedūros</w:t>
      </w:r>
    </w:p>
    <w:p w14:paraId="3376C098" w14:textId="77777777" w:rsidR="00AA00F0" w:rsidRPr="00CD7240" w:rsidRDefault="00AA00F0" w:rsidP="00AA00F0">
      <w:pPr>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S.4.3. Analizės procedūrų validacija</w:t>
      </w:r>
    </w:p>
    <w:p w14:paraId="6DC7621B" w14:textId="77777777" w:rsidR="00AA00F0" w:rsidRPr="00CD7240" w:rsidRDefault="00AA00F0" w:rsidP="00AA00F0">
      <w:pPr>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S.4.4. Serijos analizės</w:t>
      </w:r>
    </w:p>
    <w:p w14:paraId="150B8C50" w14:textId="77777777" w:rsidR="00AA00F0" w:rsidRPr="00CD7240" w:rsidRDefault="00AA00F0" w:rsidP="00AA00F0">
      <w:pPr>
        <w:tabs>
          <w:tab w:val="left" w:pos="5220"/>
        </w:tabs>
        <w:spacing w:after="0" w:line="240" w:lineRule="auto"/>
        <w:ind w:right="10"/>
        <w:rPr>
          <w:rFonts w:ascii="Times New Roman" w:eastAsia="Times New Roman" w:hAnsi="Times New Roman" w:cs="Times New Roman"/>
        </w:rPr>
      </w:pPr>
      <w:r w:rsidRPr="00CD7240">
        <w:rPr>
          <w:rFonts w:ascii="Times New Roman" w:eastAsia="Times New Roman" w:hAnsi="Times New Roman" w:cs="Times New Roman"/>
        </w:rPr>
        <w:t>S.4.5. Specifikacijos patvirtinimas</w:t>
      </w:r>
    </w:p>
    <w:p w14:paraId="77129F1E" w14:textId="77777777" w:rsidR="00AA00F0" w:rsidRPr="00CD7240" w:rsidRDefault="00AA00F0" w:rsidP="00AA00F0">
      <w:pPr>
        <w:keepNext/>
        <w:spacing w:after="0" w:line="240" w:lineRule="auto"/>
        <w:ind w:right="11"/>
        <w:outlineLvl w:val="2"/>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206F3BBC"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p>
    <w:p w14:paraId="66535C42"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2.3.5 Referenciniai standartai ar medžiagos (3.2.S.5)</w:t>
      </w:r>
    </w:p>
    <w:p w14:paraId="27073C53" w14:textId="77777777" w:rsidR="00AA00F0" w:rsidRPr="00CD7240" w:rsidRDefault="00AA00F0" w:rsidP="00AA00F0">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5BA208A7"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p>
    <w:p w14:paraId="7232D9F6"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2.3.6 Talpyklės/uždorio sistema (3.2.S.6)</w:t>
      </w:r>
    </w:p>
    <w:p w14:paraId="23E0B6C4" w14:textId="77777777" w:rsidR="00AA00F0" w:rsidRPr="00CD7240" w:rsidRDefault="00AA00F0" w:rsidP="00AA00F0">
      <w:pPr>
        <w:keepNext/>
        <w:spacing w:after="0" w:line="240" w:lineRule="auto"/>
        <w:ind w:right="11"/>
        <w:outlineLvl w:val="2"/>
        <w:rPr>
          <w:rFonts w:ascii="Times New Roman" w:eastAsia="Times New Roman" w:hAnsi="Times New Roman" w:cs="Times New Roman"/>
          <w:b/>
        </w:rPr>
      </w:pPr>
      <w:r w:rsidRPr="00CD7240">
        <w:rPr>
          <w:rFonts w:ascii="Times New Roman" w:eastAsia="Times New Roman" w:hAnsi="Times New Roman" w:cs="Times New Roman"/>
          <w:b/>
        </w:rPr>
        <w:t>2.S.7 Stabilumas (3.2.S.7)</w:t>
      </w:r>
    </w:p>
    <w:p w14:paraId="7ED0558A" w14:textId="77777777" w:rsidR="00AA00F0" w:rsidRPr="00680A07" w:rsidRDefault="00AA00F0" w:rsidP="00AA00F0">
      <w:pPr>
        <w:autoSpaceDE w:val="0"/>
        <w:autoSpaceDN w:val="0"/>
        <w:adjustRightInd w:val="0"/>
        <w:spacing w:after="0" w:line="240" w:lineRule="auto"/>
        <w:rPr>
          <w:rFonts w:ascii="Times New Roman" w:eastAsia="Times New Roman" w:hAnsi="Times New Roman" w:cs="Times New Roman"/>
        </w:rPr>
      </w:pPr>
      <w:r w:rsidRPr="00CD7240">
        <w:rPr>
          <w:rFonts w:ascii="Times New Roman" w:eastAsia="Times New Roman" w:hAnsi="Times New Roman" w:cs="Times New Roman"/>
        </w:rPr>
        <w:t>Duomenys pateikti ir įvertinti.</w:t>
      </w:r>
    </w:p>
    <w:p w14:paraId="196E9542" w14:textId="77777777" w:rsidR="004B3B72" w:rsidRPr="004B3B72" w:rsidRDefault="004B3B72" w:rsidP="004B3B72">
      <w:pPr>
        <w:spacing w:after="0" w:line="240" w:lineRule="auto"/>
        <w:ind w:right="10"/>
        <w:rPr>
          <w:rFonts w:ascii="Times New Roman" w:eastAsia="Times New Roman" w:hAnsi="Times New Roman" w:cs="Times New Roman"/>
          <w:i/>
          <w:highlight w:val="yellow"/>
        </w:rPr>
      </w:pPr>
    </w:p>
    <w:p w14:paraId="4260BDD9" w14:textId="77777777" w:rsidR="004B3B72" w:rsidRPr="008F2BF3" w:rsidRDefault="00C877DC" w:rsidP="008F2BF3">
      <w:pPr>
        <w:pStyle w:val="Sraopastraipa"/>
        <w:keepNext/>
        <w:numPr>
          <w:ilvl w:val="0"/>
          <w:numId w:val="8"/>
        </w:numPr>
        <w:spacing w:after="0" w:line="240" w:lineRule="auto"/>
        <w:outlineLvl w:val="0"/>
        <w:rPr>
          <w:rFonts w:ascii="Times New Roman" w:eastAsia="Times New Roman" w:hAnsi="Times New Roman" w:cs="Times New Roman"/>
          <w:b/>
          <w:snapToGrid w:val="0"/>
        </w:rPr>
      </w:pPr>
      <w:r w:rsidRPr="008F2BF3">
        <w:rPr>
          <w:rFonts w:ascii="Times New Roman" w:eastAsia="Times New Roman" w:hAnsi="Times New Roman" w:cs="Times New Roman"/>
          <w:b/>
          <w:snapToGrid w:val="0"/>
        </w:rPr>
        <w:t>Phosphorus D8</w:t>
      </w:r>
    </w:p>
    <w:p w14:paraId="14600281" w14:textId="77777777" w:rsidR="00C877DC" w:rsidRPr="004B3B72" w:rsidRDefault="00C877DC" w:rsidP="00C877DC">
      <w:pPr>
        <w:keepNext/>
        <w:spacing w:after="0" w:line="240" w:lineRule="auto"/>
        <w:outlineLvl w:val="0"/>
        <w:rPr>
          <w:rFonts w:ascii="Times New Roman" w:eastAsia="Times New Roman" w:hAnsi="Times New Roman" w:cs="Times New Roman"/>
          <w:bCs/>
          <w:highlight w:val="yellow"/>
          <w:lang w:eastAsia="lt-LT"/>
        </w:rPr>
      </w:pPr>
    </w:p>
    <w:p w14:paraId="424CCC14" w14:textId="77777777" w:rsidR="004B3B72" w:rsidRPr="00C877DC" w:rsidRDefault="004B3B72" w:rsidP="004B3B72">
      <w:pPr>
        <w:keepNext/>
        <w:spacing w:after="0" w:line="240" w:lineRule="auto"/>
        <w:outlineLvl w:val="2"/>
        <w:rPr>
          <w:rFonts w:ascii="Times New Roman" w:eastAsia="Times New Roman" w:hAnsi="Times New Roman" w:cs="Times New Roman"/>
          <w:b/>
        </w:rPr>
      </w:pPr>
      <w:r w:rsidRPr="00C877DC">
        <w:rPr>
          <w:rFonts w:ascii="Times New Roman" w:eastAsia="Times New Roman" w:hAnsi="Times New Roman" w:cs="Times New Roman"/>
          <w:b/>
        </w:rPr>
        <w:t>2.3.1. Bendroji informacija (CTD 3.2.S.1)</w:t>
      </w:r>
    </w:p>
    <w:p w14:paraId="173E0478" w14:textId="77777777" w:rsidR="004B3B72" w:rsidRPr="00C877DC" w:rsidRDefault="004B3B72" w:rsidP="004B3B72">
      <w:pPr>
        <w:tabs>
          <w:tab w:val="left" w:pos="5280"/>
        </w:tabs>
        <w:spacing w:after="0" w:line="240" w:lineRule="auto"/>
        <w:rPr>
          <w:rFonts w:ascii="Times New Roman" w:eastAsia="Times New Roman" w:hAnsi="Times New Roman" w:cs="Times New Roman"/>
        </w:rPr>
      </w:pPr>
      <w:r w:rsidRPr="00C877DC">
        <w:rPr>
          <w:rFonts w:ascii="Times New Roman" w:eastAsia="Times New Roman" w:hAnsi="Times New Roman" w:cs="Times New Roman"/>
        </w:rPr>
        <w:t>S.1.1 Nomenklatūra</w:t>
      </w:r>
    </w:p>
    <w:p w14:paraId="413E23F8" w14:textId="77777777" w:rsidR="004B3B72" w:rsidRPr="002271C1" w:rsidRDefault="004B3B72" w:rsidP="004B3B72">
      <w:pPr>
        <w:autoSpaceDE w:val="0"/>
        <w:autoSpaceDN w:val="0"/>
        <w:adjustRightInd w:val="0"/>
        <w:spacing w:after="0" w:line="240" w:lineRule="auto"/>
        <w:rPr>
          <w:rFonts w:ascii="Times New Roman" w:hAnsi="Times New Roman" w:cs="Times New Roman"/>
        </w:rPr>
      </w:pPr>
      <w:r w:rsidRPr="00C877DC">
        <w:rPr>
          <w:rFonts w:ascii="Times New Roman" w:eastAsia="Times New Roman" w:hAnsi="Times New Roman" w:cs="Times New Roman"/>
          <w:color w:val="000000"/>
          <w:lang w:eastAsia="lt-LT"/>
        </w:rPr>
        <w:t xml:space="preserve">Homeopatinis pavadinimas (HAB): </w:t>
      </w:r>
      <w:r w:rsidR="00C877DC" w:rsidRPr="002271C1">
        <w:rPr>
          <w:rFonts w:ascii="Times New Roman" w:hAnsi="Times New Roman" w:cs="Times New Roman"/>
        </w:rPr>
        <w:t xml:space="preserve">Phosphorus solution </w:t>
      </w:r>
      <w:r w:rsidRPr="002271C1">
        <w:rPr>
          <w:rFonts w:ascii="Times New Roman" w:hAnsi="Times New Roman" w:cs="Times New Roman"/>
        </w:rPr>
        <w:t>(Ø)</w:t>
      </w:r>
    </w:p>
    <w:p w14:paraId="07F6B9AA" w14:textId="77777777" w:rsidR="00C877DC" w:rsidRPr="002271C1" w:rsidRDefault="00C877DC" w:rsidP="004B3B72">
      <w:pPr>
        <w:autoSpaceDE w:val="0"/>
        <w:autoSpaceDN w:val="0"/>
        <w:adjustRightInd w:val="0"/>
        <w:spacing w:after="0" w:line="240" w:lineRule="auto"/>
        <w:rPr>
          <w:rFonts w:ascii="Times New Roman" w:eastAsia="Times New Roman" w:hAnsi="Times New Roman" w:cs="Times New Roman"/>
          <w:color w:val="000000"/>
          <w:lang w:eastAsia="lt-LT"/>
        </w:rPr>
      </w:pPr>
      <w:r w:rsidRPr="002271C1">
        <w:rPr>
          <w:rFonts w:ascii="Times New Roman" w:eastAsia="Times New Roman" w:hAnsi="Times New Roman" w:cs="Times New Roman"/>
          <w:color w:val="000000"/>
          <w:lang w:eastAsia="lt-LT"/>
        </w:rPr>
        <w:t>INN: fosforas</w:t>
      </w:r>
    </w:p>
    <w:p w14:paraId="1F3D56B2" w14:textId="77777777" w:rsidR="002271C1" w:rsidRDefault="002271C1" w:rsidP="004B3B7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Kitas pavadinimas: baltasis fosforas</w:t>
      </w:r>
    </w:p>
    <w:p w14:paraId="0F33BD63" w14:textId="77777777" w:rsidR="004B3B72" w:rsidRPr="002271C1" w:rsidRDefault="002271C1" w:rsidP="004B3B72">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Gamybos metodas</w:t>
      </w:r>
      <w:r w:rsidR="004B3B72" w:rsidRPr="002271C1">
        <w:rPr>
          <w:rFonts w:ascii="Times New Roman" w:eastAsia="Times New Roman" w:hAnsi="Times New Roman" w:cs="Times New Roman"/>
        </w:rPr>
        <w:t xml:space="preserve">: </w:t>
      </w:r>
      <w:r>
        <w:rPr>
          <w:rFonts w:ascii="Times New Roman" w:eastAsia="Times New Roman" w:hAnsi="Times New Roman" w:cs="Times New Roman"/>
        </w:rPr>
        <w:t>vykdoma pagal HAB individualią monografiją</w:t>
      </w:r>
    </w:p>
    <w:p w14:paraId="4EF546D2" w14:textId="77777777" w:rsidR="004B3B72" w:rsidRPr="002271C1" w:rsidRDefault="004B3B72" w:rsidP="004B3B72">
      <w:pPr>
        <w:spacing w:after="0" w:line="240" w:lineRule="auto"/>
        <w:rPr>
          <w:rFonts w:ascii="Times New Roman" w:eastAsia="Times New Roman" w:hAnsi="Times New Roman" w:cs="Times New Roman"/>
        </w:rPr>
      </w:pPr>
      <w:r w:rsidRPr="002271C1">
        <w:rPr>
          <w:rFonts w:ascii="Times New Roman" w:eastAsia="Times New Roman" w:hAnsi="Times New Roman" w:cs="Times New Roman"/>
        </w:rPr>
        <w:t xml:space="preserve">Naudojamas tirpiklis: </w:t>
      </w:r>
      <w:r w:rsidR="002271C1">
        <w:rPr>
          <w:rFonts w:ascii="Times New Roman" w:eastAsia="Times New Roman" w:hAnsi="Times New Roman" w:cs="Times New Roman"/>
        </w:rPr>
        <w:t xml:space="preserve">bevandenis </w:t>
      </w:r>
      <w:r w:rsidRPr="002271C1">
        <w:rPr>
          <w:rFonts w:ascii="Times New Roman" w:eastAsia="Times New Roman" w:hAnsi="Times New Roman" w:cs="Times New Roman"/>
        </w:rPr>
        <w:t xml:space="preserve">etanolis </w:t>
      </w:r>
    </w:p>
    <w:p w14:paraId="32AAC78C" w14:textId="77777777" w:rsidR="00C877DC" w:rsidRPr="00680A07" w:rsidRDefault="00C877DC" w:rsidP="00C877DC">
      <w:pPr>
        <w:spacing w:after="0" w:line="240" w:lineRule="auto"/>
        <w:rPr>
          <w:rFonts w:ascii="Times New Roman" w:eastAsia="Times New Roman" w:hAnsi="Times New Roman" w:cs="Times New Roman"/>
          <w:u w:val="single"/>
        </w:rPr>
      </w:pPr>
      <w:r w:rsidRPr="00680A07">
        <w:rPr>
          <w:rFonts w:ascii="Times New Roman" w:eastAsia="Times New Roman" w:hAnsi="Times New Roman" w:cs="Times New Roman"/>
        </w:rPr>
        <w:t>S.1.2 Struktūra</w:t>
      </w:r>
    </w:p>
    <w:p w14:paraId="5CB616DB" w14:textId="77777777" w:rsidR="00C877DC" w:rsidRPr="00680A07" w:rsidRDefault="00C877DC" w:rsidP="00C877DC">
      <w:pPr>
        <w:tabs>
          <w:tab w:val="left" w:pos="5280"/>
        </w:tabs>
        <w:spacing w:after="0" w:line="240" w:lineRule="auto"/>
        <w:rPr>
          <w:rFonts w:ascii="Times New Roman" w:eastAsia="Times New Roman" w:hAnsi="Times New Roman" w:cs="Times New Roman"/>
          <w:bCs/>
        </w:rPr>
      </w:pPr>
      <w:r w:rsidRPr="00680A07">
        <w:rPr>
          <w:rFonts w:ascii="Times New Roman" w:eastAsia="Times New Roman" w:hAnsi="Times New Roman" w:cs="Times New Roman"/>
          <w:bCs/>
        </w:rPr>
        <w:lastRenderedPageBreak/>
        <w:t>S.1.3 Bendrosios savybės</w:t>
      </w:r>
    </w:p>
    <w:p w14:paraId="5097B6F5" w14:textId="77777777" w:rsidR="00C877DC" w:rsidRPr="00680A07" w:rsidRDefault="00C877DC" w:rsidP="00C877DC">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6752C851" w14:textId="77777777" w:rsidR="00C877DC" w:rsidRPr="00680A07" w:rsidRDefault="00C877DC" w:rsidP="00C877DC">
      <w:pPr>
        <w:spacing w:after="0" w:line="240" w:lineRule="auto"/>
        <w:rPr>
          <w:rFonts w:ascii="Times New Roman" w:eastAsia="Times New Roman" w:hAnsi="Times New Roman" w:cs="Times New Roman"/>
        </w:rPr>
      </w:pPr>
    </w:p>
    <w:p w14:paraId="6DDBBA2B"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2.3.2 Gamyba (CTD 3.2.S.2)</w:t>
      </w:r>
    </w:p>
    <w:p w14:paraId="2181EF4C"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S.2.1 Gamintojas (ai)</w:t>
      </w:r>
    </w:p>
    <w:p w14:paraId="10C5EAD6"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S.2.2. Gamybos proceso ir proceso kontrolės aprašymas</w:t>
      </w:r>
    </w:p>
    <w:p w14:paraId="13CEDE60"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S.2.3 Medžiagų kontrolė</w:t>
      </w:r>
    </w:p>
    <w:p w14:paraId="0235B90F"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 xml:space="preserve">S.2.4 </w:t>
      </w:r>
      <w:r w:rsidRPr="00680A07">
        <w:rPr>
          <w:rFonts w:ascii="Times New Roman" w:eastAsia="Times New Roman" w:hAnsi="Times New Roman" w:cs="Times New Roman"/>
        </w:rPr>
        <w:t>Kritinių gamybos etapų ir tarpinių junginių analizė</w:t>
      </w:r>
    </w:p>
    <w:p w14:paraId="6209200E" w14:textId="77777777" w:rsidR="00C877DC" w:rsidRPr="00680A07" w:rsidRDefault="00C877DC" w:rsidP="00C877DC">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S.2.5 Validacijos ir/ar įvertinimo procesas</w:t>
      </w:r>
    </w:p>
    <w:p w14:paraId="131FAE5B" w14:textId="77777777" w:rsidR="00C877DC" w:rsidRPr="00680A07" w:rsidRDefault="00C877DC" w:rsidP="00C877DC">
      <w:pPr>
        <w:tabs>
          <w:tab w:val="left" w:pos="5865"/>
        </w:tabs>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 xml:space="preserve">S.2.6. Gamybos proceso </w:t>
      </w:r>
      <w:r w:rsidRPr="00680A07">
        <w:rPr>
          <w:rFonts w:ascii="Times New Roman" w:eastAsia="Times New Roman" w:hAnsi="Times New Roman" w:cs="Times New Roman"/>
        </w:rPr>
        <w:t>plėtojimas</w:t>
      </w:r>
      <w:r w:rsidRPr="00680A07">
        <w:rPr>
          <w:rFonts w:ascii="Times New Roman" w:eastAsia="Times New Roman" w:hAnsi="Times New Roman" w:cs="Times New Roman"/>
        </w:rPr>
        <w:tab/>
      </w:r>
    </w:p>
    <w:p w14:paraId="41708770"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bCs/>
        </w:rPr>
        <w:t>Duomenys pateikti.</w:t>
      </w:r>
    </w:p>
    <w:p w14:paraId="1508BE3D"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p>
    <w:p w14:paraId="0B76E8E1"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2.3.3 Apibūdinimas (CTD 3.2.S.3)</w:t>
      </w:r>
    </w:p>
    <w:p w14:paraId="6BD0B47C" w14:textId="77777777" w:rsidR="00C877DC" w:rsidRPr="00680A07" w:rsidRDefault="00C877DC" w:rsidP="00C877DC">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S.3.1 Struktūros ir kitų charakteristikų išaiškinimas</w:t>
      </w:r>
    </w:p>
    <w:p w14:paraId="40A8F474" w14:textId="77777777" w:rsidR="00C877DC" w:rsidRPr="00680A07" w:rsidRDefault="00C877DC" w:rsidP="00C877DC">
      <w:pPr>
        <w:spacing w:after="0" w:line="240" w:lineRule="auto"/>
        <w:ind w:right="10"/>
        <w:rPr>
          <w:rFonts w:ascii="Times New Roman" w:eastAsia="Times New Roman" w:hAnsi="Times New Roman" w:cs="Times New Roman"/>
          <w:bCs/>
        </w:rPr>
      </w:pPr>
      <w:r w:rsidRPr="00680A07">
        <w:rPr>
          <w:rFonts w:ascii="Times New Roman" w:eastAsia="Times New Roman" w:hAnsi="Times New Roman" w:cs="Times New Roman"/>
          <w:bCs/>
        </w:rPr>
        <w:t>S.3.2 Priemaišos</w:t>
      </w:r>
    </w:p>
    <w:p w14:paraId="2CB6E646" w14:textId="77777777" w:rsidR="00C877DC" w:rsidRDefault="00C877DC" w:rsidP="00C877DC">
      <w:pPr>
        <w:rPr>
          <w:rFonts w:ascii="Times New Roman" w:eastAsia="Times New Roman" w:hAnsi="Times New Roman" w:cs="Times New Roman"/>
          <w:bCs/>
        </w:rPr>
      </w:pPr>
      <w:r w:rsidRPr="00680A07">
        <w:rPr>
          <w:rFonts w:ascii="Times New Roman" w:eastAsia="Times New Roman" w:hAnsi="Times New Roman" w:cs="Times New Roman"/>
          <w:bCs/>
        </w:rPr>
        <w:t>Duomenys pateikti.</w:t>
      </w:r>
    </w:p>
    <w:p w14:paraId="7FACE6FD" w14:textId="77777777" w:rsidR="00C877DC" w:rsidRPr="00A73FC6" w:rsidRDefault="00C877DC" w:rsidP="00C877DC">
      <w:pPr>
        <w:keepNext/>
        <w:spacing w:after="0" w:line="240" w:lineRule="auto"/>
        <w:ind w:right="11"/>
        <w:outlineLvl w:val="2"/>
        <w:rPr>
          <w:rFonts w:ascii="Times New Roman" w:eastAsia="Times New Roman" w:hAnsi="Times New Roman" w:cs="Times New Roman"/>
          <w:b/>
        </w:rPr>
      </w:pPr>
      <w:r w:rsidRPr="00A73FC6">
        <w:rPr>
          <w:rFonts w:ascii="Times New Roman" w:eastAsia="Times New Roman" w:hAnsi="Times New Roman" w:cs="Times New Roman"/>
          <w:b/>
        </w:rPr>
        <w:t>2.3.4 Vaistinės medžiagos kontrolė (3.2.S.4)</w:t>
      </w:r>
    </w:p>
    <w:p w14:paraId="272676C4" w14:textId="77777777" w:rsidR="00C877DC" w:rsidRPr="00A73FC6" w:rsidRDefault="00C877DC" w:rsidP="00C877DC">
      <w:pPr>
        <w:spacing w:after="0" w:line="240" w:lineRule="auto"/>
        <w:ind w:right="10"/>
        <w:rPr>
          <w:rFonts w:ascii="Times New Roman" w:eastAsia="Times New Roman" w:hAnsi="Times New Roman" w:cs="Times New Roman"/>
        </w:rPr>
      </w:pPr>
      <w:r w:rsidRPr="00A73FC6">
        <w:rPr>
          <w:rFonts w:ascii="Times New Roman" w:eastAsia="Times New Roman" w:hAnsi="Times New Roman" w:cs="Times New Roman"/>
        </w:rPr>
        <w:t>S.4.1. Specifikacija</w:t>
      </w:r>
    </w:p>
    <w:p w14:paraId="09A7049D" w14:textId="77777777" w:rsidR="00C877DC" w:rsidRPr="0041016B" w:rsidRDefault="002271C1" w:rsidP="00C877DC">
      <w:pPr>
        <w:spacing w:after="0" w:line="240" w:lineRule="auto"/>
        <w:ind w:right="10"/>
        <w:rPr>
          <w:rFonts w:ascii="Times New Roman" w:eastAsia="Times New Roman" w:hAnsi="Times New Roman" w:cs="Times New Roman"/>
        </w:rPr>
      </w:pPr>
      <w:r>
        <w:rPr>
          <w:rFonts w:ascii="Times New Roman" w:eastAsia="Times New Roman" w:hAnsi="Times New Roman" w:cs="Times New Roman"/>
          <w:snapToGrid w:val="0"/>
        </w:rPr>
        <w:t xml:space="preserve">Phosphorus </w:t>
      </w:r>
      <w:r w:rsidR="00C877DC" w:rsidRPr="0041016B">
        <w:rPr>
          <w:rFonts w:ascii="Times New Roman" w:eastAsia="Times New Roman" w:hAnsi="Times New Roman" w:cs="Times New Roman"/>
        </w:rPr>
        <w:t>D</w:t>
      </w:r>
      <w:r>
        <w:rPr>
          <w:rFonts w:ascii="Times New Roman" w:eastAsia="Times New Roman" w:hAnsi="Times New Roman" w:cs="Times New Roman"/>
        </w:rPr>
        <w:t>3</w:t>
      </w:r>
      <w:r w:rsidR="00C877DC" w:rsidRPr="0041016B">
        <w:rPr>
          <w:rFonts w:ascii="Times New Roman" w:eastAsia="Times New Roman" w:hAnsi="Times New Roman" w:cs="Times New Roman"/>
        </w:rPr>
        <w:t xml:space="preserve"> specifikacija sudaryta pagal</w:t>
      </w:r>
      <w:r>
        <w:rPr>
          <w:rFonts w:ascii="Times New Roman" w:eastAsia="Times New Roman" w:hAnsi="Times New Roman" w:cs="Times New Roman"/>
        </w:rPr>
        <w:t xml:space="preserve"> HAB ir </w:t>
      </w:r>
      <w:r w:rsidR="00C877DC" w:rsidRPr="0041016B">
        <w:rPr>
          <w:rFonts w:ascii="Times New Roman" w:eastAsia="Times New Roman" w:hAnsi="Times New Roman" w:cs="Times New Roman"/>
        </w:rPr>
        <w:t>Ph. Eur. bendrųjų straipsnių reikalavimus.</w:t>
      </w:r>
    </w:p>
    <w:p w14:paraId="6768B27B"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S.4.2. Analizės procedūros</w:t>
      </w:r>
    </w:p>
    <w:p w14:paraId="36940269" w14:textId="77777777" w:rsidR="00C877DC" w:rsidRPr="00680A07" w:rsidRDefault="00C877DC" w:rsidP="00C877DC">
      <w:pPr>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S.4.3. Analizės procedūrų validacija</w:t>
      </w:r>
    </w:p>
    <w:p w14:paraId="672D34EF" w14:textId="77777777" w:rsidR="00C877DC" w:rsidRPr="00680A07" w:rsidRDefault="00C877DC" w:rsidP="00C877DC">
      <w:pPr>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S.4.4. Serijos analizės</w:t>
      </w:r>
    </w:p>
    <w:p w14:paraId="4C5496E8" w14:textId="77777777" w:rsidR="00C877DC" w:rsidRPr="00680A07" w:rsidRDefault="00C877DC" w:rsidP="00C877DC">
      <w:pPr>
        <w:tabs>
          <w:tab w:val="left" w:pos="5220"/>
        </w:tabs>
        <w:spacing w:after="0" w:line="240" w:lineRule="auto"/>
        <w:ind w:right="10"/>
        <w:rPr>
          <w:rFonts w:ascii="Times New Roman" w:eastAsia="Times New Roman" w:hAnsi="Times New Roman" w:cs="Times New Roman"/>
        </w:rPr>
      </w:pPr>
      <w:r w:rsidRPr="00680A07">
        <w:rPr>
          <w:rFonts w:ascii="Times New Roman" w:eastAsia="Times New Roman" w:hAnsi="Times New Roman" w:cs="Times New Roman"/>
        </w:rPr>
        <w:t>S.4.5. Specifikacijos patvirtinimas</w:t>
      </w:r>
    </w:p>
    <w:p w14:paraId="642E1334" w14:textId="77777777" w:rsidR="00C877DC" w:rsidRPr="00680A07" w:rsidRDefault="00C877DC" w:rsidP="00C877DC">
      <w:pPr>
        <w:keepNext/>
        <w:spacing w:after="0" w:line="240" w:lineRule="auto"/>
        <w:ind w:right="11"/>
        <w:outlineLvl w:val="2"/>
        <w:rPr>
          <w:rFonts w:ascii="Times New Roman" w:eastAsia="Times New Roman" w:hAnsi="Times New Roman" w:cs="Times New Roman"/>
        </w:rPr>
      </w:pPr>
      <w:r w:rsidRPr="00680A07">
        <w:rPr>
          <w:rFonts w:ascii="Times New Roman" w:eastAsia="Times New Roman" w:hAnsi="Times New Roman" w:cs="Times New Roman"/>
        </w:rPr>
        <w:t>Duomenys pateikti</w:t>
      </w:r>
      <w:r>
        <w:rPr>
          <w:rFonts w:ascii="Times New Roman" w:eastAsia="Times New Roman" w:hAnsi="Times New Roman" w:cs="Times New Roman"/>
        </w:rPr>
        <w:t>.</w:t>
      </w:r>
    </w:p>
    <w:p w14:paraId="56A39253"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highlight w:val="yellow"/>
        </w:rPr>
      </w:pPr>
    </w:p>
    <w:p w14:paraId="5C314B39"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2.3.5 Referenciniai standartai ar medžiagos (3.2.S.5)</w:t>
      </w:r>
    </w:p>
    <w:p w14:paraId="6A1FB813"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2.3.6 Talpyklės/uždorio sistema (3.2.S.6)</w:t>
      </w:r>
    </w:p>
    <w:p w14:paraId="5DE5A018" w14:textId="77777777" w:rsidR="00C877DC" w:rsidRPr="00680A07" w:rsidRDefault="00C877DC" w:rsidP="00C877DC">
      <w:pPr>
        <w:keepNext/>
        <w:spacing w:after="0" w:line="240" w:lineRule="auto"/>
        <w:ind w:right="11"/>
        <w:outlineLvl w:val="2"/>
        <w:rPr>
          <w:rFonts w:ascii="Times New Roman" w:eastAsia="Times New Roman" w:hAnsi="Times New Roman" w:cs="Times New Roman"/>
          <w:b/>
        </w:rPr>
      </w:pPr>
      <w:r w:rsidRPr="00680A07">
        <w:rPr>
          <w:rFonts w:ascii="Times New Roman" w:eastAsia="Times New Roman" w:hAnsi="Times New Roman" w:cs="Times New Roman"/>
          <w:b/>
        </w:rPr>
        <w:t>2.S.7 Stabilumas (3.2.S.7)</w:t>
      </w:r>
    </w:p>
    <w:p w14:paraId="4D3BA7D6" w14:textId="77777777" w:rsidR="00C877DC" w:rsidRDefault="00C877DC" w:rsidP="00C877DC">
      <w:pPr>
        <w:autoSpaceDE w:val="0"/>
        <w:autoSpaceDN w:val="0"/>
        <w:adjustRightInd w:val="0"/>
        <w:spacing w:after="0" w:line="240" w:lineRule="auto"/>
        <w:rPr>
          <w:rFonts w:ascii="Times New Roman" w:eastAsia="Times New Roman" w:hAnsi="Times New Roman" w:cs="Times New Roman"/>
        </w:rPr>
      </w:pPr>
      <w:r w:rsidRPr="00680A07">
        <w:rPr>
          <w:rFonts w:ascii="Times New Roman" w:eastAsia="Times New Roman" w:hAnsi="Times New Roman" w:cs="Times New Roman"/>
        </w:rPr>
        <w:t>Duomenys pateikti.</w:t>
      </w:r>
    </w:p>
    <w:p w14:paraId="04A2A4E5" w14:textId="77777777" w:rsidR="004B3B72" w:rsidRPr="004B3B72" w:rsidRDefault="004B3B72" w:rsidP="004B3B72">
      <w:pPr>
        <w:spacing w:after="0" w:line="240" w:lineRule="auto"/>
        <w:ind w:right="10"/>
        <w:rPr>
          <w:rFonts w:ascii="Times New Roman" w:eastAsia="Times New Roman" w:hAnsi="Times New Roman" w:cs="Times New Roman"/>
          <w:highlight w:val="yellow"/>
        </w:rPr>
      </w:pPr>
    </w:p>
    <w:p w14:paraId="6E9CAB19" w14:textId="77777777" w:rsidR="004B3B72" w:rsidRPr="008F2BF3" w:rsidRDefault="004B3B72" w:rsidP="008F2BF3">
      <w:pPr>
        <w:pStyle w:val="Sraopastraipa"/>
        <w:keepNext/>
        <w:numPr>
          <w:ilvl w:val="0"/>
          <w:numId w:val="8"/>
        </w:numPr>
        <w:spacing w:after="0" w:line="240" w:lineRule="auto"/>
        <w:outlineLvl w:val="0"/>
        <w:rPr>
          <w:rFonts w:ascii="Times New Roman" w:eastAsia="Times New Roman" w:hAnsi="Times New Roman" w:cs="Times New Roman"/>
          <w:b/>
          <w:bCs/>
          <w:caps/>
        </w:rPr>
      </w:pPr>
      <w:r w:rsidRPr="008F2BF3">
        <w:rPr>
          <w:rFonts w:ascii="Times New Roman" w:hAnsi="Times New Roman" w:cs="Times New Roman"/>
          <w:b/>
          <w:iCs/>
        </w:rPr>
        <w:t>Veratrum album</w:t>
      </w:r>
      <w:r w:rsidRPr="008F2BF3">
        <w:rPr>
          <w:rFonts w:ascii="Times New Roman" w:hAnsi="Times New Roman" w:cs="Times New Roman"/>
          <w:b/>
        </w:rPr>
        <w:t xml:space="preserve"> </w:t>
      </w:r>
      <w:r w:rsidRPr="008F2BF3">
        <w:rPr>
          <w:rFonts w:ascii="Times New Roman" w:eastAsia="Times New Roman" w:hAnsi="Times New Roman" w:cs="Times New Roman"/>
          <w:b/>
          <w:snapToGrid w:val="0"/>
        </w:rPr>
        <w:t>D</w:t>
      </w:r>
      <w:r w:rsidR="00BC17D9" w:rsidRPr="008F2BF3">
        <w:rPr>
          <w:rFonts w:ascii="Times New Roman" w:eastAsia="Times New Roman" w:hAnsi="Times New Roman" w:cs="Times New Roman"/>
          <w:b/>
          <w:snapToGrid w:val="0"/>
        </w:rPr>
        <w:t>6</w:t>
      </w:r>
    </w:p>
    <w:p w14:paraId="0B5CC9FB" w14:textId="77777777" w:rsidR="004B3B72" w:rsidRPr="00BC17D9" w:rsidRDefault="004B3B72" w:rsidP="004B3B72">
      <w:pPr>
        <w:spacing w:after="0" w:line="240" w:lineRule="auto"/>
        <w:rPr>
          <w:rFonts w:ascii="Times New Roman" w:eastAsia="Times New Roman" w:hAnsi="Times New Roman" w:cs="Times New Roman"/>
          <w:bCs/>
          <w:lang w:eastAsia="lt-LT"/>
        </w:rPr>
      </w:pPr>
    </w:p>
    <w:p w14:paraId="01BD6B3E" w14:textId="77777777" w:rsidR="004B3B72" w:rsidRPr="00BC17D9" w:rsidRDefault="004B3B72" w:rsidP="004B3B72">
      <w:pPr>
        <w:keepNext/>
        <w:spacing w:after="0" w:line="240" w:lineRule="auto"/>
        <w:outlineLvl w:val="2"/>
        <w:rPr>
          <w:rFonts w:ascii="Times New Roman" w:eastAsia="Times New Roman" w:hAnsi="Times New Roman" w:cs="Times New Roman"/>
          <w:b/>
        </w:rPr>
      </w:pPr>
      <w:r w:rsidRPr="00BC17D9">
        <w:rPr>
          <w:rFonts w:ascii="Times New Roman" w:eastAsia="Times New Roman" w:hAnsi="Times New Roman" w:cs="Times New Roman"/>
          <w:b/>
        </w:rPr>
        <w:t>2.3.1. Bendroji informacija (CTD 3.2.S.1)</w:t>
      </w:r>
    </w:p>
    <w:p w14:paraId="5AC7E0D2" w14:textId="77777777" w:rsidR="004B3B72" w:rsidRPr="00BC17D9" w:rsidRDefault="004B3B72" w:rsidP="004B3B72">
      <w:pPr>
        <w:tabs>
          <w:tab w:val="left" w:pos="5280"/>
        </w:tabs>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S.1.1 Nomenklatūra</w:t>
      </w:r>
    </w:p>
    <w:p w14:paraId="4108B414" w14:textId="77777777" w:rsidR="004B3B72" w:rsidRPr="00BC17D9" w:rsidRDefault="004B3B72" w:rsidP="004B3B72">
      <w:pPr>
        <w:autoSpaceDE w:val="0"/>
        <w:autoSpaceDN w:val="0"/>
        <w:adjustRightInd w:val="0"/>
        <w:spacing w:after="0" w:line="240" w:lineRule="auto"/>
        <w:rPr>
          <w:rFonts w:ascii="Times New Roman" w:hAnsi="Times New Roman" w:cs="Times New Roman"/>
        </w:rPr>
      </w:pPr>
      <w:r w:rsidRPr="00BC17D9">
        <w:rPr>
          <w:rFonts w:ascii="Times New Roman" w:eastAsia="Times New Roman" w:hAnsi="Times New Roman" w:cs="Times New Roman"/>
          <w:color w:val="000000"/>
          <w:lang w:eastAsia="lt-LT"/>
        </w:rPr>
        <w:t xml:space="preserve">Homeopatinis pavadinimas (HAB): </w:t>
      </w:r>
      <w:r w:rsidRPr="00BC17D9">
        <w:rPr>
          <w:rFonts w:ascii="Times New Roman" w:hAnsi="Times New Roman" w:cs="Times New Roman"/>
          <w:iCs/>
        </w:rPr>
        <w:t>Veratrum album</w:t>
      </w:r>
      <w:r w:rsidRPr="00BC17D9">
        <w:rPr>
          <w:rFonts w:ascii="Times New Roman" w:hAnsi="Times New Roman" w:cs="Times New Roman"/>
        </w:rPr>
        <w:t xml:space="preserve"> motininė tinktūra (Ø =D1)</w:t>
      </w:r>
    </w:p>
    <w:p w14:paraId="05F1414E" w14:textId="77777777" w:rsidR="004B3B72" w:rsidRPr="00BC17D9" w:rsidRDefault="004B3B72" w:rsidP="004B3B72">
      <w:pPr>
        <w:autoSpaceDE w:val="0"/>
        <w:autoSpaceDN w:val="0"/>
        <w:adjustRightInd w:val="0"/>
        <w:spacing w:after="0" w:line="240" w:lineRule="auto"/>
        <w:rPr>
          <w:rFonts w:ascii="Times New Roman" w:hAnsi="Times New Roman" w:cs="Times New Roman"/>
        </w:rPr>
      </w:pPr>
      <w:r w:rsidRPr="00BC17D9">
        <w:rPr>
          <w:rFonts w:ascii="Times New Roman" w:eastAsia="Times New Roman" w:hAnsi="Times New Roman" w:cs="Times New Roman"/>
          <w:color w:val="000000"/>
          <w:lang w:eastAsia="lt-LT"/>
        </w:rPr>
        <w:t xml:space="preserve">Dvinaris mokslinis pavadinimas: </w:t>
      </w:r>
      <w:r w:rsidRPr="00BC17D9">
        <w:rPr>
          <w:rFonts w:ascii="Times New Roman" w:hAnsi="Times New Roman" w:cs="Times New Roman"/>
          <w:i/>
          <w:iCs/>
        </w:rPr>
        <w:t xml:space="preserve">Veratrum album </w:t>
      </w:r>
      <w:r w:rsidRPr="00BC17D9">
        <w:rPr>
          <w:rFonts w:ascii="Times New Roman" w:hAnsi="Times New Roman" w:cs="Times New Roman"/>
        </w:rPr>
        <w:t>L. (baltasis čėmerys)</w:t>
      </w:r>
    </w:p>
    <w:p w14:paraId="1362FF3E" w14:textId="77777777" w:rsidR="004B3B72" w:rsidRPr="00BC17D9" w:rsidRDefault="004B3B72" w:rsidP="004B3B72">
      <w:pPr>
        <w:autoSpaceDE w:val="0"/>
        <w:autoSpaceDN w:val="0"/>
        <w:adjustRightInd w:val="0"/>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 xml:space="preserve">Naudojama gamyboje: džiovintos šaknys su šakniastiebiais </w:t>
      </w:r>
    </w:p>
    <w:p w14:paraId="57E69FF3"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Homeopatinės gamybos procedūra: urtinktūra (motininė tinktūra) gaminama pagal Ph. Eur. 1.1.8 metodą (atitinka HAB 4a metodą).</w:t>
      </w:r>
    </w:p>
    <w:p w14:paraId="4593107B"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Naudojamas tirpiklis: etanolis 62 % (m/m) ir išgrynintas vanduo</w:t>
      </w:r>
    </w:p>
    <w:p w14:paraId="35EC2B68"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S.1.2 Struktūra</w:t>
      </w:r>
    </w:p>
    <w:p w14:paraId="4049FDC3"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Duomenys nebūtini.</w:t>
      </w:r>
    </w:p>
    <w:p w14:paraId="7198F887" w14:textId="77777777" w:rsidR="004B3B72" w:rsidRPr="00BC17D9" w:rsidRDefault="004B3B72" w:rsidP="004B3B72">
      <w:pPr>
        <w:tabs>
          <w:tab w:val="left" w:pos="5280"/>
        </w:tabs>
        <w:spacing w:after="0" w:line="240" w:lineRule="auto"/>
        <w:rPr>
          <w:rFonts w:ascii="Times New Roman" w:eastAsia="Times New Roman" w:hAnsi="Times New Roman" w:cs="Times New Roman"/>
          <w:bCs/>
        </w:rPr>
      </w:pPr>
      <w:r w:rsidRPr="00BC17D9">
        <w:rPr>
          <w:rFonts w:ascii="Times New Roman" w:eastAsia="Times New Roman" w:hAnsi="Times New Roman" w:cs="Times New Roman"/>
          <w:bCs/>
        </w:rPr>
        <w:t>S.1.3 Bendrosios savybės</w:t>
      </w:r>
    </w:p>
    <w:p w14:paraId="14835951"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 xml:space="preserve">Urtinkūra: raudonai rudas ar rudai geltonas skystis </w:t>
      </w:r>
    </w:p>
    <w:p w14:paraId="0E063F16" w14:textId="77777777" w:rsidR="004B3B72" w:rsidRPr="00BC17D9" w:rsidRDefault="004B3B72" w:rsidP="004B3B72">
      <w:pPr>
        <w:spacing w:after="0" w:line="240" w:lineRule="auto"/>
        <w:rPr>
          <w:rFonts w:ascii="Times New Roman" w:eastAsia="Times New Roman" w:hAnsi="Times New Roman" w:cs="Times New Roman"/>
          <w:sz w:val="24"/>
          <w:szCs w:val="24"/>
        </w:rPr>
      </w:pPr>
    </w:p>
    <w:p w14:paraId="20AEED7C" w14:textId="77777777" w:rsidR="004B3B72" w:rsidRPr="00BC17D9" w:rsidRDefault="004B3B72" w:rsidP="004B3B72">
      <w:pPr>
        <w:keepNext/>
        <w:spacing w:after="0" w:line="240" w:lineRule="auto"/>
        <w:ind w:right="11"/>
        <w:outlineLvl w:val="2"/>
        <w:rPr>
          <w:rFonts w:ascii="Times New Roman" w:eastAsia="Times New Roman" w:hAnsi="Times New Roman" w:cs="Times New Roman"/>
          <w:b/>
        </w:rPr>
      </w:pPr>
      <w:r w:rsidRPr="00BC17D9">
        <w:rPr>
          <w:rFonts w:ascii="Times New Roman" w:eastAsia="Times New Roman" w:hAnsi="Times New Roman" w:cs="Times New Roman"/>
          <w:b/>
        </w:rPr>
        <w:t>2.3.2 Gamyba (CTD 3.2.S.2)</w:t>
      </w:r>
    </w:p>
    <w:p w14:paraId="71D97441" w14:textId="77777777" w:rsidR="004B3B72" w:rsidRPr="00BC17D9" w:rsidRDefault="004B3B72" w:rsidP="004B3B72">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S.2.1 Gamintojas (ai)</w:t>
      </w:r>
    </w:p>
    <w:p w14:paraId="3E4DC305" w14:textId="77777777" w:rsidR="004B3B72" w:rsidRPr="00BC17D9" w:rsidRDefault="004B3B72" w:rsidP="004B3B72">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S.2.2. Gamybos proceso ir proceso kontrolės aprašymas</w:t>
      </w:r>
    </w:p>
    <w:p w14:paraId="483F75C0" w14:textId="77777777" w:rsidR="004B3B72" w:rsidRPr="00BC17D9" w:rsidRDefault="004B3B72" w:rsidP="004B3B72">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S.2.3 Medžiagų kontrolė</w:t>
      </w:r>
    </w:p>
    <w:p w14:paraId="459525E9" w14:textId="77777777" w:rsidR="004B3B72" w:rsidRPr="00BC17D9" w:rsidRDefault="004B3B72" w:rsidP="004B3B72">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bCs/>
        </w:rPr>
        <w:t xml:space="preserve">S.2.4 </w:t>
      </w:r>
      <w:r w:rsidRPr="00BC17D9">
        <w:rPr>
          <w:rFonts w:ascii="Times New Roman" w:eastAsia="Times New Roman" w:hAnsi="Times New Roman" w:cs="Times New Roman"/>
        </w:rPr>
        <w:t>Kritinių gamybos etapų ir tarpinių junginių analizė</w:t>
      </w:r>
    </w:p>
    <w:p w14:paraId="05DC2959" w14:textId="77777777" w:rsidR="004B3B72" w:rsidRPr="00BC17D9" w:rsidRDefault="004B3B72" w:rsidP="004B3B72">
      <w:pPr>
        <w:spacing w:after="0" w:line="240" w:lineRule="auto"/>
        <w:ind w:right="10"/>
        <w:rPr>
          <w:rFonts w:ascii="Times New Roman" w:eastAsia="Times New Roman" w:hAnsi="Times New Roman" w:cs="Times New Roman"/>
          <w:bCs/>
        </w:rPr>
      </w:pPr>
      <w:r w:rsidRPr="00BC17D9">
        <w:rPr>
          <w:rFonts w:ascii="Times New Roman" w:eastAsia="Times New Roman" w:hAnsi="Times New Roman" w:cs="Times New Roman"/>
          <w:bCs/>
        </w:rPr>
        <w:t>2.5 Validacijos ir/ar įvertinimo procesas</w:t>
      </w:r>
    </w:p>
    <w:p w14:paraId="6A2AFCAB" w14:textId="77777777" w:rsidR="004B3B72" w:rsidRPr="00BC17D9" w:rsidRDefault="004B3B72" w:rsidP="004B3B72">
      <w:pPr>
        <w:spacing w:after="0" w:line="240" w:lineRule="auto"/>
        <w:ind w:right="10"/>
        <w:rPr>
          <w:rFonts w:ascii="Times New Roman" w:eastAsia="Times New Roman" w:hAnsi="Times New Roman" w:cs="Times New Roman"/>
          <w:bCs/>
        </w:rPr>
      </w:pPr>
      <w:r w:rsidRPr="00BC17D9">
        <w:rPr>
          <w:rFonts w:ascii="Times New Roman" w:eastAsia="Times New Roman" w:hAnsi="Times New Roman" w:cs="Times New Roman"/>
          <w:bCs/>
        </w:rPr>
        <w:t xml:space="preserve">S.2.6. Gamybos proceso </w:t>
      </w:r>
      <w:r w:rsidRPr="00BC17D9">
        <w:rPr>
          <w:rFonts w:ascii="Times New Roman" w:eastAsia="Times New Roman" w:hAnsi="Times New Roman" w:cs="Times New Roman"/>
        </w:rPr>
        <w:t>plėtojimas</w:t>
      </w:r>
    </w:p>
    <w:p w14:paraId="0E2C14F3" w14:textId="77777777" w:rsidR="004B3B72" w:rsidRPr="00BC17D9" w:rsidRDefault="004B3B72" w:rsidP="004B3B72">
      <w:pPr>
        <w:spacing w:after="0" w:line="240" w:lineRule="auto"/>
        <w:ind w:right="10"/>
        <w:rPr>
          <w:rFonts w:ascii="Times New Roman" w:eastAsia="Times New Roman" w:hAnsi="Times New Roman" w:cs="Times New Roman"/>
          <w:bCs/>
        </w:rPr>
      </w:pPr>
      <w:r w:rsidRPr="00BC17D9">
        <w:rPr>
          <w:rFonts w:ascii="Times New Roman" w:eastAsia="Times New Roman" w:hAnsi="Times New Roman" w:cs="Times New Roman"/>
          <w:bCs/>
        </w:rPr>
        <w:t xml:space="preserve">Duomenys </w:t>
      </w:r>
      <w:r w:rsidR="00BC17D9">
        <w:rPr>
          <w:rFonts w:ascii="Times New Roman" w:eastAsia="Times New Roman" w:hAnsi="Times New Roman" w:cs="Times New Roman"/>
          <w:bCs/>
        </w:rPr>
        <w:t>pateikti</w:t>
      </w:r>
      <w:r w:rsidRPr="00BC17D9">
        <w:rPr>
          <w:rFonts w:ascii="Times New Roman" w:eastAsia="Times New Roman" w:hAnsi="Times New Roman" w:cs="Times New Roman"/>
        </w:rPr>
        <w:t xml:space="preserve">. </w:t>
      </w:r>
    </w:p>
    <w:p w14:paraId="4C2C662C" w14:textId="77777777" w:rsidR="004B3B72" w:rsidRPr="00BC17D9" w:rsidRDefault="004B3B72" w:rsidP="004B3B72">
      <w:pPr>
        <w:keepNext/>
        <w:spacing w:after="0" w:line="240" w:lineRule="auto"/>
        <w:ind w:right="11"/>
        <w:outlineLvl w:val="2"/>
        <w:rPr>
          <w:rFonts w:ascii="Times New Roman" w:eastAsia="Times New Roman" w:hAnsi="Times New Roman" w:cs="Times New Roman"/>
        </w:rPr>
      </w:pPr>
    </w:p>
    <w:p w14:paraId="5E589327" w14:textId="77777777" w:rsidR="004B3B72" w:rsidRPr="00BC17D9" w:rsidRDefault="004B3B72" w:rsidP="004B3B72">
      <w:pPr>
        <w:keepNext/>
        <w:spacing w:after="0" w:line="240" w:lineRule="auto"/>
        <w:ind w:right="11"/>
        <w:outlineLvl w:val="2"/>
        <w:rPr>
          <w:rFonts w:ascii="Times New Roman" w:eastAsia="Times New Roman" w:hAnsi="Times New Roman" w:cs="Times New Roman"/>
          <w:b/>
        </w:rPr>
      </w:pPr>
      <w:r w:rsidRPr="00BC17D9">
        <w:rPr>
          <w:rFonts w:ascii="Times New Roman" w:eastAsia="Times New Roman" w:hAnsi="Times New Roman" w:cs="Times New Roman"/>
          <w:b/>
        </w:rPr>
        <w:t>2.3.3 Apibūdinimas (CTD 3.2.S.3)</w:t>
      </w:r>
    </w:p>
    <w:p w14:paraId="071231F6" w14:textId="77777777" w:rsidR="004B3B72" w:rsidRPr="00BC17D9" w:rsidRDefault="004B3B72" w:rsidP="004B3B72">
      <w:pPr>
        <w:spacing w:after="0" w:line="240" w:lineRule="auto"/>
        <w:ind w:right="10"/>
        <w:rPr>
          <w:rFonts w:ascii="Times New Roman" w:eastAsia="Times New Roman" w:hAnsi="Times New Roman" w:cs="Times New Roman"/>
          <w:bCs/>
        </w:rPr>
      </w:pPr>
      <w:r w:rsidRPr="00BC17D9">
        <w:rPr>
          <w:rFonts w:ascii="Times New Roman" w:eastAsia="Times New Roman" w:hAnsi="Times New Roman" w:cs="Times New Roman"/>
          <w:bCs/>
        </w:rPr>
        <w:t>S.3.1 Struktūros ir kitų charakteristikų išaiškinimas</w:t>
      </w:r>
    </w:p>
    <w:p w14:paraId="60136855" w14:textId="77777777" w:rsidR="004B3B72" w:rsidRPr="00BC17D9" w:rsidRDefault="004B3B72" w:rsidP="004B3B72">
      <w:pPr>
        <w:spacing w:after="0" w:line="240" w:lineRule="auto"/>
        <w:rPr>
          <w:rFonts w:ascii="Times New Roman" w:eastAsia="Times New Roman" w:hAnsi="Times New Roman" w:cs="Times New Roman"/>
          <w:bCs/>
        </w:rPr>
      </w:pPr>
      <w:r w:rsidRPr="00BC17D9">
        <w:rPr>
          <w:rFonts w:ascii="Times New Roman" w:eastAsia="Times New Roman" w:hAnsi="Times New Roman" w:cs="Times New Roman"/>
          <w:bCs/>
        </w:rPr>
        <w:t>3.2 Priemaišos</w:t>
      </w:r>
    </w:p>
    <w:p w14:paraId="63966708" w14:textId="77777777" w:rsidR="00BC17D9" w:rsidRPr="00BC17D9" w:rsidRDefault="00BC17D9" w:rsidP="00BC17D9">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 xml:space="preserve">Duomenys pateikti ir įvertinti. </w:t>
      </w:r>
    </w:p>
    <w:p w14:paraId="1BFB9C2A" w14:textId="77777777" w:rsidR="004B3B72" w:rsidRPr="00BC17D9" w:rsidRDefault="004B3B72" w:rsidP="004B3B72">
      <w:pPr>
        <w:spacing w:after="0" w:line="240" w:lineRule="auto"/>
        <w:rPr>
          <w:rFonts w:ascii="Times New Roman" w:eastAsia="Times New Roman" w:hAnsi="Times New Roman" w:cs="Times New Roman"/>
          <w:iCs/>
          <w:lang w:eastAsia="lt-LT"/>
        </w:rPr>
      </w:pPr>
    </w:p>
    <w:p w14:paraId="1EA2AD35" w14:textId="77777777" w:rsidR="004B3B72" w:rsidRPr="00BC17D9" w:rsidRDefault="004B3B72" w:rsidP="004B3B72">
      <w:pPr>
        <w:keepNext/>
        <w:spacing w:after="0" w:line="240" w:lineRule="auto"/>
        <w:outlineLvl w:val="2"/>
        <w:rPr>
          <w:rFonts w:ascii="Times New Roman" w:eastAsia="Times New Roman" w:hAnsi="Times New Roman" w:cs="Times New Roman"/>
          <w:b/>
        </w:rPr>
      </w:pPr>
      <w:r w:rsidRPr="00BC17D9">
        <w:rPr>
          <w:rFonts w:ascii="Times New Roman" w:eastAsia="Times New Roman" w:hAnsi="Times New Roman" w:cs="Times New Roman"/>
          <w:b/>
        </w:rPr>
        <w:t>2.3.4 Vaistinės medžiagos kontrolė (3.2.S.4)</w:t>
      </w:r>
    </w:p>
    <w:p w14:paraId="61DB9BB3" w14:textId="77777777" w:rsidR="004B3B72" w:rsidRPr="00BC17D9" w:rsidRDefault="004B3B72" w:rsidP="004B3B72">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S.4.1. Specifikacija</w:t>
      </w:r>
    </w:p>
    <w:p w14:paraId="40F10CE0" w14:textId="77777777" w:rsidR="004B3B72" w:rsidRPr="00BC17D9" w:rsidRDefault="004B3B72" w:rsidP="004B3B72">
      <w:pPr>
        <w:spacing w:after="0" w:line="240" w:lineRule="auto"/>
        <w:ind w:right="10"/>
        <w:rPr>
          <w:rFonts w:ascii="Times New Roman" w:eastAsia="Times New Roman" w:hAnsi="Times New Roman" w:cs="Times New Roman"/>
        </w:rPr>
      </w:pPr>
      <w:r w:rsidRPr="00BC17D9">
        <w:rPr>
          <w:rFonts w:ascii="Times New Roman" w:hAnsi="Times New Roman" w:cs="Times New Roman"/>
          <w:iCs/>
        </w:rPr>
        <w:t>Veratrum album</w:t>
      </w:r>
      <w:r w:rsidRPr="00BC17D9">
        <w:rPr>
          <w:rFonts w:ascii="Times New Roman" w:eastAsia="Times New Roman" w:hAnsi="Times New Roman" w:cs="Times New Roman"/>
        </w:rPr>
        <w:t xml:space="preserve"> urtinktūros specifikacija atitinka Ph. Eur. ir HAB reikalavimus.</w:t>
      </w:r>
    </w:p>
    <w:p w14:paraId="7A87C7F6" w14:textId="77777777" w:rsidR="00BC17D9" w:rsidRPr="00BC17D9" w:rsidRDefault="00BC17D9" w:rsidP="00BC17D9">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S.4.2. Analizės procedūros</w:t>
      </w:r>
    </w:p>
    <w:p w14:paraId="460F195C" w14:textId="77777777" w:rsidR="00BC17D9" w:rsidRPr="00BC17D9" w:rsidRDefault="00BC17D9" w:rsidP="00BC17D9">
      <w:pPr>
        <w:spacing w:after="0" w:line="240" w:lineRule="auto"/>
        <w:rPr>
          <w:rFonts w:ascii="Times New Roman" w:eastAsia="Times New Roman" w:hAnsi="Times New Roman" w:cs="Times New Roman"/>
        </w:rPr>
      </w:pPr>
      <w:r w:rsidRPr="00BC17D9">
        <w:rPr>
          <w:rFonts w:ascii="Times New Roman" w:eastAsia="Times New Roman" w:hAnsi="Times New Roman" w:cs="Times New Roman"/>
        </w:rPr>
        <w:t>S.4.3. Analizės procedūrų validacija</w:t>
      </w:r>
    </w:p>
    <w:p w14:paraId="4C4CB4F7" w14:textId="77777777" w:rsidR="00BC17D9" w:rsidRPr="00BC17D9" w:rsidRDefault="00BC17D9" w:rsidP="00BC17D9">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S.4.4. Serijos analizės</w:t>
      </w:r>
    </w:p>
    <w:p w14:paraId="35C739B4" w14:textId="77777777" w:rsidR="00BC17D9" w:rsidRPr="00BC17D9" w:rsidRDefault="00BC17D9" w:rsidP="00BC17D9">
      <w:pPr>
        <w:tabs>
          <w:tab w:val="left" w:pos="5220"/>
        </w:tabs>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S.4.5. Specifikacijos patvirtinimas</w:t>
      </w:r>
    </w:p>
    <w:p w14:paraId="36FD7D4A" w14:textId="77777777" w:rsidR="00BC17D9" w:rsidRPr="00BC17D9" w:rsidRDefault="00BC17D9" w:rsidP="00BC17D9">
      <w:pPr>
        <w:keepNext/>
        <w:spacing w:after="0" w:line="240" w:lineRule="auto"/>
        <w:ind w:right="11"/>
        <w:outlineLvl w:val="2"/>
        <w:rPr>
          <w:rFonts w:ascii="Times New Roman" w:eastAsia="Times New Roman" w:hAnsi="Times New Roman" w:cs="Times New Roman"/>
        </w:rPr>
      </w:pPr>
      <w:r w:rsidRPr="00BC17D9">
        <w:rPr>
          <w:rFonts w:ascii="Times New Roman" w:eastAsia="Times New Roman" w:hAnsi="Times New Roman" w:cs="Times New Roman"/>
        </w:rPr>
        <w:t>Duomenys pateikti ir įvertinti.</w:t>
      </w:r>
    </w:p>
    <w:p w14:paraId="35BC63FD" w14:textId="77777777" w:rsidR="004B3B72" w:rsidRPr="004B3B72" w:rsidRDefault="004B3B72" w:rsidP="004B3B72">
      <w:pPr>
        <w:keepNext/>
        <w:spacing w:after="0" w:line="240" w:lineRule="auto"/>
        <w:ind w:right="11"/>
        <w:outlineLvl w:val="2"/>
        <w:rPr>
          <w:rFonts w:ascii="Times New Roman" w:eastAsia="Times New Roman" w:hAnsi="Times New Roman" w:cs="Times New Roman"/>
          <w:b/>
          <w:highlight w:val="yellow"/>
        </w:rPr>
      </w:pPr>
    </w:p>
    <w:p w14:paraId="1754AE2A" w14:textId="77777777" w:rsidR="00BC17D9" w:rsidRPr="00BC17D9" w:rsidRDefault="00BC17D9" w:rsidP="00BC17D9">
      <w:pPr>
        <w:keepNext/>
        <w:spacing w:after="0" w:line="240" w:lineRule="auto"/>
        <w:ind w:right="11"/>
        <w:outlineLvl w:val="2"/>
        <w:rPr>
          <w:rFonts w:ascii="Times New Roman" w:eastAsia="Times New Roman" w:hAnsi="Times New Roman" w:cs="Times New Roman"/>
          <w:b/>
        </w:rPr>
      </w:pPr>
      <w:r w:rsidRPr="00BC17D9">
        <w:rPr>
          <w:rFonts w:ascii="Times New Roman" w:eastAsia="Times New Roman" w:hAnsi="Times New Roman" w:cs="Times New Roman"/>
          <w:b/>
        </w:rPr>
        <w:t>2.3.5 Referenciniai standartai ar medžiagos (3.2.S.5)</w:t>
      </w:r>
    </w:p>
    <w:p w14:paraId="26AA3F27" w14:textId="77777777" w:rsidR="00BC17D9" w:rsidRPr="00BC17D9" w:rsidRDefault="00BC17D9" w:rsidP="00BC17D9">
      <w:pPr>
        <w:keepNext/>
        <w:spacing w:after="0" w:line="240" w:lineRule="auto"/>
        <w:ind w:right="11"/>
        <w:outlineLvl w:val="2"/>
        <w:rPr>
          <w:rFonts w:ascii="Times New Roman" w:eastAsia="Times New Roman" w:hAnsi="Times New Roman" w:cs="Times New Roman"/>
          <w:b/>
        </w:rPr>
      </w:pPr>
      <w:r w:rsidRPr="00BC17D9">
        <w:rPr>
          <w:rFonts w:ascii="Times New Roman" w:eastAsia="Times New Roman" w:hAnsi="Times New Roman" w:cs="Times New Roman"/>
          <w:b/>
        </w:rPr>
        <w:t>2.3.6 Talpyklės/uždorio sistema (3.2.S.6)</w:t>
      </w:r>
    </w:p>
    <w:p w14:paraId="6C456FFD" w14:textId="77777777" w:rsidR="00BC17D9" w:rsidRPr="00BC17D9" w:rsidRDefault="00BC17D9" w:rsidP="00BC17D9">
      <w:pPr>
        <w:keepNext/>
        <w:spacing w:after="0" w:line="240" w:lineRule="auto"/>
        <w:ind w:right="11"/>
        <w:outlineLvl w:val="2"/>
        <w:rPr>
          <w:rFonts w:ascii="Times New Roman" w:eastAsia="Times New Roman" w:hAnsi="Times New Roman" w:cs="Times New Roman"/>
          <w:b/>
        </w:rPr>
      </w:pPr>
      <w:r w:rsidRPr="00BC17D9">
        <w:rPr>
          <w:rFonts w:ascii="Times New Roman" w:eastAsia="Times New Roman" w:hAnsi="Times New Roman" w:cs="Times New Roman"/>
          <w:b/>
        </w:rPr>
        <w:t>2.S.7 Stabilumas (3.2.S.7)</w:t>
      </w:r>
    </w:p>
    <w:p w14:paraId="3EE63F49" w14:textId="77777777" w:rsidR="004B3B72" w:rsidRDefault="00BC17D9" w:rsidP="00BC17D9">
      <w:pPr>
        <w:spacing w:after="0" w:line="240" w:lineRule="auto"/>
        <w:ind w:right="10"/>
        <w:rPr>
          <w:rFonts w:ascii="Times New Roman" w:eastAsia="Times New Roman" w:hAnsi="Times New Roman" w:cs="Times New Roman"/>
        </w:rPr>
      </w:pPr>
      <w:r w:rsidRPr="00BC17D9">
        <w:rPr>
          <w:rFonts w:ascii="Times New Roman" w:eastAsia="Times New Roman" w:hAnsi="Times New Roman" w:cs="Times New Roman"/>
        </w:rPr>
        <w:t>Duomenys pateikti ir įvertinti</w:t>
      </w:r>
      <w:r>
        <w:rPr>
          <w:rFonts w:ascii="Times New Roman" w:eastAsia="Times New Roman" w:hAnsi="Times New Roman" w:cs="Times New Roman"/>
        </w:rPr>
        <w:t>.</w:t>
      </w:r>
    </w:p>
    <w:p w14:paraId="2216AF75" w14:textId="77777777" w:rsidR="00BC17D9" w:rsidRPr="004B3B72" w:rsidRDefault="00BC17D9" w:rsidP="00BC17D9">
      <w:pPr>
        <w:spacing w:after="0" w:line="240" w:lineRule="auto"/>
        <w:ind w:right="10"/>
        <w:rPr>
          <w:rFonts w:ascii="Times New Roman" w:eastAsia="Times New Roman" w:hAnsi="Times New Roman" w:cs="Times New Roman"/>
          <w:snapToGrid w:val="0"/>
          <w:highlight w:val="yellow"/>
        </w:rPr>
      </w:pPr>
    </w:p>
    <w:p w14:paraId="5B55F079" w14:textId="77777777" w:rsidR="004B3B72" w:rsidRPr="00F01483" w:rsidRDefault="004B3B72" w:rsidP="004B3B72">
      <w:pPr>
        <w:keepNext/>
        <w:spacing w:after="0" w:line="240" w:lineRule="auto"/>
        <w:outlineLvl w:val="0"/>
        <w:rPr>
          <w:rFonts w:ascii="Times New Roman" w:eastAsia="Times New Roman" w:hAnsi="Times New Roman" w:cs="Times New Roman"/>
          <w:b/>
          <w:bCs/>
          <w:caps/>
        </w:rPr>
      </w:pPr>
      <w:r w:rsidRPr="00F01483">
        <w:rPr>
          <w:rFonts w:ascii="Times New Roman" w:eastAsia="Times New Roman" w:hAnsi="Times New Roman" w:cs="Times New Roman"/>
          <w:b/>
          <w:bCs/>
          <w:caps/>
        </w:rPr>
        <w:t>2.4 VAISTINIS prEPARAtas (CTD 3.2.P.1)</w:t>
      </w:r>
    </w:p>
    <w:bookmarkEnd w:id="0"/>
    <w:p w14:paraId="0AF72B0D" w14:textId="77777777" w:rsidR="004B3B72" w:rsidRPr="00F01483" w:rsidRDefault="004B3B72" w:rsidP="004B3B72">
      <w:pPr>
        <w:keepNext/>
        <w:spacing w:after="0" w:line="240" w:lineRule="auto"/>
        <w:ind w:right="11"/>
        <w:outlineLvl w:val="2"/>
        <w:rPr>
          <w:rFonts w:ascii="Times New Roman" w:eastAsia="Times New Roman" w:hAnsi="Times New Roman" w:cs="Times New Roman"/>
          <w:b/>
        </w:rPr>
      </w:pPr>
    </w:p>
    <w:p w14:paraId="473B4413" w14:textId="77777777" w:rsidR="004B3B72" w:rsidRPr="00F01483" w:rsidRDefault="004B3B72" w:rsidP="004B3B72">
      <w:pPr>
        <w:keepNext/>
        <w:spacing w:after="0" w:line="240" w:lineRule="auto"/>
        <w:ind w:right="11"/>
        <w:outlineLvl w:val="2"/>
        <w:rPr>
          <w:rFonts w:ascii="Times New Roman" w:eastAsia="Times New Roman" w:hAnsi="Times New Roman" w:cs="Times New Roman"/>
          <w:b/>
        </w:rPr>
      </w:pPr>
      <w:r w:rsidRPr="00F01483">
        <w:rPr>
          <w:rFonts w:ascii="Times New Roman" w:eastAsia="Times New Roman" w:hAnsi="Times New Roman" w:cs="Times New Roman"/>
          <w:b/>
        </w:rPr>
        <w:t>2.4.1 Vaistinio preparato apibūdinimas ir sudėtis (CTD 3.2.P.1)</w:t>
      </w:r>
    </w:p>
    <w:p w14:paraId="47AF6924" w14:textId="77777777" w:rsidR="004B3B72" w:rsidRPr="00F01483" w:rsidRDefault="004B3B72" w:rsidP="004B3B72">
      <w:pPr>
        <w:tabs>
          <w:tab w:val="left" w:pos="5280"/>
        </w:tabs>
        <w:spacing w:after="0" w:line="240" w:lineRule="auto"/>
        <w:rPr>
          <w:rFonts w:ascii="Times New Roman" w:eastAsia="Times New Roman" w:hAnsi="Times New Roman" w:cs="Times New Roman"/>
          <w:bCs/>
        </w:rPr>
      </w:pPr>
      <w:r w:rsidRPr="00F01483">
        <w:rPr>
          <w:rFonts w:ascii="Times New Roman" w:eastAsia="Times New Roman" w:hAnsi="Times New Roman" w:cs="Times New Roman"/>
        </w:rPr>
        <w:t xml:space="preserve">Vaistinio preparato forma: </w:t>
      </w:r>
      <w:r w:rsidR="00F01483">
        <w:rPr>
          <w:rFonts w:ascii="Times New Roman" w:eastAsia="Times New Roman" w:hAnsi="Times New Roman" w:cs="Times New Roman"/>
        </w:rPr>
        <w:t>tabletės</w:t>
      </w:r>
    </w:p>
    <w:p w14:paraId="2F61548F" w14:textId="77777777" w:rsidR="004B3B72" w:rsidRPr="00F01483" w:rsidRDefault="004B3B72" w:rsidP="004B3B72">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1</w:t>
      </w:r>
      <w:r w:rsidR="00CA5E5C" w:rsidRPr="00F01483">
        <w:rPr>
          <w:rFonts w:ascii="Times New Roman" w:eastAsia="Times New Roman" w:hAnsi="Times New Roman" w:cs="Times New Roman"/>
        </w:rPr>
        <w:t xml:space="preserve"> tabletės sudėtis:</w:t>
      </w:r>
    </w:p>
    <w:p w14:paraId="43F5BA8E" w14:textId="77777777" w:rsidR="00853B8B" w:rsidRPr="00853B8B" w:rsidRDefault="00853B8B" w:rsidP="00853B8B">
      <w:pPr>
        <w:spacing w:after="0" w:line="240" w:lineRule="auto"/>
        <w:rPr>
          <w:rFonts w:ascii="Times New Roman" w:eastAsia="Times New Roman" w:hAnsi="Times New Roman" w:cs="Times New Roman"/>
          <w:snapToGrid w:val="0"/>
        </w:rPr>
      </w:pPr>
      <w:r w:rsidRPr="00853B8B">
        <w:rPr>
          <w:rFonts w:ascii="Times New Roman" w:eastAsia="Times New Roman" w:hAnsi="Times New Roman" w:cs="Times New Roman"/>
          <w:lang w:eastAsia="de-DE"/>
        </w:rPr>
        <w:t xml:space="preserve">Vienoje tabletėje yra veikliųjų medžiagų: </w:t>
      </w:r>
      <w:r w:rsidRPr="00853B8B">
        <w:rPr>
          <w:rFonts w:ascii="Times New Roman" w:eastAsia="Times New Roman" w:hAnsi="Times New Roman" w:cs="Times New Roman"/>
          <w:snapToGrid w:val="0"/>
        </w:rPr>
        <w:t>1 mg Argentum nitricum D6, 1 mg Atropa bella-donna D10, 1 mg Ceanothus americanus D4, 1 mg Hydrastis canadensis D6, 1 mg Kalium bichromicum D8, 1 mg Kreosotum D12, 1 mg Lachesis D10, 1 mg Mandragora e radice siccata D10, 1 mg Marsdenia cundurango D6, 1 mg Momordica balsamina D6, 1 mg Mucosa coli suis D8, 1 mg Mucosa ductus choledochi suis D8, 1 mg Mucosa duodeni suis D8, 1 mg Mucosa ilei suis D8, 1 mg Mucosa jejuni suis D8, 1 mg Mucosa nasalis suis D8, 1 mg Mucosa oculi suis D8, 1 mg Mucosa oesophagi suis D8, 1 mg Mucosa oris suis D8, 1 mg Mucosa pulmonis suis D8, 1 mg Mucosa pylori suis D8, 1 mg Mucosa recti suis D8, 1 mg Mucosa vesicae felleae suis D8, 1 mg Mucosa vesicae urinariae suis D8, 1 mg Oxalis acetosella D6, 1 mg Pankreas suis D10, 1 mg Phosphorus D8, 1 mg Psychotria ipecacuanha D8, 1 mg Pulsatilla pratensis D6, 1 mg Semecarpus anacardium D6, 1 mg Strychnos nux-vomica D13, 1 mg Sulfur D8, 1 mg Ventriculus suis D8</w:t>
      </w:r>
      <w:r>
        <w:rPr>
          <w:rFonts w:ascii="Times New Roman" w:eastAsia="Times New Roman" w:hAnsi="Times New Roman" w:cs="Times New Roman"/>
          <w:snapToGrid w:val="0"/>
        </w:rPr>
        <w:t xml:space="preserve"> ir</w:t>
      </w:r>
      <w:r w:rsidRPr="00853B8B">
        <w:rPr>
          <w:rFonts w:ascii="Times New Roman" w:eastAsia="Times New Roman" w:hAnsi="Times New Roman" w:cs="Times New Roman"/>
          <w:snapToGrid w:val="0"/>
        </w:rPr>
        <w:t xml:space="preserve"> 1 mg Veratrum album D6.</w:t>
      </w:r>
    </w:p>
    <w:p w14:paraId="4502B3CD" w14:textId="77777777" w:rsidR="00853B8B" w:rsidRPr="00853B8B" w:rsidRDefault="00853B8B" w:rsidP="00853B8B">
      <w:pPr>
        <w:spacing w:after="0" w:line="240" w:lineRule="auto"/>
        <w:ind w:left="567" w:hanging="567"/>
        <w:rPr>
          <w:rFonts w:ascii="Times New Roman" w:eastAsia="Times New Roman" w:hAnsi="Times New Roman" w:cs="Times New Roman"/>
        </w:rPr>
      </w:pPr>
      <w:r w:rsidRPr="00853B8B">
        <w:rPr>
          <w:rFonts w:ascii="Times New Roman" w:eastAsia="Times New Roman" w:hAnsi="Times New Roman" w:cs="Times New Roman"/>
        </w:rPr>
        <w:t>Pagalbinės medžiagos: laktozė monohidratas, magnio stearatas.</w:t>
      </w:r>
    </w:p>
    <w:p w14:paraId="13B88DA0" w14:textId="77777777" w:rsidR="00CA5E5C" w:rsidRDefault="00CA5E5C" w:rsidP="004B3B72">
      <w:pPr>
        <w:keepNext/>
        <w:spacing w:after="0" w:line="240" w:lineRule="auto"/>
        <w:ind w:right="11"/>
        <w:outlineLvl w:val="2"/>
        <w:rPr>
          <w:rFonts w:ascii="Times New Roman" w:eastAsia="Times New Roman" w:hAnsi="Times New Roman" w:cs="Times New Roman"/>
          <w:b/>
          <w:highlight w:val="yellow"/>
        </w:rPr>
      </w:pPr>
    </w:p>
    <w:p w14:paraId="2A1DF7E9" w14:textId="77777777" w:rsidR="00B13E04" w:rsidRPr="00B13E04" w:rsidRDefault="00B13E04" w:rsidP="004B3B72">
      <w:pPr>
        <w:keepNext/>
        <w:spacing w:after="0" w:line="240" w:lineRule="auto"/>
        <w:ind w:right="11"/>
        <w:outlineLvl w:val="2"/>
        <w:rPr>
          <w:rFonts w:ascii="Times New Roman" w:eastAsia="Times New Roman" w:hAnsi="Times New Roman" w:cs="Times New Roman"/>
        </w:rPr>
      </w:pPr>
      <w:r w:rsidRPr="00B13E04">
        <w:rPr>
          <w:rFonts w:ascii="Times New Roman" w:eastAsia="Times New Roman" w:hAnsi="Times New Roman" w:cs="Times New Roman"/>
        </w:rPr>
        <w:t>Tabletės pakuojamos į baltas polipropilenines talpykles su baltais polipropileniniais dangteliais.</w:t>
      </w:r>
    </w:p>
    <w:p w14:paraId="5ABC75BE" w14:textId="77777777" w:rsidR="00B13E04" w:rsidRPr="00B13E04" w:rsidRDefault="00B13E04" w:rsidP="004B3B72">
      <w:pPr>
        <w:keepNext/>
        <w:spacing w:after="0" w:line="240" w:lineRule="auto"/>
        <w:ind w:right="11"/>
        <w:outlineLvl w:val="2"/>
        <w:rPr>
          <w:rFonts w:ascii="Times New Roman" w:eastAsia="Times New Roman" w:hAnsi="Times New Roman" w:cs="Times New Roman"/>
        </w:rPr>
      </w:pPr>
    </w:p>
    <w:p w14:paraId="0AFDDA89" w14:textId="77777777" w:rsidR="004B3B72" w:rsidRPr="00CA5E5C" w:rsidRDefault="004B3B72" w:rsidP="004B3B72">
      <w:pPr>
        <w:keepNext/>
        <w:spacing w:after="0" w:line="240" w:lineRule="auto"/>
        <w:ind w:right="11"/>
        <w:outlineLvl w:val="2"/>
        <w:rPr>
          <w:rFonts w:ascii="Times New Roman" w:eastAsia="Times New Roman" w:hAnsi="Times New Roman" w:cs="Times New Roman"/>
          <w:b/>
        </w:rPr>
      </w:pPr>
      <w:r w:rsidRPr="00CA5E5C">
        <w:rPr>
          <w:rFonts w:ascii="Times New Roman" w:eastAsia="Times New Roman" w:hAnsi="Times New Roman" w:cs="Times New Roman"/>
          <w:b/>
        </w:rPr>
        <w:t>2.4.2 Farmacinės gamybos raida (CTD 3.2.P.2)</w:t>
      </w:r>
    </w:p>
    <w:p w14:paraId="47B56B72" w14:textId="77777777" w:rsidR="004B3B72" w:rsidRPr="00CA5E5C" w:rsidRDefault="004B3B72" w:rsidP="004B3B72">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P.2.1 Vaistinio preparato sudedamosios medžiagos</w:t>
      </w:r>
    </w:p>
    <w:p w14:paraId="15E7DEAA" w14:textId="77777777" w:rsidR="004B3B72" w:rsidRPr="00CA5E5C" w:rsidRDefault="004B3B72" w:rsidP="004B3B72">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P.2.1.1 Vaistinė medžiaga</w:t>
      </w:r>
    </w:p>
    <w:p w14:paraId="7B55E8F6" w14:textId="77777777" w:rsidR="004B3B72" w:rsidRPr="00CA5E5C" w:rsidRDefault="004B3B72" w:rsidP="004B3B72">
      <w:pPr>
        <w:spacing w:after="0" w:line="240" w:lineRule="auto"/>
        <w:ind w:right="10"/>
        <w:rPr>
          <w:rFonts w:ascii="Times New Roman" w:eastAsia="Times New Roman" w:hAnsi="Times New Roman" w:cs="Times New Roman"/>
          <w:iCs/>
        </w:rPr>
      </w:pPr>
      <w:r w:rsidRPr="00CA5E5C">
        <w:rPr>
          <w:rFonts w:ascii="Times New Roman" w:eastAsia="Times New Roman" w:hAnsi="Times New Roman" w:cs="Times New Roman"/>
          <w:iCs/>
        </w:rPr>
        <w:t>Visos veikliosios medžiagos (potencijos) yra gerai žinomos ir aprašytos homeopatinėje literatūroje, jos gaminamos metodais, aprašytais Ph. Eur. ir HAB.</w:t>
      </w:r>
    </w:p>
    <w:p w14:paraId="29D710F7" w14:textId="77777777" w:rsidR="00CA5E5C" w:rsidRPr="00CA5E5C" w:rsidRDefault="00CA5E5C" w:rsidP="00CA5E5C">
      <w:pPr>
        <w:spacing w:after="0" w:line="240" w:lineRule="auto"/>
        <w:rPr>
          <w:rFonts w:ascii="Times New Roman" w:eastAsia="Times New Roman" w:hAnsi="Times New Roman" w:cs="Times New Roman"/>
          <w:bCs/>
        </w:rPr>
      </w:pPr>
      <w:r w:rsidRPr="00CA5E5C">
        <w:rPr>
          <w:rFonts w:ascii="Times New Roman" w:eastAsia="Times New Roman" w:hAnsi="Times New Roman" w:cs="Times New Roman"/>
        </w:rPr>
        <w:t xml:space="preserve">Laktozė monohidratas ir magnio steratas atitinka </w:t>
      </w:r>
      <w:r w:rsidRPr="00CA5E5C">
        <w:rPr>
          <w:rFonts w:ascii="Times New Roman" w:eastAsia="Times New Roman" w:hAnsi="Times New Roman" w:cs="Times New Roman"/>
          <w:bCs/>
        </w:rPr>
        <w:t xml:space="preserve">Ph. Eur. reikalavimus. Pagalbinių medžiagų funkcijos byloje pateiktos. </w:t>
      </w:r>
    </w:p>
    <w:p w14:paraId="3AB2A747"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 xml:space="preserve">P.2.2 Vaistinis preparatas </w:t>
      </w:r>
    </w:p>
    <w:p w14:paraId="72C81692"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P.2.2.1 Vaisto formos paruošimo raida</w:t>
      </w:r>
    </w:p>
    <w:p w14:paraId="0116DFB2"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 xml:space="preserve">Preparato sudėtis pagrįsta homeopatiniais principais. Gamybos procesas yra paprastas standartinis ir plačiai taikomas. </w:t>
      </w:r>
    </w:p>
    <w:p w14:paraId="65905E7E"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P.2.2.2. Perviršiai</w:t>
      </w:r>
    </w:p>
    <w:p w14:paraId="6E85F5C4" w14:textId="77777777" w:rsidR="00CA5E5C" w:rsidRPr="00CA5E5C" w:rsidRDefault="00CA5E5C" w:rsidP="00CA5E5C">
      <w:pPr>
        <w:spacing w:after="0" w:line="240" w:lineRule="auto"/>
        <w:ind w:right="10"/>
        <w:rPr>
          <w:rFonts w:ascii="Times New Roman" w:eastAsia="Times New Roman" w:hAnsi="Times New Roman" w:cs="Times New Roman"/>
        </w:rPr>
      </w:pPr>
      <w:r w:rsidRPr="00CA5E5C">
        <w:rPr>
          <w:rFonts w:ascii="Times New Roman" w:eastAsia="Times New Roman" w:hAnsi="Times New Roman" w:cs="Times New Roman"/>
        </w:rPr>
        <w:t>Nėra.</w:t>
      </w:r>
    </w:p>
    <w:p w14:paraId="24325E62"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P.2.3 Gamybos metodo raida</w:t>
      </w:r>
    </w:p>
    <w:p w14:paraId="3B5BAAF2"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lastRenderedPageBreak/>
        <w:t>Gamyba vykdoma naudojant Ph. Eur. ir HAB metodus, todėl gamybos proceso plėtojimas nėra reikalingas.</w:t>
      </w:r>
    </w:p>
    <w:p w14:paraId="46B9DB7B"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P.2.4 Talpyklės/uždorio sistema</w:t>
      </w:r>
    </w:p>
    <w:p w14:paraId="6325E828" w14:textId="77777777" w:rsidR="00CA5E5C" w:rsidRPr="00CA5E5C" w:rsidRDefault="00CA5E5C" w:rsidP="00CA5E5C">
      <w:pPr>
        <w:spacing w:after="0" w:line="240" w:lineRule="auto"/>
        <w:ind w:right="10"/>
        <w:rPr>
          <w:rFonts w:ascii="Times New Roman" w:eastAsia="Times New Roman" w:hAnsi="Times New Roman" w:cs="Times New Roman"/>
        </w:rPr>
      </w:pPr>
      <w:r w:rsidRPr="00CA5E5C">
        <w:rPr>
          <w:rFonts w:ascii="Times New Roman" w:eastAsia="Times New Roman" w:hAnsi="Times New Roman" w:cs="Times New Roman"/>
        </w:rPr>
        <w:t>Gatavo produkto vidinė pakuotė yra balta polipropileninė talpyklė su baltu polipropileniniu dangteliu (Ph. Eur. 3.2.23).</w:t>
      </w:r>
    </w:p>
    <w:p w14:paraId="404824A4"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P.2.5 Mikrobiologinės savybės</w:t>
      </w:r>
    </w:p>
    <w:p w14:paraId="2AB286D0" w14:textId="77777777" w:rsidR="00CA5E5C" w:rsidRPr="00CA5E5C" w:rsidRDefault="00CA5E5C" w:rsidP="00CA5E5C">
      <w:pPr>
        <w:spacing w:after="0" w:line="240" w:lineRule="auto"/>
        <w:ind w:right="10"/>
        <w:rPr>
          <w:rFonts w:ascii="Times New Roman" w:eastAsia="Times New Roman" w:hAnsi="Times New Roman" w:cs="Times New Roman"/>
        </w:rPr>
      </w:pPr>
      <w:r w:rsidRPr="00CA5E5C">
        <w:rPr>
          <w:rFonts w:ascii="Times New Roman" w:eastAsia="Times New Roman" w:hAnsi="Times New Roman" w:cs="Times New Roman"/>
        </w:rPr>
        <w:t>Mikrobinio užterštumo reikalavimai atitinka Ph.Eur. 5.1.4 reikalavimus ir yra įtraukti į galutinio produkto specifikaciją.</w:t>
      </w:r>
    </w:p>
    <w:p w14:paraId="1DEAAE3C" w14:textId="77777777" w:rsidR="00CA5E5C" w:rsidRPr="00CA5E5C" w:rsidRDefault="00CA5E5C" w:rsidP="00CA5E5C">
      <w:pPr>
        <w:spacing w:after="0" w:line="240" w:lineRule="auto"/>
        <w:rPr>
          <w:rFonts w:ascii="Times New Roman" w:eastAsia="Times New Roman" w:hAnsi="Times New Roman" w:cs="Times New Roman"/>
        </w:rPr>
      </w:pPr>
      <w:r w:rsidRPr="00CA5E5C">
        <w:rPr>
          <w:rFonts w:ascii="Times New Roman" w:eastAsia="Times New Roman" w:hAnsi="Times New Roman" w:cs="Times New Roman"/>
        </w:rPr>
        <w:t>P.2.6 Suderinamumas</w:t>
      </w:r>
    </w:p>
    <w:p w14:paraId="4F2AF103" w14:textId="77777777" w:rsidR="00CA5E5C" w:rsidRPr="00CA5E5C" w:rsidRDefault="00CA5E5C" w:rsidP="00CA5E5C">
      <w:pPr>
        <w:spacing w:after="0" w:line="240" w:lineRule="auto"/>
        <w:ind w:right="10"/>
        <w:rPr>
          <w:rFonts w:ascii="Times New Roman" w:eastAsia="Times New Roman" w:hAnsi="Times New Roman" w:cs="Times New Roman"/>
          <w:b/>
        </w:rPr>
      </w:pPr>
      <w:r w:rsidRPr="00CA5E5C">
        <w:rPr>
          <w:rFonts w:ascii="Times New Roman" w:eastAsia="Times New Roman" w:hAnsi="Times New Roman" w:cs="Times New Roman"/>
          <w:bCs/>
          <w:iCs/>
        </w:rPr>
        <w:t>Remiantis stabilumo tyrimų duomenimis sąveikos tarp gatavo produkto ir talpyklės medžiagų tarpusavyje nenustatyta.</w:t>
      </w:r>
    </w:p>
    <w:p w14:paraId="3D6CE94A" w14:textId="77777777" w:rsidR="00CA5E5C" w:rsidRDefault="00CA5E5C" w:rsidP="004B3B72">
      <w:pPr>
        <w:keepNext/>
        <w:spacing w:after="0" w:line="240" w:lineRule="auto"/>
        <w:ind w:right="11"/>
        <w:outlineLvl w:val="2"/>
        <w:rPr>
          <w:rFonts w:ascii="Times New Roman" w:eastAsia="Times New Roman" w:hAnsi="Times New Roman" w:cs="Times New Roman"/>
          <w:b/>
          <w:highlight w:val="yellow"/>
        </w:rPr>
      </w:pPr>
    </w:p>
    <w:p w14:paraId="163E96A0" w14:textId="77777777" w:rsidR="004B3B72" w:rsidRPr="00B13E04" w:rsidRDefault="004B3B72" w:rsidP="004B3B72">
      <w:pPr>
        <w:keepNext/>
        <w:spacing w:after="0" w:line="240" w:lineRule="auto"/>
        <w:ind w:right="11"/>
        <w:outlineLvl w:val="2"/>
        <w:rPr>
          <w:rFonts w:ascii="Times New Roman" w:eastAsia="Times New Roman" w:hAnsi="Times New Roman" w:cs="Times New Roman"/>
          <w:b/>
        </w:rPr>
      </w:pPr>
      <w:r w:rsidRPr="00B13E04">
        <w:rPr>
          <w:rFonts w:ascii="Times New Roman" w:eastAsia="Times New Roman" w:hAnsi="Times New Roman" w:cs="Times New Roman"/>
          <w:b/>
        </w:rPr>
        <w:t>2.4.3 Gamyba (CTD 3.2.P.3)</w:t>
      </w:r>
    </w:p>
    <w:p w14:paraId="7A252A53" w14:textId="77777777" w:rsidR="004B3B72" w:rsidRPr="00B13E04" w:rsidRDefault="004B3B72" w:rsidP="004B3B72">
      <w:pPr>
        <w:spacing w:after="0" w:line="240" w:lineRule="auto"/>
        <w:rPr>
          <w:rFonts w:ascii="Times New Roman" w:eastAsia="Times New Roman" w:hAnsi="Times New Roman" w:cs="Times New Roman"/>
        </w:rPr>
      </w:pPr>
      <w:r w:rsidRPr="00B13E04">
        <w:rPr>
          <w:rFonts w:ascii="Times New Roman" w:eastAsia="Times New Roman" w:hAnsi="Times New Roman" w:cs="Times New Roman"/>
        </w:rPr>
        <w:t>P.3.1Gamintojas (i)</w:t>
      </w:r>
    </w:p>
    <w:p w14:paraId="7ED5A6D0" w14:textId="77777777" w:rsidR="004B3B72" w:rsidRPr="00B13E04" w:rsidRDefault="004B3B72" w:rsidP="004B3B72">
      <w:pPr>
        <w:spacing w:after="0" w:line="240" w:lineRule="auto"/>
        <w:ind w:right="10"/>
        <w:rPr>
          <w:rFonts w:ascii="Times New Roman" w:eastAsia="Times New Roman" w:hAnsi="Times New Roman" w:cs="Times New Roman"/>
          <w:u w:val="single"/>
        </w:rPr>
      </w:pPr>
      <w:r w:rsidRPr="00B13E04">
        <w:rPr>
          <w:rFonts w:ascii="Times New Roman" w:eastAsia="Times New Roman" w:hAnsi="Times New Roman" w:cs="Times New Roman"/>
          <w:u w:val="single"/>
        </w:rPr>
        <w:t>Gatavo produkto gamintojas</w:t>
      </w:r>
      <w:r w:rsidR="00853B8B">
        <w:rPr>
          <w:rFonts w:ascii="Times New Roman" w:eastAsia="Times New Roman" w:hAnsi="Times New Roman" w:cs="Times New Roman"/>
          <w:u w:val="single"/>
        </w:rPr>
        <w:t>, atsakingas už serijų išleidimą</w:t>
      </w:r>
      <w:r w:rsidRPr="00B13E04">
        <w:rPr>
          <w:rFonts w:ascii="Times New Roman" w:eastAsia="Times New Roman" w:hAnsi="Times New Roman" w:cs="Times New Roman"/>
          <w:u w:val="single"/>
        </w:rPr>
        <w:t>:</w:t>
      </w:r>
    </w:p>
    <w:p w14:paraId="656D72B8" w14:textId="77777777" w:rsidR="004B3B72" w:rsidRPr="00B13E04" w:rsidRDefault="004B3B72" w:rsidP="004B3B72">
      <w:pPr>
        <w:autoSpaceDE w:val="0"/>
        <w:autoSpaceDN w:val="0"/>
        <w:adjustRightInd w:val="0"/>
        <w:spacing w:after="0" w:line="240" w:lineRule="auto"/>
        <w:rPr>
          <w:rFonts w:ascii="Times New Roman" w:hAnsi="Times New Roman" w:cs="Times New Roman"/>
        </w:rPr>
      </w:pPr>
      <w:r w:rsidRPr="00B13E04">
        <w:rPr>
          <w:rFonts w:ascii="Times New Roman" w:hAnsi="Times New Roman" w:cs="Times New Roman"/>
        </w:rPr>
        <w:t>Biologische Heilmittel Heel GmbH</w:t>
      </w:r>
    </w:p>
    <w:p w14:paraId="32D6F21C" w14:textId="77777777" w:rsidR="004B3B72" w:rsidRPr="00B13E04" w:rsidRDefault="004B3B72" w:rsidP="004B3B72">
      <w:pPr>
        <w:autoSpaceDE w:val="0"/>
        <w:autoSpaceDN w:val="0"/>
        <w:adjustRightInd w:val="0"/>
        <w:spacing w:after="0" w:line="240" w:lineRule="auto"/>
        <w:rPr>
          <w:rFonts w:ascii="Times New Roman" w:hAnsi="Times New Roman" w:cs="Times New Roman"/>
        </w:rPr>
      </w:pPr>
      <w:r w:rsidRPr="00B13E04">
        <w:rPr>
          <w:rFonts w:ascii="Times New Roman" w:hAnsi="Times New Roman" w:cs="Times New Roman"/>
        </w:rPr>
        <w:t>Dr.-Reckeweg-Str. 2-4</w:t>
      </w:r>
    </w:p>
    <w:p w14:paraId="7B12D9E9" w14:textId="77777777" w:rsidR="004B3B72" w:rsidRPr="00B13E04" w:rsidRDefault="004B3B72" w:rsidP="004B3B72">
      <w:pPr>
        <w:tabs>
          <w:tab w:val="left" w:pos="5280"/>
        </w:tabs>
        <w:spacing w:after="0" w:line="240" w:lineRule="auto"/>
        <w:rPr>
          <w:rFonts w:ascii="Times New Roman" w:eastAsia="Times New Roman" w:hAnsi="Times New Roman" w:cs="Times New Roman"/>
        </w:rPr>
      </w:pPr>
      <w:r w:rsidRPr="00B13E04">
        <w:rPr>
          <w:rFonts w:ascii="Times New Roman" w:hAnsi="Times New Roman" w:cs="Times New Roman"/>
        </w:rPr>
        <w:t>D – 76532 Baden-Baden</w:t>
      </w:r>
    </w:p>
    <w:p w14:paraId="1D3EB343" w14:textId="77777777" w:rsidR="004B3B72" w:rsidRDefault="004B3B72" w:rsidP="004B3B72">
      <w:pPr>
        <w:tabs>
          <w:tab w:val="left" w:pos="5280"/>
        </w:tabs>
        <w:spacing w:after="0" w:line="240" w:lineRule="auto"/>
        <w:rPr>
          <w:rFonts w:ascii="Times New Roman" w:eastAsia="Times New Roman" w:hAnsi="Times New Roman" w:cs="Times New Roman"/>
        </w:rPr>
      </w:pPr>
      <w:r w:rsidRPr="00B13E04">
        <w:rPr>
          <w:rFonts w:ascii="Times New Roman" w:eastAsia="Times New Roman" w:hAnsi="Times New Roman" w:cs="Times New Roman"/>
        </w:rPr>
        <w:t>Vokietija</w:t>
      </w:r>
    </w:p>
    <w:p w14:paraId="096FCF4F" w14:textId="77777777" w:rsidR="00B13E04" w:rsidRPr="00B13E04" w:rsidRDefault="00B13E04" w:rsidP="004B3B72">
      <w:pPr>
        <w:tabs>
          <w:tab w:val="left" w:pos="5280"/>
        </w:tabs>
        <w:spacing w:after="0" w:line="240" w:lineRule="auto"/>
        <w:rPr>
          <w:rFonts w:ascii="Times New Roman" w:eastAsia="Times New Roman" w:hAnsi="Times New Roman" w:cs="Times New Roman"/>
        </w:rPr>
      </w:pPr>
    </w:p>
    <w:p w14:paraId="2170C57F" w14:textId="77777777" w:rsidR="004B3B72" w:rsidRDefault="004B3B72" w:rsidP="004B3B72">
      <w:pPr>
        <w:spacing w:after="0" w:line="240" w:lineRule="auto"/>
        <w:ind w:right="10"/>
        <w:rPr>
          <w:rFonts w:ascii="Times New Roman" w:eastAsia="Times New Roman" w:hAnsi="Times New Roman" w:cs="Times New Roman"/>
        </w:rPr>
      </w:pPr>
      <w:r w:rsidRPr="00B13E04">
        <w:rPr>
          <w:rFonts w:ascii="Times New Roman" w:eastAsia="Times New Roman" w:hAnsi="Times New Roman" w:cs="Times New Roman"/>
        </w:rPr>
        <w:t>P.3.2 Serijos formulė</w:t>
      </w:r>
    </w:p>
    <w:p w14:paraId="7E554AA9" w14:textId="77777777" w:rsidR="00853B8B" w:rsidRPr="00B13E04" w:rsidRDefault="00853B8B" w:rsidP="004B3B72">
      <w:pPr>
        <w:spacing w:after="0" w:line="240" w:lineRule="auto"/>
        <w:ind w:right="10"/>
        <w:rPr>
          <w:rFonts w:ascii="Times New Roman" w:eastAsia="Times New Roman" w:hAnsi="Times New Roman" w:cs="Times New Roman"/>
        </w:rPr>
      </w:pPr>
      <w:r>
        <w:rPr>
          <w:rFonts w:ascii="Times New Roman" w:eastAsia="Times New Roman" w:hAnsi="Times New Roman" w:cs="Times New Roman"/>
        </w:rPr>
        <w:t>Duomenys pateikti.</w:t>
      </w:r>
    </w:p>
    <w:p w14:paraId="291E3812" w14:textId="77777777" w:rsidR="00B13E04" w:rsidRPr="00853B8B" w:rsidRDefault="00B13E04" w:rsidP="00B13E04">
      <w:pPr>
        <w:spacing w:after="0" w:line="240" w:lineRule="auto"/>
        <w:ind w:right="10"/>
        <w:rPr>
          <w:rFonts w:ascii="Times New Roman" w:eastAsia="Times New Roman" w:hAnsi="Times New Roman" w:cs="Times New Roman"/>
        </w:rPr>
      </w:pPr>
      <w:r w:rsidRPr="00853B8B">
        <w:rPr>
          <w:rFonts w:ascii="Times New Roman" w:eastAsia="Times New Roman" w:hAnsi="Times New Roman" w:cs="Times New Roman"/>
          <w:bCs/>
        </w:rPr>
        <w:t>P.3.3</w:t>
      </w:r>
      <w:r w:rsidRPr="00853B8B">
        <w:rPr>
          <w:rFonts w:ascii="Times New Roman" w:eastAsia="Times New Roman" w:hAnsi="Times New Roman" w:cs="Times New Roman"/>
        </w:rPr>
        <w:t xml:space="preserve"> Gamybos proceso ir proceso kontrolės aprašymas</w:t>
      </w:r>
    </w:p>
    <w:p w14:paraId="0759DBFD" w14:textId="77777777" w:rsidR="00F01483" w:rsidRPr="00853B8B" w:rsidRDefault="00853B8B" w:rsidP="00853B8B">
      <w:pPr>
        <w:spacing w:after="0" w:line="240" w:lineRule="auto"/>
        <w:ind w:right="10"/>
        <w:rPr>
          <w:rFonts w:ascii="Times New Roman" w:eastAsia="Times New Roman" w:hAnsi="Times New Roman" w:cs="Times New Roman"/>
          <w:szCs w:val="24"/>
        </w:rPr>
      </w:pPr>
      <w:r w:rsidRPr="00853B8B">
        <w:rPr>
          <w:rFonts w:ascii="Times New Roman" w:eastAsia="Times New Roman" w:hAnsi="Times New Roman" w:cs="Times New Roman"/>
        </w:rPr>
        <w:t>Duomenys pateikti.</w:t>
      </w:r>
    </w:p>
    <w:p w14:paraId="1D593D66" w14:textId="77777777" w:rsidR="00F01483" w:rsidRPr="00853B8B" w:rsidRDefault="00F01483" w:rsidP="00F01483">
      <w:pPr>
        <w:spacing w:after="0" w:line="240" w:lineRule="auto"/>
        <w:ind w:right="10"/>
        <w:rPr>
          <w:rFonts w:ascii="Times New Roman" w:eastAsia="Times New Roman" w:hAnsi="Times New Roman" w:cs="Times New Roman"/>
        </w:rPr>
      </w:pPr>
      <w:r w:rsidRPr="00853B8B">
        <w:rPr>
          <w:rFonts w:ascii="Times New Roman" w:eastAsia="Times New Roman" w:hAnsi="Times New Roman" w:cs="Times New Roman"/>
          <w:bCs/>
        </w:rPr>
        <w:t>P.3.4</w:t>
      </w:r>
      <w:r w:rsidRPr="00853B8B">
        <w:rPr>
          <w:rFonts w:ascii="Times New Roman" w:eastAsia="Times New Roman" w:hAnsi="Times New Roman" w:cs="Times New Roman"/>
        </w:rPr>
        <w:t xml:space="preserve"> Kritinių etapų ir tarpinių medžiagų kontrolė</w:t>
      </w:r>
    </w:p>
    <w:p w14:paraId="03952649" w14:textId="77777777" w:rsidR="00F01483" w:rsidRPr="00853B8B" w:rsidRDefault="00F01483" w:rsidP="00F01483">
      <w:pPr>
        <w:spacing w:after="0" w:line="240" w:lineRule="auto"/>
        <w:rPr>
          <w:rFonts w:ascii="Times New Roman" w:eastAsia="Times New Roman" w:hAnsi="Times New Roman" w:cs="Times New Roman"/>
          <w:lang w:eastAsia="lt-LT"/>
        </w:rPr>
      </w:pPr>
      <w:r w:rsidRPr="00853B8B">
        <w:rPr>
          <w:rFonts w:ascii="Times New Roman" w:eastAsia="Times New Roman" w:hAnsi="Times New Roman" w:cs="Times New Roman"/>
          <w:lang w:eastAsia="lt-LT"/>
        </w:rPr>
        <w:t>Tablečių kritinių etapų kontrolė pateik</w:t>
      </w:r>
      <w:r w:rsidR="00853B8B" w:rsidRPr="00853B8B">
        <w:rPr>
          <w:rFonts w:ascii="Times New Roman" w:eastAsia="Times New Roman" w:hAnsi="Times New Roman" w:cs="Times New Roman"/>
          <w:lang w:eastAsia="lt-LT"/>
        </w:rPr>
        <w:t>ta</w:t>
      </w:r>
      <w:r w:rsidRPr="00853B8B">
        <w:rPr>
          <w:rFonts w:ascii="Times New Roman" w:eastAsia="Times New Roman" w:hAnsi="Times New Roman" w:cs="Times New Roman"/>
          <w:lang w:eastAsia="lt-LT"/>
        </w:rPr>
        <w:t>. Pateikti duomenys išsamūs, kontrolė pakankama.</w:t>
      </w:r>
    </w:p>
    <w:p w14:paraId="0BEA62CA" w14:textId="77777777" w:rsidR="00F01483" w:rsidRPr="00853B8B" w:rsidRDefault="00F01483" w:rsidP="00F01483">
      <w:pPr>
        <w:spacing w:after="0" w:line="240" w:lineRule="auto"/>
        <w:ind w:right="10"/>
        <w:rPr>
          <w:rFonts w:ascii="Times New Roman" w:eastAsia="Times New Roman" w:hAnsi="Times New Roman" w:cs="Times New Roman"/>
        </w:rPr>
      </w:pPr>
      <w:r w:rsidRPr="00853B8B">
        <w:rPr>
          <w:rFonts w:ascii="Times New Roman" w:eastAsia="Times New Roman" w:hAnsi="Times New Roman" w:cs="Times New Roman"/>
          <w:bCs/>
        </w:rPr>
        <w:t>P.3.5</w:t>
      </w:r>
      <w:r w:rsidRPr="00853B8B">
        <w:rPr>
          <w:rFonts w:ascii="Times New Roman" w:eastAsia="Times New Roman" w:hAnsi="Times New Roman" w:cs="Times New Roman"/>
        </w:rPr>
        <w:t xml:space="preserve"> Validacijos ir/ar įvertinimo procesas</w:t>
      </w:r>
    </w:p>
    <w:p w14:paraId="39DC8F90" w14:textId="77777777" w:rsidR="00F01483" w:rsidRPr="00F01483" w:rsidRDefault="00F01483" w:rsidP="00F01483">
      <w:pPr>
        <w:spacing w:after="0" w:line="240" w:lineRule="auto"/>
        <w:rPr>
          <w:rFonts w:ascii="Times New Roman" w:eastAsia="Times New Roman" w:hAnsi="Times New Roman" w:cs="Times New Roman"/>
          <w:bCs/>
          <w:lang w:eastAsia="lt-LT"/>
        </w:rPr>
      </w:pPr>
      <w:r w:rsidRPr="00853B8B">
        <w:rPr>
          <w:rFonts w:ascii="Times New Roman" w:eastAsia="Times New Roman" w:hAnsi="Times New Roman" w:cs="Times New Roman"/>
          <w:bCs/>
          <w:lang w:eastAsia="lt-LT"/>
        </w:rPr>
        <w:t>Pateikti</w:t>
      </w:r>
      <w:r w:rsidRPr="00F01483">
        <w:rPr>
          <w:rFonts w:ascii="Times New Roman" w:eastAsia="Times New Roman" w:hAnsi="Times New Roman" w:cs="Times New Roman"/>
          <w:bCs/>
          <w:lang w:eastAsia="lt-LT"/>
        </w:rPr>
        <w:t>s išsamūs vienos gamybinės serijos gamybos proceso validacijos duomenys.</w:t>
      </w:r>
    </w:p>
    <w:p w14:paraId="5D7C5948" w14:textId="77777777" w:rsidR="00F01483" w:rsidRDefault="00F01483" w:rsidP="004B3B72">
      <w:pPr>
        <w:keepNext/>
        <w:spacing w:after="0" w:line="240" w:lineRule="auto"/>
        <w:ind w:right="11"/>
        <w:outlineLvl w:val="2"/>
        <w:rPr>
          <w:rFonts w:ascii="Times New Roman" w:eastAsia="Times New Roman" w:hAnsi="Times New Roman" w:cs="Times New Roman"/>
          <w:b/>
          <w:highlight w:val="yellow"/>
        </w:rPr>
      </w:pPr>
    </w:p>
    <w:p w14:paraId="067A146C" w14:textId="77777777" w:rsidR="00F01483" w:rsidRPr="00F01483" w:rsidRDefault="00F01483" w:rsidP="00F01483">
      <w:pPr>
        <w:keepNext/>
        <w:spacing w:after="0" w:line="240" w:lineRule="auto"/>
        <w:ind w:right="11"/>
        <w:outlineLvl w:val="2"/>
        <w:rPr>
          <w:rFonts w:ascii="Times New Roman" w:eastAsia="Times New Roman" w:hAnsi="Times New Roman" w:cs="Times New Roman"/>
          <w:b/>
        </w:rPr>
      </w:pPr>
      <w:r>
        <w:rPr>
          <w:rFonts w:ascii="Times New Roman" w:eastAsia="Times New Roman" w:hAnsi="Times New Roman" w:cs="Times New Roman"/>
          <w:b/>
        </w:rPr>
        <w:t>2</w:t>
      </w:r>
      <w:r w:rsidRPr="00F01483">
        <w:rPr>
          <w:rFonts w:ascii="Times New Roman" w:eastAsia="Times New Roman" w:hAnsi="Times New Roman" w:cs="Times New Roman"/>
          <w:b/>
        </w:rPr>
        <w:t>.4.4 Pagalbinių medžiagų kontrolė (CTD 3.2.P</w:t>
      </w:r>
      <w:r>
        <w:rPr>
          <w:rFonts w:ascii="Times New Roman" w:eastAsia="Times New Roman" w:hAnsi="Times New Roman" w:cs="Times New Roman"/>
          <w:b/>
        </w:rPr>
        <w:t>.</w:t>
      </w:r>
      <w:r w:rsidRPr="00F01483">
        <w:rPr>
          <w:rFonts w:ascii="Times New Roman" w:eastAsia="Times New Roman" w:hAnsi="Times New Roman" w:cs="Times New Roman"/>
          <w:b/>
        </w:rPr>
        <w:t>4)</w:t>
      </w:r>
    </w:p>
    <w:p w14:paraId="146E30FA" w14:textId="77777777" w:rsidR="00F01483" w:rsidRPr="00F01483" w:rsidRDefault="00F01483" w:rsidP="00F01483">
      <w:pPr>
        <w:spacing w:after="0" w:line="240" w:lineRule="auto"/>
        <w:jc w:val="both"/>
        <w:rPr>
          <w:rFonts w:ascii="Times New Roman" w:eastAsia="Times New Roman" w:hAnsi="Times New Roman" w:cs="Times New Roman"/>
        </w:rPr>
      </w:pPr>
      <w:r w:rsidRPr="00F01483">
        <w:rPr>
          <w:rFonts w:ascii="Times New Roman" w:eastAsia="Times New Roman" w:hAnsi="Times New Roman" w:cs="Times New Roman"/>
        </w:rPr>
        <w:t>P.4.1 Specifikacijos</w:t>
      </w:r>
    </w:p>
    <w:p w14:paraId="6259B412" w14:textId="77777777" w:rsidR="00F01483" w:rsidRPr="00F01483" w:rsidRDefault="00F01483" w:rsidP="00F01483">
      <w:pPr>
        <w:spacing w:after="0" w:line="240" w:lineRule="auto"/>
        <w:rPr>
          <w:rFonts w:ascii="Times New Roman" w:eastAsia="Times New Roman" w:hAnsi="Times New Roman" w:cs="Times New Roman"/>
          <w:b/>
        </w:rPr>
      </w:pPr>
      <w:r w:rsidRPr="00F01483">
        <w:rPr>
          <w:rFonts w:ascii="Times New Roman" w:eastAsia="Times New Roman" w:hAnsi="Times New Roman" w:cs="Times New Roman"/>
        </w:rPr>
        <w:t>Visų pagalbinių medžiagų kokybė atitinka</w:t>
      </w:r>
      <w:r w:rsidRPr="00F01483">
        <w:rPr>
          <w:rFonts w:ascii="Times New Roman" w:eastAsia="Times New Roman" w:hAnsi="Times New Roman" w:cs="Times New Roman"/>
          <w:szCs w:val="24"/>
        </w:rPr>
        <w:t xml:space="preserve"> Ph. Eur. reikalavimus. </w:t>
      </w:r>
    </w:p>
    <w:p w14:paraId="265DFACC" w14:textId="77777777" w:rsidR="00F01483" w:rsidRPr="00F01483" w:rsidRDefault="00F01483" w:rsidP="00F01483">
      <w:pPr>
        <w:keepNext/>
        <w:spacing w:after="0" w:line="240" w:lineRule="auto"/>
        <w:ind w:right="10"/>
        <w:outlineLvl w:val="2"/>
        <w:rPr>
          <w:rFonts w:ascii="Times New Roman" w:eastAsia="Times New Roman" w:hAnsi="Times New Roman" w:cs="Times New Roman"/>
        </w:rPr>
      </w:pPr>
      <w:r w:rsidRPr="00F01483">
        <w:rPr>
          <w:rFonts w:ascii="Times New Roman" w:eastAsia="Times New Roman" w:hAnsi="Times New Roman" w:cs="Times New Roman"/>
        </w:rPr>
        <w:t>P.4.2 Analizės procedūros</w:t>
      </w:r>
    </w:p>
    <w:p w14:paraId="7E6B18EE"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 xml:space="preserve">Pagalbinių medžiagų analizė atliekama pagal tokias pat analitines procedūras, kokios yra nurodytos Ph. Eur. </w:t>
      </w:r>
    </w:p>
    <w:p w14:paraId="6DA864D5" w14:textId="77777777" w:rsidR="00F01483" w:rsidRPr="00F01483" w:rsidRDefault="00F01483" w:rsidP="00F01483">
      <w:pPr>
        <w:keepNext/>
        <w:spacing w:after="0" w:line="240" w:lineRule="auto"/>
        <w:ind w:right="10"/>
        <w:outlineLvl w:val="2"/>
        <w:rPr>
          <w:rFonts w:ascii="Times New Roman" w:eastAsia="Times New Roman" w:hAnsi="Times New Roman" w:cs="Times New Roman"/>
        </w:rPr>
      </w:pPr>
      <w:r w:rsidRPr="00F01483">
        <w:rPr>
          <w:rFonts w:ascii="Times New Roman" w:eastAsia="Times New Roman" w:hAnsi="Times New Roman" w:cs="Times New Roman"/>
        </w:rPr>
        <w:t>P.4.3 Analizės procedūrų validacija</w:t>
      </w:r>
    </w:p>
    <w:p w14:paraId="703141AD"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Analitinė pagalbinių medžiagų kokybės kontrolės metodų validacija nebūtina, nes naudojamos galiojančios Ph. Eur. aprašytos analitinės procedūros.</w:t>
      </w:r>
    </w:p>
    <w:p w14:paraId="2CB18542" w14:textId="77777777" w:rsidR="00F01483" w:rsidRPr="00F01483" w:rsidRDefault="00F01483" w:rsidP="00F01483">
      <w:pPr>
        <w:spacing w:after="0" w:line="240" w:lineRule="auto"/>
        <w:ind w:right="10"/>
        <w:rPr>
          <w:rFonts w:ascii="Times New Roman" w:eastAsia="Times New Roman" w:hAnsi="Times New Roman" w:cs="Times New Roman"/>
          <w:bCs/>
        </w:rPr>
      </w:pPr>
      <w:r w:rsidRPr="00F01483">
        <w:rPr>
          <w:rFonts w:ascii="Times New Roman" w:eastAsia="Times New Roman" w:hAnsi="Times New Roman" w:cs="Times New Roman"/>
          <w:bCs/>
        </w:rPr>
        <w:t>P.4.4 Specifikacijų patvirtinimas</w:t>
      </w:r>
    </w:p>
    <w:p w14:paraId="3151EEBF"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Visos pagalbinės medžiagos yra gerai žinomos ir analizuojamos pagal Ph. Eur., todėl specifikacijų patvirtinti nebūtina.</w:t>
      </w:r>
    </w:p>
    <w:p w14:paraId="2F40F0F3" w14:textId="77777777" w:rsidR="00F01483" w:rsidRPr="00F01483" w:rsidRDefault="00F01483" w:rsidP="00F01483">
      <w:pPr>
        <w:spacing w:after="0" w:line="240" w:lineRule="auto"/>
        <w:ind w:right="10"/>
        <w:rPr>
          <w:rFonts w:ascii="Times New Roman" w:eastAsia="Times New Roman" w:hAnsi="Times New Roman" w:cs="Times New Roman"/>
          <w:bCs/>
        </w:rPr>
      </w:pPr>
      <w:r w:rsidRPr="00F01483">
        <w:rPr>
          <w:rFonts w:ascii="Times New Roman" w:eastAsia="Times New Roman" w:hAnsi="Times New Roman" w:cs="Times New Roman"/>
          <w:bCs/>
        </w:rPr>
        <w:t>P.4.5 Žmogaus arba gyvūninės kilmės pagalbinės medžiagos</w:t>
      </w:r>
    </w:p>
    <w:p w14:paraId="696872C4"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Laktozės monohidratas gaminamas iš sveikų karvių pieno, jo kokybė atitinka ES gairių reikalavimus dėl BSE/TSE. Magnio stearato deklaracija dėl BSE/TSE pateikta.</w:t>
      </w:r>
    </w:p>
    <w:p w14:paraId="6707B6E5" w14:textId="77777777" w:rsidR="004B3B72" w:rsidRPr="00F01483" w:rsidRDefault="004B3B72" w:rsidP="004B3B72">
      <w:pPr>
        <w:keepNext/>
        <w:spacing w:after="0" w:line="240" w:lineRule="auto"/>
        <w:ind w:left="357" w:right="11"/>
        <w:outlineLvl w:val="2"/>
        <w:rPr>
          <w:rFonts w:ascii="Times New Roman" w:eastAsia="Times New Roman" w:hAnsi="Times New Roman" w:cs="Times New Roman"/>
          <w:b/>
        </w:rPr>
      </w:pPr>
    </w:p>
    <w:p w14:paraId="2E006C66" w14:textId="77777777" w:rsidR="004B3B72" w:rsidRPr="00F01483" w:rsidRDefault="004B3B72" w:rsidP="004B3B72">
      <w:pPr>
        <w:keepNext/>
        <w:spacing w:after="0" w:line="240" w:lineRule="auto"/>
        <w:ind w:right="11"/>
        <w:outlineLvl w:val="2"/>
        <w:rPr>
          <w:rFonts w:ascii="Times New Roman" w:eastAsia="Times New Roman" w:hAnsi="Times New Roman" w:cs="Times New Roman"/>
          <w:b/>
        </w:rPr>
      </w:pPr>
      <w:r w:rsidRPr="00F01483">
        <w:rPr>
          <w:rFonts w:ascii="Times New Roman" w:eastAsia="Times New Roman" w:hAnsi="Times New Roman" w:cs="Times New Roman"/>
          <w:b/>
        </w:rPr>
        <w:t>2.4.5. Vaistinio preparato kontrolė (CTD 3.2.P.5)</w:t>
      </w:r>
    </w:p>
    <w:p w14:paraId="614B4C89" w14:textId="77777777" w:rsidR="004B3B72" w:rsidRPr="00F01483" w:rsidRDefault="004B3B72" w:rsidP="004B3B72">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P.5.1.Specifikacija (-os)</w:t>
      </w:r>
    </w:p>
    <w:p w14:paraId="20C4088D" w14:textId="77777777" w:rsidR="004B3B72" w:rsidRPr="00F01483" w:rsidRDefault="00853B8B" w:rsidP="004B3B72">
      <w:pPr>
        <w:spacing w:after="0" w:line="240" w:lineRule="auto"/>
        <w:rPr>
          <w:rFonts w:ascii="Times New Roman" w:eastAsia="Times New Roman" w:hAnsi="Times New Roman" w:cs="Times New Roman"/>
          <w:bCs/>
        </w:rPr>
      </w:pPr>
      <w:r>
        <w:rPr>
          <w:rFonts w:ascii="Times New Roman" w:eastAsia="Times New Roman" w:hAnsi="Times New Roman" w:cs="Times New Roman"/>
          <w:bCs/>
        </w:rPr>
        <w:t>G</w:t>
      </w:r>
      <w:r w:rsidR="004B3B72" w:rsidRPr="00F01483">
        <w:rPr>
          <w:rFonts w:ascii="Times New Roman" w:eastAsia="Times New Roman" w:hAnsi="Times New Roman" w:cs="Times New Roman"/>
          <w:bCs/>
        </w:rPr>
        <w:t xml:space="preserve">alutinio produkto specifikacija atitinka ES gairių reikalavimus šiai farmacinei formai. </w:t>
      </w:r>
    </w:p>
    <w:p w14:paraId="1B88C877" w14:textId="77777777" w:rsidR="00F01483" w:rsidRPr="00F01483" w:rsidRDefault="00F01483" w:rsidP="00F01483">
      <w:pPr>
        <w:tabs>
          <w:tab w:val="left" w:pos="5280"/>
        </w:tabs>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P.5.2 Analitinės procedūros</w:t>
      </w:r>
    </w:p>
    <w:p w14:paraId="697F3C65" w14:textId="77777777" w:rsidR="00F01483" w:rsidRPr="00F01483" w:rsidRDefault="00F01483" w:rsidP="00F01483">
      <w:pPr>
        <w:spacing w:after="0" w:line="240" w:lineRule="auto"/>
        <w:rPr>
          <w:rFonts w:ascii="Times New Roman" w:eastAsia="Times New Roman" w:hAnsi="Times New Roman" w:cs="Times New Roman"/>
          <w:bCs/>
        </w:rPr>
      </w:pPr>
      <w:r w:rsidRPr="00F01483">
        <w:rPr>
          <w:rFonts w:ascii="Times New Roman" w:eastAsia="Times New Roman" w:hAnsi="Times New Roman" w:cs="Times New Roman"/>
          <w:bCs/>
        </w:rPr>
        <w:t xml:space="preserve">Tirpalo santykinis tankis, pH, etanolio kiekis analizuojami pagal atitinkamus Ph. Eur. straipsnius. Mikrobinis užterštumas kontroliuojamas pagal Ph.Eur. 5.1.4. </w:t>
      </w:r>
    </w:p>
    <w:p w14:paraId="513CCD40" w14:textId="77777777" w:rsidR="00F01483" w:rsidRPr="00F01483" w:rsidRDefault="00F01483" w:rsidP="00F01483">
      <w:pPr>
        <w:tabs>
          <w:tab w:val="left" w:pos="5280"/>
        </w:tabs>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P.5.3 Analitinių procedūrų validacija</w:t>
      </w:r>
    </w:p>
    <w:p w14:paraId="249AF2EF"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Visos analizės procedūros yra farmakopėjinės ir jų validuoti nėra būtina.</w:t>
      </w:r>
    </w:p>
    <w:p w14:paraId="676676C4" w14:textId="77777777" w:rsidR="00F01483" w:rsidRPr="00F01483" w:rsidRDefault="00F01483" w:rsidP="00F01483">
      <w:pPr>
        <w:tabs>
          <w:tab w:val="left" w:pos="5280"/>
        </w:tabs>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P.5.4 Serijų analizė</w:t>
      </w:r>
    </w:p>
    <w:p w14:paraId="60E72307" w14:textId="77777777" w:rsidR="00F01483" w:rsidRPr="00F01483" w:rsidRDefault="00F01483" w:rsidP="00F01483">
      <w:pPr>
        <w:tabs>
          <w:tab w:val="left" w:pos="5280"/>
        </w:tabs>
        <w:spacing w:after="0" w:line="240" w:lineRule="auto"/>
        <w:rPr>
          <w:rFonts w:ascii="Times New Roman" w:eastAsia="Times New Roman" w:hAnsi="Times New Roman" w:cs="Times New Roman"/>
        </w:rPr>
      </w:pPr>
      <w:r w:rsidRPr="00F01483">
        <w:rPr>
          <w:rFonts w:ascii="Times New Roman" w:eastAsia="Times New Roman" w:hAnsi="Times New Roman" w:cs="Times New Roman"/>
        </w:rPr>
        <w:lastRenderedPageBreak/>
        <w:t>Byloje pateikti dviejų serijų analizės sertifikatai. Analizuoti visi gatavo produkto specifikacijoje nurodyti parametrai, jų reikšmės atitinka specifikacijos reikalavimus.</w:t>
      </w:r>
    </w:p>
    <w:p w14:paraId="1E37BDFA" w14:textId="77777777" w:rsidR="00F01483" w:rsidRPr="00F01483" w:rsidRDefault="00F01483" w:rsidP="00F01483">
      <w:pPr>
        <w:spacing w:after="0" w:line="240" w:lineRule="auto"/>
        <w:rPr>
          <w:rFonts w:ascii="Times New Roman" w:eastAsia="Times New Roman" w:hAnsi="Times New Roman" w:cs="Times New Roman"/>
          <w:bCs/>
        </w:rPr>
      </w:pPr>
      <w:r w:rsidRPr="00F01483">
        <w:rPr>
          <w:rFonts w:ascii="Times New Roman" w:eastAsia="Times New Roman" w:hAnsi="Times New Roman" w:cs="Times New Roman"/>
          <w:bCs/>
        </w:rPr>
        <w:t>P.5.5 Priemaišų apibūdinimas</w:t>
      </w:r>
    </w:p>
    <w:p w14:paraId="5B7FF204"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Duomenų pateikti nereikia.</w:t>
      </w:r>
    </w:p>
    <w:p w14:paraId="56746742" w14:textId="77777777" w:rsidR="00F01483" w:rsidRPr="00F01483" w:rsidRDefault="00F01483" w:rsidP="00F01483">
      <w:pPr>
        <w:spacing w:after="0" w:line="240" w:lineRule="auto"/>
        <w:rPr>
          <w:rFonts w:ascii="Times New Roman" w:eastAsia="Times New Roman" w:hAnsi="Times New Roman" w:cs="Times New Roman"/>
          <w:bCs/>
        </w:rPr>
      </w:pPr>
      <w:r w:rsidRPr="00F01483">
        <w:rPr>
          <w:rFonts w:ascii="Times New Roman" w:eastAsia="Times New Roman" w:hAnsi="Times New Roman" w:cs="Times New Roman"/>
          <w:bCs/>
        </w:rPr>
        <w:t>P.5.6 Specifikacijos (jų) patvirtinimas</w:t>
      </w:r>
    </w:p>
    <w:p w14:paraId="4AAA26B8"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Galutinio produkto specifikacijos patvirtinimas byloje pateiktas.</w:t>
      </w:r>
    </w:p>
    <w:p w14:paraId="7C9C2F37" w14:textId="77777777" w:rsidR="00F01483" w:rsidRPr="00F01483" w:rsidRDefault="00F01483" w:rsidP="00F01483">
      <w:pPr>
        <w:keepNext/>
        <w:tabs>
          <w:tab w:val="left" w:pos="1545"/>
        </w:tabs>
        <w:spacing w:after="0" w:line="240" w:lineRule="auto"/>
        <w:ind w:right="10"/>
        <w:outlineLvl w:val="2"/>
        <w:rPr>
          <w:rFonts w:ascii="Times New Roman" w:eastAsia="Times New Roman" w:hAnsi="Times New Roman" w:cs="Times New Roman"/>
          <w:b/>
        </w:rPr>
      </w:pPr>
      <w:r w:rsidRPr="00F01483">
        <w:rPr>
          <w:rFonts w:ascii="Times New Roman" w:eastAsia="Times New Roman" w:hAnsi="Times New Roman" w:cs="Times New Roman"/>
          <w:b/>
        </w:rPr>
        <w:tab/>
      </w:r>
    </w:p>
    <w:p w14:paraId="0ECC5109" w14:textId="77777777" w:rsidR="00F01483" w:rsidRPr="00F01483" w:rsidRDefault="00F01483" w:rsidP="00F01483">
      <w:pPr>
        <w:keepNext/>
        <w:spacing w:after="0" w:line="240" w:lineRule="auto"/>
        <w:ind w:right="11"/>
        <w:outlineLvl w:val="2"/>
        <w:rPr>
          <w:rFonts w:ascii="Times New Roman" w:eastAsia="Times New Roman" w:hAnsi="Times New Roman" w:cs="Times New Roman"/>
          <w:b/>
        </w:rPr>
      </w:pPr>
      <w:r w:rsidRPr="00F01483">
        <w:rPr>
          <w:rFonts w:ascii="Times New Roman" w:eastAsia="Times New Roman" w:hAnsi="Times New Roman" w:cs="Times New Roman"/>
          <w:b/>
        </w:rPr>
        <w:t>2.4.6 Referenciniai standartai ar medžiagos (CTD 3.2.P.6)</w:t>
      </w:r>
    </w:p>
    <w:p w14:paraId="4F4D8A14"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 xml:space="preserve">Analizės procedūrose referenciniai standartai nenaudojami. </w:t>
      </w:r>
    </w:p>
    <w:p w14:paraId="6CB709DD" w14:textId="77777777" w:rsidR="00F01483" w:rsidRPr="00F01483" w:rsidRDefault="00F01483" w:rsidP="00F01483">
      <w:pPr>
        <w:spacing w:after="0" w:line="240" w:lineRule="auto"/>
        <w:ind w:right="10"/>
        <w:rPr>
          <w:rFonts w:ascii="Times New Roman" w:eastAsia="Times New Roman" w:hAnsi="Times New Roman" w:cs="Times New Roman"/>
        </w:rPr>
      </w:pPr>
    </w:p>
    <w:p w14:paraId="45025301" w14:textId="77777777" w:rsidR="00F01483" w:rsidRPr="00F01483" w:rsidRDefault="00F01483" w:rsidP="00F01483">
      <w:pPr>
        <w:keepNext/>
        <w:spacing w:after="0" w:line="240" w:lineRule="auto"/>
        <w:ind w:right="11"/>
        <w:outlineLvl w:val="2"/>
        <w:rPr>
          <w:rFonts w:ascii="Times New Roman" w:eastAsia="Times New Roman" w:hAnsi="Times New Roman" w:cs="Times New Roman"/>
          <w:b/>
        </w:rPr>
      </w:pPr>
      <w:r w:rsidRPr="00F01483">
        <w:rPr>
          <w:rFonts w:ascii="Times New Roman" w:eastAsia="Times New Roman" w:hAnsi="Times New Roman" w:cs="Times New Roman"/>
          <w:b/>
        </w:rPr>
        <w:t>2.4.7 Talpyklės/uždorio sistema (CTD 3.2.P.7)</w:t>
      </w:r>
    </w:p>
    <w:p w14:paraId="0537209D"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Tablečių vidinė pakuotė yra baltos spalvos polipropileninė talpyklė su baltu polipropileniniu dangteliu. Polipropileno kokybė atitinka Ph. Eur. 3.1.3, 3.1.6 ir ES Komisijos reglamento Nr. 10/2011 reikalavimus. Byloje pateiktos talpyklės ir uždorio brėžiniai, pakuotės medžiagų specifikacijos ir kokybės sertifikatai patvirtina medžiagų kokybę.</w:t>
      </w:r>
    </w:p>
    <w:p w14:paraId="2EEAD2F2" w14:textId="77777777" w:rsidR="00F01483" w:rsidRPr="00F01483" w:rsidRDefault="00F01483" w:rsidP="00F01483">
      <w:pPr>
        <w:spacing w:after="0" w:line="240" w:lineRule="auto"/>
        <w:ind w:right="10"/>
        <w:rPr>
          <w:rFonts w:ascii="Times New Roman" w:eastAsia="Times New Roman" w:hAnsi="Times New Roman" w:cs="Times New Roman"/>
        </w:rPr>
      </w:pPr>
    </w:p>
    <w:p w14:paraId="01AB5254" w14:textId="77777777" w:rsidR="00F01483" w:rsidRPr="00F01483" w:rsidRDefault="00F01483" w:rsidP="00F01483">
      <w:pPr>
        <w:spacing w:after="0" w:line="240" w:lineRule="auto"/>
        <w:ind w:right="10"/>
        <w:rPr>
          <w:rFonts w:ascii="Times New Roman" w:eastAsia="Times New Roman" w:hAnsi="Times New Roman" w:cs="Times New Roman"/>
          <w:b/>
        </w:rPr>
      </w:pPr>
      <w:r w:rsidRPr="00F01483">
        <w:rPr>
          <w:rFonts w:ascii="Times New Roman" w:eastAsia="Times New Roman" w:hAnsi="Times New Roman" w:cs="Times New Roman"/>
          <w:b/>
        </w:rPr>
        <w:t>2.4.8 Stabilumas (CTD 3.2.P.8)</w:t>
      </w:r>
    </w:p>
    <w:p w14:paraId="24820DC6"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P.8.1 Stabilumo tyrimų apibendrinimas ir išvados.</w:t>
      </w:r>
    </w:p>
    <w:p w14:paraId="2C5733AF"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 xml:space="preserve">Byloje pateikti galutinio produkto trijų gamybinių serijų stabilumo tyrimai, kurie atlikti pagal ICH Q1A(R2) reikalavimus: </w:t>
      </w:r>
    </w:p>
    <w:p w14:paraId="28668762" w14:textId="77777777" w:rsidR="00F01483" w:rsidRPr="00F01483" w:rsidRDefault="00F01483" w:rsidP="00F01483">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F01483">
        <w:rPr>
          <w:rFonts w:ascii="Times New Roman" w:eastAsia="Times New Roman" w:hAnsi="Times New Roman" w:cs="Times New Roman"/>
          <w:lang w:eastAsia="lt-LT"/>
        </w:rPr>
        <w:t>ilgalaikis tyrimas: 25 ± 2 °C/60 ± 5</w:t>
      </w:r>
      <w:r w:rsidRPr="00F01483">
        <w:rPr>
          <w:rFonts w:ascii="Times New Roman" w:eastAsia="Times New Roman" w:hAnsi="Times New Roman" w:cs="Times New Roman"/>
        </w:rPr>
        <w:t>%</w:t>
      </w:r>
      <w:r w:rsidRPr="00F01483">
        <w:rPr>
          <w:rFonts w:ascii="Times New Roman" w:eastAsia="Times New Roman" w:hAnsi="Times New Roman" w:cs="Times New Roman"/>
          <w:lang w:eastAsia="lt-LT"/>
        </w:rPr>
        <w:t xml:space="preserve"> RH. Tyrimo trukmė – 60 mėn.;</w:t>
      </w:r>
    </w:p>
    <w:p w14:paraId="00648708" w14:textId="77777777" w:rsidR="00F01483" w:rsidRPr="00F01483" w:rsidRDefault="00F01483" w:rsidP="00F01483">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F01483">
        <w:rPr>
          <w:rFonts w:ascii="Times New Roman" w:eastAsia="Times New Roman" w:hAnsi="Times New Roman" w:cs="Times New Roman"/>
          <w:lang w:eastAsia="lt-LT"/>
        </w:rPr>
        <w:t>tarpinės sąlygos: 30 ± 2 °C/65 ± 5</w:t>
      </w:r>
      <w:r w:rsidRPr="00F01483">
        <w:rPr>
          <w:rFonts w:ascii="Times New Roman" w:eastAsia="Times New Roman" w:hAnsi="Times New Roman" w:cs="Times New Roman"/>
        </w:rPr>
        <w:t>%</w:t>
      </w:r>
      <w:r w:rsidRPr="00F01483">
        <w:rPr>
          <w:rFonts w:ascii="Times New Roman" w:eastAsia="Times New Roman" w:hAnsi="Times New Roman" w:cs="Times New Roman"/>
          <w:lang w:eastAsia="lt-LT"/>
        </w:rPr>
        <w:t xml:space="preserve"> RH. Tyrimo trukmė – 60 mėn.;</w:t>
      </w:r>
    </w:p>
    <w:p w14:paraId="2B9CFBE0" w14:textId="77777777" w:rsidR="00F01483" w:rsidRPr="00F01483" w:rsidRDefault="00F01483" w:rsidP="00F01483">
      <w:pPr>
        <w:numPr>
          <w:ilvl w:val="1"/>
          <w:numId w:val="1"/>
        </w:numPr>
        <w:tabs>
          <w:tab w:val="num" w:pos="540"/>
        </w:tabs>
        <w:spacing w:after="0" w:line="240" w:lineRule="auto"/>
        <w:ind w:left="540" w:right="10" w:hanging="540"/>
        <w:rPr>
          <w:rFonts w:ascii="Times New Roman" w:eastAsia="Times New Roman" w:hAnsi="Times New Roman" w:cs="Times New Roman"/>
          <w:lang w:eastAsia="lt-LT"/>
        </w:rPr>
      </w:pPr>
      <w:r w:rsidRPr="00F01483">
        <w:rPr>
          <w:rFonts w:ascii="Times New Roman" w:eastAsia="Times New Roman" w:hAnsi="Times New Roman" w:cs="Times New Roman"/>
        </w:rPr>
        <w:t>pagreitintas ty</w:t>
      </w:r>
      <w:r>
        <w:rPr>
          <w:rFonts w:ascii="Times New Roman" w:eastAsia="Times New Roman" w:hAnsi="Times New Roman" w:cs="Times New Roman"/>
        </w:rPr>
        <w:t>rimas: 40 °C ± 2 °C/75 ± 5 % RH.</w:t>
      </w:r>
      <w:r w:rsidRPr="00F01483">
        <w:rPr>
          <w:rFonts w:ascii="Times New Roman" w:eastAsia="Times New Roman" w:hAnsi="Times New Roman" w:cs="Times New Roman"/>
          <w:lang w:eastAsia="lt-LT"/>
        </w:rPr>
        <w:t xml:space="preserve"> Tyrimo trukmė – 6 mėn.</w:t>
      </w:r>
    </w:p>
    <w:p w14:paraId="40777C2B"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 xml:space="preserve">Gatavas produktas, laikomas pardavimui skirtoje pakuotėje, aprašytoje 2.4.7 skyriuje. </w:t>
      </w:r>
    </w:p>
    <w:p w14:paraId="42E363E6"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 xml:space="preserve">Stabilumo tyrimų metu buvo naudotos tokios pačios analitinės procedūros bei analizuojami tokie patys tyrimo parametrai, kaip ir galutinio produkto tinkamumo laiko specifikacijoje. </w:t>
      </w:r>
    </w:p>
    <w:p w14:paraId="287C4613"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 xml:space="preserve">Per visą tyrimo laikotarpį visi parametrai atitiko specifikacijos reikalavimus. Remiantis stabilumo tyrimų duomenimis nustatytas 5 metų tinkamumo laikas. Reglamentuojamos laikymo sąlygos: Šiam vaistiniam preparatui specialių laikymo sąlygų nereikia.” </w:t>
      </w:r>
    </w:p>
    <w:p w14:paraId="4299005F"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Pateikti dviejų serijų ilgalaikio tyrimo stabilumo tyrimai pirmą kartą atidarius talpyklę. Nustatytas tinkamumo laikas – 12 mėnesių.</w:t>
      </w:r>
    </w:p>
    <w:p w14:paraId="02B02291" w14:textId="77777777" w:rsidR="004B3B72" w:rsidRPr="004B3B72" w:rsidRDefault="004B3B72" w:rsidP="004B3B72">
      <w:pPr>
        <w:spacing w:after="0" w:line="240" w:lineRule="auto"/>
        <w:ind w:right="10"/>
        <w:rPr>
          <w:rFonts w:ascii="Times New Roman" w:eastAsia="Times New Roman" w:hAnsi="Times New Roman" w:cs="Times New Roman"/>
          <w:i/>
          <w:highlight w:val="yellow"/>
        </w:rPr>
      </w:pPr>
    </w:p>
    <w:p w14:paraId="3A2AD74A" w14:textId="77777777" w:rsidR="004B3B72" w:rsidRPr="00F01483" w:rsidRDefault="004B3B72" w:rsidP="004B3B72">
      <w:pPr>
        <w:keepNext/>
        <w:tabs>
          <w:tab w:val="left" w:pos="5280"/>
        </w:tabs>
        <w:spacing w:after="0" w:line="240" w:lineRule="auto"/>
        <w:jc w:val="both"/>
        <w:outlineLvl w:val="0"/>
        <w:rPr>
          <w:rFonts w:ascii="Times New Roman" w:eastAsia="Times New Roman" w:hAnsi="Times New Roman" w:cs="Times New Roman"/>
          <w:b/>
          <w:bCs/>
          <w:smallCaps/>
        </w:rPr>
      </w:pPr>
      <w:r w:rsidRPr="00F01483">
        <w:rPr>
          <w:rFonts w:ascii="Times New Roman" w:eastAsia="Times New Roman" w:hAnsi="Times New Roman" w:cs="Times New Roman"/>
          <w:b/>
          <w:bCs/>
          <w:smallCaps/>
        </w:rPr>
        <w:t>1.5. Priedai</w:t>
      </w:r>
    </w:p>
    <w:p w14:paraId="1891F7B9" w14:textId="77777777" w:rsidR="004B3B72" w:rsidRPr="00F01483" w:rsidRDefault="004B3B72" w:rsidP="004B3B72">
      <w:pPr>
        <w:keepNext/>
        <w:tabs>
          <w:tab w:val="left" w:pos="5280"/>
        </w:tabs>
        <w:spacing w:after="0" w:line="240" w:lineRule="auto"/>
        <w:outlineLvl w:val="0"/>
        <w:rPr>
          <w:rFonts w:ascii="Times New Roman" w:eastAsia="Times New Roman" w:hAnsi="Times New Roman" w:cs="Times New Roman"/>
          <w:b/>
          <w:smallCaps/>
        </w:rPr>
      </w:pPr>
      <w:r w:rsidRPr="00F01483">
        <w:rPr>
          <w:rFonts w:ascii="Times New Roman" w:eastAsia="Times New Roman" w:hAnsi="Times New Roman" w:cs="Times New Roman"/>
          <w:b/>
          <w:bCs/>
          <w:smallCaps/>
        </w:rPr>
        <w:t xml:space="preserve">1.6. </w:t>
      </w:r>
      <w:r w:rsidRPr="00F01483">
        <w:rPr>
          <w:rFonts w:ascii="Times New Roman" w:eastAsia="Times New Roman" w:hAnsi="Times New Roman" w:cs="Times New Roman"/>
          <w:b/>
          <w:smallCaps/>
        </w:rPr>
        <w:t>Regioninė informacija</w:t>
      </w:r>
    </w:p>
    <w:p w14:paraId="32D9236A" w14:textId="77777777" w:rsidR="004B3B72" w:rsidRPr="00F01483" w:rsidRDefault="004B3B72" w:rsidP="004B3B72">
      <w:pPr>
        <w:keepNext/>
        <w:spacing w:after="0" w:line="240" w:lineRule="auto"/>
        <w:outlineLvl w:val="0"/>
        <w:rPr>
          <w:rFonts w:ascii="Times New Roman" w:eastAsia="Times New Roman" w:hAnsi="Times New Roman" w:cs="Times New Roman"/>
          <w:b/>
          <w:bCs/>
          <w:caps/>
        </w:rPr>
      </w:pPr>
      <w:r w:rsidRPr="00F01483">
        <w:rPr>
          <w:rFonts w:ascii="Times New Roman" w:eastAsia="Times New Roman" w:hAnsi="Times New Roman" w:cs="Times New Roman"/>
          <w:b/>
          <w:bCs/>
          <w:caps/>
        </w:rPr>
        <w:t>1.7. Komentarai dėl preparato charakteristikų</w:t>
      </w:r>
      <w:r w:rsidRPr="00F01483">
        <w:rPr>
          <w:rFonts w:ascii="Times New Roman" w:eastAsia="Times New Roman" w:hAnsi="Times New Roman" w:cs="Times New Roman"/>
          <w:b/>
          <w:bCs/>
          <w:i/>
          <w:caps/>
        </w:rPr>
        <w:t xml:space="preserve"> </w:t>
      </w:r>
      <w:r w:rsidRPr="00F01483">
        <w:rPr>
          <w:rFonts w:ascii="Times New Roman" w:eastAsia="Times New Roman" w:hAnsi="Times New Roman" w:cs="Times New Roman"/>
          <w:b/>
          <w:bCs/>
          <w:caps/>
        </w:rPr>
        <w:t>santraukos, ŽENKLINIMO ir informacinio lapelio</w:t>
      </w:r>
    </w:p>
    <w:p w14:paraId="4F305D9E" w14:textId="77777777" w:rsidR="008F2BF3" w:rsidRDefault="004B3B72" w:rsidP="004B3B72">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PL atitinka Lietuvos registracijos taisyklių reikalavim</w:t>
      </w:r>
      <w:r w:rsidR="008F2BF3">
        <w:rPr>
          <w:rFonts w:ascii="Times New Roman" w:eastAsia="Times New Roman" w:hAnsi="Times New Roman" w:cs="Times New Roman"/>
        </w:rPr>
        <w:t>us</w:t>
      </w:r>
      <w:r w:rsidRPr="00F01483">
        <w:rPr>
          <w:rFonts w:ascii="Times New Roman" w:eastAsia="Times New Roman" w:hAnsi="Times New Roman" w:cs="Times New Roman"/>
        </w:rPr>
        <w:t xml:space="preserve">. </w:t>
      </w:r>
    </w:p>
    <w:p w14:paraId="0D845483" w14:textId="77777777" w:rsidR="004B3B72" w:rsidRPr="00F01483" w:rsidRDefault="004B3B72" w:rsidP="004B3B72">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Pakuotės ženklinimas atitinka Lietuvos registracijos taisyklių reikalavim</w:t>
      </w:r>
      <w:r w:rsidR="008F2BF3">
        <w:rPr>
          <w:rFonts w:ascii="Times New Roman" w:eastAsia="Times New Roman" w:hAnsi="Times New Roman" w:cs="Times New Roman"/>
        </w:rPr>
        <w:t>us</w:t>
      </w:r>
      <w:r w:rsidRPr="00F01483">
        <w:rPr>
          <w:rFonts w:ascii="Times New Roman" w:eastAsia="Times New Roman" w:hAnsi="Times New Roman" w:cs="Times New Roman"/>
        </w:rPr>
        <w:t xml:space="preserve">. </w:t>
      </w:r>
    </w:p>
    <w:p w14:paraId="28AADE76" w14:textId="77777777" w:rsidR="004B3B72" w:rsidRPr="00F01483" w:rsidRDefault="004B3B72" w:rsidP="004B3B72">
      <w:pPr>
        <w:spacing w:after="0" w:line="240" w:lineRule="auto"/>
        <w:ind w:right="10"/>
        <w:rPr>
          <w:rFonts w:ascii="Times New Roman" w:eastAsia="Times New Roman" w:hAnsi="Times New Roman" w:cs="Times New Roman"/>
        </w:rPr>
      </w:pPr>
    </w:p>
    <w:p w14:paraId="3E252989" w14:textId="77777777" w:rsidR="00F01483" w:rsidRPr="00F01483" w:rsidRDefault="00F01483" w:rsidP="00F01483">
      <w:pPr>
        <w:keepNext/>
        <w:spacing w:after="0" w:line="240" w:lineRule="auto"/>
        <w:contextualSpacing/>
        <w:outlineLvl w:val="0"/>
        <w:rPr>
          <w:rFonts w:ascii="Times New Roman" w:eastAsia="Times New Roman" w:hAnsi="Times New Roman" w:cs="Times New Roman"/>
          <w:b/>
          <w:bCs/>
          <w:caps/>
        </w:rPr>
      </w:pPr>
      <w:r w:rsidRPr="00F01483">
        <w:rPr>
          <w:rFonts w:ascii="Times New Roman" w:eastAsia="Times New Roman" w:hAnsi="Times New Roman" w:cs="Times New Roman"/>
          <w:b/>
          <w:bCs/>
          <w:caps/>
        </w:rPr>
        <w:t>1.8. KLAUSIMAI DĖL KOKYBĖS</w:t>
      </w:r>
    </w:p>
    <w:p w14:paraId="32B7505A" w14:textId="77777777" w:rsidR="00F01483" w:rsidRPr="00F01483" w:rsidRDefault="00F01483" w:rsidP="00F01483">
      <w:pPr>
        <w:spacing w:after="0" w:line="240" w:lineRule="auto"/>
        <w:jc w:val="both"/>
        <w:rPr>
          <w:rFonts w:ascii="Times New Roman" w:eastAsia="Times New Roman" w:hAnsi="Times New Roman" w:cs="Times New Roman"/>
          <w:b/>
          <w:snapToGrid w:val="0"/>
          <w:u w:val="single"/>
        </w:rPr>
      </w:pPr>
      <w:r w:rsidRPr="00F01483">
        <w:rPr>
          <w:rFonts w:ascii="Times New Roman" w:eastAsia="Times New Roman" w:hAnsi="Times New Roman" w:cs="Times New Roman"/>
          <w:b/>
          <w:snapToGrid w:val="0"/>
          <w:u w:val="single"/>
        </w:rPr>
        <w:t>Esminės pastabos</w:t>
      </w:r>
    </w:p>
    <w:p w14:paraId="3D924F88" w14:textId="77777777" w:rsidR="00F01483" w:rsidRPr="00F01483" w:rsidRDefault="00F01483" w:rsidP="00F01483">
      <w:pPr>
        <w:spacing w:after="0" w:line="240" w:lineRule="auto"/>
        <w:rPr>
          <w:rFonts w:ascii="Times New Roman" w:eastAsia="Times New Roman" w:hAnsi="Times New Roman" w:cs="Times New Roman"/>
          <w:b/>
          <w:snapToGrid w:val="0"/>
        </w:rPr>
      </w:pPr>
      <w:r w:rsidRPr="00F01483">
        <w:rPr>
          <w:rFonts w:ascii="Times New Roman" w:eastAsia="Times New Roman" w:hAnsi="Times New Roman" w:cs="Times New Roman"/>
          <w:b/>
          <w:snapToGrid w:val="0"/>
        </w:rPr>
        <w:t xml:space="preserve">Vaistinė medžiaga </w:t>
      </w:r>
    </w:p>
    <w:p w14:paraId="3101EF25"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Nėra</w:t>
      </w:r>
    </w:p>
    <w:p w14:paraId="32403702" w14:textId="77777777" w:rsidR="00F01483" w:rsidRPr="00F01483" w:rsidRDefault="00F01483" w:rsidP="00F01483">
      <w:pPr>
        <w:spacing w:after="0" w:line="240" w:lineRule="auto"/>
        <w:rPr>
          <w:rFonts w:ascii="Times New Roman" w:eastAsia="Times New Roman" w:hAnsi="Times New Roman" w:cs="Times New Roman"/>
          <w:b/>
          <w:bCs/>
        </w:rPr>
      </w:pPr>
      <w:bookmarkStart w:id="1" w:name="OLE_LINK1"/>
      <w:bookmarkStart w:id="2" w:name="OLE_LINK2"/>
      <w:r w:rsidRPr="00F01483">
        <w:rPr>
          <w:rFonts w:ascii="Times New Roman" w:eastAsia="Times New Roman" w:hAnsi="Times New Roman" w:cs="Times New Roman"/>
          <w:b/>
        </w:rPr>
        <w:t>Vaistinis preparatas</w:t>
      </w:r>
    </w:p>
    <w:bookmarkEnd w:id="1"/>
    <w:bookmarkEnd w:id="2"/>
    <w:p w14:paraId="648B1606" w14:textId="77777777" w:rsidR="00F01483" w:rsidRPr="00F01483" w:rsidRDefault="00F01483" w:rsidP="00F01483">
      <w:pPr>
        <w:spacing w:after="0" w:line="240" w:lineRule="auto"/>
        <w:rPr>
          <w:rFonts w:ascii="Times New Roman" w:eastAsia="Times New Roman" w:hAnsi="Times New Roman" w:cs="Times New Roman"/>
          <w:lang w:eastAsia="lt-LT"/>
        </w:rPr>
      </w:pPr>
      <w:r w:rsidRPr="00F01483">
        <w:rPr>
          <w:rFonts w:ascii="Times New Roman" w:eastAsia="Times New Roman" w:hAnsi="Times New Roman" w:cs="Times New Roman"/>
          <w:lang w:eastAsia="lt-LT"/>
        </w:rPr>
        <w:t>Nėra</w:t>
      </w:r>
    </w:p>
    <w:p w14:paraId="46D8DD44" w14:textId="77777777" w:rsidR="00F01483" w:rsidRPr="00F01483" w:rsidRDefault="00F01483" w:rsidP="00F01483">
      <w:pPr>
        <w:spacing w:after="0" w:line="240" w:lineRule="auto"/>
        <w:rPr>
          <w:rFonts w:ascii="Times New Roman" w:eastAsia="Times New Roman" w:hAnsi="Times New Roman" w:cs="Times New Roman"/>
          <w:b/>
          <w:u w:val="single"/>
        </w:rPr>
      </w:pPr>
    </w:p>
    <w:p w14:paraId="08AD4190" w14:textId="77777777" w:rsidR="00F01483" w:rsidRPr="00F01483" w:rsidRDefault="00F01483" w:rsidP="00F01483">
      <w:pPr>
        <w:spacing w:after="0" w:line="240" w:lineRule="auto"/>
        <w:rPr>
          <w:rFonts w:ascii="Times New Roman" w:eastAsia="Times New Roman" w:hAnsi="Times New Roman" w:cs="Times New Roman"/>
          <w:b/>
          <w:u w:val="single"/>
        </w:rPr>
      </w:pPr>
      <w:r w:rsidRPr="00F01483">
        <w:rPr>
          <w:rFonts w:ascii="Times New Roman" w:eastAsia="Times New Roman" w:hAnsi="Times New Roman" w:cs="Times New Roman"/>
          <w:b/>
          <w:u w:val="single"/>
        </w:rPr>
        <w:t>Kiti klausimai</w:t>
      </w:r>
    </w:p>
    <w:p w14:paraId="79B8EC34" w14:textId="77777777" w:rsidR="00F01483" w:rsidRPr="00F01483" w:rsidRDefault="00F01483" w:rsidP="00F01483">
      <w:pPr>
        <w:spacing w:after="0" w:line="240" w:lineRule="auto"/>
        <w:rPr>
          <w:rFonts w:ascii="Times New Roman" w:eastAsia="Times New Roman" w:hAnsi="Times New Roman" w:cs="Times New Roman"/>
          <w:b/>
          <w:snapToGrid w:val="0"/>
        </w:rPr>
      </w:pPr>
      <w:r w:rsidRPr="00F01483">
        <w:rPr>
          <w:rFonts w:ascii="Times New Roman" w:eastAsia="Times New Roman" w:hAnsi="Times New Roman" w:cs="Times New Roman"/>
          <w:b/>
          <w:snapToGrid w:val="0"/>
        </w:rPr>
        <w:t>Vaistinė medžiaga</w:t>
      </w:r>
    </w:p>
    <w:p w14:paraId="464A7E40"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rPr>
        <w:t>Nėra.</w:t>
      </w:r>
    </w:p>
    <w:p w14:paraId="32DA44BA" w14:textId="77777777" w:rsidR="00F01483" w:rsidRPr="00F01483" w:rsidRDefault="00F01483" w:rsidP="00F01483">
      <w:pPr>
        <w:spacing w:after="0" w:line="240" w:lineRule="auto"/>
        <w:rPr>
          <w:rFonts w:ascii="Times New Roman" w:eastAsia="Times New Roman" w:hAnsi="Times New Roman" w:cs="Times New Roman"/>
          <w:b/>
          <w:bCs/>
        </w:rPr>
      </w:pPr>
      <w:r w:rsidRPr="00F01483">
        <w:rPr>
          <w:rFonts w:ascii="Times New Roman" w:eastAsia="Times New Roman" w:hAnsi="Times New Roman" w:cs="Times New Roman"/>
          <w:b/>
        </w:rPr>
        <w:t>Vaistinis preparatas</w:t>
      </w:r>
    </w:p>
    <w:p w14:paraId="7A8B677D" w14:textId="77777777" w:rsidR="00F01483" w:rsidRPr="00F01483" w:rsidRDefault="00F01483" w:rsidP="00F01483">
      <w:pPr>
        <w:spacing w:after="0" w:line="240" w:lineRule="auto"/>
        <w:ind w:right="10"/>
        <w:rPr>
          <w:rFonts w:ascii="Times New Roman" w:eastAsia="Times New Roman" w:hAnsi="Times New Roman" w:cs="Times New Roman"/>
        </w:rPr>
      </w:pPr>
      <w:r w:rsidRPr="00F01483">
        <w:rPr>
          <w:rFonts w:ascii="Times New Roman" w:eastAsia="Times New Roman" w:hAnsi="Times New Roman" w:cs="Times New Roman"/>
        </w:rPr>
        <w:t>Nėra.</w:t>
      </w:r>
    </w:p>
    <w:p w14:paraId="510E1108" w14:textId="77777777" w:rsidR="00F01483" w:rsidRPr="00F01483" w:rsidRDefault="00F01483" w:rsidP="00F01483">
      <w:pPr>
        <w:spacing w:after="0" w:line="240" w:lineRule="auto"/>
        <w:ind w:right="10"/>
        <w:rPr>
          <w:rFonts w:ascii="Times New Roman" w:eastAsia="Times New Roman" w:hAnsi="Times New Roman" w:cs="Times New Roman"/>
          <w:u w:val="single"/>
        </w:rPr>
      </w:pPr>
    </w:p>
    <w:p w14:paraId="23B04C08" w14:textId="77777777" w:rsidR="00F01483" w:rsidRPr="00F01483" w:rsidRDefault="00F01483" w:rsidP="00F01483">
      <w:pPr>
        <w:keepNext/>
        <w:spacing w:after="0" w:line="240" w:lineRule="auto"/>
        <w:outlineLvl w:val="0"/>
        <w:rPr>
          <w:rFonts w:ascii="Times New Roman" w:eastAsia="Times New Roman" w:hAnsi="Times New Roman" w:cs="Times New Roman"/>
          <w:b/>
          <w:bCs/>
          <w:caps/>
        </w:rPr>
      </w:pPr>
      <w:r w:rsidRPr="00F01483">
        <w:rPr>
          <w:rFonts w:ascii="Times New Roman" w:eastAsia="Times New Roman" w:hAnsi="Times New Roman" w:cs="Times New Roman"/>
          <w:b/>
          <w:bCs/>
          <w:caps/>
        </w:rPr>
        <w:t>1.9. Išvada dėl kokybės</w:t>
      </w:r>
    </w:p>
    <w:p w14:paraId="3D618681" w14:textId="77777777" w:rsidR="00F01483" w:rsidRPr="00F01483" w:rsidRDefault="00F01483" w:rsidP="00F01483">
      <w:pPr>
        <w:spacing w:after="0" w:line="240" w:lineRule="auto"/>
        <w:rPr>
          <w:rFonts w:ascii="Times New Roman" w:eastAsia="Times New Roman" w:hAnsi="Times New Roman" w:cs="Times New Roman"/>
        </w:rPr>
      </w:pPr>
      <w:r w:rsidRPr="00F01483">
        <w:rPr>
          <w:rFonts w:ascii="Times New Roman" w:eastAsia="Times New Roman" w:hAnsi="Times New Roman" w:cs="Times New Roman"/>
          <w:bCs/>
        </w:rPr>
        <w:t xml:space="preserve">Kokybės dalies duomenimis, </w:t>
      </w:r>
      <w:r>
        <w:rPr>
          <w:rFonts w:ascii="Times New Roman" w:eastAsia="Times New Roman" w:hAnsi="Times New Roman" w:cs="Times New Roman"/>
          <w:bCs/>
        </w:rPr>
        <w:t xml:space="preserve">Mucosa </w:t>
      </w:r>
      <w:r w:rsidRPr="00F01483">
        <w:rPr>
          <w:rFonts w:ascii="Times New Roman" w:eastAsia="Times New Roman" w:hAnsi="Times New Roman" w:cs="Times New Roman"/>
        </w:rPr>
        <w:t>compositum tabletės registruoti galima.</w:t>
      </w:r>
    </w:p>
    <w:p w14:paraId="6171D429" w14:textId="77777777" w:rsidR="00413240" w:rsidRDefault="00413240" w:rsidP="0014173E">
      <w:pPr>
        <w:spacing w:after="0" w:line="240" w:lineRule="auto"/>
        <w:ind w:right="10"/>
        <w:jc w:val="center"/>
        <w:outlineLvl w:val="0"/>
        <w:rPr>
          <w:rFonts w:ascii="Times New Roman" w:eastAsia="Times New Roman" w:hAnsi="Times New Roman" w:cs="Times New Roman"/>
          <w:b/>
        </w:rPr>
      </w:pPr>
    </w:p>
    <w:p w14:paraId="66E505CE" w14:textId="77777777" w:rsidR="0014173E" w:rsidRPr="00D1135A" w:rsidRDefault="0014173E" w:rsidP="0014173E">
      <w:pPr>
        <w:spacing w:after="0" w:line="240" w:lineRule="auto"/>
        <w:ind w:right="10"/>
        <w:jc w:val="center"/>
        <w:outlineLvl w:val="0"/>
        <w:rPr>
          <w:rFonts w:ascii="Times New Roman" w:eastAsia="Times New Roman" w:hAnsi="Times New Roman" w:cs="Times New Roman"/>
          <w:b/>
        </w:rPr>
      </w:pPr>
      <w:r w:rsidRPr="00D1135A">
        <w:rPr>
          <w:rFonts w:ascii="Times New Roman" w:eastAsia="Times New Roman" w:hAnsi="Times New Roman" w:cs="Times New Roman"/>
          <w:b/>
        </w:rPr>
        <w:lastRenderedPageBreak/>
        <w:t>Apžvalga apie vaistinį preparatą</w:t>
      </w:r>
    </w:p>
    <w:p w14:paraId="7B1C92AA" w14:textId="77777777" w:rsidR="0014173E" w:rsidRDefault="0014173E" w:rsidP="0014173E">
      <w:pPr>
        <w:spacing w:after="0" w:line="240" w:lineRule="auto"/>
        <w:rPr>
          <w:rFonts w:ascii="Times New Roman" w:eastAsia="Times New Roman" w:hAnsi="Times New Roman" w:cs="Times New Roman"/>
        </w:rPr>
      </w:pPr>
    </w:p>
    <w:p w14:paraId="12337401" w14:textId="77777777" w:rsidR="0014173E" w:rsidRPr="0014173E" w:rsidRDefault="0014173E" w:rsidP="0014173E">
      <w:pPr>
        <w:spacing w:after="0" w:line="240" w:lineRule="auto"/>
        <w:rPr>
          <w:rFonts w:ascii="Times New Roman" w:eastAsia="Times New Roman" w:hAnsi="Times New Roman" w:cs="Times New Roman"/>
          <w:lang w:eastAsia="lt-LT"/>
        </w:rPr>
      </w:pPr>
      <w:r w:rsidRPr="0014173E">
        <w:rPr>
          <w:rFonts w:ascii="Times New Roman" w:eastAsia="Times New Roman" w:hAnsi="Times New Roman" w:cs="Times New Roman"/>
        </w:rPr>
        <w:t xml:space="preserve">Mucosa compositum tabletės </w:t>
      </w:r>
      <w:r w:rsidRPr="0014173E">
        <w:rPr>
          <w:rFonts w:ascii="Times New Roman" w:eastAsia="Times New Roman" w:hAnsi="Times New Roman" w:cs="Times New Roman"/>
          <w:bCs/>
        </w:rPr>
        <w:t>registruojamos</w:t>
      </w:r>
      <w:r w:rsidRPr="0014173E">
        <w:rPr>
          <w:rFonts w:ascii="Times New Roman" w:eastAsia="Times New Roman" w:hAnsi="Times New Roman" w:cs="Times New Roman"/>
        </w:rPr>
        <w:t xml:space="preserve"> pagal nacionalinę procedūrą (NP). Vaistinio preparato registravimo paraiška pateikta pagal direktyvos 2001/83/EB 14 str. “Homeopatinis be patvirtintų indikacijų“. </w:t>
      </w:r>
      <w:r w:rsidRPr="0014173E">
        <w:rPr>
          <w:rFonts w:ascii="Times New Roman" w:eastAsia="Times New Roman" w:hAnsi="Times New Roman" w:cs="Times New Roman"/>
          <w:lang w:eastAsia="lt-LT"/>
        </w:rPr>
        <w:t xml:space="preserve">Vaistinės medžiagos yra </w:t>
      </w:r>
      <w:r w:rsidRPr="0014173E">
        <w:rPr>
          <w:rFonts w:ascii="Times New Roman" w:eastAsia="Times New Roman" w:hAnsi="Times New Roman" w:cs="Times New Roman"/>
          <w:snapToGrid w:val="0"/>
        </w:rPr>
        <w:t xml:space="preserve">Argentum nitricum D6, Atropa bella-donna D10, Ceanothus americanus D4, Hydrastis canadensis D6, Kalium bichromicum D8, Kreosotum D12, Lachesis D10, Mandragora e radice siccata  D10, Marsdenia cundurango D6, Momordica balsamina D6, Mucosa coli suis D8, Mucosa ductus choledochi suis D8, Mucosa duodeni suis D8, Mucosa ilei suis D8, Mucosa jejuni suis D8, Mucosa nasalis suis D8, Mucosa oculi suis D8, Mucosa oesophagi suis D8, Mucosa oris suis D8, Mucosa pulmonis suis D8, Mucosa pylori suis D8, Mucosa recti suis D8, Mucosa vesicae felleae suis D8, Mucosa vesicae urinariae suis D8, Oxalis acetosella D6, Pankreas suis D10, Phosphorus D8, Psychotria ipecacuanha D8, Pulsatilla pratensis D6, Semecarpus anacardium D6, Strychnos nux-vomica D13, Sulfur D8, Ventriculus suis D8, Veratrum album D6 trituracijos, kurių </w:t>
      </w:r>
      <w:r w:rsidRPr="0014173E">
        <w:rPr>
          <w:rFonts w:ascii="Times New Roman" w:eastAsia="Times New Roman" w:hAnsi="Times New Roman" w:cs="Times New Roman"/>
          <w:lang w:eastAsia="lt-LT"/>
        </w:rPr>
        <w:t xml:space="preserve">kokybė kontroliuojama pagal HAB ir Ph. Eur. reikalavimus. Visi analizės metodai aprašyti pakankamai, jų validacijos atitinka ES gairių reikalavimus ir yra priimtinos. Vidinės pakuotės medžiagų kokybė atitinka Europos Komisijos Reglamento </w:t>
      </w:r>
      <w:r w:rsidRPr="0014173E">
        <w:rPr>
          <w:rFonts w:ascii="Times New Roman" w:eastAsia="Times New Roman" w:hAnsi="Times New Roman" w:cs="Times New Roman"/>
        </w:rPr>
        <w:t xml:space="preserve">Nr. 10/2011 </w:t>
      </w:r>
      <w:r w:rsidRPr="0014173E">
        <w:rPr>
          <w:rFonts w:ascii="Times New Roman" w:eastAsia="Times New Roman" w:hAnsi="Times New Roman" w:cs="Times New Roman"/>
          <w:bCs/>
          <w:lang w:eastAsia="lt-LT"/>
        </w:rPr>
        <w:t xml:space="preserve">dėl plastikinių medžiagų ir gaminių, skirtų liestis su maisto produktai, reikalavimus. </w:t>
      </w:r>
      <w:r w:rsidRPr="0014173E">
        <w:rPr>
          <w:rFonts w:ascii="Times New Roman" w:eastAsia="Times New Roman" w:hAnsi="Times New Roman" w:cs="Times New Roman"/>
          <w:lang w:eastAsia="lt-LT"/>
        </w:rPr>
        <w:t>Remiantis stabilumo tyrimų duomenimis, nustatytas vaistinių medžiagų</w:t>
      </w:r>
      <w:r w:rsidRPr="0014173E">
        <w:rPr>
          <w:rFonts w:ascii="Times New Roman" w:eastAsia="Calibri" w:hAnsi="Times New Roman" w:cs="Times New Roman"/>
        </w:rPr>
        <w:t xml:space="preserve"> </w:t>
      </w:r>
      <w:r w:rsidRPr="0014173E">
        <w:rPr>
          <w:rFonts w:ascii="Times New Roman" w:eastAsia="Times New Roman" w:hAnsi="Times New Roman" w:cs="Times New Roman"/>
          <w:lang w:eastAsia="lt-LT"/>
        </w:rPr>
        <w:t xml:space="preserve">tinkamumo laikas ir laikymo sąlygos. </w:t>
      </w:r>
    </w:p>
    <w:p w14:paraId="5AF601BC" w14:textId="77777777" w:rsidR="0014173E" w:rsidRPr="0014173E" w:rsidRDefault="0014173E" w:rsidP="0014173E">
      <w:pPr>
        <w:pStyle w:val="Antrat5"/>
        <w:spacing w:before="0" w:line="240" w:lineRule="auto"/>
        <w:rPr>
          <w:rFonts w:ascii="Times New Roman" w:eastAsia="Times New Roman" w:hAnsi="Times New Roman" w:cs="Times New Roman"/>
          <w:color w:val="auto"/>
        </w:rPr>
      </w:pPr>
      <w:r w:rsidRPr="0014173E">
        <w:rPr>
          <w:rFonts w:ascii="Times New Roman" w:eastAsia="Times New Roman" w:hAnsi="Times New Roman" w:cs="Times New Roman"/>
          <w:color w:val="auto"/>
        </w:rPr>
        <w:t xml:space="preserve">Mucosa compositum tabletės yra nuo baltos iki gelsvai baltos spalvos, apvalios, plokščios, su nusklembtomis briaunomis. </w:t>
      </w:r>
      <w:r w:rsidRPr="0014173E">
        <w:rPr>
          <w:rFonts w:ascii="Times New Roman" w:eastAsia="Times New Roman" w:hAnsi="Times New Roman" w:cs="Times New Roman"/>
          <w:iCs/>
          <w:color w:val="auto"/>
        </w:rPr>
        <w:t>Visos veikliosios medžiagos (potencijos) yra gerai žinomos ir aprašytos homeopatinėje literatūroje, jos gaminamos metodais, aprašytais HAB ir Ph. Eur.</w:t>
      </w:r>
      <w:r w:rsidRPr="0014173E">
        <w:rPr>
          <w:rFonts w:ascii="Times New Roman" w:eastAsia="Times New Roman" w:hAnsi="Times New Roman" w:cs="Times New Roman"/>
          <w:color w:val="auto"/>
          <w:lang w:eastAsia="de-DE"/>
        </w:rPr>
        <w:t xml:space="preserve"> G</w:t>
      </w:r>
      <w:r w:rsidRPr="0014173E">
        <w:rPr>
          <w:rFonts w:ascii="Times New Roman" w:eastAsia="Times New Roman" w:hAnsi="Times New Roman" w:cs="Times New Roman"/>
          <w:bCs/>
          <w:color w:val="auto"/>
          <w:lang w:eastAsia="de-DE"/>
        </w:rPr>
        <w:t xml:space="preserve">amybos procesas yra validuotas. Validacijos tyrimų duomenys patvirtina, kad kiekvienas gamybos etapas yra adekvatus ir atkartojamas. </w:t>
      </w:r>
      <w:r w:rsidRPr="0014173E">
        <w:rPr>
          <w:rFonts w:ascii="Times New Roman" w:eastAsia="Times New Roman" w:hAnsi="Times New Roman" w:cs="Times New Roman"/>
          <w:color w:val="auto"/>
          <w:lang w:eastAsia="de-DE"/>
        </w:rPr>
        <w:t xml:space="preserve">Gatavo produkto išleidimo ir tinkamumo laiko pabaigos specifikacijos kokybė atitinka Ph. Eur. ir ES gairių reikalavimus. Analizė procedūrų aprašymai pateikti, metodai validuoti. Serijų analizės sertifikatai atitinka specifikacijos reikalavimus. </w:t>
      </w:r>
      <w:r w:rsidRPr="0014173E">
        <w:rPr>
          <w:rFonts w:ascii="Times New Roman" w:eastAsia="Times New Roman" w:hAnsi="Times New Roman" w:cs="Times New Roman"/>
          <w:color w:val="auto"/>
        </w:rPr>
        <w:t>Tabletės tiekiamos polipropileninėmis tablečių talpyklėmis, kurios yra kartoninėse dėžutėse.</w:t>
      </w:r>
      <w:r w:rsidRPr="0014173E">
        <w:rPr>
          <w:rFonts w:ascii="Times New Roman" w:eastAsia="Times New Roman" w:hAnsi="Times New Roman" w:cs="Times New Roman"/>
          <w:i/>
          <w:color w:val="auto"/>
        </w:rPr>
        <w:t xml:space="preserve"> </w:t>
      </w:r>
      <w:r w:rsidRPr="0014173E">
        <w:rPr>
          <w:rFonts w:ascii="Times New Roman" w:eastAsia="Times New Roman" w:hAnsi="Times New Roman" w:cs="Times New Roman"/>
          <w:color w:val="auto"/>
        </w:rPr>
        <w:t>Pakuotėje yra 50 tablečių.</w:t>
      </w:r>
    </w:p>
    <w:p w14:paraId="2AAD6C0E" w14:textId="77777777" w:rsidR="0014173E" w:rsidRPr="0014173E" w:rsidRDefault="0014173E" w:rsidP="0014173E">
      <w:pPr>
        <w:tabs>
          <w:tab w:val="left" w:pos="0"/>
        </w:tabs>
        <w:rPr>
          <w:rFonts w:ascii="Times New Roman" w:eastAsia="Times New Roman" w:hAnsi="Times New Roman" w:cs="Times New Roman"/>
        </w:rPr>
      </w:pPr>
      <w:r w:rsidRPr="0014173E">
        <w:rPr>
          <w:rFonts w:ascii="Times New Roman" w:eastAsia="Times New Roman" w:hAnsi="Times New Roman" w:cs="Times New Roman"/>
        </w:rPr>
        <w:t xml:space="preserve">Gatavo produkto stabilumo tyrimai atlikti pagal ES gairių reikalavimus. Remiantis stabilumo tyrimų duomenimis nustatytas </w:t>
      </w:r>
      <w:r>
        <w:rPr>
          <w:rFonts w:ascii="Times New Roman" w:eastAsia="Times New Roman" w:hAnsi="Times New Roman" w:cs="Times New Roman"/>
        </w:rPr>
        <w:t>5</w:t>
      </w:r>
      <w:r w:rsidRPr="0014173E">
        <w:rPr>
          <w:rFonts w:ascii="Times New Roman" w:eastAsia="Times New Roman" w:hAnsi="Times New Roman" w:cs="Times New Roman"/>
        </w:rPr>
        <w:t xml:space="preserve"> metų tinkamumo laikas. Reglamentuojamos laikymo sąlygos: Šiam vaistiniam preparatui specialių laikymo sąlygų nereikia. Pirmą kartą atidarius talpyklę, tablečių tinkamumo laikas – 12 mėn.</w:t>
      </w:r>
    </w:p>
    <w:p w14:paraId="5A1717FF" w14:textId="77777777" w:rsidR="0014173E" w:rsidRPr="0014173E" w:rsidRDefault="0014173E" w:rsidP="0014173E">
      <w:pPr>
        <w:spacing w:after="0" w:line="240" w:lineRule="auto"/>
        <w:ind w:left="567" w:hanging="567"/>
        <w:rPr>
          <w:rFonts w:ascii="Times New Roman" w:eastAsia="Times New Roman" w:hAnsi="Times New Roman" w:cs="Times New Roman"/>
          <w:caps/>
        </w:rPr>
      </w:pPr>
    </w:p>
    <w:p w14:paraId="43007358" w14:textId="77777777" w:rsidR="0014173E" w:rsidRPr="0014173E" w:rsidRDefault="0014173E" w:rsidP="0014173E">
      <w:pPr>
        <w:pStyle w:val="Antrat5"/>
        <w:spacing w:before="0" w:line="240" w:lineRule="auto"/>
        <w:rPr>
          <w:rFonts w:ascii="Times New Roman" w:eastAsia="Times New Roman" w:hAnsi="Times New Roman" w:cs="Times New Roman"/>
          <w:i/>
          <w:color w:val="auto"/>
          <w:highlight w:val="yellow"/>
        </w:rPr>
      </w:pPr>
    </w:p>
    <w:p w14:paraId="0355CB6B" w14:textId="77777777" w:rsidR="0014173E" w:rsidRPr="0014173E" w:rsidRDefault="0014173E" w:rsidP="0014173E">
      <w:pPr>
        <w:spacing w:after="0" w:line="240" w:lineRule="auto"/>
        <w:rPr>
          <w:rFonts w:ascii="Times New Roman" w:eastAsia="Times New Roman" w:hAnsi="Times New Roman" w:cs="Times New Roman"/>
        </w:rPr>
      </w:pPr>
      <w:r w:rsidRPr="0014173E">
        <w:rPr>
          <w:rFonts w:ascii="Times New Roman" w:eastAsia="Times New Roman" w:hAnsi="Times New Roman" w:cs="Times New Roman"/>
          <w:highlight w:val="yellow"/>
        </w:rPr>
        <w:br w:type="page"/>
      </w:r>
    </w:p>
    <w:p w14:paraId="0D697030" w14:textId="77777777" w:rsidR="005C3461" w:rsidRPr="005C3461" w:rsidRDefault="005C3461" w:rsidP="005C3461">
      <w:pPr>
        <w:spacing w:after="0" w:line="240" w:lineRule="auto"/>
        <w:ind w:right="10"/>
        <w:jc w:val="center"/>
        <w:outlineLvl w:val="0"/>
        <w:rPr>
          <w:rFonts w:ascii="Times New Roman" w:eastAsia="Times New Roman" w:hAnsi="Times New Roman" w:cs="Times New Roman"/>
          <w:b/>
        </w:rPr>
      </w:pPr>
      <w:r w:rsidRPr="005C3461">
        <w:rPr>
          <w:rFonts w:ascii="Times New Roman" w:eastAsia="Times New Roman" w:hAnsi="Times New Roman" w:cs="Times New Roman"/>
          <w:b/>
        </w:rPr>
        <w:lastRenderedPageBreak/>
        <w:t>3. IKIKLINIKINIŲ TYRIMŲ REZULTATŲ (IKIKLINIKINIO SAUGUMO)</w:t>
      </w:r>
      <w:r w:rsidRPr="005C3461">
        <w:rPr>
          <w:rFonts w:ascii="Times New Roman" w:eastAsia="Times New Roman" w:hAnsi="Times New Roman" w:cs="Times New Roman"/>
          <w:b/>
        </w:rPr>
        <w:br/>
        <w:t>VERTINIMAS</w:t>
      </w:r>
    </w:p>
    <w:p w14:paraId="21018A47" w14:textId="77777777" w:rsidR="005C3461" w:rsidRPr="005C3461" w:rsidRDefault="005C3461" w:rsidP="005C3461">
      <w:pPr>
        <w:spacing w:after="0" w:line="240" w:lineRule="auto"/>
        <w:rPr>
          <w:rFonts w:ascii="Times New Roman" w:eastAsia="Times New Roman" w:hAnsi="Times New Roman" w:cs="Times New Roman"/>
        </w:rPr>
      </w:pPr>
    </w:p>
    <w:p w14:paraId="5322790B"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3.1. Įžanga</w:t>
      </w:r>
    </w:p>
    <w:p w14:paraId="6C8A7E20" w14:textId="77777777" w:rsidR="005C3461" w:rsidRPr="004B3B72" w:rsidRDefault="005C3461" w:rsidP="005C3461">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b/>
        </w:rPr>
        <w:t>Mucosa</w:t>
      </w:r>
      <w:r w:rsidRPr="005C3461">
        <w:rPr>
          <w:rFonts w:ascii="Times New Roman" w:eastAsia="Times New Roman" w:hAnsi="Times New Roman" w:cs="Times New Roman"/>
          <w:b/>
        </w:rPr>
        <w:t xml:space="preserve"> compositum tabletės</w:t>
      </w:r>
      <w:r w:rsidRPr="005C3461">
        <w:rPr>
          <w:rFonts w:ascii="Times New Roman" w:eastAsia="Times New Roman" w:hAnsi="Times New Roman" w:cs="Times New Roman"/>
        </w:rPr>
        <w:t xml:space="preserve"> yra homeopatinis vaistinis preparatas, kurio sudėtyje yra </w:t>
      </w:r>
      <w:r>
        <w:rPr>
          <w:rFonts w:ascii="Times New Roman" w:eastAsia="Times New Roman" w:hAnsi="Times New Roman" w:cs="Times New Roman"/>
        </w:rPr>
        <w:t>trisdešimt penkios</w:t>
      </w:r>
      <w:r w:rsidRPr="005C3461">
        <w:rPr>
          <w:rFonts w:ascii="Times New Roman" w:eastAsia="Times New Roman" w:hAnsi="Times New Roman" w:cs="Times New Roman"/>
        </w:rPr>
        <w:t xml:space="preserve"> homeopatinės veikliosios medžiagos: </w:t>
      </w:r>
      <w:r w:rsidRPr="004B3B72">
        <w:rPr>
          <w:rFonts w:ascii="Times New Roman" w:eastAsia="Times New Roman" w:hAnsi="Times New Roman" w:cs="Times New Roman"/>
          <w:snapToGrid w:val="0"/>
        </w:rPr>
        <w:t>Argentum nitricum D6, Atropa bella-donna D10, Ceanothus americanus D4, Hydrastis canadensis D6, Kalium bichromicum D8, Kreosotum D12, Lachesis D10, Mandragora e radice siccata D10, Marsdenia cundurango D6, Momordica balsamina D6, Mucosa coli suis D8, Mucosa ductus choledochi suis D8, Mucosa duodeni suis D8, Mucosa ilei suis D8, Mucosa jejuni suis D8, Mucosa nasalis suis D8, Mucosa oculi suis D8, Mucosa oesophagi suis D8, Mucosa oris suis D8, Mucosa pulmonis suis D8, Mucosa pylori suis D8, Mucosa recti suis D8, Mucosa vesicae felleae suis D8, Mucosa vesicae urinariae suis D8, Oxalis acetosella D6, Pankreas suis D10, Phosphorus D8, Psychotria ipecacuanha D8, Pulsatilla pratensis D6, Semecarpus anacardium D6, Strychnos nux-vomica D13, Sulfur D8, Ventriculus suis D8, Veratrum album D6</w:t>
      </w:r>
    </w:p>
    <w:p w14:paraId="18157761" w14:textId="77777777" w:rsidR="005C3461" w:rsidRPr="005C3461" w:rsidRDefault="005C3461" w:rsidP="005C3461">
      <w:pPr>
        <w:spacing w:after="0" w:line="240" w:lineRule="auto"/>
        <w:rPr>
          <w:rFonts w:ascii="Times New Roman" w:eastAsia="Times New Roman" w:hAnsi="Times New Roman" w:cs="Times New Roman"/>
          <w:snapToGrid w:val="0"/>
        </w:rPr>
      </w:pPr>
    </w:p>
    <w:p w14:paraId="0A91917E" w14:textId="77777777" w:rsidR="005C3461" w:rsidRPr="005C3461" w:rsidRDefault="005C3461" w:rsidP="005C3461">
      <w:pPr>
        <w:tabs>
          <w:tab w:val="left" w:pos="0"/>
        </w:tabs>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Šis homeopatinis vaistinis preparatas pateiktas registruoti pagal nacionalinę supaprastintą homeopatinių vaistinių preparatų registravimo procedūrą (Direktyvos 2001/83/EB 14 str. ir Lietuvos farmacijos įstatymo 16 str.1 dalį).</w:t>
      </w:r>
    </w:p>
    <w:p w14:paraId="0D874CAB" w14:textId="77777777" w:rsidR="005C3461" w:rsidRPr="005C3461" w:rsidRDefault="005C3461" w:rsidP="005C3461">
      <w:pPr>
        <w:tabs>
          <w:tab w:val="left" w:pos="0"/>
        </w:tabs>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Paraiškos duomenimis, </w:t>
      </w:r>
      <w:r>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tabletės registruotos </w:t>
      </w:r>
      <w:r>
        <w:rPr>
          <w:rFonts w:ascii="Times New Roman" w:eastAsia="Times New Roman" w:hAnsi="Times New Roman" w:cs="Times New Roman"/>
        </w:rPr>
        <w:t>Lenkijoje</w:t>
      </w:r>
      <w:r w:rsidRPr="005C3461">
        <w:rPr>
          <w:rFonts w:ascii="Times New Roman" w:eastAsia="Times New Roman" w:hAnsi="Times New Roman" w:cs="Times New Roman"/>
        </w:rPr>
        <w:t xml:space="preserve"> 20</w:t>
      </w:r>
      <w:r>
        <w:rPr>
          <w:rFonts w:ascii="Times New Roman" w:eastAsia="Times New Roman" w:hAnsi="Times New Roman" w:cs="Times New Roman"/>
        </w:rPr>
        <w:t>16</w:t>
      </w:r>
      <w:r w:rsidRPr="005C3461">
        <w:rPr>
          <w:rFonts w:ascii="Times New Roman" w:eastAsia="Times New Roman" w:hAnsi="Times New Roman" w:cs="Times New Roman"/>
        </w:rPr>
        <w:t>-05-</w:t>
      </w:r>
      <w:r>
        <w:rPr>
          <w:rFonts w:ascii="Times New Roman" w:eastAsia="Times New Roman" w:hAnsi="Times New Roman" w:cs="Times New Roman"/>
        </w:rPr>
        <w:t>15, taip pat Australijoje, Kanadoje, Šveicarijoje</w:t>
      </w:r>
      <w:r w:rsidRPr="005C3461">
        <w:rPr>
          <w:rFonts w:ascii="Times New Roman" w:eastAsia="Times New Roman" w:hAnsi="Times New Roman" w:cs="Times New Roman"/>
        </w:rPr>
        <w:t>.</w:t>
      </w:r>
    </w:p>
    <w:p w14:paraId="1A94F0F3" w14:textId="77777777" w:rsidR="007D244C" w:rsidRDefault="005C3461" w:rsidP="005C3461">
      <w:pPr>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sidR="007D244C">
        <w:rPr>
          <w:rFonts w:ascii="Times New Roman" w:eastAsia="Times New Roman" w:hAnsi="Times New Roman" w:cs="Times New Roman"/>
        </w:rPr>
        <w:t xml:space="preserve">Mucosa </w:t>
      </w:r>
      <w:r w:rsidRPr="005C3461">
        <w:rPr>
          <w:rFonts w:ascii="Times New Roman" w:eastAsia="Times New Roman" w:hAnsi="Times New Roman" w:cs="Times New Roman"/>
        </w:rPr>
        <w:t>compositum tabletės tenkina</w:t>
      </w:r>
      <w:r w:rsidR="007D244C">
        <w:rPr>
          <w:rFonts w:ascii="Times New Roman" w:eastAsia="Times New Roman" w:hAnsi="Times New Roman" w:cs="Times New Roman"/>
        </w:rPr>
        <w:t xml:space="preserve"> iš dalies</w:t>
      </w:r>
      <w:r w:rsidRPr="005C3461">
        <w:rPr>
          <w:rFonts w:ascii="Times New Roman" w:eastAsia="Times New Roman" w:hAnsi="Times New Roman" w:cs="Times New Roman"/>
        </w:rPr>
        <w:t xml:space="preserve">: vaistinio preparato sudėtyje esančių veikliųjų homeopatinių medžiagų </w:t>
      </w:r>
      <w:r w:rsidR="007D244C">
        <w:rPr>
          <w:rFonts w:ascii="Times New Roman" w:eastAsia="Times New Roman" w:hAnsi="Times New Roman" w:cs="Times New Roman"/>
        </w:rPr>
        <w:t>(</w:t>
      </w:r>
      <w:r w:rsidR="007D244C" w:rsidRPr="004B3B72">
        <w:rPr>
          <w:rFonts w:ascii="Times New Roman" w:eastAsia="Times New Roman" w:hAnsi="Times New Roman" w:cs="Times New Roman"/>
          <w:snapToGrid w:val="0"/>
        </w:rPr>
        <w:t>Ceanothus americanus D4</w:t>
      </w:r>
      <w:r w:rsidR="007D244C">
        <w:rPr>
          <w:rFonts w:ascii="Times New Roman" w:eastAsia="Times New Roman" w:hAnsi="Times New Roman" w:cs="Times New Roman"/>
          <w:snapToGrid w:val="0"/>
        </w:rPr>
        <w:t>)</w:t>
      </w:r>
      <w:r w:rsidR="007D244C" w:rsidRPr="004B3B72">
        <w:rPr>
          <w:rFonts w:ascii="Times New Roman" w:eastAsia="Times New Roman" w:hAnsi="Times New Roman" w:cs="Times New Roman"/>
          <w:snapToGrid w:val="0"/>
        </w:rPr>
        <w:t xml:space="preserve">, </w:t>
      </w:r>
      <w:r w:rsidRPr="005C3461">
        <w:rPr>
          <w:rFonts w:ascii="Times New Roman" w:eastAsia="Times New Roman" w:hAnsi="Times New Roman" w:cs="Times New Roman"/>
        </w:rPr>
        <w:t>ski</w:t>
      </w:r>
      <w:r w:rsidR="007D244C">
        <w:rPr>
          <w:rFonts w:ascii="Times New Roman" w:eastAsia="Times New Roman" w:hAnsi="Times New Roman" w:cs="Times New Roman"/>
        </w:rPr>
        <w:t>e</w:t>
      </w:r>
      <w:r w:rsidRPr="005C3461">
        <w:rPr>
          <w:rFonts w:ascii="Times New Roman" w:eastAsia="Times New Roman" w:hAnsi="Times New Roman" w:cs="Times New Roman"/>
        </w:rPr>
        <w:t>dimas yra didesnis negu D6</w:t>
      </w:r>
      <w:r w:rsidR="007D244C">
        <w:rPr>
          <w:rFonts w:ascii="Times New Roman" w:eastAsia="Times New Roman" w:hAnsi="Times New Roman" w:cs="Times New Roman"/>
        </w:rPr>
        <w:t>.</w:t>
      </w:r>
    </w:p>
    <w:p w14:paraId="5EEC4FED" w14:textId="77777777" w:rsidR="005C3461" w:rsidRPr="005C3461" w:rsidRDefault="00A3212C" w:rsidP="005C3461">
      <w:pPr>
        <w:spacing w:before="120" w:after="0" w:line="240" w:lineRule="auto"/>
        <w:rPr>
          <w:rFonts w:ascii="Times New Roman" w:eastAsia="Times New Roman" w:hAnsi="Times New Roman" w:cs="Times New Roman"/>
        </w:rPr>
      </w:pPr>
      <w:r>
        <w:rPr>
          <w:rFonts w:ascii="Times New Roman" w:eastAsia="Times New Roman" w:hAnsi="Times New Roman" w:cs="Times New Roman"/>
        </w:rPr>
        <w:t xml:space="preserve">Amerikinio ceanoto sudėtyje </w:t>
      </w:r>
      <w:r w:rsidR="00156FB0">
        <w:rPr>
          <w:rFonts w:ascii="Times New Roman" w:eastAsia="Times New Roman" w:hAnsi="Times New Roman" w:cs="Times New Roman"/>
        </w:rPr>
        <w:t>yra tokios</w:t>
      </w:r>
      <w:r>
        <w:rPr>
          <w:rFonts w:ascii="Times New Roman" w:eastAsia="Times New Roman" w:hAnsi="Times New Roman" w:cs="Times New Roman"/>
        </w:rPr>
        <w:t xml:space="preserve"> veikliosios medžiagos: cikliniai p</w:t>
      </w:r>
      <w:r w:rsidR="00156FB0">
        <w:rPr>
          <w:rFonts w:ascii="Times New Roman" w:eastAsia="Times New Roman" w:hAnsi="Times New Roman" w:cs="Times New Roman"/>
        </w:rPr>
        <w:t>e</w:t>
      </w:r>
      <w:r>
        <w:rPr>
          <w:rFonts w:ascii="Times New Roman" w:eastAsia="Times New Roman" w:hAnsi="Times New Roman" w:cs="Times New Roman"/>
        </w:rPr>
        <w:t>ptinai, triterpenai ir adstringuojantys fenoliniai dariniai. Šis augalas kaip vaistažolė vartojamas sutraukiančiam, atsikosėjimą skatinančiam ir antispazminiam poveikiui sukelti. D</w:t>
      </w:r>
      <w:r w:rsidR="007D244C">
        <w:rPr>
          <w:rFonts w:ascii="Times New Roman" w:eastAsia="Times New Roman" w:hAnsi="Times New Roman" w:cs="Times New Roman"/>
        </w:rPr>
        <w:t>uomenys, esantys mokslinėje literatūroje apie amerikinį ceanotą (Ceanothus americanus) nerodo šio augalo veikliųjų medžiagų nei ūminio nei lėtinio toksino poveikio, genotoksinio, kancerogeninio poveikio</w:t>
      </w:r>
      <w:r>
        <w:rPr>
          <w:rFonts w:ascii="Times New Roman" w:eastAsia="Times New Roman" w:hAnsi="Times New Roman" w:cs="Times New Roman"/>
        </w:rPr>
        <w:t xml:space="preserve">, toksinio poveikio dauginimuisi. Jau motininė šio augalo tinktūra yra laikoma saugia. </w:t>
      </w:r>
      <w:r w:rsidRPr="00A3212C">
        <w:rPr>
          <w:rFonts w:ascii="Times New Roman" w:hAnsi="Times New Roman" w:cs="Times New Roman"/>
        </w:rPr>
        <w:t xml:space="preserve">[PDR 2007; Li et al. 1997]. </w:t>
      </w:r>
    </w:p>
    <w:p w14:paraId="2AC31309" w14:textId="77777777" w:rsidR="005C3461" w:rsidRPr="005C3461" w:rsidRDefault="005C3461" w:rsidP="005C3461">
      <w:pPr>
        <w:spacing w:after="0" w:line="240" w:lineRule="auto"/>
        <w:rPr>
          <w:rFonts w:ascii="Times New Roman" w:eastAsia="Times New Roman" w:hAnsi="Times New Roman" w:cs="Times New Roman"/>
        </w:rPr>
      </w:pPr>
    </w:p>
    <w:p w14:paraId="18BE153E"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3.2. Farmakodinamika</w:t>
      </w:r>
    </w:p>
    <w:p w14:paraId="4F419E40" w14:textId="77777777" w:rsidR="005C3461" w:rsidRPr="005C3461" w:rsidRDefault="007D244C" w:rsidP="005C346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Mucosa</w:t>
      </w:r>
      <w:r w:rsidR="005C3461" w:rsidRPr="005C3461">
        <w:rPr>
          <w:rFonts w:ascii="Times New Roman" w:eastAsia="Times New Roman" w:hAnsi="Times New Roman" w:cs="Times New Roman"/>
        </w:rPr>
        <w:t xml:space="preserve"> compositum tabletės yra homeopatinis vaistinis preparatas, kurio veikliųjų medžiagų kiekiai yra labai maži. Todėl visuotinai pripažintomis priemonėmis ir šiuolaikiniais tyrimais nustatyti šio vaistinio preparato veikimo mechanizmą nėra galimybės. </w:t>
      </w:r>
      <w:r w:rsidR="00A3212C">
        <w:rPr>
          <w:rFonts w:ascii="Times New Roman" w:eastAsia="Times New Roman" w:hAnsi="Times New Roman" w:cs="Times New Roman"/>
        </w:rPr>
        <w:t>Mucosa</w:t>
      </w:r>
      <w:r w:rsidR="005C3461" w:rsidRPr="005C3461">
        <w:rPr>
          <w:rFonts w:ascii="Times New Roman" w:eastAsia="Times New Roman" w:hAnsi="Times New Roman" w:cs="Times New Roman"/>
        </w:rPr>
        <w:t xml:space="preserve"> compositum tabletės sukurtos remiantis homeopatijos principais. </w:t>
      </w:r>
    </w:p>
    <w:p w14:paraId="2360D5F8" w14:textId="77777777" w:rsidR="005C3461" w:rsidRPr="005C3461" w:rsidRDefault="005C3461" w:rsidP="005C3461">
      <w:pPr>
        <w:spacing w:after="0" w:line="240" w:lineRule="auto"/>
        <w:jc w:val="both"/>
        <w:rPr>
          <w:rFonts w:ascii="Times New Roman" w:eastAsia="Times New Roman" w:hAnsi="Times New Roman" w:cs="Times New Roman"/>
        </w:rPr>
      </w:pPr>
    </w:p>
    <w:p w14:paraId="54FD40F7"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3.3. Farmakokinetika</w:t>
      </w:r>
    </w:p>
    <w:p w14:paraId="12B23493" w14:textId="77777777" w:rsidR="005C3461" w:rsidRPr="005C3461" w:rsidRDefault="005C3461" w:rsidP="005C3461">
      <w:pPr>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 xml:space="preserve">Duomenų apie </w:t>
      </w:r>
      <w:r w:rsidR="00A3212C">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tablečių veikliųjų medžiagų farmakokinetiką nėra. Atsižvelgiant į tai, jog šis vaistinis preparatas sukurtas remiantis homeopatijos principais, šių duomenų stoka nėra kliūtis </w:t>
      </w:r>
      <w:r w:rsidR="00A3212C">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tablečių registravimui Lietuvos respublikoje.</w:t>
      </w:r>
    </w:p>
    <w:p w14:paraId="5997B402" w14:textId="77777777" w:rsidR="005C3461" w:rsidRPr="005C3461" w:rsidRDefault="005C3461" w:rsidP="005C3461">
      <w:pPr>
        <w:spacing w:after="0" w:line="240" w:lineRule="auto"/>
        <w:jc w:val="both"/>
        <w:rPr>
          <w:rFonts w:ascii="Times New Roman" w:eastAsia="Times New Roman" w:hAnsi="Times New Roman" w:cs="Times New Roman"/>
        </w:rPr>
      </w:pPr>
    </w:p>
    <w:p w14:paraId="2BE18AF1"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3.4. Toksikologiniai tyrimai</w:t>
      </w:r>
    </w:p>
    <w:p w14:paraId="069C0DB4" w14:textId="77777777" w:rsidR="005C3461" w:rsidRPr="005C3461" w:rsidRDefault="005C3461" w:rsidP="005C3461">
      <w:pPr>
        <w:autoSpaceDE w:val="0"/>
        <w:autoSpaceDN w:val="0"/>
        <w:adjustRightInd w:val="0"/>
        <w:spacing w:after="0" w:line="240" w:lineRule="auto"/>
        <w:jc w:val="both"/>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0"/>
      </w:tblGrid>
      <w:tr w:rsidR="005C3461" w:rsidRPr="005C3461" w14:paraId="77D6C971" w14:textId="77777777" w:rsidTr="00E437FA">
        <w:tc>
          <w:tcPr>
            <w:tcW w:w="9216" w:type="dxa"/>
            <w:tcBorders>
              <w:top w:val="single" w:sz="4" w:space="0" w:color="auto"/>
              <w:left w:val="single" w:sz="4" w:space="0" w:color="auto"/>
              <w:bottom w:val="single" w:sz="4" w:space="0" w:color="auto"/>
              <w:right w:val="single" w:sz="4" w:space="0" w:color="auto"/>
            </w:tcBorders>
            <w:hideMark/>
          </w:tcPr>
          <w:p w14:paraId="2BC6772D" w14:textId="77777777" w:rsidR="005C3461" w:rsidRPr="005C3461" w:rsidRDefault="005C3461" w:rsidP="00A229D1">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C3461">
              <w:rPr>
                <w:rFonts w:ascii="Times New Roman" w:eastAsia="Times New Roman" w:hAnsi="Times New Roman" w:cs="Times New Roman"/>
                <w:lang w:eastAsia="lt-LT"/>
              </w:rPr>
              <w:t xml:space="preserve">Kadangi medžiagų kiekiai, esantys šio vaistinio preparato sudėtyje labai maži ir </w:t>
            </w:r>
            <w:r w:rsidRPr="005C3461">
              <w:rPr>
                <w:rFonts w:ascii="Times New Roman" w:eastAsia="Times New Roman" w:hAnsi="Times New Roman" w:cs="Times New Roman"/>
              </w:rPr>
              <w:t>supaprastintos homeopatinių vaistinių preparatų registravimo procedūros a</w:t>
            </w:r>
            <w:r w:rsidRPr="005C3461">
              <w:rPr>
                <w:rFonts w:ascii="Times New Roman" w:eastAsia="Times New Roman" w:hAnsi="Times New Roman" w:cs="Times New Roman"/>
                <w:lang w:eastAsia="lt-LT"/>
              </w:rPr>
              <w:t xml:space="preserve">prašas nereikalauja tokių duomenų pateikti, registruoti </w:t>
            </w:r>
            <w:r w:rsidR="00A229D1">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tabletes galima nesant šio vaistinio preparato toksikologinio tyrimo duomenų.</w:t>
            </w:r>
          </w:p>
        </w:tc>
      </w:tr>
    </w:tbl>
    <w:p w14:paraId="05FAFAED" w14:textId="77777777" w:rsidR="005C3461" w:rsidRPr="005C3461" w:rsidRDefault="005C3461" w:rsidP="005C3461">
      <w:pPr>
        <w:autoSpaceDE w:val="0"/>
        <w:autoSpaceDN w:val="0"/>
        <w:adjustRightInd w:val="0"/>
        <w:spacing w:after="0" w:line="240" w:lineRule="auto"/>
        <w:jc w:val="both"/>
        <w:rPr>
          <w:rFonts w:ascii="Times New Roman" w:eastAsia="Times New Roman" w:hAnsi="Times New Roman" w:cs="Times New Roman"/>
          <w:b/>
          <w:lang w:eastAsia="lt-LT"/>
        </w:rPr>
      </w:pPr>
    </w:p>
    <w:p w14:paraId="087907C7" w14:textId="77777777" w:rsidR="005C3461" w:rsidRPr="005C3461" w:rsidRDefault="005C3461" w:rsidP="005C3461">
      <w:pPr>
        <w:autoSpaceDE w:val="0"/>
        <w:autoSpaceDN w:val="0"/>
        <w:adjustRightInd w:val="0"/>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b/>
          <w:u w:val="single"/>
        </w:rPr>
        <w:t>Pagalbinės medžiagos</w:t>
      </w:r>
    </w:p>
    <w:p w14:paraId="262C212E" w14:textId="77777777" w:rsidR="005C3461" w:rsidRPr="005C3461" w:rsidRDefault="007E5D02" w:rsidP="005C3461">
      <w:pPr>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Mucosa</w:t>
      </w:r>
      <w:r w:rsidR="005C3461" w:rsidRPr="005C3461">
        <w:rPr>
          <w:rFonts w:ascii="Times New Roman" w:eastAsia="Times New Roman" w:hAnsi="Times New Roman" w:cs="Times New Roman"/>
        </w:rPr>
        <w:t xml:space="preserve"> compositum tablečių sudėtyje esančios pagalbinės medžiagos laktozė monohidratas ir magnio stearatas yra plačiai naudojamos vaistinių preparatų gamyboje, tenkina kokybės kriterijus (žr. vertinimo protokolo kokybinę dalį). Registruojamą vaistinį preparatą vartojant pagal nurodymus, pagalbinių medžiagų kiekis, esantis šio vaistinio preparato sudėtyje, farmakologinio bei toksikologinio poveikio nesukelia.</w:t>
      </w:r>
    </w:p>
    <w:p w14:paraId="0601AAEB" w14:textId="77777777" w:rsidR="005C3461" w:rsidRPr="005C3461" w:rsidRDefault="005C3461" w:rsidP="005C3461">
      <w:pPr>
        <w:autoSpaceDE w:val="0"/>
        <w:autoSpaceDN w:val="0"/>
        <w:adjustRightInd w:val="0"/>
        <w:spacing w:after="0" w:line="240" w:lineRule="auto"/>
        <w:rPr>
          <w:rFonts w:ascii="Times New Roman" w:eastAsia="Times New Roman" w:hAnsi="Times New Roman" w:cs="Times New Roman"/>
        </w:rPr>
      </w:pPr>
    </w:p>
    <w:p w14:paraId="0906BE9C"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 xml:space="preserve">3.5. Komentarai dėl pakuotės lapelio ir ŽENKLINIMO </w:t>
      </w:r>
    </w:p>
    <w:p w14:paraId="62CB13DA"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Pastabos pateiktos taisinių forma pakuotės lapelio ir ženklinimo išklotinėse.</w:t>
      </w:r>
    </w:p>
    <w:p w14:paraId="23C58058" w14:textId="77777777" w:rsidR="005C3461" w:rsidRPr="005C3461" w:rsidRDefault="005C3461" w:rsidP="005C3461">
      <w:pPr>
        <w:spacing w:after="0" w:line="240" w:lineRule="auto"/>
        <w:rPr>
          <w:rFonts w:ascii="Times New Roman" w:eastAsia="Times New Roman" w:hAnsi="Times New Roman" w:cs="Times New Roman"/>
        </w:rPr>
      </w:pPr>
    </w:p>
    <w:p w14:paraId="6AD963E4"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3.6. Klausimai dėl ikiklinikinės dalies</w:t>
      </w:r>
    </w:p>
    <w:p w14:paraId="30DA1D50" w14:textId="77777777" w:rsidR="005C3461" w:rsidRPr="005C3461" w:rsidRDefault="005C3461" w:rsidP="005C3461">
      <w:pPr>
        <w:keepNext/>
        <w:spacing w:after="0" w:line="240" w:lineRule="auto"/>
        <w:ind w:left="357" w:right="261"/>
        <w:outlineLvl w:val="2"/>
        <w:rPr>
          <w:rFonts w:ascii="Times New Roman" w:eastAsia="Times New Roman" w:hAnsi="Times New Roman" w:cs="Times New Roman"/>
          <w:b/>
        </w:rPr>
      </w:pPr>
      <w:r w:rsidRPr="005C3461">
        <w:rPr>
          <w:rFonts w:ascii="Times New Roman" w:eastAsia="Times New Roman" w:hAnsi="Times New Roman" w:cs="Times New Roman"/>
          <w:b/>
        </w:rPr>
        <w:t>3.6.1. Esminiai prieštaravimai</w:t>
      </w:r>
    </w:p>
    <w:p w14:paraId="3AA346BA"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Nėra.</w:t>
      </w:r>
    </w:p>
    <w:p w14:paraId="24DD1E0C" w14:textId="77777777" w:rsidR="005C3461" w:rsidRPr="005C3461" w:rsidRDefault="005C3461" w:rsidP="005C3461">
      <w:pPr>
        <w:keepNext/>
        <w:spacing w:after="0" w:line="240" w:lineRule="auto"/>
        <w:ind w:left="357" w:right="11"/>
        <w:outlineLvl w:val="2"/>
        <w:rPr>
          <w:rFonts w:ascii="Times New Roman" w:eastAsia="Times New Roman" w:hAnsi="Times New Roman" w:cs="Times New Roman"/>
          <w:b/>
        </w:rPr>
      </w:pPr>
      <w:r w:rsidRPr="005C3461">
        <w:rPr>
          <w:rFonts w:ascii="Times New Roman" w:eastAsia="Times New Roman" w:hAnsi="Times New Roman" w:cs="Times New Roman"/>
          <w:b/>
        </w:rPr>
        <w:t>3.6.2. Kiti klausimai</w:t>
      </w:r>
    </w:p>
    <w:p w14:paraId="51D668FB"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Nėra.</w:t>
      </w:r>
    </w:p>
    <w:p w14:paraId="29864EFC" w14:textId="77777777" w:rsidR="005C3461" w:rsidRPr="005C3461" w:rsidRDefault="005C3461" w:rsidP="005C3461">
      <w:pPr>
        <w:spacing w:after="0" w:line="240" w:lineRule="auto"/>
        <w:rPr>
          <w:rFonts w:ascii="Times New Roman" w:eastAsia="Times New Roman" w:hAnsi="Times New Roman" w:cs="Times New Roman"/>
        </w:rPr>
      </w:pPr>
    </w:p>
    <w:p w14:paraId="2090DF4F"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 xml:space="preserve">3.7. APIBENDRINIMAS IR IŠVADA </w:t>
      </w:r>
    </w:p>
    <w:p w14:paraId="70D3914B" w14:textId="77777777" w:rsidR="005C3461" w:rsidRPr="005C3461" w:rsidRDefault="00156FB0" w:rsidP="005C3461">
      <w:pPr>
        <w:spacing w:after="0" w:line="240" w:lineRule="auto"/>
        <w:ind w:right="571"/>
        <w:jc w:val="both"/>
        <w:rPr>
          <w:rFonts w:ascii="Times New Roman" w:eastAsia="Times New Roman" w:hAnsi="Times New Roman" w:cs="Times New Roman"/>
        </w:rPr>
      </w:pPr>
      <w:r>
        <w:rPr>
          <w:rFonts w:ascii="Times New Roman" w:eastAsia="Times New Roman" w:hAnsi="Times New Roman" w:cs="Times New Roman"/>
        </w:rPr>
        <w:t>Mucosa</w:t>
      </w:r>
      <w:r w:rsidR="005C3461" w:rsidRPr="005C3461">
        <w:rPr>
          <w:rFonts w:ascii="Times New Roman" w:eastAsia="Times New Roman" w:hAnsi="Times New Roman" w:cs="Times New Roman"/>
        </w:rPr>
        <w:t xml:space="preserve"> compositum tabletės atitinka homeopatinių preparatų, registruojamų pagal supaprastintą registracijos procedūrą saugumo kriterijus. Tokiai registracijai vaistinio preparato farmakokinetikos ir farmakodinamikos duomenys nėra būtini. Priežasčių, kurios prieštarautų registruoti šį homeopatinį preparatą nėra.</w:t>
      </w:r>
    </w:p>
    <w:p w14:paraId="7F79E1E7" w14:textId="77777777" w:rsidR="005C3461" w:rsidRPr="005C3461" w:rsidRDefault="005C3461" w:rsidP="005C3461">
      <w:pPr>
        <w:spacing w:after="0" w:line="240" w:lineRule="auto"/>
        <w:ind w:right="10"/>
        <w:rPr>
          <w:rFonts w:ascii="Times New Roman" w:eastAsia="Times New Roman" w:hAnsi="Times New Roman" w:cs="Times New Roman"/>
        </w:rPr>
      </w:pPr>
    </w:p>
    <w:p w14:paraId="01DC5E45" w14:textId="77777777" w:rsidR="005C3461" w:rsidRPr="005C3461" w:rsidRDefault="005C3461" w:rsidP="005C3461">
      <w:pPr>
        <w:rPr>
          <w:rFonts w:ascii="Times New Roman" w:eastAsia="Times New Roman" w:hAnsi="Times New Roman" w:cs="Times New Roman"/>
          <w:b/>
        </w:rPr>
      </w:pPr>
      <w:r w:rsidRPr="005C3461">
        <w:rPr>
          <w:rFonts w:ascii="Times New Roman" w:eastAsia="Times New Roman" w:hAnsi="Times New Roman" w:cs="Times New Roman"/>
          <w:b/>
        </w:rPr>
        <w:br w:type="page"/>
      </w:r>
    </w:p>
    <w:p w14:paraId="7E194093" w14:textId="77777777" w:rsidR="005C3461" w:rsidRPr="005C3461" w:rsidRDefault="005C3461" w:rsidP="005C3461">
      <w:pPr>
        <w:spacing w:after="0" w:line="240" w:lineRule="auto"/>
        <w:ind w:right="10"/>
        <w:jc w:val="center"/>
        <w:outlineLvl w:val="0"/>
        <w:rPr>
          <w:rFonts w:ascii="Times New Roman" w:eastAsia="Times New Roman" w:hAnsi="Times New Roman" w:cs="Times New Roman"/>
          <w:b/>
        </w:rPr>
      </w:pPr>
    </w:p>
    <w:p w14:paraId="29CF3A7F" w14:textId="77777777" w:rsidR="005C3461" w:rsidRPr="005C3461" w:rsidRDefault="005C3461" w:rsidP="005C3461">
      <w:pPr>
        <w:spacing w:after="0" w:line="240" w:lineRule="auto"/>
        <w:ind w:right="10"/>
        <w:jc w:val="center"/>
        <w:outlineLvl w:val="0"/>
        <w:rPr>
          <w:rFonts w:ascii="Times New Roman" w:eastAsia="Times New Roman" w:hAnsi="Times New Roman" w:cs="Times New Roman"/>
          <w:b/>
        </w:rPr>
      </w:pPr>
      <w:r w:rsidRPr="005C3461">
        <w:rPr>
          <w:rFonts w:ascii="Times New Roman" w:eastAsia="Times New Roman" w:hAnsi="Times New Roman" w:cs="Times New Roman"/>
          <w:b/>
        </w:rPr>
        <w:t>4. KLINIKINIŲ TYRIMŲ REZULTATŲ</w:t>
      </w:r>
      <w:r w:rsidRPr="005C3461">
        <w:rPr>
          <w:rFonts w:ascii="Times New Roman" w:eastAsia="Times New Roman" w:hAnsi="Times New Roman" w:cs="Times New Roman"/>
          <w:b/>
        </w:rPr>
        <w:br/>
        <w:t>(KLINIKINIO SAUGUMO IR VEIKSMINGUMO) VERTINIMAS</w:t>
      </w:r>
    </w:p>
    <w:p w14:paraId="0E03E4B2" w14:textId="77777777" w:rsidR="005C3461" w:rsidRPr="005C3461" w:rsidRDefault="005C3461" w:rsidP="005C3461">
      <w:pPr>
        <w:spacing w:after="0" w:line="240" w:lineRule="auto"/>
        <w:jc w:val="center"/>
        <w:rPr>
          <w:rFonts w:ascii="Times New Roman" w:eastAsia="Calibri" w:hAnsi="Times New Roman" w:cs="Times New Roman"/>
        </w:rPr>
      </w:pPr>
    </w:p>
    <w:p w14:paraId="466929E0" w14:textId="77777777" w:rsidR="005C3461" w:rsidRPr="005C3461" w:rsidRDefault="005C3461" w:rsidP="005C3461">
      <w:pPr>
        <w:spacing w:after="0" w:line="240" w:lineRule="auto"/>
        <w:rPr>
          <w:rFonts w:ascii="Times New Roman" w:eastAsia="Calibri" w:hAnsi="Times New Roman" w:cs="Times New Roman"/>
        </w:rPr>
      </w:pPr>
    </w:p>
    <w:p w14:paraId="4B784C78" w14:textId="77777777" w:rsidR="005C3461" w:rsidRPr="005C3461" w:rsidRDefault="005C3461" w:rsidP="005C3461">
      <w:pPr>
        <w:spacing w:after="0" w:line="240" w:lineRule="auto"/>
        <w:rPr>
          <w:rFonts w:ascii="Times New Roman" w:eastAsia="Calibri" w:hAnsi="Times New Roman" w:cs="Times New Roman"/>
          <w:b/>
        </w:rPr>
      </w:pPr>
      <w:r w:rsidRPr="005C3461">
        <w:rPr>
          <w:rFonts w:ascii="Times New Roman" w:eastAsia="Calibri" w:hAnsi="Times New Roman" w:cs="Times New Roman"/>
          <w:b/>
        </w:rPr>
        <w:t>4.1. Įžanga</w:t>
      </w:r>
    </w:p>
    <w:p w14:paraId="611A661E" w14:textId="77777777" w:rsidR="00156FB0" w:rsidRPr="004B3B72" w:rsidRDefault="00156FB0" w:rsidP="00156FB0">
      <w:pPr>
        <w:spacing w:after="0" w:line="240" w:lineRule="auto"/>
        <w:rPr>
          <w:rFonts w:ascii="Times New Roman" w:eastAsia="Times New Roman" w:hAnsi="Times New Roman" w:cs="Times New Roman"/>
          <w:snapToGrid w:val="0"/>
        </w:rPr>
      </w:pPr>
      <w:r>
        <w:rPr>
          <w:rFonts w:ascii="Times New Roman" w:eastAsia="Times New Roman" w:hAnsi="Times New Roman" w:cs="Times New Roman"/>
          <w:b/>
        </w:rPr>
        <w:t>Mucosa</w:t>
      </w:r>
      <w:r w:rsidRPr="005C3461">
        <w:rPr>
          <w:rFonts w:ascii="Times New Roman" w:eastAsia="Times New Roman" w:hAnsi="Times New Roman" w:cs="Times New Roman"/>
          <w:b/>
        </w:rPr>
        <w:t xml:space="preserve"> compositum tabletės</w:t>
      </w:r>
      <w:r w:rsidRPr="005C3461">
        <w:rPr>
          <w:rFonts w:ascii="Times New Roman" w:eastAsia="Times New Roman" w:hAnsi="Times New Roman" w:cs="Times New Roman"/>
        </w:rPr>
        <w:t xml:space="preserve"> yra homeopatinis vaistinis preparatas, kurio sudėtyje yra </w:t>
      </w:r>
      <w:r>
        <w:rPr>
          <w:rFonts w:ascii="Times New Roman" w:eastAsia="Times New Roman" w:hAnsi="Times New Roman" w:cs="Times New Roman"/>
        </w:rPr>
        <w:t>trisdešimt penkios</w:t>
      </w:r>
      <w:r w:rsidRPr="005C3461">
        <w:rPr>
          <w:rFonts w:ascii="Times New Roman" w:eastAsia="Times New Roman" w:hAnsi="Times New Roman" w:cs="Times New Roman"/>
        </w:rPr>
        <w:t xml:space="preserve"> homeopatinės veikliosios medžiagos: </w:t>
      </w:r>
      <w:r w:rsidRPr="004B3B72">
        <w:rPr>
          <w:rFonts w:ascii="Times New Roman" w:eastAsia="Times New Roman" w:hAnsi="Times New Roman" w:cs="Times New Roman"/>
          <w:snapToGrid w:val="0"/>
        </w:rPr>
        <w:t>Argentum nitricum D6, Atropa bella-donna D10, Ceanothus americanus D4, Hydrastis canadensis D6, Kalium bichromicum D8, Kreosotum D12, Lachesis D10, Mandragora e radice siccata D10, Marsdenia cundurango D6, Momordica balsamina D6, Mucosa coli suis D8, Mucosa ductus choledochi suis D8, Mucosa duodeni suis D8, Mucosa ilei suis D8, Mucosa jejuni suis D8, Mucosa nasalis suis D8, Mucosa oculi suis D8, Mucosa oesophagi suis D8, Mucosa oris suis D8, Mucosa pulmonis suis D8, Mucosa pylori suis D8, Mucosa recti suis D8, Mucosa vesicae felleae suis D8, Mucosa vesicae urinariae suis D8, Oxalis acetosella D6, Pankreas suis D10, Phosphorus D8, Psychotria ipecacuanha D8, Pulsatilla pratensis D6, Semecarpus anacardium D6, Strychnos nux-vomica D13, Sulfur D8, Ventriculus suis D8, Veratrum album D6</w:t>
      </w:r>
    </w:p>
    <w:p w14:paraId="4CCC7486" w14:textId="77777777" w:rsidR="00156FB0" w:rsidRPr="005C3461" w:rsidRDefault="00156FB0" w:rsidP="00156FB0">
      <w:pPr>
        <w:spacing w:after="0" w:line="240" w:lineRule="auto"/>
        <w:rPr>
          <w:rFonts w:ascii="Times New Roman" w:eastAsia="Times New Roman" w:hAnsi="Times New Roman" w:cs="Times New Roman"/>
          <w:snapToGrid w:val="0"/>
        </w:rPr>
      </w:pPr>
    </w:p>
    <w:p w14:paraId="5A9F1A89" w14:textId="77777777" w:rsidR="005C3461" w:rsidRPr="005C3461" w:rsidRDefault="005C3461" w:rsidP="005C3461">
      <w:pPr>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Šis homeopatinis vaistinis preparatas pateiktas registruoti pagal nacionalinę supaprastintą homeopatinių vaistinių preparatų registravimo procedūrą (Direktyvos 2001/83/EB 14 str. ir Lietuvos farmacijos įstatymo 16 str.1 dalį).</w:t>
      </w:r>
    </w:p>
    <w:p w14:paraId="24C9DC27" w14:textId="77777777" w:rsidR="005C3461" w:rsidRPr="005C3461" w:rsidRDefault="005C3461" w:rsidP="005C3461">
      <w:pPr>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Paraiškos duomenimis, </w:t>
      </w:r>
      <w:r w:rsidR="00156FB0">
        <w:rPr>
          <w:rFonts w:ascii="Times New Roman" w:eastAsia="Times New Roman" w:hAnsi="Times New Roman" w:cs="Times New Roman"/>
        </w:rPr>
        <w:t xml:space="preserve">Mucosa </w:t>
      </w:r>
      <w:r w:rsidRPr="005C3461">
        <w:rPr>
          <w:rFonts w:ascii="Times New Roman" w:eastAsia="Times New Roman" w:hAnsi="Times New Roman" w:cs="Times New Roman"/>
        </w:rPr>
        <w:t xml:space="preserve">compositum tabletės registruotos </w:t>
      </w:r>
      <w:r w:rsidR="00156FB0">
        <w:rPr>
          <w:rFonts w:ascii="Times New Roman" w:eastAsia="Times New Roman" w:hAnsi="Times New Roman" w:cs="Times New Roman"/>
        </w:rPr>
        <w:t>Lenkijoje</w:t>
      </w:r>
      <w:r w:rsidRPr="005C3461">
        <w:rPr>
          <w:rFonts w:ascii="Times New Roman" w:eastAsia="Times New Roman" w:hAnsi="Times New Roman" w:cs="Times New Roman"/>
        </w:rPr>
        <w:t xml:space="preserve"> 20</w:t>
      </w:r>
      <w:r w:rsidR="00156FB0">
        <w:rPr>
          <w:rFonts w:ascii="Times New Roman" w:eastAsia="Times New Roman" w:hAnsi="Times New Roman" w:cs="Times New Roman"/>
        </w:rPr>
        <w:t>16</w:t>
      </w:r>
      <w:r w:rsidRPr="005C3461">
        <w:rPr>
          <w:rFonts w:ascii="Times New Roman" w:eastAsia="Times New Roman" w:hAnsi="Times New Roman" w:cs="Times New Roman"/>
        </w:rPr>
        <w:t>-05-</w:t>
      </w:r>
      <w:r w:rsidR="00156FB0">
        <w:rPr>
          <w:rFonts w:ascii="Times New Roman" w:eastAsia="Times New Roman" w:hAnsi="Times New Roman" w:cs="Times New Roman"/>
        </w:rPr>
        <w:t>15, taip pat Australijoje, Šveicarijoje ir Kanadoje</w:t>
      </w:r>
      <w:r w:rsidRPr="005C3461">
        <w:rPr>
          <w:rFonts w:ascii="Times New Roman" w:eastAsia="Times New Roman" w:hAnsi="Times New Roman" w:cs="Times New Roman"/>
        </w:rPr>
        <w:t>.</w:t>
      </w:r>
    </w:p>
    <w:p w14:paraId="6F0F8A99" w14:textId="77777777" w:rsidR="00156FB0" w:rsidRPr="005C3461" w:rsidRDefault="005C3461" w:rsidP="00156FB0">
      <w:pPr>
        <w:spacing w:before="120"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sidR="00156FB0">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tabletės tenkina</w:t>
      </w:r>
      <w:r w:rsidR="00156FB0">
        <w:rPr>
          <w:rFonts w:ascii="Times New Roman" w:eastAsia="Times New Roman" w:hAnsi="Times New Roman" w:cs="Times New Roman"/>
        </w:rPr>
        <w:t xml:space="preserve"> iš dalies</w:t>
      </w:r>
      <w:r w:rsidRPr="005C3461">
        <w:rPr>
          <w:rFonts w:ascii="Times New Roman" w:eastAsia="Times New Roman" w:hAnsi="Times New Roman" w:cs="Times New Roman"/>
        </w:rPr>
        <w:t>: vaistinio preparato sudėtyje esančių visų veikliųjų homeopatinių medžiagų skidimas yra didesnis negu D6 (D6 –D10)</w:t>
      </w:r>
      <w:r w:rsidR="00156FB0">
        <w:rPr>
          <w:rFonts w:ascii="Times New Roman" w:eastAsia="Times New Roman" w:hAnsi="Times New Roman" w:cs="Times New Roman"/>
        </w:rPr>
        <w:t>, išskyrus (</w:t>
      </w:r>
      <w:r w:rsidR="00156FB0" w:rsidRPr="004B3B72">
        <w:rPr>
          <w:rFonts w:ascii="Times New Roman" w:eastAsia="Times New Roman" w:hAnsi="Times New Roman" w:cs="Times New Roman"/>
          <w:snapToGrid w:val="0"/>
        </w:rPr>
        <w:t>Ceanothus americanus D4</w:t>
      </w:r>
      <w:r w:rsidR="00156FB0">
        <w:rPr>
          <w:rFonts w:ascii="Times New Roman" w:eastAsia="Times New Roman" w:hAnsi="Times New Roman" w:cs="Times New Roman"/>
          <w:snapToGrid w:val="0"/>
        </w:rPr>
        <w:t>)</w:t>
      </w:r>
      <w:r w:rsidR="00156FB0">
        <w:rPr>
          <w:rFonts w:ascii="Times New Roman" w:eastAsia="Times New Roman" w:hAnsi="Times New Roman" w:cs="Times New Roman"/>
        </w:rPr>
        <w:t xml:space="preserve">. Amerikinio ceanoto sudėtyje yra tokios veikliosios medžiagos: cikliniai peptinai, triterpenai ir adstringuojantys fenoliniai dariniai. Šis augalas kaip vaistažolė vartojamas sutraukiančiam, atsikosėjimą skatinančiam ir antispazminiam poveikiui sukelti. Duomenys, esantys mokslinėje literatūroje apie amerikinį ceanotą (Ceanothus americanus) nerodo šio augalo veikliųjų medžiagų nei ūminio nei lėtinio toksino poveikio, genotoksinio, kancerogeninio poveikio, toksinio poveikio dauginimuisi. Jau motininė šio augalo tinktūra yra laikoma saugia. </w:t>
      </w:r>
      <w:r w:rsidR="00156FB0" w:rsidRPr="00A3212C">
        <w:rPr>
          <w:rFonts w:ascii="Times New Roman" w:hAnsi="Times New Roman" w:cs="Times New Roman"/>
        </w:rPr>
        <w:t xml:space="preserve">[PDR 2007; Li et al. 1997]. </w:t>
      </w:r>
      <w:r w:rsidR="00156FB0">
        <w:rPr>
          <w:rFonts w:ascii="Times New Roman" w:hAnsi="Times New Roman" w:cs="Times New Roman"/>
        </w:rPr>
        <w:t xml:space="preserve">Iš šių duomenų galima daryti išbadą, kad </w:t>
      </w:r>
      <w:r w:rsidR="00156FB0" w:rsidRPr="004B3B72">
        <w:rPr>
          <w:rFonts w:ascii="Times New Roman" w:eastAsia="Times New Roman" w:hAnsi="Times New Roman" w:cs="Times New Roman"/>
          <w:snapToGrid w:val="0"/>
        </w:rPr>
        <w:t>Ceanothus americanus D4</w:t>
      </w:r>
      <w:r w:rsidR="00156FB0">
        <w:rPr>
          <w:rFonts w:ascii="Times New Roman" w:eastAsia="Times New Roman" w:hAnsi="Times New Roman" w:cs="Times New Roman"/>
          <w:snapToGrid w:val="0"/>
        </w:rPr>
        <w:t xml:space="preserve"> </w:t>
      </w:r>
      <w:r w:rsidR="00156FB0">
        <w:rPr>
          <w:rFonts w:ascii="Times New Roman" w:eastAsia="Times New Roman" w:hAnsi="Times New Roman" w:cs="Times New Roman"/>
        </w:rPr>
        <w:t xml:space="preserve">Mucosa </w:t>
      </w:r>
      <w:r w:rsidR="00156FB0" w:rsidRPr="005C3461">
        <w:rPr>
          <w:rFonts w:ascii="Times New Roman" w:eastAsia="Times New Roman" w:hAnsi="Times New Roman" w:cs="Times New Roman"/>
        </w:rPr>
        <w:t>compositum table</w:t>
      </w:r>
      <w:r w:rsidR="00156FB0">
        <w:rPr>
          <w:rFonts w:ascii="Times New Roman" w:eastAsia="Times New Roman" w:hAnsi="Times New Roman" w:cs="Times New Roman"/>
        </w:rPr>
        <w:t>čių saugumo charakteristikos nekeičia.</w:t>
      </w:r>
      <w:r w:rsidR="00A525C1" w:rsidRPr="00A525C1">
        <w:rPr>
          <w:rFonts w:ascii="Times New Roman" w:eastAsia="Times New Roman" w:hAnsi="Times New Roman" w:cs="Times New Roman"/>
          <w:snapToGrid w:val="0"/>
        </w:rPr>
        <w:t xml:space="preserve"> </w:t>
      </w:r>
      <w:r w:rsidR="00A525C1" w:rsidRPr="004B3B72">
        <w:rPr>
          <w:rFonts w:ascii="Times New Roman" w:eastAsia="Times New Roman" w:hAnsi="Times New Roman" w:cs="Times New Roman"/>
          <w:snapToGrid w:val="0"/>
        </w:rPr>
        <w:t xml:space="preserve">Ceanothus americanus </w:t>
      </w:r>
      <w:r w:rsidR="00A525C1">
        <w:rPr>
          <w:rFonts w:ascii="Times New Roman" w:eastAsia="Times New Roman" w:hAnsi="Times New Roman" w:cs="Times New Roman"/>
          <w:snapToGrid w:val="0"/>
        </w:rPr>
        <w:t xml:space="preserve">skiedimas </w:t>
      </w:r>
      <w:r w:rsidR="00A525C1" w:rsidRPr="004B3B72">
        <w:rPr>
          <w:rFonts w:ascii="Times New Roman" w:eastAsia="Times New Roman" w:hAnsi="Times New Roman" w:cs="Times New Roman"/>
          <w:snapToGrid w:val="0"/>
        </w:rPr>
        <w:t>D4</w:t>
      </w:r>
      <w:r w:rsidR="00A525C1">
        <w:rPr>
          <w:rFonts w:ascii="Times New Roman" w:eastAsia="Times New Roman" w:hAnsi="Times New Roman" w:cs="Times New Roman"/>
          <w:snapToGrid w:val="0"/>
        </w:rPr>
        <w:t xml:space="preserve"> tenkina komisijos D reikalavimus. </w:t>
      </w:r>
    </w:p>
    <w:p w14:paraId="424505E5" w14:textId="77777777" w:rsidR="005C3461" w:rsidRPr="005C3461" w:rsidRDefault="005C3461" w:rsidP="005C3461">
      <w:pPr>
        <w:spacing w:after="0" w:line="240" w:lineRule="auto"/>
        <w:jc w:val="both"/>
        <w:rPr>
          <w:rFonts w:ascii="Times New Roman" w:eastAsia="Times New Roman" w:hAnsi="Times New Roman" w:cs="Times New Roman"/>
        </w:rPr>
      </w:pPr>
    </w:p>
    <w:p w14:paraId="6CFFF4D6" w14:textId="77777777" w:rsidR="005C3461" w:rsidRPr="005C3461" w:rsidRDefault="005C3461" w:rsidP="005C3461">
      <w:pPr>
        <w:keepNext/>
        <w:spacing w:after="0" w:line="240" w:lineRule="auto"/>
        <w:jc w:val="both"/>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4.2. Klinikinė farmakokinetika</w:t>
      </w:r>
    </w:p>
    <w:p w14:paraId="32609CFF" w14:textId="77777777" w:rsidR="005C3461" w:rsidRPr="005C3461" w:rsidRDefault="00156FB0" w:rsidP="005C3461">
      <w:pPr>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Mucosa</w:t>
      </w:r>
      <w:r w:rsidR="005C3461" w:rsidRPr="005C3461">
        <w:rPr>
          <w:rFonts w:ascii="Times New Roman" w:eastAsia="Times New Roman" w:hAnsi="Times New Roman" w:cs="Times New Roman"/>
        </w:rPr>
        <w:t xml:space="preserve"> compositum tablečių klinikinės farmakokinetikos tyrimų nėra. Šis gaminys yra homeopatinis vaistinis preparatas, kurio sudėtyje esančios homeopatinės veikliosios medžiagos yra plačiai taikomos įvairių virškinimo trakto, kvėpavimo organų ir kitų organų sistemų sutrikimų šalinimui homeopatiniais gydymo metodais.</w:t>
      </w:r>
    </w:p>
    <w:p w14:paraId="3F73A1CD"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Atsižvelgiant į preparato augalinę-homeopatinę prigimtį, farmakokinetikos tyrimų tikslingumas yra abejotinas, kadangi nenustatyta kokios nors vienos veikliosios medžiagos, kuri būtų atsakinga už farmakologinį poveikį. </w:t>
      </w:r>
    </w:p>
    <w:p w14:paraId="52131408"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 xml:space="preserve">Klinikinės farmakokinetikos tyrimų trūkumas nėra esminis vertinant </w:t>
      </w:r>
      <w:r w:rsidR="00156FB0">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tablečių registravimo Lietuvos respublikoje paraišką.</w:t>
      </w:r>
    </w:p>
    <w:p w14:paraId="40F45996" w14:textId="77777777" w:rsidR="005C3461" w:rsidRPr="005C3461" w:rsidRDefault="005C3461" w:rsidP="005C3461">
      <w:pPr>
        <w:spacing w:after="0" w:line="240" w:lineRule="auto"/>
        <w:rPr>
          <w:rFonts w:ascii="Times New Roman" w:eastAsia="Times New Roman" w:hAnsi="Times New Roman" w:cs="Times New Roman"/>
        </w:rPr>
      </w:pPr>
    </w:p>
    <w:p w14:paraId="791DB1CC"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4.3. Klinikinė farmakodinamika</w:t>
      </w:r>
    </w:p>
    <w:p w14:paraId="033AC4F1" w14:textId="77777777" w:rsidR="005C3461" w:rsidRPr="005C3461" w:rsidRDefault="005C3461" w:rsidP="005C3461">
      <w:pPr>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 xml:space="preserve">Kadangi preparato sudėtyje yra labai maži veikliųjų medžiagų kiekiai bei atsižvelgiant į homeopatijos principus, veikimo mechanizmo įvertinimas taikant konvencinius metodus nėra galimas. Todėl </w:t>
      </w:r>
      <w:r w:rsidRPr="005C3461">
        <w:rPr>
          <w:rFonts w:ascii="Times New Roman" w:eastAsia="Times New Roman" w:hAnsi="Times New Roman" w:cs="Times New Roman"/>
        </w:rPr>
        <w:lastRenderedPageBreak/>
        <w:t>klinikinės farmakodinamikos tyrimų duomenų nepateikta. Toks duomenų trūkumas, atsižvelgiant į homeopatinę prigimtį bei paraiškos tipą nėra esminis vertinant šią paraišką.</w:t>
      </w:r>
    </w:p>
    <w:p w14:paraId="00A1FF56" w14:textId="77777777" w:rsidR="005C3461" w:rsidRPr="005C3461" w:rsidRDefault="005C3461" w:rsidP="005C3461">
      <w:pPr>
        <w:spacing w:after="0" w:line="240" w:lineRule="auto"/>
        <w:jc w:val="both"/>
        <w:rPr>
          <w:rFonts w:ascii="Times New Roman" w:eastAsia="Times New Roman" w:hAnsi="Times New Roman" w:cs="Times New Roman"/>
          <w:iCs/>
        </w:rPr>
      </w:pPr>
    </w:p>
    <w:p w14:paraId="61CD390B"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4.4. Klinikinis saugumas</w:t>
      </w:r>
    </w:p>
    <w:p w14:paraId="191251AE" w14:textId="77777777" w:rsidR="005C3461" w:rsidRPr="005C3461" w:rsidRDefault="005C3461" w:rsidP="005C3461">
      <w:pPr>
        <w:autoSpaceDE w:val="0"/>
        <w:autoSpaceDN w:val="0"/>
        <w:adjustRightInd w:val="0"/>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 xml:space="preserve">PL ir PŽ informacija, susijusi su saugumu, pateikta pagal atitinkamus reikalavimus specialiai homeopatiniai paraiškai. </w:t>
      </w:r>
    </w:p>
    <w:p w14:paraId="6ED43C27" w14:textId="77777777" w:rsidR="005C3461" w:rsidRPr="005C3461" w:rsidRDefault="005C3461" w:rsidP="005C3461">
      <w:pPr>
        <w:autoSpaceDE w:val="0"/>
        <w:autoSpaceDN w:val="0"/>
        <w:adjustRightInd w:val="0"/>
        <w:spacing w:after="0" w:line="240" w:lineRule="auto"/>
        <w:jc w:val="both"/>
        <w:rPr>
          <w:rFonts w:ascii="Times New Roman" w:eastAsia="Times New Roman" w:hAnsi="Times New Roman" w:cs="Times New Roman"/>
        </w:rPr>
      </w:pPr>
    </w:p>
    <w:p w14:paraId="5F1489FE"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4.5. Farmakologinio budrumo ir rizikos valdymo sistemos</w:t>
      </w:r>
    </w:p>
    <w:p w14:paraId="31FECFC8" w14:textId="77777777" w:rsidR="005C3461" w:rsidRPr="005C3461" w:rsidRDefault="005C3461" w:rsidP="005C3461">
      <w:pPr>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 xml:space="preserve">Remiantis pareiškėjo kaupiamų saugumo duomenų iš daugelio pasaulio valstybių bazės informacija, 2010 05 01 – 2015 05 01 periodu pranešimų apie nepageidaujamų reiškinius, kurie būtų bent galimai susiję su registruojamomis </w:t>
      </w:r>
      <w:r w:rsidR="00A525C1">
        <w:rPr>
          <w:rFonts w:ascii="Times New Roman" w:eastAsia="Times New Roman" w:hAnsi="Times New Roman" w:cs="Times New Roman"/>
        </w:rPr>
        <w:t>Mucosa</w:t>
      </w:r>
      <w:r w:rsidRPr="005C3461">
        <w:rPr>
          <w:rFonts w:ascii="Times New Roman" w:eastAsia="Times New Roman" w:hAnsi="Times New Roman" w:cs="Times New Roman"/>
        </w:rPr>
        <w:t xml:space="preserve"> compositum tabletėmis, negauta</w:t>
      </w:r>
      <w:r w:rsidR="00A525C1">
        <w:rPr>
          <w:rFonts w:ascii="Times New Roman" w:eastAsia="Times New Roman" w:hAnsi="Times New Roman" w:cs="Times New Roman"/>
        </w:rPr>
        <w:t>.</w:t>
      </w:r>
    </w:p>
    <w:p w14:paraId="177604D3" w14:textId="77777777" w:rsidR="005C3461" w:rsidRPr="005C3461" w:rsidRDefault="005C3461" w:rsidP="005C3461">
      <w:pPr>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Apibendrinant galima tvirtinti, kad vaistinio preparato naudos ir rizikos santykis yra palankus pacientui</w:t>
      </w:r>
    </w:p>
    <w:p w14:paraId="25A3CBF9" w14:textId="77777777" w:rsidR="005C3461" w:rsidRPr="005C3461" w:rsidRDefault="005C3461" w:rsidP="005C3461">
      <w:pPr>
        <w:spacing w:after="0" w:line="240" w:lineRule="auto"/>
        <w:jc w:val="both"/>
        <w:rPr>
          <w:rFonts w:ascii="Times New Roman" w:eastAsia="Times New Roman" w:hAnsi="Times New Roman" w:cs="Times New Roman"/>
          <w:lang w:eastAsia="lt-LT"/>
        </w:rPr>
      </w:pPr>
    </w:p>
    <w:p w14:paraId="17D4E793"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4.6. Klinikinis veiksmingumas</w:t>
      </w:r>
    </w:p>
    <w:p w14:paraId="5DC4BD41"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Pareiškėjas pateikė PŽ ir PL be terapinių indikacijų.</w:t>
      </w:r>
    </w:p>
    <w:p w14:paraId="5F9D520F" w14:textId="77777777" w:rsidR="007E3015" w:rsidRPr="007E3015" w:rsidRDefault="007E3015" w:rsidP="007E3015">
      <w:pPr>
        <w:spacing w:after="0" w:line="240" w:lineRule="auto"/>
        <w:ind w:left="567" w:hanging="567"/>
        <w:rPr>
          <w:rFonts w:ascii="Times New Roman" w:eastAsia="Times New Roman" w:hAnsi="Times New Roman" w:cs="Times New Roman"/>
        </w:rPr>
      </w:pPr>
    </w:p>
    <w:p w14:paraId="63C401D6" w14:textId="77777777" w:rsidR="0020498C" w:rsidRPr="0020498C" w:rsidRDefault="0020498C" w:rsidP="0020498C">
      <w:pPr>
        <w:spacing w:after="0" w:line="240" w:lineRule="auto"/>
        <w:ind w:left="567" w:hanging="567"/>
        <w:rPr>
          <w:rFonts w:ascii="Times New Roman" w:hAnsi="Times New Roman" w:cs="Times New Roman"/>
          <w:u w:val="single"/>
        </w:rPr>
      </w:pPr>
      <w:r w:rsidRPr="0020498C">
        <w:rPr>
          <w:rFonts w:ascii="Times New Roman" w:hAnsi="Times New Roman" w:cs="Times New Roman"/>
          <w:u w:val="single"/>
        </w:rPr>
        <w:t xml:space="preserve">Rekomenduojama dozė </w:t>
      </w:r>
    </w:p>
    <w:p w14:paraId="71875B76" w14:textId="77777777" w:rsidR="0020498C" w:rsidRPr="0020498C" w:rsidRDefault="0020498C" w:rsidP="0020498C">
      <w:pPr>
        <w:spacing w:after="0" w:line="240" w:lineRule="auto"/>
        <w:ind w:left="567" w:hanging="567"/>
        <w:rPr>
          <w:rFonts w:ascii="Times New Roman" w:hAnsi="Times New Roman" w:cs="Times New Roman"/>
          <w:u w:val="single"/>
        </w:rPr>
      </w:pPr>
    </w:p>
    <w:p w14:paraId="70CCAD35" w14:textId="77777777" w:rsidR="0020498C" w:rsidRPr="0020498C" w:rsidRDefault="0020498C" w:rsidP="0020498C">
      <w:pPr>
        <w:spacing w:after="0" w:line="240" w:lineRule="auto"/>
        <w:ind w:right="261"/>
        <w:jc w:val="both"/>
        <w:rPr>
          <w:rFonts w:ascii="Times New Roman" w:hAnsi="Times New Roman" w:cs="Times New Roman"/>
          <w:i/>
        </w:rPr>
      </w:pPr>
      <w:r w:rsidRPr="0020498C">
        <w:rPr>
          <w:rFonts w:ascii="Times New Roman" w:hAnsi="Times New Roman" w:cs="Times New Roman"/>
          <w:i/>
        </w:rPr>
        <w:t>Suaugusiems žmonėms, 12 metų ir vyresniems vaikams</w:t>
      </w:r>
    </w:p>
    <w:p w14:paraId="771DC775" w14:textId="77777777" w:rsidR="0020498C" w:rsidRPr="0020498C" w:rsidRDefault="0020498C" w:rsidP="0020498C">
      <w:pPr>
        <w:spacing w:after="0" w:line="240" w:lineRule="auto"/>
        <w:rPr>
          <w:rFonts w:ascii="Times New Roman" w:hAnsi="Times New Roman" w:cs="Times New Roman"/>
          <w:lang w:eastAsia="lt-LT"/>
        </w:rPr>
      </w:pPr>
      <w:r w:rsidRPr="0020498C">
        <w:rPr>
          <w:rFonts w:ascii="Times New Roman" w:hAnsi="Times New Roman" w:cs="Times New Roman"/>
          <w:lang w:eastAsia="lt-LT"/>
        </w:rPr>
        <w:t>Vartoti po 1 tabl</w:t>
      </w:r>
      <w:bookmarkStart w:id="3" w:name="_GoBack"/>
      <w:bookmarkEnd w:id="3"/>
      <w:r w:rsidRPr="0020498C">
        <w:rPr>
          <w:rFonts w:ascii="Times New Roman" w:hAnsi="Times New Roman" w:cs="Times New Roman"/>
          <w:lang w:eastAsia="lt-LT"/>
        </w:rPr>
        <w:t>etę 3 kartus per dieną.</w:t>
      </w:r>
    </w:p>
    <w:p w14:paraId="78562FF0" w14:textId="77777777" w:rsidR="0020498C" w:rsidRDefault="0020498C" w:rsidP="005C3461">
      <w:pPr>
        <w:keepNext/>
        <w:spacing w:after="0" w:line="240" w:lineRule="auto"/>
        <w:outlineLvl w:val="0"/>
        <w:rPr>
          <w:rFonts w:ascii="Times New Roman" w:eastAsia="Times New Roman" w:hAnsi="Times New Roman" w:cs="Times New Roman"/>
          <w:b/>
          <w:bCs/>
          <w:caps/>
        </w:rPr>
      </w:pPr>
    </w:p>
    <w:p w14:paraId="1D7A0080" w14:textId="77777777" w:rsidR="0020498C" w:rsidRDefault="0020498C" w:rsidP="005C3461">
      <w:pPr>
        <w:keepNext/>
        <w:spacing w:after="0" w:line="240" w:lineRule="auto"/>
        <w:outlineLvl w:val="0"/>
        <w:rPr>
          <w:rFonts w:ascii="Times New Roman" w:eastAsia="Times New Roman" w:hAnsi="Times New Roman" w:cs="Times New Roman"/>
          <w:b/>
          <w:bCs/>
          <w:caps/>
        </w:rPr>
      </w:pPr>
    </w:p>
    <w:p w14:paraId="15FD3B69"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4.7. Rizikos ir naudos santykis</w:t>
      </w:r>
    </w:p>
    <w:p w14:paraId="2EDCF7DF" w14:textId="77777777" w:rsidR="005C3461" w:rsidRPr="005C3461" w:rsidRDefault="005C3461" w:rsidP="005C3461">
      <w:pPr>
        <w:keepNext/>
        <w:spacing w:after="0" w:line="240" w:lineRule="auto"/>
        <w:ind w:left="357" w:right="261"/>
        <w:outlineLvl w:val="2"/>
        <w:rPr>
          <w:rFonts w:ascii="Times New Roman" w:eastAsia="Times New Roman" w:hAnsi="Times New Roman" w:cs="Times New Roman"/>
          <w:b/>
        </w:rPr>
      </w:pPr>
      <w:r w:rsidRPr="005C3461">
        <w:rPr>
          <w:rFonts w:ascii="Times New Roman" w:eastAsia="Times New Roman" w:hAnsi="Times New Roman" w:cs="Times New Roman"/>
          <w:b/>
        </w:rPr>
        <w:t>4.7.1. Apibendrinantis vertinimas</w:t>
      </w:r>
    </w:p>
    <w:p w14:paraId="6E1DFFD9" w14:textId="77777777" w:rsidR="005C3461" w:rsidRPr="005C3461" w:rsidRDefault="007E5D02" w:rsidP="005C346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Mucosa</w:t>
      </w:r>
      <w:r w:rsidR="005C3461" w:rsidRPr="005C3461">
        <w:rPr>
          <w:rFonts w:ascii="Times New Roman" w:eastAsia="Times New Roman" w:hAnsi="Times New Roman" w:cs="Times New Roman"/>
        </w:rPr>
        <w:t xml:space="preserve"> compositum tablečių naudos ir rizikos santykis yra palankus pacientui.</w:t>
      </w:r>
    </w:p>
    <w:p w14:paraId="0FED1FDF" w14:textId="77777777" w:rsidR="005C3461" w:rsidRPr="005C3461" w:rsidRDefault="005C3461" w:rsidP="005C3461">
      <w:pPr>
        <w:spacing w:after="0" w:line="240" w:lineRule="auto"/>
        <w:jc w:val="both"/>
        <w:rPr>
          <w:rFonts w:ascii="Times New Roman" w:eastAsia="Times New Roman" w:hAnsi="Times New Roman" w:cs="Times New Roman"/>
        </w:rPr>
      </w:pPr>
    </w:p>
    <w:p w14:paraId="16EC6131" w14:textId="77777777" w:rsidR="005C3461" w:rsidRPr="005C3461" w:rsidRDefault="005C3461" w:rsidP="005C3461">
      <w:pPr>
        <w:keepNext/>
        <w:spacing w:after="0" w:line="240" w:lineRule="auto"/>
        <w:ind w:left="357" w:right="261"/>
        <w:outlineLvl w:val="2"/>
        <w:rPr>
          <w:rFonts w:ascii="Times New Roman" w:eastAsia="Times New Roman" w:hAnsi="Times New Roman" w:cs="Times New Roman"/>
          <w:b/>
        </w:rPr>
      </w:pPr>
      <w:r w:rsidRPr="005C3461">
        <w:rPr>
          <w:rFonts w:ascii="Times New Roman" w:eastAsia="Times New Roman" w:hAnsi="Times New Roman" w:cs="Times New Roman"/>
          <w:b/>
        </w:rPr>
        <w:t>4.7.2. Išvada</w:t>
      </w:r>
    </w:p>
    <w:p w14:paraId="05594A9A" w14:textId="77777777" w:rsidR="005C3461" w:rsidRPr="005C3461" w:rsidRDefault="005C3461" w:rsidP="005C3461">
      <w:pPr>
        <w:spacing w:after="0" w:line="240" w:lineRule="auto"/>
        <w:rPr>
          <w:rFonts w:ascii="Times New Roman" w:eastAsia="Times New Roman" w:hAnsi="Times New Roman" w:cs="Times New Roman"/>
        </w:rPr>
      </w:pPr>
      <w:r w:rsidRPr="005C3461">
        <w:rPr>
          <w:rFonts w:ascii="Times New Roman" w:eastAsia="Times New Roman" w:hAnsi="Times New Roman" w:cs="Times New Roman"/>
        </w:rPr>
        <w:t>Nauda viršija riziką.</w:t>
      </w:r>
    </w:p>
    <w:p w14:paraId="4D8FB975" w14:textId="77777777" w:rsidR="005C3461" w:rsidRPr="005C3461" w:rsidRDefault="005C3461" w:rsidP="005C3461">
      <w:pPr>
        <w:spacing w:after="0" w:line="240" w:lineRule="auto"/>
        <w:rPr>
          <w:rFonts w:ascii="Times New Roman" w:eastAsia="Times New Roman" w:hAnsi="Times New Roman" w:cs="Times New Roman"/>
        </w:rPr>
      </w:pPr>
    </w:p>
    <w:p w14:paraId="1DCA8A3C"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4.8. Komentarai dėl pakuotės ŽENKLINIMO, lapelio ir pakuotės dydžio</w:t>
      </w:r>
    </w:p>
    <w:p w14:paraId="7E25D345" w14:textId="77777777" w:rsidR="005C3461" w:rsidRPr="005C3461" w:rsidRDefault="005C3461" w:rsidP="005C3461">
      <w:pPr>
        <w:spacing w:after="0" w:line="240" w:lineRule="auto"/>
        <w:jc w:val="both"/>
        <w:rPr>
          <w:rFonts w:ascii="Times New Roman" w:eastAsia="Times New Roman" w:hAnsi="Times New Roman" w:cs="Times New Roman"/>
        </w:rPr>
      </w:pPr>
      <w:r w:rsidRPr="005C3461">
        <w:rPr>
          <w:rFonts w:ascii="Times New Roman" w:eastAsia="Times New Roman" w:hAnsi="Times New Roman" w:cs="Times New Roman"/>
        </w:rPr>
        <w:t>Pakuotės lapel</w:t>
      </w:r>
      <w:r w:rsidR="007E5D02">
        <w:rPr>
          <w:rFonts w:ascii="Times New Roman" w:eastAsia="Times New Roman" w:hAnsi="Times New Roman" w:cs="Times New Roman"/>
        </w:rPr>
        <w:t>is ir ženklinimo išklotinė parengta pagal homeopatinių vaistinių preparatų registravimo Lietuvoje taisykles</w:t>
      </w:r>
      <w:r w:rsidRPr="005C3461">
        <w:rPr>
          <w:rFonts w:ascii="Times New Roman" w:eastAsia="Times New Roman" w:hAnsi="Times New Roman" w:cs="Times New Roman"/>
        </w:rPr>
        <w:t>.</w:t>
      </w:r>
    </w:p>
    <w:p w14:paraId="0C26F61B" w14:textId="77777777" w:rsidR="005C3461" w:rsidRPr="005C3461" w:rsidRDefault="005C3461" w:rsidP="005C3461">
      <w:pPr>
        <w:spacing w:after="0" w:line="240" w:lineRule="auto"/>
        <w:jc w:val="both"/>
        <w:rPr>
          <w:rFonts w:ascii="Times New Roman" w:eastAsia="Times New Roman" w:hAnsi="Times New Roman" w:cs="Times New Roman"/>
        </w:rPr>
      </w:pPr>
    </w:p>
    <w:p w14:paraId="4DBC1CFC"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4.9. Klausimai dėl klinikinės dalies</w:t>
      </w:r>
    </w:p>
    <w:p w14:paraId="44B0CBB5" w14:textId="77777777" w:rsidR="005C3461" w:rsidRPr="005C3461" w:rsidRDefault="005C3461" w:rsidP="005C3461">
      <w:pPr>
        <w:keepNext/>
        <w:spacing w:after="0" w:line="240" w:lineRule="auto"/>
        <w:ind w:left="357" w:right="261"/>
        <w:outlineLvl w:val="2"/>
        <w:rPr>
          <w:rFonts w:ascii="Times New Roman" w:eastAsia="Times New Roman" w:hAnsi="Times New Roman" w:cs="Times New Roman"/>
          <w:b/>
        </w:rPr>
      </w:pPr>
      <w:r w:rsidRPr="005C3461">
        <w:rPr>
          <w:rFonts w:ascii="Times New Roman" w:eastAsia="Times New Roman" w:hAnsi="Times New Roman" w:cs="Times New Roman"/>
          <w:b/>
        </w:rPr>
        <w:t>4.9.1. Esminiai prieštaravimai</w:t>
      </w:r>
    </w:p>
    <w:p w14:paraId="4D83C8A1" w14:textId="77777777" w:rsidR="005C3461" w:rsidRPr="005C3461" w:rsidRDefault="005C3461" w:rsidP="005C3461">
      <w:pPr>
        <w:spacing w:after="0" w:line="240" w:lineRule="auto"/>
        <w:ind w:left="360"/>
        <w:jc w:val="both"/>
        <w:rPr>
          <w:rFonts w:ascii="Times New Roman" w:eastAsia="Times New Roman" w:hAnsi="Times New Roman" w:cs="Times New Roman"/>
        </w:rPr>
      </w:pPr>
      <w:r w:rsidRPr="005C3461">
        <w:rPr>
          <w:rFonts w:ascii="Times New Roman" w:eastAsia="Times New Roman" w:hAnsi="Times New Roman" w:cs="Times New Roman"/>
        </w:rPr>
        <w:t>Nėra.</w:t>
      </w:r>
    </w:p>
    <w:p w14:paraId="53B49537" w14:textId="77777777" w:rsidR="005C3461" w:rsidRPr="005C3461" w:rsidRDefault="005C3461" w:rsidP="005C3461">
      <w:pPr>
        <w:keepNext/>
        <w:spacing w:after="0" w:line="240" w:lineRule="auto"/>
        <w:ind w:left="357" w:right="261"/>
        <w:outlineLvl w:val="2"/>
        <w:rPr>
          <w:rFonts w:ascii="Times New Roman" w:eastAsia="Times New Roman" w:hAnsi="Times New Roman" w:cs="Times New Roman"/>
          <w:b/>
        </w:rPr>
      </w:pPr>
      <w:r w:rsidRPr="005C3461">
        <w:rPr>
          <w:rFonts w:ascii="Times New Roman" w:eastAsia="Times New Roman" w:hAnsi="Times New Roman" w:cs="Times New Roman"/>
          <w:b/>
        </w:rPr>
        <w:t>4.9.2. Kiti klausimai</w:t>
      </w:r>
    </w:p>
    <w:p w14:paraId="51CD38D2" w14:textId="77777777" w:rsidR="005C3461" w:rsidRPr="005C3461" w:rsidRDefault="007E5D02" w:rsidP="005C3461">
      <w:pPr>
        <w:spacing w:after="120"/>
        <w:ind w:left="426"/>
        <w:rPr>
          <w:rFonts w:ascii="Times New Roman" w:eastAsia="Calibri" w:hAnsi="Times New Roman" w:cs="Times New Roman"/>
        </w:rPr>
      </w:pPr>
      <w:r>
        <w:rPr>
          <w:rFonts w:ascii="Times New Roman" w:eastAsia="Times New Roman" w:hAnsi="Times New Roman" w:cs="Times New Roman"/>
          <w:color w:val="000000"/>
        </w:rPr>
        <w:t>Nėra</w:t>
      </w:r>
    </w:p>
    <w:p w14:paraId="4909A1F6" w14:textId="77777777" w:rsidR="005C3461" w:rsidRPr="005C3461" w:rsidRDefault="005C3461" w:rsidP="005C3461">
      <w:pPr>
        <w:spacing w:after="0" w:line="240" w:lineRule="auto"/>
        <w:rPr>
          <w:rFonts w:ascii="Times New Roman" w:eastAsia="Times New Roman" w:hAnsi="Times New Roman" w:cs="Times New Roman"/>
        </w:rPr>
      </w:pPr>
    </w:p>
    <w:p w14:paraId="119733C3" w14:textId="77777777" w:rsidR="005C3461" w:rsidRPr="005C3461" w:rsidRDefault="005C3461" w:rsidP="005C3461">
      <w:pPr>
        <w:keepNext/>
        <w:spacing w:after="0" w:line="240" w:lineRule="auto"/>
        <w:outlineLvl w:val="0"/>
        <w:rPr>
          <w:rFonts w:ascii="Times New Roman" w:eastAsia="Times New Roman" w:hAnsi="Times New Roman" w:cs="Times New Roman"/>
          <w:b/>
          <w:bCs/>
          <w:caps/>
        </w:rPr>
      </w:pPr>
      <w:r w:rsidRPr="005C3461">
        <w:rPr>
          <w:rFonts w:ascii="Times New Roman" w:eastAsia="Times New Roman" w:hAnsi="Times New Roman" w:cs="Times New Roman"/>
          <w:b/>
          <w:bCs/>
          <w:caps/>
        </w:rPr>
        <w:t>4.10. Apibendrinimas ir Išvada</w:t>
      </w:r>
    </w:p>
    <w:p w14:paraId="70A967B3" w14:textId="77777777" w:rsidR="007E5D02" w:rsidRPr="007E5D02" w:rsidRDefault="007E5D02" w:rsidP="007E5D02">
      <w:pPr>
        <w:tabs>
          <w:tab w:val="left" w:pos="0"/>
        </w:tabs>
        <w:spacing w:after="0" w:line="240" w:lineRule="auto"/>
        <w:rPr>
          <w:rFonts w:ascii="Times New Roman" w:eastAsia="Times New Roman" w:hAnsi="Times New Roman" w:cs="Times New Roman"/>
        </w:rPr>
      </w:pPr>
      <w:r>
        <w:rPr>
          <w:rFonts w:ascii="Times New Roman" w:eastAsia="Times New Roman" w:hAnsi="Times New Roman" w:cs="Times New Roman"/>
        </w:rPr>
        <w:t>Mucosa</w:t>
      </w:r>
      <w:r w:rsidRPr="007E5D02">
        <w:rPr>
          <w:rFonts w:ascii="Times New Roman" w:eastAsia="Times New Roman" w:hAnsi="Times New Roman" w:cs="Times New Roman"/>
        </w:rPr>
        <w:t xml:space="preserve"> compositum tabletės</w:t>
      </w:r>
      <w:r w:rsidRPr="007E5D02">
        <w:rPr>
          <w:rFonts w:ascii="Times New Roman" w:eastAsia="Times New Roman" w:hAnsi="Times New Roman" w:cs="Times New Roman"/>
          <w:b/>
        </w:rPr>
        <w:t xml:space="preserve"> </w:t>
      </w:r>
      <w:r w:rsidRPr="007E5D02">
        <w:rPr>
          <w:rFonts w:ascii="Times New Roman" w:eastAsia="Times New Roman" w:hAnsi="Times New Roman" w:cs="Times New Roman"/>
        </w:rPr>
        <w:t xml:space="preserve">yra homeopatinis vaistinis preparatas, kurio sudėtyje yra </w:t>
      </w:r>
      <w:r>
        <w:rPr>
          <w:rFonts w:ascii="Times New Roman" w:eastAsia="Times New Roman" w:hAnsi="Times New Roman" w:cs="Times New Roman"/>
        </w:rPr>
        <w:t>trisdešimt penkios</w:t>
      </w:r>
      <w:r w:rsidRPr="007E5D02">
        <w:rPr>
          <w:rFonts w:ascii="Times New Roman" w:eastAsia="Times New Roman" w:hAnsi="Times New Roman" w:cs="Times New Roman"/>
        </w:rPr>
        <w:t xml:space="preserve"> homeopatinės veikliosios medžiagos. Šis homeopatinis vaistinis preparatas pateiktas registruoti pagal nacionalinę supaprastintą homeopatinių vaistinių preparatų registravimo procedūrą.</w:t>
      </w:r>
      <w:r>
        <w:rPr>
          <w:rFonts w:ascii="Times New Roman" w:eastAsia="Times New Roman" w:hAnsi="Times New Roman" w:cs="Times New Roman"/>
        </w:rPr>
        <w:t xml:space="preserve"> </w:t>
      </w:r>
      <w:r w:rsidRPr="007E5D02">
        <w:rPr>
          <w:rFonts w:ascii="Times New Roman" w:eastAsia="Times New Roman" w:hAnsi="Times New Roman" w:cs="Times New Roman"/>
        </w:rPr>
        <w:t>Paraiškos duomenimis</w:t>
      </w:r>
      <w:r>
        <w:rPr>
          <w:rFonts w:ascii="Times New Roman" w:eastAsia="Times New Roman" w:hAnsi="Times New Roman" w:cs="Times New Roman"/>
        </w:rPr>
        <w:t>, Mucosa</w:t>
      </w:r>
      <w:r w:rsidRPr="007E5D02">
        <w:rPr>
          <w:rFonts w:ascii="Times New Roman" w:eastAsia="Times New Roman" w:hAnsi="Times New Roman" w:cs="Times New Roman"/>
        </w:rPr>
        <w:t xml:space="preserve"> compositum tabletės registruotos </w:t>
      </w:r>
      <w:r>
        <w:rPr>
          <w:rFonts w:ascii="Times New Roman" w:eastAsia="Times New Roman" w:hAnsi="Times New Roman" w:cs="Times New Roman"/>
        </w:rPr>
        <w:t>Lenkijoje</w:t>
      </w:r>
      <w:r w:rsidRPr="007E5D02">
        <w:rPr>
          <w:rFonts w:ascii="Times New Roman" w:eastAsia="Times New Roman" w:hAnsi="Times New Roman" w:cs="Times New Roman"/>
        </w:rPr>
        <w:t xml:space="preserve"> 201</w:t>
      </w:r>
      <w:r>
        <w:rPr>
          <w:rFonts w:ascii="Times New Roman" w:eastAsia="Times New Roman" w:hAnsi="Times New Roman" w:cs="Times New Roman"/>
        </w:rPr>
        <w:t>6</w:t>
      </w:r>
      <w:r w:rsidRPr="007E5D02">
        <w:rPr>
          <w:rFonts w:ascii="Times New Roman" w:eastAsia="Times New Roman" w:hAnsi="Times New Roman" w:cs="Times New Roman"/>
        </w:rPr>
        <w:t>-</w:t>
      </w:r>
      <w:r>
        <w:rPr>
          <w:rFonts w:ascii="Times New Roman" w:eastAsia="Times New Roman" w:hAnsi="Times New Roman" w:cs="Times New Roman"/>
        </w:rPr>
        <w:t>05</w:t>
      </w:r>
      <w:r w:rsidRPr="007E5D02">
        <w:rPr>
          <w:rFonts w:ascii="Times New Roman" w:eastAsia="Times New Roman" w:hAnsi="Times New Roman" w:cs="Times New Roman"/>
        </w:rPr>
        <w:t>-</w:t>
      </w:r>
      <w:r>
        <w:rPr>
          <w:rFonts w:ascii="Times New Roman" w:eastAsia="Times New Roman" w:hAnsi="Times New Roman" w:cs="Times New Roman"/>
        </w:rPr>
        <w:t>15</w:t>
      </w:r>
      <w:r w:rsidRPr="007E5D02">
        <w:rPr>
          <w:rFonts w:ascii="Times New Roman" w:eastAsia="Times New Roman" w:hAnsi="Times New Roman" w:cs="Times New Roman"/>
        </w:rPr>
        <w:t xml:space="preserve">. Homeopatinių vaistinių preparatų registravimo pagal supaprastintą procedūrą apraše (4.3 skyriuje) nurodyta, kad registruojamas vaistinis preparatas turi būti tokios potencijos, kuri užtikrina preparato saugumą, t. y. pradinės (labiausiai koncentruotos) tinktūros preparato sudėtyje yra ne daugiau kaip 1/10000 dalis arba ne daugiau kaip 1/100 alopatijoje vartojamos veikliosios medžiagos, dėl kurios alopatinis vaistinis preparatas priskiriamas receptiniams vaistiniams preparatams, mažiausios dozės. Šiuos kriterijus </w:t>
      </w:r>
      <w:r>
        <w:rPr>
          <w:rFonts w:ascii="Times New Roman" w:eastAsia="Times New Roman" w:hAnsi="Times New Roman" w:cs="Times New Roman"/>
        </w:rPr>
        <w:t>Mucosa</w:t>
      </w:r>
      <w:r w:rsidRPr="007E5D02">
        <w:rPr>
          <w:rFonts w:ascii="Times New Roman" w:eastAsia="Times New Roman" w:hAnsi="Times New Roman" w:cs="Times New Roman"/>
        </w:rPr>
        <w:t xml:space="preserve"> compositum tabletės tenkina: vaistinio preparato sudėtyje esančių visų veikliųjų homeopatinių medžiagų skidimas yra didesnis negu D6 (D6 –D10).</w:t>
      </w:r>
    </w:p>
    <w:p w14:paraId="2DFC3025" w14:textId="77777777" w:rsidR="007E5D02" w:rsidRPr="007E5D02" w:rsidRDefault="007E5D02" w:rsidP="007E5D02">
      <w:pPr>
        <w:spacing w:after="0" w:line="240" w:lineRule="auto"/>
        <w:rPr>
          <w:rFonts w:ascii="Times New Roman" w:eastAsia="Times New Roman" w:hAnsi="Times New Roman" w:cs="Times New Roman"/>
        </w:rPr>
      </w:pPr>
      <w:r w:rsidRPr="007E5D02">
        <w:rPr>
          <w:rFonts w:ascii="Times New Roman" w:eastAsia="Times New Roman" w:hAnsi="Times New Roman" w:cs="Times New Roman"/>
        </w:rPr>
        <w:t xml:space="preserve">Pateikta paraiška supaprastintos homeopatinių vaistinių preparatų registravimo procedūros aprašo reikalavimus atitinka. </w:t>
      </w:r>
    </w:p>
    <w:p w14:paraId="3ECFC77E" w14:textId="77777777" w:rsidR="005C3461" w:rsidRPr="005C3461" w:rsidRDefault="007E5D02" w:rsidP="005C3461">
      <w:pPr>
        <w:spacing w:after="0" w:line="240" w:lineRule="auto"/>
        <w:rPr>
          <w:rFonts w:ascii="Times New Roman" w:eastAsia="Times New Roman" w:hAnsi="Times New Roman" w:cs="Times New Roman"/>
        </w:rPr>
      </w:pPr>
      <w:r w:rsidRPr="007E5D02">
        <w:rPr>
          <w:rFonts w:ascii="Times New Roman" w:eastAsia="Times New Roman" w:hAnsi="Times New Roman" w:cs="Times New Roman"/>
        </w:rPr>
        <w:lastRenderedPageBreak/>
        <w:t xml:space="preserve">Siūloma </w:t>
      </w:r>
      <w:r>
        <w:rPr>
          <w:rFonts w:ascii="Times New Roman" w:eastAsia="Times New Roman" w:hAnsi="Times New Roman" w:cs="Times New Roman"/>
        </w:rPr>
        <w:t>Mucosa</w:t>
      </w:r>
      <w:r w:rsidRPr="007E5D02">
        <w:rPr>
          <w:rFonts w:ascii="Times New Roman" w:eastAsia="Times New Roman" w:hAnsi="Times New Roman" w:cs="Times New Roman"/>
        </w:rPr>
        <w:t xml:space="preserve"> compositum tabletes registruoti kaip homeopatinį vaistinį preparatą be pavirtintų indikacijų. </w:t>
      </w:r>
    </w:p>
    <w:sectPr w:rsidR="005C3461" w:rsidRPr="005C3461" w:rsidSect="004A045D">
      <w:footerReference w:type="even" r:id="rId9"/>
      <w:footerReference w:type="default" r:id="rId10"/>
      <w:pgSz w:w="11906" w:h="16838"/>
      <w:pgMar w:top="1440" w:right="1106" w:bottom="1440" w:left="180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A658C6" w16cid:durableId="1D9B1F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E70EF" w14:textId="77777777" w:rsidR="00DE0F45" w:rsidRDefault="00DE0F45">
      <w:pPr>
        <w:spacing w:after="0" w:line="240" w:lineRule="auto"/>
      </w:pPr>
      <w:r>
        <w:separator/>
      </w:r>
    </w:p>
  </w:endnote>
  <w:endnote w:type="continuationSeparator" w:id="0">
    <w:p w14:paraId="671FA65A" w14:textId="77777777" w:rsidR="00DE0F45" w:rsidRDefault="00DE0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imes New Roman Bold">
    <w:altName w:val="Times New Roman"/>
    <w:panose1 w:val="02020803070505020304"/>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E9C5B" w14:textId="77777777" w:rsidR="00207284" w:rsidRDefault="00207284" w:rsidP="004A04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6DE1346F" w14:textId="77777777" w:rsidR="00207284" w:rsidRDefault="00207284" w:rsidP="004A045D">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52AA0" w14:textId="02E97EF5" w:rsidR="00207284" w:rsidRDefault="00207284" w:rsidP="004A045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0498C">
      <w:rPr>
        <w:rStyle w:val="Puslapionumeris"/>
        <w:noProof/>
      </w:rPr>
      <w:t>28</w:t>
    </w:r>
    <w:r>
      <w:rPr>
        <w:rStyle w:val="Puslapionumeris"/>
      </w:rPr>
      <w:fldChar w:fldCharType="end"/>
    </w:r>
  </w:p>
  <w:p w14:paraId="5D00F764" w14:textId="77777777" w:rsidR="00207284" w:rsidRPr="00490005" w:rsidRDefault="00207284" w:rsidP="004A045D">
    <w:pPr>
      <w:pStyle w:val="Porat"/>
      <w:ind w:right="360"/>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449E2" w14:textId="77777777" w:rsidR="00DE0F45" w:rsidRDefault="00DE0F45">
      <w:pPr>
        <w:spacing w:after="0" w:line="240" w:lineRule="auto"/>
      </w:pPr>
      <w:r>
        <w:separator/>
      </w:r>
    </w:p>
  </w:footnote>
  <w:footnote w:type="continuationSeparator" w:id="0">
    <w:p w14:paraId="5D6224CF" w14:textId="77777777" w:rsidR="00DE0F45" w:rsidRDefault="00DE0F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75FF0"/>
    <w:multiLevelType w:val="hybridMultilevel"/>
    <w:tmpl w:val="51743924"/>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A5C7E8E"/>
    <w:multiLevelType w:val="hybridMultilevel"/>
    <w:tmpl w:val="FB163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3E76B9"/>
    <w:multiLevelType w:val="hybridMultilevel"/>
    <w:tmpl w:val="4BA43DDC"/>
    <w:lvl w:ilvl="0" w:tplc="D0169338">
      <w:start w:val="19"/>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FB2FBB"/>
    <w:multiLevelType w:val="hybridMultilevel"/>
    <w:tmpl w:val="506A4FFC"/>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8562AB"/>
    <w:multiLevelType w:val="hybridMultilevel"/>
    <w:tmpl w:val="D392397E"/>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9875C4"/>
    <w:multiLevelType w:val="multilevel"/>
    <w:tmpl w:val="EA6CB3D2"/>
    <w:lvl w:ilvl="0">
      <w:start w:val="1"/>
      <w:numFmt w:val="decimal"/>
      <w:lvlText w:val="%1."/>
      <w:lvlJc w:val="left"/>
      <w:pPr>
        <w:ind w:left="1212" w:hanging="360"/>
      </w:pPr>
      <w:rPr>
        <w:rFonts w:hint="default"/>
        <w:b w:val="0"/>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6D574E"/>
    <w:multiLevelType w:val="hybridMultilevel"/>
    <w:tmpl w:val="506A4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821838"/>
    <w:multiLevelType w:val="hybridMultilevel"/>
    <w:tmpl w:val="506A4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20178A"/>
    <w:multiLevelType w:val="hybridMultilevel"/>
    <w:tmpl w:val="506A4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CF09A8"/>
    <w:multiLevelType w:val="multilevel"/>
    <w:tmpl w:val="386CFD8A"/>
    <w:lvl w:ilvl="0">
      <w:start w:val="1"/>
      <w:numFmt w:val="decimal"/>
      <w:lvlText w:val="%1."/>
      <w:lvlJc w:val="left"/>
      <w:pPr>
        <w:ind w:left="720" w:hanging="360"/>
      </w:pPr>
      <w:rPr>
        <w:rFonts w:hint="default"/>
      </w:rPr>
    </w:lvl>
    <w:lvl w:ilvl="1">
      <w:start w:val="8"/>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F697885"/>
    <w:multiLevelType w:val="hybridMultilevel"/>
    <w:tmpl w:val="B854185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7D491EDE"/>
    <w:multiLevelType w:val="hybridMultilevel"/>
    <w:tmpl w:val="33780B56"/>
    <w:lvl w:ilvl="0" w:tplc="0427000F">
      <w:start w:val="1"/>
      <w:numFmt w:val="lowerLetter"/>
      <w:lvlText w:val="%1."/>
      <w:lvlJc w:val="left"/>
      <w:pPr>
        <w:tabs>
          <w:tab w:val="num" w:pos="720"/>
        </w:tabs>
        <w:ind w:left="720" w:hanging="360"/>
      </w:pPr>
      <w:rPr>
        <w:rFonts w:hint="default"/>
      </w:rPr>
    </w:lvl>
    <w:lvl w:ilvl="1" w:tplc="04270019">
      <w:start w:val="16"/>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15:restartNumberingAfterBreak="0">
    <w:nsid w:val="7FD3136F"/>
    <w:multiLevelType w:val="hybridMultilevel"/>
    <w:tmpl w:val="FEB89A6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4"/>
  </w:num>
  <w:num w:numId="5">
    <w:abstractNumId w:val="2"/>
  </w:num>
  <w:num w:numId="6">
    <w:abstractNumId w:val="9"/>
  </w:num>
  <w:num w:numId="7">
    <w:abstractNumId w:val="5"/>
  </w:num>
  <w:num w:numId="8">
    <w:abstractNumId w:val="3"/>
  </w:num>
  <w:num w:numId="9">
    <w:abstractNumId w:val="6"/>
  </w:num>
  <w:num w:numId="10">
    <w:abstractNumId w:val="8"/>
  </w:num>
  <w:num w:numId="11">
    <w:abstractNumId w:val="7"/>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72"/>
    <w:rsid w:val="000351D2"/>
    <w:rsid w:val="0004758D"/>
    <w:rsid w:val="0012296A"/>
    <w:rsid w:val="0013181C"/>
    <w:rsid w:val="00140E7A"/>
    <w:rsid w:val="0014173E"/>
    <w:rsid w:val="00147B2A"/>
    <w:rsid w:val="00156FB0"/>
    <w:rsid w:val="00161952"/>
    <w:rsid w:val="00197825"/>
    <w:rsid w:val="001C3EF3"/>
    <w:rsid w:val="0020498C"/>
    <w:rsid w:val="00207284"/>
    <w:rsid w:val="0022191E"/>
    <w:rsid w:val="002271C1"/>
    <w:rsid w:val="00234A55"/>
    <w:rsid w:val="00256319"/>
    <w:rsid w:val="00276ECE"/>
    <w:rsid w:val="002907F2"/>
    <w:rsid w:val="002F33E5"/>
    <w:rsid w:val="003155F2"/>
    <w:rsid w:val="0033565E"/>
    <w:rsid w:val="004042D6"/>
    <w:rsid w:val="00406A70"/>
    <w:rsid w:val="00411250"/>
    <w:rsid w:val="00413240"/>
    <w:rsid w:val="004400EA"/>
    <w:rsid w:val="004A045D"/>
    <w:rsid w:val="004A5488"/>
    <w:rsid w:val="004B3B72"/>
    <w:rsid w:val="004F7370"/>
    <w:rsid w:val="00511F16"/>
    <w:rsid w:val="00530383"/>
    <w:rsid w:val="00552384"/>
    <w:rsid w:val="005A0612"/>
    <w:rsid w:val="005A16F1"/>
    <w:rsid w:val="005B74AD"/>
    <w:rsid w:val="005C3461"/>
    <w:rsid w:val="006061CC"/>
    <w:rsid w:val="006267DE"/>
    <w:rsid w:val="0063366E"/>
    <w:rsid w:val="006740DE"/>
    <w:rsid w:val="006A54DD"/>
    <w:rsid w:val="006B7B77"/>
    <w:rsid w:val="006E15F8"/>
    <w:rsid w:val="00702B41"/>
    <w:rsid w:val="00754468"/>
    <w:rsid w:val="00763A79"/>
    <w:rsid w:val="007B5C21"/>
    <w:rsid w:val="007B5DBE"/>
    <w:rsid w:val="007D0CFD"/>
    <w:rsid w:val="007D244C"/>
    <w:rsid w:val="007E3015"/>
    <w:rsid w:val="007E5D02"/>
    <w:rsid w:val="00853B8B"/>
    <w:rsid w:val="00885942"/>
    <w:rsid w:val="008F2BF3"/>
    <w:rsid w:val="00953E39"/>
    <w:rsid w:val="0096742D"/>
    <w:rsid w:val="00982352"/>
    <w:rsid w:val="009A5306"/>
    <w:rsid w:val="00A229D1"/>
    <w:rsid w:val="00A2731B"/>
    <w:rsid w:val="00A3212C"/>
    <w:rsid w:val="00A525C1"/>
    <w:rsid w:val="00A5520B"/>
    <w:rsid w:val="00A82788"/>
    <w:rsid w:val="00AA00F0"/>
    <w:rsid w:val="00AC3432"/>
    <w:rsid w:val="00B00EB0"/>
    <w:rsid w:val="00B02B45"/>
    <w:rsid w:val="00B13E04"/>
    <w:rsid w:val="00B31887"/>
    <w:rsid w:val="00B80851"/>
    <w:rsid w:val="00B809D6"/>
    <w:rsid w:val="00BC17D9"/>
    <w:rsid w:val="00BF03FB"/>
    <w:rsid w:val="00C00A7A"/>
    <w:rsid w:val="00C877DC"/>
    <w:rsid w:val="00CA5E5C"/>
    <w:rsid w:val="00CD53BA"/>
    <w:rsid w:val="00CD7240"/>
    <w:rsid w:val="00CF1C1B"/>
    <w:rsid w:val="00CF4236"/>
    <w:rsid w:val="00D31AE8"/>
    <w:rsid w:val="00DE0F45"/>
    <w:rsid w:val="00DE141C"/>
    <w:rsid w:val="00DE3ACD"/>
    <w:rsid w:val="00E14B61"/>
    <w:rsid w:val="00E20B42"/>
    <w:rsid w:val="00E330CF"/>
    <w:rsid w:val="00E437FA"/>
    <w:rsid w:val="00F005A7"/>
    <w:rsid w:val="00F01483"/>
    <w:rsid w:val="00F1085F"/>
    <w:rsid w:val="00F141BB"/>
    <w:rsid w:val="00F21D48"/>
    <w:rsid w:val="00F21FA5"/>
    <w:rsid w:val="00F947B2"/>
    <w:rsid w:val="00FB17A1"/>
    <w:rsid w:val="00FE0F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5FCD"/>
  <w15:docId w15:val="{97727F48-604E-4F51-927E-65CA9B1A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4B3B72"/>
    <w:pPr>
      <w:keepNext/>
      <w:spacing w:after="0" w:line="240" w:lineRule="auto"/>
      <w:jc w:val="center"/>
      <w:outlineLvl w:val="0"/>
    </w:pPr>
    <w:rPr>
      <w:rFonts w:ascii="Times New Roman" w:eastAsia="Times New Roman" w:hAnsi="Times New Roman" w:cs="Times New Roman"/>
      <w:b/>
      <w:bCs/>
      <w:caps/>
      <w:sz w:val="24"/>
      <w:szCs w:val="24"/>
    </w:rPr>
  </w:style>
  <w:style w:type="paragraph" w:styleId="Antrat2">
    <w:name w:val="heading 2"/>
    <w:basedOn w:val="prastasis"/>
    <w:next w:val="prastasis"/>
    <w:link w:val="Antrat2Diagrama"/>
    <w:qFormat/>
    <w:rsid w:val="004B3B72"/>
    <w:pPr>
      <w:keepNext/>
      <w:spacing w:before="240" w:after="60" w:line="240" w:lineRule="auto"/>
      <w:outlineLvl w:val="1"/>
    </w:pPr>
    <w:rPr>
      <w:rFonts w:ascii="Arial" w:eastAsia="Times New Roman" w:hAnsi="Arial" w:cs="Arial"/>
      <w:b/>
      <w:bCs/>
      <w:i/>
      <w:iCs/>
      <w:sz w:val="28"/>
      <w:szCs w:val="28"/>
    </w:rPr>
  </w:style>
  <w:style w:type="paragraph" w:styleId="Antrat3">
    <w:name w:val="heading 3"/>
    <w:basedOn w:val="prastasis"/>
    <w:next w:val="prastasis"/>
    <w:link w:val="Antrat3Diagrama"/>
    <w:qFormat/>
    <w:rsid w:val="004B3B72"/>
    <w:pPr>
      <w:keepNext/>
      <w:spacing w:before="240" w:after="0" w:line="240" w:lineRule="auto"/>
      <w:ind w:left="360" w:right="263"/>
      <w:jc w:val="center"/>
      <w:outlineLvl w:val="2"/>
    </w:pPr>
    <w:rPr>
      <w:rFonts w:ascii="Times New Roman" w:eastAsia="Times New Roman" w:hAnsi="Times New Roman" w:cs="Times New Roman"/>
      <w:b/>
      <w:sz w:val="24"/>
      <w:szCs w:val="24"/>
    </w:rPr>
  </w:style>
  <w:style w:type="paragraph" w:styleId="Antrat4">
    <w:name w:val="heading 4"/>
    <w:basedOn w:val="prastasis"/>
    <w:next w:val="prastasis"/>
    <w:link w:val="Antrat4Diagrama"/>
    <w:qFormat/>
    <w:rsid w:val="004B3B72"/>
    <w:pPr>
      <w:keepNext/>
      <w:spacing w:before="240" w:after="60" w:line="240" w:lineRule="auto"/>
      <w:outlineLvl w:val="3"/>
    </w:pPr>
    <w:rPr>
      <w:rFonts w:ascii="Times New Roman" w:eastAsia="Times New Roman" w:hAnsi="Times New Roman" w:cs="Times New Roman"/>
      <w:b/>
      <w:bCs/>
      <w:sz w:val="28"/>
      <w:szCs w:val="28"/>
    </w:rPr>
  </w:style>
  <w:style w:type="paragraph" w:styleId="Antrat5">
    <w:name w:val="heading 5"/>
    <w:basedOn w:val="prastasis"/>
    <w:next w:val="prastasis"/>
    <w:link w:val="Antrat5Diagrama"/>
    <w:uiPriority w:val="9"/>
    <w:unhideWhenUsed/>
    <w:qFormat/>
    <w:rsid w:val="0014173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B3B72"/>
    <w:rPr>
      <w:rFonts w:ascii="Times New Roman" w:eastAsia="Times New Roman" w:hAnsi="Times New Roman" w:cs="Times New Roman"/>
      <w:b/>
      <w:bCs/>
      <w:caps/>
      <w:sz w:val="24"/>
      <w:szCs w:val="24"/>
    </w:rPr>
  </w:style>
  <w:style w:type="character" w:customStyle="1" w:styleId="Antrat2Diagrama">
    <w:name w:val="Antraštė 2 Diagrama"/>
    <w:basedOn w:val="Numatytasispastraiposriftas"/>
    <w:link w:val="Antrat2"/>
    <w:rsid w:val="004B3B72"/>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4B3B72"/>
    <w:rPr>
      <w:rFonts w:ascii="Times New Roman" w:eastAsia="Times New Roman" w:hAnsi="Times New Roman" w:cs="Times New Roman"/>
      <w:b/>
      <w:sz w:val="24"/>
      <w:szCs w:val="24"/>
    </w:rPr>
  </w:style>
  <w:style w:type="character" w:customStyle="1" w:styleId="Antrat4Diagrama">
    <w:name w:val="Antraštė 4 Diagrama"/>
    <w:basedOn w:val="Numatytasispastraiposriftas"/>
    <w:link w:val="Antrat4"/>
    <w:rsid w:val="004B3B72"/>
    <w:rPr>
      <w:rFonts w:ascii="Times New Roman" w:eastAsia="Times New Roman" w:hAnsi="Times New Roman" w:cs="Times New Roman"/>
      <w:b/>
      <w:bCs/>
      <w:sz w:val="28"/>
      <w:szCs w:val="28"/>
    </w:rPr>
  </w:style>
  <w:style w:type="numbering" w:customStyle="1" w:styleId="Sraonra1">
    <w:name w:val="Sąrašo nėra1"/>
    <w:next w:val="Sraonra"/>
    <w:semiHidden/>
    <w:unhideWhenUsed/>
    <w:rsid w:val="004B3B72"/>
  </w:style>
  <w:style w:type="paragraph" w:styleId="Pagrindinistekstas">
    <w:name w:val="Body Text"/>
    <w:basedOn w:val="prastasis"/>
    <w:link w:val="PagrindinistekstasDiagrama"/>
    <w:rsid w:val="004B3B72"/>
    <w:pPr>
      <w:spacing w:after="120" w:line="240" w:lineRule="auto"/>
    </w:pPr>
    <w:rPr>
      <w:rFonts w:ascii="Times New Roman" w:eastAsia="Times New Roman" w:hAnsi="Times New Roman" w:cs="Times New Roman"/>
      <w:sz w:val="24"/>
      <w:szCs w:val="24"/>
      <w:lang w:val="en-US"/>
    </w:rPr>
  </w:style>
  <w:style w:type="character" w:customStyle="1" w:styleId="PagrindinistekstasDiagrama">
    <w:name w:val="Pagrindinis tekstas Diagrama"/>
    <w:basedOn w:val="Numatytasispastraiposriftas"/>
    <w:link w:val="Pagrindinistekstas"/>
    <w:rsid w:val="004B3B72"/>
    <w:rPr>
      <w:rFonts w:ascii="Times New Roman" w:eastAsia="Times New Roman" w:hAnsi="Times New Roman" w:cs="Times New Roman"/>
      <w:sz w:val="24"/>
      <w:szCs w:val="24"/>
      <w:lang w:val="en-US"/>
    </w:rPr>
  </w:style>
  <w:style w:type="paragraph" w:styleId="Pavadinimas">
    <w:name w:val="Title"/>
    <w:basedOn w:val="prastasis"/>
    <w:link w:val="PavadinimasDiagrama"/>
    <w:qFormat/>
    <w:rsid w:val="004B3B72"/>
    <w:pPr>
      <w:spacing w:after="0" w:line="240" w:lineRule="auto"/>
      <w:ind w:right="10"/>
      <w:jc w:val="center"/>
      <w:outlineLvl w:val="0"/>
    </w:pPr>
    <w:rPr>
      <w:rFonts w:ascii="Times New Roman Bold" w:eastAsia="Times New Roman" w:hAnsi="Times New Roman Bold" w:cs="Times New Roman"/>
      <w:b/>
      <w:sz w:val="28"/>
      <w:szCs w:val="24"/>
    </w:rPr>
  </w:style>
  <w:style w:type="character" w:customStyle="1" w:styleId="PavadinimasDiagrama">
    <w:name w:val="Pavadinimas Diagrama"/>
    <w:basedOn w:val="Numatytasispastraiposriftas"/>
    <w:link w:val="Pavadinimas"/>
    <w:rsid w:val="004B3B72"/>
    <w:rPr>
      <w:rFonts w:ascii="Times New Roman Bold" w:eastAsia="Times New Roman" w:hAnsi="Times New Roman Bold" w:cs="Times New Roman"/>
      <w:b/>
      <w:sz w:val="28"/>
      <w:szCs w:val="24"/>
    </w:rPr>
  </w:style>
  <w:style w:type="paragraph" w:styleId="Komentarotekstas">
    <w:name w:val="annotation text"/>
    <w:basedOn w:val="prastasis"/>
    <w:link w:val="KomentarotekstasDiagrama"/>
    <w:semiHidden/>
    <w:rsid w:val="004B3B7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4B3B72"/>
    <w:rPr>
      <w:rFonts w:ascii="Times New Roman" w:eastAsia="Times New Roman" w:hAnsi="Times New Roman" w:cs="Times New Roman"/>
      <w:sz w:val="20"/>
      <w:szCs w:val="20"/>
    </w:rPr>
  </w:style>
  <w:style w:type="paragraph" w:customStyle="1" w:styleId="Sarkain3">
    <w:name w:val="Sarkain3"/>
    <w:basedOn w:val="rivivli"/>
    <w:rsid w:val="004B3B72"/>
    <w:pPr>
      <w:ind w:left="851"/>
    </w:pPr>
  </w:style>
  <w:style w:type="paragraph" w:customStyle="1" w:styleId="rivivli">
    <w:name w:val="riviväli"/>
    <w:basedOn w:val="prastasis"/>
    <w:rsid w:val="004B3B72"/>
    <w:pPr>
      <w:spacing w:before="240" w:after="360" w:line="240" w:lineRule="auto"/>
    </w:pPr>
    <w:rPr>
      <w:rFonts w:ascii="Times New Roman" w:eastAsia="Times New Roman" w:hAnsi="Times New Roman" w:cs="Times New Roman"/>
      <w:sz w:val="24"/>
      <w:szCs w:val="20"/>
      <w:lang w:val="fi-FI" w:eastAsia="lt-LT"/>
    </w:rPr>
  </w:style>
  <w:style w:type="paragraph" w:styleId="Pagrindinistekstas3">
    <w:name w:val="Body Text 3"/>
    <w:basedOn w:val="prastasis"/>
    <w:link w:val="Pagrindinistekstas3Diagrama"/>
    <w:rsid w:val="004B3B72"/>
    <w:pPr>
      <w:spacing w:after="120" w:line="240" w:lineRule="auto"/>
    </w:pPr>
    <w:rPr>
      <w:rFonts w:ascii="Times New Roman" w:eastAsia="Times New Roman" w:hAnsi="Times New Roman" w:cs="Times New Roman"/>
      <w:sz w:val="16"/>
      <w:szCs w:val="16"/>
      <w:lang w:val="en-US" w:eastAsia="lt-LT"/>
    </w:rPr>
  </w:style>
  <w:style w:type="character" w:customStyle="1" w:styleId="Pagrindinistekstas3Diagrama">
    <w:name w:val="Pagrindinis tekstas 3 Diagrama"/>
    <w:basedOn w:val="Numatytasispastraiposriftas"/>
    <w:link w:val="Pagrindinistekstas3"/>
    <w:rsid w:val="004B3B72"/>
    <w:rPr>
      <w:rFonts w:ascii="Times New Roman" w:eastAsia="Times New Roman" w:hAnsi="Times New Roman" w:cs="Times New Roman"/>
      <w:sz w:val="16"/>
      <w:szCs w:val="16"/>
      <w:lang w:val="en-US" w:eastAsia="lt-LT"/>
    </w:rPr>
  </w:style>
  <w:style w:type="character" w:customStyle="1" w:styleId="s1">
    <w:name w:val="s1"/>
    <w:basedOn w:val="Numatytasispastraiposriftas"/>
    <w:rsid w:val="004B3B72"/>
    <w:rPr>
      <w:rFonts w:ascii="Arial" w:hAnsi="Arial" w:cs="Arial" w:hint="default"/>
    </w:rPr>
  </w:style>
  <w:style w:type="paragraph" w:customStyle="1" w:styleId="Default">
    <w:name w:val="Default"/>
    <w:rsid w:val="004B3B7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Standard">
    <w:name w:val="Standard"/>
    <w:basedOn w:val="Default"/>
    <w:next w:val="Default"/>
    <w:rsid w:val="004B3B72"/>
    <w:rPr>
      <w:color w:val="auto"/>
    </w:rPr>
  </w:style>
  <w:style w:type="paragraph" w:customStyle="1" w:styleId="Textkrper-Einzug2">
    <w:name w:val="Textkörper-Einzug 2"/>
    <w:basedOn w:val="Default"/>
    <w:next w:val="Default"/>
    <w:rsid w:val="004B3B72"/>
    <w:rPr>
      <w:color w:val="auto"/>
    </w:rPr>
  </w:style>
  <w:style w:type="table" w:styleId="Lentelstinklelis">
    <w:name w:val="Table Grid"/>
    <w:basedOn w:val="prastojilentel"/>
    <w:rsid w:val="004B3B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4B3B7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4B3B72"/>
    <w:rPr>
      <w:rFonts w:ascii="Times New Roman" w:eastAsia="Times New Roman" w:hAnsi="Times New Roman" w:cs="Times New Roman"/>
      <w:sz w:val="24"/>
      <w:szCs w:val="24"/>
    </w:rPr>
  </w:style>
  <w:style w:type="character" w:styleId="Puslapionumeris">
    <w:name w:val="page number"/>
    <w:basedOn w:val="Numatytasispastraiposriftas"/>
    <w:rsid w:val="004B3B72"/>
  </w:style>
  <w:style w:type="paragraph" w:customStyle="1" w:styleId="BTEMEASMCA">
    <w:name w:val="BT EMEA_SMCA"/>
    <w:basedOn w:val="prastasis"/>
    <w:link w:val="BTEMEASMCAChar"/>
    <w:autoRedefine/>
    <w:rsid w:val="004B3B72"/>
    <w:pPr>
      <w:tabs>
        <w:tab w:val="left" w:pos="540"/>
      </w:tabs>
      <w:spacing w:after="0" w:line="240" w:lineRule="auto"/>
      <w:jc w:val="both"/>
    </w:pPr>
    <w:rPr>
      <w:rFonts w:ascii="Times New Roman" w:eastAsia="Times New Roman" w:hAnsi="Times New Roman" w:cs="Times New Roman"/>
    </w:rPr>
  </w:style>
  <w:style w:type="character" w:customStyle="1" w:styleId="BTEMEASMCAChar">
    <w:name w:val="BT EMEA_SMCA Char"/>
    <w:basedOn w:val="Numatytasispastraiposriftas"/>
    <w:link w:val="BTEMEASMCA"/>
    <w:rsid w:val="004B3B72"/>
    <w:rPr>
      <w:rFonts w:ascii="Times New Roman" w:eastAsia="Times New Roman" w:hAnsi="Times New Roman" w:cs="Times New Roman"/>
    </w:rPr>
  </w:style>
  <w:style w:type="paragraph" w:customStyle="1" w:styleId="Body">
    <w:name w:val="_ Body"/>
    <w:basedOn w:val="prastasis"/>
    <w:rsid w:val="004B3B72"/>
    <w:pPr>
      <w:spacing w:after="0" w:line="360" w:lineRule="auto"/>
      <w:ind w:left="567" w:hanging="567"/>
    </w:pPr>
    <w:rPr>
      <w:rFonts w:ascii="Arial" w:eastAsia="Times New Roman" w:hAnsi="Arial" w:cs="Arial"/>
      <w:szCs w:val="20"/>
      <w:lang w:eastAsia="en-GB" w:bidi="he-IL"/>
    </w:rPr>
  </w:style>
  <w:style w:type="character" w:styleId="Grietas">
    <w:name w:val="Strong"/>
    <w:basedOn w:val="Numatytasispastraiposriftas"/>
    <w:qFormat/>
    <w:rsid w:val="004B3B72"/>
    <w:rPr>
      <w:b/>
      <w:bCs/>
    </w:rPr>
  </w:style>
  <w:style w:type="character" w:styleId="Komentaronuoroda">
    <w:name w:val="annotation reference"/>
    <w:basedOn w:val="Numatytasispastraiposriftas"/>
    <w:rsid w:val="004B3B72"/>
    <w:rPr>
      <w:sz w:val="16"/>
    </w:rPr>
  </w:style>
  <w:style w:type="paragraph" w:styleId="Debesliotekstas">
    <w:name w:val="Balloon Text"/>
    <w:basedOn w:val="prastasis"/>
    <w:link w:val="DebesliotekstasDiagrama"/>
    <w:rsid w:val="004B3B72"/>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rsid w:val="004B3B72"/>
    <w:rPr>
      <w:rFonts w:ascii="Tahoma" w:eastAsia="Times New Roman" w:hAnsi="Tahoma" w:cs="Tahoma"/>
      <w:sz w:val="16"/>
      <w:szCs w:val="16"/>
    </w:rPr>
  </w:style>
  <w:style w:type="character" w:customStyle="1" w:styleId="st1">
    <w:name w:val="st1"/>
    <w:basedOn w:val="Numatytasispastraiposriftas"/>
    <w:rsid w:val="004B3B72"/>
  </w:style>
  <w:style w:type="character" w:styleId="Hipersaitas">
    <w:name w:val="Hyperlink"/>
    <w:basedOn w:val="Numatytasispastraiposriftas"/>
    <w:rsid w:val="004B3B72"/>
    <w:rPr>
      <w:color w:val="0000FF"/>
      <w:u w:val="single"/>
    </w:rPr>
  </w:style>
  <w:style w:type="character" w:styleId="Emfaz">
    <w:name w:val="Emphasis"/>
    <w:basedOn w:val="Numatytasispastraiposriftas"/>
    <w:qFormat/>
    <w:rsid w:val="004B3B72"/>
    <w:rPr>
      <w:i/>
      <w:iCs/>
    </w:rPr>
  </w:style>
  <w:style w:type="paragraph" w:styleId="Antrats">
    <w:name w:val="header"/>
    <w:basedOn w:val="prastasis"/>
    <w:link w:val="AntratsDiagrama"/>
    <w:rsid w:val="004B3B72"/>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4B3B72"/>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uiPriority w:val="99"/>
    <w:semiHidden/>
    <w:unhideWhenUsed/>
    <w:rsid w:val="004B3B7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B3B72"/>
  </w:style>
  <w:style w:type="paragraph" w:styleId="Sraopastraipa">
    <w:name w:val="List Paragraph"/>
    <w:basedOn w:val="prastasis"/>
    <w:uiPriority w:val="34"/>
    <w:qFormat/>
    <w:rsid w:val="004B3B72"/>
    <w:pPr>
      <w:ind w:left="720"/>
      <w:contextualSpacing/>
    </w:pPr>
  </w:style>
  <w:style w:type="character" w:customStyle="1" w:styleId="Antrat5Diagrama">
    <w:name w:val="Antraštė 5 Diagrama"/>
    <w:basedOn w:val="Numatytasispastraiposriftas"/>
    <w:link w:val="Antrat5"/>
    <w:uiPriority w:val="9"/>
    <w:rsid w:val="0014173E"/>
    <w:rPr>
      <w:rFonts w:asciiTheme="majorHAnsi" w:eastAsiaTheme="majorEastAsia" w:hAnsiTheme="majorHAnsi" w:cstheme="majorBidi"/>
      <w:color w:val="2E74B5" w:themeColor="accent1" w:themeShade="BF"/>
    </w:rPr>
  </w:style>
  <w:style w:type="paragraph" w:styleId="Komentarotema">
    <w:name w:val="annotation subject"/>
    <w:basedOn w:val="Komentarotekstas"/>
    <w:next w:val="Komentarotekstas"/>
    <w:link w:val="KomentarotemaDiagrama"/>
    <w:uiPriority w:val="99"/>
    <w:semiHidden/>
    <w:unhideWhenUsed/>
    <w:rsid w:val="00197825"/>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19782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10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183BB-FE4E-4E59-8883-CA5C3A7C1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36615</Words>
  <Characters>20872</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888</dc:creator>
  <cp:lastModifiedBy>505</cp:lastModifiedBy>
  <cp:revision>3</cp:revision>
  <dcterms:created xsi:type="dcterms:W3CDTF">2017-11-07T13:38:00Z</dcterms:created>
  <dcterms:modified xsi:type="dcterms:W3CDTF">2017-11-07T13:47:00Z</dcterms:modified>
</cp:coreProperties>
</file>