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4FC" w:rsidRPr="001D3C3D" w:rsidRDefault="00EF44FC" w:rsidP="00EF44FC">
      <w:pPr>
        <w:keepNext/>
        <w:pageBreakBefore/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iCs/>
          <w:color w:val="000000"/>
          <w:lang w:eastAsia="ar-SA"/>
        </w:rPr>
        <w:t>Pakuotės lapelis: informacija vartotojui</w:t>
      </w:r>
    </w:p>
    <w:p w:rsidR="00EF44FC" w:rsidRPr="001D3C3D" w:rsidRDefault="00EF44FC" w:rsidP="00EF44FC">
      <w:pPr>
        <w:shd w:val="clear" w:color="auto" w:fill="FFFFFF"/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ar-SA"/>
        </w:rPr>
      </w:pPr>
      <w:proofErr w:type="spellStart"/>
      <w:r w:rsidRPr="001D3C3D">
        <w:rPr>
          <w:rFonts w:ascii="Times New Roman" w:eastAsia="Calibri" w:hAnsi="Times New Roman" w:cs="Times New Roman"/>
          <w:b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Calibri" w:hAnsi="Times New Roman" w:cs="Times New Roman"/>
          <w:b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Calibri" w:hAnsi="Times New Roman" w:cs="Times New Roman"/>
          <w:b/>
          <w:color w:val="000000"/>
          <w:lang w:eastAsia="ar-SA"/>
        </w:rPr>
        <w:t>Sandoz</w:t>
      </w:r>
      <w:proofErr w:type="spellEnd"/>
      <w:r w:rsidRPr="001D3C3D">
        <w:rPr>
          <w:rFonts w:ascii="Times New Roman" w:eastAsia="Calibri" w:hAnsi="Times New Roman" w:cs="Times New Roman"/>
          <w:b/>
          <w:color w:val="000000"/>
          <w:lang w:eastAsia="ar-SA"/>
        </w:rPr>
        <w:t xml:space="preserve"> 20 mg plėvele dengtos tabletės</w:t>
      </w:r>
    </w:p>
    <w:p w:rsidR="00EF44FC" w:rsidRPr="001D3C3D" w:rsidRDefault="00EF44FC" w:rsidP="00EF44FC">
      <w:pPr>
        <w:shd w:val="clear" w:color="auto" w:fill="F2F2F2"/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hd w:val="clear" w:color="auto" w:fill="C0C0C0"/>
          <w:lang w:eastAsia="ar-SA"/>
        </w:rPr>
      </w:pPr>
      <w:proofErr w:type="spellStart"/>
      <w:r w:rsidRPr="001D3C3D">
        <w:rPr>
          <w:rFonts w:ascii="Times New Roman" w:eastAsia="Calibri" w:hAnsi="Times New Roman" w:cs="Times New Roman"/>
          <w:b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Calibri" w:hAnsi="Times New Roman" w:cs="Times New Roman"/>
          <w:b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Calibri" w:hAnsi="Times New Roman" w:cs="Times New Roman"/>
          <w:b/>
          <w:color w:val="000000"/>
          <w:lang w:eastAsia="ar-SA"/>
        </w:rPr>
        <w:t>Sandoz</w:t>
      </w:r>
      <w:proofErr w:type="spellEnd"/>
      <w:r w:rsidRPr="001D3C3D">
        <w:rPr>
          <w:rFonts w:ascii="Times New Roman" w:eastAsia="Calibri" w:hAnsi="Times New Roman" w:cs="Times New Roman"/>
          <w:b/>
          <w:color w:val="000000"/>
          <w:lang w:eastAsia="ar-SA"/>
        </w:rPr>
        <w:t xml:space="preserve"> 50 mg plėvele dengtos tabletės</w:t>
      </w:r>
    </w:p>
    <w:p w:rsidR="00EF44FC" w:rsidRPr="001D3C3D" w:rsidRDefault="00EF44FC" w:rsidP="00EF44FC">
      <w:pPr>
        <w:shd w:val="clear" w:color="auto" w:fill="D9D9D9"/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ar-SA"/>
        </w:rPr>
      </w:pPr>
      <w:proofErr w:type="spellStart"/>
      <w:r w:rsidRPr="001D3C3D">
        <w:rPr>
          <w:rFonts w:ascii="Times New Roman" w:eastAsia="Calibri" w:hAnsi="Times New Roman" w:cs="Times New Roman"/>
          <w:b/>
          <w:color w:val="000000"/>
          <w:shd w:val="clear" w:color="auto" w:fill="C0C0C0"/>
          <w:lang w:eastAsia="ar-SA"/>
        </w:rPr>
        <w:t>Dasatinib</w:t>
      </w:r>
      <w:proofErr w:type="spellEnd"/>
      <w:r w:rsidRPr="001D3C3D">
        <w:rPr>
          <w:rFonts w:ascii="Times New Roman" w:eastAsia="Calibri" w:hAnsi="Times New Roman" w:cs="Times New Roman"/>
          <w:b/>
          <w:color w:val="000000"/>
          <w:shd w:val="clear" w:color="auto" w:fill="C0C0C0"/>
          <w:lang w:eastAsia="ar-SA"/>
        </w:rPr>
        <w:t xml:space="preserve"> </w:t>
      </w:r>
      <w:proofErr w:type="spellStart"/>
      <w:r w:rsidRPr="001D3C3D">
        <w:rPr>
          <w:rFonts w:ascii="Times New Roman" w:eastAsia="Calibri" w:hAnsi="Times New Roman" w:cs="Times New Roman"/>
          <w:b/>
          <w:color w:val="000000"/>
          <w:shd w:val="clear" w:color="auto" w:fill="C0C0C0"/>
          <w:lang w:eastAsia="ar-SA"/>
        </w:rPr>
        <w:t>Sandoz</w:t>
      </w:r>
      <w:proofErr w:type="spellEnd"/>
      <w:r w:rsidRPr="001D3C3D">
        <w:rPr>
          <w:rFonts w:ascii="Times New Roman" w:eastAsia="Calibri" w:hAnsi="Times New Roman" w:cs="Times New Roman"/>
          <w:b/>
          <w:color w:val="000000"/>
          <w:shd w:val="clear" w:color="auto" w:fill="C0C0C0"/>
          <w:lang w:eastAsia="ar-SA"/>
        </w:rPr>
        <w:t xml:space="preserve"> 70 mg plėvele dengtos tabletės</w:t>
      </w:r>
    </w:p>
    <w:p w:rsidR="00EF44FC" w:rsidRPr="001D3C3D" w:rsidRDefault="00EF44FC" w:rsidP="00EF44FC">
      <w:pPr>
        <w:shd w:val="clear" w:color="auto" w:fill="BFBFBF"/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hd w:val="clear" w:color="auto" w:fill="C0C0C0"/>
          <w:lang w:eastAsia="ar-SA"/>
        </w:rPr>
      </w:pPr>
      <w:proofErr w:type="spellStart"/>
      <w:r w:rsidRPr="001D3C3D">
        <w:rPr>
          <w:rFonts w:ascii="Times New Roman" w:eastAsia="Calibri" w:hAnsi="Times New Roman" w:cs="Times New Roman"/>
          <w:b/>
          <w:bCs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Calibri" w:hAnsi="Times New Roman" w:cs="Times New Roman"/>
          <w:b/>
          <w:bCs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Calibri" w:hAnsi="Times New Roman" w:cs="Times New Roman"/>
          <w:b/>
          <w:bCs/>
          <w:color w:val="000000"/>
          <w:lang w:eastAsia="ar-SA"/>
        </w:rPr>
        <w:t>Sandoz</w:t>
      </w:r>
      <w:proofErr w:type="spellEnd"/>
      <w:r w:rsidRPr="001D3C3D">
        <w:rPr>
          <w:rFonts w:ascii="Times New Roman" w:eastAsia="Calibri" w:hAnsi="Times New Roman" w:cs="Times New Roman"/>
          <w:b/>
          <w:bCs/>
          <w:color w:val="000000"/>
          <w:lang w:eastAsia="ar-SA"/>
        </w:rPr>
        <w:t xml:space="preserve"> 80 mg plėvele dengtos tabletės</w:t>
      </w:r>
    </w:p>
    <w:p w:rsidR="00EF44FC" w:rsidRPr="001D3C3D" w:rsidRDefault="00EF44FC" w:rsidP="00EF44FC">
      <w:pPr>
        <w:shd w:val="clear" w:color="auto" w:fill="A6A6A6"/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ar-SA"/>
        </w:rPr>
      </w:pPr>
      <w:proofErr w:type="spellStart"/>
      <w:r w:rsidRPr="001D3C3D">
        <w:rPr>
          <w:rFonts w:ascii="Times New Roman" w:eastAsia="Calibri" w:hAnsi="Times New Roman" w:cs="Times New Roman"/>
          <w:b/>
          <w:color w:val="000000"/>
          <w:shd w:val="clear" w:color="auto" w:fill="C0C0C0"/>
          <w:lang w:eastAsia="ar-SA"/>
        </w:rPr>
        <w:t>Dasatinib</w:t>
      </w:r>
      <w:proofErr w:type="spellEnd"/>
      <w:r w:rsidRPr="001D3C3D">
        <w:rPr>
          <w:rFonts w:ascii="Times New Roman" w:eastAsia="Calibri" w:hAnsi="Times New Roman" w:cs="Times New Roman"/>
          <w:b/>
          <w:color w:val="000000"/>
          <w:shd w:val="clear" w:color="auto" w:fill="C0C0C0"/>
          <w:lang w:eastAsia="ar-SA"/>
        </w:rPr>
        <w:t xml:space="preserve"> </w:t>
      </w:r>
      <w:proofErr w:type="spellStart"/>
      <w:r w:rsidRPr="001D3C3D">
        <w:rPr>
          <w:rFonts w:ascii="Times New Roman" w:eastAsia="Calibri" w:hAnsi="Times New Roman" w:cs="Times New Roman"/>
          <w:b/>
          <w:color w:val="000000"/>
          <w:shd w:val="clear" w:color="auto" w:fill="C0C0C0"/>
          <w:lang w:eastAsia="ar-SA"/>
        </w:rPr>
        <w:t>Sandoz</w:t>
      </w:r>
      <w:proofErr w:type="spellEnd"/>
      <w:r w:rsidRPr="001D3C3D">
        <w:rPr>
          <w:rFonts w:ascii="Times New Roman" w:eastAsia="Calibri" w:hAnsi="Times New Roman" w:cs="Times New Roman"/>
          <w:b/>
          <w:color w:val="000000"/>
          <w:shd w:val="clear" w:color="auto" w:fill="C0C0C0"/>
          <w:lang w:eastAsia="ar-SA"/>
        </w:rPr>
        <w:t xml:space="preserve"> 100 mg plėvele dengtos tabletės</w:t>
      </w:r>
    </w:p>
    <w:p w:rsidR="00EF44FC" w:rsidRPr="001D3C3D" w:rsidRDefault="00EF44FC" w:rsidP="00EF44FC">
      <w:pPr>
        <w:shd w:val="clear" w:color="auto" w:fill="808080"/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ar-SA"/>
        </w:rPr>
      </w:pPr>
      <w:proofErr w:type="spellStart"/>
      <w:r w:rsidRPr="001D3C3D">
        <w:rPr>
          <w:rFonts w:ascii="Times New Roman" w:eastAsia="Calibri" w:hAnsi="Times New Roman" w:cs="Times New Roman"/>
          <w:b/>
          <w:bCs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Calibri" w:hAnsi="Times New Roman" w:cs="Times New Roman"/>
          <w:b/>
          <w:bCs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Calibri" w:hAnsi="Times New Roman" w:cs="Times New Roman"/>
          <w:b/>
          <w:bCs/>
          <w:color w:val="000000"/>
          <w:lang w:eastAsia="ar-SA"/>
        </w:rPr>
        <w:t>Sandoz</w:t>
      </w:r>
      <w:proofErr w:type="spellEnd"/>
      <w:r w:rsidRPr="001D3C3D">
        <w:rPr>
          <w:rFonts w:ascii="Times New Roman" w:eastAsia="Calibri" w:hAnsi="Times New Roman" w:cs="Times New Roman"/>
          <w:b/>
          <w:bCs/>
          <w:color w:val="000000"/>
          <w:lang w:eastAsia="ar-SA"/>
        </w:rPr>
        <w:t xml:space="preserve"> 140 mg plėvele dengtos tabletės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lang w:eastAsia="ar-SA"/>
        </w:rPr>
      </w:pP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dazatinibas</w:t>
      </w:r>
      <w:proofErr w:type="spellEnd"/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>Atidžiai perskaitykite visą šį lapelį, prieš pradėdami vartoti vaistą, nes jame pateikiama Jums svarbi informacija.</w:t>
      </w:r>
    </w:p>
    <w:p w:rsidR="00EF44FC" w:rsidRPr="001D3C3D" w:rsidRDefault="00EF44FC" w:rsidP="00EF44FC">
      <w:pPr>
        <w:numPr>
          <w:ilvl w:val="0"/>
          <w:numId w:val="6"/>
        </w:numPr>
        <w:tabs>
          <w:tab w:val="left" w:pos="567"/>
        </w:tabs>
        <w:suppressAutoHyphens/>
        <w:spacing w:after="0" w:line="260" w:lineRule="exact"/>
        <w:ind w:left="567" w:hanging="567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Neišmeskite šio lapelio, nes vėl gali prireikti jį perskaityti. </w:t>
      </w:r>
    </w:p>
    <w:p w:rsidR="00EF44FC" w:rsidRPr="001D3C3D" w:rsidRDefault="00EF44FC" w:rsidP="00EF44FC">
      <w:pPr>
        <w:numPr>
          <w:ilvl w:val="0"/>
          <w:numId w:val="6"/>
        </w:numPr>
        <w:tabs>
          <w:tab w:val="left" w:pos="567"/>
        </w:tabs>
        <w:suppressAutoHyphens/>
        <w:spacing w:after="0" w:line="260" w:lineRule="exact"/>
        <w:ind w:left="567" w:hanging="567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Jeigu kiltų daugiau klausimų, kreipkitės į gydytoją arba vaistininką.</w:t>
      </w:r>
    </w:p>
    <w:p w:rsidR="00EF44FC" w:rsidRPr="001D3C3D" w:rsidRDefault="00EF44FC" w:rsidP="00EF44FC">
      <w:pPr>
        <w:numPr>
          <w:ilvl w:val="1"/>
          <w:numId w:val="7"/>
        </w:numPr>
        <w:tabs>
          <w:tab w:val="left" w:pos="567"/>
        </w:tabs>
        <w:suppressAutoHyphens/>
        <w:spacing w:after="0" w:line="260" w:lineRule="exact"/>
        <w:ind w:left="567" w:hanging="567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Šis vaistas skirtas tik Jums, todėl kitiems žmonėms jo duoti negalima. Vaistas gali jiems pakenkti (net tiems, kurių ligos požymiai yra tokie patys kaip Jūsų).</w:t>
      </w:r>
      <w:r w:rsidRPr="001D3C3D">
        <w:rPr>
          <w:rFonts w:ascii="Times New Roman" w:eastAsia="Calibri" w:hAnsi="Times New Roman" w:cs="Times New Roman"/>
          <w:color w:val="000000"/>
          <w:lang w:eastAsia="ar-SA"/>
        </w:rPr>
        <w:t xml:space="preserve"> </w:t>
      </w:r>
    </w:p>
    <w:p w:rsidR="00EF44FC" w:rsidRPr="001D3C3D" w:rsidRDefault="00EF44FC" w:rsidP="00EF44FC">
      <w:pPr>
        <w:numPr>
          <w:ilvl w:val="1"/>
          <w:numId w:val="7"/>
        </w:numPr>
        <w:tabs>
          <w:tab w:val="left" w:pos="567"/>
        </w:tabs>
        <w:suppressAutoHyphens/>
        <w:spacing w:after="0" w:line="260" w:lineRule="exact"/>
        <w:ind w:left="567" w:hanging="567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Jeigu pasireiškė šalutinis poveikis (net jeigu jis šiame lapelyje nenurodytas), kreipkitės į gydytoją arba vaistininką. Žr.</w:t>
      </w:r>
      <w:r>
        <w:rPr>
          <w:rFonts w:ascii="Times New Roman" w:eastAsia="SimSun" w:hAnsi="Times New Roman" w:cs="Times New Roman"/>
          <w:color w:val="000000"/>
          <w:lang w:eastAsia="ar-SA"/>
        </w:rPr>
        <w:t> 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4</w:t>
      </w:r>
      <w:r>
        <w:rPr>
          <w:rFonts w:ascii="Times New Roman" w:eastAsia="SimSun" w:hAnsi="Times New Roman" w:cs="Times New Roman"/>
          <w:color w:val="000000"/>
          <w:lang w:eastAsia="ar-SA"/>
        </w:rPr>
        <w:t> 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skyrių.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>Apie ką rašoma šiame lapelyje?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60" w:lineRule="exact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1.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ab/>
        <w:t xml:space="preserve">Kas yra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ir kam jis vartojamas 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2.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ab/>
        <w:t xml:space="preserve">Kas žinotina prieš vartojant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3.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ab/>
        <w:t xml:space="preserve">Kaip vartoti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4.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ab/>
        <w:t xml:space="preserve">Galimas šalutinis poveikis 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5.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ab/>
        <w:t xml:space="preserve">Kaip laikyti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6.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ab/>
        <w:t>Pakuotės turinys ir kita informacija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keepNext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>1.</w:t>
      </w:r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ab/>
        <w:t xml:space="preserve">Kas yra </w:t>
      </w:r>
      <w:proofErr w:type="spellStart"/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 xml:space="preserve"> ir kam jis vartojamas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sudėtyje yra veikliosios medžiagos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dazatinibo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>. Šis vaistas vartojamas suaugusiesiems, paaugliams ir ne jaunesniems kaip 1</w:t>
      </w:r>
      <w:r>
        <w:rPr>
          <w:rFonts w:ascii="Times New Roman" w:eastAsia="SimSun" w:hAnsi="Times New Roman" w:cs="Times New Roman"/>
          <w:color w:val="000000"/>
          <w:lang w:eastAsia="ar-SA"/>
        </w:rPr>
        <w:t> 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metų vaikams gydyti nuo lėtinės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mieloidinės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leukemijos (LML). Leukemija yra baltųjų kraujo ląstelių vėžys. Šios kraujo ląstelės paprastai padeda organizmui kovoti su infekcijomis. Susirgus lėtine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mieloidine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leukemija, baltosios kraujo ląstelės, kurios vadinamos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granulocitais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, pradeda nekontroliuojamai augti.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slopina šių leukeminių ląstelių augimą.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taip pat vartojamas suaugusiesiems, paaugliams ir ne jaunesniems kaip 1</w:t>
      </w:r>
      <w:r>
        <w:rPr>
          <w:rFonts w:ascii="Times New Roman" w:eastAsia="SimSun" w:hAnsi="Times New Roman" w:cs="Times New Roman"/>
          <w:color w:val="000000"/>
          <w:lang w:eastAsia="ar-SA"/>
        </w:rPr>
        <w:t> 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metų vaikams gydyti nuo Filadelfijos chromosomai teigiamos (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Ph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+) ūminės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limfoblastinės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leukemijos (ŪLL) ir suaugusiųjų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limfoidinių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blastų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lėtinės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mieloidinės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leukemijos gydymui, jeigu ankstesnis gydymas buvo neveiksmingas. Sergant ūmine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limfoblastine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leukemija, baltosios kraujo ląstelės, kurios vadinamos limfocitais, dauginasi per greitai ir gyvuoja per ilgai.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slopina šių leukeminių ląstelių augimą.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Jeigu Jums kyla kokių nors klausimų apie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veikimą arba kodėl Jums šio vaisto paskirta, klauskite savo gydytojo.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keepNext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>2.</w:t>
      </w:r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ab/>
        <w:t xml:space="preserve">Kas žinotina prieš vartojant </w:t>
      </w:r>
      <w:proofErr w:type="spellStart"/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 xml:space="preserve"> 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proofErr w:type="spellStart"/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 xml:space="preserve"> vartoti draudžiama:</w:t>
      </w:r>
    </w:p>
    <w:p w:rsidR="00EF44FC" w:rsidRPr="001D3C3D" w:rsidRDefault="00EF44FC" w:rsidP="00EF44FC">
      <w:pPr>
        <w:numPr>
          <w:ilvl w:val="0"/>
          <w:numId w:val="3"/>
        </w:numPr>
        <w:tabs>
          <w:tab w:val="left" w:pos="567"/>
        </w:tabs>
        <w:suppressAutoHyphens/>
        <w:spacing w:after="0" w:line="260" w:lineRule="exact"/>
        <w:ind w:left="540" w:hanging="540"/>
        <w:rPr>
          <w:rFonts w:ascii="Times New Roman" w:eastAsia="SimSun" w:hAnsi="Times New Roman" w:cs="Times New Roman"/>
          <w:b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jeigu yra </w:t>
      </w:r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>alergija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dazatinibui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arba bet kuriai pagalbinei šio vaisto medžiagai (jos išvardytos 6</w:t>
      </w:r>
      <w:r>
        <w:rPr>
          <w:rFonts w:ascii="Times New Roman" w:eastAsia="SimSun" w:hAnsi="Times New Roman" w:cs="Times New Roman"/>
          <w:color w:val="000000"/>
          <w:lang w:eastAsia="ar-SA"/>
        </w:rPr>
        <w:t> 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skyriuje).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ind w:left="540" w:hanging="540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 xml:space="preserve">Jeigu galbūt esate alergiškas, kreipkitės patarimo į savo gydytoją. 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lastRenderedPageBreak/>
        <w:t xml:space="preserve">Įspėjimai ir atsargumo priemonės 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Pasitarkite su savo gydytoju, prieš pradėdami vartoti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>, jeigu:</w:t>
      </w:r>
    </w:p>
    <w:p w:rsidR="00EF44FC" w:rsidRPr="001D3C3D" w:rsidRDefault="00EF44FC" w:rsidP="00EF44FC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vartojate </w:t>
      </w: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vaistų kraujui skystinti </w:t>
      </w:r>
      <w:r w:rsidRPr="001D3C3D">
        <w:rPr>
          <w:rFonts w:ascii="Times New Roman" w:eastAsia="SimSun" w:hAnsi="Times New Roman" w:cs="Times New Roman"/>
          <w:bCs/>
          <w:color w:val="000000"/>
          <w:lang w:eastAsia="ar-SA"/>
        </w:rPr>
        <w:t xml:space="preserve">ar krešulių atsiradimui sutrukdyti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(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r. „Kiti vaistai ir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>);</w:t>
      </w:r>
    </w:p>
    <w:p w:rsidR="00EF44FC" w:rsidRPr="001D3C3D" w:rsidRDefault="00EF44FC" w:rsidP="00EF44FC">
      <w:pPr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Jums yra arba buvo kepen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ar </w:t>
      </w:r>
      <w:r w:rsidRPr="001D3C3D">
        <w:rPr>
          <w:rFonts w:ascii="Times New Roman" w:eastAsia="TimesNewRoman" w:hAnsi="Times New Roman" w:cs="Times New Roman"/>
          <w:color w:val="000000"/>
          <w:lang w:eastAsia="ar-SA"/>
        </w:rPr>
        <w:t>š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irdies sutrikim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;</w:t>
      </w:r>
    </w:p>
    <w:p w:rsidR="00EF44FC" w:rsidRPr="001D3C3D" w:rsidRDefault="00EF44FC" w:rsidP="00EF44FC">
      <w:pPr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vartojant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dazatinibo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pasunkėja kvėpavimas, ima skaudėti krūtinę arba prasideda kosulys: </w:t>
      </w:r>
      <w:r w:rsidRPr="001D3C3D">
        <w:rPr>
          <w:rFonts w:ascii="Times New Roman" w:eastAsia="SimSun" w:hAnsi="Times New Roman" w:cs="Times New Roman"/>
          <w:bCs/>
          <w:color w:val="000000"/>
          <w:lang w:eastAsia="ar-SA"/>
        </w:rPr>
        <w:t>tai gali būti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skysči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o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kaupim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osi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plaučiuose ar krūtin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 l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stoje požymis (65</w:t>
      </w:r>
      <w:r>
        <w:rPr>
          <w:rFonts w:ascii="Times New Roman" w:eastAsia="SimSun" w:hAnsi="Times New Roman" w:cs="Times New Roman"/>
          <w:color w:val="000000"/>
          <w:lang w:eastAsia="ar-SA"/>
        </w:rPr>
        <w:t> 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met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ir vyresniems pacientams j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is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gali pasireikšti da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niau) arba dėl kraujagysli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, kuriomis kraujas teka 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 xml:space="preserve">į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plaučius, pokyčių;</w:t>
      </w:r>
    </w:p>
    <w:p w:rsidR="00EF44FC" w:rsidRPr="001D3C3D" w:rsidRDefault="00EF44FC" w:rsidP="00EF44FC">
      <w:pPr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Jums kada nors buvo diagnozuota hepatito B infekcija arba šiuo metu galite būti u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sikr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ę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šiuo virusu. Apie tai pasakyti būtina, nes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dazatinibas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gali v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l suaktyvinti hepatitą B, kuris kai kuriais atvejais gali būti mirtinas. Prieš pradedant gydym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, gydytojas atid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iai patikrins, ar pacientas neturi šios infekcijos po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ymi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ų;</w:t>
      </w:r>
    </w:p>
    <w:p w:rsidR="00EF44FC" w:rsidRPr="001D3C3D" w:rsidRDefault="00EF44FC" w:rsidP="00EF44FC">
      <w:pPr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vartojant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Jums atsiranda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kraujosrūvų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, kraujavimas, karščiavimas, nuovargis ir sumišimas, kreipkitės į savo gydytoją. Tai gali būti kraujagyslių pažeidimo, žinomo kaip trombinė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mikroangiopatija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(TMA), požymis.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Jūsų gydytojas reguliariai tirs Jūs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sveikatos būkl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ę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, kad gal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į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sitikinti, ar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dazatinibas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sukelia pageidaujamą poveikį. Be to,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dazatinibo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vartojimo metu Jums bus reguliariai atliekami kraujo tyrimai.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Vaikams ir paaugliams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Neduokite šio vaisto jaunesniems kaip 1</w:t>
      </w:r>
      <w:r>
        <w:rPr>
          <w:rFonts w:ascii="Times New Roman" w:eastAsia="SimSun" w:hAnsi="Times New Roman" w:cs="Times New Roman"/>
          <w:color w:val="000000"/>
          <w:lang w:eastAsia="ar-SA"/>
        </w:rPr>
        <w:t> 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metų vaikams.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Dazatinibo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vartojimo šios am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iaus grup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s pacientams patirtis yra nedidelė. Bus atidžiai stebimas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dazatinibo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vartojančių vaikų kaulų augimas ir vystymasis.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 xml:space="preserve">Kiti vaistai ir </w:t>
      </w:r>
      <w:proofErr w:type="spellStart"/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>Sandoz</w:t>
      </w:r>
      <w:proofErr w:type="spellEnd"/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Jeigu vartojate ar neseniai vartojote kit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vaist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arba 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l to nesate tikri, apie tai </w:t>
      </w: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pasakykite savo gydytojui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Dazatinibą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daugiausia apdoroja kepenys. Tam tikri vaistai, vartojami kartu, gali trikdyti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dazatinibo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veikim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Kartu su </w:t>
      </w:r>
      <w:proofErr w:type="spellStart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dazatinibu</w:t>
      </w:r>
      <w:proofErr w:type="spellEnd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 negalima vartoti šių vaistų:</w:t>
      </w:r>
    </w:p>
    <w:p w:rsidR="00EF44FC" w:rsidRPr="001D3C3D" w:rsidRDefault="00EF44FC" w:rsidP="00EF44FC">
      <w:pPr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vaistų nuo grybelio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-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ketokonazolo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,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itrakonazolo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>;</w:t>
      </w:r>
    </w:p>
    <w:p w:rsidR="00EF44FC" w:rsidRPr="001D3C3D" w:rsidRDefault="00EF44FC" w:rsidP="00EF44FC">
      <w:pPr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antibiotikų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-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eritromicino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,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klaritromicino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,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telitromicino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>;</w:t>
      </w:r>
    </w:p>
    <w:p w:rsidR="00EF44FC" w:rsidRPr="001D3C3D" w:rsidRDefault="00EF44FC" w:rsidP="00EF44FC">
      <w:pPr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vaisto nuo virusų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infekcijos -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ritonaviro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>;</w:t>
      </w:r>
    </w:p>
    <w:p w:rsidR="00EF44FC" w:rsidRPr="001D3C3D" w:rsidRDefault="00EF44FC" w:rsidP="00EF44FC">
      <w:pPr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vaistų nuo epilepsijos -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fenitoino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,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karbamazepino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,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fenobarbitalio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>;</w:t>
      </w:r>
    </w:p>
    <w:p w:rsidR="00EF44FC" w:rsidRPr="001D3C3D" w:rsidRDefault="00EF44FC" w:rsidP="00EF44FC">
      <w:pPr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vaisto nuo tuberkuliozės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-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rifampicino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>;</w:t>
      </w:r>
    </w:p>
    <w:p w:rsidR="00EF44FC" w:rsidRPr="001D3C3D" w:rsidRDefault="00EF44FC" w:rsidP="00EF44FC">
      <w:pPr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skrandžio rūgšties išskyrimą slopinančių vaistų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-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famotidino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,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omeprazolo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>;</w:t>
      </w:r>
    </w:p>
    <w:p w:rsidR="00EF44FC" w:rsidRPr="001D3C3D" w:rsidRDefault="00EF44FC" w:rsidP="00EF44FC">
      <w:pPr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jona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ol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s (taip pat ji vadinama </w:t>
      </w:r>
      <w:proofErr w:type="spellStart"/>
      <w:r w:rsidRPr="001D3C3D">
        <w:rPr>
          <w:rFonts w:ascii="Times New Roman" w:eastAsia="SimSun" w:hAnsi="Times New Roman" w:cs="Times New Roman"/>
          <w:i/>
          <w:iCs/>
          <w:color w:val="000000"/>
          <w:lang w:eastAsia="ar-SA"/>
        </w:rPr>
        <w:t>Hypericum</w:t>
      </w:r>
      <w:proofErr w:type="spellEnd"/>
      <w:r w:rsidRPr="001D3C3D">
        <w:rPr>
          <w:rFonts w:ascii="Times New Roman" w:eastAsia="SimSun" w:hAnsi="Times New Roman" w:cs="Times New Roman"/>
          <w:i/>
          <w:iCs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i/>
          <w:iCs/>
          <w:color w:val="000000"/>
          <w:lang w:eastAsia="ar-SA"/>
        </w:rPr>
        <w:t>perforatum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) - nereceptinio vaistažolių preparato nuo </w:t>
      </w: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depresijos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ir kit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sutrikim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ų.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Nevartokite skrandžio rūgštį neutralizuojančių vaistų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(pvz., aliuminio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hidroksido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, magnio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hidroksido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) </w:t>
      </w: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likus mažiau kaip 2</w:t>
      </w:r>
      <w:r>
        <w:rPr>
          <w:rFonts w:ascii="Times New Roman" w:eastAsia="SimSun" w:hAnsi="Times New Roman" w:cs="Times New Roman"/>
          <w:b/>
          <w:bCs/>
          <w:color w:val="000000"/>
          <w:lang w:eastAsia="ar-SA"/>
        </w:rPr>
        <w:t> </w:t>
      </w: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valandoms iki </w:t>
      </w:r>
      <w:proofErr w:type="spellStart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dazatinibo</w:t>
      </w:r>
      <w:proofErr w:type="spellEnd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 vartojimo ir 2</w:t>
      </w:r>
      <w:r>
        <w:rPr>
          <w:rFonts w:ascii="Times New Roman" w:eastAsia="SimSun" w:hAnsi="Times New Roman" w:cs="Times New Roman"/>
          <w:b/>
          <w:bCs/>
          <w:color w:val="000000"/>
          <w:lang w:eastAsia="ar-SA"/>
        </w:rPr>
        <w:t> </w:t>
      </w: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val. po jo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Pasakykite savo gydytojui, </w:t>
      </w:r>
      <w:r w:rsidRPr="001D3C3D">
        <w:rPr>
          <w:rFonts w:ascii="Times New Roman" w:eastAsia="SimSun" w:hAnsi="Times New Roman" w:cs="Times New Roman"/>
          <w:bCs/>
          <w:color w:val="000000"/>
          <w:lang w:eastAsia="ar-SA"/>
        </w:rPr>
        <w:t>j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eigu vartojate vaist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kraujui skystinti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ar krešulių atsiradimui sutrukdyti</w:t>
      </w: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proofErr w:type="spellStart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 vartojimas su maistu ir gėrimais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Nevartokite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dazatinibo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kartu su greipfrutais ar j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sultimis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>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Nėštumas ir žindymo laikotarpis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Jeigu esate nėščia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arba manote, kad galbūt esate 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ščia</w:t>
      </w: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, apie tai nedelsdama pasakykite gydytojui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Nėštumo laikotarpiu </w:t>
      </w:r>
      <w:proofErr w:type="spellStart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dazatinibo</w:t>
      </w:r>
      <w:proofErr w:type="spellEnd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 turi būti nevartojama,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išskyrus neabejotinai būtinus atvejus. Jūsų gydytojas aptars su Jumis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dazatinibo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vartojimo nėštumo metu galimą riziką.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Dazatinibo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vartojantiems vyrams ir moterims patariama gydymo metu taikyti veiksming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kontracepciją.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lastRenderedPageBreak/>
        <w:t xml:space="preserve">Jeigu žindote kūdikį, apie tai pasakykite gydytojui.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Žindymą turite nutraukti, kol vartojate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dazatinibo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>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Vairavimas ir mechanizmų valdymas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Jeigu pasireiškia šalutinis poveikis, toks, kaip svaigulys ar matomo vaizdo ryškumo sumažėjimas, vairuoti ar valdyti mechanizmus reikia ypač atsargiai. 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proofErr w:type="spellStart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 sudėtyje yra laktozės ir natrio 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Jeigu gydytojas Jums yra sak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ę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s, kad netoleruojate koki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nors angliavandeni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, kreipkit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s 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į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j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į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prieš prad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dami vartoti š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į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vaist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Šio vaisto dozėje yra mažiau kaip 1 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mmol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(23 mg) natrio,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t.y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>. jis beveik neturi reikšmės.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3.</w:t>
      </w: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ab/>
        <w:t xml:space="preserve">Kaip vartoti </w:t>
      </w:r>
      <w:proofErr w:type="spellStart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Sandoz</w:t>
      </w:r>
      <w:proofErr w:type="spellEnd"/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gali skirti tik gydytojas, turintis leukemijos gydymo patirties. Visada vartokite š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į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vaist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 xml:space="preserve">ą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tiksliai kaip nurod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gydytojas. Jeigu abejojate, kreipkit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s 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į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gydytoj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arba vaistinink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.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yra skirtas suaugusiems pacientams ir vaikams nuo 1 metų amžiaus.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Rekomenduojama pradinė dozė lėtinės fazės lėtine </w:t>
      </w:r>
      <w:proofErr w:type="spellStart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mieloidine</w:t>
      </w:r>
      <w:proofErr w:type="spellEnd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 leukemija leukoze sergantiems suaugusiems pacientams yra 100</w:t>
      </w:r>
      <w:r>
        <w:rPr>
          <w:rFonts w:ascii="Times New Roman" w:eastAsia="SimSun" w:hAnsi="Times New Roman" w:cs="Times New Roman"/>
          <w:b/>
          <w:bCs/>
          <w:color w:val="000000"/>
          <w:lang w:eastAsia="ar-SA"/>
        </w:rPr>
        <w:t> </w:t>
      </w: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mg 1</w:t>
      </w:r>
      <w:r>
        <w:rPr>
          <w:rFonts w:ascii="Times New Roman" w:eastAsia="SimSun" w:hAnsi="Times New Roman" w:cs="Times New Roman"/>
          <w:b/>
          <w:bCs/>
          <w:color w:val="000000"/>
          <w:lang w:eastAsia="ar-SA"/>
        </w:rPr>
        <w:t> </w:t>
      </w: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kartą per parą.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Rekomenduojama pradinė dozė lėtine </w:t>
      </w:r>
      <w:proofErr w:type="spellStart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mieloidine</w:t>
      </w:r>
      <w:proofErr w:type="spellEnd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 leukemija, kai yra akceleracijos fazė ar </w:t>
      </w:r>
      <w:proofErr w:type="spellStart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blastų</w:t>
      </w:r>
      <w:proofErr w:type="spellEnd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 krizė, arba Filadelfijos chromosomai teigiama ūmine </w:t>
      </w:r>
      <w:proofErr w:type="spellStart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limfoblastine</w:t>
      </w:r>
      <w:proofErr w:type="spellEnd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 leukemija sergantiems suaugusiems pacientams yra 140</w:t>
      </w:r>
      <w:r>
        <w:rPr>
          <w:rFonts w:ascii="Times New Roman" w:eastAsia="SimSun" w:hAnsi="Times New Roman" w:cs="Times New Roman"/>
          <w:b/>
          <w:bCs/>
          <w:color w:val="000000"/>
          <w:lang w:eastAsia="ar-SA"/>
        </w:rPr>
        <w:t> </w:t>
      </w: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mg 1</w:t>
      </w:r>
      <w:r>
        <w:rPr>
          <w:rFonts w:ascii="Times New Roman" w:eastAsia="SimSun" w:hAnsi="Times New Roman" w:cs="Times New Roman"/>
          <w:b/>
          <w:bCs/>
          <w:color w:val="000000"/>
          <w:lang w:eastAsia="ar-SA"/>
        </w:rPr>
        <w:t> </w:t>
      </w: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kartą per parą.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Vaikams, sergantiems lėtinės fazės LML arba </w:t>
      </w:r>
      <w:proofErr w:type="spellStart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Ph</w:t>
      </w:r>
      <w:proofErr w:type="spellEnd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+ ŪLL, dozuojama pagal kūno svorį.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Dasanitib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vartojamas per burną 1</w:t>
      </w:r>
      <w:r>
        <w:rPr>
          <w:rFonts w:ascii="Times New Roman" w:eastAsia="SimSun" w:hAnsi="Times New Roman" w:cs="Times New Roman"/>
          <w:color w:val="000000"/>
          <w:lang w:eastAsia="ar-SA"/>
        </w:rPr>
        <w:t> 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kartą per parą. Mažiau kaip 10</w:t>
      </w:r>
      <w:r>
        <w:rPr>
          <w:rFonts w:ascii="Times New Roman" w:eastAsia="SimSun" w:hAnsi="Times New Roman" w:cs="Times New Roman"/>
          <w:color w:val="000000"/>
          <w:lang w:eastAsia="ar-SA"/>
        </w:rPr>
        <w:t> 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kg sergantiems pacientams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Dasanitib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tabletės nerekomenduojamos. Mažiau kaip 10</w:t>
      </w:r>
      <w:r>
        <w:rPr>
          <w:rFonts w:ascii="Times New Roman" w:eastAsia="SimSun" w:hAnsi="Times New Roman" w:cs="Times New Roman"/>
          <w:color w:val="000000"/>
          <w:lang w:eastAsia="ar-SA"/>
        </w:rPr>
        <w:t> 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kg sveriantiems arba tablečių negalintiems nuryti pacientams gali būti tinkami milteliai geriamajai suspensijai. Dozė gali pakisti, jeigu keičiamos farmacinės formos (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t.y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. tabletės ir milteliai geriamajai suspensijai), taigi Jūs turite nekeisti vienos formos kita. 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Tinkamą farmacinę formą ir dozę parinks Jūsų gydytojas, atsižvelgdamas į kūno svorį, šalutinį poveikį ir atsaką į gydymą.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pradinė dozė vaikams apskaičiuojama pagal kūno svorį kaip nurodyta žemiau: 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tbl>
      <w:tblPr>
        <w:tblW w:w="0" w:type="auto"/>
        <w:tblInd w:w="20" w:type="dxa"/>
        <w:tblLayout w:type="fixed"/>
        <w:tblCellMar>
          <w:top w:w="25" w:type="dxa"/>
          <w:left w:w="0" w:type="dxa"/>
          <w:right w:w="115" w:type="dxa"/>
        </w:tblCellMar>
        <w:tblLook w:val="0000" w:firstRow="0" w:lastRow="0" w:firstColumn="0" w:lastColumn="0" w:noHBand="0" w:noVBand="0"/>
      </w:tblPr>
      <w:tblGrid>
        <w:gridCol w:w="4619"/>
        <w:gridCol w:w="4404"/>
      </w:tblGrid>
      <w:tr w:rsidR="00EF44FC" w:rsidRPr="001D3C3D" w:rsidTr="004876FF">
        <w:trPr>
          <w:trHeight w:val="250"/>
        </w:trPr>
        <w:tc>
          <w:tcPr>
            <w:tcW w:w="46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44FC" w:rsidRPr="001D3C3D" w:rsidRDefault="00EF44FC" w:rsidP="004876FF">
            <w:pPr>
              <w:suppressAutoHyphens/>
              <w:spacing w:after="0" w:line="256" w:lineRule="auto"/>
              <w:ind w:left="115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1D3C3D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Kūno svoris (kg)</w:t>
            </w:r>
            <w:r w:rsidRPr="001D3C3D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ar-SA"/>
              </w:rPr>
              <w:t>a</w:t>
            </w:r>
            <w:r w:rsidRPr="001D3C3D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 xml:space="preserve"> </w:t>
            </w:r>
          </w:p>
        </w:tc>
        <w:tc>
          <w:tcPr>
            <w:tcW w:w="44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44FC" w:rsidRPr="001D3C3D" w:rsidRDefault="00EF44FC" w:rsidP="004876FF">
            <w:pPr>
              <w:suppressAutoHyphens/>
              <w:spacing w:after="0" w:line="256" w:lineRule="auto"/>
              <w:ind w:left="1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1D3C3D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Paros dozė (mg)</w:t>
            </w:r>
          </w:p>
        </w:tc>
      </w:tr>
      <w:tr w:rsidR="00EF44FC" w:rsidRPr="001D3C3D" w:rsidTr="004876FF">
        <w:trPr>
          <w:trHeight w:val="270"/>
        </w:trPr>
        <w:tc>
          <w:tcPr>
            <w:tcW w:w="4619" w:type="dxa"/>
            <w:tcBorders>
              <w:top w:val="single" w:sz="4" w:space="0" w:color="000000"/>
            </w:tcBorders>
            <w:shd w:val="clear" w:color="auto" w:fill="auto"/>
          </w:tcPr>
          <w:p w:rsidR="00EF44FC" w:rsidRPr="001D3C3D" w:rsidRDefault="00EF44FC" w:rsidP="004876FF">
            <w:pPr>
              <w:suppressAutoHyphens/>
              <w:spacing w:after="0" w:line="256" w:lineRule="auto"/>
              <w:ind w:left="115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1D3C3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Nuo 10 iki mažiau negu 20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 </w:t>
            </w:r>
            <w:r w:rsidRPr="001D3C3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kg </w:t>
            </w:r>
          </w:p>
        </w:tc>
        <w:tc>
          <w:tcPr>
            <w:tcW w:w="4404" w:type="dxa"/>
            <w:tcBorders>
              <w:top w:val="single" w:sz="4" w:space="0" w:color="000000"/>
            </w:tcBorders>
            <w:shd w:val="clear" w:color="auto" w:fill="auto"/>
          </w:tcPr>
          <w:p w:rsidR="00EF44FC" w:rsidRPr="001D3C3D" w:rsidRDefault="00EF44FC" w:rsidP="004876FF">
            <w:pPr>
              <w:suppressAutoHyphens/>
              <w:spacing w:after="0" w:line="256" w:lineRule="auto"/>
              <w:ind w:left="1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1D3C3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 </w:t>
            </w:r>
            <w:r w:rsidRPr="001D3C3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mg</w:t>
            </w:r>
          </w:p>
        </w:tc>
      </w:tr>
      <w:tr w:rsidR="00EF44FC" w:rsidRPr="001D3C3D" w:rsidTr="004876FF">
        <w:trPr>
          <w:trHeight w:val="238"/>
        </w:trPr>
        <w:tc>
          <w:tcPr>
            <w:tcW w:w="4619" w:type="dxa"/>
            <w:shd w:val="clear" w:color="auto" w:fill="auto"/>
          </w:tcPr>
          <w:p w:rsidR="00EF44FC" w:rsidRPr="001D3C3D" w:rsidRDefault="00EF44FC" w:rsidP="004876FF">
            <w:pPr>
              <w:suppressAutoHyphens/>
              <w:spacing w:after="0" w:line="256" w:lineRule="auto"/>
              <w:ind w:left="115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1D3C3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Nuo 20 iki mažiau negu 30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 </w:t>
            </w:r>
            <w:r w:rsidRPr="001D3C3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kg </w:t>
            </w:r>
          </w:p>
        </w:tc>
        <w:tc>
          <w:tcPr>
            <w:tcW w:w="4404" w:type="dxa"/>
            <w:shd w:val="clear" w:color="auto" w:fill="auto"/>
          </w:tcPr>
          <w:p w:rsidR="00EF44FC" w:rsidRPr="001D3C3D" w:rsidRDefault="00EF44FC" w:rsidP="004876FF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1D3C3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 </w:t>
            </w:r>
            <w:r w:rsidRPr="001D3C3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mg </w:t>
            </w:r>
          </w:p>
        </w:tc>
      </w:tr>
      <w:tr w:rsidR="00EF44FC" w:rsidRPr="001D3C3D" w:rsidTr="004876FF">
        <w:trPr>
          <w:trHeight w:val="238"/>
        </w:trPr>
        <w:tc>
          <w:tcPr>
            <w:tcW w:w="4619" w:type="dxa"/>
            <w:shd w:val="clear" w:color="auto" w:fill="auto"/>
          </w:tcPr>
          <w:p w:rsidR="00EF44FC" w:rsidRPr="001D3C3D" w:rsidRDefault="00EF44FC" w:rsidP="004876FF">
            <w:pPr>
              <w:suppressAutoHyphens/>
              <w:spacing w:after="0" w:line="256" w:lineRule="auto"/>
              <w:ind w:left="115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1D3C3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Nuo 30 iki mažiau negu 45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 </w:t>
            </w:r>
            <w:r w:rsidRPr="001D3C3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kg </w:t>
            </w:r>
          </w:p>
        </w:tc>
        <w:tc>
          <w:tcPr>
            <w:tcW w:w="4404" w:type="dxa"/>
            <w:shd w:val="clear" w:color="auto" w:fill="auto"/>
          </w:tcPr>
          <w:p w:rsidR="00EF44FC" w:rsidRPr="001D3C3D" w:rsidRDefault="00EF44FC" w:rsidP="004876FF">
            <w:pPr>
              <w:suppressAutoHyphens/>
              <w:spacing w:after="0" w:line="256" w:lineRule="auto"/>
              <w:ind w:left="1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1D3C3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 </w:t>
            </w:r>
            <w:r w:rsidRPr="001D3C3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mg</w:t>
            </w:r>
          </w:p>
        </w:tc>
      </w:tr>
      <w:tr w:rsidR="00EF44FC" w:rsidRPr="001D3C3D" w:rsidTr="004876FF">
        <w:trPr>
          <w:trHeight w:val="218"/>
        </w:trPr>
        <w:tc>
          <w:tcPr>
            <w:tcW w:w="4619" w:type="dxa"/>
            <w:tcBorders>
              <w:bottom w:val="single" w:sz="1" w:space="0" w:color="000000"/>
            </w:tcBorders>
            <w:shd w:val="clear" w:color="auto" w:fill="auto"/>
          </w:tcPr>
          <w:p w:rsidR="00EF44FC" w:rsidRPr="001D3C3D" w:rsidRDefault="00EF44FC" w:rsidP="004876FF">
            <w:pPr>
              <w:suppressAutoHyphens/>
              <w:spacing w:after="0" w:line="256" w:lineRule="auto"/>
              <w:ind w:left="115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1D3C3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 </w:t>
            </w:r>
            <w:r w:rsidRPr="001D3C3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kg arba daugiau</w:t>
            </w:r>
          </w:p>
        </w:tc>
        <w:tc>
          <w:tcPr>
            <w:tcW w:w="4404" w:type="dxa"/>
            <w:tcBorders>
              <w:bottom w:val="single" w:sz="1" w:space="0" w:color="000000"/>
            </w:tcBorders>
            <w:shd w:val="clear" w:color="auto" w:fill="auto"/>
          </w:tcPr>
          <w:p w:rsidR="00EF44FC" w:rsidRPr="001D3C3D" w:rsidRDefault="00EF44FC" w:rsidP="004876FF">
            <w:pPr>
              <w:suppressAutoHyphens/>
              <w:spacing w:after="0" w:line="256" w:lineRule="auto"/>
              <w:ind w:left="1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1D3C3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 </w:t>
            </w:r>
            <w:r w:rsidRPr="001D3C3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mg </w:t>
            </w:r>
          </w:p>
        </w:tc>
      </w:tr>
    </w:tbl>
    <w:p w:rsidR="00EF44FC" w:rsidRPr="00B92E23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sz w:val="20"/>
          <w:szCs w:val="20"/>
          <w:lang w:eastAsia="ar-SA"/>
        </w:rPr>
      </w:pPr>
      <w:r w:rsidRPr="00B92E23">
        <w:rPr>
          <w:rFonts w:ascii="Times New Roman" w:eastAsia="SimSun" w:hAnsi="Times New Roman" w:cs="Times New Roman"/>
          <w:color w:val="000000"/>
          <w:sz w:val="20"/>
          <w:szCs w:val="20"/>
          <w:vertAlign w:val="superscript"/>
          <w:lang w:eastAsia="ar-SA"/>
        </w:rPr>
        <w:t>a</w:t>
      </w:r>
      <w:r w:rsidRPr="00B92E23">
        <w:rPr>
          <w:rFonts w:ascii="Times New Roman" w:eastAsia="SimSun" w:hAnsi="Times New Roman" w:cs="Times New Roman"/>
          <w:color w:val="000000"/>
          <w:sz w:val="20"/>
          <w:szCs w:val="20"/>
          <w:lang w:eastAsia="ar-SA"/>
        </w:rPr>
        <w:t xml:space="preserve"> Tabletės nerekomenduojamos pacientams, sveriantiems mažiau kaip 10 kg; šiems pacientams gali būti tinkami milteliai geriamajai suspensijai.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Dasanitib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dozavimo jaunesniems kaip 1</w:t>
      </w:r>
      <w:r>
        <w:rPr>
          <w:rFonts w:ascii="Times New Roman" w:eastAsia="SimSun" w:hAnsi="Times New Roman" w:cs="Times New Roman"/>
          <w:color w:val="000000"/>
          <w:lang w:eastAsia="ar-SA"/>
        </w:rPr>
        <w:t> 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metų vaikams rekomendacijų nėra. 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Pagal tai, kaip Jūs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organizmas reaguos 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į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gydym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, Jūsų gydytojas gali rekomenduoti vartoti didesn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ę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doz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ę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, ma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esn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ę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doz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ę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ar net laikinai nutraukti gydym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. Didesn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ms ar ma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esn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ms doz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ms Jums gali reikėti vartoti skirtingo stiprumo tablečių derinius.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Šios tabletės gali būti tiekiamos pakuotėse, kuriose yra kalendorinių lizdinių plokštelių.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Tai lizdin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 plokštel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s, ant kurių nurodytos savait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s dienos. Kurią tabletę vartoti kitą kartą pagal Jums parinktą gydymo schemą, rodo rodyklės. 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lastRenderedPageBreak/>
        <w:t xml:space="preserve">Kaip vartoti </w:t>
      </w:r>
      <w:proofErr w:type="spellStart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Sandoz</w:t>
      </w:r>
      <w:proofErr w:type="spellEnd"/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Tabletes gerkite kasdien tuo pačiu laiku.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Tabletes nurykite nepa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eistas. </w:t>
      </w:r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>J</w:t>
      </w:r>
      <w:r w:rsidRPr="001D3C3D">
        <w:rPr>
          <w:rFonts w:ascii="Times New Roman" w:eastAsia="MS Mincho" w:hAnsi="Times New Roman" w:cs="Times New Roman"/>
          <w:b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 xml:space="preserve"> negalima traiškyti, pjaustyti ar kramtyti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. Negerkite susmulkintų tablečių. Jūs negalite būti tikri, kad gausite reikiamą dozę, jei tabletę traiškysite, pjaustysite ar kramtysite.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galima gerti valgant arba kitu laiku.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Specialios atsargumo priemonės dirbant su </w:t>
      </w:r>
      <w:proofErr w:type="spellStart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Sandoz</w:t>
      </w:r>
      <w:proofErr w:type="spellEnd"/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Neįtikėtina, kad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tablet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ės sulūžtų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, tačiau jei taip atsitikt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, tai tvarkant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asmenys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(išskyrus pacient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) turi mūv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ti pirštines.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Kaip ilgai vartoti </w:t>
      </w:r>
      <w:proofErr w:type="spellStart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Sandoz</w:t>
      </w:r>
      <w:proofErr w:type="spellEnd"/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gerkite kasdien, kol gydytojas nurodys šio vaisto vartojim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baigti. Pasirūpinkite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vartoti tiek laiko, kiek paskirta.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Ką daryti pavartojus per didelę </w:t>
      </w:r>
      <w:proofErr w:type="spellStart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 dozę</w:t>
      </w:r>
    </w:p>
    <w:p w:rsidR="00EF44FC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Netyčia išg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r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ę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per daug tableči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, apie tai </w:t>
      </w: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nedelsdami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pasakykite savo gydytojui. Jums gali prireikti medicininės pagalbos.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Pamiršus pavartoti </w:t>
      </w:r>
      <w:proofErr w:type="spellStart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Sandoz</w:t>
      </w:r>
      <w:proofErr w:type="spellEnd"/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Negalima vartoti dvigubos doz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 norint kompensuoti praleist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doz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ę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. Kit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doz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ę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gerkite jai skirtu laiku.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Jeigu kiltų daugiau klausimų dėl šio vaisto vartojimo, kreipkitės į gydytoją, vaistininką arba slaugytoją.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>4.</w:t>
      </w:r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ab/>
        <w:t>Galimas šalutinis poveikis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Šis vaistas, kaip ir visi kiti, gali sukelti šalutinį poveikį, nors jis pasireiškia ne visiems žmonėms. 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Sunkų šalutinį poveikį gali rodyti:</w:t>
      </w:r>
    </w:p>
    <w:p w:rsidR="00EF44FC" w:rsidRPr="001D3C3D" w:rsidRDefault="00EF44FC" w:rsidP="00EF44FC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krūtin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 skausmas, kv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pavimo pasunk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jimas, kosulys, alpimas;</w:t>
      </w:r>
    </w:p>
    <w:p w:rsidR="00EF44FC" w:rsidRPr="001D3C3D" w:rsidRDefault="00EF44FC" w:rsidP="00EF44FC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kraujavimas ar kraujosruvos dėl neaiškios priežasties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(nesusi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eidus);</w:t>
      </w:r>
    </w:p>
    <w:p w:rsidR="00EF44FC" w:rsidRPr="001D3C3D" w:rsidRDefault="00EF44FC" w:rsidP="00EF44FC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kraujas v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maluose, išmatose ar šlapime, arba juodos išmatos;</w:t>
      </w:r>
    </w:p>
    <w:p w:rsidR="00EF44FC" w:rsidRPr="001D3C3D" w:rsidRDefault="00EF44FC" w:rsidP="00EF44FC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infekcijos požymiai,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pvz., karščiavimas arba stiprus drebulys;</w:t>
      </w:r>
    </w:p>
    <w:p w:rsidR="00EF44FC" w:rsidRPr="001D3C3D" w:rsidRDefault="00EF44FC" w:rsidP="00EF44FC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karščiavimas, burnos ertm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 arba gerkl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 skausmas, odos ir (arba) gleivin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s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pūsl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ėtumas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arba lupimasis.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Nedelsdami kreipkitės į savo gydytoją,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jeigu pastebite bet kurį minėtą sutrikimą.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Labai dažni šalutinio poveikio reiškiniai (</w:t>
      </w:r>
      <w:r w:rsidRPr="001D3C3D">
        <w:rPr>
          <w:rFonts w:ascii="Times New Roman" w:eastAsia="SimSun" w:hAnsi="Times New Roman" w:cs="Times New Roman"/>
          <w:b/>
          <w:bCs/>
          <w:i/>
          <w:color w:val="000000"/>
          <w:lang w:eastAsia="ar-SA"/>
        </w:rPr>
        <w:t>gali pasireikšti ne rečiau kaip 1 iš 10</w:t>
      </w:r>
      <w:r>
        <w:rPr>
          <w:rFonts w:ascii="Times New Roman" w:eastAsia="SimSun" w:hAnsi="Times New Roman" w:cs="Times New Roman"/>
          <w:b/>
          <w:bCs/>
          <w:i/>
          <w:color w:val="000000"/>
          <w:lang w:eastAsia="ar-SA"/>
        </w:rPr>
        <w:t> </w:t>
      </w:r>
      <w:r w:rsidRPr="001D3C3D">
        <w:rPr>
          <w:rFonts w:ascii="Times New Roman" w:eastAsia="SimSun" w:hAnsi="Times New Roman" w:cs="Times New Roman"/>
          <w:b/>
          <w:bCs/>
          <w:i/>
          <w:color w:val="000000"/>
          <w:lang w:eastAsia="ar-SA"/>
        </w:rPr>
        <w:t>asmenų</w:t>
      </w: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)</w:t>
      </w:r>
      <w:r>
        <w:rPr>
          <w:rFonts w:ascii="Times New Roman" w:eastAsia="SimSun" w:hAnsi="Times New Roman" w:cs="Times New Roman"/>
          <w:b/>
          <w:bCs/>
          <w:color w:val="000000"/>
          <w:lang w:eastAsia="ar-SA"/>
        </w:rPr>
        <w:t>:</w:t>
      </w:r>
    </w:p>
    <w:p w:rsidR="00EF44FC" w:rsidRPr="001D3C3D" w:rsidRDefault="00EF44FC" w:rsidP="00EF44FC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Infekcijos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(įkaitant sukeltas bakterij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, virus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ir grybeli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).</w:t>
      </w:r>
    </w:p>
    <w:p w:rsidR="00EF44FC" w:rsidRPr="001D3C3D" w:rsidRDefault="00EF44FC" w:rsidP="00EF44FC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Širdies ir plaučių sutrikimai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: dusulys.</w:t>
      </w:r>
    </w:p>
    <w:p w:rsidR="00EF44FC" w:rsidRPr="001D3C3D" w:rsidRDefault="00EF44FC" w:rsidP="00EF44FC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Virškinimo sutrikimai: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viduriavimas, šleikštulys arba blogavimas (pykinimas arba v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mimas).</w:t>
      </w:r>
    </w:p>
    <w:p w:rsidR="00EF44FC" w:rsidRPr="001D3C3D" w:rsidRDefault="00EF44FC" w:rsidP="00EF44FC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Odos, plaukų, akių ir bendrieji sutrikimai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: odos išb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rimas, karščiavimas, patinimai veido, plaštak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ir p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srityje, galvos skausmas, nuovargis ar silpnumas, kraujavimas.</w:t>
      </w:r>
    </w:p>
    <w:p w:rsidR="00EF44FC" w:rsidRPr="001D3C3D" w:rsidRDefault="00EF44FC" w:rsidP="00EF44FC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Skausmas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: raumen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skausmas (gydymo metu ar jį baigus), pilvo skausmas.</w:t>
      </w:r>
    </w:p>
    <w:p w:rsidR="00EF44FC" w:rsidRPr="001D3C3D" w:rsidRDefault="00EF44FC" w:rsidP="00EF44FC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Tyrimai gali rodyti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ma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trombocit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skaiči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(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trombocitopenij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>), ma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balt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kraujo l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steli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 xml:space="preserve">ų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skaiči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(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neutropenij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>), ma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akraujyst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ę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, skysči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susikaupim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apie plaučius.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Dažni šalutinio poveikio reiškiniai (</w:t>
      </w:r>
      <w:r w:rsidRPr="001D3C3D">
        <w:rPr>
          <w:rFonts w:ascii="Times New Roman" w:eastAsia="SimSun" w:hAnsi="Times New Roman" w:cs="Times New Roman"/>
          <w:b/>
          <w:bCs/>
          <w:i/>
          <w:color w:val="000000"/>
          <w:lang w:eastAsia="ar-SA"/>
        </w:rPr>
        <w:t>gali pasireikšti rečiau kaip 1 iš 10</w:t>
      </w:r>
      <w:r>
        <w:rPr>
          <w:rFonts w:ascii="Times New Roman" w:eastAsia="SimSun" w:hAnsi="Times New Roman" w:cs="Times New Roman"/>
          <w:b/>
          <w:bCs/>
          <w:i/>
          <w:color w:val="000000"/>
          <w:lang w:eastAsia="ar-SA"/>
        </w:rPr>
        <w:t> </w:t>
      </w:r>
      <w:r w:rsidRPr="001D3C3D">
        <w:rPr>
          <w:rFonts w:ascii="Times New Roman" w:eastAsia="SimSun" w:hAnsi="Times New Roman" w:cs="Times New Roman"/>
          <w:b/>
          <w:bCs/>
          <w:i/>
          <w:color w:val="000000"/>
          <w:lang w:eastAsia="ar-SA"/>
        </w:rPr>
        <w:t>asmenų</w:t>
      </w: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)</w:t>
      </w:r>
      <w:r>
        <w:rPr>
          <w:rFonts w:ascii="Times New Roman" w:eastAsia="SimSun" w:hAnsi="Times New Roman" w:cs="Times New Roman"/>
          <w:b/>
          <w:bCs/>
          <w:color w:val="000000"/>
          <w:lang w:eastAsia="ar-SA"/>
        </w:rPr>
        <w:t>:</w:t>
      </w:r>
    </w:p>
    <w:p w:rsidR="00EF44FC" w:rsidRPr="001D3C3D" w:rsidRDefault="00EF44FC" w:rsidP="00EF44FC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Infekcijos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: plauči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u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degimas, pūslelin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 viruso [</w:t>
      </w:r>
      <w:proofErr w:type="spellStart"/>
      <w:r w:rsidRPr="001D3C3D">
        <w:rPr>
          <w:rFonts w:ascii="Times New Roman" w:eastAsia="SimSun" w:hAnsi="Times New Roman" w:cs="Times New Roman"/>
          <w:i/>
          <w:color w:val="000000"/>
          <w:lang w:eastAsia="ar-SA"/>
        </w:rPr>
        <w:t>herpes</w:t>
      </w:r>
      <w:proofErr w:type="spellEnd"/>
      <w:r w:rsidRPr="001D3C3D">
        <w:rPr>
          <w:rFonts w:ascii="Times New Roman" w:eastAsia="SimSun" w:hAnsi="Times New Roman" w:cs="Times New Roman"/>
          <w:i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i/>
          <w:color w:val="000000"/>
          <w:lang w:eastAsia="ar-SA"/>
        </w:rPr>
        <w:t>simplex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] infekcija (įskaitant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citomegaloviruso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infekciją), viršutini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kv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pavimo tak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infekcija, sunki kraujo ir audini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infekcija (įskaitant nedažnus atvejus pasibaigusius mirtimi).</w:t>
      </w:r>
    </w:p>
    <w:p w:rsidR="00EF44FC" w:rsidRPr="001D3C3D" w:rsidRDefault="00EF44FC" w:rsidP="00EF44FC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Širdies ir plaučių sutrikimai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: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palpitacijos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, nereguliarūs širdies susitraukimai,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stazinis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širdies nepakankamumas, širdies raumens susilpn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jimas, aukštas kraujospūdis, padid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ę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 kraujospūdis plaučiuose, kosulys.</w:t>
      </w:r>
    </w:p>
    <w:p w:rsidR="00EF44FC" w:rsidRPr="001D3C3D" w:rsidRDefault="00EF44FC" w:rsidP="00EF44FC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lastRenderedPageBreak/>
        <w:t xml:space="preserve">Virškinimo sutrikimai: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apetito sutrikimai, skonio sutrikimas viduri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pūtimas, storosios 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arnos u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degimas, viduri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u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kiet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jimas, r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muo, burnos išopėjimas, svorio prieaugis, svorio suma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jimas, skrand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io u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degimas.</w:t>
      </w:r>
    </w:p>
    <w:p w:rsidR="00EF44FC" w:rsidRPr="001D3C3D" w:rsidRDefault="00EF44FC" w:rsidP="00EF44FC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Odos, plaukų, akių ir bendrieji sutrikimai: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odos dilgčiojimas, nie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ulys, sausa oda, spuogai, odos u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degimas, nuolatinis spengimas ausyse, plauk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slinkimas, padid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ę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 prakaitavimas, reg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jimo sutrikimai (įskaitant vaizdo ryškumo sumažėjimą, regėjimo sutrikimą), akių sausumas, kraujosruvos, depresija, nemiga, staigus paraudimas dėl kraujo priplūdimo, svaigulys, kraujosruvos („m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lyn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s“), apetito stoka, mieguistumas, išplit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ę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 patinimas.</w:t>
      </w:r>
    </w:p>
    <w:p w:rsidR="00EF44FC" w:rsidRPr="001D3C3D" w:rsidRDefault="00EF44FC" w:rsidP="00EF44FC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Skausmas: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nari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skausmas, raumen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silpnumas, krūtin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 skausmas, skausmas plaštak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ir p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srityje, drebulys, raumen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ir s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nari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stingulys, raumen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spazmas.</w:t>
      </w:r>
    </w:p>
    <w:p w:rsidR="00EF44FC" w:rsidRPr="001D3C3D" w:rsidRDefault="00EF44FC" w:rsidP="00EF44FC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Tyrimai gali rodyti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širdies ir (ar) plauči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srityje susikaupus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į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skyst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į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, sutrikus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į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širdies ritm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, su balt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kraujo l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steli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skaičiaus suma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jimu susijus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į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karščiavim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, kraujavim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iš virškinimo trakto, padid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jus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į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šlapimo rūgšties kiek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į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kraujyje.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Nedažni šalutinio poveikio reiškiniai </w:t>
      </w:r>
      <w:r w:rsidRPr="001D3C3D">
        <w:rPr>
          <w:rFonts w:ascii="Times New Roman" w:eastAsia="SimSun" w:hAnsi="Times New Roman" w:cs="Times New Roman"/>
          <w:b/>
          <w:bCs/>
          <w:i/>
          <w:color w:val="000000"/>
          <w:lang w:eastAsia="ar-SA"/>
        </w:rPr>
        <w:t>(gali pasireikšti rečiau kaip 1 iš 100</w:t>
      </w:r>
      <w:r>
        <w:rPr>
          <w:rFonts w:ascii="Times New Roman" w:eastAsia="SimSun" w:hAnsi="Times New Roman" w:cs="Times New Roman"/>
          <w:b/>
          <w:bCs/>
          <w:i/>
          <w:color w:val="000000"/>
          <w:lang w:eastAsia="ar-SA"/>
        </w:rPr>
        <w:t> </w:t>
      </w:r>
      <w:r w:rsidRPr="001D3C3D">
        <w:rPr>
          <w:rFonts w:ascii="Times New Roman" w:eastAsia="SimSun" w:hAnsi="Times New Roman" w:cs="Times New Roman"/>
          <w:b/>
          <w:bCs/>
          <w:i/>
          <w:color w:val="000000"/>
          <w:lang w:eastAsia="ar-SA"/>
        </w:rPr>
        <w:t>asmenų)</w:t>
      </w:r>
      <w:r>
        <w:rPr>
          <w:rFonts w:ascii="Times New Roman" w:eastAsia="SimSun" w:hAnsi="Times New Roman" w:cs="Times New Roman"/>
          <w:b/>
          <w:bCs/>
          <w:i/>
          <w:color w:val="000000"/>
          <w:lang w:eastAsia="ar-SA"/>
        </w:rPr>
        <w:t>:</w:t>
      </w:r>
    </w:p>
    <w:p w:rsidR="00EF44FC" w:rsidRPr="001D3C3D" w:rsidRDefault="00EF44FC" w:rsidP="00EF44FC">
      <w:pPr>
        <w:numPr>
          <w:ilvl w:val="0"/>
          <w:numId w:val="13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Širdies ir plaučių sutrikimai: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širdies priepuolis (įskaitant mirtimi pasibaigusius atvejus), širdies maišelio u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degimas (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perikarditas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>), nereguliarus širdies ritmas, krūtin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 skausmas 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l nepakankamos širdies kraujotakos (krūtin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s angina), 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emas kraujospūdis, kv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pavimo tak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susiaur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jimas, 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l kurio gali pasunk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ti kv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pavimas ir ištikti astmos priepuolis, padid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ę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 kraujospūdis plauči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 xml:space="preserve">ų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arterijose (kraujagysl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se).</w:t>
      </w:r>
    </w:p>
    <w:p w:rsidR="00EF44FC" w:rsidRPr="001D3C3D" w:rsidRDefault="00EF44FC" w:rsidP="00EF44FC">
      <w:pPr>
        <w:numPr>
          <w:ilvl w:val="0"/>
          <w:numId w:val="13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Virškinimo sutrikimai: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kasos u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degimas,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pepsin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opa, stempl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 u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degimas, pilvo pūtimas, išeinamosios angos odos 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į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plyšimas, pasunk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ę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 rijimas, tul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ies pūsl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 u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degimas, tul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ies latak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 xml:space="preserve">ų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u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sikimšimas,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refliuksas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iš skrand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io 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į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stempl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ę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(kai skrand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io rūgštis ir kitoks turinys grąžinamas 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 xml:space="preserve">į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gerkl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ę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).</w:t>
      </w:r>
    </w:p>
    <w:p w:rsidR="00EF44FC" w:rsidRPr="001D3C3D" w:rsidRDefault="00EF44FC" w:rsidP="00EF44FC">
      <w:pPr>
        <w:numPr>
          <w:ilvl w:val="0"/>
          <w:numId w:val="13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Odos, plaukų, akių ir viso organizmo sutrikimai: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alergin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reakcija, 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l kurios atsiranda skausming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paraudusi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mazg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odoje (mazgin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raudonė [</w:t>
      </w:r>
      <w:proofErr w:type="spellStart"/>
      <w:r w:rsidRPr="001D3C3D">
        <w:rPr>
          <w:rFonts w:ascii="Times New Roman" w:eastAsia="SimSun" w:hAnsi="Times New Roman" w:cs="Times New Roman"/>
          <w:i/>
          <w:color w:val="000000"/>
          <w:lang w:eastAsia="ar-SA"/>
        </w:rPr>
        <w:t>erythema</w:t>
      </w:r>
      <w:proofErr w:type="spellEnd"/>
      <w:r w:rsidRPr="001D3C3D">
        <w:rPr>
          <w:rFonts w:ascii="Times New Roman" w:eastAsia="SimSun" w:hAnsi="Times New Roman" w:cs="Times New Roman"/>
          <w:i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i/>
          <w:color w:val="000000"/>
          <w:lang w:eastAsia="ar-SA"/>
        </w:rPr>
        <w:t>nodosum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>]), nerimas, sumišimas, nuotaikos pokyčiai, suma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ę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 lytinis potraukis, alpimas, drebulys, akies u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degimas, 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l kurio atsiranda paraudimas ar skausmas, odos liga, pasireiškianti skausmingomis raudonomis 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m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mis su aiškiomis ribomis, staiga prasidedančiu karščiavimu ir padid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jusiu balt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kraujo l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steli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kiekiu (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neutrofilin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dermatoz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>), klausos netekimas, padid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ę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 jautrumas šviesai, sutrikusi rega, padid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ę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 ašarojimas, pakitusi odos spalva, poodinio riebalinio audinio u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degimas, odos opa, odos pūsl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s, nag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sutrikimai, plauk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sutrikimai, plaštak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ir p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sutrikimai, inkst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 xml:space="preserve">ų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nepakankamumas, da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nas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šlapinimasis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>, vyr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krūt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padid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jimas, sutrikusios m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nesin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s, bendras silpnumas ir diskomfortas, susilpn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jusi skydliauk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s funkcija, sutrikusi pusiausvyra einant,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osteonekroz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(suma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jusios kaul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kraujotakos liga, 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l kurios gali suma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ti kaulinio audinio kiekis, kaulas gali 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ūti), s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nari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u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degimas (artritas) ir bet kurios kūno dalies odos patinimas.</w:t>
      </w:r>
    </w:p>
    <w:p w:rsidR="00EF44FC" w:rsidRPr="001D3C3D" w:rsidRDefault="00EF44FC" w:rsidP="00EF44FC">
      <w:pPr>
        <w:numPr>
          <w:ilvl w:val="0"/>
          <w:numId w:val="13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Skausmas: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venos u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degimas, 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l kurio gali atsirasti paraudimas, skausmingumas ir patinimas, sausgysl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 u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degimas.</w:t>
      </w:r>
    </w:p>
    <w:p w:rsidR="00EF44FC" w:rsidRPr="001D3C3D" w:rsidRDefault="00EF44FC" w:rsidP="00EF44FC">
      <w:pPr>
        <w:numPr>
          <w:ilvl w:val="0"/>
          <w:numId w:val="13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Galvos smegenys: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atminties praradimas.</w:t>
      </w:r>
    </w:p>
    <w:p w:rsidR="00EF44FC" w:rsidRPr="00B92E23" w:rsidRDefault="00EF44FC" w:rsidP="00EF44FC">
      <w:pPr>
        <w:numPr>
          <w:ilvl w:val="0"/>
          <w:numId w:val="13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Tyrimai gali rodyti: </w:t>
      </w:r>
      <w:r w:rsidRPr="001D3C3D">
        <w:rPr>
          <w:rFonts w:ascii="Times New Roman" w:eastAsia="SimSun" w:hAnsi="Times New Roman" w:cs="Times New Roman"/>
          <w:bCs/>
          <w:color w:val="000000"/>
          <w:lang w:eastAsia="ar-SA"/>
        </w:rPr>
        <w:t>nenormalius kraujo tyrimo rezultatus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ir galim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inkst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funkcijos sutrikim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l iš 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ūvančio naviko atsipalaidavusi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med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iag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(naviko </w:t>
      </w:r>
      <w:proofErr w:type="spellStart"/>
      <w:r w:rsidRPr="001D3C3D">
        <w:rPr>
          <w:rFonts w:ascii="Times New Roman" w:eastAsia="MS Mincho" w:hAnsi="Times New Roman" w:cs="Times New Roman"/>
          <w:color w:val="000000"/>
          <w:lang w:eastAsia="ar-SA"/>
        </w:rPr>
        <w:t>lizės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sindrom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as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), ma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albumino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kiek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į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kraujyje, ma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 xml:space="preserve">žą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limfocit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(tam tikr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balt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kraujo l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steli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) kiek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į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kraujyje, padid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jus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į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cholesterolio kiek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 xml:space="preserve">į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kraujyje, padid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jusius limfmazgius, kraujavim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į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galvos smegenis, nereguliar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širdies elektrin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 xml:space="preserve">į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aktyvum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, padid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jusi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šird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į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, kepen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u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degim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, baltym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šlapime, padid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jus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į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kreatinfosfokinaz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(fermento, kurio daugiausia aptinkama širdyje, galvos smegenyse ir skeleto raumenyse) aktyvumą, padid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jus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į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troponino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(fermento, kurio daugiausia aptinkama širdies ir skeleto raumenyse) kiek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į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ir padid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jus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į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gama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glutamiltransferaz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(fermento, kurio daugiausia aptinkama kepenyse) aktyvumą,</w:t>
      </w:r>
      <w:r w:rsidRPr="001D3C3D">
        <w:t xml:space="preserve"> </w:t>
      </w:r>
      <w:r w:rsidRPr="00B92E23">
        <w:rPr>
          <w:rFonts w:ascii="Times New Roman" w:eastAsia="SimSun" w:hAnsi="Times New Roman" w:cs="Times New Roman"/>
          <w:color w:val="000000"/>
          <w:lang w:eastAsia="ar-SA"/>
        </w:rPr>
        <w:t>atsiradusį pieno išvaizdos skystį aplink plaučius (</w:t>
      </w:r>
      <w:proofErr w:type="spellStart"/>
      <w:r w:rsidRPr="00B92E23">
        <w:rPr>
          <w:rFonts w:ascii="Times New Roman" w:eastAsia="SimSun" w:hAnsi="Times New Roman" w:cs="Times New Roman"/>
          <w:color w:val="000000"/>
          <w:lang w:eastAsia="ar-SA"/>
        </w:rPr>
        <w:t>chilotoraksas</w:t>
      </w:r>
      <w:proofErr w:type="spellEnd"/>
      <w:r w:rsidRPr="00B92E23">
        <w:rPr>
          <w:rFonts w:ascii="Times New Roman" w:eastAsia="SimSun" w:hAnsi="Times New Roman" w:cs="Times New Roman"/>
          <w:color w:val="000000"/>
          <w:lang w:eastAsia="ar-SA"/>
        </w:rPr>
        <w:t>).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Reti šalutinio poveikio reiškiniai </w:t>
      </w:r>
      <w:r w:rsidRPr="001D3C3D">
        <w:rPr>
          <w:rFonts w:ascii="Times New Roman" w:eastAsia="SimSun" w:hAnsi="Times New Roman" w:cs="Times New Roman"/>
          <w:b/>
          <w:bCs/>
          <w:i/>
          <w:color w:val="000000"/>
          <w:lang w:eastAsia="ar-SA"/>
        </w:rPr>
        <w:t>(gali pasireikšti rečiau kaip 1 iš 1</w:t>
      </w:r>
      <w:r>
        <w:rPr>
          <w:rFonts w:ascii="Times New Roman" w:eastAsia="SimSun" w:hAnsi="Times New Roman" w:cs="Times New Roman"/>
          <w:b/>
          <w:bCs/>
          <w:i/>
          <w:color w:val="000000"/>
          <w:lang w:eastAsia="ar-SA"/>
        </w:rPr>
        <w:t> </w:t>
      </w:r>
      <w:r w:rsidRPr="001D3C3D">
        <w:rPr>
          <w:rFonts w:ascii="Times New Roman" w:eastAsia="SimSun" w:hAnsi="Times New Roman" w:cs="Times New Roman"/>
          <w:b/>
          <w:bCs/>
          <w:i/>
          <w:color w:val="000000"/>
          <w:lang w:eastAsia="ar-SA"/>
        </w:rPr>
        <w:t>000</w:t>
      </w:r>
      <w:r>
        <w:rPr>
          <w:rFonts w:ascii="Times New Roman" w:eastAsia="SimSun" w:hAnsi="Times New Roman" w:cs="Times New Roman"/>
          <w:b/>
          <w:bCs/>
          <w:i/>
          <w:color w:val="000000"/>
          <w:lang w:eastAsia="ar-SA"/>
        </w:rPr>
        <w:t> </w:t>
      </w:r>
      <w:r w:rsidRPr="001D3C3D">
        <w:rPr>
          <w:rFonts w:ascii="Times New Roman" w:eastAsia="SimSun" w:hAnsi="Times New Roman" w:cs="Times New Roman"/>
          <w:b/>
          <w:bCs/>
          <w:i/>
          <w:color w:val="000000"/>
          <w:lang w:eastAsia="ar-SA"/>
        </w:rPr>
        <w:t>asmenų)</w:t>
      </w:r>
      <w:r>
        <w:rPr>
          <w:rFonts w:ascii="Times New Roman" w:eastAsia="SimSun" w:hAnsi="Times New Roman" w:cs="Times New Roman"/>
          <w:b/>
          <w:bCs/>
          <w:i/>
          <w:color w:val="000000"/>
          <w:lang w:eastAsia="ar-SA"/>
        </w:rPr>
        <w:t>:</w:t>
      </w:r>
    </w:p>
    <w:p w:rsidR="00EF44FC" w:rsidRPr="001D3C3D" w:rsidRDefault="00EF44FC" w:rsidP="00EF44FC">
      <w:pPr>
        <w:numPr>
          <w:ilvl w:val="0"/>
          <w:numId w:val="14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Širdies ir plaučių sutrikimai: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padid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ę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 širdies dešinysis skilvelis, širdies raumens u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degimas ir būkl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 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l sutrikusios širdies raumens kraujotakos (ūmus koronarinis sindromas), širdies sustojimas (ji nustoja pumpuoti krauj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), išemin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širdies arterij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liga, širdies ir plauči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dangal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 xml:space="preserve">ų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u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degimas, kraujo krešuliai, kraujo krešuliai plaučiuose.</w:t>
      </w:r>
    </w:p>
    <w:p w:rsidR="00EF44FC" w:rsidRPr="001D3C3D" w:rsidRDefault="00EF44FC" w:rsidP="00EF44FC">
      <w:pPr>
        <w:numPr>
          <w:ilvl w:val="0"/>
          <w:numId w:val="14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lastRenderedPageBreak/>
        <w:t xml:space="preserve">Virškinimo sutrikimai: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gyvybiškai svarbi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maisto med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iag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(pvz., baltym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) netekimas iš virškinimo trakto, 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arn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u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sikimšimas, išang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 fistul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(nenormalus kanalas, kuris jungia išang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 xml:space="preserve">ę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su greta jos esančia oda), sutrikusi inkst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funkcija, cukrinis diabetas.</w:t>
      </w:r>
    </w:p>
    <w:p w:rsidR="00EF44FC" w:rsidRPr="001D3C3D" w:rsidRDefault="00EF44FC" w:rsidP="00EF44FC">
      <w:pPr>
        <w:numPr>
          <w:ilvl w:val="0"/>
          <w:numId w:val="14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Odos, plaukų, akių ir bendrieji sutrikimai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: traukuliai, regos nervo u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degimas, 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l kurio galima visiškai ar iš dalies apakti, melsvai purpurinis odos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dėmėtumas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>, nenormaliai stipri skydliauk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 funkcija, skydliauk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 u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degimas,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ataksija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(sutrikusi judesi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koordinacija), pasunk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ę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s 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jimas, persileidimas, odos kraujagysli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u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degimas, odos fibroz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(rand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jimas).</w:t>
      </w:r>
    </w:p>
    <w:p w:rsidR="00EF44FC" w:rsidRPr="001D3C3D" w:rsidRDefault="00EF44FC" w:rsidP="00EF44FC">
      <w:pPr>
        <w:numPr>
          <w:ilvl w:val="0"/>
          <w:numId w:val="14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Galvos smegenys: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insultas, laikinas neurologini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sutrikim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epizodas 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l sutrikusios smegen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 xml:space="preserve">ų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kraujotakos,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veidinio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nervo paraly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ius, demencija (silpnaprotyst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).</w:t>
      </w:r>
    </w:p>
    <w:p w:rsidR="00EF44FC" w:rsidRPr="001D3C3D" w:rsidRDefault="00EF44FC" w:rsidP="00EF44FC">
      <w:pPr>
        <w:numPr>
          <w:ilvl w:val="0"/>
          <w:numId w:val="14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Imuninė sistema: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sunki alerginė reakcija.</w:t>
      </w:r>
    </w:p>
    <w:p w:rsidR="00EF44FC" w:rsidRPr="001D3C3D" w:rsidRDefault="00EF44FC" w:rsidP="00EF44FC">
      <w:pPr>
        <w:numPr>
          <w:ilvl w:val="0"/>
          <w:numId w:val="14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bCs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Skeleto, raumenų ir jungiamojo audinio sutrikimai</w:t>
      </w:r>
      <w:r w:rsidRPr="001D3C3D">
        <w:rPr>
          <w:rFonts w:ascii="Times New Roman" w:eastAsia="SimSun" w:hAnsi="Times New Roman" w:cs="Times New Roman"/>
          <w:bCs/>
          <w:color w:val="000000"/>
          <w:lang w:eastAsia="ar-SA"/>
        </w:rPr>
        <w:t>: sąnarius sudarančių apvalių kaulų galų (epifizių) vėlyvas susiliejimas; lėtesnis arba uždelstas augimas.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Šalutinio poveikio reiškiniai, kurių</w:t>
      </w:r>
      <w:r w:rsidRPr="001D3C3D">
        <w:rPr>
          <w:rFonts w:ascii="Times New Roman" w:hAnsi="Times New Roman"/>
          <w:b/>
          <w:color w:val="000000"/>
        </w:rPr>
        <w:t xml:space="preserve"> dažnis nežinomas</w:t>
      </w: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00"/>
          <w:lang w:eastAsia="ar-SA"/>
        </w:rPr>
        <w:t>(</w:t>
      </w:r>
      <w:r w:rsidRPr="001D3C3D">
        <w:rPr>
          <w:rFonts w:ascii="Times New Roman" w:hAnsi="Times New Roman"/>
          <w:b/>
          <w:color w:val="000000"/>
        </w:rPr>
        <w:t>negali būti apskaičiuotas pagal turimus duomenis</w:t>
      </w:r>
      <w:r>
        <w:rPr>
          <w:rFonts w:ascii="Times New Roman" w:hAnsi="Times New Roman"/>
          <w:b/>
          <w:color w:val="000000"/>
        </w:rPr>
        <w:t>)</w:t>
      </w: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:</w:t>
      </w:r>
    </w:p>
    <w:p w:rsidR="00EF44FC" w:rsidRPr="001D3C3D" w:rsidRDefault="00EF44FC" w:rsidP="00EF44FC">
      <w:pPr>
        <w:numPr>
          <w:ilvl w:val="0"/>
          <w:numId w:val="15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Plauči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u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degimas.</w:t>
      </w:r>
    </w:p>
    <w:p w:rsidR="00EF44FC" w:rsidRPr="001D3C3D" w:rsidRDefault="00EF44FC" w:rsidP="00EF44FC">
      <w:pPr>
        <w:numPr>
          <w:ilvl w:val="0"/>
          <w:numId w:val="14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Kraujavimas iš skrand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io ar 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ž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arn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ų, kuris gali būti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mirtinas.</w:t>
      </w:r>
    </w:p>
    <w:p w:rsidR="00EF44FC" w:rsidRPr="001D3C3D" w:rsidRDefault="00EF44FC" w:rsidP="00EF44FC">
      <w:pPr>
        <w:numPr>
          <w:ilvl w:val="0"/>
          <w:numId w:val="14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Hepatito B infekcijos pasikartojimas (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reaktyvacija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>), jeigu anksčiau Jums buvo hepatitas B (kepen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infekcija).</w:t>
      </w:r>
    </w:p>
    <w:p w:rsidR="00EF44FC" w:rsidRPr="001D3C3D" w:rsidRDefault="00EF44FC" w:rsidP="00EF44FC">
      <w:pPr>
        <w:numPr>
          <w:ilvl w:val="0"/>
          <w:numId w:val="14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Reakcija, pasireiškusi karščiavimu, odos pūsl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mis ir gleivin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 išop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jimu.</w:t>
      </w:r>
    </w:p>
    <w:p w:rsidR="00EF44FC" w:rsidRPr="001D3C3D" w:rsidRDefault="00EF44FC" w:rsidP="00EF44FC">
      <w:pPr>
        <w:numPr>
          <w:ilvl w:val="0"/>
          <w:numId w:val="14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Inkst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liga pasireiškianti simptomais, 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į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skaitant edem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ą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, ir nenormalūs laboratoriniai tyrim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 xml:space="preserve">ų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rezultatai, tokie kaip baltymas šlapime ir 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 xml:space="preserve">mažas 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baltym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o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kiekis kraujyje.</w:t>
      </w:r>
    </w:p>
    <w:p w:rsidR="00EF44FC" w:rsidRPr="001D3C3D" w:rsidRDefault="00EF44FC" w:rsidP="00EF44FC">
      <w:pPr>
        <w:numPr>
          <w:ilvl w:val="0"/>
          <w:numId w:val="14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Kraujagyslių pažeidimas, žinomas kaip trombinė </w:t>
      </w:r>
      <w:proofErr w:type="spellStart"/>
      <w:r w:rsidRPr="001D3C3D">
        <w:rPr>
          <w:rFonts w:ascii="Times New Roman" w:eastAsia="SimSun" w:hAnsi="Times New Roman" w:cs="Times New Roman"/>
          <w:color w:val="000000"/>
          <w:lang w:eastAsia="ar-SA"/>
        </w:rPr>
        <w:t>mikroangiopatija</w:t>
      </w:r>
      <w:proofErr w:type="spellEnd"/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(TMA), įskaitant sumažėjusi raudonųjų kraujo ląstelių skaičių, sumažėjusį kraujo plokštelių kiekį ir krešulių formavimąsi. 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Jūsų gydymo metu gydytojas steb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ė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s, ar nepasireišk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ia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kai kuri</w:t>
      </w:r>
      <w:r w:rsidRPr="001D3C3D">
        <w:rPr>
          <w:rFonts w:ascii="Times New Roman" w:eastAsia="MS Mincho" w:hAnsi="Times New Roman" w:cs="Times New Roman"/>
          <w:color w:val="000000"/>
          <w:lang w:eastAsia="ar-SA"/>
        </w:rPr>
        <w:t>e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minėti šalutiniai efektai.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  <w:r w:rsidRPr="001D3C3D">
        <w:rPr>
          <w:rFonts w:ascii="Times New Roman" w:eastAsia="Times New Roman" w:hAnsi="Times New Roman" w:cs="Times New Roman"/>
          <w:b/>
          <w:color w:val="000000"/>
          <w:lang w:eastAsia="ar-SA"/>
        </w:rPr>
        <w:t>Pranešimas apie šalutinį poveikį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60" w:lineRule="exact"/>
        <w:ind w:right="-449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1D3C3D">
          <w:rPr>
            <w:rFonts w:ascii="Times New Roman" w:eastAsia="SimSun" w:hAnsi="Times New Roman" w:cs="Times New Roman"/>
            <w:color w:val="000000"/>
            <w:lang w:eastAsia="ar-SA"/>
          </w:rPr>
          <w:t>https://vapris.vvkt.lt/vvkt-web/public/nrv</w:t>
        </w:r>
      </w:hyperlink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arba užpildant Paciento pranešimo apie įtariamą nepageidaujamą reakciją (ĮNR) formą, kuri skelbiama </w:t>
      </w:r>
      <w:hyperlink r:id="rId6" w:history="1">
        <w:r w:rsidRPr="001D3C3D">
          <w:rPr>
            <w:rFonts w:ascii="Times New Roman" w:eastAsia="SimSun" w:hAnsi="Times New Roman" w:cs="Times New Roman"/>
            <w:color w:val="000000"/>
            <w:lang w:eastAsia="ar-SA"/>
          </w:rPr>
          <w:t>https://www.vvkt.lt/index.php?4004286486</w:t>
        </w:r>
      </w:hyperlink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, ir atsiunčiant elektroniniu paštu (adresu </w:t>
      </w:r>
      <w:hyperlink r:id="rId7" w:history="1">
        <w:r w:rsidRPr="001D3C3D">
          <w:rPr>
            <w:rFonts w:ascii="Times New Roman" w:eastAsia="SimSun" w:hAnsi="Times New Roman" w:cs="Times New Roman"/>
            <w:color w:val="000000"/>
            <w:lang w:eastAsia="ar-SA"/>
          </w:rPr>
          <w:t>NepageidaujamaR@vvkt.lt</w:t>
        </w:r>
      </w:hyperlink>
      <w:r w:rsidRPr="001D3C3D">
        <w:rPr>
          <w:rFonts w:ascii="Times New Roman" w:eastAsia="SimSun" w:hAnsi="Times New Roman" w:cs="Times New Roman"/>
          <w:color w:val="000000"/>
          <w:lang w:eastAsia="ar-SA"/>
        </w:rPr>
        <w:t>) arba nemokamu telefonu 8 800 73 568</w:t>
      </w:r>
      <w:r>
        <w:rPr>
          <w:rFonts w:ascii="Times New Roman" w:eastAsia="SimSun" w:hAnsi="Times New Roman" w:cs="Times New Roman"/>
          <w:color w:val="000000"/>
          <w:lang w:eastAsia="ar-SA"/>
        </w:rPr>
        <w:t xml:space="preserve">. </w:t>
      </w:r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>Pranešdami apie šalutinį poveikį galite mums padėti gauti daugiau informacijos apie šio vaisto saugumą.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keepNext/>
        <w:keepLines/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5.</w:t>
      </w: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ab/>
        <w:t xml:space="preserve">Kaip laikyti </w:t>
      </w:r>
      <w:proofErr w:type="spellStart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Sandoz</w:t>
      </w:r>
      <w:proofErr w:type="spellEnd"/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Šį vaistą laikykite vaikams nepastebimoje ir nepasiekiamoje vietoje.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Ant dėžutės, buteliuko etiketės ar lizdinės plokštelės po „EXP” nurodytam tinkamumo laikui pasibaigus, šio vaisto vartoti negalima. Vaistas tinkamas vartoti iki paskutinės nurodyto mėnesio dienos.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>Šiam vaistui specialių laikymo sąlygų nereikia.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Vaistų negalima išmesti į kanalizaciją </w:t>
      </w:r>
      <w:r w:rsidRPr="001D3C3D">
        <w:rPr>
          <w:rFonts w:ascii="Times New Roman" w:eastAsia="SimSun" w:hAnsi="Times New Roman" w:cs="Times New Roman"/>
          <w:color w:val="000000"/>
          <w:highlight w:val="lightGray"/>
          <w:lang w:eastAsia="ar-SA"/>
        </w:rPr>
        <w:t>arba su buitinėmis atliekomis.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 xml:space="preserve"> Kaip išmesti nereikalingus vaistus, klauskite vaistininko. Šios priemonės padės apsaugoti aplinką.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keepNext/>
        <w:keepLines/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>6.</w:t>
      </w: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ab/>
        <w:t>Pakuotės turinys ir kita informacija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keepNext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lang w:eastAsia="ar-SA"/>
        </w:rPr>
      </w:pPr>
      <w:proofErr w:type="spellStart"/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lastRenderedPageBreak/>
        <w:t>Dasatinib</w:t>
      </w:r>
      <w:proofErr w:type="spellEnd"/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 xml:space="preserve"> sudėtis </w:t>
      </w:r>
    </w:p>
    <w:p w:rsidR="00EF44FC" w:rsidRPr="001D3C3D" w:rsidRDefault="00EF44FC" w:rsidP="00EF44FC">
      <w:pPr>
        <w:keepNext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Calibri" w:hAnsi="Times New Roman" w:cs="Times New Roman"/>
          <w:color w:val="000000"/>
          <w:lang w:eastAsia="ar-SA"/>
        </w:rPr>
        <w:t xml:space="preserve">Veiklioji medžiaga yra </w:t>
      </w:r>
      <w:proofErr w:type="spellStart"/>
      <w:r w:rsidRPr="001D3C3D">
        <w:rPr>
          <w:rFonts w:ascii="Times New Roman" w:eastAsia="Calibri" w:hAnsi="Times New Roman" w:cs="Times New Roman"/>
          <w:color w:val="000000"/>
          <w:lang w:eastAsia="ar-SA"/>
        </w:rPr>
        <w:t>dazatinibas</w:t>
      </w:r>
      <w:proofErr w:type="spellEnd"/>
      <w:r w:rsidRPr="001D3C3D">
        <w:rPr>
          <w:rFonts w:ascii="Times New Roman" w:eastAsia="Calibri" w:hAnsi="Times New Roman" w:cs="Times New Roman"/>
          <w:color w:val="000000"/>
          <w:lang w:eastAsia="ar-SA"/>
        </w:rPr>
        <w:t>.</w:t>
      </w:r>
    </w:p>
    <w:p w:rsidR="00EF44FC" w:rsidRPr="001D3C3D" w:rsidRDefault="00EF44FC" w:rsidP="00EF44FC">
      <w:pPr>
        <w:pStyle w:val="Sraopastraipa"/>
        <w:numPr>
          <w:ilvl w:val="0"/>
          <w:numId w:val="19"/>
        </w:numPr>
        <w:tabs>
          <w:tab w:val="left" w:pos="567"/>
        </w:tabs>
        <w:spacing w:line="260" w:lineRule="exact"/>
        <w:rPr>
          <w:rFonts w:eastAsia="Calibri"/>
          <w:lang w:val="lt-LT"/>
        </w:rPr>
      </w:pPr>
      <w:r w:rsidRPr="001D3C3D">
        <w:rPr>
          <w:rFonts w:eastAsia="Calibri"/>
          <w:sz w:val="22"/>
          <w:szCs w:val="22"/>
          <w:lang w:val="lt-LT"/>
        </w:rPr>
        <w:t>Kiekvienoje plėvele dengtoje tabletėje yra 20</w:t>
      </w:r>
      <w:r>
        <w:rPr>
          <w:rFonts w:eastAsia="Calibri"/>
          <w:sz w:val="22"/>
          <w:szCs w:val="22"/>
          <w:lang w:val="lt-LT"/>
        </w:rPr>
        <w:t> </w:t>
      </w:r>
      <w:r w:rsidRPr="001D3C3D">
        <w:rPr>
          <w:rFonts w:eastAsia="Calibri"/>
          <w:sz w:val="22"/>
          <w:szCs w:val="22"/>
          <w:lang w:val="lt-LT"/>
        </w:rPr>
        <w:t xml:space="preserve">mg </w:t>
      </w:r>
      <w:proofErr w:type="spellStart"/>
      <w:r w:rsidRPr="001D3C3D">
        <w:rPr>
          <w:rFonts w:eastAsia="Calibri"/>
          <w:sz w:val="22"/>
          <w:szCs w:val="22"/>
          <w:lang w:val="lt-LT"/>
        </w:rPr>
        <w:t>dazatinibo</w:t>
      </w:r>
      <w:proofErr w:type="spellEnd"/>
      <w:r w:rsidRPr="001D3C3D">
        <w:rPr>
          <w:rFonts w:eastAsia="Calibri"/>
          <w:sz w:val="22"/>
          <w:szCs w:val="22"/>
          <w:lang w:val="lt-LT"/>
        </w:rPr>
        <w:t xml:space="preserve">. </w:t>
      </w:r>
    </w:p>
    <w:p w:rsidR="00EF44FC" w:rsidRPr="001D3C3D" w:rsidRDefault="00EF44FC" w:rsidP="00EF44FC">
      <w:pPr>
        <w:pStyle w:val="Sraopastraipa"/>
        <w:numPr>
          <w:ilvl w:val="0"/>
          <w:numId w:val="19"/>
        </w:numPr>
        <w:tabs>
          <w:tab w:val="left" w:pos="567"/>
        </w:tabs>
        <w:spacing w:line="260" w:lineRule="exact"/>
        <w:rPr>
          <w:rFonts w:eastAsia="Calibri"/>
          <w:lang w:val="lt-LT"/>
        </w:rPr>
      </w:pPr>
      <w:r w:rsidRPr="001D3C3D">
        <w:rPr>
          <w:rFonts w:eastAsia="Calibri"/>
          <w:sz w:val="22"/>
          <w:szCs w:val="22"/>
          <w:lang w:val="lt-LT"/>
        </w:rPr>
        <w:t>Kiekvienoje plėvele dengtoje tabletėje yra 50</w:t>
      </w:r>
      <w:r>
        <w:rPr>
          <w:rFonts w:eastAsia="Calibri"/>
          <w:sz w:val="22"/>
          <w:szCs w:val="22"/>
          <w:lang w:val="lt-LT"/>
        </w:rPr>
        <w:t> </w:t>
      </w:r>
      <w:r w:rsidRPr="001D3C3D">
        <w:rPr>
          <w:rFonts w:eastAsia="Calibri"/>
          <w:sz w:val="22"/>
          <w:szCs w:val="22"/>
          <w:lang w:val="lt-LT"/>
        </w:rPr>
        <w:t xml:space="preserve">mg </w:t>
      </w:r>
      <w:proofErr w:type="spellStart"/>
      <w:r w:rsidRPr="001D3C3D">
        <w:rPr>
          <w:rFonts w:eastAsia="Calibri"/>
          <w:sz w:val="22"/>
          <w:szCs w:val="22"/>
          <w:lang w:val="lt-LT"/>
        </w:rPr>
        <w:t>dazatinibo</w:t>
      </w:r>
      <w:proofErr w:type="spellEnd"/>
      <w:r w:rsidRPr="001D3C3D">
        <w:rPr>
          <w:rFonts w:eastAsia="Calibri"/>
          <w:sz w:val="22"/>
          <w:szCs w:val="22"/>
          <w:lang w:val="lt-LT"/>
        </w:rPr>
        <w:t xml:space="preserve">. </w:t>
      </w:r>
    </w:p>
    <w:p w:rsidR="00EF44FC" w:rsidRPr="001D3C3D" w:rsidRDefault="00EF44FC" w:rsidP="00EF44FC">
      <w:pPr>
        <w:pStyle w:val="Sraopastraipa"/>
        <w:numPr>
          <w:ilvl w:val="0"/>
          <w:numId w:val="19"/>
        </w:numPr>
        <w:tabs>
          <w:tab w:val="left" w:pos="567"/>
        </w:tabs>
        <w:spacing w:line="260" w:lineRule="exact"/>
        <w:rPr>
          <w:rFonts w:eastAsia="Calibri"/>
          <w:lang w:val="lt-LT"/>
        </w:rPr>
      </w:pPr>
      <w:r w:rsidRPr="001D3C3D">
        <w:rPr>
          <w:rFonts w:eastAsia="Calibri"/>
          <w:sz w:val="22"/>
          <w:szCs w:val="22"/>
          <w:lang w:val="lt-LT"/>
        </w:rPr>
        <w:t>Kiekvienoje plėvele dengtoje tabletėje yra 70</w:t>
      </w:r>
      <w:r>
        <w:rPr>
          <w:rFonts w:eastAsia="Calibri"/>
          <w:sz w:val="22"/>
          <w:szCs w:val="22"/>
          <w:lang w:val="lt-LT"/>
        </w:rPr>
        <w:t> </w:t>
      </w:r>
      <w:r w:rsidRPr="001D3C3D">
        <w:rPr>
          <w:rFonts w:eastAsia="Calibri"/>
          <w:sz w:val="22"/>
          <w:szCs w:val="22"/>
          <w:lang w:val="lt-LT"/>
        </w:rPr>
        <w:t xml:space="preserve">mg </w:t>
      </w:r>
      <w:proofErr w:type="spellStart"/>
      <w:r w:rsidRPr="001D3C3D">
        <w:rPr>
          <w:rFonts w:eastAsia="Calibri"/>
          <w:sz w:val="22"/>
          <w:szCs w:val="22"/>
          <w:lang w:val="lt-LT"/>
        </w:rPr>
        <w:t>dazatinibo</w:t>
      </w:r>
      <w:proofErr w:type="spellEnd"/>
      <w:r w:rsidRPr="001D3C3D">
        <w:rPr>
          <w:rFonts w:eastAsia="Calibri"/>
          <w:sz w:val="22"/>
          <w:szCs w:val="22"/>
          <w:lang w:val="lt-LT"/>
        </w:rPr>
        <w:t>.</w:t>
      </w:r>
    </w:p>
    <w:p w:rsidR="00EF44FC" w:rsidRPr="001D3C3D" w:rsidRDefault="00EF44FC" w:rsidP="00EF44FC">
      <w:pPr>
        <w:pStyle w:val="Sraopastraipa"/>
        <w:numPr>
          <w:ilvl w:val="0"/>
          <w:numId w:val="19"/>
        </w:numPr>
        <w:tabs>
          <w:tab w:val="left" w:pos="567"/>
        </w:tabs>
        <w:spacing w:line="260" w:lineRule="exact"/>
        <w:rPr>
          <w:rFonts w:eastAsia="Calibri"/>
          <w:lang w:val="lt-LT"/>
        </w:rPr>
      </w:pPr>
      <w:r w:rsidRPr="001D3C3D">
        <w:rPr>
          <w:rFonts w:eastAsia="Calibri"/>
          <w:sz w:val="22"/>
          <w:szCs w:val="22"/>
          <w:lang w:val="lt-LT"/>
        </w:rPr>
        <w:t>Kiekvienoje plėvele dengtoje tabletėje yra 80</w:t>
      </w:r>
      <w:r>
        <w:rPr>
          <w:rFonts w:eastAsia="Calibri"/>
          <w:sz w:val="22"/>
          <w:szCs w:val="22"/>
          <w:lang w:val="lt-LT"/>
        </w:rPr>
        <w:t> </w:t>
      </w:r>
      <w:r w:rsidRPr="001D3C3D">
        <w:rPr>
          <w:rFonts w:eastAsia="Calibri"/>
          <w:sz w:val="22"/>
          <w:szCs w:val="22"/>
          <w:lang w:val="lt-LT"/>
        </w:rPr>
        <w:t xml:space="preserve">mg </w:t>
      </w:r>
      <w:proofErr w:type="spellStart"/>
      <w:r w:rsidRPr="001D3C3D">
        <w:rPr>
          <w:rFonts w:eastAsia="Calibri"/>
          <w:sz w:val="22"/>
          <w:szCs w:val="22"/>
          <w:lang w:val="lt-LT"/>
        </w:rPr>
        <w:t>dazatinibo</w:t>
      </w:r>
      <w:proofErr w:type="spellEnd"/>
      <w:r w:rsidRPr="001D3C3D">
        <w:rPr>
          <w:rFonts w:eastAsia="Calibri"/>
          <w:sz w:val="22"/>
          <w:szCs w:val="22"/>
          <w:lang w:val="lt-LT"/>
        </w:rPr>
        <w:t>.</w:t>
      </w:r>
    </w:p>
    <w:p w:rsidR="00EF44FC" w:rsidRPr="001D3C3D" w:rsidRDefault="00EF44FC" w:rsidP="00EF44FC">
      <w:pPr>
        <w:pStyle w:val="Sraopastraipa"/>
        <w:numPr>
          <w:ilvl w:val="0"/>
          <w:numId w:val="19"/>
        </w:numPr>
        <w:tabs>
          <w:tab w:val="left" w:pos="567"/>
        </w:tabs>
        <w:spacing w:line="260" w:lineRule="exact"/>
        <w:rPr>
          <w:rFonts w:eastAsia="Calibri"/>
          <w:lang w:val="lt-LT"/>
        </w:rPr>
      </w:pPr>
      <w:r w:rsidRPr="001D3C3D">
        <w:rPr>
          <w:rFonts w:eastAsia="Calibri"/>
          <w:sz w:val="22"/>
          <w:szCs w:val="22"/>
          <w:lang w:val="lt-LT"/>
        </w:rPr>
        <w:t>Kiekvienoje plėvele dengtoje tabletėje yra 100</w:t>
      </w:r>
      <w:r>
        <w:rPr>
          <w:rFonts w:eastAsia="Calibri"/>
          <w:sz w:val="22"/>
          <w:szCs w:val="22"/>
          <w:lang w:val="lt-LT"/>
        </w:rPr>
        <w:t> </w:t>
      </w:r>
      <w:r w:rsidRPr="001D3C3D">
        <w:rPr>
          <w:rFonts w:eastAsia="Calibri"/>
          <w:sz w:val="22"/>
          <w:szCs w:val="22"/>
          <w:lang w:val="lt-LT"/>
        </w:rPr>
        <w:t xml:space="preserve">mg </w:t>
      </w:r>
      <w:proofErr w:type="spellStart"/>
      <w:r w:rsidRPr="001D3C3D">
        <w:rPr>
          <w:rFonts w:eastAsia="Calibri"/>
          <w:sz w:val="22"/>
          <w:szCs w:val="22"/>
          <w:lang w:val="lt-LT"/>
        </w:rPr>
        <w:t>dazatinibo</w:t>
      </w:r>
      <w:proofErr w:type="spellEnd"/>
      <w:r w:rsidRPr="001D3C3D">
        <w:rPr>
          <w:rFonts w:eastAsia="Calibri"/>
          <w:sz w:val="22"/>
          <w:szCs w:val="22"/>
          <w:lang w:val="lt-LT"/>
        </w:rPr>
        <w:t>.</w:t>
      </w:r>
    </w:p>
    <w:p w:rsidR="00EF44FC" w:rsidRPr="00B92E23" w:rsidRDefault="00EF44FC" w:rsidP="00EF44FC">
      <w:pPr>
        <w:pStyle w:val="Sraopastraipa"/>
        <w:numPr>
          <w:ilvl w:val="0"/>
          <w:numId w:val="19"/>
        </w:numPr>
        <w:tabs>
          <w:tab w:val="left" w:pos="567"/>
        </w:tabs>
        <w:spacing w:line="260" w:lineRule="exact"/>
        <w:rPr>
          <w:rFonts w:eastAsia="Calibri"/>
          <w:sz w:val="22"/>
          <w:szCs w:val="22"/>
          <w:lang w:val="lt-LT"/>
        </w:rPr>
      </w:pPr>
      <w:r w:rsidRPr="00B92E23">
        <w:rPr>
          <w:rFonts w:eastAsia="Calibri"/>
          <w:sz w:val="22"/>
          <w:szCs w:val="22"/>
          <w:lang w:val="lt-LT"/>
        </w:rPr>
        <w:t>Kiekvienoje plėvele dengtoje tabletėje yra 140</w:t>
      </w:r>
      <w:r>
        <w:rPr>
          <w:rFonts w:eastAsia="Calibri"/>
          <w:sz w:val="22"/>
          <w:szCs w:val="22"/>
          <w:lang w:val="lt-LT"/>
        </w:rPr>
        <w:t> </w:t>
      </w:r>
      <w:r w:rsidRPr="00B92E23">
        <w:rPr>
          <w:rFonts w:eastAsia="Calibri"/>
          <w:sz w:val="22"/>
          <w:szCs w:val="22"/>
          <w:lang w:val="lt-LT"/>
        </w:rPr>
        <w:t xml:space="preserve">mg </w:t>
      </w:r>
      <w:proofErr w:type="spellStart"/>
      <w:r w:rsidRPr="00B92E23">
        <w:rPr>
          <w:rFonts w:eastAsia="Calibri"/>
          <w:sz w:val="22"/>
          <w:szCs w:val="22"/>
          <w:lang w:val="lt-LT"/>
        </w:rPr>
        <w:t>dazatinibo</w:t>
      </w:r>
      <w:proofErr w:type="spellEnd"/>
      <w:r w:rsidRPr="00B92E23">
        <w:rPr>
          <w:rFonts w:eastAsia="Calibri"/>
          <w:sz w:val="22"/>
          <w:szCs w:val="22"/>
          <w:lang w:val="lt-LT"/>
        </w:rPr>
        <w:t>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60" w:lineRule="exact"/>
        <w:rPr>
          <w:rFonts w:ascii="Times New Roman" w:eastAsia="Calibri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pStyle w:val="Sraopastraipa"/>
        <w:numPr>
          <w:ilvl w:val="0"/>
          <w:numId w:val="19"/>
        </w:numPr>
        <w:tabs>
          <w:tab w:val="left" w:pos="567"/>
        </w:tabs>
        <w:spacing w:line="260" w:lineRule="exact"/>
        <w:rPr>
          <w:rFonts w:eastAsia="Calibri"/>
          <w:lang w:val="lt-LT"/>
        </w:rPr>
      </w:pPr>
      <w:r w:rsidRPr="001D3C3D">
        <w:rPr>
          <w:rFonts w:eastAsia="Calibri"/>
          <w:sz w:val="22"/>
          <w:szCs w:val="22"/>
          <w:lang w:val="lt-LT"/>
        </w:rPr>
        <w:t xml:space="preserve">Pagalbinės medžiagos </w:t>
      </w:r>
      <w:r w:rsidRPr="001D3C3D">
        <w:rPr>
          <w:rFonts w:eastAsia="Calibri"/>
          <w:sz w:val="22"/>
          <w:szCs w:val="22"/>
          <w:lang w:val="lt-LT"/>
        </w:rPr>
        <w:br/>
      </w:r>
      <w:r w:rsidRPr="00B92E23">
        <w:rPr>
          <w:rFonts w:eastAsia="Calibri"/>
          <w:i/>
          <w:iCs/>
          <w:sz w:val="22"/>
          <w:szCs w:val="22"/>
          <w:lang w:val="lt-LT"/>
        </w:rPr>
        <w:t>Tabletės šerdis</w:t>
      </w:r>
      <w:r w:rsidRPr="001D3C3D">
        <w:rPr>
          <w:rFonts w:eastAsia="Calibri"/>
          <w:sz w:val="22"/>
          <w:szCs w:val="22"/>
          <w:lang w:val="lt-LT"/>
        </w:rPr>
        <w:t xml:space="preserve">: </w:t>
      </w:r>
      <w:proofErr w:type="spellStart"/>
      <w:r w:rsidRPr="001D3C3D">
        <w:rPr>
          <w:rFonts w:eastAsia="Calibri"/>
          <w:sz w:val="22"/>
          <w:szCs w:val="22"/>
          <w:lang w:val="lt-LT"/>
        </w:rPr>
        <w:t>mikrokristalinė</w:t>
      </w:r>
      <w:proofErr w:type="spellEnd"/>
      <w:r w:rsidRPr="001D3C3D">
        <w:rPr>
          <w:rFonts w:eastAsia="Calibri"/>
          <w:sz w:val="22"/>
          <w:szCs w:val="22"/>
          <w:lang w:val="lt-LT"/>
        </w:rPr>
        <w:t xml:space="preserve"> celiuliozė (E</w:t>
      </w:r>
      <w:r>
        <w:rPr>
          <w:rFonts w:eastAsia="Calibri"/>
          <w:sz w:val="22"/>
          <w:szCs w:val="22"/>
          <w:lang w:val="lt-LT"/>
        </w:rPr>
        <w:t> </w:t>
      </w:r>
      <w:r w:rsidRPr="001D3C3D">
        <w:rPr>
          <w:rFonts w:eastAsia="Calibri"/>
          <w:sz w:val="22"/>
          <w:szCs w:val="22"/>
          <w:lang w:val="lt-LT"/>
        </w:rPr>
        <w:t xml:space="preserve">460), laktozė </w:t>
      </w:r>
      <w:proofErr w:type="spellStart"/>
      <w:r w:rsidRPr="001D3C3D">
        <w:rPr>
          <w:rFonts w:eastAsia="Calibri"/>
          <w:sz w:val="22"/>
          <w:szCs w:val="22"/>
          <w:lang w:val="lt-LT"/>
        </w:rPr>
        <w:t>monohidratas</w:t>
      </w:r>
      <w:proofErr w:type="spellEnd"/>
      <w:r w:rsidRPr="001D3C3D">
        <w:rPr>
          <w:rFonts w:eastAsia="Calibri"/>
          <w:sz w:val="22"/>
          <w:szCs w:val="22"/>
          <w:lang w:val="lt-LT"/>
        </w:rPr>
        <w:t xml:space="preserve"> (žr.</w:t>
      </w:r>
      <w:r>
        <w:rPr>
          <w:rFonts w:eastAsia="Calibri"/>
          <w:sz w:val="22"/>
          <w:szCs w:val="22"/>
          <w:lang w:val="lt-LT"/>
        </w:rPr>
        <w:t> </w:t>
      </w:r>
      <w:r w:rsidRPr="001D3C3D">
        <w:rPr>
          <w:rFonts w:eastAsia="Calibri"/>
          <w:sz w:val="22"/>
          <w:szCs w:val="22"/>
          <w:lang w:val="lt-LT"/>
        </w:rPr>
        <w:t xml:space="preserve">2 skyrių „Kas žinotina prieš vartojant </w:t>
      </w:r>
      <w:proofErr w:type="spellStart"/>
      <w:r w:rsidRPr="001D3C3D">
        <w:rPr>
          <w:rFonts w:eastAsia="Calibri"/>
          <w:sz w:val="22"/>
          <w:szCs w:val="22"/>
          <w:lang w:val="lt-LT"/>
        </w:rPr>
        <w:t>Dasatinib</w:t>
      </w:r>
      <w:proofErr w:type="spellEnd"/>
      <w:r w:rsidRPr="001D3C3D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Pr="001D3C3D">
        <w:rPr>
          <w:rFonts w:eastAsia="Calibri"/>
          <w:sz w:val="22"/>
          <w:szCs w:val="22"/>
          <w:lang w:val="lt-LT"/>
        </w:rPr>
        <w:t>Sandoz</w:t>
      </w:r>
      <w:proofErr w:type="spellEnd"/>
      <w:r w:rsidRPr="001D3C3D">
        <w:rPr>
          <w:rFonts w:eastAsia="Calibri"/>
          <w:sz w:val="22"/>
          <w:szCs w:val="22"/>
          <w:lang w:val="lt-LT"/>
        </w:rPr>
        <w:t xml:space="preserve">“), </w:t>
      </w:r>
      <w:proofErr w:type="spellStart"/>
      <w:r w:rsidRPr="001D3C3D">
        <w:rPr>
          <w:rFonts w:eastAsia="Calibri"/>
          <w:sz w:val="22"/>
          <w:szCs w:val="22"/>
          <w:lang w:val="lt-LT"/>
        </w:rPr>
        <w:t>kroskarmeliozės</w:t>
      </w:r>
      <w:proofErr w:type="spellEnd"/>
      <w:r w:rsidRPr="001D3C3D">
        <w:rPr>
          <w:rFonts w:eastAsia="Calibri"/>
          <w:sz w:val="22"/>
          <w:szCs w:val="22"/>
          <w:lang w:val="lt-LT"/>
        </w:rPr>
        <w:t xml:space="preserve"> natrio druska, </w:t>
      </w:r>
      <w:proofErr w:type="spellStart"/>
      <w:r w:rsidRPr="001D3C3D">
        <w:rPr>
          <w:rFonts w:eastAsia="Calibri"/>
          <w:sz w:val="22"/>
          <w:szCs w:val="22"/>
          <w:lang w:val="lt-LT"/>
        </w:rPr>
        <w:t>hidroksipropilceliuliozė</w:t>
      </w:r>
      <w:proofErr w:type="spellEnd"/>
      <w:r w:rsidRPr="001D3C3D">
        <w:rPr>
          <w:rFonts w:eastAsia="Calibri"/>
          <w:sz w:val="22"/>
          <w:szCs w:val="22"/>
          <w:lang w:val="lt-LT"/>
        </w:rPr>
        <w:t xml:space="preserve"> (E</w:t>
      </w:r>
      <w:r>
        <w:rPr>
          <w:rFonts w:eastAsia="Calibri"/>
          <w:sz w:val="22"/>
          <w:szCs w:val="22"/>
          <w:lang w:val="lt-LT"/>
        </w:rPr>
        <w:t> </w:t>
      </w:r>
      <w:r w:rsidRPr="001D3C3D">
        <w:rPr>
          <w:rFonts w:eastAsia="Calibri"/>
          <w:sz w:val="22"/>
          <w:szCs w:val="22"/>
          <w:lang w:val="lt-LT"/>
        </w:rPr>
        <w:t xml:space="preserve">463), magnio </w:t>
      </w:r>
      <w:proofErr w:type="spellStart"/>
      <w:r w:rsidRPr="001D3C3D">
        <w:rPr>
          <w:rFonts w:eastAsia="Calibri"/>
          <w:sz w:val="22"/>
          <w:szCs w:val="22"/>
          <w:lang w:val="lt-LT"/>
        </w:rPr>
        <w:t>stearatas</w:t>
      </w:r>
      <w:proofErr w:type="spellEnd"/>
      <w:r w:rsidRPr="001D3C3D">
        <w:rPr>
          <w:rFonts w:eastAsia="Calibri"/>
          <w:sz w:val="22"/>
          <w:szCs w:val="22"/>
          <w:lang w:val="lt-LT"/>
        </w:rPr>
        <w:t xml:space="preserve"> (E</w:t>
      </w:r>
      <w:r>
        <w:rPr>
          <w:rFonts w:eastAsia="Calibri"/>
          <w:sz w:val="22"/>
          <w:szCs w:val="22"/>
          <w:lang w:val="lt-LT"/>
        </w:rPr>
        <w:t> </w:t>
      </w:r>
      <w:r w:rsidRPr="001D3C3D">
        <w:rPr>
          <w:rFonts w:eastAsia="Calibri"/>
          <w:sz w:val="22"/>
          <w:szCs w:val="22"/>
          <w:lang w:val="lt-LT"/>
        </w:rPr>
        <w:t>470b).</w:t>
      </w:r>
      <w:r w:rsidRPr="001D3C3D">
        <w:rPr>
          <w:rFonts w:eastAsia="Calibri"/>
          <w:sz w:val="22"/>
          <w:szCs w:val="22"/>
          <w:lang w:val="lt-LT"/>
        </w:rPr>
        <w:br/>
      </w:r>
      <w:r w:rsidRPr="00B92E23">
        <w:rPr>
          <w:rFonts w:eastAsia="Calibri"/>
          <w:i/>
          <w:iCs/>
          <w:sz w:val="22"/>
          <w:szCs w:val="22"/>
          <w:lang w:val="lt-LT"/>
        </w:rPr>
        <w:t>Tabletės plėvelė</w:t>
      </w:r>
      <w:r w:rsidRPr="001D3C3D">
        <w:rPr>
          <w:rFonts w:eastAsia="Calibri"/>
          <w:sz w:val="22"/>
          <w:szCs w:val="22"/>
          <w:lang w:val="lt-LT"/>
        </w:rPr>
        <w:t xml:space="preserve">: </w:t>
      </w:r>
      <w:proofErr w:type="spellStart"/>
      <w:r w:rsidRPr="001D3C3D">
        <w:rPr>
          <w:rFonts w:eastAsia="Calibri"/>
          <w:sz w:val="22"/>
          <w:szCs w:val="22"/>
          <w:lang w:val="lt-LT"/>
        </w:rPr>
        <w:t>polivinilo</w:t>
      </w:r>
      <w:proofErr w:type="spellEnd"/>
      <w:r w:rsidRPr="001D3C3D">
        <w:rPr>
          <w:rFonts w:eastAsia="Calibri"/>
          <w:sz w:val="22"/>
          <w:szCs w:val="22"/>
          <w:lang w:val="lt-LT"/>
        </w:rPr>
        <w:t xml:space="preserve"> alkoholis (E</w:t>
      </w:r>
      <w:r>
        <w:rPr>
          <w:rFonts w:eastAsia="Calibri"/>
          <w:sz w:val="22"/>
          <w:szCs w:val="22"/>
          <w:lang w:val="lt-LT"/>
        </w:rPr>
        <w:t> </w:t>
      </w:r>
      <w:r w:rsidRPr="001D3C3D">
        <w:rPr>
          <w:rFonts w:eastAsia="Calibri"/>
          <w:sz w:val="22"/>
          <w:szCs w:val="22"/>
          <w:lang w:val="lt-LT"/>
        </w:rPr>
        <w:t>1203), titano dioksidas (E</w:t>
      </w:r>
      <w:r>
        <w:rPr>
          <w:rFonts w:eastAsia="Calibri"/>
          <w:sz w:val="22"/>
          <w:szCs w:val="22"/>
          <w:lang w:val="lt-LT"/>
        </w:rPr>
        <w:t> </w:t>
      </w:r>
      <w:r w:rsidRPr="001D3C3D">
        <w:rPr>
          <w:rFonts w:eastAsia="Calibri"/>
          <w:sz w:val="22"/>
          <w:szCs w:val="22"/>
          <w:lang w:val="lt-LT"/>
        </w:rPr>
        <w:t>171), talkas (E</w:t>
      </w:r>
      <w:r>
        <w:rPr>
          <w:rFonts w:eastAsia="Calibri"/>
          <w:sz w:val="22"/>
          <w:szCs w:val="22"/>
          <w:lang w:val="lt-LT"/>
        </w:rPr>
        <w:t> </w:t>
      </w:r>
      <w:r w:rsidRPr="001D3C3D">
        <w:rPr>
          <w:rFonts w:eastAsia="Calibri"/>
          <w:sz w:val="22"/>
          <w:szCs w:val="22"/>
          <w:lang w:val="lt-LT"/>
        </w:rPr>
        <w:t xml:space="preserve">553b), </w:t>
      </w:r>
      <w:proofErr w:type="spellStart"/>
      <w:r w:rsidRPr="001D3C3D">
        <w:rPr>
          <w:rFonts w:eastAsia="Calibri"/>
          <w:sz w:val="22"/>
          <w:szCs w:val="22"/>
          <w:lang w:val="lt-LT"/>
        </w:rPr>
        <w:t>glicerolio</w:t>
      </w:r>
      <w:proofErr w:type="spellEnd"/>
      <w:r w:rsidRPr="001D3C3D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Pr="001D3C3D">
        <w:rPr>
          <w:rFonts w:eastAsia="Calibri"/>
          <w:sz w:val="22"/>
          <w:szCs w:val="22"/>
          <w:lang w:val="lt-LT"/>
        </w:rPr>
        <w:t>monostearatas</w:t>
      </w:r>
      <w:proofErr w:type="spellEnd"/>
      <w:r w:rsidRPr="001D3C3D">
        <w:rPr>
          <w:rFonts w:eastAsia="Calibri"/>
          <w:sz w:val="22"/>
          <w:szCs w:val="22"/>
          <w:lang w:val="lt-LT"/>
        </w:rPr>
        <w:t xml:space="preserve"> (E</w:t>
      </w:r>
      <w:r>
        <w:rPr>
          <w:rFonts w:eastAsia="Calibri"/>
          <w:sz w:val="22"/>
          <w:szCs w:val="22"/>
          <w:lang w:val="lt-LT"/>
        </w:rPr>
        <w:t> </w:t>
      </w:r>
      <w:r w:rsidRPr="001D3C3D">
        <w:rPr>
          <w:rFonts w:eastAsia="Calibri"/>
          <w:sz w:val="22"/>
          <w:szCs w:val="22"/>
          <w:lang w:val="lt-LT"/>
        </w:rPr>
        <w:t xml:space="preserve">471), natrio </w:t>
      </w:r>
      <w:proofErr w:type="spellStart"/>
      <w:r w:rsidRPr="001D3C3D">
        <w:rPr>
          <w:rFonts w:eastAsia="Calibri"/>
          <w:sz w:val="22"/>
          <w:szCs w:val="22"/>
          <w:lang w:val="lt-LT"/>
        </w:rPr>
        <w:t>laurilsulfatas</w:t>
      </w:r>
      <w:proofErr w:type="spellEnd"/>
      <w:r w:rsidRPr="001D3C3D">
        <w:rPr>
          <w:rFonts w:eastAsia="Calibri"/>
          <w:sz w:val="22"/>
          <w:szCs w:val="22"/>
          <w:lang w:val="lt-LT"/>
        </w:rPr>
        <w:t>.</w:t>
      </w:r>
    </w:p>
    <w:p w:rsidR="00EF44FC" w:rsidRPr="001D3C3D" w:rsidRDefault="00EF44FC" w:rsidP="00EF44FC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ar-SA"/>
        </w:rPr>
      </w:pPr>
      <w:proofErr w:type="spellStart"/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>Dasatinib</w:t>
      </w:r>
      <w:proofErr w:type="spellEnd"/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>Sandoz</w:t>
      </w:r>
      <w:proofErr w:type="spellEnd"/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 xml:space="preserve"> išvaizda ir kiekis pakuotėje</w:t>
      </w:r>
    </w:p>
    <w:p w:rsidR="00EF44FC" w:rsidRPr="001D3C3D" w:rsidRDefault="00EF44FC" w:rsidP="00EF44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ar-SA"/>
        </w:rPr>
      </w:pPr>
    </w:p>
    <w:p w:rsidR="00EF44FC" w:rsidRPr="00B92E23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lang w:eastAsia="ar-SA"/>
        </w:rPr>
      </w:pPr>
      <w:r w:rsidRPr="00B92E23">
        <w:rPr>
          <w:rFonts w:ascii="Times New Roman" w:eastAsia="Calibri" w:hAnsi="Times New Roman" w:cs="Times New Roman"/>
          <w:i/>
          <w:iCs/>
          <w:color w:val="000000"/>
          <w:u w:val="single"/>
          <w:lang w:eastAsia="ar-SA"/>
        </w:rPr>
        <w:t>20 mg plėvele dengtos tabletės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ar-SA"/>
        </w:rPr>
      </w:pPr>
      <w:r w:rsidRPr="001D3C3D">
        <w:rPr>
          <w:rFonts w:ascii="Times New Roman" w:eastAsia="Calibri" w:hAnsi="Times New Roman" w:cs="Times New Roman"/>
          <w:color w:val="000000"/>
          <w:lang w:eastAsia="ar-SA"/>
        </w:rPr>
        <w:t>Balta arba balkšva, abipus išgaubta, apvali plėvele dengta tabletė, kurios vienoje pusėje įspausta „20”, kita pusė lygi. Tabletė yra 6,1 mm skersmens.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ar-SA"/>
        </w:rPr>
      </w:pPr>
    </w:p>
    <w:p w:rsidR="00EF44FC" w:rsidRPr="00B92E23" w:rsidRDefault="00EF44FC" w:rsidP="00EF44FC">
      <w:pPr>
        <w:shd w:val="clear" w:color="auto" w:fill="F2F2F2"/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lang w:eastAsia="ar-SA"/>
        </w:rPr>
      </w:pPr>
      <w:r w:rsidRPr="00B92E23">
        <w:rPr>
          <w:rFonts w:ascii="Times New Roman" w:eastAsia="Calibri" w:hAnsi="Times New Roman" w:cs="Times New Roman"/>
          <w:i/>
          <w:iCs/>
          <w:color w:val="000000"/>
          <w:u w:val="single"/>
          <w:lang w:eastAsia="ar-SA"/>
        </w:rPr>
        <w:t>50 mg plėvele dengtos tabletės</w:t>
      </w:r>
    </w:p>
    <w:p w:rsidR="00EF44FC" w:rsidRPr="001D3C3D" w:rsidRDefault="00EF44FC" w:rsidP="00EF44FC">
      <w:pPr>
        <w:shd w:val="clear" w:color="auto" w:fill="F2F2F2"/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ar-SA"/>
        </w:rPr>
      </w:pPr>
      <w:r w:rsidRPr="001D3C3D">
        <w:rPr>
          <w:rFonts w:ascii="Times New Roman" w:eastAsia="Calibri" w:hAnsi="Times New Roman" w:cs="Times New Roman"/>
          <w:color w:val="000000"/>
          <w:lang w:eastAsia="ar-SA"/>
        </w:rPr>
        <w:t xml:space="preserve">Balta arba balkšva, abipus išgaubta, ovali plėvele dengta tabletė, kurios vienoje pusėje įspausta „50”, kita pusė lygi. Tabletė yra 10,9 mm x 5,8 mm dydžio. 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ar-SA"/>
        </w:rPr>
      </w:pPr>
    </w:p>
    <w:p w:rsidR="00EF44FC" w:rsidRPr="00B92E23" w:rsidRDefault="00EF44FC" w:rsidP="00EF44FC">
      <w:pPr>
        <w:shd w:val="clear" w:color="auto" w:fill="D9D9D9"/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lang w:eastAsia="ar-SA"/>
        </w:rPr>
      </w:pPr>
      <w:r w:rsidRPr="00B92E23">
        <w:rPr>
          <w:rFonts w:ascii="Times New Roman" w:eastAsia="Calibri" w:hAnsi="Times New Roman" w:cs="Times New Roman"/>
          <w:i/>
          <w:iCs/>
          <w:color w:val="000000"/>
          <w:u w:val="single"/>
          <w:lang w:eastAsia="ar-SA"/>
        </w:rPr>
        <w:t>70 mg plėvele dengtos tabletės</w:t>
      </w:r>
    </w:p>
    <w:p w:rsidR="00EF44FC" w:rsidRPr="001D3C3D" w:rsidRDefault="00EF44FC" w:rsidP="00EF44FC">
      <w:pPr>
        <w:shd w:val="clear" w:color="auto" w:fill="D9D9D9"/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ar-SA"/>
        </w:rPr>
      </w:pPr>
      <w:r w:rsidRPr="001D3C3D">
        <w:rPr>
          <w:rFonts w:ascii="Times New Roman" w:eastAsia="Calibri" w:hAnsi="Times New Roman" w:cs="Times New Roman"/>
          <w:color w:val="000000"/>
          <w:lang w:eastAsia="ar-SA"/>
        </w:rPr>
        <w:t>Balta arba balkšva, abipus išgaubta, apvali plėvele dengta tabletė, kurios vienoje pusėje įspausta „70”, kita pusė lygi. Tabletė yra 8,9 mm skersmens.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ar-SA"/>
        </w:rPr>
      </w:pPr>
    </w:p>
    <w:p w:rsidR="00EF44FC" w:rsidRPr="00B92E23" w:rsidRDefault="00EF44FC" w:rsidP="00EF44FC">
      <w:pPr>
        <w:shd w:val="clear" w:color="auto" w:fill="BFBFBF"/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lang w:eastAsia="ar-SA"/>
        </w:rPr>
      </w:pPr>
      <w:r w:rsidRPr="00B92E23">
        <w:rPr>
          <w:rFonts w:ascii="Times New Roman" w:eastAsia="Calibri" w:hAnsi="Times New Roman" w:cs="Times New Roman"/>
          <w:i/>
          <w:iCs/>
          <w:color w:val="000000"/>
          <w:u w:val="single"/>
          <w:lang w:eastAsia="ar-SA"/>
        </w:rPr>
        <w:t>80 mg plėvele dengtos tabletės</w:t>
      </w:r>
    </w:p>
    <w:p w:rsidR="00EF44FC" w:rsidRPr="001D3C3D" w:rsidRDefault="00EF44FC" w:rsidP="00EF44FC">
      <w:pPr>
        <w:shd w:val="clear" w:color="auto" w:fill="BFBFBF"/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ar-SA"/>
        </w:rPr>
      </w:pPr>
      <w:r w:rsidRPr="001D3C3D">
        <w:rPr>
          <w:rFonts w:ascii="Times New Roman" w:eastAsia="Calibri" w:hAnsi="Times New Roman" w:cs="Times New Roman"/>
          <w:color w:val="000000"/>
          <w:lang w:eastAsia="ar-SA"/>
        </w:rPr>
        <w:t xml:space="preserve">Balta arba balkšva, abipus išgaubta, trikampė plėvele dengta tabletė, kurios vienoje pusėje įspausta „80”, kita pusė lygi. Tabletė yra 10,3 mm x 10 mm dydžio. 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ar-SA"/>
        </w:rPr>
      </w:pPr>
    </w:p>
    <w:p w:rsidR="00EF44FC" w:rsidRPr="00B92E23" w:rsidRDefault="00EF44FC" w:rsidP="00EF44FC">
      <w:pPr>
        <w:shd w:val="clear" w:color="auto" w:fill="A6A6A6"/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lang w:eastAsia="ar-SA"/>
        </w:rPr>
      </w:pPr>
      <w:r w:rsidRPr="00B92E23">
        <w:rPr>
          <w:rFonts w:ascii="Times New Roman" w:eastAsia="Calibri" w:hAnsi="Times New Roman" w:cs="Times New Roman"/>
          <w:i/>
          <w:iCs/>
          <w:color w:val="000000"/>
          <w:u w:val="single"/>
          <w:lang w:eastAsia="ar-SA"/>
        </w:rPr>
        <w:t>100 mg plėvele dengtos tabletės</w:t>
      </w:r>
    </w:p>
    <w:p w:rsidR="00EF44FC" w:rsidRPr="001D3C3D" w:rsidRDefault="00EF44FC" w:rsidP="00EF44FC">
      <w:pPr>
        <w:shd w:val="clear" w:color="auto" w:fill="A6A6A6"/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ar-SA"/>
        </w:rPr>
      </w:pPr>
      <w:r w:rsidRPr="001D3C3D">
        <w:rPr>
          <w:rFonts w:ascii="Times New Roman" w:eastAsia="Calibri" w:hAnsi="Times New Roman" w:cs="Times New Roman"/>
          <w:color w:val="000000"/>
          <w:lang w:eastAsia="ar-SA"/>
        </w:rPr>
        <w:t>Balta arba balkšva, abipus išgaubta, ovali plėvele dengta tabletė, kurios vienoje pusėje įspausta „100”, kita pusė lygi. Tabletė yra 14,8 mm x 7,2 mm dydžio.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ar-SA"/>
        </w:rPr>
      </w:pPr>
    </w:p>
    <w:p w:rsidR="00EF44FC" w:rsidRPr="00B92E23" w:rsidRDefault="00EF44FC" w:rsidP="00EF44FC">
      <w:pPr>
        <w:shd w:val="clear" w:color="auto" w:fill="808080"/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lang w:eastAsia="ar-SA"/>
        </w:rPr>
      </w:pPr>
      <w:r w:rsidRPr="00B92E23">
        <w:rPr>
          <w:rFonts w:ascii="Times New Roman" w:eastAsia="Calibri" w:hAnsi="Times New Roman" w:cs="Times New Roman"/>
          <w:i/>
          <w:iCs/>
          <w:color w:val="000000"/>
          <w:u w:val="single"/>
          <w:lang w:eastAsia="ar-SA"/>
        </w:rPr>
        <w:t>140 mg plėvele dengtos tabletės</w:t>
      </w:r>
    </w:p>
    <w:p w:rsidR="00EF44FC" w:rsidRPr="001D3C3D" w:rsidRDefault="00EF44FC" w:rsidP="00EF44FC">
      <w:pPr>
        <w:shd w:val="clear" w:color="auto" w:fill="808080"/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Calibri" w:hAnsi="Times New Roman" w:cs="Times New Roman"/>
          <w:color w:val="000000"/>
          <w:lang w:eastAsia="ar-SA"/>
        </w:rPr>
        <w:t>Balta arba balkšva, abipus išgaubta, apvali plėvele dengta tabletė, kurios vienoje pusėje įspausta „140”, kita pusė lygi. Tabletė yra 11,8 mm skersmens.</w:t>
      </w:r>
    </w:p>
    <w:p w:rsidR="00EF44FC" w:rsidRDefault="00EF44FC" w:rsidP="00EF44F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ar-SA"/>
        </w:rPr>
      </w:pPr>
      <w:r w:rsidRPr="001D3C3D">
        <w:rPr>
          <w:rFonts w:ascii="Times New Roman" w:eastAsia="Calibri" w:hAnsi="Times New Roman" w:cs="Times New Roman"/>
          <w:color w:val="000000"/>
          <w:lang w:eastAsia="ar-SA"/>
        </w:rPr>
        <w:t xml:space="preserve">Plėvele dengtos tabletės yra supakuotos į aliuminio-OPA/Al/PVC lizdinės plokštelės (kalendorinės lizdinės plokštelės ar perforuotos </w:t>
      </w:r>
      <w:proofErr w:type="spellStart"/>
      <w:r w:rsidRPr="001D3C3D">
        <w:rPr>
          <w:rFonts w:ascii="Times New Roman" w:eastAsia="Calibri" w:hAnsi="Times New Roman" w:cs="Times New Roman"/>
          <w:color w:val="000000"/>
          <w:lang w:eastAsia="ar-SA"/>
        </w:rPr>
        <w:t>dalomosios</w:t>
      </w:r>
      <w:proofErr w:type="spellEnd"/>
      <w:r w:rsidRPr="001D3C3D">
        <w:rPr>
          <w:rFonts w:ascii="Times New Roman" w:eastAsia="Calibri" w:hAnsi="Times New Roman" w:cs="Times New Roman"/>
          <w:color w:val="000000"/>
          <w:lang w:eastAsia="ar-SA"/>
        </w:rPr>
        <w:t xml:space="preserve"> lizdinės plokštelės), arba į didelio tankio polietileno (DTPE) buteliukas su </w:t>
      </w:r>
      <w:proofErr w:type="spellStart"/>
      <w:r w:rsidRPr="001D3C3D">
        <w:rPr>
          <w:rFonts w:ascii="Times New Roman" w:eastAsia="Calibri" w:hAnsi="Times New Roman" w:cs="Times New Roman"/>
          <w:color w:val="000000"/>
          <w:lang w:eastAsia="ar-SA"/>
        </w:rPr>
        <w:t>polipropileniniu</w:t>
      </w:r>
      <w:proofErr w:type="spellEnd"/>
      <w:r w:rsidRPr="001D3C3D">
        <w:rPr>
          <w:rFonts w:ascii="Times New Roman" w:eastAsia="Calibri" w:hAnsi="Times New Roman" w:cs="Times New Roman"/>
          <w:color w:val="000000"/>
          <w:lang w:eastAsia="ar-SA"/>
        </w:rPr>
        <w:t xml:space="preserve"> vaikų sunkiai atidaromu uždoriu ir plastikine (DTPE) talpa, kurioje yra </w:t>
      </w:r>
      <w:proofErr w:type="spellStart"/>
      <w:r w:rsidRPr="001D3C3D">
        <w:rPr>
          <w:rFonts w:ascii="Times New Roman" w:eastAsia="Calibri" w:hAnsi="Times New Roman" w:cs="Times New Roman"/>
          <w:color w:val="000000"/>
          <w:lang w:eastAsia="ar-SA"/>
        </w:rPr>
        <w:t>silikagelio</w:t>
      </w:r>
      <w:proofErr w:type="spellEnd"/>
      <w:r w:rsidRPr="001D3C3D">
        <w:rPr>
          <w:rFonts w:ascii="Times New Roman" w:eastAsia="Calibri" w:hAnsi="Times New Roman" w:cs="Times New Roman"/>
          <w:color w:val="000000"/>
          <w:lang w:eastAsia="ar-SA"/>
        </w:rPr>
        <w:t xml:space="preserve"> ir įdėtos į kartono dėžutę.</w:t>
      </w:r>
    </w:p>
    <w:p w:rsidR="00EF44FC" w:rsidRPr="001D3C3D" w:rsidRDefault="00EF44FC" w:rsidP="00EF44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u w:val="single"/>
          <w:lang w:eastAsia="ar-SA"/>
        </w:rPr>
      </w:pPr>
    </w:p>
    <w:p w:rsidR="00EF44FC" w:rsidRPr="001D3C3D" w:rsidRDefault="00EF44FC" w:rsidP="00EF44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u w:val="single"/>
          <w:lang w:eastAsia="ar-SA"/>
        </w:rPr>
      </w:pPr>
      <w:r w:rsidRPr="001D3C3D">
        <w:rPr>
          <w:rFonts w:ascii="Times New Roman" w:eastAsia="Calibri" w:hAnsi="Times New Roman" w:cs="Times New Roman"/>
          <w:color w:val="000000"/>
          <w:u w:val="single"/>
          <w:lang w:eastAsia="ar-SA"/>
        </w:rPr>
        <w:t xml:space="preserve">Pakuotės </w:t>
      </w:r>
      <w:proofErr w:type="spellStart"/>
      <w:r w:rsidRPr="001D3C3D">
        <w:rPr>
          <w:rFonts w:ascii="Times New Roman" w:eastAsia="Calibri" w:hAnsi="Times New Roman" w:cs="Times New Roman"/>
          <w:color w:val="000000"/>
          <w:u w:val="single"/>
          <w:lang w:eastAsia="ar-SA"/>
        </w:rPr>
        <w:t>dyžiai</w:t>
      </w:r>
      <w:proofErr w:type="spellEnd"/>
      <w:r w:rsidRPr="001D3C3D">
        <w:rPr>
          <w:rFonts w:ascii="Times New Roman" w:eastAsia="Calibri" w:hAnsi="Times New Roman" w:cs="Times New Roman"/>
          <w:color w:val="000000"/>
          <w:u w:val="single"/>
          <w:lang w:eastAsia="ar-SA"/>
        </w:rPr>
        <w:t>:</w:t>
      </w:r>
    </w:p>
    <w:p w:rsidR="00EF44FC" w:rsidRPr="001D3C3D" w:rsidRDefault="00EF44FC" w:rsidP="00EF44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u w:val="single"/>
          <w:lang w:eastAsia="ar-SA"/>
        </w:rPr>
      </w:pPr>
    </w:p>
    <w:p w:rsidR="00EF44FC" w:rsidRPr="00B92E23" w:rsidRDefault="00EF44FC" w:rsidP="00EF44FC">
      <w:pPr>
        <w:suppressAutoHyphens/>
        <w:spacing w:after="0" w:line="240" w:lineRule="auto"/>
        <w:jc w:val="both"/>
        <w:rPr>
          <w:rFonts w:ascii="Times New Roman" w:hAnsi="Times New Roman"/>
          <w:i/>
          <w:iCs/>
          <w:color w:val="000000"/>
          <w:u w:val="single"/>
        </w:rPr>
      </w:pPr>
      <w:r w:rsidRPr="00B92E23">
        <w:rPr>
          <w:rFonts w:ascii="Times New Roman" w:eastAsia="Calibri" w:hAnsi="Times New Roman" w:cs="Times New Roman"/>
          <w:i/>
          <w:iCs/>
          <w:color w:val="000000"/>
          <w:highlight w:val="lightGray"/>
          <w:u w:val="single"/>
          <w:lang w:eastAsia="ar-SA"/>
        </w:rPr>
        <w:t>20 mg, 50 mg, 70 mg plėvele dengtos tabletės</w:t>
      </w:r>
      <w:r w:rsidRPr="00B92E23">
        <w:rPr>
          <w:rFonts w:ascii="Times New Roman" w:eastAsia="Calibri" w:hAnsi="Times New Roman" w:cs="Times New Roman"/>
          <w:i/>
          <w:iCs/>
          <w:color w:val="000000"/>
          <w:u w:val="single"/>
          <w:lang w:eastAsia="ar-SA"/>
        </w:rPr>
        <w:t xml:space="preserve"> </w:t>
      </w:r>
    </w:p>
    <w:p w:rsidR="00EF44FC" w:rsidRPr="001D3C3D" w:rsidRDefault="00EF44FC" w:rsidP="00EF44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ar-SA"/>
        </w:rPr>
      </w:pPr>
      <w:r w:rsidRPr="001D3C3D">
        <w:rPr>
          <w:rFonts w:ascii="Times New Roman" w:eastAsia="Calibri" w:hAnsi="Times New Roman" w:cs="Times New Roman"/>
          <w:color w:val="000000"/>
          <w:lang w:eastAsia="ar-SA"/>
        </w:rPr>
        <w:t>Kartono dėžutė, kurioje yra 12 plėvele dengt</w:t>
      </w:r>
      <w:r>
        <w:rPr>
          <w:rFonts w:ascii="Times New Roman" w:eastAsia="Calibri" w:hAnsi="Times New Roman" w:cs="Times New Roman"/>
          <w:color w:val="000000"/>
          <w:lang w:eastAsia="ar-SA"/>
        </w:rPr>
        <w:t>ų</w:t>
      </w:r>
      <w:r w:rsidRPr="001D3C3D">
        <w:rPr>
          <w:rFonts w:ascii="Times New Roman" w:eastAsia="Calibri" w:hAnsi="Times New Roman" w:cs="Times New Roman"/>
          <w:color w:val="000000"/>
          <w:lang w:eastAsia="ar-SA"/>
        </w:rPr>
        <w:t xml:space="preserve"> table</w:t>
      </w:r>
      <w:r>
        <w:rPr>
          <w:rFonts w:ascii="Times New Roman" w:eastAsia="Calibri" w:hAnsi="Times New Roman" w:cs="Times New Roman"/>
          <w:color w:val="000000"/>
          <w:lang w:eastAsia="ar-SA"/>
        </w:rPr>
        <w:t>čių</w:t>
      </w:r>
      <w:r w:rsidRPr="001D3C3D">
        <w:rPr>
          <w:rFonts w:ascii="Times New Roman" w:eastAsia="Calibri" w:hAnsi="Times New Roman" w:cs="Times New Roman"/>
          <w:color w:val="000000"/>
          <w:lang w:eastAsia="ar-SA"/>
        </w:rPr>
        <w:t xml:space="preserve"> 1 kalendorinėje lizdinėje plokštelėje</w:t>
      </w:r>
      <w:r>
        <w:rPr>
          <w:rFonts w:ascii="Times New Roman" w:eastAsia="Calibri" w:hAnsi="Times New Roman" w:cs="Times New Roman"/>
          <w:color w:val="000000"/>
          <w:lang w:eastAsia="ar-SA"/>
        </w:rPr>
        <w:t>.</w:t>
      </w:r>
    </w:p>
    <w:p w:rsidR="00EF44FC" w:rsidRPr="001D3C3D" w:rsidRDefault="00EF44FC" w:rsidP="00EF44F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ar-SA"/>
        </w:rPr>
      </w:pPr>
      <w:r w:rsidRPr="001D3C3D">
        <w:rPr>
          <w:rFonts w:ascii="Times New Roman" w:eastAsia="Calibri" w:hAnsi="Times New Roman" w:cs="Times New Roman"/>
          <w:color w:val="000000"/>
          <w:lang w:eastAsia="ar-SA"/>
        </w:rPr>
        <w:t>Kartono dėžutė, kurioje yra 56 plėvele dengtos tabletės 4 kalendorinėse lizdinėse plokštelėse (kiekvienoje yra 14 plėvele dengtų tablečių).</w:t>
      </w:r>
    </w:p>
    <w:p w:rsidR="00EF44FC" w:rsidRPr="001D3C3D" w:rsidRDefault="00EF44FC" w:rsidP="00EF44F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ar-SA"/>
        </w:rPr>
      </w:pPr>
      <w:r w:rsidRPr="001D3C3D">
        <w:rPr>
          <w:rFonts w:ascii="Times New Roman" w:eastAsia="Calibri" w:hAnsi="Times New Roman" w:cs="Times New Roman"/>
          <w:color w:val="000000"/>
          <w:lang w:eastAsia="ar-SA"/>
        </w:rPr>
        <w:t>Kartono dėžutė, kurioje yra 12</w:t>
      </w:r>
      <w:r>
        <w:rPr>
          <w:rFonts w:ascii="Times New Roman" w:eastAsia="Calibri" w:hAnsi="Times New Roman" w:cs="Times New Roman"/>
          <w:color w:val="000000"/>
          <w:lang w:eastAsia="ar-SA"/>
        </w:rPr>
        <w:t> </w:t>
      </w:r>
      <w:r w:rsidRPr="001D3C3D">
        <w:rPr>
          <w:rFonts w:ascii="Times New Roman" w:eastAsia="Calibri" w:hAnsi="Times New Roman" w:cs="Times New Roman"/>
          <w:color w:val="000000"/>
          <w:lang w:eastAsia="ar-SA"/>
        </w:rPr>
        <w:t>x</w:t>
      </w:r>
      <w:r>
        <w:rPr>
          <w:rFonts w:ascii="Times New Roman" w:eastAsia="Calibri" w:hAnsi="Times New Roman" w:cs="Times New Roman"/>
          <w:color w:val="000000"/>
          <w:lang w:eastAsia="ar-SA"/>
        </w:rPr>
        <w:t> </w:t>
      </w:r>
      <w:r w:rsidRPr="001D3C3D">
        <w:rPr>
          <w:rFonts w:ascii="Times New Roman" w:eastAsia="Calibri" w:hAnsi="Times New Roman" w:cs="Times New Roman"/>
          <w:color w:val="000000"/>
          <w:lang w:eastAsia="ar-SA"/>
        </w:rPr>
        <w:t xml:space="preserve">1 ir 60 x 1 plėvele dengtų tablečių perforuotose </w:t>
      </w:r>
      <w:proofErr w:type="spellStart"/>
      <w:r w:rsidRPr="001D3C3D">
        <w:rPr>
          <w:rFonts w:ascii="Times New Roman" w:eastAsia="Calibri" w:hAnsi="Times New Roman" w:cs="Times New Roman"/>
          <w:color w:val="000000"/>
          <w:lang w:eastAsia="ar-SA"/>
        </w:rPr>
        <w:t>dalomosiose</w:t>
      </w:r>
      <w:proofErr w:type="spellEnd"/>
      <w:r w:rsidRPr="001D3C3D">
        <w:rPr>
          <w:rFonts w:ascii="Times New Roman" w:eastAsia="Calibri" w:hAnsi="Times New Roman" w:cs="Times New Roman"/>
          <w:color w:val="000000"/>
          <w:lang w:eastAsia="ar-SA"/>
        </w:rPr>
        <w:t xml:space="preserve"> lizdinėse plokštelėse.</w:t>
      </w:r>
    </w:p>
    <w:p w:rsidR="00EF44FC" w:rsidRPr="001D3C3D" w:rsidRDefault="00EF44FC" w:rsidP="00EF44F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ar-SA"/>
        </w:rPr>
      </w:pPr>
      <w:r w:rsidRPr="001D3C3D">
        <w:rPr>
          <w:rFonts w:ascii="Times New Roman" w:eastAsia="Calibri" w:hAnsi="Times New Roman" w:cs="Times New Roman"/>
          <w:color w:val="000000"/>
          <w:lang w:eastAsia="ar-SA"/>
        </w:rPr>
        <w:t>Kartono dėžutė, kurioje yra vienas buteliukas. Jame yra 60</w:t>
      </w:r>
      <w:r>
        <w:rPr>
          <w:rFonts w:ascii="Times New Roman" w:eastAsia="Calibri" w:hAnsi="Times New Roman" w:cs="Times New Roman"/>
          <w:color w:val="000000"/>
          <w:lang w:eastAsia="ar-SA"/>
        </w:rPr>
        <w:t> </w:t>
      </w:r>
      <w:r w:rsidRPr="001D3C3D">
        <w:rPr>
          <w:rFonts w:ascii="Times New Roman" w:eastAsia="Calibri" w:hAnsi="Times New Roman" w:cs="Times New Roman"/>
          <w:color w:val="000000"/>
          <w:lang w:eastAsia="ar-SA"/>
        </w:rPr>
        <w:t>plėvele dengtų tablečių.</w:t>
      </w:r>
    </w:p>
    <w:p w:rsidR="00EF44FC" w:rsidRPr="001D3C3D" w:rsidRDefault="00EF44FC" w:rsidP="00EF44F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ar-SA"/>
        </w:rPr>
      </w:pPr>
    </w:p>
    <w:p w:rsidR="00EF44FC" w:rsidRPr="00B92E23" w:rsidRDefault="00EF44FC" w:rsidP="00EF44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highlight w:val="lightGray"/>
          <w:lang w:eastAsia="ar-SA"/>
        </w:rPr>
      </w:pPr>
      <w:r w:rsidRPr="00B92E23">
        <w:rPr>
          <w:rFonts w:ascii="Times New Roman" w:eastAsia="Calibri" w:hAnsi="Times New Roman" w:cs="Times New Roman"/>
          <w:i/>
          <w:iCs/>
          <w:color w:val="000000"/>
          <w:highlight w:val="lightGray"/>
          <w:u w:val="single"/>
          <w:lang w:eastAsia="ar-SA"/>
        </w:rPr>
        <w:t xml:space="preserve">80 mg, 100 mg, 140 mg plėvele dengtos tabletės </w:t>
      </w:r>
    </w:p>
    <w:p w:rsidR="00EF44FC" w:rsidRPr="00B92E23" w:rsidRDefault="00EF44FC" w:rsidP="00EF44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highlight w:val="lightGray"/>
          <w:lang w:eastAsia="ar-SA"/>
        </w:rPr>
      </w:pPr>
      <w:r w:rsidRPr="00B92E23">
        <w:rPr>
          <w:rFonts w:ascii="Times New Roman" w:hAnsi="Times New Roman"/>
          <w:color w:val="000000"/>
          <w:highlight w:val="lightGray"/>
        </w:rPr>
        <w:t>Kartono dėžutė, kurioje yra</w:t>
      </w:r>
      <w:r w:rsidRPr="00B92E23">
        <w:rPr>
          <w:rFonts w:ascii="Times New Roman" w:eastAsia="Calibri" w:hAnsi="Times New Roman" w:cs="Times New Roman"/>
          <w:color w:val="000000"/>
          <w:highlight w:val="lightGray"/>
          <w:lang w:eastAsia="ar-SA"/>
        </w:rPr>
        <w:t xml:space="preserve"> 10 plėvele dengt</w:t>
      </w:r>
      <w:r>
        <w:rPr>
          <w:rFonts w:ascii="Times New Roman" w:eastAsia="Calibri" w:hAnsi="Times New Roman" w:cs="Times New Roman"/>
          <w:color w:val="000000"/>
          <w:highlight w:val="lightGray"/>
          <w:lang w:eastAsia="ar-SA"/>
        </w:rPr>
        <w:t>ų</w:t>
      </w:r>
      <w:r w:rsidRPr="00B92E23">
        <w:rPr>
          <w:rFonts w:ascii="Times New Roman" w:eastAsia="Calibri" w:hAnsi="Times New Roman" w:cs="Times New Roman"/>
          <w:color w:val="000000"/>
          <w:highlight w:val="lightGray"/>
          <w:lang w:eastAsia="ar-SA"/>
        </w:rPr>
        <w:t xml:space="preserve"> table</w:t>
      </w:r>
      <w:r>
        <w:rPr>
          <w:rFonts w:ascii="Times New Roman" w:eastAsia="Calibri" w:hAnsi="Times New Roman" w:cs="Times New Roman"/>
          <w:color w:val="000000"/>
          <w:highlight w:val="lightGray"/>
          <w:lang w:eastAsia="ar-SA"/>
        </w:rPr>
        <w:t>čių</w:t>
      </w:r>
      <w:r w:rsidRPr="00B92E23">
        <w:rPr>
          <w:rFonts w:ascii="Times New Roman" w:eastAsia="Calibri" w:hAnsi="Times New Roman" w:cs="Times New Roman"/>
          <w:color w:val="000000"/>
          <w:highlight w:val="lightGray"/>
          <w:lang w:eastAsia="ar-SA"/>
        </w:rPr>
        <w:t xml:space="preserve"> 1 kalendorinėje lizdinėje plokštelėje</w:t>
      </w:r>
      <w:r>
        <w:rPr>
          <w:rFonts w:ascii="Times New Roman" w:eastAsia="Calibri" w:hAnsi="Times New Roman" w:cs="Times New Roman"/>
          <w:color w:val="000000"/>
          <w:highlight w:val="lightGray"/>
          <w:lang w:eastAsia="ar-SA"/>
        </w:rPr>
        <w:t>.</w:t>
      </w:r>
    </w:p>
    <w:p w:rsidR="00EF44FC" w:rsidRPr="00B92E23" w:rsidRDefault="00EF44FC" w:rsidP="00EF44F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highlight w:val="lightGray"/>
          <w:lang w:eastAsia="ar-SA"/>
        </w:rPr>
      </w:pPr>
      <w:r w:rsidRPr="00B92E23">
        <w:rPr>
          <w:rFonts w:ascii="Times New Roman" w:eastAsia="Calibri" w:hAnsi="Times New Roman" w:cs="Times New Roman"/>
          <w:color w:val="000000"/>
          <w:highlight w:val="lightGray"/>
          <w:lang w:eastAsia="ar-SA"/>
        </w:rPr>
        <w:t>Kartono dėžutė, kurioje yra 10</w:t>
      </w:r>
      <w:r>
        <w:rPr>
          <w:rFonts w:ascii="Times New Roman" w:eastAsia="Calibri" w:hAnsi="Times New Roman" w:cs="Times New Roman"/>
          <w:color w:val="000000"/>
          <w:highlight w:val="lightGray"/>
          <w:lang w:eastAsia="ar-SA"/>
        </w:rPr>
        <w:t> </w:t>
      </w:r>
      <w:r w:rsidRPr="00B92E23">
        <w:rPr>
          <w:rFonts w:ascii="Times New Roman" w:eastAsia="Calibri" w:hAnsi="Times New Roman" w:cs="Times New Roman"/>
          <w:color w:val="000000"/>
          <w:highlight w:val="lightGray"/>
          <w:lang w:eastAsia="ar-SA"/>
        </w:rPr>
        <w:t>x</w:t>
      </w:r>
      <w:r>
        <w:rPr>
          <w:rFonts w:ascii="Times New Roman" w:eastAsia="Calibri" w:hAnsi="Times New Roman" w:cs="Times New Roman"/>
          <w:color w:val="000000"/>
          <w:highlight w:val="lightGray"/>
          <w:lang w:eastAsia="ar-SA"/>
        </w:rPr>
        <w:t> </w:t>
      </w:r>
      <w:r w:rsidRPr="00B92E23">
        <w:rPr>
          <w:rFonts w:ascii="Times New Roman" w:eastAsia="Calibri" w:hAnsi="Times New Roman" w:cs="Times New Roman"/>
          <w:color w:val="000000"/>
          <w:highlight w:val="lightGray"/>
          <w:lang w:eastAsia="ar-SA"/>
        </w:rPr>
        <w:t xml:space="preserve">1 ir 30 x 1 plėvele dengtų tablečių perforuotose </w:t>
      </w:r>
      <w:proofErr w:type="spellStart"/>
      <w:r w:rsidRPr="00B92E23">
        <w:rPr>
          <w:rFonts w:ascii="Times New Roman" w:eastAsia="Calibri" w:hAnsi="Times New Roman" w:cs="Times New Roman"/>
          <w:color w:val="000000"/>
          <w:highlight w:val="lightGray"/>
          <w:lang w:eastAsia="ar-SA"/>
        </w:rPr>
        <w:t>dalomosiose</w:t>
      </w:r>
      <w:proofErr w:type="spellEnd"/>
      <w:r w:rsidRPr="00B92E23">
        <w:rPr>
          <w:rFonts w:ascii="Times New Roman" w:eastAsia="Calibri" w:hAnsi="Times New Roman" w:cs="Times New Roman"/>
          <w:color w:val="000000"/>
          <w:highlight w:val="lightGray"/>
          <w:lang w:eastAsia="ar-SA"/>
        </w:rPr>
        <w:t xml:space="preserve"> lizdinėse plokštelėse.</w:t>
      </w:r>
    </w:p>
    <w:p w:rsidR="00EF44FC" w:rsidRPr="001D3C3D" w:rsidRDefault="00EF44FC" w:rsidP="00EF44F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ar-SA"/>
        </w:rPr>
      </w:pPr>
      <w:r w:rsidRPr="00B92E23">
        <w:rPr>
          <w:rFonts w:ascii="Times New Roman" w:eastAsia="Calibri" w:hAnsi="Times New Roman" w:cs="Times New Roman"/>
          <w:color w:val="000000"/>
          <w:highlight w:val="lightGray"/>
          <w:lang w:eastAsia="ar-SA"/>
        </w:rPr>
        <w:t>Kartono dėžutė, kurioje yra vienas buteliukas. Jame yra 30 plėvele dengtų tablečių.</w:t>
      </w:r>
    </w:p>
    <w:p w:rsidR="00EF44FC" w:rsidRPr="001D3C3D" w:rsidRDefault="00EF44FC" w:rsidP="00EF44F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Calibri" w:hAnsi="Times New Roman" w:cs="Times New Roman"/>
          <w:color w:val="000000"/>
          <w:lang w:eastAsia="ar-SA"/>
        </w:rPr>
        <w:t>Gali būti tiekiamos ne visų dydžių pakuotės.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>Registruotojas ir gamintojas</w:t>
      </w:r>
    </w:p>
    <w:p w:rsidR="00EF44FC" w:rsidRPr="001D3C3D" w:rsidRDefault="00EF44FC" w:rsidP="00EF44FC">
      <w:pPr>
        <w:tabs>
          <w:tab w:val="left" w:pos="425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425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  <w:r w:rsidRPr="001D3C3D">
        <w:rPr>
          <w:rFonts w:ascii="Times New Roman" w:eastAsia="Times New Roman" w:hAnsi="Times New Roman" w:cs="Times New Roman"/>
          <w:i/>
          <w:color w:val="000000"/>
          <w:lang w:eastAsia="ar-SA"/>
        </w:rPr>
        <w:t>Registruotojas</w:t>
      </w:r>
    </w:p>
    <w:p w:rsidR="00EF44FC" w:rsidRPr="001D3C3D" w:rsidRDefault="00EF44FC" w:rsidP="00EF44FC">
      <w:pPr>
        <w:tabs>
          <w:tab w:val="left" w:pos="425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  <w:proofErr w:type="spellStart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>Sandoz</w:t>
      </w:r>
      <w:proofErr w:type="spellEnd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>d.d</w:t>
      </w:r>
      <w:proofErr w:type="spellEnd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>.</w:t>
      </w:r>
    </w:p>
    <w:p w:rsidR="00EF44FC" w:rsidRPr="001D3C3D" w:rsidRDefault="00EF44FC" w:rsidP="00EF44FC">
      <w:pPr>
        <w:tabs>
          <w:tab w:val="left" w:pos="425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  <w:proofErr w:type="spellStart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>Verovškova</w:t>
      </w:r>
      <w:proofErr w:type="spellEnd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 xml:space="preserve"> 57</w:t>
      </w:r>
    </w:p>
    <w:p w:rsidR="00EF44FC" w:rsidRPr="001D3C3D" w:rsidRDefault="00EF44FC" w:rsidP="00EF44FC">
      <w:pPr>
        <w:tabs>
          <w:tab w:val="left" w:pos="425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 xml:space="preserve">SI-1000 </w:t>
      </w:r>
      <w:proofErr w:type="spellStart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>Ljubljana</w:t>
      </w:r>
      <w:proofErr w:type="spellEnd"/>
    </w:p>
    <w:p w:rsidR="00EF44FC" w:rsidRPr="001D3C3D" w:rsidRDefault="00EF44FC" w:rsidP="00EF44FC">
      <w:pPr>
        <w:tabs>
          <w:tab w:val="left" w:pos="425"/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hd w:val="clear" w:color="auto" w:fill="FFFF00"/>
          <w:lang w:eastAsia="ar-SA"/>
        </w:rPr>
      </w:pPr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>Slovėnija</w:t>
      </w:r>
    </w:p>
    <w:p w:rsidR="00EF44FC" w:rsidRPr="001D3C3D" w:rsidRDefault="00EF44FC" w:rsidP="00EF44FC">
      <w:pPr>
        <w:widowControl w:val="0"/>
        <w:tabs>
          <w:tab w:val="left" w:pos="567"/>
        </w:tabs>
        <w:suppressAutoHyphens/>
        <w:spacing w:after="0" w:line="240" w:lineRule="auto"/>
        <w:ind w:right="7956"/>
        <w:rPr>
          <w:rFonts w:ascii="Times New Roman" w:eastAsia="Calibri" w:hAnsi="Times New Roman" w:cs="Times New Roman"/>
          <w:b/>
          <w:color w:val="000000"/>
          <w:shd w:val="clear" w:color="auto" w:fill="FFFF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Cs/>
          <w:i/>
          <w:color w:val="000000"/>
          <w:lang w:eastAsia="ar-SA"/>
        </w:rPr>
        <w:t>Gamintoja</w:t>
      </w:r>
      <w:r>
        <w:rPr>
          <w:rFonts w:ascii="Times New Roman" w:eastAsia="SimSun" w:hAnsi="Times New Roman" w:cs="Times New Roman"/>
          <w:bCs/>
          <w:i/>
          <w:color w:val="000000"/>
          <w:lang w:eastAsia="ar-SA"/>
        </w:rPr>
        <w:t>s</w:t>
      </w:r>
    </w:p>
    <w:p w:rsidR="00EF44FC" w:rsidRPr="001D3C3D" w:rsidRDefault="00EF44FC" w:rsidP="00EF44F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  <w:proofErr w:type="spellStart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>Remedica</w:t>
      </w:r>
      <w:proofErr w:type="spellEnd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 xml:space="preserve"> Ltd.</w:t>
      </w:r>
    </w:p>
    <w:p w:rsidR="00EF44FC" w:rsidRPr="001D3C3D" w:rsidRDefault="00EF44FC" w:rsidP="00EF44F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  <w:proofErr w:type="spellStart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>Aharnon</w:t>
      </w:r>
      <w:proofErr w:type="spellEnd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>Street</w:t>
      </w:r>
      <w:proofErr w:type="spellEnd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 xml:space="preserve">, </w:t>
      </w:r>
      <w:proofErr w:type="spellStart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>Limassol</w:t>
      </w:r>
      <w:proofErr w:type="spellEnd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>Industrial</w:t>
      </w:r>
      <w:proofErr w:type="spellEnd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>Estate</w:t>
      </w:r>
      <w:proofErr w:type="spellEnd"/>
    </w:p>
    <w:p w:rsidR="00EF44FC" w:rsidRPr="001D3C3D" w:rsidRDefault="00EF44FC" w:rsidP="00EF44F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 xml:space="preserve">3056 </w:t>
      </w:r>
      <w:proofErr w:type="spellStart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>Limassol</w:t>
      </w:r>
      <w:proofErr w:type="spellEnd"/>
    </w:p>
    <w:p w:rsidR="00EF44FC" w:rsidRPr="001D3C3D" w:rsidRDefault="00EF44FC" w:rsidP="00EF44F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ar-SA"/>
        </w:rPr>
      </w:pPr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>Kipras</w:t>
      </w:r>
    </w:p>
    <w:p w:rsidR="00EF44FC" w:rsidRPr="001D3C3D" w:rsidRDefault="00EF44FC" w:rsidP="00EF44F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ar-SA"/>
        </w:rPr>
      </w:pPr>
      <w:r w:rsidRPr="001D3C3D">
        <w:rPr>
          <w:rFonts w:ascii="Times New Roman" w:eastAsia="Calibri" w:hAnsi="Times New Roman" w:cs="Times New Roman"/>
          <w:color w:val="000000"/>
          <w:lang w:eastAsia="ar-SA"/>
        </w:rPr>
        <w:t>arba</w:t>
      </w:r>
    </w:p>
    <w:p w:rsidR="00EF44FC" w:rsidRPr="001D3C3D" w:rsidRDefault="00EF44FC" w:rsidP="00EF44F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  <w:proofErr w:type="spellStart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>Lek</w:t>
      </w:r>
      <w:proofErr w:type="spellEnd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>Pharmaceuticals</w:t>
      </w:r>
      <w:proofErr w:type="spellEnd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>d.d</w:t>
      </w:r>
      <w:proofErr w:type="spellEnd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</w:p>
    <w:p w:rsidR="00EF44FC" w:rsidRPr="001D3C3D" w:rsidRDefault="00EF44FC" w:rsidP="00EF44F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  <w:proofErr w:type="spellStart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>Verovškova</w:t>
      </w:r>
      <w:proofErr w:type="spellEnd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 xml:space="preserve"> 57</w:t>
      </w:r>
    </w:p>
    <w:p w:rsidR="00EF44FC" w:rsidRPr="001D3C3D" w:rsidRDefault="00EF44FC" w:rsidP="00EF44F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 xml:space="preserve">1526 </w:t>
      </w:r>
      <w:proofErr w:type="spellStart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>Ljubljana</w:t>
      </w:r>
      <w:proofErr w:type="spellEnd"/>
    </w:p>
    <w:p w:rsidR="00EF44FC" w:rsidRPr="001D3C3D" w:rsidRDefault="00EF44FC" w:rsidP="00EF44FC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>Slovėnija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 w:rsidRPr="001D3C3D">
        <w:rPr>
          <w:rFonts w:ascii="Times New Roman" w:eastAsia="Times New Roman" w:hAnsi="Times New Roman" w:cs="Times New Roman"/>
          <w:bCs/>
          <w:color w:val="000000"/>
          <w:lang w:eastAsia="ar-SA"/>
        </w:rPr>
        <w:t>Jeigu apie šį vaistą norite sužinoti daugiau, kreipkitės į vietinį registruotojo atstovą</w:t>
      </w:r>
      <w:r>
        <w:rPr>
          <w:rFonts w:ascii="Times New Roman" w:eastAsia="Times New Roman" w:hAnsi="Times New Roman" w:cs="Times New Roman"/>
          <w:bCs/>
          <w:color w:val="000000"/>
          <w:lang w:eastAsia="ar-SA"/>
        </w:rPr>
        <w:t>: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0"/>
          <w:lang w:eastAsia="ar-SA"/>
        </w:rPr>
      </w:pPr>
      <w:proofErr w:type="spellStart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>Sandoz</w:t>
      </w:r>
      <w:proofErr w:type="spellEnd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>Pharmaceuticals</w:t>
      </w:r>
      <w:proofErr w:type="spellEnd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proofErr w:type="spellStart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>d.d</w:t>
      </w:r>
      <w:proofErr w:type="spellEnd"/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>. filialas</w:t>
      </w:r>
    </w:p>
    <w:p w:rsidR="00EF44FC" w:rsidRDefault="00EF44FC" w:rsidP="00EF44FC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0"/>
          <w:lang w:eastAsia="ar-SA"/>
        </w:rPr>
      </w:pPr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>Tel. +370 5 2636037</w:t>
      </w:r>
    </w:p>
    <w:p w:rsidR="00EF44FC" w:rsidRPr="00DE35C7" w:rsidRDefault="00EF44FC" w:rsidP="00EF44FC">
      <w:pPr>
        <w:tabs>
          <w:tab w:val="left" w:pos="567"/>
        </w:tabs>
        <w:suppressAutoHyphens/>
        <w:spacing w:after="0" w:line="260" w:lineRule="exact"/>
        <w:rPr>
          <w:rFonts w:ascii="Times New Roman" w:hAnsi="Times New Roman"/>
          <w:color w:val="000000"/>
        </w:rPr>
      </w:pPr>
    </w:p>
    <w:p w:rsidR="00EF44FC" w:rsidRPr="00DE35C7" w:rsidRDefault="00EF44FC" w:rsidP="00EF44FC">
      <w:pPr>
        <w:tabs>
          <w:tab w:val="left" w:pos="567"/>
        </w:tabs>
        <w:suppressAutoHyphens/>
        <w:spacing w:after="0" w:line="260" w:lineRule="exact"/>
        <w:rPr>
          <w:rFonts w:ascii="Times New Roman" w:hAnsi="Times New Roman"/>
          <w:color w:val="000000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>Šis vaistas Europos ekonominės erdvės valstybėse narėse registruotas tokiais pavadinimais</w:t>
      </w:r>
      <w:r w:rsidRPr="001D3C3D">
        <w:rPr>
          <w:rFonts w:ascii="Times New Roman" w:eastAsia="SimSun" w:hAnsi="Times New Roman" w:cs="Times New Roman"/>
          <w:color w:val="000000"/>
          <w:lang w:eastAsia="ar-SA"/>
        </w:rPr>
        <w:t>: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lang w:eastAsia="ar-S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530"/>
        <w:gridCol w:w="4569"/>
      </w:tblGrid>
      <w:tr w:rsidR="00EF44FC" w:rsidRPr="001D3C3D" w:rsidTr="004876FF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FC" w:rsidRPr="001D3C3D" w:rsidRDefault="00EF44FC" w:rsidP="004876FF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lang w:eastAsia="ar-SA"/>
              </w:rPr>
            </w:pPr>
            <w:r w:rsidRPr="001D3C3D">
              <w:rPr>
                <w:rFonts w:ascii="Times New Roman" w:eastAsia="SimSun" w:hAnsi="Times New Roman" w:cs="Times New Roman"/>
                <w:bCs/>
                <w:color w:val="000000"/>
                <w:lang w:eastAsia="ar-SA"/>
              </w:rPr>
              <w:t>Nyderlandai, Belgija, Bulgarija, Italija, Jungtinė Karalystė, Latvija, Lenkija, Lietuva, Portugalija, Prancūzija, Rumunija, Slovakija, Slovėnija, Suomija, Švedija, Vengrija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FC" w:rsidRPr="001D3C3D" w:rsidRDefault="00EF44FC" w:rsidP="004876FF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1D3C3D">
              <w:rPr>
                <w:rFonts w:ascii="Times New Roman" w:eastAsia="SimSun" w:hAnsi="Times New Roman" w:cs="Times New Roman"/>
                <w:bCs/>
                <w:color w:val="000000"/>
                <w:lang w:eastAsia="ar-SA"/>
              </w:rPr>
              <w:t>Dasatinib</w:t>
            </w:r>
            <w:proofErr w:type="spellEnd"/>
            <w:r w:rsidRPr="001D3C3D">
              <w:rPr>
                <w:rFonts w:ascii="Times New Roman" w:eastAsia="SimSun" w:hAnsi="Times New Roman" w:cs="Times New Roman"/>
                <w:bCs/>
                <w:color w:val="000000"/>
                <w:lang w:eastAsia="ar-SA"/>
              </w:rPr>
              <w:t xml:space="preserve"> </w:t>
            </w:r>
            <w:proofErr w:type="spellStart"/>
            <w:r w:rsidRPr="001D3C3D">
              <w:rPr>
                <w:rFonts w:ascii="Times New Roman" w:eastAsia="SimSun" w:hAnsi="Times New Roman" w:cs="Times New Roman"/>
                <w:bCs/>
                <w:color w:val="000000"/>
                <w:lang w:eastAsia="ar-SA"/>
              </w:rPr>
              <w:t>Sandoz</w:t>
            </w:r>
            <w:proofErr w:type="spellEnd"/>
          </w:p>
        </w:tc>
      </w:tr>
      <w:tr w:rsidR="00EF44FC" w:rsidRPr="001D3C3D" w:rsidTr="004876FF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FC" w:rsidRPr="001D3C3D" w:rsidRDefault="00EF44FC" w:rsidP="004876FF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lang w:eastAsia="ar-SA"/>
              </w:rPr>
            </w:pPr>
            <w:r w:rsidRPr="001D3C3D">
              <w:rPr>
                <w:rFonts w:ascii="Times New Roman" w:eastAsia="SimSun" w:hAnsi="Times New Roman" w:cs="Times New Roman"/>
                <w:bCs/>
                <w:color w:val="000000"/>
                <w:lang w:eastAsia="ar-SA"/>
              </w:rPr>
              <w:t>Vokietija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FC" w:rsidRPr="001D3C3D" w:rsidRDefault="00EF44FC" w:rsidP="004876FF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1D3C3D">
              <w:rPr>
                <w:rFonts w:ascii="Times New Roman" w:eastAsia="SimSun" w:hAnsi="Times New Roman" w:cs="Times New Roman"/>
                <w:bCs/>
                <w:color w:val="000000"/>
                <w:lang w:eastAsia="ar-SA"/>
              </w:rPr>
              <w:t>Dasatinib</w:t>
            </w:r>
            <w:proofErr w:type="spellEnd"/>
            <w:r w:rsidRPr="001D3C3D">
              <w:rPr>
                <w:rFonts w:ascii="Times New Roman" w:eastAsia="SimSun" w:hAnsi="Times New Roman" w:cs="Times New Roman"/>
                <w:bCs/>
                <w:color w:val="000000"/>
                <w:lang w:eastAsia="ar-SA"/>
              </w:rPr>
              <w:t xml:space="preserve"> 1A </w:t>
            </w:r>
            <w:proofErr w:type="spellStart"/>
            <w:r w:rsidRPr="001D3C3D">
              <w:rPr>
                <w:rFonts w:ascii="Times New Roman" w:eastAsia="SimSun" w:hAnsi="Times New Roman" w:cs="Times New Roman"/>
                <w:bCs/>
                <w:color w:val="000000"/>
                <w:lang w:eastAsia="ar-SA"/>
              </w:rPr>
              <w:t>Pharma</w:t>
            </w:r>
            <w:proofErr w:type="spellEnd"/>
          </w:p>
        </w:tc>
      </w:tr>
    </w:tbl>
    <w:p w:rsidR="00EF44FC" w:rsidRPr="001D3C3D" w:rsidRDefault="00EF44FC" w:rsidP="00EF44FC">
      <w:pPr>
        <w:tabs>
          <w:tab w:val="left" w:pos="567"/>
          <w:tab w:val="center" w:pos="2089"/>
        </w:tabs>
        <w:suppressAutoHyphens/>
        <w:spacing w:after="0" w:line="260" w:lineRule="exact"/>
        <w:rPr>
          <w:rFonts w:ascii="Times New Roman" w:eastAsia="SimSu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color w:val="000000"/>
          <w:lang w:eastAsia="ar-SA"/>
        </w:rPr>
      </w:pPr>
      <w:r w:rsidRPr="001D3C3D">
        <w:rPr>
          <w:rFonts w:ascii="Times New Roman" w:eastAsia="SimSun" w:hAnsi="Times New Roman" w:cs="Times New Roman"/>
          <w:b/>
          <w:bCs/>
          <w:color w:val="000000"/>
          <w:lang w:eastAsia="ar-SA"/>
        </w:rPr>
        <w:t xml:space="preserve">Šis pakuotės </w:t>
      </w:r>
      <w:r w:rsidRPr="001D3C3D">
        <w:rPr>
          <w:rFonts w:ascii="Times New Roman" w:eastAsia="SimSun" w:hAnsi="Times New Roman" w:cs="Times New Roman"/>
          <w:b/>
          <w:color w:val="000000"/>
          <w:lang w:eastAsia="ar-SA"/>
        </w:rPr>
        <w:t xml:space="preserve">lapelis paskutinį kartą peržiūrėtas </w:t>
      </w:r>
      <w:r>
        <w:rPr>
          <w:rFonts w:ascii="Times New Roman" w:eastAsia="SimSun" w:hAnsi="Times New Roman" w:cs="Times New Roman"/>
          <w:b/>
          <w:color w:val="000000"/>
          <w:lang w:eastAsia="ar-SA"/>
        </w:rPr>
        <w:t>2023-06-15.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iCs/>
          <w:color w:val="000000"/>
          <w:shd w:val="clear" w:color="auto" w:fill="FFFF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lang w:eastAsia="ar-SA"/>
        </w:rPr>
      </w:pPr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>Išsami informacija apie šį vaistą pateikiama Valstybinės vaistų kontrolės tarnybos prie Lietuvos Respublikos sveikatos apsaugos ministerijos tinklalapyje</w:t>
      </w:r>
      <w:r w:rsidRPr="001D3C3D">
        <w:rPr>
          <w:rFonts w:ascii="Times New Roman" w:eastAsia="Times New Roman" w:hAnsi="Times New Roman" w:cs="Times New Roman"/>
          <w:i/>
          <w:color w:val="000000"/>
          <w:lang w:eastAsia="ar-SA"/>
        </w:rPr>
        <w:t xml:space="preserve"> </w:t>
      </w:r>
      <w:hyperlink r:id="rId8" w:history="1">
        <w:r w:rsidRPr="001D3C3D">
          <w:rPr>
            <w:rFonts w:ascii="Times New Roman" w:eastAsia="Times New Roman" w:hAnsi="Times New Roman" w:cs="Times New Roman"/>
            <w:color w:val="0000FF"/>
            <w:u w:val="single"/>
            <w:lang w:eastAsia="ar-SA"/>
          </w:rPr>
          <w:t>http://www.vvkt.lt</w:t>
        </w:r>
      </w:hyperlink>
      <w:r w:rsidRPr="001D3C3D">
        <w:rPr>
          <w:rFonts w:ascii="Times New Roman" w:eastAsia="Times New Roman" w:hAnsi="Times New Roman" w:cs="Times New Roman"/>
          <w:color w:val="000000"/>
          <w:lang w:eastAsia="ar-SA"/>
        </w:rPr>
        <w:t>.</w:t>
      </w:r>
    </w:p>
    <w:p w:rsidR="00EF44FC" w:rsidRPr="001D3C3D" w:rsidRDefault="00EF44FC" w:rsidP="00EF44FC">
      <w:p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EF44FC" w:rsidRPr="001D3C3D" w:rsidRDefault="00EF44FC" w:rsidP="00EF44FC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9041DB" w:rsidRDefault="009041DB">
      <w:bookmarkStart w:id="0" w:name="_GoBack"/>
      <w:bookmarkEnd w:id="0"/>
    </w:p>
    <w:sectPr w:rsidR="009041DB" w:rsidSect="006D5F25">
      <w:pgSz w:w="11906" w:h="16838"/>
      <w:pgMar w:top="1134" w:right="1418" w:bottom="1134" w:left="1418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CA828E1A"/>
    <w:name w:val="WW8Num2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00000A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Cs w:val="2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2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Cs w:val="2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Cs w:val="22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OpenSymbol"/>
        <w:szCs w:val="22"/>
      </w:rPr>
    </w:lvl>
    <w:lvl w:ilvl="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cs="OpenSymbol"/>
        <w:szCs w:val="22"/>
      </w:rPr>
    </w:lvl>
    <w:lvl w:ilvl="2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cs="OpenSymbol"/>
        <w:szCs w:val="22"/>
      </w:rPr>
    </w:lvl>
    <w:lvl w:ilvl="3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cs="OpenSymbol"/>
        <w:szCs w:val="22"/>
      </w:rPr>
    </w:lvl>
    <w:lvl w:ilvl="4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cs="OpenSymbol"/>
        <w:szCs w:val="22"/>
      </w:rPr>
    </w:lvl>
    <w:lvl w:ilvl="5">
      <w:start w:val="1"/>
      <w:numFmt w:val="bullet"/>
      <w:lvlText w:val=""/>
      <w:lvlJc w:val="left"/>
      <w:pPr>
        <w:tabs>
          <w:tab w:val="num" w:pos="2443"/>
        </w:tabs>
        <w:ind w:left="2443" w:hanging="360"/>
      </w:pPr>
      <w:rPr>
        <w:rFonts w:ascii="Symbol" w:hAnsi="Symbol" w:cs="OpenSymbol"/>
        <w:szCs w:val="22"/>
      </w:rPr>
    </w:lvl>
    <w:lvl w:ilvl="6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cs="OpenSymbol"/>
        <w:szCs w:val="22"/>
      </w:rPr>
    </w:lvl>
    <w:lvl w:ilvl="7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OpenSymbol"/>
        <w:szCs w:val="22"/>
      </w:rPr>
    </w:lvl>
    <w:lvl w:ilvl="8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cs="OpenSymbol"/>
        <w:szCs w:val="22"/>
      </w:rPr>
    </w:lvl>
  </w:abstractNum>
  <w:abstractNum w:abstractNumId="17" w15:restartNumberingAfterBreak="0">
    <w:nsid w:val="6AD37EE4"/>
    <w:multiLevelType w:val="hybridMultilevel"/>
    <w:tmpl w:val="961C2B6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AC9360C"/>
    <w:multiLevelType w:val="hybridMultilevel"/>
    <w:tmpl w:val="EBC47B68"/>
    <w:lvl w:ilvl="0" w:tplc="6F7EB14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FC"/>
    <w:rsid w:val="00004415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D71372"/>
    <w:rsid w:val="00D9054B"/>
    <w:rsid w:val="00D95EFF"/>
    <w:rsid w:val="00EE3634"/>
    <w:rsid w:val="00E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D8A08-DB25-438E-ABD2-640E153F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F44FC"/>
    <w:rPr>
      <w:rFonts w:eastAsiaTheme="minorHAnsi"/>
    </w:rPr>
  </w:style>
  <w:style w:type="paragraph" w:styleId="Antrat1">
    <w:name w:val="heading 1"/>
    <w:basedOn w:val="prastasis"/>
    <w:next w:val="Pagrindinistekstas"/>
    <w:link w:val="Antrat1Diagrama"/>
    <w:qFormat/>
    <w:rsid w:val="00EF44FC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color w:val="000000"/>
      <w:kern w:val="1"/>
      <w:sz w:val="32"/>
      <w:szCs w:val="32"/>
      <w:lang w:val="sl-SI" w:eastAsia="ar-SA"/>
    </w:rPr>
  </w:style>
  <w:style w:type="paragraph" w:styleId="Antrat2">
    <w:name w:val="heading 2"/>
    <w:basedOn w:val="prastasis"/>
    <w:next w:val="Pagrindinistekstas"/>
    <w:link w:val="Antrat2Diagrama"/>
    <w:qFormat/>
    <w:rsid w:val="00EF44FC"/>
    <w:pPr>
      <w:keepNext/>
      <w:numPr>
        <w:ilvl w:val="1"/>
        <w:numId w:val="1"/>
      </w:numPr>
      <w:tabs>
        <w:tab w:val="left" w:pos="540"/>
      </w:tabs>
      <w:suppressAutoHyphens/>
      <w:spacing w:after="0" w:line="240" w:lineRule="auto"/>
      <w:outlineLvl w:val="1"/>
    </w:pPr>
    <w:rPr>
      <w:rFonts w:ascii="Cambria" w:eastAsia="Times New Roman" w:hAnsi="Cambria" w:cs="Cambria"/>
      <w:b/>
      <w:i/>
      <w:color w:val="000000"/>
      <w:sz w:val="28"/>
      <w:szCs w:val="24"/>
      <w:lang w:val="en-GB" w:eastAsia="ar-SA"/>
    </w:rPr>
  </w:style>
  <w:style w:type="paragraph" w:styleId="Antrat3">
    <w:name w:val="heading 3"/>
    <w:basedOn w:val="prastasis"/>
    <w:next w:val="Pagrindinistekstas"/>
    <w:link w:val="Antrat3Diagrama"/>
    <w:qFormat/>
    <w:rsid w:val="00EF44FC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val="sl-SI" w:eastAsia="ar-SA"/>
    </w:rPr>
  </w:style>
  <w:style w:type="paragraph" w:styleId="Antrat4">
    <w:name w:val="heading 4"/>
    <w:basedOn w:val="prastasis"/>
    <w:next w:val="Pagrindinistekstas"/>
    <w:link w:val="Antrat4Diagrama"/>
    <w:qFormat/>
    <w:rsid w:val="00EF44FC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sl-SI" w:eastAsia="ar-SA"/>
    </w:rPr>
  </w:style>
  <w:style w:type="paragraph" w:styleId="Antrat5">
    <w:name w:val="heading 5"/>
    <w:basedOn w:val="prastasis"/>
    <w:next w:val="Pagrindinistekstas"/>
    <w:link w:val="Antrat5Diagrama"/>
    <w:qFormat/>
    <w:rsid w:val="00EF44FC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val="sl-SI" w:eastAsia="ar-SA"/>
    </w:rPr>
  </w:style>
  <w:style w:type="paragraph" w:styleId="Antrat6">
    <w:name w:val="heading 6"/>
    <w:basedOn w:val="prastasis"/>
    <w:next w:val="Pagrindinistekstas"/>
    <w:link w:val="Antrat6Diagrama"/>
    <w:qFormat/>
    <w:rsid w:val="00EF44FC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sz w:val="24"/>
      <w:lang w:val="sl-SI" w:eastAsia="ar-SA"/>
    </w:rPr>
  </w:style>
  <w:style w:type="paragraph" w:styleId="Antrat7">
    <w:name w:val="heading 7"/>
    <w:basedOn w:val="prastasis"/>
    <w:next w:val="Pagrindinistekstas"/>
    <w:link w:val="Antrat7Diagrama"/>
    <w:qFormat/>
    <w:rsid w:val="00EF44FC"/>
    <w:pPr>
      <w:keepNext/>
      <w:numPr>
        <w:ilvl w:val="6"/>
        <w:numId w:val="1"/>
      </w:numPr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Times New Roman" w:hAnsi="Times New Roman" w:cs="Times New Roman"/>
      <w:i/>
      <w:color w:val="000000"/>
      <w:sz w:val="24"/>
      <w:szCs w:val="24"/>
      <w:lang w:val="cs-CZ" w:eastAsia="ar-SA"/>
    </w:rPr>
  </w:style>
  <w:style w:type="paragraph" w:styleId="Antrat8">
    <w:name w:val="heading 8"/>
    <w:basedOn w:val="prastasis"/>
    <w:next w:val="Pagrindinistekstas"/>
    <w:link w:val="Antrat8Diagrama"/>
    <w:qFormat/>
    <w:rsid w:val="00EF44FC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sl-SI" w:eastAsia="ar-SA"/>
    </w:rPr>
  </w:style>
  <w:style w:type="paragraph" w:styleId="Antrat9">
    <w:name w:val="heading 9"/>
    <w:basedOn w:val="prastasis"/>
    <w:next w:val="Pagrindinistekstas"/>
    <w:link w:val="Antrat9Diagrama"/>
    <w:qFormat/>
    <w:rsid w:val="00EF44FC"/>
    <w:pPr>
      <w:keepNext/>
      <w:numPr>
        <w:ilvl w:val="8"/>
        <w:numId w:val="1"/>
      </w:numPr>
      <w:tabs>
        <w:tab w:val="left" w:pos="567"/>
      </w:tabs>
      <w:suppressAutoHyphens/>
      <w:spacing w:after="0" w:line="260" w:lineRule="exact"/>
      <w:jc w:val="both"/>
      <w:outlineLvl w:val="8"/>
    </w:pPr>
    <w:rPr>
      <w:rFonts w:ascii="Times New Roman" w:eastAsia="Times New Roman" w:hAnsi="Times New Roman" w:cs="Times New Roman"/>
      <w:b/>
      <w:i/>
      <w:color w:val="000000"/>
      <w:sz w:val="24"/>
      <w:szCs w:val="24"/>
      <w:lang w:val="cs-CZ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F44FC"/>
    <w:rPr>
      <w:rFonts w:ascii="Cambria" w:hAnsi="Cambria" w:cs="Cambria"/>
      <w:b/>
      <w:bCs/>
      <w:color w:val="000000"/>
      <w:kern w:val="1"/>
      <w:sz w:val="32"/>
      <w:szCs w:val="32"/>
      <w:lang w:val="sl-SI" w:eastAsia="ar-SA"/>
    </w:rPr>
  </w:style>
  <w:style w:type="character" w:customStyle="1" w:styleId="Antrat2Diagrama">
    <w:name w:val="Antraštė 2 Diagrama"/>
    <w:basedOn w:val="Numatytasispastraiposriftas"/>
    <w:link w:val="Antrat2"/>
    <w:rsid w:val="00EF44FC"/>
    <w:rPr>
      <w:rFonts w:ascii="Cambria" w:hAnsi="Cambria" w:cs="Cambria"/>
      <w:b/>
      <w:i/>
      <w:color w:val="000000"/>
      <w:sz w:val="28"/>
      <w:szCs w:val="24"/>
      <w:lang w:val="en-GB" w:eastAsia="ar-SA"/>
    </w:rPr>
  </w:style>
  <w:style w:type="character" w:customStyle="1" w:styleId="Antrat3Diagrama">
    <w:name w:val="Antraštė 3 Diagrama"/>
    <w:basedOn w:val="Numatytasispastraiposriftas"/>
    <w:link w:val="Antrat3"/>
    <w:rsid w:val="00EF44FC"/>
    <w:rPr>
      <w:rFonts w:ascii="Arial" w:hAnsi="Arial" w:cs="Arial"/>
      <w:b/>
      <w:bCs/>
      <w:color w:val="000000"/>
      <w:sz w:val="26"/>
      <w:szCs w:val="26"/>
      <w:lang w:val="sl-SI" w:eastAsia="ar-SA"/>
    </w:rPr>
  </w:style>
  <w:style w:type="character" w:customStyle="1" w:styleId="Antrat4Diagrama">
    <w:name w:val="Antraštė 4 Diagrama"/>
    <w:basedOn w:val="Numatytasispastraiposriftas"/>
    <w:link w:val="Antrat4"/>
    <w:rsid w:val="00EF44FC"/>
    <w:rPr>
      <w:rFonts w:ascii="Times New Roman" w:hAnsi="Times New Roman" w:cs="Times New Roman"/>
      <w:color w:val="000000"/>
      <w:sz w:val="24"/>
      <w:szCs w:val="24"/>
      <w:u w:val="single"/>
      <w:lang w:val="sl-SI" w:eastAsia="ar-SA"/>
    </w:rPr>
  </w:style>
  <w:style w:type="character" w:customStyle="1" w:styleId="Antrat5Diagrama">
    <w:name w:val="Antraštė 5 Diagrama"/>
    <w:basedOn w:val="Numatytasispastraiposriftas"/>
    <w:link w:val="Antrat5"/>
    <w:rsid w:val="00EF44FC"/>
    <w:rPr>
      <w:rFonts w:ascii="Times New Roman" w:hAnsi="Times New Roman" w:cs="Times New Roman"/>
      <w:b/>
      <w:bCs/>
      <w:i/>
      <w:iCs/>
      <w:color w:val="000000"/>
      <w:sz w:val="26"/>
      <w:szCs w:val="26"/>
      <w:lang w:val="sl-SI" w:eastAsia="ar-SA"/>
    </w:rPr>
  </w:style>
  <w:style w:type="character" w:customStyle="1" w:styleId="Antrat6Diagrama">
    <w:name w:val="Antraštė 6 Diagrama"/>
    <w:basedOn w:val="Numatytasispastraiposriftas"/>
    <w:link w:val="Antrat6"/>
    <w:rsid w:val="00EF44FC"/>
    <w:rPr>
      <w:rFonts w:ascii="Times New Roman" w:hAnsi="Times New Roman" w:cs="Times New Roman"/>
      <w:b/>
      <w:bCs/>
      <w:color w:val="000000"/>
      <w:sz w:val="24"/>
      <w:lang w:val="sl-SI" w:eastAsia="ar-SA"/>
    </w:rPr>
  </w:style>
  <w:style w:type="character" w:customStyle="1" w:styleId="Antrat7Diagrama">
    <w:name w:val="Antraštė 7 Diagrama"/>
    <w:basedOn w:val="Numatytasispastraiposriftas"/>
    <w:link w:val="Antrat7"/>
    <w:rsid w:val="00EF44FC"/>
    <w:rPr>
      <w:rFonts w:ascii="Times New Roman" w:hAnsi="Times New Roman" w:cs="Times New Roman"/>
      <w:i/>
      <w:color w:val="000000"/>
      <w:sz w:val="24"/>
      <w:szCs w:val="24"/>
      <w:lang w:val="cs-CZ" w:eastAsia="ar-SA"/>
    </w:rPr>
  </w:style>
  <w:style w:type="character" w:customStyle="1" w:styleId="Antrat8Diagrama">
    <w:name w:val="Antraštė 8 Diagrama"/>
    <w:basedOn w:val="Numatytasispastraiposriftas"/>
    <w:link w:val="Antrat8"/>
    <w:rsid w:val="00EF44FC"/>
    <w:rPr>
      <w:rFonts w:ascii="Times New Roman" w:hAnsi="Times New Roman" w:cs="Times New Roman"/>
      <w:i/>
      <w:iCs/>
      <w:color w:val="000000"/>
      <w:sz w:val="24"/>
      <w:szCs w:val="24"/>
      <w:lang w:val="sl-SI" w:eastAsia="ar-SA"/>
    </w:rPr>
  </w:style>
  <w:style w:type="character" w:customStyle="1" w:styleId="Antrat9Diagrama">
    <w:name w:val="Antraštė 9 Diagrama"/>
    <w:basedOn w:val="Numatytasispastraiposriftas"/>
    <w:link w:val="Antrat9"/>
    <w:rsid w:val="00EF44FC"/>
    <w:rPr>
      <w:rFonts w:ascii="Times New Roman" w:hAnsi="Times New Roman" w:cs="Times New Roman"/>
      <w:b/>
      <w:i/>
      <w:color w:val="000000"/>
      <w:sz w:val="24"/>
      <w:szCs w:val="24"/>
      <w:lang w:val="cs-CZ" w:eastAsia="ar-SA"/>
    </w:rPr>
  </w:style>
  <w:style w:type="numbering" w:customStyle="1" w:styleId="Sraonra1">
    <w:name w:val="Sąrašo nėra1"/>
    <w:next w:val="Sraonra"/>
    <w:uiPriority w:val="99"/>
    <w:semiHidden/>
    <w:unhideWhenUsed/>
    <w:rsid w:val="00EF44FC"/>
  </w:style>
  <w:style w:type="character" w:customStyle="1" w:styleId="WW8Num1z0">
    <w:name w:val="WW8Num1z0"/>
    <w:rsid w:val="00EF44FC"/>
  </w:style>
  <w:style w:type="character" w:customStyle="1" w:styleId="WW8Num1z1">
    <w:name w:val="WW8Num1z1"/>
    <w:rsid w:val="00EF44FC"/>
  </w:style>
  <w:style w:type="character" w:customStyle="1" w:styleId="WW8Num1z2">
    <w:name w:val="WW8Num1z2"/>
    <w:rsid w:val="00EF44FC"/>
  </w:style>
  <w:style w:type="character" w:customStyle="1" w:styleId="WW8Num1z3">
    <w:name w:val="WW8Num1z3"/>
    <w:rsid w:val="00EF44FC"/>
  </w:style>
  <w:style w:type="character" w:customStyle="1" w:styleId="WW8Num1z4">
    <w:name w:val="WW8Num1z4"/>
    <w:rsid w:val="00EF44FC"/>
  </w:style>
  <w:style w:type="character" w:customStyle="1" w:styleId="WW8Num1z5">
    <w:name w:val="WW8Num1z5"/>
    <w:rsid w:val="00EF44FC"/>
  </w:style>
  <w:style w:type="character" w:customStyle="1" w:styleId="WW8Num1z6">
    <w:name w:val="WW8Num1z6"/>
    <w:rsid w:val="00EF44FC"/>
  </w:style>
  <w:style w:type="character" w:customStyle="1" w:styleId="WW8Num1z7">
    <w:name w:val="WW8Num1z7"/>
    <w:rsid w:val="00EF44FC"/>
  </w:style>
  <w:style w:type="character" w:customStyle="1" w:styleId="WW8Num1z8">
    <w:name w:val="WW8Num1z8"/>
    <w:rsid w:val="00EF44FC"/>
  </w:style>
  <w:style w:type="character" w:customStyle="1" w:styleId="WW8Num2z0">
    <w:name w:val="WW8Num2z0"/>
    <w:rsid w:val="00EF44FC"/>
  </w:style>
  <w:style w:type="character" w:customStyle="1" w:styleId="WW8Num2z1">
    <w:name w:val="WW8Num2z1"/>
    <w:rsid w:val="00EF44FC"/>
  </w:style>
  <w:style w:type="character" w:customStyle="1" w:styleId="WW8Num2z2">
    <w:name w:val="WW8Num2z2"/>
    <w:rsid w:val="00EF44FC"/>
  </w:style>
  <w:style w:type="character" w:customStyle="1" w:styleId="WW8Num2z3">
    <w:name w:val="WW8Num2z3"/>
    <w:rsid w:val="00EF44FC"/>
  </w:style>
  <w:style w:type="character" w:customStyle="1" w:styleId="WW8Num2z4">
    <w:name w:val="WW8Num2z4"/>
    <w:rsid w:val="00EF44FC"/>
  </w:style>
  <w:style w:type="character" w:customStyle="1" w:styleId="WW8Num2z5">
    <w:name w:val="WW8Num2z5"/>
    <w:rsid w:val="00EF44FC"/>
  </w:style>
  <w:style w:type="character" w:customStyle="1" w:styleId="WW8Num2z6">
    <w:name w:val="WW8Num2z6"/>
    <w:rsid w:val="00EF44FC"/>
  </w:style>
  <w:style w:type="character" w:customStyle="1" w:styleId="WW8Num2z7">
    <w:name w:val="WW8Num2z7"/>
    <w:rsid w:val="00EF44FC"/>
  </w:style>
  <w:style w:type="character" w:customStyle="1" w:styleId="WW8Num2z8">
    <w:name w:val="WW8Num2z8"/>
    <w:rsid w:val="00EF44FC"/>
  </w:style>
  <w:style w:type="character" w:customStyle="1" w:styleId="WW8Num3z0">
    <w:name w:val="WW8Num3z0"/>
    <w:rsid w:val="00EF44FC"/>
    <w:rPr>
      <w:rFonts w:ascii="Symbol" w:eastAsia="SimSun" w:hAnsi="Symbol" w:cs="Times New Roman"/>
      <w:sz w:val="22"/>
      <w:szCs w:val="22"/>
    </w:rPr>
  </w:style>
  <w:style w:type="character" w:customStyle="1" w:styleId="WW8Num3z1">
    <w:name w:val="WW8Num3z1"/>
    <w:rsid w:val="00EF44FC"/>
    <w:rPr>
      <w:rFonts w:ascii="Courier New" w:hAnsi="Courier New" w:cs="Courier New"/>
    </w:rPr>
  </w:style>
  <w:style w:type="character" w:customStyle="1" w:styleId="WW8Num3z2">
    <w:name w:val="WW8Num3z2"/>
    <w:rsid w:val="00EF44FC"/>
    <w:rPr>
      <w:rFonts w:ascii="Wingdings" w:hAnsi="Wingdings" w:cs="Wingdings"/>
    </w:rPr>
  </w:style>
  <w:style w:type="character" w:customStyle="1" w:styleId="WW8Num3z3">
    <w:name w:val="WW8Num3z3"/>
    <w:rsid w:val="00EF44FC"/>
    <w:rPr>
      <w:rFonts w:ascii="Symbol" w:hAnsi="Symbol" w:cs="Symbol"/>
    </w:rPr>
  </w:style>
  <w:style w:type="character" w:customStyle="1" w:styleId="WW8Num4z0">
    <w:name w:val="WW8Num4z0"/>
    <w:rsid w:val="00EF44FC"/>
    <w:rPr>
      <w:rFonts w:ascii="Symbol" w:eastAsia="SimSun" w:hAnsi="Symbol" w:cs="Times New Roman"/>
      <w:sz w:val="22"/>
      <w:szCs w:val="22"/>
    </w:rPr>
  </w:style>
  <w:style w:type="character" w:customStyle="1" w:styleId="WW8Num4z1">
    <w:name w:val="WW8Num4z1"/>
    <w:rsid w:val="00EF44FC"/>
    <w:rPr>
      <w:rFonts w:ascii="Courier New" w:hAnsi="Courier New" w:cs="Courier New"/>
    </w:rPr>
  </w:style>
  <w:style w:type="character" w:customStyle="1" w:styleId="WW8Num4z2">
    <w:name w:val="WW8Num4z2"/>
    <w:rsid w:val="00EF44FC"/>
    <w:rPr>
      <w:rFonts w:ascii="Wingdings" w:hAnsi="Wingdings" w:cs="Wingdings"/>
    </w:rPr>
  </w:style>
  <w:style w:type="character" w:customStyle="1" w:styleId="WW8Num4z3">
    <w:name w:val="WW8Num4z3"/>
    <w:rsid w:val="00EF44FC"/>
    <w:rPr>
      <w:rFonts w:ascii="Symbol" w:hAnsi="Symbol" w:cs="Symbol"/>
    </w:rPr>
  </w:style>
  <w:style w:type="character" w:customStyle="1" w:styleId="WW8Num5z0">
    <w:name w:val="WW8Num5z0"/>
    <w:rsid w:val="00EF44FC"/>
    <w:rPr>
      <w:rFonts w:ascii="Symbol" w:eastAsia="Calibri" w:hAnsi="Symbol" w:cs="Times New Roman"/>
      <w:sz w:val="22"/>
      <w:szCs w:val="22"/>
    </w:rPr>
  </w:style>
  <w:style w:type="character" w:customStyle="1" w:styleId="WW8Num5z1">
    <w:name w:val="WW8Num5z1"/>
    <w:rsid w:val="00EF44FC"/>
    <w:rPr>
      <w:rFonts w:ascii="Courier New" w:hAnsi="Courier New" w:cs="Courier New"/>
    </w:rPr>
  </w:style>
  <w:style w:type="character" w:customStyle="1" w:styleId="WW8Num5z2">
    <w:name w:val="WW8Num5z2"/>
    <w:rsid w:val="00EF44FC"/>
    <w:rPr>
      <w:rFonts w:ascii="Wingdings" w:hAnsi="Wingdings" w:cs="Wingdings"/>
    </w:rPr>
  </w:style>
  <w:style w:type="character" w:customStyle="1" w:styleId="WW8Num5z3">
    <w:name w:val="WW8Num5z3"/>
    <w:rsid w:val="00EF44FC"/>
    <w:rPr>
      <w:rFonts w:ascii="Symbol" w:hAnsi="Symbol" w:cs="Symbol"/>
    </w:rPr>
  </w:style>
  <w:style w:type="character" w:customStyle="1" w:styleId="WW8Num6z0">
    <w:name w:val="WW8Num6z0"/>
    <w:rsid w:val="00EF44FC"/>
    <w:rPr>
      <w:rFonts w:ascii="Symbol" w:hAnsi="Symbol" w:cs="Symbol"/>
      <w:color w:val="00000A"/>
      <w:sz w:val="22"/>
    </w:rPr>
  </w:style>
  <w:style w:type="character" w:customStyle="1" w:styleId="WW8Num6z1">
    <w:name w:val="WW8Num6z1"/>
    <w:rsid w:val="00EF44FC"/>
    <w:rPr>
      <w:rFonts w:ascii="Courier New" w:hAnsi="Courier New" w:cs="Courier New"/>
    </w:rPr>
  </w:style>
  <w:style w:type="character" w:customStyle="1" w:styleId="WW8Num6z2">
    <w:name w:val="WW8Num6z2"/>
    <w:rsid w:val="00EF44FC"/>
    <w:rPr>
      <w:rFonts w:ascii="Wingdings" w:hAnsi="Wingdings" w:cs="Wingdings"/>
    </w:rPr>
  </w:style>
  <w:style w:type="character" w:customStyle="1" w:styleId="WW8Num6z3">
    <w:name w:val="WW8Num6z3"/>
    <w:rsid w:val="00EF44FC"/>
    <w:rPr>
      <w:rFonts w:ascii="Symbol" w:hAnsi="Symbol" w:cs="Symbol"/>
    </w:rPr>
  </w:style>
  <w:style w:type="character" w:customStyle="1" w:styleId="WW8Num7z0">
    <w:name w:val="WW8Num7z0"/>
    <w:rsid w:val="00EF44FC"/>
    <w:rPr>
      <w:rFonts w:ascii="Symbol" w:eastAsia="Calibri" w:hAnsi="Symbol" w:cs="Symbol"/>
      <w:color w:val="00000A"/>
      <w:sz w:val="22"/>
      <w:szCs w:val="22"/>
    </w:rPr>
  </w:style>
  <w:style w:type="character" w:customStyle="1" w:styleId="WW8Num7z2">
    <w:name w:val="WW8Num7z2"/>
    <w:rsid w:val="00EF44FC"/>
    <w:rPr>
      <w:rFonts w:ascii="Wingdings" w:hAnsi="Wingdings" w:cs="Wingdings"/>
    </w:rPr>
  </w:style>
  <w:style w:type="character" w:customStyle="1" w:styleId="WW8Num7z3">
    <w:name w:val="WW8Num7z3"/>
    <w:rsid w:val="00EF44FC"/>
    <w:rPr>
      <w:rFonts w:ascii="Symbol" w:hAnsi="Symbol" w:cs="Symbol"/>
    </w:rPr>
  </w:style>
  <w:style w:type="character" w:customStyle="1" w:styleId="WW8Num7z4">
    <w:name w:val="WW8Num7z4"/>
    <w:rsid w:val="00EF44FC"/>
    <w:rPr>
      <w:rFonts w:ascii="Courier New" w:hAnsi="Courier New" w:cs="Courier New"/>
    </w:rPr>
  </w:style>
  <w:style w:type="character" w:customStyle="1" w:styleId="WW8Num8z0">
    <w:name w:val="WW8Num8z0"/>
    <w:rsid w:val="00EF44FC"/>
    <w:rPr>
      <w:rFonts w:ascii="Symbol" w:eastAsia="SimSun" w:hAnsi="Symbol" w:cs="Symbol"/>
      <w:color w:val="00000A"/>
      <w:sz w:val="22"/>
      <w:szCs w:val="22"/>
    </w:rPr>
  </w:style>
  <w:style w:type="character" w:customStyle="1" w:styleId="WW8Num8z1">
    <w:name w:val="WW8Num8z1"/>
    <w:rsid w:val="00EF44FC"/>
    <w:rPr>
      <w:rFonts w:ascii="Courier New" w:hAnsi="Courier New" w:cs="Courier New"/>
    </w:rPr>
  </w:style>
  <w:style w:type="character" w:customStyle="1" w:styleId="WW8Num8z2">
    <w:name w:val="WW8Num8z2"/>
    <w:rsid w:val="00EF44FC"/>
    <w:rPr>
      <w:rFonts w:ascii="Wingdings" w:hAnsi="Wingdings" w:cs="Wingdings"/>
    </w:rPr>
  </w:style>
  <w:style w:type="character" w:customStyle="1" w:styleId="WW8Num8z3">
    <w:name w:val="WW8Num8z3"/>
    <w:rsid w:val="00EF44FC"/>
    <w:rPr>
      <w:rFonts w:ascii="Symbol" w:hAnsi="Symbol" w:cs="Symbol"/>
    </w:rPr>
  </w:style>
  <w:style w:type="character" w:customStyle="1" w:styleId="WW8Num9z0">
    <w:name w:val="WW8Num9z0"/>
    <w:rsid w:val="00EF44FC"/>
    <w:rPr>
      <w:rFonts w:ascii="Symbol" w:eastAsia="SimSun" w:hAnsi="Symbol" w:cs="Symbol"/>
      <w:color w:val="00000A"/>
      <w:sz w:val="22"/>
      <w:szCs w:val="22"/>
    </w:rPr>
  </w:style>
  <w:style w:type="character" w:customStyle="1" w:styleId="WW8Num9z1">
    <w:name w:val="WW8Num9z1"/>
    <w:rsid w:val="00EF44FC"/>
    <w:rPr>
      <w:rFonts w:ascii="Courier New" w:hAnsi="Courier New" w:cs="Courier New"/>
    </w:rPr>
  </w:style>
  <w:style w:type="character" w:customStyle="1" w:styleId="WW8Num9z2">
    <w:name w:val="WW8Num9z2"/>
    <w:rsid w:val="00EF44FC"/>
    <w:rPr>
      <w:rFonts w:ascii="Wingdings" w:hAnsi="Wingdings" w:cs="Wingdings"/>
    </w:rPr>
  </w:style>
  <w:style w:type="character" w:customStyle="1" w:styleId="WW8Num9z3">
    <w:name w:val="WW8Num9z3"/>
    <w:rsid w:val="00EF44FC"/>
    <w:rPr>
      <w:rFonts w:ascii="Symbol" w:hAnsi="Symbol" w:cs="Symbol"/>
    </w:rPr>
  </w:style>
  <w:style w:type="character" w:customStyle="1" w:styleId="WW8Num10z0">
    <w:name w:val="WW8Num10z0"/>
    <w:rsid w:val="00EF44FC"/>
    <w:rPr>
      <w:rFonts w:ascii="Symbol" w:eastAsia="SimSun" w:hAnsi="Symbol" w:cs="Symbol"/>
      <w:color w:val="00000A"/>
      <w:sz w:val="22"/>
      <w:szCs w:val="22"/>
    </w:rPr>
  </w:style>
  <w:style w:type="character" w:customStyle="1" w:styleId="WW8Num10z1">
    <w:name w:val="WW8Num10z1"/>
    <w:rsid w:val="00EF44FC"/>
    <w:rPr>
      <w:rFonts w:ascii="Courier New" w:hAnsi="Courier New" w:cs="Courier New"/>
    </w:rPr>
  </w:style>
  <w:style w:type="character" w:customStyle="1" w:styleId="WW8Num10z2">
    <w:name w:val="WW8Num10z2"/>
    <w:rsid w:val="00EF44FC"/>
    <w:rPr>
      <w:rFonts w:ascii="Wingdings" w:hAnsi="Wingdings" w:cs="Wingdings"/>
    </w:rPr>
  </w:style>
  <w:style w:type="character" w:customStyle="1" w:styleId="WW8Num10z3">
    <w:name w:val="WW8Num10z3"/>
    <w:rsid w:val="00EF44FC"/>
    <w:rPr>
      <w:rFonts w:ascii="Symbol" w:hAnsi="Symbol" w:cs="Symbol"/>
    </w:rPr>
  </w:style>
  <w:style w:type="character" w:customStyle="1" w:styleId="WW8Num11z0">
    <w:name w:val="WW8Num11z0"/>
    <w:rsid w:val="00EF44FC"/>
    <w:rPr>
      <w:rFonts w:ascii="Symbol" w:eastAsia="SimSun" w:hAnsi="Symbol" w:cs="Symbol"/>
      <w:color w:val="00000A"/>
      <w:sz w:val="22"/>
      <w:szCs w:val="22"/>
    </w:rPr>
  </w:style>
  <w:style w:type="character" w:customStyle="1" w:styleId="WW8Num11z1">
    <w:name w:val="WW8Num11z1"/>
    <w:rsid w:val="00EF44FC"/>
    <w:rPr>
      <w:rFonts w:ascii="Courier New" w:hAnsi="Courier New" w:cs="Courier New"/>
    </w:rPr>
  </w:style>
  <w:style w:type="character" w:customStyle="1" w:styleId="WW8Num11z2">
    <w:name w:val="WW8Num11z2"/>
    <w:rsid w:val="00EF44FC"/>
    <w:rPr>
      <w:rFonts w:ascii="Wingdings" w:hAnsi="Wingdings" w:cs="Wingdings"/>
    </w:rPr>
  </w:style>
  <w:style w:type="character" w:customStyle="1" w:styleId="WW8Num11z3">
    <w:name w:val="WW8Num11z3"/>
    <w:rsid w:val="00EF44FC"/>
    <w:rPr>
      <w:rFonts w:ascii="Symbol" w:hAnsi="Symbol" w:cs="Symbol"/>
    </w:rPr>
  </w:style>
  <w:style w:type="character" w:customStyle="1" w:styleId="WW8Num12z0">
    <w:name w:val="WW8Num12z0"/>
    <w:rsid w:val="00EF44FC"/>
    <w:rPr>
      <w:rFonts w:ascii="Symbol" w:eastAsia="SimSun" w:hAnsi="Symbol" w:cs="Symbol"/>
      <w:color w:val="00000A"/>
      <w:sz w:val="22"/>
      <w:szCs w:val="22"/>
    </w:rPr>
  </w:style>
  <w:style w:type="character" w:customStyle="1" w:styleId="WW8Num12z1">
    <w:name w:val="WW8Num12z1"/>
    <w:rsid w:val="00EF44FC"/>
    <w:rPr>
      <w:rFonts w:ascii="Courier New" w:hAnsi="Courier New" w:cs="Courier New"/>
    </w:rPr>
  </w:style>
  <w:style w:type="character" w:customStyle="1" w:styleId="WW8Num12z2">
    <w:name w:val="WW8Num12z2"/>
    <w:rsid w:val="00EF44FC"/>
    <w:rPr>
      <w:rFonts w:ascii="Wingdings" w:hAnsi="Wingdings" w:cs="Wingdings"/>
    </w:rPr>
  </w:style>
  <w:style w:type="character" w:customStyle="1" w:styleId="WW8Num12z3">
    <w:name w:val="WW8Num12z3"/>
    <w:rsid w:val="00EF44FC"/>
    <w:rPr>
      <w:rFonts w:ascii="Symbol" w:hAnsi="Symbol" w:cs="Symbol"/>
    </w:rPr>
  </w:style>
  <w:style w:type="character" w:customStyle="1" w:styleId="WW8Num13z0">
    <w:name w:val="WW8Num13z0"/>
    <w:rsid w:val="00EF44FC"/>
    <w:rPr>
      <w:rFonts w:ascii="Symbol" w:eastAsia="SimSun" w:hAnsi="Symbol" w:cs="Symbol"/>
      <w:color w:val="00000A"/>
      <w:sz w:val="22"/>
      <w:szCs w:val="22"/>
    </w:rPr>
  </w:style>
  <w:style w:type="character" w:customStyle="1" w:styleId="WW8Num13z1">
    <w:name w:val="WW8Num13z1"/>
    <w:rsid w:val="00EF44FC"/>
    <w:rPr>
      <w:rFonts w:ascii="Courier New" w:hAnsi="Courier New" w:cs="Courier New"/>
    </w:rPr>
  </w:style>
  <w:style w:type="character" w:customStyle="1" w:styleId="WW8Num13z2">
    <w:name w:val="WW8Num13z2"/>
    <w:rsid w:val="00EF44FC"/>
    <w:rPr>
      <w:rFonts w:ascii="Wingdings" w:hAnsi="Wingdings" w:cs="Wingdings"/>
    </w:rPr>
  </w:style>
  <w:style w:type="character" w:customStyle="1" w:styleId="WW8Num13z3">
    <w:name w:val="WW8Num13z3"/>
    <w:rsid w:val="00EF44FC"/>
    <w:rPr>
      <w:rFonts w:ascii="Symbol" w:hAnsi="Symbol" w:cs="Symbol"/>
    </w:rPr>
  </w:style>
  <w:style w:type="character" w:customStyle="1" w:styleId="WW8Num14z0">
    <w:name w:val="WW8Num14z0"/>
    <w:rsid w:val="00EF44FC"/>
    <w:rPr>
      <w:rFonts w:ascii="Symbol" w:eastAsia="SimSun" w:hAnsi="Symbol" w:cs="Symbol"/>
      <w:color w:val="00000A"/>
      <w:sz w:val="22"/>
      <w:szCs w:val="22"/>
    </w:rPr>
  </w:style>
  <w:style w:type="character" w:customStyle="1" w:styleId="WW8Num14z1">
    <w:name w:val="WW8Num14z1"/>
    <w:rsid w:val="00EF44FC"/>
    <w:rPr>
      <w:rFonts w:ascii="Courier New" w:hAnsi="Courier New" w:cs="Courier New"/>
    </w:rPr>
  </w:style>
  <w:style w:type="character" w:customStyle="1" w:styleId="WW8Num14z2">
    <w:name w:val="WW8Num14z2"/>
    <w:rsid w:val="00EF44FC"/>
    <w:rPr>
      <w:rFonts w:ascii="Wingdings" w:hAnsi="Wingdings" w:cs="Wingdings"/>
    </w:rPr>
  </w:style>
  <w:style w:type="character" w:customStyle="1" w:styleId="WW8Num14z3">
    <w:name w:val="WW8Num14z3"/>
    <w:rsid w:val="00EF44FC"/>
    <w:rPr>
      <w:rFonts w:ascii="Symbol" w:hAnsi="Symbol" w:cs="Symbol"/>
    </w:rPr>
  </w:style>
  <w:style w:type="character" w:customStyle="1" w:styleId="WW8Num15z0">
    <w:name w:val="WW8Num15z0"/>
    <w:rsid w:val="00EF44FC"/>
    <w:rPr>
      <w:rFonts w:ascii="Symbol" w:eastAsia="SimSun" w:hAnsi="Symbol" w:cs="Symbol"/>
      <w:color w:val="00000A"/>
      <w:sz w:val="22"/>
      <w:szCs w:val="22"/>
    </w:rPr>
  </w:style>
  <w:style w:type="character" w:customStyle="1" w:styleId="WW8Num15z1">
    <w:name w:val="WW8Num15z1"/>
    <w:rsid w:val="00EF44FC"/>
    <w:rPr>
      <w:rFonts w:ascii="Courier New" w:hAnsi="Courier New" w:cs="Courier New"/>
    </w:rPr>
  </w:style>
  <w:style w:type="character" w:customStyle="1" w:styleId="WW8Num15z2">
    <w:name w:val="WW8Num15z2"/>
    <w:rsid w:val="00EF44FC"/>
    <w:rPr>
      <w:rFonts w:ascii="Wingdings" w:hAnsi="Wingdings" w:cs="Wingdings"/>
    </w:rPr>
  </w:style>
  <w:style w:type="character" w:customStyle="1" w:styleId="WW8Num15z3">
    <w:name w:val="WW8Num15z3"/>
    <w:rsid w:val="00EF44FC"/>
    <w:rPr>
      <w:rFonts w:ascii="Symbol" w:hAnsi="Symbol" w:cs="Symbol"/>
    </w:rPr>
  </w:style>
  <w:style w:type="character" w:customStyle="1" w:styleId="WW8Num16z0">
    <w:name w:val="WW8Num16z0"/>
    <w:rsid w:val="00EF44FC"/>
    <w:rPr>
      <w:rFonts w:ascii="Symbol" w:eastAsia="Calibri" w:hAnsi="Symbol" w:cs="OpenSymbol"/>
      <w:szCs w:val="22"/>
    </w:rPr>
  </w:style>
  <w:style w:type="character" w:customStyle="1" w:styleId="WW8Num17z0">
    <w:name w:val="WW8Num17z0"/>
    <w:rsid w:val="00EF44FC"/>
    <w:rPr>
      <w:rFonts w:ascii="Symbol" w:eastAsia="Calibri" w:hAnsi="Symbol" w:cs="OpenSymbol"/>
      <w:szCs w:val="22"/>
    </w:rPr>
  </w:style>
  <w:style w:type="character" w:customStyle="1" w:styleId="PagrindinistekstasDiagrama">
    <w:name w:val="Pagrindinis tekstas Diagrama"/>
    <w:rsid w:val="00EF44FC"/>
    <w:rPr>
      <w:sz w:val="22"/>
      <w:lang w:val="lt-LT" w:eastAsia="ar-SA" w:bidi="ar-SA"/>
    </w:rPr>
  </w:style>
  <w:style w:type="character" w:customStyle="1" w:styleId="Puslapionumeris1">
    <w:name w:val="Puslapio numeris1"/>
    <w:basedOn w:val="Numatytasispastraiposriftas"/>
    <w:rsid w:val="00EF44FC"/>
  </w:style>
  <w:style w:type="character" w:styleId="Hipersaitas">
    <w:name w:val="Hyperlink"/>
    <w:rsid w:val="00EF44FC"/>
    <w:rPr>
      <w:color w:val="0000FF"/>
      <w:u w:val="single"/>
    </w:rPr>
  </w:style>
  <w:style w:type="character" w:styleId="Perirtashipersaitas">
    <w:name w:val="FollowedHyperlink"/>
    <w:rsid w:val="00EF44FC"/>
    <w:rPr>
      <w:color w:val="800080"/>
      <w:u w:val="single"/>
    </w:rPr>
  </w:style>
  <w:style w:type="character" w:customStyle="1" w:styleId="CharChar22">
    <w:name w:val="Char Char22"/>
    <w:rsid w:val="00EF44FC"/>
    <w:rPr>
      <w:b/>
      <w:sz w:val="22"/>
      <w:lang w:val="lt-LT"/>
    </w:rPr>
  </w:style>
  <w:style w:type="character" w:customStyle="1" w:styleId="BTEMEASMCAChar">
    <w:name w:val="BT EMEA_SMCA Char"/>
    <w:rsid w:val="00EF44FC"/>
    <w:rPr>
      <w:sz w:val="22"/>
      <w:lang w:val="en-US"/>
    </w:rPr>
  </w:style>
  <w:style w:type="character" w:customStyle="1" w:styleId="TTEMEASMCAChar">
    <w:name w:val="TT EMEA_SMCA Char"/>
    <w:rsid w:val="00EF44FC"/>
    <w:rPr>
      <w:b/>
      <w:caps/>
      <w:sz w:val="22"/>
      <w:szCs w:val="22"/>
      <w:lang w:val="en-US" w:eastAsia="ar-SA" w:bidi="ar-SA"/>
    </w:rPr>
  </w:style>
  <w:style w:type="character" w:customStyle="1" w:styleId="BTgEMEASMCAChar">
    <w:name w:val="BT(g) EMEA_SMCA Char"/>
    <w:rsid w:val="00EF44FC"/>
    <w:rPr>
      <w:i/>
      <w:color w:val="008000"/>
      <w:sz w:val="22"/>
      <w:szCs w:val="22"/>
      <w:lang w:val="lt-LT" w:eastAsia="ar-SA" w:bidi="ar-SA"/>
    </w:rPr>
  </w:style>
  <w:style w:type="character" w:customStyle="1" w:styleId="PI-1labEMEASMCAChar">
    <w:name w:val="PI-1_lab EMEA_SMCA Char"/>
    <w:rsid w:val="00EF44FC"/>
    <w:rPr>
      <w:b/>
      <w:sz w:val="22"/>
      <w:szCs w:val="22"/>
      <w:lang w:val="lt-LT" w:eastAsia="ar-SA" w:bidi="ar-SA"/>
    </w:rPr>
  </w:style>
  <w:style w:type="character" w:customStyle="1" w:styleId="Normal11ptCar">
    <w:name w:val="Normal + 11pt Car"/>
    <w:rsid w:val="00EF44FC"/>
    <w:rPr>
      <w:sz w:val="22"/>
      <w:szCs w:val="22"/>
      <w:lang w:val="en-GB" w:eastAsia="ar-SA" w:bidi="ar-SA"/>
    </w:rPr>
  </w:style>
  <w:style w:type="character" w:styleId="Grietas">
    <w:name w:val="Strong"/>
    <w:qFormat/>
    <w:rsid w:val="00EF44FC"/>
    <w:rPr>
      <w:b/>
      <w:bCs/>
    </w:rPr>
  </w:style>
  <w:style w:type="character" w:customStyle="1" w:styleId="Normal1">
    <w:name w:val="Normal1"/>
    <w:rsid w:val="00EF44FC"/>
    <w:rPr>
      <w:rFonts w:ascii="Arial" w:hAnsi="Arial" w:cs="Arial"/>
      <w:sz w:val="24"/>
    </w:rPr>
  </w:style>
  <w:style w:type="character" w:customStyle="1" w:styleId="CharChar7">
    <w:name w:val="Char Char7"/>
    <w:rsid w:val="00EF44FC"/>
    <w:rPr>
      <w:rFonts w:cs="Times New Roman"/>
      <w:sz w:val="22"/>
      <w:lang w:val="lt-LT"/>
    </w:rPr>
  </w:style>
  <w:style w:type="character" w:customStyle="1" w:styleId="PoratDiagrama">
    <w:name w:val="Poraštė Diagrama"/>
    <w:rsid w:val="00EF44FC"/>
    <w:rPr>
      <w:sz w:val="22"/>
      <w:lang w:val="lt-LT"/>
    </w:rPr>
  </w:style>
  <w:style w:type="character" w:customStyle="1" w:styleId="CommentTextChar">
    <w:name w:val="Comment Text Char"/>
    <w:rsid w:val="00EF44FC"/>
    <w:rPr>
      <w:b/>
      <w:lang w:val="lt-LT"/>
    </w:rPr>
  </w:style>
  <w:style w:type="character" w:customStyle="1" w:styleId="PaantratDiagrama">
    <w:name w:val="Paantraštė Diagrama"/>
    <w:rsid w:val="00EF44FC"/>
    <w:rPr>
      <w:rFonts w:ascii="TimesNewRoman" w:hAnsi="TimesNewRoman" w:cs="TimesNewRoman"/>
      <w:b/>
      <w:color w:val="000000"/>
      <w:sz w:val="22"/>
    </w:rPr>
  </w:style>
  <w:style w:type="character" w:customStyle="1" w:styleId="AntratsDiagrama">
    <w:name w:val="Antraštės Diagrama"/>
    <w:rsid w:val="00EF44FC"/>
    <w:rPr>
      <w:sz w:val="24"/>
      <w:szCs w:val="24"/>
      <w:lang w:val="lt-LT"/>
    </w:rPr>
  </w:style>
  <w:style w:type="character" w:customStyle="1" w:styleId="DebesliotekstasDiagrama">
    <w:name w:val="Debesėlio tekstas Diagrama"/>
    <w:rsid w:val="00EF44FC"/>
    <w:rPr>
      <w:rFonts w:ascii="Tahoma" w:hAnsi="Tahoma" w:cs="Tahoma"/>
      <w:sz w:val="16"/>
      <w:szCs w:val="16"/>
      <w:lang w:val="lt-LT"/>
    </w:rPr>
  </w:style>
  <w:style w:type="character" w:customStyle="1" w:styleId="Pagrindinistekstas2Diagrama">
    <w:name w:val="Pagrindinis tekstas 2 Diagrama"/>
    <w:rsid w:val="00EF44FC"/>
    <w:rPr>
      <w:sz w:val="22"/>
      <w:lang w:val="lt-LT"/>
    </w:rPr>
  </w:style>
  <w:style w:type="character" w:customStyle="1" w:styleId="Pagrindiniotekstotrauka2Diagrama">
    <w:name w:val="Pagrindinio teksto įtrauka 2 Diagrama"/>
    <w:rsid w:val="00EF44FC"/>
    <w:rPr>
      <w:sz w:val="22"/>
      <w:lang w:val="lt-LT"/>
    </w:rPr>
  </w:style>
  <w:style w:type="character" w:customStyle="1" w:styleId="Pagrindinistekstas3Diagrama">
    <w:name w:val="Pagrindinis tekstas 3 Diagrama"/>
    <w:rsid w:val="00EF44FC"/>
    <w:rPr>
      <w:sz w:val="16"/>
      <w:szCs w:val="16"/>
      <w:lang w:val="lt-LT"/>
    </w:rPr>
  </w:style>
  <w:style w:type="character" w:customStyle="1" w:styleId="KomentarotekstasDiagrama">
    <w:name w:val="Komentaro tekstas Diagrama"/>
    <w:rsid w:val="00EF44FC"/>
    <w:rPr>
      <w:b/>
      <w:bCs/>
      <w:lang w:val="lt-LT"/>
    </w:rPr>
  </w:style>
  <w:style w:type="character" w:customStyle="1" w:styleId="KomentarotemaDiagrama">
    <w:name w:val="Komentaro tema Diagrama"/>
    <w:rsid w:val="00EF44FC"/>
    <w:rPr>
      <w:b/>
      <w:bCs/>
      <w:lang w:val="lt-LT"/>
    </w:rPr>
  </w:style>
  <w:style w:type="character" w:customStyle="1" w:styleId="CharChar71">
    <w:name w:val="Char Char71"/>
    <w:rsid w:val="00EF44FC"/>
    <w:rPr>
      <w:sz w:val="22"/>
      <w:lang w:val="lt-LT"/>
    </w:rPr>
  </w:style>
  <w:style w:type="character" w:customStyle="1" w:styleId="Komentaronuoroda1">
    <w:name w:val="Komentaro nuoroda1"/>
    <w:rsid w:val="00EF44FC"/>
    <w:rPr>
      <w:rFonts w:cs="Times New Roman"/>
      <w:sz w:val="16"/>
    </w:rPr>
  </w:style>
  <w:style w:type="character" w:customStyle="1" w:styleId="PavadinimasDiagrama">
    <w:name w:val="Pavadinimas Diagrama"/>
    <w:rsid w:val="00EF44FC"/>
    <w:rPr>
      <w:b/>
      <w:kern w:val="1"/>
      <w:sz w:val="22"/>
      <w:lang w:val="lt-LT"/>
    </w:rPr>
  </w:style>
  <w:style w:type="character" w:customStyle="1" w:styleId="CharChar">
    <w:name w:val="Char Char"/>
    <w:rsid w:val="00EF44FC"/>
    <w:rPr>
      <w:sz w:val="22"/>
      <w:lang w:val="lt-LT" w:eastAsia="ar-SA" w:bidi="ar-SA"/>
    </w:rPr>
  </w:style>
  <w:style w:type="character" w:customStyle="1" w:styleId="CharChar11">
    <w:name w:val="Char Char11"/>
    <w:rsid w:val="00EF44FC"/>
    <w:rPr>
      <w:rFonts w:ascii="Arial" w:hAnsi="Arial" w:cs="Arial"/>
      <w:b/>
      <w:kern w:val="1"/>
      <w:sz w:val="28"/>
      <w:lang w:val="lt-LT" w:eastAsia="ar-SA" w:bidi="ar-SA"/>
    </w:rPr>
  </w:style>
  <w:style w:type="character" w:customStyle="1" w:styleId="CharChar10">
    <w:name w:val="Char Char10"/>
    <w:rsid w:val="00EF44FC"/>
    <w:rPr>
      <w:rFonts w:ascii="Arial" w:hAnsi="Arial" w:cs="Arial"/>
      <w:b/>
      <w:i/>
      <w:sz w:val="22"/>
      <w:lang w:val="lt-LT" w:eastAsia="ar-SA" w:bidi="ar-SA"/>
    </w:rPr>
  </w:style>
  <w:style w:type="character" w:customStyle="1" w:styleId="Heading1Char">
    <w:name w:val="Heading 1 Char"/>
    <w:rsid w:val="00EF44FC"/>
    <w:rPr>
      <w:rFonts w:ascii="Times New Roman" w:eastAsia="SimSun" w:hAnsi="Times New Roman" w:cs="Times New Roman"/>
      <w:b/>
      <w:caps/>
      <w:sz w:val="20"/>
      <w:lang w:val="en-US"/>
    </w:rPr>
  </w:style>
  <w:style w:type="character" w:customStyle="1" w:styleId="Heading3Char">
    <w:name w:val="Heading 3 Char"/>
    <w:rsid w:val="00EF44FC"/>
    <w:rPr>
      <w:rFonts w:ascii="Cambria" w:hAnsi="Cambria" w:cs="Cambria"/>
      <w:b/>
      <w:sz w:val="26"/>
      <w:lang w:val="en-GB"/>
    </w:rPr>
  </w:style>
  <w:style w:type="character" w:customStyle="1" w:styleId="Heading4Char">
    <w:name w:val="Heading 4 Char"/>
    <w:rsid w:val="00EF44FC"/>
    <w:rPr>
      <w:rFonts w:ascii="Calibri" w:hAnsi="Calibri" w:cs="Calibri"/>
      <w:b/>
      <w:sz w:val="28"/>
      <w:lang w:val="en-GB"/>
    </w:rPr>
  </w:style>
  <w:style w:type="character" w:customStyle="1" w:styleId="Heading5Char">
    <w:name w:val="Heading 5 Char"/>
    <w:rsid w:val="00EF44FC"/>
    <w:rPr>
      <w:rFonts w:ascii="Times New Roman" w:eastAsia="SimSun" w:hAnsi="Times New Roman" w:cs="Times New Roman"/>
      <w:sz w:val="20"/>
      <w:lang w:val="en-GB"/>
    </w:rPr>
  </w:style>
  <w:style w:type="character" w:customStyle="1" w:styleId="Heading6Char">
    <w:name w:val="Heading 6 Char"/>
    <w:rsid w:val="00EF44FC"/>
    <w:rPr>
      <w:rFonts w:ascii="Times New Roman" w:eastAsia="SimSun" w:hAnsi="Times New Roman" w:cs="Times New Roman"/>
      <w:i/>
      <w:sz w:val="20"/>
      <w:lang w:val="en-GB"/>
    </w:rPr>
  </w:style>
  <w:style w:type="character" w:customStyle="1" w:styleId="Heading7Char">
    <w:name w:val="Heading 7 Char"/>
    <w:rsid w:val="00EF44FC"/>
    <w:rPr>
      <w:rFonts w:ascii="Times New Roman" w:eastAsia="SimSun" w:hAnsi="Times New Roman" w:cs="Times New Roman"/>
      <w:i/>
      <w:sz w:val="20"/>
      <w:lang w:val="en-GB"/>
    </w:rPr>
  </w:style>
  <w:style w:type="character" w:customStyle="1" w:styleId="Heading8Char">
    <w:name w:val="Heading 8 Char"/>
    <w:rsid w:val="00EF44FC"/>
    <w:rPr>
      <w:rFonts w:ascii="Times New Roman" w:eastAsia="SimSun" w:hAnsi="Times New Roman" w:cs="Times New Roman"/>
      <w:b/>
      <w:i/>
      <w:sz w:val="20"/>
      <w:lang w:val="en-GB"/>
    </w:rPr>
  </w:style>
  <w:style w:type="character" w:customStyle="1" w:styleId="Heading9Char">
    <w:name w:val="Heading 9 Char"/>
    <w:rsid w:val="00EF44FC"/>
    <w:rPr>
      <w:rFonts w:ascii="Times New Roman" w:eastAsia="SimSun" w:hAnsi="Times New Roman" w:cs="Times New Roman"/>
      <w:b/>
      <w:i/>
      <w:sz w:val="20"/>
      <w:lang w:val="en-GB"/>
    </w:rPr>
  </w:style>
  <w:style w:type="character" w:customStyle="1" w:styleId="FooterChar">
    <w:name w:val="Footer Char"/>
    <w:rsid w:val="00EF44FC"/>
    <w:rPr>
      <w:rFonts w:ascii="Times New Roman" w:hAnsi="Times New Roman" w:cs="Times New Roman"/>
      <w:sz w:val="20"/>
      <w:lang w:val="en-GB"/>
    </w:rPr>
  </w:style>
  <w:style w:type="character" w:customStyle="1" w:styleId="HeaderChar">
    <w:name w:val="Header Char"/>
    <w:rsid w:val="00EF44FC"/>
    <w:rPr>
      <w:sz w:val="22"/>
      <w:lang w:val="en-GB"/>
    </w:rPr>
  </w:style>
  <w:style w:type="character" w:customStyle="1" w:styleId="tw4winError">
    <w:name w:val="tw4winError"/>
    <w:rsid w:val="00EF44FC"/>
    <w:rPr>
      <w:rFonts w:ascii="Courier New" w:hAnsi="Courier New" w:cs="Courier New"/>
      <w:color w:val="00FF00"/>
      <w:sz w:val="40"/>
    </w:rPr>
  </w:style>
  <w:style w:type="character" w:customStyle="1" w:styleId="tw4winTerm">
    <w:name w:val="tw4winTerm"/>
    <w:rsid w:val="00EF44FC"/>
    <w:rPr>
      <w:color w:val="0000FF"/>
    </w:rPr>
  </w:style>
  <w:style w:type="character" w:customStyle="1" w:styleId="tw4winPopup">
    <w:name w:val="tw4winPopup"/>
    <w:rsid w:val="00EF44FC"/>
    <w:rPr>
      <w:rFonts w:ascii="Courier New" w:hAnsi="Courier New" w:cs="Courier New"/>
      <w:color w:val="008000"/>
    </w:rPr>
  </w:style>
  <w:style w:type="character" w:customStyle="1" w:styleId="tw4winJump">
    <w:name w:val="tw4winJump"/>
    <w:rsid w:val="00EF44FC"/>
    <w:rPr>
      <w:rFonts w:ascii="Courier New" w:hAnsi="Courier New" w:cs="Courier New"/>
      <w:color w:val="008080"/>
    </w:rPr>
  </w:style>
  <w:style w:type="character" w:customStyle="1" w:styleId="tw4winExternal">
    <w:name w:val="tw4winExternal"/>
    <w:rsid w:val="00EF44FC"/>
    <w:rPr>
      <w:rFonts w:ascii="Courier New" w:hAnsi="Courier New" w:cs="Courier New"/>
      <w:color w:val="808080"/>
    </w:rPr>
  </w:style>
  <w:style w:type="character" w:customStyle="1" w:styleId="tw4winInternal">
    <w:name w:val="tw4winInternal"/>
    <w:rsid w:val="00EF44FC"/>
    <w:rPr>
      <w:rFonts w:ascii="Courier New" w:hAnsi="Courier New" w:cs="Courier New"/>
      <w:color w:val="FF0000"/>
    </w:rPr>
  </w:style>
  <w:style w:type="character" w:customStyle="1" w:styleId="DONOTTRANSLATE">
    <w:name w:val="DO_NOT_TRANSLATE"/>
    <w:rsid w:val="00EF44FC"/>
    <w:rPr>
      <w:rFonts w:ascii="Courier New" w:hAnsi="Courier New" w:cs="Courier New"/>
      <w:color w:val="800000"/>
    </w:rPr>
  </w:style>
  <w:style w:type="character" w:customStyle="1" w:styleId="BalloonTextChar">
    <w:name w:val="Balloon Text Char"/>
    <w:rsid w:val="00EF44FC"/>
    <w:rPr>
      <w:rFonts w:ascii="Tahoma" w:hAnsi="Tahoma" w:cs="Tahoma"/>
      <w:sz w:val="16"/>
      <w:lang w:val="en-GB"/>
    </w:rPr>
  </w:style>
  <w:style w:type="character" w:customStyle="1" w:styleId="CommentSubjectChar">
    <w:name w:val="Comment Subject Char"/>
    <w:rsid w:val="00EF44FC"/>
    <w:rPr>
      <w:rFonts w:ascii="Times New Roman" w:hAnsi="Times New Roman" w:cs="Times New Roman"/>
      <w:b/>
      <w:sz w:val="20"/>
      <w:lang w:val="en-GB"/>
    </w:rPr>
  </w:style>
  <w:style w:type="character" w:customStyle="1" w:styleId="tw4winMark">
    <w:name w:val="tw4winMark"/>
    <w:rsid w:val="00EF44FC"/>
    <w:rPr>
      <w:rFonts w:ascii="Courier New" w:hAnsi="Courier New" w:cs="Courier New"/>
      <w:vanish/>
      <w:color w:val="800080"/>
      <w:sz w:val="24"/>
      <w:vertAlign w:val="subscript"/>
    </w:rPr>
  </w:style>
  <w:style w:type="character" w:customStyle="1" w:styleId="HeaderChar1">
    <w:name w:val="Header Char1"/>
    <w:rsid w:val="00EF44FC"/>
    <w:rPr>
      <w:rFonts w:ascii="Times New Roman" w:eastAsia="SimSun" w:hAnsi="Times New Roman" w:cs="Times New Roman"/>
      <w:sz w:val="20"/>
      <w:lang w:val="en-GB"/>
    </w:rPr>
  </w:style>
  <w:style w:type="character" w:customStyle="1" w:styleId="DokumentostruktraDiagrama">
    <w:name w:val="Dokumento struktūra Diagrama"/>
    <w:rsid w:val="00EF44FC"/>
    <w:rPr>
      <w:rFonts w:ascii="Tahoma" w:eastAsia="SimSun" w:hAnsi="Tahoma" w:cs="Tahoma"/>
      <w:lang w:val="en-GB" w:eastAsia="ar-SA" w:bidi="ar-SA"/>
    </w:rPr>
  </w:style>
  <w:style w:type="character" w:customStyle="1" w:styleId="PagrindiniotekstotraukaDiagrama">
    <w:name w:val="Pagrindinio teksto įtrauka Diagrama"/>
    <w:rsid w:val="00EF44FC"/>
    <w:rPr>
      <w:rFonts w:eastAsia="SimSun"/>
      <w:lang w:val="en-GB" w:eastAsia="ar-SA" w:bidi="ar-SA"/>
    </w:rPr>
  </w:style>
  <w:style w:type="character" w:customStyle="1" w:styleId="BodyText3Char">
    <w:name w:val="Body Text 3 Char"/>
    <w:rsid w:val="00EF44FC"/>
    <w:rPr>
      <w:rFonts w:ascii="Times New Roman" w:eastAsia="SimSun" w:hAnsi="Times New Roman" w:cs="Times New Roman"/>
      <w:color w:val="0000FF"/>
      <w:lang w:val="en-GB"/>
    </w:rPr>
  </w:style>
  <w:style w:type="character" w:customStyle="1" w:styleId="BodyTextIndent2Char">
    <w:name w:val="Body Text Indent 2 Char"/>
    <w:rsid w:val="00EF44FC"/>
    <w:rPr>
      <w:rFonts w:ascii="Times New Roman" w:eastAsia="SimSun" w:hAnsi="Times New Roman" w:cs="Times New Roman"/>
      <w:b/>
      <w:color w:val="0000FF"/>
      <w:lang w:val="en-GB"/>
    </w:rPr>
  </w:style>
  <w:style w:type="character" w:customStyle="1" w:styleId="BodyTextChar">
    <w:name w:val="Body Text Char"/>
    <w:rsid w:val="00EF44FC"/>
    <w:rPr>
      <w:rFonts w:ascii="Times New Roman" w:eastAsia="SimSun" w:hAnsi="Times New Roman" w:cs="Times New Roman"/>
      <w:i/>
      <w:color w:val="008000"/>
      <w:sz w:val="20"/>
      <w:lang w:val="en-GB"/>
    </w:rPr>
  </w:style>
  <w:style w:type="character" w:customStyle="1" w:styleId="BodyText2Char">
    <w:name w:val="Body Text 2 Char"/>
    <w:rsid w:val="00EF44FC"/>
    <w:rPr>
      <w:rFonts w:ascii="Times New Roman" w:eastAsia="SimSun" w:hAnsi="Times New Roman" w:cs="Times New Roman"/>
      <w:b/>
      <w:color w:val="0000FF"/>
      <w:u w:val="single"/>
      <w:lang w:val="en-GB"/>
    </w:rPr>
  </w:style>
  <w:style w:type="character" w:customStyle="1" w:styleId="Pagrindiniotekstotrauka3Diagrama">
    <w:name w:val="Pagrindinio teksto įtrauka 3 Diagrama"/>
    <w:rsid w:val="00EF44FC"/>
    <w:rPr>
      <w:rFonts w:eastAsia="SimSun"/>
      <w:szCs w:val="21"/>
      <w:lang w:val="en-GB" w:eastAsia="ar-SA" w:bidi="ar-SA"/>
    </w:rPr>
  </w:style>
  <w:style w:type="character" w:customStyle="1" w:styleId="BodytextAgencyChar">
    <w:name w:val="Body text (Agency) Char"/>
    <w:rsid w:val="00EF44FC"/>
    <w:rPr>
      <w:rFonts w:ascii="Verdana" w:eastAsia="Calibri" w:hAnsi="Verdana" w:cs="Verdana"/>
      <w:sz w:val="18"/>
      <w:lang w:val="en-GB" w:eastAsia="ar-SA" w:bidi="ar-SA"/>
    </w:rPr>
  </w:style>
  <w:style w:type="character" w:customStyle="1" w:styleId="NormalAgencyChar">
    <w:name w:val="Normal (Agency) Char"/>
    <w:rsid w:val="00EF44FC"/>
    <w:rPr>
      <w:rFonts w:ascii="Verdana" w:eastAsia="Calibri" w:hAnsi="Verdana" w:cs="Verdana"/>
      <w:sz w:val="18"/>
      <w:szCs w:val="22"/>
      <w:lang w:val="en-GB"/>
    </w:rPr>
  </w:style>
  <w:style w:type="character" w:customStyle="1" w:styleId="PaprastasistekstasDiagrama">
    <w:name w:val="Paprastasis tekstas Diagrama"/>
    <w:rsid w:val="00EF44FC"/>
    <w:rPr>
      <w:rFonts w:ascii="Courier New" w:eastAsia="SimSun" w:hAnsi="Courier New" w:cs="Courier New"/>
      <w:lang w:val="en-US" w:eastAsia="ar-SA" w:bidi="ar-SA"/>
    </w:rPr>
  </w:style>
  <w:style w:type="character" w:customStyle="1" w:styleId="TitleChar">
    <w:name w:val="Title Char"/>
    <w:rsid w:val="00EF44FC"/>
    <w:rPr>
      <w:rFonts w:ascii="Times New Roman" w:eastAsia="SimSun" w:hAnsi="Times New Roman" w:cs="Times New Roman"/>
      <w:b/>
      <w:sz w:val="20"/>
      <w:lang w:val="en-GB"/>
    </w:rPr>
  </w:style>
  <w:style w:type="character" w:customStyle="1" w:styleId="DokumentoinaostekstasDiagrama">
    <w:name w:val="Dokumento išnašos tekstas Diagrama"/>
    <w:rsid w:val="00EF44FC"/>
    <w:rPr>
      <w:rFonts w:eastAsia="SimSun"/>
      <w:lang w:val="en-GB" w:eastAsia="ar-SA" w:bidi="ar-SA"/>
    </w:rPr>
  </w:style>
  <w:style w:type="character" w:customStyle="1" w:styleId="CharChar12">
    <w:name w:val="Char Char12"/>
    <w:rsid w:val="00EF44FC"/>
    <w:rPr>
      <w:lang w:val="en-GB"/>
    </w:rPr>
  </w:style>
  <w:style w:type="character" w:customStyle="1" w:styleId="resultoftext">
    <w:name w:val="resultoftext"/>
    <w:basedOn w:val="Numatytasispastraiposriftas"/>
    <w:rsid w:val="00EF44FC"/>
  </w:style>
  <w:style w:type="character" w:customStyle="1" w:styleId="PlainTextChar">
    <w:name w:val="Plain Text Char"/>
    <w:rsid w:val="00EF44FC"/>
    <w:rPr>
      <w:rFonts w:ascii="Calibri" w:hAnsi="Calibri" w:cs="Times New Roman"/>
      <w:sz w:val="21"/>
      <w:szCs w:val="21"/>
    </w:rPr>
  </w:style>
  <w:style w:type="character" w:customStyle="1" w:styleId="Dokumentoinaosnumeris1">
    <w:name w:val="Dokumento išnašos numeris1"/>
    <w:rsid w:val="00EF44FC"/>
    <w:rPr>
      <w:position w:val="0"/>
      <w:sz w:val="20"/>
      <w:vertAlign w:val="baseline"/>
    </w:rPr>
  </w:style>
  <w:style w:type="character" w:customStyle="1" w:styleId="EndnoteTextChar">
    <w:name w:val="Endnote Text Char"/>
    <w:rsid w:val="00EF44FC"/>
    <w:rPr>
      <w:rFonts w:cs="Times New Roman"/>
      <w:sz w:val="24"/>
      <w:lang w:val="en-US"/>
    </w:rPr>
  </w:style>
  <w:style w:type="character" w:customStyle="1" w:styleId="CommentChar">
    <w:name w:val="Comment Char"/>
    <w:rsid w:val="00EF44FC"/>
    <w:rPr>
      <w:i/>
      <w:color w:val="0000FF"/>
      <w:sz w:val="24"/>
      <w:lang w:val="en-US" w:eastAsia="ar-SA" w:bidi="ar-SA"/>
    </w:rPr>
  </w:style>
  <w:style w:type="character" w:customStyle="1" w:styleId="Heading1Char1">
    <w:name w:val="Heading 1 Char1"/>
    <w:rsid w:val="00EF44FC"/>
    <w:rPr>
      <w:rFonts w:ascii="Cambria" w:hAnsi="Cambria" w:cs="Cambria"/>
      <w:b/>
      <w:color w:val="365F91"/>
      <w:sz w:val="28"/>
    </w:rPr>
  </w:style>
  <w:style w:type="character" w:customStyle="1" w:styleId="alt-edited">
    <w:name w:val="alt-edited"/>
    <w:rsid w:val="00EF44FC"/>
  </w:style>
  <w:style w:type="character" w:customStyle="1" w:styleId="CharChar221">
    <w:name w:val="Char Char221"/>
    <w:rsid w:val="00EF44FC"/>
    <w:rPr>
      <w:b/>
      <w:sz w:val="22"/>
      <w:lang w:val="lt-LT"/>
    </w:rPr>
  </w:style>
  <w:style w:type="character" w:customStyle="1" w:styleId="CharChar1">
    <w:name w:val="Char Char1"/>
    <w:rsid w:val="00EF44FC"/>
    <w:rPr>
      <w:sz w:val="22"/>
      <w:lang w:val="lt-LT" w:eastAsia="ar-SA" w:bidi="ar-SA"/>
    </w:rPr>
  </w:style>
  <w:style w:type="character" w:customStyle="1" w:styleId="CharChar111">
    <w:name w:val="Char Char111"/>
    <w:rsid w:val="00EF44FC"/>
    <w:rPr>
      <w:rFonts w:ascii="Arial" w:hAnsi="Arial" w:cs="Arial"/>
      <w:b/>
      <w:kern w:val="1"/>
      <w:sz w:val="28"/>
      <w:lang w:val="lt-LT" w:eastAsia="ar-SA" w:bidi="ar-SA"/>
    </w:rPr>
  </w:style>
  <w:style w:type="character" w:customStyle="1" w:styleId="CharChar101">
    <w:name w:val="Char Char101"/>
    <w:rsid w:val="00EF44FC"/>
    <w:rPr>
      <w:rFonts w:ascii="Arial" w:hAnsi="Arial" w:cs="Arial"/>
      <w:b/>
      <w:i/>
      <w:sz w:val="22"/>
      <w:lang w:val="lt-LT" w:eastAsia="ar-SA" w:bidi="ar-SA"/>
    </w:rPr>
  </w:style>
  <w:style w:type="character" w:customStyle="1" w:styleId="hps">
    <w:name w:val="hps"/>
    <w:rsid w:val="00EF44FC"/>
  </w:style>
  <w:style w:type="character" w:customStyle="1" w:styleId="shorttext">
    <w:name w:val="short_text"/>
    <w:rsid w:val="00EF44FC"/>
  </w:style>
  <w:style w:type="character" w:customStyle="1" w:styleId="st">
    <w:name w:val="st"/>
    <w:rsid w:val="00EF44FC"/>
  </w:style>
  <w:style w:type="character" w:styleId="Emfaz">
    <w:name w:val="Emphasis"/>
    <w:qFormat/>
    <w:rsid w:val="00EF44FC"/>
    <w:rPr>
      <w:rFonts w:cs="Times New Roman"/>
      <w:i/>
      <w:iCs/>
    </w:rPr>
  </w:style>
  <w:style w:type="character" w:customStyle="1" w:styleId="st1">
    <w:name w:val="st1"/>
    <w:rsid w:val="00EF44FC"/>
  </w:style>
  <w:style w:type="character" w:customStyle="1" w:styleId="ListLabel1">
    <w:name w:val="ListLabel 1"/>
    <w:rsid w:val="00EF44FC"/>
    <w:rPr>
      <w:b w:val="0"/>
      <w:i w:val="0"/>
      <w:sz w:val="22"/>
    </w:rPr>
  </w:style>
  <w:style w:type="character" w:customStyle="1" w:styleId="ListLabel2">
    <w:name w:val="ListLabel 2"/>
    <w:rsid w:val="00EF44FC"/>
    <w:rPr>
      <w:rFonts w:cs="Courier New"/>
    </w:rPr>
  </w:style>
  <w:style w:type="character" w:customStyle="1" w:styleId="ListLabel3">
    <w:name w:val="ListLabel 3"/>
    <w:rsid w:val="00EF44FC"/>
    <w:rPr>
      <w:rFonts w:cs="Times New Roman"/>
    </w:rPr>
  </w:style>
  <w:style w:type="character" w:customStyle="1" w:styleId="ListLabel4">
    <w:name w:val="ListLabel 4"/>
    <w:rsid w:val="00EF44FC"/>
    <w:rPr>
      <w:rFonts w:cs="Times New Roman"/>
      <w:sz w:val="22"/>
    </w:rPr>
  </w:style>
  <w:style w:type="character" w:customStyle="1" w:styleId="ListLabel5">
    <w:name w:val="ListLabel 5"/>
    <w:rsid w:val="00EF44FC"/>
    <w:rPr>
      <w:color w:val="00000A"/>
      <w:sz w:val="22"/>
    </w:rPr>
  </w:style>
  <w:style w:type="character" w:customStyle="1" w:styleId="Bullets">
    <w:name w:val="Bullets"/>
    <w:rsid w:val="00EF44FC"/>
    <w:rPr>
      <w:rFonts w:ascii="OpenSymbol" w:eastAsia="OpenSymbol" w:hAnsi="OpenSymbol" w:cs="OpenSymbol"/>
    </w:rPr>
  </w:style>
  <w:style w:type="paragraph" w:customStyle="1" w:styleId="Heading">
    <w:name w:val="Heading"/>
    <w:basedOn w:val="prastasis"/>
    <w:next w:val="Pagrindinistekstas"/>
    <w:rsid w:val="00EF44FC"/>
    <w:pPr>
      <w:keepNext/>
      <w:suppressAutoHyphens/>
      <w:spacing w:before="240" w:after="120" w:line="240" w:lineRule="auto"/>
    </w:pPr>
    <w:rPr>
      <w:rFonts w:ascii="Arial" w:eastAsia="Microsoft YaHei" w:hAnsi="Arial" w:cs="Mangal"/>
      <w:color w:val="000000"/>
      <w:sz w:val="28"/>
      <w:szCs w:val="28"/>
      <w:lang w:val="sl-SI" w:eastAsia="ar-SA"/>
    </w:rPr>
  </w:style>
  <w:style w:type="paragraph" w:styleId="Pagrindinistekstas">
    <w:name w:val="Body Text"/>
    <w:basedOn w:val="prastasis"/>
    <w:link w:val="PagrindinistekstasDiagrama1"/>
    <w:rsid w:val="00EF44FC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ar-SA"/>
    </w:rPr>
  </w:style>
  <w:style w:type="character" w:customStyle="1" w:styleId="PagrindinistekstasDiagrama1">
    <w:name w:val="Pagrindinis tekstas Diagrama1"/>
    <w:basedOn w:val="Numatytasispastraiposriftas"/>
    <w:link w:val="Pagrindinistekstas"/>
    <w:rsid w:val="00EF44FC"/>
    <w:rPr>
      <w:rFonts w:ascii="Times New Roman" w:hAnsi="Times New Roman" w:cs="Times New Roman"/>
      <w:color w:val="000000"/>
      <w:sz w:val="24"/>
      <w:szCs w:val="24"/>
      <w:lang w:val="sl-SI" w:eastAsia="ar-SA"/>
    </w:rPr>
  </w:style>
  <w:style w:type="paragraph" w:styleId="Sraas">
    <w:name w:val="List"/>
    <w:basedOn w:val="Pagrindinistekstas"/>
    <w:rsid w:val="00EF44FC"/>
    <w:rPr>
      <w:rFonts w:cs="Mangal"/>
    </w:rPr>
  </w:style>
  <w:style w:type="paragraph" w:styleId="Antrat">
    <w:name w:val="caption"/>
    <w:basedOn w:val="prastasis"/>
    <w:qFormat/>
    <w:rsid w:val="00EF44F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000000"/>
      <w:sz w:val="24"/>
      <w:szCs w:val="24"/>
      <w:lang w:val="sl-SI" w:eastAsia="ar-SA"/>
    </w:rPr>
  </w:style>
  <w:style w:type="paragraph" w:customStyle="1" w:styleId="Index">
    <w:name w:val="Index"/>
    <w:basedOn w:val="prastasis"/>
    <w:rsid w:val="00EF44FC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color w:val="000000"/>
      <w:sz w:val="24"/>
      <w:szCs w:val="24"/>
      <w:lang w:val="sl-SI" w:eastAsia="ar-SA"/>
    </w:rPr>
  </w:style>
  <w:style w:type="paragraph" w:styleId="Porat">
    <w:name w:val="footer"/>
    <w:basedOn w:val="prastasis"/>
    <w:link w:val="PoratDiagrama1"/>
    <w:rsid w:val="00EF44FC"/>
    <w:pPr>
      <w:suppressLineNumbers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ar-SA"/>
    </w:rPr>
  </w:style>
  <w:style w:type="character" w:customStyle="1" w:styleId="PoratDiagrama1">
    <w:name w:val="Poraštė Diagrama1"/>
    <w:basedOn w:val="Numatytasispastraiposriftas"/>
    <w:link w:val="Porat"/>
    <w:rsid w:val="00EF44FC"/>
    <w:rPr>
      <w:rFonts w:ascii="Times New Roman" w:hAnsi="Times New Roman" w:cs="Times New Roman"/>
      <w:color w:val="000000"/>
      <w:sz w:val="24"/>
      <w:szCs w:val="24"/>
      <w:lang w:val="sl-SI" w:eastAsia="ar-SA"/>
    </w:rPr>
  </w:style>
  <w:style w:type="paragraph" w:styleId="Pavadinimas">
    <w:name w:val="Title"/>
    <w:basedOn w:val="prastasis"/>
    <w:next w:val="Paantrat"/>
    <w:link w:val="PavadinimasDiagrama1"/>
    <w:qFormat/>
    <w:rsid w:val="00EF44F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1"/>
      <w:sz w:val="36"/>
      <w:szCs w:val="36"/>
      <w:lang w:val="sl-SI" w:eastAsia="ar-SA"/>
    </w:rPr>
  </w:style>
  <w:style w:type="character" w:customStyle="1" w:styleId="PavadinimasDiagrama1">
    <w:name w:val="Pavadinimas Diagrama1"/>
    <w:basedOn w:val="Numatytasispastraiposriftas"/>
    <w:link w:val="Pavadinimas"/>
    <w:rsid w:val="00EF44FC"/>
    <w:rPr>
      <w:rFonts w:ascii="Times New Roman" w:hAnsi="Times New Roman" w:cs="Times New Roman"/>
      <w:b/>
      <w:bCs/>
      <w:color w:val="000000"/>
      <w:kern w:val="1"/>
      <w:sz w:val="36"/>
      <w:szCs w:val="36"/>
      <w:lang w:val="sl-SI" w:eastAsia="ar-SA"/>
    </w:rPr>
  </w:style>
  <w:style w:type="paragraph" w:styleId="Paantrat">
    <w:name w:val="Subtitle"/>
    <w:basedOn w:val="prastasis"/>
    <w:next w:val="Pagrindinistekstas"/>
    <w:link w:val="PaantratDiagrama1"/>
    <w:qFormat/>
    <w:rsid w:val="00EF44FC"/>
    <w:pPr>
      <w:suppressAutoHyphens/>
      <w:spacing w:after="0" w:line="240" w:lineRule="auto"/>
      <w:jc w:val="center"/>
    </w:pPr>
    <w:rPr>
      <w:rFonts w:ascii="TimesNewRoman" w:eastAsia="Times New Roman" w:hAnsi="TimesNewRoman" w:cs="TimesNewRoman"/>
      <w:b/>
      <w:i/>
      <w:iCs/>
      <w:color w:val="000000"/>
      <w:sz w:val="28"/>
      <w:szCs w:val="28"/>
      <w:lang w:val="en-US" w:eastAsia="ar-SA"/>
    </w:rPr>
  </w:style>
  <w:style w:type="character" w:customStyle="1" w:styleId="PaantratDiagrama1">
    <w:name w:val="Paantraštė Diagrama1"/>
    <w:basedOn w:val="Numatytasispastraiposriftas"/>
    <w:link w:val="Paantrat"/>
    <w:rsid w:val="00EF44FC"/>
    <w:rPr>
      <w:rFonts w:ascii="TimesNewRoman" w:hAnsi="TimesNewRoman" w:cs="TimesNewRoman"/>
      <w:b/>
      <w:i/>
      <w:iCs/>
      <w:color w:val="000000"/>
      <w:sz w:val="28"/>
      <w:szCs w:val="28"/>
      <w:lang w:val="en-US" w:eastAsia="ar-SA"/>
    </w:rPr>
  </w:style>
  <w:style w:type="paragraph" w:styleId="Antrats">
    <w:name w:val="header"/>
    <w:basedOn w:val="prastasis"/>
    <w:link w:val="AntratsDiagrama1"/>
    <w:rsid w:val="00EF44FC"/>
    <w:pPr>
      <w:suppressLineNumbers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ar-SA"/>
    </w:rPr>
  </w:style>
  <w:style w:type="character" w:customStyle="1" w:styleId="AntratsDiagrama1">
    <w:name w:val="Antraštės Diagrama1"/>
    <w:basedOn w:val="Numatytasispastraiposriftas"/>
    <w:link w:val="Antrats"/>
    <w:rsid w:val="00EF44FC"/>
    <w:rPr>
      <w:rFonts w:ascii="Times New Roman" w:hAnsi="Times New Roman" w:cs="Times New Roman"/>
      <w:color w:val="000000"/>
      <w:sz w:val="24"/>
      <w:szCs w:val="24"/>
      <w:lang w:val="sl-SI" w:eastAsia="ar-SA"/>
    </w:rPr>
  </w:style>
  <w:style w:type="paragraph" w:customStyle="1" w:styleId="BT-EMEASMCA">
    <w:name w:val="BT- EMEA_SMCA"/>
    <w:basedOn w:val="prastasis"/>
    <w:rsid w:val="00EF44FC"/>
    <w:pPr>
      <w:tabs>
        <w:tab w:val="left" w:pos="567"/>
      </w:tabs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color w:val="000000"/>
      <w:sz w:val="24"/>
      <w:szCs w:val="24"/>
      <w:lang w:val="sl-SI" w:eastAsia="ar-SA"/>
    </w:rPr>
  </w:style>
  <w:style w:type="paragraph" w:customStyle="1" w:styleId="PI-3EMEASMCA">
    <w:name w:val="PI-3 EMEA_SMCA"/>
    <w:basedOn w:val="prastasis"/>
    <w:rsid w:val="00EF44FC"/>
    <w:pPr>
      <w:suppressAutoHyphens/>
      <w:spacing w:after="0" w:line="220" w:lineRule="exact"/>
    </w:pPr>
    <w:rPr>
      <w:rFonts w:ascii="Times New Roman" w:eastAsia="Times New Roman" w:hAnsi="Times New Roman" w:cs="Times New Roman"/>
      <w:b/>
      <w:bCs/>
      <w:color w:val="000000"/>
      <w:sz w:val="24"/>
      <w:lang w:val="sl-SI" w:eastAsia="ar-SA"/>
    </w:rPr>
  </w:style>
  <w:style w:type="paragraph" w:customStyle="1" w:styleId="PI-1EMEASMCA">
    <w:name w:val="PI-1 EMEA_SMCA"/>
    <w:basedOn w:val="Antrat2"/>
    <w:rsid w:val="00EF44FC"/>
    <w:pPr>
      <w:numPr>
        <w:ilvl w:val="0"/>
        <w:numId w:val="0"/>
      </w:numPr>
      <w:tabs>
        <w:tab w:val="clear" w:pos="540"/>
        <w:tab w:val="left" w:pos="567"/>
      </w:tabs>
    </w:pPr>
    <w:rPr>
      <w:szCs w:val="22"/>
    </w:rPr>
  </w:style>
  <w:style w:type="paragraph" w:customStyle="1" w:styleId="PI-2EMEASMCA">
    <w:name w:val="PI-2 EMEA_SMCA"/>
    <w:basedOn w:val="prastasis"/>
    <w:rsid w:val="00EF44FC"/>
    <w:pPr>
      <w:keepLines/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lang w:val="sl-SI" w:eastAsia="ar-SA"/>
    </w:rPr>
  </w:style>
  <w:style w:type="paragraph" w:customStyle="1" w:styleId="TTEMEASMCA">
    <w:name w:val="TT EMEA_SMCA"/>
    <w:basedOn w:val="prastasis"/>
    <w:rsid w:val="00EF44FC"/>
    <w:pPr>
      <w:tabs>
        <w:tab w:val="left" w:pos="567"/>
      </w:tabs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b/>
      <w:caps/>
      <w:color w:val="000000"/>
      <w:sz w:val="24"/>
      <w:lang w:val="en-US" w:eastAsia="ar-SA"/>
    </w:rPr>
  </w:style>
  <w:style w:type="paragraph" w:customStyle="1" w:styleId="BTAnIIEMEASMCA">
    <w:name w:val="BT(AnII) EMEA_SMCA"/>
    <w:rsid w:val="00EF44FC"/>
    <w:pPr>
      <w:widowControl w:val="0"/>
      <w:tabs>
        <w:tab w:val="left" w:pos="1701"/>
      </w:tabs>
      <w:suppressAutoHyphens/>
      <w:spacing w:after="0" w:line="240" w:lineRule="auto"/>
      <w:ind w:left="1701" w:hanging="567"/>
    </w:pPr>
    <w:rPr>
      <w:rFonts w:ascii="Times New Roman" w:hAnsi="Times New Roman" w:cs="Times New Roman"/>
      <w:b/>
      <w:lang w:val="en-GB" w:eastAsia="ar-SA"/>
    </w:rPr>
  </w:style>
  <w:style w:type="paragraph" w:styleId="Debesliotekstas">
    <w:name w:val="Balloon Text"/>
    <w:basedOn w:val="prastasis"/>
    <w:link w:val="DebesliotekstasDiagrama1"/>
    <w:rsid w:val="00EF44FC"/>
    <w:pPr>
      <w:suppressAutoHyphens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val="sl-SI" w:eastAsia="ar-SA"/>
    </w:rPr>
  </w:style>
  <w:style w:type="character" w:customStyle="1" w:styleId="DebesliotekstasDiagrama1">
    <w:name w:val="Debesėlio tekstas Diagrama1"/>
    <w:basedOn w:val="Numatytasispastraiposriftas"/>
    <w:link w:val="Debesliotekstas"/>
    <w:rsid w:val="00EF44FC"/>
    <w:rPr>
      <w:rFonts w:ascii="Tahoma" w:hAnsi="Tahoma" w:cs="Tahoma"/>
      <w:color w:val="000000"/>
      <w:sz w:val="16"/>
      <w:szCs w:val="16"/>
      <w:lang w:val="sl-SI" w:eastAsia="ar-SA"/>
    </w:rPr>
  </w:style>
  <w:style w:type="paragraph" w:customStyle="1" w:styleId="BTgEMEASMCA">
    <w:name w:val="BT(g) EMEA_SMCA"/>
    <w:basedOn w:val="prastasis"/>
    <w:rsid w:val="00EF44FC"/>
    <w:pPr>
      <w:suppressAutoHyphens/>
      <w:spacing w:after="0" w:line="240" w:lineRule="auto"/>
    </w:pPr>
    <w:rPr>
      <w:rFonts w:ascii="Times New Roman" w:eastAsia="Times New Roman" w:hAnsi="Times New Roman" w:cs="Times New Roman"/>
      <w:i/>
      <w:color w:val="008000"/>
      <w:sz w:val="24"/>
      <w:lang w:val="sl-SI" w:eastAsia="ar-SA"/>
    </w:rPr>
  </w:style>
  <w:style w:type="paragraph" w:customStyle="1" w:styleId="BTuEMEASMCA">
    <w:name w:val="BT(u) EMEA_SMCA"/>
    <w:basedOn w:val="prastasis"/>
    <w:rsid w:val="00EF44F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sl-SI" w:eastAsia="ar-SA"/>
    </w:rPr>
  </w:style>
  <w:style w:type="paragraph" w:customStyle="1" w:styleId="PI-1labEMEASMCA">
    <w:name w:val="PI-1_lab EMEA_SMCA"/>
    <w:basedOn w:val="prastasis"/>
    <w:rsid w:val="00EF44F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54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lang w:val="sl-SI" w:eastAsia="ar-SA"/>
    </w:rPr>
  </w:style>
  <w:style w:type="paragraph" w:styleId="prastasiniatinklio">
    <w:name w:val="Normal (Web)"/>
    <w:basedOn w:val="prastasis"/>
    <w:rsid w:val="00EF44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1"/>
    <w:rsid w:val="00EF44FC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ar-SA"/>
    </w:rPr>
  </w:style>
  <w:style w:type="character" w:customStyle="1" w:styleId="Pagrindinistekstas2Diagrama1">
    <w:name w:val="Pagrindinis tekstas 2 Diagrama1"/>
    <w:basedOn w:val="Numatytasispastraiposriftas"/>
    <w:link w:val="Pagrindinistekstas2"/>
    <w:rsid w:val="00EF44FC"/>
    <w:rPr>
      <w:rFonts w:ascii="Times New Roman" w:hAnsi="Times New Roman" w:cs="Times New Roman"/>
      <w:color w:val="000000"/>
      <w:sz w:val="24"/>
      <w:szCs w:val="24"/>
      <w:lang w:val="sl-SI" w:eastAsia="ar-SA"/>
    </w:rPr>
  </w:style>
  <w:style w:type="paragraph" w:styleId="Pagrindiniotekstotrauka2">
    <w:name w:val="Body Text Indent 2"/>
    <w:basedOn w:val="prastasis"/>
    <w:link w:val="Pagrindiniotekstotrauka2Diagrama1"/>
    <w:rsid w:val="00EF44F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sl-SI" w:eastAsia="ar-SA"/>
    </w:rPr>
  </w:style>
  <w:style w:type="character" w:customStyle="1" w:styleId="Pagrindiniotekstotrauka2Diagrama1">
    <w:name w:val="Pagrindinio teksto įtrauka 2 Diagrama1"/>
    <w:basedOn w:val="Numatytasispastraiposriftas"/>
    <w:link w:val="Pagrindiniotekstotrauka2"/>
    <w:rsid w:val="00EF44FC"/>
    <w:rPr>
      <w:rFonts w:ascii="Times New Roman" w:hAnsi="Times New Roman" w:cs="Times New Roman"/>
      <w:color w:val="000000"/>
      <w:sz w:val="24"/>
      <w:szCs w:val="24"/>
      <w:lang w:val="sl-SI" w:eastAsia="ar-SA"/>
    </w:rPr>
  </w:style>
  <w:style w:type="paragraph" w:styleId="Pagrindinistekstas3">
    <w:name w:val="Body Text 3"/>
    <w:basedOn w:val="prastasis"/>
    <w:link w:val="Pagrindinistekstas3Diagrama1"/>
    <w:rsid w:val="00EF44FC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sl-SI" w:eastAsia="ar-SA"/>
    </w:rPr>
  </w:style>
  <w:style w:type="character" w:customStyle="1" w:styleId="Pagrindinistekstas3Diagrama1">
    <w:name w:val="Pagrindinis tekstas 3 Diagrama1"/>
    <w:basedOn w:val="Numatytasispastraiposriftas"/>
    <w:link w:val="Pagrindinistekstas3"/>
    <w:rsid w:val="00EF44FC"/>
    <w:rPr>
      <w:rFonts w:ascii="Times New Roman" w:hAnsi="Times New Roman" w:cs="Times New Roman"/>
      <w:color w:val="000000"/>
      <w:sz w:val="16"/>
      <w:szCs w:val="16"/>
      <w:lang w:val="sl-SI" w:eastAsia="ar-SA"/>
    </w:rPr>
  </w:style>
  <w:style w:type="paragraph" w:customStyle="1" w:styleId="BTbEMEASMCA">
    <w:name w:val="BT(b) EMEA_SMCA"/>
    <w:basedOn w:val="prastasis"/>
    <w:rsid w:val="00EF44FC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lang w:val="sl-SI" w:eastAsia="ar-SA"/>
    </w:rPr>
  </w:style>
  <w:style w:type="paragraph" w:customStyle="1" w:styleId="TableText">
    <w:name w:val="Table Text"/>
    <w:basedOn w:val="prastasis"/>
    <w:rsid w:val="00EF44FC"/>
    <w:pPr>
      <w:suppressAutoHyphens/>
      <w:spacing w:after="0" w:line="240" w:lineRule="auto"/>
    </w:pPr>
    <w:rPr>
      <w:rFonts w:ascii="CG Times (W1)" w:eastAsia="Times New Roman" w:hAnsi="CG Times (W1)" w:cs="CG Times (W1)"/>
      <w:color w:val="000000"/>
      <w:sz w:val="20"/>
      <w:szCs w:val="24"/>
      <w:lang w:val="en-GB" w:eastAsia="ar-SA"/>
    </w:rPr>
  </w:style>
  <w:style w:type="paragraph" w:customStyle="1" w:styleId="Normal11pt">
    <w:name w:val="Normal + 11pt"/>
    <w:basedOn w:val="prastasis"/>
    <w:rsid w:val="00EF44F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GB" w:eastAsia="ar-SA"/>
    </w:rPr>
  </w:style>
  <w:style w:type="paragraph" w:customStyle="1" w:styleId="NormaLT">
    <w:name w:val="NormaLT"/>
    <w:basedOn w:val="prastasis"/>
    <w:rsid w:val="00EF44FC"/>
    <w:pPr>
      <w:tabs>
        <w:tab w:val="left" w:pos="425"/>
      </w:tabs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sl-SI" w:eastAsia="ar-SA"/>
    </w:rPr>
  </w:style>
  <w:style w:type="paragraph" w:customStyle="1" w:styleId="EMEAEnBodyText">
    <w:name w:val="EMEA En Body Text"/>
    <w:basedOn w:val="prastasis"/>
    <w:rsid w:val="00EF44FC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ar-SA"/>
    </w:rPr>
  </w:style>
  <w:style w:type="paragraph" w:customStyle="1" w:styleId="AHeader1">
    <w:name w:val="AHeader 1"/>
    <w:basedOn w:val="prastasis"/>
    <w:rsid w:val="00EF44FC"/>
    <w:pPr>
      <w:tabs>
        <w:tab w:val="left" w:pos="720"/>
      </w:tabs>
      <w:suppressAutoHyphens/>
      <w:spacing w:after="120" w:line="240" w:lineRule="auto"/>
      <w:ind w:left="284" w:hanging="284"/>
    </w:pPr>
    <w:rPr>
      <w:rFonts w:ascii="Arial" w:eastAsia="Times New Roman" w:hAnsi="Arial" w:cs="Arial"/>
      <w:b/>
      <w:bCs/>
      <w:color w:val="000000"/>
      <w:sz w:val="24"/>
      <w:szCs w:val="24"/>
      <w:lang w:val="en-GB" w:eastAsia="ar-SA"/>
    </w:rPr>
  </w:style>
  <w:style w:type="paragraph" w:customStyle="1" w:styleId="AHeader2">
    <w:name w:val="AHeader 2"/>
    <w:basedOn w:val="AHeader1"/>
    <w:rsid w:val="00EF44FC"/>
    <w:pPr>
      <w:tabs>
        <w:tab w:val="left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rsid w:val="00EF44FC"/>
    <w:pPr>
      <w:tabs>
        <w:tab w:val="clear" w:pos="720"/>
      </w:tabs>
    </w:pPr>
  </w:style>
  <w:style w:type="paragraph" w:customStyle="1" w:styleId="AHeader2abc">
    <w:name w:val="AHeader 2 abc"/>
    <w:basedOn w:val="AHeader3"/>
    <w:rsid w:val="00EF44FC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EF44FC"/>
  </w:style>
  <w:style w:type="paragraph" w:customStyle="1" w:styleId="Komentarotekstas1">
    <w:name w:val="Komentaro tekstas1"/>
    <w:basedOn w:val="prastasis"/>
    <w:rsid w:val="00EF44FC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4"/>
      <w:lang w:val="sl-SI" w:eastAsia="ar-SA"/>
    </w:rPr>
  </w:style>
  <w:style w:type="paragraph" w:customStyle="1" w:styleId="Komentarotema1">
    <w:name w:val="Komentaro tema1"/>
    <w:basedOn w:val="Komentarotekstas1"/>
    <w:rsid w:val="00EF44FC"/>
  </w:style>
  <w:style w:type="paragraph" w:customStyle="1" w:styleId="BTEMEASMCA">
    <w:name w:val="BT EMEA_SMCA"/>
    <w:basedOn w:val="prastasis"/>
    <w:rsid w:val="00EF44F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ar-SA"/>
    </w:rPr>
  </w:style>
  <w:style w:type="paragraph" w:customStyle="1" w:styleId="Normal11pt0">
    <w:name w:val="Normal + 11 pt"/>
    <w:basedOn w:val="Pagrindinistekstas"/>
    <w:rsid w:val="00EF44FC"/>
    <w:pPr>
      <w:widowControl w:val="0"/>
      <w:spacing w:after="0" w:line="312" w:lineRule="auto"/>
    </w:pPr>
    <w:rPr>
      <w:rFonts w:ascii="TimesLT" w:hAnsi="TimesLT" w:cs="TimesLT"/>
      <w:szCs w:val="22"/>
      <w:lang w:val="en-US"/>
    </w:rPr>
  </w:style>
  <w:style w:type="paragraph" w:customStyle="1" w:styleId="A-TableText">
    <w:name w:val="A-TableText"/>
    <w:basedOn w:val="prastasis"/>
    <w:rsid w:val="00EF44FC"/>
    <w:pPr>
      <w:suppressAutoHyphens/>
      <w:spacing w:before="60" w:after="60" w:line="240" w:lineRule="auto"/>
    </w:pPr>
    <w:rPr>
      <w:rFonts w:ascii="Times New Roman" w:eastAsia="Calibri" w:hAnsi="Times New Roman" w:cs="Times New Roman"/>
      <w:color w:val="000000"/>
      <w:sz w:val="20"/>
      <w:szCs w:val="24"/>
      <w:lang w:val="en-GB" w:eastAsia="ar-SA"/>
    </w:rPr>
  </w:style>
  <w:style w:type="paragraph" w:customStyle="1" w:styleId="BodytextAgency">
    <w:name w:val="Body text (Agency)"/>
    <w:basedOn w:val="prastasis"/>
    <w:rsid w:val="00EF44FC"/>
    <w:pPr>
      <w:suppressAutoHyphens/>
      <w:spacing w:after="140" w:line="280" w:lineRule="atLeast"/>
    </w:pPr>
    <w:rPr>
      <w:rFonts w:ascii="Verdana" w:eastAsia="Calibri" w:hAnsi="Verdana" w:cs="Verdana"/>
      <w:color w:val="000000"/>
      <w:sz w:val="18"/>
      <w:szCs w:val="24"/>
      <w:lang w:val="en-GB" w:eastAsia="ar-SA"/>
    </w:rPr>
  </w:style>
  <w:style w:type="paragraph" w:customStyle="1" w:styleId="NormalAgency">
    <w:name w:val="Normal (Agency)"/>
    <w:rsid w:val="00EF44FC"/>
    <w:pPr>
      <w:suppressAutoHyphens/>
      <w:spacing w:after="0" w:line="240" w:lineRule="auto"/>
    </w:pPr>
    <w:rPr>
      <w:rFonts w:ascii="Verdana" w:eastAsia="Calibri" w:hAnsi="Verdana" w:cs="Times New Roman"/>
      <w:sz w:val="18"/>
      <w:lang w:val="en-GB" w:eastAsia="ar-SA"/>
    </w:rPr>
  </w:style>
  <w:style w:type="paragraph" w:customStyle="1" w:styleId="TabletextrowsAgency">
    <w:name w:val="Table text rows (Agency)"/>
    <w:basedOn w:val="prastasis"/>
    <w:rsid w:val="00EF44FC"/>
    <w:pPr>
      <w:suppressAutoHyphens/>
      <w:spacing w:after="0" w:line="280" w:lineRule="exact"/>
    </w:pPr>
    <w:rPr>
      <w:rFonts w:ascii="Verdana" w:eastAsia="Calibri" w:hAnsi="Verdana" w:cs="Verdana"/>
      <w:color w:val="000000"/>
      <w:sz w:val="18"/>
      <w:szCs w:val="24"/>
      <w:lang w:val="en-GB" w:eastAsia="ar-SA"/>
    </w:rPr>
  </w:style>
  <w:style w:type="paragraph" w:styleId="Pataisymai">
    <w:name w:val="Revision"/>
    <w:rsid w:val="00EF44FC"/>
    <w:pPr>
      <w:suppressAutoHyphens/>
      <w:spacing w:after="0" w:line="240" w:lineRule="auto"/>
    </w:pPr>
    <w:rPr>
      <w:rFonts w:ascii="Times New Roman" w:eastAsia="Calibri" w:hAnsi="Times New Roman" w:cs="Times New Roman"/>
      <w:szCs w:val="20"/>
      <w:lang w:val="en-GB" w:eastAsia="ar-SA"/>
    </w:rPr>
  </w:style>
  <w:style w:type="paragraph" w:styleId="Dokumentostruktra">
    <w:name w:val="Document Map"/>
    <w:basedOn w:val="prastasis"/>
    <w:link w:val="DokumentostruktraDiagrama1"/>
    <w:rsid w:val="00EF44FC"/>
    <w:pPr>
      <w:shd w:val="clear" w:color="auto" w:fill="000080"/>
      <w:tabs>
        <w:tab w:val="left" w:pos="567"/>
      </w:tabs>
      <w:suppressAutoHyphens/>
      <w:spacing w:after="0" w:line="260" w:lineRule="exact"/>
    </w:pPr>
    <w:rPr>
      <w:rFonts w:ascii="Tahoma" w:eastAsia="SimSun" w:hAnsi="Tahoma" w:cs="Tahoma"/>
      <w:color w:val="000000"/>
      <w:sz w:val="20"/>
      <w:szCs w:val="24"/>
      <w:lang w:val="en-GB" w:eastAsia="ar-SA"/>
    </w:rPr>
  </w:style>
  <w:style w:type="character" w:customStyle="1" w:styleId="DokumentostruktraDiagrama1">
    <w:name w:val="Dokumento struktūra Diagrama1"/>
    <w:basedOn w:val="Numatytasispastraiposriftas"/>
    <w:link w:val="Dokumentostruktra"/>
    <w:rsid w:val="00EF44FC"/>
    <w:rPr>
      <w:rFonts w:ascii="Tahoma" w:eastAsia="SimSun" w:hAnsi="Tahoma" w:cs="Tahoma"/>
      <w:color w:val="000000"/>
      <w:sz w:val="20"/>
      <w:szCs w:val="24"/>
      <w:shd w:val="clear" w:color="auto" w:fill="000080"/>
      <w:lang w:val="en-GB" w:eastAsia="ar-SA"/>
    </w:rPr>
  </w:style>
  <w:style w:type="paragraph" w:styleId="Pagrindiniotekstotrauka">
    <w:name w:val="Body Text Indent"/>
    <w:basedOn w:val="prastasis"/>
    <w:link w:val="PagrindiniotekstotraukaDiagrama1"/>
    <w:rsid w:val="00EF44FC"/>
    <w:pPr>
      <w:suppressAutoHyphens/>
      <w:spacing w:after="0" w:line="240" w:lineRule="auto"/>
      <w:ind w:left="720"/>
      <w:jc w:val="both"/>
    </w:pPr>
    <w:rPr>
      <w:rFonts w:ascii="Times New Roman" w:eastAsia="SimSun" w:hAnsi="Times New Roman" w:cs="Times New Roman"/>
      <w:color w:val="000000"/>
      <w:sz w:val="20"/>
      <w:szCs w:val="24"/>
      <w:lang w:val="en-GB" w:eastAsia="ar-SA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EF44FC"/>
    <w:rPr>
      <w:rFonts w:ascii="Times New Roman" w:eastAsia="SimSun" w:hAnsi="Times New Roman" w:cs="Times New Roman"/>
      <w:color w:val="000000"/>
      <w:sz w:val="20"/>
      <w:szCs w:val="24"/>
      <w:lang w:val="en-GB" w:eastAsia="ar-SA"/>
    </w:rPr>
  </w:style>
  <w:style w:type="paragraph" w:styleId="Pagrindiniotekstotrauka3">
    <w:name w:val="Body Text Indent 3"/>
    <w:basedOn w:val="prastasis"/>
    <w:link w:val="Pagrindiniotekstotrauka3Diagrama1"/>
    <w:rsid w:val="00EF44FC"/>
    <w:pPr>
      <w:tabs>
        <w:tab w:val="left" w:pos="567"/>
        <w:tab w:val="left" w:pos="1134"/>
      </w:tabs>
      <w:suppressAutoHyphens/>
      <w:spacing w:after="0" w:line="260" w:lineRule="exact"/>
      <w:ind w:left="633"/>
      <w:jc w:val="both"/>
    </w:pPr>
    <w:rPr>
      <w:rFonts w:ascii="Times New Roman" w:eastAsia="SimSun" w:hAnsi="Times New Roman" w:cs="Times New Roman"/>
      <w:color w:val="000000"/>
      <w:sz w:val="20"/>
      <w:szCs w:val="21"/>
      <w:lang w:val="en-GB" w:eastAsia="ar-SA"/>
    </w:rPr>
  </w:style>
  <w:style w:type="character" w:customStyle="1" w:styleId="Pagrindiniotekstotrauka3Diagrama1">
    <w:name w:val="Pagrindinio teksto įtrauka 3 Diagrama1"/>
    <w:basedOn w:val="Numatytasispastraiposriftas"/>
    <w:link w:val="Pagrindiniotekstotrauka3"/>
    <w:rsid w:val="00EF44FC"/>
    <w:rPr>
      <w:rFonts w:ascii="Times New Roman" w:eastAsia="SimSun" w:hAnsi="Times New Roman" w:cs="Times New Roman"/>
      <w:color w:val="000000"/>
      <w:sz w:val="20"/>
      <w:szCs w:val="21"/>
      <w:lang w:val="en-GB" w:eastAsia="ar-SA"/>
    </w:rPr>
  </w:style>
  <w:style w:type="paragraph" w:customStyle="1" w:styleId="TableheadingrowsAgency">
    <w:name w:val="Table heading rows (Agency)"/>
    <w:basedOn w:val="BodytextAgency"/>
    <w:rsid w:val="00EF44FC"/>
    <w:pPr>
      <w:keepNext/>
    </w:pPr>
    <w:rPr>
      <w:rFonts w:eastAsia="SimSun"/>
      <w:b/>
      <w:szCs w:val="18"/>
    </w:rPr>
  </w:style>
  <w:style w:type="paragraph" w:styleId="Paprastasistekstas">
    <w:name w:val="Plain Text"/>
    <w:basedOn w:val="prastasis"/>
    <w:link w:val="PaprastasistekstasDiagrama1"/>
    <w:rsid w:val="00EF44FC"/>
    <w:pPr>
      <w:suppressAutoHyphens/>
      <w:spacing w:after="0" w:line="240" w:lineRule="auto"/>
    </w:pPr>
    <w:rPr>
      <w:rFonts w:ascii="Courier New" w:eastAsia="SimSun" w:hAnsi="Courier New" w:cs="Courier New"/>
      <w:color w:val="000000"/>
      <w:sz w:val="20"/>
      <w:szCs w:val="24"/>
      <w:lang w:val="en-US" w:eastAsia="ar-SA"/>
    </w:rPr>
  </w:style>
  <w:style w:type="character" w:customStyle="1" w:styleId="PaprastasistekstasDiagrama1">
    <w:name w:val="Paprastasis tekstas Diagrama1"/>
    <w:basedOn w:val="Numatytasispastraiposriftas"/>
    <w:link w:val="Paprastasistekstas"/>
    <w:rsid w:val="00EF44FC"/>
    <w:rPr>
      <w:rFonts w:ascii="Courier New" w:eastAsia="SimSun" w:hAnsi="Courier New" w:cs="Courier New"/>
      <w:color w:val="000000"/>
      <w:sz w:val="20"/>
      <w:szCs w:val="24"/>
      <w:lang w:val="en-US" w:eastAsia="ar-SA"/>
    </w:rPr>
  </w:style>
  <w:style w:type="paragraph" w:customStyle="1" w:styleId="Dokumentoinaostekstas1">
    <w:name w:val="Dokumento išnašos tekstas1"/>
    <w:basedOn w:val="prastasis"/>
    <w:rsid w:val="00EF44FC"/>
    <w:pPr>
      <w:tabs>
        <w:tab w:val="left" w:pos="567"/>
      </w:tabs>
      <w:suppressAutoHyphens/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4"/>
      <w:lang w:val="en-GB" w:eastAsia="ar-SA"/>
    </w:rPr>
  </w:style>
  <w:style w:type="paragraph" w:customStyle="1" w:styleId="Sraopastraipa2">
    <w:name w:val="Sąrašo pastraipa2"/>
    <w:basedOn w:val="prastasis"/>
    <w:rsid w:val="00EF44FC"/>
    <w:pPr>
      <w:tabs>
        <w:tab w:val="left" w:pos="567"/>
      </w:tabs>
      <w:suppressAutoHyphens/>
      <w:spacing w:after="0" w:line="260" w:lineRule="exact"/>
      <w:ind w:left="1296"/>
    </w:pPr>
    <w:rPr>
      <w:rFonts w:ascii="Times New Roman" w:eastAsia="Times New Roman" w:hAnsi="Times New Roman" w:cs="Times New Roman"/>
      <w:color w:val="000000"/>
      <w:sz w:val="24"/>
      <w:szCs w:val="24"/>
      <w:lang w:val="en-GB" w:eastAsia="ar-SA"/>
    </w:rPr>
  </w:style>
  <w:style w:type="paragraph" w:customStyle="1" w:styleId="CM14">
    <w:name w:val="CM14"/>
    <w:basedOn w:val="prastasis"/>
    <w:rsid w:val="00EF44FC"/>
    <w:pPr>
      <w:widowControl w:val="0"/>
      <w:suppressAutoHyphens/>
      <w:spacing w:after="268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l-GR" w:eastAsia="ar-SA"/>
    </w:rPr>
  </w:style>
  <w:style w:type="paragraph" w:customStyle="1" w:styleId="CM4">
    <w:name w:val="CM4"/>
    <w:basedOn w:val="prastasis"/>
    <w:rsid w:val="00EF44FC"/>
    <w:pPr>
      <w:widowControl w:val="0"/>
      <w:suppressAutoHyphens/>
      <w:spacing w:after="0" w:line="276" w:lineRule="atLeast"/>
    </w:pPr>
    <w:rPr>
      <w:rFonts w:ascii="Times New Roman" w:eastAsia="Times New Roman" w:hAnsi="Times New Roman" w:cs="Times New Roman"/>
      <w:color w:val="00000A"/>
      <w:sz w:val="24"/>
      <w:szCs w:val="24"/>
      <w:lang w:val="el-GR" w:eastAsia="ar-SA"/>
    </w:rPr>
  </w:style>
  <w:style w:type="paragraph" w:styleId="Turinys1">
    <w:name w:val="toc 1"/>
    <w:basedOn w:val="prastasis"/>
    <w:rsid w:val="00EF44FC"/>
    <w:pPr>
      <w:tabs>
        <w:tab w:val="right" w:leader="do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ar-SA"/>
    </w:rPr>
  </w:style>
  <w:style w:type="paragraph" w:customStyle="1" w:styleId="leipa">
    <w:name w:val="leipa"/>
    <w:basedOn w:val="prastasis"/>
    <w:rsid w:val="00EF44FC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de-DE" w:eastAsia="ar-SA"/>
    </w:rPr>
  </w:style>
  <w:style w:type="paragraph" w:customStyle="1" w:styleId="CM1">
    <w:name w:val="CM1"/>
    <w:basedOn w:val="prastasis"/>
    <w:rsid w:val="00EF44FC"/>
    <w:pPr>
      <w:widowControl w:val="0"/>
      <w:suppressAutoHyphens/>
      <w:spacing w:after="0" w:line="240" w:lineRule="auto"/>
    </w:pPr>
    <w:rPr>
      <w:rFonts w:ascii="Courier" w:eastAsia="Times New Roman" w:hAnsi="Courier" w:cs="Courier"/>
      <w:color w:val="00000A"/>
      <w:sz w:val="24"/>
      <w:szCs w:val="24"/>
      <w:lang w:val="el-GR" w:eastAsia="ar-SA"/>
    </w:rPr>
  </w:style>
  <w:style w:type="paragraph" w:customStyle="1" w:styleId="CM50">
    <w:name w:val="CM50"/>
    <w:basedOn w:val="prastasis"/>
    <w:rsid w:val="00EF44FC"/>
    <w:pPr>
      <w:widowControl w:val="0"/>
      <w:suppressAutoHyphens/>
      <w:spacing w:after="35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 w:eastAsia="ar-SA"/>
    </w:rPr>
  </w:style>
  <w:style w:type="paragraph" w:customStyle="1" w:styleId="CM48">
    <w:name w:val="CM48"/>
    <w:basedOn w:val="prastasis"/>
    <w:rsid w:val="00EF44FC"/>
    <w:pPr>
      <w:widowControl w:val="0"/>
      <w:suppressAutoHyphens/>
      <w:spacing w:after="258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 w:eastAsia="ar-SA"/>
    </w:rPr>
  </w:style>
  <w:style w:type="paragraph" w:styleId="Sraopastraipa">
    <w:name w:val="List Paragraph"/>
    <w:basedOn w:val="prastasis"/>
    <w:qFormat/>
    <w:rsid w:val="00EF44FC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val="en-GB" w:eastAsia="ar-SA"/>
    </w:rPr>
  </w:style>
  <w:style w:type="paragraph" w:customStyle="1" w:styleId="Text">
    <w:name w:val="Text"/>
    <w:basedOn w:val="prastasis"/>
    <w:rsid w:val="00EF44FC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ar-SA"/>
    </w:rPr>
  </w:style>
  <w:style w:type="paragraph" w:customStyle="1" w:styleId="Authors">
    <w:name w:val="Authors"/>
    <w:basedOn w:val="prastasis"/>
    <w:rsid w:val="00EF44FC"/>
    <w:pPr>
      <w:keepNext/>
      <w:tabs>
        <w:tab w:val="left" w:pos="2268"/>
      </w:tabs>
      <w:suppressAutoHyphens/>
      <w:spacing w:before="240"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ar-SA"/>
    </w:rPr>
  </w:style>
  <w:style w:type="paragraph" w:customStyle="1" w:styleId="Listlevel1">
    <w:name w:val="List level 1"/>
    <w:basedOn w:val="prastasis"/>
    <w:rsid w:val="00EF44FC"/>
    <w:pPr>
      <w:suppressAutoHyphens/>
      <w:spacing w:before="40" w:after="20" w:line="240" w:lineRule="auto"/>
      <w:ind w:left="425" w:hanging="425"/>
    </w:pPr>
    <w:rPr>
      <w:rFonts w:ascii="Times New Roman" w:eastAsia="Times New Roman" w:hAnsi="Times New Roman" w:cs="Times New Roman"/>
      <w:color w:val="000000"/>
      <w:sz w:val="24"/>
      <w:szCs w:val="24"/>
      <w:lang w:val="en-US" w:eastAsia="ar-SA"/>
    </w:rPr>
  </w:style>
  <w:style w:type="paragraph" w:styleId="Turinys6">
    <w:name w:val="toc 6"/>
    <w:basedOn w:val="prastasis"/>
    <w:rsid w:val="00EF44FC"/>
    <w:pPr>
      <w:tabs>
        <w:tab w:val="right" w:leader="dot" w:pos="9061"/>
      </w:tabs>
      <w:suppressAutoHyphens/>
      <w:spacing w:after="72" w:line="240" w:lineRule="auto"/>
      <w:ind w:left="992" w:right="227" w:hanging="992"/>
    </w:pPr>
    <w:rPr>
      <w:rFonts w:ascii="Times New Roman" w:eastAsia="Times New Roman" w:hAnsi="Times New Roman" w:cs="Times New Roman"/>
      <w:color w:val="000000"/>
      <w:sz w:val="24"/>
      <w:szCs w:val="24"/>
      <w:lang w:val="en-US" w:eastAsia="ar-SA"/>
    </w:rPr>
  </w:style>
  <w:style w:type="paragraph" w:styleId="Turinys7">
    <w:name w:val="toc 7"/>
    <w:basedOn w:val="prastasis"/>
    <w:rsid w:val="00EF44FC"/>
    <w:pPr>
      <w:tabs>
        <w:tab w:val="right" w:leader="dot" w:pos="9061"/>
      </w:tabs>
      <w:suppressAutoHyphens/>
      <w:spacing w:after="72" w:line="240" w:lineRule="auto"/>
      <w:ind w:left="992" w:right="227" w:hanging="992"/>
    </w:pPr>
    <w:rPr>
      <w:rFonts w:ascii="Times New Roman" w:eastAsia="Times New Roman" w:hAnsi="Times New Roman" w:cs="Times New Roman"/>
      <w:color w:val="000000"/>
      <w:sz w:val="24"/>
      <w:szCs w:val="24"/>
      <w:lang w:val="en-US" w:eastAsia="ar-SA"/>
    </w:rPr>
  </w:style>
  <w:style w:type="paragraph" w:customStyle="1" w:styleId="Comment">
    <w:name w:val="Comment"/>
    <w:basedOn w:val="prastasis"/>
    <w:rsid w:val="00EF44FC"/>
    <w:pPr>
      <w:keepLines/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i/>
      <w:color w:val="0000FF"/>
      <w:sz w:val="24"/>
      <w:szCs w:val="24"/>
      <w:lang w:val="en-US" w:eastAsia="ar-SA"/>
    </w:rPr>
  </w:style>
  <w:style w:type="paragraph" w:customStyle="1" w:styleId="Compound">
    <w:name w:val="Compound"/>
    <w:basedOn w:val="prastasis"/>
    <w:rsid w:val="00EF44FC"/>
    <w:pPr>
      <w:keepNext/>
      <w:suppressAutoHyphens/>
      <w:spacing w:before="720" w:after="0" w:line="240" w:lineRule="auto"/>
      <w:jc w:val="center"/>
    </w:pPr>
    <w:rPr>
      <w:rFonts w:ascii="Arial" w:eastAsia="Times New Roman" w:hAnsi="Arial" w:cs="Arial"/>
      <w:color w:val="000000"/>
      <w:sz w:val="32"/>
      <w:szCs w:val="24"/>
      <w:lang w:val="en-US" w:eastAsia="ar-SA"/>
    </w:rPr>
  </w:style>
  <w:style w:type="paragraph" w:customStyle="1" w:styleId="Dedicatednumber">
    <w:name w:val="Dedicatednumber"/>
    <w:basedOn w:val="prastasis"/>
    <w:rsid w:val="00EF44FC"/>
    <w:pPr>
      <w:keepNext/>
      <w:suppressAutoHyphens/>
      <w:spacing w:before="720" w:after="0" w:line="240" w:lineRule="auto"/>
      <w:jc w:val="center"/>
    </w:pPr>
    <w:rPr>
      <w:rFonts w:ascii="Arial" w:eastAsia="Times New Roman" w:hAnsi="Arial" w:cs="Arial"/>
      <w:color w:val="000000"/>
      <w:sz w:val="28"/>
      <w:szCs w:val="24"/>
      <w:lang w:val="en-US" w:eastAsia="ar-SA"/>
    </w:rPr>
  </w:style>
  <w:style w:type="paragraph" w:customStyle="1" w:styleId="Department">
    <w:name w:val="Department"/>
    <w:basedOn w:val="prastasis"/>
    <w:rsid w:val="00EF44FC"/>
    <w:pPr>
      <w:keepNext/>
      <w:suppressAutoHyphens/>
      <w:spacing w:before="360" w:after="0" w:line="240" w:lineRule="auto"/>
      <w:jc w:val="center"/>
    </w:pPr>
    <w:rPr>
      <w:rFonts w:ascii="Arial" w:eastAsia="Times New Roman" w:hAnsi="Arial" w:cs="Arial"/>
      <w:color w:val="000000"/>
      <w:sz w:val="28"/>
      <w:szCs w:val="24"/>
      <w:lang w:val="en-US" w:eastAsia="ar-SA"/>
    </w:rPr>
  </w:style>
  <w:style w:type="paragraph" w:customStyle="1" w:styleId="Docstatus">
    <w:name w:val="Docstatus"/>
    <w:basedOn w:val="prastasis"/>
    <w:rsid w:val="00EF44FC"/>
    <w:pPr>
      <w:keepNext/>
      <w:tabs>
        <w:tab w:val="left" w:pos="2268"/>
      </w:tabs>
      <w:suppressAutoHyphens/>
      <w:spacing w:before="240"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ar-SA"/>
    </w:rPr>
  </w:style>
  <w:style w:type="paragraph" w:customStyle="1" w:styleId="Doctype">
    <w:name w:val="Doctype"/>
    <w:basedOn w:val="Dedicatednumber"/>
    <w:rsid w:val="00EF44FC"/>
    <w:pPr>
      <w:tabs>
        <w:tab w:val="left" w:pos="2268"/>
      </w:tabs>
      <w:spacing w:before="240"/>
      <w:jc w:val="left"/>
    </w:pPr>
    <w:rPr>
      <w:sz w:val="22"/>
    </w:rPr>
  </w:style>
  <w:style w:type="paragraph" w:customStyle="1" w:styleId="Non-proportional">
    <w:name w:val="Non-proportional"/>
    <w:basedOn w:val="prastasis"/>
    <w:rsid w:val="00EF44FC"/>
    <w:pPr>
      <w:suppressAutoHyphens/>
      <w:spacing w:after="0" w:line="240" w:lineRule="atLeast"/>
      <w:jc w:val="both"/>
    </w:pPr>
    <w:rPr>
      <w:rFonts w:ascii="Courier New" w:eastAsia="Times New Roman" w:hAnsi="Courier New" w:cs="Courier New"/>
      <w:color w:val="000000"/>
      <w:spacing w:val="-10"/>
      <w:sz w:val="18"/>
      <w:szCs w:val="24"/>
      <w:lang w:val="en-US" w:eastAsia="ar-SA"/>
    </w:rPr>
  </w:style>
  <w:style w:type="paragraph" w:customStyle="1" w:styleId="Nottoc-headings">
    <w:name w:val="Not toc-headings"/>
    <w:basedOn w:val="prastasis"/>
    <w:rsid w:val="00EF44FC"/>
    <w:pPr>
      <w:keepNext/>
      <w:keepLines/>
      <w:suppressAutoHyphens/>
      <w:spacing w:before="240" w:after="60" w:line="240" w:lineRule="auto"/>
      <w:ind w:left="1701" w:hanging="1701"/>
    </w:pPr>
    <w:rPr>
      <w:rFonts w:ascii="Arial" w:eastAsia="Times New Roman" w:hAnsi="Arial" w:cs="Arial"/>
      <w:b/>
      <w:color w:val="000000"/>
      <w:sz w:val="24"/>
      <w:szCs w:val="24"/>
      <w:lang w:val="en-US" w:eastAsia="ar-SA"/>
    </w:rPr>
  </w:style>
  <w:style w:type="paragraph" w:customStyle="1" w:styleId="Numberofpages">
    <w:name w:val="Numberofpages"/>
    <w:basedOn w:val="prastasis"/>
    <w:rsid w:val="00EF44FC"/>
    <w:pPr>
      <w:keepNext/>
      <w:tabs>
        <w:tab w:val="left" w:pos="2268"/>
      </w:tabs>
      <w:suppressAutoHyphens/>
      <w:spacing w:before="240"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ar-SA"/>
    </w:rPr>
  </w:style>
  <w:style w:type="paragraph" w:customStyle="1" w:styleId="Propertystatement">
    <w:name w:val="Propertystatement"/>
    <w:basedOn w:val="Numberofpages"/>
    <w:rsid w:val="00EF44FC"/>
    <w:pPr>
      <w:keepNext w:val="0"/>
      <w:spacing w:before="1200"/>
      <w:jc w:val="center"/>
    </w:pPr>
    <w:rPr>
      <w:sz w:val="20"/>
    </w:rPr>
  </w:style>
  <w:style w:type="paragraph" w:customStyle="1" w:styleId="Reference">
    <w:name w:val="Reference"/>
    <w:basedOn w:val="prastasis"/>
    <w:rsid w:val="00EF44FC"/>
    <w:pPr>
      <w:suppressAutoHyphens/>
      <w:spacing w:before="80" w:after="60" w:line="240" w:lineRule="auto"/>
      <w:ind w:left="425" w:hanging="425"/>
    </w:pPr>
    <w:rPr>
      <w:rFonts w:ascii="Times New Roman" w:eastAsia="Times New Roman" w:hAnsi="Times New Roman" w:cs="Times New Roman"/>
      <w:color w:val="000000"/>
      <w:sz w:val="24"/>
      <w:szCs w:val="24"/>
      <w:lang w:val="en-US" w:eastAsia="ar-SA"/>
    </w:rPr>
  </w:style>
  <w:style w:type="paragraph" w:customStyle="1" w:styleId="Releasedate">
    <w:name w:val="Releasedate"/>
    <w:basedOn w:val="Docstatus"/>
    <w:rsid w:val="00EF44FC"/>
  </w:style>
  <w:style w:type="paragraph" w:customStyle="1" w:styleId="Table">
    <w:name w:val="Table"/>
    <w:basedOn w:val="Nottoc-headings"/>
    <w:rsid w:val="00EF44FC"/>
    <w:pPr>
      <w:tabs>
        <w:tab w:val="left" w:pos="284"/>
      </w:tabs>
      <w:spacing w:before="40" w:after="20"/>
      <w:ind w:left="0" w:firstLine="0"/>
    </w:pPr>
    <w:rPr>
      <w:b w:val="0"/>
      <w:sz w:val="20"/>
    </w:rPr>
  </w:style>
  <w:style w:type="paragraph" w:styleId="Turinys2">
    <w:name w:val="toc 2"/>
    <w:basedOn w:val="Turinys1"/>
    <w:rsid w:val="00EF44FC"/>
    <w:pPr>
      <w:tabs>
        <w:tab w:val="clear" w:pos="9638"/>
        <w:tab w:val="right" w:leader="dot" w:pos="9061"/>
      </w:tabs>
      <w:spacing w:after="72"/>
      <w:ind w:left="1134" w:right="227" w:hanging="709"/>
    </w:pPr>
    <w:rPr>
      <w:szCs w:val="20"/>
      <w:lang w:val="en-US"/>
    </w:rPr>
  </w:style>
  <w:style w:type="paragraph" w:styleId="Turinys3">
    <w:name w:val="toc 3"/>
    <w:basedOn w:val="Turinys2"/>
    <w:rsid w:val="00EF44FC"/>
    <w:pPr>
      <w:tabs>
        <w:tab w:val="clear" w:pos="9061"/>
        <w:tab w:val="right" w:leader="dot" w:pos="9072"/>
      </w:tabs>
      <w:ind w:left="2127" w:right="0" w:hanging="993"/>
    </w:pPr>
  </w:style>
  <w:style w:type="paragraph" w:customStyle="1" w:styleId="Listlevel2">
    <w:name w:val="List level 2"/>
    <w:basedOn w:val="Listlevel1"/>
    <w:rsid w:val="00EF44FC"/>
    <w:pPr>
      <w:ind w:left="850"/>
    </w:pPr>
  </w:style>
  <w:style w:type="paragraph" w:customStyle="1" w:styleId="Firstpageinfo">
    <w:name w:val="Firstpageinfo"/>
    <w:basedOn w:val="Antrat5"/>
    <w:rsid w:val="00EF44FC"/>
    <w:pPr>
      <w:keepNext/>
      <w:keepLines/>
      <w:numPr>
        <w:ilvl w:val="0"/>
        <w:numId w:val="0"/>
      </w:numPr>
      <w:spacing w:after="0"/>
    </w:pPr>
    <w:rPr>
      <w:rFonts w:ascii="Arial" w:hAnsi="Arial" w:cs="Arial"/>
      <w:b w:val="0"/>
      <w:bCs w:val="0"/>
      <w:i w:val="0"/>
      <w:iCs w:val="0"/>
      <w:sz w:val="22"/>
      <w:szCs w:val="20"/>
      <w:lang w:val="en-US"/>
    </w:rPr>
  </w:style>
  <w:style w:type="paragraph" w:customStyle="1" w:styleId="StrengthDosageForm">
    <w:name w:val="StrengthDosageForm"/>
    <w:basedOn w:val="Compound"/>
    <w:rsid w:val="00EF44FC"/>
    <w:pPr>
      <w:spacing w:before="0"/>
    </w:pPr>
  </w:style>
  <w:style w:type="paragraph" w:customStyle="1" w:styleId="Antrat10">
    <w:name w:val="Antraštė1"/>
    <w:basedOn w:val="prastasis"/>
    <w:rsid w:val="00EF44FC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val="en-US" w:eastAsia="ar-SA"/>
    </w:rPr>
  </w:style>
  <w:style w:type="paragraph" w:customStyle="1" w:styleId="TextIndent">
    <w:name w:val="Text Indent"/>
    <w:basedOn w:val="prastasis"/>
    <w:rsid w:val="00EF44FC"/>
    <w:pPr>
      <w:suppressAutoHyphens/>
      <w:spacing w:after="0" w:line="240" w:lineRule="auto"/>
      <w:ind w:left="851"/>
    </w:pPr>
    <w:rPr>
      <w:rFonts w:ascii="Times New Roman" w:eastAsia="Times New Roman" w:hAnsi="Times New Roman" w:cs="Times New Roman"/>
      <w:color w:val="000000"/>
      <w:sz w:val="24"/>
      <w:szCs w:val="24"/>
      <w:lang w:val="en-US" w:eastAsia="ar-SA"/>
    </w:rPr>
  </w:style>
  <w:style w:type="paragraph" w:customStyle="1" w:styleId="ParagraphIndent">
    <w:name w:val="Paragraph Indent"/>
    <w:basedOn w:val="prastasis"/>
    <w:rsid w:val="00EF44FC"/>
    <w:pPr>
      <w:suppressAutoHyphens/>
      <w:spacing w:before="120" w:after="120" w:line="240" w:lineRule="auto"/>
      <w:ind w:left="851"/>
    </w:pPr>
    <w:rPr>
      <w:rFonts w:ascii="Times New Roman" w:eastAsia="Times New Roman" w:hAnsi="Times New Roman" w:cs="Times New Roman"/>
      <w:color w:val="000000"/>
      <w:sz w:val="24"/>
      <w:szCs w:val="24"/>
      <w:lang w:val="en-US" w:eastAsia="ar-SA"/>
    </w:rPr>
  </w:style>
  <w:style w:type="paragraph" w:customStyle="1" w:styleId="Heading11">
    <w:name w:val="Heading 11"/>
    <w:basedOn w:val="prastasis"/>
    <w:rsid w:val="00EF44FC"/>
    <w:pPr>
      <w:keepNext/>
      <w:keepLines/>
      <w:widowControl w:val="0"/>
      <w:suppressAutoHyphens/>
      <w:spacing w:before="480" w:after="0" w:line="276" w:lineRule="auto"/>
    </w:pPr>
    <w:rPr>
      <w:rFonts w:ascii="Cambria" w:eastAsia="Times New Roman" w:hAnsi="Cambria" w:cs="Cambria"/>
      <w:b/>
      <w:bCs/>
      <w:color w:val="365F91"/>
      <w:sz w:val="28"/>
      <w:szCs w:val="28"/>
      <w:lang w:val="en-US" w:eastAsia="ar-SA"/>
    </w:rPr>
  </w:style>
  <w:style w:type="paragraph" w:styleId="Tekstoblokas">
    <w:name w:val="Block Text"/>
    <w:basedOn w:val="prastasis"/>
    <w:rsid w:val="00EF44F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 w:eastAsia="ar-SA"/>
    </w:rPr>
  </w:style>
  <w:style w:type="paragraph" w:customStyle="1" w:styleId="BTbeEMEASMCA">
    <w:name w:val="BT(be) EMEA_SMCA"/>
    <w:basedOn w:val="BTEMEASMCA"/>
    <w:rsid w:val="00EF44FC"/>
    <w:pPr>
      <w:jc w:val="center"/>
    </w:pPr>
    <w:rPr>
      <w:b/>
      <w:szCs w:val="22"/>
      <w:lang w:val="lt-LT"/>
    </w:rPr>
  </w:style>
  <w:style w:type="paragraph" w:customStyle="1" w:styleId="BTeEMEASMCA">
    <w:name w:val="BT(e) EMEA_SMCA"/>
    <w:basedOn w:val="BTEMEASMCA"/>
    <w:rsid w:val="00EF44FC"/>
    <w:pPr>
      <w:jc w:val="center"/>
    </w:pPr>
    <w:rPr>
      <w:szCs w:val="22"/>
      <w:lang w:val="lt-LT"/>
    </w:rPr>
  </w:style>
  <w:style w:type="paragraph" w:customStyle="1" w:styleId="ammlistepuces1">
    <w:name w:val="ammlistepuces1"/>
    <w:basedOn w:val="prastasis"/>
    <w:rsid w:val="00EF44FC"/>
    <w:pPr>
      <w:suppressAutoHyphens/>
      <w:spacing w:before="100" w:after="100" w:line="240" w:lineRule="auto"/>
    </w:pPr>
    <w:rPr>
      <w:rFonts w:ascii="Arial" w:eastAsia="Times New Roman" w:hAnsi="Arial" w:cs="Arial"/>
      <w:color w:val="000000"/>
      <w:sz w:val="24"/>
      <w:szCs w:val="24"/>
      <w:lang w:val="sl-SI" w:eastAsia="ar-SA"/>
    </w:rPr>
  </w:style>
  <w:style w:type="paragraph" w:customStyle="1" w:styleId="Naslov1">
    <w:name w:val="Naslov1"/>
    <w:basedOn w:val="Antrat1"/>
    <w:rsid w:val="00EF44FC"/>
    <w:pPr>
      <w:numPr>
        <w:numId w:val="0"/>
      </w:numPr>
      <w:spacing w:before="0" w:after="0"/>
    </w:pPr>
    <w:rPr>
      <w:rFonts w:ascii="Times New Roman" w:hAnsi="Times New Roman" w:cs="Times New Roman"/>
      <w:bCs w:val="0"/>
      <w:sz w:val="22"/>
      <w:szCs w:val="20"/>
      <w:u w:val="single"/>
    </w:rPr>
  </w:style>
  <w:style w:type="paragraph" w:styleId="Betarp">
    <w:name w:val="No Spacing"/>
    <w:qFormat/>
    <w:rsid w:val="00EF44FC"/>
    <w:pPr>
      <w:suppressAutoHyphens/>
      <w:spacing w:after="0" w:line="240" w:lineRule="auto"/>
    </w:pPr>
    <w:rPr>
      <w:rFonts w:ascii="Times New Roman" w:hAnsi="Times New Roman" w:cs="Times New Roman"/>
      <w:szCs w:val="20"/>
      <w:lang w:eastAsia="ar-SA"/>
    </w:rPr>
  </w:style>
  <w:style w:type="paragraph" w:customStyle="1" w:styleId="Sraopastraipa1">
    <w:name w:val="Sąrašo pastraipa1"/>
    <w:basedOn w:val="prastasis"/>
    <w:rsid w:val="00EF44FC"/>
    <w:pPr>
      <w:tabs>
        <w:tab w:val="left" w:pos="567"/>
      </w:tabs>
      <w:suppressAutoHyphens/>
      <w:spacing w:after="0" w:line="260" w:lineRule="exact"/>
      <w:ind w:left="1296"/>
    </w:pPr>
    <w:rPr>
      <w:rFonts w:ascii="Times New Roman" w:eastAsia="Times New Roman" w:hAnsi="Times New Roman" w:cs="Times New Roman"/>
      <w:color w:val="000000"/>
      <w:sz w:val="24"/>
      <w:szCs w:val="24"/>
      <w:lang w:val="en-GB" w:eastAsia="ar-SA"/>
    </w:rPr>
  </w:style>
  <w:style w:type="paragraph" w:customStyle="1" w:styleId="ListParagraph1">
    <w:name w:val="List Paragraph1"/>
    <w:basedOn w:val="prastasis"/>
    <w:rsid w:val="00EF44FC"/>
    <w:pPr>
      <w:suppressAutoHyphens/>
      <w:spacing w:after="0" w:line="240" w:lineRule="auto"/>
      <w:ind w:left="720"/>
    </w:pPr>
    <w:rPr>
      <w:rFonts w:ascii="Times New Roman" w:eastAsia="SimSun" w:hAnsi="Times New Roman" w:cs="Times New Roman"/>
      <w:color w:val="000000"/>
      <w:sz w:val="24"/>
      <w:szCs w:val="24"/>
      <w:lang w:val="en-GB" w:eastAsia="ar-SA"/>
    </w:rPr>
  </w:style>
  <w:style w:type="paragraph" w:customStyle="1" w:styleId="Revision1">
    <w:name w:val="Revision1"/>
    <w:rsid w:val="00EF44FC"/>
    <w:pPr>
      <w:suppressAutoHyphens/>
      <w:spacing w:after="0" w:line="240" w:lineRule="auto"/>
    </w:pPr>
    <w:rPr>
      <w:rFonts w:ascii="Times New Roman" w:eastAsia="SimSun" w:hAnsi="Times New Roman" w:cs="Times New Roman"/>
      <w:szCs w:val="20"/>
      <w:lang w:val="en-GB" w:eastAsia="ar-SA"/>
    </w:rPr>
  </w:style>
  <w:style w:type="paragraph" w:customStyle="1" w:styleId="Sraopastraipa10">
    <w:name w:val="Sąrao pastraipa1"/>
    <w:basedOn w:val="prastasis"/>
    <w:rsid w:val="00EF44FC"/>
    <w:pPr>
      <w:suppressAutoHyphens/>
      <w:spacing w:after="0" w:line="240" w:lineRule="auto"/>
      <w:ind w:left="720"/>
    </w:pPr>
    <w:rPr>
      <w:rFonts w:ascii="Times New Roman" w:eastAsia="SimSun" w:hAnsi="Times New Roman" w:cs="Times New Roman"/>
      <w:color w:val="000000"/>
      <w:sz w:val="24"/>
      <w:szCs w:val="24"/>
      <w:lang w:val="en-GB" w:eastAsia="ar-SA"/>
    </w:rPr>
  </w:style>
  <w:style w:type="paragraph" w:customStyle="1" w:styleId="Pataisymai1">
    <w:name w:val="Pataisymai1"/>
    <w:rsid w:val="00EF44FC"/>
    <w:pPr>
      <w:suppressAutoHyphens/>
      <w:spacing w:after="0" w:line="240" w:lineRule="auto"/>
    </w:pPr>
    <w:rPr>
      <w:rFonts w:ascii="Times New Roman" w:eastAsia="SimSun" w:hAnsi="Times New Roman" w:cs="Times New Roman"/>
      <w:szCs w:val="20"/>
      <w:lang w:val="en-GB" w:eastAsia="ar-SA"/>
    </w:rPr>
  </w:style>
  <w:style w:type="paragraph" w:styleId="Sraassuenkleliais2">
    <w:name w:val="List Bullet 2"/>
    <w:rsid w:val="00EF44FC"/>
    <w:pPr>
      <w:widowControl w:val="0"/>
      <w:tabs>
        <w:tab w:val="left" w:pos="720"/>
        <w:tab w:val="left" w:pos="850"/>
      </w:tabs>
      <w:suppressAutoHyphens/>
      <w:spacing w:after="0" w:line="260" w:lineRule="exact"/>
      <w:ind w:left="284" w:hanging="284"/>
      <w:jc w:val="both"/>
    </w:pPr>
    <w:rPr>
      <w:rFonts w:ascii="Times New Roman" w:hAnsi="Times New Roman" w:cs="Times New Roman"/>
      <w:sz w:val="24"/>
      <w:szCs w:val="24"/>
      <w:lang w:val="en-GB" w:eastAsia="ar-SA"/>
    </w:rPr>
  </w:style>
  <w:style w:type="paragraph" w:styleId="Sraassuenkleliais">
    <w:name w:val="List Bullet"/>
    <w:basedOn w:val="prastasis"/>
    <w:rsid w:val="00EF44FC"/>
    <w:pPr>
      <w:tabs>
        <w:tab w:val="left" w:pos="360"/>
      </w:tabs>
      <w:suppressAutoHyphens/>
      <w:spacing w:after="200" w:line="276" w:lineRule="auto"/>
    </w:pPr>
    <w:rPr>
      <w:rFonts w:ascii="Calibri" w:eastAsia="Calibri" w:hAnsi="Calibri" w:cs="Calibri"/>
      <w:color w:val="000000"/>
      <w:sz w:val="24"/>
      <w:lang w:val="sl-SI" w:eastAsia="ar-SA"/>
    </w:rPr>
  </w:style>
  <w:style w:type="paragraph" w:customStyle="1" w:styleId="TableContents">
    <w:name w:val="Table Contents"/>
    <w:basedOn w:val="prastasis"/>
    <w:rsid w:val="00EF44F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ar-SA"/>
    </w:rPr>
  </w:style>
  <w:style w:type="paragraph" w:customStyle="1" w:styleId="TableHeading">
    <w:name w:val="Table Heading"/>
    <w:basedOn w:val="TableContents"/>
    <w:rsid w:val="00EF44FC"/>
    <w:pPr>
      <w:jc w:val="center"/>
    </w:pPr>
    <w:rPr>
      <w:b/>
      <w:bCs/>
    </w:rPr>
  </w:style>
  <w:style w:type="character" w:styleId="Komentaronuoroda">
    <w:name w:val="annotation reference"/>
    <w:uiPriority w:val="99"/>
    <w:semiHidden/>
    <w:unhideWhenUsed/>
    <w:rsid w:val="00EF44FC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uiPriority w:val="99"/>
    <w:unhideWhenUsed/>
    <w:rsid w:val="00EF44F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sl-SI" w:eastAsia="ar-SA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rsid w:val="00EF44FC"/>
    <w:rPr>
      <w:rFonts w:ascii="Times New Roman" w:hAnsi="Times New Roman" w:cs="Times New Roman"/>
      <w:color w:val="000000"/>
      <w:sz w:val="20"/>
      <w:szCs w:val="20"/>
      <w:lang w:val="sl-SI" w:eastAsia="ar-SA"/>
    </w:rPr>
  </w:style>
  <w:style w:type="paragraph" w:styleId="Komentarotema">
    <w:name w:val="annotation subject"/>
    <w:basedOn w:val="Komentarotekstas"/>
    <w:next w:val="Komentarotekstas"/>
    <w:link w:val="KomentarotemaDiagrama1"/>
    <w:uiPriority w:val="99"/>
    <w:semiHidden/>
    <w:unhideWhenUsed/>
    <w:rsid w:val="00EF44FC"/>
    <w:rPr>
      <w:b/>
      <w:bCs/>
    </w:rPr>
  </w:style>
  <w:style w:type="character" w:customStyle="1" w:styleId="KomentarotemaDiagrama1">
    <w:name w:val="Komentaro tema Diagrama1"/>
    <w:basedOn w:val="KomentarotekstasDiagrama1"/>
    <w:link w:val="Komentarotema"/>
    <w:uiPriority w:val="99"/>
    <w:semiHidden/>
    <w:rsid w:val="00EF44FC"/>
    <w:rPr>
      <w:rFonts w:ascii="Times New Roman" w:hAnsi="Times New Roman" w:cs="Times New Roman"/>
      <w:b/>
      <w:bCs/>
      <w:color w:val="000000"/>
      <w:sz w:val="20"/>
      <w:szCs w:val="20"/>
      <w:lang w:val="sl-SI" w:eastAsia="ar-SA"/>
    </w:rPr>
  </w:style>
  <w:style w:type="table" w:styleId="Lentelstinklelis">
    <w:name w:val="Table Grid"/>
    <w:basedOn w:val="prastojilentel"/>
    <w:uiPriority w:val="39"/>
    <w:rsid w:val="00EF44F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15015</Words>
  <Characters>8559</Characters>
  <Application>Microsoft Office Word</Application>
  <DocSecurity>0</DocSecurity>
  <Lines>71</Lines>
  <Paragraphs>47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2023-07-25T05:46:00Z</dcterms:created>
  <dcterms:modified xsi:type="dcterms:W3CDTF">2023-07-25T05:46:00Z</dcterms:modified>
</cp:coreProperties>
</file>