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833" w:rsidRPr="00D61CB8" w:rsidRDefault="00C14833" w:rsidP="00C14833">
      <w:pPr>
        <w:spacing w:after="0" w:line="240" w:lineRule="auto"/>
        <w:jc w:val="center"/>
        <w:outlineLvl w:val="0"/>
        <w:rPr>
          <w:rFonts w:ascii="Times New Roman" w:eastAsia="Times New Roman" w:hAnsi="Times New Roman"/>
          <w:b/>
          <w:snapToGrid w:val="0"/>
        </w:rPr>
      </w:pPr>
      <w:r w:rsidRPr="00D61CB8">
        <w:rPr>
          <w:rFonts w:ascii="Times New Roman" w:hAnsi="Times New Roman"/>
          <w:b/>
          <w:caps/>
          <w:snapToGrid w:val="0"/>
        </w:rPr>
        <w:t>P</w:t>
      </w:r>
      <w:r w:rsidRPr="00D61CB8">
        <w:rPr>
          <w:rFonts w:ascii="Times New Roman" w:hAnsi="Times New Roman"/>
          <w:b/>
          <w:snapToGrid w:val="0"/>
        </w:rPr>
        <w:t>akuotės lapelis: informacija vartotojui</w:t>
      </w:r>
    </w:p>
    <w:p w:rsidR="00C14833" w:rsidRPr="00D61CB8" w:rsidRDefault="00C14833" w:rsidP="00C14833">
      <w:pPr>
        <w:autoSpaceDE w:val="0"/>
        <w:autoSpaceDN w:val="0"/>
        <w:adjustRightInd w:val="0"/>
        <w:spacing w:after="0" w:line="240" w:lineRule="auto"/>
        <w:jc w:val="center"/>
        <w:rPr>
          <w:rFonts w:ascii="Times New Roman" w:eastAsia="SimSun" w:hAnsi="Times New Roman"/>
          <w:lang w:eastAsia="zh-CN"/>
        </w:rPr>
      </w:pPr>
      <w:bookmarkStart w:id="0" w:name="OLE_LINK1"/>
      <w:bookmarkStart w:id="1" w:name="OLE_LINK2"/>
    </w:p>
    <w:p w:rsidR="00C14833" w:rsidRPr="00D61CB8" w:rsidRDefault="00C14833" w:rsidP="00C14833">
      <w:pPr>
        <w:autoSpaceDE w:val="0"/>
        <w:autoSpaceDN w:val="0"/>
        <w:adjustRightInd w:val="0"/>
        <w:spacing w:after="0" w:line="240" w:lineRule="auto"/>
        <w:jc w:val="center"/>
        <w:rPr>
          <w:rFonts w:ascii="Times New Roman" w:eastAsia="SimSun" w:hAnsi="Times New Roman"/>
          <w:b/>
          <w:lang w:eastAsia="zh-CN"/>
        </w:rPr>
      </w:pPr>
      <w:r w:rsidRPr="00D61CB8">
        <w:rPr>
          <w:rFonts w:ascii="Times New Roman" w:eastAsia="SimSun" w:hAnsi="Times New Roman"/>
          <w:b/>
          <w:lang w:eastAsia="zh-CN"/>
        </w:rPr>
        <w:t>Baclofen Sintetica 50 mikrogramų/ml injekcinis tirpalas</w:t>
      </w:r>
    </w:p>
    <w:bookmarkEnd w:id="0"/>
    <w:bookmarkEnd w:id="1"/>
    <w:p w:rsidR="00C14833" w:rsidRPr="00D61CB8" w:rsidRDefault="00C14833" w:rsidP="00C14833">
      <w:pPr>
        <w:numPr>
          <w:ilvl w:val="12"/>
          <w:numId w:val="0"/>
        </w:numPr>
        <w:spacing w:after="0" w:line="240" w:lineRule="auto"/>
        <w:jc w:val="center"/>
        <w:rPr>
          <w:rFonts w:ascii="Times New Roman" w:eastAsia="Times New Roman" w:hAnsi="Times New Roman"/>
          <w:b/>
          <w:bCs/>
          <w:snapToGrid w:val="0"/>
        </w:rPr>
      </w:pPr>
    </w:p>
    <w:p w:rsidR="00C14833" w:rsidRPr="00D61CB8" w:rsidRDefault="00C14833" w:rsidP="00C14833">
      <w:pPr>
        <w:numPr>
          <w:ilvl w:val="12"/>
          <w:numId w:val="0"/>
        </w:numPr>
        <w:spacing w:after="0" w:line="240" w:lineRule="auto"/>
        <w:jc w:val="center"/>
        <w:rPr>
          <w:rFonts w:ascii="Times New Roman" w:eastAsia="Times New Roman" w:hAnsi="Times New Roman"/>
          <w:snapToGrid w:val="0"/>
        </w:rPr>
      </w:pPr>
      <w:r w:rsidRPr="00D61CB8">
        <w:rPr>
          <w:rFonts w:ascii="Times New Roman" w:eastAsia="Times New Roman" w:hAnsi="Times New Roman"/>
          <w:snapToGrid w:val="0"/>
        </w:rPr>
        <w:t>Baklofenas</w:t>
      </w:r>
    </w:p>
    <w:p w:rsidR="00C14833" w:rsidRPr="00D61CB8" w:rsidRDefault="00C14833" w:rsidP="00C14833">
      <w:pPr>
        <w:numPr>
          <w:ilvl w:val="12"/>
          <w:numId w:val="0"/>
        </w:numPr>
        <w:spacing w:after="0" w:line="240" w:lineRule="auto"/>
        <w:jc w:val="both"/>
        <w:rPr>
          <w:rFonts w:ascii="Times New Roman" w:eastAsia="Times New Roman" w:hAnsi="Times New Roman"/>
          <w:snapToGrid w:val="0"/>
        </w:rPr>
      </w:pPr>
    </w:p>
    <w:p w:rsidR="00C14833" w:rsidRPr="00D61CB8" w:rsidRDefault="00C14833" w:rsidP="00C14833">
      <w:pPr>
        <w:spacing w:after="0" w:line="240" w:lineRule="auto"/>
        <w:contextualSpacing/>
        <w:rPr>
          <w:rFonts w:ascii="Times New Roman" w:eastAsia="Times New Roman" w:hAnsi="Times New Roman"/>
          <w:szCs w:val="20"/>
        </w:rPr>
      </w:pPr>
      <w:r w:rsidRPr="00D61CB8">
        <w:rPr>
          <w:rFonts w:ascii="Times New Roman" w:eastAsia="Times New Roman" w:hAnsi="Times New Roman"/>
          <w:b/>
          <w:szCs w:val="20"/>
        </w:rPr>
        <w:t>Atidžiai perskaitykite visą šį lapelį, prieš pradėdami vartoti vaistą, nes jame pateikiama Jums svarbi informacija.</w:t>
      </w:r>
    </w:p>
    <w:p w:rsidR="00C14833" w:rsidRPr="00D61CB8" w:rsidRDefault="00C14833" w:rsidP="00C14833">
      <w:pPr>
        <w:numPr>
          <w:ilvl w:val="0"/>
          <w:numId w:val="4"/>
        </w:numPr>
        <w:tabs>
          <w:tab w:val="left" w:pos="567"/>
        </w:tabs>
        <w:spacing w:after="0" w:line="240" w:lineRule="auto"/>
        <w:ind w:left="567" w:hanging="567"/>
        <w:contextualSpacing/>
        <w:rPr>
          <w:rFonts w:ascii="Times New Roman" w:eastAsia="Times New Roman" w:hAnsi="Times New Roman"/>
          <w:szCs w:val="20"/>
        </w:rPr>
      </w:pPr>
      <w:r w:rsidRPr="00D61CB8">
        <w:rPr>
          <w:rFonts w:ascii="Times New Roman" w:eastAsia="Times New Roman" w:hAnsi="Times New Roman"/>
          <w:szCs w:val="20"/>
        </w:rPr>
        <w:t>Neišmeskite šio lapelio, nes vėl gali prireikti jį perskaityti.</w:t>
      </w:r>
      <w:r w:rsidRPr="00D61CB8">
        <w:rPr>
          <w:rFonts w:ascii="Times New Roman" w:eastAsia="Times New Roman" w:hAnsi="Times New Roman"/>
        </w:rPr>
        <w:t xml:space="preserve"> </w:t>
      </w:r>
    </w:p>
    <w:p w:rsidR="00C14833" w:rsidRPr="00D61CB8" w:rsidRDefault="00C14833" w:rsidP="00C14833">
      <w:pPr>
        <w:numPr>
          <w:ilvl w:val="0"/>
          <w:numId w:val="3"/>
        </w:numPr>
        <w:tabs>
          <w:tab w:val="left" w:pos="567"/>
        </w:tabs>
        <w:autoSpaceDE w:val="0"/>
        <w:autoSpaceDN w:val="0"/>
        <w:adjustRightInd w:val="0"/>
        <w:spacing w:after="0" w:line="240" w:lineRule="auto"/>
        <w:ind w:left="567" w:hanging="567"/>
        <w:rPr>
          <w:rFonts w:ascii="Times New Roman" w:eastAsia="SimSun" w:hAnsi="Times New Roman"/>
          <w:lang w:eastAsia="zh-CN"/>
        </w:rPr>
      </w:pPr>
      <w:r w:rsidRPr="00D61CB8">
        <w:rPr>
          <w:rFonts w:ascii="Times New Roman" w:eastAsia="SimSun" w:hAnsi="Times New Roman"/>
          <w:lang w:eastAsia="zh-CN"/>
        </w:rPr>
        <w:t xml:space="preserve">Jeigu kiltų daugiau klausimų, kreipkitės į gydytoją arba slaugytoją.  </w:t>
      </w:r>
    </w:p>
    <w:p w:rsidR="00C14833" w:rsidRPr="00D61CB8" w:rsidRDefault="00C14833" w:rsidP="00C14833">
      <w:pPr>
        <w:numPr>
          <w:ilvl w:val="0"/>
          <w:numId w:val="3"/>
        </w:numPr>
        <w:tabs>
          <w:tab w:val="left" w:pos="567"/>
        </w:tabs>
        <w:autoSpaceDE w:val="0"/>
        <w:autoSpaceDN w:val="0"/>
        <w:adjustRightInd w:val="0"/>
        <w:spacing w:after="0" w:line="240" w:lineRule="auto"/>
        <w:ind w:left="567" w:hanging="567"/>
        <w:rPr>
          <w:rFonts w:ascii="Times New Roman" w:eastAsia="SimSun" w:hAnsi="Times New Roman"/>
          <w:lang w:eastAsia="zh-CN"/>
        </w:rPr>
      </w:pPr>
      <w:r w:rsidRPr="00D61CB8">
        <w:rPr>
          <w:rFonts w:ascii="Times New Roman" w:eastAsia="SimSun" w:hAnsi="Times New Roman"/>
          <w:lang w:eastAsia="zh-CN"/>
        </w:rPr>
        <w:t>Šis vaistas skirtas tik Jums, todėl kitiems žmonėms jo duoti negalima. Vaistas gali jiems pakenkti (net tiems, kurių ligos požymiai yra tokie patys kaip Jūsų).</w:t>
      </w:r>
    </w:p>
    <w:p w:rsidR="00C14833" w:rsidRPr="00D61CB8" w:rsidRDefault="00C14833" w:rsidP="00C14833">
      <w:pPr>
        <w:numPr>
          <w:ilvl w:val="0"/>
          <w:numId w:val="3"/>
        </w:numPr>
        <w:tabs>
          <w:tab w:val="left" w:pos="567"/>
        </w:tabs>
        <w:autoSpaceDE w:val="0"/>
        <w:autoSpaceDN w:val="0"/>
        <w:adjustRightInd w:val="0"/>
        <w:spacing w:after="0" w:line="240" w:lineRule="auto"/>
        <w:ind w:left="567" w:hanging="567"/>
        <w:rPr>
          <w:rFonts w:ascii="Times New Roman" w:eastAsia="SimSun" w:hAnsi="Times New Roman"/>
          <w:lang w:eastAsia="zh-CN"/>
        </w:rPr>
      </w:pPr>
      <w:r w:rsidRPr="00D61CB8">
        <w:rPr>
          <w:rFonts w:ascii="Times New Roman" w:eastAsia="SimSun" w:hAnsi="Times New Roman"/>
          <w:lang w:eastAsia="zh-CN"/>
        </w:rPr>
        <w:t>Jeigu pasireiškė šalutinis poveikis (net jeigu jis šiame lapelyje nenurodytas), kreipkitės į gydytoją arba slaugytoją. Žr. 4 skyrių.</w:t>
      </w:r>
    </w:p>
    <w:p w:rsidR="00C14833" w:rsidRPr="00D61CB8" w:rsidRDefault="00C14833" w:rsidP="00C14833">
      <w:pPr>
        <w:spacing w:after="0" w:line="240" w:lineRule="auto"/>
        <w:rPr>
          <w:rFonts w:ascii="Times New Roman" w:eastAsia="Times New Roman" w:hAnsi="Times New Roman"/>
          <w:snapToGrid w:val="0"/>
        </w:rPr>
      </w:pPr>
    </w:p>
    <w:p w:rsidR="00C14833" w:rsidRPr="00D61CB8" w:rsidRDefault="00C14833" w:rsidP="00C14833">
      <w:pPr>
        <w:spacing w:after="0" w:line="240" w:lineRule="auto"/>
        <w:rPr>
          <w:rFonts w:ascii="Times New Roman" w:hAnsi="Times New Roman"/>
          <w:b/>
          <w:snapToGrid w:val="0"/>
        </w:rPr>
      </w:pPr>
      <w:r w:rsidRPr="00D61CB8">
        <w:rPr>
          <w:rFonts w:ascii="Times New Roman" w:hAnsi="Times New Roman"/>
          <w:b/>
          <w:snapToGrid w:val="0"/>
        </w:rPr>
        <w:t>Apie ką rašoma šiame lapelyje?</w:t>
      </w:r>
    </w:p>
    <w:p w:rsidR="00C14833" w:rsidRPr="00D61CB8" w:rsidRDefault="00C14833" w:rsidP="00C14833">
      <w:pPr>
        <w:numPr>
          <w:ilvl w:val="12"/>
          <w:numId w:val="0"/>
        </w:numPr>
        <w:tabs>
          <w:tab w:val="left" w:pos="540"/>
        </w:tabs>
        <w:spacing w:after="0" w:line="240" w:lineRule="auto"/>
        <w:rPr>
          <w:rFonts w:ascii="Times New Roman" w:eastAsia="Times New Roman" w:hAnsi="Times New Roman"/>
          <w:snapToGrid w:val="0"/>
        </w:rPr>
      </w:pPr>
    </w:p>
    <w:p w:rsidR="00C14833" w:rsidRPr="00D61CB8" w:rsidRDefault="00C14833" w:rsidP="00C14833">
      <w:pPr>
        <w:numPr>
          <w:ilvl w:val="12"/>
          <w:numId w:val="0"/>
        </w:numPr>
        <w:tabs>
          <w:tab w:val="left" w:pos="540"/>
        </w:tabs>
        <w:spacing w:after="0" w:line="240" w:lineRule="auto"/>
        <w:rPr>
          <w:rFonts w:ascii="Times New Roman" w:eastAsia="Times New Roman" w:hAnsi="Times New Roman"/>
          <w:snapToGrid w:val="0"/>
        </w:rPr>
      </w:pPr>
      <w:r w:rsidRPr="00D61CB8">
        <w:rPr>
          <w:rFonts w:ascii="Times New Roman" w:eastAsia="Times New Roman" w:hAnsi="Times New Roman"/>
          <w:snapToGrid w:val="0"/>
        </w:rPr>
        <w:t xml:space="preserve">1. </w:t>
      </w:r>
      <w:r w:rsidRPr="00D61CB8">
        <w:rPr>
          <w:rFonts w:ascii="Times New Roman" w:eastAsia="Times New Roman" w:hAnsi="Times New Roman"/>
          <w:snapToGrid w:val="0"/>
        </w:rPr>
        <w:tab/>
        <w:t>Kas yra Baclofen Sintetica</w:t>
      </w:r>
      <w:r w:rsidRPr="00D61CB8">
        <w:rPr>
          <w:rFonts w:ascii="Times New Roman" w:eastAsia="Times New Roman" w:hAnsi="Times New Roman"/>
          <w:snapToGrid w:val="0"/>
          <w:szCs w:val="20"/>
        </w:rPr>
        <w:t xml:space="preserve"> ir kam jis vartojamas</w:t>
      </w:r>
    </w:p>
    <w:p w:rsidR="00C14833" w:rsidRPr="00D61CB8" w:rsidRDefault="00C14833" w:rsidP="00C14833">
      <w:pPr>
        <w:numPr>
          <w:ilvl w:val="12"/>
          <w:numId w:val="0"/>
        </w:numPr>
        <w:tabs>
          <w:tab w:val="left" w:pos="540"/>
        </w:tabs>
        <w:spacing w:after="0" w:line="240" w:lineRule="auto"/>
        <w:rPr>
          <w:rFonts w:ascii="Times New Roman" w:eastAsia="Times New Roman" w:hAnsi="Times New Roman"/>
          <w:snapToGrid w:val="0"/>
        </w:rPr>
      </w:pPr>
      <w:r w:rsidRPr="00D61CB8">
        <w:rPr>
          <w:rFonts w:ascii="Times New Roman" w:eastAsia="Times New Roman" w:hAnsi="Times New Roman"/>
          <w:snapToGrid w:val="0"/>
        </w:rPr>
        <w:t xml:space="preserve">2. </w:t>
      </w:r>
      <w:r w:rsidRPr="00D61CB8">
        <w:rPr>
          <w:rFonts w:ascii="Times New Roman" w:eastAsia="Times New Roman" w:hAnsi="Times New Roman"/>
          <w:snapToGrid w:val="0"/>
        </w:rPr>
        <w:tab/>
        <w:t>Kas žinotina prieš vartojant Baclofen Sintetica</w:t>
      </w:r>
      <w:r w:rsidRPr="00D61CB8">
        <w:rPr>
          <w:rFonts w:ascii="Times New Roman" w:eastAsia="Times New Roman" w:hAnsi="Times New Roman"/>
          <w:snapToGrid w:val="0"/>
          <w:szCs w:val="20"/>
        </w:rPr>
        <w:t xml:space="preserve"> </w:t>
      </w:r>
    </w:p>
    <w:p w:rsidR="00C14833" w:rsidRPr="00D61CB8" w:rsidRDefault="00C14833" w:rsidP="00C14833">
      <w:pPr>
        <w:numPr>
          <w:ilvl w:val="12"/>
          <w:numId w:val="0"/>
        </w:numPr>
        <w:tabs>
          <w:tab w:val="left" w:pos="540"/>
        </w:tabs>
        <w:spacing w:after="0" w:line="240" w:lineRule="auto"/>
        <w:rPr>
          <w:rFonts w:ascii="Times New Roman" w:eastAsia="Times New Roman" w:hAnsi="Times New Roman"/>
          <w:snapToGrid w:val="0"/>
        </w:rPr>
      </w:pPr>
      <w:r w:rsidRPr="00D61CB8">
        <w:rPr>
          <w:rFonts w:ascii="Times New Roman" w:eastAsia="Times New Roman" w:hAnsi="Times New Roman"/>
          <w:snapToGrid w:val="0"/>
        </w:rPr>
        <w:t xml:space="preserve">3. </w:t>
      </w:r>
      <w:r w:rsidRPr="00D61CB8">
        <w:rPr>
          <w:rFonts w:ascii="Times New Roman" w:eastAsia="Times New Roman" w:hAnsi="Times New Roman"/>
          <w:snapToGrid w:val="0"/>
        </w:rPr>
        <w:tab/>
        <w:t>Kaip vartoti Baclofen Sintetica</w:t>
      </w:r>
    </w:p>
    <w:p w:rsidR="00C14833" w:rsidRPr="00D61CB8" w:rsidRDefault="00C14833" w:rsidP="00C14833">
      <w:pPr>
        <w:numPr>
          <w:ilvl w:val="12"/>
          <w:numId w:val="0"/>
        </w:numPr>
        <w:tabs>
          <w:tab w:val="left" w:pos="540"/>
        </w:tabs>
        <w:spacing w:after="0" w:line="240" w:lineRule="auto"/>
        <w:rPr>
          <w:rFonts w:ascii="Times New Roman" w:eastAsia="Times New Roman" w:hAnsi="Times New Roman"/>
          <w:snapToGrid w:val="0"/>
        </w:rPr>
      </w:pPr>
      <w:r w:rsidRPr="00D61CB8">
        <w:rPr>
          <w:rFonts w:ascii="Times New Roman" w:eastAsia="Times New Roman" w:hAnsi="Times New Roman"/>
          <w:snapToGrid w:val="0"/>
        </w:rPr>
        <w:t xml:space="preserve">4. </w:t>
      </w:r>
      <w:r w:rsidRPr="00D61CB8">
        <w:rPr>
          <w:rFonts w:ascii="Times New Roman" w:eastAsia="Times New Roman" w:hAnsi="Times New Roman"/>
          <w:snapToGrid w:val="0"/>
        </w:rPr>
        <w:tab/>
        <w:t>Galimi šalutiniai poveikiai</w:t>
      </w:r>
    </w:p>
    <w:p w:rsidR="00C14833" w:rsidRPr="00D61CB8" w:rsidRDefault="00C14833" w:rsidP="00C14833">
      <w:pPr>
        <w:numPr>
          <w:ilvl w:val="12"/>
          <w:numId w:val="0"/>
        </w:numPr>
        <w:tabs>
          <w:tab w:val="left" w:pos="540"/>
        </w:tabs>
        <w:spacing w:after="0" w:line="240" w:lineRule="auto"/>
        <w:rPr>
          <w:rFonts w:ascii="Times New Roman" w:eastAsia="Times New Roman" w:hAnsi="Times New Roman"/>
          <w:snapToGrid w:val="0"/>
        </w:rPr>
      </w:pPr>
      <w:r w:rsidRPr="00D61CB8">
        <w:rPr>
          <w:rFonts w:ascii="Times New Roman" w:eastAsia="Times New Roman" w:hAnsi="Times New Roman"/>
          <w:snapToGrid w:val="0"/>
        </w:rPr>
        <w:t xml:space="preserve">5. </w:t>
      </w:r>
      <w:r w:rsidRPr="00D61CB8">
        <w:rPr>
          <w:rFonts w:ascii="Times New Roman" w:eastAsia="Times New Roman" w:hAnsi="Times New Roman"/>
          <w:snapToGrid w:val="0"/>
        </w:rPr>
        <w:tab/>
        <w:t>Kaip laikyti Baclofen Sintetica</w:t>
      </w:r>
    </w:p>
    <w:p w:rsidR="00C14833" w:rsidRPr="00D61CB8" w:rsidRDefault="00C14833" w:rsidP="00C14833">
      <w:pPr>
        <w:numPr>
          <w:ilvl w:val="12"/>
          <w:numId w:val="0"/>
        </w:numPr>
        <w:tabs>
          <w:tab w:val="left" w:pos="540"/>
        </w:tabs>
        <w:spacing w:after="0" w:line="240" w:lineRule="auto"/>
        <w:rPr>
          <w:rFonts w:ascii="Times New Roman" w:eastAsia="Times New Roman" w:hAnsi="Times New Roman"/>
          <w:snapToGrid w:val="0"/>
        </w:rPr>
      </w:pPr>
      <w:r w:rsidRPr="00D61CB8">
        <w:rPr>
          <w:rFonts w:ascii="Times New Roman" w:eastAsia="Times New Roman" w:hAnsi="Times New Roman"/>
          <w:snapToGrid w:val="0"/>
        </w:rPr>
        <w:t xml:space="preserve">6. </w:t>
      </w:r>
      <w:r w:rsidRPr="00D61CB8">
        <w:rPr>
          <w:rFonts w:ascii="Times New Roman" w:eastAsia="Times New Roman" w:hAnsi="Times New Roman"/>
          <w:snapToGrid w:val="0"/>
        </w:rPr>
        <w:tab/>
        <w:t>Pakuotės turinys ir kita informacija</w:t>
      </w:r>
    </w:p>
    <w:p w:rsidR="00C14833" w:rsidRPr="00D61CB8" w:rsidRDefault="00C14833" w:rsidP="00C14833">
      <w:pPr>
        <w:numPr>
          <w:ilvl w:val="12"/>
          <w:numId w:val="0"/>
        </w:numPr>
        <w:spacing w:after="0" w:line="240" w:lineRule="auto"/>
        <w:rPr>
          <w:rFonts w:ascii="Times New Roman" w:eastAsia="Times New Roman" w:hAnsi="Times New Roman"/>
          <w:snapToGrid w:val="0"/>
        </w:rPr>
      </w:pPr>
    </w:p>
    <w:p w:rsidR="00C14833" w:rsidRPr="00D61CB8" w:rsidRDefault="00C14833" w:rsidP="00C14833">
      <w:pPr>
        <w:numPr>
          <w:ilvl w:val="12"/>
          <w:numId w:val="0"/>
        </w:numPr>
        <w:spacing w:after="0" w:line="240" w:lineRule="auto"/>
        <w:rPr>
          <w:rFonts w:ascii="Times New Roman" w:eastAsia="Times New Roman" w:hAnsi="Times New Roman"/>
          <w:snapToGrid w:val="0"/>
        </w:rPr>
      </w:pPr>
    </w:p>
    <w:p w:rsidR="00C14833" w:rsidRPr="00D61CB8" w:rsidRDefault="00C14833" w:rsidP="00C14833">
      <w:pPr>
        <w:numPr>
          <w:ilvl w:val="0"/>
          <w:numId w:val="1"/>
        </w:numPr>
        <w:tabs>
          <w:tab w:val="clear" w:pos="360"/>
          <w:tab w:val="num" w:pos="567"/>
        </w:tabs>
        <w:spacing w:after="0" w:line="240" w:lineRule="auto"/>
        <w:rPr>
          <w:rFonts w:ascii="Times New Roman" w:eastAsia="Times New Roman" w:hAnsi="Times New Roman"/>
          <w:b/>
          <w:snapToGrid w:val="0"/>
        </w:rPr>
      </w:pPr>
      <w:r w:rsidRPr="00D61CB8">
        <w:rPr>
          <w:rFonts w:ascii="Times New Roman" w:eastAsia="Times New Roman" w:hAnsi="Times New Roman"/>
          <w:b/>
          <w:snapToGrid w:val="0"/>
        </w:rPr>
        <w:t>Kas yra Baclofen Sintetica ir kam jis vartojamas</w:t>
      </w:r>
    </w:p>
    <w:p w:rsidR="00C14833" w:rsidRPr="00D61CB8" w:rsidRDefault="00C14833" w:rsidP="00C14833">
      <w:pPr>
        <w:spacing w:after="0" w:line="240" w:lineRule="auto"/>
        <w:rPr>
          <w:rFonts w:ascii="Times New Roman" w:eastAsia="Times New Roman" w:hAnsi="Times New Roman"/>
          <w:b/>
          <w:snapToGrid w:val="0"/>
        </w:rPr>
      </w:pPr>
    </w:p>
    <w:p w:rsidR="00C14833" w:rsidRPr="00D61CB8" w:rsidRDefault="00C14833" w:rsidP="00C14833">
      <w:pPr>
        <w:spacing w:after="0" w:line="240" w:lineRule="auto"/>
        <w:rPr>
          <w:rFonts w:ascii="Times New Roman" w:hAnsi="Times New Roman"/>
        </w:rPr>
      </w:pPr>
      <w:bookmarkStart w:id="2" w:name="_Hlk3637800"/>
      <w:r w:rsidRPr="00D61CB8">
        <w:rPr>
          <w:rFonts w:ascii="Times New Roman" w:eastAsia="Times New Roman" w:hAnsi="Times New Roman"/>
          <w:snapToGrid w:val="0"/>
          <w:szCs w:val="20"/>
        </w:rPr>
        <w:t>Baclofen Sintetica</w:t>
      </w:r>
      <w:r w:rsidRPr="00D61CB8">
        <w:rPr>
          <w:rFonts w:ascii="Times New Roman" w:hAnsi="Times New Roman"/>
        </w:rPr>
        <w:t xml:space="preserve"> priklauso vaistų, vadinamų raumenis atpalaiduojančiais vaistais, grupei. </w:t>
      </w:r>
      <w:r w:rsidRPr="00D61CB8">
        <w:rPr>
          <w:rFonts w:ascii="Times New Roman" w:eastAsia="Times New Roman" w:hAnsi="Times New Roman"/>
          <w:snapToGrid w:val="0"/>
          <w:szCs w:val="20"/>
        </w:rPr>
        <w:t>Baclofen Sintetica</w:t>
      </w:r>
      <w:r w:rsidRPr="00D61CB8">
        <w:rPr>
          <w:rFonts w:ascii="Times New Roman" w:hAnsi="Times New Roman"/>
        </w:rPr>
        <w:t xml:space="preserve"> vartojamas sušvirkščiant į nugaros smegenų kanalą, tiesiai į stuburo smegenų skystį (</w:t>
      </w:r>
      <w:r w:rsidRPr="00D61CB8">
        <w:rPr>
          <w:rFonts w:ascii="Times New Roman" w:hAnsi="Times New Roman"/>
          <w:spacing w:val="-2"/>
        </w:rPr>
        <w:t>injekcija į povoratinklinę ertmę</w:t>
      </w:r>
      <w:r w:rsidRPr="00D61CB8">
        <w:rPr>
          <w:rFonts w:ascii="Times New Roman" w:hAnsi="Times New Roman"/>
        </w:rPr>
        <w:t>) ir sumažina stiprią raumenų įtampą (spazmus).</w:t>
      </w:r>
    </w:p>
    <w:p w:rsidR="00C14833" w:rsidRPr="00D61CB8" w:rsidRDefault="00C14833" w:rsidP="00C14833">
      <w:pPr>
        <w:spacing w:after="0" w:line="240" w:lineRule="auto"/>
        <w:rPr>
          <w:rFonts w:ascii="Times New Roman" w:hAnsi="Times New Roman"/>
        </w:rPr>
      </w:pPr>
    </w:p>
    <w:p w:rsidR="00C14833" w:rsidRPr="00D61CB8" w:rsidRDefault="00C14833" w:rsidP="00C14833">
      <w:pPr>
        <w:spacing w:after="0" w:line="240" w:lineRule="auto"/>
        <w:rPr>
          <w:rFonts w:ascii="Times New Roman" w:hAnsi="Times New Roman"/>
        </w:rPr>
      </w:pPr>
      <w:r w:rsidRPr="00D61CB8">
        <w:rPr>
          <w:rFonts w:ascii="Times New Roman" w:eastAsia="Times New Roman" w:hAnsi="Times New Roman"/>
          <w:snapToGrid w:val="0"/>
          <w:szCs w:val="20"/>
        </w:rPr>
        <w:t>Baclofen Sintetica</w:t>
      </w:r>
      <w:r w:rsidRPr="00D61CB8">
        <w:rPr>
          <w:rFonts w:ascii="Times New Roman" w:hAnsi="Times New Roman"/>
        </w:rPr>
        <w:t xml:space="preserve"> vartojamas sunkiai, ilgalaikei raumenų įtampai (spazmams) gydyti, kuri atsiranda sergant įvairiomis ligomis, tokiomis kaip:</w:t>
      </w:r>
    </w:p>
    <w:p w:rsidR="00C14833" w:rsidRPr="00D61CB8" w:rsidRDefault="00C14833" w:rsidP="00C14833">
      <w:pPr>
        <w:tabs>
          <w:tab w:val="left" w:pos="567"/>
        </w:tabs>
        <w:spacing w:after="0" w:line="240" w:lineRule="auto"/>
        <w:rPr>
          <w:rFonts w:ascii="Times New Roman" w:hAnsi="Times New Roman"/>
        </w:rPr>
      </w:pPr>
      <w:r w:rsidRPr="00D61CB8">
        <w:rPr>
          <w:rFonts w:ascii="Times New Roman" w:hAnsi="Times New Roman"/>
        </w:rPr>
        <w:t>•</w:t>
      </w:r>
      <w:r w:rsidRPr="00D61CB8">
        <w:rPr>
          <w:rFonts w:ascii="Times New Roman" w:hAnsi="Times New Roman"/>
        </w:rPr>
        <w:tab/>
        <w:t>galvos ar nugaros smegenų traumos ar ligos,</w:t>
      </w:r>
    </w:p>
    <w:p w:rsidR="00C14833" w:rsidRPr="00D61CB8" w:rsidRDefault="00C14833" w:rsidP="00C14833">
      <w:pPr>
        <w:tabs>
          <w:tab w:val="left" w:pos="567"/>
        </w:tabs>
        <w:spacing w:after="0" w:line="240" w:lineRule="auto"/>
        <w:rPr>
          <w:rFonts w:ascii="Times New Roman" w:hAnsi="Times New Roman"/>
        </w:rPr>
      </w:pPr>
      <w:r w:rsidRPr="00D61CB8">
        <w:rPr>
          <w:rFonts w:ascii="Times New Roman" w:hAnsi="Times New Roman"/>
        </w:rPr>
        <w:t>•</w:t>
      </w:r>
      <w:r w:rsidRPr="00D61CB8">
        <w:rPr>
          <w:rFonts w:ascii="Times New Roman" w:hAnsi="Times New Roman"/>
        </w:rPr>
        <w:tab/>
        <w:t>išsėtinė sklerozė, kuri yra progresuojanti galvos ir nugaros smegenų nervų liga, pasireiškianti fiziniais ir psichologiniais simptomais.</w:t>
      </w:r>
    </w:p>
    <w:p w:rsidR="00C14833" w:rsidRPr="00D61CB8" w:rsidRDefault="00C14833" w:rsidP="00C14833">
      <w:pPr>
        <w:spacing w:after="0" w:line="240" w:lineRule="auto"/>
        <w:rPr>
          <w:rFonts w:ascii="Times New Roman" w:hAnsi="Times New Roman"/>
        </w:rPr>
      </w:pPr>
    </w:p>
    <w:p w:rsidR="00C14833" w:rsidRPr="00D61CB8" w:rsidRDefault="00C14833" w:rsidP="00C14833">
      <w:pPr>
        <w:spacing w:after="0" w:line="240" w:lineRule="auto"/>
        <w:rPr>
          <w:rFonts w:ascii="Times New Roman" w:hAnsi="Times New Roman"/>
        </w:rPr>
      </w:pPr>
      <w:r w:rsidRPr="00D61CB8">
        <w:rPr>
          <w:rFonts w:ascii="Times New Roman" w:eastAsia="Times New Roman" w:hAnsi="Times New Roman"/>
          <w:snapToGrid w:val="0"/>
          <w:szCs w:val="20"/>
        </w:rPr>
        <w:t>Baclofen Sintetica skirtas suaugusiesiems ir 4 metų arba vyresniems vaikams</w:t>
      </w:r>
      <w:r w:rsidRPr="00D61CB8">
        <w:rPr>
          <w:rFonts w:ascii="Times New Roman" w:hAnsi="Times New Roman"/>
        </w:rPr>
        <w:t>. Jis skiriamas, kai</w:t>
      </w:r>
      <w:r w:rsidRPr="00D61CB8">
        <w:rPr>
          <w:rFonts w:ascii="Times New Roman" w:eastAsia="Times New Roman" w:hAnsi="Times New Roman"/>
          <w:snapToGrid w:val="0"/>
          <w:szCs w:val="20"/>
        </w:rPr>
        <w:t xml:space="preserve"> gydymas geriamaisiais vaistais, įskaitantį baklofeną, yra nesėkmingas arba pasireiškia nepriimtinas šalutinis poveikis</w:t>
      </w:r>
      <w:r w:rsidRPr="00D61CB8">
        <w:rPr>
          <w:rFonts w:ascii="Times New Roman" w:hAnsi="Times New Roman"/>
        </w:rPr>
        <w:t>.</w:t>
      </w:r>
    </w:p>
    <w:bookmarkEnd w:id="2"/>
    <w:p w:rsidR="00C14833" w:rsidRPr="00D61CB8" w:rsidRDefault="00C14833" w:rsidP="00C14833">
      <w:pPr>
        <w:numPr>
          <w:ilvl w:val="12"/>
          <w:numId w:val="0"/>
        </w:numPr>
        <w:spacing w:after="0" w:line="240" w:lineRule="auto"/>
        <w:rPr>
          <w:rFonts w:ascii="Times New Roman" w:eastAsia="Times New Roman" w:hAnsi="Times New Roman"/>
          <w:snapToGrid w:val="0"/>
        </w:rPr>
      </w:pPr>
    </w:p>
    <w:p w:rsidR="00C14833" w:rsidRPr="00D61CB8" w:rsidRDefault="00C14833" w:rsidP="00C14833">
      <w:pPr>
        <w:numPr>
          <w:ilvl w:val="12"/>
          <w:numId w:val="0"/>
        </w:numPr>
        <w:spacing w:after="0" w:line="240" w:lineRule="auto"/>
        <w:rPr>
          <w:rFonts w:ascii="Times New Roman" w:eastAsia="Times New Roman" w:hAnsi="Times New Roman"/>
          <w:snapToGrid w:val="0"/>
        </w:rPr>
      </w:pPr>
    </w:p>
    <w:p w:rsidR="00C14833" w:rsidRPr="00D61CB8" w:rsidRDefault="00C14833" w:rsidP="00C14833">
      <w:pPr>
        <w:numPr>
          <w:ilvl w:val="0"/>
          <w:numId w:val="1"/>
        </w:numPr>
        <w:tabs>
          <w:tab w:val="clear" w:pos="360"/>
          <w:tab w:val="num" w:pos="567"/>
        </w:tabs>
        <w:spacing w:after="0" w:line="240" w:lineRule="auto"/>
        <w:rPr>
          <w:rFonts w:ascii="Times New Roman" w:eastAsia="Times New Roman" w:hAnsi="Times New Roman"/>
          <w:b/>
          <w:snapToGrid w:val="0"/>
        </w:rPr>
      </w:pPr>
      <w:r w:rsidRPr="00D61CB8">
        <w:rPr>
          <w:rFonts w:ascii="Times New Roman" w:eastAsia="Times New Roman" w:hAnsi="Times New Roman"/>
          <w:b/>
          <w:snapToGrid w:val="0"/>
        </w:rPr>
        <w:t xml:space="preserve">Kas žinotina prieš vartojant Baclofen Sintetica </w:t>
      </w:r>
    </w:p>
    <w:p w:rsidR="00C14833" w:rsidRPr="00D61CB8" w:rsidRDefault="00C14833" w:rsidP="00C14833">
      <w:pPr>
        <w:numPr>
          <w:ilvl w:val="12"/>
          <w:numId w:val="0"/>
        </w:numPr>
        <w:spacing w:after="0" w:line="240" w:lineRule="auto"/>
        <w:outlineLvl w:val="0"/>
        <w:rPr>
          <w:rFonts w:ascii="Times New Roman" w:eastAsia="Times New Roman" w:hAnsi="Times New Roman"/>
          <w:b/>
          <w:snapToGrid w:val="0"/>
          <w:szCs w:val="20"/>
        </w:rPr>
      </w:pPr>
    </w:p>
    <w:p w:rsidR="00C14833" w:rsidRPr="00D61CB8" w:rsidRDefault="00C14833" w:rsidP="00C14833">
      <w:pPr>
        <w:numPr>
          <w:ilvl w:val="12"/>
          <w:numId w:val="0"/>
        </w:numPr>
        <w:spacing w:after="0" w:line="240" w:lineRule="auto"/>
        <w:outlineLvl w:val="0"/>
        <w:rPr>
          <w:rFonts w:ascii="Times New Roman" w:eastAsia="Times New Roman" w:hAnsi="Times New Roman"/>
          <w:snapToGrid w:val="0"/>
          <w:szCs w:val="20"/>
        </w:rPr>
      </w:pPr>
      <w:r w:rsidRPr="00D61CB8">
        <w:rPr>
          <w:rFonts w:ascii="Times New Roman" w:eastAsia="Times New Roman" w:hAnsi="Times New Roman"/>
          <w:b/>
          <w:snapToGrid w:val="0"/>
          <w:szCs w:val="20"/>
        </w:rPr>
        <w:t>Baclofen Sintetica vartoti negalima</w:t>
      </w:r>
    </w:p>
    <w:p w:rsidR="00C14833" w:rsidRPr="00D61CB8" w:rsidRDefault="00C14833" w:rsidP="00C14833">
      <w:pPr>
        <w:numPr>
          <w:ilvl w:val="0"/>
          <w:numId w:val="2"/>
        </w:numPr>
        <w:tabs>
          <w:tab w:val="num" w:pos="567"/>
        </w:tabs>
        <w:spacing w:after="0" w:line="240" w:lineRule="auto"/>
        <w:ind w:left="567" w:hanging="567"/>
        <w:rPr>
          <w:rFonts w:ascii="Times New Roman" w:eastAsia="Times New Roman" w:hAnsi="Times New Roman"/>
          <w:snapToGrid w:val="0"/>
          <w:szCs w:val="20"/>
        </w:rPr>
      </w:pPr>
      <w:r w:rsidRPr="00D61CB8">
        <w:rPr>
          <w:rFonts w:ascii="Times New Roman" w:eastAsia="Times New Roman" w:hAnsi="Times New Roman"/>
          <w:snapToGrid w:val="0"/>
          <w:szCs w:val="20"/>
        </w:rPr>
        <w:t>jeigu yra alergija baklofenui arba bet kuriai pagalbinei šio vaisto medžiagai (jos išvardytos 6 skyriuje);</w:t>
      </w:r>
    </w:p>
    <w:p w:rsidR="00C14833" w:rsidRPr="00D61CB8" w:rsidRDefault="00C14833" w:rsidP="00C14833">
      <w:pPr>
        <w:numPr>
          <w:ilvl w:val="0"/>
          <w:numId w:val="2"/>
        </w:numPr>
        <w:tabs>
          <w:tab w:val="num" w:pos="567"/>
        </w:tabs>
        <w:spacing w:after="0" w:line="240" w:lineRule="auto"/>
        <w:ind w:left="567" w:hanging="567"/>
        <w:rPr>
          <w:rFonts w:ascii="Times New Roman" w:eastAsia="Times New Roman" w:hAnsi="Times New Roman"/>
          <w:snapToGrid w:val="0"/>
          <w:szCs w:val="20"/>
        </w:rPr>
      </w:pPr>
      <w:r w:rsidRPr="00D61CB8">
        <w:rPr>
          <w:rFonts w:ascii="Times New Roman" w:eastAsia="Times New Roman" w:hAnsi="Times New Roman"/>
          <w:snapToGrid w:val="0"/>
          <w:szCs w:val="20"/>
        </w:rPr>
        <w:t>jeigu sergate gydymui atsparia epilepsija;</w:t>
      </w:r>
    </w:p>
    <w:p w:rsidR="00C14833" w:rsidRPr="00D61CB8" w:rsidRDefault="00C14833" w:rsidP="00C14833">
      <w:pPr>
        <w:numPr>
          <w:ilvl w:val="0"/>
          <w:numId w:val="2"/>
        </w:numPr>
        <w:tabs>
          <w:tab w:val="num" w:pos="567"/>
        </w:tabs>
        <w:spacing w:after="0" w:line="240" w:lineRule="auto"/>
        <w:ind w:left="567" w:hanging="567"/>
        <w:rPr>
          <w:rFonts w:ascii="Times New Roman" w:eastAsia="Times New Roman" w:hAnsi="Times New Roman"/>
          <w:snapToGrid w:val="0"/>
          <w:szCs w:val="20"/>
        </w:rPr>
      </w:pPr>
      <w:r w:rsidRPr="00D61CB8">
        <w:rPr>
          <w:rFonts w:ascii="Times New Roman" w:eastAsia="Times New Roman" w:hAnsi="Times New Roman"/>
          <w:snapToGrid w:val="0"/>
          <w:szCs w:val="20"/>
        </w:rPr>
        <w:t>kitokiu būdu nei į povoratinklinę ertmę (stuburo kanalą).</w:t>
      </w:r>
    </w:p>
    <w:p w:rsidR="00C14833" w:rsidRPr="00D61CB8" w:rsidRDefault="00C14833" w:rsidP="00C14833">
      <w:pPr>
        <w:numPr>
          <w:ilvl w:val="12"/>
          <w:numId w:val="0"/>
        </w:numPr>
        <w:spacing w:after="0" w:line="240" w:lineRule="auto"/>
        <w:rPr>
          <w:rFonts w:ascii="Times New Roman" w:eastAsia="Times New Roman" w:hAnsi="Times New Roman"/>
          <w:snapToGrid w:val="0"/>
          <w:szCs w:val="20"/>
        </w:rPr>
      </w:pPr>
    </w:p>
    <w:p w:rsidR="00C14833" w:rsidRPr="00D61CB8" w:rsidRDefault="00C14833" w:rsidP="00C14833">
      <w:pPr>
        <w:numPr>
          <w:ilvl w:val="12"/>
          <w:numId w:val="0"/>
        </w:numPr>
        <w:tabs>
          <w:tab w:val="left" w:pos="708"/>
        </w:tabs>
        <w:spacing w:after="0" w:line="240" w:lineRule="auto"/>
        <w:outlineLvl w:val="0"/>
        <w:rPr>
          <w:rFonts w:ascii="Times New Roman" w:eastAsia="Times New Roman" w:hAnsi="Times New Roman"/>
          <w:b/>
          <w:snapToGrid w:val="0"/>
          <w:szCs w:val="20"/>
        </w:rPr>
      </w:pPr>
      <w:r w:rsidRPr="00D61CB8">
        <w:rPr>
          <w:rFonts w:ascii="Times New Roman" w:eastAsia="Times New Roman" w:hAnsi="Times New Roman"/>
          <w:b/>
          <w:snapToGrid w:val="0"/>
          <w:szCs w:val="20"/>
        </w:rPr>
        <w:t>Įspėjimai ir atsargumo priemonės</w:t>
      </w:r>
    </w:p>
    <w:p w:rsidR="00C14833" w:rsidRPr="00D61CB8" w:rsidRDefault="00C14833" w:rsidP="00C14833">
      <w:pPr>
        <w:numPr>
          <w:ilvl w:val="12"/>
          <w:numId w:val="0"/>
        </w:numPr>
        <w:tabs>
          <w:tab w:val="left" w:pos="708"/>
        </w:tabs>
        <w:spacing w:after="0" w:line="240" w:lineRule="auto"/>
        <w:outlineLvl w:val="0"/>
        <w:rPr>
          <w:rFonts w:ascii="Times New Roman" w:eastAsia="Times New Roman" w:hAnsi="Times New Roman"/>
          <w:b/>
          <w:snapToGrid w:val="0"/>
          <w:szCs w:val="20"/>
        </w:rPr>
      </w:pPr>
    </w:p>
    <w:p w:rsidR="00C14833" w:rsidRPr="00D61CB8" w:rsidRDefault="00C14833" w:rsidP="00C14833">
      <w:pPr>
        <w:numPr>
          <w:ilvl w:val="12"/>
          <w:numId w:val="0"/>
        </w:numPr>
        <w:tabs>
          <w:tab w:val="left" w:pos="708"/>
        </w:tabs>
        <w:spacing w:after="0" w:line="240" w:lineRule="auto"/>
        <w:outlineLvl w:val="0"/>
        <w:rPr>
          <w:rFonts w:ascii="Times New Roman" w:eastAsia="Times New Roman" w:hAnsi="Times New Roman"/>
          <w:snapToGrid w:val="0"/>
          <w:szCs w:val="20"/>
        </w:rPr>
      </w:pPr>
      <w:r w:rsidRPr="00D61CB8">
        <w:rPr>
          <w:rFonts w:ascii="Times New Roman" w:eastAsia="Times New Roman" w:hAnsi="Times New Roman"/>
          <w:b/>
          <w:snapToGrid w:val="0"/>
          <w:szCs w:val="20"/>
        </w:rPr>
        <w:t>Pasitarkite su gydytoju arba vaistininku, prieš pradėdami vartoti Baclofen Sintetica</w:t>
      </w:r>
    </w:p>
    <w:p w:rsidR="00C14833" w:rsidRPr="00D61CB8" w:rsidRDefault="00C14833" w:rsidP="00C14833">
      <w:pPr>
        <w:numPr>
          <w:ilvl w:val="0"/>
          <w:numId w:val="5"/>
        </w:numPr>
        <w:tabs>
          <w:tab w:val="left" w:pos="567"/>
        </w:tabs>
        <w:autoSpaceDE w:val="0"/>
        <w:autoSpaceDN w:val="0"/>
        <w:adjustRightInd w:val="0"/>
        <w:spacing w:after="0" w:line="240" w:lineRule="auto"/>
        <w:ind w:left="567" w:hanging="567"/>
        <w:contextualSpacing/>
        <w:rPr>
          <w:rFonts w:ascii="Times New Roman" w:eastAsia="Times New Roman" w:hAnsi="Times New Roman"/>
          <w:szCs w:val="20"/>
        </w:rPr>
      </w:pPr>
      <w:r w:rsidRPr="00D61CB8">
        <w:rPr>
          <w:rFonts w:ascii="Times New Roman" w:eastAsia="Times New Roman" w:hAnsi="Times New Roman"/>
          <w:szCs w:val="20"/>
        </w:rPr>
        <w:t>jeigu Jums skiriamos kitos injekcijos į stuburą,</w:t>
      </w:r>
    </w:p>
    <w:p w:rsidR="00C14833" w:rsidRPr="00D61CB8" w:rsidRDefault="00C14833" w:rsidP="00C14833">
      <w:pPr>
        <w:numPr>
          <w:ilvl w:val="0"/>
          <w:numId w:val="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t>jeigu sergate kokia nors infekcija,</w:t>
      </w:r>
    </w:p>
    <w:p w:rsidR="00C14833" w:rsidRPr="00D61CB8" w:rsidRDefault="00C14833" w:rsidP="00C14833">
      <w:pPr>
        <w:numPr>
          <w:ilvl w:val="0"/>
          <w:numId w:val="5"/>
        </w:numPr>
        <w:tabs>
          <w:tab w:val="left" w:pos="567"/>
        </w:tabs>
        <w:autoSpaceDE w:val="0"/>
        <w:autoSpaceDN w:val="0"/>
        <w:adjustRightInd w:val="0"/>
        <w:spacing w:after="0" w:line="240" w:lineRule="auto"/>
        <w:ind w:left="567" w:hanging="567"/>
        <w:contextualSpacing/>
        <w:rPr>
          <w:rFonts w:ascii="Times New Roman" w:eastAsia="Times New Roman" w:hAnsi="Times New Roman"/>
          <w:szCs w:val="20"/>
        </w:rPr>
      </w:pPr>
      <w:r w:rsidRPr="00D61CB8">
        <w:rPr>
          <w:rFonts w:ascii="Times New Roman" w:eastAsia="Times New Roman" w:hAnsi="Times New Roman"/>
          <w:szCs w:val="20"/>
        </w:rPr>
        <w:t>jeigu pastaraisiais metais patyrėte galvos pažeidimą,</w:t>
      </w:r>
    </w:p>
    <w:p w:rsidR="00C14833" w:rsidRPr="00D61CB8" w:rsidRDefault="00C14833" w:rsidP="00C14833">
      <w:pPr>
        <w:numPr>
          <w:ilvl w:val="0"/>
          <w:numId w:val="5"/>
        </w:numPr>
        <w:tabs>
          <w:tab w:val="left" w:pos="567"/>
        </w:tabs>
        <w:autoSpaceDE w:val="0"/>
        <w:autoSpaceDN w:val="0"/>
        <w:adjustRightInd w:val="0"/>
        <w:spacing w:after="0" w:line="240" w:lineRule="auto"/>
        <w:ind w:left="567" w:hanging="567"/>
        <w:contextualSpacing/>
        <w:rPr>
          <w:rFonts w:ascii="Times New Roman" w:eastAsia="Times New Roman" w:hAnsi="Times New Roman"/>
          <w:szCs w:val="20"/>
        </w:rPr>
      </w:pPr>
      <w:r w:rsidRPr="00D61CB8">
        <w:rPr>
          <w:rFonts w:ascii="Times New Roman" w:eastAsia="Times New Roman" w:hAnsi="Times New Roman"/>
          <w:szCs w:val="20"/>
        </w:rPr>
        <w:lastRenderedPageBreak/>
        <w:t xml:space="preserve">jeigu kada nors patyrėte krizę, kurią sukėlė būklė, vadinama autonomine disrefleksija </w:t>
      </w:r>
      <w:r w:rsidRPr="00D61CB8">
        <w:rPr>
          <w:rFonts w:ascii="Times New Roman" w:eastAsia="Times New Roman" w:hAnsi="Times New Roman"/>
          <w:snapToGrid w:val="0"/>
          <w:szCs w:val="20"/>
        </w:rPr>
        <w:t>–</w:t>
      </w:r>
      <w:r w:rsidRPr="00D61CB8">
        <w:rPr>
          <w:rFonts w:ascii="Times New Roman" w:eastAsia="Times New Roman" w:hAnsi="Times New Roman"/>
          <w:szCs w:val="20"/>
        </w:rPr>
        <w:t xml:space="preserve"> </w:t>
      </w:r>
      <w:r w:rsidRPr="00D61CB8">
        <w:rPr>
          <w:rFonts w:ascii="Times New Roman" w:eastAsia="Times New Roman" w:hAnsi="Times New Roman"/>
          <w:snapToGrid w:val="0"/>
          <w:szCs w:val="20"/>
        </w:rPr>
        <w:t xml:space="preserve">nervų sistemos reakcija į pernelyg stiprią stimuliaciją, </w:t>
      </w:r>
      <w:bookmarkStart w:id="3" w:name="_Hlk3638057"/>
      <w:r w:rsidRPr="00D61CB8">
        <w:rPr>
          <w:rFonts w:ascii="Times New Roman" w:eastAsia="Times New Roman" w:hAnsi="Times New Roman"/>
          <w:snapToGrid w:val="0"/>
          <w:szCs w:val="20"/>
        </w:rPr>
        <w:t xml:space="preserve">sukelianti ūmų, sunkų kraujospūdžio padidėjimą </w:t>
      </w:r>
      <w:bookmarkEnd w:id="3"/>
      <w:r w:rsidRPr="00D61CB8">
        <w:rPr>
          <w:rFonts w:ascii="Times New Roman" w:eastAsia="Times New Roman" w:hAnsi="Times New Roman"/>
          <w:szCs w:val="20"/>
        </w:rPr>
        <w:t>(gydytojas galės Jums tai paaiškinti),</w:t>
      </w:r>
    </w:p>
    <w:p w:rsidR="00C14833" w:rsidRPr="00D61CB8" w:rsidRDefault="00C14833" w:rsidP="00C14833">
      <w:pPr>
        <w:numPr>
          <w:ilvl w:val="0"/>
          <w:numId w:val="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t>jeigu esate patyrę insultą,</w:t>
      </w:r>
    </w:p>
    <w:p w:rsidR="00C14833" w:rsidRPr="00D61CB8" w:rsidRDefault="00C14833" w:rsidP="00C14833">
      <w:pPr>
        <w:numPr>
          <w:ilvl w:val="0"/>
          <w:numId w:val="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t>jeigu sergate epilepsija,</w:t>
      </w:r>
    </w:p>
    <w:p w:rsidR="00C14833" w:rsidRPr="00D61CB8" w:rsidRDefault="00C14833" w:rsidP="00C14833">
      <w:pPr>
        <w:numPr>
          <w:ilvl w:val="0"/>
          <w:numId w:val="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t>jeigu sergate skrandžio opa arba Jums yra kitų virškinimo sutrikimų,</w:t>
      </w:r>
    </w:p>
    <w:p w:rsidR="00C14833" w:rsidRPr="00D61CB8" w:rsidRDefault="00C14833" w:rsidP="00C14833">
      <w:pPr>
        <w:numPr>
          <w:ilvl w:val="0"/>
          <w:numId w:val="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t>jeigu sergate psichikos liga,</w:t>
      </w:r>
    </w:p>
    <w:p w:rsidR="00C14833" w:rsidRPr="00D61CB8" w:rsidRDefault="00C14833" w:rsidP="00C14833">
      <w:pPr>
        <w:numPr>
          <w:ilvl w:val="0"/>
          <w:numId w:val="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t>jeigu Jus gydo nuo padidėjusio kraujospūdžio,</w:t>
      </w:r>
    </w:p>
    <w:p w:rsidR="00C14833" w:rsidRPr="00D61CB8" w:rsidRDefault="00C14833" w:rsidP="00C14833">
      <w:pPr>
        <w:numPr>
          <w:ilvl w:val="0"/>
          <w:numId w:val="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t>jeigu sergate Parkinsono liga,</w:t>
      </w:r>
    </w:p>
    <w:p w:rsidR="00C14833" w:rsidRPr="00D61CB8" w:rsidRDefault="00C14833" w:rsidP="00C14833">
      <w:pPr>
        <w:numPr>
          <w:ilvl w:val="0"/>
          <w:numId w:val="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t>jeigu sergate kokia nors kepenų, inkstų arba širdies liga ar Jums pasireiškia kvėpavimo sutrikimai,</w:t>
      </w:r>
    </w:p>
    <w:p w:rsidR="00C14833" w:rsidRPr="00D61CB8" w:rsidRDefault="00C14833" w:rsidP="00C14833">
      <w:pPr>
        <w:numPr>
          <w:ilvl w:val="0"/>
          <w:numId w:val="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t>jeigu sergate cukriniu diabetu,</w:t>
      </w:r>
    </w:p>
    <w:p w:rsidR="00C14833" w:rsidRPr="00D61CB8" w:rsidRDefault="00C14833" w:rsidP="00C14833">
      <w:pPr>
        <w:numPr>
          <w:ilvl w:val="0"/>
          <w:numId w:val="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t>jeigu Jums sunku šlapintis.</w:t>
      </w:r>
    </w:p>
    <w:p w:rsidR="00C14833" w:rsidRPr="00D61CB8" w:rsidRDefault="00C14833" w:rsidP="00C14833">
      <w:pPr>
        <w:numPr>
          <w:ilvl w:val="0"/>
          <w:numId w:val="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t>Jeigu į bet kurį iš šio sąrašo klausimų atsakėte „TAIP“, pasakykite gydytojui arba slaugytojui, nes Baclofen Sintetica Jums gali būti netinkamas vaistas.</w:t>
      </w:r>
    </w:p>
    <w:p w:rsidR="00C14833" w:rsidRPr="00D61CB8" w:rsidRDefault="00C14833" w:rsidP="00C14833">
      <w:pPr>
        <w:numPr>
          <w:ilvl w:val="0"/>
          <w:numId w:val="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t>Jeigu Jums planuojama bet kokio tipo chirurginė operacija, užtikrinkite, kad Jūsų gydytojas žinotų, jog Jūs gydotės Baclofen Sintetica.</w:t>
      </w:r>
    </w:p>
    <w:p w:rsidR="00C14833" w:rsidRPr="00D61CB8" w:rsidRDefault="00C14833" w:rsidP="00C14833">
      <w:pPr>
        <w:numPr>
          <w:ilvl w:val="0"/>
          <w:numId w:val="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t>PEG vamzdelio naudojimas vaikams padidina giliųjų infekcijų dažnį.</w:t>
      </w:r>
    </w:p>
    <w:p w:rsidR="00C14833" w:rsidRPr="00D61CB8" w:rsidRDefault="00C14833" w:rsidP="00C14833">
      <w:pPr>
        <w:numPr>
          <w:ilvl w:val="0"/>
          <w:numId w:val="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t>Jeigu yra sulėtėjusi smegenų skysčio cirkuliacija galvos ar nugaros smegenyse, pvz., dėl uždegimo ar traumų.</w:t>
      </w:r>
    </w:p>
    <w:p w:rsidR="00C14833" w:rsidRPr="00D61CB8" w:rsidRDefault="00C14833" w:rsidP="00C14833">
      <w:pPr>
        <w:numPr>
          <w:ilvl w:val="0"/>
          <w:numId w:val="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t xml:space="preserve">Jeigu manote, kad Baclofen Sintetica neveikia kaip įprasta, nedelsdami kreipkitės į gydytoją. Svarbu įsitikinti, kad nėra pompos veiklos sutrikimų. </w:t>
      </w:r>
    </w:p>
    <w:p w:rsidR="00C14833" w:rsidRPr="00D61CB8" w:rsidRDefault="00C14833" w:rsidP="00C14833">
      <w:pPr>
        <w:numPr>
          <w:ilvl w:val="0"/>
          <w:numId w:val="5"/>
        </w:numPr>
        <w:tabs>
          <w:tab w:val="left" w:pos="567"/>
        </w:tabs>
        <w:autoSpaceDE w:val="0"/>
        <w:autoSpaceDN w:val="0"/>
        <w:adjustRightInd w:val="0"/>
        <w:spacing w:after="0" w:line="240" w:lineRule="auto"/>
        <w:ind w:left="567" w:hanging="567"/>
        <w:contextualSpacing/>
        <w:rPr>
          <w:rFonts w:ascii="Times New Roman" w:eastAsia="Times New Roman" w:hAnsi="Times New Roman"/>
          <w:szCs w:val="20"/>
        </w:rPr>
      </w:pPr>
      <w:r w:rsidRPr="00D61CB8">
        <w:rPr>
          <w:rFonts w:ascii="Times New Roman" w:eastAsia="Times New Roman" w:hAnsi="Times New Roman"/>
          <w:szCs w:val="20"/>
        </w:rPr>
        <w:t xml:space="preserve">Gydymo Baclofen Sintetica negalima nutraukti staiga, nes gali pasireikšti vartojimo nutraukimo poveikis. Turite pasirūpinti, kad nepraleistumėte apsilankymų ligoninėje, kurių metu pripildomas pompos rezervuaras. </w:t>
      </w:r>
    </w:p>
    <w:p w:rsidR="00C14833" w:rsidRPr="00D61CB8" w:rsidRDefault="00C14833" w:rsidP="00C14833">
      <w:pPr>
        <w:numPr>
          <w:ilvl w:val="0"/>
          <w:numId w:val="5"/>
        </w:numPr>
        <w:tabs>
          <w:tab w:val="left" w:pos="567"/>
        </w:tabs>
        <w:autoSpaceDE w:val="0"/>
        <w:autoSpaceDN w:val="0"/>
        <w:adjustRightInd w:val="0"/>
        <w:spacing w:after="0" w:line="240" w:lineRule="auto"/>
        <w:ind w:left="567" w:hanging="567"/>
        <w:contextualSpacing/>
        <w:rPr>
          <w:rFonts w:ascii="Times New Roman" w:eastAsia="Times New Roman" w:hAnsi="Times New Roman"/>
          <w:szCs w:val="20"/>
        </w:rPr>
      </w:pPr>
      <w:r w:rsidRPr="00D61CB8">
        <w:rPr>
          <w:rFonts w:ascii="Times New Roman" w:eastAsia="Times New Roman" w:hAnsi="Times New Roman"/>
          <w:szCs w:val="20"/>
        </w:rPr>
        <w:t xml:space="preserve">Gydantis Baclofen Sintetica, Jūsų gydytojas gali norėti laikas nuo laiko atlikti medicininius patikrinimus. </w:t>
      </w:r>
    </w:p>
    <w:p w:rsidR="00C14833" w:rsidRPr="00D61CB8" w:rsidRDefault="00C14833" w:rsidP="00C14833">
      <w:pPr>
        <w:tabs>
          <w:tab w:val="left" w:pos="567"/>
        </w:tabs>
        <w:autoSpaceDE w:val="0"/>
        <w:autoSpaceDN w:val="0"/>
        <w:adjustRightInd w:val="0"/>
        <w:spacing w:after="0" w:line="240" w:lineRule="auto"/>
        <w:rPr>
          <w:rFonts w:ascii="Times New Roman" w:eastAsia="Times New Roman" w:hAnsi="Times New Roman"/>
          <w:snapToGrid w:val="0"/>
          <w:szCs w:val="20"/>
        </w:rPr>
      </w:pPr>
    </w:p>
    <w:p w:rsidR="00C14833" w:rsidRPr="00D61CB8" w:rsidRDefault="00C14833" w:rsidP="00C14833">
      <w:pPr>
        <w:tabs>
          <w:tab w:val="left" w:pos="567"/>
        </w:tabs>
        <w:autoSpaceDE w:val="0"/>
        <w:autoSpaceDN w:val="0"/>
        <w:adjustRightInd w:val="0"/>
        <w:spacing w:after="0" w:line="240" w:lineRule="auto"/>
        <w:rPr>
          <w:rFonts w:ascii="Times New Roman" w:eastAsia="Times New Roman" w:hAnsi="Times New Roman"/>
          <w:snapToGrid w:val="0"/>
          <w:szCs w:val="20"/>
        </w:rPr>
      </w:pPr>
      <w:r w:rsidRPr="00D61CB8">
        <w:rPr>
          <w:rFonts w:ascii="Times New Roman" w:eastAsia="Times New Roman" w:hAnsi="Times New Roman"/>
          <w:b/>
          <w:snapToGrid w:val="0"/>
          <w:szCs w:val="20"/>
        </w:rPr>
        <w:t>Nedelsdami informuokite gydytoją</w:t>
      </w:r>
      <w:r w:rsidRPr="00D61CB8">
        <w:rPr>
          <w:rFonts w:ascii="Times New Roman" w:eastAsia="Times New Roman" w:hAnsi="Times New Roman"/>
          <w:snapToGrid w:val="0"/>
          <w:szCs w:val="20"/>
        </w:rPr>
        <w:t>, jeigu gydymo Baclofen Sintetica metu pasireiškia bet kuris iš šių simptomų:</w:t>
      </w:r>
    </w:p>
    <w:p w:rsidR="00C14833" w:rsidRPr="00D61CB8" w:rsidRDefault="00C14833" w:rsidP="00C14833">
      <w:pPr>
        <w:numPr>
          <w:ilvl w:val="0"/>
          <w:numId w:val="6"/>
        </w:numPr>
        <w:tabs>
          <w:tab w:val="left" w:pos="567"/>
        </w:tabs>
        <w:autoSpaceDE w:val="0"/>
        <w:autoSpaceDN w:val="0"/>
        <w:adjustRightInd w:val="0"/>
        <w:spacing w:after="0" w:line="240" w:lineRule="auto"/>
        <w:ind w:left="567" w:hanging="567"/>
        <w:contextualSpacing/>
        <w:rPr>
          <w:rFonts w:ascii="Times New Roman" w:eastAsia="Times New Roman" w:hAnsi="Times New Roman"/>
          <w:snapToGrid w:val="0"/>
          <w:szCs w:val="20"/>
        </w:rPr>
      </w:pPr>
      <w:r w:rsidRPr="00D61CB8">
        <w:rPr>
          <w:rFonts w:ascii="Times New Roman" w:eastAsia="Times New Roman" w:hAnsi="Times New Roman"/>
          <w:b/>
          <w:snapToGrid w:val="0"/>
          <w:szCs w:val="20"/>
        </w:rPr>
        <w:t>skausmas</w:t>
      </w:r>
      <w:r w:rsidRPr="00D61CB8">
        <w:rPr>
          <w:rFonts w:ascii="Times New Roman" w:eastAsia="Times New Roman" w:hAnsi="Times New Roman"/>
          <w:snapToGrid w:val="0"/>
          <w:szCs w:val="20"/>
        </w:rPr>
        <w:t xml:space="preserve"> gydymo metu nugaros, pečių, kaklo ar sėdmenų srityje (stuburo deformacijos tipas, vadinamas skolioze).</w:t>
      </w:r>
      <w:bookmarkStart w:id="4" w:name="_Hlk47992733"/>
    </w:p>
    <w:p w:rsidR="00C14833" w:rsidRPr="00D61CB8" w:rsidRDefault="00C14833" w:rsidP="00C14833">
      <w:pPr>
        <w:numPr>
          <w:ilvl w:val="0"/>
          <w:numId w:val="6"/>
        </w:numPr>
        <w:tabs>
          <w:tab w:val="left" w:pos="567"/>
        </w:tabs>
        <w:autoSpaceDE w:val="0"/>
        <w:autoSpaceDN w:val="0"/>
        <w:adjustRightInd w:val="0"/>
        <w:spacing w:after="0" w:line="240" w:lineRule="auto"/>
        <w:ind w:left="567" w:hanging="567"/>
        <w:contextualSpacing/>
        <w:rPr>
          <w:rFonts w:ascii="Times New Roman" w:eastAsia="Times New Roman" w:hAnsi="Times New Roman"/>
          <w:snapToGrid w:val="0"/>
          <w:szCs w:val="20"/>
        </w:rPr>
      </w:pPr>
      <w:r w:rsidRPr="00D61CB8">
        <w:rPr>
          <w:rFonts w:ascii="Times New Roman" w:eastAsia="Times New Roman" w:hAnsi="Times New Roman"/>
          <w:snapToGrid w:val="0"/>
          <w:szCs w:val="20"/>
        </w:rPr>
        <w:t xml:space="preserve">Kai kuriems baklofenu gydomiems pacientams atsirado minčių apie kenkimą sau ar savižudybę arba jie bandė nusižudyti. Dauguma tokių pacientų sirgo depresija, piktnaudžiavo alkoholiu ir (arba) anksčiau buvo bandę nusižudyti. </w:t>
      </w:r>
      <w:r w:rsidRPr="00697241">
        <w:rPr>
          <w:rFonts w:ascii="Times New Roman" w:eastAsia="Times New Roman" w:hAnsi="Times New Roman"/>
          <w:b/>
          <w:bCs/>
          <w:snapToGrid w:val="0"/>
          <w:szCs w:val="20"/>
        </w:rPr>
        <w:t>Jei Jums atsirastų minčių apie kenkimą sau ar savižudybę, nedelsdami kreipkitės į gydytoją arba vykite į ligoninę.</w:t>
      </w:r>
      <w:r w:rsidRPr="00D61CB8">
        <w:rPr>
          <w:rFonts w:ascii="Times New Roman" w:eastAsia="Times New Roman" w:hAnsi="Times New Roman"/>
          <w:snapToGrid w:val="0"/>
          <w:szCs w:val="20"/>
        </w:rPr>
        <w:t xml:space="preserve"> Be to, paprašykite giminaičių ar artimų draugų, kad Jums pasakytų, jei pradėtų nerimauti dėl bet kokio Jūsų elgesio pokyčio, ir paprašykite jų perskaityti šį lapelį.</w:t>
      </w:r>
    </w:p>
    <w:p w:rsidR="00C14833" w:rsidRPr="00D61CB8" w:rsidRDefault="00C14833" w:rsidP="00C14833">
      <w:pPr>
        <w:tabs>
          <w:tab w:val="left" w:pos="567"/>
        </w:tabs>
        <w:autoSpaceDE w:val="0"/>
        <w:autoSpaceDN w:val="0"/>
        <w:adjustRightInd w:val="0"/>
        <w:spacing w:after="0" w:line="240" w:lineRule="auto"/>
        <w:rPr>
          <w:rFonts w:ascii="Times New Roman" w:eastAsia="Times New Roman" w:hAnsi="Times New Roman"/>
          <w:snapToGrid w:val="0"/>
          <w:szCs w:val="20"/>
        </w:rPr>
      </w:pPr>
    </w:p>
    <w:p w:rsidR="00C14833" w:rsidRPr="00D61CB8" w:rsidRDefault="00C14833" w:rsidP="00C14833">
      <w:pPr>
        <w:tabs>
          <w:tab w:val="left" w:pos="567"/>
        </w:tabs>
        <w:autoSpaceDE w:val="0"/>
        <w:autoSpaceDN w:val="0"/>
        <w:adjustRightInd w:val="0"/>
        <w:spacing w:after="0" w:line="240" w:lineRule="auto"/>
        <w:rPr>
          <w:rFonts w:ascii="Times New Roman" w:eastAsia="Times New Roman" w:hAnsi="Times New Roman"/>
          <w:b/>
          <w:bCs/>
          <w:snapToGrid w:val="0"/>
          <w:szCs w:val="20"/>
        </w:rPr>
      </w:pPr>
      <w:r w:rsidRPr="00D61CB8">
        <w:rPr>
          <w:rFonts w:ascii="Times New Roman" w:eastAsia="Times New Roman" w:hAnsi="Times New Roman"/>
          <w:b/>
          <w:bCs/>
          <w:snapToGrid w:val="0"/>
          <w:szCs w:val="20"/>
        </w:rPr>
        <w:t>Vaikai ir paaugliai</w:t>
      </w:r>
    </w:p>
    <w:bookmarkEnd w:id="4"/>
    <w:p w:rsidR="00C14833" w:rsidRPr="00D61CB8" w:rsidRDefault="00C14833" w:rsidP="00C14833">
      <w:pPr>
        <w:numPr>
          <w:ilvl w:val="12"/>
          <w:numId w:val="0"/>
        </w:numPr>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Baclofen Sintetica nerekomenduojama skirti jaunesniems kaip 4 metų vaikams. Vaikai turi būti pakankamos kūno masės, kad jiems būtų galima pritaikyti implantuojamą pompą lėtinei infuzijai. Baclofen Sintetica vartojimo vaikams iki ketverių metų klinikinių saugumo ir veiksmingumo duomenų labai nepakanka.</w:t>
      </w:r>
    </w:p>
    <w:p w:rsidR="00C14833" w:rsidRPr="00D61CB8" w:rsidRDefault="00C14833" w:rsidP="00C14833">
      <w:pPr>
        <w:numPr>
          <w:ilvl w:val="12"/>
          <w:numId w:val="0"/>
        </w:numPr>
        <w:spacing w:after="0" w:line="240" w:lineRule="auto"/>
        <w:rPr>
          <w:rFonts w:ascii="Times New Roman" w:eastAsia="Times New Roman" w:hAnsi="Times New Roman"/>
          <w:snapToGrid w:val="0"/>
          <w:szCs w:val="20"/>
        </w:rPr>
      </w:pPr>
    </w:p>
    <w:p w:rsidR="00C14833" w:rsidRPr="00D61CB8" w:rsidRDefault="00C14833" w:rsidP="00C14833">
      <w:pPr>
        <w:numPr>
          <w:ilvl w:val="12"/>
          <w:numId w:val="0"/>
        </w:numPr>
        <w:spacing w:after="0" w:line="240" w:lineRule="auto"/>
        <w:rPr>
          <w:rFonts w:ascii="Times New Roman" w:eastAsia="Times New Roman" w:hAnsi="Times New Roman"/>
          <w:snapToGrid w:val="0"/>
          <w:szCs w:val="20"/>
        </w:rPr>
      </w:pPr>
      <w:r w:rsidRPr="00D61CB8">
        <w:rPr>
          <w:rFonts w:ascii="Times New Roman" w:eastAsia="Times New Roman" w:hAnsi="Times New Roman"/>
          <w:b/>
          <w:snapToGrid w:val="0"/>
          <w:szCs w:val="20"/>
        </w:rPr>
        <w:t>Kiti vaistai ir Baclofen Sintetica</w:t>
      </w:r>
    </w:p>
    <w:p w:rsidR="00C14833" w:rsidRPr="00D61CB8" w:rsidRDefault="00C14833" w:rsidP="00C14833">
      <w:pPr>
        <w:numPr>
          <w:ilvl w:val="12"/>
          <w:numId w:val="0"/>
        </w:numPr>
        <w:spacing w:after="0" w:line="240" w:lineRule="auto"/>
        <w:outlineLvl w:val="0"/>
        <w:rPr>
          <w:rFonts w:ascii="Times New Roman" w:eastAsia="Times New Roman" w:hAnsi="Times New Roman"/>
          <w:b/>
          <w:snapToGrid w:val="0"/>
          <w:szCs w:val="20"/>
        </w:rPr>
      </w:pPr>
    </w:p>
    <w:p w:rsidR="00C14833" w:rsidRPr="00D61CB8" w:rsidRDefault="00C14833" w:rsidP="00C14833">
      <w:pPr>
        <w:numPr>
          <w:ilvl w:val="12"/>
          <w:numId w:val="0"/>
        </w:numPr>
        <w:spacing w:after="0" w:line="240" w:lineRule="auto"/>
        <w:outlineLvl w:val="0"/>
        <w:rPr>
          <w:rFonts w:ascii="Times New Roman" w:eastAsia="Times New Roman" w:hAnsi="Times New Roman"/>
          <w:b/>
          <w:snapToGrid w:val="0"/>
          <w:szCs w:val="20"/>
        </w:rPr>
      </w:pPr>
      <w:r w:rsidRPr="00D61CB8">
        <w:rPr>
          <w:rFonts w:ascii="Times New Roman" w:eastAsia="Times New Roman" w:hAnsi="Times New Roman"/>
          <w:b/>
          <w:snapToGrid w:val="0"/>
          <w:szCs w:val="20"/>
        </w:rPr>
        <w:t>Jeigu vartojate ar neseniai vartojote kitų vaistų arba dėl to nesate tikri, apie tai pasakykite gydytojui arba vaistininkui.</w:t>
      </w:r>
    </w:p>
    <w:p w:rsidR="00C14833" w:rsidRPr="00D61CB8" w:rsidRDefault="00C14833" w:rsidP="00C14833">
      <w:pPr>
        <w:numPr>
          <w:ilvl w:val="12"/>
          <w:numId w:val="0"/>
        </w:numPr>
        <w:spacing w:after="0" w:line="240" w:lineRule="auto"/>
        <w:rPr>
          <w:rFonts w:ascii="Times New Roman" w:eastAsia="Times New Roman" w:hAnsi="Times New Roman"/>
          <w:snapToGrid w:val="0"/>
          <w:szCs w:val="20"/>
        </w:rPr>
      </w:pPr>
    </w:p>
    <w:p w:rsidR="00C14833" w:rsidRPr="00D61CB8" w:rsidRDefault="00C14833" w:rsidP="00C14833">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Kai kurie vaistai gali paveikti Jūsų gydymą. Pasakykite gydytojui arba slaugytojui, jei vartojate toliau išvardytų vaistų:</w:t>
      </w:r>
    </w:p>
    <w:p w:rsidR="00C14833" w:rsidRPr="00D61CB8" w:rsidRDefault="00C14833" w:rsidP="00C14833">
      <w:pPr>
        <w:numPr>
          <w:ilvl w:val="0"/>
          <w:numId w:val="5"/>
        </w:numPr>
        <w:tabs>
          <w:tab w:val="left" w:pos="567"/>
        </w:tabs>
        <w:autoSpaceDE w:val="0"/>
        <w:autoSpaceDN w:val="0"/>
        <w:adjustRightInd w:val="0"/>
        <w:spacing w:after="0" w:line="240" w:lineRule="auto"/>
        <w:ind w:left="567" w:hanging="567"/>
        <w:contextualSpacing/>
        <w:rPr>
          <w:rFonts w:ascii="Times New Roman" w:eastAsia="Times New Roman" w:hAnsi="Times New Roman"/>
          <w:szCs w:val="20"/>
        </w:rPr>
      </w:pPr>
      <w:r w:rsidRPr="00D61CB8">
        <w:rPr>
          <w:rFonts w:ascii="Times New Roman" w:eastAsia="Times New Roman" w:hAnsi="Times New Roman"/>
          <w:szCs w:val="20"/>
        </w:rPr>
        <w:t>kitų vaistų nuo spazminės būklės,</w:t>
      </w:r>
    </w:p>
    <w:p w:rsidR="00C14833" w:rsidRPr="00D61CB8" w:rsidRDefault="00C14833" w:rsidP="00C14833">
      <w:pPr>
        <w:numPr>
          <w:ilvl w:val="0"/>
          <w:numId w:val="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t>vaistų nuo depresijos,</w:t>
      </w:r>
    </w:p>
    <w:p w:rsidR="00C14833" w:rsidRPr="00D61CB8" w:rsidRDefault="00C14833" w:rsidP="00C14833">
      <w:pPr>
        <w:numPr>
          <w:ilvl w:val="0"/>
          <w:numId w:val="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t>vaistų nuo padidėjusio kraujospūdžio,</w:t>
      </w:r>
    </w:p>
    <w:p w:rsidR="00C14833" w:rsidRPr="00D61CB8" w:rsidRDefault="00C14833" w:rsidP="00C14833">
      <w:pPr>
        <w:numPr>
          <w:ilvl w:val="0"/>
          <w:numId w:val="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lastRenderedPageBreak/>
        <w:t>vaistų nuo Parkinsono ligos,</w:t>
      </w:r>
    </w:p>
    <w:p w:rsidR="00C14833" w:rsidRPr="00D61CB8" w:rsidRDefault="00C14833" w:rsidP="00C14833">
      <w:pPr>
        <w:numPr>
          <w:ilvl w:val="0"/>
          <w:numId w:val="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t>stiprių skausmą malšinančių vaistų, pvz., morfino,</w:t>
      </w:r>
    </w:p>
    <w:p w:rsidR="00C14833" w:rsidRPr="00D61CB8" w:rsidRDefault="00C14833" w:rsidP="00C14833">
      <w:pPr>
        <w:numPr>
          <w:ilvl w:val="12"/>
          <w:numId w:val="0"/>
        </w:numPr>
        <w:tabs>
          <w:tab w:val="left" w:pos="567"/>
        </w:tabs>
        <w:autoSpaceDE w:val="0"/>
        <w:autoSpaceDN w:val="0"/>
        <w:adjustRightInd w:val="0"/>
        <w:spacing w:after="0" w:line="240" w:lineRule="auto"/>
        <w:ind w:left="540"/>
        <w:contextualSpacing/>
        <w:rPr>
          <w:rFonts w:ascii="Times New Roman" w:eastAsia="Times New Roman" w:hAnsi="Times New Roman"/>
          <w:snapToGrid w:val="0"/>
        </w:rPr>
      </w:pPr>
      <w:r w:rsidRPr="00D61CB8">
        <w:rPr>
          <w:rFonts w:ascii="Times New Roman" w:eastAsia="Times New Roman" w:hAnsi="Times New Roman"/>
        </w:rPr>
        <w:t>vaistų, kurie slopina centrinės nervų sistemos veiklą, pavyzdžiui, migdomųjų vaistų.</w:t>
      </w:r>
    </w:p>
    <w:p w:rsidR="00C14833" w:rsidRPr="00D61CB8" w:rsidRDefault="00C14833" w:rsidP="00C14833">
      <w:pPr>
        <w:numPr>
          <w:ilvl w:val="12"/>
          <w:numId w:val="0"/>
        </w:numPr>
        <w:spacing w:after="0" w:line="240" w:lineRule="auto"/>
        <w:rPr>
          <w:rFonts w:ascii="Times New Roman" w:eastAsia="Times New Roman" w:hAnsi="Times New Roman"/>
          <w:snapToGrid w:val="0"/>
        </w:rPr>
      </w:pPr>
    </w:p>
    <w:p w:rsidR="00C14833" w:rsidRPr="00D61CB8" w:rsidRDefault="00C14833" w:rsidP="00C14833">
      <w:pPr>
        <w:numPr>
          <w:ilvl w:val="12"/>
          <w:numId w:val="0"/>
        </w:numPr>
        <w:spacing w:after="0" w:line="240" w:lineRule="auto"/>
        <w:rPr>
          <w:rFonts w:ascii="Times New Roman" w:eastAsia="Times New Roman" w:hAnsi="Times New Roman"/>
          <w:snapToGrid w:val="0"/>
        </w:rPr>
      </w:pPr>
      <w:r w:rsidRPr="00D61CB8">
        <w:rPr>
          <w:rFonts w:ascii="Times New Roman" w:eastAsia="Times New Roman" w:hAnsi="Times New Roman"/>
          <w:b/>
          <w:snapToGrid w:val="0"/>
        </w:rPr>
        <w:t>Baclofen Sintetica ir alkoholis</w:t>
      </w:r>
    </w:p>
    <w:p w:rsidR="00C14833" w:rsidRPr="00D61CB8" w:rsidRDefault="00C14833" w:rsidP="00C14833">
      <w:pPr>
        <w:tabs>
          <w:tab w:val="left" w:pos="567"/>
        </w:tabs>
        <w:autoSpaceDE w:val="0"/>
        <w:autoSpaceDN w:val="0"/>
        <w:adjustRightInd w:val="0"/>
        <w:spacing w:after="0" w:line="240" w:lineRule="auto"/>
        <w:contextualSpacing/>
        <w:rPr>
          <w:rFonts w:ascii="Times New Roman" w:eastAsia="Times New Roman" w:hAnsi="Times New Roman"/>
        </w:rPr>
      </w:pPr>
      <w:r w:rsidRPr="00D61CB8">
        <w:rPr>
          <w:rFonts w:ascii="Times New Roman" w:eastAsia="Times New Roman" w:hAnsi="Times New Roman"/>
        </w:rPr>
        <w:t xml:space="preserve">Venkite vartoti alkoholį kartu su </w:t>
      </w:r>
      <w:r w:rsidRPr="00D61CB8">
        <w:rPr>
          <w:rFonts w:ascii="Times New Roman" w:eastAsia="Times New Roman" w:hAnsi="Times New Roman"/>
          <w:snapToGrid w:val="0"/>
        </w:rPr>
        <w:t>Baclofen Sintetica</w:t>
      </w:r>
      <w:r w:rsidRPr="00D61CB8">
        <w:rPr>
          <w:rFonts w:ascii="Times New Roman" w:hAnsi="Times New Roman"/>
        </w:rPr>
        <w:t>, nes vaisto veikimas gali nepageidaujamai sustiprėti arba neprognozuojamai pasikeisti.</w:t>
      </w:r>
    </w:p>
    <w:p w:rsidR="00C14833" w:rsidRPr="00D61CB8" w:rsidRDefault="00C14833" w:rsidP="00C14833">
      <w:pPr>
        <w:numPr>
          <w:ilvl w:val="12"/>
          <w:numId w:val="0"/>
        </w:numPr>
        <w:tabs>
          <w:tab w:val="left" w:pos="1290"/>
        </w:tabs>
        <w:spacing w:after="0" w:line="240" w:lineRule="auto"/>
        <w:rPr>
          <w:rFonts w:ascii="Times New Roman" w:eastAsia="Times New Roman" w:hAnsi="Times New Roman"/>
          <w:snapToGrid w:val="0"/>
        </w:rPr>
      </w:pPr>
    </w:p>
    <w:p w:rsidR="00C14833" w:rsidRPr="00D61CB8" w:rsidRDefault="00C14833" w:rsidP="00C14833">
      <w:pPr>
        <w:numPr>
          <w:ilvl w:val="12"/>
          <w:numId w:val="0"/>
        </w:numPr>
        <w:spacing w:after="0" w:line="240" w:lineRule="auto"/>
        <w:outlineLvl w:val="0"/>
        <w:rPr>
          <w:rFonts w:ascii="Times New Roman" w:eastAsia="Times New Roman" w:hAnsi="Times New Roman"/>
          <w:b/>
          <w:snapToGrid w:val="0"/>
        </w:rPr>
      </w:pPr>
      <w:r w:rsidRPr="00D61CB8">
        <w:rPr>
          <w:rFonts w:ascii="Times New Roman" w:eastAsia="Times New Roman" w:hAnsi="Times New Roman"/>
          <w:b/>
          <w:snapToGrid w:val="0"/>
        </w:rPr>
        <w:t>Nėštumas ir žindymo laikotarpis</w:t>
      </w:r>
    </w:p>
    <w:p w:rsidR="00C14833" w:rsidRPr="00D61CB8" w:rsidRDefault="00C14833" w:rsidP="00C14833">
      <w:pPr>
        <w:numPr>
          <w:ilvl w:val="12"/>
          <w:numId w:val="0"/>
        </w:numPr>
        <w:spacing w:after="0" w:line="240" w:lineRule="auto"/>
        <w:rPr>
          <w:rFonts w:ascii="Times New Roman" w:eastAsia="Times New Roman" w:hAnsi="Times New Roman"/>
          <w:snapToGrid w:val="0"/>
        </w:rPr>
      </w:pPr>
      <w:r w:rsidRPr="00D61CB8">
        <w:rPr>
          <w:rFonts w:ascii="Times New Roman" w:hAnsi="Times New Roman"/>
        </w:rPr>
        <w:t>Jeigu esate nėščia, žindote kūdikį, manote, kad galbūt esate nėščia arba planuojate pastoti, tai prieš vartodama šį vaistą pasitarkite su gydytoju arba vaistininku.</w:t>
      </w:r>
    </w:p>
    <w:p w:rsidR="00C14833" w:rsidRPr="00D61CB8" w:rsidRDefault="00C14833" w:rsidP="00C14833">
      <w:pPr>
        <w:numPr>
          <w:ilvl w:val="12"/>
          <w:numId w:val="0"/>
        </w:numPr>
        <w:spacing w:after="0" w:line="240" w:lineRule="auto"/>
        <w:rPr>
          <w:rFonts w:ascii="Times New Roman" w:eastAsia="Times New Roman" w:hAnsi="Times New Roman"/>
          <w:snapToGrid w:val="0"/>
        </w:rPr>
      </w:pPr>
    </w:p>
    <w:p w:rsidR="00C14833" w:rsidRPr="00D61CB8" w:rsidRDefault="00C14833" w:rsidP="00C14833">
      <w:pPr>
        <w:numPr>
          <w:ilvl w:val="12"/>
          <w:numId w:val="0"/>
        </w:numPr>
        <w:spacing w:after="0" w:line="240" w:lineRule="auto"/>
        <w:rPr>
          <w:rFonts w:ascii="Times New Roman" w:hAnsi="Times New Roman"/>
          <w:b/>
          <w:bCs/>
          <w:iCs/>
        </w:rPr>
      </w:pPr>
      <w:r w:rsidRPr="00D61CB8">
        <w:rPr>
          <w:rFonts w:ascii="Times New Roman" w:hAnsi="Times New Roman"/>
          <w:b/>
          <w:bCs/>
          <w:iCs/>
        </w:rPr>
        <w:t>Nėštumas</w:t>
      </w:r>
    </w:p>
    <w:p w:rsidR="00C14833" w:rsidRPr="00D61CB8" w:rsidRDefault="00C14833" w:rsidP="00C14833">
      <w:pPr>
        <w:numPr>
          <w:ilvl w:val="12"/>
          <w:numId w:val="0"/>
        </w:numPr>
        <w:spacing w:after="0" w:line="240" w:lineRule="auto"/>
        <w:rPr>
          <w:rFonts w:ascii="Times New Roman" w:eastAsia="Times New Roman" w:hAnsi="Times New Roman"/>
          <w:snapToGrid w:val="0"/>
        </w:rPr>
      </w:pPr>
      <w:r w:rsidRPr="00D61CB8">
        <w:rPr>
          <w:rFonts w:ascii="Times New Roman" w:hAnsi="Times New Roman"/>
          <w:bCs/>
          <w:iCs/>
        </w:rPr>
        <w:t>D</w:t>
      </w:r>
      <w:r w:rsidRPr="00D61CB8">
        <w:rPr>
          <w:rFonts w:ascii="Times New Roman" w:hAnsi="Times New Roman"/>
        </w:rPr>
        <w:t xml:space="preserve">uomenų apie </w:t>
      </w:r>
      <w:r w:rsidRPr="00D61CB8">
        <w:rPr>
          <w:rFonts w:ascii="Times New Roman" w:eastAsia="Times New Roman" w:hAnsi="Times New Roman"/>
          <w:snapToGrid w:val="0"/>
        </w:rPr>
        <w:t>Baclofen Sintetica</w:t>
      </w:r>
      <w:r w:rsidRPr="00D61CB8">
        <w:rPr>
          <w:rFonts w:ascii="Times New Roman" w:hAnsi="Times New Roman"/>
        </w:rPr>
        <w:t xml:space="preserve"> vartojimą nėštumo metu nepakanka. </w:t>
      </w:r>
      <w:r w:rsidRPr="00D61CB8">
        <w:rPr>
          <w:rFonts w:ascii="Times New Roman" w:eastAsia="Times New Roman" w:hAnsi="Times New Roman"/>
          <w:snapToGrid w:val="0"/>
        </w:rPr>
        <w:t xml:space="preserve">Baclofen Sintetica </w:t>
      </w:r>
      <w:r w:rsidRPr="00D61CB8">
        <w:rPr>
          <w:rFonts w:ascii="Times New Roman" w:hAnsi="Times New Roman"/>
        </w:rPr>
        <w:t xml:space="preserve">nerekomenduojama vartoti nėštumo metu, nebent gydytojas nusprendžia, kad tai yra būtina ir </w:t>
      </w:r>
      <w:r w:rsidRPr="00697241">
        <w:rPr>
          <w:rFonts w:ascii="Times New Roman" w:hAnsi="Times New Roman"/>
          <w:shd w:val="clear" w:color="auto" w:fill="FFFFFF"/>
        </w:rPr>
        <w:t>gydymo</w:t>
      </w:r>
      <w:r w:rsidRPr="00D61CB8">
        <w:rPr>
          <w:rFonts w:ascii="Times New Roman" w:hAnsi="Times New Roman"/>
          <w:shd w:val="clear" w:color="auto" w:fill="FFFFFF"/>
        </w:rPr>
        <w:t xml:space="preserve"> </w:t>
      </w:r>
      <w:r w:rsidRPr="00697241">
        <w:rPr>
          <w:rFonts w:ascii="Times New Roman" w:hAnsi="Times New Roman"/>
          <w:bCs/>
          <w:shd w:val="clear" w:color="auto" w:fill="FFFFFF"/>
        </w:rPr>
        <w:t>nauda moteriai viršija galimą riziką</w:t>
      </w:r>
      <w:r w:rsidRPr="00D61CB8">
        <w:rPr>
          <w:rFonts w:ascii="Times New Roman" w:hAnsi="Times New Roman"/>
          <w:bCs/>
          <w:shd w:val="clear" w:color="auto" w:fill="FFFFFF"/>
        </w:rPr>
        <w:t xml:space="preserve"> </w:t>
      </w:r>
      <w:r w:rsidRPr="00697241">
        <w:rPr>
          <w:rFonts w:ascii="Times New Roman" w:hAnsi="Times New Roman"/>
          <w:shd w:val="clear" w:color="auto" w:fill="FFFFFF"/>
        </w:rPr>
        <w:t>vaisiui</w:t>
      </w:r>
      <w:r w:rsidRPr="00D61CB8">
        <w:rPr>
          <w:rFonts w:ascii="Times New Roman" w:hAnsi="Times New Roman"/>
        </w:rPr>
        <w:t>.</w:t>
      </w:r>
    </w:p>
    <w:p w:rsidR="00C14833" w:rsidRPr="00D61CB8" w:rsidRDefault="00C14833" w:rsidP="00C14833">
      <w:pPr>
        <w:tabs>
          <w:tab w:val="center" w:pos="4320"/>
          <w:tab w:val="right" w:pos="8640"/>
        </w:tabs>
        <w:spacing w:after="0" w:line="240" w:lineRule="auto"/>
        <w:rPr>
          <w:rFonts w:ascii="Times New Roman" w:eastAsia="SimSun" w:hAnsi="Times New Roman"/>
          <w:spacing w:val="6"/>
          <w:lang w:eastAsia="zh-CN"/>
        </w:rPr>
      </w:pPr>
    </w:p>
    <w:p w:rsidR="00C14833" w:rsidRPr="00D61CB8" w:rsidRDefault="00C14833" w:rsidP="00C14833">
      <w:pPr>
        <w:tabs>
          <w:tab w:val="left" w:pos="567"/>
        </w:tabs>
        <w:spacing w:after="0" w:line="240" w:lineRule="auto"/>
        <w:rPr>
          <w:rFonts w:ascii="Times New Roman" w:eastAsia="Times New Roman" w:hAnsi="Times New Roman"/>
          <w:b/>
          <w:snapToGrid w:val="0"/>
        </w:rPr>
      </w:pPr>
      <w:r w:rsidRPr="00D61CB8">
        <w:rPr>
          <w:rFonts w:ascii="Times New Roman" w:eastAsia="Times New Roman" w:hAnsi="Times New Roman"/>
          <w:b/>
          <w:snapToGrid w:val="0"/>
        </w:rPr>
        <w:t>Žindymas</w:t>
      </w:r>
    </w:p>
    <w:p w:rsidR="00C14833" w:rsidRPr="00D61CB8" w:rsidRDefault="00C14833" w:rsidP="00C14833">
      <w:pPr>
        <w:tabs>
          <w:tab w:val="left" w:pos="567"/>
        </w:tabs>
        <w:spacing w:after="0" w:line="240" w:lineRule="auto"/>
        <w:rPr>
          <w:rFonts w:ascii="Times New Roman" w:eastAsia="Times New Roman" w:hAnsi="Times New Roman"/>
          <w:snapToGrid w:val="0"/>
        </w:rPr>
      </w:pPr>
      <w:r w:rsidRPr="00D61CB8">
        <w:rPr>
          <w:rFonts w:ascii="Times New Roman" w:eastAsia="Times New Roman" w:hAnsi="Times New Roman"/>
          <w:snapToGrid w:val="0"/>
        </w:rPr>
        <w:t>Baclofen Sintetica</w:t>
      </w:r>
      <w:r w:rsidRPr="00D61CB8" w:rsidDel="00435BF0">
        <w:rPr>
          <w:rFonts w:ascii="Times New Roman" w:eastAsia="Times New Roman" w:hAnsi="Times New Roman"/>
          <w:snapToGrid w:val="0"/>
        </w:rPr>
        <w:t xml:space="preserve"> </w:t>
      </w:r>
      <w:r w:rsidRPr="00D61CB8">
        <w:rPr>
          <w:rFonts w:ascii="Times New Roman" w:eastAsia="Times New Roman" w:hAnsi="Times New Roman"/>
          <w:snapToGrid w:val="0"/>
        </w:rPr>
        <w:t>išsiskiria į motinos pieną, bet šis kiekis yra toks mažas, kad kūdikis tikriausiai nepatiria jokio nepageidaujamo poveikio. Pasitarkite su gydytoju prieš pradėdami vartoti Baclofen Sintetica</w:t>
      </w:r>
      <w:r w:rsidRPr="00D61CB8" w:rsidDel="00435BF0">
        <w:rPr>
          <w:rFonts w:ascii="Times New Roman" w:eastAsia="Times New Roman" w:hAnsi="Times New Roman"/>
          <w:snapToGrid w:val="0"/>
        </w:rPr>
        <w:t xml:space="preserve"> </w:t>
      </w:r>
      <w:r w:rsidRPr="00D61CB8">
        <w:rPr>
          <w:rFonts w:ascii="Times New Roman" w:eastAsia="Times New Roman" w:hAnsi="Times New Roman"/>
          <w:snapToGrid w:val="0"/>
        </w:rPr>
        <w:t>žindymo metu.</w:t>
      </w:r>
    </w:p>
    <w:p w:rsidR="00C14833" w:rsidRPr="00D61CB8" w:rsidRDefault="00C14833" w:rsidP="00C14833">
      <w:pPr>
        <w:numPr>
          <w:ilvl w:val="12"/>
          <w:numId w:val="0"/>
        </w:numPr>
        <w:spacing w:after="0" w:line="240" w:lineRule="auto"/>
        <w:rPr>
          <w:rFonts w:ascii="Times New Roman" w:eastAsia="Times New Roman" w:hAnsi="Times New Roman"/>
          <w:snapToGrid w:val="0"/>
        </w:rPr>
      </w:pPr>
    </w:p>
    <w:p w:rsidR="00C14833" w:rsidRPr="00D61CB8" w:rsidRDefault="00C14833" w:rsidP="00C14833">
      <w:pPr>
        <w:numPr>
          <w:ilvl w:val="12"/>
          <w:numId w:val="0"/>
        </w:numPr>
        <w:spacing w:after="0" w:line="240" w:lineRule="auto"/>
        <w:outlineLvl w:val="0"/>
        <w:rPr>
          <w:rFonts w:ascii="Times New Roman" w:eastAsia="Times New Roman" w:hAnsi="Times New Roman"/>
          <w:snapToGrid w:val="0"/>
        </w:rPr>
      </w:pPr>
      <w:r w:rsidRPr="00D61CB8">
        <w:rPr>
          <w:rFonts w:ascii="Times New Roman" w:eastAsia="Times New Roman" w:hAnsi="Times New Roman"/>
          <w:b/>
          <w:snapToGrid w:val="0"/>
        </w:rPr>
        <w:t>Vairavimas ir mechanizmų valymas</w:t>
      </w:r>
    </w:p>
    <w:p w:rsidR="00C14833" w:rsidRPr="00D61CB8" w:rsidRDefault="00C14833" w:rsidP="00C14833">
      <w:pPr>
        <w:numPr>
          <w:ilvl w:val="12"/>
          <w:numId w:val="0"/>
        </w:numPr>
        <w:spacing w:after="0" w:line="240" w:lineRule="auto"/>
        <w:outlineLvl w:val="0"/>
        <w:rPr>
          <w:rFonts w:ascii="Times New Roman" w:eastAsia="Times New Roman" w:hAnsi="Times New Roman"/>
          <w:snapToGrid w:val="0"/>
        </w:rPr>
      </w:pPr>
      <w:r w:rsidRPr="00D61CB8">
        <w:rPr>
          <w:rFonts w:ascii="Times New Roman" w:eastAsia="Times New Roman" w:hAnsi="Times New Roman"/>
          <w:snapToGrid w:val="0"/>
        </w:rPr>
        <w:t>Kai kurie žmonės, gydomi Baclofen Sintetica, gali jaustis mieguisti ir (arba) apsvaigę arba patirti akių sutrikimų. Jeigu taip nutinka, nevairuokite ir neužsiimkite jokia veikla, kuri reikalauja būti budriems (tokia kaip darbas su įrankiais arba mechanizmais), kol šis poveikis išnyks.</w:t>
      </w:r>
    </w:p>
    <w:p w:rsidR="00C14833" w:rsidRPr="00D61CB8" w:rsidRDefault="00C14833" w:rsidP="00C14833">
      <w:pPr>
        <w:numPr>
          <w:ilvl w:val="12"/>
          <w:numId w:val="0"/>
        </w:numPr>
        <w:spacing w:after="0" w:line="240" w:lineRule="auto"/>
        <w:rPr>
          <w:rFonts w:ascii="Times New Roman" w:eastAsia="Times New Roman" w:hAnsi="Times New Roman"/>
          <w:snapToGrid w:val="0"/>
        </w:rPr>
      </w:pPr>
    </w:p>
    <w:p w:rsidR="00C14833" w:rsidRPr="00D61CB8" w:rsidRDefault="00C14833" w:rsidP="00C14833">
      <w:pPr>
        <w:tabs>
          <w:tab w:val="left" w:pos="567"/>
        </w:tabs>
        <w:autoSpaceDE w:val="0"/>
        <w:autoSpaceDN w:val="0"/>
        <w:adjustRightInd w:val="0"/>
        <w:spacing w:after="0" w:line="240" w:lineRule="auto"/>
        <w:rPr>
          <w:rFonts w:ascii="Times New Roman" w:eastAsia="Times New Roman" w:hAnsi="Times New Roman"/>
          <w:b/>
          <w:bCs/>
          <w:snapToGrid w:val="0"/>
        </w:rPr>
      </w:pPr>
      <w:r w:rsidRPr="00D61CB8">
        <w:rPr>
          <w:rFonts w:ascii="Times New Roman" w:eastAsia="Times New Roman" w:hAnsi="Times New Roman"/>
          <w:b/>
          <w:bCs/>
          <w:snapToGrid w:val="0"/>
        </w:rPr>
        <w:t>Baclofen Sintetica sudėtyje yra natrio</w:t>
      </w:r>
    </w:p>
    <w:p w:rsidR="00C14833" w:rsidRPr="00D61CB8" w:rsidRDefault="00C14833" w:rsidP="00C14833">
      <w:pPr>
        <w:tabs>
          <w:tab w:val="left" w:pos="567"/>
        </w:tabs>
        <w:autoSpaceDE w:val="0"/>
        <w:autoSpaceDN w:val="0"/>
        <w:adjustRightInd w:val="0"/>
        <w:spacing w:after="0" w:line="240" w:lineRule="auto"/>
        <w:rPr>
          <w:rFonts w:ascii="Times New Roman" w:eastAsia="Times New Roman" w:hAnsi="Times New Roman"/>
          <w:snapToGrid w:val="0"/>
        </w:rPr>
      </w:pPr>
      <w:r w:rsidRPr="00D61CB8">
        <w:rPr>
          <w:rFonts w:ascii="Times New Roman" w:eastAsia="Times New Roman" w:hAnsi="Times New Roman"/>
          <w:snapToGrid w:val="0"/>
        </w:rPr>
        <w:t xml:space="preserve">Šio vaisto viename </w:t>
      </w:r>
      <w:r>
        <w:rPr>
          <w:rFonts w:ascii="Times New Roman" w:eastAsia="Times New Roman" w:hAnsi="Times New Roman"/>
          <w:snapToGrid w:val="0"/>
        </w:rPr>
        <w:t>mililitre</w:t>
      </w:r>
      <w:r w:rsidRPr="00D61CB8">
        <w:rPr>
          <w:rFonts w:ascii="Times New Roman" w:eastAsia="Times New Roman" w:hAnsi="Times New Roman"/>
          <w:snapToGrid w:val="0"/>
        </w:rPr>
        <w:t xml:space="preserve"> yra mažiau kaip 1 mmol natrio (23 mg), </w:t>
      </w:r>
      <w:r>
        <w:rPr>
          <w:rFonts w:ascii="Times New Roman" w:eastAsia="Times New Roman" w:hAnsi="Times New Roman"/>
          <w:snapToGrid w:val="0"/>
        </w:rPr>
        <w:t>t. y.</w:t>
      </w:r>
      <w:r w:rsidRPr="00D61CB8">
        <w:rPr>
          <w:rFonts w:ascii="Times New Roman" w:eastAsia="Times New Roman" w:hAnsi="Times New Roman"/>
          <w:snapToGrid w:val="0"/>
        </w:rPr>
        <w:t>jis beveik neturi reikšmės.</w:t>
      </w:r>
    </w:p>
    <w:p w:rsidR="00C14833" w:rsidRPr="00D61CB8" w:rsidRDefault="00C14833" w:rsidP="00C14833">
      <w:pPr>
        <w:tabs>
          <w:tab w:val="left" w:pos="567"/>
        </w:tabs>
        <w:autoSpaceDE w:val="0"/>
        <w:autoSpaceDN w:val="0"/>
        <w:adjustRightInd w:val="0"/>
        <w:spacing w:after="0" w:line="240" w:lineRule="auto"/>
        <w:rPr>
          <w:rFonts w:ascii="Times New Roman" w:eastAsia="Times New Roman" w:hAnsi="Times New Roman"/>
          <w:snapToGrid w:val="0"/>
        </w:rPr>
      </w:pPr>
    </w:p>
    <w:p w:rsidR="00C14833" w:rsidRPr="00D61CB8" w:rsidRDefault="00C14833" w:rsidP="00C14833">
      <w:pPr>
        <w:tabs>
          <w:tab w:val="left" w:pos="567"/>
        </w:tabs>
        <w:autoSpaceDE w:val="0"/>
        <w:autoSpaceDN w:val="0"/>
        <w:adjustRightInd w:val="0"/>
        <w:spacing w:after="0" w:line="240" w:lineRule="auto"/>
        <w:rPr>
          <w:rFonts w:ascii="Times New Roman" w:eastAsia="Times New Roman" w:hAnsi="Times New Roman"/>
          <w:snapToGrid w:val="0"/>
        </w:rPr>
      </w:pPr>
    </w:p>
    <w:p w:rsidR="00C14833" w:rsidRPr="00D61CB8" w:rsidRDefault="00C14833" w:rsidP="00C14833">
      <w:pPr>
        <w:tabs>
          <w:tab w:val="left" w:pos="567"/>
        </w:tabs>
        <w:spacing w:after="0" w:line="240" w:lineRule="auto"/>
        <w:rPr>
          <w:rFonts w:ascii="Times New Roman" w:eastAsia="Times New Roman" w:hAnsi="Times New Roman"/>
          <w:b/>
          <w:snapToGrid w:val="0"/>
        </w:rPr>
      </w:pPr>
      <w:r w:rsidRPr="00D61CB8">
        <w:rPr>
          <w:rFonts w:ascii="Times New Roman" w:eastAsia="Times New Roman" w:hAnsi="Times New Roman"/>
          <w:b/>
          <w:snapToGrid w:val="0"/>
        </w:rPr>
        <w:t>3.</w:t>
      </w:r>
      <w:r w:rsidRPr="00D61CB8">
        <w:rPr>
          <w:rFonts w:ascii="Times New Roman" w:eastAsia="Times New Roman" w:hAnsi="Times New Roman"/>
          <w:b/>
          <w:snapToGrid w:val="0"/>
        </w:rPr>
        <w:tab/>
        <w:t>Kaip vartoti Baclofen Sintetica</w:t>
      </w:r>
    </w:p>
    <w:p w:rsidR="00C14833" w:rsidRPr="00D61CB8" w:rsidRDefault="00C14833" w:rsidP="00C14833">
      <w:pPr>
        <w:tabs>
          <w:tab w:val="left" w:pos="567"/>
        </w:tabs>
        <w:spacing w:after="0" w:line="240" w:lineRule="auto"/>
        <w:rPr>
          <w:rFonts w:ascii="Times New Roman" w:eastAsia="Times New Roman" w:hAnsi="Times New Roman"/>
        </w:rPr>
      </w:pPr>
    </w:p>
    <w:p w:rsidR="00C14833" w:rsidRPr="00D61CB8" w:rsidRDefault="00C14833" w:rsidP="00C14833">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Baclofen Sintetica skiriamas injekcijomis į povoratinklinę ertmę. Tai reiškia, kad šis vaistas leidžiamas tiesiai į nugaros smegenų skystį. Priklausomai nuo būklės, kiekvienam žmogui reikalinga dozė yra skirtinga, ir gydytojas, įvertinęs Jūsų atsaką į vaistą, nuspręs, kokios dozės Jums reikia.</w:t>
      </w:r>
    </w:p>
    <w:p w:rsidR="00C14833" w:rsidRPr="00D61CB8" w:rsidRDefault="00C14833" w:rsidP="00C14833">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Pirmiausia gydytojas Jums skirs vienkartinę Baclofen Sintetica dozę ir nustatys, ar šis vaistas Jums tinka. Siekiant gauti atsaką, paprastai suleidžiama bandomoji dozė, taikant juosmeninę punkciją arba naudojant kateterį, įstatytą į povoratinklinę ertmę (nugaros smegenis). Šiuo laikotarpiu bus atidžiai stebima širdies ir plaučių funkcija. Jeigu simptomai palengvės, Jums krūtinės srityje arba pilvo sienoje bus implantuota speciali pompa, kuri nepertraukiamai lašins vaistą. Gydytojas pateiks visą informaciją, kurios Jums reikia, kad galėtumėte naudoti pompą ir vartoti tinkamą dozę. Įsitikinkite, kad viską supratote.</w:t>
      </w:r>
    </w:p>
    <w:p w:rsidR="00C14833" w:rsidRPr="00D61CB8" w:rsidRDefault="00C14833" w:rsidP="00C14833">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Galutinė Baclofen Sintetica dozė priklauso nuo kiekvieno žmogaus atsako į vaistą. Iš pradžių Jums bus skiriama nedidelė dozė, ir stebint gydytojui ji bus palaipsniui didinama keletą dienų, kol bus nustatyta Jums tinkama dozė. Jei pradinė dozė bus per didelė arba ji bus didinama per greitai, padidės šalutinio poveikio rizika.</w:t>
      </w:r>
    </w:p>
    <w:p w:rsidR="00C14833" w:rsidRPr="00D61CB8" w:rsidRDefault="00C14833" w:rsidP="00C14833">
      <w:pPr>
        <w:tabs>
          <w:tab w:val="left" w:pos="567"/>
        </w:tabs>
        <w:spacing w:after="0" w:line="240" w:lineRule="auto"/>
        <w:rPr>
          <w:rFonts w:ascii="Times New Roman" w:eastAsia="Times New Roman" w:hAnsi="Times New Roman"/>
        </w:rPr>
      </w:pPr>
    </w:p>
    <w:p w:rsidR="00C14833" w:rsidRPr="00D61CB8" w:rsidRDefault="00C14833" w:rsidP="00C14833">
      <w:pPr>
        <w:tabs>
          <w:tab w:val="left" w:pos="567"/>
        </w:tabs>
        <w:spacing w:after="0" w:line="240" w:lineRule="auto"/>
        <w:rPr>
          <w:rFonts w:ascii="Times New Roman" w:eastAsia="Times New Roman" w:hAnsi="Times New Roman"/>
        </w:rPr>
      </w:pPr>
      <w:bookmarkStart w:id="5" w:name="_Hlk3638965"/>
      <w:r w:rsidRPr="00D61CB8">
        <w:rPr>
          <w:rFonts w:ascii="Times New Roman" w:eastAsia="Times New Roman" w:hAnsi="Times New Roman"/>
          <w:b/>
        </w:rPr>
        <w:t>Ypač svarbu nepraleisti apsilankymų pas gydytoją, kad pakartotinai užpildytų pompą.</w:t>
      </w:r>
      <w:bookmarkEnd w:id="5"/>
    </w:p>
    <w:p w:rsidR="00C14833" w:rsidRPr="00D61CB8" w:rsidRDefault="00C14833" w:rsidP="00C14833">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Siekiant išvengti nemalonaus šalutinio poveikio, kuris gali būti sunkus ir keliantis grėsmę gyvybei, svarbu, kad pompoje nepasibaigtų vaisto atsargos. Pompą visada turi užpildyti gydytojas arba slaugytojas, o Jūs turite užtikrinti, kad nepraleistumėte paskirtų apsilankymų.</w:t>
      </w:r>
    </w:p>
    <w:p w:rsidR="00C14833" w:rsidRPr="00D61CB8" w:rsidRDefault="00C14833" w:rsidP="00C14833">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Į </w:t>
      </w:r>
      <w:r w:rsidRPr="00D61CB8">
        <w:rPr>
          <w:rFonts w:ascii="Times New Roman" w:hAnsi="Times New Roman"/>
          <w:spacing w:val="-2"/>
        </w:rPr>
        <w:t>povoratinklinę ertmę</w:t>
      </w:r>
      <w:r w:rsidRPr="00D61CB8">
        <w:rPr>
          <w:spacing w:val="-2"/>
        </w:rPr>
        <w:t xml:space="preserve"> </w:t>
      </w:r>
      <w:r w:rsidRPr="00D61CB8">
        <w:rPr>
          <w:rFonts w:ascii="Times New Roman" w:eastAsia="Times New Roman" w:hAnsi="Times New Roman"/>
        </w:rPr>
        <w:t>leidžiamo baklofeno veiksmingumas įrodytas klinikiniais tyrimais, baklofenui suleisti tiesiai į smegenų skystį naudojant pompų sistemas (infuzines sistemas). ES sertifikuotos pompų sistemos implantuojamos po oda, dažniausiai pilvo sienoje. Pompoje saugomas ir per kateterį į smegenų skystį suleidžiamas reikiamas vaisto kiekis.</w:t>
      </w:r>
    </w:p>
    <w:p w:rsidR="00C14833" w:rsidRPr="00D61CB8" w:rsidRDefault="00C14833" w:rsidP="00C14833">
      <w:pPr>
        <w:tabs>
          <w:tab w:val="left" w:pos="567"/>
        </w:tabs>
        <w:spacing w:after="0" w:line="240" w:lineRule="auto"/>
        <w:rPr>
          <w:rFonts w:ascii="Times New Roman" w:eastAsia="Times New Roman" w:hAnsi="Times New Roman"/>
        </w:rPr>
      </w:pPr>
    </w:p>
    <w:p w:rsidR="00C14833" w:rsidRPr="00D61CB8" w:rsidRDefault="00C14833" w:rsidP="00C14833">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Ilgalaikio gydymo metu kai kurie pacientai pastebi, kad Baclofen Sintetica tampa ne toks veiksmingas. Jums gali prireikti retkarčiais pertraukti gydymą. Gydytojas Jums patars, ką daryti.</w:t>
      </w:r>
    </w:p>
    <w:p w:rsidR="00C14833" w:rsidRPr="00D61CB8" w:rsidRDefault="00C14833" w:rsidP="00C14833">
      <w:pPr>
        <w:spacing w:after="0" w:line="240" w:lineRule="auto"/>
        <w:jc w:val="both"/>
        <w:rPr>
          <w:rFonts w:ascii="Times New Roman" w:hAnsi="Times New Roman"/>
        </w:rPr>
      </w:pPr>
    </w:p>
    <w:p w:rsidR="00C14833" w:rsidRPr="00D61CB8" w:rsidRDefault="00C14833" w:rsidP="00C14833">
      <w:pPr>
        <w:spacing w:after="0" w:line="240" w:lineRule="auto"/>
        <w:jc w:val="both"/>
        <w:rPr>
          <w:rFonts w:ascii="Times New Roman" w:hAnsi="Times New Roman"/>
        </w:rPr>
      </w:pPr>
      <w:r w:rsidRPr="00D61CB8">
        <w:rPr>
          <w:rFonts w:ascii="Times New Roman" w:hAnsi="Times New Roman"/>
        </w:rPr>
        <w:t xml:space="preserve">Norėdami atidaryti </w:t>
      </w:r>
      <w:r w:rsidRPr="00D61CB8">
        <w:rPr>
          <w:rFonts w:ascii="Times New Roman" w:eastAsia="Times New Roman" w:hAnsi="Times New Roman"/>
          <w:snapToGrid w:val="0"/>
          <w:szCs w:val="20"/>
        </w:rPr>
        <w:t>Baclofen Sintetica pakuotę,</w:t>
      </w:r>
      <w:r w:rsidRPr="00D61CB8">
        <w:rPr>
          <w:rFonts w:ascii="Times New Roman" w:hAnsi="Times New Roman"/>
        </w:rPr>
        <w:t xml:space="preserve"> sukite pakuotės kraštus į priešingas puses, ją laikydami abiem rankomis, kol pakuotė atsidarys.</w:t>
      </w:r>
    </w:p>
    <w:p w:rsidR="00C14833" w:rsidRPr="00D61CB8" w:rsidRDefault="00C14833" w:rsidP="00C14833">
      <w:pPr>
        <w:numPr>
          <w:ilvl w:val="12"/>
          <w:numId w:val="0"/>
        </w:numPr>
        <w:spacing w:after="0" w:line="240" w:lineRule="auto"/>
        <w:outlineLvl w:val="0"/>
        <w:rPr>
          <w:rFonts w:ascii="Times New Roman" w:eastAsia="Times New Roman" w:hAnsi="Times New Roman"/>
          <w:b/>
        </w:rPr>
      </w:pPr>
    </w:p>
    <w:p w:rsidR="00C14833" w:rsidRPr="00D61CB8" w:rsidRDefault="00C14833" w:rsidP="00C14833">
      <w:pPr>
        <w:numPr>
          <w:ilvl w:val="12"/>
          <w:numId w:val="0"/>
        </w:numPr>
        <w:spacing w:after="0" w:line="240" w:lineRule="auto"/>
        <w:outlineLvl w:val="0"/>
        <w:rPr>
          <w:rFonts w:ascii="Times New Roman" w:eastAsia="Times New Roman" w:hAnsi="Times New Roman"/>
          <w:b/>
        </w:rPr>
      </w:pPr>
      <w:r w:rsidRPr="00D61CB8">
        <w:rPr>
          <w:rFonts w:ascii="Times New Roman" w:eastAsia="Times New Roman" w:hAnsi="Times New Roman"/>
          <w:b/>
        </w:rPr>
        <w:t>Nutraukus gydymą Baclofen Sintetica</w:t>
      </w:r>
    </w:p>
    <w:p w:rsidR="00C14833" w:rsidRPr="00D61CB8" w:rsidRDefault="00C14833" w:rsidP="00C14833">
      <w:pPr>
        <w:tabs>
          <w:tab w:val="left" w:pos="567"/>
        </w:tabs>
        <w:spacing w:after="0" w:line="240" w:lineRule="auto"/>
        <w:jc w:val="both"/>
        <w:rPr>
          <w:rFonts w:ascii="Times New Roman" w:eastAsia="Times New Roman" w:hAnsi="Times New Roman"/>
        </w:rPr>
      </w:pPr>
      <w:r w:rsidRPr="00D61CB8">
        <w:rPr>
          <w:rFonts w:ascii="Times New Roman" w:eastAsia="Times New Roman" w:hAnsi="Times New Roman"/>
        </w:rPr>
        <w:t>Labai svarbu, kad Jūs ar Jūsų globėjai galėtų atpažinti Baclofen Sintetica vartojimo nutraukimo požymius. Šie požymiai gali pasireikšti staiga arba palaipsniui, pavyzdžiui, dėl pompos ar vartojimo sistemos veikimo sutrikimo.</w:t>
      </w:r>
    </w:p>
    <w:p w:rsidR="00C14833" w:rsidRPr="00D61CB8" w:rsidRDefault="00C14833" w:rsidP="00C14833">
      <w:pPr>
        <w:tabs>
          <w:tab w:val="left" w:pos="567"/>
        </w:tabs>
        <w:spacing w:after="0" w:line="240" w:lineRule="auto"/>
        <w:jc w:val="both"/>
        <w:rPr>
          <w:rFonts w:ascii="Times New Roman" w:eastAsia="Times New Roman" w:hAnsi="Times New Roman"/>
        </w:rPr>
      </w:pPr>
      <w:r w:rsidRPr="00D61CB8">
        <w:rPr>
          <w:rFonts w:ascii="Times New Roman" w:eastAsia="Times New Roman" w:hAnsi="Times New Roman"/>
        </w:rPr>
        <w:t>Nutraukimo simptomai yra:</w:t>
      </w:r>
    </w:p>
    <w:p w:rsidR="00C14833" w:rsidRPr="00D61CB8" w:rsidRDefault="00C14833" w:rsidP="00C14833">
      <w:pPr>
        <w:numPr>
          <w:ilvl w:val="0"/>
          <w:numId w:val="6"/>
        </w:numPr>
        <w:tabs>
          <w:tab w:val="left" w:pos="567"/>
        </w:tabs>
        <w:spacing w:after="0" w:line="240" w:lineRule="auto"/>
        <w:ind w:left="567" w:hanging="567"/>
        <w:contextualSpacing/>
        <w:jc w:val="both"/>
        <w:rPr>
          <w:rFonts w:ascii="Times New Roman" w:eastAsia="Times New Roman" w:hAnsi="Times New Roman"/>
        </w:rPr>
      </w:pPr>
      <w:r w:rsidRPr="00D61CB8">
        <w:rPr>
          <w:rFonts w:ascii="Times New Roman" w:eastAsia="Times New Roman" w:hAnsi="Times New Roman"/>
        </w:rPr>
        <w:t>padidėję spazmai, per didelis raumenų tonusas,</w:t>
      </w:r>
    </w:p>
    <w:p w:rsidR="00C14833" w:rsidRPr="00D61CB8" w:rsidRDefault="00C14833" w:rsidP="00C14833">
      <w:pPr>
        <w:numPr>
          <w:ilvl w:val="0"/>
          <w:numId w:val="6"/>
        </w:numPr>
        <w:tabs>
          <w:tab w:val="left" w:pos="567"/>
        </w:tabs>
        <w:spacing w:after="0" w:line="240" w:lineRule="auto"/>
        <w:ind w:left="567" w:hanging="567"/>
        <w:contextualSpacing/>
        <w:jc w:val="both"/>
        <w:rPr>
          <w:rFonts w:ascii="Times New Roman" w:eastAsia="Times New Roman" w:hAnsi="Times New Roman"/>
        </w:rPr>
      </w:pPr>
      <w:r w:rsidRPr="00D61CB8">
        <w:rPr>
          <w:rFonts w:ascii="Times New Roman" w:eastAsia="Times New Roman" w:hAnsi="Times New Roman"/>
        </w:rPr>
        <w:t>raumenų judesių pasunkėjimas,</w:t>
      </w:r>
    </w:p>
    <w:p w:rsidR="00C14833" w:rsidRPr="00D61CB8" w:rsidRDefault="00C14833" w:rsidP="00C14833">
      <w:pPr>
        <w:numPr>
          <w:ilvl w:val="0"/>
          <w:numId w:val="6"/>
        </w:numPr>
        <w:tabs>
          <w:tab w:val="left" w:pos="567"/>
        </w:tabs>
        <w:spacing w:after="0" w:line="240" w:lineRule="auto"/>
        <w:ind w:left="567" w:hanging="567"/>
        <w:contextualSpacing/>
        <w:jc w:val="both"/>
        <w:rPr>
          <w:rFonts w:ascii="Times New Roman" w:eastAsia="Times New Roman" w:hAnsi="Times New Roman"/>
        </w:rPr>
      </w:pPr>
      <w:r w:rsidRPr="00D61CB8">
        <w:rPr>
          <w:rFonts w:ascii="Times New Roman" w:eastAsia="Times New Roman" w:hAnsi="Times New Roman"/>
        </w:rPr>
        <w:t xml:space="preserve">greitas širdies plakimas ar pulsas, </w:t>
      </w:r>
    </w:p>
    <w:p w:rsidR="00C14833" w:rsidRPr="00D61CB8" w:rsidRDefault="00C14833" w:rsidP="00C14833">
      <w:pPr>
        <w:numPr>
          <w:ilvl w:val="0"/>
          <w:numId w:val="6"/>
        </w:numPr>
        <w:tabs>
          <w:tab w:val="left" w:pos="567"/>
        </w:tabs>
        <w:spacing w:after="0" w:line="240" w:lineRule="auto"/>
        <w:ind w:left="567" w:hanging="567"/>
        <w:contextualSpacing/>
        <w:jc w:val="both"/>
        <w:rPr>
          <w:rFonts w:ascii="Times New Roman" w:eastAsia="Times New Roman" w:hAnsi="Times New Roman"/>
        </w:rPr>
      </w:pPr>
      <w:r w:rsidRPr="00D61CB8">
        <w:rPr>
          <w:rFonts w:ascii="Times New Roman" w:eastAsia="Times New Roman" w:hAnsi="Times New Roman"/>
        </w:rPr>
        <w:t>niežėjimo, dilgčiojimo, deginimo ar tirpimo pojūtis (parestezija) rankose ir kojose,</w:t>
      </w:r>
    </w:p>
    <w:p w:rsidR="00C14833" w:rsidRPr="00D61CB8" w:rsidRDefault="00C14833" w:rsidP="00C14833">
      <w:pPr>
        <w:numPr>
          <w:ilvl w:val="0"/>
          <w:numId w:val="6"/>
        </w:numPr>
        <w:tabs>
          <w:tab w:val="left" w:pos="567"/>
        </w:tabs>
        <w:spacing w:after="0" w:line="240" w:lineRule="auto"/>
        <w:ind w:left="567" w:hanging="567"/>
        <w:contextualSpacing/>
        <w:jc w:val="both"/>
        <w:rPr>
          <w:rFonts w:ascii="Times New Roman" w:eastAsia="Times New Roman" w:hAnsi="Times New Roman"/>
        </w:rPr>
      </w:pPr>
      <w:r w:rsidRPr="00D61CB8">
        <w:rPr>
          <w:rFonts w:ascii="Times New Roman" w:eastAsia="Times New Roman" w:hAnsi="Times New Roman"/>
        </w:rPr>
        <w:t>širdies plakimas,</w:t>
      </w:r>
    </w:p>
    <w:p w:rsidR="00C14833" w:rsidRPr="00D61CB8" w:rsidRDefault="00C14833" w:rsidP="00C14833">
      <w:pPr>
        <w:numPr>
          <w:ilvl w:val="0"/>
          <w:numId w:val="6"/>
        </w:numPr>
        <w:tabs>
          <w:tab w:val="left" w:pos="567"/>
        </w:tabs>
        <w:spacing w:after="0" w:line="240" w:lineRule="auto"/>
        <w:ind w:left="567" w:hanging="567"/>
        <w:contextualSpacing/>
        <w:jc w:val="both"/>
        <w:rPr>
          <w:rFonts w:ascii="Times New Roman" w:eastAsia="Times New Roman" w:hAnsi="Times New Roman"/>
        </w:rPr>
      </w:pPr>
      <w:r w:rsidRPr="00D61CB8">
        <w:rPr>
          <w:rFonts w:ascii="Times New Roman" w:eastAsia="Times New Roman" w:hAnsi="Times New Roman"/>
        </w:rPr>
        <w:t>nerimas,</w:t>
      </w:r>
    </w:p>
    <w:p w:rsidR="00C14833" w:rsidRPr="00D61CB8" w:rsidRDefault="00C14833" w:rsidP="00C14833">
      <w:pPr>
        <w:numPr>
          <w:ilvl w:val="0"/>
          <w:numId w:val="6"/>
        </w:numPr>
        <w:tabs>
          <w:tab w:val="left" w:pos="567"/>
        </w:tabs>
        <w:spacing w:after="0" w:line="240" w:lineRule="auto"/>
        <w:ind w:left="567" w:hanging="567"/>
        <w:contextualSpacing/>
        <w:jc w:val="both"/>
        <w:rPr>
          <w:rFonts w:ascii="Times New Roman" w:eastAsia="Times New Roman" w:hAnsi="Times New Roman"/>
        </w:rPr>
      </w:pPr>
      <w:r w:rsidRPr="00D61CB8">
        <w:rPr>
          <w:rFonts w:ascii="Times New Roman" w:eastAsia="Times New Roman" w:hAnsi="Times New Roman"/>
        </w:rPr>
        <w:t xml:space="preserve">karščiavimas, </w:t>
      </w:r>
    </w:p>
    <w:p w:rsidR="00C14833" w:rsidRPr="00D61CB8" w:rsidRDefault="00C14833" w:rsidP="00C14833">
      <w:pPr>
        <w:numPr>
          <w:ilvl w:val="0"/>
          <w:numId w:val="6"/>
        </w:numPr>
        <w:tabs>
          <w:tab w:val="left" w:pos="567"/>
        </w:tabs>
        <w:spacing w:after="0" w:line="240" w:lineRule="auto"/>
        <w:ind w:left="567" w:hanging="567"/>
        <w:contextualSpacing/>
        <w:jc w:val="both"/>
        <w:rPr>
          <w:rFonts w:ascii="Times New Roman" w:eastAsia="Times New Roman" w:hAnsi="Times New Roman"/>
        </w:rPr>
      </w:pPr>
      <w:r w:rsidRPr="00D61CB8">
        <w:rPr>
          <w:rFonts w:ascii="Times New Roman" w:eastAsia="Times New Roman" w:hAnsi="Times New Roman"/>
        </w:rPr>
        <w:t>kraujospūdžio sumažėjimas,</w:t>
      </w:r>
    </w:p>
    <w:p w:rsidR="00C14833" w:rsidRPr="00D61CB8" w:rsidRDefault="00C14833" w:rsidP="00C14833">
      <w:pPr>
        <w:numPr>
          <w:ilvl w:val="0"/>
          <w:numId w:val="6"/>
        </w:numPr>
        <w:tabs>
          <w:tab w:val="left" w:pos="567"/>
        </w:tabs>
        <w:spacing w:after="0" w:line="240" w:lineRule="auto"/>
        <w:ind w:left="567" w:hanging="567"/>
        <w:contextualSpacing/>
        <w:jc w:val="both"/>
        <w:rPr>
          <w:rFonts w:ascii="Times New Roman" w:eastAsia="Times New Roman" w:hAnsi="Times New Roman"/>
          <w:szCs w:val="20"/>
        </w:rPr>
      </w:pPr>
      <w:r w:rsidRPr="00D61CB8">
        <w:rPr>
          <w:rFonts w:ascii="Times New Roman" w:eastAsia="Times New Roman" w:hAnsi="Times New Roman"/>
        </w:rPr>
        <w:t>psichikos sutrikimai, pavyzdžiui, susijaudinimas, sumišimas, haliucinacijos, mąstymo ir elgesio sutrikimai, traukuliai</w:t>
      </w:r>
      <w:r w:rsidRPr="00D61CB8">
        <w:rPr>
          <w:rFonts w:ascii="Times New Roman" w:eastAsia="Times New Roman" w:hAnsi="Times New Roman"/>
          <w:szCs w:val="20"/>
        </w:rPr>
        <w:t xml:space="preserve">. </w:t>
      </w:r>
    </w:p>
    <w:p w:rsidR="00C14833" w:rsidRPr="00D61CB8" w:rsidRDefault="00C14833" w:rsidP="00C14833">
      <w:pPr>
        <w:tabs>
          <w:tab w:val="left" w:pos="567"/>
        </w:tabs>
        <w:spacing w:after="0" w:line="240" w:lineRule="auto"/>
        <w:contextualSpacing/>
        <w:jc w:val="both"/>
        <w:rPr>
          <w:rFonts w:ascii="Times New Roman" w:eastAsia="Times New Roman" w:hAnsi="Times New Roman"/>
          <w:szCs w:val="20"/>
        </w:rPr>
      </w:pPr>
    </w:p>
    <w:p w:rsidR="00C14833" w:rsidRPr="00D61CB8" w:rsidRDefault="00C14833" w:rsidP="00C14833">
      <w:pPr>
        <w:spacing w:after="0" w:line="240" w:lineRule="auto"/>
        <w:jc w:val="both"/>
        <w:rPr>
          <w:rFonts w:ascii="Times New Roman" w:hAnsi="Times New Roman"/>
        </w:rPr>
      </w:pPr>
      <w:r w:rsidRPr="00D61CB8">
        <w:rPr>
          <w:rFonts w:ascii="Times New Roman" w:hAnsi="Times New Roman"/>
          <w:b/>
        </w:rPr>
        <w:t>Jeigu pastebėjote bet kuriuos iš šių simptomų, nedelsdami kreipkitės į gydytoją</w:t>
      </w:r>
      <w:r w:rsidRPr="00D61CB8">
        <w:rPr>
          <w:rFonts w:ascii="Times New Roman" w:hAnsi="Times New Roman"/>
        </w:rPr>
        <w:t>. Jeigu gydymas nebus pradėtas nedelsiant, gali atsirasti dar sunkesnių nepageidaujamų reiškinių.</w:t>
      </w:r>
    </w:p>
    <w:p w:rsidR="00C14833" w:rsidRPr="00D61CB8" w:rsidRDefault="00C14833" w:rsidP="00C14833">
      <w:pPr>
        <w:numPr>
          <w:ilvl w:val="12"/>
          <w:numId w:val="0"/>
        </w:numPr>
        <w:spacing w:after="0" w:line="240" w:lineRule="auto"/>
        <w:rPr>
          <w:rFonts w:ascii="Times New Roman" w:eastAsia="Times New Roman" w:hAnsi="Times New Roman"/>
        </w:rPr>
      </w:pPr>
    </w:p>
    <w:p w:rsidR="00C14833" w:rsidRPr="00D61CB8" w:rsidRDefault="00C14833" w:rsidP="00C14833">
      <w:pPr>
        <w:numPr>
          <w:ilvl w:val="12"/>
          <w:numId w:val="0"/>
        </w:numPr>
        <w:spacing w:after="0" w:line="240" w:lineRule="auto"/>
        <w:outlineLvl w:val="0"/>
        <w:rPr>
          <w:rFonts w:ascii="Times New Roman" w:eastAsia="Times New Roman" w:hAnsi="Times New Roman"/>
        </w:rPr>
      </w:pPr>
      <w:r w:rsidRPr="00D61CB8">
        <w:rPr>
          <w:rFonts w:ascii="Times New Roman" w:eastAsia="Times New Roman" w:hAnsi="Times New Roman"/>
          <w:b/>
        </w:rPr>
        <w:t>Ką daryti pavartojus per didelę Baclofen Sintetica dozę?</w:t>
      </w:r>
    </w:p>
    <w:p w:rsidR="00C14833" w:rsidRPr="00D61CB8" w:rsidRDefault="00C14833" w:rsidP="00C14833">
      <w:pPr>
        <w:tabs>
          <w:tab w:val="left" w:pos="567"/>
        </w:tabs>
        <w:spacing w:after="0" w:line="240" w:lineRule="auto"/>
        <w:rPr>
          <w:rFonts w:ascii="Times New Roman" w:eastAsia="Times New Roman" w:hAnsi="Times New Roman"/>
        </w:rPr>
      </w:pPr>
    </w:p>
    <w:p w:rsidR="00C14833" w:rsidRPr="00D61CB8" w:rsidRDefault="00C14833" w:rsidP="00C14833">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Labai svarbu, kad Jūs ir Jumis besirūpinantis žmogus pastebėtų perdozavimo simptomus. Jie galimi sutrikus pompos veiklai, ir apie tai Jūs turite nedelsdami pasakyti gydytojui.</w:t>
      </w:r>
    </w:p>
    <w:p w:rsidR="00C14833" w:rsidRPr="00D61CB8" w:rsidRDefault="00C14833" w:rsidP="00C14833">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Perdozavimo požymiai yra:</w:t>
      </w:r>
    </w:p>
    <w:p w:rsidR="00C14833" w:rsidRPr="00D61CB8" w:rsidRDefault="00C14833" w:rsidP="00C14833">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neįprastas raumenų silpnumas (pernelyg silpnas raumenų tonusas),</w:t>
      </w:r>
    </w:p>
    <w:p w:rsidR="00C14833" w:rsidRPr="00D61CB8" w:rsidRDefault="00C14833" w:rsidP="00C14833">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mieguistumas,</w:t>
      </w:r>
    </w:p>
    <w:p w:rsidR="00C14833" w:rsidRPr="00D61CB8" w:rsidRDefault="00C14833" w:rsidP="00C14833">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galvos svaigimas arba galvos sukimasis,</w:t>
      </w:r>
    </w:p>
    <w:p w:rsidR="00C14833" w:rsidRPr="00D61CB8" w:rsidRDefault="00C14833" w:rsidP="00C14833">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sustiprėjęs seilėtekis,</w:t>
      </w:r>
    </w:p>
    <w:p w:rsidR="00C14833" w:rsidRPr="00D61CB8" w:rsidRDefault="00C14833" w:rsidP="00C14833">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pykinimas arba vėmimas,</w:t>
      </w:r>
    </w:p>
    <w:p w:rsidR="00C14833" w:rsidRPr="00D61CB8" w:rsidRDefault="00C14833" w:rsidP="00C14833">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sunkumas kvėpuoti,</w:t>
      </w:r>
    </w:p>
    <w:p w:rsidR="00C14833" w:rsidRPr="00D61CB8" w:rsidRDefault="00C14833" w:rsidP="00C14833">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traukuliai,</w:t>
      </w:r>
    </w:p>
    <w:p w:rsidR="00C14833" w:rsidRPr="00D61CB8" w:rsidRDefault="00C14833" w:rsidP="00C14833">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sąmonės netekimas,</w:t>
      </w:r>
    </w:p>
    <w:p w:rsidR="00C14833" w:rsidRPr="00D61CB8" w:rsidRDefault="00C14833" w:rsidP="00C14833">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nenormaliai žema kūno temperatūra.</w:t>
      </w:r>
    </w:p>
    <w:p w:rsidR="00C14833" w:rsidRPr="00D61CB8" w:rsidRDefault="00C14833" w:rsidP="00C14833">
      <w:pPr>
        <w:numPr>
          <w:ilvl w:val="12"/>
          <w:numId w:val="0"/>
        </w:numPr>
        <w:spacing w:after="0" w:line="240" w:lineRule="auto"/>
        <w:rPr>
          <w:rFonts w:ascii="Times New Roman" w:eastAsia="Times New Roman" w:hAnsi="Times New Roman"/>
        </w:rPr>
      </w:pPr>
    </w:p>
    <w:p w:rsidR="00C14833" w:rsidRPr="00D61CB8" w:rsidRDefault="00C14833" w:rsidP="00C14833">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rPr>
        <w:t>Jeigu kiltų daugiau klausimų dėl šio vaisto vartojimo, kreipkitės į gydytoją arba vaistininką.</w:t>
      </w:r>
    </w:p>
    <w:p w:rsidR="00C14833" w:rsidRPr="00D61CB8" w:rsidRDefault="00C14833" w:rsidP="00C14833">
      <w:pPr>
        <w:numPr>
          <w:ilvl w:val="12"/>
          <w:numId w:val="0"/>
        </w:numPr>
        <w:spacing w:after="0" w:line="240" w:lineRule="auto"/>
        <w:rPr>
          <w:rFonts w:ascii="Times New Roman" w:eastAsia="Times New Roman" w:hAnsi="Times New Roman"/>
          <w:snapToGrid w:val="0"/>
        </w:rPr>
      </w:pPr>
    </w:p>
    <w:p w:rsidR="00C14833" w:rsidRPr="00D61CB8" w:rsidRDefault="00C14833" w:rsidP="00C14833">
      <w:pPr>
        <w:numPr>
          <w:ilvl w:val="12"/>
          <w:numId w:val="0"/>
        </w:numPr>
        <w:spacing w:after="0" w:line="240" w:lineRule="auto"/>
        <w:rPr>
          <w:rFonts w:ascii="Times New Roman" w:eastAsia="Times New Roman" w:hAnsi="Times New Roman"/>
          <w:snapToGrid w:val="0"/>
        </w:rPr>
      </w:pPr>
    </w:p>
    <w:p w:rsidR="00C14833" w:rsidRPr="00D61CB8" w:rsidRDefault="00C14833" w:rsidP="00C14833">
      <w:pPr>
        <w:numPr>
          <w:ilvl w:val="12"/>
          <w:numId w:val="0"/>
        </w:numPr>
        <w:tabs>
          <w:tab w:val="left" w:pos="567"/>
        </w:tabs>
        <w:spacing w:after="0" w:line="240" w:lineRule="auto"/>
        <w:rPr>
          <w:rFonts w:ascii="Times New Roman" w:eastAsia="Times New Roman" w:hAnsi="Times New Roman"/>
          <w:snapToGrid w:val="0"/>
        </w:rPr>
      </w:pPr>
      <w:r w:rsidRPr="00D61CB8">
        <w:rPr>
          <w:rFonts w:ascii="Times New Roman" w:eastAsia="Times New Roman" w:hAnsi="Times New Roman"/>
          <w:b/>
          <w:snapToGrid w:val="0"/>
        </w:rPr>
        <w:t>4.</w:t>
      </w:r>
      <w:r w:rsidRPr="00D61CB8">
        <w:rPr>
          <w:rFonts w:ascii="Times New Roman" w:eastAsia="Times New Roman" w:hAnsi="Times New Roman"/>
          <w:b/>
          <w:snapToGrid w:val="0"/>
        </w:rPr>
        <w:tab/>
      </w:r>
      <w:r w:rsidRPr="00D61CB8">
        <w:rPr>
          <w:rFonts w:ascii="Times New Roman" w:eastAsia="Times New Roman" w:hAnsi="Times New Roman"/>
          <w:b/>
          <w:snapToGrid w:val="0"/>
          <w:szCs w:val="20"/>
        </w:rPr>
        <w:t>Galimas šalutinis poveikis</w:t>
      </w:r>
    </w:p>
    <w:p w:rsidR="00C14833" w:rsidRPr="00D61CB8" w:rsidRDefault="00C14833" w:rsidP="00C14833">
      <w:pPr>
        <w:tabs>
          <w:tab w:val="left" w:pos="567"/>
        </w:tabs>
        <w:spacing w:after="0" w:line="240" w:lineRule="auto"/>
        <w:rPr>
          <w:rFonts w:ascii="Times New Roman" w:eastAsia="Times New Roman" w:hAnsi="Times New Roman"/>
          <w:snapToGrid w:val="0"/>
        </w:rPr>
      </w:pPr>
    </w:p>
    <w:p w:rsidR="00C14833" w:rsidRPr="00D61CB8" w:rsidRDefault="00C14833" w:rsidP="00C14833">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rPr>
        <w:t>Baclofen Sintetica,</w:t>
      </w:r>
      <w:r w:rsidRPr="00D61CB8">
        <w:rPr>
          <w:rFonts w:ascii="Times New Roman" w:eastAsia="Times New Roman" w:hAnsi="Times New Roman"/>
          <w:snapToGrid w:val="0"/>
          <w:szCs w:val="20"/>
        </w:rPr>
        <w:t xml:space="preserve"> kaip ir visi kiti, gali sukelti šalutinį poveikį, nors jis pasireiškia ne visiems žmonėms.</w:t>
      </w:r>
    </w:p>
    <w:p w:rsidR="00C14833" w:rsidRPr="00D61CB8" w:rsidRDefault="00C14833" w:rsidP="00C14833">
      <w:pPr>
        <w:numPr>
          <w:ilvl w:val="12"/>
          <w:numId w:val="0"/>
        </w:numPr>
        <w:spacing w:after="0" w:line="240" w:lineRule="auto"/>
        <w:rPr>
          <w:rFonts w:ascii="Times New Roman" w:eastAsia="Times New Roman" w:hAnsi="Times New Roman"/>
        </w:rPr>
      </w:pPr>
    </w:p>
    <w:p w:rsidR="00C14833" w:rsidRPr="00D61CB8" w:rsidRDefault="00C14833" w:rsidP="00C14833">
      <w:pPr>
        <w:tabs>
          <w:tab w:val="left" w:pos="567"/>
        </w:tabs>
        <w:spacing w:after="0" w:line="240" w:lineRule="auto"/>
        <w:rPr>
          <w:rFonts w:ascii="Times New Roman" w:eastAsia="Times New Roman" w:hAnsi="Times New Roman"/>
          <w:u w:val="single"/>
        </w:rPr>
      </w:pPr>
      <w:r w:rsidRPr="00D61CB8">
        <w:rPr>
          <w:rFonts w:ascii="Times New Roman" w:eastAsia="Times New Roman" w:hAnsi="Times New Roman"/>
          <w:u w:val="single"/>
        </w:rPr>
        <w:t>Buvo pranešta apie toliau išvardytą šautinį poveikį:</w:t>
      </w:r>
    </w:p>
    <w:p w:rsidR="00C14833" w:rsidRPr="00D61CB8" w:rsidRDefault="00C14833" w:rsidP="00C14833">
      <w:pPr>
        <w:tabs>
          <w:tab w:val="left" w:pos="567"/>
        </w:tabs>
        <w:autoSpaceDE w:val="0"/>
        <w:autoSpaceDN w:val="0"/>
        <w:adjustRightInd w:val="0"/>
        <w:spacing w:after="0" w:line="240" w:lineRule="auto"/>
        <w:rPr>
          <w:rFonts w:ascii="Times New Roman" w:eastAsia="Times New Roman" w:hAnsi="Times New Roman"/>
          <w:b/>
        </w:rPr>
      </w:pPr>
    </w:p>
    <w:p w:rsidR="00C14833" w:rsidRPr="00971D0B" w:rsidRDefault="00C14833" w:rsidP="00C14833">
      <w:pPr>
        <w:tabs>
          <w:tab w:val="left" w:pos="567"/>
        </w:tabs>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b/>
        </w:rPr>
        <w:t xml:space="preserve">Labai dažni: </w:t>
      </w:r>
      <w:r w:rsidRPr="00D61CB8">
        <w:rPr>
          <w:rFonts w:ascii="Times New Roman" w:eastAsia="Times New Roman" w:hAnsi="Times New Roman"/>
          <w:b/>
          <w:bCs/>
          <w:u w:val="single"/>
        </w:rPr>
        <w:t xml:space="preserve">gali pasireikšti </w:t>
      </w:r>
      <w:r w:rsidRPr="00971D0B">
        <w:rPr>
          <w:rFonts w:ascii="Times New Roman" w:eastAsia="Times New Roman" w:hAnsi="Times New Roman"/>
          <w:b/>
          <w:bCs/>
          <w:u w:val="single"/>
        </w:rPr>
        <w:t>dažniau kaip 1 iš 10</w:t>
      </w:r>
      <w:r w:rsidRPr="00971D0B">
        <w:rPr>
          <w:rFonts w:ascii="Times New Roman" w:eastAsia="Times New Roman" w:hAnsi="Times New Roman"/>
          <w:u w:val="single"/>
        </w:rPr>
        <w:t> </w:t>
      </w:r>
      <w:r w:rsidRPr="00971D0B">
        <w:rPr>
          <w:rFonts w:ascii="Times New Roman" w:eastAsia="Times New Roman" w:hAnsi="Times New Roman"/>
          <w:b/>
          <w:bCs/>
          <w:u w:val="single"/>
        </w:rPr>
        <w:t>žmonių:</w:t>
      </w:r>
    </w:p>
    <w:p w:rsidR="00C14833" w:rsidRPr="00971D0B" w:rsidRDefault="00C14833" w:rsidP="00C14833">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nuovargio pojūtis, mieguistumas arba silpnumas,</w:t>
      </w:r>
    </w:p>
    <w:p w:rsidR="00C14833" w:rsidRPr="00971D0B" w:rsidRDefault="00C14833" w:rsidP="00C14833">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sumažėjęs raumenų tonusas (raumenų hipotonija).</w:t>
      </w:r>
    </w:p>
    <w:p w:rsidR="00C14833" w:rsidRPr="00971D0B" w:rsidRDefault="00C14833" w:rsidP="00C14833">
      <w:pPr>
        <w:tabs>
          <w:tab w:val="left" w:pos="567"/>
        </w:tabs>
        <w:spacing w:after="0" w:line="240" w:lineRule="auto"/>
        <w:rPr>
          <w:rFonts w:ascii="Times New Roman" w:eastAsia="Times New Roman" w:hAnsi="Times New Roman"/>
          <w:b/>
        </w:rPr>
      </w:pPr>
    </w:p>
    <w:p w:rsidR="00C14833" w:rsidRPr="00971D0B" w:rsidRDefault="00C14833" w:rsidP="00C14833">
      <w:pPr>
        <w:tabs>
          <w:tab w:val="left" w:pos="567"/>
        </w:tabs>
        <w:spacing w:after="0" w:line="240" w:lineRule="auto"/>
        <w:rPr>
          <w:rFonts w:ascii="Times New Roman" w:eastAsia="Times New Roman" w:hAnsi="Times New Roman"/>
          <w:b/>
        </w:rPr>
      </w:pPr>
      <w:r w:rsidRPr="00971D0B">
        <w:rPr>
          <w:rFonts w:ascii="Times New Roman" w:eastAsia="Times New Roman" w:hAnsi="Times New Roman"/>
          <w:b/>
        </w:rPr>
        <w:t xml:space="preserve">Dažni: </w:t>
      </w:r>
      <w:r w:rsidRPr="00971D0B">
        <w:rPr>
          <w:rFonts w:ascii="Times New Roman" w:eastAsia="Times New Roman" w:hAnsi="Times New Roman"/>
          <w:b/>
          <w:bCs/>
          <w:u w:val="single"/>
        </w:rPr>
        <w:t>gali pasireikšti rečiau kaip 1 iš 10</w:t>
      </w:r>
      <w:r w:rsidRPr="00971D0B">
        <w:rPr>
          <w:rFonts w:ascii="Times New Roman" w:eastAsia="Times New Roman" w:hAnsi="Times New Roman"/>
          <w:u w:val="single"/>
        </w:rPr>
        <w:t> </w:t>
      </w:r>
      <w:r w:rsidRPr="00971D0B">
        <w:rPr>
          <w:rFonts w:ascii="Times New Roman" w:eastAsia="Times New Roman" w:hAnsi="Times New Roman"/>
          <w:b/>
          <w:bCs/>
          <w:u w:val="single"/>
        </w:rPr>
        <w:t>žmonių</w:t>
      </w:r>
      <w:r w:rsidRPr="00971D0B">
        <w:rPr>
          <w:rFonts w:ascii="Times New Roman" w:eastAsia="Times New Roman" w:hAnsi="Times New Roman"/>
          <w:b/>
        </w:rPr>
        <w:t>:</w:t>
      </w:r>
    </w:p>
    <w:p w:rsidR="00C14833" w:rsidRPr="00971D0B" w:rsidRDefault="00C14833" w:rsidP="00C14833">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lastRenderedPageBreak/>
        <w:t>letargijos (energijos netekimo) pojūtis,</w:t>
      </w:r>
    </w:p>
    <w:p w:rsidR="00C14833" w:rsidRPr="00971D0B" w:rsidRDefault="00C14833" w:rsidP="00C14833">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galvos skausmas, galvos svaigimas arba galvos sukimasis,</w:t>
      </w:r>
    </w:p>
    <w:p w:rsidR="00C14833" w:rsidRPr="00971D0B" w:rsidRDefault="00C14833" w:rsidP="00C14833">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skausmas, karščiavimas arba šaltkrėtis,</w:t>
      </w:r>
    </w:p>
    <w:p w:rsidR="00C14833" w:rsidRPr="00971D0B" w:rsidRDefault="00C14833" w:rsidP="00C14833">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priepuoliai,</w:t>
      </w:r>
    </w:p>
    <w:p w:rsidR="00C14833" w:rsidRPr="00971D0B" w:rsidRDefault="00C14833" w:rsidP="00C14833">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dilgčiojimas plaštakose ir pėdose,</w:t>
      </w:r>
    </w:p>
    <w:p w:rsidR="00C14833" w:rsidRPr="00971D0B" w:rsidRDefault="00C14833" w:rsidP="00C14833">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regėjimo sutrikimai,</w:t>
      </w:r>
    </w:p>
    <w:p w:rsidR="00C14833" w:rsidRPr="00971D0B" w:rsidRDefault="00C14833" w:rsidP="00C14833">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neaiški kalba, nemiga,</w:t>
      </w:r>
    </w:p>
    <w:p w:rsidR="00C14833" w:rsidRPr="00971D0B" w:rsidRDefault="00C14833" w:rsidP="00C14833">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sunkumas kvėpuoti, pneumonija,</w:t>
      </w:r>
    </w:p>
    <w:p w:rsidR="00C14833" w:rsidRPr="00971D0B" w:rsidRDefault="00C14833" w:rsidP="00C14833">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sumišimo, nerimo, sujaudinimo arba slopinimo pojūtis,</w:t>
      </w:r>
    </w:p>
    <w:p w:rsidR="00C14833" w:rsidRPr="00971D0B" w:rsidRDefault="00C14833" w:rsidP="00C14833">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mažas kraujospūdis (alpimas),</w:t>
      </w:r>
    </w:p>
    <w:p w:rsidR="00C14833" w:rsidRPr="00971D0B" w:rsidRDefault="00C14833" w:rsidP="00C14833">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pykinimas arba vėmimas, vidurių užkietėjimas ir viduriavimas,</w:t>
      </w:r>
    </w:p>
    <w:p w:rsidR="00C14833" w:rsidRPr="00971D0B" w:rsidRDefault="00C14833" w:rsidP="00C14833">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apetito netekimas, burnos džiūvimas arba sustiprėjęs seilėtekis,</w:t>
      </w:r>
    </w:p>
    <w:p w:rsidR="00C14833" w:rsidRPr="00971D0B" w:rsidRDefault="00C14833" w:rsidP="00C14833">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išbėrimas ir niežėjimas, veido arba plaštakų ir pėdų patinimas,</w:t>
      </w:r>
    </w:p>
    <w:p w:rsidR="00C14833" w:rsidRPr="00971D0B" w:rsidRDefault="00C14833" w:rsidP="00C14833">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šlapimo nelaikymas arba šlapinimosi sutrikimai,</w:t>
      </w:r>
    </w:p>
    <w:p w:rsidR="00C14833" w:rsidRPr="00971D0B" w:rsidRDefault="00C14833" w:rsidP="00C14833">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spazmai,</w:t>
      </w:r>
    </w:p>
    <w:p w:rsidR="00C14833" w:rsidRPr="00971D0B" w:rsidRDefault="00C14833" w:rsidP="00C14833">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vyrų lytinės funkcijos sutrikimas, pvz., impotencija</w:t>
      </w:r>
    </w:p>
    <w:p w:rsidR="00C14833" w:rsidRPr="00971D0B" w:rsidRDefault="00C14833" w:rsidP="00C14833">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slopinimas (sedacija).</w:t>
      </w:r>
    </w:p>
    <w:p w:rsidR="00C14833" w:rsidRPr="00971D0B" w:rsidRDefault="00C14833" w:rsidP="00C14833">
      <w:pPr>
        <w:tabs>
          <w:tab w:val="left" w:pos="567"/>
        </w:tabs>
        <w:spacing w:after="0" w:line="240" w:lineRule="auto"/>
        <w:rPr>
          <w:rFonts w:ascii="Times New Roman" w:eastAsia="Times New Roman" w:hAnsi="Times New Roman"/>
          <w:b/>
        </w:rPr>
      </w:pPr>
    </w:p>
    <w:p w:rsidR="00C14833" w:rsidRPr="00971D0B" w:rsidRDefault="00C14833" w:rsidP="00C14833">
      <w:pPr>
        <w:tabs>
          <w:tab w:val="left" w:pos="567"/>
        </w:tabs>
        <w:spacing w:after="0" w:line="240" w:lineRule="auto"/>
        <w:rPr>
          <w:rFonts w:ascii="Times New Roman" w:eastAsia="Times New Roman" w:hAnsi="Times New Roman"/>
          <w:b/>
        </w:rPr>
      </w:pPr>
      <w:r w:rsidRPr="00971D0B">
        <w:rPr>
          <w:rFonts w:ascii="Times New Roman" w:eastAsia="Times New Roman" w:hAnsi="Times New Roman"/>
          <w:b/>
        </w:rPr>
        <w:t xml:space="preserve">Nedažni: </w:t>
      </w:r>
      <w:r w:rsidRPr="00971D0B">
        <w:rPr>
          <w:rFonts w:ascii="Times New Roman" w:eastAsia="Times New Roman" w:hAnsi="Times New Roman"/>
          <w:b/>
          <w:bCs/>
          <w:u w:val="single"/>
        </w:rPr>
        <w:t>gali pasireikšti rečiau kaip 1 iš 100 žmonių:</w:t>
      </w:r>
    </w:p>
    <w:p w:rsidR="00C14833" w:rsidRPr="00971D0B" w:rsidRDefault="00C14833" w:rsidP="00C14833">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nenormalaus šalčio pojūtis,</w:t>
      </w:r>
    </w:p>
    <w:p w:rsidR="00C14833" w:rsidRPr="00971D0B" w:rsidRDefault="00C14833" w:rsidP="00C14833">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atminties netekimas,</w:t>
      </w:r>
    </w:p>
    <w:p w:rsidR="00C14833" w:rsidRPr="00971D0B" w:rsidRDefault="00C14833" w:rsidP="00C14833">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euforinė nuotaika ir haliucinacijos, noras nusižudyti,</w:t>
      </w:r>
    </w:p>
    <w:p w:rsidR="00C14833" w:rsidRPr="00971D0B" w:rsidRDefault="00C14833" w:rsidP="00C14833">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 xml:space="preserve"> rijimo sutrikimai, skonio netekimas, skysčių netekimas,</w:t>
      </w:r>
    </w:p>
    <w:p w:rsidR="00C14833" w:rsidRPr="00971D0B" w:rsidRDefault="00C14833" w:rsidP="00C14833">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raumenų kontrolės ar valingų judesių koordinavimo stoka,</w:t>
      </w:r>
    </w:p>
    <w:p w:rsidR="00C14833" w:rsidRPr="00971D0B" w:rsidRDefault="00C14833" w:rsidP="00C14833">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padidėjęs kraujospūdis,</w:t>
      </w:r>
    </w:p>
    <w:p w:rsidR="00C14833" w:rsidRPr="00971D0B" w:rsidRDefault="00C14833" w:rsidP="00C14833">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lėtas širdies plakimas,</w:t>
      </w:r>
    </w:p>
    <w:p w:rsidR="00C14833" w:rsidRPr="00971D0B" w:rsidRDefault="00C14833" w:rsidP="00C14833">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giliųjų venų trombozė,</w:t>
      </w:r>
    </w:p>
    <w:p w:rsidR="00C14833" w:rsidRPr="00971D0B" w:rsidRDefault="00C14833" w:rsidP="00C14833">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paraudusi arba išbalusi oda, sustiprėjęs prakaitavimas,</w:t>
      </w:r>
    </w:p>
    <w:p w:rsidR="00C14833" w:rsidRPr="00971D0B" w:rsidRDefault="00C14833" w:rsidP="00C14833">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plaukų slinkimas,</w:t>
      </w:r>
    </w:p>
    <w:p w:rsidR="00C14833" w:rsidRPr="00971D0B" w:rsidRDefault="00C14833" w:rsidP="00C14833">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bandymai nusižudyti,</w:t>
      </w:r>
    </w:p>
    <w:p w:rsidR="00C14833" w:rsidRPr="00971D0B" w:rsidRDefault="00C14833" w:rsidP="00C14833">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paranoja,</w:t>
      </w:r>
    </w:p>
    <w:p w:rsidR="00C14833" w:rsidRPr="00971D0B" w:rsidRDefault="00C14833" w:rsidP="00C14833">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nevalingi greiti akių judesiai (nistagmas),</w:t>
      </w:r>
    </w:p>
    <w:p w:rsidR="00C14833" w:rsidRPr="00971D0B" w:rsidRDefault="00C14833" w:rsidP="00C14833">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žarnų užsikimšimas (žarnų nepraeinamumas).</w:t>
      </w:r>
    </w:p>
    <w:p w:rsidR="00C14833" w:rsidRPr="00971D0B" w:rsidRDefault="00C14833" w:rsidP="00C14833">
      <w:pPr>
        <w:tabs>
          <w:tab w:val="left" w:pos="567"/>
        </w:tabs>
        <w:spacing w:after="0" w:line="240" w:lineRule="auto"/>
        <w:rPr>
          <w:rFonts w:ascii="Times New Roman" w:eastAsia="Times New Roman" w:hAnsi="Times New Roman"/>
        </w:rPr>
      </w:pPr>
    </w:p>
    <w:p w:rsidR="00C14833" w:rsidRPr="00971D0B" w:rsidRDefault="00C14833" w:rsidP="00C14833">
      <w:pPr>
        <w:tabs>
          <w:tab w:val="left" w:pos="567"/>
        </w:tabs>
        <w:spacing w:after="0" w:line="240" w:lineRule="auto"/>
        <w:rPr>
          <w:rFonts w:ascii="Times New Roman" w:eastAsia="Times New Roman" w:hAnsi="Times New Roman"/>
          <w:b/>
        </w:rPr>
      </w:pPr>
      <w:r w:rsidRPr="00971D0B">
        <w:rPr>
          <w:rFonts w:ascii="Times New Roman" w:eastAsia="Times New Roman" w:hAnsi="Times New Roman"/>
          <w:b/>
        </w:rPr>
        <w:t xml:space="preserve">Reti: </w:t>
      </w:r>
      <w:r w:rsidRPr="00971D0B">
        <w:rPr>
          <w:rFonts w:ascii="Times New Roman" w:eastAsia="Times New Roman" w:hAnsi="Times New Roman"/>
          <w:b/>
          <w:bCs/>
          <w:u w:val="single"/>
        </w:rPr>
        <w:t>gali pasireikšti rečiau kaip 1 iš 1 000 žmonių:</w:t>
      </w:r>
    </w:p>
    <w:p w:rsidR="00C14833" w:rsidRPr="00D61CB8" w:rsidRDefault="00C14833" w:rsidP="00C14833">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Gyvybei pavojų kelti galintys nutra</w:t>
      </w:r>
      <w:r w:rsidRPr="00D61CB8">
        <w:rPr>
          <w:rFonts w:ascii="Times New Roman" w:eastAsia="Times New Roman" w:hAnsi="Times New Roman"/>
        </w:rPr>
        <w:t>ukimo simptomai.</w:t>
      </w:r>
    </w:p>
    <w:p w:rsidR="00C14833" w:rsidRPr="00D61CB8" w:rsidRDefault="00C14833" w:rsidP="00C14833">
      <w:pPr>
        <w:tabs>
          <w:tab w:val="left" w:pos="567"/>
        </w:tabs>
        <w:spacing w:after="0" w:line="240" w:lineRule="auto"/>
        <w:rPr>
          <w:rFonts w:ascii="Times New Roman" w:eastAsia="Times New Roman" w:hAnsi="Times New Roman"/>
        </w:rPr>
      </w:pPr>
    </w:p>
    <w:p w:rsidR="00C14833" w:rsidRPr="00D61CB8" w:rsidRDefault="00C14833" w:rsidP="00C14833">
      <w:pPr>
        <w:tabs>
          <w:tab w:val="left" w:pos="567"/>
        </w:tabs>
        <w:autoSpaceDE w:val="0"/>
        <w:autoSpaceDN w:val="0"/>
        <w:adjustRightInd w:val="0"/>
        <w:spacing w:after="0" w:line="240" w:lineRule="auto"/>
        <w:rPr>
          <w:rFonts w:ascii="Times New Roman" w:eastAsia="Times New Roman" w:hAnsi="Times New Roman"/>
          <w:b/>
          <w:bCs/>
        </w:rPr>
      </w:pPr>
      <w:r w:rsidRPr="00D61CB8">
        <w:rPr>
          <w:rFonts w:ascii="Times New Roman" w:eastAsia="Times New Roman" w:hAnsi="Times New Roman"/>
          <w:b/>
          <w:bCs/>
        </w:rPr>
        <w:t>Kitas šalutinis poveikis (dažnis nežinomas):</w:t>
      </w:r>
    </w:p>
    <w:p w:rsidR="00C14833" w:rsidRPr="00D61CB8" w:rsidRDefault="00C14833" w:rsidP="00C14833">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neramumo ar bendrojo nepasitenkinimo būklė (disforija),</w:t>
      </w:r>
    </w:p>
    <w:p w:rsidR="00C14833" w:rsidRPr="00D61CB8" w:rsidRDefault="00C14833" w:rsidP="00C14833">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nenormaliai retas kvėpavimas,</w:t>
      </w:r>
    </w:p>
    <w:p w:rsidR="00C14833" w:rsidRPr="00D61CB8" w:rsidRDefault="00C14833" w:rsidP="00C14833">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stuburo išlinkimo į šonus padidėjimas (skoliozė).</w:t>
      </w:r>
    </w:p>
    <w:p w:rsidR="00C14833" w:rsidRPr="00D61CB8" w:rsidRDefault="00C14833" w:rsidP="00C14833">
      <w:pPr>
        <w:tabs>
          <w:tab w:val="left" w:pos="567"/>
        </w:tabs>
        <w:spacing w:after="0" w:line="240" w:lineRule="auto"/>
        <w:rPr>
          <w:rFonts w:ascii="Times New Roman" w:eastAsia="Times New Roman" w:hAnsi="Times New Roman"/>
        </w:rPr>
      </w:pPr>
    </w:p>
    <w:p w:rsidR="00C14833" w:rsidRPr="00D61CB8" w:rsidRDefault="00C14833" w:rsidP="00C14833">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Gauta pranešimų apie problemas, susijusias su pompa ir vartojimo sistema, pavyzdžiui, infekcijas, galvos ir nugaros smegenų dangalų uždegimą (meningitą) ir uždegimą lašinimo vamzdelio galiuko vietoje.</w:t>
      </w:r>
    </w:p>
    <w:p w:rsidR="00C14833" w:rsidRPr="00D61CB8" w:rsidRDefault="00C14833" w:rsidP="00C14833">
      <w:pPr>
        <w:numPr>
          <w:ilvl w:val="12"/>
          <w:numId w:val="0"/>
        </w:numPr>
        <w:tabs>
          <w:tab w:val="left" w:pos="708"/>
        </w:tabs>
        <w:spacing w:after="0" w:line="240" w:lineRule="auto"/>
        <w:rPr>
          <w:rFonts w:ascii="Times New Roman" w:eastAsia="Times New Roman" w:hAnsi="Times New Roman"/>
          <w:b/>
        </w:rPr>
      </w:pPr>
    </w:p>
    <w:p w:rsidR="00C14833" w:rsidRPr="00D61CB8" w:rsidRDefault="00C14833" w:rsidP="00C14833">
      <w:pPr>
        <w:tabs>
          <w:tab w:val="left" w:pos="567"/>
        </w:tabs>
        <w:spacing w:after="0" w:line="240" w:lineRule="auto"/>
        <w:rPr>
          <w:rFonts w:ascii="Times New Roman" w:eastAsia="Times New Roman" w:hAnsi="Times New Roman"/>
          <w:b/>
          <w:snapToGrid w:val="0"/>
          <w:szCs w:val="24"/>
        </w:rPr>
      </w:pPr>
      <w:r w:rsidRPr="00D61CB8">
        <w:rPr>
          <w:rFonts w:ascii="Times New Roman" w:eastAsia="Times New Roman" w:hAnsi="Times New Roman"/>
          <w:b/>
          <w:snapToGrid w:val="0"/>
          <w:szCs w:val="24"/>
        </w:rPr>
        <w:t>Pranešimas apie šalutinį poveikį</w:t>
      </w:r>
    </w:p>
    <w:p w:rsidR="00C14833" w:rsidRPr="00D61CB8" w:rsidRDefault="00C14833" w:rsidP="00C14833">
      <w:pPr>
        <w:numPr>
          <w:ilvl w:val="12"/>
          <w:numId w:val="0"/>
        </w:numPr>
        <w:tabs>
          <w:tab w:val="left" w:pos="708"/>
        </w:tabs>
        <w:spacing w:after="0" w:line="240" w:lineRule="auto"/>
        <w:rPr>
          <w:rFonts w:ascii="Times New Roman" w:eastAsia="Times New Roman" w:hAnsi="Times New Roman"/>
          <w:snapToGrid w:val="0"/>
        </w:rPr>
      </w:pPr>
      <w:r w:rsidRPr="00D61CB8">
        <w:rPr>
          <w:rFonts w:ascii="Times New Roman" w:eastAsia="Times New Roman" w:hAnsi="Times New Roman"/>
          <w:snapToGrid w:val="0"/>
          <w:szCs w:val="20"/>
        </w:rPr>
        <w:t>Jeigu pasireiškė šalutinis poveikis, įskaitant šiame lapelyje nenurodytą, pasakykite gydytojui arba, arba slaugytojui. Apie šalutinį poveikį taip pat galite pranešti Valstybinei vaistų kontrolės tarnybai prie Lietuvos Respublikos sveikatos apsaugos ministerijos nemokamu t</w:t>
      </w:r>
      <w:r w:rsidRPr="00D61CB8">
        <w:rPr>
          <w:rFonts w:ascii="Times New Roman" w:eastAsia="Times New Roman" w:hAnsi="Times New Roman"/>
          <w:snapToGrid w:val="0"/>
          <w:szCs w:val="20"/>
          <w:lang w:eastAsia="zh-CN"/>
        </w:rPr>
        <w:t>elefonu 8 800 73568</w:t>
      </w:r>
      <w:r w:rsidRPr="00D61CB8">
        <w:rPr>
          <w:rFonts w:ascii="Times New Roman" w:eastAsia="Times New Roman" w:hAnsi="Times New Roman"/>
          <w:snapToGrid w:val="0"/>
          <w:szCs w:val="20"/>
        </w:rPr>
        <w:t xml:space="preserve"> arba užpildyti interneto svetainėje </w:t>
      </w:r>
      <w:hyperlink r:id="rId5" w:history="1">
        <w:r w:rsidRPr="00D61CB8">
          <w:rPr>
            <w:rFonts w:ascii="Times New Roman" w:eastAsia="SimSun" w:hAnsi="Times New Roman"/>
            <w:snapToGrid w:val="0"/>
            <w:szCs w:val="20"/>
            <w:u w:val="single"/>
          </w:rPr>
          <w:t>www.vvkt.lt</w:t>
        </w:r>
      </w:hyperlink>
      <w:r w:rsidRPr="00D61CB8">
        <w:rPr>
          <w:rFonts w:ascii="Times New Roman" w:eastAsia="Times New Roman" w:hAnsi="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D61CB8">
        <w:rPr>
          <w:rFonts w:ascii="Times New Roman" w:eastAsia="Times New Roman" w:hAnsi="Times New Roman"/>
          <w:snapToGrid w:val="0"/>
          <w:szCs w:val="20"/>
          <w:lang w:eastAsia="zh-CN"/>
        </w:rPr>
        <w:t xml:space="preserve">nemokamu </w:t>
      </w:r>
      <w:r w:rsidRPr="00D61CB8">
        <w:rPr>
          <w:rFonts w:ascii="Times New Roman" w:eastAsia="Times New Roman" w:hAnsi="Times New Roman"/>
          <w:snapToGrid w:val="0"/>
          <w:szCs w:val="20"/>
        </w:rPr>
        <w:t>fakso numeriu 8 800 20131</w:t>
      </w:r>
      <w:r w:rsidRPr="00D61CB8">
        <w:rPr>
          <w:rFonts w:ascii="Times New Roman" w:eastAsia="Times New Roman" w:hAnsi="Times New Roman"/>
          <w:snapToGrid w:val="0"/>
          <w:szCs w:val="20"/>
          <w:lang w:eastAsia="zh-CN"/>
        </w:rPr>
        <w:t xml:space="preserve">, </w:t>
      </w:r>
      <w:r w:rsidRPr="00D61CB8">
        <w:rPr>
          <w:rFonts w:ascii="Times New Roman" w:eastAsia="Times New Roman" w:hAnsi="Times New Roman"/>
          <w:snapToGrid w:val="0"/>
          <w:szCs w:val="20"/>
        </w:rPr>
        <w:t xml:space="preserve">el. paštu </w:t>
      </w:r>
      <w:hyperlink r:id="rId6" w:history="1">
        <w:r w:rsidRPr="00D61CB8">
          <w:rPr>
            <w:rFonts w:ascii="Times New Roman" w:eastAsia="SimSun" w:hAnsi="Times New Roman"/>
            <w:snapToGrid w:val="0"/>
            <w:szCs w:val="20"/>
            <w:u w:val="single"/>
          </w:rPr>
          <w:t>NepageidaujamaR@vvkt.lt</w:t>
        </w:r>
      </w:hyperlink>
      <w:r w:rsidRPr="00D61CB8">
        <w:rPr>
          <w:rFonts w:ascii="Times New Roman" w:eastAsia="Times New Roman" w:hAnsi="Times New Roman"/>
          <w:snapToGrid w:val="0"/>
          <w:szCs w:val="20"/>
        </w:rPr>
        <w:t xml:space="preserve">, taip pat per Valstybinės vaistų kontrolės tarnybos prie Lietuvos Respublikos sveikatos apsaugos ministerijos interneto svetainę (adresu </w:t>
      </w:r>
      <w:hyperlink r:id="rId7" w:history="1">
        <w:r w:rsidRPr="00D61CB8">
          <w:rPr>
            <w:rFonts w:ascii="Times New Roman" w:eastAsia="SimSun" w:hAnsi="Times New Roman"/>
            <w:snapToGrid w:val="0"/>
            <w:szCs w:val="20"/>
            <w:u w:val="single"/>
          </w:rPr>
          <w:t>http://www.vvkt.lt</w:t>
        </w:r>
      </w:hyperlink>
      <w:r w:rsidRPr="00D61CB8">
        <w:rPr>
          <w:rFonts w:ascii="Times New Roman" w:eastAsia="Times New Roman" w:hAnsi="Times New Roman"/>
          <w:snapToGrid w:val="0"/>
          <w:szCs w:val="20"/>
        </w:rPr>
        <w:t>). Pranešdami apie šalutinį poveikį galite mums padėti gauti daugiau informacijos apie šio vaisto saugumą.</w:t>
      </w:r>
    </w:p>
    <w:p w:rsidR="00C14833" w:rsidRPr="00D61CB8" w:rsidRDefault="00C14833" w:rsidP="00C14833">
      <w:pPr>
        <w:numPr>
          <w:ilvl w:val="12"/>
          <w:numId w:val="0"/>
        </w:numPr>
        <w:tabs>
          <w:tab w:val="left" w:pos="708"/>
        </w:tabs>
        <w:spacing w:after="0" w:line="240" w:lineRule="auto"/>
        <w:rPr>
          <w:rFonts w:ascii="Times New Roman" w:eastAsia="Times New Roman" w:hAnsi="Times New Roman"/>
          <w:snapToGrid w:val="0"/>
        </w:rPr>
      </w:pPr>
    </w:p>
    <w:p w:rsidR="00C14833" w:rsidRPr="00D61CB8" w:rsidRDefault="00C14833" w:rsidP="00C14833">
      <w:pPr>
        <w:numPr>
          <w:ilvl w:val="12"/>
          <w:numId w:val="0"/>
        </w:numPr>
        <w:tabs>
          <w:tab w:val="left" w:pos="708"/>
        </w:tabs>
        <w:spacing w:after="0" w:line="240" w:lineRule="auto"/>
        <w:rPr>
          <w:rFonts w:ascii="Times New Roman" w:eastAsia="Times New Roman" w:hAnsi="Times New Roman"/>
          <w:snapToGrid w:val="0"/>
        </w:rPr>
      </w:pPr>
    </w:p>
    <w:p w:rsidR="00C14833" w:rsidRPr="00D61CB8" w:rsidRDefault="00C14833" w:rsidP="00C14833">
      <w:pPr>
        <w:numPr>
          <w:ilvl w:val="12"/>
          <w:numId w:val="0"/>
        </w:numPr>
        <w:tabs>
          <w:tab w:val="left" w:pos="567"/>
        </w:tabs>
        <w:spacing w:after="0" w:line="240" w:lineRule="auto"/>
        <w:rPr>
          <w:rFonts w:ascii="Times New Roman" w:eastAsia="Times New Roman" w:hAnsi="Times New Roman"/>
          <w:snapToGrid w:val="0"/>
        </w:rPr>
      </w:pPr>
      <w:r w:rsidRPr="00D61CB8">
        <w:rPr>
          <w:rFonts w:ascii="Times New Roman" w:eastAsia="Times New Roman" w:hAnsi="Times New Roman"/>
          <w:b/>
          <w:snapToGrid w:val="0"/>
        </w:rPr>
        <w:t>5.</w:t>
      </w:r>
      <w:r w:rsidRPr="00D61CB8">
        <w:rPr>
          <w:rFonts w:ascii="Times New Roman" w:eastAsia="Times New Roman" w:hAnsi="Times New Roman"/>
          <w:b/>
          <w:snapToGrid w:val="0"/>
        </w:rPr>
        <w:tab/>
        <w:t>Kaip laikyti Baclofen Sintetica</w:t>
      </w:r>
    </w:p>
    <w:p w:rsidR="00C14833" w:rsidRPr="00D61CB8" w:rsidRDefault="00C14833" w:rsidP="00C14833">
      <w:pPr>
        <w:tabs>
          <w:tab w:val="left" w:pos="567"/>
        </w:tabs>
        <w:spacing w:after="0" w:line="240" w:lineRule="auto"/>
        <w:rPr>
          <w:rFonts w:ascii="Times New Roman" w:eastAsia="Times New Roman" w:hAnsi="Times New Roman"/>
          <w:snapToGrid w:val="0"/>
          <w:szCs w:val="20"/>
        </w:rPr>
      </w:pPr>
    </w:p>
    <w:p w:rsidR="00C14833" w:rsidRPr="00D61CB8" w:rsidRDefault="00C14833" w:rsidP="00C14833">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Šį vaistą laikykite vaikams nepastebimoje ir nepasiekiamoje vietoje.</w:t>
      </w:r>
    </w:p>
    <w:p w:rsidR="00C14833" w:rsidRPr="00D61CB8" w:rsidRDefault="00C14833" w:rsidP="00C14833">
      <w:pPr>
        <w:tabs>
          <w:tab w:val="left" w:pos="567"/>
        </w:tabs>
        <w:spacing w:after="0" w:line="240" w:lineRule="auto"/>
        <w:rPr>
          <w:rFonts w:ascii="Times New Roman" w:eastAsia="Times New Roman" w:hAnsi="Times New Roman"/>
          <w:snapToGrid w:val="0"/>
          <w:szCs w:val="20"/>
        </w:rPr>
      </w:pPr>
    </w:p>
    <w:p w:rsidR="00C14833" w:rsidRPr="00D61CB8" w:rsidRDefault="00C14833" w:rsidP="00C14833">
      <w:pPr>
        <w:tabs>
          <w:tab w:val="left" w:pos="567"/>
        </w:tabs>
        <w:spacing w:after="0" w:line="240" w:lineRule="auto"/>
        <w:rPr>
          <w:rFonts w:ascii="Times New Roman" w:eastAsia="Times New Roman" w:hAnsi="Times New Roman"/>
          <w:snapToGrid w:val="0"/>
        </w:rPr>
      </w:pPr>
      <w:r w:rsidRPr="00D61CB8">
        <w:rPr>
          <w:rFonts w:ascii="Times New Roman" w:eastAsia="Times New Roman" w:hAnsi="Times New Roman"/>
          <w:snapToGrid w:val="0"/>
        </w:rPr>
        <w:t>Ant kartono dėžutės ir ampulės etiketės po „Tinka iki“ nurodytam tinkamumo laikui pasibaigus, šio vaisto vartoti negalima. Vaistas tinkamas vartoti iki paskutinės nurodyto mėnesio dienos.</w:t>
      </w:r>
    </w:p>
    <w:p w:rsidR="00C14833" w:rsidRPr="00D61CB8" w:rsidRDefault="00C14833" w:rsidP="00C14833">
      <w:pPr>
        <w:tabs>
          <w:tab w:val="left" w:pos="567"/>
        </w:tabs>
        <w:autoSpaceDE w:val="0"/>
        <w:autoSpaceDN w:val="0"/>
        <w:adjustRightInd w:val="0"/>
        <w:spacing w:after="0" w:line="240" w:lineRule="auto"/>
        <w:rPr>
          <w:rFonts w:ascii="Times New Roman" w:eastAsia="Times New Roman" w:hAnsi="Times New Roman"/>
          <w:snapToGrid w:val="0"/>
        </w:rPr>
      </w:pPr>
    </w:p>
    <w:p w:rsidR="00C14833" w:rsidRPr="00D61CB8" w:rsidRDefault="00C14833" w:rsidP="00C14833">
      <w:pPr>
        <w:tabs>
          <w:tab w:val="left" w:pos="567"/>
        </w:tabs>
        <w:autoSpaceDE w:val="0"/>
        <w:autoSpaceDN w:val="0"/>
        <w:adjustRightInd w:val="0"/>
        <w:spacing w:after="0" w:line="240" w:lineRule="auto"/>
        <w:rPr>
          <w:rFonts w:ascii="Times New Roman" w:eastAsia="Times New Roman" w:hAnsi="Times New Roman"/>
          <w:snapToGrid w:val="0"/>
        </w:rPr>
      </w:pPr>
      <w:r w:rsidRPr="00D61CB8">
        <w:rPr>
          <w:rFonts w:ascii="Times New Roman" w:eastAsia="Times New Roman" w:hAnsi="Times New Roman"/>
          <w:snapToGrid w:val="0"/>
        </w:rPr>
        <w:t>Negalima šaldyti ar užšaldyti.</w:t>
      </w:r>
    </w:p>
    <w:p w:rsidR="00C14833" w:rsidRPr="00D61CB8" w:rsidRDefault="00C14833" w:rsidP="00C14833">
      <w:pPr>
        <w:tabs>
          <w:tab w:val="left" w:pos="567"/>
        </w:tabs>
        <w:autoSpaceDE w:val="0"/>
        <w:autoSpaceDN w:val="0"/>
        <w:adjustRightInd w:val="0"/>
        <w:spacing w:after="0" w:line="240" w:lineRule="auto"/>
        <w:rPr>
          <w:rFonts w:ascii="Times New Roman" w:eastAsia="Times New Roman" w:hAnsi="Times New Roman"/>
          <w:snapToGrid w:val="0"/>
        </w:rPr>
      </w:pPr>
      <w:r w:rsidRPr="00D61CB8">
        <w:rPr>
          <w:rFonts w:ascii="Times New Roman" w:eastAsia="Times New Roman" w:hAnsi="Times New Roman"/>
          <w:snapToGrid w:val="0"/>
          <w:szCs w:val="20"/>
        </w:rPr>
        <w:t>Laikyti gamintojo pakuotėje, kad vaistas būtų apsaugotas nuo šviesos</w:t>
      </w:r>
      <w:r w:rsidRPr="00D61CB8">
        <w:rPr>
          <w:rFonts w:ascii="Times New Roman" w:eastAsia="Times New Roman" w:hAnsi="Times New Roman"/>
          <w:snapToGrid w:val="0"/>
        </w:rPr>
        <w:t>.</w:t>
      </w:r>
    </w:p>
    <w:p w:rsidR="00C14833" w:rsidRPr="00D61CB8" w:rsidRDefault="00C14833" w:rsidP="00C14833">
      <w:pPr>
        <w:tabs>
          <w:tab w:val="left" w:pos="567"/>
        </w:tabs>
        <w:autoSpaceDE w:val="0"/>
        <w:autoSpaceDN w:val="0"/>
        <w:adjustRightInd w:val="0"/>
        <w:spacing w:after="0" w:line="240" w:lineRule="auto"/>
        <w:rPr>
          <w:rFonts w:ascii="Times New Roman" w:eastAsia="Times New Roman" w:hAnsi="Times New Roman"/>
          <w:snapToGrid w:val="0"/>
        </w:rPr>
      </w:pPr>
    </w:p>
    <w:p w:rsidR="00C14833" w:rsidRPr="00D61CB8" w:rsidRDefault="00C14833" w:rsidP="00C14833">
      <w:pPr>
        <w:tabs>
          <w:tab w:val="left" w:pos="567"/>
        </w:tabs>
        <w:autoSpaceDE w:val="0"/>
        <w:autoSpaceDN w:val="0"/>
        <w:adjustRightInd w:val="0"/>
        <w:spacing w:after="0" w:line="240" w:lineRule="auto"/>
        <w:rPr>
          <w:rFonts w:ascii="Times New Roman" w:eastAsia="Times New Roman" w:hAnsi="Times New Roman"/>
          <w:snapToGrid w:val="0"/>
        </w:rPr>
      </w:pPr>
      <w:r w:rsidRPr="00D61CB8">
        <w:rPr>
          <w:rFonts w:ascii="Times New Roman" w:eastAsia="Times New Roman" w:hAnsi="Times New Roman"/>
          <w:snapToGrid w:val="0"/>
        </w:rPr>
        <w:t>Mikrobiologiniu požiūriu vaistą reikia vartoti nedelsiant, nebent atidarymo ir praskiedimo būdas apsaugo nuo mikrobinio užteršimo. Jei vaistas nesuvartojamas nedelsiant, už jo laikymo trukmę ir sąlygas atsako vartotojas.</w:t>
      </w:r>
    </w:p>
    <w:p w:rsidR="00C14833" w:rsidRPr="00D61CB8" w:rsidRDefault="00C14833" w:rsidP="00C14833">
      <w:pPr>
        <w:tabs>
          <w:tab w:val="left" w:pos="567"/>
        </w:tabs>
        <w:autoSpaceDE w:val="0"/>
        <w:autoSpaceDN w:val="0"/>
        <w:adjustRightInd w:val="0"/>
        <w:spacing w:after="0" w:line="240" w:lineRule="auto"/>
        <w:rPr>
          <w:rFonts w:ascii="Times New Roman" w:eastAsia="Times New Roman" w:hAnsi="Times New Roman"/>
          <w:snapToGrid w:val="0"/>
        </w:rPr>
      </w:pPr>
    </w:p>
    <w:p w:rsidR="00C14833" w:rsidRPr="00D61CB8" w:rsidRDefault="00C14833" w:rsidP="00C14833">
      <w:pPr>
        <w:tabs>
          <w:tab w:val="left" w:pos="567"/>
        </w:tabs>
        <w:autoSpaceDE w:val="0"/>
        <w:autoSpaceDN w:val="0"/>
        <w:adjustRightInd w:val="0"/>
        <w:spacing w:after="0" w:line="240" w:lineRule="auto"/>
        <w:rPr>
          <w:rFonts w:ascii="Times New Roman" w:eastAsia="Times New Roman" w:hAnsi="Times New Roman"/>
          <w:snapToGrid w:val="0"/>
        </w:rPr>
      </w:pPr>
      <w:r w:rsidRPr="00D61CB8">
        <w:rPr>
          <w:rFonts w:ascii="Times New Roman" w:eastAsia="Times New Roman" w:hAnsi="Times New Roman"/>
          <w:snapToGrid w:val="0"/>
        </w:rPr>
        <w:t>Pastebėjus, kad tirpalas nėra skaidrus ar jame yra dalelių, šio vaisto vartoti negalima.</w:t>
      </w:r>
    </w:p>
    <w:p w:rsidR="00C14833" w:rsidRPr="00D61CB8" w:rsidRDefault="00C14833" w:rsidP="00C14833">
      <w:pPr>
        <w:tabs>
          <w:tab w:val="left" w:pos="567"/>
        </w:tabs>
        <w:autoSpaceDE w:val="0"/>
        <w:autoSpaceDN w:val="0"/>
        <w:adjustRightInd w:val="0"/>
        <w:spacing w:after="0" w:line="240" w:lineRule="auto"/>
        <w:rPr>
          <w:rFonts w:ascii="Times New Roman" w:eastAsia="Times New Roman" w:hAnsi="Times New Roman"/>
          <w:snapToGrid w:val="0"/>
        </w:rPr>
      </w:pPr>
      <w:r w:rsidRPr="00D61CB8">
        <w:rPr>
          <w:rFonts w:ascii="Times New Roman" w:eastAsia="Times New Roman" w:hAnsi="Times New Roman"/>
          <w:snapToGrid w:val="0"/>
        </w:rPr>
        <w:t xml:space="preserve">Kadangi vaistas vartojamas tik gydymo įstaigose, jo atliekų tvarkymas bus atliekamas gydymo įstaigose. Šios priemonės padės apsaugoti aplinką. </w:t>
      </w:r>
    </w:p>
    <w:p w:rsidR="00C14833" w:rsidRPr="00D61CB8" w:rsidRDefault="00C14833" w:rsidP="00C14833">
      <w:pPr>
        <w:numPr>
          <w:ilvl w:val="12"/>
          <w:numId w:val="0"/>
        </w:numPr>
        <w:spacing w:after="0" w:line="240" w:lineRule="auto"/>
        <w:rPr>
          <w:rFonts w:ascii="Times New Roman" w:eastAsia="Times New Roman" w:hAnsi="Times New Roman"/>
          <w:snapToGrid w:val="0"/>
        </w:rPr>
      </w:pPr>
    </w:p>
    <w:p w:rsidR="00C14833" w:rsidRPr="00D61CB8" w:rsidRDefault="00C14833" w:rsidP="00C14833">
      <w:pPr>
        <w:numPr>
          <w:ilvl w:val="12"/>
          <w:numId w:val="0"/>
        </w:numPr>
        <w:spacing w:after="0" w:line="240" w:lineRule="auto"/>
        <w:rPr>
          <w:rFonts w:ascii="Times New Roman" w:eastAsia="Times New Roman" w:hAnsi="Times New Roman"/>
          <w:snapToGrid w:val="0"/>
        </w:rPr>
      </w:pPr>
    </w:p>
    <w:p w:rsidR="00C14833" w:rsidRPr="00D61CB8" w:rsidRDefault="00C14833" w:rsidP="00C14833">
      <w:pPr>
        <w:keepNext/>
        <w:tabs>
          <w:tab w:val="left" w:pos="567"/>
        </w:tabs>
        <w:spacing w:after="0" w:line="240" w:lineRule="auto"/>
        <w:outlineLvl w:val="1"/>
        <w:rPr>
          <w:rFonts w:ascii="Times New Roman" w:eastAsia="Times New Roman" w:hAnsi="Times New Roman"/>
          <w:b/>
          <w:snapToGrid w:val="0"/>
        </w:rPr>
      </w:pPr>
      <w:r w:rsidRPr="00D61CB8">
        <w:rPr>
          <w:rFonts w:ascii="Times New Roman" w:eastAsia="Times New Roman" w:hAnsi="Times New Roman"/>
          <w:b/>
          <w:snapToGrid w:val="0"/>
        </w:rPr>
        <w:t>6.</w:t>
      </w:r>
      <w:r w:rsidRPr="00D61CB8">
        <w:rPr>
          <w:rFonts w:ascii="Times New Roman" w:eastAsia="Times New Roman" w:hAnsi="Times New Roman"/>
          <w:b/>
          <w:snapToGrid w:val="0"/>
        </w:rPr>
        <w:tab/>
        <w:t>Pakuotės turinys ir kita informacija</w:t>
      </w:r>
    </w:p>
    <w:p w:rsidR="00C14833" w:rsidRPr="00D61CB8" w:rsidRDefault="00C14833" w:rsidP="00C14833">
      <w:pPr>
        <w:numPr>
          <w:ilvl w:val="12"/>
          <w:numId w:val="0"/>
        </w:numPr>
        <w:spacing w:after="0" w:line="240" w:lineRule="auto"/>
        <w:rPr>
          <w:rFonts w:ascii="Times New Roman" w:eastAsia="Times New Roman" w:hAnsi="Times New Roman"/>
          <w:b/>
          <w:snapToGrid w:val="0"/>
        </w:rPr>
      </w:pPr>
    </w:p>
    <w:p w:rsidR="00C14833" w:rsidRPr="00D61CB8" w:rsidRDefault="00C14833" w:rsidP="00C14833">
      <w:pPr>
        <w:numPr>
          <w:ilvl w:val="12"/>
          <w:numId w:val="0"/>
        </w:numPr>
        <w:spacing w:after="0" w:line="240" w:lineRule="auto"/>
        <w:rPr>
          <w:rFonts w:ascii="Times New Roman" w:eastAsia="Times New Roman" w:hAnsi="Times New Roman"/>
          <w:b/>
          <w:bCs/>
          <w:snapToGrid w:val="0"/>
        </w:rPr>
      </w:pPr>
      <w:r w:rsidRPr="00D61CB8">
        <w:rPr>
          <w:rFonts w:ascii="Times New Roman" w:eastAsia="Times New Roman" w:hAnsi="Times New Roman"/>
          <w:b/>
          <w:snapToGrid w:val="0"/>
        </w:rPr>
        <w:t xml:space="preserve">Baclofen Sintetica sudėtis </w:t>
      </w:r>
    </w:p>
    <w:p w:rsidR="00C14833" w:rsidRPr="00D61CB8" w:rsidRDefault="00C14833" w:rsidP="00C14833">
      <w:pPr>
        <w:spacing w:after="0" w:line="240" w:lineRule="auto"/>
        <w:rPr>
          <w:rFonts w:ascii="Times New Roman" w:eastAsia="Times New Roman" w:hAnsi="Times New Roman"/>
          <w:snapToGrid w:val="0"/>
        </w:rPr>
      </w:pPr>
    </w:p>
    <w:p w:rsidR="00C14833" w:rsidRPr="00D61CB8" w:rsidRDefault="00C14833" w:rsidP="00C14833">
      <w:pPr>
        <w:spacing w:after="0" w:line="240" w:lineRule="auto"/>
        <w:rPr>
          <w:rFonts w:ascii="Times New Roman" w:eastAsia="Times New Roman" w:hAnsi="Times New Roman"/>
          <w:snapToGrid w:val="0"/>
        </w:rPr>
      </w:pPr>
      <w:r w:rsidRPr="00D61CB8">
        <w:rPr>
          <w:rFonts w:ascii="Times New Roman" w:eastAsia="Times New Roman" w:hAnsi="Times New Roman"/>
          <w:snapToGrid w:val="0"/>
        </w:rPr>
        <w:t>Veiklioji medžiaga yra baklofenas.</w:t>
      </w:r>
    </w:p>
    <w:p w:rsidR="00C14833" w:rsidRPr="00D61CB8" w:rsidRDefault="00C14833" w:rsidP="00C14833">
      <w:pPr>
        <w:spacing w:after="0" w:line="240" w:lineRule="auto"/>
        <w:rPr>
          <w:rFonts w:ascii="Times New Roman" w:eastAsia="Times New Roman" w:hAnsi="Times New Roman"/>
          <w:i/>
          <w:iCs/>
          <w:snapToGrid w:val="0"/>
        </w:rPr>
      </w:pPr>
    </w:p>
    <w:p w:rsidR="00C14833" w:rsidRPr="00D61CB8" w:rsidRDefault="00C14833" w:rsidP="00C14833">
      <w:pPr>
        <w:autoSpaceDE w:val="0"/>
        <w:autoSpaceDN w:val="0"/>
        <w:adjustRightInd w:val="0"/>
        <w:spacing w:after="0" w:line="240" w:lineRule="auto"/>
        <w:rPr>
          <w:rFonts w:ascii="Times New Roman" w:eastAsia="SimSun" w:hAnsi="Times New Roman"/>
          <w:lang w:eastAsia="zh-CN"/>
        </w:rPr>
      </w:pPr>
      <w:r w:rsidRPr="00D61CB8">
        <w:rPr>
          <w:rFonts w:ascii="Times New Roman" w:eastAsia="SimSun" w:hAnsi="Times New Roman"/>
          <w:i/>
          <w:iCs/>
          <w:lang w:eastAsia="zh-CN"/>
        </w:rPr>
        <w:t xml:space="preserve">Baclofen Sintetica 50 mikrogramų/ml </w:t>
      </w:r>
      <w:bookmarkStart w:id="6" w:name="_Hlk494811536"/>
      <w:r w:rsidRPr="00D61CB8">
        <w:rPr>
          <w:rFonts w:ascii="Times New Roman" w:eastAsia="SimSun" w:hAnsi="Times New Roman"/>
          <w:i/>
          <w:iCs/>
          <w:lang w:eastAsia="zh-CN"/>
        </w:rPr>
        <w:t xml:space="preserve">injekcinis tirpalas </w:t>
      </w:r>
      <w:bookmarkEnd w:id="6"/>
    </w:p>
    <w:p w:rsidR="00C14833" w:rsidRPr="00D61CB8" w:rsidRDefault="00C14833" w:rsidP="00C14833">
      <w:pPr>
        <w:tabs>
          <w:tab w:val="left" w:pos="567"/>
        </w:tabs>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Kiekv</w:t>
      </w:r>
      <w:r w:rsidRPr="00D61CB8">
        <w:rPr>
          <w:rFonts w:ascii="Times New Roman" w:eastAsia="Times New Roman" w:hAnsi="Times New Roman"/>
          <w:snapToGrid w:val="0"/>
        </w:rPr>
        <w:t>ienoje 1 ml tirpalo ampulėje yra 50 mikrogramų baklofeno.</w:t>
      </w:r>
    </w:p>
    <w:p w:rsidR="00C14833" w:rsidRPr="00D61CB8" w:rsidRDefault="00C14833" w:rsidP="00C14833">
      <w:pPr>
        <w:tabs>
          <w:tab w:val="left" w:pos="567"/>
        </w:tabs>
        <w:autoSpaceDE w:val="0"/>
        <w:autoSpaceDN w:val="0"/>
        <w:adjustRightInd w:val="0"/>
        <w:spacing w:after="0" w:line="240" w:lineRule="auto"/>
        <w:rPr>
          <w:rFonts w:ascii="Times New Roman" w:eastAsia="Times New Roman" w:hAnsi="Times New Roman"/>
          <w:snapToGrid w:val="0"/>
        </w:rPr>
      </w:pPr>
      <w:r w:rsidRPr="00D61CB8">
        <w:rPr>
          <w:rFonts w:ascii="Times New Roman" w:eastAsia="Times New Roman" w:hAnsi="Times New Roman"/>
          <w:snapToGrid w:val="0"/>
        </w:rPr>
        <w:t>1 ml injekcinio tirpalo yra 50 mikrogramų baklofeno.</w:t>
      </w:r>
    </w:p>
    <w:p w:rsidR="00C14833" w:rsidRPr="00D61CB8" w:rsidRDefault="00C14833" w:rsidP="00C14833">
      <w:pPr>
        <w:tabs>
          <w:tab w:val="left" w:pos="567"/>
        </w:tabs>
        <w:autoSpaceDE w:val="0"/>
        <w:autoSpaceDN w:val="0"/>
        <w:adjustRightInd w:val="0"/>
        <w:spacing w:after="0" w:line="240" w:lineRule="auto"/>
        <w:rPr>
          <w:rFonts w:ascii="Times New Roman" w:eastAsia="Times New Roman" w:hAnsi="Times New Roman"/>
          <w:snapToGrid w:val="0"/>
        </w:rPr>
      </w:pPr>
      <w:r w:rsidRPr="00D61CB8">
        <w:rPr>
          <w:rFonts w:ascii="Times New Roman" w:eastAsia="Times New Roman" w:hAnsi="Times New Roman"/>
          <w:snapToGrid w:val="0"/>
        </w:rPr>
        <w:t>Pagalbinės medžiagos yra natrio chloridas (3,5 mg/ml natrio) ir injekcinis vanduo.</w:t>
      </w:r>
    </w:p>
    <w:p w:rsidR="00C14833" w:rsidRPr="00D61CB8" w:rsidRDefault="00C14833" w:rsidP="00C14833">
      <w:pPr>
        <w:spacing w:after="0" w:line="240" w:lineRule="auto"/>
        <w:rPr>
          <w:rFonts w:ascii="Times New Roman" w:eastAsia="Times New Roman" w:hAnsi="Times New Roman"/>
          <w:snapToGrid w:val="0"/>
        </w:rPr>
      </w:pPr>
    </w:p>
    <w:p w:rsidR="00C14833" w:rsidRPr="00D61CB8" w:rsidRDefault="00C14833" w:rsidP="00C14833">
      <w:pPr>
        <w:tabs>
          <w:tab w:val="left" w:pos="567"/>
        </w:tabs>
        <w:spacing w:after="0" w:line="240" w:lineRule="auto"/>
        <w:rPr>
          <w:rFonts w:ascii="Times New Roman" w:eastAsia="Times New Roman" w:hAnsi="Times New Roman"/>
          <w:b/>
          <w:bCs/>
          <w:snapToGrid w:val="0"/>
        </w:rPr>
      </w:pPr>
      <w:r w:rsidRPr="00D61CB8">
        <w:rPr>
          <w:rFonts w:ascii="Times New Roman" w:eastAsia="Times New Roman" w:hAnsi="Times New Roman"/>
          <w:b/>
          <w:snapToGrid w:val="0"/>
        </w:rPr>
        <w:t>Baclofen Sintetica</w:t>
      </w:r>
      <w:r w:rsidRPr="00D61CB8">
        <w:rPr>
          <w:rFonts w:ascii="Times New Roman" w:eastAsia="Times New Roman" w:hAnsi="Times New Roman"/>
          <w:b/>
          <w:bCs/>
          <w:snapToGrid w:val="0"/>
        </w:rPr>
        <w:t xml:space="preserve"> išvaizda ir kiekis pakuotėje</w:t>
      </w:r>
    </w:p>
    <w:p w:rsidR="00C14833" w:rsidRPr="00D61CB8" w:rsidRDefault="00C14833" w:rsidP="00C14833">
      <w:pPr>
        <w:tabs>
          <w:tab w:val="left" w:pos="567"/>
        </w:tabs>
        <w:autoSpaceDE w:val="0"/>
        <w:autoSpaceDN w:val="0"/>
        <w:adjustRightInd w:val="0"/>
        <w:spacing w:after="0" w:line="240" w:lineRule="auto"/>
        <w:rPr>
          <w:rFonts w:ascii="Times New Roman" w:eastAsia="Times New Roman" w:hAnsi="Times New Roman"/>
          <w:snapToGrid w:val="0"/>
        </w:rPr>
      </w:pPr>
    </w:p>
    <w:p w:rsidR="00C14833" w:rsidRPr="00D61CB8" w:rsidRDefault="00C14833" w:rsidP="00C14833">
      <w:pPr>
        <w:tabs>
          <w:tab w:val="left" w:pos="567"/>
        </w:tabs>
        <w:spacing w:after="0" w:line="240" w:lineRule="auto"/>
        <w:rPr>
          <w:rFonts w:ascii="Times New Roman" w:eastAsia="Times New Roman" w:hAnsi="Times New Roman"/>
          <w:snapToGrid w:val="0"/>
        </w:rPr>
      </w:pPr>
      <w:r w:rsidRPr="00D61CB8">
        <w:rPr>
          <w:rFonts w:ascii="Times New Roman" w:eastAsia="Times New Roman" w:hAnsi="Times New Roman"/>
          <w:snapToGrid w:val="0"/>
        </w:rPr>
        <w:t>Injekcinis tirpalas</w:t>
      </w:r>
    </w:p>
    <w:p w:rsidR="00C14833" w:rsidRPr="00D61CB8" w:rsidRDefault="00C14833" w:rsidP="00C14833">
      <w:pPr>
        <w:tabs>
          <w:tab w:val="left" w:pos="567"/>
        </w:tabs>
        <w:spacing w:after="0" w:line="240" w:lineRule="auto"/>
        <w:rPr>
          <w:rFonts w:ascii="Times New Roman" w:eastAsia="Times New Roman" w:hAnsi="Times New Roman"/>
          <w:snapToGrid w:val="0"/>
        </w:rPr>
      </w:pPr>
      <w:r w:rsidRPr="00D61CB8">
        <w:rPr>
          <w:rFonts w:ascii="Times New Roman" w:eastAsia="Times New Roman" w:hAnsi="Times New Roman"/>
          <w:snapToGrid w:val="0"/>
        </w:rPr>
        <w:t>Skaidrus ir bespalvis tirpalas ampulėse.</w:t>
      </w:r>
    </w:p>
    <w:p w:rsidR="00C14833" w:rsidRPr="00D61CB8" w:rsidRDefault="00C14833" w:rsidP="00C14833">
      <w:pPr>
        <w:tabs>
          <w:tab w:val="left" w:pos="567"/>
        </w:tabs>
        <w:spacing w:after="0" w:line="240" w:lineRule="auto"/>
        <w:rPr>
          <w:rFonts w:ascii="Times New Roman" w:eastAsia="Times New Roman" w:hAnsi="Times New Roman"/>
          <w:snapToGrid w:val="0"/>
        </w:rPr>
      </w:pPr>
    </w:p>
    <w:p w:rsidR="00C14833" w:rsidRPr="00697241" w:rsidRDefault="00C14833" w:rsidP="00C14833">
      <w:pPr>
        <w:tabs>
          <w:tab w:val="left" w:pos="567"/>
        </w:tabs>
        <w:spacing w:after="0" w:line="240" w:lineRule="auto"/>
        <w:rPr>
          <w:rFonts w:ascii="Times New Roman" w:eastAsia="Times New Roman" w:hAnsi="Times New Roman"/>
          <w:i/>
          <w:iCs/>
          <w:snapToGrid w:val="0"/>
        </w:rPr>
      </w:pPr>
      <w:r w:rsidRPr="00697241">
        <w:rPr>
          <w:rFonts w:ascii="Times New Roman" w:eastAsia="Times New Roman" w:hAnsi="Times New Roman"/>
          <w:i/>
          <w:iCs/>
          <w:snapToGrid w:val="0"/>
        </w:rPr>
        <w:t>Baclofen Sintetica 50 mikrogramų/ml injekcinis tirpalas</w:t>
      </w:r>
    </w:p>
    <w:p w:rsidR="00C14833" w:rsidRPr="00D61CB8" w:rsidRDefault="00C14833" w:rsidP="00C14833">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Skaidraus bespalvio I tipo stiklo 2 ml talpos ampulės su laužimo žyma ir mėlynu žiedu.</w:t>
      </w:r>
    </w:p>
    <w:p w:rsidR="00C14833" w:rsidRPr="00D61CB8" w:rsidRDefault="00C14833" w:rsidP="00C14833">
      <w:pPr>
        <w:tabs>
          <w:tab w:val="left" w:pos="567"/>
        </w:tabs>
        <w:spacing w:after="0" w:line="240" w:lineRule="auto"/>
        <w:rPr>
          <w:rFonts w:ascii="Times New Roman" w:eastAsia="Times New Roman" w:hAnsi="Times New Roman"/>
          <w:snapToGrid w:val="0"/>
        </w:rPr>
      </w:pPr>
      <w:r w:rsidRPr="00D61CB8">
        <w:rPr>
          <w:rFonts w:ascii="Times New Roman" w:eastAsia="Times New Roman" w:hAnsi="Times New Roman"/>
          <w:snapToGrid w:val="0"/>
        </w:rPr>
        <w:t>Kartono dėžutėje yra 5 arba 10 ampulių po 1 ml tirpalo.</w:t>
      </w:r>
    </w:p>
    <w:p w:rsidR="00C14833" w:rsidRPr="00D61CB8" w:rsidRDefault="00C14833" w:rsidP="00C14833">
      <w:pPr>
        <w:tabs>
          <w:tab w:val="left" w:pos="567"/>
        </w:tabs>
        <w:spacing w:after="0" w:line="240" w:lineRule="auto"/>
        <w:rPr>
          <w:rFonts w:ascii="Times New Roman" w:eastAsia="Times New Roman" w:hAnsi="Times New Roman"/>
          <w:snapToGrid w:val="0"/>
        </w:rPr>
      </w:pPr>
    </w:p>
    <w:p w:rsidR="00C14833" w:rsidRPr="00D61CB8" w:rsidRDefault="00C14833" w:rsidP="00C14833">
      <w:pPr>
        <w:tabs>
          <w:tab w:val="left" w:pos="567"/>
        </w:tabs>
        <w:spacing w:after="0" w:line="240" w:lineRule="auto"/>
        <w:rPr>
          <w:rFonts w:ascii="Times New Roman" w:eastAsia="Times New Roman" w:hAnsi="Times New Roman"/>
          <w:snapToGrid w:val="0"/>
        </w:rPr>
      </w:pPr>
      <w:r w:rsidRPr="00D61CB8">
        <w:rPr>
          <w:rFonts w:ascii="Times New Roman" w:eastAsia="Times New Roman" w:hAnsi="Times New Roman"/>
          <w:snapToGrid w:val="0"/>
        </w:rPr>
        <w:t>Gali būti tiekiamos ne visų dydžių pakuotės.</w:t>
      </w:r>
    </w:p>
    <w:p w:rsidR="00C14833" w:rsidRPr="00D61CB8" w:rsidRDefault="00C14833" w:rsidP="00C14833">
      <w:pPr>
        <w:numPr>
          <w:ilvl w:val="12"/>
          <w:numId w:val="0"/>
        </w:numPr>
        <w:spacing w:after="0" w:line="240" w:lineRule="auto"/>
        <w:rPr>
          <w:rFonts w:ascii="Times New Roman" w:eastAsia="Times New Roman" w:hAnsi="Times New Roman"/>
          <w:b/>
          <w:bCs/>
          <w:snapToGrid w:val="0"/>
        </w:rPr>
      </w:pPr>
    </w:p>
    <w:p w:rsidR="00C14833" w:rsidRPr="00D61CB8" w:rsidRDefault="00C14833" w:rsidP="00C14833">
      <w:pPr>
        <w:tabs>
          <w:tab w:val="left" w:pos="567"/>
        </w:tabs>
        <w:spacing w:after="0" w:line="240" w:lineRule="auto"/>
        <w:rPr>
          <w:rFonts w:ascii="Times New Roman" w:eastAsia="Times New Roman" w:hAnsi="Times New Roman"/>
          <w:b/>
          <w:bCs/>
          <w:snapToGrid w:val="0"/>
        </w:rPr>
      </w:pPr>
      <w:r w:rsidRPr="00D61CB8">
        <w:rPr>
          <w:rFonts w:ascii="Times New Roman" w:eastAsia="Times New Roman" w:hAnsi="Times New Roman"/>
          <w:b/>
          <w:bCs/>
          <w:snapToGrid w:val="0"/>
        </w:rPr>
        <w:t>Registruotojas ir gamintojas</w:t>
      </w:r>
    </w:p>
    <w:p w:rsidR="00C14833" w:rsidRPr="00D61CB8" w:rsidRDefault="00C14833" w:rsidP="00C14833">
      <w:pPr>
        <w:tabs>
          <w:tab w:val="left" w:pos="567"/>
        </w:tabs>
        <w:spacing w:after="0" w:line="240" w:lineRule="auto"/>
        <w:rPr>
          <w:rFonts w:ascii="Times New Roman" w:eastAsia="Times New Roman" w:hAnsi="Times New Roman"/>
          <w:i/>
          <w:snapToGrid w:val="0"/>
        </w:rPr>
      </w:pPr>
      <w:r w:rsidRPr="00D61CB8">
        <w:rPr>
          <w:rFonts w:ascii="Times New Roman" w:eastAsia="Times New Roman" w:hAnsi="Times New Roman"/>
          <w:bCs/>
          <w:i/>
          <w:snapToGrid w:val="0"/>
        </w:rPr>
        <w:t>Registruotojas</w:t>
      </w:r>
    </w:p>
    <w:p w:rsidR="00C14833" w:rsidRPr="00D61CB8" w:rsidRDefault="00C14833" w:rsidP="00C14833">
      <w:pPr>
        <w:numPr>
          <w:ilvl w:val="12"/>
          <w:numId w:val="0"/>
        </w:numPr>
        <w:spacing w:after="0" w:line="240" w:lineRule="auto"/>
        <w:rPr>
          <w:rFonts w:ascii="Times New Roman" w:eastAsia="Times New Roman" w:hAnsi="Times New Roman"/>
          <w:snapToGrid w:val="0"/>
        </w:rPr>
      </w:pPr>
      <w:r w:rsidRPr="00D61CB8">
        <w:rPr>
          <w:rFonts w:ascii="Times New Roman" w:eastAsia="Times New Roman" w:hAnsi="Times New Roman"/>
          <w:snapToGrid w:val="0"/>
        </w:rPr>
        <w:t>Sintetica GmbH</w:t>
      </w:r>
    </w:p>
    <w:p w:rsidR="00C14833" w:rsidRPr="00D61CB8" w:rsidRDefault="00C14833" w:rsidP="00C14833">
      <w:pPr>
        <w:numPr>
          <w:ilvl w:val="12"/>
          <w:numId w:val="0"/>
        </w:numPr>
        <w:spacing w:after="0" w:line="240" w:lineRule="auto"/>
        <w:rPr>
          <w:rFonts w:ascii="Times New Roman" w:eastAsia="Times New Roman" w:hAnsi="Times New Roman"/>
          <w:snapToGrid w:val="0"/>
        </w:rPr>
      </w:pPr>
      <w:r w:rsidRPr="00D61CB8">
        <w:rPr>
          <w:rFonts w:ascii="Times New Roman" w:eastAsia="Times New Roman" w:hAnsi="Times New Roman"/>
          <w:snapToGrid w:val="0"/>
        </w:rPr>
        <w:t>Albersloher Weg 11</w:t>
      </w:r>
    </w:p>
    <w:p w:rsidR="00C14833" w:rsidRPr="00D61CB8" w:rsidRDefault="00C14833" w:rsidP="00C14833">
      <w:pPr>
        <w:numPr>
          <w:ilvl w:val="12"/>
          <w:numId w:val="0"/>
        </w:numPr>
        <w:spacing w:after="0" w:line="240" w:lineRule="auto"/>
        <w:rPr>
          <w:rFonts w:ascii="Times New Roman" w:eastAsia="Times New Roman" w:hAnsi="Times New Roman"/>
          <w:snapToGrid w:val="0"/>
        </w:rPr>
      </w:pPr>
      <w:r w:rsidRPr="00D61CB8">
        <w:rPr>
          <w:rFonts w:ascii="Times New Roman" w:eastAsia="Times New Roman" w:hAnsi="Times New Roman"/>
          <w:snapToGrid w:val="0"/>
        </w:rPr>
        <w:t>D-48155 Münster</w:t>
      </w:r>
    </w:p>
    <w:p w:rsidR="00C14833" w:rsidRPr="00D61CB8" w:rsidRDefault="00C14833" w:rsidP="00C14833">
      <w:pPr>
        <w:numPr>
          <w:ilvl w:val="12"/>
          <w:numId w:val="0"/>
        </w:numPr>
        <w:spacing w:after="0" w:line="240" w:lineRule="auto"/>
        <w:rPr>
          <w:rFonts w:ascii="Times New Roman" w:eastAsia="Times New Roman" w:hAnsi="Times New Roman"/>
          <w:snapToGrid w:val="0"/>
        </w:rPr>
      </w:pPr>
      <w:r w:rsidRPr="00D61CB8">
        <w:rPr>
          <w:rFonts w:ascii="Times New Roman" w:eastAsia="Times New Roman" w:hAnsi="Times New Roman"/>
          <w:snapToGrid w:val="0"/>
        </w:rPr>
        <w:t>Vokietija</w:t>
      </w:r>
    </w:p>
    <w:p w:rsidR="00C14833" w:rsidRPr="00D61CB8" w:rsidRDefault="00C14833" w:rsidP="00C14833">
      <w:pPr>
        <w:numPr>
          <w:ilvl w:val="12"/>
          <w:numId w:val="0"/>
        </w:numPr>
        <w:spacing w:after="0" w:line="240" w:lineRule="auto"/>
        <w:rPr>
          <w:rFonts w:ascii="Times New Roman" w:eastAsia="Times New Roman" w:hAnsi="Times New Roman"/>
          <w:snapToGrid w:val="0"/>
        </w:rPr>
      </w:pPr>
    </w:p>
    <w:p w:rsidR="00C14833" w:rsidRPr="00D61CB8" w:rsidRDefault="00C14833" w:rsidP="00C14833">
      <w:pPr>
        <w:tabs>
          <w:tab w:val="left" w:pos="567"/>
        </w:tabs>
        <w:spacing w:after="0" w:line="240" w:lineRule="auto"/>
        <w:rPr>
          <w:rFonts w:ascii="Times New Roman" w:eastAsia="Times New Roman" w:hAnsi="Times New Roman"/>
          <w:snapToGrid w:val="0"/>
        </w:rPr>
      </w:pPr>
      <w:r w:rsidRPr="00D61CB8">
        <w:rPr>
          <w:rFonts w:ascii="Times New Roman" w:eastAsia="Times New Roman" w:hAnsi="Times New Roman"/>
          <w:i/>
          <w:snapToGrid w:val="0"/>
        </w:rPr>
        <w:t>Gamintojas</w:t>
      </w:r>
    </w:p>
    <w:p w:rsidR="00C14833" w:rsidRPr="00D61CB8" w:rsidRDefault="00C14833" w:rsidP="00C14833">
      <w:pPr>
        <w:tabs>
          <w:tab w:val="left" w:pos="567"/>
        </w:tabs>
        <w:spacing w:after="0" w:line="240" w:lineRule="auto"/>
        <w:rPr>
          <w:rFonts w:ascii="Times New Roman" w:eastAsia="Times New Roman" w:hAnsi="Times New Roman"/>
          <w:snapToGrid w:val="0"/>
        </w:rPr>
      </w:pPr>
      <w:r w:rsidRPr="00D61CB8">
        <w:rPr>
          <w:rFonts w:ascii="Times New Roman" w:eastAsia="Times New Roman" w:hAnsi="Times New Roman"/>
          <w:snapToGrid w:val="0"/>
        </w:rPr>
        <w:t>Sirton Pharmaceuticals Spa</w:t>
      </w:r>
    </w:p>
    <w:p w:rsidR="00C14833" w:rsidRPr="00D61CB8" w:rsidRDefault="00C14833" w:rsidP="00C14833">
      <w:pPr>
        <w:tabs>
          <w:tab w:val="left" w:pos="567"/>
        </w:tabs>
        <w:spacing w:after="0" w:line="240" w:lineRule="auto"/>
        <w:rPr>
          <w:rFonts w:ascii="Times New Roman" w:eastAsia="Times New Roman" w:hAnsi="Times New Roman"/>
          <w:snapToGrid w:val="0"/>
        </w:rPr>
      </w:pPr>
      <w:r w:rsidRPr="00D61CB8">
        <w:rPr>
          <w:rFonts w:ascii="Times New Roman" w:eastAsia="Times New Roman" w:hAnsi="Times New Roman"/>
          <w:snapToGrid w:val="0"/>
        </w:rPr>
        <w:t>Piazza XX Settembre, 2</w:t>
      </w:r>
    </w:p>
    <w:p w:rsidR="00C14833" w:rsidRPr="00D61CB8" w:rsidRDefault="00C14833" w:rsidP="00C14833">
      <w:pPr>
        <w:tabs>
          <w:tab w:val="left" w:pos="567"/>
        </w:tabs>
        <w:spacing w:after="0" w:line="240" w:lineRule="auto"/>
        <w:rPr>
          <w:rFonts w:ascii="Times New Roman" w:eastAsia="Times New Roman" w:hAnsi="Times New Roman"/>
          <w:snapToGrid w:val="0"/>
        </w:rPr>
      </w:pPr>
      <w:r w:rsidRPr="00D61CB8">
        <w:rPr>
          <w:rFonts w:ascii="Times New Roman" w:eastAsia="Times New Roman" w:hAnsi="Times New Roman"/>
          <w:snapToGrid w:val="0"/>
        </w:rPr>
        <w:t>22079 Villa Guardia (CO)</w:t>
      </w:r>
    </w:p>
    <w:p w:rsidR="00C14833" w:rsidRPr="00D61CB8" w:rsidRDefault="00C14833" w:rsidP="00C14833">
      <w:pPr>
        <w:tabs>
          <w:tab w:val="left" w:pos="567"/>
        </w:tabs>
        <w:spacing w:after="0" w:line="240" w:lineRule="auto"/>
        <w:rPr>
          <w:rFonts w:ascii="Times New Roman" w:eastAsia="Times New Roman" w:hAnsi="Times New Roman"/>
          <w:snapToGrid w:val="0"/>
        </w:rPr>
      </w:pPr>
      <w:r w:rsidRPr="00D61CB8">
        <w:rPr>
          <w:rFonts w:ascii="Times New Roman" w:eastAsia="Times New Roman" w:hAnsi="Times New Roman"/>
          <w:snapToGrid w:val="0"/>
        </w:rPr>
        <w:t>Italija</w:t>
      </w:r>
    </w:p>
    <w:p w:rsidR="00C14833" w:rsidRPr="00D61CB8" w:rsidRDefault="00C14833" w:rsidP="00C14833">
      <w:pPr>
        <w:tabs>
          <w:tab w:val="left" w:pos="567"/>
        </w:tabs>
        <w:spacing w:after="0" w:line="240" w:lineRule="auto"/>
        <w:rPr>
          <w:rFonts w:ascii="Times New Roman" w:eastAsia="Times New Roman" w:hAnsi="Times New Roman"/>
          <w:snapToGrid w:val="0"/>
        </w:rPr>
      </w:pPr>
    </w:p>
    <w:p w:rsidR="00C14833" w:rsidRPr="00D61CB8" w:rsidRDefault="00C14833" w:rsidP="00C14833">
      <w:pPr>
        <w:tabs>
          <w:tab w:val="left" w:pos="567"/>
        </w:tabs>
        <w:spacing w:after="0" w:line="240" w:lineRule="auto"/>
        <w:rPr>
          <w:rFonts w:ascii="Times New Roman" w:eastAsia="Times New Roman" w:hAnsi="Times New Roman"/>
          <w:snapToGrid w:val="0"/>
        </w:rPr>
      </w:pPr>
      <w:r w:rsidRPr="00D61CB8">
        <w:rPr>
          <w:rFonts w:ascii="Times New Roman" w:eastAsia="Times New Roman" w:hAnsi="Times New Roman"/>
          <w:snapToGrid w:val="0"/>
        </w:rPr>
        <w:t>arba</w:t>
      </w:r>
    </w:p>
    <w:p w:rsidR="00C14833" w:rsidRPr="00D61CB8" w:rsidRDefault="00C14833" w:rsidP="00C14833">
      <w:pPr>
        <w:tabs>
          <w:tab w:val="left" w:pos="567"/>
        </w:tabs>
        <w:spacing w:after="0" w:line="240" w:lineRule="auto"/>
        <w:rPr>
          <w:rFonts w:ascii="Times New Roman" w:eastAsia="Times New Roman" w:hAnsi="Times New Roman"/>
          <w:snapToGrid w:val="0"/>
        </w:rPr>
      </w:pPr>
    </w:p>
    <w:p w:rsidR="00C14833" w:rsidRPr="00D61CB8" w:rsidRDefault="00C14833" w:rsidP="00C14833">
      <w:pPr>
        <w:tabs>
          <w:tab w:val="left" w:pos="567"/>
        </w:tabs>
        <w:spacing w:after="0" w:line="240" w:lineRule="auto"/>
        <w:rPr>
          <w:rFonts w:ascii="Times New Roman" w:eastAsia="Times New Roman" w:hAnsi="Times New Roman"/>
          <w:bCs/>
          <w:snapToGrid w:val="0"/>
        </w:rPr>
      </w:pPr>
      <w:r w:rsidRPr="00D61CB8">
        <w:rPr>
          <w:rFonts w:ascii="Times New Roman" w:eastAsia="Times New Roman" w:hAnsi="Times New Roman"/>
          <w:bCs/>
          <w:snapToGrid w:val="0"/>
        </w:rPr>
        <w:t>Laboratoire AGUETTANT</w:t>
      </w:r>
    </w:p>
    <w:p w:rsidR="00C14833" w:rsidRPr="00D61CB8" w:rsidRDefault="00C14833" w:rsidP="00C14833">
      <w:pPr>
        <w:tabs>
          <w:tab w:val="left" w:pos="567"/>
        </w:tabs>
        <w:spacing w:after="0" w:line="240" w:lineRule="auto"/>
        <w:rPr>
          <w:rFonts w:ascii="Times New Roman" w:eastAsia="Times New Roman" w:hAnsi="Times New Roman"/>
          <w:bCs/>
          <w:snapToGrid w:val="0"/>
        </w:rPr>
      </w:pPr>
      <w:r w:rsidRPr="00D61CB8">
        <w:rPr>
          <w:rFonts w:ascii="Times New Roman" w:eastAsia="Times New Roman" w:hAnsi="Times New Roman"/>
          <w:bCs/>
          <w:snapToGrid w:val="0"/>
        </w:rPr>
        <w:t>1 rue Alexander Fleming</w:t>
      </w:r>
    </w:p>
    <w:p w:rsidR="00C14833" w:rsidRPr="00D61CB8" w:rsidRDefault="00C14833" w:rsidP="00C14833">
      <w:pPr>
        <w:tabs>
          <w:tab w:val="left" w:pos="567"/>
        </w:tabs>
        <w:spacing w:after="0" w:line="240" w:lineRule="auto"/>
        <w:rPr>
          <w:rFonts w:ascii="Times New Roman" w:eastAsia="Times New Roman" w:hAnsi="Times New Roman"/>
          <w:bCs/>
          <w:snapToGrid w:val="0"/>
        </w:rPr>
      </w:pPr>
      <w:r w:rsidRPr="00D61CB8">
        <w:rPr>
          <w:rFonts w:ascii="Times New Roman" w:eastAsia="Times New Roman" w:hAnsi="Times New Roman"/>
          <w:bCs/>
          <w:snapToGrid w:val="0"/>
        </w:rPr>
        <w:t>69007 Lyon</w:t>
      </w:r>
    </w:p>
    <w:p w:rsidR="00C14833" w:rsidRPr="00D61CB8" w:rsidRDefault="00C14833" w:rsidP="00C14833">
      <w:pPr>
        <w:tabs>
          <w:tab w:val="left" w:pos="567"/>
        </w:tabs>
        <w:spacing w:after="0" w:line="240" w:lineRule="auto"/>
        <w:rPr>
          <w:rFonts w:ascii="Times New Roman" w:eastAsia="Times New Roman" w:hAnsi="Times New Roman"/>
          <w:bCs/>
          <w:snapToGrid w:val="0"/>
        </w:rPr>
      </w:pPr>
      <w:r w:rsidRPr="00D61CB8">
        <w:rPr>
          <w:rFonts w:ascii="Times New Roman" w:eastAsia="Times New Roman" w:hAnsi="Times New Roman"/>
          <w:bCs/>
          <w:snapToGrid w:val="0"/>
        </w:rPr>
        <w:t xml:space="preserve">Prancūzija </w:t>
      </w:r>
    </w:p>
    <w:p w:rsidR="00C14833" w:rsidRPr="00D61CB8" w:rsidRDefault="00C14833" w:rsidP="00C14833">
      <w:pPr>
        <w:tabs>
          <w:tab w:val="left" w:pos="567"/>
        </w:tabs>
        <w:spacing w:after="0" w:line="240" w:lineRule="auto"/>
        <w:rPr>
          <w:rFonts w:ascii="Times New Roman" w:eastAsia="Times New Roman" w:hAnsi="Times New Roman"/>
          <w:bCs/>
          <w:snapToGrid w:val="0"/>
        </w:rPr>
      </w:pPr>
    </w:p>
    <w:p w:rsidR="00C14833" w:rsidRPr="00D61CB8" w:rsidRDefault="00C14833" w:rsidP="00C14833">
      <w:pPr>
        <w:tabs>
          <w:tab w:val="left" w:pos="567"/>
        </w:tabs>
        <w:spacing w:after="0" w:line="240" w:lineRule="auto"/>
        <w:rPr>
          <w:rFonts w:ascii="Times New Roman" w:eastAsia="Times New Roman" w:hAnsi="Times New Roman"/>
          <w:bCs/>
          <w:snapToGrid w:val="0"/>
        </w:rPr>
      </w:pPr>
      <w:r w:rsidRPr="00D61CB8">
        <w:rPr>
          <w:rFonts w:ascii="Times New Roman" w:eastAsia="Times New Roman" w:hAnsi="Times New Roman"/>
          <w:bCs/>
          <w:snapToGrid w:val="0"/>
        </w:rPr>
        <w:t>arba</w:t>
      </w:r>
    </w:p>
    <w:p w:rsidR="00C14833" w:rsidRPr="00D61CB8" w:rsidRDefault="00C14833" w:rsidP="00C14833">
      <w:pPr>
        <w:tabs>
          <w:tab w:val="left" w:pos="567"/>
        </w:tabs>
        <w:spacing w:after="0" w:line="240" w:lineRule="auto"/>
        <w:rPr>
          <w:rFonts w:ascii="Times New Roman" w:eastAsia="Times New Roman" w:hAnsi="Times New Roman"/>
          <w:bCs/>
          <w:snapToGrid w:val="0"/>
        </w:rPr>
      </w:pPr>
    </w:p>
    <w:p w:rsidR="00C14833" w:rsidRPr="00D61CB8" w:rsidRDefault="00C14833" w:rsidP="00C14833">
      <w:pPr>
        <w:tabs>
          <w:tab w:val="left" w:pos="567"/>
        </w:tabs>
        <w:spacing w:after="0" w:line="240" w:lineRule="auto"/>
        <w:jc w:val="both"/>
        <w:rPr>
          <w:rFonts w:ascii="Times New Roman" w:eastAsia="Times New Roman" w:hAnsi="Times New Roman"/>
          <w:snapToGrid w:val="0"/>
        </w:rPr>
      </w:pPr>
      <w:r w:rsidRPr="00D61CB8">
        <w:rPr>
          <w:rFonts w:ascii="Times New Roman" w:eastAsia="Times New Roman" w:hAnsi="Times New Roman"/>
          <w:snapToGrid w:val="0"/>
        </w:rPr>
        <w:t>Sintetica GmbH</w:t>
      </w:r>
    </w:p>
    <w:p w:rsidR="00C14833" w:rsidRPr="00D61CB8" w:rsidRDefault="00C14833" w:rsidP="00C14833">
      <w:pPr>
        <w:tabs>
          <w:tab w:val="left" w:pos="567"/>
        </w:tabs>
        <w:spacing w:after="0" w:line="240" w:lineRule="auto"/>
        <w:jc w:val="both"/>
        <w:rPr>
          <w:rFonts w:ascii="Times New Roman" w:eastAsia="Times New Roman" w:hAnsi="Times New Roman"/>
          <w:snapToGrid w:val="0"/>
        </w:rPr>
      </w:pPr>
      <w:r w:rsidRPr="00D61CB8">
        <w:rPr>
          <w:rFonts w:ascii="Times New Roman" w:eastAsia="Times New Roman" w:hAnsi="Times New Roman"/>
          <w:snapToGrid w:val="0"/>
        </w:rPr>
        <w:t>Albersloher Weg 11</w:t>
      </w:r>
    </w:p>
    <w:p w:rsidR="00C14833" w:rsidRPr="00D61CB8" w:rsidRDefault="00C14833" w:rsidP="00C14833">
      <w:pPr>
        <w:tabs>
          <w:tab w:val="left" w:pos="567"/>
        </w:tabs>
        <w:spacing w:after="0" w:line="240" w:lineRule="auto"/>
        <w:jc w:val="both"/>
        <w:rPr>
          <w:rFonts w:ascii="Times New Roman" w:eastAsia="Times New Roman" w:hAnsi="Times New Roman"/>
          <w:snapToGrid w:val="0"/>
        </w:rPr>
      </w:pPr>
      <w:r w:rsidRPr="00D61CB8">
        <w:rPr>
          <w:rFonts w:ascii="Times New Roman" w:eastAsia="Times New Roman" w:hAnsi="Times New Roman"/>
          <w:snapToGrid w:val="0"/>
        </w:rPr>
        <w:t>D-48155 Münster</w:t>
      </w:r>
    </w:p>
    <w:p w:rsidR="00C14833" w:rsidRPr="00D61CB8" w:rsidRDefault="00C14833" w:rsidP="00C14833">
      <w:pPr>
        <w:tabs>
          <w:tab w:val="left" w:pos="567"/>
        </w:tabs>
        <w:spacing w:after="0" w:line="240" w:lineRule="auto"/>
        <w:rPr>
          <w:rFonts w:ascii="Times New Roman" w:eastAsia="Times New Roman" w:hAnsi="Times New Roman"/>
          <w:snapToGrid w:val="0"/>
        </w:rPr>
      </w:pPr>
      <w:r w:rsidRPr="00D61CB8">
        <w:rPr>
          <w:rFonts w:ascii="Times New Roman" w:eastAsia="Times New Roman" w:hAnsi="Times New Roman"/>
          <w:snapToGrid w:val="0"/>
        </w:rPr>
        <w:t>Vokietija</w:t>
      </w:r>
    </w:p>
    <w:p w:rsidR="00C14833" w:rsidRPr="00D61CB8" w:rsidRDefault="00C14833" w:rsidP="00C14833">
      <w:pPr>
        <w:tabs>
          <w:tab w:val="left" w:pos="567"/>
        </w:tabs>
        <w:spacing w:after="0" w:line="240" w:lineRule="auto"/>
        <w:rPr>
          <w:rFonts w:ascii="Times New Roman" w:eastAsia="Times New Roman" w:hAnsi="Times New Roman"/>
          <w:snapToGrid w:val="0"/>
        </w:rPr>
      </w:pPr>
    </w:p>
    <w:p w:rsidR="00C14833" w:rsidRPr="00D61CB8" w:rsidRDefault="00C14833" w:rsidP="00C14833">
      <w:pPr>
        <w:numPr>
          <w:ilvl w:val="12"/>
          <w:numId w:val="0"/>
        </w:numPr>
        <w:tabs>
          <w:tab w:val="left" w:pos="567"/>
        </w:tabs>
        <w:spacing w:after="0" w:line="240" w:lineRule="auto"/>
        <w:ind w:right="-2"/>
        <w:rPr>
          <w:rFonts w:ascii="Times New Roman" w:eastAsia="Times New Roman" w:hAnsi="Times New Roman"/>
          <w:snapToGrid w:val="0"/>
          <w:szCs w:val="24"/>
        </w:rPr>
      </w:pPr>
      <w:r w:rsidRPr="00D61CB8">
        <w:rPr>
          <w:rFonts w:ascii="Times New Roman" w:eastAsia="Times New Roman" w:hAnsi="Times New Roman"/>
          <w:snapToGrid w:val="0"/>
          <w:szCs w:val="24"/>
        </w:rPr>
        <w:t>Jeigu apie šį vaistą norite sužinoti daugiau, kreipkitės į vietinį registruotojo atstovą.</w:t>
      </w:r>
    </w:p>
    <w:p w:rsidR="00C14833" w:rsidRPr="00D61CB8" w:rsidRDefault="00C14833" w:rsidP="00C14833">
      <w:pPr>
        <w:tabs>
          <w:tab w:val="left" w:pos="567"/>
        </w:tabs>
        <w:spacing w:after="0" w:line="260" w:lineRule="exact"/>
        <w:rPr>
          <w:rFonts w:ascii="Times New Roman" w:eastAsia="Times New Roman" w:hAnsi="Times New Roman"/>
          <w:szCs w:val="20"/>
        </w:rPr>
      </w:pPr>
      <w:r w:rsidRPr="00D61CB8">
        <w:rPr>
          <w:rFonts w:ascii="Times New Roman" w:eastAsia="Times New Roman" w:hAnsi="Times New Roman"/>
          <w:bCs/>
          <w:snapToGrid w:val="0"/>
          <w:szCs w:val="20"/>
        </w:rPr>
        <w:t>SIA Unikmed Baltija</w:t>
      </w:r>
    </w:p>
    <w:p w:rsidR="00C14833" w:rsidRPr="00D61CB8" w:rsidRDefault="00C14833" w:rsidP="00C14833">
      <w:pPr>
        <w:tabs>
          <w:tab w:val="left" w:pos="567"/>
        </w:tabs>
        <w:spacing w:after="0" w:line="260" w:lineRule="exact"/>
        <w:rPr>
          <w:rFonts w:ascii="Times New Roman" w:eastAsia="Times New Roman" w:hAnsi="Times New Roman"/>
          <w:snapToGrid w:val="0"/>
          <w:szCs w:val="20"/>
        </w:rPr>
      </w:pPr>
      <w:r w:rsidRPr="00D61CB8">
        <w:rPr>
          <w:rFonts w:ascii="Times New Roman" w:eastAsia="Times New Roman" w:hAnsi="Times New Roman"/>
          <w:bCs/>
          <w:snapToGrid w:val="0"/>
          <w:szCs w:val="20"/>
        </w:rPr>
        <w:t>Lāčplēša Street 37, Riga, LV-1011, Latvija</w:t>
      </w:r>
    </w:p>
    <w:p w:rsidR="00C14833" w:rsidRPr="00D61CB8" w:rsidRDefault="00C14833" w:rsidP="00C14833">
      <w:pPr>
        <w:numPr>
          <w:ilvl w:val="12"/>
          <w:numId w:val="0"/>
        </w:numPr>
        <w:spacing w:after="0" w:line="240" w:lineRule="auto"/>
        <w:rPr>
          <w:rFonts w:ascii="Times New Roman" w:eastAsia="Times New Roman" w:hAnsi="Times New Roman"/>
          <w:snapToGrid w:val="0"/>
        </w:rPr>
      </w:pPr>
    </w:p>
    <w:p w:rsidR="00C14833" w:rsidRPr="00D61CB8" w:rsidRDefault="00C14833" w:rsidP="00C14833">
      <w:pPr>
        <w:numPr>
          <w:ilvl w:val="12"/>
          <w:numId w:val="0"/>
        </w:num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b/>
          <w:snapToGrid w:val="0"/>
          <w:szCs w:val="20"/>
        </w:rPr>
        <w:t>Šis vaistas EEE valstybėse narėse registruotas tokiais pavadinimais</w:t>
      </w:r>
      <w:r w:rsidRPr="00D61CB8">
        <w:rPr>
          <w:rFonts w:ascii="Times New Roman" w:eastAsia="Times New Roman" w:hAnsi="Times New Roman"/>
          <w:snapToGrid w:val="0"/>
          <w:szCs w:val="20"/>
        </w:rPr>
        <w:t>:</w:t>
      </w:r>
    </w:p>
    <w:p w:rsidR="00C14833" w:rsidRPr="00D61CB8" w:rsidRDefault="00C14833" w:rsidP="00C14833">
      <w:pPr>
        <w:numPr>
          <w:ilvl w:val="12"/>
          <w:numId w:val="0"/>
        </w:numPr>
        <w:tabs>
          <w:tab w:val="left" w:pos="567"/>
        </w:tabs>
        <w:spacing w:after="0" w:line="240" w:lineRule="auto"/>
        <w:rPr>
          <w:rFonts w:ascii="Times New Roman" w:eastAsia="Times New Roman" w:hAnsi="Times New Roman"/>
          <w:snapToGrid w:val="0"/>
          <w:szCs w:val="20"/>
        </w:rPr>
      </w:pPr>
    </w:p>
    <w:tbl>
      <w:tblPr>
        <w:tblW w:w="9674"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7619"/>
      </w:tblGrid>
      <w:tr w:rsidR="00C14833" w:rsidRPr="00D61CB8" w:rsidTr="00183786">
        <w:trPr>
          <w:trHeight w:val="20"/>
        </w:trPr>
        <w:tc>
          <w:tcPr>
            <w:tcW w:w="2055" w:type="dxa"/>
            <w:vAlign w:val="center"/>
          </w:tcPr>
          <w:p w:rsidR="00C14833" w:rsidRPr="00D61CB8" w:rsidRDefault="00C14833" w:rsidP="00183786">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rPr>
              <w:t>Vokietija</w:t>
            </w:r>
          </w:p>
        </w:tc>
        <w:tc>
          <w:tcPr>
            <w:tcW w:w="7619" w:type="dxa"/>
          </w:tcPr>
          <w:p w:rsidR="00C14833" w:rsidRPr="00D61CB8" w:rsidRDefault="00C14833" w:rsidP="00183786">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snapToGrid w:val="0"/>
              </w:rPr>
              <w:t>Baclofen Sintetica Intrathekal 0,05 mg/ml Injektionslösung</w:t>
            </w:r>
          </w:p>
        </w:tc>
      </w:tr>
      <w:tr w:rsidR="00C14833" w:rsidRPr="00D61CB8" w:rsidTr="00183786">
        <w:trPr>
          <w:trHeight w:val="20"/>
        </w:trPr>
        <w:tc>
          <w:tcPr>
            <w:tcW w:w="2055" w:type="dxa"/>
            <w:vAlign w:val="center"/>
          </w:tcPr>
          <w:p w:rsidR="00C14833" w:rsidRPr="00D61CB8" w:rsidRDefault="00C14833" w:rsidP="00183786">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rPr>
              <w:t>Austrija</w:t>
            </w:r>
          </w:p>
        </w:tc>
        <w:tc>
          <w:tcPr>
            <w:tcW w:w="7619" w:type="dxa"/>
          </w:tcPr>
          <w:p w:rsidR="00C14833" w:rsidRPr="00D61CB8" w:rsidRDefault="00C14833" w:rsidP="00183786">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snapToGrid w:val="0"/>
              </w:rPr>
              <w:t>Baclofen Sintetica 0,05 mg/ml Intrathekal Injektionslösung</w:t>
            </w:r>
          </w:p>
        </w:tc>
      </w:tr>
      <w:tr w:rsidR="00C14833" w:rsidRPr="00D61CB8" w:rsidTr="00183786">
        <w:trPr>
          <w:trHeight w:val="20"/>
        </w:trPr>
        <w:tc>
          <w:tcPr>
            <w:tcW w:w="2055" w:type="dxa"/>
            <w:vAlign w:val="center"/>
          </w:tcPr>
          <w:p w:rsidR="00C14833" w:rsidRPr="00D61CB8" w:rsidRDefault="00C14833" w:rsidP="00183786">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rPr>
              <w:t>Prancūzija</w:t>
            </w:r>
          </w:p>
        </w:tc>
        <w:tc>
          <w:tcPr>
            <w:tcW w:w="7619" w:type="dxa"/>
          </w:tcPr>
          <w:p w:rsidR="00C14833" w:rsidRPr="00D61CB8" w:rsidRDefault="00C14833" w:rsidP="00183786">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snapToGrid w:val="0"/>
              </w:rPr>
              <w:t>Baclofene Aguettant 0,05mg/ml, solution injectable pour voie intrathécale en ampoule</w:t>
            </w:r>
          </w:p>
        </w:tc>
      </w:tr>
      <w:tr w:rsidR="00C14833" w:rsidRPr="00D61CB8" w:rsidTr="00183786">
        <w:trPr>
          <w:trHeight w:val="20"/>
        </w:trPr>
        <w:tc>
          <w:tcPr>
            <w:tcW w:w="2055" w:type="dxa"/>
            <w:vAlign w:val="center"/>
          </w:tcPr>
          <w:p w:rsidR="00C14833" w:rsidRPr="00D61CB8" w:rsidRDefault="00C14833" w:rsidP="00183786">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rPr>
              <w:t>Belgija</w:t>
            </w:r>
          </w:p>
        </w:tc>
        <w:tc>
          <w:tcPr>
            <w:tcW w:w="7619" w:type="dxa"/>
          </w:tcPr>
          <w:p w:rsidR="00C14833" w:rsidRPr="00D61CB8" w:rsidRDefault="00C14833" w:rsidP="00183786">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snapToGrid w:val="0"/>
              </w:rPr>
              <w:t>Baclofen Aguettant Intrathecal 0.05mg/1ml, solution injectable / oplossing voor injectie / Injektionslösung</w:t>
            </w:r>
          </w:p>
        </w:tc>
      </w:tr>
      <w:tr w:rsidR="00C14833" w:rsidRPr="00D61CB8" w:rsidTr="00183786">
        <w:trPr>
          <w:trHeight w:val="20"/>
        </w:trPr>
        <w:tc>
          <w:tcPr>
            <w:tcW w:w="2055" w:type="dxa"/>
            <w:vAlign w:val="center"/>
          </w:tcPr>
          <w:p w:rsidR="00C14833" w:rsidRPr="00D61CB8" w:rsidRDefault="00C14833" w:rsidP="00183786">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rPr>
              <w:t>Italija</w:t>
            </w:r>
          </w:p>
        </w:tc>
        <w:tc>
          <w:tcPr>
            <w:tcW w:w="7619" w:type="dxa"/>
          </w:tcPr>
          <w:p w:rsidR="00C14833" w:rsidRPr="00D61CB8" w:rsidRDefault="00C14833" w:rsidP="00183786">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snapToGrid w:val="0"/>
              </w:rPr>
              <w:t xml:space="preserve">NETEKA </w:t>
            </w:r>
            <w:r w:rsidRPr="00D61CB8">
              <w:rPr>
                <w:rFonts w:ascii="Times New Roman" w:eastAsia="Times New Roman" w:hAnsi="Times New Roman"/>
                <w:snapToGrid w:val="0"/>
              </w:rPr>
              <w:t xml:space="preserve"> 0.05mg/1ml </w:t>
            </w:r>
          </w:p>
        </w:tc>
      </w:tr>
      <w:tr w:rsidR="00C14833" w:rsidRPr="00D61CB8" w:rsidTr="00183786">
        <w:trPr>
          <w:trHeight w:val="20"/>
        </w:trPr>
        <w:tc>
          <w:tcPr>
            <w:tcW w:w="2055" w:type="dxa"/>
            <w:vAlign w:val="center"/>
          </w:tcPr>
          <w:p w:rsidR="00C14833" w:rsidRPr="00D61CB8" w:rsidRDefault="00C14833" w:rsidP="00183786">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rPr>
              <w:t>Didžioji Britanija</w:t>
            </w:r>
          </w:p>
        </w:tc>
        <w:tc>
          <w:tcPr>
            <w:tcW w:w="7619" w:type="dxa"/>
          </w:tcPr>
          <w:p w:rsidR="00C14833" w:rsidRPr="00D61CB8" w:rsidRDefault="00C14833" w:rsidP="00183786">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snapToGrid w:val="0"/>
              </w:rPr>
              <w:t>Baclofen Aguettant 0.05 mg/ml, solution for injection</w:t>
            </w:r>
          </w:p>
        </w:tc>
      </w:tr>
      <w:tr w:rsidR="00C14833" w:rsidRPr="00D61CB8" w:rsidTr="00183786">
        <w:trPr>
          <w:trHeight w:val="20"/>
        </w:trPr>
        <w:tc>
          <w:tcPr>
            <w:tcW w:w="2055" w:type="dxa"/>
            <w:vAlign w:val="center"/>
          </w:tcPr>
          <w:p w:rsidR="00C14833" w:rsidRPr="00D61CB8" w:rsidRDefault="00C14833" w:rsidP="00183786">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rPr>
              <w:t>Čekija</w:t>
            </w:r>
          </w:p>
          <w:p w:rsidR="00C14833" w:rsidRPr="00D61CB8" w:rsidRDefault="00C14833" w:rsidP="00183786">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rPr>
              <w:t>Estija</w:t>
            </w:r>
          </w:p>
          <w:p w:rsidR="00C14833" w:rsidRPr="00D61CB8" w:rsidRDefault="00C14833" w:rsidP="00183786">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rPr>
              <w:t>Vengrija</w:t>
            </w:r>
          </w:p>
          <w:p w:rsidR="00C14833" w:rsidRPr="00D61CB8" w:rsidRDefault="00C14833" w:rsidP="00183786">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rPr>
              <w:t>Norvegija</w:t>
            </w:r>
          </w:p>
          <w:p w:rsidR="00C14833" w:rsidRPr="00D61CB8" w:rsidRDefault="00C14833" w:rsidP="00183786">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rPr>
              <w:t>Lenkija</w:t>
            </w:r>
          </w:p>
          <w:p w:rsidR="00C14833" w:rsidRPr="00D61CB8" w:rsidRDefault="00C14833" w:rsidP="00183786">
            <w:pPr>
              <w:tabs>
                <w:tab w:val="left" w:pos="567"/>
              </w:tabs>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rPr>
              <w:t>Švedija</w:t>
            </w:r>
          </w:p>
        </w:tc>
        <w:tc>
          <w:tcPr>
            <w:tcW w:w="7619" w:type="dxa"/>
            <w:vAlign w:val="center"/>
          </w:tcPr>
          <w:p w:rsidR="00C14833" w:rsidRPr="00D61CB8" w:rsidRDefault="00C14833" w:rsidP="00183786">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snapToGrid w:val="0"/>
              </w:rPr>
              <w:t>Baclofen Sintetica</w:t>
            </w:r>
          </w:p>
        </w:tc>
      </w:tr>
      <w:tr w:rsidR="00C14833" w:rsidRPr="00D61CB8" w:rsidTr="00183786">
        <w:trPr>
          <w:trHeight w:val="20"/>
        </w:trPr>
        <w:tc>
          <w:tcPr>
            <w:tcW w:w="2055" w:type="dxa"/>
            <w:vAlign w:val="center"/>
          </w:tcPr>
          <w:p w:rsidR="00C14833" w:rsidRPr="00D61CB8" w:rsidRDefault="00C14833" w:rsidP="00183786">
            <w:pPr>
              <w:autoSpaceDE w:val="0"/>
              <w:autoSpaceDN w:val="0"/>
              <w:adjustRightInd w:val="0"/>
              <w:spacing w:after="0" w:line="240" w:lineRule="auto"/>
              <w:rPr>
                <w:rFonts w:ascii="Times New Roman" w:eastAsia="Times New Roman" w:hAnsi="Times New Roman"/>
                <w:szCs w:val="20"/>
              </w:rPr>
            </w:pPr>
            <w:r w:rsidRPr="00D61CB8">
              <w:rPr>
                <w:rFonts w:ascii="Times New Roman" w:eastAsia="Times New Roman" w:hAnsi="Times New Roman"/>
              </w:rPr>
              <w:t>Danija</w:t>
            </w:r>
          </w:p>
        </w:tc>
        <w:tc>
          <w:tcPr>
            <w:tcW w:w="7619" w:type="dxa"/>
          </w:tcPr>
          <w:p w:rsidR="00C14833" w:rsidRPr="00D61CB8" w:rsidRDefault="00C14833" w:rsidP="00183786">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snapToGrid w:val="0"/>
                <w:szCs w:val="20"/>
              </w:rPr>
              <w:t>Baclofen Sintetica, 0,05 mg/ml Injektionsvæske, opløsning</w:t>
            </w:r>
          </w:p>
        </w:tc>
      </w:tr>
      <w:tr w:rsidR="00C14833" w:rsidRPr="00D61CB8" w:rsidTr="00183786">
        <w:trPr>
          <w:trHeight w:val="20"/>
        </w:trPr>
        <w:tc>
          <w:tcPr>
            <w:tcW w:w="2055" w:type="dxa"/>
            <w:vAlign w:val="center"/>
          </w:tcPr>
          <w:p w:rsidR="00C14833" w:rsidRPr="00D61CB8" w:rsidRDefault="00C14833" w:rsidP="00183786">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rPr>
              <w:t>Graikija</w:t>
            </w:r>
          </w:p>
        </w:tc>
        <w:tc>
          <w:tcPr>
            <w:tcW w:w="7619" w:type="dxa"/>
          </w:tcPr>
          <w:p w:rsidR="00C14833" w:rsidRPr="00D61CB8" w:rsidRDefault="00C14833" w:rsidP="00183786">
            <w:pPr>
              <w:autoSpaceDE w:val="0"/>
              <w:autoSpaceDN w:val="0"/>
              <w:adjustRightInd w:val="0"/>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 xml:space="preserve">Baclofen Sintetica, 0,05 mg/ml ενέσιμο διάλυμα </w:t>
            </w:r>
          </w:p>
        </w:tc>
      </w:tr>
      <w:tr w:rsidR="00C14833" w:rsidRPr="00D61CB8" w:rsidTr="00183786">
        <w:trPr>
          <w:trHeight w:val="20"/>
        </w:trPr>
        <w:tc>
          <w:tcPr>
            <w:tcW w:w="2055" w:type="dxa"/>
            <w:vAlign w:val="center"/>
          </w:tcPr>
          <w:p w:rsidR="00C14833" w:rsidRPr="00D61CB8" w:rsidRDefault="00C14833" w:rsidP="00183786">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rPr>
              <w:t>Suomija</w:t>
            </w:r>
          </w:p>
        </w:tc>
        <w:tc>
          <w:tcPr>
            <w:tcW w:w="7619" w:type="dxa"/>
          </w:tcPr>
          <w:p w:rsidR="00C14833" w:rsidRPr="00D61CB8" w:rsidRDefault="00C14833" w:rsidP="00183786">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snapToGrid w:val="0"/>
                <w:szCs w:val="20"/>
              </w:rPr>
              <w:t>Baclofen Sintetica, 0,05 mg/ml Injektioneste, liuos</w:t>
            </w:r>
          </w:p>
        </w:tc>
      </w:tr>
      <w:tr w:rsidR="00C14833" w:rsidRPr="00D61CB8" w:rsidTr="00183786">
        <w:trPr>
          <w:trHeight w:val="20"/>
        </w:trPr>
        <w:tc>
          <w:tcPr>
            <w:tcW w:w="2055" w:type="dxa"/>
            <w:vAlign w:val="center"/>
          </w:tcPr>
          <w:p w:rsidR="00C14833" w:rsidRPr="00D61CB8" w:rsidRDefault="00C14833" w:rsidP="00183786">
            <w:pPr>
              <w:autoSpaceDE w:val="0"/>
              <w:autoSpaceDN w:val="0"/>
              <w:adjustRightInd w:val="0"/>
              <w:spacing w:after="0" w:line="240" w:lineRule="auto"/>
              <w:rPr>
                <w:rFonts w:ascii="Times New Roman" w:eastAsia="Times New Roman" w:hAnsi="Times New Roman"/>
                <w:szCs w:val="20"/>
              </w:rPr>
            </w:pPr>
            <w:r w:rsidRPr="00D61CB8">
              <w:rPr>
                <w:rFonts w:ascii="Times New Roman" w:eastAsia="Times New Roman" w:hAnsi="Times New Roman"/>
              </w:rPr>
              <w:t>Kroatija</w:t>
            </w:r>
          </w:p>
        </w:tc>
        <w:tc>
          <w:tcPr>
            <w:tcW w:w="7619" w:type="dxa"/>
          </w:tcPr>
          <w:p w:rsidR="00C14833" w:rsidRPr="00D61CB8" w:rsidRDefault="00C14833" w:rsidP="00183786">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snapToGrid w:val="0"/>
                <w:szCs w:val="20"/>
              </w:rPr>
              <w:t>Baklofen Sintetica Intratekalni 0,05 mg/ml otopina za injekciju</w:t>
            </w:r>
          </w:p>
        </w:tc>
      </w:tr>
      <w:tr w:rsidR="00C14833" w:rsidRPr="00D61CB8" w:rsidTr="00183786">
        <w:trPr>
          <w:trHeight w:val="20"/>
        </w:trPr>
        <w:tc>
          <w:tcPr>
            <w:tcW w:w="2055" w:type="dxa"/>
            <w:vAlign w:val="center"/>
          </w:tcPr>
          <w:p w:rsidR="00C14833" w:rsidRPr="00D61CB8" w:rsidRDefault="00C14833" w:rsidP="00183786">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rPr>
              <w:t>Islandija</w:t>
            </w:r>
          </w:p>
        </w:tc>
        <w:tc>
          <w:tcPr>
            <w:tcW w:w="7619" w:type="dxa"/>
          </w:tcPr>
          <w:p w:rsidR="00C14833" w:rsidRPr="00D61CB8" w:rsidRDefault="00C14833" w:rsidP="00183786">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snapToGrid w:val="0"/>
                <w:szCs w:val="20"/>
              </w:rPr>
              <w:t>Baclofen Sintetica í mænuvökva, 0,05 mg/ml Innspýting, lausnin</w:t>
            </w:r>
          </w:p>
        </w:tc>
      </w:tr>
      <w:tr w:rsidR="00C14833" w:rsidRPr="00D61CB8" w:rsidTr="00183786">
        <w:trPr>
          <w:trHeight w:val="20"/>
        </w:trPr>
        <w:tc>
          <w:tcPr>
            <w:tcW w:w="2055" w:type="dxa"/>
            <w:vAlign w:val="center"/>
          </w:tcPr>
          <w:p w:rsidR="00C14833" w:rsidRPr="00D61CB8" w:rsidRDefault="00C14833" w:rsidP="00183786">
            <w:pPr>
              <w:autoSpaceDE w:val="0"/>
              <w:autoSpaceDN w:val="0"/>
              <w:adjustRightInd w:val="0"/>
              <w:spacing w:after="0" w:line="240" w:lineRule="auto"/>
              <w:rPr>
                <w:rFonts w:ascii="Times New Roman" w:eastAsia="Times New Roman" w:hAnsi="Times New Roman"/>
                <w:szCs w:val="20"/>
              </w:rPr>
            </w:pPr>
            <w:r w:rsidRPr="00D61CB8">
              <w:rPr>
                <w:rFonts w:ascii="Times New Roman" w:eastAsia="Times New Roman" w:hAnsi="Times New Roman"/>
              </w:rPr>
              <w:t>Lietuva</w:t>
            </w:r>
          </w:p>
        </w:tc>
        <w:tc>
          <w:tcPr>
            <w:tcW w:w="7619" w:type="dxa"/>
          </w:tcPr>
          <w:p w:rsidR="00C14833" w:rsidRPr="00D61CB8" w:rsidRDefault="00C14833" w:rsidP="00183786">
            <w:pPr>
              <w:autoSpaceDE w:val="0"/>
              <w:autoSpaceDN w:val="0"/>
              <w:adjustRightInd w:val="0"/>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Baclofen Sintetica 50 mikrogramų/ml injekcinis tirpalas</w:t>
            </w:r>
          </w:p>
        </w:tc>
      </w:tr>
      <w:tr w:rsidR="00C14833" w:rsidRPr="00D61CB8" w:rsidTr="00183786">
        <w:trPr>
          <w:trHeight w:val="20"/>
        </w:trPr>
        <w:tc>
          <w:tcPr>
            <w:tcW w:w="2055" w:type="dxa"/>
            <w:vAlign w:val="center"/>
          </w:tcPr>
          <w:p w:rsidR="00C14833" w:rsidRPr="00D61CB8" w:rsidRDefault="00C14833" w:rsidP="00183786">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rPr>
              <w:t>Latvija</w:t>
            </w:r>
          </w:p>
        </w:tc>
        <w:tc>
          <w:tcPr>
            <w:tcW w:w="7619" w:type="dxa"/>
          </w:tcPr>
          <w:p w:rsidR="00C14833" w:rsidRPr="00D61CB8" w:rsidRDefault="00C14833" w:rsidP="00183786">
            <w:pPr>
              <w:autoSpaceDE w:val="0"/>
              <w:autoSpaceDN w:val="0"/>
              <w:adjustRightInd w:val="0"/>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Baclofen Sintetica, 0,05 mg/ml šķīdums injekcijām</w:t>
            </w:r>
          </w:p>
        </w:tc>
      </w:tr>
      <w:tr w:rsidR="00C14833" w:rsidRPr="00D61CB8" w:rsidTr="00183786">
        <w:trPr>
          <w:trHeight w:val="20"/>
        </w:trPr>
        <w:tc>
          <w:tcPr>
            <w:tcW w:w="2055" w:type="dxa"/>
            <w:vAlign w:val="center"/>
          </w:tcPr>
          <w:p w:rsidR="00C14833" w:rsidRPr="00D61CB8" w:rsidRDefault="00C14833" w:rsidP="00183786">
            <w:pPr>
              <w:autoSpaceDE w:val="0"/>
              <w:autoSpaceDN w:val="0"/>
              <w:adjustRightInd w:val="0"/>
              <w:spacing w:after="0" w:line="240" w:lineRule="auto"/>
              <w:rPr>
                <w:rFonts w:ascii="Times New Roman" w:eastAsia="Times New Roman" w:hAnsi="Times New Roman"/>
                <w:szCs w:val="20"/>
              </w:rPr>
            </w:pPr>
            <w:r w:rsidRPr="00D61CB8">
              <w:rPr>
                <w:rFonts w:ascii="Times New Roman" w:eastAsia="Times New Roman" w:hAnsi="Times New Roman"/>
              </w:rPr>
              <w:t>Nyderlandai</w:t>
            </w:r>
          </w:p>
        </w:tc>
        <w:tc>
          <w:tcPr>
            <w:tcW w:w="7619" w:type="dxa"/>
          </w:tcPr>
          <w:p w:rsidR="00C14833" w:rsidRPr="00D61CB8" w:rsidRDefault="00C14833" w:rsidP="00183786">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snapToGrid w:val="0"/>
                <w:szCs w:val="20"/>
              </w:rPr>
              <w:t>Baclofen Sintetica Intrathecaal, 0.05 mg/ml Oplossing voor injectie</w:t>
            </w:r>
          </w:p>
        </w:tc>
      </w:tr>
      <w:tr w:rsidR="00C14833" w:rsidRPr="00D61CB8" w:rsidTr="00183786">
        <w:trPr>
          <w:trHeight w:val="20"/>
        </w:trPr>
        <w:tc>
          <w:tcPr>
            <w:tcW w:w="2055" w:type="dxa"/>
            <w:vAlign w:val="center"/>
          </w:tcPr>
          <w:p w:rsidR="00C14833" w:rsidRPr="00D61CB8" w:rsidRDefault="00C14833" w:rsidP="00183786">
            <w:pPr>
              <w:autoSpaceDE w:val="0"/>
              <w:autoSpaceDN w:val="0"/>
              <w:adjustRightInd w:val="0"/>
              <w:spacing w:after="0" w:line="240" w:lineRule="auto"/>
              <w:rPr>
                <w:rFonts w:ascii="Times New Roman" w:eastAsia="Times New Roman" w:hAnsi="Times New Roman"/>
                <w:szCs w:val="20"/>
              </w:rPr>
            </w:pPr>
            <w:r w:rsidRPr="00D61CB8">
              <w:rPr>
                <w:rFonts w:ascii="Times New Roman" w:eastAsia="Times New Roman" w:hAnsi="Times New Roman"/>
              </w:rPr>
              <w:t>Slovėnija</w:t>
            </w:r>
          </w:p>
        </w:tc>
        <w:tc>
          <w:tcPr>
            <w:tcW w:w="7619" w:type="dxa"/>
          </w:tcPr>
          <w:p w:rsidR="00C14833" w:rsidRPr="00D61CB8" w:rsidRDefault="00C14833" w:rsidP="00183786">
            <w:pPr>
              <w:autoSpaceDE w:val="0"/>
              <w:autoSpaceDN w:val="0"/>
              <w:adjustRightInd w:val="0"/>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Baklofen Sintetica 0,05 mg/ml raztopina za injiciranje</w:t>
            </w:r>
          </w:p>
        </w:tc>
      </w:tr>
      <w:tr w:rsidR="00C14833" w:rsidRPr="00D61CB8" w:rsidTr="00183786">
        <w:trPr>
          <w:trHeight w:val="20"/>
        </w:trPr>
        <w:tc>
          <w:tcPr>
            <w:tcW w:w="2055" w:type="dxa"/>
            <w:vAlign w:val="center"/>
          </w:tcPr>
          <w:p w:rsidR="00C14833" w:rsidRPr="00D61CB8" w:rsidRDefault="00C14833" w:rsidP="00183786">
            <w:pPr>
              <w:autoSpaceDE w:val="0"/>
              <w:autoSpaceDN w:val="0"/>
              <w:adjustRightInd w:val="0"/>
              <w:spacing w:after="0" w:line="240" w:lineRule="auto"/>
              <w:rPr>
                <w:rFonts w:ascii="Times New Roman" w:eastAsia="Times New Roman" w:hAnsi="Times New Roman"/>
                <w:szCs w:val="20"/>
              </w:rPr>
            </w:pPr>
            <w:r w:rsidRPr="00D61CB8">
              <w:rPr>
                <w:rFonts w:ascii="Times New Roman" w:eastAsia="Times New Roman" w:hAnsi="Times New Roman"/>
              </w:rPr>
              <w:t>Slovakija</w:t>
            </w:r>
          </w:p>
        </w:tc>
        <w:tc>
          <w:tcPr>
            <w:tcW w:w="7619" w:type="dxa"/>
          </w:tcPr>
          <w:p w:rsidR="00C14833" w:rsidRPr="00D61CB8" w:rsidRDefault="00C14833" w:rsidP="00183786">
            <w:pPr>
              <w:autoSpaceDE w:val="0"/>
              <w:autoSpaceDN w:val="0"/>
              <w:adjustRightInd w:val="0"/>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Baclofen Sintetica 0,05 mg/ml injekčný roztok</w:t>
            </w:r>
          </w:p>
        </w:tc>
      </w:tr>
    </w:tbl>
    <w:p w:rsidR="00C14833" w:rsidRPr="00D61CB8" w:rsidRDefault="00C14833" w:rsidP="00C14833">
      <w:pPr>
        <w:numPr>
          <w:ilvl w:val="12"/>
          <w:numId w:val="0"/>
        </w:numPr>
        <w:spacing w:after="0" w:line="240" w:lineRule="auto"/>
        <w:outlineLvl w:val="0"/>
        <w:rPr>
          <w:rFonts w:ascii="Times New Roman" w:eastAsia="Times New Roman" w:hAnsi="Times New Roman"/>
          <w:b/>
          <w:snapToGrid w:val="0"/>
        </w:rPr>
      </w:pPr>
    </w:p>
    <w:p w:rsidR="00C14833" w:rsidRPr="00D61CB8" w:rsidRDefault="00C14833" w:rsidP="00C14833">
      <w:pPr>
        <w:numPr>
          <w:ilvl w:val="12"/>
          <w:numId w:val="0"/>
        </w:numPr>
        <w:spacing w:after="0" w:line="240" w:lineRule="auto"/>
        <w:outlineLvl w:val="0"/>
        <w:rPr>
          <w:rFonts w:ascii="Times New Roman" w:eastAsia="Times New Roman" w:hAnsi="Times New Roman"/>
          <w:b/>
          <w:snapToGrid w:val="0"/>
        </w:rPr>
      </w:pPr>
    </w:p>
    <w:p w:rsidR="00C14833" w:rsidRPr="00D61CB8" w:rsidRDefault="00C14833" w:rsidP="00C14833">
      <w:pPr>
        <w:numPr>
          <w:ilvl w:val="12"/>
          <w:numId w:val="0"/>
        </w:numPr>
        <w:spacing w:after="0" w:line="240" w:lineRule="auto"/>
        <w:outlineLvl w:val="0"/>
        <w:rPr>
          <w:rFonts w:ascii="Times New Roman" w:eastAsia="Times New Roman" w:hAnsi="Times New Roman"/>
          <w:b/>
          <w:snapToGrid w:val="0"/>
        </w:rPr>
      </w:pPr>
      <w:r w:rsidRPr="00D61CB8">
        <w:rPr>
          <w:rFonts w:ascii="Times New Roman" w:eastAsia="Times New Roman" w:hAnsi="Times New Roman"/>
          <w:b/>
          <w:snapToGrid w:val="0"/>
        </w:rPr>
        <w:t xml:space="preserve">Šis pakuotės lapelis paskutinį kartą peržiūrėtas </w:t>
      </w:r>
      <w:r>
        <w:rPr>
          <w:rFonts w:ascii="Times New Roman" w:eastAsia="Times New Roman" w:hAnsi="Times New Roman"/>
          <w:b/>
          <w:snapToGrid w:val="0"/>
        </w:rPr>
        <w:t xml:space="preserve"> 2022-12-21.</w:t>
      </w:r>
    </w:p>
    <w:p w:rsidR="00C14833" w:rsidRPr="00D61CB8" w:rsidRDefault="00C14833" w:rsidP="00C14833">
      <w:pPr>
        <w:numPr>
          <w:ilvl w:val="12"/>
          <w:numId w:val="0"/>
        </w:numPr>
        <w:spacing w:after="0" w:line="240" w:lineRule="auto"/>
        <w:outlineLvl w:val="0"/>
        <w:rPr>
          <w:rFonts w:ascii="Times New Roman" w:eastAsia="Times New Roman" w:hAnsi="Times New Roman"/>
          <w:b/>
          <w:snapToGrid w:val="0"/>
        </w:rPr>
      </w:pPr>
    </w:p>
    <w:p w:rsidR="00C14833" w:rsidRPr="00D61CB8" w:rsidRDefault="00C14833" w:rsidP="00C14833">
      <w:pPr>
        <w:numPr>
          <w:ilvl w:val="12"/>
          <w:numId w:val="0"/>
        </w:numPr>
        <w:spacing w:after="0" w:line="240" w:lineRule="auto"/>
        <w:jc w:val="both"/>
        <w:outlineLvl w:val="0"/>
      </w:pPr>
      <w:r w:rsidRPr="00D61CB8">
        <w:rPr>
          <w:rFonts w:ascii="Times New Roman" w:eastAsia="Times New Roman" w:hAnsi="Times New Roman"/>
          <w:snapToGrid w:val="0"/>
          <w:szCs w:val="20"/>
        </w:rPr>
        <w:t xml:space="preserve">Išsami informacija apie šį </w:t>
      </w:r>
      <w:r w:rsidRPr="00D61CB8">
        <w:rPr>
          <w:rFonts w:ascii="Times New Roman" w:eastAsia="Times New Roman" w:hAnsi="Times New Roman"/>
          <w:snapToGrid w:val="0"/>
          <w:szCs w:val="24"/>
        </w:rPr>
        <w:t>vaistą</w:t>
      </w:r>
      <w:r w:rsidRPr="00D61CB8">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D61CB8">
        <w:rPr>
          <w:rFonts w:ascii="Times New Roman" w:eastAsia="Times New Roman" w:hAnsi="Times New Roman"/>
          <w:i/>
          <w:snapToGrid w:val="0"/>
          <w:szCs w:val="24"/>
        </w:rPr>
        <w:t xml:space="preserve"> </w:t>
      </w:r>
      <w:hyperlink r:id="rId8" w:history="1">
        <w:r w:rsidRPr="00D61CB8">
          <w:rPr>
            <w:rFonts w:ascii="Times New Roman" w:eastAsia="SimSun" w:hAnsi="Times New Roman"/>
            <w:snapToGrid w:val="0"/>
            <w:szCs w:val="20"/>
            <w:u w:val="single"/>
          </w:rPr>
          <w:t>http://www.vvkt.lt/</w:t>
        </w:r>
      </w:hyperlink>
      <w:r w:rsidRPr="00D61CB8">
        <w:rPr>
          <w:rFonts w:ascii="Times New Roman" w:eastAsia="Times New Roman" w:hAnsi="Times New Roman"/>
          <w:snapToGrid w:val="0"/>
          <w:szCs w:val="20"/>
        </w:rPr>
        <w:t>.</w:t>
      </w:r>
      <w:r>
        <w:rPr>
          <w:rFonts w:ascii="Times New Roman" w:eastAsia="Times New Roman" w:hAnsi="Times New Roman"/>
          <w:snapToGrid w:val="0"/>
          <w:szCs w:val="20"/>
        </w:rPr>
        <w:t xml:space="preserve">     </w:t>
      </w:r>
    </w:p>
    <w:p w:rsidR="009041DB" w:rsidRDefault="009041DB">
      <w:bookmarkStart w:id="7" w:name="_GoBack"/>
      <w:bookmarkEnd w:id="7"/>
    </w:p>
    <w:sectPr w:rsidR="009041DB" w:rsidSect="00122BF9">
      <w:footerReference w:type="default" r:id="rId9"/>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A24" w:rsidRDefault="00C14833">
    <w:pPr>
      <w:pStyle w:val="Porat"/>
      <w:jc w:val="right"/>
    </w:pPr>
    <w:r>
      <w:fldChar w:fldCharType="begin"/>
    </w:r>
    <w:r>
      <w:instrText>PAGE   \* MERGEFORMAT</w:instrText>
    </w:r>
    <w:r>
      <w:fldChar w:fldCharType="separate"/>
    </w:r>
    <w:r w:rsidRPr="00C14833">
      <w:rPr>
        <w:noProof/>
        <w:lang w:val="it-IT"/>
      </w:rPr>
      <w:t>7</w:t>
    </w:r>
    <w:r>
      <w:rPr>
        <w:noProof/>
        <w:lang w:val="it-IT"/>
      </w:rPr>
      <w:fldChar w:fldCharType="end"/>
    </w:r>
  </w:p>
  <w:p w:rsidR="00F22A24" w:rsidRDefault="00C14833">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D486E"/>
    <w:multiLevelType w:val="hybridMultilevel"/>
    <w:tmpl w:val="CE6CB1A4"/>
    <w:lvl w:ilvl="0" w:tplc="8C06419A">
      <w:start w:val="1"/>
      <w:numFmt w:val="bullet"/>
      <w:lvlText w:val="-"/>
      <w:lvlJc w:val="left"/>
      <w:pPr>
        <w:ind w:left="720" w:hanging="360"/>
      </w:pPr>
      <w:rPr>
        <w:rFonts w:ascii="Times New Roman" w:eastAsia="Times New Roman" w:hAnsi="Times New Roman" w:cs="Times New Roman"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 w15:restartNumberingAfterBreak="0">
    <w:nsid w:val="09DD073B"/>
    <w:multiLevelType w:val="hybridMultilevel"/>
    <w:tmpl w:val="651EA4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CDB07FF"/>
    <w:multiLevelType w:val="hybridMultilevel"/>
    <w:tmpl w:val="1482FED8"/>
    <w:lvl w:ilvl="0" w:tplc="8C06419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B56C73"/>
    <w:multiLevelType w:val="hybridMultilevel"/>
    <w:tmpl w:val="4FD2B9BE"/>
    <w:lvl w:ilvl="0" w:tplc="DC08B7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7FB4FC6"/>
    <w:multiLevelType w:val="hybridMultilevel"/>
    <w:tmpl w:val="4708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804729"/>
    <w:multiLevelType w:val="hybridMultilevel"/>
    <w:tmpl w:val="446C3020"/>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833"/>
    <w:rsid w:val="00234094"/>
    <w:rsid w:val="002A211A"/>
    <w:rsid w:val="00344695"/>
    <w:rsid w:val="00356AB3"/>
    <w:rsid w:val="004216A4"/>
    <w:rsid w:val="005311B8"/>
    <w:rsid w:val="006860E9"/>
    <w:rsid w:val="009041DB"/>
    <w:rsid w:val="00975D35"/>
    <w:rsid w:val="00C14833"/>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2E84D-1C4C-448E-B1A4-27A6B119E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4833"/>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C14833"/>
    <w:pPr>
      <w:tabs>
        <w:tab w:val="left" w:pos="567"/>
        <w:tab w:val="center" w:pos="4536"/>
        <w:tab w:val="right" w:pos="8306"/>
      </w:tabs>
      <w:spacing w:after="0" w:line="260" w:lineRule="exact"/>
    </w:pPr>
    <w:rPr>
      <w:rFonts w:ascii="Times New Roman" w:eastAsia="Times New Roman" w:hAnsi="Times New Roman"/>
      <w:snapToGrid w:val="0"/>
      <w:szCs w:val="20"/>
      <w:lang w:val="en-GB"/>
    </w:rPr>
  </w:style>
  <w:style w:type="character" w:customStyle="1" w:styleId="PoratDiagrama">
    <w:name w:val="Poraštė Diagrama"/>
    <w:basedOn w:val="Numatytasispastraiposriftas"/>
    <w:link w:val="Porat"/>
    <w:uiPriority w:val="99"/>
    <w:rsid w:val="00C14833"/>
    <w:rPr>
      <w:rFonts w:ascii="Times New Roman" w:hAnsi="Times New Roman" w:cs="Times New Roman"/>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11054</Words>
  <Characters>6301</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2023-02-28T07:49:00Z</dcterms:created>
  <dcterms:modified xsi:type="dcterms:W3CDTF">2023-02-28T07:50:00Z</dcterms:modified>
</cp:coreProperties>
</file>