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1372B79" w14:textId="2A93189F" w:rsidR="006D5FE0" w:rsidRDefault="00436811">
      <w:pPr>
        <w:widowControl w:val="0"/>
        <w:tabs>
          <w:tab w:val="left" w:pos="567"/>
        </w:tabs>
        <w:spacing w:after="0" w:line="240" w:lineRule="auto"/>
        <w:jc w:val="center"/>
        <w:outlineLvl w:val="1"/>
        <w:rPr>
          <w:rFonts w:ascii="Times New Roman" w:eastAsia="Times New Roman" w:hAnsi="Times New Roman" w:cs="Times New Roman"/>
          <w:b/>
          <w:lang w:eastAsia="sl-SI"/>
        </w:rPr>
      </w:pPr>
      <w:bookmarkStart w:id="0" w:name="_Toc129243138"/>
      <w:bookmarkStart w:id="1" w:name="_Toc129243263"/>
      <w:r>
        <w:rPr>
          <w:rFonts w:ascii="Times New Roman" w:eastAsia="Times New Roman" w:hAnsi="Times New Roman" w:cs="Times New Roman"/>
          <w:b/>
          <w:lang w:eastAsia="sl-SI"/>
        </w:rPr>
        <w:t xml:space="preserve">Pakuotės lapelis: informacija </w:t>
      </w:r>
      <w:r>
        <w:rPr>
          <w:rFonts w:ascii="Times New Roman" w:eastAsia="Times New Roman" w:hAnsi="Times New Roman" w:cs="Times New Roman"/>
          <w:b/>
          <w:bCs/>
          <w:iCs/>
          <w:snapToGrid w:val="0"/>
          <w:lang w:eastAsia="x-none"/>
        </w:rPr>
        <w:t>pacientui</w:t>
      </w:r>
    </w:p>
    <w:bookmarkEnd w:id="0"/>
    <w:bookmarkEnd w:id="1"/>
    <w:p w14:paraId="0C8B8645" w14:textId="77777777" w:rsidR="006D5FE0" w:rsidRDefault="006D5FE0">
      <w:pPr>
        <w:widowControl w:val="0"/>
        <w:tabs>
          <w:tab w:val="left" w:pos="567"/>
        </w:tabs>
        <w:spacing w:after="0" w:line="240" w:lineRule="auto"/>
        <w:ind w:left="567" w:hanging="567"/>
        <w:jc w:val="center"/>
        <w:outlineLvl w:val="0"/>
        <w:rPr>
          <w:rFonts w:ascii="Times New Roman" w:eastAsia="Times New Roman" w:hAnsi="Times New Roman" w:cs="Times New Roman"/>
          <w:b/>
          <w:lang w:eastAsia="sl-SI"/>
        </w:rPr>
      </w:pPr>
    </w:p>
    <w:p w14:paraId="5FAAB937" w14:textId="77777777" w:rsidR="006D5FE0" w:rsidRDefault="00436811">
      <w:pPr>
        <w:widowControl w:val="0"/>
        <w:tabs>
          <w:tab w:val="left" w:pos="567"/>
        </w:tabs>
        <w:spacing w:after="0" w:line="240" w:lineRule="auto"/>
        <w:jc w:val="center"/>
        <w:rPr>
          <w:rFonts w:ascii="Times New Roman" w:eastAsia="Times New Roman" w:hAnsi="Times New Roman" w:cs="Times New Roman"/>
          <w:b/>
        </w:rPr>
      </w:pPr>
      <w:proofErr w:type="spellStart"/>
      <w:r>
        <w:rPr>
          <w:rFonts w:ascii="Times New Roman" w:eastAsia="Times New Roman" w:hAnsi="Times New Roman" w:cs="Times New Roman"/>
          <w:b/>
          <w:lang w:eastAsia="sl-SI"/>
        </w:rPr>
        <w:t>Sorvitimb</w:t>
      </w:r>
      <w:proofErr w:type="spellEnd"/>
      <w:r>
        <w:rPr>
          <w:rFonts w:ascii="Times New Roman" w:eastAsia="Times New Roman" w:hAnsi="Times New Roman" w:cs="Times New Roman"/>
          <w:b/>
          <w:lang w:eastAsia="sl-SI"/>
        </w:rPr>
        <w:t xml:space="preserve"> </w:t>
      </w:r>
      <w:r>
        <w:rPr>
          <w:rFonts w:ascii="Times New Roman" w:eastAsia="Times New Roman" w:hAnsi="Times New Roman" w:cs="Times New Roman"/>
          <w:b/>
        </w:rPr>
        <w:t>5 mg/10 mg plėvele dengtos tabletės</w:t>
      </w:r>
    </w:p>
    <w:p w14:paraId="33905D01" w14:textId="77777777" w:rsidR="006D5FE0" w:rsidRDefault="00436811">
      <w:pPr>
        <w:widowControl w:val="0"/>
        <w:tabs>
          <w:tab w:val="left" w:pos="567"/>
        </w:tabs>
        <w:spacing w:after="0" w:line="240" w:lineRule="auto"/>
        <w:jc w:val="center"/>
        <w:rPr>
          <w:rFonts w:ascii="Times New Roman" w:eastAsia="Times New Roman" w:hAnsi="Times New Roman" w:cs="Times New Roman"/>
          <w:b/>
        </w:rPr>
      </w:pPr>
      <w:proofErr w:type="spellStart"/>
      <w:r>
        <w:rPr>
          <w:rFonts w:ascii="Times New Roman" w:eastAsia="Times New Roman" w:hAnsi="Times New Roman" w:cs="Times New Roman"/>
          <w:b/>
          <w:lang w:eastAsia="sl-SI"/>
        </w:rPr>
        <w:t>Sorvitimb</w:t>
      </w:r>
      <w:proofErr w:type="spellEnd"/>
      <w:r>
        <w:rPr>
          <w:rFonts w:ascii="Times New Roman" w:eastAsia="Times New Roman" w:hAnsi="Times New Roman" w:cs="Times New Roman"/>
          <w:b/>
          <w:lang w:eastAsia="sl-SI"/>
        </w:rPr>
        <w:t xml:space="preserve"> </w:t>
      </w:r>
      <w:r>
        <w:rPr>
          <w:rFonts w:ascii="Times New Roman" w:eastAsia="Times New Roman" w:hAnsi="Times New Roman" w:cs="Times New Roman"/>
          <w:b/>
        </w:rPr>
        <w:t>10 mg/10 mg plėvele dengtos tabletės</w:t>
      </w:r>
    </w:p>
    <w:p w14:paraId="444CCA07" w14:textId="77777777" w:rsidR="006D5FE0" w:rsidRDefault="00436811">
      <w:pPr>
        <w:widowControl w:val="0"/>
        <w:tabs>
          <w:tab w:val="left" w:pos="567"/>
        </w:tabs>
        <w:spacing w:after="0" w:line="240" w:lineRule="auto"/>
        <w:jc w:val="center"/>
        <w:rPr>
          <w:rFonts w:ascii="Times New Roman" w:eastAsia="Times New Roman" w:hAnsi="Times New Roman" w:cs="Times New Roman"/>
          <w:b/>
        </w:rPr>
      </w:pPr>
      <w:proofErr w:type="spellStart"/>
      <w:r>
        <w:rPr>
          <w:rFonts w:ascii="Times New Roman" w:eastAsia="Times New Roman" w:hAnsi="Times New Roman" w:cs="Times New Roman"/>
          <w:b/>
          <w:lang w:eastAsia="sl-SI"/>
        </w:rPr>
        <w:t>Sorvitimb</w:t>
      </w:r>
      <w:proofErr w:type="spellEnd"/>
      <w:r>
        <w:rPr>
          <w:rFonts w:ascii="Times New Roman" w:eastAsia="Times New Roman" w:hAnsi="Times New Roman" w:cs="Times New Roman"/>
          <w:b/>
          <w:lang w:eastAsia="sl-SI"/>
        </w:rPr>
        <w:t xml:space="preserve"> </w:t>
      </w:r>
      <w:r>
        <w:rPr>
          <w:rFonts w:ascii="Times New Roman" w:eastAsia="Times New Roman" w:hAnsi="Times New Roman" w:cs="Times New Roman"/>
          <w:b/>
        </w:rPr>
        <w:t>15 mg/10 mg plėvele dengtos tabletės</w:t>
      </w:r>
    </w:p>
    <w:p w14:paraId="50EF4024" w14:textId="77777777" w:rsidR="006D5FE0" w:rsidRDefault="00436811">
      <w:pPr>
        <w:widowControl w:val="0"/>
        <w:tabs>
          <w:tab w:val="left" w:pos="567"/>
        </w:tabs>
        <w:spacing w:after="0" w:line="240" w:lineRule="auto"/>
        <w:jc w:val="center"/>
        <w:rPr>
          <w:rFonts w:ascii="Times New Roman" w:eastAsia="Times New Roman" w:hAnsi="Times New Roman" w:cs="Times New Roman"/>
          <w:b/>
        </w:rPr>
      </w:pPr>
      <w:proofErr w:type="spellStart"/>
      <w:r>
        <w:rPr>
          <w:rFonts w:ascii="Times New Roman" w:eastAsia="Times New Roman" w:hAnsi="Times New Roman" w:cs="Times New Roman"/>
          <w:b/>
          <w:lang w:eastAsia="sl-SI"/>
        </w:rPr>
        <w:t>Sorvitimb</w:t>
      </w:r>
      <w:proofErr w:type="spellEnd"/>
      <w:r>
        <w:rPr>
          <w:rFonts w:ascii="Times New Roman" w:eastAsia="Times New Roman" w:hAnsi="Times New Roman" w:cs="Times New Roman"/>
          <w:b/>
          <w:lang w:eastAsia="sl-SI"/>
        </w:rPr>
        <w:t xml:space="preserve"> </w:t>
      </w:r>
      <w:r>
        <w:rPr>
          <w:rFonts w:ascii="Times New Roman" w:eastAsia="Times New Roman" w:hAnsi="Times New Roman" w:cs="Times New Roman"/>
          <w:b/>
        </w:rPr>
        <w:t>20 mg/10 mg plėvele dengtos tabletės</w:t>
      </w:r>
    </w:p>
    <w:p w14:paraId="057C7781" w14:textId="77777777" w:rsidR="006D5FE0" w:rsidRDefault="00436811">
      <w:pPr>
        <w:widowControl w:val="0"/>
        <w:tabs>
          <w:tab w:val="left" w:pos="567"/>
        </w:tabs>
        <w:spacing w:after="0" w:line="240" w:lineRule="auto"/>
        <w:jc w:val="center"/>
        <w:rPr>
          <w:rFonts w:ascii="Times New Roman" w:eastAsia="Times New Roman" w:hAnsi="Times New Roman" w:cs="Times New Roman"/>
          <w:b/>
        </w:rPr>
      </w:pPr>
      <w:proofErr w:type="spellStart"/>
      <w:r>
        <w:rPr>
          <w:rFonts w:ascii="Times New Roman" w:eastAsia="Times New Roman" w:hAnsi="Times New Roman" w:cs="Times New Roman"/>
          <w:b/>
          <w:lang w:eastAsia="sl-SI"/>
        </w:rPr>
        <w:t>Sorvitimb</w:t>
      </w:r>
      <w:proofErr w:type="spellEnd"/>
      <w:r>
        <w:rPr>
          <w:rFonts w:ascii="Times New Roman" w:eastAsia="Times New Roman" w:hAnsi="Times New Roman" w:cs="Times New Roman"/>
          <w:b/>
          <w:lang w:eastAsia="sl-SI"/>
        </w:rPr>
        <w:t xml:space="preserve"> </w:t>
      </w:r>
      <w:r>
        <w:rPr>
          <w:rFonts w:ascii="Times New Roman" w:eastAsia="Times New Roman" w:hAnsi="Times New Roman" w:cs="Times New Roman"/>
          <w:b/>
        </w:rPr>
        <w:t>30 mg/10 mg plėvele dengtos tabletės</w:t>
      </w:r>
    </w:p>
    <w:p w14:paraId="13013BD9" w14:textId="77777777" w:rsidR="006D5FE0" w:rsidRDefault="00436811">
      <w:pPr>
        <w:widowControl w:val="0"/>
        <w:tabs>
          <w:tab w:val="left" w:pos="567"/>
        </w:tabs>
        <w:spacing w:after="0" w:line="240" w:lineRule="auto"/>
        <w:jc w:val="center"/>
        <w:rPr>
          <w:rFonts w:ascii="Times New Roman" w:eastAsia="Times New Roman" w:hAnsi="Times New Roman" w:cs="Times New Roman"/>
          <w:b/>
        </w:rPr>
      </w:pPr>
      <w:proofErr w:type="spellStart"/>
      <w:r>
        <w:rPr>
          <w:rFonts w:ascii="Times New Roman" w:eastAsia="Times New Roman" w:hAnsi="Times New Roman" w:cs="Times New Roman"/>
          <w:b/>
          <w:lang w:eastAsia="sl-SI"/>
        </w:rPr>
        <w:t>Sorvitimb</w:t>
      </w:r>
      <w:proofErr w:type="spellEnd"/>
      <w:r>
        <w:rPr>
          <w:rFonts w:ascii="Times New Roman" w:eastAsia="Times New Roman" w:hAnsi="Times New Roman" w:cs="Times New Roman"/>
          <w:b/>
          <w:lang w:eastAsia="sl-SI"/>
        </w:rPr>
        <w:t xml:space="preserve"> </w:t>
      </w:r>
      <w:r>
        <w:rPr>
          <w:rFonts w:ascii="Times New Roman" w:eastAsia="Times New Roman" w:hAnsi="Times New Roman" w:cs="Times New Roman"/>
          <w:b/>
        </w:rPr>
        <w:t>40 mg/10 mg plėvele dengtos tabletės</w:t>
      </w:r>
    </w:p>
    <w:p w14:paraId="0DF14A1F" w14:textId="77777777" w:rsidR="006D5FE0" w:rsidRDefault="00436811">
      <w:pPr>
        <w:widowControl w:val="0"/>
        <w:spacing w:after="0" w:line="240" w:lineRule="auto"/>
        <w:jc w:val="center"/>
        <w:rPr>
          <w:rFonts w:ascii="Times New Roman" w:eastAsia="Times New Roman" w:hAnsi="Times New Roman" w:cs="Times New Roman"/>
          <w:lang w:eastAsia="sl-SI"/>
        </w:rPr>
      </w:pPr>
      <w:proofErr w:type="spellStart"/>
      <w:r>
        <w:rPr>
          <w:rFonts w:ascii="Times New Roman" w:eastAsia="Times New Roman" w:hAnsi="Times New Roman" w:cs="Times New Roman"/>
          <w:lang w:eastAsia="sl-SI"/>
        </w:rPr>
        <w:t>rozuvastatinas</w:t>
      </w:r>
      <w:proofErr w:type="spellEnd"/>
      <w:r>
        <w:rPr>
          <w:rFonts w:ascii="Times New Roman" w:eastAsia="Times New Roman" w:hAnsi="Times New Roman" w:cs="Times New Roman"/>
          <w:lang w:eastAsia="sl-SI"/>
        </w:rPr>
        <w:t>/</w:t>
      </w:r>
      <w:proofErr w:type="spellStart"/>
      <w:r>
        <w:rPr>
          <w:rFonts w:ascii="Times New Roman" w:eastAsia="Times New Roman" w:hAnsi="Times New Roman" w:cs="Times New Roman"/>
          <w:lang w:eastAsia="sl-SI"/>
        </w:rPr>
        <w:t>ezetimibas</w:t>
      </w:r>
      <w:proofErr w:type="spellEnd"/>
    </w:p>
    <w:p w14:paraId="7CB53005" w14:textId="77777777" w:rsidR="006D5FE0" w:rsidRDefault="006D5FE0">
      <w:pPr>
        <w:widowControl w:val="0"/>
        <w:spacing w:after="0" w:line="240" w:lineRule="auto"/>
        <w:jc w:val="center"/>
        <w:rPr>
          <w:rFonts w:ascii="Times New Roman" w:eastAsia="Times New Roman" w:hAnsi="Times New Roman" w:cs="Times New Roman"/>
          <w:b/>
          <w:lang w:eastAsia="sl-SI"/>
        </w:rPr>
      </w:pPr>
    </w:p>
    <w:p w14:paraId="4E0028D3" w14:textId="77777777" w:rsidR="006D5FE0" w:rsidRDefault="006D5FE0">
      <w:pPr>
        <w:widowControl w:val="0"/>
        <w:spacing w:after="0" w:line="240" w:lineRule="auto"/>
        <w:rPr>
          <w:rFonts w:ascii="Times New Roman" w:eastAsia="Times New Roman" w:hAnsi="Times New Roman" w:cs="Times New Roman"/>
          <w:b/>
          <w:lang w:eastAsia="sl-SI"/>
        </w:rPr>
      </w:pPr>
    </w:p>
    <w:p w14:paraId="772B0DFA" w14:textId="77777777" w:rsidR="006D5FE0" w:rsidRDefault="00436811">
      <w:pPr>
        <w:widowControl w:val="0"/>
        <w:spacing w:after="0" w:line="240" w:lineRule="auto"/>
        <w:rPr>
          <w:rFonts w:ascii="Times New Roman" w:eastAsia="Times New Roman" w:hAnsi="Times New Roman" w:cs="Times New Roman"/>
          <w:b/>
          <w:lang w:eastAsia="sl-SI"/>
        </w:rPr>
      </w:pPr>
      <w:r>
        <w:rPr>
          <w:rFonts w:ascii="Times New Roman" w:eastAsia="Times New Roman" w:hAnsi="Times New Roman" w:cs="Times New Roman"/>
          <w:b/>
          <w:lang w:eastAsia="sl-SI"/>
        </w:rPr>
        <w:t>Atidžiai perskaitykite visą šį lapelį, prieš pradėdami vartoti vaistą, nes jame pateikiama Jums svarbi informacija.</w:t>
      </w:r>
    </w:p>
    <w:p w14:paraId="49C41C2B" w14:textId="77777777" w:rsidR="006D5FE0" w:rsidRDefault="00436811">
      <w:pPr>
        <w:widowControl w:val="0"/>
        <w:numPr>
          <w:ilvl w:val="0"/>
          <w:numId w:val="4"/>
        </w:numPr>
        <w:tabs>
          <w:tab w:val="left" w:pos="567"/>
        </w:tabs>
        <w:spacing w:after="0" w:line="240" w:lineRule="auto"/>
        <w:ind w:left="567" w:hanging="567"/>
        <w:rPr>
          <w:rFonts w:ascii="Times New Roman" w:eastAsia="Times New Roman" w:hAnsi="Times New Roman" w:cs="Times New Roman"/>
          <w:lang w:eastAsia="sl-SI"/>
        </w:rPr>
      </w:pPr>
      <w:r>
        <w:rPr>
          <w:rFonts w:ascii="Times New Roman" w:eastAsia="Times New Roman" w:hAnsi="Times New Roman" w:cs="Times New Roman"/>
          <w:lang w:eastAsia="sl-SI"/>
        </w:rPr>
        <w:t>Neišmeskite šio lapelio, nes vėl gali prireikti jį perskaityti.</w:t>
      </w:r>
    </w:p>
    <w:p w14:paraId="03796A47" w14:textId="77777777" w:rsidR="006D5FE0" w:rsidRDefault="00436811">
      <w:pPr>
        <w:widowControl w:val="0"/>
        <w:numPr>
          <w:ilvl w:val="0"/>
          <w:numId w:val="4"/>
        </w:numPr>
        <w:tabs>
          <w:tab w:val="left" w:pos="567"/>
        </w:tabs>
        <w:spacing w:after="0" w:line="240" w:lineRule="auto"/>
        <w:ind w:left="567" w:hanging="567"/>
        <w:rPr>
          <w:rFonts w:ascii="Times New Roman" w:eastAsia="Times New Roman" w:hAnsi="Times New Roman" w:cs="Times New Roman"/>
          <w:lang w:eastAsia="sl-SI"/>
        </w:rPr>
      </w:pPr>
      <w:r>
        <w:rPr>
          <w:rFonts w:ascii="Times New Roman" w:eastAsia="Times New Roman" w:hAnsi="Times New Roman" w:cs="Times New Roman"/>
          <w:lang w:eastAsia="sl-SI"/>
        </w:rPr>
        <w:t>Jeigu kiltų daugiau klausimų, kreipkitės į gydytoją arba vaistininką.</w:t>
      </w:r>
    </w:p>
    <w:p w14:paraId="63EED24C" w14:textId="77777777" w:rsidR="006D5FE0" w:rsidRDefault="00436811">
      <w:pPr>
        <w:widowControl w:val="0"/>
        <w:numPr>
          <w:ilvl w:val="0"/>
          <w:numId w:val="4"/>
        </w:numPr>
        <w:tabs>
          <w:tab w:val="left" w:pos="567"/>
        </w:tabs>
        <w:spacing w:after="0" w:line="240" w:lineRule="auto"/>
        <w:ind w:left="567" w:hanging="567"/>
        <w:rPr>
          <w:rFonts w:ascii="Times New Roman" w:eastAsia="Times New Roman" w:hAnsi="Times New Roman" w:cs="Times New Roman"/>
          <w:lang w:eastAsia="sl-SI"/>
        </w:rPr>
      </w:pPr>
      <w:r>
        <w:rPr>
          <w:rFonts w:ascii="Times New Roman" w:eastAsia="Times New Roman" w:hAnsi="Times New Roman" w:cs="Times New Roman"/>
          <w:lang w:eastAsia="sl-SI"/>
        </w:rPr>
        <w:t>Šis vaistas skirtas tik Jums, todėl kitiems žmonėms jo duoti negalima. Vaistas gali jiems pakenkti (net tiems, kurių ligos požymiai yra tokie patys kaip Jūsų).</w:t>
      </w:r>
    </w:p>
    <w:p w14:paraId="5C06A9C4" w14:textId="77777777" w:rsidR="006D5FE0" w:rsidRDefault="00436811">
      <w:pPr>
        <w:widowControl w:val="0"/>
        <w:numPr>
          <w:ilvl w:val="0"/>
          <w:numId w:val="4"/>
        </w:numPr>
        <w:tabs>
          <w:tab w:val="left" w:pos="567"/>
        </w:tabs>
        <w:spacing w:after="0" w:line="240" w:lineRule="auto"/>
        <w:ind w:left="567" w:hanging="567"/>
        <w:rPr>
          <w:rFonts w:ascii="Times New Roman" w:eastAsia="Times New Roman" w:hAnsi="Times New Roman" w:cs="Times New Roman"/>
          <w:lang w:eastAsia="sl-SI"/>
        </w:rPr>
      </w:pPr>
      <w:r>
        <w:rPr>
          <w:rFonts w:ascii="Times New Roman" w:eastAsia="Times New Roman" w:hAnsi="Times New Roman" w:cs="Times New Roman"/>
          <w:lang w:eastAsia="sl-SI"/>
        </w:rPr>
        <w:t>Jeigu pasireiškė šalutinis poveikis (net jeigu jis šiame lapelyje nenurodytas), kreipkitės į gydytoją arba vaistininką. Žr. 4 skyrių.</w:t>
      </w:r>
    </w:p>
    <w:p w14:paraId="00BB3F18" w14:textId="77777777" w:rsidR="006D5FE0" w:rsidRDefault="006D5FE0">
      <w:pPr>
        <w:widowControl w:val="0"/>
        <w:spacing w:after="0" w:line="240" w:lineRule="auto"/>
        <w:rPr>
          <w:rFonts w:ascii="Times New Roman" w:eastAsia="Times New Roman" w:hAnsi="Times New Roman" w:cs="Times New Roman"/>
          <w:lang w:eastAsia="sl-SI"/>
        </w:rPr>
      </w:pPr>
    </w:p>
    <w:p w14:paraId="2A7035B7" w14:textId="77777777" w:rsidR="006D5FE0" w:rsidRDefault="00436811">
      <w:pPr>
        <w:widowControl w:val="0"/>
        <w:numPr>
          <w:ilvl w:val="12"/>
          <w:numId w:val="0"/>
        </w:numPr>
        <w:spacing w:after="0" w:line="240" w:lineRule="auto"/>
        <w:ind w:right="-2"/>
        <w:outlineLvl w:val="0"/>
        <w:rPr>
          <w:rFonts w:ascii="Times New Roman" w:eastAsia="Times New Roman" w:hAnsi="Times New Roman" w:cs="Times New Roman"/>
          <w:b/>
          <w:lang w:eastAsia="sl-SI"/>
        </w:rPr>
      </w:pPr>
      <w:r>
        <w:rPr>
          <w:rFonts w:ascii="Times New Roman" w:eastAsia="Times New Roman" w:hAnsi="Times New Roman" w:cs="Times New Roman"/>
          <w:b/>
          <w:lang w:eastAsia="sl-SI"/>
        </w:rPr>
        <w:t>Apie ką rašoma šiame lapelyje?</w:t>
      </w:r>
    </w:p>
    <w:p w14:paraId="2DC97796" w14:textId="77777777" w:rsidR="006D5FE0" w:rsidRDefault="006D5FE0">
      <w:pPr>
        <w:widowControl w:val="0"/>
        <w:spacing w:after="0" w:line="240" w:lineRule="auto"/>
        <w:rPr>
          <w:rFonts w:ascii="Times New Roman" w:eastAsia="Times New Roman" w:hAnsi="Times New Roman" w:cs="Times New Roman"/>
          <w:b/>
          <w:lang w:eastAsia="sl-SI"/>
        </w:rPr>
      </w:pPr>
    </w:p>
    <w:p w14:paraId="24FD8D1F" w14:textId="77777777" w:rsidR="006D5FE0" w:rsidRDefault="00436811">
      <w:pPr>
        <w:widowControl w:val="0"/>
        <w:numPr>
          <w:ilvl w:val="1"/>
          <w:numId w:val="1"/>
        </w:numPr>
        <w:spacing w:after="0" w:line="240" w:lineRule="auto"/>
        <w:rPr>
          <w:rFonts w:ascii="Times New Roman" w:eastAsia="Times New Roman" w:hAnsi="Times New Roman" w:cs="Times New Roman"/>
          <w:lang w:eastAsia="sl-SI"/>
        </w:rPr>
      </w:pPr>
      <w:r>
        <w:rPr>
          <w:rFonts w:ascii="Times New Roman" w:eastAsia="Times New Roman" w:hAnsi="Times New Roman" w:cs="Times New Roman"/>
          <w:lang w:eastAsia="sl-SI"/>
        </w:rPr>
        <w:t xml:space="preserve">Kas yra </w:t>
      </w:r>
      <w:proofErr w:type="spellStart"/>
      <w:r>
        <w:rPr>
          <w:rFonts w:ascii="Times New Roman" w:eastAsia="Times New Roman" w:hAnsi="Times New Roman" w:cs="Times New Roman"/>
          <w:lang w:eastAsia="sl-SI"/>
        </w:rPr>
        <w:t>Sorvitimb</w:t>
      </w:r>
      <w:proofErr w:type="spellEnd"/>
      <w:r>
        <w:rPr>
          <w:rFonts w:ascii="Times New Roman" w:eastAsia="Times New Roman" w:hAnsi="Times New Roman" w:cs="Times New Roman"/>
          <w:lang w:eastAsia="sl-SI"/>
        </w:rPr>
        <w:t xml:space="preserve"> ir kam jis vartojamas</w:t>
      </w:r>
    </w:p>
    <w:p w14:paraId="2E1BB55E" w14:textId="77777777" w:rsidR="006D5FE0" w:rsidRDefault="00436811">
      <w:pPr>
        <w:widowControl w:val="0"/>
        <w:numPr>
          <w:ilvl w:val="1"/>
          <w:numId w:val="1"/>
        </w:numPr>
        <w:spacing w:after="0" w:line="240" w:lineRule="auto"/>
        <w:rPr>
          <w:rFonts w:ascii="Times New Roman" w:eastAsia="Times New Roman" w:hAnsi="Times New Roman" w:cs="Times New Roman"/>
          <w:lang w:eastAsia="sl-SI"/>
        </w:rPr>
      </w:pPr>
      <w:r>
        <w:rPr>
          <w:rFonts w:ascii="Times New Roman" w:eastAsia="Times New Roman" w:hAnsi="Times New Roman" w:cs="Times New Roman"/>
          <w:lang w:eastAsia="sl-SI"/>
        </w:rPr>
        <w:t xml:space="preserve">Kas žinotina prieš vartojant </w:t>
      </w:r>
      <w:proofErr w:type="spellStart"/>
      <w:r>
        <w:rPr>
          <w:rFonts w:ascii="Times New Roman" w:eastAsia="Times New Roman" w:hAnsi="Times New Roman" w:cs="Times New Roman"/>
          <w:lang w:eastAsia="sl-SI"/>
        </w:rPr>
        <w:t>Sorvitimb</w:t>
      </w:r>
      <w:proofErr w:type="spellEnd"/>
    </w:p>
    <w:p w14:paraId="7809A3D6" w14:textId="77777777" w:rsidR="006D5FE0" w:rsidRDefault="00436811">
      <w:pPr>
        <w:widowControl w:val="0"/>
        <w:numPr>
          <w:ilvl w:val="1"/>
          <w:numId w:val="1"/>
        </w:numPr>
        <w:spacing w:after="0" w:line="240" w:lineRule="auto"/>
        <w:rPr>
          <w:rFonts w:ascii="Times New Roman" w:eastAsia="Times New Roman" w:hAnsi="Times New Roman" w:cs="Times New Roman"/>
          <w:lang w:eastAsia="sl-SI"/>
        </w:rPr>
      </w:pPr>
      <w:r>
        <w:rPr>
          <w:rFonts w:ascii="Times New Roman" w:eastAsia="Times New Roman" w:hAnsi="Times New Roman" w:cs="Times New Roman"/>
          <w:lang w:eastAsia="sl-SI"/>
        </w:rPr>
        <w:t xml:space="preserve">Kaip vartoti </w:t>
      </w:r>
      <w:proofErr w:type="spellStart"/>
      <w:r>
        <w:rPr>
          <w:rFonts w:ascii="Times New Roman" w:eastAsia="Times New Roman" w:hAnsi="Times New Roman" w:cs="Times New Roman"/>
          <w:lang w:eastAsia="sl-SI"/>
        </w:rPr>
        <w:t>Sorvitimb</w:t>
      </w:r>
      <w:proofErr w:type="spellEnd"/>
    </w:p>
    <w:p w14:paraId="24DF3248" w14:textId="77777777" w:rsidR="006D5FE0" w:rsidRDefault="00436811">
      <w:pPr>
        <w:widowControl w:val="0"/>
        <w:numPr>
          <w:ilvl w:val="1"/>
          <w:numId w:val="1"/>
        </w:numPr>
        <w:spacing w:after="0" w:line="240" w:lineRule="auto"/>
        <w:rPr>
          <w:rFonts w:ascii="Times New Roman" w:eastAsia="Times New Roman" w:hAnsi="Times New Roman" w:cs="Times New Roman"/>
          <w:lang w:eastAsia="sl-SI"/>
        </w:rPr>
      </w:pPr>
      <w:r>
        <w:rPr>
          <w:rFonts w:ascii="Times New Roman" w:eastAsia="Times New Roman" w:hAnsi="Times New Roman" w:cs="Times New Roman"/>
          <w:lang w:eastAsia="sl-SI"/>
        </w:rPr>
        <w:t>Galimas šalutinis poveikis</w:t>
      </w:r>
    </w:p>
    <w:p w14:paraId="2198B4D2" w14:textId="77777777" w:rsidR="006D5FE0" w:rsidRDefault="00436811">
      <w:pPr>
        <w:widowControl w:val="0"/>
        <w:numPr>
          <w:ilvl w:val="1"/>
          <w:numId w:val="1"/>
        </w:numPr>
        <w:spacing w:after="0" w:line="240" w:lineRule="auto"/>
        <w:rPr>
          <w:rFonts w:ascii="Times New Roman" w:eastAsia="Times New Roman" w:hAnsi="Times New Roman" w:cs="Times New Roman"/>
          <w:lang w:eastAsia="sl-SI"/>
        </w:rPr>
      </w:pPr>
      <w:r>
        <w:rPr>
          <w:rFonts w:ascii="Times New Roman" w:eastAsia="Times New Roman" w:hAnsi="Times New Roman" w:cs="Times New Roman"/>
          <w:lang w:eastAsia="sl-SI"/>
        </w:rPr>
        <w:t xml:space="preserve">Kaip laikyti </w:t>
      </w:r>
      <w:proofErr w:type="spellStart"/>
      <w:r>
        <w:rPr>
          <w:rFonts w:ascii="Times New Roman" w:eastAsia="Times New Roman" w:hAnsi="Times New Roman" w:cs="Times New Roman"/>
          <w:lang w:eastAsia="sl-SI"/>
        </w:rPr>
        <w:t>Sorvitimb</w:t>
      </w:r>
      <w:proofErr w:type="spellEnd"/>
    </w:p>
    <w:p w14:paraId="7A5DACC2" w14:textId="77777777" w:rsidR="006D5FE0" w:rsidRDefault="00436811">
      <w:pPr>
        <w:widowControl w:val="0"/>
        <w:numPr>
          <w:ilvl w:val="1"/>
          <w:numId w:val="1"/>
        </w:numPr>
        <w:spacing w:after="0" w:line="240" w:lineRule="auto"/>
        <w:rPr>
          <w:rFonts w:ascii="Times New Roman" w:eastAsia="Times New Roman" w:hAnsi="Times New Roman" w:cs="Times New Roman"/>
          <w:lang w:eastAsia="sl-SI"/>
        </w:rPr>
      </w:pPr>
      <w:r>
        <w:rPr>
          <w:rFonts w:ascii="Times New Roman" w:eastAsia="Times New Roman" w:hAnsi="Times New Roman" w:cs="Times New Roman"/>
          <w:lang w:eastAsia="sl-SI"/>
        </w:rPr>
        <w:t>Pakuotės turinys ir kita informacija</w:t>
      </w:r>
    </w:p>
    <w:p w14:paraId="76B991D3" w14:textId="77777777" w:rsidR="006D5FE0" w:rsidRDefault="006D5FE0">
      <w:pPr>
        <w:widowControl w:val="0"/>
        <w:spacing w:after="0" w:line="240" w:lineRule="auto"/>
        <w:rPr>
          <w:rFonts w:ascii="Times New Roman" w:eastAsia="Times New Roman" w:hAnsi="Times New Roman" w:cs="Times New Roman"/>
          <w:lang w:eastAsia="sl-SI"/>
        </w:rPr>
      </w:pPr>
    </w:p>
    <w:p w14:paraId="481C3587" w14:textId="77777777" w:rsidR="006D5FE0" w:rsidRDefault="006D5FE0">
      <w:pPr>
        <w:widowControl w:val="0"/>
        <w:spacing w:after="0" w:line="240" w:lineRule="auto"/>
        <w:rPr>
          <w:rFonts w:ascii="Times New Roman" w:eastAsia="Times New Roman" w:hAnsi="Times New Roman" w:cs="Times New Roman"/>
          <w:lang w:eastAsia="sl-SI"/>
        </w:rPr>
      </w:pPr>
    </w:p>
    <w:p w14:paraId="7D3E48D7" w14:textId="77777777" w:rsidR="006D5FE0" w:rsidRDefault="00436811">
      <w:pPr>
        <w:widowControl w:val="0"/>
        <w:spacing w:after="0" w:line="240" w:lineRule="auto"/>
        <w:ind w:left="567" w:hanging="567"/>
        <w:rPr>
          <w:rFonts w:ascii="Times New Roman" w:eastAsia="Times New Roman" w:hAnsi="Times New Roman" w:cs="Times New Roman"/>
          <w:b/>
          <w:lang w:eastAsia="sl-SI"/>
        </w:rPr>
      </w:pPr>
      <w:r>
        <w:rPr>
          <w:rFonts w:ascii="Times New Roman" w:eastAsia="Times New Roman" w:hAnsi="Times New Roman" w:cs="Times New Roman"/>
          <w:b/>
          <w:lang w:eastAsia="sl-SI"/>
        </w:rPr>
        <w:t>1.</w:t>
      </w:r>
      <w:r>
        <w:rPr>
          <w:rFonts w:ascii="Times New Roman" w:eastAsia="Times New Roman" w:hAnsi="Times New Roman" w:cs="Times New Roman"/>
          <w:b/>
          <w:lang w:eastAsia="sl-SI"/>
        </w:rPr>
        <w:tab/>
        <w:t xml:space="preserve">Kas yra </w:t>
      </w:r>
      <w:proofErr w:type="spellStart"/>
      <w:r>
        <w:rPr>
          <w:rFonts w:ascii="Times New Roman" w:eastAsia="Times New Roman" w:hAnsi="Times New Roman" w:cs="Times New Roman"/>
          <w:b/>
          <w:lang w:eastAsia="sl-SI"/>
        </w:rPr>
        <w:t>Sorvitimb</w:t>
      </w:r>
      <w:proofErr w:type="spellEnd"/>
      <w:r>
        <w:rPr>
          <w:rFonts w:ascii="Times New Roman" w:eastAsia="Times New Roman" w:hAnsi="Times New Roman" w:cs="Times New Roman"/>
          <w:b/>
          <w:lang w:eastAsia="sl-SI"/>
        </w:rPr>
        <w:t xml:space="preserve"> ir kam jis vartojamas</w:t>
      </w:r>
    </w:p>
    <w:p w14:paraId="597D6746" w14:textId="77777777" w:rsidR="006D5FE0" w:rsidRDefault="006D5FE0">
      <w:pPr>
        <w:widowControl w:val="0"/>
        <w:spacing w:after="0" w:line="240" w:lineRule="auto"/>
        <w:rPr>
          <w:rFonts w:ascii="Times New Roman" w:eastAsia="Times New Roman" w:hAnsi="Times New Roman" w:cs="Times New Roman"/>
          <w:lang w:eastAsia="sl-SI"/>
        </w:rPr>
      </w:pPr>
    </w:p>
    <w:p w14:paraId="3AEFDC58" w14:textId="77777777" w:rsidR="006D5FE0" w:rsidRDefault="00436811">
      <w:pPr>
        <w:widowControl w:val="0"/>
        <w:autoSpaceDE w:val="0"/>
        <w:autoSpaceDN w:val="0"/>
        <w:adjustRightInd w:val="0"/>
        <w:spacing w:after="0" w:line="240" w:lineRule="auto"/>
        <w:rPr>
          <w:rFonts w:ascii="Times New Roman" w:eastAsia="Times New Roman" w:hAnsi="Times New Roman" w:cs="Times New Roman"/>
          <w:color w:val="000000"/>
          <w:lang w:eastAsia="sl-SI"/>
        </w:rPr>
      </w:pPr>
      <w:proofErr w:type="spellStart"/>
      <w:r>
        <w:rPr>
          <w:rFonts w:ascii="Times New Roman" w:eastAsia="Times New Roman" w:hAnsi="Times New Roman" w:cs="Times New Roman"/>
          <w:color w:val="000000"/>
        </w:rPr>
        <w:t>Sorvitimb</w:t>
      </w:r>
      <w:proofErr w:type="spellEnd"/>
      <w:r>
        <w:rPr>
          <w:rFonts w:ascii="Times New Roman" w:eastAsia="Times New Roman" w:hAnsi="Times New Roman" w:cs="Times New Roman"/>
          <w:color w:val="000000"/>
          <w:lang w:eastAsia="sl-SI"/>
        </w:rPr>
        <w:t xml:space="preserve"> sudėtyje yra dvi skirtingos veikliosios medžiagos. Viena veiklioji medžiaga yra </w:t>
      </w:r>
      <w:proofErr w:type="spellStart"/>
      <w:r>
        <w:rPr>
          <w:rFonts w:ascii="Times New Roman" w:eastAsia="Times New Roman" w:hAnsi="Times New Roman" w:cs="Times New Roman"/>
          <w:color w:val="000000"/>
          <w:lang w:eastAsia="sl-SI"/>
        </w:rPr>
        <w:t>rozuvastatinas</w:t>
      </w:r>
      <w:proofErr w:type="spellEnd"/>
      <w:r>
        <w:rPr>
          <w:rFonts w:ascii="Times New Roman" w:eastAsia="Times New Roman" w:hAnsi="Times New Roman" w:cs="Times New Roman"/>
          <w:color w:val="000000"/>
          <w:lang w:eastAsia="sl-SI"/>
        </w:rPr>
        <w:t xml:space="preserve">, priklausantis vadinamųjų </w:t>
      </w:r>
      <w:proofErr w:type="spellStart"/>
      <w:r>
        <w:rPr>
          <w:rFonts w:ascii="Times New Roman" w:eastAsia="Times New Roman" w:hAnsi="Times New Roman" w:cs="Times New Roman"/>
          <w:color w:val="000000"/>
          <w:lang w:eastAsia="sl-SI"/>
        </w:rPr>
        <w:t>statinų</w:t>
      </w:r>
      <w:proofErr w:type="spellEnd"/>
      <w:r>
        <w:rPr>
          <w:rFonts w:ascii="Times New Roman" w:eastAsia="Times New Roman" w:hAnsi="Times New Roman" w:cs="Times New Roman"/>
          <w:color w:val="000000"/>
          <w:lang w:eastAsia="sl-SI"/>
        </w:rPr>
        <w:t xml:space="preserve"> grupei, kita − </w:t>
      </w:r>
      <w:proofErr w:type="spellStart"/>
      <w:r>
        <w:rPr>
          <w:rFonts w:ascii="Times New Roman" w:eastAsia="Times New Roman" w:hAnsi="Times New Roman" w:cs="Times New Roman"/>
          <w:color w:val="000000"/>
          <w:lang w:eastAsia="sl-SI"/>
        </w:rPr>
        <w:t>ezetimibas</w:t>
      </w:r>
      <w:proofErr w:type="spellEnd"/>
      <w:r>
        <w:rPr>
          <w:rFonts w:ascii="Times New Roman" w:eastAsia="Times New Roman" w:hAnsi="Times New Roman" w:cs="Times New Roman"/>
          <w:color w:val="000000"/>
          <w:lang w:eastAsia="sl-SI"/>
        </w:rPr>
        <w:t>.</w:t>
      </w:r>
    </w:p>
    <w:p w14:paraId="1EE4F5BC" w14:textId="77777777" w:rsidR="006D5FE0" w:rsidRDefault="006D5FE0">
      <w:pPr>
        <w:widowControl w:val="0"/>
        <w:autoSpaceDE w:val="0"/>
        <w:autoSpaceDN w:val="0"/>
        <w:adjustRightInd w:val="0"/>
        <w:spacing w:after="0" w:line="240" w:lineRule="auto"/>
        <w:rPr>
          <w:rFonts w:ascii="Times New Roman" w:eastAsia="Times New Roman" w:hAnsi="Times New Roman" w:cs="Times New Roman"/>
          <w:color w:val="000000"/>
          <w:lang w:eastAsia="sl-SI"/>
        </w:rPr>
      </w:pPr>
    </w:p>
    <w:p w14:paraId="50B3F800" w14:textId="1BBCA3C2" w:rsidR="006D5FE0" w:rsidRDefault="00436811">
      <w:pPr>
        <w:widowControl w:val="0"/>
        <w:autoSpaceDE w:val="0"/>
        <w:autoSpaceDN w:val="0"/>
        <w:adjustRightInd w:val="0"/>
        <w:spacing w:after="0" w:line="240" w:lineRule="auto"/>
        <w:rPr>
          <w:rFonts w:ascii="Times New Roman" w:eastAsia="Times New Roman" w:hAnsi="Times New Roman" w:cs="Times New Roman"/>
          <w:color w:val="000000"/>
          <w:lang w:eastAsia="sl-SI"/>
        </w:rPr>
      </w:pPr>
      <w:proofErr w:type="spellStart"/>
      <w:r>
        <w:rPr>
          <w:rFonts w:ascii="Times New Roman" w:eastAsia="Times New Roman" w:hAnsi="Times New Roman" w:cs="Times New Roman"/>
          <w:color w:val="000000"/>
          <w:lang w:eastAsia="sl-SI"/>
        </w:rPr>
        <w:t>Sorvitimb</w:t>
      </w:r>
      <w:proofErr w:type="spellEnd"/>
      <w:r>
        <w:rPr>
          <w:rFonts w:ascii="Times New Roman" w:eastAsia="Times New Roman" w:hAnsi="Times New Roman" w:cs="Times New Roman"/>
          <w:color w:val="000000"/>
          <w:lang w:eastAsia="sl-SI"/>
        </w:rPr>
        <w:t xml:space="preserve"> mažina bendrojo cholesterolio, „blogojo“ cholesterolio (MTL cholesterolio) ir riebiųjų medžiagų, vadinamų trigliceridais, kiekį kraujyje. Be to, </w:t>
      </w:r>
      <w:proofErr w:type="spellStart"/>
      <w:r>
        <w:rPr>
          <w:rFonts w:ascii="Times New Roman" w:eastAsia="Times New Roman" w:hAnsi="Times New Roman" w:cs="Times New Roman"/>
          <w:color w:val="000000"/>
          <w:lang w:eastAsia="sl-SI"/>
        </w:rPr>
        <w:t>Sorvitimb</w:t>
      </w:r>
      <w:proofErr w:type="spellEnd"/>
      <w:r>
        <w:rPr>
          <w:rFonts w:ascii="Times New Roman" w:eastAsia="Times New Roman" w:hAnsi="Times New Roman" w:cs="Times New Roman"/>
          <w:color w:val="000000"/>
          <w:lang w:eastAsia="sl-SI"/>
        </w:rPr>
        <w:t xml:space="preserve"> didina „gerojo“ cholesterolio (DTL cholesterolio) kiekį. DTL cholesterolis dažnai yra vadinamas „geruoju“, nes jis padeda neleisti „blogajam“ cholesteroliui kauptis arterijose ir apsaugo nuo širdies lig</w:t>
      </w:r>
      <w:r w:rsidR="007E752F">
        <w:rPr>
          <w:rFonts w:ascii="Times New Roman" w:eastAsia="Times New Roman" w:hAnsi="Times New Roman" w:cs="Times New Roman"/>
          <w:color w:val="000000"/>
          <w:lang w:eastAsia="sl-SI"/>
        </w:rPr>
        <w:t>ų</w:t>
      </w:r>
      <w:r>
        <w:rPr>
          <w:rFonts w:ascii="Times New Roman" w:eastAsia="Times New Roman" w:hAnsi="Times New Roman" w:cs="Times New Roman"/>
          <w:color w:val="000000"/>
          <w:lang w:eastAsia="sl-SI"/>
        </w:rPr>
        <w:t>.</w:t>
      </w:r>
    </w:p>
    <w:p w14:paraId="233DF583" w14:textId="77777777" w:rsidR="006D5FE0" w:rsidRDefault="006D5FE0">
      <w:pPr>
        <w:widowControl w:val="0"/>
        <w:autoSpaceDE w:val="0"/>
        <w:autoSpaceDN w:val="0"/>
        <w:adjustRightInd w:val="0"/>
        <w:spacing w:after="0" w:line="240" w:lineRule="auto"/>
        <w:rPr>
          <w:rFonts w:ascii="Times New Roman" w:eastAsia="Times New Roman" w:hAnsi="Times New Roman" w:cs="Times New Roman"/>
          <w:color w:val="000000"/>
          <w:lang w:eastAsia="sl-SI"/>
        </w:rPr>
      </w:pPr>
    </w:p>
    <w:p w14:paraId="1B007071" w14:textId="77777777" w:rsidR="006D5FE0" w:rsidRDefault="00436811">
      <w:pPr>
        <w:widowControl w:val="0"/>
        <w:autoSpaceDE w:val="0"/>
        <w:autoSpaceDN w:val="0"/>
        <w:adjustRightInd w:val="0"/>
        <w:spacing w:after="0" w:line="240" w:lineRule="auto"/>
        <w:rPr>
          <w:rFonts w:ascii="Times New Roman" w:eastAsia="Times New Roman" w:hAnsi="Times New Roman" w:cs="Times New Roman"/>
          <w:color w:val="000000"/>
          <w:lang w:eastAsia="sl-SI"/>
        </w:rPr>
      </w:pPr>
      <w:proofErr w:type="spellStart"/>
      <w:r>
        <w:rPr>
          <w:rFonts w:ascii="Times New Roman" w:eastAsia="Times New Roman" w:hAnsi="Times New Roman" w:cs="Times New Roman"/>
          <w:color w:val="000000"/>
          <w:lang w:eastAsia="sl-SI"/>
        </w:rPr>
        <w:t>Sorvitimb</w:t>
      </w:r>
      <w:proofErr w:type="spellEnd"/>
      <w:r>
        <w:rPr>
          <w:rFonts w:ascii="Times New Roman" w:eastAsia="Times New Roman" w:hAnsi="Times New Roman" w:cs="Times New Roman"/>
          <w:color w:val="000000"/>
          <w:lang w:eastAsia="sl-SI"/>
        </w:rPr>
        <w:t xml:space="preserve"> cholesterolio kiekį mažina dviem būdais: mažina cholesterolio pasisavinimą iš virškinimo trakto bei cholesterolio gamybą organizme.</w:t>
      </w:r>
    </w:p>
    <w:p w14:paraId="7AE66E52" w14:textId="77777777" w:rsidR="006D5FE0" w:rsidRDefault="006D5FE0">
      <w:pPr>
        <w:widowControl w:val="0"/>
        <w:autoSpaceDE w:val="0"/>
        <w:autoSpaceDN w:val="0"/>
        <w:adjustRightInd w:val="0"/>
        <w:spacing w:after="0" w:line="240" w:lineRule="auto"/>
        <w:rPr>
          <w:rFonts w:ascii="Times New Roman" w:eastAsia="Times New Roman" w:hAnsi="Times New Roman" w:cs="Times New Roman"/>
          <w:color w:val="000000"/>
          <w:lang w:eastAsia="sl-SI"/>
        </w:rPr>
      </w:pPr>
    </w:p>
    <w:p w14:paraId="752346BB" w14:textId="77777777" w:rsidR="006D5FE0" w:rsidRDefault="00436811">
      <w:pPr>
        <w:widowControl w:val="0"/>
        <w:autoSpaceDE w:val="0"/>
        <w:autoSpaceDN w:val="0"/>
        <w:adjustRightInd w:val="0"/>
        <w:spacing w:after="0" w:line="240" w:lineRule="auto"/>
        <w:rPr>
          <w:rFonts w:ascii="Times New Roman" w:eastAsia="Times New Roman" w:hAnsi="Times New Roman" w:cs="Times New Roman"/>
          <w:color w:val="000000"/>
          <w:lang w:eastAsia="sl-SI"/>
        </w:rPr>
      </w:pPr>
      <w:proofErr w:type="spellStart"/>
      <w:r>
        <w:rPr>
          <w:rFonts w:ascii="Times New Roman" w:eastAsia="Times New Roman" w:hAnsi="Times New Roman" w:cs="Times New Roman"/>
          <w:color w:val="000000"/>
          <w:lang w:eastAsia="sl-SI"/>
        </w:rPr>
        <w:t>Sorvitimb</w:t>
      </w:r>
      <w:proofErr w:type="spellEnd"/>
      <w:r>
        <w:rPr>
          <w:rFonts w:ascii="Times New Roman" w:eastAsia="Times New Roman" w:hAnsi="Times New Roman" w:cs="Times New Roman"/>
          <w:color w:val="000000"/>
          <w:lang w:eastAsia="sl-SI"/>
        </w:rPr>
        <w:t xml:space="preserve"> skirtas vartoti pacientams, kurie negali kontroliuoti cholesterolio kiekio vien cholesterolio kiekį mažinančia dieta. Šio vaisto vartojimo metu būtina toliau laikytis cholesterolio kiekį mažinančios dietos.</w:t>
      </w:r>
    </w:p>
    <w:p w14:paraId="655D7961" w14:textId="77777777" w:rsidR="006D5FE0" w:rsidRDefault="006D5FE0">
      <w:pPr>
        <w:widowControl w:val="0"/>
        <w:autoSpaceDE w:val="0"/>
        <w:autoSpaceDN w:val="0"/>
        <w:adjustRightInd w:val="0"/>
        <w:spacing w:after="0" w:line="240" w:lineRule="auto"/>
        <w:rPr>
          <w:rFonts w:ascii="Times New Roman" w:eastAsia="Times New Roman" w:hAnsi="Times New Roman" w:cs="Times New Roman"/>
          <w:color w:val="000000"/>
          <w:lang w:eastAsia="sl-SI"/>
        </w:rPr>
      </w:pPr>
    </w:p>
    <w:p w14:paraId="4E066B69" w14:textId="59AF3907" w:rsidR="006D5FE0" w:rsidRDefault="00436811">
      <w:pPr>
        <w:widowControl w:val="0"/>
        <w:autoSpaceDE w:val="0"/>
        <w:autoSpaceDN w:val="0"/>
        <w:adjustRightInd w:val="0"/>
        <w:spacing w:after="0" w:line="240" w:lineRule="auto"/>
        <w:rPr>
          <w:rFonts w:ascii="Times New Roman" w:eastAsia="Times New Roman" w:hAnsi="Times New Roman" w:cs="Times New Roman"/>
          <w:color w:val="000000"/>
          <w:lang w:eastAsia="sl-SI"/>
        </w:rPr>
      </w:pPr>
      <w:r>
        <w:rPr>
          <w:rFonts w:ascii="Times New Roman" w:eastAsia="Times New Roman" w:hAnsi="Times New Roman" w:cs="Times New Roman"/>
          <w:color w:val="000000"/>
          <w:lang w:eastAsia="sl-SI"/>
        </w:rPr>
        <w:t xml:space="preserve">Gydytojas Jums gali skirti </w:t>
      </w:r>
      <w:proofErr w:type="spellStart"/>
      <w:r>
        <w:rPr>
          <w:rFonts w:ascii="Times New Roman" w:eastAsia="Times New Roman" w:hAnsi="Times New Roman" w:cs="Times New Roman"/>
          <w:color w:val="000000"/>
          <w:lang w:eastAsia="sl-SI"/>
        </w:rPr>
        <w:t>Sorvitimb</w:t>
      </w:r>
      <w:proofErr w:type="spellEnd"/>
      <w:r>
        <w:rPr>
          <w:rFonts w:ascii="Times New Roman" w:eastAsia="Times New Roman" w:hAnsi="Times New Roman" w:cs="Times New Roman"/>
          <w:color w:val="000000"/>
          <w:lang w:eastAsia="sl-SI"/>
        </w:rPr>
        <w:t xml:space="preserve">, jei jau vartojate </w:t>
      </w:r>
      <w:proofErr w:type="spellStart"/>
      <w:r>
        <w:rPr>
          <w:rFonts w:ascii="Times New Roman" w:eastAsia="Times New Roman" w:hAnsi="Times New Roman" w:cs="Times New Roman"/>
          <w:color w:val="000000"/>
          <w:lang w:eastAsia="sl-SI"/>
        </w:rPr>
        <w:t>rozuvastatin</w:t>
      </w:r>
      <w:r w:rsidR="009F6C76">
        <w:rPr>
          <w:rFonts w:ascii="Times New Roman" w:eastAsia="Times New Roman" w:hAnsi="Times New Roman" w:cs="Times New Roman"/>
          <w:color w:val="000000"/>
          <w:lang w:eastAsia="sl-SI"/>
        </w:rPr>
        <w:t>o</w:t>
      </w:r>
      <w:proofErr w:type="spellEnd"/>
      <w:r>
        <w:rPr>
          <w:rFonts w:ascii="Times New Roman" w:eastAsia="Times New Roman" w:hAnsi="Times New Roman" w:cs="Times New Roman"/>
          <w:color w:val="000000"/>
          <w:lang w:eastAsia="sl-SI"/>
        </w:rPr>
        <w:t xml:space="preserve"> ir </w:t>
      </w:r>
      <w:proofErr w:type="spellStart"/>
      <w:r>
        <w:rPr>
          <w:rFonts w:ascii="Times New Roman" w:eastAsia="Times New Roman" w:hAnsi="Times New Roman" w:cs="Times New Roman"/>
          <w:color w:val="000000"/>
          <w:lang w:eastAsia="sl-SI"/>
        </w:rPr>
        <w:t>ezetimib</w:t>
      </w:r>
      <w:r w:rsidR="009F6C76">
        <w:rPr>
          <w:rFonts w:ascii="Times New Roman" w:eastAsia="Times New Roman" w:hAnsi="Times New Roman" w:cs="Times New Roman"/>
          <w:color w:val="000000"/>
          <w:lang w:eastAsia="sl-SI"/>
        </w:rPr>
        <w:t>o</w:t>
      </w:r>
      <w:proofErr w:type="spellEnd"/>
      <w:r>
        <w:rPr>
          <w:rFonts w:ascii="Times New Roman" w:eastAsia="Times New Roman" w:hAnsi="Times New Roman" w:cs="Times New Roman"/>
          <w:color w:val="000000"/>
          <w:lang w:eastAsia="sl-SI"/>
        </w:rPr>
        <w:t xml:space="preserve"> tokiomis pačiomis dozėmis.</w:t>
      </w:r>
    </w:p>
    <w:p w14:paraId="67536792" w14:textId="77777777" w:rsidR="006D5FE0" w:rsidRDefault="006D5FE0">
      <w:pPr>
        <w:widowControl w:val="0"/>
        <w:autoSpaceDE w:val="0"/>
        <w:autoSpaceDN w:val="0"/>
        <w:adjustRightInd w:val="0"/>
        <w:spacing w:after="0" w:line="240" w:lineRule="auto"/>
        <w:rPr>
          <w:rFonts w:ascii="Times New Roman" w:eastAsia="Times New Roman" w:hAnsi="Times New Roman" w:cs="Times New Roman"/>
          <w:color w:val="000000"/>
          <w:lang w:eastAsia="sl-SI"/>
        </w:rPr>
      </w:pPr>
    </w:p>
    <w:p w14:paraId="05B9305F" w14:textId="322BB768" w:rsidR="006D5FE0" w:rsidRDefault="00436811">
      <w:pPr>
        <w:pStyle w:val="Antrat3"/>
        <w:shd w:val="clear" w:color="auto" w:fill="FFFFFF"/>
        <w:spacing w:before="0" w:after="0"/>
        <w:rPr>
          <w:rFonts w:ascii="Times New Roman" w:hAnsi="Times New Roman"/>
          <w:b w:val="0"/>
          <w:color w:val="222222"/>
          <w:sz w:val="22"/>
          <w:lang w:val="lt-LT"/>
        </w:rPr>
      </w:pPr>
      <w:r>
        <w:rPr>
          <w:rFonts w:ascii="Times New Roman" w:hAnsi="Times New Roman"/>
          <w:b w:val="0"/>
          <w:color w:val="222222"/>
          <w:sz w:val="22"/>
          <w:lang w:val="lt-LT"/>
        </w:rPr>
        <w:t xml:space="preserve">Jei sergate širdies liga, </w:t>
      </w:r>
      <w:proofErr w:type="spellStart"/>
      <w:r>
        <w:rPr>
          <w:rFonts w:ascii="Times New Roman" w:hAnsi="Times New Roman"/>
          <w:b w:val="0"/>
          <w:color w:val="222222"/>
          <w:sz w:val="22"/>
          <w:lang w:val="lt-LT"/>
        </w:rPr>
        <w:t>Sorvitimb</w:t>
      </w:r>
      <w:proofErr w:type="spellEnd"/>
      <w:r>
        <w:rPr>
          <w:rFonts w:ascii="Times New Roman" w:hAnsi="Times New Roman"/>
          <w:b w:val="0"/>
          <w:color w:val="222222"/>
          <w:sz w:val="22"/>
          <w:lang w:val="lt-LT"/>
        </w:rPr>
        <w:t xml:space="preserve"> sumažina širdies priepuolio, insulto, operacijos širdies kraujotakai pagerinti ar hospitalizacijos dėl skausmo krūtinėje riziką.</w:t>
      </w:r>
    </w:p>
    <w:p w14:paraId="2C81684E" w14:textId="77777777" w:rsidR="006D5FE0" w:rsidRDefault="006D5FE0">
      <w:pPr>
        <w:widowControl w:val="0"/>
        <w:autoSpaceDE w:val="0"/>
        <w:autoSpaceDN w:val="0"/>
        <w:adjustRightInd w:val="0"/>
        <w:spacing w:after="0" w:line="240" w:lineRule="auto"/>
        <w:rPr>
          <w:rFonts w:ascii="Times New Roman" w:eastAsia="Times New Roman" w:hAnsi="Times New Roman" w:cs="Times New Roman"/>
          <w:color w:val="000000"/>
          <w:lang w:eastAsia="sl-SI"/>
        </w:rPr>
      </w:pPr>
    </w:p>
    <w:p w14:paraId="7B8B5039" w14:textId="77777777" w:rsidR="006D5FE0" w:rsidRDefault="00436811">
      <w:pPr>
        <w:widowControl w:val="0"/>
        <w:autoSpaceDE w:val="0"/>
        <w:autoSpaceDN w:val="0"/>
        <w:adjustRightInd w:val="0"/>
        <w:spacing w:after="0" w:line="240" w:lineRule="auto"/>
        <w:rPr>
          <w:rFonts w:ascii="Times New Roman" w:eastAsia="Times New Roman" w:hAnsi="Times New Roman" w:cs="Times New Roman"/>
          <w:color w:val="000000"/>
          <w:lang w:eastAsia="sl-SI"/>
        </w:rPr>
      </w:pPr>
      <w:proofErr w:type="spellStart"/>
      <w:r>
        <w:rPr>
          <w:rFonts w:ascii="Times New Roman" w:eastAsia="Times New Roman" w:hAnsi="Times New Roman" w:cs="Times New Roman"/>
          <w:color w:val="000000"/>
          <w:lang w:eastAsia="sl-SI"/>
        </w:rPr>
        <w:t>Sorvitimb</w:t>
      </w:r>
      <w:proofErr w:type="spellEnd"/>
      <w:r>
        <w:rPr>
          <w:rFonts w:ascii="Times New Roman" w:eastAsia="Times New Roman" w:hAnsi="Times New Roman" w:cs="Times New Roman"/>
          <w:color w:val="000000"/>
          <w:lang w:eastAsia="sl-SI"/>
        </w:rPr>
        <w:t xml:space="preserve"> nepadeda sumažinti kūno svorį.</w:t>
      </w:r>
    </w:p>
    <w:p w14:paraId="2A919D62" w14:textId="77777777" w:rsidR="006D5FE0" w:rsidRDefault="006D5FE0">
      <w:pPr>
        <w:widowControl w:val="0"/>
        <w:autoSpaceDE w:val="0"/>
        <w:autoSpaceDN w:val="0"/>
        <w:adjustRightInd w:val="0"/>
        <w:spacing w:after="0" w:line="240" w:lineRule="auto"/>
        <w:rPr>
          <w:rFonts w:ascii="Times New Roman" w:eastAsia="Times New Roman" w:hAnsi="Times New Roman" w:cs="Times New Roman"/>
          <w:color w:val="000000"/>
          <w:lang w:eastAsia="sl-SI"/>
        </w:rPr>
      </w:pPr>
    </w:p>
    <w:p w14:paraId="2F4F8A0D" w14:textId="5227DFE8" w:rsidR="006D5FE0" w:rsidRDefault="00436811">
      <w:pPr>
        <w:widowControl w:val="0"/>
        <w:autoSpaceDE w:val="0"/>
        <w:autoSpaceDN w:val="0"/>
        <w:adjustRightInd w:val="0"/>
        <w:spacing w:after="0" w:line="240" w:lineRule="auto"/>
        <w:rPr>
          <w:rFonts w:ascii="Times New Roman" w:eastAsia="Times New Roman" w:hAnsi="Times New Roman" w:cs="Times New Roman"/>
          <w:color w:val="000000"/>
          <w:lang w:eastAsia="sl-SI"/>
        </w:rPr>
      </w:pPr>
      <w:bookmarkStart w:id="2" w:name="sectionT2"/>
      <w:bookmarkEnd w:id="2"/>
      <w:r>
        <w:rPr>
          <w:rFonts w:ascii="Times New Roman" w:eastAsia="Times New Roman" w:hAnsi="Times New Roman" w:cs="Times New Roman"/>
          <w:color w:val="000000"/>
          <w:lang w:eastAsia="sl-SI"/>
        </w:rPr>
        <w:t xml:space="preserve">Turite </w:t>
      </w:r>
      <w:r>
        <w:rPr>
          <w:rFonts w:ascii="Times New Roman" w:eastAsia="Times New Roman" w:hAnsi="Times New Roman" w:cs="Times New Roman"/>
          <w:b/>
          <w:bCs/>
          <w:color w:val="000000"/>
          <w:lang w:eastAsia="sl-SI"/>
        </w:rPr>
        <w:t xml:space="preserve">tęsti </w:t>
      </w:r>
      <w:proofErr w:type="spellStart"/>
      <w:r>
        <w:rPr>
          <w:rFonts w:ascii="Times New Roman" w:eastAsia="Times New Roman" w:hAnsi="Times New Roman" w:cs="Times New Roman"/>
          <w:b/>
          <w:color w:val="000000"/>
        </w:rPr>
        <w:t>Sorvitimb</w:t>
      </w:r>
      <w:proofErr w:type="spellEnd"/>
      <w:r>
        <w:rPr>
          <w:rFonts w:ascii="Times New Roman" w:eastAsia="Times New Roman" w:hAnsi="Times New Roman" w:cs="Times New Roman"/>
          <w:b/>
          <w:color w:val="000000"/>
        </w:rPr>
        <w:t xml:space="preserve"> vartojimą</w:t>
      </w:r>
      <w:r>
        <w:rPr>
          <w:rFonts w:ascii="Times New Roman" w:eastAsia="Times New Roman" w:hAnsi="Times New Roman" w:cs="Times New Roman"/>
          <w:b/>
          <w:color w:val="000000"/>
          <w:lang w:eastAsia="sl-SI"/>
        </w:rPr>
        <w:t xml:space="preserve">, </w:t>
      </w:r>
      <w:r>
        <w:rPr>
          <w:rFonts w:ascii="Times New Roman" w:eastAsia="Times New Roman" w:hAnsi="Times New Roman" w:cs="Times New Roman"/>
          <w:color w:val="000000"/>
          <w:lang w:eastAsia="sl-SI"/>
        </w:rPr>
        <w:t xml:space="preserve">net jei cholesterolio kiekis vėl tampa </w:t>
      </w:r>
      <w:r w:rsidR="00930C06">
        <w:rPr>
          <w:rFonts w:ascii="Times New Roman" w:eastAsia="Times New Roman" w:hAnsi="Times New Roman" w:cs="Times New Roman"/>
          <w:color w:val="000000"/>
          <w:lang w:eastAsia="sl-SI"/>
        </w:rPr>
        <w:t>normalus</w:t>
      </w:r>
      <w:r>
        <w:rPr>
          <w:rFonts w:ascii="Times New Roman" w:eastAsia="Times New Roman" w:hAnsi="Times New Roman" w:cs="Times New Roman"/>
          <w:color w:val="000000"/>
          <w:lang w:eastAsia="sl-SI"/>
        </w:rPr>
        <w:t xml:space="preserve">, kadangi </w:t>
      </w:r>
      <w:r>
        <w:rPr>
          <w:rFonts w:ascii="Times New Roman" w:eastAsia="Times New Roman" w:hAnsi="Times New Roman" w:cs="Times New Roman"/>
          <w:b/>
          <w:bCs/>
          <w:color w:val="000000"/>
          <w:lang w:eastAsia="sl-SI"/>
        </w:rPr>
        <w:t xml:space="preserve">tai neleis </w:t>
      </w:r>
      <w:r>
        <w:rPr>
          <w:rFonts w:ascii="Times New Roman" w:eastAsia="Times New Roman" w:hAnsi="Times New Roman" w:cs="Times New Roman"/>
          <w:b/>
          <w:bCs/>
          <w:color w:val="000000"/>
          <w:lang w:eastAsia="sl-SI"/>
        </w:rPr>
        <w:lastRenderedPageBreak/>
        <w:t xml:space="preserve">Jūsų cholesterolio kiekiui vėl padidėti </w:t>
      </w:r>
      <w:r>
        <w:rPr>
          <w:rFonts w:ascii="Times New Roman" w:eastAsia="Times New Roman" w:hAnsi="Times New Roman" w:cs="Times New Roman"/>
          <w:color w:val="000000"/>
          <w:lang w:eastAsia="sl-SI"/>
        </w:rPr>
        <w:t>ir sukelti riebalų sankaupų susidarymo. Vis dėlto</w:t>
      </w:r>
      <w:r w:rsidR="00930C06">
        <w:rPr>
          <w:rFonts w:ascii="Times New Roman" w:eastAsia="Times New Roman" w:hAnsi="Times New Roman" w:cs="Times New Roman"/>
          <w:color w:val="000000"/>
          <w:lang w:eastAsia="sl-SI"/>
        </w:rPr>
        <w:t>,</w:t>
      </w:r>
      <w:r>
        <w:rPr>
          <w:rFonts w:ascii="Times New Roman" w:eastAsia="Times New Roman" w:hAnsi="Times New Roman" w:cs="Times New Roman"/>
          <w:color w:val="000000"/>
          <w:lang w:eastAsia="sl-SI"/>
        </w:rPr>
        <w:t xml:space="preserve"> turite nutraukti šio vaisto vartojimą, jei taip nurodo gydytojas arba Jūs pastojate.</w:t>
      </w:r>
    </w:p>
    <w:p w14:paraId="196FD936" w14:textId="77777777" w:rsidR="006D5FE0" w:rsidRDefault="006D5FE0">
      <w:pPr>
        <w:widowControl w:val="0"/>
        <w:spacing w:after="0" w:line="240" w:lineRule="auto"/>
        <w:rPr>
          <w:rFonts w:ascii="Times New Roman" w:eastAsia="Times New Roman" w:hAnsi="Times New Roman" w:cs="Times New Roman"/>
          <w:lang w:eastAsia="sl-SI"/>
        </w:rPr>
      </w:pPr>
    </w:p>
    <w:p w14:paraId="72ECA0D7" w14:textId="77777777" w:rsidR="006D5FE0" w:rsidRDefault="006D5FE0">
      <w:pPr>
        <w:widowControl w:val="0"/>
        <w:spacing w:after="0" w:line="240" w:lineRule="auto"/>
        <w:rPr>
          <w:rFonts w:ascii="Times New Roman" w:eastAsia="Times New Roman" w:hAnsi="Times New Roman" w:cs="Times New Roman"/>
          <w:lang w:eastAsia="sl-SI"/>
        </w:rPr>
      </w:pPr>
    </w:p>
    <w:p w14:paraId="7AE34918" w14:textId="77777777" w:rsidR="006D5FE0" w:rsidRDefault="00436811">
      <w:pPr>
        <w:widowControl w:val="0"/>
        <w:spacing w:after="0" w:line="240" w:lineRule="auto"/>
        <w:ind w:left="567" w:hanging="567"/>
        <w:rPr>
          <w:rFonts w:ascii="Times New Roman" w:eastAsia="Times New Roman" w:hAnsi="Times New Roman" w:cs="Times New Roman"/>
          <w:b/>
          <w:lang w:eastAsia="sl-SI"/>
        </w:rPr>
      </w:pPr>
      <w:r>
        <w:rPr>
          <w:rFonts w:ascii="Times New Roman" w:eastAsia="Times New Roman" w:hAnsi="Times New Roman" w:cs="Times New Roman"/>
          <w:b/>
          <w:lang w:eastAsia="sl-SI"/>
        </w:rPr>
        <w:t>2.</w:t>
      </w:r>
      <w:r>
        <w:rPr>
          <w:rFonts w:ascii="Times New Roman" w:eastAsia="Times New Roman" w:hAnsi="Times New Roman" w:cs="Times New Roman"/>
          <w:b/>
          <w:lang w:eastAsia="sl-SI"/>
        </w:rPr>
        <w:tab/>
        <w:t xml:space="preserve">Kas žinotina prieš vartojant </w:t>
      </w:r>
      <w:proofErr w:type="spellStart"/>
      <w:r>
        <w:rPr>
          <w:rFonts w:ascii="Times New Roman" w:eastAsia="Times New Roman" w:hAnsi="Times New Roman" w:cs="Times New Roman"/>
          <w:b/>
          <w:lang w:eastAsia="sl-SI"/>
        </w:rPr>
        <w:t>Sorvitimb</w:t>
      </w:r>
      <w:proofErr w:type="spellEnd"/>
    </w:p>
    <w:p w14:paraId="7C781A9F" w14:textId="77777777" w:rsidR="006D5FE0" w:rsidRDefault="006D5FE0">
      <w:pPr>
        <w:widowControl w:val="0"/>
        <w:spacing w:after="0" w:line="240" w:lineRule="auto"/>
        <w:rPr>
          <w:rFonts w:ascii="Times New Roman" w:eastAsia="Times New Roman" w:hAnsi="Times New Roman" w:cs="Times New Roman"/>
          <w:b/>
          <w:lang w:eastAsia="sl-SI"/>
        </w:rPr>
      </w:pPr>
    </w:p>
    <w:p w14:paraId="26A23E2C" w14:textId="40988B21" w:rsidR="006D5FE0" w:rsidRDefault="00436811">
      <w:pPr>
        <w:widowControl w:val="0"/>
        <w:spacing w:after="0" w:line="240" w:lineRule="auto"/>
        <w:rPr>
          <w:rFonts w:ascii="Times New Roman" w:eastAsia="Times New Roman" w:hAnsi="Times New Roman" w:cs="Times New Roman"/>
          <w:b/>
          <w:lang w:eastAsia="sl-SI"/>
        </w:rPr>
      </w:pPr>
      <w:proofErr w:type="spellStart"/>
      <w:r>
        <w:rPr>
          <w:rFonts w:ascii="Times New Roman" w:eastAsia="Times New Roman" w:hAnsi="Times New Roman" w:cs="Times New Roman"/>
          <w:b/>
          <w:lang w:eastAsia="sl-SI"/>
        </w:rPr>
        <w:t>Sorvitimb</w:t>
      </w:r>
      <w:proofErr w:type="spellEnd"/>
      <w:r>
        <w:rPr>
          <w:rFonts w:ascii="Times New Roman" w:eastAsia="Times New Roman" w:hAnsi="Times New Roman" w:cs="Times New Roman"/>
          <w:b/>
          <w:lang w:eastAsia="sl-SI"/>
        </w:rPr>
        <w:t xml:space="preserve"> vartoti draudžiama</w:t>
      </w:r>
      <w:r w:rsidR="00BC1780">
        <w:rPr>
          <w:rFonts w:ascii="Times New Roman" w:eastAsia="Times New Roman" w:hAnsi="Times New Roman" w:cs="Times New Roman"/>
          <w:b/>
          <w:lang w:eastAsia="sl-SI"/>
        </w:rPr>
        <w:t>:</w:t>
      </w:r>
    </w:p>
    <w:p w14:paraId="3937F3EE" w14:textId="77777777" w:rsidR="006D5FE0" w:rsidRDefault="00436811">
      <w:pPr>
        <w:widowControl w:val="0"/>
        <w:numPr>
          <w:ilvl w:val="0"/>
          <w:numId w:val="13"/>
        </w:numPr>
        <w:tabs>
          <w:tab w:val="left" w:pos="567"/>
        </w:tabs>
        <w:spacing w:after="0" w:line="240" w:lineRule="auto"/>
        <w:ind w:left="567" w:hanging="567"/>
        <w:rPr>
          <w:rFonts w:ascii="Times New Roman" w:eastAsia="Times New Roman" w:hAnsi="Times New Roman" w:cs="Times New Roman"/>
          <w:snapToGrid w:val="0"/>
        </w:rPr>
      </w:pPr>
      <w:r>
        <w:rPr>
          <w:rFonts w:ascii="Times New Roman" w:eastAsia="Times New Roman" w:hAnsi="Times New Roman" w:cs="Times New Roman"/>
          <w:snapToGrid w:val="0"/>
        </w:rPr>
        <w:t xml:space="preserve">jeigu yra alergija </w:t>
      </w:r>
      <w:proofErr w:type="spellStart"/>
      <w:r>
        <w:rPr>
          <w:rFonts w:ascii="Times New Roman" w:eastAsia="Times New Roman" w:hAnsi="Times New Roman" w:cs="Times New Roman"/>
          <w:snapToGrid w:val="0"/>
        </w:rPr>
        <w:t>rozuvastatinui</w:t>
      </w:r>
      <w:proofErr w:type="spellEnd"/>
      <w:r>
        <w:rPr>
          <w:rFonts w:ascii="Times New Roman" w:eastAsia="Times New Roman" w:hAnsi="Times New Roman" w:cs="Times New Roman"/>
          <w:snapToGrid w:val="0"/>
        </w:rPr>
        <w:t xml:space="preserve">, </w:t>
      </w:r>
      <w:proofErr w:type="spellStart"/>
      <w:r>
        <w:rPr>
          <w:rFonts w:ascii="Times New Roman" w:eastAsia="Times New Roman" w:hAnsi="Times New Roman" w:cs="Times New Roman"/>
          <w:snapToGrid w:val="0"/>
        </w:rPr>
        <w:t>ezetimibui</w:t>
      </w:r>
      <w:proofErr w:type="spellEnd"/>
      <w:r>
        <w:rPr>
          <w:rFonts w:ascii="Times New Roman" w:eastAsia="Times New Roman" w:hAnsi="Times New Roman" w:cs="Times New Roman"/>
          <w:snapToGrid w:val="0"/>
        </w:rPr>
        <w:t xml:space="preserve"> arba bet kuriai pagalbinei šio vaisto medžiagai (jos išvardytos 6 skyriuje);</w:t>
      </w:r>
    </w:p>
    <w:p w14:paraId="3295B20D" w14:textId="5EC599ED" w:rsidR="006D5FE0" w:rsidRDefault="00436811">
      <w:pPr>
        <w:widowControl w:val="0"/>
        <w:numPr>
          <w:ilvl w:val="0"/>
          <w:numId w:val="13"/>
        </w:numPr>
        <w:tabs>
          <w:tab w:val="left" w:pos="567"/>
        </w:tabs>
        <w:spacing w:after="0" w:line="240" w:lineRule="auto"/>
        <w:ind w:left="567" w:hanging="567"/>
        <w:rPr>
          <w:rFonts w:ascii="Times New Roman" w:eastAsia="Times New Roman" w:hAnsi="Times New Roman" w:cs="Times New Roman"/>
          <w:snapToGrid w:val="0"/>
        </w:rPr>
      </w:pPr>
      <w:r>
        <w:rPr>
          <w:rFonts w:ascii="Times New Roman" w:eastAsia="Times New Roman" w:hAnsi="Times New Roman" w:cs="Times New Roman"/>
          <w:bCs/>
          <w:color w:val="000000"/>
          <w:lang w:eastAsia="sl-SI"/>
        </w:rPr>
        <w:t xml:space="preserve">jeigu esate nėščia arba maitinate krūtimi. </w:t>
      </w:r>
      <w:r>
        <w:rPr>
          <w:rFonts w:ascii="Times New Roman" w:eastAsia="Times New Roman" w:hAnsi="Times New Roman" w:cs="Times New Roman"/>
          <w:snapToGrid w:val="0"/>
        </w:rPr>
        <w:t xml:space="preserve">Jeigu pastojote vartodama </w:t>
      </w:r>
      <w:proofErr w:type="spellStart"/>
      <w:r>
        <w:rPr>
          <w:rFonts w:ascii="Times New Roman" w:eastAsia="Times New Roman" w:hAnsi="Times New Roman" w:cs="Times New Roman"/>
          <w:color w:val="000000"/>
          <w:lang w:eastAsia="sl-SI"/>
        </w:rPr>
        <w:t>Sorvitimb</w:t>
      </w:r>
      <w:proofErr w:type="spellEnd"/>
      <w:r>
        <w:rPr>
          <w:rFonts w:ascii="Times New Roman" w:eastAsia="Times New Roman" w:hAnsi="Times New Roman" w:cs="Times New Roman"/>
          <w:snapToGrid w:val="0"/>
        </w:rPr>
        <w:t>, nedelsdama</w:t>
      </w:r>
      <w:r>
        <w:rPr>
          <w:rFonts w:ascii="Times New Roman" w:eastAsia="Times New Roman" w:hAnsi="Times New Roman" w:cs="Times New Roman"/>
          <w:b/>
          <w:snapToGrid w:val="0"/>
        </w:rPr>
        <w:t xml:space="preserve"> nutraukite vaisto vartojimą ir kreipkitės į gydytoją</w:t>
      </w:r>
      <w:r>
        <w:rPr>
          <w:rFonts w:ascii="Times New Roman" w:eastAsia="Times New Roman" w:hAnsi="Times New Roman" w:cs="Times New Roman"/>
          <w:snapToGrid w:val="0"/>
        </w:rPr>
        <w:t xml:space="preserve">. </w:t>
      </w:r>
      <w:proofErr w:type="spellStart"/>
      <w:r>
        <w:rPr>
          <w:rFonts w:ascii="Times New Roman" w:eastAsia="Times New Roman" w:hAnsi="Times New Roman" w:cs="Times New Roman"/>
          <w:color w:val="000000"/>
          <w:lang w:eastAsia="sl-SI"/>
        </w:rPr>
        <w:t>Sorvitimb</w:t>
      </w:r>
      <w:proofErr w:type="spellEnd"/>
      <w:r>
        <w:rPr>
          <w:rFonts w:ascii="Times New Roman" w:eastAsia="Times New Roman" w:hAnsi="Times New Roman" w:cs="Times New Roman"/>
          <w:color w:val="000000"/>
          <w:lang w:eastAsia="sl-SI"/>
        </w:rPr>
        <w:t xml:space="preserve"> </w:t>
      </w:r>
      <w:r>
        <w:rPr>
          <w:rFonts w:ascii="Times New Roman" w:eastAsia="Times New Roman" w:hAnsi="Times New Roman" w:cs="Times New Roman"/>
          <w:snapToGrid w:val="0"/>
        </w:rPr>
        <w:t xml:space="preserve">vartojančios moterys turi </w:t>
      </w:r>
      <w:r w:rsidR="00F10041">
        <w:rPr>
          <w:rFonts w:ascii="Times New Roman" w:eastAsia="Times New Roman" w:hAnsi="Times New Roman" w:cs="Times New Roman"/>
          <w:snapToGrid w:val="0"/>
        </w:rPr>
        <w:t xml:space="preserve">vengti </w:t>
      </w:r>
      <w:r>
        <w:rPr>
          <w:rFonts w:ascii="Times New Roman" w:eastAsia="Times New Roman" w:hAnsi="Times New Roman" w:cs="Times New Roman"/>
          <w:snapToGrid w:val="0"/>
        </w:rPr>
        <w:t>pastojimo (naudoti veiksmingą kontracepcijos metodą);</w:t>
      </w:r>
    </w:p>
    <w:p w14:paraId="33DC663A" w14:textId="77777777" w:rsidR="006D5FE0" w:rsidRDefault="00436811">
      <w:pPr>
        <w:widowControl w:val="0"/>
        <w:numPr>
          <w:ilvl w:val="0"/>
          <w:numId w:val="13"/>
        </w:numPr>
        <w:tabs>
          <w:tab w:val="left" w:pos="567"/>
        </w:tabs>
        <w:spacing w:after="0" w:line="240" w:lineRule="auto"/>
        <w:ind w:left="567" w:hanging="567"/>
        <w:rPr>
          <w:rFonts w:ascii="Times New Roman" w:eastAsia="Times New Roman" w:hAnsi="Times New Roman" w:cs="Times New Roman"/>
          <w:bCs/>
          <w:color w:val="000000"/>
          <w:lang w:eastAsia="sl-SI"/>
        </w:rPr>
      </w:pPr>
      <w:r>
        <w:rPr>
          <w:rFonts w:ascii="Times New Roman" w:eastAsia="Times New Roman" w:hAnsi="Times New Roman" w:cs="Times New Roman"/>
          <w:bCs/>
          <w:color w:val="000000"/>
          <w:lang w:eastAsia="sl-SI"/>
        </w:rPr>
        <w:t>jeigu sergate kepenų liga;</w:t>
      </w:r>
    </w:p>
    <w:p w14:paraId="294AA02E" w14:textId="77777777" w:rsidR="006D5FE0" w:rsidRDefault="00436811">
      <w:pPr>
        <w:widowControl w:val="0"/>
        <w:numPr>
          <w:ilvl w:val="0"/>
          <w:numId w:val="13"/>
        </w:numPr>
        <w:tabs>
          <w:tab w:val="left" w:pos="567"/>
        </w:tabs>
        <w:spacing w:after="0" w:line="240" w:lineRule="auto"/>
        <w:ind w:left="567" w:hanging="567"/>
        <w:rPr>
          <w:rFonts w:ascii="Times New Roman" w:eastAsia="Times New Roman" w:hAnsi="Times New Roman" w:cs="Times New Roman"/>
          <w:bCs/>
          <w:color w:val="000000"/>
          <w:lang w:eastAsia="sl-SI"/>
        </w:rPr>
      </w:pPr>
      <w:r>
        <w:rPr>
          <w:rFonts w:ascii="Times New Roman" w:eastAsia="Times New Roman" w:hAnsi="Times New Roman" w:cs="Times New Roman"/>
          <w:bCs/>
          <w:color w:val="000000"/>
          <w:lang w:eastAsia="sl-SI"/>
        </w:rPr>
        <w:t>jeigu yra sunkių inkstų sutrikimų;</w:t>
      </w:r>
    </w:p>
    <w:p w14:paraId="2EEFC7C6" w14:textId="77777777" w:rsidR="006D5FE0" w:rsidRDefault="00436811">
      <w:pPr>
        <w:widowControl w:val="0"/>
        <w:numPr>
          <w:ilvl w:val="0"/>
          <w:numId w:val="13"/>
        </w:numPr>
        <w:tabs>
          <w:tab w:val="left" w:pos="567"/>
        </w:tabs>
        <w:spacing w:after="0" w:line="240" w:lineRule="auto"/>
        <w:ind w:left="567" w:hanging="567"/>
        <w:rPr>
          <w:rFonts w:ascii="Times New Roman" w:eastAsia="Times New Roman" w:hAnsi="Times New Roman" w:cs="Times New Roman"/>
          <w:bCs/>
          <w:color w:val="000000"/>
          <w:lang w:eastAsia="sl-SI"/>
        </w:rPr>
      </w:pPr>
      <w:r>
        <w:rPr>
          <w:rFonts w:ascii="Times New Roman" w:eastAsia="Times New Roman" w:hAnsi="Times New Roman" w:cs="Times New Roman"/>
          <w:snapToGrid w:val="0"/>
        </w:rPr>
        <w:t>jeigu kartojasi arba dėl neaiškios priežasties pasireiškia raumenų maudimas ar skausmas;</w:t>
      </w:r>
    </w:p>
    <w:p w14:paraId="3FCFC036" w14:textId="77777777" w:rsidR="006D5FE0" w:rsidRDefault="00436811">
      <w:pPr>
        <w:numPr>
          <w:ilvl w:val="0"/>
          <w:numId w:val="18"/>
        </w:numPr>
        <w:tabs>
          <w:tab w:val="left" w:pos="567"/>
        </w:tabs>
        <w:spacing w:after="0" w:line="240" w:lineRule="auto"/>
        <w:ind w:left="567" w:hanging="567"/>
        <w:rPr>
          <w:rFonts w:ascii="Times New Roman" w:eastAsia="Calibri" w:hAnsi="Times New Roman" w:cs="Times New Roman"/>
          <w:bCs/>
        </w:rPr>
      </w:pPr>
      <w:r>
        <w:rPr>
          <w:rFonts w:ascii="Times New Roman" w:eastAsia="Times New Roman" w:hAnsi="Times New Roman" w:cs="Times New Roman"/>
          <w:bCs/>
          <w:color w:val="000000"/>
          <w:lang w:eastAsia="sl-SI"/>
        </w:rPr>
        <w:t xml:space="preserve">jeigu vartojate </w:t>
      </w:r>
      <w:r>
        <w:rPr>
          <w:rFonts w:ascii="Times New Roman" w:eastAsia="Calibri" w:hAnsi="Times New Roman" w:cs="Times New Roman"/>
          <w:bCs/>
        </w:rPr>
        <w:t xml:space="preserve">kartu su </w:t>
      </w:r>
      <w:proofErr w:type="spellStart"/>
      <w:r>
        <w:rPr>
          <w:rFonts w:ascii="Times New Roman" w:eastAsia="Times New Roman" w:hAnsi="Times New Roman" w:cs="Times New Roman"/>
          <w:lang w:eastAsia="lt-LT"/>
        </w:rPr>
        <w:t>sofosbuviro</w:t>
      </w:r>
      <w:proofErr w:type="spellEnd"/>
      <w:r>
        <w:rPr>
          <w:rFonts w:ascii="Times New Roman" w:eastAsia="Times New Roman" w:hAnsi="Times New Roman" w:cs="Times New Roman"/>
          <w:lang w:eastAsia="lt-LT"/>
        </w:rPr>
        <w:t>/</w:t>
      </w:r>
      <w:proofErr w:type="spellStart"/>
      <w:r>
        <w:rPr>
          <w:rFonts w:ascii="Times New Roman" w:eastAsia="Times New Roman" w:hAnsi="Times New Roman" w:cs="Times New Roman"/>
          <w:lang w:eastAsia="lt-LT"/>
        </w:rPr>
        <w:t>velpatasviro</w:t>
      </w:r>
      <w:proofErr w:type="spellEnd"/>
      <w:r>
        <w:rPr>
          <w:rFonts w:ascii="Times New Roman" w:eastAsia="Times New Roman" w:hAnsi="Times New Roman" w:cs="Times New Roman"/>
          <w:lang w:eastAsia="lt-LT"/>
        </w:rPr>
        <w:t>/</w:t>
      </w:r>
      <w:proofErr w:type="spellStart"/>
      <w:r>
        <w:rPr>
          <w:rFonts w:ascii="Times New Roman" w:eastAsia="Times New Roman" w:hAnsi="Times New Roman" w:cs="Times New Roman"/>
          <w:lang w:eastAsia="lt-LT"/>
        </w:rPr>
        <w:t>voksilapreviro</w:t>
      </w:r>
      <w:proofErr w:type="spellEnd"/>
      <w:r>
        <w:rPr>
          <w:rFonts w:ascii="Times New Roman" w:eastAsia="Times New Roman" w:hAnsi="Times New Roman" w:cs="Times New Roman"/>
          <w:lang w:eastAsia="lt-LT"/>
        </w:rPr>
        <w:t xml:space="preserve"> deriniu (vartojamu kepenų virusinei infekcijai, vadinamai hepatitu C, gydyti);</w:t>
      </w:r>
    </w:p>
    <w:p w14:paraId="200DA3D2" w14:textId="77777777" w:rsidR="006D5FE0" w:rsidRDefault="00436811">
      <w:pPr>
        <w:widowControl w:val="0"/>
        <w:numPr>
          <w:ilvl w:val="0"/>
          <w:numId w:val="13"/>
        </w:numPr>
        <w:tabs>
          <w:tab w:val="left" w:pos="567"/>
        </w:tabs>
        <w:spacing w:after="0" w:line="240" w:lineRule="auto"/>
        <w:ind w:left="567" w:hanging="567"/>
        <w:rPr>
          <w:rFonts w:ascii="Times New Roman" w:eastAsia="Times New Roman" w:hAnsi="Times New Roman" w:cs="Times New Roman"/>
          <w:bCs/>
          <w:color w:val="000000"/>
          <w:lang w:eastAsia="sl-SI"/>
        </w:rPr>
      </w:pPr>
      <w:r>
        <w:rPr>
          <w:rFonts w:ascii="Times New Roman" w:eastAsia="Times New Roman" w:hAnsi="Times New Roman" w:cs="Times New Roman"/>
          <w:bCs/>
          <w:color w:val="000000"/>
          <w:lang w:eastAsia="sl-SI"/>
        </w:rPr>
        <w:t xml:space="preserve">jeigu vartojate vaisto, vadinamo </w:t>
      </w:r>
      <w:proofErr w:type="spellStart"/>
      <w:r>
        <w:rPr>
          <w:rFonts w:ascii="Times New Roman" w:eastAsia="Times New Roman" w:hAnsi="Times New Roman" w:cs="Times New Roman"/>
          <w:bCs/>
          <w:color w:val="000000"/>
          <w:lang w:eastAsia="sl-SI"/>
        </w:rPr>
        <w:t>ciklosporinu</w:t>
      </w:r>
      <w:proofErr w:type="spellEnd"/>
      <w:r>
        <w:rPr>
          <w:rFonts w:ascii="Times New Roman" w:eastAsia="Times New Roman" w:hAnsi="Times New Roman" w:cs="Times New Roman"/>
          <w:bCs/>
          <w:color w:val="000000"/>
          <w:lang w:eastAsia="sl-SI"/>
        </w:rPr>
        <w:t xml:space="preserve"> (jo vartojama, pvz., po organo persodinimo).</w:t>
      </w:r>
    </w:p>
    <w:p w14:paraId="46527EB7" w14:textId="77777777" w:rsidR="006D5FE0" w:rsidRDefault="006D5FE0">
      <w:pPr>
        <w:widowControl w:val="0"/>
        <w:autoSpaceDE w:val="0"/>
        <w:autoSpaceDN w:val="0"/>
        <w:adjustRightInd w:val="0"/>
        <w:spacing w:after="0" w:line="240" w:lineRule="auto"/>
        <w:rPr>
          <w:rFonts w:ascii="Times New Roman" w:eastAsia="Times New Roman" w:hAnsi="Times New Roman" w:cs="Times New Roman"/>
          <w:color w:val="000000"/>
          <w:lang w:eastAsia="sl-SI"/>
        </w:rPr>
      </w:pPr>
    </w:p>
    <w:p w14:paraId="65D3FAA2" w14:textId="5DAF0059" w:rsidR="006D5FE0" w:rsidRDefault="00436811">
      <w:pPr>
        <w:widowControl w:val="0"/>
        <w:autoSpaceDE w:val="0"/>
        <w:autoSpaceDN w:val="0"/>
        <w:adjustRightInd w:val="0"/>
        <w:spacing w:after="0" w:line="240" w:lineRule="auto"/>
        <w:rPr>
          <w:rFonts w:ascii="Times New Roman" w:eastAsia="Times New Roman" w:hAnsi="Times New Roman" w:cs="Times New Roman"/>
          <w:color w:val="000000"/>
          <w:lang w:eastAsia="sl-SI"/>
        </w:rPr>
      </w:pPr>
      <w:r>
        <w:rPr>
          <w:rFonts w:ascii="Times New Roman" w:eastAsia="Times New Roman" w:hAnsi="Times New Roman" w:cs="Times New Roman"/>
          <w:color w:val="000000"/>
          <w:lang w:eastAsia="sl-SI"/>
        </w:rPr>
        <w:t xml:space="preserve">Jei bet kuri paminėta būklė Jums tinka (arba dėl to abejojate), </w:t>
      </w:r>
      <w:r w:rsidR="007A7E73">
        <w:rPr>
          <w:rFonts w:ascii="Times New Roman" w:eastAsia="Times New Roman" w:hAnsi="Times New Roman" w:cs="Times New Roman"/>
          <w:b/>
          <w:bCs/>
          <w:color w:val="000000"/>
          <w:lang w:eastAsia="sl-SI"/>
        </w:rPr>
        <w:t>kreipkitės pakartotinai į</w:t>
      </w:r>
      <w:r>
        <w:rPr>
          <w:rFonts w:ascii="Times New Roman" w:eastAsia="Times New Roman" w:hAnsi="Times New Roman" w:cs="Times New Roman"/>
          <w:b/>
          <w:bCs/>
          <w:color w:val="000000"/>
          <w:lang w:eastAsia="sl-SI"/>
        </w:rPr>
        <w:t xml:space="preserve"> gydytoją ir su juo pasitarkite</w:t>
      </w:r>
      <w:r>
        <w:rPr>
          <w:rFonts w:ascii="Times New Roman" w:eastAsia="Times New Roman" w:hAnsi="Times New Roman" w:cs="Times New Roman"/>
          <w:color w:val="000000"/>
          <w:lang w:eastAsia="sl-SI"/>
        </w:rPr>
        <w:t>.</w:t>
      </w:r>
    </w:p>
    <w:p w14:paraId="104315FC" w14:textId="77777777" w:rsidR="006D5FE0" w:rsidRDefault="006D5FE0">
      <w:pPr>
        <w:widowControl w:val="0"/>
        <w:numPr>
          <w:ilvl w:val="12"/>
          <w:numId w:val="0"/>
        </w:numPr>
        <w:spacing w:after="0" w:line="240" w:lineRule="auto"/>
        <w:ind w:right="-2"/>
        <w:rPr>
          <w:rFonts w:ascii="Times New Roman" w:eastAsia="Times New Roman" w:hAnsi="Times New Roman" w:cs="Times New Roman"/>
        </w:rPr>
      </w:pPr>
    </w:p>
    <w:p w14:paraId="78AF250F" w14:textId="77777777" w:rsidR="006D5FE0" w:rsidRDefault="00436811">
      <w:pPr>
        <w:widowControl w:val="0"/>
        <w:spacing w:after="0" w:line="240" w:lineRule="auto"/>
        <w:rPr>
          <w:rFonts w:ascii="Times New Roman" w:eastAsia="Times New Roman" w:hAnsi="Times New Roman" w:cs="Times New Roman"/>
          <w:color w:val="000000"/>
        </w:rPr>
      </w:pPr>
      <w:r>
        <w:rPr>
          <w:rFonts w:ascii="Times New Roman" w:eastAsia="Times New Roman" w:hAnsi="Times New Roman" w:cs="Times New Roman"/>
          <w:b/>
          <w:bCs/>
          <w:color w:val="000000"/>
        </w:rPr>
        <w:t xml:space="preserve">Be to, </w:t>
      </w:r>
      <w:proofErr w:type="spellStart"/>
      <w:r>
        <w:rPr>
          <w:rFonts w:ascii="Times New Roman" w:eastAsia="Times New Roman" w:hAnsi="Times New Roman" w:cs="Times New Roman"/>
          <w:b/>
          <w:color w:val="000000"/>
        </w:rPr>
        <w:t>Sorvitimb</w:t>
      </w:r>
      <w:proofErr w:type="spellEnd"/>
      <w:r>
        <w:rPr>
          <w:rFonts w:ascii="Times New Roman" w:eastAsia="Times New Roman" w:hAnsi="Times New Roman" w:cs="Times New Roman"/>
          <w:bCs/>
          <w:color w:val="000000"/>
        </w:rPr>
        <w:t xml:space="preserve"> </w:t>
      </w:r>
      <w:bookmarkStart w:id="3" w:name="_Hlk207707420"/>
      <w:r>
        <w:rPr>
          <w:rFonts w:ascii="Times New Roman" w:eastAsia="Times New Roman" w:hAnsi="Times New Roman" w:cs="Times New Roman"/>
          <w:b/>
          <w:bCs/>
          <w:color w:val="000000"/>
        </w:rPr>
        <w:t xml:space="preserve">30 mg/10 mg ir 40 mg/10 mg </w:t>
      </w:r>
      <w:bookmarkEnd w:id="3"/>
      <w:r>
        <w:rPr>
          <w:rFonts w:ascii="Times New Roman" w:eastAsia="Times New Roman" w:hAnsi="Times New Roman" w:cs="Times New Roman"/>
          <w:b/>
          <w:bCs/>
          <w:color w:val="000000"/>
        </w:rPr>
        <w:t>(didžiausia dozė) vartoti draudžiama:</w:t>
      </w:r>
    </w:p>
    <w:p w14:paraId="722D9959" w14:textId="77777777" w:rsidR="006D5FE0" w:rsidRDefault="00436811">
      <w:pPr>
        <w:widowControl w:val="0"/>
        <w:numPr>
          <w:ilvl w:val="0"/>
          <w:numId w:val="14"/>
        </w:numPr>
        <w:tabs>
          <w:tab w:val="left" w:pos="567"/>
        </w:tabs>
        <w:spacing w:after="0" w:line="240" w:lineRule="auto"/>
        <w:ind w:left="567" w:hanging="567"/>
        <w:rPr>
          <w:rFonts w:ascii="Times New Roman" w:eastAsia="Times New Roman" w:hAnsi="Times New Roman" w:cs="Times New Roman"/>
          <w:bCs/>
          <w:color w:val="000000"/>
          <w:lang w:eastAsia="sl-SI"/>
        </w:rPr>
      </w:pPr>
      <w:r>
        <w:rPr>
          <w:rFonts w:ascii="Times New Roman" w:eastAsia="Times New Roman" w:hAnsi="Times New Roman" w:cs="Times New Roman"/>
          <w:bCs/>
          <w:color w:val="000000"/>
          <w:lang w:eastAsia="sl-SI"/>
        </w:rPr>
        <w:t>jeigu yra vidutinio sunkumo inkstų sutrikimas (jei abejojate, klauskite gydytojo);</w:t>
      </w:r>
    </w:p>
    <w:p w14:paraId="5A60D08F" w14:textId="1DAD3BB6" w:rsidR="006D5FE0" w:rsidRDefault="00436811">
      <w:pPr>
        <w:widowControl w:val="0"/>
        <w:numPr>
          <w:ilvl w:val="0"/>
          <w:numId w:val="14"/>
        </w:numPr>
        <w:tabs>
          <w:tab w:val="left" w:pos="567"/>
        </w:tabs>
        <w:spacing w:after="0" w:line="240" w:lineRule="auto"/>
        <w:ind w:left="567" w:hanging="567"/>
        <w:rPr>
          <w:rFonts w:ascii="Times New Roman" w:eastAsia="Times New Roman" w:hAnsi="Times New Roman" w:cs="Times New Roman"/>
          <w:bCs/>
          <w:color w:val="000000"/>
          <w:lang w:eastAsia="sl-SI"/>
        </w:rPr>
      </w:pPr>
      <w:r>
        <w:rPr>
          <w:rFonts w:ascii="Times New Roman" w:eastAsia="Times New Roman" w:hAnsi="Times New Roman" w:cs="Times New Roman"/>
          <w:bCs/>
          <w:color w:val="000000"/>
          <w:lang w:eastAsia="sl-SI"/>
        </w:rPr>
        <w:t xml:space="preserve">jeigu sutrikusi skydliaukės </w:t>
      </w:r>
      <w:r w:rsidR="008F6EBE">
        <w:rPr>
          <w:rFonts w:ascii="Times New Roman" w:eastAsia="Times New Roman" w:hAnsi="Times New Roman" w:cs="Times New Roman"/>
          <w:bCs/>
          <w:color w:val="000000"/>
          <w:lang w:eastAsia="sl-SI"/>
        </w:rPr>
        <w:t>funkcija</w:t>
      </w:r>
      <w:r>
        <w:rPr>
          <w:rFonts w:ascii="Times New Roman" w:eastAsia="Times New Roman" w:hAnsi="Times New Roman" w:cs="Times New Roman"/>
          <w:bCs/>
          <w:color w:val="000000"/>
          <w:lang w:eastAsia="sl-SI"/>
        </w:rPr>
        <w:t>;</w:t>
      </w:r>
    </w:p>
    <w:p w14:paraId="4F2DE713" w14:textId="77777777" w:rsidR="006D5FE0" w:rsidRDefault="00436811">
      <w:pPr>
        <w:widowControl w:val="0"/>
        <w:numPr>
          <w:ilvl w:val="0"/>
          <w:numId w:val="14"/>
        </w:numPr>
        <w:tabs>
          <w:tab w:val="left" w:pos="567"/>
        </w:tabs>
        <w:spacing w:after="0" w:line="240" w:lineRule="auto"/>
        <w:ind w:left="567" w:hanging="567"/>
        <w:rPr>
          <w:rFonts w:ascii="Times New Roman" w:eastAsia="Times New Roman" w:hAnsi="Times New Roman" w:cs="Times New Roman"/>
          <w:bCs/>
          <w:color w:val="000000"/>
          <w:lang w:eastAsia="sl-SI"/>
        </w:rPr>
      </w:pPr>
      <w:r>
        <w:rPr>
          <w:rFonts w:ascii="Times New Roman" w:eastAsia="Times New Roman" w:hAnsi="Times New Roman" w:cs="Times New Roman"/>
          <w:bCs/>
          <w:color w:val="000000"/>
          <w:lang w:eastAsia="sl-SI"/>
        </w:rPr>
        <w:t>jeigu anksčiau buvo bet koks kartotinis arba dėl neaiškių priežasčių atsiradęs raumenų maudimas ar skausmas, Jums ar Jūsų kraujo giminaičiams yra raumenų sutrikimų arba jeigu raumenų sutrikimų Jums buvo ankstesnio kitokių cholesterolio kiekį mažinančių vaistų vartojimo metu;</w:t>
      </w:r>
    </w:p>
    <w:p w14:paraId="2F0697AC" w14:textId="77777777" w:rsidR="006D5FE0" w:rsidRDefault="00436811">
      <w:pPr>
        <w:widowControl w:val="0"/>
        <w:numPr>
          <w:ilvl w:val="0"/>
          <w:numId w:val="14"/>
        </w:numPr>
        <w:tabs>
          <w:tab w:val="left" w:pos="567"/>
        </w:tabs>
        <w:spacing w:after="0" w:line="240" w:lineRule="auto"/>
        <w:ind w:left="567" w:hanging="567"/>
        <w:rPr>
          <w:rFonts w:ascii="Times New Roman" w:eastAsia="Times New Roman" w:hAnsi="Times New Roman" w:cs="Times New Roman"/>
          <w:bCs/>
          <w:color w:val="000000"/>
          <w:lang w:eastAsia="sl-SI"/>
        </w:rPr>
      </w:pPr>
      <w:r>
        <w:rPr>
          <w:rFonts w:ascii="Times New Roman" w:eastAsia="Times New Roman" w:hAnsi="Times New Roman" w:cs="Times New Roman"/>
          <w:bCs/>
          <w:color w:val="000000"/>
          <w:lang w:eastAsia="sl-SI"/>
        </w:rPr>
        <w:t>jeigu reguliariai geriate daug alkoholio;</w:t>
      </w:r>
    </w:p>
    <w:p w14:paraId="2AF57E2C" w14:textId="77777777" w:rsidR="006D5FE0" w:rsidRDefault="00436811">
      <w:pPr>
        <w:widowControl w:val="0"/>
        <w:numPr>
          <w:ilvl w:val="0"/>
          <w:numId w:val="14"/>
        </w:numPr>
        <w:tabs>
          <w:tab w:val="left" w:pos="567"/>
        </w:tabs>
        <w:spacing w:after="0" w:line="240" w:lineRule="auto"/>
        <w:ind w:left="567" w:hanging="567"/>
        <w:rPr>
          <w:rFonts w:ascii="Times New Roman" w:eastAsia="Times New Roman" w:hAnsi="Times New Roman" w:cs="Times New Roman"/>
          <w:bCs/>
          <w:color w:val="000000"/>
          <w:lang w:eastAsia="sl-SI"/>
        </w:rPr>
      </w:pPr>
      <w:r>
        <w:rPr>
          <w:rFonts w:ascii="Times New Roman" w:eastAsia="Times New Roman" w:hAnsi="Times New Roman" w:cs="Times New Roman"/>
          <w:bCs/>
          <w:color w:val="000000"/>
          <w:lang w:eastAsia="sl-SI"/>
        </w:rPr>
        <w:t>jeigu esate azijietis (japonas, kinas, filipinietis, vietnamietis, korėjietis ar indas);</w:t>
      </w:r>
    </w:p>
    <w:p w14:paraId="26F62BE9" w14:textId="77777777" w:rsidR="006D5FE0" w:rsidRDefault="00436811">
      <w:pPr>
        <w:widowControl w:val="0"/>
        <w:numPr>
          <w:ilvl w:val="0"/>
          <w:numId w:val="14"/>
        </w:numPr>
        <w:tabs>
          <w:tab w:val="left" w:pos="567"/>
        </w:tabs>
        <w:spacing w:after="0" w:line="240" w:lineRule="auto"/>
        <w:ind w:left="567" w:hanging="567"/>
        <w:rPr>
          <w:rFonts w:ascii="Times New Roman" w:eastAsia="Times New Roman" w:hAnsi="Times New Roman" w:cs="Times New Roman"/>
          <w:bCs/>
          <w:color w:val="000000"/>
          <w:lang w:eastAsia="sl-SI"/>
        </w:rPr>
      </w:pPr>
      <w:r>
        <w:rPr>
          <w:rFonts w:ascii="Times New Roman" w:eastAsia="Times New Roman" w:hAnsi="Times New Roman" w:cs="Times New Roman"/>
          <w:bCs/>
          <w:color w:val="000000"/>
          <w:lang w:eastAsia="sl-SI"/>
        </w:rPr>
        <w:t xml:space="preserve">jeigu cholesterolio kiekiui mažinti vartojate kitokių vaistų, kurie vadinami </w:t>
      </w:r>
      <w:proofErr w:type="spellStart"/>
      <w:r>
        <w:rPr>
          <w:rFonts w:ascii="Times New Roman" w:eastAsia="Times New Roman" w:hAnsi="Times New Roman" w:cs="Times New Roman"/>
          <w:bCs/>
          <w:color w:val="000000"/>
          <w:lang w:eastAsia="sl-SI"/>
        </w:rPr>
        <w:t>fibratais</w:t>
      </w:r>
      <w:proofErr w:type="spellEnd"/>
      <w:r>
        <w:rPr>
          <w:rFonts w:ascii="Times New Roman" w:eastAsia="Times New Roman" w:hAnsi="Times New Roman" w:cs="Times New Roman"/>
          <w:bCs/>
          <w:color w:val="000000"/>
          <w:lang w:eastAsia="sl-SI"/>
        </w:rPr>
        <w:t>.</w:t>
      </w:r>
    </w:p>
    <w:p w14:paraId="4CFF5FE3" w14:textId="228F8E96" w:rsidR="006D5FE0" w:rsidRDefault="00436811">
      <w:pPr>
        <w:widowControl w:val="0"/>
        <w:spacing w:after="0" w:line="240" w:lineRule="auto"/>
        <w:ind w:left="567" w:hanging="567"/>
        <w:rPr>
          <w:rFonts w:ascii="Times New Roman" w:eastAsia="Times New Roman" w:hAnsi="Times New Roman" w:cs="Times New Roman"/>
          <w:lang w:eastAsia="sl-SI"/>
        </w:rPr>
      </w:pPr>
      <w:r>
        <w:rPr>
          <w:rFonts w:ascii="Times New Roman" w:eastAsia="Times New Roman" w:hAnsi="Times New Roman" w:cs="Times New Roman"/>
          <w:lang w:eastAsia="sl-SI"/>
        </w:rPr>
        <w:t xml:space="preserve">Jei </w:t>
      </w:r>
      <w:r w:rsidR="00F0510B">
        <w:rPr>
          <w:rFonts w:ascii="Times New Roman" w:eastAsia="Times New Roman" w:hAnsi="Times New Roman" w:cs="Times New Roman"/>
          <w:lang w:eastAsia="sl-SI"/>
        </w:rPr>
        <w:t xml:space="preserve">Jums tinka </w:t>
      </w:r>
      <w:r>
        <w:rPr>
          <w:rFonts w:ascii="Times New Roman" w:eastAsia="Times New Roman" w:hAnsi="Times New Roman" w:cs="Times New Roman"/>
          <w:lang w:eastAsia="sl-SI"/>
        </w:rPr>
        <w:t>kuri nors iš a</w:t>
      </w:r>
      <w:r w:rsidR="00F0510B">
        <w:rPr>
          <w:rFonts w:ascii="Times New Roman" w:eastAsia="Times New Roman" w:hAnsi="Times New Roman" w:cs="Times New Roman"/>
          <w:lang w:eastAsia="sl-SI"/>
        </w:rPr>
        <w:t>n</w:t>
      </w:r>
      <w:r>
        <w:rPr>
          <w:rFonts w:ascii="Times New Roman" w:eastAsia="Times New Roman" w:hAnsi="Times New Roman" w:cs="Times New Roman"/>
          <w:lang w:eastAsia="sl-SI"/>
        </w:rPr>
        <w:t xml:space="preserve">kščiau nurodytų aplinkybių arba </w:t>
      </w:r>
      <w:r w:rsidR="00F0510B">
        <w:rPr>
          <w:rFonts w:ascii="Times New Roman" w:eastAsia="Times New Roman" w:hAnsi="Times New Roman" w:cs="Times New Roman"/>
          <w:lang w:eastAsia="sl-SI"/>
        </w:rPr>
        <w:t xml:space="preserve">dėl to </w:t>
      </w:r>
      <w:r>
        <w:rPr>
          <w:rFonts w:ascii="Times New Roman" w:eastAsia="Times New Roman" w:hAnsi="Times New Roman" w:cs="Times New Roman"/>
          <w:lang w:eastAsia="sl-SI"/>
        </w:rPr>
        <w:t xml:space="preserve">abejojate, </w:t>
      </w:r>
      <w:r>
        <w:rPr>
          <w:rFonts w:ascii="Times New Roman" w:eastAsia="Times New Roman" w:hAnsi="Times New Roman" w:cs="Times New Roman"/>
          <w:b/>
          <w:lang w:eastAsia="sl-SI"/>
        </w:rPr>
        <w:t>kreipkitės į gydytoją</w:t>
      </w:r>
      <w:r>
        <w:rPr>
          <w:rFonts w:ascii="Times New Roman" w:eastAsia="Times New Roman" w:hAnsi="Times New Roman" w:cs="Times New Roman"/>
          <w:lang w:eastAsia="sl-SI"/>
        </w:rPr>
        <w:t>.</w:t>
      </w:r>
    </w:p>
    <w:p w14:paraId="7C0E63EC" w14:textId="77777777" w:rsidR="006D5FE0" w:rsidRDefault="006D5FE0">
      <w:pPr>
        <w:widowControl w:val="0"/>
        <w:spacing w:after="0" w:line="240" w:lineRule="auto"/>
        <w:ind w:left="567" w:hanging="567"/>
        <w:rPr>
          <w:rFonts w:ascii="Times New Roman" w:eastAsia="Times New Roman" w:hAnsi="Times New Roman" w:cs="Times New Roman"/>
          <w:lang w:eastAsia="sl-SI"/>
        </w:rPr>
      </w:pPr>
    </w:p>
    <w:p w14:paraId="4F1C5A7B" w14:textId="77777777" w:rsidR="006D5FE0" w:rsidRDefault="00436811">
      <w:pPr>
        <w:widowControl w:val="0"/>
        <w:tabs>
          <w:tab w:val="left" w:pos="567"/>
        </w:tabs>
        <w:spacing w:after="0" w:line="240" w:lineRule="auto"/>
        <w:jc w:val="both"/>
        <w:outlineLvl w:val="3"/>
        <w:rPr>
          <w:rFonts w:ascii="Times New Roman" w:eastAsia="Times New Roman" w:hAnsi="Times New Roman" w:cs="Times New Roman"/>
          <w:b/>
          <w:lang w:eastAsia="sl-SI"/>
        </w:rPr>
      </w:pPr>
      <w:r>
        <w:rPr>
          <w:rFonts w:ascii="Times New Roman" w:eastAsia="Times New Roman" w:hAnsi="Times New Roman" w:cs="Times New Roman"/>
          <w:b/>
          <w:lang w:eastAsia="sl-SI"/>
        </w:rPr>
        <w:t>Įspėjimai ir atsargumo priemonės</w:t>
      </w:r>
    </w:p>
    <w:p w14:paraId="0DC8035E" w14:textId="77777777" w:rsidR="006D5FE0" w:rsidRDefault="00436811">
      <w:pPr>
        <w:widowControl w:val="0"/>
        <w:numPr>
          <w:ilvl w:val="12"/>
          <w:numId w:val="0"/>
        </w:numPr>
        <w:spacing w:after="0" w:line="240" w:lineRule="auto"/>
        <w:ind w:right="-2"/>
        <w:rPr>
          <w:rFonts w:ascii="Times New Roman" w:eastAsia="Times New Roman" w:hAnsi="Times New Roman" w:cs="Times New Roman"/>
          <w:lang w:eastAsia="sl-SI"/>
        </w:rPr>
      </w:pPr>
      <w:r>
        <w:rPr>
          <w:rFonts w:ascii="Times New Roman" w:eastAsia="Times New Roman" w:hAnsi="Times New Roman" w:cs="Times New Roman"/>
          <w:lang w:eastAsia="sl-SI"/>
        </w:rPr>
        <w:t xml:space="preserve">Pasitarkite su gydytoju arba vaistininku, prieš pradėdami vartoti </w:t>
      </w:r>
      <w:proofErr w:type="spellStart"/>
      <w:r>
        <w:rPr>
          <w:rFonts w:ascii="Times New Roman" w:eastAsia="Times New Roman" w:hAnsi="Times New Roman" w:cs="Times New Roman"/>
          <w:lang w:eastAsia="sl-SI"/>
        </w:rPr>
        <w:t>Sorvitimb</w:t>
      </w:r>
      <w:proofErr w:type="spellEnd"/>
      <w:r>
        <w:rPr>
          <w:rFonts w:ascii="Times New Roman" w:eastAsia="Times New Roman" w:hAnsi="Times New Roman" w:cs="Times New Roman"/>
          <w:lang w:eastAsia="sl-SI"/>
        </w:rPr>
        <w:t>:</w:t>
      </w:r>
    </w:p>
    <w:p w14:paraId="4D35E917" w14:textId="77777777" w:rsidR="006D5FE0" w:rsidRDefault="00436811">
      <w:pPr>
        <w:widowControl w:val="0"/>
        <w:numPr>
          <w:ilvl w:val="0"/>
          <w:numId w:val="15"/>
        </w:numPr>
        <w:tabs>
          <w:tab w:val="left" w:pos="567"/>
        </w:tabs>
        <w:spacing w:after="0" w:line="240" w:lineRule="auto"/>
        <w:ind w:left="567" w:hanging="567"/>
        <w:rPr>
          <w:rFonts w:ascii="Times New Roman" w:eastAsia="Times New Roman" w:hAnsi="Times New Roman" w:cs="Times New Roman"/>
          <w:bCs/>
          <w:color w:val="000000"/>
          <w:lang w:eastAsia="sl-SI"/>
        </w:rPr>
      </w:pPr>
      <w:r>
        <w:rPr>
          <w:rFonts w:ascii="Times New Roman" w:eastAsia="Times New Roman" w:hAnsi="Times New Roman" w:cs="Times New Roman"/>
          <w:bCs/>
          <w:color w:val="000000"/>
          <w:lang w:eastAsia="sl-SI"/>
        </w:rPr>
        <w:t>jeigu yra inkstų sutrikimų;</w:t>
      </w:r>
    </w:p>
    <w:p w14:paraId="283BFD2F" w14:textId="77777777" w:rsidR="006D5FE0" w:rsidRDefault="00436811">
      <w:pPr>
        <w:widowControl w:val="0"/>
        <w:numPr>
          <w:ilvl w:val="0"/>
          <w:numId w:val="15"/>
        </w:numPr>
        <w:tabs>
          <w:tab w:val="left" w:pos="567"/>
        </w:tabs>
        <w:spacing w:after="0" w:line="240" w:lineRule="auto"/>
        <w:ind w:left="567" w:hanging="567"/>
        <w:rPr>
          <w:rFonts w:ascii="Times New Roman" w:eastAsia="Times New Roman" w:hAnsi="Times New Roman" w:cs="Times New Roman"/>
          <w:bCs/>
          <w:color w:val="000000"/>
          <w:lang w:eastAsia="sl-SI"/>
        </w:rPr>
      </w:pPr>
      <w:r>
        <w:rPr>
          <w:rFonts w:ascii="Times New Roman" w:eastAsia="Times New Roman" w:hAnsi="Times New Roman" w:cs="Times New Roman"/>
          <w:bCs/>
          <w:color w:val="000000"/>
          <w:lang w:eastAsia="sl-SI"/>
        </w:rPr>
        <w:t>jeigu yra kepenų sutrikimų;</w:t>
      </w:r>
    </w:p>
    <w:p w14:paraId="206CC825" w14:textId="77777777" w:rsidR="006D5FE0" w:rsidRDefault="00436811">
      <w:pPr>
        <w:widowControl w:val="0"/>
        <w:numPr>
          <w:ilvl w:val="0"/>
          <w:numId w:val="15"/>
        </w:numPr>
        <w:tabs>
          <w:tab w:val="left" w:pos="567"/>
        </w:tabs>
        <w:spacing w:after="0" w:line="240" w:lineRule="auto"/>
        <w:ind w:left="567" w:hanging="567"/>
        <w:rPr>
          <w:rFonts w:ascii="Times New Roman" w:eastAsia="Times New Roman" w:hAnsi="Times New Roman" w:cs="Times New Roman"/>
          <w:bCs/>
          <w:color w:val="000000"/>
          <w:lang w:eastAsia="sl-SI"/>
        </w:rPr>
      </w:pPr>
      <w:r>
        <w:rPr>
          <w:rFonts w:ascii="Times New Roman" w:eastAsia="Times New Roman" w:hAnsi="Times New Roman" w:cs="Times New Roman"/>
          <w:bCs/>
          <w:color w:val="000000"/>
          <w:lang w:eastAsia="sl-SI"/>
        </w:rPr>
        <w:t>jeigu kartojasi arba dėl neaiškios priežasties pasireiškia raumenų maudimas ar skausmas, Jums ar Jūsų kraujo giminaičiams yra buvę raumenų sutrikimų arba raumenų sutrikimų buvo pasireiškę vartojant kitokių cholesterolio kiekį mažinančių vaistų. Nedelsdami kreipkitės į gydytoją, jei Jums pasireikš neaiškių priežasčių sukeltas raumenų maudimas ar skausmas, ypač jei blogai jaučiatės ar karščiuojate. Be to, pasakykite gydytojui ar vaistininkui, jei yra nuolatinis raumenų silpnumas;</w:t>
      </w:r>
    </w:p>
    <w:p w14:paraId="084705A4" w14:textId="77777777" w:rsidR="006D5FE0" w:rsidRDefault="00436811">
      <w:pPr>
        <w:widowControl w:val="0"/>
        <w:numPr>
          <w:ilvl w:val="0"/>
          <w:numId w:val="15"/>
        </w:numPr>
        <w:tabs>
          <w:tab w:val="left" w:pos="567"/>
        </w:tabs>
        <w:spacing w:after="0" w:line="240" w:lineRule="auto"/>
        <w:ind w:left="567" w:hanging="567"/>
        <w:rPr>
          <w:rFonts w:ascii="Times New Roman" w:eastAsia="Times New Roman" w:hAnsi="Times New Roman" w:cs="Times New Roman"/>
          <w:bCs/>
          <w:color w:val="000000"/>
          <w:lang w:eastAsia="sl-SI"/>
        </w:rPr>
      </w:pPr>
      <w:r>
        <w:rPr>
          <w:rFonts w:ascii="Times New Roman" w:eastAsia="Times New Roman" w:hAnsi="Times New Roman" w:cs="Times New Roman"/>
          <w:bCs/>
          <w:color w:val="000000"/>
          <w:lang w:eastAsia="sl-SI"/>
        </w:rPr>
        <w:t>jeigu reguliariai dideliais kiekiais vartojate alkoholį;</w:t>
      </w:r>
    </w:p>
    <w:p w14:paraId="27B02205" w14:textId="785DCBAF" w:rsidR="006D5FE0" w:rsidRDefault="00436811">
      <w:pPr>
        <w:widowControl w:val="0"/>
        <w:numPr>
          <w:ilvl w:val="0"/>
          <w:numId w:val="15"/>
        </w:numPr>
        <w:tabs>
          <w:tab w:val="left" w:pos="567"/>
        </w:tabs>
        <w:spacing w:after="0" w:line="240" w:lineRule="auto"/>
        <w:ind w:left="567" w:hanging="567"/>
        <w:rPr>
          <w:rFonts w:ascii="Times New Roman" w:eastAsia="Times New Roman" w:hAnsi="Times New Roman" w:cs="Times New Roman"/>
          <w:bCs/>
          <w:color w:val="000000"/>
          <w:lang w:eastAsia="sl-SI"/>
        </w:rPr>
      </w:pPr>
      <w:r>
        <w:rPr>
          <w:rFonts w:ascii="Times New Roman" w:eastAsia="Times New Roman" w:hAnsi="Times New Roman" w:cs="Times New Roman"/>
          <w:bCs/>
          <w:color w:val="000000"/>
          <w:lang w:eastAsia="sl-SI"/>
        </w:rPr>
        <w:t xml:space="preserve">jeigu Jūsų skydliaukės </w:t>
      </w:r>
      <w:r w:rsidR="00D24D85">
        <w:rPr>
          <w:rFonts w:ascii="Times New Roman" w:eastAsia="Times New Roman" w:hAnsi="Times New Roman" w:cs="Times New Roman"/>
          <w:bCs/>
          <w:color w:val="000000"/>
          <w:lang w:eastAsia="sl-SI"/>
        </w:rPr>
        <w:t xml:space="preserve">funkcija </w:t>
      </w:r>
      <w:r>
        <w:rPr>
          <w:rFonts w:ascii="Times New Roman" w:eastAsia="Times New Roman" w:hAnsi="Times New Roman" w:cs="Times New Roman"/>
          <w:bCs/>
          <w:color w:val="000000"/>
          <w:lang w:eastAsia="sl-SI"/>
        </w:rPr>
        <w:t>yra sutrikusi;</w:t>
      </w:r>
    </w:p>
    <w:p w14:paraId="2B15F18F" w14:textId="7D7E1D67" w:rsidR="006D5FE0" w:rsidRDefault="00436811">
      <w:pPr>
        <w:widowControl w:val="0"/>
        <w:numPr>
          <w:ilvl w:val="0"/>
          <w:numId w:val="15"/>
        </w:numPr>
        <w:tabs>
          <w:tab w:val="left" w:pos="567"/>
        </w:tabs>
        <w:spacing w:after="0" w:line="240" w:lineRule="auto"/>
        <w:ind w:left="567" w:hanging="567"/>
        <w:rPr>
          <w:rFonts w:ascii="Times New Roman" w:eastAsia="Times New Roman" w:hAnsi="Times New Roman" w:cs="Times New Roman"/>
          <w:bCs/>
          <w:color w:val="000000"/>
          <w:lang w:eastAsia="sl-SI"/>
        </w:rPr>
      </w:pPr>
      <w:r>
        <w:rPr>
          <w:rFonts w:ascii="Times New Roman" w:eastAsia="Times New Roman" w:hAnsi="Times New Roman" w:cs="Times New Roman"/>
          <w:bCs/>
          <w:color w:val="000000"/>
          <w:lang w:eastAsia="sl-SI"/>
        </w:rPr>
        <w:t xml:space="preserve">jei vartojate kitų cholesterolio kiekiui mažinti skirtų vaistų, vadinamų </w:t>
      </w:r>
      <w:proofErr w:type="spellStart"/>
      <w:r>
        <w:rPr>
          <w:rFonts w:ascii="Times New Roman" w:eastAsia="Times New Roman" w:hAnsi="Times New Roman" w:cs="Times New Roman"/>
          <w:bCs/>
          <w:color w:val="000000"/>
          <w:lang w:eastAsia="sl-SI"/>
        </w:rPr>
        <w:t>fibratais</w:t>
      </w:r>
      <w:proofErr w:type="spellEnd"/>
      <w:r>
        <w:rPr>
          <w:rFonts w:ascii="Times New Roman" w:eastAsia="Times New Roman" w:hAnsi="Times New Roman" w:cs="Times New Roman"/>
          <w:bCs/>
          <w:color w:val="000000"/>
          <w:lang w:eastAsia="sl-SI"/>
        </w:rPr>
        <w:t xml:space="preserve">. Atidžiai perskaitykite šį pakuotės lapelį, net jei anksčiau vartojote </w:t>
      </w:r>
      <w:proofErr w:type="spellStart"/>
      <w:r>
        <w:rPr>
          <w:rFonts w:ascii="Times New Roman" w:eastAsia="Times New Roman" w:hAnsi="Times New Roman" w:cs="Times New Roman"/>
          <w:bCs/>
          <w:color w:val="000000"/>
          <w:lang w:eastAsia="sl-SI"/>
        </w:rPr>
        <w:t>kitok</w:t>
      </w:r>
      <w:r w:rsidR="00D24D85">
        <w:rPr>
          <w:rFonts w:ascii="Times New Roman" w:eastAsia="Times New Roman" w:hAnsi="Times New Roman" w:cs="Times New Roman"/>
          <w:bCs/>
          <w:color w:val="000000"/>
          <w:lang w:eastAsia="sl-SI"/>
        </w:rPr>
        <w:t>o</w:t>
      </w:r>
      <w:proofErr w:type="spellEnd"/>
      <w:r>
        <w:rPr>
          <w:rFonts w:ascii="Times New Roman" w:eastAsia="Times New Roman" w:hAnsi="Times New Roman" w:cs="Times New Roman"/>
          <w:bCs/>
          <w:color w:val="000000"/>
          <w:lang w:eastAsia="sl-SI"/>
        </w:rPr>
        <w:t xml:space="preserve"> vaist</w:t>
      </w:r>
      <w:r w:rsidR="00D24D85">
        <w:rPr>
          <w:rFonts w:ascii="Times New Roman" w:eastAsia="Times New Roman" w:hAnsi="Times New Roman" w:cs="Times New Roman"/>
          <w:bCs/>
          <w:color w:val="000000"/>
          <w:lang w:eastAsia="sl-SI"/>
        </w:rPr>
        <w:t>o</w:t>
      </w:r>
      <w:r>
        <w:rPr>
          <w:rFonts w:ascii="Times New Roman" w:eastAsia="Times New Roman" w:hAnsi="Times New Roman" w:cs="Times New Roman"/>
          <w:bCs/>
          <w:color w:val="000000"/>
          <w:lang w:eastAsia="sl-SI"/>
        </w:rPr>
        <w:t xml:space="preserve"> nuo didelio cholesterolio kiekio;</w:t>
      </w:r>
    </w:p>
    <w:p w14:paraId="03E0C954" w14:textId="77777777" w:rsidR="006D5FE0" w:rsidRDefault="00436811">
      <w:pPr>
        <w:widowControl w:val="0"/>
        <w:numPr>
          <w:ilvl w:val="0"/>
          <w:numId w:val="15"/>
        </w:numPr>
        <w:tabs>
          <w:tab w:val="left" w:pos="567"/>
        </w:tabs>
        <w:spacing w:after="0" w:line="240" w:lineRule="auto"/>
        <w:ind w:left="567" w:hanging="567"/>
        <w:rPr>
          <w:rFonts w:ascii="Times New Roman" w:eastAsia="Times New Roman" w:hAnsi="Times New Roman" w:cs="Times New Roman"/>
          <w:bCs/>
          <w:color w:val="000000"/>
          <w:lang w:eastAsia="sl-SI"/>
        </w:rPr>
      </w:pPr>
      <w:r>
        <w:rPr>
          <w:rFonts w:ascii="Times New Roman" w:eastAsia="Times New Roman" w:hAnsi="Times New Roman" w:cs="Times New Roman"/>
          <w:bCs/>
          <w:color w:val="000000"/>
          <w:lang w:eastAsia="sl-SI"/>
        </w:rPr>
        <w:t xml:space="preserve">jeigu vartojate vaistų nuo ŽIV infekcijos, pvz., ritonaviro su lopinaviru ir (arba) </w:t>
      </w:r>
      <w:proofErr w:type="spellStart"/>
      <w:r>
        <w:rPr>
          <w:rFonts w:ascii="Times New Roman" w:eastAsia="Times New Roman" w:hAnsi="Times New Roman" w:cs="Times New Roman"/>
          <w:bCs/>
          <w:color w:val="000000"/>
          <w:lang w:eastAsia="sl-SI"/>
        </w:rPr>
        <w:t>atazanaviru</w:t>
      </w:r>
      <w:proofErr w:type="spellEnd"/>
      <w:r>
        <w:rPr>
          <w:rFonts w:ascii="Times New Roman" w:eastAsia="Times New Roman" w:hAnsi="Times New Roman" w:cs="Times New Roman"/>
          <w:bCs/>
          <w:color w:val="000000"/>
          <w:lang w:eastAsia="sl-SI"/>
        </w:rPr>
        <w:t xml:space="preserve"> (žr. poskyrį „Kiti vaistai ir </w:t>
      </w:r>
      <w:proofErr w:type="spellStart"/>
      <w:r>
        <w:rPr>
          <w:rFonts w:ascii="Times New Roman" w:eastAsia="Times New Roman" w:hAnsi="Times New Roman" w:cs="Times New Roman"/>
          <w:bCs/>
          <w:color w:val="000000"/>
          <w:lang w:eastAsia="sl-SI"/>
        </w:rPr>
        <w:t>Sorvitimb</w:t>
      </w:r>
      <w:proofErr w:type="spellEnd"/>
      <w:r>
        <w:rPr>
          <w:rFonts w:ascii="Times New Roman" w:eastAsia="Times New Roman" w:hAnsi="Times New Roman" w:cs="Times New Roman"/>
          <w:bCs/>
          <w:color w:val="000000"/>
          <w:lang w:eastAsia="sl-SI"/>
        </w:rPr>
        <w:t>“);</w:t>
      </w:r>
    </w:p>
    <w:p w14:paraId="61984ED7" w14:textId="77777777" w:rsidR="006D5FE0" w:rsidRDefault="00436811">
      <w:pPr>
        <w:widowControl w:val="0"/>
        <w:numPr>
          <w:ilvl w:val="0"/>
          <w:numId w:val="15"/>
        </w:numPr>
        <w:tabs>
          <w:tab w:val="left" w:pos="567"/>
        </w:tabs>
        <w:spacing w:after="0" w:line="240" w:lineRule="auto"/>
        <w:ind w:left="567" w:hanging="567"/>
        <w:rPr>
          <w:rFonts w:ascii="Times New Roman" w:eastAsia="Times New Roman" w:hAnsi="Times New Roman" w:cs="Times New Roman"/>
          <w:bCs/>
          <w:color w:val="000000"/>
          <w:lang w:eastAsia="sl-SI"/>
        </w:rPr>
      </w:pPr>
      <w:r>
        <w:rPr>
          <w:rFonts w:ascii="Times New Roman" w:eastAsia="Times New Roman" w:hAnsi="Times New Roman" w:cs="Times New Roman"/>
          <w:bCs/>
          <w:color w:val="000000"/>
          <w:lang w:eastAsia="sl-SI"/>
        </w:rPr>
        <w:t xml:space="preserve">jeigu vartojate arba paskutinių 7 dienų laikotarpiu vartojote geriamosios ar </w:t>
      </w:r>
      <w:proofErr w:type="spellStart"/>
      <w:r>
        <w:rPr>
          <w:rFonts w:ascii="Times New Roman" w:eastAsia="Times New Roman" w:hAnsi="Times New Roman" w:cs="Times New Roman"/>
          <w:bCs/>
          <w:color w:val="000000"/>
          <w:lang w:eastAsia="sl-SI"/>
        </w:rPr>
        <w:t>injekuojamosios</w:t>
      </w:r>
      <w:proofErr w:type="spellEnd"/>
      <w:r>
        <w:rPr>
          <w:rFonts w:ascii="Times New Roman" w:eastAsia="Times New Roman" w:hAnsi="Times New Roman" w:cs="Times New Roman"/>
          <w:bCs/>
          <w:color w:val="000000"/>
          <w:lang w:eastAsia="sl-SI"/>
        </w:rPr>
        <w:t xml:space="preserve"> </w:t>
      </w:r>
      <w:proofErr w:type="spellStart"/>
      <w:r>
        <w:rPr>
          <w:rFonts w:ascii="Times New Roman" w:eastAsia="Times New Roman" w:hAnsi="Times New Roman" w:cs="Times New Roman"/>
          <w:bCs/>
          <w:color w:val="000000"/>
          <w:lang w:eastAsia="sl-SI"/>
        </w:rPr>
        <w:t>fuzido</w:t>
      </w:r>
      <w:proofErr w:type="spellEnd"/>
      <w:r>
        <w:rPr>
          <w:rFonts w:ascii="Times New Roman" w:eastAsia="Times New Roman" w:hAnsi="Times New Roman" w:cs="Times New Roman"/>
          <w:bCs/>
          <w:color w:val="000000"/>
          <w:lang w:eastAsia="sl-SI"/>
        </w:rPr>
        <w:t xml:space="preserve"> rūgšties (vaisto nuo bakterijų sukeltos infekcinės ligos). </w:t>
      </w:r>
      <w:proofErr w:type="spellStart"/>
      <w:r>
        <w:rPr>
          <w:rFonts w:ascii="Times New Roman" w:eastAsia="Times New Roman" w:hAnsi="Times New Roman" w:cs="Times New Roman"/>
          <w:bCs/>
          <w:color w:val="000000"/>
          <w:lang w:eastAsia="sl-SI"/>
        </w:rPr>
        <w:t>Fuzido</w:t>
      </w:r>
      <w:proofErr w:type="spellEnd"/>
      <w:r>
        <w:rPr>
          <w:rFonts w:ascii="Times New Roman" w:eastAsia="Times New Roman" w:hAnsi="Times New Roman" w:cs="Times New Roman"/>
          <w:bCs/>
          <w:color w:val="000000"/>
          <w:lang w:eastAsia="sl-SI"/>
        </w:rPr>
        <w:t xml:space="preserve"> rūgšties ir </w:t>
      </w:r>
      <w:proofErr w:type="spellStart"/>
      <w:r>
        <w:rPr>
          <w:rFonts w:ascii="Times New Roman" w:eastAsia="Times New Roman" w:hAnsi="Times New Roman" w:cs="Times New Roman"/>
          <w:bCs/>
          <w:color w:val="000000"/>
          <w:lang w:eastAsia="sl-SI"/>
        </w:rPr>
        <w:t>Sorvitimb</w:t>
      </w:r>
      <w:proofErr w:type="spellEnd"/>
      <w:r>
        <w:rPr>
          <w:rFonts w:ascii="Times New Roman" w:eastAsia="Times New Roman" w:hAnsi="Times New Roman" w:cs="Times New Roman"/>
          <w:bCs/>
          <w:color w:val="000000"/>
          <w:lang w:eastAsia="sl-SI"/>
        </w:rPr>
        <w:t xml:space="preserve"> derinys gali sukelti sunkių raumenų sutrikimų (</w:t>
      </w:r>
      <w:proofErr w:type="spellStart"/>
      <w:r>
        <w:rPr>
          <w:rFonts w:ascii="Times New Roman" w:eastAsia="Times New Roman" w:hAnsi="Times New Roman" w:cs="Times New Roman"/>
          <w:bCs/>
          <w:color w:val="000000"/>
          <w:lang w:eastAsia="sl-SI"/>
        </w:rPr>
        <w:t>rabdomiolizę</w:t>
      </w:r>
      <w:proofErr w:type="spellEnd"/>
      <w:r>
        <w:rPr>
          <w:rFonts w:ascii="Times New Roman" w:eastAsia="Times New Roman" w:hAnsi="Times New Roman" w:cs="Times New Roman"/>
          <w:bCs/>
          <w:color w:val="000000"/>
          <w:lang w:eastAsia="sl-SI"/>
        </w:rPr>
        <w:t>);</w:t>
      </w:r>
    </w:p>
    <w:p w14:paraId="2B157835" w14:textId="77777777" w:rsidR="006D5FE0" w:rsidRDefault="00436811">
      <w:pPr>
        <w:widowControl w:val="0"/>
        <w:numPr>
          <w:ilvl w:val="0"/>
          <w:numId w:val="15"/>
        </w:numPr>
        <w:tabs>
          <w:tab w:val="left" w:pos="567"/>
        </w:tabs>
        <w:spacing w:after="0" w:line="240" w:lineRule="auto"/>
        <w:ind w:left="567" w:hanging="567"/>
        <w:rPr>
          <w:rFonts w:ascii="Times New Roman" w:eastAsia="Times New Roman" w:hAnsi="Times New Roman" w:cs="Times New Roman"/>
          <w:bCs/>
          <w:color w:val="000000"/>
          <w:lang w:eastAsia="sl-SI"/>
        </w:rPr>
      </w:pPr>
      <w:r>
        <w:rPr>
          <w:rFonts w:ascii="Times New Roman" w:eastAsia="Times New Roman" w:hAnsi="Times New Roman" w:cs="Times New Roman"/>
          <w:bCs/>
          <w:color w:val="000000"/>
          <w:lang w:eastAsia="sl-SI"/>
        </w:rPr>
        <w:t xml:space="preserve">jeigu esate vyresnis kaip 70 metų (gydytojas turės parinkti Jums tinkančią pradinę </w:t>
      </w:r>
      <w:proofErr w:type="spellStart"/>
      <w:r>
        <w:rPr>
          <w:rFonts w:ascii="Times New Roman" w:eastAsia="Times New Roman" w:hAnsi="Times New Roman" w:cs="Times New Roman"/>
          <w:bCs/>
          <w:color w:val="000000"/>
          <w:lang w:eastAsia="sl-SI"/>
        </w:rPr>
        <w:t>Sorvitimb</w:t>
      </w:r>
      <w:proofErr w:type="spellEnd"/>
      <w:r>
        <w:rPr>
          <w:rFonts w:ascii="Times New Roman" w:eastAsia="Times New Roman" w:hAnsi="Times New Roman" w:cs="Times New Roman"/>
          <w:bCs/>
          <w:color w:val="000000"/>
          <w:lang w:eastAsia="sl-SI"/>
        </w:rPr>
        <w:t xml:space="preserve"> dozę);</w:t>
      </w:r>
    </w:p>
    <w:p w14:paraId="71B14485" w14:textId="77777777" w:rsidR="006D5FE0" w:rsidRDefault="00436811">
      <w:pPr>
        <w:widowControl w:val="0"/>
        <w:numPr>
          <w:ilvl w:val="0"/>
          <w:numId w:val="15"/>
        </w:numPr>
        <w:tabs>
          <w:tab w:val="left" w:pos="567"/>
        </w:tabs>
        <w:spacing w:after="0" w:line="240" w:lineRule="auto"/>
        <w:ind w:left="567" w:hanging="567"/>
        <w:rPr>
          <w:rFonts w:ascii="Times New Roman" w:eastAsia="Times New Roman" w:hAnsi="Times New Roman" w:cs="Times New Roman"/>
          <w:bCs/>
          <w:color w:val="000000"/>
          <w:lang w:eastAsia="sl-SI"/>
        </w:rPr>
      </w:pPr>
      <w:r>
        <w:rPr>
          <w:rFonts w:ascii="Times New Roman" w:eastAsia="Times New Roman" w:hAnsi="Times New Roman" w:cs="Times New Roman"/>
          <w:bCs/>
          <w:color w:val="000000"/>
          <w:lang w:eastAsia="sl-SI"/>
        </w:rPr>
        <w:t>jeigu yra sunkus kvėpavimo nepakankamumas;</w:t>
      </w:r>
    </w:p>
    <w:p w14:paraId="389E9628" w14:textId="77777777" w:rsidR="006D5FE0" w:rsidRDefault="00436811">
      <w:pPr>
        <w:widowControl w:val="0"/>
        <w:numPr>
          <w:ilvl w:val="0"/>
          <w:numId w:val="15"/>
        </w:numPr>
        <w:tabs>
          <w:tab w:val="left" w:pos="567"/>
        </w:tabs>
        <w:spacing w:after="0" w:line="240" w:lineRule="auto"/>
        <w:ind w:left="567" w:hanging="567"/>
        <w:rPr>
          <w:rFonts w:ascii="Times New Roman" w:eastAsia="Times New Roman" w:hAnsi="Times New Roman" w:cs="Times New Roman"/>
          <w:bCs/>
          <w:color w:val="000000"/>
          <w:lang w:eastAsia="sl-SI"/>
        </w:rPr>
      </w:pPr>
      <w:r>
        <w:rPr>
          <w:rFonts w:ascii="Times New Roman" w:eastAsia="Times New Roman" w:hAnsi="Times New Roman" w:cs="Times New Roman"/>
          <w:bCs/>
          <w:color w:val="000000"/>
          <w:lang w:eastAsia="sl-SI"/>
        </w:rPr>
        <w:lastRenderedPageBreak/>
        <w:t xml:space="preserve">jeigu esate azijietis (japonas, kinas, filipinietis, vietnamietis, korėjietis ar indas) (gydytojas turės parinkti Jums tinkančią pradinę </w:t>
      </w:r>
      <w:proofErr w:type="spellStart"/>
      <w:r>
        <w:rPr>
          <w:rFonts w:ascii="Times New Roman" w:eastAsia="Times New Roman" w:hAnsi="Times New Roman" w:cs="Times New Roman"/>
          <w:bCs/>
          <w:color w:val="000000"/>
          <w:lang w:eastAsia="sl-SI"/>
        </w:rPr>
        <w:t>Sorvitimb</w:t>
      </w:r>
      <w:proofErr w:type="spellEnd"/>
      <w:r>
        <w:rPr>
          <w:rFonts w:ascii="Times New Roman" w:eastAsia="Times New Roman" w:hAnsi="Times New Roman" w:cs="Times New Roman"/>
          <w:bCs/>
          <w:color w:val="000000"/>
          <w:lang w:eastAsia="sl-SI"/>
        </w:rPr>
        <w:t xml:space="preserve"> dozę);</w:t>
      </w:r>
    </w:p>
    <w:p w14:paraId="36F34F7A" w14:textId="72B72510" w:rsidR="006D5FE0" w:rsidRDefault="00436811">
      <w:pPr>
        <w:widowControl w:val="0"/>
        <w:numPr>
          <w:ilvl w:val="0"/>
          <w:numId w:val="15"/>
        </w:numPr>
        <w:tabs>
          <w:tab w:val="left" w:pos="567"/>
        </w:tabs>
        <w:spacing w:after="0" w:line="240" w:lineRule="auto"/>
        <w:ind w:left="567" w:hanging="567"/>
        <w:rPr>
          <w:rFonts w:ascii="Times New Roman" w:eastAsia="Times New Roman" w:hAnsi="Times New Roman" w:cs="Times New Roman"/>
          <w:bCs/>
          <w:color w:val="000000"/>
          <w:lang w:eastAsia="sl-SI"/>
        </w:rPr>
      </w:pPr>
      <w:r>
        <w:rPr>
          <w:rFonts w:ascii="Times New Roman" w:hAnsi="Times New Roman" w:cs="Times New Roman"/>
        </w:rPr>
        <w:t xml:space="preserve">jeigu Jums pavartojus </w:t>
      </w:r>
      <w:proofErr w:type="spellStart"/>
      <w:r>
        <w:rPr>
          <w:rFonts w:ascii="Times New Roman" w:hAnsi="Times New Roman" w:cs="Times New Roman"/>
        </w:rPr>
        <w:t>rozuvastatino</w:t>
      </w:r>
      <w:proofErr w:type="spellEnd"/>
      <w:r>
        <w:rPr>
          <w:rFonts w:ascii="Times New Roman" w:hAnsi="Times New Roman" w:cs="Times New Roman"/>
        </w:rPr>
        <w:t xml:space="preserve"> ar kitų susijusių vaistų buvo atsiradęs sunkus odos bėrimas ar lupimasis, pūslių atsiradimas ir (arba) burnos išopėjimas</w:t>
      </w:r>
      <w:r>
        <w:rPr>
          <w:rFonts w:ascii="Times New Roman" w:eastAsia="Times New Roman" w:hAnsi="Times New Roman" w:cs="Times New Roman"/>
          <w:bCs/>
          <w:color w:val="000000"/>
          <w:lang w:eastAsia="sl-SI"/>
        </w:rPr>
        <w:t>;</w:t>
      </w:r>
    </w:p>
    <w:p w14:paraId="2F3CD815" w14:textId="77777777" w:rsidR="006D5FE0" w:rsidRDefault="00436811">
      <w:pPr>
        <w:widowControl w:val="0"/>
        <w:numPr>
          <w:ilvl w:val="0"/>
          <w:numId w:val="15"/>
        </w:numPr>
        <w:tabs>
          <w:tab w:val="left" w:pos="567"/>
        </w:tabs>
        <w:spacing w:after="0" w:line="240" w:lineRule="auto"/>
        <w:ind w:left="567" w:hanging="567"/>
        <w:rPr>
          <w:rFonts w:ascii="Times New Roman" w:eastAsia="Times New Roman" w:hAnsi="Times New Roman" w:cs="Times New Roman"/>
          <w:bCs/>
          <w:color w:val="000000"/>
          <w:lang w:eastAsia="sl-SI"/>
        </w:rPr>
      </w:pPr>
      <w:r>
        <w:rPr>
          <w:rFonts w:ascii="Times New Roman" w:hAnsi="Times New Roman" w:cs="Times New Roman"/>
        </w:rPr>
        <w:t xml:space="preserve">jeigu sergate arba sirgote </w:t>
      </w:r>
      <w:proofErr w:type="spellStart"/>
      <w:r>
        <w:rPr>
          <w:rFonts w:ascii="Times New Roman" w:hAnsi="Times New Roman" w:cs="Times New Roman"/>
        </w:rPr>
        <w:t>miastenija</w:t>
      </w:r>
      <w:proofErr w:type="spellEnd"/>
      <w:r>
        <w:rPr>
          <w:rFonts w:ascii="Times New Roman" w:hAnsi="Times New Roman" w:cs="Times New Roman"/>
        </w:rPr>
        <w:t xml:space="preserve"> (liga, sukeliančia bendrą raumenų silpnumą, įskaitant kai kuriais atvejais, kvėpuojant naudojamus raumenis) arba akių </w:t>
      </w:r>
      <w:proofErr w:type="spellStart"/>
      <w:r>
        <w:rPr>
          <w:rFonts w:ascii="Times New Roman" w:hAnsi="Times New Roman" w:cs="Times New Roman"/>
        </w:rPr>
        <w:t>miastenija</w:t>
      </w:r>
      <w:proofErr w:type="spellEnd"/>
      <w:r>
        <w:rPr>
          <w:rFonts w:ascii="Times New Roman" w:hAnsi="Times New Roman" w:cs="Times New Roman"/>
        </w:rPr>
        <w:t xml:space="preserve"> (liga, sukeliančia akių raumenų silpnumą), nes </w:t>
      </w:r>
      <w:proofErr w:type="spellStart"/>
      <w:r>
        <w:rPr>
          <w:rFonts w:ascii="Times New Roman" w:hAnsi="Times New Roman" w:cs="Times New Roman"/>
        </w:rPr>
        <w:t>statinai</w:t>
      </w:r>
      <w:proofErr w:type="spellEnd"/>
      <w:r>
        <w:rPr>
          <w:rFonts w:ascii="Times New Roman" w:hAnsi="Times New Roman" w:cs="Times New Roman"/>
        </w:rPr>
        <w:t xml:space="preserve"> kartais gali sukelti </w:t>
      </w:r>
      <w:proofErr w:type="spellStart"/>
      <w:r>
        <w:rPr>
          <w:rFonts w:ascii="Times New Roman" w:hAnsi="Times New Roman" w:cs="Times New Roman"/>
        </w:rPr>
        <w:t>miasteniją</w:t>
      </w:r>
      <w:proofErr w:type="spellEnd"/>
      <w:r>
        <w:rPr>
          <w:rFonts w:ascii="Times New Roman" w:hAnsi="Times New Roman" w:cs="Times New Roman"/>
        </w:rPr>
        <w:t xml:space="preserve"> arba pasunkinti ligą (žr. 4 skyrių).</w:t>
      </w:r>
    </w:p>
    <w:p w14:paraId="4C3A7286" w14:textId="77777777" w:rsidR="006D5FE0" w:rsidRDefault="006D5FE0">
      <w:pPr>
        <w:widowControl w:val="0"/>
        <w:numPr>
          <w:ilvl w:val="12"/>
          <w:numId w:val="0"/>
        </w:numPr>
        <w:spacing w:after="0" w:line="240" w:lineRule="auto"/>
        <w:ind w:right="-2"/>
        <w:rPr>
          <w:rFonts w:ascii="Times New Roman" w:eastAsia="Times New Roman" w:hAnsi="Times New Roman" w:cs="Times New Roman"/>
          <w:lang w:eastAsia="sl-SI"/>
        </w:rPr>
      </w:pPr>
    </w:p>
    <w:p w14:paraId="794850CC" w14:textId="77777777" w:rsidR="006D5FE0" w:rsidRDefault="00436811">
      <w:pPr>
        <w:widowControl w:val="0"/>
        <w:numPr>
          <w:ilvl w:val="12"/>
          <w:numId w:val="0"/>
        </w:numPr>
        <w:spacing w:after="0" w:line="240" w:lineRule="auto"/>
        <w:ind w:right="-2"/>
        <w:rPr>
          <w:rFonts w:ascii="Times New Roman" w:eastAsia="Times New Roman" w:hAnsi="Times New Roman" w:cs="Times New Roman"/>
          <w:lang w:eastAsia="sl-SI"/>
        </w:rPr>
      </w:pPr>
      <w:r>
        <w:rPr>
          <w:rFonts w:ascii="Times New Roman" w:eastAsia="Times New Roman" w:hAnsi="Times New Roman" w:cs="Times New Roman"/>
          <w:lang w:eastAsia="sl-SI"/>
        </w:rPr>
        <w:t>Šio vaisto vartojimo laikotarpiu gydytojas Jus atidžiai stebės, jei sergate cukriniu diabetu arba yra jo pasireiškimo rizika. Cukrinio diabeto pasireiškimo tikimybė didesnė, jei cukraus ir riebalų kiekis Jūsų kraujyje yra didelis, yra per didelis kūno svoris arba didelis kraujospūdis.</w:t>
      </w:r>
    </w:p>
    <w:p w14:paraId="6650A54F" w14:textId="77777777" w:rsidR="006D5FE0" w:rsidRDefault="006D5FE0">
      <w:pPr>
        <w:widowControl w:val="0"/>
        <w:numPr>
          <w:ilvl w:val="12"/>
          <w:numId w:val="0"/>
        </w:numPr>
        <w:spacing w:after="0" w:line="240" w:lineRule="auto"/>
        <w:ind w:right="-2"/>
        <w:rPr>
          <w:rFonts w:ascii="Times New Roman" w:eastAsia="Times New Roman" w:hAnsi="Times New Roman" w:cs="Times New Roman"/>
          <w:lang w:eastAsia="sl-SI"/>
        </w:rPr>
      </w:pPr>
    </w:p>
    <w:p w14:paraId="3EE2A3A3" w14:textId="7715BD29" w:rsidR="006D5FE0" w:rsidRDefault="00436811">
      <w:pPr>
        <w:widowControl w:val="0"/>
        <w:numPr>
          <w:ilvl w:val="12"/>
          <w:numId w:val="0"/>
        </w:numPr>
        <w:spacing w:after="0" w:line="240" w:lineRule="auto"/>
        <w:ind w:right="-2"/>
        <w:rPr>
          <w:rFonts w:ascii="Times New Roman" w:eastAsia="Times New Roman" w:hAnsi="Times New Roman" w:cs="Times New Roman"/>
          <w:snapToGrid w:val="0"/>
        </w:rPr>
      </w:pPr>
      <w:r>
        <w:rPr>
          <w:rFonts w:ascii="Times New Roman" w:eastAsia="Times New Roman" w:hAnsi="Times New Roman" w:cs="Times New Roman"/>
          <w:snapToGrid w:val="0"/>
        </w:rPr>
        <w:t xml:space="preserve">Nedideliam skaičiui žmonių </w:t>
      </w:r>
      <w:proofErr w:type="spellStart"/>
      <w:r>
        <w:rPr>
          <w:rFonts w:ascii="Times New Roman" w:eastAsia="Times New Roman" w:hAnsi="Times New Roman" w:cs="Times New Roman"/>
          <w:snapToGrid w:val="0"/>
        </w:rPr>
        <w:t>statinai</w:t>
      </w:r>
      <w:proofErr w:type="spellEnd"/>
      <w:r>
        <w:rPr>
          <w:rFonts w:ascii="Times New Roman" w:eastAsia="Times New Roman" w:hAnsi="Times New Roman" w:cs="Times New Roman"/>
          <w:snapToGrid w:val="0"/>
        </w:rPr>
        <w:t xml:space="preserve"> gali pažeisti kepenis. Tai patvirtinama paprastu tyrimu, nustatant kepenų fermentų aktyvumo padidėjimą kraujyje. Dėl šios priežasties gydytojas </w:t>
      </w:r>
      <w:r w:rsidR="00BA4BD9">
        <w:rPr>
          <w:rFonts w:ascii="Times New Roman" w:eastAsia="Times New Roman" w:hAnsi="Times New Roman" w:cs="Times New Roman"/>
          <w:snapToGrid w:val="0"/>
        </w:rPr>
        <w:t xml:space="preserve">atliks </w:t>
      </w:r>
      <w:r>
        <w:rPr>
          <w:rFonts w:ascii="Times New Roman" w:eastAsia="Times New Roman" w:hAnsi="Times New Roman" w:cs="Times New Roman"/>
          <w:snapToGrid w:val="0"/>
        </w:rPr>
        <w:t xml:space="preserve">tokį kraujo tyrimą (kepenų funkcijos tyrimą) prieš gydymą </w:t>
      </w:r>
      <w:proofErr w:type="spellStart"/>
      <w:r>
        <w:rPr>
          <w:rFonts w:ascii="Times New Roman" w:eastAsia="Times New Roman" w:hAnsi="Times New Roman" w:cs="Times New Roman"/>
          <w:lang w:eastAsia="sl-SI"/>
        </w:rPr>
        <w:t>Sorvitimb</w:t>
      </w:r>
      <w:proofErr w:type="spellEnd"/>
      <w:r>
        <w:rPr>
          <w:rFonts w:ascii="Times New Roman" w:eastAsia="Times New Roman" w:hAnsi="Times New Roman" w:cs="Times New Roman"/>
          <w:snapToGrid w:val="0"/>
        </w:rPr>
        <w:t xml:space="preserve"> ir jo metu.</w:t>
      </w:r>
    </w:p>
    <w:p w14:paraId="17AC7930" w14:textId="77777777" w:rsidR="006D5FE0" w:rsidRDefault="006D5FE0">
      <w:pPr>
        <w:widowControl w:val="0"/>
        <w:numPr>
          <w:ilvl w:val="12"/>
          <w:numId w:val="0"/>
        </w:numPr>
        <w:spacing w:after="0" w:line="240" w:lineRule="auto"/>
        <w:ind w:right="-2"/>
        <w:rPr>
          <w:rFonts w:ascii="Times New Roman" w:eastAsia="Times New Roman" w:hAnsi="Times New Roman" w:cs="Times New Roman"/>
          <w:snapToGrid w:val="0"/>
        </w:rPr>
      </w:pPr>
    </w:p>
    <w:p w14:paraId="4EB1D92A" w14:textId="1806D2E5" w:rsidR="006D5FE0" w:rsidRDefault="00436811">
      <w:pPr>
        <w:widowControl w:val="0"/>
        <w:numPr>
          <w:ilvl w:val="12"/>
          <w:numId w:val="0"/>
        </w:numPr>
        <w:spacing w:after="0" w:line="240" w:lineRule="auto"/>
        <w:ind w:right="-2"/>
        <w:rPr>
          <w:rFonts w:ascii="Times New Roman" w:hAnsi="Times New Roman" w:cs="Times New Roman"/>
        </w:rPr>
      </w:pPr>
      <w:r>
        <w:rPr>
          <w:rFonts w:ascii="Times New Roman" w:hAnsi="Times New Roman" w:cs="Times New Roman"/>
        </w:rPr>
        <w:t xml:space="preserve">Pranešta apie su </w:t>
      </w:r>
      <w:proofErr w:type="spellStart"/>
      <w:r>
        <w:rPr>
          <w:rFonts w:ascii="Times New Roman" w:hAnsi="Times New Roman" w:cs="Times New Roman"/>
        </w:rPr>
        <w:t>Sorvitimb</w:t>
      </w:r>
      <w:proofErr w:type="spellEnd"/>
      <w:r>
        <w:rPr>
          <w:rFonts w:ascii="Times New Roman" w:hAnsi="Times New Roman" w:cs="Times New Roman"/>
        </w:rPr>
        <w:t xml:space="preserve"> vartojimu susijusias sunkias odos reakcijas, įskaitant </w:t>
      </w:r>
      <w:proofErr w:type="spellStart"/>
      <w:r>
        <w:rPr>
          <w:rFonts w:ascii="Times New Roman" w:hAnsi="Times New Roman" w:cs="Times New Roman"/>
        </w:rPr>
        <w:t>Stivenso</w:t>
      </w:r>
      <w:proofErr w:type="spellEnd"/>
      <w:r>
        <w:rPr>
          <w:rFonts w:ascii="Times New Roman" w:hAnsi="Times New Roman" w:cs="Times New Roman"/>
        </w:rPr>
        <w:t>-Džonsono (</w:t>
      </w:r>
      <w:proofErr w:type="spellStart"/>
      <w:r>
        <w:rPr>
          <w:rFonts w:ascii="Times New Roman" w:hAnsi="Times New Roman" w:cs="Times New Roman"/>
          <w:iCs/>
        </w:rPr>
        <w:t>Stevens-Johnson</w:t>
      </w:r>
      <w:proofErr w:type="spellEnd"/>
      <w:r>
        <w:rPr>
          <w:rFonts w:ascii="Times New Roman" w:hAnsi="Times New Roman" w:cs="Times New Roman"/>
        </w:rPr>
        <w:t xml:space="preserve">) sindromą ir reakciją į vaistą su </w:t>
      </w:r>
      <w:proofErr w:type="spellStart"/>
      <w:r>
        <w:rPr>
          <w:rFonts w:ascii="Times New Roman" w:hAnsi="Times New Roman" w:cs="Times New Roman"/>
        </w:rPr>
        <w:t>eozinofilija</w:t>
      </w:r>
      <w:proofErr w:type="spellEnd"/>
      <w:r>
        <w:rPr>
          <w:rFonts w:ascii="Times New Roman" w:hAnsi="Times New Roman" w:cs="Times New Roman"/>
        </w:rPr>
        <w:t xml:space="preserve"> ir sisteminiais simptomais (</w:t>
      </w:r>
      <w:r>
        <w:rPr>
          <w:rFonts w:ascii="Times New Roman" w:hAnsi="Times New Roman" w:cs="Times New Roman"/>
          <w:i/>
        </w:rPr>
        <w:t>DRESS</w:t>
      </w:r>
      <w:r>
        <w:rPr>
          <w:rFonts w:ascii="Times New Roman" w:hAnsi="Times New Roman" w:cs="Times New Roman"/>
        </w:rPr>
        <w:t xml:space="preserve">). Jeigu atsiranda bet kuris iš 4 skyriuje aprašytų simptomų, nutraukite </w:t>
      </w:r>
      <w:proofErr w:type="spellStart"/>
      <w:r>
        <w:rPr>
          <w:rFonts w:ascii="Times New Roman" w:hAnsi="Times New Roman" w:cs="Times New Roman"/>
        </w:rPr>
        <w:t>Sorvitimb</w:t>
      </w:r>
      <w:proofErr w:type="spellEnd"/>
      <w:r>
        <w:rPr>
          <w:rFonts w:ascii="Times New Roman" w:hAnsi="Times New Roman" w:cs="Times New Roman"/>
        </w:rPr>
        <w:t xml:space="preserve"> vartojimą ir nedelsdami kreipkitės į </w:t>
      </w:r>
      <w:r w:rsidR="000305E5">
        <w:rPr>
          <w:rFonts w:ascii="Times New Roman" w:hAnsi="Times New Roman" w:cs="Times New Roman"/>
        </w:rPr>
        <w:t>gydytoją</w:t>
      </w:r>
      <w:r>
        <w:rPr>
          <w:rFonts w:ascii="Times New Roman" w:hAnsi="Times New Roman" w:cs="Times New Roman"/>
        </w:rPr>
        <w:t>.</w:t>
      </w:r>
    </w:p>
    <w:p w14:paraId="17E4F8FA" w14:textId="77777777" w:rsidR="006D5FE0" w:rsidRDefault="006D5FE0">
      <w:pPr>
        <w:widowControl w:val="0"/>
        <w:numPr>
          <w:ilvl w:val="12"/>
          <w:numId w:val="0"/>
        </w:numPr>
        <w:spacing w:after="0" w:line="240" w:lineRule="auto"/>
        <w:ind w:right="-2"/>
        <w:rPr>
          <w:rFonts w:ascii="Times New Roman" w:eastAsia="Times New Roman" w:hAnsi="Times New Roman" w:cs="Times New Roman"/>
          <w:snapToGrid w:val="0"/>
        </w:rPr>
      </w:pPr>
    </w:p>
    <w:p w14:paraId="463044B2" w14:textId="77777777" w:rsidR="006D5FE0" w:rsidRDefault="00436811">
      <w:pPr>
        <w:widowControl w:val="0"/>
        <w:tabs>
          <w:tab w:val="left" w:pos="567"/>
        </w:tabs>
        <w:spacing w:after="0" w:line="240" w:lineRule="auto"/>
        <w:jc w:val="both"/>
        <w:outlineLvl w:val="3"/>
        <w:rPr>
          <w:rFonts w:ascii="Times New Roman" w:eastAsia="Times New Roman" w:hAnsi="Times New Roman" w:cs="Times New Roman"/>
          <w:b/>
          <w:bCs/>
          <w:snapToGrid w:val="0"/>
          <w:lang w:eastAsia="x-none"/>
        </w:rPr>
      </w:pPr>
      <w:r>
        <w:rPr>
          <w:rFonts w:ascii="Times New Roman" w:eastAsia="Times New Roman" w:hAnsi="Times New Roman" w:cs="Times New Roman"/>
          <w:b/>
          <w:bCs/>
          <w:snapToGrid w:val="0"/>
          <w:lang w:eastAsia="x-none"/>
        </w:rPr>
        <w:t>Vaikams ir paaugliams</w:t>
      </w:r>
    </w:p>
    <w:p w14:paraId="44C82B25" w14:textId="77777777" w:rsidR="006D5FE0" w:rsidRDefault="00436811">
      <w:pPr>
        <w:widowControl w:val="0"/>
        <w:numPr>
          <w:ilvl w:val="12"/>
          <w:numId w:val="0"/>
        </w:numPr>
        <w:spacing w:after="0" w:line="240" w:lineRule="auto"/>
        <w:rPr>
          <w:rFonts w:ascii="Times New Roman" w:eastAsia="Times New Roman" w:hAnsi="Times New Roman" w:cs="Times New Roman"/>
          <w:snapToGrid w:val="0"/>
          <w:color w:val="000000"/>
        </w:rPr>
      </w:pPr>
      <w:r>
        <w:rPr>
          <w:rFonts w:ascii="Times New Roman" w:eastAsia="Times New Roman" w:hAnsi="Times New Roman" w:cs="Times New Roman"/>
          <w:snapToGrid w:val="0"/>
          <w:color w:val="000000"/>
        </w:rPr>
        <w:t xml:space="preserve">Vaikams ir jaunesniems kaip 18 metų paaugliams </w:t>
      </w:r>
      <w:proofErr w:type="spellStart"/>
      <w:r>
        <w:rPr>
          <w:rFonts w:ascii="Times New Roman" w:eastAsia="Times New Roman" w:hAnsi="Times New Roman" w:cs="Times New Roman"/>
          <w:snapToGrid w:val="0"/>
          <w:color w:val="000000"/>
        </w:rPr>
        <w:t>Sorvitimb</w:t>
      </w:r>
      <w:proofErr w:type="spellEnd"/>
      <w:r>
        <w:rPr>
          <w:rFonts w:ascii="Times New Roman" w:eastAsia="Times New Roman" w:hAnsi="Times New Roman" w:cs="Times New Roman"/>
          <w:snapToGrid w:val="0"/>
          <w:color w:val="000000"/>
        </w:rPr>
        <w:t xml:space="preserve"> vartoti nerekomenduojama.</w:t>
      </w:r>
    </w:p>
    <w:p w14:paraId="4E2BF30C" w14:textId="77777777" w:rsidR="006D5FE0" w:rsidRDefault="006D5FE0">
      <w:pPr>
        <w:widowControl w:val="0"/>
        <w:spacing w:after="0" w:line="240" w:lineRule="auto"/>
        <w:rPr>
          <w:rFonts w:ascii="Times New Roman" w:eastAsia="Times New Roman" w:hAnsi="Times New Roman" w:cs="Times New Roman"/>
          <w:lang w:eastAsia="sl-SI"/>
        </w:rPr>
      </w:pPr>
    </w:p>
    <w:p w14:paraId="0717ED94" w14:textId="77777777" w:rsidR="006D5FE0" w:rsidRDefault="00436811">
      <w:pPr>
        <w:widowControl w:val="0"/>
        <w:spacing w:after="0" w:line="240" w:lineRule="auto"/>
        <w:rPr>
          <w:rFonts w:ascii="Times New Roman" w:eastAsia="Times New Roman" w:hAnsi="Times New Roman" w:cs="Times New Roman"/>
          <w:b/>
          <w:lang w:eastAsia="sl-SI"/>
        </w:rPr>
      </w:pPr>
      <w:r>
        <w:rPr>
          <w:rFonts w:ascii="Times New Roman" w:eastAsia="Times New Roman" w:hAnsi="Times New Roman" w:cs="Times New Roman"/>
          <w:b/>
          <w:lang w:eastAsia="sl-SI"/>
        </w:rPr>
        <w:t xml:space="preserve">Kiti vaistai ir </w:t>
      </w:r>
      <w:proofErr w:type="spellStart"/>
      <w:r>
        <w:rPr>
          <w:rFonts w:ascii="Times New Roman" w:eastAsia="Times New Roman" w:hAnsi="Times New Roman" w:cs="Times New Roman"/>
          <w:b/>
          <w:lang w:eastAsia="sl-SI"/>
        </w:rPr>
        <w:t>Sorvitimb</w:t>
      </w:r>
      <w:proofErr w:type="spellEnd"/>
    </w:p>
    <w:p w14:paraId="3C01EE8E" w14:textId="58D55E8D" w:rsidR="006D5FE0" w:rsidRDefault="00436811">
      <w:pPr>
        <w:widowControl w:val="0"/>
        <w:spacing w:after="0" w:line="240" w:lineRule="auto"/>
        <w:rPr>
          <w:rFonts w:ascii="Times New Roman" w:eastAsia="Times New Roman" w:hAnsi="Times New Roman" w:cs="Times New Roman"/>
          <w:lang w:eastAsia="sl-SI"/>
        </w:rPr>
      </w:pPr>
      <w:r>
        <w:rPr>
          <w:rFonts w:ascii="Times New Roman" w:eastAsia="Times New Roman" w:hAnsi="Times New Roman" w:cs="Times New Roman"/>
          <w:lang w:eastAsia="sl-SI"/>
        </w:rPr>
        <w:t>Jeigu vartojate arba neseniai vartojote kitų vaistų</w:t>
      </w:r>
      <w:r>
        <w:rPr>
          <w:rFonts w:ascii="Times New Roman" w:eastAsia="Calibri" w:hAnsi="Times New Roman" w:cs="Times New Roman"/>
          <w:lang w:eastAsia="sl-SI"/>
        </w:rPr>
        <w:t xml:space="preserve"> </w:t>
      </w:r>
      <w:r>
        <w:rPr>
          <w:rFonts w:ascii="Times New Roman" w:eastAsia="Times New Roman" w:hAnsi="Times New Roman" w:cs="Times New Roman"/>
          <w:lang w:eastAsia="sl-SI"/>
        </w:rPr>
        <w:t>arba dėl to nesate tikri, apie tai pasakykite gydytojui arba vaistininkui.</w:t>
      </w:r>
    </w:p>
    <w:p w14:paraId="3129825F" w14:textId="77777777" w:rsidR="006D5FE0" w:rsidRDefault="00436811">
      <w:pPr>
        <w:widowControl w:val="0"/>
        <w:numPr>
          <w:ilvl w:val="12"/>
          <w:numId w:val="0"/>
        </w:numPr>
        <w:tabs>
          <w:tab w:val="left" w:pos="567"/>
        </w:tabs>
        <w:spacing w:after="0" w:line="240" w:lineRule="auto"/>
        <w:ind w:right="-2"/>
        <w:rPr>
          <w:rFonts w:ascii="Times New Roman" w:eastAsia="Times New Roman" w:hAnsi="Times New Roman" w:cs="Times New Roman"/>
          <w:snapToGrid w:val="0"/>
          <w:color w:val="000000"/>
        </w:rPr>
      </w:pPr>
      <w:r>
        <w:rPr>
          <w:rFonts w:ascii="Times New Roman" w:eastAsia="Times New Roman" w:hAnsi="Times New Roman" w:cs="Times New Roman"/>
          <w:snapToGrid w:val="0"/>
          <w:color w:val="000000"/>
        </w:rPr>
        <w:t>Pasakykite gydytojui, jei vartojate bet kurį iš toliau paminėtų vaistų.</w:t>
      </w:r>
    </w:p>
    <w:p w14:paraId="207B469D" w14:textId="77777777" w:rsidR="006D5FE0" w:rsidRDefault="00436811">
      <w:pPr>
        <w:widowControl w:val="0"/>
        <w:numPr>
          <w:ilvl w:val="0"/>
          <w:numId w:val="16"/>
        </w:numPr>
        <w:tabs>
          <w:tab w:val="left" w:pos="567"/>
        </w:tabs>
        <w:spacing w:after="0" w:line="240" w:lineRule="auto"/>
        <w:ind w:left="567" w:hanging="567"/>
        <w:rPr>
          <w:rFonts w:ascii="Times New Roman" w:eastAsia="Times New Roman" w:hAnsi="Times New Roman" w:cs="Times New Roman"/>
          <w:bCs/>
          <w:snapToGrid w:val="0"/>
          <w:color w:val="000000"/>
        </w:rPr>
      </w:pPr>
      <w:proofErr w:type="spellStart"/>
      <w:r>
        <w:rPr>
          <w:rFonts w:ascii="Times New Roman" w:eastAsia="Times New Roman" w:hAnsi="Times New Roman" w:cs="Times New Roman"/>
          <w:bCs/>
          <w:snapToGrid w:val="0"/>
          <w:color w:val="000000"/>
        </w:rPr>
        <w:t>Ciklosporinas</w:t>
      </w:r>
      <w:proofErr w:type="spellEnd"/>
      <w:r>
        <w:rPr>
          <w:rFonts w:ascii="Times New Roman" w:eastAsia="Times New Roman" w:hAnsi="Times New Roman" w:cs="Times New Roman"/>
          <w:bCs/>
          <w:snapToGrid w:val="0"/>
          <w:color w:val="000000"/>
        </w:rPr>
        <w:t xml:space="preserve"> (jo vartojama, pvz., po organų persodinimo).</w:t>
      </w:r>
    </w:p>
    <w:p w14:paraId="3450AF2E" w14:textId="77777777" w:rsidR="006D5FE0" w:rsidRDefault="00436811">
      <w:pPr>
        <w:widowControl w:val="0"/>
        <w:numPr>
          <w:ilvl w:val="0"/>
          <w:numId w:val="16"/>
        </w:numPr>
        <w:tabs>
          <w:tab w:val="left" w:pos="567"/>
        </w:tabs>
        <w:spacing w:after="0" w:line="240" w:lineRule="auto"/>
        <w:ind w:left="567" w:hanging="567"/>
        <w:rPr>
          <w:rFonts w:ascii="Times New Roman" w:eastAsia="Times New Roman" w:hAnsi="Times New Roman" w:cs="Times New Roman"/>
          <w:bCs/>
          <w:snapToGrid w:val="0"/>
          <w:color w:val="000000"/>
        </w:rPr>
      </w:pPr>
      <w:r>
        <w:rPr>
          <w:rFonts w:ascii="Times New Roman" w:eastAsia="Times New Roman" w:hAnsi="Times New Roman" w:cs="Times New Roman"/>
          <w:bCs/>
          <w:snapToGrid w:val="0"/>
          <w:color w:val="000000"/>
        </w:rPr>
        <w:t xml:space="preserve">Varfarinas, </w:t>
      </w:r>
      <w:proofErr w:type="spellStart"/>
      <w:r>
        <w:rPr>
          <w:rFonts w:ascii="Times New Roman" w:eastAsia="Times New Roman" w:hAnsi="Times New Roman" w:cs="Times New Roman"/>
          <w:bCs/>
          <w:snapToGrid w:val="0"/>
          <w:color w:val="000000"/>
        </w:rPr>
        <w:t>klopidogrelis</w:t>
      </w:r>
      <w:proofErr w:type="spellEnd"/>
      <w:r>
        <w:rPr>
          <w:rFonts w:ascii="Times New Roman" w:eastAsia="Times New Roman" w:hAnsi="Times New Roman" w:cs="Times New Roman"/>
          <w:bCs/>
          <w:snapToGrid w:val="0"/>
          <w:color w:val="000000"/>
        </w:rPr>
        <w:t xml:space="preserve"> ar </w:t>
      </w:r>
      <w:proofErr w:type="spellStart"/>
      <w:r>
        <w:rPr>
          <w:rFonts w:ascii="Times New Roman" w:eastAsia="Times New Roman" w:hAnsi="Times New Roman" w:cs="Times New Roman"/>
          <w:bCs/>
          <w:snapToGrid w:val="0"/>
          <w:color w:val="000000"/>
        </w:rPr>
        <w:t>tikagreloras</w:t>
      </w:r>
      <w:proofErr w:type="spellEnd"/>
      <w:r>
        <w:rPr>
          <w:rFonts w:ascii="Times New Roman" w:eastAsia="Times New Roman" w:hAnsi="Times New Roman" w:cs="Times New Roman"/>
          <w:bCs/>
          <w:snapToGrid w:val="0"/>
          <w:color w:val="000000"/>
        </w:rPr>
        <w:t xml:space="preserve"> (ar bet koks kitas kraujui skystinti vartojamas vaistas, pvz., </w:t>
      </w:r>
      <w:proofErr w:type="spellStart"/>
      <w:r>
        <w:rPr>
          <w:rFonts w:ascii="Times New Roman" w:eastAsia="Times New Roman" w:hAnsi="Times New Roman" w:cs="Times New Roman"/>
          <w:bCs/>
          <w:snapToGrid w:val="0"/>
          <w:color w:val="000000"/>
        </w:rPr>
        <w:t>fenprokumonas</w:t>
      </w:r>
      <w:proofErr w:type="spellEnd"/>
      <w:r>
        <w:rPr>
          <w:rFonts w:ascii="Times New Roman" w:eastAsia="Times New Roman" w:hAnsi="Times New Roman" w:cs="Times New Roman"/>
          <w:bCs/>
          <w:snapToGrid w:val="0"/>
          <w:color w:val="000000"/>
        </w:rPr>
        <w:t xml:space="preserve">, </w:t>
      </w:r>
      <w:proofErr w:type="spellStart"/>
      <w:r>
        <w:rPr>
          <w:rFonts w:ascii="Times New Roman" w:eastAsia="Times New Roman" w:hAnsi="Times New Roman" w:cs="Times New Roman"/>
          <w:bCs/>
          <w:snapToGrid w:val="0"/>
          <w:color w:val="000000"/>
        </w:rPr>
        <w:t>acenokumarolis</w:t>
      </w:r>
      <w:proofErr w:type="spellEnd"/>
      <w:r>
        <w:rPr>
          <w:rFonts w:ascii="Times New Roman" w:eastAsia="Times New Roman" w:hAnsi="Times New Roman" w:cs="Times New Roman"/>
          <w:bCs/>
          <w:snapToGrid w:val="0"/>
          <w:color w:val="000000"/>
        </w:rPr>
        <w:t xml:space="preserve"> ar </w:t>
      </w:r>
      <w:proofErr w:type="spellStart"/>
      <w:r>
        <w:rPr>
          <w:rFonts w:ascii="Times New Roman" w:eastAsia="Times New Roman" w:hAnsi="Times New Roman" w:cs="Times New Roman"/>
          <w:bCs/>
          <w:snapToGrid w:val="0"/>
          <w:color w:val="000000"/>
        </w:rPr>
        <w:t>fluindionas</w:t>
      </w:r>
      <w:proofErr w:type="spellEnd"/>
      <w:r>
        <w:rPr>
          <w:rFonts w:ascii="Times New Roman" w:eastAsia="Times New Roman" w:hAnsi="Times New Roman" w:cs="Times New Roman"/>
          <w:bCs/>
          <w:snapToGrid w:val="0"/>
          <w:color w:val="000000"/>
        </w:rPr>
        <w:t>).</w:t>
      </w:r>
    </w:p>
    <w:p w14:paraId="165D4FC1" w14:textId="77777777" w:rsidR="006D5FE0" w:rsidRDefault="00436811">
      <w:pPr>
        <w:widowControl w:val="0"/>
        <w:numPr>
          <w:ilvl w:val="0"/>
          <w:numId w:val="16"/>
        </w:numPr>
        <w:tabs>
          <w:tab w:val="left" w:pos="567"/>
        </w:tabs>
        <w:spacing w:after="0" w:line="240" w:lineRule="auto"/>
        <w:ind w:left="567" w:hanging="567"/>
        <w:rPr>
          <w:rFonts w:ascii="Times New Roman" w:eastAsia="Times New Roman" w:hAnsi="Times New Roman" w:cs="Times New Roman"/>
          <w:bCs/>
          <w:snapToGrid w:val="0"/>
          <w:color w:val="000000"/>
        </w:rPr>
      </w:pPr>
      <w:proofErr w:type="spellStart"/>
      <w:r>
        <w:rPr>
          <w:rFonts w:ascii="Times New Roman" w:eastAsia="Times New Roman" w:hAnsi="Times New Roman" w:cs="Times New Roman"/>
          <w:bCs/>
          <w:snapToGrid w:val="0"/>
          <w:color w:val="000000"/>
        </w:rPr>
        <w:t>Fibratai</w:t>
      </w:r>
      <w:proofErr w:type="spellEnd"/>
      <w:r>
        <w:rPr>
          <w:rFonts w:ascii="Times New Roman" w:eastAsia="Times New Roman" w:hAnsi="Times New Roman" w:cs="Times New Roman"/>
          <w:bCs/>
          <w:snapToGrid w:val="0"/>
          <w:color w:val="000000"/>
        </w:rPr>
        <w:t xml:space="preserve"> (pvz., </w:t>
      </w:r>
      <w:proofErr w:type="spellStart"/>
      <w:r>
        <w:rPr>
          <w:rFonts w:ascii="Times New Roman" w:eastAsia="Times New Roman" w:hAnsi="Times New Roman" w:cs="Times New Roman"/>
          <w:bCs/>
          <w:snapToGrid w:val="0"/>
          <w:color w:val="000000"/>
        </w:rPr>
        <w:t>gemfibrozilis</w:t>
      </w:r>
      <w:proofErr w:type="spellEnd"/>
      <w:r>
        <w:rPr>
          <w:rFonts w:ascii="Times New Roman" w:eastAsia="Times New Roman" w:hAnsi="Times New Roman" w:cs="Times New Roman"/>
          <w:bCs/>
          <w:snapToGrid w:val="0"/>
          <w:color w:val="000000"/>
        </w:rPr>
        <w:t xml:space="preserve">, </w:t>
      </w:r>
      <w:proofErr w:type="spellStart"/>
      <w:r>
        <w:rPr>
          <w:rFonts w:ascii="Times New Roman" w:eastAsia="Times New Roman" w:hAnsi="Times New Roman" w:cs="Times New Roman"/>
          <w:bCs/>
          <w:snapToGrid w:val="0"/>
          <w:color w:val="000000"/>
        </w:rPr>
        <w:t>fenofibratas</w:t>
      </w:r>
      <w:proofErr w:type="spellEnd"/>
      <w:r>
        <w:rPr>
          <w:rFonts w:ascii="Times New Roman" w:eastAsia="Times New Roman" w:hAnsi="Times New Roman" w:cs="Times New Roman"/>
          <w:bCs/>
          <w:snapToGrid w:val="0"/>
          <w:color w:val="000000"/>
        </w:rPr>
        <w:t xml:space="preserve">) arba bet koks kitas cholesterolio kiekiui mažinti vartojamas vaistas (pvz., </w:t>
      </w:r>
      <w:proofErr w:type="spellStart"/>
      <w:r>
        <w:rPr>
          <w:rFonts w:ascii="Times New Roman" w:eastAsia="Times New Roman" w:hAnsi="Times New Roman" w:cs="Times New Roman"/>
          <w:bCs/>
          <w:snapToGrid w:val="0"/>
          <w:color w:val="000000"/>
        </w:rPr>
        <w:t>ezetimibas</w:t>
      </w:r>
      <w:proofErr w:type="spellEnd"/>
      <w:r>
        <w:rPr>
          <w:rFonts w:ascii="Times New Roman" w:eastAsia="Times New Roman" w:hAnsi="Times New Roman" w:cs="Times New Roman"/>
          <w:bCs/>
          <w:snapToGrid w:val="0"/>
          <w:color w:val="000000"/>
        </w:rPr>
        <w:t>).</w:t>
      </w:r>
    </w:p>
    <w:p w14:paraId="14C96300" w14:textId="0C992C61" w:rsidR="006D5FE0" w:rsidRDefault="00436811">
      <w:pPr>
        <w:widowControl w:val="0"/>
        <w:numPr>
          <w:ilvl w:val="0"/>
          <w:numId w:val="16"/>
        </w:numPr>
        <w:tabs>
          <w:tab w:val="left" w:pos="567"/>
        </w:tabs>
        <w:spacing w:after="0" w:line="240" w:lineRule="auto"/>
        <w:ind w:left="567" w:hanging="567"/>
        <w:rPr>
          <w:rFonts w:ascii="Times New Roman" w:eastAsia="Times New Roman" w:hAnsi="Times New Roman" w:cs="Times New Roman"/>
          <w:bCs/>
          <w:snapToGrid w:val="0"/>
          <w:color w:val="000000"/>
        </w:rPr>
      </w:pPr>
      <w:r>
        <w:rPr>
          <w:rFonts w:ascii="Times New Roman" w:eastAsia="Times New Roman" w:hAnsi="Times New Roman" w:cs="Times New Roman"/>
          <w:bCs/>
          <w:snapToGrid w:val="0"/>
          <w:color w:val="000000"/>
        </w:rPr>
        <w:t xml:space="preserve">Vaistai nuo </w:t>
      </w:r>
      <w:r w:rsidR="006B5B4A">
        <w:rPr>
          <w:rFonts w:ascii="Times New Roman" w:eastAsia="Times New Roman" w:hAnsi="Times New Roman" w:cs="Times New Roman"/>
          <w:bCs/>
          <w:snapToGrid w:val="0"/>
          <w:color w:val="000000"/>
        </w:rPr>
        <w:t xml:space="preserve">virškinimo sutrikimų </w:t>
      </w:r>
      <w:r>
        <w:rPr>
          <w:rFonts w:ascii="Times New Roman" w:eastAsia="Times New Roman" w:hAnsi="Times New Roman" w:cs="Times New Roman"/>
          <w:bCs/>
          <w:snapToGrid w:val="0"/>
          <w:color w:val="000000"/>
        </w:rPr>
        <w:t>(vartojami skrandžio rūgščiai neutralizuoti).</w:t>
      </w:r>
    </w:p>
    <w:p w14:paraId="0CE7C035" w14:textId="77777777" w:rsidR="006D5FE0" w:rsidRDefault="00436811">
      <w:pPr>
        <w:widowControl w:val="0"/>
        <w:numPr>
          <w:ilvl w:val="0"/>
          <w:numId w:val="16"/>
        </w:numPr>
        <w:tabs>
          <w:tab w:val="left" w:pos="567"/>
        </w:tabs>
        <w:spacing w:after="0" w:line="240" w:lineRule="auto"/>
        <w:ind w:left="567" w:hanging="567"/>
        <w:rPr>
          <w:rFonts w:ascii="Times New Roman" w:eastAsia="Times New Roman" w:hAnsi="Times New Roman" w:cs="Times New Roman"/>
          <w:bCs/>
          <w:snapToGrid w:val="0"/>
          <w:color w:val="000000"/>
        </w:rPr>
      </w:pPr>
      <w:proofErr w:type="spellStart"/>
      <w:r>
        <w:rPr>
          <w:rFonts w:ascii="Times New Roman" w:eastAsia="Times New Roman" w:hAnsi="Times New Roman" w:cs="Times New Roman"/>
          <w:bCs/>
          <w:snapToGrid w:val="0"/>
          <w:color w:val="000000"/>
        </w:rPr>
        <w:t>Eritromicinas</w:t>
      </w:r>
      <w:proofErr w:type="spellEnd"/>
      <w:r>
        <w:rPr>
          <w:rFonts w:ascii="Times New Roman" w:eastAsia="Times New Roman" w:hAnsi="Times New Roman" w:cs="Times New Roman"/>
          <w:bCs/>
          <w:snapToGrid w:val="0"/>
          <w:color w:val="000000"/>
        </w:rPr>
        <w:t xml:space="preserve"> (antibiotikas).</w:t>
      </w:r>
    </w:p>
    <w:p w14:paraId="31C5767D" w14:textId="77777777" w:rsidR="006D5FE0" w:rsidRDefault="00436811">
      <w:pPr>
        <w:widowControl w:val="0"/>
        <w:numPr>
          <w:ilvl w:val="0"/>
          <w:numId w:val="16"/>
        </w:numPr>
        <w:tabs>
          <w:tab w:val="left" w:pos="567"/>
        </w:tabs>
        <w:spacing w:after="0" w:line="240" w:lineRule="auto"/>
        <w:ind w:left="567" w:hanging="567"/>
        <w:rPr>
          <w:rFonts w:ascii="Times New Roman" w:eastAsia="Times New Roman" w:hAnsi="Times New Roman" w:cs="Times New Roman"/>
          <w:bCs/>
          <w:snapToGrid w:val="0"/>
          <w:color w:val="000000"/>
        </w:rPr>
      </w:pPr>
      <w:r>
        <w:rPr>
          <w:rFonts w:ascii="Times New Roman" w:eastAsia="Times New Roman" w:hAnsi="Times New Roman" w:cs="Times New Roman"/>
          <w:bCs/>
          <w:snapToGrid w:val="0"/>
          <w:color w:val="000000"/>
        </w:rPr>
        <w:t>Geriamasis kontraceptikas.</w:t>
      </w:r>
    </w:p>
    <w:p w14:paraId="7F5F6CF4" w14:textId="77777777" w:rsidR="006D5FE0" w:rsidRDefault="00436811">
      <w:pPr>
        <w:widowControl w:val="0"/>
        <w:numPr>
          <w:ilvl w:val="0"/>
          <w:numId w:val="16"/>
        </w:numPr>
        <w:tabs>
          <w:tab w:val="left" w:pos="567"/>
        </w:tabs>
        <w:spacing w:after="0" w:line="240" w:lineRule="auto"/>
        <w:ind w:left="567" w:hanging="567"/>
        <w:rPr>
          <w:rFonts w:ascii="Times New Roman" w:eastAsia="Times New Roman" w:hAnsi="Times New Roman" w:cs="Times New Roman"/>
          <w:bCs/>
          <w:snapToGrid w:val="0"/>
          <w:color w:val="000000"/>
        </w:rPr>
      </w:pPr>
      <w:r>
        <w:rPr>
          <w:rFonts w:ascii="Times New Roman" w:eastAsia="Times New Roman" w:hAnsi="Times New Roman" w:cs="Times New Roman"/>
          <w:bCs/>
          <w:snapToGrid w:val="0"/>
          <w:color w:val="000000"/>
        </w:rPr>
        <w:t>Hormonų pakeičiamajam gydymui vartojami vaistai.</w:t>
      </w:r>
    </w:p>
    <w:p w14:paraId="0AE3BACA" w14:textId="77777777" w:rsidR="006D5FE0" w:rsidRDefault="00436811">
      <w:pPr>
        <w:widowControl w:val="0"/>
        <w:numPr>
          <w:ilvl w:val="0"/>
          <w:numId w:val="16"/>
        </w:numPr>
        <w:tabs>
          <w:tab w:val="left" w:pos="567"/>
        </w:tabs>
        <w:spacing w:after="0" w:line="240" w:lineRule="auto"/>
        <w:ind w:left="567" w:hanging="567"/>
        <w:rPr>
          <w:rFonts w:ascii="Times New Roman" w:eastAsia="Times New Roman" w:hAnsi="Times New Roman" w:cs="Times New Roman"/>
          <w:bCs/>
          <w:color w:val="000000"/>
          <w:lang w:eastAsia="sl-SI"/>
        </w:rPr>
      </w:pPr>
      <w:proofErr w:type="spellStart"/>
      <w:r>
        <w:rPr>
          <w:rFonts w:ascii="Times New Roman" w:eastAsia="Times New Roman" w:hAnsi="Times New Roman" w:cs="Times New Roman"/>
          <w:bCs/>
          <w:color w:val="000000"/>
          <w:lang w:eastAsia="sl-SI"/>
        </w:rPr>
        <w:t>Regorafenibas</w:t>
      </w:r>
      <w:proofErr w:type="spellEnd"/>
      <w:r>
        <w:rPr>
          <w:rFonts w:ascii="Times New Roman" w:eastAsia="Times New Roman" w:hAnsi="Times New Roman" w:cs="Times New Roman"/>
          <w:bCs/>
          <w:color w:val="000000"/>
          <w:lang w:eastAsia="sl-SI"/>
        </w:rPr>
        <w:t xml:space="preserve"> (vartojamas vėžiui gydyti).</w:t>
      </w:r>
    </w:p>
    <w:p w14:paraId="5D818B75" w14:textId="77777777" w:rsidR="006D5FE0" w:rsidRPr="00A91BA9" w:rsidRDefault="00436811">
      <w:pPr>
        <w:widowControl w:val="0"/>
        <w:numPr>
          <w:ilvl w:val="0"/>
          <w:numId w:val="16"/>
        </w:numPr>
        <w:tabs>
          <w:tab w:val="left" w:pos="567"/>
        </w:tabs>
        <w:spacing w:after="0" w:line="240" w:lineRule="auto"/>
        <w:ind w:left="567" w:hanging="567"/>
        <w:rPr>
          <w:rFonts w:ascii="Times New Roman" w:eastAsia="Times New Roman" w:hAnsi="Times New Roman" w:cs="Times New Roman"/>
          <w:bCs/>
          <w:color w:val="000000"/>
          <w:lang w:eastAsia="sl-SI"/>
        </w:rPr>
      </w:pPr>
      <w:proofErr w:type="spellStart"/>
      <w:r>
        <w:rPr>
          <w:rFonts w:ascii="Times New Roman" w:hAnsi="Times New Roman"/>
          <w:bCs/>
        </w:rPr>
        <w:t>Darolutamidas</w:t>
      </w:r>
      <w:proofErr w:type="spellEnd"/>
      <w:r>
        <w:rPr>
          <w:rFonts w:ascii="Times New Roman" w:hAnsi="Times New Roman"/>
          <w:bCs/>
        </w:rPr>
        <w:t xml:space="preserve"> (vėžiui gydyti).</w:t>
      </w:r>
    </w:p>
    <w:p w14:paraId="4DCFEA8F" w14:textId="77777777" w:rsidR="006D5FE0" w:rsidRPr="00A91BA9" w:rsidRDefault="00436811">
      <w:pPr>
        <w:numPr>
          <w:ilvl w:val="0"/>
          <w:numId w:val="19"/>
        </w:numPr>
        <w:spacing w:after="0" w:line="240" w:lineRule="auto"/>
        <w:rPr>
          <w:rFonts w:ascii="Times New Roman" w:hAnsi="Times New Roman" w:cs="Times New Roman"/>
          <w:bCs/>
          <w:color w:val="000000"/>
          <w:lang w:val="en-GB"/>
        </w:rPr>
      </w:pPr>
      <w:proofErr w:type="spellStart"/>
      <w:r>
        <w:rPr>
          <w:rFonts w:ascii="Times New Roman" w:hAnsi="Times New Roman" w:cs="Times New Roman"/>
          <w:bCs/>
          <w:color w:val="000000"/>
          <w:lang w:val="en-GB"/>
        </w:rPr>
        <w:t>Kapmatinibas</w:t>
      </w:r>
      <w:proofErr w:type="spellEnd"/>
      <w:r w:rsidRPr="00A91BA9">
        <w:rPr>
          <w:rFonts w:ascii="Times New Roman" w:hAnsi="Times New Roman" w:cs="Times New Roman"/>
          <w:bCs/>
          <w:color w:val="000000"/>
          <w:lang w:val="en-GB"/>
        </w:rPr>
        <w:t xml:space="preserve"> (</w:t>
      </w:r>
      <w:r>
        <w:rPr>
          <w:rFonts w:ascii="Times New Roman" w:eastAsia="Times New Roman" w:hAnsi="Times New Roman" w:cs="Times New Roman"/>
          <w:bCs/>
          <w:color w:val="000000"/>
          <w:lang w:eastAsia="sl-SI"/>
        </w:rPr>
        <w:t>vartojamas vėžiui gydyti).</w:t>
      </w:r>
    </w:p>
    <w:p w14:paraId="3C664EBC" w14:textId="77777777" w:rsidR="006D5FE0" w:rsidRPr="00A91BA9" w:rsidRDefault="00436811">
      <w:pPr>
        <w:numPr>
          <w:ilvl w:val="0"/>
          <w:numId w:val="19"/>
        </w:numPr>
        <w:spacing w:after="0" w:line="240" w:lineRule="auto"/>
        <w:rPr>
          <w:rFonts w:ascii="Times New Roman" w:hAnsi="Times New Roman"/>
          <w:color w:val="000000"/>
          <w:lang w:val="pt-PT"/>
        </w:rPr>
      </w:pPr>
      <w:r w:rsidRPr="00A91BA9">
        <w:rPr>
          <w:rFonts w:ascii="Times New Roman" w:hAnsi="Times New Roman"/>
          <w:color w:val="000000"/>
          <w:lang w:val="pt-PT"/>
        </w:rPr>
        <w:t>Fostamatinibas (vartojamas mažam trombocitų skaičiui gydyti).</w:t>
      </w:r>
    </w:p>
    <w:p w14:paraId="3BE75385" w14:textId="77777777" w:rsidR="006D5FE0" w:rsidRPr="00A91BA9" w:rsidRDefault="00436811">
      <w:pPr>
        <w:numPr>
          <w:ilvl w:val="0"/>
          <w:numId w:val="19"/>
        </w:numPr>
        <w:spacing w:after="0" w:line="240" w:lineRule="auto"/>
        <w:rPr>
          <w:rFonts w:ascii="Times New Roman" w:hAnsi="Times New Roman"/>
          <w:color w:val="000000"/>
          <w:lang w:val="pt-PT"/>
        </w:rPr>
      </w:pPr>
      <w:r w:rsidRPr="00A91BA9">
        <w:rPr>
          <w:rFonts w:ascii="Times New Roman" w:hAnsi="Times New Roman"/>
          <w:color w:val="000000"/>
          <w:lang w:val="pt-PT"/>
        </w:rPr>
        <w:t>Febuksostatas (vartojamas dideliam šlapimo rūgšties kiekiui kraujyje gydyti ir jo profilaktikai).</w:t>
      </w:r>
    </w:p>
    <w:p w14:paraId="347BEB43" w14:textId="77777777" w:rsidR="006D5FE0" w:rsidRPr="00A62240" w:rsidRDefault="00436811">
      <w:pPr>
        <w:numPr>
          <w:ilvl w:val="0"/>
          <w:numId w:val="19"/>
        </w:numPr>
        <w:spacing w:after="0" w:line="240" w:lineRule="auto"/>
        <w:rPr>
          <w:rFonts w:ascii="Times New Roman" w:hAnsi="Times New Roman"/>
          <w:color w:val="000000"/>
          <w:lang w:val="pt-PT"/>
        </w:rPr>
      </w:pPr>
      <w:r w:rsidRPr="00A62240">
        <w:rPr>
          <w:rFonts w:ascii="Times New Roman" w:hAnsi="Times New Roman"/>
          <w:color w:val="000000"/>
          <w:lang w:val="pt-PT"/>
        </w:rPr>
        <w:t>Teriflunomidas (vartojamas išsėtinei sklerozei gydyti).</w:t>
      </w:r>
    </w:p>
    <w:p w14:paraId="10FD29EE" w14:textId="77777777" w:rsidR="006D5FE0" w:rsidRPr="00A62240" w:rsidRDefault="00436811" w:rsidP="00A91BA9">
      <w:pPr>
        <w:numPr>
          <w:ilvl w:val="0"/>
          <w:numId w:val="19"/>
        </w:numPr>
        <w:spacing w:after="0" w:line="240" w:lineRule="auto"/>
        <w:rPr>
          <w:rFonts w:ascii="Times New Roman" w:hAnsi="Times New Roman"/>
          <w:color w:val="000000"/>
          <w:lang w:val="pt-PT"/>
        </w:rPr>
      </w:pPr>
      <w:r w:rsidRPr="00A62240">
        <w:rPr>
          <w:rFonts w:ascii="Times New Roman" w:hAnsi="Times New Roman"/>
          <w:color w:val="000000"/>
          <w:lang w:val="pt-PT"/>
        </w:rPr>
        <w:t>Leflunomidas (vartojamas reumatoidiniam artritui gydyti).</w:t>
      </w:r>
    </w:p>
    <w:p w14:paraId="5B3E58F7" w14:textId="6B4840F4" w:rsidR="006D5FE0" w:rsidRPr="00A62240" w:rsidRDefault="00436811">
      <w:pPr>
        <w:widowControl w:val="0"/>
        <w:numPr>
          <w:ilvl w:val="0"/>
          <w:numId w:val="16"/>
        </w:numPr>
        <w:tabs>
          <w:tab w:val="left" w:pos="567"/>
        </w:tabs>
        <w:spacing w:after="0" w:line="240" w:lineRule="auto"/>
        <w:ind w:left="567" w:hanging="567"/>
        <w:rPr>
          <w:rFonts w:ascii="Times New Roman" w:eastAsia="Times New Roman" w:hAnsi="Times New Roman" w:cs="Times New Roman"/>
          <w:bCs/>
          <w:color w:val="000000"/>
          <w:lang w:eastAsia="sl-SI"/>
        </w:rPr>
      </w:pPr>
      <w:r w:rsidRPr="00A62240">
        <w:rPr>
          <w:rFonts w:ascii="Times New Roman" w:eastAsia="Times New Roman" w:hAnsi="Times New Roman" w:cs="Times New Roman"/>
          <w:bCs/>
          <w:color w:val="000000"/>
          <w:lang w:eastAsia="sl-SI"/>
        </w:rPr>
        <w:t>Bet kuris iš išvardytų vaistų, vartojamų virusų sukeltoms infekcinėms ligoms, įskaitant ŽIV ar hepatito C infekciją, gydyti vienas ar kartu su kitais vaistais (</w:t>
      </w:r>
      <w:r w:rsidRPr="00A62240">
        <w:rPr>
          <w:rFonts w:ascii="Times New Roman" w:eastAsia="Times New Roman" w:hAnsi="Times New Roman" w:cs="Times New Roman"/>
          <w:color w:val="000000"/>
          <w:lang w:eastAsia="sl-SI"/>
        </w:rPr>
        <w:t>žr. poskyrį „Įspėjimai ir atsargumo priemonės“)</w:t>
      </w:r>
      <w:r w:rsidRPr="00A62240">
        <w:rPr>
          <w:rFonts w:ascii="Times New Roman" w:eastAsia="Times New Roman" w:hAnsi="Times New Roman" w:cs="Times New Roman"/>
          <w:bCs/>
          <w:color w:val="000000"/>
          <w:lang w:eastAsia="sl-SI"/>
        </w:rPr>
        <w:t xml:space="preserve">: ritonaviras, lopinaviras, </w:t>
      </w:r>
      <w:proofErr w:type="spellStart"/>
      <w:r w:rsidRPr="00A62240">
        <w:rPr>
          <w:rFonts w:ascii="Times New Roman" w:eastAsia="Times New Roman" w:hAnsi="Times New Roman" w:cs="Times New Roman"/>
          <w:bCs/>
          <w:color w:val="000000"/>
          <w:lang w:eastAsia="sl-SI"/>
        </w:rPr>
        <w:t>atazanaviras</w:t>
      </w:r>
      <w:proofErr w:type="spellEnd"/>
      <w:r w:rsidRPr="00A62240">
        <w:rPr>
          <w:rFonts w:ascii="Times New Roman" w:eastAsia="Times New Roman" w:hAnsi="Times New Roman" w:cs="Times New Roman"/>
          <w:bCs/>
          <w:color w:val="000000"/>
          <w:lang w:eastAsia="sl-SI"/>
        </w:rPr>
        <w:t xml:space="preserve">, </w:t>
      </w:r>
      <w:proofErr w:type="spellStart"/>
      <w:r w:rsidRPr="00A62240">
        <w:rPr>
          <w:rFonts w:ascii="Times New Roman" w:hAnsi="Times New Roman"/>
          <w:bCs/>
        </w:rPr>
        <w:t>sofosbuviras</w:t>
      </w:r>
      <w:proofErr w:type="spellEnd"/>
      <w:r w:rsidRPr="00A62240">
        <w:rPr>
          <w:rFonts w:ascii="Times New Roman" w:hAnsi="Times New Roman"/>
          <w:bCs/>
        </w:rPr>
        <w:t xml:space="preserve">, </w:t>
      </w:r>
      <w:proofErr w:type="spellStart"/>
      <w:r w:rsidRPr="00A62240">
        <w:rPr>
          <w:rFonts w:ascii="Times New Roman" w:hAnsi="Times New Roman"/>
          <w:bCs/>
        </w:rPr>
        <w:t>voksilapreviras</w:t>
      </w:r>
      <w:proofErr w:type="spellEnd"/>
      <w:r w:rsidRPr="00A62240">
        <w:rPr>
          <w:rFonts w:ascii="Times New Roman" w:hAnsi="Times New Roman"/>
          <w:bCs/>
        </w:rPr>
        <w:t>,</w:t>
      </w:r>
      <w:r w:rsidRPr="00A62240">
        <w:rPr>
          <w:rFonts w:ascii="Times New Roman" w:eastAsia="Times New Roman" w:hAnsi="Times New Roman" w:cs="Times New Roman"/>
          <w:bCs/>
          <w:color w:val="000000"/>
          <w:lang w:eastAsia="sl-SI"/>
        </w:rPr>
        <w:t xml:space="preserve"> </w:t>
      </w:r>
      <w:proofErr w:type="spellStart"/>
      <w:r w:rsidRPr="00A62240">
        <w:rPr>
          <w:rFonts w:ascii="Times New Roman" w:eastAsia="Times New Roman" w:hAnsi="Times New Roman" w:cs="Times New Roman"/>
          <w:bCs/>
          <w:color w:val="000000"/>
          <w:lang w:eastAsia="sl-SI"/>
        </w:rPr>
        <w:t>ombitasviras</w:t>
      </w:r>
      <w:proofErr w:type="spellEnd"/>
      <w:r w:rsidRPr="00A62240">
        <w:rPr>
          <w:rFonts w:ascii="Times New Roman" w:eastAsia="Times New Roman" w:hAnsi="Times New Roman" w:cs="Times New Roman"/>
          <w:bCs/>
          <w:color w:val="000000"/>
          <w:lang w:eastAsia="sl-SI"/>
        </w:rPr>
        <w:t xml:space="preserve">, </w:t>
      </w:r>
      <w:proofErr w:type="spellStart"/>
      <w:r w:rsidRPr="00A62240">
        <w:rPr>
          <w:rFonts w:ascii="Times New Roman" w:eastAsia="Times New Roman" w:hAnsi="Times New Roman" w:cs="Times New Roman"/>
          <w:bCs/>
          <w:color w:val="000000"/>
          <w:lang w:eastAsia="sl-SI"/>
        </w:rPr>
        <w:t>paritapreviras</w:t>
      </w:r>
      <w:proofErr w:type="spellEnd"/>
      <w:r w:rsidRPr="00A62240">
        <w:rPr>
          <w:rFonts w:ascii="Times New Roman" w:eastAsia="Times New Roman" w:hAnsi="Times New Roman" w:cs="Times New Roman"/>
          <w:bCs/>
          <w:color w:val="000000"/>
          <w:lang w:eastAsia="sl-SI"/>
        </w:rPr>
        <w:t xml:space="preserve">, </w:t>
      </w:r>
      <w:proofErr w:type="spellStart"/>
      <w:r w:rsidRPr="00A62240">
        <w:rPr>
          <w:rFonts w:ascii="Times New Roman" w:eastAsia="Times New Roman" w:hAnsi="Times New Roman" w:cs="Times New Roman"/>
          <w:bCs/>
          <w:color w:val="000000"/>
          <w:lang w:eastAsia="sl-SI"/>
        </w:rPr>
        <w:t>dasabuviras</w:t>
      </w:r>
      <w:proofErr w:type="spellEnd"/>
      <w:r w:rsidRPr="00A62240">
        <w:rPr>
          <w:rFonts w:ascii="Times New Roman" w:eastAsia="Times New Roman" w:hAnsi="Times New Roman" w:cs="Times New Roman"/>
          <w:bCs/>
          <w:color w:val="000000"/>
          <w:lang w:eastAsia="sl-SI"/>
        </w:rPr>
        <w:t xml:space="preserve">, </w:t>
      </w:r>
      <w:proofErr w:type="spellStart"/>
      <w:r w:rsidRPr="00A62240">
        <w:rPr>
          <w:rFonts w:ascii="Times New Roman" w:eastAsia="Times New Roman" w:hAnsi="Times New Roman" w:cs="Times New Roman"/>
          <w:bCs/>
          <w:color w:val="000000"/>
          <w:lang w:eastAsia="sl-SI"/>
        </w:rPr>
        <w:t>velpatasviras</w:t>
      </w:r>
      <w:proofErr w:type="spellEnd"/>
      <w:r w:rsidRPr="00A62240">
        <w:rPr>
          <w:rFonts w:ascii="Times New Roman" w:eastAsia="Times New Roman" w:hAnsi="Times New Roman" w:cs="Times New Roman"/>
          <w:bCs/>
          <w:color w:val="000000"/>
          <w:lang w:eastAsia="sl-SI"/>
        </w:rPr>
        <w:t xml:space="preserve">, </w:t>
      </w:r>
      <w:proofErr w:type="spellStart"/>
      <w:r w:rsidRPr="00A62240">
        <w:rPr>
          <w:rFonts w:ascii="Times New Roman" w:eastAsia="Times New Roman" w:hAnsi="Times New Roman" w:cs="Times New Roman"/>
          <w:bCs/>
          <w:color w:val="000000"/>
          <w:lang w:eastAsia="sl-SI"/>
        </w:rPr>
        <w:t>grazopreviras</w:t>
      </w:r>
      <w:proofErr w:type="spellEnd"/>
      <w:r w:rsidRPr="00A62240">
        <w:rPr>
          <w:rFonts w:ascii="Times New Roman" w:eastAsia="Times New Roman" w:hAnsi="Times New Roman" w:cs="Times New Roman"/>
          <w:bCs/>
          <w:color w:val="000000"/>
          <w:lang w:eastAsia="sl-SI"/>
        </w:rPr>
        <w:t xml:space="preserve">, </w:t>
      </w:r>
      <w:proofErr w:type="spellStart"/>
      <w:r w:rsidRPr="00A62240">
        <w:rPr>
          <w:rFonts w:ascii="Times New Roman" w:eastAsia="Times New Roman" w:hAnsi="Times New Roman" w:cs="Times New Roman"/>
          <w:bCs/>
          <w:color w:val="000000"/>
          <w:lang w:eastAsia="sl-SI"/>
        </w:rPr>
        <w:t>elbasviras</w:t>
      </w:r>
      <w:proofErr w:type="spellEnd"/>
      <w:r w:rsidRPr="00A62240">
        <w:rPr>
          <w:rFonts w:ascii="Times New Roman" w:eastAsia="Times New Roman" w:hAnsi="Times New Roman" w:cs="Times New Roman"/>
          <w:bCs/>
          <w:color w:val="000000"/>
          <w:lang w:eastAsia="sl-SI"/>
        </w:rPr>
        <w:t xml:space="preserve">, </w:t>
      </w:r>
      <w:proofErr w:type="spellStart"/>
      <w:r w:rsidRPr="00A62240">
        <w:rPr>
          <w:rFonts w:ascii="Times New Roman" w:eastAsia="Times New Roman" w:hAnsi="Times New Roman" w:cs="Times New Roman"/>
          <w:bCs/>
          <w:color w:val="000000"/>
          <w:lang w:eastAsia="sl-SI"/>
        </w:rPr>
        <w:t>gle</w:t>
      </w:r>
      <w:r w:rsidR="00C5280E" w:rsidRPr="00A62240">
        <w:rPr>
          <w:rFonts w:ascii="Times New Roman" w:eastAsia="Times New Roman" w:hAnsi="Times New Roman" w:cs="Times New Roman"/>
          <w:bCs/>
          <w:color w:val="000000"/>
          <w:lang w:eastAsia="sl-SI"/>
        </w:rPr>
        <w:t>k</w:t>
      </w:r>
      <w:r w:rsidRPr="00A62240">
        <w:rPr>
          <w:rFonts w:ascii="Times New Roman" w:eastAsia="Times New Roman" w:hAnsi="Times New Roman" w:cs="Times New Roman"/>
          <w:bCs/>
          <w:color w:val="000000"/>
          <w:lang w:eastAsia="sl-SI"/>
        </w:rPr>
        <w:t>apreviras</w:t>
      </w:r>
      <w:proofErr w:type="spellEnd"/>
      <w:r w:rsidRPr="00A62240">
        <w:rPr>
          <w:rFonts w:ascii="Times New Roman" w:eastAsia="Times New Roman" w:hAnsi="Times New Roman" w:cs="Times New Roman"/>
          <w:bCs/>
          <w:color w:val="000000"/>
          <w:lang w:eastAsia="sl-SI"/>
        </w:rPr>
        <w:t xml:space="preserve">, </w:t>
      </w:r>
      <w:proofErr w:type="spellStart"/>
      <w:r w:rsidRPr="00A62240">
        <w:rPr>
          <w:rFonts w:ascii="Times New Roman" w:eastAsia="Times New Roman" w:hAnsi="Times New Roman" w:cs="Times New Roman"/>
          <w:bCs/>
          <w:color w:val="000000"/>
          <w:lang w:eastAsia="sl-SI"/>
        </w:rPr>
        <w:t>pibrentasviras</w:t>
      </w:r>
      <w:proofErr w:type="spellEnd"/>
      <w:r w:rsidRPr="00A62240">
        <w:rPr>
          <w:rFonts w:ascii="Times New Roman" w:eastAsia="Times New Roman" w:hAnsi="Times New Roman" w:cs="Times New Roman"/>
          <w:bCs/>
          <w:color w:val="000000"/>
          <w:lang w:eastAsia="sl-SI"/>
        </w:rPr>
        <w:t>.</w:t>
      </w:r>
    </w:p>
    <w:p w14:paraId="01E7DCD7" w14:textId="77777777" w:rsidR="006D5FE0" w:rsidRPr="00A62240" w:rsidRDefault="00436811">
      <w:pPr>
        <w:widowControl w:val="0"/>
        <w:numPr>
          <w:ilvl w:val="0"/>
          <w:numId w:val="19"/>
        </w:numPr>
        <w:spacing w:after="0" w:line="240" w:lineRule="auto"/>
        <w:rPr>
          <w:rFonts w:ascii="Times New Roman" w:hAnsi="Times New Roman"/>
          <w:color w:val="000000"/>
          <w:lang w:val="pt-PT"/>
        </w:rPr>
      </w:pPr>
      <w:r w:rsidRPr="00A62240">
        <w:rPr>
          <w:rFonts w:ascii="Times New Roman" w:hAnsi="Times New Roman"/>
          <w:color w:val="000000"/>
          <w:lang w:val="pt-PT"/>
        </w:rPr>
        <w:t>Roksadustatas (vartojamas lėtine inkstų liga sergančių pacientų anemijai gydyti).</w:t>
      </w:r>
    </w:p>
    <w:p w14:paraId="370FE72B" w14:textId="77777777" w:rsidR="006D5FE0" w:rsidRPr="00A62240" w:rsidRDefault="00436811">
      <w:pPr>
        <w:widowControl w:val="0"/>
        <w:numPr>
          <w:ilvl w:val="0"/>
          <w:numId w:val="19"/>
        </w:numPr>
        <w:spacing w:after="0" w:line="240" w:lineRule="auto"/>
        <w:rPr>
          <w:rFonts w:ascii="Times New Roman" w:hAnsi="Times New Roman"/>
          <w:color w:val="000000"/>
          <w:lang w:val="pt-PT"/>
        </w:rPr>
      </w:pPr>
      <w:r w:rsidRPr="00A62240">
        <w:rPr>
          <w:rFonts w:ascii="Times New Roman" w:hAnsi="Times New Roman"/>
          <w:color w:val="000000"/>
          <w:lang w:val="pt-PT"/>
        </w:rPr>
        <w:t>Tafamidis (vartojamas transtiretino amiloidozei gydyti),</w:t>
      </w:r>
    </w:p>
    <w:p w14:paraId="1DCEF220" w14:textId="77777777" w:rsidR="006D5FE0" w:rsidRPr="00A62240" w:rsidRDefault="00436811">
      <w:pPr>
        <w:widowControl w:val="0"/>
        <w:numPr>
          <w:ilvl w:val="0"/>
          <w:numId w:val="16"/>
        </w:numPr>
        <w:tabs>
          <w:tab w:val="left" w:pos="567"/>
        </w:tabs>
        <w:spacing w:after="0" w:line="240" w:lineRule="auto"/>
        <w:ind w:left="567" w:hanging="567"/>
        <w:rPr>
          <w:rFonts w:ascii="Times New Roman" w:eastAsia="Times New Roman" w:hAnsi="Times New Roman" w:cs="Times New Roman"/>
          <w:snapToGrid w:val="0"/>
          <w:lang w:eastAsia="sl-SI"/>
        </w:rPr>
      </w:pPr>
      <w:proofErr w:type="spellStart"/>
      <w:r w:rsidRPr="00A62240">
        <w:rPr>
          <w:rFonts w:ascii="Times New Roman" w:eastAsia="Times New Roman" w:hAnsi="Times New Roman" w:cs="Times New Roman"/>
          <w:snapToGrid w:val="0"/>
          <w:lang w:eastAsia="sl-SI"/>
        </w:rPr>
        <w:t>Kolestiraminas</w:t>
      </w:r>
      <w:proofErr w:type="spellEnd"/>
      <w:r w:rsidRPr="00A62240">
        <w:rPr>
          <w:rFonts w:ascii="Times New Roman" w:eastAsia="Times New Roman" w:hAnsi="Times New Roman" w:cs="Times New Roman"/>
          <w:snapToGrid w:val="0"/>
          <w:lang w:eastAsia="sl-SI"/>
        </w:rPr>
        <w:t xml:space="preserve"> (cholesterolio kiekį mažinantis vaistas), nes jis keičia </w:t>
      </w:r>
      <w:proofErr w:type="spellStart"/>
      <w:r w:rsidRPr="00A62240">
        <w:rPr>
          <w:rFonts w:ascii="Times New Roman" w:eastAsia="Times New Roman" w:hAnsi="Times New Roman" w:cs="Times New Roman"/>
          <w:snapToGrid w:val="0"/>
          <w:lang w:eastAsia="sl-SI"/>
        </w:rPr>
        <w:t>ezetimibo</w:t>
      </w:r>
      <w:proofErr w:type="spellEnd"/>
      <w:r w:rsidRPr="00A62240">
        <w:rPr>
          <w:rFonts w:ascii="Times New Roman" w:eastAsia="Times New Roman" w:hAnsi="Times New Roman" w:cs="Times New Roman"/>
          <w:snapToGrid w:val="0"/>
          <w:lang w:eastAsia="sl-SI"/>
        </w:rPr>
        <w:t xml:space="preserve"> poveikį.</w:t>
      </w:r>
    </w:p>
    <w:p w14:paraId="272B7BFC" w14:textId="77777777" w:rsidR="006D5FE0" w:rsidRPr="00A62240" w:rsidRDefault="00436811" w:rsidP="00A91BA9">
      <w:pPr>
        <w:numPr>
          <w:ilvl w:val="0"/>
          <w:numId w:val="19"/>
        </w:numPr>
        <w:spacing w:after="0" w:line="240" w:lineRule="auto"/>
        <w:rPr>
          <w:rFonts w:ascii="Times New Roman" w:hAnsi="Times New Roman"/>
          <w:color w:val="000000"/>
        </w:rPr>
      </w:pPr>
      <w:proofErr w:type="spellStart"/>
      <w:r w:rsidRPr="00A62240">
        <w:rPr>
          <w:rFonts w:ascii="Times New Roman" w:hAnsi="Times New Roman"/>
          <w:color w:val="000000"/>
        </w:rPr>
        <w:t>Momelotinibas</w:t>
      </w:r>
      <w:proofErr w:type="spellEnd"/>
      <w:r w:rsidRPr="00A62240">
        <w:rPr>
          <w:rFonts w:ascii="Times New Roman" w:hAnsi="Times New Roman"/>
          <w:color w:val="000000"/>
        </w:rPr>
        <w:t xml:space="preserve"> (vartojamas </w:t>
      </w:r>
      <w:proofErr w:type="spellStart"/>
      <w:r w:rsidRPr="00A62240">
        <w:rPr>
          <w:rFonts w:ascii="Times New Roman" w:hAnsi="Times New Roman"/>
          <w:color w:val="000000"/>
        </w:rPr>
        <w:t>mielofibrozei</w:t>
      </w:r>
      <w:proofErr w:type="spellEnd"/>
      <w:r w:rsidRPr="00A62240">
        <w:rPr>
          <w:rFonts w:ascii="Times New Roman" w:hAnsi="Times New Roman"/>
          <w:color w:val="000000"/>
        </w:rPr>
        <w:t xml:space="preserve"> gydyti suaugusiesiems, sergantiems mažakraujyste).</w:t>
      </w:r>
    </w:p>
    <w:p w14:paraId="4A403B87" w14:textId="77777777" w:rsidR="006D5FE0" w:rsidRDefault="00436811">
      <w:pPr>
        <w:widowControl w:val="0"/>
        <w:numPr>
          <w:ilvl w:val="0"/>
          <w:numId w:val="16"/>
        </w:numPr>
        <w:tabs>
          <w:tab w:val="left" w:pos="567"/>
        </w:tabs>
        <w:spacing w:after="0" w:line="240" w:lineRule="auto"/>
        <w:ind w:left="567" w:right="-2" w:hanging="567"/>
        <w:rPr>
          <w:rFonts w:ascii="Times New Roman" w:eastAsia="Times New Roman" w:hAnsi="Times New Roman" w:cs="Times New Roman"/>
          <w:snapToGrid w:val="0"/>
          <w:color w:val="000000"/>
        </w:rPr>
      </w:pPr>
      <w:r>
        <w:rPr>
          <w:rFonts w:ascii="Times New Roman" w:eastAsia="Times New Roman" w:hAnsi="Times New Roman" w:cs="Times New Roman"/>
          <w:snapToGrid w:val="0"/>
          <w:color w:val="000000"/>
        </w:rPr>
        <w:t xml:space="preserve">Jeigu Jums bakterijų sukeltai infekcinei ligai gydyti reikia vartoti geriamosios </w:t>
      </w:r>
      <w:proofErr w:type="spellStart"/>
      <w:r>
        <w:rPr>
          <w:rFonts w:ascii="Times New Roman" w:eastAsia="Times New Roman" w:hAnsi="Times New Roman" w:cs="Times New Roman"/>
          <w:snapToGrid w:val="0"/>
          <w:color w:val="000000"/>
        </w:rPr>
        <w:t>fuzido</w:t>
      </w:r>
      <w:proofErr w:type="spellEnd"/>
      <w:r>
        <w:rPr>
          <w:rFonts w:ascii="Times New Roman" w:eastAsia="Times New Roman" w:hAnsi="Times New Roman" w:cs="Times New Roman"/>
          <w:snapToGrid w:val="0"/>
          <w:color w:val="000000"/>
        </w:rPr>
        <w:t xml:space="preserve"> rūgšties, jos vartojimą gydymo </w:t>
      </w:r>
      <w:proofErr w:type="spellStart"/>
      <w:r>
        <w:rPr>
          <w:rFonts w:ascii="Times New Roman" w:eastAsia="Times New Roman" w:hAnsi="Times New Roman" w:cs="Times New Roman"/>
          <w:bCs/>
          <w:color w:val="000000"/>
          <w:lang w:eastAsia="sl-SI"/>
        </w:rPr>
        <w:t>Sorvitimb</w:t>
      </w:r>
      <w:proofErr w:type="spellEnd"/>
      <w:r>
        <w:rPr>
          <w:rFonts w:ascii="Times New Roman" w:eastAsia="Times New Roman" w:hAnsi="Times New Roman" w:cs="Times New Roman"/>
          <w:snapToGrid w:val="0"/>
        </w:rPr>
        <w:t xml:space="preserve"> metu turėsite laikinai nutraukti.</w:t>
      </w:r>
      <w:r>
        <w:rPr>
          <w:rFonts w:ascii="Times New Roman" w:eastAsia="Times New Roman" w:hAnsi="Times New Roman" w:cs="Times New Roman"/>
          <w:snapToGrid w:val="0"/>
          <w:color w:val="000000"/>
        </w:rPr>
        <w:t xml:space="preserve"> Gydytojas Jums pasakys, kada yra saugu atnaujinti </w:t>
      </w:r>
      <w:proofErr w:type="spellStart"/>
      <w:r>
        <w:rPr>
          <w:rFonts w:ascii="Times New Roman" w:eastAsia="Times New Roman" w:hAnsi="Times New Roman" w:cs="Times New Roman"/>
          <w:bCs/>
          <w:color w:val="000000"/>
          <w:lang w:eastAsia="sl-SI"/>
        </w:rPr>
        <w:t>Sorvitimb</w:t>
      </w:r>
      <w:proofErr w:type="spellEnd"/>
      <w:r>
        <w:rPr>
          <w:rFonts w:ascii="Times New Roman" w:eastAsia="Times New Roman" w:hAnsi="Times New Roman" w:cs="Times New Roman"/>
          <w:snapToGrid w:val="0"/>
          <w:color w:val="000000"/>
        </w:rPr>
        <w:t xml:space="preserve"> vartojimą. </w:t>
      </w:r>
      <w:proofErr w:type="spellStart"/>
      <w:r>
        <w:rPr>
          <w:rFonts w:ascii="Times New Roman" w:eastAsia="Times New Roman" w:hAnsi="Times New Roman" w:cs="Times New Roman"/>
          <w:snapToGrid w:val="0"/>
        </w:rPr>
        <w:t>Fuzido</w:t>
      </w:r>
      <w:proofErr w:type="spellEnd"/>
      <w:r>
        <w:rPr>
          <w:rFonts w:ascii="Times New Roman" w:eastAsia="Times New Roman" w:hAnsi="Times New Roman" w:cs="Times New Roman"/>
          <w:snapToGrid w:val="0"/>
        </w:rPr>
        <w:t xml:space="preserve"> rūgšties ir </w:t>
      </w:r>
      <w:proofErr w:type="spellStart"/>
      <w:r>
        <w:rPr>
          <w:rFonts w:ascii="Times New Roman" w:eastAsia="Times New Roman" w:hAnsi="Times New Roman" w:cs="Times New Roman"/>
          <w:bCs/>
          <w:color w:val="000000"/>
          <w:lang w:eastAsia="sl-SI"/>
        </w:rPr>
        <w:t>Sorvitimb</w:t>
      </w:r>
      <w:proofErr w:type="spellEnd"/>
      <w:r>
        <w:rPr>
          <w:rFonts w:ascii="Times New Roman" w:eastAsia="Times New Roman" w:hAnsi="Times New Roman" w:cs="Times New Roman"/>
          <w:snapToGrid w:val="0"/>
        </w:rPr>
        <w:t xml:space="preserve"> derinys retai gali sukelti raumenų silpnumą, jautrumą ar skausmą (</w:t>
      </w:r>
      <w:proofErr w:type="spellStart"/>
      <w:r>
        <w:rPr>
          <w:rFonts w:ascii="Times New Roman" w:eastAsia="Times New Roman" w:hAnsi="Times New Roman" w:cs="Times New Roman"/>
          <w:snapToGrid w:val="0"/>
        </w:rPr>
        <w:t>rabdomiolizę</w:t>
      </w:r>
      <w:proofErr w:type="spellEnd"/>
      <w:r>
        <w:rPr>
          <w:rFonts w:ascii="Times New Roman" w:eastAsia="Times New Roman" w:hAnsi="Times New Roman" w:cs="Times New Roman"/>
          <w:snapToGrid w:val="0"/>
        </w:rPr>
        <w:t>).</w:t>
      </w:r>
      <w:r>
        <w:rPr>
          <w:rFonts w:ascii="Times New Roman" w:eastAsia="Times New Roman" w:hAnsi="Times New Roman" w:cs="Times New Roman"/>
          <w:snapToGrid w:val="0"/>
          <w:color w:val="000000"/>
        </w:rPr>
        <w:t xml:space="preserve"> Daugiau informacijos apie </w:t>
      </w:r>
      <w:proofErr w:type="spellStart"/>
      <w:r>
        <w:rPr>
          <w:rFonts w:ascii="Times New Roman" w:eastAsia="Times New Roman" w:hAnsi="Times New Roman" w:cs="Times New Roman"/>
          <w:snapToGrid w:val="0"/>
          <w:color w:val="000000"/>
        </w:rPr>
        <w:lastRenderedPageBreak/>
        <w:t>rabdomiolizę</w:t>
      </w:r>
      <w:proofErr w:type="spellEnd"/>
      <w:r>
        <w:rPr>
          <w:rFonts w:ascii="Times New Roman" w:eastAsia="Times New Roman" w:hAnsi="Times New Roman" w:cs="Times New Roman"/>
          <w:snapToGrid w:val="0"/>
          <w:color w:val="000000"/>
        </w:rPr>
        <w:t xml:space="preserve"> pateikiama 4 skyriuje.</w:t>
      </w:r>
    </w:p>
    <w:p w14:paraId="1D3880BD" w14:textId="77777777" w:rsidR="006D5FE0" w:rsidRDefault="006D5FE0">
      <w:pPr>
        <w:widowControl w:val="0"/>
        <w:numPr>
          <w:ilvl w:val="12"/>
          <w:numId w:val="0"/>
        </w:numPr>
        <w:spacing w:after="0" w:line="240" w:lineRule="auto"/>
        <w:ind w:right="-2"/>
        <w:rPr>
          <w:rFonts w:ascii="Times New Roman" w:eastAsia="Times New Roman" w:hAnsi="Times New Roman" w:cs="Times New Roman"/>
          <w:color w:val="000000"/>
          <w:lang w:eastAsia="sl-SI"/>
        </w:rPr>
      </w:pPr>
    </w:p>
    <w:p w14:paraId="1BAF8C35" w14:textId="77777777" w:rsidR="006D5FE0" w:rsidRDefault="00436811">
      <w:pPr>
        <w:widowControl w:val="0"/>
        <w:numPr>
          <w:ilvl w:val="12"/>
          <w:numId w:val="0"/>
        </w:numPr>
        <w:tabs>
          <w:tab w:val="left" w:pos="567"/>
        </w:tabs>
        <w:spacing w:after="0" w:line="240" w:lineRule="auto"/>
        <w:ind w:right="-2"/>
        <w:rPr>
          <w:rFonts w:ascii="Times New Roman" w:eastAsia="Times New Roman" w:hAnsi="Times New Roman" w:cs="Times New Roman"/>
          <w:snapToGrid w:val="0"/>
          <w:color w:val="000000"/>
        </w:rPr>
      </w:pPr>
      <w:proofErr w:type="spellStart"/>
      <w:r>
        <w:rPr>
          <w:rFonts w:ascii="Times New Roman" w:eastAsia="Times New Roman" w:hAnsi="Times New Roman" w:cs="Times New Roman"/>
          <w:color w:val="000000"/>
          <w:lang w:eastAsia="sl-SI"/>
        </w:rPr>
        <w:t>Sorvitimb</w:t>
      </w:r>
      <w:proofErr w:type="spellEnd"/>
      <w:r>
        <w:rPr>
          <w:rFonts w:ascii="Times New Roman" w:eastAsia="Times New Roman" w:hAnsi="Times New Roman" w:cs="Times New Roman"/>
          <w:color w:val="000000"/>
          <w:lang w:eastAsia="sl-SI"/>
        </w:rPr>
        <w:t xml:space="preserve"> </w:t>
      </w:r>
      <w:r>
        <w:rPr>
          <w:rFonts w:ascii="Times New Roman" w:eastAsia="Times New Roman" w:hAnsi="Times New Roman" w:cs="Times New Roman"/>
          <w:snapToGrid w:val="0"/>
          <w:color w:val="000000"/>
        </w:rPr>
        <w:t xml:space="preserve">gali pakeisti šių vaistų poveikį, o jie − </w:t>
      </w:r>
      <w:proofErr w:type="spellStart"/>
      <w:r>
        <w:rPr>
          <w:rFonts w:ascii="Times New Roman" w:eastAsia="Times New Roman" w:hAnsi="Times New Roman" w:cs="Times New Roman"/>
          <w:color w:val="000000"/>
          <w:lang w:eastAsia="sl-SI"/>
        </w:rPr>
        <w:t>Sorvitimb</w:t>
      </w:r>
      <w:proofErr w:type="spellEnd"/>
      <w:r>
        <w:rPr>
          <w:rFonts w:ascii="Times New Roman" w:eastAsia="Times New Roman" w:hAnsi="Times New Roman" w:cs="Times New Roman"/>
          <w:color w:val="000000"/>
          <w:lang w:eastAsia="sl-SI"/>
        </w:rPr>
        <w:t xml:space="preserve"> </w:t>
      </w:r>
      <w:r>
        <w:rPr>
          <w:rFonts w:ascii="Times New Roman" w:eastAsia="Times New Roman" w:hAnsi="Times New Roman" w:cs="Times New Roman"/>
          <w:snapToGrid w:val="0"/>
          <w:color w:val="000000"/>
        </w:rPr>
        <w:t>poveikį.</w:t>
      </w:r>
    </w:p>
    <w:p w14:paraId="38A293E9" w14:textId="77777777" w:rsidR="006D5FE0" w:rsidRDefault="006D5FE0">
      <w:pPr>
        <w:widowControl w:val="0"/>
        <w:numPr>
          <w:ilvl w:val="12"/>
          <w:numId w:val="0"/>
        </w:numPr>
        <w:spacing w:after="0" w:line="240" w:lineRule="auto"/>
        <w:ind w:right="-2"/>
        <w:rPr>
          <w:rFonts w:ascii="Times New Roman" w:eastAsia="Times New Roman" w:hAnsi="Times New Roman" w:cs="Times New Roman"/>
          <w:color w:val="000000"/>
          <w:lang w:eastAsia="sl-SI"/>
        </w:rPr>
      </w:pPr>
    </w:p>
    <w:p w14:paraId="5011367F" w14:textId="77777777" w:rsidR="006D5FE0" w:rsidRDefault="00436811">
      <w:pPr>
        <w:widowControl w:val="0"/>
        <w:spacing w:after="0" w:line="240" w:lineRule="auto"/>
        <w:rPr>
          <w:rFonts w:ascii="Times New Roman" w:eastAsia="Times New Roman" w:hAnsi="Times New Roman" w:cs="Times New Roman"/>
          <w:b/>
          <w:lang w:eastAsia="sl-SI"/>
        </w:rPr>
      </w:pPr>
      <w:proofErr w:type="spellStart"/>
      <w:r>
        <w:rPr>
          <w:rFonts w:ascii="Times New Roman" w:eastAsia="Times New Roman" w:hAnsi="Times New Roman" w:cs="Times New Roman"/>
          <w:b/>
          <w:lang w:eastAsia="sl-SI"/>
        </w:rPr>
        <w:t>Sorvitimb</w:t>
      </w:r>
      <w:proofErr w:type="spellEnd"/>
      <w:r>
        <w:rPr>
          <w:rFonts w:ascii="Times New Roman" w:eastAsia="Times New Roman" w:hAnsi="Times New Roman" w:cs="Times New Roman"/>
          <w:b/>
          <w:lang w:eastAsia="sl-SI"/>
        </w:rPr>
        <w:t xml:space="preserve"> vartojimas su maistu ir gėrimais</w:t>
      </w:r>
    </w:p>
    <w:p w14:paraId="3F6492B5" w14:textId="2932AF88" w:rsidR="006D5FE0" w:rsidRDefault="00436811">
      <w:pPr>
        <w:widowControl w:val="0"/>
        <w:spacing w:after="0" w:line="240" w:lineRule="auto"/>
        <w:rPr>
          <w:rFonts w:ascii="Times New Roman" w:eastAsia="Times New Roman" w:hAnsi="Times New Roman" w:cs="Times New Roman"/>
          <w:lang w:eastAsia="sl-SI"/>
        </w:rPr>
      </w:pPr>
      <w:proofErr w:type="spellStart"/>
      <w:r>
        <w:rPr>
          <w:rFonts w:ascii="Times New Roman" w:eastAsia="Times New Roman" w:hAnsi="Times New Roman" w:cs="Times New Roman"/>
          <w:lang w:eastAsia="sl-SI"/>
        </w:rPr>
        <w:t>Sorvitimb</w:t>
      </w:r>
      <w:proofErr w:type="spellEnd"/>
      <w:r>
        <w:rPr>
          <w:rFonts w:ascii="Times New Roman" w:eastAsia="Times New Roman" w:hAnsi="Times New Roman" w:cs="Times New Roman"/>
          <w:lang w:eastAsia="sl-SI"/>
        </w:rPr>
        <w:t xml:space="preserve"> galima vartoti valg</w:t>
      </w:r>
      <w:r w:rsidR="00BD4D2A">
        <w:rPr>
          <w:rFonts w:ascii="Times New Roman" w:eastAsia="Times New Roman" w:hAnsi="Times New Roman" w:cs="Times New Roman"/>
          <w:lang w:eastAsia="sl-SI"/>
        </w:rPr>
        <w:t>io metu</w:t>
      </w:r>
      <w:r>
        <w:rPr>
          <w:rFonts w:ascii="Times New Roman" w:eastAsia="Times New Roman" w:hAnsi="Times New Roman" w:cs="Times New Roman"/>
          <w:lang w:eastAsia="sl-SI"/>
        </w:rPr>
        <w:t xml:space="preserve"> arba nevalg</w:t>
      </w:r>
      <w:r w:rsidR="00BD4D2A">
        <w:rPr>
          <w:rFonts w:ascii="Times New Roman" w:eastAsia="Times New Roman" w:hAnsi="Times New Roman" w:cs="Times New Roman"/>
          <w:lang w:eastAsia="sl-SI"/>
        </w:rPr>
        <w:t>ius.</w:t>
      </w:r>
    </w:p>
    <w:p w14:paraId="105D0B2A" w14:textId="77777777" w:rsidR="006D5FE0" w:rsidRDefault="006D5FE0">
      <w:pPr>
        <w:widowControl w:val="0"/>
        <w:spacing w:after="0" w:line="240" w:lineRule="auto"/>
        <w:rPr>
          <w:rFonts w:ascii="Times New Roman" w:eastAsia="Times New Roman" w:hAnsi="Times New Roman" w:cs="Times New Roman"/>
          <w:lang w:eastAsia="sl-SI"/>
        </w:rPr>
      </w:pPr>
    </w:p>
    <w:p w14:paraId="5C8202D4" w14:textId="77777777" w:rsidR="006D5FE0" w:rsidRDefault="00436811">
      <w:pPr>
        <w:widowControl w:val="0"/>
        <w:spacing w:after="0" w:line="240" w:lineRule="auto"/>
        <w:rPr>
          <w:rFonts w:ascii="Times New Roman" w:eastAsia="Times New Roman" w:hAnsi="Times New Roman" w:cs="Times New Roman"/>
          <w:b/>
          <w:lang w:eastAsia="sl-SI"/>
        </w:rPr>
      </w:pPr>
      <w:r>
        <w:rPr>
          <w:rFonts w:ascii="Times New Roman" w:eastAsia="Times New Roman" w:hAnsi="Times New Roman" w:cs="Times New Roman"/>
          <w:b/>
          <w:lang w:eastAsia="sl-SI"/>
        </w:rPr>
        <w:t>Nėštumas ir žindymo laikotarpis</w:t>
      </w:r>
    </w:p>
    <w:p w14:paraId="02B35E2E" w14:textId="1884C57B" w:rsidR="006D5FE0" w:rsidRDefault="00436811">
      <w:pPr>
        <w:widowControl w:val="0"/>
        <w:tabs>
          <w:tab w:val="left" w:pos="567"/>
        </w:tabs>
        <w:spacing w:after="0" w:line="240" w:lineRule="auto"/>
        <w:rPr>
          <w:rFonts w:ascii="Times New Roman" w:eastAsia="Times New Roman" w:hAnsi="Times New Roman" w:cs="Times New Roman"/>
          <w:snapToGrid w:val="0"/>
          <w:color w:val="000000"/>
        </w:rPr>
      </w:pPr>
      <w:r>
        <w:rPr>
          <w:rFonts w:ascii="Times New Roman" w:eastAsia="Times New Roman" w:hAnsi="Times New Roman" w:cs="Times New Roman"/>
          <w:snapToGrid w:val="0"/>
          <w:color w:val="000000"/>
        </w:rPr>
        <w:t xml:space="preserve">Jeigu esate nėščia arba </w:t>
      </w:r>
      <w:r w:rsidR="00A07660">
        <w:rPr>
          <w:rFonts w:ascii="Times New Roman" w:eastAsia="Times New Roman" w:hAnsi="Times New Roman" w:cs="Times New Roman"/>
          <w:snapToGrid w:val="0"/>
          <w:color w:val="000000"/>
        </w:rPr>
        <w:t xml:space="preserve">žindote </w:t>
      </w:r>
      <w:r>
        <w:rPr>
          <w:rFonts w:ascii="Times New Roman" w:eastAsia="Times New Roman" w:hAnsi="Times New Roman" w:cs="Times New Roman"/>
          <w:snapToGrid w:val="0"/>
          <w:color w:val="000000"/>
        </w:rPr>
        <w:t xml:space="preserve">krūtimi, </w:t>
      </w:r>
      <w:proofErr w:type="spellStart"/>
      <w:r>
        <w:rPr>
          <w:rFonts w:ascii="Times New Roman" w:eastAsia="Times New Roman" w:hAnsi="Times New Roman" w:cs="Times New Roman"/>
          <w:b/>
          <w:bCs/>
          <w:snapToGrid w:val="0"/>
          <w:color w:val="000000"/>
        </w:rPr>
        <w:t>Sorvitimb</w:t>
      </w:r>
      <w:proofErr w:type="spellEnd"/>
      <w:r>
        <w:rPr>
          <w:rFonts w:ascii="Times New Roman" w:eastAsia="Times New Roman" w:hAnsi="Times New Roman" w:cs="Times New Roman"/>
          <w:bCs/>
          <w:snapToGrid w:val="0"/>
          <w:color w:val="000000"/>
        </w:rPr>
        <w:t xml:space="preserve"> </w:t>
      </w:r>
      <w:r>
        <w:rPr>
          <w:rFonts w:ascii="Times New Roman" w:eastAsia="Times New Roman" w:hAnsi="Times New Roman" w:cs="Times New Roman"/>
          <w:b/>
          <w:snapToGrid w:val="0"/>
          <w:color w:val="000000"/>
        </w:rPr>
        <w:t>vartoti negalite</w:t>
      </w:r>
      <w:r>
        <w:rPr>
          <w:rFonts w:ascii="Times New Roman" w:eastAsia="Times New Roman" w:hAnsi="Times New Roman" w:cs="Times New Roman"/>
          <w:snapToGrid w:val="0"/>
          <w:color w:val="000000"/>
        </w:rPr>
        <w:t xml:space="preserve">. Jei gydymo </w:t>
      </w:r>
      <w:proofErr w:type="spellStart"/>
      <w:r>
        <w:rPr>
          <w:rFonts w:ascii="Times New Roman" w:eastAsia="Times New Roman" w:hAnsi="Times New Roman" w:cs="Times New Roman"/>
          <w:bCs/>
          <w:snapToGrid w:val="0"/>
          <w:color w:val="000000"/>
        </w:rPr>
        <w:t>Sorvitimb</w:t>
      </w:r>
      <w:proofErr w:type="spellEnd"/>
      <w:r>
        <w:rPr>
          <w:rFonts w:ascii="Times New Roman" w:eastAsia="Times New Roman" w:hAnsi="Times New Roman" w:cs="Times New Roman"/>
          <w:bCs/>
          <w:snapToGrid w:val="0"/>
          <w:color w:val="000000"/>
        </w:rPr>
        <w:t xml:space="preserve"> </w:t>
      </w:r>
      <w:r>
        <w:rPr>
          <w:rFonts w:ascii="Times New Roman" w:eastAsia="Times New Roman" w:hAnsi="Times New Roman" w:cs="Times New Roman"/>
          <w:snapToGrid w:val="0"/>
          <w:color w:val="000000"/>
        </w:rPr>
        <w:t xml:space="preserve">metu pastosite, </w:t>
      </w:r>
      <w:r>
        <w:rPr>
          <w:rFonts w:ascii="Times New Roman" w:eastAsia="Times New Roman" w:hAnsi="Times New Roman" w:cs="Times New Roman"/>
          <w:b/>
          <w:snapToGrid w:val="0"/>
          <w:color w:val="000000"/>
        </w:rPr>
        <w:t>nedelsdama nutraukite jo vartojimą</w:t>
      </w:r>
      <w:r>
        <w:rPr>
          <w:rFonts w:ascii="Times New Roman" w:eastAsia="Times New Roman" w:hAnsi="Times New Roman" w:cs="Times New Roman"/>
          <w:bCs/>
          <w:snapToGrid w:val="0"/>
          <w:color w:val="000000"/>
        </w:rPr>
        <w:t xml:space="preserve"> </w:t>
      </w:r>
      <w:r>
        <w:rPr>
          <w:rFonts w:ascii="Times New Roman" w:eastAsia="Times New Roman" w:hAnsi="Times New Roman" w:cs="Times New Roman"/>
          <w:snapToGrid w:val="0"/>
          <w:color w:val="000000"/>
        </w:rPr>
        <w:t xml:space="preserve">ir kreipkitės į gydytoją. Gydymo </w:t>
      </w:r>
      <w:proofErr w:type="spellStart"/>
      <w:r>
        <w:rPr>
          <w:rFonts w:ascii="Times New Roman" w:eastAsia="Times New Roman" w:hAnsi="Times New Roman" w:cs="Times New Roman"/>
          <w:bCs/>
          <w:snapToGrid w:val="0"/>
          <w:color w:val="000000"/>
        </w:rPr>
        <w:t>Sorvitimb</w:t>
      </w:r>
      <w:proofErr w:type="spellEnd"/>
      <w:r>
        <w:rPr>
          <w:rFonts w:ascii="Times New Roman" w:eastAsia="Times New Roman" w:hAnsi="Times New Roman" w:cs="Times New Roman"/>
          <w:bCs/>
          <w:snapToGrid w:val="0"/>
          <w:color w:val="000000"/>
        </w:rPr>
        <w:t xml:space="preserve"> </w:t>
      </w:r>
      <w:r>
        <w:rPr>
          <w:rFonts w:ascii="Times New Roman" w:eastAsia="Times New Roman" w:hAnsi="Times New Roman" w:cs="Times New Roman"/>
          <w:snapToGrid w:val="0"/>
          <w:color w:val="000000"/>
        </w:rPr>
        <w:t>metu moterys turi vengti pastojimo, t. y. naudoti tinkamą kontracepcijos metodą.</w:t>
      </w:r>
    </w:p>
    <w:p w14:paraId="3630B20D" w14:textId="77777777" w:rsidR="006D5FE0" w:rsidRDefault="00436811">
      <w:pPr>
        <w:widowControl w:val="0"/>
        <w:numPr>
          <w:ilvl w:val="12"/>
          <w:numId w:val="0"/>
        </w:numPr>
        <w:tabs>
          <w:tab w:val="left" w:pos="567"/>
        </w:tabs>
        <w:spacing w:after="0" w:line="240" w:lineRule="auto"/>
        <w:rPr>
          <w:rFonts w:ascii="Times New Roman" w:eastAsia="Times New Roman" w:hAnsi="Times New Roman" w:cs="Times New Roman"/>
          <w:snapToGrid w:val="0"/>
          <w:color w:val="000000"/>
        </w:rPr>
      </w:pPr>
      <w:r>
        <w:rPr>
          <w:rFonts w:ascii="Times New Roman" w:eastAsia="Times New Roman" w:hAnsi="Times New Roman" w:cs="Times New Roman"/>
          <w:snapToGrid w:val="0"/>
          <w:color w:val="000000"/>
        </w:rPr>
        <w:t>Prieš bet kokio vaisto vartojimą pasitarkite su gydytoju arba vaistininku.</w:t>
      </w:r>
    </w:p>
    <w:p w14:paraId="052B5E11" w14:textId="77777777" w:rsidR="006D5FE0" w:rsidRDefault="006D5FE0">
      <w:pPr>
        <w:widowControl w:val="0"/>
        <w:spacing w:after="0" w:line="240" w:lineRule="auto"/>
        <w:rPr>
          <w:rFonts w:ascii="Times New Roman" w:eastAsia="Times New Roman" w:hAnsi="Times New Roman" w:cs="Times New Roman"/>
          <w:lang w:eastAsia="sl-SI"/>
        </w:rPr>
      </w:pPr>
    </w:p>
    <w:p w14:paraId="6BC46546" w14:textId="77777777" w:rsidR="006D5FE0" w:rsidRDefault="00436811">
      <w:pPr>
        <w:widowControl w:val="0"/>
        <w:spacing w:after="0" w:line="240" w:lineRule="auto"/>
        <w:rPr>
          <w:rFonts w:ascii="Times New Roman" w:eastAsia="Times New Roman" w:hAnsi="Times New Roman" w:cs="Times New Roman"/>
          <w:b/>
          <w:lang w:eastAsia="sl-SI"/>
        </w:rPr>
      </w:pPr>
      <w:r>
        <w:rPr>
          <w:rFonts w:ascii="Times New Roman" w:eastAsia="Times New Roman" w:hAnsi="Times New Roman" w:cs="Times New Roman"/>
          <w:b/>
          <w:lang w:eastAsia="sl-SI"/>
        </w:rPr>
        <w:t>Vairavimas ir mechanizmų valdymas</w:t>
      </w:r>
    </w:p>
    <w:p w14:paraId="686E29FC" w14:textId="77777777" w:rsidR="006D5FE0" w:rsidRDefault="00436811">
      <w:pPr>
        <w:widowControl w:val="0"/>
        <w:spacing w:after="0" w:line="240" w:lineRule="auto"/>
        <w:rPr>
          <w:rFonts w:ascii="Times New Roman" w:eastAsia="Times New Roman" w:hAnsi="Times New Roman" w:cs="Times New Roman"/>
          <w:lang w:eastAsia="sl-SI"/>
        </w:rPr>
      </w:pPr>
      <w:r>
        <w:rPr>
          <w:rFonts w:ascii="Times New Roman" w:eastAsia="Times New Roman" w:hAnsi="Times New Roman" w:cs="Times New Roman"/>
          <w:lang w:eastAsia="sl-SI"/>
        </w:rPr>
        <w:t xml:space="preserve">Dauguma žmonių </w:t>
      </w:r>
      <w:proofErr w:type="spellStart"/>
      <w:r>
        <w:rPr>
          <w:rFonts w:ascii="Times New Roman" w:eastAsia="Times New Roman" w:hAnsi="Times New Roman" w:cs="Times New Roman"/>
          <w:lang w:eastAsia="sl-SI"/>
        </w:rPr>
        <w:t>Sorvitimb</w:t>
      </w:r>
      <w:proofErr w:type="spellEnd"/>
      <w:r>
        <w:rPr>
          <w:rFonts w:ascii="Times New Roman" w:eastAsia="Times New Roman" w:hAnsi="Times New Roman" w:cs="Times New Roman"/>
          <w:lang w:eastAsia="sl-SI"/>
        </w:rPr>
        <w:t xml:space="preserve"> vartojimo laikotarpiu gali vairuoti automobilį ir valdyti mechanizmus, nes minėti gebėjimai nepablogėja. Vis dėlto kai kuriems žmonėms gydymo </w:t>
      </w:r>
      <w:proofErr w:type="spellStart"/>
      <w:r>
        <w:rPr>
          <w:rFonts w:ascii="Times New Roman" w:eastAsia="Times New Roman" w:hAnsi="Times New Roman" w:cs="Times New Roman"/>
          <w:lang w:eastAsia="sl-SI"/>
        </w:rPr>
        <w:t>Sorvitimb</w:t>
      </w:r>
      <w:proofErr w:type="spellEnd"/>
      <w:r>
        <w:rPr>
          <w:rFonts w:ascii="Times New Roman" w:eastAsia="Times New Roman" w:hAnsi="Times New Roman" w:cs="Times New Roman"/>
          <w:lang w:eastAsia="sl-SI"/>
        </w:rPr>
        <w:t xml:space="preserve"> metu pasireiškia svaigulys. Jei jaučiate svaigulį, prieš vairuodami ir valdydami mechanizmus pasitarkite su gydytoju.</w:t>
      </w:r>
    </w:p>
    <w:p w14:paraId="654D969D" w14:textId="77777777" w:rsidR="006D5FE0" w:rsidRDefault="006D5FE0">
      <w:pPr>
        <w:widowControl w:val="0"/>
        <w:spacing w:after="0" w:line="240" w:lineRule="auto"/>
        <w:rPr>
          <w:rFonts w:ascii="Times New Roman" w:eastAsia="Times New Roman" w:hAnsi="Times New Roman" w:cs="Times New Roman"/>
          <w:lang w:eastAsia="sl-SI"/>
        </w:rPr>
      </w:pPr>
    </w:p>
    <w:p w14:paraId="6C97FEB7" w14:textId="77777777" w:rsidR="006D5FE0" w:rsidRDefault="00436811">
      <w:pPr>
        <w:widowControl w:val="0"/>
        <w:spacing w:after="0" w:line="240" w:lineRule="auto"/>
        <w:rPr>
          <w:rFonts w:ascii="Times New Roman" w:eastAsia="Times New Roman" w:hAnsi="Times New Roman" w:cs="Times New Roman"/>
          <w:b/>
          <w:lang w:eastAsia="sl-SI"/>
        </w:rPr>
      </w:pPr>
      <w:proofErr w:type="spellStart"/>
      <w:r>
        <w:rPr>
          <w:rFonts w:ascii="Times New Roman" w:eastAsia="Times New Roman" w:hAnsi="Times New Roman" w:cs="Times New Roman"/>
          <w:b/>
          <w:lang w:eastAsia="sl-SI"/>
        </w:rPr>
        <w:t>Sorvitimb</w:t>
      </w:r>
      <w:proofErr w:type="spellEnd"/>
      <w:r>
        <w:rPr>
          <w:rFonts w:ascii="Times New Roman" w:eastAsia="Times New Roman" w:hAnsi="Times New Roman" w:cs="Times New Roman"/>
          <w:b/>
          <w:lang w:eastAsia="sl-SI"/>
        </w:rPr>
        <w:t xml:space="preserve"> sudėtyje yra laktozės ir natrio</w:t>
      </w:r>
    </w:p>
    <w:p w14:paraId="1E13B216" w14:textId="77777777" w:rsidR="006D5FE0" w:rsidRDefault="00436811">
      <w:pPr>
        <w:widowControl w:val="0"/>
        <w:numPr>
          <w:ilvl w:val="12"/>
          <w:numId w:val="0"/>
        </w:numPr>
        <w:tabs>
          <w:tab w:val="left" w:pos="567"/>
        </w:tabs>
        <w:spacing w:after="0" w:line="240" w:lineRule="auto"/>
        <w:ind w:right="-2"/>
        <w:outlineLvl w:val="0"/>
        <w:rPr>
          <w:rFonts w:ascii="Times New Roman" w:eastAsia="Times New Roman" w:hAnsi="Times New Roman" w:cs="Times New Roman"/>
          <w:snapToGrid w:val="0"/>
        </w:rPr>
      </w:pPr>
      <w:r>
        <w:rPr>
          <w:rFonts w:ascii="Times New Roman" w:eastAsia="Times New Roman" w:hAnsi="Times New Roman" w:cs="Times New Roman"/>
          <w:snapToGrid w:val="0"/>
        </w:rPr>
        <w:t>Jeigu gydytojas Jums yra sakęs, kad netoleruojate kokių nors angliavandenių, kreipkitės į jį prieš pradėdami vartoti šį vaistą.</w:t>
      </w:r>
    </w:p>
    <w:p w14:paraId="47A7EA2A" w14:textId="77777777" w:rsidR="00865871" w:rsidRDefault="00865871">
      <w:pPr>
        <w:widowControl w:val="0"/>
        <w:numPr>
          <w:ilvl w:val="12"/>
          <w:numId w:val="0"/>
        </w:numPr>
        <w:tabs>
          <w:tab w:val="left" w:pos="567"/>
        </w:tabs>
        <w:spacing w:after="0" w:line="240" w:lineRule="auto"/>
        <w:ind w:right="-2"/>
        <w:outlineLvl w:val="0"/>
        <w:rPr>
          <w:rFonts w:ascii="Times New Roman" w:eastAsia="Times New Roman" w:hAnsi="Times New Roman" w:cs="Times New Roman"/>
          <w:snapToGrid w:val="0"/>
        </w:rPr>
      </w:pPr>
    </w:p>
    <w:p w14:paraId="74A3B65A" w14:textId="3898C7B1" w:rsidR="006D5FE0" w:rsidRDefault="00436811">
      <w:pPr>
        <w:widowControl w:val="0"/>
        <w:numPr>
          <w:ilvl w:val="12"/>
          <w:numId w:val="0"/>
        </w:numPr>
        <w:tabs>
          <w:tab w:val="left" w:pos="567"/>
        </w:tabs>
        <w:spacing w:after="0" w:line="240" w:lineRule="auto"/>
        <w:ind w:right="-2"/>
        <w:outlineLvl w:val="0"/>
        <w:rPr>
          <w:rFonts w:ascii="Times New Roman" w:eastAsia="Times New Roman" w:hAnsi="Times New Roman" w:cs="Times New Roman"/>
          <w:snapToGrid w:val="0"/>
        </w:rPr>
      </w:pPr>
      <w:r>
        <w:rPr>
          <w:rFonts w:ascii="Times New Roman" w:eastAsia="Times New Roman" w:hAnsi="Times New Roman" w:cs="Times New Roman"/>
          <w:snapToGrid w:val="0"/>
        </w:rPr>
        <w:t xml:space="preserve">Šio vaisto </w:t>
      </w:r>
      <w:r w:rsidR="00A07660">
        <w:rPr>
          <w:rFonts w:ascii="Times New Roman" w:eastAsia="Times New Roman" w:hAnsi="Times New Roman" w:cs="Times New Roman"/>
          <w:snapToGrid w:val="0"/>
        </w:rPr>
        <w:t xml:space="preserve">kiekvienoje </w:t>
      </w:r>
      <w:r>
        <w:rPr>
          <w:rFonts w:ascii="Times New Roman" w:eastAsia="Times New Roman" w:hAnsi="Times New Roman" w:cs="Times New Roman"/>
          <w:snapToGrid w:val="0"/>
        </w:rPr>
        <w:t>dozėje yra mažiau kaip 1 </w:t>
      </w:r>
      <w:proofErr w:type="spellStart"/>
      <w:r>
        <w:rPr>
          <w:rFonts w:ascii="Times New Roman" w:eastAsia="Times New Roman" w:hAnsi="Times New Roman" w:cs="Times New Roman"/>
          <w:snapToGrid w:val="0"/>
        </w:rPr>
        <w:t>mmol</w:t>
      </w:r>
      <w:proofErr w:type="spellEnd"/>
      <w:r>
        <w:rPr>
          <w:rFonts w:ascii="Times New Roman" w:eastAsia="Times New Roman" w:hAnsi="Times New Roman" w:cs="Times New Roman"/>
          <w:snapToGrid w:val="0"/>
        </w:rPr>
        <w:t xml:space="preserve"> (23 mg) natrio, t. y. jis beveik neturi reikšmės.</w:t>
      </w:r>
    </w:p>
    <w:p w14:paraId="47979C05" w14:textId="77777777" w:rsidR="006D5FE0" w:rsidRDefault="006D5FE0">
      <w:pPr>
        <w:widowControl w:val="0"/>
        <w:numPr>
          <w:ilvl w:val="12"/>
          <w:numId w:val="0"/>
        </w:numPr>
        <w:tabs>
          <w:tab w:val="left" w:pos="567"/>
        </w:tabs>
        <w:spacing w:after="0" w:line="240" w:lineRule="auto"/>
        <w:ind w:right="-2"/>
        <w:rPr>
          <w:rFonts w:ascii="Times New Roman" w:eastAsia="Times New Roman" w:hAnsi="Times New Roman" w:cs="Times New Roman"/>
          <w:snapToGrid w:val="0"/>
        </w:rPr>
      </w:pPr>
    </w:p>
    <w:p w14:paraId="1E495970" w14:textId="77777777" w:rsidR="006D5FE0" w:rsidRDefault="006D5FE0">
      <w:pPr>
        <w:widowControl w:val="0"/>
        <w:spacing w:after="0" w:line="240" w:lineRule="auto"/>
        <w:rPr>
          <w:rFonts w:ascii="Times New Roman" w:eastAsia="Times New Roman" w:hAnsi="Times New Roman" w:cs="Times New Roman"/>
          <w:lang w:eastAsia="sl-SI"/>
        </w:rPr>
      </w:pPr>
    </w:p>
    <w:p w14:paraId="7EF8ED8F" w14:textId="77777777" w:rsidR="006D5FE0" w:rsidRDefault="00436811">
      <w:pPr>
        <w:widowControl w:val="0"/>
        <w:spacing w:after="0" w:line="240" w:lineRule="auto"/>
        <w:ind w:left="567" w:hanging="567"/>
        <w:rPr>
          <w:rFonts w:ascii="Times New Roman" w:eastAsia="Times New Roman" w:hAnsi="Times New Roman" w:cs="Times New Roman"/>
          <w:b/>
          <w:lang w:eastAsia="sl-SI"/>
        </w:rPr>
      </w:pPr>
      <w:r>
        <w:rPr>
          <w:rFonts w:ascii="Times New Roman" w:eastAsia="Times New Roman" w:hAnsi="Times New Roman" w:cs="Times New Roman"/>
          <w:b/>
          <w:lang w:eastAsia="sl-SI"/>
        </w:rPr>
        <w:t>3.</w:t>
      </w:r>
      <w:r>
        <w:rPr>
          <w:rFonts w:ascii="Times New Roman" w:eastAsia="Times New Roman" w:hAnsi="Times New Roman" w:cs="Times New Roman"/>
          <w:b/>
          <w:lang w:eastAsia="sl-SI"/>
        </w:rPr>
        <w:tab/>
        <w:t xml:space="preserve">Kaip vartoti </w:t>
      </w:r>
      <w:proofErr w:type="spellStart"/>
      <w:r>
        <w:rPr>
          <w:rFonts w:ascii="Times New Roman" w:eastAsia="Times New Roman" w:hAnsi="Times New Roman" w:cs="Times New Roman"/>
          <w:b/>
          <w:lang w:eastAsia="sl-SI"/>
        </w:rPr>
        <w:t>Sorvitimb</w:t>
      </w:r>
      <w:proofErr w:type="spellEnd"/>
    </w:p>
    <w:p w14:paraId="2EBE78EB" w14:textId="77777777" w:rsidR="006D5FE0" w:rsidRDefault="006D5FE0">
      <w:pPr>
        <w:widowControl w:val="0"/>
        <w:spacing w:after="0" w:line="240" w:lineRule="auto"/>
        <w:rPr>
          <w:rFonts w:ascii="Times New Roman" w:eastAsia="Times New Roman" w:hAnsi="Times New Roman" w:cs="Times New Roman"/>
          <w:lang w:eastAsia="sl-SI"/>
        </w:rPr>
      </w:pPr>
    </w:p>
    <w:p w14:paraId="5C318D7C" w14:textId="115C2246" w:rsidR="006D5FE0" w:rsidRDefault="00436811">
      <w:pPr>
        <w:widowControl w:val="0"/>
        <w:spacing w:after="0" w:line="240" w:lineRule="auto"/>
        <w:rPr>
          <w:rFonts w:ascii="Times New Roman" w:eastAsia="Times New Roman" w:hAnsi="Times New Roman" w:cs="Times New Roman"/>
          <w:lang w:eastAsia="sl-SI"/>
        </w:rPr>
      </w:pPr>
      <w:r>
        <w:rPr>
          <w:rFonts w:ascii="Times New Roman" w:eastAsia="Times New Roman" w:hAnsi="Times New Roman" w:cs="Times New Roman"/>
          <w:lang w:eastAsia="sl-SI"/>
        </w:rPr>
        <w:t>Visada vartokite šį vaistą tiksliai</w:t>
      </w:r>
      <w:r w:rsidR="00DC3FB8">
        <w:rPr>
          <w:rFonts w:ascii="Times New Roman" w:eastAsia="Times New Roman" w:hAnsi="Times New Roman" w:cs="Times New Roman"/>
          <w:lang w:eastAsia="sl-SI"/>
        </w:rPr>
        <w:t>,</w:t>
      </w:r>
      <w:r>
        <w:rPr>
          <w:rFonts w:ascii="Times New Roman" w:eastAsia="Times New Roman" w:hAnsi="Times New Roman" w:cs="Times New Roman"/>
          <w:lang w:eastAsia="sl-SI"/>
        </w:rPr>
        <w:t xml:space="preserve"> kaip nurodė gydytojas arba vaistininkas. Jeigu abejojate, kreipkitės į gydytoją arba vaistininką.</w:t>
      </w:r>
    </w:p>
    <w:p w14:paraId="740DBE23" w14:textId="77777777" w:rsidR="006D5FE0" w:rsidRDefault="006D5FE0">
      <w:pPr>
        <w:widowControl w:val="0"/>
        <w:spacing w:after="0" w:line="240" w:lineRule="auto"/>
        <w:rPr>
          <w:rFonts w:ascii="Times New Roman" w:eastAsia="Times New Roman" w:hAnsi="Times New Roman" w:cs="Times New Roman"/>
          <w:lang w:eastAsia="sl-SI"/>
        </w:rPr>
      </w:pPr>
    </w:p>
    <w:p w14:paraId="4E443ABA" w14:textId="77777777" w:rsidR="006D5FE0" w:rsidRDefault="00436811">
      <w:pPr>
        <w:widowControl w:val="0"/>
        <w:numPr>
          <w:ilvl w:val="0"/>
          <w:numId w:val="8"/>
        </w:numPr>
        <w:tabs>
          <w:tab w:val="left" w:pos="567"/>
        </w:tabs>
        <w:spacing w:after="0" w:line="240" w:lineRule="auto"/>
        <w:ind w:left="567" w:right="-2" w:hanging="567"/>
        <w:rPr>
          <w:rFonts w:ascii="Times New Roman" w:eastAsia="Times New Roman" w:hAnsi="Times New Roman" w:cs="Times New Roman"/>
        </w:rPr>
      </w:pPr>
      <w:r>
        <w:rPr>
          <w:rFonts w:ascii="Times New Roman" w:eastAsia="Times New Roman" w:hAnsi="Times New Roman" w:cs="Times New Roman"/>
        </w:rPr>
        <w:t xml:space="preserve">Prieš pradėdami vartoti </w:t>
      </w:r>
      <w:proofErr w:type="spellStart"/>
      <w:r>
        <w:rPr>
          <w:rFonts w:ascii="Times New Roman" w:eastAsia="Times New Roman" w:hAnsi="Times New Roman" w:cs="Times New Roman"/>
        </w:rPr>
        <w:t>Sorvitimb</w:t>
      </w:r>
      <w:proofErr w:type="spellEnd"/>
      <w:r>
        <w:rPr>
          <w:rFonts w:ascii="Times New Roman" w:eastAsia="Times New Roman" w:hAnsi="Times New Roman" w:cs="Times New Roman"/>
        </w:rPr>
        <w:t xml:space="preserve">, turite laikytis cholesterolio kiekį mažinančios dietos ir būti gydomi </w:t>
      </w:r>
      <w:proofErr w:type="spellStart"/>
      <w:r>
        <w:rPr>
          <w:rFonts w:ascii="Times New Roman" w:eastAsia="Times New Roman" w:hAnsi="Times New Roman" w:cs="Times New Roman"/>
        </w:rPr>
        <w:t>rozuvastatinu</w:t>
      </w:r>
      <w:proofErr w:type="spellEnd"/>
      <w:r>
        <w:rPr>
          <w:rFonts w:ascii="Times New Roman" w:eastAsia="Times New Roman" w:hAnsi="Times New Roman" w:cs="Times New Roman"/>
        </w:rPr>
        <w:t xml:space="preserve"> ir </w:t>
      </w:r>
      <w:proofErr w:type="spellStart"/>
      <w:r>
        <w:rPr>
          <w:rFonts w:ascii="Times New Roman" w:eastAsia="Times New Roman" w:hAnsi="Times New Roman" w:cs="Times New Roman"/>
        </w:rPr>
        <w:t>ezetimibu</w:t>
      </w:r>
      <w:proofErr w:type="spellEnd"/>
      <w:r>
        <w:rPr>
          <w:rFonts w:ascii="Times New Roman" w:eastAsia="Times New Roman" w:hAnsi="Times New Roman" w:cs="Times New Roman"/>
        </w:rPr>
        <w:t xml:space="preserve"> tokiomis pačiomis dozėmis. Šis vaistas netinka gydymui pradėti.</w:t>
      </w:r>
    </w:p>
    <w:p w14:paraId="2A8DCEB5" w14:textId="77777777" w:rsidR="006D5FE0" w:rsidRDefault="00436811">
      <w:pPr>
        <w:widowControl w:val="0"/>
        <w:numPr>
          <w:ilvl w:val="0"/>
          <w:numId w:val="8"/>
        </w:numPr>
        <w:tabs>
          <w:tab w:val="left" w:pos="567"/>
        </w:tabs>
        <w:spacing w:after="0" w:line="240" w:lineRule="auto"/>
        <w:ind w:left="567" w:right="-2" w:hanging="567"/>
        <w:rPr>
          <w:rFonts w:ascii="Times New Roman" w:eastAsia="Times New Roman" w:hAnsi="Times New Roman" w:cs="Times New Roman"/>
        </w:rPr>
      </w:pPr>
      <w:r>
        <w:rPr>
          <w:rFonts w:ascii="Times New Roman" w:eastAsia="Times New Roman" w:hAnsi="Times New Roman" w:cs="Times New Roman"/>
        </w:rPr>
        <w:t xml:space="preserve">Vartodami </w:t>
      </w:r>
      <w:proofErr w:type="spellStart"/>
      <w:r>
        <w:rPr>
          <w:rFonts w:ascii="Times New Roman" w:eastAsia="Times New Roman" w:hAnsi="Times New Roman" w:cs="Times New Roman"/>
        </w:rPr>
        <w:t>Sorvitimb</w:t>
      </w:r>
      <w:proofErr w:type="spellEnd"/>
      <w:r>
        <w:rPr>
          <w:rFonts w:ascii="Times New Roman" w:eastAsia="Times New Roman" w:hAnsi="Times New Roman" w:cs="Times New Roman"/>
        </w:rPr>
        <w:t xml:space="preserve"> turite toliau laikytis cholesterolio kiekį mažinančios dietos.</w:t>
      </w:r>
    </w:p>
    <w:p w14:paraId="1D3FC721" w14:textId="77777777" w:rsidR="006D5FE0" w:rsidRDefault="006D5FE0">
      <w:pPr>
        <w:widowControl w:val="0"/>
        <w:numPr>
          <w:ilvl w:val="12"/>
          <w:numId w:val="0"/>
        </w:numPr>
        <w:tabs>
          <w:tab w:val="left" w:pos="567"/>
        </w:tabs>
        <w:spacing w:after="0" w:line="240" w:lineRule="auto"/>
        <w:ind w:right="-2"/>
        <w:rPr>
          <w:rFonts w:ascii="Times New Roman" w:eastAsia="Times New Roman" w:hAnsi="Times New Roman" w:cs="Times New Roman"/>
        </w:rPr>
      </w:pPr>
    </w:p>
    <w:p w14:paraId="32C6FA81" w14:textId="01F2D31C" w:rsidR="006D5FE0" w:rsidRDefault="00436811">
      <w:pPr>
        <w:widowControl w:val="0"/>
        <w:spacing w:after="0" w:line="240" w:lineRule="auto"/>
        <w:rPr>
          <w:rFonts w:ascii="Times New Roman" w:eastAsia="Times New Roman" w:hAnsi="Times New Roman" w:cs="Times New Roman"/>
        </w:rPr>
      </w:pPr>
      <w:r>
        <w:rPr>
          <w:rFonts w:ascii="Times New Roman" w:eastAsia="Times New Roman" w:hAnsi="Times New Roman" w:cs="Times New Roman"/>
          <w:lang w:eastAsia="sl-SI"/>
        </w:rPr>
        <w:t xml:space="preserve">Rekomenduojama </w:t>
      </w:r>
      <w:proofErr w:type="spellStart"/>
      <w:r>
        <w:rPr>
          <w:rFonts w:ascii="Times New Roman" w:eastAsia="Times New Roman" w:hAnsi="Times New Roman" w:cs="Times New Roman"/>
        </w:rPr>
        <w:t>Sorvitimb</w:t>
      </w:r>
      <w:proofErr w:type="spellEnd"/>
      <w:r>
        <w:rPr>
          <w:rFonts w:ascii="Times New Roman" w:eastAsia="Times New Roman" w:hAnsi="Times New Roman" w:cs="Times New Roman"/>
          <w:lang w:eastAsia="sl-SI"/>
        </w:rPr>
        <w:t xml:space="preserve"> dozė yra viena tabletė, ji vartojama kartą per parą</w:t>
      </w:r>
      <w:r>
        <w:rPr>
          <w:rFonts w:ascii="Times New Roman" w:eastAsia="Times New Roman" w:hAnsi="Times New Roman" w:cs="Times New Roman"/>
        </w:rPr>
        <w:t xml:space="preserve">. Tabletę galima gerti bet kuriuo dienos metu, </w:t>
      </w:r>
      <w:r w:rsidR="00E770E3">
        <w:rPr>
          <w:rFonts w:ascii="Times New Roman" w:eastAsia="Times New Roman" w:hAnsi="Times New Roman" w:cs="Times New Roman"/>
        </w:rPr>
        <w:t xml:space="preserve">valgio metu </w:t>
      </w:r>
      <w:r>
        <w:rPr>
          <w:rFonts w:ascii="Times New Roman" w:eastAsia="Times New Roman" w:hAnsi="Times New Roman" w:cs="Times New Roman"/>
        </w:rPr>
        <w:t xml:space="preserve">arba </w:t>
      </w:r>
      <w:r w:rsidR="00E770E3">
        <w:rPr>
          <w:rFonts w:ascii="Times New Roman" w:eastAsia="Times New Roman" w:hAnsi="Times New Roman" w:cs="Times New Roman"/>
        </w:rPr>
        <w:t>nevalgius</w:t>
      </w:r>
      <w:r>
        <w:rPr>
          <w:rFonts w:ascii="Times New Roman" w:eastAsia="Times New Roman" w:hAnsi="Times New Roman" w:cs="Times New Roman"/>
        </w:rPr>
        <w:t>. Kiekvieną tabletę reikia nuryti visą, užgeriant vandeniu. Vaistą reikia kasdien vartoti tuo pačiu metu.</w:t>
      </w:r>
    </w:p>
    <w:p w14:paraId="16850593" w14:textId="77777777" w:rsidR="006D5FE0" w:rsidRDefault="006D5FE0">
      <w:pPr>
        <w:widowControl w:val="0"/>
        <w:numPr>
          <w:ilvl w:val="12"/>
          <w:numId w:val="0"/>
        </w:numPr>
        <w:tabs>
          <w:tab w:val="left" w:pos="567"/>
        </w:tabs>
        <w:spacing w:after="0" w:line="240" w:lineRule="auto"/>
        <w:ind w:right="-2"/>
        <w:rPr>
          <w:rFonts w:ascii="Times New Roman" w:eastAsia="Times New Roman" w:hAnsi="Times New Roman" w:cs="Times New Roman"/>
        </w:rPr>
      </w:pPr>
    </w:p>
    <w:p w14:paraId="0833A2A9" w14:textId="77777777" w:rsidR="006D5FE0" w:rsidRDefault="00436811">
      <w:pPr>
        <w:widowControl w:val="0"/>
        <w:numPr>
          <w:ilvl w:val="12"/>
          <w:numId w:val="0"/>
        </w:numPr>
        <w:tabs>
          <w:tab w:val="left" w:pos="567"/>
        </w:tabs>
        <w:spacing w:after="0" w:line="240" w:lineRule="auto"/>
        <w:ind w:right="-2"/>
        <w:rPr>
          <w:rFonts w:ascii="Times New Roman" w:eastAsia="Times New Roman" w:hAnsi="Times New Roman" w:cs="Times New Roman"/>
          <w:b/>
          <w:color w:val="000000"/>
          <w:lang w:eastAsia="sl-SI"/>
        </w:rPr>
      </w:pPr>
      <w:r>
        <w:rPr>
          <w:rFonts w:ascii="Times New Roman" w:eastAsia="Times New Roman" w:hAnsi="Times New Roman" w:cs="Times New Roman"/>
          <w:b/>
          <w:snapToGrid w:val="0"/>
        </w:rPr>
        <w:t>Vartojimas vaikams ir paaugliams</w:t>
      </w:r>
    </w:p>
    <w:p w14:paraId="3FF3E118" w14:textId="77777777" w:rsidR="006D5FE0" w:rsidRDefault="00436811">
      <w:pPr>
        <w:widowControl w:val="0"/>
        <w:spacing w:after="0" w:line="240" w:lineRule="auto"/>
        <w:rPr>
          <w:rFonts w:ascii="Times New Roman" w:eastAsia="Times New Roman" w:hAnsi="Times New Roman" w:cs="Times New Roman"/>
          <w:color w:val="000000"/>
          <w:lang w:eastAsia="sl-SI"/>
        </w:rPr>
      </w:pPr>
      <w:proofErr w:type="spellStart"/>
      <w:r>
        <w:rPr>
          <w:rFonts w:ascii="Times New Roman" w:eastAsia="Times New Roman" w:hAnsi="Times New Roman" w:cs="Times New Roman"/>
          <w:color w:val="000000"/>
          <w:lang w:eastAsia="sl-SI"/>
        </w:rPr>
        <w:t>Sorvitimb</w:t>
      </w:r>
      <w:proofErr w:type="spellEnd"/>
      <w:r>
        <w:rPr>
          <w:rFonts w:ascii="Times New Roman" w:eastAsia="Times New Roman" w:hAnsi="Times New Roman" w:cs="Times New Roman"/>
          <w:color w:val="000000"/>
          <w:lang w:eastAsia="sl-SI"/>
        </w:rPr>
        <w:t xml:space="preserve"> negalima vartoti vaikams ir paaugliams.</w:t>
      </w:r>
    </w:p>
    <w:p w14:paraId="0A0F3C4D" w14:textId="77777777" w:rsidR="006D5FE0" w:rsidRDefault="006D5FE0">
      <w:pPr>
        <w:widowControl w:val="0"/>
        <w:spacing w:after="0" w:line="240" w:lineRule="auto"/>
        <w:rPr>
          <w:rFonts w:ascii="Times New Roman" w:eastAsia="Times New Roman" w:hAnsi="Times New Roman" w:cs="Times New Roman"/>
          <w:color w:val="000000"/>
          <w:lang w:eastAsia="sl-SI"/>
        </w:rPr>
      </w:pPr>
    </w:p>
    <w:p w14:paraId="0588FCA4" w14:textId="77777777" w:rsidR="006D5FE0" w:rsidRDefault="00436811">
      <w:pPr>
        <w:widowControl w:val="0"/>
        <w:spacing w:after="0" w:line="240" w:lineRule="auto"/>
        <w:rPr>
          <w:rFonts w:ascii="Times New Roman" w:eastAsia="Times New Roman" w:hAnsi="Times New Roman" w:cs="Times New Roman"/>
          <w:b/>
          <w:color w:val="000000"/>
          <w:lang w:eastAsia="sl-SI"/>
        </w:rPr>
      </w:pPr>
      <w:r>
        <w:rPr>
          <w:rFonts w:ascii="Times New Roman" w:eastAsia="Times New Roman" w:hAnsi="Times New Roman" w:cs="Times New Roman"/>
          <w:b/>
          <w:color w:val="000000"/>
          <w:lang w:eastAsia="sl-SI"/>
        </w:rPr>
        <w:t>Reguliarus cholesterolio kiekio tikrinimas</w:t>
      </w:r>
    </w:p>
    <w:p w14:paraId="7350C890" w14:textId="77777777" w:rsidR="006D5FE0" w:rsidRDefault="00436811">
      <w:pPr>
        <w:widowControl w:val="0"/>
        <w:tabs>
          <w:tab w:val="left" w:pos="567"/>
        </w:tabs>
        <w:spacing w:after="0" w:line="240" w:lineRule="auto"/>
        <w:rPr>
          <w:rFonts w:ascii="Times New Roman" w:eastAsia="Times New Roman" w:hAnsi="Times New Roman" w:cs="Times New Roman"/>
          <w:snapToGrid w:val="0"/>
        </w:rPr>
      </w:pPr>
      <w:r>
        <w:rPr>
          <w:rFonts w:ascii="Times New Roman" w:eastAsia="Times New Roman" w:hAnsi="Times New Roman" w:cs="Times New Roman"/>
          <w:snapToGrid w:val="0"/>
        </w:rPr>
        <w:t>Svarbu reguliariai lankytis pas gydytoją, kad jis galėtų patikrinti, ar cholesterolio kiekis kraujyje pasiekė reikiamą lygį ir ar toks išliko.</w:t>
      </w:r>
    </w:p>
    <w:p w14:paraId="7D2B23DC" w14:textId="77777777" w:rsidR="006D5FE0" w:rsidRDefault="006D5FE0">
      <w:pPr>
        <w:widowControl w:val="0"/>
        <w:spacing w:after="0" w:line="240" w:lineRule="auto"/>
        <w:rPr>
          <w:rFonts w:ascii="Times New Roman" w:eastAsia="Times New Roman" w:hAnsi="Times New Roman" w:cs="Times New Roman"/>
          <w:lang w:eastAsia="sl-SI"/>
        </w:rPr>
      </w:pPr>
    </w:p>
    <w:p w14:paraId="7B0BB052" w14:textId="5B999AF5" w:rsidR="006D5FE0" w:rsidRDefault="00436811">
      <w:pPr>
        <w:widowControl w:val="0"/>
        <w:spacing w:after="0" w:line="240" w:lineRule="auto"/>
        <w:rPr>
          <w:rFonts w:ascii="Times New Roman" w:eastAsia="Times New Roman" w:hAnsi="Times New Roman" w:cs="Times New Roman"/>
          <w:b/>
          <w:lang w:eastAsia="sl-SI"/>
        </w:rPr>
      </w:pPr>
      <w:r>
        <w:rPr>
          <w:rFonts w:ascii="Times New Roman" w:eastAsia="Times New Roman" w:hAnsi="Times New Roman" w:cs="Times New Roman"/>
          <w:b/>
          <w:lang w:eastAsia="sl-SI"/>
        </w:rPr>
        <w:t xml:space="preserve">Ką daryti pavartojus per didelę </w:t>
      </w:r>
      <w:proofErr w:type="spellStart"/>
      <w:r>
        <w:rPr>
          <w:rFonts w:ascii="Times New Roman" w:eastAsia="Times New Roman" w:hAnsi="Times New Roman" w:cs="Times New Roman"/>
          <w:b/>
          <w:lang w:eastAsia="sl-SI"/>
        </w:rPr>
        <w:t>Sorvitimb</w:t>
      </w:r>
      <w:proofErr w:type="spellEnd"/>
      <w:r>
        <w:rPr>
          <w:rFonts w:ascii="Times New Roman" w:eastAsia="Times New Roman" w:hAnsi="Times New Roman" w:cs="Times New Roman"/>
          <w:b/>
          <w:lang w:eastAsia="sl-SI"/>
        </w:rPr>
        <w:t xml:space="preserve"> dozę</w:t>
      </w:r>
    </w:p>
    <w:p w14:paraId="0A782E4E" w14:textId="77777777" w:rsidR="006D5FE0" w:rsidRDefault="00436811">
      <w:pPr>
        <w:widowControl w:val="0"/>
        <w:spacing w:after="0" w:line="240" w:lineRule="auto"/>
        <w:rPr>
          <w:rFonts w:ascii="Times New Roman" w:eastAsia="Times New Roman" w:hAnsi="Times New Roman" w:cs="Times New Roman"/>
          <w:lang w:eastAsia="sl-SI"/>
        </w:rPr>
      </w:pPr>
      <w:r>
        <w:rPr>
          <w:rFonts w:ascii="Times New Roman" w:eastAsia="Times New Roman" w:hAnsi="Times New Roman" w:cs="Times New Roman"/>
          <w:lang w:eastAsia="sl-SI"/>
        </w:rPr>
        <w:t>Kreipkitės į gydytoją arba artimiausią ligoninę.</w:t>
      </w:r>
    </w:p>
    <w:p w14:paraId="3F952B32" w14:textId="77777777" w:rsidR="006D5FE0" w:rsidRDefault="00436811">
      <w:pPr>
        <w:widowControl w:val="0"/>
        <w:tabs>
          <w:tab w:val="left" w:pos="567"/>
        </w:tabs>
        <w:spacing w:after="0" w:line="240" w:lineRule="auto"/>
        <w:rPr>
          <w:rFonts w:ascii="Times New Roman" w:eastAsia="Times New Roman" w:hAnsi="Times New Roman" w:cs="Times New Roman"/>
          <w:snapToGrid w:val="0"/>
          <w:lang w:eastAsia="x-none"/>
        </w:rPr>
      </w:pPr>
      <w:r>
        <w:rPr>
          <w:rFonts w:ascii="Times New Roman" w:eastAsia="Times New Roman" w:hAnsi="Times New Roman" w:cs="Times New Roman"/>
          <w:snapToGrid w:val="0"/>
          <w:lang w:eastAsia="x-none"/>
        </w:rPr>
        <w:t xml:space="preserve">Jei dėl kitos būklės Jūs kreipiatės į ligoninę arba esate gydomi, pasakykite medikams, kad vartojate </w:t>
      </w:r>
      <w:proofErr w:type="spellStart"/>
      <w:r>
        <w:rPr>
          <w:rFonts w:ascii="Times New Roman" w:eastAsia="Times New Roman" w:hAnsi="Times New Roman" w:cs="Times New Roman"/>
        </w:rPr>
        <w:t>Sorvitimb</w:t>
      </w:r>
      <w:proofErr w:type="spellEnd"/>
      <w:r>
        <w:rPr>
          <w:rFonts w:ascii="Times New Roman" w:eastAsia="Times New Roman" w:hAnsi="Times New Roman" w:cs="Times New Roman"/>
          <w:snapToGrid w:val="0"/>
          <w:lang w:eastAsia="x-none"/>
        </w:rPr>
        <w:t>.</w:t>
      </w:r>
    </w:p>
    <w:p w14:paraId="58A6F43B" w14:textId="77777777" w:rsidR="006D5FE0" w:rsidRDefault="006D5FE0">
      <w:pPr>
        <w:widowControl w:val="0"/>
        <w:spacing w:after="0" w:line="240" w:lineRule="auto"/>
        <w:rPr>
          <w:rFonts w:ascii="Times New Roman" w:eastAsia="Times New Roman" w:hAnsi="Times New Roman" w:cs="Times New Roman"/>
          <w:lang w:eastAsia="sl-SI"/>
        </w:rPr>
      </w:pPr>
    </w:p>
    <w:p w14:paraId="17F457D3" w14:textId="77777777" w:rsidR="006D5FE0" w:rsidRDefault="00436811">
      <w:pPr>
        <w:widowControl w:val="0"/>
        <w:spacing w:after="0" w:line="240" w:lineRule="auto"/>
        <w:rPr>
          <w:rFonts w:ascii="Times New Roman" w:eastAsia="Times New Roman" w:hAnsi="Times New Roman" w:cs="Times New Roman"/>
          <w:b/>
          <w:lang w:eastAsia="sl-SI"/>
        </w:rPr>
      </w:pPr>
      <w:r>
        <w:rPr>
          <w:rFonts w:ascii="Times New Roman" w:eastAsia="Times New Roman" w:hAnsi="Times New Roman" w:cs="Times New Roman"/>
          <w:b/>
          <w:lang w:eastAsia="sl-SI"/>
        </w:rPr>
        <w:t xml:space="preserve">Pamiršus pavartoti </w:t>
      </w:r>
      <w:proofErr w:type="spellStart"/>
      <w:r>
        <w:rPr>
          <w:rFonts w:ascii="Times New Roman" w:eastAsia="Times New Roman" w:hAnsi="Times New Roman" w:cs="Times New Roman"/>
          <w:b/>
          <w:lang w:eastAsia="sl-SI"/>
        </w:rPr>
        <w:t>Sorvitimb</w:t>
      </w:r>
      <w:proofErr w:type="spellEnd"/>
    </w:p>
    <w:p w14:paraId="13D9EBB5" w14:textId="77777777" w:rsidR="006D5FE0" w:rsidRDefault="00436811">
      <w:pPr>
        <w:widowControl w:val="0"/>
        <w:numPr>
          <w:ilvl w:val="12"/>
          <w:numId w:val="0"/>
        </w:numPr>
        <w:spacing w:after="0" w:line="240" w:lineRule="auto"/>
        <w:ind w:right="-2"/>
        <w:rPr>
          <w:rFonts w:ascii="Times New Roman" w:eastAsia="Times New Roman" w:hAnsi="Times New Roman" w:cs="Times New Roman"/>
          <w:snapToGrid w:val="0"/>
        </w:rPr>
      </w:pPr>
      <w:r>
        <w:rPr>
          <w:rFonts w:ascii="Times New Roman" w:eastAsia="Times New Roman" w:hAnsi="Times New Roman" w:cs="Times New Roman"/>
          <w:snapToGrid w:val="0"/>
        </w:rPr>
        <w:t>Nesijaudinkite ir kitą dozę gerkite numatytu laiku. Negalima vartoti dvigubos dozės norint kompensuoti praleistą dozę.</w:t>
      </w:r>
    </w:p>
    <w:p w14:paraId="2A343F1E" w14:textId="77777777" w:rsidR="006D5FE0" w:rsidRDefault="006D5FE0">
      <w:pPr>
        <w:widowControl w:val="0"/>
        <w:spacing w:after="0" w:line="240" w:lineRule="auto"/>
        <w:rPr>
          <w:rFonts w:ascii="Times New Roman" w:eastAsia="Times New Roman" w:hAnsi="Times New Roman" w:cs="Times New Roman"/>
          <w:lang w:eastAsia="sl-SI"/>
        </w:rPr>
      </w:pPr>
    </w:p>
    <w:p w14:paraId="31663CDD" w14:textId="77777777" w:rsidR="006D5FE0" w:rsidRDefault="00436811">
      <w:pPr>
        <w:widowControl w:val="0"/>
        <w:spacing w:after="0" w:line="240" w:lineRule="auto"/>
        <w:ind w:left="567" w:hanging="567"/>
        <w:rPr>
          <w:rFonts w:ascii="Times New Roman" w:eastAsia="Times New Roman" w:hAnsi="Times New Roman" w:cs="Times New Roman"/>
          <w:b/>
          <w:lang w:eastAsia="sl-SI"/>
        </w:rPr>
      </w:pPr>
      <w:r>
        <w:rPr>
          <w:rFonts w:ascii="Times New Roman" w:eastAsia="Times New Roman" w:hAnsi="Times New Roman" w:cs="Times New Roman"/>
          <w:b/>
          <w:lang w:eastAsia="sl-SI"/>
        </w:rPr>
        <w:t xml:space="preserve">Nustojus vartoti </w:t>
      </w:r>
      <w:proofErr w:type="spellStart"/>
      <w:r>
        <w:rPr>
          <w:rFonts w:ascii="Times New Roman" w:eastAsia="Times New Roman" w:hAnsi="Times New Roman" w:cs="Times New Roman"/>
          <w:b/>
          <w:lang w:eastAsia="sl-SI"/>
        </w:rPr>
        <w:t>Sorvitimb</w:t>
      </w:r>
      <w:proofErr w:type="spellEnd"/>
    </w:p>
    <w:p w14:paraId="3A39B165" w14:textId="77777777" w:rsidR="006D5FE0" w:rsidRDefault="00436811">
      <w:pPr>
        <w:widowControl w:val="0"/>
        <w:tabs>
          <w:tab w:val="left" w:pos="567"/>
        </w:tabs>
        <w:autoSpaceDE w:val="0"/>
        <w:autoSpaceDN w:val="0"/>
        <w:adjustRightInd w:val="0"/>
        <w:spacing w:after="0" w:line="240" w:lineRule="auto"/>
        <w:rPr>
          <w:rFonts w:ascii="Times New Roman" w:eastAsia="SimSun" w:hAnsi="Times New Roman" w:cs="Times New Roman"/>
          <w:color w:val="000000"/>
          <w:lang w:eastAsia="zh-CN"/>
        </w:rPr>
      </w:pPr>
      <w:r>
        <w:rPr>
          <w:rFonts w:ascii="Times New Roman" w:eastAsia="SimSun" w:hAnsi="Times New Roman" w:cs="Times New Roman"/>
          <w:color w:val="000000"/>
          <w:lang w:eastAsia="zh-CN"/>
        </w:rPr>
        <w:t xml:space="preserve">Jei norite nutraukti </w:t>
      </w:r>
      <w:proofErr w:type="spellStart"/>
      <w:r>
        <w:rPr>
          <w:rFonts w:ascii="Times New Roman" w:eastAsia="SimSun" w:hAnsi="Times New Roman" w:cs="Times New Roman"/>
          <w:color w:val="000000"/>
          <w:lang w:eastAsia="zh-CN"/>
        </w:rPr>
        <w:t>Sorvitimb</w:t>
      </w:r>
      <w:proofErr w:type="spellEnd"/>
      <w:r>
        <w:rPr>
          <w:rFonts w:ascii="Times New Roman" w:eastAsia="SimSun" w:hAnsi="Times New Roman" w:cs="Times New Roman"/>
          <w:color w:val="000000"/>
        </w:rPr>
        <w:t xml:space="preserve"> vartojimą, pasitarkite su gydytoju</w:t>
      </w:r>
      <w:r>
        <w:rPr>
          <w:rFonts w:ascii="Times New Roman" w:eastAsia="SimSun" w:hAnsi="Times New Roman" w:cs="Times New Roman"/>
          <w:color w:val="000000"/>
          <w:lang w:eastAsia="zh-CN"/>
        </w:rPr>
        <w:t xml:space="preserve">. Jei nutrauksite </w:t>
      </w:r>
      <w:proofErr w:type="spellStart"/>
      <w:r>
        <w:rPr>
          <w:rFonts w:ascii="Times New Roman" w:eastAsia="SimSun" w:hAnsi="Times New Roman" w:cs="Times New Roman"/>
          <w:color w:val="000000"/>
          <w:lang w:eastAsia="zh-CN"/>
        </w:rPr>
        <w:t>Sorvitimb</w:t>
      </w:r>
      <w:proofErr w:type="spellEnd"/>
      <w:r>
        <w:rPr>
          <w:rFonts w:ascii="Times New Roman" w:eastAsia="SimSun" w:hAnsi="Times New Roman" w:cs="Times New Roman"/>
          <w:color w:val="000000"/>
        </w:rPr>
        <w:t xml:space="preserve"> vartojimą</w:t>
      </w:r>
      <w:r>
        <w:rPr>
          <w:rFonts w:ascii="Times New Roman" w:eastAsia="SimSun" w:hAnsi="Times New Roman" w:cs="Times New Roman"/>
          <w:color w:val="000000"/>
          <w:lang w:eastAsia="zh-CN"/>
        </w:rPr>
        <w:t xml:space="preserve">, </w:t>
      </w:r>
      <w:r>
        <w:rPr>
          <w:rFonts w:ascii="Times New Roman" w:eastAsia="SimSun" w:hAnsi="Times New Roman" w:cs="Times New Roman"/>
          <w:color w:val="000000"/>
          <w:lang w:eastAsia="zh-CN"/>
        </w:rPr>
        <w:lastRenderedPageBreak/>
        <w:t>cholesterolio kiekis gali vėl padidėti.</w:t>
      </w:r>
    </w:p>
    <w:p w14:paraId="525731A1" w14:textId="77777777" w:rsidR="006D5FE0" w:rsidRDefault="006D5FE0">
      <w:pPr>
        <w:widowControl w:val="0"/>
        <w:numPr>
          <w:ilvl w:val="12"/>
          <w:numId w:val="0"/>
        </w:numPr>
        <w:spacing w:after="0" w:line="240" w:lineRule="auto"/>
        <w:ind w:right="-2"/>
        <w:rPr>
          <w:rFonts w:ascii="Times New Roman" w:eastAsia="Times New Roman" w:hAnsi="Times New Roman" w:cs="Times New Roman"/>
          <w:lang w:eastAsia="sl-SI"/>
        </w:rPr>
      </w:pPr>
    </w:p>
    <w:p w14:paraId="7617C154" w14:textId="77777777" w:rsidR="006D5FE0" w:rsidRDefault="00436811">
      <w:pPr>
        <w:widowControl w:val="0"/>
        <w:spacing w:after="0" w:line="240" w:lineRule="auto"/>
        <w:rPr>
          <w:rFonts w:ascii="Times New Roman" w:eastAsia="Times New Roman" w:hAnsi="Times New Roman" w:cs="Times New Roman"/>
          <w:lang w:eastAsia="sl-SI"/>
        </w:rPr>
      </w:pPr>
      <w:r>
        <w:rPr>
          <w:rFonts w:ascii="Times New Roman" w:eastAsia="Times New Roman" w:hAnsi="Times New Roman" w:cs="Times New Roman"/>
          <w:lang w:eastAsia="sl-SI"/>
        </w:rPr>
        <w:t>Jeigu kiltų daugiau klausimų dėl šio vaisto vartojimo, kreipkitės į gydytoją arba vaistininką.</w:t>
      </w:r>
    </w:p>
    <w:p w14:paraId="0860BD8A" w14:textId="77777777" w:rsidR="006D5FE0" w:rsidRDefault="006D5FE0">
      <w:pPr>
        <w:widowControl w:val="0"/>
        <w:spacing w:after="0" w:line="240" w:lineRule="auto"/>
        <w:rPr>
          <w:rFonts w:ascii="Times New Roman" w:eastAsia="Times New Roman" w:hAnsi="Times New Roman" w:cs="Times New Roman"/>
          <w:lang w:eastAsia="sl-SI"/>
        </w:rPr>
      </w:pPr>
    </w:p>
    <w:p w14:paraId="0253FABA" w14:textId="77777777" w:rsidR="006D5FE0" w:rsidRDefault="006D5FE0">
      <w:pPr>
        <w:widowControl w:val="0"/>
        <w:spacing w:after="0" w:line="240" w:lineRule="auto"/>
        <w:rPr>
          <w:rFonts w:ascii="Times New Roman" w:eastAsia="Times New Roman" w:hAnsi="Times New Roman" w:cs="Times New Roman"/>
          <w:lang w:eastAsia="sl-SI"/>
        </w:rPr>
      </w:pPr>
    </w:p>
    <w:p w14:paraId="6AC66FC2" w14:textId="77777777" w:rsidR="006D5FE0" w:rsidRDefault="00436811">
      <w:pPr>
        <w:widowControl w:val="0"/>
        <w:spacing w:after="0" w:line="240" w:lineRule="auto"/>
        <w:ind w:left="567" w:hanging="567"/>
        <w:rPr>
          <w:rFonts w:ascii="Times New Roman" w:eastAsia="Times New Roman" w:hAnsi="Times New Roman" w:cs="Times New Roman"/>
          <w:b/>
          <w:lang w:eastAsia="sl-SI"/>
        </w:rPr>
      </w:pPr>
      <w:r>
        <w:rPr>
          <w:rFonts w:ascii="Times New Roman" w:eastAsia="Times New Roman" w:hAnsi="Times New Roman" w:cs="Times New Roman"/>
          <w:b/>
          <w:lang w:eastAsia="sl-SI"/>
        </w:rPr>
        <w:t>4.</w:t>
      </w:r>
      <w:r>
        <w:rPr>
          <w:rFonts w:ascii="Times New Roman" w:eastAsia="Times New Roman" w:hAnsi="Times New Roman" w:cs="Times New Roman"/>
          <w:b/>
          <w:lang w:eastAsia="sl-SI"/>
        </w:rPr>
        <w:tab/>
        <w:t>Galimas šalutinis poveikis</w:t>
      </w:r>
    </w:p>
    <w:p w14:paraId="59BA5C8A" w14:textId="77777777" w:rsidR="006D5FE0" w:rsidRDefault="006D5FE0">
      <w:pPr>
        <w:widowControl w:val="0"/>
        <w:spacing w:after="0" w:line="240" w:lineRule="auto"/>
        <w:rPr>
          <w:rFonts w:ascii="Times New Roman" w:eastAsia="Times New Roman" w:hAnsi="Times New Roman" w:cs="Times New Roman"/>
          <w:lang w:eastAsia="sl-SI"/>
        </w:rPr>
      </w:pPr>
    </w:p>
    <w:p w14:paraId="5D7CFCA9" w14:textId="77777777" w:rsidR="006D5FE0" w:rsidRDefault="00436811">
      <w:pPr>
        <w:widowControl w:val="0"/>
        <w:spacing w:after="0" w:line="240" w:lineRule="auto"/>
        <w:rPr>
          <w:rFonts w:ascii="Times New Roman" w:eastAsia="Times New Roman" w:hAnsi="Times New Roman" w:cs="Times New Roman"/>
          <w:lang w:eastAsia="sl-SI"/>
        </w:rPr>
      </w:pPr>
      <w:r>
        <w:rPr>
          <w:rFonts w:ascii="Times New Roman" w:eastAsia="Times New Roman" w:hAnsi="Times New Roman" w:cs="Times New Roman"/>
          <w:lang w:eastAsia="sl-SI"/>
        </w:rPr>
        <w:t>Šis vaistas, kaip ir visi kiti, gali sukelti šalutinį poveikį, nors jis pasireiškia ne visiems žmonėms.</w:t>
      </w:r>
    </w:p>
    <w:p w14:paraId="1EF5DA21" w14:textId="77777777" w:rsidR="006D5FE0" w:rsidRDefault="006D5FE0">
      <w:pPr>
        <w:widowControl w:val="0"/>
        <w:spacing w:after="0" w:line="240" w:lineRule="auto"/>
        <w:rPr>
          <w:rFonts w:ascii="Times New Roman" w:eastAsia="Times New Roman" w:hAnsi="Times New Roman" w:cs="Times New Roman"/>
          <w:lang w:eastAsia="sl-SI"/>
        </w:rPr>
      </w:pPr>
    </w:p>
    <w:p w14:paraId="58BDEBB2" w14:textId="77777777" w:rsidR="006D5FE0" w:rsidRDefault="00436811">
      <w:pPr>
        <w:widowControl w:val="0"/>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lang w:eastAsia="sl-SI"/>
        </w:rPr>
        <w:t>Svarbu, kad žinotumėte, koks šalutinis poveikis gali pasireikšti. Šalutinis poveikis paprastai būna lengvas ir greitai išnyksta</w:t>
      </w:r>
      <w:r>
        <w:rPr>
          <w:rFonts w:ascii="Times New Roman" w:eastAsia="Times New Roman" w:hAnsi="Times New Roman" w:cs="Times New Roman"/>
          <w:color w:val="000000"/>
        </w:rPr>
        <w:t>.</w:t>
      </w:r>
    </w:p>
    <w:p w14:paraId="0907DEFD" w14:textId="77777777" w:rsidR="006D5FE0" w:rsidRDefault="006D5FE0">
      <w:pPr>
        <w:widowControl w:val="0"/>
        <w:numPr>
          <w:ilvl w:val="12"/>
          <w:numId w:val="0"/>
        </w:numPr>
        <w:spacing w:after="0" w:line="240" w:lineRule="auto"/>
        <w:ind w:right="-29"/>
        <w:rPr>
          <w:rFonts w:ascii="Times New Roman" w:eastAsia="Times New Roman" w:hAnsi="Times New Roman" w:cs="Times New Roman"/>
          <w:color w:val="000000"/>
          <w:lang w:eastAsia="sl-SI"/>
        </w:rPr>
      </w:pPr>
    </w:p>
    <w:p w14:paraId="0E0242CA" w14:textId="77777777" w:rsidR="006D5FE0" w:rsidRDefault="00436811">
      <w:pPr>
        <w:widowControl w:val="0"/>
        <w:spacing w:after="0" w:line="240" w:lineRule="auto"/>
        <w:rPr>
          <w:rFonts w:ascii="Times New Roman" w:eastAsia="Times New Roman" w:hAnsi="Times New Roman" w:cs="Times New Roman"/>
          <w:color w:val="000000"/>
          <w:lang w:eastAsia="sl-SI"/>
        </w:rPr>
      </w:pPr>
      <w:r>
        <w:rPr>
          <w:rFonts w:ascii="Times New Roman" w:eastAsia="Times New Roman" w:hAnsi="Times New Roman" w:cs="Times New Roman"/>
          <w:b/>
          <w:color w:val="000000"/>
          <w:lang w:eastAsia="sl-SI"/>
        </w:rPr>
        <w:t xml:space="preserve">Nutraukite </w:t>
      </w:r>
      <w:proofErr w:type="spellStart"/>
      <w:r>
        <w:rPr>
          <w:rFonts w:ascii="Times New Roman" w:eastAsia="Times New Roman" w:hAnsi="Times New Roman" w:cs="Times New Roman"/>
          <w:b/>
          <w:bCs/>
          <w:color w:val="000000"/>
        </w:rPr>
        <w:t>Sorvitimb</w:t>
      </w:r>
      <w:proofErr w:type="spellEnd"/>
      <w:r>
        <w:rPr>
          <w:rFonts w:ascii="Times New Roman" w:eastAsia="Times New Roman" w:hAnsi="Times New Roman" w:cs="Times New Roman"/>
          <w:b/>
          <w:bCs/>
          <w:color w:val="000000"/>
        </w:rPr>
        <w:t xml:space="preserve"> </w:t>
      </w:r>
      <w:r>
        <w:rPr>
          <w:rFonts w:ascii="Times New Roman" w:eastAsia="Times New Roman" w:hAnsi="Times New Roman" w:cs="Times New Roman"/>
          <w:b/>
          <w:color w:val="000000"/>
          <w:lang w:eastAsia="sl-SI"/>
        </w:rPr>
        <w:t xml:space="preserve">vartojimą ir nedelsdami kreipkitės į medikus, </w:t>
      </w:r>
      <w:r>
        <w:rPr>
          <w:rFonts w:ascii="Times New Roman" w:eastAsia="Times New Roman" w:hAnsi="Times New Roman" w:cs="Times New Roman"/>
          <w:color w:val="000000"/>
          <w:lang w:eastAsia="sl-SI"/>
        </w:rPr>
        <w:t>jei pasireikš bet kuri toliau paminėta alerginė reakcija:</w:t>
      </w:r>
    </w:p>
    <w:p w14:paraId="07C8FFAD" w14:textId="129DA155" w:rsidR="006D5FE0" w:rsidRDefault="001126D6">
      <w:pPr>
        <w:widowControl w:val="0"/>
        <w:numPr>
          <w:ilvl w:val="0"/>
          <w:numId w:val="17"/>
        </w:numPr>
        <w:tabs>
          <w:tab w:val="left" w:pos="567"/>
        </w:tabs>
        <w:spacing w:after="0" w:line="240" w:lineRule="auto"/>
        <w:ind w:left="567" w:hanging="567"/>
        <w:rPr>
          <w:rFonts w:ascii="Times New Roman" w:eastAsia="Times New Roman" w:hAnsi="Times New Roman" w:cs="Times New Roman"/>
          <w:color w:val="000000"/>
          <w:lang w:eastAsia="sl-SI"/>
        </w:rPr>
      </w:pPr>
      <w:r>
        <w:rPr>
          <w:rFonts w:ascii="Times New Roman" w:eastAsia="Times New Roman" w:hAnsi="Times New Roman" w:cs="Times New Roman"/>
          <w:color w:val="000000"/>
          <w:lang w:eastAsia="sl-SI"/>
        </w:rPr>
        <w:t>k</w:t>
      </w:r>
      <w:r w:rsidR="00436811">
        <w:rPr>
          <w:rFonts w:ascii="Times New Roman" w:eastAsia="Times New Roman" w:hAnsi="Times New Roman" w:cs="Times New Roman"/>
          <w:color w:val="000000"/>
          <w:lang w:eastAsia="sl-SI"/>
        </w:rPr>
        <w:t>vėpavimo pasunkėjimas su veido, lūpų, liežuvio ir (arba) gerklės patinimu arba be jo</w:t>
      </w:r>
      <w:r>
        <w:rPr>
          <w:rFonts w:ascii="Times New Roman" w:eastAsia="Times New Roman" w:hAnsi="Times New Roman" w:cs="Times New Roman"/>
          <w:color w:val="000000"/>
          <w:lang w:eastAsia="sl-SI"/>
        </w:rPr>
        <w:t>;</w:t>
      </w:r>
    </w:p>
    <w:p w14:paraId="45053D7B" w14:textId="58789822" w:rsidR="006D5FE0" w:rsidRDefault="001126D6">
      <w:pPr>
        <w:widowControl w:val="0"/>
        <w:numPr>
          <w:ilvl w:val="0"/>
          <w:numId w:val="17"/>
        </w:numPr>
        <w:tabs>
          <w:tab w:val="left" w:pos="567"/>
        </w:tabs>
        <w:spacing w:after="0" w:line="240" w:lineRule="auto"/>
        <w:ind w:left="567" w:hanging="567"/>
        <w:rPr>
          <w:rFonts w:ascii="Times New Roman" w:eastAsia="Times New Roman" w:hAnsi="Times New Roman" w:cs="Times New Roman"/>
          <w:color w:val="000000"/>
          <w:lang w:eastAsia="sl-SI"/>
        </w:rPr>
      </w:pPr>
      <w:r>
        <w:rPr>
          <w:rFonts w:ascii="Times New Roman" w:eastAsia="Times New Roman" w:hAnsi="Times New Roman" w:cs="Times New Roman"/>
          <w:color w:val="000000"/>
          <w:lang w:eastAsia="sl-SI"/>
        </w:rPr>
        <w:t>v</w:t>
      </w:r>
      <w:r w:rsidR="00436811">
        <w:rPr>
          <w:rFonts w:ascii="Times New Roman" w:eastAsia="Times New Roman" w:hAnsi="Times New Roman" w:cs="Times New Roman"/>
          <w:color w:val="000000"/>
          <w:lang w:eastAsia="sl-SI"/>
        </w:rPr>
        <w:t>eido, lūpų, liežuvio ir (arba) gerklės patinimas, galintis sukelti rijimo pasunkėjimą</w:t>
      </w:r>
      <w:r>
        <w:rPr>
          <w:rFonts w:ascii="Times New Roman" w:eastAsia="Times New Roman" w:hAnsi="Times New Roman" w:cs="Times New Roman"/>
          <w:color w:val="000000"/>
          <w:lang w:eastAsia="sl-SI"/>
        </w:rPr>
        <w:t>;</w:t>
      </w:r>
    </w:p>
    <w:p w14:paraId="751462E9" w14:textId="01B4483E" w:rsidR="006D5FE0" w:rsidRDefault="001126D6">
      <w:pPr>
        <w:widowControl w:val="0"/>
        <w:numPr>
          <w:ilvl w:val="0"/>
          <w:numId w:val="17"/>
        </w:numPr>
        <w:tabs>
          <w:tab w:val="left" w:pos="567"/>
        </w:tabs>
        <w:spacing w:after="0" w:line="240" w:lineRule="auto"/>
        <w:ind w:left="567" w:hanging="567"/>
        <w:rPr>
          <w:rFonts w:ascii="Times New Roman" w:eastAsia="Times New Roman" w:hAnsi="Times New Roman" w:cs="Times New Roman"/>
          <w:color w:val="000000"/>
          <w:lang w:eastAsia="sl-SI"/>
        </w:rPr>
      </w:pPr>
      <w:r>
        <w:rPr>
          <w:rFonts w:ascii="Times New Roman" w:eastAsia="Times New Roman" w:hAnsi="Times New Roman" w:cs="Times New Roman"/>
          <w:color w:val="000000"/>
          <w:lang w:eastAsia="sl-SI"/>
        </w:rPr>
        <w:t>s</w:t>
      </w:r>
      <w:r w:rsidR="00436811">
        <w:rPr>
          <w:rFonts w:ascii="Times New Roman" w:eastAsia="Times New Roman" w:hAnsi="Times New Roman" w:cs="Times New Roman"/>
          <w:color w:val="000000"/>
          <w:lang w:eastAsia="sl-SI"/>
        </w:rPr>
        <w:t>tiprus odos niež</w:t>
      </w:r>
      <w:r>
        <w:rPr>
          <w:rFonts w:ascii="Times New Roman" w:eastAsia="Times New Roman" w:hAnsi="Times New Roman" w:cs="Times New Roman"/>
          <w:color w:val="000000"/>
          <w:lang w:eastAsia="sl-SI"/>
        </w:rPr>
        <w:t>ėjimas</w:t>
      </w:r>
      <w:r w:rsidR="00436811">
        <w:rPr>
          <w:rFonts w:ascii="Times New Roman" w:eastAsia="Times New Roman" w:hAnsi="Times New Roman" w:cs="Times New Roman"/>
          <w:color w:val="000000"/>
          <w:lang w:eastAsia="sl-SI"/>
        </w:rPr>
        <w:t xml:space="preserve"> (su iškilusiais gumbeliais).</w:t>
      </w:r>
    </w:p>
    <w:p w14:paraId="2A236C92" w14:textId="77777777" w:rsidR="006D5FE0" w:rsidRDefault="006D5FE0">
      <w:pPr>
        <w:widowControl w:val="0"/>
        <w:tabs>
          <w:tab w:val="left" w:pos="567"/>
        </w:tabs>
        <w:spacing w:after="0" w:line="240" w:lineRule="auto"/>
        <w:rPr>
          <w:rFonts w:ascii="Times New Roman" w:eastAsia="Times New Roman" w:hAnsi="Times New Roman" w:cs="Times New Roman"/>
          <w:color w:val="000000"/>
          <w:lang w:eastAsia="sl-SI"/>
        </w:rPr>
      </w:pPr>
    </w:p>
    <w:p w14:paraId="2C08F47B" w14:textId="77777777" w:rsidR="006D5FE0" w:rsidRDefault="00436811">
      <w:pPr>
        <w:widowControl w:val="0"/>
        <w:tabs>
          <w:tab w:val="left" w:pos="567"/>
        </w:tabs>
        <w:spacing w:after="0" w:line="240" w:lineRule="auto"/>
        <w:rPr>
          <w:rFonts w:ascii="Times New Roman" w:eastAsia="Times New Roman" w:hAnsi="Times New Roman" w:cs="Times New Roman"/>
          <w:color w:val="000000"/>
          <w:lang w:eastAsia="sl-SI"/>
        </w:rPr>
      </w:pPr>
      <w:r>
        <w:rPr>
          <w:rFonts w:ascii="Times New Roman" w:eastAsia="Times New Roman" w:hAnsi="Times New Roman" w:cs="Times New Roman"/>
          <w:color w:val="000000"/>
          <w:lang w:eastAsia="sl-SI"/>
        </w:rPr>
        <w:t>Arba jei Jums pasireikš bet kuris iš šių:</w:t>
      </w:r>
    </w:p>
    <w:p w14:paraId="6E97EB8C" w14:textId="0114B754" w:rsidR="006D5FE0" w:rsidRDefault="001126D6">
      <w:pPr>
        <w:widowControl w:val="0"/>
        <w:numPr>
          <w:ilvl w:val="0"/>
          <w:numId w:val="17"/>
        </w:numPr>
        <w:spacing w:after="0" w:line="240" w:lineRule="auto"/>
        <w:ind w:left="567" w:hanging="567"/>
        <w:rPr>
          <w:rFonts w:ascii="Times New Roman" w:eastAsia="Times New Roman" w:hAnsi="Times New Roman" w:cs="Times New Roman"/>
          <w:color w:val="000000"/>
          <w:lang w:eastAsia="sl-SI"/>
        </w:rPr>
      </w:pPr>
      <w:r>
        <w:rPr>
          <w:rFonts w:ascii="Times New Roman" w:eastAsia="Times New Roman" w:hAnsi="Times New Roman" w:cs="Times New Roman"/>
          <w:color w:val="000000"/>
          <w:lang w:eastAsia="sl-SI"/>
        </w:rPr>
        <w:t>į v</w:t>
      </w:r>
      <w:r w:rsidR="00436811">
        <w:rPr>
          <w:rFonts w:ascii="Times New Roman" w:eastAsia="Times New Roman" w:hAnsi="Times New Roman" w:cs="Times New Roman"/>
          <w:color w:val="000000"/>
          <w:lang w:eastAsia="sl-SI"/>
        </w:rPr>
        <w:t>ilklig</w:t>
      </w:r>
      <w:r>
        <w:rPr>
          <w:rFonts w:ascii="Times New Roman" w:eastAsia="Times New Roman" w:hAnsi="Times New Roman" w:cs="Times New Roman"/>
          <w:color w:val="000000"/>
          <w:lang w:eastAsia="sl-SI"/>
        </w:rPr>
        <w:t>ę</w:t>
      </w:r>
      <w:r w:rsidR="00436811">
        <w:rPr>
          <w:rFonts w:ascii="Times New Roman" w:eastAsia="Times New Roman" w:hAnsi="Times New Roman" w:cs="Times New Roman"/>
          <w:color w:val="000000"/>
          <w:lang w:eastAsia="sl-SI"/>
        </w:rPr>
        <w:t xml:space="preserve"> </w:t>
      </w:r>
      <w:r>
        <w:rPr>
          <w:rFonts w:ascii="Times New Roman" w:eastAsia="Times New Roman" w:hAnsi="Times New Roman" w:cs="Times New Roman"/>
          <w:color w:val="000000"/>
          <w:lang w:eastAsia="sl-SI"/>
        </w:rPr>
        <w:t>panašus</w:t>
      </w:r>
      <w:r w:rsidR="00436811">
        <w:rPr>
          <w:rFonts w:ascii="Times New Roman" w:eastAsia="Times New Roman" w:hAnsi="Times New Roman" w:cs="Times New Roman"/>
          <w:color w:val="000000"/>
          <w:lang w:eastAsia="sl-SI"/>
        </w:rPr>
        <w:t xml:space="preserve"> sindromas (įskaitant bėrimą, sąnarių sutrikimus ir poveikį kraujo ląstelėms)</w:t>
      </w:r>
      <w:r>
        <w:rPr>
          <w:rFonts w:ascii="Times New Roman" w:eastAsia="Times New Roman" w:hAnsi="Times New Roman" w:cs="Times New Roman"/>
          <w:color w:val="000000"/>
          <w:lang w:eastAsia="sl-SI"/>
        </w:rPr>
        <w:t>;</w:t>
      </w:r>
    </w:p>
    <w:p w14:paraId="55344408" w14:textId="63CD5C78" w:rsidR="006D5FE0" w:rsidRDefault="001126D6">
      <w:pPr>
        <w:widowControl w:val="0"/>
        <w:numPr>
          <w:ilvl w:val="0"/>
          <w:numId w:val="17"/>
        </w:numPr>
        <w:spacing w:after="0" w:line="240" w:lineRule="auto"/>
        <w:ind w:left="567" w:hanging="567"/>
        <w:rPr>
          <w:rFonts w:ascii="Times New Roman" w:eastAsia="Times New Roman" w:hAnsi="Times New Roman" w:cs="Times New Roman"/>
          <w:color w:val="000000"/>
          <w:lang w:eastAsia="sl-SI"/>
        </w:rPr>
      </w:pPr>
      <w:r>
        <w:rPr>
          <w:rFonts w:ascii="Times New Roman" w:eastAsia="Times New Roman" w:hAnsi="Times New Roman" w:cs="Times New Roman"/>
          <w:color w:val="000000"/>
          <w:lang w:eastAsia="sl-SI"/>
        </w:rPr>
        <w:t>r</w:t>
      </w:r>
      <w:r w:rsidR="00436811">
        <w:rPr>
          <w:rFonts w:ascii="Times New Roman" w:eastAsia="Times New Roman" w:hAnsi="Times New Roman" w:cs="Times New Roman"/>
          <w:color w:val="000000"/>
          <w:lang w:eastAsia="sl-SI"/>
        </w:rPr>
        <w:t>aumenų plyšimas</w:t>
      </w:r>
      <w:r>
        <w:rPr>
          <w:rFonts w:ascii="Times New Roman" w:eastAsia="Times New Roman" w:hAnsi="Times New Roman" w:cs="Times New Roman"/>
          <w:color w:val="000000"/>
          <w:lang w:eastAsia="sl-SI"/>
        </w:rPr>
        <w:t>;</w:t>
      </w:r>
    </w:p>
    <w:p w14:paraId="5122CF95" w14:textId="4D0D1E0A" w:rsidR="006D5FE0" w:rsidRDefault="001126D6">
      <w:pPr>
        <w:widowControl w:val="0"/>
        <w:numPr>
          <w:ilvl w:val="0"/>
          <w:numId w:val="17"/>
        </w:numPr>
        <w:spacing w:after="0" w:line="240" w:lineRule="auto"/>
        <w:ind w:left="567" w:hanging="567"/>
        <w:rPr>
          <w:rFonts w:ascii="Times New Roman" w:eastAsia="Times New Roman" w:hAnsi="Times New Roman" w:cs="Times New Roman"/>
          <w:color w:val="000000"/>
          <w:lang w:eastAsia="sl-SI"/>
        </w:rPr>
      </w:pPr>
      <w:r>
        <w:rPr>
          <w:rFonts w:ascii="Times New Roman" w:eastAsia="Times New Roman" w:hAnsi="Times New Roman" w:cs="Times New Roman"/>
          <w:color w:val="000000"/>
          <w:lang w:eastAsia="sl-SI"/>
        </w:rPr>
        <w:t>r</w:t>
      </w:r>
      <w:r w:rsidR="00436811">
        <w:rPr>
          <w:rFonts w:ascii="Times New Roman" w:eastAsia="Times New Roman" w:hAnsi="Times New Roman" w:cs="Times New Roman"/>
          <w:color w:val="000000"/>
          <w:lang w:eastAsia="sl-SI"/>
        </w:rPr>
        <w:t>ausvos neiškilusios į taikinį panašios arba apskritos dėmės (centre dažnai atsiranda pūslė) liemens srityje, odos lupimasis, opos burnos, gerklės, nosies, lytinių organų ir akių srityje. Prieš tokį sunkų odos bėrimą gali pasireikšti karščiavimas ir į gripą panašūs simptomai (</w:t>
      </w:r>
      <w:proofErr w:type="spellStart"/>
      <w:r w:rsidR="00436811">
        <w:rPr>
          <w:rFonts w:ascii="Times New Roman" w:eastAsia="Times New Roman" w:hAnsi="Times New Roman" w:cs="Times New Roman"/>
          <w:color w:val="000000"/>
          <w:lang w:eastAsia="sl-SI"/>
        </w:rPr>
        <w:t>Stivenso</w:t>
      </w:r>
      <w:proofErr w:type="spellEnd"/>
      <w:r w:rsidR="00436811">
        <w:rPr>
          <w:rFonts w:ascii="Times New Roman" w:eastAsia="Times New Roman" w:hAnsi="Times New Roman" w:cs="Times New Roman"/>
          <w:color w:val="000000"/>
          <w:lang w:eastAsia="sl-SI"/>
        </w:rPr>
        <w:t xml:space="preserve"> –Džonsono [</w:t>
      </w:r>
      <w:proofErr w:type="spellStart"/>
      <w:r w:rsidR="00436811">
        <w:rPr>
          <w:rFonts w:ascii="Times New Roman" w:eastAsia="Times New Roman" w:hAnsi="Times New Roman" w:cs="Times New Roman"/>
          <w:iCs/>
          <w:color w:val="000000"/>
          <w:lang w:eastAsia="sl-SI"/>
        </w:rPr>
        <w:t>Stevens-Johnson</w:t>
      </w:r>
      <w:proofErr w:type="spellEnd"/>
      <w:r w:rsidR="00436811">
        <w:rPr>
          <w:rFonts w:ascii="Times New Roman" w:eastAsia="Times New Roman" w:hAnsi="Times New Roman" w:cs="Times New Roman"/>
          <w:color w:val="000000"/>
          <w:lang w:eastAsia="sl-SI"/>
        </w:rPr>
        <w:t>] sindromas)</w:t>
      </w:r>
      <w:r>
        <w:rPr>
          <w:rFonts w:ascii="Times New Roman" w:eastAsia="Times New Roman" w:hAnsi="Times New Roman" w:cs="Times New Roman"/>
          <w:color w:val="000000"/>
          <w:lang w:eastAsia="sl-SI"/>
        </w:rPr>
        <w:t>;</w:t>
      </w:r>
    </w:p>
    <w:p w14:paraId="3F825774" w14:textId="204E7E85" w:rsidR="006D5FE0" w:rsidRDefault="001126D6">
      <w:pPr>
        <w:widowControl w:val="0"/>
        <w:numPr>
          <w:ilvl w:val="0"/>
          <w:numId w:val="17"/>
        </w:numPr>
        <w:spacing w:after="0" w:line="240" w:lineRule="auto"/>
        <w:ind w:left="567" w:hanging="567"/>
        <w:rPr>
          <w:rFonts w:ascii="Times New Roman" w:eastAsia="Times New Roman" w:hAnsi="Times New Roman" w:cs="Times New Roman"/>
          <w:color w:val="000000"/>
          <w:lang w:eastAsia="sl-SI"/>
        </w:rPr>
      </w:pPr>
      <w:r>
        <w:rPr>
          <w:rFonts w:ascii="Times New Roman" w:eastAsia="Times New Roman" w:hAnsi="Times New Roman" w:cs="Times New Roman"/>
          <w:color w:val="000000"/>
          <w:lang w:eastAsia="sl-SI"/>
        </w:rPr>
        <w:t>i</w:t>
      </w:r>
      <w:r w:rsidR="00436811">
        <w:rPr>
          <w:rFonts w:ascii="Times New Roman" w:eastAsia="Times New Roman" w:hAnsi="Times New Roman" w:cs="Times New Roman"/>
          <w:color w:val="000000"/>
          <w:lang w:eastAsia="sl-SI"/>
        </w:rPr>
        <w:t>šplitęs bėrimas, aukšta kūno temperatūra ir padidėję limfmazgiai (DRESS sindromas arba padidėjusio jautrumo vaistui sindromas).</w:t>
      </w:r>
    </w:p>
    <w:p w14:paraId="0661CC32" w14:textId="77777777" w:rsidR="006D5FE0" w:rsidRDefault="006D5FE0">
      <w:pPr>
        <w:widowControl w:val="0"/>
        <w:spacing w:after="0" w:line="240" w:lineRule="auto"/>
        <w:rPr>
          <w:rFonts w:ascii="Times New Roman" w:eastAsia="Times New Roman" w:hAnsi="Times New Roman" w:cs="Times New Roman"/>
          <w:color w:val="000000"/>
          <w:lang w:eastAsia="sl-SI"/>
        </w:rPr>
      </w:pPr>
    </w:p>
    <w:p w14:paraId="70E33F7A" w14:textId="77777777" w:rsidR="006D5FE0" w:rsidRDefault="00436811">
      <w:pPr>
        <w:widowControl w:val="0"/>
        <w:spacing w:after="0" w:line="240" w:lineRule="auto"/>
        <w:rPr>
          <w:rFonts w:ascii="Times New Roman" w:eastAsia="Times New Roman" w:hAnsi="Times New Roman" w:cs="Times New Roman"/>
          <w:color w:val="000000"/>
          <w:lang w:eastAsia="sl-SI"/>
        </w:rPr>
      </w:pPr>
      <w:r>
        <w:rPr>
          <w:rFonts w:ascii="Times New Roman" w:eastAsia="Times New Roman" w:hAnsi="Times New Roman" w:cs="Times New Roman"/>
          <w:b/>
          <w:bCs/>
          <w:color w:val="000000"/>
          <w:lang w:eastAsia="sl-SI"/>
        </w:rPr>
        <w:t>Be to,</w:t>
      </w:r>
      <w:r>
        <w:rPr>
          <w:rFonts w:ascii="Times New Roman" w:eastAsia="Times New Roman" w:hAnsi="Times New Roman" w:cs="Times New Roman"/>
          <w:b/>
          <w:color w:val="000000"/>
          <w:lang w:eastAsia="sl-SI"/>
        </w:rPr>
        <w:t xml:space="preserve"> nutraukite </w:t>
      </w:r>
      <w:proofErr w:type="spellStart"/>
      <w:r>
        <w:rPr>
          <w:rFonts w:ascii="Times New Roman" w:eastAsia="Times New Roman" w:hAnsi="Times New Roman" w:cs="Times New Roman"/>
          <w:b/>
          <w:bCs/>
          <w:color w:val="000000"/>
        </w:rPr>
        <w:t>Sorvitimb</w:t>
      </w:r>
      <w:proofErr w:type="spellEnd"/>
      <w:r>
        <w:rPr>
          <w:rFonts w:ascii="Times New Roman" w:eastAsia="Times New Roman" w:hAnsi="Times New Roman" w:cs="Times New Roman"/>
          <w:b/>
          <w:bCs/>
          <w:color w:val="000000"/>
        </w:rPr>
        <w:t xml:space="preserve"> vartojimą ir nedelsdami kreipkitės į gydytoją</w:t>
      </w:r>
      <w:r>
        <w:rPr>
          <w:rFonts w:ascii="Times New Roman" w:eastAsia="Times New Roman" w:hAnsi="Times New Roman" w:cs="Times New Roman"/>
          <w:b/>
          <w:bCs/>
          <w:color w:val="000000"/>
          <w:lang w:eastAsia="sl-SI"/>
        </w:rPr>
        <w:t>, jei pasireikš neįprastas raumenų maudimas ar skausmas</w:t>
      </w:r>
      <w:r>
        <w:rPr>
          <w:rFonts w:ascii="Times New Roman" w:eastAsia="Times New Roman" w:hAnsi="Times New Roman" w:cs="Times New Roman"/>
          <w:bCs/>
          <w:color w:val="000000"/>
          <w:lang w:eastAsia="sl-SI"/>
        </w:rPr>
        <w:t>, trunkantis ilgiau nei tikėtina</w:t>
      </w:r>
      <w:r>
        <w:rPr>
          <w:rFonts w:ascii="Times New Roman" w:eastAsia="Times New Roman" w:hAnsi="Times New Roman" w:cs="Times New Roman"/>
          <w:color w:val="000000"/>
          <w:lang w:eastAsia="sl-SI"/>
        </w:rPr>
        <w:t xml:space="preserve">. Kaip ir vartojant kitų </w:t>
      </w:r>
      <w:proofErr w:type="spellStart"/>
      <w:r>
        <w:rPr>
          <w:rFonts w:ascii="Times New Roman" w:eastAsia="Times New Roman" w:hAnsi="Times New Roman" w:cs="Times New Roman"/>
          <w:color w:val="000000"/>
          <w:lang w:eastAsia="sl-SI"/>
        </w:rPr>
        <w:t>statinų</w:t>
      </w:r>
      <w:proofErr w:type="spellEnd"/>
      <w:r>
        <w:rPr>
          <w:rFonts w:ascii="Times New Roman" w:eastAsia="Times New Roman" w:hAnsi="Times New Roman" w:cs="Times New Roman"/>
          <w:color w:val="000000"/>
          <w:lang w:eastAsia="sl-SI"/>
        </w:rPr>
        <w:t xml:space="preserve">, labai nedideliam skaičiui žmonių pasireiškia nemalonus poveikis raumenims ir retai išsivysto gyvybei pavojų kelti galintis raumenų pažeidimas, vadinamas </w:t>
      </w:r>
      <w:proofErr w:type="spellStart"/>
      <w:r>
        <w:rPr>
          <w:rFonts w:ascii="Times New Roman" w:eastAsia="Times New Roman" w:hAnsi="Times New Roman" w:cs="Times New Roman"/>
          <w:i/>
          <w:iCs/>
          <w:color w:val="000000"/>
          <w:lang w:eastAsia="sl-SI"/>
        </w:rPr>
        <w:t>rabdomiolize</w:t>
      </w:r>
      <w:proofErr w:type="spellEnd"/>
      <w:r>
        <w:rPr>
          <w:rFonts w:ascii="Times New Roman" w:eastAsia="Times New Roman" w:hAnsi="Times New Roman" w:cs="Times New Roman"/>
          <w:color w:val="000000"/>
          <w:lang w:eastAsia="sl-SI"/>
        </w:rPr>
        <w:t>.</w:t>
      </w:r>
    </w:p>
    <w:p w14:paraId="590716B1" w14:textId="77777777" w:rsidR="006D5FE0" w:rsidRDefault="006D5FE0">
      <w:pPr>
        <w:widowControl w:val="0"/>
        <w:numPr>
          <w:ilvl w:val="12"/>
          <w:numId w:val="0"/>
        </w:numPr>
        <w:spacing w:after="0" w:line="240" w:lineRule="auto"/>
        <w:rPr>
          <w:rFonts w:ascii="Times New Roman" w:eastAsia="Times New Roman" w:hAnsi="Times New Roman" w:cs="Times New Roman"/>
        </w:rPr>
      </w:pPr>
    </w:p>
    <w:p w14:paraId="7FFE6960" w14:textId="77777777" w:rsidR="006D5FE0" w:rsidRDefault="00436811">
      <w:pPr>
        <w:widowControl w:val="0"/>
        <w:spacing w:after="0" w:line="240" w:lineRule="auto"/>
        <w:outlineLvl w:val="0"/>
        <w:rPr>
          <w:rFonts w:ascii="Times New Roman" w:eastAsia="Times New Roman" w:hAnsi="Times New Roman" w:cs="Times New Roman"/>
          <w:b/>
          <w:bCs/>
          <w:color w:val="000000"/>
          <w:lang w:eastAsia="sl-SI"/>
        </w:rPr>
      </w:pPr>
      <w:r>
        <w:rPr>
          <w:rFonts w:ascii="Times New Roman" w:eastAsia="Times New Roman" w:hAnsi="Times New Roman" w:cs="Times New Roman"/>
          <w:b/>
          <w:bCs/>
          <w:color w:val="000000"/>
          <w:lang w:eastAsia="sl-SI"/>
        </w:rPr>
        <w:t>Dažni šalutinio poveikio reiškiniai (gali pasireikšti rečiau kaip 1 iš 10 asmenų):</w:t>
      </w:r>
    </w:p>
    <w:p w14:paraId="5E1D8959" w14:textId="7E587C8B" w:rsidR="006D5FE0" w:rsidRDefault="00216D8D">
      <w:pPr>
        <w:widowControl w:val="0"/>
        <w:numPr>
          <w:ilvl w:val="0"/>
          <w:numId w:val="9"/>
        </w:numPr>
        <w:tabs>
          <w:tab w:val="left" w:pos="567"/>
        </w:tabs>
        <w:spacing w:after="0" w:line="240" w:lineRule="auto"/>
        <w:ind w:left="567" w:hanging="567"/>
        <w:rPr>
          <w:rFonts w:ascii="Times New Roman" w:eastAsia="Times New Roman" w:hAnsi="Times New Roman" w:cs="Times New Roman"/>
          <w:color w:val="000000"/>
          <w:lang w:eastAsia="sl-SI"/>
        </w:rPr>
      </w:pPr>
      <w:r>
        <w:rPr>
          <w:rFonts w:ascii="Times New Roman" w:eastAsia="Times New Roman" w:hAnsi="Times New Roman" w:cs="Times New Roman"/>
          <w:color w:val="000000"/>
          <w:lang w:eastAsia="sl-SI"/>
        </w:rPr>
        <w:t>g</w:t>
      </w:r>
      <w:r w:rsidR="00436811">
        <w:rPr>
          <w:rFonts w:ascii="Times New Roman" w:eastAsia="Times New Roman" w:hAnsi="Times New Roman" w:cs="Times New Roman"/>
          <w:color w:val="000000"/>
          <w:lang w:eastAsia="sl-SI"/>
        </w:rPr>
        <w:t>alvos skausmas</w:t>
      </w:r>
      <w:r>
        <w:rPr>
          <w:rFonts w:ascii="Times New Roman" w:eastAsia="Times New Roman" w:hAnsi="Times New Roman" w:cs="Times New Roman"/>
          <w:color w:val="000000"/>
          <w:lang w:eastAsia="sl-SI"/>
        </w:rPr>
        <w:t>;</w:t>
      </w:r>
    </w:p>
    <w:p w14:paraId="2E2B16BE" w14:textId="23AEE499" w:rsidR="006D5FE0" w:rsidRDefault="00216D8D">
      <w:pPr>
        <w:widowControl w:val="0"/>
        <w:numPr>
          <w:ilvl w:val="0"/>
          <w:numId w:val="9"/>
        </w:numPr>
        <w:tabs>
          <w:tab w:val="left" w:pos="567"/>
        </w:tabs>
        <w:spacing w:after="0" w:line="240" w:lineRule="auto"/>
        <w:ind w:left="567" w:hanging="567"/>
        <w:rPr>
          <w:rFonts w:ascii="Times New Roman" w:eastAsia="Times New Roman" w:hAnsi="Times New Roman" w:cs="Times New Roman"/>
          <w:color w:val="000000"/>
          <w:lang w:eastAsia="sl-SI"/>
        </w:rPr>
      </w:pPr>
      <w:r>
        <w:rPr>
          <w:rFonts w:ascii="Times New Roman" w:eastAsia="Times New Roman" w:hAnsi="Times New Roman" w:cs="Times New Roman"/>
          <w:color w:val="000000"/>
          <w:lang w:eastAsia="sl-SI"/>
        </w:rPr>
        <w:t>p</w:t>
      </w:r>
      <w:r w:rsidR="00436811">
        <w:rPr>
          <w:rFonts w:ascii="Times New Roman" w:eastAsia="Times New Roman" w:hAnsi="Times New Roman" w:cs="Times New Roman"/>
          <w:color w:val="000000"/>
          <w:lang w:eastAsia="sl-SI"/>
        </w:rPr>
        <w:t>ilvo skausmas</w:t>
      </w:r>
      <w:r>
        <w:rPr>
          <w:rFonts w:ascii="Times New Roman" w:eastAsia="Times New Roman" w:hAnsi="Times New Roman" w:cs="Times New Roman"/>
          <w:color w:val="000000"/>
          <w:lang w:eastAsia="sl-SI"/>
        </w:rPr>
        <w:t>;</w:t>
      </w:r>
    </w:p>
    <w:p w14:paraId="461430B8" w14:textId="07847E0E" w:rsidR="006D5FE0" w:rsidRDefault="00216D8D">
      <w:pPr>
        <w:widowControl w:val="0"/>
        <w:numPr>
          <w:ilvl w:val="0"/>
          <w:numId w:val="9"/>
        </w:numPr>
        <w:tabs>
          <w:tab w:val="left" w:pos="567"/>
        </w:tabs>
        <w:spacing w:after="0" w:line="240" w:lineRule="auto"/>
        <w:ind w:left="567" w:hanging="567"/>
        <w:rPr>
          <w:rFonts w:ascii="Times New Roman" w:eastAsia="Times New Roman" w:hAnsi="Times New Roman" w:cs="Times New Roman"/>
          <w:color w:val="000000"/>
          <w:lang w:eastAsia="sl-SI"/>
        </w:rPr>
      </w:pPr>
      <w:r>
        <w:rPr>
          <w:rFonts w:ascii="Times New Roman" w:eastAsia="Times New Roman" w:hAnsi="Times New Roman" w:cs="Times New Roman"/>
          <w:color w:val="000000"/>
          <w:lang w:eastAsia="sl-SI"/>
        </w:rPr>
        <w:t>v</w:t>
      </w:r>
      <w:r w:rsidR="00436811">
        <w:rPr>
          <w:rFonts w:ascii="Times New Roman" w:eastAsia="Times New Roman" w:hAnsi="Times New Roman" w:cs="Times New Roman"/>
          <w:color w:val="000000"/>
          <w:lang w:eastAsia="sl-SI"/>
        </w:rPr>
        <w:t>idurių užkietėjimas</w:t>
      </w:r>
      <w:r>
        <w:rPr>
          <w:rFonts w:ascii="Times New Roman" w:eastAsia="Times New Roman" w:hAnsi="Times New Roman" w:cs="Times New Roman"/>
          <w:color w:val="000000"/>
          <w:lang w:eastAsia="sl-SI"/>
        </w:rPr>
        <w:t>;</w:t>
      </w:r>
    </w:p>
    <w:p w14:paraId="0F9DD771" w14:textId="00E4829B" w:rsidR="006D5FE0" w:rsidRDefault="00216D8D">
      <w:pPr>
        <w:widowControl w:val="0"/>
        <w:numPr>
          <w:ilvl w:val="0"/>
          <w:numId w:val="9"/>
        </w:numPr>
        <w:tabs>
          <w:tab w:val="left" w:pos="567"/>
        </w:tabs>
        <w:spacing w:after="0" w:line="240" w:lineRule="auto"/>
        <w:ind w:left="567" w:hanging="567"/>
        <w:rPr>
          <w:rFonts w:ascii="Times New Roman" w:eastAsia="Times New Roman" w:hAnsi="Times New Roman" w:cs="Times New Roman"/>
          <w:color w:val="000000"/>
          <w:lang w:eastAsia="sl-SI"/>
        </w:rPr>
      </w:pPr>
      <w:r>
        <w:rPr>
          <w:rFonts w:ascii="Times New Roman" w:eastAsia="Times New Roman" w:hAnsi="Times New Roman" w:cs="Times New Roman"/>
          <w:color w:val="000000"/>
          <w:lang w:eastAsia="sl-SI"/>
        </w:rPr>
        <w:t>p</w:t>
      </w:r>
      <w:r w:rsidR="00436811">
        <w:rPr>
          <w:rFonts w:ascii="Times New Roman" w:eastAsia="Times New Roman" w:hAnsi="Times New Roman" w:cs="Times New Roman"/>
          <w:color w:val="000000"/>
          <w:lang w:eastAsia="sl-SI"/>
        </w:rPr>
        <w:t>ykinimas</w:t>
      </w:r>
      <w:r>
        <w:rPr>
          <w:rFonts w:ascii="Times New Roman" w:eastAsia="Times New Roman" w:hAnsi="Times New Roman" w:cs="Times New Roman"/>
          <w:color w:val="000000"/>
          <w:lang w:eastAsia="sl-SI"/>
        </w:rPr>
        <w:t>;</w:t>
      </w:r>
    </w:p>
    <w:p w14:paraId="355EC04D" w14:textId="59732B88" w:rsidR="006D5FE0" w:rsidRDefault="00216D8D">
      <w:pPr>
        <w:widowControl w:val="0"/>
        <w:numPr>
          <w:ilvl w:val="0"/>
          <w:numId w:val="9"/>
        </w:numPr>
        <w:tabs>
          <w:tab w:val="left" w:pos="567"/>
        </w:tabs>
        <w:spacing w:after="0" w:line="240" w:lineRule="auto"/>
        <w:ind w:left="567" w:hanging="567"/>
        <w:rPr>
          <w:rFonts w:ascii="Times New Roman" w:eastAsia="Times New Roman" w:hAnsi="Times New Roman" w:cs="Times New Roman"/>
          <w:color w:val="000000"/>
          <w:lang w:eastAsia="sl-SI"/>
        </w:rPr>
      </w:pPr>
      <w:r>
        <w:rPr>
          <w:rFonts w:ascii="Times New Roman" w:eastAsia="Times New Roman" w:hAnsi="Times New Roman" w:cs="Times New Roman"/>
          <w:color w:val="000000"/>
          <w:lang w:eastAsia="sl-SI"/>
        </w:rPr>
        <w:t>r</w:t>
      </w:r>
      <w:r w:rsidR="00436811">
        <w:rPr>
          <w:rFonts w:ascii="Times New Roman" w:eastAsia="Times New Roman" w:hAnsi="Times New Roman" w:cs="Times New Roman"/>
          <w:color w:val="000000"/>
          <w:lang w:eastAsia="sl-SI"/>
        </w:rPr>
        <w:t>aumenų skausmas</w:t>
      </w:r>
      <w:r>
        <w:rPr>
          <w:rFonts w:ascii="Times New Roman" w:eastAsia="Times New Roman" w:hAnsi="Times New Roman" w:cs="Times New Roman"/>
          <w:color w:val="000000"/>
          <w:lang w:eastAsia="sl-SI"/>
        </w:rPr>
        <w:t>;</w:t>
      </w:r>
    </w:p>
    <w:p w14:paraId="0F0410EF" w14:textId="3259D53A" w:rsidR="006D5FE0" w:rsidRDefault="00216D8D">
      <w:pPr>
        <w:widowControl w:val="0"/>
        <w:numPr>
          <w:ilvl w:val="0"/>
          <w:numId w:val="9"/>
        </w:numPr>
        <w:tabs>
          <w:tab w:val="left" w:pos="567"/>
        </w:tabs>
        <w:spacing w:after="0" w:line="240" w:lineRule="auto"/>
        <w:ind w:left="567" w:hanging="567"/>
        <w:rPr>
          <w:rFonts w:ascii="Times New Roman" w:eastAsia="Times New Roman" w:hAnsi="Times New Roman" w:cs="Times New Roman"/>
          <w:color w:val="000000"/>
          <w:lang w:eastAsia="sl-SI"/>
        </w:rPr>
      </w:pPr>
      <w:r>
        <w:rPr>
          <w:rFonts w:ascii="Times New Roman" w:eastAsia="Times New Roman" w:hAnsi="Times New Roman" w:cs="Times New Roman"/>
          <w:color w:val="000000"/>
          <w:lang w:eastAsia="sl-SI"/>
        </w:rPr>
        <w:t>s</w:t>
      </w:r>
      <w:r w:rsidR="00436811">
        <w:rPr>
          <w:rFonts w:ascii="Times New Roman" w:eastAsia="Times New Roman" w:hAnsi="Times New Roman" w:cs="Times New Roman"/>
          <w:color w:val="000000"/>
          <w:lang w:eastAsia="sl-SI"/>
        </w:rPr>
        <w:t>ilpnumo pojūtis</w:t>
      </w:r>
      <w:r>
        <w:rPr>
          <w:rFonts w:ascii="Times New Roman" w:eastAsia="Times New Roman" w:hAnsi="Times New Roman" w:cs="Times New Roman"/>
          <w:color w:val="000000"/>
          <w:lang w:eastAsia="sl-SI"/>
        </w:rPr>
        <w:t>;</w:t>
      </w:r>
    </w:p>
    <w:p w14:paraId="2A0A54D3" w14:textId="3B55E8B0" w:rsidR="006D5FE0" w:rsidRDefault="00216D8D">
      <w:pPr>
        <w:widowControl w:val="0"/>
        <w:numPr>
          <w:ilvl w:val="0"/>
          <w:numId w:val="9"/>
        </w:numPr>
        <w:tabs>
          <w:tab w:val="left" w:pos="567"/>
        </w:tabs>
        <w:spacing w:after="0" w:line="240" w:lineRule="auto"/>
        <w:ind w:left="567" w:hanging="567"/>
        <w:rPr>
          <w:rFonts w:ascii="Times New Roman" w:eastAsia="Times New Roman" w:hAnsi="Times New Roman" w:cs="Times New Roman"/>
          <w:color w:val="000000"/>
          <w:lang w:eastAsia="sl-SI"/>
        </w:rPr>
      </w:pPr>
      <w:r>
        <w:rPr>
          <w:rFonts w:ascii="Times New Roman" w:eastAsia="Times New Roman" w:hAnsi="Times New Roman" w:cs="Times New Roman"/>
          <w:color w:val="000000"/>
          <w:lang w:eastAsia="sl-SI"/>
        </w:rPr>
        <w:t>s</w:t>
      </w:r>
      <w:r w:rsidR="00436811">
        <w:rPr>
          <w:rFonts w:ascii="Times New Roman" w:eastAsia="Times New Roman" w:hAnsi="Times New Roman" w:cs="Times New Roman"/>
          <w:color w:val="000000"/>
          <w:lang w:eastAsia="sl-SI"/>
        </w:rPr>
        <w:t>vaigulys</w:t>
      </w:r>
      <w:r>
        <w:rPr>
          <w:rFonts w:ascii="Times New Roman" w:eastAsia="Times New Roman" w:hAnsi="Times New Roman" w:cs="Times New Roman"/>
          <w:color w:val="000000"/>
          <w:lang w:eastAsia="sl-SI"/>
        </w:rPr>
        <w:t>;</w:t>
      </w:r>
    </w:p>
    <w:p w14:paraId="6964FEBD" w14:textId="65790284" w:rsidR="006D5FE0" w:rsidRDefault="00216D8D">
      <w:pPr>
        <w:widowControl w:val="0"/>
        <w:numPr>
          <w:ilvl w:val="0"/>
          <w:numId w:val="9"/>
        </w:numPr>
        <w:tabs>
          <w:tab w:val="left" w:pos="567"/>
        </w:tabs>
        <w:spacing w:after="0" w:line="240" w:lineRule="auto"/>
        <w:ind w:left="567" w:hanging="567"/>
        <w:rPr>
          <w:rFonts w:ascii="Times New Roman" w:eastAsia="Times New Roman" w:hAnsi="Times New Roman" w:cs="Times New Roman"/>
          <w:color w:val="000000"/>
          <w:lang w:eastAsia="sl-SI"/>
        </w:rPr>
      </w:pPr>
      <w:r>
        <w:rPr>
          <w:rFonts w:ascii="Times New Roman" w:eastAsia="Times New Roman" w:hAnsi="Times New Roman" w:cs="Times New Roman"/>
          <w:color w:val="000000"/>
          <w:lang w:eastAsia="sl-SI"/>
        </w:rPr>
        <w:t>b</w:t>
      </w:r>
      <w:r w:rsidR="00436811">
        <w:rPr>
          <w:rFonts w:ascii="Times New Roman" w:eastAsia="Times New Roman" w:hAnsi="Times New Roman" w:cs="Times New Roman"/>
          <w:color w:val="000000"/>
          <w:lang w:eastAsia="sl-SI"/>
        </w:rPr>
        <w:t xml:space="preserve">altymo kiekio šlapime padidėjimas. Vaisto vartojant toliau, šis pokytis dažniausiai išnyksta savaime ir </w:t>
      </w:r>
      <w:proofErr w:type="spellStart"/>
      <w:r w:rsidR="00436811">
        <w:rPr>
          <w:rFonts w:ascii="Times New Roman" w:eastAsia="Times New Roman" w:hAnsi="Times New Roman" w:cs="Times New Roman"/>
          <w:color w:val="000000"/>
          <w:lang w:eastAsia="sl-SI"/>
        </w:rPr>
        <w:t>Sorvitimb</w:t>
      </w:r>
      <w:proofErr w:type="spellEnd"/>
      <w:r w:rsidR="00436811">
        <w:rPr>
          <w:rFonts w:ascii="Times New Roman" w:eastAsia="Times New Roman" w:hAnsi="Times New Roman" w:cs="Times New Roman"/>
          <w:color w:val="000000"/>
          <w:lang w:eastAsia="sl-SI"/>
        </w:rPr>
        <w:t xml:space="preserve"> tablečių vartojimo nutraukti nereikia (tik vartojant 40 mg </w:t>
      </w:r>
      <w:proofErr w:type="spellStart"/>
      <w:r w:rsidR="00436811">
        <w:rPr>
          <w:rFonts w:ascii="Times New Roman" w:eastAsia="Times New Roman" w:hAnsi="Times New Roman" w:cs="Times New Roman"/>
          <w:color w:val="000000"/>
          <w:lang w:eastAsia="sl-SI"/>
        </w:rPr>
        <w:t>rozuvastatino</w:t>
      </w:r>
      <w:proofErr w:type="spellEnd"/>
      <w:r w:rsidR="00436811">
        <w:rPr>
          <w:rFonts w:ascii="Times New Roman" w:eastAsia="Times New Roman" w:hAnsi="Times New Roman" w:cs="Times New Roman"/>
          <w:color w:val="000000"/>
          <w:lang w:eastAsia="sl-SI"/>
        </w:rPr>
        <w:t xml:space="preserve"> dozę)</w:t>
      </w:r>
      <w:r>
        <w:rPr>
          <w:rFonts w:ascii="Times New Roman" w:eastAsia="Times New Roman" w:hAnsi="Times New Roman" w:cs="Times New Roman"/>
          <w:color w:val="000000"/>
          <w:lang w:eastAsia="sl-SI"/>
        </w:rPr>
        <w:t>;</w:t>
      </w:r>
    </w:p>
    <w:p w14:paraId="628D7B90" w14:textId="6E62666E" w:rsidR="006D5FE0" w:rsidRDefault="00216D8D">
      <w:pPr>
        <w:widowControl w:val="0"/>
        <w:numPr>
          <w:ilvl w:val="0"/>
          <w:numId w:val="9"/>
        </w:numPr>
        <w:tabs>
          <w:tab w:val="left" w:pos="567"/>
        </w:tabs>
        <w:spacing w:after="0" w:line="240" w:lineRule="auto"/>
        <w:ind w:left="567" w:hanging="567"/>
        <w:rPr>
          <w:rFonts w:ascii="Times New Roman" w:eastAsia="Times New Roman" w:hAnsi="Times New Roman" w:cs="Times New Roman"/>
          <w:color w:val="000000"/>
          <w:lang w:eastAsia="sl-SI"/>
        </w:rPr>
      </w:pPr>
      <w:r>
        <w:rPr>
          <w:rFonts w:ascii="Times New Roman" w:eastAsia="Times New Roman" w:hAnsi="Times New Roman" w:cs="Times New Roman"/>
          <w:color w:val="000000"/>
          <w:lang w:eastAsia="sl-SI"/>
        </w:rPr>
        <w:t>c</w:t>
      </w:r>
      <w:r w:rsidR="00436811">
        <w:rPr>
          <w:rFonts w:ascii="Times New Roman" w:eastAsia="Times New Roman" w:hAnsi="Times New Roman" w:cs="Times New Roman"/>
          <w:color w:val="000000"/>
          <w:lang w:eastAsia="sl-SI"/>
        </w:rPr>
        <w:t>ukrinis diabetas. Tokio poveikio tikimybė didesnė, jei cukraus ir riebalų kiekis Jūsų kraujyje yra didelis, yra per didelis kūno svoris arba didelis kraujospūdis. Gydytojas stebės Jus vaisto vartojimo laikotarpiu</w:t>
      </w:r>
      <w:r>
        <w:rPr>
          <w:rFonts w:ascii="Times New Roman" w:eastAsia="Times New Roman" w:hAnsi="Times New Roman" w:cs="Times New Roman"/>
          <w:color w:val="000000"/>
          <w:lang w:eastAsia="sl-SI"/>
        </w:rPr>
        <w:t>;</w:t>
      </w:r>
    </w:p>
    <w:p w14:paraId="68CA3A85" w14:textId="50007A0E" w:rsidR="006D5FE0" w:rsidRDefault="00216D8D">
      <w:pPr>
        <w:widowControl w:val="0"/>
        <w:numPr>
          <w:ilvl w:val="0"/>
          <w:numId w:val="9"/>
        </w:numPr>
        <w:tabs>
          <w:tab w:val="left" w:pos="567"/>
        </w:tabs>
        <w:spacing w:after="0" w:line="240" w:lineRule="auto"/>
        <w:ind w:left="567" w:hanging="567"/>
        <w:rPr>
          <w:rFonts w:ascii="Times New Roman" w:eastAsia="Times New Roman" w:hAnsi="Times New Roman" w:cs="Times New Roman"/>
          <w:color w:val="000000"/>
          <w:lang w:eastAsia="sl-SI"/>
        </w:rPr>
      </w:pPr>
      <w:r>
        <w:rPr>
          <w:rFonts w:ascii="Times New Roman" w:eastAsia="Times New Roman" w:hAnsi="Times New Roman" w:cs="Times New Roman"/>
          <w:color w:val="000000"/>
          <w:lang w:eastAsia="sl-SI"/>
        </w:rPr>
        <w:t>t</w:t>
      </w:r>
      <w:r w:rsidR="00436811">
        <w:rPr>
          <w:rFonts w:ascii="Times New Roman" w:eastAsia="Times New Roman" w:hAnsi="Times New Roman" w:cs="Times New Roman"/>
          <w:color w:val="000000"/>
          <w:lang w:eastAsia="sl-SI"/>
        </w:rPr>
        <w:t>am tikrų laboratorinių kraujo tyrimų, atspindinčių kepenų funkciją (</w:t>
      </w:r>
      <w:proofErr w:type="spellStart"/>
      <w:r w:rsidR="00436811">
        <w:rPr>
          <w:rFonts w:ascii="Times New Roman" w:eastAsia="Times New Roman" w:hAnsi="Times New Roman" w:cs="Times New Roman"/>
          <w:color w:val="000000"/>
          <w:lang w:eastAsia="sl-SI"/>
        </w:rPr>
        <w:t>transaminazių</w:t>
      </w:r>
      <w:proofErr w:type="spellEnd"/>
      <w:r w:rsidR="00436811">
        <w:rPr>
          <w:rFonts w:ascii="Times New Roman" w:eastAsia="Times New Roman" w:hAnsi="Times New Roman" w:cs="Times New Roman"/>
          <w:color w:val="000000"/>
          <w:lang w:eastAsia="sl-SI"/>
        </w:rPr>
        <w:t>), rodmenų padidėjimas</w:t>
      </w:r>
      <w:r>
        <w:rPr>
          <w:rFonts w:ascii="Times New Roman" w:eastAsia="Times New Roman" w:hAnsi="Times New Roman" w:cs="Times New Roman"/>
          <w:color w:val="000000"/>
          <w:lang w:eastAsia="sl-SI"/>
        </w:rPr>
        <w:t>;</w:t>
      </w:r>
    </w:p>
    <w:p w14:paraId="31340025" w14:textId="3D573ABC" w:rsidR="006D5FE0" w:rsidRDefault="00216D8D">
      <w:pPr>
        <w:widowControl w:val="0"/>
        <w:numPr>
          <w:ilvl w:val="0"/>
          <w:numId w:val="9"/>
        </w:numPr>
        <w:tabs>
          <w:tab w:val="left" w:pos="567"/>
        </w:tabs>
        <w:spacing w:after="0" w:line="240" w:lineRule="auto"/>
        <w:ind w:left="567" w:hanging="567"/>
        <w:rPr>
          <w:rFonts w:ascii="Times New Roman" w:eastAsia="Times New Roman" w:hAnsi="Times New Roman" w:cs="Times New Roman"/>
          <w:color w:val="000000"/>
          <w:lang w:eastAsia="sl-SI"/>
        </w:rPr>
      </w:pPr>
      <w:r>
        <w:rPr>
          <w:rFonts w:ascii="Times New Roman" w:eastAsia="Times New Roman" w:hAnsi="Times New Roman" w:cs="Times New Roman"/>
          <w:color w:val="000000"/>
          <w:lang w:eastAsia="sl-SI"/>
        </w:rPr>
        <w:t>r</w:t>
      </w:r>
      <w:r w:rsidR="00436811">
        <w:rPr>
          <w:rFonts w:ascii="Times New Roman" w:eastAsia="Times New Roman" w:hAnsi="Times New Roman" w:cs="Times New Roman"/>
          <w:color w:val="000000"/>
          <w:lang w:eastAsia="sl-SI"/>
        </w:rPr>
        <w:t>aumenų jautrumas ar silpnumas</w:t>
      </w:r>
      <w:r>
        <w:rPr>
          <w:rFonts w:ascii="Times New Roman" w:eastAsia="Times New Roman" w:hAnsi="Times New Roman" w:cs="Times New Roman"/>
          <w:color w:val="000000"/>
          <w:lang w:eastAsia="sl-SI"/>
        </w:rPr>
        <w:t>;</w:t>
      </w:r>
    </w:p>
    <w:p w14:paraId="32F660A3" w14:textId="56751B5B" w:rsidR="006D5FE0" w:rsidRDefault="00216D8D">
      <w:pPr>
        <w:widowControl w:val="0"/>
        <w:numPr>
          <w:ilvl w:val="0"/>
          <w:numId w:val="9"/>
        </w:numPr>
        <w:tabs>
          <w:tab w:val="left" w:pos="567"/>
        </w:tabs>
        <w:spacing w:after="0" w:line="240" w:lineRule="auto"/>
        <w:ind w:left="567" w:hanging="567"/>
        <w:rPr>
          <w:rFonts w:ascii="Times New Roman" w:eastAsia="Times New Roman" w:hAnsi="Times New Roman" w:cs="Times New Roman"/>
          <w:color w:val="000000"/>
          <w:lang w:eastAsia="sl-SI"/>
        </w:rPr>
      </w:pPr>
      <w:r>
        <w:rPr>
          <w:rFonts w:ascii="Times New Roman" w:eastAsia="Times New Roman" w:hAnsi="Times New Roman" w:cs="Times New Roman"/>
          <w:color w:val="000000"/>
          <w:lang w:eastAsia="sl-SI"/>
        </w:rPr>
        <w:t>v</w:t>
      </w:r>
      <w:r w:rsidR="00436811">
        <w:rPr>
          <w:rFonts w:ascii="Times New Roman" w:eastAsia="Times New Roman" w:hAnsi="Times New Roman" w:cs="Times New Roman"/>
          <w:color w:val="000000"/>
          <w:lang w:eastAsia="sl-SI"/>
        </w:rPr>
        <w:t>iduriavimas</w:t>
      </w:r>
      <w:r>
        <w:rPr>
          <w:rFonts w:ascii="Times New Roman" w:eastAsia="Times New Roman" w:hAnsi="Times New Roman" w:cs="Times New Roman"/>
          <w:color w:val="000000"/>
          <w:lang w:eastAsia="sl-SI"/>
        </w:rPr>
        <w:t>;</w:t>
      </w:r>
    </w:p>
    <w:p w14:paraId="30E614D9" w14:textId="618720A7" w:rsidR="006D5FE0" w:rsidRDefault="002345D9">
      <w:pPr>
        <w:widowControl w:val="0"/>
        <w:numPr>
          <w:ilvl w:val="0"/>
          <w:numId w:val="9"/>
        </w:numPr>
        <w:tabs>
          <w:tab w:val="left" w:pos="567"/>
        </w:tabs>
        <w:spacing w:after="0" w:line="240" w:lineRule="auto"/>
        <w:ind w:left="567" w:hanging="567"/>
        <w:rPr>
          <w:rFonts w:ascii="Times New Roman" w:eastAsia="Times New Roman" w:hAnsi="Times New Roman" w:cs="Times New Roman"/>
          <w:color w:val="000000"/>
          <w:lang w:eastAsia="sl-SI"/>
        </w:rPr>
      </w:pPr>
      <w:r>
        <w:rPr>
          <w:rFonts w:ascii="Times New Roman" w:eastAsia="Times New Roman" w:hAnsi="Times New Roman" w:cs="Times New Roman"/>
          <w:color w:val="000000"/>
          <w:lang w:eastAsia="sl-SI"/>
        </w:rPr>
        <w:t>pilvo pūtimas</w:t>
      </w:r>
    </w:p>
    <w:p w14:paraId="05BA9530" w14:textId="17FC8501" w:rsidR="006D5FE0" w:rsidRDefault="00216D8D">
      <w:pPr>
        <w:widowControl w:val="0"/>
        <w:numPr>
          <w:ilvl w:val="0"/>
          <w:numId w:val="9"/>
        </w:numPr>
        <w:tabs>
          <w:tab w:val="left" w:pos="567"/>
        </w:tabs>
        <w:spacing w:after="0" w:line="240" w:lineRule="auto"/>
        <w:ind w:left="567" w:hanging="567"/>
        <w:rPr>
          <w:rFonts w:ascii="Times New Roman" w:eastAsia="Times New Roman" w:hAnsi="Times New Roman" w:cs="Times New Roman"/>
          <w:color w:val="000000"/>
          <w:lang w:eastAsia="sl-SI"/>
        </w:rPr>
      </w:pPr>
      <w:r>
        <w:rPr>
          <w:rFonts w:ascii="Times New Roman" w:eastAsia="Times New Roman" w:hAnsi="Times New Roman" w:cs="Times New Roman"/>
          <w:color w:val="000000"/>
          <w:lang w:eastAsia="sl-SI"/>
        </w:rPr>
        <w:t>n</w:t>
      </w:r>
      <w:r w:rsidR="00436811">
        <w:rPr>
          <w:rFonts w:ascii="Times New Roman" w:eastAsia="Times New Roman" w:hAnsi="Times New Roman" w:cs="Times New Roman"/>
          <w:color w:val="000000"/>
          <w:lang w:eastAsia="sl-SI"/>
        </w:rPr>
        <w:t>uovargio pojūtis</w:t>
      </w:r>
      <w:r>
        <w:rPr>
          <w:rFonts w:ascii="Times New Roman" w:eastAsia="Times New Roman" w:hAnsi="Times New Roman" w:cs="Times New Roman"/>
          <w:color w:val="000000"/>
          <w:lang w:eastAsia="sl-SI"/>
        </w:rPr>
        <w:t>.</w:t>
      </w:r>
    </w:p>
    <w:p w14:paraId="61FA096F" w14:textId="77777777" w:rsidR="006D5FE0" w:rsidRDefault="006D5FE0">
      <w:pPr>
        <w:widowControl w:val="0"/>
        <w:spacing w:after="0" w:line="240" w:lineRule="auto"/>
        <w:rPr>
          <w:rFonts w:ascii="Times New Roman" w:eastAsia="Times New Roman" w:hAnsi="Times New Roman" w:cs="Times New Roman"/>
          <w:color w:val="000000"/>
          <w:lang w:eastAsia="sl-SI"/>
        </w:rPr>
      </w:pPr>
    </w:p>
    <w:p w14:paraId="5048CD9A" w14:textId="77777777" w:rsidR="006D5FE0" w:rsidRDefault="00436811">
      <w:pPr>
        <w:widowControl w:val="0"/>
        <w:spacing w:after="0" w:line="240" w:lineRule="auto"/>
        <w:outlineLvl w:val="0"/>
        <w:rPr>
          <w:rFonts w:ascii="Times New Roman" w:eastAsia="Times New Roman" w:hAnsi="Times New Roman" w:cs="Times New Roman"/>
          <w:b/>
          <w:bCs/>
          <w:color w:val="000000"/>
          <w:lang w:eastAsia="sl-SI"/>
        </w:rPr>
      </w:pPr>
      <w:r>
        <w:rPr>
          <w:rFonts w:ascii="Times New Roman" w:eastAsia="Times New Roman" w:hAnsi="Times New Roman" w:cs="Times New Roman"/>
          <w:b/>
          <w:bCs/>
          <w:color w:val="000000"/>
          <w:lang w:eastAsia="sl-SI"/>
        </w:rPr>
        <w:t>Nedažni šalutinio poveikio reiškiniai (gali pasireikšti rečiau kaip 1 iš 100 asmenų):</w:t>
      </w:r>
    </w:p>
    <w:p w14:paraId="14046477" w14:textId="5B8A1A4E" w:rsidR="006D5FE0" w:rsidRDefault="00436811">
      <w:pPr>
        <w:widowControl w:val="0"/>
        <w:numPr>
          <w:ilvl w:val="0"/>
          <w:numId w:val="9"/>
        </w:numPr>
        <w:tabs>
          <w:tab w:val="left" w:pos="567"/>
        </w:tabs>
        <w:spacing w:after="0" w:line="240" w:lineRule="auto"/>
        <w:ind w:left="567" w:hanging="567"/>
        <w:rPr>
          <w:rFonts w:ascii="Times New Roman" w:eastAsia="Times New Roman" w:hAnsi="Times New Roman" w:cs="Times New Roman"/>
          <w:color w:val="000000"/>
          <w:lang w:eastAsia="sl-SI"/>
        </w:rPr>
      </w:pPr>
      <w:r>
        <w:rPr>
          <w:rFonts w:ascii="Times New Roman" w:eastAsia="Times New Roman" w:hAnsi="Times New Roman" w:cs="Times New Roman"/>
          <w:color w:val="000000"/>
          <w:lang w:eastAsia="sl-SI"/>
        </w:rPr>
        <w:t>bėrimas, niež</w:t>
      </w:r>
      <w:r w:rsidR="005205F2">
        <w:rPr>
          <w:rFonts w:ascii="Times New Roman" w:eastAsia="Times New Roman" w:hAnsi="Times New Roman" w:cs="Times New Roman"/>
          <w:color w:val="000000"/>
          <w:lang w:eastAsia="sl-SI"/>
        </w:rPr>
        <w:t>ėjimas</w:t>
      </w:r>
      <w:r>
        <w:rPr>
          <w:rFonts w:ascii="Times New Roman" w:eastAsia="Times New Roman" w:hAnsi="Times New Roman" w:cs="Times New Roman"/>
          <w:color w:val="000000"/>
          <w:lang w:eastAsia="sl-SI"/>
        </w:rPr>
        <w:t xml:space="preserve"> ar kitos odos reakcijos</w:t>
      </w:r>
      <w:r w:rsidR="002345D9">
        <w:rPr>
          <w:rFonts w:ascii="Times New Roman" w:eastAsia="Times New Roman" w:hAnsi="Times New Roman" w:cs="Times New Roman"/>
          <w:color w:val="000000"/>
          <w:lang w:eastAsia="sl-SI"/>
        </w:rPr>
        <w:t>;</w:t>
      </w:r>
    </w:p>
    <w:p w14:paraId="078EE2B4" w14:textId="52D213BE" w:rsidR="006D5FE0" w:rsidRDefault="002345D9">
      <w:pPr>
        <w:widowControl w:val="0"/>
        <w:numPr>
          <w:ilvl w:val="0"/>
          <w:numId w:val="9"/>
        </w:numPr>
        <w:tabs>
          <w:tab w:val="left" w:pos="567"/>
        </w:tabs>
        <w:spacing w:after="0" w:line="240" w:lineRule="auto"/>
        <w:ind w:left="567" w:hanging="567"/>
        <w:rPr>
          <w:rFonts w:ascii="Times New Roman" w:eastAsia="Times New Roman" w:hAnsi="Times New Roman" w:cs="Times New Roman"/>
          <w:color w:val="000000"/>
          <w:lang w:eastAsia="sl-SI"/>
        </w:rPr>
      </w:pPr>
      <w:r>
        <w:rPr>
          <w:rFonts w:ascii="Times New Roman" w:eastAsia="Times New Roman" w:hAnsi="Times New Roman" w:cs="Times New Roman"/>
          <w:color w:val="000000"/>
          <w:lang w:eastAsia="sl-SI"/>
        </w:rPr>
        <w:t>b</w:t>
      </w:r>
      <w:r w:rsidR="00436811">
        <w:rPr>
          <w:rFonts w:ascii="Times New Roman" w:eastAsia="Times New Roman" w:hAnsi="Times New Roman" w:cs="Times New Roman"/>
          <w:color w:val="000000"/>
          <w:lang w:eastAsia="sl-SI"/>
        </w:rPr>
        <w:t xml:space="preserve">altymo kiekio šlapime padidėjimas. Vaisto vartojant toliau, šis pokytis dažniausiai išnyksta </w:t>
      </w:r>
      <w:r w:rsidR="00436811">
        <w:rPr>
          <w:rFonts w:ascii="Times New Roman" w:eastAsia="Times New Roman" w:hAnsi="Times New Roman" w:cs="Times New Roman"/>
          <w:color w:val="000000"/>
          <w:lang w:eastAsia="sl-SI"/>
        </w:rPr>
        <w:lastRenderedPageBreak/>
        <w:t xml:space="preserve">savaime ir </w:t>
      </w:r>
      <w:proofErr w:type="spellStart"/>
      <w:r w:rsidR="00436811">
        <w:rPr>
          <w:rFonts w:ascii="Times New Roman" w:eastAsia="Times New Roman" w:hAnsi="Times New Roman" w:cs="Times New Roman"/>
          <w:color w:val="000000"/>
          <w:lang w:eastAsia="sl-SI"/>
        </w:rPr>
        <w:t>Sorvitimb</w:t>
      </w:r>
      <w:proofErr w:type="spellEnd"/>
      <w:r w:rsidR="00436811">
        <w:rPr>
          <w:rFonts w:ascii="Times New Roman" w:eastAsia="Times New Roman" w:hAnsi="Times New Roman" w:cs="Times New Roman"/>
          <w:color w:val="000000"/>
          <w:lang w:eastAsia="sl-SI"/>
        </w:rPr>
        <w:t xml:space="preserve"> tablečių vartojimo nutraukti nereikia (tik vartojant 5</w:t>
      </w:r>
      <w:r w:rsidR="00436811">
        <w:rPr>
          <w:rFonts w:ascii="Times New Roman" w:eastAsia="Times New Roman" w:hAnsi="Times New Roman" w:cs="Times New Roman"/>
          <w:color w:val="000000"/>
          <w:lang w:eastAsia="sl-SI"/>
        </w:rPr>
        <w:noBreakHyphen/>
        <w:t xml:space="preserve">20 mg </w:t>
      </w:r>
      <w:proofErr w:type="spellStart"/>
      <w:r w:rsidR="00436811">
        <w:rPr>
          <w:rFonts w:ascii="Times New Roman" w:eastAsia="Times New Roman" w:hAnsi="Times New Roman" w:cs="Times New Roman"/>
          <w:color w:val="000000"/>
          <w:lang w:eastAsia="sl-SI"/>
        </w:rPr>
        <w:t>rozuvastatino</w:t>
      </w:r>
      <w:proofErr w:type="spellEnd"/>
      <w:r w:rsidR="00436811">
        <w:rPr>
          <w:rFonts w:ascii="Times New Roman" w:eastAsia="Times New Roman" w:hAnsi="Times New Roman" w:cs="Times New Roman"/>
          <w:color w:val="000000"/>
          <w:lang w:eastAsia="sl-SI"/>
        </w:rPr>
        <w:t xml:space="preserve"> dozę)</w:t>
      </w:r>
      <w:r>
        <w:rPr>
          <w:rFonts w:ascii="Times New Roman" w:eastAsia="Times New Roman" w:hAnsi="Times New Roman" w:cs="Times New Roman"/>
          <w:color w:val="000000"/>
          <w:lang w:eastAsia="sl-SI"/>
        </w:rPr>
        <w:t>;</w:t>
      </w:r>
    </w:p>
    <w:p w14:paraId="0F9BD315" w14:textId="604C3E35" w:rsidR="006D5FE0" w:rsidRDefault="002345D9">
      <w:pPr>
        <w:widowControl w:val="0"/>
        <w:numPr>
          <w:ilvl w:val="0"/>
          <w:numId w:val="9"/>
        </w:numPr>
        <w:tabs>
          <w:tab w:val="left" w:pos="567"/>
        </w:tabs>
        <w:spacing w:after="0" w:line="240" w:lineRule="auto"/>
        <w:ind w:left="567" w:hanging="567"/>
        <w:rPr>
          <w:rFonts w:ascii="Times New Roman" w:eastAsia="Times New Roman" w:hAnsi="Times New Roman" w:cs="Times New Roman"/>
          <w:color w:val="000000"/>
          <w:lang w:eastAsia="sl-SI"/>
        </w:rPr>
      </w:pPr>
      <w:r>
        <w:rPr>
          <w:rFonts w:ascii="Times New Roman" w:eastAsia="Times New Roman" w:hAnsi="Times New Roman" w:cs="Times New Roman"/>
          <w:color w:val="000000"/>
          <w:lang w:eastAsia="sl-SI"/>
        </w:rPr>
        <w:t>d</w:t>
      </w:r>
      <w:r w:rsidR="00436811">
        <w:rPr>
          <w:rFonts w:ascii="Times New Roman" w:eastAsia="Times New Roman" w:hAnsi="Times New Roman" w:cs="Times New Roman"/>
          <w:color w:val="000000"/>
          <w:lang w:eastAsia="sl-SI"/>
        </w:rPr>
        <w:t>ilgčiojimo pojūtis</w:t>
      </w:r>
      <w:r>
        <w:rPr>
          <w:rFonts w:ascii="Times New Roman" w:eastAsia="Times New Roman" w:hAnsi="Times New Roman" w:cs="Times New Roman"/>
          <w:color w:val="000000"/>
          <w:lang w:eastAsia="sl-SI"/>
        </w:rPr>
        <w:t>;</w:t>
      </w:r>
    </w:p>
    <w:p w14:paraId="67FD8F3D" w14:textId="313D220E" w:rsidR="006D5FE0" w:rsidRDefault="005205F2">
      <w:pPr>
        <w:widowControl w:val="0"/>
        <w:numPr>
          <w:ilvl w:val="0"/>
          <w:numId w:val="9"/>
        </w:numPr>
        <w:tabs>
          <w:tab w:val="left" w:pos="567"/>
        </w:tabs>
        <w:spacing w:after="0" w:line="240" w:lineRule="auto"/>
        <w:ind w:left="567" w:hanging="567"/>
        <w:rPr>
          <w:rFonts w:ascii="Times New Roman" w:eastAsia="Times New Roman" w:hAnsi="Times New Roman" w:cs="Times New Roman"/>
          <w:color w:val="000000"/>
          <w:lang w:eastAsia="sl-SI"/>
        </w:rPr>
      </w:pPr>
      <w:r>
        <w:rPr>
          <w:rFonts w:ascii="Times New Roman" w:eastAsia="Times New Roman" w:hAnsi="Times New Roman" w:cs="Times New Roman"/>
          <w:color w:val="000000"/>
          <w:lang w:eastAsia="sl-SI"/>
        </w:rPr>
        <w:t>sausa burna</w:t>
      </w:r>
      <w:r w:rsidR="002345D9">
        <w:rPr>
          <w:rFonts w:ascii="Times New Roman" w:eastAsia="Times New Roman" w:hAnsi="Times New Roman" w:cs="Times New Roman"/>
          <w:color w:val="000000"/>
          <w:lang w:eastAsia="sl-SI"/>
        </w:rPr>
        <w:t>;</w:t>
      </w:r>
    </w:p>
    <w:p w14:paraId="056D035C" w14:textId="115030AE" w:rsidR="006D5FE0" w:rsidRDefault="002345D9">
      <w:pPr>
        <w:widowControl w:val="0"/>
        <w:numPr>
          <w:ilvl w:val="0"/>
          <w:numId w:val="9"/>
        </w:numPr>
        <w:tabs>
          <w:tab w:val="left" w:pos="567"/>
        </w:tabs>
        <w:spacing w:after="0" w:line="240" w:lineRule="auto"/>
        <w:ind w:left="567" w:hanging="567"/>
        <w:rPr>
          <w:rFonts w:ascii="Times New Roman" w:eastAsia="Times New Roman" w:hAnsi="Times New Roman" w:cs="Times New Roman"/>
          <w:color w:val="000000"/>
          <w:lang w:eastAsia="sl-SI"/>
        </w:rPr>
      </w:pPr>
      <w:r>
        <w:rPr>
          <w:rFonts w:ascii="Times New Roman" w:eastAsia="Times New Roman" w:hAnsi="Times New Roman" w:cs="Times New Roman"/>
          <w:color w:val="000000"/>
          <w:lang w:eastAsia="sl-SI"/>
        </w:rPr>
        <w:t>d</w:t>
      </w:r>
      <w:r w:rsidR="00436811">
        <w:rPr>
          <w:rFonts w:ascii="Times New Roman" w:eastAsia="Times New Roman" w:hAnsi="Times New Roman" w:cs="Times New Roman"/>
          <w:color w:val="000000"/>
          <w:lang w:eastAsia="sl-SI"/>
        </w:rPr>
        <w:t>ilgėlinė</w:t>
      </w:r>
      <w:r>
        <w:rPr>
          <w:rFonts w:ascii="Times New Roman" w:eastAsia="Times New Roman" w:hAnsi="Times New Roman" w:cs="Times New Roman"/>
          <w:color w:val="000000"/>
          <w:lang w:eastAsia="sl-SI"/>
        </w:rPr>
        <w:t>;</w:t>
      </w:r>
    </w:p>
    <w:p w14:paraId="42269EFD" w14:textId="4C684286" w:rsidR="006D5FE0" w:rsidRDefault="002345D9">
      <w:pPr>
        <w:widowControl w:val="0"/>
        <w:numPr>
          <w:ilvl w:val="0"/>
          <w:numId w:val="9"/>
        </w:numPr>
        <w:tabs>
          <w:tab w:val="left" w:pos="567"/>
        </w:tabs>
        <w:spacing w:after="0" w:line="240" w:lineRule="auto"/>
        <w:ind w:left="567" w:hanging="567"/>
        <w:rPr>
          <w:rFonts w:ascii="Times New Roman" w:eastAsia="Times New Roman" w:hAnsi="Times New Roman" w:cs="Times New Roman"/>
          <w:color w:val="000000"/>
          <w:lang w:eastAsia="sl-SI"/>
        </w:rPr>
      </w:pPr>
      <w:r>
        <w:rPr>
          <w:rFonts w:ascii="Times New Roman" w:eastAsia="Times New Roman" w:hAnsi="Times New Roman" w:cs="Times New Roman"/>
          <w:color w:val="000000"/>
          <w:lang w:eastAsia="sl-SI"/>
        </w:rPr>
        <w:t>n</w:t>
      </w:r>
      <w:r w:rsidR="00436811">
        <w:rPr>
          <w:rFonts w:ascii="Times New Roman" w:eastAsia="Times New Roman" w:hAnsi="Times New Roman" w:cs="Times New Roman"/>
          <w:color w:val="000000"/>
          <w:lang w:eastAsia="sl-SI"/>
        </w:rPr>
        <w:t>ugaros skausmas</w:t>
      </w:r>
      <w:r>
        <w:rPr>
          <w:rFonts w:ascii="Times New Roman" w:eastAsia="Times New Roman" w:hAnsi="Times New Roman" w:cs="Times New Roman"/>
          <w:color w:val="000000"/>
          <w:lang w:eastAsia="sl-SI"/>
        </w:rPr>
        <w:t>;</w:t>
      </w:r>
    </w:p>
    <w:p w14:paraId="5EAE1D16" w14:textId="56CCFB2D" w:rsidR="006D5FE0" w:rsidRDefault="002345D9">
      <w:pPr>
        <w:widowControl w:val="0"/>
        <w:numPr>
          <w:ilvl w:val="0"/>
          <w:numId w:val="9"/>
        </w:numPr>
        <w:tabs>
          <w:tab w:val="left" w:pos="567"/>
        </w:tabs>
        <w:spacing w:after="0" w:line="240" w:lineRule="auto"/>
        <w:ind w:left="567" w:hanging="567"/>
        <w:rPr>
          <w:rFonts w:ascii="Times New Roman" w:eastAsia="Times New Roman" w:hAnsi="Times New Roman" w:cs="Times New Roman"/>
          <w:color w:val="000000"/>
          <w:lang w:eastAsia="sl-SI"/>
        </w:rPr>
      </w:pPr>
      <w:r>
        <w:rPr>
          <w:rFonts w:ascii="Times New Roman" w:eastAsia="Times New Roman" w:hAnsi="Times New Roman" w:cs="Times New Roman"/>
          <w:color w:val="000000"/>
          <w:lang w:eastAsia="sl-SI"/>
        </w:rPr>
        <w:t>r</w:t>
      </w:r>
      <w:r w:rsidR="00436811">
        <w:rPr>
          <w:rFonts w:ascii="Times New Roman" w:eastAsia="Times New Roman" w:hAnsi="Times New Roman" w:cs="Times New Roman"/>
          <w:color w:val="000000"/>
          <w:lang w:eastAsia="sl-SI"/>
        </w:rPr>
        <w:t>aumenų silpnumas, rankų ir kojų skausmas</w:t>
      </w:r>
      <w:r>
        <w:rPr>
          <w:rFonts w:ascii="Times New Roman" w:eastAsia="Times New Roman" w:hAnsi="Times New Roman" w:cs="Times New Roman"/>
          <w:color w:val="000000"/>
          <w:lang w:eastAsia="sl-SI"/>
        </w:rPr>
        <w:t>;</w:t>
      </w:r>
    </w:p>
    <w:p w14:paraId="589EB247" w14:textId="10CCC7CA" w:rsidR="006D5FE0" w:rsidRDefault="002345D9">
      <w:pPr>
        <w:widowControl w:val="0"/>
        <w:numPr>
          <w:ilvl w:val="0"/>
          <w:numId w:val="9"/>
        </w:numPr>
        <w:tabs>
          <w:tab w:val="left" w:pos="567"/>
        </w:tabs>
        <w:spacing w:after="0" w:line="240" w:lineRule="auto"/>
        <w:ind w:left="567" w:hanging="567"/>
        <w:rPr>
          <w:rFonts w:ascii="Times New Roman" w:eastAsia="Times New Roman" w:hAnsi="Times New Roman" w:cs="Times New Roman"/>
          <w:color w:val="000000"/>
          <w:lang w:eastAsia="sl-SI"/>
        </w:rPr>
      </w:pPr>
      <w:r>
        <w:rPr>
          <w:rFonts w:ascii="Times New Roman" w:eastAsia="Times New Roman" w:hAnsi="Times New Roman" w:cs="Times New Roman"/>
          <w:color w:val="000000"/>
          <w:lang w:eastAsia="sl-SI"/>
        </w:rPr>
        <w:t>p</w:t>
      </w:r>
      <w:r w:rsidR="00436811">
        <w:rPr>
          <w:rFonts w:ascii="Times New Roman" w:eastAsia="Times New Roman" w:hAnsi="Times New Roman" w:cs="Times New Roman"/>
          <w:color w:val="000000"/>
          <w:lang w:eastAsia="sl-SI"/>
        </w:rPr>
        <w:t>atinimas, ypač plaštakų ir pėdų</w:t>
      </w:r>
      <w:r>
        <w:rPr>
          <w:rFonts w:ascii="Times New Roman" w:eastAsia="Times New Roman" w:hAnsi="Times New Roman" w:cs="Times New Roman"/>
          <w:color w:val="000000"/>
          <w:lang w:eastAsia="sl-SI"/>
        </w:rPr>
        <w:t>;</w:t>
      </w:r>
    </w:p>
    <w:p w14:paraId="5B2A2D1A" w14:textId="1B194D14" w:rsidR="006D5FE0" w:rsidRDefault="002345D9">
      <w:pPr>
        <w:widowControl w:val="0"/>
        <w:numPr>
          <w:ilvl w:val="0"/>
          <w:numId w:val="9"/>
        </w:numPr>
        <w:tabs>
          <w:tab w:val="left" w:pos="567"/>
        </w:tabs>
        <w:spacing w:after="0" w:line="240" w:lineRule="auto"/>
        <w:ind w:left="567" w:hanging="567"/>
        <w:rPr>
          <w:rFonts w:ascii="Times New Roman" w:eastAsia="Times New Roman" w:hAnsi="Times New Roman" w:cs="Times New Roman"/>
          <w:color w:val="000000"/>
          <w:lang w:eastAsia="sl-SI"/>
        </w:rPr>
      </w:pPr>
      <w:r>
        <w:rPr>
          <w:rFonts w:ascii="Times New Roman" w:eastAsia="Times New Roman" w:hAnsi="Times New Roman" w:cs="Times New Roman"/>
          <w:color w:val="000000"/>
          <w:lang w:eastAsia="sl-SI"/>
        </w:rPr>
        <w:t>t</w:t>
      </w:r>
      <w:r w:rsidR="00436811">
        <w:rPr>
          <w:rFonts w:ascii="Times New Roman" w:eastAsia="Times New Roman" w:hAnsi="Times New Roman" w:cs="Times New Roman"/>
          <w:color w:val="000000"/>
          <w:lang w:eastAsia="sl-SI"/>
        </w:rPr>
        <w:t>am tikrų laboratorinių kraujo tyrimų, atspindinčių raumenų funkciją (</w:t>
      </w:r>
      <w:proofErr w:type="spellStart"/>
      <w:r w:rsidR="00436811">
        <w:rPr>
          <w:rFonts w:ascii="Times New Roman" w:eastAsia="Times New Roman" w:hAnsi="Times New Roman" w:cs="Times New Roman"/>
          <w:color w:val="000000"/>
          <w:lang w:eastAsia="sl-SI"/>
        </w:rPr>
        <w:t>kreatinkinazės</w:t>
      </w:r>
      <w:proofErr w:type="spellEnd"/>
      <w:r w:rsidR="00436811">
        <w:rPr>
          <w:rFonts w:ascii="Times New Roman" w:eastAsia="Times New Roman" w:hAnsi="Times New Roman" w:cs="Times New Roman"/>
          <w:color w:val="000000"/>
          <w:lang w:eastAsia="sl-SI"/>
        </w:rPr>
        <w:t>), rodmenų padidėjimas</w:t>
      </w:r>
      <w:r>
        <w:rPr>
          <w:rFonts w:ascii="Times New Roman" w:eastAsia="Times New Roman" w:hAnsi="Times New Roman" w:cs="Times New Roman"/>
          <w:color w:val="000000"/>
          <w:lang w:eastAsia="sl-SI"/>
        </w:rPr>
        <w:t>;</w:t>
      </w:r>
    </w:p>
    <w:p w14:paraId="7C111A14" w14:textId="34AEB0B0" w:rsidR="006D5FE0" w:rsidRDefault="002345D9">
      <w:pPr>
        <w:widowControl w:val="0"/>
        <w:numPr>
          <w:ilvl w:val="0"/>
          <w:numId w:val="9"/>
        </w:numPr>
        <w:tabs>
          <w:tab w:val="left" w:pos="567"/>
        </w:tabs>
        <w:spacing w:after="0" w:line="240" w:lineRule="auto"/>
        <w:ind w:left="567" w:hanging="567"/>
        <w:rPr>
          <w:rFonts w:ascii="Times New Roman" w:eastAsia="Times New Roman" w:hAnsi="Times New Roman" w:cs="Times New Roman"/>
          <w:color w:val="000000"/>
          <w:lang w:eastAsia="sl-SI"/>
        </w:rPr>
      </w:pPr>
      <w:r>
        <w:rPr>
          <w:rFonts w:ascii="Times New Roman" w:eastAsia="Times New Roman" w:hAnsi="Times New Roman" w:cs="Times New Roman"/>
          <w:color w:val="000000"/>
          <w:lang w:eastAsia="sl-SI"/>
        </w:rPr>
        <w:t>k</w:t>
      </w:r>
      <w:r w:rsidR="00436811">
        <w:rPr>
          <w:rFonts w:ascii="Times New Roman" w:eastAsia="Times New Roman" w:hAnsi="Times New Roman" w:cs="Times New Roman"/>
          <w:color w:val="000000"/>
          <w:lang w:eastAsia="sl-SI"/>
        </w:rPr>
        <w:t>osulys</w:t>
      </w:r>
      <w:r>
        <w:rPr>
          <w:rFonts w:ascii="Times New Roman" w:eastAsia="Times New Roman" w:hAnsi="Times New Roman" w:cs="Times New Roman"/>
          <w:color w:val="000000"/>
          <w:lang w:eastAsia="sl-SI"/>
        </w:rPr>
        <w:t>;</w:t>
      </w:r>
    </w:p>
    <w:p w14:paraId="37227717" w14:textId="6EADF7D6" w:rsidR="006D5FE0" w:rsidRDefault="005205F2">
      <w:pPr>
        <w:widowControl w:val="0"/>
        <w:numPr>
          <w:ilvl w:val="0"/>
          <w:numId w:val="9"/>
        </w:numPr>
        <w:tabs>
          <w:tab w:val="left" w:pos="567"/>
        </w:tabs>
        <w:spacing w:after="0" w:line="240" w:lineRule="auto"/>
        <w:ind w:left="567" w:hanging="567"/>
        <w:rPr>
          <w:rFonts w:ascii="Times New Roman" w:eastAsia="Times New Roman" w:hAnsi="Times New Roman" w:cs="Times New Roman"/>
          <w:color w:val="000000"/>
          <w:lang w:eastAsia="sl-SI"/>
        </w:rPr>
      </w:pPr>
      <w:r>
        <w:rPr>
          <w:rFonts w:ascii="Times New Roman" w:eastAsia="Times New Roman" w:hAnsi="Times New Roman" w:cs="Times New Roman"/>
          <w:color w:val="000000"/>
          <w:lang w:eastAsia="sl-SI"/>
        </w:rPr>
        <w:t>virškinimo sutrikimas</w:t>
      </w:r>
      <w:r w:rsidR="002345D9">
        <w:rPr>
          <w:rFonts w:ascii="Times New Roman" w:eastAsia="Times New Roman" w:hAnsi="Times New Roman" w:cs="Times New Roman"/>
          <w:color w:val="000000"/>
          <w:lang w:eastAsia="sl-SI"/>
        </w:rPr>
        <w:t>;</w:t>
      </w:r>
    </w:p>
    <w:p w14:paraId="403F70B7" w14:textId="2309B3B2" w:rsidR="006D5FE0" w:rsidRDefault="002345D9">
      <w:pPr>
        <w:widowControl w:val="0"/>
        <w:numPr>
          <w:ilvl w:val="0"/>
          <w:numId w:val="9"/>
        </w:numPr>
        <w:tabs>
          <w:tab w:val="left" w:pos="567"/>
        </w:tabs>
        <w:spacing w:after="0" w:line="240" w:lineRule="auto"/>
        <w:ind w:left="567" w:hanging="567"/>
        <w:rPr>
          <w:rFonts w:ascii="Times New Roman" w:eastAsia="Times New Roman" w:hAnsi="Times New Roman" w:cs="Times New Roman"/>
          <w:color w:val="000000"/>
          <w:lang w:eastAsia="sl-SI"/>
        </w:rPr>
      </w:pPr>
      <w:r>
        <w:rPr>
          <w:rFonts w:ascii="Times New Roman" w:eastAsia="Times New Roman" w:hAnsi="Times New Roman" w:cs="Times New Roman"/>
          <w:color w:val="000000"/>
          <w:lang w:eastAsia="sl-SI"/>
        </w:rPr>
        <w:t>r</w:t>
      </w:r>
      <w:r w:rsidR="00436811">
        <w:rPr>
          <w:rFonts w:ascii="Times New Roman" w:eastAsia="Times New Roman" w:hAnsi="Times New Roman" w:cs="Times New Roman"/>
          <w:color w:val="000000"/>
          <w:lang w:eastAsia="sl-SI"/>
        </w:rPr>
        <w:t>ėmuo</w:t>
      </w:r>
      <w:r>
        <w:rPr>
          <w:rFonts w:ascii="Times New Roman" w:eastAsia="Times New Roman" w:hAnsi="Times New Roman" w:cs="Times New Roman"/>
          <w:color w:val="000000"/>
          <w:lang w:eastAsia="sl-SI"/>
        </w:rPr>
        <w:t>;</w:t>
      </w:r>
    </w:p>
    <w:p w14:paraId="5CD401A2" w14:textId="463F7D52" w:rsidR="006D5FE0" w:rsidRDefault="002345D9">
      <w:pPr>
        <w:widowControl w:val="0"/>
        <w:numPr>
          <w:ilvl w:val="0"/>
          <w:numId w:val="9"/>
        </w:numPr>
        <w:tabs>
          <w:tab w:val="left" w:pos="567"/>
        </w:tabs>
        <w:spacing w:after="0" w:line="240" w:lineRule="auto"/>
        <w:ind w:left="567" w:hanging="567"/>
        <w:rPr>
          <w:rFonts w:ascii="Times New Roman" w:eastAsia="Times New Roman" w:hAnsi="Times New Roman" w:cs="Times New Roman"/>
          <w:color w:val="000000"/>
          <w:lang w:eastAsia="sl-SI"/>
        </w:rPr>
      </w:pPr>
      <w:r>
        <w:rPr>
          <w:rFonts w:ascii="Times New Roman" w:eastAsia="Times New Roman" w:hAnsi="Times New Roman" w:cs="Times New Roman"/>
          <w:color w:val="000000"/>
          <w:lang w:eastAsia="sl-SI"/>
        </w:rPr>
        <w:t>s</w:t>
      </w:r>
      <w:r w:rsidR="00436811">
        <w:rPr>
          <w:rFonts w:ascii="Times New Roman" w:eastAsia="Times New Roman" w:hAnsi="Times New Roman" w:cs="Times New Roman"/>
          <w:color w:val="000000"/>
          <w:lang w:eastAsia="sl-SI"/>
        </w:rPr>
        <w:t>ąnarių skausmas</w:t>
      </w:r>
      <w:r>
        <w:rPr>
          <w:rFonts w:ascii="Times New Roman" w:eastAsia="Times New Roman" w:hAnsi="Times New Roman" w:cs="Times New Roman"/>
          <w:color w:val="000000"/>
          <w:lang w:eastAsia="sl-SI"/>
        </w:rPr>
        <w:t>;</w:t>
      </w:r>
    </w:p>
    <w:p w14:paraId="4C4F85EF" w14:textId="0CB77B79" w:rsidR="006D5FE0" w:rsidRDefault="002345D9">
      <w:pPr>
        <w:widowControl w:val="0"/>
        <w:numPr>
          <w:ilvl w:val="0"/>
          <w:numId w:val="9"/>
        </w:numPr>
        <w:tabs>
          <w:tab w:val="left" w:pos="567"/>
        </w:tabs>
        <w:spacing w:after="0" w:line="240" w:lineRule="auto"/>
        <w:ind w:left="567" w:hanging="567"/>
        <w:rPr>
          <w:rFonts w:ascii="Times New Roman" w:eastAsia="Times New Roman" w:hAnsi="Times New Roman" w:cs="Times New Roman"/>
          <w:color w:val="000000"/>
          <w:lang w:eastAsia="sl-SI"/>
        </w:rPr>
      </w:pPr>
      <w:r>
        <w:rPr>
          <w:rFonts w:ascii="Times New Roman" w:eastAsia="Times New Roman" w:hAnsi="Times New Roman" w:cs="Times New Roman"/>
          <w:color w:val="000000"/>
          <w:lang w:eastAsia="sl-SI"/>
        </w:rPr>
        <w:t>r</w:t>
      </w:r>
      <w:r w:rsidR="00436811">
        <w:rPr>
          <w:rFonts w:ascii="Times New Roman" w:eastAsia="Times New Roman" w:hAnsi="Times New Roman" w:cs="Times New Roman"/>
          <w:color w:val="000000"/>
          <w:lang w:eastAsia="sl-SI"/>
        </w:rPr>
        <w:t>aumenų spazmai</w:t>
      </w:r>
      <w:r>
        <w:rPr>
          <w:rFonts w:ascii="Times New Roman" w:eastAsia="Times New Roman" w:hAnsi="Times New Roman" w:cs="Times New Roman"/>
          <w:color w:val="000000"/>
          <w:lang w:eastAsia="sl-SI"/>
        </w:rPr>
        <w:t>;</w:t>
      </w:r>
    </w:p>
    <w:p w14:paraId="21D1F2C0" w14:textId="76088BC6" w:rsidR="006D5FE0" w:rsidRDefault="002345D9">
      <w:pPr>
        <w:widowControl w:val="0"/>
        <w:numPr>
          <w:ilvl w:val="0"/>
          <w:numId w:val="9"/>
        </w:numPr>
        <w:tabs>
          <w:tab w:val="left" w:pos="567"/>
        </w:tabs>
        <w:spacing w:after="0" w:line="240" w:lineRule="auto"/>
        <w:ind w:left="567" w:hanging="567"/>
        <w:rPr>
          <w:rFonts w:ascii="Times New Roman" w:eastAsia="Times New Roman" w:hAnsi="Times New Roman" w:cs="Times New Roman"/>
          <w:color w:val="000000"/>
          <w:lang w:eastAsia="sl-SI"/>
        </w:rPr>
      </w:pPr>
      <w:r>
        <w:rPr>
          <w:rFonts w:ascii="Times New Roman" w:eastAsia="Times New Roman" w:hAnsi="Times New Roman" w:cs="Times New Roman"/>
          <w:color w:val="000000"/>
          <w:lang w:eastAsia="sl-SI"/>
        </w:rPr>
        <w:t>k</w:t>
      </w:r>
      <w:r w:rsidR="00436811">
        <w:rPr>
          <w:rFonts w:ascii="Times New Roman" w:eastAsia="Times New Roman" w:hAnsi="Times New Roman" w:cs="Times New Roman"/>
          <w:color w:val="000000"/>
          <w:lang w:eastAsia="sl-SI"/>
        </w:rPr>
        <w:t>aklo skausmas</w:t>
      </w:r>
      <w:r>
        <w:rPr>
          <w:rFonts w:ascii="Times New Roman" w:eastAsia="Times New Roman" w:hAnsi="Times New Roman" w:cs="Times New Roman"/>
          <w:color w:val="000000"/>
          <w:lang w:eastAsia="sl-SI"/>
        </w:rPr>
        <w:t>;</w:t>
      </w:r>
    </w:p>
    <w:p w14:paraId="0E5A69D3" w14:textId="40E71B53" w:rsidR="006D5FE0" w:rsidRDefault="002345D9">
      <w:pPr>
        <w:widowControl w:val="0"/>
        <w:numPr>
          <w:ilvl w:val="0"/>
          <w:numId w:val="9"/>
        </w:numPr>
        <w:tabs>
          <w:tab w:val="left" w:pos="567"/>
        </w:tabs>
        <w:spacing w:after="0" w:line="240" w:lineRule="auto"/>
        <w:ind w:left="567" w:hanging="567"/>
        <w:rPr>
          <w:rFonts w:ascii="Times New Roman" w:eastAsia="Times New Roman" w:hAnsi="Times New Roman" w:cs="Times New Roman"/>
          <w:color w:val="000000"/>
          <w:lang w:eastAsia="sl-SI"/>
        </w:rPr>
      </w:pPr>
      <w:r>
        <w:rPr>
          <w:rFonts w:ascii="Times New Roman" w:eastAsia="Times New Roman" w:hAnsi="Times New Roman" w:cs="Times New Roman"/>
          <w:color w:val="000000"/>
          <w:lang w:eastAsia="sl-SI"/>
        </w:rPr>
        <w:t>s</w:t>
      </w:r>
      <w:r w:rsidR="00436811">
        <w:rPr>
          <w:rFonts w:ascii="Times New Roman" w:eastAsia="Times New Roman" w:hAnsi="Times New Roman" w:cs="Times New Roman"/>
          <w:color w:val="000000"/>
          <w:lang w:eastAsia="sl-SI"/>
        </w:rPr>
        <w:t>umažėjęs apetitas</w:t>
      </w:r>
      <w:r>
        <w:rPr>
          <w:rFonts w:ascii="Times New Roman" w:eastAsia="Times New Roman" w:hAnsi="Times New Roman" w:cs="Times New Roman"/>
          <w:color w:val="000000"/>
          <w:lang w:eastAsia="sl-SI"/>
        </w:rPr>
        <w:t>;</w:t>
      </w:r>
    </w:p>
    <w:p w14:paraId="3D9A6E5D" w14:textId="7D10044F" w:rsidR="006D5FE0" w:rsidRDefault="002345D9">
      <w:pPr>
        <w:widowControl w:val="0"/>
        <w:numPr>
          <w:ilvl w:val="0"/>
          <w:numId w:val="9"/>
        </w:numPr>
        <w:tabs>
          <w:tab w:val="left" w:pos="567"/>
        </w:tabs>
        <w:spacing w:after="0" w:line="240" w:lineRule="auto"/>
        <w:ind w:left="567" w:hanging="567"/>
        <w:rPr>
          <w:rFonts w:ascii="Times New Roman" w:eastAsia="Times New Roman" w:hAnsi="Times New Roman" w:cs="Times New Roman"/>
          <w:color w:val="000000"/>
          <w:lang w:eastAsia="sl-SI"/>
        </w:rPr>
      </w:pPr>
      <w:r>
        <w:rPr>
          <w:rFonts w:ascii="Times New Roman" w:eastAsia="Times New Roman" w:hAnsi="Times New Roman" w:cs="Times New Roman"/>
          <w:color w:val="000000"/>
          <w:lang w:eastAsia="sl-SI"/>
        </w:rPr>
        <w:t>s</w:t>
      </w:r>
      <w:r w:rsidR="00436811">
        <w:rPr>
          <w:rFonts w:ascii="Times New Roman" w:eastAsia="Times New Roman" w:hAnsi="Times New Roman" w:cs="Times New Roman"/>
          <w:color w:val="000000"/>
          <w:lang w:eastAsia="sl-SI"/>
        </w:rPr>
        <w:t>kausmas</w:t>
      </w:r>
      <w:r>
        <w:rPr>
          <w:rFonts w:ascii="Times New Roman" w:eastAsia="Times New Roman" w:hAnsi="Times New Roman" w:cs="Times New Roman"/>
          <w:color w:val="000000"/>
          <w:lang w:eastAsia="sl-SI"/>
        </w:rPr>
        <w:t>;</w:t>
      </w:r>
    </w:p>
    <w:p w14:paraId="6888ADCA" w14:textId="6A823DA3" w:rsidR="006D5FE0" w:rsidRDefault="002345D9">
      <w:pPr>
        <w:widowControl w:val="0"/>
        <w:numPr>
          <w:ilvl w:val="0"/>
          <w:numId w:val="9"/>
        </w:numPr>
        <w:tabs>
          <w:tab w:val="left" w:pos="567"/>
        </w:tabs>
        <w:spacing w:after="0" w:line="240" w:lineRule="auto"/>
        <w:ind w:left="567" w:hanging="567"/>
        <w:rPr>
          <w:rFonts w:ascii="Times New Roman" w:eastAsia="Times New Roman" w:hAnsi="Times New Roman" w:cs="Times New Roman"/>
          <w:color w:val="000000"/>
          <w:lang w:eastAsia="sl-SI"/>
        </w:rPr>
      </w:pPr>
      <w:r>
        <w:rPr>
          <w:rFonts w:ascii="Times New Roman" w:eastAsia="Times New Roman" w:hAnsi="Times New Roman" w:cs="Times New Roman"/>
          <w:color w:val="000000"/>
          <w:lang w:eastAsia="sl-SI"/>
        </w:rPr>
        <w:t>k</w:t>
      </w:r>
      <w:r w:rsidR="00436811">
        <w:rPr>
          <w:rFonts w:ascii="Times New Roman" w:eastAsia="Times New Roman" w:hAnsi="Times New Roman" w:cs="Times New Roman"/>
          <w:color w:val="000000"/>
          <w:lang w:eastAsia="sl-SI"/>
        </w:rPr>
        <w:t>rūtinės skausmas</w:t>
      </w:r>
      <w:r>
        <w:rPr>
          <w:rFonts w:ascii="Times New Roman" w:eastAsia="Times New Roman" w:hAnsi="Times New Roman" w:cs="Times New Roman"/>
          <w:color w:val="000000"/>
          <w:lang w:eastAsia="sl-SI"/>
        </w:rPr>
        <w:t>;</w:t>
      </w:r>
    </w:p>
    <w:p w14:paraId="5E800D93" w14:textId="218388A2" w:rsidR="006D5FE0" w:rsidRDefault="002345D9">
      <w:pPr>
        <w:widowControl w:val="0"/>
        <w:numPr>
          <w:ilvl w:val="0"/>
          <w:numId w:val="9"/>
        </w:numPr>
        <w:tabs>
          <w:tab w:val="left" w:pos="567"/>
        </w:tabs>
        <w:spacing w:after="0" w:line="240" w:lineRule="auto"/>
        <w:ind w:left="567" w:hanging="567"/>
        <w:rPr>
          <w:rFonts w:ascii="Times New Roman" w:eastAsia="Times New Roman" w:hAnsi="Times New Roman" w:cs="Times New Roman"/>
          <w:color w:val="000000"/>
          <w:lang w:eastAsia="sl-SI"/>
        </w:rPr>
      </w:pPr>
      <w:r>
        <w:rPr>
          <w:rFonts w:ascii="Times New Roman" w:eastAsia="Times New Roman" w:hAnsi="Times New Roman" w:cs="Times New Roman"/>
          <w:lang w:eastAsia="sl-SI"/>
        </w:rPr>
        <w:t>p</w:t>
      </w:r>
      <w:r w:rsidR="00436811">
        <w:rPr>
          <w:rFonts w:ascii="Times New Roman" w:eastAsia="Times New Roman" w:hAnsi="Times New Roman" w:cs="Times New Roman"/>
          <w:lang w:eastAsia="sl-SI"/>
        </w:rPr>
        <w:t>araudimas su karščio pojūčiu</w:t>
      </w:r>
      <w:r>
        <w:rPr>
          <w:rFonts w:ascii="Times New Roman" w:eastAsia="Times New Roman" w:hAnsi="Times New Roman" w:cs="Times New Roman"/>
          <w:lang w:eastAsia="sl-SI"/>
        </w:rPr>
        <w:t>;</w:t>
      </w:r>
    </w:p>
    <w:p w14:paraId="7195AF85" w14:textId="4E1D7057" w:rsidR="006D5FE0" w:rsidRDefault="002345D9">
      <w:pPr>
        <w:widowControl w:val="0"/>
        <w:numPr>
          <w:ilvl w:val="0"/>
          <w:numId w:val="9"/>
        </w:numPr>
        <w:tabs>
          <w:tab w:val="left" w:pos="567"/>
        </w:tabs>
        <w:spacing w:after="0" w:line="240" w:lineRule="auto"/>
        <w:ind w:left="567" w:hanging="567"/>
        <w:rPr>
          <w:rFonts w:ascii="Times New Roman" w:eastAsia="Times New Roman" w:hAnsi="Times New Roman" w:cs="Times New Roman"/>
          <w:color w:val="000000"/>
          <w:lang w:eastAsia="sl-SI"/>
        </w:rPr>
      </w:pPr>
      <w:r>
        <w:rPr>
          <w:rFonts w:ascii="Times New Roman" w:eastAsia="Times New Roman" w:hAnsi="Times New Roman" w:cs="Times New Roman"/>
          <w:color w:val="000000"/>
          <w:lang w:eastAsia="sl-SI"/>
        </w:rPr>
        <w:t>d</w:t>
      </w:r>
      <w:r w:rsidR="00436811">
        <w:rPr>
          <w:rFonts w:ascii="Times New Roman" w:eastAsia="Times New Roman" w:hAnsi="Times New Roman" w:cs="Times New Roman"/>
          <w:color w:val="000000"/>
          <w:lang w:eastAsia="sl-SI"/>
        </w:rPr>
        <w:t>idelis kraujospūdis</w:t>
      </w:r>
      <w:r>
        <w:rPr>
          <w:rFonts w:ascii="Times New Roman" w:eastAsia="Times New Roman" w:hAnsi="Times New Roman" w:cs="Times New Roman"/>
          <w:color w:val="000000"/>
          <w:lang w:eastAsia="sl-SI"/>
        </w:rPr>
        <w:t>.</w:t>
      </w:r>
    </w:p>
    <w:p w14:paraId="167B6978" w14:textId="77777777" w:rsidR="006D5FE0" w:rsidRDefault="006D5FE0">
      <w:pPr>
        <w:widowControl w:val="0"/>
        <w:spacing w:after="0" w:line="240" w:lineRule="auto"/>
        <w:rPr>
          <w:rFonts w:ascii="Times New Roman" w:eastAsia="Times New Roman" w:hAnsi="Times New Roman" w:cs="Times New Roman"/>
          <w:color w:val="000000"/>
          <w:lang w:eastAsia="sl-SI"/>
        </w:rPr>
      </w:pPr>
    </w:p>
    <w:p w14:paraId="1789E6A8" w14:textId="77777777" w:rsidR="006D5FE0" w:rsidRDefault="00436811">
      <w:pPr>
        <w:widowControl w:val="0"/>
        <w:spacing w:after="0" w:line="240" w:lineRule="auto"/>
        <w:outlineLvl w:val="0"/>
        <w:rPr>
          <w:rFonts w:ascii="Times New Roman" w:eastAsia="Times New Roman" w:hAnsi="Times New Roman" w:cs="Times New Roman"/>
          <w:b/>
          <w:bCs/>
          <w:color w:val="000000"/>
          <w:lang w:eastAsia="sl-SI"/>
        </w:rPr>
      </w:pPr>
      <w:r>
        <w:rPr>
          <w:rFonts w:ascii="Times New Roman" w:eastAsia="Times New Roman" w:hAnsi="Times New Roman" w:cs="Times New Roman"/>
          <w:b/>
          <w:bCs/>
          <w:color w:val="000000"/>
          <w:lang w:eastAsia="sl-SI"/>
        </w:rPr>
        <w:t>Reti šalutinio poveikio reiškiniai (gali pasireikšti rečiau kaip 1 iš 1 000 asmenų):</w:t>
      </w:r>
    </w:p>
    <w:p w14:paraId="20626824" w14:textId="6A9A1E61" w:rsidR="006D5FE0" w:rsidRDefault="001F12BA">
      <w:pPr>
        <w:widowControl w:val="0"/>
        <w:numPr>
          <w:ilvl w:val="0"/>
          <w:numId w:val="11"/>
        </w:numPr>
        <w:tabs>
          <w:tab w:val="num" w:pos="567"/>
        </w:tabs>
        <w:spacing w:after="0" w:line="240" w:lineRule="auto"/>
        <w:ind w:left="567" w:hanging="567"/>
        <w:rPr>
          <w:rFonts w:ascii="Times New Roman" w:eastAsia="Times New Roman" w:hAnsi="Times New Roman" w:cs="Times New Roman"/>
          <w:color w:val="000000"/>
          <w:lang w:eastAsia="sl-SI"/>
        </w:rPr>
      </w:pPr>
      <w:r>
        <w:rPr>
          <w:rFonts w:ascii="Times New Roman" w:eastAsia="Times New Roman" w:hAnsi="Times New Roman" w:cs="Times New Roman"/>
          <w:color w:val="000000"/>
          <w:lang w:eastAsia="sl-SI"/>
        </w:rPr>
        <w:t>s</w:t>
      </w:r>
      <w:r w:rsidR="00436811">
        <w:rPr>
          <w:rFonts w:ascii="Times New Roman" w:eastAsia="Times New Roman" w:hAnsi="Times New Roman" w:cs="Times New Roman"/>
          <w:color w:val="000000"/>
          <w:lang w:eastAsia="sl-SI"/>
        </w:rPr>
        <w:t xml:space="preserve">unki alerginė reakcija. Jos požymiai yra veido, lūpų, liežuvio ir (arba) gerklės patinimas, rijimo ar kvėpavimo pasunkėjimas, stiprus odos niežėjimas (su iškilusiais gumbeliais). </w:t>
      </w:r>
      <w:r w:rsidR="00436811">
        <w:rPr>
          <w:rFonts w:ascii="Times New Roman" w:eastAsia="Times New Roman" w:hAnsi="Times New Roman" w:cs="Times New Roman"/>
          <w:b/>
          <w:bCs/>
          <w:color w:val="000000"/>
          <w:lang w:eastAsia="sl-SI"/>
        </w:rPr>
        <w:t xml:space="preserve">Jei manote, kad Jums pasireiškė alerginė reakcija, nutraukite </w:t>
      </w:r>
      <w:proofErr w:type="spellStart"/>
      <w:r w:rsidR="00436811">
        <w:rPr>
          <w:rFonts w:ascii="Times New Roman" w:eastAsia="Times New Roman" w:hAnsi="Times New Roman" w:cs="Times New Roman"/>
          <w:b/>
          <w:color w:val="000000"/>
        </w:rPr>
        <w:t>Sorvitimb</w:t>
      </w:r>
      <w:proofErr w:type="spellEnd"/>
      <w:r w:rsidR="00436811">
        <w:rPr>
          <w:rFonts w:ascii="Times New Roman" w:eastAsia="Times New Roman" w:hAnsi="Times New Roman" w:cs="Times New Roman"/>
          <w:b/>
          <w:color w:val="000000"/>
        </w:rPr>
        <w:t xml:space="preserve"> vartojimą</w:t>
      </w:r>
      <w:r w:rsidR="00436811">
        <w:rPr>
          <w:rFonts w:ascii="Times New Roman" w:eastAsia="Times New Roman" w:hAnsi="Times New Roman" w:cs="Times New Roman"/>
          <w:color w:val="000000"/>
          <w:lang w:eastAsia="sl-SI"/>
        </w:rPr>
        <w:t xml:space="preserve"> ir nedelsdami kreipkitės į medikus</w:t>
      </w:r>
      <w:r>
        <w:rPr>
          <w:rFonts w:ascii="Times New Roman" w:eastAsia="Times New Roman" w:hAnsi="Times New Roman" w:cs="Times New Roman"/>
          <w:color w:val="000000"/>
          <w:lang w:eastAsia="sl-SI"/>
        </w:rPr>
        <w:t>;</w:t>
      </w:r>
    </w:p>
    <w:p w14:paraId="7A41EDE3" w14:textId="4E908C46" w:rsidR="006D5FE0" w:rsidRDefault="001F12BA">
      <w:pPr>
        <w:widowControl w:val="0"/>
        <w:numPr>
          <w:ilvl w:val="0"/>
          <w:numId w:val="11"/>
        </w:numPr>
        <w:tabs>
          <w:tab w:val="num" w:pos="567"/>
        </w:tabs>
        <w:spacing w:after="0" w:line="240" w:lineRule="auto"/>
        <w:ind w:left="567" w:hanging="567"/>
        <w:rPr>
          <w:rFonts w:ascii="Times New Roman" w:eastAsia="Times New Roman" w:hAnsi="Times New Roman" w:cs="Times New Roman"/>
          <w:color w:val="000000"/>
          <w:lang w:eastAsia="sl-SI"/>
        </w:rPr>
      </w:pPr>
      <w:r>
        <w:rPr>
          <w:rFonts w:ascii="Times New Roman" w:eastAsia="Times New Roman" w:hAnsi="Times New Roman" w:cs="Times New Roman"/>
          <w:color w:val="000000"/>
          <w:lang w:eastAsia="sl-SI"/>
        </w:rPr>
        <w:t>r</w:t>
      </w:r>
      <w:r w:rsidR="00436811">
        <w:rPr>
          <w:rFonts w:ascii="Times New Roman" w:eastAsia="Times New Roman" w:hAnsi="Times New Roman" w:cs="Times New Roman"/>
          <w:color w:val="000000"/>
          <w:lang w:eastAsia="sl-SI"/>
        </w:rPr>
        <w:t xml:space="preserve">aumenų pažeidimas suaugusiesiems. </w:t>
      </w:r>
      <w:r w:rsidR="00570BFF">
        <w:rPr>
          <w:rFonts w:ascii="Times New Roman" w:eastAsia="Times New Roman" w:hAnsi="Times New Roman" w:cs="Times New Roman"/>
          <w:color w:val="000000"/>
          <w:lang w:eastAsia="sl-SI"/>
        </w:rPr>
        <w:t>Dėl atsargumo,</w:t>
      </w:r>
      <w:r w:rsidR="00436811">
        <w:rPr>
          <w:rFonts w:ascii="Times New Roman" w:eastAsia="Times New Roman" w:hAnsi="Times New Roman" w:cs="Times New Roman"/>
          <w:color w:val="000000"/>
          <w:lang w:eastAsia="sl-SI"/>
        </w:rPr>
        <w:t xml:space="preserve"> </w:t>
      </w:r>
      <w:r w:rsidR="00436811">
        <w:rPr>
          <w:rFonts w:ascii="Times New Roman" w:eastAsia="Times New Roman" w:hAnsi="Times New Roman" w:cs="Times New Roman"/>
          <w:b/>
          <w:color w:val="000000"/>
          <w:lang w:eastAsia="sl-SI"/>
        </w:rPr>
        <w:t xml:space="preserve">nutraukite </w:t>
      </w:r>
      <w:proofErr w:type="spellStart"/>
      <w:r w:rsidR="00436811">
        <w:rPr>
          <w:rFonts w:ascii="Times New Roman" w:eastAsia="Times New Roman" w:hAnsi="Times New Roman" w:cs="Times New Roman"/>
          <w:b/>
          <w:color w:val="000000"/>
        </w:rPr>
        <w:t>Sorvitimb</w:t>
      </w:r>
      <w:proofErr w:type="spellEnd"/>
      <w:r w:rsidR="00436811">
        <w:rPr>
          <w:rFonts w:ascii="Times New Roman" w:eastAsia="Times New Roman" w:hAnsi="Times New Roman" w:cs="Times New Roman"/>
          <w:b/>
          <w:color w:val="000000"/>
        </w:rPr>
        <w:t xml:space="preserve"> </w:t>
      </w:r>
      <w:r w:rsidR="00436811">
        <w:rPr>
          <w:rFonts w:ascii="Times New Roman" w:eastAsia="Times New Roman" w:hAnsi="Times New Roman" w:cs="Times New Roman"/>
          <w:b/>
          <w:bCs/>
          <w:color w:val="000000"/>
        </w:rPr>
        <w:t>vartojimą ir nedelsdami kreipkitės į gydytoją</w:t>
      </w:r>
      <w:r w:rsidR="00436811">
        <w:rPr>
          <w:rFonts w:ascii="Times New Roman" w:eastAsia="Times New Roman" w:hAnsi="Times New Roman" w:cs="Times New Roman"/>
          <w:b/>
          <w:bCs/>
          <w:color w:val="000000"/>
          <w:lang w:eastAsia="sl-SI"/>
        </w:rPr>
        <w:t>, jei pasireikš neįprastas raumenų maudimas ar skausmas</w:t>
      </w:r>
      <w:r w:rsidR="00436811">
        <w:rPr>
          <w:rFonts w:ascii="Times New Roman" w:eastAsia="Times New Roman" w:hAnsi="Times New Roman" w:cs="Times New Roman"/>
          <w:bCs/>
          <w:color w:val="000000"/>
          <w:lang w:eastAsia="sl-SI"/>
        </w:rPr>
        <w:t>, trunkantis ilgiau nei tikėtina</w:t>
      </w:r>
      <w:r>
        <w:rPr>
          <w:rFonts w:ascii="Times New Roman" w:eastAsia="Times New Roman" w:hAnsi="Times New Roman" w:cs="Times New Roman"/>
          <w:bCs/>
          <w:color w:val="000000"/>
          <w:lang w:eastAsia="sl-SI"/>
        </w:rPr>
        <w:t>;</w:t>
      </w:r>
    </w:p>
    <w:p w14:paraId="4E50223D" w14:textId="46247AEB" w:rsidR="006D5FE0" w:rsidRDefault="001F12BA">
      <w:pPr>
        <w:widowControl w:val="0"/>
        <w:numPr>
          <w:ilvl w:val="0"/>
          <w:numId w:val="11"/>
        </w:numPr>
        <w:shd w:val="clear" w:color="auto" w:fill="FFFFFF"/>
        <w:tabs>
          <w:tab w:val="num" w:pos="567"/>
        </w:tabs>
        <w:spacing w:after="0" w:line="240" w:lineRule="auto"/>
        <w:ind w:left="567" w:hanging="567"/>
        <w:outlineLvl w:val="0"/>
        <w:rPr>
          <w:rFonts w:ascii="Times New Roman" w:eastAsia="Times New Roman" w:hAnsi="Times New Roman" w:cs="Times New Roman"/>
          <w:bCs/>
          <w:color w:val="000000"/>
        </w:rPr>
      </w:pPr>
      <w:r>
        <w:rPr>
          <w:rFonts w:ascii="Times New Roman" w:eastAsia="Times New Roman" w:hAnsi="Times New Roman" w:cs="Times New Roman"/>
          <w:color w:val="000000"/>
          <w:lang w:eastAsia="sl-SI"/>
        </w:rPr>
        <w:t>s</w:t>
      </w:r>
      <w:r w:rsidR="00436811">
        <w:rPr>
          <w:rFonts w:ascii="Times New Roman" w:eastAsia="Times New Roman" w:hAnsi="Times New Roman" w:cs="Times New Roman"/>
          <w:color w:val="000000"/>
          <w:lang w:eastAsia="sl-SI"/>
        </w:rPr>
        <w:t>tiprus pilvo skausmas (kasos uždegimas)</w:t>
      </w:r>
      <w:r>
        <w:rPr>
          <w:rFonts w:ascii="Times New Roman" w:eastAsia="Times New Roman" w:hAnsi="Times New Roman" w:cs="Times New Roman"/>
          <w:bCs/>
          <w:color w:val="000000"/>
        </w:rPr>
        <w:t>;</w:t>
      </w:r>
    </w:p>
    <w:p w14:paraId="733E52E7" w14:textId="008C5773" w:rsidR="006D5FE0" w:rsidRDefault="001F12BA">
      <w:pPr>
        <w:widowControl w:val="0"/>
        <w:numPr>
          <w:ilvl w:val="0"/>
          <w:numId w:val="11"/>
        </w:numPr>
        <w:shd w:val="clear" w:color="auto" w:fill="FFFFFF"/>
        <w:tabs>
          <w:tab w:val="num" w:pos="567"/>
        </w:tabs>
        <w:spacing w:after="0" w:line="240" w:lineRule="auto"/>
        <w:ind w:left="567" w:hanging="567"/>
        <w:outlineLvl w:val="0"/>
        <w:rPr>
          <w:rFonts w:ascii="Times New Roman" w:eastAsia="Times New Roman" w:hAnsi="Times New Roman" w:cs="Times New Roman"/>
          <w:bCs/>
          <w:color w:val="000000"/>
        </w:rPr>
      </w:pPr>
      <w:r>
        <w:rPr>
          <w:rFonts w:ascii="Times New Roman" w:eastAsia="Times New Roman" w:hAnsi="Times New Roman" w:cs="Times New Roman"/>
          <w:lang w:eastAsia="sl-SI"/>
        </w:rPr>
        <w:t>k</w:t>
      </w:r>
      <w:r w:rsidR="00436811">
        <w:rPr>
          <w:rFonts w:ascii="Times New Roman" w:eastAsia="Times New Roman" w:hAnsi="Times New Roman" w:cs="Times New Roman"/>
          <w:lang w:eastAsia="sl-SI"/>
        </w:rPr>
        <w:t>raujo ląstelių kiekio sumažėjimas, galintis sukelti kraujavimą ar kraujosruvų atsiradimą (</w:t>
      </w:r>
      <w:proofErr w:type="spellStart"/>
      <w:r w:rsidR="00436811">
        <w:rPr>
          <w:rFonts w:ascii="Times New Roman" w:eastAsia="Times New Roman" w:hAnsi="Times New Roman" w:cs="Times New Roman"/>
          <w:lang w:eastAsia="sl-SI"/>
        </w:rPr>
        <w:t>trombocitopenija</w:t>
      </w:r>
      <w:proofErr w:type="spellEnd"/>
      <w:r w:rsidR="00436811">
        <w:rPr>
          <w:rFonts w:ascii="Times New Roman" w:eastAsia="Times New Roman" w:hAnsi="Times New Roman" w:cs="Times New Roman"/>
          <w:lang w:eastAsia="sl-SI"/>
        </w:rPr>
        <w:t>).</w:t>
      </w:r>
    </w:p>
    <w:p w14:paraId="38FF5277" w14:textId="77777777" w:rsidR="006D5FE0" w:rsidRDefault="006D5FE0">
      <w:pPr>
        <w:widowControl w:val="0"/>
        <w:shd w:val="clear" w:color="auto" w:fill="FFFFFF"/>
        <w:spacing w:after="0" w:line="240" w:lineRule="auto"/>
        <w:outlineLvl w:val="2"/>
        <w:rPr>
          <w:rFonts w:ascii="Times New Roman" w:eastAsia="Times New Roman" w:hAnsi="Times New Roman" w:cs="Times New Roman"/>
          <w:b/>
          <w:color w:val="000000"/>
          <w:lang w:eastAsia="sl-SI"/>
        </w:rPr>
      </w:pPr>
    </w:p>
    <w:p w14:paraId="360B8476" w14:textId="77777777" w:rsidR="006D5FE0" w:rsidRDefault="00436811">
      <w:pPr>
        <w:widowControl w:val="0"/>
        <w:spacing w:after="0" w:line="240" w:lineRule="auto"/>
        <w:outlineLvl w:val="0"/>
        <w:rPr>
          <w:rFonts w:ascii="Times New Roman" w:eastAsia="Times New Roman" w:hAnsi="Times New Roman" w:cs="Times New Roman"/>
          <w:b/>
          <w:bCs/>
          <w:color w:val="000000"/>
          <w:lang w:eastAsia="sl-SI"/>
        </w:rPr>
      </w:pPr>
      <w:r>
        <w:rPr>
          <w:rFonts w:ascii="Times New Roman" w:eastAsia="Times New Roman" w:hAnsi="Times New Roman" w:cs="Times New Roman"/>
          <w:b/>
          <w:bCs/>
          <w:color w:val="000000"/>
          <w:lang w:eastAsia="sl-SI"/>
        </w:rPr>
        <w:t>Labai reti šalutinio poveikio reiškiniai (gali pasireikšti rečiau kaip 1 iš 10 000 asmenų):</w:t>
      </w:r>
    </w:p>
    <w:p w14:paraId="72E5658D" w14:textId="23039498" w:rsidR="006D5FE0" w:rsidRDefault="00FF29AB">
      <w:pPr>
        <w:widowControl w:val="0"/>
        <w:numPr>
          <w:ilvl w:val="0"/>
          <w:numId w:val="10"/>
        </w:numPr>
        <w:tabs>
          <w:tab w:val="num" w:pos="567"/>
        </w:tabs>
        <w:autoSpaceDE w:val="0"/>
        <w:autoSpaceDN w:val="0"/>
        <w:adjustRightInd w:val="0"/>
        <w:spacing w:after="0" w:line="240" w:lineRule="auto"/>
        <w:ind w:left="567" w:hanging="567"/>
        <w:rPr>
          <w:rFonts w:ascii="Times New Roman" w:eastAsia="Times New Roman" w:hAnsi="Times New Roman" w:cs="Times New Roman"/>
          <w:bCs/>
          <w:color w:val="000000"/>
          <w:lang w:eastAsia="sl-SI"/>
        </w:rPr>
      </w:pPr>
      <w:r>
        <w:rPr>
          <w:rFonts w:ascii="Times New Roman" w:eastAsia="Times New Roman" w:hAnsi="Times New Roman" w:cs="Times New Roman"/>
          <w:bCs/>
          <w:color w:val="000000"/>
          <w:lang w:eastAsia="sl-SI"/>
        </w:rPr>
        <w:t>g</w:t>
      </w:r>
      <w:r w:rsidR="00436811">
        <w:rPr>
          <w:rFonts w:ascii="Times New Roman" w:eastAsia="Times New Roman" w:hAnsi="Times New Roman" w:cs="Times New Roman"/>
          <w:bCs/>
          <w:color w:val="000000"/>
          <w:lang w:eastAsia="sl-SI"/>
        </w:rPr>
        <w:t>elta (odos ir akių pageltimas)</w:t>
      </w:r>
      <w:r>
        <w:rPr>
          <w:rFonts w:ascii="Times New Roman" w:eastAsia="Times New Roman" w:hAnsi="Times New Roman" w:cs="Times New Roman"/>
          <w:bCs/>
          <w:color w:val="000000"/>
          <w:lang w:eastAsia="sl-SI"/>
        </w:rPr>
        <w:t>;</w:t>
      </w:r>
    </w:p>
    <w:p w14:paraId="6575C563" w14:textId="5B685F70" w:rsidR="006D5FE0" w:rsidRDefault="00FF29AB">
      <w:pPr>
        <w:widowControl w:val="0"/>
        <w:numPr>
          <w:ilvl w:val="0"/>
          <w:numId w:val="10"/>
        </w:numPr>
        <w:tabs>
          <w:tab w:val="num" w:pos="567"/>
        </w:tabs>
        <w:autoSpaceDE w:val="0"/>
        <w:autoSpaceDN w:val="0"/>
        <w:adjustRightInd w:val="0"/>
        <w:spacing w:after="0" w:line="240" w:lineRule="auto"/>
        <w:ind w:left="567" w:hanging="567"/>
        <w:rPr>
          <w:rFonts w:ascii="Times New Roman" w:eastAsia="Times New Roman" w:hAnsi="Times New Roman" w:cs="Times New Roman"/>
          <w:bCs/>
          <w:color w:val="000000"/>
          <w:lang w:eastAsia="sl-SI"/>
        </w:rPr>
      </w:pPr>
      <w:r>
        <w:rPr>
          <w:rFonts w:ascii="Times New Roman" w:eastAsia="Times New Roman" w:hAnsi="Times New Roman" w:cs="Times New Roman"/>
          <w:bCs/>
          <w:color w:val="000000"/>
          <w:lang w:eastAsia="sl-SI"/>
        </w:rPr>
        <w:t>h</w:t>
      </w:r>
      <w:r w:rsidR="00436811">
        <w:rPr>
          <w:rFonts w:ascii="Times New Roman" w:eastAsia="Times New Roman" w:hAnsi="Times New Roman" w:cs="Times New Roman"/>
          <w:bCs/>
          <w:color w:val="000000"/>
          <w:lang w:eastAsia="sl-SI"/>
        </w:rPr>
        <w:t>epatitas (kepenų uždegimas)</w:t>
      </w:r>
      <w:r>
        <w:rPr>
          <w:rFonts w:ascii="Times New Roman" w:eastAsia="Times New Roman" w:hAnsi="Times New Roman" w:cs="Times New Roman"/>
          <w:bCs/>
          <w:color w:val="000000"/>
          <w:lang w:eastAsia="sl-SI"/>
        </w:rPr>
        <w:t>;</w:t>
      </w:r>
    </w:p>
    <w:p w14:paraId="722247D8" w14:textId="4E223752" w:rsidR="006D5FE0" w:rsidRDefault="00FF29AB">
      <w:pPr>
        <w:widowControl w:val="0"/>
        <w:numPr>
          <w:ilvl w:val="0"/>
          <w:numId w:val="10"/>
        </w:numPr>
        <w:tabs>
          <w:tab w:val="num" w:pos="567"/>
        </w:tabs>
        <w:autoSpaceDE w:val="0"/>
        <w:autoSpaceDN w:val="0"/>
        <w:adjustRightInd w:val="0"/>
        <w:spacing w:after="0" w:line="240" w:lineRule="auto"/>
        <w:ind w:left="567" w:hanging="567"/>
        <w:rPr>
          <w:rFonts w:ascii="Times New Roman" w:eastAsia="Times New Roman" w:hAnsi="Times New Roman" w:cs="Times New Roman"/>
          <w:bCs/>
          <w:color w:val="000000"/>
          <w:lang w:eastAsia="sl-SI"/>
        </w:rPr>
      </w:pPr>
      <w:r>
        <w:rPr>
          <w:rFonts w:ascii="Times New Roman" w:eastAsia="Times New Roman" w:hAnsi="Times New Roman" w:cs="Times New Roman"/>
          <w:bCs/>
          <w:color w:val="000000"/>
          <w:lang w:eastAsia="sl-SI"/>
        </w:rPr>
        <w:t>k</w:t>
      </w:r>
      <w:r w:rsidR="00436811">
        <w:rPr>
          <w:rFonts w:ascii="Times New Roman" w:eastAsia="Times New Roman" w:hAnsi="Times New Roman" w:cs="Times New Roman"/>
          <w:bCs/>
          <w:color w:val="000000"/>
          <w:lang w:eastAsia="sl-SI"/>
        </w:rPr>
        <w:t>raujo pėdsakai šlapime</w:t>
      </w:r>
      <w:r>
        <w:rPr>
          <w:rFonts w:ascii="Times New Roman" w:eastAsia="Times New Roman" w:hAnsi="Times New Roman" w:cs="Times New Roman"/>
          <w:bCs/>
          <w:color w:val="000000"/>
          <w:lang w:eastAsia="sl-SI"/>
        </w:rPr>
        <w:t>;</w:t>
      </w:r>
    </w:p>
    <w:p w14:paraId="282B245A" w14:textId="11B12F0A" w:rsidR="006D5FE0" w:rsidRDefault="00FF29AB">
      <w:pPr>
        <w:widowControl w:val="0"/>
        <w:numPr>
          <w:ilvl w:val="0"/>
          <w:numId w:val="10"/>
        </w:numPr>
        <w:tabs>
          <w:tab w:val="num" w:pos="567"/>
        </w:tabs>
        <w:autoSpaceDE w:val="0"/>
        <w:autoSpaceDN w:val="0"/>
        <w:adjustRightInd w:val="0"/>
        <w:spacing w:after="0" w:line="240" w:lineRule="auto"/>
        <w:ind w:left="567" w:hanging="567"/>
        <w:rPr>
          <w:rFonts w:ascii="Times New Roman" w:eastAsia="Times New Roman" w:hAnsi="Times New Roman" w:cs="Times New Roman"/>
          <w:bCs/>
          <w:color w:val="000000"/>
          <w:lang w:eastAsia="sl-SI"/>
        </w:rPr>
      </w:pPr>
      <w:r>
        <w:rPr>
          <w:rFonts w:ascii="Times New Roman" w:eastAsia="Times New Roman" w:hAnsi="Times New Roman" w:cs="Times New Roman"/>
          <w:bCs/>
          <w:color w:val="000000"/>
          <w:lang w:eastAsia="sl-SI"/>
        </w:rPr>
        <w:t>k</w:t>
      </w:r>
      <w:r w:rsidR="00436811">
        <w:rPr>
          <w:rFonts w:ascii="Times New Roman" w:eastAsia="Times New Roman" w:hAnsi="Times New Roman" w:cs="Times New Roman"/>
          <w:bCs/>
          <w:color w:val="000000"/>
          <w:lang w:eastAsia="sl-SI"/>
        </w:rPr>
        <w:t>ojų ir rankų nervų pažeidimas (pvz., pasireiškiantis tirpimu)</w:t>
      </w:r>
      <w:r>
        <w:rPr>
          <w:rFonts w:ascii="Times New Roman" w:eastAsia="Times New Roman" w:hAnsi="Times New Roman" w:cs="Times New Roman"/>
          <w:bCs/>
          <w:color w:val="000000"/>
          <w:lang w:eastAsia="sl-SI"/>
        </w:rPr>
        <w:t>;</w:t>
      </w:r>
    </w:p>
    <w:p w14:paraId="1A1E6657" w14:textId="55665BD6" w:rsidR="006D5FE0" w:rsidRDefault="00FF29AB">
      <w:pPr>
        <w:widowControl w:val="0"/>
        <w:numPr>
          <w:ilvl w:val="0"/>
          <w:numId w:val="10"/>
        </w:numPr>
        <w:tabs>
          <w:tab w:val="num" w:pos="567"/>
        </w:tabs>
        <w:autoSpaceDE w:val="0"/>
        <w:autoSpaceDN w:val="0"/>
        <w:adjustRightInd w:val="0"/>
        <w:spacing w:after="0" w:line="240" w:lineRule="auto"/>
        <w:ind w:left="567" w:hanging="567"/>
        <w:rPr>
          <w:rFonts w:ascii="Times New Roman" w:eastAsia="Times New Roman" w:hAnsi="Times New Roman" w:cs="Times New Roman"/>
          <w:bCs/>
          <w:color w:val="000000"/>
          <w:lang w:eastAsia="sl-SI"/>
        </w:rPr>
      </w:pPr>
      <w:r>
        <w:rPr>
          <w:rFonts w:ascii="Times New Roman" w:eastAsia="Times New Roman" w:hAnsi="Times New Roman" w:cs="Times New Roman"/>
          <w:bCs/>
          <w:color w:val="000000"/>
          <w:lang w:eastAsia="sl-SI"/>
        </w:rPr>
        <w:t>a</w:t>
      </w:r>
      <w:r w:rsidR="00436811">
        <w:rPr>
          <w:rFonts w:ascii="Times New Roman" w:eastAsia="Times New Roman" w:hAnsi="Times New Roman" w:cs="Times New Roman"/>
          <w:bCs/>
          <w:color w:val="000000"/>
          <w:lang w:eastAsia="sl-SI"/>
        </w:rPr>
        <w:t>tminties netekimas</w:t>
      </w:r>
      <w:r>
        <w:rPr>
          <w:rFonts w:ascii="Times New Roman" w:eastAsia="Times New Roman" w:hAnsi="Times New Roman" w:cs="Times New Roman"/>
          <w:bCs/>
          <w:color w:val="000000"/>
          <w:lang w:eastAsia="sl-SI"/>
        </w:rPr>
        <w:t>;</w:t>
      </w:r>
    </w:p>
    <w:p w14:paraId="1B48E2B0" w14:textId="52DE0C57" w:rsidR="006D5FE0" w:rsidRDefault="00FF29AB">
      <w:pPr>
        <w:widowControl w:val="0"/>
        <w:numPr>
          <w:ilvl w:val="0"/>
          <w:numId w:val="10"/>
        </w:numPr>
        <w:tabs>
          <w:tab w:val="num" w:pos="567"/>
        </w:tabs>
        <w:autoSpaceDE w:val="0"/>
        <w:autoSpaceDN w:val="0"/>
        <w:adjustRightInd w:val="0"/>
        <w:spacing w:after="0" w:line="240" w:lineRule="auto"/>
        <w:ind w:left="567" w:hanging="567"/>
        <w:rPr>
          <w:rFonts w:ascii="Times New Roman" w:eastAsia="Times New Roman" w:hAnsi="Times New Roman" w:cs="Times New Roman"/>
          <w:bCs/>
          <w:color w:val="000000"/>
          <w:lang w:eastAsia="sl-SI"/>
        </w:rPr>
      </w:pPr>
      <w:r>
        <w:rPr>
          <w:rFonts w:ascii="Times New Roman" w:eastAsia="Times New Roman" w:hAnsi="Times New Roman" w:cs="Times New Roman"/>
          <w:bCs/>
          <w:color w:val="000000"/>
          <w:lang w:eastAsia="sl-SI"/>
        </w:rPr>
        <w:t>k</w:t>
      </w:r>
      <w:r w:rsidR="00436811">
        <w:rPr>
          <w:rFonts w:ascii="Times New Roman" w:eastAsia="Times New Roman" w:hAnsi="Times New Roman" w:cs="Times New Roman"/>
          <w:bCs/>
          <w:color w:val="000000"/>
          <w:lang w:eastAsia="sl-SI"/>
        </w:rPr>
        <w:t>rūtų padidėjimas vyrams (</w:t>
      </w:r>
      <w:proofErr w:type="spellStart"/>
      <w:r w:rsidR="00436811">
        <w:rPr>
          <w:rFonts w:ascii="Times New Roman" w:eastAsia="Times New Roman" w:hAnsi="Times New Roman" w:cs="Times New Roman"/>
          <w:bCs/>
          <w:color w:val="000000"/>
          <w:lang w:eastAsia="sl-SI"/>
        </w:rPr>
        <w:t>ginekomastija</w:t>
      </w:r>
      <w:proofErr w:type="spellEnd"/>
      <w:r w:rsidR="00436811">
        <w:rPr>
          <w:rFonts w:ascii="Times New Roman" w:eastAsia="Times New Roman" w:hAnsi="Times New Roman" w:cs="Times New Roman"/>
          <w:bCs/>
          <w:color w:val="000000"/>
          <w:lang w:eastAsia="sl-SI"/>
        </w:rPr>
        <w:t>)</w:t>
      </w:r>
      <w:r>
        <w:rPr>
          <w:rFonts w:ascii="Times New Roman" w:eastAsia="Times New Roman" w:hAnsi="Times New Roman" w:cs="Times New Roman"/>
          <w:bCs/>
          <w:color w:val="000000"/>
          <w:lang w:eastAsia="sl-SI"/>
        </w:rPr>
        <w:t>.</w:t>
      </w:r>
    </w:p>
    <w:p w14:paraId="562D2D90" w14:textId="77777777" w:rsidR="006D5FE0" w:rsidRDefault="006D5FE0">
      <w:pPr>
        <w:widowControl w:val="0"/>
        <w:spacing w:after="0" w:line="240" w:lineRule="auto"/>
        <w:outlineLvl w:val="0"/>
        <w:rPr>
          <w:rFonts w:ascii="Times New Roman" w:eastAsia="Times New Roman" w:hAnsi="Times New Roman" w:cs="Times New Roman"/>
          <w:b/>
          <w:bCs/>
          <w:color w:val="000000"/>
          <w:lang w:eastAsia="sl-SI"/>
        </w:rPr>
      </w:pPr>
    </w:p>
    <w:p w14:paraId="1E39CCEC" w14:textId="77777777" w:rsidR="006D5FE0" w:rsidRDefault="00436811">
      <w:pPr>
        <w:widowControl w:val="0"/>
        <w:spacing w:after="0" w:line="240" w:lineRule="auto"/>
        <w:outlineLvl w:val="0"/>
        <w:rPr>
          <w:rFonts w:ascii="Times New Roman" w:eastAsia="Times New Roman" w:hAnsi="Times New Roman" w:cs="Times New Roman"/>
          <w:b/>
          <w:bCs/>
          <w:color w:val="000000"/>
          <w:lang w:eastAsia="sl-SI"/>
        </w:rPr>
      </w:pPr>
      <w:r>
        <w:rPr>
          <w:rFonts w:ascii="Times New Roman" w:eastAsia="Times New Roman" w:hAnsi="Times New Roman" w:cs="Times New Roman"/>
          <w:b/>
          <w:bCs/>
          <w:color w:val="000000"/>
          <w:lang w:eastAsia="sl-SI"/>
        </w:rPr>
        <w:t>Šalutinio poveikio reiškiniai, kurių dažnis nežinomas (negali būti apskaičiuotas pagal turimus duomenis):</w:t>
      </w:r>
    </w:p>
    <w:p w14:paraId="2A774AE2" w14:textId="2B8C3927" w:rsidR="006D5FE0" w:rsidRDefault="00A50DF2">
      <w:pPr>
        <w:widowControl w:val="0"/>
        <w:numPr>
          <w:ilvl w:val="0"/>
          <w:numId w:val="9"/>
        </w:numPr>
        <w:tabs>
          <w:tab w:val="left" w:pos="567"/>
        </w:tabs>
        <w:spacing w:after="0" w:line="240" w:lineRule="auto"/>
        <w:ind w:left="567" w:hanging="567"/>
        <w:rPr>
          <w:rFonts w:ascii="Times New Roman" w:eastAsia="Times New Roman" w:hAnsi="Times New Roman" w:cs="Times New Roman"/>
          <w:snapToGrid w:val="0"/>
          <w:lang w:eastAsia="sl-SI"/>
        </w:rPr>
      </w:pPr>
      <w:r>
        <w:rPr>
          <w:rFonts w:ascii="Times New Roman" w:eastAsia="Times New Roman" w:hAnsi="Times New Roman" w:cs="Times New Roman"/>
          <w:snapToGrid w:val="0"/>
          <w:lang w:eastAsia="sl-SI"/>
        </w:rPr>
        <w:t>m</w:t>
      </w:r>
      <w:r w:rsidR="00436811">
        <w:rPr>
          <w:rFonts w:ascii="Times New Roman" w:eastAsia="Times New Roman" w:hAnsi="Times New Roman" w:cs="Times New Roman"/>
          <w:snapToGrid w:val="0"/>
          <w:lang w:eastAsia="sl-SI"/>
        </w:rPr>
        <w:t>iego sutrikimai, įskaitant nemigą ir košmariškus sapnus</w:t>
      </w:r>
      <w:r>
        <w:rPr>
          <w:rFonts w:ascii="Times New Roman" w:eastAsia="Times New Roman" w:hAnsi="Times New Roman" w:cs="Times New Roman"/>
          <w:snapToGrid w:val="0"/>
          <w:lang w:eastAsia="sl-SI"/>
        </w:rPr>
        <w:t>;</w:t>
      </w:r>
    </w:p>
    <w:p w14:paraId="3D808F14" w14:textId="3D7954F3" w:rsidR="006D5FE0" w:rsidRDefault="00A50DF2">
      <w:pPr>
        <w:widowControl w:val="0"/>
        <w:numPr>
          <w:ilvl w:val="0"/>
          <w:numId w:val="9"/>
        </w:numPr>
        <w:tabs>
          <w:tab w:val="left" w:pos="567"/>
        </w:tabs>
        <w:spacing w:after="0" w:line="240" w:lineRule="auto"/>
        <w:ind w:left="567" w:hanging="567"/>
        <w:rPr>
          <w:rFonts w:ascii="Times New Roman" w:eastAsia="Times New Roman" w:hAnsi="Times New Roman" w:cs="Times New Roman"/>
          <w:snapToGrid w:val="0"/>
          <w:lang w:eastAsia="sl-SI"/>
        </w:rPr>
      </w:pPr>
      <w:r>
        <w:rPr>
          <w:rFonts w:ascii="Times New Roman" w:eastAsia="Times New Roman" w:hAnsi="Times New Roman" w:cs="Times New Roman"/>
          <w:snapToGrid w:val="0"/>
          <w:lang w:eastAsia="sl-SI"/>
        </w:rPr>
        <w:t>l</w:t>
      </w:r>
      <w:r w:rsidR="00436811">
        <w:rPr>
          <w:rFonts w:ascii="Times New Roman" w:eastAsia="Times New Roman" w:hAnsi="Times New Roman" w:cs="Times New Roman"/>
          <w:snapToGrid w:val="0"/>
          <w:lang w:eastAsia="sl-SI"/>
        </w:rPr>
        <w:t>ytinės veiklos sutrikimas</w:t>
      </w:r>
      <w:r>
        <w:rPr>
          <w:rFonts w:ascii="Times New Roman" w:eastAsia="Times New Roman" w:hAnsi="Times New Roman" w:cs="Times New Roman"/>
          <w:snapToGrid w:val="0"/>
          <w:lang w:eastAsia="sl-SI"/>
        </w:rPr>
        <w:t>;</w:t>
      </w:r>
    </w:p>
    <w:p w14:paraId="07FDB6FB" w14:textId="72BCC890" w:rsidR="006D5FE0" w:rsidRDefault="00A50DF2">
      <w:pPr>
        <w:widowControl w:val="0"/>
        <w:numPr>
          <w:ilvl w:val="0"/>
          <w:numId w:val="9"/>
        </w:numPr>
        <w:tabs>
          <w:tab w:val="left" w:pos="567"/>
        </w:tabs>
        <w:spacing w:after="0" w:line="240" w:lineRule="auto"/>
        <w:ind w:left="567" w:hanging="567"/>
        <w:rPr>
          <w:rFonts w:ascii="Times New Roman" w:eastAsia="Times New Roman" w:hAnsi="Times New Roman" w:cs="Times New Roman"/>
          <w:snapToGrid w:val="0"/>
          <w:lang w:eastAsia="sl-SI"/>
        </w:rPr>
      </w:pPr>
      <w:r>
        <w:rPr>
          <w:rFonts w:ascii="Times New Roman" w:eastAsia="Times New Roman" w:hAnsi="Times New Roman" w:cs="Times New Roman"/>
          <w:snapToGrid w:val="0"/>
          <w:lang w:eastAsia="sl-SI"/>
        </w:rPr>
        <w:t>d</w:t>
      </w:r>
      <w:r w:rsidR="00436811">
        <w:rPr>
          <w:rFonts w:ascii="Times New Roman" w:eastAsia="Times New Roman" w:hAnsi="Times New Roman" w:cs="Times New Roman"/>
          <w:snapToGrid w:val="0"/>
          <w:lang w:eastAsia="sl-SI"/>
        </w:rPr>
        <w:t>epresija</w:t>
      </w:r>
      <w:r>
        <w:rPr>
          <w:rFonts w:ascii="Times New Roman" w:eastAsia="Times New Roman" w:hAnsi="Times New Roman" w:cs="Times New Roman"/>
          <w:snapToGrid w:val="0"/>
          <w:lang w:eastAsia="sl-SI"/>
        </w:rPr>
        <w:t>;</w:t>
      </w:r>
    </w:p>
    <w:p w14:paraId="2B615DF4" w14:textId="4F6737CB" w:rsidR="006D5FE0" w:rsidRDefault="00A50DF2">
      <w:pPr>
        <w:widowControl w:val="0"/>
        <w:numPr>
          <w:ilvl w:val="0"/>
          <w:numId w:val="9"/>
        </w:numPr>
        <w:tabs>
          <w:tab w:val="left" w:pos="567"/>
        </w:tabs>
        <w:spacing w:after="0" w:line="240" w:lineRule="auto"/>
        <w:ind w:left="567" w:hanging="567"/>
        <w:rPr>
          <w:rFonts w:ascii="Times New Roman" w:eastAsia="Times New Roman" w:hAnsi="Times New Roman" w:cs="Times New Roman"/>
          <w:snapToGrid w:val="0"/>
          <w:lang w:eastAsia="sl-SI"/>
        </w:rPr>
      </w:pPr>
      <w:r>
        <w:rPr>
          <w:rFonts w:ascii="Times New Roman" w:eastAsia="Times New Roman" w:hAnsi="Times New Roman" w:cs="Times New Roman"/>
          <w:snapToGrid w:val="0"/>
          <w:lang w:eastAsia="sl-SI"/>
        </w:rPr>
        <w:t>k</w:t>
      </w:r>
      <w:r w:rsidR="00436811">
        <w:rPr>
          <w:rFonts w:ascii="Times New Roman" w:eastAsia="Times New Roman" w:hAnsi="Times New Roman" w:cs="Times New Roman"/>
          <w:snapToGrid w:val="0"/>
          <w:lang w:eastAsia="sl-SI"/>
        </w:rPr>
        <w:t>vėpavimo sutrikimas, įskaitant nuolatinį kosulį ir (arba) dusulį ar karščiavimą</w:t>
      </w:r>
      <w:r>
        <w:rPr>
          <w:rFonts w:ascii="Times New Roman" w:eastAsia="Times New Roman" w:hAnsi="Times New Roman" w:cs="Times New Roman"/>
          <w:snapToGrid w:val="0"/>
          <w:lang w:eastAsia="sl-SI"/>
        </w:rPr>
        <w:t>;</w:t>
      </w:r>
    </w:p>
    <w:p w14:paraId="515E17E8" w14:textId="45D44DC6" w:rsidR="006D5FE0" w:rsidRDefault="00A50DF2">
      <w:pPr>
        <w:widowControl w:val="0"/>
        <w:numPr>
          <w:ilvl w:val="0"/>
          <w:numId w:val="9"/>
        </w:numPr>
        <w:tabs>
          <w:tab w:val="left" w:pos="567"/>
        </w:tabs>
        <w:spacing w:after="0" w:line="240" w:lineRule="auto"/>
        <w:ind w:left="567" w:hanging="567"/>
        <w:rPr>
          <w:rFonts w:ascii="Times New Roman" w:eastAsia="Times New Roman" w:hAnsi="Times New Roman" w:cs="Times New Roman"/>
          <w:snapToGrid w:val="0"/>
          <w:lang w:eastAsia="sl-SI"/>
        </w:rPr>
      </w:pPr>
      <w:r>
        <w:rPr>
          <w:rFonts w:ascii="Times New Roman" w:eastAsia="Times New Roman" w:hAnsi="Times New Roman" w:cs="Times New Roman"/>
          <w:snapToGrid w:val="0"/>
          <w:lang w:eastAsia="sl-SI"/>
        </w:rPr>
        <w:t>s</w:t>
      </w:r>
      <w:r w:rsidR="00436811">
        <w:rPr>
          <w:rFonts w:ascii="Times New Roman" w:eastAsia="Times New Roman" w:hAnsi="Times New Roman" w:cs="Times New Roman"/>
          <w:snapToGrid w:val="0"/>
          <w:lang w:eastAsia="sl-SI"/>
        </w:rPr>
        <w:t>ausgyslės pažeidimas</w:t>
      </w:r>
      <w:r>
        <w:rPr>
          <w:rFonts w:ascii="Times New Roman" w:eastAsia="Times New Roman" w:hAnsi="Times New Roman" w:cs="Times New Roman"/>
          <w:snapToGrid w:val="0"/>
          <w:lang w:eastAsia="sl-SI"/>
        </w:rPr>
        <w:t>;</w:t>
      </w:r>
    </w:p>
    <w:p w14:paraId="21C7F6F3" w14:textId="7CB87566" w:rsidR="006D5FE0" w:rsidRDefault="00A50DF2">
      <w:pPr>
        <w:widowControl w:val="0"/>
        <w:numPr>
          <w:ilvl w:val="0"/>
          <w:numId w:val="9"/>
        </w:numPr>
        <w:tabs>
          <w:tab w:val="left" w:pos="567"/>
        </w:tabs>
        <w:spacing w:after="0" w:line="240" w:lineRule="auto"/>
        <w:ind w:left="567" w:hanging="567"/>
        <w:rPr>
          <w:rFonts w:ascii="Times New Roman" w:eastAsia="Times New Roman" w:hAnsi="Times New Roman" w:cs="Times New Roman"/>
          <w:snapToGrid w:val="0"/>
          <w:lang w:eastAsia="sl-SI"/>
        </w:rPr>
      </w:pPr>
      <w:r>
        <w:rPr>
          <w:rFonts w:ascii="Times New Roman" w:eastAsia="Times New Roman" w:hAnsi="Times New Roman" w:cs="Times New Roman"/>
          <w:snapToGrid w:val="0"/>
          <w:lang w:eastAsia="sl-SI"/>
        </w:rPr>
        <w:t>n</w:t>
      </w:r>
      <w:r w:rsidR="00436811">
        <w:rPr>
          <w:rFonts w:ascii="Times New Roman" w:eastAsia="Times New Roman" w:hAnsi="Times New Roman" w:cs="Times New Roman"/>
          <w:snapToGrid w:val="0"/>
          <w:lang w:eastAsia="sl-SI"/>
        </w:rPr>
        <w:t>eišnykstantis raumenų silpnumas</w:t>
      </w:r>
      <w:r>
        <w:rPr>
          <w:rFonts w:ascii="Times New Roman" w:eastAsia="Times New Roman" w:hAnsi="Times New Roman" w:cs="Times New Roman"/>
          <w:snapToGrid w:val="0"/>
          <w:lang w:eastAsia="sl-SI"/>
        </w:rPr>
        <w:t>;</w:t>
      </w:r>
    </w:p>
    <w:p w14:paraId="0F598FB0" w14:textId="4B7CCD67" w:rsidR="006D5FE0" w:rsidRDefault="00A50DF2">
      <w:pPr>
        <w:widowControl w:val="0"/>
        <w:numPr>
          <w:ilvl w:val="0"/>
          <w:numId w:val="9"/>
        </w:numPr>
        <w:tabs>
          <w:tab w:val="left" w:pos="567"/>
        </w:tabs>
        <w:spacing w:after="0" w:line="240" w:lineRule="auto"/>
        <w:ind w:left="567" w:hanging="567"/>
        <w:rPr>
          <w:rFonts w:ascii="Times New Roman" w:eastAsia="Times New Roman" w:hAnsi="Times New Roman" w:cs="Times New Roman"/>
          <w:snapToGrid w:val="0"/>
          <w:lang w:eastAsia="sl-SI"/>
        </w:rPr>
      </w:pPr>
      <w:r>
        <w:rPr>
          <w:rFonts w:ascii="Times New Roman" w:eastAsia="Times New Roman" w:hAnsi="Times New Roman" w:cs="Times New Roman"/>
          <w:snapToGrid w:val="0"/>
          <w:lang w:eastAsia="sl-SI"/>
        </w:rPr>
        <w:t>k</w:t>
      </w:r>
      <w:r w:rsidR="00436811">
        <w:rPr>
          <w:rFonts w:ascii="Times New Roman" w:eastAsia="Times New Roman" w:hAnsi="Times New Roman" w:cs="Times New Roman"/>
          <w:snapToGrid w:val="0"/>
          <w:lang w:eastAsia="sl-SI"/>
        </w:rPr>
        <w:t>epenų sutrikimai</w:t>
      </w:r>
      <w:r>
        <w:rPr>
          <w:rFonts w:ascii="Times New Roman" w:eastAsia="Times New Roman" w:hAnsi="Times New Roman" w:cs="Times New Roman"/>
          <w:snapToGrid w:val="0"/>
          <w:lang w:eastAsia="sl-SI"/>
        </w:rPr>
        <w:t>;</w:t>
      </w:r>
    </w:p>
    <w:p w14:paraId="79EA0A62" w14:textId="12D2514D" w:rsidR="006D5FE0" w:rsidRDefault="00A50DF2">
      <w:pPr>
        <w:widowControl w:val="0"/>
        <w:numPr>
          <w:ilvl w:val="0"/>
          <w:numId w:val="9"/>
        </w:numPr>
        <w:tabs>
          <w:tab w:val="left" w:pos="567"/>
        </w:tabs>
        <w:spacing w:after="0" w:line="240" w:lineRule="auto"/>
        <w:ind w:left="567" w:hanging="567"/>
        <w:rPr>
          <w:rFonts w:ascii="Times New Roman" w:eastAsia="Times New Roman" w:hAnsi="Times New Roman" w:cs="Times New Roman"/>
          <w:snapToGrid w:val="0"/>
          <w:lang w:eastAsia="sl-SI"/>
        </w:rPr>
      </w:pPr>
      <w:r>
        <w:rPr>
          <w:rFonts w:ascii="Times New Roman" w:eastAsia="Times New Roman" w:hAnsi="Times New Roman" w:cs="Times New Roman"/>
          <w:snapToGrid w:val="0"/>
          <w:lang w:eastAsia="sl-SI"/>
        </w:rPr>
        <w:t>i</w:t>
      </w:r>
      <w:r w:rsidR="00436811">
        <w:rPr>
          <w:rFonts w:ascii="Times New Roman" w:eastAsia="Times New Roman" w:hAnsi="Times New Roman" w:cs="Times New Roman"/>
          <w:snapToGrid w:val="0"/>
          <w:lang w:eastAsia="sl-SI"/>
        </w:rPr>
        <w:t>škil</w:t>
      </w:r>
      <w:r w:rsidR="00E365AA">
        <w:rPr>
          <w:rFonts w:ascii="Times New Roman" w:eastAsia="Times New Roman" w:hAnsi="Times New Roman" w:cs="Times New Roman"/>
          <w:snapToGrid w:val="0"/>
          <w:lang w:eastAsia="sl-SI"/>
        </w:rPr>
        <w:t>u</w:t>
      </w:r>
      <w:r w:rsidR="00436811">
        <w:rPr>
          <w:rFonts w:ascii="Times New Roman" w:eastAsia="Times New Roman" w:hAnsi="Times New Roman" w:cs="Times New Roman"/>
          <w:snapToGrid w:val="0"/>
          <w:lang w:eastAsia="sl-SI"/>
        </w:rPr>
        <w:t>s raudonas bėrimas, kartais su taikinio formos pažeidimais (daugiaformė raudonė (</w:t>
      </w:r>
      <w:proofErr w:type="spellStart"/>
      <w:r w:rsidR="00436811">
        <w:rPr>
          <w:rFonts w:ascii="Times New Roman" w:eastAsia="Times New Roman" w:hAnsi="Times New Roman" w:cs="Times New Roman"/>
          <w:snapToGrid w:val="0"/>
          <w:lang w:eastAsia="sl-SI"/>
        </w:rPr>
        <w:t>eritema</w:t>
      </w:r>
      <w:proofErr w:type="spellEnd"/>
      <w:r w:rsidR="00436811">
        <w:rPr>
          <w:rFonts w:ascii="Times New Roman" w:eastAsia="Times New Roman" w:hAnsi="Times New Roman" w:cs="Times New Roman"/>
          <w:snapToGrid w:val="0"/>
          <w:lang w:eastAsia="sl-SI"/>
        </w:rPr>
        <w:t>))</w:t>
      </w:r>
      <w:r>
        <w:rPr>
          <w:rFonts w:ascii="Times New Roman" w:eastAsia="Times New Roman" w:hAnsi="Times New Roman" w:cs="Times New Roman"/>
          <w:snapToGrid w:val="0"/>
          <w:lang w:eastAsia="sl-SI"/>
        </w:rPr>
        <w:t>;</w:t>
      </w:r>
    </w:p>
    <w:p w14:paraId="229D3B54" w14:textId="2985A248" w:rsidR="006D5FE0" w:rsidRDefault="00A50DF2">
      <w:pPr>
        <w:widowControl w:val="0"/>
        <w:numPr>
          <w:ilvl w:val="0"/>
          <w:numId w:val="9"/>
        </w:numPr>
        <w:tabs>
          <w:tab w:val="left" w:pos="567"/>
        </w:tabs>
        <w:spacing w:after="0" w:line="240" w:lineRule="auto"/>
        <w:ind w:left="567" w:hanging="567"/>
        <w:rPr>
          <w:rFonts w:ascii="Times New Roman" w:eastAsia="Times New Roman" w:hAnsi="Times New Roman" w:cs="Times New Roman"/>
          <w:snapToGrid w:val="0"/>
          <w:lang w:eastAsia="sl-SI"/>
        </w:rPr>
      </w:pPr>
      <w:r>
        <w:rPr>
          <w:rFonts w:ascii="Times New Roman" w:eastAsia="Times New Roman" w:hAnsi="Times New Roman" w:cs="Times New Roman"/>
          <w:snapToGrid w:val="0"/>
          <w:lang w:eastAsia="sl-SI"/>
        </w:rPr>
        <w:t>r</w:t>
      </w:r>
      <w:r w:rsidR="00436811">
        <w:rPr>
          <w:rFonts w:ascii="Times New Roman" w:eastAsia="Times New Roman" w:hAnsi="Times New Roman" w:cs="Times New Roman"/>
          <w:snapToGrid w:val="0"/>
          <w:lang w:eastAsia="sl-SI"/>
        </w:rPr>
        <w:t>aumenų irimas</w:t>
      </w:r>
      <w:r>
        <w:rPr>
          <w:rFonts w:ascii="Times New Roman" w:eastAsia="Times New Roman" w:hAnsi="Times New Roman" w:cs="Times New Roman"/>
          <w:snapToGrid w:val="0"/>
          <w:lang w:eastAsia="sl-SI"/>
        </w:rPr>
        <w:t>;</w:t>
      </w:r>
    </w:p>
    <w:p w14:paraId="04F9C462" w14:textId="06AF7D8D" w:rsidR="006D5FE0" w:rsidRDefault="00A50DF2">
      <w:pPr>
        <w:widowControl w:val="0"/>
        <w:numPr>
          <w:ilvl w:val="0"/>
          <w:numId w:val="9"/>
        </w:numPr>
        <w:tabs>
          <w:tab w:val="left" w:pos="567"/>
        </w:tabs>
        <w:spacing w:after="0" w:line="240" w:lineRule="auto"/>
        <w:ind w:left="567" w:hanging="567"/>
        <w:rPr>
          <w:rFonts w:ascii="Times New Roman" w:eastAsia="Times New Roman" w:hAnsi="Times New Roman" w:cs="Times New Roman"/>
          <w:snapToGrid w:val="0"/>
          <w:lang w:eastAsia="sl-SI"/>
        </w:rPr>
      </w:pPr>
      <w:r>
        <w:rPr>
          <w:rFonts w:ascii="Times New Roman" w:eastAsia="Times New Roman" w:hAnsi="Times New Roman" w:cs="Times New Roman"/>
          <w:snapToGrid w:val="0"/>
          <w:lang w:eastAsia="sl-SI"/>
        </w:rPr>
        <w:t>t</w:t>
      </w:r>
      <w:r w:rsidR="00436811">
        <w:rPr>
          <w:rFonts w:ascii="Times New Roman" w:eastAsia="Times New Roman" w:hAnsi="Times New Roman" w:cs="Times New Roman"/>
          <w:snapToGrid w:val="0"/>
          <w:lang w:eastAsia="sl-SI"/>
        </w:rPr>
        <w:t xml:space="preserve">ulžies </w:t>
      </w:r>
      <w:r w:rsidR="00E10BFC">
        <w:rPr>
          <w:rFonts w:ascii="Times New Roman" w:eastAsia="Times New Roman" w:hAnsi="Times New Roman" w:cs="Times New Roman"/>
          <w:snapToGrid w:val="0"/>
          <w:lang w:eastAsia="sl-SI"/>
        </w:rPr>
        <w:t xml:space="preserve">pūslės </w:t>
      </w:r>
      <w:r w:rsidR="00436811">
        <w:rPr>
          <w:rFonts w:ascii="Times New Roman" w:eastAsia="Times New Roman" w:hAnsi="Times New Roman" w:cs="Times New Roman"/>
          <w:snapToGrid w:val="0"/>
          <w:lang w:eastAsia="sl-SI"/>
        </w:rPr>
        <w:t>akmenys ar tulžies pūslės uždegimas (tai gali sukelti pilvo skausmą, pykinimą ar vėmimą)</w:t>
      </w:r>
      <w:r>
        <w:rPr>
          <w:rFonts w:ascii="Times New Roman" w:eastAsia="Times New Roman" w:hAnsi="Times New Roman" w:cs="Times New Roman"/>
          <w:snapToGrid w:val="0"/>
          <w:lang w:eastAsia="sl-SI"/>
        </w:rPr>
        <w:t>;</w:t>
      </w:r>
    </w:p>
    <w:p w14:paraId="7CEFA649" w14:textId="15703216" w:rsidR="006D5FE0" w:rsidRDefault="00A50DF2">
      <w:pPr>
        <w:widowControl w:val="0"/>
        <w:numPr>
          <w:ilvl w:val="0"/>
          <w:numId w:val="9"/>
        </w:numPr>
        <w:tabs>
          <w:tab w:val="left" w:pos="567"/>
        </w:tabs>
        <w:spacing w:after="0" w:line="240" w:lineRule="auto"/>
        <w:ind w:left="567" w:hanging="567"/>
        <w:rPr>
          <w:rFonts w:ascii="Times New Roman" w:eastAsia="Times New Roman" w:hAnsi="Times New Roman" w:cs="Times New Roman"/>
          <w:snapToGrid w:val="0"/>
          <w:lang w:eastAsia="sl-SI"/>
        </w:rPr>
      </w:pPr>
      <w:proofErr w:type="spellStart"/>
      <w:r>
        <w:rPr>
          <w:rFonts w:ascii="Times New Roman" w:hAnsi="Times New Roman" w:cs="Times New Roman"/>
        </w:rPr>
        <w:t>g</w:t>
      </w:r>
      <w:r w:rsidR="00436811">
        <w:rPr>
          <w:rFonts w:ascii="Times New Roman" w:hAnsi="Times New Roman" w:cs="Times New Roman"/>
        </w:rPr>
        <w:t>eneralizuota</w:t>
      </w:r>
      <w:proofErr w:type="spellEnd"/>
      <w:r w:rsidR="00436811">
        <w:rPr>
          <w:rFonts w:ascii="Times New Roman" w:hAnsi="Times New Roman" w:cs="Times New Roman"/>
        </w:rPr>
        <w:t xml:space="preserve"> </w:t>
      </w:r>
      <w:proofErr w:type="spellStart"/>
      <w:r w:rsidR="00436811">
        <w:rPr>
          <w:rFonts w:ascii="Times New Roman" w:hAnsi="Times New Roman" w:cs="Times New Roman"/>
        </w:rPr>
        <w:t>miastenija</w:t>
      </w:r>
      <w:proofErr w:type="spellEnd"/>
      <w:r w:rsidR="00436811">
        <w:rPr>
          <w:rFonts w:ascii="Times New Roman" w:hAnsi="Times New Roman" w:cs="Times New Roman"/>
        </w:rPr>
        <w:t xml:space="preserve"> (liga, sukelianti bendrą raumenų, įskaitant kai kuriais atvejais, </w:t>
      </w:r>
      <w:r w:rsidR="00436811">
        <w:rPr>
          <w:rFonts w:ascii="Times New Roman" w:hAnsi="Times New Roman" w:cs="Times New Roman"/>
        </w:rPr>
        <w:lastRenderedPageBreak/>
        <w:t>kvėpuojant naudojamus raumenis, silpnumą)</w:t>
      </w:r>
      <w:r>
        <w:rPr>
          <w:rFonts w:ascii="Times New Roman" w:hAnsi="Times New Roman" w:cs="Times New Roman"/>
        </w:rPr>
        <w:t>;</w:t>
      </w:r>
    </w:p>
    <w:p w14:paraId="10CB31B0" w14:textId="0C3E41C0" w:rsidR="006D5FE0" w:rsidRDefault="00A50DF2">
      <w:pPr>
        <w:widowControl w:val="0"/>
        <w:numPr>
          <w:ilvl w:val="0"/>
          <w:numId w:val="9"/>
        </w:numPr>
        <w:tabs>
          <w:tab w:val="left" w:pos="567"/>
        </w:tabs>
        <w:spacing w:after="0" w:line="240" w:lineRule="auto"/>
        <w:ind w:left="567" w:hanging="567"/>
        <w:rPr>
          <w:rFonts w:ascii="Times New Roman" w:eastAsia="Times New Roman" w:hAnsi="Times New Roman" w:cs="Times New Roman"/>
          <w:snapToGrid w:val="0"/>
          <w:lang w:eastAsia="sl-SI"/>
        </w:rPr>
      </w:pPr>
      <w:r>
        <w:rPr>
          <w:rFonts w:ascii="Times New Roman" w:hAnsi="Times New Roman" w:cs="Times New Roman"/>
        </w:rPr>
        <w:t>a</w:t>
      </w:r>
      <w:r w:rsidR="00436811">
        <w:rPr>
          <w:rFonts w:ascii="Times New Roman" w:hAnsi="Times New Roman" w:cs="Times New Roman"/>
        </w:rPr>
        <w:t xml:space="preserve">kių </w:t>
      </w:r>
      <w:proofErr w:type="spellStart"/>
      <w:r w:rsidR="00436811">
        <w:rPr>
          <w:rFonts w:ascii="Times New Roman" w:hAnsi="Times New Roman" w:cs="Times New Roman"/>
        </w:rPr>
        <w:t>miastenija</w:t>
      </w:r>
      <w:proofErr w:type="spellEnd"/>
      <w:r w:rsidR="00436811">
        <w:rPr>
          <w:rFonts w:ascii="Times New Roman" w:hAnsi="Times New Roman" w:cs="Times New Roman"/>
        </w:rPr>
        <w:t xml:space="preserve"> (akių raumenų silpnumą sukelianti liga)</w:t>
      </w:r>
      <w:r>
        <w:rPr>
          <w:rFonts w:ascii="Times New Roman" w:hAnsi="Times New Roman" w:cs="Times New Roman"/>
        </w:rPr>
        <w:t>;</w:t>
      </w:r>
    </w:p>
    <w:p w14:paraId="5E3DE774" w14:textId="30E6B8AB" w:rsidR="006D5FE0" w:rsidRDefault="00EC1B44" w:rsidP="00A91BA9">
      <w:pPr>
        <w:widowControl w:val="0"/>
        <w:tabs>
          <w:tab w:val="left" w:pos="567"/>
        </w:tabs>
        <w:spacing w:after="0" w:line="240" w:lineRule="auto"/>
        <w:ind w:left="567"/>
        <w:rPr>
          <w:rFonts w:ascii="Times New Roman" w:eastAsia="Times New Roman" w:hAnsi="Times New Roman" w:cs="Times New Roman"/>
          <w:snapToGrid w:val="0"/>
          <w:lang w:eastAsia="sl-SI"/>
        </w:rPr>
      </w:pPr>
      <w:r>
        <w:rPr>
          <w:rFonts w:ascii="Times New Roman" w:hAnsi="Times New Roman" w:cs="Times New Roman"/>
        </w:rPr>
        <w:t>P</w:t>
      </w:r>
      <w:r w:rsidR="00436811">
        <w:rPr>
          <w:rFonts w:ascii="Times New Roman" w:hAnsi="Times New Roman" w:cs="Times New Roman"/>
        </w:rPr>
        <w:t xml:space="preserve">asitarkite su gydytoju, jei jaučiate rankų ar kojų silpnumą, kuris pasunkėja </w:t>
      </w:r>
      <w:r>
        <w:rPr>
          <w:rFonts w:ascii="Times New Roman" w:hAnsi="Times New Roman" w:cs="Times New Roman"/>
        </w:rPr>
        <w:t>po fizinio krūvio</w:t>
      </w:r>
      <w:r w:rsidR="00436811">
        <w:rPr>
          <w:rFonts w:ascii="Times New Roman" w:hAnsi="Times New Roman" w:cs="Times New Roman"/>
        </w:rPr>
        <w:t>, jei dvejinasi akyse arba užkrenta akių vokai, sunku ryti arba pasireiškia dusulys.</w:t>
      </w:r>
    </w:p>
    <w:p w14:paraId="07E54807" w14:textId="77777777" w:rsidR="006D5FE0" w:rsidRDefault="006D5FE0">
      <w:pPr>
        <w:widowControl w:val="0"/>
        <w:spacing w:after="0" w:line="240" w:lineRule="auto"/>
        <w:rPr>
          <w:rFonts w:ascii="Times New Roman" w:eastAsia="Times New Roman" w:hAnsi="Times New Roman" w:cs="Times New Roman"/>
          <w:lang w:eastAsia="sl-SI"/>
        </w:rPr>
      </w:pPr>
    </w:p>
    <w:p w14:paraId="0208E3D4" w14:textId="77777777" w:rsidR="006D5FE0" w:rsidRDefault="00436811">
      <w:pPr>
        <w:widowControl w:val="0"/>
        <w:tabs>
          <w:tab w:val="left" w:pos="567"/>
        </w:tabs>
        <w:spacing w:after="0" w:line="240" w:lineRule="auto"/>
        <w:rPr>
          <w:rFonts w:ascii="Times New Roman" w:eastAsia="Times New Roman" w:hAnsi="Times New Roman" w:cs="Times New Roman"/>
          <w:b/>
          <w:lang w:eastAsia="sl-SI"/>
        </w:rPr>
      </w:pPr>
      <w:r>
        <w:rPr>
          <w:rFonts w:ascii="Times New Roman" w:eastAsia="Times New Roman" w:hAnsi="Times New Roman" w:cs="Times New Roman"/>
          <w:b/>
          <w:lang w:eastAsia="sl-SI"/>
        </w:rPr>
        <w:t>Pranešimas apie šalutinį poveikį</w:t>
      </w:r>
    </w:p>
    <w:p w14:paraId="2A18E0BB" w14:textId="77777777" w:rsidR="006D5FE0" w:rsidRDefault="00436811">
      <w:pPr>
        <w:tabs>
          <w:tab w:val="left" w:pos="567"/>
        </w:tabs>
        <w:spacing w:after="0" w:line="260" w:lineRule="exact"/>
        <w:ind w:right="-1"/>
        <w:rPr>
          <w:rFonts w:ascii="Times New Roman" w:eastAsia="Times New Roman" w:hAnsi="Times New Roman" w:cs="Times New Roman"/>
          <w:szCs w:val="20"/>
        </w:rPr>
      </w:pPr>
      <w:r>
        <w:rPr>
          <w:rFonts w:ascii="Times New Roman" w:eastAsia="Times New Roman" w:hAnsi="Times New Roman" w:cs="Times New Roman"/>
          <w:lang w:eastAsia="lt-LT"/>
        </w:rPr>
        <w:t xml:space="preserve">Jeigu pasireiškė šalutinis poveikis, įskaitant šiame lapelyje nenurodytą, pasakykite gydytojui, vaistininkui arba slaugytojui. </w:t>
      </w:r>
      <w:bookmarkStart w:id="4" w:name="_Hlk173407583"/>
      <w:r>
        <w:rPr>
          <w:rFonts w:ascii="Times New Roman" w:eastAsia="Times New Roman" w:hAnsi="Times New Roman" w:cs="Times New Roman"/>
          <w:lang w:eastAsia="lt-LT"/>
        </w:rPr>
        <w:t xml:space="preserve">Pranešimą apie šalutinį poveikį galite užpildyti ir pateikti Valstybinės vaistų kontrolės tarnybos prie Lietuvos Respublikos sveikatos apsaugos ministerijos tinklalapyje </w:t>
      </w:r>
      <w:r>
        <w:rPr>
          <w:rFonts w:ascii="Times New Roman" w:eastAsia="Times New Roman" w:hAnsi="Times New Roman" w:cs="Times New Roman"/>
          <w:color w:val="0000EE"/>
          <w:u w:val="single"/>
          <w:lang w:eastAsia="lt-LT"/>
        </w:rPr>
        <w:t>https://vvkt.lrv.lt/lt/</w:t>
      </w:r>
      <w:r>
        <w:rPr>
          <w:rFonts w:ascii="Times New Roman" w:eastAsia="Times New Roman" w:hAnsi="Times New Roman" w:cs="Times New Roman"/>
          <w:lang w:eastAsia="lt-LT"/>
        </w:rPr>
        <w:t xml:space="preserve"> nurodytais būdais arba paskambinti nemokamu telefonu +370 800 73 568. Pranešdami apie šalutinį poveikį galite mums padėti gauti daugiau informacijos apie šio vaisto saugumą</w:t>
      </w:r>
      <w:r>
        <w:rPr>
          <w:rFonts w:ascii="Times New Roman" w:eastAsia="Times New Roman" w:hAnsi="Times New Roman" w:cs="Times New Roman"/>
          <w:szCs w:val="20"/>
        </w:rPr>
        <w:t>.</w:t>
      </w:r>
      <w:bookmarkEnd w:id="4"/>
    </w:p>
    <w:p w14:paraId="150B3759" w14:textId="77777777" w:rsidR="006D5FE0" w:rsidRDefault="006D5FE0">
      <w:pPr>
        <w:widowControl w:val="0"/>
        <w:spacing w:after="0" w:line="240" w:lineRule="auto"/>
        <w:rPr>
          <w:rFonts w:ascii="Times New Roman" w:eastAsia="Times New Roman" w:hAnsi="Times New Roman" w:cs="Times New Roman"/>
          <w:lang w:eastAsia="sl-SI"/>
        </w:rPr>
      </w:pPr>
    </w:p>
    <w:p w14:paraId="6A571969" w14:textId="77777777" w:rsidR="006D5FE0" w:rsidRDefault="00436811">
      <w:pPr>
        <w:widowControl w:val="0"/>
        <w:spacing w:after="0" w:line="240" w:lineRule="auto"/>
        <w:ind w:left="567" w:hanging="567"/>
        <w:rPr>
          <w:rFonts w:ascii="Times New Roman" w:eastAsia="Times New Roman" w:hAnsi="Times New Roman" w:cs="Times New Roman"/>
          <w:b/>
          <w:lang w:eastAsia="sl-SI"/>
        </w:rPr>
      </w:pPr>
      <w:r>
        <w:rPr>
          <w:rFonts w:ascii="Times New Roman" w:eastAsia="Times New Roman" w:hAnsi="Times New Roman" w:cs="Times New Roman"/>
          <w:b/>
          <w:lang w:eastAsia="sl-SI"/>
        </w:rPr>
        <w:t>5.</w:t>
      </w:r>
      <w:r>
        <w:rPr>
          <w:rFonts w:ascii="Times New Roman" w:eastAsia="Times New Roman" w:hAnsi="Times New Roman" w:cs="Times New Roman"/>
          <w:b/>
          <w:lang w:eastAsia="sl-SI"/>
        </w:rPr>
        <w:tab/>
        <w:t xml:space="preserve">Kaip laikyti </w:t>
      </w:r>
      <w:proofErr w:type="spellStart"/>
      <w:r>
        <w:rPr>
          <w:rFonts w:ascii="Times New Roman" w:eastAsia="Times New Roman" w:hAnsi="Times New Roman" w:cs="Times New Roman"/>
          <w:b/>
          <w:lang w:eastAsia="sl-SI"/>
        </w:rPr>
        <w:t>Sorvitimb</w:t>
      </w:r>
      <w:proofErr w:type="spellEnd"/>
    </w:p>
    <w:p w14:paraId="2A76C74F" w14:textId="77777777" w:rsidR="006D5FE0" w:rsidRDefault="006D5FE0">
      <w:pPr>
        <w:widowControl w:val="0"/>
        <w:spacing w:after="0" w:line="240" w:lineRule="auto"/>
        <w:rPr>
          <w:rFonts w:ascii="Times New Roman" w:eastAsia="Times New Roman" w:hAnsi="Times New Roman" w:cs="Times New Roman"/>
          <w:sz w:val="16"/>
          <w:szCs w:val="16"/>
          <w:lang w:eastAsia="sl-SI"/>
        </w:rPr>
      </w:pPr>
    </w:p>
    <w:p w14:paraId="29C8E656" w14:textId="77777777" w:rsidR="006D5FE0" w:rsidRDefault="00436811">
      <w:pPr>
        <w:widowControl w:val="0"/>
        <w:spacing w:after="0" w:line="240" w:lineRule="auto"/>
        <w:rPr>
          <w:rFonts w:ascii="Times New Roman" w:eastAsia="Times New Roman" w:hAnsi="Times New Roman" w:cs="Times New Roman"/>
          <w:lang w:eastAsia="sl-SI"/>
        </w:rPr>
      </w:pPr>
      <w:r>
        <w:rPr>
          <w:rFonts w:ascii="Times New Roman" w:eastAsia="Times New Roman" w:hAnsi="Times New Roman" w:cs="Times New Roman"/>
          <w:lang w:eastAsia="sl-SI"/>
        </w:rPr>
        <w:t>Šį vaistą laikykite vaikams nepastebimoje ir nepasiekiamoje vietoje.</w:t>
      </w:r>
    </w:p>
    <w:p w14:paraId="1B393368" w14:textId="77777777" w:rsidR="006D5FE0" w:rsidRDefault="006D5FE0">
      <w:pPr>
        <w:widowControl w:val="0"/>
        <w:spacing w:after="0" w:line="240" w:lineRule="auto"/>
        <w:rPr>
          <w:rFonts w:ascii="Times New Roman" w:eastAsia="Times New Roman" w:hAnsi="Times New Roman" w:cs="Times New Roman"/>
          <w:lang w:eastAsia="sl-SI"/>
        </w:rPr>
      </w:pPr>
    </w:p>
    <w:p w14:paraId="7C75DF2A" w14:textId="77777777" w:rsidR="006D5FE0" w:rsidRDefault="00436811">
      <w:pPr>
        <w:widowControl w:val="0"/>
        <w:spacing w:after="0" w:line="240" w:lineRule="auto"/>
        <w:jc w:val="both"/>
        <w:rPr>
          <w:rFonts w:ascii="Times New Roman" w:eastAsia="Times New Roman" w:hAnsi="Times New Roman" w:cs="Times New Roman"/>
          <w:lang w:eastAsia="sl-SI"/>
        </w:rPr>
      </w:pPr>
      <w:r>
        <w:rPr>
          <w:rFonts w:ascii="Times New Roman" w:eastAsia="Times New Roman" w:hAnsi="Times New Roman" w:cs="Times New Roman"/>
          <w:lang w:eastAsia="sl-SI"/>
        </w:rPr>
        <w:t>Ant dėžutės ir lizdinės plokštelės po „EXP“</w:t>
      </w:r>
      <w:r>
        <w:rPr>
          <w:rFonts w:ascii="Times New Roman" w:eastAsia="Times New Roman" w:hAnsi="Times New Roman" w:cs="Times New Roman"/>
          <w:highlight w:val="lightGray"/>
          <w:lang w:eastAsia="sl-SI"/>
        </w:rPr>
        <w:t>/„Tinka iki“</w:t>
      </w:r>
      <w:r>
        <w:rPr>
          <w:rFonts w:ascii="Times New Roman" w:eastAsia="Times New Roman" w:hAnsi="Times New Roman" w:cs="Times New Roman"/>
          <w:lang w:eastAsia="sl-SI"/>
        </w:rPr>
        <w:t xml:space="preserve"> nurodytam tinkamumo laikui pasibaigus, šio vaisto vartoti negalima. Vaistas tinkamas vartoti iki paskutinės nurodyto mėnesio dienos.</w:t>
      </w:r>
    </w:p>
    <w:p w14:paraId="50FF4BE9" w14:textId="77777777" w:rsidR="006D5FE0" w:rsidRDefault="006D5FE0">
      <w:pPr>
        <w:widowControl w:val="0"/>
        <w:spacing w:after="0" w:line="240" w:lineRule="auto"/>
        <w:rPr>
          <w:rFonts w:ascii="Times New Roman" w:eastAsia="Times New Roman" w:hAnsi="Times New Roman" w:cs="Times New Roman"/>
          <w:lang w:eastAsia="sl-SI"/>
        </w:rPr>
      </w:pPr>
    </w:p>
    <w:p w14:paraId="6D101B02" w14:textId="77777777" w:rsidR="006D5FE0" w:rsidRDefault="00436811">
      <w:pPr>
        <w:widowControl w:val="0"/>
        <w:spacing w:after="0" w:line="240" w:lineRule="auto"/>
        <w:rPr>
          <w:rFonts w:ascii="Times New Roman" w:eastAsia="Times New Roman" w:hAnsi="Times New Roman" w:cs="Times New Roman"/>
          <w:lang w:eastAsia="sl-SI"/>
        </w:rPr>
      </w:pPr>
      <w:r>
        <w:rPr>
          <w:rFonts w:ascii="Times New Roman" w:eastAsia="Times New Roman" w:hAnsi="Times New Roman" w:cs="Times New Roman"/>
          <w:lang w:eastAsia="sl-SI"/>
        </w:rPr>
        <w:t>Laikyti gamintojo pakuotėje, kad vaistas būtų apsaugotas nuo šviesos ir drėgmės.</w:t>
      </w:r>
    </w:p>
    <w:p w14:paraId="1DE9151D" w14:textId="77777777" w:rsidR="006D5FE0" w:rsidRDefault="00436811">
      <w:pPr>
        <w:widowControl w:val="0"/>
        <w:spacing w:after="0" w:line="240" w:lineRule="auto"/>
        <w:rPr>
          <w:rFonts w:ascii="Times New Roman" w:eastAsia="Times New Roman" w:hAnsi="Times New Roman" w:cs="Times New Roman"/>
          <w:lang w:eastAsia="sl-SI"/>
        </w:rPr>
      </w:pPr>
      <w:r>
        <w:rPr>
          <w:rFonts w:ascii="Times New Roman" w:eastAsia="Times New Roman" w:hAnsi="Times New Roman" w:cs="Times New Roman"/>
          <w:lang w:eastAsia="sl-SI"/>
        </w:rPr>
        <w:t>Šio vaisto laikymui specialių temperatūros sąlygų nereikalaujama.</w:t>
      </w:r>
    </w:p>
    <w:p w14:paraId="11DBB6E8" w14:textId="77777777" w:rsidR="006D5FE0" w:rsidRDefault="006D5FE0">
      <w:pPr>
        <w:widowControl w:val="0"/>
        <w:spacing w:after="0" w:line="240" w:lineRule="auto"/>
        <w:rPr>
          <w:rFonts w:ascii="Times New Roman" w:eastAsia="Times New Roman" w:hAnsi="Times New Roman" w:cs="Times New Roman"/>
          <w:lang w:eastAsia="sl-SI"/>
        </w:rPr>
      </w:pPr>
    </w:p>
    <w:p w14:paraId="35048CB1" w14:textId="77777777" w:rsidR="006D5FE0" w:rsidRDefault="00436811">
      <w:pPr>
        <w:widowControl w:val="0"/>
        <w:spacing w:after="0" w:line="240" w:lineRule="auto"/>
        <w:rPr>
          <w:rFonts w:ascii="Times New Roman" w:eastAsia="Times New Roman" w:hAnsi="Times New Roman" w:cs="Times New Roman"/>
          <w:lang w:eastAsia="sl-SI"/>
        </w:rPr>
      </w:pPr>
      <w:r>
        <w:rPr>
          <w:rFonts w:ascii="Times New Roman" w:eastAsia="Times New Roman" w:hAnsi="Times New Roman" w:cs="Times New Roman"/>
          <w:lang w:eastAsia="sl-SI"/>
        </w:rPr>
        <w:t>Vaistų negalima išmesti į kanalizaciją arba su buitinėmis atliekomis. Kaip išmesti nereikalingus vaistus, klauskite vaistininko. Šios priemonės padės apsaugoti aplinką.</w:t>
      </w:r>
    </w:p>
    <w:p w14:paraId="0A9634CD" w14:textId="77777777" w:rsidR="006D5FE0" w:rsidRDefault="006D5FE0">
      <w:pPr>
        <w:widowControl w:val="0"/>
        <w:spacing w:after="0" w:line="240" w:lineRule="auto"/>
        <w:rPr>
          <w:rFonts w:ascii="Times New Roman" w:eastAsia="Times New Roman" w:hAnsi="Times New Roman" w:cs="Times New Roman"/>
          <w:sz w:val="16"/>
          <w:szCs w:val="16"/>
          <w:lang w:eastAsia="sl-SI"/>
        </w:rPr>
      </w:pPr>
    </w:p>
    <w:p w14:paraId="3F744F6D" w14:textId="77777777" w:rsidR="006D5FE0" w:rsidRDefault="006D5FE0">
      <w:pPr>
        <w:widowControl w:val="0"/>
        <w:spacing w:after="0" w:line="240" w:lineRule="auto"/>
        <w:rPr>
          <w:rFonts w:ascii="Times New Roman" w:eastAsia="Times New Roman" w:hAnsi="Times New Roman" w:cs="Times New Roman"/>
          <w:lang w:eastAsia="sl-SI"/>
        </w:rPr>
      </w:pPr>
    </w:p>
    <w:p w14:paraId="6C17CFDA" w14:textId="77777777" w:rsidR="006D5FE0" w:rsidRDefault="00436811">
      <w:pPr>
        <w:widowControl w:val="0"/>
        <w:spacing w:after="0" w:line="240" w:lineRule="auto"/>
        <w:ind w:left="567" w:hanging="567"/>
        <w:rPr>
          <w:rFonts w:ascii="Times New Roman" w:eastAsia="Times New Roman" w:hAnsi="Times New Roman" w:cs="Times New Roman"/>
          <w:b/>
          <w:lang w:eastAsia="sl-SI"/>
        </w:rPr>
      </w:pPr>
      <w:r>
        <w:rPr>
          <w:rFonts w:ascii="Times New Roman" w:eastAsia="Times New Roman" w:hAnsi="Times New Roman" w:cs="Times New Roman"/>
          <w:b/>
          <w:lang w:eastAsia="sl-SI"/>
        </w:rPr>
        <w:t>6.</w:t>
      </w:r>
      <w:r>
        <w:rPr>
          <w:rFonts w:ascii="Times New Roman" w:eastAsia="Times New Roman" w:hAnsi="Times New Roman" w:cs="Times New Roman"/>
          <w:b/>
          <w:lang w:eastAsia="sl-SI"/>
        </w:rPr>
        <w:tab/>
        <w:t>Pakuotės turinys ir kita informacija</w:t>
      </w:r>
    </w:p>
    <w:p w14:paraId="688DD46E" w14:textId="77777777" w:rsidR="006D5FE0" w:rsidRDefault="006D5FE0">
      <w:pPr>
        <w:widowControl w:val="0"/>
        <w:tabs>
          <w:tab w:val="left" w:pos="567"/>
        </w:tabs>
        <w:spacing w:after="0" w:line="240" w:lineRule="auto"/>
        <w:rPr>
          <w:rFonts w:ascii="Times New Roman" w:eastAsia="Times New Roman" w:hAnsi="Times New Roman" w:cs="Times New Roman"/>
          <w:lang w:eastAsia="sl-SI"/>
        </w:rPr>
      </w:pPr>
    </w:p>
    <w:p w14:paraId="241B7214" w14:textId="77777777" w:rsidR="006D5FE0" w:rsidRDefault="00436811">
      <w:pPr>
        <w:widowControl w:val="0"/>
        <w:spacing w:after="0" w:line="240" w:lineRule="auto"/>
        <w:rPr>
          <w:rFonts w:ascii="Times New Roman" w:eastAsia="Times New Roman" w:hAnsi="Times New Roman" w:cs="Times New Roman"/>
          <w:b/>
          <w:lang w:eastAsia="sl-SI"/>
        </w:rPr>
      </w:pPr>
      <w:proofErr w:type="spellStart"/>
      <w:r>
        <w:rPr>
          <w:rFonts w:ascii="Times New Roman" w:eastAsia="Times New Roman" w:hAnsi="Times New Roman" w:cs="Times New Roman"/>
          <w:b/>
          <w:lang w:eastAsia="sl-SI"/>
        </w:rPr>
        <w:t>Sorvitimb</w:t>
      </w:r>
      <w:proofErr w:type="spellEnd"/>
      <w:r>
        <w:rPr>
          <w:rFonts w:ascii="Times New Roman" w:eastAsia="Times New Roman" w:hAnsi="Times New Roman" w:cs="Times New Roman"/>
          <w:b/>
          <w:lang w:eastAsia="sl-SI"/>
        </w:rPr>
        <w:t xml:space="preserve"> sudėtis</w:t>
      </w:r>
    </w:p>
    <w:p w14:paraId="4BF4353E" w14:textId="77777777" w:rsidR="006D5FE0" w:rsidRDefault="00436811">
      <w:pPr>
        <w:widowControl w:val="0"/>
        <w:numPr>
          <w:ilvl w:val="0"/>
          <w:numId w:val="12"/>
        </w:numPr>
        <w:tabs>
          <w:tab w:val="left" w:pos="567"/>
        </w:tabs>
        <w:autoSpaceDE w:val="0"/>
        <w:autoSpaceDN w:val="0"/>
        <w:adjustRightInd w:val="0"/>
        <w:spacing w:after="0" w:line="240" w:lineRule="auto"/>
        <w:ind w:left="567" w:hanging="567"/>
        <w:rPr>
          <w:rFonts w:ascii="Times New Roman" w:eastAsia="Times New Roman" w:hAnsi="Times New Roman" w:cs="Times New Roman"/>
          <w:lang w:eastAsia="sl-SI"/>
        </w:rPr>
      </w:pPr>
      <w:r>
        <w:rPr>
          <w:rFonts w:ascii="Times New Roman" w:eastAsia="Times New Roman" w:hAnsi="Times New Roman" w:cs="Times New Roman"/>
        </w:rPr>
        <w:t xml:space="preserve">Veikliosios medžiagos yra </w:t>
      </w:r>
      <w:proofErr w:type="spellStart"/>
      <w:r>
        <w:rPr>
          <w:rFonts w:ascii="Times New Roman" w:eastAsia="Times New Roman" w:hAnsi="Times New Roman" w:cs="Times New Roman"/>
        </w:rPr>
        <w:t>rozuvastatinas</w:t>
      </w:r>
      <w:proofErr w:type="spellEnd"/>
      <w:r>
        <w:rPr>
          <w:rFonts w:ascii="Times New Roman" w:eastAsia="Times New Roman" w:hAnsi="Times New Roman" w:cs="Times New Roman"/>
        </w:rPr>
        <w:t xml:space="preserve"> ir </w:t>
      </w:r>
      <w:proofErr w:type="spellStart"/>
      <w:r>
        <w:rPr>
          <w:rFonts w:ascii="Times New Roman" w:eastAsia="Times New Roman" w:hAnsi="Times New Roman" w:cs="Times New Roman"/>
        </w:rPr>
        <w:t>ezetimibas</w:t>
      </w:r>
      <w:proofErr w:type="spellEnd"/>
      <w:r>
        <w:rPr>
          <w:rFonts w:ascii="Times New Roman" w:eastAsia="Times New Roman" w:hAnsi="Times New Roman" w:cs="Times New Roman"/>
        </w:rPr>
        <w:t>.</w:t>
      </w:r>
    </w:p>
    <w:p w14:paraId="72AB6C67" w14:textId="77777777" w:rsidR="006D5FE0" w:rsidRDefault="00436811">
      <w:pPr>
        <w:widowControl w:val="0"/>
        <w:autoSpaceDE w:val="0"/>
        <w:autoSpaceDN w:val="0"/>
        <w:adjustRightInd w:val="0"/>
        <w:spacing w:after="0" w:line="240" w:lineRule="auto"/>
        <w:ind w:left="567"/>
        <w:rPr>
          <w:rFonts w:ascii="Times New Roman" w:eastAsia="Times New Roman" w:hAnsi="Times New Roman" w:cs="Times New Roman"/>
        </w:rPr>
      </w:pPr>
      <w:r>
        <w:rPr>
          <w:rFonts w:ascii="Times New Roman" w:eastAsia="Times New Roman" w:hAnsi="Times New Roman" w:cs="Times New Roman"/>
        </w:rPr>
        <w:t xml:space="preserve">5 mg/10 mg: </w:t>
      </w:r>
      <w:r>
        <w:rPr>
          <w:rFonts w:ascii="Times New Roman" w:eastAsia="Times New Roman" w:hAnsi="Times New Roman" w:cs="Times New Roman"/>
          <w:lang w:eastAsia="sl-SI"/>
        </w:rPr>
        <w:t xml:space="preserve">kiekvienoje plėvele dengtoje tabletėje yra </w:t>
      </w:r>
      <w:r>
        <w:rPr>
          <w:rFonts w:ascii="Times New Roman" w:eastAsia="Times New Roman" w:hAnsi="Times New Roman" w:cs="Times New Roman"/>
        </w:rPr>
        <w:t xml:space="preserve">5 mg </w:t>
      </w:r>
      <w:proofErr w:type="spellStart"/>
      <w:r>
        <w:rPr>
          <w:rFonts w:ascii="Times New Roman" w:eastAsia="Times New Roman" w:hAnsi="Times New Roman" w:cs="Times New Roman"/>
        </w:rPr>
        <w:t>rozuvastatino</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rozuvastatino</w:t>
      </w:r>
      <w:proofErr w:type="spellEnd"/>
      <w:r>
        <w:rPr>
          <w:rFonts w:ascii="Times New Roman" w:eastAsia="Times New Roman" w:hAnsi="Times New Roman" w:cs="Times New Roman"/>
        </w:rPr>
        <w:t xml:space="preserve"> kalcio druskos pavidalu) ir 10 mg </w:t>
      </w:r>
      <w:proofErr w:type="spellStart"/>
      <w:r>
        <w:rPr>
          <w:rFonts w:ascii="Times New Roman" w:eastAsia="Times New Roman" w:hAnsi="Times New Roman" w:cs="Times New Roman"/>
        </w:rPr>
        <w:t>ezetimibo</w:t>
      </w:r>
      <w:proofErr w:type="spellEnd"/>
      <w:r>
        <w:rPr>
          <w:rFonts w:ascii="Times New Roman" w:eastAsia="Times New Roman" w:hAnsi="Times New Roman" w:cs="Times New Roman"/>
        </w:rPr>
        <w:t>.</w:t>
      </w:r>
    </w:p>
    <w:p w14:paraId="356AA64D" w14:textId="77777777" w:rsidR="006D5FE0" w:rsidRDefault="00436811">
      <w:pPr>
        <w:widowControl w:val="0"/>
        <w:autoSpaceDE w:val="0"/>
        <w:autoSpaceDN w:val="0"/>
        <w:adjustRightInd w:val="0"/>
        <w:spacing w:after="0" w:line="240" w:lineRule="auto"/>
        <w:ind w:left="567"/>
        <w:rPr>
          <w:rFonts w:ascii="Times New Roman" w:eastAsia="Times New Roman" w:hAnsi="Times New Roman" w:cs="Times New Roman"/>
        </w:rPr>
      </w:pPr>
      <w:r>
        <w:rPr>
          <w:rFonts w:ascii="Times New Roman" w:eastAsia="Times New Roman" w:hAnsi="Times New Roman" w:cs="Times New Roman"/>
        </w:rPr>
        <w:t xml:space="preserve">10 mg/10 mg: </w:t>
      </w:r>
      <w:r>
        <w:rPr>
          <w:rFonts w:ascii="Times New Roman" w:eastAsia="Times New Roman" w:hAnsi="Times New Roman" w:cs="Times New Roman"/>
          <w:lang w:eastAsia="sl-SI"/>
        </w:rPr>
        <w:t xml:space="preserve">kiekvienoje plėvele dengtoje tabletėje yra </w:t>
      </w:r>
      <w:r>
        <w:rPr>
          <w:rFonts w:ascii="Times New Roman" w:eastAsia="Times New Roman" w:hAnsi="Times New Roman" w:cs="Times New Roman"/>
        </w:rPr>
        <w:t xml:space="preserve">10 mg </w:t>
      </w:r>
      <w:proofErr w:type="spellStart"/>
      <w:r>
        <w:rPr>
          <w:rFonts w:ascii="Times New Roman" w:eastAsia="Times New Roman" w:hAnsi="Times New Roman" w:cs="Times New Roman"/>
        </w:rPr>
        <w:t>rozuvastatino</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rozuvastatino</w:t>
      </w:r>
      <w:proofErr w:type="spellEnd"/>
      <w:r>
        <w:rPr>
          <w:rFonts w:ascii="Times New Roman" w:eastAsia="Times New Roman" w:hAnsi="Times New Roman" w:cs="Times New Roman"/>
        </w:rPr>
        <w:t xml:space="preserve"> kalcio druskos pavidalu) ir 10 mg </w:t>
      </w:r>
      <w:proofErr w:type="spellStart"/>
      <w:r>
        <w:rPr>
          <w:rFonts w:ascii="Times New Roman" w:eastAsia="Times New Roman" w:hAnsi="Times New Roman" w:cs="Times New Roman"/>
        </w:rPr>
        <w:t>ezetimibo</w:t>
      </w:r>
      <w:proofErr w:type="spellEnd"/>
      <w:r>
        <w:rPr>
          <w:rFonts w:ascii="Times New Roman" w:eastAsia="Times New Roman" w:hAnsi="Times New Roman" w:cs="Times New Roman"/>
        </w:rPr>
        <w:t>.</w:t>
      </w:r>
    </w:p>
    <w:p w14:paraId="577AAD9D" w14:textId="77777777" w:rsidR="006D5FE0" w:rsidRDefault="00436811">
      <w:pPr>
        <w:widowControl w:val="0"/>
        <w:autoSpaceDE w:val="0"/>
        <w:autoSpaceDN w:val="0"/>
        <w:adjustRightInd w:val="0"/>
        <w:spacing w:after="0" w:line="240" w:lineRule="auto"/>
        <w:ind w:left="567"/>
        <w:rPr>
          <w:rFonts w:ascii="Times New Roman" w:eastAsia="Times New Roman" w:hAnsi="Times New Roman" w:cs="Times New Roman"/>
        </w:rPr>
      </w:pPr>
      <w:r>
        <w:rPr>
          <w:rFonts w:ascii="Times New Roman" w:eastAsia="Times New Roman" w:hAnsi="Times New Roman" w:cs="Times New Roman"/>
        </w:rPr>
        <w:t xml:space="preserve">15 mg/10 mg: </w:t>
      </w:r>
      <w:r>
        <w:rPr>
          <w:rFonts w:ascii="Times New Roman" w:eastAsia="Times New Roman" w:hAnsi="Times New Roman" w:cs="Times New Roman"/>
          <w:lang w:eastAsia="sl-SI"/>
        </w:rPr>
        <w:t xml:space="preserve">kiekvienoje plėvele dengtoje tabletėje yra </w:t>
      </w:r>
      <w:r>
        <w:rPr>
          <w:rFonts w:ascii="Times New Roman" w:eastAsia="Times New Roman" w:hAnsi="Times New Roman" w:cs="Times New Roman"/>
        </w:rPr>
        <w:t xml:space="preserve">15 mg </w:t>
      </w:r>
      <w:proofErr w:type="spellStart"/>
      <w:r>
        <w:rPr>
          <w:rFonts w:ascii="Times New Roman" w:eastAsia="Times New Roman" w:hAnsi="Times New Roman" w:cs="Times New Roman"/>
        </w:rPr>
        <w:t>rozuvastatino</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rozuvastatino</w:t>
      </w:r>
      <w:proofErr w:type="spellEnd"/>
      <w:r>
        <w:rPr>
          <w:rFonts w:ascii="Times New Roman" w:eastAsia="Times New Roman" w:hAnsi="Times New Roman" w:cs="Times New Roman"/>
        </w:rPr>
        <w:t xml:space="preserve"> kalcio druskos pavidalu) ir 10 mg </w:t>
      </w:r>
      <w:proofErr w:type="spellStart"/>
      <w:r>
        <w:rPr>
          <w:rFonts w:ascii="Times New Roman" w:eastAsia="Times New Roman" w:hAnsi="Times New Roman" w:cs="Times New Roman"/>
        </w:rPr>
        <w:t>ezetimibo</w:t>
      </w:r>
      <w:proofErr w:type="spellEnd"/>
      <w:r>
        <w:rPr>
          <w:rFonts w:ascii="Times New Roman" w:eastAsia="Times New Roman" w:hAnsi="Times New Roman" w:cs="Times New Roman"/>
        </w:rPr>
        <w:t>.</w:t>
      </w:r>
    </w:p>
    <w:p w14:paraId="1863517B" w14:textId="77777777" w:rsidR="006D5FE0" w:rsidRDefault="00436811">
      <w:pPr>
        <w:widowControl w:val="0"/>
        <w:autoSpaceDE w:val="0"/>
        <w:autoSpaceDN w:val="0"/>
        <w:adjustRightInd w:val="0"/>
        <w:spacing w:after="0" w:line="240" w:lineRule="auto"/>
        <w:ind w:left="567"/>
        <w:rPr>
          <w:rFonts w:ascii="Times New Roman" w:eastAsia="Times New Roman" w:hAnsi="Times New Roman" w:cs="Times New Roman"/>
        </w:rPr>
      </w:pPr>
      <w:r>
        <w:rPr>
          <w:rFonts w:ascii="Times New Roman" w:eastAsia="Times New Roman" w:hAnsi="Times New Roman" w:cs="Times New Roman"/>
        </w:rPr>
        <w:t xml:space="preserve">20 mg/10 mg: </w:t>
      </w:r>
      <w:r>
        <w:rPr>
          <w:rFonts w:ascii="Times New Roman" w:eastAsia="Times New Roman" w:hAnsi="Times New Roman" w:cs="Times New Roman"/>
          <w:lang w:eastAsia="sl-SI"/>
        </w:rPr>
        <w:t xml:space="preserve">kiekvienoje plėvele dengtoje tabletėje yra </w:t>
      </w:r>
      <w:r>
        <w:rPr>
          <w:rFonts w:ascii="Times New Roman" w:eastAsia="Times New Roman" w:hAnsi="Times New Roman" w:cs="Times New Roman"/>
        </w:rPr>
        <w:t xml:space="preserve">20 mg </w:t>
      </w:r>
      <w:proofErr w:type="spellStart"/>
      <w:r>
        <w:rPr>
          <w:rFonts w:ascii="Times New Roman" w:eastAsia="Times New Roman" w:hAnsi="Times New Roman" w:cs="Times New Roman"/>
        </w:rPr>
        <w:t>rozuvastatino</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rozuvastatino</w:t>
      </w:r>
      <w:proofErr w:type="spellEnd"/>
      <w:r>
        <w:rPr>
          <w:rFonts w:ascii="Times New Roman" w:eastAsia="Times New Roman" w:hAnsi="Times New Roman" w:cs="Times New Roman"/>
        </w:rPr>
        <w:t xml:space="preserve"> kalcio druskos pavidalu) ir 10 mg </w:t>
      </w:r>
      <w:proofErr w:type="spellStart"/>
      <w:r>
        <w:rPr>
          <w:rFonts w:ascii="Times New Roman" w:eastAsia="Times New Roman" w:hAnsi="Times New Roman" w:cs="Times New Roman"/>
        </w:rPr>
        <w:t>ezetimibo</w:t>
      </w:r>
      <w:proofErr w:type="spellEnd"/>
      <w:r>
        <w:rPr>
          <w:rFonts w:ascii="Times New Roman" w:eastAsia="Times New Roman" w:hAnsi="Times New Roman" w:cs="Times New Roman"/>
        </w:rPr>
        <w:t>.</w:t>
      </w:r>
    </w:p>
    <w:p w14:paraId="35398F4F" w14:textId="77777777" w:rsidR="006D5FE0" w:rsidRDefault="00436811">
      <w:pPr>
        <w:widowControl w:val="0"/>
        <w:autoSpaceDE w:val="0"/>
        <w:autoSpaceDN w:val="0"/>
        <w:adjustRightInd w:val="0"/>
        <w:spacing w:after="0" w:line="240" w:lineRule="auto"/>
        <w:ind w:left="567"/>
        <w:rPr>
          <w:rFonts w:ascii="Times New Roman" w:eastAsia="Times New Roman" w:hAnsi="Times New Roman" w:cs="Times New Roman"/>
        </w:rPr>
      </w:pPr>
      <w:r>
        <w:rPr>
          <w:rFonts w:ascii="Times New Roman" w:eastAsia="Times New Roman" w:hAnsi="Times New Roman" w:cs="Times New Roman"/>
        </w:rPr>
        <w:t xml:space="preserve">30 mg/10 mg: </w:t>
      </w:r>
      <w:r>
        <w:rPr>
          <w:rFonts w:ascii="Times New Roman" w:eastAsia="Times New Roman" w:hAnsi="Times New Roman" w:cs="Times New Roman"/>
          <w:lang w:eastAsia="sl-SI"/>
        </w:rPr>
        <w:t xml:space="preserve">kiekvienoje plėvele dengtoje tabletėje yra </w:t>
      </w:r>
      <w:r>
        <w:rPr>
          <w:rFonts w:ascii="Times New Roman" w:eastAsia="Times New Roman" w:hAnsi="Times New Roman" w:cs="Times New Roman"/>
        </w:rPr>
        <w:t xml:space="preserve">30 mg </w:t>
      </w:r>
      <w:proofErr w:type="spellStart"/>
      <w:r>
        <w:rPr>
          <w:rFonts w:ascii="Times New Roman" w:eastAsia="Times New Roman" w:hAnsi="Times New Roman" w:cs="Times New Roman"/>
        </w:rPr>
        <w:t>rozuvastatino</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rozuvastatino</w:t>
      </w:r>
      <w:proofErr w:type="spellEnd"/>
      <w:r>
        <w:rPr>
          <w:rFonts w:ascii="Times New Roman" w:eastAsia="Times New Roman" w:hAnsi="Times New Roman" w:cs="Times New Roman"/>
        </w:rPr>
        <w:t xml:space="preserve"> kalcio druskos pavidalu) ir 10 mg </w:t>
      </w:r>
      <w:proofErr w:type="spellStart"/>
      <w:r>
        <w:rPr>
          <w:rFonts w:ascii="Times New Roman" w:eastAsia="Times New Roman" w:hAnsi="Times New Roman" w:cs="Times New Roman"/>
        </w:rPr>
        <w:t>ezetimibo</w:t>
      </w:r>
      <w:proofErr w:type="spellEnd"/>
      <w:r>
        <w:rPr>
          <w:rFonts w:ascii="Times New Roman" w:eastAsia="Times New Roman" w:hAnsi="Times New Roman" w:cs="Times New Roman"/>
        </w:rPr>
        <w:t>.</w:t>
      </w:r>
    </w:p>
    <w:p w14:paraId="7C3BA94E" w14:textId="77777777" w:rsidR="006D5FE0" w:rsidRDefault="00436811">
      <w:pPr>
        <w:widowControl w:val="0"/>
        <w:autoSpaceDE w:val="0"/>
        <w:autoSpaceDN w:val="0"/>
        <w:adjustRightInd w:val="0"/>
        <w:spacing w:after="0" w:line="240" w:lineRule="auto"/>
        <w:ind w:left="567"/>
        <w:rPr>
          <w:rFonts w:ascii="Times New Roman" w:eastAsia="Times New Roman" w:hAnsi="Times New Roman" w:cs="Times New Roman"/>
        </w:rPr>
      </w:pPr>
      <w:r>
        <w:rPr>
          <w:rFonts w:ascii="Times New Roman" w:eastAsia="Times New Roman" w:hAnsi="Times New Roman" w:cs="Times New Roman"/>
        </w:rPr>
        <w:t xml:space="preserve">40 mg/10 mg: </w:t>
      </w:r>
      <w:r>
        <w:rPr>
          <w:rFonts w:ascii="Times New Roman" w:eastAsia="Times New Roman" w:hAnsi="Times New Roman" w:cs="Times New Roman"/>
          <w:lang w:eastAsia="sl-SI"/>
        </w:rPr>
        <w:t xml:space="preserve">kiekvienoje plėvele dengtoje tabletėje yra </w:t>
      </w:r>
      <w:r>
        <w:rPr>
          <w:rFonts w:ascii="Times New Roman" w:eastAsia="Times New Roman" w:hAnsi="Times New Roman" w:cs="Times New Roman"/>
        </w:rPr>
        <w:t xml:space="preserve">40 mg </w:t>
      </w:r>
      <w:proofErr w:type="spellStart"/>
      <w:r>
        <w:rPr>
          <w:rFonts w:ascii="Times New Roman" w:eastAsia="Times New Roman" w:hAnsi="Times New Roman" w:cs="Times New Roman"/>
        </w:rPr>
        <w:t>rozuvastatino</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rozuvastatino</w:t>
      </w:r>
      <w:proofErr w:type="spellEnd"/>
      <w:r>
        <w:rPr>
          <w:rFonts w:ascii="Times New Roman" w:eastAsia="Times New Roman" w:hAnsi="Times New Roman" w:cs="Times New Roman"/>
        </w:rPr>
        <w:t xml:space="preserve"> kalcio druskos pavidalu) ir 10 mg </w:t>
      </w:r>
      <w:proofErr w:type="spellStart"/>
      <w:r>
        <w:rPr>
          <w:rFonts w:ascii="Times New Roman" w:eastAsia="Times New Roman" w:hAnsi="Times New Roman" w:cs="Times New Roman"/>
        </w:rPr>
        <w:t>ezetimibo</w:t>
      </w:r>
      <w:proofErr w:type="spellEnd"/>
      <w:r>
        <w:rPr>
          <w:rFonts w:ascii="Times New Roman" w:eastAsia="Times New Roman" w:hAnsi="Times New Roman" w:cs="Times New Roman"/>
        </w:rPr>
        <w:t>.</w:t>
      </w:r>
    </w:p>
    <w:p w14:paraId="17DB0CD9" w14:textId="77777777" w:rsidR="006D5FE0" w:rsidRDefault="00436811">
      <w:pPr>
        <w:widowControl w:val="0"/>
        <w:numPr>
          <w:ilvl w:val="0"/>
          <w:numId w:val="12"/>
        </w:numPr>
        <w:tabs>
          <w:tab w:val="left" w:pos="567"/>
        </w:tabs>
        <w:autoSpaceDE w:val="0"/>
        <w:autoSpaceDN w:val="0"/>
        <w:adjustRightInd w:val="0"/>
        <w:spacing w:after="0" w:line="240" w:lineRule="auto"/>
        <w:ind w:left="567" w:hanging="567"/>
        <w:rPr>
          <w:rFonts w:ascii="Times New Roman" w:eastAsia="Times New Roman" w:hAnsi="Times New Roman" w:cs="Times New Roman"/>
          <w:iCs/>
        </w:rPr>
      </w:pPr>
      <w:r>
        <w:rPr>
          <w:rFonts w:ascii="Times New Roman" w:eastAsia="Times New Roman" w:hAnsi="Times New Roman" w:cs="Times New Roman"/>
        </w:rPr>
        <w:t xml:space="preserve">Pagalbinės tabletės branduolio medžiagos yra </w:t>
      </w:r>
      <w:proofErr w:type="spellStart"/>
      <w:r>
        <w:rPr>
          <w:rFonts w:ascii="Times New Roman" w:eastAsia="Times New Roman" w:hAnsi="Times New Roman" w:cs="Times New Roman"/>
        </w:rPr>
        <w:t>mikrokristalinė</w:t>
      </w:r>
      <w:proofErr w:type="spellEnd"/>
      <w:r>
        <w:rPr>
          <w:rFonts w:ascii="Times New Roman" w:eastAsia="Times New Roman" w:hAnsi="Times New Roman" w:cs="Times New Roman"/>
        </w:rPr>
        <w:t xml:space="preserve"> celiuliozė (E460), laktozė, </w:t>
      </w:r>
      <w:proofErr w:type="spellStart"/>
      <w:r>
        <w:rPr>
          <w:rFonts w:ascii="Times New Roman" w:eastAsia="Times New Roman" w:hAnsi="Times New Roman" w:cs="Times New Roman"/>
        </w:rPr>
        <w:t>manitolis</w:t>
      </w:r>
      <w:proofErr w:type="spellEnd"/>
      <w:r>
        <w:rPr>
          <w:rFonts w:ascii="Times New Roman" w:eastAsia="Times New Roman" w:hAnsi="Times New Roman" w:cs="Times New Roman"/>
        </w:rPr>
        <w:t xml:space="preserve"> (E421), </w:t>
      </w:r>
      <w:proofErr w:type="spellStart"/>
      <w:r>
        <w:rPr>
          <w:rFonts w:ascii="Times New Roman" w:eastAsia="Times New Roman" w:hAnsi="Times New Roman" w:cs="Times New Roman"/>
        </w:rPr>
        <w:t>krospovidonas</w:t>
      </w:r>
      <w:proofErr w:type="spellEnd"/>
      <w:r>
        <w:rPr>
          <w:rFonts w:ascii="Times New Roman" w:eastAsia="Times New Roman" w:hAnsi="Times New Roman" w:cs="Times New Roman"/>
        </w:rPr>
        <w:t xml:space="preserve"> (A tipo), </w:t>
      </w:r>
      <w:proofErr w:type="spellStart"/>
      <w:r>
        <w:rPr>
          <w:rFonts w:ascii="Times New Roman" w:eastAsia="Times New Roman" w:hAnsi="Times New Roman" w:cs="Times New Roman"/>
        </w:rPr>
        <w:t>kroskarmeliozės</w:t>
      </w:r>
      <w:proofErr w:type="spellEnd"/>
      <w:r>
        <w:rPr>
          <w:rFonts w:ascii="Times New Roman" w:eastAsia="Times New Roman" w:hAnsi="Times New Roman" w:cs="Times New Roman"/>
        </w:rPr>
        <w:t xml:space="preserve"> natrio druska, magnio </w:t>
      </w:r>
      <w:proofErr w:type="spellStart"/>
      <w:r>
        <w:rPr>
          <w:rFonts w:ascii="Times New Roman" w:eastAsia="Times New Roman" w:hAnsi="Times New Roman" w:cs="Times New Roman"/>
        </w:rPr>
        <w:t>stearatas</w:t>
      </w:r>
      <w:proofErr w:type="spellEnd"/>
      <w:r>
        <w:rPr>
          <w:rFonts w:ascii="Times New Roman" w:eastAsia="Times New Roman" w:hAnsi="Times New Roman" w:cs="Times New Roman"/>
        </w:rPr>
        <w:t xml:space="preserve"> (E470b), </w:t>
      </w:r>
      <w:proofErr w:type="spellStart"/>
      <w:r>
        <w:rPr>
          <w:rFonts w:ascii="Times New Roman" w:eastAsia="Times New Roman" w:hAnsi="Times New Roman" w:cs="Times New Roman"/>
        </w:rPr>
        <w:t>povidonas</w:t>
      </w:r>
      <w:proofErr w:type="spellEnd"/>
      <w:r>
        <w:rPr>
          <w:rFonts w:ascii="Times New Roman" w:eastAsia="Times New Roman" w:hAnsi="Times New Roman" w:cs="Times New Roman"/>
        </w:rPr>
        <w:t xml:space="preserve"> K30, natrio </w:t>
      </w:r>
      <w:proofErr w:type="spellStart"/>
      <w:r>
        <w:rPr>
          <w:rFonts w:ascii="Times New Roman" w:eastAsia="Times New Roman" w:hAnsi="Times New Roman" w:cs="Times New Roman"/>
        </w:rPr>
        <w:t>laurilsulfatas</w:t>
      </w:r>
      <w:proofErr w:type="spellEnd"/>
      <w:r>
        <w:rPr>
          <w:rFonts w:ascii="Times New Roman" w:eastAsia="Times New Roman" w:hAnsi="Times New Roman" w:cs="Times New Roman"/>
        </w:rPr>
        <w:t xml:space="preserve"> (E487) ir </w:t>
      </w:r>
      <w:r>
        <w:rPr>
          <w:rFonts w:ascii="Times New Roman" w:eastAsia="Times New Roman" w:hAnsi="Times New Roman" w:cs="Times New Roman"/>
          <w:lang w:eastAsia="sl-SI"/>
        </w:rPr>
        <w:t xml:space="preserve">bevandenis koloidinis silicio dioksidas </w:t>
      </w:r>
      <w:r>
        <w:rPr>
          <w:rFonts w:ascii="Times New Roman" w:eastAsia="Times New Roman" w:hAnsi="Times New Roman" w:cs="Times New Roman"/>
        </w:rPr>
        <w:t>(E551)</w:t>
      </w:r>
      <w:r>
        <w:rPr>
          <w:rFonts w:ascii="Times New Roman" w:eastAsia="Times New Roman" w:hAnsi="Times New Roman" w:cs="Times New Roman"/>
          <w:iCs/>
        </w:rPr>
        <w:t>.</w:t>
      </w:r>
    </w:p>
    <w:p w14:paraId="4988AFE2" w14:textId="225926CA" w:rsidR="006D5FE0" w:rsidRDefault="00436811">
      <w:pPr>
        <w:widowControl w:val="0"/>
        <w:tabs>
          <w:tab w:val="left" w:pos="567"/>
        </w:tabs>
        <w:autoSpaceDE w:val="0"/>
        <w:autoSpaceDN w:val="0"/>
        <w:adjustRightInd w:val="0"/>
        <w:spacing w:after="0" w:line="240" w:lineRule="auto"/>
        <w:ind w:left="567"/>
        <w:rPr>
          <w:rFonts w:ascii="Times New Roman" w:eastAsia="Times New Roman" w:hAnsi="Times New Roman" w:cs="Times New Roman"/>
        </w:rPr>
      </w:pPr>
      <w:r>
        <w:rPr>
          <w:rFonts w:ascii="Times New Roman" w:eastAsia="Times New Roman" w:hAnsi="Times New Roman" w:cs="Times New Roman"/>
        </w:rPr>
        <w:t>Pagalbinės tabletės plėvelės medžiagos</w:t>
      </w:r>
      <w:r>
        <w:rPr>
          <w:rFonts w:ascii="Times New Roman" w:eastAsia="Times New Roman" w:hAnsi="Times New Roman" w:cs="Times New Roman"/>
          <w:color w:val="000000"/>
          <w:lang w:eastAsia="zh-CN"/>
        </w:rPr>
        <w:t xml:space="preserve"> yra laktozė </w:t>
      </w:r>
      <w:proofErr w:type="spellStart"/>
      <w:r>
        <w:rPr>
          <w:rFonts w:ascii="Times New Roman" w:eastAsia="Times New Roman" w:hAnsi="Times New Roman" w:cs="Times New Roman"/>
          <w:color w:val="000000"/>
          <w:lang w:eastAsia="zh-CN"/>
        </w:rPr>
        <w:t>monohidratas</w:t>
      </w:r>
      <w:proofErr w:type="spellEnd"/>
      <w:r>
        <w:rPr>
          <w:rFonts w:ascii="Times New Roman" w:eastAsia="Times New Roman" w:hAnsi="Times New Roman" w:cs="Times New Roman"/>
          <w:color w:val="000000"/>
          <w:lang w:eastAsia="zh-CN"/>
        </w:rPr>
        <w:t xml:space="preserve">, </w:t>
      </w:r>
      <w:proofErr w:type="spellStart"/>
      <w:r>
        <w:rPr>
          <w:rFonts w:ascii="Times New Roman" w:eastAsia="Times New Roman" w:hAnsi="Times New Roman" w:cs="Times New Roman"/>
          <w:color w:val="000000"/>
          <w:lang w:eastAsia="zh-CN"/>
        </w:rPr>
        <w:t>hipromeliozė</w:t>
      </w:r>
      <w:proofErr w:type="spellEnd"/>
      <w:r>
        <w:rPr>
          <w:rFonts w:ascii="Times New Roman" w:eastAsia="Times New Roman" w:hAnsi="Times New Roman" w:cs="Times New Roman"/>
          <w:color w:val="000000"/>
          <w:lang w:eastAsia="zh-CN"/>
        </w:rPr>
        <w:t xml:space="preserve"> (E464), titano dioksidas (E171), </w:t>
      </w:r>
      <w:proofErr w:type="spellStart"/>
      <w:r>
        <w:rPr>
          <w:rFonts w:ascii="Times New Roman" w:eastAsia="Times New Roman" w:hAnsi="Times New Roman" w:cs="Times New Roman"/>
          <w:color w:val="000000"/>
          <w:lang w:eastAsia="zh-CN"/>
        </w:rPr>
        <w:t>t</w:t>
      </w:r>
      <w:r>
        <w:rPr>
          <w:rFonts w:ascii="Times New Roman" w:eastAsia="Times New Roman" w:hAnsi="Times New Roman" w:cs="Times New Roman"/>
        </w:rPr>
        <w:t>riacetinas</w:t>
      </w:r>
      <w:proofErr w:type="spellEnd"/>
      <w:r>
        <w:rPr>
          <w:rFonts w:ascii="Times New Roman" w:eastAsia="Times New Roman" w:hAnsi="Times New Roman" w:cs="Times New Roman"/>
        </w:rPr>
        <w:t>, g</w:t>
      </w:r>
      <w:r>
        <w:rPr>
          <w:rFonts w:ascii="Times New Roman" w:eastAsia="Times New Roman" w:hAnsi="Times New Roman" w:cs="Times New Roman"/>
          <w:lang w:eastAsia="sl-SI"/>
        </w:rPr>
        <w:t xml:space="preserve">eltonasis geležies oksidas (E172) – tik 10 mg/10 mg, 15 mg/10 mg ir </w:t>
      </w:r>
      <w:bookmarkStart w:id="5" w:name="_Hlk207708132"/>
      <w:r>
        <w:rPr>
          <w:rFonts w:ascii="Times New Roman" w:eastAsia="Times New Roman" w:hAnsi="Times New Roman" w:cs="Times New Roman"/>
          <w:lang w:eastAsia="sl-SI"/>
        </w:rPr>
        <w:t>30 mg/10 mg</w:t>
      </w:r>
      <w:bookmarkEnd w:id="5"/>
      <w:r>
        <w:rPr>
          <w:rFonts w:ascii="Times New Roman" w:eastAsia="Times New Roman" w:hAnsi="Times New Roman" w:cs="Times New Roman"/>
          <w:lang w:eastAsia="sl-SI"/>
        </w:rPr>
        <w:t>, raudonasis geležies oksidas (E172) – tik 15 mg/10 mg, 20 mg/10 mg, 30 mg/10 mg ir 40 mg/10 mg ir juodasis geležies oksidas (E172)</w:t>
      </w:r>
      <w:r>
        <w:rPr>
          <w:rFonts w:ascii="Times New Roman" w:eastAsia="Times New Roman" w:hAnsi="Times New Roman" w:cs="Times New Roman"/>
          <w:snapToGrid w:val="0"/>
        </w:rPr>
        <w:t xml:space="preserve"> </w:t>
      </w:r>
      <w:r>
        <w:rPr>
          <w:rFonts w:ascii="Times New Roman" w:eastAsia="Times New Roman" w:hAnsi="Times New Roman" w:cs="Times New Roman"/>
          <w:lang w:eastAsia="sl-SI"/>
        </w:rPr>
        <w:t>– tik 30 mg/10 mg ir 40 mg/10 mg</w:t>
      </w:r>
      <w:r>
        <w:rPr>
          <w:rFonts w:ascii="Times New Roman" w:eastAsia="Times New Roman" w:hAnsi="Times New Roman" w:cs="Times New Roman"/>
        </w:rPr>
        <w:t>.</w:t>
      </w:r>
    </w:p>
    <w:p w14:paraId="1BD03CC8" w14:textId="77777777" w:rsidR="006D5FE0" w:rsidRDefault="00436811">
      <w:pPr>
        <w:widowControl w:val="0"/>
        <w:tabs>
          <w:tab w:val="left" w:pos="567"/>
        </w:tabs>
        <w:autoSpaceDE w:val="0"/>
        <w:autoSpaceDN w:val="0"/>
        <w:adjustRightInd w:val="0"/>
        <w:spacing w:after="0" w:line="240" w:lineRule="auto"/>
        <w:ind w:left="567"/>
        <w:rPr>
          <w:rFonts w:ascii="Times New Roman" w:eastAsia="Times New Roman" w:hAnsi="Times New Roman" w:cs="Times New Roman"/>
        </w:rPr>
      </w:pPr>
      <w:r>
        <w:rPr>
          <w:rFonts w:ascii="Times New Roman" w:eastAsia="Times New Roman" w:hAnsi="Times New Roman" w:cs="Times New Roman"/>
        </w:rPr>
        <w:t>Žr. 2 skyriaus poskyrį „</w:t>
      </w:r>
      <w:proofErr w:type="spellStart"/>
      <w:r>
        <w:rPr>
          <w:rFonts w:ascii="Times New Roman" w:eastAsia="Times New Roman" w:hAnsi="Times New Roman" w:cs="Times New Roman"/>
        </w:rPr>
        <w:t>Sorvitimb</w:t>
      </w:r>
      <w:proofErr w:type="spellEnd"/>
      <w:r>
        <w:rPr>
          <w:rFonts w:ascii="Times New Roman" w:eastAsia="Times New Roman" w:hAnsi="Times New Roman" w:cs="Times New Roman"/>
        </w:rPr>
        <w:t xml:space="preserve"> sudėtyje yra laktozės ir natrio“.</w:t>
      </w:r>
    </w:p>
    <w:p w14:paraId="1EB889AB" w14:textId="77777777" w:rsidR="006D5FE0" w:rsidRDefault="006D5FE0">
      <w:pPr>
        <w:widowControl w:val="0"/>
        <w:spacing w:after="0" w:line="240" w:lineRule="auto"/>
        <w:rPr>
          <w:rFonts w:ascii="Times New Roman" w:eastAsia="Times New Roman" w:hAnsi="Times New Roman" w:cs="Times New Roman"/>
          <w:b/>
          <w:lang w:eastAsia="sl-SI"/>
        </w:rPr>
      </w:pPr>
    </w:p>
    <w:p w14:paraId="288623C3" w14:textId="77777777" w:rsidR="006D5FE0" w:rsidRDefault="00436811">
      <w:pPr>
        <w:widowControl w:val="0"/>
        <w:spacing w:after="0" w:line="240" w:lineRule="auto"/>
        <w:rPr>
          <w:rFonts w:ascii="Times New Roman" w:eastAsia="Times New Roman" w:hAnsi="Times New Roman" w:cs="Times New Roman"/>
          <w:b/>
          <w:lang w:eastAsia="sl-SI"/>
        </w:rPr>
      </w:pPr>
      <w:proofErr w:type="spellStart"/>
      <w:r>
        <w:rPr>
          <w:rFonts w:ascii="Times New Roman" w:eastAsia="Times New Roman" w:hAnsi="Times New Roman" w:cs="Times New Roman"/>
          <w:b/>
          <w:lang w:eastAsia="sl-SI"/>
        </w:rPr>
        <w:t>Sorvitimb</w:t>
      </w:r>
      <w:proofErr w:type="spellEnd"/>
      <w:r>
        <w:rPr>
          <w:rFonts w:ascii="Times New Roman" w:eastAsia="Times New Roman" w:hAnsi="Times New Roman" w:cs="Times New Roman"/>
          <w:b/>
          <w:lang w:eastAsia="sl-SI"/>
        </w:rPr>
        <w:t xml:space="preserve"> išvaizda ir kiekis pakuotėje</w:t>
      </w:r>
    </w:p>
    <w:p w14:paraId="3D16C3FC" w14:textId="77777777" w:rsidR="006D5FE0" w:rsidRDefault="00436811">
      <w:pPr>
        <w:widowControl w:val="0"/>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5 mg/10 mg:</w:t>
      </w:r>
      <w:r>
        <w:rPr>
          <w:rFonts w:ascii="Times New Roman" w:eastAsia="Times New Roman" w:hAnsi="Times New Roman" w:cs="Times New Roman"/>
          <w:lang w:eastAsia="sl-SI"/>
        </w:rPr>
        <w:t xml:space="preserve"> </w:t>
      </w:r>
      <w:r>
        <w:rPr>
          <w:rFonts w:ascii="Times New Roman" w:eastAsia="Times New Roman" w:hAnsi="Times New Roman" w:cs="Times New Roman"/>
        </w:rPr>
        <w:t xml:space="preserve">baltos arba beveik baltos, apvalios, šiek tiek abipus išgaubtos plėvele dengtos tabletės (tabletės) nuožulniais kraštais, vienoje tabletės pusėje įspaustas ženklas „R1“. Tabletės skersmuo: </w:t>
      </w:r>
      <w:r>
        <w:rPr>
          <w:rFonts w:ascii="Times New Roman" w:eastAsia="Times New Roman" w:hAnsi="Times New Roman" w:cs="Times New Roman"/>
        </w:rPr>
        <w:lastRenderedPageBreak/>
        <w:t>maždaug 10 mm.</w:t>
      </w:r>
    </w:p>
    <w:p w14:paraId="2D6973B7" w14:textId="77777777" w:rsidR="006D5FE0" w:rsidRDefault="006D5FE0">
      <w:pPr>
        <w:widowControl w:val="0"/>
        <w:tabs>
          <w:tab w:val="left" w:pos="567"/>
        </w:tabs>
        <w:spacing w:after="0" w:line="240" w:lineRule="auto"/>
        <w:rPr>
          <w:rFonts w:ascii="Times New Roman" w:eastAsia="Times New Roman" w:hAnsi="Times New Roman" w:cs="Times New Roman"/>
          <w:sz w:val="16"/>
          <w:szCs w:val="16"/>
        </w:rPr>
      </w:pPr>
    </w:p>
    <w:p w14:paraId="4188ECCD" w14:textId="77777777" w:rsidR="006D5FE0" w:rsidRDefault="00436811">
      <w:pPr>
        <w:widowControl w:val="0"/>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10 mg/10 mg: šviesiai rusvai geltonos arba šviesiai rudai geltonos, apvalios, šiek tiek abipus išgaubtos plėvele dengtos tabletės (tabletės) nuožulniais kraštais, vienoje tabletės pusėje įspaustas ženklas „R2“. Tabletės skersmuo: maždaug 10 mm.</w:t>
      </w:r>
    </w:p>
    <w:p w14:paraId="3CF14C97" w14:textId="77777777" w:rsidR="006D5FE0" w:rsidRDefault="006D5FE0">
      <w:pPr>
        <w:widowControl w:val="0"/>
        <w:tabs>
          <w:tab w:val="left" w:pos="567"/>
        </w:tabs>
        <w:spacing w:after="0" w:line="240" w:lineRule="auto"/>
        <w:rPr>
          <w:rFonts w:ascii="Times New Roman" w:eastAsia="Times New Roman" w:hAnsi="Times New Roman" w:cs="Times New Roman"/>
          <w:sz w:val="16"/>
          <w:szCs w:val="16"/>
        </w:rPr>
      </w:pPr>
    </w:p>
    <w:p w14:paraId="101407B6" w14:textId="77777777" w:rsidR="006D5FE0" w:rsidRDefault="00436811">
      <w:pPr>
        <w:widowControl w:val="0"/>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15 mg/10 mg:</w:t>
      </w:r>
      <w:r>
        <w:rPr>
          <w:rFonts w:ascii="Times New Roman" w:eastAsia="Times New Roman" w:hAnsi="Times New Roman" w:cs="Times New Roman"/>
          <w:lang w:eastAsia="sl-SI"/>
        </w:rPr>
        <w:t xml:space="preserve"> </w:t>
      </w:r>
      <w:r>
        <w:rPr>
          <w:rFonts w:ascii="Times New Roman" w:eastAsia="Times New Roman" w:hAnsi="Times New Roman" w:cs="Times New Roman"/>
        </w:rPr>
        <w:t>šviesiai rausvai oranžinės, apvalios, šiek tiek abipus išgaubtos plėvele dengtos tabletės (tabletės) nuožulniais kraštais, vienoje tabletės pusėje įspaustas ženklas „R3“. Tabletės skersmuo: maždaug 10 mm.</w:t>
      </w:r>
    </w:p>
    <w:p w14:paraId="6B789633" w14:textId="77777777" w:rsidR="006D5FE0" w:rsidRDefault="006D5FE0">
      <w:pPr>
        <w:widowControl w:val="0"/>
        <w:tabs>
          <w:tab w:val="left" w:pos="567"/>
        </w:tabs>
        <w:spacing w:after="0" w:line="240" w:lineRule="auto"/>
        <w:rPr>
          <w:rFonts w:ascii="Times New Roman" w:eastAsia="Times New Roman" w:hAnsi="Times New Roman" w:cs="Times New Roman"/>
        </w:rPr>
      </w:pPr>
    </w:p>
    <w:p w14:paraId="0C270E81" w14:textId="77777777" w:rsidR="006D5FE0" w:rsidRDefault="00436811">
      <w:pPr>
        <w:widowControl w:val="0"/>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20 mg/10 mg: šviesiai rausvos, apvalios, šiek tiek abipus išgaubtos plėvele dengtos tabletės (tabletės) nuožulniais kraštais, vienoje tabletės pusėje įspaustas ženklas „R4“. Tabletės skersmuo: maždaug 10 mm.</w:t>
      </w:r>
    </w:p>
    <w:p w14:paraId="51641499" w14:textId="77777777" w:rsidR="006D5FE0" w:rsidRDefault="006D5FE0">
      <w:pPr>
        <w:widowControl w:val="0"/>
        <w:tabs>
          <w:tab w:val="left" w:pos="567"/>
        </w:tabs>
        <w:spacing w:after="0" w:line="240" w:lineRule="auto"/>
        <w:rPr>
          <w:rFonts w:ascii="Times New Roman" w:eastAsia="Times New Roman" w:hAnsi="Times New Roman" w:cs="Times New Roman"/>
        </w:rPr>
      </w:pPr>
    </w:p>
    <w:p w14:paraId="07771218" w14:textId="5131C702" w:rsidR="006D5FE0" w:rsidRDefault="00436811">
      <w:pPr>
        <w:widowControl w:val="0"/>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30 mg/10 mg: šviesiai rudos, apvalios, šiek tiek abipus išgaubtos plėvele dengtos tabletės (tabletė</w:t>
      </w:r>
      <w:r w:rsidR="00865871">
        <w:rPr>
          <w:rFonts w:ascii="Times New Roman" w:eastAsia="Times New Roman" w:hAnsi="Times New Roman" w:cs="Times New Roman"/>
        </w:rPr>
        <w:t>s</w:t>
      </w:r>
      <w:r>
        <w:rPr>
          <w:rFonts w:ascii="Times New Roman" w:eastAsia="Times New Roman" w:hAnsi="Times New Roman" w:cs="Times New Roman"/>
        </w:rPr>
        <w:t xml:space="preserve">)  nuožulniais kraštais, vienoje tabletės pusėje įspaustas ženklas </w:t>
      </w:r>
      <w:r w:rsidR="00865871">
        <w:rPr>
          <w:rFonts w:ascii="Times New Roman" w:eastAsia="Times New Roman" w:hAnsi="Times New Roman" w:cs="Times New Roman"/>
        </w:rPr>
        <w:t>,,</w:t>
      </w:r>
      <w:r>
        <w:rPr>
          <w:rFonts w:ascii="Times New Roman" w:eastAsia="Times New Roman" w:hAnsi="Times New Roman" w:cs="Times New Roman"/>
        </w:rPr>
        <w:t>30</w:t>
      </w:r>
      <w:r w:rsidR="00865871">
        <w:rPr>
          <w:rFonts w:ascii="Times New Roman" w:eastAsia="Times New Roman" w:hAnsi="Times New Roman" w:cs="Times New Roman"/>
        </w:rPr>
        <w:t>“</w:t>
      </w:r>
      <w:r>
        <w:rPr>
          <w:rFonts w:ascii="Times New Roman" w:eastAsia="Times New Roman" w:hAnsi="Times New Roman" w:cs="Times New Roman"/>
        </w:rPr>
        <w:t>. Tabletės skersmuo: maždaug 10 mm.</w:t>
      </w:r>
    </w:p>
    <w:p w14:paraId="7DFDD465" w14:textId="77777777" w:rsidR="006D5FE0" w:rsidRDefault="006D5FE0">
      <w:pPr>
        <w:widowControl w:val="0"/>
        <w:tabs>
          <w:tab w:val="left" w:pos="567"/>
        </w:tabs>
        <w:spacing w:after="0" w:line="240" w:lineRule="auto"/>
        <w:rPr>
          <w:rFonts w:ascii="Times New Roman" w:eastAsia="Times New Roman" w:hAnsi="Times New Roman" w:cs="Times New Roman"/>
        </w:rPr>
      </w:pPr>
    </w:p>
    <w:p w14:paraId="0DCA10F1" w14:textId="77777777" w:rsidR="006D5FE0" w:rsidRDefault="00436811">
      <w:pPr>
        <w:widowControl w:val="0"/>
        <w:tabs>
          <w:tab w:val="left" w:pos="567"/>
        </w:tabs>
        <w:spacing w:after="0" w:line="240" w:lineRule="auto"/>
        <w:rPr>
          <w:rFonts w:ascii="Times New Roman" w:eastAsia="Times New Roman" w:hAnsi="Times New Roman" w:cs="Times New Roman"/>
        </w:rPr>
      </w:pPr>
      <w:r>
        <w:rPr>
          <w:rFonts w:ascii="Times New Roman" w:eastAsia="Times New Roman" w:hAnsi="Times New Roman" w:cs="Times New Roman"/>
        </w:rPr>
        <w:t>40 mg/10 mg: šviesiai pilkšvai violetinės arba šviesiai pilkai violetinės, apvalios, šiek tiek abipus išgaubtos plėvele dengtos tabletės (tabletės) nuožulniais kraštais, vienoje tabletės pusėje įspaustas ženklas „R5“. Tabletės skersmuo: maždaug 10 mm.</w:t>
      </w:r>
    </w:p>
    <w:p w14:paraId="1BF8B6E8" w14:textId="77777777" w:rsidR="006D5FE0" w:rsidRDefault="006D5FE0">
      <w:pPr>
        <w:widowControl w:val="0"/>
        <w:spacing w:after="0" w:line="240" w:lineRule="auto"/>
        <w:rPr>
          <w:rFonts w:ascii="Times New Roman" w:eastAsia="Times New Roman" w:hAnsi="Times New Roman" w:cs="Times New Roman"/>
          <w:lang w:eastAsia="sl-SI"/>
        </w:rPr>
      </w:pPr>
    </w:p>
    <w:p w14:paraId="2F8DB574" w14:textId="77777777" w:rsidR="006D5FE0" w:rsidRDefault="00436811">
      <w:pPr>
        <w:widowControl w:val="0"/>
        <w:spacing w:after="0" w:line="240" w:lineRule="auto"/>
        <w:rPr>
          <w:rFonts w:ascii="Times New Roman" w:eastAsia="Times New Roman" w:hAnsi="Times New Roman" w:cs="Times New Roman"/>
          <w:lang w:eastAsia="sl-SI"/>
        </w:rPr>
      </w:pPr>
      <w:proofErr w:type="spellStart"/>
      <w:r>
        <w:rPr>
          <w:rFonts w:ascii="Times New Roman" w:eastAsia="Times New Roman" w:hAnsi="Times New Roman" w:cs="Times New Roman"/>
          <w:lang w:eastAsia="sl-SI"/>
        </w:rPr>
        <w:t>Sorvitimb</w:t>
      </w:r>
      <w:proofErr w:type="spellEnd"/>
      <w:r>
        <w:rPr>
          <w:rFonts w:ascii="Times New Roman" w:eastAsia="Times New Roman" w:hAnsi="Times New Roman" w:cs="Times New Roman"/>
          <w:b/>
          <w:lang w:eastAsia="sl-SI"/>
        </w:rPr>
        <w:t xml:space="preserve"> </w:t>
      </w:r>
      <w:r>
        <w:rPr>
          <w:rFonts w:ascii="Times New Roman" w:eastAsia="Times New Roman" w:hAnsi="Times New Roman" w:cs="Times New Roman"/>
          <w:lang w:eastAsia="sl-SI"/>
        </w:rPr>
        <w:t>tabletės tiekiamos dėžutėmis po 14, 15, 28, 30, 56, 60, 84, 90 arba 98 plėvele dengtas tabletes lizdinėse plokštelėse.</w:t>
      </w:r>
    </w:p>
    <w:p w14:paraId="6C8D60F8" w14:textId="77777777" w:rsidR="00865871" w:rsidRDefault="00865871">
      <w:pPr>
        <w:widowControl w:val="0"/>
        <w:spacing w:after="0" w:line="240" w:lineRule="auto"/>
        <w:rPr>
          <w:rFonts w:ascii="Times New Roman" w:eastAsia="Times New Roman" w:hAnsi="Times New Roman" w:cs="Times New Roman"/>
          <w:lang w:eastAsia="sl-SI"/>
        </w:rPr>
      </w:pPr>
    </w:p>
    <w:p w14:paraId="6A76EE71" w14:textId="77777777" w:rsidR="006D5FE0" w:rsidRDefault="00436811">
      <w:pPr>
        <w:widowControl w:val="0"/>
        <w:spacing w:after="0" w:line="240" w:lineRule="auto"/>
        <w:rPr>
          <w:rFonts w:ascii="Times New Roman" w:eastAsia="Times New Roman" w:hAnsi="Times New Roman" w:cs="Times New Roman"/>
          <w:lang w:eastAsia="sl-SI"/>
        </w:rPr>
      </w:pPr>
      <w:r>
        <w:rPr>
          <w:rFonts w:ascii="Times New Roman" w:eastAsia="Times New Roman" w:hAnsi="Times New Roman" w:cs="Times New Roman"/>
          <w:lang w:eastAsia="sl-SI"/>
        </w:rPr>
        <w:t>Gali būti tiekiamos ne visų dydžių pakuotės.</w:t>
      </w:r>
    </w:p>
    <w:p w14:paraId="6FA653F1" w14:textId="77777777" w:rsidR="006D5FE0" w:rsidRDefault="006D5FE0">
      <w:pPr>
        <w:widowControl w:val="0"/>
        <w:spacing w:after="0" w:line="240" w:lineRule="auto"/>
        <w:rPr>
          <w:rFonts w:ascii="Times New Roman" w:eastAsia="Times New Roman" w:hAnsi="Times New Roman" w:cs="Times New Roman"/>
          <w:lang w:eastAsia="sl-SI"/>
        </w:rPr>
      </w:pPr>
    </w:p>
    <w:p w14:paraId="5AEF3E28" w14:textId="77777777" w:rsidR="006D5FE0" w:rsidRDefault="00436811">
      <w:pPr>
        <w:widowControl w:val="0"/>
        <w:spacing w:after="0" w:line="240" w:lineRule="auto"/>
        <w:rPr>
          <w:rFonts w:ascii="Times New Roman" w:eastAsia="Times New Roman" w:hAnsi="Times New Roman" w:cs="Times New Roman"/>
          <w:b/>
          <w:lang w:eastAsia="sl-SI"/>
        </w:rPr>
      </w:pPr>
      <w:r>
        <w:rPr>
          <w:rFonts w:ascii="Times New Roman" w:eastAsia="Times New Roman" w:hAnsi="Times New Roman" w:cs="Times New Roman"/>
          <w:b/>
          <w:lang w:eastAsia="sl-SI"/>
        </w:rPr>
        <w:t>Registruotojas ir gamintojas</w:t>
      </w:r>
    </w:p>
    <w:p w14:paraId="27307D3E" w14:textId="77777777" w:rsidR="006D5FE0" w:rsidRDefault="006D5FE0">
      <w:pPr>
        <w:widowControl w:val="0"/>
        <w:spacing w:after="0" w:line="240" w:lineRule="auto"/>
        <w:rPr>
          <w:rFonts w:ascii="Times New Roman" w:eastAsia="Times New Roman" w:hAnsi="Times New Roman" w:cs="Times New Roman"/>
          <w:lang w:eastAsia="sl-SI"/>
        </w:rPr>
      </w:pPr>
    </w:p>
    <w:p w14:paraId="0A417EE8" w14:textId="77777777" w:rsidR="006D5FE0" w:rsidRDefault="00436811">
      <w:pPr>
        <w:widowControl w:val="0"/>
        <w:tabs>
          <w:tab w:val="left" w:pos="1296"/>
        </w:tabs>
        <w:snapToGrid w:val="0"/>
        <w:spacing w:after="0" w:line="240" w:lineRule="auto"/>
        <w:rPr>
          <w:rFonts w:ascii="Times New Roman" w:eastAsia="Times New Roman" w:hAnsi="Times New Roman" w:cs="Times New Roman"/>
          <w:i/>
        </w:rPr>
      </w:pPr>
      <w:r>
        <w:rPr>
          <w:rFonts w:ascii="Times New Roman" w:eastAsia="Times New Roman" w:hAnsi="Times New Roman" w:cs="Times New Roman"/>
          <w:i/>
        </w:rPr>
        <w:t>Registruotojas</w:t>
      </w:r>
    </w:p>
    <w:p w14:paraId="0DAE336C" w14:textId="77777777" w:rsidR="006D5FE0" w:rsidRDefault="00436811">
      <w:pPr>
        <w:widowControl w:val="0"/>
        <w:tabs>
          <w:tab w:val="left" w:pos="1296"/>
        </w:tabs>
        <w:snapToGrid w:val="0"/>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KRKA, </w:t>
      </w:r>
      <w:proofErr w:type="spellStart"/>
      <w:r>
        <w:rPr>
          <w:rFonts w:ascii="Times New Roman" w:eastAsia="Times New Roman" w:hAnsi="Times New Roman" w:cs="Times New Roman"/>
        </w:rPr>
        <w:t>d.d</w:t>
      </w:r>
      <w:proofErr w:type="spellEnd"/>
      <w:r>
        <w:rPr>
          <w:rFonts w:ascii="Times New Roman" w:eastAsia="Times New Roman" w:hAnsi="Times New Roman" w:cs="Times New Roman"/>
        </w:rPr>
        <w:t>., Novo mesto</w:t>
      </w:r>
    </w:p>
    <w:p w14:paraId="6EF75EFE" w14:textId="77777777" w:rsidR="006D5FE0" w:rsidRDefault="00436811">
      <w:pPr>
        <w:widowControl w:val="0"/>
        <w:tabs>
          <w:tab w:val="left" w:pos="1296"/>
        </w:tabs>
        <w:snapToGrid w:val="0"/>
        <w:spacing w:after="0" w:line="240" w:lineRule="auto"/>
        <w:rPr>
          <w:rFonts w:ascii="Times New Roman" w:eastAsia="Times New Roman" w:hAnsi="Times New Roman" w:cs="Times New Roman"/>
        </w:rPr>
      </w:pPr>
      <w:proofErr w:type="spellStart"/>
      <w:r>
        <w:rPr>
          <w:rFonts w:ascii="Times New Roman" w:eastAsia="Times New Roman" w:hAnsi="Times New Roman" w:cs="Times New Roman"/>
        </w:rPr>
        <w:t>Šmarješka</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cesta</w:t>
      </w:r>
      <w:proofErr w:type="spellEnd"/>
      <w:r>
        <w:rPr>
          <w:rFonts w:ascii="Times New Roman" w:eastAsia="Times New Roman" w:hAnsi="Times New Roman" w:cs="Times New Roman"/>
        </w:rPr>
        <w:t xml:space="preserve"> 6</w:t>
      </w:r>
    </w:p>
    <w:p w14:paraId="23042F49" w14:textId="77777777" w:rsidR="006D5FE0" w:rsidRDefault="00436811">
      <w:pPr>
        <w:widowControl w:val="0"/>
        <w:tabs>
          <w:tab w:val="left" w:pos="1296"/>
        </w:tabs>
        <w:snapToGrid w:val="0"/>
        <w:spacing w:after="0" w:line="240" w:lineRule="auto"/>
        <w:rPr>
          <w:rFonts w:ascii="Times New Roman" w:eastAsia="Times New Roman" w:hAnsi="Times New Roman" w:cs="Times New Roman"/>
        </w:rPr>
      </w:pPr>
      <w:r>
        <w:rPr>
          <w:rFonts w:ascii="Times New Roman" w:eastAsia="Times New Roman" w:hAnsi="Times New Roman" w:cs="Times New Roman"/>
        </w:rPr>
        <w:t>8501 Novo mesto</w:t>
      </w:r>
    </w:p>
    <w:p w14:paraId="7296C47B" w14:textId="77777777" w:rsidR="006D5FE0" w:rsidRDefault="00436811">
      <w:pPr>
        <w:widowControl w:val="0"/>
        <w:tabs>
          <w:tab w:val="left" w:pos="1296"/>
        </w:tabs>
        <w:snapToGrid w:val="0"/>
        <w:spacing w:after="0" w:line="240" w:lineRule="auto"/>
        <w:rPr>
          <w:rFonts w:ascii="Times New Roman" w:eastAsia="Times New Roman" w:hAnsi="Times New Roman" w:cs="Times New Roman"/>
        </w:rPr>
      </w:pPr>
      <w:r>
        <w:rPr>
          <w:rFonts w:ascii="Times New Roman" w:eastAsia="Times New Roman" w:hAnsi="Times New Roman" w:cs="Times New Roman"/>
        </w:rPr>
        <w:t>Slovėnija</w:t>
      </w:r>
    </w:p>
    <w:p w14:paraId="1CFC8F08" w14:textId="77777777" w:rsidR="006D5FE0" w:rsidRDefault="006D5FE0">
      <w:pPr>
        <w:widowControl w:val="0"/>
        <w:numPr>
          <w:ilvl w:val="12"/>
          <w:numId w:val="0"/>
        </w:numPr>
        <w:tabs>
          <w:tab w:val="left" w:pos="1296"/>
        </w:tabs>
        <w:snapToGrid w:val="0"/>
        <w:spacing w:after="0" w:line="240" w:lineRule="auto"/>
        <w:ind w:right="-2"/>
        <w:rPr>
          <w:rFonts w:ascii="Times New Roman" w:eastAsia="Times New Roman" w:hAnsi="Times New Roman" w:cs="Times New Roman"/>
        </w:rPr>
      </w:pPr>
    </w:p>
    <w:p w14:paraId="2007F28F" w14:textId="77777777" w:rsidR="006D5FE0" w:rsidRDefault="00436811">
      <w:pPr>
        <w:widowControl w:val="0"/>
        <w:numPr>
          <w:ilvl w:val="12"/>
          <w:numId w:val="0"/>
        </w:numPr>
        <w:tabs>
          <w:tab w:val="left" w:pos="1296"/>
        </w:tabs>
        <w:snapToGrid w:val="0"/>
        <w:spacing w:after="0" w:line="240" w:lineRule="auto"/>
        <w:ind w:right="-2"/>
        <w:rPr>
          <w:rFonts w:ascii="Times New Roman" w:eastAsia="Times New Roman" w:hAnsi="Times New Roman" w:cs="Times New Roman"/>
          <w:i/>
        </w:rPr>
      </w:pPr>
      <w:r>
        <w:rPr>
          <w:rFonts w:ascii="Times New Roman" w:eastAsia="Times New Roman" w:hAnsi="Times New Roman" w:cs="Times New Roman"/>
          <w:i/>
        </w:rPr>
        <w:t>Gamintojas</w:t>
      </w:r>
    </w:p>
    <w:p w14:paraId="6BF12AD1" w14:textId="77777777" w:rsidR="006D5FE0" w:rsidRDefault="00436811">
      <w:pPr>
        <w:widowControl w:val="0"/>
        <w:tabs>
          <w:tab w:val="left" w:pos="1296"/>
        </w:tabs>
        <w:snapToGrid w:val="0"/>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KRKA, </w:t>
      </w:r>
      <w:proofErr w:type="spellStart"/>
      <w:r>
        <w:rPr>
          <w:rFonts w:ascii="Times New Roman" w:eastAsia="Times New Roman" w:hAnsi="Times New Roman" w:cs="Times New Roman"/>
        </w:rPr>
        <w:t>d.d</w:t>
      </w:r>
      <w:proofErr w:type="spellEnd"/>
      <w:r>
        <w:rPr>
          <w:rFonts w:ascii="Times New Roman" w:eastAsia="Times New Roman" w:hAnsi="Times New Roman" w:cs="Times New Roman"/>
        </w:rPr>
        <w:t>., Novo mesto</w:t>
      </w:r>
    </w:p>
    <w:p w14:paraId="1E049016" w14:textId="77777777" w:rsidR="006D5FE0" w:rsidRDefault="00436811">
      <w:pPr>
        <w:widowControl w:val="0"/>
        <w:tabs>
          <w:tab w:val="left" w:pos="1296"/>
        </w:tabs>
        <w:snapToGrid w:val="0"/>
        <w:spacing w:after="0" w:line="240" w:lineRule="auto"/>
        <w:rPr>
          <w:rFonts w:ascii="Times New Roman" w:eastAsia="Times New Roman" w:hAnsi="Times New Roman" w:cs="Times New Roman"/>
        </w:rPr>
      </w:pPr>
      <w:proofErr w:type="spellStart"/>
      <w:r>
        <w:rPr>
          <w:rFonts w:ascii="Times New Roman" w:eastAsia="Times New Roman" w:hAnsi="Times New Roman" w:cs="Times New Roman"/>
        </w:rPr>
        <w:t>Šmarješka</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cesta</w:t>
      </w:r>
      <w:proofErr w:type="spellEnd"/>
      <w:r>
        <w:rPr>
          <w:rFonts w:ascii="Times New Roman" w:eastAsia="Times New Roman" w:hAnsi="Times New Roman" w:cs="Times New Roman"/>
        </w:rPr>
        <w:t xml:space="preserve"> 6</w:t>
      </w:r>
    </w:p>
    <w:p w14:paraId="30184EB8" w14:textId="77777777" w:rsidR="006D5FE0" w:rsidRDefault="00436811">
      <w:pPr>
        <w:widowControl w:val="0"/>
        <w:tabs>
          <w:tab w:val="left" w:pos="1296"/>
        </w:tabs>
        <w:snapToGrid w:val="0"/>
        <w:spacing w:after="0" w:line="240" w:lineRule="auto"/>
        <w:rPr>
          <w:rFonts w:ascii="Times New Roman" w:eastAsia="Times New Roman" w:hAnsi="Times New Roman" w:cs="Times New Roman"/>
        </w:rPr>
      </w:pPr>
      <w:r>
        <w:rPr>
          <w:rFonts w:ascii="Times New Roman" w:eastAsia="Times New Roman" w:hAnsi="Times New Roman" w:cs="Times New Roman"/>
        </w:rPr>
        <w:t>8501 Novo mesto</w:t>
      </w:r>
    </w:p>
    <w:p w14:paraId="2F90C18F" w14:textId="77777777" w:rsidR="006D5FE0" w:rsidRDefault="00436811">
      <w:pPr>
        <w:widowControl w:val="0"/>
        <w:tabs>
          <w:tab w:val="left" w:pos="1296"/>
        </w:tabs>
        <w:snapToGrid w:val="0"/>
        <w:spacing w:after="0" w:line="240" w:lineRule="auto"/>
        <w:rPr>
          <w:rFonts w:ascii="Times New Roman" w:eastAsia="Times New Roman" w:hAnsi="Times New Roman" w:cs="Times New Roman"/>
        </w:rPr>
      </w:pPr>
      <w:r>
        <w:rPr>
          <w:rFonts w:ascii="Times New Roman" w:eastAsia="Times New Roman" w:hAnsi="Times New Roman" w:cs="Times New Roman"/>
        </w:rPr>
        <w:t>Slovėnija</w:t>
      </w:r>
    </w:p>
    <w:p w14:paraId="5F5E672F" w14:textId="77777777" w:rsidR="006D5FE0" w:rsidRDefault="006D5FE0">
      <w:pPr>
        <w:widowControl w:val="0"/>
        <w:numPr>
          <w:ilvl w:val="12"/>
          <w:numId w:val="0"/>
        </w:numPr>
        <w:tabs>
          <w:tab w:val="left" w:pos="1296"/>
        </w:tabs>
        <w:snapToGrid w:val="0"/>
        <w:spacing w:after="0" w:line="240" w:lineRule="auto"/>
        <w:ind w:right="-2"/>
        <w:rPr>
          <w:rFonts w:ascii="Times New Roman" w:eastAsia="Times New Roman" w:hAnsi="Times New Roman" w:cs="Times New Roman"/>
        </w:rPr>
      </w:pPr>
    </w:p>
    <w:p w14:paraId="43A966EB" w14:textId="77777777" w:rsidR="006D5FE0" w:rsidRDefault="00436811">
      <w:pPr>
        <w:widowControl w:val="0"/>
        <w:numPr>
          <w:ilvl w:val="12"/>
          <w:numId w:val="0"/>
        </w:numPr>
        <w:tabs>
          <w:tab w:val="left" w:pos="1296"/>
        </w:tabs>
        <w:snapToGrid w:val="0"/>
        <w:spacing w:after="0" w:line="240" w:lineRule="auto"/>
        <w:ind w:right="-2"/>
        <w:rPr>
          <w:rFonts w:ascii="Times New Roman" w:eastAsia="Times New Roman" w:hAnsi="Times New Roman" w:cs="Times New Roman"/>
        </w:rPr>
      </w:pPr>
      <w:r>
        <w:rPr>
          <w:rFonts w:ascii="Times New Roman" w:eastAsia="Times New Roman" w:hAnsi="Times New Roman" w:cs="Times New Roman"/>
        </w:rPr>
        <w:t>arba</w:t>
      </w:r>
    </w:p>
    <w:p w14:paraId="54DE0DFA" w14:textId="77777777" w:rsidR="006D5FE0" w:rsidRDefault="006D5FE0">
      <w:pPr>
        <w:widowControl w:val="0"/>
        <w:numPr>
          <w:ilvl w:val="12"/>
          <w:numId w:val="0"/>
        </w:numPr>
        <w:tabs>
          <w:tab w:val="left" w:pos="1296"/>
        </w:tabs>
        <w:snapToGrid w:val="0"/>
        <w:spacing w:after="0" w:line="240" w:lineRule="auto"/>
        <w:ind w:right="-2"/>
        <w:rPr>
          <w:rFonts w:ascii="Times New Roman" w:eastAsia="Times New Roman" w:hAnsi="Times New Roman" w:cs="Times New Roman"/>
        </w:rPr>
      </w:pPr>
    </w:p>
    <w:p w14:paraId="65CB0A08" w14:textId="77777777" w:rsidR="006D5FE0" w:rsidRDefault="00436811">
      <w:pPr>
        <w:widowControl w:val="0"/>
        <w:numPr>
          <w:ilvl w:val="12"/>
          <w:numId w:val="0"/>
        </w:numPr>
        <w:tabs>
          <w:tab w:val="left" w:pos="1296"/>
        </w:tabs>
        <w:snapToGrid w:val="0"/>
        <w:spacing w:after="0" w:line="240" w:lineRule="auto"/>
        <w:ind w:right="-2"/>
        <w:rPr>
          <w:rFonts w:ascii="Times New Roman" w:eastAsia="Times New Roman" w:hAnsi="Times New Roman" w:cs="Times New Roman"/>
        </w:rPr>
      </w:pPr>
      <w:r>
        <w:rPr>
          <w:rFonts w:ascii="Times New Roman" w:eastAsia="Times New Roman" w:hAnsi="Times New Roman" w:cs="Times New Roman"/>
        </w:rPr>
        <w:t>TAD Pharma GmbH</w:t>
      </w:r>
    </w:p>
    <w:p w14:paraId="394CC96C" w14:textId="77777777" w:rsidR="006D5FE0" w:rsidRDefault="00436811">
      <w:pPr>
        <w:widowControl w:val="0"/>
        <w:numPr>
          <w:ilvl w:val="12"/>
          <w:numId w:val="0"/>
        </w:numPr>
        <w:tabs>
          <w:tab w:val="left" w:pos="1296"/>
        </w:tabs>
        <w:snapToGrid w:val="0"/>
        <w:spacing w:after="0" w:line="240" w:lineRule="auto"/>
        <w:ind w:right="-2"/>
        <w:rPr>
          <w:rFonts w:ascii="Times New Roman" w:eastAsia="Times New Roman" w:hAnsi="Times New Roman" w:cs="Times New Roman"/>
        </w:rPr>
      </w:pPr>
      <w:proofErr w:type="spellStart"/>
      <w:r>
        <w:rPr>
          <w:rFonts w:ascii="Times New Roman" w:eastAsia="Times New Roman" w:hAnsi="Times New Roman" w:cs="Times New Roman"/>
        </w:rPr>
        <w:t>Heinz-Lohmann-Straße</w:t>
      </w:r>
      <w:proofErr w:type="spellEnd"/>
      <w:r>
        <w:rPr>
          <w:rFonts w:ascii="Times New Roman" w:eastAsia="Times New Roman" w:hAnsi="Times New Roman" w:cs="Times New Roman"/>
        </w:rPr>
        <w:t xml:space="preserve"> 5</w:t>
      </w:r>
    </w:p>
    <w:p w14:paraId="51D7F905" w14:textId="77777777" w:rsidR="006D5FE0" w:rsidRDefault="00436811">
      <w:pPr>
        <w:widowControl w:val="0"/>
        <w:numPr>
          <w:ilvl w:val="12"/>
          <w:numId w:val="0"/>
        </w:numPr>
        <w:tabs>
          <w:tab w:val="left" w:pos="1296"/>
        </w:tabs>
        <w:snapToGrid w:val="0"/>
        <w:spacing w:after="0" w:line="240" w:lineRule="auto"/>
        <w:ind w:right="-2"/>
        <w:rPr>
          <w:rFonts w:ascii="Times New Roman" w:eastAsia="Times New Roman" w:hAnsi="Times New Roman" w:cs="Times New Roman"/>
        </w:rPr>
      </w:pPr>
      <w:r>
        <w:rPr>
          <w:rFonts w:ascii="Times New Roman" w:eastAsia="Times New Roman" w:hAnsi="Times New Roman" w:cs="Times New Roman"/>
        </w:rPr>
        <w:t xml:space="preserve">27472 </w:t>
      </w:r>
      <w:proofErr w:type="spellStart"/>
      <w:r>
        <w:rPr>
          <w:rFonts w:ascii="Times New Roman" w:eastAsia="Times New Roman" w:hAnsi="Times New Roman" w:cs="Times New Roman"/>
        </w:rPr>
        <w:t>Cuxhaven</w:t>
      </w:r>
      <w:proofErr w:type="spellEnd"/>
    </w:p>
    <w:p w14:paraId="657904EA" w14:textId="77777777" w:rsidR="006D5FE0" w:rsidRDefault="00436811">
      <w:pPr>
        <w:widowControl w:val="0"/>
        <w:tabs>
          <w:tab w:val="left" w:pos="567"/>
        </w:tabs>
        <w:snapToGrid w:val="0"/>
        <w:spacing w:after="0" w:line="240" w:lineRule="auto"/>
        <w:jc w:val="both"/>
        <w:rPr>
          <w:rFonts w:ascii="Times New Roman" w:eastAsia="Times New Roman" w:hAnsi="Times New Roman" w:cs="Times New Roman"/>
          <w:lang w:eastAsia="sl-SI"/>
        </w:rPr>
      </w:pPr>
      <w:r>
        <w:rPr>
          <w:rFonts w:ascii="Times New Roman" w:eastAsia="Times New Roman" w:hAnsi="Times New Roman" w:cs="Times New Roman"/>
        </w:rPr>
        <w:t>Vokietija</w:t>
      </w:r>
    </w:p>
    <w:p w14:paraId="6EBE6583" w14:textId="77777777" w:rsidR="006D5FE0" w:rsidRDefault="006D5FE0">
      <w:pPr>
        <w:widowControl w:val="0"/>
        <w:spacing w:after="0" w:line="240" w:lineRule="auto"/>
        <w:rPr>
          <w:rFonts w:ascii="Times New Roman" w:eastAsia="Times New Roman" w:hAnsi="Times New Roman" w:cs="Times New Roman"/>
          <w:lang w:eastAsia="sl-SI"/>
        </w:rPr>
      </w:pPr>
    </w:p>
    <w:p w14:paraId="194950FF" w14:textId="77777777" w:rsidR="006D5FE0" w:rsidRDefault="00436811">
      <w:pPr>
        <w:widowControl w:val="0"/>
        <w:spacing w:after="0" w:line="240" w:lineRule="auto"/>
        <w:rPr>
          <w:rFonts w:ascii="Times New Roman" w:eastAsia="Times New Roman" w:hAnsi="Times New Roman" w:cs="Times New Roman"/>
          <w:lang w:eastAsia="sl-SI"/>
        </w:rPr>
      </w:pPr>
      <w:r>
        <w:rPr>
          <w:rFonts w:ascii="Times New Roman" w:eastAsia="Times New Roman" w:hAnsi="Times New Roman" w:cs="Times New Roman"/>
          <w:lang w:eastAsia="sl-SI"/>
        </w:rPr>
        <w:t>Jeigu apie šį vaistą norite sužinoti daugiau, kreipkitės į vietinį registruotojo atstovą.</w:t>
      </w:r>
    </w:p>
    <w:p w14:paraId="2CB50A99" w14:textId="77777777" w:rsidR="006D5FE0" w:rsidRDefault="006D5FE0">
      <w:pPr>
        <w:widowControl w:val="0"/>
        <w:spacing w:after="0" w:line="240" w:lineRule="auto"/>
        <w:rPr>
          <w:rFonts w:ascii="Times New Roman" w:eastAsia="Times New Roman" w:hAnsi="Times New Roman" w:cs="Times New Roman"/>
          <w:lang w:eastAsia="sl-SI"/>
        </w:rPr>
      </w:pPr>
    </w:p>
    <w:p w14:paraId="38645FC2" w14:textId="77777777" w:rsidR="006D5FE0" w:rsidRDefault="00436811">
      <w:pPr>
        <w:widowControl w:val="0"/>
        <w:spacing w:after="0" w:line="240" w:lineRule="auto"/>
        <w:rPr>
          <w:rFonts w:ascii="Times New Roman" w:eastAsia="Times New Roman" w:hAnsi="Times New Roman" w:cs="Times New Roman"/>
          <w:lang w:eastAsia="sl-SI"/>
        </w:rPr>
      </w:pPr>
      <w:r>
        <w:rPr>
          <w:rFonts w:ascii="Times New Roman" w:eastAsia="Times New Roman" w:hAnsi="Times New Roman" w:cs="Times New Roman"/>
          <w:lang w:eastAsia="sl-SI"/>
        </w:rPr>
        <w:t>UAB KRKA Lietuva</w:t>
      </w:r>
    </w:p>
    <w:p w14:paraId="7DBA5696" w14:textId="77777777" w:rsidR="006D5FE0" w:rsidRDefault="00436811">
      <w:pPr>
        <w:widowControl w:val="0"/>
        <w:spacing w:after="0" w:line="240" w:lineRule="auto"/>
        <w:rPr>
          <w:rFonts w:ascii="Times New Roman" w:eastAsia="Times New Roman" w:hAnsi="Times New Roman" w:cs="Times New Roman"/>
          <w:lang w:eastAsia="sl-SI"/>
        </w:rPr>
      </w:pPr>
      <w:r>
        <w:rPr>
          <w:rFonts w:ascii="Times New Roman" w:eastAsia="Times New Roman" w:hAnsi="Times New Roman" w:cs="Times New Roman"/>
          <w:lang w:eastAsia="sl-SI"/>
        </w:rPr>
        <w:t>Senasis Ukmergės kelias 4</w:t>
      </w:r>
    </w:p>
    <w:p w14:paraId="7098B2C6" w14:textId="77777777" w:rsidR="006D5FE0" w:rsidRDefault="00436811">
      <w:pPr>
        <w:widowControl w:val="0"/>
        <w:spacing w:after="0" w:line="240" w:lineRule="auto"/>
        <w:rPr>
          <w:rFonts w:ascii="Times New Roman" w:eastAsia="Times New Roman" w:hAnsi="Times New Roman" w:cs="Times New Roman"/>
          <w:lang w:eastAsia="sl-SI"/>
        </w:rPr>
      </w:pPr>
      <w:proofErr w:type="spellStart"/>
      <w:r>
        <w:rPr>
          <w:rFonts w:ascii="Times New Roman" w:eastAsia="Times New Roman" w:hAnsi="Times New Roman" w:cs="Times New Roman"/>
          <w:lang w:eastAsia="sl-SI"/>
        </w:rPr>
        <w:t>Užubalių</w:t>
      </w:r>
      <w:proofErr w:type="spellEnd"/>
      <w:r>
        <w:rPr>
          <w:rFonts w:ascii="Times New Roman" w:eastAsia="Times New Roman" w:hAnsi="Times New Roman" w:cs="Times New Roman"/>
          <w:lang w:eastAsia="sl-SI"/>
        </w:rPr>
        <w:t xml:space="preserve"> </w:t>
      </w:r>
      <w:proofErr w:type="spellStart"/>
      <w:r>
        <w:rPr>
          <w:rFonts w:ascii="Times New Roman" w:eastAsia="Times New Roman" w:hAnsi="Times New Roman" w:cs="Times New Roman"/>
          <w:lang w:eastAsia="sl-SI"/>
        </w:rPr>
        <w:t>km.,Vilniaus</w:t>
      </w:r>
      <w:proofErr w:type="spellEnd"/>
      <w:r>
        <w:rPr>
          <w:rFonts w:ascii="Times New Roman" w:eastAsia="Times New Roman" w:hAnsi="Times New Roman" w:cs="Times New Roman"/>
          <w:lang w:eastAsia="sl-SI"/>
        </w:rPr>
        <w:t xml:space="preserve"> r.</w:t>
      </w:r>
    </w:p>
    <w:p w14:paraId="2D0F408E" w14:textId="77777777" w:rsidR="006D5FE0" w:rsidRDefault="00436811">
      <w:pPr>
        <w:widowControl w:val="0"/>
        <w:spacing w:after="0" w:line="240" w:lineRule="auto"/>
        <w:rPr>
          <w:rFonts w:ascii="Times New Roman" w:eastAsia="Times New Roman" w:hAnsi="Times New Roman" w:cs="Times New Roman"/>
          <w:lang w:eastAsia="sl-SI"/>
        </w:rPr>
      </w:pPr>
      <w:r>
        <w:rPr>
          <w:rFonts w:ascii="Times New Roman" w:eastAsia="Times New Roman" w:hAnsi="Times New Roman" w:cs="Times New Roman"/>
          <w:lang w:eastAsia="sl-SI"/>
        </w:rPr>
        <w:t>LT - 14013</w:t>
      </w:r>
    </w:p>
    <w:p w14:paraId="3D2C4D58" w14:textId="77777777" w:rsidR="006D5FE0" w:rsidRDefault="00436811">
      <w:pPr>
        <w:widowControl w:val="0"/>
        <w:spacing w:after="0" w:line="240" w:lineRule="auto"/>
        <w:rPr>
          <w:rFonts w:ascii="Times New Roman" w:eastAsia="Times New Roman" w:hAnsi="Times New Roman" w:cs="Times New Roman"/>
          <w:lang w:eastAsia="sl-SI"/>
        </w:rPr>
      </w:pPr>
      <w:r>
        <w:rPr>
          <w:rFonts w:ascii="Times New Roman" w:eastAsia="Times New Roman" w:hAnsi="Times New Roman" w:cs="Times New Roman"/>
          <w:lang w:eastAsia="sl-SI"/>
        </w:rPr>
        <w:t>Tel. + 370 5 236 27 40</w:t>
      </w:r>
    </w:p>
    <w:tbl>
      <w:tblPr>
        <w:tblW w:w="4678" w:type="dxa"/>
        <w:tblInd w:w="-34" w:type="dxa"/>
        <w:tblLayout w:type="fixed"/>
        <w:tblLook w:val="0000" w:firstRow="0" w:lastRow="0" w:firstColumn="0" w:lastColumn="0" w:noHBand="0" w:noVBand="0"/>
      </w:tblPr>
      <w:tblGrid>
        <w:gridCol w:w="4678"/>
      </w:tblGrid>
      <w:tr w:rsidR="006D5FE0" w14:paraId="0136A9C3" w14:textId="77777777">
        <w:tc>
          <w:tcPr>
            <w:tcW w:w="4678" w:type="dxa"/>
          </w:tcPr>
          <w:p w14:paraId="67A006ED" w14:textId="77777777" w:rsidR="006D5FE0" w:rsidRDefault="006D5FE0">
            <w:pPr>
              <w:widowControl w:val="0"/>
              <w:tabs>
                <w:tab w:val="left" w:pos="-720"/>
              </w:tabs>
              <w:spacing w:after="0" w:line="240" w:lineRule="auto"/>
              <w:rPr>
                <w:rFonts w:ascii="Times New Roman" w:eastAsia="Times New Roman" w:hAnsi="Times New Roman" w:cs="Times New Roman"/>
                <w:lang w:eastAsia="sl-SI"/>
              </w:rPr>
            </w:pPr>
          </w:p>
        </w:tc>
      </w:tr>
    </w:tbl>
    <w:p w14:paraId="291B5464" w14:textId="77777777" w:rsidR="006D5FE0" w:rsidRDefault="006D5FE0">
      <w:pPr>
        <w:widowControl w:val="0"/>
        <w:spacing w:after="0" w:line="240" w:lineRule="auto"/>
        <w:rPr>
          <w:rFonts w:ascii="Times New Roman" w:eastAsia="Times New Roman" w:hAnsi="Times New Roman" w:cs="Times New Roman"/>
          <w:b/>
          <w:lang w:eastAsia="sl-SI"/>
        </w:rPr>
      </w:pPr>
    </w:p>
    <w:p w14:paraId="18813CCD" w14:textId="77777777" w:rsidR="006D5FE0" w:rsidRDefault="00436811">
      <w:pPr>
        <w:widowControl w:val="0"/>
        <w:spacing w:after="0" w:line="240" w:lineRule="auto"/>
        <w:rPr>
          <w:rFonts w:ascii="Times New Roman" w:eastAsia="Times New Roman" w:hAnsi="Times New Roman" w:cs="Times New Roman"/>
          <w:b/>
          <w:lang w:eastAsia="sl-SI"/>
        </w:rPr>
      </w:pPr>
      <w:r>
        <w:rPr>
          <w:rFonts w:ascii="Times New Roman" w:eastAsia="Times New Roman" w:hAnsi="Times New Roman" w:cs="Times New Roman"/>
          <w:b/>
          <w:lang w:eastAsia="sl-SI"/>
        </w:rPr>
        <w:lastRenderedPageBreak/>
        <w:t>Šis vaistas Europos ekonominės erdvės valstybėse narėse registruotas tokiais pavadinimais:</w:t>
      </w:r>
    </w:p>
    <w:tbl>
      <w:tblPr>
        <w:tblW w:w="637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835"/>
        <w:gridCol w:w="3544"/>
      </w:tblGrid>
      <w:tr w:rsidR="006D5FE0" w14:paraId="46F4452C" w14:textId="77777777">
        <w:tc>
          <w:tcPr>
            <w:tcW w:w="2835" w:type="dxa"/>
            <w:tcBorders>
              <w:top w:val="single" w:sz="4" w:space="0" w:color="auto"/>
              <w:left w:val="single" w:sz="4" w:space="0" w:color="auto"/>
              <w:bottom w:val="single" w:sz="4" w:space="0" w:color="auto"/>
              <w:right w:val="single" w:sz="4" w:space="0" w:color="auto"/>
            </w:tcBorders>
          </w:tcPr>
          <w:p w14:paraId="3106337E" w14:textId="77777777" w:rsidR="006D5FE0" w:rsidRDefault="00436811">
            <w:pPr>
              <w:widowControl w:val="0"/>
              <w:numPr>
                <w:ilvl w:val="12"/>
                <w:numId w:val="0"/>
              </w:numPr>
              <w:tabs>
                <w:tab w:val="left" w:pos="708"/>
              </w:tabs>
              <w:spacing w:after="0" w:line="240" w:lineRule="auto"/>
              <w:ind w:right="-2"/>
              <w:rPr>
                <w:rFonts w:ascii="Times New Roman" w:eastAsia="Times New Roman" w:hAnsi="Times New Roman" w:cs="Times New Roman"/>
                <w:lang w:eastAsia="sl-SI"/>
              </w:rPr>
            </w:pPr>
            <w:r>
              <w:rPr>
                <w:rFonts w:ascii="Times New Roman" w:eastAsia="Times New Roman" w:hAnsi="Times New Roman" w:cs="Times New Roman"/>
                <w:lang w:eastAsia="sl-SI"/>
              </w:rPr>
              <w:t>Valstybės narės pavadinimas</w:t>
            </w:r>
          </w:p>
        </w:tc>
        <w:tc>
          <w:tcPr>
            <w:tcW w:w="3544" w:type="dxa"/>
            <w:tcBorders>
              <w:top w:val="single" w:sz="4" w:space="0" w:color="auto"/>
              <w:left w:val="single" w:sz="4" w:space="0" w:color="auto"/>
              <w:bottom w:val="single" w:sz="4" w:space="0" w:color="auto"/>
              <w:right w:val="single" w:sz="4" w:space="0" w:color="auto"/>
            </w:tcBorders>
          </w:tcPr>
          <w:p w14:paraId="55F22EA5" w14:textId="77777777" w:rsidR="006D5FE0" w:rsidRDefault="00436811">
            <w:pPr>
              <w:widowControl w:val="0"/>
              <w:numPr>
                <w:ilvl w:val="12"/>
                <w:numId w:val="0"/>
              </w:numPr>
              <w:tabs>
                <w:tab w:val="left" w:pos="708"/>
              </w:tabs>
              <w:spacing w:after="0" w:line="240" w:lineRule="auto"/>
              <w:ind w:right="-2"/>
              <w:rPr>
                <w:rFonts w:ascii="Times New Roman" w:eastAsia="Times New Roman" w:hAnsi="Times New Roman" w:cs="Times New Roman"/>
                <w:lang w:eastAsia="sl-SI"/>
              </w:rPr>
            </w:pPr>
            <w:r>
              <w:rPr>
                <w:rFonts w:ascii="Times New Roman" w:eastAsia="Times New Roman" w:hAnsi="Times New Roman" w:cs="Times New Roman"/>
                <w:lang w:eastAsia="sl-SI"/>
              </w:rPr>
              <w:t>Vaisto pavadinimas</w:t>
            </w:r>
          </w:p>
        </w:tc>
      </w:tr>
      <w:tr w:rsidR="006D5FE0" w14:paraId="00767318" w14:textId="77777777">
        <w:tc>
          <w:tcPr>
            <w:tcW w:w="2835" w:type="dxa"/>
            <w:tcBorders>
              <w:top w:val="single" w:sz="4" w:space="0" w:color="auto"/>
              <w:left w:val="single" w:sz="4" w:space="0" w:color="auto"/>
              <w:bottom w:val="single" w:sz="4" w:space="0" w:color="auto"/>
              <w:right w:val="single" w:sz="4" w:space="0" w:color="auto"/>
            </w:tcBorders>
          </w:tcPr>
          <w:p w14:paraId="240E873F" w14:textId="77777777" w:rsidR="006D5FE0" w:rsidRDefault="00436811">
            <w:pPr>
              <w:widowControl w:val="0"/>
              <w:numPr>
                <w:ilvl w:val="12"/>
                <w:numId w:val="0"/>
              </w:numPr>
              <w:tabs>
                <w:tab w:val="left" w:pos="708"/>
              </w:tabs>
              <w:spacing w:after="0" w:line="240" w:lineRule="auto"/>
              <w:ind w:right="-2"/>
              <w:rPr>
                <w:rFonts w:ascii="Times New Roman" w:eastAsia="Times New Roman" w:hAnsi="Times New Roman" w:cs="Times New Roman"/>
                <w:lang w:eastAsia="sl-SI"/>
              </w:rPr>
            </w:pPr>
            <w:r>
              <w:rPr>
                <w:rFonts w:ascii="Times New Roman" w:eastAsia="Times New Roman" w:hAnsi="Times New Roman" w:cs="Times New Roman"/>
                <w:lang w:eastAsia="sl-SI"/>
              </w:rPr>
              <w:t>Čekija</w:t>
            </w:r>
          </w:p>
        </w:tc>
        <w:tc>
          <w:tcPr>
            <w:tcW w:w="3544" w:type="dxa"/>
            <w:tcBorders>
              <w:top w:val="single" w:sz="4" w:space="0" w:color="auto"/>
              <w:left w:val="single" w:sz="4" w:space="0" w:color="auto"/>
              <w:bottom w:val="single" w:sz="4" w:space="0" w:color="auto"/>
              <w:right w:val="single" w:sz="4" w:space="0" w:color="auto"/>
            </w:tcBorders>
          </w:tcPr>
          <w:p w14:paraId="5C6742B1" w14:textId="77777777" w:rsidR="006D5FE0" w:rsidRDefault="00436811">
            <w:pPr>
              <w:widowControl w:val="0"/>
              <w:numPr>
                <w:ilvl w:val="12"/>
                <w:numId w:val="0"/>
              </w:numPr>
              <w:tabs>
                <w:tab w:val="left" w:pos="708"/>
              </w:tabs>
              <w:spacing w:after="0" w:line="240" w:lineRule="auto"/>
              <w:ind w:right="-2"/>
              <w:rPr>
                <w:rFonts w:ascii="Times New Roman" w:eastAsia="Times New Roman" w:hAnsi="Times New Roman" w:cs="Times New Roman"/>
                <w:lang w:eastAsia="sl-SI"/>
              </w:rPr>
            </w:pPr>
            <w:proofErr w:type="spellStart"/>
            <w:r>
              <w:rPr>
                <w:rFonts w:ascii="Times New Roman" w:eastAsia="Times New Roman" w:hAnsi="Times New Roman" w:cs="Times New Roman"/>
                <w:lang w:eastAsia="sl-SI"/>
              </w:rPr>
              <w:t>Sorvasta</w:t>
            </w:r>
            <w:proofErr w:type="spellEnd"/>
            <w:r>
              <w:rPr>
                <w:rFonts w:ascii="Times New Roman" w:eastAsia="Times New Roman" w:hAnsi="Times New Roman" w:cs="Times New Roman"/>
                <w:lang w:eastAsia="sl-SI"/>
              </w:rPr>
              <w:t xml:space="preserve"> </w:t>
            </w:r>
            <w:proofErr w:type="spellStart"/>
            <w:r>
              <w:rPr>
                <w:rFonts w:ascii="Times New Roman" w:eastAsia="Times New Roman" w:hAnsi="Times New Roman" w:cs="Times New Roman"/>
                <w:lang w:eastAsia="sl-SI"/>
              </w:rPr>
              <w:t>Plus</w:t>
            </w:r>
            <w:proofErr w:type="spellEnd"/>
          </w:p>
        </w:tc>
      </w:tr>
      <w:tr w:rsidR="006D5FE0" w14:paraId="14D97D4B" w14:textId="77777777">
        <w:tc>
          <w:tcPr>
            <w:tcW w:w="2835" w:type="dxa"/>
            <w:tcBorders>
              <w:top w:val="single" w:sz="4" w:space="0" w:color="auto"/>
              <w:left w:val="single" w:sz="4" w:space="0" w:color="auto"/>
              <w:bottom w:val="single" w:sz="4" w:space="0" w:color="auto"/>
              <w:right w:val="single" w:sz="4" w:space="0" w:color="auto"/>
            </w:tcBorders>
          </w:tcPr>
          <w:p w14:paraId="5B2A1DAF" w14:textId="77777777" w:rsidR="006D5FE0" w:rsidRDefault="00436811">
            <w:pPr>
              <w:widowControl w:val="0"/>
              <w:numPr>
                <w:ilvl w:val="12"/>
                <w:numId w:val="0"/>
              </w:numPr>
              <w:tabs>
                <w:tab w:val="left" w:pos="708"/>
              </w:tabs>
              <w:spacing w:after="0" w:line="240" w:lineRule="auto"/>
              <w:ind w:right="-2"/>
              <w:rPr>
                <w:rFonts w:ascii="Times New Roman" w:eastAsia="Times New Roman" w:hAnsi="Times New Roman" w:cs="Times New Roman"/>
                <w:highlight w:val="yellow"/>
                <w:lang w:eastAsia="sl-SI"/>
              </w:rPr>
            </w:pPr>
            <w:r>
              <w:rPr>
                <w:rFonts w:ascii="Times New Roman" w:eastAsia="Times New Roman" w:hAnsi="Times New Roman" w:cs="Times New Roman"/>
                <w:lang w:eastAsia="sl-SI"/>
              </w:rPr>
              <w:t>Bulgarija</w:t>
            </w:r>
          </w:p>
        </w:tc>
        <w:tc>
          <w:tcPr>
            <w:tcW w:w="3544" w:type="dxa"/>
            <w:tcBorders>
              <w:top w:val="single" w:sz="4" w:space="0" w:color="auto"/>
              <w:left w:val="single" w:sz="4" w:space="0" w:color="auto"/>
              <w:bottom w:val="single" w:sz="4" w:space="0" w:color="auto"/>
              <w:right w:val="single" w:sz="4" w:space="0" w:color="auto"/>
            </w:tcBorders>
          </w:tcPr>
          <w:p w14:paraId="79C1A4BA" w14:textId="77777777" w:rsidR="006D5FE0" w:rsidRDefault="00436811">
            <w:pPr>
              <w:widowControl w:val="0"/>
              <w:numPr>
                <w:ilvl w:val="12"/>
                <w:numId w:val="0"/>
              </w:numPr>
              <w:tabs>
                <w:tab w:val="left" w:pos="708"/>
              </w:tabs>
              <w:spacing w:after="0" w:line="240" w:lineRule="auto"/>
              <w:ind w:right="-2"/>
              <w:rPr>
                <w:rFonts w:ascii="Times New Roman" w:eastAsia="Times New Roman" w:hAnsi="Times New Roman" w:cs="Times New Roman"/>
                <w:highlight w:val="yellow"/>
                <w:lang w:eastAsia="sl-SI"/>
              </w:rPr>
            </w:pPr>
            <w:proofErr w:type="spellStart"/>
            <w:r>
              <w:rPr>
                <w:rFonts w:ascii="Times New Roman" w:eastAsia="Times New Roman" w:hAnsi="Times New Roman" w:cs="Times New Roman"/>
                <w:lang w:eastAsia="sl-SI"/>
              </w:rPr>
              <w:t>Ко-Розвера</w:t>
            </w:r>
            <w:proofErr w:type="spellEnd"/>
          </w:p>
        </w:tc>
      </w:tr>
      <w:tr w:rsidR="006D5FE0" w14:paraId="5479CC26" w14:textId="77777777">
        <w:tc>
          <w:tcPr>
            <w:tcW w:w="2835" w:type="dxa"/>
            <w:tcBorders>
              <w:top w:val="single" w:sz="4" w:space="0" w:color="auto"/>
              <w:left w:val="single" w:sz="4" w:space="0" w:color="auto"/>
              <w:bottom w:val="single" w:sz="4" w:space="0" w:color="auto"/>
              <w:right w:val="single" w:sz="4" w:space="0" w:color="auto"/>
            </w:tcBorders>
          </w:tcPr>
          <w:p w14:paraId="76A85453" w14:textId="77777777" w:rsidR="006D5FE0" w:rsidRDefault="00436811">
            <w:pPr>
              <w:widowControl w:val="0"/>
              <w:numPr>
                <w:ilvl w:val="12"/>
                <w:numId w:val="0"/>
              </w:numPr>
              <w:tabs>
                <w:tab w:val="left" w:pos="708"/>
              </w:tabs>
              <w:spacing w:after="0" w:line="240" w:lineRule="auto"/>
              <w:ind w:right="-2"/>
              <w:rPr>
                <w:rFonts w:ascii="Times New Roman" w:eastAsia="Times New Roman" w:hAnsi="Times New Roman" w:cs="Times New Roman"/>
                <w:highlight w:val="yellow"/>
                <w:lang w:eastAsia="sl-SI"/>
              </w:rPr>
            </w:pPr>
            <w:r>
              <w:rPr>
                <w:rFonts w:ascii="Times New Roman" w:eastAsia="Times New Roman" w:hAnsi="Times New Roman" w:cs="Times New Roman"/>
                <w:lang w:eastAsia="sl-SI"/>
              </w:rPr>
              <w:t>Estija, Latvija, Slovakija</w:t>
            </w:r>
          </w:p>
        </w:tc>
        <w:tc>
          <w:tcPr>
            <w:tcW w:w="3544" w:type="dxa"/>
            <w:tcBorders>
              <w:top w:val="single" w:sz="4" w:space="0" w:color="auto"/>
              <w:left w:val="single" w:sz="4" w:space="0" w:color="auto"/>
              <w:bottom w:val="single" w:sz="4" w:space="0" w:color="auto"/>
              <w:right w:val="single" w:sz="4" w:space="0" w:color="auto"/>
            </w:tcBorders>
          </w:tcPr>
          <w:p w14:paraId="32B7E931" w14:textId="77777777" w:rsidR="006D5FE0" w:rsidRDefault="00436811">
            <w:pPr>
              <w:widowControl w:val="0"/>
              <w:numPr>
                <w:ilvl w:val="12"/>
                <w:numId w:val="0"/>
              </w:numPr>
              <w:tabs>
                <w:tab w:val="left" w:pos="708"/>
              </w:tabs>
              <w:spacing w:after="0" w:line="240" w:lineRule="auto"/>
              <w:ind w:right="-2"/>
              <w:rPr>
                <w:rFonts w:ascii="Times New Roman" w:eastAsia="Times New Roman" w:hAnsi="Times New Roman" w:cs="Times New Roman"/>
                <w:lang w:eastAsia="sl-SI"/>
              </w:rPr>
            </w:pPr>
            <w:proofErr w:type="spellStart"/>
            <w:r>
              <w:rPr>
                <w:rFonts w:ascii="Times New Roman" w:eastAsia="Times New Roman" w:hAnsi="Times New Roman" w:cs="Times New Roman"/>
                <w:lang w:eastAsia="sl-SI"/>
              </w:rPr>
              <w:t>Rosazimib</w:t>
            </w:r>
            <w:proofErr w:type="spellEnd"/>
          </w:p>
        </w:tc>
      </w:tr>
      <w:tr w:rsidR="006D5FE0" w14:paraId="77AEB06A" w14:textId="77777777">
        <w:tc>
          <w:tcPr>
            <w:tcW w:w="2835" w:type="dxa"/>
            <w:tcBorders>
              <w:top w:val="single" w:sz="4" w:space="0" w:color="auto"/>
              <w:left w:val="single" w:sz="4" w:space="0" w:color="auto"/>
              <w:bottom w:val="single" w:sz="4" w:space="0" w:color="auto"/>
              <w:right w:val="single" w:sz="4" w:space="0" w:color="auto"/>
            </w:tcBorders>
          </w:tcPr>
          <w:p w14:paraId="5F99B55B" w14:textId="77777777" w:rsidR="006D5FE0" w:rsidRDefault="00436811">
            <w:pPr>
              <w:widowControl w:val="0"/>
              <w:numPr>
                <w:ilvl w:val="12"/>
                <w:numId w:val="0"/>
              </w:numPr>
              <w:tabs>
                <w:tab w:val="left" w:pos="708"/>
              </w:tabs>
              <w:spacing w:after="0" w:line="240" w:lineRule="auto"/>
              <w:ind w:right="-2"/>
              <w:rPr>
                <w:rFonts w:ascii="Times New Roman" w:eastAsia="Times New Roman" w:hAnsi="Times New Roman" w:cs="Times New Roman"/>
                <w:highlight w:val="yellow"/>
                <w:lang w:eastAsia="sl-SI"/>
              </w:rPr>
            </w:pPr>
            <w:r>
              <w:rPr>
                <w:rFonts w:ascii="Times New Roman" w:eastAsia="Times New Roman" w:hAnsi="Times New Roman" w:cs="Times New Roman"/>
                <w:lang w:eastAsia="sl-SI"/>
              </w:rPr>
              <w:t>Kroatija, Rumunija</w:t>
            </w:r>
          </w:p>
        </w:tc>
        <w:tc>
          <w:tcPr>
            <w:tcW w:w="3544" w:type="dxa"/>
            <w:tcBorders>
              <w:top w:val="single" w:sz="4" w:space="0" w:color="auto"/>
              <w:left w:val="single" w:sz="4" w:space="0" w:color="auto"/>
              <w:bottom w:val="single" w:sz="4" w:space="0" w:color="auto"/>
              <w:right w:val="single" w:sz="4" w:space="0" w:color="auto"/>
            </w:tcBorders>
          </w:tcPr>
          <w:p w14:paraId="26CF3EF3" w14:textId="77777777" w:rsidR="006D5FE0" w:rsidRDefault="00436811">
            <w:pPr>
              <w:widowControl w:val="0"/>
              <w:numPr>
                <w:ilvl w:val="12"/>
                <w:numId w:val="0"/>
              </w:numPr>
              <w:tabs>
                <w:tab w:val="left" w:pos="708"/>
              </w:tabs>
              <w:spacing w:after="0" w:line="240" w:lineRule="auto"/>
              <w:ind w:right="-2"/>
              <w:rPr>
                <w:rFonts w:ascii="Times New Roman" w:eastAsia="Times New Roman" w:hAnsi="Times New Roman" w:cs="Times New Roman"/>
                <w:lang w:eastAsia="sl-SI"/>
              </w:rPr>
            </w:pPr>
            <w:proofErr w:type="spellStart"/>
            <w:r>
              <w:rPr>
                <w:rFonts w:ascii="Times New Roman" w:eastAsia="Times New Roman" w:hAnsi="Times New Roman" w:cs="Times New Roman"/>
                <w:lang w:eastAsia="sl-SI"/>
              </w:rPr>
              <w:t>Co-Roswera</w:t>
            </w:r>
            <w:proofErr w:type="spellEnd"/>
          </w:p>
        </w:tc>
      </w:tr>
      <w:tr w:rsidR="006D5FE0" w14:paraId="4DFC0882" w14:textId="77777777">
        <w:tc>
          <w:tcPr>
            <w:tcW w:w="2835" w:type="dxa"/>
            <w:tcBorders>
              <w:top w:val="single" w:sz="4" w:space="0" w:color="auto"/>
              <w:left w:val="single" w:sz="4" w:space="0" w:color="auto"/>
              <w:bottom w:val="single" w:sz="4" w:space="0" w:color="auto"/>
              <w:right w:val="single" w:sz="4" w:space="0" w:color="auto"/>
            </w:tcBorders>
          </w:tcPr>
          <w:p w14:paraId="03B2BEEF" w14:textId="77777777" w:rsidR="006D5FE0" w:rsidRDefault="00436811">
            <w:pPr>
              <w:widowControl w:val="0"/>
              <w:numPr>
                <w:ilvl w:val="12"/>
                <w:numId w:val="0"/>
              </w:numPr>
              <w:tabs>
                <w:tab w:val="left" w:pos="708"/>
              </w:tabs>
              <w:spacing w:after="0" w:line="240" w:lineRule="auto"/>
              <w:ind w:right="-2"/>
              <w:rPr>
                <w:rFonts w:ascii="Times New Roman" w:eastAsia="Times New Roman" w:hAnsi="Times New Roman" w:cs="Times New Roman"/>
                <w:lang w:eastAsia="sl-SI"/>
              </w:rPr>
            </w:pPr>
            <w:r>
              <w:rPr>
                <w:rFonts w:ascii="Times New Roman" w:eastAsia="Times New Roman" w:hAnsi="Times New Roman" w:cs="Times New Roman"/>
                <w:lang w:eastAsia="sl-SI"/>
              </w:rPr>
              <w:t>Lietuva, Slovėnija</w:t>
            </w:r>
          </w:p>
        </w:tc>
        <w:tc>
          <w:tcPr>
            <w:tcW w:w="3544" w:type="dxa"/>
            <w:tcBorders>
              <w:top w:val="single" w:sz="4" w:space="0" w:color="auto"/>
              <w:left w:val="single" w:sz="4" w:space="0" w:color="auto"/>
              <w:bottom w:val="single" w:sz="4" w:space="0" w:color="auto"/>
              <w:right w:val="single" w:sz="4" w:space="0" w:color="auto"/>
            </w:tcBorders>
          </w:tcPr>
          <w:p w14:paraId="7B538401" w14:textId="77777777" w:rsidR="006D5FE0" w:rsidRDefault="00436811">
            <w:pPr>
              <w:widowControl w:val="0"/>
              <w:numPr>
                <w:ilvl w:val="12"/>
                <w:numId w:val="0"/>
              </w:numPr>
              <w:tabs>
                <w:tab w:val="left" w:pos="708"/>
              </w:tabs>
              <w:spacing w:after="0" w:line="240" w:lineRule="auto"/>
              <w:ind w:right="-2"/>
              <w:rPr>
                <w:rFonts w:ascii="Times New Roman" w:eastAsia="Times New Roman" w:hAnsi="Times New Roman" w:cs="Times New Roman"/>
                <w:lang w:eastAsia="sl-SI"/>
              </w:rPr>
            </w:pPr>
            <w:proofErr w:type="spellStart"/>
            <w:r>
              <w:rPr>
                <w:rFonts w:ascii="Times New Roman" w:eastAsia="Times New Roman" w:hAnsi="Times New Roman" w:cs="Times New Roman"/>
                <w:lang w:eastAsia="sl-SI"/>
              </w:rPr>
              <w:t>Sorvitimb</w:t>
            </w:r>
            <w:proofErr w:type="spellEnd"/>
          </w:p>
        </w:tc>
      </w:tr>
      <w:tr w:rsidR="006D5FE0" w14:paraId="44135B59" w14:textId="77777777">
        <w:tc>
          <w:tcPr>
            <w:tcW w:w="2835" w:type="dxa"/>
            <w:tcBorders>
              <w:top w:val="single" w:sz="4" w:space="0" w:color="auto"/>
              <w:left w:val="single" w:sz="4" w:space="0" w:color="auto"/>
              <w:bottom w:val="single" w:sz="4" w:space="0" w:color="auto"/>
              <w:right w:val="single" w:sz="4" w:space="0" w:color="auto"/>
            </w:tcBorders>
          </w:tcPr>
          <w:p w14:paraId="58DF3DAA" w14:textId="77777777" w:rsidR="006D5FE0" w:rsidRDefault="00436811">
            <w:pPr>
              <w:widowControl w:val="0"/>
              <w:numPr>
                <w:ilvl w:val="12"/>
                <w:numId w:val="0"/>
              </w:numPr>
              <w:tabs>
                <w:tab w:val="left" w:pos="708"/>
              </w:tabs>
              <w:spacing w:after="0" w:line="240" w:lineRule="auto"/>
              <w:ind w:right="-2"/>
              <w:rPr>
                <w:rFonts w:ascii="Times New Roman" w:eastAsia="Times New Roman" w:hAnsi="Times New Roman" w:cs="Times New Roman"/>
                <w:lang w:eastAsia="sl-SI"/>
              </w:rPr>
            </w:pPr>
            <w:r>
              <w:rPr>
                <w:rFonts w:ascii="Times New Roman" w:eastAsia="Times New Roman" w:hAnsi="Times New Roman" w:cs="Times New Roman"/>
                <w:lang w:eastAsia="sl-SI"/>
              </w:rPr>
              <w:t>Lenkija</w:t>
            </w:r>
          </w:p>
        </w:tc>
        <w:tc>
          <w:tcPr>
            <w:tcW w:w="3544" w:type="dxa"/>
            <w:tcBorders>
              <w:top w:val="single" w:sz="4" w:space="0" w:color="auto"/>
              <w:left w:val="single" w:sz="4" w:space="0" w:color="auto"/>
              <w:bottom w:val="single" w:sz="4" w:space="0" w:color="auto"/>
              <w:right w:val="single" w:sz="4" w:space="0" w:color="auto"/>
            </w:tcBorders>
          </w:tcPr>
          <w:p w14:paraId="074D85D1" w14:textId="77777777" w:rsidR="006D5FE0" w:rsidRDefault="00436811">
            <w:pPr>
              <w:widowControl w:val="0"/>
              <w:numPr>
                <w:ilvl w:val="12"/>
                <w:numId w:val="0"/>
              </w:numPr>
              <w:tabs>
                <w:tab w:val="left" w:pos="708"/>
              </w:tabs>
              <w:spacing w:after="0" w:line="240" w:lineRule="auto"/>
              <w:ind w:right="-2"/>
              <w:rPr>
                <w:rFonts w:ascii="Times New Roman" w:eastAsia="Times New Roman" w:hAnsi="Times New Roman" w:cs="Times New Roman"/>
                <w:lang w:eastAsia="sl-SI"/>
              </w:rPr>
            </w:pPr>
            <w:proofErr w:type="spellStart"/>
            <w:r>
              <w:rPr>
                <w:rFonts w:ascii="Times New Roman" w:eastAsia="Times New Roman" w:hAnsi="Times New Roman" w:cs="Times New Roman"/>
                <w:lang w:eastAsia="sl-SI"/>
              </w:rPr>
              <w:t>Coroswera</w:t>
            </w:r>
            <w:proofErr w:type="spellEnd"/>
          </w:p>
        </w:tc>
      </w:tr>
      <w:tr w:rsidR="006D5FE0" w14:paraId="2AA010FF" w14:textId="77777777">
        <w:tc>
          <w:tcPr>
            <w:tcW w:w="2835" w:type="dxa"/>
            <w:tcBorders>
              <w:top w:val="single" w:sz="4" w:space="0" w:color="auto"/>
              <w:left w:val="single" w:sz="4" w:space="0" w:color="auto"/>
              <w:bottom w:val="single" w:sz="4" w:space="0" w:color="auto"/>
              <w:right w:val="single" w:sz="4" w:space="0" w:color="auto"/>
            </w:tcBorders>
          </w:tcPr>
          <w:p w14:paraId="35A4368E" w14:textId="77777777" w:rsidR="006D5FE0" w:rsidRDefault="00436811">
            <w:pPr>
              <w:widowControl w:val="0"/>
              <w:numPr>
                <w:ilvl w:val="12"/>
                <w:numId w:val="0"/>
              </w:numPr>
              <w:tabs>
                <w:tab w:val="left" w:pos="708"/>
              </w:tabs>
              <w:spacing w:after="0" w:line="240" w:lineRule="auto"/>
              <w:ind w:right="-2"/>
              <w:rPr>
                <w:rFonts w:ascii="Times New Roman" w:eastAsia="Times New Roman" w:hAnsi="Times New Roman" w:cs="Times New Roman"/>
                <w:lang w:eastAsia="sl-SI"/>
              </w:rPr>
            </w:pPr>
            <w:r>
              <w:rPr>
                <w:rFonts w:ascii="Times New Roman" w:eastAsia="Times New Roman" w:hAnsi="Times New Roman" w:cs="Times New Roman"/>
                <w:lang w:eastAsia="sl-SI"/>
              </w:rPr>
              <w:t>Portugalija</w:t>
            </w:r>
          </w:p>
        </w:tc>
        <w:tc>
          <w:tcPr>
            <w:tcW w:w="3544" w:type="dxa"/>
            <w:tcBorders>
              <w:top w:val="single" w:sz="4" w:space="0" w:color="auto"/>
              <w:left w:val="single" w:sz="4" w:space="0" w:color="auto"/>
              <w:bottom w:val="single" w:sz="4" w:space="0" w:color="auto"/>
              <w:right w:val="single" w:sz="4" w:space="0" w:color="auto"/>
            </w:tcBorders>
          </w:tcPr>
          <w:p w14:paraId="77CDBB87" w14:textId="77777777" w:rsidR="006D5FE0" w:rsidRDefault="00436811">
            <w:pPr>
              <w:widowControl w:val="0"/>
              <w:numPr>
                <w:ilvl w:val="12"/>
                <w:numId w:val="0"/>
              </w:numPr>
              <w:tabs>
                <w:tab w:val="left" w:pos="708"/>
              </w:tabs>
              <w:spacing w:after="0" w:line="240" w:lineRule="auto"/>
              <w:ind w:right="-2"/>
              <w:rPr>
                <w:rFonts w:ascii="Times New Roman" w:eastAsia="Times New Roman" w:hAnsi="Times New Roman" w:cs="Times New Roman"/>
                <w:lang w:eastAsia="sl-SI"/>
              </w:rPr>
            </w:pPr>
            <w:proofErr w:type="spellStart"/>
            <w:r>
              <w:rPr>
                <w:rFonts w:ascii="Times New Roman" w:eastAsia="Times New Roman" w:hAnsi="Times New Roman" w:cs="Times New Roman"/>
                <w:lang w:eastAsia="sl-SI"/>
              </w:rPr>
              <w:t>Rosuvastatina+Ezetimiba</w:t>
            </w:r>
            <w:proofErr w:type="spellEnd"/>
            <w:r>
              <w:rPr>
                <w:rFonts w:ascii="Times New Roman" w:eastAsia="Times New Roman" w:hAnsi="Times New Roman" w:cs="Times New Roman"/>
                <w:lang w:eastAsia="sl-SI"/>
              </w:rPr>
              <w:t xml:space="preserve"> </w:t>
            </w:r>
            <w:proofErr w:type="spellStart"/>
            <w:r>
              <w:rPr>
                <w:rFonts w:ascii="Times New Roman" w:eastAsia="Times New Roman" w:hAnsi="Times New Roman" w:cs="Times New Roman"/>
                <w:lang w:eastAsia="sl-SI"/>
              </w:rPr>
              <w:t>Krka</w:t>
            </w:r>
            <w:proofErr w:type="spellEnd"/>
          </w:p>
        </w:tc>
      </w:tr>
    </w:tbl>
    <w:p w14:paraId="59B8D04A" w14:textId="77777777" w:rsidR="006D5FE0" w:rsidRDefault="006D5FE0">
      <w:pPr>
        <w:widowControl w:val="0"/>
        <w:numPr>
          <w:ilvl w:val="12"/>
          <w:numId w:val="0"/>
        </w:numPr>
        <w:spacing w:after="0" w:line="240" w:lineRule="auto"/>
        <w:ind w:right="-2"/>
        <w:rPr>
          <w:rFonts w:ascii="Times New Roman" w:eastAsia="Times New Roman" w:hAnsi="Times New Roman" w:cs="Times New Roman"/>
          <w:b/>
          <w:lang w:eastAsia="sl-SI"/>
        </w:rPr>
      </w:pPr>
    </w:p>
    <w:p w14:paraId="221B95EE" w14:textId="77777777" w:rsidR="006D5FE0" w:rsidRDefault="006D5FE0">
      <w:pPr>
        <w:widowControl w:val="0"/>
        <w:numPr>
          <w:ilvl w:val="12"/>
          <w:numId w:val="0"/>
        </w:numPr>
        <w:spacing w:after="0" w:line="240" w:lineRule="auto"/>
        <w:ind w:right="-2"/>
        <w:rPr>
          <w:rFonts w:ascii="Times New Roman" w:eastAsia="Times New Roman" w:hAnsi="Times New Roman" w:cs="Times New Roman"/>
          <w:b/>
          <w:lang w:eastAsia="sl-SI"/>
        </w:rPr>
      </w:pPr>
    </w:p>
    <w:p w14:paraId="17538648" w14:textId="68E11784" w:rsidR="006D5FE0" w:rsidRDefault="00436811">
      <w:pPr>
        <w:widowControl w:val="0"/>
        <w:numPr>
          <w:ilvl w:val="12"/>
          <w:numId w:val="0"/>
        </w:numPr>
        <w:spacing w:after="0" w:line="240" w:lineRule="auto"/>
        <w:ind w:right="-2"/>
        <w:rPr>
          <w:rFonts w:ascii="Times New Roman" w:eastAsia="Times New Roman" w:hAnsi="Times New Roman" w:cs="Times New Roman"/>
          <w:b/>
          <w:lang w:eastAsia="sl-SI"/>
        </w:rPr>
      </w:pPr>
      <w:r>
        <w:rPr>
          <w:rFonts w:ascii="Times New Roman" w:eastAsia="Times New Roman" w:hAnsi="Times New Roman" w:cs="Times New Roman"/>
          <w:b/>
          <w:lang w:eastAsia="sl-SI"/>
        </w:rPr>
        <w:t xml:space="preserve">Šis pakuotės lapelis paskutinį kartą peržiūrėtas </w:t>
      </w:r>
      <w:r w:rsidR="007472B1">
        <w:rPr>
          <w:rFonts w:ascii="Times New Roman" w:eastAsia="Times New Roman" w:hAnsi="Times New Roman" w:cs="Times New Roman"/>
          <w:b/>
          <w:lang w:eastAsia="sl-SI"/>
        </w:rPr>
        <w:t>2025-11-20</w:t>
      </w:r>
      <w:r>
        <w:rPr>
          <w:rFonts w:ascii="Times New Roman" w:eastAsia="Times New Roman" w:hAnsi="Times New Roman" w:cs="Times New Roman"/>
          <w:b/>
          <w:lang w:eastAsia="sl-SI"/>
        </w:rPr>
        <w:t>.</w:t>
      </w:r>
    </w:p>
    <w:p w14:paraId="7A53422F" w14:textId="77777777" w:rsidR="006D5FE0" w:rsidRDefault="006D5FE0">
      <w:pPr>
        <w:widowControl w:val="0"/>
        <w:numPr>
          <w:ilvl w:val="12"/>
          <w:numId w:val="0"/>
        </w:numPr>
        <w:tabs>
          <w:tab w:val="left" w:pos="567"/>
        </w:tabs>
        <w:spacing w:after="0" w:line="240" w:lineRule="auto"/>
        <w:ind w:right="-2"/>
        <w:rPr>
          <w:rFonts w:ascii="Times New Roman" w:eastAsia="Times New Roman" w:hAnsi="Times New Roman" w:cs="Times New Roman"/>
          <w:i/>
          <w:lang w:eastAsia="sl-SI"/>
        </w:rPr>
      </w:pPr>
    </w:p>
    <w:p w14:paraId="671EF098" w14:textId="77777777" w:rsidR="006D5FE0" w:rsidRDefault="006D5FE0">
      <w:pPr>
        <w:widowControl w:val="0"/>
        <w:numPr>
          <w:ilvl w:val="12"/>
          <w:numId w:val="0"/>
        </w:numPr>
        <w:tabs>
          <w:tab w:val="left" w:pos="567"/>
        </w:tabs>
        <w:spacing w:after="0" w:line="240" w:lineRule="auto"/>
        <w:ind w:right="-2"/>
        <w:rPr>
          <w:rFonts w:ascii="Times New Roman" w:eastAsia="Times New Roman" w:hAnsi="Times New Roman" w:cs="Times New Roman"/>
          <w:lang w:eastAsia="sl-SI"/>
        </w:rPr>
      </w:pPr>
    </w:p>
    <w:p w14:paraId="2900EA3C" w14:textId="5C6AEF63" w:rsidR="006D5FE0" w:rsidRDefault="00436811">
      <w:pPr>
        <w:widowControl w:val="0"/>
        <w:spacing w:after="0" w:line="240" w:lineRule="auto"/>
        <w:rPr>
          <w:rFonts w:ascii="Times New Roman" w:eastAsia="Times New Roman" w:hAnsi="Times New Roman" w:cs="Times New Roman"/>
          <w:u w:val="single"/>
          <w:lang w:eastAsia="sl-SI"/>
        </w:rPr>
      </w:pPr>
      <w:r>
        <w:rPr>
          <w:rFonts w:ascii="Times New Roman" w:eastAsia="Times New Roman" w:hAnsi="Times New Roman" w:cs="Times New Roman"/>
          <w:lang w:eastAsia="sl-SI"/>
        </w:rPr>
        <w:t>Išsami informacija apie šį vaistą pateikiama Valstybinės vaistų kontrolės tarnybos prie Lietuvos Respublikos sveikatos apsaugos ministerijos tinklalapyje</w:t>
      </w:r>
      <w:r>
        <w:rPr>
          <w:rFonts w:ascii="Times New Roman" w:eastAsia="Times New Roman" w:hAnsi="Times New Roman" w:cs="Times New Roman"/>
          <w:i/>
          <w:lang w:eastAsia="sl-SI"/>
        </w:rPr>
        <w:t xml:space="preserve"> </w:t>
      </w:r>
      <w:r>
        <w:rPr>
          <w:rFonts w:ascii="Times New Roman" w:eastAsia="Times New Roman" w:hAnsi="Times New Roman" w:cs="Times New Roman"/>
          <w:color w:val="0000EE"/>
          <w:u w:val="single"/>
          <w:lang w:eastAsia="lt-LT"/>
        </w:rPr>
        <w:t>https://vvkt.lrv.lt/lt/.</w:t>
      </w:r>
      <w:hyperlink w:history="1"/>
    </w:p>
    <w:p w14:paraId="2326D2AB" w14:textId="77777777" w:rsidR="006D5FE0" w:rsidRDefault="006D5FE0"/>
    <w:p w14:paraId="236CBFEB" w14:textId="77777777" w:rsidR="006D5FE0" w:rsidRDefault="006D5FE0"/>
    <w:sectPr w:rsidR="006D5FE0">
      <w:headerReference w:type="even" r:id="rId8"/>
      <w:headerReference w:type="default" r:id="rId9"/>
      <w:footerReference w:type="even" r:id="rId10"/>
      <w:footerReference w:type="default" r:id="rId11"/>
      <w:headerReference w:type="first" r:id="rId12"/>
      <w:footerReference w:type="first" r:id="rId13"/>
      <w:pgSz w:w="11907" w:h="16840" w:code="9"/>
      <w:pgMar w:top="1134" w:right="1418" w:bottom="1134" w:left="1418" w:header="1021" w:footer="709" w:gutter="0"/>
      <w:cols w:space="708"/>
      <w:formProt w:val="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1A36D00" w14:textId="77777777" w:rsidR="00A91BA9" w:rsidRDefault="00A91BA9">
      <w:pPr>
        <w:spacing w:after="0" w:line="240" w:lineRule="auto"/>
      </w:pPr>
      <w:r>
        <w:separator/>
      </w:r>
    </w:p>
  </w:endnote>
  <w:endnote w:type="continuationSeparator" w:id="0">
    <w:p w14:paraId="494505E2" w14:textId="77777777" w:rsidR="00A91BA9" w:rsidRDefault="00A91BA9">
      <w:pPr>
        <w:spacing w:after="0" w:line="240" w:lineRule="auto"/>
      </w:pPr>
      <w:r>
        <w:continuationSeparator/>
      </w:r>
    </w:p>
  </w:endnote>
  <w:endnote w:type="continuationNotice" w:id="1">
    <w:p w14:paraId="215D956A" w14:textId="77777777" w:rsidR="00A91BA9" w:rsidRDefault="00A91BA9">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BA"/>
    <w:family w:val="roman"/>
    <w:pitch w:val="variable"/>
    <w:sig w:usb0="E00006FF" w:usb1="420024FF" w:usb2="02000000" w:usb3="00000000" w:csb0="0000019F" w:csb1="00000000"/>
  </w:font>
  <w:font w:name="Verdana">
    <w:panose1 w:val="020B0604030504040204"/>
    <w:charset w:val="BA"/>
    <w:family w:val="swiss"/>
    <w:pitch w:val="variable"/>
    <w:sig w:usb0="A00006FF" w:usb1="4000205B" w:usb2="00000010" w:usb3="00000000" w:csb0="0000019F" w:csb1="00000000"/>
  </w:font>
  <w:font w:name="Tahoma">
    <w:panose1 w:val="020B0604030504040204"/>
    <w:charset w:val="BA"/>
    <w:family w:val="swiss"/>
    <w:pitch w:val="variable"/>
    <w:sig w:usb0="E1002EFF" w:usb1="C000605B" w:usb2="00000029" w:usb3="00000000" w:csb0="000101FF" w:csb1="00000000"/>
  </w:font>
  <w:font w:name="Arial">
    <w:panose1 w:val="020B0604020202020204"/>
    <w:charset w:val="BA"/>
    <w:family w:val="swiss"/>
    <w:pitch w:val="variable"/>
    <w:sig w:usb0="E0002EFF" w:usb1="C000785B" w:usb2="00000009" w:usb3="00000000" w:csb0="000001FF" w:csb1="00000000"/>
  </w:font>
  <w:font w:name="TimesNewRoman,Bold">
    <w:altName w:val="MS Mincho"/>
    <w:panose1 w:val="00000000000000000000"/>
    <w:charset w:val="00"/>
    <w:family w:val="auto"/>
    <w:notTrueType/>
    <w:pitch w:val="default"/>
    <w:sig w:usb0="00000003" w:usb1="00000000" w:usb2="00000000" w:usb3="00000000" w:csb0="00000001"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B99B30" w14:textId="77777777" w:rsidR="006D5FE0" w:rsidRDefault="00436811">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end"/>
    </w:r>
  </w:p>
  <w:p w14:paraId="53833C61" w14:textId="77777777" w:rsidR="006D5FE0" w:rsidRDefault="006D5FE0">
    <w:pPr>
      <w:pStyle w:val="Porat"/>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D6CF3F" w14:textId="77777777" w:rsidR="006D5FE0" w:rsidRDefault="006D5FE0">
    <w:pPr>
      <w:pStyle w:val="Porat"/>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24ABF5" w14:textId="77777777" w:rsidR="006D5FE0" w:rsidRDefault="006D5FE0">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B8718" w14:textId="77777777" w:rsidR="00A91BA9" w:rsidRDefault="00A91BA9">
      <w:pPr>
        <w:spacing w:after="0" w:line="240" w:lineRule="auto"/>
      </w:pPr>
      <w:r>
        <w:separator/>
      </w:r>
    </w:p>
  </w:footnote>
  <w:footnote w:type="continuationSeparator" w:id="0">
    <w:p w14:paraId="1338F460" w14:textId="77777777" w:rsidR="00A91BA9" w:rsidRDefault="00A91BA9">
      <w:pPr>
        <w:spacing w:after="0" w:line="240" w:lineRule="auto"/>
      </w:pPr>
      <w:r>
        <w:continuationSeparator/>
      </w:r>
    </w:p>
  </w:footnote>
  <w:footnote w:type="continuationNotice" w:id="1">
    <w:p w14:paraId="2C7AB90E" w14:textId="77777777" w:rsidR="00A91BA9" w:rsidRDefault="00A91BA9">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A1CDFE" w14:textId="77777777" w:rsidR="006D5FE0" w:rsidRDefault="006D5FE0">
    <w:pPr>
      <w:pStyle w:val="Antrats"/>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B2AF1F" w14:textId="77777777" w:rsidR="006D5FE0" w:rsidRDefault="006D5FE0">
    <w:pPr>
      <w:pStyle w:val="Antrats"/>
    </w:pPr>
    <w:bookmarkStart w:id="6" w:name="TableTag1"/>
    <w:bookmarkEnd w:id="6"/>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99A72C" w14:textId="77777777" w:rsidR="006D5FE0" w:rsidRDefault="006D5FE0">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972DD4"/>
    <w:multiLevelType w:val="hybridMultilevel"/>
    <w:tmpl w:val="A75878CE"/>
    <w:lvl w:ilvl="0" w:tplc="9FC0074A">
      <w:start w:val="1"/>
      <w:numFmt w:val="bullet"/>
      <w:lvlText w:val="­"/>
      <w:lvlJc w:val="left"/>
      <w:pPr>
        <w:ind w:left="720" w:hanging="360"/>
      </w:pPr>
      <w:rPr>
        <w:rFonts w:ascii="Times New Roman" w:hAnsi="Times New Roman" w:cs="Times New Roman" w:hint="default"/>
        <w:b w:val="0"/>
        <w:i w:val="0"/>
        <w:caps w:val="0"/>
        <w:strike w:val="0"/>
        <w:dstrike w:val="0"/>
        <w:vanish w:val="0"/>
        <w:color w:val="000000"/>
        <w:sz w:val="22"/>
        <w:szCs w:val="24"/>
        <w:vertAlign w:val="baseline"/>
        <w14:shadow w14:blurRad="0" w14:dist="0" w14:dir="0" w14:sx="0" w14:sy="0" w14:kx="0" w14:ky="0" w14:algn="none">
          <w14:srgbClr w14:val="000000"/>
        </w14:shadow>
        <w14:textOutline w14:w="0" w14:cap="rnd" w14:cmpd="sng" w14:algn="ctr">
          <w14:noFill/>
          <w14:prstDash w14:val="solid"/>
          <w14:bevel/>
        </w14:textOutline>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 w15:restartNumberingAfterBreak="0">
    <w:nsid w:val="06692B7A"/>
    <w:multiLevelType w:val="hybridMultilevel"/>
    <w:tmpl w:val="4058D764"/>
    <w:lvl w:ilvl="0" w:tplc="9FC0074A">
      <w:start w:val="1"/>
      <w:numFmt w:val="bullet"/>
      <w:lvlText w:val="­"/>
      <w:lvlJc w:val="left"/>
      <w:pPr>
        <w:ind w:left="720" w:hanging="360"/>
      </w:pPr>
      <w:rPr>
        <w:rFonts w:ascii="Times New Roman" w:hAnsi="Times New Roman" w:cs="Times New Roman" w:hint="default"/>
        <w:b w:val="0"/>
        <w:i w:val="0"/>
        <w:caps w:val="0"/>
        <w:strike w:val="0"/>
        <w:dstrike w:val="0"/>
        <w:vanish w:val="0"/>
        <w:color w:val="000000"/>
        <w:sz w:val="22"/>
        <w:szCs w:val="24"/>
        <w:vertAlign w:val="baseline"/>
        <w14:shadow w14:blurRad="0" w14:dist="0" w14:dir="0" w14:sx="0" w14:sy="0" w14:kx="0" w14:ky="0" w14:algn="none">
          <w14:srgbClr w14:val="000000"/>
        </w14:shadow>
        <w14:textOutline w14:w="0" w14:cap="rnd" w14:cmpd="sng" w14:algn="ctr">
          <w14:noFill/>
          <w14:prstDash w14:val="solid"/>
          <w14:bevel/>
        </w14:textOutline>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 w15:restartNumberingAfterBreak="0">
    <w:nsid w:val="09ED097B"/>
    <w:multiLevelType w:val="hybridMultilevel"/>
    <w:tmpl w:val="CADE59BE"/>
    <w:lvl w:ilvl="0" w:tplc="9FC0074A">
      <w:start w:val="1"/>
      <w:numFmt w:val="bullet"/>
      <w:lvlText w:val="­"/>
      <w:lvlJc w:val="left"/>
      <w:pPr>
        <w:ind w:left="720" w:hanging="360"/>
      </w:pPr>
      <w:rPr>
        <w:rFonts w:ascii="Times New Roman" w:hAnsi="Times New Roman" w:cs="Times New Roman" w:hint="default"/>
        <w:b w:val="0"/>
        <w:i w:val="0"/>
        <w:caps w:val="0"/>
        <w:strike w:val="0"/>
        <w:dstrike w:val="0"/>
        <w:vanish w:val="0"/>
        <w:color w:val="000000"/>
        <w:sz w:val="22"/>
        <w:szCs w:val="24"/>
        <w:vertAlign w:val="baseline"/>
        <w14:shadow w14:blurRad="0" w14:dist="0" w14:dir="0" w14:sx="0" w14:sy="0" w14:kx="0" w14:ky="0" w14:algn="none">
          <w14:srgbClr w14:val="000000"/>
        </w14:shadow>
        <w14:textOutline w14:w="0" w14:cap="rnd" w14:cmpd="sng" w14:algn="ctr">
          <w14:noFill/>
          <w14:prstDash w14:val="solid"/>
          <w14:bevel/>
        </w14:textOutline>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 w15:restartNumberingAfterBreak="0">
    <w:nsid w:val="0E5C0F4B"/>
    <w:multiLevelType w:val="hybridMultilevel"/>
    <w:tmpl w:val="ACE8AA9C"/>
    <w:lvl w:ilvl="0" w:tplc="330A4FBC">
      <w:start w:val="1"/>
      <w:numFmt w:val="bullet"/>
      <w:lvlText w:val="-"/>
      <w:lvlJc w:val="left"/>
      <w:pPr>
        <w:tabs>
          <w:tab w:val="num" w:pos="1440"/>
        </w:tabs>
        <w:ind w:left="1440" w:hanging="360"/>
      </w:pPr>
      <w:rPr>
        <w:rFonts w:ascii="Times New Roman" w:hAnsi="Times New Roman" w:cs="Times New Roman"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4" w15:restartNumberingAfterBreak="0">
    <w:nsid w:val="18A47107"/>
    <w:multiLevelType w:val="hybridMultilevel"/>
    <w:tmpl w:val="F8BCDCE8"/>
    <w:lvl w:ilvl="0" w:tplc="9FC0074A">
      <w:start w:val="1"/>
      <w:numFmt w:val="bullet"/>
      <w:lvlText w:val="­"/>
      <w:lvlJc w:val="left"/>
      <w:pPr>
        <w:ind w:left="720" w:hanging="360"/>
      </w:pPr>
      <w:rPr>
        <w:rFonts w:ascii="Times New Roman" w:hAnsi="Times New Roman" w:cs="Times New Roman" w:hint="default"/>
        <w:b w:val="0"/>
        <w:i w:val="0"/>
        <w:caps w:val="0"/>
        <w:strike w:val="0"/>
        <w:dstrike w:val="0"/>
        <w:vanish w:val="0"/>
        <w:color w:val="000000"/>
        <w:sz w:val="22"/>
        <w:szCs w:val="24"/>
        <w:vertAlign w:val="baseline"/>
        <w14:shadow w14:blurRad="0" w14:dist="0" w14:dir="0" w14:sx="0" w14:sy="0" w14:kx="0" w14:ky="0" w14:algn="none">
          <w14:srgbClr w14:val="000000"/>
        </w14:shadow>
        <w14:textOutline w14:w="0" w14:cap="rnd" w14:cmpd="sng" w14:algn="ctr">
          <w14:noFill/>
          <w14:prstDash w14:val="solid"/>
          <w14:bevel/>
        </w14:textOutline>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5" w15:restartNumberingAfterBreak="0">
    <w:nsid w:val="1C6D2DE9"/>
    <w:multiLevelType w:val="hybridMultilevel"/>
    <w:tmpl w:val="F8CC34D6"/>
    <w:lvl w:ilvl="0" w:tplc="D450914A">
      <w:start w:val="1"/>
      <w:numFmt w:val="bullet"/>
      <w:lvlText w:val="-"/>
      <w:lvlJc w:val="left"/>
      <w:pPr>
        <w:ind w:left="720" w:hanging="360"/>
      </w:pPr>
      <w:rPr>
        <w:rFonts w:ascii="Times New Roman" w:eastAsia="Times New Roman" w:hAnsi="Times New Roman" w:cs="Times New Roman"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6" w15:restartNumberingAfterBreak="0">
    <w:nsid w:val="22CC2C56"/>
    <w:multiLevelType w:val="hybridMultilevel"/>
    <w:tmpl w:val="5A282282"/>
    <w:lvl w:ilvl="0" w:tplc="D450914A">
      <w:start w:val="1"/>
      <w:numFmt w:val="bullet"/>
      <w:lvlText w:val="-"/>
      <w:lvlJc w:val="left"/>
      <w:pPr>
        <w:ind w:left="720" w:hanging="360"/>
      </w:pPr>
      <w:rPr>
        <w:rFonts w:ascii="Times New Roman" w:eastAsia="Times New Roman" w:hAnsi="Times New Roman" w:cs="Times New Roman"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7" w15:restartNumberingAfterBreak="0">
    <w:nsid w:val="238F500D"/>
    <w:multiLevelType w:val="hybridMultilevel"/>
    <w:tmpl w:val="4ABEDEC0"/>
    <w:lvl w:ilvl="0" w:tplc="FFFFFFFF">
      <w:start w:val="4"/>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61A7AF8"/>
    <w:multiLevelType w:val="hybridMultilevel"/>
    <w:tmpl w:val="5CB026C6"/>
    <w:lvl w:ilvl="0" w:tplc="AFFE55DE">
      <w:numFmt w:val="bullet"/>
      <w:lvlText w:val="-"/>
      <w:lvlJc w:val="left"/>
      <w:pPr>
        <w:tabs>
          <w:tab w:val="num" w:pos="567"/>
        </w:tabs>
        <w:ind w:left="567" w:hanging="567"/>
      </w:pPr>
      <w:rPr>
        <w:rFonts w:ascii="Times New Roman" w:hAnsi="Times New Roman" w:cs="Times New Roman" w:hint="default"/>
        <w:color w:val="auto"/>
      </w:rPr>
    </w:lvl>
    <w:lvl w:ilvl="1" w:tplc="64408978">
      <w:start w:val="1"/>
      <w:numFmt w:val="decimal"/>
      <w:lvlText w:val="%2."/>
      <w:lvlJc w:val="left"/>
      <w:pPr>
        <w:tabs>
          <w:tab w:val="num" w:pos="567"/>
        </w:tabs>
        <w:ind w:left="567" w:hanging="567"/>
      </w:pPr>
      <w:rPr>
        <w:rFonts w:hint="default"/>
        <w:color w:val="auto"/>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30F02CEA"/>
    <w:multiLevelType w:val="hybridMultilevel"/>
    <w:tmpl w:val="25B02EFC"/>
    <w:lvl w:ilvl="0" w:tplc="C100AFCE">
      <w:start w:val="1"/>
      <w:numFmt w:val="bullet"/>
      <w:lvlRestart w:val="0"/>
      <w:pStyle w:val="BT-EMEASMCA"/>
      <w:lvlText w:val="-"/>
      <w:lvlJc w:val="left"/>
      <w:pPr>
        <w:tabs>
          <w:tab w:val="num" w:pos="720"/>
        </w:tabs>
        <w:ind w:left="720" w:hanging="363"/>
      </w:pPr>
      <w:rPr>
        <w:rFonts w:ascii="Times New Roman" w:hAnsi="Times New Roman" w:cs="Times New Roman" w:hint="default"/>
      </w:rPr>
    </w:lvl>
    <w:lvl w:ilvl="1" w:tplc="04270003">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319A0D29"/>
    <w:multiLevelType w:val="hybridMultilevel"/>
    <w:tmpl w:val="2ABE1288"/>
    <w:lvl w:ilvl="0" w:tplc="BF06C694">
      <w:start w:val="1"/>
      <w:numFmt w:val="bullet"/>
      <w:lvlText w:val="-"/>
      <w:lvlJc w:val="left"/>
      <w:pPr>
        <w:ind w:left="720" w:hanging="360"/>
      </w:pPr>
      <w:rPr>
        <w:rFonts w:ascii="Times New Roman" w:hAnsi="Times New Roman" w:cs="Times New Roman" w:hint="default"/>
        <w:b w:val="0"/>
        <w:i w:val="0"/>
        <w:sz w:val="24"/>
        <w:szCs w:val="24"/>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1" w15:restartNumberingAfterBreak="0">
    <w:nsid w:val="4A432083"/>
    <w:multiLevelType w:val="hybridMultilevel"/>
    <w:tmpl w:val="0178DA7C"/>
    <w:lvl w:ilvl="0" w:tplc="C316CB14">
      <w:numFmt w:val="bullet"/>
      <w:lvlText w:val="-"/>
      <w:lvlJc w:val="left"/>
      <w:pPr>
        <w:ind w:left="720" w:hanging="360"/>
      </w:pPr>
      <w:rPr>
        <w:rFonts w:ascii="Times New Roman" w:eastAsia="Times New Roman" w:hAnsi="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2" w15:restartNumberingAfterBreak="0">
    <w:nsid w:val="4FA40C50"/>
    <w:multiLevelType w:val="multilevel"/>
    <w:tmpl w:val="492A52E6"/>
    <w:lvl w:ilvl="0">
      <w:start w:val="1"/>
      <w:numFmt w:val="bullet"/>
      <w:lvlText w:val="-"/>
      <w:lvlJc w:val="left"/>
      <w:pPr>
        <w:tabs>
          <w:tab w:val="num" w:pos="720"/>
        </w:tabs>
        <w:ind w:left="720" w:hanging="720"/>
      </w:pPr>
      <w:rPr>
        <w:rFonts w:ascii="Times New Roman" w:hAnsi="Times New Roman" w:cs="Times New Roman" w:hint="default"/>
        <w:b w:val="0"/>
        <w:i w:val="0"/>
        <w:sz w:val="24"/>
        <w:szCs w:val="24"/>
      </w:r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3" w15:restartNumberingAfterBreak="0">
    <w:nsid w:val="501C05CD"/>
    <w:multiLevelType w:val="hybridMultilevel"/>
    <w:tmpl w:val="766229A0"/>
    <w:lvl w:ilvl="0" w:tplc="AFFE55DE">
      <w:numFmt w:val="bullet"/>
      <w:lvlText w:val="-"/>
      <w:lvlJc w:val="left"/>
      <w:pPr>
        <w:ind w:left="720" w:hanging="360"/>
      </w:pPr>
      <w:rPr>
        <w:rFonts w:ascii="Times New Roman" w:hAnsi="Times New Roman" w:cs="Times New Roman" w:hint="default"/>
        <w:color w:val="auto"/>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4" w15:restartNumberingAfterBreak="0">
    <w:nsid w:val="552F384D"/>
    <w:multiLevelType w:val="hybridMultilevel"/>
    <w:tmpl w:val="6562D1A2"/>
    <w:lvl w:ilvl="0" w:tplc="AFFE55DE">
      <w:numFmt w:val="bullet"/>
      <w:lvlText w:val="-"/>
      <w:lvlJc w:val="left"/>
      <w:pPr>
        <w:ind w:left="720" w:hanging="360"/>
      </w:pPr>
      <w:rPr>
        <w:rFonts w:ascii="Times New Roman" w:hAnsi="Times New Roman" w:cs="Times New Roman" w:hint="default"/>
        <w:color w:val="auto"/>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5" w15:restartNumberingAfterBreak="0">
    <w:nsid w:val="68025537"/>
    <w:multiLevelType w:val="hybridMultilevel"/>
    <w:tmpl w:val="D2CC755E"/>
    <w:lvl w:ilvl="0" w:tplc="D450914A">
      <w:start w:val="1"/>
      <w:numFmt w:val="bullet"/>
      <w:lvlText w:val="-"/>
      <w:lvlJc w:val="left"/>
      <w:pPr>
        <w:tabs>
          <w:tab w:val="num" w:pos="567"/>
        </w:tabs>
        <w:ind w:left="567" w:hanging="567"/>
      </w:pPr>
      <w:rPr>
        <w:rFonts w:ascii="Times New Roman" w:eastAsia="Times New Roman" w:hAnsi="Times New Roman" w:cs="Times New Roman" w:hint="default"/>
      </w:rPr>
    </w:lvl>
    <w:lvl w:ilvl="1" w:tplc="FFFFFFFF">
      <w:start w:val="1"/>
      <w:numFmt w:val="bullet"/>
      <w:lvlText w:val="-"/>
      <w:legacy w:legacy="1" w:legacySpace="0" w:legacyIndent="360"/>
      <w:lvlJc w:val="left"/>
      <w:pPr>
        <w:ind w:left="1440" w:hanging="360"/>
      </w:pPr>
      <w:rPr>
        <w:rFonts w:hint="default"/>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cs="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cs="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6A0D4A92"/>
    <w:multiLevelType w:val="hybridMultilevel"/>
    <w:tmpl w:val="151C3D80"/>
    <w:lvl w:ilvl="0" w:tplc="330A4FBC">
      <w:start w:val="1"/>
      <w:numFmt w:val="bullet"/>
      <w:lvlText w:val="-"/>
      <w:lvlJc w:val="left"/>
      <w:pPr>
        <w:tabs>
          <w:tab w:val="num" w:pos="1440"/>
        </w:tabs>
        <w:ind w:left="1440" w:hanging="360"/>
      </w:pPr>
      <w:rPr>
        <w:rFonts w:ascii="Times New Roman" w:hAnsi="Times New Roman" w:cs="Times New Roman"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7" w15:restartNumberingAfterBreak="0">
    <w:nsid w:val="6B97436C"/>
    <w:multiLevelType w:val="hybridMultilevel"/>
    <w:tmpl w:val="8B6E96BC"/>
    <w:lvl w:ilvl="0" w:tplc="04F80370">
      <w:start w:val="1"/>
      <w:numFmt w:val="bullet"/>
      <w:lvlText w:val="-"/>
      <w:lvlJc w:val="left"/>
      <w:pPr>
        <w:ind w:left="360" w:hanging="360"/>
      </w:pPr>
      <w:rPr>
        <w:rFonts w:ascii="Times New Roman" w:hAnsi="Times New Roman" w:cs="Times New Roman"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8" w15:restartNumberingAfterBreak="0">
    <w:nsid w:val="7ACB083F"/>
    <w:multiLevelType w:val="hybridMultilevel"/>
    <w:tmpl w:val="0700FA76"/>
    <w:lvl w:ilvl="0" w:tplc="9FC0074A">
      <w:start w:val="1"/>
      <w:numFmt w:val="bullet"/>
      <w:lvlText w:val="­"/>
      <w:lvlJc w:val="left"/>
      <w:pPr>
        <w:ind w:left="720" w:hanging="360"/>
      </w:pPr>
      <w:rPr>
        <w:rFonts w:ascii="Times New Roman" w:hAnsi="Times New Roman" w:cs="Times New Roman" w:hint="default"/>
        <w:b w:val="0"/>
        <w:i w:val="0"/>
        <w:caps w:val="0"/>
        <w:strike w:val="0"/>
        <w:dstrike w:val="0"/>
        <w:vanish w:val="0"/>
        <w:color w:val="000000"/>
        <w:sz w:val="22"/>
        <w:szCs w:val="24"/>
        <w:vertAlign w:val="baseline"/>
        <w14:shadow w14:blurRad="0" w14:dist="0" w14:dir="0" w14:sx="0" w14:sy="0" w14:kx="0" w14:ky="0" w14:algn="none">
          <w14:srgbClr w14:val="000000"/>
        </w14:shadow>
        <w14:textOutline w14:w="0" w14:cap="rnd" w14:cmpd="sng" w14:algn="ctr">
          <w14:noFill/>
          <w14:prstDash w14:val="solid"/>
          <w14:bevel/>
        </w14:textOutline>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num w:numId="1" w16cid:durableId="1875539933">
    <w:abstractNumId w:val="8"/>
  </w:num>
  <w:num w:numId="2" w16cid:durableId="190654249">
    <w:abstractNumId w:val="9"/>
  </w:num>
  <w:num w:numId="3" w16cid:durableId="1824001106">
    <w:abstractNumId w:val="7"/>
  </w:num>
  <w:num w:numId="4" w16cid:durableId="1771583125">
    <w:abstractNumId w:val="17"/>
  </w:num>
  <w:num w:numId="5" w16cid:durableId="1784035138">
    <w:abstractNumId w:val="14"/>
  </w:num>
  <w:num w:numId="6" w16cid:durableId="714624907">
    <w:abstractNumId w:val="10"/>
  </w:num>
  <w:num w:numId="7" w16cid:durableId="1117330182">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2024165854">
    <w:abstractNumId w:val="5"/>
  </w:num>
  <w:num w:numId="9" w16cid:durableId="1482043945">
    <w:abstractNumId w:val="13"/>
  </w:num>
  <w:num w:numId="10" w16cid:durableId="1465346821">
    <w:abstractNumId w:val="16"/>
  </w:num>
  <w:num w:numId="11" w16cid:durableId="1699895225">
    <w:abstractNumId w:val="3"/>
  </w:num>
  <w:num w:numId="12" w16cid:durableId="881091380">
    <w:abstractNumId w:val="6"/>
  </w:num>
  <w:num w:numId="13" w16cid:durableId="1201168201">
    <w:abstractNumId w:val="1"/>
  </w:num>
  <w:num w:numId="14" w16cid:durableId="114717620">
    <w:abstractNumId w:val="4"/>
  </w:num>
  <w:num w:numId="15" w16cid:durableId="953830296">
    <w:abstractNumId w:val="2"/>
  </w:num>
  <w:num w:numId="16" w16cid:durableId="1164472620">
    <w:abstractNumId w:val="18"/>
  </w:num>
  <w:num w:numId="17" w16cid:durableId="1671131940">
    <w:abstractNumId w:val="0"/>
  </w:num>
  <w:num w:numId="18" w16cid:durableId="404109427">
    <w:abstractNumId w:val="11"/>
  </w:num>
  <w:num w:numId="19" w16cid:durableId="1939631640">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1296"/>
  <w:hyphenationZone w:val="396"/>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D5FE0"/>
    <w:rsid w:val="000027F2"/>
    <w:rsid w:val="000305E5"/>
    <w:rsid w:val="00034B71"/>
    <w:rsid w:val="00061AB7"/>
    <w:rsid w:val="000810AF"/>
    <w:rsid w:val="000911DF"/>
    <w:rsid w:val="000A499E"/>
    <w:rsid w:val="000B5C9B"/>
    <w:rsid w:val="000C46A8"/>
    <w:rsid w:val="000E5A49"/>
    <w:rsid w:val="001126D6"/>
    <w:rsid w:val="00131197"/>
    <w:rsid w:val="001937CE"/>
    <w:rsid w:val="001A1643"/>
    <w:rsid w:val="001A79C1"/>
    <w:rsid w:val="001E5E55"/>
    <w:rsid w:val="001F12BA"/>
    <w:rsid w:val="001F4351"/>
    <w:rsid w:val="00216D8D"/>
    <w:rsid w:val="0023074A"/>
    <w:rsid w:val="002345D9"/>
    <w:rsid w:val="00261F06"/>
    <w:rsid w:val="0027499F"/>
    <w:rsid w:val="00286ED1"/>
    <w:rsid w:val="00292ACA"/>
    <w:rsid w:val="002B5A0B"/>
    <w:rsid w:val="002B647F"/>
    <w:rsid w:val="00306BD7"/>
    <w:rsid w:val="00336B41"/>
    <w:rsid w:val="00357E02"/>
    <w:rsid w:val="00376ACB"/>
    <w:rsid w:val="00376C3D"/>
    <w:rsid w:val="00387BF7"/>
    <w:rsid w:val="003A000B"/>
    <w:rsid w:val="003B38C6"/>
    <w:rsid w:val="003C45EF"/>
    <w:rsid w:val="003C4DB4"/>
    <w:rsid w:val="003F6F96"/>
    <w:rsid w:val="00400E21"/>
    <w:rsid w:val="004244C7"/>
    <w:rsid w:val="00436811"/>
    <w:rsid w:val="0044051A"/>
    <w:rsid w:val="00470BD8"/>
    <w:rsid w:val="004864B0"/>
    <w:rsid w:val="005205F2"/>
    <w:rsid w:val="00527482"/>
    <w:rsid w:val="005303C2"/>
    <w:rsid w:val="00570BFF"/>
    <w:rsid w:val="0057609C"/>
    <w:rsid w:val="00576761"/>
    <w:rsid w:val="00580A4C"/>
    <w:rsid w:val="005865BB"/>
    <w:rsid w:val="00597E37"/>
    <w:rsid w:val="00597EC6"/>
    <w:rsid w:val="005D1F9D"/>
    <w:rsid w:val="005F528A"/>
    <w:rsid w:val="00635047"/>
    <w:rsid w:val="0067089B"/>
    <w:rsid w:val="006A7D41"/>
    <w:rsid w:val="006B273A"/>
    <w:rsid w:val="006B5B4A"/>
    <w:rsid w:val="006C4096"/>
    <w:rsid w:val="006D5FE0"/>
    <w:rsid w:val="006E2B41"/>
    <w:rsid w:val="00724EC7"/>
    <w:rsid w:val="00741EFE"/>
    <w:rsid w:val="007472B1"/>
    <w:rsid w:val="00755B12"/>
    <w:rsid w:val="007A34C7"/>
    <w:rsid w:val="007A7E73"/>
    <w:rsid w:val="007B7B64"/>
    <w:rsid w:val="007D59D4"/>
    <w:rsid w:val="007E752F"/>
    <w:rsid w:val="007E7BED"/>
    <w:rsid w:val="00806D46"/>
    <w:rsid w:val="00815E63"/>
    <w:rsid w:val="008546CA"/>
    <w:rsid w:val="00865871"/>
    <w:rsid w:val="008B11C4"/>
    <w:rsid w:val="008C003B"/>
    <w:rsid w:val="008C5FE7"/>
    <w:rsid w:val="008F6EBE"/>
    <w:rsid w:val="00930C06"/>
    <w:rsid w:val="0093192A"/>
    <w:rsid w:val="00940B21"/>
    <w:rsid w:val="009806BE"/>
    <w:rsid w:val="009A500C"/>
    <w:rsid w:val="009B13E2"/>
    <w:rsid w:val="009D5388"/>
    <w:rsid w:val="009F6C2E"/>
    <w:rsid w:val="009F6C76"/>
    <w:rsid w:val="00A07660"/>
    <w:rsid w:val="00A1212D"/>
    <w:rsid w:val="00A26C87"/>
    <w:rsid w:val="00A26D15"/>
    <w:rsid w:val="00A33FF2"/>
    <w:rsid w:val="00A3574C"/>
    <w:rsid w:val="00A50DF2"/>
    <w:rsid w:val="00A52313"/>
    <w:rsid w:val="00A57245"/>
    <w:rsid w:val="00A62240"/>
    <w:rsid w:val="00A67A3F"/>
    <w:rsid w:val="00A91BA9"/>
    <w:rsid w:val="00A935E6"/>
    <w:rsid w:val="00AB3ACB"/>
    <w:rsid w:val="00AC49F5"/>
    <w:rsid w:val="00AC7AE0"/>
    <w:rsid w:val="00AD646F"/>
    <w:rsid w:val="00AD7BF5"/>
    <w:rsid w:val="00AE45E7"/>
    <w:rsid w:val="00B51A88"/>
    <w:rsid w:val="00B54E48"/>
    <w:rsid w:val="00B66F9D"/>
    <w:rsid w:val="00B81BCD"/>
    <w:rsid w:val="00BA4BD9"/>
    <w:rsid w:val="00BB53A1"/>
    <w:rsid w:val="00BC1780"/>
    <w:rsid w:val="00BD4D2A"/>
    <w:rsid w:val="00BE1E1E"/>
    <w:rsid w:val="00BF09CF"/>
    <w:rsid w:val="00C4258A"/>
    <w:rsid w:val="00C5280E"/>
    <w:rsid w:val="00C616CE"/>
    <w:rsid w:val="00C71984"/>
    <w:rsid w:val="00C750EF"/>
    <w:rsid w:val="00C84E0C"/>
    <w:rsid w:val="00CC3750"/>
    <w:rsid w:val="00CC4186"/>
    <w:rsid w:val="00CE1B39"/>
    <w:rsid w:val="00CE7207"/>
    <w:rsid w:val="00D15D94"/>
    <w:rsid w:val="00D215F7"/>
    <w:rsid w:val="00D24D85"/>
    <w:rsid w:val="00D253E4"/>
    <w:rsid w:val="00D35A3B"/>
    <w:rsid w:val="00D62395"/>
    <w:rsid w:val="00D67C16"/>
    <w:rsid w:val="00D968CA"/>
    <w:rsid w:val="00DA0518"/>
    <w:rsid w:val="00DB2E16"/>
    <w:rsid w:val="00DC3FB8"/>
    <w:rsid w:val="00DC77CC"/>
    <w:rsid w:val="00E10BFC"/>
    <w:rsid w:val="00E17809"/>
    <w:rsid w:val="00E365AA"/>
    <w:rsid w:val="00E45B0C"/>
    <w:rsid w:val="00E602AE"/>
    <w:rsid w:val="00E770E3"/>
    <w:rsid w:val="00EA197C"/>
    <w:rsid w:val="00EA4738"/>
    <w:rsid w:val="00EC1B44"/>
    <w:rsid w:val="00EC213F"/>
    <w:rsid w:val="00F0510B"/>
    <w:rsid w:val="00F05CAA"/>
    <w:rsid w:val="00F10041"/>
    <w:rsid w:val="00F22724"/>
    <w:rsid w:val="00F41BDE"/>
    <w:rsid w:val="00F42116"/>
    <w:rsid w:val="00F52C95"/>
    <w:rsid w:val="00F75B5E"/>
    <w:rsid w:val="00F8322D"/>
    <w:rsid w:val="00F9429C"/>
    <w:rsid w:val="00FB08F6"/>
    <w:rsid w:val="00FF29AB"/>
    <w:rsid w:val="00FF39A5"/>
    <w:rsid w:val="00FF55DF"/>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E48029F"/>
  <w15:chartTrackingRefBased/>
  <w15:docId w15:val="{85E07FEE-C7E5-493D-A0E4-F1597D301E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nhideWhenUsed="1" w:qFormat="1"/>
    <w:lsdException w:name="heading 6" w:semiHidden="1" w:uiPriority="0"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iPriority="0" w:unhideWhenUsed="1"/>
    <w:lsdException w:name="Strong" w:uiPriority="0" w:qFormat="1"/>
    <w:lsdException w:name="Emphasis" w:uiPriority="2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style>
  <w:style w:type="paragraph" w:styleId="Antrat1">
    <w:name w:val="heading 1"/>
    <w:basedOn w:val="prastasis"/>
    <w:next w:val="prastasis"/>
    <w:link w:val="Antrat1Diagrama"/>
    <w:qFormat/>
    <w:pPr>
      <w:tabs>
        <w:tab w:val="left" w:pos="567"/>
      </w:tabs>
      <w:spacing w:before="240" w:after="120" w:line="260" w:lineRule="exact"/>
      <w:ind w:left="357" w:hanging="357"/>
      <w:outlineLvl w:val="0"/>
    </w:pPr>
    <w:rPr>
      <w:rFonts w:ascii="Times New Roman" w:eastAsia="SimSun" w:hAnsi="Times New Roman" w:cs="Times New Roman"/>
      <w:b/>
      <w:caps/>
      <w:sz w:val="26"/>
      <w:szCs w:val="20"/>
      <w:lang w:val="en-US"/>
    </w:rPr>
  </w:style>
  <w:style w:type="paragraph" w:styleId="Antrat2">
    <w:name w:val="heading 2"/>
    <w:basedOn w:val="prastasis"/>
    <w:next w:val="prastasis"/>
    <w:link w:val="Antrat2Diagrama"/>
    <w:qFormat/>
    <w:pPr>
      <w:keepNext/>
      <w:tabs>
        <w:tab w:val="left" w:pos="567"/>
      </w:tabs>
      <w:spacing w:before="240" w:after="60" w:line="260" w:lineRule="exact"/>
      <w:outlineLvl w:val="1"/>
    </w:pPr>
    <w:rPr>
      <w:rFonts w:ascii="Cambria" w:eastAsia="Times New Roman" w:hAnsi="Cambria" w:cs="Times New Roman"/>
      <w:b/>
      <w:bCs/>
      <w:i/>
      <w:iCs/>
      <w:snapToGrid w:val="0"/>
      <w:sz w:val="28"/>
      <w:szCs w:val="28"/>
      <w:lang w:val="en-GB" w:eastAsia="x-none"/>
    </w:rPr>
  </w:style>
  <w:style w:type="paragraph" w:styleId="Antrat3">
    <w:name w:val="heading 3"/>
    <w:basedOn w:val="prastasis"/>
    <w:next w:val="prastasis"/>
    <w:link w:val="Antrat3Diagrama"/>
    <w:qFormat/>
    <w:pPr>
      <w:keepNext/>
      <w:keepLines/>
      <w:tabs>
        <w:tab w:val="left" w:pos="567"/>
      </w:tabs>
      <w:spacing w:before="120" w:after="80" w:line="260" w:lineRule="exact"/>
      <w:outlineLvl w:val="2"/>
    </w:pPr>
    <w:rPr>
      <w:rFonts w:ascii="Cambria" w:eastAsia="Times New Roman" w:hAnsi="Cambria" w:cs="Times New Roman"/>
      <w:b/>
      <w:bCs/>
      <w:snapToGrid w:val="0"/>
      <w:sz w:val="26"/>
      <w:szCs w:val="26"/>
      <w:lang w:val="en-GB" w:eastAsia="x-none"/>
    </w:rPr>
  </w:style>
  <w:style w:type="paragraph" w:styleId="Antrat4">
    <w:name w:val="heading 4"/>
    <w:basedOn w:val="prastasis"/>
    <w:next w:val="prastasis"/>
    <w:link w:val="Antrat4Diagrama"/>
    <w:qFormat/>
    <w:pPr>
      <w:keepNext/>
      <w:tabs>
        <w:tab w:val="left" w:pos="567"/>
      </w:tabs>
      <w:spacing w:after="0" w:line="260" w:lineRule="exact"/>
      <w:jc w:val="both"/>
      <w:outlineLvl w:val="3"/>
    </w:pPr>
    <w:rPr>
      <w:rFonts w:ascii="Calibri" w:eastAsia="Times New Roman" w:hAnsi="Calibri" w:cs="Times New Roman"/>
      <w:b/>
      <w:bCs/>
      <w:snapToGrid w:val="0"/>
      <w:sz w:val="28"/>
      <w:szCs w:val="28"/>
      <w:lang w:val="en-GB" w:eastAsia="x-none"/>
    </w:rPr>
  </w:style>
  <w:style w:type="paragraph" w:styleId="Antrat5">
    <w:name w:val="heading 5"/>
    <w:basedOn w:val="prastasis"/>
    <w:next w:val="prastasis"/>
    <w:link w:val="Antrat5Diagrama"/>
    <w:uiPriority w:val="99"/>
    <w:qFormat/>
    <w:pPr>
      <w:keepNext/>
      <w:tabs>
        <w:tab w:val="left" w:pos="567"/>
      </w:tabs>
      <w:spacing w:after="0" w:line="260" w:lineRule="exact"/>
      <w:jc w:val="both"/>
      <w:outlineLvl w:val="4"/>
    </w:pPr>
    <w:rPr>
      <w:rFonts w:ascii="Times New Roman" w:eastAsia="SimSun" w:hAnsi="Times New Roman" w:cs="Times New Roman"/>
      <w:noProof/>
      <w:szCs w:val="20"/>
      <w:lang w:val="en-GB"/>
    </w:rPr>
  </w:style>
  <w:style w:type="paragraph" w:styleId="Antrat6">
    <w:name w:val="heading 6"/>
    <w:basedOn w:val="prastasis"/>
    <w:next w:val="prastasis"/>
    <w:link w:val="Antrat6Diagrama"/>
    <w:qFormat/>
    <w:pPr>
      <w:keepNext/>
      <w:tabs>
        <w:tab w:val="left" w:pos="-720"/>
        <w:tab w:val="left" w:pos="567"/>
        <w:tab w:val="left" w:pos="4536"/>
      </w:tabs>
      <w:suppressAutoHyphens/>
      <w:spacing w:after="0" w:line="260" w:lineRule="exact"/>
      <w:outlineLvl w:val="5"/>
    </w:pPr>
    <w:rPr>
      <w:rFonts w:ascii="Times New Roman" w:eastAsia="SimSun" w:hAnsi="Times New Roman" w:cs="Times New Roman"/>
      <w:i/>
      <w:szCs w:val="20"/>
      <w:lang w:val="en-GB"/>
    </w:rPr>
  </w:style>
  <w:style w:type="paragraph" w:styleId="Antrat7">
    <w:name w:val="heading 7"/>
    <w:basedOn w:val="prastasis"/>
    <w:next w:val="prastasis"/>
    <w:link w:val="Antrat7Diagrama"/>
    <w:uiPriority w:val="99"/>
    <w:qFormat/>
    <w:pPr>
      <w:keepNext/>
      <w:tabs>
        <w:tab w:val="left" w:pos="-720"/>
        <w:tab w:val="left" w:pos="567"/>
        <w:tab w:val="left" w:pos="4536"/>
      </w:tabs>
      <w:suppressAutoHyphens/>
      <w:spacing w:after="0" w:line="260" w:lineRule="exact"/>
      <w:jc w:val="both"/>
      <w:outlineLvl w:val="6"/>
    </w:pPr>
    <w:rPr>
      <w:rFonts w:ascii="Times New Roman" w:eastAsia="SimSun" w:hAnsi="Times New Roman" w:cs="Times New Roman"/>
      <w:i/>
      <w:szCs w:val="20"/>
      <w:lang w:val="en-GB"/>
    </w:rPr>
  </w:style>
  <w:style w:type="paragraph" w:styleId="Antrat8">
    <w:name w:val="heading 8"/>
    <w:basedOn w:val="prastasis"/>
    <w:next w:val="prastasis"/>
    <w:link w:val="Antrat8Diagrama"/>
    <w:uiPriority w:val="99"/>
    <w:qFormat/>
    <w:pPr>
      <w:keepNext/>
      <w:tabs>
        <w:tab w:val="left" w:pos="567"/>
      </w:tabs>
      <w:spacing w:after="0" w:line="260" w:lineRule="exact"/>
      <w:ind w:left="567" w:hanging="567"/>
      <w:jc w:val="both"/>
      <w:outlineLvl w:val="7"/>
    </w:pPr>
    <w:rPr>
      <w:rFonts w:ascii="Times New Roman" w:eastAsia="SimSun" w:hAnsi="Times New Roman" w:cs="Times New Roman"/>
      <w:b/>
      <w:i/>
      <w:szCs w:val="20"/>
      <w:lang w:val="en-GB"/>
    </w:rPr>
  </w:style>
  <w:style w:type="paragraph" w:styleId="Antrat9">
    <w:name w:val="heading 9"/>
    <w:basedOn w:val="prastasis"/>
    <w:next w:val="prastasis"/>
    <w:link w:val="Antrat9Diagrama"/>
    <w:uiPriority w:val="99"/>
    <w:qFormat/>
    <w:pPr>
      <w:keepNext/>
      <w:tabs>
        <w:tab w:val="left" w:pos="567"/>
      </w:tabs>
      <w:spacing w:after="0" w:line="260" w:lineRule="exact"/>
      <w:jc w:val="both"/>
      <w:outlineLvl w:val="8"/>
    </w:pPr>
    <w:rPr>
      <w:rFonts w:ascii="Times New Roman" w:eastAsia="SimSun" w:hAnsi="Times New Roman" w:cs="Times New Roman"/>
      <w:b/>
      <w:i/>
      <w:szCs w:val="20"/>
      <w:lang w:val="en-GB"/>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rPr>
      <w:rFonts w:ascii="Times New Roman" w:eastAsia="SimSun" w:hAnsi="Times New Roman" w:cs="Times New Roman"/>
      <w:b/>
      <w:caps/>
      <w:sz w:val="26"/>
      <w:szCs w:val="20"/>
      <w:lang w:val="en-US"/>
    </w:rPr>
  </w:style>
  <w:style w:type="character" w:customStyle="1" w:styleId="Antrat2Diagrama">
    <w:name w:val="Antraštė 2 Diagrama"/>
    <w:basedOn w:val="Numatytasispastraiposriftas"/>
    <w:link w:val="Antrat2"/>
    <w:rPr>
      <w:rFonts w:ascii="Cambria" w:eastAsia="Times New Roman" w:hAnsi="Cambria" w:cs="Times New Roman"/>
      <w:b/>
      <w:bCs/>
      <w:i/>
      <w:iCs/>
      <w:snapToGrid w:val="0"/>
      <w:sz w:val="28"/>
      <w:szCs w:val="28"/>
      <w:lang w:val="en-GB" w:eastAsia="x-none"/>
    </w:rPr>
  </w:style>
  <w:style w:type="character" w:customStyle="1" w:styleId="Antrat3Diagrama">
    <w:name w:val="Antraštė 3 Diagrama"/>
    <w:basedOn w:val="Numatytasispastraiposriftas"/>
    <w:link w:val="Antrat3"/>
    <w:rPr>
      <w:rFonts w:ascii="Cambria" w:eastAsia="Times New Roman" w:hAnsi="Cambria" w:cs="Times New Roman"/>
      <w:b/>
      <w:bCs/>
      <w:snapToGrid w:val="0"/>
      <w:sz w:val="26"/>
      <w:szCs w:val="26"/>
      <w:lang w:val="en-GB" w:eastAsia="x-none"/>
    </w:rPr>
  </w:style>
  <w:style w:type="character" w:customStyle="1" w:styleId="Antrat4Diagrama">
    <w:name w:val="Antraštė 4 Diagrama"/>
    <w:basedOn w:val="Numatytasispastraiposriftas"/>
    <w:link w:val="Antrat4"/>
    <w:rPr>
      <w:rFonts w:ascii="Calibri" w:eastAsia="Times New Roman" w:hAnsi="Calibri" w:cs="Times New Roman"/>
      <w:b/>
      <w:bCs/>
      <w:snapToGrid w:val="0"/>
      <w:sz w:val="28"/>
      <w:szCs w:val="28"/>
      <w:lang w:val="en-GB" w:eastAsia="x-none"/>
    </w:rPr>
  </w:style>
  <w:style w:type="character" w:customStyle="1" w:styleId="Antrat5Diagrama">
    <w:name w:val="Antraštė 5 Diagrama"/>
    <w:basedOn w:val="Numatytasispastraiposriftas"/>
    <w:link w:val="Antrat5"/>
    <w:uiPriority w:val="99"/>
    <w:rPr>
      <w:rFonts w:ascii="Times New Roman" w:eastAsia="SimSun" w:hAnsi="Times New Roman" w:cs="Times New Roman"/>
      <w:noProof/>
      <w:szCs w:val="20"/>
      <w:lang w:val="en-GB"/>
    </w:rPr>
  </w:style>
  <w:style w:type="character" w:customStyle="1" w:styleId="Antrat6Diagrama">
    <w:name w:val="Antraštė 6 Diagrama"/>
    <w:basedOn w:val="Numatytasispastraiposriftas"/>
    <w:link w:val="Antrat6"/>
    <w:rPr>
      <w:rFonts w:ascii="Times New Roman" w:eastAsia="SimSun" w:hAnsi="Times New Roman" w:cs="Times New Roman"/>
      <w:i/>
      <w:szCs w:val="20"/>
      <w:lang w:val="en-GB"/>
    </w:rPr>
  </w:style>
  <w:style w:type="character" w:customStyle="1" w:styleId="Antrat7Diagrama">
    <w:name w:val="Antraštė 7 Diagrama"/>
    <w:basedOn w:val="Numatytasispastraiposriftas"/>
    <w:link w:val="Antrat7"/>
    <w:uiPriority w:val="99"/>
    <w:rPr>
      <w:rFonts w:ascii="Times New Roman" w:eastAsia="SimSun" w:hAnsi="Times New Roman" w:cs="Times New Roman"/>
      <w:i/>
      <w:szCs w:val="20"/>
      <w:lang w:val="en-GB"/>
    </w:rPr>
  </w:style>
  <w:style w:type="character" w:customStyle="1" w:styleId="Antrat8Diagrama">
    <w:name w:val="Antraštė 8 Diagrama"/>
    <w:basedOn w:val="Numatytasispastraiposriftas"/>
    <w:link w:val="Antrat8"/>
    <w:uiPriority w:val="99"/>
    <w:rPr>
      <w:rFonts w:ascii="Times New Roman" w:eastAsia="SimSun" w:hAnsi="Times New Roman" w:cs="Times New Roman"/>
      <w:b/>
      <w:i/>
      <w:szCs w:val="20"/>
      <w:lang w:val="en-GB"/>
    </w:rPr>
  </w:style>
  <w:style w:type="character" w:customStyle="1" w:styleId="Antrat9Diagrama">
    <w:name w:val="Antraštė 9 Diagrama"/>
    <w:basedOn w:val="Numatytasispastraiposriftas"/>
    <w:link w:val="Antrat9"/>
    <w:uiPriority w:val="99"/>
    <w:rPr>
      <w:rFonts w:ascii="Times New Roman" w:eastAsia="SimSun" w:hAnsi="Times New Roman" w:cs="Times New Roman"/>
      <w:b/>
      <w:i/>
      <w:szCs w:val="20"/>
      <w:lang w:val="en-GB"/>
    </w:rPr>
  </w:style>
  <w:style w:type="numbering" w:customStyle="1" w:styleId="Sraonra1">
    <w:name w:val="Sąrašo nėra1"/>
    <w:next w:val="Sraonra"/>
    <w:uiPriority w:val="99"/>
    <w:semiHidden/>
    <w:unhideWhenUsed/>
  </w:style>
  <w:style w:type="paragraph" w:styleId="Porat">
    <w:name w:val="footer"/>
    <w:basedOn w:val="prastasis"/>
    <w:link w:val="PoratDiagrama"/>
    <w:uiPriority w:val="99"/>
    <w:pPr>
      <w:tabs>
        <w:tab w:val="left" w:pos="567"/>
        <w:tab w:val="center" w:pos="4536"/>
        <w:tab w:val="right" w:pos="8306"/>
      </w:tabs>
      <w:spacing w:after="0" w:line="260" w:lineRule="exact"/>
    </w:pPr>
    <w:rPr>
      <w:rFonts w:ascii="Times New Roman" w:eastAsia="Times New Roman" w:hAnsi="Times New Roman" w:cs="Times New Roman"/>
      <w:snapToGrid w:val="0"/>
      <w:szCs w:val="20"/>
      <w:lang w:val="en-GB" w:eastAsia="x-none"/>
    </w:rPr>
  </w:style>
  <w:style w:type="character" w:customStyle="1" w:styleId="PoratDiagrama">
    <w:name w:val="Poraštė Diagrama"/>
    <w:basedOn w:val="Numatytasispastraiposriftas"/>
    <w:link w:val="Porat"/>
    <w:uiPriority w:val="99"/>
    <w:rPr>
      <w:rFonts w:ascii="Times New Roman" w:eastAsia="Times New Roman" w:hAnsi="Times New Roman" w:cs="Times New Roman"/>
      <w:snapToGrid w:val="0"/>
      <w:szCs w:val="20"/>
      <w:lang w:val="en-GB" w:eastAsia="x-none"/>
    </w:rPr>
  </w:style>
  <w:style w:type="character" w:customStyle="1" w:styleId="HeaderChar">
    <w:name w:val="Header Char"/>
    <w:rPr>
      <w:snapToGrid w:val="0"/>
      <w:sz w:val="22"/>
      <w:lang w:val="en-GB" w:eastAsia="en-US"/>
    </w:rPr>
  </w:style>
  <w:style w:type="character" w:styleId="Puslapionumeris">
    <w:name w:val="page number"/>
    <w:rPr>
      <w:rFonts w:cs="Times New Roman"/>
    </w:rPr>
  </w:style>
  <w:style w:type="character" w:styleId="Hipersaitas">
    <w:name w:val="Hyperlink"/>
    <w:rPr>
      <w:color w:val="0000FF"/>
      <w:u w:val="single"/>
    </w:rPr>
  </w:style>
  <w:style w:type="paragraph" w:customStyle="1" w:styleId="BodytextAgency">
    <w:name w:val="Body text (Agency)"/>
    <w:basedOn w:val="prastasis"/>
    <w:link w:val="BodytextAgencyChar"/>
    <w:uiPriority w:val="99"/>
    <w:pPr>
      <w:spacing w:after="140" w:line="280" w:lineRule="atLeast"/>
    </w:pPr>
    <w:rPr>
      <w:rFonts w:ascii="Verdana" w:eastAsia="Times New Roman" w:hAnsi="Verdana" w:cs="Times New Roman"/>
      <w:snapToGrid w:val="0"/>
      <w:sz w:val="18"/>
      <w:szCs w:val="20"/>
      <w:lang w:val="en-GB" w:eastAsia="x-none"/>
    </w:rPr>
  </w:style>
  <w:style w:type="paragraph" w:customStyle="1" w:styleId="NormalAgency">
    <w:name w:val="Normal (Agency)"/>
    <w:link w:val="NormalAgencyChar"/>
    <w:uiPriority w:val="99"/>
    <w:pPr>
      <w:spacing w:after="0" w:line="240" w:lineRule="auto"/>
    </w:pPr>
    <w:rPr>
      <w:rFonts w:ascii="Verdana" w:eastAsia="Times New Roman" w:hAnsi="Verdana" w:cs="Times New Roman"/>
      <w:snapToGrid w:val="0"/>
      <w:sz w:val="18"/>
      <w:lang w:val="en-GB" w:eastAsia="lt-LT"/>
    </w:rPr>
  </w:style>
  <w:style w:type="paragraph" w:customStyle="1" w:styleId="TabletextrowsAgency">
    <w:name w:val="Table text rows (Agency)"/>
    <w:basedOn w:val="prastasis"/>
    <w:uiPriority w:val="99"/>
    <w:pPr>
      <w:spacing w:after="0" w:line="280" w:lineRule="exact"/>
    </w:pPr>
    <w:rPr>
      <w:rFonts w:ascii="Verdana" w:eastAsia="Times New Roman" w:hAnsi="Verdana" w:cs="Times New Roman"/>
      <w:snapToGrid w:val="0"/>
      <w:sz w:val="18"/>
      <w:szCs w:val="20"/>
      <w:lang w:val="en-GB"/>
    </w:rPr>
  </w:style>
  <w:style w:type="character" w:customStyle="1" w:styleId="tw4winError">
    <w:name w:val="tw4winError"/>
    <w:uiPriority w:val="99"/>
    <w:rPr>
      <w:rFonts w:ascii="Courier New" w:hAnsi="Courier New"/>
      <w:color w:val="00FF00"/>
      <w:sz w:val="40"/>
    </w:rPr>
  </w:style>
  <w:style w:type="character" w:customStyle="1" w:styleId="tw4winTerm">
    <w:name w:val="tw4winTerm"/>
    <w:uiPriority w:val="99"/>
    <w:rPr>
      <w:color w:val="0000FF"/>
    </w:rPr>
  </w:style>
  <w:style w:type="character" w:customStyle="1" w:styleId="tw4winPopup">
    <w:name w:val="tw4winPopup"/>
    <w:uiPriority w:val="99"/>
    <w:rPr>
      <w:rFonts w:ascii="Courier New" w:hAnsi="Courier New"/>
      <w:noProof/>
      <w:color w:val="008000"/>
    </w:rPr>
  </w:style>
  <w:style w:type="character" w:customStyle="1" w:styleId="tw4winJump">
    <w:name w:val="tw4winJump"/>
    <w:uiPriority w:val="99"/>
    <w:rPr>
      <w:rFonts w:ascii="Courier New" w:hAnsi="Courier New"/>
      <w:noProof/>
      <w:color w:val="008080"/>
    </w:rPr>
  </w:style>
  <w:style w:type="character" w:customStyle="1" w:styleId="tw4winExternal">
    <w:name w:val="tw4winExternal"/>
    <w:uiPriority w:val="99"/>
    <w:rPr>
      <w:rFonts w:ascii="Courier New" w:hAnsi="Courier New"/>
      <w:noProof/>
      <w:color w:val="808080"/>
    </w:rPr>
  </w:style>
  <w:style w:type="character" w:customStyle="1" w:styleId="tw4winInternal">
    <w:name w:val="tw4winInternal"/>
    <w:uiPriority w:val="99"/>
    <w:rPr>
      <w:rFonts w:ascii="Courier New" w:hAnsi="Courier New"/>
      <w:noProof/>
      <w:color w:val="FF0000"/>
    </w:rPr>
  </w:style>
  <w:style w:type="character" w:customStyle="1" w:styleId="DONOTTRANSLATE">
    <w:name w:val="DO_NOT_TRANSLATE"/>
    <w:uiPriority w:val="99"/>
    <w:rPr>
      <w:rFonts w:ascii="Courier New" w:hAnsi="Courier New"/>
      <w:noProof/>
      <w:color w:val="800000"/>
    </w:rPr>
  </w:style>
  <w:style w:type="paragraph" w:styleId="Debesliotekstas">
    <w:name w:val="Balloon Text"/>
    <w:basedOn w:val="prastasis"/>
    <w:link w:val="DebesliotekstasDiagrama"/>
    <w:pPr>
      <w:tabs>
        <w:tab w:val="left" w:pos="567"/>
      </w:tabs>
      <w:spacing w:after="0" w:line="240" w:lineRule="auto"/>
    </w:pPr>
    <w:rPr>
      <w:rFonts w:ascii="Tahoma" w:eastAsia="Times New Roman" w:hAnsi="Tahoma" w:cs="Times New Roman"/>
      <w:snapToGrid w:val="0"/>
      <w:sz w:val="16"/>
      <w:szCs w:val="16"/>
      <w:lang w:val="en-GB" w:eastAsia="x-none"/>
    </w:rPr>
  </w:style>
  <w:style w:type="character" w:customStyle="1" w:styleId="DebesliotekstasDiagrama">
    <w:name w:val="Debesėlio tekstas Diagrama"/>
    <w:basedOn w:val="Numatytasispastraiposriftas"/>
    <w:link w:val="Debesliotekstas"/>
    <w:rPr>
      <w:rFonts w:ascii="Tahoma" w:eastAsia="Times New Roman" w:hAnsi="Tahoma" w:cs="Times New Roman"/>
      <w:snapToGrid w:val="0"/>
      <w:sz w:val="16"/>
      <w:szCs w:val="16"/>
      <w:lang w:val="en-GB" w:eastAsia="x-none"/>
    </w:rPr>
  </w:style>
  <w:style w:type="character" w:styleId="Komentaronuoroda">
    <w:name w:val="annotation reference"/>
    <w:rPr>
      <w:sz w:val="16"/>
      <w:szCs w:val="16"/>
    </w:rPr>
  </w:style>
  <w:style w:type="paragraph" w:styleId="Komentarotekstas">
    <w:name w:val="annotation text"/>
    <w:basedOn w:val="prastasis"/>
    <w:link w:val="KomentarotekstasDiagrama"/>
    <w:pPr>
      <w:tabs>
        <w:tab w:val="left" w:pos="567"/>
      </w:tabs>
      <w:spacing w:after="0" w:line="260" w:lineRule="exact"/>
    </w:pPr>
    <w:rPr>
      <w:rFonts w:ascii="Times New Roman" w:eastAsia="Times New Roman" w:hAnsi="Times New Roman" w:cs="Times New Roman"/>
      <w:snapToGrid w:val="0"/>
      <w:sz w:val="20"/>
      <w:szCs w:val="20"/>
      <w:lang w:val="en-GB"/>
    </w:rPr>
  </w:style>
  <w:style w:type="character" w:customStyle="1" w:styleId="KomentarotekstasDiagrama">
    <w:name w:val="Komentaro tekstas Diagrama"/>
    <w:basedOn w:val="Numatytasispastraiposriftas"/>
    <w:link w:val="Komentarotekstas"/>
    <w:rPr>
      <w:rFonts w:ascii="Times New Roman" w:eastAsia="Times New Roman" w:hAnsi="Times New Roman" w:cs="Times New Roman"/>
      <w:snapToGrid w:val="0"/>
      <w:sz w:val="20"/>
      <w:szCs w:val="20"/>
      <w:lang w:val="en-GB"/>
    </w:rPr>
  </w:style>
  <w:style w:type="paragraph" w:styleId="Komentarotema">
    <w:name w:val="annotation subject"/>
    <w:basedOn w:val="Komentarotekstas"/>
    <w:next w:val="Komentarotekstas"/>
    <w:link w:val="KomentarotemaDiagrama"/>
    <w:rPr>
      <w:b/>
      <w:bCs/>
    </w:rPr>
  </w:style>
  <w:style w:type="character" w:customStyle="1" w:styleId="KomentarotemaDiagrama">
    <w:name w:val="Komentaro tema Diagrama"/>
    <w:basedOn w:val="KomentarotekstasDiagrama"/>
    <w:link w:val="Komentarotema"/>
    <w:rPr>
      <w:rFonts w:ascii="Times New Roman" w:eastAsia="Times New Roman" w:hAnsi="Times New Roman" w:cs="Times New Roman"/>
      <w:b/>
      <w:bCs/>
      <w:snapToGrid w:val="0"/>
      <w:sz w:val="20"/>
      <w:szCs w:val="20"/>
      <w:lang w:val="en-GB"/>
    </w:rPr>
  </w:style>
  <w:style w:type="paragraph" w:styleId="Pataisymai">
    <w:name w:val="Revision"/>
    <w:hidden/>
    <w:uiPriority w:val="99"/>
    <w:semiHidden/>
    <w:pPr>
      <w:spacing w:after="0" w:line="240" w:lineRule="auto"/>
    </w:pPr>
    <w:rPr>
      <w:rFonts w:ascii="Times New Roman" w:eastAsia="Times New Roman" w:hAnsi="Times New Roman" w:cs="Times New Roman"/>
      <w:snapToGrid w:val="0"/>
      <w:szCs w:val="20"/>
      <w:lang w:val="en-GB"/>
    </w:rPr>
  </w:style>
  <w:style w:type="paragraph" w:customStyle="1" w:styleId="EMEAEnBodyText">
    <w:name w:val="EMEA En Body Text"/>
    <w:basedOn w:val="prastasis"/>
    <w:pPr>
      <w:spacing w:before="120" w:after="120" w:line="240" w:lineRule="auto"/>
      <w:jc w:val="both"/>
    </w:pPr>
    <w:rPr>
      <w:rFonts w:ascii="Times New Roman" w:eastAsia="SimSun" w:hAnsi="Times New Roman" w:cs="Times New Roman"/>
      <w:szCs w:val="20"/>
      <w:lang w:val="en-US" w:eastAsia="zh-CN"/>
    </w:rPr>
  </w:style>
  <w:style w:type="character" w:customStyle="1" w:styleId="tw4winMark">
    <w:name w:val="tw4winMark"/>
    <w:uiPriority w:val="99"/>
    <w:rPr>
      <w:rFonts w:ascii="Courier New" w:hAnsi="Courier New"/>
      <w:vanish/>
      <w:color w:val="800080"/>
      <w:sz w:val="24"/>
      <w:vertAlign w:val="subscript"/>
    </w:rPr>
  </w:style>
  <w:style w:type="paragraph" w:styleId="Antrats">
    <w:name w:val="header"/>
    <w:basedOn w:val="prastasis"/>
    <w:link w:val="AntratsDiagrama"/>
    <w:pPr>
      <w:tabs>
        <w:tab w:val="center" w:pos="4320"/>
        <w:tab w:val="right" w:pos="8640"/>
      </w:tabs>
      <w:spacing w:after="0" w:line="260" w:lineRule="exact"/>
    </w:pPr>
    <w:rPr>
      <w:rFonts w:ascii="Times New Roman" w:eastAsia="SimSun" w:hAnsi="Times New Roman" w:cs="Times New Roman"/>
      <w:szCs w:val="20"/>
      <w:lang w:val="en-GB" w:eastAsia="zh-CN"/>
    </w:rPr>
  </w:style>
  <w:style w:type="character" w:customStyle="1" w:styleId="AntratsDiagrama">
    <w:name w:val="Antraštės Diagrama"/>
    <w:basedOn w:val="Numatytasispastraiposriftas"/>
    <w:link w:val="Antrats"/>
    <w:rPr>
      <w:rFonts w:ascii="Times New Roman" w:eastAsia="SimSun" w:hAnsi="Times New Roman" w:cs="Times New Roman"/>
      <w:szCs w:val="20"/>
      <w:lang w:val="en-GB" w:eastAsia="zh-CN"/>
    </w:rPr>
  </w:style>
  <w:style w:type="paragraph" w:styleId="Dokumentostruktra">
    <w:name w:val="Document Map"/>
    <w:basedOn w:val="prastasis"/>
    <w:link w:val="DokumentostruktraDiagrama"/>
    <w:pPr>
      <w:shd w:val="clear" w:color="auto" w:fill="000080"/>
      <w:tabs>
        <w:tab w:val="left" w:pos="567"/>
      </w:tabs>
      <w:spacing w:after="0" w:line="260" w:lineRule="exact"/>
    </w:pPr>
    <w:rPr>
      <w:rFonts w:ascii="Tahoma" w:eastAsia="SimSun" w:hAnsi="Tahoma" w:cs="Times New Roman"/>
      <w:sz w:val="20"/>
      <w:szCs w:val="20"/>
      <w:lang w:val="en-GB" w:eastAsia="zh-CN"/>
    </w:rPr>
  </w:style>
  <w:style w:type="character" w:customStyle="1" w:styleId="DokumentostruktraDiagrama">
    <w:name w:val="Dokumento struktūra Diagrama"/>
    <w:basedOn w:val="Numatytasispastraiposriftas"/>
    <w:link w:val="Dokumentostruktra"/>
    <w:rPr>
      <w:rFonts w:ascii="Tahoma" w:eastAsia="SimSun" w:hAnsi="Tahoma" w:cs="Times New Roman"/>
      <w:sz w:val="20"/>
      <w:szCs w:val="20"/>
      <w:shd w:val="clear" w:color="auto" w:fill="000080"/>
      <w:lang w:val="en-GB" w:eastAsia="zh-CN"/>
    </w:rPr>
  </w:style>
  <w:style w:type="paragraph" w:styleId="Pagrindiniotekstotrauka">
    <w:name w:val="Body Text Indent"/>
    <w:basedOn w:val="prastasis"/>
    <w:link w:val="PagrindiniotekstotraukaDiagrama"/>
    <w:uiPriority w:val="99"/>
    <w:pPr>
      <w:autoSpaceDE w:val="0"/>
      <w:autoSpaceDN w:val="0"/>
      <w:adjustRightInd w:val="0"/>
      <w:spacing w:after="0" w:line="240" w:lineRule="auto"/>
      <w:ind w:left="720"/>
      <w:jc w:val="both"/>
    </w:pPr>
    <w:rPr>
      <w:rFonts w:ascii="Times New Roman" w:eastAsia="SimSun" w:hAnsi="Times New Roman" w:cs="Times New Roman"/>
      <w:lang w:val="en-GB" w:eastAsia="en-GB"/>
    </w:rPr>
  </w:style>
  <w:style w:type="character" w:customStyle="1" w:styleId="PagrindiniotekstotraukaDiagrama">
    <w:name w:val="Pagrindinio teksto įtrauka Diagrama"/>
    <w:basedOn w:val="Numatytasispastraiposriftas"/>
    <w:link w:val="Pagrindiniotekstotrauka"/>
    <w:uiPriority w:val="99"/>
    <w:rPr>
      <w:rFonts w:ascii="Times New Roman" w:eastAsia="SimSun" w:hAnsi="Times New Roman" w:cs="Times New Roman"/>
      <w:lang w:val="en-GB" w:eastAsia="en-GB"/>
    </w:rPr>
  </w:style>
  <w:style w:type="paragraph" w:styleId="Pagrindinistekstas3">
    <w:name w:val="Body Text 3"/>
    <w:basedOn w:val="prastasis"/>
    <w:link w:val="Pagrindinistekstas3Diagrama"/>
    <w:uiPriority w:val="99"/>
    <w:pPr>
      <w:autoSpaceDE w:val="0"/>
      <w:autoSpaceDN w:val="0"/>
      <w:adjustRightInd w:val="0"/>
      <w:spacing w:after="0" w:line="240" w:lineRule="auto"/>
      <w:jc w:val="both"/>
    </w:pPr>
    <w:rPr>
      <w:rFonts w:ascii="Times New Roman" w:eastAsia="SimSun" w:hAnsi="Times New Roman" w:cs="Times New Roman"/>
      <w:color w:val="0000FF"/>
      <w:lang w:val="en-GB" w:eastAsia="en-GB"/>
    </w:rPr>
  </w:style>
  <w:style w:type="character" w:customStyle="1" w:styleId="Pagrindinistekstas3Diagrama">
    <w:name w:val="Pagrindinis tekstas 3 Diagrama"/>
    <w:basedOn w:val="Numatytasispastraiposriftas"/>
    <w:link w:val="Pagrindinistekstas3"/>
    <w:uiPriority w:val="99"/>
    <w:rPr>
      <w:rFonts w:ascii="Times New Roman" w:eastAsia="SimSun" w:hAnsi="Times New Roman" w:cs="Times New Roman"/>
      <w:color w:val="0000FF"/>
      <w:lang w:val="en-GB" w:eastAsia="en-GB"/>
    </w:rPr>
  </w:style>
  <w:style w:type="paragraph" w:styleId="Pagrindiniotekstotrauka2">
    <w:name w:val="Body Text Indent 2"/>
    <w:basedOn w:val="prastasis"/>
    <w:link w:val="Pagrindiniotekstotrauka2Diagrama"/>
    <w:uiPriority w:val="99"/>
    <w:pPr>
      <w:pBdr>
        <w:top w:val="wave" w:sz="6" w:space="0" w:color="auto"/>
        <w:left w:val="wave" w:sz="6" w:space="3" w:color="auto"/>
        <w:bottom w:val="wave" w:sz="6" w:space="1" w:color="auto"/>
        <w:right w:val="wave" w:sz="6" w:space="4" w:color="auto"/>
      </w:pBdr>
      <w:tabs>
        <w:tab w:val="left" w:pos="567"/>
      </w:tabs>
      <w:autoSpaceDE w:val="0"/>
      <w:autoSpaceDN w:val="0"/>
      <w:adjustRightInd w:val="0"/>
      <w:spacing w:after="0" w:line="260" w:lineRule="exact"/>
      <w:ind w:left="1134"/>
      <w:jc w:val="both"/>
    </w:pPr>
    <w:rPr>
      <w:rFonts w:ascii="Times New Roman" w:eastAsia="SimSun" w:hAnsi="Times New Roman" w:cs="Times New Roman"/>
      <w:b/>
      <w:bCs/>
      <w:color w:val="0000FF"/>
      <w:lang w:val="en-GB"/>
    </w:rPr>
  </w:style>
  <w:style w:type="character" w:customStyle="1" w:styleId="Pagrindiniotekstotrauka2Diagrama">
    <w:name w:val="Pagrindinio teksto įtrauka 2 Diagrama"/>
    <w:basedOn w:val="Numatytasispastraiposriftas"/>
    <w:link w:val="Pagrindiniotekstotrauka2"/>
    <w:uiPriority w:val="99"/>
    <w:rPr>
      <w:rFonts w:ascii="Times New Roman" w:eastAsia="SimSun" w:hAnsi="Times New Roman" w:cs="Times New Roman"/>
      <w:b/>
      <w:bCs/>
      <w:color w:val="0000FF"/>
      <w:lang w:val="en-GB"/>
    </w:rPr>
  </w:style>
  <w:style w:type="paragraph" w:styleId="Pagrindinistekstas">
    <w:name w:val="Body Text"/>
    <w:basedOn w:val="prastasis"/>
    <w:link w:val="PagrindinistekstasDiagrama"/>
    <w:pPr>
      <w:spacing w:after="0" w:line="240" w:lineRule="auto"/>
    </w:pPr>
    <w:rPr>
      <w:rFonts w:ascii="Times New Roman" w:eastAsia="SimSun" w:hAnsi="Times New Roman" w:cs="Times New Roman"/>
      <w:i/>
      <w:color w:val="008000"/>
      <w:szCs w:val="20"/>
      <w:lang w:val="en-GB"/>
    </w:rPr>
  </w:style>
  <w:style w:type="character" w:customStyle="1" w:styleId="PagrindinistekstasDiagrama">
    <w:name w:val="Pagrindinis tekstas Diagrama"/>
    <w:basedOn w:val="Numatytasispastraiposriftas"/>
    <w:link w:val="Pagrindinistekstas"/>
    <w:rPr>
      <w:rFonts w:ascii="Times New Roman" w:eastAsia="SimSun" w:hAnsi="Times New Roman" w:cs="Times New Roman"/>
      <w:i/>
      <w:color w:val="008000"/>
      <w:szCs w:val="20"/>
      <w:lang w:val="en-GB"/>
    </w:rPr>
  </w:style>
  <w:style w:type="paragraph" w:styleId="Pagrindinistekstas2">
    <w:name w:val="Body Text 2"/>
    <w:basedOn w:val="prastasis"/>
    <w:link w:val="Pagrindinistekstas2Diagrama"/>
    <w:pPr>
      <w:pBdr>
        <w:top w:val="wave" w:sz="6" w:space="0" w:color="auto"/>
        <w:left w:val="wave" w:sz="6" w:space="3" w:color="auto"/>
        <w:bottom w:val="wave" w:sz="6" w:space="1" w:color="auto"/>
        <w:right w:val="wave" w:sz="6" w:space="4" w:color="auto"/>
      </w:pBdr>
      <w:tabs>
        <w:tab w:val="left" w:pos="567"/>
      </w:tabs>
      <w:autoSpaceDE w:val="0"/>
      <w:autoSpaceDN w:val="0"/>
      <w:adjustRightInd w:val="0"/>
      <w:spacing w:after="0" w:line="260" w:lineRule="exact"/>
      <w:jc w:val="both"/>
    </w:pPr>
    <w:rPr>
      <w:rFonts w:ascii="Times New Roman" w:eastAsia="SimSun" w:hAnsi="Times New Roman" w:cs="Times New Roman"/>
      <w:b/>
      <w:bCs/>
      <w:color w:val="0000FF"/>
      <w:u w:val="single"/>
      <w:lang w:val="en-GB"/>
    </w:rPr>
  </w:style>
  <w:style w:type="character" w:customStyle="1" w:styleId="Pagrindinistekstas2Diagrama">
    <w:name w:val="Pagrindinis tekstas 2 Diagrama"/>
    <w:basedOn w:val="Numatytasispastraiposriftas"/>
    <w:link w:val="Pagrindinistekstas2"/>
    <w:rPr>
      <w:rFonts w:ascii="Times New Roman" w:eastAsia="SimSun" w:hAnsi="Times New Roman" w:cs="Times New Roman"/>
      <w:b/>
      <w:bCs/>
      <w:color w:val="0000FF"/>
      <w:u w:val="single"/>
      <w:lang w:val="en-GB"/>
    </w:rPr>
  </w:style>
  <w:style w:type="paragraph" w:customStyle="1" w:styleId="AHeader1">
    <w:name w:val="AHeader 1"/>
    <w:basedOn w:val="prastasis"/>
    <w:uiPriority w:val="99"/>
    <w:pPr>
      <w:tabs>
        <w:tab w:val="num" w:pos="720"/>
      </w:tabs>
      <w:spacing w:after="120" w:line="240" w:lineRule="auto"/>
      <w:ind w:left="284" w:hanging="284"/>
    </w:pPr>
    <w:rPr>
      <w:rFonts w:ascii="Arial" w:eastAsia="SimSun" w:hAnsi="Arial" w:cs="Arial"/>
      <w:b/>
      <w:bCs/>
      <w:sz w:val="24"/>
      <w:szCs w:val="20"/>
      <w:lang w:val="en-GB"/>
    </w:rPr>
  </w:style>
  <w:style w:type="paragraph" w:customStyle="1" w:styleId="AHeader2">
    <w:name w:val="AHeader 2"/>
    <w:basedOn w:val="AHeader1"/>
    <w:uiPriority w:val="99"/>
    <w:pPr>
      <w:tabs>
        <w:tab w:val="clear" w:pos="720"/>
        <w:tab w:val="num" w:pos="360"/>
      </w:tabs>
      <w:ind w:left="709" w:hanging="425"/>
    </w:pPr>
    <w:rPr>
      <w:sz w:val="22"/>
    </w:rPr>
  </w:style>
  <w:style w:type="paragraph" w:customStyle="1" w:styleId="AHeader3">
    <w:name w:val="AHeader 3"/>
    <w:basedOn w:val="AHeader2"/>
    <w:uiPriority w:val="99"/>
    <w:pPr>
      <w:ind w:left="1276" w:hanging="567"/>
    </w:pPr>
  </w:style>
  <w:style w:type="paragraph" w:customStyle="1" w:styleId="AHeader2abc">
    <w:name w:val="AHeader 2 abc"/>
    <w:basedOn w:val="AHeader3"/>
    <w:uiPriority w:val="99"/>
    <w:pPr>
      <w:jc w:val="both"/>
    </w:pPr>
    <w:rPr>
      <w:b w:val="0"/>
      <w:bCs w:val="0"/>
    </w:rPr>
  </w:style>
  <w:style w:type="paragraph" w:customStyle="1" w:styleId="AHeader3abc">
    <w:name w:val="AHeader 3 abc"/>
    <w:basedOn w:val="AHeader2abc"/>
    <w:uiPriority w:val="99"/>
    <w:pPr>
      <w:ind w:left="1701" w:hanging="425"/>
    </w:pPr>
  </w:style>
  <w:style w:type="paragraph" w:styleId="Pagrindiniotekstotrauka3">
    <w:name w:val="Body Text Indent 3"/>
    <w:basedOn w:val="prastasis"/>
    <w:link w:val="Pagrindiniotekstotrauka3Diagrama"/>
    <w:uiPriority w:val="99"/>
    <w:pPr>
      <w:tabs>
        <w:tab w:val="left" w:pos="567"/>
        <w:tab w:val="left" w:pos="1134"/>
      </w:tabs>
      <w:autoSpaceDE w:val="0"/>
      <w:autoSpaceDN w:val="0"/>
      <w:adjustRightInd w:val="0"/>
      <w:spacing w:after="0" w:line="260" w:lineRule="exact"/>
      <w:ind w:left="633"/>
      <w:jc w:val="both"/>
    </w:pPr>
    <w:rPr>
      <w:rFonts w:ascii="Times New Roman" w:eastAsia="SimSun" w:hAnsi="Times New Roman" w:cs="Times New Roman"/>
      <w:szCs w:val="21"/>
      <w:lang w:val="en-GB"/>
    </w:rPr>
  </w:style>
  <w:style w:type="character" w:customStyle="1" w:styleId="Pagrindiniotekstotrauka3Diagrama">
    <w:name w:val="Pagrindinio teksto įtrauka 3 Diagrama"/>
    <w:basedOn w:val="Numatytasispastraiposriftas"/>
    <w:link w:val="Pagrindiniotekstotrauka3"/>
    <w:uiPriority w:val="99"/>
    <w:rPr>
      <w:rFonts w:ascii="Times New Roman" w:eastAsia="SimSun" w:hAnsi="Times New Roman" w:cs="Times New Roman"/>
      <w:szCs w:val="21"/>
      <w:lang w:val="en-GB"/>
    </w:rPr>
  </w:style>
  <w:style w:type="character" w:styleId="Perirtashipersaitas">
    <w:name w:val="FollowedHyperlink"/>
    <w:rPr>
      <w:rFonts w:cs="Times New Roman"/>
      <w:color w:val="800080"/>
      <w:u w:val="single"/>
    </w:rPr>
  </w:style>
  <w:style w:type="character" w:styleId="Grietas">
    <w:name w:val="Strong"/>
    <w:qFormat/>
    <w:rPr>
      <w:rFonts w:cs="Times New Roman"/>
      <w:b/>
      <w:bCs/>
    </w:rPr>
  </w:style>
  <w:style w:type="character" w:customStyle="1" w:styleId="BodytextAgencyChar">
    <w:name w:val="Body text (Agency) Char"/>
    <w:link w:val="BodytextAgency"/>
    <w:uiPriority w:val="99"/>
    <w:locked/>
    <w:rPr>
      <w:rFonts w:ascii="Verdana" w:eastAsia="Times New Roman" w:hAnsi="Verdana" w:cs="Times New Roman"/>
      <w:snapToGrid w:val="0"/>
      <w:sz w:val="18"/>
      <w:szCs w:val="20"/>
      <w:lang w:val="en-GB" w:eastAsia="x-none"/>
    </w:rPr>
  </w:style>
  <w:style w:type="table" w:customStyle="1" w:styleId="TablegridAgencyblack">
    <w:name w:val="Table grid (Agency) black"/>
    <w:uiPriority w:val="99"/>
    <w:semiHidden/>
    <w:pPr>
      <w:spacing w:after="0" w:line="240" w:lineRule="auto"/>
    </w:pPr>
    <w:rPr>
      <w:rFonts w:ascii="Verdana" w:eastAsia="SimSun" w:hAnsi="Verdana" w:cs="Times New Roman"/>
      <w:sz w:val="18"/>
      <w:szCs w:val="20"/>
      <w:lang w:eastAsia="lt-LT"/>
    </w:rPr>
    <w:tblPr>
      <w:tblInd w:w="0"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CellMar>
        <w:top w:w="0" w:type="dxa"/>
        <w:left w:w="108" w:type="dxa"/>
        <w:bottom w:w="0" w:type="dxa"/>
        <w:right w:w="108" w:type="dxa"/>
      </w:tblCellMar>
    </w:tblPr>
  </w:style>
  <w:style w:type="paragraph" w:customStyle="1" w:styleId="TableheadingrowsAgency">
    <w:name w:val="Table heading rows (Agency)"/>
    <w:basedOn w:val="BodytextAgency"/>
    <w:uiPriority w:val="99"/>
    <w:pPr>
      <w:keepNext/>
    </w:pPr>
    <w:rPr>
      <w:rFonts w:eastAsia="SimSun" w:cs="Verdana"/>
      <w:b/>
      <w:snapToGrid/>
      <w:szCs w:val="18"/>
      <w:lang w:eastAsia="en-GB"/>
    </w:rPr>
  </w:style>
  <w:style w:type="character" w:customStyle="1" w:styleId="NormalAgencyChar">
    <w:name w:val="Normal (Agency) Char"/>
    <w:link w:val="NormalAgency"/>
    <w:uiPriority w:val="99"/>
    <w:locked/>
    <w:rPr>
      <w:rFonts w:ascii="Verdana" w:eastAsia="Times New Roman" w:hAnsi="Verdana" w:cs="Times New Roman"/>
      <w:snapToGrid w:val="0"/>
      <w:sz w:val="18"/>
      <w:lang w:val="en-GB" w:eastAsia="lt-LT"/>
    </w:rPr>
  </w:style>
  <w:style w:type="paragraph" w:styleId="Paprastasistekstas">
    <w:name w:val="Plain Text"/>
    <w:basedOn w:val="prastasis"/>
    <w:link w:val="PaprastasistekstasDiagrama"/>
    <w:pPr>
      <w:spacing w:after="0" w:line="240" w:lineRule="auto"/>
    </w:pPr>
    <w:rPr>
      <w:rFonts w:ascii="Courier New" w:eastAsia="SimSun" w:hAnsi="Courier New" w:cs="Times New Roman"/>
      <w:sz w:val="20"/>
      <w:szCs w:val="20"/>
      <w:lang w:val="en-US"/>
    </w:rPr>
  </w:style>
  <w:style w:type="character" w:customStyle="1" w:styleId="PaprastasistekstasDiagrama">
    <w:name w:val="Paprastasis tekstas Diagrama"/>
    <w:basedOn w:val="Numatytasispastraiposriftas"/>
    <w:link w:val="Paprastasistekstas"/>
    <w:rPr>
      <w:rFonts w:ascii="Courier New" w:eastAsia="SimSun" w:hAnsi="Courier New" w:cs="Times New Roman"/>
      <w:sz w:val="20"/>
      <w:szCs w:val="20"/>
      <w:lang w:val="en-US"/>
    </w:rPr>
  </w:style>
  <w:style w:type="paragraph" w:customStyle="1" w:styleId="Default">
    <w:name w:val="Default"/>
    <w:pPr>
      <w:autoSpaceDE w:val="0"/>
      <w:autoSpaceDN w:val="0"/>
      <w:adjustRightInd w:val="0"/>
      <w:spacing w:after="0" w:line="240" w:lineRule="auto"/>
    </w:pPr>
    <w:rPr>
      <w:rFonts w:ascii="Times New Roman" w:eastAsia="SimSun" w:hAnsi="Times New Roman" w:cs="Times New Roman"/>
      <w:color w:val="000000"/>
      <w:sz w:val="24"/>
      <w:szCs w:val="24"/>
      <w:lang w:val="en-US" w:eastAsia="zh-CN"/>
    </w:rPr>
  </w:style>
  <w:style w:type="paragraph" w:styleId="Pavadinimas">
    <w:name w:val="Title"/>
    <w:basedOn w:val="prastasis"/>
    <w:link w:val="PavadinimasDiagrama"/>
    <w:qFormat/>
    <w:pPr>
      <w:spacing w:after="0" w:line="240" w:lineRule="auto"/>
      <w:jc w:val="center"/>
    </w:pPr>
    <w:rPr>
      <w:rFonts w:ascii="Times New Roman" w:eastAsia="SimSun" w:hAnsi="Times New Roman" w:cs="Times New Roman"/>
      <w:b/>
      <w:szCs w:val="20"/>
      <w:lang w:val="en-GB"/>
    </w:rPr>
  </w:style>
  <w:style w:type="character" w:customStyle="1" w:styleId="PavadinimasDiagrama">
    <w:name w:val="Pavadinimas Diagrama"/>
    <w:basedOn w:val="Numatytasispastraiposriftas"/>
    <w:link w:val="Pavadinimas"/>
    <w:rPr>
      <w:rFonts w:ascii="Times New Roman" w:eastAsia="SimSun" w:hAnsi="Times New Roman" w:cs="Times New Roman"/>
      <w:b/>
      <w:szCs w:val="20"/>
      <w:lang w:val="en-GB"/>
    </w:rPr>
  </w:style>
  <w:style w:type="paragraph" w:styleId="Dokumentoinaostekstas">
    <w:name w:val="endnote text"/>
    <w:basedOn w:val="prastasis"/>
    <w:link w:val="DokumentoinaostekstasDiagrama"/>
    <w:pPr>
      <w:tabs>
        <w:tab w:val="left" w:pos="567"/>
      </w:tabs>
      <w:spacing w:after="0" w:line="240" w:lineRule="auto"/>
    </w:pPr>
    <w:rPr>
      <w:rFonts w:ascii="Times New Roman" w:eastAsia="SimSun" w:hAnsi="Times New Roman" w:cs="Times New Roman"/>
      <w:szCs w:val="20"/>
      <w:lang w:val="en-GB"/>
    </w:rPr>
  </w:style>
  <w:style w:type="character" w:customStyle="1" w:styleId="DokumentoinaostekstasDiagrama">
    <w:name w:val="Dokumento išnašos tekstas Diagrama"/>
    <w:basedOn w:val="Numatytasispastraiposriftas"/>
    <w:link w:val="Dokumentoinaostekstas"/>
    <w:rPr>
      <w:rFonts w:ascii="Times New Roman" w:eastAsia="SimSun" w:hAnsi="Times New Roman" w:cs="Times New Roman"/>
      <w:szCs w:val="20"/>
      <w:lang w:val="en-GB"/>
    </w:rPr>
  </w:style>
  <w:style w:type="paragraph" w:customStyle="1" w:styleId="BTEMEASMCA">
    <w:name w:val="BT EMEA_SMCA"/>
    <w:basedOn w:val="prastasis"/>
    <w:link w:val="BTEMEASMCAChar"/>
    <w:autoRedefine/>
    <w:pPr>
      <w:spacing w:after="0" w:line="240" w:lineRule="auto"/>
    </w:pPr>
    <w:rPr>
      <w:rFonts w:ascii="Times New Roman" w:eastAsia="SimSun" w:hAnsi="Times New Roman" w:cs="Times New Roman"/>
      <w:noProof/>
      <w:sz w:val="20"/>
      <w:szCs w:val="20"/>
      <w:lang w:val="x-none" w:eastAsia="x-none"/>
    </w:rPr>
  </w:style>
  <w:style w:type="character" w:customStyle="1" w:styleId="BTEMEASMCAChar">
    <w:name w:val="BT EMEA_SMCA Char"/>
    <w:link w:val="BTEMEASMCA"/>
    <w:locked/>
    <w:rPr>
      <w:rFonts w:ascii="Times New Roman" w:eastAsia="SimSun" w:hAnsi="Times New Roman" w:cs="Times New Roman"/>
      <w:noProof/>
      <w:sz w:val="20"/>
      <w:szCs w:val="20"/>
      <w:lang w:val="x-none" w:eastAsia="x-none"/>
    </w:rPr>
  </w:style>
  <w:style w:type="character" w:customStyle="1" w:styleId="CharChar12">
    <w:name w:val="Char Char12"/>
    <w:locked/>
    <w:rPr>
      <w:snapToGrid w:val="0"/>
      <w:lang w:val="en-GB" w:eastAsia="en-US" w:bidi="ar-SA"/>
    </w:rPr>
  </w:style>
  <w:style w:type="table" w:styleId="Lentelstinklelis">
    <w:name w:val="Table Grid"/>
    <w:basedOn w:val="prastojilentel"/>
    <w:uiPriority w:val="59"/>
    <w:pPr>
      <w:spacing w:after="0" w:line="240" w:lineRule="auto"/>
    </w:pPr>
    <w:rPr>
      <w:rFonts w:ascii="Times New Roman" w:eastAsia="Times New Roman" w:hAnsi="Times New Roman" w:cs="Times New Roman"/>
      <w:sz w:val="20"/>
      <w:szCs w:val="20"/>
      <w:lang w:val="en-US" w:eastAsia="zh-C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Sraonra11">
    <w:name w:val="Sąrašo nėra11"/>
    <w:next w:val="Sraonra"/>
    <w:uiPriority w:val="99"/>
    <w:semiHidden/>
    <w:unhideWhenUsed/>
  </w:style>
  <w:style w:type="table" w:customStyle="1" w:styleId="Lentelstinklelis1">
    <w:name w:val="Lentelės tinklelis1"/>
    <w:basedOn w:val="prastojilentel"/>
    <w:next w:val="Lentelstinklelis"/>
    <w:pPr>
      <w:spacing w:after="0" w:line="240" w:lineRule="auto"/>
    </w:pPr>
    <w:rPr>
      <w:rFonts w:ascii="Times New Roman" w:eastAsia="Times New Roman" w:hAnsi="Times New Roman" w:cs="Times New Roman"/>
      <w:sz w:val="20"/>
      <w:szCs w:val="20"/>
      <w:lang w:eastAsia="lt-L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ntrat">
    <w:name w:val="caption"/>
    <w:basedOn w:val="prastasis"/>
    <w:next w:val="prastasis"/>
    <w:qFormat/>
    <w:pPr>
      <w:spacing w:after="0" w:line="240" w:lineRule="auto"/>
      <w:jc w:val="both"/>
    </w:pPr>
    <w:rPr>
      <w:rFonts w:ascii="Times New Roman" w:eastAsia="Times New Roman" w:hAnsi="Times New Roman" w:cs="Times New Roman"/>
      <w:sz w:val="24"/>
      <w:szCs w:val="20"/>
      <w:lang w:val="en-GB" w:eastAsia="sl-SI"/>
    </w:rPr>
  </w:style>
  <w:style w:type="paragraph" w:customStyle="1" w:styleId="Naslov1">
    <w:name w:val="Naslov1"/>
    <w:basedOn w:val="Antrat1"/>
    <w:pPr>
      <w:keepNext/>
      <w:tabs>
        <w:tab w:val="clear" w:pos="567"/>
      </w:tabs>
      <w:spacing w:before="0" w:after="0" w:line="240" w:lineRule="auto"/>
      <w:ind w:left="0" w:firstLine="0"/>
    </w:pPr>
    <w:rPr>
      <w:rFonts w:eastAsia="Times New Roman"/>
      <w:caps w:val="0"/>
      <w:sz w:val="22"/>
      <w:u w:val="single"/>
      <w:lang w:val="sl-SI" w:eastAsia="sl-SI"/>
    </w:rPr>
  </w:style>
  <w:style w:type="paragraph" w:styleId="Turinys1">
    <w:name w:val="toc 1"/>
    <w:basedOn w:val="prastasis"/>
    <w:next w:val="prastasis"/>
    <w:autoRedefine/>
    <w:semiHidden/>
    <w:pPr>
      <w:spacing w:before="120" w:after="0" w:line="240" w:lineRule="auto"/>
    </w:pPr>
    <w:rPr>
      <w:rFonts w:ascii="Times New Roman" w:eastAsia="Times New Roman" w:hAnsi="Times New Roman" w:cs="Times New Roman"/>
      <w:b/>
      <w:bCs/>
      <w:i/>
      <w:iCs/>
      <w:sz w:val="24"/>
      <w:szCs w:val="28"/>
      <w:lang w:val="sl-SI" w:eastAsia="sl-SI"/>
    </w:rPr>
  </w:style>
  <w:style w:type="numbering" w:customStyle="1" w:styleId="Sraonra111">
    <w:name w:val="Sąrašo nėra111"/>
    <w:next w:val="Sraonra"/>
    <w:semiHidden/>
  </w:style>
  <w:style w:type="numbering" w:customStyle="1" w:styleId="Brezseznama1">
    <w:name w:val="Brez seznama1"/>
    <w:next w:val="Sraonra"/>
    <w:semiHidden/>
  </w:style>
  <w:style w:type="numbering" w:customStyle="1" w:styleId="Brezseznama2">
    <w:name w:val="Brez seznama2"/>
    <w:next w:val="Sraonra"/>
    <w:semiHidden/>
  </w:style>
  <w:style w:type="numbering" w:customStyle="1" w:styleId="Brezseznama3">
    <w:name w:val="Brez seznama3"/>
    <w:next w:val="Sraonra"/>
    <w:semiHidden/>
  </w:style>
  <w:style w:type="numbering" w:customStyle="1" w:styleId="Brezseznama4">
    <w:name w:val="Brez seznama4"/>
    <w:next w:val="Sraonra"/>
    <w:semiHidden/>
  </w:style>
  <w:style w:type="paragraph" w:customStyle="1" w:styleId="TTEMEASMCA">
    <w:name w:val="TT EMEA_SMCA"/>
    <w:basedOn w:val="Antrat1"/>
    <w:link w:val="TTEMEASMCAChar"/>
    <w:autoRedefine/>
    <w:pPr>
      <w:spacing w:before="0" w:after="0" w:line="240" w:lineRule="auto"/>
      <w:ind w:left="567" w:hanging="567"/>
      <w:jc w:val="center"/>
    </w:pPr>
    <w:rPr>
      <w:rFonts w:eastAsia="Times New Roman"/>
      <w:sz w:val="22"/>
      <w:szCs w:val="22"/>
    </w:rPr>
  </w:style>
  <w:style w:type="paragraph" w:customStyle="1" w:styleId="BTAnIIEMEASMCA">
    <w:name w:val="BT(AnII) EMEA_SMCA"/>
    <w:basedOn w:val="prastasis"/>
    <w:autoRedefine/>
    <w:pPr>
      <w:tabs>
        <w:tab w:val="left" w:pos="1701"/>
      </w:tabs>
      <w:spacing w:after="0" w:line="240" w:lineRule="auto"/>
      <w:ind w:left="1701" w:hanging="567"/>
    </w:pPr>
    <w:rPr>
      <w:rFonts w:ascii="Times New Roman" w:eastAsia="Times New Roman" w:hAnsi="Times New Roman" w:cs="Tahoma"/>
      <w:b/>
      <w:lang w:val="en-GB"/>
    </w:rPr>
  </w:style>
  <w:style w:type="paragraph" w:customStyle="1" w:styleId="PI-1EMEASMCA">
    <w:name w:val="PI-1 EMEA_SMCA"/>
    <w:basedOn w:val="Antrat2"/>
    <w:autoRedefine/>
    <w:pPr>
      <w:spacing w:before="0" w:after="0" w:line="240" w:lineRule="auto"/>
      <w:ind w:left="567" w:hanging="567"/>
    </w:pPr>
    <w:rPr>
      <w:rFonts w:ascii="Times New Roman" w:hAnsi="Times New Roman"/>
      <w:bCs w:val="0"/>
      <w:i w:val="0"/>
      <w:iCs w:val="0"/>
      <w:snapToGrid/>
      <w:sz w:val="22"/>
      <w:szCs w:val="22"/>
      <w:lang w:val="lt-LT" w:eastAsia="en-US"/>
    </w:rPr>
  </w:style>
  <w:style w:type="paragraph" w:customStyle="1" w:styleId="BTuEMEASMCA">
    <w:name w:val="BT(u) EMEA_SMCA"/>
    <w:basedOn w:val="BTEMEASMCA"/>
    <w:autoRedefine/>
    <w:rPr>
      <w:rFonts w:eastAsia="Times New Roman"/>
      <w:noProof w:val="0"/>
      <w:sz w:val="22"/>
      <w:szCs w:val="22"/>
      <w:u w:val="single"/>
      <w:lang w:val="lt-LT" w:eastAsia="en-US"/>
    </w:rPr>
  </w:style>
  <w:style w:type="paragraph" w:customStyle="1" w:styleId="PI-2EMEASMCA">
    <w:name w:val="PI-2 EMEA_SMCA"/>
    <w:basedOn w:val="Antrat3"/>
    <w:autoRedefine/>
    <w:pPr>
      <w:spacing w:before="0" w:after="0" w:line="240" w:lineRule="auto"/>
      <w:ind w:left="567" w:hanging="567"/>
    </w:pPr>
    <w:rPr>
      <w:rFonts w:ascii="Times New Roman" w:hAnsi="Times New Roman"/>
      <w:bCs w:val="0"/>
      <w:snapToGrid/>
      <w:kern w:val="28"/>
      <w:sz w:val="22"/>
      <w:szCs w:val="22"/>
      <w:lang w:val="lt-LT" w:eastAsia="en-US"/>
    </w:rPr>
  </w:style>
  <w:style w:type="paragraph" w:customStyle="1" w:styleId="PI-1labEMEASMCA">
    <w:name w:val="PI-1_lab EMEA_SMCA"/>
    <w:basedOn w:val="prastasis"/>
    <w:link w:val="PI-1labEMEASMCAChar"/>
    <w:autoRedefine/>
    <w:pPr>
      <w:pBdr>
        <w:top w:val="single" w:sz="4" w:space="1" w:color="auto"/>
        <w:left w:val="single" w:sz="4" w:space="4" w:color="auto"/>
        <w:bottom w:val="single" w:sz="4" w:space="1" w:color="auto"/>
        <w:right w:val="single" w:sz="4" w:space="4" w:color="auto"/>
      </w:pBdr>
      <w:tabs>
        <w:tab w:val="left" w:pos="540"/>
      </w:tabs>
      <w:spacing w:after="0" w:line="240" w:lineRule="auto"/>
    </w:pPr>
    <w:rPr>
      <w:rFonts w:ascii="Times New Roman" w:eastAsia="Times New Roman" w:hAnsi="Times New Roman" w:cs="Times New Roman"/>
      <w:b/>
      <w:noProof/>
    </w:rPr>
  </w:style>
  <w:style w:type="paragraph" w:customStyle="1" w:styleId="BT-EMEASMCA">
    <w:name w:val="BT- EMEA_SMCA"/>
    <w:basedOn w:val="BTEMEASMCA"/>
    <w:autoRedefine/>
    <w:pPr>
      <w:numPr>
        <w:numId w:val="2"/>
      </w:numPr>
      <w:tabs>
        <w:tab w:val="clear" w:pos="720"/>
        <w:tab w:val="num" w:pos="360"/>
        <w:tab w:val="num" w:pos="567"/>
      </w:tabs>
      <w:ind w:left="0" w:firstLine="0"/>
    </w:pPr>
    <w:rPr>
      <w:rFonts w:eastAsia="Times New Roman"/>
      <w:noProof w:val="0"/>
      <w:sz w:val="22"/>
      <w:szCs w:val="22"/>
      <w:lang w:val="lt-LT" w:eastAsia="en-US"/>
    </w:rPr>
  </w:style>
  <w:style w:type="paragraph" w:customStyle="1" w:styleId="BTbEMEASMCA">
    <w:name w:val="BT(b) EMEA_SMCA"/>
    <w:basedOn w:val="BTEMEASMCA"/>
    <w:autoRedefine/>
    <w:rPr>
      <w:rFonts w:eastAsia="Times New Roman"/>
      <w:b/>
      <w:noProof w:val="0"/>
      <w:sz w:val="22"/>
      <w:szCs w:val="22"/>
      <w:lang w:val="lt-LT" w:eastAsia="en-US"/>
    </w:rPr>
  </w:style>
  <w:style w:type="paragraph" w:customStyle="1" w:styleId="PI-3EMEASMCA">
    <w:name w:val="PI-3 EMEA_SMCA"/>
    <w:basedOn w:val="prastasis"/>
    <w:autoRedefine/>
    <w:pPr>
      <w:spacing w:after="0" w:line="220" w:lineRule="exact"/>
    </w:pPr>
    <w:rPr>
      <w:rFonts w:ascii="Times New Roman" w:eastAsia="Times New Roman" w:hAnsi="Times New Roman" w:cs="Times New Roman"/>
      <w:b/>
      <w:bCs/>
    </w:rPr>
  </w:style>
  <w:style w:type="character" w:customStyle="1" w:styleId="PI-1labEMEASMCAChar">
    <w:name w:val="PI-1_lab EMEA_SMCA Char"/>
    <w:link w:val="PI-1labEMEASMCA"/>
    <w:rPr>
      <w:rFonts w:ascii="Times New Roman" w:eastAsia="Times New Roman" w:hAnsi="Times New Roman" w:cs="Times New Roman"/>
      <w:b/>
      <w:noProof/>
    </w:rPr>
  </w:style>
  <w:style w:type="paragraph" w:styleId="Paantrat">
    <w:name w:val="Subtitle"/>
    <w:basedOn w:val="prastasis"/>
    <w:link w:val="PaantratDiagrama"/>
    <w:qFormat/>
    <w:pPr>
      <w:autoSpaceDE w:val="0"/>
      <w:autoSpaceDN w:val="0"/>
      <w:adjustRightInd w:val="0"/>
      <w:spacing w:after="0" w:line="240" w:lineRule="auto"/>
      <w:jc w:val="center"/>
    </w:pPr>
    <w:rPr>
      <w:rFonts w:ascii="TimesNewRoman,Bold" w:eastAsia="Times New Roman" w:hAnsi="TimesNewRoman,Bold" w:cs="Times New Roman"/>
      <w:b/>
      <w:color w:val="000000"/>
      <w:szCs w:val="20"/>
      <w:lang w:val="en-US" w:eastAsia="lt-LT"/>
    </w:rPr>
  </w:style>
  <w:style w:type="character" w:customStyle="1" w:styleId="PaantratDiagrama">
    <w:name w:val="Paantraštė Diagrama"/>
    <w:basedOn w:val="Numatytasispastraiposriftas"/>
    <w:link w:val="Paantrat"/>
    <w:rPr>
      <w:rFonts w:ascii="TimesNewRoman,Bold" w:eastAsia="Times New Roman" w:hAnsi="TimesNewRoman,Bold" w:cs="Times New Roman"/>
      <w:b/>
      <w:color w:val="000000"/>
      <w:szCs w:val="20"/>
      <w:lang w:val="en-US" w:eastAsia="lt-LT"/>
    </w:rPr>
  </w:style>
  <w:style w:type="paragraph" w:customStyle="1" w:styleId="SlogObojestranskoPo0pt">
    <w:name w:val="Slog Obojestransko Po:  0 pt"/>
    <w:basedOn w:val="prastasis"/>
    <w:pPr>
      <w:spacing w:after="0" w:line="240" w:lineRule="auto"/>
      <w:jc w:val="both"/>
    </w:pPr>
    <w:rPr>
      <w:rFonts w:ascii="Times New Roman" w:eastAsia="Times New Roman" w:hAnsi="Times New Roman" w:cs="Times New Roman"/>
      <w:szCs w:val="20"/>
      <w:lang w:val="en-US"/>
    </w:rPr>
  </w:style>
  <w:style w:type="character" w:customStyle="1" w:styleId="SlogLeee">
    <w:name w:val="Slog Ležeče"/>
    <w:rPr>
      <w:iCs/>
    </w:rPr>
  </w:style>
  <w:style w:type="character" w:customStyle="1" w:styleId="TTEMEASMCAChar">
    <w:name w:val="TT EMEA_SMCA Char"/>
    <w:link w:val="TTEMEASMCA"/>
    <w:rPr>
      <w:rFonts w:ascii="Times New Roman" w:eastAsia="Times New Roman" w:hAnsi="Times New Roman" w:cs="Times New Roman"/>
      <w:b/>
      <w:caps/>
      <w:lang w:val="en-US"/>
    </w:rPr>
  </w:style>
  <w:style w:type="paragraph" w:styleId="Sraopastraipa">
    <w:name w:val="List Paragraph"/>
    <w:basedOn w:val="prastasis"/>
    <w:uiPriority w:val="34"/>
    <w:qFormat/>
    <w:pPr>
      <w:spacing w:after="0" w:line="240" w:lineRule="auto"/>
      <w:ind w:left="720"/>
      <w:contextualSpacing/>
    </w:pPr>
    <w:rPr>
      <w:rFonts w:ascii="Times New Roman" w:eastAsia="Times New Roman" w:hAnsi="Times New Roman" w:cs="Times New Roman"/>
      <w:sz w:val="24"/>
      <w:szCs w:val="24"/>
    </w:rPr>
  </w:style>
  <w:style w:type="numbering" w:customStyle="1" w:styleId="Brezseznama5">
    <w:name w:val="Brez seznama5"/>
    <w:next w:val="Sraonra"/>
    <w:uiPriority w:val="99"/>
    <w:semiHidden/>
    <w:unhideWhenUsed/>
  </w:style>
  <w:style w:type="table" w:customStyle="1" w:styleId="Tabelamrea1">
    <w:name w:val="Tabela – mreža1"/>
    <w:basedOn w:val="prastojilentel"/>
    <w:next w:val="Lentelstinklelis"/>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raonra1111">
    <w:name w:val="Sąrašo nėra1111"/>
    <w:next w:val="Sraonra"/>
    <w:semiHidden/>
  </w:style>
  <w:style w:type="numbering" w:customStyle="1" w:styleId="Brezseznama11">
    <w:name w:val="Brez seznama11"/>
    <w:next w:val="Sraonra"/>
    <w:semiHidden/>
  </w:style>
  <w:style w:type="numbering" w:customStyle="1" w:styleId="Brezseznama21">
    <w:name w:val="Brez seznama21"/>
    <w:next w:val="Sraonra"/>
    <w:semiHidden/>
  </w:style>
  <w:style w:type="numbering" w:customStyle="1" w:styleId="Brezseznama31">
    <w:name w:val="Brez seznama31"/>
    <w:next w:val="Sraonra"/>
    <w:semiHidden/>
  </w:style>
  <w:style w:type="numbering" w:customStyle="1" w:styleId="Brezseznama41">
    <w:name w:val="Brez seznama41"/>
    <w:next w:val="Sraonra"/>
    <w:semiHidden/>
  </w:style>
  <w:style w:type="paragraph" w:styleId="prastasiniatinklio">
    <w:name w:val="Normal (Web)"/>
    <w:basedOn w:val="prastasis"/>
    <w:pPr>
      <w:spacing w:before="100" w:beforeAutospacing="1" w:after="69" w:line="240" w:lineRule="auto"/>
    </w:pPr>
    <w:rPr>
      <w:rFonts w:ascii="Times New Roman" w:eastAsia="Times New Roman" w:hAnsi="Times New Roman" w:cs="Times New Roman"/>
      <w:color w:val="000000"/>
      <w:sz w:val="24"/>
      <w:szCs w:val="24"/>
      <w:lang w:val="en-US"/>
    </w:rPr>
  </w:style>
  <w:style w:type="paragraph" w:customStyle="1" w:styleId="A-TableText">
    <w:name w:val="A-Table Text"/>
    <w:uiPriority w:val="99"/>
    <w:pPr>
      <w:spacing w:before="60" w:after="60" w:line="240" w:lineRule="auto"/>
    </w:pPr>
    <w:rPr>
      <w:rFonts w:ascii="Times New Roman" w:eastAsia="Times New Roman" w:hAnsi="Times New Roman" w:cs="Times New Roman"/>
      <w:lang w:val="en-GB"/>
    </w:rPr>
  </w:style>
  <w:style w:type="character" w:customStyle="1" w:styleId="UnresolvedMention1">
    <w:name w:val="Unresolved Mention1"/>
    <w:basedOn w:val="Numatytasispastraiposriftas"/>
    <w:uiPriority w:val="99"/>
    <w:semiHidden/>
    <w:unhideWhenUse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89518947">
      <w:bodyDiv w:val="1"/>
      <w:marLeft w:val="0"/>
      <w:marRight w:val="0"/>
      <w:marTop w:val="0"/>
      <w:marBottom w:val="0"/>
      <w:divBdr>
        <w:top w:val="none" w:sz="0" w:space="0" w:color="auto"/>
        <w:left w:val="none" w:sz="0" w:space="0" w:color="auto"/>
        <w:bottom w:val="none" w:sz="0" w:space="0" w:color="auto"/>
        <w:right w:val="none" w:sz="0" w:space="0" w:color="auto"/>
      </w:divBdr>
    </w:div>
    <w:div w:id="6436976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3ED258C-CC36-4376-BDDF-72852180556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9</Pages>
  <Words>14697</Words>
  <Characters>8378</Characters>
  <Application>Microsoft Office Word</Application>
  <DocSecurity>0</DocSecurity>
  <Lines>69</Lines>
  <Paragraphs>46</Paragraphs>
  <ScaleCrop>false</ScaleCrop>
  <HeadingPairs>
    <vt:vector size="6" baseType="variant">
      <vt:variant>
        <vt:lpstr>Pavadinimas</vt:lpstr>
      </vt:variant>
      <vt:variant>
        <vt:i4>1</vt:i4>
      </vt:variant>
      <vt:variant>
        <vt:lpstr>Title</vt:lpstr>
      </vt:variant>
      <vt:variant>
        <vt:i4>1</vt:i4>
      </vt:variant>
      <vt:variant>
        <vt:lpstr>Naslov</vt:lpstr>
      </vt:variant>
      <vt:variant>
        <vt:i4>1</vt:i4>
      </vt:variant>
    </vt:vector>
  </HeadingPairs>
  <TitlesOfParts>
    <vt:vector size="3" baseType="lpstr">
      <vt:lpstr/>
      <vt:lpstr/>
      <vt:lpstr/>
    </vt:vector>
  </TitlesOfParts>
  <Company>Krka, d. d.</Company>
  <LinksUpToDate>false</LinksUpToDate>
  <CharactersWithSpaces>23029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Misiunaite, Lina</dc:creator>
  <cp:keywords/>
  <dc:description/>
  <cp:lastModifiedBy>Birutė Valkauskaitė</cp:lastModifiedBy>
  <cp:revision>2</cp:revision>
  <dcterms:created xsi:type="dcterms:W3CDTF">2025-11-20T13:32:00Z</dcterms:created>
  <dcterms:modified xsi:type="dcterms:W3CDTF">2025-11-20T13:32:00Z</dcterms:modified>
</cp:coreProperties>
</file>