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22495" w14:textId="204B913B" w:rsidR="00F34163" w:rsidRPr="00B05029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05029">
        <w:rPr>
          <w:rFonts w:ascii="Times New Roman" w:hAnsi="Times New Roman"/>
          <w:i w:val="0"/>
          <w:sz w:val="22"/>
          <w:lang w:val="lt-LT"/>
        </w:rPr>
        <w:t>Pakuotės lapelis:</w:t>
      </w:r>
      <w:r w:rsidRPr="00B05029"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  <w:t xml:space="preserve"> </w:t>
      </w:r>
      <w:r w:rsidRPr="00B05029">
        <w:rPr>
          <w:rFonts w:ascii="Times New Roman" w:hAnsi="Times New Roman"/>
          <w:i w:val="0"/>
          <w:sz w:val="22"/>
          <w:lang w:val="lt-LT"/>
        </w:rPr>
        <w:t>informacija vartotojui</w:t>
      </w:r>
    </w:p>
    <w:p w14:paraId="6492384D" w14:textId="77777777" w:rsidR="00F34163" w:rsidRPr="00B05029" w:rsidRDefault="00F34163" w:rsidP="007A0694">
      <w:pPr>
        <w:keepNext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</w:p>
    <w:p w14:paraId="5886C973" w14:textId="6688FA9C" w:rsidR="00DF7BBC" w:rsidRPr="00DF7BBC" w:rsidRDefault="00A76D59" w:rsidP="007A0694">
      <w:pPr>
        <w:keepNext/>
        <w:tabs>
          <w:tab w:val="clear" w:pos="567"/>
        </w:tabs>
        <w:spacing w:line="240" w:lineRule="auto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Melatonin Vitabalans</w:t>
      </w:r>
      <w:r w:rsidR="00DF7BBC" w:rsidRPr="00DF7BBC">
        <w:rPr>
          <w:b/>
          <w:szCs w:val="24"/>
          <w:lang w:val="lt-LT"/>
        </w:rPr>
        <w:t xml:space="preserve"> </w:t>
      </w:r>
      <w:r w:rsidR="00F92D2E" w:rsidRPr="00DF7BBC">
        <w:rPr>
          <w:b/>
          <w:szCs w:val="24"/>
          <w:lang w:val="lt-LT"/>
        </w:rPr>
        <w:t>3</w:t>
      </w:r>
      <w:r w:rsidR="00F92D2E">
        <w:rPr>
          <w:b/>
          <w:szCs w:val="24"/>
          <w:lang w:val="lt-LT"/>
        </w:rPr>
        <w:t> </w:t>
      </w:r>
      <w:r w:rsidR="00DF7BBC" w:rsidRPr="00DF7BBC">
        <w:rPr>
          <w:b/>
          <w:szCs w:val="24"/>
          <w:lang w:val="lt-LT"/>
        </w:rPr>
        <w:t>mg tabletės</w:t>
      </w:r>
    </w:p>
    <w:p w14:paraId="45EB14B2" w14:textId="30032C0F" w:rsidR="00DF7BBC" w:rsidRDefault="00A76D59" w:rsidP="007A0694">
      <w:pPr>
        <w:keepNext/>
        <w:tabs>
          <w:tab w:val="clear" w:pos="567"/>
        </w:tabs>
        <w:spacing w:line="240" w:lineRule="auto"/>
        <w:jc w:val="center"/>
        <w:rPr>
          <w:b/>
          <w:szCs w:val="24"/>
          <w:lang w:val="lt-LT"/>
        </w:rPr>
      </w:pPr>
      <w:r>
        <w:rPr>
          <w:b/>
          <w:szCs w:val="24"/>
          <w:highlight w:val="lightGray"/>
          <w:lang w:val="lt-LT"/>
        </w:rPr>
        <w:t>Melatonin Vitabalans</w:t>
      </w:r>
      <w:r w:rsidR="00DF7BBC" w:rsidRPr="00DF7BBC">
        <w:rPr>
          <w:b/>
          <w:szCs w:val="24"/>
          <w:highlight w:val="lightGray"/>
          <w:lang w:val="lt-LT"/>
        </w:rPr>
        <w:t xml:space="preserve"> </w:t>
      </w:r>
      <w:r w:rsidR="00F92D2E" w:rsidRPr="00DF7BBC">
        <w:rPr>
          <w:b/>
          <w:szCs w:val="24"/>
          <w:highlight w:val="lightGray"/>
          <w:lang w:val="lt-LT"/>
        </w:rPr>
        <w:t>5</w:t>
      </w:r>
      <w:r w:rsidR="00F92D2E">
        <w:rPr>
          <w:b/>
          <w:szCs w:val="24"/>
          <w:highlight w:val="lightGray"/>
          <w:lang w:val="lt-LT"/>
        </w:rPr>
        <w:t> </w:t>
      </w:r>
      <w:r w:rsidR="00DF7BBC" w:rsidRPr="00DF7BBC">
        <w:rPr>
          <w:b/>
          <w:szCs w:val="24"/>
          <w:highlight w:val="lightGray"/>
          <w:lang w:val="lt-LT"/>
        </w:rPr>
        <w:t>mg tabletės</w:t>
      </w:r>
    </w:p>
    <w:p w14:paraId="383A6B91" w14:textId="3EA10651" w:rsidR="00F34163" w:rsidRPr="00DF7BBC" w:rsidRDefault="00DF7BBC" w:rsidP="007A0694">
      <w:pPr>
        <w:tabs>
          <w:tab w:val="clear" w:pos="567"/>
        </w:tabs>
        <w:spacing w:line="240" w:lineRule="auto"/>
        <w:jc w:val="center"/>
        <w:rPr>
          <w:bCs/>
          <w:szCs w:val="24"/>
          <w:lang w:val="lt-LT"/>
        </w:rPr>
      </w:pPr>
      <w:r w:rsidRPr="00DF7BBC">
        <w:rPr>
          <w:bCs/>
          <w:szCs w:val="24"/>
          <w:lang w:val="lt-LT"/>
        </w:rPr>
        <w:t>Melatoninas</w:t>
      </w:r>
    </w:p>
    <w:p w14:paraId="343D70AB" w14:textId="77777777" w:rsidR="00F34163" w:rsidRPr="00DF7BBC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418258A" w14:textId="77777777" w:rsidR="00F34163" w:rsidRPr="00B05029" w:rsidRDefault="00F34163" w:rsidP="007A0694">
      <w:pPr>
        <w:keepNext/>
        <w:keepLines/>
        <w:tabs>
          <w:tab w:val="clear" w:pos="567"/>
        </w:tabs>
        <w:suppressAutoHyphens/>
        <w:spacing w:line="240" w:lineRule="auto"/>
        <w:rPr>
          <w:szCs w:val="24"/>
          <w:lang w:val="lt-LT"/>
        </w:rPr>
      </w:pPr>
      <w:r w:rsidRPr="00B05029">
        <w:rPr>
          <w:b/>
          <w:szCs w:val="24"/>
          <w:lang w:val="lt-LT"/>
        </w:rPr>
        <w:t>Atidžiai perskaitykite visą šį lapelį, prieš pradėdami vartoti vaistą, nes jame pateikiama Jums svarbi informacija.</w:t>
      </w:r>
    </w:p>
    <w:p w14:paraId="1D64FBAC" w14:textId="427C38C1" w:rsidR="00F34163" w:rsidRPr="00B05029" w:rsidRDefault="00F34163" w:rsidP="00F3416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05029">
        <w:rPr>
          <w:szCs w:val="24"/>
          <w:lang w:val="lt-LT"/>
        </w:rPr>
        <w:t>Neišmeskite šio lapelio, nes vėl gali prireikti jį perskaityti.</w:t>
      </w:r>
    </w:p>
    <w:p w14:paraId="4617B579" w14:textId="77777777" w:rsidR="00F34163" w:rsidRPr="00B05029" w:rsidRDefault="00F34163" w:rsidP="00F3416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05029">
        <w:rPr>
          <w:szCs w:val="24"/>
          <w:lang w:val="lt-LT"/>
        </w:rPr>
        <w:t>Jeigu kiltų daugiau klausimų, kreipkitės į gydytoją</w:t>
      </w:r>
      <w:r w:rsidR="00DF7BBC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>arba</w:t>
      </w:r>
      <w:r w:rsidR="00DF7BBC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>vaistininką</w:t>
      </w:r>
      <w:r w:rsidR="00DF7BBC">
        <w:rPr>
          <w:szCs w:val="24"/>
          <w:lang w:val="lt-LT"/>
        </w:rPr>
        <w:t>.</w:t>
      </w:r>
    </w:p>
    <w:p w14:paraId="1699C172" w14:textId="77777777" w:rsidR="00F34163" w:rsidRPr="00B05029" w:rsidRDefault="00F34163" w:rsidP="00F34163">
      <w:pPr>
        <w:spacing w:line="240" w:lineRule="auto"/>
        <w:ind w:left="567" w:right="-2" w:hanging="567"/>
        <w:rPr>
          <w:szCs w:val="24"/>
          <w:lang w:val="lt-LT"/>
        </w:rPr>
      </w:pPr>
      <w:r w:rsidRPr="00B05029">
        <w:rPr>
          <w:szCs w:val="24"/>
          <w:lang w:val="lt-LT"/>
        </w:rPr>
        <w:t>-</w:t>
      </w:r>
      <w:r w:rsidRPr="00B05029">
        <w:rPr>
          <w:szCs w:val="24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222E0A45" w14:textId="4F1B986D" w:rsidR="00F34163" w:rsidRPr="00987C5D" w:rsidRDefault="00F34163" w:rsidP="007A0694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B05029">
        <w:rPr>
          <w:szCs w:val="24"/>
          <w:lang w:val="lt-LT"/>
        </w:rPr>
        <w:t>Jeigu pasireiškė šalutinis poveikis (net jeigu jis šiame lapelyje nenurodytas), kreipkitės į gydytoją</w:t>
      </w:r>
      <w:r w:rsidR="00DF7BBC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>arba</w:t>
      </w:r>
      <w:r w:rsidR="00DF7BBC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>vaistininką. Žr.</w:t>
      </w:r>
      <w:r w:rsidR="00987C5D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4</w:t>
      </w:r>
      <w:r w:rsidR="00987C5D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skyrių.</w:t>
      </w:r>
    </w:p>
    <w:p w14:paraId="5B4CB828" w14:textId="77777777" w:rsidR="00F34163" w:rsidRPr="00B05029" w:rsidRDefault="00F34163" w:rsidP="00F34163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941AE20" w14:textId="77777777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Apie ką rašoma šiame lapelyje?</w:t>
      </w:r>
    </w:p>
    <w:p w14:paraId="57C1C210" w14:textId="77777777" w:rsidR="00F34163" w:rsidRPr="00B05029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F3EC1BF" w14:textId="04BDF8D2" w:rsidR="00F34163" w:rsidRPr="00B05029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1.</w:t>
      </w:r>
      <w:r w:rsidRPr="00B05029">
        <w:rPr>
          <w:szCs w:val="24"/>
          <w:lang w:val="lt-LT"/>
        </w:rPr>
        <w:tab/>
      </w:r>
      <w:r w:rsidRPr="00B05029">
        <w:rPr>
          <w:lang w:val="lt-LT"/>
        </w:rPr>
        <w:t xml:space="preserve">Kas yra </w:t>
      </w:r>
      <w:r w:rsidR="00A76D59">
        <w:rPr>
          <w:szCs w:val="22"/>
          <w:lang w:val="sv-SE"/>
        </w:rPr>
        <w:t>Melatonin Vitabalans</w:t>
      </w:r>
      <w:r w:rsidRPr="00B05029">
        <w:rPr>
          <w:lang w:val="lt-LT"/>
        </w:rPr>
        <w:t xml:space="preserve"> ir kam jis vartojamas</w:t>
      </w:r>
      <w:r w:rsidRPr="00B05029">
        <w:rPr>
          <w:szCs w:val="24"/>
          <w:lang w:val="lt-LT"/>
        </w:rPr>
        <w:t xml:space="preserve"> </w:t>
      </w:r>
    </w:p>
    <w:p w14:paraId="659B7F5F" w14:textId="087BB787" w:rsidR="00F34163" w:rsidRPr="00B05029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2.</w:t>
      </w:r>
      <w:r w:rsidRPr="00B05029">
        <w:rPr>
          <w:szCs w:val="24"/>
          <w:lang w:val="lt-LT"/>
        </w:rPr>
        <w:tab/>
        <w:t xml:space="preserve">Kas žinotina prieš vartojant </w:t>
      </w:r>
      <w:r w:rsidR="00A76D59">
        <w:rPr>
          <w:szCs w:val="22"/>
          <w:lang w:val="sv-SE"/>
        </w:rPr>
        <w:t>Melatonin Vitabalans</w:t>
      </w:r>
    </w:p>
    <w:p w14:paraId="19724830" w14:textId="0D3C68FF" w:rsidR="00F34163" w:rsidRPr="00B05029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3.</w:t>
      </w:r>
      <w:r w:rsidRPr="00B05029">
        <w:rPr>
          <w:szCs w:val="24"/>
          <w:lang w:val="lt-LT"/>
        </w:rPr>
        <w:tab/>
        <w:t xml:space="preserve">Kaip vartoti </w:t>
      </w:r>
      <w:r w:rsidR="00A76D59">
        <w:rPr>
          <w:szCs w:val="22"/>
          <w:lang w:val="sv-SE"/>
        </w:rPr>
        <w:t>Melatonin Vitabalans</w:t>
      </w:r>
    </w:p>
    <w:p w14:paraId="504829C3" w14:textId="2E34FE1E" w:rsidR="00F34163" w:rsidRPr="00B05029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4.</w:t>
      </w:r>
      <w:r w:rsidRPr="00B05029">
        <w:rPr>
          <w:szCs w:val="24"/>
          <w:lang w:val="lt-LT"/>
        </w:rPr>
        <w:tab/>
      </w:r>
      <w:r w:rsidRPr="00B05029">
        <w:rPr>
          <w:lang w:val="lt-LT"/>
        </w:rPr>
        <w:t>Galimas šalutinis poveikis</w:t>
      </w:r>
    </w:p>
    <w:p w14:paraId="7B76ECE3" w14:textId="6194C5E4" w:rsidR="00F34163" w:rsidRPr="00B05029" w:rsidRDefault="00F34163" w:rsidP="005829CF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5.</w:t>
      </w:r>
      <w:r w:rsidRPr="00B05029">
        <w:rPr>
          <w:szCs w:val="24"/>
          <w:lang w:val="lt-LT"/>
        </w:rPr>
        <w:tab/>
      </w:r>
      <w:r w:rsidRPr="00B05029">
        <w:rPr>
          <w:lang w:val="lt-LT"/>
        </w:rPr>
        <w:t xml:space="preserve">Kaip laikyti </w:t>
      </w:r>
      <w:r w:rsidR="00A76D59">
        <w:rPr>
          <w:szCs w:val="22"/>
          <w:lang w:val="sv-SE"/>
        </w:rPr>
        <w:t>Melatonin Vitabalans</w:t>
      </w:r>
    </w:p>
    <w:p w14:paraId="1C6AB282" w14:textId="77777777" w:rsidR="00F34163" w:rsidRPr="00B05029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6.</w:t>
      </w:r>
      <w:r w:rsidRPr="00B05029">
        <w:rPr>
          <w:szCs w:val="24"/>
          <w:lang w:val="lt-LT"/>
        </w:rPr>
        <w:tab/>
        <w:t>Pakuotės turinys ir kita informacija</w:t>
      </w:r>
    </w:p>
    <w:p w14:paraId="444EEA63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282A48B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8EF3467" w14:textId="685401C7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1.</w:t>
      </w:r>
      <w:r w:rsidRPr="00B05029">
        <w:rPr>
          <w:rFonts w:ascii="Times New Roman" w:hAnsi="Times New Roman"/>
          <w:sz w:val="22"/>
          <w:lang w:val="lt-LT"/>
        </w:rPr>
        <w:tab/>
        <w:t xml:space="preserve">Kas yra </w:t>
      </w:r>
      <w:r w:rsidR="00A76D59">
        <w:rPr>
          <w:rFonts w:ascii="Times New Roman" w:hAnsi="Times New Roman"/>
          <w:sz w:val="22"/>
          <w:lang w:val="lt-LT"/>
        </w:rPr>
        <w:t>Melatonin Vitabalans</w:t>
      </w:r>
      <w:r w:rsidRPr="00B05029">
        <w:rPr>
          <w:rFonts w:ascii="Times New Roman" w:hAnsi="Times New Roman"/>
          <w:sz w:val="22"/>
          <w:lang w:val="lt-LT"/>
        </w:rPr>
        <w:t xml:space="preserve"> ir kam jis vartojamas</w:t>
      </w:r>
    </w:p>
    <w:p w14:paraId="5BBA06F8" w14:textId="77777777" w:rsidR="00F34163" w:rsidRPr="00B05029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AAA30BD" w14:textId="79D513B2" w:rsidR="00790112" w:rsidRDefault="00A76D59" w:rsidP="007901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lang w:val="lt-LT"/>
        </w:rPr>
        <w:t>Melatonin Vitabalans</w:t>
      </w:r>
      <w:r w:rsidR="00790112" w:rsidRPr="00790112">
        <w:rPr>
          <w:szCs w:val="24"/>
          <w:lang w:val="lt-LT"/>
        </w:rPr>
        <w:t xml:space="preserve"> veiklioji medžiaga melatoninas priklauso natūraliai organizmo gaminamų hormonų</w:t>
      </w:r>
      <w:r w:rsidR="00790112">
        <w:rPr>
          <w:szCs w:val="24"/>
          <w:lang w:val="lt-LT"/>
        </w:rPr>
        <w:t xml:space="preserve"> </w:t>
      </w:r>
      <w:r w:rsidR="00790112" w:rsidRPr="00790112">
        <w:rPr>
          <w:szCs w:val="24"/>
          <w:lang w:val="lt-LT"/>
        </w:rPr>
        <w:t>grupei.</w:t>
      </w:r>
    </w:p>
    <w:p w14:paraId="3E1C7191" w14:textId="77777777" w:rsidR="00790112" w:rsidRPr="00790112" w:rsidRDefault="00790112" w:rsidP="007901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43D9646" w14:textId="7E617CC9" w:rsidR="00790112" w:rsidRDefault="00A76D59" w:rsidP="00790112">
      <w:pPr>
        <w:widowControl w:val="0"/>
        <w:rPr>
          <w:szCs w:val="24"/>
          <w:lang w:val="lt-LT"/>
        </w:rPr>
      </w:pPr>
      <w:r>
        <w:rPr>
          <w:lang w:val="lt-LT"/>
        </w:rPr>
        <w:t>Melatonin Vitabalans</w:t>
      </w:r>
      <w:r w:rsidR="00790112" w:rsidRPr="00790112">
        <w:rPr>
          <w:szCs w:val="24"/>
          <w:lang w:val="lt-LT"/>
        </w:rPr>
        <w:t xml:space="preserve"> vartojamas trumpalaikiam </w:t>
      </w:r>
      <w:r w:rsidR="00790112" w:rsidRPr="00C72CE0">
        <w:rPr>
          <w:lang w:val="lt-LT"/>
        </w:rPr>
        <w:t>laiko juostų pakeitimo sindromo</w:t>
      </w:r>
      <w:r w:rsidR="00790112" w:rsidRPr="00B05029">
        <w:rPr>
          <w:lang w:val="lt-LT"/>
        </w:rPr>
        <w:t xml:space="preserve"> (</w:t>
      </w:r>
      <w:r w:rsidR="00CC5C08">
        <w:rPr>
          <w:lang w:val="lt-LT"/>
        </w:rPr>
        <w:t>desinchronozės</w:t>
      </w:r>
      <w:r w:rsidR="00790112" w:rsidRPr="00B05029">
        <w:rPr>
          <w:szCs w:val="22"/>
          <w:lang w:val="lt-LT"/>
        </w:rPr>
        <w:t>)</w:t>
      </w:r>
      <w:r w:rsidR="00790112" w:rsidRPr="00B05029">
        <w:rPr>
          <w:szCs w:val="24"/>
          <w:lang w:val="lt-LT"/>
        </w:rPr>
        <w:t xml:space="preserve"> gydymui suaugusiesiems.</w:t>
      </w:r>
      <w:r w:rsidR="00790112">
        <w:rPr>
          <w:szCs w:val="24"/>
          <w:lang w:val="lt-LT"/>
        </w:rPr>
        <w:t xml:space="preserve"> </w:t>
      </w:r>
      <w:r w:rsidR="00BD58AC" w:rsidRPr="00BD58AC">
        <w:rPr>
          <w:iCs/>
          <w:szCs w:val="24"/>
          <w:lang w:val="lt-LT"/>
        </w:rPr>
        <w:t>L</w:t>
      </w:r>
      <w:r w:rsidR="00790112" w:rsidRPr="007A0694">
        <w:rPr>
          <w:iCs/>
          <w:szCs w:val="24"/>
          <w:lang w:val="lt-LT"/>
        </w:rPr>
        <w:t>a</w:t>
      </w:r>
      <w:r w:rsidR="00BD58AC">
        <w:rPr>
          <w:iCs/>
          <w:szCs w:val="24"/>
          <w:lang w:val="lt-LT"/>
        </w:rPr>
        <w:t>iko juostų pakeitimo sindromas</w:t>
      </w:r>
      <w:r w:rsidR="00790112" w:rsidRPr="00BD58AC">
        <w:rPr>
          <w:szCs w:val="24"/>
          <w:lang w:val="lt-LT"/>
        </w:rPr>
        <w:t xml:space="preserve"> </w:t>
      </w:r>
      <w:r w:rsidR="00790112" w:rsidRPr="00790112">
        <w:rPr>
          <w:szCs w:val="24"/>
          <w:lang w:val="lt-LT"/>
        </w:rPr>
        <w:t xml:space="preserve">reiškia perėjimą per kelias laiko juostas </w:t>
      </w:r>
      <w:r w:rsidR="00790112">
        <w:rPr>
          <w:szCs w:val="24"/>
          <w:lang w:val="lt-LT"/>
        </w:rPr>
        <w:t>(</w:t>
      </w:r>
      <w:r w:rsidR="00790112" w:rsidRPr="00790112">
        <w:rPr>
          <w:szCs w:val="24"/>
          <w:lang w:val="lt-LT"/>
        </w:rPr>
        <w:t>keliaujan</w:t>
      </w:r>
      <w:r w:rsidR="00790112">
        <w:rPr>
          <w:szCs w:val="24"/>
          <w:lang w:val="lt-LT"/>
        </w:rPr>
        <w:t>t</w:t>
      </w:r>
      <w:r w:rsidR="00790112" w:rsidRPr="00790112">
        <w:rPr>
          <w:szCs w:val="24"/>
          <w:lang w:val="lt-LT"/>
        </w:rPr>
        <w:t xml:space="preserve"> į rytus ar vakarus</w:t>
      </w:r>
      <w:r w:rsidR="00790112">
        <w:rPr>
          <w:szCs w:val="24"/>
          <w:lang w:val="lt-LT"/>
        </w:rPr>
        <w:t>)</w:t>
      </w:r>
      <w:r w:rsidR="00790112" w:rsidRPr="00790112">
        <w:rPr>
          <w:szCs w:val="24"/>
          <w:lang w:val="lt-LT"/>
        </w:rPr>
        <w:t xml:space="preserve"> ir simptomus, kuriuos sukelia laiko skirtumas.</w:t>
      </w:r>
    </w:p>
    <w:p w14:paraId="29BAEA07" w14:textId="77777777" w:rsidR="00790112" w:rsidRDefault="00790112" w:rsidP="007901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2B0C5EB" w14:textId="77777777" w:rsidR="00790112" w:rsidRPr="00B05029" w:rsidRDefault="00790112" w:rsidP="007901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2A584C3" w14:textId="7CFD2539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2.</w:t>
      </w:r>
      <w:r w:rsidRPr="00B05029">
        <w:rPr>
          <w:rFonts w:ascii="Times New Roman" w:hAnsi="Times New Roman"/>
          <w:sz w:val="22"/>
          <w:lang w:val="lt-LT"/>
        </w:rPr>
        <w:tab/>
        <w:t xml:space="preserve">Kas žinotina prieš vartojant </w:t>
      </w:r>
      <w:r w:rsidR="00A76D59">
        <w:rPr>
          <w:rFonts w:ascii="Times New Roman" w:hAnsi="Times New Roman"/>
          <w:sz w:val="22"/>
          <w:lang w:val="lt-LT"/>
        </w:rPr>
        <w:t>Melatonin Vitabalans</w:t>
      </w:r>
    </w:p>
    <w:p w14:paraId="32E3161E" w14:textId="77777777" w:rsidR="00F34163" w:rsidRPr="00B05029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CD44F3F" w14:textId="168A05CD" w:rsidR="00F34163" w:rsidRPr="00B05029" w:rsidRDefault="00A76D59" w:rsidP="00F34163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Melatonin Vitabalans</w:t>
      </w:r>
      <w:r w:rsidR="00F34163" w:rsidRPr="00B05029">
        <w:rPr>
          <w:rFonts w:ascii="Times New Roman" w:hAnsi="Times New Roman"/>
          <w:sz w:val="22"/>
          <w:lang w:val="lt-LT"/>
        </w:rPr>
        <w:t xml:space="preserve"> vartoti negalima:</w:t>
      </w:r>
    </w:p>
    <w:p w14:paraId="07F0EF45" w14:textId="68438E9F" w:rsidR="00F34163" w:rsidRPr="00B05029" w:rsidRDefault="00F34163" w:rsidP="00F34163">
      <w:pPr>
        <w:numPr>
          <w:ilvl w:val="12"/>
          <w:numId w:val="0"/>
        </w:numPr>
        <w:spacing w:line="240" w:lineRule="auto"/>
        <w:ind w:left="567" w:hanging="567"/>
        <w:rPr>
          <w:szCs w:val="24"/>
          <w:lang w:val="lt-LT"/>
        </w:rPr>
      </w:pPr>
      <w:r w:rsidRPr="00B05029">
        <w:rPr>
          <w:szCs w:val="24"/>
          <w:lang w:val="lt-LT"/>
        </w:rPr>
        <w:t>-</w:t>
      </w:r>
      <w:r w:rsidRPr="00B05029">
        <w:rPr>
          <w:szCs w:val="24"/>
          <w:lang w:val="lt-LT"/>
        </w:rPr>
        <w:tab/>
        <w:t xml:space="preserve">jeigu yra alergija </w:t>
      </w:r>
      <w:r w:rsidR="00790112">
        <w:rPr>
          <w:szCs w:val="24"/>
          <w:lang w:val="lt-LT"/>
        </w:rPr>
        <w:t>melatoninui</w:t>
      </w:r>
      <w:r w:rsidRPr="00B05029">
        <w:rPr>
          <w:szCs w:val="24"/>
          <w:lang w:val="lt-LT"/>
        </w:rPr>
        <w:t xml:space="preserve"> arba bet kuriai pagalbinei šio vaisto medžiagai (jos išvardytos 6</w:t>
      </w:r>
      <w:r w:rsidR="00BA48E0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skyriuje).</w:t>
      </w:r>
    </w:p>
    <w:p w14:paraId="4117D334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A0E4104" w14:textId="02C3506B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Įspėjimai ir atsargumo priemonės</w:t>
      </w:r>
    </w:p>
    <w:p w14:paraId="1726EB56" w14:textId="480D5A52" w:rsidR="00790112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B05029">
        <w:rPr>
          <w:szCs w:val="24"/>
          <w:lang w:val="lt-LT"/>
        </w:rPr>
        <w:t>Pasitarkite su gydytoju arba</w:t>
      </w:r>
      <w:r w:rsidR="00790112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 xml:space="preserve">vaistininku, prieš pradėdami vartoti </w:t>
      </w:r>
      <w:r w:rsidR="00A76D59">
        <w:rPr>
          <w:lang w:val="lt-LT"/>
        </w:rPr>
        <w:t>Melatonin Vitabalans</w:t>
      </w:r>
      <w:r w:rsidR="00790112">
        <w:rPr>
          <w:lang w:val="lt-LT"/>
        </w:rPr>
        <w:t>, jeigu sergate:</w:t>
      </w:r>
    </w:p>
    <w:p w14:paraId="4B1F0142" w14:textId="14B58749" w:rsidR="00790112" w:rsidRPr="00790112" w:rsidRDefault="00790112" w:rsidP="00790112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443963">
        <w:rPr>
          <w:iCs/>
          <w:szCs w:val="24"/>
          <w:lang w:val="lt-LT"/>
        </w:rPr>
        <w:t>sunkia inkstų liga</w:t>
      </w:r>
      <w:r w:rsidR="00BA48E0">
        <w:rPr>
          <w:iCs/>
          <w:szCs w:val="24"/>
          <w:lang w:val="lt-LT"/>
        </w:rPr>
        <w:t xml:space="preserve"> –</w:t>
      </w:r>
      <w:r w:rsidRPr="00790112">
        <w:rPr>
          <w:iCs/>
          <w:szCs w:val="24"/>
          <w:lang w:val="lt-LT"/>
        </w:rPr>
        <w:t xml:space="preserve"> </w:t>
      </w:r>
      <w:r w:rsidR="00BA48E0" w:rsidRPr="00443963">
        <w:rPr>
          <w:iCs/>
          <w:szCs w:val="24"/>
          <w:lang w:val="lt-LT"/>
        </w:rPr>
        <w:t>i</w:t>
      </w:r>
      <w:r w:rsidRPr="00443963">
        <w:rPr>
          <w:iCs/>
          <w:szCs w:val="24"/>
          <w:lang w:val="lt-LT"/>
        </w:rPr>
        <w:t>nkstų liga sergantiems žmonėms melatonino vartoti nerekomenduojama</w:t>
      </w:r>
      <w:r w:rsidR="00BA48E0">
        <w:rPr>
          <w:iCs/>
          <w:szCs w:val="24"/>
          <w:lang w:val="lt-LT"/>
        </w:rPr>
        <w:t>;</w:t>
      </w:r>
    </w:p>
    <w:p w14:paraId="7F801199" w14:textId="79325002" w:rsidR="00443963" w:rsidRPr="00443963" w:rsidRDefault="00790112" w:rsidP="00443963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443963">
        <w:rPr>
          <w:szCs w:val="24"/>
          <w:lang w:val="lt-LT"/>
        </w:rPr>
        <w:t>kepenų liga</w:t>
      </w:r>
      <w:r w:rsidR="00BA48E0">
        <w:rPr>
          <w:szCs w:val="24"/>
          <w:lang w:val="lt-LT"/>
        </w:rPr>
        <w:t xml:space="preserve"> –</w:t>
      </w:r>
      <w:r w:rsidRPr="00790112">
        <w:rPr>
          <w:szCs w:val="24"/>
          <w:lang w:val="lt-LT"/>
        </w:rPr>
        <w:t xml:space="preserve"> </w:t>
      </w:r>
      <w:r w:rsidR="00BA48E0" w:rsidRPr="00443963">
        <w:rPr>
          <w:iCs/>
          <w:szCs w:val="24"/>
          <w:lang w:val="lt-LT"/>
        </w:rPr>
        <w:t>k</w:t>
      </w:r>
      <w:r w:rsidRPr="00443963">
        <w:rPr>
          <w:iCs/>
          <w:szCs w:val="24"/>
          <w:lang w:val="lt-LT"/>
        </w:rPr>
        <w:t>epenų liga sergantiems žmonėms melatonino vartoti nerekomenduojama</w:t>
      </w:r>
      <w:r w:rsidR="00BA48E0">
        <w:rPr>
          <w:iCs/>
          <w:szCs w:val="24"/>
          <w:lang w:val="lt-LT"/>
        </w:rPr>
        <w:t>;</w:t>
      </w:r>
    </w:p>
    <w:p w14:paraId="6F300581" w14:textId="1A344AF3" w:rsidR="00790112" w:rsidRPr="00443963" w:rsidRDefault="00790112" w:rsidP="00443963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790112">
        <w:rPr>
          <w:iCs/>
          <w:szCs w:val="24"/>
          <w:lang w:val="lt-LT"/>
        </w:rPr>
        <w:t>autoimun</w:t>
      </w:r>
      <w:r w:rsidR="00443963" w:rsidRPr="00443963">
        <w:rPr>
          <w:iCs/>
          <w:szCs w:val="24"/>
          <w:lang w:val="lt-LT"/>
        </w:rPr>
        <w:t>in</w:t>
      </w:r>
      <w:r w:rsidRPr="00790112">
        <w:rPr>
          <w:iCs/>
          <w:szCs w:val="24"/>
          <w:lang w:val="lt-LT"/>
        </w:rPr>
        <w:t xml:space="preserve">e </w:t>
      </w:r>
      <w:r w:rsidR="00443963" w:rsidRPr="00443963">
        <w:rPr>
          <w:iCs/>
          <w:szCs w:val="24"/>
          <w:lang w:val="lt-LT"/>
        </w:rPr>
        <w:t>liga</w:t>
      </w:r>
      <w:r w:rsidRPr="00790112">
        <w:rPr>
          <w:iCs/>
          <w:szCs w:val="24"/>
          <w:lang w:val="lt-LT"/>
        </w:rPr>
        <w:t xml:space="preserve"> (</w:t>
      </w:r>
      <w:r w:rsidR="00443963" w:rsidRPr="00443963">
        <w:rPr>
          <w:iCs/>
          <w:szCs w:val="24"/>
          <w:lang w:val="lt-LT"/>
        </w:rPr>
        <w:t>kai organizmą puola nuosava imuninė sistema</w:t>
      </w:r>
      <w:r w:rsidRPr="00790112">
        <w:rPr>
          <w:iCs/>
          <w:szCs w:val="24"/>
          <w:lang w:val="lt-LT"/>
        </w:rPr>
        <w:t>)</w:t>
      </w:r>
      <w:r w:rsidR="00BA48E0">
        <w:rPr>
          <w:iCs/>
          <w:szCs w:val="24"/>
          <w:lang w:val="lt-LT"/>
        </w:rPr>
        <w:t xml:space="preserve"> –</w:t>
      </w:r>
      <w:r w:rsidRPr="00790112">
        <w:rPr>
          <w:iCs/>
          <w:szCs w:val="24"/>
          <w:lang w:val="lt-LT"/>
        </w:rPr>
        <w:t xml:space="preserve"> </w:t>
      </w:r>
      <w:r w:rsidR="00BA48E0" w:rsidRPr="00443963">
        <w:rPr>
          <w:iCs/>
          <w:szCs w:val="24"/>
          <w:lang w:val="lt-LT"/>
        </w:rPr>
        <w:t>š</w:t>
      </w:r>
      <w:r w:rsidR="00443963" w:rsidRPr="00443963">
        <w:rPr>
          <w:iCs/>
          <w:szCs w:val="24"/>
          <w:lang w:val="lt-LT"/>
        </w:rPr>
        <w:t>iuo atveju vartoti melatonino nerekomenduojama.</w:t>
      </w:r>
    </w:p>
    <w:p w14:paraId="2050077F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93C60B0" w14:textId="434ED541" w:rsidR="00443963" w:rsidRDefault="004439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443963">
        <w:rPr>
          <w:szCs w:val="24"/>
          <w:lang w:val="lt-LT"/>
        </w:rPr>
        <w:t xml:space="preserve">Dėl rūkymo </w:t>
      </w:r>
      <w:r w:rsidR="00A76D59">
        <w:rPr>
          <w:szCs w:val="24"/>
          <w:lang w:val="lt-LT"/>
        </w:rPr>
        <w:t>Melatonin Vitabalans</w:t>
      </w:r>
      <w:r w:rsidRPr="00443963">
        <w:rPr>
          <w:szCs w:val="24"/>
          <w:lang w:val="lt-LT"/>
        </w:rPr>
        <w:t xml:space="preserve"> gali būti mažiau </w:t>
      </w:r>
      <w:r>
        <w:rPr>
          <w:szCs w:val="24"/>
          <w:lang w:val="lt-LT"/>
        </w:rPr>
        <w:t>veiksmingas</w:t>
      </w:r>
      <w:r w:rsidRPr="00443963">
        <w:rPr>
          <w:szCs w:val="24"/>
          <w:lang w:val="lt-LT"/>
        </w:rPr>
        <w:t xml:space="preserve">, nes tabako dūmų komponentai gali padidinti melatonino </w:t>
      </w:r>
      <w:r>
        <w:rPr>
          <w:szCs w:val="24"/>
          <w:lang w:val="lt-LT"/>
        </w:rPr>
        <w:t>suskaldymą</w:t>
      </w:r>
      <w:r w:rsidRPr="00443963">
        <w:rPr>
          <w:szCs w:val="24"/>
          <w:lang w:val="lt-LT"/>
        </w:rPr>
        <w:t xml:space="preserve"> kepenyse.</w:t>
      </w:r>
    </w:p>
    <w:p w14:paraId="5C5619B3" w14:textId="77777777" w:rsidR="00443963" w:rsidRPr="00B05029" w:rsidRDefault="004439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E24D917" w14:textId="77777777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Vaikams ir paaugliams</w:t>
      </w:r>
    </w:p>
    <w:p w14:paraId="16A94B3B" w14:textId="2B1ED3DB" w:rsidR="00F34163" w:rsidRDefault="004439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4"/>
          <w:lang w:val="lt-LT"/>
        </w:rPr>
      </w:pPr>
      <w:r w:rsidRPr="00443963">
        <w:rPr>
          <w:bCs/>
          <w:szCs w:val="24"/>
          <w:lang w:val="lt-LT"/>
        </w:rPr>
        <w:t xml:space="preserve">Neduokite šio vaisto jaunesniems </w:t>
      </w:r>
      <w:r w:rsidR="00BA48E0">
        <w:rPr>
          <w:bCs/>
          <w:szCs w:val="24"/>
          <w:lang w:val="lt-LT"/>
        </w:rPr>
        <w:t>ka</w:t>
      </w:r>
      <w:r w:rsidRPr="00443963">
        <w:rPr>
          <w:bCs/>
          <w:szCs w:val="24"/>
          <w:lang w:val="lt-LT"/>
        </w:rPr>
        <w:t>i</w:t>
      </w:r>
      <w:r w:rsidR="00BA48E0">
        <w:rPr>
          <w:bCs/>
          <w:szCs w:val="24"/>
          <w:lang w:val="lt-LT"/>
        </w:rPr>
        <w:t>p</w:t>
      </w:r>
      <w:r w:rsidRPr="00443963">
        <w:rPr>
          <w:bCs/>
          <w:szCs w:val="24"/>
          <w:lang w:val="lt-LT"/>
        </w:rPr>
        <w:t xml:space="preserve"> 18</w:t>
      </w:r>
      <w:r w:rsidR="00BA48E0">
        <w:rPr>
          <w:bCs/>
          <w:szCs w:val="24"/>
          <w:lang w:val="lt-LT"/>
        </w:rPr>
        <w:t> </w:t>
      </w:r>
      <w:r w:rsidRPr="00443963">
        <w:rPr>
          <w:bCs/>
          <w:szCs w:val="24"/>
          <w:lang w:val="lt-LT"/>
        </w:rPr>
        <w:t>metų vaikams, nes jis nebuvo išbandytas ir jo poveikis nežinomas.</w:t>
      </w:r>
    </w:p>
    <w:p w14:paraId="77B7E448" w14:textId="77777777" w:rsidR="00443963" w:rsidRPr="00443963" w:rsidRDefault="004439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4"/>
          <w:lang w:val="lt-LT"/>
        </w:rPr>
      </w:pPr>
    </w:p>
    <w:p w14:paraId="64BD93CB" w14:textId="4257F3CF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lastRenderedPageBreak/>
        <w:t xml:space="preserve">Kiti vaistai ir </w:t>
      </w:r>
      <w:r w:rsidR="00A76D59">
        <w:rPr>
          <w:rFonts w:ascii="Times New Roman" w:hAnsi="Times New Roman"/>
          <w:sz w:val="22"/>
          <w:lang w:val="lt-LT"/>
        </w:rPr>
        <w:t>Melatonin Vitabalans</w:t>
      </w:r>
    </w:p>
    <w:p w14:paraId="57DBB37A" w14:textId="433113D5" w:rsidR="00443963" w:rsidRPr="00957675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957675">
        <w:rPr>
          <w:szCs w:val="24"/>
          <w:lang w:val="lt-LT"/>
        </w:rPr>
        <w:t>Jeigu vartojate ar neseniai vartojote kitų vaistų arba dėl to nesate tikri, apie tai pasakykite gydytojui arba vaistininkui.</w:t>
      </w:r>
      <w:r w:rsidR="00443963" w:rsidRPr="00957675">
        <w:rPr>
          <w:szCs w:val="24"/>
          <w:lang w:val="lt-LT"/>
        </w:rPr>
        <w:t xml:space="preserve"> Vartojant melatonin</w:t>
      </w:r>
      <w:r w:rsidR="00BA48E0">
        <w:rPr>
          <w:szCs w:val="24"/>
          <w:lang w:val="lt-LT"/>
        </w:rPr>
        <w:t>o</w:t>
      </w:r>
      <w:r w:rsidR="00443963" w:rsidRPr="00957675">
        <w:rPr>
          <w:szCs w:val="24"/>
          <w:lang w:val="lt-LT"/>
        </w:rPr>
        <w:t xml:space="preserve"> kartu su toliau išvardytais vaistais, gali padidėti šalutinio poveikio rizika arba tai gali turėti įtakos </w:t>
      </w:r>
      <w:r w:rsidR="00A76D59">
        <w:rPr>
          <w:szCs w:val="24"/>
          <w:lang w:val="lt-LT"/>
        </w:rPr>
        <w:t>Melatonin Vitabalans</w:t>
      </w:r>
      <w:r w:rsidR="00443963" w:rsidRPr="00957675">
        <w:rPr>
          <w:szCs w:val="24"/>
          <w:lang w:val="lt-LT"/>
        </w:rPr>
        <w:t xml:space="preserve"> ar kito vaisto veikimui. Šie vaistai yra:</w:t>
      </w:r>
    </w:p>
    <w:p w14:paraId="22813C45" w14:textId="529AE32A" w:rsidR="00443963" w:rsidRPr="00957675" w:rsidRDefault="00443963" w:rsidP="00957675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957675">
        <w:rPr>
          <w:szCs w:val="24"/>
          <w:lang w:val="lt-LT"/>
        </w:rPr>
        <w:t>fluvoksaminas (vartojamas depresijai ir obsesiniam kompulsiniam sutrikimui gydyti)</w:t>
      </w:r>
      <w:r w:rsidR="00BA48E0">
        <w:rPr>
          <w:szCs w:val="24"/>
          <w:lang w:val="lt-LT"/>
        </w:rPr>
        <w:t>;</w:t>
      </w:r>
    </w:p>
    <w:p w14:paraId="52F1DA96" w14:textId="1B099954" w:rsidR="00443963" w:rsidRPr="00957675" w:rsidRDefault="00443963" w:rsidP="00957675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957675">
        <w:rPr>
          <w:szCs w:val="24"/>
          <w:lang w:val="lt-LT"/>
        </w:rPr>
        <w:t>chinolonai ir rifampicinas (vartojami bakterinėms infekcijoms gydyti)</w:t>
      </w:r>
      <w:r w:rsidR="00BA48E0">
        <w:rPr>
          <w:szCs w:val="24"/>
          <w:lang w:val="lt-LT"/>
        </w:rPr>
        <w:t>;</w:t>
      </w:r>
    </w:p>
    <w:p w14:paraId="235B9D30" w14:textId="2C18438D" w:rsidR="00443963" w:rsidRPr="00957675" w:rsidRDefault="00443963" w:rsidP="00957675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957675">
        <w:rPr>
          <w:szCs w:val="24"/>
          <w:lang w:val="lt-LT"/>
        </w:rPr>
        <w:t>estrogenai (vartojami kontracepcijai arba pakaitiniam gydymui hormonais)</w:t>
      </w:r>
      <w:r w:rsidR="00BA48E0">
        <w:rPr>
          <w:szCs w:val="24"/>
          <w:lang w:val="lt-LT"/>
        </w:rPr>
        <w:t>;</w:t>
      </w:r>
    </w:p>
    <w:p w14:paraId="0CA9F51C" w14:textId="035BAD76" w:rsidR="00443963" w:rsidRPr="00957675" w:rsidRDefault="00443963" w:rsidP="00957675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957675">
        <w:rPr>
          <w:szCs w:val="24"/>
          <w:lang w:val="lt-LT"/>
        </w:rPr>
        <w:t>karbamazepinas (vartojamas epilepsijai gydyti)</w:t>
      </w:r>
      <w:r w:rsidR="00BA48E0">
        <w:rPr>
          <w:szCs w:val="24"/>
          <w:lang w:val="lt-LT"/>
        </w:rPr>
        <w:t>;</w:t>
      </w:r>
    </w:p>
    <w:p w14:paraId="6F2CEF43" w14:textId="762C2EDC" w:rsidR="00443963" w:rsidRPr="00957675" w:rsidRDefault="00443963" w:rsidP="00957675">
      <w:pPr>
        <w:widowControl w:val="0"/>
        <w:numPr>
          <w:ilvl w:val="0"/>
          <w:numId w:val="9"/>
        </w:numPr>
        <w:ind w:left="567" w:hanging="567"/>
        <w:rPr>
          <w:szCs w:val="24"/>
          <w:lang w:val="lt-LT"/>
        </w:rPr>
      </w:pPr>
      <w:r w:rsidRPr="00957675">
        <w:rPr>
          <w:szCs w:val="24"/>
          <w:lang w:val="lt-LT"/>
        </w:rPr>
        <w:t>5</w:t>
      </w:r>
      <w:r w:rsidR="00BA48E0">
        <w:rPr>
          <w:szCs w:val="24"/>
          <w:lang w:val="lt-LT"/>
        </w:rPr>
        <w:noBreakHyphen/>
        <w:t>metoksipsoralenas (5</w:t>
      </w:r>
      <w:r w:rsidR="00BA48E0">
        <w:rPr>
          <w:szCs w:val="24"/>
          <w:lang w:val="lt-LT"/>
        </w:rPr>
        <w:noBreakHyphen/>
        <w:t>MOP)</w:t>
      </w:r>
      <w:r w:rsidRPr="00957675">
        <w:rPr>
          <w:szCs w:val="24"/>
          <w:lang w:val="lt-LT"/>
        </w:rPr>
        <w:t xml:space="preserve"> arba 8</w:t>
      </w:r>
      <w:r w:rsidR="00BA48E0">
        <w:rPr>
          <w:szCs w:val="24"/>
          <w:lang w:val="lt-LT"/>
        </w:rPr>
        <w:noBreakHyphen/>
      </w:r>
      <w:r w:rsidRPr="00957675">
        <w:rPr>
          <w:szCs w:val="24"/>
          <w:lang w:val="lt-LT"/>
        </w:rPr>
        <w:t>metoksipsoralen</w:t>
      </w:r>
      <w:r w:rsidR="00957675" w:rsidRPr="00957675">
        <w:rPr>
          <w:szCs w:val="24"/>
          <w:lang w:val="lt-LT"/>
        </w:rPr>
        <w:t>as</w:t>
      </w:r>
      <w:r w:rsidR="00BA48E0">
        <w:rPr>
          <w:szCs w:val="24"/>
          <w:lang w:val="lt-LT"/>
        </w:rPr>
        <w:t> </w:t>
      </w:r>
      <w:r w:rsidRPr="00957675">
        <w:rPr>
          <w:szCs w:val="24"/>
          <w:lang w:val="lt-LT"/>
        </w:rPr>
        <w:t>(8</w:t>
      </w:r>
      <w:r w:rsidR="00BA48E0">
        <w:rPr>
          <w:szCs w:val="24"/>
          <w:lang w:val="lt-LT"/>
        </w:rPr>
        <w:noBreakHyphen/>
      </w:r>
      <w:r w:rsidRPr="00957675">
        <w:rPr>
          <w:szCs w:val="24"/>
          <w:lang w:val="lt-LT"/>
        </w:rPr>
        <w:t>MOP)</w:t>
      </w:r>
      <w:r w:rsidR="00957675" w:rsidRPr="00957675">
        <w:rPr>
          <w:szCs w:val="24"/>
          <w:lang w:val="lt-LT"/>
        </w:rPr>
        <w:t xml:space="preserve"> (vartojami</w:t>
      </w:r>
      <w:r w:rsidRPr="00957675">
        <w:rPr>
          <w:szCs w:val="24"/>
          <w:lang w:val="lt-LT"/>
        </w:rPr>
        <w:t xml:space="preserve"> </w:t>
      </w:r>
      <w:r w:rsidR="00957675" w:rsidRPr="00957675">
        <w:rPr>
          <w:szCs w:val="24"/>
          <w:lang w:val="lt-LT"/>
        </w:rPr>
        <w:t>odos ligoms gydyti)</w:t>
      </w:r>
      <w:r w:rsidR="00BA48E0">
        <w:rPr>
          <w:szCs w:val="24"/>
          <w:lang w:val="lt-LT"/>
        </w:rPr>
        <w:t>;</w:t>
      </w:r>
    </w:p>
    <w:p w14:paraId="29E3D11B" w14:textId="180EAD3A" w:rsidR="00957675" w:rsidRPr="00957675" w:rsidRDefault="00957675" w:rsidP="00957675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957675">
        <w:rPr>
          <w:szCs w:val="24"/>
          <w:lang w:val="lt-LT"/>
        </w:rPr>
        <w:t>b</w:t>
      </w:r>
      <w:r w:rsidR="00443963" w:rsidRPr="00957675">
        <w:rPr>
          <w:szCs w:val="24"/>
          <w:lang w:val="lt-LT"/>
        </w:rPr>
        <w:t xml:space="preserve">enzodiazepinai ir nebenzodiazepininiai </w:t>
      </w:r>
      <w:r w:rsidRPr="00957675">
        <w:rPr>
          <w:szCs w:val="24"/>
          <w:lang w:val="lt-LT"/>
        </w:rPr>
        <w:t>migdomieji vaistai</w:t>
      </w:r>
      <w:r w:rsidR="00443963" w:rsidRPr="00957675">
        <w:rPr>
          <w:szCs w:val="24"/>
          <w:lang w:val="lt-LT"/>
        </w:rPr>
        <w:t xml:space="preserve"> (vaistai, </w:t>
      </w:r>
      <w:r w:rsidRPr="00957675">
        <w:rPr>
          <w:szCs w:val="24"/>
          <w:lang w:val="lt-LT"/>
        </w:rPr>
        <w:t>vartojami</w:t>
      </w:r>
      <w:r w:rsidR="00443963" w:rsidRPr="00957675">
        <w:rPr>
          <w:szCs w:val="24"/>
          <w:lang w:val="lt-LT"/>
        </w:rPr>
        <w:t xml:space="preserve"> miegui sukelti, tokie kaip zaleplonas, zolpidemas ir zopiklonas)</w:t>
      </w:r>
      <w:r w:rsidR="00BA48E0">
        <w:rPr>
          <w:szCs w:val="24"/>
          <w:lang w:val="lt-LT"/>
        </w:rPr>
        <w:t>;</w:t>
      </w:r>
    </w:p>
    <w:p w14:paraId="23D9C4B7" w14:textId="061854ED" w:rsidR="00957675" w:rsidRPr="00957675" w:rsidRDefault="00957675" w:rsidP="00957675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>
        <w:rPr>
          <w:szCs w:val="24"/>
          <w:lang w:val="lt-LT"/>
        </w:rPr>
        <w:t>t</w:t>
      </w:r>
      <w:r w:rsidR="00443963" w:rsidRPr="00957675">
        <w:rPr>
          <w:szCs w:val="24"/>
          <w:lang w:val="lt-LT"/>
        </w:rPr>
        <w:t>ioridazinas (vartojamas šizofrenijai gydyti)</w:t>
      </w:r>
      <w:r w:rsidR="00BA48E0">
        <w:rPr>
          <w:szCs w:val="24"/>
          <w:lang w:val="lt-LT"/>
        </w:rPr>
        <w:t>;</w:t>
      </w:r>
    </w:p>
    <w:p w14:paraId="745C5407" w14:textId="6E7ECD2E" w:rsidR="00F34163" w:rsidRPr="00957675" w:rsidRDefault="00443963" w:rsidP="00957675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957675">
        <w:rPr>
          <w:szCs w:val="24"/>
          <w:lang w:val="lt-LT"/>
        </w:rPr>
        <w:t>imipraminas (vartojamas depresijai gydyti)</w:t>
      </w:r>
      <w:r w:rsidR="00BA48E0">
        <w:rPr>
          <w:szCs w:val="24"/>
          <w:lang w:val="lt-LT"/>
        </w:rPr>
        <w:t>;</w:t>
      </w:r>
    </w:p>
    <w:p w14:paraId="15108F8D" w14:textId="77777777" w:rsidR="00957675" w:rsidRPr="00957675" w:rsidRDefault="00957675" w:rsidP="00957675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>
        <w:rPr>
          <w:szCs w:val="24"/>
          <w:lang w:val="lt-LT"/>
        </w:rPr>
        <w:t>v</w:t>
      </w:r>
      <w:r w:rsidRPr="00957675">
        <w:rPr>
          <w:szCs w:val="24"/>
          <w:lang w:val="lt-LT"/>
        </w:rPr>
        <w:t>arfarinas (vartojamas, kad nesusidarytų kraujo krešulių) – norint tiksliau patikrinti, gali prireikti INR (kraujo krešėjimo tyrimo).</w:t>
      </w:r>
    </w:p>
    <w:p w14:paraId="375FC334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FD07775" w14:textId="4CD29EBB" w:rsidR="00F34163" w:rsidRDefault="00A76D59" w:rsidP="00F34163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Melatonin Vitabalans</w:t>
      </w:r>
      <w:r w:rsidR="00F34163" w:rsidRPr="00B05029">
        <w:rPr>
          <w:rFonts w:ascii="Times New Roman" w:hAnsi="Times New Roman"/>
          <w:sz w:val="22"/>
          <w:lang w:val="lt-LT"/>
        </w:rPr>
        <w:t xml:space="preserve"> vartojimas su maistu</w:t>
      </w:r>
      <w:r w:rsidR="00957675">
        <w:rPr>
          <w:rFonts w:ascii="Times New Roman" w:hAnsi="Times New Roman"/>
          <w:sz w:val="22"/>
          <w:lang w:val="lt-LT"/>
        </w:rPr>
        <w:t xml:space="preserve">, </w:t>
      </w:r>
      <w:r w:rsidR="00F34163" w:rsidRPr="00B05029">
        <w:rPr>
          <w:rFonts w:ascii="Times New Roman" w:hAnsi="Times New Roman"/>
          <w:sz w:val="22"/>
          <w:lang w:val="lt-LT"/>
        </w:rPr>
        <w:t>gėrimais</w:t>
      </w:r>
      <w:r w:rsidR="00957675">
        <w:rPr>
          <w:rFonts w:ascii="Times New Roman" w:hAnsi="Times New Roman"/>
          <w:sz w:val="22"/>
          <w:lang w:val="lt-LT"/>
        </w:rPr>
        <w:t xml:space="preserve"> </w:t>
      </w:r>
      <w:r w:rsidR="00F34163" w:rsidRPr="00B05029">
        <w:rPr>
          <w:rFonts w:ascii="Times New Roman" w:hAnsi="Times New Roman"/>
          <w:sz w:val="22"/>
          <w:lang w:val="lt-LT"/>
        </w:rPr>
        <w:t>ir</w:t>
      </w:r>
      <w:r w:rsidR="00957675">
        <w:rPr>
          <w:rFonts w:ascii="Times New Roman" w:hAnsi="Times New Roman"/>
          <w:sz w:val="22"/>
          <w:lang w:val="lt-LT"/>
        </w:rPr>
        <w:t xml:space="preserve"> </w:t>
      </w:r>
      <w:r w:rsidR="00F34163" w:rsidRPr="00B05029">
        <w:rPr>
          <w:rFonts w:ascii="Times New Roman" w:hAnsi="Times New Roman"/>
          <w:sz w:val="22"/>
          <w:lang w:val="lt-LT"/>
        </w:rPr>
        <w:t>alkoholiu</w:t>
      </w:r>
    </w:p>
    <w:p w14:paraId="2B83ADFB" w14:textId="3CA8A886" w:rsidR="00957675" w:rsidRPr="00957675" w:rsidRDefault="00957675" w:rsidP="00957675">
      <w:pPr>
        <w:rPr>
          <w:lang w:val="lt-LT" w:eastAsia="x-none"/>
        </w:rPr>
      </w:pPr>
      <w:r w:rsidRPr="00957675">
        <w:rPr>
          <w:lang w:val="lt-LT" w:eastAsia="x-none"/>
        </w:rPr>
        <w:t>Maistas gali pakeisti melatonino veiksmingumą. Maisto nerekomenduojama vartoti 2</w:t>
      </w:r>
      <w:r w:rsidR="00BA48E0">
        <w:rPr>
          <w:lang w:val="lt-LT" w:eastAsia="x-none"/>
        </w:rPr>
        <w:t> </w:t>
      </w:r>
      <w:r w:rsidRPr="00957675">
        <w:rPr>
          <w:lang w:val="lt-LT" w:eastAsia="x-none"/>
        </w:rPr>
        <w:t xml:space="preserve">valandas prieš </w:t>
      </w:r>
      <w:r>
        <w:rPr>
          <w:lang w:val="lt-LT" w:eastAsia="x-none"/>
        </w:rPr>
        <w:t>ir</w:t>
      </w:r>
      <w:r w:rsidRPr="00957675">
        <w:rPr>
          <w:lang w:val="lt-LT" w:eastAsia="x-none"/>
        </w:rPr>
        <w:t xml:space="preserve"> 2</w:t>
      </w:r>
      <w:r w:rsidR="00BA48E0">
        <w:rPr>
          <w:lang w:val="lt-LT" w:eastAsia="x-none"/>
        </w:rPr>
        <w:t xml:space="preserve"> </w:t>
      </w:r>
      <w:r w:rsidRPr="00957675">
        <w:rPr>
          <w:lang w:val="lt-LT" w:eastAsia="x-none"/>
        </w:rPr>
        <w:t xml:space="preserve">valandas po numatyto melatonino vartojimo laiko. Nevartokite alkoholio prieš vartodami </w:t>
      </w:r>
      <w:r w:rsidR="00A76D59">
        <w:rPr>
          <w:lang w:val="lt-LT" w:eastAsia="x-none"/>
        </w:rPr>
        <w:t>Melatonin Vitabalans</w:t>
      </w:r>
      <w:r w:rsidRPr="00957675">
        <w:rPr>
          <w:lang w:val="lt-LT" w:eastAsia="x-none"/>
        </w:rPr>
        <w:t xml:space="preserve">, jo </w:t>
      </w:r>
      <w:r>
        <w:rPr>
          <w:lang w:val="lt-LT" w:eastAsia="x-none"/>
        </w:rPr>
        <w:t xml:space="preserve">vartojimo </w:t>
      </w:r>
      <w:r w:rsidRPr="00957675">
        <w:rPr>
          <w:lang w:val="lt-LT" w:eastAsia="x-none"/>
        </w:rPr>
        <w:t>metu ar po jo</w:t>
      </w:r>
      <w:r>
        <w:rPr>
          <w:lang w:val="lt-LT" w:eastAsia="x-none"/>
        </w:rPr>
        <w:t xml:space="preserve"> vartojimo</w:t>
      </w:r>
      <w:r w:rsidRPr="00957675">
        <w:rPr>
          <w:lang w:val="lt-LT" w:eastAsia="x-none"/>
        </w:rPr>
        <w:t xml:space="preserve">, nes tai sumažina </w:t>
      </w:r>
      <w:r w:rsidR="00A76D59">
        <w:rPr>
          <w:lang w:val="lt-LT" w:eastAsia="x-none"/>
        </w:rPr>
        <w:t>Melatonin Vitabalans</w:t>
      </w:r>
      <w:r w:rsidRPr="00957675">
        <w:rPr>
          <w:lang w:val="lt-LT" w:eastAsia="x-none"/>
        </w:rPr>
        <w:t xml:space="preserve"> </w:t>
      </w:r>
      <w:r>
        <w:rPr>
          <w:lang w:val="lt-LT" w:eastAsia="x-none"/>
        </w:rPr>
        <w:t>veiksmingum</w:t>
      </w:r>
      <w:r w:rsidRPr="00957675">
        <w:rPr>
          <w:lang w:val="lt-LT" w:eastAsia="x-none"/>
        </w:rPr>
        <w:t>ą.</w:t>
      </w:r>
    </w:p>
    <w:p w14:paraId="75B62E01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90FC290" w14:textId="77777777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Nėštumas ir žindymo laikotarpis</w:t>
      </w:r>
    </w:p>
    <w:p w14:paraId="1CA8053A" w14:textId="066B3CFF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B05029">
        <w:rPr>
          <w:szCs w:val="24"/>
          <w:lang w:val="lt-LT"/>
        </w:rPr>
        <w:t>Jeigu esate nėščia, žindote kūdikį, manote, kad galbūt esate nėščia, arba planuojate pastoti, tai prieš vartodama šį vaistą, pasitarkite su gydytoju</w:t>
      </w:r>
      <w:r w:rsidR="00957675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>arba</w:t>
      </w:r>
      <w:r w:rsidR="00957675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>vaistininku.</w:t>
      </w:r>
    </w:p>
    <w:p w14:paraId="74DD3FA9" w14:textId="2D55F433" w:rsidR="00F34163" w:rsidRDefault="00957675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N</w:t>
      </w:r>
      <w:r w:rsidRPr="00957675">
        <w:rPr>
          <w:szCs w:val="24"/>
          <w:lang w:val="lt-LT"/>
        </w:rPr>
        <w:t xml:space="preserve">ėštumo ar žindymo laikotarpiu </w:t>
      </w:r>
      <w:r w:rsidR="00A76D59">
        <w:rPr>
          <w:szCs w:val="24"/>
          <w:lang w:val="lt-LT"/>
        </w:rPr>
        <w:t>Melatonin Vitabalans</w:t>
      </w:r>
      <w:r w:rsidRPr="00957675">
        <w:rPr>
          <w:szCs w:val="24"/>
          <w:lang w:val="lt-LT"/>
        </w:rPr>
        <w:t xml:space="preserve"> vartoti nerekomenduojama.</w:t>
      </w:r>
    </w:p>
    <w:p w14:paraId="66E01C12" w14:textId="77777777" w:rsidR="00957675" w:rsidRPr="00B05029" w:rsidRDefault="00957675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EA1CB1C" w14:textId="77777777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Vairavimas ir mechanizmų valdymas</w:t>
      </w:r>
    </w:p>
    <w:p w14:paraId="5FF9D294" w14:textId="110779B1" w:rsidR="00F34163" w:rsidRPr="00B05029" w:rsidRDefault="00A76D5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2"/>
          <w:lang w:val="lt-LT"/>
        </w:rPr>
        <w:t>Melatonin Vitabalans</w:t>
      </w:r>
      <w:r w:rsidR="00957675" w:rsidRPr="00B05029">
        <w:rPr>
          <w:szCs w:val="22"/>
          <w:lang w:val="lt-LT"/>
        </w:rPr>
        <w:t xml:space="preserve"> </w:t>
      </w:r>
      <w:r w:rsidR="00957675" w:rsidRPr="00B05029">
        <w:rPr>
          <w:szCs w:val="24"/>
          <w:lang w:val="lt-LT"/>
        </w:rPr>
        <w:t>gebėjimą vairuoti ir valdyti mechanizmus veikia vidutiniškai.</w:t>
      </w:r>
      <w:r w:rsidR="00957675">
        <w:rPr>
          <w:szCs w:val="24"/>
          <w:lang w:val="lt-LT"/>
        </w:rPr>
        <w:t xml:space="preserve"> </w:t>
      </w:r>
      <w:r>
        <w:rPr>
          <w:szCs w:val="24"/>
          <w:lang w:val="lt-LT"/>
        </w:rPr>
        <w:t>Melatonin Vitabalans</w:t>
      </w:r>
      <w:r w:rsidR="00957675" w:rsidRPr="00957675">
        <w:rPr>
          <w:szCs w:val="24"/>
          <w:lang w:val="lt-LT"/>
        </w:rPr>
        <w:t xml:space="preserve"> gali sukelti mieguistumą. Pavartojus melatonino, keli</w:t>
      </w:r>
      <w:r w:rsidR="00957675">
        <w:rPr>
          <w:szCs w:val="24"/>
          <w:lang w:val="lt-LT"/>
        </w:rPr>
        <w:t>oms</w:t>
      </w:r>
      <w:r w:rsidR="00BA48E0">
        <w:rPr>
          <w:szCs w:val="24"/>
          <w:lang w:val="lt-LT"/>
        </w:rPr>
        <w:t> </w:t>
      </w:r>
      <w:r w:rsidR="00957675" w:rsidRPr="00957675">
        <w:rPr>
          <w:szCs w:val="24"/>
          <w:lang w:val="lt-LT"/>
        </w:rPr>
        <w:t>valand</w:t>
      </w:r>
      <w:r w:rsidR="00957675">
        <w:rPr>
          <w:szCs w:val="24"/>
          <w:lang w:val="lt-LT"/>
        </w:rPr>
        <w:t>om</w:t>
      </w:r>
      <w:r w:rsidR="00957675" w:rsidRPr="00957675">
        <w:rPr>
          <w:szCs w:val="24"/>
          <w:lang w:val="lt-LT"/>
        </w:rPr>
        <w:t xml:space="preserve">s gali sutrikti </w:t>
      </w:r>
      <w:r w:rsidR="00957675">
        <w:rPr>
          <w:szCs w:val="24"/>
          <w:lang w:val="lt-LT"/>
        </w:rPr>
        <w:t>budrumas</w:t>
      </w:r>
      <w:r w:rsidR="00957675" w:rsidRPr="00957675">
        <w:rPr>
          <w:szCs w:val="24"/>
          <w:lang w:val="lt-LT"/>
        </w:rPr>
        <w:t xml:space="preserve">. </w:t>
      </w:r>
      <w:r w:rsidR="00BA48E0">
        <w:rPr>
          <w:szCs w:val="24"/>
          <w:lang w:val="lt-LT"/>
        </w:rPr>
        <w:t>Pava</w:t>
      </w:r>
      <w:r w:rsidR="00957675" w:rsidRPr="00957675">
        <w:rPr>
          <w:szCs w:val="24"/>
          <w:lang w:val="lt-LT"/>
        </w:rPr>
        <w:t>r</w:t>
      </w:r>
      <w:r w:rsidR="00BA48E0">
        <w:rPr>
          <w:szCs w:val="24"/>
          <w:lang w:val="lt-LT"/>
        </w:rPr>
        <w:t>toj</w:t>
      </w:r>
      <w:r w:rsidR="00957675" w:rsidRPr="00957675">
        <w:rPr>
          <w:szCs w:val="24"/>
          <w:lang w:val="lt-LT"/>
        </w:rPr>
        <w:t>us melatonino, nevairuokite ir nevaldykite mechanizmų.</w:t>
      </w:r>
    </w:p>
    <w:p w14:paraId="0E1056B4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3DAF030" w14:textId="77777777" w:rsidR="006A6792" w:rsidRPr="00B05029" w:rsidRDefault="006A679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13D2F24" w14:textId="66D43DE9" w:rsidR="00F34163" w:rsidRPr="00B05029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3.</w:t>
      </w:r>
      <w:r w:rsidRPr="00B05029">
        <w:rPr>
          <w:rFonts w:ascii="Times New Roman" w:hAnsi="Times New Roman"/>
          <w:sz w:val="22"/>
          <w:lang w:val="lt-LT"/>
        </w:rPr>
        <w:tab/>
        <w:t xml:space="preserve">Kaip vartoti </w:t>
      </w:r>
      <w:r w:rsidR="00A76D59">
        <w:rPr>
          <w:rFonts w:ascii="Times New Roman" w:hAnsi="Times New Roman"/>
          <w:sz w:val="22"/>
          <w:lang w:val="lt-LT"/>
        </w:rPr>
        <w:t>Melatonin Vitabalans</w:t>
      </w:r>
    </w:p>
    <w:p w14:paraId="4346396A" w14:textId="77777777" w:rsidR="00F34163" w:rsidRPr="00B05029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8158054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Visada vartokite šį vaistą tiksliai</w:t>
      </w:r>
      <w:r w:rsidR="00BA48E0">
        <w:rPr>
          <w:szCs w:val="24"/>
          <w:lang w:val="lt-LT"/>
        </w:rPr>
        <w:t>,</w:t>
      </w:r>
      <w:r w:rsidRPr="00B05029">
        <w:rPr>
          <w:szCs w:val="24"/>
          <w:lang w:val="lt-LT"/>
        </w:rPr>
        <w:t xml:space="preserve"> kaip nurodė gydytojas arba vaistininkas</w:t>
      </w:r>
      <w:r w:rsidR="006A6792">
        <w:rPr>
          <w:szCs w:val="24"/>
          <w:lang w:val="lt-LT"/>
        </w:rPr>
        <w:t>.</w:t>
      </w:r>
      <w:r w:rsidRPr="00B05029">
        <w:rPr>
          <w:szCs w:val="24"/>
          <w:lang w:val="lt-LT"/>
        </w:rPr>
        <w:t xml:space="preserve"> Jeigu abejojate, kreipkitės į gydytoją arba vaistininką.</w:t>
      </w:r>
    </w:p>
    <w:p w14:paraId="6BE91B23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8C2FB08" w14:textId="7A4F4D6C" w:rsidR="006A6792" w:rsidRPr="00B05029" w:rsidRDefault="006A6792" w:rsidP="006A6792">
      <w:pPr>
        <w:widowControl w:val="0"/>
        <w:rPr>
          <w:szCs w:val="24"/>
          <w:lang w:val="lt-LT"/>
        </w:rPr>
      </w:pPr>
      <w:r w:rsidRPr="00B05029">
        <w:rPr>
          <w:szCs w:val="24"/>
          <w:lang w:val="lt-LT"/>
        </w:rPr>
        <w:t>Standartinė dozė yra viena 3</w:t>
      </w:r>
      <w:r w:rsidR="00761DFA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mg tabletė per</w:t>
      </w:r>
      <w:r w:rsidR="00BA48E0">
        <w:rPr>
          <w:szCs w:val="24"/>
          <w:lang w:val="lt-LT"/>
        </w:rPr>
        <w:t> </w:t>
      </w:r>
      <w:r w:rsidRPr="00B05029">
        <w:rPr>
          <w:szCs w:val="24"/>
          <w:lang w:val="lt-LT"/>
        </w:rPr>
        <w:t xml:space="preserve">parą, vartojama </w:t>
      </w:r>
      <w:r>
        <w:rPr>
          <w:szCs w:val="24"/>
          <w:lang w:val="lt-LT"/>
        </w:rPr>
        <w:t xml:space="preserve">po laiko juostų pasikeitimą sukėlusio skrydžio </w:t>
      </w:r>
      <w:r w:rsidRPr="00B05029">
        <w:rPr>
          <w:szCs w:val="24"/>
          <w:lang w:val="lt-LT"/>
        </w:rPr>
        <w:t>norint eiti miegoti vietos laiku, pradedant nuo atvykimo į vietą ne ilgiau kaip 4</w:t>
      </w:r>
      <w:r w:rsidR="00BA48E0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paras. Jei standartinė 3</w:t>
      </w:r>
      <w:r w:rsidR="00761DFA" w:rsidRPr="007A0694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mg dozė nepakankamai palengvina simptomus, vietoje 3</w:t>
      </w:r>
      <w:r w:rsidR="00761DFA">
        <w:rPr>
          <w:szCs w:val="24"/>
          <w:lang w:val="lt-LT"/>
        </w:rPr>
        <w:t> </w:t>
      </w:r>
      <w:r w:rsidRPr="00B05029">
        <w:rPr>
          <w:szCs w:val="24"/>
          <w:lang w:val="lt-LT"/>
        </w:rPr>
        <w:t xml:space="preserve">mg gali būti </w:t>
      </w:r>
      <w:r w:rsidR="00BA48E0">
        <w:rPr>
          <w:szCs w:val="24"/>
          <w:lang w:val="lt-LT"/>
        </w:rPr>
        <w:t>va</w:t>
      </w:r>
      <w:r w:rsidRPr="00B05029">
        <w:rPr>
          <w:szCs w:val="24"/>
          <w:lang w:val="lt-LT"/>
        </w:rPr>
        <w:t>r</w:t>
      </w:r>
      <w:r w:rsidR="00BA48E0">
        <w:rPr>
          <w:szCs w:val="24"/>
          <w:lang w:val="lt-LT"/>
        </w:rPr>
        <w:t>toj</w:t>
      </w:r>
      <w:r w:rsidRPr="00B05029">
        <w:rPr>
          <w:szCs w:val="24"/>
          <w:lang w:val="lt-LT"/>
        </w:rPr>
        <w:t>ama viena 5</w:t>
      </w:r>
      <w:r w:rsidR="00761DFA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mg tabletė norint eiti miegoti vietos laiku.</w:t>
      </w:r>
    </w:p>
    <w:p w14:paraId="1B2562B6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4489CD0" w14:textId="514C9CBE" w:rsidR="006A6792" w:rsidRPr="007A0694" w:rsidRDefault="006A6792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4"/>
          <w:lang w:val="lt-LT"/>
        </w:rPr>
      </w:pPr>
      <w:r w:rsidRPr="007A0694">
        <w:rPr>
          <w:i/>
          <w:szCs w:val="24"/>
          <w:lang w:val="lt-LT"/>
        </w:rPr>
        <w:t xml:space="preserve">Senyviems </w:t>
      </w:r>
      <w:r w:rsidR="00BA48E0">
        <w:rPr>
          <w:i/>
          <w:szCs w:val="24"/>
          <w:lang w:val="lt-LT"/>
        </w:rPr>
        <w:t>pacie</w:t>
      </w:r>
      <w:r w:rsidRPr="007A0694">
        <w:rPr>
          <w:i/>
          <w:szCs w:val="24"/>
          <w:lang w:val="lt-LT"/>
        </w:rPr>
        <w:t>n</w:t>
      </w:r>
      <w:r w:rsidR="00BA48E0">
        <w:rPr>
          <w:i/>
          <w:szCs w:val="24"/>
          <w:lang w:val="lt-LT"/>
        </w:rPr>
        <w:t>ta</w:t>
      </w:r>
      <w:r w:rsidRPr="007A0694">
        <w:rPr>
          <w:i/>
          <w:szCs w:val="24"/>
          <w:lang w:val="lt-LT"/>
        </w:rPr>
        <w:t>ms</w:t>
      </w:r>
    </w:p>
    <w:p w14:paraId="70B48FFB" w14:textId="770783DF" w:rsidR="006A6792" w:rsidRDefault="006A679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  <w:r>
        <w:rPr>
          <w:color w:val="000000"/>
          <w:szCs w:val="22"/>
          <w:lang w:val="lt-LT"/>
        </w:rPr>
        <w:t>R</w:t>
      </w:r>
      <w:r w:rsidRPr="00B05029">
        <w:rPr>
          <w:color w:val="000000"/>
          <w:szCs w:val="22"/>
          <w:lang w:val="lt-LT"/>
        </w:rPr>
        <w:t xml:space="preserve">ekomenduojama pradinė </w:t>
      </w:r>
      <w:r>
        <w:rPr>
          <w:color w:val="000000"/>
          <w:szCs w:val="22"/>
          <w:lang w:val="lt-LT"/>
        </w:rPr>
        <w:t xml:space="preserve">dozė senyviems </w:t>
      </w:r>
      <w:r w:rsidR="00BA48E0">
        <w:rPr>
          <w:color w:val="000000"/>
          <w:szCs w:val="22"/>
          <w:lang w:val="lt-LT"/>
        </w:rPr>
        <w:t>pacie</w:t>
      </w:r>
      <w:r>
        <w:rPr>
          <w:color w:val="000000"/>
          <w:szCs w:val="22"/>
          <w:lang w:val="lt-LT"/>
        </w:rPr>
        <w:t>n</w:t>
      </w:r>
      <w:r w:rsidR="00BA48E0">
        <w:rPr>
          <w:color w:val="000000"/>
          <w:szCs w:val="22"/>
          <w:lang w:val="lt-LT"/>
        </w:rPr>
        <w:t>ta</w:t>
      </w:r>
      <w:r>
        <w:rPr>
          <w:color w:val="000000"/>
          <w:szCs w:val="22"/>
          <w:lang w:val="lt-LT"/>
        </w:rPr>
        <w:t xml:space="preserve">ms yra </w:t>
      </w:r>
      <w:r w:rsidRPr="00B05029">
        <w:rPr>
          <w:color w:val="000000"/>
          <w:szCs w:val="22"/>
          <w:lang w:val="lt-LT"/>
        </w:rPr>
        <w:t>2,5</w:t>
      </w:r>
      <w:r w:rsidR="00761DFA">
        <w:rPr>
          <w:color w:val="000000"/>
          <w:szCs w:val="22"/>
          <w:lang w:val="lt-LT"/>
        </w:rPr>
        <w:t> </w:t>
      </w:r>
      <w:r w:rsidRPr="00B05029">
        <w:rPr>
          <w:color w:val="000000"/>
          <w:szCs w:val="22"/>
          <w:lang w:val="lt-LT"/>
        </w:rPr>
        <w:t xml:space="preserve">mg </w:t>
      </w:r>
      <w:r>
        <w:rPr>
          <w:color w:val="000000"/>
          <w:szCs w:val="22"/>
          <w:lang w:val="lt-LT"/>
        </w:rPr>
        <w:t>per</w:t>
      </w:r>
      <w:r w:rsidR="00BA48E0">
        <w:rPr>
          <w:color w:val="000000"/>
          <w:szCs w:val="22"/>
          <w:lang w:val="lt-LT"/>
        </w:rPr>
        <w:t> </w:t>
      </w:r>
      <w:r>
        <w:rPr>
          <w:color w:val="000000"/>
          <w:szCs w:val="22"/>
          <w:lang w:val="lt-LT"/>
        </w:rPr>
        <w:t>parą</w:t>
      </w:r>
      <w:r w:rsidRPr="00B05029">
        <w:rPr>
          <w:color w:val="000000"/>
          <w:szCs w:val="22"/>
          <w:lang w:val="lt-LT"/>
        </w:rPr>
        <w:t xml:space="preserve"> (viena 5</w:t>
      </w:r>
      <w:r w:rsidR="00761DFA">
        <w:rPr>
          <w:color w:val="000000"/>
          <w:szCs w:val="22"/>
          <w:lang w:val="lt-LT"/>
        </w:rPr>
        <w:t> </w:t>
      </w:r>
      <w:r w:rsidRPr="00B05029">
        <w:rPr>
          <w:color w:val="000000"/>
          <w:szCs w:val="22"/>
          <w:lang w:val="lt-LT"/>
        </w:rPr>
        <w:t>mg tabletės</w:t>
      </w:r>
      <w:r w:rsidR="005E2121">
        <w:rPr>
          <w:color w:val="000000"/>
          <w:szCs w:val="22"/>
          <w:lang w:val="lt-LT"/>
        </w:rPr>
        <w:t> </w:t>
      </w:r>
      <w:r w:rsidRPr="00B05029">
        <w:rPr>
          <w:color w:val="000000"/>
          <w:szCs w:val="22"/>
          <w:lang w:val="lt-LT"/>
        </w:rPr>
        <w:t>pusė)</w:t>
      </w:r>
      <w:r>
        <w:rPr>
          <w:color w:val="000000"/>
          <w:szCs w:val="22"/>
          <w:lang w:val="lt-LT"/>
        </w:rPr>
        <w:t>.</w:t>
      </w:r>
    </w:p>
    <w:p w14:paraId="5A0487C5" w14:textId="77777777" w:rsidR="006A6792" w:rsidRPr="00B05029" w:rsidRDefault="006A679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AD96682" w14:textId="035D9312" w:rsidR="006A6792" w:rsidRDefault="006A6792" w:rsidP="005829C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B05029">
        <w:rPr>
          <w:lang w:val="lt-LT"/>
        </w:rPr>
        <w:t xml:space="preserve">Melatonino vartojimo laikas yra svarbus. </w:t>
      </w:r>
      <w:r w:rsidRPr="006A6792">
        <w:rPr>
          <w:lang w:val="lt-LT"/>
        </w:rPr>
        <w:t>Dozė tur</w:t>
      </w:r>
      <w:r w:rsidR="00BA48E0">
        <w:rPr>
          <w:lang w:val="lt-LT"/>
        </w:rPr>
        <w:t>i</w:t>
      </w:r>
      <w:r w:rsidRPr="006A6792">
        <w:rPr>
          <w:lang w:val="lt-LT"/>
        </w:rPr>
        <w:t xml:space="preserve"> būti </w:t>
      </w:r>
      <w:r w:rsidR="00BA48E0">
        <w:rPr>
          <w:lang w:val="lt-LT"/>
        </w:rPr>
        <w:t>va</w:t>
      </w:r>
      <w:r w:rsidRPr="006A6792">
        <w:rPr>
          <w:lang w:val="lt-LT"/>
        </w:rPr>
        <w:t>r</w:t>
      </w:r>
      <w:r w:rsidR="00BA48E0">
        <w:rPr>
          <w:lang w:val="lt-LT"/>
        </w:rPr>
        <w:t>toj</w:t>
      </w:r>
      <w:r w:rsidRPr="006A6792">
        <w:rPr>
          <w:lang w:val="lt-LT"/>
        </w:rPr>
        <w:t>ama prieš miegą (vietos laiku). Tabletes reikia nuryti užgeriant stikline vandens. Maisto nerekomenduojama vartoti 2</w:t>
      </w:r>
      <w:r w:rsidR="00BA48E0">
        <w:rPr>
          <w:lang w:val="lt-LT"/>
        </w:rPr>
        <w:t> </w:t>
      </w:r>
      <w:r w:rsidRPr="006A6792">
        <w:rPr>
          <w:lang w:val="lt-LT"/>
        </w:rPr>
        <w:t xml:space="preserve">valandas prieš </w:t>
      </w:r>
      <w:r>
        <w:rPr>
          <w:lang w:val="lt-LT"/>
        </w:rPr>
        <w:t>ir</w:t>
      </w:r>
      <w:r w:rsidRPr="006A6792">
        <w:rPr>
          <w:lang w:val="lt-LT"/>
        </w:rPr>
        <w:t xml:space="preserve"> 2</w:t>
      </w:r>
      <w:r w:rsidR="00761DFA">
        <w:rPr>
          <w:lang w:val="lt-LT"/>
        </w:rPr>
        <w:t> </w:t>
      </w:r>
      <w:r w:rsidRPr="006A6792">
        <w:rPr>
          <w:lang w:val="lt-LT"/>
        </w:rPr>
        <w:t>valandas po numatyto melatonino vartojimo laiko.</w:t>
      </w:r>
    </w:p>
    <w:p w14:paraId="013E702F" w14:textId="77777777" w:rsidR="006A6792" w:rsidRDefault="006A6792" w:rsidP="005829C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53625E5D" w14:textId="7757FFD7" w:rsidR="006A6792" w:rsidRDefault="00A76D59" w:rsidP="005829C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>
        <w:rPr>
          <w:highlight w:val="lightGray"/>
          <w:lang w:val="lt-LT"/>
        </w:rPr>
        <w:t>Melatonin Vitabalans</w:t>
      </w:r>
      <w:r w:rsidR="006A6792" w:rsidRPr="006A6792">
        <w:rPr>
          <w:szCs w:val="24"/>
          <w:highlight w:val="lightGray"/>
          <w:lang w:val="lt-LT"/>
        </w:rPr>
        <w:t xml:space="preserve"> 5</w:t>
      </w:r>
      <w:r w:rsidR="00761DFA">
        <w:rPr>
          <w:szCs w:val="24"/>
          <w:highlight w:val="lightGray"/>
          <w:lang w:val="lt-LT"/>
        </w:rPr>
        <w:t> </w:t>
      </w:r>
      <w:r w:rsidR="006A6792" w:rsidRPr="006A6792">
        <w:rPr>
          <w:szCs w:val="24"/>
          <w:highlight w:val="lightGray"/>
          <w:lang w:val="lt-LT"/>
        </w:rPr>
        <w:t>mg tabletę galima padalyti į lygias dozes.</w:t>
      </w:r>
    </w:p>
    <w:p w14:paraId="2A8525AA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102ACEB" w14:textId="05FEC00A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 xml:space="preserve">Ką daryti pavartojus per didelę </w:t>
      </w:r>
      <w:r w:rsidR="00A76D59">
        <w:rPr>
          <w:rFonts w:ascii="Times New Roman" w:hAnsi="Times New Roman"/>
          <w:sz w:val="22"/>
          <w:lang w:val="lt-LT"/>
        </w:rPr>
        <w:t>Melatonin Vitabalans</w:t>
      </w:r>
      <w:r w:rsidRPr="00B05029">
        <w:rPr>
          <w:rFonts w:ascii="Times New Roman" w:hAnsi="Times New Roman"/>
          <w:sz w:val="22"/>
          <w:lang w:val="lt-LT"/>
        </w:rPr>
        <w:t xml:space="preserve"> dozę?</w:t>
      </w:r>
    </w:p>
    <w:p w14:paraId="6EB09C1E" w14:textId="2450F06E" w:rsidR="006A6792" w:rsidRDefault="006A6792" w:rsidP="006A679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6A6792">
        <w:rPr>
          <w:szCs w:val="24"/>
          <w:lang w:val="lt-LT"/>
        </w:rPr>
        <w:t xml:space="preserve">Jei </w:t>
      </w:r>
      <w:r w:rsidR="00BA48E0">
        <w:rPr>
          <w:szCs w:val="24"/>
          <w:lang w:val="lt-LT"/>
        </w:rPr>
        <w:t>pava</w:t>
      </w:r>
      <w:r w:rsidRPr="006A6792">
        <w:rPr>
          <w:szCs w:val="24"/>
          <w:lang w:val="lt-LT"/>
        </w:rPr>
        <w:t>r</w:t>
      </w:r>
      <w:r w:rsidR="00BA48E0">
        <w:rPr>
          <w:szCs w:val="24"/>
          <w:lang w:val="lt-LT"/>
        </w:rPr>
        <w:t>tojo</w:t>
      </w:r>
      <w:r w:rsidRPr="006A6792">
        <w:rPr>
          <w:szCs w:val="24"/>
          <w:lang w:val="lt-LT"/>
        </w:rPr>
        <w:t xml:space="preserve">te per daug savo vaisto arba </w:t>
      </w:r>
      <w:r>
        <w:rPr>
          <w:szCs w:val="24"/>
          <w:lang w:val="lt-LT"/>
        </w:rPr>
        <w:t xml:space="preserve">jei </w:t>
      </w:r>
      <w:r w:rsidRPr="006A6792">
        <w:rPr>
          <w:szCs w:val="24"/>
          <w:lang w:val="lt-LT"/>
        </w:rPr>
        <w:t xml:space="preserve">vaikas </w:t>
      </w:r>
      <w:r>
        <w:rPr>
          <w:szCs w:val="24"/>
          <w:lang w:val="lt-LT"/>
        </w:rPr>
        <w:t>atsitiktai jo</w:t>
      </w:r>
      <w:r w:rsidRPr="006A6792">
        <w:rPr>
          <w:szCs w:val="24"/>
          <w:lang w:val="lt-LT"/>
        </w:rPr>
        <w:t xml:space="preserve"> </w:t>
      </w:r>
      <w:r w:rsidR="00BA48E0">
        <w:rPr>
          <w:szCs w:val="24"/>
          <w:lang w:val="lt-LT"/>
        </w:rPr>
        <w:t>pava</w:t>
      </w:r>
      <w:r w:rsidRPr="006A6792">
        <w:rPr>
          <w:szCs w:val="24"/>
          <w:lang w:val="lt-LT"/>
        </w:rPr>
        <w:t>r</w:t>
      </w:r>
      <w:r w:rsidR="00BA48E0">
        <w:rPr>
          <w:szCs w:val="24"/>
          <w:lang w:val="lt-LT"/>
        </w:rPr>
        <w:t>tojo</w:t>
      </w:r>
      <w:r>
        <w:rPr>
          <w:szCs w:val="24"/>
          <w:lang w:val="lt-LT"/>
        </w:rPr>
        <w:t>,</w:t>
      </w:r>
      <w:r w:rsidRPr="006A6792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visada </w:t>
      </w:r>
      <w:r w:rsidRPr="006A6792">
        <w:rPr>
          <w:szCs w:val="24"/>
          <w:lang w:val="lt-LT"/>
        </w:rPr>
        <w:t xml:space="preserve">kreipkitės į gydytoją arba artimiausią ligoninę, kad įvertintumėte riziką ir gautumėte papildomų </w:t>
      </w:r>
      <w:r>
        <w:rPr>
          <w:szCs w:val="24"/>
          <w:lang w:val="lt-LT"/>
        </w:rPr>
        <w:t>nurodymų</w:t>
      </w:r>
      <w:r w:rsidRPr="006A6792">
        <w:rPr>
          <w:szCs w:val="24"/>
          <w:lang w:val="lt-LT"/>
        </w:rPr>
        <w:t>.</w:t>
      </w:r>
    </w:p>
    <w:p w14:paraId="0862288F" w14:textId="77777777" w:rsidR="006A6792" w:rsidRDefault="006A6792" w:rsidP="006A679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8BA9A97" w14:textId="502476BD" w:rsidR="006A6792" w:rsidRDefault="00BA48E0" w:rsidP="006A679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lastRenderedPageBreak/>
        <w:t>Pava</w:t>
      </w:r>
      <w:r w:rsidR="006A6792" w:rsidRPr="006A6792">
        <w:rPr>
          <w:szCs w:val="24"/>
          <w:lang w:val="lt-LT"/>
        </w:rPr>
        <w:t>r</w:t>
      </w:r>
      <w:r>
        <w:rPr>
          <w:szCs w:val="24"/>
          <w:lang w:val="lt-LT"/>
        </w:rPr>
        <w:t>toj</w:t>
      </w:r>
      <w:r w:rsidR="006A6792" w:rsidRPr="006A6792">
        <w:rPr>
          <w:szCs w:val="24"/>
          <w:lang w:val="lt-LT"/>
        </w:rPr>
        <w:t>us didesnę nei rekomenduojam</w:t>
      </w:r>
      <w:r w:rsidR="006A6792">
        <w:rPr>
          <w:szCs w:val="24"/>
          <w:lang w:val="lt-LT"/>
        </w:rPr>
        <w:t>a</w:t>
      </w:r>
      <w:r w:rsidR="006A6792" w:rsidRPr="006A6792">
        <w:rPr>
          <w:szCs w:val="24"/>
          <w:lang w:val="lt-LT"/>
        </w:rPr>
        <w:t xml:space="preserve"> paros dozę, galite jaustis mieguisti.</w:t>
      </w:r>
    </w:p>
    <w:p w14:paraId="69C965E0" w14:textId="77777777" w:rsidR="006A6792" w:rsidRPr="00B05029" w:rsidRDefault="006A6792" w:rsidP="006A679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E56261A" w14:textId="1919E686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 xml:space="preserve">Pamiršus pavartoti </w:t>
      </w:r>
      <w:r w:rsidR="00A76D59">
        <w:rPr>
          <w:rFonts w:ascii="Times New Roman" w:hAnsi="Times New Roman"/>
          <w:sz w:val="22"/>
          <w:lang w:val="lt-LT"/>
        </w:rPr>
        <w:t>Melatonin Vitabalans</w:t>
      </w:r>
    </w:p>
    <w:p w14:paraId="7A00AA94" w14:textId="3C7807D9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Negalima vartoti dvigubos</w:t>
      </w:r>
      <w:r w:rsidR="00BA48E0">
        <w:rPr>
          <w:szCs w:val="24"/>
          <w:lang w:val="lt-LT"/>
        </w:rPr>
        <w:t> </w:t>
      </w:r>
      <w:r w:rsidRPr="00B05029">
        <w:rPr>
          <w:szCs w:val="24"/>
          <w:lang w:val="lt-LT"/>
        </w:rPr>
        <w:t xml:space="preserve">dozės norint kompensuoti </w:t>
      </w:r>
      <w:r w:rsidR="00934D92">
        <w:rPr>
          <w:szCs w:val="24"/>
          <w:lang w:val="lt-LT"/>
        </w:rPr>
        <w:t>p</w:t>
      </w:r>
      <w:r w:rsidR="004D0020">
        <w:rPr>
          <w:szCs w:val="24"/>
          <w:lang w:val="lt-LT"/>
        </w:rPr>
        <w:t>r</w:t>
      </w:r>
      <w:r w:rsidR="00934D92">
        <w:rPr>
          <w:szCs w:val="24"/>
          <w:lang w:val="lt-LT"/>
        </w:rPr>
        <w:t>a</w:t>
      </w:r>
      <w:r w:rsidR="004D0020">
        <w:rPr>
          <w:szCs w:val="24"/>
          <w:lang w:val="lt-LT"/>
        </w:rPr>
        <w:t>le</w:t>
      </w:r>
      <w:r w:rsidR="00934D92">
        <w:rPr>
          <w:szCs w:val="24"/>
          <w:lang w:val="lt-LT"/>
        </w:rPr>
        <w:t>i</w:t>
      </w:r>
      <w:r w:rsidR="004D0020">
        <w:rPr>
          <w:szCs w:val="24"/>
          <w:lang w:val="lt-LT"/>
        </w:rPr>
        <w:t>s</w:t>
      </w:r>
      <w:r w:rsidR="00934D92">
        <w:rPr>
          <w:szCs w:val="24"/>
          <w:lang w:val="lt-LT"/>
        </w:rPr>
        <w:t xml:space="preserve">tą </w:t>
      </w:r>
      <w:r w:rsidRPr="00B05029">
        <w:rPr>
          <w:szCs w:val="24"/>
          <w:lang w:val="lt-LT"/>
        </w:rPr>
        <w:t>dozę</w:t>
      </w:r>
      <w:r w:rsidR="00934D92">
        <w:rPr>
          <w:szCs w:val="24"/>
          <w:lang w:val="lt-LT"/>
        </w:rPr>
        <w:t>.</w:t>
      </w:r>
    </w:p>
    <w:p w14:paraId="069CE8C7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C9ADB41" w14:textId="11AD6093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 xml:space="preserve">Nustojus vartoti </w:t>
      </w:r>
      <w:r w:rsidR="00A76D59">
        <w:rPr>
          <w:rFonts w:ascii="Times New Roman" w:hAnsi="Times New Roman"/>
          <w:sz w:val="22"/>
          <w:lang w:val="lt-LT"/>
        </w:rPr>
        <w:t>Melatonin Vitabalans</w:t>
      </w:r>
    </w:p>
    <w:p w14:paraId="2DC801DF" w14:textId="63D1ECF7" w:rsidR="00934D92" w:rsidRDefault="00934D92" w:rsidP="00934D9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934D92">
        <w:rPr>
          <w:szCs w:val="24"/>
          <w:lang w:val="lt-LT"/>
        </w:rPr>
        <w:t>Nėra žinoma, kad gydymo nutraukimas arba kurso baigimas anksčiau laiko sukeltų žalingą poveikį.</w:t>
      </w:r>
      <w:r w:rsidR="004D0020">
        <w:rPr>
          <w:szCs w:val="24"/>
          <w:lang w:val="lt-LT"/>
        </w:rPr>
        <w:t xml:space="preserve"> </w:t>
      </w:r>
      <w:r w:rsidRPr="00934D92">
        <w:rPr>
          <w:szCs w:val="24"/>
          <w:lang w:val="lt-LT"/>
        </w:rPr>
        <w:t xml:space="preserve">Nėra žinoma, kad </w:t>
      </w:r>
      <w:r>
        <w:rPr>
          <w:szCs w:val="24"/>
          <w:lang w:val="lt-LT"/>
        </w:rPr>
        <w:t>melatonino</w:t>
      </w:r>
      <w:r w:rsidRPr="00934D92">
        <w:rPr>
          <w:szCs w:val="24"/>
          <w:lang w:val="lt-LT"/>
        </w:rPr>
        <w:t xml:space="preserve"> vartojimas sukeltų abstinenciją baigus gydymą.</w:t>
      </w:r>
    </w:p>
    <w:p w14:paraId="6CFC8D05" w14:textId="77777777" w:rsidR="00934D92" w:rsidRDefault="00934D9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14:paraId="2FBADDD2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B05029">
        <w:rPr>
          <w:szCs w:val="24"/>
          <w:lang w:val="lt-LT"/>
        </w:rPr>
        <w:t>Jeigu kiltų daugiau klausimų dėl šio vaisto vartojimo, kreipkitės į gydytoją</w:t>
      </w:r>
      <w:r w:rsidR="00934D92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>arba vaistininką</w:t>
      </w:r>
      <w:r w:rsidR="00934D92">
        <w:rPr>
          <w:szCs w:val="24"/>
          <w:lang w:val="lt-LT"/>
        </w:rPr>
        <w:t>.</w:t>
      </w:r>
    </w:p>
    <w:p w14:paraId="2EDC956F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F5D9C7D" w14:textId="77777777" w:rsidR="00447DE7" w:rsidRPr="00B05029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5494718" w14:textId="77777777" w:rsidR="00F34163" w:rsidRPr="00B05029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4.</w:t>
      </w:r>
      <w:r w:rsidRPr="00B05029">
        <w:rPr>
          <w:rFonts w:ascii="Times New Roman" w:hAnsi="Times New Roman"/>
          <w:sz w:val="22"/>
          <w:lang w:val="lt-LT"/>
        </w:rPr>
        <w:tab/>
        <w:t>Galimas šalutinis poveikis</w:t>
      </w:r>
    </w:p>
    <w:p w14:paraId="07393BD7" w14:textId="77777777" w:rsidR="00F34163" w:rsidRPr="00B05029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9B94B99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B05029">
        <w:rPr>
          <w:szCs w:val="24"/>
          <w:lang w:val="lt-LT"/>
        </w:rPr>
        <w:t>Šis vaistas, kaip ir visi kiti, gali sukelti šalutinį poveikį, nors jis pasireiškia ne visiems žmonėms.</w:t>
      </w:r>
    </w:p>
    <w:p w14:paraId="1495F1AB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14:paraId="5764F2BA" w14:textId="01B6F4E3" w:rsidR="00934D92" w:rsidRPr="00B05029" w:rsidRDefault="00934D92" w:rsidP="00934D92">
      <w:pPr>
        <w:widowControl w:val="0"/>
        <w:rPr>
          <w:iCs/>
          <w:szCs w:val="22"/>
          <w:lang w:val="lt-LT" w:eastAsia="lt-LT"/>
        </w:rPr>
      </w:pPr>
      <w:r w:rsidRPr="00B05029">
        <w:rPr>
          <w:iCs/>
          <w:szCs w:val="22"/>
          <w:lang w:val="lt-LT" w:eastAsia="lt-LT"/>
        </w:rPr>
        <w:t xml:space="preserve">Galimos nepageidaujamos reakcijos, pasireiškiančios trumpą laiką vartojant </w:t>
      </w:r>
      <w:r w:rsidRPr="00C72CE0">
        <w:rPr>
          <w:lang w:val="lt-LT"/>
        </w:rPr>
        <w:t>laiko juostų pakeitimo sindromo gydymui</w:t>
      </w:r>
      <w:r w:rsidRPr="00C72CE0">
        <w:rPr>
          <w:iCs/>
          <w:szCs w:val="22"/>
          <w:lang w:val="lt-LT" w:eastAsia="lt-LT"/>
        </w:rPr>
        <w:t>, y</w:t>
      </w:r>
      <w:r w:rsidRPr="00B05029">
        <w:rPr>
          <w:iCs/>
          <w:szCs w:val="22"/>
          <w:lang w:val="lt-LT" w:eastAsia="lt-LT"/>
        </w:rPr>
        <w:t>ra galvos skausmas, pykinimas, apetito s</w:t>
      </w:r>
      <w:r w:rsidR="004D0020">
        <w:rPr>
          <w:iCs/>
          <w:szCs w:val="22"/>
          <w:lang w:val="lt-LT" w:eastAsia="lt-LT"/>
        </w:rPr>
        <w:t>toka</w:t>
      </w:r>
      <w:r w:rsidRPr="00B05029">
        <w:rPr>
          <w:iCs/>
          <w:szCs w:val="22"/>
          <w:lang w:val="lt-LT" w:eastAsia="lt-LT"/>
        </w:rPr>
        <w:t>, svaig</w:t>
      </w:r>
      <w:r w:rsidR="004D0020">
        <w:rPr>
          <w:iCs/>
          <w:szCs w:val="22"/>
          <w:lang w:val="lt-LT" w:eastAsia="lt-LT"/>
        </w:rPr>
        <w:t>uly</w:t>
      </w:r>
      <w:r w:rsidRPr="00B05029">
        <w:rPr>
          <w:iCs/>
          <w:szCs w:val="22"/>
          <w:lang w:val="lt-LT" w:eastAsia="lt-LT"/>
        </w:rPr>
        <w:t>s, mieguistumas dienos metu ir dezorientacija.</w:t>
      </w:r>
    </w:p>
    <w:p w14:paraId="56C0BFF5" w14:textId="77777777" w:rsidR="00934D92" w:rsidRDefault="00934D9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14:paraId="3B90F38B" w14:textId="62DD4C5B" w:rsidR="00934D92" w:rsidRDefault="00934D9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iCs/>
          <w:szCs w:val="22"/>
          <w:lang w:val="lt-LT" w:eastAsia="lt-LT"/>
        </w:rPr>
      </w:pPr>
      <w:r w:rsidRPr="00B05029">
        <w:rPr>
          <w:iCs/>
          <w:szCs w:val="22"/>
          <w:lang w:val="lt-LT" w:eastAsia="lt-LT"/>
        </w:rPr>
        <w:t>Pastebėta, kad melatonin</w:t>
      </w:r>
      <w:r w:rsidR="004D0020">
        <w:rPr>
          <w:iCs/>
          <w:szCs w:val="22"/>
          <w:lang w:val="lt-LT" w:eastAsia="lt-LT"/>
        </w:rPr>
        <w:t>o</w:t>
      </w:r>
      <w:r w:rsidRPr="00B05029">
        <w:rPr>
          <w:iCs/>
          <w:szCs w:val="22"/>
          <w:lang w:val="lt-LT" w:eastAsia="lt-LT"/>
        </w:rPr>
        <w:t xml:space="preserve"> vartojant kitiems sutrikimams gydyti</w:t>
      </w:r>
      <w:r w:rsidR="004D0020">
        <w:rPr>
          <w:iCs/>
          <w:szCs w:val="22"/>
          <w:lang w:val="lt-LT" w:eastAsia="lt-LT"/>
        </w:rPr>
        <w:t>,</w:t>
      </w:r>
      <w:r w:rsidRPr="00B05029">
        <w:rPr>
          <w:iCs/>
          <w:szCs w:val="22"/>
          <w:lang w:val="lt-LT" w:eastAsia="lt-LT"/>
        </w:rPr>
        <w:t xml:space="preserve"> jis gali sukelti įvairų nepageidaujamą poveikį.</w:t>
      </w:r>
    </w:p>
    <w:p w14:paraId="42DBF7A8" w14:textId="77777777" w:rsidR="00934D92" w:rsidRDefault="00934D9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14:paraId="0BB8D1E9" w14:textId="5505A889" w:rsidR="00934D92" w:rsidRDefault="00934D92" w:rsidP="00934D9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934D92">
        <w:rPr>
          <w:szCs w:val="24"/>
          <w:lang w:val="lt-LT"/>
        </w:rPr>
        <w:t>Jeigu Jums pasireiškė bet k</w:t>
      </w:r>
      <w:r w:rsidR="00BA48E0">
        <w:rPr>
          <w:szCs w:val="24"/>
          <w:lang w:val="lt-LT"/>
        </w:rPr>
        <w:t>ok</w:t>
      </w:r>
      <w:r w:rsidRPr="00934D92">
        <w:rPr>
          <w:szCs w:val="24"/>
          <w:lang w:val="lt-LT"/>
        </w:rPr>
        <w:t>s iš toliau išvardyt</w:t>
      </w:r>
      <w:r w:rsidR="00BA48E0">
        <w:rPr>
          <w:szCs w:val="24"/>
          <w:lang w:val="lt-LT"/>
        </w:rPr>
        <w:t>o</w:t>
      </w:r>
      <w:r w:rsidRPr="00934D92">
        <w:rPr>
          <w:szCs w:val="24"/>
          <w:lang w:val="lt-LT"/>
        </w:rPr>
        <w:t xml:space="preserve"> sunk</w:t>
      </w:r>
      <w:r w:rsidR="00BA48E0">
        <w:rPr>
          <w:szCs w:val="24"/>
          <w:lang w:val="lt-LT"/>
        </w:rPr>
        <w:t>aus</w:t>
      </w:r>
      <w:r w:rsidRPr="00934D92">
        <w:rPr>
          <w:szCs w:val="24"/>
          <w:lang w:val="lt-LT"/>
        </w:rPr>
        <w:t xml:space="preserve"> šalutini</w:t>
      </w:r>
      <w:r w:rsidR="00BA48E0">
        <w:rPr>
          <w:szCs w:val="24"/>
          <w:lang w:val="lt-LT"/>
        </w:rPr>
        <w:t>o</w:t>
      </w:r>
      <w:r w:rsidRPr="00934D92">
        <w:rPr>
          <w:szCs w:val="24"/>
          <w:lang w:val="lt-LT"/>
        </w:rPr>
        <w:t xml:space="preserve"> poveiki</w:t>
      </w:r>
      <w:r w:rsidR="00BA48E0">
        <w:rPr>
          <w:szCs w:val="24"/>
          <w:lang w:val="lt-LT"/>
        </w:rPr>
        <w:t>o</w:t>
      </w:r>
      <w:r w:rsidRPr="00934D92">
        <w:rPr>
          <w:szCs w:val="24"/>
          <w:lang w:val="lt-LT"/>
        </w:rPr>
        <w:t>, nutraukite vaisto</w:t>
      </w:r>
      <w:r>
        <w:rPr>
          <w:szCs w:val="24"/>
          <w:lang w:val="lt-LT"/>
        </w:rPr>
        <w:t xml:space="preserve"> </w:t>
      </w:r>
      <w:r w:rsidRPr="00934D92">
        <w:rPr>
          <w:szCs w:val="24"/>
          <w:lang w:val="lt-LT"/>
        </w:rPr>
        <w:t>vartojimą ir nedels</w:t>
      </w:r>
      <w:r>
        <w:rPr>
          <w:szCs w:val="24"/>
          <w:lang w:val="lt-LT"/>
        </w:rPr>
        <w:t>dami</w:t>
      </w:r>
      <w:r w:rsidRPr="00934D92">
        <w:rPr>
          <w:szCs w:val="24"/>
          <w:lang w:val="lt-LT"/>
        </w:rPr>
        <w:t xml:space="preserve"> </w:t>
      </w:r>
      <w:r w:rsidR="00C31D1C">
        <w:rPr>
          <w:szCs w:val="24"/>
          <w:lang w:val="lt-LT"/>
        </w:rPr>
        <w:t>kreipkitės</w:t>
      </w:r>
      <w:r w:rsidR="00C31D1C" w:rsidRPr="00934D92">
        <w:rPr>
          <w:szCs w:val="24"/>
          <w:lang w:val="lt-LT"/>
        </w:rPr>
        <w:t xml:space="preserve"> </w:t>
      </w:r>
      <w:r w:rsidR="00C31D1C">
        <w:rPr>
          <w:szCs w:val="24"/>
          <w:lang w:val="lt-LT"/>
        </w:rPr>
        <w:t>į</w:t>
      </w:r>
      <w:r w:rsidR="00C31D1C" w:rsidRPr="00934D92">
        <w:rPr>
          <w:szCs w:val="24"/>
          <w:lang w:val="lt-LT"/>
        </w:rPr>
        <w:t xml:space="preserve"> </w:t>
      </w:r>
      <w:r w:rsidRPr="00934D92">
        <w:rPr>
          <w:szCs w:val="24"/>
          <w:lang w:val="lt-LT"/>
        </w:rPr>
        <w:t>gydytoj</w:t>
      </w:r>
      <w:r w:rsidR="00C31D1C">
        <w:rPr>
          <w:szCs w:val="24"/>
          <w:lang w:val="lt-LT"/>
        </w:rPr>
        <w:t>ą</w:t>
      </w:r>
      <w:r>
        <w:rPr>
          <w:szCs w:val="24"/>
          <w:lang w:val="lt-LT"/>
        </w:rPr>
        <w:t>.</w:t>
      </w:r>
    </w:p>
    <w:p w14:paraId="4C597E02" w14:textId="77777777" w:rsidR="00934D92" w:rsidRDefault="00934D92" w:rsidP="00934D9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14:paraId="2043EC91" w14:textId="31C1703B" w:rsidR="00934D92" w:rsidRPr="007A0694" w:rsidRDefault="00934D92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szCs w:val="24"/>
          <w:lang w:val="lt-LT"/>
        </w:rPr>
      </w:pPr>
      <w:r w:rsidRPr="007A0694">
        <w:rPr>
          <w:b/>
          <w:bCs/>
          <w:szCs w:val="24"/>
          <w:lang w:val="lt-LT"/>
        </w:rPr>
        <w:t>Nedažnas</w:t>
      </w:r>
      <w:r w:rsidRPr="007A0694">
        <w:rPr>
          <w:szCs w:val="24"/>
          <w:lang w:val="lt-LT"/>
        </w:rPr>
        <w:t xml:space="preserve"> </w:t>
      </w:r>
      <w:r w:rsidRPr="007A0694">
        <w:rPr>
          <w:i/>
          <w:szCs w:val="24"/>
          <w:lang w:val="lt-LT"/>
        </w:rPr>
        <w:t xml:space="preserve">(gali pasireikšti rečiau </w:t>
      </w:r>
      <w:r w:rsidR="00BA48E0">
        <w:rPr>
          <w:i/>
          <w:szCs w:val="24"/>
          <w:lang w:val="lt-LT"/>
        </w:rPr>
        <w:t>ka</w:t>
      </w:r>
      <w:r w:rsidRPr="007A0694">
        <w:rPr>
          <w:i/>
          <w:szCs w:val="24"/>
          <w:lang w:val="lt-LT"/>
        </w:rPr>
        <w:t>i</w:t>
      </w:r>
      <w:r w:rsidR="00BA48E0">
        <w:rPr>
          <w:i/>
          <w:szCs w:val="24"/>
          <w:lang w:val="lt-LT"/>
        </w:rPr>
        <w:t>p</w:t>
      </w:r>
      <w:r w:rsidRPr="007A0694">
        <w:rPr>
          <w:i/>
          <w:szCs w:val="24"/>
          <w:lang w:val="lt-LT"/>
        </w:rPr>
        <w:t xml:space="preserve"> 1 iš 100</w:t>
      </w:r>
      <w:r w:rsidR="00BA48E0">
        <w:rPr>
          <w:i/>
          <w:szCs w:val="24"/>
          <w:lang w:val="lt-LT"/>
        </w:rPr>
        <w:t> </w:t>
      </w:r>
      <w:r w:rsidRPr="00C31D1C">
        <w:rPr>
          <w:szCs w:val="24"/>
          <w:u w:val="single"/>
          <w:lang w:val="lt-LT"/>
        </w:rPr>
        <w:t xml:space="preserve"> </w:t>
      </w:r>
      <w:r w:rsidRPr="007A0694">
        <w:rPr>
          <w:i/>
          <w:szCs w:val="24"/>
          <w:lang w:val="lt-LT"/>
        </w:rPr>
        <w:t>žmonių)</w:t>
      </w:r>
    </w:p>
    <w:p w14:paraId="68D74858" w14:textId="77777777" w:rsidR="00934D92" w:rsidRDefault="00934D92" w:rsidP="00C50396">
      <w:pPr>
        <w:numPr>
          <w:ilvl w:val="0"/>
          <w:numId w:val="10"/>
        </w:numPr>
        <w:spacing w:line="240" w:lineRule="auto"/>
        <w:ind w:left="567" w:right="-29" w:hanging="567"/>
        <w:rPr>
          <w:szCs w:val="24"/>
          <w:lang w:val="lt-LT"/>
        </w:rPr>
      </w:pPr>
      <w:r w:rsidRPr="00934D92">
        <w:rPr>
          <w:szCs w:val="24"/>
          <w:lang w:val="lt-LT"/>
        </w:rPr>
        <w:t>Krūtinės skausmas</w:t>
      </w:r>
      <w:r w:rsidR="00BA48E0">
        <w:rPr>
          <w:szCs w:val="24"/>
          <w:lang w:val="lt-LT"/>
        </w:rPr>
        <w:t>.</w:t>
      </w:r>
    </w:p>
    <w:p w14:paraId="25FF57B9" w14:textId="77777777" w:rsidR="00934D92" w:rsidRDefault="00934D92" w:rsidP="00934D9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14:paraId="4FD5226E" w14:textId="1B4566CD" w:rsidR="00C50396" w:rsidRPr="007A0694" w:rsidRDefault="00C50396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szCs w:val="24"/>
          <w:lang w:val="lt-LT"/>
        </w:rPr>
      </w:pPr>
      <w:r w:rsidRPr="007A0694">
        <w:rPr>
          <w:b/>
          <w:bCs/>
          <w:szCs w:val="24"/>
          <w:lang w:val="lt-LT"/>
        </w:rPr>
        <w:t>Retas</w:t>
      </w:r>
      <w:r w:rsidRPr="007A0694">
        <w:rPr>
          <w:szCs w:val="24"/>
          <w:lang w:val="lt-LT"/>
        </w:rPr>
        <w:t xml:space="preserve"> </w:t>
      </w:r>
      <w:r w:rsidRPr="007A0694">
        <w:rPr>
          <w:i/>
          <w:szCs w:val="24"/>
          <w:lang w:val="lt-LT"/>
        </w:rPr>
        <w:t xml:space="preserve">(gali pasireikšti rečiau </w:t>
      </w:r>
      <w:r w:rsidR="00BA48E0">
        <w:rPr>
          <w:i/>
          <w:szCs w:val="24"/>
          <w:lang w:val="lt-LT"/>
        </w:rPr>
        <w:t>ka</w:t>
      </w:r>
      <w:r w:rsidRPr="007A0694">
        <w:rPr>
          <w:i/>
          <w:szCs w:val="24"/>
          <w:lang w:val="lt-LT"/>
        </w:rPr>
        <w:t>i</w:t>
      </w:r>
      <w:r w:rsidR="00BA48E0">
        <w:rPr>
          <w:i/>
          <w:szCs w:val="24"/>
          <w:lang w:val="lt-LT"/>
        </w:rPr>
        <w:t>p</w:t>
      </w:r>
      <w:r w:rsidRPr="007A0694">
        <w:rPr>
          <w:i/>
          <w:szCs w:val="24"/>
          <w:lang w:val="lt-LT"/>
        </w:rPr>
        <w:t xml:space="preserve"> 1 iš 1</w:t>
      </w:r>
      <w:r w:rsidR="00BA48E0">
        <w:rPr>
          <w:i/>
          <w:szCs w:val="24"/>
          <w:lang w:val="lt-LT"/>
        </w:rPr>
        <w:t> </w:t>
      </w:r>
      <w:r w:rsidRPr="007A0694">
        <w:rPr>
          <w:i/>
          <w:szCs w:val="24"/>
          <w:lang w:val="lt-LT"/>
        </w:rPr>
        <w:t>000</w:t>
      </w:r>
      <w:r w:rsidR="00BA48E0">
        <w:rPr>
          <w:i/>
          <w:szCs w:val="24"/>
          <w:lang w:val="lt-LT"/>
        </w:rPr>
        <w:t> </w:t>
      </w:r>
      <w:r w:rsidRPr="007A0694">
        <w:rPr>
          <w:i/>
          <w:szCs w:val="24"/>
          <w:lang w:val="lt-LT"/>
        </w:rPr>
        <w:t xml:space="preserve"> žmonių)</w:t>
      </w:r>
    </w:p>
    <w:p w14:paraId="3E96C814" w14:textId="77777777" w:rsidR="00C50396" w:rsidRPr="00C50396" w:rsidRDefault="00C50396" w:rsidP="00C50396">
      <w:pPr>
        <w:numPr>
          <w:ilvl w:val="0"/>
          <w:numId w:val="10"/>
        </w:numPr>
        <w:spacing w:line="240" w:lineRule="auto"/>
        <w:ind w:left="567" w:right="-29" w:hanging="567"/>
        <w:rPr>
          <w:szCs w:val="24"/>
          <w:lang w:val="lt-LT"/>
        </w:rPr>
      </w:pPr>
      <w:r>
        <w:rPr>
          <w:szCs w:val="24"/>
          <w:lang w:val="lt-LT"/>
        </w:rPr>
        <w:t>S</w:t>
      </w:r>
      <w:r w:rsidRPr="00C50396">
        <w:rPr>
          <w:szCs w:val="24"/>
          <w:lang w:val="lt-LT"/>
        </w:rPr>
        <w:t xml:space="preserve">ąmonės netekimas arba </w:t>
      </w:r>
      <w:r w:rsidR="00BA48E0">
        <w:rPr>
          <w:szCs w:val="24"/>
          <w:lang w:val="lt-LT"/>
        </w:rPr>
        <w:t>ap</w:t>
      </w:r>
      <w:r w:rsidRPr="00C50396">
        <w:rPr>
          <w:szCs w:val="24"/>
          <w:lang w:val="lt-LT"/>
        </w:rPr>
        <w:t>alpimas</w:t>
      </w:r>
      <w:r w:rsidR="00BA48E0">
        <w:rPr>
          <w:szCs w:val="24"/>
          <w:lang w:val="lt-LT"/>
        </w:rPr>
        <w:t>.</w:t>
      </w:r>
    </w:p>
    <w:p w14:paraId="3986733E" w14:textId="77777777" w:rsidR="00C50396" w:rsidRPr="00C50396" w:rsidRDefault="00C50396" w:rsidP="00C50396">
      <w:pPr>
        <w:numPr>
          <w:ilvl w:val="0"/>
          <w:numId w:val="10"/>
        </w:numPr>
        <w:spacing w:line="240" w:lineRule="auto"/>
        <w:ind w:left="567" w:right="-29" w:hanging="567"/>
        <w:rPr>
          <w:szCs w:val="24"/>
          <w:lang w:val="lt-LT"/>
        </w:rPr>
      </w:pPr>
      <w:r>
        <w:rPr>
          <w:szCs w:val="24"/>
          <w:lang w:val="lt-LT"/>
        </w:rPr>
        <w:t>S</w:t>
      </w:r>
      <w:r w:rsidRPr="00C50396">
        <w:rPr>
          <w:szCs w:val="24"/>
          <w:lang w:val="lt-LT"/>
        </w:rPr>
        <w:t>tiprus krūtinės skausmas dėl krūtinės anginos</w:t>
      </w:r>
      <w:r w:rsidR="00BA48E0">
        <w:rPr>
          <w:szCs w:val="24"/>
          <w:lang w:val="lt-LT"/>
        </w:rPr>
        <w:t>.</w:t>
      </w:r>
    </w:p>
    <w:p w14:paraId="75FFF267" w14:textId="77777777" w:rsidR="00C50396" w:rsidRPr="00C50396" w:rsidRDefault="00C50396" w:rsidP="00C50396">
      <w:pPr>
        <w:numPr>
          <w:ilvl w:val="0"/>
          <w:numId w:val="10"/>
        </w:numPr>
        <w:spacing w:line="240" w:lineRule="auto"/>
        <w:ind w:left="567" w:right="-29" w:hanging="567"/>
        <w:rPr>
          <w:szCs w:val="24"/>
          <w:lang w:val="lt-LT"/>
        </w:rPr>
      </w:pPr>
      <w:r>
        <w:rPr>
          <w:szCs w:val="24"/>
          <w:lang w:val="lt-LT"/>
        </w:rPr>
        <w:t>Š</w:t>
      </w:r>
      <w:r w:rsidRPr="00C50396">
        <w:rPr>
          <w:szCs w:val="24"/>
          <w:lang w:val="lt-LT"/>
        </w:rPr>
        <w:t>irdies plakimo j</w:t>
      </w:r>
      <w:r w:rsidR="00A0119F">
        <w:rPr>
          <w:szCs w:val="24"/>
          <w:lang w:val="lt-LT"/>
        </w:rPr>
        <w:t>a</w:t>
      </w:r>
      <w:r w:rsidRPr="00C50396">
        <w:rPr>
          <w:szCs w:val="24"/>
          <w:lang w:val="lt-LT"/>
        </w:rPr>
        <w:t>utimas</w:t>
      </w:r>
      <w:r w:rsidR="00BA48E0">
        <w:rPr>
          <w:szCs w:val="24"/>
          <w:lang w:val="lt-LT"/>
        </w:rPr>
        <w:t>.</w:t>
      </w:r>
    </w:p>
    <w:p w14:paraId="7703544C" w14:textId="3C728EE7" w:rsidR="00C50396" w:rsidRDefault="00C50396" w:rsidP="00C50396">
      <w:pPr>
        <w:numPr>
          <w:ilvl w:val="0"/>
          <w:numId w:val="10"/>
        </w:numPr>
        <w:spacing w:line="240" w:lineRule="auto"/>
        <w:ind w:left="567" w:right="-29" w:hanging="567"/>
        <w:rPr>
          <w:szCs w:val="24"/>
          <w:lang w:val="lt-LT"/>
        </w:rPr>
      </w:pPr>
      <w:r>
        <w:rPr>
          <w:szCs w:val="24"/>
          <w:lang w:val="lt-LT"/>
        </w:rPr>
        <w:t>S</w:t>
      </w:r>
      <w:r w:rsidRPr="00C50396">
        <w:rPr>
          <w:szCs w:val="24"/>
          <w:lang w:val="lt-LT"/>
        </w:rPr>
        <w:t>vaig</w:t>
      </w:r>
      <w:r w:rsidR="0073673C">
        <w:rPr>
          <w:szCs w:val="24"/>
          <w:lang w:val="lt-LT"/>
        </w:rPr>
        <w:t>ima</w:t>
      </w:r>
      <w:r w:rsidRPr="00C50396">
        <w:rPr>
          <w:szCs w:val="24"/>
          <w:lang w:val="lt-LT"/>
        </w:rPr>
        <w:t>s (svaig</w:t>
      </w:r>
      <w:r w:rsidR="0073673C">
        <w:rPr>
          <w:szCs w:val="24"/>
          <w:lang w:val="lt-LT"/>
        </w:rPr>
        <w:t>ul</w:t>
      </w:r>
      <w:r w:rsidRPr="00C50396">
        <w:rPr>
          <w:szCs w:val="24"/>
          <w:lang w:val="lt-LT"/>
        </w:rPr>
        <w:t xml:space="preserve">io ar sukimosi </w:t>
      </w:r>
      <w:r w:rsidR="0073673C">
        <w:rPr>
          <w:szCs w:val="24"/>
          <w:lang w:val="lt-LT"/>
        </w:rPr>
        <w:t>po</w:t>
      </w:r>
      <w:r w:rsidRPr="00C50396">
        <w:rPr>
          <w:szCs w:val="24"/>
          <w:lang w:val="lt-LT"/>
        </w:rPr>
        <w:t>j</w:t>
      </w:r>
      <w:r w:rsidR="0073673C">
        <w:rPr>
          <w:szCs w:val="24"/>
          <w:lang w:val="lt-LT"/>
        </w:rPr>
        <w:t>ūti</w:t>
      </w:r>
      <w:r w:rsidRPr="00C50396">
        <w:rPr>
          <w:szCs w:val="24"/>
          <w:lang w:val="lt-LT"/>
        </w:rPr>
        <w:t>s)</w:t>
      </w:r>
      <w:r w:rsidR="00A0119F">
        <w:rPr>
          <w:szCs w:val="24"/>
          <w:lang w:val="lt-LT"/>
        </w:rPr>
        <w:t>.</w:t>
      </w:r>
    </w:p>
    <w:p w14:paraId="55C5E39D" w14:textId="77777777" w:rsidR="00C50396" w:rsidRDefault="00C50396" w:rsidP="00C50396">
      <w:pPr>
        <w:spacing w:line="240" w:lineRule="auto"/>
        <w:ind w:left="567" w:right="-29"/>
        <w:rPr>
          <w:szCs w:val="24"/>
          <w:lang w:val="lt-LT"/>
        </w:rPr>
      </w:pPr>
    </w:p>
    <w:p w14:paraId="23B9EF8E" w14:textId="11E0F722" w:rsidR="00C50396" w:rsidRPr="007A0694" w:rsidRDefault="00C50396" w:rsidP="007A0694">
      <w:pPr>
        <w:keepNext/>
        <w:spacing w:line="240" w:lineRule="auto"/>
        <w:ind w:right="-28"/>
        <w:rPr>
          <w:i/>
          <w:szCs w:val="24"/>
          <w:lang w:val="lt-LT"/>
        </w:rPr>
      </w:pPr>
      <w:r w:rsidRPr="007A0694">
        <w:rPr>
          <w:b/>
          <w:bCs/>
          <w:szCs w:val="24"/>
          <w:lang w:val="lt-LT"/>
        </w:rPr>
        <w:t>Dažnis nežinomas</w:t>
      </w:r>
      <w:r w:rsidRPr="007A0694">
        <w:rPr>
          <w:szCs w:val="24"/>
          <w:lang w:val="lt-LT"/>
        </w:rPr>
        <w:t xml:space="preserve"> </w:t>
      </w:r>
      <w:r w:rsidRPr="007A0694">
        <w:rPr>
          <w:i/>
          <w:szCs w:val="24"/>
          <w:lang w:val="lt-LT"/>
        </w:rPr>
        <w:t>(negali būti apskaičiuotas pagal turimus duomenis)</w:t>
      </w:r>
    </w:p>
    <w:p w14:paraId="2F27D52E" w14:textId="77777777" w:rsidR="00C50396" w:rsidRDefault="00C50396" w:rsidP="00C50396">
      <w:pPr>
        <w:numPr>
          <w:ilvl w:val="0"/>
          <w:numId w:val="11"/>
        </w:numPr>
        <w:spacing w:line="240" w:lineRule="auto"/>
        <w:ind w:right="-29" w:hanging="720"/>
        <w:rPr>
          <w:szCs w:val="24"/>
          <w:lang w:val="lt-LT"/>
        </w:rPr>
      </w:pPr>
      <w:r w:rsidRPr="00C50396">
        <w:rPr>
          <w:szCs w:val="24"/>
          <w:lang w:val="lt-LT"/>
        </w:rPr>
        <w:t>Padidėjusio jautrumo reakcija</w:t>
      </w:r>
      <w:r w:rsidR="00A0119F">
        <w:rPr>
          <w:szCs w:val="24"/>
          <w:lang w:val="lt-LT"/>
        </w:rPr>
        <w:t>.</w:t>
      </w:r>
    </w:p>
    <w:p w14:paraId="262A2133" w14:textId="7E758434" w:rsidR="00C50396" w:rsidRDefault="00C50396" w:rsidP="00C50396">
      <w:pPr>
        <w:numPr>
          <w:ilvl w:val="0"/>
          <w:numId w:val="11"/>
        </w:numPr>
        <w:spacing w:line="240" w:lineRule="auto"/>
        <w:ind w:right="-29" w:hanging="720"/>
        <w:rPr>
          <w:szCs w:val="24"/>
          <w:lang w:val="lt-LT"/>
        </w:rPr>
      </w:pPr>
      <w:r>
        <w:rPr>
          <w:szCs w:val="24"/>
          <w:lang w:val="lt-LT"/>
        </w:rPr>
        <w:t>B</w:t>
      </w:r>
      <w:r w:rsidRPr="00C50396">
        <w:rPr>
          <w:szCs w:val="24"/>
          <w:lang w:val="lt-LT"/>
        </w:rPr>
        <w:t>urnos arba liežuvio pa</w:t>
      </w:r>
      <w:r w:rsidR="00A0119F">
        <w:rPr>
          <w:szCs w:val="24"/>
          <w:lang w:val="lt-LT"/>
        </w:rPr>
        <w:t>br</w:t>
      </w:r>
      <w:r w:rsidRPr="00C50396">
        <w:rPr>
          <w:szCs w:val="24"/>
          <w:lang w:val="lt-LT"/>
        </w:rPr>
        <w:t>in</w:t>
      </w:r>
      <w:r w:rsidR="00A0119F">
        <w:rPr>
          <w:szCs w:val="24"/>
          <w:lang w:val="lt-LT"/>
        </w:rPr>
        <w:t>k</w:t>
      </w:r>
      <w:r w:rsidRPr="00C50396">
        <w:rPr>
          <w:szCs w:val="24"/>
          <w:lang w:val="lt-LT"/>
        </w:rPr>
        <w:t>imas</w:t>
      </w:r>
      <w:r w:rsidR="00A0119F">
        <w:rPr>
          <w:szCs w:val="24"/>
          <w:lang w:val="lt-LT"/>
        </w:rPr>
        <w:t>.</w:t>
      </w:r>
    </w:p>
    <w:p w14:paraId="3948730D" w14:textId="77777777" w:rsidR="00C50396" w:rsidRDefault="00C50396" w:rsidP="00C50396">
      <w:pPr>
        <w:spacing w:line="240" w:lineRule="auto"/>
        <w:ind w:right="-29"/>
        <w:rPr>
          <w:szCs w:val="24"/>
          <w:lang w:val="lt-LT"/>
        </w:rPr>
      </w:pPr>
    </w:p>
    <w:p w14:paraId="2B72852D" w14:textId="68121EC3" w:rsidR="00C50396" w:rsidRDefault="00C50396" w:rsidP="00C50396">
      <w:pPr>
        <w:spacing w:line="240" w:lineRule="auto"/>
        <w:ind w:right="-29"/>
        <w:rPr>
          <w:szCs w:val="24"/>
          <w:lang w:val="lt-LT"/>
        </w:rPr>
      </w:pPr>
      <w:r w:rsidRPr="00C50396">
        <w:rPr>
          <w:szCs w:val="24"/>
          <w:lang w:val="lt-LT"/>
        </w:rPr>
        <w:t>Jeigu Jums pasireiškė bet k</w:t>
      </w:r>
      <w:r w:rsidR="00A0119F">
        <w:rPr>
          <w:szCs w:val="24"/>
          <w:lang w:val="lt-LT"/>
        </w:rPr>
        <w:t>ok</w:t>
      </w:r>
      <w:r w:rsidRPr="00C50396">
        <w:rPr>
          <w:szCs w:val="24"/>
          <w:lang w:val="lt-LT"/>
        </w:rPr>
        <w:t>s iš toliau išvardyt</w:t>
      </w:r>
      <w:r w:rsidR="00A0119F">
        <w:rPr>
          <w:szCs w:val="24"/>
          <w:lang w:val="lt-LT"/>
        </w:rPr>
        <w:t>o</w:t>
      </w:r>
      <w:r w:rsidRPr="00C50396">
        <w:rPr>
          <w:szCs w:val="24"/>
          <w:lang w:val="lt-LT"/>
        </w:rPr>
        <w:t xml:space="preserve"> nesunk</w:t>
      </w:r>
      <w:r w:rsidR="00A0119F">
        <w:rPr>
          <w:szCs w:val="24"/>
          <w:lang w:val="lt-LT"/>
        </w:rPr>
        <w:t>aus</w:t>
      </w:r>
      <w:r w:rsidRPr="00C50396">
        <w:rPr>
          <w:szCs w:val="24"/>
          <w:lang w:val="lt-LT"/>
        </w:rPr>
        <w:t xml:space="preserve"> šalutini</w:t>
      </w:r>
      <w:r w:rsidR="00A0119F">
        <w:rPr>
          <w:szCs w:val="24"/>
          <w:lang w:val="lt-LT"/>
        </w:rPr>
        <w:t>o</w:t>
      </w:r>
      <w:r w:rsidRPr="00C50396">
        <w:rPr>
          <w:szCs w:val="24"/>
          <w:lang w:val="lt-LT"/>
        </w:rPr>
        <w:t xml:space="preserve"> poveiki</w:t>
      </w:r>
      <w:r w:rsidR="00A0119F">
        <w:rPr>
          <w:szCs w:val="24"/>
          <w:lang w:val="lt-LT"/>
        </w:rPr>
        <w:t>o</w:t>
      </w:r>
      <w:r w:rsidRPr="00C50396">
        <w:rPr>
          <w:szCs w:val="24"/>
          <w:lang w:val="lt-LT"/>
        </w:rPr>
        <w:t>, susisiekite su savo</w:t>
      </w:r>
      <w:r>
        <w:rPr>
          <w:szCs w:val="24"/>
          <w:lang w:val="lt-LT"/>
        </w:rPr>
        <w:t xml:space="preserve"> </w:t>
      </w:r>
      <w:r w:rsidRPr="00C50396">
        <w:rPr>
          <w:szCs w:val="24"/>
          <w:lang w:val="lt-LT"/>
        </w:rPr>
        <w:t>gydytoju ir</w:t>
      </w:r>
      <w:r w:rsidR="00A0119F">
        <w:rPr>
          <w:szCs w:val="24"/>
          <w:lang w:val="lt-LT"/>
        </w:rPr>
        <w:t> </w:t>
      </w:r>
      <w:r w:rsidRPr="00C50396">
        <w:rPr>
          <w:szCs w:val="24"/>
          <w:lang w:val="lt-LT"/>
        </w:rPr>
        <w:t>(arba) kreipkitės medicininės pagalbos</w:t>
      </w:r>
      <w:r w:rsidR="00A0119F">
        <w:rPr>
          <w:szCs w:val="24"/>
          <w:lang w:val="lt-LT"/>
        </w:rPr>
        <w:t>.</w:t>
      </w:r>
    </w:p>
    <w:p w14:paraId="636BE5D0" w14:textId="77777777" w:rsidR="00C50396" w:rsidRDefault="00C50396" w:rsidP="00C50396">
      <w:pPr>
        <w:spacing w:line="240" w:lineRule="auto"/>
        <w:ind w:right="-29"/>
        <w:rPr>
          <w:szCs w:val="24"/>
          <w:lang w:val="lt-LT"/>
        </w:rPr>
      </w:pPr>
    </w:p>
    <w:p w14:paraId="3D5C4DEE" w14:textId="32C282A1" w:rsidR="00C50396" w:rsidRPr="007A0694" w:rsidRDefault="00C50396" w:rsidP="007A0694">
      <w:pPr>
        <w:keepNext/>
        <w:spacing w:line="240" w:lineRule="auto"/>
        <w:ind w:right="-28"/>
        <w:rPr>
          <w:szCs w:val="24"/>
          <w:lang w:val="lt-LT"/>
        </w:rPr>
      </w:pPr>
      <w:r w:rsidRPr="007A0694">
        <w:rPr>
          <w:b/>
          <w:bCs/>
          <w:szCs w:val="24"/>
          <w:lang w:val="lt-LT"/>
        </w:rPr>
        <w:t>Nedažnas</w:t>
      </w:r>
      <w:r w:rsidRPr="007A0694">
        <w:rPr>
          <w:szCs w:val="24"/>
          <w:lang w:val="lt-LT"/>
        </w:rPr>
        <w:t xml:space="preserve"> </w:t>
      </w:r>
      <w:r w:rsidRPr="007A0694">
        <w:rPr>
          <w:i/>
          <w:szCs w:val="24"/>
          <w:lang w:val="lt-LT"/>
        </w:rPr>
        <w:t xml:space="preserve">(gali pasireikšti rečiau </w:t>
      </w:r>
      <w:r w:rsidR="00A0119F">
        <w:rPr>
          <w:i/>
          <w:szCs w:val="24"/>
          <w:lang w:val="lt-LT"/>
        </w:rPr>
        <w:t>ka</w:t>
      </w:r>
      <w:r w:rsidRPr="007A0694">
        <w:rPr>
          <w:i/>
          <w:szCs w:val="24"/>
          <w:lang w:val="lt-LT"/>
        </w:rPr>
        <w:t>i</w:t>
      </w:r>
      <w:r w:rsidR="00A0119F">
        <w:rPr>
          <w:i/>
          <w:szCs w:val="24"/>
          <w:lang w:val="lt-LT"/>
        </w:rPr>
        <w:t>p</w:t>
      </w:r>
      <w:r w:rsidRPr="007A0694">
        <w:rPr>
          <w:i/>
          <w:szCs w:val="24"/>
          <w:lang w:val="lt-LT"/>
        </w:rPr>
        <w:t xml:space="preserve"> 1 iš 100</w:t>
      </w:r>
      <w:r w:rsidR="00A0119F">
        <w:rPr>
          <w:i/>
          <w:szCs w:val="24"/>
          <w:lang w:val="lt-LT"/>
        </w:rPr>
        <w:t> </w:t>
      </w:r>
      <w:r w:rsidRPr="007A0694">
        <w:rPr>
          <w:i/>
          <w:szCs w:val="24"/>
          <w:lang w:val="lt-LT"/>
        </w:rPr>
        <w:t xml:space="preserve"> žmonių)</w:t>
      </w:r>
    </w:p>
    <w:p w14:paraId="1926767C" w14:textId="64547920" w:rsidR="00C50396" w:rsidRDefault="00C50396" w:rsidP="00C50396">
      <w:pPr>
        <w:spacing w:line="240" w:lineRule="auto"/>
        <w:ind w:right="-29"/>
        <w:rPr>
          <w:szCs w:val="24"/>
          <w:lang w:val="lt-LT"/>
        </w:rPr>
      </w:pPr>
      <w:r w:rsidRPr="00C50396">
        <w:rPr>
          <w:szCs w:val="24"/>
          <w:lang w:val="lt-LT"/>
        </w:rPr>
        <w:t>Irzlumas, nervingumas, neramumas, nemiga, neįprasti sapnai, košmar</w:t>
      </w:r>
      <w:r w:rsidR="0073673C">
        <w:rPr>
          <w:szCs w:val="24"/>
          <w:lang w:val="lt-LT"/>
        </w:rPr>
        <w:t>iški sapn</w:t>
      </w:r>
      <w:r w:rsidRPr="00C50396">
        <w:rPr>
          <w:szCs w:val="24"/>
          <w:lang w:val="lt-LT"/>
        </w:rPr>
        <w:t>ai, nerimas, migrena, galvos</w:t>
      </w:r>
      <w:r>
        <w:rPr>
          <w:szCs w:val="24"/>
          <w:lang w:val="lt-LT"/>
        </w:rPr>
        <w:t xml:space="preserve"> </w:t>
      </w:r>
      <w:r w:rsidRPr="00C50396">
        <w:rPr>
          <w:szCs w:val="24"/>
          <w:lang w:val="lt-LT"/>
        </w:rPr>
        <w:t>skausmas, letargija (nuovargis, energijos stoka), su padidėjusiu aktyvumu susijęs neramumas,</w:t>
      </w:r>
      <w:r>
        <w:rPr>
          <w:szCs w:val="24"/>
          <w:lang w:val="lt-LT"/>
        </w:rPr>
        <w:t xml:space="preserve"> </w:t>
      </w:r>
      <w:r w:rsidRPr="00C50396">
        <w:rPr>
          <w:szCs w:val="24"/>
          <w:lang w:val="lt-LT"/>
        </w:rPr>
        <w:t xml:space="preserve">svaigulys, nuovargis, padidėjęs kraujospūdis, pilvo skausmas, </w:t>
      </w:r>
      <w:r w:rsidR="0073673C">
        <w:rPr>
          <w:szCs w:val="24"/>
          <w:lang w:val="lt-LT"/>
        </w:rPr>
        <w:t>ne</w:t>
      </w:r>
      <w:r w:rsidRPr="00C50396">
        <w:rPr>
          <w:szCs w:val="24"/>
          <w:lang w:val="lt-LT"/>
        </w:rPr>
        <w:t>virškinimas,</w:t>
      </w:r>
      <w:r>
        <w:rPr>
          <w:szCs w:val="24"/>
          <w:lang w:val="lt-LT"/>
        </w:rPr>
        <w:t xml:space="preserve"> </w:t>
      </w:r>
      <w:r w:rsidRPr="00C50396">
        <w:rPr>
          <w:szCs w:val="24"/>
          <w:lang w:val="lt-LT"/>
        </w:rPr>
        <w:t xml:space="preserve">burnos išopėjimas, </w:t>
      </w:r>
      <w:r w:rsidR="00A0119F">
        <w:rPr>
          <w:szCs w:val="24"/>
          <w:lang w:val="lt-LT"/>
        </w:rPr>
        <w:t xml:space="preserve">sausa </w:t>
      </w:r>
      <w:r w:rsidRPr="00C50396">
        <w:rPr>
          <w:szCs w:val="24"/>
          <w:lang w:val="lt-LT"/>
        </w:rPr>
        <w:t>burna, pykinimas, kraujo sudėties pokyčiai, dėl kurių pagelsta oda ir akys,</w:t>
      </w:r>
      <w:r>
        <w:rPr>
          <w:szCs w:val="24"/>
          <w:lang w:val="lt-LT"/>
        </w:rPr>
        <w:t xml:space="preserve"> </w:t>
      </w:r>
      <w:r w:rsidRPr="00C50396">
        <w:rPr>
          <w:szCs w:val="24"/>
          <w:lang w:val="lt-LT"/>
        </w:rPr>
        <w:t xml:space="preserve">odos uždegimas, naktinis prakaitavimas, niežulys, </w:t>
      </w:r>
      <w:r w:rsidR="00A0119F">
        <w:rPr>
          <w:szCs w:val="24"/>
          <w:lang w:val="lt-LT"/>
        </w:rPr>
        <w:t>iš</w:t>
      </w:r>
      <w:r w:rsidRPr="00C50396">
        <w:rPr>
          <w:szCs w:val="24"/>
          <w:lang w:val="lt-LT"/>
        </w:rPr>
        <w:t>bėrimas, sausa</w:t>
      </w:r>
      <w:r w:rsidR="0097718E">
        <w:rPr>
          <w:szCs w:val="24"/>
          <w:lang w:val="lt-LT"/>
        </w:rPr>
        <w:t xml:space="preserve"> oda</w:t>
      </w:r>
      <w:r w:rsidRPr="00C50396">
        <w:rPr>
          <w:szCs w:val="24"/>
          <w:lang w:val="lt-LT"/>
        </w:rPr>
        <w:t>, galūnių skausmas,</w:t>
      </w:r>
      <w:r>
        <w:rPr>
          <w:szCs w:val="24"/>
          <w:lang w:val="lt-LT"/>
        </w:rPr>
        <w:t xml:space="preserve"> </w:t>
      </w:r>
      <w:r w:rsidRPr="00C50396">
        <w:rPr>
          <w:szCs w:val="24"/>
          <w:lang w:val="lt-LT"/>
        </w:rPr>
        <w:t>gliukozė</w:t>
      </w:r>
      <w:r>
        <w:rPr>
          <w:szCs w:val="24"/>
          <w:lang w:val="lt-LT"/>
        </w:rPr>
        <w:t>s išskyrimas</w:t>
      </w:r>
      <w:r w:rsidRPr="00C50396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su </w:t>
      </w:r>
      <w:r w:rsidRPr="00C50396">
        <w:rPr>
          <w:szCs w:val="24"/>
          <w:lang w:val="lt-LT"/>
        </w:rPr>
        <w:t>šlapim</w:t>
      </w:r>
      <w:r>
        <w:rPr>
          <w:szCs w:val="24"/>
          <w:lang w:val="lt-LT"/>
        </w:rPr>
        <w:t>u</w:t>
      </w:r>
      <w:r w:rsidRPr="00C50396">
        <w:rPr>
          <w:szCs w:val="24"/>
          <w:lang w:val="lt-LT"/>
        </w:rPr>
        <w:t xml:space="preserve">, </w:t>
      </w:r>
      <w:r w:rsidR="00877D52" w:rsidRPr="00C50396">
        <w:rPr>
          <w:szCs w:val="24"/>
          <w:lang w:val="lt-LT"/>
        </w:rPr>
        <w:t xml:space="preserve">padidėjęs baltymo kiekis šlapime, </w:t>
      </w:r>
      <w:r w:rsidRPr="00C50396">
        <w:rPr>
          <w:szCs w:val="24"/>
          <w:lang w:val="lt-LT"/>
        </w:rPr>
        <w:t>menopauzės simptomai, silpnumo pojūtis, kepenų</w:t>
      </w:r>
      <w:r w:rsidR="00877D52">
        <w:rPr>
          <w:szCs w:val="24"/>
          <w:lang w:val="lt-LT"/>
        </w:rPr>
        <w:t xml:space="preserve"> </w:t>
      </w:r>
      <w:r w:rsidRPr="00C50396">
        <w:rPr>
          <w:szCs w:val="24"/>
          <w:lang w:val="lt-LT"/>
        </w:rPr>
        <w:t xml:space="preserve">funkcijos sutrikimai bei kūno </w:t>
      </w:r>
      <w:r w:rsidR="00A0119F">
        <w:rPr>
          <w:szCs w:val="24"/>
          <w:lang w:val="lt-LT"/>
        </w:rPr>
        <w:t>ma</w:t>
      </w:r>
      <w:r w:rsidRPr="00C50396">
        <w:rPr>
          <w:szCs w:val="24"/>
          <w:lang w:val="lt-LT"/>
        </w:rPr>
        <w:t>s</w:t>
      </w:r>
      <w:r w:rsidR="00A0119F">
        <w:rPr>
          <w:szCs w:val="24"/>
          <w:lang w:val="lt-LT"/>
        </w:rPr>
        <w:t>ės</w:t>
      </w:r>
      <w:r w:rsidRPr="00C50396">
        <w:rPr>
          <w:szCs w:val="24"/>
          <w:lang w:val="lt-LT"/>
        </w:rPr>
        <w:t xml:space="preserve"> padidėjimas.</w:t>
      </w:r>
    </w:p>
    <w:p w14:paraId="739C3069" w14:textId="77777777" w:rsidR="00877D52" w:rsidRDefault="00877D52" w:rsidP="00C50396">
      <w:pPr>
        <w:spacing w:line="240" w:lineRule="auto"/>
        <w:ind w:right="-29"/>
        <w:rPr>
          <w:szCs w:val="24"/>
          <w:lang w:val="lt-LT"/>
        </w:rPr>
      </w:pPr>
    </w:p>
    <w:p w14:paraId="49FA2348" w14:textId="7BC720B7" w:rsidR="00877D52" w:rsidRPr="007A0694" w:rsidRDefault="00877D52" w:rsidP="007A0694">
      <w:pPr>
        <w:keepNext/>
        <w:spacing w:line="240" w:lineRule="auto"/>
        <w:ind w:right="-28"/>
        <w:rPr>
          <w:i/>
          <w:szCs w:val="24"/>
          <w:lang w:val="lt-LT"/>
        </w:rPr>
      </w:pPr>
      <w:r w:rsidRPr="007A0694">
        <w:rPr>
          <w:b/>
          <w:bCs/>
          <w:szCs w:val="24"/>
          <w:lang w:val="lt-LT"/>
        </w:rPr>
        <w:t>Retas</w:t>
      </w:r>
      <w:r w:rsidRPr="007A0694">
        <w:rPr>
          <w:szCs w:val="24"/>
          <w:lang w:val="lt-LT"/>
        </w:rPr>
        <w:t xml:space="preserve"> </w:t>
      </w:r>
      <w:r w:rsidRPr="007A0694">
        <w:rPr>
          <w:i/>
          <w:szCs w:val="24"/>
          <w:lang w:val="lt-LT"/>
        </w:rPr>
        <w:t xml:space="preserve">(gali pasireikšti rečiau </w:t>
      </w:r>
      <w:r w:rsidR="00A0119F">
        <w:rPr>
          <w:i/>
          <w:szCs w:val="24"/>
          <w:lang w:val="lt-LT"/>
        </w:rPr>
        <w:t>ka</w:t>
      </w:r>
      <w:r w:rsidRPr="007A0694">
        <w:rPr>
          <w:i/>
          <w:szCs w:val="24"/>
          <w:lang w:val="lt-LT"/>
        </w:rPr>
        <w:t>i</w:t>
      </w:r>
      <w:r w:rsidR="00A0119F">
        <w:rPr>
          <w:i/>
          <w:szCs w:val="24"/>
          <w:lang w:val="lt-LT"/>
        </w:rPr>
        <w:t>p</w:t>
      </w:r>
      <w:r w:rsidRPr="007A0694">
        <w:rPr>
          <w:i/>
          <w:szCs w:val="24"/>
          <w:lang w:val="lt-LT"/>
        </w:rPr>
        <w:t xml:space="preserve"> 1 iš 1</w:t>
      </w:r>
      <w:r w:rsidR="00A0119F">
        <w:rPr>
          <w:i/>
          <w:szCs w:val="24"/>
          <w:lang w:val="lt-LT"/>
        </w:rPr>
        <w:t> </w:t>
      </w:r>
      <w:r w:rsidRPr="007A0694">
        <w:rPr>
          <w:i/>
          <w:szCs w:val="24"/>
          <w:lang w:val="lt-LT"/>
        </w:rPr>
        <w:t>000</w:t>
      </w:r>
      <w:r w:rsidR="00A0119F">
        <w:rPr>
          <w:i/>
          <w:szCs w:val="24"/>
          <w:lang w:val="lt-LT"/>
        </w:rPr>
        <w:t> </w:t>
      </w:r>
      <w:r w:rsidRPr="007A0694">
        <w:rPr>
          <w:i/>
          <w:szCs w:val="24"/>
          <w:lang w:val="lt-LT"/>
        </w:rPr>
        <w:t xml:space="preserve"> žmonių)</w:t>
      </w:r>
    </w:p>
    <w:p w14:paraId="1C2853CE" w14:textId="2C3D7FB5" w:rsidR="00241D13" w:rsidRPr="00877D52" w:rsidRDefault="00877D52" w:rsidP="00241D13">
      <w:pPr>
        <w:spacing w:line="240" w:lineRule="auto"/>
        <w:ind w:right="-29"/>
        <w:rPr>
          <w:szCs w:val="24"/>
          <w:lang w:val="lt-LT"/>
        </w:rPr>
      </w:pPr>
      <w:r w:rsidRPr="00877D52">
        <w:rPr>
          <w:szCs w:val="24"/>
          <w:lang w:val="lt-LT"/>
        </w:rPr>
        <w:t>Juostinė pūslelinė</w:t>
      </w:r>
      <w:r w:rsidR="0097718E">
        <w:rPr>
          <w:szCs w:val="24"/>
          <w:lang w:val="lt-LT"/>
        </w:rPr>
        <w:t xml:space="preserve"> (šašai)</w:t>
      </w:r>
      <w:r w:rsidRPr="00877D52">
        <w:rPr>
          <w:szCs w:val="24"/>
          <w:lang w:val="lt-LT"/>
        </w:rPr>
        <w:t xml:space="preserve">, padidėjęs riebalų (lipidų) kiekis kraujyje, </w:t>
      </w:r>
      <w:r>
        <w:rPr>
          <w:szCs w:val="24"/>
          <w:lang w:val="lt-LT"/>
        </w:rPr>
        <w:t xml:space="preserve">dėl </w:t>
      </w:r>
      <w:r w:rsidRPr="00877D52">
        <w:rPr>
          <w:szCs w:val="24"/>
          <w:lang w:val="lt-LT"/>
        </w:rPr>
        <w:t>depres</w:t>
      </w:r>
      <w:r>
        <w:rPr>
          <w:szCs w:val="24"/>
          <w:lang w:val="lt-LT"/>
        </w:rPr>
        <w:t>ijos pasikeitusi</w:t>
      </w:r>
      <w:r w:rsidRPr="00877D52">
        <w:rPr>
          <w:szCs w:val="24"/>
          <w:lang w:val="lt-LT"/>
        </w:rPr>
        <w:t xml:space="preserve"> nuotaika, agresija, </w:t>
      </w:r>
      <w:r w:rsidR="0097718E">
        <w:rPr>
          <w:szCs w:val="24"/>
          <w:lang w:val="lt-LT"/>
        </w:rPr>
        <w:t>sus</w:t>
      </w:r>
      <w:r w:rsidRPr="00877D52">
        <w:rPr>
          <w:szCs w:val="24"/>
          <w:lang w:val="lt-LT"/>
        </w:rPr>
        <w:t>ija</w:t>
      </w:r>
      <w:r w:rsidR="0097718E">
        <w:rPr>
          <w:szCs w:val="24"/>
          <w:lang w:val="lt-LT"/>
        </w:rPr>
        <w:t>udinimas</w:t>
      </w:r>
      <w:r w:rsidRPr="00877D52">
        <w:rPr>
          <w:szCs w:val="24"/>
          <w:lang w:val="lt-LT"/>
        </w:rPr>
        <w:t>, verkimas, streso simptomai, prabudimas anksti ryte, padidėjęs lytinis potraukis,</w:t>
      </w:r>
      <w:r w:rsidRPr="007A0694">
        <w:rPr>
          <w:lang w:val="lt-LT"/>
        </w:rPr>
        <w:t xml:space="preserve"> </w:t>
      </w:r>
      <w:r w:rsidRPr="00877D52">
        <w:rPr>
          <w:szCs w:val="24"/>
          <w:lang w:val="lt-LT"/>
        </w:rPr>
        <w:t>pr</w:t>
      </w:r>
      <w:r w:rsidR="0097718E">
        <w:rPr>
          <w:szCs w:val="24"/>
          <w:lang w:val="lt-LT"/>
        </w:rPr>
        <w:t>i</w:t>
      </w:r>
      <w:r w:rsidRPr="00877D52">
        <w:rPr>
          <w:szCs w:val="24"/>
          <w:lang w:val="lt-LT"/>
        </w:rPr>
        <w:t>s</w:t>
      </w:r>
      <w:r w:rsidR="0097718E">
        <w:rPr>
          <w:szCs w:val="24"/>
          <w:lang w:val="lt-LT"/>
        </w:rPr>
        <w:t>lėgta</w:t>
      </w:r>
      <w:r w:rsidRPr="00877D52">
        <w:rPr>
          <w:szCs w:val="24"/>
          <w:lang w:val="lt-LT"/>
        </w:rPr>
        <w:t xml:space="preserve"> nuotaika,</w:t>
      </w:r>
      <w:r>
        <w:rPr>
          <w:szCs w:val="24"/>
          <w:lang w:val="lt-LT"/>
        </w:rPr>
        <w:t xml:space="preserve"> </w:t>
      </w:r>
      <w:r w:rsidR="00C84F11" w:rsidRPr="00B05029">
        <w:rPr>
          <w:iCs/>
          <w:szCs w:val="22"/>
          <w:lang w:val="lt-LT" w:eastAsia="lt-LT"/>
        </w:rPr>
        <w:t>dezorientacija</w:t>
      </w:r>
      <w:r w:rsidR="00C84F11">
        <w:rPr>
          <w:szCs w:val="24"/>
          <w:lang w:val="lt-LT"/>
        </w:rPr>
        <w:t xml:space="preserve">, </w:t>
      </w:r>
      <w:r w:rsidR="00C84F11" w:rsidRPr="00877D52">
        <w:rPr>
          <w:szCs w:val="24"/>
          <w:lang w:val="lt-LT"/>
        </w:rPr>
        <w:t>atminties sutrikima</w:t>
      </w:r>
      <w:r w:rsidR="00BC4ACE">
        <w:rPr>
          <w:szCs w:val="24"/>
          <w:lang w:val="lt-LT"/>
        </w:rPr>
        <w:t>s</w:t>
      </w:r>
      <w:r w:rsidR="00C84F11" w:rsidRPr="00877D52">
        <w:rPr>
          <w:szCs w:val="24"/>
          <w:lang w:val="lt-LT"/>
        </w:rPr>
        <w:t>, dėmesio</w:t>
      </w:r>
      <w:r w:rsidR="00C84F11">
        <w:rPr>
          <w:szCs w:val="24"/>
          <w:lang w:val="lt-LT"/>
        </w:rPr>
        <w:t xml:space="preserve"> </w:t>
      </w:r>
      <w:r w:rsidR="00C84F11" w:rsidRPr="00877D52">
        <w:rPr>
          <w:szCs w:val="24"/>
          <w:lang w:val="lt-LT"/>
        </w:rPr>
        <w:t xml:space="preserve">sutrikimai, </w:t>
      </w:r>
      <w:r w:rsidRPr="00877D52">
        <w:rPr>
          <w:szCs w:val="24"/>
          <w:lang w:val="lt-LT"/>
        </w:rPr>
        <w:t>svajinga būsena, neramių kojų sindromas,</w:t>
      </w:r>
      <w:r>
        <w:rPr>
          <w:szCs w:val="24"/>
          <w:lang w:val="lt-LT"/>
        </w:rPr>
        <w:t xml:space="preserve"> </w:t>
      </w:r>
      <w:r w:rsidRPr="00877D52">
        <w:rPr>
          <w:szCs w:val="24"/>
          <w:lang w:val="lt-LT"/>
        </w:rPr>
        <w:t xml:space="preserve">prastos kokybės miegas, dilgčiojimo ir </w:t>
      </w:r>
      <w:r w:rsidR="0097718E">
        <w:rPr>
          <w:szCs w:val="24"/>
          <w:lang w:val="lt-LT"/>
        </w:rPr>
        <w:t>badym</w:t>
      </w:r>
      <w:r w:rsidRPr="00877D52">
        <w:rPr>
          <w:szCs w:val="24"/>
          <w:lang w:val="lt-LT"/>
        </w:rPr>
        <w:t>o</w:t>
      </w:r>
      <w:r w:rsidR="0097718E">
        <w:rPr>
          <w:szCs w:val="24"/>
          <w:lang w:val="lt-LT"/>
        </w:rPr>
        <w:t xml:space="preserve"> adatomis</w:t>
      </w:r>
      <w:r>
        <w:rPr>
          <w:szCs w:val="24"/>
          <w:lang w:val="lt-LT"/>
        </w:rPr>
        <w:t xml:space="preserve"> </w:t>
      </w:r>
      <w:r w:rsidRPr="00877D52">
        <w:rPr>
          <w:szCs w:val="24"/>
          <w:lang w:val="lt-LT"/>
        </w:rPr>
        <w:t>pojūtis,</w:t>
      </w:r>
      <w:r>
        <w:rPr>
          <w:szCs w:val="24"/>
          <w:lang w:val="lt-LT"/>
        </w:rPr>
        <w:t xml:space="preserve"> </w:t>
      </w:r>
      <w:r w:rsidRPr="00877D52">
        <w:rPr>
          <w:szCs w:val="24"/>
          <w:lang w:val="lt-LT"/>
        </w:rPr>
        <w:t>regėjimo sutrikimas, ašaroja</w:t>
      </w:r>
      <w:r w:rsidR="0097718E">
        <w:rPr>
          <w:szCs w:val="24"/>
          <w:lang w:val="lt-LT"/>
        </w:rPr>
        <w:t>nčio</w:t>
      </w:r>
      <w:r w:rsidRPr="00877D52">
        <w:rPr>
          <w:szCs w:val="24"/>
          <w:lang w:val="lt-LT"/>
        </w:rPr>
        <w:t>s</w:t>
      </w:r>
      <w:r w:rsidR="0097718E">
        <w:rPr>
          <w:szCs w:val="24"/>
          <w:lang w:val="lt-LT"/>
        </w:rPr>
        <w:t xml:space="preserve"> akys</w:t>
      </w:r>
      <w:r w:rsidRPr="00877D52">
        <w:rPr>
          <w:szCs w:val="24"/>
          <w:lang w:val="lt-LT"/>
        </w:rPr>
        <w:t>, svaig</w:t>
      </w:r>
      <w:r w:rsidR="0097718E">
        <w:rPr>
          <w:szCs w:val="24"/>
          <w:lang w:val="lt-LT"/>
        </w:rPr>
        <w:t>uly</w:t>
      </w:r>
      <w:r w:rsidRPr="00877D52">
        <w:rPr>
          <w:szCs w:val="24"/>
          <w:lang w:val="lt-LT"/>
        </w:rPr>
        <w:t xml:space="preserve">s stovint arba sėdint, </w:t>
      </w:r>
      <w:r w:rsidR="00C84F11">
        <w:rPr>
          <w:szCs w:val="24"/>
          <w:lang w:val="lt-LT"/>
        </w:rPr>
        <w:t xml:space="preserve">karščio </w:t>
      </w:r>
      <w:r w:rsidR="0097718E">
        <w:rPr>
          <w:szCs w:val="24"/>
          <w:lang w:val="lt-LT"/>
        </w:rPr>
        <w:t>pylima</w:t>
      </w:r>
      <w:r w:rsidR="00C84F11">
        <w:rPr>
          <w:szCs w:val="24"/>
          <w:lang w:val="lt-LT"/>
        </w:rPr>
        <w:t xml:space="preserve">s, </w:t>
      </w:r>
      <w:r w:rsidR="00677725">
        <w:rPr>
          <w:szCs w:val="24"/>
          <w:lang w:val="lt-LT"/>
        </w:rPr>
        <w:t xml:space="preserve">rūgšties refliuksas </w:t>
      </w:r>
      <w:r w:rsidR="00677725">
        <w:rPr>
          <w:szCs w:val="24"/>
          <w:lang w:val="lt-LT"/>
        </w:rPr>
        <w:lastRenderedPageBreak/>
        <w:t>(</w:t>
      </w:r>
      <w:r w:rsidRPr="00877D52">
        <w:rPr>
          <w:szCs w:val="24"/>
          <w:lang w:val="lt-LT"/>
        </w:rPr>
        <w:t>rėmuo</w:t>
      </w:r>
      <w:r w:rsidR="00677725">
        <w:rPr>
          <w:szCs w:val="24"/>
          <w:lang w:val="lt-LT"/>
        </w:rPr>
        <w:t>)</w:t>
      </w:r>
      <w:r w:rsidRPr="00877D52">
        <w:rPr>
          <w:szCs w:val="24"/>
          <w:lang w:val="lt-LT"/>
        </w:rPr>
        <w:t xml:space="preserve">, </w:t>
      </w:r>
      <w:r w:rsidR="00677725">
        <w:rPr>
          <w:szCs w:val="24"/>
          <w:lang w:val="lt-LT"/>
        </w:rPr>
        <w:t>skrandži</w:t>
      </w:r>
      <w:r w:rsidR="00241D13" w:rsidRPr="00877D52">
        <w:rPr>
          <w:szCs w:val="24"/>
          <w:lang w:val="lt-LT"/>
        </w:rPr>
        <w:t>o</w:t>
      </w:r>
      <w:r w:rsidR="00241D13">
        <w:rPr>
          <w:szCs w:val="24"/>
          <w:lang w:val="lt-LT"/>
        </w:rPr>
        <w:t xml:space="preserve"> </w:t>
      </w:r>
      <w:r w:rsidR="00241D13" w:rsidRPr="00877D52">
        <w:rPr>
          <w:szCs w:val="24"/>
          <w:lang w:val="lt-LT"/>
        </w:rPr>
        <w:t>sutrikima</w:t>
      </w:r>
      <w:r w:rsidR="00677725">
        <w:rPr>
          <w:szCs w:val="24"/>
          <w:lang w:val="lt-LT"/>
        </w:rPr>
        <w:t>s</w:t>
      </w:r>
      <w:r w:rsidR="00C84F11" w:rsidRPr="00877D52">
        <w:rPr>
          <w:szCs w:val="24"/>
          <w:lang w:val="lt-LT"/>
        </w:rPr>
        <w:t xml:space="preserve">, burnos pūslelinė, liežuvio išopėjimas, skrandžio </w:t>
      </w:r>
      <w:r w:rsidR="006B42C8">
        <w:rPr>
          <w:szCs w:val="24"/>
          <w:lang w:val="lt-LT"/>
        </w:rPr>
        <w:t>n</w:t>
      </w:r>
      <w:r w:rsidR="00C84F11" w:rsidRPr="00877D52">
        <w:rPr>
          <w:szCs w:val="24"/>
          <w:lang w:val="lt-LT"/>
        </w:rPr>
        <w:t>e</w:t>
      </w:r>
      <w:r w:rsidR="006B42C8">
        <w:rPr>
          <w:szCs w:val="24"/>
          <w:lang w:val="lt-LT"/>
        </w:rPr>
        <w:t>galav</w:t>
      </w:r>
      <w:r w:rsidR="00C84F11" w:rsidRPr="00877D52">
        <w:rPr>
          <w:szCs w:val="24"/>
          <w:lang w:val="lt-LT"/>
        </w:rPr>
        <w:t xml:space="preserve">imas, </w:t>
      </w:r>
      <w:r w:rsidR="00241D13" w:rsidRPr="00877D52">
        <w:rPr>
          <w:szCs w:val="24"/>
          <w:lang w:val="lt-LT"/>
        </w:rPr>
        <w:t>vėmimas, neįprasti žarnyno</w:t>
      </w:r>
      <w:r w:rsidR="00241D13">
        <w:rPr>
          <w:szCs w:val="24"/>
          <w:lang w:val="lt-LT"/>
        </w:rPr>
        <w:t xml:space="preserve"> </w:t>
      </w:r>
      <w:r w:rsidR="00241D13" w:rsidRPr="00877D52">
        <w:rPr>
          <w:szCs w:val="24"/>
          <w:lang w:val="lt-LT"/>
        </w:rPr>
        <w:t xml:space="preserve">garsai, </w:t>
      </w:r>
      <w:r w:rsidR="006B42C8">
        <w:rPr>
          <w:szCs w:val="24"/>
          <w:lang w:val="lt-LT"/>
        </w:rPr>
        <w:t>p</w:t>
      </w:r>
      <w:r w:rsidR="00241D13" w:rsidRPr="00877D52">
        <w:rPr>
          <w:szCs w:val="24"/>
          <w:lang w:val="lt-LT"/>
        </w:rPr>
        <w:t>i</w:t>
      </w:r>
      <w:r w:rsidR="006B42C8">
        <w:rPr>
          <w:szCs w:val="24"/>
          <w:lang w:val="lt-LT"/>
        </w:rPr>
        <w:t>lvo</w:t>
      </w:r>
      <w:r w:rsidR="00241D13" w:rsidRPr="00877D52">
        <w:rPr>
          <w:szCs w:val="24"/>
          <w:lang w:val="lt-LT"/>
        </w:rPr>
        <w:t xml:space="preserve"> pūtimas, pagausėjęs seilių išsiskyrimas, blogas burnos kvapas, nemalonus pojūtis pilve,</w:t>
      </w:r>
      <w:r w:rsidR="00241D13">
        <w:rPr>
          <w:szCs w:val="24"/>
          <w:lang w:val="lt-LT"/>
        </w:rPr>
        <w:t xml:space="preserve"> </w:t>
      </w:r>
      <w:r w:rsidR="00241D13" w:rsidRPr="00877D52">
        <w:rPr>
          <w:szCs w:val="24"/>
          <w:lang w:val="lt-LT"/>
        </w:rPr>
        <w:t>skrandžio sutrikima</w:t>
      </w:r>
      <w:r w:rsidR="00241D13">
        <w:rPr>
          <w:szCs w:val="24"/>
          <w:lang w:val="lt-LT"/>
        </w:rPr>
        <w:t xml:space="preserve">i, </w:t>
      </w:r>
      <w:r w:rsidR="00C84F11" w:rsidRPr="00877D52">
        <w:rPr>
          <w:szCs w:val="24"/>
          <w:lang w:val="lt-LT"/>
        </w:rPr>
        <w:t xml:space="preserve">skrandžio gleivinės uždegimas, egzema, odos </w:t>
      </w:r>
      <w:r w:rsidR="00A0119F">
        <w:rPr>
          <w:szCs w:val="24"/>
          <w:lang w:val="lt-LT"/>
        </w:rPr>
        <w:t>iš</w:t>
      </w:r>
      <w:r w:rsidR="00C84F11" w:rsidRPr="00877D52">
        <w:rPr>
          <w:szCs w:val="24"/>
          <w:lang w:val="lt-LT"/>
        </w:rPr>
        <w:t xml:space="preserve">bėrimas, </w:t>
      </w:r>
      <w:r w:rsidR="006B42C8">
        <w:rPr>
          <w:szCs w:val="24"/>
          <w:lang w:val="lt-LT"/>
        </w:rPr>
        <w:t>p</w:t>
      </w:r>
      <w:r w:rsidR="00C84F11" w:rsidRPr="00877D52">
        <w:rPr>
          <w:szCs w:val="24"/>
          <w:lang w:val="lt-LT"/>
        </w:rPr>
        <w:t>l</w:t>
      </w:r>
      <w:r w:rsidR="006B42C8">
        <w:rPr>
          <w:szCs w:val="24"/>
          <w:lang w:val="lt-LT"/>
        </w:rPr>
        <w:t>aštak</w:t>
      </w:r>
      <w:r w:rsidR="00C84F11" w:rsidRPr="00877D52">
        <w:rPr>
          <w:szCs w:val="24"/>
          <w:lang w:val="lt-LT"/>
        </w:rPr>
        <w:t>ų dermatitas,</w:t>
      </w:r>
      <w:r w:rsidR="00C84F11" w:rsidRPr="00C84F11">
        <w:rPr>
          <w:szCs w:val="24"/>
          <w:lang w:val="lt-LT"/>
        </w:rPr>
        <w:t xml:space="preserve"> </w:t>
      </w:r>
      <w:r w:rsidR="00C84F11" w:rsidRPr="00877D52">
        <w:rPr>
          <w:szCs w:val="24"/>
          <w:lang w:val="lt-LT"/>
        </w:rPr>
        <w:t xml:space="preserve">niežtintis </w:t>
      </w:r>
      <w:r w:rsidR="00A0119F">
        <w:rPr>
          <w:szCs w:val="24"/>
          <w:lang w:val="lt-LT"/>
        </w:rPr>
        <w:t>iš</w:t>
      </w:r>
      <w:r w:rsidR="00C84F11" w:rsidRPr="00877D52">
        <w:rPr>
          <w:szCs w:val="24"/>
          <w:lang w:val="lt-LT"/>
        </w:rPr>
        <w:t>bėrimas, nagų sutrikima</w:t>
      </w:r>
      <w:r w:rsidR="006B42C8">
        <w:rPr>
          <w:szCs w:val="24"/>
          <w:lang w:val="lt-LT"/>
        </w:rPr>
        <w:t>s</w:t>
      </w:r>
      <w:r w:rsidR="00C84F11" w:rsidRPr="00877D52">
        <w:rPr>
          <w:szCs w:val="24"/>
          <w:lang w:val="lt-LT"/>
        </w:rPr>
        <w:t>, artritas, raumenų spazmai,</w:t>
      </w:r>
      <w:r w:rsidR="00C84F11">
        <w:rPr>
          <w:szCs w:val="24"/>
          <w:lang w:val="lt-LT"/>
        </w:rPr>
        <w:t xml:space="preserve"> </w:t>
      </w:r>
      <w:r w:rsidR="006B42C8">
        <w:rPr>
          <w:szCs w:val="24"/>
          <w:lang w:val="lt-LT"/>
        </w:rPr>
        <w:t>k</w:t>
      </w:r>
      <w:r w:rsidR="00C84F11" w:rsidRPr="00877D52">
        <w:rPr>
          <w:szCs w:val="24"/>
          <w:lang w:val="lt-LT"/>
        </w:rPr>
        <w:t>a</w:t>
      </w:r>
      <w:r w:rsidR="006B42C8">
        <w:rPr>
          <w:szCs w:val="24"/>
          <w:lang w:val="lt-LT"/>
        </w:rPr>
        <w:t>kl</w:t>
      </w:r>
      <w:r w:rsidR="00C84F11" w:rsidRPr="00877D52">
        <w:rPr>
          <w:szCs w:val="24"/>
          <w:lang w:val="lt-LT"/>
        </w:rPr>
        <w:t>o skausmas,</w:t>
      </w:r>
      <w:r w:rsidR="00C84F11" w:rsidRPr="00C84F11">
        <w:rPr>
          <w:szCs w:val="24"/>
          <w:lang w:val="lt-LT"/>
        </w:rPr>
        <w:t xml:space="preserve"> </w:t>
      </w:r>
      <w:r w:rsidR="00C84F11" w:rsidRPr="00877D52">
        <w:rPr>
          <w:szCs w:val="24"/>
          <w:lang w:val="lt-LT"/>
        </w:rPr>
        <w:t>naktinis mėšlungis,</w:t>
      </w:r>
      <w:r w:rsidR="00C84F11">
        <w:rPr>
          <w:szCs w:val="24"/>
          <w:lang w:val="lt-LT"/>
        </w:rPr>
        <w:t xml:space="preserve"> kraujas šlapime, </w:t>
      </w:r>
      <w:r w:rsidR="00C84F11" w:rsidRPr="00877D52">
        <w:rPr>
          <w:szCs w:val="24"/>
          <w:lang w:val="lt-LT"/>
        </w:rPr>
        <w:t>šlapimo išskyrimo padidėjimas, šlapinimasis naktį, pailgėjusi ir galbūt skausminga erekcija, priešinės liaukos uždegimas, nuovargis, skausmas, troškulys,</w:t>
      </w:r>
      <w:r w:rsidR="00C84F11">
        <w:rPr>
          <w:szCs w:val="24"/>
          <w:lang w:val="lt-LT"/>
        </w:rPr>
        <w:t xml:space="preserve"> </w:t>
      </w:r>
      <w:r w:rsidR="00C84F11" w:rsidRPr="00877D52">
        <w:rPr>
          <w:szCs w:val="24"/>
          <w:lang w:val="lt-LT"/>
        </w:rPr>
        <w:t xml:space="preserve">sumažėjęs </w:t>
      </w:r>
      <w:r w:rsidR="00241D13">
        <w:rPr>
          <w:szCs w:val="24"/>
          <w:lang w:val="lt-LT"/>
        </w:rPr>
        <w:t xml:space="preserve">baltųjų kraujo ląstelių kiekis </w:t>
      </w:r>
      <w:r w:rsidR="00C84F11" w:rsidRPr="00877D52">
        <w:rPr>
          <w:szCs w:val="24"/>
          <w:lang w:val="lt-LT"/>
        </w:rPr>
        <w:t>kraujyje,</w:t>
      </w:r>
      <w:r w:rsidR="00241D13">
        <w:rPr>
          <w:szCs w:val="24"/>
          <w:lang w:val="lt-LT"/>
        </w:rPr>
        <w:t xml:space="preserve"> </w:t>
      </w:r>
      <w:r w:rsidR="00241D13" w:rsidRPr="00877D52">
        <w:rPr>
          <w:szCs w:val="24"/>
          <w:lang w:val="lt-LT"/>
        </w:rPr>
        <w:t xml:space="preserve">sumažėjęs </w:t>
      </w:r>
      <w:r w:rsidR="00241D13">
        <w:rPr>
          <w:szCs w:val="24"/>
          <w:lang w:val="lt-LT"/>
        </w:rPr>
        <w:t>kraujo plokštelių kiekis, dėl k</w:t>
      </w:r>
      <w:r w:rsidR="00A0119F">
        <w:rPr>
          <w:szCs w:val="24"/>
          <w:lang w:val="lt-LT"/>
        </w:rPr>
        <w:t>uri</w:t>
      </w:r>
      <w:r w:rsidR="00241D13">
        <w:rPr>
          <w:szCs w:val="24"/>
          <w:lang w:val="lt-LT"/>
        </w:rPr>
        <w:t xml:space="preserve">o padidėja kraujavimo ir mėlynių </w:t>
      </w:r>
      <w:r w:rsidR="00A0119F">
        <w:rPr>
          <w:szCs w:val="24"/>
          <w:lang w:val="lt-LT"/>
        </w:rPr>
        <w:t>p</w:t>
      </w:r>
      <w:r w:rsidR="00241D13">
        <w:rPr>
          <w:szCs w:val="24"/>
          <w:lang w:val="lt-LT"/>
        </w:rPr>
        <w:t>asir</w:t>
      </w:r>
      <w:r w:rsidR="00A0119F">
        <w:rPr>
          <w:szCs w:val="24"/>
          <w:lang w:val="lt-LT"/>
        </w:rPr>
        <w:t>eišk</w:t>
      </w:r>
      <w:r w:rsidR="00241D13">
        <w:rPr>
          <w:szCs w:val="24"/>
          <w:lang w:val="lt-LT"/>
        </w:rPr>
        <w:t xml:space="preserve">imo rizika, </w:t>
      </w:r>
      <w:r w:rsidR="00241D13" w:rsidRPr="00877D52">
        <w:rPr>
          <w:szCs w:val="24"/>
          <w:lang w:val="lt-LT"/>
        </w:rPr>
        <w:t xml:space="preserve">padidėjęs kepenų fermentų </w:t>
      </w:r>
      <w:r w:rsidR="00241D13">
        <w:rPr>
          <w:szCs w:val="24"/>
          <w:lang w:val="lt-LT"/>
        </w:rPr>
        <w:t>aktyvumas</w:t>
      </w:r>
      <w:r w:rsidR="00241D13" w:rsidRPr="00877D52">
        <w:rPr>
          <w:szCs w:val="24"/>
          <w:lang w:val="lt-LT"/>
        </w:rPr>
        <w:t>,</w:t>
      </w:r>
      <w:r w:rsidR="00241D13" w:rsidRPr="00241D13">
        <w:rPr>
          <w:szCs w:val="24"/>
          <w:lang w:val="lt-LT"/>
        </w:rPr>
        <w:t xml:space="preserve"> </w:t>
      </w:r>
      <w:r w:rsidR="00241D13">
        <w:rPr>
          <w:szCs w:val="24"/>
          <w:lang w:val="lt-LT"/>
        </w:rPr>
        <w:t>n</w:t>
      </w:r>
      <w:r w:rsidR="00241D13" w:rsidRPr="00877D52">
        <w:rPr>
          <w:szCs w:val="24"/>
          <w:lang w:val="lt-LT"/>
        </w:rPr>
        <w:t>enormalus</w:t>
      </w:r>
      <w:r w:rsidR="00241D13">
        <w:rPr>
          <w:szCs w:val="24"/>
          <w:lang w:val="lt-LT"/>
        </w:rPr>
        <w:t xml:space="preserve"> </w:t>
      </w:r>
      <w:r w:rsidR="00241D13" w:rsidRPr="00877D52">
        <w:rPr>
          <w:szCs w:val="24"/>
          <w:lang w:val="lt-LT"/>
        </w:rPr>
        <w:t>elektrolitų kiekis kraujyje ir nenormalūs laboratorinių tyrimų rezultatai.</w:t>
      </w:r>
    </w:p>
    <w:p w14:paraId="5223C6B9" w14:textId="77777777" w:rsidR="00C84F11" w:rsidRDefault="00C84F11" w:rsidP="00877D52">
      <w:pPr>
        <w:spacing w:line="240" w:lineRule="auto"/>
        <w:ind w:right="-29"/>
        <w:rPr>
          <w:szCs w:val="24"/>
          <w:lang w:val="lt-LT"/>
        </w:rPr>
      </w:pPr>
    </w:p>
    <w:p w14:paraId="418B8C96" w14:textId="4E5903CB" w:rsidR="00877D52" w:rsidRPr="007A0694" w:rsidRDefault="00877D52" w:rsidP="007A0694">
      <w:pPr>
        <w:keepNext/>
        <w:spacing w:line="240" w:lineRule="auto"/>
        <w:ind w:right="-28"/>
        <w:rPr>
          <w:i/>
          <w:szCs w:val="24"/>
          <w:lang w:val="lt-LT"/>
        </w:rPr>
      </w:pPr>
      <w:r w:rsidRPr="007A0694">
        <w:rPr>
          <w:b/>
          <w:bCs/>
          <w:szCs w:val="24"/>
          <w:lang w:val="lt-LT"/>
        </w:rPr>
        <w:t>Dažnis nežinomas</w:t>
      </w:r>
      <w:r w:rsidRPr="007A0694">
        <w:rPr>
          <w:szCs w:val="24"/>
          <w:lang w:val="lt-LT"/>
        </w:rPr>
        <w:t xml:space="preserve"> </w:t>
      </w:r>
      <w:r w:rsidRPr="007A0694">
        <w:rPr>
          <w:i/>
          <w:szCs w:val="24"/>
          <w:lang w:val="lt-LT"/>
        </w:rPr>
        <w:t xml:space="preserve">(negali būti </w:t>
      </w:r>
      <w:r w:rsidR="00241D13" w:rsidRPr="007A0694">
        <w:rPr>
          <w:i/>
          <w:szCs w:val="24"/>
          <w:lang w:val="lt-LT"/>
        </w:rPr>
        <w:t>apskaičiuo</w:t>
      </w:r>
      <w:r w:rsidRPr="007A0694">
        <w:rPr>
          <w:i/>
          <w:szCs w:val="24"/>
          <w:lang w:val="lt-LT"/>
        </w:rPr>
        <w:t>tas pagal turimus duomenis)</w:t>
      </w:r>
    </w:p>
    <w:p w14:paraId="219D271E" w14:textId="47F34FB3" w:rsidR="00877D52" w:rsidRDefault="00241D13" w:rsidP="00877D52">
      <w:pPr>
        <w:spacing w:line="240" w:lineRule="auto"/>
        <w:ind w:right="-29"/>
        <w:rPr>
          <w:szCs w:val="24"/>
          <w:lang w:val="lt-LT"/>
        </w:rPr>
      </w:pPr>
      <w:r>
        <w:rPr>
          <w:szCs w:val="24"/>
          <w:lang w:val="lt-LT"/>
        </w:rPr>
        <w:t>O</w:t>
      </w:r>
      <w:r w:rsidR="00877D52" w:rsidRPr="00877D52">
        <w:rPr>
          <w:szCs w:val="24"/>
          <w:lang w:val="lt-LT"/>
        </w:rPr>
        <w:t>dos pa</w:t>
      </w:r>
      <w:r w:rsidR="00A0119F">
        <w:rPr>
          <w:szCs w:val="24"/>
          <w:lang w:val="lt-LT"/>
        </w:rPr>
        <w:t>br</w:t>
      </w:r>
      <w:r w:rsidR="00877D52" w:rsidRPr="00877D52">
        <w:rPr>
          <w:szCs w:val="24"/>
          <w:lang w:val="lt-LT"/>
        </w:rPr>
        <w:t>in</w:t>
      </w:r>
      <w:r w:rsidR="00A0119F">
        <w:rPr>
          <w:szCs w:val="24"/>
          <w:lang w:val="lt-LT"/>
        </w:rPr>
        <w:t>k</w:t>
      </w:r>
      <w:r w:rsidR="00877D52" w:rsidRPr="00877D52">
        <w:rPr>
          <w:szCs w:val="24"/>
          <w:lang w:val="lt-LT"/>
        </w:rPr>
        <w:t>imas ir nenormalus pieno</w:t>
      </w:r>
      <w:r>
        <w:rPr>
          <w:szCs w:val="24"/>
          <w:lang w:val="lt-LT"/>
        </w:rPr>
        <w:t xml:space="preserve"> </w:t>
      </w:r>
      <w:r w:rsidR="00877D52" w:rsidRPr="00877D52">
        <w:rPr>
          <w:szCs w:val="24"/>
          <w:lang w:val="lt-LT"/>
        </w:rPr>
        <w:t>išsiskyrimas.</w:t>
      </w:r>
    </w:p>
    <w:p w14:paraId="24F26E76" w14:textId="77777777" w:rsidR="00F34163" w:rsidRPr="00B05029" w:rsidRDefault="00F34163" w:rsidP="00F34163">
      <w:pPr>
        <w:spacing w:line="240" w:lineRule="auto"/>
        <w:rPr>
          <w:b/>
          <w:szCs w:val="24"/>
          <w:lang w:val="lt-LT"/>
        </w:rPr>
      </w:pPr>
    </w:p>
    <w:p w14:paraId="03846011" w14:textId="77777777" w:rsidR="00F34163" w:rsidRPr="00B05029" w:rsidRDefault="00F34163" w:rsidP="007A0694">
      <w:pPr>
        <w:keepNext/>
        <w:spacing w:line="240" w:lineRule="auto"/>
        <w:rPr>
          <w:b/>
          <w:szCs w:val="24"/>
          <w:lang w:val="lt-LT"/>
        </w:rPr>
      </w:pPr>
      <w:r w:rsidRPr="00B05029">
        <w:rPr>
          <w:b/>
          <w:szCs w:val="24"/>
          <w:lang w:val="lt-LT"/>
        </w:rPr>
        <w:t>Pranešimas apie šalutinį poveikį</w:t>
      </w:r>
    </w:p>
    <w:p w14:paraId="08660C53" w14:textId="0ED10F85" w:rsidR="00F34163" w:rsidRPr="00B05029" w:rsidRDefault="00503D27" w:rsidP="00F34163">
      <w:pPr>
        <w:ind w:right="-449"/>
        <w:rPr>
          <w:szCs w:val="24"/>
          <w:lang w:val="lt-LT"/>
        </w:rPr>
      </w:pPr>
      <w:r w:rsidRPr="00B05029">
        <w:rPr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B05029">
        <w:rPr>
          <w:lang w:val="lt-LT" w:eastAsia="zh-CN"/>
        </w:rPr>
        <w:t>elefonu 8</w:t>
      </w:r>
      <w:r w:rsidR="00A0119F">
        <w:rPr>
          <w:lang w:val="lt-LT" w:eastAsia="zh-CN"/>
        </w:rPr>
        <w:t> </w:t>
      </w:r>
      <w:r w:rsidRPr="00B05029">
        <w:rPr>
          <w:lang w:val="lt-LT" w:eastAsia="zh-CN"/>
        </w:rPr>
        <w:t>800</w:t>
      </w:r>
      <w:r w:rsidR="00A0119F">
        <w:rPr>
          <w:lang w:val="lt-LT" w:eastAsia="zh-CN"/>
        </w:rPr>
        <w:t> </w:t>
      </w:r>
      <w:r w:rsidRPr="00B05029">
        <w:rPr>
          <w:lang w:val="lt-LT" w:eastAsia="zh-CN"/>
        </w:rPr>
        <w:t>73568</w:t>
      </w:r>
      <w:r w:rsidRPr="00B05029">
        <w:rPr>
          <w:lang w:val="lt-LT"/>
        </w:rPr>
        <w:t xml:space="preserve"> arba užpildyti interneto svetainėje </w:t>
      </w:r>
      <w:hyperlink r:id="rId6" w:history="1">
        <w:r w:rsidRPr="00B05029">
          <w:rPr>
            <w:rStyle w:val="Hipersaitas"/>
            <w:rFonts w:eastAsia="SimSun"/>
            <w:lang w:val="lt-LT"/>
          </w:rPr>
          <w:t>www.vvkt.lt</w:t>
        </w:r>
      </w:hyperlink>
      <w:r w:rsidRPr="00B05029">
        <w:rPr>
          <w:lang w:val="lt-LT"/>
        </w:rPr>
        <w:t xml:space="preserve"> esančią formą ir pateikti ją Valstybinei vaistų kontrolės tarnybai prie Lietuvos Respublikos sveikatos apsaugos ministerijos vienu iš šių būdų: raštu (adresu Žirmūnų</w:t>
      </w:r>
      <w:r w:rsidR="00A0119F">
        <w:rPr>
          <w:lang w:val="lt-LT"/>
        </w:rPr>
        <w:t> </w:t>
      </w:r>
      <w:r w:rsidRPr="00B05029">
        <w:rPr>
          <w:lang w:val="lt-LT"/>
        </w:rPr>
        <w:t>g.</w:t>
      </w:r>
      <w:r w:rsidR="00A0119F">
        <w:rPr>
          <w:lang w:val="lt-LT"/>
        </w:rPr>
        <w:t> </w:t>
      </w:r>
      <w:r w:rsidRPr="00B05029">
        <w:rPr>
          <w:lang w:val="lt-LT"/>
        </w:rPr>
        <w:t>139A, LT</w:t>
      </w:r>
      <w:r w:rsidR="00A0119F">
        <w:rPr>
          <w:lang w:val="lt-LT"/>
        </w:rPr>
        <w:noBreakHyphen/>
      </w:r>
      <w:r w:rsidRPr="00B05029">
        <w:rPr>
          <w:lang w:val="lt-LT"/>
        </w:rPr>
        <w:t>09120</w:t>
      </w:r>
      <w:r w:rsidR="00A0119F">
        <w:rPr>
          <w:lang w:val="lt-LT"/>
        </w:rPr>
        <w:t> </w:t>
      </w:r>
      <w:r w:rsidRPr="00B05029">
        <w:rPr>
          <w:lang w:val="lt-LT"/>
        </w:rPr>
        <w:t xml:space="preserve">Vilnius), </w:t>
      </w:r>
      <w:r w:rsidRPr="00B05029">
        <w:rPr>
          <w:lang w:val="lt-LT" w:eastAsia="zh-CN"/>
        </w:rPr>
        <w:t xml:space="preserve">nemokamu </w:t>
      </w:r>
      <w:r w:rsidRPr="00B05029">
        <w:rPr>
          <w:lang w:val="lt-LT"/>
        </w:rPr>
        <w:t>fakso numeriu 8</w:t>
      </w:r>
      <w:r w:rsidR="00A0119F">
        <w:rPr>
          <w:lang w:val="lt-LT"/>
        </w:rPr>
        <w:t> </w:t>
      </w:r>
      <w:r w:rsidRPr="00B05029">
        <w:rPr>
          <w:lang w:val="lt-LT"/>
        </w:rPr>
        <w:t>800</w:t>
      </w:r>
      <w:r w:rsidR="00A0119F">
        <w:rPr>
          <w:lang w:val="lt-LT"/>
        </w:rPr>
        <w:t> </w:t>
      </w:r>
      <w:r w:rsidRPr="00B05029">
        <w:rPr>
          <w:lang w:val="lt-LT"/>
        </w:rPr>
        <w:t>20131</w:t>
      </w:r>
      <w:r w:rsidRPr="00B05029">
        <w:rPr>
          <w:lang w:val="lt-LT" w:eastAsia="zh-CN"/>
        </w:rPr>
        <w:t xml:space="preserve">, </w:t>
      </w:r>
      <w:r w:rsidRPr="00B05029">
        <w:rPr>
          <w:lang w:val="lt-LT"/>
        </w:rPr>
        <w:t>el.</w:t>
      </w:r>
      <w:r w:rsidR="00A0119F">
        <w:rPr>
          <w:lang w:val="lt-LT"/>
        </w:rPr>
        <w:t> </w:t>
      </w:r>
      <w:r w:rsidRPr="00B05029">
        <w:rPr>
          <w:lang w:val="lt-LT"/>
        </w:rPr>
        <w:t xml:space="preserve">paštu </w:t>
      </w:r>
      <w:hyperlink r:id="rId7" w:history="1">
        <w:r w:rsidRPr="00B05029">
          <w:rPr>
            <w:rStyle w:val="Hipersaitas"/>
            <w:rFonts w:eastAsia="SimSun"/>
            <w:lang w:val="lt-LT"/>
          </w:rPr>
          <w:t>NepageidaujamaR@vvkt.lt</w:t>
        </w:r>
      </w:hyperlink>
      <w:r w:rsidRPr="00B05029">
        <w:rPr>
          <w:lang w:val="lt-LT"/>
        </w:rPr>
        <w:t xml:space="preserve">, taip pat per Valstybinės vaistų kontrolės tarnybos prie Lietuvos Respublikos sveikatos apsaugos ministerijos interneto svetainę (adresu </w:t>
      </w:r>
      <w:hyperlink r:id="rId8" w:history="1">
        <w:r w:rsidRPr="00B05029">
          <w:rPr>
            <w:rStyle w:val="Hipersaitas"/>
            <w:rFonts w:eastAsia="SimSun"/>
            <w:lang w:val="lt-LT"/>
          </w:rPr>
          <w:t>http://www.vvkt.lt</w:t>
        </w:r>
      </w:hyperlink>
      <w:r w:rsidRPr="00B05029">
        <w:rPr>
          <w:lang w:val="lt-LT"/>
        </w:rPr>
        <w:t>). Pranešdami apie šalutinį poveikį galite mums padėti gauti daugiau inform</w:t>
      </w:r>
      <w:r w:rsidR="00EF473A" w:rsidRPr="00B05029">
        <w:rPr>
          <w:lang w:val="lt-LT"/>
        </w:rPr>
        <w:t>acijos apie šio vaisto saugumą.</w:t>
      </w:r>
    </w:p>
    <w:p w14:paraId="4DF37CB5" w14:textId="77777777" w:rsidR="00AA148B" w:rsidRPr="00B05029" w:rsidRDefault="00AA148B" w:rsidP="00AA148B">
      <w:pPr>
        <w:ind w:right="-449"/>
        <w:rPr>
          <w:szCs w:val="24"/>
          <w:lang w:val="lt-LT"/>
        </w:rPr>
      </w:pPr>
    </w:p>
    <w:p w14:paraId="1103FA35" w14:textId="77777777" w:rsidR="00447DE7" w:rsidRPr="00B05029" w:rsidRDefault="00447DE7" w:rsidP="00AA148B">
      <w:pPr>
        <w:ind w:right="-449"/>
        <w:rPr>
          <w:szCs w:val="24"/>
          <w:lang w:val="lt-LT"/>
        </w:rPr>
      </w:pPr>
    </w:p>
    <w:p w14:paraId="60A27D8C" w14:textId="435E9C3A" w:rsidR="00F34163" w:rsidRPr="00B05029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5.</w:t>
      </w:r>
      <w:r w:rsidRPr="00B05029">
        <w:rPr>
          <w:rFonts w:ascii="Times New Roman" w:hAnsi="Times New Roman"/>
          <w:sz w:val="22"/>
          <w:lang w:val="lt-LT"/>
        </w:rPr>
        <w:tab/>
        <w:t xml:space="preserve">Kaip laikyti </w:t>
      </w:r>
      <w:r w:rsidR="00A76D59">
        <w:rPr>
          <w:rFonts w:ascii="Times New Roman" w:hAnsi="Times New Roman"/>
          <w:sz w:val="22"/>
          <w:lang w:val="lt-LT"/>
        </w:rPr>
        <w:t>Melatonin Vitabalans</w:t>
      </w:r>
    </w:p>
    <w:p w14:paraId="54B749D6" w14:textId="77777777" w:rsidR="00F34163" w:rsidRPr="00B05029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69878C0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Šį vaistą laikykite vaikams nepastebimoje ir nepasiekiamoje vietoje.</w:t>
      </w:r>
    </w:p>
    <w:p w14:paraId="725D27B4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AC908F1" w14:textId="3D6668B1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 xml:space="preserve">Ant </w:t>
      </w:r>
      <w:r w:rsidR="00D040C8">
        <w:rPr>
          <w:szCs w:val="24"/>
          <w:lang w:val="lt-LT"/>
        </w:rPr>
        <w:t xml:space="preserve">dėžutės </w:t>
      </w:r>
      <w:r w:rsidRPr="00B05029">
        <w:rPr>
          <w:szCs w:val="24"/>
          <w:lang w:val="lt-LT"/>
        </w:rPr>
        <w:t xml:space="preserve">po </w:t>
      </w:r>
      <w:r w:rsidR="00F92D2E">
        <w:rPr>
          <w:szCs w:val="24"/>
          <w:lang w:val="lt-LT"/>
        </w:rPr>
        <w:t>„</w:t>
      </w:r>
      <w:r w:rsidR="00241D13">
        <w:rPr>
          <w:szCs w:val="24"/>
          <w:lang w:val="lt-LT"/>
        </w:rPr>
        <w:t>EXP</w:t>
      </w:r>
      <w:r w:rsidR="00F92D2E">
        <w:rPr>
          <w:szCs w:val="24"/>
          <w:lang w:val="lt-LT"/>
        </w:rPr>
        <w:t>“</w:t>
      </w:r>
      <w:r w:rsidRPr="00B05029">
        <w:rPr>
          <w:szCs w:val="24"/>
          <w:lang w:val="lt-LT"/>
        </w:rPr>
        <w:t xml:space="preserve"> nurodytam tinkamumo laikui pasibaigus, šio vaisto vartoti negalima. Vaistas tinkamas vartoti iki paskutinės nurodyto mėnesio dienos.</w:t>
      </w:r>
    </w:p>
    <w:p w14:paraId="0D68FCC4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FB59E62" w14:textId="77777777" w:rsidR="00241D13" w:rsidRPr="00B05029" w:rsidRDefault="00241D13" w:rsidP="00241D13">
      <w:pPr>
        <w:rPr>
          <w:szCs w:val="24"/>
          <w:lang w:val="lt-LT"/>
        </w:rPr>
      </w:pPr>
      <w:r w:rsidRPr="00411E5F">
        <w:rPr>
          <w:color w:val="0D0D0D"/>
          <w:szCs w:val="24"/>
          <w:lang w:val="lt-LT"/>
        </w:rPr>
        <w:t xml:space="preserve">Laikyti gamintojo pakuotėje, kad </w:t>
      </w:r>
      <w:r>
        <w:rPr>
          <w:lang w:val="lt-LT"/>
        </w:rPr>
        <w:t xml:space="preserve">vaistas </w:t>
      </w:r>
      <w:r w:rsidRPr="00411E5F">
        <w:rPr>
          <w:color w:val="0D0D0D"/>
          <w:szCs w:val="24"/>
          <w:lang w:val="lt-LT"/>
        </w:rPr>
        <w:t>būtų</w:t>
      </w:r>
      <w:r>
        <w:rPr>
          <w:color w:val="0D0D0D"/>
          <w:szCs w:val="24"/>
          <w:lang w:val="lt-LT"/>
        </w:rPr>
        <w:t xml:space="preserve"> </w:t>
      </w:r>
      <w:r w:rsidRPr="00411E5F">
        <w:rPr>
          <w:color w:val="0D0D0D"/>
          <w:szCs w:val="24"/>
          <w:lang w:val="lt-LT"/>
        </w:rPr>
        <w:t>apsaugotas nuo šviesos.</w:t>
      </w:r>
      <w:r w:rsidRPr="00411E5F">
        <w:rPr>
          <w:color w:val="0D0D0D"/>
          <w:szCs w:val="24"/>
          <w:lang w:val="lt-LT"/>
        </w:rPr>
        <w:cr/>
      </w:r>
    </w:p>
    <w:p w14:paraId="4589CB66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lang w:val="lt-LT"/>
        </w:rPr>
      </w:pPr>
      <w:r w:rsidRPr="00B05029">
        <w:rPr>
          <w:szCs w:val="24"/>
          <w:lang w:val="lt-LT"/>
        </w:rPr>
        <w:t>Vaistų negalima išmesti į kanalizaciją arba su buitinėmis atliekomis</w:t>
      </w:r>
      <w:r w:rsidR="00241D13">
        <w:rPr>
          <w:szCs w:val="24"/>
          <w:lang w:val="lt-LT"/>
        </w:rPr>
        <w:t>.</w:t>
      </w:r>
      <w:r w:rsidRPr="00B05029">
        <w:rPr>
          <w:szCs w:val="24"/>
          <w:lang w:val="lt-LT"/>
        </w:rPr>
        <w:t xml:space="preserve"> Kaip išmesti nereikalingus vaistus, klauskite vaistininko. Šios priemonės padės apsaugoti aplinką.</w:t>
      </w:r>
    </w:p>
    <w:p w14:paraId="524CF1ED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CEA042F" w14:textId="77777777" w:rsidR="00447DE7" w:rsidRPr="007A0694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8AF7F46" w14:textId="77777777" w:rsidR="00F34163" w:rsidRPr="00B05029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6.</w:t>
      </w:r>
      <w:r w:rsidRPr="00B05029">
        <w:rPr>
          <w:rFonts w:ascii="Times New Roman" w:hAnsi="Times New Roman"/>
          <w:b w:val="0"/>
          <w:sz w:val="22"/>
          <w:lang w:val="lt-LT"/>
        </w:rPr>
        <w:tab/>
      </w:r>
      <w:r w:rsidRPr="00B05029">
        <w:rPr>
          <w:rFonts w:ascii="Times New Roman" w:hAnsi="Times New Roman"/>
          <w:sz w:val="22"/>
          <w:lang w:val="lt-LT"/>
        </w:rPr>
        <w:t>Pakuotės turinys ir kita informacija</w:t>
      </w:r>
    </w:p>
    <w:p w14:paraId="2FB2988B" w14:textId="77777777" w:rsidR="00F34163" w:rsidRPr="00B05029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192C67D" w14:textId="1F9C3916" w:rsidR="00F34163" w:rsidRPr="00B05029" w:rsidRDefault="00A76D59" w:rsidP="00F34163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Melatonin Vitabalans</w:t>
      </w:r>
      <w:r w:rsidR="00F34163" w:rsidRPr="00B05029">
        <w:rPr>
          <w:rFonts w:ascii="Times New Roman" w:hAnsi="Times New Roman"/>
          <w:sz w:val="22"/>
          <w:lang w:val="lt-LT"/>
        </w:rPr>
        <w:t xml:space="preserve"> sudėtis</w:t>
      </w:r>
    </w:p>
    <w:p w14:paraId="26D599E1" w14:textId="7A402B9D" w:rsidR="00F34163" w:rsidRDefault="00F34163" w:rsidP="00D05407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Veiklioji medžiaga</w:t>
      </w:r>
      <w:r w:rsidR="00D05407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>yra</w:t>
      </w:r>
      <w:r w:rsidR="00D05407">
        <w:rPr>
          <w:szCs w:val="24"/>
          <w:lang w:val="lt-LT"/>
        </w:rPr>
        <w:t xml:space="preserve"> melatoninas.</w:t>
      </w:r>
    </w:p>
    <w:p w14:paraId="6B7D18F0" w14:textId="55323C25" w:rsidR="00D05407" w:rsidRPr="00D05407" w:rsidRDefault="00D05407" w:rsidP="00D05407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D05407">
        <w:rPr>
          <w:szCs w:val="24"/>
          <w:lang w:val="lt-LT"/>
        </w:rPr>
        <w:t>Kiekvienoje</w:t>
      </w:r>
      <w:r w:rsidR="00A0119F">
        <w:rPr>
          <w:szCs w:val="24"/>
          <w:lang w:val="lt-LT"/>
        </w:rPr>
        <w:t> </w:t>
      </w:r>
      <w:r w:rsidR="00050FEF">
        <w:rPr>
          <w:szCs w:val="24"/>
          <w:lang w:val="lt-LT"/>
        </w:rPr>
        <w:t xml:space="preserve">3 mg </w:t>
      </w:r>
      <w:r w:rsidRPr="00D05407">
        <w:rPr>
          <w:szCs w:val="24"/>
          <w:lang w:val="lt-LT"/>
        </w:rPr>
        <w:t xml:space="preserve">tabletėje yra </w:t>
      </w:r>
      <w:r w:rsidR="00F92D2E" w:rsidRPr="00D05407">
        <w:rPr>
          <w:szCs w:val="24"/>
          <w:lang w:val="lt-LT"/>
        </w:rPr>
        <w:t>3</w:t>
      </w:r>
      <w:r w:rsidR="00F92D2E">
        <w:rPr>
          <w:szCs w:val="24"/>
          <w:lang w:val="lt-LT"/>
        </w:rPr>
        <w:t> </w:t>
      </w:r>
      <w:r w:rsidRPr="00D05407">
        <w:rPr>
          <w:szCs w:val="24"/>
          <w:lang w:val="lt-LT"/>
        </w:rPr>
        <w:t>mg melatonino.</w:t>
      </w:r>
    </w:p>
    <w:p w14:paraId="3932A4FA" w14:textId="6EABD8D8" w:rsidR="00D05407" w:rsidRPr="00D05407" w:rsidRDefault="00D05407" w:rsidP="00D05407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D05407">
        <w:rPr>
          <w:szCs w:val="24"/>
          <w:lang w:val="lt-LT"/>
        </w:rPr>
        <w:t>Kiekvienoje</w:t>
      </w:r>
      <w:r w:rsidR="00A0119F">
        <w:rPr>
          <w:szCs w:val="24"/>
          <w:lang w:val="lt-LT"/>
        </w:rPr>
        <w:t> </w:t>
      </w:r>
      <w:r w:rsidR="00050FEF">
        <w:rPr>
          <w:szCs w:val="24"/>
          <w:lang w:val="lt-LT"/>
        </w:rPr>
        <w:t xml:space="preserve">5 mg </w:t>
      </w:r>
      <w:r w:rsidRPr="00D05407">
        <w:rPr>
          <w:szCs w:val="24"/>
          <w:lang w:val="lt-LT"/>
        </w:rPr>
        <w:t xml:space="preserve">tabletėje yra </w:t>
      </w:r>
      <w:r w:rsidR="00F92D2E" w:rsidRPr="00D05407">
        <w:rPr>
          <w:szCs w:val="24"/>
          <w:lang w:val="lt-LT"/>
        </w:rPr>
        <w:t>5</w:t>
      </w:r>
      <w:r w:rsidR="00F92D2E">
        <w:rPr>
          <w:szCs w:val="24"/>
          <w:lang w:val="lt-LT"/>
        </w:rPr>
        <w:t> </w:t>
      </w:r>
      <w:r w:rsidRPr="00D05407">
        <w:rPr>
          <w:szCs w:val="24"/>
          <w:lang w:val="lt-LT"/>
        </w:rPr>
        <w:t>mg melatonino.</w:t>
      </w:r>
    </w:p>
    <w:p w14:paraId="66EFD2F9" w14:textId="77777777" w:rsidR="00D05407" w:rsidRPr="00B05029" w:rsidRDefault="00D05407" w:rsidP="00D05407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197D9797" w14:textId="77777777" w:rsidR="00F34163" w:rsidRDefault="00F34163" w:rsidP="007A0694">
      <w:pPr>
        <w:keepNext/>
        <w:tabs>
          <w:tab w:val="clear" w:pos="567"/>
        </w:tabs>
        <w:spacing w:line="240" w:lineRule="auto"/>
        <w:rPr>
          <w:szCs w:val="24"/>
          <w:lang w:val="lt-LT"/>
        </w:rPr>
      </w:pPr>
      <w:r w:rsidRPr="00B05029">
        <w:rPr>
          <w:szCs w:val="24"/>
          <w:lang w:val="lt-LT"/>
        </w:rPr>
        <w:t>Pagalbinės medžiagos yra</w:t>
      </w:r>
      <w:r w:rsidR="00D05407">
        <w:rPr>
          <w:szCs w:val="24"/>
          <w:lang w:val="lt-LT"/>
        </w:rPr>
        <w:t>:</w:t>
      </w:r>
    </w:p>
    <w:p w14:paraId="022D3C5F" w14:textId="51AADBD8" w:rsidR="00D05407" w:rsidRPr="00411E5F" w:rsidRDefault="00A0119F" w:rsidP="00D05407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  <w:r>
        <w:rPr>
          <w:lang w:val="lt-LT"/>
        </w:rPr>
        <w:t>K</w:t>
      </w:r>
      <w:r w:rsidR="00D05407" w:rsidRPr="00411E5F">
        <w:rPr>
          <w:lang w:val="lt-LT"/>
        </w:rPr>
        <w:t>alcio</w:t>
      </w:r>
      <w:r>
        <w:rPr>
          <w:lang w:val="lt-LT"/>
        </w:rPr>
        <w:noBreakHyphen/>
      </w:r>
      <w:r w:rsidR="00D05407" w:rsidRPr="00411E5F">
        <w:rPr>
          <w:lang w:val="lt-LT"/>
        </w:rPr>
        <w:t>vandenilio fosfatas dihidratas</w:t>
      </w:r>
      <w:r w:rsidR="00D05407">
        <w:rPr>
          <w:lang w:val="lt-LT"/>
        </w:rPr>
        <w:t>, m</w:t>
      </w:r>
      <w:r w:rsidR="00D05407" w:rsidRPr="00411E5F">
        <w:rPr>
          <w:rFonts w:eastAsia="Calibri"/>
          <w:snapToGrid/>
          <w:color w:val="000000"/>
          <w:szCs w:val="22"/>
          <w:lang w:val="lt-LT"/>
        </w:rPr>
        <w:t>ikrokristalinė celiuliozė</w:t>
      </w:r>
      <w:r w:rsidR="00D05407">
        <w:rPr>
          <w:rFonts w:eastAsia="Calibri"/>
          <w:snapToGrid/>
          <w:color w:val="000000"/>
          <w:szCs w:val="22"/>
          <w:lang w:val="lt-LT"/>
        </w:rPr>
        <w:t>, m</w:t>
      </w:r>
      <w:r w:rsidR="00D05407" w:rsidRPr="00411E5F">
        <w:rPr>
          <w:lang w:val="lt-LT"/>
        </w:rPr>
        <w:t>agnio stearatas</w:t>
      </w:r>
      <w:r w:rsidR="00D05407">
        <w:rPr>
          <w:lang w:val="lt-LT"/>
        </w:rPr>
        <w:t>, b</w:t>
      </w:r>
      <w:r w:rsidR="00D05407" w:rsidRPr="00411E5F">
        <w:rPr>
          <w:lang w:val="lt-LT"/>
        </w:rPr>
        <w:t>evandenis koloidinis silicio dioksidas</w:t>
      </w:r>
      <w:r w:rsidR="00D05407">
        <w:rPr>
          <w:lang w:val="lt-LT"/>
        </w:rPr>
        <w:t>, p</w:t>
      </w:r>
      <w:r w:rsidR="00D05407" w:rsidRPr="00411E5F">
        <w:rPr>
          <w:rFonts w:eastAsia="Calibri"/>
          <w:snapToGrid/>
          <w:color w:val="000000"/>
          <w:szCs w:val="22"/>
          <w:lang w:val="lt-LT"/>
        </w:rPr>
        <w:t>regelifikuotas krakmolas (kukurūzų)</w:t>
      </w:r>
      <w:r w:rsidR="00D05407">
        <w:rPr>
          <w:rFonts w:eastAsia="Calibri"/>
          <w:snapToGrid/>
          <w:color w:val="000000"/>
          <w:szCs w:val="22"/>
          <w:lang w:val="lt-LT"/>
        </w:rPr>
        <w:t>.</w:t>
      </w:r>
    </w:p>
    <w:p w14:paraId="54877097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AF72A8B" w14:textId="4746B691" w:rsidR="00F34163" w:rsidRPr="00B05029" w:rsidRDefault="00A76D59" w:rsidP="00F34163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Melatonin Vitabalans</w:t>
      </w:r>
      <w:r w:rsidR="00F34163" w:rsidRPr="00B05029">
        <w:rPr>
          <w:rFonts w:ascii="Times New Roman" w:hAnsi="Times New Roman"/>
          <w:sz w:val="22"/>
          <w:lang w:val="lt-LT"/>
        </w:rPr>
        <w:t xml:space="preserve"> išvaizda ir kiekis pakuotėje</w:t>
      </w:r>
    </w:p>
    <w:p w14:paraId="27280099" w14:textId="15D75009" w:rsidR="00D05407" w:rsidRPr="00A3323E" w:rsidRDefault="00D05407" w:rsidP="00D05407">
      <w:pPr>
        <w:widowControl w:val="0"/>
        <w:rPr>
          <w:szCs w:val="24"/>
          <w:lang w:val="lt-LT"/>
        </w:rPr>
      </w:pPr>
      <w:r w:rsidRPr="00A3323E">
        <w:rPr>
          <w:szCs w:val="24"/>
          <w:lang w:val="lt-LT"/>
        </w:rPr>
        <w:t>3</w:t>
      </w:r>
      <w:r w:rsidR="00A0119F">
        <w:rPr>
          <w:szCs w:val="24"/>
          <w:lang w:val="lt-LT"/>
        </w:rPr>
        <w:t> </w:t>
      </w:r>
      <w:r w:rsidRPr="00A3323E">
        <w:rPr>
          <w:szCs w:val="24"/>
          <w:lang w:val="lt-LT"/>
        </w:rPr>
        <w:t xml:space="preserve">mg: </w:t>
      </w:r>
      <w:r w:rsidRPr="00B05029">
        <w:rPr>
          <w:szCs w:val="24"/>
          <w:lang w:val="lt-LT"/>
        </w:rPr>
        <w:t>balta, apvali, išgaubta 7</w:t>
      </w:r>
      <w:r w:rsidR="00761DFA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mm skersmens tabletė su logotipu</w:t>
      </w:r>
      <w:r w:rsidR="00A0119F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„7“.</w:t>
      </w:r>
    </w:p>
    <w:p w14:paraId="44ABA8DA" w14:textId="59B3063D" w:rsidR="00D05407" w:rsidRPr="00A3323E" w:rsidRDefault="00D05407" w:rsidP="00D05407">
      <w:pPr>
        <w:widowControl w:val="0"/>
        <w:rPr>
          <w:szCs w:val="24"/>
          <w:lang w:val="lt-LT"/>
        </w:rPr>
      </w:pPr>
      <w:r w:rsidRPr="00A3323E">
        <w:rPr>
          <w:szCs w:val="24"/>
          <w:lang w:val="lt-LT"/>
        </w:rPr>
        <w:t>5</w:t>
      </w:r>
      <w:r w:rsidR="00A0119F">
        <w:rPr>
          <w:szCs w:val="24"/>
          <w:lang w:val="lt-LT"/>
        </w:rPr>
        <w:t> </w:t>
      </w:r>
      <w:r w:rsidRPr="00A3323E">
        <w:rPr>
          <w:szCs w:val="24"/>
          <w:lang w:val="lt-LT"/>
        </w:rPr>
        <w:t xml:space="preserve">mg: </w:t>
      </w:r>
      <w:r w:rsidRPr="00B05029">
        <w:rPr>
          <w:szCs w:val="24"/>
          <w:lang w:val="lt-LT"/>
        </w:rPr>
        <w:t>balta</w:t>
      </w:r>
      <w:r w:rsidR="007B5D0D">
        <w:rPr>
          <w:szCs w:val="24"/>
          <w:lang w:val="lt-LT"/>
        </w:rPr>
        <w:t>,</w:t>
      </w:r>
      <w:r w:rsidRPr="00B05029">
        <w:rPr>
          <w:szCs w:val="24"/>
          <w:lang w:val="lt-LT"/>
        </w:rPr>
        <w:t xml:space="preserve"> kapsulės formos </w:t>
      </w:r>
      <w:r w:rsidR="00F92D2E" w:rsidRPr="00B05029">
        <w:rPr>
          <w:szCs w:val="24"/>
          <w:lang w:val="lt-LT"/>
        </w:rPr>
        <w:t>10 mm</w:t>
      </w:r>
      <w:r w:rsidR="00A0119F">
        <w:rPr>
          <w:szCs w:val="24"/>
          <w:lang w:val="lt-LT"/>
        </w:rPr>
        <w:t> </w:t>
      </w:r>
      <w:r w:rsidR="00F92D2E" w:rsidRPr="00B05029">
        <w:rPr>
          <w:szCs w:val="24"/>
          <w:lang w:val="lt-LT"/>
        </w:rPr>
        <w:t>x</w:t>
      </w:r>
      <w:r w:rsidR="00A0119F">
        <w:rPr>
          <w:szCs w:val="24"/>
          <w:lang w:val="lt-LT"/>
        </w:rPr>
        <w:t> </w:t>
      </w:r>
      <w:r w:rsidR="00F92D2E" w:rsidRPr="00B05029">
        <w:rPr>
          <w:szCs w:val="24"/>
          <w:lang w:val="lt-LT"/>
        </w:rPr>
        <w:t xml:space="preserve">5 mm </w:t>
      </w:r>
      <w:r w:rsidR="00F92D2E">
        <w:rPr>
          <w:szCs w:val="24"/>
          <w:lang w:val="lt-LT"/>
        </w:rPr>
        <w:t xml:space="preserve">dydžio </w:t>
      </w:r>
      <w:r w:rsidRPr="00B05029">
        <w:rPr>
          <w:szCs w:val="24"/>
          <w:lang w:val="lt-LT"/>
        </w:rPr>
        <w:t>tabletė su vagele vienoje</w:t>
      </w:r>
      <w:r w:rsidR="00A0119F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pusėje. Tabletę galima padalyti į lygias dozes.</w:t>
      </w:r>
    </w:p>
    <w:p w14:paraId="087980AD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84A1948" w14:textId="440345ED" w:rsidR="00D05407" w:rsidRDefault="00D05407" w:rsidP="00D05407">
      <w:pPr>
        <w:widowControl w:val="0"/>
        <w:tabs>
          <w:tab w:val="clear" w:pos="567"/>
        </w:tabs>
        <w:spacing w:line="240" w:lineRule="auto"/>
        <w:rPr>
          <w:szCs w:val="24"/>
          <w:lang w:val="lt-LT"/>
        </w:rPr>
      </w:pPr>
      <w:r w:rsidRPr="00411E5F">
        <w:rPr>
          <w:szCs w:val="24"/>
          <w:lang w:val="lt-LT"/>
        </w:rPr>
        <w:t>10, 30 ir 50</w:t>
      </w:r>
      <w:r w:rsidR="00A0119F">
        <w:rPr>
          <w:szCs w:val="24"/>
          <w:lang w:val="lt-LT"/>
        </w:rPr>
        <w:t> </w:t>
      </w:r>
      <w:r w:rsidRPr="00411E5F">
        <w:rPr>
          <w:szCs w:val="24"/>
          <w:lang w:val="lt-LT"/>
        </w:rPr>
        <w:t>tablečių lizdinėse plokštelėse (PVC/Al).</w:t>
      </w:r>
    </w:p>
    <w:p w14:paraId="0DB8ADFC" w14:textId="1CCB32B5" w:rsidR="00946DAC" w:rsidRDefault="00946DAC" w:rsidP="007A0694">
      <w:pPr>
        <w:widowControl w:val="0"/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A650C84" w14:textId="21A75817" w:rsidR="00D040C8" w:rsidRDefault="00D040C8" w:rsidP="007A0694">
      <w:pPr>
        <w:widowControl w:val="0"/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Gali būti tiekiamos ne visų dydžių pakuotės.</w:t>
      </w:r>
    </w:p>
    <w:p w14:paraId="2BEB3A4E" w14:textId="77777777" w:rsidR="00D040C8" w:rsidRDefault="00D040C8" w:rsidP="007A0694">
      <w:pPr>
        <w:widowControl w:val="0"/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B44422A" w14:textId="03BE7454" w:rsidR="00F34163" w:rsidRPr="00FE263B" w:rsidRDefault="00461F31" w:rsidP="00B3204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FE263B">
        <w:rPr>
          <w:rFonts w:ascii="Times New Roman" w:hAnsi="Times New Roman"/>
          <w:bCs w:val="0"/>
          <w:sz w:val="22"/>
          <w:szCs w:val="22"/>
          <w:lang w:val="lt-LT"/>
        </w:rPr>
        <w:t>Registruotojas</w:t>
      </w:r>
    </w:p>
    <w:p w14:paraId="38733E33" w14:textId="77777777" w:rsidR="00506C75" w:rsidRPr="007A0694" w:rsidRDefault="00506C75" w:rsidP="00506C7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v-SE"/>
        </w:rPr>
      </w:pPr>
      <w:r w:rsidRPr="007A0694">
        <w:rPr>
          <w:szCs w:val="22"/>
          <w:lang w:val="sv-SE"/>
        </w:rPr>
        <w:t>Vitabalans</w:t>
      </w:r>
      <w:r>
        <w:rPr>
          <w:szCs w:val="22"/>
          <w:lang w:val="sv-SE"/>
        </w:rPr>
        <w:t> </w:t>
      </w:r>
      <w:r w:rsidRPr="007A0694">
        <w:rPr>
          <w:szCs w:val="22"/>
          <w:lang w:val="sv-SE"/>
        </w:rPr>
        <w:t>Oy</w:t>
      </w:r>
    </w:p>
    <w:p w14:paraId="38260950" w14:textId="76B7D7EA" w:rsidR="00506C75" w:rsidRPr="007A0694" w:rsidRDefault="00506C75" w:rsidP="00506C7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v-SE"/>
        </w:rPr>
      </w:pPr>
      <w:r w:rsidRPr="007A0694">
        <w:rPr>
          <w:szCs w:val="22"/>
          <w:lang w:val="sv-SE"/>
        </w:rPr>
        <w:t>Varastokatu</w:t>
      </w:r>
      <w:r>
        <w:rPr>
          <w:szCs w:val="22"/>
          <w:lang w:val="sv-SE"/>
        </w:rPr>
        <w:t> 8</w:t>
      </w:r>
    </w:p>
    <w:p w14:paraId="26401349" w14:textId="77777777" w:rsidR="00506C75" w:rsidRPr="007A0694" w:rsidRDefault="00506C75" w:rsidP="00506C7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v-SE"/>
        </w:rPr>
      </w:pPr>
      <w:r w:rsidRPr="007A0694">
        <w:rPr>
          <w:szCs w:val="22"/>
          <w:lang w:val="sv-SE"/>
        </w:rPr>
        <w:t>13500</w:t>
      </w:r>
      <w:r>
        <w:rPr>
          <w:szCs w:val="22"/>
          <w:lang w:val="sv-SE"/>
        </w:rPr>
        <w:t> </w:t>
      </w:r>
      <w:r w:rsidRPr="007A0694">
        <w:rPr>
          <w:szCs w:val="22"/>
          <w:lang w:val="sv-SE"/>
        </w:rPr>
        <w:t>Hämeenlinna</w:t>
      </w:r>
    </w:p>
    <w:p w14:paraId="0330AD77" w14:textId="77777777" w:rsidR="00506C75" w:rsidRDefault="00506C75" w:rsidP="00506C7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72CE0">
        <w:rPr>
          <w:szCs w:val="22"/>
          <w:lang w:val="lt-LT"/>
        </w:rPr>
        <w:t>Suomija</w:t>
      </w:r>
    </w:p>
    <w:p w14:paraId="5BF6E098" w14:textId="269CEAA7" w:rsidR="00B32044" w:rsidRPr="00B05029" w:rsidRDefault="00B32044" w:rsidP="00B32044">
      <w:pPr>
        <w:widowControl w:val="0"/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9130BB3" w14:textId="47DE1935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AB49BC1" w14:textId="74D08901" w:rsidR="00B32044" w:rsidRPr="00B05029" w:rsidRDefault="00B32044" w:rsidP="00B32044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G</w:t>
      </w:r>
      <w:r w:rsidRPr="00B05029">
        <w:rPr>
          <w:rFonts w:ascii="Times New Roman" w:hAnsi="Times New Roman"/>
          <w:sz w:val="22"/>
          <w:lang w:val="lt-LT"/>
        </w:rPr>
        <w:t>amintojas</w:t>
      </w:r>
    </w:p>
    <w:p w14:paraId="5DC83120" w14:textId="426AB56A" w:rsidR="00B32044" w:rsidRPr="007A0694" w:rsidRDefault="00B32044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v-SE"/>
        </w:rPr>
      </w:pPr>
      <w:r w:rsidRPr="007A0694">
        <w:rPr>
          <w:szCs w:val="22"/>
          <w:lang w:val="sv-SE"/>
        </w:rPr>
        <w:t>Vitabalans</w:t>
      </w:r>
      <w:r w:rsidR="00A0119F">
        <w:rPr>
          <w:szCs w:val="22"/>
          <w:lang w:val="sv-SE"/>
        </w:rPr>
        <w:t> </w:t>
      </w:r>
      <w:r w:rsidRPr="007A0694">
        <w:rPr>
          <w:szCs w:val="22"/>
          <w:lang w:val="sv-SE"/>
        </w:rPr>
        <w:t>Oy</w:t>
      </w:r>
    </w:p>
    <w:p w14:paraId="641175AF" w14:textId="4964B742" w:rsidR="00B32044" w:rsidRPr="007A0694" w:rsidRDefault="00B32044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v-SE"/>
        </w:rPr>
      </w:pPr>
      <w:r w:rsidRPr="007A0694">
        <w:rPr>
          <w:szCs w:val="22"/>
          <w:lang w:val="sv-SE"/>
        </w:rPr>
        <w:t>Varastokatu</w:t>
      </w:r>
      <w:r w:rsidR="00A0119F">
        <w:rPr>
          <w:szCs w:val="22"/>
          <w:lang w:val="sv-SE"/>
        </w:rPr>
        <w:t> </w:t>
      </w:r>
      <w:r w:rsidRPr="007A0694">
        <w:rPr>
          <w:szCs w:val="22"/>
          <w:lang w:val="sv-SE"/>
        </w:rPr>
        <w:t>7</w:t>
      </w:r>
      <w:r w:rsidR="00A0119F">
        <w:rPr>
          <w:szCs w:val="22"/>
          <w:lang w:val="sv-SE"/>
        </w:rPr>
        <w:noBreakHyphen/>
      </w:r>
      <w:r w:rsidRPr="007A0694">
        <w:rPr>
          <w:szCs w:val="22"/>
          <w:lang w:val="sv-SE"/>
        </w:rPr>
        <w:t>9</w:t>
      </w:r>
    </w:p>
    <w:p w14:paraId="0CDCAB58" w14:textId="6E30B3E7" w:rsidR="00B32044" w:rsidRPr="007A0694" w:rsidRDefault="00B32044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v-SE"/>
        </w:rPr>
      </w:pPr>
      <w:r w:rsidRPr="007A0694">
        <w:rPr>
          <w:szCs w:val="22"/>
          <w:lang w:val="sv-SE"/>
        </w:rPr>
        <w:t>13500</w:t>
      </w:r>
      <w:r w:rsidR="00A0119F">
        <w:rPr>
          <w:szCs w:val="22"/>
          <w:lang w:val="sv-SE"/>
        </w:rPr>
        <w:t> </w:t>
      </w:r>
      <w:r w:rsidRPr="007A0694">
        <w:rPr>
          <w:szCs w:val="22"/>
          <w:lang w:val="sv-SE"/>
        </w:rPr>
        <w:t>Hämeenlinna</w:t>
      </w:r>
    </w:p>
    <w:p w14:paraId="31FBDEDE" w14:textId="77777777" w:rsidR="00506C75" w:rsidRDefault="00B32044" w:rsidP="00E21F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72CE0">
        <w:rPr>
          <w:szCs w:val="22"/>
          <w:lang w:val="lt-LT"/>
        </w:rPr>
        <w:t>Suomija</w:t>
      </w:r>
    </w:p>
    <w:p w14:paraId="24C57A90" w14:textId="77777777" w:rsidR="00506C75" w:rsidRDefault="00506C75" w:rsidP="00E21F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193C833" w14:textId="26A1B5BA" w:rsidR="008A4292" w:rsidRPr="00E21FE5" w:rsidRDefault="008A4292" w:rsidP="00E21F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 w:rsidRPr="00E21FE5">
        <w:rPr>
          <w:noProof/>
          <w:lang w:val="lt-LT"/>
        </w:rPr>
        <w:t>Jeigu apie šį vaistą norite sužinoti daugiau, kreipkitės į vietinį registruotojo atstovą.</w:t>
      </w:r>
    </w:p>
    <w:p w14:paraId="7D74362C" w14:textId="77777777" w:rsidR="008A4292" w:rsidRPr="00936D78" w:rsidRDefault="008A4292" w:rsidP="008A4292">
      <w:pPr>
        <w:numPr>
          <w:ilvl w:val="12"/>
          <w:numId w:val="0"/>
        </w:numPr>
        <w:ind w:right="-2"/>
        <w:rPr>
          <w:lang w:val="da-DK"/>
        </w:rPr>
      </w:pPr>
      <w:r w:rsidRPr="00936D78">
        <w:rPr>
          <w:lang w:val="da-DK"/>
        </w:rPr>
        <w:t xml:space="preserve">UAB Vitabalans </w:t>
      </w:r>
    </w:p>
    <w:p w14:paraId="6E4F3A88" w14:textId="613F663C" w:rsidR="008A4292" w:rsidRPr="00936D78" w:rsidRDefault="008A4292" w:rsidP="008A4292">
      <w:pPr>
        <w:numPr>
          <w:ilvl w:val="12"/>
          <w:numId w:val="0"/>
        </w:numPr>
        <w:ind w:right="-2"/>
        <w:rPr>
          <w:lang w:val="da-DK"/>
        </w:rPr>
      </w:pPr>
      <w:r w:rsidRPr="00936D78">
        <w:rPr>
          <w:lang w:val="da-DK"/>
        </w:rPr>
        <w:t xml:space="preserve">Užupio g. </w:t>
      </w:r>
      <w:r w:rsidR="00F85421" w:rsidRPr="00936D78">
        <w:rPr>
          <w:lang w:val="da-DK"/>
        </w:rPr>
        <w:t>25-24</w:t>
      </w:r>
      <w:r w:rsidRPr="00936D78">
        <w:rPr>
          <w:lang w:val="da-DK"/>
        </w:rPr>
        <w:t>, LT</w:t>
      </w:r>
      <w:r w:rsidRPr="00936D78">
        <w:rPr>
          <w:lang w:val="da-DK"/>
        </w:rPr>
        <w:noBreakHyphen/>
      </w:r>
      <w:r w:rsidR="00F85421" w:rsidRPr="00936D78">
        <w:rPr>
          <w:lang w:val="da-DK"/>
        </w:rPr>
        <w:t>01202</w:t>
      </w:r>
      <w:r w:rsidRPr="00936D78">
        <w:rPr>
          <w:lang w:val="da-DK"/>
        </w:rPr>
        <w:t xml:space="preserve"> Vilnius </w:t>
      </w:r>
    </w:p>
    <w:p w14:paraId="708559AE" w14:textId="77777777" w:rsidR="008A4292" w:rsidRPr="00E21FE5" w:rsidRDefault="008A4292" w:rsidP="008A4292">
      <w:pPr>
        <w:numPr>
          <w:ilvl w:val="12"/>
          <w:numId w:val="0"/>
        </w:numPr>
        <w:ind w:right="-2"/>
        <w:rPr>
          <w:noProof/>
          <w:lang w:val="fi-FI"/>
        </w:rPr>
      </w:pPr>
      <w:r w:rsidRPr="00E21FE5">
        <w:rPr>
          <w:noProof/>
          <w:lang w:val="fi-FI"/>
        </w:rPr>
        <w:t xml:space="preserve">Lietuva </w:t>
      </w:r>
    </w:p>
    <w:p w14:paraId="16E4C62F" w14:textId="77324022" w:rsidR="008A4292" w:rsidRPr="00E21FE5" w:rsidRDefault="008A4292" w:rsidP="00E21FE5">
      <w:pPr>
        <w:numPr>
          <w:ilvl w:val="12"/>
          <w:numId w:val="0"/>
        </w:numPr>
        <w:ind w:right="-2"/>
        <w:rPr>
          <w:noProof/>
          <w:lang w:val="fi-FI"/>
        </w:rPr>
      </w:pPr>
      <w:r w:rsidRPr="00E21FE5">
        <w:rPr>
          <w:noProof/>
          <w:lang w:val="fi-FI"/>
        </w:rPr>
        <w:t>Tel. +370 616 15750</w:t>
      </w:r>
    </w:p>
    <w:p w14:paraId="14BA25EA" w14:textId="1CC91614" w:rsidR="00F13ABF" w:rsidRPr="007A0694" w:rsidRDefault="00F13ABF" w:rsidP="007A0694">
      <w:pPr>
        <w:keepNext/>
        <w:numPr>
          <w:ilvl w:val="12"/>
          <w:numId w:val="0"/>
        </w:numPr>
        <w:rPr>
          <w:b/>
          <w:lang w:val="lt-LT"/>
        </w:rPr>
      </w:pPr>
    </w:p>
    <w:p w14:paraId="444D2C31" w14:textId="664BDEA0" w:rsidR="00F34163" w:rsidRPr="00CC231A" w:rsidRDefault="00461F31" w:rsidP="007A0694">
      <w:pPr>
        <w:keepNext/>
        <w:numPr>
          <w:ilvl w:val="12"/>
          <w:numId w:val="0"/>
        </w:numPr>
        <w:rPr>
          <w:lang w:val="lt-LT"/>
        </w:rPr>
      </w:pPr>
      <w:r w:rsidRPr="00CC231A">
        <w:rPr>
          <w:b/>
          <w:lang w:val="lt-LT"/>
        </w:rPr>
        <w:t xml:space="preserve">Šis </w:t>
      </w:r>
      <w:r w:rsidR="00A76206" w:rsidRPr="00CC231A">
        <w:rPr>
          <w:b/>
          <w:lang w:val="lt-LT"/>
        </w:rPr>
        <w:t>vaistas</w:t>
      </w:r>
      <w:r w:rsidR="00F34163" w:rsidRPr="00CC231A">
        <w:rPr>
          <w:b/>
          <w:lang w:val="lt-LT"/>
        </w:rPr>
        <w:t xml:space="preserve"> EEE</w:t>
      </w:r>
      <w:r w:rsidR="00A0119F">
        <w:rPr>
          <w:b/>
          <w:lang w:val="lt-LT"/>
        </w:rPr>
        <w:t> </w:t>
      </w:r>
      <w:r w:rsidR="00F34163" w:rsidRPr="00CC231A">
        <w:rPr>
          <w:b/>
          <w:lang w:val="lt-LT"/>
        </w:rPr>
        <w:t xml:space="preserve">valstybėse narėse </w:t>
      </w:r>
      <w:r w:rsidRPr="00CC231A">
        <w:rPr>
          <w:b/>
          <w:lang w:val="lt-LT"/>
        </w:rPr>
        <w:t xml:space="preserve">registruotas </w:t>
      </w:r>
      <w:r w:rsidR="00F34163" w:rsidRPr="00CC231A">
        <w:rPr>
          <w:b/>
          <w:lang w:val="lt-LT"/>
        </w:rPr>
        <w:t>tokiais pavadinimais</w:t>
      </w:r>
      <w:r w:rsidR="00F34163" w:rsidRPr="007A0694">
        <w:rPr>
          <w:b/>
          <w:lang w:val="lt-LT"/>
        </w:rPr>
        <w:t>:</w:t>
      </w:r>
    </w:p>
    <w:p w14:paraId="5FA537C1" w14:textId="6CE2D2FF" w:rsidR="00CC231A" w:rsidRPr="00CC231A" w:rsidRDefault="00A76D5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Melatonin Vitabalans</w:t>
      </w:r>
      <w:r w:rsidR="00A0119F">
        <w:rPr>
          <w:szCs w:val="22"/>
          <w:lang w:val="lt-LT"/>
        </w:rPr>
        <w:t xml:space="preserve"> –</w:t>
      </w:r>
      <w:r w:rsidR="00B32044" w:rsidRPr="00CC231A">
        <w:rPr>
          <w:szCs w:val="22"/>
          <w:lang w:val="lt-LT"/>
        </w:rPr>
        <w:t xml:space="preserve"> </w:t>
      </w:r>
      <w:r w:rsidR="00CC231A" w:rsidRPr="00CC231A">
        <w:rPr>
          <w:szCs w:val="22"/>
          <w:lang w:val="lt-LT"/>
        </w:rPr>
        <w:t>Čekija, Estija, Latvija, Lietuva, Slovakija ir Slovėnija.</w:t>
      </w:r>
    </w:p>
    <w:p w14:paraId="6058CCCA" w14:textId="77777777" w:rsidR="00CC231A" w:rsidRPr="007A0694" w:rsidRDefault="00CC231A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9B54DE1" w14:textId="3FAD30B2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t-LT"/>
        </w:rPr>
      </w:pPr>
      <w:r w:rsidRPr="00B05029">
        <w:rPr>
          <w:b/>
          <w:lang w:val="lt-LT"/>
        </w:rPr>
        <w:t>Šis pakuotės lapelis paskutinį kartą peržiūrėtas</w:t>
      </w:r>
      <w:r w:rsidR="003B5F54">
        <w:rPr>
          <w:b/>
          <w:lang w:val="lt-LT"/>
        </w:rPr>
        <w:t xml:space="preserve"> </w:t>
      </w:r>
      <w:r w:rsidR="00D64A9B">
        <w:rPr>
          <w:b/>
          <w:lang w:val="lt-LT"/>
        </w:rPr>
        <w:t>2024-04-24.</w:t>
      </w:r>
    </w:p>
    <w:p w14:paraId="10DD2068" w14:textId="77777777" w:rsidR="00CC231A" w:rsidRPr="00B05029" w:rsidRDefault="00CC231A" w:rsidP="00F34163">
      <w:pPr>
        <w:numPr>
          <w:ilvl w:val="12"/>
          <w:numId w:val="0"/>
        </w:numPr>
        <w:spacing w:line="240" w:lineRule="auto"/>
        <w:ind w:right="-2"/>
        <w:rPr>
          <w:i/>
          <w:szCs w:val="24"/>
          <w:lang w:val="lt-LT"/>
        </w:rPr>
      </w:pPr>
    </w:p>
    <w:p w14:paraId="0E30EE35" w14:textId="79454223" w:rsidR="00F34163" w:rsidRDefault="00F34163" w:rsidP="00F34163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B05029">
        <w:rPr>
          <w:lang w:val="lt-LT"/>
        </w:rPr>
        <w:t xml:space="preserve">Išsami informacija apie šį </w:t>
      </w:r>
      <w:r w:rsidRPr="00B05029">
        <w:rPr>
          <w:szCs w:val="24"/>
          <w:lang w:val="lt-LT"/>
        </w:rPr>
        <w:t>vaistą</w:t>
      </w:r>
      <w:r w:rsidRPr="00B05029">
        <w:rPr>
          <w:lang w:val="lt-LT"/>
        </w:rPr>
        <w:t xml:space="preserve"> pateikiama Valstybinės vaistų kontrolės tarnybos prie Lietuvos Respublikos sveikatos apsaugos ministerijos tinklalapyje</w:t>
      </w:r>
      <w:r w:rsidRPr="00B05029">
        <w:rPr>
          <w:i/>
          <w:szCs w:val="24"/>
          <w:lang w:val="lt-LT"/>
        </w:rPr>
        <w:t xml:space="preserve"> </w:t>
      </w:r>
      <w:hyperlink r:id="rId9" w:history="1">
        <w:r w:rsidRPr="00B05029">
          <w:rPr>
            <w:rStyle w:val="Hipersaitas"/>
            <w:rFonts w:eastAsia="SimSun"/>
            <w:lang w:val="lt-LT"/>
          </w:rPr>
          <w:t>http://www.vvkt.lt/</w:t>
        </w:r>
      </w:hyperlink>
      <w:r w:rsidRPr="00B05029">
        <w:rPr>
          <w:lang w:val="lt-LT"/>
        </w:rPr>
        <w:t>.</w:t>
      </w:r>
    </w:p>
    <w:p w14:paraId="71074281" w14:textId="3E8F5091" w:rsidR="00681B37" w:rsidRDefault="00681B37" w:rsidP="00F34163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</w:p>
    <w:p w14:paraId="1B128E57" w14:textId="77777777" w:rsidR="00681B37" w:rsidRPr="00B05029" w:rsidRDefault="00681B37" w:rsidP="00F34163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sectPr w:rsidR="00681B37" w:rsidRPr="00B05029" w:rsidSect="00532326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A93EB5"/>
    <w:multiLevelType w:val="hybridMultilevel"/>
    <w:tmpl w:val="C6C62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E5FBD"/>
    <w:multiLevelType w:val="hybridMultilevel"/>
    <w:tmpl w:val="38DCE2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6762B"/>
    <w:multiLevelType w:val="hybridMultilevel"/>
    <w:tmpl w:val="12D86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3451C"/>
    <w:multiLevelType w:val="hybridMultilevel"/>
    <w:tmpl w:val="1D44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920F4"/>
    <w:multiLevelType w:val="hybridMultilevel"/>
    <w:tmpl w:val="47C2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550053">
    <w:abstractNumId w:val="2"/>
  </w:num>
  <w:num w:numId="2" w16cid:durableId="932932817">
    <w:abstractNumId w:val="5"/>
  </w:num>
  <w:num w:numId="3" w16cid:durableId="141226586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57713748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97528489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485240375">
    <w:abstractNumId w:val="4"/>
  </w:num>
  <w:num w:numId="7" w16cid:durableId="484131042">
    <w:abstractNumId w:val="1"/>
  </w:num>
  <w:num w:numId="8" w16cid:durableId="1469515825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9" w16cid:durableId="892884191">
    <w:abstractNumId w:val="3"/>
  </w:num>
  <w:num w:numId="10" w16cid:durableId="376589080">
    <w:abstractNumId w:val="7"/>
  </w:num>
  <w:num w:numId="11" w16cid:durableId="90461049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63"/>
    <w:rsid w:val="00012FD2"/>
    <w:rsid w:val="00016D59"/>
    <w:rsid w:val="00050FEF"/>
    <w:rsid w:val="00056E2A"/>
    <w:rsid w:val="00063622"/>
    <w:rsid w:val="00082583"/>
    <w:rsid w:val="000A58F3"/>
    <w:rsid w:val="000A68AA"/>
    <w:rsid w:val="000A79DC"/>
    <w:rsid w:val="000F23DD"/>
    <w:rsid w:val="000F54BB"/>
    <w:rsid w:val="0011438A"/>
    <w:rsid w:val="00126F6D"/>
    <w:rsid w:val="00154AA9"/>
    <w:rsid w:val="00177A93"/>
    <w:rsid w:val="00186026"/>
    <w:rsid w:val="001A3DF1"/>
    <w:rsid w:val="001A4353"/>
    <w:rsid w:val="001A4C00"/>
    <w:rsid w:val="001A4F33"/>
    <w:rsid w:val="001B149B"/>
    <w:rsid w:val="001B1B9F"/>
    <w:rsid w:val="001C1EC0"/>
    <w:rsid w:val="001D0233"/>
    <w:rsid w:val="001E52FC"/>
    <w:rsid w:val="001F10B8"/>
    <w:rsid w:val="001F3DD4"/>
    <w:rsid w:val="00241D13"/>
    <w:rsid w:val="00265D3F"/>
    <w:rsid w:val="0027178A"/>
    <w:rsid w:val="00293A34"/>
    <w:rsid w:val="002B48A5"/>
    <w:rsid w:val="002F2C21"/>
    <w:rsid w:val="00331196"/>
    <w:rsid w:val="00337DE9"/>
    <w:rsid w:val="00340E76"/>
    <w:rsid w:val="0034781E"/>
    <w:rsid w:val="00355525"/>
    <w:rsid w:val="0036377A"/>
    <w:rsid w:val="003654AC"/>
    <w:rsid w:val="00375E8C"/>
    <w:rsid w:val="00384C79"/>
    <w:rsid w:val="00385806"/>
    <w:rsid w:val="003875C7"/>
    <w:rsid w:val="00397211"/>
    <w:rsid w:val="003B5847"/>
    <w:rsid w:val="003B5F54"/>
    <w:rsid w:val="003C7200"/>
    <w:rsid w:val="003C799F"/>
    <w:rsid w:val="003D62F7"/>
    <w:rsid w:val="003E6D93"/>
    <w:rsid w:val="00403F1B"/>
    <w:rsid w:val="00406D0F"/>
    <w:rsid w:val="00411E5F"/>
    <w:rsid w:val="00442403"/>
    <w:rsid w:val="00443963"/>
    <w:rsid w:val="00444711"/>
    <w:rsid w:val="00447DE7"/>
    <w:rsid w:val="00457D0A"/>
    <w:rsid w:val="00460430"/>
    <w:rsid w:val="00461F31"/>
    <w:rsid w:val="004971F6"/>
    <w:rsid w:val="004A15FE"/>
    <w:rsid w:val="004A4C2B"/>
    <w:rsid w:val="004B10C3"/>
    <w:rsid w:val="004B6E6B"/>
    <w:rsid w:val="004B72FF"/>
    <w:rsid w:val="004C3312"/>
    <w:rsid w:val="004C6EC2"/>
    <w:rsid w:val="004D0020"/>
    <w:rsid w:val="004D48BA"/>
    <w:rsid w:val="004E16AD"/>
    <w:rsid w:val="00503D27"/>
    <w:rsid w:val="00506C75"/>
    <w:rsid w:val="0052519E"/>
    <w:rsid w:val="00532326"/>
    <w:rsid w:val="0053561A"/>
    <w:rsid w:val="00581F04"/>
    <w:rsid w:val="005829CF"/>
    <w:rsid w:val="00585EF2"/>
    <w:rsid w:val="00597B83"/>
    <w:rsid w:val="005A0FAD"/>
    <w:rsid w:val="005D00C0"/>
    <w:rsid w:val="005D0870"/>
    <w:rsid w:val="005D7DCA"/>
    <w:rsid w:val="005E2121"/>
    <w:rsid w:val="005E32FE"/>
    <w:rsid w:val="00671031"/>
    <w:rsid w:val="00677725"/>
    <w:rsid w:val="0068081B"/>
    <w:rsid w:val="00681B37"/>
    <w:rsid w:val="00690EB6"/>
    <w:rsid w:val="006A6792"/>
    <w:rsid w:val="006B42C8"/>
    <w:rsid w:val="007046D8"/>
    <w:rsid w:val="00705938"/>
    <w:rsid w:val="00707742"/>
    <w:rsid w:val="00712A73"/>
    <w:rsid w:val="00714F10"/>
    <w:rsid w:val="0072138B"/>
    <w:rsid w:val="00732EB6"/>
    <w:rsid w:val="0073673C"/>
    <w:rsid w:val="00746FE8"/>
    <w:rsid w:val="0075053A"/>
    <w:rsid w:val="00761DFA"/>
    <w:rsid w:val="00790112"/>
    <w:rsid w:val="007A0694"/>
    <w:rsid w:val="007B5D0D"/>
    <w:rsid w:val="007D0B50"/>
    <w:rsid w:val="007D2D93"/>
    <w:rsid w:val="007D62FD"/>
    <w:rsid w:val="0080684F"/>
    <w:rsid w:val="008263E9"/>
    <w:rsid w:val="00826CB6"/>
    <w:rsid w:val="008327FC"/>
    <w:rsid w:val="00853CBC"/>
    <w:rsid w:val="00867015"/>
    <w:rsid w:val="008735EE"/>
    <w:rsid w:val="00877D52"/>
    <w:rsid w:val="0088405E"/>
    <w:rsid w:val="008847D7"/>
    <w:rsid w:val="00890E25"/>
    <w:rsid w:val="008A4292"/>
    <w:rsid w:val="008A57AB"/>
    <w:rsid w:val="008D21BC"/>
    <w:rsid w:val="008F2BD9"/>
    <w:rsid w:val="008F783D"/>
    <w:rsid w:val="009212E5"/>
    <w:rsid w:val="00921D31"/>
    <w:rsid w:val="00934D92"/>
    <w:rsid w:val="00936D78"/>
    <w:rsid w:val="00943A29"/>
    <w:rsid w:val="00946DAC"/>
    <w:rsid w:val="00957675"/>
    <w:rsid w:val="00972FD3"/>
    <w:rsid w:val="0097718E"/>
    <w:rsid w:val="00987C5D"/>
    <w:rsid w:val="009A1A84"/>
    <w:rsid w:val="009A25B4"/>
    <w:rsid w:val="009B484F"/>
    <w:rsid w:val="009C10DC"/>
    <w:rsid w:val="009D78C7"/>
    <w:rsid w:val="00A0119F"/>
    <w:rsid w:val="00A05F5B"/>
    <w:rsid w:val="00A242FD"/>
    <w:rsid w:val="00A3323E"/>
    <w:rsid w:val="00A644F4"/>
    <w:rsid w:val="00A64840"/>
    <w:rsid w:val="00A67104"/>
    <w:rsid w:val="00A76206"/>
    <w:rsid w:val="00A76D59"/>
    <w:rsid w:val="00A85CF2"/>
    <w:rsid w:val="00AA148B"/>
    <w:rsid w:val="00AA2D14"/>
    <w:rsid w:val="00AA33AF"/>
    <w:rsid w:val="00B05029"/>
    <w:rsid w:val="00B07CFB"/>
    <w:rsid w:val="00B32044"/>
    <w:rsid w:val="00B51C06"/>
    <w:rsid w:val="00B61E31"/>
    <w:rsid w:val="00B84BB6"/>
    <w:rsid w:val="00B94777"/>
    <w:rsid w:val="00BA48E0"/>
    <w:rsid w:val="00BB3BE5"/>
    <w:rsid w:val="00BC4ACE"/>
    <w:rsid w:val="00BD58AC"/>
    <w:rsid w:val="00BD63EE"/>
    <w:rsid w:val="00C239B2"/>
    <w:rsid w:val="00C31D1C"/>
    <w:rsid w:val="00C50396"/>
    <w:rsid w:val="00C65996"/>
    <w:rsid w:val="00C72CE0"/>
    <w:rsid w:val="00C84F11"/>
    <w:rsid w:val="00C8680A"/>
    <w:rsid w:val="00CB53E3"/>
    <w:rsid w:val="00CC231A"/>
    <w:rsid w:val="00CC5C08"/>
    <w:rsid w:val="00CE48D8"/>
    <w:rsid w:val="00CE6EC2"/>
    <w:rsid w:val="00D040C8"/>
    <w:rsid w:val="00D05407"/>
    <w:rsid w:val="00D0688D"/>
    <w:rsid w:val="00D11D10"/>
    <w:rsid w:val="00D14E3A"/>
    <w:rsid w:val="00D15ECA"/>
    <w:rsid w:val="00D42397"/>
    <w:rsid w:val="00D4528E"/>
    <w:rsid w:val="00D64A9B"/>
    <w:rsid w:val="00D77A97"/>
    <w:rsid w:val="00D92775"/>
    <w:rsid w:val="00D96732"/>
    <w:rsid w:val="00DE0FDA"/>
    <w:rsid w:val="00DF7BBC"/>
    <w:rsid w:val="00E02F4D"/>
    <w:rsid w:val="00E2116A"/>
    <w:rsid w:val="00E21FE5"/>
    <w:rsid w:val="00E23D38"/>
    <w:rsid w:val="00E56AAB"/>
    <w:rsid w:val="00E7064A"/>
    <w:rsid w:val="00EC46F9"/>
    <w:rsid w:val="00EE29C9"/>
    <w:rsid w:val="00EF473A"/>
    <w:rsid w:val="00F02E72"/>
    <w:rsid w:val="00F13ABF"/>
    <w:rsid w:val="00F34163"/>
    <w:rsid w:val="00F358ED"/>
    <w:rsid w:val="00F5774B"/>
    <w:rsid w:val="00F65C3C"/>
    <w:rsid w:val="00F83B82"/>
    <w:rsid w:val="00F85421"/>
    <w:rsid w:val="00F86928"/>
    <w:rsid w:val="00F92D2E"/>
    <w:rsid w:val="00F92E3D"/>
    <w:rsid w:val="00FA325D"/>
    <w:rsid w:val="00FB001F"/>
    <w:rsid w:val="00FB1EF2"/>
    <w:rsid w:val="00FE263B"/>
    <w:rsid w:val="00FE3FD1"/>
    <w:rsid w:val="00FE573D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DE4B"/>
  <w15:docId w15:val="{33DA037B-F13E-4DB4-B745-47D5FE90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  <w:sz w:val="20"/>
      <w:lang w:eastAsia="x-none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  <w:sz w:val="20"/>
      <w:lang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  <w:sz w:val="20"/>
      <w:lang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  <w:sz w:val="20"/>
      <w:lang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  <w:sz w:val="20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sz w:val="20"/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  <w:lang w:eastAsia="x-none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sz w:val="20"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 w:val="20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 w:val="20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 w:val="20"/>
      <w:lang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  <w:sz w:val="20"/>
      <w:lang w:eastAsia="x-none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 w:val="20"/>
      <w:u w:val="single"/>
      <w:lang w:eastAsia="x-non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 w:val="20"/>
      <w:szCs w:val="21"/>
      <w:lang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  <w:sz w:val="20"/>
      <w:lang w:eastAsia="x-none"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  <w:sz w:val="20"/>
      <w:lang w:eastAsia="x-none"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table" w:styleId="Lentelstinklelis">
    <w:name w:val="Table Grid"/>
    <w:basedOn w:val="prastojilentel"/>
    <w:uiPriority w:val="59"/>
    <w:rsid w:val="00746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tyles" Target="styles.xml"/><Relationship Id="rId7" Type="http://schemas.openxmlformats.org/officeDocument/2006/relationships/hyperlink" Target="mailto:NepageidaujamaR@vvk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kt.l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31F0-71A9-4C48-81D3-A37A3890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7921</Words>
  <Characters>4516</Characters>
  <Application>Microsoft Office Word</Application>
  <DocSecurity>0</DocSecurity>
  <Lines>37</Lines>
  <Paragraphs>24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89</vt:i4>
      </vt:variant>
      <vt:variant>
        <vt:lpstr>Otsikko</vt:lpstr>
      </vt:variant>
      <vt:variant>
        <vt:i4>1</vt:i4>
      </vt:variant>
    </vt:vector>
  </HeadingPairs>
  <TitlesOfParts>
    <vt:vector size="92" baseType="lpstr">
      <vt:lpstr/>
      <vt:lpstr/>
      <vt:lpstr/>
      <vt:lpstr/>
      <vt:lpstr/>
      <vt:lpstr/>
      <vt:lpstr>    I PRIEDAS</vt:lpstr>
      <vt:lpstr>        1.	VAISTINIO PREPARATO PAVADINIMAS</vt:lpstr>
      <vt:lpstr>        2.	KOKYBINĖ IR KIEKYBINĖ SUDĖTIS</vt:lpstr>
      <vt:lpstr>        3.	FARMACINĖ FORMA</vt:lpstr>
      <vt:lpstr>        4.	KLINIKINĖ INFORMACIJA</vt:lpstr>
      <vt:lpstr>Senyviems pacientams</vt:lpstr>
      <vt:lpstr>Egzogeninio melatonino (greito atpalaidavimo) farmakokinetika jauniems suaugusie</vt:lpstr>
      <vt:lpstr/>
      <vt:lpstr>Pacientams, kurių inkstų funkcija sutrikusi</vt:lpstr>
      <vt:lpstr>Melatonino vartojimo pacientams, kurių inkstų funkcija sutrikusi, patirties yra </vt:lpstr>
      <vt:lpstr/>
      <vt:lpstr>Pacientams, kurių kepenų funkcija sutrikusi</vt:lpstr>
      <vt:lpstr>4.8	Nepageidaujamas poveikis</vt:lpstr>
      <vt:lpstr>        </vt:lpstr>
      <vt:lpstr>        </vt:lpstr>
      <vt:lpstr>        5.	FARMAKOLOGINĖS SAVYBĖS</vt:lpstr>
      <vt:lpstr>Sutrikusi inkstų funkcija</vt:lpstr>
      <vt:lpstr>Sutrikusi kepenų funkcija</vt:lpstr>
      <vt:lpstr>        6.	FARMACINĖ INFORMACIJA</vt:lpstr>
      <vt:lpstr>        7.	REGISTRUOTOJAS</vt:lpstr>
      <vt:lpstr>        8.	REGISTRACIJOS PAŽYMĖJIMO NUMERIS (-IAI)</vt:lpstr>
      <vt:lpstr>        9.	REGISTRAVIMO / PERREGISTRAVIMO DATA</vt:lpstr>
      <vt:lpstr>        10.	TEKSTO PERŽIŪROS DATA</vt:lpstr>
      <vt:lpstr/>
      <vt:lpstr/>
      <vt:lpstr/>
      <vt:lpstr/>
      <vt:lpstr/>
      <vt:lpstr>    III PRIEDAS</vt:lpstr>
      <vt:lpstr>    ŽENKLINIMAS IR PAKUOTĖS LAPELIS</vt:lpstr>
      <vt:lpstr>    </vt:lpstr>
      <vt:lpstr>    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(-IAI)</vt:lpstr>
      <vt:lpstr>13.	SERIJOS NUMERIS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>1.	VAISTINIO PREPARATO PAVADINIMAS</vt:lpstr>
      <vt:lpstr>2.	REGISTRUOTOJO pavadinimas</vt:lpstr>
      <vt:lpstr>3.	TINKAMUMO LAIKAS</vt:lpstr>
      <vt:lpstr>4.	SERIJOS NUMERIS</vt:lpstr>
      <vt:lpstr>Lot</vt:lpstr>
      <vt:lpstr>5.	KITA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B. PAKUOTĖS LAPELIS</vt:lpstr>
      <vt:lpstr>    Pakuotės lapelis: informacija vartotojui</vt:lpstr>
      <vt:lpstr>        3.	Kaip vartoti Melatonin Vitabalans</vt:lpstr>
      <vt:lpstr>        4.	Galimas šalutinis poveikis</vt:lpstr>
      <vt:lpstr>        5.	Kaip laikyti Melatonin Vitabalans</vt:lpstr>
      <vt:lpstr>        6.	Pakuotės turinys ir kita informacija</vt:lpstr>
      <vt:lpstr/>
    </vt:vector>
  </TitlesOfParts>
  <Company>VVKT</Company>
  <LinksUpToDate>false</LinksUpToDate>
  <CharactersWithSpaces>12413</CharactersWithSpaces>
  <SharedDoc>false</SharedDoc>
  <HLinks>
    <vt:vector size="48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2949125</vt:i4>
      </vt:variant>
      <vt:variant>
        <vt:i4>0</vt:i4>
      </vt:variant>
      <vt:variant>
        <vt:i4>0</vt:i4>
      </vt:variant>
      <vt:variant>
        <vt:i4>5</vt:i4>
      </vt:variant>
      <vt:variant>
        <vt:lpwstr>mailto:pavadinimai@vvkt.lt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Povilaitienė</dc:creator>
  <cp:lastModifiedBy>Birutė Valkauskaitė</cp:lastModifiedBy>
  <cp:revision>2</cp:revision>
  <dcterms:created xsi:type="dcterms:W3CDTF">2024-04-24T09:22:00Z</dcterms:created>
  <dcterms:modified xsi:type="dcterms:W3CDTF">2024-04-24T09:22:00Z</dcterms:modified>
</cp:coreProperties>
</file>