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711B" w:rsidRPr="002C72ED" w:rsidRDefault="0069711B" w:rsidP="0069711B">
      <w:pPr>
        <w:spacing w:after="0" w:line="240" w:lineRule="auto"/>
        <w:jc w:val="center"/>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Pakuotės lapelis: informacija pacientui</w:t>
      </w:r>
    </w:p>
    <w:p w:rsidR="0069711B" w:rsidRPr="002C72ED" w:rsidRDefault="0069711B" w:rsidP="0069711B">
      <w:pPr>
        <w:spacing w:after="0" w:line="240" w:lineRule="auto"/>
        <w:jc w:val="center"/>
        <w:outlineLvl w:val="0"/>
        <w:rPr>
          <w:rFonts w:ascii="Times New Roman" w:eastAsia="SimSun" w:hAnsi="Times New Roman" w:cs="Times New Roman"/>
          <w:b/>
          <w:noProof/>
          <w:sz w:val="22"/>
          <w:szCs w:val="22"/>
          <w:lang w:val="lt-LT" w:eastAsia="zh-CN"/>
        </w:rPr>
      </w:pPr>
    </w:p>
    <w:p w:rsidR="0069711B" w:rsidRPr="002C72ED" w:rsidRDefault="0069711B" w:rsidP="0069711B">
      <w:pPr>
        <w:numPr>
          <w:ilvl w:val="12"/>
          <w:numId w:val="0"/>
        </w:numPr>
        <w:shd w:val="clear" w:color="auto" w:fill="D9D9D9"/>
        <w:spacing w:after="0" w:line="240" w:lineRule="auto"/>
        <w:jc w:val="center"/>
        <w:rPr>
          <w:rFonts w:ascii="Times New Roman" w:eastAsia="SimSun" w:hAnsi="Times New Roman" w:cs="Times New Roman"/>
          <w:b/>
          <w:bCs/>
          <w:sz w:val="22"/>
          <w:szCs w:val="22"/>
          <w:lang w:val="lt-LT" w:eastAsia="zh-CN"/>
        </w:rPr>
      </w:pPr>
      <w:proofErr w:type="spellStart"/>
      <w:r w:rsidRPr="002C72ED">
        <w:rPr>
          <w:rFonts w:ascii="Times New Roman" w:eastAsia="SimSun" w:hAnsi="Times New Roman" w:cs="Times New Roman"/>
          <w:b/>
          <w:bCs/>
          <w:sz w:val="22"/>
          <w:szCs w:val="22"/>
          <w:lang w:val="lt-LT" w:eastAsia="zh-CN"/>
        </w:rPr>
        <w:t>Sandimmun</w:t>
      </w:r>
      <w:proofErr w:type="spellEnd"/>
      <w:r w:rsidRPr="002C72ED">
        <w:rPr>
          <w:rFonts w:ascii="Times New Roman" w:eastAsia="SimSun" w:hAnsi="Times New Roman" w:cs="Times New Roman"/>
          <w:b/>
          <w:bCs/>
          <w:sz w:val="22"/>
          <w:szCs w:val="22"/>
          <w:lang w:val="lt-LT" w:eastAsia="zh-CN"/>
        </w:rPr>
        <w:t> </w:t>
      </w:r>
      <w:proofErr w:type="spellStart"/>
      <w:r w:rsidRPr="002C72ED">
        <w:rPr>
          <w:rFonts w:ascii="Times New Roman" w:eastAsia="SimSun" w:hAnsi="Times New Roman" w:cs="Times New Roman"/>
          <w:b/>
          <w:bCs/>
          <w:sz w:val="22"/>
          <w:szCs w:val="22"/>
          <w:lang w:val="lt-LT" w:eastAsia="zh-CN"/>
        </w:rPr>
        <w:t>Neoral</w:t>
      </w:r>
      <w:proofErr w:type="spellEnd"/>
      <w:r w:rsidRPr="002C72ED">
        <w:rPr>
          <w:rFonts w:ascii="Times New Roman" w:eastAsia="SimSun" w:hAnsi="Times New Roman" w:cs="Times New Roman"/>
          <w:b/>
          <w:bCs/>
          <w:sz w:val="22"/>
          <w:szCs w:val="22"/>
          <w:lang w:val="lt-LT" w:eastAsia="zh-CN"/>
        </w:rPr>
        <w:t xml:space="preserve"> 25 mg minkštosios kapsulės</w:t>
      </w:r>
    </w:p>
    <w:p w:rsidR="0069711B" w:rsidRPr="002C72ED" w:rsidRDefault="0069711B" w:rsidP="0069711B">
      <w:pPr>
        <w:numPr>
          <w:ilvl w:val="12"/>
          <w:numId w:val="0"/>
        </w:numPr>
        <w:shd w:val="clear" w:color="auto" w:fill="BFBFBF"/>
        <w:spacing w:after="0" w:line="240" w:lineRule="auto"/>
        <w:jc w:val="center"/>
        <w:rPr>
          <w:rFonts w:ascii="Times New Roman" w:eastAsia="SimSun" w:hAnsi="Times New Roman" w:cs="Times New Roman"/>
          <w:b/>
          <w:bCs/>
          <w:sz w:val="22"/>
          <w:szCs w:val="22"/>
          <w:lang w:val="lt-LT" w:eastAsia="zh-CN"/>
        </w:rPr>
      </w:pPr>
      <w:proofErr w:type="spellStart"/>
      <w:r w:rsidRPr="002C72ED">
        <w:rPr>
          <w:rFonts w:ascii="Times New Roman" w:eastAsia="SimSun" w:hAnsi="Times New Roman" w:cs="Times New Roman"/>
          <w:b/>
          <w:bCs/>
          <w:sz w:val="22"/>
          <w:szCs w:val="22"/>
          <w:lang w:val="lt-LT" w:eastAsia="zh-CN"/>
        </w:rPr>
        <w:t>Sandimmun</w:t>
      </w:r>
      <w:proofErr w:type="spellEnd"/>
      <w:r w:rsidRPr="002C72ED">
        <w:rPr>
          <w:rFonts w:ascii="Times New Roman" w:eastAsia="SimSun" w:hAnsi="Times New Roman" w:cs="Times New Roman"/>
          <w:b/>
          <w:bCs/>
          <w:sz w:val="22"/>
          <w:szCs w:val="22"/>
          <w:lang w:val="lt-LT" w:eastAsia="zh-CN"/>
        </w:rPr>
        <w:t> </w:t>
      </w:r>
      <w:proofErr w:type="spellStart"/>
      <w:r w:rsidRPr="002C72ED">
        <w:rPr>
          <w:rFonts w:ascii="Times New Roman" w:eastAsia="SimSun" w:hAnsi="Times New Roman" w:cs="Times New Roman"/>
          <w:b/>
          <w:bCs/>
          <w:sz w:val="22"/>
          <w:szCs w:val="22"/>
          <w:lang w:val="lt-LT" w:eastAsia="zh-CN"/>
        </w:rPr>
        <w:t>Neoral</w:t>
      </w:r>
      <w:proofErr w:type="spellEnd"/>
      <w:r w:rsidRPr="002C72ED">
        <w:rPr>
          <w:rFonts w:ascii="Times New Roman" w:eastAsia="SimSun" w:hAnsi="Times New Roman" w:cs="Times New Roman"/>
          <w:b/>
          <w:bCs/>
          <w:sz w:val="22"/>
          <w:szCs w:val="22"/>
          <w:lang w:val="lt-LT" w:eastAsia="zh-CN"/>
        </w:rPr>
        <w:t xml:space="preserve"> 50 mg minkštosios kapsulės</w:t>
      </w:r>
    </w:p>
    <w:p w:rsidR="0069711B" w:rsidRPr="002C72ED" w:rsidRDefault="0069711B" w:rsidP="0069711B">
      <w:pPr>
        <w:numPr>
          <w:ilvl w:val="12"/>
          <w:numId w:val="0"/>
        </w:numPr>
        <w:shd w:val="clear" w:color="auto" w:fill="A6A6A6"/>
        <w:spacing w:after="0" w:line="240" w:lineRule="auto"/>
        <w:jc w:val="center"/>
        <w:rPr>
          <w:rFonts w:ascii="Times New Roman" w:eastAsia="SimSun" w:hAnsi="Times New Roman" w:cs="Times New Roman"/>
          <w:b/>
          <w:bCs/>
          <w:sz w:val="22"/>
          <w:szCs w:val="22"/>
          <w:lang w:val="lt-LT" w:eastAsia="zh-CN"/>
        </w:rPr>
      </w:pPr>
      <w:proofErr w:type="spellStart"/>
      <w:r w:rsidRPr="002C72ED">
        <w:rPr>
          <w:rFonts w:ascii="Times New Roman" w:eastAsia="SimSun" w:hAnsi="Times New Roman" w:cs="Times New Roman"/>
          <w:b/>
          <w:bCs/>
          <w:sz w:val="22"/>
          <w:szCs w:val="22"/>
          <w:lang w:val="lt-LT" w:eastAsia="zh-CN"/>
        </w:rPr>
        <w:t>Sandimmun</w:t>
      </w:r>
      <w:proofErr w:type="spellEnd"/>
      <w:r w:rsidRPr="002C72ED">
        <w:rPr>
          <w:rFonts w:ascii="Times New Roman" w:eastAsia="SimSun" w:hAnsi="Times New Roman" w:cs="Times New Roman"/>
          <w:b/>
          <w:bCs/>
          <w:sz w:val="22"/>
          <w:szCs w:val="22"/>
          <w:lang w:val="lt-LT" w:eastAsia="zh-CN"/>
        </w:rPr>
        <w:t> </w:t>
      </w:r>
      <w:proofErr w:type="spellStart"/>
      <w:r w:rsidRPr="002C72ED">
        <w:rPr>
          <w:rFonts w:ascii="Times New Roman" w:eastAsia="SimSun" w:hAnsi="Times New Roman" w:cs="Times New Roman"/>
          <w:b/>
          <w:bCs/>
          <w:sz w:val="22"/>
          <w:szCs w:val="22"/>
          <w:lang w:val="lt-LT" w:eastAsia="zh-CN"/>
        </w:rPr>
        <w:t>Neoral</w:t>
      </w:r>
      <w:proofErr w:type="spellEnd"/>
      <w:r w:rsidRPr="002C72ED">
        <w:rPr>
          <w:rFonts w:ascii="Times New Roman" w:eastAsia="SimSun" w:hAnsi="Times New Roman" w:cs="Times New Roman"/>
          <w:b/>
          <w:bCs/>
          <w:sz w:val="22"/>
          <w:szCs w:val="22"/>
          <w:lang w:val="lt-LT" w:eastAsia="zh-CN"/>
        </w:rPr>
        <w:t xml:space="preserve"> 100 mg minkštosios kapsulės</w:t>
      </w:r>
    </w:p>
    <w:p w:rsidR="0069711B" w:rsidRPr="002C72ED" w:rsidRDefault="0069711B" w:rsidP="0069711B">
      <w:pPr>
        <w:spacing w:after="0" w:line="240" w:lineRule="auto"/>
        <w:jc w:val="center"/>
        <w:rPr>
          <w:rFonts w:ascii="Times New Roman" w:eastAsia="SimSun" w:hAnsi="Times New Roman" w:cs="Times New Roman"/>
          <w:noProof/>
          <w:sz w:val="22"/>
          <w:szCs w:val="22"/>
          <w:lang w:val="lt-LT" w:eastAsia="zh-CN"/>
        </w:rPr>
      </w:pPr>
    </w:p>
    <w:p w:rsidR="0069711B" w:rsidRPr="002C72ED" w:rsidRDefault="0069711B" w:rsidP="0069711B">
      <w:pPr>
        <w:numPr>
          <w:ilvl w:val="12"/>
          <w:numId w:val="0"/>
        </w:numPr>
        <w:spacing w:after="0" w:line="240" w:lineRule="auto"/>
        <w:jc w:val="center"/>
        <w:rPr>
          <w:rFonts w:ascii="Times New Roman" w:eastAsia="SimSun" w:hAnsi="Times New Roman" w:cs="Times New Roman"/>
          <w:noProof/>
          <w:sz w:val="22"/>
          <w:szCs w:val="22"/>
          <w:lang w:val="lt-LT" w:eastAsia="zh-CN"/>
        </w:rPr>
      </w:pPr>
      <w:r w:rsidRPr="002C72ED">
        <w:rPr>
          <w:rFonts w:ascii="Times New Roman" w:eastAsia="SimSun" w:hAnsi="Times New Roman" w:cs="Times New Roman"/>
          <w:noProof/>
          <w:sz w:val="22"/>
          <w:szCs w:val="22"/>
          <w:lang w:val="lt-LT" w:eastAsia="zh-CN"/>
        </w:rPr>
        <w:t xml:space="preserve">ciklosporinas </w:t>
      </w:r>
    </w:p>
    <w:p w:rsidR="0069711B" w:rsidRPr="002C72ED" w:rsidRDefault="0069711B" w:rsidP="0069711B">
      <w:pPr>
        <w:spacing w:after="0" w:line="240" w:lineRule="auto"/>
        <w:jc w:val="center"/>
        <w:rPr>
          <w:rFonts w:ascii="Times New Roman" w:eastAsia="SimSun" w:hAnsi="Times New Roman" w:cs="Times New Roman"/>
          <w:noProof/>
          <w:sz w:val="22"/>
          <w:szCs w:val="22"/>
          <w:lang w:val="lt-LT" w:eastAsia="zh-CN"/>
        </w:rPr>
      </w:pPr>
    </w:p>
    <w:p w:rsidR="0069711B" w:rsidRPr="002C72ED" w:rsidRDefault="0069711B" w:rsidP="0069711B">
      <w:pPr>
        <w:suppressAutoHyphen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Atidžiai perskaitykite visą šį lapelį, prieš pradėdami vartoti vaistą, nes jame pateikiama Jums svarbi informacija.</w:t>
      </w:r>
    </w:p>
    <w:p w:rsidR="0069711B" w:rsidRPr="002C72ED" w:rsidRDefault="0069711B" w:rsidP="0069711B">
      <w:pPr>
        <w:numPr>
          <w:ilvl w:val="0"/>
          <w:numId w:val="13"/>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Neišmeskite šio lapelio, nes vėl gali prireikti jį perskaityti.</w:t>
      </w:r>
    </w:p>
    <w:p w:rsidR="0069711B" w:rsidRPr="002C72ED" w:rsidRDefault="0069711B" w:rsidP="0069711B">
      <w:pPr>
        <w:numPr>
          <w:ilvl w:val="0"/>
          <w:numId w:val="13"/>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kiltų daugiau klausimų, kreipkitės į gydytoją, arba vaistininką.</w:t>
      </w:r>
    </w:p>
    <w:p w:rsidR="0069711B" w:rsidRPr="002C72ED" w:rsidRDefault="0069711B" w:rsidP="0069711B">
      <w:p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ab/>
        <w:t>Šis vaistas skirtas tik Jums, todėl kitiems žmonėms jo duoti negalima. Vaistas gali jiems pakenkti (net tiems, kurių ligos požymiai yra tokie patys kaip Jūsų).</w:t>
      </w:r>
    </w:p>
    <w:p w:rsidR="0069711B" w:rsidRPr="002C72ED" w:rsidRDefault="0069711B" w:rsidP="0069711B">
      <w:pPr>
        <w:numPr>
          <w:ilvl w:val="0"/>
          <w:numId w:val="13"/>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pasireiškė šalutinis poveikis (net jeigu jis šiame lapelyje nenurodytas), kreipkitės į gydytoją, arba vaistininką.</w:t>
      </w:r>
      <w:r w:rsidRPr="00266956">
        <w:rPr>
          <w:rFonts w:ascii="Times New Roman" w:eastAsia="Times New Roman" w:hAnsi="Times New Roman" w:cs="Times New Roman"/>
          <w:sz w:val="22"/>
          <w:lang w:val="lt-LT" w:eastAsia="lt-LT"/>
        </w:rPr>
        <w:t xml:space="preserve"> </w:t>
      </w:r>
      <w:r w:rsidRPr="00266956">
        <w:rPr>
          <w:rFonts w:ascii="Times New Roman" w:eastAsia="SimSun" w:hAnsi="Times New Roman" w:cs="Times New Roman"/>
          <w:sz w:val="22"/>
          <w:szCs w:val="22"/>
          <w:lang w:val="lt-LT" w:eastAsia="zh-CN"/>
        </w:rPr>
        <w:t>Žr. 4</w:t>
      </w:r>
      <w:r>
        <w:rPr>
          <w:rFonts w:ascii="Times New Roman" w:eastAsia="SimSun" w:hAnsi="Times New Roman" w:cs="Times New Roman"/>
          <w:sz w:val="22"/>
          <w:szCs w:val="22"/>
          <w:lang w:val="lt-LT" w:eastAsia="zh-CN"/>
        </w:rPr>
        <w:t> </w:t>
      </w:r>
      <w:r w:rsidRPr="00266956">
        <w:rPr>
          <w:rFonts w:ascii="Times New Roman" w:eastAsia="SimSun" w:hAnsi="Times New Roman" w:cs="Times New Roman"/>
          <w:sz w:val="22"/>
          <w:szCs w:val="22"/>
          <w:lang w:val="lt-LT" w:eastAsia="zh-CN"/>
        </w:rPr>
        <w:t>skyrių.</w:t>
      </w:r>
    </w:p>
    <w:p w:rsidR="0069711B" w:rsidRPr="002C72ED" w:rsidRDefault="0069711B" w:rsidP="0069711B">
      <w:p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Apie ką rašoma šiame lapelyje?</w:t>
      </w: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1.</w:t>
      </w:r>
      <w:r w:rsidRPr="002C72ED">
        <w:rPr>
          <w:rFonts w:ascii="Times New Roman" w:eastAsia="SimSun" w:hAnsi="Times New Roman" w:cs="Times New Roman"/>
          <w:sz w:val="22"/>
          <w:szCs w:val="22"/>
          <w:lang w:val="lt-LT" w:eastAsia="zh-CN"/>
        </w:rPr>
        <w:tab/>
        <w:t xml:space="preserve">Kas yra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ir kam jis vartojamas</w:t>
      </w:r>
    </w:p>
    <w:p w:rsidR="0069711B" w:rsidRPr="002C72ED" w:rsidRDefault="0069711B" w:rsidP="0069711B">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2.</w:t>
      </w:r>
      <w:r w:rsidRPr="002C72ED">
        <w:rPr>
          <w:rFonts w:ascii="Times New Roman" w:eastAsia="SimSun" w:hAnsi="Times New Roman" w:cs="Times New Roman"/>
          <w:sz w:val="22"/>
          <w:szCs w:val="22"/>
          <w:lang w:val="lt-LT" w:eastAsia="zh-CN"/>
        </w:rPr>
        <w:tab/>
        <w:t xml:space="preserve">Kas žinotina prieš vartojant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p>
    <w:p w:rsidR="0069711B" w:rsidRPr="002C72ED" w:rsidRDefault="0069711B" w:rsidP="0069711B">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3.</w:t>
      </w:r>
      <w:r w:rsidRPr="002C72ED">
        <w:rPr>
          <w:rFonts w:ascii="Times New Roman" w:eastAsia="SimSun" w:hAnsi="Times New Roman" w:cs="Times New Roman"/>
          <w:sz w:val="22"/>
          <w:szCs w:val="22"/>
          <w:lang w:val="lt-LT" w:eastAsia="zh-CN"/>
        </w:rPr>
        <w:tab/>
        <w:t xml:space="preserve">Kaip vartoti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p>
    <w:p w:rsidR="0069711B" w:rsidRPr="002C72ED" w:rsidRDefault="0069711B" w:rsidP="0069711B">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4.</w:t>
      </w:r>
      <w:r w:rsidRPr="002C72ED">
        <w:rPr>
          <w:rFonts w:ascii="Times New Roman" w:eastAsia="SimSun" w:hAnsi="Times New Roman" w:cs="Times New Roman"/>
          <w:sz w:val="22"/>
          <w:szCs w:val="22"/>
          <w:lang w:val="lt-LT" w:eastAsia="zh-CN"/>
        </w:rPr>
        <w:tab/>
        <w:t>Galimas šalutinis poveikis</w:t>
      </w:r>
    </w:p>
    <w:p w:rsidR="0069711B" w:rsidRPr="002C72ED" w:rsidRDefault="0069711B" w:rsidP="0069711B">
      <w:p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5.</w:t>
      </w:r>
      <w:r w:rsidRPr="002C72ED">
        <w:rPr>
          <w:rFonts w:ascii="Times New Roman" w:eastAsia="SimSun" w:hAnsi="Times New Roman" w:cs="Times New Roman"/>
          <w:sz w:val="22"/>
          <w:szCs w:val="22"/>
          <w:lang w:val="lt-LT" w:eastAsia="zh-CN"/>
        </w:rPr>
        <w:tab/>
        <w:t xml:space="preserve">Kaip laikyti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p>
    <w:p w:rsidR="0069711B" w:rsidRPr="002C72ED" w:rsidRDefault="0069711B" w:rsidP="0069711B">
      <w:p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6.</w:t>
      </w:r>
      <w:r w:rsidRPr="002C72ED">
        <w:rPr>
          <w:rFonts w:ascii="Times New Roman" w:eastAsia="SimSun" w:hAnsi="Times New Roman" w:cs="Times New Roman"/>
          <w:sz w:val="22"/>
          <w:szCs w:val="22"/>
          <w:lang w:val="lt-LT" w:eastAsia="zh-CN"/>
        </w:rPr>
        <w:tab/>
        <w:t>Pakuotės turinys ir kita informacija</w:t>
      </w: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2C72ED" w:rsidRDefault="0069711B" w:rsidP="0069711B">
      <w:p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1.</w:t>
      </w:r>
      <w:r w:rsidRPr="002C72ED">
        <w:rPr>
          <w:rFonts w:ascii="Times New Roman" w:eastAsia="SimSun" w:hAnsi="Times New Roman" w:cs="Times New Roman"/>
          <w:b/>
          <w:sz w:val="22"/>
          <w:szCs w:val="22"/>
          <w:lang w:val="lt-LT" w:eastAsia="zh-CN"/>
        </w:rPr>
        <w:tab/>
        <w:t xml:space="preserve">Kas yra </w:t>
      </w: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r w:rsidRPr="002C72ED">
        <w:rPr>
          <w:rFonts w:ascii="Times New Roman" w:eastAsia="SimSun" w:hAnsi="Times New Roman" w:cs="Times New Roman"/>
          <w:b/>
          <w:sz w:val="22"/>
          <w:szCs w:val="22"/>
          <w:lang w:val="lt-LT" w:eastAsia="zh-CN"/>
        </w:rPr>
        <w:t xml:space="preserve"> ir kam jis vartojamas</w:t>
      </w:r>
    </w:p>
    <w:p w:rsidR="0069711B" w:rsidRPr="002C72ED" w:rsidRDefault="0069711B" w:rsidP="0069711B">
      <w:pPr>
        <w:spacing w:after="0" w:line="240" w:lineRule="auto"/>
        <w:ind w:right="-2"/>
        <w:rPr>
          <w:rFonts w:ascii="Times New Roman" w:eastAsia="SimSun" w:hAnsi="Times New Roman" w:cs="Times New Roman"/>
          <w:b/>
          <w:sz w:val="22"/>
          <w:szCs w:val="22"/>
          <w:lang w:val="lt-LT" w:eastAsia="zh-CN"/>
        </w:rPr>
      </w:pPr>
    </w:p>
    <w:p w:rsidR="0069711B" w:rsidRPr="00266956" w:rsidRDefault="0069711B" w:rsidP="0069711B">
      <w:pPr>
        <w:keepNext/>
        <w:keepLines/>
        <w:spacing w:after="0" w:line="240" w:lineRule="auto"/>
        <w:rPr>
          <w:rFonts w:ascii="Times New Roman" w:hAnsi="Times New Roman" w:cs="Times New Roman"/>
          <w:sz w:val="22"/>
          <w:lang w:val="lt-LT"/>
        </w:rPr>
      </w:pPr>
      <w:r w:rsidRPr="005B0924">
        <w:rPr>
          <w:rFonts w:ascii="Times New Roman" w:hAnsi="Times New Roman" w:cs="Times New Roman"/>
          <w:b/>
          <w:sz w:val="22"/>
          <w:lang w:val="lt-LT"/>
        </w:rPr>
        <w:t xml:space="preserve">Kas yra </w:t>
      </w:r>
      <w:proofErr w:type="spellStart"/>
      <w:r w:rsidRPr="005B0924">
        <w:rPr>
          <w:rFonts w:ascii="Times New Roman" w:hAnsi="Times New Roman" w:cs="Times New Roman"/>
          <w:b/>
          <w:sz w:val="22"/>
          <w:lang w:val="lt-LT"/>
        </w:rPr>
        <w:t>Sandimmun</w:t>
      </w:r>
      <w:proofErr w:type="spellEnd"/>
      <w:r w:rsidRPr="005B0924">
        <w:rPr>
          <w:rFonts w:ascii="Times New Roman" w:hAnsi="Times New Roman" w:cs="Times New Roman"/>
          <w:b/>
          <w:sz w:val="22"/>
          <w:lang w:val="lt-LT"/>
        </w:rPr>
        <w:t> </w:t>
      </w:r>
      <w:proofErr w:type="spellStart"/>
      <w:r w:rsidRPr="005B0924">
        <w:rPr>
          <w:rFonts w:ascii="Times New Roman" w:hAnsi="Times New Roman" w:cs="Times New Roman"/>
          <w:b/>
          <w:sz w:val="22"/>
          <w:lang w:val="lt-LT"/>
        </w:rPr>
        <w:t>Neoral</w:t>
      </w:r>
      <w:proofErr w:type="spellEnd"/>
    </w:p>
    <w:p w:rsidR="0069711B" w:rsidRPr="00746419" w:rsidRDefault="0069711B" w:rsidP="0069711B">
      <w:pPr>
        <w:spacing w:after="0" w:line="240" w:lineRule="auto"/>
        <w:rPr>
          <w:rFonts w:ascii="Times New Roman" w:hAnsi="Times New Roman" w:cs="Times New Roman"/>
          <w:sz w:val="22"/>
          <w:lang w:val="lt-LT"/>
        </w:rPr>
      </w:pPr>
      <w:r w:rsidRPr="007A489C">
        <w:rPr>
          <w:rFonts w:ascii="Times New Roman" w:hAnsi="Times New Roman" w:cs="Times New Roman"/>
          <w:sz w:val="22"/>
          <w:lang w:val="lt-LT"/>
        </w:rPr>
        <w:t xml:space="preserve">Jūsų vartojamo vaisto pavadinimas yra </w:t>
      </w:r>
      <w:proofErr w:type="spellStart"/>
      <w:r w:rsidRPr="007A489C">
        <w:rPr>
          <w:rFonts w:ascii="Times New Roman" w:hAnsi="Times New Roman" w:cs="Times New Roman"/>
          <w:sz w:val="22"/>
          <w:lang w:val="lt-LT"/>
        </w:rPr>
        <w:t>Sandimmun</w:t>
      </w:r>
      <w:proofErr w:type="spellEnd"/>
      <w:r w:rsidRPr="007A489C">
        <w:rPr>
          <w:rFonts w:ascii="Times New Roman" w:hAnsi="Times New Roman" w:cs="Times New Roman"/>
          <w:sz w:val="22"/>
          <w:lang w:val="lt-LT"/>
        </w:rPr>
        <w:t> </w:t>
      </w:r>
      <w:proofErr w:type="spellStart"/>
      <w:r w:rsidRPr="007A489C">
        <w:rPr>
          <w:rFonts w:ascii="Times New Roman" w:hAnsi="Times New Roman" w:cs="Times New Roman"/>
          <w:sz w:val="22"/>
          <w:lang w:val="lt-LT"/>
        </w:rPr>
        <w:t>Neoral</w:t>
      </w:r>
      <w:proofErr w:type="spellEnd"/>
      <w:r w:rsidRPr="007A489C">
        <w:rPr>
          <w:rFonts w:ascii="Times New Roman" w:hAnsi="Times New Roman" w:cs="Times New Roman"/>
          <w:sz w:val="22"/>
          <w:lang w:val="lt-LT"/>
        </w:rPr>
        <w:t xml:space="preserve">. Jo sudėtyje yra veikliosios medžiagos </w:t>
      </w:r>
      <w:proofErr w:type="spellStart"/>
      <w:r w:rsidRPr="007A489C">
        <w:rPr>
          <w:rFonts w:ascii="Times New Roman" w:hAnsi="Times New Roman" w:cs="Times New Roman"/>
          <w:sz w:val="22"/>
          <w:lang w:val="lt-LT"/>
        </w:rPr>
        <w:t>ciklosporino</w:t>
      </w:r>
      <w:proofErr w:type="spellEnd"/>
      <w:r w:rsidRPr="007A489C">
        <w:rPr>
          <w:rFonts w:ascii="Times New Roman" w:hAnsi="Times New Roman" w:cs="Times New Roman"/>
          <w:sz w:val="22"/>
          <w:lang w:val="lt-LT"/>
        </w:rPr>
        <w:t xml:space="preserve">. </w:t>
      </w:r>
      <w:proofErr w:type="spellStart"/>
      <w:r w:rsidRPr="007A489C">
        <w:rPr>
          <w:rFonts w:ascii="Times New Roman" w:hAnsi="Times New Roman" w:cs="Times New Roman"/>
          <w:sz w:val="22"/>
          <w:lang w:val="lt-LT"/>
        </w:rPr>
        <w:t>Sandimmun</w:t>
      </w:r>
      <w:proofErr w:type="spellEnd"/>
      <w:r w:rsidRPr="007A489C">
        <w:rPr>
          <w:rFonts w:ascii="Times New Roman" w:hAnsi="Times New Roman" w:cs="Times New Roman"/>
          <w:sz w:val="22"/>
          <w:lang w:val="lt-LT"/>
        </w:rPr>
        <w:t> </w:t>
      </w:r>
      <w:proofErr w:type="spellStart"/>
      <w:r w:rsidRPr="007A489C">
        <w:rPr>
          <w:rFonts w:ascii="Times New Roman" w:hAnsi="Times New Roman" w:cs="Times New Roman"/>
          <w:sz w:val="22"/>
          <w:lang w:val="lt-LT"/>
        </w:rPr>
        <w:t>Neoral</w:t>
      </w:r>
      <w:proofErr w:type="spellEnd"/>
      <w:r w:rsidRPr="007A489C">
        <w:rPr>
          <w:rFonts w:ascii="Times New Roman" w:hAnsi="Times New Roman" w:cs="Times New Roman"/>
          <w:sz w:val="22"/>
          <w:lang w:val="lt-LT"/>
        </w:rPr>
        <w:t xml:space="preserve"> priklauso vaistų, vadinamųjų </w:t>
      </w:r>
      <w:proofErr w:type="spellStart"/>
      <w:r w:rsidRPr="007A489C">
        <w:rPr>
          <w:rFonts w:ascii="Times New Roman" w:hAnsi="Times New Roman" w:cs="Times New Roman"/>
          <w:sz w:val="22"/>
          <w:lang w:val="lt-LT"/>
        </w:rPr>
        <w:t>imunosupresantų</w:t>
      </w:r>
      <w:proofErr w:type="spellEnd"/>
      <w:r w:rsidRPr="007A489C">
        <w:rPr>
          <w:rFonts w:ascii="Times New Roman" w:hAnsi="Times New Roman" w:cs="Times New Roman"/>
          <w:sz w:val="22"/>
          <w:lang w:val="lt-LT"/>
        </w:rPr>
        <w:t>, grupei. Šie vaistai vartojami organizmo imuninei reakcijai slopinti.</w:t>
      </w:r>
    </w:p>
    <w:p w:rsidR="0069711B" w:rsidRPr="00746419" w:rsidRDefault="0069711B" w:rsidP="0069711B">
      <w:pPr>
        <w:spacing w:after="0" w:line="240" w:lineRule="auto"/>
        <w:rPr>
          <w:rFonts w:ascii="Times New Roman" w:hAnsi="Times New Roman" w:cs="Times New Roman"/>
          <w:sz w:val="22"/>
          <w:lang w:val="lt-LT"/>
        </w:rPr>
      </w:pPr>
    </w:p>
    <w:p w:rsidR="0069711B" w:rsidRPr="002C72ED" w:rsidRDefault="0069711B" w:rsidP="0069711B">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Kam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r w:rsidRPr="002C72ED">
        <w:rPr>
          <w:rFonts w:ascii="Times New Roman" w:hAnsi="Times New Roman" w:cs="Times New Roman"/>
          <w:b/>
          <w:sz w:val="22"/>
          <w:lang w:val="lt-LT"/>
        </w:rPr>
        <w:t xml:space="preserve"> vartojamas ir kaip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r w:rsidRPr="002C72ED">
        <w:rPr>
          <w:rFonts w:ascii="Times New Roman" w:hAnsi="Times New Roman" w:cs="Times New Roman"/>
          <w:b/>
          <w:sz w:val="22"/>
          <w:lang w:val="lt-LT"/>
        </w:rPr>
        <w:t xml:space="preserve"> veikia</w:t>
      </w:r>
    </w:p>
    <w:p w:rsidR="0069711B" w:rsidRPr="00746419" w:rsidRDefault="0069711B" w:rsidP="0069711B">
      <w:pPr>
        <w:numPr>
          <w:ilvl w:val="0"/>
          <w:numId w:val="9"/>
        </w:numPr>
        <w:spacing w:after="0" w:line="240" w:lineRule="auto"/>
        <w:ind w:left="567" w:hanging="567"/>
        <w:rPr>
          <w:rFonts w:ascii="Times New Roman" w:hAnsi="Times New Roman" w:cs="Times New Roman"/>
          <w:sz w:val="22"/>
          <w:lang w:val="lt-LT"/>
        </w:rPr>
      </w:pPr>
      <w:r w:rsidRPr="00D30529">
        <w:rPr>
          <w:rFonts w:ascii="Times New Roman" w:hAnsi="Times New Roman" w:cs="Times New Roman"/>
          <w:b/>
          <w:sz w:val="22"/>
          <w:lang w:val="lt-LT"/>
        </w:rPr>
        <w:t xml:space="preserve">Jeigu Jums persodintas organas, atlikta kaulų čiulpų ar kamieninių ląstelių transplantacija, </w:t>
      </w:r>
      <w:proofErr w:type="spellStart"/>
      <w:r w:rsidRPr="005B0924">
        <w:rPr>
          <w:rFonts w:ascii="Times New Roman" w:hAnsi="Times New Roman" w:cs="Times New Roman"/>
          <w:sz w:val="22"/>
          <w:lang w:val="lt-LT"/>
        </w:rPr>
        <w:t>Sandimmun</w:t>
      </w:r>
      <w:proofErr w:type="spellEnd"/>
      <w:r w:rsidRPr="005B0924">
        <w:rPr>
          <w:rFonts w:ascii="Times New Roman" w:hAnsi="Times New Roman" w:cs="Times New Roman"/>
          <w:sz w:val="22"/>
          <w:lang w:val="lt-LT"/>
        </w:rPr>
        <w:t> </w:t>
      </w:r>
      <w:proofErr w:type="spellStart"/>
      <w:r w:rsidRPr="005B0924">
        <w:rPr>
          <w:rFonts w:ascii="Times New Roman" w:hAnsi="Times New Roman" w:cs="Times New Roman"/>
          <w:sz w:val="22"/>
          <w:lang w:val="lt-LT"/>
        </w:rPr>
        <w:t>Neoral</w:t>
      </w:r>
      <w:proofErr w:type="spellEnd"/>
      <w:r w:rsidRPr="005B0924">
        <w:rPr>
          <w:rFonts w:ascii="Times New Roman" w:hAnsi="Times New Roman" w:cs="Times New Roman"/>
          <w:sz w:val="22"/>
          <w:lang w:val="lt-LT"/>
        </w:rPr>
        <w:t xml:space="preserve"> veikia kontroliuodamas Jūsų organizmo </w:t>
      </w:r>
      <w:r w:rsidRPr="00266956">
        <w:rPr>
          <w:rFonts w:ascii="Times New Roman" w:hAnsi="Times New Roman" w:cs="Times New Roman"/>
          <w:sz w:val="22"/>
          <w:lang w:val="lt-LT"/>
        </w:rPr>
        <w:t xml:space="preserve">imuninę sistemą. </w:t>
      </w:r>
      <w:proofErr w:type="spellStart"/>
      <w:r w:rsidRPr="00266956">
        <w:rPr>
          <w:rFonts w:ascii="Times New Roman" w:hAnsi="Times New Roman" w:cs="Times New Roman"/>
          <w:sz w:val="22"/>
          <w:lang w:val="lt-LT"/>
        </w:rPr>
        <w:t>Sandimmun</w:t>
      </w:r>
      <w:proofErr w:type="spellEnd"/>
      <w:r w:rsidRPr="00266956">
        <w:rPr>
          <w:rFonts w:ascii="Times New Roman" w:hAnsi="Times New Roman" w:cs="Times New Roman"/>
          <w:sz w:val="22"/>
          <w:lang w:val="lt-LT"/>
        </w:rPr>
        <w:t> </w:t>
      </w:r>
      <w:proofErr w:type="spellStart"/>
      <w:r w:rsidRPr="00266956">
        <w:rPr>
          <w:rFonts w:ascii="Times New Roman" w:hAnsi="Times New Roman" w:cs="Times New Roman"/>
          <w:sz w:val="22"/>
          <w:lang w:val="lt-LT"/>
        </w:rPr>
        <w:t>Neoral</w:t>
      </w:r>
      <w:proofErr w:type="spellEnd"/>
      <w:r w:rsidRPr="00266956">
        <w:rPr>
          <w:rFonts w:ascii="Times New Roman" w:hAnsi="Times New Roman" w:cs="Times New Roman"/>
          <w:sz w:val="22"/>
          <w:lang w:val="lt-LT"/>
        </w:rPr>
        <w:t xml:space="preserve"> blokuoja specialių ląstelių, kurios paprastai atakuotų persodintus audinius, </w:t>
      </w:r>
      <w:proofErr w:type="spellStart"/>
      <w:r w:rsidRPr="00266956">
        <w:rPr>
          <w:rFonts w:ascii="Times New Roman" w:hAnsi="Times New Roman" w:cs="Times New Roman"/>
          <w:sz w:val="22"/>
          <w:lang w:val="lt-LT"/>
        </w:rPr>
        <w:t>vystimąsi</w:t>
      </w:r>
      <w:proofErr w:type="spellEnd"/>
      <w:r w:rsidRPr="00266956">
        <w:rPr>
          <w:rFonts w:ascii="Times New Roman" w:hAnsi="Times New Roman" w:cs="Times New Roman"/>
          <w:sz w:val="22"/>
          <w:lang w:val="lt-LT"/>
        </w:rPr>
        <w:t xml:space="preserve"> ir tokiu būdu apsaugo nuo persodinto organo atmetimo.</w:t>
      </w:r>
    </w:p>
    <w:p w:rsidR="0069711B" w:rsidRPr="00746419" w:rsidRDefault="0069711B" w:rsidP="0069711B">
      <w:pPr>
        <w:numPr>
          <w:ilvl w:val="0"/>
          <w:numId w:val="9"/>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b/>
          <w:sz w:val="22"/>
          <w:lang w:val="lt-LT"/>
        </w:rPr>
        <w:t xml:space="preserve">Jeigu sergate autoimunine liga, </w:t>
      </w:r>
      <w:r w:rsidRPr="002C72ED">
        <w:rPr>
          <w:rFonts w:ascii="Times New Roman" w:hAnsi="Times New Roman" w:cs="Times New Roman"/>
          <w:sz w:val="22"/>
          <w:lang w:val="lt-LT"/>
        </w:rPr>
        <w:t>kurios metu Jūsų organizmo imuninė sistema kovoja su Jūsų pa</w:t>
      </w:r>
      <w:r w:rsidRPr="00D30529">
        <w:rPr>
          <w:rFonts w:ascii="Times New Roman" w:hAnsi="Times New Roman" w:cs="Times New Roman"/>
          <w:sz w:val="22"/>
          <w:lang w:val="lt-LT"/>
        </w:rPr>
        <w:t xml:space="preserve">ties ląstelėmis, </w:t>
      </w:r>
      <w:proofErr w:type="spellStart"/>
      <w:r w:rsidRPr="00D30529">
        <w:rPr>
          <w:rFonts w:ascii="Times New Roman" w:hAnsi="Times New Roman" w:cs="Times New Roman"/>
          <w:sz w:val="22"/>
          <w:lang w:val="lt-LT"/>
        </w:rPr>
        <w:t>Sandimmun</w:t>
      </w:r>
      <w:proofErr w:type="spellEnd"/>
      <w:r w:rsidRPr="00D30529">
        <w:rPr>
          <w:rFonts w:ascii="Times New Roman" w:hAnsi="Times New Roman" w:cs="Times New Roman"/>
          <w:sz w:val="22"/>
          <w:lang w:val="lt-LT"/>
        </w:rPr>
        <w:t> </w:t>
      </w:r>
      <w:proofErr w:type="spellStart"/>
      <w:r w:rsidRPr="00D30529">
        <w:rPr>
          <w:rFonts w:ascii="Times New Roman" w:hAnsi="Times New Roman" w:cs="Times New Roman"/>
          <w:sz w:val="22"/>
          <w:lang w:val="lt-LT"/>
        </w:rPr>
        <w:t>Neoral</w:t>
      </w:r>
      <w:proofErr w:type="spellEnd"/>
      <w:r w:rsidRPr="00D30529">
        <w:rPr>
          <w:rFonts w:ascii="Times New Roman" w:hAnsi="Times New Roman" w:cs="Times New Roman"/>
          <w:sz w:val="22"/>
          <w:lang w:val="lt-LT"/>
        </w:rPr>
        <w:t xml:space="preserve"> slopina imuninę reakciją. Autoimuninėms ligoms priklauso akių sutrikimai, dėl kurių gali sutrikti regėjimas (endogeninis </w:t>
      </w:r>
      <w:proofErr w:type="spellStart"/>
      <w:r w:rsidRPr="00D30529">
        <w:rPr>
          <w:rFonts w:ascii="Times New Roman" w:hAnsi="Times New Roman" w:cs="Times New Roman"/>
          <w:sz w:val="22"/>
          <w:lang w:val="lt-LT"/>
        </w:rPr>
        <w:t>uveitas</w:t>
      </w:r>
      <w:proofErr w:type="spellEnd"/>
      <w:r w:rsidRPr="00D30529">
        <w:rPr>
          <w:rFonts w:ascii="Times New Roman" w:hAnsi="Times New Roman" w:cs="Times New Roman"/>
          <w:sz w:val="22"/>
          <w:lang w:val="lt-LT"/>
        </w:rPr>
        <w:t xml:space="preserve">, įskaitant </w:t>
      </w:r>
      <w:proofErr w:type="spellStart"/>
      <w:r w:rsidRPr="00D30529">
        <w:rPr>
          <w:rFonts w:ascii="Times New Roman" w:hAnsi="Times New Roman" w:cs="Times New Roman"/>
          <w:sz w:val="22"/>
          <w:lang w:val="lt-LT"/>
        </w:rPr>
        <w:t>Behcet</w:t>
      </w:r>
      <w:proofErr w:type="spellEnd"/>
      <w:r w:rsidRPr="00D30529">
        <w:rPr>
          <w:rFonts w:ascii="Times New Roman" w:hAnsi="Times New Roman" w:cs="Times New Roman"/>
          <w:sz w:val="22"/>
          <w:lang w:val="lt-LT"/>
        </w:rPr>
        <w:t xml:space="preserve"> </w:t>
      </w:r>
      <w:proofErr w:type="spellStart"/>
      <w:r w:rsidRPr="00D30529">
        <w:rPr>
          <w:rFonts w:ascii="Times New Roman" w:hAnsi="Times New Roman" w:cs="Times New Roman"/>
          <w:sz w:val="22"/>
          <w:lang w:val="lt-LT"/>
        </w:rPr>
        <w:t>uveitą</w:t>
      </w:r>
      <w:proofErr w:type="spellEnd"/>
      <w:r w:rsidRPr="00D30529">
        <w:rPr>
          <w:rFonts w:ascii="Times New Roman" w:hAnsi="Times New Roman" w:cs="Times New Roman"/>
          <w:sz w:val="22"/>
          <w:lang w:val="lt-LT"/>
        </w:rPr>
        <w:t>), sunkūs tam tikrų odos ligų atvejai (</w:t>
      </w:r>
      <w:proofErr w:type="spellStart"/>
      <w:r w:rsidRPr="00D30529">
        <w:rPr>
          <w:rFonts w:ascii="Times New Roman" w:hAnsi="Times New Roman" w:cs="Times New Roman"/>
          <w:sz w:val="22"/>
          <w:lang w:val="lt-LT"/>
        </w:rPr>
        <w:t>atopinis</w:t>
      </w:r>
      <w:proofErr w:type="spellEnd"/>
      <w:r w:rsidRPr="00D30529">
        <w:rPr>
          <w:rFonts w:ascii="Times New Roman" w:hAnsi="Times New Roman" w:cs="Times New Roman"/>
          <w:sz w:val="22"/>
          <w:lang w:val="lt-LT"/>
        </w:rPr>
        <w:t xml:space="preserve"> dermatitas arba egzema ir žvynelinė), sunkus reumatoidinis artritas ir </w:t>
      </w:r>
      <w:proofErr w:type="spellStart"/>
      <w:r w:rsidRPr="00D30529">
        <w:rPr>
          <w:rFonts w:ascii="Times New Roman" w:hAnsi="Times New Roman" w:cs="Times New Roman"/>
          <w:sz w:val="22"/>
          <w:lang w:val="lt-LT"/>
        </w:rPr>
        <w:t>nefroziniu</w:t>
      </w:r>
      <w:proofErr w:type="spellEnd"/>
      <w:r w:rsidRPr="00D30529">
        <w:rPr>
          <w:rFonts w:ascii="Times New Roman" w:hAnsi="Times New Roman" w:cs="Times New Roman"/>
          <w:sz w:val="22"/>
          <w:lang w:val="lt-LT"/>
        </w:rPr>
        <w:t xml:space="preserve"> sindromu vadinama inkstų liga.</w:t>
      </w:r>
    </w:p>
    <w:p w:rsidR="0069711B" w:rsidRPr="00746419" w:rsidRDefault="0069711B" w:rsidP="0069711B">
      <w:pPr>
        <w:spacing w:after="0" w:line="240" w:lineRule="auto"/>
        <w:rPr>
          <w:rFonts w:ascii="Times New Roman" w:hAnsi="Times New Roman" w:cs="Times New Roman"/>
          <w:sz w:val="22"/>
          <w:lang w:val="lt-LT"/>
        </w:rPr>
      </w:pP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D30529" w:rsidRDefault="0069711B" w:rsidP="0069711B">
      <w:pPr>
        <w:spacing w:after="0" w:line="240" w:lineRule="auto"/>
        <w:ind w:right="-2"/>
        <w:rPr>
          <w:rFonts w:ascii="Times New Roman" w:eastAsia="SimSun" w:hAnsi="Times New Roman" w:cs="Times New Roman"/>
          <w:b/>
          <w:sz w:val="22"/>
          <w:szCs w:val="22"/>
          <w:lang w:val="lt-LT" w:eastAsia="zh-CN"/>
        </w:rPr>
      </w:pPr>
      <w:r w:rsidRPr="00D30529">
        <w:rPr>
          <w:rFonts w:ascii="Times New Roman" w:eastAsia="SimSun" w:hAnsi="Times New Roman" w:cs="Times New Roman"/>
          <w:b/>
          <w:sz w:val="22"/>
          <w:szCs w:val="22"/>
          <w:lang w:val="lt-LT" w:eastAsia="zh-CN"/>
        </w:rPr>
        <w:t>2.</w:t>
      </w:r>
      <w:r w:rsidRPr="00D30529">
        <w:rPr>
          <w:rFonts w:ascii="Times New Roman" w:eastAsia="SimSun" w:hAnsi="Times New Roman" w:cs="Times New Roman"/>
          <w:b/>
          <w:sz w:val="22"/>
          <w:szCs w:val="22"/>
          <w:lang w:val="lt-LT" w:eastAsia="zh-CN"/>
        </w:rPr>
        <w:tab/>
        <w:t xml:space="preserve">Kas žinotina prieš vartojant </w:t>
      </w:r>
      <w:proofErr w:type="spellStart"/>
      <w:r w:rsidRPr="00D30529">
        <w:rPr>
          <w:rFonts w:ascii="Times New Roman" w:eastAsia="SimSun" w:hAnsi="Times New Roman" w:cs="Times New Roman"/>
          <w:b/>
          <w:sz w:val="22"/>
          <w:szCs w:val="22"/>
          <w:lang w:val="lt-LT" w:eastAsia="zh-CN"/>
        </w:rPr>
        <w:t>Sandimmun</w:t>
      </w:r>
      <w:proofErr w:type="spellEnd"/>
      <w:r w:rsidRPr="00D30529">
        <w:rPr>
          <w:rFonts w:ascii="Times New Roman" w:eastAsia="SimSun" w:hAnsi="Times New Roman" w:cs="Times New Roman"/>
          <w:b/>
          <w:sz w:val="22"/>
          <w:szCs w:val="22"/>
          <w:lang w:val="lt-LT" w:eastAsia="zh-CN"/>
        </w:rPr>
        <w:t> </w:t>
      </w:r>
      <w:proofErr w:type="spellStart"/>
      <w:r w:rsidRPr="00D30529">
        <w:rPr>
          <w:rFonts w:ascii="Times New Roman" w:eastAsia="SimSun" w:hAnsi="Times New Roman" w:cs="Times New Roman"/>
          <w:b/>
          <w:sz w:val="22"/>
          <w:szCs w:val="22"/>
          <w:lang w:val="lt-LT" w:eastAsia="zh-CN"/>
        </w:rPr>
        <w:t>Neoral</w:t>
      </w:r>
      <w:proofErr w:type="spellEnd"/>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vartojate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po atliktos transplantacijos, vaisto Jums skirs patirties transplantacijos ir (arba) autoimuninių ligų gydymo srityje turintis gydytojas. </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Šiame pakuotės lapelyje pateikti patarimai gali skirtis priklausomai nuo to, ar vaisto vartojate po transplantacijos, ar dėl autoimuninės ligos.</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jc w:val="both"/>
        <w:rPr>
          <w:rFonts w:ascii="Times New Roman" w:hAnsi="Times New Roman" w:cs="Times New Roman"/>
          <w:sz w:val="22"/>
          <w:lang w:val="lt-LT"/>
        </w:rPr>
      </w:pPr>
      <w:r w:rsidRPr="002C72ED">
        <w:rPr>
          <w:rFonts w:ascii="Times New Roman" w:hAnsi="Times New Roman" w:cs="Times New Roman"/>
          <w:sz w:val="22"/>
          <w:lang w:val="lt-LT"/>
        </w:rPr>
        <w:t>Atidžiai laikykitės visų gydytojo nurodymų. Jie gali skirtis nuo bendrosios šiame pakuotės lapelyje pateiktos informacijos.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D30529" w:rsidRDefault="0069711B" w:rsidP="0069711B">
      <w:pPr>
        <w:keepNext/>
        <w:numPr>
          <w:ilvl w:val="12"/>
          <w:numId w:val="0"/>
        </w:numPr>
        <w:spacing w:after="0" w:line="240" w:lineRule="auto"/>
        <w:outlineLvl w:val="0"/>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r w:rsidRPr="002C72ED">
        <w:rPr>
          <w:rFonts w:ascii="Times New Roman" w:eastAsia="SimSun" w:hAnsi="Times New Roman" w:cs="Times New Roman"/>
          <w:b/>
          <w:sz w:val="22"/>
          <w:szCs w:val="22"/>
          <w:lang w:val="lt-LT" w:eastAsia="zh-CN"/>
        </w:rPr>
        <w:t xml:space="preserve"> </w:t>
      </w:r>
      <w:r w:rsidRPr="002C72ED">
        <w:rPr>
          <w:rFonts w:ascii="Times New Roman" w:eastAsia="SimSun" w:hAnsi="Times New Roman" w:cs="Times New Roman"/>
          <w:b/>
          <w:bCs/>
          <w:sz w:val="22"/>
          <w:szCs w:val="22"/>
          <w:lang w:val="lt-LT" w:eastAsia="zh-CN"/>
        </w:rPr>
        <w:t>vartoti negalima</w:t>
      </w:r>
      <w:r w:rsidRPr="00D30529">
        <w:rPr>
          <w:rFonts w:ascii="Times New Roman" w:eastAsia="SimSun" w:hAnsi="Times New Roman" w:cs="Times New Roman"/>
          <w:b/>
          <w:sz w:val="22"/>
          <w:szCs w:val="22"/>
          <w:lang w:val="lt-LT" w:eastAsia="zh-CN"/>
        </w:rPr>
        <w:t>:</w:t>
      </w:r>
    </w:p>
    <w:p w:rsidR="0069711B" w:rsidRPr="002C72ED" w:rsidRDefault="0069711B" w:rsidP="0069711B">
      <w:pPr>
        <w:numPr>
          <w:ilvl w:val="12"/>
          <w:numId w:val="0"/>
        </w:numPr>
        <w:spacing w:after="0" w:line="240" w:lineRule="auto"/>
        <w:ind w:left="567"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ab/>
        <w:t xml:space="preserve">jeigu yra alergija </w:t>
      </w:r>
      <w:proofErr w:type="spellStart"/>
      <w:r w:rsidRPr="002C72ED">
        <w:rPr>
          <w:rFonts w:ascii="Times New Roman" w:eastAsia="SimSun" w:hAnsi="Times New Roman" w:cs="Times New Roman"/>
          <w:sz w:val="22"/>
          <w:szCs w:val="22"/>
          <w:lang w:val="lt-LT" w:eastAsia="zh-CN"/>
        </w:rPr>
        <w:t>ciklosporinui</w:t>
      </w:r>
      <w:proofErr w:type="spellEnd"/>
      <w:r w:rsidRPr="002C72ED">
        <w:rPr>
          <w:rFonts w:ascii="Times New Roman" w:eastAsia="SimSun" w:hAnsi="Times New Roman" w:cs="Times New Roman"/>
          <w:sz w:val="22"/>
          <w:szCs w:val="22"/>
          <w:lang w:val="lt-LT" w:eastAsia="zh-CN"/>
        </w:rPr>
        <w:t xml:space="preserve"> arba bet kuriai pagalbinei šio vaisto medžiagai (jos išvardytos 6 skyriuje);</w:t>
      </w:r>
    </w:p>
    <w:p w:rsidR="0069711B" w:rsidRPr="002C72ED" w:rsidRDefault="0069711B" w:rsidP="0069711B">
      <w:pPr>
        <w:numPr>
          <w:ilvl w:val="0"/>
          <w:numId w:val="13"/>
        </w:numPr>
        <w:spacing w:after="0" w:line="240" w:lineRule="auto"/>
        <w:ind w:left="567" w:hanging="567"/>
        <w:rPr>
          <w:rFonts w:ascii="Times New Roman" w:eastAsia="SimSun" w:hAnsi="Times New Roman" w:cs="Times New Roman"/>
          <w:noProof/>
          <w:sz w:val="22"/>
          <w:szCs w:val="22"/>
          <w:lang w:val="lt-LT" w:eastAsia="zh-CN"/>
        </w:rPr>
      </w:pPr>
      <w:r w:rsidRPr="002C72ED">
        <w:rPr>
          <w:rFonts w:ascii="Times New Roman" w:eastAsia="SimSun" w:hAnsi="Times New Roman" w:cs="Times New Roman"/>
          <w:sz w:val="22"/>
          <w:szCs w:val="22"/>
          <w:lang w:val="lt-LT" w:eastAsia="et-EE"/>
        </w:rPr>
        <w:t>su produktais</w:t>
      </w:r>
      <w:r w:rsidRPr="002C72ED">
        <w:rPr>
          <w:rFonts w:ascii="Times New Roman" w:eastAsia="SimSun" w:hAnsi="Times New Roman" w:cs="Times New Roman"/>
          <w:color w:val="000000"/>
          <w:sz w:val="22"/>
          <w:szCs w:val="22"/>
          <w:lang w:val="lt-LT" w:eastAsia="et-EE"/>
        </w:rPr>
        <w:t xml:space="preserve">, kurių sudėtyje yra </w:t>
      </w:r>
      <w:proofErr w:type="spellStart"/>
      <w:r w:rsidRPr="002C72ED">
        <w:rPr>
          <w:rFonts w:ascii="Times New Roman" w:eastAsia="SimSun" w:hAnsi="Times New Roman" w:cs="Times New Roman"/>
          <w:i/>
          <w:sz w:val="22"/>
          <w:szCs w:val="22"/>
          <w:lang w:val="lt-LT" w:eastAsia="et-EE"/>
        </w:rPr>
        <w:t>Hypericum</w:t>
      </w:r>
      <w:proofErr w:type="spellEnd"/>
      <w:r w:rsidRPr="002C72ED">
        <w:rPr>
          <w:rFonts w:ascii="Times New Roman" w:eastAsia="SimSun" w:hAnsi="Times New Roman" w:cs="Times New Roman"/>
          <w:i/>
          <w:sz w:val="22"/>
          <w:szCs w:val="22"/>
          <w:lang w:val="lt-LT" w:eastAsia="et-EE"/>
        </w:rPr>
        <w:t xml:space="preserve"> </w:t>
      </w:r>
      <w:proofErr w:type="spellStart"/>
      <w:r w:rsidRPr="002C72ED">
        <w:rPr>
          <w:rFonts w:ascii="Times New Roman" w:eastAsia="SimSun" w:hAnsi="Times New Roman" w:cs="Times New Roman"/>
          <w:i/>
          <w:sz w:val="22"/>
          <w:szCs w:val="22"/>
          <w:lang w:val="lt-LT" w:eastAsia="et-EE"/>
        </w:rPr>
        <w:t>perforatum</w:t>
      </w:r>
      <w:proofErr w:type="spellEnd"/>
      <w:r w:rsidRPr="002C72ED">
        <w:rPr>
          <w:rFonts w:ascii="Times New Roman" w:eastAsia="SimSun" w:hAnsi="Times New Roman" w:cs="Times New Roman"/>
          <w:sz w:val="22"/>
          <w:szCs w:val="22"/>
          <w:lang w:val="lt-LT" w:eastAsia="et-EE"/>
        </w:rPr>
        <w:t xml:space="preserve"> (paprastosios jonažolės);</w:t>
      </w:r>
    </w:p>
    <w:p w:rsidR="0069711B" w:rsidRPr="002C72ED" w:rsidRDefault="0069711B" w:rsidP="0069711B">
      <w:pPr>
        <w:numPr>
          <w:ilvl w:val="0"/>
          <w:numId w:val="13"/>
        </w:numPr>
        <w:spacing w:after="0" w:line="240" w:lineRule="auto"/>
        <w:ind w:left="567" w:hanging="567"/>
        <w:rPr>
          <w:rFonts w:ascii="Times New Roman" w:eastAsia="SimSun" w:hAnsi="Times New Roman" w:cs="Times New Roman"/>
          <w:noProof/>
          <w:sz w:val="22"/>
          <w:szCs w:val="22"/>
          <w:lang w:val="lt-LT" w:eastAsia="zh-CN"/>
        </w:rPr>
      </w:pPr>
      <w:r w:rsidRPr="002C72ED">
        <w:rPr>
          <w:rFonts w:ascii="Times New Roman" w:eastAsia="SimSun" w:hAnsi="Times New Roman" w:cs="Times New Roman"/>
          <w:sz w:val="22"/>
          <w:szCs w:val="22"/>
          <w:lang w:val="lt-LT" w:eastAsia="et-EE"/>
        </w:rPr>
        <w:t xml:space="preserve">su produktais, kurių sudėtyje yra </w:t>
      </w:r>
      <w:proofErr w:type="spellStart"/>
      <w:r w:rsidRPr="002C72ED">
        <w:rPr>
          <w:rFonts w:ascii="Times New Roman" w:eastAsia="SimSun" w:hAnsi="Times New Roman" w:cs="Times New Roman"/>
          <w:sz w:val="22"/>
          <w:szCs w:val="22"/>
          <w:lang w:val="lt-LT" w:eastAsia="et-EE"/>
        </w:rPr>
        <w:t>dabigatrano</w:t>
      </w:r>
      <w:proofErr w:type="spellEnd"/>
      <w:r w:rsidRPr="002C72ED">
        <w:rPr>
          <w:rFonts w:ascii="Times New Roman" w:eastAsia="SimSun" w:hAnsi="Times New Roman" w:cs="Times New Roman"/>
          <w:sz w:val="22"/>
          <w:szCs w:val="22"/>
          <w:lang w:val="lt-LT" w:eastAsia="et-EE"/>
        </w:rPr>
        <w:t xml:space="preserve"> </w:t>
      </w:r>
      <w:proofErr w:type="spellStart"/>
      <w:r w:rsidRPr="002C72ED">
        <w:rPr>
          <w:rFonts w:ascii="Times New Roman" w:eastAsia="SimSun" w:hAnsi="Times New Roman" w:cs="Times New Roman"/>
          <w:sz w:val="22"/>
          <w:szCs w:val="22"/>
          <w:lang w:val="lt-LT" w:eastAsia="et-EE"/>
        </w:rPr>
        <w:t>eteksilato</w:t>
      </w:r>
      <w:proofErr w:type="spellEnd"/>
      <w:r w:rsidRPr="002C72ED">
        <w:rPr>
          <w:rFonts w:ascii="Times New Roman" w:eastAsia="SimSun" w:hAnsi="Times New Roman" w:cs="Times New Roman"/>
          <w:sz w:val="22"/>
          <w:szCs w:val="22"/>
          <w:lang w:val="lt-LT" w:eastAsia="et-EE"/>
        </w:rPr>
        <w:t xml:space="preserve"> (vartojamo siekiant išvengti kraujo krešulių po operacijos) ar </w:t>
      </w:r>
      <w:proofErr w:type="spellStart"/>
      <w:r w:rsidRPr="002C72ED">
        <w:rPr>
          <w:rFonts w:ascii="Times New Roman" w:eastAsia="SimSun" w:hAnsi="Times New Roman" w:cs="Times New Roman"/>
          <w:sz w:val="22"/>
          <w:szCs w:val="22"/>
          <w:lang w:val="lt-LT" w:eastAsia="et-EE"/>
        </w:rPr>
        <w:t>bosentano</w:t>
      </w:r>
      <w:proofErr w:type="spellEnd"/>
      <w:r w:rsidRPr="002C72ED">
        <w:rPr>
          <w:rFonts w:ascii="Times New Roman" w:eastAsia="SimSun" w:hAnsi="Times New Roman" w:cs="Times New Roman"/>
          <w:sz w:val="22"/>
          <w:szCs w:val="22"/>
          <w:lang w:val="lt-LT" w:eastAsia="et-EE"/>
        </w:rPr>
        <w:t xml:space="preserve"> ir </w:t>
      </w:r>
      <w:proofErr w:type="spellStart"/>
      <w:r w:rsidRPr="002C72ED">
        <w:rPr>
          <w:rFonts w:ascii="Times New Roman" w:eastAsia="SimSun" w:hAnsi="Times New Roman" w:cs="Times New Roman"/>
          <w:sz w:val="22"/>
          <w:szCs w:val="22"/>
          <w:lang w:val="lt-LT" w:eastAsia="et-EE"/>
        </w:rPr>
        <w:t>aliskireno</w:t>
      </w:r>
      <w:proofErr w:type="spellEnd"/>
      <w:r w:rsidRPr="002C72ED">
        <w:rPr>
          <w:rFonts w:ascii="Times New Roman" w:eastAsia="SimSun" w:hAnsi="Times New Roman" w:cs="Times New Roman"/>
          <w:sz w:val="22"/>
          <w:szCs w:val="22"/>
          <w:lang w:val="lt-LT" w:eastAsia="et-EE"/>
        </w:rPr>
        <w:t xml:space="preserve"> (vartojamų kraujospūdžiui mažinti).</w:t>
      </w:r>
    </w:p>
    <w:p w:rsidR="0069711B" w:rsidRPr="002C72ED" w:rsidRDefault="0069711B" w:rsidP="0069711B">
      <w:pPr>
        <w:numPr>
          <w:ilvl w:val="12"/>
          <w:numId w:val="0"/>
        </w:numPr>
        <w:spacing w:after="0" w:line="240" w:lineRule="auto"/>
        <w:ind w:left="567" w:hanging="567"/>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Jeigu Jums yra ši anksčiau nurodyta būklė, nevartokite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ir </w:t>
      </w:r>
      <w:r w:rsidRPr="002C72ED">
        <w:rPr>
          <w:rFonts w:ascii="Times New Roman" w:eastAsia="SimSun" w:hAnsi="Times New Roman" w:cs="Times New Roman"/>
          <w:b/>
          <w:sz w:val="22"/>
          <w:szCs w:val="22"/>
          <w:lang w:val="lt-LT" w:eastAsia="zh-CN"/>
        </w:rPr>
        <w:t>pasakykite apie tai gydytojui</w:t>
      </w:r>
      <w:r w:rsidRPr="002C72ED">
        <w:rPr>
          <w:rFonts w:ascii="Times New Roman" w:eastAsia="SimSun" w:hAnsi="Times New Roman" w:cs="Times New Roman"/>
          <w:sz w:val="22"/>
          <w:szCs w:val="22"/>
          <w:lang w:val="lt-LT" w:eastAsia="zh-CN"/>
        </w:rPr>
        <w:t xml:space="preserve">. Jeigu dėl to nesate tikri, prieš pradėdami vartoti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pasitarkite su gydytoju.</w:t>
      </w: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Įspėjimai ir atsargumo priemonės</w:t>
      </w:r>
    </w:p>
    <w:p w:rsidR="0069711B" w:rsidRPr="00746419" w:rsidRDefault="0069711B" w:rsidP="0069711B">
      <w:pPr>
        <w:spacing w:after="0" w:line="240" w:lineRule="auto"/>
        <w:rPr>
          <w:rFonts w:ascii="Times New Roman" w:hAnsi="Times New Roman" w:cs="Times New Roman"/>
          <w:b/>
          <w:sz w:val="22"/>
          <w:lang w:val="lt-LT"/>
        </w:rPr>
      </w:pPr>
      <w:r w:rsidRPr="005B0924">
        <w:rPr>
          <w:rFonts w:ascii="Times New Roman" w:hAnsi="Times New Roman" w:cs="Times New Roman"/>
          <w:b/>
          <w:sz w:val="22"/>
          <w:lang w:val="lt-LT"/>
        </w:rPr>
        <w:t xml:space="preserve">Nedelsdami pasakykite gydytojui prieš pradėdami vartoti </w:t>
      </w:r>
      <w:proofErr w:type="spellStart"/>
      <w:r w:rsidRPr="005B0924">
        <w:rPr>
          <w:rFonts w:ascii="Times New Roman" w:hAnsi="Times New Roman" w:cs="Times New Roman"/>
          <w:b/>
          <w:sz w:val="22"/>
          <w:lang w:val="lt-LT"/>
        </w:rPr>
        <w:t>Sandimmun</w:t>
      </w:r>
      <w:proofErr w:type="spellEnd"/>
      <w:r w:rsidRPr="005B0924">
        <w:rPr>
          <w:rFonts w:ascii="Times New Roman" w:hAnsi="Times New Roman" w:cs="Times New Roman"/>
          <w:b/>
          <w:sz w:val="22"/>
          <w:lang w:val="lt-LT"/>
        </w:rPr>
        <w:t> </w:t>
      </w:r>
      <w:proofErr w:type="spellStart"/>
      <w:r w:rsidRPr="005B0924">
        <w:rPr>
          <w:rFonts w:ascii="Times New Roman" w:hAnsi="Times New Roman" w:cs="Times New Roman"/>
          <w:b/>
          <w:sz w:val="22"/>
          <w:lang w:val="lt-LT"/>
        </w:rPr>
        <w:t>Neoral</w:t>
      </w:r>
      <w:proofErr w:type="spellEnd"/>
      <w:r w:rsidRPr="005B0924">
        <w:rPr>
          <w:rFonts w:ascii="Times New Roman" w:hAnsi="Times New Roman" w:cs="Times New Roman"/>
          <w:b/>
          <w:sz w:val="22"/>
          <w:lang w:val="lt-LT"/>
        </w:rPr>
        <w:t xml:space="preserve"> ir gydymosi šiuo vaistu metu:</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Jums pasireiškia kokių nors infekcijos požymių, pavyzdžiui, karščiavimas ar gerklės skausmas;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slopina imuninę sistemą ir taip pat gali bloginti Jūsų organizmo gebėjimą kovoti su infekcijomis;</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sutrikusi Jūsų kepenų veikla;</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sutrikusi Jūsų inkstų veikla; gydytojas reguliariai paskirs atlikti kraujo tyrimus ir prireikus gali koreguoti Jūsų vartojamą vaisto dozę; </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Jums padidėja kraujospūdis; gydytojas reguliariai išmatuos kraujospūdį ir prireikus gali paskirti kraujospūdį mažinančių vaistų;</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sumažėjęs magnio kiekis Jūsų kraujyje; gydytojas gali paskirti vartoti magnio papildų, ypač iš karto po transplantacijos operacijos;</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padidėjęs kalio kiekis Jūsų kraujyje;</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podagra;</w:t>
      </w:r>
    </w:p>
    <w:p w:rsidR="0069711B" w:rsidRPr="00746419" w:rsidRDefault="0069711B" w:rsidP="0069711B">
      <w:pPr>
        <w:numPr>
          <w:ilvl w:val="0"/>
          <w:numId w:val="14"/>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planuojate skiepytis. </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prieš pradedant vartoti vaisto arba gydymosi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metu Jums yra bet kuri iš anksčiau nurodytų būklių, nedelsdami pasakykite gydytojui.</w:t>
      </w:r>
    </w:p>
    <w:p w:rsidR="0069711B" w:rsidRPr="00746419" w:rsidRDefault="0069711B" w:rsidP="0069711B">
      <w:pPr>
        <w:spacing w:after="0" w:line="240" w:lineRule="auto"/>
        <w:ind w:left="432" w:hanging="432"/>
        <w:rPr>
          <w:rFonts w:ascii="Times New Roman" w:hAnsi="Times New Roman" w:cs="Times New Roman"/>
          <w:b/>
          <w:sz w:val="22"/>
          <w:lang w:val="lt-LT"/>
        </w:rPr>
      </w:pPr>
    </w:p>
    <w:p w:rsidR="0069711B" w:rsidRPr="00746419" w:rsidRDefault="0069711B" w:rsidP="0069711B">
      <w:pPr>
        <w:spacing w:after="0" w:line="240" w:lineRule="auto"/>
        <w:ind w:left="432" w:hanging="432"/>
        <w:rPr>
          <w:rFonts w:ascii="Times New Roman" w:hAnsi="Times New Roman" w:cs="Times New Roman"/>
          <w:b/>
          <w:sz w:val="22"/>
          <w:lang w:val="lt-LT"/>
        </w:rPr>
      </w:pPr>
      <w:r w:rsidRPr="002C72ED">
        <w:rPr>
          <w:rFonts w:ascii="Times New Roman" w:hAnsi="Times New Roman" w:cs="Times New Roman"/>
          <w:b/>
          <w:sz w:val="22"/>
          <w:lang w:val="lt-LT"/>
        </w:rPr>
        <w:t>Buvimas saulėje ir apsauga nuo saulės spindulių</w:t>
      </w:r>
    </w:p>
    <w:p w:rsidR="0069711B" w:rsidRPr="00746419" w:rsidRDefault="0069711B" w:rsidP="0069711B">
      <w:pPr>
        <w:spacing w:after="0" w:line="240" w:lineRule="auto"/>
        <w:rPr>
          <w:rFonts w:ascii="Times New Roman" w:hAnsi="Times New Roman" w:cs="Times New Roman"/>
          <w:sz w:val="22"/>
          <w:lang w:val="lt-LT"/>
        </w:rPr>
      </w:pP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slopina Jūsų imuninę sistemą. Dėl to didėja piktybinių navikų (ypatingai odos ir limfinės sistemos) išsivystymo rizika. Turite saugotis nuo saulės ir ultravioletinių spindulių:</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dėvėkite tinkamus nuo saulės šviesos apsaugančius drabužius; </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dažnai tepkitės didelio apsauginio faktoriaus kremais nuo saulės.</w:t>
      </w:r>
    </w:p>
    <w:p w:rsidR="0069711B" w:rsidRPr="00746419" w:rsidRDefault="0069711B" w:rsidP="0069711B">
      <w:pPr>
        <w:spacing w:after="0" w:line="240" w:lineRule="auto"/>
        <w:jc w:val="both"/>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Pasitarkite su gydytoju prieš pradėdami vartoti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r w:rsidRPr="002C72ED">
        <w:rPr>
          <w:rFonts w:ascii="Times New Roman" w:hAnsi="Times New Roman" w:cs="Times New Roman"/>
          <w:b/>
          <w:sz w:val="22"/>
          <w:lang w:val="lt-LT"/>
        </w:rPr>
        <w:t xml:space="preserve">: </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turite ar anksčiau turėjote su alkoholio vartojimu susijusių problemų;</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epilepsija;</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Jums yra kokių nors kepenų veiklos sutrikimų;</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esate nėščia;</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žindote kūdikį;</w:t>
      </w:r>
    </w:p>
    <w:p w:rsidR="0069711B" w:rsidRPr="00746419" w:rsidRDefault="0069711B" w:rsidP="0069711B">
      <w:pPr>
        <w:numPr>
          <w:ilvl w:val="0"/>
          <w:numId w:val="3"/>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šis vaistas paskirtas vartoti vaikui.</w:t>
      </w:r>
    </w:p>
    <w:p w:rsidR="0069711B" w:rsidRPr="00D30529" w:rsidRDefault="0069711B" w:rsidP="0069711B">
      <w:pPr>
        <w:numPr>
          <w:ilvl w:val="12"/>
          <w:numId w:val="0"/>
        </w:numPr>
        <w:spacing w:after="0" w:line="240" w:lineRule="auto"/>
        <w:outlineLvl w:val="0"/>
        <w:rPr>
          <w:rFonts w:ascii="Times New Roman" w:eastAsia="SimSun" w:hAnsi="Times New Roman" w:cs="Times New Roman"/>
          <w:color w:val="000000"/>
          <w:sz w:val="22"/>
          <w:szCs w:val="22"/>
          <w:lang w:val="lt-LT" w:eastAsia="zh-CN"/>
        </w:rPr>
      </w:pPr>
      <w:r w:rsidRPr="002C72ED">
        <w:rPr>
          <w:rFonts w:ascii="Times New Roman" w:eastAsia="SimSun" w:hAnsi="Times New Roman" w:cs="Times New Roman"/>
          <w:sz w:val="22"/>
          <w:szCs w:val="22"/>
          <w:lang w:val="lt-LT" w:eastAsia="zh-CN"/>
        </w:rPr>
        <w:t xml:space="preserve">Jeigu Jums yra bet kuri anksčiau nurodyta būklė (arba dėl to nesate tikri), pasakykite apie tai gydytojui prieš pradėdami vartoti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Šios atsargumo priemonės reikalingos todėl, kad vaisto sudėtyje yra alkoholio (žr. toliau skyrių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sudėtyje yra etanolio“</w:t>
      </w:r>
      <w:r w:rsidRPr="00D30529">
        <w:rPr>
          <w:rFonts w:ascii="Times New Roman" w:eastAsia="SimSun" w:hAnsi="Times New Roman" w:cs="Times New Roman"/>
          <w:color w:val="000000"/>
          <w:sz w:val="22"/>
          <w:szCs w:val="22"/>
          <w:lang w:val="lt-LT" w:eastAsia="zh-CN"/>
        </w:rPr>
        <w:t>).</w:t>
      </w:r>
    </w:p>
    <w:p w:rsidR="0069711B" w:rsidRPr="002C72ED" w:rsidRDefault="0069711B" w:rsidP="0069711B">
      <w:pPr>
        <w:numPr>
          <w:ilvl w:val="12"/>
          <w:numId w:val="0"/>
        </w:numPr>
        <w:spacing w:after="0" w:line="240" w:lineRule="auto"/>
        <w:outlineLvl w:val="0"/>
        <w:rPr>
          <w:rFonts w:ascii="Times New Roman" w:eastAsia="SimSun" w:hAnsi="Times New Roman" w:cs="Times New Roman"/>
          <w:sz w:val="22"/>
          <w:szCs w:val="22"/>
          <w:lang w:val="lt-LT" w:eastAsia="zh-CN"/>
        </w:rPr>
      </w:pPr>
    </w:p>
    <w:p w:rsidR="0069711B" w:rsidRPr="00266956" w:rsidRDefault="0069711B" w:rsidP="0069711B">
      <w:pPr>
        <w:keepNext/>
        <w:keepLines/>
        <w:spacing w:after="0" w:line="240" w:lineRule="auto"/>
        <w:rPr>
          <w:rFonts w:ascii="Times New Roman" w:hAnsi="Times New Roman" w:cs="Times New Roman"/>
          <w:sz w:val="22"/>
          <w:lang w:val="lt-LT"/>
        </w:rPr>
      </w:pPr>
      <w:r w:rsidRPr="005B0924">
        <w:rPr>
          <w:rFonts w:ascii="Times New Roman" w:hAnsi="Times New Roman" w:cs="Times New Roman"/>
          <w:b/>
          <w:sz w:val="22"/>
          <w:lang w:val="lt-LT"/>
        </w:rPr>
        <w:t xml:space="preserve">Jūsų būklės stebėjimas gydymosi </w:t>
      </w:r>
      <w:proofErr w:type="spellStart"/>
      <w:r w:rsidRPr="005B0924">
        <w:rPr>
          <w:rFonts w:ascii="Times New Roman" w:hAnsi="Times New Roman" w:cs="Times New Roman"/>
          <w:b/>
          <w:sz w:val="22"/>
          <w:lang w:val="lt-LT"/>
        </w:rPr>
        <w:t>Sandimmun</w:t>
      </w:r>
      <w:proofErr w:type="spellEnd"/>
      <w:r w:rsidRPr="005B0924">
        <w:rPr>
          <w:rFonts w:ascii="Times New Roman" w:hAnsi="Times New Roman" w:cs="Times New Roman"/>
          <w:b/>
          <w:sz w:val="22"/>
          <w:lang w:val="lt-LT"/>
        </w:rPr>
        <w:t> </w:t>
      </w:r>
      <w:proofErr w:type="spellStart"/>
      <w:r w:rsidRPr="005B0924">
        <w:rPr>
          <w:rFonts w:ascii="Times New Roman" w:hAnsi="Times New Roman" w:cs="Times New Roman"/>
          <w:b/>
          <w:sz w:val="22"/>
          <w:lang w:val="lt-LT"/>
        </w:rPr>
        <w:t>Neoral</w:t>
      </w:r>
      <w:proofErr w:type="spellEnd"/>
      <w:r w:rsidRPr="005B0924">
        <w:rPr>
          <w:rFonts w:ascii="Times New Roman" w:hAnsi="Times New Roman" w:cs="Times New Roman"/>
          <w:b/>
          <w:sz w:val="22"/>
          <w:lang w:val="lt-LT"/>
        </w:rPr>
        <w:t xml:space="preserve"> metu</w:t>
      </w:r>
    </w:p>
    <w:p w:rsidR="0069711B" w:rsidRPr="00746419" w:rsidRDefault="0069711B" w:rsidP="0069711B">
      <w:pPr>
        <w:spacing w:after="0" w:line="240" w:lineRule="auto"/>
        <w:rPr>
          <w:rFonts w:ascii="Times New Roman" w:hAnsi="Times New Roman" w:cs="Times New Roman"/>
          <w:sz w:val="22"/>
          <w:lang w:val="lt-LT"/>
        </w:rPr>
      </w:pPr>
      <w:r w:rsidRPr="00266956">
        <w:rPr>
          <w:rFonts w:ascii="Times New Roman" w:hAnsi="Times New Roman" w:cs="Times New Roman"/>
          <w:sz w:val="22"/>
          <w:lang w:val="lt-LT"/>
        </w:rPr>
        <w:t>Jūsų gydytojas atliks toliau nurodytus tyrimus:</w:t>
      </w:r>
    </w:p>
    <w:p w:rsidR="0069711B" w:rsidRPr="00746419" w:rsidRDefault="0069711B" w:rsidP="0069711B">
      <w:pPr>
        <w:numPr>
          <w:ilvl w:val="0"/>
          <w:numId w:val="2"/>
        </w:numPr>
        <w:tabs>
          <w:tab w:val="clear" w:pos="357"/>
        </w:tabs>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lastRenderedPageBreak/>
        <w:t xml:space="preserve">nustatys </w:t>
      </w:r>
      <w:proofErr w:type="spellStart"/>
      <w:r w:rsidRPr="002C72ED">
        <w:rPr>
          <w:rFonts w:ascii="Times New Roman" w:hAnsi="Times New Roman" w:cs="Times New Roman"/>
          <w:b/>
          <w:sz w:val="22"/>
          <w:lang w:val="lt-LT"/>
        </w:rPr>
        <w:t>ciklosporino</w:t>
      </w:r>
      <w:proofErr w:type="spellEnd"/>
      <w:r w:rsidRPr="002C72ED">
        <w:rPr>
          <w:rFonts w:ascii="Times New Roman" w:hAnsi="Times New Roman" w:cs="Times New Roman"/>
          <w:b/>
          <w:sz w:val="22"/>
          <w:lang w:val="lt-LT"/>
        </w:rPr>
        <w:t xml:space="preserve"> kiekį Jūsų kraujyje,</w:t>
      </w:r>
      <w:r w:rsidRPr="00D30529">
        <w:rPr>
          <w:rFonts w:ascii="Times New Roman" w:hAnsi="Times New Roman" w:cs="Times New Roman"/>
          <w:sz w:val="22"/>
          <w:lang w:val="lt-LT"/>
        </w:rPr>
        <w:t xml:space="preserve"> ypatingai tais atvejais, jeigu Jums atlikta transplantacija;</w:t>
      </w:r>
    </w:p>
    <w:p w:rsidR="0069711B" w:rsidRPr="00746419" w:rsidRDefault="0069711B" w:rsidP="0069711B">
      <w:pPr>
        <w:numPr>
          <w:ilvl w:val="0"/>
          <w:numId w:val="2"/>
        </w:numPr>
        <w:tabs>
          <w:tab w:val="clear" w:pos="357"/>
        </w:tabs>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 xml:space="preserve">išmatuos kraujospūdį </w:t>
      </w:r>
      <w:r w:rsidRPr="002C72ED">
        <w:rPr>
          <w:rFonts w:ascii="Times New Roman" w:hAnsi="Times New Roman" w:cs="Times New Roman"/>
          <w:sz w:val="22"/>
          <w:lang w:val="lt-LT"/>
        </w:rPr>
        <w:t>prieš pradedant vartoti vaisto ir vėliau reguliariai gydymosi metu;</w:t>
      </w:r>
    </w:p>
    <w:p w:rsidR="0069711B" w:rsidRPr="00746419" w:rsidRDefault="0069711B" w:rsidP="0069711B">
      <w:pPr>
        <w:numPr>
          <w:ilvl w:val="0"/>
          <w:numId w:val="2"/>
        </w:numPr>
        <w:tabs>
          <w:tab w:val="clear" w:pos="357"/>
        </w:tabs>
        <w:spacing w:after="0" w:line="240" w:lineRule="auto"/>
        <w:ind w:left="567" w:hanging="567"/>
        <w:rPr>
          <w:rFonts w:ascii="Times New Roman" w:hAnsi="Times New Roman" w:cs="Times New Roman"/>
          <w:b/>
          <w:sz w:val="22"/>
          <w:lang w:val="lt-LT"/>
        </w:rPr>
      </w:pPr>
      <w:r w:rsidRPr="002C72ED">
        <w:rPr>
          <w:rFonts w:ascii="Times New Roman" w:hAnsi="Times New Roman" w:cs="Times New Roman"/>
          <w:sz w:val="22"/>
          <w:lang w:val="lt-LT"/>
        </w:rPr>
        <w:t>patikrins Jūsų</w:t>
      </w:r>
      <w:r w:rsidRPr="002C72ED">
        <w:rPr>
          <w:rFonts w:ascii="Times New Roman" w:hAnsi="Times New Roman" w:cs="Times New Roman"/>
          <w:b/>
          <w:sz w:val="22"/>
          <w:lang w:val="lt-LT"/>
        </w:rPr>
        <w:t xml:space="preserve"> kepenų ir inkstų </w:t>
      </w:r>
      <w:r w:rsidRPr="00D30529">
        <w:rPr>
          <w:rFonts w:ascii="Times New Roman" w:hAnsi="Times New Roman" w:cs="Times New Roman"/>
          <w:sz w:val="22"/>
          <w:lang w:val="lt-LT"/>
        </w:rPr>
        <w:t>veiklą</w:t>
      </w:r>
      <w:r w:rsidRPr="00D30529">
        <w:rPr>
          <w:rFonts w:ascii="Times New Roman" w:hAnsi="Times New Roman" w:cs="Times New Roman"/>
          <w:b/>
          <w:sz w:val="22"/>
          <w:lang w:val="lt-LT"/>
        </w:rPr>
        <w:t>;</w:t>
      </w:r>
    </w:p>
    <w:p w:rsidR="0069711B" w:rsidRPr="00746419" w:rsidRDefault="0069711B" w:rsidP="0069711B">
      <w:pPr>
        <w:numPr>
          <w:ilvl w:val="0"/>
          <w:numId w:val="2"/>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nustatys </w:t>
      </w:r>
      <w:r w:rsidRPr="002C72ED">
        <w:rPr>
          <w:rFonts w:ascii="Times New Roman" w:hAnsi="Times New Roman" w:cs="Times New Roman"/>
          <w:b/>
          <w:sz w:val="22"/>
          <w:lang w:val="lt-LT"/>
        </w:rPr>
        <w:t>lipidų (riebalų) k</w:t>
      </w:r>
      <w:r w:rsidRPr="00D30529">
        <w:rPr>
          <w:rFonts w:ascii="Times New Roman" w:hAnsi="Times New Roman" w:cs="Times New Roman"/>
          <w:b/>
          <w:sz w:val="22"/>
          <w:lang w:val="lt-LT"/>
        </w:rPr>
        <w:t>iekį kraujyje</w:t>
      </w:r>
      <w:r w:rsidRPr="00D30529">
        <w:rPr>
          <w:rFonts w:ascii="Times New Roman" w:hAnsi="Times New Roman" w:cs="Times New Roman"/>
          <w:sz w:val="22"/>
          <w:lang w:val="lt-LT"/>
        </w:rPr>
        <w:t>.</w:t>
      </w:r>
      <w:r w:rsidRPr="005B0924">
        <w:rPr>
          <w:rFonts w:ascii="Times New Roman" w:hAnsi="Times New Roman" w:cs="Times New Roman"/>
          <w:b/>
          <w:sz w:val="22"/>
          <w:lang w:val="lt-LT"/>
        </w:rPr>
        <w:t xml:space="preserve"> </w:t>
      </w:r>
    </w:p>
    <w:p w:rsidR="0069711B" w:rsidRPr="00746419" w:rsidRDefault="0069711B" w:rsidP="0069711B">
      <w:pPr>
        <w:widowControl w:val="0"/>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turite kokių nors klausimų apie tai, kaip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veikia arba kodėl šis vaistas Jums buvo paskirtas, klauskite gydytojo.</w:t>
      </w:r>
    </w:p>
    <w:p w:rsidR="0069711B" w:rsidRPr="002C72ED" w:rsidRDefault="0069711B" w:rsidP="0069711B">
      <w:pPr>
        <w:numPr>
          <w:ilvl w:val="12"/>
          <w:numId w:val="0"/>
        </w:numPr>
        <w:spacing w:after="0" w:line="240" w:lineRule="auto"/>
        <w:outlineLvl w:val="0"/>
        <w:rPr>
          <w:rFonts w:ascii="Times New Roman" w:eastAsia="SimSun" w:hAnsi="Times New Roman" w:cs="Times New Roman"/>
          <w:sz w:val="22"/>
          <w:szCs w:val="22"/>
          <w:lang w:val="lt-LT" w:eastAsia="zh-CN"/>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Be to, jeigu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r w:rsidRPr="002C72ED">
        <w:rPr>
          <w:rFonts w:ascii="Times New Roman" w:hAnsi="Times New Roman" w:cs="Times New Roman"/>
          <w:b/>
          <w:sz w:val="22"/>
          <w:lang w:val="lt-LT"/>
        </w:rPr>
        <w:fldChar w:fldCharType="begin"/>
      </w:r>
      <w:r w:rsidRPr="00746419">
        <w:rPr>
          <w:rFonts w:ascii="Times New Roman" w:hAnsi="Times New Roman" w:cs="Times New Roman"/>
          <w:b/>
          <w:sz w:val="22"/>
          <w:lang w:val="lt-LT"/>
        </w:rPr>
        <w:instrText>ADVANCE \u2</w:instrText>
      </w:r>
      <w:r w:rsidRPr="002C72ED">
        <w:rPr>
          <w:rFonts w:ascii="Times New Roman" w:hAnsi="Times New Roman" w:cs="Times New Roman"/>
          <w:b/>
          <w:sz w:val="22"/>
          <w:lang w:val="lt-LT"/>
        </w:rPr>
        <w:fldChar w:fldCharType="end"/>
      </w:r>
      <w:r w:rsidRPr="00746419">
        <w:rPr>
          <w:rFonts w:ascii="Times New Roman" w:hAnsi="Times New Roman" w:cs="Times New Roman"/>
          <w:b/>
          <w:sz w:val="22"/>
          <w:lang w:val="lt-LT"/>
        </w:rPr>
        <w:fldChar w:fldCharType="begin"/>
      </w:r>
      <w:r w:rsidRPr="00746419">
        <w:rPr>
          <w:rFonts w:ascii="Times New Roman" w:hAnsi="Times New Roman" w:cs="Times New Roman"/>
          <w:b/>
          <w:sz w:val="22"/>
          <w:lang w:val="lt-LT"/>
        </w:rPr>
        <w:instrText>ADVANCE \d2</w:instrText>
      </w:r>
      <w:r w:rsidRPr="00746419">
        <w:rPr>
          <w:rFonts w:ascii="Times New Roman" w:hAnsi="Times New Roman" w:cs="Times New Roman"/>
          <w:b/>
          <w:sz w:val="22"/>
          <w:lang w:val="lt-LT"/>
        </w:rPr>
        <w:fldChar w:fldCharType="end"/>
      </w:r>
      <w:r w:rsidRPr="002C72ED">
        <w:rPr>
          <w:rFonts w:ascii="Times New Roman" w:hAnsi="Times New Roman" w:cs="Times New Roman"/>
          <w:b/>
          <w:sz w:val="22"/>
          <w:lang w:val="lt-LT"/>
        </w:rPr>
        <w:t xml:space="preserve"> Jums paskirtas ne dėl su transplantacija susijusių priežasčių </w:t>
      </w:r>
      <w:r w:rsidRPr="00D30529">
        <w:rPr>
          <w:rFonts w:ascii="Times New Roman" w:hAnsi="Times New Roman" w:cs="Times New Roman"/>
          <w:sz w:val="22"/>
          <w:lang w:val="lt-LT"/>
        </w:rPr>
        <w:t xml:space="preserve">(jeigu sergate tarpiniu ar užpakaliniu </w:t>
      </w:r>
      <w:proofErr w:type="spellStart"/>
      <w:r w:rsidRPr="00D30529">
        <w:rPr>
          <w:rFonts w:ascii="Times New Roman" w:hAnsi="Times New Roman" w:cs="Times New Roman"/>
          <w:sz w:val="22"/>
          <w:lang w:val="lt-LT"/>
        </w:rPr>
        <w:t>uveitu</w:t>
      </w:r>
      <w:proofErr w:type="spellEnd"/>
      <w:r w:rsidRPr="00D30529">
        <w:rPr>
          <w:rFonts w:ascii="Times New Roman" w:hAnsi="Times New Roman" w:cs="Times New Roman"/>
          <w:sz w:val="22"/>
          <w:lang w:val="lt-LT"/>
        </w:rPr>
        <w:t xml:space="preserve"> arba </w:t>
      </w:r>
      <w:proofErr w:type="spellStart"/>
      <w:r w:rsidRPr="00D30529">
        <w:rPr>
          <w:rFonts w:ascii="Times New Roman" w:hAnsi="Times New Roman" w:cs="Times New Roman"/>
          <w:sz w:val="22"/>
          <w:lang w:val="lt-LT"/>
        </w:rPr>
        <w:t>Behcet</w:t>
      </w:r>
      <w:proofErr w:type="spellEnd"/>
      <w:r w:rsidRPr="00D30529">
        <w:rPr>
          <w:rFonts w:ascii="Times New Roman" w:hAnsi="Times New Roman" w:cs="Times New Roman"/>
          <w:sz w:val="22"/>
          <w:lang w:val="lt-LT"/>
        </w:rPr>
        <w:t xml:space="preserve"> </w:t>
      </w:r>
      <w:proofErr w:type="spellStart"/>
      <w:r w:rsidRPr="00D30529">
        <w:rPr>
          <w:rFonts w:ascii="Times New Roman" w:hAnsi="Times New Roman" w:cs="Times New Roman"/>
          <w:sz w:val="22"/>
          <w:lang w:val="lt-LT"/>
        </w:rPr>
        <w:t>uveitu</w:t>
      </w:r>
      <w:proofErr w:type="spellEnd"/>
      <w:r w:rsidRPr="00D30529">
        <w:rPr>
          <w:rFonts w:ascii="Times New Roman" w:hAnsi="Times New Roman" w:cs="Times New Roman"/>
          <w:sz w:val="22"/>
          <w:lang w:val="lt-LT"/>
        </w:rPr>
        <w:t xml:space="preserve">, </w:t>
      </w:r>
      <w:proofErr w:type="spellStart"/>
      <w:r w:rsidRPr="00D30529">
        <w:rPr>
          <w:rFonts w:ascii="Times New Roman" w:hAnsi="Times New Roman" w:cs="Times New Roman"/>
          <w:sz w:val="22"/>
          <w:lang w:val="lt-LT"/>
        </w:rPr>
        <w:t>atopiniu</w:t>
      </w:r>
      <w:proofErr w:type="spellEnd"/>
      <w:r w:rsidRPr="00D30529">
        <w:rPr>
          <w:rFonts w:ascii="Times New Roman" w:hAnsi="Times New Roman" w:cs="Times New Roman"/>
          <w:sz w:val="22"/>
          <w:lang w:val="lt-LT"/>
        </w:rPr>
        <w:t xml:space="preserve"> dermatitu, sunkiu reumatoidiniu artritu arba </w:t>
      </w:r>
      <w:proofErr w:type="spellStart"/>
      <w:r w:rsidRPr="00D30529">
        <w:rPr>
          <w:rFonts w:ascii="Times New Roman" w:hAnsi="Times New Roman" w:cs="Times New Roman"/>
          <w:sz w:val="22"/>
          <w:lang w:val="lt-LT"/>
        </w:rPr>
        <w:t>nefroziniu</w:t>
      </w:r>
      <w:proofErr w:type="spellEnd"/>
      <w:r w:rsidRPr="00D30529">
        <w:rPr>
          <w:rFonts w:ascii="Times New Roman" w:hAnsi="Times New Roman" w:cs="Times New Roman"/>
          <w:sz w:val="22"/>
          <w:lang w:val="lt-LT"/>
        </w:rPr>
        <w:t xml:space="preserve"> sindromu), </w:t>
      </w:r>
      <w:proofErr w:type="spellStart"/>
      <w:r w:rsidRPr="00D30529">
        <w:rPr>
          <w:rFonts w:ascii="Times New Roman" w:hAnsi="Times New Roman" w:cs="Times New Roman"/>
          <w:sz w:val="22"/>
          <w:lang w:val="lt-LT"/>
        </w:rPr>
        <w:t>Sandimmun</w:t>
      </w:r>
      <w:proofErr w:type="spellEnd"/>
      <w:r w:rsidRPr="00D30529">
        <w:rPr>
          <w:rFonts w:ascii="Times New Roman" w:hAnsi="Times New Roman" w:cs="Times New Roman"/>
          <w:sz w:val="22"/>
          <w:lang w:val="lt-LT"/>
        </w:rPr>
        <w:t> </w:t>
      </w:r>
      <w:proofErr w:type="spellStart"/>
      <w:r w:rsidRPr="00D30529">
        <w:rPr>
          <w:rFonts w:ascii="Times New Roman" w:hAnsi="Times New Roman" w:cs="Times New Roman"/>
          <w:sz w:val="22"/>
          <w:lang w:val="lt-LT"/>
        </w:rPr>
        <w:t>Neoral</w:t>
      </w:r>
      <w:proofErr w:type="spellEnd"/>
      <w:r w:rsidRPr="00D30529">
        <w:rPr>
          <w:rFonts w:ascii="Times New Roman" w:hAnsi="Times New Roman" w:cs="Times New Roman"/>
          <w:sz w:val="22"/>
          <w:lang w:val="lt-LT"/>
        </w:rPr>
        <w:t xml:space="preserve"> vartoti negalima: </w:t>
      </w:r>
    </w:p>
    <w:p w:rsidR="0069711B" w:rsidRPr="00746419" w:rsidRDefault="0069711B" w:rsidP="0069711B">
      <w:pPr>
        <w:numPr>
          <w:ilvl w:val="0"/>
          <w:numId w:val="4"/>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sutrikusi Jūsų inkstų veikla (išskyrus </w:t>
      </w:r>
      <w:proofErr w:type="spellStart"/>
      <w:r w:rsidRPr="002C72ED">
        <w:rPr>
          <w:rFonts w:ascii="Times New Roman" w:hAnsi="Times New Roman" w:cs="Times New Roman"/>
          <w:sz w:val="22"/>
          <w:lang w:val="lt-LT"/>
        </w:rPr>
        <w:t>nefrozinį</w:t>
      </w:r>
      <w:proofErr w:type="spellEnd"/>
      <w:r w:rsidRPr="002C72ED">
        <w:rPr>
          <w:rFonts w:ascii="Times New Roman" w:hAnsi="Times New Roman" w:cs="Times New Roman"/>
          <w:sz w:val="22"/>
          <w:lang w:val="lt-LT"/>
        </w:rPr>
        <w:t xml:space="preserve"> sindromą);</w:t>
      </w:r>
    </w:p>
    <w:p w:rsidR="0069711B" w:rsidRPr="00746419" w:rsidRDefault="0069711B" w:rsidP="0069711B">
      <w:pPr>
        <w:numPr>
          <w:ilvl w:val="0"/>
          <w:numId w:val="4"/>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infekcine liga, kurios nepalengvina vartojami vaistai;</w:t>
      </w:r>
    </w:p>
    <w:p w:rsidR="0069711B" w:rsidRPr="00746419" w:rsidRDefault="0069711B" w:rsidP="0069711B">
      <w:pPr>
        <w:numPr>
          <w:ilvl w:val="0"/>
          <w:numId w:val="4"/>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jeigu sergate bet kokio tipo vėžiu;</w:t>
      </w:r>
    </w:p>
    <w:p w:rsidR="0069711B" w:rsidRPr="00746419" w:rsidRDefault="0069711B" w:rsidP="0069711B">
      <w:pPr>
        <w:numPr>
          <w:ilvl w:val="0"/>
          <w:numId w:val="4"/>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jeigu padidėjęs Jūsų kraujospūdis (sergate hipertenzija), kurio nesumažina vartojami vaistai. Jeigu kraujospūdis padidėja gydymosi metu ir jo negalima sumažinti vartojant vaistų, gydytojas turėtų nutraukti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vartojimą.</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Jums yra bet kuri anksčiau nurodyta būklė, nevartokite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Jeigu dėl to nesate tikri, prieš pradėdami vartoti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pasitarkite su gydytoju.</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Gydytojas ypatingai atidžiai stebės Jūsų būklę, jeigu vaisto vartojate dėl </w:t>
      </w:r>
      <w:proofErr w:type="spellStart"/>
      <w:r w:rsidRPr="002C72ED">
        <w:rPr>
          <w:rFonts w:ascii="Times New Roman" w:hAnsi="Times New Roman" w:cs="Times New Roman"/>
          <w:sz w:val="22"/>
          <w:lang w:val="lt-LT"/>
        </w:rPr>
        <w:t>Behcet</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uveito</w:t>
      </w:r>
      <w:proofErr w:type="spellEnd"/>
      <w:r w:rsidRPr="002C72ED">
        <w:rPr>
          <w:rFonts w:ascii="Times New Roman" w:hAnsi="Times New Roman" w:cs="Times New Roman"/>
          <w:sz w:val="22"/>
          <w:lang w:val="lt-LT"/>
        </w:rPr>
        <w:t xml:space="preserve"> ir Jums pasireiškia neurologinių simptomų (pavyzdžiui: padidėjęs užmaršumas, ilgainiui besikeičianti asmenybė, psichikos ar nuotaikos sutrikimai, deginimo pojūtis galūnėse, sumažėjęs galūnių jautrumas, dilgčiojimo pojūtis galūnėse, galūnių silpnumas, sutrikusi eisena, galvos skausmas su pykinimu ir vėmimu arba be jų, sutrikęs regėjimas, įskaitant ribotus akių judesius).</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Gydytojas atidžiai stebės Jūsų būklę, jeigu esate senyvo amžiaus ir vaisto vartojate žvynelinei ar </w:t>
      </w:r>
      <w:proofErr w:type="spellStart"/>
      <w:r w:rsidRPr="002C72ED">
        <w:rPr>
          <w:rFonts w:ascii="Times New Roman" w:hAnsi="Times New Roman" w:cs="Times New Roman"/>
          <w:sz w:val="22"/>
          <w:lang w:val="lt-LT"/>
        </w:rPr>
        <w:t>atopiniam</w:t>
      </w:r>
      <w:proofErr w:type="spellEnd"/>
      <w:r w:rsidRPr="002C72ED">
        <w:rPr>
          <w:rFonts w:ascii="Times New Roman" w:hAnsi="Times New Roman" w:cs="Times New Roman"/>
          <w:sz w:val="22"/>
          <w:lang w:val="lt-LT"/>
        </w:rPr>
        <w:t xml:space="preserve"> dermatitui gydyti. Jeigu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paskirtas žvynelinei ar </w:t>
      </w:r>
      <w:proofErr w:type="spellStart"/>
      <w:r w:rsidRPr="002C72ED">
        <w:rPr>
          <w:rFonts w:ascii="Times New Roman" w:hAnsi="Times New Roman" w:cs="Times New Roman"/>
          <w:sz w:val="22"/>
          <w:lang w:val="lt-LT"/>
        </w:rPr>
        <w:t>atopiniam</w:t>
      </w:r>
      <w:proofErr w:type="spellEnd"/>
      <w:r w:rsidRPr="002C72ED">
        <w:rPr>
          <w:rFonts w:ascii="Times New Roman" w:hAnsi="Times New Roman" w:cs="Times New Roman"/>
          <w:sz w:val="22"/>
          <w:lang w:val="lt-LT"/>
        </w:rPr>
        <w:t xml:space="preserve"> dermatitui gydyti, Jums būtina saugotis nuo bet kokių B ultravioletinių spindulių, taip pat Jums negali būti skirta </w:t>
      </w:r>
      <w:proofErr w:type="spellStart"/>
      <w:r w:rsidRPr="002C72ED">
        <w:rPr>
          <w:rFonts w:ascii="Times New Roman" w:hAnsi="Times New Roman" w:cs="Times New Roman"/>
          <w:sz w:val="22"/>
          <w:lang w:val="lt-LT"/>
        </w:rPr>
        <w:t>f</w:t>
      </w:r>
      <w:r w:rsidRPr="00D30529">
        <w:rPr>
          <w:rFonts w:ascii="Times New Roman" w:hAnsi="Times New Roman" w:cs="Times New Roman"/>
          <w:sz w:val="22"/>
          <w:lang w:val="lt-LT"/>
        </w:rPr>
        <w:t>ototerapija</w:t>
      </w:r>
      <w:proofErr w:type="spellEnd"/>
      <w:r w:rsidRPr="00D30529">
        <w:rPr>
          <w:rFonts w:ascii="Times New Roman" w:hAnsi="Times New Roman" w:cs="Times New Roman"/>
          <w:sz w:val="22"/>
          <w:lang w:val="lt-LT"/>
        </w:rPr>
        <w:t>.</w:t>
      </w: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D30529" w:rsidRDefault="0069711B" w:rsidP="0069711B">
      <w:pPr>
        <w:numPr>
          <w:ilvl w:val="12"/>
          <w:numId w:val="0"/>
        </w:numPr>
        <w:spacing w:after="0" w:line="240" w:lineRule="auto"/>
        <w:rPr>
          <w:rFonts w:ascii="Times New Roman" w:eastAsia="SimSun" w:hAnsi="Times New Roman" w:cs="Times New Roman"/>
          <w:b/>
          <w:bCs/>
          <w:sz w:val="22"/>
          <w:szCs w:val="22"/>
          <w:lang w:val="lt-LT" w:eastAsia="zh-CN"/>
        </w:rPr>
      </w:pPr>
      <w:r w:rsidRPr="00D30529">
        <w:rPr>
          <w:rFonts w:ascii="Times New Roman" w:eastAsia="SimSun" w:hAnsi="Times New Roman" w:cs="Times New Roman"/>
          <w:b/>
          <w:sz w:val="22"/>
          <w:szCs w:val="22"/>
          <w:lang w:val="lt-LT" w:eastAsia="zh-CN"/>
        </w:rPr>
        <w:t>Vaikams ir paaugliams</w:t>
      </w:r>
    </w:p>
    <w:p w:rsidR="0069711B" w:rsidRPr="002C72ED" w:rsidRDefault="0069711B" w:rsidP="0069711B">
      <w:pPr>
        <w:numPr>
          <w:ilvl w:val="12"/>
          <w:numId w:val="0"/>
        </w:numPr>
        <w:spacing w:after="0" w:line="240" w:lineRule="auto"/>
        <w:rPr>
          <w:rFonts w:ascii="Times New Roman" w:eastAsia="SimSun" w:hAnsi="Times New Roman" w:cs="Times New Roman"/>
          <w:b/>
          <w:bCs/>
          <w:sz w:val="22"/>
          <w:szCs w:val="22"/>
          <w:lang w:val="lt-LT" w:eastAsia="zh-CN"/>
        </w:rPr>
      </w:pP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negalima vartoti vaikams ne su transplantacija susijusioms ligoms gydyti, išskyrus </w:t>
      </w:r>
      <w:proofErr w:type="spellStart"/>
      <w:r w:rsidRPr="002C72ED">
        <w:rPr>
          <w:rFonts w:ascii="Times New Roman" w:eastAsia="SimSun" w:hAnsi="Times New Roman" w:cs="Times New Roman"/>
          <w:sz w:val="22"/>
          <w:szCs w:val="22"/>
          <w:lang w:val="lt-LT" w:eastAsia="zh-CN"/>
        </w:rPr>
        <w:t>nefrozinio</w:t>
      </w:r>
      <w:proofErr w:type="spellEnd"/>
      <w:r w:rsidRPr="002C72ED">
        <w:rPr>
          <w:rFonts w:ascii="Times New Roman" w:eastAsia="SimSun" w:hAnsi="Times New Roman" w:cs="Times New Roman"/>
          <w:sz w:val="22"/>
          <w:szCs w:val="22"/>
          <w:lang w:val="lt-LT" w:eastAsia="zh-CN"/>
        </w:rPr>
        <w:t xml:space="preserve"> sindromo gydymui. </w:t>
      </w:r>
    </w:p>
    <w:p w:rsidR="0069711B" w:rsidRPr="002C72ED" w:rsidRDefault="0069711B" w:rsidP="0069711B">
      <w:pPr>
        <w:numPr>
          <w:ilvl w:val="12"/>
          <w:numId w:val="0"/>
        </w:numPr>
        <w:spacing w:after="0" w:line="240" w:lineRule="auto"/>
        <w:rPr>
          <w:rFonts w:ascii="Times New Roman" w:eastAsia="SimSun" w:hAnsi="Times New Roman" w:cs="Times New Roman"/>
          <w:bCs/>
          <w:sz w:val="22"/>
          <w:szCs w:val="22"/>
          <w:lang w:val="lt-LT" w:eastAsia="zh-CN"/>
        </w:rPr>
      </w:pPr>
    </w:p>
    <w:p w:rsidR="0069711B" w:rsidRPr="002C72ED" w:rsidRDefault="0069711B" w:rsidP="0069711B">
      <w:pPr>
        <w:numPr>
          <w:ilvl w:val="12"/>
          <w:numId w:val="0"/>
        </w:numPr>
        <w:spacing w:after="0" w:line="240" w:lineRule="auto"/>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Senyviems pacientams (65 metų ir vyresniems)</w:t>
      </w:r>
    </w:p>
    <w:p w:rsidR="0069711B" w:rsidRPr="002C72ED" w:rsidRDefault="0069711B" w:rsidP="0069711B">
      <w:pPr>
        <w:numPr>
          <w:ilvl w:val="12"/>
          <w:numId w:val="0"/>
        </w:numPr>
        <w:spacing w:after="0" w:line="240" w:lineRule="auto"/>
        <w:rPr>
          <w:rFonts w:ascii="Times New Roman" w:eastAsia="SimSun" w:hAnsi="Times New Roman" w:cs="Times New Roman"/>
          <w:b/>
          <w:bCs/>
          <w:sz w:val="22"/>
          <w:szCs w:val="22"/>
          <w:lang w:val="lt-LT" w:eastAsia="zh-CN"/>
        </w:rPr>
      </w:pP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vartojimo senyviems asmenims patirties yra nedaug. Gydytojas turėtų tirti Jūsų inkstų veiklą. Žvyneline ir </w:t>
      </w:r>
      <w:proofErr w:type="spellStart"/>
      <w:r w:rsidRPr="002C72ED">
        <w:rPr>
          <w:rFonts w:ascii="Times New Roman" w:eastAsia="SimSun" w:hAnsi="Times New Roman" w:cs="Times New Roman"/>
          <w:sz w:val="22"/>
          <w:szCs w:val="22"/>
          <w:lang w:val="lt-LT" w:eastAsia="zh-CN"/>
        </w:rPr>
        <w:t>atopiniu</w:t>
      </w:r>
      <w:proofErr w:type="spellEnd"/>
      <w:r w:rsidRPr="002C72ED">
        <w:rPr>
          <w:rFonts w:ascii="Times New Roman" w:eastAsia="SimSun" w:hAnsi="Times New Roman" w:cs="Times New Roman"/>
          <w:sz w:val="22"/>
          <w:szCs w:val="22"/>
          <w:lang w:val="lt-LT" w:eastAsia="zh-CN"/>
        </w:rPr>
        <w:t xml:space="preserve"> dermatitu sergantiems vyresniems kaip 65 metų pacientams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galima vartoti tik tais atvejais, kai šios ligos yra ypatingai sunkios.</w:t>
      </w:r>
    </w:p>
    <w:p w:rsidR="0069711B" w:rsidRPr="002C72ED" w:rsidRDefault="0069711B" w:rsidP="0069711B">
      <w:pPr>
        <w:numPr>
          <w:ilvl w:val="12"/>
          <w:numId w:val="0"/>
        </w:numPr>
        <w:spacing w:after="0" w:line="240" w:lineRule="auto"/>
        <w:rPr>
          <w:rFonts w:ascii="Times New Roman" w:eastAsia="SimSun" w:hAnsi="Times New Roman" w:cs="Times New Roman"/>
          <w:bCs/>
          <w:sz w:val="22"/>
          <w:szCs w:val="22"/>
          <w:lang w:val="lt-LT" w:eastAsia="zh-CN"/>
        </w:rPr>
      </w:pP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 xml:space="preserve">Kiti vaistai ir </w:t>
      </w: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vartojate ar neseniai vartojote kitų vaistų arba dėl to nesate tikri, apie tai pasakykite gydytojui arba vaistininkui.</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746419" w:rsidRDefault="0069711B" w:rsidP="0069711B">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 xml:space="preserve">Ypatingai svarbu pasakyti gydytojui arba vaistininkui, jeigu prieš pradėdami vartoti </w:t>
      </w:r>
      <w:proofErr w:type="spellStart"/>
      <w:r w:rsidRPr="005B0924">
        <w:rPr>
          <w:rFonts w:ascii="Times New Roman" w:hAnsi="Times New Roman" w:cs="Times New Roman"/>
          <w:sz w:val="22"/>
          <w:lang w:val="lt-LT"/>
        </w:rPr>
        <w:t>Sandimmun</w:t>
      </w:r>
      <w:proofErr w:type="spellEnd"/>
      <w:r w:rsidRPr="005B0924">
        <w:rPr>
          <w:rFonts w:ascii="Times New Roman" w:hAnsi="Times New Roman" w:cs="Times New Roman"/>
          <w:sz w:val="22"/>
          <w:lang w:val="lt-LT"/>
        </w:rPr>
        <w:t> </w:t>
      </w:r>
      <w:proofErr w:type="spellStart"/>
      <w:r w:rsidRPr="005B0924">
        <w:rPr>
          <w:rFonts w:ascii="Times New Roman" w:hAnsi="Times New Roman" w:cs="Times New Roman"/>
          <w:sz w:val="22"/>
          <w:lang w:val="lt-LT"/>
        </w:rPr>
        <w:t>Neoral</w:t>
      </w:r>
      <w:proofErr w:type="spellEnd"/>
      <w:r w:rsidRPr="005B0924">
        <w:rPr>
          <w:rFonts w:ascii="Times New Roman" w:hAnsi="Times New Roman" w:cs="Times New Roman"/>
          <w:sz w:val="22"/>
          <w:lang w:val="lt-LT"/>
        </w:rPr>
        <w:t xml:space="preserve"> arba gydymosi metu vartojate b</w:t>
      </w:r>
      <w:r w:rsidRPr="00266956">
        <w:rPr>
          <w:rFonts w:ascii="Times New Roman" w:hAnsi="Times New Roman" w:cs="Times New Roman"/>
          <w:sz w:val="22"/>
          <w:lang w:val="lt-LT"/>
        </w:rPr>
        <w:t>et kurių toliau išvardytų vaistų:</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Kalio kiekį kraujyje galinčių keisti vaistų, pavyzdžiui, vaistų, kurių sudėtyje yra kalio, kalio papildų, kalį organizme sulaikančių šlapimą varančių vaistų (diuretikų) ir kai kurių kraujospūdį mažinančių vaistų. </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proofErr w:type="spellStart"/>
      <w:r w:rsidRPr="002C72ED">
        <w:rPr>
          <w:rFonts w:ascii="Times New Roman" w:hAnsi="Times New Roman" w:cs="Times New Roman"/>
          <w:sz w:val="22"/>
          <w:lang w:val="lt-LT"/>
        </w:rPr>
        <w:t>Metotreksato</w:t>
      </w:r>
      <w:proofErr w:type="spellEnd"/>
      <w:r w:rsidRPr="002C72ED">
        <w:rPr>
          <w:rFonts w:ascii="Times New Roman" w:hAnsi="Times New Roman" w:cs="Times New Roman"/>
          <w:sz w:val="22"/>
          <w:lang w:val="lt-LT"/>
        </w:rPr>
        <w:t xml:space="preserve"> (vartojamo navikams, sunkiai žvynelinei ir sunkiam reumatoidiniam artritui gydyti).</w:t>
      </w:r>
    </w:p>
    <w:p w:rsidR="0069711B" w:rsidRPr="00746419" w:rsidRDefault="0069711B" w:rsidP="0069711B">
      <w:pPr>
        <w:numPr>
          <w:ilvl w:val="0"/>
          <w:numId w:val="6"/>
        </w:numPr>
        <w:tabs>
          <w:tab w:val="clear" w:pos="357"/>
        </w:tabs>
        <w:spacing w:after="0" w:line="240" w:lineRule="auto"/>
        <w:ind w:left="567" w:hanging="567"/>
        <w:rPr>
          <w:rFonts w:ascii="Times New Roman" w:hAnsi="Times New Roman" w:cs="Times New Roman"/>
          <w:sz w:val="22"/>
          <w:lang w:val="lt-LT"/>
        </w:rPr>
      </w:pP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(veikliosios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medžiagos) kiekį kraujyje galinčių didinti arba mažinti vaistų. Gydytojas gali patikrinti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kiekį Jūsų kraujyje pradėdamas skirti šių vaistų ar nutraukdamas jų vartojimą.</w:t>
      </w:r>
    </w:p>
    <w:p w:rsidR="0069711B" w:rsidRPr="00746419" w:rsidRDefault="0069711B" w:rsidP="0069711B">
      <w:pPr>
        <w:numPr>
          <w:ilvl w:val="0"/>
          <w:numId w:val="13"/>
        </w:numPr>
        <w:spacing w:after="0" w:line="240" w:lineRule="auto"/>
        <w:rPr>
          <w:rFonts w:ascii="Times New Roman" w:hAnsi="Times New Roman" w:cs="Times New Roman"/>
          <w:sz w:val="22"/>
          <w:lang w:val="lt-LT"/>
        </w:rPr>
      </w:pPr>
      <w:proofErr w:type="spellStart"/>
      <w:r w:rsidRPr="002C72ED">
        <w:rPr>
          <w:rFonts w:ascii="Times New Roman" w:hAnsi="Times New Roman" w:cs="Times New Roman"/>
          <w:sz w:val="22"/>
          <w:lang w:val="lt-LT"/>
        </w:rPr>
        <w:lastRenderedPageBreak/>
        <w:t>Ciklosporino</w:t>
      </w:r>
      <w:proofErr w:type="spellEnd"/>
      <w:r w:rsidRPr="002C72ED">
        <w:rPr>
          <w:rFonts w:ascii="Times New Roman" w:hAnsi="Times New Roman" w:cs="Times New Roman"/>
          <w:sz w:val="22"/>
          <w:lang w:val="lt-LT"/>
        </w:rPr>
        <w:t xml:space="preserve"> kiekį kraujyje galintys didinti vaistai yra tokie: antibiotikai (pavyzdžiui, </w:t>
      </w:r>
      <w:proofErr w:type="spellStart"/>
      <w:r w:rsidRPr="002C72ED">
        <w:rPr>
          <w:rFonts w:ascii="Times New Roman" w:hAnsi="Times New Roman" w:cs="Times New Roman"/>
          <w:sz w:val="22"/>
          <w:lang w:val="lt-LT"/>
        </w:rPr>
        <w:t>eritromicinas</w:t>
      </w:r>
      <w:proofErr w:type="spellEnd"/>
      <w:r w:rsidRPr="002C72ED">
        <w:rPr>
          <w:rFonts w:ascii="Times New Roman" w:hAnsi="Times New Roman" w:cs="Times New Roman"/>
          <w:sz w:val="22"/>
          <w:lang w:val="lt-LT"/>
        </w:rPr>
        <w:t xml:space="preserve"> ar </w:t>
      </w:r>
      <w:proofErr w:type="spellStart"/>
      <w:r w:rsidRPr="002C72ED">
        <w:rPr>
          <w:rFonts w:ascii="Times New Roman" w:hAnsi="Times New Roman" w:cs="Times New Roman"/>
          <w:sz w:val="22"/>
          <w:lang w:val="lt-LT"/>
        </w:rPr>
        <w:t>azitromicinas</w:t>
      </w:r>
      <w:proofErr w:type="spellEnd"/>
      <w:r w:rsidRPr="002C72ED">
        <w:rPr>
          <w:rFonts w:ascii="Times New Roman" w:hAnsi="Times New Roman" w:cs="Times New Roman"/>
          <w:sz w:val="22"/>
          <w:lang w:val="lt-LT"/>
        </w:rPr>
        <w:t>), priešgrybeliniai vaistai (</w:t>
      </w:r>
      <w:proofErr w:type="spellStart"/>
      <w:r w:rsidRPr="002C72ED">
        <w:rPr>
          <w:rFonts w:ascii="Times New Roman" w:hAnsi="Times New Roman" w:cs="Times New Roman"/>
          <w:sz w:val="22"/>
          <w:lang w:val="lt-LT"/>
        </w:rPr>
        <w:t>vorikonazolas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itrakonazolas</w:t>
      </w:r>
      <w:proofErr w:type="spellEnd"/>
      <w:r w:rsidRPr="002C72ED">
        <w:rPr>
          <w:rFonts w:ascii="Times New Roman" w:hAnsi="Times New Roman" w:cs="Times New Roman"/>
          <w:sz w:val="22"/>
          <w:lang w:val="lt-LT"/>
        </w:rPr>
        <w:t>), širdies ligoms ar padidėjusiam kraujospūdžiui gydyti vartojami vaistai (</w:t>
      </w:r>
      <w:proofErr w:type="spellStart"/>
      <w:r w:rsidRPr="002C72ED">
        <w:rPr>
          <w:rFonts w:ascii="Times New Roman" w:hAnsi="Times New Roman" w:cs="Times New Roman"/>
          <w:sz w:val="22"/>
          <w:lang w:val="lt-LT"/>
        </w:rPr>
        <w:t>diltiazemas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nikardipinas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verapamilis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amjodaronas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metoklopramidas</w:t>
      </w:r>
      <w:proofErr w:type="spellEnd"/>
      <w:r w:rsidRPr="002C72ED">
        <w:rPr>
          <w:rFonts w:ascii="Times New Roman" w:hAnsi="Times New Roman" w:cs="Times New Roman"/>
          <w:sz w:val="22"/>
          <w:lang w:val="lt-LT"/>
        </w:rPr>
        <w:t xml:space="preserve"> (vartojamas pykinimui slopinti), geriamieji kontraceptikai, </w:t>
      </w:r>
      <w:proofErr w:type="spellStart"/>
      <w:r w:rsidRPr="002C72ED">
        <w:rPr>
          <w:rFonts w:ascii="Times New Roman" w:hAnsi="Times New Roman" w:cs="Times New Roman"/>
          <w:sz w:val="22"/>
          <w:lang w:val="lt-LT"/>
        </w:rPr>
        <w:t>danazolis</w:t>
      </w:r>
      <w:proofErr w:type="spellEnd"/>
      <w:r w:rsidRPr="002C72ED">
        <w:rPr>
          <w:rFonts w:ascii="Times New Roman" w:hAnsi="Times New Roman" w:cs="Times New Roman"/>
          <w:sz w:val="22"/>
          <w:lang w:val="lt-LT"/>
        </w:rPr>
        <w:t xml:space="preserve"> (vartojamas menstruacijų sutrikimams gydyti), p</w:t>
      </w:r>
      <w:r w:rsidRPr="00D30529">
        <w:rPr>
          <w:rFonts w:ascii="Times New Roman" w:hAnsi="Times New Roman" w:cs="Times New Roman"/>
          <w:sz w:val="22"/>
          <w:lang w:val="lt-LT"/>
        </w:rPr>
        <w:t>odagrai gydyti vartojami vaistai (</w:t>
      </w:r>
      <w:proofErr w:type="spellStart"/>
      <w:r w:rsidRPr="00D30529">
        <w:rPr>
          <w:rFonts w:ascii="Times New Roman" w:hAnsi="Times New Roman" w:cs="Times New Roman"/>
          <w:sz w:val="22"/>
          <w:lang w:val="lt-LT"/>
        </w:rPr>
        <w:t>alopurinolis</w:t>
      </w:r>
      <w:proofErr w:type="spellEnd"/>
      <w:r w:rsidRPr="00D30529">
        <w:rPr>
          <w:rFonts w:ascii="Times New Roman" w:hAnsi="Times New Roman" w:cs="Times New Roman"/>
          <w:sz w:val="22"/>
          <w:lang w:val="lt-LT"/>
        </w:rPr>
        <w:t xml:space="preserve">), tulžies rūgšties junginiai (vartojami tulžies pūslės akmenligei gydyti), ŽIV infekcijai gydyti vartojami proteazės inhibitoriai, </w:t>
      </w:r>
      <w:proofErr w:type="spellStart"/>
      <w:r w:rsidRPr="00D30529">
        <w:rPr>
          <w:rFonts w:ascii="Times New Roman" w:hAnsi="Times New Roman" w:cs="Times New Roman"/>
          <w:sz w:val="22"/>
          <w:lang w:val="lt-LT"/>
        </w:rPr>
        <w:t>imatinibas</w:t>
      </w:r>
      <w:proofErr w:type="spellEnd"/>
      <w:r w:rsidRPr="00D30529">
        <w:rPr>
          <w:rFonts w:ascii="Times New Roman" w:hAnsi="Times New Roman" w:cs="Times New Roman"/>
          <w:sz w:val="22"/>
          <w:lang w:val="lt-LT"/>
        </w:rPr>
        <w:t xml:space="preserve"> (vartojamas leukemijai ar navikams gydyti), </w:t>
      </w:r>
      <w:proofErr w:type="spellStart"/>
      <w:r w:rsidRPr="00D30529">
        <w:rPr>
          <w:rFonts w:ascii="Times New Roman" w:hAnsi="Times New Roman" w:cs="Times New Roman"/>
          <w:sz w:val="22"/>
          <w:lang w:val="lt-LT"/>
        </w:rPr>
        <w:t>kolchicinas</w:t>
      </w:r>
      <w:proofErr w:type="spellEnd"/>
      <w:r w:rsidRPr="00D30529">
        <w:rPr>
          <w:rFonts w:ascii="Times New Roman" w:hAnsi="Times New Roman" w:cs="Times New Roman"/>
          <w:sz w:val="22"/>
          <w:lang w:val="lt-LT"/>
        </w:rPr>
        <w:t xml:space="preserve">, </w:t>
      </w:r>
      <w:proofErr w:type="spellStart"/>
      <w:r w:rsidRPr="00D30529">
        <w:rPr>
          <w:rFonts w:ascii="Times New Roman" w:hAnsi="Times New Roman" w:cs="Times New Roman"/>
          <w:sz w:val="22"/>
          <w:lang w:val="lt-LT"/>
        </w:rPr>
        <w:t>telapreviras</w:t>
      </w:r>
      <w:proofErr w:type="spellEnd"/>
      <w:r w:rsidRPr="00D30529">
        <w:rPr>
          <w:rFonts w:ascii="Times New Roman" w:hAnsi="Times New Roman" w:cs="Times New Roman"/>
          <w:sz w:val="22"/>
          <w:lang w:val="lt-LT"/>
        </w:rPr>
        <w:t xml:space="preserve"> (vartojamas C hepatitui gydyti)</w:t>
      </w:r>
      <w:r>
        <w:rPr>
          <w:rFonts w:ascii="Times New Roman" w:hAnsi="Times New Roman" w:cs="Times New Roman"/>
          <w:sz w:val="22"/>
          <w:lang w:val="lt-LT"/>
        </w:rPr>
        <w:t xml:space="preserve">, </w:t>
      </w:r>
      <w:proofErr w:type="spellStart"/>
      <w:r w:rsidRPr="00CF4B6F">
        <w:rPr>
          <w:rFonts w:ascii="Times New Roman" w:hAnsi="Times New Roman" w:cs="Times New Roman"/>
          <w:sz w:val="22"/>
          <w:lang w:val="lt-LT"/>
        </w:rPr>
        <w:t>kanabidiolis</w:t>
      </w:r>
      <w:proofErr w:type="spellEnd"/>
      <w:r w:rsidRPr="00CF4B6F">
        <w:rPr>
          <w:rFonts w:ascii="Times New Roman" w:hAnsi="Times New Roman" w:cs="Times New Roman"/>
          <w:sz w:val="22"/>
          <w:lang w:val="lt-LT"/>
        </w:rPr>
        <w:t xml:space="preserve"> (tarp kit</w:t>
      </w:r>
      <w:r>
        <w:rPr>
          <w:rFonts w:ascii="Times New Roman" w:hAnsi="Times New Roman" w:cs="Times New Roman"/>
          <w:sz w:val="22"/>
          <w:lang w:val="lt-LT"/>
        </w:rPr>
        <w:t>ų vartojimo indikacijų – traukulių gydymas).</w:t>
      </w:r>
    </w:p>
    <w:p w:rsidR="0069711B" w:rsidRPr="00746419" w:rsidRDefault="0069711B" w:rsidP="0069711B">
      <w:pPr>
        <w:numPr>
          <w:ilvl w:val="0"/>
          <w:numId w:val="13"/>
        </w:numPr>
        <w:spacing w:after="0" w:line="240" w:lineRule="auto"/>
        <w:ind w:left="1287" w:hanging="567"/>
        <w:rPr>
          <w:rFonts w:ascii="Times New Roman" w:hAnsi="Times New Roman" w:cs="Times New Roman"/>
          <w:sz w:val="22"/>
          <w:lang w:val="lt-LT"/>
        </w:rPr>
      </w:pP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kiekį kraujyje galintys mažinti vaistai yra tokie: barbitūratai (vartojami užmigimui palengvinti), kai kurie vaistai nuo traukulių (pavyzdžiui, </w:t>
      </w:r>
      <w:proofErr w:type="spellStart"/>
      <w:r w:rsidRPr="002C72ED">
        <w:rPr>
          <w:rFonts w:ascii="Times New Roman" w:hAnsi="Times New Roman" w:cs="Times New Roman"/>
          <w:sz w:val="22"/>
          <w:lang w:val="lt-LT"/>
        </w:rPr>
        <w:t>karbamazepinas</w:t>
      </w:r>
      <w:proofErr w:type="spellEnd"/>
      <w:r w:rsidRPr="002C72ED">
        <w:rPr>
          <w:rFonts w:ascii="Times New Roman" w:hAnsi="Times New Roman" w:cs="Times New Roman"/>
          <w:sz w:val="22"/>
          <w:lang w:val="lt-LT"/>
        </w:rPr>
        <w:t xml:space="preserve"> ar </w:t>
      </w:r>
      <w:proofErr w:type="spellStart"/>
      <w:r w:rsidRPr="002C72ED">
        <w:rPr>
          <w:rFonts w:ascii="Times New Roman" w:hAnsi="Times New Roman" w:cs="Times New Roman"/>
          <w:sz w:val="22"/>
          <w:lang w:val="lt-LT"/>
        </w:rPr>
        <w:t>fenitoinas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oktreotidas</w:t>
      </w:r>
      <w:proofErr w:type="spellEnd"/>
      <w:r w:rsidRPr="002C72ED">
        <w:rPr>
          <w:rFonts w:ascii="Times New Roman" w:hAnsi="Times New Roman" w:cs="Times New Roman"/>
          <w:sz w:val="22"/>
          <w:lang w:val="lt-LT"/>
        </w:rPr>
        <w:t xml:space="preserve"> (vartojamas </w:t>
      </w:r>
      <w:proofErr w:type="spellStart"/>
      <w:r w:rsidRPr="002C72ED">
        <w:rPr>
          <w:rFonts w:ascii="Times New Roman" w:hAnsi="Times New Roman" w:cs="Times New Roman"/>
          <w:sz w:val="22"/>
          <w:lang w:val="lt-LT"/>
        </w:rPr>
        <w:t>akromegalijai</w:t>
      </w:r>
      <w:proofErr w:type="spellEnd"/>
      <w:r w:rsidRPr="002C72ED">
        <w:rPr>
          <w:rFonts w:ascii="Times New Roman" w:hAnsi="Times New Roman" w:cs="Times New Roman"/>
          <w:sz w:val="22"/>
          <w:lang w:val="lt-LT"/>
        </w:rPr>
        <w:t xml:space="preserve"> arba žarnyno </w:t>
      </w:r>
      <w:proofErr w:type="spellStart"/>
      <w:r w:rsidRPr="002C72ED">
        <w:rPr>
          <w:rFonts w:ascii="Times New Roman" w:hAnsi="Times New Roman" w:cs="Times New Roman"/>
          <w:sz w:val="22"/>
          <w:lang w:val="lt-LT"/>
        </w:rPr>
        <w:t>neuroendokrininiams</w:t>
      </w:r>
      <w:proofErr w:type="spellEnd"/>
      <w:r w:rsidRPr="002C72ED">
        <w:rPr>
          <w:rFonts w:ascii="Times New Roman" w:hAnsi="Times New Roman" w:cs="Times New Roman"/>
          <w:sz w:val="22"/>
          <w:lang w:val="lt-LT"/>
        </w:rPr>
        <w:t xml:space="preserve"> augliams gydyti), tuberkuliozei gydyti vartojami </w:t>
      </w:r>
      <w:proofErr w:type="spellStart"/>
      <w:r w:rsidRPr="002C72ED">
        <w:rPr>
          <w:rFonts w:ascii="Times New Roman" w:hAnsi="Times New Roman" w:cs="Times New Roman"/>
          <w:sz w:val="22"/>
          <w:lang w:val="lt-LT"/>
        </w:rPr>
        <w:t>priešbakteriniai</w:t>
      </w:r>
      <w:proofErr w:type="spellEnd"/>
      <w:r w:rsidRPr="002C72ED">
        <w:rPr>
          <w:rFonts w:ascii="Times New Roman" w:hAnsi="Times New Roman" w:cs="Times New Roman"/>
          <w:sz w:val="22"/>
          <w:lang w:val="lt-LT"/>
        </w:rPr>
        <w:t xml:space="preserve"> vaistai, </w:t>
      </w:r>
      <w:proofErr w:type="spellStart"/>
      <w:r w:rsidRPr="002C72ED">
        <w:rPr>
          <w:rFonts w:ascii="Times New Roman" w:hAnsi="Times New Roman" w:cs="Times New Roman"/>
          <w:sz w:val="22"/>
          <w:lang w:val="lt-LT"/>
        </w:rPr>
        <w:t>orlistatas</w:t>
      </w:r>
      <w:proofErr w:type="spellEnd"/>
      <w:r w:rsidRPr="002C72ED">
        <w:rPr>
          <w:rFonts w:ascii="Times New Roman" w:hAnsi="Times New Roman" w:cs="Times New Roman"/>
          <w:sz w:val="22"/>
          <w:lang w:val="lt-LT"/>
        </w:rPr>
        <w:t xml:space="preserve"> (vartojamas kūno svoriui mažinti), žoliniai vaistai, kurių sudėtyje yra jonažolės, </w:t>
      </w:r>
      <w:proofErr w:type="spellStart"/>
      <w:r w:rsidRPr="002C72ED">
        <w:rPr>
          <w:rFonts w:ascii="Times New Roman" w:hAnsi="Times New Roman" w:cs="Times New Roman"/>
          <w:sz w:val="22"/>
          <w:lang w:val="lt-LT"/>
        </w:rPr>
        <w:t>tiklopidinas</w:t>
      </w:r>
      <w:proofErr w:type="spellEnd"/>
      <w:r w:rsidRPr="002C72ED">
        <w:rPr>
          <w:rFonts w:ascii="Times New Roman" w:hAnsi="Times New Roman" w:cs="Times New Roman"/>
          <w:sz w:val="22"/>
          <w:lang w:val="lt-LT"/>
        </w:rPr>
        <w:t xml:space="preserve"> (vartojamas po insulto), tam tikri </w:t>
      </w:r>
      <w:r w:rsidRPr="00D30529">
        <w:rPr>
          <w:rFonts w:ascii="Times New Roman" w:hAnsi="Times New Roman" w:cs="Times New Roman"/>
          <w:sz w:val="22"/>
          <w:lang w:val="lt-LT"/>
        </w:rPr>
        <w:t>kraujospūdį mažinantys vaistai (</w:t>
      </w:r>
      <w:proofErr w:type="spellStart"/>
      <w:r w:rsidRPr="00D30529">
        <w:rPr>
          <w:rFonts w:ascii="Times New Roman" w:hAnsi="Times New Roman" w:cs="Times New Roman"/>
          <w:sz w:val="22"/>
          <w:lang w:val="lt-LT"/>
        </w:rPr>
        <w:t>bosentanas</w:t>
      </w:r>
      <w:proofErr w:type="spellEnd"/>
      <w:r w:rsidRPr="00D30529">
        <w:rPr>
          <w:rFonts w:ascii="Times New Roman" w:hAnsi="Times New Roman" w:cs="Times New Roman"/>
          <w:sz w:val="22"/>
          <w:lang w:val="lt-LT"/>
        </w:rPr>
        <w:t xml:space="preserve">) ir </w:t>
      </w:r>
      <w:proofErr w:type="spellStart"/>
      <w:r w:rsidRPr="00D30529">
        <w:rPr>
          <w:rFonts w:ascii="Times New Roman" w:hAnsi="Times New Roman" w:cs="Times New Roman"/>
          <w:sz w:val="22"/>
          <w:lang w:val="lt-LT"/>
        </w:rPr>
        <w:t>terbinafinas</w:t>
      </w:r>
      <w:proofErr w:type="spellEnd"/>
      <w:r w:rsidRPr="00D30529">
        <w:rPr>
          <w:rFonts w:ascii="Times New Roman" w:hAnsi="Times New Roman" w:cs="Times New Roman"/>
          <w:sz w:val="22"/>
          <w:lang w:val="lt-LT"/>
        </w:rPr>
        <w:t xml:space="preserve"> (kojų tarpupirščių ir nagų grybelinei infekcijai gydyti vartojamas vaistas).</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Inkstų veiklą galinčių trikdyti vaistų, pavyzdžiui, </w:t>
      </w:r>
      <w:proofErr w:type="spellStart"/>
      <w:r w:rsidRPr="002C72ED">
        <w:rPr>
          <w:rFonts w:ascii="Times New Roman" w:hAnsi="Times New Roman" w:cs="Times New Roman"/>
          <w:sz w:val="22"/>
          <w:lang w:val="lt-LT"/>
        </w:rPr>
        <w:t>priešbakterinių</w:t>
      </w:r>
      <w:proofErr w:type="spellEnd"/>
      <w:r w:rsidRPr="002C72ED">
        <w:rPr>
          <w:rFonts w:ascii="Times New Roman" w:hAnsi="Times New Roman" w:cs="Times New Roman"/>
          <w:sz w:val="22"/>
          <w:lang w:val="lt-LT"/>
        </w:rPr>
        <w:t xml:space="preserve"> vaistų (</w:t>
      </w:r>
      <w:proofErr w:type="spellStart"/>
      <w:r w:rsidRPr="002C72ED">
        <w:rPr>
          <w:rFonts w:ascii="Times New Roman" w:hAnsi="Times New Roman" w:cs="Times New Roman"/>
          <w:sz w:val="22"/>
          <w:lang w:val="lt-LT"/>
        </w:rPr>
        <w:t>gentamicino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tobramicino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ciprofloksacino</w:t>
      </w:r>
      <w:proofErr w:type="spellEnd"/>
      <w:r w:rsidRPr="002C72ED">
        <w:rPr>
          <w:rFonts w:ascii="Times New Roman" w:hAnsi="Times New Roman" w:cs="Times New Roman"/>
          <w:sz w:val="22"/>
          <w:lang w:val="lt-LT"/>
        </w:rPr>
        <w:t xml:space="preserve">), priešgrybelinių vaistų, kurių sudėtyje yra </w:t>
      </w:r>
      <w:proofErr w:type="spellStart"/>
      <w:r w:rsidRPr="002C72ED">
        <w:rPr>
          <w:rFonts w:ascii="Times New Roman" w:hAnsi="Times New Roman" w:cs="Times New Roman"/>
          <w:sz w:val="22"/>
          <w:lang w:val="lt-LT"/>
        </w:rPr>
        <w:t>amfotericino</w:t>
      </w:r>
      <w:proofErr w:type="spellEnd"/>
      <w:r w:rsidRPr="002C72ED">
        <w:rPr>
          <w:rFonts w:ascii="Times New Roman" w:hAnsi="Times New Roman" w:cs="Times New Roman"/>
          <w:sz w:val="22"/>
          <w:lang w:val="lt-LT"/>
        </w:rPr>
        <w:t xml:space="preserve"> B, šlapimo takų infekcijoms gydyti vartojamų vaistų, kurių sudėtyje yra </w:t>
      </w:r>
      <w:proofErr w:type="spellStart"/>
      <w:r w:rsidRPr="002C72ED">
        <w:rPr>
          <w:rFonts w:ascii="Times New Roman" w:hAnsi="Times New Roman" w:cs="Times New Roman"/>
          <w:sz w:val="22"/>
          <w:lang w:val="lt-LT"/>
        </w:rPr>
        <w:t>trimetoprimo</w:t>
      </w:r>
      <w:proofErr w:type="spellEnd"/>
      <w:r w:rsidRPr="002C72ED">
        <w:rPr>
          <w:rFonts w:ascii="Times New Roman" w:hAnsi="Times New Roman" w:cs="Times New Roman"/>
          <w:sz w:val="22"/>
          <w:lang w:val="lt-LT"/>
        </w:rPr>
        <w:t xml:space="preserve">, vėžiui gydyti vartojamų vaistų, kurių sudėtyje yra </w:t>
      </w:r>
      <w:proofErr w:type="spellStart"/>
      <w:r w:rsidRPr="002C72ED">
        <w:rPr>
          <w:rFonts w:ascii="Times New Roman" w:hAnsi="Times New Roman" w:cs="Times New Roman"/>
          <w:sz w:val="22"/>
          <w:lang w:val="lt-LT"/>
        </w:rPr>
        <w:t>melfalano</w:t>
      </w:r>
      <w:proofErr w:type="spellEnd"/>
      <w:r w:rsidRPr="002C72ED">
        <w:rPr>
          <w:rFonts w:ascii="Times New Roman" w:hAnsi="Times New Roman" w:cs="Times New Roman"/>
          <w:sz w:val="22"/>
          <w:lang w:val="lt-LT"/>
        </w:rPr>
        <w:t>, padidėjusiam skrandžio rūgštingumui mažinti vartoja</w:t>
      </w:r>
      <w:r w:rsidRPr="00D30529">
        <w:rPr>
          <w:rFonts w:ascii="Times New Roman" w:hAnsi="Times New Roman" w:cs="Times New Roman"/>
          <w:sz w:val="22"/>
          <w:lang w:val="lt-LT"/>
        </w:rPr>
        <w:t>mų vaistų (H</w:t>
      </w:r>
      <w:r w:rsidRPr="00D30529">
        <w:rPr>
          <w:rFonts w:ascii="Times New Roman" w:hAnsi="Times New Roman" w:cs="Times New Roman"/>
          <w:sz w:val="22"/>
          <w:vertAlign w:val="subscript"/>
          <w:lang w:val="lt-LT"/>
        </w:rPr>
        <w:t>2</w:t>
      </w:r>
      <w:r w:rsidRPr="005B0924">
        <w:rPr>
          <w:rFonts w:ascii="Times New Roman" w:hAnsi="Times New Roman" w:cs="Times New Roman"/>
          <w:sz w:val="22"/>
          <w:lang w:val="lt-LT"/>
        </w:rPr>
        <w:t xml:space="preserve"> receptorių blokatorių </w:t>
      </w:r>
      <w:r w:rsidRPr="00266956">
        <w:rPr>
          <w:rFonts w:ascii="Times New Roman" w:hAnsi="Times New Roman" w:cs="Times New Roman"/>
          <w:sz w:val="22"/>
          <w:lang w:val="lt-LT"/>
        </w:rPr>
        <w:t xml:space="preserve">tipo rūgšties sekreciją slopinančių vaistų), </w:t>
      </w:r>
      <w:proofErr w:type="spellStart"/>
      <w:r w:rsidRPr="00266956">
        <w:rPr>
          <w:rFonts w:ascii="Times New Roman" w:hAnsi="Times New Roman" w:cs="Times New Roman"/>
          <w:sz w:val="22"/>
          <w:lang w:val="lt-LT"/>
        </w:rPr>
        <w:t>takrolimuzo</w:t>
      </w:r>
      <w:proofErr w:type="spellEnd"/>
      <w:r w:rsidRPr="00266956">
        <w:rPr>
          <w:rFonts w:ascii="Times New Roman" w:hAnsi="Times New Roman" w:cs="Times New Roman"/>
          <w:sz w:val="22"/>
          <w:lang w:val="lt-LT"/>
        </w:rPr>
        <w:t xml:space="preserve">, vaistų nuo skausmo (nesteroidinių vaistų nuo uždegimo, pavyzdžiui, </w:t>
      </w:r>
      <w:proofErr w:type="spellStart"/>
      <w:r w:rsidRPr="00266956">
        <w:rPr>
          <w:rFonts w:ascii="Times New Roman" w:hAnsi="Times New Roman" w:cs="Times New Roman"/>
          <w:sz w:val="22"/>
          <w:lang w:val="lt-LT"/>
        </w:rPr>
        <w:t>diklofenako</w:t>
      </w:r>
      <w:proofErr w:type="spellEnd"/>
      <w:r w:rsidRPr="00266956">
        <w:rPr>
          <w:rFonts w:ascii="Times New Roman" w:hAnsi="Times New Roman" w:cs="Times New Roman"/>
          <w:sz w:val="22"/>
          <w:lang w:val="lt-LT"/>
        </w:rPr>
        <w:t xml:space="preserve">), </w:t>
      </w:r>
      <w:proofErr w:type="spellStart"/>
      <w:r w:rsidRPr="00266956">
        <w:rPr>
          <w:rFonts w:ascii="Times New Roman" w:hAnsi="Times New Roman" w:cs="Times New Roman"/>
          <w:sz w:val="22"/>
          <w:lang w:val="lt-LT"/>
        </w:rPr>
        <w:t>fibro</w:t>
      </w:r>
      <w:proofErr w:type="spellEnd"/>
      <w:r w:rsidRPr="00266956">
        <w:rPr>
          <w:rFonts w:ascii="Times New Roman" w:hAnsi="Times New Roman" w:cs="Times New Roman"/>
          <w:sz w:val="22"/>
          <w:lang w:val="lt-LT"/>
        </w:rPr>
        <w:t xml:space="preserve"> rūgšties vaistų (vartojamų riebalų kiekiui kraujyje mažinti). </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proofErr w:type="spellStart"/>
      <w:r w:rsidRPr="002C72ED">
        <w:rPr>
          <w:rFonts w:ascii="Times New Roman" w:hAnsi="Times New Roman" w:cs="Times New Roman"/>
          <w:sz w:val="22"/>
          <w:lang w:val="lt-LT"/>
        </w:rPr>
        <w:t>Nifedipino</w:t>
      </w:r>
      <w:proofErr w:type="spellEnd"/>
      <w:r w:rsidRPr="002C72ED">
        <w:rPr>
          <w:rFonts w:ascii="Times New Roman" w:hAnsi="Times New Roman" w:cs="Times New Roman"/>
          <w:sz w:val="22"/>
          <w:lang w:val="lt-LT"/>
        </w:rPr>
        <w:t xml:space="preserve"> (vartojamo padidėjusiam kraujospūdžiui ir krūtinės anginai gydyti). Jeigu gydymosi </w:t>
      </w:r>
      <w:proofErr w:type="spellStart"/>
      <w:r w:rsidRPr="002C72ED">
        <w:rPr>
          <w:rFonts w:ascii="Times New Roman" w:hAnsi="Times New Roman" w:cs="Times New Roman"/>
          <w:sz w:val="22"/>
          <w:lang w:val="lt-LT"/>
        </w:rPr>
        <w:t>ciklosporinu</w:t>
      </w:r>
      <w:proofErr w:type="spellEnd"/>
      <w:r w:rsidRPr="002C72ED">
        <w:rPr>
          <w:rFonts w:ascii="Times New Roman" w:hAnsi="Times New Roman" w:cs="Times New Roman"/>
          <w:sz w:val="22"/>
          <w:lang w:val="lt-LT"/>
        </w:rPr>
        <w:t xml:space="preserve"> metu vartosite </w:t>
      </w:r>
      <w:proofErr w:type="spellStart"/>
      <w:r w:rsidRPr="002C72ED">
        <w:rPr>
          <w:rFonts w:ascii="Times New Roman" w:hAnsi="Times New Roman" w:cs="Times New Roman"/>
          <w:sz w:val="22"/>
          <w:lang w:val="lt-LT"/>
        </w:rPr>
        <w:t>nifedipino</w:t>
      </w:r>
      <w:proofErr w:type="spellEnd"/>
      <w:r w:rsidRPr="002C72ED">
        <w:rPr>
          <w:rFonts w:ascii="Times New Roman" w:hAnsi="Times New Roman" w:cs="Times New Roman"/>
          <w:sz w:val="22"/>
          <w:lang w:val="lt-LT"/>
        </w:rPr>
        <w:t>, gali patinti dantenos ir jos gali uždengti dantis.</w:t>
      </w:r>
    </w:p>
    <w:p w:rsidR="0069711B" w:rsidRPr="00C877B2"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proofErr w:type="spellStart"/>
      <w:r w:rsidRPr="00B45403">
        <w:rPr>
          <w:rFonts w:ascii="Times New Roman" w:hAnsi="Times New Roman" w:cs="Times New Roman"/>
          <w:sz w:val="22"/>
          <w:lang w:val="lt-LT"/>
        </w:rPr>
        <w:t>Digoksino</w:t>
      </w:r>
      <w:proofErr w:type="spellEnd"/>
      <w:r w:rsidRPr="00B45403">
        <w:rPr>
          <w:rFonts w:ascii="Times New Roman" w:hAnsi="Times New Roman" w:cs="Times New Roman"/>
          <w:sz w:val="22"/>
          <w:lang w:val="lt-LT"/>
        </w:rPr>
        <w:t xml:space="preserve"> (vartojamo širdies ligoms gydyti), cholesterolio kiekį kraujyje mažinančių vaistų (vadinamųjų HMG-</w:t>
      </w:r>
      <w:proofErr w:type="spellStart"/>
      <w:r w:rsidRPr="00B45403">
        <w:rPr>
          <w:rFonts w:ascii="Times New Roman" w:hAnsi="Times New Roman" w:cs="Times New Roman"/>
          <w:sz w:val="22"/>
          <w:lang w:val="lt-LT"/>
        </w:rPr>
        <w:t>CoA</w:t>
      </w:r>
      <w:proofErr w:type="spellEnd"/>
      <w:r w:rsidRPr="00B45403">
        <w:rPr>
          <w:rFonts w:ascii="Times New Roman" w:hAnsi="Times New Roman" w:cs="Times New Roman"/>
          <w:sz w:val="22"/>
          <w:lang w:val="lt-LT"/>
        </w:rPr>
        <w:t xml:space="preserve"> </w:t>
      </w:r>
      <w:proofErr w:type="spellStart"/>
      <w:r w:rsidRPr="00B45403">
        <w:rPr>
          <w:rFonts w:ascii="Times New Roman" w:hAnsi="Times New Roman" w:cs="Times New Roman"/>
          <w:sz w:val="22"/>
          <w:lang w:val="lt-LT"/>
        </w:rPr>
        <w:t>reduktazės</w:t>
      </w:r>
      <w:proofErr w:type="spellEnd"/>
      <w:r w:rsidRPr="00B45403">
        <w:rPr>
          <w:rFonts w:ascii="Times New Roman" w:hAnsi="Times New Roman" w:cs="Times New Roman"/>
          <w:sz w:val="22"/>
          <w:lang w:val="lt-LT"/>
        </w:rPr>
        <w:t xml:space="preserve"> inhibitorių arba </w:t>
      </w:r>
      <w:proofErr w:type="spellStart"/>
      <w:r w:rsidRPr="00B45403">
        <w:rPr>
          <w:rFonts w:ascii="Times New Roman" w:hAnsi="Times New Roman" w:cs="Times New Roman"/>
          <w:sz w:val="22"/>
          <w:lang w:val="lt-LT"/>
        </w:rPr>
        <w:t>statinų</w:t>
      </w:r>
      <w:proofErr w:type="spellEnd"/>
      <w:r w:rsidRPr="00B45403">
        <w:rPr>
          <w:rFonts w:ascii="Times New Roman" w:hAnsi="Times New Roman" w:cs="Times New Roman"/>
          <w:sz w:val="22"/>
          <w:lang w:val="lt-LT"/>
        </w:rPr>
        <w:t xml:space="preserve">), prednizolono, </w:t>
      </w:r>
      <w:proofErr w:type="spellStart"/>
      <w:r w:rsidRPr="00B45403">
        <w:rPr>
          <w:rFonts w:ascii="Times New Roman" w:hAnsi="Times New Roman" w:cs="Times New Roman"/>
          <w:sz w:val="22"/>
          <w:lang w:val="lt-LT"/>
        </w:rPr>
        <w:t>etopozido</w:t>
      </w:r>
      <w:proofErr w:type="spellEnd"/>
      <w:r w:rsidRPr="00B45403">
        <w:rPr>
          <w:rFonts w:ascii="Times New Roman" w:hAnsi="Times New Roman" w:cs="Times New Roman"/>
          <w:sz w:val="22"/>
          <w:lang w:val="lt-LT"/>
        </w:rPr>
        <w:t xml:space="preserve"> (vartojamo vėžiui gydyti), </w:t>
      </w:r>
      <w:proofErr w:type="spellStart"/>
      <w:r w:rsidRPr="00B45403">
        <w:rPr>
          <w:rFonts w:ascii="Times New Roman" w:hAnsi="Times New Roman" w:cs="Times New Roman"/>
          <w:sz w:val="22"/>
          <w:lang w:val="lt-LT"/>
        </w:rPr>
        <w:t>repaglinido</w:t>
      </w:r>
      <w:proofErr w:type="spellEnd"/>
      <w:r w:rsidRPr="00B45403">
        <w:rPr>
          <w:rFonts w:ascii="Times New Roman" w:hAnsi="Times New Roman" w:cs="Times New Roman"/>
          <w:sz w:val="22"/>
          <w:lang w:val="lt-LT"/>
        </w:rPr>
        <w:t xml:space="preserve"> (vaisto nuo diabeto), imunitetą slopinančių va</w:t>
      </w:r>
      <w:r w:rsidRPr="00C877B2">
        <w:rPr>
          <w:rFonts w:ascii="Times New Roman" w:hAnsi="Times New Roman" w:cs="Times New Roman"/>
          <w:sz w:val="22"/>
          <w:lang w:val="lt-LT"/>
        </w:rPr>
        <w:t>istų (</w:t>
      </w:r>
      <w:proofErr w:type="spellStart"/>
      <w:r w:rsidRPr="00C877B2">
        <w:rPr>
          <w:rFonts w:ascii="Times New Roman" w:hAnsi="Times New Roman" w:cs="Times New Roman"/>
          <w:sz w:val="22"/>
          <w:lang w:val="lt-LT"/>
        </w:rPr>
        <w:t>everolimuzo</w:t>
      </w:r>
      <w:proofErr w:type="spellEnd"/>
      <w:r w:rsidRPr="00C877B2">
        <w:rPr>
          <w:rFonts w:ascii="Times New Roman" w:hAnsi="Times New Roman" w:cs="Times New Roman"/>
          <w:sz w:val="22"/>
          <w:lang w:val="lt-LT"/>
        </w:rPr>
        <w:t xml:space="preserve">, </w:t>
      </w:r>
      <w:proofErr w:type="spellStart"/>
      <w:r w:rsidRPr="00C877B2">
        <w:rPr>
          <w:rFonts w:ascii="Times New Roman" w:hAnsi="Times New Roman" w:cs="Times New Roman"/>
          <w:sz w:val="22"/>
          <w:lang w:val="lt-LT"/>
        </w:rPr>
        <w:t>sirolimuzo</w:t>
      </w:r>
      <w:proofErr w:type="spellEnd"/>
      <w:r w:rsidRPr="00C877B2">
        <w:rPr>
          <w:rFonts w:ascii="Times New Roman" w:hAnsi="Times New Roman" w:cs="Times New Roman"/>
          <w:sz w:val="22"/>
          <w:lang w:val="lt-LT"/>
        </w:rPr>
        <w:t xml:space="preserve">), </w:t>
      </w:r>
      <w:proofErr w:type="spellStart"/>
      <w:r w:rsidRPr="00C877B2">
        <w:rPr>
          <w:rFonts w:ascii="Times New Roman" w:hAnsi="Times New Roman" w:cs="Times New Roman"/>
          <w:sz w:val="22"/>
          <w:lang w:val="lt-LT"/>
        </w:rPr>
        <w:t>ambrisentano</w:t>
      </w:r>
      <w:proofErr w:type="spellEnd"/>
      <w:r w:rsidRPr="00C877B2">
        <w:rPr>
          <w:rFonts w:ascii="Times New Roman" w:hAnsi="Times New Roman" w:cs="Times New Roman"/>
          <w:sz w:val="22"/>
          <w:lang w:val="lt-LT"/>
        </w:rPr>
        <w:t xml:space="preserve"> ir </w:t>
      </w:r>
      <w:proofErr w:type="spellStart"/>
      <w:r w:rsidRPr="00C877B2">
        <w:rPr>
          <w:rFonts w:ascii="Times New Roman" w:hAnsi="Times New Roman" w:cs="Times New Roman"/>
          <w:sz w:val="22"/>
          <w:lang w:val="lt-LT"/>
        </w:rPr>
        <w:t>antraciklinais</w:t>
      </w:r>
      <w:proofErr w:type="spellEnd"/>
      <w:r w:rsidRPr="00C877B2">
        <w:rPr>
          <w:rFonts w:ascii="Times New Roman" w:hAnsi="Times New Roman" w:cs="Times New Roman"/>
          <w:sz w:val="22"/>
          <w:lang w:val="lt-LT"/>
        </w:rPr>
        <w:t xml:space="preserve"> vadinamų tam tikrų vaistų nuo vėžio (pavyzdžiui, </w:t>
      </w:r>
      <w:proofErr w:type="spellStart"/>
      <w:r w:rsidRPr="00C877B2">
        <w:rPr>
          <w:rFonts w:ascii="Times New Roman" w:hAnsi="Times New Roman" w:cs="Times New Roman"/>
          <w:sz w:val="22"/>
          <w:lang w:val="lt-LT"/>
        </w:rPr>
        <w:t>doksorubicino</w:t>
      </w:r>
      <w:proofErr w:type="spellEnd"/>
      <w:r w:rsidRPr="00C877B2">
        <w:rPr>
          <w:rFonts w:ascii="Times New Roman" w:hAnsi="Times New Roman" w:cs="Times New Roman"/>
          <w:sz w:val="22"/>
          <w:lang w:val="lt-LT"/>
        </w:rPr>
        <w:t>).</w:t>
      </w:r>
    </w:p>
    <w:p w:rsidR="0069711B" w:rsidRPr="00B45403"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proofErr w:type="spellStart"/>
      <w:r w:rsidRPr="00B45403">
        <w:rPr>
          <w:rFonts w:ascii="Times New Roman" w:hAnsi="Times New Roman" w:cs="Times New Roman"/>
          <w:sz w:val="22"/>
          <w:lang w:val="lt-LT"/>
        </w:rPr>
        <w:t>M</w:t>
      </w:r>
      <w:r>
        <w:rPr>
          <w:rFonts w:ascii="Times New Roman" w:hAnsi="Times New Roman" w:cs="Times New Roman"/>
          <w:sz w:val="22"/>
          <w:lang w:val="lt-LT"/>
        </w:rPr>
        <w:t>ikofenolato</w:t>
      </w:r>
      <w:proofErr w:type="spellEnd"/>
      <w:r>
        <w:rPr>
          <w:rFonts w:ascii="Times New Roman" w:hAnsi="Times New Roman" w:cs="Times New Roman"/>
          <w:sz w:val="22"/>
          <w:lang w:val="lt-LT"/>
        </w:rPr>
        <w:t xml:space="preserve"> natrio druskos arba </w:t>
      </w:r>
      <w:proofErr w:type="spellStart"/>
      <w:r w:rsidRPr="00B45403">
        <w:rPr>
          <w:rFonts w:ascii="Times New Roman" w:hAnsi="Times New Roman" w:cs="Times New Roman"/>
          <w:sz w:val="22"/>
          <w:lang w:val="lt-LT"/>
        </w:rPr>
        <w:t>m</w:t>
      </w:r>
      <w:r>
        <w:rPr>
          <w:rFonts w:ascii="Times New Roman" w:hAnsi="Times New Roman" w:cs="Times New Roman"/>
          <w:sz w:val="22"/>
          <w:lang w:val="lt-LT"/>
        </w:rPr>
        <w:t>ikofenolato</w:t>
      </w:r>
      <w:proofErr w:type="spellEnd"/>
      <w:r>
        <w:rPr>
          <w:rFonts w:ascii="Times New Roman" w:hAnsi="Times New Roman" w:cs="Times New Roman"/>
          <w:sz w:val="22"/>
          <w:lang w:val="lt-LT"/>
        </w:rPr>
        <w:t xml:space="preserve"> </w:t>
      </w:r>
      <w:proofErr w:type="spellStart"/>
      <w:r w:rsidRPr="00B45403">
        <w:rPr>
          <w:rFonts w:ascii="Times New Roman" w:hAnsi="Times New Roman" w:cs="Times New Roman"/>
          <w:sz w:val="22"/>
          <w:lang w:val="lt-LT"/>
        </w:rPr>
        <w:t>mofetil</w:t>
      </w:r>
      <w:r>
        <w:rPr>
          <w:rFonts w:ascii="Times New Roman" w:hAnsi="Times New Roman" w:cs="Times New Roman"/>
          <w:sz w:val="22"/>
          <w:lang w:val="lt-LT"/>
        </w:rPr>
        <w:t>io</w:t>
      </w:r>
      <w:proofErr w:type="spellEnd"/>
      <w:r w:rsidRPr="00B45403">
        <w:rPr>
          <w:rFonts w:ascii="Times New Roman" w:hAnsi="Times New Roman" w:cs="Times New Roman"/>
          <w:sz w:val="22"/>
          <w:lang w:val="lt-LT"/>
        </w:rPr>
        <w:t xml:space="preserve"> (</w:t>
      </w:r>
      <w:proofErr w:type="spellStart"/>
      <w:r w:rsidRPr="00B45403">
        <w:rPr>
          <w:rFonts w:ascii="Times New Roman" w:hAnsi="Times New Roman" w:cs="Times New Roman"/>
          <w:sz w:val="22"/>
          <w:lang w:val="lt-LT"/>
        </w:rPr>
        <w:t>imunosup</w:t>
      </w:r>
      <w:r>
        <w:rPr>
          <w:rFonts w:ascii="Times New Roman" w:hAnsi="Times New Roman" w:cs="Times New Roman"/>
          <w:sz w:val="22"/>
          <w:lang w:val="lt-LT"/>
        </w:rPr>
        <w:t>resantų</w:t>
      </w:r>
      <w:proofErr w:type="spellEnd"/>
      <w:r w:rsidRPr="00B45403">
        <w:rPr>
          <w:rFonts w:ascii="Times New Roman" w:hAnsi="Times New Roman" w:cs="Times New Roman"/>
          <w:sz w:val="22"/>
          <w:lang w:val="lt-LT"/>
        </w:rPr>
        <w:t xml:space="preserve">) </w:t>
      </w:r>
      <w:r>
        <w:rPr>
          <w:rFonts w:ascii="Times New Roman" w:hAnsi="Times New Roman" w:cs="Times New Roman"/>
          <w:sz w:val="22"/>
          <w:lang w:val="lt-LT"/>
        </w:rPr>
        <w:t xml:space="preserve">ir </w:t>
      </w:r>
      <w:proofErr w:type="spellStart"/>
      <w:r w:rsidRPr="00B45403">
        <w:rPr>
          <w:rFonts w:ascii="Times New Roman" w:hAnsi="Times New Roman" w:cs="Times New Roman"/>
          <w:sz w:val="22"/>
          <w:lang w:val="lt-LT"/>
        </w:rPr>
        <w:t>eltrombopag</w:t>
      </w:r>
      <w:r>
        <w:rPr>
          <w:rFonts w:ascii="Times New Roman" w:hAnsi="Times New Roman" w:cs="Times New Roman"/>
          <w:sz w:val="22"/>
          <w:lang w:val="lt-LT"/>
        </w:rPr>
        <w:t>o</w:t>
      </w:r>
      <w:proofErr w:type="spellEnd"/>
      <w:r w:rsidRPr="00B45403">
        <w:rPr>
          <w:rFonts w:ascii="Times New Roman" w:hAnsi="Times New Roman" w:cs="Times New Roman"/>
          <w:sz w:val="22"/>
          <w:lang w:val="lt-LT"/>
        </w:rPr>
        <w:t xml:space="preserve"> (</w:t>
      </w:r>
      <w:r>
        <w:rPr>
          <w:rFonts w:ascii="Times New Roman" w:hAnsi="Times New Roman" w:cs="Times New Roman"/>
          <w:sz w:val="22"/>
          <w:lang w:val="lt-LT"/>
        </w:rPr>
        <w:t>vartojamo kraujavimo sutrikimams gydyti)</w:t>
      </w:r>
      <w:r w:rsidRPr="00B45403">
        <w:rPr>
          <w:rFonts w:ascii="Times New Roman" w:hAnsi="Times New Roman" w:cs="Times New Roman"/>
          <w:sz w:val="22"/>
          <w:lang w:val="lt-LT"/>
        </w:rPr>
        <w:t>.</w:t>
      </w:r>
    </w:p>
    <w:p w:rsidR="0069711B" w:rsidRPr="00720FF9" w:rsidRDefault="0069711B" w:rsidP="0069711B">
      <w:pPr>
        <w:spacing w:after="0" w:line="240" w:lineRule="auto"/>
        <w:rPr>
          <w:rFonts w:ascii="Times New Roman" w:hAnsi="Times New Roman" w:cs="Times New Roman"/>
          <w:sz w:val="22"/>
          <w:lang w:val="lt-LT"/>
        </w:rPr>
      </w:pPr>
      <w:r w:rsidRPr="00720FF9">
        <w:rPr>
          <w:rFonts w:ascii="Times New Roman" w:hAnsi="Times New Roman" w:cs="Times New Roman"/>
          <w:sz w:val="22"/>
          <w:lang w:val="lt-LT"/>
        </w:rPr>
        <w:t xml:space="preserve">Jeigu vartojate bet kurių anksčiau nurodytų vaistų (arba dėl to nesate tikri), pasakykite apie tai gydytojui arba vaistininkui prieš pradėdami vartoti </w:t>
      </w:r>
      <w:proofErr w:type="spellStart"/>
      <w:r w:rsidRPr="00720FF9">
        <w:rPr>
          <w:rFonts w:ascii="Times New Roman" w:hAnsi="Times New Roman" w:cs="Times New Roman"/>
          <w:sz w:val="22"/>
          <w:lang w:val="lt-LT"/>
        </w:rPr>
        <w:t>Sandimmun</w:t>
      </w:r>
      <w:proofErr w:type="spellEnd"/>
      <w:r w:rsidRPr="00720FF9">
        <w:rPr>
          <w:rFonts w:ascii="Times New Roman" w:hAnsi="Times New Roman" w:cs="Times New Roman"/>
          <w:sz w:val="22"/>
          <w:lang w:val="lt-LT"/>
        </w:rPr>
        <w:t> </w:t>
      </w:r>
      <w:proofErr w:type="spellStart"/>
      <w:r w:rsidRPr="00720FF9">
        <w:rPr>
          <w:rFonts w:ascii="Times New Roman" w:hAnsi="Times New Roman" w:cs="Times New Roman"/>
          <w:sz w:val="22"/>
          <w:lang w:val="lt-LT"/>
        </w:rPr>
        <w:t>Neoral</w:t>
      </w:r>
      <w:proofErr w:type="spellEnd"/>
      <w:r w:rsidRPr="00720FF9">
        <w:rPr>
          <w:rFonts w:ascii="Times New Roman" w:hAnsi="Times New Roman" w:cs="Times New Roman"/>
          <w:sz w:val="22"/>
          <w:lang w:val="lt-LT"/>
        </w:rPr>
        <w:t>.</w:t>
      </w:r>
    </w:p>
    <w:p w:rsidR="0069711B" w:rsidRPr="00720FF9"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D30529" w:rsidRDefault="0069711B" w:rsidP="0069711B">
      <w:pPr>
        <w:numPr>
          <w:ilvl w:val="12"/>
          <w:numId w:val="0"/>
        </w:numPr>
        <w:spacing w:after="0" w:line="240" w:lineRule="auto"/>
        <w:rPr>
          <w:rFonts w:ascii="Times New Roman" w:eastAsia="SimSun" w:hAnsi="Times New Roman" w:cs="Times New Roman"/>
          <w:b/>
          <w:sz w:val="22"/>
          <w:szCs w:val="22"/>
          <w:lang w:val="lt-LT" w:eastAsia="zh-CN"/>
        </w:rPr>
      </w:pPr>
      <w:proofErr w:type="spellStart"/>
      <w:r w:rsidRPr="00D30529">
        <w:rPr>
          <w:rFonts w:ascii="Times New Roman" w:eastAsia="SimSun" w:hAnsi="Times New Roman" w:cs="Times New Roman"/>
          <w:b/>
          <w:sz w:val="22"/>
          <w:szCs w:val="22"/>
          <w:lang w:val="lt-LT" w:eastAsia="zh-CN"/>
        </w:rPr>
        <w:t>Sandimmun</w:t>
      </w:r>
      <w:proofErr w:type="spellEnd"/>
      <w:r w:rsidRPr="00D30529">
        <w:rPr>
          <w:rFonts w:ascii="Times New Roman" w:eastAsia="SimSun" w:hAnsi="Times New Roman" w:cs="Times New Roman"/>
          <w:b/>
          <w:sz w:val="22"/>
          <w:szCs w:val="22"/>
          <w:lang w:val="lt-LT" w:eastAsia="zh-CN"/>
        </w:rPr>
        <w:t> </w:t>
      </w:r>
      <w:proofErr w:type="spellStart"/>
      <w:r w:rsidRPr="00D30529">
        <w:rPr>
          <w:rFonts w:ascii="Times New Roman" w:eastAsia="SimSun" w:hAnsi="Times New Roman" w:cs="Times New Roman"/>
          <w:b/>
          <w:sz w:val="22"/>
          <w:szCs w:val="22"/>
          <w:lang w:val="lt-LT" w:eastAsia="zh-CN"/>
        </w:rPr>
        <w:t>Neoral</w:t>
      </w:r>
      <w:proofErr w:type="spellEnd"/>
      <w:r w:rsidRPr="00D30529">
        <w:rPr>
          <w:rFonts w:ascii="Times New Roman" w:eastAsia="SimSun" w:hAnsi="Times New Roman" w:cs="Times New Roman"/>
          <w:b/>
          <w:sz w:val="22"/>
          <w:szCs w:val="22"/>
          <w:lang w:val="lt-LT" w:eastAsia="zh-CN"/>
        </w:rPr>
        <w:t xml:space="preserve"> vartojimas su maistu ir gėrimais</w:t>
      </w:r>
    </w:p>
    <w:p w:rsidR="0069711B" w:rsidRPr="002C72ED" w:rsidRDefault="0069711B" w:rsidP="0069711B">
      <w:pPr>
        <w:numPr>
          <w:ilvl w:val="12"/>
          <w:numId w:val="0"/>
        </w:numPr>
        <w:spacing w:after="0" w:line="240" w:lineRule="auto"/>
        <w:ind w:right="-2"/>
        <w:rPr>
          <w:rFonts w:ascii="Times New Roman" w:eastAsia="SimSun" w:hAnsi="Times New Roman" w:cs="Times New Roman"/>
          <w:b/>
          <w:sz w:val="22"/>
          <w:szCs w:val="22"/>
          <w:lang w:val="lt-LT" w:eastAsia="zh-CN"/>
        </w:rPr>
      </w:pP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negalima vartoti kartu su greipfrutais ar greipfrutų </w:t>
      </w:r>
      <w:proofErr w:type="spellStart"/>
      <w:r w:rsidRPr="002C72ED">
        <w:rPr>
          <w:rFonts w:ascii="Times New Roman" w:eastAsia="SimSun" w:hAnsi="Times New Roman" w:cs="Times New Roman"/>
          <w:sz w:val="22"/>
          <w:szCs w:val="22"/>
          <w:lang w:val="lt-LT" w:eastAsia="zh-CN"/>
        </w:rPr>
        <w:t>sultimis</w:t>
      </w:r>
      <w:proofErr w:type="spellEnd"/>
      <w:r w:rsidRPr="002C72ED">
        <w:rPr>
          <w:rFonts w:ascii="Times New Roman" w:eastAsia="SimSun" w:hAnsi="Times New Roman" w:cs="Times New Roman"/>
          <w:sz w:val="22"/>
          <w:szCs w:val="22"/>
          <w:lang w:val="lt-LT" w:eastAsia="zh-CN"/>
        </w:rPr>
        <w:t xml:space="preserve">, kadangi pastarieji gali turėti įtakos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poveikiui.</w:t>
      </w:r>
    </w:p>
    <w:p w:rsidR="0069711B" w:rsidRPr="002C72ED" w:rsidRDefault="0069711B" w:rsidP="0069711B">
      <w:pPr>
        <w:numPr>
          <w:ilvl w:val="12"/>
          <w:numId w:val="0"/>
        </w:numPr>
        <w:tabs>
          <w:tab w:val="left" w:pos="1290"/>
        </w:tabs>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Nėštumas ir žindymo laikotarpis</w:t>
      </w: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Prieš pradėdama vartoti šio vaisto, pasitarkite su gydytoju arba vaistininku.</w:t>
      </w:r>
    </w:p>
    <w:p w:rsidR="0069711B" w:rsidRPr="00746419" w:rsidRDefault="0069711B" w:rsidP="0069711B">
      <w:pPr>
        <w:widowControl w:val="0"/>
        <w:numPr>
          <w:ilvl w:val="0"/>
          <w:numId w:val="1"/>
        </w:numPr>
        <w:spacing w:after="0" w:line="240" w:lineRule="auto"/>
        <w:ind w:left="567" w:hanging="567"/>
        <w:rPr>
          <w:rFonts w:ascii="Times New Roman" w:hAnsi="Times New Roman" w:cs="Times New Roman"/>
          <w:sz w:val="22"/>
          <w:lang w:val="lt-LT"/>
        </w:rPr>
      </w:pPr>
      <w:r w:rsidRPr="005B0924">
        <w:rPr>
          <w:rFonts w:ascii="Times New Roman" w:hAnsi="Times New Roman" w:cs="Times New Roman"/>
          <w:b/>
          <w:sz w:val="22"/>
          <w:lang w:val="lt-LT"/>
        </w:rPr>
        <w:t>Pasakykite gydytojui, jeigu esate nėščia ar planuojate pastoti.</w:t>
      </w:r>
      <w:r w:rsidRPr="00266956">
        <w:rPr>
          <w:rFonts w:ascii="Times New Roman" w:hAnsi="Times New Roman" w:cs="Times New Roman"/>
          <w:sz w:val="22"/>
          <w:lang w:val="lt-LT"/>
        </w:rPr>
        <w:t xml:space="preserve"> </w:t>
      </w:r>
      <w:proofErr w:type="spellStart"/>
      <w:r w:rsidRPr="00266956">
        <w:rPr>
          <w:rFonts w:ascii="Times New Roman" w:hAnsi="Times New Roman" w:cs="Times New Roman"/>
          <w:sz w:val="22"/>
          <w:lang w:val="lt-LT"/>
        </w:rPr>
        <w:t>Sandimmun</w:t>
      </w:r>
      <w:proofErr w:type="spellEnd"/>
      <w:r w:rsidRPr="00266956">
        <w:rPr>
          <w:rFonts w:ascii="Times New Roman" w:hAnsi="Times New Roman" w:cs="Times New Roman"/>
          <w:sz w:val="22"/>
          <w:lang w:val="lt-LT"/>
        </w:rPr>
        <w:t> </w:t>
      </w:r>
      <w:proofErr w:type="spellStart"/>
      <w:r w:rsidRPr="00266956">
        <w:rPr>
          <w:rFonts w:ascii="Times New Roman" w:hAnsi="Times New Roman" w:cs="Times New Roman"/>
          <w:sz w:val="22"/>
          <w:lang w:val="lt-LT"/>
        </w:rPr>
        <w:t>Neoral</w:t>
      </w:r>
      <w:proofErr w:type="spellEnd"/>
      <w:r w:rsidRPr="00266956">
        <w:rPr>
          <w:rFonts w:ascii="Times New Roman" w:hAnsi="Times New Roman" w:cs="Times New Roman"/>
          <w:sz w:val="22"/>
          <w:lang w:val="lt-LT"/>
        </w:rPr>
        <w:t xml:space="preserve"> vartojimo nėštumo metu patirties yra nedaug. Paprastai nėštumo metu </w:t>
      </w:r>
      <w:proofErr w:type="spellStart"/>
      <w:r w:rsidRPr="00266956">
        <w:rPr>
          <w:rFonts w:ascii="Times New Roman" w:hAnsi="Times New Roman" w:cs="Times New Roman"/>
          <w:sz w:val="22"/>
          <w:lang w:val="lt-LT"/>
        </w:rPr>
        <w:t>Sandimmun</w:t>
      </w:r>
      <w:proofErr w:type="spellEnd"/>
      <w:r w:rsidRPr="00266956">
        <w:rPr>
          <w:rFonts w:ascii="Times New Roman" w:hAnsi="Times New Roman" w:cs="Times New Roman"/>
          <w:sz w:val="22"/>
          <w:lang w:val="lt-LT"/>
        </w:rPr>
        <w:t> </w:t>
      </w:r>
      <w:proofErr w:type="spellStart"/>
      <w:r w:rsidRPr="00266956">
        <w:rPr>
          <w:rFonts w:ascii="Times New Roman" w:hAnsi="Times New Roman" w:cs="Times New Roman"/>
          <w:sz w:val="22"/>
          <w:lang w:val="lt-LT"/>
        </w:rPr>
        <w:t>Neoral</w:t>
      </w:r>
      <w:proofErr w:type="spellEnd"/>
      <w:r w:rsidRPr="00266956">
        <w:rPr>
          <w:rFonts w:ascii="Times New Roman" w:hAnsi="Times New Roman" w:cs="Times New Roman"/>
          <w:sz w:val="22"/>
          <w:lang w:val="lt-LT"/>
        </w:rPr>
        <w:t xml:space="preserve"> vartoti negalima. Jeigu šio vaisto vartoti būtina, gydytojas aptars su Jumis vaisto vartojimo nėštumo metu naudą ir galimą riziką.</w:t>
      </w:r>
    </w:p>
    <w:p w:rsidR="0069711B" w:rsidRPr="002C72ED" w:rsidRDefault="0069711B" w:rsidP="0069711B">
      <w:pPr>
        <w:numPr>
          <w:ilvl w:val="0"/>
          <w:numId w:val="1"/>
        </w:numPr>
        <w:spacing w:after="0" w:line="240" w:lineRule="auto"/>
        <w:ind w:left="567" w:right="-2" w:hanging="567"/>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b/>
          <w:bCs/>
          <w:sz w:val="22"/>
          <w:szCs w:val="22"/>
          <w:lang w:val="lt-LT" w:eastAsia="zh-CN"/>
        </w:rPr>
        <w:t>Pasakykite gydytojui, jeigu žindote kūdikį.</w:t>
      </w:r>
      <w:r w:rsidRPr="002C72ED">
        <w:rPr>
          <w:rFonts w:ascii="Times New Roman" w:eastAsia="SimSun" w:hAnsi="Times New Roman" w:cs="Times New Roman"/>
          <w:sz w:val="22"/>
          <w:szCs w:val="22"/>
          <w:lang w:val="lt-LT" w:eastAsia="zh-CN"/>
        </w:rPr>
        <w:t xml:space="preserve"> </w:t>
      </w: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vartojimo metu žindyti nerekomenduojama, kadangi vaisto veiklioji medžiaga (</w:t>
      </w:r>
      <w:proofErr w:type="spellStart"/>
      <w:r w:rsidRPr="002C72ED">
        <w:rPr>
          <w:rFonts w:ascii="Times New Roman" w:eastAsia="SimSun" w:hAnsi="Times New Roman" w:cs="Times New Roman"/>
          <w:sz w:val="22"/>
          <w:szCs w:val="22"/>
          <w:lang w:val="lt-LT" w:eastAsia="zh-CN"/>
        </w:rPr>
        <w:t>ciklosporinas</w:t>
      </w:r>
      <w:proofErr w:type="spellEnd"/>
      <w:r w:rsidRPr="002C72ED">
        <w:rPr>
          <w:rFonts w:ascii="Times New Roman" w:eastAsia="SimSun" w:hAnsi="Times New Roman" w:cs="Times New Roman"/>
          <w:sz w:val="22"/>
          <w:szCs w:val="22"/>
          <w:lang w:val="lt-LT" w:eastAsia="zh-CN"/>
        </w:rPr>
        <w:t xml:space="preserve">) patenka į motinos pieną ir gali pakenkti kūdikiui. </w:t>
      </w:r>
    </w:p>
    <w:p w:rsidR="0069711B" w:rsidRPr="00D30529" w:rsidRDefault="0069711B" w:rsidP="0069711B">
      <w:pPr>
        <w:numPr>
          <w:ilvl w:val="12"/>
          <w:numId w:val="0"/>
        </w:numPr>
        <w:spacing w:after="0" w:line="240" w:lineRule="auto"/>
        <w:ind w:right="-2"/>
        <w:outlineLvl w:val="0"/>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Hepatitas C</w:t>
      </w: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Pasakykite gydytojui, jeigu sergate hepatitu C. Hepatito C gydymo metu, Jūsų kepenų funkcija gali pakisti, o tai gali paveikti </w:t>
      </w:r>
      <w:proofErr w:type="spellStart"/>
      <w:r w:rsidRPr="002C72ED">
        <w:rPr>
          <w:rFonts w:ascii="Times New Roman" w:eastAsia="SimSun" w:hAnsi="Times New Roman" w:cs="Times New Roman"/>
          <w:sz w:val="22"/>
          <w:szCs w:val="22"/>
          <w:lang w:val="lt-LT" w:eastAsia="zh-CN"/>
        </w:rPr>
        <w:t>ciklosporino</w:t>
      </w:r>
      <w:proofErr w:type="spellEnd"/>
      <w:r w:rsidRPr="002C72ED">
        <w:rPr>
          <w:rFonts w:ascii="Times New Roman" w:eastAsia="SimSun" w:hAnsi="Times New Roman" w:cs="Times New Roman"/>
          <w:sz w:val="22"/>
          <w:szCs w:val="22"/>
          <w:lang w:val="lt-LT" w:eastAsia="zh-CN"/>
        </w:rPr>
        <w:t xml:space="preserve"> kiekį kraujyje. Pradėjus gydyti hepatitą C, gydytojas gali atidžiai stebėti </w:t>
      </w:r>
      <w:proofErr w:type="spellStart"/>
      <w:r w:rsidRPr="002C72ED">
        <w:rPr>
          <w:rFonts w:ascii="Times New Roman" w:eastAsia="SimSun" w:hAnsi="Times New Roman" w:cs="Times New Roman"/>
          <w:sz w:val="22"/>
          <w:szCs w:val="22"/>
          <w:lang w:val="lt-LT" w:eastAsia="zh-CN"/>
        </w:rPr>
        <w:t>ciklosporino</w:t>
      </w:r>
      <w:proofErr w:type="spellEnd"/>
      <w:r w:rsidRPr="002C72ED">
        <w:rPr>
          <w:rFonts w:ascii="Times New Roman" w:eastAsia="SimSun" w:hAnsi="Times New Roman" w:cs="Times New Roman"/>
          <w:sz w:val="22"/>
          <w:szCs w:val="22"/>
          <w:lang w:val="lt-LT" w:eastAsia="zh-CN"/>
        </w:rPr>
        <w:t xml:space="preserve"> kiekį kraujyje ir koreguoti dozę.</w:t>
      </w: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sz w:val="22"/>
          <w:szCs w:val="22"/>
          <w:lang w:val="lt-LT" w:eastAsia="zh-CN"/>
        </w:rPr>
      </w:pPr>
    </w:p>
    <w:p w:rsidR="0069711B" w:rsidRPr="00C877B2" w:rsidRDefault="0069711B" w:rsidP="0069711B">
      <w:pPr>
        <w:numPr>
          <w:ilvl w:val="12"/>
          <w:numId w:val="0"/>
        </w:numPr>
        <w:spacing w:after="0" w:line="240" w:lineRule="auto"/>
        <w:rPr>
          <w:rFonts w:ascii="Times New Roman" w:eastAsia="SimSun" w:hAnsi="Times New Roman" w:cs="Times New Roman"/>
          <w:b/>
          <w:sz w:val="22"/>
          <w:szCs w:val="22"/>
          <w:lang w:val="lt-LT" w:eastAsia="zh-CN"/>
        </w:rPr>
      </w:pPr>
      <w:r w:rsidRPr="00C877B2">
        <w:rPr>
          <w:rFonts w:ascii="Times New Roman" w:eastAsia="SimSun" w:hAnsi="Times New Roman" w:cs="Times New Roman"/>
          <w:b/>
          <w:sz w:val="22"/>
          <w:szCs w:val="22"/>
          <w:lang w:val="lt-LT" w:eastAsia="zh-CN"/>
        </w:rPr>
        <w:t>Vairavimas ir mechanizmų valdymas</w:t>
      </w:r>
    </w:p>
    <w:p w:rsidR="0069711B" w:rsidRPr="00C877B2" w:rsidRDefault="0069711B" w:rsidP="0069711B">
      <w:pPr>
        <w:spacing w:after="0" w:line="240" w:lineRule="auto"/>
        <w:rPr>
          <w:rFonts w:ascii="Times New Roman" w:hAnsi="Times New Roman" w:cs="Times New Roman"/>
          <w:sz w:val="22"/>
          <w:lang w:val="lt-LT"/>
        </w:rPr>
      </w:pPr>
      <w:r>
        <w:rPr>
          <w:rFonts w:ascii="Times New Roman" w:hAnsi="Times New Roman" w:cs="Times New Roman"/>
          <w:sz w:val="22"/>
          <w:lang w:val="lt-LT"/>
        </w:rPr>
        <w:t xml:space="preserve">Po </w:t>
      </w:r>
      <w:proofErr w:type="spellStart"/>
      <w:r w:rsidRPr="00C877B2">
        <w:rPr>
          <w:rFonts w:ascii="Times New Roman" w:hAnsi="Times New Roman" w:cs="Times New Roman"/>
          <w:sz w:val="22"/>
          <w:lang w:val="lt-LT"/>
        </w:rPr>
        <w:t>Sandimmun</w:t>
      </w:r>
      <w:proofErr w:type="spellEnd"/>
      <w:r>
        <w:rPr>
          <w:rFonts w:ascii="Times New Roman" w:hAnsi="Times New Roman" w:cs="Times New Roman"/>
          <w:sz w:val="22"/>
          <w:lang w:val="lt-LT"/>
        </w:rPr>
        <w:t> </w:t>
      </w:r>
      <w:proofErr w:type="spellStart"/>
      <w:r w:rsidRPr="00C877B2">
        <w:rPr>
          <w:rFonts w:ascii="Times New Roman" w:hAnsi="Times New Roman" w:cs="Times New Roman"/>
          <w:sz w:val="22"/>
          <w:lang w:val="lt-LT"/>
        </w:rPr>
        <w:t>Neoral</w:t>
      </w:r>
      <w:proofErr w:type="spellEnd"/>
      <w:r w:rsidRPr="00C877B2">
        <w:rPr>
          <w:rFonts w:ascii="Times New Roman" w:hAnsi="Times New Roman" w:cs="Times New Roman"/>
          <w:sz w:val="22"/>
          <w:lang w:val="lt-LT"/>
        </w:rPr>
        <w:t xml:space="preserve"> </w:t>
      </w:r>
      <w:r>
        <w:rPr>
          <w:rFonts w:ascii="Times New Roman" w:hAnsi="Times New Roman" w:cs="Times New Roman"/>
          <w:sz w:val="22"/>
          <w:lang w:val="lt-LT"/>
        </w:rPr>
        <w:t>vartojimo Jums gali pasireikšti mieguistumas</w:t>
      </w:r>
      <w:r w:rsidRPr="00C877B2">
        <w:rPr>
          <w:rFonts w:ascii="Times New Roman" w:hAnsi="Times New Roman" w:cs="Times New Roman"/>
          <w:sz w:val="22"/>
          <w:lang w:val="lt-LT"/>
        </w:rPr>
        <w:t xml:space="preserve">, </w:t>
      </w:r>
      <w:r>
        <w:rPr>
          <w:rFonts w:ascii="Times New Roman" w:hAnsi="Times New Roman" w:cs="Times New Roman"/>
          <w:sz w:val="22"/>
          <w:lang w:val="lt-LT"/>
        </w:rPr>
        <w:t>orientacijos sutrikimas ar neryškus matymas</w:t>
      </w:r>
      <w:r w:rsidRPr="00C877B2">
        <w:rPr>
          <w:rFonts w:ascii="Times New Roman" w:hAnsi="Times New Roman" w:cs="Times New Roman"/>
          <w:sz w:val="22"/>
          <w:lang w:val="lt-LT"/>
        </w:rPr>
        <w:t xml:space="preserve">. </w:t>
      </w:r>
      <w:r>
        <w:rPr>
          <w:rFonts w:ascii="Times New Roman" w:hAnsi="Times New Roman" w:cs="Times New Roman"/>
          <w:sz w:val="22"/>
          <w:lang w:val="lt-LT"/>
        </w:rPr>
        <w:t xml:space="preserve">Vartodami </w:t>
      </w:r>
      <w:proofErr w:type="spellStart"/>
      <w:r w:rsidRPr="00C877B2">
        <w:rPr>
          <w:rFonts w:ascii="Times New Roman" w:hAnsi="Times New Roman" w:cs="Times New Roman"/>
          <w:sz w:val="22"/>
          <w:lang w:val="lt-LT"/>
        </w:rPr>
        <w:t>Sandimmun</w:t>
      </w:r>
      <w:proofErr w:type="spellEnd"/>
      <w:r>
        <w:rPr>
          <w:rFonts w:ascii="Times New Roman" w:hAnsi="Times New Roman" w:cs="Times New Roman"/>
          <w:sz w:val="22"/>
          <w:lang w:val="lt-LT"/>
        </w:rPr>
        <w:t> </w:t>
      </w:r>
      <w:proofErr w:type="spellStart"/>
      <w:r w:rsidRPr="00C877B2">
        <w:rPr>
          <w:rFonts w:ascii="Times New Roman" w:hAnsi="Times New Roman" w:cs="Times New Roman"/>
          <w:sz w:val="22"/>
          <w:lang w:val="lt-LT"/>
        </w:rPr>
        <w:t>Neoral</w:t>
      </w:r>
      <w:proofErr w:type="spellEnd"/>
      <w:r w:rsidRPr="00C877B2">
        <w:rPr>
          <w:rFonts w:ascii="Times New Roman" w:hAnsi="Times New Roman" w:cs="Times New Roman"/>
          <w:sz w:val="22"/>
          <w:lang w:val="lt-LT"/>
        </w:rPr>
        <w:t xml:space="preserve"> </w:t>
      </w:r>
      <w:r>
        <w:rPr>
          <w:rFonts w:ascii="Times New Roman" w:hAnsi="Times New Roman" w:cs="Times New Roman"/>
          <w:sz w:val="22"/>
          <w:lang w:val="lt-LT"/>
        </w:rPr>
        <w:t>atidžiai vairuokite ar valdykite mechanizmus, kol neįsitikinsite, kaip vaistas Jus veikia</w:t>
      </w:r>
      <w:r w:rsidRPr="00C877B2">
        <w:rPr>
          <w:rFonts w:ascii="Times New Roman" w:hAnsi="Times New Roman" w:cs="Times New Roman"/>
          <w:sz w:val="22"/>
          <w:lang w:val="lt-LT"/>
        </w:rPr>
        <w:t xml:space="preserve">. </w:t>
      </w:r>
    </w:p>
    <w:p w:rsidR="0069711B" w:rsidRPr="00746419" w:rsidRDefault="0069711B" w:rsidP="0069711B">
      <w:pPr>
        <w:spacing w:after="0" w:line="240" w:lineRule="auto"/>
        <w:rPr>
          <w:rFonts w:ascii="Times New Roman" w:hAnsi="Times New Roman" w:cs="Times New Roman"/>
          <w:sz w:val="22"/>
          <w:lang w:val="lt-LT"/>
        </w:rPr>
      </w:pPr>
    </w:p>
    <w:p w:rsidR="0069711B" w:rsidRPr="00720FF9" w:rsidRDefault="0069711B" w:rsidP="0069711B">
      <w:pPr>
        <w:numPr>
          <w:ilvl w:val="12"/>
          <w:numId w:val="0"/>
        </w:numPr>
        <w:spacing w:after="0" w:line="240" w:lineRule="auto"/>
        <w:outlineLvl w:val="0"/>
        <w:rPr>
          <w:rFonts w:ascii="Times New Roman" w:eastAsia="SimSun" w:hAnsi="Times New Roman" w:cs="Times New Roman"/>
          <w:b/>
          <w:sz w:val="22"/>
          <w:szCs w:val="22"/>
          <w:lang w:val="lt-LT" w:eastAsia="zh-CN"/>
        </w:rPr>
      </w:pPr>
      <w:proofErr w:type="spellStart"/>
      <w:r w:rsidRPr="00720FF9">
        <w:rPr>
          <w:rFonts w:ascii="Times New Roman" w:eastAsia="SimSun" w:hAnsi="Times New Roman" w:cs="Times New Roman"/>
          <w:b/>
          <w:sz w:val="22"/>
          <w:szCs w:val="22"/>
          <w:lang w:val="lt-LT" w:eastAsia="zh-CN"/>
        </w:rPr>
        <w:t>Sandimmun</w:t>
      </w:r>
      <w:proofErr w:type="spellEnd"/>
      <w:r w:rsidRPr="00720FF9">
        <w:rPr>
          <w:rFonts w:ascii="Times New Roman" w:eastAsia="SimSun" w:hAnsi="Times New Roman" w:cs="Times New Roman"/>
          <w:b/>
          <w:sz w:val="22"/>
          <w:szCs w:val="22"/>
          <w:lang w:val="lt-LT" w:eastAsia="zh-CN"/>
        </w:rPr>
        <w:t> </w:t>
      </w:r>
      <w:proofErr w:type="spellStart"/>
      <w:r w:rsidRPr="00720FF9">
        <w:rPr>
          <w:rFonts w:ascii="Times New Roman" w:eastAsia="SimSun" w:hAnsi="Times New Roman" w:cs="Times New Roman"/>
          <w:b/>
          <w:sz w:val="22"/>
          <w:szCs w:val="22"/>
          <w:lang w:val="lt-LT" w:eastAsia="zh-CN"/>
        </w:rPr>
        <w:t>Neoral</w:t>
      </w:r>
      <w:proofErr w:type="spellEnd"/>
      <w:r w:rsidRPr="00720FF9">
        <w:rPr>
          <w:rFonts w:ascii="Times New Roman" w:eastAsia="SimSun" w:hAnsi="Times New Roman" w:cs="Times New Roman"/>
          <w:b/>
          <w:sz w:val="22"/>
          <w:szCs w:val="22"/>
          <w:lang w:val="lt-LT" w:eastAsia="zh-CN"/>
        </w:rPr>
        <w:t xml:space="preserve"> sudėtyje yra </w:t>
      </w:r>
      <w:r w:rsidRPr="00720FF9">
        <w:rPr>
          <w:rFonts w:ascii="Times New Roman" w:eastAsia="SimSun" w:hAnsi="Times New Roman" w:cs="Times New Roman"/>
          <w:b/>
          <w:color w:val="000000"/>
          <w:sz w:val="22"/>
          <w:szCs w:val="22"/>
          <w:lang w:val="lt-LT" w:eastAsia="zh-CN"/>
        </w:rPr>
        <w:t>etanolio</w:t>
      </w:r>
    </w:p>
    <w:p w:rsidR="0069711B" w:rsidRPr="00720FF9" w:rsidRDefault="0069711B" w:rsidP="0069711B">
      <w:pPr>
        <w:spacing w:after="0" w:line="240" w:lineRule="auto"/>
        <w:rPr>
          <w:rFonts w:ascii="Times New Roman" w:eastAsia="SimSun" w:hAnsi="Times New Roman" w:cs="Times New Roman"/>
          <w:sz w:val="22"/>
          <w:szCs w:val="22"/>
          <w:lang w:val="lt-LT" w:eastAsia="zh-CN"/>
        </w:rPr>
      </w:pPr>
      <w:r w:rsidRPr="00720FF9">
        <w:rPr>
          <w:rFonts w:ascii="Times New Roman" w:eastAsia="SimSun" w:hAnsi="Times New Roman" w:cs="Times New Roman"/>
          <w:sz w:val="22"/>
          <w:szCs w:val="22"/>
          <w:lang w:val="lt-LT" w:eastAsia="et-EE"/>
        </w:rPr>
        <w:t xml:space="preserve">Kiekvienoje </w:t>
      </w:r>
      <w:proofErr w:type="spellStart"/>
      <w:r w:rsidRPr="00720FF9">
        <w:rPr>
          <w:rFonts w:ascii="Times New Roman" w:eastAsia="SimSun" w:hAnsi="Times New Roman" w:cs="Times New Roman"/>
          <w:sz w:val="22"/>
          <w:szCs w:val="22"/>
          <w:lang w:val="lt-LT" w:eastAsia="et-EE"/>
        </w:rPr>
        <w:t>Sandimmun</w:t>
      </w:r>
      <w:proofErr w:type="spellEnd"/>
      <w:r w:rsidRPr="00720FF9">
        <w:rPr>
          <w:rFonts w:ascii="Times New Roman" w:eastAsia="SimSun" w:hAnsi="Times New Roman" w:cs="Times New Roman"/>
          <w:sz w:val="22"/>
          <w:szCs w:val="22"/>
          <w:lang w:val="lt-LT" w:eastAsia="et-EE"/>
        </w:rPr>
        <w:t> </w:t>
      </w:r>
      <w:proofErr w:type="spellStart"/>
      <w:r w:rsidRPr="00720FF9">
        <w:rPr>
          <w:rFonts w:ascii="Times New Roman" w:eastAsia="SimSun" w:hAnsi="Times New Roman" w:cs="Times New Roman"/>
          <w:sz w:val="22"/>
          <w:szCs w:val="22"/>
          <w:lang w:val="lt-LT" w:eastAsia="et-EE"/>
        </w:rPr>
        <w:t>Neoral</w:t>
      </w:r>
      <w:proofErr w:type="spellEnd"/>
      <w:r w:rsidRPr="00720FF9">
        <w:rPr>
          <w:rFonts w:ascii="Times New Roman" w:eastAsia="SimSun" w:hAnsi="Times New Roman" w:cs="Times New Roman"/>
          <w:sz w:val="22"/>
          <w:szCs w:val="22"/>
          <w:lang w:val="lt-LT" w:eastAsia="et-EE"/>
        </w:rPr>
        <w:t xml:space="preserve"> 25, 50, 100 mg kapsulėje yra atitinkamai 11,8 tūrio % alkoholio (etanolio). 500 mg </w:t>
      </w:r>
      <w:proofErr w:type="spellStart"/>
      <w:r w:rsidRPr="00720FF9">
        <w:rPr>
          <w:rFonts w:ascii="Times New Roman" w:eastAsia="SimSun" w:hAnsi="Times New Roman" w:cs="Times New Roman"/>
          <w:sz w:val="22"/>
          <w:szCs w:val="22"/>
          <w:lang w:val="lt-LT" w:eastAsia="et-EE"/>
        </w:rPr>
        <w:t>Sandimmun</w:t>
      </w:r>
      <w:proofErr w:type="spellEnd"/>
      <w:r w:rsidRPr="00720FF9">
        <w:rPr>
          <w:rFonts w:ascii="Times New Roman" w:eastAsia="SimSun" w:hAnsi="Times New Roman" w:cs="Times New Roman"/>
          <w:sz w:val="22"/>
          <w:szCs w:val="22"/>
          <w:lang w:val="lt-LT" w:eastAsia="et-EE"/>
        </w:rPr>
        <w:t> </w:t>
      </w:r>
      <w:proofErr w:type="spellStart"/>
      <w:r w:rsidRPr="00720FF9">
        <w:rPr>
          <w:rFonts w:ascii="Times New Roman" w:eastAsia="SimSun" w:hAnsi="Times New Roman" w:cs="Times New Roman"/>
          <w:sz w:val="22"/>
          <w:szCs w:val="22"/>
          <w:lang w:val="lt-LT" w:eastAsia="et-EE"/>
        </w:rPr>
        <w:t>Neoral</w:t>
      </w:r>
      <w:proofErr w:type="spellEnd"/>
      <w:r w:rsidRPr="00720FF9">
        <w:rPr>
          <w:rFonts w:ascii="Times New Roman" w:eastAsia="SimSun" w:hAnsi="Times New Roman" w:cs="Times New Roman"/>
          <w:sz w:val="22"/>
          <w:szCs w:val="22"/>
          <w:lang w:val="lt-LT" w:eastAsia="et-EE"/>
        </w:rPr>
        <w:t xml:space="preserve"> dozėje yra 500 mg etanolio, kuris atitinka beveik 13 ml alaus arba 5 ml vyno.</w:t>
      </w:r>
      <w:r w:rsidRPr="006845AC">
        <w:rPr>
          <w:rFonts w:ascii="Times New Roman" w:eastAsia="SimSun" w:hAnsi="Times New Roman" w:cs="Times New Roman"/>
          <w:bCs/>
          <w:sz w:val="22"/>
          <w:szCs w:val="22"/>
          <w:lang w:val="lt-LT" w:eastAsia="et-EE"/>
        </w:rPr>
        <w:t xml:space="preserve"> Mažas alkoholio kiekis</w:t>
      </w:r>
      <w:r w:rsidRPr="006845AC">
        <w:rPr>
          <w:rFonts w:ascii="Times New Roman" w:eastAsia="SimSun" w:hAnsi="Times New Roman" w:cs="Times New Roman"/>
          <w:sz w:val="22"/>
          <w:szCs w:val="22"/>
          <w:lang w:val="lt-LT" w:eastAsia="et-EE"/>
        </w:rPr>
        <w:t xml:space="preserve">, esantis šio vaisto sudėtyje, </w:t>
      </w:r>
      <w:r w:rsidRPr="006845AC">
        <w:rPr>
          <w:rFonts w:ascii="Times New Roman" w:eastAsia="SimSun" w:hAnsi="Times New Roman" w:cs="Times New Roman"/>
          <w:bCs/>
          <w:sz w:val="22"/>
          <w:szCs w:val="22"/>
          <w:lang w:val="lt-LT" w:eastAsia="et-EE"/>
        </w:rPr>
        <w:t>nesukelia pastebimo poveikio</w:t>
      </w:r>
      <w:r w:rsidRPr="00720FF9">
        <w:rPr>
          <w:rFonts w:ascii="Times New Roman" w:eastAsia="SimSun" w:hAnsi="Times New Roman" w:cs="Times New Roman"/>
          <w:sz w:val="22"/>
          <w:szCs w:val="22"/>
          <w:lang w:val="lt-LT" w:eastAsia="et-EE"/>
        </w:rPr>
        <w:t>.</w:t>
      </w:r>
    </w:p>
    <w:p w:rsidR="0069711B" w:rsidRPr="00720FF9" w:rsidRDefault="0069711B" w:rsidP="0069711B">
      <w:pPr>
        <w:spacing w:after="0" w:line="240" w:lineRule="auto"/>
        <w:rPr>
          <w:rFonts w:ascii="Times New Roman" w:eastAsia="SimSun" w:hAnsi="Times New Roman" w:cs="Times New Roman"/>
          <w:sz w:val="22"/>
          <w:szCs w:val="22"/>
          <w:lang w:val="lt-LT" w:eastAsia="zh-CN"/>
        </w:rPr>
      </w:pPr>
    </w:p>
    <w:p w:rsidR="0069711B" w:rsidRPr="002C72ED" w:rsidRDefault="0069711B" w:rsidP="0069711B">
      <w:pPr>
        <w:keepNext/>
        <w:numPr>
          <w:ilvl w:val="12"/>
          <w:numId w:val="0"/>
        </w:numPr>
        <w:spacing w:after="0" w:line="240" w:lineRule="auto"/>
        <w:rPr>
          <w:rFonts w:ascii="Times New Roman" w:eastAsia="SimSun" w:hAnsi="Times New Roman" w:cs="Times New Roman"/>
          <w:sz w:val="22"/>
          <w:szCs w:val="22"/>
          <w:lang w:val="lt-LT" w:eastAsia="zh-CN"/>
        </w:rPr>
      </w:pPr>
      <w:proofErr w:type="spellStart"/>
      <w:r w:rsidRPr="00D30529">
        <w:rPr>
          <w:rFonts w:ascii="Times New Roman" w:eastAsia="SimSun" w:hAnsi="Times New Roman" w:cs="Times New Roman"/>
          <w:b/>
          <w:sz w:val="22"/>
          <w:szCs w:val="22"/>
          <w:lang w:val="lt-LT" w:eastAsia="zh-CN"/>
        </w:rPr>
        <w:t>Sandimmun</w:t>
      </w:r>
      <w:proofErr w:type="spellEnd"/>
      <w:r w:rsidRPr="00D30529">
        <w:rPr>
          <w:rFonts w:ascii="Times New Roman" w:eastAsia="SimSun" w:hAnsi="Times New Roman" w:cs="Times New Roman"/>
          <w:b/>
          <w:sz w:val="22"/>
          <w:szCs w:val="22"/>
          <w:lang w:val="lt-LT" w:eastAsia="zh-CN"/>
        </w:rPr>
        <w:t> </w:t>
      </w:r>
      <w:proofErr w:type="spellStart"/>
      <w:r w:rsidRPr="00D30529">
        <w:rPr>
          <w:rFonts w:ascii="Times New Roman" w:eastAsia="SimSun" w:hAnsi="Times New Roman" w:cs="Times New Roman"/>
          <w:b/>
          <w:sz w:val="22"/>
          <w:szCs w:val="22"/>
          <w:lang w:val="lt-LT" w:eastAsia="zh-CN"/>
        </w:rPr>
        <w:t>Neoral</w:t>
      </w:r>
      <w:proofErr w:type="spellEnd"/>
      <w:r w:rsidRPr="00D30529">
        <w:rPr>
          <w:rFonts w:ascii="Times New Roman" w:eastAsia="SimSun" w:hAnsi="Times New Roman" w:cs="Times New Roman"/>
          <w:b/>
          <w:sz w:val="22"/>
          <w:szCs w:val="22"/>
          <w:lang w:val="lt-LT" w:eastAsia="zh-CN"/>
        </w:rPr>
        <w:t xml:space="preserve"> sudėtyje yra ricinos aliejaus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sz w:val="22"/>
          <w:szCs w:val="22"/>
          <w:lang w:val="lt-LT" w:eastAsia="zh-CN"/>
        </w:rPr>
        <w:t>Sandimmun</w:t>
      </w:r>
      <w:proofErr w:type="spellEnd"/>
      <w:r w:rsidRPr="002C72ED">
        <w:rPr>
          <w:rFonts w:ascii="Times New Roman" w:eastAsia="SimSun" w:hAnsi="Times New Roman" w:cs="Times New Roman"/>
          <w:sz w:val="22"/>
          <w:szCs w:val="22"/>
          <w:lang w:val="lt-LT" w:eastAsia="zh-CN"/>
        </w:rPr>
        <w:t> </w:t>
      </w:r>
      <w:proofErr w:type="spellStart"/>
      <w:r w:rsidRPr="002C72ED">
        <w:rPr>
          <w:rFonts w:ascii="Times New Roman" w:eastAsia="SimSun" w:hAnsi="Times New Roman" w:cs="Times New Roman"/>
          <w:sz w:val="22"/>
          <w:szCs w:val="22"/>
          <w:lang w:val="lt-LT" w:eastAsia="zh-CN"/>
        </w:rPr>
        <w:t>Neoral</w:t>
      </w:r>
      <w:proofErr w:type="spellEnd"/>
      <w:r w:rsidRPr="002C72ED">
        <w:rPr>
          <w:rFonts w:ascii="Times New Roman" w:eastAsia="SimSun" w:hAnsi="Times New Roman" w:cs="Times New Roman"/>
          <w:sz w:val="22"/>
          <w:szCs w:val="22"/>
          <w:lang w:val="lt-LT" w:eastAsia="zh-CN"/>
        </w:rPr>
        <w:t xml:space="preserve"> sudėtyje yra ricinos aliejaus, kuris gali sukelti skrandžio sutrikimų ir viduriavimą.</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r w:rsidRPr="002C72ED">
        <w:rPr>
          <w:rFonts w:ascii="Times New Roman" w:eastAsia="SimSun" w:hAnsi="Times New Roman" w:cs="Times New Roman"/>
          <w:b/>
          <w:sz w:val="22"/>
          <w:szCs w:val="22"/>
          <w:lang w:val="lt-LT" w:eastAsia="zh-CN"/>
        </w:rPr>
        <w:t xml:space="preserve"> sudėtyje yra </w:t>
      </w:r>
      <w:proofErr w:type="spellStart"/>
      <w:r w:rsidRPr="002C72ED">
        <w:rPr>
          <w:rFonts w:ascii="Times New Roman" w:eastAsia="SimSun" w:hAnsi="Times New Roman" w:cs="Times New Roman"/>
          <w:b/>
          <w:sz w:val="22"/>
          <w:szCs w:val="22"/>
          <w:lang w:val="lt-LT" w:eastAsia="zh-CN"/>
        </w:rPr>
        <w:t>propilenglikolio</w:t>
      </w:r>
      <w:proofErr w:type="spellEnd"/>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en-GB" w:eastAsia="zh-CN"/>
        </w:rPr>
      </w:pPr>
      <w:proofErr w:type="spellStart"/>
      <w:r w:rsidRPr="002C72ED">
        <w:rPr>
          <w:rFonts w:ascii="Times New Roman" w:eastAsia="SimSun" w:hAnsi="Times New Roman" w:cs="Times New Roman"/>
          <w:sz w:val="22"/>
          <w:szCs w:val="22"/>
          <w:lang w:val="en-GB" w:eastAsia="zh-CN"/>
        </w:rPr>
        <w:t>Kiekvienoje</w:t>
      </w:r>
      <w:proofErr w:type="spellEnd"/>
      <w:r w:rsidRPr="002C72ED">
        <w:rPr>
          <w:rFonts w:ascii="Times New Roman" w:eastAsia="SimSun" w:hAnsi="Times New Roman" w:cs="Times New Roman"/>
          <w:sz w:val="22"/>
          <w:szCs w:val="22"/>
          <w:lang w:val="en-GB" w:eastAsia="zh-CN"/>
        </w:rPr>
        <w:t xml:space="preserve"> 25 mg </w:t>
      </w:r>
      <w:proofErr w:type="spellStart"/>
      <w:r w:rsidRPr="002C72ED">
        <w:rPr>
          <w:rFonts w:ascii="Times New Roman" w:eastAsia="SimSun" w:hAnsi="Times New Roman" w:cs="Times New Roman"/>
          <w:sz w:val="22"/>
          <w:szCs w:val="22"/>
          <w:lang w:val="en-GB" w:eastAsia="zh-CN"/>
        </w:rPr>
        <w:t>kapsulėje</w:t>
      </w:r>
      <w:proofErr w:type="spellEnd"/>
      <w:r w:rsidRPr="002C72ED">
        <w:rPr>
          <w:rFonts w:ascii="Times New Roman" w:eastAsia="SimSun" w:hAnsi="Times New Roman" w:cs="Times New Roman"/>
          <w:sz w:val="22"/>
          <w:szCs w:val="22"/>
          <w:lang w:val="en-GB" w:eastAsia="zh-CN"/>
        </w:rPr>
        <w:t xml:space="preserve"> </w:t>
      </w:r>
      <w:proofErr w:type="spellStart"/>
      <w:r w:rsidRPr="002C72ED">
        <w:rPr>
          <w:rFonts w:ascii="Times New Roman" w:eastAsia="SimSun" w:hAnsi="Times New Roman" w:cs="Times New Roman"/>
          <w:sz w:val="22"/>
          <w:szCs w:val="22"/>
          <w:lang w:val="en-GB" w:eastAsia="zh-CN"/>
        </w:rPr>
        <w:t>yra</w:t>
      </w:r>
      <w:proofErr w:type="spellEnd"/>
      <w:r w:rsidRPr="002C72ED">
        <w:rPr>
          <w:rFonts w:ascii="Times New Roman" w:eastAsia="SimSun" w:hAnsi="Times New Roman" w:cs="Times New Roman"/>
          <w:sz w:val="22"/>
          <w:szCs w:val="22"/>
          <w:lang w:val="en-GB" w:eastAsia="zh-CN"/>
        </w:rPr>
        <w:t xml:space="preserve"> 46</w:t>
      </w:r>
      <w:proofErr w:type="gramStart"/>
      <w:r w:rsidRPr="002C72ED">
        <w:rPr>
          <w:rFonts w:ascii="Times New Roman" w:eastAsia="SimSun" w:hAnsi="Times New Roman" w:cs="Times New Roman"/>
          <w:sz w:val="22"/>
          <w:szCs w:val="22"/>
          <w:lang w:val="en-GB" w:eastAsia="zh-CN"/>
        </w:rPr>
        <w:t>,42</w:t>
      </w:r>
      <w:proofErr w:type="gramEnd"/>
      <w:r w:rsidRPr="002C72ED">
        <w:rPr>
          <w:rFonts w:ascii="Times New Roman" w:eastAsia="SimSun" w:hAnsi="Times New Roman" w:cs="Times New Roman"/>
          <w:sz w:val="22"/>
          <w:szCs w:val="22"/>
          <w:lang w:val="en-GB" w:eastAsia="zh-CN"/>
        </w:rPr>
        <w:t xml:space="preserve"> mg </w:t>
      </w:r>
      <w:proofErr w:type="spellStart"/>
      <w:r w:rsidRPr="002C72ED">
        <w:rPr>
          <w:rFonts w:ascii="Times New Roman" w:eastAsia="SimSun" w:hAnsi="Times New Roman" w:cs="Times New Roman"/>
          <w:sz w:val="22"/>
          <w:szCs w:val="22"/>
          <w:lang w:val="lt-LT" w:eastAsia="zh-CN"/>
        </w:rPr>
        <w:t>propilenglikolio</w:t>
      </w:r>
      <w:proofErr w:type="spellEnd"/>
      <w:r w:rsidRPr="002C72ED">
        <w:rPr>
          <w:rFonts w:ascii="Times New Roman" w:eastAsia="SimSun" w:hAnsi="Times New Roman" w:cs="Times New Roman"/>
          <w:sz w:val="22"/>
          <w:szCs w:val="22"/>
          <w:lang w:val="lt-LT" w:eastAsia="zh-CN"/>
        </w:rPr>
        <w:t>.</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sz w:val="22"/>
          <w:szCs w:val="22"/>
          <w:lang w:val="en-GB" w:eastAsia="zh-CN"/>
        </w:rPr>
        <w:t>Kiekvienoje</w:t>
      </w:r>
      <w:proofErr w:type="spellEnd"/>
      <w:r w:rsidRPr="002C72ED">
        <w:rPr>
          <w:rFonts w:ascii="Times New Roman" w:eastAsia="SimSun" w:hAnsi="Times New Roman" w:cs="Times New Roman"/>
          <w:sz w:val="22"/>
          <w:szCs w:val="22"/>
          <w:lang w:val="en-GB" w:eastAsia="zh-CN"/>
        </w:rPr>
        <w:t xml:space="preserve"> 50 mg </w:t>
      </w:r>
      <w:proofErr w:type="spellStart"/>
      <w:r w:rsidRPr="002C72ED">
        <w:rPr>
          <w:rFonts w:ascii="Times New Roman" w:eastAsia="SimSun" w:hAnsi="Times New Roman" w:cs="Times New Roman"/>
          <w:sz w:val="22"/>
          <w:szCs w:val="22"/>
          <w:lang w:val="en-GB" w:eastAsia="zh-CN"/>
        </w:rPr>
        <w:t>kapsulėje</w:t>
      </w:r>
      <w:proofErr w:type="spellEnd"/>
      <w:r w:rsidRPr="002C72ED">
        <w:rPr>
          <w:rFonts w:ascii="Times New Roman" w:eastAsia="SimSun" w:hAnsi="Times New Roman" w:cs="Times New Roman"/>
          <w:sz w:val="22"/>
          <w:szCs w:val="22"/>
          <w:lang w:val="en-GB" w:eastAsia="zh-CN"/>
        </w:rPr>
        <w:t xml:space="preserve"> </w:t>
      </w:r>
      <w:proofErr w:type="spellStart"/>
      <w:r w:rsidRPr="002C72ED">
        <w:rPr>
          <w:rFonts w:ascii="Times New Roman" w:eastAsia="SimSun" w:hAnsi="Times New Roman" w:cs="Times New Roman"/>
          <w:sz w:val="22"/>
          <w:szCs w:val="22"/>
          <w:lang w:val="en-GB" w:eastAsia="zh-CN"/>
        </w:rPr>
        <w:t>yra</w:t>
      </w:r>
      <w:proofErr w:type="spellEnd"/>
      <w:r w:rsidRPr="002C72ED">
        <w:rPr>
          <w:rFonts w:ascii="Times New Roman" w:eastAsia="SimSun" w:hAnsi="Times New Roman" w:cs="Times New Roman"/>
          <w:sz w:val="22"/>
          <w:szCs w:val="22"/>
          <w:lang w:val="en-GB" w:eastAsia="zh-CN"/>
        </w:rPr>
        <w:t xml:space="preserve"> 90</w:t>
      </w:r>
      <w:proofErr w:type="gramStart"/>
      <w:r w:rsidRPr="002C72ED">
        <w:rPr>
          <w:rFonts w:ascii="Times New Roman" w:eastAsia="SimSun" w:hAnsi="Times New Roman" w:cs="Times New Roman"/>
          <w:sz w:val="22"/>
          <w:szCs w:val="22"/>
          <w:lang w:val="en-GB" w:eastAsia="zh-CN"/>
        </w:rPr>
        <w:t>,36</w:t>
      </w:r>
      <w:proofErr w:type="gramEnd"/>
      <w:r w:rsidRPr="002C72ED">
        <w:rPr>
          <w:rFonts w:ascii="Times New Roman" w:eastAsia="SimSun" w:hAnsi="Times New Roman" w:cs="Times New Roman"/>
          <w:sz w:val="22"/>
          <w:szCs w:val="22"/>
          <w:lang w:val="en-GB" w:eastAsia="zh-CN"/>
        </w:rPr>
        <w:t xml:space="preserve"> mg </w:t>
      </w:r>
      <w:proofErr w:type="spellStart"/>
      <w:r w:rsidRPr="002C72ED">
        <w:rPr>
          <w:rFonts w:ascii="Times New Roman" w:eastAsia="SimSun" w:hAnsi="Times New Roman" w:cs="Times New Roman"/>
          <w:sz w:val="22"/>
          <w:szCs w:val="22"/>
          <w:lang w:val="lt-LT" w:eastAsia="zh-CN"/>
        </w:rPr>
        <w:t>propilenglikolio</w:t>
      </w:r>
      <w:proofErr w:type="spellEnd"/>
      <w:r w:rsidRPr="002C72ED">
        <w:rPr>
          <w:rFonts w:ascii="Times New Roman" w:eastAsia="SimSun" w:hAnsi="Times New Roman" w:cs="Times New Roman"/>
          <w:sz w:val="22"/>
          <w:szCs w:val="22"/>
          <w:lang w:val="lt-LT" w:eastAsia="zh-CN"/>
        </w:rPr>
        <w:t>.</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roofErr w:type="spellStart"/>
      <w:r w:rsidRPr="002C72ED">
        <w:rPr>
          <w:rFonts w:ascii="Times New Roman" w:eastAsia="SimSun" w:hAnsi="Times New Roman" w:cs="Times New Roman"/>
          <w:sz w:val="22"/>
          <w:szCs w:val="22"/>
          <w:lang w:val="en-GB" w:eastAsia="zh-CN"/>
        </w:rPr>
        <w:t>Kiekvienoje</w:t>
      </w:r>
      <w:proofErr w:type="spellEnd"/>
      <w:r w:rsidRPr="002C72ED">
        <w:rPr>
          <w:rFonts w:ascii="Times New Roman" w:eastAsia="SimSun" w:hAnsi="Times New Roman" w:cs="Times New Roman"/>
          <w:sz w:val="22"/>
          <w:szCs w:val="22"/>
          <w:lang w:val="en-GB" w:eastAsia="zh-CN"/>
        </w:rPr>
        <w:t xml:space="preserve"> 100 mg </w:t>
      </w:r>
      <w:proofErr w:type="spellStart"/>
      <w:r w:rsidRPr="002C72ED">
        <w:rPr>
          <w:rFonts w:ascii="Times New Roman" w:eastAsia="SimSun" w:hAnsi="Times New Roman" w:cs="Times New Roman"/>
          <w:sz w:val="22"/>
          <w:szCs w:val="22"/>
          <w:lang w:val="en-GB" w:eastAsia="zh-CN"/>
        </w:rPr>
        <w:t>kapsulėje</w:t>
      </w:r>
      <w:proofErr w:type="spellEnd"/>
      <w:r w:rsidRPr="002C72ED">
        <w:rPr>
          <w:rFonts w:ascii="Times New Roman" w:eastAsia="SimSun" w:hAnsi="Times New Roman" w:cs="Times New Roman"/>
          <w:sz w:val="22"/>
          <w:szCs w:val="22"/>
          <w:lang w:val="en-GB" w:eastAsia="zh-CN"/>
        </w:rPr>
        <w:t xml:space="preserve"> </w:t>
      </w:r>
      <w:proofErr w:type="spellStart"/>
      <w:r w:rsidRPr="002C72ED">
        <w:rPr>
          <w:rFonts w:ascii="Times New Roman" w:eastAsia="SimSun" w:hAnsi="Times New Roman" w:cs="Times New Roman"/>
          <w:sz w:val="22"/>
          <w:szCs w:val="22"/>
          <w:lang w:val="en-GB" w:eastAsia="zh-CN"/>
        </w:rPr>
        <w:t>yra</w:t>
      </w:r>
      <w:proofErr w:type="spellEnd"/>
      <w:r w:rsidRPr="002C72ED">
        <w:rPr>
          <w:rFonts w:ascii="Times New Roman" w:eastAsia="SimSun" w:hAnsi="Times New Roman" w:cs="Times New Roman"/>
          <w:sz w:val="22"/>
          <w:szCs w:val="22"/>
          <w:lang w:val="en-GB" w:eastAsia="zh-CN"/>
        </w:rPr>
        <w:t xml:space="preserve"> 148</w:t>
      </w:r>
      <w:proofErr w:type="gramStart"/>
      <w:r w:rsidRPr="002C72ED">
        <w:rPr>
          <w:rFonts w:ascii="Times New Roman" w:eastAsia="SimSun" w:hAnsi="Times New Roman" w:cs="Times New Roman"/>
          <w:sz w:val="22"/>
          <w:szCs w:val="22"/>
          <w:lang w:val="en-GB" w:eastAsia="zh-CN"/>
        </w:rPr>
        <w:t>,31</w:t>
      </w:r>
      <w:proofErr w:type="gramEnd"/>
      <w:r w:rsidRPr="002C72ED">
        <w:rPr>
          <w:rFonts w:ascii="Times New Roman" w:eastAsia="SimSun" w:hAnsi="Times New Roman" w:cs="Times New Roman"/>
          <w:sz w:val="22"/>
          <w:szCs w:val="22"/>
          <w:lang w:val="en-GB" w:eastAsia="zh-CN"/>
        </w:rPr>
        <w:t xml:space="preserve"> mg </w:t>
      </w:r>
      <w:proofErr w:type="spellStart"/>
      <w:r w:rsidRPr="002C72ED">
        <w:rPr>
          <w:rFonts w:ascii="Times New Roman" w:eastAsia="SimSun" w:hAnsi="Times New Roman" w:cs="Times New Roman"/>
          <w:sz w:val="22"/>
          <w:szCs w:val="22"/>
          <w:lang w:val="lt-LT" w:eastAsia="zh-CN"/>
        </w:rPr>
        <w:t>propilenglikolio</w:t>
      </w:r>
      <w:proofErr w:type="spellEnd"/>
      <w:r w:rsidRPr="002C72ED">
        <w:rPr>
          <w:rFonts w:ascii="Times New Roman" w:eastAsia="SimSun" w:hAnsi="Times New Roman" w:cs="Times New Roman"/>
          <w:sz w:val="22"/>
          <w:szCs w:val="22"/>
          <w:lang w:val="lt-LT" w:eastAsia="zh-CN"/>
        </w:rPr>
        <w:t>.</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w:t>
      </w:r>
      <w:r>
        <w:rPr>
          <w:rFonts w:ascii="Times New Roman" w:eastAsia="SimSun" w:hAnsi="Times New Roman" w:cs="Times New Roman"/>
          <w:sz w:val="22"/>
          <w:szCs w:val="22"/>
          <w:lang w:val="lt-LT" w:eastAsia="zh-CN"/>
        </w:rPr>
        <w:t>gu</w:t>
      </w:r>
      <w:r w:rsidRPr="002C72ED">
        <w:rPr>
          <w:rFonts w:ascii="Times New Roman" w:eastAsia="SimSun" w:hAnsi="Times New Roman" w:cs="Times New Roman"/>
          <w:sz w:val="22"/>
          <w:szCs w:val="22"/>
          <w:lang w:val="lt-LT" w:eastAsia="zh-CN"/>
        </w:rPr>
        <w:t xml:space="preserve"> Jūsų kūdikis yra jaunesnis</w:t>
      </w:r>
      <w:r>
        <w:rPr>
          <w:rFonts w:ascii="Times New Roman" w:eastAsia="SimSun" w:hAnsi="Times New Roman" w:cs="Times New Roman"/>
          <w:sz w:val="22"/>
          <w:szCs w:val="22"/>
          <w:lang w:val="lt-LT" w:eastAsia="zh-CN"/>
        </w:rPr>
        <w:t xml:space="preserve"> kaip</w:t>
      </w:r>
      <w:r w:rsidRPr="002C72ED">
        <w:rPr>
          <w:rFonts w:ascii="Times New Roman" w:eastAsia="SimSun" w:hAnsi="Times New Roman" w:cs="Times New Roman"/>
          <w:sz w:val="22"/>
          <w:szCs w:val="22"/>
          <w:lang w:val="lt-LT" w:eastAsia="zh-CN"/>
        </w:rPr>
        <w:t xml:space="preserve"> 4 savaičių, prieš </w:t>
      </w:r>
      <w:r>
        <w:rPr>
          <w:rFonts w:ascii="Times New Roman" w:eastAsia="SimSun" w:hAnsi="Times New Roman" w:cs="Times New Roman"/>
          <w:sz w:val="22"/>
          <w:szCs w:val="22"/>
          <w:lang w:val="lt-LT" w:eastAsia="zh-CN"/>
        </w:rPr>
        <w:t>jam duodant šio vaisto</w:t>
      </w:r>
      <w:r w:rsidRPr="002C72ED">
        <w:rPr>
          <w:rFonts w:ascii="Times New Roman" w:eastAsia="SimSun" w:hAnsi="Times New Roman" w:cs="Times New Roman"/>
          <w:sz w:val="22"/>
          <w:szCs w:val="22"/>
          <w:lang w:val="lt-LT" w:eastAsia="zh-CN"/>
        </w:rPr>
        <w:t xml:space="preserve"> pasitarkite su gydytoju ar vaistininku, ypač jei</w:t>
      </w:r>
      <w:r>
        <w:rPr>
          <w:rFonts w:ascii="Times New Roman" w:eastAsia="SimSun" w:hAnsi="Times New Roman" w:cs="Times New Roman"/>
          <w:sz w:val="22"/>
          <w:szCs w:val="22"/>
          <w:lang w:val="lt-LT" w:eastAsia="zh-CN"/>
        </w:rPr>
        <w:t>gu</w:t>
      </w:r>
      <w:r w:rsidRPr="002C72ED">
        <w:rPr>
          <w:rFonts w:ascii="Times New Roman" w:eastAsia="SimSun" w:hAnsi="Times New Roman" w:cs="Times New Roman"/>
          <w:sz w:val="22"/>
          <w:szCs w:val="22"/>
          <w:lang w:val="lt-LT" w:eastAsia="zh-CN"/>
        </w:rPr>
        <w:t xml:space="preserve"> kūdikiui </w:t>
      </w:r>
      <w:r>
        <w:rPr>
          <w:rFonts w:ascii="Times New Roman" w:eastAsia="SimSun" w:hAnsi="Times New Roman" w:cs="Times New Roman"/>
          <w:sz w:val="22"/>
          <w:szCs w:val="22"/>
          <w:lang w:val="lt-LT" w:eastAsia="zh-CN"/>
        </w:rPr>
        <w:t>yra duodama kito vaisto, kurio</w:t>
      </w:r>
      <w:r w:rsidRPr="002C72ED">
        <w:rPr>
          <w:rFonts w:ascii="Times New Roman" w:eastAsia="SimSun" w:hAnsi="Times New Roman" w:cs="Times New Roman"/>
          <w:sz w:val="22"/>
          <w:szCs w:val="22"/>
          <w:lang w:val="lt-LT" w:eastAsia="zh-CN"/>
        </w:rPr>
        <w:t xml:space="preserve"> sudėtyje yra </w:t>
      </w:r>
      <w:proofErr w:type="spellStart"/>
      <w:r w:rsidRPr="002C72ED">
        <w:rPr>
          <w:rFonts w:ascii="Times New Roman" w:eastAsia="SimSun" w:hAnsi="Times New Roman" w:cs="Times New Roman"/>
          <w:sz w:val="22"/>
          <w:szCs w:val="22"/>
          <w:lang w:val="lt-LT" w:eastAsia="zh-CN"/>
        </w:rPr>
        <w:t>propilenglikolio</w:t>
      </w:r>
      <w:proofErr w:type="spellEnd"/>
      <w:r w:rsidRPr="002C72ED">
        <w:rPr>
          <w:rFonts w:ascii="Times New Roman" w:eastAsia="SimSun" w:hAnsi="Times New Roman" w:cs="Times New Roman"/>
          <w:sz w:val="22"/>
          <w:szCs w:val="22"/>
          <w:lang w:val="lt-LT" w:eastAsia="zh-CN"/>
        </w:rPr>
        <w:t xml:space="preserve"> ar alkoholio.</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b/>
          <w:sz w:val="22"/>
          <w:szCs w:val="22"/>
          <w:lang w:val="lt-LT" w:eastAsia="zh-CN"/>
        </w:rPr>
      </w:pP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r w:rsidRPr="002C72ED">
        <w:rPr>
          <w:rFonts w:ascii="Times New Roman" w:eastAsia="SimSun" w:hAnsi="Times New Roman" w:cs="Times New Roman"/>
          <w:b/>
          <w:sz w:val="22"/>
          <w:szCs w:val="22"/>
          <w:lang w:val="lt-LT" w:eastAsia="zh-CN"/>
        </w:rPr>
        <w:t xml:space="preserve"> sudėtyje yra ricinos natrio</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746419">
        <w:rPr>
          <w:rFonts w:ascii="Times New Roman" w:eastAsia="SimSun" w:hAnsi="Times New Roman" w:cs="Times New Roman"/>
          <w:sz w:val="22"/>
          <w:szCs w:val="22"/>
          <w:lang w:val="lt-LT" w:eastAsia="zh-CN"/>
        </w:rPr>
        <w:t>Šio vaisto 25 mg, 50 mg ir 100 mg kapsul</w:t>
      </w:r>
      <w:r w:rsidRPr="002C72ED">
        <w:rPr>
          <w:rFonts w:ascii="Times New Roman" w:eastAsia="SimSun" w:hAnsi="Times New Roman" w:cs="Times New Roman"/>
          <w:sz w:val="22"/>
          <w:szCs w:val="22"/>
          <w:lang w:val="lt-LT" w:eastAsia="zh-CN"/>
        </w:rPr>
        <w:t>ėje</w:t>
      </w:r>
      <w:r w:rsidRPr="00746419">
        <w:rPr>
          <w:rFonts w:ascii="Times New Roman" w:eastAsia="SimSun" w:hAnsi="Times New Roman" w:cs="Times New Roman"/>
          <w:sz w:val="22"/>
          <w:szCs w:val="22"/>
          <w:lang w:val="lt-LT" w:eastAsia="zh-CN"/>
        </w:rPr>
        <w:t xml:space="preserve"> yra mažiau kaip 1 </w:t>
      </w:r>
      <w:proofErr w:type="spellStart"/>
      <w:r w:rsidRPr="00746419">
        <w:rPr>
          <w:rFonts w:ascii="Times New Roman" w:eastAsia="SimSun" w:hAnsi="Times New Roman" w:cs="Times New Roman"/>
          <w:sz w:val="22"/>
          <w:szCs w:val="22"/>
          <w:lang w:val="lt-LT" w:eastAsia="zh-CN"/>
        </w:rPr>
        <w:t>mmol</w:t>
      </w:r>
      <w:proofErr w:type="spellEnd"/>
      <w:r w:rsidRPr="00746419">
        <w:rPr>
          <w:rFonts w:ascii="Times New Roman" w:eastAsia="SimSun" w:hAnsi="Times New Roman" w:cs="Times New Roman"/>
          <w:sz w:val="22"/>
          <w:szCs w:val="22"/>
          <w:lang w:val="lt-LT" w:eastAsia="zh-CN"/>
        </w:rPr>
        <w:t xml:space="preserve"> (23 mg) natrio, t. y. jis beveik neturi reikšmės.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3.</w:t>
      </w:r>
      <w:r w:rsidRPr="002C72ED">
        <w:rPr>
          <w:rFonts w:ascii="Times New Roman" w:eastAsia="SimSun" w:hAnsi="Times New Roman" w:cs="Times New Roman"/>
          <w:b/>
          <w:sz w:val="22"/>
          <w:szCs w:val="22"/>
          <w:lang w:val="lt-LT" w:eastAsia="zh-CN"/>
        </w:rPr>
        <w:tab/>
        <w:t xml:space="preserve">Kaip vartoti </w:t>
      </w: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p>
    <w:p w:rsidR="0069711B" w:rsidRPr="002C72ED" w:rsidRDefault="0069711B" w:rsidP="0069711B">
      <w:p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Visada vartokite šį vaistą tiksliai kaip nurodė gydytojas. Jeigu abejojate, kreipkitės į gydytoją.</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Nevartokite didesnės nei rekomenduojama dozės.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746419" w:rsidRDefault="0069711B" w:rsidP="0069711B">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Gydytojas atidžiai parinks šio vaisto dozę, atsižvelgdamas į Jūsų individualius poreikius. Per didelė vaisto dozė gali pažeisti inkstus. Jums re</w:t>
      </w:r>
      <w:r w:rsidRPr="00266956">
        <w:rPr>
          <w:rFonts w:ascii="Times New Roman" w:hAnsi="Times New Roman" w:cs="Times New Roman"/>
          <w:sz w:val="22"/>
          <w:lang w:val="lt-LT"/>
        </w:rPr>
        <w:t>ikės reguliariai atlikti kraujo tyrimus ir apsilankyti gydymo įstaigoje, ypatingai tais atvejais, jeigu Jums atlikta transplantacija. Tokiu būdu turėsite galimybę pasikalbėti su gydytoju apie Jums skiriamą gydymą ir galimas problemas.</w:t>
      </w:r>
    </w:p>
    <w:p w:rsidR="0069711B" w:rsidRPr="00746419" w:rsidRDefault="0069711B" w:rsidP="0069711B">
      <w:pPr>
        <w:spacing w:after="0" w:line="240" w:lineRule="auto"/>
        <w:rPr>
          <w:rFonts w:ascii="Times New Roman" w:hAnsi="Times New Roman" w:cs="Times New Roman"/>
          <w:sz w:val="22"/>
          <w:lang w:val="lt-LT"/>
        </w:rPr>
      </w:pPr>
    </w:p>
    <w:p w:rsidR="0069711B" w:rsidRPr="002C72ED" w:rsidRDefault="0069711B" w:rsidP="0069711B">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Kokią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r w:rsidRPr="002C72ED">
        <w:rPr>
          <w:rFonts w:ascii="Times New Roman" w:hAnsi="Times New Roman" w:cs="Times New Roman"/>
          <w:b/>
          <w:sz w:val="22"/>
          <w:lang w:val="lt-LT"/>
        </w:rPr>
        <w:t xml:space="preserve"> dozę vartoti</w:t>
      </w:r>
    </w:p>
    <w:p w:rsidR="0069711B" w:rsidRPr="00746419" w:rsidRDefault="0069711B" w:rsidP="0069711B">
      <w:p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Gydytojas nustatys Jums tinkam</w:t>
      </w:r>
      <w:r w:rsidRPr="005B0924">
        <w:rPr>
          <w:rFonts w:ascii="Times New Roman" w:hAnsi="Times New Roman" w:cs="Times New Roman"/>
          <w:sz w:val="22"/>
          <w:lang w:val="lt-LT"/>
        </w:rPr>
        <w:t xml:space="preserve">iausią </w:t>
      </w:r>
      <w:proofErr w:type="spellStart"/>
      <w:r w:rsidRPr="005B0924">
        <w:rPr>
          <w:rFonts w:ascii="Times New Roman" w:hAnsi="Times New Roman" w:cs="Times New Roman"/>
          <w:sz w:val="22"/>
          <w:lang w:val="lt-LT"/>
        </w:rPr>
        <w:t>Sandimmun</w:t>
      </w:r>
      <w:proofErr w:type="spellEnd"/>
      <w:r w:rsidRPr="005B0924">
        <w:rPr>
          <w:rFonts w:ascii="Times New Roman" w:hAnsi="Times New Roman" w:cs="Times New Roman"/>
          <w:sz w:val="22"/>
          <w:lang w:val="lt-LT"/>
        </w:rPr>
        <w:t> </w:t>
      </w:r>
      <w:proofErr w:type="spellStart"/>
      <w:r w:rsidRPr="005B0924">
        <w:rPr>
          <w:rFonts w:ascii="Times New Roman" w:hAnsi="Times New Roman" w:cs="Times New Roman"/>
          <w:sz w:val="22"/>
          <w:lang w:val="lt-LT"/>
        </w:rPr>
        <w:t>Neoral</w:t>
      </w:r>
      <w:proofErr w:type="spellEnd"/>
      <w:r w:rsidRPr="005B0924">
        <w:rPr>
          <w:rFonts w:ascii="Times New Roman" w:hAnsi="Times New Roman" w:cs="Times New Roman"/>
          <w:sz w:val="22"/>
          <w:lang w:val="lt-LT"/>
        </w:rPr>
        <w:t xml:space="preserve"> dozę. Ji priklausys nuo Jūsų kūno svorio ir priežasčių, dėl kurių vaistas Jums skiriamas. Gydytojas taip pat nurodys, kaip dažnai vartoti vaisto.</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numPr>
          <w:ilvl w:val="0"/>
          <w:numId w:val="12"/>
        </w:numPr>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Suaugusiesiems</w:t>
      </w:r>
    </w:p>
    <w:p w:rsidR="0069711B" w:rsidRPr="00746419" w:rsidRDefault="0069711B" w:rsidP="0069711B">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Po organo, kaulų čiulpų arba kamieninių ląstelių transplantacijos</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 xml:space="preserve">Bendra paros dozė paprastai yra tarp 2 mg kilogramui Jūsų kūno svorio ir 15 mg kilogramui kūno svorio. Šią dozę reikia padalyti ir suvartoti per du kartus. </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 xml:space="preserve">Paprastai prieš transplantaciją ir iš karto po jos vartojamos didesnės vaisto dozės. Persodinto organo ar kaulų čiulpų būklei </w:t>
      </w:r>
      <w:proofErr w:type="spellStart"/>
      <w:r w:rsidRPr="002C72ED">
        <w:rPr>
          <w:rFonts w:ascii="Times New Roman" w:hAnsi="Times New Roman" w:cs="Times New Roman"/>
          <w:sz w:val="22"/>
          <w:lang w:val="lt-LT"/>
        </w:rPr>
        <w:t>stabilizavusis</w:t>
      </w:r>
      <w:proofErr w:type="spellEnd"/>
      <w:r w:rsidRPr="002C72ED">
        <w:rPr>
          <w:rFonts w:ascii="Times New Roman" w:hAnsi="Times New Roman" w:cs="Times New Roman"/>
          <w:sz w:val="22"/>
          <w:lang w:val="lt-LT"/>
        </w:rPr>
        <w:t xml:space="preserve">, vartojamos mažesnės dozės. </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Gydytojas parinks Jums tinkamiausią vaisto dozę. Norėdamas tai padaryti, gydytojas gali paskirti atlikti kai kuriuos kraujo tyrimus.</w:t>
      </w:r>
    </w:p>
    <w:p w:rsidR="0069711B" w:rsidRPr="00746419" w:rsidRDefault="0069711B" w:rsidP="0069711B">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 xml:space="preserve">Sergantiesiems endogeniniu </w:t>
      </w:r>
      <w:proofErr w:type="spellStart"/>
      <w:r w:rsidRPr="002C72ED">
        <w:rPr>
          <w:rFonts w:ascii="Times New Roman" w:hAnsi="Times New Roman" w:cs="Times New Roman"/>
          <w:b/>
          <w:sz w:val="22"/>
          <w:lang w:val="lt-LT"/>
        </w:rPr>
        <w:t>uveitu</w:t>
      </w:r>
      <w:proofErr w:type="spellEnd"/>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paprastai yra tarp 5 mg kilogramui Jūsų kūno svorio ir 7 mg kilogramui kūno svorio. Šią dozę reikia padalyti ir suvartoti per du kartus.</w:t>
      </w:r>
    </w:p>
    <w:p w:rsidR="0069711B" w:rsidRPr="00746419" w:rsidRDefault="0069711B" w:rsidP="0069711B">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 xml:space="preserve">Sergantiesiems </w:t>
      </w:r>
      <w:proofErr w:type="spellStart"/>
      <w:r w:rsidRPr="002C72ED">
        <w:rPr>
          <w:rFonts w:ascii="Times New Roman" w:hAnsi="Times New Roman" w:cs="Times New Roman"/>
          <w:b/>
          <w:sz w:val="22"/>
          <w:lang w:val="lt-LT"/>
        </w:rPr>
        <w:t>nefroziniu</w:t>
      </w:r>
      <w:proofErr w:type="spellEnd"/>
      <w:r w:rsidRPr="002C72ED">
        <w:rPr>
          <w:rFonts w:ascii="Times New Roman" w:hAnsi="Times New Roman" w:cs="Times New Roman"/>
          <w:b/>
          <w:sz w:val="22"/>
          <w:lang w:val="lt-LT"/>
        </w:rPr>
        <w:t xml:space="preserve"> sindromu</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lastRenderedPageBreak/>
        <w:t>Bendra paros dozė suaugusiesiems paprastai yra 5 mg kilogramui kūno svorio. Šią dozę reikia padalyti ir suvartoti per du kartus. Pacientams, kuriems sutrikusi inkstų veikla, pirmoji vartojama paros dozė neturi viršyti 2,5 mg kilogramui kūno svorio.</w:t>
      </w:r>
    </w:p>
    <w:p w:rsidR="0069711B" w:rsidRPr="00746419" w:rsidRDefault="0069711B" w:rsidP="0069711B">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Sergantiesiems sunkiu reumatoidiniu artritu</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paprastai yra tarp 3 mg kilogramui Jūsų kūno svorio ir 5 mg kilogramui kūno svorio. Šią dozę reikia padalyti ir suvartoti per du kartus.</w:t>
      </w:r>
    </w:p>
    <w:p w:rsidR="0069711B" w:rsidRPr="00746419" w:rsidRDefault="0069711B" w:rsidP="0069711B">
      <w:pPr>
        <w:spacing w:after="0" w:line="240" w:lineRule="auto"/>
        <w:ind w:left="567"/>
        <w:rPr>
          <w:rFonts w:ascii="Times New Roman" w:hAnsi="Times New Roman" w:cs="Times New Roman"/>
          <w:sz w:val="22"/>
          <w:lang w:val="lt-LT"/>
        </w:rPr>
      </w:pPr>
      <w:r w:rsidRPr="002C72ED">
        <w:rPr>
          <w:rFonts w:ascii="Times New Roman" w:hAnsi="Times New Roman" w:cs="Times New Roman"/>
          <w:b/>
          <w:sz w:val="22"/>
          <w:lang w:val="lt-LT"/>
        </w:rPr>
        <w:t xml:space="preserve">Sergantiesiems žvyneline ir </w:t>
      </w:r>
      <w:proofErr w:type="spellStart"/>
      <w:r w:rsidRPr="002C72ED">
        <w:rPr>
          <w:rFonts w:ascii="Times New Roman" w:hAnsi="Times New Roman" w:cs="Times New Roman"/>
          <w:b/>
          <w:sz w:val="22"/>
          <w:lang w:val="lt-LT"/>
        </w:rPr>
        <w:t>atopiniu</w:t>
      </w:r>
      <w:proofErr w:type="spellEnd"/>
      <w:r w:rsidRPr="002C72ED">
        <w:rPr>
          <w:rFonts w:ascii="Times New Roman" w:hAnsi="Times New Roman" w:cs="Times New Roman"/>
          <w:b/>
          <w:sz w:val="22"/>
          <w:lang w:val="lt-LT"/>
        </w:rPr>
        <w:t xml:space="preserve"> dermatitu</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paprastai yra tarp 2,5 mg kilogramui Jūsų kūno svorio ir 5 mg kilogramui kūno svorio. Šią dozę reikia padalyti ir suvartoti per du kartus.</w:t>
      </w:r>
    </w:p>
    <w:p w:rsidR="0069711B" w:rsidRPr="00746419" w:rsidRDefault="0069711B" w:rsidP="0069711B">
      <w:pPr>
        <w:numPr>
          <w:ilvl w:val="0"/>
          <w:numId w:val="12"/>
        </w:numPr>
        <w:spacing w:after="0" w:line="240" w:lineRule="auto"/>
        <w:ind w:left="567" w:hanging="567"/>
        <w:rPr>
          <w:rFonts w:ascii="Times New Roman" w:hAnsi="Times New Roman" w:cs="Times New Roman"/>
          <w:b/>
          <w:sz w:val="22"/>
          <w:lang w:val="lt-LT"/>
        </w:rPr>
      </w:pPr>
      <w:r w:rsidRPr="002C72ED">
        <w:rPr>
          <w:rFonts w:ascii="Times New Roman" w:hAnsi="Times New Roman" w:cs="Times New Roman"/>
          <w:b/>
          <w:sz w:val="22"/>
          <w:lang w:val="lt-LT"/>
        </w:rPr>
        <w:t>Vaikams</w:t>
      </w:r>
    </w:p>
    <w:p w:rsidR="0069711B" w:rsidRPr="00746419" w:rsidRDefault="0069711B" w:rsidP="0069711B">
      <w:pPr>
        <w:spacing w:after="0" w:line="240" w:lineRule="auto"/>
        <w:ind w:left="567"/>
        <w:rPr>
          <w:rFonts w:ascii="Times New Roman" w:hAnsi="Times New Roman" w:cs="Times New Roman"/>
          <w:b/>
          <w:sz w:val="22"/>
          <w:lang w:val="lt-LT"/>
        </w:rPr>
      </w:pPr>
      <w:r w:rsidRPr="002C72ED">
        <w:rPr>
          <w:rFonts w:ascii="Times New Roman" w:hAnsi="Times New Roman" w:cs="Times New Roman"/>
          <w:b/>
          <w:sz w:val="22"/>
          <w:lang w:val="lt-LT"/>
        </w:rPr>
        <w:t xml:space="preserve">Sergantiesiems </w:t>
      </w:r>
      <w:proofErr w:type="spellStart"/>
      <w:r w:rsidRPr="002C72ED">
        <w:rPr>
          <w:rFonts w:ascii="Times New Roman" w:hAnsi="Times New Roman" w:cs="Times New Roman"/>
          <w:b/>
          <w:sz w:val="22"/>
          <w:lang w:val="lt-LT"/>
        </w:rPr>
        <w:t>nefroziniu</w:t>
      </w:r>
      <w:proofErr w:type="spellEnd"/>
      <w:r w:rsidRPr="002C72ED">
        <w:rPr>
          <w:rFonts w:ascii="Times New Roman" w:hAnsi="Times New Roman" w:cs="Times New Roman"/>
          <w:b/>
          <w:sz w:val="22"/>
          <w:lang w:val="lt-LT"/>
        </w:rPr>
        <w:t xml:space="preserve"> sindromu</w:t>
      </w:r>
    </w:p>
    <w:p w:rsidR="0069711B" w:rsidRPr="00746419" w:rsidRDefault="0069711B" w:rsidP="0069711B">
      <w:pPr>
        <w:numPr>
          <w:ilvl w:val="0"/>
          <w:numId w:val="15"/>
        </w:numPr>
        <w:tabs>
          <w:tab w:val="num" w:pos="1134"/>
        </w:tabs>
        <w:spacing w:after="0" w:line="240" w:lineRule="auto"/>
        <w:ind w:left="1134" w:hanging="567"/>
        <w:rPr>
          <w:rFonts w:ascii="Times New Roman" w:hAnsi="Times New Roman" w:cs="Times New Roman"/>
          <w:sz w:val="22"/>
          <w:lang w:val="lt-LT"/>
        </w:rPr>
      </w:pPr>
      <w:r w:rsidRPr="002C72ED">
        <w:rPr>
          <w:rFonts w:ascii="Times New Roman" w:hAnsi="Times New Roman" w:cs="Times New Roman"/>
          <w:sz w:val="22"/>
          <w:lang w:val="lt-LT"/>
        </w:rPr>
        <w:t>Bendra paros dozė vaikams paprastai yra 6 mg kilogramui kūno svorio. Šią dozę reikia padalyti ir suvartoti per du kartus. Pacientams, kuriems sutrikusi inkstų veikla, pirmoji vartojama paros dozė neturi viršyti 2,5 mg kilogramui kūno svorio.</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Atidžiai laikykitės gydytojo nurodymų ir niekada patys nekeiskite vartojamos vaisto dozės, net jeigu jaučiatės gerai.</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b/>
          <w:sz w:val="22"/>
          <w:lang w:val="lt-LT"/>
        </w:rPr>
      </w:pP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xml:space="preserve"> vartojimo keitimas į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jau vartojate kito vaisto, kuris vadinamas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xml:space="preserve"> minkštos kapsulės arba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xml:space="preserve"> geriamasis tirpalas, gydytojas gali nuspręsti pakeisti šį vaistą ir skirti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geriamojo tirpalo.</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Visų šių vaistų sudėtyje yra veikliosios medžiagos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yra kitokios, geresnės farmacinės formos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preparatas, lyginant su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xml:space="preserve">. Vartojant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ciklosporinas</w:t>
      </w:r>
      <w:proofErr w:type="spellEnd"/>
      <w:r w:rsidRPr="002C72ED">
        <w:rPr>
          <w:rFonts w:ascii="Times New Roman" w:hAnsi="Times New Roman" w:cs="Times New Roman"/>
          <w:sz w:val="22"/>
          <w:lang w:val="lt-LT"/>
        </w:rPr>
        <w:t xml:space="preserve"> geriau rezorbuojasi į kraują, o absorbcija mažiau įtakojama vaisto vartojant valgio metu. Tai reiškia, kad vartojant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ciklo</w:t>
      </w:r>
      <w:r w:rsidRPr="00D30529">
        <w:rPr>
          <w:rFonts w:ascii="Times New Roman" w:hAnsi="Times New Roman" w:cs="Times New Roman"/>
          <w:sz w:val="22"/>
          <w:lang w:val="lt-LT"/>
        </w:rPr>
        <w:t>sporino</w:t>
      </w:r>
      <w:proofErr w:type="spellEnd"/>
      <w:r w:rsidRPr="00D30529">
        <w:rPr>
          <w:rFonts w:ascii="Times New Roman" w:hAnsi="Times New Roman" w:cs="Times New Roman"/>
          <w:sz w:val="22"/>
          <w:lang w:val="lt-LT"/>
        </w:rPr>
        <w:t xml:space="preserve"> koncentracija kraujyje bus stabilesnė nei vartojant </w:t>
      </w:r>
      <w:proofErr w:type="spellStart"/>
      <w:r w:rsidRPr="00D30529">
        <w:rPr>
          <w:rFonts w:ascii="Times New Roman" w:hAnsi="Times New Roman" w:cs="Times New Roman"/>
          <w:sz w:val="22"/>
          <w:lang w:val="lt-LT"/>
        </w:rPr>
        <w:t>Sandimmun</w:t>
      </w:r>
      <w:proofErr w:type="spellEnd"/>
      <w:r w:rsidRPr="00D30529">
        <w:rPr>
          <w:rFonts w:ascii="Times New Roman" w:hAnsi="Times New Roman" w:cs="Times New Roman"/>
          <w:sz w:val="22"/>
          <w:lang w:val="lt-LT"/>
        </w:rPr>
        <w:t>.</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gydytojas pakeičia gydymą iš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xml:space="preserve"> į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Nepradėkite vėl vartoti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nebent taip padaryti nurodys gydytojas.</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Pakeitus gydymą iš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xml:space="preserve"> į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gydytojas kurį laiką atidžiai stebės Jūsų būklę. Tai susiję su pasikeitusia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absorbcija į kraują. Gydytojas įsitikins, kad vartojate tinkamą Jūsų poreikius atitinkančią vaisto dozę. </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Jums gali pasireikšti tam tikrų šalutinių reiškinių. Tokiu atveju apie tai pasakykite gydytojui arba vaistininkui. Jums gali reikėti vartoti mažesnę vaisto dozę. Niekada patys nemažinkite vartojamos vaisto dozės, nebent taip padaryti nurodė gydytojas.</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 xml:space="preserve">Jeigu gydytojas vietoje vienos geriamojo (per burną vartojamo) </w:t>
      </w:r>
      <w:proofErr w:type="spellStart"/>
      <w:r w:rsidRPr="002C72ED">
        <w:rPr>
          <w:rFonts w:ascii="Times New Roman" w:hAnsi="Times New Roman" w:cs="Times New Roman"/>
          <w:b/>
          <w:sz w:val="22"/>
          <w:lang w:val="lt-LT"/>
        </w:rPr>
        <w:t>ciklosporino</w:t>
      </w:r>
      <w:proofErr w:type="spellEnd"/>
      <w:r w:rsidRPr="002C72ED">
        <w:rPr>
          <w:rFonts w:ascii="Times New Roman" w:hAnsi="Times New Roman" w:cs="Times New Roman"/>
          <w:b/>
          <w:sz w:val="22"/>
          <w:lang w:val="lt-LT"/>
        </w:rPr>
        <w:t xml:space="preserve"> farmacinės formos paskiria vartoti kitą formą</w:t>
      </w:r>
    </w:p>
    <w:p w:rsidR="0069711B" w:rsidRPr="00746419" w:rsidRDefault="0069711B" w:rsidP="0069711B">
      <w:pPr>
        <w:spacing w:after="0" w:line="240" w:lineRule="auto"/>
        <w:ind w:left="425" w:hanging="425"/>
        <w:rPr>
          <w:rFonts w:ascii="Times New Roman" w:hAnsi="Times New Roman" w:cs="Times New Roman"/>
          <w:sz w:val="22"/>
          <w:lang w:val="lt-LT"/>
        </w:rPr>
      </w:pPr>
      <w:r w:rsidRPr="002C72ED">
        <w:rPr>
          <w:rFonts w:ascii="Times New Roman" w:hAnsi="Times New Roman" w:cs="Times New Roman"/>
          <w:sz w:val="22"/>
          <w:lang w:val="lt-LT"/>
        </w:rPr>
        <w:t xml:space="preserve">Pakeitus vieno geriamojo </w:t>
      </w:r>
      <w:proofErr w:type="spellStart"/>
      <w:r w:rsidRPr="002C72ED">
        <w:rPr>
          <w:rFonts w:ascii="Times New Roman" w:hAnsi="Times New Roman" w:cs="Times New Roman"/>
          <w:sz w:val="22"/>
          <w:lang w:val="lt-LT"/>
        </w:rPr>
        <w:t>ciklosporino</w:t>
      </w:r>
      <w:proofErr w:type="spellEnd"/>
      <w:r w:rsidRPr="002C72ED">
        <w:rPr>
          <w:rFonts w:ascii="Times New Roman" w:hAnsi="Times New Roman" w:cs="Times New Roman"/>
          <w:sz w:val="22"/>
          <w:lang w:val="lt-LT"/>
        </w:rPr>
        <w:t xml:space="preserve"> preparato vartojimą kita farmacine forma:</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gydytojas kurį laiką atidžiai stebės Jūsų būklę;</w:t>
      </w:r>
    </w:p>
    <w:p w:rsidR="0069711B" w:rsidRPr="00746419" w:rsidRDefault="0069711B" w:rsidP="0069711B">
      <w:pPr>
        <w:numPr>
          <w:ilvl w:val="0"/>
          <w:numId w:val="5"/>
        </w:numPr>
        <w:tabs>
          <w:tab w:val="clear" w:pos="357"/>
        </w:tabs>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Jums gali pasireikšti tam tikrų šalutinių reiškinių. Tokiu atveju apie tai pasakykite gydytojui arba vaistininkui. Jums gali reikėti keisti vaisto dozę. Niekada patys nekeiskite vartojamos vaisto dozės, nebent taip padaryti nurodė gydytojas.</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keepNext/>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 xml:space="preserve">Kada vartoti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p>
    <w:p w:rsidR="0069711B" w:rsidRPr="00746419" w:rsidRDefault="0069711B" w:rsidP="0069711B">
      <w:pPr>
        <w:spacing w:after="0" w:line="240" w:lineRule="auto"/>
        <w:rPr>
          <w:rFonts w:ascii="Times New Roman" w:hAnsi="Times New Roman" w:cs="Times New Roman"/>
          <w:sz w:val="22"/>
          <w:lang w:val="lt-LT"/>
        </w:rPr>
      </w:pP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vartokite </w:t>
      </w:r>
      <w:r w:rsidRPr="002C72ED">
        <w:rPr>
          <w:rFonts w:ascii="Times New Roman" w:hAnsi="Times New Roman" w:cs="Times New Roman"/>
          <w:b/>
          <w:sz w:val="22"/>
          <w:lang w:val="lt-LT"/>
        </w:rPr>
        <w:t>kasdien tuo pačiu metu</w:t>
      </w:r>
      <w:r w:rsidRPr="00D30529">
        <w:rPr>
          <w:rFonts w:ascii="Times New Roman" w:hAnsi="Times New Roman" w:cs="Times New Roman"/>
          <w:sz w:val="22"/>
          <w:lang w:val="lt-LT"/>
        </w:rPr>
        <w:t xml:space="preserve">. Tai labai svarbu, jeigu Jums atlikta transplantacija. </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Kaip vartoti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Paros dozę visada reikia padalyti ir suvartoti per du kartus.</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Išimkite kapsules iš lizdinės plokštelės. Nurykite kapsules nepažeistas užgerdami vandeniu.</w:t>
      </w:r>
    </w:p>
    <w:p w:rsidR="0069711B" w:rsidRPr="00746419" w:rsidRDefault="0069711B" w:rsidP="0069711B">
      <w:pPr>
        <w:spacing w:after="0" w:line="240" w:lineRule="auto"/>
        <w:rPr>
          <w:rFonts w:ascii="Times New Roman" w:hAnsi="Times New Roman" w:cs="Times New Roman"/>
          <w:b/>
          <w:sz w:val="22"/>
          <w:lang w:val="lt-LT"/>
        </w:rPr>
      </w:pPr>
    </w:p>
    <w:p w:rsidR="0069711B" w:rsidRPr="00746419" w:rsidRDefault="0069711B" w:rsidP="0069711B">
      <w:pPr>
        <w:spacing w:after="0" w:line="240" w:lineRule="auto"/>
        <w:rPr>
          <w:rFonts w:ascii="Times New Roman" w:hAnsi="Times New Roman" w:cs="Times New Roman"/>
          <w:b/>
          <w:sz w:val="22"/>
          <w:lang w:val="lt-LT"/>
        </w:rPr>
      </w:pPr>
      <w:r w:rsidRPr="002C72ED">
        <w:rPr>
          <w:rFonts w:ascii="Times New Roman" w:hAnsi="Times New Roman" w:cs="Times New Roman"/>
          <w:b/>
          <w:sz w:val="22"/>
          <w:lang w:val="lt-LT"/>
        </w:rPr>
        <w:t xml:space="preserve">Kiek laiko vartoti </w:t>
      </w:r>
      <w:proofErr w:type="spellStart"/>
      <w:r w:rsidRPr="002C72ED">
        <w:rPr>
          <w:rFonts w:ascii="Times New Roman" w:hAnsi="Times New Roman" w:cs="Times New Roman"/>
          <w:b/>
          <w:sz w:val="22"/>
          <w:lang w:val="lt-LT"/>
        </w:rPr>
        <w:t>Sandimmun</w:t>
      </w:r>
      <w:proofErr w:type="spellEnd"/>
      <w:r w:rsidRPr="002C72ED">
        <w:rPr>
          <w:rFonts w:ascii="Times New Roman" w:hAnsi="Times New Roman" w:cs="Times New Roman"/>
          <w:b/>
          <w:sz w:val="22"/>
          <w:lang w:val="lt-LT"/>
        </w:rPr>
        <w:t> </w:t>
      </w:r>
      <w:proofErr w:type="spellStart"/>
      <w:r w:rsidRPr="002C72ED">
        <w:rPr>
          <w:rFonts w:ascii="Times New Roman" w:hAnsi="Times New Roman" w:cs="Times New Roman"/>
          <w:b/>
          <w:sz w:val="22"/>
          <w:lang w:val="lt-LT"/>
        </w:rPr>
        <w:t>Neoral</w:t>
      </w:r>
      <w:proofErr w:type="spellEnd"/>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lastRenderedPageBreak/>
        <w:t xml:space="preserve">Jūsų gydytojas pasakys, kiek laiko reikia vartoti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4"/>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Tai priklausys nuo to, ar Jūs vartojate vaisto po transplantacijos, ar sunkiam odos pažeidimui, reumatoidiniam artritui, </w:t>
      </w:r>
      <w:proofErr w:type="spellStart"/>
      <w:r w:rsidRPr="002C72ED">
        <w:rPr>
          <w:rFonts w:ascii="Times New Roman" w:hAnsi="Times New Roman" w:cs="Times New Roman"/>
          <w:sz w:val="22"/>
          <w:lang w:val="lt-LT"/>
        </w:rPr>
        <w:t>uveitui</w:t>
      </w:r>
      <w:proofErr w:type="spellEnd"/>
      <w:r w:rsidRPr="002C72ED">
        <w:rPr>
          <w:rFonts w:ascii="Times New Roman" w:hAnsi="Times New Roman" w:cs="Times New Roman"/>
          <w:sz w:val="22"/>
          <w:lang w:val="lt-LT"/>
        </w:rPr>
        <w:t xml:space="preserve"> arba </w:t>
      </w:r>
      <w:proofErr w:type="spellStart"/>
      <w:r w:rsidRPr="002C72ED">
        <w:rPr>
          <w:rFonts w:ascii="Times New Roman" w:hAnsi="Times New Roman" w:cs="Times New Roman"/>
          <w:sz w:val="22"/>
          <w:lang w:val="lt-LT"/>
        </w:rPr>
        <w:t>nefroziniam</w:t>
      </w:r>
      <w:proofErr w:type="spellEnd"/>
      <w:r w:rsidRPr="002C72ED">
        <w:rPr>
          <w:rFonts w:ascii="Times New Roman" w:hAnsi="Times New Roman" w:cs="Times New Roman"/>
          <w:sz w:val="22"/>
          <w:lang w:val="lt-LT"/>
        </w:rPr>
        <w:t xml:space="preserve"> sindromui gydyti. </w:t>
      </w:r>
      <w:r w:rsidRPr="00D30529">
        <w:rPr>
          <w:rFonts w:ascii="Times New Roman" w:hAnsi="Times New Roman" w:cs="Times New Roman"/>
          <w:sz w:val="22"/>
          <w:lang w:val="lt-LT"/>
        </w:rPr>
        <w:t>Sunkus bėrimas paprastai gydomas 8 savaites.</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widowControl w:val="0"/>
        <w:spacing w:after="0" w:line="240" w:lineRule="auto"/>
        <w:rPr>
          <w:rFonts w:ascii="Times New Roman" w:hAnsi="Times New Roman" w:cs="Times New Roman"/>
          <w:sz w:val="22"/>
          <w:lang w:val="lt-LT"/>
        </w:rPr>
      </w:pP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visada vartokite tiek laiko, kiek nurodė gydytojas. </w:t>
      </w:r>
    </w:p>
    <w:p w:rsidR="0069711B" w:rsidRPr="00746419" w:rsidRDefault="0069711B" w:rsidP="0069711B">
      <w:pPr>
        <w:widowControl w:val="0"/>
        <w:spacing w:after="0" w:line="240" w:lineRule="auto"/>
        <w:rPr>
          <w:rFonts w:ascii="Times New Roman" w:hAnsi="Times New Roman" w:cs="Times New Roman"/>
          <w:sz w:val="22"/>
          <w:lang w:val="lt-LT"/>
        </w:rPr>
      </w:pPr>
    </w:p>
    <w:p w:rsidR="0069711B" w:rsidRPr="00746419" w:rsidRDefault="0069711B" w:rsidP="0069711B">
      <w:pPr>
        <w:widowControl w:val="0"/>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turite klausimų apie tai, kiek laiko reikia vartoti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kreipkitės į gydytoją arba vaistininką.</w:t>
      </w:r>
    </w:p>
    <w:p w:rsidR="0069711B" w:rsidRPr="002C72ED" w:rsidRDefault="0069711B" w:rsidP="0069711B">
      <w:pPr>
        <w:autoSpaceDE w:val="0"/>
        <w:autoSpaceDN w:val="0"/>
        <w:adjustRightInd w:val="0"/>
        <w:spacing w:after="0" w:line="240" w:lineRule="auto"/>
        <w:rPr>
          <w:rFonts w:ascii="Times New Roman" w:eastAsia="SimSun" w:hAnsi="Times New Roman" w:cs="Times New Roman"/>
          <w:bCs/>
          <w:sz w:val="22"/>
          <w:szCs w:val="22"/>
          <w:lang w:val="lt-LT" w:eastAsia="zh-CN"/>
        </w:rPr>
      </w:pPr>
    </w:p>
    <w:p w:rsidR="0069711B" w:rsidRPr="00D30529" w:rsidRDefault="0069711B" w:rsidP="0069711B">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D30529">
        <w:rPr>
          <w:rFonts w:ascii="Times New Roman" w:eastAsia="SimSun" w:hAnsi="Times New Roman" w:cs="Times New Roman"/>
          <w:b/>
          <w:sz w:val="22"/>
          <w:szCs w:val="22"/>
          <w:lang w:val="lt-LT" w:eastAsia="zh-CN"/>
        </w:rPr>
        <w:t xml:space="preserve">Ką daryti pavartojus per didelę </w:t>
      </w:r>
      <w:proofErr w:type="spellStart"/>
      <w:r w:rsidRPr="00D30529">
        <w:rPr>
          <w:rFonts w:ascii="Times New Roman" w:eastAsia="SimSun" w:hAnsi="Times New Roman" w:cs="Times New Roman"/>
          <w:b/>
          <w:sz w:val="22"/>
          <w:szCs w:val="22"/>
          <w:lang w:val="lt-LT" w:eastAsia="zh-CN"/>
        </w:rPr>
        <w:t>Sandimmun</w:t>
      </w:r>
      <w:proofErr w:type="spellEnd"/>
      <w:r w:rsidRPr="00D30529">
        <w:rPr>
          <w:rFonts w:ascii="Times New Roman" w:eastAsia="SimSun" w:hAnsi="Times New Roman" w:cs="Times New Roman"/>
          <w:b/>
          <w:sz w:val="22"/>
          <w:szCs w:val="22"/>
          <w:lang w:val="lt-LT" w:eastAsia="zh-CN"/>
        </w:rPr>
        <w:t> </w:t>
      </w:r>
      <w:proofErr w:type="spellStart"/>
      <w:r w:rsidRPr="00D30529">
        <w:rPr>
          <w:rFonts w:ascii="Times New Roman" w:eastAsia="SimSun" w:hAnsi="Times New Roman" w:cs="Times New Roman"/>
          <w:b/>
          <w:sz w:val="22"/>
          <w:szCs w:val="22"/>
          <w:lang w:val="lt-LT" w:eastAsia="zh-CN"/>
        </w:rPr>
        <w:t>Neoral</w:t>
      </w:r>
      <w:proofErr w:type="spellEnd"/>
      <w:r w:rsidRPr="00D30529">
        <w:rPr>
          <w:rFonts w:ascii="Times New Roman" w:eastAsia="SimSun" w:hAnsi="Times New Roman" w:cs="Times New Roman"/>
          <w:b/>
          <w:sz w:val="22"/>
          <w:szCs w:val="22"/>
          <w:lang w:val="lt-LT" w:eastAsia="zh-CN"/>
        </w:rPr>
        <w:t xml:space="preserve"> dozę?</w:t>
      </w:r>
    </w:p>
    <w:p w:rsidR="0069711B" w:rsidRPr="00746419" w:rsidRDefault="0069711B" w:rsidP="0069711B">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Jeigu atsitiktinai pavartojote per didelę vaisto dozę, nedelsdami pasakykite gydytojui arba vykite į artimiausios ligoninės sk</w:t>
      </w:r>
      <w:r w:rsidRPr="00266956">
        <w:rPr>
          <w:rFonts w:ascii="Times New Roman" w:hAnsi="Times New Roman" w:cs="Times New Roman"/>
          <w:sz w:val="22"/>
          <w:lang w:val="lt-LT"/>
        </w:rPr>
        <w:t>ubiosios pagalbos skyrių. Jums gali reikėti medicininės pagalbos.</w:t>
      </w: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2C72ED" w:rsidRDefault="0069711B" w:rsidP="0069711B">
      <w:pPr>
        <w:keepNext/>
        <w:keepLines/>
        <w:numPr>
          <w:ilvl w:val="12"/>
          <w:numId w:val="0"/>
        </w:numPr>
        <w:spacing w:after="0" w:line="240" w:lineRule="auto"/>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 xml:space="preserve">Pamiršus pavartoti </w:t>
      </w: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p>
    <w:p w:rsidR="0069711B" w:rsidRPr="00746419" w:rsidRDefault="0069711B" w:rsidP="0069711B">
      <w:pPr>
        <w:numPr>
          <w:ilvl w:val="0"/>
          <w:numId w:val="10"/>
        </w:numPr>
        <w:spacing w:after="0" w:line="240" w:lineRule="auto"/>
        <w:rPr>
          <w:rFonts w:ascii="Times New Roman" w:hAnsi="Times New Roman" w:cs="Times New Roman"/>
          <w:sz w:val="22"/>
          <w:lang w:val="lt-LT"/>
        </w:rPr>
      </w:pPr>
      <w:r w:rsidRPr="00D30529">
        <w:rPr>
          <w:rFonts w:ascii="Times New Roman" w:hAnsi="Times New Roman" w:cs="Times New Roman"/>
          <w:sz w:val="22"/>
          <w:lang w:val="lt-LT"/>
        </w:rPr>
        <w:t>Pamiršus pavartoti vaisto dozę, ją išgerkite iš karto prisiminus. Tačiau jeigu jau beveik laikas vartoti kitą dozę, pamirštąją dozę praleiskite. Toliau vartokite vaisto įprastai.</w:t>
      </w:r>
    </w:p>
    <w:p w:rsidR="0069711B" w:rsidRPr="002C72ED" w:rsidRDefault="0069711B" w:rsidP="0069711B">
      <w:pPr>
        <w:numPr>
          <w:ilvl w:val="0"/>
          <w:numId w:val="1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Negalima vartoti dvigubos dozės norint kompensuoti praleistą dozę.</w:t>
      </w:r>
    </w:p>
    <w:p w:rsidR="0069711B" w:rsidRPr="00D30529"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 xml:space="preserve">Nustojus vartoti </w:t>
      </w: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p>
    <w:p w:rsidR="0069711B" w:rsidRPr="00746419" w:rsidRDefault="0069711B" w:rsidP="0069711B">
      <w:pPr>
        <w:spacing w:after="0" w:line="240" w:lineRule="auto"/>
        <w:rPr>
          <w:rFonts w:ascii="Times New Roman" w:hAnsi="Times New Roman" w:cs="Times New Roman"/>
          <w:sz w:val="22"/>
          <w:lang w:val="lt-LT"/>
        </w:rPr>
      </w:pPr>
      <w:r w:rsidRPr="005B0924">
        <w:rPr>
          <w:rFonts w:ascii="Times New Roman" w:hAnsi="Times New Roman" w:cs="Times New Roman"/>
          <w:sz w:val="22"/>
          <w:lang w:val="lt-LT"/>
        </w:rPr>
        <w:t xml:space="preserve">Nenutraukite </w:t>
      </w:r>
      <w:proofErr w:type="spellStart"/>
      <w:r w:rsidRPr="005B0924">
        <w:rPr>
          <w:rFonts w:ascii="Times New Roman" w:hAnsi="Times New Roman" w:cs="Times New Roman"/>
          <w:sz w:val="22"/>
          <w:lang w:val="lt-LT"/>
        </w:rPr>
        <w:t>Sandimmun</w:t>
      </w:r>
      <w:proofErr w:type="spellEnd"/>
      <w:r w:rsidRPr="005B0924">
        <w:rPr>
          <w:rFonts w:ascii="Times New Roman" w:hAnsi="Times New Roman" w:cs="Times New Roman"/>
          <w:sz w:val="22"/>
          <w:lang w:val="lt-LT"/>
        </w:rPr>
        <w:t> </w:t>
      </w:r>
      <w:proofErr w:type="spellStart"/>
      <w:r w:rsidRPr="005B0924">
        <w:rPr>
          <w:rFonts w:ascii="Times New Roman" w:hAnsi="Times New Roman" w:cs="Times New Roman"/>
          <w:sz w:val="22"/>
          <w:lang w:val="lt-LT"/>
        </w:rPr>
        <w:t>Neoral</w:t>
      </w:r>
      <w:proofErr w:type="spellEnd"/>
      <w:r w:rsidRPr="005B0924">
        <w:rPr>
          <w:rFonts w:ascii="Times New Roman" w:hAnsi="Times New Roman" w:cs="Times New Roman"/>
          <w:sz w:val="22"/>
          <w:lang w:val="lt-LT"/>
        </w:rPr>
        <w:t xml:space="preserve"> vartojimo, nebent taip padaryti nurodė gydytojas. </w:t>
      </w:r>
    </w:p>
    <w:p w:rsidR="0069711B" w:rsidRPr="00746419" w:rsidRDefault="0069711B" w:rsidP="0069711B">
      <w:pPr>
        <w:spacing w:after="0" w:line="240" w:lineRule="auto"/>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Tęskite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vartojimą, net jeigu jaučiatės gerai. Nutraukus gydymąsi </w:t>
      </w: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gali padidėti persodinto organo atmetimo pavojus.</w:t>
      </w:r>
    </w:p>
    <w:p w:rsidR="0069711B" w:rsidRPr="002C72ED" w:rsidRDefault="0069711B" w:rsidP="0069711B">
      <w:pPr>
        <w:numPr>
          <w:ilvl w:val="12"/>
          <w:numId w:val="0"/>
        </w:numPr>
        <w:spacing w:after="0" w:line="240" w:lineRule="auto"/>
        <w:rPr>
          <w:rFonts w:ascii="Times New Roman" w:eastAsia="SimSun" w:hAnsi="Times New Roman" w:cs="Times New Roman"/>
          <w:sz w:val="22"/>
          <w:szCs w:val="22"/>
          <w:lang w:val="lt-LT" w:eastAsia="zh-CN"/>
        </w:rPr>
      </w:pPr>
    </w:p>
    <w:p w:rsidR="0069711B" w:rsidRPr="00D30529" w:rsidRDefault="0069711B" w:rsidP="0069711B">
      <w:pPr>
        <w:numPr>
          <w:ilvl w:val="12"/>
          <w:numId w:val="0"/>
        </w:numPr>
        <w:spacing w:after="0" w:line="240" w:lineRule="auto"/>
        <w:rPr>
          <w:rFonts w:ascii="Times New Roman" w:eastAsia="SimSun" w:hAnsi="Times New Roman" w:cs="Times New Roman"/>
          <w:sz w:val="22"/>
          <w:szCs w:val="22"/>
          <w:lang w:val="lt-LT" w:eastAsia="zh-CN"/>
        </w:rPr>
      </w:pPr>
      <w:r w:rsidRPr="00D30529">
        <w:rPr>
          <w:rFonts w:ascii="Times New Roman" w:eastAsia="SimSun" w:hAnsi="Times New Roman" w:cs="Times New Roman"/>
          <w:sz w:val="22"/>
          <w:szCs w:val="22"/>
          <w:lang w:val="lt-LT" w:eastAsia="zh-CN"/>
        </w:rPr>
        <w:t>Jeigu kiltų daugiau klausimų dėl šio vaisto vartojimo, kreipkitės į gydytoją arba vaistininką.</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p>
    <w:p w:rsidR="0069711B" w:rsidRPr="002C72ED" w:rsidRDefault="0069711B" w:rsidP="0069711B">
      <w:pPr>
        <w:numPr>
          <w:ilvl w:val="12"/>
          <w:numId w:val="0"/>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4.</w:t>
      </w:r>
      <w:r w:rsidRPr="002C72ED">
        <w:rPr>
          <w:rFonts w:ascii="Times New Roman" w:eastAsia="SimSun" w:hAnsi="Times New Roman" w:cs="Times New Roman"/>
          <w:b/>
          <w:sz w:val="22"/>
          <w:szCs w:val="22"/>
          <w:lang w:val="lt-LT" w:eastAsia="zh-CN"/>
        </w:rPr>
        <w:tab/>
        <w:t>Galimas šalutinis poveikis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9"/>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Šis vaistas, kaip ir visi kiti, gali sukelti šalutinį poveikį, nors jis pasireiškia ne visiems žmonėms.</w:t>
      </w:r>
    </w:p>
    <w:p w:rsidR="0069711B" w:rsidRPr="002C72ED" w:rsidRDefault="0069711B" w:rsidP="0069711B">
      <w:pPr>
        <w:numPr>
          <w:ilvl w:val="12"/>
          <w:numId w:val="0"/>
        </w:numPr>
        <w:spacing w:after="0" w:line="240" w:lineRule="auto"/>
        <w:ind w:right="-29"/>
        <w:rPr>
          <w:rFonts w:ascii="Times New Roman" w:eastAsia="SimSun" w:hAnsi="Times New Roman" w:cs="Times New Roman"/>
          <w:sz w:val="22"/>
          <w:szCs w:val="22"/>
          <w:lang w:val="lt-LT" w:eastAsia="zh-CN"/>
        </w:rPr>
      </w:pPr>
    </w:p>
    <w:p w:rsidR="0069711B" w:rsidRPr="00266956" w:rsidRDefault="0069711B" w:rsidP="0069711B">
      <w:pPr>
        <w:keepNext/>
        <w:widowControl w:val="0"/>
        <w:spacing w:after="0" w:line="240" w:lineRule="auto"/>
        <w:rPr>
          <w:rFonts w:ascii="Times New Roman" w:hAnsi="Times New Roman" w:cs="Times New Roman"/>
          <w:sz w:val="22"/>
          <w:lang w:val="lt-LT"/>
        </w:rPr>
      </w:pPr>
      <w:r w:rsidRPr="005B0924">
        <w:rPr>
          <w:rFonts w:ascii="Times New Roman" w:hAnsi="Times New Roman" w:cs="Times New Roman"/>
          <w:b/>
          <w:sz w:val="22"/>
          <w:lang w:val="lt-LT"/>
        </w:rPr>
        <w:t>Kai kurie šalutiniai reiškiniai gali būti sunkūs</w:t>
      </w:r>
    </w:p>
    <w:p w:rsidR="0069711B" w:rsidRPr="00361B46" w:rsidRDefault="0069711B" w:rsidP="0069711B">
      <w:pPr>
        <w:keepNext/>
        <w:widowControl w:val="0"/>
        <w:spacing w:after="0" w:line="240" w:lineRule="auto"/>
        <w:rPr>
          <w:rFonts w:ascii="Times New Roman" w:hAnsi="Times New Roman" w:cs="Times New Roman"/>
          <w:sz w:val="22"/>
          <w:lang w:val="lt-LT"/>
        </w:rPr>
      </w:pPr>
      <w:r w:rsidRPr="007A489C">
        <w:rPr>
          <w:rFonts w:ascii="Times New Roman" w:hAnsi="Times New Roman" w:cs="Times New Roman"/>
          <w:b/>
          <w:sz w:val="22"/>
          <w:lang w:val="lt-LT"/>
        </w:rPr>
        <w:t xml:space="preserve">Nedelsdami pasakykite gydytojui, </w:t>
      </w:r>
      <w:r w:rsidRPr="007A489C">
        <w:rPr>
          <w:rFonts w:ascii="Times New Roman" w:hAnsi="Times New Roman" w:cs="Times New Roman"/>
          <w:sz w:val="22"/>
          <w:lang w:val="lt-LT"/>
        </w:rPr>
        <w:t xml:space="preserve">jeigu pastebėsite bet kurį iš toliau išvardytų sunkių šalutinių </w:t>
      </w:r>
      <w:r w:rsidRPr="00361B46">
        <w:rPr>
          <w:rFonts w:ascii="Times New Roman" w:hAnsi="Times New Roman" w:cs="Times New Roman"/>
          <w:sz w:val="22"/>
          <w:lang w:val="lt-LT"/>
        </w:rPr>
        <w:t>reiškinių:</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proofErr w:type="spellStart"/>
      <w:r w:rsidRPr="00C80C05">
        <w:rPr>
          <w:rFonts w:ascii="Times New Roman" w:hAnsi="Times New Roman" w:cs="Times New Roman"/>
          <w:sz w:val="22"/>
          <w:lang w:val="lt-LT"/>
        </w:rPr>
        <w:t>Ciklosporinas</w:t>
      </w:r>
      <w:proofErr w:type="spellEnd"/>
      <w:r w:rsidRPr="00C80C05">
        <w:rPr>
          <w:rFonts w:ascii="Times New Roman" w:hAnsi="Times New Roman" w:cs="Times New Roman"/>
          <w:sz w:val="22"/>
          <w:lang w:val="lt-LT"/>
        </w:rPr>
        <w:t>, kaip ir kiti imuninę sistemą slopinantys vaistai, gali turėti įtakos Jūsų organizmo gebėjimui kovoti su infekcijomis, taip pat gali sukelti navikus ar vėžinius pokyčius (ypatingai odos). Infekcijos pasireiškimo požymiais gali būti karščiavimas ir gerklės skausmas.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Pakitęs regėjimas, sutrikusi koordinacija, nevikri eisena, sutrikusi atmintis, sutrikęs gebėjimas kalbėti ar suprasti kitų kalbą ir raumenų silpnumas. Tai gali būti galvos smegenų infekcijos, vadinamosios progresuojančios </w:t>
      </w:r>
      <w:proofErr w:type="spellStart"/>
      <w:r w:rsidRPr="002C72ED">
        <w:rPr>
          <w:rFonts w:ascii="Times New Roman" w:hAnsi="Times New Roman" w:cs="Times New Roman"/>
          <w:sz w:val="22"/>
          <w:lang w:val="lt-LT"/>
        </w:rPr>
        <w:t>daugiažidininės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leukoencefalopatijos</w:t>
      </w:r>
      <w:proofErr w:type="spellEnd"/>
      <w:r w:rsidRPr="002C72ED">
        <w:rPr>
          <w:rFonts w:ascii="Times New Roman" w:hAnsi="Times New Roman" w:cs="Times New Roman"/>
          <w:sz w:val="22"/>
          <w:lang w:val="lt-LT"/>
        </w:rPr>
        <w:t xml:space="preserve">, požymiai. </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Galvos smegenų sutrikimas, kuris pasireiškia tokiais požymiais kaip traukuliai, sumišimas, sutrikusi orientacija, sumažėjęs budrumas, pakitusi asmenybė, sujaudinimas, nemiga, pakitęs regėjimas, aklumas, koma, viso kūno ar jo dalies paralyžius, kaklo sustingimas, sutrikusi koordinacija kartu su pakitusiais kalba ar akių judesiais arba be pastarųjų požymių.</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Užpakalinės akies dalies patinimas. Tai gali būti susiję su neryškiu matymu. Jūsų regėjimas taip pat gali būti sutrikęs dėl kaukolės ertmėje padidėjusio slėgio (gerybinė </w:t>
      </w:r>
      <w:proofErr w:type="spellStart"/>
      <w:r w:rsidRPr="002C72ED">
        <w:rPr>
          <w:rFonts w:ascii="Times New Roman" w:hAnsi="Times New Roman" w:cs="Times New Roman"/>
          <w:sz w:val="22"/>
          <w:lang w:val="lt-LT"/>
        </w:rPr>
        <w:t>intrakraninė</w:t>
      </w:r>
      <w:proofErr w:type="spellEnd"/>
      <w:r w:rsidRPr="002C72ED">
        <w:rPr>
          <w:rFonts w:ascii="Times New Roman" w:hAnsi="Times New Roman" w:cs="Times New Roman"/>
          <w:sz w:val="22"/>
          <w:lang w:val="lt-LT"/>
        </w:rPr>
        <w:t xml:space="preserve"> hipertenzija).</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Kepenų veiklos sutrikimas ir kepenų pažeidimas su šiais požymiais (odos ir akių pageltimu, pykinimu, apetito praradimu ir tamsios spalvos šlapimu) arba be jų.</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Inkstų veiklos sutrikimas, dėl kurio gali labai sumažėti išskiriamo šlapimo kiekis.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Sumažėjęs raudonųjų kraujo ląstelių arba trombocitų skaičius. Šių sutrikimų požymiais yra odos blyškumas, nuovargis, dusulys, tamsios spalvos šlapimas (raudonųjų kraujo ląstelių irimo požymis), mėlynių susidarymas ar kraujavimas be paaiškinamos priežasties, sumišimas, sutrikusi orientacija, sumažėjęs budrumas ir inkstų veiklos sutrikimas.</w:t>
      </w:r>
    </w:p>
    <w:p w:rsidR="0069711B" w:rsidRPr="002C72ED" w:rsidRDefault="0069711B" w:rsidP="0069711B">
      <w:pPr>
        <w:widowControl w:val="0"/>
        <w:spacing w:after="0" w:line="240" w:lineRule="auto"/>
        <w:rPr>
          <w:rFonts w:ascii="Times New Roman" w:hAnsi="Times New Roman" w:cs="Times New Roman"/>
          <w:sz w:val="22"/>
          <w:lang w:val="lt-LT"/>
        </w:rPr>
      </w:pPr>
    </w:p>
    <w:p w:rsidR="0069711B" w:rsidRPr="005B0924" w:rsidRDefault="0069711B" w:rsidP="0069711B">
      <w:pPr>
        <w:widowControl w:val="0"/>
        <w:spacing w:after="0" w:line="240" w:lineRule="auto"/>
        <w:rPr>
          <w:rFonts w:ascii="Times New Roman" w:hAnsi="Times New Roman" w:cs="Times New Roman"/>
          <w:sz w:val="22"/>
          <w:lang w:val="lt-LT"/>
        </w:rPr>
      </w:pPr>
      <w:r w:rsidRPr="00D30529">
        <w:rPr>
          <w:rFonts w:ascii="Times New Roman" w:hAnsi="Times New Roman" w:cs="Times New Roman"/>
          <w:b/>
          <w:sz w:val="22"/>
          <w:lang w:val="lt-LT"/>
        </w:rPr>
        <w:t>Toliau nurodyti kiti galimi šalutiniai poveikiai.</w:t>
      </w:r>
    </w:p>
    <w:p w:rsidR="0069711B" w:rsidRPr="00266956" w:rsidRDefault="0069711B" w:rsidP="0069711B">
      <w:pPr>
        <w:widowControl w:val="0"/>
        <w:spacing w:after="0" w:line="240" w:lineRule="auto"/>
        <w:rPr>
          <w:rFonts w:ascii="Times New Roman" w:hAnsi="Times New Roman" w:cs="Times New Roman"/>
          <w:sz w:val="22"/>
          <w:lang w:val="lt-LT"/>
        </w:rPr>
      </w:pPr>
    </w:p>
    <w:p w:rsidR="0069711B" w:rsidRPr="00C80C05" w:rsidRDefault="0069711B" w:rsidP="0069711B">
      <w:pPr>
        <w:widowControl w:val="0"/>
        <w:spacing w:after="0" w:line="240" w:lineRule="auto"/>
        <w:rPr>
          <w:rFonts w:ascii="Times New Roman" w:hAnsi="Times New Roman" w:cs="Times New Roman"/>
          <w:sz w:val="22"/>
          <w:lang w:val="lt-LT"/>
        </w:rPr>
      </w:pPr>
      <w:r w:rsidRPr="007A489C">
        <w:rPr>
          <w:rFonts w:ascii="Times New Roman" w:hAnsi="Times New Roman" w:cs="Times New Roman"/>
          <w:b/>
          <w:sz w:val="22"/>
          <w:lang w:val="lt-LT"/>
        </w:rPr>
        <w:t>Labai dažni</w:t>
      </w:r>
      <w:r w:rsidRPr="00361B46">
        <w:rPr>
          <w:rFonts w:ascii="Times New Roman" w:hAnsi="Times New Roman" w:cs="Times New Roman"/>
          <w:b/>
          <w:sz w:val="22"/>
          <w:lang w:val="lt-LT"/>
        </w:rPr>
        <w:t>:</w:t>
      </w:r>
      <w:r w:rsidRPr="00361B46">
        <w:rPr>
          <w:rFonts w:ascii="Times New Roman" w:hAnsi="Times New Roman" w:cs="Times New Roman"/>
          <w:sz w:val="22"/>
          <w:lang w:val="lt-LT"/>
        </w:rPr>
        <w:t xml:space="preserve"> </w:t>
      </w:r>
      <w:r w:rsidRPr="00F70B93">
        <w:rPr>
          <w:rFonts w:ascii="Times New Roman" w:hAnsi="Times New Roman" w:cs="Times New Roman"/>
          <w:sz w:val="22"/>
          <w:lang w:val="lt-LT"/>
        </w:rPr>
        <w:t>gali pasireikšti dažniau kaip 1 iš 10 žmonių</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C80C05">
        <w:rPr>
          <w:rFonts w:ascii="Times New Roman" w:hAnsi="Times New Roman" w:cs="Times New Roman"/>
          <w:sz w:val="22"/>
          <w:lang w:val="lt-LT"/>
        </w:rPr>
        <w:t>Inkstų veiklos sutrikimas.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kraujospūdis.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Galvos skausmas.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Kūno drebėjimas, kurio negalite kontroliuoti.</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Pernelyg didelis kūno ir veido plaukuotumas.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lipidų kiekis kraujyje.</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2C72ED">
        <w:rPr>
          <w:rFonts w:ascii="Times New Roman" w:hAnsi="Times New Roman" w:cs="Times New Roman"/>
          <w:sz w:val="22"/>
          <w:lang w:val="lt-LT"/>
        </w:rPr>
        <w:t>.</w:t>
      </w:r>
    </w:p>
    <w:p w:rsidR="0069711B" w:rsidRPr="00746419" w:rsidRDefault="0069711B" w:rsidP="0069711B">
      <w:pPr>
        <w:spacing w:after="0" w:line="240" w:lineRule="auto"/>
        <w:rPr>
          <w:rFonts w:ascii="Times New Roman" w:hAnsi="Times New Roman" w:cs="Times New Roman"/>
          <w:sz w:val="22"/>
          <w:lang w:val="lt-LT"/>
        </w:rPr>
      </w:pPr>
    </w:p>
    <w:p w:rsidR="0069711B" w:rsidRPr="007A489C" w:rsidRDefault="0069711B" w:rsidP="0069711B">
      <w:pPr>
        <w:keepNext/>
        <w:widowControl w:val="0"/>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Dažni:</w:t>
      </w:r>
      <w:r w:rsidRPr="00D30529">
        <w:rPr>
          <w:rFonts w:ascii="Times New Roman" w:hAnsi="Times New Roman" w:cs="Times New Roman"/>
          <w:sz w:val="22"/>
          <w:lang w:val="lt-LT"/>
        </w:rPr>
        <w:t xml:space="preserve"> </w:t>
      </w:r>
      <w:r w:rsidRPr="005B0924">
        <w:rPr>
          <w:rFonts w:ascii="Times New Roman" w:hAnsi="Times New Roman" w:cs="Times New Roman"/>
          <w:iCs/>
          <w:sz w:val="22"/>
          <w:lang w:val="lt-LT"/>
        </w:rPr>
        <w:t xml:space="preserve">gali pasireikšti </w:t>
      </w:r>
      <w:r>
        <w:rPr>
          <w:rFonts w:ascii="Times New Roman" w:hAnsi="Times New Roman" w:cs="Times New Roman"/>
          <w:iCs/>
          <w:sz w:val="22"/>
          <w:lang w:val="lt-LT"/>
        </w:rPr>
        <w:t>rečiau</w:t>
      </w:r>
      <w:r w:rsidRPr="005B0924">
        <w:rPr>
          <w:rFonts w:ascii="Times New Roman" w:hAnsi="Times New Roman" w:cs="Times New Roman"/>
          <w:iCs/>
          <w:sz w:val="22"/>
          <w:lang w:val="lt-LT"/>
        </w:rPr>
        <w:t xml:space="preserve"> kaip 1 iš 10 žmonių</w:t>
      </w:r>
      <w:r w:rsidRPr="00266956" w:rsidDel="007043F1">
        <w:rPr>
          <w:rFonts w:ascii="Times New Roman" w:hAnsi="Times New Roman" w:cs="Times New Roman"/>
          <w:i/>
          <w:iCs/>
          <w:sz w:val="22"/>
          <w:lang w:val="lt-LT"/>
        </w:rPr>
        <w:t xml:space="preserve"> </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7A489C">
        <w:rPr>
          <w:rFonts w:ascii="Times New Roman" w:hAnsi="Times New Roman" w:cs="Times New Roman"/>
          <w:sz w:val="22"/>
          <w:lang w:val="lt-LT"/>
        </w:rPr>
        <w:t>Priepuoliai (traukuliai).</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Kepenų veiklos sutrikimas.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Padidėjęs cukraus kiekis kraujyje. </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Nuovargis.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Apetito praradimas.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Pykinimo pojūtis, vėmimas, diskomforto pojūtis </w:t>
      </w:r>
      <w:r w:rsidRPr="00D30529">
        <w:rPr>
          <w:rFonts w:ascii="Times New Roman" w:hAnsi="Times New Roman" w:cs="Times New Roman"/>
          <w:sz w:val="22"/>
          <w:lang w:val="lt-LT"/>
        </w:rPr>
        <w:t>pilv</w:t>
      </w:r>
      <w:r w:rsidRPr="00266956">
        <w:rPr>
          <w:rFonts w:ascii="Times New Roman" w:hAnsi="Times New Roman" w:cs="Times New Roman"/>
          <w:sz w:val="22"/>
          <w:lang w:val="lt-LT"/>
        </w:rPr>
        <w:t xml:space="preserve">e/pilvo skausmas, viduriavimas. </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plaukuotumas.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proofErr w:type="spellStart"/>
      <w:r w:rsidRPr="002C72ED">
        <w:rPr>
          <w:rFonts w:ascii="Times New Roman" w:hAnsi="Times New Roman" w:cs="Times New Roman"/>
          <w:sz w:val="22"/>
          <w:lang w:val="lt-LT"/>
        </w:rPr>
        <w:t>Aknė</w:t>
      </w:r>
      <w:proofErr w:type="spellEnd"/>
      <w:r w:rsidRPr="002C72ED">
        <w:rPr>
          <w:rFonts w:ascii="Times New Roman" w:hAnsi="Times New Roman" w:cs="Times New Roman"/>
          <w:sz w:val="22"/>
          <w:lang w:val="lt-LT"/>
        </w:rPr>
        <w:t xml:space="preserve">, veido raudonis. </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Karščiavimas.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Sumažėjęs baltųjų kraujo ląstelių skaičius.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Tirpimo ar dilgčiojimo pojūtis. </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Raumenų skausmas, raumenų spazmas.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Skrandžio opa.</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Dantenų padidėjimas taip, kad jos uždengia dantis.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Padidėjęs šlapimo rūgšties arba kalio kiekis kraujyje, sumažėjęs magnio kiekis kraujyje.</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rsidR="0069711B" w:rsidRPr="00746419" w:rsidRDefault="0069711B" w:rsidP="0069711B">
      <w:pPr>
        <w:spacing w:after="0" w:line="240" w:lineRule="auto"/>
        <w:rPr>
          <w:rFonts w:ascii="Times New Roman" w:hAnsi="Times New Roman" w:cs="Times New Roman"/>
          <w:sz w:val="22"/>
          <w:lang w:val="lt-LT"/>
        </w:rPr>
      </w:pPr>
    </w:p>
    <w:p w:rsidR="0069711B" w:rsidRPr="007A489C" w:rsidRDefault="0069711B" w:rsidP="0069711B">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Nedažni</w:t>
      </w:r>
      <w:r w:rsidRPr="00D30529">
        <w:rPr>
          <w:rFonts w:ascii="Times New Roman" w:hAnsi="Times New Roman" w:cs="Times New Roman"/>
          <w:b/>
          <w:sz w:val="22"/>
          <w:lang w:val="lt-LT"/>
        </w:rPr>
        <w:t>:</w:t>
      </w:r>
      <w:r w:rsidRPr="005B0924">
        <w:rPr>
          <w:rFonts w:ascii="Times New Roman" w:hAnsi="Times New Roman" w:cs="Times New Roman"/>
          <w:sz w:val="22"/>
          <w:lang w:val="lt-LT"/>
        </w:rPr>
        <w:t xml:space="preserve"> </w:t>
      </w:r>
      <w:r w:rsidRPr="00266956">
        <w:rPr>
          <w:rFonts w:ascii="Times New Roman" w:hAnsi="Times New Roman" w:cs="Times New Roman"/>
          <w:sz w:val="22"/>
          <w:lang w:val="lt-LT"/>
        </w:rPr>
        <w:t xml:space="preserve">gali pasireikšti </w:t>
      </w:r>
      <w:r>
        <w:rPr>
          <w:rFonts w:ascii="Times New Roman" w:hAnsi="Times New Roman" w:cs="Times New Roman"/>
          <w:sz w:val="22"/>
          <w:lang w:val="lt-LT"/>
        </w:rPr>
        <w:t>rečiau</w:t>
      </w:r>
      <w:r w:rsidRPr="00266956">
        <w:rPr>
          <w:rFonts w:ascii="Times New Roman" w:hAnsi="Times New Roman" w:cs="Times New Roman"/>
          <w:sz w:val="22"/>
          <w:lang w:val="lt-LT"/>
        </w:rPr>
        <w:t xml:space="preserve"> kaip 1 iš 100 žmonių</w:t>
      </w:r>
    </w:p>
    <w:p w:rsidR="0069711B" w:rsidRPr="00746419" w:rsidRDefault="0069711B" w:rsidP="0069711B">
      <w:pPr>
        <w:numPr>
          <w:ilvl w:val="0"/>
          <w:numId w:val="8"/>
        </w:numPr>
        <w:spacing w:after="0" w:line="240" w:lineRule="auto"/>
        <w:ind w:left="540" w:hanging="540"/>
        <w:rPr>
          <w:rFonts w:ascii="Times New Roman" w:hAnsi="Times New Roman" w:cs="Times New Roman"/>
          <w:sz w:val="22"/>
          <w:lang w:val="lt-LT"/>
        </w:rPr>
      </w:pPr>
      <w:r w:rsidRPr="00361B46">
        <w:rPr>
          <w:rFonts w:ascii="Times New Roman" w:hAnsi="Times New Roman" w:cs="Times New Roman"/>
          <w:sz w:val="22"/>
          <w:lang w:val="lt-LT"/>
        </w:rPr>
        <w:t>Galvos smegenų veiklos sutrikimo simptomai, įskaitant staigius priepuolius, sąmonės sumišimą, nemigą, sutrikusią orientaciją, regos sutrikimą, sąmonės sutrikimą, silpnumo pojūtį galūnėse, sutrikusius judesius.</w:t>
      </w:r>
    </w:p>
    <w:p w:rsidR="0069711B" w:rsidRPr="00746419" w:rsidRDefault="0069711B" w:rsidP="0069711B">
      <w:pPr>
        <w:numPr>
          <w:ilvl w:val="0"/>
          <w:numId w:val="8"/>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Bėrimas.</w:t>
      </w:r>
    </w:p>
    <w:p w:rsidR="0069711B" w:rsidRPr="00746419" w:rsidRDefault="0069711B" w:rsidP="0069711B">
      <w:pPr>
        <w:numPr>
          <w:ilvl w:val="0"/>
          <w:numId w:val="8"/>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Viso kūno patinimas.</w:t>
      </w:r>
    </w:p>
    <w:p w:rsidR="0069711B" w:rsidRPr="00746419" w:rsidRDefault="0069711B" w:rsidP="0069711B">
      <w:pPr>
        <w:numPr>
          <w:ilvl w:val="0"/>
          <w:numId w:val="8"/>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Padidėjęs kūno svoris.</w:t>
      </w:r>
    </w:p>
    <w:p w:rsidR="0069711B" w:rsidRPr="00746419" w:rsidRDefault="0069711B" w:rsidP="0069711B">
      <w:pPr>
        <w:numPr>
          <w:ilvl w:val="0"/>
          <w:numId w:val="8"/>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Sumažėjęs raudonųjų kraujo ląstelių skaičius, sumažėjęs trombocitų skaičius kraujyje ir dėl galinti padidėti kraujavimo rizika.</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rsidR="0069711B" w:rsidRPr="00746419" w:rsidRDefault="0069711B" w:rsidP="0069711B">
      <w:pPr>
        <w:spacing w:after="0" w:line="240" w:lineRule="auto"/>
        <w:rPr>
          <w:rFonts w:ascii="Times New Roman" w:hAnsi="Times New Roman" w:cs="Times New Roman"/>
          <w:sz w:val="22"/>
          <w:lang w:val="lt-LT"/>
        </w:rPr>
      </w:pPr>
    </w:p>
    <w:p w:rsidR="0069711B" w:rsidRPr="007A489C" w:rsidRDefault="0069711B" w:rsidP="0069711B">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Reti</w:t>
      </w:r>
      <w:r w:rsidRPr="00D30529">
        <w:rPr>
          <w:rFonts w:ascii="Times New Roman" w:hAnsi="Times New Roman" w:cs="Times New Roman"/>
          <w:b/>
          <w:sz w:val="22"/>
          <w:lang w:val="lt-LT"/>
        </w:rPr>
        <w:t>:</w:t>
      </w:r>
      <w:r w:rsidRPr="005B0924">
        <w:rPr>
          <w:rFonts w:ascii="Times New Roman" w:hAnsi="Times New Roman" w:cs="Times New Roman"/>
          <w:sz w:val="22"/>
          <w:lang w:val="lt-LT"/>
        </w:rPr>
        <w:t xml:space="preserve"> </w:t>
      </w:r>
      <w:r w:rsidRPr="00266956">
        <w:rPr>
          <w:rFonts w:ascii="Times New Roman" w:hAnsi="Times New Roman" w:cs="Times New Roman"/>
          <w:iCs/>
          <w:sz w:val="22"/>
          <w:lang w:val="lt-LT"/>
        </w:rPr>
        <w:t xml:space="preserve">gali pasireikšti </w:t>
      </w:r>
      <w:r>
        <w:rPr>
          <w:rFonts w:ascii="Times New Roman" w:hAnsi="Times New Roman" w:cs="Times New Roman"/>
          <w:iCs/>
          <w:sz w:val="22"/>
          <w:lang w:val="lt-LT"/>
        </w:rPr>
        <w:t>rečiau</w:t>
      </w:r>
      <w:r w:rsidRPr="00266956">
        <w:rPr>
          <w:rFonts w:ascii="Times New Roman" w:hAnsi="Times New Roman" w:cs="Times New Roman"/>
          <w:iCs/>
          <w:sz w:val="22"/>
          <w:lang w:val="lt-LT"/>
        </w:rPr>
        <w:t xml:space="preserve"> kaip 1 iš 1 000 žmonių</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7A489C">
        <w:rPr>
          <w:rFonts w:ascii="Times New Roman" w:hAnsi="Times New Roman" w:cs="Times New Roman"/>
          <w:sz w:val="22"/>
          <w:lang w:val="lt-LT"/>
        </w:rPr>
        <w:t>Nervų pažeidimas, pasireiškiantis rankų ir kojų pirštų tirpimo ar dilgčiojimo pojūčiu.</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Kasos uždegimas, pasireiškiantis stipriu viršutinės pilvo dalies skausmu.</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Raumenų silpnumas, raumenų jėgos sumažėjimas, kojų ar rankų arba bet kurios organizmo srities raumenų skausmas.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Raudonųjų kraujo ląstelių irimas, sukeliantis inkstų veiklos sutrikimą ir pasireiškiantis tokiais simptomais, kaip veido, pilvo, plaštakų ir (arba) pėdų patinimas, sumažėjęs šlapimo kiekis, apsunkintas kvėpavimas, krūtinės skausmas, priepuoliai, sąmonės sutrikimas.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Pakitęs mėnesinių ciklas, krūtų padidėjimas vyrams. </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rsidR="0069711B" w:rsidRPr="00746419" w:rsidRDefault="0069711B" w:rsidP="0069711B">
      <w:pPr>
        <w:spacing w:after="0" w:line="240" w:lineRule="auto"/>
        <w:rPr>
          <w:rFonts w:ascii="Times New Roman" w:hAnsi="Times New Roman" w:cs="Times New Roman"/>
          <w:sz w:val="22"/>
          <w:lang w:val="lt-LT"/>
        </w:rPr>
      </w:pPr>
    </w:p>
    <w:p w:rsidR="0069711B" w:rsidRPr="007A489C" w:rsidRDefault="0069711B" w:rsidP="0069711B">
      <w:pPr>
        <w:keepNext/>
        <w:keepLines/>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Labai reti</w:t>
      </w:r>
      <w:r w:rsidRPr="00D30529">
        <w:rPr>
          <w:rFonts w:ascii="Times New Roman" w:hAnsi="Times New Roman" w:cs="Times New Roman"/>
          <w:b/>
          <w:sz w:val="22"/>
          <w:lang w:val="lt-LT"/>
        </w:rPr>
        <w:t>:</w:t>
      </w:r>
      <w:r w:rsidRPr="005B0924">
        <w:rPr>
          <w:rFonts w:ascii="Times New Roman" w:hAnsi="Times New Roman" w:cs="Times New Roman"/>
          <w:sz w:val="22"/>
          <w:lang w:val="lt-LT"/>
        </w:rPr>
        <w:t xml:space="preserve"> </w:t>
      </w:r>
      <w:r w:rsidRPr="00266956">
        <w:rPr>
          <w:rFonts w:ascii="Times New Roman" w:hAnsi="Times New Roman" w:cs="Times New Roman"/>
          <w:iCs/>
          <w:sz w:val="22"/>
          <w:lang w:val="lt-LT"/>
        </w:rPr>
        <w:t xml:space="preserve">gali pasireikšti </w:t>
      </w:r>
      <w:r>
        <w:rPr>
          <w:rFonts w:ascii="Times New Roman" w:hAnsi="Times New Roman" w:cs="Times New Roman"/>
          <w:iCs/>
          <w:sz w:val="22"/>
          <w:lang w:val="lt-LT"/>
        </w:rPr>
        <w:t>rečiau</w:t>
      </w:r>
      <w:r w:rsidRPr="00266956">
        <w:rPr>
          <w:rFonts w:ascii="Times New Roman" w:hAnsi="Times New Roman" w:cs="Times New Roman"/>
          <w:iCs/>
          <w:sz w:val="22"/>
          <w:lang w:val="lt-LT"/>
        </w:rPr>
        <w:t xml:space="preserve"> kaip 1 iš 1</w:t>
      </w:r>
      <w:r>
        <w:rPr>
          <w:rFonts w:ascii="Times New Roman" w:hAnsi="Times New Roman" w:cs="Times New Roman"/>
          <w:iCs/>
          <w:sz w:val="22"/>
          <w:lang w:val="lt-LT"/>
        </w:rPr>
        <w:t>0</w:t>
      </w:r>
      <w:r w:rsidRPr="00266956">
        <w:rPr>
          <w:rFonts w:ascii="Times New Roman" w:hAnsi="Times New Roman" w:cs="Times New Roman"/>
          <w:iCs/>
          <w:sz w:val="22"/>
          <w:lang w:val="lt-LT"/>
        </w:rPr>
        <w:t> 000 žmonių</w:t>
      </w:r>
    </w:p>
    <w:p w:rsidR="0069711B" w:rsidRPr="00746419" w:rsidRDefault="0069711B" w:rsidP="0069711B">
      <w:pPr>
        <w:numPr>
          <w:ilvl w:val="0"/>
          <w:numId w:val="8"/>
        </w:numPr>
        <w:tabs>
          <w:tab w:val="left" w:pos="540"/>
        </w:tabs>
        <w:spacing w:after="0" w:line="240" w:lineRule="auto"/>
        <w:ind w:left="540" w:hanging="540"/>
        <w:rPr>
          <w:rFonts w:ascii="Times New Roman" w:hAnsi="Times New Roman" w:cs="Times New Roman"/>
          <w:sz w:val="22"/>
          <w:lang w:val="lt-LT"/>
        </w:rPr>
      </w:pPr>
      <w:r w:rsidRPr="00361B46">
        <w:rPr>
          <w:rFonts w:ascii="Times New Roman" w:hAnsi="Times New Roman" w:cs="Times New Roman"/>
          <w:sz w:val="22"/>
          <w:lang w:val="lt-LT"/>
        </w:rPr>
        <w:t>Užpakalinės akies srities patinimas, kuris gali būti susijęs su padidėjusiu spaudimu galvoje ir sutrikusiu regėjimu.</w:t>
      </w: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šis reiškinys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rsidR="0069711B" w:rsidRPr="00ED5B19" w:rsidRDefault="0069711B" w:rsidP="0069711B">
      <w:pPr>
        <w:spacing w:after="0" w:line="240" w:lineRule="auto"/>
        <w:rPr>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b/>
          <w:sz w:val="22"/>
          <w:lang w:val="lt-LT"/>
        </w:rPr>
        <w:t xml:space="preserve">Kiti šalutiniai poveikiai, kurių pasireiškimo dažnis nežinomas: </w:t>
      </w:r>
      <w:r w:rsidRPr="002C72ED">
        <w:rPr>
          <w:rFonts w:ascii="Times New Roman" w:hAnsi="Times New Roman" w:cs="Times New Roman"/>
          <w:sz w:val="22"/>
          <w:lang w:val="lt-LT"/>
        </w:rPr>
        <w:t xml:space="preserve">dažnis negali būti </w:t>
      </w:r>
      <w:r>
        <w:rPr>
          <w:rFonts w:ascii="Times New Roman" w:hAnsi="Times New Roman" w:cs="Times New Roman"/>
          <w:sz w:val="22"/>
          <w:lang w:val="lt-LT"/>
        </w:rPr>
        <w:t>apskaičiuotas</w:t>
      </w:r>
      <w:r w:rsidRPr="002C72ED">
        <w:rPr>
          <w:rFonts w:ascii="Times New Roman" w:hAnsi="Times New Roman" w:cs="Times New Roman"/>
          <w:sz w:val="22"/>
          <w:lang w:val="lt-LT"/>
        </w:rPr>
        <w:t xml:space="preserve"> pagal turimus duomenis</w:t>
      </w:r>
    </w:p>
    <w:p w:rsidR="0069711B" w:rsidRPr="00746419" w:rsidRDefault="0069711B" w:rsidP="0069711B">
      <w:pPr>
        <w:numPr>
          <w:ilvl w:val="0"/>
          <w:numId w:val="7"/>
        </w:numPr>
        <w:spacing w:after="0" w:line="240" w:lineRule="auto"/>
        <w:ind w:left="540" w:hanging="540"/>
        <w:rPr>
          <w:rFonts w:ascii="Times New Roman" w:hAnsi="Times New Roman" w:cs="Times New Roman"/>
          <w:sz w:val="22"/>
          <w:lang w:val="lt-LT"/>
        </w:rPr>
      </w:pPr>
      <w:r w:rsidRPr="002C72ED">
        <w:rPr>
          <w:rFonts w:ascii="Times New Roman" w:hAnsi="Times New Roman" w:cs="Times New Roman"/>
          <w:sz w:val="22"/>
          <w:lang w:val="lt-LT"/>
        </w:rPr>
        <w:t>Sunkus kepenų veiklos sutrikimas kartu su akių ar odos pageltimu, pykinimu, apetito netekimu, tamsios spalvos šlapimu, veido, pėdų, plaštakų ir (ar) viso kūno patinimu arba be šių reiškinių pasireiškimo.</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Kraujavimas po oda arba purpurinių odos dėmių susidarymas, staigus kraujavimas be aiškios priežasties.</w:t>
      </w:r>
    </w:p>
    <w:p w:rsidR="0069711B" w:rsidRPr="00746419"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Migrena arba stiprus galvos skausmas, dažnai lydimas pykinimo ir vėmimo bei padidėjusio jautrumo šviesai.</w:t>
      </w:r>
    </w:p>
    <w:p w:rsidR="0069711B" w:rsidRDefault="0069711B" w:rsidP="0069711B">
      <w:pPr>
        <w:numPr>
          <w:ilvl w:val="0"/>
          <w:numId w:val="7"/>
        </w:numPr>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Kojų ir pėdų skausmas.</w:t>
      </w:r>
    </w:p>
    <w:p w:rsidR="0069711B" w:rsidRDefault="0069711B" w:rsidP="0069711B">
      <w:pPr>
        <w:numPr>
          <w:ilvl w:val="0"/>
          <w:numId w:val="7"/>
        </w:numPr>
        <w:spacing w:after="0" w:line="240" w:lineRule="auto"/>
        <w:ind w:left="567" w:hanging="567"/>
        <w:rPr>
          <w:rFonts w:ascii="Times New Roman" w:hAnsi="Times New Roman" w:cs="Times New Roman"/>
          <w:sz w:val="22"/>
          <w:lang w:val="lt-LT"/>
        </w:rPr>
      </w:pPr>
      <w:r>
        <w:rPr>
          <w:rFonts w:ascii="Times New Roman" w:hAnsi="Times New Roman" w:cs="Times New Roman"/>
          <w:sz w:val="22"/>
          <w:lang w:val="lt-LT"/>
        </w:rPr>
        <w:t>Klausos sutrikimas.</w:t>
      </w:r>
    </w:p>
    <w:p w:rsidR="0069711B" w:rsidRPr="00746419" w:rsidRDefault="0069711B" w:rsidP="0069711B">
      <w:pPr>
        <w:spacing w:after="0" w:line="240" w:lineRule="auto"/>
        <w:ind w:left="567"/>
        <w:rPr>
          <w:rFonts w:ascii="Times New Roman" w:hAnsi="Times New Roman" w:cs="Times New Roman"/>
          <w:sz w:val="22"/>
          <w:lang w:val="lt-LT"/>
        </w:rPr>
      </w:pPr>
    </w:p>
    <w:p w:rsidR="0069711B" w:rsidRPr="00746419" w:rsidRDefault="0069711B" w:rsidP="0069711B">
      <w:pPr>
        <w:spacing w:after="0" w:line="240" w:lineRule="auto"/>
        <w:rPr>
          <w:rFonts w:ascii="Times New Roman" w:hAnsi="Times New Roman" w:cs="Times New Roman"/>
          <w:sz w:val="22"/>
          <w:lang w:val="lt-LT"/>
        </w:rPr>
      </w:pPr>
      <w:r w:rsidRPr="002C72ED">
        <w:rPr>
          <w:rFonts w:ascii="Times New Roman" w:hAnsi="Times New Roman" w:cs="Times New Roman"/>
          <w:sz w:val="22"/>
          <w:lang w:val="lt-LT"/>
        </w:rPr>
        <w:t xml:space="preserve">Jeigu bet kuris šių reiškinių tampa sunkiu, </w:t>
      </w:r>
      <w:r w:rsidRPr="002C72ED">
        <w:rPr>
          <w:rFonts w:ascii="Times New Roman" w:hAnsi="Times New Roman" w:cs="Times New Roman"/>
          <w:b/>
          <w:sz w:val="22"/>
          <w:lang w:val="lt-LT"/>
        </w:rPr>
        <w:t>kreipkitės į gydytoją</w:t>
      </w:r>
      <w:r w:rsidRPr="00D30529">
        <w:rPr>
          <w:rFonts w:ascii="Times New Roman" w:hAnsi="Times New Roman" w:cs="Times New Roman"/>
          <w:sz w:val="22"/>
          <w:lang w:val="lt-LT"/>
        </w:rPr>
        <w:t>.</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spacing w:after="0" w:line="240" w:lineRule="auto"/>
        <w:rPr>
          <w:rFonts w:ascii="Times New Roman" w:eastAsia="SimSun" w:hAnsi="Times New Roman" w:cs="Times New Roman"/>
          <w:b/>
          <w:sz w:val="22"/>
          <w:szCs w:val="22"/>
          <w:lang w:val="lt-LT" w:eastAsia="zh-CN"/>
        </w:rPr>
      </w:pPr>
      <w:r w:rsidRPr="00D30529">
        <w:rPr>
          <w:rFonts w:ascii="Times New Roman" w:eastAsia="SimSun" w:hAnsi="Times New Roman" w:cs="Times New Roman"/>
          <w:b/>
          <w:noProof/>
          <w:sz w:val="22"/>
          <w:szCs w:val="22"/>
          <w:lang w:val="lt-LT" w:eastAsia="zh-CN"/>
        </w:rPr>
        <w:t>Pranešimas apie šalutinį poveikį</w:t>
      </w:r>
    </w:p>
    <w:p w:rsidR="0069711B" w:rsidRPr="002C72ED" w:rsidRDefault="0069711B" w:rsidP="0069711B">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noProof/>
          <w:sz w:val="22"/>
          <w:szCs w:val="22"/>
          <w:lang w:val="lt-LT" w:eastAsia="zh-CN"/>
        </w:rPr>
        <w:t>Jeigu pasireiškė šalutinis poveikis, įskaitant šiame lapelyje nenurodytą, pasakykite gydytoju</w:t>
      </w:r>
      <w:r>
        <w:rPr>
          <w:rFonts w:ascii="Times New Roman" w:eastAsia="SimSun" w:hAnsi="Times New Roman" w:cs="Times New Roman"/>
          <w:noProof/>
          <w:sz w:val="22"/>
          <w:szCs w:val="22"/>
          <w:lang w:val="lt-LT" w:eastAsia="zh-CN"/>
        </w:rPr>
        <w:t>i</w:t>
      </w:r>
      <w:r w:rsidRPr="002C72ED">
        <w:rPr>
          <w:rFonts w:ascii="Times New Roman" w:eastAsia="SimSun" w:hAnsi="Times New Roman" w:cs="Times New Roman"/>
          <w:noProof/>
          <w:sz w:val="22"/>
          <w:szCs w:val="22"/>
          <w:lang w:val="lt-LT" w:eastAsia="zh-CN"/>
        </w:rPr>
        <w:t xml:space="preserve"> arba vaistininkui</w:t>
      </w:r>
      <w:r w:rsidRPr="002C72ED">
        <w:rPr>
          <w:rFonts w:ascii="Times New Roman" w:eastAsia="SimSun" w:hAnsi="Times New Roman" w:cs="Times New Roman"/>
          <w:sz w:val="22"/>
          <w:szCs w:val="22"/>
          <w:lang w:val="lt-LT" w:eastAsia="zh-CN"/>
        </w:rPr>
        <w:t>.</w:t>
      </w:r>
      <w:r w:rsidRPr="002C72ED">
        <w:rPr>
          <w:rFonts w:ascii="Times New Roman" w:eastAsia="SimSun" w:hAnsi="Times New Roman" w:cs="Times New Roman"/>
          <w:noProof/>
          <w:sz w:val="22"/>
          <w:szCs w:val="22"/>
          <w:lang w:val="lt-LT" w:eastAsia="zh-CN"/>
        </w:rPr>
        <w:t xml:space="preserve"> </w:t>
      </w:r>
      <w:r w:rsidRPr="00ED5B19">
        <w:rPr>
          <w:rFonts w:ascii="Times New Roman" w:eastAsia="SimSun" w:hAnsi="Times New Roman" w:cs="Times New Roman"/>
          <w:noProof/>
          <w:sz w:val="22"/>
          <w:szCs w:val="22"/>
          <w:lang w:val="lt-LT" w:eastAsia="zh-CN"/>
        </w:rPr>
        <w:t xml:space="preserve">Pranešimą apie šalutinį poveikį galite </w:t>
      </w:r>
      <w:r>
        <w:rPr>
          <w:rFonts w:ascii="Times New Roman" w:eastAsia="SimSun" w:hAnsi="Times New Roman" w:cs="Times New Roman"/>
          <w:noProof/>
          <w:sz w:val="22"/>
          <w:szCs w:val="22"/>
          <w:lang w:val="lt-LT" w:eastAsia="zh-CN"/>
        </w:rPr>
        <w:t xml:space="preserve">užpildyti ir </w:t>
      </w:r>
      <w:r w:rsidRPr="00ED5B19">
        <w:rPr>
          <w:rFonts w:ascii="Times New Roman" w:eastAsia="SimSun" w:hAnsi="Times New Roman" w:cs="Times New Roman"/>
          <w:noProof/>
          <w:sz w:val="22"/>
          <w:szCs w:val="22"/>
          <w:lang w:val="lt-LT" w:eastAsia="zh-CN"/>
        </w:rPr>
        <w:t>pateikti Valstybinės vaistų kontrolės tarnybos prie Lietuvos Respublikos sveikatos apsaugos ministerijos</w:t>
      </w:r>
      <w:r>
        <w:rPr>
          <w:rFonts w:ascii="Times New Roman" w:eastAsia="SimSun" w:hAnsi="Times New Roman" w:cs="Times New Roman"/>
          <w:noProof/>
          <w:sz w:val="22"/>
          <w:szCs w:val="22"/>
          <w:lang w:val="lt-LT" w:eastAsia="zh-CN"/>
        </w:rPr>
        <w:t xml:space="preserve"> tinklalapyje </w:t>
      </w:r>
      <w:r w:rsidRPr="00976AF3">
        <w:rPr>
          <w:rFonts w:ascii="Times New Roman" w:eastAsia="SimSun" w:hAnsi="Times New Roman" w:cs="Times New Roman"/>
          <w:noProof/>
          <w:sz w:val="22"/>
          <w:szCs w:val="22"/>
          <w:lang w:val="lt-LT" w:eastAsia="zh-CN"/>
        </w:rPr>
        <w:t>https://vvkt.lrv.lt/lt/ nurodytais būdais arba paskambinti</w:t>
      </w:r>
      <w:r w:rsidRPr="00ED5B19">
        <w:rPr>
          <w:rFonts w:ascii="Times New Roman" w:eastAsia="SimSun" w:hAnsi="Times New Roman" w:cs="Times New Roman"/>
          <w:noProof/>
          <w:sz w:val="22"/>
          <w:szCs w:val="22"/>
          <w:lang w:val="lt-LT" w:eastAsia="zh-CN"/>
        </w:rPr>
        <w:t xml:space="preserve">nemokamu telefonu 8 800 73 568. </w:t>
      </w:r>
      <w:r w:rsidRPr="002C72ED">
        <w:rPr>
          <w:rFonts w:ascii="Times New Roman" w:eastAsia="SimSun" w:hAnsi="Times New Roman" w:cs="Times New Roman"/>
          <w:noProof/>
          <w:sz w:val="22"/>
          <w:szCs w:val="22"/>
          <w:lang w:val="lt-LT" w:eastAsia="zh-CN"/>
        </w:rPr>
        <w:t>Pranešdami apie šalutinį poveikį galite mums padėti gauti daugiau informacijos apie šio vaisto saugumą.</w:t>
      </w:r>
    </w:p>
    <w:p w:rsidR="0069711B" w:rsidRPr="00D30529" w:rsidRDefault="0069711B" w:rsidP="0069711B">
      <w:pPr>
        <w:spacing w:after="0" w:line="240" w:lineRule="auto"/>
        <w:ind w:right="-449"/>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left="567" w:right="-2" w:hanging="567"/>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Kitas šalutinis poveikis, kuris gali pasireikšti vaikams ir paaugliams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Nesitikima, kad vaikams ir paaugliams pasireikštų papildomų šalutinių reiškinių, lyginant su suaugusiaisiais.</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p>
    <w:p w:rsidR="0069711B" w:rsidRPr="002C72ED" w:rsidRDefault="0069711B" w:rsidP="0069711B">
      <w:pPr>
        <w:numPr>
          <w:ilvl w:val="12"/>
          <w:numId w:val="0"/>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b/>
          <w:sz w:val="22"/>
          <w:szCs w:val="22"/>
          <w:lang w:val="lt-LT" w:eastAsia="zh-CN"/>
        </w:rPr>
        <w:t>5.</w:t>
      </w:r>
      <w:r w:rsidRPr="002C72ED">
        <w:rPr>
          <w:rFonts w:ascii="Times New Roman" w:eastAsia="SimSun" w:hAnsi="Times New Roman" w:cs="Times New Roman"/>
          <w:b/>
          <w:sz w:val="22"/>
          <w:szCs w:val="22"/>
          <w:lang w:val="lt-LT" w:eastAsia="zh-CN"/>
        </w:rPr>
        <w:tab/>
        <w:t xml:space="preserve">Kaip laikyti </w:t>
      </w:r>
      <w:proofErr w:type="spellStart"/>
      <w:r w:rsidRPr="002C72ED">
        <w:rPr>
          <w:rFonts w:ascii="Times New Roman" w:eastAsia="SimSun" w:hAnsi="Times New Roman" w:cs="Times New Roman"/>
          <w:b/>
          <w:sz w:val="22"/>
          <w:szCs w:val="22"/>
          <w:lang w:val="lt-LT" w:eastAsia="zh-CN"/>
        </w:rPr>
        <w:t>Sandimmun</w:t>
      </w:r>
      <w:proofErr w:type="spellEnd"/>
      <w:r w:rsidRPr="002C72ED">
        <w:rPr>
          <w:rFonts w:ascii="Times New Roman" w:eastAsia="SimSun" w:hAnsi="Times New Roman" w:cs="Times New Roman"/>
          <w:b/>
          <w:sz w:val="22"/>
          <w:szCs w:val="22"/>
          <w:lang w:val="lt-LT" w:eastAsia="zh-CN"/>
        </w:rPr>
        <w:t> </w:t>
      </w:r>
      <w:proofErr w:type="spellStart"/>
      <w:r w:rsidRPr="002C72ED">
        <w:rPr>
          <w:rFonts w:ascii="Times New Roman" w:eastAsia="SimSun" w:hAnsi="Times New Roman" w:cs="Times New Roman"/>
          <w:b/>
          <w:sz w:val="22"/>
          <w:szCs w:val="22"/>
          <w:lang w:val="lt-LT" w:eastAsia="zh-CN"/>
        </w:rPr>
        <w:t>Neoral</w:t>
      </w:r>
      <w:proofErr w:type="spellEnd"/>
    </w:p>
    <w:p w:rsidR="0069711B" w:rsidRPr="00746419" w:rsidRDefault="0069711B" w:rsidP="0069711B">
      <w:pPr>
        <w:spacing w:after="0" w:line="240" w:lineRule="auto"/>
        <w:rPr>
          <w:rFonts w:ascii="Times New Roman" w:hAnsi="Times New Roman" w:cs="Times New Roman"/>
          <w:sz w:val="22"/>
          <w:lang w:val="lt-LT"/>
        </w:rPr>
      </w:pPr>
    </w:p>
    <w:p w:rsidR="0069711B" w:rsidRPr="002C72ED" w:rsidRDefault="0069711B" w:rsidP="0069711B">
      <w:pPr>
        <w:numPr>
          <w:ilvl w:val="0"/>
          <w:numId w:val="11"/>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Šį vaistą laikykite vaikams nepastebimoje ir nepasiekiamoje vietoje. </w:t>
      </w:r>
    </w:p>
    <w:p w:rsidR="0069711B" w:rsidRPr="00D30529" w:rsidRDefault="0069711B" w:rsidP="0069711B">
      <w:pPr>
        <w:numPr>
          <w:ilvl w:val="0"/>
          <w:numId w:val="11"/>
        </w:numPr>
        <w:spacing w:after="0" w:line="240" w:lineRule="auto"/>
        <w:ind w:left="567" w:right="-2" w:hanging="567"/>
        <w:rPr>
          <w:rFonts w:ascii="Times New Roman" w:eastAsia="SimSun" w:hAnsi="Times New Roman" w:cs="Times New Roman"/>
          <w:sz w:val="22"/>
          <w:szCs w:val="22"/>
          <w:lang w:val="lt-LT" w:eastAsia="zh-CN"/>
        </w:rPr>
      </w:pPr>
      <w:r w:rsidRPr="00D30529">
        <w:rPr>
          <w:rFonts w:ascii="Times New Roman" w:eastAsia="SimSun" w:hAnsi="Times New Roman" w:cs="Times New Roman"/>
          <w:sz w:val="22"/>
          <w:szCs w:val="22"/>
          <w:lang w:val="lt-LT" w:eastAsia="zh-CN"/>
        </w:rPr>
        <w:t>Ant pakuotės po „EXP“ nurodytam tinkamumo laikui pasibaigus, šio vaisto vartoti negalima.</w:t>
      </w:r>
    </w:p>
    <w:p w:rsidR="0069711B" w:rsidRPr="00266956" w:rsidRDefault="0069711B" w:rsidP="0069711B">
      <w:pPr>
        <w:numPr>
          <w:ilvl w:val="0"/>
          <w:numId w:val="11"/>
        </w:numPr>
        <w:spacing w:after="0" w:line="240" w:lineRule="auto"/>
        <w:ind w:left="567" w:hanging="567"/>
        <w:rPr>
          <w:rFonts w:ascii="Times New Roman" w:hAnsi="Times New Roman" w:cs="Times New Roman"/>
          <w:sz w:val="22"/>
          <w:lang w:val="lt-LT"/>
        </w:rPr>
      </w:pPr>
      <w:r w:rsidRPr="005B0924">
        <w:rPr>
          <w:rFonts w:ascii="Times New Roman" w:hAnsi="Times New Roman" w:cs="Times New Roman"/>
          <w:sz w:val="22"/>
          <w:lang w:val="lt-LT"/>
        </w:rPr>
        <w:t xml:space="preserve">Nelaikykite kapsulių karštoje </w:t>
      </w:r>
      <w:r w:rsidRPr="00266956">
        <w:rPr>
          <w:rFonts w:ascii="Times New Roman" w:hAnsi="Times New Roman" w:cs="Times New Roman"/>
          <w:sz w:val="22"/>
          <w:lang w:val="lt-LT"/>
        </w:rPr>
        <w:t>vietoje.</w:t>
      </w:r>
      <w:r w:rsidRPr="002C72ED">
        <w:rPr>
          <w:rFonts w:ascii="Times New Roman" w:eastAsia="SimSun" w:hAnsi="Times New Roman" w:cs="Times New Roman"/>
          <w:sz w:val="22"/>
          <w:szCs w:val="22"/>
          <w:lang w:val="lt-LT" w:eastAsia="zh-CN"/>
        </w:rPr>
        <w:t xml:space="preserve"> </w:t>
      </w:r>
      <w:r w:rsidRPr="005B0924">
        <w:rPr>
          <w:rFonts w:ascii="Times New Roman" w:hAnsi="Times New Roman" w:cs="Times New Roman"/>
          <w:sz w:val="22"/>
          <w:lang w:val="lt-LT"/>
        </w:rPr>
        <w:t>Laikyti ne aukštesnėje kaip 25 ºC temperatūroje.</w:t>
      </w:r>
    </w:p>
    <w:p w:rsidR="0069711B" w:rsidRPr="002C72ED" w:rsidRDefault="0069711B" w:rsidP="0069711B">
      <w:pPr>
        <w:numPr>
          <w:ilvl w:val="0"/>
          <w:numId w:val="11"/>
        </w:numPr>
        <w:spacing w:after="0" w:line="240" w:lineRule="auto"/>
        <w:ind w:left="567" w:hanging="567"/>
        <w:rPr>
          <w:rFonts w:ascii="Times New Roman" w:hAnsi="Times New Roman" w:cs="Times New Roman"/>
          <w:lang w:val="lt-LT"/>
        </w:rPr>
      </w:pPr>
      <w:r w:rsidRPr="007A489C">
        <w:rPr>
          <w:rFonts w:ascii="Times New Roman" w:hAnsi="Times New Roman" w:cs="Times New Roman"/>
          <w:sz w:val="22"/>
          <w:lang w:val="lt-LT"/>
        </w:rPr>
        <w:t>Laikyti gamintojo pakuotėje, kad vaistas būtų apsaugotas nuo drėgmės.</w:t>
      </w:r>
    </w:p>
    <w:p w:rsidR="0069711B" w:rsidRPr="00D30529" w:rsidRDefault="0069711B" w:rsidP="0069711B">
      <w:pPr>
        <w:numPr>
          <w:ilvl w:val="0"/>
          <w:numId w:val="11"/>
        </w:numPr>
        <w:spacing w:after="0" w:line="240" w:lineRule="auto"/>
        <w:ind w:left="567" w:hanging="567"/>
        <w:rPr>
          <w:rFonts w:ascii="Times New Roman" w:hAnsi="Times New Roman" w:cs="Times New Roman"/>
          <w:lang w:val="lt-LT"/>
        </w:rPr>
      </w:pPr>
      <w:r w:rsidRPr="00D30529">
        <w:rPr>
          <w:rFonts w:ascii="Times New Roman" w:hAnsi="Times New Roman" w:cs="Times New Roman"/>
          <w:sz w:val="22"/>
          <w:lang w:val="lt-LT"/>
        </w:rPr>
        <w:t>Kapsules laikykite lizdinėje plokštelėje. Jas išimkite tik prieš pat vaisto vartojimą.</w:t>
      </w:r>
    </w:p>
    <w:p w:rsidR="0069711B" w:rsidRPr="00266956" w:rsidRDefault="0069711B" w:rsidP="0069711B">
      <w:pPr>
        <w:numPr>
          <w:ilvl w:val="0"/>
          <w:numId w:val="11"/>
        </w:numPr>
        <w:spacing w:after="0" w:line="240" w:lineRule="auto"/>
        <w:ind w:left="567" w:hanging="567"/>
        <w:rPr>
          <w:rFonts w:ascii="Times New Roman" w:hAnsi="Times New Roman" w:cs="Times New Roman"/>
          <w:lang w:val="lt-LT"/>
        </w:rPr>
      </w:pPr>
      <w:r w:rsidRPr="005B0924">
        <w:rPr>
          <w:rFonts w:ascii="Times New Roman" w:hAnsi="Times New Roman" w:cs="Times New Roman"/>
          <w:sz w:val="22"/>
          <w:lang w:val="lt-LT"/>
        </w:rPr>
        <w:t>Praplėšus lizdinę plokštelę, atsiranda būdingas kvapas. Tai yra normalu ir nereiškia, kad su kapsule yra kas nors blogo</w:t>
      </w:r>
      <w:r w:rsidRPr="00266956">
        <w:rPr>
          <w:rFonts w:ascii="Times New Roman" w:hAnsi="Times New Roman" w:cs="Times New Roman"/>
          <w:sz w:val="22"/>
        </w:rPr>
        <w:t>.</w:t>
      </w:r>
    </w:p>
    <w:p w:rsidR="0069711B" w:rsidRPr="002C72ED" w:rsidRDefault="0069711B" w:rsidP="0069711B">
      <w:pPr>
        <w:numPr>
          <w:ilvl w:val="0"/>
          <w:numId w:val="11"/>
        </w:numPr>
        <w:spacing w:after="0" w:line="240" w:lineRule="auto"/>
        <w:ind w:left="567" w:right="-2" w:hanging="567"/>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Vaistų negalima išmesti į kanalizaciją arba su buitinėmis</w:t>
      </w:r>
      <w:r w:rsidRPr="002C72ED">
        <w:rPr>
          <w:rFonts w:ascii="Times New Roman" w:eastAsia="SimSun" w:hAnsi="Times New Roman" w:cs="Times New Roman"/>
          <w:color w:val="993366"/>
          <w:sz w:val="22"/>
          <w:szCs w:val="22"/>
          <w:lang w:val="lt-LT" w:eastAsia="zh-CN"/>
        </w:rPr>
        <w:t xml:space="preserve"> </w:t>
      </w:r>
      <w:r w:rsidRPr="002C72ED">
        <w:rPr>
          <w:rFonts w:ascii="Times New Roman" w:eastAsia="SimSun" w:hAnsi="Times New Roman" w:cs="Times New Roman"/>
          <w:sz w:val="22"/>
          <w:szCs w:val="22"/>
          <w:lang w:val="lt-LT" w:eastAsia="zh-CN"/>
        </w:rPr>
        <w:t xml:space="preserve">atliekomis. Kaip išmesti nereikalingus vaistus, klauskite vaistininko. Šios priemonės padės apsaugoti aplinką. </w:t>
      </w: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6.</w:t>
      </w:r>
      <w:r w:rsidRPr="002C72ED">
        <w:rPr>
          <w:rFonts w:ascii="Times New Roman" w:eastAsia="SimSun" w:hAnsi="Times New Roman" w:cs="Times New Roman"/>
          <w:b/>
          <w:sz w:val="22"/>
          <w:szCs w:val="22"/>
          <w:lang w:val="lt-LT" w:eastAsia="zh-CN"/>
        </w:rPr>
        <w:tab/>
        <w:t>Pakuotės turinys ir kita informacija</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b/>
          <w:bCs/>
          <w:sz w:val="22"/>
          <w:szCs w:val="22"/>
          <w:lang w:val="lt-LT" w:eastAsia="zh-CN"/>
        </w:rPr>
      </w:pPr>
      <w:proofErr w:type="spellStart"/>
      <w:r w:rsidRPr="002C72ED">
        <w:rPr>
          <w:rFonts w:ascii="Times New Roman" w:eastAsia="SimSun" w:hAnsi="Times New Roman" w:cs="Times New Roman"/>
          <w:b/>
          <w:bCs/>
          <w:sz w:val="22"/>
          <w:szCs w:val="22"/>
          <w:lang w:val="lt-LT" w:eastAsia="zh-CN"/>
        </w:rPr>
        <w:t>Sandimmun</w:t>
      </w:r>
      <w:proofErr w:type="spellEnd"/>
      <w:r w:rsidRPr="002C72ED">
        <w:rPr>
          <w:rFonts w:ascii="Times New Roman" w:eastAsia="SimSun" w:hAnsi="Times New Roman" w:cs="Times New Roman"/>
          <w:b/>
          <w:bCs/>
          <w:sz w:val="22"/>
          <w:szCs w:val="22"/>
          <w:lang w:val="lt-LT" w:eastAsia="zh-CN"/>
        </w:rPr>
        <w:t> </w:t>
      </w:r>
      <w:proofErr w:type="spellStart"/>
      <w:r w:rsidRPr="002C72ED">
        <w:rPr>
          <w:rFonts w:ascii="Times New Roman" w:eastAsia="SimSun" w:hAnsi="Times New Roman" w:cs="Times New Roman"/>
          <w:b/>
          <w:bCs/>
          <w:sz w:val="22"/>
          <w:szCs w:val="22"/>
          <w:lang w:val="lt-LT" w:eastAsia="zh-CN"/>
        </w:rPr>
        <w:t>Neoral</w:t>
      </w:r>
      <w:proofErr w:type="spellEnd"/>
      <w:r w:rsidRPr="002C72ED">
        <w:rPr>
          <w:rFonts w:ascii="Times New Roman" w:eastAsia="SimSun" w:hAnsi="Times New Roman" w:cs="Times New Roman"/>
          <w:b/>
          <w:bCs/>
          <w:sz w:val="22"/>
          <w:szCs w:val="22"/>
          <w:lang w:val="lt-LT" w:eastAsia="zh-CN"/>
        </w:rPr>
        <w:t xml:space="preserve"> sudėtis</w:t>
      </w:r>
    </w:p>
    <w:p w:rsidR="0069711B" w:rsidRPr="00746419" w:rsidRDefault="0069711B" w:rsidP="0069711B">
      <w:pPr>
        <w:numPr>
          <w:ilvl w:val="0"/>
          <w:numId w:val="7"/>
        </w:numPr>
        <w:shd w:val="clear" w:color="auto" w:fill="D9D9D9"/>
        <w:spacing w:after="0" w:line="240" w:lineRule="auto"/>
        <w:ind w:left="567" w:hanging="567"/>
        <w:rPr>
          <w:rFonts w:ascii="Times New Roman" w:hAnsi="Times New Roman" w:cs="Times New Roman"/>
          <w:sz w:val="22"/>
          <w:lang w:val="lt-LT"/>
        </w:rPr>
      </w:pPr>
      <w:r w:rsidRPr="005B0924">
        <w:rPr>
          <w:rFonts w:ascii="Times New Roman" w:hAnsi="Times New Roman" w:cs="Times New Roman"/>
          <w:sz w:val="22"/>
          <w:lang w:val="lt-LT"/>
        </w:rPr>
        <w:t xml:space="preserve">Veiklioji medžiaga yra </w:t>
      </w:r>
      <w:proofErr w:type="spellStart"/>
      <w:r w:rsidRPr="005B0924">
        <w:rPr>
          <w:rFonts w:ascii="Times New Roman" w:hAnsi="Times New Roman" w:cs="Times New Roman"/>
          <w:sz w:val="22"/>
          <w:lang w:val="lt-LT"/>
        </w:rPr>
        <w:t>ciklosporinas</w:t>
      </w:r>
      <w:proofErr w:type="spellEnd"/>
      <w:r w:rsidRPr="00266956">
        <w:rPr>
          <w:rFonts w:ascii="Times New Roman" w:hAnsi="Times New Roman" w:cs="Times New Roman"/>
          <w:color w:val="00B050"/>
          <w:sz w:val="22"/>
          <w:lang w:val="lt-LT"/>
        </w:rPr>
        <w:t>.</w:t>
      </w:r>
      <w:r w:rsidRPr="00266956">
        <w:rPr>
          <w:rFonts w:ascii="Times New Roman" w:hAnsi="Times New Roman" w:cs="Times New Roman"/>
          <w:sz w:val="22"/>
          <w:lang w:val="lt-LT"/>
        </w:rPr>
        <w:t xml:space="preserve"> Kiekvienoje kapsulėje yra 25 mg </w:t>
      </w:r>
      <w:proofErr w:type="spellStart"/>
      <w:r w:rsidRPr="00266956">
        <w:rPr>
          <w:rFonts w:ascii="Times New Roman" w:hAnsi="Times New Roman" w:cs="Times New Roman"/>
          <w:sz w:val="22"/>
          <w:lang w:val="lt-LT"/>
        </w:rPr>
        <w:t>ciklosporino</w:t>
      </w:r>
      <w:proofErr w:type="spellEnd"/>
      <w:r w:rsidRPr="00266956">
        <w:rPr>
          <w:rFonts w:ascii="Times New Roman" w:hAnsi="Times New Roman" w:cs="Times New Roman"/>
          <w:sz w:val="22"/>
          <w:lang w:val="lt-LT"/>
        </w:rPr>
        <w:t>.</w:t>
      </w:r>
    </w:p>
    <w:p w:rsidR="0069711B" w:rsidRPr="00746419" w:rsidRDefault="0069711B" w:rsidP="0069711B">
      <w:pPr>
        <w:numPr>
          <w:ilvl w:val="0"/>
          <w:numId w:val="7"/>
        </w:numPr>
        <w:shd w:val="clear" w:color="auto" w:fill="D9D9D9"/>
        <w:spacing w:after="0" w:line="240" w:lineRule="auto"/>
        <w:ind w:left="567" w:hanging="567"/>
        <w:rPr>
          <w:rFonts w:ascii="Times New Roman" w:hAnsi="Times New Roman" w:cs="Times New Roman"/>
          <w:sz w:val="22"/>
          <w:lang w:val="en-GB"/>
        </w:rPr>
      </w:pPr>
      <w:r w:rsidRPr="002C72ED">
        <w:rPr>
          <w:rFonts w:ascii="Times New Roman" w:hAnsi="Times New Roman" w:cs="Times New Roman"/>
          <w:sz w:val="22"/>
          <w:lang w:val="lt-LT"/>
        </w:rPr>
        <w:t>Pagalbinės medžiagos yra:</w:t>
      </w:r>
    </w:p>
    <w:p w:rsidR="0069711B" w:rsidRPr="00746419" w:rsidRDefault="0069711B" w:rsidP="0069711B">
      <w:pPr>
        <w:shd w:val="clear" w:color="auto" w:fill="D9D9D9"/>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lastRenderedPageBreak/>
        <w:t>Kapsulės turinys: alfa-</w:t>
      </w:r>
      <w:proofErr w:type="spellStart"/>
      <w:r w:rsidRPr="002C72ED">
        <w:rPr>
          <w:rFonts w:ascii="Times New Roman" w:hAnsi="Times New Roman" w:cs="Times New Roman"/>
          <w:sz w:val="22"/>
          <w:lang w:val="lt-LT"/>
        </w:rPr>
        <w:t>tokoferolis</w:t>
      </w:r>
      <w:proofErr w:type="spellEnd"/>
      <w:r w:rsidRPr="002C72ED">
        <w:rPr>
          <w:rFonts w:ascii="Times New Roman" w:hAnsi="Times New Roman" w:cs="Times New Roman"/>
          <w:sz w:val="22"/>
          <w:lang w:val="lt-LT"/>
        </w:rPr>
        <w:t xml:space="preserve">, bevandenis etanolis, </w:t>
      </w:r>
      <w:proofErr w:type="spellStart"/>
      <w:r w:rsidRPr="002C72ED">
        <w:rPr>
          <w:rFonts w:ascii="Times New Roman" w:hAnsi="Times New Roman" w:cs="Times New Roman"/>
          <w:sz w:val="22"/>
          <w:lang w:val="lt-LT"/>
        </w:rPr>
        <w:t>propilenglikolis</w:t>
      </w:r>
      <w:proofErr w:type="spellEnd"/>
      <w:r w:rsidRPr="002C72ED">
        <w:rPr>
          <w:rFonts w:ascii="Times New Roman" w:hAnsi="Times New Roman" w:cs="Times New Roman"/>
          <w:sz w:val="22"/>
          <w:lang w:val="lt-LT"/>
        </w:rPr>
        <w:t xml:space="preserve">, kukurūzų aliejaus </w:t>
      </w:r>
      <w:proofErr w:type="spellStart"/>
      <w:r w:rsidRPr="002C72ED">
        <w:rPr>
          <w:rFonts w:ascii="Times New Roman" w:hAnsi="Times New Roman" w:cs="Times New Roman"/>
          <w:sz w:val="22"/>
          <w:lang w:val="lt-LT"/>
        </w:rPr>
        <w:t>monogliceridai</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digliceridai</w:t>
      </w:r>
      <w:proofErr w:type="spellEnd"/>
      <w:r w:rsidRPr="002C72ED">
        <w:rPr>
          <w:rFonts w:ascii="Times New Roman" w:hAnsi="Times New Roman" w:cs="Times New Roman"/>
          <w:sz w:val="22"/>
          <w:lang w:val="lt-LT"/>
        </w:rPr>
        <w:t xml:space="preserve"> ir </w:t>
      </w:r>
      <w:proofErr w:type="spellStart"/>
      <w:r w:rsidRPr="002C72ED">
        <w:rPr>
          <w:rFonts w:ascii="Times New Roman" w:hAnsi="Times New Roman" w:cs="Times New Roman"/>
          <w:sz w:val="22"/>
          <w:lang w:val="lt-LT"/>
        </w:rPr>
        <w:t>trigliceridai</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makrogolglicerolio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hidroksistearatas</w:t>
      </w:r>
      <w:proofErr w:type="spellEnd"/>
      <w:r w:rsidRPr="002C72ED">
        <w:rPr>
          <w:rFonts w:ascii="Times New Roman" w:hAnsi="Times New Roman" w:cs="Times New Roman"/>
          <w:sz w:val="22"/>
          <w:lang w:val="lt-LT"/>
        </w:rPr>
        <w:t xml:space="preserve"> / </w:t>
      </w:r>
      <w:proofErr w:type="spellStart"/>
      <w:r w:rsidRPr="002C72ED">
        <w:rPr>
          <w:rFonts w:ascii="Times New Roman" w:hAnsi="Times New Roman" w:cs="Times New Roman"/>
          <w:sz w:val="22"/>
          <w:lang w:val="lt-LT"/>
        </w:rPr>
        <w:t>hidrintas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polioksil</w:t>
      </w:r>
      <w:proofErr w:type="spellEnd"/>
      <w:r w:rsidRPr="002C72ED">
        <w:rPr>
          <w:rFonts w:ascii="Times New Roman" w:hAnsi="Times New Roman" w:cs="Times New Roman"/>
          <w:sz w:val="22"/>
          <w:lang w:val="lt-LT"/>
        </w:rPr>
        <w:t xml:space="preserve"> ricinos aliejus. </w:t>
      </w:r>
    </w:p>
    <w:p w:rsidR="0069711B" w:rsidRPr="00746419" w:rsidRDefault="0069711B" w:rsidP="0069711B">
      <w:pPr>
        <w:shd w:val="clear" w:color="auto" w:fill="D9D9D9"/>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Kapsulės apvalkalas: juodasis geležies oksidas (E172), titano dioksidas (E171), </w:t>
      </w:r>
      <w:proofErr w:type="spellStart"/>
      <w:r w:rsidRPr="002C72ED">
        <w:rPr>
          <w:rFonts w:ascii="Times New Roman" w:hAnsi="Times New Roman" w:cs="Times New Roman"/>
          <w:sz w:val="22"/>
          <w:lang w:val="lt-LT"/>
        </w:rPr>
        <w:t>glicerolis</w:t>
      </w:r>
      <w:proofErr w:type="spellEnd"/>
      <w:r w:rsidRPr="002C72ED">
        <w:rPr>
          <w:rFonts w:ascii="Times New Roman" w:hAnsi="Times New Roman" w:cs="Times New Roman"/>
          <w:sz w:val="22"/>
          <w:lang w:val="lt-LT"/>
        </w:rPr>
        <w:t xml:space="preserve"> (85 %), </w:t>
      </w:r>
      <w:proofErr w:type="spellStart"/>
      <w:r w:rsidRPr="002C72ED">
        <w:rPr>
          <w:rFonts w:ascii="Times New Roman" w:hAnsi="Times New Roman" w:cs="Times New Roman"/>
          <w:sz w:val="22"/>
          <w:lang w:val="lt-LT"/>
        </w:rPr>
        <w:t>propilenglikolis</w:t>
      </w:r>
      <w:proofErr w:type="spellEnd"/>
      <w:r w:rsidRPr="002C72ED">
        <w:rPr>
          <w:rFonts w:ascii="Times New Roman" w:hAnsi="Times New Roman" w:cs="Times New Roman"/>
          <w:sz w:val="22"/>
          <w:lang w:val="lt-LT"/>
        </w:rPr>
        <w:t>, želatina.</w:t>
      </w:r>
    </w:p>
    <w:p w:rsidR="0069711B" w:rsidRPr="00746419" w:rsidRDefault="0069711B" w:rsidP="0069711B">
      <w:pPr>
        <w:shd w:val="clear" w:color="auto" w:fill="D9D9D9"/>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Atspaudas: </w:t>
      </w:r>
      <w:proofErr w:type="spellStart"/>
      <w:r w:rsidRPr="002C72ED">
        <w:rPr>
          <w:rFonts w:ascii="Times New Roman" w:hAnsi="Times New Roman" w:cs="Times New Roman"/>
          <w:sz w:val="22"/>
          <w:lang w:val="lt-LT"/>
        </w:rPr>
        <w:t>karmino</w:t>
      </w:r>
      <w:proofErr w:type="spellEnd"/>
      <w:r w:rsidRPr="002C72ED">
        <w:rPr>
          <w:rFonts w:ascii="Times New Roman" w:hAnsi="Times New Roman" w:cs="Times New Roman"/>
          <w:sz w:val="22"/>
          <w:lang w:val="lt-LT"/>
        </w:rPr>
        <w:t xml:space="preserve"> rūgštis (E120</w:t>
      </w:r>
      <w:r w:rsidRPr="00746419">
        <w:rPr>
          <w:rFonts w:ascii="Times New Roman" w:hAnsi="Times New Roman" w:cs="Times New Roman"/>
          <w:sz w:val="22"/>
          <w:lang w:val="lt-LT"/>
        </w:rPr>
        <w:t>),</w:t>
      </w:r>
      <w:r w:rsidRPr="00F70B93">
        <w:rPr>
          <w:rFonts w:ascii="Times New Roman" w:hAnsi="Times New Roman" w:cs="Times New Roman"/>
          <w:sz w:val="22"/>
          <w:lang w:val="lt-LT"/>
        </w:rPr>
        <w:t xml:space="preserve"> </w:t>
      </w:r>
      <w:r>
        <w:rPr>
          <w:rFonts w:ascii="Times New Roman" w:hAnsi="Times New Roman" w:cs="Times New Roman"/>
          <w:sz w:val="22"/>
          <w:lang w:val="lt-LT"/>
        </w:rPr>
        <w:t>a</w:t>
      </w:r>
      <w:r w:rsidRPr="00F70B93">
        <w:rPr>
          <w:rFonts w:ascii="Times New Roman" w:hAnsi="Times New Roman" w:cs="Times New Roman"/>
          <w:sz w:val="22"/>
          <w:lang w:val="lt-LT"/>
        </w:rPr>
        <w:t>liuminio chlorid</w:t>
      </w:r>
      <w:r>
        <w:rPr>
          <w:rFonts w:ascii="Times New Roman" w:hAnsi="Times New Roman" w:cs="Times New Roman"/>
          <w:sz w:val="22"/>
          <w:lang w:val="lt-LT"/>
        </w:rPr>
        <w:t>as</w:t>
      </w:r>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heksahidratas</w:t>
      </w:r>
      <w:proofErr w:type="spellEnd"/>
      <w:r>
        <w:rPr>
          <w:rFonts w:ascii="Times New Roman" w:hAnsi="Times New Roman" w:cs="Times New Roman"/>
          <w:sz w:val="22"/>
          <w:lang w:val="lt-LT"/>
        </w:rPr>
        <w:t>, n</w:t>
      </w:r>
      <w:r w:rsidRPr="00F70B93">
        <w:rPr>
          <w:rFonts w:ascii="Times New Roman" w:hAnsi="Times New Roman" w:cs="Times New Roman"/>
          <w:sz w:val="22"/>
          <w:lang w:val="lt-LT"/>
        </w:rPr>
        <w:t xml:space="preserve">atrio </w:t>
      </w:r>
      <w:proofErr w:type="spellStart"/>
      <w:r w:rsidRPr="00F70B93">
        <w:rPr>
          <w:rFonts w:ascii="Times New Roman" w:hAnsi="Times New Roman" w:cs="Times New Roman"/>
          <w:sz w:val="22"/>
          <w:lang w:val="lt-LT"/>
        </w:rPr>
        <w:t>hidroksidas</w:t>
      </w:r>
      <w:proofErr w:type="spellEnd"/>
      <w:r>
        <w:rPr>
          <w:rFonts w:ascii="Times New Roman" w:hAnsi="Times New Roman" w:cs="Times New Roman"/>
          <w:sz w:val="22"/>
          <w:lang w:val="lt-LT"/>
        </w:rPr>
        <w:t xml:space="preserve">, </w:t>
      </w:r>
      <w:proofErr w:type="spellStart"/>
      <w:r>
        <w:rPr>
          <w:rFonts w:ascii="Times New Roman" w:hAnsi="Times New Roman" w:cs="Times New Roman"/>
          <w:sz w:val="22"/>
          <w:lang w:val="lt-LT"/>
        </w:rPr>
        <w:t>p</w:t>
      </w:r>
      <w:r w:rsidRPr="00F70B93">
        <w:rPr>
          <w:rFonts w:ascii="Times New Roman" w:hAnsi="Times New Roman" w:cs="Times New Roman"/>
          <w:sz w:val="22"/>
          <w:lang w:val="lt-LT"/>
        </w:rPr>
        <w:t>ropilenglikolis</w:t>
      </w:r>
      <w:proofErr w:type="spellEnd"/>
      <w:r>
        <w:rPr>
          <w:rFonts w:ascii="Times New Roman" w:hAnsi="Times New Roman" w:cs="Times New Roman"/>
          <w:sz w:val="22"/>
          <w:lang w:val="lt-LT"/>
        </w:rPr>
        <w:t xml:space="preserve">, </w:t>
      </w:r>
      <w:proofErr w:type="spellStart"/>
      <w:r>
        <w:rPr>
          <w:rFonts w:ascii="Times New Roman" w:hAnsi="Times New Roman" w:cs="Times New Roman"/>
          <w:sz w:val="22"/>
          <w:lang w:val="lt-LT"/>
        </w:rPr>
        <w:t>h</w:t>
      </w:r>
      <w:r w:rsidRPr="00F70B93">
        <w:rPr>
          <w:rFonts w:ascii="Times New Roman" w:hAnsi="Times New Roman" w:cs="Times New Roman"/>
          <w:sz w:val="22"/>
          <w:lang w:val="lt-LT"/>
        </w:rPr>
        <w:t>ipromeliozė</w:t>
      </w:r>
      <w:proofErr w:type="spellEnd"/>
      <w:r w:rsidRPr="00F70B93">
        <w:rPr>
          <w:rFonts w:ascii="Times New Roman" w:hAnsi="Times New Roman" w:cs="Times New Roman"/>
          <w:sz w:val="22"/>
          <w:lang w:val="lt-LT"/>
        </w:rPr>
        <w:t xml:space="preserve"> / </w:t>
      </w:r>
      <w:proofErr w:type="spellStart"/>
      <w:r>
        <w:rPr>
          <w:rFonts w:ascii="Times New Roman" w:hAnsi="Times New Roman" w:cs="Times New Roman"/>
          <w:sz w:val="22"/>
          <w:lang w:val="lt-LT"/>
        </w:rPr>
        <w:t>h</w:t>
      </w:r>
      <w:r w:rsidRPr="00F70B93">
        <w:rPr>
          <w:rFonts w:ascii="Times New Roman" w:hAnsi="Times New Roman" w:cs="Times New Roman"/>
          <w:sz w:val="22"/>
          <w:lang w:val="lt-LT"/>
        </w:rPr>
        <w:t>idroksipropilmetilceliuliozė</w:t>
      </w:r>
      <w:proofErr w:type="spellEnd"/>
      <w:r>
        <w:rPr>
          <w:rFonts w:ascii="Times New Roman" w:hAnsi="Times New Roman" w:cs="Times New Roman"/>
          <w:sz w:val="22"/>
          <w:lang w:val="lt-LT"/>
        </w:rPr>
        <w:t xml:space="preserve"> </w:t>
      </w:r>
      <w:r w:rsidRPr="00F70B93">
        <w:rPr>
          <w:rFonts w:ascii="Times New Roman" w:hAnsi="Times New Roman" w:cs="Times New Roman"/>
          <w:sz w:val="22"/>
          <w:lang w:val="lt-LT"/>
        </w:rPr>
        <w:t>2910</w:t>
      </w:r>
      <w:r>
        <w:rPr>
          <w:rFonts w:ascii="Times New Roman" w:hAnsi="Times New Roman" w:cs="Times New Roman"/>
          <w:sz w:val="22"/>
          <w:lang w:val="lt-LT"/>
        </w:rPr>
        <w:t xml:space="preserve">, </w:t>
      </w:r>
      <w:proofErr w:type="spellStart"/>
      <w:r>
        <w:rPr>
          <w:rFonts w:ascii="Times New Roman" w:hAnsi="Times New Roman" w:cs="Times New Roman"/>
          <w:sz w:val="22"/>
          <w:lang w:val="lt-LT"/>
        </w:rPr>
        <w:t>i</w:t>
      </w:r>
      <w:r w:rsidRPr="00F70B93">
        <w:rPr>
          <w:rFonts w:ascii="Times New Roman" w:hAnsi="Times New Roman" w:cs="Times New Roman"/>
          <w:sz w:val="22"/>
          <w:lang w:val="lt-LT"/>
        </w:rPr>
        <w:t>zopropanolis</w:t>
      </w:r>
      <w:proofErr w:type="spellEnd"/>
      <w:r w:rsidRPr="00F70B93">
        <w:rPr>
          <w:rFonts w:ascii="Times New Roman" w:hAnsi="Times New Roman" w:cs="Times New Roman"/>
          <w:sz w:val="22"/>
          <w:lang w:val="lt-LT"/>
        </w:rPr>
        <w:t xml:space="preserve"> / </w:t>
      </w:r>
      <w:proofErr w:type="spellStart"/>
      <w:r>
        <w:rPr>
          <w:rFonts w:ascii="Times New Roman" w:hAnsi="Times New Roman" w:cs="Times New Roman"/>
          <w:sz w:val="22"/>
          <w:lang w:val="lt-LT"/>
        </w:rPr>
        <w:t>i</w:t>
      </w:r>
      <w:r w:rsidRPr="00F70B93">
        <w:rPr>
          <w:rFonts w:ascii="Times New Roman" w:hAnsi="Times New Roman" w:cs="Times New Roman"/>
          <w:sz w:val="22"/>
          <w:lang w:val="lt-LT"/>
        </w:rPr>
        <w:t>zopropilo</w:t>
      </w:r>
      <w:proofErr w:type="spellEnd"/>
      <w:r w:rsidRPr="00F70B93">
        <w:rPr>
          <w:rFonts w:ascii="Times New Roman" w:hAnsi="Times New Roman" w:cs="Times New Roman"/>
          <w:sz w:val="22"/>
          <w:lang w:val="lt-LT"/>
        </w:rPr>
        <w:t xml:space="preserve"> alkoholis</w:t>
      </w:r>
      <w:r w:rsidRPr="00746419">
        <w:rPr>
          <w:rFonts w:ascii="Times New Roman" w:hAnsi="Times New Roman" w:cs="Times New Roman"/>
          <w:sz w:val="22"/>
          <w:lang w:val="lt-LT"/>
        </w:rPr>
        <w:t>.</w:t>
      </w:r>
    </w:p>
    <w:p w:rsidR="0069711B" w:rsidRPr="00746419" w:rsidRDefault="0069711B" w:rsidP="0069711B">
      <w:pPr>
        <w:numPr>
          <w:ilvl w:val="0"/>
          <w:numId w:val="7"/>
        </w:numPr>
        <w:shd w:val="clear" w:color="auto" w:fill="BFBFBF"/>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Veiklioji medžiaga yra </w:t>
      </w:r>
      <w:proofErr w:type="spellStart"/>
      <w:r w:rsidRPr="002C72ED">
        <w:rPr>
          <w:rFonts w:ascii="Times New Roman" w:hAnsi="Times New Roman" w:cs="Times New Roman"/>
          <w:sz w:val="22"/>
          <w:lang w:val="lt-LT"/>
        </w:rPr>
        <w:t>ciklosporinas</w:t>
      </w:r>
      <w:proofErr w:type="spellEnd"/>
      <w:r w:rsidRPr="00746419">
        <w:rPr>
          <w:rFonts w:ascii="Times New Roman" w:hAnsi="Times New Roman" w:cs="Times New Roman"/>
          <w:color w:val="00B050"/>
          <w:sz w:val="22"/>
          <w:lang w:val="lt-LT"/>
        </w:rPr>
        <w:t>.</w:t>
      </w:r>
      <w:r w:rsidRPr="00746419">
        <w:rPr>
          <w:rFonts w:ascii="Times New Roman" w:hAnsi="Times New Roman" w:cs="Times New Roman"/>
          <w:sz w:val="22"/>
          <w:lang w:val="lt-LT"/>
        </w:rPr>
        <w:t xml:space="preserve"> </w:t>
      </w:r>
      <w:r w:rsidRPr="00D30529">
        <w:rPr>
          <w:rFonts w:ascii="Times New Roman" w:hAnsi="Times New Roman" w:cs="Times New Roman"/>
          <w:sz w:val="22"/>
          <w:lang w:val="lt-LT"/>
        </w:rPr>
        <w:t xml:space="preserve">Kiekvienoje kapsulėje yra 50 mg </w:t>
      </w:r>
      <w:proofErr w:type="spellStart"/>
      <w:r w:rsidRPr="00D30529">
        <w:rPr>
          <w:rFonts w:ascii="Times New Roman" w:hAnsi="Times New Roman" w:cs="Times New Roman"/>
          <w:sz w:val="22"/>
          <w:lang w:val="lt-LT"/>
        </w:rPr>
        <w:t>ciklosporino</w:t>
      </w:r>
      <w:proofErr w:type="spellEnd"/>
      <w:r w:rsidRPr="00746419">
        <w:rPr>
          <w:rFonts w:ascii="Times New Roman" w:hAnsi="Times New Roman" w:cs="Times New Roman"/>
          <w:sz w:val="22"/>
          <w:lang w:val="lt-LT"/>
        </w:rPr>
        <w:t>.</w:t>
      </w:r>
    </w:p>
    <w:p w:rsidR="0069711B" w:rsidRPr="00746419" w:rsidRDefault="0069711B" w:rsidP="0069711B">
      <w:pPr>
        <w:numPr>
          <w:ilvl w:val="0"/>
          <w:numId w:val="7"/>
        </w:numPr>
        <w:shd w:val="clear" w:color="auto" w:fill="BFBFBF"/>
        <w:spacing w:after="0" w:line="240" w:lineRule="auto"/>
        <w:ind w:left="567" w:hanging="567"/>
        <w:rPr>
          <w:rFonts w:ascii="Times New Roman" w:hAnsi="Times New Roman" w:cs="Times New Roman"/>
          <w:sz w:val="22"/>
          <w:lang w:val="en-GB"/>
        </w:rPr>
      </w:pPr>
      <w:r w:rsidRPr="002C72ED">
        <w:rPr>
          <w:rFonts w:ascii="Times New Roman" w:hAnsi="Times New Roman" w:cs="Times New Roman"/>
          <w:sz w:val="22"/>
          <w:lang w:val="lt-LT"/>
        </w:rPr>
        <w:t>Pagalbinės medžiagos yra:</w:t>
      </w:r>
    </w:p>
    <w:p w:rsidR="0069711B" w:rsidRPr="00746419" w:rsidRDefault="0069711B" w:rsidP="0069711B">
      <w:pPr>
        <w:shd w:val="clear" w:color="auto" w:fill="BFBFBF"/>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Kapsulės turinys: alfa-</w:t>
      </w:r>
      <w:proofErr w:type="spellStart"/>
      <w:r w:rsidRPr="002C72ED">
        <w:rPr>
          <w:rFonts w:ascii="Times New Roman" w:hAnsi="Times New Roman" w:cs="Times New Roman"/>
          <w:sz w:val="22"/>
          <w:lang w:val="lt-LT"/>
        </w:rPr>
        <w:t>tokoferolis</w:t>
      </w:r>
      <w:proofErr w:type="spellEnd"/>
      <w:r w:rsidRPr="002C72ED">
        <w:rPr>
          <w:rFonts w:ascii="Times New Roman" w:hAnsi="Times New Roman" w:cs="Times New Roman"/>
          <w:sz w:val="22"/>
          <w:lang w:val="lt-LT"/>
        </w:rPr>
        <w:t xml:space="preserve">, bevandenis etanolis, </w:t>
      </w:r>
      <w:proofErr w:type="spellStart"/>
      <w:r w:rsidRPr="002C72ED">
        <w:rPr>
          <w:rFonts w:ascii="Times New Roman" w:hAnsi="Times New Roman" w:cs="Times New Roman"/>
          <w:sz w:val="22"/>
          <w:lang w:val="lt-LT"/>
        </w:rPr>
        <w:t>propilenglikolis</w:t>
      </w:r>
      <w:proofErr w:type="spellEnd"/>
      <w:r w:rsidRPr="002C72ED">
        <w:rPr>
          <w:rFonts w:ascii="Times New Roman" w:hAnsi="Times New Roman" w:cs="Times New Roman"/>
          <w:sz w:val="22"/>
          <w:lang w:val="lt-LT"/>
        </w:rPr>
        <w:t xml:space="preserve">, kukurūzų aliejaus </w:t>
      </w:r>
      <w:proofErr w:type="spellStart"/>
      <w:r w:rsidRPr="002C72ED">
        <w:rPr>
          <w:rFonts w:ascii="Times New Roman" w:hAnsi="Times New Roman" w:cs="Times New Roman"/>
          <w:sz w:val="22"/>
          <w:lang w:val="lt-LT"/>
        </w:rPr>
        <w:t>monogliceridai</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digliceridai</w:t>
      </w:r>
      <w:proofErr w:type="spellEnd"/>
      <w:r w:rsidRPr="002C72ED">
        <w:rPr>
          <w:rFonts w:ascii="Times New Roman" w:hAnsi="Times New Roman" w:cs="Times New Roman"/>
          <w:sz w:val="22"/>
          <w:lang w:val="lt-LT"/>
        </w:rPr>
        <w:t xml:space="preserve"> ir </w:t>
      </w:r>
      <w:proofErr w:type="spellStart"/>
      <w:r w:rsidRPr="002C72ED">
        <w:rPr>
          <w:rFonts w:ascii="Times New Roman" w:hAnsi="Times New Roman" w:cs="Times New Roman"/>
          <w:sz w:val="22"/>
          <w:lang w:val="lt-LT"/>
        </w:rPr>
        <w:t>trigliceridai</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makrogolglicerolio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hidroksistearatas</w:t>
      </w:r>
      <w:proofErr w:type="spellEnd"/>
      <w:r w:rsidRPr="002C72ED">
        <w:rPr>
          <w:rFonts w:ascii="Times New Roman" w:hAnsi="Times New Roman" w:cs="Times New Roman"/>
          <w:sz w:val="22"/>
          <w:lang w:val="lt-LT"/>
        </w:rPr>
        <w:t xml:space="preserve"> / </w:t>
      </w:r>
      <w:proofErr w:type="spellStart"/>
      <w:r w:rsidRPr="002C72ED">
        <w:rPr>
          <w:rFonts w:ascii="Times New Roman" w:hAnsi="Times New Roman" w:cs="Times New Roman"/>
          <w:sz w:val="22"/>
          <w:lang w:val="lt-LT"/>
        </w:rPr>
        <w:t>hidrintas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polioksil</w:t>
      </w:r>
      <w:proofErr w:type="spellEnd"/>
      <w:r w:rsidRPr="002C72ED">
        <w:rPr>
          <w:rFonts w:ascii="Times New Roman" w:hAnsi="Times New Roman" w:cs="Times New Roman"/>
          <w:sz w:val="22"/>
          <w:lang w:val="lt-LT"/>
        </w:rPr>
        <w:t xml:space="preserve"> ricinos aliejus. </w:t>
      </w:r>
    </w:p>
    <w:p w:rsidR="0069711B" w:rsidRPr="00746419" w:rsidRDefault="0069711B" w:rsidP="0069711B">
      <w:pPr>
        <w:shd w:val="clear" w:color="auto" w:fill="BFBFBF"/>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Kapsulės apvalkalas: titano dioksidas (E171), </w:t>
      </w:r>
      <w:proofErr w:type="spellStart"/>
      <w:r w:rsidRPr="002C72ED">
        <w:rPr>
          <w:rFonts w:ascii="Times New Roman" w:hAnsi="Times New Roman" w:cs="Times New Roman"/>
          <w:sz w:val="22"/>
          <w:lang w:val="lt-LT"/>
        </w:rPr>
        <w:t>glicerolis</w:t>
      </w:r>
      <w:proofErr w:type="spellEnd"/>
      <w:r w:rsidRPr="002C72ED">
        <w:rPr>
          <w:rFonts w:ascii="Times New Roman" w:hAnsi="Times New Roman" w:cs="Times New Roman"/>
          <w:sz w:val="22"/>
          <w:lang w:val="lt-LT"/>
        </w:rPr>
        <w:t xml:space="preserve"> (85 %), </w:t>
      </w:r>
      <w:proofErr w:type="spellStart"/>
      <w:r w:rsidRPr="002C72ED">
        <w:rPr>
          <w:rFonts w:ascii="Times New Roman" w:hAnsi="Times New Roman" w:cs="Times New Roman"/>
          <w:sz w:val="22"/>
          <w:lang w:val="lt-LT"/>
        </w:rPr>
        <w:t>propilenglikolis</w:t>
      </w:r>
      <w:proofErr w:type="spellEnd"/>
      <w:r w:rsidRPr="002C72ED">
        <w:rPr>
          <w:rFonts w:ascii="Times New Roman" w:hAnsi="Times New Roman" w:cs="Times New Roman"/>
          <w:sz w:val="22"/>
          <w:lang w:val="lt-LT"/>
        </w:rPr>
        <w:t>, želatina.</w:t>
      </w:r>
    </w:p>
    <w:p w:rsidR="0069711B" w:rsidRPr="00746419" w:rsidRDefault="0069711B" w:rsidP="0069711B">
      <w:pPr>
        <w:shd w:val="clear" w:color="auto" w:fill="BFBFBF"/>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Atspaudas: </w:t>
      </w:r>
      <w:proofErr w:type="spellStart"/>
      <w:r w:rsidRPr="002C72ED">
        <w:rPr>
          <w:rFonts w:ascii="Times New Roman" w:hAnsi="Times New Roman" w:cs="Times New Roman"/>
          <w:sz w:val="22"/>
          <w:lang w:val="lt-LT"/>
        </w:rPr>
        <w:t>karmino</w:t>
      </w:r>
      <w:proofErr w:type="spellEnd"/>
      <w:r w:rsidRPr="002C72ED">
        <w:rPr>
          <w:rFonts w:ascii="Times New Roman" w:hAnsi="Times New Roman" w:cs="Times New Roman"/>
          <w:sz w:val="22"/>
          <w:lang w:val="lt-LT"/>
        </w:rPr>
        <w:t xml:space="preserve"> rūgštis (E120</w:t>
      </w:r>
      <w:r w:rsidRPr="00746419">
        <w:rPr>
          <w:rFonts w:ascii="Times New Roman" w:hAnsi="Times New Roman" w:cs="Times New Roman"/>
          <w:sz w:val="22"/>
          <w:lang w:val="lt-LT"/>
        </w:rPr>
        <w:t>),</w:t>
      </w:r>
      <w:r w:rsidRPr="00F70B93">
        <w:rPr>
          <w:rFonts w:ascii="Times New Roman" w:hAnsi="Times New Roman" w:cs="Times New Roman"/>
          <w:sz w:val="22"/>
          <w:lang w:val="lt-LT"/>
        </w:rPr>
        <w:t xml:space="preserve"> aliuminio chlorid</w:t>
      </w:r>
      <w:r>
        <w:rPr>
          <w:rFonts w:ascii="Times New Roman" w:hAnsi="Times New Roman" w:cs="Times New Roman"/>
          <w:sz w:val="22"/>
          <w:lang w:val="lt-LT"/>
        </w:rPr>
        <w:t>as</w:t>
      </w:r>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heksahidratas</w:t>
      </w:r>
      <w:proofErr w:type="spellEnd"/>
      <w:r w:rsidRPr="00F70B93">
        <w:rPr>
          <w:rFonts w:ascii="Times New Roman" w:hAnsi="Times New Roman" w:cs="Times New Roman"/>
          <w:sz w:val="22"/>
          <w:lang w:val="lt-LT"/>
        </w:rPr>
        <w:t xml:space="preserve">, natrio </w:t>
      </w:r>
      <w:proofErr w:type="spellStart"/>
      <w:r w:rsidRPr="00F70B93">
        <w:rPr>
          <w:rFonts w:ascii="Times New Roman" w:hAnsi="Times New Roman" w:cs="Times New Roman"/>
          <w:sz w:val="22"/>
          <w:lang w:val="lt-LT"/>
        </w:rPr>
        <w:t>hidroksidas</w:t>
      </w:r>
      <w:proofErr w:type="spellEnd"/>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propilenglikolis</w:t>
      </w:r>
      <w:proofErr w:type="spellEnd"/>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hipromeliozė</w:t>
      </w:r>
      <w:proofErr w:type="spellEnd"/>
      <w:r w:rsidRPr="00F70B93">
        <w:rPr>
          <w:rFonts w:ascii="Times New Roman" w:hAnsi="Times New Roman" w:cs="Times New Roman"/>
          <w:sz w:val="22"/>
          <w:lang w:val="lt-LT"/>
        </w:rPr>
        <w:t xml:space="preserve"> / </w:t>
      </w:r>
      <w:proofErr w:type="spellStart"/>
      <w:r w:rsidRPr="00F70B93">
        <w:rPr>
          <w:rFonts w:ascii="Times New Roman" w:hAnsi="Times New Roman" w:cs="Times New Roman"/>
          <w:sz w:val="22"/>
          <w:lang w:val="lt-LT"/>
        </w:rPr>
        <w:t>hidroksipropilmetilceliuliozė</w:t>
      </w:r>
      <w:proofErr w:type="spellEnd"/>
      <w:r w:rsidRPr="00F70B93">
        <w:rPr>
          <w:rFonts w:ascii="Times New Roman" w:hAnsi="Times New Roman" w:cs="Times New Roman"/>
          <w:sz w:val="22"/>
          <w:lang w:val="lt-LT"/>
        </w:rPr>
        <w:t xml:space="preserve"> 2910, </w:t>
      </w:r>
      <w:proofErr w:type="spellStart"/>
      <w:r w:rsidRPr="00F70B93">
        <w:rPr>
          <w:rFonts w:ascii="Times New Roman" w:hAnsi="Times New Roman" w:cs="Times New Roman"/>
          <w:sz w:val="22"/>
          <w:lang w:val="lt-LT"/>
        </w:rPr>
        <w:t>izopropanolis</w:t>
      </w:r>
      <w:proofErr w:type="spellEnd"/>
      <w:r w:rsidRPr="00F70B93">
        <w:rPr>
          <w:rFonts w:ascii="Times New Roman" w:hAnsi="Times New Roman" w:cs="Times New Roman"/>
          <w:sz w:val="22"/>
          <w:lang w:val="lt-LT"/>
        </w:rPr>
        <w:t xml:space="preserve"> / </w:t>
      </w:r>
      <w:proofErr w:type="spellStart"/>
      <w:r w:rsidRPr="00F70B93">
        <w:rPr>
          <w:rFonts w:ascii="Times New Roman" w:hAnsi="Times New Roman" w:cs="Times New Roman"/>
          <w:sz w:val="22"/>
          <w:lang w:val="lt-LT"/>
        </w:rPr>
        <w:t>izopropilo</w:t>
      </w:r>
      <w:proofErr w:type="spellEnd"/>
      <w:r w:rsidRPr="00F70B93">
        <w:rPr>
          <w:rFonts w:ascii="Times New Roman" w:hAnsi="Times New Roman" w:cs="Times New Roman"/>
          <w:sz w:val="22"/>
          <w:lang w:val="lt-LT"/>
        </w:rPr>
        <w:t xml:space="preserve"> alkoholis</w:t>
      </w:r>
      <w:r w:rsidRPr="00746419">
        <w:rPr>
          <w:rFonts w:ascii="Times New Roman" w:hAnsi="Times New Roman" w:cs="Times New Roman"/>
          <w:sz w:val="22"/>
          <w:lang w:val="lt-LT"/>
        </w:rPr>
        <w:t>.</w:t>
      </w:r>
    </w:p>
    <w:p w:rsidR="0069711B" w:rsidRPr="00746419" w:rsidRDefault="0069711B" w:rsidP="0069711B">
      <w:pPr>
        <w:numPr>
          <w:ilvl w:val="0"/>
          <w:numId w:val="7"/>
        </w:numPr>
        <w:shd w:val="clear" w:color="auto" w:fill="A6A6A6"/>
        <w:spacing w:after="0" w:line="240" w:lineRule="auto"/>
        <w:ind w:left="567" w:hanging="567"/>
        <w:rPr>
          <w:rFonts w:ascii="Times New Roman" w:hAnsi="Times New Roman" w:cs="Times New Roman"/>
          <w:sz w:val="22"/>
          <w:lang w:val="lt-LT"/>
        </w:rPr>
      </w:pPr>
      <w:r w:rsidRPr="002C72ED">
        <w:rPr>
          <w:rFonts w:ascii="Times New Roman" w:hAnsi="Times New Roman" w:cs="Times New Roman"/>
          <w:sz w:val="22"/>
          <w:lang w:val="lt-LT"/>
        </w:rPr>
        <w:t xml:space="preserve">Veiklioji medžiaga yra </w:t>
      </w:r>
      <w:proofErr w:type="spellStart"/>
      <w:r w:rsidRPr="002C72ED">
        <w:rPr>
          <w:rFonts w:ascii="Times New Roman" w:hAnsi="Times New Roman" w:cs="Times New Roman"/>
          <w:sz w:val="22"/>
          <w:lang w:val="lt-LT"/>
        </w:rPr>
        <w:t>ciklosporinas</w:t>
      </w:r>
      <w:proofErr w:type="spellEnd"/>
      <w:r w:rsidRPr="00746419">
        <w:rPr>
          <w:rFonts w:ascii="Times New Roman" w:hAnsi="Times New Roman" w:cs="Times New Roman"/>
          <w:color w:val="00B050"/>
          <w:sz w:val="22"/>
          <w:lang w:val="lt-LT"/>
        </w:rPr>
        <w:t>.</w:t>
      </w:r>
      <w:r w:rsidRPr="00746419">
        <w:rPr>
          <w:rFonts w:ascii="Times New Roman" w:hAnsi="Times New Roman" w:cs="Times New Roman"/>
          <w:sz w:val="22"/>
          <w:lang w:val="lt-LT"/>
        </w:rPr>
        <w:t xml:space="preserve"> </w:t>
      </w:r>
      <w:r w:rsidRPr="002C72ED">
        <w:rPr>
          <w:rFonts w:ascii="Times New Roman" w:hAnsi="Times New Roman" w:cs="Times New Roman"/>
          <w:sz w:val="22"/>
          <w:lang w:val="lt-LT"/>
        </w:rPr>
        <w:t xml:space="preserve">Kiekvienoje kapsulėje yra 100 mg </w:t>
      </w:r>
      <w:proofErr w:type="spellStart"/>
      <w:r w:rsidRPr="002C72ED">
        <w:rPr>
          <w:rFonts w:ascii="Times New Roman" w:hAnsi="Times New Roman" w:cs="Times New Roman"/>
          <w:sz w:val="22"/>
          <w:lang w:val="lt-LT"/>
        </w:rPr>
        <w:t>ciklosporino</w:t>
      </w:r>
      <w:proofErr w:type="spellEnd"/>
      <w:r w:rsidRPr="00746419">
        <w:rPr>
          <w:rFonts w:ascii="Times New Roman" w:hAnsi="Times New Roman" w:cs="Times New Roman"/>
          <w:sz w:val="22"/>
          <w:lang w:val="lt-LT"/>
        </w:rPr>
        <w:t>.</w:t>
      </w:r>
    </w:p>
    <w:p w:rsidR="0069711B" w:rsidRPr="00746419" w:rsidRDefault="0069711B" w:rsidP="0069711B">
      <w:pPr>
        <w:numPr>
          <w:ilvl w:val="0"/>
          <w:numId w:val="7"/>
        </w:numPr>
        <w:shd w:val="clear" w:color="auto" w:fill="A6A6A6"/>
        <w:spacing w:after="0" w:line="240" w:lineRule="auto"/>
        <w:ind w:left="567" w:hanging="567"/>
        <w:rPr>
          <w:rFonts w:ascii="Times New Roman" w:hAnsi="Times New Roman" w:cs="Times New Roman"/>
          <w:sz w:val="22"/>
          <w:lang w:val="en-GB"/>
        </w:rPr>
      </w:pPr>
      <w:r w:rsidRPr="002C72ED">
        <w:rPr>
          <w:rFonts w:ascii="Times New Roman" w:hAnsi="Times New Roman" w:cs="Times New Roman"/>
          <w:sz w:val="22"/>
          <w:lang w:val="lt-LT"/>
        </w:rPr>
        <w:t>Pagalbinės medžiagos yra:</w:t>
      </w:r>
    </w:p>
    <w:p w:rsidR="0069711B" w:rsidRPr="00746419" w:rsidRDefault="0069711B" w:rsidP="0069711B">
      <w:pPr>
        <w:shd w:val="clear" w:color="auto" w:fill="A6A6A6"/>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Kapsulės turinys: alfa-</w:t>
      </w:r>
      <w:proofErr w:type="spellStart"/>
      <w:r w:rsidRPr="002C72ED">
        <w:rPr>
          <w:rFonts w:ascii="Times New Roman" w:hAnsi="Times New Roman" w:cs="Times New Roman"/>
          <w:sz w:val="22"/>
          <w:lang w:val="lt-LT"/>
        </w:rPr>
        <w:t>tokoferolis</w:t>
      </w:r>
      <w:proofErr w:type="spellEnd"/>
      <w:r w:rsidRPr="002C72ED">
        <w:rPr>
          <w:rFonts w:ascii="Times New Roman" w:hAnsi="Times New Roman" w:cs="Times New Roman"/>
          <w:sz w:val="22"/>
          <w:lang w:val="lt-LT"/>
        </w:rPr>
        <w:t xml:space="preserve">, bevandenis etanolis, </w:t>
      </w:r>
      <w:proofErr w:type="spellStart"/>
      <w:r w:rsidRPr="002C72ED">
        <w:rPr>
          <w:rFonts w:ascii="Times New Roman" w:hAnsi="Times New Roman" w:cs="Times New Roman"/>
          <w:sz w:val="22"/>
          <w:lang w:val="lt-LT"/>
        </w:rPr>
        <w:t>propilenglikolis</w:t>
      </w:r>
      <w:proofErr w:type="spellEnd"/>
      <w:r w:rsidRPr="002C72ED">
        <w:rPr>
          <w:rFonts w:ascii="Times New Roman" w:hAnsi="Times New Roman" w:cs="Times New Roman"/>
          <w:sz w:val="22"/>
          <w:lang w:val="lt-LT"/>
        </w:rPr>
        <w:t xml:space="preserve">, kukurūzų aliejaus </w:t>
      </w:r>
      <w:proofErr w:type="spellStart"/>
      <w:r w:rsidRPr="002C72ED">
        <w:rPr>
          <w:rFonts w:ascii="Times New Roman" w:hAnsi="Times New Roman" w:cs="Times New Roman"/>
          <w:sz w:val="22"/>
          <w:lang w:val="lt-LT"/>
        </w:rPr>
        <w:t>monogliceridai</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digliceridai</w:t>
      </w:r>
      <w:proofErr w:type="spellEnd"/>
      <w:r w:rsidRPr="002C72ED">
        <w:rPr>
          <w:rFonts w:ascii="Times New Roman" w:hAnsi="Times New Roman" w:cs="Times New Roman"/>
          <w:sz w:val="22"/>
          <w:lang w:val="lt-LT"/>
        </w:rPr>
        <w:t xml:space="preserve"> ir </w:t>
      </w:r>
      <w:proofErr w:type="spellStart"/>
      <w:r w:rsidRPr="002C72ED">
        <w:rPr>
          <w:rFonts w:ascii="Times New Roman" w:hAnsi="Times New Roman" w:cs="Times New Roman"/>
          <w:sz w:val="22"/>
          <w:lang w:val="lt-LT"/>
        </w:rPr>
        <w:t>trigliceridai</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makrogolglicerolio</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hidroksistearatas</w:t>
      </w:r>
      <w:proofErr w:type="spellEnd"/>
      <w:r w:rsidRPr="002C72ED">
        <w:rPr>
          <w:rFonts w:ascii="Times New Roman" w:hAnsi="Times New Roman" w:cs="Times New Roman"/>
          <w:sz w:val="22"/>
          <w:lang w:val="lt-LT"/>
        </w:rPr>
        <w:t xml:space="preserve"> / </w:t>
      </w:r>
      <w:proofErr w:type="spellStart"/>
      <w:r w:rsidRPr="002C72ED">
        <w:rPr>
          <w:rFonts w:ascii="Times New Roman" w:hAnsi="Times New Roman" w:cs="Times New Roman"/>
          <w:sz w:val="22"/>
          <w:lang w:val="lt-LT"/>
        </w:rPr>
        <w:t>hidrintas</w:t>
      </w:r>
      <w:proofErr w:type="spellEnd"/>
      <w:r w:rsidRPr="002C72ED">
        <w:rPr>
          <w:rFonts w:ascii="Times New Roman" w:hAnsi="Times New Roman" w:cs="Times New Roman"/>
          <w:sz w:val="22"/>
          <w:lang w:val="lt-LT"/>
        </w:rPr>
        <w:t xml:space="preserve"> </w:t>
      </w:r>
      <w:proofErr w:type="spellStart"/>
      <w:r w:rsidRPr="002C72ED">
        <w:rPr>
          <w:rFonts w:ascii="Times New Roman" w:hAnsi="Times New Roman" w:cs="Times New Roman"/>
          <w:sz w:val="22"/>
          <w:lang w:val="lt-LT"/>
        </w:rPr>
        <w:t>polioksil</w:t>
      </w:r>
      <w:proofErr w:type="spellEnd"/>
      <w:r w:rsidRPr="002C72ED">
        <w:rPr>
          <w:rFonts w:ascii="Times New Roman" w:hAnsi="Times New Roman" w:cs="Times New Roman"/>
          <w:sz w:val="22"/>
          <w:lang w:val="lt-LT"/>
        </w:rPr>
        <w:t xml:space="preserve"> ricinos aliejus. </w:t>
      </w:r>
    </w:p>
    <w:p w:rsidR="0069711B" w:rsidRPr="00746419" w:rsidRDefault="0069711B" w:rsidP="0069711B">
      <w:pPr>
        <w:shd w:val="clear" w:color="auto" w:fill="A6A6A6"/>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Kapsulės apvalkalas: juodasis geležies oksidas (E172), titano dioksidas (E171), </w:t>
      </w:r>
      <w:proofErr w:type="spellStart"/>
      <w:r w:rsidRPr="002C72ED">
        <w:rPr>
          <w:rFonts w:ascii="Times New Roman" w:hAnsi="Times New Roman" w:cs="Times New Roman"/>
          <w:sz w:val="22"/>
          <w:lang w:val="lt-LT"/>
        </w:rPr>
        <w:t>glicerolis</w:t>
      </w:r>
      <w:proofErr w:type="spellEnd"/>
      <w:r w:rsidRPr="002C72ED">
        <w:rPr>
          <w:rFonts w:ascii="Times New Roman" w:hAnsi="Times New Roman" w:cs="Times New Roman"/>
          <w:sz w:val="22"/>
          <w:lang w:val="lt-LT"/>
        </w:rPr>
        <w:t xml:space="preserve"> (85 %), </w:t>
      </w:r>
      <w:proofErr w:type="spellStart"/>
      <w:r w:rsidRPr="002C72ED">
        <w:rPr>
          <w:rFonts w:ascii="Times New Roman" w:hAnsi="Times New Roman" w:cs="Times New Roman"/>
          <w:sz w:val="22"/>
          <w:lang w:val="lt-LT"/>
        </w:rPr>
        <w:t>propilenglikolis</w:t>
      </w:r>
      <w:proofErr w:type="spellEnd"/>
      <w:r w:rsidRPr="002C72ED">
        <w:rPr>
          <w:rFonts w:ascii="Times New Roman" w:hAnsi="Times New Roman" w:cs="Times New Roman"/>
          <w:sz w:val="22"/>
          <w:lang w:val="lt-LT"/>
        </w:rPr>
        <w:t>, želatina.</w:t>
      </w:r>
    </w:p>
    <w:p w:rsidR="0069711B" w:rsidRPr="00746419" w:rsidRDefault="0069711B" w:rsidP="0069711B">
      <w:pPr>
        <w:shd w:val="clear" w:color="auto" w:fill="A6A6A6"/>
        <w:spacing w:after="0" w:line="240" w:lineRule="auto"/>
        <w:ind w:left="567"/>
        <w:rPr>
          <w:rFonts w:ascii="Times New Roman" w:hAnsi="Times New Roman" w:cs="Times New Roman"/>
          <w:sz w:val="22"/>
          <w:lang w:val="lt-LT"/>
        </w:rPr>
      </w:pPr>
      <w:r w:rsidRPr="002C72ED">
        <w:rPr>
          <w:rFonts w:ascii="Times New Roman" w:hAnsi="Times New Roman" w:cs="Times New Roman"/>
          <w:sz w:val="22"/>
          <w:lang w:val="lt-LT"/>
        </w:rPr>
        <w:t xml:space="preserve">Atspaudas: </w:t>
      </w:r>
      <w:proofErr w:type="spellStart"/>
      <w:r w:rsidRPr="002C72ED">
        <w:rPr>
          <w:rFonts w:ascii="Times New Roman" w:hAnsi="Times New Roman" w:cs="Times New Roman"/>
          <w:sz w:val="22"/>
          <w:lang w:val="lt-LT"/>
        </w:rPr>
        <w:t>karmino</w:t>
      </w:r>
      <w:proofErr w:type="spellEnd"/>
      <w:r w:rsidRPr="002C72ED">
        <w:rPr>
          <w:rFonts w:ascii="Times New Roman" w:hAnsi="Times New Roman" w:cs="Times New Roman"/>
          <w:sz w:val="22"/>
          <w:lang w:val="lt-LT"/>
        </w:rPr>
        <w:t xml:space="preserve"> rūgštis (E120)</w:t>
      </w:r>
      <w:r>
        <w:rPr>
          <w:rFonts w:ascii="Times New Roman" w:hAnsi="Times New Roman" w:cs="Times New Roman"/>
          <w:sz w:val="22"/>
          <w:lang w:val="lt-LT"/>
        </w:rPr>
        <w:t>,</w:t>
      </w:r>
      <w:r w:rsidRPr="00F70B93">
        <w:rPr>
          <w:rFonts w:ascii="Times New Roman" w:hAnsi="Times New Roman" w:cs="Times New Roman"/>
          <w:sz w:val="22"/>
          <w:lang w:val="lt-LT"/>
        </w:rPr>
        <w:t xml:space="preserve"> aliuminio chlorid</w:t>
      </w:r>
      <w:r>
        <w:rPr>
          <w:rFonts w:ascii="Times New Roman" w:hAnsi="Times New Roman" w:cs="Times New Roman"/>
          <w:sz w:val="22"/>
          <w:lang w:val="lt-LT"/>
        </w:rPr>
        <w:t>as</w:t>
      </w:r>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heksahidratas</w:t>
      </w:r>
      <w:proofErr w:type="spellEnd"/>
      <w:r w:rsidRPr="00F70B93">
        <w:rPr>
          <w:rFonts w:ascii="Times New Roman" w:hAnsi="Times New Roman" w:cs="Times New Roman"/>
          <w:sz w:val="22"/>
          <w:lang w:val="lt-LT"/>
        </w:rPr>
        <w:t xml:space="preserve">, natrio </w:t>
      </w:r>
      <w:proofErr w:type="spellStart"/>
      <w:r w:rsidRPr="00F70B93">
        <w:rPr>
          <w:rFonts w:ascii="Times New Roman" w:hAnsi="Times New Roman" w:cs="Times New Roman"/>
          <w:sz w:val="22"/>
          <w:lang w:val="lt-LT"/>
        </w:rPr>
        <w:t>hidroksidas</w:t>
      </w:r>
      <w:proofErr w:type="spellEnd"/>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propilenglikolis</w:t>
      </w:r>
      <w:proofErr w:type="spellEnd"/>
      <w:r w:rsidRPr="00F70B93">
        <w:rPr>
          <w:rFonts w:ascii="Times New Roman" w:hAnsi="Times New Roman" w:cs="Times New Roman"/>
          <w:sz w:val="22"/>
          <w:lang w:val="lt-LT"/>
        </w:rPr>
        <w:t xml:space="preserve">, </w:t>
      </w:r>
      <w:proofErr w:type="spellStart"/>
      <w:r w:rsidRPr="00F70B93">
        <w:rPr>
          <w:rFonts w:ascii="Times New Roman" w:hAnsi="Times New Roman" w:cs="Times New Roman"/>
          <w:sz w:val="22"/>
          <w:lang w:val="lt-LT"/>
        </w:rPr>
        <w:t>hipromeliozė</w:t>
      </w:r>
      <w:proofErr w:type="spellEnd"/>
      <w:r w:rsidRPr="00F70B93">
        <w:rPr>
          <w:rFonts w:ascii="Times New Roman" w:hAnsi="Times New Roman" w:cs="Times New Roman"/>
          <w:sz w:val="22"/>
          <w:lang w:val="lt-LT"/>
        </w:rPr>
        <w:t xml:space="preserve"> / </w:t>
      </w:r>
      <w:proofErr w:type="spellStart"/>
      <w:r w:rsidRPr="00F70B93">
        <w:rPr>
          <w:rFonts w:ascii="Times New Roman" w:hAnsi="Times New Roman" w:cs="Times New Roman"/>
          <w:sz w:val="22"/>
          <w:lang w:val="lt-LT"/>
        </w:rPr>
        <w:t>hidroksipropilmetilceliuliozė</w:t>
      </w:r>
      <w:proofErr w:type="spellEnd"/>
      <w:r w:rsidRPr="00F70B93">
        <w:rPr>
          <w:rFonts w:ascii="Times New Roman" w:hAnsi="Times New Roman" w:cs="Times New Roman"/>
          <w:sz w:val="22"/>
          <w:lang w:val="lt-LT"/>
        </w:rPr>
        <w:t xml:space="preserve"> 2910, </w:t>
      </w:r>
      <w:proofErr w:type="spellStart"/>
      <w:r w:rsidRPr="00F70B93">
        <w:rPr>
          <w:rFonts w:ascii="Times New Roman" w:hAnsi="Times New Roman" w:cs="Times New Roman"/>
          <w:sz w:val="22"/>
          <w:lang w:val="lt-LT"/>
        </w:rPr>
        <w:t>izopropanolis</w:t>
      </w:r>
      <w:proofErr w:type="spellEnd"/>
      <w:r w:rsidRPr="00F70B93">
        <w:rPr>
          <w:rFonts w:ascii="Times New Roman" w:hAnsi="Times New Roman" w:cs="Times New Roman"/>
          <w:sz w:val="22"/>
          <w:lang w:val="lt-LT"/>
        </w:rPr>
        <w:t xml:space="preserve"> / </w:t>
      </w:r>
      <w:proofErr w:type="spellStart"/>
      <w:r w:rsidRPr="00F70B93">
        <w:rPr>
          <w:rFonts w:ascii="Times New Roman" w:hAnsi="Times New Roman" w:cs="Times New Roman"/>
          <w:sz w:val="22"/>
          <w:lang w:val="lt-LT"/>
        </w:rPr>
        <w:t>izopropilo</w:t>
      </w:r>
      <w:proofErr w:type="spellEnd"/>
      <w:r w:rsidRPr="00F70B93">
        <w:rPr>
          <w:rFonts w:ascii="Times New Roman" w:hAnsi="Times New Roman" w:cs="Times New Roman"/>
          <w:sz w:val="22"/>
          <w:lang w:val="lt-LT"/>
        </w:rPr>
        <w:t xml:space="preserve"> alkoholis</w:t>
      </w:r>
      <w:r w:rsidRPr="002C72ED">
        <w:rPr>
          <w:rFonts w:ascii="Times New Roman" w:hAnsi="Times New Roman" w:cs="Times New Roman"/>
          <w:sz w:val="22"/>
          <w:lang w:val="lt-LT"/>
        </w:rPr>
        <w:t>.</w:t>
      </w:r>
    </w:p>
    <w:p w:rsidR="0069711B" w:rsidRPr="002C72ED" w:rsidRDefault="0069711B" w:rsidP="0069711B">
      <w:pPr>
        <w:spacing w:after="0" w:line="240" w:lineRule="auto"/>
        <w:ind w:right="-2"/>
        <w:rPr>
          <w:rFonts w:ascii="Times New Roman" w:eastAsia="SimSun" w:hAnsi="Times New Roman" w:cs="Times New Roman"/>
          <w:noProof/>
          <w:sz w:val="22"/>
          <w:szCs w:val="22"/>
          <w:lang w:val="lt-LT" w:eastAsia="zh-CN"/>
        </w:rPr>
      </w:pPr>
    </w:p>
    <w:p w:rsidR="0069711B" w:rsidRPr="00D30529" w:rsidRDefault="0069711B" w:rsidP="0069711B">
      <w:pPr>
        <w:numPr>
          <w:ilvl w:val="12"/>
          <w:numId w:val="0"/>
        </w:numPr>
        <w:spacing w:after="0" w:line="240" w:lineRule="auto"/>
        <w:ind w:right="-2"/>
        <w:rPr>
          <w:rFonts w:ascii="Times New Roman" w:eastAsia="SimSun" w:hAnsi="Times New Roman" w:cs="Times New Roman"/>
          <w:b/>
          <w:bCs/>
          <w:sz w:val="22"/>
          <w:szCs w:val="22"/>
          <w:lang w:val="lt-LT" w:eastAsia="zh-CN"/>
        </w:rPr>
      </w:pPr>
      <w:proofErr w:type="spellStart"/>
      <w:r w:rsidRPr="00D30529">
        <w:rPr>
          <w:rFonts w:ascii="Times New Roman" w:eastAsia="SimSun" w:hAnsi="Times New Roman" w:cs="Times New Roman"/>
          <w:b/>
          <w:bCs/>
          <w:sz w:val="22"/>
          <w:szCs w:val="22"/>
          <w:lang w:val="lt-LT" w:eastAsia="zh-CN"/>
        </w:rPr>
        <w:t>Sandimmun</w:t>
      </w:r>
      <w:proofErr w:type="spellEnd"/>
      <w:r w:rsidRPr="00D30529">
        <w:rPr>
          <w:rFonts w:ascii="Times New Roman" w:eastAsia="SimSun" w:hAnsi="Times New Roman" w:cs="Times New Roman"/>
          <w:b/>
          <w:bCs/>
          <w:sz w:val="22"/>
          <w:szCs w:val="22"/>
          <w:lang w:val="lt-LT" w:eastAsia="zh-CN"/>
        </w:rPr>
        <w:t> </w:t>
      </w:r>
      <w:proofErr w:type="spellStart"/>
      <w:r w:rsidRPr="00D30529">
        <w:rPr>
          <w:rFonts w:ascii="Times New Roman" w:eastAsia="SimSun" w:hAnsi="Times New Roman" w:cs="Times New Roman"/>
          <w:b/>
          <w:bCs/>
          <w:sz w:val="22"/>
          <w:szCs w:val="22"/>
          <w:lang w:val="lt-LT" w:eastAsia="zh-CN"/>
        </w:rPr>
        <w:t>Neoral</w:t>
      </w:r>
      <w:proofErr w:type="spellEnd"/>
      <w:r w:rsidRPr="00D30529">
        <w:rPr>
          <w:rFonts w:ascii="Times New Roman" w:eastAsia="SimSun" w:hAnsi="Times New Roman" w:cs="Times New Roman"/>
          <w:b/>
          <w:bCs/>
          <w:sz w:val="22"/>
          <w:szCs w:val="22"/>
          <w:lang w:val="lt-LT" w:eastAsia="zh-CN"/>
        </w:rPr>
        <w:t xml:space="preserve"> išvaizda ir kiekis pakuotėje</w:t>
      </w:r>
    </w:p>
    <w:p w:rsidR="0069711B" w:rsidRPr="00746419" w:rsidRDefault="0069711B" w:rsidP="0069711B">
      <w:pPr>
        <w:shd w:val="clear" w:color="auto" w:fill="D9D9D9"/>
        <w:spacing w:after="0" w:line="240" w:lineRule="auto"/>
        <w:rPr>
          <w:rFonts w:ascii="Times New Roman" w:hAnsi="Times New Roman" w:cs="Times New Roman"/>
          <w:sz w:val="22"/>
          <w:lang w:val="lt-LT"/>
        </w:rPr>
      </w:pPr>
      <w:proofErr w:type="spellStart"/>
      <w:r w:rsidRPr="005B0924">
        <w:rPr>
          <w:rFonts w:ascii="Times New Roman" w:hAnsi="Times New Roman" w:cs="Times New Roman"/>
          <w:sz w:val="22"/>
          <w:lang w:val="lt-LT"/>
        </w:rPr>
        <w:t>Sandimmun</w:t>
      </w:r>
      <w:proofErr w:type="spellEnd"/>
      <w:r w:rsidRPr="005B0924">
        <w:rPr>
          <w:rFonts w:ascii="Times New Roman" w:hAnsi="Times New Roman" w:cs="Times New Roman"/>
          <w:sz w:val="22"/>
          <w:lang w:val="lt-LT"/>
        </w:rPr>
        <w:t> </w:t>
      </w:r>
      <w:proofErr w:type="spellStart"/>
      <w:r w:rsidRPr="005B0924">
        <w:rPr>
          <w:rFonts w:ascii="Times New Roman" w:hAnsi="Times New Roman" w:cs="Times New Roman"/>
          <w:sz w:val="22"/>
          <w:lang w:val="lt-LT"/>
        </w:rPr>
        <w:t>Neoral</w:t>
      </w:r>
      <w:proofErr w:type="spellEnd"/>
      <w:r w:rsidRPr="005B0924">
        <w:rPr>
          <w:rFonts w:ascii="Times New Roman" w:hAnsi="Times New Roman" w:cs="Times New Roman"/>
          <w:sz w:val="22"/>
          <w:lang w:val="lt-LT"/>
        </w:rPr>
        <w:t xml:space="preserve"> 25 mg minkštosios kapsulės yra melsvai pilkos spalvos, ovalios, ant </w:t>
      </w:r>
      <w:r w:rsidRPr="00266956">
        <w:rPr>
          <w:rFonts w:ascii="Times New Roman" w:hAnsi="Times New Roman" w:cs="Times New Roman"/>
          <w:sz w:val="22"/>
          <w:lang w:val="lt-LT"/>
        </w:rPr>
        <w:t>kurių raudonai įspausta „NVR 25 mg”.</w:t>
      </w:r>
    </w:p>
    <w:p w:rsidR="0069711B" w:rsidRPr="00746419" w:rsidRDefault="0069711B" w:rsidP="0069711B">
      <w:pPr>
        <w:shd w:val="clear" w:color="auto" w:fill="BFBFBF"/>
        <w:spacing w:after="0" w:line="240" w:lineRule="auto"/>
        <w:rPr>
          <w:rFonts w:ascii="Times New Roman" w:hAnsi="Times New Roman" w:cs="Times New Roman"/>
          <w:sz w:val="22"/>
          <w:lang w:val="lt-LT"/>
        </w:rPr>
      </w:pP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50 mg minkštosios kapsulės yra gelsvai baltos spalvos, pailgos, ant kurių raudonai įspausta „NVR 50 mg”.</w:t>
      </w:r>
    </w:p>
    <w:p w:rsidR="0069711B" w:rsidRPr="00746419" w:rsidRDefault="0069711B" w:rsidP="0069711B">
      <w:pPr>
        <w:shd w:val="clear" w:color="auto" w:fill="A6A6A6"/>
        <w:spacing w:after="0" w:line="240" w:lineRule="auto"/>
        <w:rPr>
          <w:rFonts w:ascii="Times New Roman" w:hAnsi="Times New Roman" w:cs="Times New Roman"/>
          <w:sz w:val="22"/>
          <w:lang w:val="lt-LT"/>
        </w:rPr>
      </w:pPr>
      <w:proofErr w:type="spellStart"/>
      <w:r w:rsidRPr="002C72ED">
        <w:rPr>
          <w:rFonts w:ascii="Times New Roman" w:hAnsi="Times New Roman" w:cs="Times New Roman"/>
          <w:sz w:val="22"/>
          <w:lang w:val="lt-LT"/>
        </w:rPr>
        <w:t>Sandimmun</w:t>
      </w:r>
      <w:proofErr w:type="spellEnd"/>
      <w:r w:rsidRPr="002C72ED">
        <w:rPr>
          <w:rFonts w:ascii="Times New Roman" w:hAnsi="Times New Roman" w:cs="Times New Roman"/>
          <w:sz w:val="22"/>
          <w:lang w:val="lt-LT"/>
        </w:rPr>
        <w:t> </w:t>
      </w:r>
      <w:proofErr w:type="spellStart"/>
      <w:r w:rsidRPr="002C72ED">
        <w:rPr>
          <w:rFonts w:ascii="Times New Roman" w:hAnsi="Times New Roman" w:cs="Times New Roman"/>
          <w:sz w:val="22"/>
          <w:lang w:val="lt-LT"/>
        </w:rPr>
        <w:t>Neoral</w:t>
      </w:r>
      <w:proofErr w:type="spellEnd"/>
      <w:r w:rsidRPr="002C72ED">
        <w:rPr>
          <w:rFonts w:ascii="Times New Roman" w:hAnsi="Times New Roman" w:cs="Times New Roman"/>
          <w:sz w:val="22"/>
          <w:lang w:val="lt-LT"/>
        </w:rPr>
        <w:t xml:space="preserve"> 100 mg minkštosios kapsulės yra melsvai pilkos spalvos, pailgos, ant kurių raudonai įspausta „NVR 100 mg”.</w:t>
      </w:r>
    </w:p>
    <w:p w:rsidR="0069711B" w:rsidRPr="00746419" w:rsidRDefault="0069711B" w:rsidP="0069711B">
      <w:pPr>
        <w:spacing w:after="0" w:line="240" w:lineRule="auto"/>
        <w:rPr>
          <w:rFonts w:ascii="Times New Roman" w:hAnsi="Times New Roman" w:cs="Times New Roman"/>
          <w:sz w:val="22"/>
          <w:lang w:val="lt-LT"/>
        </w:rPr>
      </w:pPr>
    </w:p>
    <w:p w:rsidR="0069711B" w:rsidRPr="002C72ED" w:rsidRDefault="0069711B" w:rsidP="0069711B">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Pakuotėje yra 50 minkštųjų kapsulių.</w:t>
      </w:r>
    </w:p>
    <w:p w:rsidR="0069711B" w:rsidRPr="00D30529" w:rsidRDefault="0069711B" w:rsidP="0069711B">
      <w:pPr>
        <w:numPr>
          <w:ilvl w:val="12"/>
          <w:numId w:val="0"/>
        </w:numPr>
        <w:spacing w:after="0" w:line="240" w:lineRule="auto"/>
        <w:ind w:right="-2"/>
        <w:rPr>
          <w:rFonts w:ascii="Times New Roman" w:eastAsia="SimSun" w:hAnsi="Times New Roman" w:cs="Times New Roman"/>
          <w:noProof/>
          <w:sz w:val="22"/>
          <w:szCs w:val="22"/>
          <w:u w:val="single"/>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u w:val="single"/>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Registruotojas</w:t>
      </w:r>
    </w:p>
    <w:p w:rsidR="0069711B" w:rsidRPr="002C72ED" w:rsidRDefault="0069711B" w:rsidP="0069711B">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SIA </w:t>
      </w:r>
      <w:proofErr w:type="spellStart"/>
      <w:r w:rsidRPr="002C72ED">
        <w:rPr>
          <w:rFonts w:ascii="Times New Roman" w:eastAsia="SimSun" w:hAnsi="Times New Roman" w:cs="Times New Roman"/>
          <w:sz w:val="22"/>
          <w:szCs w:val="22"/>
          <w:lang w:val="lt-LT" w:eastAsia="zh-CN"/>
        </w:rPr>
        <w:t>Novartis</w:t>
      </w:r>
      <w:proofErr w:type="spellEnd"/>
      <w:r w:rsidRPr="002C72ED">
        <w:rPr>
          <w:rFonts w:ascii="Times New Roman" w:eastAsia="SimSun" w:hAnsi="Times New Roman" w:cs="Times New Roman"/>
          <w:sz w:val="22"/>
          <w:szCs w:val="22"/>
          <w:lang w:val="lt-LT" w:eastAsia="zh-CN"/>
        </w:rPr>
        <w:t xml:space="preserve"> </w:t>
      </w:r>
      <w:proofErr w:type="spellStart"/>
      <w:r w:rsidRPr="002C72ED">
        <w:rPr>
          <w:rFonts w:ascii="Times New Roman" w:eastAsia="SimSun" w:hAnsi="Times New Roman" w:cs="Times New Roman"/>
          <w:sz w:val="22"/>
          <w:szCs w:val="22"/>
          <w:lang w:val="lt-LT" w:eastAsia="zh-CN"/>
        </w:rPr>
        <w:t>Baltics</w:t>
      </w:r>
      <w:proofErr w:type="spellEnd"/>
    </w:p>
    <w:p w:rsidR="0069711B" w:rsidRPr="002C72ED" w:rsidRDefault="0069711B" w:rsidP="0069711B">
      <w:pPr>
        <w:spacing w:after="0" w:line="240" w:lineRule="auto"/>
        <w:rPr>
          <w:rFonts w:ascii="Times New Roman" w:eastAsia="SimSun" w:hAnsi="Times New Roman" w:cs="Times New Roman"/>
          <w:sz w:val="22"/>
          <w:szCs w:val="22"/>
          <w:lang w:val="lt-LT" w:eastAsia="zh-CN"/>
        </w:rPr>
      </w:pPr>
      <w:proofErr w:type="spellStart"/>
      <w:r w:rsidRPr="00AF0F15">
        <w:rPr>
          <w:rFonts w:ascii="Times New Roman" w:eastAsia="SimSun" w:hAnsi="Times New Roman" w:cs="Times New Roman"/>
          <w:sz w:val="22"/>
          <w:szCs w:val="22"/>
          <w:lang w:val="lt-LT" w:eastAsia="zh-CN"/>
        </w:rPr>
        <w:t>Skanstes</w:t>
      </w:r>
      <w:proofErr w:type="spellEnd"/>
      <w:r w:rsidRPr="00AF0F15">
        <w:rPr>
          <w:rFonts w:ascii="Times New Roman" w:eastAsia="SimSun" w:hAnsi="Times New Roman" w:cs="Times New Roman"/>
          <w:sz w:val="22"/>
          <w:szCs w:val="22"/>
          <w:lang w:val="lt-LT" w:eastAsia="zh-CN"/>
        </w:rPr>
        <w:t xml:space="preserve"> </w:t>
      </w:r>
      <w:proofErr w:type="spellStart"/>
      <w:r w:rsidRPr="00AF0F15">
        <w:rPr>
          <w:rFonts w:ascii="Times New Roman" w:eastAsia="SimSun" w:hAnsi="Times New Roman" w:cs="Times New Roman"/>
          <w:sz w:val="22"/>
          <w:szCs w:val="22"/>
          <w:lang w:val="lt-LT" w:eastAsia="zh-CN"/>
        </w:rPr>
        <w:t>iela</w:t>
      </w:r>
      <w:proofErr w:type="spellEnd"/>
      <w:r w:rsidRPr="00AF0F15">
        <w:rPr>
          <w:rFonts w:ascii="Times New Roman" w:eastAsia="SimSun" w:hAnsi="Times New Roman" w:cs="Times New Roman"/>
          <w:sz w:val="22"/>
          <w:szCs w:val="22"/>
          <w:lang w:val="lt-LT" w:eastAsia="zh-CN"/>
        </w:rPr>
        <w:t xml:space="preserve"> 25</w:t>
      </w:r>
    </w:p>
    <w:p w:rsidR="0069711B" w:rsidRPr="002C72ED" w:rsidRDefault="0069711B" w:rsidP="0069711B">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LV-</w:t>
      </w:r>
      <w:r>
        <w:rPr>
          <w:rFonts w:ascii="Times New Roman" w:eastAsia="SimSun" w:hAnsi="Times New Roman" w:cs="Times New Roman"/>
          <w:sz w:val="22"/>
          <w:szCs w:val="22"/>
          <w:lang w:val="lt-LT" w:eastAsia="zh-CN"/>
        </w:rPr>
        <w:t>1013</w:t>
      </w:r>
      <w:r w:rsidRPr="002C72ED">
        <w:rPr>
          <w:rFonts w:ascii="Times New Roman" w:eastAsia="SimSun" w:hAnsi="Times New Roman" w:cs="Times New Roman"/>
          <w:sz w:val="22"/>
          <w:szCs w:val="22"/>
          <w:lang w:val="lt-LT" w:eastAsia="zh-CN"/>
        </w:rPr>
        <w:t xml:space="preserve">, </w:t>
      </w:r>
      <w:proofErr w:type="spellStart"/>
      <w:r w:rsidRPr="002C72ED">
        <w:rPr>
          <w:rFonts w:ascii="Times New Roman" w:eastAsia="SimSun" w:hAnsi="Times New Roman" w:cs="Times New Roman"/>
          <w:sz w:val="22"/>
          <w:szCs w:val="22"/>
          <w:lang w:val="lt-LT" w:eastAsia="zh-CN"/>
        </w:rPr>
        <w:t>Rīga</w:t>
      </w:r>
      <w:proofErr w:type="spellEnd"/>
    </w:p>
    <w:p w:rsidR="0069711B" w:rsidRPr="002C72ED" w:rsidRDefault="0069711B" w:rsidP="0069711B">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Latvija</w:t>
      </w:r>
    </w:p>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b/>
          <w:bCs/>
          <w:sz w:val="22"/>
          <w:szCs w:val="22"/>
          <w:lang w:val="lt-LT" w:eastAsia="zh-CN"/>
        </w:rPr>
      </w:pPr>
      <w:r w:rsidRPr="002C72ED">
        <w:rPr>
          <w:rFonts w:ascii="Times New Roman" w:eastAsia="SimSun" w:hAnsi="Times New Roman" w:cs="Times New Roman"/>
          <w:b/>
          <w:bCs/>
          <w:sz w:val="22"/>
          <w:szCs w:val="22"/>
          <w:lang w:val="lt-LT" w:eastAsia="zh-CN"/>
        </w:rPr>
        <w:t>Gamintojas</w:t>
      </w:r>
    </w:p>
    <w:p w:rsidR="0069711B" w:rsidRPr="00826C7D" w:rsidRDefault="0069711B" w:rsidP="0069711B">
      <w:pPr>
        <w:spacing w:after="0" w:line="240" w:lineRule="auto"/>
        <w:rPr>
          <w:rFonts w:ascii="Times New Roman" w:hAnsi="Times New Roman"/>
          <w:sz w:val="22"/>
          <w:highlight w:val="lightGray"/>
          <w:lang w:val="lt-LT"/>
        </w:rPr>
      </w:pPr>
      <w:proofErr w:type="spellStart"/>
      <w:r w:rsidRPr="00826C7D">
        <w:rPr>
          <w:rFonts w:ascii="Times New Roman" w:hAnsi="Times New Roman"/>
          <w:sz w:val="22"/>
          <w:highlight w:val="lightGray"/>
          <w:lang w:val="lt-LT"/>
        </w:rPr>
        <w:t>Lek</w:t>
      </w:r>
      <w:proofErr w:type="spellEnd"/>
      <w:r w:rsidRPr="00826C7D">
        <w:rPr>
          <w:rFonts w:ascii="Times New Roman" w:hAnsi="Times New Roman"/>
          <w:sz w:val="22"/>
          <w:highlight w:val="lightGray"/>
          <w:lang w:val="lt-LT"/>
        </w:rPr>
        <w:t xml:space="preserve"> </w:t>
      </w:r>
      <w:proofErr w:type="spellStart"/>
      <w:r w:rsidRPr="00826C7D">
        <w:rPr>
          <w:rFonts w:ascii="Times New Roman" w:hAnsi="Times New Roman"/>
          <w:sz w:val="22"/>
          <w:highlight w:val="lightGray"/>
          <w:lang w:val="lt-LT"/>
        </w:rPr>
        <w:t>Pharmaceuticals</w:t>
      </w:r>
      <w:proofErr w:type="spellEnd"/>
      <w:r w:rsidRPr="00826C7D">
        <w:rPr>
          <w:rFonts w:ascii="Times New Roman" w:hAnsi="Times New Roman"/>
          <w:sz w:val="22"/>
          <w:highlight w:val="lightGray"/>
          <w:lang w:val="lt-LT"/>
        </w:rPr>
        <w:t xml:space="preserve"> </w:t>
      </w:r>
      <w:proofErr w:type="spellStart"/>
      <w:r w:rsidRPr="00826C7D">
        <w:rPr>
          <w:rFonts w:ascii="Times New Roman" w:hAnsi="Times New Roman"/>
          <w:sz w:val="22"/>
          <w:highlight w:val="lightGray"/>
          <w:lang w:val="lt-LT"/>
        </w:rPr>
        <w:t>d.d</w:t>
      </w:r>
      <w:proofErr w:type="spellEnd"/>
      <w:r w:rsidRPr="00826C7D">
        <w:rPr>
          <w:rFonts w:ascii="Times New Roman" w:hAnsi="Times New Roman"/>
          <w:sz w:val="22"/>
          <w:highlight w:val="lightGray"/>
          <w:lang w:val="lt-LT"/>
        </w:rPr>
        <w:t>.</w:t>
      </w:r>
    </w:p>
    <w:p w:rsidR="0069711B" w:rsidRPr="00826C7D" w:rsidRDefault="0069711B" w:rsidP="0069711B">
      <w:pPr>
        <w:spacing w:after="0" w:line="240" w:lineRule="auto"/>
        <w:rPr>
          <w:rFonts w:ascii="Times New Roman" w:hAnsi="Times New Roman"/>
          <w:sz w:val="22"/>
          <w:highlight w:val="lightGray"/>
          <w:lang w:val="lt-LT"/>
        </w:rPr>
      </w:pPr>
      <w:proofErr w:type="spellStart"/>
      <w:r w:rsidRPr="00826C7D">
        <w:rPr>
          <w:rFonts w:ascii="Times New Roman" w:hAnsi="Times New Roman"/>
          <w:sz w:val="22"/>
          <w:highlight w:val="lightGray"/>
          <w:lang w:val="lt-LT"/>
        </w:rPr>
        <w:t>Trimlini</w:t>
      </w:r>
      <w:proofErr w:type="spellEnd"/>
      <w:r w:rsidRPr="00826C7D">
        <w:rPr>
          <w:rFonts w:ascii="Times New Roman" w:hAnsi="Times New Roman"/>
          <w:sz w:val="22"/>
          <w:highlight w:val="lightGray"/>
          <w:lang w:val="lt-LT"/>
        </w:rPr>
        <w:t xml:space="preserve"> 2D</w:t>
      </w:r>
    </w:p>
    <w:p w:rsidR="0069711B" w:rsidRPr="00826C7D" w:rsidRDefault="0069711B" w:rsidP="0069711B">
      <w:pPr>
        <w:spacing w:after="0" w:line="240" w:lineRule="auto"/>
        <w:rPr>
          <w:rFonts w:ascii="Times New Roman" w:hAnsi="Times New Roman"/>
          <w:sz w:val="22"/>
          <w:highlight w:val="lightGray"/>
          <w:lang w:val="lt-LT"/>
        </w:rPr>
      </w:pPr>
      <w:r w:rsidRPr="00826C7D">
        <w:rPr>
          <w:rFonts w:ascii="Times New Roman" w:hAnsi="Times New Roman"/>
          <w:sz w:val="22"/>
          <w:highlight w:val="lightGray"/>
          <w:lang w:val="lt-LT"/>
        </w:rPr>
        <w:t xml:space="preserve">9220 </w:t>
      </w:r>
      <w:proofErr w:type="spellStart"/>
      <w:r w:rsidRPr="00826C7D">
        <w:rPr>
          <w:rFonts w:ascii="Times New Roman" w:hAnsi="Times New Roman"/>
          <w:sz w:val="22"/>
          <w:highlight w:val="lightGray"/>
          <w:lang w:val="lt-LT"/>
        </w:rPr>
        <w:t>Lendava</w:t>
      </w:r>
      <w:proofErr w:type="spellEnd"/>
    </w:p>
    <w:p w:rsidR="0069711B" w:rsidRPr="002C72ED" w:rsidRDefault="0069711B" w:rsidP="0069711B">
      <w:pPr>
        <w:spacing w:after="0" w:line="240" w:lineRule="auto"/>
        <w:rPr>
          <w:rFonts w:ascii="Times New Roman" w:eastAsia="Times New Roman" w:hAnsi="Times New Roman" w:cs="Times New Roman"/>
          <w:sz w:val="22"/>
          <w:szCs w:val="22"/>
        </w:rPr>
      </w:pPr>
      <w:proofErr w:type="spellStart"/>
      <w:r w:rsidRPr="00826C7D">
        <w:rPr>
          <w:rFonts w:ascii="Times New Roman" w:hAnsi="Times New Roman"/>
          <w:sz w:val="22"/>
          <w:highlight w:val="lightGray"/>
        </w:rPr>
        <w:t>Slovėnija</w:t>
      </w:r>
      <w:proofErr w:type="spellEnd"/>
    </w:p>
    <w:p w:rsidR="0069711B" w:rsidRPr="002C72ED" w:rsidRDefault="0069711B" w:rsidP="0069711B">
      <w:pPr>
        <w:spacing w:after="0" w:line="240" w:lineRule="auto"/>
        <w:rPr>
          <w:rFonts w:ascii="Times New Roman" w:eastAsia="Times New Roman" w:hAnsi="Times New Roman" w:cs="Times New Roman"/>
          <w:sz w:val="22"/>
          <w:szCs w:val="22"/>
          <w:lang w:val="lt-LT"/>
        </w:rPr>
      </w:pPr>
    </w:p>
    <w:p w:rsidR="0069711B" w:rsidRPr="002C72ED" w:rsidRDefault="0069711B" w:rsidP="0069711B">
      <w:pPr>
        <w:spacing w:after="0" w:line="240" w:lineRule="auto"/>
        <w:rPr>
          <w:rFonts w:ascii="Times New Roman" w:eastAsia="Times New Roman" w:hAnsi="Times New Roman" w:cs="Times New Roman"/>
          <w:sz w:val="22"/>
          <w:szCs w:val="22"/>
          <w:lang w:val="lt-LT"/>
        </w:rPr>
      </w:pPr>
      <w:r w:rsidRPr="002C72ED">
        <w:rPr>
          <w:rFonts w:ascii="Times New Roman" w:eastAsia="Times New Roman" w:hAnsi="Times New Roman" w:cs="Times New Roman"/>
          <w:sz w:val="22"/>
          <w:szCs w:val="22"/>
          <w:lang w:val="lt-LT"/>
        </w:rPr>
        <w:t>arba</w:t>
      </w:r>
    </w:p>
    <w:p w:rsidR="0069711B" w:rsidRPr="002C72ED" w:rsidRDefault="0069711B" w:rsidP="0069711B">
      <w:pPr>
        <w:spacing w:after="0" w:line="240" w:lineRule="auto"/>
        <w:rPr>
          <w:rFonts w:ascii="Times New Roman" w:eastAsia="SimSun" w:hAnsi="Times New Roman" w:cs="Times New Roman"/>
          <w:sz w:val="22"/>
          <w:szCs w:val="22"/>
          <w:lang w:val="lt-LT" w:eastAsia="zh-CN"/>
        </w:rPr>
      </w:pPr>
    </w:p>
    <w:p w:rsidR="0069711B" w:rsidRPr="00826C7D" w:rsidRDefault="0069711B" w:rsidP="0069711B">
      <w:pPr>
        <w:numPr>
          <w:ilvl w:val="12"/>
          <w:numId w:val="0"/>
        </w:numPr>
        <w:spacing w:after="0" w:line="240" w:lineRule="auto"/>
        <w:ind w:right="-2"/>
        <w:rPr>
          <w:rFonts w:ascii="Times New Roman" w:hAnsi="Times New Roman"/>
          <w:sz w:val="22"/>
          <w:highlight w:val="lightGray"/>
          <w:lang w:val="lt-LT"/>
        </w:rPr>
      </w:pPr>
      <w:proofErr w:type="spellStart"/>
      <w:r w:rsidRPr="00826C7D">
        <w:rPr>
          <w:rFonts w:ascii="Times New Roman" w:hAnsi="Times New Roman"/>
          <w:sz w:val="22"/>
          <w:highlight w:val="lightGray"/>
          <w:lang w:val="lt-LT"/>
        </w:rPr>
        <w:lastRenderedPageBreak/>
        <w:t>Novartis</w:t>
      </w:r>
      <w:proofErr w:type="spellEnd"/>
      <w:r w:rsidRPr="00826C7D">
        <w:rPr>
          <w:rFonts w:ascii="Times New Roman" w:hAnsi="Times New Roman"/>
          <w:sz w:val="22"/>
          <w:highlight w:val="lightGray"/>
          <w:lang w:val="lt-LT"/>
        </w:rPr>
        <w:t xml:space="preserve"> </w:t>
      </w:r>
      <w:proofErr w:type="spellStart"/>
      <w:r w:rsidRPr="00826C7D">
        <w:rPr>
          <w:rFonts w:ascii="Times New Roman" w:hAnsi="Times New Roman"/>
          <w:sz w:val="22"/>
          <w:highlight w:val="lightGray"/>
          <w:lang w:val="lt-LT"/>
        </w:rPr>
        <w:t>Pharma</w:t>
      </w:r>
      <w:proofErr w:type="spellEnd"/>
      <w:r w:rsidRPr="00826C7D">
        <w:rPr>
          <w:rFonts w:ascii="Times New Roman" w:hAnsi="Times New Roman"/>
          <w:sz w:val="22"/>
          <w:highlight w:val="lightGray"/>
          <w:lang w:val="lt-LT"/>
        </w:rPr>
        <w:t xml:space="preserve"> </w:t>
      </w:r>
      <w:proofErr w:type="spellStart"/>
      <w:r w:rsidRPr="00826C7D">
        <w:rPr>
          <w:rFonts w:ascii="Times New Roman" w:hAnsi="Times New Roman"/>
          <w:sz w:val="22"/>
          <w:highlight w:val="lightGray"/>
          <w:lang w:val="lt-LT"/>
        </w:rPr>
        <w:t>GmbH</w:t>
      </w:r>
      <w:proofErr w:type="spellEnd"/>
    </w:p>
    <w:p w:rsidR="0069711B" w:rsidRPr="00826C7D" w:rsidRDefault="0069711B" w:rsidP="0069711B">
      <w:pPr>
        <w:numPr>
          <w:ilvl w:val="12"/>
          <w:numId w:val="0"/>
        </w:numPr>
        <w:spacing w:after="0" w:line="240" w:lineRule="auto"/>
        <w:ind w:right="-2"/>
        <w:rPr>
          <w:rFonts w:ascii="Times New Roman" w:hAnsi="Times New Roman"/>
          <w:sz w:val="22"/>
          <w:highlight w:val="lightGray"/>
          <w:lang w:val="lt-LT"/>
        </w:rPr>
      </w:pPr>
      <w:proofErr w:type="spellStart"/>
      <w:r w:rsidRPr="00826C7D">
        <w:rPr>
          <w:rFonts w:ascii="Times New Roman" w:hAnsi="Times New Roman"/>
          <w:sz w:val="22"/>
          <w:highlight w:val="lightGray"/>
          <w:lang w:val="lt-LT"/>
        </w:rPr>
        <w:t>Roonstrasse</w:t>
      </w:r>
      <w:proofErr w:type="spellEnd"/>
      <w:r w:rsidRPr="00826C7D">
        <w:rPr>
          <w:rFonts w:ascii="Times New Roman" w:hAnsi="Times New Roman"/>
          <w:sz w:val="22"/>
          <w:highlight w:val="lightGray"/>
          <w:lang w:val="lt-LT"/>
        </w:rPr>
        <w:t xml:space="preserve"> 25</w:t>
      </w:r>
    </w:p>
    <w:p w:rsidR="0069711B" w:rsidRPr="00826C7D" w:rsidRDefault="0069711B" w:rsidP="0069711B">
      <w:pPr>
        <w:numPr>
          <w:ilvl w:val="12"/>
          <w:numId w:val="0"/>
        </w:numPr>
        <w:spacing w:after="0" w:line="240" w:lineRule="auto"/>
        <w:ind w:right="-2"/>
        <w:rPr>
          <w:rFonts w:ascii="Times New Roman" w:hAnsi="Times New Roman"/>
          <w:sz w:val="22"/>
          <w:highlight w:val="lightGray"/>
          <w:lang w:val="lt-LT"/>
        </w:rPr>
      </w:pPr>
      <w:r w:rsidRPr="00826C7D">
        <w:rPr>
          <w:rFonts w:ascii="Times New Roman" w:hAnsi="Times New Roman"/>
          <w:sz w:val="22"/>
          <w:highlight w:val="lightGray"/>
          <w:lang w:val="lt-LT"/>
        </w:rPr>
        <w:t xml:space="preserve">90429 </w:t>
      </w:r>
      <w:proofErr w:type="spellStart"/>
      <w:r w:rsidRPr="00826C7D">
        <w:rPr>
          <w:rFonts w:ascii="Times New Roman" w:hAnsi="Times New Roman"/>
          <w:sz w:val="22"/>
          <w:highlight w:val="lightGray"/>
          <w:lang w:val="lt-LT"/>
        </w:rPr>
        <w:t>Nürnberg</w:t>
      </w:r>
      <w:proofErr w:type="spellEnd"/>
    </w:p>
    <w:p w:rsidR="0069711B" w:rsidRDefault="0069711B" w:rsidP="0069711B">
      <w:pPr>
        <w:spacing w:after="0" w:line="240" w:lineRule="auto"/>
        <w:rPr>
          <w:rFonts w:ascii="Times New Roman" w:eastAsia="SimSun" w:hAnsi="Times New Roman" w:cs="Times New Roman"/>
          <w:sz w:val="22"/>
          <w:szCs w:val="22"/>
          <w:lang w:val="lt-LT" w:eastAsia="zh-CN"/>
        </w:rPr>
      </w:pPr>
      <w:r w:rsidRPr="00826C7D">
        <w:rPr>
          <w:rFonts w:ascii="Times New Roman" w:hAnsi="Times New Roman"/>
          <w:sz w:val="22"/>
          <w:highlight w:val="lightGray"/>
          <w:lang w:val="lt-LT"/>
        </w:rPr>
        <w:t>Vokietija</w:t>
      </w:r>
      <w:r w:rsidRPr="002C72ED">
        <w:rPr>
          <w:rFonts w:ascii="Times New Roman" w:eastAsia="SimSun" w:hAnsi="Times New Roman" w:cs="Times New Roman"/>
          <w:sz w:val="22"/>
          <w:szCs w:val="22"/>
          <w:lang w:val="lt-LT" w:eastAsia="zh-CN"/>
        </w:rPr>
        <w:t xml:space="preserve"> </w:t>
      </w:r>
    </w:p>
    <w:p w:rsidR="0069711B" w:rsidRDefault="0069711B" w:rsidP="0069711B">
      <w:pPr>
        <w:spacing w:after="0" w:line="240" w:lineRule="auto"/>
        <w:rPr>
          <w:rFonts w:ascii="Times New Roman" w:eastAsia="SimSun" w:hAnsi="Times New Roman" w:cs="Times New Roman"/>
          <w:sz w:val="22"/>
          <w:szCs w:val="22"/>
          <w:lang w:val="lt-LT" w:eastAsia="zh-CN"/>
        </w:rPr>
      </w:pPr>
    </w:p>
    <w:p w:rsidR="0069711B" w:rsidRDefault="0069711B" w:rsidP="0069711B">
      <w:pPr>
        <w:spacing w:after="0" w:line="240" w:lineRule="auto"/>
        <w:rPr>
          <w:rFonts w:ascii="Times New Roman" w:eastAsia="SimSun" w:hAnsi="Times New Roman" w:cs="Times New Roman"/>
          <w:sz w:val="22"/>
          <w:szCs w:val="22"/>
          <w:lang w:val="lt-LT" w:eastAsia="zh-CN"/>
        </w:rPr>
      </w:pPr>
      <w:r>
        <w:rPr>
          <w:rFonts w:ascii="Times New Roman" w:eastAsia="SimSun" w:hAnsi="Times New Roman" w:cs="Times New Roman"/>
          <w:sz w:val="22"/>
          <w:szCs w:val="22"/>
          <w:lang w:val="lt-LT" w:eastAsia="zh-CN"/>
        </w:rPr>
        <w:t>arba</w:t>
      </w:r>
    </w:p>
    <w:p w:rsidR="0069711B" w:rsidRDefault="0069711B" w:rsidP="0069711B">
      <w:pPr>
        <w:spacing w:after="0" w:line="240" w:lineRule="auto"/>
        <w:rPr>
          <w:rFonts w:ascii="Times New Roman" w:eastAsia="SimSun" w:hAnsi="Times New Roman" w:cs="Times New Roman"/>
          <w:sz w:val="22"/>
          <w:szCs w:val="22"/>
          <w:lang w:val="lt-LT" w:eastAsia="zh-CN"/>
        </w:rPr>
      </w:pPr>
    </w:p>
    <w:p w:rsidR="0069711B" w:rsidRPr="003F75B1" w:rsidRDefault="0069711B" w:rsidP="0069711B">
      <w:pPr>
        <w:autoSpaceDE w:val="0"/>
        <w:autoSpaceDN w:val="0"/>
        <w:adjustRightInd w:val="0"/>
        <w:spacing w:after="0" w:line="240" w:lineRule="auto"/>
        <w:rPr>
          <w:rFonts w:ascii="Times New Roman" w:hAnsi="Times New Roman" w:cs="Times New Roman"/>
          <w:color w:val="000000"/>
          <w:sz w:val="22"/>
          <w:szCs w:val="22"/>
          <w:lang w:val="lt-LT"/>
        </w:rPr>
      </w:pPr>
      <w:proofErr w:type="spellStart"/>
      <w:r w:rsidRPr="003F75B1">
        <w:rPr>
          <w:rFonts w:ascii="Times New Roman" w:hAnsi="Times New Roman" w:cs="Times New Roman"/>
          <w:color w:val="000000"/>
          <w:sz w:val="22"/>
          <w:szCs w:val="22"/>
          <w:lang w:val="lt-LT"/>
        </w:rPr>
        <w:t>Novartis</w:t>
      </w:r>
      <w:proofErr w:type="spellEnd"/>
      <w:r w:rsidRPr="003F75B1">
        <w:rPr>
          <w:rFonts w:ascii="Times New Roman" w:hAnsi="Times New Roman" w:cs="Times New Roman"/>
          <w:color w:val="000000"/>
          <w:sz w:val="22"/>
          <w:szCs w:val="22"/>
          <w:lang w:val="lt-LT"/>
        </w:rPr>
        <w:t xml:space="preserve"> </w:t>
      </w:r>
      <w:proofErr w:type="spellStart"/>
      <w:r w:rsidRPr="003F75B1">
        <w:rPr>
          <w:rFonts w:ascii="Times New Roman" w:hAnsi="Times New Roman" w:cs="Times New Roman"/>
          <w:color w:val="000000"/>
          <w:sz w:val="22"/>
          <w:szCs w:val="22"/>
          <w:lang w:val="lt-LT"/>
        </w:rPr>
        <w:t>Farmacéutica</w:t>
      </w:r>
      <w:proofErr w:type="spellEnd"/>
      <w:r w:rsidRPr="003F75B1">
        <w:rPr>
          <w:rFonts w:ascii="Times New Roman" w:hAnsi="Times New Roman" w:cs="Times New Roman"/>
          <w:color w:val="000000"/>
          <w:sz w:val="22"/>
          <w:szCs w:val="22"/>
          <w:lang w:val="lt-LT"/>
        </w:rPr>
        <w:t xml:space="preserve"> S.A. </w:t>
      </w:r>
    </w:p>
    <w:p w:rsidR="0069711B" w:rsidRPr="003F75B1" w:rsidRDefault="0069711B" w:rsidP="0069711B">
      <w:pPr>
        <w:autoSpaceDE w:val="0"/>
        <w:autoSpaceDN w:val="0"/>
        <w:adjustRightInd w:val="0"/>
        <w:spacing w:after="0" w:line="240" w:lineRule="auto"/>
        <w:rPr>
          <w:rFonts w:ascii="Times New Roman" w:hAnsi="Times New Roman" w:cs="Times New Roman"/>
          <w:color w:val="000000"/>
          <w:sz w:val="22"/>
          <w:szCs w:val="22"/>
          <w:lang w:val="lt-LT"/>
        </w:rPr>
      </w:pPr>
      <w:proofErr w:type="spellStart"/>
      <w:r w:rsidRPr="003F75B1">
        <w:rPr>
          <w:rFonts w:ascii="Times New Roman" w:hAnsi="Times New Roman" w:cs="Times New Roman"/>
          <w:color w:val="000000"/>
          <w:sz w:val="22"/>
          <w:szCs w:val="22"/>
          <w:lang w:val="lt-LT"/>
        </w:rPr>
        <w:t>Gran</w:t>
      </w:r>
      <w:proofErr w:type="spellEnd"/>
      <w:r w:rsidRPr="003F75B1">
        <w:rPr>
          <w:rFonts w:ascii="Times New Roman" w:hAnsi="Times New Roman" w:cs="Times New Roman"/>
          <w:color w:val="000000"/>
          <w:sz w:val="22"/>
          <w:szCs w:val="22"/>
          <w:lang w:val="lt-LT"/>
        </w:rPr>
        <w:t xml:space="preserve"> Via de les </w:t>
      </w:r>
      <w:proofErr w:type="spellStart"/>
      <w:r w:rsidRPr="003F75B1">
        <w:rPr>
          <w:rFonts w:ascii="Times New Roman" w:hAnsi="Times New Roman" w:cs="Times New Roman"/>
          <w:color w:val="000000"/>
          <w:sz w:val="22"/>
          <w:szCs w:val="22"/>
          <w:lang w:val="lt-LT"/>
        </w:rPr>
        <w:t>Corts</w:t>
      </w:r>
      <w:proofErr w:type="spellEnd"/>
      <w:r w:rsidRPr="003F75B1">
        <w:rPr>
          <w:rFonts w:ascii="Times New Roman" w:hAnsi="Times New Roman" w:cs="Times New Roman"/>
          <w:color w:val="000000"/>
          <w:sz w:val="22"/>
          <w:szCs w:val="22"/>
          <w:lang w:val="lt-LT"/>
        </w:rPr>
        <w:t xml:space="preserve"> </w:t>
      </w:r>
      <w:proofErr w:type="spellStart"/>
      <w:r w:rsidRPr="003F75B1">
        <w:rPr>
          <w:rFonts w:ascii="Times New Roman" w:hAnsi="Times New Roman" w:cs="Times New Roman"/>
          <w:color w:val="000000"/>
          <w:sz w:val="22"/>
          <w:szCs w:val="22"/>
          <w:lang w:val="lt-LT"/>
        </w:rPr>
        <w:t>Catalanes</w:t>
      </w:r>
      <w:proofErr w:type="spellEnd"/>
      <w:r w:rsidRPr="003F75B1">
        <w:rPr>
          <w:rFonts w:ascii="Times New Roman" w:hAnsi="Times New Roman" w:cs="Times New Roman"/>
          <w:color w:val="000000"/>
          <w:sz w:val="22"/>
          <w:szCs w:val="22"/>
          <w:lang w:val="lt-LT"/>
        </w:rPr>
        <w:t xml:space="preserve"> 764 </w:t>
      </w:r>
    </w:p>
    <w:p w:rsidR="0069711B" w:rsidRPr="003F75B1" w:rsidRDefault="0069711B" w:rsidP="0069711B">
      <w:pPr>
        <w:autoSpaceDE w:val="0"/>
        <w:autoSpaceDN w:val="0"/>
        <w:adjustRightInd w:val="0"/>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 xml:space="preserve">08013 </w:t>
      </w:r>
      <w:proofErr w:type="spellStart"/>
      <w:r w:rsidRPr="003F75B1">
        <w:rPr>
          <w:rFonts w:ascii="Times New Roman" w:hAnsi="Times New Roman" w:cs="Times New Roman"/>
          <w:color w:val="000000"/>
          <w:sz w:val="22"/>
          <w:szCs w:val="22"/>
          <w:lang w:val="lt-LT"/>
        </w:rPr>
        <w:t>Barcelona</w:t>
      </w:r>
      <w:proofErr w:type="spellEnd"/>
      <w:r w:rsidRPr="003F75B1">
        <w:rPr>
          <w:rFonts w:ascii="Times New Roman" w:hAnsi="Times New Roman" w:cs="Times New Roman"/>
          <w:color w:val="000000"/>
          <w:sz w:val="22"/>
          <w:szCs w:val="22"/>
          <w:lang w:val="lt-LT"/>
        </w:rPr>
        <w:t xml:space="preserve"> </w:t>
      </w:r>
    </w:p>
    <w:p w:rsidR="0069711B" w:rsidRDefault="0069711B" w:rsidP="0069711B">
      <w:pPr>
        <w:spacing w:after="0" w:line="240" w:lineRule="auto"/>
        <w:rPr>
          <w:rFonts w:ascii="Times New Roman" w:hAnsi="Times New Roman" w:cs="Times New Roman"/>
          <w:color w:val="000000"/>
          <w:sz w:val="22"/>
          <w:szCs w:val="22"/>
          <w:lang w:val="lt-LT"/>
        </w:rPr>
      </w:pPr>
      <w:r w:rsidRPr="003F75B1">
        <w:rPr>
          <w:rFonts w:ascii="Times New Roman" w:hAnsi="Times New Roman" w:cs="Times New Roman"/>
          <w:color w:val="000000"/>
          <w:sz w:val="22"/>
          <w:szCs w:val="22"/>
          <w:lang w:val="lt-LT"/>
        </w:rPr>
        <w:t>Ispanija</w:t>
      </w:r>
    </w:p>
    <w:p w:rsidR="0069711B" w:rsidRDefault="0069711B" w:rsidP="0069711B">
      <w:pPr>
        <w:spacing w:after="0" w:line="240" w:lineRule="auto"/>
        <w:rPr>
          <w:rFonts w:ascii="Times New Roman" w:hAnsi="Times New Roman" w:cs="Times New Roman"/>
          <w:color w:val="000000"/>
          <w:sz w:val="22"/>
          <w:szCs w:val="22"/>
          <w:lang w:val="lt-LT"/>
        </w:rPr>
      </w:pPr>
    </w:p>
    <w:p w:rsidR="0069711B" w:rsidRDefault="0069711B" w:rsidP="0069711B">
      <w:pPr>
        <w:spacing w:after="0" w:line="240" w:lineRule="auto"/>
        <w:rPr>
          <w:rFonts w:ascii="Times New Roman" w:hAnsi="Times New Roman" w:cs="Times New Roman"/>
          <w:color w:val="000000"/>
          <w:sz w:val="22"/>
          <w:szCs w:val="22"/>
          <w:lang w:val="lt-LT"/>
        </w:rPr>
      </w:pPr>
      <w:r>
        <w:rPr>
          <w:rFonts w:ascii="Times New Roman" w:hAnsi="Times New Roman" w:cs="Times New Roman"/>
          <w:color w:val="000000"/>
          <w:sz w:val="22"/>
          <w:szCs w:val="22"/>
          <w:lang w:val="lt-LT"/>
        </w:rPr>
        <w:t>arba</w:t>
      </w:r>
    </w:p>
    <w:p w:rsidR="0069711B" w:rsidRDefault="0069711B" w:rsidP="0069711B">
      <w:pPr>
        <w:spacing w:after="0" w:line="240" w:lineRule="auto"/>
        <w:rPr>
          <w:rFonts w:ascii="Times New Roman" w:hAnsi="Times New Roman" w:cs="Times New Roman"/>
          <w:color w:val="000000"/>
          <w:sz w:val="22"/>
          <w:szCs w:val="22"/>
          <w:lang w:val="lt-LT"/>
        </w:rPr>
      </w:pPr>
    </w:p>
    <w:p w:rsidR="0069711B" w:rsidRPr="00826C7D" w:rsidRDefault="0069711B" w:rsidP="0069711B">
      <w:pPr>
        <w:spacing w:after="0" w:line="240" w:lineRule="auto"/>
        <w:rPr>
          <w:rFonts w:ascii="Times New Roman" w:hAnsi="Times New Roman"/>
          <w:sz w:val="22"/>
          <w:highlight w:val="lightGray"/>
          <w:lang w:val="es-ES"/>
        </w:rPr>
      </w:pPr>
      <w:proofErr w:type="spellStart"/>
      <w:r w:rsidRPr="00826C7D">
        <w:rPr>
          <w:rFonts w:ascii="Times New Roman" w:hAnsi="Times New Roman"/>
          <w:sz w:val="22"/>
          <w:highlight w:val="lightGray"/>
          <w:lang w:val="es-ES"/>
        </w:rPr>
        <w:t>Novartis</w:t>
      </w:r>
      <w:proofErr w:type="spellEnd"/>
      <w:r w:rsidRPr="00826C7D">
        <w:rPr>
          <w:rFonts w:ascii="Times New Roman" w:hAnsi="Times New Roman"/>
          <w:sz w:val="22"/>
          <w:highlight w:val="lightGray"/>
          <w:lang w:val="es-ES"/>
        </w:rPr>
        <w:t xml:space="preserve"> </w:t>
      </w:r>
      <w:proofErr w:type="spellStart"/>
      <w:r w:rsidRPr="00826C7D">
        <w:rPr>
          <w:rFonts w:ascii="Times New Roman" w:hAnsi="Times New Roman"/>
          <w:sz w:val="22"/>
          <w:highlight w:val="lightGray"/>
          <w:lang w:val="es-ES"/>
        </w:rPr>
        <w:t>Pharmaceutical</w:t>
      </w:r>
      <w:proofErr w:type="spellEnd"/>
      <w:r w:rsidRPr="00826C7D">
        <w:rPr>
          <w:rFonts w:ascii="Times New Roman" w:hAnsi="Times New Roman"/>
          <w:sz w:val="22"/>
          <w:highlight w:val="lightGray"/>
          <w:lang w:val="es-ES"/>
        </w:rPr>
        <w:t xml:space="preserve"> </w:t>
      </w:r>
      <w:proofErr w:type="spellStart"/>
      <w:r w:rsidRPr="00826C7D">
        <w:rPr>
          <w:rFonts w:ascii="Times New Roman" w:hAnsi="Times New Roman"/>
          <w:sz w:val="22"/>
          <w:highlight w:val="lightGray"/>
          <w:lang w:val="es-ES"/>
        </w:rPr>
        <w:t>Manufacturing</w:t>
      </w:r>
      <w:proofErr w:type="spellEnd"/>
      <w:r w:rsidRPr="00826C7D">
        <w:rPr>
          <w:rFonts w:ascii="Times New Roman" w:hAnsi="Times New Roman"/>
          <w:sz w:val="22"/>
          <w:highlight w:val="lightGray"/>
          <w:lang w:val="es-ES"/>
        </w:rPr>
        <w:t xml:space="preserve"> LLC</w:t>
      </w:r>
    </w:p>
    <w:p w:rsidR="0069711B" w:rsidRPr="00826C7D" w:rsidRDefault="0069711B" w:rsidP="0069711B">
      <w:pPr>
        <w:spacing w:after="0" w:line="240" w:lineRule="auto"/>
        <w:rPr>
          <w:rFonts w:ascii="Times New Roman" w:hAnsi="Times New Roman"/>
          <w:sz w:val="22"/>
          <w:highlight w:val="lightGray"/>
          <w:lang w:val="es-ES"/>
        </w:rPr>
      </w:pPr>
      <w:proofErr w:type="spellStart"/>
      <w:r w:rsidRPr="00826C7D">
        <w:rPr>
          <w:rFonts w:ascii="Times New Roman" w:hAnsi="Times New Roman"/>
          <w:sz w:val="22"/>
          <w:highlight w:val="lightGray"/>
          <w:lang w:val="es-ES"/>
        </w:rPr>
        <w:t>Verovskova</w:t>
      </w:r>
      <w:proofErr w:type="spellEnd"/>
      <w:r w:rsidRPr="00826C7D">
        <w:rPr>
          <w:rFonts w:ascii="Times New Roman" w:hAnsi="Times New Roman"/>
          <w:sz w:val="22"/>
          <w:highlight w:val="lightGray"/>
          <w:lang w:val="es-ES"/>
        </w:rPr>
        <w:t xml:space="preserve"> </w:t>
      </w:r>
      <w:proofErr w:type="spellStart"/>
      <w:r w:rsidRPr="00826C7D">
        <w:rPr>
          <w:rFonts w:ascii="Times New Roman" w:hAnsi="Times New Roman"/>
          <w:sz w:val="22"/>
          <w:highlight w:val="lightGray"/>
          <w:lang w:val="es-ES"/>
        </w:rPr>
        <w:t>Ulica</w:t>
      </w:r>
      <w:proofErr w:type="spellEnd"/>
      <w:r w:rsidRPr="00826C7D">
        <w:rPr>
          <w:rFonts w:ascii="Times New Roman" w:hAnsi="Times New Roman"/>
          <w:sz w:val="22"/>
          <w:highlight w:val="lightGray"/>
          <w:lang w:val="es-ES"/>
        </w:rPr>
        <w:t xml:space="preserve"> 57</w:t>
      </w:r>
    </w:p>
    <w:p w:rsidR="0069711B" w:rsidRPr="00826C7D" w:rsidRDefault="0069711B" w:rsidP="0069711B">
      <w:pPr>
        <w:spacing w:after="0" w:line="240" w:lineRule="auto"/>
        <w:rPr>
          <w:rFonts w:ascii="Times New Roman" w:hAnsi="Times New Roman"/>
          <w:sz w:val="22"/>
          <w:highlight w:val="lightGray"/>
          <w:lang w:val="es-ES"/>
        </w:rPr>
      </w:pPr>
      <w:proofErr w:type="spellStart"/>
      <w:r w:rsidRPr="00826C7D">
        <w:rPr>
          <w:rFonts w:ascii="Times New Roman" w:hAnsi="Times New Roman"/>
          <w:sz w:val="22"/>
          <w:highlight w:val="lightGray"/>
          <w:lang w:val="es-ES"/>
        </w:rPr>
        <w:t>Ljubljana</w:t>
      </w:r>
      <w:proofErr w:type="spellEnd"/>
      <w:r w:rsidRPr="00826C7D">
        <w:rPr>
          <w:rFonts w:ascii="Times New Roman" w:hAnsi="Times New Roman"/>
          <w:sz w:val="22"/>
          <w:highlight w:val="lightGray"/>
          <w:lang w:val="es-ES"/>
        </w:rPr>
        <w:t>, 1000</w:t>
      </w:r>
    </w:p>
    <w:p w:rsidR="0069711B" w:rsidRDefault="0069711B" w:rsidP="0069711B">
      <w:pPr>
        <w:spacing w:after="0" w:line="240" w:lineRule="auto"/>
        <w:rPr>
          <w:rFonts w:ascii="Times New Roman" w:eastAsia="SimSun" w:hAnsi="Times New Roman" w:cs="Times New Roman"/>
          <w:sz w:val="22"/>
          <w:szCs w:val="22"/>
          <w:lang w:val="lt-LT" w:eastAsia="zh-CN"/>
        </w:rPr>
      </w:pPr>
      <w:proofErr w:type="spellStart"/>
      <w:r w:rsidRPr="00826C7D">
        <w:rPr>
          <w:rFonts w:ascii="Times New Roman" w:hAnsi="Times New Roman"/>
          <w:sz w:val="22"/>
          <w:highlight w:val="lightGray"/>
          <w:lang w:val="es-ES"/>
        </w:rPr>
        <w:t>Slov</w:t>
      </w:r>
      <w:r w:rsidRPr="00826C7D">
        <w:rPr>
          <w:rFonts w:ascii="Times New Roman" w:hAnsi="Times New Roman"/>
          <w:sz w:val="22"/>
          <w:highlight w:val="lightGray"/>
          <w:lang w:val="lt-LT"/>
        </w:rPr>
        <w:t>ėnija</w:t>
      </w:r>
      <w:proofErr w:type="spellEnd"/>
    </w:p>
    <w:p w:rsidR="0069711B" w:rsidRPr="00564E00" w:rsidRDefault="0069711B" w:rsidP="0069711B">
      <w:pPr>
        <w:spacing w:after="0" w:line="240" w:lineRule="auto"/>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p>
    <w:p w:rsidR="0069711B" w:rsidRPr="002C72ED" w:rsidRDefault="0069711B" w:rsidP="0069711B">
      <w:pPr>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Jeigu apie šį vaistą norite sužinoti daugiau, kreipkitės į vietinį registruotojo atstovą:</w:t>
      </w:r>
    </w:p>
    <w:p w:rsidR="0069711B" w:rsidRPr="002C72ED" w:rsidRDefault="0069711B" w:rsidP="0069711B">
      <w:pPr>
        <w:spacing w:after="0" w:line="240" w:lineRule="auto"/>
        <w:rPr>
          <w:rFonts w:ascii="Times New Roman" w:eastAsia="SimSun" w:hAnsi="Times New Roman" w:cs="Times New Roman"/>
          <w:sz w:val="22"/>
          <w:szCs w:val="22"/>
          <w:lang w:val="lt-LT" w:eastAsia="zh-CN"/>
        </w:rPr>
      </w:pPr>
    </w:p>
    <w:p w:rsidR="0069711B" w:rsidRPr="002C72ED" w:rsidRDefault="0069711B" w:rsidP="0069711B">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 xml:space="preserve">SIA </w:t>
      </w:r>
      <w:proofErr w:type="spellStart"/>
      <w:r w:rsidRPr="002C72ED">
        <w:rPr>
          <w:rFonts w:ascii="Times New Roman" w:eastAsia="SimSun" w:hAnsi="Times New Roman" w:cs="Times New Roman"/>
          <w:sz w:val="22"/>
          <w:szCs w:val="22"/>
          <w:lang w:val="es-ES" w:eastAsia="zh-CN"/>
        </w:rPr>
        <w:t>Novartis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Baltics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Lietuvos</w:t>
      </w:r>
      <w:proofErr w:type="spellEnd"/>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filialas</w:t>
      </w:r>
      <w:proofErr w:type="spellEnd"/>
      <w:r w:rsidRPr="002C72ED">
        <w:rPr>
          <w:rFonts w:ascii="Times New Roman" w:eastAsia="SimSun" w:hAnsi="Times New Roman" w:cs="Times New Roman"/>
          <w:sz w:val="22"/>
          <w:szCs w:val="22"/>
          <w:lang w:val="es-ES" w:eastAsia="zh-CN"/>
        </w:rPr>
        <w:t xml:space="preserve"> </w:t>
      </w:r>
    </w:p>
    <w:p w:rsidR="0069711B" w:rsidRPr="00746419" w:rsidRDefault="0069711B" w:rsidP="0069711B">
      <w:pPr>
        <w:spacing w:after="0" w:line="240" w:lineRule="auto"/>
        <w:rPr>
          <w:rFonts w:ascii="Times New Roman" w:eastAsia="SimSun" w:hAnsi="Times New Roman" w:cs="Times New Roman"/>
          <w:sz w:val="22"/>
          <w:szCs w:val="22"/>
          <w:lang w:eastAsia="zh-CN"/>
        </w:rPr>
      </w:pPr>
      <w:proofErr w:type="spellStart"/>
      <w:r w:rsidRPr="00564E00">
        <w:rPr>
          <w:rFonts w:ascii="Times New Roman" w:eastAsia="SimSun" w:hAnsi="Times New Roman" w:cs="Times New Roman"/>
          <w:sz w:val="22"/>
          <w:szCs w:val="22"/>
          <w:lang w:val="es-ES" w:eastAsia="zh-CN"/>
        </w:rPr>
        <w:t>Upės</w:t>
      </w:r>
      <w:proofErr w:type="spellEnd"/>
      <w:r w:rsidRPr="00564E00">
        <w:rPr>
          <w:rFonts w:ascii="Times New Roman" w:eastAsia="SimSun" w:hAnsi="Times New Roman" w:cs="Times New Roman"/>
          <w:sz w:val="22"/>
          <w:szCs w:val="22"/>
          <w:lang w:val="es-ES" w:eastAsia="zh-CN"/>
        </w:rPr>
        <w:t xml:space="preserve"> g. </w:t>
      </w:r>
      <w:r w:rsidRPr="00564E00">
        <w:rPr>
          <w:rFonts w:ascii="Times New Roman" w:eastAsia="SimSun" w:hAnsi="Times New Roman" w:cs="Times New Roman"/>
          <w:sz w:val="22"/>
          <w:szCs w:val="22"/>
          <w:lang w:eastAsia="zh-CN"/>
        </w:rPr>
        <w:t>19</w:t>
      </w:r>
      <w:r w:rsidRPr="00AC6CE0">
        <w:rPr>
          <w:rFonts w:ascii="Times New Roman" w:eastAsia="SimSun" w:hAnsi="Times New Roman" w:cs="Times New Roman"/>
          <w:sz w:val="22"/>
          <w:szCs w:val="22"/>
          <w:lang w:eastAsia="zh-CN"/>
        </w:rPr>
        <w:t>-1</w:t>
      </w:r>
    </w:p>
    <w:p w:rsidR="0069711B" w:rsidRPr="002C72ED" w:rsidRDefault="0069711B" w:rsidP="0069711B">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LT-</w:t>
      </w:r>
      <w:r w:rsidRPr="00454010">
        <w:rPr>
          <w:rFonts w:ascii="Times New Roman" w:eastAsia="SimSun" w:hAnsi="Times New Roman" w:cs="Times New Roman"/>
          <w:sz w:val="22"/>
          <w:szCs w:val="22"/>
          <w:lang w:eastAsia="zh-CN"/>
        </w:rPr>
        <w:t>08128</w:t>
      </w:r>
      <w:r w:rsidRPr="002C72ED">
        <w:rPr>
          <w:rFonts w:ascii="Times New Roman" w:eastAsia="SimSun" w:hAnsi="Times New Roman" w:cs="Times New Roman"/>
          <w:sz w:val="22"/>
          <w:szCs w:val="22"/>
          <w:lang w:val="es-ES" w:eastAsia="zh-CN"/>
        </w:rPr>
        <w:t xml:space="preserve">, </w:t>
      </w:r>
      <w:proofErr w:type="spellStart"/>
      <w:r w:rsidRPr="002C72ED">
        <w:rPr>
          <w:rFonts w:ascii="Times New Roman" w:eastAsia="SimSun" w:hAnsi="Times New Roman" w:cs="Times New Roman"/>
          <w:sz w:val="22"/>
          <w:szCs w:val="22"/>
          <w:lang w:val="es-ES" w:eastAsia="zh-CN"/>
        </w:rPr>
        <w:t>Vilnius</w:t>
      </w:r>
      <w:proofErr w:type="spellEnd"/>
    </w:p>
    <w:p w:rsidR="0069711B" w:rsidRPr="002C72ED" w:rsidRDefault="0069711B" w:rsidP="0069711B">
      <w:pPr>
        <w:spacing w:after="0" w:line="240" w:lineRule="auto"/>
        <w:rPr>
          <w:rFonts w:ascii="Times New Roman" w:eastAsia="SimSun" w:hAnsi="Times New Roman" w:cs="Times New Roman"/>
          <w:sz w:val="22"/>
          <w:szCs w:val="22"/>
          <w:lang w:val="es-ES" w:eastAsia="zh-CN"/>
        </w:rPr>
      </w:pPr>
      <w:r w:rsidRPr="002C72ED">
        <w:rPr>
          <w:rFonts w:ascii="Times New Roman" w:eastAsia="SimSun" w:hAnsi="Times New Roman" w:cs="Times New Roman"/>
          <w:sz w:val="22"/>
          <w:szCs w:val="22"/>
          <w:lang w:val="es-ES" w:eastAsia="zh-CN"/>
        </w:rPr>
        <w:t>Tel. +370 5 269 16 50</w:t>
      </w:r>
    </w:p>
    <w:p w:rsidR="0069711B" w:rsidRPr="002C72ED" w:rsidRDefault="0069711B" w:rsidP="0069711B">
      <w:pPr>
        <w:spacing w:after="0" w:line="240" w:lineRule="auto"/>
        <w:rPr>
          <w:rFonts w:ascii="Times New Roman" w:eastAsia="SimSun" w:hAnsi="Times New Roman" w:cs="Times New Roman"/>
          <w:sz w:val="22"/>
          <w:szCs w:val="22"/>
          <w:lang w:val="es-ES" w:eastAsia="zh-CN"/>
        </w:rPr>
      </w:pPr>
    </w:p>
    <w:p w:rsidR="0069711B" w:rsidRPr="002C72ED" w:rsidRDefault="0069711B" w:rsidP="0069711B">
      <w:pPr>
        <w:spacing w:after="0" w:line="240" w:lineRule="auto"/>
        <w:rPr>
          <w:rFonts w:ascii="Times New Roman" w:eastAsia="SimSun" w:hAnsi="Times New Roman" w:cs="Times New Roman"/>
          <w:b/>
          <w:sz w:val="22"/>
          <w:szCs w:val="22"/>
          <w:lang w:val="lt-LT" w:eastAsia="zh-CN"/>
        </w:rPr>
      </w:pPr>
      <w:r w:rsidRPr="002C72ED">
        <w:rPr>
          <w:rFonts w:ascii="Times New Roman" w:eastAsia="SimSun" w:hAnsi="Times New Roman" w:cs="Times New Roman"/>
          <w:b/>
          <w:sz w:val="22"/>
          <w:szCs w:val="22"/>
          <w:lang w:val="lt-LT" w:eastAsia="zh-CN"/>
        </w:rPr>
        <w:t xml:space="preserve">Šis vaistas </w:t>
      </w:r>
      <w:r>
        <w:rPr>
          <w:rFonts w:ascii="Times New Roman" w:eastAsia="SimSun" w:hAnsi="Times New Roman" w:cs="Times New Roman"/>
          <w:b/>
          <w:sz w:val="22"/>
          <w:szCs w:val="22"/>
          <w:lang w:val="lt-LT" w:eastAsia="zh-CN"/>
        </w:rPr>
        <w:t>Europos Ekonominės Erdvės</w:t>
      </w:r>
      <w:r w:rsidRPr="002C72ED">
        <w:rPr>
          <w:rFonts w:ascii="Times New Roman" w:eastAsia="SimSun" w:hAnsi="Times New Roman" w:cs="Times New Roman"/>
          <w:b/>
          <w:sz w:val="22"/>
          <w:szCs w:val="22"/>
          <w:lang w:val="lt-LT" w:eastAsia="zh-CN"/>
        </w:rPr>
        <w:t xml:space="preserve"> valstybėse narėse</w:t>
      </w:r>
      <w:r>
        <w:rPr>
          <w:rFonts w:ascii="Times New Roman" w:eastAsia="SimSun" w:hAnsi="Times New Roman" w:cs="Times New Roman"/>
          <w:b/>
          <w:sz w:val="22"/>
          <w:szCs w:val="22"/>
          <w:lang w:val="lt-LT" w:eastAsia="zh-CN"/>
        </w:rPr>
        <w:t xml:space="preserve"> ir Jungtinėje Karalystėje (Šiaurės Airijoje)</w:t>
      </w:r>
      <w:r w:rsidRPr="002C72ED">
        <w:rPr>
          <w:rFonts w:ascii="Times New Roman" w:eastAsia="SimSun" w:hAnsi="Times New Roman" w:cs="Times New Roman"/>
          <w:b/>
          <w:sz w:val="22"/>
          <w:szCs w:val="22"/>
          <w:lang w:val="lt-LT" w:eastAsia="zh-CN"/>
        </w:rPr>
        <w:t xml:space="preserve"> registruotas tokiais pavadinimais:</w:t>
      </w:r>
    </w:p>
    <w:p w:rsidR="0069711B" w:rsidRPr="002C72ED" w:rsidRDefault="0069711B" w:rsidP="0069711B">
      <w:pPr>
        <w:spacing w:after="0" w:line="240" w:lineRule="auto"/>
        <w:rPr>
          <w:rFonts w:ascii="Times New Roman" w:eastAsia="SimSun" w:hAnsi="Times New Roman" w:cs="Times New Roman"/>
          <w:i/>
          <w:sz w:val="22"/>
          <w:szCs w:val="22"/>
          <w:lang w:val="lt-LT" w:eastAsia="zh-CN"/>
        </w:rPr>
      </w:pPr>
    </w:p>
    <w:tbl>
      <w:tblPr>
        <w:tblW w:w="0" w:type="auto"/>
        <w:tblLook w:val="01E0" w:firstRow="1" w:lastRow="1" w:firstColumn="1" w:lastColumn="1" w:noHBand="0" w:noVBand="0"/>
      </w:tblPr>
      <w:tblGrid>
        <w:gridCol w:w="6307"/>
        <w:gridCol w:w="2754"/>
      </w:tblGrid>
      <w:tr w:rsidR="0069711B" w:rsidRPr="002C72ED" w:rsidTr="00D862C6">
        <w:tc>
          <w:tcPr>
            <w:tcW w:w="6307" w:type="dxa"/>
          </w:tcPr>
          <w:p w:rsidR="0069711B" w:rsidRPr="002C72ED" w:rsidRDefault="0069711B" w:rsidP="00D862C6">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Vokietija</w:t>
            </w:r>
          </w:p>
        </w:tc>
        <w:tc>
          <w:tcPr>
            <w:tcW w:w="2754" w:type="dxa"/>
          </w:tcPr>
          <w:p w:rsidR="0069711B" w:rsidRPr="005B0924" w:rsidRDefault="0069711B" w:rsidP="00D862C6">
            <w:pPr>
              <w:tabs>
                <w:tab w:val="left" w:pos="720"/>
              </w:tabs>
              <w:spacing w:after="0" w:line="240" w:lineRule="auto"/>
              <w:rPr>
                <w:rFonts w:ascii="Times New Roman" w:hAnsi="Times New Roman" w:cs="Times New Roman"/>
                <w:sz w:val="22"/>
                <w:lang w:val="en-GB"/>
              </w:rPr>
            </w:pPr>
            <w:proofErr w:type="spellStart"/>
            <w:r w:rsidRPr="00D30529">
              <w:rPr>
                <w:rFonts w:ascii="Times New Roman" w:hAnsi="Times New Roman" w:cs="Times New Roman"/>
                <w:sz w:val="22"/>
                <w:lang w:val="en-GB"/>
              </w:rPr>
              <w:t>Sandimmun</w:t>
            </w:r>
            <w:proofErr w:type="spellEnd"/>
            <w:r>
              <w:rPr>
                <w:rFonts w:ascii="Times New Roman" w:hAnsi="Times New Roman" w:cs="Times New Roman"/>
                <w:sz w:val="22"/>
                <w:lang w:val="en-GB"/>
              </w:rPr>
              <w:t xml:space="preserve"> </w:t>
            </w:r>
            <w:proofErr w:type="spellStart"/>
            <w:r>
              <w:rPr>
                <w:rFonts w:ascii="Times New Roman" w:hAnsi="Times New Roman" w:cs="Times New Roman"/>
                <w:sz w:val="22"/>
                <w:lang w:val="en-GB"/>
              </w:rPr>
              <w:t>Optoral</w:t>
            </w:r>
            <w:proofErr w:type="spellEnd"/>
          </w:p>
        </w:tc>
      </w:tr>
      <w:tr w:rsidR="0069711B" w:rsidRPr="002C72ED" w:rsidTr="00D862C6">
        <w:tc>
          <w:tcPr>
            <w:tcW w:w="6307" w:type="dxa"/>
            <w:hideMark/>
          </w:tcPr>
          <w:p w:rsidR="0069711B" w:rsidRPr="002C72ED" w:rsidRDefault="0069711B" w:rsidP="00D862C6">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Austrija, Bulgarija, Čekija, Danija, Estija, Graikija, Islandija, Ispanija, Italija</w:t>
            </w:r>
            <w:r>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 xml:space="preserve"> Kipras</w:t>
            </w:r>
            <w:r>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 xml:space="preserve"> Kroatija, Latvija, Lietuva</w:t>
            </w:r>
            <w:r>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Lenkija, Malta, Norvegija,</w:t>
            </w:r>
            <w:r>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Portugalija, Rumunija, Slovakija, Slovėnija,</w:t>
            </w:r>
            <w:r>
              <w:rPr>
                <w:rFonts w:ascii="Times New Roman" w:eastAsia="SimSun" w:hAnsi="Times New Roman" w:cs="Times New Roman"/>
                <w:sz w:val="22"/>
                <w:szCs w:val="22"/>
                <w:lang w:val="lt-LT" w:eastAsia="zh-CN"/>
              </w:rPr>
              <w:t xml:space="preserve"> </w:t>
            </w:r>
            <w:r w:rsidRPr="002C72ED">
              <w:rPr>
                <w:rFonts w:ascii="Times New Roman" w:eastAsia="SimSun" w:hAnsi="Times New Roman" w:cs="Times New Roman"/>
                <w:sz w:val="22"/>
                <w:szCs w:val="22"/>
                <w:lang w:val="lt-LT" w:eastAsia="zh-CN"/>
              </w:rPr>
              <w:t>Suomija, Švedija</w:t>
            </w:r>
            <w:r>
              <w:rPr>
                <w:rFonts w:ascii="Times New Roman" w:eastAsia="SimSun" w:hAnsi="Times New Roman" w:cs="Times New Roman"/>
                <w:sz w:val="22"/>
                <w:szCs w:val="22"/>
                <w:lang w:val="lt-LT" w:eastAsia="zh-CN"/>
              </w:rPr>
              <w:t>,</w:t>
            </w:r>
            <w:r w:rsidRPr="002C72ED">
              <w:rPr>
                <w:rFonts w:ascii="Times New Roman" w:eastAsia="SimSun" w:hAnsi="Times New Roman" w:cs="Times New Roman"/>
                <w:sz w:val="22"/>
                <w:szCs w:val="22"/>
                <w:lang w:val="lt-LT" w:eastAsia="zh-CN"/>
              </w:rPr>
              <w:t xml:space="preserve"> Vengrija</w:t>
            </w:r>
          </w:p>
        </w:tc>
        <w:tc>
          <w:tcPr>
            <w:tcW w:w="2754" w:type="dxa"/>
            <w:hideMark/>
          </w:tcPr>
          <w:p w:rsidR="0069711B" w:rsidRPr="002C72ED" w:rsidRDefault="0069711B" w:rsidP="00D862C6">
            <w:pPr>
              <w:tabs>
                <w:tab w:val="left" w:pos="720"/>
              </w:tabs>
              <w:spacing w:after="0" w:line="240" w:lineRule="auto"/>
              <w:rPr>
                <w:rFonts w:ascii="Times New Roman" w:eastAsia="SimSun" w:hAnsi="Times New Roman" w:cs="Times New Roman"/>
                <w:sz w:val="22"/>
                <w:szCs w:val="22"/>
                <w:lang w:val="lt-LT" w:eastAsia="zh-CN"/>
              </w:rPr>
            </w:pPr>
            <w:proofErr w:type="spellStart"/>
            <w:r w:rsidRPr="005B0924">
              <w:rPr>
                <w:rFonts w:ascii="Times New Roman" w:hAnsi="Times New Roman" w:cs="Times New Roman"/>
                <w:sz w:val="22"/>
                <w:lang w:val="en-GB"/>
              </w:rPr>
              <w:t>Sandimmun</w:t>
            </w:r>
            <w:proofErr w:type="spellEnd"/>
            <w:r w:rsidRPr="005B0924">
              <w:rPr>
                <w:rFonts w:ascii="Times New Roman" w:hAnsi="Times New Roman" w:cs="Times New Roman"/>
                <w:sz w:val="22"/>
                <w:lang w:val="en-GB"/>
              </w:rPr>
              <w:t xml:space="preserve"> </w:t>
            </w:r>
            <w:proofErr w:type="spellStart"/>
            <w:r w:rsidRPr="005B0924">
              <w:rPr>
                <w:rFonts w:ascii="Times New Roman" w:hAnsi="Times New Roman" w:cs="Times New Roman"/>
                <w:sz w:val="22"/>
                <w:lang w:val="en-GB"/>
              </w:rPr>
              <w:t>Neoral</w:t>
            </w:r>
            <w:proofErr w:type="spellEnd"/>
          </w:p>
        </w:tc>
      </w:tr>
      <w:tr w:rsidR="0069711B" w:rsidRPr="002C72ED" w:rsidTr="00D862C6">
        <w:tc>
          <w:tcPr>
            <w:tcW w:w="6307" w:type="dxa"/>
            <w:hideMark/>
          </w:tcPr>
          <w:p w:rsidR="0069711B" w:rsidRPr="002C72ED" w:rsidRDefault="0069711B" w:rsidP="00D862C6">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Belgija</w:t>
            </w:r>
            <w:r>
              <w:rPr>
                <w:rFonts w:ascii="Times New Roman" w:eastAsia="SimSun" w:hAnsi="Times New Roman" w:cs="Times New Roman"/>
                <w:sz w:val="22"/>
                <w:szCs w:val="22"/>
                <w:lang w:val="lt-LT" w:eastAsia="zh-CN"/>
              </w:rPr>
              <w:t>, Liuksemburgas</w:t>
            </w:r>
          </w:p>
        </w:tc>
        <w:tc>
          <w:tcPr>
            <w:tcW w:w="2754" w:type="dxa"/>
            <w:hideMark/>
          </w:tcPr>
          <w:p w:rsidR="0069711B" w:rsidRPr="00D30529" w:rsidRDefault="0069711B" w:rsidP="00D862C6">
            <w:pPr>
              <w:tabs>
                <w:tab w:val="left" w:pos="720"/>
              </w:tabs>
              <w:spacing w:after="0" w:line="240" w:lineRule="auto"/>
              <w:rPr>
                <w:rFonts w:ascii="Times New Roman" w:eastAsia="SimSun" w:hAnsi="Times New Roman" w:cs="Times New Roman"/>
                <w:sz w:val="22"/>
                <w:szCs w:val="22"/>
                <w:lang w:val="lt-LT" w:eastAsia="zh-CN"/>
              </w:rPr>
            </w:pPr>
            <w:proofErr w:type="spellStart"/>
            <w:r w:rsidRPr="00D30529">
              <w:rPr>
                <w:rFonts w:ascii="Times New Roman" w:hAnsi="Times New Roman" w:cs="Times New Roman"/>
                <w:sz w:val="22"/>
                <w:lang w:val="en-GB"/>
              </w:rPr>
              <w:t>Neoral</w:t>
            </w:r>
            <w:proofErr w:type="spellEnd"/>
            <w:r w:rsidRPr="00D30529">
              <w:rPr>
                <w:rFonts w:ascii="Times New Roman" w:hAnsi="Times New Roman" w:cs="Times New Roman"/>
                <w:sz w:val="22"/>
                <w:lang w:val="en-GB"/>
              </w:rPr>
              <w:t xml:space="preserve"> - </w:t>
            </w:r>
            <w:proofErr w:type="spellStart"/>
            <w:r w:rsidRPr="00D30529">
              <w:rPr>
                <w:rFonts w:ascii="Times New Roman" w:hAnsi="Times New Roman" w:cs="Times New Roman"/>
                <w:sz w:val="22"/>
                <w:lang w:val="en-GB"/>
              </w:rPr>
              <w:t>Sandimmun</w:t>
            </w:r>
            <w:proofErr w:type="spellEnd"/>
          </w:p>
        </w:tc>
      </w:tr>
      <w:tr w:rsidR="0069711B" w:rsidRPr="002C72ED" w:rsidTr="00D862C6">
        <w:tc>
          <w:tcPr>
            <w:tcW w:w="6307" w:type="dxa"/>
            <w:hideMark/>
          </w:tcPr>
          <w:p w:rsidR="0069711B" w:rsidRPr="002C72ED" w:rsidRDefault="0069711B" w:rsidP="00D862C6">
            <w:pPr>
              <w:tabs>
                <w:tab w:val="left" w:pos="720"/>
              </w:tabs>
              <w:spacing w:after="0" w:line="240" w:lineRule="auto"/>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 xml:space="preserve">Airija, </w:t>
            </w:r>
            <w:r>
              <w:rPr>
                <w:rFonts w:ascii="Times New Roman" w:eastAsia="SimSun" w:hAnsi="Times New Roman" w:cs="Times New Roman"/>
                <w:sz w:val="22"/>
                <w:szCs w:val="22"/>
                <w:lang w:val="lt-LT" w:eastAsia="zh-CN"/>
              </w:rPr>
              <w:t>Jungtinė Karalystė (Šiaurės Airija),</w:t>
            </w:r>
            <w:r w:rsidRPr="002C72ED">
              <w:rPr>
                <w:rFonts w:ascii="Times New Roman" w:eastAsia="SimSun" w:hAnsi="Times New Roman" w:cs="Times New Roman"/>
                <w:sz w:val="22"/>
                <w:szCs w:val="22"/>
                <w:lang w:val="lt-LT" w:eastAsia="zh-CN"/>
              </w:rPr>
              <w:t xml:space="preserve"> Nyderlandai</w:t>
            </w:r>
          </w:p>
        </w:tc>
        <w:tc>
          <w:tcPr>
            <w:tcW w:w="2754" w:type="dxa"/>
            <w:hideMark/>
          </w:tcPr>
          <w:p w:rsidR="0069711B" w:rsidRPr="00D30529" w:rsidRDefault="0069711B" w:rsidP="00D862C6">
            <w:pPr>
              <w:tabs>
                <w:tab w:val="left" w:pos="720"/>
              </w:tabs>
              <w:spacing w:after="0" w:line="240" w:lineRule="auto"/>
              <w:rPr>
                <w:rFonts w:ascii="Times New Roman" w:eastAsia="SimSun" w:hAnsi="Times New Roman" w:cs="Times New Roman"/>
                <w:sz w:val="22"/>
                <w:szCs w:val="22"/>
                <w:lang w:val="lt-LT" w:eastAsia="zh-CN"/>
              </w:rPr>
            </w:pPr>
            <w:proofErr w:type="spellStart"/>
            <w:r w:rsidRPr="00D30529">
              <w:rPr>
                <w:rFonts w:ascii="Times New Roman" w:eastAsia="SimSun" w:hAnsi="Times New Roman" w:cs="Times New Roman"/>
                <w:sz w:val="22"/>
                <w:szCs w:val="22"/>
                <w:lang w:val="lt-LT" w:eastAsia="zh-CN"/>
              </w:rPr>
              <w:t>Neoral</w:t>
            </w:r>
            <w:proofErr w:type="spellEnd"/>
          </w:p>
        </w:tc>
      </w:tr>
      <w:tr w:rsidR="0069711B" w:rsidRPr="002C72ED" w:rsidTr="00D862C6">
        <w:tc>
          <w:tcPr>
            <w:tcW w:w="6307" w:type="dxa"/>
          </w:tcPr>
          <w:p w:rsidR="0069711B" w:rsidRPr="00D30529" w:rsidRDefault="0069711B" w:rsidP="00D862C6">
            <w:pPr>
              <w:tabs>
                <w:tab w:val="left" w:pos="720"/>
              </w:tabs>
              <w:spacing w:after="0" w:line="240" w:lineRule="auto"/>
              <w:rPr>
                <w:rFonts w:ascii="Times New Roman" w:hAnsi="Times New Roman" w:cs="Times New Roman"/>
                <w:sz w:val="22"/>
                <w:lang w:val="en-GB"/>
              </w:rPr>
            </w:pPr>
            <w:r w:rsidRPr="002C72ED">
              <w:rPr>
                <w:rFonts w:ascii="Times New Roman" w:eastAsia="SimSun" w:hAnsi="Times New Roman" w:cs="Times New Roman"/>
                <w:sz w:val="22"/>
                <w:szCs w:val="22"/>
                <w:lang w:val="lt-LT" w:eastAsia="zh-CN"/>
              </w:rPr>
              <w:t>Prancūzija</w:t>
            </w:r>
          </w:p>
        </w:tc>
        <w:tc>
          <w:tcPr>
            <w:tcW w:w="2754" w:type="dxa"/>
          </w:tcPr>
          <w:p w:rsidR="0069711B" w:rsidRPr="00266956" w:rsidRDefault="0069711B" w:rsidP="00D862C6">
            <w:pPr>
              <w:tabs>
                <w:tab w:val="left" w:pos="720"/>
              </w:tabs>
              <w:spacing w:after="0" w:line="240" w:lineRule="auto"/>
              <w:rPr>
                <w:rFonts w:ascii="Times New Roman" w:hAnsi="Times New Roman" w:cs="Times New Roman"/>
                <w:sz w:val="22"/>
                <w:lang w:val="en-GB"/>
              </w:rPr>
            </w:pPr>
            <w:r w:rsidRPr="005B0924">
              <w:rPr>
                <w:rFonts w:ascii="Times New Roman" w:hAnsi="Times New Roman" w:cs="Times New Roman"/>
                <w:sz w:val="22"/>
                <w:lang w:val="en-GB"/>
              </w:rPr>
              <w:t>N</w:t>
            </w:r>
            <w:r w:rsidRPr="004D12D0">
              <w:rPr>
                <w:rFonts w:ascii="Times New Roman" w:hAnsi="Times New Roman" w:cs="Times New Roman"/>
                <w:noProof/>
                <w:sz w:val="22"/>
                <w:szCs w:val="22"/>
              </w:rPr>
              <w:t>é</w:t>
            </w:r>
            <w:r w:rsidRPr="005B0924">
              <w:rPr>
                <w:rFonts w:ascii="Times New Roman" w:hAnsi="Times New Roman" w:cs="Times New Roman"/>
                <w:sz w:val="22"/>
                <w:lang w:val="en-GB"/>
              </w:rPr>
              <w:t>oral</w:t>
            </w:r>
          </w:p>
        </w:tc>
      </w:tr>
    </w:tbl>
    <w:p w:rsidR="0069711B" w:rsidRPr="002C72ED"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outlineLvl w:val="0"/>
        <w:rPr>
          <w:rFonts w:ascii="Times New Roman" w:eastAsia="MS Mincho" w:hAnsi="Times New Roman" w:cs="Times New Roman"/>
          <w:sz w:val="22"/>
          <w:szCs w:val="22"/>
          <w:lang w:val="lt-LT" w:eastAsia="ja-JP"/>
        </w:rPr>
      </w:pPr>
      <w:r w:rsidRPr="00D30529">
        <w:rPr>
          <w:rFonts w:ascii="Times New Roman" w:eastAsia="SimSun" w:hAnsi="Times New Roman" w:cs="Times New Roman"/>
          <w:b/>
          <w:bCs/>
          <w:sz w:val="22"/>
          <w:szCs w:val="22"/>
          <w:lang w:val="lt-LT" w:eastAsia="zh-CN"/>
        </w:rPr>
        <w:t xml:space="preserve">Šis pakuotės </w:t>
      </w:r>
      <w:r w:rsidRPr="00D30529">
        <w:rPr>
          <w:rFonts w:ascii="Times New Roman" w:eastAsia="SimSun" w:hAnsi="Times New Roman" w:cs="Times New Roman"/>
          <w:b/>
          <w:sz w:val="22"/>
          <w:szCs w:val="22"/>
          <w:lang w:val="lt-LT" w:eastAsia="zh-CN"/>
        </w:rPr>
        <w:t>lapelis paskutinį kartą peržiūrėtas</w:t>
      </w:r>
      <w:r>
        <w:rPr>
          <w:rFonts w:ascii="Times New Roman" w:eastAsia="SimSun" w:hAnsi="Times New Roman" w:cs="Times New Roman"/>
          <w:b/>
          <w:sz w:val="22"/>
          <w:szCs w:val="22"/>
          <w:lang w:val="lt-LT" w:eastAsia="zh-CN"/>
        </w:rPr>
        <w:t xml:space="preserve"> 2024-07-15</w:t>
      </w:r>
      <w:r w:rsidRPr="002C72ED">
        <w:rPr>
          <w:rFonts w:ascii="Times New Roman" w:eastAsia="SimSun" w:hAnsi="Times New Roman" w:cs="Times New Roman"/>
          <w:b/>
          <w:sz w:val="22"/>
          <w:szCs w:val="22"/>
          <w:lang w:val="lt-LT" w:eastAsia="zh-CN"/>
        </w:rPr>
        <w:t>.</w:t>
      </w:r>
    </w:p>
    <w:p w:rsidR="0069711B" w:rsidRPr="002C72ED" w:rsidRDefault="0069711B" w:rsidP="0069711B">
      <w:pPr>
        <w:numPr>
          <w:ilvl w:val="12"/>
          <w:numId w:val="0"/>
        </w:numPr>
        <w:spacing w:after="0" w:line="240" w:lineRule="auto"/>
        <w:ind w:right="-2"/>
        <w:outlineLvl w:val="0"/>
        <w:rPr>
          <w:rFonts w:ascii="Times New Roman" w:eastAsia="SimSun" w:hAnsi="Times New Roman" w:cs="Times New Roman"/>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p>
    <w:p w:rsidR="0069711B" w:rsidRPr="002C72ED" w:rsidRDefault="0069711B" w:rsidP="0069711B">
      <w:pPr>
        <w:numPr>
          <w:ilvl w:val="12"/>
          <w:numId w:val="0"/>
        </w:numPr>
        <w:spacing w:after="0" w:line="240" w:lineRule="auto"/>
        <w:ind w:right="-2"/>
        <w:rPr>
          <w:rFonts w:ascii="Times New Roman" w:eastAsia="SimSun" w:hAnsi="Times New Roman" w:cs="Times New Roman"/>
          <w:noProof/>
          <w:sz w:val="22"/>
          <w:szCs w:val="22"/>
          <w:lang w:val="lt-LT" w:eastAsia="zh-CN"/>
        </w:rPr>
      </w:pPr>
      <w:r w:rsidRPr="002C72ED">
        <w:rPr>
          <w:rFonts w:ascii="Times New Roman" w:eastAsia="SimSun" w:hAnsi="Times New Roman" w:cs="Times New Roman"/>
          <w:b/>
          <w:noProof/>
          <w:sz w:val="22"/>
          <w:szCs w:val="22"/>
          <w:lang w:val="lt-LT" w:eastAsia="zh-CN"/>
        </w:rPr>
        <w:t>Kiti informacijos šaltiniai</w:t>
      </w:r>
    </w:p>
    <w:p w:rsidR="0069711B" w:rsidRPr="00D30529" w:rsidRDefault="0069711B" w:rsidP="0069711B">
      <w:pPr>
        <w:numPr>
          <w:ilvl w:val="12"/>
          <w:numId w:val="0"/>
        </w:numPr>
        <w:spacing w:after="0" w:line="240" w:lineRule="auto"/>
        <w:ind w:right="-2"/>
        <w:rPr>
          <w:rFonts w:ascii="Times New Roman" w:eastAsia="SimSun" w:hAnsi="Times New Roman" w:cs="Times New Roman"/>
          <w:sz w:val="22"/>
          <w:szCs w:val="22"/>
          <w:lang w:val="lt-LT" w:eastAsia="zh-CN"/>
        </w:rPr>
      </w:pPr>
      <w:r w:rsidRPr="002C72ED">
        <w:rPr>
          <w:rFonts w:ascii="Times New Roman" w:eastAsia="SimSun" w:hAnsi="Times New Roman" w:cs="Times New Roman"/>
          <w:sz w:val="22"/>
          <w:szCs w:val="22"/>
          <w:lang w:val="lt-LT" w:eastAsia="zh-CN"/>
        </w:rPr>
        <w:t>Išsami informacija apie šį vaistą pateikiama Valstybinės vaistų kontrolės tarnybos prie Lietuvos Respublikos sveikatos apsaugos ministerijos tinklalapyje</w:t>
      </w:r>
      <w:r w:rsidRPr="00746419">
        <w:rPr>
          <w:rFonts w:ascii="Times New Roman" w:hAnsi="Times New Roman" w:cs="Times New Roman"/>
          <w:lang w:val="lt-LT"/>
        </w:rPr>
        <w:t xml:space="preserve"> </w:t>
      </w:r>
      <w:r w:rsidRPr="00976AF3">
        <w:rPr>
          <w:rFonts w:ascii="Times New Roman" w:eastAsia="SimSun" w:hAnsi="Times New Roman" w:cs="Times New Roman"/>
          <w:sz w:val="22"/>
          <w:szCs w:val="22"/>
          <w:lang w:val="lt-LT" w:eastAsia="zh-CN"/>
        </w:rPr>
        <w:t>https://vvkt.lrv.lt/lt/.</w:t>
      </w: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91C20E0"/>
    <w:multiLevelType w:val="hybridMultilevel"/>
    <w:tmpl w:val="BB4A75E0"/>
    <w:lvl w:ilvl="0" w:tplc="23A00DFE">
      <w:start w:val="1"/>
      <w:numFmt w:val="bullet"/>
      <w:lvlText w:val=""/>
      <w:lvlJc w:val="left"/>
      <w:pPr>
        <w:tabs>
          <w:tab w:val="num" w:pos="357"/>
        </w:tabs>
        <w:ind w:left="357" w:hanging="357"/>
      </w:pPr>
      <w:rPr>
        <w:rFonts w:ascii="Symbol" w:hAnsi="Symbol"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2F00F72"/>
    <w:multiLevelType w:val="hybridMultilevel"/>
    <w:tmpl w:val="C9F0A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BC1EE7"/>
    <w:multiLevelType w:val="hybridMultilevel"/>
    <w:tmpl w:val="92E2913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108318E"/>
    <w:multiLevelType w:val="hybridMultilevel"/>
    <w:tmpl w:val="B704BE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8A7122A"/>
    <w:multiLevelType w:val="hybridMultilevel"/>
    <w:tmpl w:val="7360CD66"/>
    <w:lvl w:ilvl="0" w:tplc="23A00DFE">
      <w:start w:val="1"/>
      <w:numFmt w:val="bullet"/>
      <w:lvlText w:val=""/>
      <w:lvlJc w:val="left"/>
      <w:pPr>
        <w:tabs>
          <w:tab w:val="num" w:pos="357"/>
        </w:tabs>
        <w:ind w:left="357" w:hanging="357"/>
      </w:pPr>
      <w:rPr>
        <w:rFonts w:ascii="Symbol" w:hAnsi="Symbol"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583845"/>
    <w:multiLevelType w:val="hybridMultilevel"/>
    <w:tmpl w:val="849009BE"/>
    <w:lvl w:ilvl="0" w:tplc="04090001">
      <w:start w:val="1"/>
      <w:numFmt w:val="bullet"/>
      <w:lvlText w:val=""/>
      <w:lvlJc w:val="left"/>
      <w:pPr>
        <w:ind w:left="1353" w:hanging="360"/>
      </w:pPr>
      <w:rPr>
        <w:rFonts w:ascii="Symbol" w:hAnsi="Symbol" w:hint="default"/>
      </w:rPr>
    </w:lvl>
    <w:lvl w:ilvl="1" w:tplc="0BD682E0">
      <w:start w:val="1"/>
      <w:numFmt w:val="bullet"/>
      <w:lvlText w:val="o"/>
      <w:lvlJc w:val="left"/>
      <w:pPr>
        <w:ind w:left="1080" w:hanging="360"/>
      </w:pPr>
      <w:rPr>
        <w:rFonts w:ascii="Courier New" w:hAnsi="Courier New" w:cs="Courier New" w:hint="default"/>
        <w:lang w:val="lt-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4D4D41D4"/>
    <w:multiLevelType w:val="hybridMultilevel"/>
    <w:tmpl w:val="218A078A"/>
    <w:lvl w:ilvl="0" w:tplc="23A00DFE">
      <w:start w:val="1"/>
      <w:numFmt w:val="bullet"/>
      <w:lvlText w:val=""/>
      <w:lvlJc w:val="left"/>
      <w:pPr>
        <w:tabs>
          <w:tab w:val="num" w:pos="357"/>
        </w:tabs>
        <w:ind w:left="357" w:hanging="357"/>
      </w:pPr>
      <w:rPr>
        <w:rFonts w:ascii="Symbol" w:hAnsi="Symbol"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5E3825"/>
    <w:multiLevelType w:val="singleLevel"/>
    <w:tmpl w:val="4F2CCE9E"/>
    <w:lvl w:ilvl="0">
      <w:start w:val="1"/>
      <w:numFmt w:val="bullet"/>
      <w:lvlText w:val=""/>
      <w:lvlJc w:val="left"/>
      <w:pPr>
        <w:tabs>
          <w:tab w:val="num" w:pos="357"/>
        </w:tabs>
        <w:ind w:left="357" w:hanging="357"/>
      </w:pPr>
      <w:rPr>
        <w:rFonts w:ascii="Symbol" w:hAnsi="Symbol" w:hint="default"/>
      </w:rPr>
    </w:lvl>
  </w:abstractNum>
  <w:abstractNum w:abstractNumId="9" w15:restartNumberingAfterBreak="0">
    <w:nsid w:val="59893537"/>
    <w:multiLevelType w:val="hybridMultilevel"/>
    <w:tmpl w:val="6C1CDE78"/>
    <w:lvl w:ilvl="0" w:tplc="FFFFFFFF">
      <w:start w:val="1"/>
      <w:numFmt w:val="bullet"/>
      <w:lvlText w:val="-"/>
      <w:lvlJc w:val="left"/>
      <w:pPr>
        <w:tabs>
          <w:tab w:val="num" w:pos="1176"/>
        </w:tabs>
        <w:ind w:left="1176" w:hanging="357"/>
      </w:pPr>
      <w:rPr>
        <w:rFonts w:hint="default"/>
      </w:rPr>
    </w:lvl>
    <w:lvl w:ilvl="1" w:tplc="04090003" w:tentative="1">
      <w:start w:val="1"/>
      <w:numFmt w:val="bullet"/>
      <w:lvlText w:val="o"/>
      <w:lvlJc w:val="left"/>
      <w:pPr>
        <w:ind w:left="2259" w:hanging="360"/>
      </w:pPr>
      <w:rPr>
        <w:rFonts w:ascii="Courier New" w:hAnsi="Courier New" w:cs="Courier New" w:hint="default"/>
      </w:rPr>
    </w:lvl>
    <w:lvl w:ilvl="2" w:tplc="04090005" w:tentative="1">
      <w:start w:val="1"/>
      <w:numFmt w:val="bullet"/>
      <w:lvlText w:val=""/>
      <w:lvlJc w:val="left"/>
      <w:pPr>
        <w:ind w:left="2979" w:hanging="360"/>
      </w:pPr>
      <w:rPr>
        <w:rFonts w:ascii="Wingdings" w:hAnsi="Wingdings" w:hint="default"/>
      </w:rPr>
    </w:lvl>
    <w:lvl w:ilvl="3" w:tplc="04090001" w:tentative="1">
      <w:start w:val="1"/>
      <w:numFmt w:val="bullet"/>
      <w:lvlText w:val=""/>
      <w:lvlJc w:val="left"/>
      <w:pPr>
        <w:ind w:left="3699" w:hanging="360"/>
      </w:pPr>
      <w:rPr>
        <w:rFonts w:ascii="Symbol" w:hAnsi="Symbol" w:hint="default"/>
      </w:rPr>
    </w:lvl>
    <w:lvl w:ilvl="4" w:tplc="04090003" w:tentative="1">
      <w:start w:val="1"/>
      <w:numFmt w:val="bullet"/>
      <w:lvlText w:val="o"/>
      <w:lvlJc w:val="left"/>
      <w:pPr>
        <w:ind w:left="4419" w:hanging="360"/>
      </w:pPr>
      <w:rPr>
        <w:rFonts w:ascii="Courier New" w:hAnsi="Courier New" w:cs="Courier New" w:hint="default"/>
      </w:rPr>
    </w:lvl>
    <w:lvl w:ilvl="5" w:tplc="04090005" w:tentative="1">
      <w:start w:val="1"/>
      <w:numFmt w:val="bullet"/>
      <w:lvlText w:val=""/>
      <w:lvlJc w:val="left"/>
      <w:pPr>
        <w:ind w:left="5139" w:hanging="360"/>
      </w:pPr>
      <w:rPr>
        <w:rFonts w:ascii="Wingdings" w:hAnsi="Wingdings" w:hint="default"/>
      </w:rPr>
    </w:lvl>
    <w:lvl w:ilvl="6" w:tplc="04090001" w:tentative="1">
      <w:start w:val="1"/>
      <w:numFmt w:val="bullet"/>
      <w:lvlText w:val=""/>
      <w:lvlJc w:val="left"/>
      <w:pPr>
        <w:ind w:left="5859" w:hanging="360"/>
      </w:pPr>
      <w:rPr>
        <w:rFonts w:ascii="Symbol" w:hAnsi="Symbol" w:hint="default"/>
      </w:rPr>
    </w:lvl>
    <w:lvl w:ilvl="7" w:tplc="04090003" w:tentative="1">
      <w:start w:val="1"/>
      <w:numFmt w:val="bullet"/>
      <w:lvlText w:val="o"/>
      <w:lvlJc w:val="left"/>
      <w:pPr>
        <w:ind w:left="6579" w:hanging="360"/>
      </w:pPr>
      <w:rPr>
        <w:rFonts w:ascii="Courier New" w:hAnsi="Courier New" w:cs="Courier New" w:hint="default"/>
      </w:rPr>
    </w:lvl>
    <w:lvl w:ilvl="8" w:tplc="04090005" w:tentative="1">
      <w:start w:val="1"/>
      <w:numFmt w:val="bullet"/>
      <w:lvlText w:val=""/>
      <w:lvlJc w:val="left"/>
      <w:pPr>
        <w:ind w:left="7299" w:hanging="360"/>
      </w:pPr>
      <w:rPr>
        <w:rFonts w:ascii="Wingdings" w:hAnsi="Wingdings" w:hint="default"/>
      </w:rPr>
    </w:lvl>
  </w:abstractNum>
  <w:abstractNum w:abstractNumId="10" w15:restartNumberingAfterBreak="0">
    <w:nsid w:val="6230234D"/>
    <w:multiLevelType w:val="hybridMultilevel"/>
    <w:tmpl w:val="E348EEDE"/>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337069"/>
    <w:multiLevelType w:val="hybridMultilevel"/>
    <w:tmpl w:val="0E30A1F2"/>
    <w:lvl w:ilvl="0" w:tplc="2B8E581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9912FD6"/>
    <w:multiLevelType w:val="hybridMultilevel"/>
    <w:tmpl w:val="6BE2600A"/>
    <w:lvl w:ilvl="0" w:tplc="23A00DFE">
      <w:start w:val="1"/>
      <w:numFmt w:val="bullet"/>
      <w:lvlText w:val=""/>
      <w:lvlJc w:val="left"/>
      <w:pPr>
        <w:tabs>
          <w:tab w:val="num" w:pos="357"/>
        </w:tabs>
        <w:ind w:left="357" w:hanging="357"/>
      </w:pPr>
      <w:rPr>
        <w:rFonts w:ascii="Symbol" w:hAnsi="Symbol"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5AF05D2"/>
    <w:multiLevelType w:val="hybridMultilevel"/>
    <w:tmpl w:val="D2DAB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6E176DD"/>
    <w:multiLevelType w:val="hybridMultilevel"/>
    <w:tmpl w:val="8FA8A6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3"/>
  </w:num>
  <w:num w:numId="2">
    <w:abstractNumId w:val="5"/>
  </w:num>
  <w:num w:numId="3">
    <w:abstractNumId w:val="1"/>
  </w:num>
  <w:num w:numId="4">
    <w:abstractNumId w:val="8"/>
  </w:num>
  <w:num w:numId="5">
    <w:abstractNumId w:val="12"/>
  </w:num>
  <w:num w:numId="6">
    <w:abstractNumId w:val="7"/>
  </w:num>
  <w:num w:numId="7">
    <w:abstractNumId w:val="6"/>
  </w:num>
  <w:num w:numId="8">
    <w:abstractNumId w:val="14"/>
  </w:num>
  <w:num w:numId="9">
    <w:abstractNumId w:val="3"/>
  </w:num>
  <w:num w:numId="10">
    <w:abstractNumId w:val="4"/>
  </w:num>
  <w:num w:numId="11">
    <w:abstractNumId w:val="10"/>
  </w:num>
  <w:num w:numId="12">
    <w:abstractNumId w:val="2"/>
  </w:num>
  <w:num w:numId="13">
    <w:abstractNumId w:val="0"/>
    <w:lvlOverride w:ilvl="0">
      <w:lvl w:ilvl="0">
        <w:start w:val="1"/>
        <w:numFmt w:val="bullet"/>
        <w:lvlText w:val="-"/>
        <w:lvlJc w:val="left"/>
        <w:pPr>
          <w:ind w:left="720" w:hanging="360"/>
        </w:pPr>
      </w:lvl>
    </w:lvlOverride>
  </w:num>
  <w:num w:numId="14">
    <w:abstractNumId w:val="11"/>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711B"/>
    <w:rsid w:val="00072F85"/>
    <w:rsid w:val="000A5E72"/>
    <w:rsid w:val="000A7B60"/>
    <w:rsid w:val="00181364"/>
    <w:rsid w:val="002945D9"/>
    <w:rsid w:val="00305C48"/>
    <w:rsid w:val="003362C6"/>
    <w:rsid w:val="00497D4D"/>
    <w:rsid w:val="0069711B"/>
    <w:rsid w:val="00742EBF"/>
    <w:rsid w:val="00B4219F"/>
    <w:rsid w:val="00BA6577"/>
    <w:rsid w:val="00C30905"/>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742A8E-4F12-47A3-B4F9-FECA48734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9711B"/>
    <w:rPr>
      <w:rFonts w:ascii="Arial"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19525</Words>
  <Characters>11130</Characters>
  <Application>Microsoft Office Word</Application>
  <DocSecurity>0</DocSecurity>
  <Lines>92</Lines>
  <Paragraphs>61</Paragraphs>
  <ScaleCrop>false</ScaleCrop>
  <HeadingPairs>
    <vt:vector size="4" baseType="variant">
      <vt:variant>
        <vt:lpstr>Pavadinimas</vt:lpstr>
      </vt:variant>
      <vt:variant>
        <vt:i4>1</vt:i4>
      </vt:variant>
      <vt:variant>
        <vt:lpstr>Antraštės</vt:lpstr>
      </vt:variant>
      <vt:variant>
        <vt:i4>21</vt:i4>
      </vt:variant>
    </vt:vector>
  </HeadingPairs>
  <TitlesOfParts>
    <vt:vector size="22" baseType="lpstr">
      <vt:lpstr/>
      <vt:lpstr>Pakuotės lapelis: informacija pacientui</vt:lpstr>
      <vt:lpstr/>
      <vt:lpstr>Apie ką rašoma šiame lapelyje?</vt:lpstr>
      <vt:lpstr/>
      <vt:lpstr>Sandimmun Neoral vartoti negalima:</vt:lpstr>
      <vt:lpstr>Įspėjimai ir atsargumo priemonės</vt:lpstr>
      <vt:lpstr>Jeigu Jums yra bet kuri anksčiau nurodyta būklė (arba dėl to nesate tikri), pasa</vt:lpstr>
      <vt:lpstr/>
      <vt:lpstr/>
      <vt:lpstr>Nėštumas ir žindymo laikotarpis</vt:lpstr>
      <vt:lpstr>Pasakykite gydytojui, jeigu žindote kūdikį. Sandimmun Neoral vartojimo metu žind</vt:lpstr>
      <vt:lpstr/>
      <vt:lpstr>Hepatitas C</vt:lpstr>
      <vt:lpstr>Pasakykite gydytojui, jeigu sergate hepatitu C. Hepatito C gydymo metu, Jūsų kep</vt:lpstr>
      <vt:lpstr/>
      <vt:lpstr>Sandimmun Neoral sudėtyje yra etanolio</vt:lpstr>
      <vt:lpstr>Ką daryti pavartojus per didelę Sandimmun Neoral dozę?</vt:lpstr>
      <vt:lpstr>Pamiršus pavartoti Sandimmun Neoral</vt:lpstr>
      <vt:lpstr>Nustojus vartoti Sandimmun Neoral</vt:lpstr>
      <vt:lpstr>Šis pakuotės lapelis paskutinį kartą peržiūrėtas 2024-07-15.</vt:lpstr>
      <vt:lpstr/>
    </vt:vector>
  </TitlesOfParts>
  <Company/>
  <LinksUpToDate>false</LinksUpToDate>
  <CharactersWithSpaces>30594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2024-09-23T10:38:00Z</dcterms:created>
  <dcterms:modified xsi:type="dcterms:W3CDTF">2024-09-23T10:38:00Z</dcterms:modified>
</cp:coreProperties>
</file>