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9B952" w14:textId="77777777" w:rsidR="000B160C" w:rsidRPr="0048101D" w:rsidRDefault="000B160C" w:rsidP="0048101D">
      <w:pPr>
        <w:pStyle w:val="TTEMEASMCA"/>
        <w:rPr>
          <w:lang w:val="lt-LT" w:eastAsia="ko-KR"/>
        </w:rPr>
      </w:pPr>
    </w:p>
    <w:p w14:paraId="228BF694" w14:textId="77777777" w:rsidR="000B160C" w:rsidRPr="0048101D" w:rsidRDefault="000B160C" w:rsidP="0048101D">
      <w:pPr>
        <w:pStyle w:val="TTEMEASMCA"/>
        <w:rPr>
          <w:lang w:val="lt-LT" w:eastAsia="ko-KR"/>
        </w:rPr>
      </w:pPr>
    </w:p>
    <w:p w14:paraId="2464AB48" w14:textId="77777777" w:rsidR="000B160C" w:rsidRPr="0048101D" w:rsidRDefault="000B160C" w:rsidP="0048101D">
      <w:pPr>
        <w:pStyle w:val="TTEMEASMCA"/>
        <w:rPr>
          <w:lang w:val="lt-LT" w:eastAsia="ko-KR"/>
        </w:rPr>
      </w:pPr>
    </w:p>
    <w:p w14:paraId="6C142709" w14:textId="77777777" w:rsidR="000B160C" w:rsidRPr="0048101D" w:rsidRDefault="000B160C" w:rsidP="0048101D">
      <w:pPr>
        <w:pStyle w:val="TTEMEASMCA"/>
        <w:rPr>
          <w:lang w:val="lt-LT" w:eastAsia="ko-KR"/>
        </w:rPr>
      </w:pPr>
    </w:p>
    <w:p w14:paraId="63434911" w14:textId="77777777" w:rsidR="000B160C" w:rsidRPr="0048101D" w:rsidRDefault="000B160C" w:rsidP="0048101D">
      <w:pPr>
        <w:pStyle w:val="TTEMEASMCA"/>
        <w:rPr>
          <w:lang w:val="lt-LT" w:eastAsia="ko-KR"/>
        </w:rPr>
      </w:pPr>
    </w:p>
    <w:p w14:paraId="5198EF8A" w14:textId="77777777" w:rsidR="000B160C" w:rsidRPr="0048101D" w:rsidRDefault="000B160C" w:rsidP="0048101D">
      <w:pPr>
        <w:pStyle w:val="TTEMEASMCA"/>
        <w:rPr>
          <w:lang w:val="lt-LT" w:eastAsia="ko-KR"/>
        </w:rPr>
      </w:pPr>
    </w:p>
    <w:p w14:paraId="3CD0DE88" w14:textId="77777777" w:rsidR="000B160C" w:rsidRPr="0048101D" w:rsidRDefault="000B160C" w:rsidP="0048101D">
      <w:pPr>
        <w:pStyle w:val="TTEMEASMCA"/>
        <w:rPr>
          <w:lang w:val="lt-LT" w:eastAsia="ko-KR"/>
        </w:rPr>
      </w:pPr>
    </w:p>
    <w:p w14:paraId="7B19BC31" w14:textId="77777777" w:rsidR="000B160C" w:rsidRPr="0048101D" w:rsidRDefault="000B160C" w:rsidP="0048101D">
      <w:pPr>
        <w:pStyle w:val="TTEMEASMCA"/>
        <w:rPr>
          <w:lang w:val="lt-LT" w:eastAsia="ko-KR"/>
        </w:rPr>
      </w:pPr>
    </w:p>
    <w:p w14:paraId="62A0FF2D" w14:textId="77777777" w:rsidR="000B160C" w:rsidRPr="0048101D" w:rsidRDefault="000B160C" w:rsidP="0048101D">
      <w:pPr>
        <w:pStyle w:val="TTEMEASMCA"/>
        <w:rPr>
          <w:lang w:val="lt-LT" w:eastAsia="ko-KR"/>
        </w:rPr>
      </w:pPr>
    </w:p>
    <w:p w14:paraId="69E2F5C9" w14:textId="77777777" w:rsidR="000B160C" w:rsidRPr="0048101D" w:rsidRDefault="000B160C" w:rsidP="0048101D">
      <w:pPr>
        <w:pStyle w:val="TTEMEASMCA"/>
        <w:rPr>
          <w:lang w:val="lt-LT" w:eastAsia="ko-KR"/>
        </w:rPr>
      </w:pPr>
    </w:p>
    <w:p w14:paraId="5A567FF1" w14:textId="77777777" w:rsidR="000B160C" w:rsidRPr="0048101D" w:rsidRDefault="000B160C" w:rsidP="0048101D">
      <w:pPr>
        <w:pStyle w:val="TTEMEASMCA"/>
        <w:rPr>
          <w:lang w:val="lt-LT" w:eastAsia="ko-KR"/>
        </w:rPr>
      </w:pPr>
    </w:p>
    <w:p w14:paraId="4E473CF4" w14:textId="77777777" w:rsidR="000B160C" w:rsidRPr="0048101D" w:rsidRDefault="000B160C" w:rsidP="0048101D">
      <w:pPr>
        <w:pStyle w:val="TTEMEASMCA"/>
        <w:rPr>
          <w:lang w:val="lt-LT" w:eastAsia="ko-KR"/>
        </w:rPr>
      </w:pPr>
    </w:p>
    <w:p w14:paraId="2253C681" w14:textId="77777777" w:rsidR="000B160C" w:rsidRPr="0048101D" w:rsidRDefault="000B160C" w:rsidP="0048101D">
      <w:pPr>
        <w:pStyle w:val="TTEMEASMCA"/>
        <w:rPr>
          <w:lang w:val="lt-LT" w:eastAsia="ko-KR"/>
        </w:rPr>
      </w:pPr>
    </w:p>
    <w:p w14:paraId="4239A73A" w14:textId="77777777" w:rsidR="000B160C" w:rsidRPr="0048101D" w:rsidRDefault="000B160C" w:rsidP="0048101D">
      <w:pPr>
        <w:pStyle w:val="TTEMEASMCA"/>
        <w:rPr>
          <w:lang w:val="lt-LT" w:eastAsia="ko-KR"/>
        </w:rPr>
      </w:pPr>
    </w:p>
    <w:p w14:paraId="4F7258C6" w14:textId="77777777" w:rsidR="000B160C" w:rsidRPr="0048101D" w:rsidRDefault="000B160C" w:rsidP="0048101D">
      <w:pPr>
        <w:pStyle w:val="TTEMEASMCA"/>
        <w:rPr>
          <w:lang w:val="lt-LT" w:eastAsia="ko-KR"/>
        </w:rPr>
      </w:pPr>
    </w:p>
    <w:p w14:paraId="3C5C08C6" w14:textId="77777777" w:rsidR="000B160C" w:rsidRPr="0048101D" w:rsidRDefault="000B160C" w:rsidP="0048101D">
      <w:pPr>
        <w:pStyle w:val="TTEMEASMCA"/>
        <w:rPr>
          <w:lang w:val="lt-LT" w:eastAsia="ko-KR"/>
        </w:rPr>
      </w:pPr>
    </w:p>
    <w:p w14:paraId="17F7EB11" w14:textId="77777777" w:rsidR="000B160C" w:rsidRPr="0048101D" w:rsidRDefault="000B160C" w:rsidP="0048101D">
      <w:pPr>
        <w:pStyle w:val="TTEMEASMCA"/>
        <w:rPr>
          <w:lang w:val="lt-LT" w:eastAsia="ko-KR"/>
        </w:rPr>
      </w:pPr>
    </w:p>
    <w:p w14:paraId="6629D08E" w14:textId="77777777" w:rsidR="000B160C" w:rsidRPr="0048101D" w:rsidRDefault="000B160C" w:rsidP="0048101D">
      <w:pPr>
        <w:pStyle w:val="TTEMEASMCA"/>
        <w:rPr>
          <w:lang w:val="lt-LT" w:eastAsia="ko-KR"/>
        </w:rPr>
      </w:pPr>
    </w:p>
    <w:p w14:paraId="5253B4A4" w14:textId="77777777" w:rsidR="000B160C" w:rsidRPr="0048101D" w:rsidRDefault="000B160C" w:rsidP="0048101D">
      <w:pPr>
        <w:pStyle w:val="TTEMEASMCA"/>
        <w:rPr>
          <w:lang w:val="lt-LT" w:eastAsia="ko-KR"/>
        </w:rPr>
      </w:pPr>
    </w:p>
    <w:p w14:paraId="424EBE3B" w14:textId="77777777" w:rsidR="000B160C" w:rsidRPr="0048101D" w:rsidRDefault="000B160C" w:rsidP="0048101D">
      <w:pPr>
        <w:pStyle w:val="TTEMEASMCA"/>
        <w:rPr>
          <w:lang w:val="lt-LT" w:eastAsia="ko-KR"/>
        </w:rPr>
      </w:pPr>
    </w:p>
    <w:p w14:paraId="1FD33908" w14:textId="77777777" w:rsidR="000B160C" w:rsidRPr="0048101D" w:rsidRDefault="000B160C" w:rsidP="0048101D">
      <w:pPr>
        <w:pStyle w:val="TTEMEASMCA"/>
        <w:rPr>
          <w:lang w:val="lt-LT" w:eastAsia="ko-KR"/>
        </w:rPr>
      </w:pPr>
    </w:p>
    <w:p w14:paraId="78DEDABB" w14:textId="77777777" w:rsidR="000B160C" w:rsidRPr="0048101D" w:rsidRDefault="000B160C" w:rsidP="0048101D">
      <w:pPr>
        <w:pStyle w:val="TTEMEASMCA"/>
        <w:rPr>
          <w:lang w:val="lt-LT" w:eastAsia="ko-KR"/>
        </w:rPr>
      </w:pPr>
    </w:p>
    <w:p w14:paraId="20FF8889" w14:textId="77777777" w:rsidR="000B160C" w:rsidRPr="0048101D" w:rsidRDefault="000B160C" w:rsidP="0048101D">
      <w:pPr>
        <w:pStyle w:val="TTEMEASMCA"/>
        <w:rPr>
          <w:lang w:val="lt-LT" w:eastAsia="ko-KR"/>
        </w:rPr>
      </w:pPr>
    </w:p>
    <w:p w14:paraId="719D63E3" w14:textId="77777777" w:rsidR="000B160C" w:rsidRPr="0048101D" w:rsidRDefault="000B160C" w:rsidP="0048101D">
      <w:pPr>
        <w:pStyle w:val="TTEMEASMCA"/>
        <w:rPr>
          <w:lang w:val="lt-LT" w:eastAsia="ko-KR"/>
        </w:rPr>
      </w:pPr>
    </w:p>
    <w:p w14:paraId="3615A7FB" w14:textId="77777777" w:rsidR="000B160C" w:rsidRPr="0048101D" w:rsidRDefault="000B160C" w:rsidP="0048101D">
      <w:pPr>
        <w:pStyle w:val="TTEMEASMCA"/>
        <w:rPr>
          <w:lang w:val="lt-LT" w:eastAsia="ko-KR"/>
        </w:rPr>
      </w:pPr>
    </w:p>
    <w:p w14:paraId="6614E916" w14:textId="3E0DE4F7" w:rsidR="0022536F" w:rsidRPr="0048101D" w:rsidRDefault="0022536F" w:rsidP="0048101D">
      <w:pPr>
        <w:pStyle w:val="TTEMEASMCA"/>
        <w:rPr>
          <w:lang w:val="lt-LT" w:eastAsia="ko-KR"/>
        </w:rPr>
      </w:pPr>
      <w:r w:rsidRPr="0048101D">
        <w:rPr>
          <w:lang w:val="lt-LT" w:eastAsia="ko-KR"/>
        </w:rPr>
        <w:t>PRIEDAS</w:t>
      </w:r>
    </w:p>
    <w:p w14:paraId="4B3ECE21" w14:textId="77777777" w:rsidR="0022536F" w:rsidRPr="0048101D" w:rsidRDefault="0022536F" w:rsidP="000C272E">
      <w:pPr>
        <w:pStyle w:val="BTEMEASMCA"/>
        <w:rPr>
          <w:lang w:eastAsia="ko-KR"/>
        </w:rPr>
      </w:pPr>
    </w:p>
    <w:p w14:paraId="4376995C" w14:textId="77777777" w:rsidR="0022536F" w:rsidRPr="0048101D" w:rsidRDefault="0022536F" w:rsidP="0048101D">
      <w:pPr>
        <w:pStyle w:val="TTEMEASMCA"/>
        <w:rPr>
          <w:lang w:val="lt-LT" w:eastAsia="ko-KR"/>
        </w:rPr>
      </w:pPr>
      <w:bookmarkStart w:id="0" w:name="_Toc129243135"/>
      <w:bookmarkStart w:id="1" w:name="_Toc129243260"/>
      <w:r w:rsidRPr="0048101D">
        <w:rPr>
          <w:lang w:val="lt-LT" w:eastAsia="ko-KR"/>
        </w:rPr>
        <w:t>ŽENKLINIMAS IR PAKUOTĖS LAPELIS</w:t>
      </w:r>
      <w:bookmarkEnd w:id="0"/>
      <w:bookmarkEnd w:id="1"/>
    </w:p>
    <w:p w14:paraId="37E6424D" w14:textId="77777777" w:rsidR="0022536F" w:rsidRPr="0048101D" w:rsidRDefault="0022536F" w:rsidP="000C272E">
      <w:pPr>
        <w:pStyle w:val="BTEMEASMCA"/>
        <w:rPr>
          <w:lang w:eastAsia="ko-KR"/>
        </w:rPr>
      </w:pPr>
      <w:r w:rsidRPr="0048101D">
        <w:rPr>
          <w:lang w:eastAsia="ko-KR"/>
        </w:rPr>
        <w:br w:type="page"/>
      </w:r>
    </w:p>
    <w:p w14:paraId="178A62AF" w14:textId="77777777" w:rsidR="0022536F" w:rsidRPr="0048101D" w:rsidRDefault="0022536F" w:rsidP="0048101D">
      <w:pPr>
        <w:pStyle w:val="TTEMEASMCA"/>
        <w:rPr>
          <w:lang w:val="lt-LT" w:eastAsia="ko-KR"/>
        </w:rPr>
      </w:pPr>
      <w:bookmarkStart w:id="2" w:name="_Toc129243136"/>
      <w:bookmarkStart w:id="3" w:name="_Toc129243261"/>
    </w:p>
    <w:p w14:paraId="32F89DD4" w14:textId="77777777" w:rsidR="0022536F" w:rsidRPr="0048101D" w:rsidRDefault="0022536F" w:rsidP="0048101D">
      <w:pPr>
        <w:pStyle w:val="TTEMEASMCA"/>
        <w:rPr>
          <w:lang w:val="lt-LT" w:eastAsia="ko-KR"/>
        </w:rPr>
      </w:pPr>
    </w:p>
    <w:p w14:paraId="06CBA815" w14:textId="77777777" w:rsidR="0022536F" w:rsidRPr="0048101D" w:rsidRDefault="0022536F" w:rsidP="0048101D">
      <w:pPr>
        <w:pStyle w:val="TTEMEASMCA"/>
        <w:rPr>
          <w:lang w:val="lt-LT" w:eastAsia="ko-KR"/>
        </w:rPr>
      </w:pPr>
    </w:p>
    <w:p w14:paraId="4DFBEDD8" w14:textId="77777777" w:rsidR="0022536F" w:rsidRPr="0048101D" w:rsidRDefault="0022536F" w:rsidP="0048101D">
      <w:pPr>
        <w:pStyle w:val="TTEMEASMCA"/>
        <w:rPr>
          <w:lang w:val="lt-LT" w:eastAsia="ko-KR"/>
        </w:rPr>
      </w:pPr>
    </w:p>
    <w:p w14:paraId="54E0447E" w14:textId="77777777" w:rsidR="0022536F" w:rsidRPr="0048101D" w:rsidRDefault="0022536F" w:rsidP="0048101D">
      <w:pPr>
        <w:pStyle w:val="TTEMEASMCA"/>
        <w:rPr>
          <w:lang w:val="lt-LT" w:eastAsia="ko-KR"/>
        </w:rPr>
      </w:pPr>
    </w:p>
    <w:p w14:paraId="3AB08B7D" w14:textId="77777777" w:rsidR="0022536F" w:rsidRPr="0048101D" w:rsidRDefault="0022536F" w:rsidP="0048101D">
      <w:pPr>
        <w:pStyle w:val="TTEMEASMCA"/>
        <w:rPr>
          <w:lang w:val="lt-LT" w:eastAsia="ko-KR"/>
        </w:rPr>
      </w:pPr>
    </w:p>
    <w:p w14:paraId="21E3FB9A" w14:textId="77777777" w:rsidR="0022536F" w:rsidRPr="0048101D" w:rsidRDefault="0022536F" w:rsidP="0048101D">
      <w:pPr>
        <w:pStyle w:val="TTEMEASMCA"/>
        <w:rPr>
          <w:lang w:val="lt-LT" w:eastAsia="ko-KR"/>
        </w:rPr>
      </w:pPr>
    </w:p>
    <w:p w14:paraId="4237F778" w14:textId="77777777" w:rsidR="0022536F" w:rsidRPr="0048101D" w:rsidRDefault="0022536F" w:rsidP="0048101D">
      <w:pPr>
        <w:pStyle w:val="TTEMEASMCA"/>
        <w:rPr>
          <w:lang w:val="lt-LT" w:eastAsia="ko-KR"/>
        </w:rPr>
      </w:pPr>
    </w:p>
    <w:p w14:paraId="781D9D18" w14:textId="77777777" w:rsidR="0022536F" w:rsidRPr="0048101D" w:rsidRDefault="0022536F" w:rsidP="0048101D">
      <w:pPr>
        <w:pStyle w:val="TTEMEASMCA"/>
        <w:rPr>
          <w:lang w:val="lt-LT" w:eastAsia="ko-KR"/>
        </w:rPr>
      </w:pPr>
    </w:p>
    <w:p w14:paraId="23208E24" w14:textId="77777777" w:rsidR="0022536F" w:rsidRPr="0048101D" w:rsidRDefault="0022536F" w:rsidP="0048101D">
      <w:pPr>
        <w:pStyle w:val="TTEMEASMCA"/>
        <w:rPr>
          <w:lang w:val="lt-LT" w:eastAsia="ko-KR"/>
        </w:rPr>
      </w:pPr>
    </w:p>
    <w:p w14:paraId="32F9CEA0" w14:textId="77777777" w:rsidR="0022536F" w:rsidRPr="0048101D" w:rsidRDefault="0022536F" w:rsidP="0048101D">
      <w:pPr>
        <w:pStyle w:val="TTEMEASMCA"/>
        <w:rPr>
          <w:lang w:val="lt-LT" w:eastAsia="ko-KR"/>
        </w:rPr>
      </w:pPr>
    </w:p>
    <w:p w14:paraId="347897E8" w14:textId="77777777" w:rsidR="0022536F" w:rsidRPr="0048101D" w:rsidRDefault="0022536F" w:rsidP="0048101D">
      <w:pPr>
        <w:pStyle w:val="TTEMEASMCA"/>
        <w:rPr>
          <w:lang w:val="lt-LT" w:eastAsia="ko-KR"/>
        </w:rPr>
      </w:pPr>
    </w:p>
    <w:p w14:paraId="11687993" w14:textId="77777777" w:rsidR="0022536F" w:rsidRPr="0048101D" w:rsidRDefault="0022536F" w:rsidP="0048101D">
      <w:pPr>
        <w:pStyle w:val="TTEMEASMCA"/>
        <w:rPr>
          <w:lang w:val="lt-LT" w:eastAsia="ko-KR"/>
        </w:rPr>
      </w:pPr>
    </w:p>
    <w:p w14:paraId="700CAB28" w14:textId="77777777" w:rsidR="0022536F" w:rsidRPr="0048101D" w:rsidRDefault="0022536F" w:rsidP="0048101D">
      <w:pPr>
        <w:pStyle w:val="TTEMEASMCA"/>
        <w:rPr>
          <w:lang w:val="lt-LT" w:eastAsia="ko-KR"/>
        </w:rPr>
      </w:pPr>
    </w:p>
    <w:p w14:paraId="310F048F" w14:textId="77777777" w:rsidR="0022536F" w:rsidRPr="0048101D" w:rsidRDefault="0022536F" w:rsidP="0048101D">
      <w:pPr>
        <w:pStyle w:val="TTEMEASMCA"/>
        <w:rPr>
          <w:lang w:val="lt-LT" w:eastAsia="ko-KR"/>
        </w:rPr>
      </w:pPr>
    </w:p>
    <w:p w14:paraId="282EB280" w14:textId="77777777" w:rsidR="0022536F" w:rsidRPr="0048101D" w:rsidRDefault="0022536F" w:rsidP="0048101D">
      <w:pPr>
        <w:pStyle w:val="TTEMEASMCA"/>
        <w:rPr>
          <w:lang w:val="lt-LT" w:eastAsia="ko-KR"/>
        </w:rPr>
      </w:pPr>
    </w:p>
    <w:p w14:paraId="22829618" w14:textId="77777777" w:rsidR="0022536F" w:rsidRPr="0048101D" w:rsidRDefault="0022536F" w:rsidP="0048101D">
      <w:pPr>
        <w:pStyle w:val="TTEMEASMCA"/>
        <w:rPr>
          <w:lang w:val="lt-LT" w:eastAsia="ko-KR"/>
        </w:rPr>
      </w:pPr>
    </w:p>
    <w:p w14:paraId="06C4D609" w14:textId="77777777" w:rsidR="0022536F" w:rsidRPr="0048101D" w:rsidRDefault="0022536F" w:rsidP="0048101D">
      <w:pPr>
        <w:pStyle w:val="TTEMEASMCA"/>
        <w:rPr>
          <w:lang w:val="lt-LT" w:eastAsia="ko-KR"/>
        </w:rPr>
      </w:pPr>
    </w:p>
    <w:p w14:paraId="4853DD67" w14:textId="77777777" w:rsidR="0022536F" w:rsidRPr="0048101D" w:rsidRDefault="0022536F" w:rsidP="0048101D">
      <w:pPr>
        <w:pStyle w:val="TTEMEASMCA"/>
        <w:rPr>
          <w:lang w:val="lt-LT" w:eastAsia="ko-KR"/>
        </w:rPr>
      </w:pPr>
    </w:p>
    <w:p w14:paraId="546192DB" w14:textId="77777777" w:rsidR="0022536F" w:rsidRPr="0048101D" w:rsidRDefault="0022536F" w:rsidP="0048101D">
      <w:pPr>
        <w:pStyle w:val="TTEMEASMCA"/>
        <w:rPr>
          <w:lang w:val="lt-LT" w:eastAsia="ko-KR"/>
        </w:rPr>
      </w:pPr>
    </w:p>
    <w:p w14:paraId="3E4BBE9D" w14:textId="77777777" w:rsidR="0022536F" w:rsidRPr="0048101D" w:rsidRDefault="0022536F" w:rsidP="0048101D">
      <w:pPr>
        <w:pStyle w:val="TTEMEASMCA"/>
        <w:rPr>
          <w:lang w:val="lt-LT" w:eastAsia="ko-KR"/>
        </w:rPr>
      </w:pPr>
    </w:p>
    <w:p w14:paraId="7ADC6BD1" w14:textId="77777777" w:rsidR="0022536F" w:rsidRPr="0048101D" w:rsidRDefault="0022536F" w:rsidP="0048101D">
      <w:pPr>
        <w:pStyle w:val="TTEMEASMCA"/>
        <w:rPr>
          <w:lang w:val="lt-LT" w:eastAsia="ko-KR"/>
        </w:rPr>
      </w:pPr>
    </w:p>
    <w:p w14:paraId="75212882" w14:textId="77777777" w:rsidR="0022536F" w:rsidRPr="0048101D" w:rsidRDefault="0022536F" w:rsidP="0048101D">
      <w:pPr>
        <w:pStyle w:val="TTEMEASMCA"/>
        <w:rPr>
          <w:lang w:val="lt-LT" w:eastAsia="ko-KR"/>
        </w:rPr>
      </w:pPr>
    </w:p>
    <w:p w14:paraId="141BFF89" w14:textId="77777777" w:rsidR="0022536F" w:rsidRPr="0048101D" w:rsidRDefault="0022536F" w:rsidP="0048101D">
      <w:pPr>
        <w:pStyle w:val="TTEMEASMCA"/>
        <w:rPr>
          <w:lang w:val="lt-LT" w:eastAsia="ko-KR"/>
        </w:rPr>
      </w:pPr>
    </w:p>
    <w:p w14:paraId="2836E9C8" w14:textId="77777777" w:rsidR="00964D9D" w:rsidRPr="0048101D" w:rsidRDefault="00964D9D" w:rsidP="0048101D">
      <w:pPr>
        <w:pStyle w:val="TTEMEASMCA"/>
        <w:rPr>
          <w:lang w:val="lt-LT" w:eastAsia="ko-KR"/>
        </w:rPr>
      </w:pPr>
    </w:p>
    <w:p w14:paraId="45951BFF" w14:textId="77777777" w:rsidR="00964D9D" w:rsidRPr="0048101D" w:rsidRDefault="00964D9D" w:rsidP="0048101D">
      <w:pPr>
        <w:pStyle w:val="TTEMEASMCA"/>
        <w:rPr>
          <w:lang w:val="lt-LT" w:eastAsia="ko-KR"/>
        </w:rPr>
      </w:pPr>
    </w:p>
    <w:p w14:paraId="6A63DBA4" w14:textId="77777777" w:rsidR="00964D9D" w:rsidRPr="0048101D" w:rsidRDefault="00964D9D" w:rsidP="0048101D">
      <w:pPr>
        <w:pStyle w:val="TTEMEASMCA"/>
        <w:rPr>
          <w:lang w:val="lt-LT" w:eastAsia="ko-KR"/>
        </w:rPr>
      </w:pPr>
    </w:p>
    <w:p w14:paraId="1126EB70" w14:textId="3EDC74D9" w:rsidR="00964D9D" w:rsidRPr="0048101D" w:rsidRDefault="0022536F" w:rsidP="0048101D">
      <w:pPr>
        <w:pStyle w:val="TTEMEASMCA"/>
        <w:rPr>
          <w:lang w:val="lt-LT" w:eastAsia="ko-KR"/>
        </w:rPr>
      </w:pPr>
      <w:r w:rsidRPr="0048101D">
        <w:rPr>
          <w:lang w:val="lt-LT" w:eastAsia="ko-KR"/>
        </w:rPr>
        <w:t>A. ŽENKLINIMAS</w:t>
      </w:r>
      <w:bookmarkEnd w:id="2"/>
      <w:bookmarkEnd w:id="3"/>
    </w:p>
    <w:p w14:paraId="2A7B8020" w14:textId="77777777" w:rsidR="00964D9D" w:rsidRPr="0048101D" w:rsidRDefault="00964D9D" w:rsidP="0048101D">
      <w:pPr>
        <w:rPr>
          <w:b/>
          <w:caps/>
          <w:lang w:eastAsia="ko-KR"/>
        </w:rPr>
      </w:pPr>
      <w:r w:rsidRPr="0048101D">
        <w:rPr>
          <w:lang w:eastAsia="ko-KR"/>
        </w:rPr>
        <w:br w:type="page"/>
      </w:r>
    </w:p>
    <w:p w14:paraId="71A2D972" w14:textId="77777777" w:rsidR="0022536F" w:rsidRPr="0048101D" w:rsidRDefault="0022536F" w:rsidP="0048101D">
      <w:pPr>
        <w:pStyle w:val="PI-1labEMEASMCA"/>
        <w:rPr>
          <w:noProof w:val="0"/>
          <w:lang w:eastAsia="ko-KR"/>
        </w:rPr>
      </w:pPr>
      <w:r w:rsidRPr="0048101D">
        <w:rPr>
          <w:noProof w:val="0"/>
          <w:lang w:eastAsia="ko-KR"/>
        </w:rPr>
        <w:lastRenderedPageBreak/>
        <w:t>INFORMACIJA ANT IŠORINĖS PAKUOTĖS</w:t>
      </w:r>
    </w:p>
    <w:p w14:paraId="0F7CE5D3" w14:textId="77777777" w:rsidR="0022536F" w:rsidRPr="0048101D" w:rsidRDefault="0022536F" w:rsidP="0048101D">
      <w:pPr>
        <w:pStyle w:val="PI-1labEMEASMCA"/>
        <w:rPr>
          <w:noProof w:val="0"/>
          <w:lang w:eastAsia="ko-KR"/>
        </w:rPr>
      </w:pPr>
    </w:p>
    <w:p w14:paraId="4589896C" w14:textId="77777777" w:rsidR="0022536F" w:rsidRPr="0048101D" w:rsidRDefault="0022536F" w:rsidP="0048101D">
      <w:pPr>
        <w:pStyle w:val="PI-1labEMEASMCA"/>
        <w:rPr>
          <w:noProof w:val="0"/>
          <w:lang w:eastAsia="ko-KR"/>
        </w:rPr>
      </w:pPr>
      <w:r w:rsidRPr="0048101D">
        <w:rPr>
          <w:noProof w:val="0"/>
          <w:lang w:eastAsia="ko-KR"/>
        </w:rPr>
        <w:t>KARTONO DĖŽUTĖ</w:t>
      </w:r>
    </w:p>
    <w:p w14:paraId="4869CFCC" w14:textId="77777777" w:rsidR="0022536F" w:rsidRPr="0048101D" w:rsidRDefault="0022536F" w:rsidP="000C272E">
      <w:pPr>
        <w:pStyle w:val="BTEMEASMCA"/>
        <w:rPr>
          <w:lang w:eastAsia="ko-KR"/>
        </w:rPr>
      </w:pPr>
    </w:p>
    <w:p w14:paraId="1E559D9A" w14:textId="77777777" w:rsidR="0022536F" w:rsidRPr="0048101D" w:rsidRDefault="0022536F" w:rsidP="000C272E">
      <w:pPr>
        <w:pStyle w:val="BTEMEASMCA"/>
        <w:rPr>
          <w:lang w:eastAsia="ko-KR"/>
        </w:rPr>
      </w:pPr>
    </w:p>
    <w:p w14:paraId="558BE447" w14:textId="77777777" w:rsidR="0022536F" w:rsidRPr="0048101D" w:rsidRDefault="0022536F" w:rsidP="0048101D">
      <w:pPr>
        <w:pStyle w:val="PI-1labEMEASMCA"/>
        <w:rPr>
          <w:noProof w:val="0"/>
          <w:lang w:eastAsia="ko-KR"/>
        </w:rPr>
      </w:pPr>
      <w:r w:rsidRPr="0048101D">
        <w:rPr>
          <w:noProof w:val="0"/>
          <w:lang w:eastAsia="ko-KR"/>
        </w:rPr>
        <w:t>1.</w:t>
      </w:r>
      <w:r w:rsidRPr="0048101D">
        <w:rPr>
          <w:noProof w:val="0"/>
          <w:lang w:eastAsia="ko-KR"/>
        </w:rPr>
        <w:tab/>
        <w:t>VAISTINIO PREPARATO PAVADINIMAS</w:t>
      </w:r>
    </w:p>
    <w:p w14:paraId="72C14EA2" w14:textId="77777777" w:rsidR="0022536F" w:rsidRPr="0048101D" w:rsidRDefault="0022536F" w:rsidP="000C272E">
      <w:pPr>
        <w:pStyle w:val="BTEMEASMCA"/>
        <w:rPr>
          <w:lang w:eastAsia="ko-KR"/>
        </w:rPr>
      </w:pPr>
    </w:p>
    <w:p w14:paraId="7CF28AB1" w14:textId="77777777" w:rsidR="0022536F" w:rsidRPr="0048101D" w:rsidRDefault="0022536F" w:rsidP="000C272E">
      <w:pPr>
        <w:pStyle w:val="BTEMEASMCA"/>
      </w:pPr>
      <w:r w:rsidRPr="0048101D">
        <w:t>Mercilon 150/20 mikrogramų tabletės</w:t>
      </w:r>
    </w:p>
    <w:p w14:paraId="7FBFB397" w14:textId="283BBEB1" w:rsidR="0022536F" w:rsidRDefault="003F0D1C" w:rsidP="000C272E">
      <w:pPr>
        <w:pStyle w:val="BTEMEASMCA"/>
        <w:rPr>
          <w:lang w:eastAsia="ko-KR"/>
        </w:rPr>
      </w:pPr>
      <w:r>
        <w:rPr>
          <w:lang w:eastAsia="ko-KR"/>
        </w:rPr>
        <w:t>d</w:t>
      </w:r>
      <w:r w:rsidRPr="0048101D">
        <w:rPr>
          <w:lang w:eastAsia="ko-KR"/>
        </w:rPr>
        <w:t>ezogestrelis</w:t>
      </w:r>
      <w:r w:rsidR="0022536F" w:rsidRPr="0048101D">
        <w:rPr>
          <w:lang w:eastAsia="ko-KR"/>
        </w:rPr>
        <w:t>/</w:t>
      </w:r>
      <w:r>
        <w:rPr>
          <w:lang w:eastAsia="ko-KR"/>
        </w:rPr>
        <w:t>e</w:t>
      </w:r>
      <w:r w:rsidRPr="0048101D">
        <w:rPr>
          <w:lang w:eastAsia="ko-KR"/>
        </w:rPr>
        <w:t>tinilestradiolis</w:t>
      </w:r>
    </w:p>
    <w:p w14:paraId="269F0431" w14:textId="77777777" w:rsidR="003F0D1C" w:rsidRPr="0048101D" w:rsidRDefault="003F0D1C" w:rsidP="000C272E">
      <w:pPr>
        <w:pStyle w:val="BTEMEASMCA"/>
        <w:rPr>
          <w:lang w:eastAsia="ko-KR"/>
        </w:rPr>
      </w:pPr>
    </w:p>
    <w:p w14:paraId="78599B77" w14:textId="77777777" w:rsidR="0022536F" w:rsidRPr="0048101D" w:rsidRDefault="0022536F" w:rsidP="000C272E">
      <w:pPr>
        <w:pStyle w:val="BTEMEASMCA"/>
        <w:rPr>
          <w:lang w:eastAsia="ko-KR"/>
        </w:rPr>
      </w:pPr>
    </w:p>
    <w:p w14:paraId="20AE2EED" w14:textId="77777777" w:rsidR="0022536F" w:rsidRPr="0048101D" w:rsidRDefault="0022536F" w:rsidP="0048101D">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48101D">
        <w:rPr>
          <w:b/>
          <w:lang w:eastAsia="ko-KR"/>
        </w:rPr>
        <w:t>2.</w:t>
      </w:r>
      <w:r w:rsidRPr="0048101D">
        <w:rPr>
          <w:b/>
          <w:lang w:eastAsia="ko-KR"/>
        </w:rPr>
        <w:tab/>
      </w:r>
      <w:r w:rsidRPr="0048101D">
        <w:rPr>
          <w:b/>
          <w:bCs/>
          <w:lang w:eastAsia="ko-KR" w:bidi="lo-LA"/>
        </w:rPr>
        <w:t>VEIKLIOJI (-IOS) MEDŽIAGA (-OS) IR JOS (-Ų) KIEKIS (-IAI)</w:t>
      </w:r>
    </w:p>
    <w:p w14:paraId="554AF5F7" w14:textId="77777777" w:rsidR="0022536F" w:rsidRPr="0048101D" w:rsidRDefault="0022536F" w:rsidP="0048101D"/>
    <w:p w14:paraId="49A7E2A9" w14:textId="1D50A8FB" w:rsidR="003F0D1C" w:rsidRDefault="0022536F" w:rsidP="000C272E">
      <w:pPr>
        <w:pStyle w:val="BTEMEASMCA"/>
      </w:pPr>
      <w:r w:rsidRPr="0048101D">
        <w:t>Kiekvienoje tabletėje yra 150 mikrogramų dezogestrelio ir 20 mikrogramų etinilestradiolio.</w:t>
      </w:r>
    </w:p>
    <w:p w14:paraId="7DD5887B" w14:textId="77777777" w:rsidR="00FD0415" w:rsidRPr="0048101D" w:rsidRDefault="00FD0415" w:rsidP="000C272E">
      <w:pPr>
        <w:pStyle w:val="BTEMEASMCA"/>
      </w:pPr>
    </w:p>
    <w:p w14:paraId="7D89F00B" w14:textId="77777777" w:rsidR="0022536F" w:rsidRPr="0048101D" w:rsidRDefault="0022536F" w:rsidP="000C272E">
      <w:pPr>
        <w:pStyle w:val="BTEMEASMCA"/>
        <w:rPr>
          <w:lang w:eastAsia="ko-KR"/>
        </w:rPr>
      </w:pPr>
    </w:p>
    <w:p w14:paraId="2FCACE2F" w14:textId="77777777" w:rsidR="0022536F" w:rsidRPr="0048101D" w:rsidRDefault="0022536F" w:rsidP="0048101D">
      <w:pPr>
        <w:pStyle w:val="PI-1labEMEASMCA"/>
        <w:rPr>
          <w:noProof w:val="0"/>
          <w:highlight w:val="lightGray"/>
          <w:lang w:eastAsia="ko-KR"/>
        </w:rPr>
      </w:pPr>
      <w:r w:rsidRPr="0048101D">
        <w:rPr>
          <w:noProof w:val="0"/>
          <w:lang w:eastAsia="ko-KR"/>
        </w:rPr>
        <w:t>3.</w:t>
      </w:r>
      <w:r w:rsidRPr="0048101D">
        <w:rPr>
          <w:noProof w:val="0"/>
          <w:lang w:eastAsia="ko-KR"/>
        </w:rPr>
        <w:tab/>
        <w:t>PAGALBINIŲ MEDŽIAGŲ SĄRAŠAS</w:t>
      </w:r>
    </w:p>
    <w:p w14:paraId="1254A20A" w14:textId="77777777" w:rsidR="0022536F" w:rsidRPr="0048101D" w:rsidRDefault="0022536F" w:rsidP="0048101D">
      <w:pPr>
        <w:rPr>
          <w:b/>
        </w:rPr>
      </w:pPr>
    </w:p>
    <w:p w14:paraId="53D91F9D" w14:textId="1B2F1204" w:rsidR="0022536F" w:rsidRDefault="0022536F" w:rsidP="0048101D">
      <w:r w:rsidRPr="0048101D">
        <w:t>Sudėtyje yra laktozės monohidrato.</w:t>
      </w:r>
      <w:r w:rsidR="003F0D1C">
        <w:t xml:space="preserve"> Daugiau informacijos pateikta pakuotės lapelyje.</w:t>
      </w:r>
    </w:p>
    <w:p w14:paraId="5AC216CA" w14:textId="77777777" w:rsidR="003F0D1C" w:rsidRPr="0048101D" w:rsidRDefault="003F0D1C" w:rsidP="0048101D"/>
    <w:p w14:paraId="4B9EBCE6" w14:textId="77777777" w:rsidR="0022536F" w:rsidRPr="0048101D" w:rsidRDefault="0022536F" w:rsidP="000C272E">
      <w:pPr>
        <w:pStyle w:val="BTEMEASMCA"/>
        <w:rPr>
          <w:lang w:eastAsia="ko-KR"/>
        </w:rPr>
      </w:pPr>
    </w:p>
    <w:p w14:paraId="23C1AEDB" w14:textId="77777777" w:rsidR="0022536F" w:rsidRPr="0048101D" w:rsidRDefault="0022536F" w:rsidP="0048101D">
      <w:pPr>
        <w:pStyle w:val="PI-1labEMEASMCA"/>
        <w:rPr>
          <w:noProof w:val="0"/>
          <w:lang w:eastAsia="ko-KR"/>
        </w:rPr>
      </w:pPr>
      <w:r w:rsidRPr="0048101D">
        <w:rPr>
          <w:noProof w:val="0"/>
          <w:lang w:eastAsia="ko-KR"/>
        </w:rPr>
        <w:t>4.</w:t>
      </w:r>
      <w:r w:rsidRPr="0048101D">
        <w:rPr>
          <w:noProof w:val="0"/>
          <w:lang w:eastAsia="ko-KR"/>
        </w:rPr>
        <w:tab/>
        <w:t>FARMACINĖ FORMA IR KIEKIS PAKUOTĖJE</w:t>
      </w:r>
    </w:p>
    <w:p w14:paraId="585DBF3B" w14:textId="77777777" w:rsidR="0022536F" w:rsidRPr="0048101D" w:rsidRDefault="0022536F" w:rsidP="0048101D">
      <w:pPr>
        <w:pStyle w:val="BodyText"/>
        <w:tabs>
          <w:tab w:val="left" w:pos="567"/>
        </w:tabs>
        <w:spacing w:after="0"/>
        <w:rPr>
          <w:lang w:eastAsia="ko-KR"/>
        </w:rPr>
      </w:pPr>
    </w:p>
    <w:p w14:paraId="1F7E12B4" w14:textId="77777777" w:rsidR="0022536F" w:rsidRPr="0048101D" w:rsidRDefault="0022536F" w:rsidP="0048101D">
      <w:pPr>
        <w:pStyle w:val="BodyText"/>
        <w:tabs>
          <w:tab w:val="left" w:pos="567"/>
        </w:tabs>
        <w:spacing w:after="0"/>
      </w:pPr>
      <w:r w:rsidRPr="0048101D">
        <w:rPr>
          <w:highlight w:val="lightGray"/>
        </w:rPr>
        <w:t>Tabletės</w:t>
      </w:r>
    </w:p>
    <w:p w14:paraId="42A035D1" w14:textId="77777777" w:rsidR="0022536F" w:rsidRDefault="0022536F" w:rsidP="0048101D">
      <w:pPr>
        <w:pStyle w:val="BodyText"/>
        <w:tabs>
          <w:tab w:val="left" w:pos="567"/>
        </w:tabs>
        <w:spacing w:after="0"/>
      </w:pPr>
      <w:r w:rsidRPr="0048101D">
        <w:t>3 x 21 tabletė</w:t>
      </w:r>
    </w:p>
    <w:p w14:paraId="4F13AF71" w14:textId="77777777" w:rsidR="003F0D1C" w:rsidRPr="0048101D" w:rsidRDefault="003F0D1C" w:rsidP="0048101D">
      <w:pPr>
        <w:pStyle w:val="BodyText"/>
        <w:tabs>
          <w:tab w:val="left" w:pos="567"/>
        </w:tabs>
        <w:spacing w:after="0"/>
      </w:pPr>
    </w:p>
    <w:p w14:paraId="173D7622" w14:textId="77777777" w:rsidR="0022536F" w:rsidRPr="0048101D" w:rsidRDefault="0022536F" w:rsidP="0048101D">
      <w:pPr>
        <w:pStyle w:val="BodyText"/>
        <w:tabs>
          <w:tab w:val="left" w:pos="567"/>
        </w:tabs>
        <w:spacing w:after="0"/>
        <w:rPr>
          <w:lang w:eastAsia="ko-KR"/>
        </w:rPr>
      </w:pPr>
    </w:p>
    <w:p w14:paraId="2BE9BCB6" w14:textId="77777777" w:rsidR="0022536F" w:rsidRPr="0048101D" w:rsidRDefault="0022536F" w:rsidP="0048101D">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48101D">
        <w:rPr>
          <w:b/>
          <w:lang w:eastAsia="ko-KR"/>
        </w:rPr>
        <w:t>5.</w:t>
      </w:r>
      <w:r w:rsidRPr="0048101D">
        <w:rPr>
          <w:b/>
          <w:lang w:eastAsia="ko-KR"/>
        </w:rPr>
        <w:tab/>
      </w:r>
      <w:r w:rsidRPr="0048101D">
        <w:rPr>
          <w:b/>
          <w:bCs/>
          <w:lang w:eastAsia="ko-KR" w:bidi="lo-LA"/>
        </w:rPr>
        <w:t>VARTOJIMO METODAS IR BŪDAS (-AI)</w:t>
      </w:r>
    </w:p>
    <w:p w14:paraId="40F95B19" w14:textId="77777777" w:rsidR="0022536F" w:rsidRPr="0048101D" w:rsidRDefault="0022536F" w:rsidP="000C272E">
      <w:pPr>
        <w:pStyle w:val="BTEMEASMCA"/>
      </w:pPr>
    </w:p>
    <w:p w14:paraId="3928A4C6" w14:textId="77777777" w:rsidR="0022536F" w:rsidRPr="0048101D" w:rsidRDefault="0022536F" w:rsidP="000C272E">
      <w:pPr>
        <w:pStyle w:val="BTEMEASMCA"/>
      </w:pPr>
      <w:r w:rsidRPr="0048101D">
        <w:t>Vartoti per burną.</w:t>
      </w:r>
    </w:p>
    <w:p w14:paraId="67461FD6" w14:textId="77777777" w:rsidR="0022536F" w:rsidRDefault="0022536F" w:rsidP="000C272E">
      <w:pPr>
        <w:pStyle w:val="BTEMEASMCA"/>
      </w:pPr>
      <w:r w:rsidRPr="0048101D">
        <w:t>Prieš vartojimą perskaitykite pakuotės lapelį.</w:t>
      </w:r>
    </w:p>
    <w:p w14:paraId="4DA91560" w14:textId="77777777" w:rsidR="003F0D1C" w:rsidRPr="0048101D" w:rsidRDefault="003F0D1C" w:rsidP="000C272E">
      <w:pPr>
        <w:pStyle w:val="BTEMEASMCA"/>
      </w:pPr>
    </w:p>
    <w:p w14:paraId="084041C4" w14:textId="77777777" w:rsidR="0022536F" w:rsidRPr="0048101D" w:rsidRDefault="0022536F" w:rsidP="000C272E">
      <w:pPr>
        <w:pStyle w:val="BTEMEASMCA"/>
        <w:rPr>
          <w:lang w:eastAsia="ko-KR"/>
        </w:rPr>
      </w:pPr>
    </w:p>
    <w:p w14:paraId="2427BAB2" w14:textId="77777777" w:rsidR="0022536F" w:rsidRPr="0048101D" w:rsidRDefault="0022536F" w:rsidP="0048101D">
      <w:pPr>
        <w:pStyle w:val="PI-1labEMEASMCA"/>
        <w:rPr>
          <w:noProof w:val="0"/>
          <w:lang w:eastAsia="ko-KR"/>
        </w:rPr>
      </w:pPr>
      <w:r w:rsidRPr="0048101D">
        <w:rPr>
          <w:noProof w:val="0"/>
          <w:lang w:eastAsia="ko-KR"/>
        </w:rPr>
        <w:t>6.</w:t>
      </w:r>
      <w:r w:rsidRPr="0048101D">
        <w:rPr>
          <w:noProof w:val="0"/>
          <w:lang w:eastAsia="ko-KR"/>
        </w:rPr>
        <w:tab/>
        <w:t>SPECIALUS ĮSPĖJIMAS, KAD VAISTINĮ PREPARATĄ BŪTINA LAIKYTI VAIKAMS NEPASTEBIMOJE IR NEPASIEKIAMOJE VIETOJE</w:t>
      </w:r>
    </w:p>
    <w:p w14:paraId="233204E0" w14:textId="77777777" w:rsidR="0022536F" w:rsidRPr="0048101D" w:rsidRDefault="0022536F" w:rsidP="000C272E">
      <w:pPr>
        <w:pStyle w:val="BTEMEASMCA"/>
        <w:rPr>
          <w:lang w:eastAsia="ko-KR"/>
        </w:rPr>
      </w:pPr>
    </w:p>
    <w:p w14:paraId="50F1C06B" w14:textId="3FE908A3" w:rsidR="0022536F" w:rsidRDefault="0022536F" w:rsidP="000C272E">
      <w:pPr>
        <w:pStyle w:val="BTEMEASMCA"/>
        <w:rPr>
          <w:lang w:eastAsia="ko-KR"/>
        </w:rPr>
      </w:pPr>
      <w:r w:rsidRPr="0048101D">
        <w:rPr>
          <w:lang w:eastAsia="ko-KR"/>
        </w:rPr>
        <w:t>Laikyti vaikams nepastebimoje ir nepasiekiamoje vietoje.</w:t>
      </w:r>
    </w:p>
    <w:p w14:paraId="016C7EF5" w14:textId="77777777" w:rsidR="003F0D1C" w:rsidRPr="0048101D" w:rsidRDefault="003F0D1C" w:rsidP="000C272E">
      <w:pPr>
        <w:pStyle w:val="BTEMEASMCA"/>
        <w:rPr>
          <w:lang w:eastAsia="ko-KR"/>
        </w:rPr>
      </w:pPr>
    </w:p>
    <w:p w14:paraId="656FA7CE" w14:textId="77777777" w:rsidR="0022536F" w:rsidRPr="0048101D" w:rsidRDefault="0022536F" w:rsidP="000C272E">
      <w:pPr>
        <w:pStyle w:val="BTEMEASMCA"/>
        <w:rPr>
          <w:lang w:eastAsia="ko-KR"/>
        </w:rPr>
      </w:pPr>
    </w:p>
    <w:p w14:paraId="07856900" w14:textId="77777777" w:rsidR="0022536F" w:rsidRPr="0048101D" w:rsidRDefault="0022536F" w:rsidP="0048101D">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48101D">
        <w:rPr>
          <w:b/>
          <w:lang w:eastAsia="ko-KR"/>
        </w:rPr>
        <w:t>7.</w:t>
      </w:r>
      <w:r w:rsidRPr="0048101D">
        <w:rPr>
          <w:b/>
          <w:lang w:eastAsia="ko-KR"/>
        </w:rPr>
        <w:tab/>
        <w:t>K</w:t>
      </w:r>
      <w:r w:rsidRPr="0048101D">
        <w:rPr>
          <w:b/>
          <w:bCs/>
          <w:lang w:eastAsia="ko-KR" w:bidi="lo-LA"/>
        </w:rPr>
        <w:t>ITAS (-I) SPECIALUS (-ŪS) ĮSPĖJIMAS (-AI) (JEI REIKIA)</w:t>
      </w:r>
    </w:p>
    <w:p w14:paraId="2419CC57" w14:textId="77777777" w:rsidR="0022536F" w:rsidRPr="0048101D" w:rsidRDefault="0022536F" w:rsidP="000C272E">
      <w:pPr>
        <w:pStyle w:val="BTEMEASMCA"/>
        <w:rPr>
          <w:lang w:eastAsia="ko-KR"/>
        </w:rPr>
      </w:pPr>
    </w:p>
    <w:p w14:paraId="0CC0E6F2" w14:textId="77777777" w:rsidR="0022536F" w:rsidRPr="0048101D" w:rsidRDefault="0022536F" w:rsidP="000C272E">
      <w:pPr>
        <w:pStyle w:val="BTEMEASMCA"/>
        <w:rPr>
          <w:lang w:eastAsia="ko-KR"/>
        </w:rPr>
      </w:pPr>
    </w:p>
    <w:p w14:paraId="5F689460" w14:textId="77777777" w:rsidR="0022536F" w:rsidRPr="0048101D" w:rsidRDefault="0022536F" w:rsidP="0048101D">
      <w:pPr>
        <w:pStyle w:val="PI-1labEMEASMCA"/>
        <w:rPr>
          <w:noProof w:val="0"/>
          <w:highlight w:val="lightGray"/>
          <w:lang w:eastAsia="ko-KR"/>
        </w:rPr>
      </w:pPr>
      <w:r w:rsidRPr="0048101D">
        <w:rPr>
          <w:noProof w:val="0"/>
          <w:lang w:eastAsia="ko-KR"/>
        </w:rPr>
        <w:t>8.</w:t>
      </w:r>
      <w:r w:rsidRPr="0048101D">
        <w:rPr>
          <w:noProof w:val="0"/>
          <w:lang w:eastAsia="ko-KR"/>
        </w:rPr>
        <w:tab/>
        <w:t>TINKAMUMO LAIKAS</w:t>
      </w:r>
    </w:p>
    <w:p w14:paraId="4A110522" w14:textId="77777777" w:rsidR="0022536F" w:rsidRPr="0048101D" w:rsidRDefault="0022536F" w:rsidP="000C272E">
      <w:pPr>
        <w:pStyle w:val="BTEMEASMCA"/>
        <w:rPr>
          <w:lang w:eastAsia="ko-KR"/>
        </w:rPr>
      </w:pPr>
    </w:p>
    <w:p w14:paraId="09FED687" w14:textId="69FD36F5" w:rsidR="0022536F" w:rsidRPr="0048101D" w:rsidRDefault="0022536F" w:rsidP="0048101D">
      <w:pPr>
        <w:rPr>
          <w:lang w:eastAsia="ko-KR"/>
        </w:rPr>
      </w:pPr>
      <w:r w:rsidRPr="00992E0C">
        <w:rPr>
          <w:highlight w:val="lightGray"/>
          <w:lang w:eastAsia="ko-KR"/>
        </w:rPr>
        <w:t>Tinka iki</w:t>
      </w:r>
      <w:r w:rsidR="001652EE" w:rsidRPr="00992E0C">
        <w:rPr>
          <w:highlight w:val="lightGray"/>
          <w:lang w:eastAsia="ko-KR"/>
        </w:rPr>
        <w:t xml:space="preserve"> /</w:t>
      </w:r>
      <w:r w:rsidR="001652EE">
        <w:rPr>
          <w:lang w:eastAsia="ko-KR"/>
        </w:rPr>
        <w:t xml:space="preserve"> EXP</w:t>
      </w:r>
      <w:r w:rsidRPr="0048101D">
        <w:rPr>
          <w:lang w:eastAsia="ko-KR"/>
        </w:rPr>
        <w:t>: MMMM-mm</w:t>
      </w:r>
    </w:p>
    <w:p w14:paraId="10789F1C" w14:textId="77777777" w:rsidR="0022536F" w:rsidRDefault="0022536F" w:rsidP="000C272E">
      <w:pPr>
        <w:pStyle w:val="BTEMEASMCA"/>
        <w:rPr>
          <w:lang w:eastAsia="ko-KR"/>
        </w:rPr>
      </w:pPr>
    </w:p>
    <w:p w14:paraId="76E86E20" w14:textId="77777777" w:rsidR="001652EE" w:rsidRPr="0048101D" w:rsidRDefault="001652EE" w:rsidP="000C272E">
      <w:pPr>
        <w:pStyle w:val="BTEMEASMCA"/>
        <w:rPr>
          <w:lang w:eastAsia="ko-KR"/>
        </w:rPr>
      </w:pPr>
    </w:p>
    <w:p w14:paraId="7E7CB322" w14:textId="77777777" w:rsidR="0022536F" w:rsidRPr="0048101D" w:rsidRDefault="0022536F" w:rsidP="0048101D">
      <w:pPr>
        <w:pStyle w:val="PI-1labEMEASMCA"/>
        <w:rPr>
          <w:noProof w:val="0"/>
          <w:lang w:eastAsia="ko-KR"/>
        </w:rPr>
      </w:pPr>
      <w:r w:rsidRPr="0048101D">
        <w:rPr>
          <w:noProof w:val="0"/>
          <w:lang w:eastAsia="ko-KR"/>
        </w:rPr>
        <w:t>9.</w:t>
      </w:r>
      <w:r w:rsidRPr="0048101D">
        <w:rPr>
          <w:noProof w:val="0"/>
          <w:lang w:eastAsia="ko-KR"/>
        </w:rPr>
        <w:tab/>
        <w:t>SPECIALIOS LAIKYMO SĄLYGOS</w:t>
      </w:r>
    </w:p>
    <w:p w14:paraId="10F127E0" w14:textId="77777777" w:rsidR="0022536F" w:rsidRPr="0048101D" w:rsidRDefault="0022536F" w:rsidP="0048101D"/>
    <w:p w14:paraId="0E936E0E" w14:textId="77777777" w:rsidR="0022536F" w:rsidRDefault="0022536F" w:rsidP="0048101D">
      <w:r w:rsidRPr="0048101D">
        <w:t>Laikyti ne aukštesnėje kaip 30 °C temperatūroje. Negalima užšaldyti. Laikyti gamintojo pakuotėje, kad vaistas būtų apsaugotas nuo šviesos ir drėgmės.</w:t>
      </w:r>
    </w:p>
    <w:p w14:paraId="4344D4AF" w14:textId="77777777" w:rsidR="001652EE" w:rsidRPr="0048101D" w:rsidRDefault="001652EE" w:rsidP="0048101D"/>
    <w:p w14:paraId="48F1D2F9" w14:textId="77777777" w:rsidR="0022536F" w:rsidRPr="0048101D" w:rsidRDefault="0022536F" w:rsidP="000C272E">
      <w:pPr>
        <w:pStyle w:val="BTEMEASMCA"/>
        <w:rPr>
          <w:lang w:eastAsia="ko-KR"/>
        </w:rPr>
      </w:pPr>
    </w:p>
    <w:p w14:paraId="003763AB" w14:textId="77777777" w:rsidR="0022536F" w:rsidRPr="0048101D" w:rsidRDefault="0022536F" w:rsidP="0048101D">
      <w:pPr>
        <w:pStyle w:val="PI-1labEMEASMCA"/>
        <w:rPr>
          <w:noProof w:val="0"/>
          <w:lang w:eastAsia="ko-KR"/>
        </w:rPr>
      </w:pPr>
      <w:r w:rsidRPr="0048101D">
        <w:rPr>
          <w:noProof w:val="0"/>
          <w:lang w:eastAsia="ko-KR"/>
        </w:rPr>
        <w:t>10.</w:t>
      </w:r>
      <w:r w:rsidRPr="0048101D">
        <w:rPr>
          <w:noProof w:val="0"/>
          <w:lang w:eastAsia="ko-KR"/>
        </w:rPr>
        <w:tab/>
        <w:t>SPECIALIOS ATSARGUMO PRIEMONĖS DĖL NESUVARTOTO VAISTINIO PREPARATO AR JO ATLIEKŲ TVARKYMO (JEI REIKIA)</w:t>
      </w:r>
    </w:p>
    <w:p w14:paraId="67F735FD" w14:textId="77777777" w:rsidR="0022536F" w:rsidRPr="0048101D" w:rsidRDefault="0022536F" w:rsidP="000C272E">
      <w:pPr>
        <w:pStyle w:val="BTEMEASMCA"/>
        <w:rPr>
          <w:lang w:eastAsia="ko-KR"/>
        </w:rPr>
      </w:pPr>
    </w:p>
    <w:p w14:paraId="11DF24D3" w14:textId="77777777" w:rsidR="0022536F" w:rsidRPr="0048101D" w:rsidRDefault="0022536F" w:rsidP="000C272E">
      <w:pPr>
        <w:pStyle w:val="BTEMEASMCA"/>
        <w:rPr>
          <w:lang w:eastAsia="ko-KR"/>
        </w:rPr>
      </w:pPr>
    </w:p>
    <w:p w14:paraId="38946275" w14:textId="77777777" w:rsidR="0022536F" w:rsidRPr="0048101D" w:rsidRDefault="0022536F" w:rsidP="0048101D">
      <w:pPr>
        <w:pStyle w:val="PI-1labEMEASMCA"/>
        <w:rPr>
          <w:noProof w:val="0"/>
          <w:lang w:eastAsia="ko-KR"/>
        </w:rPr>
      </w:pPr>
      <w:r w:rsidRPr="0048101D">
        <w:rPr>
          <w:noProof w:val="0"/>
          <w:lang w:eastAsia="ko-KR"/>
        </w:rPr>
        <w:t>11.</w:t>
      </w:r>
      <w:r w:rsidRPr="0048101D">
        <w:rPr>
          <w:noProof w:val="0"/>
          <w:lang w:eastAsia="ko-KR"/>
        </w:rPr>
        <w:tab/>
        <w:t>LYGIAGRETUS IMPORTUOTOJAS</w:t>
      </w:r>
    </w:p>
    <w:p w14:paraId="2F91F800" w14:textId="77777777" w:rsidR="0022536F" w:rsidRPr="0048101D" w:rsidRDefault="0022536F" w:rsidP="000C272E">
      <w:pPr>
        <w:pStyle w:val="BTEMEASMCA"/>
        <w:rPr>
          <w:lang w:eastAsia="ko-KR"/>
        </w:rPr>
      </w:pPr>
    </w:p>
    <w:p w14:paraId="0DE3D525" w14:textId="55292269" w:rsidR="0022536F" w:rsidRDefault="0022536F" w:rsidP="000C272E">
      <w:pPr>
        <w:pStyle w:val="BTEMEASMCA"/>
        <w:rPr>
          <w:lang w:eastAsia="ko-KR"/>
        </w:rPr>
      </w:pPr>
      <w:r w:rsidRPr="0048101D">
        <w:rPr>
          <w:lang w:eastAsia="ko-KR"/>
        </w:rPr>
        <w:t>Lygiagretus importuotojas</w:t>
      </w:r>
      <w:r w:rsidR="00AF5967" w:rsidRPr="0048101D">
        <w:rPr>
          <w:lang w:eastAsia="ko-KR"/>
        </w:rPr>
        <w:t>:</w:t>
      </w:r>
      <w:r w:rsidRPr="0048101D">
        <w:rPr>
          <w:lang w:eastAsia="ko-KR"/>
        </w:rPr>
        <w:t xml:space="preserve"> UAB „Limedika“</w:t>
      </w:r>
      <w:r w:rsidR="001652EE" w:rsidRPr="00F47314">
        <w:rPr>
          <w:highlight w:val="lightGray"/>
        </w:rPr>
        <w:t>, Erdvės g. 2, Ramučių k., Karmėlavos sen., LT-52114 Kauno r. sav., Lietuva</w:t>
      </w:r>
      <w:r w:rsidRPr="0048101D">
        <w:rPr>
          <w:lang w:eastAsia="ko-KR"/>
        </w:rPr>
        <w:t>.</w:t>
      </w:r>
    </w:p>
    <w:p w14:paraId="39A7BA29" w14:textId="77777777" w:rsidR="001652EE" w:rsidRPr="0048101D" w:rsidRDefault="001652EE" w:rsidP="000C272E">
      <w:pPr>
        <w:pStyle w:val="BTEMEASMCA"/>
        <w:rPr>
          <w:lang w:eastAsia="ko-KR"/>
        </w:rPr>
      </w:pPr>
    </w:p>
    <w:p w14:paraId="7874A84E" w14:textId="77777777" w:rsidR="0022536F" w:rsidRPr="0048101D" w:rsidRDefault="0022536F" w:rsidP="000C272E">
      <w:pPr>
        <w:pStyle w:val="BTEMEASMCA"/>
        <w:rPr>
          <w:lang w:eastAsia="ko-KR"/>
        </w:rPr>
      </w:pPr>
    </w:p>
    <w:p w14:paraId="2E69BD8F" w14:textId="77777777" w:rsidR="0022536F" w:rsidRPr="0048101D" w:rsidRDefault="0022536F" w:rsidP="0048101D">
      <w:pPr>
        <w:pStyle w:val="PI-1labEMEASMCA"/>
        <w:rPr>
          <w:noProof w:val="0"/>
          <w:lang w:eastAsia="ko-KR"/>
        </w:rPr>
      </w:pPr>
      <w:r w:rsidRPr="0048101D">
        <w:rPr>
          <w:noProof w:val="0"/>
          <w:lang w:eastAsia="ko-KR"/>
        </w:rPr>
        <w:t>12.</w:t>
      </w:r>
      <w:r w:rsidRPr="0048101D">
        <w:rPr>
          <w:noProof w:val="0"/>
          <w:lang w:eastAsia="ko-KR"/>
        </w:rPr>
        <w:tab/>
        <w:t xml:space="preserve">LYGIAGRETAUS IMPORTO LEIDIMO NUMERIS </w:t>
      </w:r>
    </w:p>
    <w:p w14:paraId="2999EF4B" w14:textId="77777777" w:rsidR="0022536F" w:rsidRPr="0048101D" w:rsidRDefault="0022536F" w:rsidP="0048101D">
      <w:pPr>
        <w:rPr>
          <w:u w:val="single"/>
          <w:lang w:eastAsia="ko-KR"/>
        </w:rPr>
      </w:pPr>
      <w:r w:rsidRPr="0048101D">
        <w:rPr>
          <w:u w:val="single"/>
          <w:lang w:eastAsia="ko-KR"/>
        </w:rPr>
        <w:t xml:space="preserve"> </w:t>
      </w:r>
    </w:p>
    <w:p w14:paraId="117DC9A5" w14:textId="4CD3E844" w:rsidR="0022536F" w:rsidRDefault="0022536F" w:rsidP="0048101D">
      <w:pPr>
        <w:rPr>
          <w:lang w:eastAsia="ko-KR"/>
        </w:rPr>
      </w:pPr>
      <w:r w:rsidRPr="0048101D">
        <w:rPr>
          <w:lang w:eastAsia="ko-KR"/>
        </w:rPr>
        <w:t>LT/L/18/0671/001</w:t>
      </w:r>
    </w:p>
    <w:p w14:paraId="6D172168" w14:textId="77777777" w:rsidR="001652EE" w:rsidRPr="0048101D" w:rsidRDefault="001652EE" w:rsidP="0048101D">
      <w:pPr>
        <w:rPr>
          <w:lang w:eastAsia="ko-KR"/>
        </w:rPr>
      </w:pPr>
    </w:p>
    <w:p w14:paraId="21AD77AA" w14:textId="77777777" w:rsidR="0022536F" w:rsidRPr="0048101D" w:rsidRDefault="0022536F" w:rsidP="000C272E">
      <w:pPr>
        <w:pStyle w:val="BTEMEASMCA"/>
        <w:rPr>
          <w:lang w:eastAsia="ko-KR"/>
        </w:rPr>
      </w:pPr>
    </w:p>
    <w:p w14:paraId="16D47B7E" w14:textId="77777777" w:rsidR="0022536F" w:rsidRPr="0048101D" w:rsidRDefault="0022536F" w:rsidP="0048101D">
      <w:pPr>
        <w:pStyle w:val="PI-1labEMEASMCA"/>
        <w:rPr>
          <w:noProof w:val="0"/>
          <w:lang w:eastAsia="ko-KR"/>
        </w:rPr>
      </w:pPr>
      <w:r w:rsidRPr="0048101D">
        <w:rPr>
          <w:noProof w:val="0"/>
          <w:lang w:eastAsia="ko-KR"/>
        </w:rPr>
        <w:t>13.</w:t>
      </w:r>
      <w:r w:rsidRPr="0048101D">
        <w:rPr>
          <w:noProof w:val="0"/>
          <w:lang w:eastAsia="ko-KR"/>
        </w:rPr>
        <w:tab/>
        <w:t>SERIJOS NUMERIS</w:t>
      </w:r>
    </w:p>
    <w:p w14:paraId="7092563B" w14:textId="77777777" w:rsidR="0022536F" w:rsidRPr="0048101D" w:rsidRDefault="0022536F" w:rsidP="000C272E">
      <w:pPr>
        <w:pStyle w:val="BTEMEASMCA"/>
        <w:rPr>
          <w:lang w:eastAsia="ko-KR"/>
        </w:rPr>
      </w:pPr>
    </w:p>
    <w:p w14:paraId="3902FDE2" w14:textId="3BA544A9" w:rsidR="0022536F" w:rsidRPr="0048101D" w:rsidRDefault="0022536F" w:rsidP="0048101D">
      <w:pPr>
        <w:rPr>
          <w:lang w:eastAsia="ko-KR"/>
        </w:rPr>
      </w:pPr>
      <w:r w:rsidRPr="00992E0C">
        <w:rPr>
          <w:highlight w:val="lightGray"/>
          <w:lang w:eastAsia="ko-KR"/>
        </w:rPr>
        <w:t>Serija</w:t>
      </w:r>
      <w:r w:rsidR="001652EE" w:rsidRPr="00992E0C">
        <w:rPr>
          <w:highlight w:val="lightGray"/>
          <w:lang w:eastAsia="ko-KR"/>
        </w:rPr>
        <w:t xml:space="preserve"> /</w:t>
      </w:r>
      <w:r w:rsidR="001652EE">
        <w:rPr>
          <w:lang w:eastAsia="ko-KR"/>
        </w:rPr>
        <w:t xml:space="preserve"> Lot</w:t>
      </w:r>
      <w:r w:rsidRPr="0048101D">
        <w:rPr>
          <w:lang w:eastAsia="ko-KR"/>
        </w:rPr>
        <w:t xml:space="preserve">: </w:t>
      </w:r>
      <w:r w:rsidR="001652EE">
        <w:rPr>
          <w:lang w:eastAsia="ko-KR"/>
        </w:rPr>
        <w:t xml:space="preserve"> </w:t>
      </w:r>
    </w:p>
    <w:p w14:paraId="42D2A908" w14:textId="77777777" w:rsidR="0022536F" w:rsidRDefault="0022536F" w:rsidP="000C272E">
      <w:pPr>
        <w:pStyle w:val="BTEMEASMCA"/>
        <w:rPr>
          <w:lang w:eastAsia="ko-KR"/>
        </w:rPr>
      </w:pPr>
    </w:p>
    <w:p w14:paraId="3303E694" w14:textId="77777777" w:rsidR="001652EE" w:rsidRPr="0048101D" w:rsidRDefault="001652EE" w:rsidP="000C272E">
      <w:pPr>
        <w:pStyle w:val="BTEMEASMCA"/>
        <w:rPr>
          <w:lang w:eastAsia="ko-KR"/>
        </w:rPr>
      </w:pPr>
    </w:p>
    <w:p w14:paraId="26AB8142" w14:textId="77777777" w:rsidR="0022536F" w:rsidRPr="0048101D" w:rsidRDefault="0022536F" w:rsidP="0048101D">
      <w:pPr>
        <w:pStyle w:val="PI-1labEMEASMCA"/>
        <w:rPr>
          <w:noProof w:val="0"/>
          <w:lang w:eastAsia="ko-KR"/>
        </w:rPr>
      </w:pPr>
      <w:r w:rsidRPr="0048101D">
        <w:rPr>
          <w:noProof w:val="0"/>
          <w:lang w:eastAsia="ko-KR"/>
        </w:rPr>
        <w:t>14.</w:t>
      </w:r>
      <w:r w:rsidRPr="0048101D">
        <w:rPr>
          <w:noProof w:val="0"/>
          <w:lang w:eastAsia="ko-KR"/>
        </w:rPr>
        <w:tab/>
        <w:t>PARDAVIMO (IŠDAVIMO) TVARKA</w:t>
      </w:r>
    </w:p>
    <w:p w14:paraId="1C8A834A" w14:textId="77777777" w:rsidR="0022536F" w:rsidRPr="0048101D" w:rsidRDefault="0022536F" w:rsidP="0048101D">
      <w:pPr>
        <w:rPr>
          <w:lang w:eastAsia="ko-KR"/>
        </w:rPr>
      </w:pPr>
    </w:p>
    <w:p w14:paraId="08DB7E36" w14:textId="77777777" w:rsidR="0022536F" w:rsidRDefault="0022536F" w:rsidP="0048101D">
      <w:pPr>
        <w:rPr>
          <w:lang w:eastAsia="ko-KR"/>
        </w:rPr>
      </w:pPr>
      <w:r w:rsidRPr="0048101D">
        <w:rPr>
          <w:lang w:eastAsia="ko-KR"/>
        </w:rPr>
        <w:t>Receptinis vaistas.</w:t>
      </w:r>
    </w:p>
    <w:p w14:paraId="330B3E82" w14:textId="77777777" w:rsidR="001652EE" w:rsidRPr="0048101D" w:rsidRDefault="001652EE" w:rsidP="0048101D">
      <w:pPr>
        <w:rPr>
          <w:lang w:eastAsia="ko-KR"/>
        </w:rPr>
      </w:pPr>
    </w:p>
    <w:p w14:paraId="6785864D" w14:textId="77777777" w:rsidR="0022536F" w:rsidRPr="0048101D" w:rsidRDefault="0022536F" w:rsidP="000C272E">
      <w:pPr>
        <w:pStyle w:val="BTEMEASMCA"/>
        <w:rPr>
          <w:lang w:eastAsia="ko-KR"/>
        </w:rPr>
      </w:pPr>
    </w:p>
    <w:p w14:paraId="087E2A04" w14:textId="77777777" w:rsidR="0022536F" w:rsidRPr="0048101D" w:rsidRDefault="0022536F" w:rsidP="0048101D">
      <w:pPr>
        <w:pStyle w:val="PI-1labEMEASMCA"/>
        <w:rPr>
          <w:noProof w:val="0"/>
          <w:lang w:eastAsia="ko-KR"/>
        </w:rPr>
      </w:pPr>
      <w:r w:rsidRPr="0048101D">
        <w:rPr>
          <w:noProof w:val="0"/>
          <w:lang w:eastAsia="ko-KR"/>
        </w:rPr>
        <w:t>15.</w:t>
      </w:r>
      <w:r w:rsidRPr="0048101D">
        <w:rPr>
          <w:noProof w:val="0"/>
          <w:lang w:eastAsia="ko-KR"/>
        </w:rPr>
        <w:tab/>
        <w:t>VARTOJIMO INSTRUKCIJA</w:t>
      </w:r>
    </w:p>
    <w:p w14:paraId="6B1EA076" w14:textId="77777777" w:rsidR="0022536F" w:rsidRPr="0048101D" w:rsidRDefault="0022536F" w:rsidP="000C272E">
      <w:pPr>
        <w:pStyle w:val="BTEMEASMCA"/>
        <w:rPr>
          <w:lang w:eastAsia="ko-KR"/>
        </w:rPr>
      </w:pPr>
    </w:p>
    <w:p w14:paraId="10FEB3E0" w14:textId="77777777" w:rsidR="0022536F" w:rsidRPr="0048101D" w:rsidRDefault="0022536F" w:rsidP="000C272E">
      <w:pPr>
        <w:pStyle w:val="BTEMEASMCA"/>
        <w:rPr>
          <w:lang w:eastAsia="ko-KR"/>
        </w:rPr>
      </w:pPr>
    </w:p>
    <w:p w14:paraId="16474629" w14:textId="77777777" w:rsidR="0022536F" w:rsidRPr="0048101D" w:rsidRDefault="0022536F" w:rsidP="0048101D">
      <w:pPr>
        <w:pStyle w:val="PI-1labEMEASMCA"/>
        <w:rPr>
          <w:noProof w:val="0"/>
          <w:lang w:eastAsia="ko-KR"/>
        </w:rPr>
      </w:pPr>
      <w:r w:rsidRPr="0048101D">
        <w:rPr>
          <w:noProof w:val="0"/>
          <w:lang w:eastAsia="ko-KR"/>
        </w:rPr>
        <w:t>16.</w:t>
      </w:r>
      <w:r w:rsidRPr="0048101D">
        <w:rPr>
          <w:noProof w:val="0"/>
          <w:lang w:eastAsia="ko-KR"/>
        </w:rPr>
        <w:tab/>
        <w:t>INFORMACIJA BRAILIO RAŠTU</w:t>
      </w:r>
    </w:p>
    <w:p w14:paraId="475B45B2" w14:textId="77777777" w:rsidR="0022536F" w:rsidRPr="0048101D" w:rsidRDefault="0022536F" w:rsidP="000C272E">
      <w:pPr>
        <w:pStyle w:val="BTEMEASMCA"/>
        <w:rPr>
          <w:lang w:eastAsia="ko-KR"/>
        </w:rPr>
      </w:pPr>
    </w:p>
    <w:p w14:paraId="138D9D5A" w14:textId="4E47CB5B" w:rsidR="0022536F" w:rsidRDefault="001652EE" w:rsidP="0048101D">
      <w:r>
        <w:t>m</w:t>
      </w:r>
      <w:r w:rsidRPr="0048101D">
        <w:t>ercilon</w:t>
      </w:r>
    </w:p>
    <w:p w14:paraId="729E373B" w14:textId="77777777" w:rsidR="001652EE" w:rsidRPr="0048101D" w:rsidRDefault="001652EE" w:rsidP="0048101D"/>
    <w:p w14:paraId="3ADA3773" w14:textId="77777777" w:rsidR="0022536F" w:rsidRPr="0048101D" w:rsidRDefault="0022536F" w:rsidP="0048101D"/>
    <w:p w14:paraId="608E01A1" w14:textId="77777777" w:rsidR="0022536F" w:rsidRPr="0048101D" w:rsidRDefault="0022536F" w:rsidP="0048101D">
      <w:pPr>
        <w:pStyle w:val="PI-1labEMEASMCA"/>
        <w:rPr>
          <w:noProof w:val="0"/>
          <w:lang w:eastAsia="ko-KR"/>
        </w:rPr>
      </w:pPr>
      <w:r w:rsidRPr="0048101D">
        <w:rPr>
          <w:noProof w:val="0"/>
          <w:lang w:eastAsia="ko-KR"/>
        </w:rPr>
        <w:t>17.</w:t>
      </w:r>
      <w:r w:rsidRPr="0048101D">
        <w:rPr>
          <w:noProof w:val="0"/>
          <w:lang w:eastAsia="ko-KR"/>
        </w:rPr>
        <w:tab/>
        <w:t>UNIKALUS IDENTIFIKATORIUS – 2D BRŪKŠNINIS KODAS</w:t>
      </w:r>
    </w:p>
    <w:p w14:paraId="42E168F0" w14:textId="77777777" w:rsidR="0022536F" w:rsidRPr="0048101D" w:rsidRDefault="0022536F" w:rsidP="0048101D"/>
    <w:p w14:paraId="1DC52F31" w14:textId="77777777" w:rsidR="00033152" w:rsidRPr="00AB28E5" w:rsidRDefault="00033152" w:rsidP="00033152">
      <w:r w:rsidRPr="00AB28E5">
        <w:rPr>
          <w:shd w:val="clear" w:color="auto" w:fill="BFBFBF"/>
        </w:rPr>
        <w:t>2D brūkšninis kodas su nurodytu unikaliu identifikatoriumi.</w:t>
      </w:r>
    </w:p>
    <w:p w14:paraId="5C8384CB" w14:textId="77777777" w:rsidR="0022536F" w:rsidRDefault="0022536F" w:rsidP="0048101D"/>
    <w:p w14:paraId="47BAEEE5" w14:textId="77777777" w:rsidR="00033152" w:rsidRPr="0048101D" w:rsidRDefault="00033152" w:rsidP="0048101D"/>
    <w:p w14:paraId="3C8A5622" w14:textId="77777777" w:rsidR="0022536F" w:rsidRPr="0048101D" w:rsidRDefault="0022536F" w:rsidP="0048101D">
      <w:pPr>
        <w:pStyle w:val="PI-1labEMEASMCA"/>
        <w:pBdr>
          <w:top w:val="single" w:sz="4" w:space="0" w:color="auto"/>
        </w:pBdr>
        <w:rPr>
          <w:noProof w:val="0"/>
          <w:lang w:eastAsia="ko-KR"/>
        </w:rPr>
      </w:pPr>
      <w:r w:rsidRPr="0048101D">
        <w:rPr>
          <w:noProof w:val="0"/>
          <w:lang w:eastAsia="ko-KR"/>
        </w:rPr>
        <w:t>18.</w:t>
      </w:r>
      <w:r w:rsidRPr="0048101D">
        <w:rPr>
          <w:noProof w:val="0"/>
          <w:lang w:eastAsia="ko-KR"/>
        </w:rPr>
        <w:tab/>
        <w:t>UNIKALUS IDENTIFIKATORIUS – ŽMONĖMS SUPRANTAMI DUOMENYS</w:t>
      </w:r>
    </w:p>
    <w:p w14:paraId="22172FE5" w14:textId="77777777" w:rsidR="0022536F" w:rsidRDefault="0022536F" w:rsidP="0048101D"/>
    <w:p w14:paraId="0CE6FE47" w14:textId="637949AF" w:rsidR="00033152" w:rsidRPr="00AB28E5" w:rsidRDefault="00033152" w:rsidP="00033152">
      <w:r w:rsidRPr="00AB28E5">
        <w:t>PC:</w:t>
      </w:r>
    </w:p>
    <w:p w14:paraId="14B59075" w14:textId="77777777" w:rsidR="00033152" w:rsidRPr="00AB28E5" w:rsidRDefault="00033152" w:rsidP="00033152">
      <w:r w:rsidRPr="00AB28E5">
        <w:t>SN:</w:t>
      </w:r>
    </w:p>
    <w:p w14:paraId="1473A7DB" w14:textId="6B9BA614" w:rsidR="00033152" w:rsidRPr="00AB28E5" w:rsidRDefault="00033152" w:rsidP="00033152">
      <w:r w:rsidRPr="00AB28E5">
        <w:rPr>
          <w:highlight w:val="lightGray"/>
        </w:rPr>
        <w:t>NN:</w:t>
      </w:r>
    </w:p>
    <w:p w14:paraId="4DCA2A2E" w14:textId="77777777" w:rsidR="00033152" w:rsidRPr="0048101D" w:rsidRDefault="00033152" w:rsidP="0048101D"/>
    <w:p w14:paraId="6912E8C8" w14:textId="77777777" w:rsidR="0022536F" w:rsidRPr="0048101D" w:rsidRDefault="0022536F" w:rsidP="00992E0C">
      <w:pPr>
        <w:rPr>
          <w:lang w:eastAsia="ko-KR"/>
        </w:rPr>
      </w:pPr>
    </w:p>
    <w:p w14:paraId="157933D3" w14:textId="28599A01" w:rsidR="0022536F" w:rsidRDefault="0022536F" w:rsidP="0048101D">
      <w:pPr>
        <w:ind w:left="567" w:hanging="567"/>
      </w:pPr>
      <w:r w:rsidRPr="0048101D">
        <w:rPr>
          <w:lang w:eastAsia="ko-KR"/>
        </w:rPr>
        <w:t xml:space="preserve">Gamintojas: </w:t>
      </w:r>
      <w:r w:rsidRPr="0048101D">
        <w:t>N.V. Organon, Kloosterstraat 6,</w:t>
      </w:r>
      <w:r w:rsidR="001652EE">
        <w:t xml:space="preserve"> </w:t>
      </w:r>
      <w:r w:rsidRPr="0048101D">
        <w:t>5349 AB Oss, Nyderlandai.</w:t>
      </w:r>
    </w:p>
    <w:p w14:paraId="12892FD4" w14:textId="77777777" w:rsidR="00033152" w:rsidRDefault="00033152" w:rsidP="0048101D">
      <w:pPr>
        <w:ind w:left="567" w:hanging="567"/>
      </w:pPr>
    </w:p>
    <w:p w14:paraId="65C5E018" w14:textId="1075EDC9" w:rsidR="0022536F" w:rsidRPr="0048101D" w:rsidRDefault="0022536F" w:rsidP="0048101D">
      <w:pPr>
        <w:rPr>
          <w:lang w:eastAsia="ko-KR"/>
        </w:rPr>
      </w:pPr>
      <w:r w:rsidRPr="0048101D">
        <w:rPr>
          <w:lang w:eastAsia="ko-KR"/>
        </w:rPr>
        <w:t>Perpakavo: UAB „Norfachema“</w:t>
      </w:r>
      <w:r w:rsidR="001652EE" w:rsidRPr="00F47314">
        <w:rPr>
          <w:highlight w:val="lightGray"/>
        </w:rPr>
        <w:t>, Vytauto g. 6, LT-55175 Jonava, Lietuva</w:t>
      </w:r>
      <w:r w:rsidRPr="00992E0C">
        <w:rPr>
          <w:highlight w:val="lightGray"/>
          <w:lang w:eastAsia="ko-KR"/>
        </w:rPr>
        <w:t>.</w:t>
      </w:r>
    </w:p>
    <w:p w14:paraId="2E57D53C" w14:textId="2A980A69" w:rsidR="00DB7E9D" w:rsidRDefault="00DB7E9D" w:rsidP="0048101D">
      <w:r w:rsidRPr="0048101D">
        <w:rPr>
          <w:highlight w:val="lightGray"/>
        </w:rPr>
        <w:t>Perpakavo</w:t>
      </w:r>
      <w:r w:rsidR="00AF5967" w:rsidRPr="0048101D">
        <w:rPr>
          <w:highlight w:val="lightGray"/>
        </w:rPr>
        <w:t>:</w:t>
      </w:r>
      <w:r w:rsidRPr="0048101D">
        <w:rPr>
          <w:highlight w:val="lightGray"/>
        </w:rPr>
        <w:t xml:space="preserve"> UAB „Entafarma“</w:t>
      </w:r>
      <w:r w:rsidR="001652EE">
        <w:rPr>
          <w:highlight w:val="lightGray"/>
        </w:rPr>
        <w:t>,</w:t>
      </w:r>
      <w:r w:rsidR="001652EE" w:rsidRPr="001652EE">
        <w:rPr>
          <w:bCs/>
          <w:iCs/>
          <w:highlight w:val="lightGray"/>
        </w:rPr>
        <w:t xml:space="preserve"> </w:t>
      </w:r>
      <w:r w:rsidR="001652EE" w:rsidRPr="00F47314">
        <w:rPr>
          <w:bCs/>
          <w:iCs/>
          <w:highlight w:val="lightGray"/>
        </w:rPr>
        <w:t xml:space="preserve">Klonėnų vs. 1, </w:t>
      </w:r>
      <w:r w:rsidR="001652EE" w:rsidRPr="00F47314">
        <w:rPr>
          <w:highlight w:val="lightGray"/>
        </w:rPr>
        <w:t xml:space="preserve">LT-19156 </w:t>
      </w:r>
      <w:r w:rsidR="001652EE" w:rsidRPr="00F47314">
        <w:rPr>
          <w:bCs/>
          <w:iCs/>
          <w:highlight w:val="lightGray"/>
        </w:rPr>
        <w:t>Širvintų r. sav., Lietuva</w:t>
      </w:r>
      <w:r w:rsidRPr="0048101D">
        <w:rPr>
          <w:highlight w:val="lightGray"/>
        </w:rPr>
        <w:t>.</w:t>
      </w:r>
    </w:p>
    <w:p w14:paraId="6B3EF5FF" w14:textId="1EA12AA9" w:rsidR="001652EE" w:rsidRPr="0048101D" w:rsidRDefault="001652EE" w:rsidP="0048101D">
      <w:r w:rsidRPr="00F47314">
        <w:rPr>
          <w:highlight w:val="lightGray"/>
        </w:rPr>
        <w:t>Perpakavo: Medezin Sp. z o.o., ul. Zbąszyńska 3, 91-342 Łódź, Lenkija.</w:t>
      </w:r>
    </w:p>
    <w:p w14:paraId="2D407928" w14:textId="77777777" w:rsidR="00DB7E9D" w:rsidRPr="0048101D" w:rsidRDefault="00DB7E9D" w:rsidP="0048101D">
      <w:pPr>
        <w:rPr>
          <w:lang w:eastAsia="ko-KR"/>
        </w:rPr>
      </w:pPr>
    </w:p>
    <w:p w14:paraId="7332ECA1" w14:textId="24D1B428" w:rsidR="0022536F" w:rsidRPr="0048101D" w:rsidRDefault="0022536F" w:rsidP="000C272E">
      <w:pPr>
        <w:pStyle w:val="BTEMEASMCA"/>
        <w:rPr>
          <w:lang w:eastAsia="ko-KR"/>
        </w:rPr>
      </w:pPr>
      <w:r w:rsidRPr="00992E0C">
        <w:rPr>
          <w:highlight w:val="lightGray"/>
          <w:lang w:eastAsia="ko-KR"/>
        </w:rPr>
        <w:t>Perpak</w:t>
      </w:r>
      <w:r w:rsidR="001652EE" w:rsidRPr="00992E0C">
        <w:rPr>
          <w:highlight w:val="lightGray"/>
          <w:lang w:eastAsia="ko-KR"/>
        </w:rPr>
        <w:t>avimo</w:t>
      </w:r>
      <w:r w:rsidRPr="00992E0C">
        <w:rPr>
          <w:highlight w:val="lightGray"/>
          <w:lang w:eastAsia="ko-KR"/>
        </w:rPr>
        <w:t xml:space="preserve"> serija:</w:t>
      </w:r>
    </w:p>
    <w:p w14:paraId="03ACDC9F" w14:textId="023A70BC" w:rsidR="0022536F" w:rsidRPr="0048101D" w:rsidRDefault="0022536F" w:rsidP="0048101D">
      <w:pPr>
        <w:rPr>
          <w:lang w:eastAsia="ko-KR"/>
        </w:rPr>
      </w:pPr>
    </w:p>
    <w:p w14:paraId="7F1AEB80" w14:textId="421781A9" w:rsidR="00033152" w:rsidRPr="003F76BD" w:rsidRDefault="000D3542" w:rsidP="003F76BD">
      <w:pPr>
        <w:jc w:val="both"/>
        <w:rPr>
          <w:i/>
        </w:rPr>
      </w:pPr>
      <w:bookmarkStart w:id="4" w:name="_Hlk487616839"/>
      <w:r w:rsidRPr="000D3542">
        <w:rPr>
          <w:i/>
        </w:rPr>
        <w:t>Lygiagrečiai importuojamas vaistas skiriasi nuo referencinio vaisto laikymo sąlygomis: lygiagrečiai importuojamo vaisto negalima užšaldyti</w:t>
      </w:r>
      <w:bookmarkEnd w:id="4"/>
      <w:r w:rsidR="00DB7E9D" w:rsidRPr="0048101D">
        <w:rPr>
          <w:i/>
        </w:rPr>
        <w:t>.</w:t>
      </w:r>
    </w:p>
    <w:p w14:paraId="0EA6A350" w14:textId="46C98F33" w:rsidR="0048101D" w:rsidRDefault="0048101D">
      <w:pPr>
        <w:spacing w:after="200" w:line="276" w:lineRule="auto"/>
        <w:rPr>
          <w:i/>
        </w:rPr>
      </w:pPr>
    </w:p>
    <w:p w14:paraId="30A47BED" w14:textId="77777777" w:rsidR="00DB7E9D" w:rsidRPr="0048101D" w:rsidRDefault="00DB7E9D" w:rsidP="0048101D">
      <w:pPr>
        <w:jc w:val="both"/>
        <w:rPr>
          <w:lang w:eastAsia="ko-KR"/>
        </w:rPr>
      </w:pPr>
    </w:p>
    <w:p w14:paraId="19986441" w14:textId="77777777" w:rsidR="0022536F" w:rsidRPr="0048101D" w:rsidRDefault="0022536F" w:rsidP="0048101D">
      <w:pPr>
        <w:rPr>
          <w:lang w:eastAsia="ko-KR"/>
        </w:rPr>
      </w:pPr>
    </w:p>
    <w:p w14:paraId="064AD6B3" w14:textId="77777777" w:rsidR="0022536F" w:rsidRPr="0048101D" w:rsidRDefault="0022536F" w:rsidP="0048101D">
      <w:pPr>
        <w:keepNext/>
        <w:outlineLvl w:val="2"/>
        <w:rPr>
          <w:b/>
          <w:lang w:eastAsia="ko-KR"/>
        </w:rPr>
      </w:pPr>
    </w:p>
    <w:p w14:paraId="001B56A4" w14:textId="77777777" w:rsidR="0022536F" w:rsidRPr="0048101D" w:rsidRDefault="0022536F" w:rsidP="0048101D">
      <w:pPr>
        <w:keepNext/>
        <w:outlineLvl w:val="2"/>
        <w:rPr>
          <w:b/>
          <w:lang w:eastAsia="ko-KR"/>
        </w:rPr>
      </w:pPr>
    </w:p>
    <w:p w14:paraId="33D77B3D" w14:textId="77777777" w:rsidR="0022536F" w:rsidRPr="0048101D" w:rsidRDefault="0022536F" w:rsidP="0048101D">
      <w:pPr>
        <w:keepNext/>
        <w:outlineLvl w:val="2"/>
        <w:rPr>
          <w:b/>
          <w:lang w:eastAsia="ko-KR"/>
        </w:rPr>
      </w:pPr>
    </w:p>
    <w:p w14:paraId="6C9FACB3" w14:textId="77777777" w:rsidR="0022536F" w:rsidRPr="0048101D" w:rsidRDefault="0022536F" w:rsidP="0048101D">
      <w:pPr>
        <w:keepNext/>
        <w:outlineLvl w:val="2"/>
        <w:rPr>
          <w:b/>
          <w:lang w:eastAsia="ko-KR"/>
        </w:rPr>
      </w:pPr>
    </w:p>
    <w:p w14:paraId="44B13993" w14:textId="77777777" w:rsidR="0022536F" w:rsidRPr="0048101D" w:rsidRDefault="0022536F" w:rsidP="0048101D">
      <w:pPr>
        <w:keepNext/>
        <w:outlineLvl w:val="2"/>
        <w:rPr>
          <w:b/>
          <w:lang w:eastAsia="ko-KR"/>
        </w:rPr>
      </w:pPr>
    </w:p>
    <w:p w14:paraId="5DFAA1A1" w14:textId="77777777" w:rsidR="0022536F" w:rsidRPr="0048101D" w:rsidRDefault="0022536F" w:rsidP="0048101D">
      <w:pPr>
        <w:keepNext/>
        <w:outlineLvl w:val="2"/>
        <w:rPr>
          <w:b/>
          <w:lang w:eastAsia="ko-KR"/>
        </w:rPr>
      </w:pPr>
    </w:p>
    <w:p w14:paraId="73178689" w14:textId="77777777" w:rsidR="0022536F" w:rsidRPr="0048101D" w:rsidRDefault="0022536F" w:rsidP="0048101D">
      <w:pPr>
        <w:keepNext/>
        <w:outlineLvl w:val="2"/>
        <w:rPr>
          <w:b/>
          <w:lang w:eastAsia="ko-KR"/>
        </w:rPr>
      </w:pPr>
    </w:p>
    <w:p w14:paraId="689128EF" w14:textId="77777777" w:rsidR="0022536F" w:rsidRPr="0048101D" w:rsidRDefault="0022536F" w:rsidP="0048101D">
      <w:pPr>
        <w:keepNext/>
        <w:outlineLvl w:val="2"/>
        <w:rPr>
          <w:b/>
          <w:lang w:eastAsia="ko-KR"/>
        </w:rPr>
      </w:pPr>
    </w:p>
    <w:p w14:paraId="23DC39B5" w14:textId="77777777" w:rsidR="0022536F" w:rsidRPr="0048101D" w:rsidRDefault="0022536F" w:rsidP="0048101D">
      <w:pPr>
        <w:keepNext/>
        <w:outlineLvl w:val="2"/>
        <w:rPr>
          <w:b/>
          <w:lang w:eastAsia="ko-KR"/>
        </w:rPr>
      </w:pPr>
    </w:p>
    <w:p w14:paraId="529EA946" w14:textId="77777777" w:rsidR="0022536F" w:rsidRPr="0048101D" w:rsidRDefault="0022536F" w:rsidP="0048101D">
      <w:pPr>
        <w:keepNext/>
        <w:outlineLvl w:val="2"/>
        <w:rPr>
          <w:b/>
          <w:lang w:eastAsia="ko-KR"/>
        </w:rPr>
      </w:pPr>
    </w:p>
    <w:p w14:paraId="2BD0B813" w14:textId="77777777" w:rsidR="0022536F" w:rsidRPr="0048101D" w:rsidRDefault="0022536F" w:rsidP="0048101D">
      <w:pPr>
        <w:keepNext/>
        <w:outlineLvl w:val="2"/>
        <w:rPr>
          <w:b/>
          <w:lang w:eastAsia="ko-KR"/>
        </w:rPr>
      </w:pPr>
    </w:p>
    <w:p w14:paraId="01327BFC" w14:textId="77777777" w:rsidR="0022536F" w:rsidRPr="0048101D" w:rsidRDefault="0022536F" w:rsidP="0048101D">
      <w:pPr>
        <w:keepNext/>
        <w:outlineLvl w:val="2"/>
        <w:rPr>
          <w:b/>
          <w:lang w:eastAsia="ko-KR"/>
        </w:rPr>
      </w:pPr>
    </w:p>
    <w:p w14:paraId="08CB262D" w14:textId="77777777" w:rsidR="0022536F" w:rsidRPr="0048101D" w:rsidRDefault="0022536F" w:rsidP="0048101D">
      <w:pPr>
        <w:keepNext/>
        <w:outlineLvl w:val="2"/>
        <w:rPr>
          <w:b/>
          <w:lang w:eastAsia="ko-KR"/>
        </w:rPr>
      </w:pPr>
    </w:p>
    <w:p w14:paraId="74844597" w14:textId="77777777" w:rsidR="0022536F" w:rsidRPr="0048101D" w:rsidRDefault="0022536F" w:rsidP="0048101D">
      <w:pPr>
        <w:keepNext/>
        <w:outlineLvl w:val="2"/>
        <w:rPr>
          <w:b/>
          <w:lang w:eastAsia="ko-KR"/>
        </w:rPr>
      </w:pPr>
    </w:p>
    <w:p w14:paraId="116EB4DF" w14:textId="77777777" w:rsidR="0022536F" w:rsidRPr="0048101D" w:rsidRDefault="0022536F" w:rsidP="0048101D">
      <w:pPr>
        <w:keepNext/>
        <w:outlineLvl w:val="2"/>
        <w:rPr>
          <w:b/>
          <w:lang w:eastAsia="ko-KR"/>
        </w:rPr>
      </w:pPr>
    </w:p>
    <w:p w14:paraId="5F1D8662" w14:textId="77777777" w:rsidR="0022536F" w:rsidRPr="0048101D" w:rsidRDefault="0022536F" w:rsidP="0048101D">
      <w:pPr>
        <w:keepNext/>
        <w:outlineLvl w:val="2"/>
        <w:rPr>
          <w:b/>
          <w:lang w:eastAsia="ko-KR"/>
        </w:rPr>
      </w:pPr>
    </w:p>
    <w:p w14:paraId="0AB9405C" w14:textId="77777777" w:rsidR="0022536F" w:rsidRPr="0048101D" w:rsidRDefault="0022536F" w:rsidP="0048101D">
      <w:pPr>
        <w:keepNext/>
        <w:outlineLvl w:val="2"/>
        <w:rPr>
          <w:b/>
          <w:lang w:eastAsia="ko-KR"/>
        </w:rPr>
      </w:pPr>
    </w:p>
    <w:p w14:paraId="7FE6CC54" w14:textId="77777777" w:rsidR="0022536F" w:rsidRPr="0048101D" w:rsidRDefault="0022536F" w:rsidP="0048101D">
      <w:pPr>
        <w:keepNext/>
        <w:outlineLvl w:val="2"/>
        <w:rPr>
          <w:b/>
          <w:lang w:eastAsia="ko-KR"/>
        </w:rPr>
      </w:pPr>
    </w:p>
    <w:p w14:paraId="5439BA96" w14:textId="77777777" w:rsidR="0022536F" w:rsidRPr="0048101D" w:rsidRDefault="0022536F" w:rsidP="0048101D">
      <w:pPr>
        <w:keepNext/>
        <w:outlineLvl w:val="2"/>
        <w:rPr>
          <w:b/>
          <w:lang w:eastAsia="ko-KR"/>
        </w:rPr>
      </w:pPr>
    </w:p>
    <w:p w14:paraId="45B7E0F0" w14:textId="77777777" w:rsidR="0022536F" w:rsidRPr="0048101D" w:rsidRDefault="0022536F" w:rsidP="0048101D">
      <w:pPr>
        <w:keepNext/>
        <w:outlineLvl w:val="2"/>
        <w:rPr>
          <w:b/>
          <w:lang w:eastAsia="ko-KR"/>
        </w:rPr>
      </w:pPr>
    </w:p>
    <w:p w14:paraId="3A3D25DD" w14:textId="77777777" w:rsidR="0022536F" w:rsidRPr="0048101D" w:rsidRDefault="0022536F" w:rsidP="0048101D">
      <w:pPr>
        <w:keepNext/>
        <w:outlineLvl w:val="2"/>
        <w:rPr>
          <w:b/>
          <w:lang w:eastAsia="ko-KR"/>
        </w:rPr>
      </w:pPr>
    </w:p>
    <w:p w14:paraId="56E25E7C" w14:textId="77777777" w:rsidR="0022536F" w:rsidRPr="0048101D" w:rsidRDefault="0022536F" w:rsidP="0048101D">
      <w:pPr>
        <w:keepNext/>
        <w:outlineLvl w:val="2"/>
        <w:rPr>
          <w:b/>
          <w:lang w:eastAsia="ko-KR"/>
        </w:rPr>
      </w:pPr>
    </w:p>
    <w:p w14:paraId="454F94A9" w14:textId="77777777" w:rsidR="0022536F" w:rsidRPr="0048101D" w:rsidRDefault="0022536F" w:rsidP="0048101D">
      <w:pPr>
        <w:keepNext/>
        <w:outlineLvl w:val="2"/>
        <w:rPr>
          <w:b/>
          <w:lang w:eastAsia="ko-KR"/>
        </w:rPr>
      </w:pPr>
    </w:p>
    <w:p w14:paraId="1906FA87" w14:textId="77777777" w:rsidR="0022536F" w:rsidRPr="0048101D" w:rsidRDefault="0022536F" w:rsidP="0048101D">
      <w:pPr>
        <w:keepNext/>
        <w:outlineLvl w:val="2"/>
        <w:rPr>
          <w:b/>
          <w:lang w:eastAsia="ko-KR"/>
        </w:rPr>
      </w:pPr>
    </w:p>
    <w:p w14:paraId="3BC5CC6F" w14:textId="3AC08710" w:rsidR="0048101D" w:rsidRDefault="0022536F" w:rsidP="0048101D">
      <w:pPr>
        <w:keepNext/>
        <w:jc w:val="center"/>
        <w:outlineLvl w:val="2"/>
        <w:rPr>
          <w:b/>
          <w:bCs/>
          <w:lang w:eastAsia="ko-KR"/>
        </w:rPr>
      </w:pPr>
      <w:r w:rsidRPr="0048101D">
        <w:rPr>
          <w:b/>
          <w:lang w:eastAsia="ko-KR"/>
        </w:rPr>
        <w:t xml:space="preserve">B. </w:t>
      </w:r>
      <w:r w:rsidRPr="0048101D">
        <w:rPr>
          <w:b/>
          <w:bCs/>
          <w:lang w:eastAsia="ko-KR"/>
        </w:rPr>
        <w:t>PAKUOTĖS</w:t>
      </w:r>
      <w:r w:rsidRPr="0048101D">
        <w:rPr>
          <w:b/>
          <w:bCs/>
          <w:i/>
          <w:lang w:eastAsia="ko-KR"/>
        </w:rPr>
        <w:t xml:space="preserve"> </w:t>
      </w:r>
      <w:r w:rsidRPr="0048101D">
        <w:rPr>
          <w:b/>
          <w:bCs/>
          <w:lang w:eastAsia="ko-KR"/>
        </w:rPr>
        <w:t>LAPELIS</w:t>
      </w:r>
    </w:p>
    <w:p w14:paraId="070A5213" w14:textId="77777777" w:rsidR="0048101D" w:rsidRDefault="0048101D">
      <w:pPr>
        <w:spacing w:after="200" w:line="276" w:lineRule="auto"/>
        <w:rPr>
          <w:b/>
          <w:bCs/>
          <w:lang w:eastAsia="ko-KR"/>
        </w:rPr>
      </w:pPr>
      <w:r>
        <w:rPr>
          <w:b/>
          <w:bCs/>
          <w:lang w:eastAsia="ko-KR"/>
        </w:rPr>
        <w:br w:type="page"/>
      </w:r>
    </w:p>
    <w:p w14:paraId="684C3B21" w14:textId="77777777" w:rsidR="0022536F" w:rsidRPr="0048101D" w:rsidRDefault="0022536F" w:rsidP="0048101D">
      <w:pPr>
        <w:tabs>
          <w:tab w:val="left" w:pos="567"/>
        </w:tabs>
        <w:jc w:val="center"/>
        <w:rPr>
          <w:b/>
          <w:iCs/>
          <w:lang w:eastAsia="ko-KR"/>
        </w:rPr>
      </w:pPr>
      <w:r w:rsidRPr="0048101D">
        <w:rPr>
          <w:b/>
          <w:iCs/>
          <w:lang w:eastAsia="ko-KR"/>
        </w:rPr>
        <w:t>Pakuotės lapelis: informacija vartotojui</w:t>
      </w:r>
    </w:p>
    <w:p w14:paraId="4F856220" w14:textId="77777777" w:rsidR="0022536F" w:rsidRPr="0048101D" w:rsidRDefault="0022536F" w:rsidP="0048101D">
      <w:pPr>
        <w:tabs>
          <w:tab w:val="left" w:pos="567"/>
        </w:tabs>
        <w:jc w:val="center"/>
        <w:rPr>
          <w:b/>
          <w:lang w:eastAsia="ko-KR"/>
        </w:rPr>
      </w:pPr>
    </w:p>
    <w:p w14:paraId="4B1254D1" w14:textId="5C31F3AA" w:rsidR="0022536F" w:rsidRPr="0048101D" w:rsidRDefault="0022536F" w:rsidP="0048101D">
      <w:pPr>
        <w:jc w:val="center"/>
        <w:rPr>
          <w:b/>
          <w:lang w:eastAsia="en-US"/>
        </w:rPr>
      </w:pPr>
      <w:bookmarkStart w:id="5" w:name="_Toc129243139"/>
      <w:bookmarkStart w:id="6" w:name="_Toc129243264"/>
      <w:r w:rsidRPr="0048101D">
        <w:rPr>
          <w:b/>
          <w:lang w:eastAsia="en-US"/>
        </w:rPr>
        <w:t>Mercilon 150/</w:t>
      </w:r>
      <w:r w:rsidR="00604429" w:rsidRPr="0048101D">
        <w:rPr>
          <w:b/>
          <w:lang w:eastAsia="en-US"/>
        </w:rPr>
        <w:t>20</w:t>
      </w:r>
      <w:r w:rsidR="00604429">
        <w:rPr>
          <w:b/>
          <w:lang w:eastAsia="en-US"/>
        </w:rPr>
        <w:t> </w:t>
      </w:r>
      <w:r w:rsidRPr="0048101D">
        <w:rPr>
          <w:b/>
          <w:lang w:eastAsia="en-US"/>
        </w:rPr>
        <w:t>mikrogramų tabletės</w:t>
      </w:r>
    </w:p>
    <w:p w14:paraId="194CC50C" w14:textId="035DA637" w:rsidR="0022536F" w:rsidRPr="0048101D" w:rsidRDefault="00604429" w:rsidP="0048101D">
      <w:pPr>
        <w:jc w:val="center"/>
        <w:rPr>
          <w:lang w:eastAsia="en-US"/>
        </w:rPr>
      </w:pPr>
      <w:r>
        <w:rPr>
          <w:lang w:eastAsia="en-US"/>
        </w:rPr>
        <w:t>d</w:t>
      </w:r>
      <w:r w:rsidRPr="0048101D">
        <w:rPr>
          <w:lang w:eastAsia="en-US"/>
        </w:rPr>
        <w:t>ezogestrelis</w:t>
      </w:r>
      <w:r w:rsidR="0022536F" w:rsidRPr="0048101D">
        <w:rPr>
          <w:lang w:eastAsia="en-US"/>
        </w:rPr>
        <w:t>/etinilestradiolis</w:t>
      </w:r>
    </w:p>
    <w:p w14:paraId="31301F26" w14:textId="77777777" w:rsidR="0022536F" w:rsidRPr="0048101D" w:rsidRDefault="0022536F" w:rsidP="0048101D">
      <w:pPr>
        <w:jc w:val="center"/>
        <w:rPr>
          <w:lang w:eastAsia="en-US"/>
        </w:rPr>
      </w:pPr>
    </w:p>
    <w:p w14:paraId="1E27BAB7" w14:textId="77777777" w:rsidR="0022536F" w:rsidRPr="0048101D" w:rsidRDefault="0022536F" w:rsidP="0048101D">
      <w:pPr>
        <w:autoSpaceDE w:val="0"/>
        <w:autoSpaceDN w:val="0"/>
        <w:adjustRightInd w:val="0"/>
        <w:snapToGrid w:val="0"/>
        <w:outlineLvl w:val="0"/>
        <w:rPr>
          <w:b/>
        </w:rPr>
      </w:pPr>
      <w:r w:rsidRPr="0048101D">
        <w:rPr>
          <w:b/>
        </w:rPr>
        <w:t>Svarbūs dalykai, kuriuos reikia žinoti apie sudėtinius hormoninius kontraceptikus (SHK)</w:t>
      </w:r>
    </w:p>
    <w:p w14:paraId="7532C403" w14:textId="3ABE3D36" w:rsidR="0022536F" w:rsidRPr="0048101D" w:rsidRDefault="0022536F" w:rsidP="0048101D">
      <w:pPr>
        <w:numPr>
          <w:ilvl w:val="0"/>
          <w:numId w:val="2"/>
        </w:numPr>
        <w:autoSpaceDE w:val="0"/>
        <w:autoSpaceDN w:val="0"/>
        <w:adjustRightInd w:val="0"/>
        <w:snapToGrid w:val="0"/>
      </w:pPr>
      <w:r w:rsidRPr="0048101D">
        <w:t xml:space="preserve">Teisingai </w:t>
      </w:r>
      <w:r w:rsidR="00604429">
        <w:t>vartojant</w:t>
      </w:r>
      <w:r w:rsidRPr="0048101D">
        <w:t>, tai yra vienas iš patikimiausių grįžtamojo poveikio kontracepcijos metodų.</w:t>
      </w:r>
    </w:p>
    <w:p w14:paraId="37969682" w14:textId="77777777" w:rsidR="0022536F" w:rsidRPr="0048101D" w:rsidRDefault="0022536F" w:rsidP="0048101D">
      <w:pPr>
        <w:numPr>
          <w:ilvl w:val="0"/>
          <w:numId w:val="2"/>
        </w:numPr>
        <w:autoSpaceDE w:val="0"/>
        <w:autoSpaceDN w:val="0"/>
        <w:adjustRightInd w:val="0"/>
        <w:snapToGrid w:val="0"/>
      </w:pPr>
      <w:r w:rsidRPr="0048101D">
        <w:t>Sudėtiniai hormoniniai kontraceptikai šiek tiek didina kraujo krešulių venose ir arterijose riziką, ypač pirmaisiais metais arba vėl pradėjus juos vartoti po 4 savaičių arba ilgesnės pertraukos.</w:t>
      </w:r>
    </w:p>
    <w:p w14:paraId="2718D6F7" w14:textId="77777777" w:rsidR="0022536F" w:rsidRPr="0048101D" w:rsidRDefault="0022536F" w:rsidP="0048101D">
      <w:pPr>
        <w:numPr>
          <w:ilvl w:val="0"/>
          <w:numId w:val="2"/>
        </w:numPr>
        <w:autoSpaceDE w:val="0"/>
        <w:autoSpaceDN w:val="0"/>
        <w:adjustRightInd w:val="0"/>
        <w:snapToGrid w:val="0"/>
      </w:pPr>
      <w:r w:rsidRPr="0048101D">
        <w:t>Jeigu manote, kad Jums galbūt pasireiškė kraujo krešulio simptomų, būkite budrūs ir kreipkitės į gydytoją (žr. 2 skyriuje skyrelį „Kraujo krešuliai“).</w:t>
      </w:r>
    </w:p>
    <w:p w14:paraId="7EFB7E1F" w14:textId="77777777" w:rsidR="0022536F" w:rsidRPr="0048101D" w:rsidRDefault="0022536F" w:rsidP="0048101D">
      <w:pPr>
        <w:ind w:left="567" w:hanging="567"/>
      </w:pPr>
    </w:p>
    <w:p w14:paraId="1122548A" w14:textId="2F3F010F" w:rsidR="0022536F" w:rsidRPr="0048101D" w:rsidRDefault="0022536F" w:rsidP="0048101D">
      <w:pPr>
        <w:rPr>
          <w:b/>
          <w:bCs/>
        </w:rPr>
      </w:pPr>
      <w:r w:rsidRPr="0048101D">
        <w:rPr>
          <w:b/>
          <w:bCs/>
        </w:rPr>
        <w:t>Atidžiai perskaitykite visą šį lapelį, prieš pradėdami vartoti vaistą, nes jame pateikiama Jums svarbi informacija.</w:t>
      </w:r>
    </w:p>
    <w:p w14:paraId="6D11ED8C" w14:textId="77777777" w:rsidR="0022536F" w:rsidRPr="0048101D" w:rsidRDefault="0022536F" w:rsidP="0048101D">
      <w:pPr>
        <w:rPr>
          <w:b/>
          <w:bCs/>
        </w:rPr>
      </w:pPr>
    </w:p>
    <w:p w14:paraId="63D315A2" w14:textId="77777777" w:rsidR="0022536F" w:rsidRPr="0048101D" w:rsidRDefault="0022536F" w:rsidP="0048101D">
      <w:pPr>
        <w:numPr>
          <w:ilvl w:val="0"/>
          <w:numId w:val="2"/>
        </w:numPr>
        <w:autoSpaceDE w:val="0"/>
        <w:autoSpaceDN w:val="0"/>
        <w:adjustRightInd w:val="0"/>
        <w:snapToGrid w:val="0"/>
      </w:pPr>
      <w:r w:rsidRPr="0048101D">
        <w:t>Neišmeskite šio lapelio, nes vėl gali prireikti jį perskaityti.</w:t>
      </w:r>
    </w:p>
    <w:p w14:paraId="33F1D8C5" w14:textId="03F57ACE" w:rsidR="0022536F" w:rsidRPr="0048101D" w:rsidRDefault="0022536F" w:rsidP="0048101D">
      <w:pPr>
        <w:numPr>
          <w:ilvl w:val="0"/>
          <w:numId w:val="2"/>
        </w:numPr>
        <w:autoSpaceDE w:val="0"/>
        <w:autoSpaceDN w:val="0"/>
        <w:adjustRightInd w:val="0"/>
        <w:snapToGrid w:val="0"/>
      </w:pPr>
      <w:r w:rsidRPr="0048101D">
        <w:t>Jeigu kiltų daugiau klausimų, kreipkitės į gydytoją</w:t>
      </w:r>
      <w:r w:rsidR="00604429">
        <w:t xml:space="preserve"> arba</w:t>
      </w:r>
      <w:r w:rsidRPr="0048101D">
        <w:t xml:space="preserve"> vaistininką.</w:t>
      </w:r>
    </w:p>
    <w:p w14:paraId="6015CD23" w14:textId="77777777" w:rsidR="0022536F" w:rsidRPr="0048101D" w:rsidRDefault="0022536F" w:rsidP="0048101D">
      <w:pPr>
        <w:numPr>
          <w:ilvl w:val="0"/>
          <w:numId w:val="2"/>
        </w:numPr>
        <w:autoSpaceDE w:val="0"/>
        <w:autoSpaceDN w:val="0"/>
        <w:adjustRightInd w:val="0"/>
        <w:snapToGrid w:val="0"/>
      </w:pPr>
      <w:r w:rsidRPr="0048101D">
        <w:t>Šis vaistas skirtas tik Jums, todėl kitiems žmonėms jo duoti negalima. Vaistas gali jiems pakenkti (net tiems, kurių ligos požymiai yra tokie patys kaip Jūsų).</w:t>
      </w:r>
    </w:p>
    <w:p w14:paraId="3F6BB42C" w14:textId="77777777" w:rsidR="0022536F" w:rsidRPr="0048101D" w:rsidRDefault="0022536F" w:rsidP="0048101D">
      <w:pPr>
        <w:numPr>
          <w:ilvl w:val="0"/>
          <w:numId w:val="2"/>
        </w:numPr>
        <w:autoSpaceDE w:val="0"/>
        <w:autoSpaceDN w:val="0"/>
        <w:adjustRightInd w:val="0"/>
        <w:snapToGrid w:val="0"/>
      </w:pPr>
      <w:r w:rsidRPr="0048101D">
        <w:t>Jeigu pasireiškė šalutinis poveikis (net jeigu jis šiame lapelyje nenurodytas), kreipkitės į gydytoją arba vaistininką. Žr. 4 skyrių.</w:t>
      </w:r>
    </w:p>
    <w:p w14:paraId="21EBCA83" w14:textId="77777777" w:rsidR="0022536F" w:rsidRDefault="0022536F" w:rsidP="0048101D">
      <w:pPr>
        <w:autoSpaceDE w:val="0"/>
        <w:autoSpaceDN w:val="0"/>
        <w:adjustRightInd w:val="0"/>
        <w:snapToGrid w:val="0"/>
        <w:ind w:left="360"/>
      </w:pPr>
    </w:p>
    <w:p w14:paraId="1887DAF2" w14:textId="77777777" w:rsidR="00EA7BB5" w:rsidRPr="0048101D" w:rsidRDefault="00EA7BB5" w:rsidP="0048101D">
      <w:pPr>
        <w:autoSpaceDE w:val="0"/>
        <w:autoSpaceDN w:val="0"/>
        <w:adjustRightInd w:val="0"/>
        <w:snapToGrid w:val="0"/>
        <w:ind w:left="360"/>
      </w:pPr>
    </w:p>
    <w:p w14:paraId="6DC4C4DA" w14:textId="77777777" w:rsidR="0022536F" w:rsidRPr="0048101D" w:rsidRDefault="0022536F" w:rsidP="0048101D">
      <w:pPr>
        <w:rPr>
          <w:b/>
        </w:rPr>
      </w:pPr>
      <w:r w:rsidRPr="0048101D">
        <w:rPr>
          <w:b/>
        </w:rPr>
        <w:t>Apie ką rašoma šiame lapelyje?</w:t>
      </w:r>
    </w:p>
    <w:p w14:paraId="6DBAF240" w14:textId="77777777" w:rsidR="0022536F" w:rsidRPr="0048101D" w:rsidRDefault="0022536F" w:rsidP="0048101D">
      <w:pPr>
        <w:numPr>
          <w:ilvl w:val="0"/>
          <w:numId w:val="3"/>
        </w:numPr>
        <w:tabs>
          <w:tab w:val="clear" w:pos="930"/>
          <w:tab w:val="num" w:pos="540"/>
        </w:tabs>
        <w:ind w:left="540"/>
      </w:pPr>
      <w:r w:rsidRPr="0048101D">
        <w:t>Kas yra Mercilon ir kam jis vartojamas</w:t>
      </w:r>
    </w:p>
    <w:p w14:paraId="37EC7BFC" w14:textId="77777777" w:rsidR="0022536F" w:rsidRPr="0048101D" w:rsidRDefault="0022536F" w:rsidP="0048101D">
      <w:pPr>
        <w:numPr>
          <w:ilvl w:val="0"/>
          <w:numId w:val="3"/>
        </w:numPr>
        <w:tabs>
          <w:tab w:val="clear" w:pos="930"/>
          <w:tab w:val="num" w:pos="540"/>
        </w:tabs>
        <w:ind w:left="540"/>
      </w:pPr>
      <w:r w:rsidRPr="0048101D">
        <w:t>Kas žinotina prieš vartojant Mercilon</w:t>
      </w:r>
    </w:p>
    <w:p w14:paraId="065D3A68" w14:textId="77777777" w:rsidR="0022536F" w:rsidRPr="0048101D" w:rsidRDefault="0022536F" w:rsidP="0048101D">
      <w:pPr>
        <w:numPr>
          <w:ilvl w:val="0"/>
          <w:numId w:val="3"/>
        </w:numPr>
        <w:tabs>
          <w:tab w:val="clear" w:pos="930"/>
          <w:tab w:val="num" w:pos="540"/>
        </w:tabs>
        <w:ind w:left="540"/>
      </w:pPr>
      <w:r w:rsidRPr="0048101D">
        <w:t>Kaip vartoti Mercilon</w:t>
      </w:r>
    </w:p>
    <w:p w14:paraId="419662AD" w14:textId="77777777" w:rsidR="0022536F" w:rsidRPr="0048101D" w:rsidRDefault="0022536F" w:rsidP="0048101D">
      <w:pPr>
        <w:numPr>
          <w:ilvl w:val="0"/>
          <w:numId w:val="3"/>
        </w:numPr>
        <w:tabs>
          <w:tab w:val="clear" w:pos="930"/>
          <w:tab w:val="num" w:pos="540"/>
        </w:tabs>
        <w:ind w:left="540"/>
      </w:pPr>
      <w:r w:rsidRPr="0048101D">
        <w:t>Galimas šalutinis poveikis</w:t>
      </w:r>
    </w:p>
    <w:p w14:paraId="415457D8" w14:textId="77777777" w:rsidR="0022536F" w:rsidRPr="0048101D" w:rsidRDefault="0022536F" w:rsidP="0048101D">
      <w:pPr>
        <w:numPr>
          <w:ilvl w:val="0"/>
          <w:numId w:val="3"/>
        </w:numPr>
        <w:tabs>
          <w:tab w:val="clear" w:pos="930"/>
          <w:tab w:val="num" w:pos="540"/>
        </w:tabs>
        <w:ind w:left="540"/>
      </w:pPr>
      <w:r w:rsidRPr="0048101D">
        <w:t>Kaip laikyti Mercilon</w:t>
      </w:r>
    </w:p>
    <w:p w14:paraId="5BBAE0DE" w14:textId="77777777" w:rsidR="0022536F" w:rsidRPr="0048101D" w:rsidRDefault="0022536F" w:rsidP="0048101D">
      <w:pPr>
        <w:numPr>
          <w:ilvl w:val="0"/>
          <w:numId w:val="3"/>
        </w:numPr>
        <w:tabs>
          <w:tab w:val="clear" w:pos="930"/>
          <w:tab w:val="num" w:pos="540"/>
        </w:tabs>
        <w:ind w:left="540"/>
      </w:pPr>
      <w:r w:rsidRPr="0048101D">
        <w:t>Pakuotės turinys ir kita informacija</w:t>
      </w:r>
    </w:p>
    <w:p w14:paraId="2B5197F7" w14:textId="77777777" w:rsidR="0022536F" w:rsidRPr="0048101D" w:rsidRDefault="0022536F" w:rsidP="00B50DDC">
      <w:pPr>
        <w:pStyle w:val="PI-1EMEASMCA"/>
      </w:pPr>
    </w:p>
    <w:p w14:paraId="743FA71C" w14:textId="77777777" w:rsidR="0022536F" w:rsidRPr="0048101D" w:rsidRDefault="0022536F" w:rsidP="00B50DDC">
      <w:pPr>
        <w:pStyle w:val="PI-1EMEASMCA"/>
      </w:pPr>
    </w:p>
    <w:bookmarkEnd w:id="5"/>
    <w:bookmarkEnd w:id="6"/>
    <w:p w14:paraId="48FAC8D8" w14:textId="0CCA3950" w:rsidR="0022536F" w:rsidRPr="0048101D" w:rsidRDefault="00B50DDC" w:rsidP="00992E0C">
      <w:pPr>
        <w:rPr>
          <w:lang w:eastAsia="ko-KR"/>
        </w:rPr>
      </w:pPr>
      <w:r w:rsidRPr="005D554B">
        <w:rPr>
          <w:b/>
          <w:bCs/>
          <w:snapToGrid w:val="0"/>
          <w:szCs w:val="28"/>
          <w:lang w:eastAsia="x-none"/>
        </w:rPr>
        <w:t>1.</w:t>
      </w:r>
      <w:r w:rsidRPr="005D554B">
        <w:rPr>
          <w:b/>
          <w:bCs/>
          <w:snapToGrid w:val="0"/>
          <w:szCs w:val="28"/>
          <w:lang w:eastAsia="x-none"/>
        </w:rPr>
        <w:tab/>
        <w:t>Kas</w:t>
      </w:r>
      <w:r w:rsidRPr="0048101D">
        <w:rPr>
          <w:lang w:eastAsia="ko-KR"/>
        </w:rPr>
        <w:t xml:space="preserve"> </w:t>
      </w:r>
      <w:r w:rsidR="0022536F" w:rsidRPr="00B50DDC">
        <w:rPr>
          <w:b/>
          <w:bCs/>
          <w:lang w:eastAsia="ko-KR"/>
        </w:rPr>
        <w:t xml:space="preserve">yra </w:t>
      </w:r>
      <w:r w:rsidR="0022536F" w:rsidRPr="00992E0C">
        <w:rPr>
          <w:b/>
          <w:bCs/>
        </w:rPr>
        <w:t>Mercilon</w:t>
      </w:r>
      <w:r w:rsidR="0022536F" w:rsidRPr="00992E0C">
        <w:rPr>
          <w:rFonts w:eastAsia="Calibri"/>
          <w:b/>
          <w:bCs/>
        </w:rPr>
        <w:t xml:space="preserve"> </w:t>
      </w:r>
      <w:r w:rsidR="0022536F" w:rsidRPr="00B50DDC">
        <w:rPr>
          <w:b/>
          <w:bCs/>
          <w:lang w:eastAsia="ko-KR"/>
        </w:rPr>
        <w:t>ir kam jis vartojamas</w:t>
      </w:r>
    </w:p>
    <w:p w14:paraId="57F7E10E" w14:textId="77777777" w:rsidR="0022536F" w:rsidRPr="0048101D" w:rsidRDefault="0022536F" w:rsidP="00992E0C">
      <w:pPr>
        <w:pStyle w:val="PI-1EMEASMCA"/>
      </w:pPr>
    </w:p>
    <w:p w14:paraId="5B81C714" w14:textId="77777777" w:rsidR="0022536F" w:rsidRPr="0048101D" w:rsidRDefault="0022536F" w:rsidP="0048101D">
      <w:pPr>
        <w:rPr>
          <w:b/>
          <w:bCs/>
        </w:rPr>
      </w:pPr>
      <w:bookmarkStart w:id="7" w:name="_Toc129243140"/>
      <w:bookmarkStart w:id="8" w:name="_Toc129243265"/>
      <w:r w:rsidRPr="0048101D">
        <w:rPr>
          <w:b/>
          <w:bCs/>
        </w:rPr>
        <w:t>Apie tabletes</w:t>
      </w:r>
    </w:p>
    <w:p w14:paraId="1CBF20CF" w14:textId="77777777" w:rsidR="0022536F" w:rsidRPr="0048101D" w:rsidRDefault="0022536F" w:rsidP="0048101D">
      <w:r w:rsidRPr="0048101D">
        <w:t xml:space="preserve">Mercilon </w:t>
      </w:r>
      <w:r w:rsidRPr="0048101D">
        <w:noBreakHyphen/>
        <w:t xml:space="preserve"> sudėtinis geriamasis kontraceptikas (sudėtinė kontraceptinė tabletė). Kiekvienoje tabletėje yra mažos dozės dviejų skirtingų moteriškųjų lytinių hormonų: dezogestrelio (progestageno) ir etinilestradiolio (estrogeno). Kadangi hormonų dozės mažos, Mercilon vadinamas mažų dozių geriamuoju kontraceptiku. Visose tabletėse hormonų dozė yra vienoda, todėl šios sudėtinės kontraceptinės tabletės yra vienfazės. </w:t>
      </w:r>
    </w:p>
    <w:p w14:paraId="6B5A772B" w14:textId="77777777" w:rsidR="0022536F" w:rsidRPr="0048101D" w:rsidRDefault="0022536F" w:rsidP="0048101D"/>
    <w:p w14:paraId="089AA1E3" w14:textId="77777777" w:rsidR="0022536F" w:rsidRPr="0048101D" w:rsidRDefault="0022536F" w:rsidP="0048101D">
      <w:pPr>
        <w:rPr>
          <w:b/>
        </w:rPr>
      </w:pPr>
      <w:r w:rsidRPr="0048101D">
        <w:rPr>
          <w:b/>
        </w:rPr>
        <w:t>Kam vartojamas Mercilon</w:t>
      </w:r>
    </w:p>
    <w:p w14:paraId="2F413F48" w14:textId="45057712" w:rsidR="0022536F" w:rsidRPr="0048101D" w:rsidRDefault="0022536F" w:rsidP="0048101D">
      <w:r w:rsidRPr="0048101D">
        <w:t>Mercilon vartojamas apsisaugoti nuo nėštumo.</w:t>
      </w:r>
    </w:p>
    <w:p w14:paraId="7525815F" w14:textId="77777777" w:rsidR="0022536F" w:rsidRPr="0048101D" w:rsidRDefault="0022536F" w:rsidP="0048101D"/>
    <w:p w14:paraId="3AE12002" w14:textId="7DB5D28A" w:rsidR="0022536F" w:rsidRPr="0048101D" w:rsidRDefault="0022536F" w:rsidP="0048101D">
      <w:r w:rsidRPr="0048101D">
        <w:t>Geriamieji kontraceptikai nuo nėštumo apsaugo labai veiksmingai. Jeigu tabletės geriamos tinkamai (t. y. nė viena nepraleidžiama), tikimybė pastoti labai maža.</w:t>
      </w:r>
    </w:p>
    <w:p w14:paraId="6995C85D" w14:textId="77777777" w:rsidR="0022536F" w:rsidRPr="0048101D" w:rsidRDefault="0022536F" w:rsidP="00B50DDC">
      <w:pPr>
        <w:pStyle w:val="PI-1EMEASMCA"/>
      </w:pPr>
    </w:p>
    <w:p w14:paraId="3234773F" w14:textId="77777777" w:rsidR="0022536F" w:rsidRPr="0048101D" w:rsidRDefault="0022536F" w:rsidP="00B50DDC">
      <w:pPr>
        <w:pStyle w:val="PI-1EMEASMCA"/>
      </w:pPr>
    </w:p>
    <w:p w14:paraId="21CF6F19" w14:textId="131B56D2" w:rsidR="0022536F" w:rsidRPr="0048101D" w:rsidRDefault="00B50DDC" w:rsidP="00992E0C">
      <w:r w:rsidRPr="005D554B">
        <w:rPr>
          <w:b/>
          <w:bCs/>
          <w:snapToGrid w:val="0"/>
          <w:szCs w:val="28"/>
          <w:lang w:eastAsia="x-none"/>
        </w:rPr>
        <w:t>2.</w:t>
      </w:r>
      <w:r w:rsidRPr="005D554B">
        <w:rPr>
          <w:b/>
          <w:bCs/>
          <w:snapToGrid w:val="0"/>
          <w:szCs w:val="28"/>
          <w:lang w:eastAsia="x-none"/>
        </w:rPr>
        <w:tab/>
        <w:t>Kas</w:t>
      </w:r>
      <w:r w:rsidRPr="0048101D" w:rsidDel="00B50DDC">
        <w:t xml:space="preserve"> </w:t>
      </w:r>
      <w:r w:rsidR="0022536F" w:rsidRPr="00992E0C">
        <w:rPr>
          <w:b/>
          <w:bCs/>
        </w:rPr>
        <w:t xml:space="preserve">žinotina prieš vartojant </w:t>
      </w:r>
      <w:bookmarkEnd w:id="7"/>
      <w:bookmarkEnd w:id="8"/>
      <w:r w:rsidR="0022536F" w:rsidRPr="00992E0C">
        <w:rPr>
          <w:b/>
          <w:bCs/>
        </w:rPr>
        <w:t>Mercilon</w:t>
      </w:r>
    </w:p>
    <w:p w14:paraId="2DE5E94D" w14:textId="77777777" w:rsidR="0022536F" w:rsidRPr="0048101D" w:rsidRDefault="0022536F" w:rsidP="00B50DDC">
      <w:pPr>
        <w:pStyle w:val="PI-1EMEASMCA"/>
      </w:pPr>
    </w:p>
    <w:p w14:paraId="6833F2EE" w14:textId="77777777" w:rsidR="0022536F" w:rsidRPr="0048101D" w:rsidRDefault="0022536F" w:rsidP="0048101D">
      <w:pPr>
        <w:rPr>
          <w:b/>
          <w:lang w:eastAsia="en-US"/>
        </w:rPr>
      </w:pPr>
      <w:r w:rsidRPr="0048101D">
        <w:rPr>
          <w:b/>
          <w:lang w:eastAsia="en-US"/>
        </w:rPr>
        <w:t>Bendros pastabos</w:t>
      </w:r>
    </w:p>
    <w:p w14:paraId="2BFB8B00" w14:textId="77777777" w:rsidR="0022536F" w:rsidRPr="0048101D" w:rsidRDefault="0022536F" w:rsidP="0048101D">
      <w:pPr>
        <w:snapToGrid w:val="0"/>
        <w:rPr>
          <w:lang w:eastAsia="en-US"/>
        </w:rPr>
      </w:pPr>
      <w:r w:rsidRPr="0048101D">
        <w:rPr>
          <w:lang w:eastAsia="en-US"/>
        </w:rPr>
        <w:t>Prieš pradėdamos vartoti Mercilon,</w:t>
      </w:r>
      <w:r w:rsidRPr="0048101D">
        <w:rPr>
          <w:b/>
          <w:lang w:eastAsia="en-US"/>
        </w:rPr>
        <w:t xml:space="preserve"> </w:t>
      </w:r>
      <w:r w:rsidRPr="0048101D">
        <w:rPr>
          <w:lang w:eastAsia="en-US"/>
        </w:rPr>
        <w:t>turite perskaityti 2 skyriuje pateikiamą informaciją apie kraujo krešulius. Ypač svarbu perskaityti kraujo krešulio simptomus (žr. 2 skyriuje skyrelį „Kraujo krešuliai“).</w:t>
      </w:r>
    </w:p>
    <w:p w14:paraId="6C10401C" w14:textId="77777777" w:rsidR="0022536F" w:rsidRPr="0048101D" w:rsidRDefault="0022536F" w:rsidP="0048101D">
      <w:pPr>
        <w:snapToGrid w:val="0"/>
        <w:rPr>
          <w:lang w:eastAsia="en-US"/>
        </w:rPr>
      </w:pPr>
    </w:p>
    <w:p w14:paraId="46786C74" w14:textId="77777777" w:rsidR="0022536F" w:rsidRPr="0048101D" w:rsidRDefault="0022536F" w:rsidP="0048101D">
      <w:pPr>
        <w:rPr>
          <w:lang w:eastAsia="en-US"/>
        </w:rPr>
      </w:pPr>
      <w:r w:rsidRPr="0048101D">
        <w:rPr>
          <w:lang w:eastAsia="en-US"/>
        </w:rPr>
        <w:t xml:space="preserve">Šiame pakuotės lapelyje išvardytos būklės, kurioms pasireiškus sudėtinių kontraceptinių tablečių vartojimą reikia nutraukti arba kurioms esant tablečių veiksmingumas gali susilpnėti. Esant šioms būklėms, reikėtų susilaikyti nuo lytinių santykių arba naudotis papildomu nehormoniniu kontracepcijos metodu, pavyzdžiui, naudoti prezervatyvą arba kitą barjerinę priemonę. Matuoti bazinę temperatūrą arba skaičiuoti nevaisingas paras negalima. Šie būdai gali būti nepatikimi, nes dėl kontraceptinių tablečių vartojimo sutrinka mėnesinių ciklui būdingi temperatūros ir gimdos kaklelio gleivių pokyčiai. </w:t>
      </w:r>
    </w:p>
    <w:p w14:paraId="14E588C4" w14:textId="77777777" w:rsidR="0022536F" w:rsidRPr="0048101D" w:rsidRDefault="0022536F" w:rsidP="0048101D">
      <w:pPr>
        <w:tabs>
          <w:tab w:val="left" w:pos="567"/>
        </w:tabs>
        <w:rPr>
          <w:b/>
          <w:i/>
          <w:lang w:eastAsia="en-US"/>
        </w:rPr>
      </w:pPr>
    </w:p>
    <w:p w14:paraId="44BC8CE3" w14:textId="77777777" w:rsidR="0022536F" w:rsidRPr="0048101D" w:rsidRDefault="0022536F" w:rsidP="0048101D">
      <w:pPr>
        <w:tabs>
          <w:tab w:val="left" w:pos="567"/>
        </w:tabs>
        <w:rPr>
          <w:b/>
          <w:lang w:eastAsia="en-US"/>
        </w:rPr>
      </w:pPr>
      <w:r w:rsidRPr="0048101D">
        <w:rPr>
          <w:b/>
          <w:lang w:eastAsia="en-US"/>
        </w:rPr>
        <w:t>Mercilon, kaip ir visos kontraceptinės tabletės, neapsaugo nuo užsikrėtimo ŽIV liga (AIDS) ar kitų lytiškai plintančių užkrečiamųjų ligų.</w:t>
      </w:r>
    </w:p>
    <w:p w14:paraId="1075B776" w14:textId="77777777" w:rsidR="0022536F" w:rsidRPr="0048101D" w:rsidRDefault="0022536F" w:rsidP="0048101D">
      <w:pPr>
        <w:ind w:left="567" w:hanging="567"/>
        <w:rPr>
          <w:b/>
          <w:bCs/>
          <w:lang w:eastAsia="en-US"/>
        </w:rPr>
      </w:pPr>
    </w:p>
    <w:p w14:paraId="0F0BD8ED" w14:textId="77777777" w:rsidR="0022536F" w:rsidRPr="0048101D" w:rsidRDefault="0022536F" w:rsidP="0048101D">
      <w:pPr>
        <w:rPr>
          <w:lang w:eastAsia="en-US"/>
        </w:rPr>
      </w:pPr>
      <w:r w:rsidRPr="0048101D">
        <w:rPr>
          <w:lang w:eastAsia="en-US"/>
        </w:rPr>
        <w:t xml:space="preserve">Mercilon buvo paskirtas tik Jums. Kitiems žmonėms jo duoti negalima. </w:t>
      </w:r>
    </w:p>
    <w:p w14:paraId="548DB245" w14:textId="16768076" w:rsidR="0022536F" w:rsidRPr="0048101D" w:rsidRDefault="0022536F" w:rsidP="0048101D">
      <w:pPr>
        <w:rPr>
          <w:bCs/>
          <w:lang w:eastAsia="en-US"/>
        </w:rPr>
      </w:pPr>
      <w:r w:rsidRPr="0048101D">
        <w:rPr>
          <w:lang w:eastAsia="en-US"/>
        </w:rPr>
        <w:t xml:space="preserve">Mercilon neturi būti </w:t>
      </w:r>
      <w:r w:rsidR="00DA40E8">
        <w:rPr>
          <w:lang w:eastAsia="en-US"/>
        </w:rPr>
        <w:t>vartojamas</w:t>
      </w:r>
      <w:r w:rsidR="00DA40E8" w:rsidRPr="0048101D">
        <w:rPr>
          <w:lang w:eastAsia="en-US"/>
        </w:rPr>
        <w:t xml:space="preserve"> </w:t>
      </w:r>
      <w:r w:rsidRPr="0048101D">
        <w:rPr>
          <w:lang w:eastAsia="en-US"/>
        </w:rPr>
        <w:t>menstruacijų atitolinimui. Tačiau, jei išimtiniais atvejais, reikia atitolinti menstruacijas, kreipkitės į gydytoją.</w:t>
      </w:r>
    </w:p>
    <w:p w14:paraId="5AFCE76B" w14:textId="77777777" w:rsidR="0022536F" w:rsidRPr="0048101D" w:rsidRDefault="0022536F" w:rsidP="0048101D">
      <w:pPr>
        <w:rPr>
          <w:lang w:eastAsia="en-US"/>
        </w:rPr>
      </w:pPr>
    </w:p>
    <w:p w14:paraId="3346D25B" w14:textId="1A4DB835" w:rsidR="0022536F" w:rsidRPr="0048101D" w:rsidRDefault="0022536F" w:rsidP="0048101D">
      <w:pPr>
        <w:rPr>
          <w:b/>
          <w:lang w:eastAsia="en-US"/>
        </w:rPr>
      </w:pPr>
      <w:r w:rsidRPr="0048101D">
        <w:rPr>
          <w:b/>
          <w:lang w:eastAsia="en-US"/>
        </w:rPr>
        <w:t xml:space="preserve">Mercilon vartoti </w:t>
      </w:r>
      <w:r w:rsidR="00DA40E8">
        <w:rPr>
          <w:b/>
          <w:lang w:eastAsia="en-US"/>
        </w:rPr>
        <w:t>draudžiama</w:t>
      </w:r>
    </w:p>
    <w:p w14:paraId="3F00C8C5" w14:textId="32A09203" w:rsidR="0022536F" w:rsidRPr="0048101D" w:rsidRDefault="0022536F" w:rsidP="0048101D">
      <w:pPr>
        <w:snapToGrid w:val="0"/>
        <w:rPr>
          <w:lang w:eastAsia="en-US"/>
        </w:rPr>
      </w:pPr>
      <w:r w:rsidRPr="0048101D">
        <w:rPr>
          <w:lang w:eastAsia="en-US"/>
        </w:rPr>
        <w:t xml:space="preserve">Jeigu Jums yra bent viena iš toliau išvardytų būklių, Mercilon vartoti </w:t>
      </w:r>
      <w:r w:rsidR="00DA40E8">
        <w:rPr>
          <w:lang w:eastAsia="en-US"/>
        </w:rPr>
        <w:t>draudžiama</w:t>
      </w:r>
      <w:r w:rsidRPr="0048101D">
        <w:rPr>
          <w:lang w:eastAsia="en-US"/>
        </w:rPr>
        <w:t>. Jeigu Jums yra bent viena iš toliau išvardytų būklių, reikia pasakyti gydytojui. Gydytojas su Jumis aptars, koks būtų tinkamesnis kitas kontracepcijos metodas. Taip pat žiūrėkite 2 skyrių „Įspėjimai ir atsargumo priemonės“.</w:t>
      </w:r>
    </w:p>
    <w:p w14:paraId="1C2313FF" w14:textId="550E3EE0" w:rsidR="0022536F" w:rsidRPr="0048101D" w:rsidRDefault="00DA40E8" w:rsidP="0048101D">
      <w:pPr>
        <w:numPr>
          <w:ilvl w:val="0"/>
          <w:numId w:val="18"/>
        </w:numPr>
        <w:snapToGrid w:val="0"/>
        <w:rPr>
          <w:lang w:eastAsia="en-US"/>
        </w:rPr>
      </w:pPr>
      <w:r>
        <w:rPr>
          <w:lang w:eastAsia="en-US"/>
        </w:rPr>
        <w:t>J</w:t>
      </w:r>
      <w:r w:rsidRPr="0048101D">
        <w:rPr>
          <w:lang w:eastAsia="en-US"/>
        </w:rPr>
        <w:t xml:space="preserve">eigu </w:t>
      </w:r>
      <w:r w:rsidR="0022536F" w:rsidRPr="0048101D">
        <w:rPr>
          <w:lang w:eastAsia="en-US"/>
        </w:rPr>
        <w:t>Jums yra (arba kada nors buvo) kraujo krešulys kojų (giliųjų venų trombozė, GVT), plaučių (plaučių embolija, PE) ar kitų organų kraujagyslėse;</w:t>
      </w:r>
    </w:p>
    <w:p w14:paraId="08C2DCBB" w14:textId="77777777" w:rsidR="0022536F" w:rsidRPr="0048101D" w:rsidRDefault="0022536F" w:rsidP="0048101D">
      <w:pPr>
        <w:numPr>
          <w:ilvl w:val="0"/>
          <w:numId w:val="18"/>
        </w:numPr>
        <w:snapToGrid w:val="0"/>
        <w:rPr>
          <w:lang w:eastAsia="en-US"/>
        </w:rPr>
      </w:pPr>
      <w:r w:rsidRPr="0048101D">
        <w:rPr>
          <w:lang w:eastAsia="en-US"/>
        </w:rPr>
        <w:t xml:space="preserve">jeigu žinote, kad Jums yra sutrikimas, veikiantis kraujo krešėjimą, pvz., baltymo C trūkumas, baltymo S trūkumas, antitrombino III trūkumas, </w:t>
      </w:r>
      <w:r w:rsidRPr="0048101D">
        <w:rPr>
          <w:i/>
          <w:lang w:eastAsia="en-US"/>
        </w:rPr>
        <w:t xml:space="preserve">Leideno V faktorius </w:t>
      </w:r>
      <w:r w:rsidRPr="00992E0C">
        <w:rPr>
          <w:iCs/>
          <w:lang w:eastAsia="en-US"/>
        </w:rPr>
        <w:t>arba</w:t>
      </w:r>
      <w:r w:rsidRPr="0048101D">
        <w:rPr>
          <w:i/>
          <w:lang w:eastAsia="en-US"/>
        </w:rPr>
        <w:t xml:space="preserve"> </w:t>
      </w:r>
      <w:r w:rsidRPr="0048101D">
        <w:rPr>
          <w:lang w:eastAsia="en-US"/>
        </w:rPr>
        <w:t>antifosfolipidiniai antikūnai;</w:t>
      </w:r>
    </w:p>
    <w:p w14:paraId="369AA32A" w14:textId="77777777" w:rsidR="0022536F" w:rsidRPr="0048101D" w:rsidRDefault="0022536F" w:rsidP="0048101D">
      <w:pPr>
        <w:numPr>
          <w:ilvl w:val="0"/>
          <w:numId w:val="18"/>
        </w:numPr>
        <w:snapToGrid w:val="0"/>
        <w:rPr>
          <w:lang w:eastAsia="en-US"/>
        </w:rPr>
      </w:pPr>
      <w:r w:rsidRPr="0048101D">
        <w:rPr>
          <w:lang w:eastAsia="en-US"/>
        </w:rPr>
        <w:t>jeigu Jums reikalinga operacija arba ilgą laiką nevaikštote (žr. skyrių „Kraujo krešuliai“);</w:t>
      </w:r>
    </w:p>
    <w:p w14:paraId="657242B2" w14:textId="77777777" w:rsidR="0022536F" w:rsidRPr="0048101D" w:rsidRDefault="0022536F" w:rsidP="0048101D">
      <w:pPr>
        <w:numPr>
          <w:ilvl w:val="0"/>
          <w:numId w:val="18"/>
        </w:numPr>
        <w:snapToGrid w:val="0"/>
        <w:rPr>
          <w:lang w:eastAsia="en-US"/>
        </w:rPr>
      </w:pPr>
      <w:r w:rsidRPr="0048101D">
        <w:rPr>
          <w:lang w:eastAsia="en-US"/>
        </w:rPr>
        <w:t>jeigu Jums kada nors buvo širdies priepuolis (miokardo infarktas) arba insultas;</w:t>
      </w:r>
    </w:p>
    <w:p w14:paraId="6B758898" w14:textId="77777777" w:rsidR="0022536F" w:rsidRPr="0048101D" w:rsidRDefault="0022536F" w:rsidP="0048101D">
      <w:pPr>
        <w:numPr>
          <w:ilvl w:val="0"/>
          <w:numId w:val="18"/>
        </w:numPr>
        <w:snapToGrid w:val="0"/>
        <w:rPr>
          <w:lang w:eastAsia="en-US"/>
        </w:rPr>
      </w:pPr>
      <w:r w:rsidRPr="0048101D">
        <w:rPr>
          <w:lang w:eastAsia="en-US"/>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17061892" w14:textId="77777777" w:rsidR="0022536F" w:rsidRPr="0048101D" w:rsidRDefault="0022536F" w:rsidP="0048101D">
      <w:pPr>
        <w:numPr>
          <w:ilvl w:val="0"/>
          <w:numId w:val="18"/>
        </w:numPr>
        <w:snapToGrid w:val="0"/>
        <w:rPr>
          <w:lang w:eastAsia="en-US"/>
        </w:rPr>
      </w:pPr>
      <w:r w:rsidRPr="0048101D">
        <w:rPr>
          <w:lang w:eastAsia="en-US"/>
        </w:rPr>
        <w:t>jeigu Jums yra bent viena iš toliau nurodytų ligų, galinčių didinti krešulio arterijose riziką:</w:t>
      </w:r>
    </w:p>
    <w:p w14:paraId="5FE95B80" w14:textId="77777777" w:rsidR="0022536F" w:rsidRPr="0048101D" w:rsidRDefault="0022536F" w:rsidP="0048101D">
      <w:pPr>
        <w:numPr>
          <w:ilvl w:val="2"/>
          <w:numId w:val="18"/>
        </w:numPr>
        <w:snapToGrid w:val="0"/>
        <w:rPr>
          <w:lang w:eastAsia="en-US"/>
        </w:rPr>
      </w:pPr>
      <w:r w:rsidRPr="0048101D">
        <w:rPr>
          <w:lang w:eastAsia="en-US"/>
        </w:rPr>
        <w:t>sunkus cukrinis diabetas su kraujagyslių pažeidimu,</w:t>
      </w:r>
    </w:p>
    <w:p w14:paraId="16681BC3" w14:textId="1E8F03A6" w:rsidR="0022536F" w:rsidRPr="0048101D" w:rsidRDefault="0022536F" w:rsidP="0048101D">
      <w:pPr>
        <w:numPr>
          <w:ilvl w:val="2"/>
          <w:numId w:val="18"/>
        </w:numPr>
        <w:snapToGrid w:val="0"/>
        <w:rPr>
          <w:lang w:eastAsia="en-US"/>
        </w:rPr>
      </w:pPr>
      <w:r w:rsidRPr="0048101D">
        <w:rPr>
          <w:lang w:eastAsia="en-US"/>
        </w:rPr>
        <w:t xml:space="preserve">labai </w:t>
      </w:r>
      <w:r w:rsidR="00DA40E8">
        <w:rPr>
          <w:lang w:eastAsia="en-US"/>
        </w:rPr>
        <w:t>aukštas</w:t>
      </w:r>
      <w:r w:rsidR="00DA40E8" w:rsidRPr="0048101D">
        <w:rPr>
          <w:lang w:eastAsia="en-US"/>
        </w:rPr>
        <w:t xml:space="preserve"> </w:t>
      </w:r>
      <w:r w:rsidRPr="0048101D">
        <w:rPr>
          <w:lang w:eastAsia="en-US"/>
        </w:rPr>
        <w:t>kraujospūdis,</w:t>
      </w:r>
    </w:p>
    <w:p w14:paraId="32FDCEA6" w14:textId="77777777" w:rsidR="0022536F" w:rsidRPr="0048101D" w:rsidRDefault="0022536F" w:rsidP="0048101D">
      <w:pPr>
        <w:numPr>
          <w:ilvl w:val="2"/>
          <w:numId w:val="18"/>
        </w:numPr>
        <w:snapToGrid w:val="0"/>
        <w:rPr>
          <w:lang w:eastAsia="en-US"/>
        </w:rPr>
      </w:pPr>
      <w:r w:rsidRPr="0048101D">
        <w:rPr>
          <w:lang w:eastAsia="en-US"/>
        </w:rPr>
        <w:t>labai didelis riebalų (cholesterolio arba trigliceridų) kiekis kraujyje,</w:t>
      </w:r>
    </w:p>
    <w:p w14:paraId="4DED82BB" w14:textId="77777777" w:rsidR="0022536F" w:rsidRPr="0048101D" w:rsidRDefault="0022536F" w:rsidP="0048101D">
      <w:pPr>
        <w:numPr>
          <w:ilvl w:val="2"/>
          <w:numId w:val="18"/>
        </w:numPr>
        <w:snapToGrid w:val="0"/>
        <w:rPr>
          <w:lang w:eastAsia="en-US"/>
        </w:rPr>
      </w:pPr>
      <w:r w:rsidRPr="0048101D">
        <w:rPr>
          <w:lang w:eastAsia="en-US"/>
        </w:rPr>
        <w:t>būklė, vadinama hiperhomocisteinemija;</w:t>
      </w:r>
    </w:p>
    <w:p w14:paraId="2BBD2444" w14:textId="77777777" w:rsidR="0022536F" w:rsidRPr="0048101D" w:rsidRDefault="0022536F" w:rsidP="0048101D">
      <w:pPr>
        <w:numPr>
          <w:ilvl w:val="0"/>
          <w:numId w:val="18"/>
        </w:numPr>
        <w:rPr>
          <w:lang w:eastAsia="en-US"/>
        </w:rPr>
      </w:pPr>
      <w:r w:rsidRPr="0048101D">
        <w:rPr>
          <w:lang w:eastAsia="en-US"/>
        </w:rPr>
        <w:t>jeigu Jums būna (arba kada nors būdavo) tam tikro tipo migrena, vadinama „migrena su aura“;</w:t>
      </w:r>
    </w:p>
    <w:p w14:paraId="12250080" w14:textId="77777777" w:rsidR="0022536F" w:rsidRPr="0048101D" w:rsidRDefault="0022536F" w:rsidP="0048101D">
      <w:pPr>
        <w:numPr>
          <w:ilvl w:val="0"/>
          <w:numId w:val="18"/>
        </w:numPr>
        <w:rPr>
          <w:lang w:eastAsia="en-US"/>
        </w:rPr>
      </w:pPr>
      <w:r w:rsidRPr="0048101D">
        <w:rPr>
          <w:lang w:eastAsia="en-US"/>
        </w:rPr>
        <w:t>jeigu sergate arba sirgote pankreatitu</w:t>
      </w:r>
      <w:r w:rsidRPr="0048101D" w:rsidDel="00075AF2">
        <w:rPr>
          <w:lang w:eastAsia="en-US"/>
        </w:rPr>
        <w:t xml:space="preserve"> </w:t>
      </w:r>
      <w:r w:rsidRPr="0048101D">
        <w:rPr>
          <w:lang w:eastAsia="en-US"/>
        </w:rPr>
        <w:t>(kasos uždegimu), kurį sukėlė padidėjusi riebiųjų medžiagų koncentracija kraujyje;</w:t>
      </w:r>
    </w:p>
    <w:p w14:paraId="3090E007" w14:textId="77777777" w:rsidR="0022536F" w:rsidRPr="0048101D" w:rsidRDefault="0022536F" w:rsidP="0048101D">
      <w:pPr>
        <w:numPr>
          <w:ilvl w:val="0"/>
          <w:numId w:val="18"/>
        </w:numPr>
        <w:rPr>
          <w:lang w:eastAsia="en-US"/>
        </w:rPr>
      </w:pPr>
      <w:r w:rsidRPr="0048101D">
        <w:rPr>
          <w:lang w:eastAsia="en-US"/>
        </w:rPr>
        <w:t>jeigu sergate gelta (odos pageltimas) arba sergate (sirgote) sunkia kepenų liga ir Jūsų kepenų funkcija sutrikusi;</w:t>
      </w:r>
    </w:p>
    <w:p w14:paraId="40EF48DB" w14:textId="77777777" w:rsidR="0022536F" w:rsidRPr="0048101D" w:rsidRDefault="0022536F" w:rsidP="0048101D">
      <w:pPr>
        <w:numPr>
          <w:ilvl w:val="0"/>
          <w:numId w:val="18"/>
        </w:numPr>
        <w:rPr>
          <w:lang w:eastAsia="en-US"/>
        </w:rPr>
      </w:pPr>
      <w:r w:rsidRPr="0048101D">
        <w:rPr>
          <w:lang w:eastAsia="en-US"/>
        </w:rPr>
        <w:t xml:space="preserve">jeigu sergate arba sirgote nuo lytinių hormonų priklausomu (pvz., krūties arba lytinių organų) vėžiu; </w:t>
      </w:r>
    </w:p>
    <w:p w14:paraId="36CACB02" w14:textId="77777777" w:rsidR="0022536F" w:rsidRPr="0048101D" w:rsidRDefault="0022536F" w:rsidP="0048101D">
      <w:pPr>
        <w:numPr>
          <w:ilvl w:val="0"/>
          <w:numId w:val="18"/>
        </w:numPr>
        <w:rPr>
          <w:lang w:eastAsia="en-US"/>
        </w:rPr>
      </w:pPr>
      <w:r w:rsidRPr="0048101D">
        <w:rPr>
          <w:lang w:eastAsia="en-US"/>
        </w:rPr>
        <w:t>jeigu yra arba buvo kepenų auglių;</w:t>
      </w:r>
    </w:p>
    <w:p w14:paraId="1CDAD037" w14:textId="77777777" w:rsidR="0022536F" w:rsidRPr="0048101D" w:rsidRDefault="0022536F" w:rsidP="0048101D">
      <w:pPr>
        <w:numPr>
          <w:ilvl w:val="0"/>
          <w:numId w:val="18"/>
        </w:numPr>
        <w:rPr>
          <w:lang w:eastAsia="en-US"/>
        </w:rPr>
      </w:pPr>
      <w:r w:rsidRPr="0048101D">
        <w:rPr>
          <w:lang w:eastAsia="en-US"/>
        </w:rPr>
        <w:t>jeigu kraujuojate iš makšties dėl neaiškių priežasčių;</w:t>
      </w:r>
    </w:p>
    <w:p w14:paraId="11728235" w14:textId="77777777" w:rsidR="0022536F" w:rsidRPr="0048101D" w:rsidRDefault="0022536F" w:rsidP="0048101D">
      <w:pPr>
        <w:numPr>
          <w:ilvl w:val="0"/>
          <w:numId w:val="18"/>
        </w:numPr>
        <w:rPr>
          <w:lang w:eastAsia="en-US"/>
        </w:rPr>
      </w:pPr>
      <w:r w:rsidRPr="0048101D">
        <w:rPr>
          <w:lang w:eastAsia="en-US"/>
        </w:rPr>
        <w:t>jeigu yra endometriumo hiperplazija (nenormalus gimdos sienelės augimas);</w:t>
      </w:r>
    </w:p>
    <w:p w14:paraId="70F9F5E1" w14:textId="77777777" w:rsidR="0022536F" w:rsidRPr="0048101D" w:rsidRDefault="0022536F" w:rsidP="0048101D">
      <w:pPr>
        <w:numPr>
          <w:ilvl w:val="0"/>
          <w:numId w:val="18"/>
        </w:numPr>
        <w:rPr>
          <w:lang w:eastAsia="en-US"/>
        </w:rPr>
      </w:pPr>
      <w:r w:rsidRPr="0048101D">
        <w:rPr>
          <w:lang w:eastAsia="en-US"/>
        </w:rPr>
        <w:t xml:space="preserve">jeigu esate nėščia arba manote, kad galite būti nėščia; </w:t>
      </w:r>
    </w:p>
    <w:p w14:paraId="405AB5A5" w14:textId="6F8BBCD6" w:rsidR="0022536F" w:rsidRPr="0048101D" w:rsidRDefault="00B618E6" w:rsidP="0048101D">
      <w:pPr>
        <w:numPr>
          <w:ilvl w:val="0"/>
          <w:numId w:val="18"/>
        </w:numPr>
        <w:rPr>
          <w:lang w:eastAsia="en-US"/>
        </w:rPr>
      </w:pPr>
      <w:r w:rsidRPr="00B618E6">
        <w:rPr>
          <w:lang w:eastAsia="en-US"/>
        </w:rPr>
        <w:t>jeigu yra alergija veikliosioms medžiagoms arba bet kuriai pagalbinei šio vaisto medžiagai (jos išvardytos 6 skyriuje)</w:t>
      </w:r>
      <w:r w:rsidR="0022536F" w:rsidRPr="0048101D">
        <w:rPr>
          <w:lang w:eastAsia="en-US"/>
        </w:rPr>
        <w:t>;</w:t>
      </w:r>
    </w:p>
    <w:p w14:paraId="72F74CFC" w14:textId="5F06323E" w:rsidR="0022536F" w:rsidRPr="0048101D" w:rsidRDefault="0022536F" w:rsidP="0048101D">
      <w:pPr>
        <w:numPr>
          <w:ilvl w:val="0"/>
          <w:numId w:val="18"/>
        </w:numPr>
        <w:rPr>
          <w:lang w:eastAsia="en-US"/>
        </w:rPr>
      </w:pPr>
      <w:r w:rsidRPr="0048101D">
        <w:rPr>
          <w:lang w:eastAsia="en-US"/>
        </w:rPr>
        <w:t>jeigu sergate hepatitu C ir vartojate vaistų, kurių sudėtyje yra ombitasviro / paritapreviro / ritonaviro arba dasabuviro</w:t>
      </w:r>
      <w:r w:rsidR="00B618E6">
        <w:rPr>
          <w:lang w:eastAsia="en-US"/>
        </w:rPr>
        <w:t>, arba</w:t>
      </w:r>
      <w:r w:rsidR="00B618E6" w:rsidRPr="00B618E6">
        <w:t xml:space="preserve"> </w:t>
      </w:r>
      <w:r w:rsidR="00B618E6" w:rsidRPr="00B618E6">
        <w:rPr>
          <w:lang w:eastAsia="en-US"/>
        </w:rPr>
        <w:t>glekapreviro</w:t>
      </w:r>
      <w:r w:rsidR="00B618E6">
        <w:rPr>
          <w:lang w:eastAsia="en-US"/>
        </w:rPr>
        <w:t xml:space="preserve"> / </w:t>
      </w:r>
      <w:r w:rsidR="00B618E6" w:rsidRPr="00B618E6">
        <w:rPr>
          <w:lang w:eastAsia="en-US"/>
        </w:rPr>
        <w:t>pibrentasviro</w:t>
      </w:r>
      <w:r w:rsidRPr="0048101D">
        <w:rPr>
          <w:lang w:eastAsia="en-US"/>
        </w:rPr>
        <w:t xml:space="preserve"> (taip pat žr. skyrių </w:t>
      </w:r>
      <w:r w:rsidR="00B618E6">
        <w:rPr>
          <w:lang w:eastAsia="en-US"/>
        </w:rPr>
        <w:t>„</w:t>
      </w:r>
      <w:r w:rsidRPr="0048101D">
        <w:rPr>
          <w:lang w:eastAsia="en-US"/>
        </w:rPr>
        <w:t>Kiti vaistai ir Mercilon</w:t>
      </w:r>
      <w:r w:rsidR="00B618E6">
        <w:rPr>
          <w:lang w:eastAsia="en-US"/>
        </w:rPr>
        <w:t>“</w:t>
      </w:r>
      <w:r w:rsidR="00B618E6" w:rsidRPr="0048101D">
        <w:rPr>
          <w:lang w:eastAsia="en-US"/>
        </w:rPr>
        <w:t>).</w:t>
      </w:r>
    </w:p>
    <w:p w14:paraId="14515BC8" w14:textId="77777777" w:rsidR="0022536F" w:rsidRPr="0048101D" w:rsidRDefault="0022536F" w:rsidP="0048101D">
      <w:pPr>
        <w:rPr>
          <w:lang w:eastAsia="en-US"/>
        </w:rPr>
      </w:pPr>
    </w:p>
    <w:p w14:paraId="103AC16E" w14:textId="3A953CD1" w:rsidR="0022536F" w:rsidRPr="0048101D" w:rsidRDefault="0022536F" w:rsidP="0048101D">
      <w:pPr>
        <w:rPr>
          <w:lang w:eastAsia="en-US"/>
        </w:rPr>
      </w:pPr>
      <w:r w:rsidRPr="0048101D">
        <w:rPr>
          <w:lang w:eastAsia="en-US"/>
        </w:rPr>
        <w:t xml:space="preserve">Jeigu bet kuri iš minėtų būklių pirmą kartą išryškėja pradėjus vartoti kontraceptines tabletes, tuoj pat nustokite jas vartoti ir kreipkitės į gydytoją. Tuo metu naudokitės nehormoninėmis kontracepcijos priemonėmis (žr. skyrelį </w:t>
      </w:r>
      <w:r w:rsidR="00B618E6">
        <w:rPr>
          <w:lang w:eastAsia="en-US"/>
        </w:rPr>
        <w:t>„</w:t>
      </w:r>
      <w:r w:rsidRPr="0048101D">
        <w:rPr>
          <w:lang w:eastAsia="en-US"/>
        </w:rPr>
        <w:t>Bendros pastabos</w:t>
      </w:r>
      <w:r w:rsidR="00B618E6">
        <w:rPr>
          <w:lang w:eastAsia="en-US"/>
        </w:rPr>
        <w:t>“</w:t>
      </w:r>
      <w:r w:rsidRPr="0048101D">
        <w:rPr>
          <w:lang w:eastAsia="en-US"/>
        </w:rPr>
        <w:t xml:space="preserve">). </w:t>
      </w:r>
    </w:p>
    <w:p w14:paraId="391B4E29" w14:textId="77777777" w:rsidR="0022536F" w:rsidRPr="0048101D" w:rsidRDefault="0022536F" w:rsidP="0048101D">
      <w:pPr>
        <w:ind w:left="567" w:hanging="567"/>
        <w:rPr>
          <w:b/>
          <w:iCs/>
          <w:lang w:eastAsia="en-US"/>
        </w:rPr>
      </w:pPr>
    </w:p>
    <w:p w14:paraId="67925362" w14:textId="77777777" w:rsidR="0022536F" w:rsidRDefault="0022536F" w:rsidP="0048101D">
      <w:pPr>
        <w:keepNext/>
        <w:ind w:left="567" w:hanging="567"/>
        <w:rPr>
          <w:b/>
          <w:iCs/>
          <w:lang w:eastAsia="en-US"/>
        </w:rPr>
      </w:pPr>
      <w:r w:rsidRPr="0048101D">
        <w:rPr>
          <w:b/>
          <w:iCs/>
          <w:lang w:eastAsia="en-US"/>
        </w:rPr>
        <w:t>Įspėjimai ir atsargumo priemonės</w:t>
      </w:r>
    </w:p>
    <w:p w14:paraId="329B523A" w14:textId="77777777" w:rsidR="00045292" w:rsidRPr="0048101D" w:rsidRDefault="00045292" w:rsidP="0048101D">
      <w:pPr>
        <w:keepNext/>
        <w:ind w:left="567" w:hanging="567"/>
        <w:rPr>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22536F" w:rsidRPr="0048101D" w14:paraId="60EC2CA0" w14:textId="77777777" w:rsidTr="00C0515E">
        <w:tc>
          <w:tcPr>
            <w:tcW w:w="8885" w:type="dxa"/>
            <w:tcBorders>
              <w:top w:val="single" w:sz="4" w:space="0" w:color="auto"/>
              <w:left w:val="single" w:sz="4" w:space="0" w:color="auto"/>
              <w:bottom w:val="single" w:sz="4" w:space="0" w:color="auto"/>
              <w:right w:val="single" w:sz="4" w:space="0" w:color="auto"/>
            </w:tcBorders>
            <w:hideMark/>
          </w:tcPr>
          <w:p w14:paraId="7395C44B" w14:textId="77777777" w:rsidR="0022536F" w:rsidRPr="0048101D" w:rsidRDefault="0022536F" w:rsidP="0048101D">
            <w:pPr>
              <w:keepNext/>
              <w:snapToGrid w:val="0"/>
              <w:rPr>
                <w:lang w:eastAsia="en-US"/>
              </w:rPr>
            </w:pPr>
            <w:r w:rsidRPr="0048101D">
              <w:rPr>
                <w:lang w:eastAsia="en-US"/>
              </w:rPr>
              <w:t>Kada reikia kreiptis į gydytoją?</w:t>
            </w:r>
          </w:p>
          <w:p w14:paraId="53986E73" w14:textId="77777777" w:rsidR="0022536F" w:rsidRPr="0048101D" w:rsidRDefault="0022536F" w:rsidP="0048101D">
            <w:pPr>
              <w:keepNext/>
              <w:snapToGrid w:val="0"/>
              <w:rPr>
                <w:lang w:eastAsia="en-US"/>
              </w:rPr>
            </w:pPr>
            <w:r w:rsidRPr="0048101D">
              <w:rPr>
                <w:u w:val="single"/>
                <w:lang w:eastAsia="en-US"/>
              </w:rPr>
              <w:t>Kreipkitės skubios medicininės pagalbos</w:t>
            </w:r>
          </w:p>
          <w:p w14:paraId="19D21FB3" w14:textId="6F0B01A2" w:rsidR="0022536F" w:rsidRPr="0048101D" w:rsidRDefault="0022536F" w:rsidP="0048101D">
            <w:pPr>
              <w:keepNext/>
              <w:numPr>
                <w:ilvl w:val="0"/>
                <w:numId w:val="7"/>
              </w:numPr>
              <w:snapToGrid w:val="0"/>
              <w:rPr>
                <w:lang w:eastAsia="en-US"/>
              </w:rPr>
            </w:pPr>
            <w:r w:rsidRPr="0048101D">
              <w:rPr>
                <w:lang w:eastAsia="en-US"/>
              </w:rPr>
              <w:t xml:space="preserve">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w:t>
            </w:r>
            <w:r w:rsidR="00045292" w:rsidRPr="0048101D">
              <w:rPr>
                <w:lang w:eastAsia="en-US"/>
              </w:rPr>
              <w:t>krešul</w:t>
            </w:r>
            <w:r w:rsidR="00045292">
              <w:rPr>
                <w:lang w:eastAsia="en-US"/>
              </w:rPr>
              <w:t>iai</w:t>
            </w:r>
            <w:r w:rsidRPr="0048101D">
              <w:rPr>
                <w:lang w:eastAsia="en-US"/>
              </w:rPr>
              <w:t>“).</w:t>
            </w:r>
          </w:p>
          <w:p w14:paraId="2D16DB6A" w14:textId="77777777" w:rsidR="0022536F" w:rsidRPr="0048101D" w:rsidRDefault="0022536F" w:rsidP="0048101D">
            <w:pPr>
              <w:keepNext/>
              <w:snapToGrid w:val="0"/>
              <w:rPr>
                <w:lang w:eastAsia="en-US"/>
              </w:rPr>
            </w:pPr>
            <w:r w:rsidRPr="0048101D">
              <w:rPr>
                <w:lang w:eastAsia="en-US"/>
              </w:rPr>
              <w:t>Šio sunkaus šalutinio poveikio simptomai aprašyti skyrelyje „Kaip atpažinti kraujo krešulį“.</w:t>
            </w:r>
          </w:p>
        </w:tc>
      </w:tr>
    </w:tbl>
    <w:p w14:paraId="5F78DC07" w14:textId="77777777" w:rsidR="0022536F" w:rsidRPr="0048101D" w:rsidRDefault="0022536F" w:rsidP="0048101D">
      <w:pPr>
        <w:ind w:left="567" w:hanging="567"/>
        <w:rPr>
          <w:bCs/>
          <w:lang w:eastAsia="en-US"/>
        </w:rPr>
      </w:pPr>
    </w:p>
    <w:p w14:paraId="3A9DD395" w14:textId="144AA3E8" w:rsidR="0022536F" w:rsidRPr="0048101D" w:rsidRDefault="0022536F" w:rsidP="0048101D">
      <w:pPr>
        <w:snapToGrid w:val="0"/>
        <w:rPr>
          <w:b/>
          <w:lang w:eastAsia="en-US"/>
        </w:rPr>
      </w:pPr>
      <w:r w:rsidRPr="0048101D">
        <w:rPr>
          <w:b/>
          <w:lang w:eastAsia="en-US"/>
        </w:rPr>
        <w:t>Pasitarkite su gydytoju ar</w:t>
      </w:r>
      <w:r w:rsidR="00045292">
        <w:rPr>
          <w:b/>
          <w:lang w:eastAsia="en-US"/>
        </w:rPr>
        <w:t>ba</w:t>
      </w:r>
      <w:r w:rsidRPr="0048101D">
        <w:rPr>
          <w:b/>
          <w:lang w:eastAsia="en-US"/>
        </w:rPr>
        <w:t xml:space="preserve"> vaistininku</w:t>
      </w:r>
      <w:r w:rsidR="00045292">
        <w:rPr>
          <w:b/>
          <w:lang w:eastAsia="en-US"/>
        </w:rPr>
        <w:t>,</w:t>
      </w:r>
      <w:r w:rsidRPr="0048101D">
        <w:rPr>
          <w:b/>
          <w:lang w:eastAsia="en-US"/>
        </w:rPr>
        <w:t xml:space="preserve"> prieš </w:t>
      </w:r>
      <w:r w:rsidR="00045292">
        <w:rPr>
          <w:b/>
          <w:lang w:eastAsia="en-US"/>
        </w:rPr>
        <w:t xml:space="preserve">pradėdama </w:t>
      </w:r>
      <w:r w:rsidR="00045292" w:rsidRPr="0048101D">
        <w:rPr>
          <w:b/>
          <w:lang w:eastAsia="en-US"/>
        </w:rPr>
        <w:t>varto</w:t>
      </w:r>
      <w:r w:rsidR="00045292">
        <w:rPr>
          <w:b/>
          <w:lang w:eastAsia="en-US"/>
        </w:rPr>
        <w:t>ti</w:t>
      </w:r>
      <w:r w:rsidR="00045292" w:rsidRPr="0048101D">
        <w:rPr>
          <w:b/>
          <w:lang w:eastAsia="en-US"/>
        </w:rPr>
        <w:t xml:space="preserve"> </w:t>
      </w:r>
      <w:r w:rsidRPr="0048101D">
        <w:rPr>
          <w:b/>
          <w:lang w:eastAsia="en-US"/>
        </w:rPr>
        <w:t>Mercilon</w:t>
      </w:r>
      <w:r w:rsidR="00045292">
        <w:rPr>
          <w:b/>
          <w:lang w:eastAsia="en-US"/>
        </w:rPr>
        <w:t>.</w:t>
      </w:r>
    </w:p>
    <w:p w14:paraId="53CAC934" w14:textId="77777777" w:rsidR="0022536F" w:rsidRPr="0048101D" w:rsidRDefault="0022536F" w:rsidP="0048101D">
      <w:pPr>
        <w:snapToGrid w:val="0"/>
        <w:rPr>
          <w:b/>
          <w:lang w:eastAsia="en-US"/>
        </w:rPr>
      </w:pPr>
    </w:p>
    <w:p w14:paraId="2595B412" w14:textId="77777777" w:rsidR="0022536F" w:rsidRPr="0048101D" w:rsidRDefault="0022536F" w:rsidP="0048101D">
      <w:pPr>
        <w:snapToGrid w:val="0"/>
        <w:rPr>
          <w:lang w:eastAsia="en-US"/>
        </w:rPr>
      </w:pPr>
      <w:r w:rsidRPr="0048101D">
        <w:rPr>
          <w:b/>
          <w:lang w:eastAsia="en-US"/>
        </w:rPr>
        <w:t>Jeigu Jums tinka bent viena iš toliau nurodytų būklių, pasakykite gydytojui</w:t>
      </w:r>
      <w:r w:rsidRPr="0048101D">
        <w:rPr>
          <w:lang w:eastAsia="en-US"/>
        </w:rPr>
        <w:t>.</w:t>
      </w:r>
    </w:p>
    <w:p w14:paraId="7B29EAC1" w14:textId="0E7EBF18" w:rsidR="0022536F" w:rsidRPr="0048101D" w:rsidRDefault="0022536F" w:rsidP="0048101D">
      <w:pPr>
        <w:ind w:left="600" w:hanging="600"/>
        <w:rPr>
          <w:lang w:eastAsia="en-US"/>
        </w:rPr>
      </w:pPr>
      <w:r w:rsidRPr="0048101D">
        <w:rPr>
          <w:lang w:eastAsia="en-US"/>
        </w:rPr>
        <w:t>Jeigu tokia būklė pasireiškia arba pasunkėja vartojant Mercilon, taip pat reikia pasakyti gydytojui</w:t>
      </w:r>
      <w:r w:rsidR="00045292">
        <w:rPr>
          <w:lang w:eastAsia="en-US"/>
        </w:rPr>
        <w:t>.</w:t>
      </w:r>
    </w:p>
    <w:p w14:paraId="3FA62869" w14:textId="77777777" w:rsidR="00045292" w:rsidRPr="00045292" w:rsidRDefault="00045292" w:rsidP="00992E0C">
      <w:pPr>
        <w:pStyle w:val="ListParagraph"/>
        <w:numPr>
          <w:ilvl w:val="0"/>
          <w:numId w:val="5"/>
        </w:numPr>
        <w:tabs>
          <w:tab w:val="clear" w:pos="360"/>
        </w:tabs>
        <w:ind w:left="567" w:hanging="567"/>
        <w:rPr>
          <w:lang w:eastAsia="en-US"/>
        </w:rPr>
      </w:pPr>
      <w:r w:rsidRPr="00045292">
        <w:rPr>
          <w:lang w:eastAsia="en-US"/>
        </w:rPr>
        <w:t>jei Jums pasireiškė angioneurozinės edemos simptomų, tokių kaip veido, liežuvio ir (arba) gerklų patinimas ir (arba) pasunkėjęs rijimas arba dilgėlinė, lydima pasunkėjusio kvėpavimo, nedelsiant kreipkitės į gydytoją. Vaistai, kurių sudėtyje yra estrogenų, gali išprovokuoti arba pasunkinti paveldimos ir įgytos angioneurozinės edemos simptomus;</w:t>
      </w:r>
    </w:p>
    <w:p w14:paraId="73A9FDFA" w14:textId="12987D44" w:rsidR="00045292" w:rsidRPr="0048101D" w:rsidRDefault="0022536F" w:rsidP="00045292">
      <w:pPr>
        <w:numPr>
          <w:ilvl w:val="0"/>
          <w:numId w:val="5"/>
        </w:numPr>
        <w:tabs>
          <w:tab w:val="clear" w:pos="360"/>
        </w:tabs>
        <w:ind w:left="540" w:hanging="540"/>
        <w:rPr>
          <w:lang w:eastAsia="en-US"/>
        </w:rPr>
      </w:pPr>
      <w:r w:rsidRPr="0048101D">
        <w:rPr>
          <w:lang w:eastAsia="en-US"/>
        </w:rPr>
        <w:t>jeigu rūkote;</w:t>
      </w:r>
    </w:p>
    <w:p w14:paraId="6EF7E04E" w14:textId="77777777" w:rsidR="0022536F" w:rsidRPr="0048101D" w:rsidRDefault="0022536F" w:rsidP="0048101D">
      <w:pPr>
        <w:numPr>
          <w:ilvl w:val="0"/>
          <w:numId w:val="5"/>
        </w:numPr>
        <w:tabs>
          <w:tab w:val="clear" w:pos="360"/>
        </w:tabs>
        <w:ind w:left="540" w:hanging="540"/>
        <w:rPr>
          <w:lang w:eastAsia="en-US"/>
        </w:rPr>
      </w:pPr>
      <w:r w:rsidRPr="0048101D">
        <w:rPr>
          <w:lang w:eastAsia="en-US"/>
        </w:rPr>
        <w:t>jeigu sergate cukriniu diabetu;</w:t>
      </w:r>
    </w:p>
    <w:p w14:paraId="36651629" w14:textId="77777777" w:rsidR="0022536F" w:rsidRPr="0048101D" w:rsidRDefault="0022536F" w:rsidP="0048101D">
      <w:pPr>
        <w:numPr>
          <w:ilvl w:val="0"/>
          <w:numId w:val="5"/>
        </w:numPr>
        <w:tabs>
          <w:tab w:val="clear" w:pos="360"/>
        </w:tabs>
        <w:ind w:left="540" w:hanging="540"/>
        <w:rPr>
          <w:lang w:eastAsia="en-US"/>
        </w:rPr>
      </w:pPr>
      <w:r w:rsidRPr="0048101D">
        <w:rPr>
          <w:lang w:eastAsia="en-US"/>
        </w:rPr>
        <w:t>jeigu turite viršsvorio;</w:t>
      </w:r>
    </w:p>
    <w:p w14:paraId="5F0FE641" w14:textId="77777777" w:rsidR="0022536F" w:rsidRPr="0048101D" w:rsidRDefault="0022536F" w:rsidP="0048101D">
      <w:pPr>
        <w:numPr>
          <w:ilvl w:val="0"/>
          <w:numId w:val="5"/>
        </w:numPr>
        <w:tabs>
          <w:tab w:val="clear" w:pos="360"/>
        </w:tabs>
        <w:ind w:left="540" w:hanging="540"/>
        <w:rPr>
          <w:lang w:eastAsia="en-US"/>
        </w:rPr>
      </w:pPr>
      <w:r w:rsidRPr="0048101D">
        <w:rPr>
          <w:lang w:eastAsia="en-US"/>
        </w:rPr>
        <w:t>jeigu yra padidėjęs kraujospūdis;</w:t>
      </w:r>
    </w:p>
    <w:p w14:paraId="000130C5" w14:textId="77777777" w:rsidR="0022536F" w:rsidRPr="0048101D" w:rsidRDefault="0022536F" w:rsidP="0048101D">
      <w:pPr>
        <w:numPr>
          <w:ilvl w:val="0"/>
          <w:numId w:val="5"/>
        </w:numPr>
        <w:tabs>
          <w:tab w:val="clear" w:pos="360"/>
        </w:tabs>
        <w:ind w:left="540" w:hanging="540"/>
        <w:rPr>
          <w:lang w:eastAsia="en-US"/>
        </w:rPr>
      </w:pPr>
      <w:r w:rsidRPr="0048101D">
        <w:rPr>
          <w:lang w:eastAsia="en-US"/>
        </w:rPr>
        <w:t>jeigu pažeisti širdies vožtuvai arba sutrikęs širdies ritmas;</w:t>
      </w:r>
    </w:p>
    <w:p w14:paraId="48B8B149" w14:textId="77777777" w:rsidR="0022536F" w:rsidRPr="0048101D" w:rsidRDefault="0022536F" w:rsidP="0048101D">
      <w:pPr>
        <w:numPr>
          <w:ilvl w:val="0"/>
          <w:numId w:val="5"/>
        </w:numPr>
        <w:tabs>
          <w:tab w:val="clear" w:pos="360"/>
        </w:tabs>
        <w:ind w:left="540" w:hanging="540"/>
        <w:rPr>
          <w:lang w:eastAsia="en-US"/>
        </w:rPr>
      </w:pPr>
      <w:r w:rsidRPr="0048101D">
        <w:rPr>
          <w:lang w:eastAsia="en-US"/>
        </w:rPr>
        <w:t>jeigu kraujo giminaičiams yra buvusi trombozė, buvo ištikęs širdies priepuolis arba insultas;</w:t>
      </w:r>
    </w:p>
    <w:p w14:paraId="70760E71" w14:textId="77777777" w:rsidR="0022536F" w:rsidRPr="0048101D" w:rsidRDefault="0022536F" w:rsidP="0048101D">
      <w:pPr>
        <w:numPr>
          <w:ilvl w:val="0"/>
          <w:numId w:val="5"/>
        </w:numPr>
        <w:tabs>
          <w:tab w:val="clear" w:pos="360"/>
        </w:tabs>
        <w:ind w:left="540" w:hanging="540"/>
        <w:rPr>
          <w:lang w:eastAsia="en-US"/>
        </w:rPr>
      </w:pPr>
      <w:r w:rsidRPr="0048101D">
        <w:rPr>
          <w:lang w:eastAsia="en-US"/>
        </w:rPr>
        <w:t>jeigu sergate migrena;</w:t>
      </w:r>
    </w:p>
    <w:p w14:paraId="7C14F358" w14:textId="77777777" w:rsidR="0022536F" w:rsidRPr="0048101D" w:rsidRDefault="0022536F" w:rsidP="0048101D">
      <w:pPr>
        <w:numPr>
          <w:ilvl w:val="0"/>
          <w:numId w:val="5"/>
        </w:numPr>
        <w:tabs>
          <w:tab w:val="clear" w:pos="360"/>
        </w:tabs>
        <w:ind w:left="540" w:hanging="540"/>
        <w:rPr>
          <w:lang w:eastAsia="en-US"/>
        </w:rPr>
      </w:pPr>
      <w:r w:rsidRPr="0048101D">
        <w:rPr>
          <w:lang w:eastAsia="en-US"/>
        </w:rPr>
        <w:t>jeigu sergate epilepsija;</w:t>
      </w:r>
    </w:p>
    <w:p w14:paraId="4AC85F32" w14:textId="77777777" w:rsidR="0022536F" w:rsidRPr="0048101D" w:rsidRDefault="0022536F" w:rsidP="0048101D">
      <w:pPr>
        <w:numPr>
          <w:ilvl w:val="0"/>
          <w:numId w:val="5"/>
        </w:numPr>
        <w:tabs>
          <w:tab w:val="clear" w:pos="360"/>
        </w:tabs>
        <w:ind w:left="540" w:hanging="540"/>
        <w:rPr>
          <w:lang w:eastAsia="en-US"/>
        </w:rPr>
      </w:pPr>
      <w:r w:rsidRPr="0048101D">
        <w:rPr>
          <w:lang w:eastAsia="en-US"/>
        </w:rPr>
        <w:t>jeigu kraujo giminaičiai sirgo krūties vėžiu;</w:t>
      </w:r>
    </w:p>
    <w:p w14:paraId="03F8CE1F" w14:textId="77777777" w:rsidR="0022536F" w:rsidRPr="0048101D" w:rsidRDefault="0022536F" w:rsidP="0048101D">
      <w:pPr>
        <w:numPr>
          <w:ilvl w:val="0"/>
          <w:numId w:val="5"/>
        </w:numPr>
        <w:tabs>
          <w:tab w:val="clear" w:pos="360"/>
        </w:tabs>
        <w:ind w:left="540" w:hanging="540"/>
        <w:rPr>
          <w:lang w:eastAsia="en-US"/>
        </w:rPr>
      </w:pPr>
      <w:r w:rsidRPr="0048101D">
        <w:rPr>
          <w:lang w:eastAsia="en-US"/>
        </w:rPr>
        <w:t>jeigu sergate kepenų arba tulžies sistemos liga;</w:t>
      </w:r>
    </w:p>
    <w:p w14:paraId="7B081D47" w14:textId="77777777" w:rsidR="0022536F" w:rsidRPr="0048101D" w:rsidRDefault="0022536F" w:rsidP="0048101D">
      <w:pPr>
        <w:numPr>
          <w:ilvl w:val="0"/>
          <w:numId w:val="5"/>
        </w:numPr>
        <w:tabs>
          <w:tab w:val="clear" w:pos="360"/>
        </w:tabs>
        <w:ind w:left="540" w:hanging="540"/>
        <w:rPr>
          <w:lang w:eastAsia="en-US"/>
        </w:rPr>
      </w:pPr>
      <w:r w:rsidRPr="0048101D">
        <w:rPr>
          <w:lang w:eastAsia="en-US"/>
        </w:rPr>
        <w:t>jeigu sergate Krono liga arba opiniu kolitu (lėtine uždegimine žarnyno liga);</w:t>
      </w:r>
    </w:p>
    <w:p w14:paraId="01581878" w14:textId="2F75BDF5" w:rsidR="0022536F" w:rsidRPr="0048101D" w:rsidRDefault="0022536F" w:rsidP="0048101D">
      <w:pPr>
        <w:numPr>
          <w:ilvl w:val="0"/>
          <w:numId w:val="5"/>
        </w:numPr>
        <w:tabs>
          <w:tab w:val="clear" w:pos="360"/>
        </w:tabs>
        <w:ind w:left="540" w:hanging="540"/>
        <w:rPr>
          <w:lang w:eastAsia="en-US"/>
        </w:rPr>
      </w:pPr>
      <w:r w:rsidRPr="0048101D">
        <w:rPr>
          <w:lang w:eastAsia="en-US"/>
        </w:rPr>
        <w:t xml:space="preserve">jeigu sergate sistemine raudonąja vilklige (SRV </w:t>
      </w:r>
      <w:r w:rsidR="00045292">
        <w:rPr>
          <w:lang w:eastAsia="en-US"/>
        </w:rPr>
        <w:t>–</w:t>
      </w:r>
      <w:r w:rsidR="00045292" w:rsidRPr="0048101D">
        <w:rPr>
          <w:lang w:eastAsia="en-US"/>
        </w:rPr>
        <w:t xml:space="preserve"> </w:t>
      </w:r>
      <w:r w:rsidRPr="0048101D">
        <w:rPr>
          <w:lang w:eastAsia="en-US"/>
        </w:rPr>
        <w:t>liga, veikiančia natūralią organizmo apsaugos sistemą);</w:t>
      </w:r>
    </w:p>
    <w:p w14:paraId="2BAF67D2" w14:textId="77777777" w:rsidR="0022536F" w:rsidRPr="0048101D" w:rsidRDefault="0022536F" w:rsidP="0048101D">
      <w:pPr>
        <w:numPr>
          <w:ilvl w:val="0"/>
          <w:numId w:val="5"/>
        </w:numPr>
        <w:tabs>
          <w:tab w:val="clear" w:pos="360"/>
        </w:tabs>
        <w:ind w:left="540" w:hanging="540"/>
        <w:rPr>
          <w:lang w:eastAsia="en-US"/>
        </w:rPr>
      </w:pPr>
      <w:r w:rsidRPr="0048101D">
        <w:rPr>
          <w:lang w:eastAsia="en-US"/>
        </w:rPr>
        <w:t>jeigu Jums yra hemolizinis ureminis sindromas (HUS – inkstų nepakankamumą sukeliantis kraujo krešėjimo sutrikimas);</w:t>
      </w:r>
    </w:p>
    <w:p w14:paraId="032EADEC" w14:textId="77777777" w:rsidR="0022536F" w:rsidRPr="0048101D" w:rsidRDefault="0022536F" w:rsidP="0048101D">
      <w:pPr>
        <w:numPr>
          <w:ilvl w:val="0"/>
          <w:numId w:val="5"/>
        </w:numPr>
        <w:tabs>
          <w:tab w:val="clear" w:pos="360"/>
        </w:tabs>
        <w:ind w:left="540" w:hanging="540"/>
        <w:rPr>
          <w:lang w:eastAsia="en-US"/>
        </w:rPr>
      </w:pPr>
      <w:r w:rsidRPr="0048101D">
        <w:rPr>
          <w:lang w:eastAsia="en-US"/>
        </w:rPr>
        <w:t>jeigu sergate pjautuvo pavidalo ląstelių anemija (paveldima raudonųjų kraujo ląstelių liga);</w:t>
      </w:r>
    </w:p>
    <w:p w14:paraId="30D2F26A" w14:textId="77777777" w:rsidR="0022536F" w:rsidRPr="0048101D" w:rsidRDefault="0022536F" w:rsidP="0048101D">
      <w:pPr>
        <w:numPr>
          <w:ilvl w:val="0"/>
          <w:numId w:val="5"/>
        </w:numPr>
        <w:tabs>
          <w:tab w:val="clear" w:pos="360"/>
        </w:tabs>
        <w:ind w:left="540" w:hanging="540"/>
        <w:rPr>
          <w:lang w:eastAsia="en-US"/>
        </w:rPr>
      </w:pPr>
      <w:r w:rsidRPr="0048101D">
        <w:rPr>
          <w:lang w:eastAsia="en-US"/>
        </w:rPr>
        <w:t>jeigu Jūsų kraujyje yra padidėjusi riebalų koncentracija (hipertrigliceridemija) arba teigiama šios būklės šeimos anamnezė. Hipertrigliceridemija yra susijusi su padidėjusia pankreatito (kasos uždegimo) išsivystymo rizika;</w:t>
      </w:r>
    </w:p>
    <w:p w14:paraId="27AAAD22" w14:textId="77777777" w:rsidR="0022536F" w:rsidRPr="0048101D" w:rsidRDefault="0022536F" w:rsidP="0048101D">
      <w:pPr>
        <w:numPr>
          <w:ilvl w:val="0"/>
          <w:numId w:val="5"/>
        </w:numPr>
        <w:tabs>
          <w:tab w:val="clear" w:pos="360"/>
        </w:tabs>
        <w:ind w:left="540" w:hanging="540"/>
        <w:rPr>
          <w:lang w:eastAsia="en-US"/>
        </w:rPr>
      </w:pPr>
      <w:r w:rsidRPr="0048101D">
        <w:rPr>
          <w:lang w:eastAsia="en-US"/>
        </w:rPr>
        <w:t>jeigu Jums reikalinga operacija arba ilgą laiką nevaikštote (žr. 2 skyrių „Kraujo krešuliai“);</w:t>
      </w:r>
    </w:p>
    <w:p w14:paraId="59C0B14D" w14:textId="77777777" w:rsidR="0022536F" w:rsidRPr="0048101D" w:rsidRDefault="0022536F" w:rsidP="0048101D">
      <w:pPr>
        <w:numPr>
          <w:ilvl w:val="0"/>
          <w:numId w:val="5"/>
        </w:numPr>
        <w:tabs>
          <w:tab w:val="clear" w:pos="360"/>
        </w:tabs>
        <w:ind w:left="540" w:hanging="540"/>
        <w:rPr>
          <w:lang w:eastAsia="en-US"/>
        </w:rPr>
      </w:pPr>
      <w:r w:rsidRPr="0048101D">
        <w:rPr>
          <w:spacing w:val="-1"/>
          <w:lang w:eastAsia="en-US"/>
        </w:rPr>
        <w:t>jeigu J</w:t>
      </w:r>
      <w:r w:rsidRPr="0048101D">
        <w:rPr>
          <w:spacing w:val="1"/>
          <w:lang w:eastAsia="en-US"/>
        </w:rPr>
        <w:t>ū</w:t>
      </w:r>
      <w:r w:rsidRPr="0048101D">
        <w:rPr>
          <w:lang w:eastAsia="en-US"/>
        </w:rPr>
        <w:t>s</w:t>
      </w:r>
      <w:r w:rsidRPr="0048101D">
        <w:rPr>
          <w:spacing w:val="-3"/>
          <w:lang w:eastAsia="en-US"/>
        </w:rPr>
        <w:t xml:space="preserve"> ką tik gimdėte, Jums yra padidėjusi kraujo krešulių rizika</w:t>
      </w:r>
      <w:r w:rsidRPr="0048101D">
        <w:rPr>
          <w:lang w:eastAsia="en-US"/>
        </w:rPr>
        <w:t>. Turite paklausti gydytojo, po kiek laiko po gimdymo galėsite pradėti vartoti Mercilon;</w:t>
      </w:r>
    </w:p>
    <w:p w14:paraId="505EC527" w14:textId="77777777" w:rsidR="0022536F" w:rsidRPr="0048101D" w:rsidRDefault="0022536F" w:rsidP="0048101D">
      <w:pPr>
        <w:numPr>
          <w:ilvl w:val="0"/>
          <w:numId w:val="5"/>
        </w:numPr>
        <w:tabs>
          <w:tab w:val="clear" w:pos="360"/>
        </w:tabs>
        <w:ind w:left="540" w:hanging="540"/>
        <w:rPr>
          <w:lang w:eastAsia="en-US"/>
        </w:rPr>
      </w:pPr>
      <w:r w:rsidRPr="0048101D">
        <w:rPr>
          <w:lang w:eastAsia="en-US"/>
        </w:rPr>
        <w:t>jeigu Jums yra poodinių venų uždegimas (paviršinis tromboflebitas);</w:t>
      </w:r>
    </w:p>
    <w:p w14:paraId="5EBE5A29" w14:textId="77777777" w:rsidR="0022536F" w:rsidRDefault="0022536F" w:rsidP="0048101D">
      <w:pPr>
        <w:numPr>
          <w:ilvl w:val="0"/>
          <w:numId w:val="5"/>
        </w:numPr>
        <w:tabs>
          <w:tab w:val="clear" w:pos="360"/>
        </w:tabs>
        <w:ind w:left="540" w:hanging="540"/>
        <w:rPr>
          <w:lang w:eastAsia="en-US"/>
        </w:rPr>
      </w:pPr>
      <w:r w:rsidRPr="0048101D">
        <w:rPr>
          <w:lang w:eastAsia="en-US"/>
        </w:rPr>
        <w:t>jeigu Jūsų venos mazguotos ir išsiplėtusios;</w:t>
      </w:r>
    </w:p>
    <w:p w14:paraId="3EF7B24C" w14:textId="002A60C4" w:rsidR="00094AC8" w:rsidRPr="0048101D" w:rsidRDefault="00094AC8" w:rsidP="00992E0C">
      <w:pPr>
        <w:numPr>
          <w:ilvl w:val="0"/>
          <w:numId w:val="5"/>
        </w:numPr>
        <w:tabs>
          <w:tab w:val="clear" w:pos="360"/>
        </w:tabs>
        <w:snapToGrid w:val="0"/>
        <w:ind w:left="567" w:hanging="567"/>
      </w:pPr>
      <w:r>
        <w:t>jeigu sergate depresija arba pakinta nuotaika;</w:t>
      </w:r>
    </w:p>
    <w:p w14:paraId="4795AD70" w14:textId="08108199" w:rsidR="0022536F" w:rsidRPr="0048101D" w:rsidRDefault="0022536F" w:rsidP="0048101D">
      <w:pPr>
        <w:numPr>
          <w:ilvl w:val="0"/>
          <w:numId w:val="5"/>
        </w:numPr>
        <w:tabs>
          <w:tab w:val="clear" w:pos="360"/>
        </w:tabs>
        <w:ind w:left="540" w:hanging="540"/>
        <w:rPr>
          <w:lang w:eastAsia="en-US"/>
        </w:rPr>
      </w:pPr>
      <w:r w:rsidRPr="0048101D">
        <w:rPr>
          <w:lang w:eastAsia="en-US"/>
        </w:rPr>
        <w:t>jeigu būta sutrikimų,</w:t>
      </w:r>
      <w:r w:rsidRPr="0048101D" w:rsidDel="008379B8">
        <w:rPr>
          <w:lang w:eastAsia="en-US"/>
        </w:rPr>
        <w:t xml:space="preserve"> </w:t>
      </w:r>
      <w:r w:rsidRPr="0048101D">
        <w:rPr>
          <w:lang w:eastAsia="en-US"/>
        </w:rPr>
        <w:t xml:space="preserve">pirmą kartą pasireiškusių ar pablogėjusių nėštumo metu arba anksčiau pavartojus lytinių hormonų (pvz., apkurtimas, medžiagų apykaitos liga, vadinama porfirija, odos liga, vadinama nėštumo pūsleline, nervų liga, vadinama </w:t>
      </w:r>
      <w:r w:rsidR="006112E7" w:rsidRPr="006112E7">
        <w:rPr>
          <w:lang w:eastAsia="en-US"/>
        </w:rPr>
        <w:t>Saidenhemo</w:t>
      </w:r>
      <w:r w:rsidRPr="0048101D">
        <w:rPr>
          <w:lang w:eastAsia="en-US"/>
        </w:rPr>
        <w:t xml:space="preserve"> chorėja);</w:t>
      </w:r>
    </w:p>
    <w:p w14:paraId="542B73A8" w14:textId="2E3EB118" w:rsidR="0022536F" w:rsidRPr="0048101D" w:rsidRDefault="0022536F" w:rsidP="0048101D">
      <w:pPr>
        <w:numPr>
          <w:ilvl w:val="0"/>
          <w:numId w:val="5"/>
        </w:numPr>
        <w:tabs>
          <w:tab w:val="clear" w:pos="360"/>
        </w:tabs>
        <w:ind w:left="540" w:hanging="540"/>
        <w:rPr>
          <w:lang w:eastAsia="en-US"/>
        </w:rPr>
      </w:pPr>
      <w:r w:rsidRPr="0048101D">
        <w:rPr>
          <w:lang w:eastAsia="en-US"/>
        </w:rPr>
        <w:t xml:space="preserve">jeigu yra arba buvo rudmė (gelsvai rudų pigmentinių odos dėmių, </w:t>
      </w:r>
      <w:r w:rsidR="00434990" w:rsidRPr="00434990">
        <w:rPr>
          <w:lang w:eastAsia="en-US"/>
        </w:rPr>
        <w:t>vadinamos „nėštumo dėmėmis“</w:t>
      </w:r>
      <w:r w:rsidR="00434990">
        <w:rPr>
          <w:lang w:eastAsia="en-US"/>
        </w:rPr>
        <w:t xml:space="preserve">, </w:t>
      </w:r>
      <w:r w:rsidRPr="0048101D">
        <w:rPr>
          <w:lang w:eastAsia="en-US"/>
        </w:rPr>
        <w:t>ypač veido srityje). Tokiu atveju negalima ilgai degintis saulėje ar švitintis ultravioletiniais spinduliais.</w:t>
      </w:r>
    </w:p>
    <w:p w14:paraId="2200E94C" w14:textId="77777777" w:rsidR="0022536F" w:rsidRPr="0048101D" w:rsidRDefault="0022536F" w:rsidP="0048101D">
      <w:pPr>
        <w:rPr>
          <w:lang w:eastAsia="en-US"/>
        </w:rPr>
      </w:pPr>
    </w:p>
    <w:p w14:paraId="1802C65A" w14:textId="77777777" w:rsidR="0022536F" w:rsidRPr="0048101D" w:rsidRDefault="0022536F" w:rsidP="0048101D">
      <w:pPr>
        <w:rPr>
          <w:lang w:eastAsia="en-US"/>
        </w:rPr>
      </w:pPr>
      <w:r w:rsidRPr="0048101D">
        <w:rPr>
          <w:lang w:eastAsia="en-US"/>
        </w:rPr>
        <w:t>Jeigu vartojant kontraceptines tabletes kuri nors iš šių būklių pasireiškia pirmą kartą, pasikartoja arba pasunkėja, turite kreiptis į gydytoją.</w:t>
      </w:r>
    </w:p>
    <w:p w14:paraId="3D8037F2" w14:textId="77777777" w:rsidR="0022536F" w:rsidRPr="0048101D" w:rsidRDefault="0022536F" w:rsidP="0048101D">
      <w:pPr>
        <w:rPr>
          <w:lang w:eastAsia="en-US"/>
        </w:rPr>
      </w:pPr>
    </w:p>
    <w:p w14:paraId="7AEF232A" w14:textId="77777777" w:rsidR="0022536F" w:rsidRPr="0048101D" w:rsidRDefault="0022536F" w:rsidP="0048101D">
      <w:pPr>
        <w:snapToGrid w:val="0"/>
        <w:outlineLvl w:val="0"/>
        <w:rPr>
          <w:b/>
          <w:lang w:eastAsia="en-US"/>
        </w:rPr>
      </w:pPr>
      <w:r w:rsidRPr="0048101D">
        <w:rPr>
          <w:b/>
          <w:lang w:eastAsia="en-US"/>
        </w:rPr>
        <w:t>KRAUJO KREŠULIAI</w:t>
      </w:r>
    </w:p>
    <w:p w14:paraId="432503CF" w14:textId="77777777" w:rsidR="0022536F" w:rsidRPr="0048101D" w:rsidRDefault="0022536F" w:rsidP="0048101D">
      <w:pPr>
        <w:snapToGrid w:val="0"/>
        <w:outlineLvl w:val="0"/>
        <w:rPr>
          <w:lang w:eastAsia="en-US"/>
        </w:rPr>
      </w:pPr>
      <w:r w:rsidRPr="0048101D">
        <w:rPr>
          <w:lang w:eastAsia="en-US"/>
        </w:rPr>
        <w:t>Vartojant sudėtinį hormoninį kontraceptiką, pvz., Mercilon, Jums yra didesnė kraujo krešulio atsiradimo rizika nei jo nevartojant. Retais atvejais kraujo krešulys gali užkimšti kraujagysles ir sukelti sunkius sutrikimus.</w:t>
      </w:r>
    </w:p>
    <w:p w14:paraId="7E0FF848" w14:textId="274D2091" w:rsidR="0022536F" w:rsidRPr="0048101D" w:rsidRDefault="0022536F" w:rsidP="0048101D">
      <w:pPr>
        <w:snapToGrid w:val="0"/>
        <w:rPr>
          <w:lang w:eastAsia="en-US"/>
        </w:rPr>
      </w:pPr>
      <w:r w:rsidRPr="0048101D">
        <w:rPr>
          <w:lang w:eastAsia="en-US"/>
        </w:rPr>
        <w:t>Kraujo krešulių gali atsirasti</w:t>
      </w:r>
      <w:r w:rsidR="00BA0F21">
        <w:rPr>
          <w:lang w:eastAsia="en-US"/>
        </w:rPr>
        <w:t>:</w:t>
      </w:r>
    </w:p>
    <w:p w14:paraId="45B4EB6D" w14:textId="77777777" w:rsidR="0022536F" w:rsidRPr="0048101D" w:rsidRDefault="0022536F" w:rsidP="0048101D">
      <w:pPr>
        <w:numPr>
          <w:ilvl w:val="0"/>
          <w:numId w:val="8"/>
        </w:numPr>
        <w:snapToGrid w:val="0"/>
        <w:rPr>
          <w:lang w:eastAsia="en-US"/>
        </w:rPr>
      </w:pPr>
      <w:r w:rsidRPr="0048101D">
        <w:rPr>
          <w:lang w:eastAsia="en-US"/>
        </w:rPr>
        <w:t>venose (vadinama venų tromboze, venų tromboembolija arba VTE),</w:t>
      </w:r>
    </w:p>
    <w:p w14:paraId="48B88572" w14:textId="77777777" w:rsidR="0022536F" w:rsidRPr="0048101D" w:rsidRDefault="0022536F" w:rsidP="0048101D">
      <w:pPr>
        <w:numPr>
          <w:ilvl w:val="0"/>
          <w:numId w:val="8"/>
        </w:numPr>
        <w:snapToGrid w:val="0"/>
        <w:rPr>
          <w:lang w:eastAsia="en-US"/>
        </w:rPr>
      </w:pPr>
      <w:r w:rsidRPr="0048101D">
        <w:rPr>
          <w:lang w:eastAsia="en-US"/>
        </w:rPr>
        <w:t>arterijose (vadinama arterijų tromboze, arterijų tromboembolija arba ATE).</w:t>
      </w:r>
    </w:p>
    <w:p w14:paraId="69E43FE0" w14:textId="77777777" w:rsidR="0022536F" w:rsidRPr="0048101D" w:rsidRDefault="0022536F" w:rsidP="0048101D">
      <w:pPr>
        <w:snapToGrid w:val="0"/>
        <w:rPr>
          <w:lang w:eastAsia="en-US"/>
        </w:rPr>
      </w:pPr>
      <w:r w:rsidRPr="0048101D">
        <w:rPr>
          <w:lang w:eastAsia="en-US"/>
        </w:rPr>
        <w:t>Kraujo krešuliai ne visada visiškai išnyksta. Retais atvejais krešuliai gali sukelti sunkius ilgalaikius padarinius arba labai retais atvejais jie gali baigtis mirtimi.</w:t>
      </w:r>
    </w:p>
    <w:p w14:paraId="74736FEE" w14:textId="77777777" w:rsidR="0022536F" w:rsidRPr="0048101D" w:rsidRDefault="0022536F" w:rsidP="0048101D">
      <w:pPr>
        <w:snapToGrid w:val="0"/>
        <w:rPr>
          <w:b/>
          <w:lang w:eastAsia="en-US"/>
        </w:rPr>
      </w:pPr>
      <w:r w:rsidRPr="0048101D">
        <w:rPr>
          <w:b/>
          <w:lang w:eastAsia="en-US"/>
        </w:rPr>
        <w:t>Svarbu atsiminti, kad bendra kenksmingo kraujo krešulio dėl Mercilon vartojimo rizika yra maža.</w:t>
      </w:r>
    </w:p>
    <w:p w14:paraId="0B99EB76" w14:textId="77777777" w:rsidR="0022536F" w:rsidRPr="0048101D" w:rsidRDefault="0022536F" w:rsidP="0048101D">
      <w:pPr>
        <w:snapToGrid w:val="0"/>
        <w:rPr>
          <w:b/>
          <w:lang w:eastAsia="en-US"/>
        </w:rPr>
      </w:pPr>
    </w:p>
    <w:p w14:paraId="2AEAB3DC" w14:textId="77777777" w:rsidR="0022536F" w:rsidRPr="0048101D" w:rsidRDefault="0022536F" w:rsidP="0048101D">
      <w:pPr>
        <w:keepNext/>
        <w:snapToGrid w:val="0"/>
        <w:rPr>
          <w:b/>
          <w:lang w:eastAsia="en-US"/>
        </w:rPr>
      </w:pPr>
      <w:r w:rsidRPr="0048101D">
        <w:rPr>
          <w:b/>
          <w:lang w:eastAsia="en-US"/>
        </w:rPr>
        <w:t>KAIP ATPAŽINTI KRAUJO KREŠULĮ</w:t>
      </w:r>
    </w:p>
    <w:p w14:paraId="0902B5EC" w14:textId="77777777" w:rsidR="0022536F" w:rsidRPr="0048101D" w:rsidRDefault="0022536F" w:rsidP="0048101D">
      <w:pPr>
        <w:keepNext/>
        <w:snapToGrid w:val="0"/>
        <w:rPr>
          <w:lang w:eastAsia="en-US"/>
        </w:rPr>
      </w:pPr>
      <w:r w:rsidRPr="0048101D">
        <w:rPr>
          <w:lang w:eastAsia="en-US"/>
        </w:rPr>
        <w:t xml:space="preserve">Jeigu pastebėjote bent vieną iš šių požymių ar simptomų, </w:t>
      </w:r>
      <w:r w:rsidRPr="0048101D">
        <w:rPr>
          <w:u w:val="single"/>
          <w:lang w:eastAsia="en-US"/>
        </w:rPr>
        <w:t>kreipkitės skubios medicininės pagalbos</w:t>
      </w:r>
      <w:r w:rsidRPr="0048101D">
        <w:rPr>
          <w:lang w:eastAsia="en-US"/>
        </w:rPr>
        <w:t>.</w:t>
      </w:r>
    </w:p>
    <w:p w14:paraId="4809DEA6" w14:textId="77777777" w:rsidR="0022536F" w:rsidRPr="0048101D" w:rsidRDefault="0022536F" w:rsidP="0048101D">
      <w:pPr>
        <w:keepNext/>
        <w:snapToGrid w:val="0"/>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22536F" w:rsidRPr="0048101D" w14:paraId="58968850" w14:textId="77777777" w:rsidTr="00C0515E">
        <w:tc>
          <w:tcPr>
            <w:tcW w:w="5868" w:type="dxa"/>
            <w:tcBorders>
              <w:top w:val="single" w:sz="4" w:space="0" w:color="auto"/>
              <w:left w:val="single" w:sz="4" w:space="0" w:color="auto"/>
              <w:bottom w:val="single" w:sz="4" w:space="0" w:color="auto"/>
              <w:right w:val="single" w:sz="4" w:space="0" w:color="auto"/>
            </w:tcBorders>
            <w:shd w:val="clear" w:color="auto" w:fill="CCCCCC"/>
            <w:hideMark/>
          </w:tcPr>
          <w:p w14:paraId="3DAF5DD2" w14:textId="77777777" w:rsidR="0022536F" w:rsidRPr="0048101D" w:rsidRDefault="0022536F" w:rsidP="0048101D">
            <w:pPr>
              <w:snapToGrid w:val="0"/>
              <w:rPr>
                <w:lang w:eastAsia="en-US"/>
              </w:rPr>
            </w:pPr>
            <w:r w:rsidRPr="0048101D">
              <w:rPr>
                <w:lang w:eastAsia="en-US"/>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14:paraId="0BAF2120" w14:textId="77777777" w:rsidR="0022536F" w:rsidRPr="0048101D" w:rsidRDefault="0022536F" w:rsidP="0048101D">
            <w:pPr>
              <w:snapToGrid w:val="0"/>
              <w:rPr>
                <w:lang w:eastAsia="en-US"/>
              </w:rPr>
            </w:pPr>
            <w:r w:rsidRPr="0048101D">
              <w:rPr>
                <w:lang w:eastAsia="en-US"/>
              </w:rPr>
              <w:t>Kokia Jums gali būti būklė?</w:t>
            </w:r>
          </w:p>
        </w:tc>
      </w:tr>
      <w:tr w:rsidR="0022536F" w:rsidRPr="0048101D" w14:paraId="108F7C02" w14:textId="77777777" w:rsidTr="00C0515E">
        <w:tc>
          <w:tcPr>
            <w:tcW w:w="5868" w:type="dxa"/>
            <w:tcBorders>
              <w:top w:val="single" w:sz="4" w:space="0" w:color="auto"/>
              <w:left w:val="single" w:sz="4" w:space="0" w:color="auto"/>
              <w:bottom w:val="single" w:sz="4" w:space="0" w:color="auto"/>
              <w:right w:val="single" w:sz="4" w:space="0" w:color="auto"/>
            </w:tcBorders>
          </w:tcPr>
          <w:p w14:paraId="21F84E0A" w14:textId="77777777" w:rsidR="0022536F" w:rsidRPr="0048101D" w:rsidRDefault="0022536F" w:rsidP="0048101D">
            <w:pPr>
              <w:numPr>
                <w:ilvl w:val="0"/>
                <w:numId w:val="9"/>
              </w:numPr>
              <w:snapToGrid w:val="0"/>
              <w:rPr>
                <w:lang w:eastAsia="en-US"/>
              </w:rPr>
            </w:pPr>
            <w:r w:rsidRPr="0048101D">
              <w:rPr>
                <w:lang w:eastAsia="en-US"/>
              </w:rPr>
              <w:t>vienos kojos, pėdos patinimas arba patinimas išilgai kojos venos, ypač jeigu susijęs su:</w:t>
            </w:r>
          </w:p>
          <w:p w14:paraId="4DD69B77" w14:textId="77777777" w:rsidR="0022536F" w:rsidRPr="0048101D" w:rsidRDefault="0022536F" w:rsidP="00992E0C">
            <w:pPr>
              <w:numPr>
                <w:ilvl w:val="0"/>
                <w:numId w:val="9"/>
              </w:numPr>
              <w:tabs>
                <w:tab w:val="clear" w:pos="360"/>
              </w:tabs>
              <w:snapToGrid w:val="0"/>
              <w:ind w:left="744"/>
              <w:rPr>
                <w:lang w:eastAsia="en-US"/>
              </w:rPr>
            </w:pPr>
            <w:r w:rsidRPr="0048101D">
              <w:rPr>
                <w:lang w:eastAsia="en-US"/>
              </w:rPr>
              <w:t>kojos skausmu arba skausmingumu, kuris gali būti juntamas tik stovint arba vaikščiojant;</w:t>
            </w:r>
          </w:p>
          <w:p w14:paraId="3D170929" w14:textId="77777777" w:rsidR="0022536F" w:rsidRPr="0048101D" w:rsidRDefault="0022536F" w:rsidP="00992E0C">
            <w:pPr>
              <w:numPr>
                <w:ilvl w:val="0"/>
                <w:numId w:val="9"/>
              </w:numPr>
              <w:tabs>
                <w:tab w:val="clear" w:pos="360"/>
              </w:tabs>
              <w:snapToGrid w:val="0"/>
              <w:ind w:left="744"/>
              <w:rPr>
                <w:lang w:eastAsia="en-US"/>
              </w:rPr>
            </w:pPr>
            <w:r w:rsidRPr="0048101D">
              <w:rPr>
                <w:lang w:eastAsia="en-US"/>
              </w:rPr>
              <w:t>padidėjusia paveiktos kojos temperatūra;</w:t>
            </w:r>
          </w:p>
          <w:p w14:paraId="37C73712" w14:textId="77777777" w:rsidR="0022536F" w:rsidRPr="0048101D" w:rsidRDefault="0022536F" w:rsidP="00992E0C">
            <w:pPr>
              <w:numPr>
                <w:ilvl w:val="0"/>
                <w:numId w:val="9"/>
              </w:numPr>
              <w:tabs>
                <w:tab w:val="clear" w:pos="360"/>
              </w:tabs>
              <w:snapToGrid w:val="0"/>
              <w:ind w:left="744"/>
              <w:rPr>
                <w:lang w:eastAsia="en-US"/>
              </w:rPr>
            </w:pPr>
            <w:r w:rsidRPr="0048101D">
              <w:rPr>
                <w:lang w:eastAsia="en-US"/>
              </w:rPr>
              <w:t>pakitusia, pvz., išbalusia, paraudusia ar pamėlusia kojos odos spalva.</w:t>
            </w:r>
          </w:p>
          <w:p w14:paraId="70988AD2" w14:textId="77777777" w:rsidR="0022536F" w:rsidRPr="0048101D" w:rsidRDefault="0022536F" w:rsidP="0048101D">
            <w:pPr>
              <w:snapToGrid w:val="0"/>
              <w:rPr>
                <w:lang w:eastAsia="en-US"/>
              </w:rPr>
            </w:pPr>
          </w:p>
        </w:tc>
        <w:tc>
          <w:tcPr>
            <w:tcW w:w="2786" w:type="dxa"/>
            <w:tcBorders>
              <w:top w:val="single" w:sz="4" w:space="0" w:color="auto"/>
              <w:left w:val="single" w:sz="4" w:space="0" w:color="auto"/>
              <w:bottom w:val="single" w:sz="4" w:space="0" w:color="auto"/>
              <w:right w:val="single" w:sz="4" w:space="0" w:color="auto"/>
            </w:tcBorders>
            <w:hideMark/>
          </w:tcPr>
          <w:p w14:paraId="27129FF7" w14:textId="77777777" w:rsidR="0022536F" w:rsidRPr="0048101D" w:rsidRDefault="0022536F" w:rsidP="0048101D">
            <w:pPr>
              <w:snapToGrid w:val="0"/>
              <w:rPr>
                <w:lang w:eastAsia="en-US"/>
              </w:rPr>
            </w:pPr>
            <w:r w:rsidRPr="0048101D">
              <w:rPr>
                <w:lang w:eastAsia="en-US"/>
              </w:rPr>
              <w:t>Giliųjų venų trombozė</w:t>
            </w:r>
          </w:p>
        </w:tc>
      </w:tr>
      <w:tr w:rsidR="0022536F" w:rsidRPr="0048101D" w14:paraId="42D4BEA5" w14:textId="77777777" w:rsidTr="00C0515E">
        <w:tc>
          <w:tcPr>
            <w:tcW w:w="5868" w:type="dxa"/>
            <w:tcBorders>
              <w:top w:val="single" w:sz="4" w:space="0" w:color="auto"/>
              <w:left w:val="single" w:sz="4" w:space="0" w:color="auto"/>
              <w:bottom w:val="single" w:sz="4" w:space="0" w:color="auto"/>
              <w:right w:val="single" w:sz="4" w:space="0" w:color="auto"/>
            </w:tcBorders>
          </w:tcPr>
          <w:p w14:paraId="6B9511D2" w14:textId="77777777" w:rsidR="0022536F" w:rsidRPr="0048101D" w:rsidRDefault="0022536F" w:rsidP="0048101D">
            <w:pPr>
              <w:numPr>
                <w:ilvl w:val="0"/>
                <w:numId w:val="9"/>
              </w:numPr>
              <w:snapToGrid w:val="0"/>
              <w:rPr>
                <w:lang w:eastAsia="en-US"/>
              </w:rPr>
            </w:pPr>
            <w:r w:rsidRPr="0048101D">
              <w:rPr>
                <w:lang w:eastAsia="en-US"/>
              </w:rPr>
              <w:t>staigus nepaaiškinamas dusulys arba kvėpavimo padažnėjimas;</w:t>
            </w:r>
          </w:p>
          <w:p w14:paraId="50D98EDD" w14:textId="77777777" w:rsidR="0022536F" w:rsidRPr="0048101D" w:rsidRDefault="0022536F" w:rsidP="0048101D">
            <w:pPr>
              <w:numPr>
                <w:ilvl w:val="0"/>
                <w:numId w:val="9"/>
              </w:numPr>
              <w:snapToGrid w:val="0"/>
              <w:rPr>
                <w:lang w:eastAsia="en-US"/>
              </w:rPr>
            </w:pPr>
            <w:r w:rsidRPr="0048101D">
              <w:rPr>
                <w:lang w:eastAsia="en-US"/>
              </w:rPr>
              <w:t>staigus kosulys be aiškios priežasties, kuris gali būti su krauju;</w:t>
            </w:r>
          </w:p>
          <w:p w14:paraId="454A8B94" w14:textId="77777777" w:rsidR="0022536F" w:rsidRPr="0048101D" w:rsidRDefault="0022536F" w:rsidP="0048101D">
            <w:pPr>
              <w:numPr>
                <w:ilvl w:val="0"/>
                <w:numId w:val="9"/>
              </w:numPr>
              <w:snapToGrid w:val="0"/>
              <w:rPr>
                <w:lang w:eastAsia="en-US"/>
              </w:rPr>
            </w:pPr>
            <w:r w:rsidRPr="0048101D">
              <w:rPr>
                <w:lang w:eastAsia="en-US"/>
              </w:rPr>
              <w:t>aštrus krūtinės skausmas, kuris gali padidėti giliai kvėpuojant;</w:t>
            </w:r>
          </w:p>
          <w:p w14:paraId="57D977B1" w14:textId="77777777" w:rsidR="0022536F" w:rsidRPr="0048101D" w:rsidRDefault="0022536F" w:rsidP="0048101D">
            <w:pPr>
              <w:numPr>
                <w:ilvl w:val="0"/>
                <w:numId w:val="9"/>
              </w:numPr>
              <w:snapToGrid w:val="0"/>
              <w:rPr>
                <w:lang w:eastAsia="en-US"/>
              </w:rPr>
            </w:pPr>
            <w:r w:rsidRPr="0048101D">
              <w:rPr>
                <w:lang w:eastAsia="en-US"/>
              </w:rPr>
              <w:t>sunkus galvos svaigimas ar sukimasis;</w:t>
            </w:r>
          </w:p>
          <w:p w14:paraId="4CD1B3B7" w14:textId="77777777" w:rsidR="0022536F" w:rsidRPr="0048101D" w:rsidRDefault="0022536F" w:rsidP="0048101D">
            <w:pPr>
              <w:numPr>
                <w:ilvl w:val="0"/>
                <w:numId w:val="9"/>
              </w:numPr>
              <w:snapToGrid w:val="0"/>
              <w:rPr>
                <w:lang w:eastAsia="en-US"/>
              </w:rPr>
            </w:pPr>
            <w:r w:rsidRPr="0048101D">
              <w:rPr>
                <w:lang w:eastAsia="en-US"/>
              </w:rPr>
              <w:t>dažnas arba neritmiškas širdies plakimas;</w:t>
            </w:r>
          </w:p>
          <w:p w14:paraId="23E85B55" w14:textId="77777777" w:rsidR="0022536F" w:rsidRPr="0048101D" w:rsidRDefault="0022536F" w:rsidP="0048101D">
            <w:pPr>
              <w:numPr>
                <w:ilvl w:val="0"/>
                <w:numId w:val="9"/>
              </w:numPr>
              <w:snapToGrid w:val="0"/>
              <w:rPr>
                <w:lang w:eastAsia="en-US"/>
              </w:rPr>
            </w:pPr>
            <w:r w:rsidRPr="0048101D">
              <w:rPr>
                <w:lang w:eastAsia="en-US"/>
              </w:rPr>
              <w:t>sunkus skrandžio skausmas.</w:t>
            </w:r>
          </w:p>
          <w:p w14:paraId="24049C47" w14:textId="77777777" w:rsidR="0022536F" w:rsidRPr="0048101D" w:rsidRDefault="0022536F" w:rsidP="0048101D">
            <w:pPr>
              <w:snapToGrid w:val="0"/>
              <w:rPr>
                <w:lang w:eastAsia="en-US"/>
              </w:rPr>
            </w:pPr>
          </w:p>
          <w:p w14:paraId="5FEC25CF" w14:textId="77777777" w:rsidR="0022536F" w:rsidRPr="0048101D" w:rsidRDefault="0022536F" w:rsidP="0048101D">
            <w:pPr>
              <w:snapToGrid w:val="0"/>
              <w:rPr>
                <w:lang w:eastAsia="en-US"/>
              </w:rPr>
            </w:pPr>
            <w:r w:rsidRPr="0048101D">
              <w:rPr>
                <w:lang w:eastAsia="en-US"/>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14:paraId="01736420" w14:textId="77777777" w:rsidR="0022536F" w:rsidRPr="0048101D" w:rsidRDefault="0022536F" w:rsidP="0048101D">
            <w:pPr>
              <w:snapToGrid w:val="0"/>
              <w:rPr>
                <w:lang w:eastAsia="en-US"/>
              </w:rPr>
            </w:pPr>
            <w:r w:rsidRPr="0048101D">
              <w:rPr>
                <w:lang w:eastAsia="en-US"/>
              </w:rPr>
              <w:t>Plaučių embolija</w:t>
            </w:r>
          </w:p>
        </w:tc>
      </w:tr>
      <w:tr w:rsidR="0022536F" w:rsidRPr="0048101D" w14:paraId="3AEEE347" w14:textId="77777777" w:rsidTr="00C0515E">
        <w:tc>
          <w:tcPr>
            <w:tcW w:w="5868" w:type="dxa"/>
            <w:tcBorders>
              <w:top w:val="single" w:sz="4" w:space="0" w:color="auto"/>
              <w:left w:val="single" w:sz="4" w:space="0" w:color="auto"/>
              <w:bottom w:val="single" w:sz="4" w:space="0" w:color="auto"/>
              <w:right w:val="single" w:sz="4" w:space="0" w:color="auto"/>
            </w:tcBorders>
          </w:tcPr>
          <w:p w14:paraId="76A2A16C" w14:textId="77777777" w:rsidR="0022536F" w:rsidRPr="0048101D" w:rsidRDefault="0022536F" w:rsidP="0048101D">
            <w:pPr>
              <w:snapToGrid w:val="0"/>
              <w:rPr>
                <w:lang w:eastAsia="en-US"/>
              </w:rPr>
            </w:pPr>
            <w:r w:rsidRPr="0048101D">
              <w:rPr>
                <w:lang w:eastAsia="en-US"/>
              </w:rPr>
              <w:t>Simptomai, dažniausiai pasireiškiantys vienoje akyje:</w:t>
            </w:r>
          </w:p>
          <w:p w14:paraId="58179D9A" w14:textId="7C486F85" w:rsidR="0022536F" w:rsidRPr="0048101D" w:rsidRDefault="0022536F" w:rsidP="0048101D">
            <w:pPr>
              <w:numPr>
                <w:ilvl w:val="0"/>
                <w:numId w:val="10"/>
              </w:numPr>
              <w:snapToGrid w:val="0"/>
              <w:rPr>
                <w:lang w:eastAsia="en-US"/>
              </w:rPr>
            </w:pPr>
            <w:r w:rsidRPr="0048101D">
              <w:rPr>
                <w:lang w:eastAsia="en-US"/>
              </w:rPr>
              <w:t>staigus apakimas</w:t>
            </w:r>
            <w:r w:rsidR="00BA0F21">
              <w:rPr>
                <w:lang w:eastAsia="en-US"/>
              </w:rPr>
              <w:t>;</w:t>
            </w:r>
          </w:p>
          <w:p w14:paraId="1D05F00B" w14:textId="26E3862D" w:rsidR="0022536F" w:rsidRPr="0048101D" w:rsidRDefault="0022536F" w:rsidP="0048101D">
            <w:pPr>
              <w:numPr>
                <w:ilvl w:val="0"/>
                <w:numId w:val="10"/>
              </w:numPr>
              <w:snapToGrid w:val="0"/>
              <w:rPr>
                <w:lang w:eastAsia="en-US"/>
              </w:rPr>
            </w:pPr>
            <w:r w:rsidRPr="0048101D">
              <w:rPr>
                <w:lang w:eastAsia="en-US"/>
              </w:rPr>
              <w:t>skausmo nesukeliantis neryškus regėjimas, kuris gali progresuoti iki apakimo</w:t>
            </w:r>
            <w:r w:rsidR="00BA0F21">
              <w:rPr>
                <w:lang w:eastAsia="en-US"/>
              </w:rPr>
              <w:t>.</w:t>
            </w:r>
          </w:p>
          <w:p w14:paraId="07D69A56" w14:textId="77777777" w:rsidR="0022536F" w:rsidRPr="0048101D" w:rsidRDefault="0022536F" w:rsidP="0048101D">
            <w:pPr>
              <w:snapToGrid w:val="0"/>
              <w:rPr>
                <w:lang w:eastAsia="en-US"/>
              </w:rPr>
            </w:pPr>
          </w:p>
        </w:tc>
        <w:tc>
          <w:tcPr>
            <w:tcW w:w="2786" w:type="dxa"/>
            <w:tcBorders>
              <w:top w:val="single" w:sz="4" w:space="0" w:color="auto"/>
              <w:left w:val="single" w:sz="4" w:space="0" w:color="auto"/>
              <w:bottom w:val="single" w:sz="4" w:space="0" w:color="auto"/>
              <w:right w:val="single" w:sz="4" w:space="0" w:color="auto"/>
            </w:tcBorders>
            <w:hideMark/>
          </w:tcPr>
          <w:p w14:paraId="4EEB7B88" w14:textId="77777777" w:rsidR="0022536F" w:rsidRPr="0048101D" w:rsidRDefault="0022536F" w:rsidP="0048101D">
            <w:pPr>
              <w:snapToGrid w:val="0"/>
              <w:rPr>
                <w:lang w:eastAsia="en-US"/>
              </w:rPr>
            </w:pPr>
            <w:r w:rsidRPr="0048101D">
              <w:rPr>
                <w:lang w:eastAsia="en-US"/>
              </w:rPr>
              <w:t>Tinklainės venos trombozė (kraujo krešulys akyje)</w:t>
            </w:r>
          </w:p>
        </w:tc>
      </w:tr>
      <w:tr w:rsidR="0022536F" w:rsidRPr="0048101D" w14:paraId="7536D92A" w14:textId="77777777" w:rsidTr="00C0515E">
        <w:tc>
          <w:tcPr>
            <w:tcW w:w="5868" w:type="dxa"/>
            <w:tcBorders>
              <w:top w:val="single" w:sz="4" w:space="0" w:color="auto"/>
              <w:left w:val="single" w:sz="4" w:space="0" w:color="auto"/>
              <w:bottom w:val="single" w:sz="4" w:space="0" w:color="auto"/>
              <w:right w:val="single" w:sz="4" w:space="0" w:color="auto"/>
            </w:tcBorders>
          </w:tcPr>
          <w:p w14:paraId="7991F095" w14:textId="77777777" w:rsidR="0022536F" w:rsidRPr="0048101D" w:rsidRDefault="0022536F" w:rsidP="0048101D">
            <w:pPr>
              <w:numPr>
                <w:ilvl w:val="0"/>
                <w:numId w:val="11"/>
              </w:numPr>
              <w:snapToGrid w:val="0"/>
              <w:rPr>
                <w:lang w:eastAsia="en-US"/>
              </w:rPr>
            </w:pPr>
            <w:r w:rsidRPr="0048101D">
              <w:rPr>
                <w:lang w:eastAsia="en-US"/>
              </w:rPr>
              <w:t>krūtinės skausmas, diskomfortas, spaudimas, sunkumas;</w:t>
            </w:r>
          </w:p>
          <w:p w14:paraId="6EC78381" w14:textId="77777777" w:rsidR="0022536F" w:rsidRPr="0048101D" w:rsidRDefault="0022536F" w:rsidP="0048101D">
            <w:pPr>
              <w:numPr>
                <w:ilvl w:val="0"/>
                <w:numId w:val="11"/>
              </w:numPr>
              <w:snapToGrid w:val="0"/>
              <w:rPr>
                <w:lang w:eastAsia="en-US"/>
              </w:rPr>
            </w:pPr>
            <w:r w:rsidRPr="0048101D">
              <w:rPr>
                <w:lang w:eastAsia="en-US"/>
              </w:rPr>
              <w:t>veržimo ar pilnumo pojūtis krūtinėje, rankoje ar po krūtinkauliu;</w:t>
            </w:r>
          </w:p>
          <w:p w14:paraId="770CE3F8" w14:textId="77777777" w:rsidR="0022536F" w:rsidRPr="0048101D" w:rsidRDefault="0022536F" w:rsidP="0048101D">
            <w:pPr>
              <w:numPr>
                <w:ilvl w:val="0"/>
                <w:numId w:val="11"/>
              </w:numPr>
              <w:snapToGrid w:val="0"/>
              <w:rPr>
                <w:lang w:eastAsia="en-US"/>
              </w:rPr>
            </w:pPr>
            <w:r w:rsidRPr="0048101D">
              <w:rPr>
                <w:lang w:eastAsia="en-US"/>
              </w:rPr>
              <w:t>pilnumo, nevirškinimo arba užspringimo pojūtis;</w:t>
            </w:r>
          </w:p>
          <w:p w14:paraId="4492A7E4" w14:textId="77777777" w:rsidR="0022536F" w:rsidRPr="0048101D" w:rsidRDefault="0022536F" w:rsidP="0048101D">
            <w:pPr>
              <w:numPr>
                <w:ilvl w:val="0"/>
                <w:numId w:val="11"/>
              </w:numPr>
              <w:snapToGrid w:val="0"/>
              <w:rPr>
                <w:lang w:eastAsia="en-US"/>
              </w:rPr>
            </w:pPr>
            <w:r w:rsidRPr="0048101D">
              <w:rPr>
                <w:lang w:eastAsia="en-US"/>
              </w:rPr>
              <w:t>viršutinės kūno dalies diskomfortas, plintantis į nugarą, žandikaulį, gerklę, ranką ir skrandį;</w:t>
            </w:r>
          </w:p>
          <w:p w14:paraId="493FA6FA" w14:textId="77777777" w:rsidR="0022536F" w:rsidRPr="0048101D" w:rsidRDefault="0022536F" w:rsidP="0048101D">
            <w:pPr>
              <w:numPr>
                <w:ilvl w:val="0"/>
                <w:numId w:val="11"/>
              </w:numPr>
              <w:snapToGrid w:val="0"/>
              <w:rPr>
                <w:lang w:eastAsia="en-US"/>
              </w:rPr>
            </w:pPr>
            <w:r w:rsidRPr="0048101D">
              <w:rPr>
                <w:lang w:eastAsia="en-US"/>
              </w:rPr>
              <w:t>prakaitavimas, pykinimas, vėmimas ar galvos sukimasis;</w:t>
            </w:r>
          </w:p>
          <w:p w14:paraId="29F593CC" w14:textId="77777777" w:rsidR="0022536F" w:rsidRPr="0048101D" w:rsidRDefault="0022536F" w:rsidP="0048101D">
            <w:pPr>
              <w:numPr>
                <w:ilvl w:val="0"/>
                <w:numId w:val="11"/>
              </w:numPr>
              <w:snapToGrid w:val="0"/>
              <w:rPr>
                <w:lang w:eastAsia="en-US"/>
              </w:rPr>
            </w:pPr>
            <w:r w:rsidRPr="0048101D">
              <w:rPr>
                <w:lang w:eastAsia="en-US"/>
              </w:rPr>
              <w:t>labai didelis silpnumas, nerimas ar dusulys;</w:t>
            </w:r>
          </w:p>
          <w:p w14:paraId="4D33BDD1" w14:textId="77777777" w:rsidR="0022536F" w:rsidRPr="0048101D" w:rsidRDefault="0022536F" w:rsidP="0048101D">
            <w:pPr>
              <w:numPr>
                <w:ilvl w:val="0"/>
                <w:numId w:val="11"/>
              </w:numPr>
              <w:snapToGrid w:val="0"/>
              <w:rPr>
                <w:lang w:eastAsia="en-US"/>
              </w:rPr>
            </w:pPr>
            <w:r w:rsidRPr="0048101D">
              <w:rPr>
                <w:lang w:eastAsia="en-US"/>
              </w:rPr>
              <w:t>dažnas arba neritmiškas širdies plakimas.</w:t>
            </w:r>
          </w:p>
          <w:p w14:paraId="5505EA6B" w14:textId="77777777" w:rsidR="0022536F" w:rsidRPr="0048101D" w:rsidRDefault="0022536F" w:rsidP="0048101D">
            <w:pPr>
              <w:snapToGrid w:val="0"/>
              <w:ind w:left="360"/>
              <w:rPr>
                <w:lang w:eastAsia="en-US"/>
              </w:rPr>
            </w:pPr>
          </w:p>
        </w:tc>
        <w:tc>
          <w:tcPr>
            <w:tcW w:w="2786" w:type="dxa"/>
            <w:tcBorders>
              <w:top w:val="single" w:sz="4" w:space="0" w:color="auto"/>
              <w:left w:val="single" w:sz="4" w:space="0" w:color="auto"/>
              <w:bottom w:val="single" w:sz="4" w:space="0" w:color="auto"/>
              <w:right w:val="single" w:sz="4" w:space="0" w:color="auto"/>
            </w:tcBorders>
            <w:hideMark/>
          </w:tcPr>
          <w:p w14:paraId="5EFEEF80" w14:textId="77777777" w:rsidR="0022536F" w:rsidRPr="0048101D" w:rsidRDefault="0022536F" w:rsidP="0048101D">
            <w:pPr>
              <w:snapToGrid w:val="0"/>
              <w:rPr>
                <w:lang w:eastAsia="en-US"/>
              </w:rPr>
            </w:pPr>
            <w:r w:rsidRPr="0048101D">
              <w:rPr>
                <w:lang w:eastAsia="en-US"/>
              </w:rPr>
              <w:t>Širdies priepuolis (miokardo infarktas)</w:t>
            </w:r>
          </w:p>
        </w:tc>
      </w:tr>
      <w:tr w:rsidR="0022536F" w:rsidRPr="0048101D" w14:paraId="5EF0EA1F" w14:textId="77777777" w:rsidTr="00C0515E">
        <w:tc>
          <w:tcPr>
            <w:tcW w:w="5868" w:type="dxa"/>
            <w:tcBorders>
              <w:top w:val="single" w:sz="4" w:space="0" w:color="auto"/>
              <w:left w:val="single" w:sz="4" w:space="0" w:color="auto"/>
              <w:bottom w:val="single" w:sz="4" w:space="0" w:color="auto"/>
              <w:right w:val="single" w:sz="4" w:space="0" w:color="auto"/>
            </w:tcBorders>
          </w:tcPr>
          <w:p w14:paraId="54360E07" w14:textId="77777777" w:rsidR="0022536F" w:rsidRPr="0048101D" w:rsidRDefault="0022536F" w:rsidP="0048101D">
            <w:pPr>
              <w:numPr>
                <w:ilvl w:val="0"/>
                <w:numId w:val="12"/>
              </w:numPr>
              <w:snapToGrid w:val="0"/>
              <w:rPr>
                <w:lang w:eastAsia="en-US"/>
              </w:rPr>
            </w:pPr>
            <w:r w:rsidRPr="0048101D">
              <w:rPr>
                <w:lang w:eastAsia="en-US"/>
              </w:rPr>
              <w:t>staigus veido, rankos ar kojos silpnumas ar tirpulys, ypač vienoje kūno pusėje;</w:t>
            </w:r>
          </w:p>
          <w:p w14:paraId="38C5006E" w14:textId="77777777" w:rsidR="0022536F" w:rsidRPr="0048101D" w:rsidRDefault="0022536F" w:rsidP="0048101D">
            <w:pPr>
              <w:numPr>
                <w:ilvl w:val="0"/>
                <w:numId w:val="12"/>
              </w:numPr>
              <w:snapToGrid w:val="0"/>
              <w:rPr>
                <w:lang w:eastAsia="en-US"/>
              </w:rPr>
            </w:pPr>
            <w:r w:rsidRPr="0048101D">
              <w:rPr>
                <w:lang w:eastAsia="en-US"/>
              </w:rPr>
              <w:t>staigus sumišimas, kalbėjimo ar supratimo sutrikimas;</w:t>
            </w:r>
          </w:p>
          <w:p w14:paraId="78AE4649" w14:textId="77777777" w:rsidR="0022536F" w:rsidRPr="0048101D" w:rsidRDefault="0022536F" w:rsidP="0048101D">
            <w:pPr>
              <w:numPr>
                <w:ilvl w:val="0"/>
                <w:numId w:val="12"/>
              </w:numPr>
              <w:snapToGrid w:val="0"/>
              <w:rPr>
                <w:lang w:eastAsia="en-US"/>
              </w:rPr>
            </w:pPr>
            <w:r w:rsidRPr="0048101D">
              <w:rPr>
                <w:lang w:eastAsia="en-US"/>
              </w:rPr>
              <w:t>staigus matymo viena ar abiem akimis sutrikimas;</w:t>
            </w:r>
          </w:p>
          <w:p w14:paraId="50CB65EA" w14:textId="77777777" w:rsidR="0022536F" w:rsidRPr="0048101D" w:rsidRDefault="0022536F" w:rsidP="0048101D">
            <w:pPr>
              <w:numPr>
                <w:ilvl w:val="0"/>
                <w:numId w:val="12"/>
              </w:numPr>
              <w:snapToGrid w:val="0"/>
              <w:rPr>
                <w:lang w:eastAsia="en-US"/>
              </w:rPr>
            </w:pPr>
            <w:r w:rsidRPr="0048101D">
              <w:rPr>
                <w:lang w:eastAsia="en-US"/>
              </w:rPr>
              <w:t>staigus vaikščiojimo sutrikimas, galvos sukimasis, pusiausvyros ar koordinacijos sutrikimas;</w:t>
            </w:r>
          </w:p>
          <w:p w14:paraId="2611A48A" w14:textId="77777777" w:rsidR="0022536F" w:rsidRPr="0048101D" w:rsidRDefault="0022536F" w:rsidP="0048101D">
            <w:pPr>
              <w:numPr>
                <w:ilvl w:val="0"/>
                <w:numId w:val="12"/>
              </w:numPr>
              <w:snapToGrid w:val="0"/>
              <w:rPr>
                <w:lang w:eastAsia="en-US"/>
              </w:rPr>
            </w:pPr>
            <w:r w:rsidRPr="0048101D">
              <w:rPr>
                <w:lang w:eastAsia="en-US"/>
              </w:rPr>
              <w:t>staigus, sunkus ar ilgalaikis galvos skausmas be žinomos priežasties;</w:t>
            </w:r>
          </w:p>
          <w:p w14:paraId="0DE21681" w14:textId="77777777" w:rsidR="0022536F" w:rsidRPr="0048101D" w:rsidRDefault="0022536F" w:rsidP="0048101D">
            <w:pPr>
              <w:numPr>
                <w:ilvl w:val="0"/>
                <w:numId w:val="12"/>
              </w:numPr>
              <w:snapToGrid w:val="0"/>
              <w:rPr>
                <w:lang w:eastAsia="en-US"/>
              </w:rPr>
            </w:pPr>
            <w:r w:rsidRPr="0048101D">
              <w:rPr>
                <w:lang w:eastAsia="en-US"/>
              </w:rPr>
              <w:t>sąmonės netekimas ar apalpimas su traukuliais arba be jų.</w:t>
            </w:r>
          </w:p>
          <w:p w14:paraId="35861A92" w14:textId="77777777" w:rsidR="0022536F" w:rsidRPr="0048101D" w:rsidRDefault="0022536F" w:rsidP="0048101D">
            <w:pPr>
              <w:snapToGrid w:val="0"/>
              <w:rPr>
                <w:lang w:eastAsia="en-US"/>
              </w:rPr>
            </w:pPr>
          </w:p>
          <w:p w14:paraId="74B6265B" w14:textId="77777777" w:rsidR="0022536F" w:rsidRPr="0048101D" w:rsidRDefault="0022536F" w:rsidP="0048101D">
            <w:pPr>
              <w:snapToGrid w:val="0"/>
              <w:rPr>
                <w:lang w:eastAsia="en-US"/>
              </w:rPr>
            </w:pPr>
            <w:r w:rsidRPr="0048101D">
              <w:rPr>
                <w:lang w:eastAsia="en-US"/>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14:paraId="0AEA70AA" w14:textId="77777777" w:rsidR="0022536F" w:rsidRPr="0048101D" w:rsidRDefault="0022536F" w:rsidP="0048101D">
            <w:pPr>
              <w:snapToGrid w:val="0"/>
              <w:rPr>
                <w:lang w:eastAsia="en-US"/>
              </w:rPr>
            </w:pPr>
            <w:r w:rsidRPr="0048101D">
              <w:rPr>
                <w:lang w:eastAsia="en-US"/>
              </w:rPr>
              <w:t>Insultas</w:t>
            </w:r>
          </w:p>
        </w:tc>
      </w:tr>
      <w:tr w:rsidR="0022536F" w:rsidRPr="0048101D" w14:paraId="658CC426" w14:textId="77777777" w:rsidTr="00C0515E">
        <w:tc>
          <w:tcPr>
            <w:tcW w:w="5868" w:type="dxa"/>
            <w:tcBorders>
              <w:top w:val="single" w:sz="4" w:space="0" w:color="auto"/>
              <w:left w:val="single" w:sz="4" w:space="0" w:color="auto"/>
              <w:bottom w:val="single" w:sz="4" w:space="0" w:color="auto"/>
              <w:right w:val="single" w:sz="4" w:space="0" w:color="auto"/>
            </w:tcBorders>
            <w:hideMark/>
          </w:tcPr>
          <w:p w14:paraId="5B528239" w14:textId="77777777" w:rsidR="0022536F" w:rsidRPr="0048101D" w:rsidRDefault="0022536F" w:rsidP="0048101D">
            <w:pPr>
              <w:numPr>
                <w:ilvl w:val="0"/>
                <w:numId w:val="13"/>
              </w:numPr>
              <w:snapToGrid w:val="0"/>
              <w:rPr>
                <w:lang w:eastAsia="en-US"/>
              </w:rPr>
            </w:pPr>
            <w:r w:rsidRPr="0048101D">
              <w:rPr>
                <w:lang w:eastAsia="en-US"/>
              </w:rPr>
              <w:t>galūnės patinimas ir lengvas pamėlynavimas;</w:t>
            </w:r>
          </w:p>
          <w:p w14:paraId="075AB22E" w14:textId="77777777" w:rsidR="0022536F" w:rsidRPr="0048101D" w:rsidRDefault="0022536F" w:rsidP="0048101D">
            <w:pPr>
              <w:numPr>
                <w:ilvl w:val="0"/>
                <w:numId w:val="13"/>
              </w:numPr>
              <w:snapToGrid w:val="0"/>
              <w:rPr>
                <w:lang w:eastAsia="en-US"/>
              </w:rPr>
            </w:pPr>
            <w:r w:rsidRPr="0048101D">
              <w:rPr>
                <w:lang w:eastAsia="en-US"/>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14:paraId="3D7250A6" w14:textId="77777777" w:rsidR="0022536F" w:rsidRPr="0048101D" w:rsidRDefault="0022536F" w:rsidP="0048101D">
            <w:pPr>
              <w:snapToGrid w:val="0"/>
              <w:rPr>
                <w:lang w:eastAsia="en-US"/>
              </w:rPr>
            </w:pPr>
            <w:r w:rsidRPr="0048101D">
              <w:rPr>
                <w:lang w:eastAsia="en-US"/>
              </w:rPr>
              <w:t>Kraujo krešuliai, užkemšantys kitas kraujagysles</w:t>
            </w:r>
          </w:p>
        </w:tc>
      </w:tr>
    </w:tbl>
    <w:p w14:paraId="644DC975" w14:textId="77777777" w:rsidR="0022536F" w:rsidRPr="0048101D" w:rsidRDefault="0022536F" w:rsidP="0048101D">
      <w:pPr>
        <w:snapToGrid w:val="0"/>
        <w:rPr>
          <w:b/>
          <w:lang w:eastAsia="en-US"/>
        </w:rPr>
      </w:pPr>
    </w:p>
    <w:p w14:paraId="17367DAD" w14:textId="77777777" w:rsidR="0022536F" w:rsidRPr="0048101D" w:rsidRDefault="0022536F" w:rsidP="0048101D">
      <w:pPr>
        <w:autoSpaceDE w:val="0"/>
        <w:autoSpaceDN w:val="0"/>
        <w:adjustRightInd w:val="0"/>
        <w:snapToGrid w:val="0"/>
        <w:outlineLvl w:val="0"/>
        <w:rPr>
          <w:b/>
          <w:lang w:eastAsia="en-US"/>
        </w:rPr>
      </w:pPr>
      <w:r w:rsidRPr="0048101D">
        <w:rPr>
          <w:b/>
          <w:lang w:eastAsia="en-US"/>
        </w:rPr>
        <w:t>KRAUJO KREŠULIAI VENOJE</w:t>
      </w:r>
    </w:p>
    <w:p w14:paraId="2080061B" w14:textId="77777777" w:rsidR="0022536F" w:rsidRPr="0048101D" w:rsidRDefault="0022536F" w:rsidP="0048101D">
      <w:pPr>
        <w:autoSpaceDE w:val="0"/>
        <w:autoSpaceDN w:val="0"/>
        <w:adjustRightInd w:val="0"/>
        <w:snapToGrid w:val="0"/>
        <w:rPr>
          <w:lang w:eastAsia="en-US"/>
        </w:rPr>
      </w:pPr>
    </w:p>
    <w:p w14:paraId="6A76EC62" w14:textId="77777777" w:rsidR="0022536F" w:rsidRPr="0048101D" w:rsidRDefault="0022536F" w:rsidP="0048101D">
      <w:pPr>
        <w:autoSpaceDE w:val="0"/>
        <w:autoSpaceDN w:val="0"/>
        <w:adjustRightInd w:val="0"/>
        <w:snapToGrid w:val="0"/>
        <w:rPr>
          <w:b/>
          <w:lang w:eastAsia="en-US"/>
        </w:rPr>
      </w:pPr>
      <w:r w:rsidRPr="0048101D">
        <w:rPr>
          <w:b/>
          <w:lang w:eastAsia="en-US"/>
        </w:rPr>
        <w:t>Kas gali atsitikti, jeigu venoje susidarė kraujo krešulys?</w:t>
      </w:r>
    </w:p>
    <w:p w14:paraId="6F575CBE" w14:textId="77777777" w:rsidR="0022536F" w:rsidRPr="0048101D" w:rsidRDefault="0022536F" w:rsidP="0048101D">
      <w:pPr>
        <w:numPr>
          <w:ilvl w:val="0"/>
          <w:numId w:val="14"/>
        </w:numPr>
        <w:autoSpaceDE w:val="0"/>
        <w:autoSpaceDN w:val="0"/>
        <w:adjustRightInd w:val="0"/>
        <w:snapToGrid w:val="0"/>
        <w:ind w:left="357" w:hanging="357"/>
        <w:rPr>
          <w:lang w:eastAsia="en-US"/>
        </w:rPr>
      </w:pPr>
      <w:r w:rsidRPr="0048101D">
        <w:rPr>
          <w:lang w:eastAsia="en-US"/>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058DC982" w14:textId="77777777" w:rsidR="0022536F" w:rsidRPr="0048101D" w:rsidRDefault="0022536F" w:rsidP="0048101D">
      <w:pPr>
        <w:numPr>
          <w:ilvl w:val="0"/>
          <w:numId w:val="14"/>
        </w:numPr>
        <w:autoSpaceDE w:val="0"/>
        <w:autoSpaceDN w:val="0"/>
        <w:adjustRightInd w:val="0"/>
        <w:snapToGrid w:val="0"/>
        <w:rPr>
          <w:lang w:eastAsia="en-US"/>
        </w:rPr>
      </w:pPr>
      <w:r w:rsidRPr="0048101D">
        <w:rPr>
          <w:lang w:eastAsia="en-US"/>
        </w:rPr>
        <w:t>Jeigu kojos ar pėdos venoje susidarė kraujo krešulys, jis gali sukelti giliųjų venų trombozę (GVT).</w:t>
      </w:r>
    </w:p>
    <w:p w14:paraId="2B7823AB" w14:textId="77777777" w:rsidR="0022536F" w:rsidRPr="0048101D" w:rsidRDefault="0022536F" w:rsidP="0048101D">
      <w:pPr>
        <w:numPr>
          <w:ilvl w:val="0"/>
          <w:numId w:val="14"/>
        </w:numPr>
        <w:autoSpaceDE w:val="0"/>
        <w:autoSpaceDN w:val="0"/>
        <w:adjustRightInd w:val="0"/>
        <w:snapToGrid w:val="0"/>
        <w:rPr>
          <w:lang w:eastAsia="en-US"/>
        </w:rPr>
      </w:pPr>
      <w:r w:rsidRPr="0048101D">
        <w:rPr>
          <w:lang w:eastAsia="en-US"/>
        </w:rPr>
        <w:t>Jeigu kraujo krešulys iš kojos patenka į plaučius, jis gali sukelti plaučių emboliją.</w:t>
      </w:r>
    </w:p>
    <w:p w14:paraId="3AFD2DBD" w14:textId="77777777" w:rsidR="0022536F" w:rsidRPr="0048101D" w:rsidRDefault="0022536F" w:rsidP="0048101D">
      <w:pPr>
        <w:numPr>
          <w:ilvl w:val="0"/>
          <w:numId w:val="14"/>
        </w:numPr>
        <w:autoSpaceDE w:val="0"/>
        <w:autoSpaceDN w:val="0"/>
        <w:adjustRightInd w:val="0"/>
        <w:snapToGrid w:val="0"/>
        <w:rPr>
          <w:lang w:eastAsia="en-US"/>
        </w:rPr>
      </w:pPr>
      <w:r w:rsidRPr="0048101D">
        <w:rPr>
          <w:lang w:eastAsia="en-US"/>
        </w:rPr>
        <w:t>Labai retai krešulys gali susidaryti kito organo, pvz., akies, venoje (tinklainės venos trombozė).</w:t>
      </w:r>
    </w:p>
    <w:p w14:paraId="1DD0849A" w14:textId="77777777" w:rsidR="0022536F" w:rsidRPr="0048101D" w:rsidRDefault="0022536F" w:rsidP="0048101D">
      <w:pPr>
        <w:autoSpaceDE w:val="0"/>
        <w:autoSpaceDN w:val="0"/>
        <w:adjustRightInd w:val="0"/>
        <w:snapToGrid w:val="0"/>
        <w:rPr>
          <w:lang w:eastAsia="en-US"/>
        </w:rPr>
      </w:pPr>
    </w:p>
    <w:p w14:paraId="637BD2B9" w14:textId="77777777" w:rsidR="0022536F" w:rsidRPr="0048101D" w:rsidRDefault="0022536F" w:rsidP="0048101D">
      <w:pPr>
        <w:autoSpaceDE w:val="0"/>
        <w:autoSpaceDN w:val="0"/>
        <w:adjustRightInd w:val="0"/>
        <w:snapToGrid w:val="0"/>
        <w:rPr>
          <w:b/>
          <w:lang w:eastAsia="en-US"/>
        </w:rPr>
      </w:pPr>
      <w:r w:rsidRPr="0048101D">
        <w:rPr>
          <w:b/>
          <w:lang w:eastAsia="en-US"/>
        </w:rPr>
        <w:t>Kada kraujo krešulio susidarymo venoje rizika yra didžiausia?</w:t>
      </w:r>
    </w:p>
    <w:p w14:paraId="204FE7B0" w14:textId="77777777" w:rsidR="0022536F" w:rsidRPr="0048101D" w:rsidRDefault="0022536F" w:rsidP="0048101D">
      <w:pPr>
        <w:autoSpaceDE w:val="0"/>
        <w:autoSpaceDN w:val="0"/>
        <w:adjustRightInd w:val="0"/>
        <w:snapToGrid w:val="0"/>
        <w:rPr>
          <w:lang w:eastAsia="en-US"/>
        </w:rPr>
      </w:pPr>
      <w:r w:rsidRPr="0048101D">
        <w:rPr>
          <w:lang w:eastAsia="en-US"/>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347814AB" w14:textId="77777777" w:rsidR="0022536F" w:rsidRPr="0048101D" w:rsidRDefault="0022536F" w:rsidP="0048101D">
      <w:pPr>
        <w:autoSpaceDE w:val="0"/>
        <w:autoSpaceDN w:val="0"/>
        <w:adjustRightInd w:val="0"/>
        <w:snapToGrid w:val="0"/>
        <w:rPr>
          <w:lang w:eastAsia="en-US"/>
        </w:rPr>
      </w:pPr>
      <w:r w:rsidRPr="0048101D">
        <w:rPr>
          <w:lang w:eastAsia="en-US"/>
        </w:rPr>
        <w:t>Po pirmųjų metų ši rizika mažėja, tačiau lieka šiek tiek didesnė nei nevartojant sudėtinio hormoninio kontraceptiko.</w:t>
      </w:r>
    </w:p>
    <w:p w14:paraId="7DBDB3C4" w14:textId="77777777" w:rsidR="0022536F" w:rsidRPr="0048101D" w:rsidRDefault="0022536F" w:rsidP="0048101D">
      <w:pPr>
        <w:autoSpaceDE w:val="0"/>
        <w:autoSpaceDN w:val="0"/>
        <w:adjustRightInd w:val="0"/>
        <w:snapToGrid w:val="0"/>
        <w:rPr>
          <w:lang w:eastAsia="en-US"/>
        </w:rPr>
      </w:pPr>
      <w:r w:rsidRPr="0048101D">
        <w:rPr>
          <w:lang w:eastAsia="en-US"/>
        </w:rPr>
        <w:t>Nutraukus Mercilon vartojimą, Jums esanti kraujo krešulio atsiradimo rizika vėl tampa normali per kelias savaites.</w:t>
      </w:r>
    </w:p>
    <w:p w14:paraId="71A669A0" w14:textId="77777777" w:rsidR="0022536F" w:rsidRPr="0048101D" w:rsidRDefault="0022536F" w:rsidP="0048101D">
      <w:pPr>
        <w:autoSpaceDE w:val="0"/>
        <w:autoSpaceDN w:val="0"/>
        <w:adjustRightInd w:val="0"/>
        <w:snapToGrid w:val="0"/>
        <w:rPr>
          <w:lang w:eastAsia="en-US"/>
        </w:rPr>
      </w:pPr>
    </w:p>
    <w:p w14:paraId="182F100B" w14:textId="77777777" w:rsidR="0022536F" w:rsidRPr="0048101D" w:rsidRDefault="0022536F" w:rsidP="0048101D">
      <w:pPr>
        <w:autoSpaceDE w:val="0"/>
        <w:autoSpaceDN w:val="0"/>
        <w:adjustRightInd w:val="0"/>
        <w:snapToGrid w:val="0"/>
        <w:rPr>
          <w:b/>
          <w:lang w:eastAsia="en-US"/>
        </w:rPr>
      </w:pPr>
      <w:r w:rsidRPr="0048101D">
        <w:rPr>
          <w:b/>
          <w:lang w:eastAsia="en-US"/>
        </w:rPr>
        <w:t>Kokia yra kraujo krešulio susidarymo rizika?</w:t>
      </w:r>
    </w:p>
    <w:p w14:paraId="608745A5" w14:textId="77777777" w:rsidR="0022536F" w:rsidRPr="0048101D" w:rsidRDefault="0022536F" w:rsidP="0048101D">
      <w:pPr>
        <w:autoSpaceDE w:val="0"/>
        <w:autoSpaceDN w:val="0"/>
        <w:adjustRightInd w:val="0"/>
        <w:snapToGrid w:val="0"/>
        <w:rPr>
          <w:lang w:eastAsia="en-US"/>
        </w:rPr>
      </w:pPr>
      <w:r w:rsidRPr="0048101D">
        <w:rPr>
          <w:lang w:eastAsia="en-US"/>
        </w:rPr>
        <w:t>Ši rizika priklauso nuo natūralios Jums esančios VTE rizikos ir vartojamo sudėtinio hormoninio kontraceptiko tipo.</w:t>
      </w:r>
    </w:p>
    <w:p w14:paraId="4087A801" w14:textId="77777777" w:rsidR="0022536F" w:rsidRPr="0048101D" w:rsidRDefault="0022536F" w:rsidP="0048101D">
      <w:pPr>
        <w:autoSpaceDE w:val="0"/>
        <w:autoSpaceDN w:val="0"/>
        <w:adjustRightInd w:val="0"/>
        <w:snapToGrid w:val="0"/>
        <w:rPr>
          <w:lang w:eastAsia="en-US"/>
        </w:rPr>
      </w:pPr>
      <w:r w:rsidRPr="0048101D">
        <w:rPr>
          <w:lang w:eastAsia="en-US"/>
        </w:rPr>
        <w:t>Bendra kraujo krešulio atsiradimo kojoje ar plaučiuose (GVT arba PE) rizika vartojant Mercilon yra maža.</w:t>
      </w:r>
    </w:p>
    <w:p w14:paraId="2F44F8C5" w14:textId="01EB3037" w:rsidR="0022536F" w:rsidRPr="0048101D" w:rsidRDefault="0022536F" w:rsidP="0048101D">
      <w:pPr>
        <w:numPr>
          <w:ilvl w:val="0"/>
          <w:numId w:val="15"/>
        </w:numPr>
        <w:autoSpaceDE w:val="0"/>
        <w:autoSpaceDN w:val="0"/>
        <w:adjustRightInd w:val="0"/>
        <w:snapToGrid w:val="0"/>
        <w:rPr>
          <w:lang w:eastAsia="en-US"/>
        </w:rPr>
      </w:pPr>
      <w:r w:rsidRPr="0048101D">
        <w:rPr>
          <w:lang w:eastAsia="en-US"/>
        </w:rPr>
        <w:t>Maždaug 2 iš 10 000 moterų, kurios nevartoja SHK ir nėra nėščios, per metus susidarys kraujo krešuliai.</w:t>
      </w:r>
    </w:p>
    <w:p w14:paraId="04085F35" w14:textId="77777777" w:rsidR="0022536F" w:rsidRPr="0048101D" w:rsidRDefault="0022536F" w:rsidP="0048101D">
      <w:pPr>
        <w:numPr>
          <w:ilvl w:val="0"/>
          <w:numId w:val="15"/>
        </w:numPr>
        <w:autoSpaceDE w:val="0"/>
        <w:autoSpaceDN w:val="0"/>
        <w:adjustRightInd w:val="0"/>
        <w:snapToGrid w:val="0"/>
        <w:rPr>
          <w:lang w:eastAsia="en-US"/>
        </w:rPr>
      </w:pPr>
      <w:r w:rsidRPr="0048101D">
        <w:rPr>
          <w:lang w:eastAsia="en-US"/>
        </w:rPr>
        <w:t>Maždaug 5</w:t>
      </w:r>
      <w:r w:rsidRPr="0048101D">
        <w:rPr>
          <w:lang w:eastAsia="en-US"/>
        </w:rPr>
        <w:noBreakHyphen/>
        <w:t>7 iš 10 000 moterų, kurios vartoja sudėtinius hormoninius kontraceptikus, kurių sudėtyje yra levonorgestrelio, noretisterono arba norgestimato, per metus susidarys kraujo krešuliai.</w:t>
      </w:r>
    </w:p>
    <w:p w14:paraId="50392C3A" w14:textId="36A55ADD" w:rsidR="0022536F" w:rsidRPr="0048101D" w:rsidRDefault="0022536F" w:rsidP="0048101D">
      <w:pPr>
        <w:numPr>
          <w:ilvl w:val="0"/>
          <w:numId w:val="15"/>
        </w:numPr>
        <w:autoSpaceDE w:val="0"/>
        <w:autoSpaceDN w:val="0"/>
        <w:adjustRightInd w:val="0"/>
        <w:snapToGrid w:val="0"/>
        <w:ind w:left="714" w:hanging="357"/>
        <w:rPr>
          <w:lang w:eastAsia="en-US"/>
        </w:rPr>
      </w:pPr>
      <w:r w:rsidRPr="0048101D">
        <w:rPr>
          <w:lang w:eastAsia="en-US"/>
        </w:rPr>
        <w:t>Maždaug 9</w:t>
      </w:r>
      <w:r w:rsidRPr="0048101D">
        <w:rPr>
          <w:lang w:eastAsia="en-US"/>
        </w:rPr>
        <w:noBreakHyphen/>
        <w:t>12 iš 10 000 moterų, kurios vartoja sudėtinius hormoninius kontraceptikus, kurių sudėtyje yra dezogestrelio, pvz.</w:t>
      </w:r>
      <w:r w:rsidR="00DA25C7">
        <w:rPr>
          <w:lang w:eastAsia="en-US"/>
        </w:rPr>
        <w:t>,</w:t>
      </w:r>
      <w:r w:rsidRPr="0048101D">
        <w:rPr>
          <w:lang w:eastAsia="en-US"/>
        </w:rPr>
        <w:t xml:space="preserve"> Mercilon, per metus susidarys kraujo krešuliai</w:t>
      </w:r>
      <w:r w:rsidR="00DA25C7">
        <w:rPr>
          <w:lang w:eastAsia="en-US"/>
        </w:rPr>
        <w:t>.</w:t>
      </w:r>
    </w:p>
    <w:p w14:paraId="3C627AD9" w14:textId="6DB8235C" w:rsidR="0022536F" w:rsidRPr="0048101D" w:rsidRDefault="0022536F" w:rsidP="0048101D">
      <w:pPr>
        <w:numPr>
          <w:ilvl w:val="0"/>
          <w:numId w:val="15"/>
        </w:numPr>
        <w:autoSpaceDE w:val="0"/>
        <w:autoSpaceDN w:val="0"/>
        <w:adjustRightInd w:val="0"/>
        <w:snapToGrid w:val="0"/>
        <w:ind w:left="714" w:hanging="357"/>
        <w:rPr>
          <w:lang w:eastAsia="en-US"/>
        </w:rPr>
      </w:pPr>
      <w:r w:rsidRPr="0048101D">
        <w:rPr>
          <w:lang w:eastAsia="en-US"/>
        </w:rPr>
        <w:t>Kraujo krešulio susidarymo rizika yra įvairi ir priklauso nuo individualios medicininės anamnezės (žr. „</w:t>
      </w:r>
      <w:r w:rsidRPr="00C6417C">
        <w:rPr>
          <w:lang w:eastAsia="en-US"/>
        </w:rPr>
        <w:t>Veiksnia</w:t>
      </w:r>
      <w:r w:rsidRPr="0048101D">
        <w:rPr>
          <w:lang w:eastAsia="en-US"/>
        </w:rPr>
        <w:t xml:space="preserve">i, kurie didina kraujo </w:t>
      </w:r>
      <w:r w:rsidR="00C6417C" w:rsidRPr="00992E0C">
        <w:rPr>
          <w:bCs/>
          <w:lang w:eastAsia="en-US"/>
        </w:rPr>
        <w:t>krešulių venose</w:t>
      </w:r>
      <w:r w:rsidRPr="0048101D">
        <w:rPr>
          <w:lang w:eastAsia="en-US"/>
        </w:rPr>
        <w:t xml:space="preserve"> riziką“ toliau).</w:t>
      </w:r>
    </w:p>
    <w:p w14:paraId="290F9F24" w14:textId="77777777" w:rsidR="0022536F" w:rsidRPr="0048101D" w:rsidRDefault="0022536F" w:rsidP="0048101D">
      <w:pPr>
        <w:autoSpaceDE w:val="0"/>
        <w:autoSpaceDN w:val="0"/>
        <w:adjustRightInd w:val="0"/>
        <w:snapToGrid w:val="0"/>
        <w:ind w:left="714"/>
        <w:rPr>
          <w:lang w:eastAsia="en-US"/>
        </w:rPr>
      </w:pPr>
    </w:p>
    <w:p w14:paraId="5758E66B" w14:textId="77777777" w:rsidR="0022536F" w:rsidRPr="0048101D" w:rsidRDefault="0022536F" w:rsidP="0048101D">
      <w:pPr>
        <w:autoSpaceDE w:val="0"/>
        <w:autoSpaceDN w:val="0"/>
        <w:adjustRightInd w:val="0"/>
        <w:snapToGrid w:val="0"/>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22536F" w:rsidRPr="0048101D" w14:paraId="72B3E2C6" w14:textId="77777777" w:rsidTr="00C0515E">
        <w:tc>
          <w:tcPr>
            <w:tcW w:w="5329" w:type="dxa"/>
            <w:tcBorders>
              <w:top w:val="nil"/>
              <w:left w:val="nil"/>
              <w:bottom w:val="single" w:sz="4" w:space="0" w:color="auto"/>
              <w:right w:val="single" w:sz="4" w:space="0" w:color="auto"/>
            </w:tcBorders>
          </w:tcPr>
          <w:p w14:paraId="088C7582" w14:textId="77777777" w:rsidR="0022536F" w:rsidRPr="0048101D" w:rsidRDefault="0022536F" w:rsidP="0048101D">
            <w:pPr>
              <w:snapToGrid w:val="0"/>
              <w:rPr>
                <w:lang w:eastAsia="en-US"/>
              </w:rPr>
            </w:pPr>
          </w:p>
        </w:tc>
        <w:tc>
          <w:tcPr>
            <w:tcW w:w="3193" w:type="dxa"/>
            <w:tcBorders>
              <w:top w:val="single" w:sz="4" w:space="0" w:color="auto"/>
              <w:left w:val="single" w:sz="4" w:space="0" w:color="auto"/>
              <w:bottom w:val="single" w:sz="4" w:space="0" w:color="auto"/>
              <w:right w:val="single" w:sz="4" w:space="0" w:color="auto"/>
            </w:tcBorders>
            <w:hideMark/>
          </w:tcPr>
          <w:p w14:paraId="0F84BF84" w14:textId="77777777" w:rsidR="0022536F" w:rsidRPr="0048101D" w:rsidRDefault="0022536F" w:rsidP="0048101D">
            <w:pPr>
              <w:snapToGrid w:val="0"/>
              <w:rPr>
                <w:lang w:eastAsia="en-US"/>
              </w:rPr>
            </w:pPr>
            <w:r w:rsidRPr="0048101D">
              <w:rPr>
                <w:b/>
                <w:lang w:eastAsia="en-US"/>
              </w:rPr>
              <w:t>Kraujo krešulio susidarymo per metus rizika</w:t>
            </w:r>
          </w:p>
        </w:tc>
      </w:tr>
      <w:tr w:rsidR="0022536F" w:rsidRPr="0048101D" w14:paraId="556AAF95" w14:textId="77777777" w:rsidTr="00C0515E">
        <w:tc>
          <w:tcPr>
            <w:tcW w:w="5329" w:type="dxa"/>
            <w:tcBorders>
              <w:top w:val="single" w:sz="4" w:space="0" w:color="auto"/>
              <w:left w:val="single" w:sz="4" w:space="0" w:color="auto"/>
              <w:bottom w:val="single" w:sz="4" w:space="0" w:color="auto"/>
              <w:right w:val="single" w:sz="4" w:space="0" w:color="auto"/>
            </w:tcBorders>
            <w:hideMark/>
          </w:tcPr>
          <w:p w14:paraId="7A0FAC21" w14:textId="77777777" w:rsidR="0022536F" w:rsidRPr="0048101D" w:rsidRDefault="0022536F" w:rsidP="0048101D">
            <w:pPr>
              <w:snapToGrid w:val="0"/>
              <w:rPr>
                <w:lang w:eastAsia="en-US"/>
              </w:rPr>
            </w:pPr>
            <w:r w:rsidRPr="0048101D">
              <w:rPr>
                <w:lang w:eastAsia="en-US"/>
              </w:rPr>
              <w:t xml:space="preserve">Moterys, kurios </w:t>
            </w:r>
            <w:r w:rsidRPr="0048101D">
              <w:rPr>
                <w:b/>
                <w:lang w:eastAsia="en-US"/>
              </w:rPr>
              <w:t>nevartoja</w:t>
            </w:r>
            <w:r w:rsidRPr="0048101D">
              <w:rPr>
                <w:lang w:eastAsia="en-US"/>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464B64E6" w14:textId="77777777" w:rsidR="0022536F" w:rsidRPr="0048101D" w:rsidRDefault="0022536F" w:rsidP="0048101D">
            <w:pPr>
              <w:snapToGrid w:val="0"/>
              <w:rPr>
                <w:lang w:eastAsia="en-US"/>
              </w:rPr>
            </w:pPr>
            <w:r w:rsidRPr="0048101D">
              <w:rPr>
                <w:lang w:eastAsia="en-US"/>
              </w:rPr>
              <w:t>Maždaug 2 iš 10 000 moterų</w:t>
            </w:r>
          </w:p>
        </w:tc>
      </w:tr>
      <w:tr w:rsidR="0022536F" w:rsidRPr="0048101D" w14:paraId="2142FA3A" w14:textId="77777777" w:rsidTr="00C0515E">
        <w:tc>
          <w:tcPr>
            <w:tcW w:w="5329" w:type="dxa"/>
            <w:tcBorders>
              <w:top w:val="single" w:sz="4" w:space="0" w:color="auto"/>
              <w:left w:val="single" w:sz="4" w:space="0" w:color="auto"/>
              <w:bottom w:val="single" w:sz="4" w:space="0" w:color="auto"/>
              <w:right w:val="single" w:sz="4" w:space="0" w:color="auto"/>
            </w:tcBorders>
            <w:hideMark/>
          </w:tcPr>
          <w:p w14:paraId="78DED3C6" w14:textId="77777777" w:rsidR="0022536F" w:rsidRPr="0048101D" w:rsidRDefault="0022536F" w:rsidP="0048101D">
            <w:pPr>
              <w:snapToGrid w:val="0"/>
              <w:rPr>
                <w:lang w:eastAsia="en-US"/>
              </w:rPr>
            </w:pPr>
            <w:r w:rsidRPr="0048101D">
              <w:rPr>
                <w:lang w:eastAsia="en-US"/>
              </w:rPr>
              <w:t xml:space="preserve">Moterys, vartojančios sudėtines hormonines tabletes, kurių sudėtyje yra </w:t>
            </w:r>
            <w:r w:rsidRPr="0048101D">
              <w:rPr>
                <w:b/>
                <w:lang w:eastAsia="en-US"/>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14:paraId="176F3B4F" w14:textId="77777777" w:rsidR="0022536F" w:rsidRPr="0048101D" w:rsidRDefault="0022536F" w:rsidP="0048101D">
            <w:pPr>
              <w:snapToGrid w:val="0"/>
              <w:rPr>
                <w:lang w:eastAsia="en-US"/>
              </w:rPr>
            </w:pPr>
            <w:r w:rsidRPr="0048101D">
              <w:rPr>
                <w:lang w:eastAsia="en-US"/>
              </w:rPr>
              <w:t>Maždaug 5</w:t>
            </w:r>
            <w:r w:rsidRPr="0048101D">
              <w:rPr>
                <w:lang w:eastAsia="en-US"/>
              </w:rPr>
              <w:noBreakHyphen/>
              <w:t>7 iš 10 000 moterų</w:t>
            </w:r>
          </w:p>
        </w:tc>
      </w:tr>
      <w:tr w:rsidR="0022536F" w:rsidRPr="0048101D" w14:paraId="796AA451" w14:textId="77777777" w:rsidTr="00C0515E">
        <w:tc>
          <w:tcPr>
            <w:tcW w:w="5329" w:type="dxa"/>
            <w:tcBorders>
              <w:top w:val="single" w:sz="4" w:space="0" w:color="auto"/>
              <w:left w:val="single" w:sz="4" w:space="0" w:color="auto"/>
              <w:bottom w:val="single" w:sz="4" w:space="0" w:color="auto"/>
              <w:right w:val="single" w:sz="4" w:space="0" w:color="auto"/>
            </w:tcBorders>
            <w:hideMark/>
          </w:tcPr>
          <w:p w14:paraId="21864336" w14:textId="77777777" w:rsidR="0022536F" w:rsidRPr="0048101D" w:rsidRDefault="0022536F" w:rsidP="0048101D">
            <w:pPr>
              <w:snapToGrid w:val="0"/>
              <w:rPr>
                <w:lang w:eastAsia="en-US"/>
              </w:rPr>
            </w:pPr>
            <w:r w:rsidRPr="0048101D">
              <w:rPr>
                <w:lang w:eastAsia="en-US"/>
              </w:rPr>
              <w:t>Moterys, kurios vartoja Mercilon</w:t>
            </w:r>
          </w:p>
        </w:tc>
        <w:tc>
          <w:tcPr>
            <w:tcW w:w="3193" w:type="dxa"/>
            <w:tcBorders>
              <w:top w:val="single" w:sz="4" w:space="0" w:color="auto"/>
              <w:left w:val="single" w:sz="4" w:space="0" w:color="auto"/>
              <w:bottom w:val="single" w:sz="4" w:space="0" w:color="auto"/>
              <w:right w:val="single" w:sz="4" w:space="0" w:color="auto"/>
            </w:tcBorders>
            <w:hideMark/>
          </w:tcPr>
          <w:p w14:paraId="36CD34AD" w14:textId="77777777" w:rsidR="0022536F" w:rsidRPr="0048101D" w:rsidRDefault="0022536F" w:rsidP="0048101D">
            <w:pPr>
              <w:snapToGrid w:val="0"/>
              <w:rPr>
                <w:lang w:eastAsia="en-US"/>
              </w:rPr>
            </w:pPr>
            <w:r w:rsidRPr="0048101D">
              <w:rPr>
                <w:lang w:eastAsia="en-US"/>
              </w:rPr>
              <w:t>Maždaug 9</w:t>
            </w:r>
            <w:r w:rsidRPr="0048101D">
              <w:rPr>
                <w:lang w:eastAsia="en-US"/>
              </w:rPr>
              <w:noBreakHyphen/>
              <w:t>12 iš 10 000 moterų</w:t>
            </w:r>
          </w:p>
        </w:tc>
      </w:tr>
    </w:tbl>
    <w:p w14:paraId="0B2E9E9B" w14:textId="77777777" w:rsidR="0022536F" w:rsidRPr="0048101D" w:rsidRDefault="0022536F" w:rsidP="0048101D">
      <w:pPr>
        <w:autoSpaceDE w:val="0"/>
        <w:autoSpaceDN w:val="0"/>
        <w:adjustRightInd w:val="0"/>
        <w:snapToGrid w:val="0"/>
        <w:rPr>
          <w:lang w:eastAsia="en-US"/>
        </w:rPr>
      </w:pPr>
    </w:p>
    <w:p w14:paraId="1687586F" w14:textId="77777777" w:rsidR="0022536F" w:rsidRPr="0048101D" w:rsidRDefault="0022536F" w:rsidP="0048101D">
      <w:pPr>
        <w:keepNext/>
        <w:snapToGrid w:val="0"/>
        <w:outlineLvl w:val="0"/>
        <w:rPr>
          <w:b/>
          <w:lang w:eastAsia="en-US"/>
        </w:rPr>
      </w:pPr>
      <w:r w:rsidRPr="0048101D">
        <w:rPr>
          <w:b/>
          <w:lang w:eastAsia="en-US"/>
        </w:rPr>
        <w:t>Veiksniai, kurie didina kraujo krešulių venose riziką</w:t>
      </w:r>
    </w:p>
    <w:p w14:paraId="61584FAC" w14:textId="77777777" w:rsidR="0022536F" w:rsidRPr="0048101D" w:rsidRDefault="0022536F" w:rsidP="0048101D">
      <w:pPr>
        <w:keepNext/>
        <w:snapToGrid w:val="0"/>
        <w:rPr>
          <w:lang w:eastAsia="en-US"/>
        </w:rPr>
      </w:pPr>
      <w:r w:rsidRPr="0048101D">
        <w:rPr>
          <w:lang w:eastAsia="en-US"/>
        </w:rPr>
        <w:t>Kraujo krešulių susidarymo rizika vartojant Mercilon yra maža, tačiau kai kurios būklės šią riziką didina. Ši rizika yra didesnė:</w:t>
      </w:r>
    </w:p>
    <w:p w14:paraId="13F55FEA" w14:textId="77777777" w:rsidR="0022536F" w:rsidRPr="0048101D" w:rsidRDefault="0022536F" w:rsidP="0048101D">
      <w:pPr>
        <w:numPr>
          <w:ilvl w:val="0"/>
          <w:numId w:val="16"/>
        </w:numPr>
        <w:snapToGrid w:val="0"/>
        <w:rPr>
          <w:lang w:eastAsia="en-US"/>
        </w:rPr>
      </w:pPr>
      <w:r w:rsidRPr="0048101D">
        <w:rPr>
          <w:lang w:eastAsia="en-US"/>
        </w:rPr>
        <w:t>jei turite labai daug antsvorio (kūno masės indeksas (KMI) viršija 30 kg/m²);</w:t>
      </w:r>
    </w:p>
    <w:p w14:paraId="476D5319" w14:textId="77777777" w:rsidR="0022536F" w:rsidRPr="0048101D" w:rsidRDefault="0022536F" w:rsidP="0048101D">
      <w:pPr>
        <w:numPr>
          <w:ilvl w:val="0"/>
          <w:numId w:val="16"/>
        </w:numPr>
        <w:snapToGrid w:val="0"/>
        <w:rPr>
          <w:lang w:eastAsia="en-US"/>
        </w:rPr>
      </w:pPr>
      <w:r w:rsidRPr="0048101D">
        <w:rPr>
          <w:lang w:eastAsia="en-US"/>
        </w:rPr>
        <w:t>jei kuriam nors Jūsų kraujo giminaičiui buvo</w:t>
      </w:r>
      <w:r w:rsidRPr="0048101D">
        <w:rPr>
          <w:spacing w:val="-4"/>
          <w:lang w:eastAsia="en-US"/>
        </w:rPr>
        <w:t xml:space="preserve"> susidaręs </w:t>
      </w:r>
      <w:r w:rsidRPr="0048101D">
        <w:rPr>
          <w:lang w:eastAsia="en-US"/>
        </w:rPr>
        <w:t>kraujo</w:t>
      </w:r>
      <w:r w:rsidRPr="0048101D">
        <w:rPr>
          <w:spacing w:val="-6"/>
          <w:lang w:eastAsia="en-US"/>
        </w:rPr>
        <w:t xml:space="preserve"> </w:t>
      </w:r>
      <w:r w:rsidRPr="0048101D">
        <w:rPr>
          <w:lang w:eastAsia="en-US"/>
        </w:rPr>
        <w:t>krešulys</w:t>
      </w:r>
      <w:r w:rsidRPr="0048101D">
        <w:rPr>
          <w:spacing w:val="-6"/>
          <w:lang w:eastAsia="en-US"/>
        </w:rPr>
        <w:t xml:space="preserve"> </w:t>
      </w:r>
      <w:r w:rsidRPr="0048101D">
        <w:rPr>
          <w:lang w:eastAsia="en-US"/>
        </w:rPr>
        <w:t>kojoje,</w:t>
      </w:r>
      <w:r w:rsidRPr="0048101D">
        <w:rPr>
          <w:spacing w:val="-6"/>
          <w:lang w:eastAsia="en-US"/>
        </w:rPr>
        <w:t xml:space="preserve"> </w:t>
      </w:r>
      <w:r w:rsidRPr="0048101D">
        <w:rPr>
          <w:lang w:eastAsia="en-US"/>
        </w:rPr>
        <w:t>pla</w:t>
      </w:r>
      <w:r w:rsidRPr="0048101D">
        <w:rPr>
          <w:spacing w:val="1"/>
          <w:lang w:eastAsia="en-US"/>
        </w:rPr>
        <w:t>u</w:t>
      </w:r>
      <w:r w:rsidRPr="0048101D">
        <w:rPr>
          <w:lang w:eastAsia="en-US"/>
        </w:rPr>
        <w:t>čiuose arba</w:t>
      </w:r>
      <w:r w:rsidRPr="0048101D">
        <w:rPr>
          <w:spacing w:val="-4"/>
          <w:lang w:eastAsia="en-US"/>
        </w:rPr>
        <w:t xml:space="preserve"> kitame organe ankstyvame amžiuje (pvz., maždaug iki 50 metų)</w:t>
      </w:r>
      <w:r w:rsidRPr="0048101D">
        <w:rPr>
          <w:spacing w:val="-6"/>
          <w:lang w:eastAsia="en-US"/>
        </w:rPr>
        <w:t>.</w:t>
      </w:r>
      <w:r w:rsidRPr="0048101D">
        <w:rPr>
          <w:lang w:eastAsia="en-US"/>
        </w:rPr>
        <w:t xml:space="preserve"> Tokiu atveju Jums gali būti paveldimas kraujo krešėjimo sutrikimas;</w:t>
      </w:r>
    </w:p>
    <w:p w14:paraId="4819BDAC" w14:textId="77777777" w:rsidR="0022536F" w:rsidRPr="0048101D" w:rsidRDefault="0022536F" w:rsidP="0048101D">
      <w:pPr>
        <w:numPr>
          <w:ilvl w:val="0"/>
          <w:numId w:val="16"/>
        </w:numPr>
        <w:snapToGrid w:val="0"/>
        <w:rPr>
          <w:lang w:eastAsia="en-US"/>
        </w:rPr>
      </w:pPr>
      <w:r w:rsidRPr="0048101D">
        <w:rPr>
          <w:lang w:eastAsia="en-US"/>
        </w:rPr>
        <w:t>jei Jums reikalinga operacija arba ilgą laiką nevaikštote dėl sužalojimo, ligos arba sugipsuotos kojos. Likus kelioms savaitėms iki operacijos arba kol Jūsų judrumas ribotas, gali reikėti nutraukti Mercilon vartojimą. Jeigu Jums reikia nutraukti gydymą Mercilon, paklauskite gydytojo, kada galėsite vėl pradėti jį vartoti;</w:t>
      </w:r>
    </w:p>
    <w:p w14:paraId="1E8E564A" w14:textId="77777777" w:rsidR="0022536F" w:rsidRPr="0048101D" w:rsidRDefault="0022536F" w:rsidP="0048101D">
      <w:pPr>
        <w:numPr>
          <w:ilvl w:val="0"/>
          <w:numId w:val="16"/>
        </w:numPr>
        <w:snapToGrid w:val="0"/>
        <w:rPr>
          <w:lang w:eastAsia="en-US"/>
        </w:rPr>
      </w:pPr>
      <w:r w:rsidRPr="0048101D">
        <w:rPr>
          <w:lang w:eastAsia="en-US"/>
        </w:rPr>
        <w:t>su amžiumi (ypač jeigu Jums yra daugiau nei maždaug 35 metai);</w:t>
      </w:r>
    </w:p>
    <w:p w14:paraId="55911073" w14:textId="77777777" w:rsidR="0022536F" w:rsidRPr="0048101D" w:rsidRDefault="0022536F" w:rsidP="0048101D">
      <w:pPr>
        <w:numPr>
          <w:ilvl w:val="0"/>
          <w:numId w:val="16"/>
        </w:numPr>
        <w:snapToGrid w:val="0"/>
        <w:rPr>
          <w:lang w:eastAsia="en-US"/>
        </w:rPr>
      </w:pPr>
      <w:r w:rsidRPr="0048101D">
        <w:rPr>
          <w:lang w:eastAsia="en-US"/>
        </w:rPr>
        <w:t>gimdėte prieš mažiau nei kelias savaites.</w:t>
      </w:r>
    </w:p>
    <w:p w14:paraId="3930F521" w14:textId="77777777" w:rsidR="0022536F" w:rsidRPr="0048101D" w:rsidRDefault="0022536F" w:rsidP="0048101D">
      <w:pPr>
        <w:snapToGrid w:val="0"/>
        <w:rPr>
          <w:lang w:eastAsia="en-US"/>
        </w:rPr>
      </w:pPr>
    </w:p>
    <w:p w14:paraId="2638B54D" w14:textId="77777777" w:rsidR="0022536F" w:rsidRPr="0048101D" w:rsidRDefault="0022536F" w:rsidP="0048101D">
      <w:pPr>
        <w:snapToGrid w:val="0"/>
        <w:rPr>
          <w:lang w:eastAsia="en-US"/>
        </w:rPr>
      </w:pPr>
      <w:r w:rsidRPr="0048101D">
        <w:rPr>
          <w:lang w:eastAsia="en-US"/>
        </w:rPr>
        <w:t>Kuo daugiau šių sąlygų Jums tinka, tuo kraujo krešulio susidarymo rizika yra didesnė.</w:t>
      </w:r>
    </w:p>
    <w:p w14:paraId="68901B4B" w14:textId="77777777" w:rsidR="0022536F" w:rsidRPr="0048101D" w:rsidRDefault="0022536F" w:rsidP="0048101D">
      <w:pPr>
        <w:snapToGrid w:val="0"/>
        <w:rPr>
          <w:lang w:eastAsia="en-US"/>
        </w:rPr>
      </w:pPr>
      <w:r w:rsidRPr="0048101D">
        <w:rPr>
          <w:lang w:eastAsia="en-US"/>
        </w:rPr>
        <w:t>Keliavimas oro transportu (&gt; 4 valandas) gali laikinai padidinti kraujo krešulio susidarymo riziką, ypač jeigu Jums yra kitų išvardytų rizikos veiksnių.</w:t>
      </w:r>
    </w:p>
    <w:p w14:paraId="7B7401A8" w14:textId="77777777" w:rsidR="0022536F" w:rsidRPr="0048101D" w:rsidRDefault="0022536F" w:rsidP="0048101D">
      <w:pPr>
        <w:snapToGrid w:val="0"/>
        <w:rPr>
          <w:lang w:eastAsia="en-US"/>
        </w:rPr>
      </w:pPr>
      <w:r w:rsidRPr="0048101D">
        <w:rPr>
          <w:lang w:eastAsia="en-US"/>
        </w:rPr>
        <w:t>Svarbu pasakyti gydytojui, jeigu Jums tinka bet kuri iš šių sąlygų, net jeigu nesate tikra. Gydytojas gali nuspręsti, kad Mercilon vartojimą reikia nutraukti.</w:t>
      </w:r>
    </w:p>
    <w:p w14:paraId="2C707C13" w14:textId="77777777" w:rsidR="0022536F" w:rsidRPr="0048101D" w:rsidRDefault="0022536F" w:rsidP="0048101D">
      <w:pPr>
        <w:snapToGrid w:val="0"/>
        <w:rPr>
          <w:lang w:eastAsia="en-US"/>
        </w:rPr>
      </w:pPr>
      <w:r w:rsidRPr="0048101D">
        <w:rPr>
          <w:lang w:eastAsia="en-US"/>
        </w:rPr>
        <w:t>Jeigu vartojant Mercilon pasikeitė bet kuri iš pirmiau išvardytų sąlygų, pvz., kraujo giminaičiui pasireiškė trombozė be žinomos priežasties arba priaugote daug svorio, pasakykite gydytojui.</w:t>
      </w:r>
    </w:p>
    <w:p w14:paraId="7254AA0F" w14:textId="77777777" w:rsidR="0022536F" w:rsidRPr="0048101D" w:rsidRDefault="0022536F" w:rsidP="0048101D">
      <w:pPr>
        <w:snapToGrid w:val="0"/>
        <w:outlineLvl w:val="0"/>
        <w:rPr>
          <w:b/>
          <w:lang w:eastAsia="en-US"/>
        </w:rPr>
      </w:pPr>
    </w:p>
    <w:p w14:paraId="350CF464" w14:textId="77777777" w:rsidR="0022536F" w:rsidRPr="0048101D" w:rsidRDefault="0022536F" w:rsidP="0048101D">
      <w:pPr>
        <w:snapToGrid w:val="0"/>
        <w:outlineLvl w:val="0"/>
        <w:rPr>
          <w:b/>
          <w:lang w:eastAsia="en-US"/>
        </w:rPr>
      </w:pPr>
      <w:r w:rsidRPr="0048101D">
        <w:rPr>
          <w:b/>
          <w:lang w:eastAsia="en-US"/>
        </w:rPr>
        <w:t>KRAUJO KREŠULIAI ARTERIJOJE</w:t>
      </w:r>
    </w:p>
    <w:p w14:paraId="4D086C61" w14:textId="77777777" w:rsidR="0022536F" w:rsidRPr="0048101D" w:rsidRDefault="0022536F" w:rsidP="0048101D">
      <w:pPr>
        <w:snapToGrid w:val="0"/>
        <w:outlineLvl w:val="0"/>
        <w:rPr>
          <w:b/>
          <w:lang w:eastAsia="en-US"/>
        </w:rPr>
      </w:pPr>
    </w:p>
    <w:p w14:paraId="5732AD16" w14:textId="77777777" w:rsidR="0022536F" w:rsidRPr="0048101D" w:rsidRDefault="0022536F" w:rsidP="0048101D">
      <w:pPr>
        <w:snapToGrid w:val="0"/>
        <w:rPr>
          <w:b/>
          <w:lang w:eastAsia="en-US"/>
        </w:rPr>
      </w:pPr>
      <w:r w:rsidRPr="0048101D">
        <w:rPr>
          <w:b/>
          <w:lang w:eastAsia="en-US"/>
        </w:rPr>
        <w:t>Kas gali atsitikti, jeigu arterijoje susidarė kraujo krešulys?</w:t>
      </w:r>
    </w:p>
    <w:p w14:paraId="4E271BC1" w14:textId="77777777" w:rsidR="0022536F" w:rsidRPr="0048101D" w:rsidRDefault="0022536F" w:rsidP="0048101D">
      <w:pPr>
        <w:snapToGrid w:val="0"/>
        <w:rPr>
          <w:lang w:eastAsia="en-US"/>
        </w:rPr>
      </w:pPr>
      <w:r w:rsidRPr="0048101D">
        <w:rPr>
          <w:lang w:eastAsia="en-US"/>
        </w:rPr>
        <w:t>Arterijoje, kaip ir venoje, susidaręs kraujo krešulys gali sukelti sunkių sutrikimų. Pavyzdžiui, jis gali sukelti širdies priepuolį (miokardo infarktą) arba insultą.</w:t>
      </w:r>
    </w:p>
    <w:p w14:paraId="4D609121" w14:textId="77777777" w:rsidR="0022536F" w:rsidRPr="0048101D" w:rsidRDefault="0022536F" w:rsidP="0048101D">
      <w:pPr>
        <w:snapToGrid w:val="0"/>
        <w:rPr>
          <w:lang w:eastAsia="en-US"/>
        </w:rPr>
      </w:pPr>
    </w:p>
    <w:p w14:paraId="0CAC8CE9" w14:textId="77777777" w:rsidR="0022536F" w:rsidRPr="0048101D" w:rsidRDefault="0022536F" w:rsidP="0048101D">
      <w:pPr>
        <w:snapToGrid w:val="0"/>
        <w:rPr>
          <w:b/>
          <w:lang w:eastAsia="en-US"/>
        </w:rPr>
      </w:pPr>
      <w:r w:rsidRPr="0048101D">
        <w:rPr>
          <w:b/>
          <w:lang w:eastAsia="en-US"/>
        </w:rPr>
        <w:t>Veiksniai, kurie didina kraujo krešulio arterijoje riziką</w:t>
      </w:r>
    </w:p>
    <w:p w14:paraId="52A68C07" w14:textId="77777777" w:rsidR="0022536F" w:rsidRPr="0048101D" w:rsidRDefault="0022536F" w:rsidP="0048101D">
      <w:pPr>
        <w:snapToGrid w:val="0"/>
        <w:rPr>
          <w:lang w:eastAsia="en-US"/>
        </w:rPr>
      </w:pPr>
      <w:r w:rsidRPr="0048101D">
        <w:rPr>
          <w:lang w:eastAsia="en-US"/>
        </w:rPr>
        <w:t>Svarbu atkreipti dėmesį, kad širdies priepuolio (miokardo infarkto) arba insulto dėl Mercilon vartojimo rizika yra labai maža, bet ji gali padidėti:</w:t>
      </w:r>
    </w:p>
    <w:p w14:paraId="5A56CA06" w14:textId="77777777" w:rsidR="0022536F" w:rsidRPr="0048101D" w:rsidRDefault="0022536F" w:rsidP="0048101D">
      <w:pPr>
        <w:numPr>
          <w:ilvl w:val="0"/>
          <w:numId w:val="17"/>
        </w:numPr>
        <w:snapToGrid w:val="0"/>
        <w:rPr>
          <w:lang w:eastAsia="en-US"/>
        </w:rPr>
      </w:pPr>
      <w:r w:rsidRPr="0048101D">
        <w:rPr>
          <w:lang w:eastAsia="en-US"/>
        </w:rPr>
        <w:t>su amžiumi (virš maždaug 35 metų amžiaus);</w:t>
      </w:r>
    </w:p>
    <w:p w14:paraId="4E912E15" w14:textId="77777777" w:rsidR="0022536F" w:rsidRPr="0048101D" w:rsidRDefault="0022536F" w:rsidP="0048101D">
      <w:pPr>
        <w:numPr>
          <w:ilvl w:val="0"/>
          <w:numId w:val="17"/>
        </w:numPr>
        <w:snapToGrid w:val="0"/>
        <w:rPr>
          <w:lang w:eastAsia="en-US"/>
        </w:rPr>
      </w:pPr>
      <w:r w:rsidRPr="0048101D">
        <w:rPr>
          <w:b/>
          <w:lang w:eastAsia="en-US"/>
        </w:rPr>
        <w:t xml:space="preserve">jeigu rūkote. </w:t>
      </w:r>
      <w:r w:rsidRPr="0048101D">
        <w:rPr>
          <w:lang w:eastAsia="en-US"/>
        </w:rPr>
        <w:t>Vartojant sudėtinius hormoninius kontraceptikus, pvz., Mercilon, patartina nerūkyti. Jeigu negalite mesti rūkyti ir Jums yra daugiau nei 35 metai, gydytojas gali patarti Jums naudoti kitą kontracepcijos metodą;</w:t>
      </w:r>
    </w:p>
    <w:p w14:paraId="32A1B6AB" w14:textId="77777777" w:rsidR="0022536F" w:rsidRPr="0048101D" w:rsidRDefault="0022536F" w:rsidP="0048101D">
      <w:pPr>
        <w:numPr>
          <w:ilvl w:val="0"/>
          <w:numId w:val="17"/>
        </w:numPr>
        <w:snapToGrid w:val="0"/>
        <w:rPr>
          <w:lang w:eastAsia="en-US"/>
        </w:rPr>
      </w:pPr>
      <w:r w:rsidRPr="0048101D">
        <w:rPr>
          <w:lang w:eastAsia="en-US"/>
        </w:rPr>
        <w:t>jeigu turite antsvorio;</w:t>
      </w:r>
    </w:p>
    <w:p w14:paraId="00E98C33" w14:textId="77777777" w:rsidR="0022536F" w:rsidRPr="0048101D" w:rsidRDefault="0022536F" w:rsidP="0048101D">
      <w:pPr>
        <w:numPr>
          <w:ilvl w:val="0"/>
          <w:numId w:val="17"/>
        </w:numPr>
        <w:snapToGrid w:val="0"/>
        <w:rPr>
          <w:lang w:eastAsia="en-US"/>
        </w:rPr>
      </w:pPr>
      <w:r w:rsidRPr="0048101D">
        <w:rPr>
          <w:lang w:eastAsia="en-US"/>
        </w:rPr>
        <w:t>jeigu Jūsų kraujospūdis yra padidėjęs;</w:t>
      </w:r>
    </w:p>
    <w:p w14:paraId="1AB43E59" w14:textId="77777777" w:rsidR="0022536F" w:rsidRPr="0048101D" w:rsidRDefault="0022536F" w:rsidP="0048101D">
      <w:pPr>
        <w:numPr>
          <w:ilvl w:val="0"/>
          <w:numId w:val="17"/>
        </w:numPr>
        <w:snapToGrid w:val="0"/>
        <w:rPr>
          <w:lang w:eastAsia="en-US"/>
        </w:rPr>
      </w:pPr>
      <w:r w:rsidRPr="0048101D">
        <w:rPr>
          <w:lang w:eastAsia="en-US"/>
        </w:rPr>
        <w:t>jeigu kuriam nors iš Jūsų kraujo giminaičių buvo</w:t>
      </w:r>
      <w:r w:rsidRPr="0048101D">
        <w:rPr>
          <w:spacing w:val="-4"/>
          <w:lang w:eastAsia="en-US"/>
        </w:rPr>
        <w:t xml:space="preserve"> širdies priepuolis </w:t>
      </w:r>
      <w:r w:rsidRPr="0048101D">
        <w:rPr>
          <w:lang w:eastAsia="en-US"/>
        </w:rPr>
        <w:t xml:space="preserve">(miokardo infarktas) </w:t>
      </w:r>
      <w:r w:rsidRPr="0048101D">
        <w:rPr>
          <w:spacing w:val="-4"/>
          <w:lang w:eastAsia="en-US"/>
        </w:rPr>
        <w:t>arba insultas ankstyvame amžiuje (maždaug iki 50 metų)</w:t>
      </w:r>
      <w:r w:rsidRPr="0048101D">
        <w:rPr>
          <w:spacing w:val="-6"/>
          <w:lang w:eastAsia="en-US"/>
        </w:rPr>
        <w:t>.</w:t>
      </w:r>
      <w:r w:rsidRPr="0048101D">
        <w:rPr>
          <w:lang w:eastAsia="en-US"/>
        </w:rPr>
        <w:t xml:space="preserve"> Tokiu atveju Jums taip pat gali būti didesnė širdies priepuolio (miokardo infarkto) arba insulto rizika;</w:t>
      </w:r>
    </w:p>
    <w:p w14:paraId="0FC88A31" w14:textId="77777777" w:rsidR="0022536F" w:rsidRPr="0048101D" w:rsidRDefault="0022536F" w:rsidP="0048101D">
      <w:pPr>
        <w:numPr>
          <w:ilvl w:val="0"/>
          <w:numId w:val="17"/>
        </w:numPr>
        <w:snapToGrid w:val="0"/>
        <w:rPr>
          <w:lang w:eastAsia="en-US"/>
        </w:rPr>
      </w:pPr>
      <w:r w:rsidRPr="0048101D">
        <w:rPr>
          <w:lang w:eastAsia="en-US"/>
        </w:rPr>
        <w:t>jeigu Jums ar kam nors iš Jūsų kraujo giminaičių nustatyta didelė riebalų (cholesterolio arba trigliceridų) koncentracija kraujyje;</w:t>
      </w:r>
    </w:p>
    <w:p w14:paraId="1B6A3F13" w14:textId="77777777" w:rsidR="0022536F" w:rsidRPr="0048101D" w:rsidRDefault="0022536F" w:rsidP="0048101D">
      <w:pPr>
        <w:numPr>
          <w:ilvl w:val="0"/>
          <w:numId w:val="17"/>
        </w:numPr>
        <w:snapToGrid w:val="0"/>
        <w:rPr>
          <w:lang w:eastAsia="en-US"/>
        </w:rPr>
      </w:pPr>
      <w:r w:rsidRPr="0048101D">
        <w:rPr>
          <w:lang w:eastAsia="en-US"/>
        </w:rPr>
        <w:t>jeigu Jums pasireiškia migrena, ypač migrena su aura;</w:t>
      </w:r>
    </w:p>
    <w:p w14:paraId="56027FC0" w14:textId="77777777" w:rsidR="0022536F" w:rsidRPr="0048101D" w:rsidRDefault="0022536F" w:rsidP="0048101D">
      <w:pPr>
        <w:numPr>
          <w:ilvl w:val="0"/>
          <w:numId w:val="17"/>
        </w:numPr>
        <w:snapToGrid w:val="0"/>
        <w:rPr>
          <w:lang w:eastAsia="en-US"/>
        </w:rPr>
      </w:pPr>
      <w:r w:rsidRPr="0048101D">
        <w:rPr>
          <w:lang w:eastAsia="en-US"/>
        </w:rPr>
        <w:t>jeigu Jums yra širdies sutrikimas (vožtuvo sutrikimas ar ritmo sutrikimas, vadinamas prieširdžių virpėjimu);</w:t>
      </w:r>
    </w:p>
    <w:p w14:paraId="38EBC1A7" w14:textId="77777777" w:rsidR="0022536F" w:rsidRPr="0048101D" w:rsidRDefault="0022536F" w:rsidP="0048101D">
      <w:pPr>
        <w:numPr>
          <w:ilvl w:val="0"/>
          <w:numId w:val="17"/>
        </w:numPr>
        <w:snapToGrid w:val="0"/>
        <w:rPr>
          <w:lang w:eastAsia="en-US"/>
        </w:rPr>
      </w:pPr>
      <w:r w:rsidRPr="0048101D">
        <w:rPr>
          <w:lang w:eastAsia="en-US"/>
        </w:rPr>
        <w:t>jeigu sergate cukriniu diabetu.</w:t>
      </w:r>
    </w:p>
    <w:p w14:paraId="4770FE2E" w14:textId="77777777" w:rsidR="0022536F" w:rsidRPr="0048101D" w:rsidRDefault="0022536F" w:rsidP="0048101D">
      <w:pPr>
        <w:snapToGrid w:val="0"/>
        <w:rPr>
          <w:lang w:eastAsia="en-US"/>
        </w:rPr>
      </w:pPr>
    </w:p>
    <w:p w14:paraId="54D414BC" w14:textId="77777777" w:rsidR="0022536F" w:rsidRPr="0048101D" w:rsidRDefault="0022536F" w:rsidP="0048101D">
      <w:pPr>
        <w:snapToGrid w:val="0"/>
        <w:rPr>
          <w:lang w:eastAsia="en-US"/>
        </w:rPr>
      </w:pPr>
      <w:r w:rsidRPr="0048101D">
        <w:rPr>
          <w:lang w:eastAsia="en-US"/>
        </w:rPr>
        <w:t>Jeigu Jums tinka daugiau nei viena iš išvardytų sąlygų arba bet kuri iš šių būklių yra sunki, kraujo krešulio susidarymo rizika gali būti dar didesnė.</w:t>
      </w:r>
    </w:p>
    <w:p w14:paraId="672C4AF5" w14:textId="77777777" w:rsidR="0022536F" w:rsidRPr="0048101D" w:rsidRDefault="0022536F" w:rsidP="0048101D">
      <w:pPr>
        <w:snapToGrid w:val="0"/>
        <w:rPr>
          <w:lang w:eastAsia="en-US"/>
        </w:rPr>
      </w:pPr>
      <w:r w:rsidRPr="0048101D">
        <w:rPr>
          <w:lang w:eastAsia="en-US"/>
        </w:rPr>
        <w:t>Jeigu vartojant Mercilon pasikeitė bet kuri iš pirmiau išvardytų sąlygų, pvz., pradėjote rūkyti, kraujo giminaičiui pasireiškė trombozė be žinomos priežasties arba priaugote daug svorio, pasakykite gydytojui.</w:t>
      </w:r>
    </w:p>
    <w:p w14:paraId="294490F7" w14:textId="77777777" w:rsidR="0022536F" w:rsidRPr="0048101D" w:rsidRDefault="0022536F" w:rsidP="0048101D">
      <w:pPr>
        <w:rPr>
          <w:lang w:eastAsia="en-US"/>
        </w:rPr>
      </w:pPr>
    </w:p>
    <w:p w14:paraId="467A2627" w14:textId="77777777" w:rsidR="0022536F" w:rsidRPr="0048101D" w:rsidRDefault="0022536F" w:rsidP="0048101D">
      <w:pPr>
        <w:keepNext/>
        <w:rPr>
          <w:b/>
          <w:lang w:eastAsia="en-US"/>
        </w:rPr>
      </w:pPr>
      <w:r w:rsidRPr="0048101D">
        <w:rPr>
          <w:b/>
          <w:lang w:eastAsia="en-US"/>
        </w:rPr>
        <w:t>Kontraceptinės tabletės ir vėžys</w:t>
      </w:r>
    </w:p>
    <w:p w14:paraId="56DCDBEB" w14:textId="5223505B" w:rsidR="003D295F" w:rsidRPr="0048101D" w:rsidRDefault="003D295F" w:rsidP="0048101D">
      <w:pPr>
        <w:keepNext/>
      </w:pPr>
      <w:r w:rsidRPr="0048101D">
        <w:t>Žemiau pateikiama informacija gauta tiriant moteris, vartojusias sudėtinių geriamųjų hormoninių kontraceptikų, pvz., sudėtinių kontraceptinių tablečių, ir vieno papildomo tyrimo metu stebėjus moteris, vartojusias geriamųjų ir kitokių hormoninių kontraceptikų.</w:t>
      </w:r>
    </w:p>
    <w:p w14:paraId="71EDBB8E" w14:textId="77777777" w:rsidR="003D295F" w:rsidRPr="0048101D" w:rsidRDefault="003D295F" w:rsidP="0048101D">
      <w:pPr>
        <w:keepNext/>
        <w:rPr>
          <w:b/>
        </w:rPr>
      </w:pPr>
    </w:p>
    <w:p w14:paraId="48413A16" w14:textId="4C317157" w:rsidR="003D295F" w:rsidRPr="0048101D" w:rsidRDefault="003D295F" w:rsidP="0048101D">
      <w:pPr>
        <w:keepNext/>
      </w:pPr>
      <w:r w:rsidRPr="0048101D">
        <w:t xml:space="preserve">Sudėtinių kontraceptinių tablečių tyrimų metu krūties vėžys šiek tiek dažniau diagnozuotas jų vartojusioms moterims negu to paties amžiaus nevartojusioms. Nustojus vartoti kontraceptines tabletes, per 10 metų šis nedidelis skirtumas pamažu išnyksta. Ar didesnį sergamumą lėmė kontraceptinės tabletės, nežinoma, nes jas vartojančios moterys buvo dažniau tikrinamos, taigi vėžys galėjo būti pastebėtas anksčiau. </w:t>
      </w:r>
    </w:p>
    <w:p w14:paraId="095E2F71" w14:textId="77777777" w:rsidR="003D295F" w:rsidRPr="0048101D" w:rsidRDefault="003D295F" w:rsidP="0048101D"/>
    <w:p w14:paraId="7D4EC688" w14:textId="1FD5F1CC" w:rsidR="003D295F" w:rsidRPr="0048101D" w:rsidRDefault="003D295F" w:rsidP="0048101D">
      <w:pPr>
        <w:keepNext/>
      </w:pPr>
      <w:r w:rsidRPr="0048101D">
        <w:t xml:space="preserve">Papildomas tyrimas, į kurį buvo įtrauktos geriamųjų ir kitokių hormoninių kontraceptikų vartojusios moterys, parodė krūties vėžio atvejų padažnėjimą moterims kontraceptikų vartojant ilgiau. Užfiksuotas krūties vėžio rizikos skirtumas tarp </w:t>
      </w:r>
      <w:r w:rsidR="00094AC8" w:rsidRPr="0048101D">
        <w:t>S</w:t>
      </w:r>
      <w:r w:rsidR="00094AC8">
        <w:t>H</w:t>
      </w:r>
      <w:r w:rsidR="00094AC8" w:rsidRPr="0048101D">
        <w:t xml:space="preserve">K </w:t>
      </w:r>
      <w:r w:rsidRPr="0048101D">
        <w:t>niekada nevartojusių ir jų vartojusių moterų buvo mažas – 13 per 100 000 moters metų.</w:t>
      </w:r>
    </w:p>
    <w:p w14:paraId="141A2B56" w14:textId="77777777" w:rsidR="0022536F" w:rsidRPr="0048101D" w:rsidRDefault="0022536F" w:rsidP="0048101D">
      <w:pPr>
        <w:rPr>
          <w:lang w:eastAsia="en-US"/>
        </w:rPr>
      </w:pPr>
    </w:p>
    <w:p w14:paraId="4AFD2B61" w14:textId="77777777" w:rsidR="0022536F" w:rsidRPr="0048101D" w:rsidRDefault="0022536F" w:rsidP="0048101D">
      <w:pPr>
        <w:rPr>
          <w:lang w:eastAsia="en-US"/>
        </w:rPr>
      </w:pPr>
      <w:r w:rsidRPr="0048101D">
        <w:rPr>
          <w:lang w:eastAsia="en-US"/>
        </w:rPr>
        <w:t xml:space="preserve">Vartojant kontraceptines tabletes, retais atvejais gali susiformuoti gerybinis, dar rečiau </w:t>
      </w:r>
      <w:r w:rsidRPr="0048101D">
        <w:rPr>
          <w:lang w:eastAsia="en-US"/>
        </w:rPr>
        <w:sym w:font="Symbol" w:char="F02D"/>
      </w:r>
      <w:r w:rsidRPr="0048101D">
        <w:rPr>
          <w:lang w:eastAsia="en-US"/>
        </w:rPr>
        <w:t xml:space="preserve"> piktybinis kepenų auglys. Augliai gali sukelti vidinį kraujavimą, todėl jeigu pradeda stipriai skaudėti pilvą, nedelsdamos kreipkitės į gydytoją. </w:t>
      </w:r>
    </w:p>
    <w:p w14:paraId="6D75F75C" w14:textId="77777777" w:rsidR="0022536F" w:rsidRPr="0048101D" w:rsidRDefault="0022536F" w:rsidP="0048101D">
      <w:pPr>
        <w:rPr>
          <w:lang w:eastAsia="en-US"/>
        </w:rPr>
      </w:pPr>
    </w:p>
    <w:p w14:paraId="619F7D6E" w14:textId="77777777" w:rsidR="0022536F" w:rsidRPr="0048101D" w:rsidRDefault="0022536F" w:rsidP="0048101D">
      <w:pPr>
        <w:rPr>
          <w:lang w:eastAsia="en-US"/>
        </w:rPr>
      </w:pPr>
      <w:r w:rsidRPr="0048101D">
        <w:rPr>
          <w:lang w:eastAsia="en-US"/>
        </w:rPr>
        <w:t xml:space="preserve">Lėtinė žmogaus papilomos viruso (ŽPV) infekcija yra vienintelė svarbiausia gimdos kaklelio vėžio atsiradimo priežastis. Moterims, ilgai vartojusioms sudėtinių kontraceptinių tablečių, tikimybė susirgti gimdos kaklelio vėžiu gali šiek tiek padidėti, bet tai gali būti susiję ne su kontraceptinių tablečių poveikiu, o su lytine moters elgsena bei kitais veiksniais. </w:t>
      </w:r>
    </w:p>
    <w:p w14:paraId="3E9BCC4A" w14:textId="7E1C27A8" w:rsidR="0022536F" w:rsidRPr="0048101D" w:rsidRDefault="0022536F" w:rsidP="0048101D">
      <w:pPr>
        <w:rPr>
          <w:lang w:eastAsia="en-US"/>
        </w:rPr>
      </w:pPr>
    </w:p>
    <w:p w14:paraId="07F24E46" w14:textId="77777777" w:rsidR="003D295F" w:rsidRPr="0048101D" w:rsidRDefault="003D295F" w:rsidP="0048101D">
      <w:pPr>
        <w:rPr>
          <w:b/>
        </w:rPr>
      </w:pPr>
      <w:r w:rsidRPr="0048101D">
        <w:rPr>
          <w:b/>
        </w:rPr>
        <w:t>Psichikos sutrikimai</w:t>
      </w:r>
    </w:p>
    <w:p w14:paraId="75B17D89" w14:textId="2753F26A" w:rsidR="003D295F" w:rsidRPr="0048101D" w:rsidRDefault="003D295F" w:rsidP="0048101D">
      <w:r w:rsidRPr="0048101D">
        <w:t>Kai kurios hormoninius kontraceptikus, įskaitant Mercilon, vartojusios moterys pranešė apie depresiją arba slogią nuotaiką. Depresija gali turėti sunkių pasekmių ir kartais sukelti minčių apie savižudybę.</w:t>
      </w:r>
      <w:r w:rsidR="00410FCF">
        <w:t xml:space="preserve"> </w:t>
      </w:r>
      <w:r w:rsidRPr="0048101D">
        <w:t>Jeigu Jums pasireiškia nuotaikos svyravimai ir depresijos simptomai, kiek galima greičiau kreipkitės į savo gydytoją dėl tolesnio gydymo.</w:t>
      </w:r>
    </w:p>
    <w:p w14:paraId="192A5457" w14:textId="77777777" w:rsidR="003D295F" w:rsidRPr="0048101D" w:rsidRDefault="003D295F" w:rsidP="0048101D">
      <w:pPr>
        <w:rPr>
          <w:lang w:eastAsia="en-US"/>
        </w:rPr>
      </w:pPr>
    </w:p>
    <w:p w14:paraId="79F8F8DD" w14:textId="77777777" w:rsidR="0022536F" w:rsidRPr="0048101D" w:rsidRDefault="0022536F" w:rsidP="0048101D">
      <w:pPr>
        <w:rPr>
          <w:b/>
          <w:lang w:eastAsia="en-US"/>
        </w:rPr>
      </w:pPr>
      <w:r w:rsidRPr="0048101D">
        <w:rPr>
          <w:b/>
          <w:lang w:eastAsia="en-US"/>
        </w:rPr>
        <w:t>Vaikams ir paaugliams</w:t>
      </w:r>
    </w:p>
    <w:p w14:paraId="5F702926" w14:textId="3E68CAE1" w:rsidR="0022536F" w:rsidRPr="0048101D" w:rsidRDefault="0022536F" w:rsidP="0048101D">
      <w:pPr>
        <w:rPr>
          <w:lang w:eastAsia="en-US"/>
        </w:rPr>
      </w:pPr>
      <w:r w:rsidRPr="0048101D">
        <w:rPr>
          <w:lang w:eastAsia="en-US"/>
        </w:rPr>
        <w:t>Klinikinių duomenų apie veiksmingumą ir saugumą jaunesnėms kaip</w:t>
      </w:r>
      <w:r w:rsidR="00B62092">
        <w:rPr>
          <w:lang w:eastAsia="en-US"/>
        </w:rPr>
        <w:t xml:space="preserve"> </w:t>
      </w:r>
      <w:r w:rsidRPr="0048101D">
        <w:rPr>
          <w:lang w:eastAsia="en-US"/>
        </w:rPr>
        <w:t>18 metų paauglėms nėra.</w:t>
      </w:r>
    </w:p>
    <w:p w14:paraId="6CE7822D" w14:textId="77777777" w:rsidR="0022536F" w:rsidRPr="0048101D" w:rsidRDefault="0022536F" w:rsidP="0048101D">
      <w:pPr>
        <w:rPr>
          <w:lang w:eastAsia="en-US"/>
        </w:rPr>
      </w:pPr>
    </w:p>
    <w:p w14:paraId="0879DD5B" w14:textId="77777777" w:rsidR="0022536F" w:rsidRPr="0048101D" w:rsidRDefault="0022536F" w:rsidP="0048101D">
      <w:pPr>
        <w:ind w:left="567" w:hanging="567"/>
        <w:rPr>
          <w:b/>
          <w:lang w:eastAsia="en-US"/>
        </w:rPr>
      </w:pPr>
      <w:r w:rsidRPr="0048101D">
        <w:rPr>
          <w:b/>
          <w:lang w:eastAsia="en-US"/>
        </w:rPr>
        <w:t>Kiti vaistai ir Mercilon</w:t>
      </w:r>
    </w:p>
    <w:p w14:paraId="462D99D7" w14:textId="77777777" w:rsidR="0022536F" w:rsidRPr="0048101D" w:rsidRDefault="0022536F" w:rsidP="0048101D">
      <w:pPr>
        <w:rPr>
          <w:lang w:eastAsia="en-US"/>
        </w:rPr>
      </w:pPr>
      <w:r w:rsidRPr="0048101D">
        <w:rPr>
          <w:lang w:eastAsia="en-US"/>
        </w:rPr>
        <w:t xml:space="preserve">Jeigu vartojate kitų vaistų ar augalinių preparatų, apie tai </w:t>
      </w:r>
      <w:r w:rsidRPr="0048101D">
        <w:rPr>
          <w:i/>
          <w:iCs/>
          <w:lang w:eastAsia="en-US"/>
        </w:rPr>
        <w:t>visada</w:t>
      </w:r>
      <w:r w:rsidRPr="0048101D">
        <w:rPr>
          <w:lang w:eastAsia="en-US"/>
        </w:rPr>
        <w:t xml:space="preserve"> pasakykite gydytojui. Be to, apie Mercilon vartojimą informuokite kiekvieną gydytoją, odontologą arba vaistininką, skiriantį Jums kitų vaistų. Jie paaiškins, ar turite naudotis papildomomis kontraceptinėmis priemonėmis (pvz., prezervatyvais), ir, jeigu jų reikia, kiek laiko bei ar nereikia pakeisti kito Jums būtino vaisto vartojimo.</w:t>
      </w:r>
    </w:p>
    <w:p w14:paraId="5E73A645" w14:textId="77777777" w:rsidR="0022536F" w:rsidRPr="0048101D" w:rsidRDefault="0022536F" w:rsidP="0048101D">
      <w:pPr>
        <w:rPr>
          <w:lang w:eastAsia="en-US"/>
        </w:rPr>
      </w:pPr>
    </w:p>
    <w:p w14:paraId="2436C5D8" w14:textId="446B14BE" w:rsidR="00285F30" w:rsidRDefault="00285F30" w:rsidP="0048101D">
      <w:pPr>
        <w:rPr>
          <w:lang w:eastAsia="en-US"/>
        </w:rPr>
      </w:pPr>
      <w:r w:rsidRPr="00285F30">
        <w:rPr>
          <w:lang w:eastAsia="en-US"/>
        </w:rPr>
        <w:t>Nevartokite Mercilon</w:t>
      </w:r>
      <w:r w:rsidR="0022536F" w:rsidRPr="0048101D">
        <w:rPr>
          <w:lang w:eastAsia="en-US"/>
        </w:rPr>
        <w:t xml:space="preserve">, jei sergate hepatitu C ir gydotės vaistais, kurių sudėtyje yra ombitasviro / paritapreviro / ritonaviro </w:t>
      </w:r>
      <w:r>
        <w:rPr>
          <w:lang w:eastAsia="en-US"/>
        </w:rPr>
        <w:t>ir</w:t>
      </w:r>
      <w:r w:rsidRPr="0048101D">
        <w:rPr>
          <w:lang w:eastAsia="en-US"/>
        </w:rPr>
        <w:t xml:space="preserve"> </w:t>
      </w:r>
      <w:r w:rsidR="0022536F" w:rsidRPr="0048101D">
        <w:rPr>
          <w:lang w:eastAsia="en-US"/>
        </w:rPr>
        <w:t>dasabuviro</w:t>
      </w:r>
      <w:r>
        <w:rPr>
          <w:lang w:eastAsia="en-US"/>
        </w:rPr>
        <w:t xml:space="preserve"> arba </w:t>
      </w:r>
      <w:r w:rsidRPr="00285F30">
        <w:rPr>
          <w:lang w:eastAsia="en-US"/>
        </w:rPr>
        <w:t>glekapreviro</w:t>
      </w:r>
      <w:r>
        <w:rPr>
          <w:lang w:eastAsia="en-US"/>
        </w:rPr>
        <w:t xml:space="preserve"> / </w:t>
      </w:r>
      <w:r w:rsidRPr="00285F30">
        <w:rPr>
          <w:lang w:eastAsia="en-US"/>
        </w:rPr>
        <w:t>pibrentasviro</w:t>
      </w:r>
      <w:r w:rsidR="0022536F" w:rsidRPr="0048101D">
        <w:rPr>
          <w:lang w:eastAsia="en-US"/>
        </w:rPr>
        <w:t xml:space="preserve">, </w:t>
      </w:r>
      <w:r w:rsidR="002C794A" w:rsidRPr="002C794A">
        <w:rPr>
          <w:lang w:eastAsia="en-US"/>
        </w:rPr>
        <w:t>nes tai gali padidinti kepenų fermentų (ALT) aktyvumą, kuris nustatomas atlikus kraujo tyrimą</w:t>
      </w:r>
      <w:r w:rsidR="0022536F" w:rsidRPr="0048101D">
        <w:rPr>
          <w:lang w:eastAsia="en-US"/>
        </w:rPr>
        <w:t>.</w:t>
      </w:r>
    </w:p>
    <w:p w14:paraId="15BE84C1" w14:textId="582EBFF2" w:rsidR="0022536F" w:rsidRPr="0048101D" w:rsidRDefault="00285F30" w:rsidP="0048101D">
      <w:pPr>
        <w:rPr>
          <w:lang w:eastAsia="en-US"/>
        </w:rPr>
      </w:pPr>
      <w:r w:rsidRPr="00285F30">
        <w:rPr>
          <w:lang w:eastAsia="en-US"/>
        </w:rPr>
        <w:t>Prieš pradėdamas gydymą šiais vaistais, Jūsų gydytojas skirs Jums kitokį kontracepcijos būdą</w:t>
      </w:r>
      <w:r w:rsidR="0022536F" w:rsidRPr="0048101D">
        <w:rPr>
          <w:lang w:eastAsia="en-US"/>
        </w:rPr>
        <w:t>.</w:t>
      </w:r>
      <w:r>
        <w:rPr>
          <w:lang w:eastAsia="en-US"/>
        </w:rPr>
        <w:t xml:space="preserve"> </w:t>
      </w:r>
      <w:r w:rsidRPr="00285F30">
        <w:rPr>
          <w:lang w:eastAsia="en-US"/>
        </w:rPr>
        <w:t>Praėjus dviem savaitėms po gydymo minėtais vaistais pabaigos, galima vėl pradėti vartoti Mercilon</w:t>
      </w:r>
      <w:r w:rsidR="0022536F" w:rsidRPr="0048101D">
        <w:rPr>
          <w:lang w:eastAsia="en-US"/>
        </w:rPr>
        <w:t xml:space="preserve">. Žr. skyrių „Mercilon vartoti </w:t>
      </w:r>
      <w:r>
        <w:rPr>
          <w:lang w:eastAsia="en-US"/>
        </w:rPr>
        <w:t>draudžiama</w:t>
      </w:r>
      <w:r w:rsidR="0022536F" w:rsidRPr="0048101D">
        <w:rPr>
          <w:lang w:eastAsia="en-US"/>
        </w:rPr>
        <w:t>“.</w:t>
      </w:r>
    </w:p>
    <w:p w14:paraId="48F791DE" w14:textId="77777777" w:rsidR="0022536F" w:rsidRPr="0048101D" w:rsidRDefault="0022536F" w:rsidP="0048101D">
      <w:pPr>
        <w:rPr>
          <w:lang w:eastAsia="en-US"/>
        </w:rPr>
      </w:pPr>
    </w:p>
    <w:p w14:paraId="5574337D" w14:textId="14327EB5" w:rsidR="002C794A" w:rsidRDefault="002C794A" w:rsidP="002C794A">
      <w:pPr>
        <w:rPr>
          <w:lang w:eastAsia="en-US"/>
        </w:rPr>
      </w:pPr>
      <w:r>
        <w:rPr>
          <w:lang w:eastAsia="en-US"/>
        </w:rPr>
        <w:t xml:space="preserve">Kai kurie vaistai turi įtakos Mercilon koncentracijai kraujyje, dėl jų vartojimo </w:t>
      </w:r>
      <w:r w:rsidRPr="00992E0C">
        <w:rPr>
          <w:b/>
          <w:bCs/>
          <w:lang w:eastAsia="en-US"/>
        </w:rPr>
        <w:t>gali susilpnėti nuo nėštumo apsaugantis poveikis</w:t>
      </w:r>
      <w:r>
        <w:rPr>
          <w:lang w:eastAsia="en-US"/>
        </w:rPr>
        <w:t xml:space="preserve">, jie gali </w:t>
      </w:r>
      <w:r w:rsidRPr="00992E0C">
        <w:rPr>
          <w:b/>
          <w:bCs/>
          <w:lang w:eastAsia="en-US"/>
        </w:rPr>
        <w:t>sukelti netikėtą kraujavimą</w:t>
      </w:r>
      <w:r>
        <w:rPr>
          <w:lang w:eastAsia="en-US"/>
        </w:rPr>
        <w:t>.</w:t>
      </w:r>
    </w:p>
    <w:p w14:paraId="6680DE70" w14:textId="68EE9E67" w:rsidR="0022536F" w:rsidRPr="0048101D" w:rsidRDefault="0022536F" w:rsidP="0048101D">
      <w:pPr>
        <w:rPr>
          <w:lang w:eastAsia="en-US"/>
        </w:rPr>
      </w:pPr>
      <w:r w:rsidRPr="0048101D">
        <w:rPr>
          <w:lang w:eastAsia="en-US"/>
        </w:rPr>
        <w:t>Tai vaistai, kurie vartojami gydyti šioms ligoms:</w:t>
      </w:r>
    </w:p>
    <w:p w14:paraId="78E2588F" w14:textId="53BC7591" w:rsidR="0022536F" w:rsidRPr="0048101D" w:rsidRDefault="0022536F" w:rsidP="0048101D">
      <w:pPr>
        <w:numPr>
          <w:ilvl w:val="0"/>
          <w:numId w:val="19"/>
        </w:numPr>
        <w:contextualSpacing/>
        <w:rPr>
          <w:lang w:eastAsia="en-US"/>
        </w:rPr>
      </w:pPr>
      <w:r w:rsidRPr="0048101D">
        <w:rPr>
          <w:lang w:eastAsia="en-US"/>
        </w:rPr>
        <w:t>epilepsijai (pvz.</w:t>
      </w:r>
      <w:r w:rsidR="007C508C">
        <w:rPr>
          <w:lang w:eastAsia="en-US"/>
        </w:rPr>
        <w:t>,</w:t>
      </w:r>
      <w:r w:rsidRPr="0048101D">
        <w:rPr>
          <w:lang w:eastAsia="en-US"/>
        </w:rPr>
        <w:t xml:space="preserve"> primidonas, fenitoinas, fenobarbitalis, karbamazepinas, okskarbazepinas, topiramatas, felbamatas);</w:t>
      </w:r>
    </w:p>
    <w:p w14:paraId="1E6C590B" w14:textId="5D8A012A" w:rsidR="0022536F" w:rsidRPr="0048101D" w:rsidRDefault="0022536F" w:rsidP="0048101D">
      <w:pPr>
        <w:numPr>
          <w:ilvl w:val="0"/>
          <w:numId w:val="19"/>
        </w:numPr>
        <w:contextualSpacing/>
        <w:rPr>
          <w:lang w:eastAsia="en-US"/>
        </w:rPr>
      </w:pPr>
      <w:r w:rsidRPr="0048101D">
        <w:rPr>
          <w:lang w:eastAsia="en-US"/>
        </w:rPr>
        <w:t>tuberkuliozei (pvz.</w:t>
      </w:r>
      <w:r w:rsidR="007C508C">
        <w:rPr>
          <w:lang w:eastAsia="en-US"/>
        </w:rPr>
        <w:t>,</w:t>
      </w:r>
      <w:r w:rsidRPr="0048101D">
        <w:rPr>
          <w:lang w:eastAsia="en-US"/>
        </w:rPr>
        <w:t xml:space="preserve"> rifampicinas, rifabutinas);</w:t>
      </w:r>
    </w:p>
    <w:p w14:paraId="3DA0AE79" w14:textId="16168414" w:rsidR="0022536F" w:rsidRPr="0048101D" w:rsidRDefault="0022536F" w:rsidP="0048101D">
      <w:pPr>
        <w:numPr>
          <w:ilvl w:val="0"/>
          <w:numId w:val="19"/>
        </w:numPr>
        <w:contextualSpacing/>
        <w:rPr>
          <w:lang w:eastAsia="en-US"/>
        </w:rPr>
      </w:pPr>
      <w:r w:rsidRPr="0048101D">
        <w:rPr>
          <w:lang w:eastAsia="en-US"/>
        </w:rPr>
        <w:t>ŽIV infekcijai (pvz.</w:t>
      </w:r>
      <w:r w:rsidR="007C508C">
        <w:rPr>
          <w:lang w:eastAsia="en-US"/>
        </w:rPr>
        <w:t>,</w:t>
      </w:r>
      <w:r w:rsidRPr="0048101D">
        <w:rPr>
          <w:lang w:eastAsia="en-US"/>
        </w:rPr>
        <w:t xml:space="preserve"> ritonaviras, nelfinaviras, nevirapinas, efavirenzas);</w:t>
      </w:r>
    </w:p>
    <w:p w14:paraId="585229A1" w14:textId="7B4D4943" w:rsidR="0022536F" w:rsidRPr="0048101D" w:rsidRDefault="0022536F" w:rsidP="0048101D">
      <w:pPr>
        <w:numPr>
          <w:ilvl w:val="0"/>
          <w:numId w:val="19"/>
        </w:numPr>
        <w:contextualSpacing/>
        <w:rPr>
          <w:lang w:eastAsia="en-US"/>
        </w:rPr>
      </w:pPr>
      <w:r w:rsidRPr="0048101D">
        <w:rPr>
          <w:lang w:eastAsia="en-US"/>
        </w:rPr>
        <w:t>hepatito C viruso infekcijai (pvz.</w:t>
      </w:r>
      <w:r w:rsidR="007C508C">
        <w:rPr>
          <w:lang w:eastAsia="en-US"/>
        </w:rPr>
        <w:t>,</w:t>
      </w:r>
      <w:r w:rsidRPr="0048101D">
        <w:rPr>
          <w:lang w:eastAsia="en-US"/>
        </w:rPr>
        <w:t xml:space="preserve"> bocepreviras, telapreviras);</w:t>
      </w:r>
    </w:p>
    <w:p w14:paraId="6313DEE0" w14:textId="51883FE6" w:rsidR="0022536F" w:rsidRPr="0048101D" w:rsidRDefault="0022536F" w:rsidP="0048101D">
      <w:pPr>
        <w:numPr>
          <w:ilvl w:val="0"/>
          <w:numId w:val="19"/>
        </w:numPr>
        <w:contextualSpacing/>
        <w:rPr>
          <w:lang w:eastAsia="en-US"/>
        </w:rPr>
      </w:pPr>
      <w:r w:rsidRPr="0048101D">
        <w:rPr>
          <w:lang w:eastAsia="en-US"/>
        </w:rPr>
        <w:t>kitoms infekcinėms ligoms (pvz.</w:t>
      </w:r>
      <w:r w:rsidR="007C508C">
        <w:rPr>
          <w:lang w:eastAsia="en-US"/>
        </w:rPr>
        <w:t>,</w:t>
      </w:r>
      <w:r w:rsidRPr="0048101D">
        <w:rPr>
          <w:lang w:eastAsia="en-US"/>
        </w:rPr>
        <w:t xml:space="preserve"> grizeofulvinas</w:t>
      </w:r>
      <w:r w:rsidR="00CF7755">
        <w:rPr>
          <w:lang w:eastAsia="en-US"/>
        </w:rPr>
        <w:t>,</w:t>
      </w:r>
      <w:r w:rsidR="00CF7755" w:rsidRPr="00CF7755">
        <w:t xml:space="preserve"> </w:t>
      </w:r>
      <w:r w:rsidR="00CF7755" w:rsidRPr="00CF7755">
        <w:rPr>
          <w:lang w:eastAsia="en-US"/>
        </w:rPr>
        <w:t>ketokonazolas, flukonazolas, itrakonazolas</w:t>
      </w:r>
      <w:r w:rsidRPr="0048101D">
        <w:rPr>
          <w:lang w:eastAsia="en-US"/>
        </w:rPr>
        <w:t>);</w:t>
      </w:r>
    </w:p>
    <w:p w14:paraId="0C5A2BF8" w14:textId="77777777" w:rsidR="0022536F" w:rsidRPr="0048101D" w:rsidRDefault="0022536F" w:rsidP="0048101D">
      <w:pPr>
        <w:numPr>
          <w:ilvl w:val="0"/>
          <w:numId w:val="19"/>
        </w:numPr>
        <w:contextualSpacing/>
        <w:rPr>
          <w:lang w:eastAsia="en-US"/>
        </w:rPr>
      </w:pPr>
      <w:r w:rsidRPr="0048101D">
        <w:rPr>
          <w:lang w:eastAsia="en-US"/>
        </w:rPr>
        <w:t>aukštam spaudimui plaučių kraujagyslėse (bozentanas);</w:t>
      </w:r>
    </w:p>
    <w:p w14:paraId="5AD4322A" w14:textId="3AA6A5A3" w:rsidR="00CF7755" w:rsidRDefault="00CF7755" w:rsidP="00CF7755">
      <w:pPr>
        <w:numPr>
          <w:ilvl w:val="0"/>
          <w:numId w:val="19"/>
        </w:numPr>
        <w:contextualSpacing/>
        <w:rPr>
          <w:lang w:eastAsia="en-US"/>
        </w:rPr>
      </w:pPr>
      <w:r>
        <w:rPr>
          <w:lang w:eastAsia="en-US"/>
        </w:rPr>
        <w:t>artrozei (etoriko</w:t>
      </w:r>
      <w:r w:rsidR="00213682">
        <w:rPr>
          <w:lang w:eastAsia="en-US"/>
        </w:rPr>
        <w:t>k</w:t>
      </w:r>
      <w:r>
        <w:rPr>
          <w:lang w:eastAsia="en-US"/>
        </w:rPr>
        <w:t>sibas);</w:t>
      </w:r>
    </w:p>
    <w:p w14:paraId="199564AE" w14:textId="5EE243C5" w:rsidR="00CF7755" w:rsidRDefault="00CF7755" w:rsidP="00CF7755">
      <w:pPr>
        <w:numPr>
          <w:ilvl w:val="0"/>
          <w:numId w:val="19"/>
        </w:numPr>
        <w:contextualSpacing/>
        <w:rPr>
          <w:lang w:eastAsia="en-US"/>
        </w:rPr>
      </w:pPr>
      <w:r>
        <w:rPr>
          <w:lang w:eastAsia="en-US"/>
        </w:rPr>
        <w:t>bakterijų sukeltoms infekcijoms (makrolidų grupės antibiotikai, pvz., klaritromicinas, eritrom</w:t>
      </w:r>
      <w:r w:rsidR="00213682">
        <w:rPr>
          <w:lang w:eastAsia="en-US"/>
        </w:rPr>
        <w:t>i</w:t>
      </w:r>
      <w:r>
        <w:rPr>
          <w:lang w:eastAsia="en-US"/>
        </w:rPr>
        <w:t>cinas);</w:t>
      </w:r>
    </w:p>
    <w:p w14:paraId="13441E83" w14:textId="77777777" w:rsidR="00CF7755" w:rsidRDefault="00CF7755" w:rsidP="00CF7755">
      <w:pPr>
        <w:numPr>
          <w:ilvl w:val="0"/>
          <w:numId w:val="19"/>
        </w:numPr>
        <w:contextualSpacing/>
        <w:rPr>
          <w:lang w:eastAsia="en-US"/>
        </w:rPr>
      </w:pPr>
      <w:r>
        <w:rPr>
          <w:lang w:eastAsia="en-US"/>
        </w:rPr>
        <w:t>tam tikroms širdies ligoms ir aukštam kraujospūdžiui (kalcio kanalų blokatoriai, pvz., diltiazemas);</w:t>
      </w:r>
    </w:p>
    <w:p w14:paraId="7A556E7B" w14:textId="253FBAA6" w:rsidR="0022536F" w:rsidRPr="0048101D" w:rsidRDefault="00CF7755" w:rsidP="00CF7755">
      <w:pPr>
        <w:numPr>
          <w:ilvl w:val="0"/>
          <w:numId w:val="19"/>
        </w:numPr>
        <w:contextualSpacing/>
        <w:rPr>
          <w:lang w:eastAsia="en-US"/>
        </w:rPr>
      </w:pPr>
      <w:r>
        <w:rPr>
          <w:lang w:eastAsia="en-US"/>
        </w:rPr>
        <w:t>augaliniai vaistai, kurių sudėtyje yra jonažolės (Hypericum perforatum). Jei vartojate Mercilon ir norite vartoti vaisto, kurio sudėtyje yra jonažolės, prieš pradėdama pasitarkite su gydytoju</w:t>
      </w:r>
      <w:r w:rsidR="0022536F" w:rsidRPr="0048101D">
        <w:rPr>
          <w:lang w:eastAsia="en-US"/>
        </w:rPr>
        <w:t>.</w:t>
      </w:r>
    </w:p>
    <w:p w14:paraId="3A7C5706" w14:textId="77777777" w:rsidR="0022536F" w:rsidRPr="0048101D" w:rsidRDefault="0022536F" w:rsidP="0048101D">
      <w:pPr>
        <w:rPr>
          <w:lang w:eastAsia="en-US"/>
        </w:rPr>
      </w:pPr>
    </w:p>
    <w:p w14:paraId="4F236236" w14:textId="53B34291" w:rsidR="0022536F" w:rsidRPr="0048101D" w:rsidRDefault="0022536F" w:rsidP="0048101D">
      <w:pPr>
        <w:rPr>
          <w:lang w:eastAsia="en-US"/>
        </w:rPr>
      </w:pPr>
      <w:r w:rsidRPr="0048101D">
        <w:rPr>
          <w:lang w:eastAsia="en-US"/>
        </w:rPr>
        <w:t>Jeigu kartu vartojate vaistų arba augalinių preparatų, kurie gali sumažinti Mercilon veiksmingumą, taip pat taikykite barjerinę kontracepciją. Baigus vartoti kitą vaistą, jo įtaka Mercilon veiksmingumui gali trukti dar iki 28 dienų, todėl visą tą laiką reikia papildomai taikyti barjerinę kontracepciją.</w:t>
      </w:r>
    </w:p>
    <w:p w14:paraId="1B7B9413" w14:textId="77777777" w:rsidR="0022536F" w:rsidRPr="0048101D" w:rsidRDefault="0022536F" w:rsidP="0048101D">
      <w:pPr>
        <w:rPr>
          <w:lang w:eastAsia="en-US"/>
        </w:rPr>
      </w:pPr>
    </w:p>
    <w:p w14:paraId="35CF3D9D" w14:textId="5195D1AB" w:rsidR="00CF7755" w:rsidRPr="0048101D" w:rsidRDefault="00CF7755" w:rsidP="006161EB">
      <w:pPr>
        <w:rPr>
          <w:lang w:eastAsia="en-US"/>
        </w:rPr>
      </w:pPr>
      <w:r w:rsidRPr="00CF7755">
        <w:rPr>
          <w:lang w:eastAsia="en-US"/>
        </w:rPr>
        <w:t xml:space="preserve">Mercilon gali turėti įtakos kitų vaistų poveikiui, </w:t>
      </w:r>
      <w:r w:rsidR="006161EB" w:rsidRPr="00992E0C">
        <w:rPr>
          <w:lang w:eastAsia="en-US"/>
        </w:rPr>
        <w:t>kurių sudėtyje yra</w:t>
      </w:r>
      <w:r w:rsidRPr="006161EB">
        <w:rPr>
          <w:lang w:eastAsia="en-US"/>
        </w:rPr>
        <w:t>:</w:t>
      </w:r>
    </w:p>
    <w:p w14:paraId="5C34AE2F" w14:textId="77777777" w:rsidR="006161EB" w:rsidRPr="005F302E" w:rsidRDefault="006161EB" w:rsidP="00992E0C">
      <w:pPr>
        <w:pStyle w:val="ListParagraph"/>
        <w:numPr>
          <w:ilvl w:val="0"/>
          <w:numId w:val="20"/>
        </w:numPr>
      </w:pPr>
      <w:r w:rsidRPr="005F302E">
        <w:t>ciklosporino (imunitetą slopinantis vaistas),</w:t>
      </w:r>
    </w:p>
    <w:p w14:paraId="6C0B227B" w14:textId="367B02D7" w:rsidR="006161EB" w:rsidRPr="005F302E" w:rsidRDefault="006161EB" w:rsidP="00992E0C">
      <w:pPr>
        <w:pStyle w:val="ListParagraph"/>
        <w:numPr>
          <w:ilvl w:val="0"/>
          <w:numId w:val="20"/>
        </w:numPr>
      </w:pPr>
      <w:r w:rsidRPr="005F302E">
        <w:t xml:space="preserve">lamotrigino </w:t>
      </w:r>
      <w:r>
        <w:t>(</w:t>
      </w:r>
      <w:r w:rsidRPr="005F302E">
        <w:t>(priešepilepsinis vaistas), gali padažnėti traukuliai</w:t>
      </w:r>
      <w:r>
        <w:t>)</w:t>
      </w:r>
      <w:r w:rsidRPr="005F302E">
        <w:t>,</w:t>
      </w:r>
    </w:p>
    <w:p w14:paraId="0236A79F" w14:textId="77777777" w:rsidR="006161EB" w:rsidRDefault="006161EB" w:rsidP="00992E0C">
      <w:pPr>
        <w:pStyle w:val="ListParagraph"/>
        <w:numPr>
          <w:ilvl w:val="0"/>
          <w:numId w:val="20"/>
        </w:numPr>
      </w:pPr>
      <w:r w:rsidRPr="005F302E">
        <w:t>tizanidino (vaistas raumenų spazmams slopinti),</w:t>
      </w:r>
    </w:p>
    <w:p w14:paraId="389068C5" w14:textId="54FF622D" w:rsidR="006161EB" w:rsidRPr="005F302E" w:rsidRDefault="006161EB" w:rsidP="00992E0C">
      <w:pPr>
        <w:pStyle w:val="ListParagraph"/>
        <w:numPr>
          <w:ilvl w:val="0"/>
          <w:numId w:val="20"/>
        </w:numPr>
      </w:pPr>
      <w:r w:rsidRPr="005F302E">
        <w:t>teofilino (vaistas bronchų ast</w:t>
      </w:r>
      <w:r>
        <w:t>m</w:t>
      </w:r>
      <w:r w:rsidRPr="005F302E">
        <w:t>ai gydyti)</w:t>
      </w:r>
      <w:r>
        <w:t>.</w:t>
      </w:r>
    </w:p>
    <w:p w14:paraId="4D416434" w14:textId="470CDD2B" w:rsidR="0022536F" w:rsidRPr="0048101D" w:rsidRDefault="0022536F" w:rsidP="00992E0C">
      <w:pPr>
        <w:pStyle w:val="ListParagraph"/>
        <w:rPr>
          <w:b/>
          <w:bCs/>
          <w:i/>
          <w:iCs/>
          <w:lang w:eastAsia="en-US"/>
        </w:rPr>
      </w:pPr>
    </w:p>
    <w:p w14:paraId="37CB69CC" w14:textId="77777777" w:rsidR="006161EB" w:rsidRPr="00217703" w:rsidRDefault="006161EB" w:rsidP="006161EB">
      <w:pPr>
        <w:rPr>
          <w:lang w:val="fi-FI"/>
        </w:rPr>
      </w:pPr>
      <w:r w:rsidRPr="00217703">
        <w:rPr>
          <w:lang w:val="fi-FI"/>
        </w:rPr>
        <w:t>Prieš vartodamos bet kurį vaistą, pasitarkite su gydytoju arba vaistininku.</w:t>
      </w:r>
    </w:p>
    <w:p w14:paraId="60ADFBBA" w14:textId="77777777" w:rsidR="0022536F" w:rsidRPr="0048101D" w:rsidRDefault="0022536F" w:rsidP="0048101D">
      <w:pPr>
        <w:ind w:left="567" w:hanging="567"/>
        <w:rPr>
          <w:lang w:eastAsia="en-US"/>
        </w:rPr>
      </w:pPr>
    </w:p>
    <w:p w14:paraId="3618AC7B" w14:textId="77777777" w:rsidR="006161EB" w:rsidRPr="00381B1D" w:rsidRDefault="006161EB" w:rsidP="006161EB">
      <w:pPr>
        <w:rPr>
          <w:b/>
          <w:lang w:val="fi-FI"/>
        </w:rPr>
      </w:pPr>
      <w:r w:rsidRPr="00381B1D">
        <w:rPr>
          <w:b/>
          <w:lang w:val="fi-FI"/>
        </w:rPr>
        <w:t>Prieš atliekant kraujo tyrimą</w:t>
      </w:r>
    </w:p>
    <w:p w14:paraId="24947254" w14:textId="1E16FC1F" w:rsidR="0022536F" w:rsidRPr="0048101D" w:rsidRDefault="006161EB" w:rsidP="0048101D">
      <w:pPr>
        <w:widowControl w:val="0"/>
        <w:autoSpaceDE w:val="0"/>
        <w:autoSpaceDN w:val="0"/>
        <w:adjustRightInd w:val="0"/>
        <w:ind w:right="336"/>
        <w:rPr>
          <w:rFonts w:eastAsia="Calibri"/>
          <w:lang w:eastAsia="en-US"/>
        </w:rPr>
      </w:pPr>
      <w:r w:rsidRPr="00381B1D">
        <w:rPr>
          <w:lang w:val="fi-FI"/>
        </w:rPr>
        <w:t xml:space="preserve">Gydytojui ar laboratorijos personalui būtinai pasakykite, kad vartojate </w:t>
      </w:r>
      <w:r w:rsidRPr="00141A60">
        <w:rPr>
          <w:lang w:val="fi-FI"/>
        </w:rPr>
        <w:t>Mercilon</w:t>
      </w:r>
      <w:r w:rsidRPr="00381B1D">
        <w:rPr>
          <w:lang w:val="fi-FI"/>
        </w:rPr>
        <w:t xml:space="preserve">, nes </w:t>
      </w:r>
      <w:r>
        <w:rPr>
          <w:lang w:val="fi-FI"/>
        </w:rPr>
        <w:t xml:space="preserve">vaistas </w:t>
      </w:r>
      <w:r w:rsidRPr="00381B1D">
        <w:rPr>
          <w:lang w:val="fi-FI"/>
        </w:rPr>
        <w:t>gali turėti įtakos kai kurių laboratorinių tyrimų rezultatams</w:t>
      </w:r>
      <w:r w:rsidR="0022536F" w:rsidRPr="0048101D">
        <w:rPr>
          <w:rFonts w:eastAsia="Calibri"/>
          <w:lang w:eastAsia="en-US"/>
        </w:rPr>
        <w:t>.</w:t>
      </w:r>
    </w:p>
    <w:p w14:paraId="6DF2B75C" w14:textId="77777777" w:rsidR="0022536F" w:rsidRPr="0048101D" w:rsidRDefault="0022536F" w:rsidP="0048101D">
      <w:pPr>
        <w:ind w:left="567" w:hanging="567"/>
        <w:rPr>
          <w:lang w:eastAsia="en-US"/>
        </w:rPr>
      </w:pPr>
    </w:p>
    <w:p w14:paraId="123E186A" w14:textId="13EE3FC6" w:rsidR="006161EB" w:rsidRDefault="006161EB" w:rsidP="0048101D">
      <w:pPr>
        <w:keepNext/>
        <w:ind w:left="562" w:hanging="562"/>
        <w:rPr>
          <w:b/>
          <w:bCs/>
          <w:lang w:eastAsia="en-US"/>
        </w:rPr>
      </w:pPr>
      <w:r w:rsidRPr="006161EB">
        <w:rPr>
          <w:b/>
          <w:bCs/>
          <w:lang w:eastAsia="en-US"/>
        </w:rPr>
        <w:t>Nėštumas, žindymo laikotarpis ir vaisingumas</w:t>
      </w:r>
      <w:r w:rsidRPr="006161EB" w:rsidDel="006161EB">
        <w:rPr>
          <w:b/>
          <w:bCs/>
          <w:lang w:eastAsia="en-US"/>
        </w:rPr>
        <w:t xml:space="preserve"> </w:t>
      </w:r>
    </w:p>
    <w:p w14:paraId="2C09C3EB" w14:textId="77777777" w:rsidR="007E620C" w:rsidRPr="00381B1D" w:rsidRDefault="007E620C" w:rsidP="007E620C">
      <w:pPr>
        <w:rPr>
          <w:lang w:val="fi-FI"/>
        </w:rPr>
      </w:pPr>
      <w:r w:rsidRPr="00381B1D">
        <w:t>Jeigu esate nėščia, žindote kūdikį, manote, kad galbūt esate nėščia arba planuojate pastoti, tai prieš vartodama šį vaistą pasitarkite su gydytoju arba vaistininku.</w:t>
      </w:r>
    </w:p>
    <w:p w14:paraId="0DADDC73" w14:textId="77777777" w:rsidR="007E620C" w:rsidRPr="00381B1D" w:rsidRDefault="007E620C" w:rsidP="007E620C">
      <w:pPr>
        <w:rPr>
          <w:lang w:val="fr-FR"/>
        </w:rPr>
      </w:pPr>
      <w:r w:rsidRPr="00381B1D">
        <w:rPr>
          <w:lang w:val="fr-FR"/>
        </w:rPr>
        <w:t xml:space="preserve">Nėštumo metu </w:t>
      </w:r>
      <w:r w:rsidRPr="00141A60">
        <w:rPr>
          <w:lang w:val="fr-FR"/>
        </w:rPr>
        <w:t>Mercilon</w:t>
      </w:r>
      <w:r w:rsidRPr="00381B1D">
        <w:rPr>
          <w:lang w:val="fr-FR"/>
        </w:rPr>
        <w:t xml:space="preserve"> vartoti draudžiama. Jei vartodama </w:t>
      </w:r>
      <w:r w:rsidRPr="00141A60">
        <w:rPr>
          <w:lang w:val="fr-FR"/>
        </w:rPr>
        <w:t>Mercilon</w:t>
      </w:r>
      <w:r w:rsidRPr="00381B1D">
        <w:rPr>
          <w:lang w:val="fr-FR"/>
        </w:rPr>
        <w:t xml:space="preserve"> pastojote ar manote, kad galėjote pastoti, nutraukite </w:t>
      </w:r>
      <w:r w:rsidRPr="00141A60">
        <w:rPr>
          <w:lang w:val="fr-FR"/>
        </w:rPr>
        <w:t>Mercilon</w:t>
      </w:r>
      <w:r w:rsidRPr="00381B1D">
        <w:rPr>
          <w:lang w:val="fr-FR"/>
        </w:rPr>
        <w:t xml:space="preserve"> vartojimą ir pasitarkite su gydytoju.</w:t>
      </w:r>
    </w:p>
    <w:p w14:paraId="0B914E1A" w14:textId="39E00807" w:rsidR="0022536F" w:rsidRPr="0048101D" w:rsidRDefault="007E620C" w:rsidP="0048101D">
      <w:pPr>
        <w:keepNext/>
        <w:rPr>
          <w:lang w:eastAsia="en-US"/>
        </w:rPr>
      </w:pPr>
      <w:r w:rsidRPr="00381B1D">
        <w:rPr>
          <w:lang w:val="fr-FR"/>
        </w:rPr>
        <w:t xml:space="preserve">Žindymo laikotarpiu </w:t>
      </w:r>
      <w:r w:rsidRPr="00141A60">
        <w:rPr>
          <w:lang w:val="fr-FR"/>
        </w:rPr>
        <w:t>Mercilon</w:t>
      </w:r>
      <w:r w:rsidRPr="00381B1D">
        <w:rPr>
          <w:lang w:val="fr-FR"/>
        </w:rPr>
        <w:t xml:space="preserve"> vartoti </w:t>
      </w:r>
      <w:r>
        <w:rPr>
          <w:lang w:val="fr-FR"/>
        </w:rPr>
        <w:t>nerekomenduojama</w:t>
      </w:r>
      <w:r w:rsidRPr="00381B1D">
        <w:rPr>
          <w:lang w:val="fr-FR"/>
        </w:rPr>
        <w:t>. Jei žindote ir norite vartoti kontracep</w:t>
      </w:r>
      <w:r>
        <w:rPr>
          <w:lang w:val="fr-FR"/>
        </w:rPr>
        <w:t>t</w:t>
      </w:r>
      <w:r w:rsidRPr="00381B1D">
        <w:rPr>
          <w:lang w:val="fr-FR"/>
        </w:rPr>
        <w:t>ines tabletes, pasitarkite su gydytoju</w:t>
      </w:r>
      <w:r w:rsidR="0022536F" w:rsidRPr="0048101D">
        <w:rPr>
          <w:lang w:eastAsia="en-US"/>
        </w:rPr>
        <w:t xml:space="preserve">. </w:t>
      </w:r>
    </w:p>
    <w:p w14:paraId="606DE5EE" w14:textId="77777777" w:rsidR="0022536F" w:rsidRPr="0048101D" w:rsidRDefault="0022536F" w:rsidP="0048101D">
      <w:pPr>
        <w:rPr>
          <w:b/>
          <w:lang w:eastAsia="en-US"/>
        </w:rPr>
      </w:pPr>
    </w:p>
    <w:p w14:paraId="731AB4EC" w14:textId="77777777" w:rsidR="0022536F" w:rsidRPr="0048101D" w:rsidRDefault="0022536F" w:rsidP="0048101D">
      <w:pPr>
        <w:ind w:left="567" w:hanging="567"/>
        <w:rPr>
          <w:b/>
          <w:lang w:eastAsia="en-US"/>
        </w:rPr>
      </w:pPr>
      <w:r w:rsidRPr="0048101D">
        <w:rPr>
          <w:b/>
          <w:lang w:eastAsia="en-US"/>
        </w:rPr>
        <w:t>Vairavimas ir mechanizmų valdymas</w:t>
      </w:r>
    </w:p>
    <w:p w14:paraId="629BBD4A" w14:textId="1D09F0B4" w:rsidR="0022536F" w:rsidRPr="0048101D" w:rsidRDefault="007E620C" w:rsidP="0048101D">
      <w:pPr>
        <w:ind w:left="567" w:hanging="567"/>
        <w:rPr>
          <w:bCs/>
          <w:lang w:eastAsia="en-US"/>
        </w:rPr>
      </w:pPr>
      <w:r w:rsidRPr="007E620C">
        <w:rPr>
          <w:bCs/>
          <w:lang w:eastAsia="en-US"/>
        </w:rPr>
        <w:t>Mercilon gebėjimo vairuoti ir valdyti mechanizmus neveikia arba veikia nereikšmingai</w:t>
      </w:r>
      <w:r w:rsidR="0022536F" w:rsidRPr="0048101D">
        <w:rPr>
          <w:bCs/>
          <w:lang w:eastAsia="en-US"/>
        </w:rPr>
        <w:t>.</w:t>
      </w:r>
    </w:p>
    <w:p w14:paraId="0BB9ADF5" w14:textId="77777777" w:rsidR="0022536F" w:rsidRPr="0048101D" w:rsidRDefault="0022536F" w:rsidP="0048101D">
      <w:pPr>
        <w:rPr>
          <w:lang w:eastAsia="en-US"/>
        </w:rPr>
      </w:pPr>
    </w:p>
    <w:p w14:paraId="6D533CF5" w14:textId="77777777" w:rsidR="0022536F" w:rsidRPr="0048101D" w:rsidRDefault="0022536F" w:rsidP="0048101D">
      <w:pPr>
        <w:rPr>
          <w:b/>
          <w:lang w:eastAsia="en-US"/>
        </w:rPr>
      </w:pPr>
      <w:r w:rsidRPr="0048101D">
        <w:rPr>
          <w:b/>
          <w:lang w:eastAsia="en-US"/>
        </w:rPr>
        <w:t>Mercilon sudėtyje yra laktozės.</w:t>
      </w:r>
    </w:p>
    <w:p w14:paraId="2D56829C" w14:textId="2163FCCA" w:rsidR="0022536F" w:rsidRPr="0048101D" w:rsidRDefault="0022536F" w:rsidP="0048101D">
      <w:pPr>
        <w:rPr>
          <w:lang w:eastAsia="en-US"/>
        </w:rPr>
      </w:pPr>
      <w:r w:rsidRPr="0048101D">
        <w:rPr>
          <w:lang w:eastAsia="en-US"/>
        </w:rPr>
        <w:t xml:space="preserve">Jeigu gydytojas Jums sakęs, kad netoleruojate kokių nors angliavandenių, kreipkitės į jį prieš </w:t>
      </w:r>
      <w:r w:rsidR="007E620C" w:rsidRPr="00381B1D">
        <w:rPr>
          <w:bCs/>
          <w:lang w:val="fr-FR"/>
        </w:rPr>
        <w:t>pradėdama vartoti šį vaistą</w:t>
      </w:r>
      <w:r w:rsidRPr="0048101D">
        <w:rPr>
          <w:lang w:eastAsia="en-US"/>
        </w:rPr>
        <w:t>.</w:t>
      </w:r>
    </w:p>
    <w:p w14:paraId="6ADD5B08" w14:textId="77777777" w:rsidR="0022536F" w:rsidRPr="0048101D" w:rsidRDefault="0022536F" w:rsidP="0048101D">
      <w:pPr>
        <w:rPr>
          <w:lang w:eastAsia="en-US"/>
        </w:rPr>
      </w:pPr>
    </w:p>
    <w:p w14:paraId="48FA433B" w14:textId="77777777" w:rsidR="0022536F" w:rsidRPr="0048101D" w:rsidRDefault="0022536F" w:rsidP="0048101D">
      <w:pPr>
        <w:rPr>
          <w:b/>
          <w:iCs/>
          <w:lang w:eastAsia="en-US"/>
        </w:rPr>
      </w:pPr>
      <w:r w:rsidRPr="0048101D">
        <w:rPr>
          <w:b/>
          <w:iCs/>
          <w:lang w:eastAsia="en-US"/>
        </w:rPr>
        <w:t>Kada turėtumėte kreiptis į gydytoją</w:t>
      </w:r>
    </w:p>
    <w:p w14:paraId="43F21C0E" w14:textId="77777777" w:rsidR="0022536F" w:rsidRPr="0048101D" w:rsidRDefault="0022536F" w:rsidP="0048101D">
      <w:pPr>
        <w:keepNext/>
        <w:rPr>
          <w:i/>
          <w:u w:val="single"/>
          <w:lang w:eastAsia="en-US"/>
        </w:rPr>
      </w:pPr>
      <w:r w:rsidRPr="0048101D">
        <w:rPr>
          <w:i/>
          <w:u w:val="single"/>
          <w:lang w:eastAsia="en-US"/>
        </w:rPr>
        <w:t>Reguliarus sveikatos patikrinimas</w:t>
      </w:r>
    </w:p>
    <w:p w14:paraId="3A2B14F6" w14:textId="13E58B3B" w:rsidR="0022536F" w:rsidRPr="0048101D" w:rsidRDefault="0022536F" w:rsidP="0048101D">
      <w:pPr>
        <w:keepNext/>
        <w:rPr>
          <w:lang w:eastAsia="en-US"/>
        </w:rPr>
      </w:pPr>
      <w:r w:rsidRPr="0048101D">
        <w:rPr>
          <w:lang w:eastAsia="en-US"/>
        </w:rPr>
        <w:t>Jei vartojate sudėtines kontraceptines tabletes, gydytojas patars reguliariai tikrintis. Reguliariai tikrintis reikia dažniausiai kiekvienais metais.</w:t>
      </w:r>
    </w:p>
    <w:p w14:paraId="21CFECF9" w14:textId="77777777" w:rsidR="0022536F" w:rsidRPr="0048101D" w:rsidRDefault="0022536F" w:rsidP="0048101D">
      <w:pPr>
        <w:rPr>
          <w:lang w:eastAsia="en-US"/>
        </w:rPr>
      </w:pPr>
    </w:p>
    <w:p w14:paraId="40C2CA7F" w14:textId="681B1299" w:rsidR="0022536F" w:rsidRPr="0048101D" w:rsidRDefault="0022536F" w:rsidP="0048101D">
      <w:pPr>
        <w:keepNext/>
        <w:rPr>
          <w:b/>
          <w:i/>
          <w:iCs/>
          <w:lang w:eastAsia="en-US"/>
        </w:rPr>
      </w:pPr>
      <w:r w:rsidRPr="0048101D">
        <w:rPr>
          <w:b/>
          <w:lang w:eastAsia="en-US"/>
        </w:rPr>
        <w:t>Į gydytoją būtina kreiptis nedelsiant, jeigu</w:t>
      </w:r>
      <w:r w:rsidRPr="00992E0C">
        <w:rPr>
          <w:b/>
          <w:iCs/>
          <w:lang w:eastAsia="en-US"/>
        </w:rPr>
        <w:t>:</w:t>
      </w:r>
    </w:p>
    <w:p w14:paraId="0BDF5344" w14:textId="09E89BAC" w:rsidR="0022536F" w:rsidRPr="0048101D" w:rsidRDefault="0022536F" w:rsidP="00992E0C">
      <w:pPr>
        <w:keepNext/>
        <w:numPr>
          <w:ilvl w:val="0"/>
          <w:numId w:val="6"/>
        </w:numPr>
        <w:tabs>
          <w:tab w:val="clear" w:pos="360"/>
          <w:tab w:val="num" w:pos="284"/>
        </w:tabs>
        <w:ind w:left="284" w:hanging="284"/>
        <w:rPr>
          <w:lang w:eastAsia="en-US"/>
        </w:rPr>
      </w:pPr>
      <w:r w:rsidRPr="0048101D">
        <w:rPr>
          <w:lang w:eastAsia="en-US"/>
        </w:rPr>
        <w:t xml:space="preserve">pablogėja sveikata, ypač dėl būklių, nurodytų šiame lapelyje (žr. 2 skyrių </w:t>
      </w:r>
      <w:r w:rsidR="007E620C">
        <w:rPr>
          <w:iCs/>
          <w:lang w:eastAsia="en-US"/>
        </w:rPr>
        <w:t>„</w:t>
      </w:r>
      <w:r w:rsidRPr="0048101D">
        <w:rPr>
          <w:bCs/>
          <w:iCs/>
          <w:lang w:eastAsia="en-US"/>
        </w:rPr>
        <w:t xml:space="preserve">Mercilon vartoti </w:t>
      </w:r>
      <w:r w:rsidR="007E620C">
        <w:rPr>
          <w:bCs/>
          <w:iCs/>
          <w:lang w:eastAsia="en-US"/>
        </w:rPr>
        <w:t>draudžiama“</w:t>
      </w:r>
      <w:r w:rsidR="007E620C" w:rsidRPr="0048101D">
        <w:rPr>
          <w:lang w:eastAsia="en-US"/>
        </w:rPr>
        <w:t xml:space="preserve"> </w:t>
      </w:r>
      <w:r w:rsidRPr="0048101D">
        <w:rPr>
          <w:lang w:eastAsia="en-US"/>
        </w:rPr>
        <w:t xml:space="preserve">ir </w:t>
      </w:r>
      <w:r w:rsidRPr="0048101D">
        <w:rPr>
          <w:iCs/>
          <w:lang w:eastAsia="en-US"/>
        </w:rPr>
        <w:t>„Įspėjimai ir atsargumo priemonės“</w:t>
      </w:r>
      <w:r w:rsidR="007E620C">
        <w:rPr>
          <w:iCs/>
          <w:lang w:eastAsia="en-US"/>
        </w:rPr>
        <w:t>,</w:t>
      </w:r>
      <w:r w:rsidRPr="0048101D">
        <w:rPr>
          <w:lang w:eastAsia="en-US"/>
        </w:rPr>
        <w:t xml:space="preserve"> nepamirškite ir ligų, kuriomis serga kraujo giminaičiai);</w:t>
      </w:r>
    </w:p>
    <w:p w14:paraId="118A051D" w14:textId="77777777" w:rsidR="0022536F" w:rsidRPr="0048101D" w:rsidRDefault="0022536F" w:rsidP="00992E0C">
      <w:pPr>
        <w:pStyle w:val="ListParagraph"/>
        <w:numPr>
          <w:ilvl w:val="0"/>
          <w:numId w:val="6"/>
        </w:numPr>
        <w:tabs>
          <w:tab w:val="clear" w:pos="360"/>
          <w:tab w:val="num" w:pos="284"/>
        </w:tabs>
        <w:rPr>
          <w:lang w:eastAsia="en-US"/>
        </w:rPr>
      </w:pPr>
      <w:r w:rsidRPr="0048101D">
        <w:rPr>
          <w:lang w:eastAsia="en-US"/>
        </w:rPr>
        <w:t>krūtyje aptinkate gumbą;</w:t>
      </w:r>
    </w:p>
    <w:p w14:paraId="76F2DFDB" w14:textId="3BA8D89F" w:rsidR="0022536F" w:rsidRPr="0048101D" w:rsidRDefault="0022536F" w:rsidP="00992E0C">
      <w:pPr>
        <w:numPr>
          <w:ilvl w:val="0"/>
          <w:numId w:val="6"/>
        </w:numPr>
        <w:ind w:left="284" w:hanging="284"/>
        <w:rPr>
          <w:lang w:eastAsia="en-US"/>
        </w:rPr>
      </w:pPr>
      <w:r w:rsidRPr="0048101D">
        <w:rPr>
          <w:lang w:eastAsia="en-US"/>
        </w:rPr>
        <w:t xml:space="preserve">pasireiškia </w:t>
      </w:r>
      <w:r w:rsidR="007E620C" w:rsidRPr="007E620C">
        <w:rPr>
          <w:lang w:eastAsia="en-US"/>
        </w:rPr>
        <w:t>angioneurozinės edemos</w:t>
      </w:r>
      <w:r w:rsidRPr="0048101D">
        <w:rPr>
          <w:lang w:eastAsia="en-US"/>
        </w:rPr>
        <w:t xml:space="preserve"> simptomai: patinęs veidas, liežuvis ir (arba) gerklė, ir (arba) tampa sunku ryti, arba pasireiškia dilgėlinė su kvėpavimo sutrikimu;</w:t>
      </w:r>
    </w:p>
    <w:p w14:paraId="5E82C8D9" w14:textId="77777777" w:rsidR="0022536F" w:rsidRPr="0048101D" w:rsidRDefault="0022536F" w:rsidP="00992E0C">
      <w:pPr>
        <w:numPr>
          <w:ilvl w:val="0"/>
          <w:numId w:val="6"/>
        </w:numPr>
        <w:tabs>
          <w:tab w:val="num" w:pos="540"/>
        </w:tabs>
        <w:ind w:left="284" w:hanging="284"/>
        <w:rPr>
          <w:lang w:eastAsia="en-US"/>
        </w:rPr>
      </w:pPr>
      <w:r w:rsidRPr="0048101D">
        <w:rPr>
          <w:lang w:eastAsia="en-US"/>
        </w:rPr>
        <w:t>rengiatės vartoti kitų vaistų (žr. 2 skyrių „Kiti vaistai ir Mercilon“);</w:t>
      </w:r>
    </w:p>
    <w:p w14:paraId="5A600313" w14:textId="578B1C02" w:rsidR="0022536F" w:rsidRPr="0048101D" w:rsidRDefault="0022536F" w:rsidP="00992E0C">
      <w:pPr>
        <w:numPr>
          <w:ilvl w:val="0"/>
          <w:numId w:val="6"/>
        </w:numPr>
        <w:ind w:left="284" w:hanging="284"/>
        <w:rPr>
          <w:lang w:eastAsia="en-US"/>
        </w:rPr>
      </w:pPr>
      <w:r w:rsidRPr="0048101D">
        <w:rPr>
          <w:lang w:eastAsia="en-US"/>
        </w:rPr>
        <w:t>numatoma imobilizacija arba operacija (pasitarkite su savo gydytoju iki procedūrų likus ne mažiau</w:t>
      </w:r>
      <w:r w:rsidR="004C7575">
        <w:rPr>
          <w:lang w:eastAsia="en-US"/>
        </w:rPr>
        <w:t xml:space="preserve"> </w:t>
      </w:r>
      <w:r w:rsidRPr="0048101D">
        <w:rPr>
          <w:lang w:eastAsia="en-US"/>
        </w:rPr>
        <w:t>kaip 4 savaitėms);</w:t>
      </w:r>
    </w:p>
    <w:p w14:paraId="3062CC5D" w14:textId="77777777" w:rsidR="0022536F" w:rsidRPr="0048101D" w:rsidRDefault="0022536F" w:rsidP="00992E0C">
      <w:pPr>
        <w:numPr>
          <w:ilvl w:val="0"/>
          <w:numId w:val="6"/>
        </w:numPr>
        <w:tabs>
          <w:tab w:val="num" w:pos="540"/>
        </w:tabs>
        <w:ind w:left="284" w:hanging="284"/>
        <w:rPr>
          <w:lang w:eastAsia="en-US"/>
        </w:rPr>
      </w:pPr>
      <w:r w:rsidRPr="0048101D">
        <w:rPr>
          <w:lang w:eastAsia="en-US"/>
        </w:rPr>
        <w:t>neįprastai ir stipriai kraujuojate iš makšties;</w:t>
      </w:r>
    </w:p>
    <w:p w14:paraId="5946EB2B" w14:textId="0EBE672D" w:rsidR="0022536F" w:rsidRPr="0048101D" w:rsidRDefault="0022536F" w:rsidP="00992E0C">
      <w:pPr>
        <w:numPr>
          <w:ilvl w:val="0"/>
          <w:numId w:val="6"/>
        </w:numPr>
        <w:tabs>
          <w:tab w:val="clear" w:pos="360"/>
        </w:tabs>
        <w:ind w:left="284" w:hanging="284"/>
        <w:rPr>
          <w:lang w:eastAsia="en-US"/>
        </w:rPr>
      </w:pPr>
      <w:r w:rsidRPr="0048101D">
        <w:rPr>
          <w:lang w:eastAsia="en-US"/>
        </w:rPr>
        <w:t>pamiršote išgerti tablečių pirmąją vartojimo savaitę, o per 7 paras, prieš pamiršdama išgerti</w:t>
      </w:r>
      <w:r w:rsidR="004C7575">
        <w:rPr>
          <w:lang w:eastAsia="en-US"/>
        </w:rPr>
        <w:t xml:space="preserve"> </w:t>
      </w:r>
      <w:r w:rsidRPr="0048101D">
        <w:rPr>
          <w:lang w:eastAsia="en-US"/>
        </w:rPr>
        <w:t>tablečių, lytiškai santykiavote;</w:t>
      </w:r>
    </w:p>
    <w:p w14:paraId="10B8B33B" w14:textId="77777777" w:rsidR="0022536F" w:rsidRPr="0048101D" w:rsidRDefault="0022536F" w:rsidP="00992E0C">
      <w:pPr>
        <w:numPr>
          <w:ilvl w:val="0"/>
          <w:numId w:val="6"/>
        </w:numPr>
        <w:tabs>
          <w:tab w:val="num" w:pos="540"/>
        </w:tabs>
        <w:ind w:left="284" w:hanging="284"/>
        <w:rPr>
          <w:lang w:eastAsia="en-US"/>
        </w:rPr>
      </w:pPr>
      <w:r w:rsidRPr="0048101D">
        <w:rPr>
          <w:lang w:eastAsia="en-US"/>
        </w:rPr>
        <w:t>smarkiai viduriuojate;</w:t>
      </w:r>
    </w:p>
    <w:p w14:paraId="18C09369" w14:textId="36C4D373" w:rsidR="0022536F" w:rsidRPr="0048101D" w:rsidRDefault="0022536F" w:rsidP="00992E0C">
      <w:pPr>
        <w:numPr>
          <w:ilvl w:val="0"/>
          <w:numId w:val="6"/>
        </w:numPr>
        <w:tabs>
          <w:tab w:val="num" w:pos="540"/>
        </w:tabs>
        <w:ind w:left="284" w:hanging="284"/>
        <w:rPr>
          <w:lang w:eastAsia="en-US"/>
        </w:rPr>
      </w:pPr>
      <w:r w:rsidRPr="0048101D">
        <w:rPr>
          <w:lang w:eastAsia="en-US"/>
        </w:rPr>
        <w:t xml:space="preserve">mėnesinių nebuvo du kartus iš eilės arba įtariate, jog pastojote (be gydytojo leidimo nepradėkite gerti kitos </w:t>
      </w:r>
      <w:r w:rsidR="007E620C">
        <w:rPr>
          <w:lang w:eastAsia="en-US"/>
        </w:rPr>
        <w:t xml:space="preserve">Mercilon </w:t>
      </w:r>
      <w:r w:rsidRPr="0048101D">
        <w:rPr>
          <w:lang w:eastAsia="en-US"/>
        </w:rPr>
        <w:t xml:space="preserve">pakuotės tablečių). </w:t>
      </w:r>
    </w:p>
    <w:p w14:paraId="2EE3E6BB" w14:textId="77777777" w:rsidR="0022536F" w:rsidRPr="0048101D" w:rsidRDefault="0022536F" w:rsidP="0048101D">
      <w:pPr>
        <w:rPr>
          <w:u w:val="single"/>
          <w:lang w:eastAsia="en-US"/>
        </w:rPr>
      </w:pPr>
    </w:p>
    <w:p w14:paraId="781767A0" w14:textId="77777777" w:rsidR="0022536F" w:rsidRPr="0048101D" w:rsidRDefault="0022536F" w:rsidP="0048101D">
      <w:pPr>
        <w:rPr>
          <w:b/>
          <w:lang w:eastAsia="en-US"/>
        </w:rPr>
      </w:pPr>
      <w:r w:rsidRPr="0048101D">
        <w:rPr>
          <w:b/>
          <w:lang w:eastAsia="en-US"/>
        </w:rPr>
        <w:t xml:space="preserve">Kontraceptinių tablečių nebevartokite ir nedelsdama kreipkitės į gydytoją, jei atsirado galimos trombozės požymių: </w:t>
      </w:r>
    </w:p>
    <w:p w14:paraId="34EF6135" w14:textId="77777777" w:rsidR="0022536F" w:rsidRPr="0048101D" w:rsidRDefault="0022536F" w:rsidP="0048101D">
      <w:pPr>
        <w:numPr>
          <w:ilvl w:val="0"/>
          <w:numId w:val="6"/>
        </w:numPr>
        <w:tabs>
          <w:tab w:val="num" w:pos="540"/>
        </w:tabs>
        <w:ind w:left="540" w:hanging="540"/>
        <w:rPr>
          <w:lang w:eastAsia="en-US"/>
        </w:rPr>
      </w:pPr>
      <w:r w:rsidRPr="0048101D">
        <w:rPr>
          <w:lang w:eastAsia="en-US"/>
        </w:rPr>
        <w:t xml:space="preserve">neįprastas kosulys; </w:t>
      </w:r>
    </w:p>
    <w:p w14:paraId="5E71004D" w14:textId="77777777" w:rsidR="0022536F" w:rsidRPr="0048101D" w:rsidRDefault="0022536F" w:rsidP="0048101D">
      <w:pPr>
        <w:numPr>
          <w:ilvl w:val="0"/>
          <w:numId w:val="6"/>
        </w:numPr>
        <w:tabs>
          <w:tab w:val="num" w:pos="540"/>
        </w:tabs>
        <w:ind w:left="540" w:hanging="540"/>
        <w:rPr>
          <w:lang w:eastAsia="en-US"/>
        </w:rPr>
      </w:pPr>
      <w:r w:rsidRPr="0048101D">
        <w:rPr>
          <w:lang w:eastAsia="en-US"/>
        </w:rPr>
        <w:t xml:space="preserve">stiprus krūtinės skausmas, galintis plisti į kairiąją ranką; </w:t>
      </w:r>
    </w:p>
    <w:p w14:paraId="30255FD7" w14:textId="77777777" w:rsidR="0022536F" w:rsidRPr="0048101D" w:rsidRDefault="0022536F" w:rsidP="0048101D">
      <w:pPr>
        <w:numPr>
          <w:ilvl w:val="0"/>
          <w:numId w:val="6"/>
        </w:numPr>
        <w:tabs>
          <w:tab w:val="num" w:pos="540"/>
        </w:tabs>
        <w:ind w:left="540" w:hanging="540"/>
        <w:rPr>
          <w:lang w:eastAsia="en-US"/>
        </w:rPr>
      </w:pPr>
      <w:r w:rsidRPr="0048101D">
        <w:rPr>
          <w:lang w:eastAsia="en-US"/>
        </w:rPr>
        <w:t xml:space="preserve">dusulys; </w:t>
      </w:r>
    </w:p>
    <w:p w14:paraId="24DA9B17" w14:textId="77777777" w:rsidR="0022536F" w:rsidRPr="0048101D" w:rsidRDefault="0022536F" w:rsidP="0048101D">
      <w:pPr>
        <w:numPr>
          <w:ilvl w:val="0"/>
          <w:numId w:val="6"/>
        </w:numPr>
        <w:tabs>
          <w:tab w:val="num" w:pos="540"/>
        </w:tabs>
        <w:ind w:left="540" w:hanging="540"/>
        <w:rPr>
          <w:lang w:eastAsia="en-US"/>
        </w:rPr>
      </w:pPr>
      <w:r w:rsidRPr="0048101D">
        <w:rPr>
          <w:lang w:eastAsia="en-US"/>
        </w:rPr>
        <w:t xml:space="preserve">neįprastas, stiprus ar ilgalaikis galvos skausmas arba migrenos priepuolis; </w:t>
      </w:r>
    </w:p>
    <w:p w14:paraId="717C8EFA" w14:textId="77777777" w:rsidR="0022536F" w:rsidRPr="0048101D" w:rsidRDefault="0022536F" w:rsidP="0048101D">
      <w:pPr>
        <w:numPr>
          <w:ilvl w:val="0"/>
          <w:numId w:val="6"/>
        </w:numPr>
        <w:tabs>
          <w:tab w:val="num" w:pos="540"/>
        </w:tabs>
        <w:ind w:left="540" w:hanging="540"/>
        <w:rPr>
          <w:lang w:eastAsia="en-US"/>
        </w:rPr>
      </w:pPr>
      <w:r w:rsidRPr="0048101D">
        <w:rPr>
          <w:lang w:eastAsia="en-US"/>
        </w:rPr>
        <w:t xml:space="preserve">dalinis arba visiškas regos praradimas, dvejinimasis akyse; </w:t>
      </w:r>
    </w:p>
    <w:p w14:paraId="528613EA" w14:textId="77777777" w:rsidR="0022536F" w:rsidRPr="0048101D" w:rsidRDefault="0022536F" w:rsidP="0048101D">
      <w:pPr>
        <w:numPr>
          <w:ilvl w:val="0"/>
          <w:numId w:val="6"/>
        </w:numPr>
        <w:tabs>
          <w:tab w:val="num" w:pos="540"/>
        </w:tabs>
        <w:ind w:left="540" w:hanging="540"/>
        <w:rPr>
          <w:lang w:eastAsia="en-US"/>
        </w:rPr>
      </w:pPr>
      <w:r w:rsidRPr="0048101D">
        <w:rPr>
          <w:lang w:eastAsia="en-US"/>
        </w:rPr>
        <w:t xml:space="preserve">neaiški tartis arba negalėjimas kalbėti; </w:t>
      </w:r>
    </w:p>
    <w:p w14:paraId="7CB6E506" w14:textId="77777777" w:rsidR="0022536F" w:rsidRPr="0048101D" w:rsidRDefault="0022536F" w:rsidP="0048101D">
      <w:pPr>
        <w:numPr>
          <w:ilvl w:val="0"/>
          <w:numId w:val="6"/>
        </w:numPr>
        <w:tabs>
          <w:tab w:val="num" w:pos="540"/>
        </w:tabs>
        <w:ind w:left="540" w:hanging="540"/>
        <w:rPr>
          <w:lang w:eastAsia="en-US"/>
        </w:rPr>
      </w:pPr>
      <w:r w:rsidRPr="0048101D">
        <w:rPr>
          <w:lang w:eastAsia="en-US"/>
        </w:rPr>
        <w:t xml:space="preserve">staigus klausos, kvapų ar skonio pojūčio pokytis; </w:t>
      </w:r>
    </w:p>
    <w:p w14:paraId="0F7D2266" w14:textId="77777777" w:rsidR="0022536F" w:rsidRPr="0048101D" w:rsidRDefault="0022536F" w:rsidP="0048101D">
      <w:pPr>
        <w:numPr>
          <w:ilvl w:val="0"/>
          <w:numId w:val="6"/>
        </w:numPr>
        <w:tabs>
          <w:tab w:val="num" w:pos="540"/>
        </w:tabs>
        <w:ind w:left="540" w:hanging="540"/>
        <w:rPr>
          <w:lang w:eastAsia="en-US"/>
        </w:rPr>
      </w:pPr>
      <w:r w:rsidRPr="0048101D">
        <w:rPr>
          <w:lang w:eastAsia="en-US"/>
        </w:rPr>
        <w:t xml:space="preserve">galvos svaigimas arba alpulys; </w:t>
      </w:r>
    </w:p>
    <w:p w14:paraId="4E9D6969" w14:textId="77777777" w:rsidR="0022536F" w:rsidRPr="0048101D" w:rsidRDefault="0022536F" w:rsidP="0048101D">
      <w:pPr>
        <w:numPr>
          <w:ilvl w:val="0"/>
          <w:numId w:val="6"/>
        </w:numPr>
        <w:tabs>
          <w:tab w:val="num" w:pos="540"/>
        </w:tabs>
        <w:ind w:left="540" w:hanging="540"/>
        <w:rPr>
          <w:lang w:eastAsia="en-US"/>
        </w:rPr>
      </w:pPr>
      <w:r w:rsidRPr="0048101D">
        <w:rPr>
          <w:lang w:eastAsia="en-US"/>
        </w:rPr>
        <w:t>bet kurios kūno dalies silpnumas arba sąstingis;</w:t>
      </w:r>
    </w:p>
    <w:p w14:paraId="07E1D07E" w14:textId="77777777" w:rsidR="0022536F" w:rsidRPr="0048101D" w:rsidRDefault="0022536F" w:rsidP="0048101D">
      <w:pPr>
        <w:numPr>
          <w:ilvl w:val="0"/>
          <w:numId w:val="6"/>
        </w:numPr>
        <w:tabs>
          <w:tab w:val="num" w:pos="540"/>
        </w:tabs>
        <w:ind w:left="540" w:hanging="540"/>
        <w:rPr>
          <w:lang w:eastAsia="en-US"/>
        </w:rPr>
      </w:pPr>
      <w:r w:rsidRPr="0048101D">
        <w:rPr>
          <w:lang w:eastAsia="en-US"/>
        </w:rPr>
        <w:t xml:space="preserve">stiprus pilvo skausmas; </w:t>
      </w:r>
    </w:p>
    <w:p w14:paraId="7D082219" w14:textId="77777777" w:rsidR="0022536F" w:rsidRPr="0048101D" w:rsidRDefault="0022536F" w:rsidP="0048101D">
      <w:pPr>
        <w:numPr>
          <w:ilvl w:val="0"/>
          <w:numId w:val="6"/>
        </w:numPr>
        <w:tabs>
          <w:tab w:val="num" w:pos="540"/>
        </w:tabs>
        <w:ind w:left="540" w:hanging="540"/>
        <w:rPr>
          <w:lang w:eastAsia="en-US"/>
        </w:rPr>
      </w:pPr>
      <w:r w:rsidRPr="0048101D">
        <w:rPr>
          <w:lang w:eastAsia="en-US"/>
        </w:rPr>
        <w:t xml:space="preserve">stiprus kojų skausmas arba tinimas. </w:t>
      </w:r>
    </w:p>
    <w:p w14:paraId="3C111F5B" w14:textId="77777777" w:rsidR="0022536F" w:rsidRPr="0048101D" w:rsidRDefault="0022536F" w:rsidP="0048101D">
      <w:pPr>
        <w:rPr>
          <w:lang w:eastAsia="en-US"/>
        </w:rPr>
      </w:pPr>
    </w:p>
    <w:p w14:paraId="77ECACB6" w14:textId="77777777" w:rsidR="0022536F" w:rsidRPr="0048101D" w:rsidRDefault="0022536F" w:rsidP="0048101D">
      <w:pPr>
        <w:rPr>
          <w:lang w:eastAsia="en-US"/>
        </w:rPr>
      </w:pPr>
      <w:r w:rsidRPr="0048101D">
        <w:rPr>
          <w:lang w:eastAsia="en-US"/>
        </w:rPr>
        <w:t xml:space="preserve">Šios būklės ir simptomai išsamiai aprašyti šio lapelio 2 skyriuje. </w:t>
      </w:r>
    </w:p>
    <w:p w14:paraId="4DAACD55" w14:textId="77777777" w:rsidR="0022536F" w:rsidRPr="0048101D" w:rsidRDefault="0022536F" w:rsidP="0048101D">
      <w:pPr>
        <w:numPr>
          <w:ilvl w:val="12"/>
          <w:numId w:val="0"/>
        </w:numPr>
        <w:outlineLvl w:val="0"/>
      </w:pPr>
    </w:p>
    <w:p w14:paraId="2C94229A" w14:textId="77777777" w:rsidR="0022536F" w:rsidRPr="0048101D" w:rsidRDefault="0022536F" w:rsidP="0048101D">
      <w:pPr>
        <w:numPr>
          <w:ilvl w:val="12"/>
          <w:numId w:val="0"/>
        </w:numPr>
        <w:outlineLvl w:val="0"/>
        <w:rPr>
          <w:lang w:eastAsia="ko-KR"/>
        </w:rPr>
      </w:pPr>
    </w:p>
    <w:p w14:paraId="4A0036ED" w14:textId="510B2DA7" w:rsidR="0022536F" w:rsidRPr="0048101D" w:rsidRDefault="00B50DDC" w:rsidP="00992E0C">
      <w:bookmarkStart w:id="9" w:name="_Toc129243141"/>
      <w:bookmarkStart w:id="10" w:name="_Toc129243266"/>
      <w:r w:rsidRPr="005D554B">
        <w:rPr>
          <w:b/>
          <w:bCs/>
          <w:snapToGrid w:val="0"/>
          <w:szCs w:val="26"/>
          <w:lang w:eastAsia="x-none"/>
        </w:rPr>
        <w:t>3.</w:t>
      </w:r>
      <w:r w:rsidRPr="005D554B">
        <w:rPr>
          <w:b/>
          <w:bCs/>
          <w:snapToGrid w:val="0"/>
          <w:szCs w:val="26"/>
          <w:lang w:eastAsia="x-none"/>
        </w:rPr>
        <w:tab/>
        <w:t>Kaip</w:t>
      </w:r>
      <w:r w:rsidR="0022536F" w:rsidRPr="0048101D">
        <w:t xml:space="preserve"> </w:t>
      </w:r>
      <w:r w:rsidR="0022536F" w:rsidRPr="00992E0C">
        <w:rPr>
          <w:b/>
          <w:bCs/>
        </w:rPr>
        <w:t xml:space="preserve">vartoti </w:t>
      </w:r>
      <w:bookmarkEnd w:id="9"/>
      <w:bookmarkEnd w:id="10"/>
      <w:r w:rsidR="0022536F" w:rsidRPr="00992E0C">
        <w:rPr>
          <w:b/>
          <w:bCs/>
          <w:iCs/>
        </w:rPr>
        <w:t>Mercilon</w:t>
      </w:r>
    </w:p>
    <w:p w14:paraId="0547F8CB" w14:textId="77777777" w:rsidR="0022536F" w:rsidRPr="0048101D" w:rsidRDefault="0022536F" w:rsidP="00B50DDC">
      <w:pPr>
        <w:pStyle w:val="PI-1EMEASMCA"/>
      </w:pPr>
    </w:p>
    <w:p w14:paraId="35203D4B" w14:textId="77777777" w:rsidR="0022536F" w:rsidRPr="0048101D" w:rsidRDefault="0022536F" w:rsidP="0048101D">
      <w:pPr>
        <w:rPr>
          <w:b/>
          <w:bCs/>
          <w:iCs/>
        </w:rPr>
      </w:pPr>
      <w:bookmarkStart w:id="11" w:name="_Toc129243142"/>
      <w:bookmarkStart w:id="12" w:name="_Toc129243267"/>
      <w:r w:rsidRPr="0048101D">
        <w:t>Visada vartokite šį vaistą tiksliai kaip nurodė gydytojas arba vaistininkas. Jeigu abejojate, kreipkitės į gydytoją arba vaistininką.</w:t>
      </w:r>
    </w:p>
    <w:p w14:paraId="30DC2CE8" w14:textId="77777777" w:rsidR="0022536F" w:rsidRPr="0048101D" w:rsidRDefault="0022536F" w:rsidP="0048101D">
      <w:pPr>
        <w:rPr>
          <w:b/>
          <w:bCs/>
          <w:iCs/>
        </w:rPr>
      </w:pPr>
    </w:p>
    <w:p w14:paraId="09B37EC6" w14:textId="77777777" w:rsidR="0022536F" w:rsidRPr="0048101D" w:rsidRDefault="0022536F" w:rsidP="0048101D">
      <w:pPr>
        <w:rPr>
          <w:b/>
          <w:bCs/>
          <w:iCs/>
        </w:rPr>
      </w:pPr>
      <w:r w:rsidRPr="0048101D">
        <w:rPr>
          <w:b/>
          <w:bCs/>
          <w:iCs/>
        </w:rPr>
        <w:t>Kada ir kaip vartoti tabletes</w:t>
      </w:r>
    </w:p>
    <w:p w14:paraId="46133823" w14:textId="612E1B19" w:rsidR="0022536F" w:rsidRDefault="0022536F" w:rsidP="0048101D">
      <w:r w:rsidRPr="0048101D">
        <w:t xml:space="preserve">Mercilon pakuotėje yra 21 tabletė. </w:t>
      </w:r>
      <w:r w:rsidR="009005DF" w:rsidRPr="009005DF">
        <w:t>Ant pakuotės ties tablete pažymėta, kurią savaitės dieną tabletę vartoti</w:t>
      </w:r>
      <w:r w:rsidRPr="0048101D">
        <w:t xml:space="preserve">. </w:t>
      </w:r>
      <w:r w:rsidR="00F40CFE" w:rsidRPr="00F40CFE">
        <w:t xml:space="preserve">Gerkite tabletes kasdien maždaug tuo pačiu laiku; jei reikia, užgerkite trupučiu skysčio. Imkite tabletes iš eilės rodyklės kryptimi, kol suvartosite 21 tabletę. Kitas 7 paras vaisto negerkite. Per tas 7 paras turi prasidėti mėnesinės (vartojimo nutraukimo kraujavimas). Paprastai jis prasideda 2‑3-ą parą po paskutinės </w:t>
      </w:r>
      <w:r w:rsidR="00F40CFE">
        <w:t>Mercilon</w:t>
      </w:r>
      <w:r w:rsidR="00F40CFE" w:rsidRPr="00F40CFE">
        <w:t xml:space="preserve"> tabletės. Pradėkite naują pakuotę aštuntą parą, net jei kraujavimas tebesitęsia. Tokiu atveju naują pakuotę visada pradėsite tą pačią savaitės dieną, o mėnesinės bus kiekvieną mėnesį maždaug tomis pačiomis dienomis</w:t>
      </w:r>
      <w:r w:rsidRPr="0048101D">
        <w:t xml:space="preserve">. </w:t>
      </w:r>
    </w:p>
    <w:p w14:paraId="504B05E1" w14:textId="77777777" w:rsidR="009005DF" w:rsidRDefault="009005DF" w:rsidP="0048101D"/>
    <w:p w14:paraId="551B4CE5" w14:textId="4BF47C5A" w:rsidR="0022536F" w:rsidRDefault="0022536F" w:rsidP="0048101D">
      <w:pPr>
        <w:rPr>
          <w:b/>
          <w:iCs/>
        </w:rPr>
      </w:pPr>
      <w:r w:rsidRPr="0048101D">
        <w:rPr>
          <w:b/>
          <w:iCs/>
        </w:rPr>
        <w:t xml:space="preserve">Kaip vartoti pirmosios </w:t>
      </w:r>
      <w:r w:rsidRPr="0048101D">
        <w:rPr>
          <w:b/>
          <w:bCs/>
        </w:rPr>
        <w:t>Mercilon</w:t>
      </w:r>
      <w:r w:rsidRPr="0048101D">
        <w:rPr>
          <w:b/>
          <w:iCs/>
        </w:rPr>
        <w:t xml:space="preserve"> pakuotės tabletes</w:t>
      </w:r>
    </w:p>
    <w:p w14:paraId="752F0A51" w14:textId="77777777" w:rsidR="00A05815" w:rsidRPr="0048101D" w:rsidRDefault="00A05815" w:rsidP="0048101D">
      <w:pPr>
        <w:rPr>
          <w:b/>
        </w:rPr>
      </w:pPr>
    </w:p>
    <w:p w14:paraId="1361D605" w14:textId="77777777" w:rsidR="0022536F" w:rsidRPr="0048101D" w:rsidRDefault="0022536F" w:rsidP="0048101D">
      <w:pPr>
        <w:numPr>
          <w:ilvl w:val="0"/>
          <w:numId w:val="22"/>
        </w:numPr>
        <w:rPr>
          <w:i/>
        </w:rPr>
      </w:pPr>
      <w:r w:rsidRPr="0048101D">
        <w:rPr>
          <w:i/>
        </w:rPr>
        <w:t>Jeigu hormoninių kontraceptikų pastarąjį mėnesį nevartojote</w:t>
      </w:r>
    </w:p>
    <w:p w14:paraId="2B5C35B7" w14:textId="77777777" w:rsidR="0022536F" w:rsidRPr="0048101D" w:rsidRDefault="0022536F" w:rsidP="0048101D">
      <w:pPr>
        <w:ind w:left="360"/>
      </w:pPr>
      <w:r w:rsidRPr="0048101D">
        <w:t>Pirmąją tabletę išgerkite pirmąją mėnesinių ciklo, t. y. kraujavimo, parą. Mercilon</w:t>
      </w:r>
      <w:r w:rsidRPr="0048101D">
        <w:rPr>
          <w:color w:val="0000FF"/>
        </w:rPr>
        <w:t xml:space="preserve"> </w:t>
      </w:r>
      <w:r w:rsidRPr="0048101D">
        <w:t>pradės veikti iš karto, naudotis papildomu kontracepcijos metodu nebūtina.</w:t>
      </w:r>
    </w:p>
    <w:p w14:paraId="0B85744B" w14:textId="77777777" w:rsidR="0022536F" w:rsidRPr="0048101D" w:rsidRDefault="0022536F" w:rsidP="0048101D">
      <w:pPr>
        <w:ind w:left="360"/>
      </w:pPr>
      <w:r w:rsidRPr="0048101D">
        <w:t>Mercilon galima pradėti vartoti ir 2</w:t>
      </w:r>
      <w:r w:rsidRPr="0048101D">
        <w:noBreakHyphen/>
        <w:t xml:space="preserve">5-tą kraujavimo parą, tačiau tada pirmąsias 7 tablečių vartojimo paras reikia naudotis papildomomis (barjerinėmis) kontracepcijos priemonėmis. </w:t>
      </w:r>
    </w:p>
    <w:p w14:paraId="19CB0750" w14:textId="77777777" w:rsidR="0022536F" w:rsidRPr="0048101D" w:rsidRDefault="0022536F" w:rsidP="0048101D">
      <w:pPr>
        <w:ind w:left="360"/>
      </w:pPr>
    </w:p>
    <w:p w14:paraId="1CE44608" w14:textId="77777777" w:rsidR="0022536F" w:rsidRPr="0048101D" w:rsidRDefault="0022536F" w:rsidP="0048101D">
      <w:pPr>
        <w:numPr>
          <w:ilvl w:val="0"/>
          <w:numId w:val="26"/>
        </w:numPr>
        <w:rPr>
          <w:i/>
          <w:iCs/>
        </w:rPr>
      </w:pPr>
      <w:r w:rsidRPr="0048101D">
        <w:rPr>
          <w:i/>
        </w:rPr>
        <w:t xml:space="preserve">Kai </w:t>
      </w:r>
      <w:r w:rsidRPr="0048101D">
        <w:rPr>
          <w:i/>
          <w:iCs/>
        </w:rPr>
        <w:t>Mercilon</w:t>
      </w:r>
      <w:r w:rsidRPr="0048101D">
        <w:rPr>
          <w:i/>
        </w:rPr>
        <w:t xml:space="preserve"> pradedama vartoti vietoj </w:t>
      </w:r>
      <w:r w:rsidRPr="0048101D">
        <w:rPr>
          <w:i/>
          <w:iCs/>
        </w:rPr>
        <w:t>kitų sudėtinių hormoninių kontraceptikų (sudėtinių kontraceptinių tablečių, makšties žiedo, transderminio pleistro)</w:t>
      </w:r>
    </w:p>
    <w:p w14:paraId="5A597129" w14:textId="7D536C1F" w:rsidR="00DC5947" w:rsidRDefault="0022536F" w:rsidP="0048101D">
      <w:pPr>
        <w:ind w:left="360"/>
      </w:pPr>
      <w:r w:rsidRPr="0048101D">
        <w:t xml:space="preserve">Mercilon galima pradėti vartoti kitą parą po ankstesnio kontraceptiko pakuotės paskutinės tabletės išgėrimo (t. y. be pertraukos tarp tablečių). Jeigu anksčiau vartoto preparato pakuotėje yra ir neveiklių tablečių, Mercilon galima pradėti gerti kitą parą po paskutinės </w:t>
      </w:r>
      <w:r w:rsidRPr="0048101D">
        <w:rPr>
          <w:b/>
        </w:rPr>
        <w:t>veikliosios</w:t>
      </w:r>
      <w:r w:rsidRPr="0048101D">
        <w:t xml:space="preserve"> tabletės išgėrimo (jeigu nežinote, kurios tabletės yra veiklios, klauskite gydytojo arba vaistininko). Mercilon galima pradėti vartoti ir vėliau, bet ne vėliau kaip kitą parą po įprastinės ankstesnių kontraceptinių tablečių pertraukos (arba po ankstesnio kontraceptiko paskutinės neveiklios tabletės išgėrimo).</w:t>
      </w:r>
    </w:p>
    <w:p w14:paraId="7C5F5CB2" w14:textId="0467E2E4" w:rsidR="0022536F" w:rsidRPr="0048101D" w:rsidRDefault="0022536F" w:rsidP="0048101D">
      <w:pPr>
        <w:ind w:left="360"/>
      </w:pPr>
      <w:r w:rsidRPr="0048101D">
        <w:t>Jeigu naudojote makšties žiedą arba transderminį pleistrą, Mercilon geriausia pradėti vartoti tą parą, kai nutraukiamas ankstesnis metodas, tačiau ne vėliau kaip kitą parą, kai reikėtų įkišti naują žiedą ar priklijuoti naują pleistrą.</w:t>
      </w:r>
    </w:p>
    <w:p w14:paraId="717416EA" w14:textId="20780199" w:rsidR="0022536F" w:rsidRPr="0048101D" w:rsidRDefault="0022536F" w:rsidP="0048101D">
      <w:pPr>
        <w:ind w:left="360"/>
      </w:pPr>
      <w:r w:rsidRPr="0048101D">
        <w:t>Jeigu nuosekliai ir teisingai vartojote ankstesnes kontraceptines tabletes, transderminį pleistrą ar makšties žiedą ir esate tikra, kad nesate pastojusi, tuomet galite bet kurią ciklo parą nustoti vartoti ankstesnes kontraceptines tabletes, ištraukti makšties žiedą ar pašalinti transderminį pleistrą ir iš karto pradėti vartoti Mercilon.</w:t>
      </w:r>
    </w:p>
    <w:p w14:paraId="0DA011C3" w14:textId="77777777" w:rsidR="0022536F" w:rsidRPr="0048101D" w:rsidRDefault="0022536F" w:rsidP="0048101D">
      <w:pPr>
        <w:ind w:left="360"/>
      </w:pPr>
    </w:p>
    <w:p w14:paraId="50D617F7" w14:textId="36E209F9" w:rsidR="0022536F" w:rsidRPr="0048101D" w:rsidRDefault="0022536F" w:rsidP="0048101D">
      <w:pPr>
        <w:ind w:left="360"/>
      </w:pPr>
      <w:r w:rsidRPr="0048101D">
        <w:t>Jei laikysitės šių nurodymų, naudotis papildomu kontracepcijos metodu nebūtina.</w:t>
      </w:r>
    </w:p>
    <w:p w14:paraId="40624C6D" w14:textId="77777777" w:rsidR="0022536F" w:rsidRPr="0048101D" w:rsidRDefault="0022536F" w:rsidP="0048101D">
      <w:pPr>
        <w:ind w:left="360"/>
      </w:pPr>
    </w:p>
    <w:p w14:paraId="161AC871" w14:textId="77777777" w:rsidR="0022536F" w:rsidRPr="0048101D" w:rsidRDefault="0022536F" w:rsidP="0048101D">
      <w:pPr>
        <w:numPr>
          <w:ilvl w:val="0"/>
          <w:numId w:val="21"/>
        </w:numPr>
        <w:rPr>
          <w:i/>
        </w:rPr>
      </w:pPr>
      <w:r w:rsidRPr="0048101D">
        <w:rPr>
          <w:i/>
        </w:rPr>
        <w:t xml:space="preserve">Kai </w:t>
      </w:r>
      <w:r w:rsidRPr="0048101D">
        <w:rPr>
          <w:i/>
          <w:iCs/>
        </w:rPr>
        <w:t>Mercilon</w:t>
      </w:r>
      <w:r w:rsidRPr="0048101D">
        <w:rPr>
          <w:i/>
        </w:rPr>
        <w:t xml:space="preserve"> pradedama vartoti vietoj tik progestageno turinčių tablečių (mini piliulių)</w:t>
      </w:r>
    </w:p>
    <w:p w14:paraId="1C885E89" w14:textId="18A56290" w:rsidR="0022536F" w:rsidRPr="0048101D" w:rsidRDefault="0022536F" w:rsidP="0048101D">
      <w:pPr>
        <w:ind w:left="360"/>
      </w:pPr>
      <w:r w:rsidRPr="0048101D">
        <w:t>Mini piliules</w:t>
      </w:r>
      <w:r w:rsidRPr="0048101D">
        <w:rPr>
          <w:i/>
        </w:rPr>
        <w:t xml:space="preserve"> </w:t>
      </w:r>
      <w:r w:rsidRPr="0048101D">
        <w:t xml:space="preserve">galite nustoti vartoti bet kurią parą, o kitą parą tuo pačiu laiku pradėti vartoti </w:t>
      </w:r>
      <w:r w:rsidRPr="0048101D">
        <w:rPr>
          <w:iCs/>
        </w:rPr>
        <w:t>Mercilon</w:t>
      </w:r>
      <w:r w:rsidRPr="0048101D">
        <w:t>. Pradėjus vartoti Mercilon, pirmąsias 7 paras, lytiškai santykiaudamos turite naudotis papildoma (barjerine) kontracepcijos priemone.</w:t>
      </w:r>
    </w:p>
    <w:p w14:paraId="369F6C30" w14:textId="77777777" w:rsidR="0022536F" w:rsidRPr="0048101D" w:rsidRDefault="0022536F" w:rsidP="0048101D">
      <w:pPr>
        <w:ind w:left="360"/>
        <w:rPr>
          <w:i/>
        </w:rPr>
      </w:pPr>
    </w:p>
    <w:p w14:paraId="1D062CAE" w14:textId="77777777" w:rsidR="0022536F" w:rsidRPr="0048101D" w:rsidRDefault="0022536F" w:rsidP="0048101D">
      <w:pPr>
        <w:numPr>
          <w:ilvl w:val="0"/>
          <w:numId w:val="21"/>
        </w:numPr>
        <w:rPr>
          <w:i/>
        </w:rPr>
      </w:pPr>
      <w:r w:rsidRPr="0048101D">
        <w:rPr>
          <w:i/>
        </w:rPr>
        <w:t xml:space="preserve">Kai </w:t>
      </w:r>
      <w:r w:rsidRPr="0048101D">
        <w:rPr>
          <w:i/>
          <w:iCs/>
        </w:rPr>
        <w:t>Mercilon</w:t>
      </w:r>
      <w:r w:rsidRPr="0048101D">
        <w:rPr>
          <w:i/>
        </w:rPr>
        <w:t xml:space="preserve"> pradedama vartoti vietoj švirkščiamųjų, implantuojamųjų kontraceptikų arba progestageną atpalaiduojančios gimdos spiralės</w:t>
      </w:r>
    </w:p>
    <w:p w14:paraId="10ECCE61" w14:textId="1BC2DE45" w:rsidR="0022536F" w:rsidRPr="0048101D" w:rsidRDefault="0022536F" w:rsidP="0048101D">
      <w:pPr>
        <w:ind w:left="360"/>
      </w:pPr>
      <w:r w:rsidRPr="0048101D">
        <w:t>Mercilon pradėkite vartoti tada, kai reikia švirkšti kitą kontraceptiko dozę, ar implanto arba spiralės išėmimo parą. Pradėjus vartoti Mercilon, pirmąsias 7 paras, lytiškai santykiaudamos, turite naudotis papildoma (barjerine) kontracepcijos priemone.</w:t>
      </w:r>
    </w:p>
    <w:p w14:paraId="67B6176F" w14:textId="77777777" w:rsidR="0022536F" w:rsidRPr="0048101D" w:rsidRDefault="0022536F" w:rsidP="0048101D">
      <w:pPr>
        <w:ind w:left="360"/>
      </w:pPr>
    </w:p>
    <w:p w14:paraId="4FADE001" w14:textId="77777777" w:rsidR="0022536F" w:rsidRPr="0048101D" w:rsidRDefault="0022536F" w:rsidP="0048101D">
      <w:pPr>
        <w:numPr>
          <w:ilvl w:val="0"/>
          <w:numId w:val="21"/>
        </w:numPr>
        <w:rPr>
          <w:i/>
        </w:rPr>
      </w:pPr>
      <w:r w:rsidRPr="0048101D">
        <w:rPr>
          <w:i/>
        </w:rPr>
        <w:t xml:space="preserve">Kaip vartoti </w:t>
      </w:r>
      <w:r w:rsidRPr="0048101D">
        <w:rPr>
          <w:i/>
          <w:iCs/>
        </w:rPr>
        <w:t>Mercilon</w:t>
      </w:r>
      <w:r w:rsidRPr="0048101D">
        <w:rPr>
          <w:i/>
        </w:rPr>
        <w:t xml:space="preserve"> po gimdymo</w:t>
      </w:r>
    </w:p>
    <w:p w14:paraId="5C7768AB" w14:textId="1DD5BA23" w:rsidR="0022536F" w:rsidRDefault="0022536F" w:rsidP="0048101D">
      <w:pPr>
        <w:ind w:left="360"/>
      </w:pPr>
      <w:r w:rsidRPr="0048101D">
        <w:t>Jeigu neseniai pagimdėte, gydytojas gali patarti sulaukti pirmųjų normalių mėnesinių ir tik tada pradėti vartoti Mercilon. Kartais šias tabletes galima pradėti vartoti ir anksčiau. Apie tai paaiškins gydytojas. Jeigu žindote kūdikį ir norite pradėti vartoti Mercilon, pirmiausia pasitarkite su savo gydytoju.</w:t>
      </w:r>
    </w:p>
    <w:p w14:paraId="78BB72B8" w14:textId="77777777" w:rsidR="002405E6" w:rsidRPr="0048101D" w:rsidRDefault="002405E6" w:rsidP="0048101D">
      <w:pPr>
        <w:ind w:left="360"/>
      </w:pPr>
    </w:p>
    <w:p w14:paraId="6BF74DF2" w14:textId="2B52859E" w:rsidR="0022536F" w:rsidRPr="0048101D" w:rsidRDefault="0022536F" w:rsidP="0048101D">
      <w:pPr>
        <w:pStyle w:val="ListParagraph"/>
        <w:numPr>
          <w:ilvl w:val="0"/>
          <w:numId w:val="33"/>
        </w:numPr>
        <w:ind w:left="426" w:hanging="426"/>
        <w:rPr>
          <w:i/>
        </w:rPr>
      </w:pPr>
      <w:r w:rsidRPr="0048101D">
        <w:rPr>
          <w:i/>
        </w:rPr>
        <w:t xml:space="preserve">Kaip vartoti </w:t>
      </w:r>
      <w:r w:rsidRPr="0048101D">
        <w:rPr>
          <w:i/>
          <w:iCs/>
        </w:rPr>
        <w:t>Mercilon</w:t>
      </w:r>
      <w:r w:rsidRPr="0048101D">
        <w:rPr>
          <w:i/>
        </w:rPr>
        <w:t xml:space="preserve"> po persileidimo arba nėštumo nutraukimo</w:t>
      </w:r>
    </w:p>
    <w:p w14:paraId="0976375A" w14:textId="77777777" w:rsidR="0022536F" w:rsidRPr="0048101D" w:rsidRDefault="0022536F" w:rsidP="0048101D">
      <w:pPr>
        <w:ind w:left="360"/>
      </w:pPr>
      <w:r w:rsidRPr="0048101D">
        <w:t>Apie tai Jums paaiškins gydytojas.</w:t>
      </w:r>
    </w:p>
    <w:p w14:paraId="173623AE" w14:textId="77777777" w:rsidR="0022536F" w:rsidRPr="0048101D" w:rsidRDefault="0022536F" w:rsidP="0048101D">
      <w:pPr>
        <w:ind w:left="360"/>
      </w:pPr>
    </w:p>
    <w:p w14:paraId="13039598" w14:textId="251D0C69" w:rsidR="0022536F" w:rsidRPr="00992E0C" w:rsidRDefault="002405E6" w:rsidP="0048101D">
      <w:pPr>
        <w:ind w:left="360" w:hanging="360"/>
        <w:rPr>
          <w:b/>
          <w:bCs/>
          <w:highlight w:val="yellow"/>
        </w:rPr>
      </w:pPr>
      <w:r w:rsidRPr="002405E6">
        <w:rPr>
          <w:b/>
        </w:rPr>
        <w:t xml:space="preserve">Ką daryti pavartojus per didelę </w:t>
      </w:r>
      <w:r>
        <w:rPr>
          <w:b/>
        </w:rPr>
        <w:t>Mercilon</w:t>
      </w:r>
      <w:r w:rsidRPr="002405E6">
        <w:rPr>
          <w:b/>
        </w:rPr>
        <w:t xml:space="preserve"> </w:t>
      </w:r>
      <w:r w:rsidRPr="00C52639">
        <w:rPr>
          <w:b/>
        </w:rPr>
        <w:t>dozę</w:t>
      </w:r>
    </w:p>
    <w:p w14:paraId="0B8E915C" w14:textId="3BB94997" w:rsidR="0022536F" w:rsidRPr="0048101D" w:rsidRDefault="0022536F" w:rsidP="0048101D">
      <w:r w:rsidRPr="002405E6">
        <w:t>Vienu kartu</w:t>
      </w:r>
      <w:r w:rsidRPr="002405E6">
        <w:rPr>
          <w:iCs/>
        </w:rPr>
        <w:t xml:space="preserve"> išgėrus</w:t>
      </w:r>
      <w:r w:rsidRPr="002405E6">
        <w:t xml:space="preserve"> per daug Mercilon tablečių, pranešimų apie pavojingą poveikį nebuvo. Iš karto nurijus kelias tabletes, gali </w:t>
      </w:r>
      <w:r w:rsidR="002405E6" w:rsidRPr="00992E0C">
        <w:t xml:space="preserve">prasidėti </w:t>
      </w:r>
      <w:r w:rsidRPr="002405E6">
        <w:t>pykinimas, vėmimas, kraujavimas iš makšties. Jeigu Mercilon išgėrė vaikas, kreipkitės į gydytoją.</w:t>
      </w:r>
    </w:p>
    <w:p w14:paraId="776B1F2E" w14:textId="77777777" w:rsidR="0022536F" w:rsidRPr="0048101D" w:rsidRDefault="0022536F" w:rsidP="0048101D">
      <w:pPr>
        <w:ind w:left="360"/>
      </w:pPr>
    </w:p>
    <w:p w14:paraId="639820B8" w14:textId="77777777" w:rsidR="0022536F" w:rsidRPr="0048101D" w:rsidRDefault="0022536F" w:rsidP="0048101D">
      <w:pPr>
        <w:tabs>
          <w:tab w:val="num" w:pos="540"/>
        </w:tabs>
        <w:ind w:left="360" w:hanging="360"/>
        <w:rPr>
          <w:b/>
        </w:rPr>
      </w:pPr>
      <w:r w:rsidRPr="0048101D">
        <w:rPr>
          <w:b/>
        </w:rPr>
        <w:t>Pamiršus pavartoti Mercilon</w:t>
      </w:r>
    </w:p>
    <w:p w14:paraId="5E2C1A2B" w14:textId="6229F9F6" w:rsidR="0022536F" w:rsidRPr="0048101D" w:rsidRDefault="0068031E" w:rsidP="0048101D">
      <w:pPr>
        <w:pStyle w:val="ListParagraph"/>
        <w:numPr>
          <w:ilvl w:val="0"/>
          <w:numId w:val="34"/>
        </w:numPr>
      </w:pPr>
      <w:r w:rsidRPr="0068031E">
        <w:t>Jei pavėlavote išgerti tabletę</w:t>
      </w:r>
      <w:r w:rsidRPr="0068031E" w:rsidDel="0068031E">
        <w:t xml:space="preserve"> </w:t>
      </w:r>
      <w:r w:rsidR="0022536F" w:rsidRPr="0048101D">
        <w:rPr>
          <w:b/>
        </w:rPr>
        <w:t xml:space="preserve">mažiau </w:t>
      </w:r>
      <w:r>
        <w:rPr>
          <w:b/>
        </w:rPr>
        <w:t>negu</w:t>
      </w:r>
      <w:r w:rsidRPr="0048101D">
        <w:rPr>
          <w:b/>
        </w:rPr>
        <w:t xml:space="preserve"> </w:t>
      </w:r>
      <w:r w:rsidR="0022536F" w:rsidRPr="0048101D">
        <w:rPr>
          <w:b/>
        </w:rPr>
        <w:t>12 valandų</w:t>
      </w:r>
      <w:r w:rsidR="0022536F" w:rsidRPr="0048101D">
        <w:t>, kontraceptinė tabletė dar veikia. Išgerkite užmirštąją tabletę tuoj pat prisiminus, o kitas tabletes vartokite įprastu laiku.</w:t>
      </w:r>
    </w:p>
    <w:p w14:paraId="5CF4CFF7" w14:textId="2613D353" w:rsidR="0022536F" w:rsidRPr="0048101D" w:rsidRDefault="0068031E" w:rsidP="0048101D">
      <w:pPr>
        <w:pStyle w:val="ListParagraph"/>
        <w:numPr>
          <w:ilvl w:val="0"/>
          <w:numId w:val="34"/>
        </w:numPr>
      </w:pPr>
      <w:r w:rsidRPr="0068031E">
        <w:t>Jei pavėlavote</w:t>
      </w:r>
      <w:r w:rsidR="0022536F" w:rsidRPr="0048101D">
        <w:t xml:space="preserve"> </w:t>
      </w:r>
      <w:r w:rsidR="0022536F" w:rsidRPr="0048101D">
        <w:rPr>
          <w:b/>
        </w:rPr>
        <w:t>daugiau kaip 12 valandų</w:t>
      </w:r>
      <w:r w:rsidR="0022536F" w:rsidRPr="0048101D">
        <w:t xml:space="preserve">, kontraceptinis poveikis gali susilpnėti. Kuo daugiau tablečių iš eilės neišgėrėte, tuo didesnė </w:t>
      </w:r>
      <w:r>
        <w:t>tikimybė</w:t>
      </w:r>
      <w:r w:rsidR="0022536F" w:rsidRPr="0048101D">
        <w:t xml:space="preserve">, kad kontraceptinis poveikis </w:t>
      </w:r>
      <w:r w:rsidRPr="0068031E">
        <w:t>bus susilpnėjęs</w:t>
      </w:r>
      <w:r w:rsidR="0022536F" w:rsidRPr="0048101D">
        <w:t xml:space="preserve">. Tikimybė pastoti labai padidėja, pamiršus išgerti pirmąsias ar paskutines pakuotės tabletes. </w:t>
      </w:r>
      <w:r w:rsidRPr="0068031E">
        <w:t xml:space="preserve">Tada reikia vadovautis toliau pateikiamomis taisyklėmis </w:t>
      </w:r>
      <w:r w:rsidR="0022536F" w:rsidRPr="0048101D">
        <w:t>(</w:t>
      </w:r>
      <w:r w:rsidRPr="0068031E">
        <w:t xml:space="preserve"> taip pat žiūrėkite</w:t>
      </w:r>
      <w:r w:rsidRPr="0068031E" w:rsidDel="0068031E">
        <w:t xml:space="preserve"> </w:t>
      </w:r>
      <w:r w:rsidR="0022536F" w:rsidRPr="0048101D">
        <w:t>diagramą).</w:t>
      </w:r>
    </w:p>
    <w:p w14:paraId="36DB2999" w14:textId="77777777" w:rsidR="0022536F" w:rsidRPr="0048101D" w:rsidRDefault="0022536F" w:rsidP="0048101D">
      <w:pPr>
        <w:tabs>
          <w:tab w:val="num" w:pos="540"/>
        </w:tabs>
        <w:ind w:left="360"/>
      </w:pPr>
    </w:p>
    <w:p w14:paraId="10D79785" w14:textId="77777777" w:rsidR="0022536F" w:rsidRPr="0048101D" w:rsidRDefault="0022536F" w:rsidP="0048101D">
      <w:pPr>
        <w:tabs>
          <w:tab w:val="num" w:pos="540"/>
        </w:tabs>
        <w:ind w:left="360" w:hanging="360"/>
        <w:rPr>
          <w:b/>
        </w:rPr>
      </w:pPr>
      <w:r w:rsidRPr="0048101D">
        <w:rPr>
          <w:b/>
        </w:rPr>
        <w:t>Pamiršus išgerti daugiau negu vieną pakuotės tabletę</w:t>
      </w:r>
    </w:p>
    <w:p w14:paraId="39DC80FD" w14:textId="77777777" w:rsidR="0022536F" w:rsidRPr="0048101D" w:rsidRDefault="0022536F" w:rsidP="0048101D">
      <w:pPr>
        <w:ind w:left="142" w:hanging="142"/>
      </w:pPr>
      <w:bookmarkStart w:id="13" w:name="_Hlk165206595"/>
      <w:r w:rsidRPr="0048101D">
        <w:t>Kreipkitės į gydytoją.</w:t>
      </w:r>
    </w:p>
    <w:bookmarkEnd w:id="13"/>
    <w:p w14:paraId="5B4D422D" w14:textId="77777777" w:rsidR="0022536F" w:rsidRPr="0048101D" w:rsidRDefault="0022536F" w:rsidP="0048101D">
      <w:pPr>
        <w:tabs>
          <w:tab w:val="num" w:pos="540"/>
        </w:tabs>
        <w:ind w:left="360"/>
      </w:pPr>
    </w:p>
    <w:p w14:paraId="3DF09123" w14:textId="77777777" w:rsidR="0022536F" w:rsidRPr="0048101D" w:rsidRDefault="0022536F" w:rsidP="0048101D">
      <w:pPr>
        <w:tabs>
          <w:tab w:val="num" w:pos="540"/>
        </w:tabs>
        <w:ind w:left="360" w:hanging="360"/>
        <w:rPr>
          <w:b/>
        </w:rPr>
      </w:pPr>
      <w:r w:rsidRPr="0048101D">
        <w:rPr>
          <w:b/>
        </w:rPr>
        <w:t>Pamiršus išgerti vieną tabletę pirmąją vartojimo savaitę</w:t>
      </w:r>
    </w:p>
    <w:p w14:paraId="50FCCEEB" w14:textId="77777777" w:rsidR="0022536F" w:rsidRPr="0048101D" w:rsidRDefault="0022536F" w:rsidP="0048101D">
      <w:pPr>
        <w:tabs>
          <w:tab w:val="num" w:pos="540"/>
        </w:tabs>
      </w:pPr>
      <w:r w:rsidRPr="0048101D">
        <w:t>Pamirštąją tabletę išgerkite tuoj pat prisiminusi (net ir tokiu atveju, jeigu vienu metu reikės išgerti dvi tabletes), o kitas – gerkite įprastu laiku. Tada 7 paras teks naudotis papildoma (barjerine) kontracepcijos priemone. Jeigu per savaitę, prieš pamiršdama išgerti tabletę, lytiškai santykiavote, galite pastoti. Nedelsdama kreipkitės į gydytoją.</w:t>
      </w:r>
    </w:p>
    <w:p w14:paraId="0D9AFA18" w14:textId="77777777" w:rsidR="0022536F" w:rsidRPr="0048101D" w:rsidRDefault="0022536F" w:rsidP="0048101D">
      <w:pPr>
        <w:tabs>
          <w:tab w:val="num" w:pos="540"/>
        </w:tabs>
        <w:ind w:left="360"/>
      </w:pPr>
    </w:p>
    <w:p w14:paraId="0D7933B4" w14:textId="77777777" w:rsidR="0022536F" w:rsidRPr="0048101D" w:rsidRDefault="0022536F" w:rsidP="0048101D">
      <w:pPr>
        <w:tabs>
          <w:tab w:val="num" w:pos="540"/>
        </w:tabs>
        <w:rPr>
          <w:b/>
        </w:rPr>
      </w:pPr>
      <w:r w:rsidRPr="0048101D">
        <w:rPr>
          <w:b/>
        </w:rPr>
        <w:t>Pamiršus išgerti vieną tabletę antrąją vartojimo savaitę</w:t>
      </w:r>
    </w:p>
    <w:p w14:paraId="7DC130B7" w14:textId="77777777" w:rsidR="0022536F" w:rsidRPr="0048101D" w:rsidRDefault="0022536F" w:rsidP="0048101D">
      <w:r w:rsidRPr="0048101D">
        <w:t>Pamirštąją tabletę išgerkite tuoj pat prisiminusi (net ir tokiu atveju, jeigu vienu metu reikės išgerti dvi tabletes), o kitas – gerkite įprastu laiku. Kontraceptinis tablečių poveikis išlieka. Papildomų kontraceptinių priemonių nereikia.</w:t>
      </w:r>
    </w:p>
    <w:p w14:paraId="7776E2C0" w14:textId="77777777" w:rsidR="0022536F" w:rsidRPr="0048101D" w:rsidRDefault="0022536F" w:rsidP="0048101D">
      <w:pPr>
        <w:keepNext/>
      </w:pPr>
    </w:p>
    <w:p w14:paraId="26E5CCC6" w14:textId="77777777" w:rsidR="0022536F" w:rsidRPr="0048101D" w:rsidRDefault="0022536F" w:rsidP="0048101D">
      <w:pPr>
        <w:keepNext/>
        <w:rPr>
          <w:b/>
        </w:rPr>
      </w:pPr>
      <w:r w:rsidRPr="0048101D">
        <w:rPr>
          <w:b/>
        </w:rPr>
        <w:t>Pamiršus išgerti vieną tabletę trečiąją vartojimo savaitę</w:t>
      </w:r>
    </w:p>
    <w:p w14:paraId="58ED867E" w14:textId="77777777" w:rsidR="0022536F" w:rsidRPr="0048101D" w:rsidRDefault="0022536F" w:rsidP="0048101D">
      <w:pPr>
        <w:keepNext/>
      </w:pPr>
      <w:r w:rsidRPr="0048101D">
        <w:t>Elkitės vienu toliau nurodytų būdų. Papildomų kontraceptinių priemonių nereikia.</w:t>
      </w:r>
    </w:p>
    <w:p w14:paraId="2B4D8350" w14:textId="619EE5D3" w:rsidR="0022536F" w:rsidRPr="0048101D" w:rsidRDefault="0022536F" w:rsidP="0048101D">
      <w:pPr>
        <w:ind w:left="540" w:hanging="540"/>
      </w:pPr>
      <w:r w:rsidRPr="0048101D">
        <w:t>1.</w:t>
      </w:r>
      <w:r w:rsidRPr="0048101D">
        <w:tab/>
        <w:t>Pamirštąją tabletę išgerkite tuoj pat prisiminus</w:t>
      </w:r>
      <w:r w:rsidR="00543951">
        <w:t>i</w:t>
      </w:r>
      <w:r w:rsidRPr="0048101D">
        <w:t xml:space="preserve"> (net ir tokiu atveju, jeigu vienu metu reikės išgerti dvi tabletes), o kitas – gerkite įprastu laiku. Baigusi pakuotę, iš karto pradėkite vartoti kitos pakuotės tabletes, t. y. </w:t>
      </w:r>
      <w:r w:rsidRPr="0048101D">
        <w:rPr>
          <w:b/>
        </w:rPr>
        <w:t>kitos pakuotės tabletes pradėkite vartoti be pertraukos.</w:t>
      </w:r>
      <w:r w:rsidRPr="0048101D">
        <w:t xml:space="preserve"> Nutraukimo kraujavimo gali nebūti tol, kol baigsite vartoti visas kitos pakuotės tabletes, tačiau vartojimo paromis gali būti tepimas arba negausus kraujavimas.</w:t>
      </w:r>
    </w:p>
    <w:p w14:paraId="57B37159" w14:textId="77777777" w:rsidR="0022536F" w:rsidRPr="0048101D" w:rsidRDefault="0022536F" w:rsidP="0048101D">
      <w:pPr>
        <w:ind w:left="540" w:hanging="540"/>
      </w:pPr>
      <w:r w:rsidRPr="0048101D">
        <w:t>arba</w:t>
      </w:r>
    </w:p>
    <w:p w14:paraId="1A1042A5" w14:textId="1D9AA719" w:rsidR="0022536F" w:rsidRPr="0048101D" w:rsidRDefault="0022536F" w:rsidP="0048101D">
      <w:pPr>
        <w:ind w:left="540" w:hanging="540"/>
      </w:pPr>
      <w:r w:rsidRPr="0048101D">
        <w:t>2.</w:t>
      </w:r>
      <w:r w:rsidRPr="0048101D">
        <w:tab/>
        <w:t xml:space="preserve">Likusių tablečių nebegerkite, </w:t>
      </w:r>
      <w:r w:rsidR="00543951" w:rsidRPr="0048101D">
        <w:t>padary</w:t>
      </w:r>
      <w:r w:rsidR="00543951">
        <w:t>kite</w:t>
      </w:r>
      <w:r w:rsidR="00543951" w:rsidRPr="0048101D">
        <w:t xml:space="preserve"> </w:t>
      </w:r>
      <w:r w:rsidRPr="0048101D">
        <w:t>7 parų arba trumpesnę pertrauką (</w:t>
      </w:r>
      <w:r w:rsidRPr="0048101D">
        <w:rPr>
          <w:b/>
        </w:rPr>
        <w:t>įskaitant parą, kai tabletės neišgėrėte</w:t>
      </w:r>
      <w:r w:rsidRPr="0048101D">
        <w:t xml:space="preserve">) ir tada pradėkite vartoti kitos pakuotės tabletes. </w:t>
      </w:r>
      <w:r w:rsidR="00720A1A" w:rsidRPr="00720A1A">
        <w:t>Pasirinkusi šį būdą, galite pradėti naują pakuotę tą pačią savaitės dieną, kaip paprastai</w:t>
      </w:r>
      <w:r w:rsidRPr="0048101D">
        <w:t>.</w:t>
      </w:r>
    </w:p>
    <w:p w14:paraId="7CD96936" w14:textId="77777777" w:rsidR="0022536F" w:rsidRPr="0048101D" w:rsidRDefault="0022536F" w:rsidP="0048101D"/>
    <w:p w14:paraId="7C4AEFDF" w14:textId="77777777" w:rsidR="00720B64" w:rsidRDefault="0022536F">
      <w:pPr>
        <w:spacing w:after="200" w:line="276" w:lineRule="auto"/>
      </w:pPr>
      <w:r w:rsidRPr="0048101D">
        <w:t>Jeigu suvartojote ne visas pakuotės tabletes ir per pirmą įprastinę 7 parų pertrauką mėnesinių nėra, galite būti pastojusi. Taigi, prieš pradėdama vartoti tabletes iš naujos pakuotės, kreipkitės į gydytoją.</w:t>
      </w:r>
    </w:p>
    <w:p w14:paraId="0745A36C" w14:textId="252BBF4F" w:rsidR="00720B64" w:rsidRDefault="00720B64">
      <w:pPr>
        <w:spacing w:after="200" w:line="276" w:lineRule="auto"/>
      </w:pPr>
      <w:r>
        <w:br w:type="page"/>
      </w:r>
    </w:p>
    <w:p w14:paraId="1A56EED3" w14:textId="77777777" w:rsidR="000B160C" w:rsidRPr="0048101D" w:rsidRDefault="000B160C" w:rsidP="0048101D"/>
    <w:p w14:paraId="744FAC69" w14:textId="77777777" w:rsidR="0022536F" w:rsidRPr="0048101D" w:rsidRDefault="0022536F" w:rsidP="0048101D"/>
    <w:p w14:paraId="2F961D4D" w14:textId="14B30FD2" w:rsidR="0022536F" w:rsidRPr="0048101D" w:rsidRDefault="00C7799C" w:rsidP="0048101D">
      <w:r w:rsidRPr="0048101D">
        <w:rPr>
          <w:noProof/>
        </w:rPr>
        <mc:AlternateContent>
          <mc:Choice Requires="wps">
            <w:drawing>
              <wp:anchor distT="4294967293" distB="4294967293" distL="114300" distR="114300" simplePos="0" relativeHeight="251675648" behindDoc="0" locked="0" layoutInCell="1" allowOverlap="1" wp14:anchorId="068B9990" wp14:editId="71B663CA">
                <wp:simplePos x="0" y="0"/>
                <wp:positionH relativeFrom="column">
                  <wp:posOffset>1766569</wp:posOffset>
                </wp:positionH>
                <wp:positionV relativeFrom="paragraph">
                  <wp:posOffset>130175</wp:posOffset>
                </wp:positionV>
                <wp:extent cx="1971675" cy="0"/>
                <wp:effectExtent l="0" t="76200" r="9525" b="95250"/>
                <wp:wrapNone/>
                <wp:docPr id="30"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8B87F4" id="Straight Connector 29" o:spid="_x0000_s1026" style="position:absolute;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9.1pt,10.25pt" to="294.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">
                <v:stroke endarrow="block"/>
              </v:line>
            </w:pict>
          </mc:Fallback>
        </mc:AlternateContent>
      </w:r>
      <w:r w:rsidRPr="0048101D">
        <w:rPr>
          <w:noProof/>
        </w:rPr>
        <mc:AlternateContent>
          <mc:Choice Requires="wps">
            <w:drawing>
              <wp:anchor distT="0" distB="0" distL="114300" distR="114300" simplePos="0" relativeHeight="251689984" behindDoc="1" locked="0" layoutInCell="1" allowOverlap="1" wp14:anchorId="6AA4616D" wp14:editId="4C342A53">
                <wp:simplePos x="0" y="0"/>
                <wp:positionH relativeFrom="column">
                  <wp:posOffset>47308</wp:posOffset>
                </wp:positionH>
                <wp:positionV relativeFrom="paragraph">
                  <wp:posOffset>6350</wp:posOffset>
                </wp:positionV>
                <wp:extent cx="1719262" cy="685800"/>
                <wp:effectExtent l="0" t="0" r="14605" b="1905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9262"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6BDC7E" id="Rectangle 28" o:spid="_x0000_s1026" style="position:absolute;margin-left:3.75pt;margin-top:.5pt;width:135.35pt;height:5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"/>
            </w:pict>
          </mc:Fallback>
        </mc:AlternateContent>
      </w:r>
      <w:r w:rsidR="0022536F" w:rsidRPr="0048101D">
        <w:rPr>
          <w:noProof/>
        </w:rPr>
        <mc:AlternateContent>
          <mc:Choice Requires="wps">
            <w:drawing>
              <wp:anchor distT="0" distB="0" distL="114300" distR="114300" simplePos="0" relativeHeight="251660288" behindDoc="0" locked="0" layoutInCell="1" allowOverlap="1" wp14:anchorId="225EA563" wp14:editId="57C4B9BF">
                <wp:simplePos x="0" y="0"/>
                <wp:positionH relativeFrom="column">
                  <wp:posOffset>3740150</wp:posOffset>
                </wp:positionH>
                <wp:positionV relativeFrom="paragraph">
                  <wp:posOffset>9525</wp:posOffset>
                </wp:positionV>
                <wp:extent cx="2377440" cy="274320"/>
                <wp:effectExtent l="0" t="0" r="22860" b="1143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74320"/>
                        </a:xfrm>
                        <a:prstGeom prst="rect">
                          <a:avLst/>
                        </a:prstGeom>
                        <a:solidFill>
                          <a:srgbClr val="FFFFFF"/>
                        </a:solidFill>
                        <a:ln w="9525">
                          <a:solidFill>
                            <a:srgbClr val="000000"/>
                          </a:solidFill>
                          <a:miter lim="800000"/>
                          <a:headEnd/>
                          <a:tailEnd/>
                        </a:ln>
                      </wps:spPr>
                      <wps:txbx>
                        <w:txbxContent>
                          <w:p w14:paraId="43FF8281" w14:textId="77777777" w:rsidR="00A44FC2" w:rsidRPr="0048101D" w:rsidRDefault="00A44FC2" w:rsidP="00A44FC2">
                            <w:pPr>
                              <w:ind w:left="142" w:hanging="142"/>
                            </w:pPr>
                            <w:r w:rsidRPr="0048101D">
                              <w:t>Kreipkitės į gydytoją.</w:t>
                            </w:r>
                          </w:p>
                          <w:p w14:paraId="0514D522" w14:textId="07BCE20D" w:rsidR="00A203F0" w:rsidRDefault="00A203F0" w:rsidP="002253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EA563" id="_x0000_t202" coordsize="21600,21600" o:spt="202" path="m,l,21600r21600,l21600,xe">
                <v:stroke joinstyle="miter"/>
                <v:path gradientshapeok="t" o:connecttype="rect"/>
              </v:shapetype>
              <v:shape id="Text Box 30" o:spid="_x0000_s1026" type="#_x0000_t202" style="position:absolute;margin-left:294.5pt;margin-top:.75pt;width:187.2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">
                <v:textbox>
                  <w:txbxContent>
                    <w:p w14:paraId="43FF8281" w14:textId="77777777" w:rsidR="00A44FC2" w:rsidRPr="0048101D" w:rsidRDefault="00A44FC2" w:rsidP="00A44FC2">
                      <w:pPr>
                        <w:ind w:left="142" w:hanging="142"/>
                      </w:pPr>
                      <w:r w:rsidRPr="0048101D">
                        <w:t>Kreipkitės į gydytoją.</w:t>
                      </w:r>
                    </w:p>
                    <w:p w14:paraId="0514D522" w14:textId="07BCE20D" w:rsidR="00A203F0" w:rsidRDefault="00A203F0" w:rsidP="0022536F"/>
                  </w:txbxContent>
                </v:textbox>
              </v:shape>
            </w:pict>
          </mc:Fallback>
        </mc:AlternateContent>
      </w:r>
    </w:p>
    <w:p w14:paraId="63634A69" w14:textId="6538AEB3" w:rsidR="00A44FC2" w:rsidRDefault="0022536F" w:rsidP="0048101D">
      <w:pPr>
        <w:jc w:val="both"/>
      </w:pPr>
      <w:r w:rsidRPr="0048101D">
        <w:rPr>
          <w:noProof/>
        </w:rPr>
        <mc:AlternateContent>
          <mc:Choice Requires="wps">
            <w:drawing>
              <wp:anchor distT="0" distB="0" distL="114297" distR="114297" simplePos="0" relativeHeight="251676672" behindDoc="0" locked="0" layoutInCell="1" allowOverlap="1" wp14:anchorId="4574D044" wp14:editId="5140BC9C">
                <wp:simplePos x="0" y="0"/>
                <wp:positionH relativeFrom="column">
                  <wp:posOffset>4733925</wp:posOffset>
                </wp:positionH>
                <wp:positionV relativeFrom="paragraph">
                  <wp:posOffset>122622</wp:posOffset>
                </wp:positionV>
                <wp:extent cx="0" cy="186490"/>
                <wp:effectExtent l="76200" t="38100" r="57150" b="23495"/>
                <wp:wrapNone/>
                <wp:docPr id="2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86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1D54B1" id="Straight Connector 27" o:spid="_x0000_s1026" style="position:absolute;flip:x y;z-index:251676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2.75pt,9.65pt" to="372.7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">
                <v:stroke endarrow="block"/>
              </v:line>
            </w:pict>
          </mc:Fallback>
        </mc:AlternateContent>
      </w:r>
      <w:r w:rsidR="00A44FC2">
        <w:t xml:space="preserve">  </w:t>
      </w:r>
      <w:r w:rsidR="00720B64" w:rsidRPr="00720B64">
        <w:t>Pamiršus išgerti daugiau</w:t>
      </w:r>
    </w:p>
    <w:p w14:paraId="2CEECED8" w14:textId="004CCDDE" w:rsidR="0022536F" w:rsidRPr="0048101D" w:rsidRDefault="00F36132" w:rsidP="00A44FC2">
      <w:pPr>
        <w:jc w:val="both"/>
      </w:pPr>
      <w:r w:rsidRPr="0048101D">
        <w:rPr>
          <w:noProof/>
        </w:rPr>
        <mc:AlternateContent>
          <mc:Choice Requires="wps">
            <w:drawing>
              <wp:anchor distT="0" distB="0" distL="114300" distR="114300" simplePos="0" relativeHeight="251661312" behindDoc="0" locked="0" layoutInCell="1" allowOverlap="1" wp14:anchorId="52EAA7B0" wp14:editId="3DED1C2A">
                <wp:simplePos x="0" y="0"/>
                <wp:positionH relativeFrom="column">
                  <wp:posOffset>4456430</wp:posOffset>
                </wp:positionH>
                <wp:positionV relativeFrom="paragraph">
                  <wp:posOffset>150495</wp:posOffset>
                </wp:positionV>
                <wp:extent cx="548640" cy="262255"/>
                <wp:effectExtent l="0" t="0" r="22860" b="23495"/>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62255"/>
                        </a:xfrm>
                        <a:prstGeom prst="rect">
                          <a:avLst/>
                        </a:prstGeom>
                        <a:solidFill>
                          <a:srgbClr val="FFFFFF"/>
                        </a:solidFill>
                        <a:ln w="9525">
                          <a:solidFill>
                            <a:srgbClr val="000000"/>
                          </a:solidFill>
                          <a:miter lim="800000"/>
                          <a:headEnd/>
                          <a:tailEnd/>
                        </a:ln>
                      </wps:spPr>
                      <wps:txbx>
                        <w:txbxContent>
                          <w:p w14:paraId="5E0426E4" w14:textId="7438CF55" w:rsidR="00A203F0" w:rsidRDefault="00A203F0" w:rsidP="0022536F">
                            <w:pPr>
                              <w:jc w:val="center"/>
                            </w:pPr>
                            <w: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AA7B0" id="Text Box 26" o:spid="_x0000_s1027" type="#_x0000_t202" style="position:absolute;left:0;text-align:left;margin-left:350.9pt;margin-top:11.85pt;width:43.2pt;height:2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">
                <v:textbox>
                  <w:txbxContent>
                    <w:p w14:paraId="5E0426E4" w14:textId="7438CF55" w:rsidR="00A203F0" w:rsidRDefault="00A203F0" w:rsidP="0022536F">
                      <w:pPr>
                        <w:jc w:val="center"/>
                      </w:pPr>
                      <w:r>
                        <w:t>Taip</w:t>
                      </w:r>
                    </w:p>
                  </w:txbxContent>
                </v:textbox>
              </v:shape>
            </w:pict>
          </mc:Fallback>
        </mc:AlternateContent>
      </w:r>
      <w:r w:rsidR="00A44FC2">
        <w:t xml:space="preserve">  </w:t>
      </w:r>
      <w:r w:rsidR="00720B64" w:rsidRPr="00720B64">
        <w:t>negu vieną pakuotės tabletę</w:t>
      </w:r>
    </w:p>
    <w:p w14:paraId="6081ECF7" w14:textId="1D826F1B" w:rsidR="0022536F" w:rsidRPr="0048101D" w:rsidRDefault="0022536F" w:rsidP="00992E0C">
      <w:pPr>
        <w:jc w:val="both"/>
      </w:pPr>
    </w:p>
    <w:p w14:paraId="736C97EB" w14:textId="2FED0DCB" w:rsidR="0022536F" w:rsidRPr="0048101D" w:rsidRDefault="0022536F" w:rsidP="0048101D">
      <w:pPr>
        <w:ind w:right="-1"/>
        <w:jc w:val="both"/>
      </w:pPr>
      <w:r w:rsidRPr="0048101D">
        <w:rPr>
          <w:noProof/>
        </w:rPr>
        <mc:AlternateContent>
          <mc:Choice Requires="wps">
            <w:drawing>
              <wp:anchor distT="0" distB="0" distL="114297" distR="114297" simplePos="0" relativeHeight="251677696" behindDoc="0" locked="0" layoutInCell="1" allowOverlap="1" wp14:anchorId="3AB63FFC" wp14:editId="7B8CEE45">
                <wp:simplePos x="0" y="0"/>
                <wp:positionH relativeFrom="column">
                  <wp:posOffset>4734359</wp:posOffset>
                </wp:positionH>
                <wp:positionV relativeFrom="paragraph">
                  <wp:posOffset>90638</wp:posOffset>
                </wp:positionV>
                <wp:extent cx="0" cy="178468"/>
                <wp:effectExtent l="76200" t="38100" r="57150" b="12065"/>
                <wp:wrapNone/>
                <wp:docPr id="25"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8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30B3C0" id="Straight Connector 24" o:spid="_x0000_s1026" style="position:absolute;flip:y;z-index:251677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2.8pt,7.15pt" to="372.8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">
                <v:stroke endarrow="block"/>
              </v:line>
            </w:pict>
          </mc:Fallback>
        </mc:AlternateContent>
      </w:r>
    </w:p>
    <w:p w14:paraId="2734EAC7" w14:textId="61EDB1B3" w:rsidR="0022536F" w:rsidRPr="0048101D" w:rsidRDefault="00F36132" w:rsidP="0048101D">
      <w:pPr>
        <w:ind w:right="-1"/>
        <w:jc w:val="both"/>
      </w:pPr>
      <w:r w:rsidRPr="0048101D">
        <w:rPr>
          <w:noProof/>
        </w:rPr>
        <mc:AlternateContent>
          <mc:Choice Requires="wps">
            <w:drawing>
              <wp:anchor distT="0" distB="0" distL="114300" distR="114300" simplePos="0" relativeHeight="251664384" behindDoc="0" locked="0" layoutInCell="1" allowOverlap="1" wp14:anchorId="2461BEEB" wp14:editId="0AD3E682">
                <wp:simplePos x="0" y="0"/>
                <wp:positionH relativeFrom="column">
                  <wp:posOffset>3719512</wp:posOffset>
                </wp:positionH>
                <wp:positionV relativeFrom="paragraph">
                  <wp:posOffset>107950</wp:posOffset>
                </wp:positionV>
                <wp:extent cx="2381250" cy="457200"/>
                <wp:effectExtent l="0" t="0" r="19050" b="1905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457200"/>
                        </a:xfrm>
                        <a:prstGeom prst="rect">
                          <a:avLst/>
                        </a:prstGeom>
                        <a:solidFill>
                          <a:srgbClr val="FFFFFF"/>
                        </a:solidFill>
                        <a:ln w="9525">
                          <a:solidFill>
                            <a:srgbClr val="000000"/>
                          </a:solidFill>
                          <a:miter lim="800000"/>
                          <a:headEnd/>
                          <a:tailEnd/>
                        </a:ln>
                      </wps:spPr>
                      <wps:txbx>
                        <w:txbxContent>
                          <w:p w14:paraId="31048D31" w14:textId="4276DC13" w:rsidR="00A203F0" w:rsidRDefault="00F36132" w:rsidP="0022536F">
                            <w:r>
                              <w:t xml:space="preserve">Ar </w:t>
                            </w:r>
                            <w:r w:rsidRPr="00F36132">
                              <w:t>per savaitę, prieš pamiršdama išgerti tabletę, lytiškai santykiavote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1BEEB" id="Text Box 25" o:spid="_x0000_s1028" type="#_x0000_t202" style="position:absolute;left:0;text-align:left;margin-left:292.85pt;margin-top:8.5pt;width:18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">
                <v:textbox>
                  <w:txbxContent>
                    <w:p w14:paraId="31048D31" w14:textId="4276DC13" w:rsidR="00A203F0" w:rsidRDefault="00F36132" w:rsidP="0022536F">
                      <w:r>
                        <w:t xml:space="preserve">Ar </w:t>
                      </w:r>
                      <w:r w:rsidRPr="00F36132">
                        <w:t>per savaitę, prieš pamiršdama išgerti tabletę, lytiškai santykiavote</w:t>
                      </w:r>
                      <w:r>
                        <w:t>?</w:t>
                      </w:r>
                    </w:p>
                  </w:txbxContent>
                </v:textbox>
              </v:shape>
            </w:pict>
          </mc:Fallback>
        </mc:AlternateContent>
      </w:r>
      <w:r w:rsidR="0022536F" w:rsidRPr="0048101D">
        <w:rPr>
          <w:noProof/>
        </w:rPr>
        <mc:AlternateContent>
          <mc:Choice Requires="wps">
            <w:drawing>
              <wp:anchor distT="0" distB="0" distL="114300" distR="114300" simplePos="0" relativeHeight="251662336" behindDoc="0" locked="0" layoutInCell="1" allowOverlap="1" wp14:anchorId="7BC419E6" wp14:editId="43F74DE5">
                <wp:simplePos x="0" y="0"/>
                <wp:positionH relativeFrom="column">
                  <wp:posOffset>2225675</wp:posOffset>
                </wp:positionH>
                <wp:positionV relativeFrom="paragraph">
                  <wp:posOffset>240030</wp:posOffset>
                </wp:positionV>
                <wp:extent cx="1097280" cy="274320"/>
                <wp:effectExtent l="0" t="0" r="26670" b="1143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77DDDBC1" w14:textId="64E5A9D4" w:rsidR="00A203F0" w:rsidRDefault="00A203F0" w:rsidP="0022536F">
                            <w: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419E6" id="Text Box 23" o:spid="_x0000_s1029" type="#_x0000_t202" style="position:absolute;left:0;text-align:left;margin-left:175.25pt;margin-top:18.9pt;width:86.4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">
                <v:textbox>
                  <w:txbxContent>
                    <w:p w14:paraId="77DDDBC1" w14:textId="64E5A9D4" w:rsidR="00A203F0" w:rsidRDefault="00A203F0" w:rsidP="0022536F">
                      <w:r>
                        <w:t>Pirmoji savaitė</w:t>
                      </w:r>
                    </w:p>
                  </w:txbxContent>
                </v:textbox>
              </v:shape>
            </w:pict>
          </mc:Fallback>
        </mc:AlternateContent>
      </w:r>
      <w:r w:rsidR="0022536F" w:rsidRPr="0048101D">
        <w:rPr>
          <w:noProof/>
        </w:rPr>
        <mc:AlternateContent>
          <mc:Choice Requires="wps">
            <w:drawing>
              <wp:anchor distT="4294967293" distB="4294967293" distL="114300" distR="114300" simplePos="0" relativeHeight="251678720" behindDoc="0" locked="0" layoutInCell="1" allowOverlap="1" wp14:anchorId="22B53242" wp14:editId="1C55D742">
                <wp:simplePos x="0" y="0"/>
                <wp:positionH relativeFrom="column">
                  <wp:posOffset>1998980</wp:posOffset>
                </wp:positionH>
                <wp:positionV relativeFrom="paragraph">
                  <wp:posOffset>361949</wp:posOffset>
                </wp:positionV>
                <wp:extent cx="228600" cy="0"/>
                <wp:effectExtent l="0" t="76200" r="19050" b="95250"/>
                <wp:wrapNone/>
                <wp:docPr id="2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EBCCB6" id="Straight Connector 21" o:spid="_x0000_s1026" style="position:absolute;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7.4pt,28.5pt" to="175.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">
                <v:stroke endarrow="block"/>
              </v:line>
            </w:pict>
          </mc:Fallback>
        </mc:AlternateContent>
      </w:r>
    </w:p>
    <w:p w14:paraId="341F993A" w14:textId="11926F17" w:rsidR="0022536F" w:rsidRPr="0048101D" w:rsidRDefault="0022536F" w:rsidP="0048101D">
      <w:pPr>
        <w:ind w:right="-1"/>
        <w:jc w:val="both"/>
      </w:pPr>
    </w:p>
    <w:p w14:paraId="3B46241B" w14:textId="77B3AF4E" w:rsidR="0022536F" w:rsidRPr="0048101D" w:rsidRDefault="00C7799C" w:rsidP="0048101D">
      <w:pPr>
        <w:ind w:right="-1"/>
        <w:jc w:val="both"/>
      </w:pPr>
      <w:r w:rsidRPr="0048101D">
        <w:rPr>
          <w:noProof/>
        </w:rPr>
        <mc:AlternateContent>
          <mc:Choice Requires="wps">
            <w:drawing>
              <wp:anchor distT="0" distB="0" distL="114297" distR="114297" simplePos="0" relativeHeight="251688960" behindDoc="0" locked="0" layoutInCell="1" allowOverlap="1" wp14:anchorId="0557CDE0" wp14:editId="2A64F5F3">
                <wp:simplePos x="0" y="0"/>
                <wp:positionH relativeFrom="column">
                  <wp:posOffset>1999933</wp:posOffset>
                </wp:positionH>
                <wp:positionV relativeFrom="paragraph">
                  <wp:posOffset>39052</wp:posOffset>
                </wp:positionV>
                <wp:extent cx="0" cy="3595687"/>
                <wp:effectExtent l="0" t="0" r="38100" b="24130"/>
                <wp:wrapNone/>
                <wp:docPr id="2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956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25E379" id="Straight Connector 22" o:spid="_x0000_s1026" style="position:absolute;flip:y;z-index:2516889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7.5pt,3.05pt" to="157.5pt,2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"/>
            </w:pict>
          </mc:Fallback>
        </mc:AlternateContent>
      </w:r>
      <w:r w:rsidR="00F36132" w:rsidRPr="0048101D">
        <w:rPr>
          <w:noProof/>
        </w:rPr>
        <mc:AlternateContent>
          <mc:Choice Requires="wps">
            <w:drawing>
              <wp:anchor distT="4294967293" distB="4294967293" distL="114300" distR="114300" simplePos="0" relativeHeight="251686912" behindDoc="0" locked="0" layoutInCell="1" allowOverlap="1" wp14:anchorId="163870C8" wp14:editId="46A9016F">
                <wp:simplePos x="0" y="0"/>
                <wp:positionH relativeFrom="column">
                  <wp:posOffset>3322654</wp:posOffset>
                </wp:positionH>
                <wp:positionV relativeFrom="paragraph">
                  <wp:posOffset>27773</wp:posOffset>
                </wp:positionV>
                <wp:extent cx="397042" cy="0"/>
                <wp:effectExtent l="0" t="76200" r="22225" b="95250"/>
                <wp:wrapNone/>
                <wp:docPr id="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04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575602" id="Straight Connector 20" o:spid="_x0000_s1026" style="position:absolute;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65pt,2.2pt" to="292.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">
                <v:stroke endarrow="block"/>
              </v:line>
            </w:pict>
          </mc:Fallback>
        </mc:AlternateContent>
      </w:r>
    </w:p>
    <w:p w14:paraId="0CE3F814" w14:textId="39BC705D" w:rsidR="0022536F" w:rsidRPr="0048101D" w:rsidRDefault="00F36132" w:rsidP="0048101D">
      <w:pPr>
        <w:ind w:right="-1"/>
        <w:jc w:val="both"/>
      </w:pPr>
      <w:r w:rsidRPr="0048101D">
        <w:rPr>
          <w:noProof/>
        </w:rPr>
        <mc:AlternateContent>
          <mc:Choice Requires="wps">
            <w:drawing>
              <wp:anchor distT="0" distB="0" distL="114297" distR="114297" simplePos="0" relativeHeight="251680768" behindDoc="0" locked="0" layoutInCell="1" allowOverlap="1" wp14:anchorId="447D688B" wp14:editId="583D3A40">
                <wp:simplePos x="0" y="0"/>
                <wp:positionH relativeFrom="column">
                  <wp:posOffset>4733925</wp:posOffset>
                </wp:positionH>
                <wp:positionV relativeFrom="paragraph">
                  <wp:posOffset>77671</wp:posOffset>
                </wp:positionV>
                <wp:extent cx="0" cy="142875"/>
                <wp:effectExtent l="76200" t="0" r="57150" b="47625"/>
                <wp:wrapNone/>
                <wp:docPr id="1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9D624A" id="Straight Connector 17" o:spid="_x0000_s1026" style="position:absolute;z-index:251680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2.75pt,6.1pt" to="372.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">
                <v:stroke endarrow="block"/>
              </v:line>
            </w:pict>
          </mc:Fallback>
        </mc:AlternateContent>
      </w:r>
    </w:p>
    <w:p w14:paraId="20B0C9B2" w14:textId="2B406CCD" w:rsidR="0022536F" w:rsidRPr="0048101D" w:rsidRDefault="00F36132" w:rsidP="0048101D">
      <w:pPr>
        <w:ind w:right="-1"/>
        <w:jc w:val="both"/>
      </w:pPr>
      <w:r w:rsidRPr="0048101D">
        <w:rPr>
          <w:noProof/>
        </w:rPr>
        <mc:AlternateContent>
          <mc:Choice Requires="wps">
            <w:drawing>
              <wp:anchor distT="0" distB="0" distL="114300" distR="114300" simplePos="0" relativeHeight="251665408" behindDoc="0" locked="0" layoutInCell="1" allowOverlap="1" wp14:anchorId="4FE74B2B" wp14:editId="05BF603A">
                <wp:simplePos x="0" y="0"/>
                <wp:positionH relativeFrom="column">
                  <wp:posOffset>4457065</wp:posOffset>
                </wp:positionH>
                <wp:positionV relativeFrom="paragraph">
                  <wp:posOffset>60325</wp:posOffset>
                </wp:positionV>
                <wp:extent cx="548640" cy="260684"/>
                <wp:effectExtent l="0" t="0" r="22860" b="2540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60684"/>
                        </a:xfrm>
                        <a:prstGeom prst="rect">
                          <a:avLst/>
                        </a:prstGeom>
                        <a:solidFill>
                          <a:srgbClr val="FFFFFF"/>
                        </a:solidFill>
                        <a:ln w="9525">
                          <a:solidFill>
                            <a:srgbClr val="000000"/>
                          </a:solidFill>
                          <a:miter lim="800000"/>
                          <a:headEnd/>
                          <a:tailEnd/>
                        </a:ln>
                      </wps:spPr>
                      <wps:txbx>
                        <w:txbxContent>
                          <w:p w14:paraId="7CF13E8D" w14:textId="59B11D8E" w:rsidR="00A203F0" w:rsidRDefault="00A203F0" w:rsidP="0022536F">
                            <w:pPr>
                              <w:jc w:val="center"/>
                            </w:pPr>
                            <w: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74B2B" id="Text Box 18" o:spid="_x0000_s1030" type="#_x0000_t202" style="position:absolute;left:0;text-align:left;margin-left:350.95pt;margin-top:4.75pt;width:43.2pt;height:2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">
                <v:textbox>
                  <w:txbxContent>
                    <w:p w14:paraId="7CF13E8D" w14:textId="59B11D8E" w:rsidR="00A203F0" w:rsidRDefault="00A203F0" w:rsidP="0022536F">
                      <w:pPr>
                        <w:jc w:val="center"/>
                      </w:pPr>
                      <w:r>
                        <w:t>Ne</w:t>
                      </w:r>
                    </w:p>
                  </w:txbxContent>
                </v:textbox>
              </v:shape>
            </w:pict>
          </mc:Fallback>
        </mc:AlternateContent>
      </w:r>
    </w:p>
    <w:p w14:paraId="39366E82" w14:textId="2516E8FE" w:rsidR="0022536F" w:rsidRPr="0048101D" w:rsidRDefault="0022536F" w:rsidP="0048101D">
      <w:pPr>
        <w:ind w:right="-1"/>
        <w:jc w:val="both"/>
      </w:pPr>
    </w:p>
    <w:p w14:paraId="1C307ECD" w14:textId="27F196F9" w:rsidR="0022536F" w:rsidRPr="0048101D" w:rsidRDefault="003B53D9" w:rsidP="0048101D">
      <w:pPr>
        <w:ind w:right="-1"/>
        <w:jc w:val="both"/>
      </w:pPr>
      <w:r w:rsidRPr="0048101D">
        <w:rPr>
          <w:noProof/>
        </w:rPr>
        <mc:AlternateContent>
          <mc:Choice Requires="wps">
            <w:drawing>
              <wp:anchor distT="0" distB="0" distL="114300" distR="114300" simplePos="0" relativeHeight="251666432" behindDoc="0" locked="0" layoutInCell="1" allowOverlap="1" wp14:anchorId="6CB2F887" wp14:editId="4246F093">
                <wp:simplePos x="0" y="0"/>
                <wp:positionH relativeFrom="column">
                  <wp:posOffset>3719195</wp:posOffset>
                </wp:positionH>
                <wp:positionV relativeFrom="paragraph">
                  <wp:posOffset>139383</wp:posOffset>
                </wp:positionV>
                <wp:extent cx="2381250" cy="842962"/>
                <wp:effectExtent l="0" t="0" r="19050" b="14605"/>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842962"/>
                        </a:xfrm>
                        <a:prstGeom prst="rect">
                          <a:avLst/>
                        </a:prstGeom>
                        <a:solidFill>
                          <a:srgbClr val="FFFFFF"/>
                        </a:solidFill>
                        <a:ln w="9525">
                          <a:solidFill>
                            <a:srgbClr val="000000"/>
                          </a:solidFill>
                          <a:miter lim="800000"/>
                          <a:headEnd/>
                          <a:tailEnd/>
                        </a:ln>
                      </wps:spPr>
                      <wps:txbx>
                        <w:txbxContent>
                          <w:p w14:paraId="7E146CDB" w14:textId="7AC7ADDE" w:rsidR="00A203F0" w:rsidRDefault="003B53D9" w:rsidP="0022536F">
                            <w:pPr>
                              <w:numPr>
                                <w:ilvl w:val="0"/>
                                <w:numId w:val="23"/>
                              </w:numPr>
                            </w:pPr>
                            <w:r>
                              <w:t xml:space="preserve">Pamirštąją </w:t>
                            </w:r>
                            <w:r w:rsidR="00A203F0">
                              <w:t>tabletę išgerkite.</w:t>
                            </w:r>
                          </w:p>
                          <w:p w14:paraId="70A1037E" w14:textId="77777777" w:rsidR="00A203F0" w:rsidRDefault="00A203F0" w:rsidP="0022536F">
                            <w:pPr>
                              <w:numPr>
                                <w:ilvl w:val="0"/>
                                <w:numId w:val="23"/>
                              </w:numPr>
                            </w:pPr>
                            <w:r>
                              <w:t>7 paras naudokite papildomas kontracepcijos priemones.</w:t>
                            </w:r>
                          </w:p>
                          <w:p w14:paraId="6C0FF560" w14:textId="77777777" w:rsidR="00A203F0" w:rsidRDefault="00A203F0" w:rsidP="0022536F">
                            <w:pPr>
                              <w:numPr>
                                <w:ilvl w:val="0"/>
                                <w:numId w:val="27"/>
                              </w:numPr>
                            </w:pPr>
                            <w:r>
                              <w:t>Baikite gerti likusias tabletes.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2F887" id="Text Box 16" o:spid="_x0000_s1031" type="#_x0000_t202" style="position:absolute;left:0;text-align:left;margin-left:292.85pt;margin-top:11pt;width:187.5pt;height:6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aLQIAAFkEAAAOAAAAZHJzL2Uyb0RvYy54bWysVNtu2zAMfR+wfxD0vjjxkjQ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">
                <v:textbox>
                  <w:txbxContent>
                    <w:p w14:paraId="7E146CDB" w14:textId="7AC7ADDE" w:rsidR="00A203F0" w:rsidRDefault="003B53D9" w:rsidP="0022536F">
                      <w:pPr>
                        <w:numPr>
                          <w:ilvl w:val="0"/>
                          <w:numId w:val="23"/>
                        </w:numPr>
                      </w:pPr>
                      <w:r>
                        <w:t xml:space="preserve">Pamirštąją </w:t>
                      </w:r>
                      <w:r w:rsidR="00A203F0">
                        <w:t>tabletę išgerkite.</w:t>
                      </w:r>
                    </w:p>
                    <w:p w14:paraId="70A1037E" w14:textId="77777777" w:rsidR="00A203F0" w:rsidRDefault="00A203F0" w:rsidP="0022536F">
                      <w:pPr>
                        <w:numPr>
                          <w:ilvl w:val="0"/>
                          <w:numId w:val="23"/>
                        </w:numPr>
                      </w:pPr>
                      <w:r>
                        <w:t>7 paras naudokite papildomas kontracepcijos priemones.</w:t>
                      </w:r>
                    </w:p>
                    <w:p w14:paraId="6C0FF560" w14:textId="77777777" w:rsidR="00A203F0" w:rsidRDefault="00A203F0" w:rsidP="0022536F">
                      <w:pPr>
                        <w:numPr>
                          <w:ilvl w:val="0"/>
                          <w:numId w:val="27"/>
                        </w:numPr>
                      </w:pPr>
                      <w:r>
                        <w:t>Baikite gerti likusias tabletes.</w:t>
                      </w:r>
                    </w:p>
                  </w:txbxContent>
                </v:textbox>
              </v:shape>
            </w:pict>
          </mc:Fallback>
        </mc:AlternateContent>
      </w:r>
      <w:r w:rsidRPr="0048101D">
        <w:rPr>
          <w:noProof/>
        </w:rPr>
        <mc:AlternateContent>
          <mc:Choice Requires="wps">
            <w:drawing>
              <wp:anchor distT="0" distB="0" distL="114297" distR="114297" simplePos="0" relativeHeight="251679744" behindDoc="0" locked="0" layoutInCell="1" allowOverlap="1" wp14:anchorId="242FCB2E" wp14:editId="3B32C5A1">
                <wp:simplePos x="0" y="0"/>
                <wp:positionH relativeFrom="column">
                  <wp:posOffset>4736211</wp:posOffset>
                </wp:positionH>
                <wp:positionV relativeFrom="paragraph">
                  <wp:posOffset>4318</wp:posOffset>
                </wp:positionV>
                <wp:extent cx="0" cy="142875"/>
                <wp:effectExtent l="76200" t="0" r="76200" b="47625"/>
                <wp:wrapNone/>
                <wp:docPr id="2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7AFE68" id="Straight Connector 19" o:spid="_x0000_s1026" style="position:absolute;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2.95pt,.35pt" to="372.9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">
                <v:stroke endarrow="block"/>
              </v:line>
            </w:pict>
          </mc:Fallback>
        </mc:AlternateContent>
      </w:r>
      <w:r w:rsidR="0022536F" w:rsidRPr="0048101D">
        <w:tab/>
      </w:r>
      <w:r w:rsidR="0022536F" w:rsidRPr="0048101D">
        <w:tab/>
      </w:r>
      <w:r w:rsidR="0022536F" w:rsidRPr="0048101D">
        <w:tab/>
      </w:r>
      <w:r w:rsidR="0022536F" w:rsidRPr="0048101D">
        <w:tab/>
      </w:r>
    </w:p>
    <w:p w14:paraId="0B7D4608" w14:textId="6821AFF5" w:rsidR="0022536F" w:rsidRPr="0048101D" w:rsidRDefault="0022536F" w:rsidP="0048101D">
      <w:pPr>
        <w:ind w:right="-1"/>
        <w:jc w:val="both"/>
      </w:pPr>
    </w:p>
    <w:p w14:paraId="5FF4664A" w14:textId="5D0AEFC8" w:rsidR="0022536F" w:rsidRPr="0048101D" w:rsidRDefault="0022536F" w:rsidP="0048101D">
      <w:pPr>
        <w:ind w:right="-1"/>
        <w:jc w:val="both"/>
      </w:pPr>
    </w:p>
    <w:p w14:paraId="3E05065D" w14:textId="7CCA029A" w:rsidR="0022536F" w:rsidRPr="0048101D" w:rsidRDefault="0022536F" w:rsidP="0048101D">
      <w:pPr>
        <w:ind w:right="-1"/>
        <w:jc w:val="both"/>
      </w:pPr>
    </w:p>
    <w:p w14:paraId="61D203B0" w14:textId="55116281" w:rsidR="0022536F" w:rsidRPr="0048101D" w:rsidRDefault="0022536F" w:rsidP="0048101D">
      <w:pPr>
        <w:ind w:right="-1"/>
        <w:jc w:val="both"/>
      </w:pPr>
    </w:p>
    <w:p w14:paraId="50E451FA" w14:textId="77D6F077" w:rsidR="0022536F" w:rsidRPr="0048101D" w:rsidRDefault="0022536F" w:rsidP="0048101D">
      <w:pPr>
        <w:ind w:right="-1"/>
        <w:jc w:val="both"/>
      </w:pPr>
    </w:p>
    <w:p w14:paraId="6229B1E5" w14:textId="08A70EDC" w:rsidR="0022536F" w:rsidRPr="0048101D" w:rsidRDefault="00C7799C" w:rsidP="0048101D">
      <w:pPr>
        <w:ind w:right="-1"/>
        <w:jc w:val="both"/>
      </w:pPr>
      <w:r w:rsidRPr="0048101D">
        <w:rPr>
          <w:noProof/>
        </w:rPr>
        <mc:AlternateContent>
          <mc:Choice Requires="wps">
            <w:drawing>
              <wp:anchor distT="0" distB="0" distL="114300" distR="114300" simplePos="0" relativeHeight="251668480" behindDoc="0" locked="0" layoutInCell="1" allowOverlap="1" wp14:anchorId="66F4A4B8" wp14:editId="5539105B">
                <wp:simplePos x="0" y="0"/>
                <wp:positionH relativeFrom="column">
                  <wp:posOffset>46990</wp:posOffset>
                </wp:positionH>
                <wp:positionV relativeFrom="paragraph">
                  <wp:posOffset>39793</wp:posOffset>
                </wp:positionV>
                <wp:extent cx="1714500" cy="685800"/>
                <wp:effectExtent l="0" t="0" r="19050" b="1905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7084A05B" w14:textId="3E65DC6D" w:rsidR="00A203F0" w:rsidRDefault="00F36132" w:rsidP="0022536F">
                            <w:r w:rsidRPr="00F36132">
                              <w:t xml:space="preserve">Pamiršus išgerti </w:t>
                            </w:r>
                            <w:r>
                              <w:t xml:space="preserve">tik </w:t>
                            </w:r>
                            <w:r w:rsidRPr="00F36132">
                              <w:t>vieną tabletę</w:t>
                            </w:r>
                            <w:r w:rsidRPr="00F36132" w:rsidDel="00F36132">
                              <w:t xml:space="preserve"> </w:t>
                            </w:r>
                            <w:r w:rsidR="00A203F0">
                              <w:t>(jei praėjo daugiau kaip 12 val</w:t>
                            </w:r>
                            <w:r>
                              <w:t>andų</w:t>
                            </w:r>
                            <w:r w:rsidR="00A203F0">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4A4B8" id="Text Box 15" o:spid="_x0000_s1032" type="#_x0000_t202" style="position:absolute;left:0;text-align:left;margin-left:3.7pt;margin-top:3.15pt;width:13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">
                <v:textbox>
                  <w:txbxContent>
                    <w:p w14:paraId="7084A05B" w14:textId="3E65DC6D" w:rsidR="00A203F0" w:rsidRDefault="00F36132" w:rsidP="0022536F">
                      <w:r w:rsidRPr="00F36132">
                        <w:t xml:space="preserve">Pamiršus išgerti </w:t>
                      </w:r>
                      <w:r>
                        <w:t xml:space="preserve">tik </w:t>
                      </w:r>
                      <w:r w:rsidRPr="00F36132">
                        <w:t>vieną tabletę</w:t>
                      </w:r>
                      <w:r w:rsidRPr="00F36132" w:rsidDel="00F36132">
                        <w:t xml:space="preserve"> </w:t>
                      </w:r>
                      <w:r w:rsidR="00A203F0">
                        <w:t>(jei praėjo daugiau kaip 12 val</w:t>
                      </w:r>
                      <w:r>
                        <w:t>andų</w:t>
                      </w:r>
                      <w:r w:rsidR="00A203F0">
                        <w:t>)</w:t>
                      </w:r>
                    </w:p>
                  </w:txbxContent>
                </v:textbox>
              </v:shape>
            </w:pict>
          </mc:Fallback>
        </mc:AlternateContent>
      </w:r>
    </w:p>
    <w:p w14:paraId="749A825E" w14:textId="7A3995A3" w:rsidR="0022536F" w:rsidRPr="0048101D" w:rsidRDefault="003B53D9" w:rsidP="0048101D">
      <w:pPr>
        <w:ind w:right="-1"/>
        <w:jc w:val="both"/>
      </w:pPr>
      <w:r w:rsidRPr="0048101D">
        <w:rPr>
          <w:noProof/>
        </w:rPr>
        <mc:AlternateContent>
          <mc:Choice Requires="wps">
            <w:drawing>
              <wp:anchor distT="0" distB="0" distL="114300" distR="114300" simplePos="0" relativeHeight="251663360" behindDoc="0" locked="0" layoutInCell="1" allowOverlap="1" wp14:anchorId="4B3D1024" wp14:editId="0E783426">
                <wp:simplePos x="0" y="0"/>
                <wp:positionH relativeFrom="column">
                  <wp:posOffset>2226945</wp:posOffset>
                </wp:positionH>
                <wp:positionV relativeFrom="paragraph">
                  <wp:posOffset>123507</wp:posOffset>
                </wp:positionV>
                <wp:extent cx="1097280" cy="274320"/>
                <wp:effectExtent l="0" t="0" r="26670" b="1143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750E4F2B" w14:textId="64C6210E" w:rsidR="00A203F0" w:rsidRDefault="00A203F0" w:rsidP="0022536F">
                            <w: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D1024" id="Text Box 13" o:spid="_x0000_s1033" type="#_x0000_t202" style="position:absolute;left:0;text-align:left;margin-left:175.35pt;margin-top:9.7pt;width:86.4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">
                <v:textbox>
                  <w:txbxContent>
                    <w:p w14:paraId="750E4F2B" w14:textId="64C6210E" w:rsidR="00A203F0" w:rsidRDefault="00A203F0" w:rsidP="0022536F">
                      <w:r>
                        <w:t>Antroji savaitė</w:t>
                      </w:r>
                    </w:p>
                  </w:txbxContent>
                </v:textbox>
              </v:shape>
            </w:pict>
          </mc:Fallback>
        </mc:AlternateContent>
      </w:r>
      <w:r w:rsidRPr="0048101D">
        <w:rPr>
          <w:noProof/>
        </w:rPr>
        <mc:AlternateContent>
          <mc:Choice Requires="wps">
            <w:drawing>
              <wp:anchor distT="0" distB="0" distL="114300" distR="114300" simplePos="0" relativeHeight="251667456" behindDoc="0" locked="0" layoutInCell="1" allowOverlap="1" wp14:anchorId="4888656D" wp14:editId="70B94892">
                <wp:simplePos x="0" y="0"/>
                <wp:positionH relativeFrom="column">
                  <wp:posOffset>3709987</wp:posOffset>
                </wp:positionH>
                <wp:positionV relativeFrom="paragraph">
                  <wp:posOffset>41275</wp:posOffset>
                </wp:positionV>
                <wp:extent cx="2377440" cy="457200"/>
                <wp:effectExtent l="0" t="0" r="22860" b="1905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7200"/>
                        </a:xfrm>
                        <a:prstGeom prst="rect">
                          <a:avLst/>
                        </a:prstGeom>
                        <a:solidFill>
                          <a:srgbClr val="FFFFFF"/>
                        </a:solidFill>
                        <a:ln w="9525">
                          <a:solidFill>
                            <a:srgbClr val="000000"/>
                          </a:solidFill>
                          <a:miter lim="800000"/>
                          <a:headEnd/>
                          <a:tailEnd/>
                        </a:ln>
                      </wps:spPr>
                      <wps:txbx>
                        <w:txbxContent>
                          <w:p w14:paraId="06358156" w14:textId="1FEEFFAA" w:rsidR="00A203F0" w:rsidRDefault="003B53D9" w:rsidP="0022536F">
                            <w:pPr>
                              <w:numPr>
                                <w:ilvl w:val="0"/>
                                <w:numId w:val="24"/>
                              </w:numPr>
                            </w:pPr>
                            <w:r>
                              <w:t xml:space="preserve">Pamirštąją </w:t>
                            </w:r>
                            <w:r w:rsidR="00A203F0">
                              <w:t>tabletę išgerkite.</w:t>
                            </w:r>
                          </w:p>
                          <w:p w14:paraId="4DAF6841" w14:textId="77777777" w:rsidR="00A203F0" w:rsidRDefault="00A203F0" w:rsidP="0022536F">
                            <w:pPr>
                              <w:numPr>
                                <w:ilvl w:val="0"/>
                                <w:numId w:val="24"/>
                              </w:numPr>
                            </w:pPr>
                            <w:r>
                              <w:t>Baikite gerti likusias tabletes.</w:t>
                            </w:r>
                          </w:p>
                          <w:p w14:paraId="5D3F5F4D" w14:textId="77777777" w:rsidR="00A203F0" w:rsidRDefault="00A203F0" w:rsidP="002253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8656D" id="Text Box 14" o:spid="_x0000_s1034" type="#_x0000_t202" style="position:absolute;left:0;text-align:left;margin-left:292.1pt;margin-top:3.25pt;width:18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">
                <v:textbox>
                  <w:txbxContent>
                    <w:p w14:paraId="06358156" w14:textId="1FEEFFAA" w:rsidR="00A203F0" w:rsidRDefault="003B53D9" w:rsidP="0022536F">
                      <w:pPr>
                        <w:numPr>
                          <w:ilvl w:val="0"/>
                          <w:numId w:val="24"/>
                        </w:numPr>
                      </w:pPr>
                      <w:r>
                        <w:t xml:space="preserve">Pamirštąją </w:t>
                      </w:r>
                      <w:r w:rsidR="00A203F0">
                        <w:t>tabletę išgerkite.</w:t>
                      </w:r>
                    </w:p>
                    <w:p w14:paraId="4DAF6841" w14:textId="77777777" w:rsidR="00A203F0" w:rsidRDefault="00A203F0" w:rsidP="0022536F">
                      <w:pPr>
                        <w:numPr>
                          <w:ilvl w:val="0"/>
                          <w:numId w:val="24"/>
                        </w:numPr>
                      </w:pPr>
                      <w:r>
                        <w:t>Baikite gerti likusias tabletes.</w:t>
                      </w:r>
                    </w:p>
                    <w:p w14:paraId="5D3F5F4D" w14:textId="77777777" w:rsidR="00A203F0" w:rsidRDefault="00A203F0" w:rsidP="0022536F"/>
                  </w:txbxContent>
                </v:textbox>
              </v:shape>
            </w:pict>
          </mc:Fallback>
        </mc:AlternateContent>
      </w:r>
    </w:p>
    <w:p w14:paraId="66884ABB" w14:textId="0E2E7D7D" w:rsidR="0022536F" w:rsidRPr="0048101D" w:rsidRDefault="00C7799C" w:rsidP="0048101D">
      <w:pPr>
        <w:ind w:right="-1"/>
        <w:jc w:val="both"/>
      </w:pPr>
      <w:r w:rsidRPr="0048101D">
        <w:rPr>
          <w:noProof/>
        </w:rPr>
        <mc:AlternateContent>
          <mc:Choice Requires="wps">
            <w:drawing>
              <wp:anchor distT="4294967293" distB="4294967293" distL="114300" distR="114300" simplePos="0" relativeHeight="251684864" behindDoc="0" locked="0" layoutInCell="1" allowOverlap="1" wp14:anchorId="4FC0E664" wp14:editId="50FFED35">
                <wp:simplePos x="0" y="0"/>
                <wp:positionH relativeFrom="column">
                  <wp:posOffset>1759796</wp:posOffset>
                </wp:positionH>
                <wp:positionV relativeFrom="paragraph">
                  <wp:posOffset>107315</wp:posOffset>
                </wp:positionV>
                <wp:extent cx="240453" cy="0"/>
                <wp:effectExtent l="0" t="0" r="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1C9F30" id="Straight Connector 4"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8.55pt,8.45pt" to="15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"/>
            </w:pict>
          </mc:Fallback>
        </mc:AlternateContent>
      </w:r>
      <w:r w:rsidR="003B53D9" w:rsidRPr="0048101D">
        <w:rPr>
          <w:noProof/>
        </w:rPr>
        <mc:AlternateContent>
          <mc:Choice Requires="wps">
            <w:drawing>
              <wp:anchor distT="4294967293" distB="4294967293" distL="114300" distR="114300" simplePos="0" relativeHeight="251682816" behindDoc="0" locked="0" layoutInCell="1" allowOverlap="1" wp14:anchorId="4548F5EC" wp14:editId="4755CD97">
                <wp:simplePos x="0" y="0"/>
                <wp:positionH relativeFrom="column">
                  <wp:posOffset>3323908</wp:posOffset>
                </wp:positionH>
                <wp:positionV relativeFrom="paragraph">
                  <wp:posOffset>97155</wp:posOffset>
                </wp:positionV>
                <wp:extent cx="381000" cy="0"/>
                <wp:effectExtent l="0" t="76200" r="19050" b="9525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D45E09" id="Straight Connector 7" o:spid="_x0000_s1026" style="position:absolute;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75pt,7.65pt" to="291.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">
                <v:stroke endarrow="block"/>
              </v:line>
            </w:pict>
          </mc:Fallback>
        </mc:AlternateContent>
      </w:r>
      <w:r w:rsidR="003B53D9" w:rsidRPr="0048101D">
        <w:rPr>
          <w:noProof/>
        </w:rPr>
        <mc:AlternateContent>
          <mc:Choice Requires="wps">
            <w:drawing>
              <wp:anchor distT="4294967293" distB="4294967293" distL="114300" distR="114300" simplePos="0" relativeHeight="251685888" behindDoc="0" locked="0" layoutInCell="1" allowOverlap="1" wp14:anchorId="3A5E7E77" wp14:editId="41C85F57">
                <wp:simplePos x="0" y="0"/>
                <wp:positionH relativeFrom="column">
                  <wp:posOffset>1999933</wp:posOffset>
                </wp:positionH>
                <wp:positionV relativeFrom="paragraph">
                  <wp:posOffset>106680</wp:posOffset>
                </wp:positionV>
                <wp:extent cx="228600" cy="0"/>
                <wp:effectExtent l="0" t="76200" r="19050" b="952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7AC0F2" id="Straight Connector 3" o:spid="_x0000_s1026" style="position:absolute;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7.5pt,8.4pt" to="17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">
                <v:stroke endarrow="block"/>
              </v:line>
            </w:pict>
          </mc:Fallback>
        </mc:AlternateContent>
      </w:r>
    </w:p>
    <w:p w14:paraId="15A7C812" w14:textId="04EDC7BC" w:rsidR="0022536F" w:rsidRPr="0048101D" w:rsidRDefault="0022536F" w:rsidP="0048101D">
      <w:pPr>
        <w:ind w:right="-1"/>
        <w:jc w:val="both"/>
      </w:pPr>
    </w:p>
    <w:p w14:paraId="60B30FBD" w14:textId="072A09BD" w:rsidR="0022536F" w:rsidRPr="0048101D" w:rsidRDefault="0022536F" w:rsidP="0048101D">
      <w:pPr>
        <w:ind w:right="-1"/>
        <w:jc w:val="both"/>
      </w:pPr>
    </w:p>
    <w:p w14:paraId="506F9E26" w14:textId="53A39454" w:rsidR="0022536F" w:rsidRPr="0048101D" w:rsidRDefault="003B53D9" w:rsidP="0048101D">
      <w:pPr>
        <w:ind w:right="-1"/>
        <w:jc w:val="both"/>
      </w:pPr>
      <w:r w:rsidRPr="0048101D">
        <w:rPr>
          <w:noProof/>
        </w:rPr>
        <mc:AlternateContent>
          <mc:Choice Requires="wps">
            <w:drawing>
              <wp:anchor distT="0" distB="0" distL="114300" distR="114300" simplePos="0" relativeHeight="251670528" behindDoc="0" locked="0" layoutInCell="1" allowOverlap="1" wp14:anchorId="041E3C62" wp14:editId="2564B56D">
                <wp:simplePos x="0" y="0"/>
                <wp:positionH relativeFrom="column">
                  <wp:posOffset>3703638</wp:posOffset>
                </wp:positionH>
                <wp:positionV relativeFrom="paragraph">
                  <wp:posOffset>80645</wp:posOffset>
                </wp:positionV>
                <wp:extent cx="2377440" cy="809625"/>
                <wp:effectExtent l="0" t="0" r="22860" b="2857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809625"/>
                        </a:xfrm>
                        <a:prstGeom prst="rect">
                          <a:avLst/>
                        </a:prstGeom>
                        <a:solidFill>
                          <a:srgbClr val="FFFFFF"/>
                        </a:solidFill>
                        <a:ln w="9525">
                          <a:solidFill>
                            <a:srgbClr val="000000"/>
                          </a:solidFill>
                          <a:miter lim="800000"/>
                          <a:headEnd/>
                          <a:tailEnd/>
                        </a:ln>
                      </wps:spPr>
                      <wps:txbx>
                        <w:txbxContent>
                          <w:p w14:paraId="3BB739D0" w14:textId="2ED2CD9D" w:rsidR="00A203F0" w:rsidRDefault="003B53D9" w:rsidP="0022536F">
                            <w:pPr>
                              <w:numPr>
                                <w:ilvl w:val="0"/>
                                <w:numId w:val="25"/>
                              </w:numPr>
                            </w:pPr>
                            <w:r>
                              <w:t xml:space="preserve">Pamirštąją </w:t>
                            </w:r>
                            <w:r w:rsidR="00A203F0">
                              <w:t>tabletę išgerkite.</w:t>
                            </w:r>
                          </w:p>
                          <w:p w14:paraId="7F31BD52" w14:textId="77777777" w:rsidR="00A203F0" w:rsidRDefault="00A203F0" w:rsidP="0022536F">
                            <w:pPr>
                              <w:numPr>
                                <w:ilvl w:val="0"/>
                                <w:numId w:val="25"/>
                              </w:numPr>
                            </w:pPr>
                            <w:r>
                              <w:t>Baikite gerti likusias tabletes.</w:t>
                            </w:r>
                          </w:p>
                          <w:p w14:paraId="3238EE0C" w14:textId="77777777" w:rsidR="00A203F0" w:rsidRDefault="00A203F0" w:rsidP="0022536F">
                            <w:pPr>
                              <w:numPr>
                                <w:ilvl w:val="0"/>
                                <w:numId w:val="28"/>
                              </w:numPr>
                            </w:pPr>
                            <w:r>
                              <w:t xml:space="preserve">Pradėkite gerti kitos pakuotės tabletes </w:t>
                            </w:r>
                            <w:r>
                              <w:rPr>
                                <w:b/>
                                <w:bCs/>
                              </w:rPr>
                              <w:t>be pertraukos</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E3C62" id="Text Box 9" o:spid="_x0000_s1035" type="#_x0000_t202" style="position:absolute;left:0;text-align:left;margin-left:291.65pt;margin-top:6.35pt;width:187.2pt;height:6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">
                <v:textbox>
                  <w:txbxContent>
                    <w:p w14:paraId="3BB739D0" w14:textId="2ED2CD9D" w:rsidR="00A203F0" w:rsidRDefault="003B53D9" w:rsidP="0022536F">
                      <w:pPr>
                        <w:numPr>
                          <w:ilvl w:val="0"/>
                          <w:numId w:val="25"/>
                        </w:numPr>
                      </w:pPr>
                      <w:r>
                        <w:t xml:space="preserve">Pamirštąją </w:t>
                      </w:r>
                      <w:r w:rsidR="00A203F0">
                        <w:t>tabletę išgerkite.</w:t>
                      </w:r>
                    </w:p>
                    <w:p w14:paraId="7F31BD52" w14:textId="77777777" w:rsidR="00A203F0" w:rsidRDefault="00A203F0" w:rsidP="0022536F">
                      <w:pPr>
                        <w:numPr>
                          <w:ilvl w:val="0"/>
                          <w:numId w:val="25"/>
                        </w:numPr>
                      </w:pPr>
                      <w:r>
                        <w:t>Baikite gerti likusias tabletes.</w:t>
                      </w:r>
                    </w:p>
                    <w:p w14:paraId="3238EE0C" w14:textId="77777777" w:rsidR="00A203F0" w:rsidRDefault="00A203F0" w:rsidP="0022536F">
                      <w:pPr>
                        <w:numPr>
                          <w:ilvl w:val="0"/>
                          <w:numId w:val="28"/>
                        </w:numPr>
                      </w:pPr>
                      <w:r>
                        <w:t xml:space="preserve">Pradėkite gerti kitos pakuotės tabletes </w:t>
                      </w:r>
                      <w:r>
                        <w:rPr>
                          <w:b/>
                          <w:bCs/>
                        </w:rPr>
                        <w:t>be pertraukos</w:t>
                      </w:r>
                      <w:r>
                        <w:t>.</w:t>
                      </w:r>
                    </w:p>
                  </w:txbxContent>
                </v:textbox>
              </v:shape>
            </w:pict>
          </mc:Fallback>
        </mc:AlternateContent>
      </w:r>
    </w:p>
    <w:p w14:paraId="6513057F" w14:textId="4F78CAE4" w:rsidR="0022536F" w:rsidRPr="0048101D" w:rsidRDefault="0022536F" w:rsidP="0048101D">
      <w:pPr>
        <w:ind w:right="-1"/>
        <w:jc w:val="both"/>
      </w:pPr>
    </w:p>
    <w:p w14:paraId="25C6D658" w14:textId="44A4CCC6" w:rsidR="0022536F" w:rsidRPr="0048101D" w:rsidRDefault="003B53D9" w:rsidP="0048101D">
      <w:pPr>
        <w:ind w:right="-1"/>
        <w:jc w:val="both"/>
      </w:pPr>
      <w:r w:rsidRPr="0048101D">
        <w:rPr>
          <w:noProof/>
        </w:rPr>
        <mc:AlternateContent>
          <mc:Choice Requires="wps">
            <w:drawing>
              <wp:anchor distT="0" distB="0" distL="114297" distR="114297" simplePos="0" relativeHeight="251681792" behindDoc="0" locked="0" layoutInCell="1" allowOverlap="1" wp14:anchorId="5406433C" wp14:editId="0F9C9A3F">
                <wp:simplePos x="0" y="0"/>
                <wp:positionH relativeFrom="column">
                  <wp:posOffset>3457258</wp:posOffset>
                </wp:positionH>
                <wp:positionV relativeFrom="paragraph">
                  <wp:posOffset>161290</wp:posOffset>
                </wp:positionV>
                <wp:extent cx="0" cy="1695450"/>
                <wp:effectExtent l="0" t="0" r="38100" b="1905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6D082F" id="Straight Connector 8" o:spid="_x0000_s1026" style="position:absolute;z-index:2516817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2.25pt,12.7pt" to="272.25pt,1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"/>
            </w:pict>
          </mc:Fallback>
        </mc:AlternateContent>
      </w:r>
      <w:r w:rsidRPr="0048101D">
        <w:rPr>
          <w:noProof/>
        </w:rPr>
        <mc:AlternateContent>
          <mc:Choice Requires="wps">
            <w:drawing>
              <wp:anchor distT="4294967293" distB="4294967293" distL="114300" distR="114300" simplePos="0" relativeHeight="251683840" behindDoc="0" locked="0" layoutInCell="1" allowOverlap="1" wp14:anchorId="18BCEF60" wp14:editId="0D01493F">
                <wp:simplePos x="0" y="0"/>
                <wp:positionH relativeFrom="column">
                  <wp:posOffset>3457258</wp:posOffset>
                </wp:positionH>
                <wp:positionV relativeFrom="paragraph">
                  <wp:posOffset>159385</wp:posOffset>
                </wp:positionV>
                <wp:extent cx="24765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18D0BB" id="Straight Connector 1" o:spid="_x0000_s1026" style="position:absolute;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2.25pt,12.55pt" to="291.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">
                <v:stroke endarrow="block"/>
              </v:line>
            </w:pict>
          </mc:Fallback>
        </mc:AlternateContent>
      </w:r>
    </w:p>
    <w:p w14:paraId="5819B573" w14:textId="780DC646" w:rsidR="0022536F" w:rsidRPr="0048101D" w:rsidRDefault="0022536F" w:rsidP="0048101D">
      <w:pPr>
        <w:rPr>
          <w:b/>
          <w:iCs/>
        </w:rPr>
      </w:pPr>
    </w:p>
    <w:p w14:paraId="6D52E18E" w14:textId="3508DAC5" w:rsidR="0022536F" w:rsidRPr="0048101D" w:rsidRDefault="0022536F" w:rsidP="0048101D">
      <w:pPr>
        <w:rPr>
          <w:b/>
          <w:iCs/>
        </w:rPr>
      </w:pPr>
    </w:p>
    <w:p w14:paraId="1FA3EA31" w14:textId="40FCDE94" w:rsidR="0022536F" w:rsidRDefault="0022536F" w:rsidP="0048101D">
      <w:pPr>
        <w:rPr>
          <w:b/>
          <w:iCs/>
        </w:rPr>
      </w:pPr>
    </w:p>
    <w:p w14:paraId="50F6FF74" w14:textId="65EFD144" w:rsidR="00720B64" w:rsidRDefault="00C7799C">
      <w:pPr>
        <w:spacing w:after="200" w:line="276" w:lineRule="auto"/>
        <w:rPr>
          <w:b/>
          <w:iCs/>
        </w:rPr>
      </w:pPr>
      <w:r w:rsidRPr="0048101D">
        <w:rPr>
          <w:noProof/>
        </w:rPr>
        <mc:AlternateContent>
          <mc:Choice Requires="wps">
            <w:drawing>
              <wp:anchor distT="4294967293" distB="4294967293" distL="114300" distR="114300" simplePos="0" relativeHeight="251673600" behindDoc="0" locked="0" layoutInCell="1" allowOverlap="1" wp14:anchorId="40A8DDCE" wp14:editId="12A6D3E6">
                <wp:simplePos x="0" y="0"/>
                <wp:positionH relativeFrom="column">
                  <wp:posOffset>1999933</wp:posOffset>
                </wp:positionH>
                <wp:positionV relativeFrom="paragraph">
                  <wp:posOffset>256858</wp:posOffset>
                </wp:positionV>
                <wp:extent cx="223837" cy="0"/>
                <wp:effectExtent l="0" t="76200" r="24130" b="95250"/>
                <wp:wrapNone/>
                <wp:docPr id="1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E177F4" id="Straight Connector 11"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7.5pt,20.25pt" to="175.1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">
                <v:stroke endarrow="block"/>
              </v:line>
            </w:pict>
          </mc:Fallback>
        </mc:AlternateContent>
      </w:r>
      <w:r w:rsidRPr="0048101D">
        <w:rPr>
          <w:noProof/>
        </w:rPr>
        <mc:AlternateContent>
          <mc:Choice Requires="wps">
            <w:drawing>
              <wp:anchor distT="4294967293" distB="4294967293" distL="114300" distR="114300" simplePos="0" relativeHeight="251687936" behindDoc="0" locked="0" layoutInCell="1" allowOverlap="1" wp14:anchorId="4C47ADC4" wp14:editId="2DA2758D">
                <wp:simplePos x="0" y="0"/>
                <wp:positionH relativeFrom="column">
                  <wp:posOffset>3319145</wp:posOffset>
                </wp:positionH>
                <wp:positionV relativeFrom="paragraph">
                  <wp:posOffset>261620</wp:posOffset>
                </wp:positionV>
                <wp:extent cx="138113" cy="0"/>
                <wp:effectExtent l="0" t="0" r="0" b="0"/>
                <wp:wrapNone/>
                <wp:docPr id="1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697F50" id="Straight Connector 12" o:spid="_x0000_s1026" style="position:absolute;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35pt,20.6pt" to="272.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"/>
            </w:pict>
          </mc:Fallback>
        </mc:AlternateContent>
      </w:r>
      <w:r w:rsidRPr="0048101D">
        <w:rPr>
          <w:noProof/>
        </w:rPr>
        <mc:AlternateContent>
          <mc:Choice Requires="wps">
            <w:drawing>
              <wp:anchor distT="4294967293" distB="4294967293" distL="114300" distR="114300" simplePos="0" relativeHeight="251692032" behindDoc="0" locked="0" layoutInCell="1" allowOverlap="1" wp14:anchorId="5CCD9A52" wp14:editId="00BAEA86">
                <wp:simplePos x="0" y="0"/>
                <wp:positionH relativeFrom="column">
                  <wp:posOffset>3457257</wp:posOffset>
                </wp:positionH>
                <wp:positionV relativeFrom="paragraph">
                  <wp:posOffset>1214120</wp:posOffset>
                </wp:positionV>
                <wp:extent cx="260985" cy="0"/>
                <wp:effectExtent l="0" t="76200" r="24765" b="95250"/>
                <wp:wrapNone/>
                <wp:docPr id="134525025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57C3E3" id="Straight Connector 11" o:spid="_x0000_s1026" style="position:absolute;z-index:251692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2.2pt,95.6pt" to="292.7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">
                <v:stroke endarrow="block"/>
              </v:line>
            </w:pict>
          </mc:Fallback>
        </mc:AlternateContent>
      </w:r>
      <w:r w:rsidR="003B53D9" w:rsidRPr="0048101D">
        <w:rPr>
          <w:noProof/>
        </w:rPr>
        <mc:AlternateContent>
          <mc:Choice Requires="wps">
            <w:drawing>
              <wp:anchor distT="0" distB="0" distL="114300" distR="114300" simplePos="0" relativeHeight="251672576" behindDoc="0" locked="0" layoutInCell="1" allowOverlap="1" wp14:anchorId="3119FB2A" wp14:editId="07B28068">
                <wp:simplePos x="0" y="0"/>
                <wp:positionH relativeFrom="column">
                  <wp:posOffset>4457065</wp:posOffset>
                </wp:positionH>
                <wp:positionV relativeFrom="paragraph">
                  <wp:posOffset>149860</wp:posOffset>
                </wp:positionV>
                <wp:extent cx="548640" cy="238125"/>
                <wp:effectExtent l="0" t="0" r="22860" b="285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38125"/>
                        </a:xfrm>
                        <a:prstGeom prst="rect">
                          <a:avLst/>
                        </a:prstGeom>
                        <a:solidFill>
                          <a:srgbClr val="FFFFFF"/>
                        </a:solidFill>
                        <a:ln w="9525">
                          <a:solidFill>
                            <a:srgbClr val="000000"/>
                          </a:solidFill>
                          <a:miter lim="800000"/>
                          <a:headEnd/>
                          <a:tailEnd/>
                        </a:ln>
                      </wps:spPr>
                      <wps:txbx>
                        <w:txbxContent>
                          <w:p w14:paraId="234E6F64" w14:textId="77777777" w:rsidR="00A203F0" w:rsidRDefault="00A203F0" w:rsidP="0022536F">
                            <w:pPr>
                              <w:jc w:val="center"/>
                            </w:pPr>
                            <w:r>
                              <w:t xml:space="preserve">arba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9FB2A" id="Text Box 5" o:spid="_x0000_s1036" type="#_x0000_t202" style="position:absolute;margin-left:350.95pt;margin-top:11.8pt;width:43.2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">
                <v:textbox>
                  <w:txbxContent>
                    <w:p w14:paraId="234E6F64" w14:textId="77777777" w:rsidR="00A203F0" w:rsidRDefault="00A203F0" w:rsidP="0022536F">
                      <w:pPr>
                        <w:jc w:val="center"/>
                      </w:pPr>
                      <w:r>
                        <w:t xml:space="preserve">arba </w:t>
                      </w:r>
                    </w:p>
                  </w:txbxContent>
                </v:textbox>
              </v:shape>
            </w:pict>
          </mc:Fallback>
        </mc:AlternateContent>
      </w:r>
      <w:r w:rsidR="003B53D9" w:rsidRPr="0048101D">
        <w:rPr>
          <w:noProof/>
        </w:rPr>
        <mc:AlternateContent>
          <mc:Choice Requires="wps">
            <w:drawing>
              <wp:anchor distT="0" distB="0" distL="114300" distR="114300" simplePos="0" relativeHeight="251669504" behindDoc="0" locked="0" layoutInCell="1" allowOverlap="1" wp14:anchorId="4594BEA8" wp14:editId="73EE53B7">
                <wp:simplePos x="0" y="0"/>
                <wp:positionH relativeFrom="column">
                  <wp:posOffset>2228533</wp:posOffset>
                </wp:positionH>
                <wp:positionV relativeFrom="paragraph">
                  <wp:posOffset>104140</wp:posOffset>
                </wp:positionV>
                <wp:extent cx="1097280" cy="342900"/>
                <wp:effectExtent l="0" t="0" r="26670" b="190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42900"/>
                        </a:xfrm>
                        <a:prstGeom prst="rect">
                          <a:avLst/>
                        </a:prstGeom>
                        <a:solidFill>
                          <a:srgbClr val="FFFFFF"/>
                        </a:solidFill>
                        <a:ln w="9525">
                          <a:solidFill>
                            <a:srgbClr val="000000"/>
                          </a:solidFill>
                          <a:miter lim="800000"/>
                          <a:headEnd/>
                          <a:tailEnd/>
                        </a:ln>
                      </wps:spPr>
                      <wps:txbx>
                        <w:txbxContent>
                          <w:p w14:paraId="072BABEB" w14:textId="6826C3FE" w:rsidR="00A203F0" w:rsidRDefault="00A203F0" w:rsidP="0022536F">
                            <w: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4BEA8" id="Text Box 6" o:spid="_x0000_s1037" type="#_x0000_t202" style="position:absolute;margin-left:175.5pt;margin-top:8.2pt;width:86.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">
                <v:textbox>
                  <w:txbxContent>
                    <w:p w14:paraId="072BABEB" w14:textId="6826C3FE" w:rsidR="00A203F0" w:rsidRDefault="00A203F0" w:rsidP="0022536F">
                      <w:r>
                        <w:t>Trečioji savaitė</w:t>
                      </w:r>
                    </w:p>
                  </w:txbxContent>
                </v:textbox>
              </v:shape>
            </w:pict>
          </mc:Fallback>
        </mc:AlternateContent>
      </w:r>
    </w:p>
    <w:p w14:paraId="02F127C6" w14:textId="77777777" w:rsidR="00720B64" w:rsidRDefault="00720B64" w:rsidP="0048101D">
      <w:pPr>
        <w:rPr>
          <w:b/>
          <w:iCs/>
        </w:rPr>
      </w:pPr>
    </w:p>
    <w:p w14:paraId="785F34CB" w14:textId="3C3C1165" w:rsidR="00C7799C" w:rsidRDefault="00C40A19">
      <w:pPr>
        <w:spacing w:after="200" w:line="276" w:lineRule="auto"/>
        <w:rPr>
          <w:b/>
          <w:iCs/>
        </w:rPr>
      </w:pPr>
      <w:r w:rsidRPr="0048101D">
        <w:rPr>
          <w:noProof/>
        </w:rPr>
        <mc:AlternateContent>
          <mc:Choice Requires="wps">
            <w:drawing>
              <wp:anchor distT="0" distB="0" distL="114300" distR="114300" simplePos="0" relativeHeight="251671552" behindDoc="0" locked="0" layoutInCell="1" allowOverlap="1" wp14:anchorId="330B72DA" wp14:editId="67D8F1B7">
                <wp:simplePos x="0" y="0"/>
                <wp:positionH relativeFrom="column">
                  <wp:posOffset>3720556</wp:posOffset>
                </wp:positionH>
                <wp:positionV relativeFrom="paragraph">
                  <wp:posOffset>138884</wp:posOffset>
                </wp:positionV>
                <wp:extent cx="2366554" cy="1158875"/>
                <wp:effectExtent l="0" t="0" r="15240" b="222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554" cy="1158875"/>
                        </a:xfrm>
                        <a:prstGeom prst="rect">
                          <a:avLst/>
                        </a:prstGeom>
                        <a:solidFill>
                          <a:srgbClr val="FFFFFF"/>
                        </a:solidFill>
                        <a:ln w="9525">
                          <a:solidFill>
                            <a:srgbClr val="000000"/>
                          </a:solidFill>
                          <a:miter lim="800000"/>
                          <a:headEnd/>
                          <a:tailEnd/>
                        </a:ln>
                      </wps:spPr>
                      <wps:txbx>
                        <w:txbxContent>
                          <w:p w14:paraId="0BD3DBC4" w14:textId="77777777" w:rsidR="00A203F0" w:rsidRDefault="00A203F0" w:rsidP="0022536F">
                            <w:pPr>
                              <w:numPr>
                                <w:ilvl w:val="0"/>
                                <w:numId w:val="25"/>
                              </w:numPr>
                            </w:pPr>
                            <w:r>
                              <w:rPr>
                                <w:b/>
                                <w:bCs/>
                              </w:rPr>
                              <w:t>Likusių tablečių nebegerkite</w:t>
                            </w:r>
                            <w:r>
                              <w:t>.</w:t>
                            </w:r>
                          </w:p>
                          <w:p w14:paraId="59A2A978" w14:textId="3239DDD0" w:rsidR="00A203F0" w:rsidRDefault="00A203F0" w:rsidP="0022536F">
                            <w:pPr>
                              <w:numPr>
                                <w:ilvl w:val="0"/>
                                <w:numId w:val="25"/>
                              </w:numPr>
                            </w:pPr>
                            <w:r>
                              <w:t xml:space="preserve">Padarykite 7 parų arba trumpesnę pertrauką </w:t>
                            </w:r>
                            <w:r w:rsidRPr="00992E0C">
                              <w:rPr>
                                <w:b/>
                                <w:bCs/>
                              </w:rPr>
                              <w:t>(</w:t>
                            </w:r>
                            <w:r>
                              <w:rPr>
                                <w:b/>
                              </w:rPr>
                              <w:t>įskaitant parą, kai tabletės neišgėrėte)</w:t>
                            </w:r>
                            <w:r w:rsidR="00C7799C" w:rsidRPr="00992E0C">
                              <w:rPr>
                                <w:bCs/>
                              </w:rPr>
                              <w:t>.</w:t>
                            </w:r>
                          </w:p>
                          <w:p w14:paraId="504C546F" w14:textId="70FF35AC" w:rsidR="00A203F0" w:rsidRDefault="00C7799C" w:rsidP="00C7799C">
                            <w:pPr>
                              <w:numPr>
                                <w:ilvl w:val="0"/>
                                <w:numId w:val="25"/>
                              </w:numPr>
                            </w:pPr>
                            <w:r>
                              <w:t>P</w:t>
                            </w:r>
                            <w:r w:rsidRPr="00C7799C">
                              <w:t>radėkite vartoti kitos pakuotės tabletes</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B72DA" id="Text Box 2" o:spid="_x0000_s1038" type="#_x0000_t202" style="position:absolute;margin-left:292.95pt;margin-top:10.95pt;width:186.35pt;height:9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">
                <v:textbox>
                  <w:txbxContent>
                    <w:p w14:paraId="0BD3DBC4" w14:textId="77777777" w:rsidR="00A203F0" w:rsidRDefault="00A203F0" w:rsidP="0022536F">
                      <w:pPr>
                        <w:numPr>
                          <w:ilvl w:val="0"/>
                          <w:numId w:val="25"/>
                        </w:numPr>
                      </w:pPr>
                      <w:r>
                        <w:rPr>
                          <w:b/>
                          <w:bCs/>
                        </w:rPr>
                        <w:t>Likusių tablečių nebegerkite</w:t>
                      </w:r>
                      <w:r>
                        <w:t>.</w:t>
                      </w:r>
                    </w:p>
                    <w:p w14:paraId="59A2A978" w14:textId="3239DDD0" w:rsidR="00A203F0" w:rsidRDefault="00A203F0" w:rsidP="0022536F">
                      <w:pPr>
                        <w:numPr>
                          <w:ilvl w:val="0"/>
                          <w:numId w:val="25"/>
                        </w:numPr>
                      </w:pPr>
                      <w:r>
                        <w:t xml:space="preserve">Padarykite 7 parų arba trumpesnę pertrauką </w:t>
                      </w:r>
                      <w:r w:rsidRPr="00992E0C">
                        <w:rPr>
                          <w:b/>
                          <w:bCs/>
                        </w:rPr>
                        <w:t>(</w:t>
                      </w:r>
                      <w:r>
                        <w:rPr>
                          <w:b/>
                        </w:rPr>
                        <w:t>įskaitant parą, kai tabletės neišgėrėte)</w:t>
                      </w:r>
                      <w:r w:rsidR="00C7799C" w:rsidRPr="00992E0C">
                        <w:rPr>
                          <w:bCs/>
                        </w:rPr>
                        <w:t>.</w:t>
                      </w:r>
                    </w:p>
                    <w:p w14:paraId="504C546F" w14:textId="70FF35AC" w:rsidR="00A203F0" w:rsidRDefault="00C7799C" w:rsidP="00C7799C">
                      <w:pPr>
                        <w:numPr>
                          <w:ilvl w:val="0"/>
                          <w:numId w:val="25"/>
                        </w:numPr>
                      </w:pPr>
                      <w:r>
                        <w:t>P</w:t>
                      </w:r>
                      <w:r w:rsidRPr="00C7799C">
                        <w:t>radėkite vartoti kitos pakuotės tabletes</w:t>
                      </w:r>
                      <w:r>
                        <w:t>.</w:t>
                      </w:r>
                    </w:p>
                  </w:txbxContent>
                </v:textbox>
              </v:shape>
            </w:pict>
          </mc:Fallback>
        </mc:AlternateContent>
      </w:r>
      <w:r w:rsidR="00C7799C">
        <w:rPr>
          <w:b/>
          <w:iCs/>
        </w:rPr>
        <w:br w:type="page"/>
      </w:r>
    </w:p>
    <w:p w14:paraId="7E30BA3F" w14:textId="77777777" w:rsidR="00720B64" w:rsidRPr="0048101D" w:rsidRDefault="00720B64" w:rsidP="0048101D">
      <w:pPr>
        <w:rPr>
          <w:b/>
          <w:iCs/>
        </w:rPr>
      </w:pPr>
    </w:p>
    <w:p w14:paraId="6E5C18F6" w14:textId="77777777" w:rsidR="0022536F" w:rsidRPr="0048101D" w:rsidRDefault="0022536F" w:rsidP="0048101D">
      <w:pPr>
        <w:rPr>
          <w:b/>
          <w:iCs/>
        </w:rPr>
      </w:pPr>
      <w:r w:rsidRPr="0048101D">
        <w:rPr>
          <w:b/>
          <w:iCs/>
        </w:rPr>
        <w:t xml:space="preserve">Jeigu sutriko virškinimo trakto veikla (t. y. vemiate, smarkiai viduriuojate) </w:t>
      </w:r>
    </w:p>
    <w:p w14:paraId="5E369A4A" w14:textId="480613F8" w:rsidR="0022536F" w:rsidRPr="0048101D" w:rsidRDefault="0022536F" w:rsidP="0048101D">
      <w:r w:rsidRPr="0048101D">
        <w:t>Jeigu vemiate arba smarkiai viduriuojate, gali absorbuotis ne visos veikliosios Mercilon tabletės medžiagos. Jei pradėjote vemti per 3</w:t>
      </w:r>
      <w:r w:rsidRPr="0048101D">
        <w:noBreakHyphen/>
        <w:t>4 val. po Mercilon vartojimo, veiksmingumas pakinta maždaug taip, kaip neišgėrus tabletės. Taigi</w:t>
      </w:r>
      <w:r w:rsidR="00543951">
        <w:t>,</w:t>
      </w:r>
      <w:r w:rsidRPr="0048101D">
        <w:t xml:space="preserve"> elkitės taip, kaip rekomenduojama elgtis, pamiršus išgerti tabletę. Jeigu smarkiai viduriuojate, kreipkitės į savo gydytoją.</w:t>
      </w:r>
    </w:p>
    <w:p w14:paraId="6FC9EBB6" w14:textId="77777777" w:rsidR="0022536F" w:rsidRPr="0048101D" w:rsidRDefault="0022536F" w:rsidP="0048101D"/>
    <w:p w14:paraId="3064955C" w14:textId="77777777" w:rsidR="0022536F" w:rsidRPr="0048101D" w:rsidRDefault="0022536F" w:rsidP="0048101D">
      <w:r w:rsidRPr="0048101D">
        <w:rPr>
          <w:b/>
          <w:iCs/>
        </w:rPr>
        <w:t xml:space="preserve">Jeigu norite pakeisti pirmąją mėnesinių dieną </w:t>
      </w:r>
    </w:p>
    <w:p w14:paraId="1DC2C829" w14:textId="77777777" w:rsidR="0022536F" w:rsidRPr="0048101D" w:rsidRDefault="0022536F" w:rsidP="0048101D">
      <w:r w:rsidRPr="0048101D">
        <w:t xml:space="preserve">Vartojant tabletes tinkamai, mėnesinės vyksta kas 4 savaites maždaug tą pačią parą. Norėdamos pakeisti pirmąją parą, galite sutrumpinti 7 parų pertrauką (ilginti jos niekada negalima). Pavyzdžiui, jeigu mėnesinės paprastai prasideda penktadienį, o norite, kad jos prasidėtų antradienį, t. y. trimis paromis anksčiau, pradėkite gerti kitos pakuotės tabletes irgi 3 paromis anksčiau. Jeigu padarėte labai trumpą (pvz., 3 parų arba dar trumpesnę) pertrauką, tai, baigus vartoti visas pakuotės tabletes, mėnesinių gali ir nebūti. Tada, vartojant kitos pakuotės tabletes, gali prasidėti tepimas arba negausus kraujavimas. </w:t>
      </w:r>
    </w:p>
    <w:p w14:paraId="54858949" w14:textId="77777777" w:rsidR="0022536F" w:rsidRPr="0048101D" w:rsidRDefault="0022536F" w:rsidP="0048101D">
      <w:pPr>
        <w:rPr>
          <w:b/>
          <w:i/>
        </w:rPr>
      </w:pPr>
    </w:p>
    <w:p w14:paraId="21F09ECC" w14:textId="77777777" w:rsidR="0022536F" w:rsidRPr="0048101D" w:rsidRDefault="0022536F" w:rsidP="0048101D">
      <w:r w:rsidRPr="0048101D">
        <w:rPr>
          <w:b/>
          <w:iCs/>
        </w:rPr>
        <w:t xml:space="preserve">Jeigu prasidėjo neįprastas kraujavimas </w:t>
      </w:r>
    </w:p>
    <w:p w14:paraId="2708B374" w14:textId="77777777" w:rsidR="0022536F" w:rsidRDefault="0022536F" w:rsidP="0048101D">
      <w:r w:rsidRPr="0048101D">
        <w:t>Vartojant bet kurias kontraceptines tabletes, pirmuosius mėnesius gali nereguliariai kraujuoti iš makšties (t. y. tepti arba kraujuoti) tarp mėnesinių. Naudokite higienos priemones, o kontraceptines tabletes vartokite, kaip įprasta. Paprastai nereguliarus kraujavimas baigiasi, kai organizmas prisitaiko prie kontraceptinių tablečių (dažniausiai po 3 vartojimo ciklų). Jeigu kraujavimas neišnyksta, sustiprėja arba atsinaujina, kreipkitės</w:t>
      </w:r>
      <w:r w:rsidRPr="0048101D" w:rsidDel="00D755AC">
        <w:t xml:space="preserve"> </w:t>
      </w:r>
      <w:r w:rsidRPr="0048101D">
        <w:t xml:space="preserve">į gydytoją. </w:t>
      </w:r>
    </w:p>
    <w:p w14:paraId="0DC2DE4F" w14:textId="77777777" w:rsidR="00D61A51" w:rsidRPr="0048101D" w:rsidRDefault="00D61A51" w:rsidP="0048101D"/>
    <w:p w14:paraId="101C722C" w14:textId="77777777" w:rsidR="0022536F" w:rsidRPr="0048101D" w:rsidRDefault="0022536F" w:rsidP="0048101D">
      <w:pPr>
        <w:keepNext/>
      </w:pPr>
      <w:r w:rsidRPr="0048101D">
        <w:rPr>
          <w:b/>
          <w:iCs/>
        </w:rPr>
        <w:t xml:space="preserve">Jeigu nėra mėnesinių </w:t>
      </w:r>
    </w:p>
    <w:p w14:paraId="2E54AAD2" w14:textId="77777777" w:rsidR="0022536F" w:rsidRPr="0048101D" w:rsidRDefault="0022536F" w:rsidP="0048101D">
      <w:pPr>
        <w:keepNext/>
      </w:pPr>
      <w:r w:rsidRPr="0048101D">
        <w:t xml:space="preserve">Jeigu tinkamai vartojote visas pakuotės tabletes, ciklo metu nevėmėte, smarkiai neviduriavote, nevartojote kitų vaistų, pastojimo tikimybė labai maža. Kitos Mercilon pakuotės tabletes vartokite, kaip įprasta. </w:t>
      </w:r>
    </w:p>
    <w:p w14:paraId="012A13E8" w14:textId="77777777" w:rsidR="0022536F" w:rsidRPr="0048101D" w:rsidRDefault="0022536F" w:rsidP="0048101D"/>
    <w:p w14:paraId="464A680C" w14:textId="77777777" w:rsidR="0022536F" w:rsidRPr="0048101D" w:rsidRDefault="0022536F" w:rsidP="0048101D">
      <w:r w:rsidRPr="0048101D">
        <w:t xml:space="preserve">Jeigu mėnesinių nėra du ciklus iš eilės, galite būti pastojusi. Nedelsdama kreipkitės į savo gydytoją. Nepradėkite gerti kitos Mercilon pakuotės tablečių tol, kol gydytojas nenustatys, kad nepastojote. </w:t>
      </w:r>
    </w:p>
    <w:p w14:paraId="2F867A1D" w14:textId="77777777" w:rsidR="0022536F" w:rsidRPr="0048101D" w:rsidRDefault="0022536F" w:rsidP="0048101D"/>
    <w:p w14:paraId="55078319" w14:textId="77777777" w:rsidR="0022536F" w:rsidRPr="0048101D" w:rsidRDefault="0022536F" w:rsidP="0048101D">
      <w:pPr>
        <w:keepNext/>
      </w:pPr>
      <w:r w:rsidRPr="0048101D">
        <w:rPr>
          <w:b/>
          <w:bCs/>
        </w:rPr>
        <w:t>Nustojus vartoti Mercilon</w:t>
      </w:r>
    </w:p>
    <w:p w14:paraId="1C3D4ABF" w14:textId="77777777" w:rsidR="0022536F" w:rsidRPr="0048101D" w:rsidRDefault="0022536F" w:rsidP="0048101D">
      <w:pPr>
        <w:keepNext/>
      </w:pPr>
      <w:r w:rsidRPr="0048101D">
        <w:t xml:space="preserve">Mercilon vartojimą galite nutraukti bet kada. Jeigu pastoti nenorite, klauskite gydytojo, kokį kontracepcijos metodą pasirinkti. </w:t>
      </w:r>
    </w:p>
    <w:p w14:paraId="7669541B" w14:textId="77777777" w:rsidR="0022536F" w:rsidRPr="0048101D" w:rsidRDefault="0022536F" w:rsidP="0048101D">
      <w:r w:rsidRPr="0048101D">
        <w:t>Jeigu Mercilon nebevartojate todėl, kad norite pastoti, dažniausiai patariama palaukti, kol prasidės natūralios mėnesinės ir tik tada mėginti pastoti. Taip galima tiksliau numatyti, kada gims kūdikis.</w:t>
      </w:r>
    </w:p>
    <w:p w14:paraId="41CC7E07" w14:textId="77777777" w:rsidR="0022536F" w:rsidRPr="0048101D" w:rsidRDefault="0022536F" w:rsidP="0048101D">
      <w:pPr>
        <w:rPr>
          <w:b/>
        </w:rPr>
      </w:pPr>
    </w:p>
    <w:p w14:paraId="5D0BB3E0" w14:textId="77777777" w:rsidR="0022536F" w:rsidRPr="0048101D" w:rsidRDefault="0022536F" w:rsidP="0048101D">
      <w:r w:rsidRPr="0048101D">
        <w:t>Jeigu kiltų daugiau klausimų dėl šio vaisto vartojimo, kreipkitės į gydytoją arba vaistininką.</w:t>
      </w:r>
    </w:p>
    <w:p w14:paraId="25007058" w14:textId="77777777" w:rsidR="0022536F" w:rsidRPr="0048101D" w:rsidRDefault="0022536F" w:rsidP="00B50DDC">
      <w:pPr>
        <w:pStyle w:val="PI-1EMEASMCA"/>
      </w:pPr>
    </w:p>
    <w:p w14:paraId="1CE29CE3" w14:textId="77777777" w:rsidR="0022536F" w:rsidRPr="0048101D" w:rsidRDefault="0022536F" w:rsidP="00B50DDC">
      <w:pPr>
        <w:pStyle w:val="PI-1EMEASMCA"/>
      </w:pPr>
    </w:p>
    <w:bookmarkEnd w:id="11"/>
    <w:bookmarkEnd w:id="12"/>
    <w:p w14:paraId="3CA97DCB" w14:textId="7172F8B7" w:rsidR="0022536F" w:rsidRPr="0048101D" w:rsidRDefault="00B50DDC" w:rsidP="00992E0C">
      <w:r w:rsidRPr="005D554B">
        <w:rPr>
          <w:b/>
          <w:bCs/>
          <w:snapToGrid w:val="0"/>
          <w:szCs w:val="26"/>
          <w:lang w:eastAsia="x-none"/>
        </w:rPr>
        <w:t>4.</w:t>
      </w:r>
      <w:r w:rsidRPr="005D554B">
        <w:rPr>
          <w:b/>
          <w:bCs/>
          <w:snapToGrid w:val="0"/>
          <w:szCs w:val="26"/>
          <w:lang w:eastAsia="x-none"/>
        </w:rPr>
        <w:tab/>
      </w:r>
      <w:r w:rsidRPr="00B50DDC">
        <w:rPr>
          <w:b/>
          <w:bCs/>
          <w:snapToGrid w:val="0"/>
          <w:szCs w:val="26"/>
          <w:lang w:eastAsia="x-none"/>
        </w:rPr>
        <w:t>Galimas</w:t>
      </w:r>
      <w:r w:rsidR="0022536F" w:rsidRPr="00992E0C">
        <w:rPr>
          <w:b/>
          <w:bCs/>
        </w:rPr>
        <w:t xml:space="preserve"> šalutinis poveikis</w:t>
      </w:r>
    </w:p>
    <w:p w14:paraId="4D4B999B" w14:textId="77777777" w:rsidR="0022536F" w:rsidRPr="0048101D" w:rsidRDefault="0022536F" w:rsidP="0048101D">
      <w:pPr>
        <w:keepNext/>
        <w:rPr>
          <w:b/>
        </w:rPr>
      </w:pPr>
      <w:bookmarkStart w:id="14" w:name="_Toc129243143"/>
      <w:bookmarkStart w:id="15" w:name="_Toc129243268"/>
    </w:p>
    <w:p w14:paraId="6850A660" w14:textId="62BC6C54" w:rsidR="0022536F" w:rsidRDefault="009E5B49" w:rsidP="0048101D">
      <w:pPr>
        <w:keepNext/>
        <w:snapToGrid w:val="0"/>
      </w:pPr>
      <w:r w:rsidRPr="009E5B49">
        <w:t>Šis vaistas, kaip ir visi kiti</w:t>
      </w:r>
      <w:r w:rsidR="0022536F" w:rsidRPr="0048101D">
        <w:t>, gali sukelti šalutinį poveikį, nors jis pasireiškia ne visiems žmonėms. Jeigu pasireiškė šalutinis poveikis, ypač jeigu jis sunkus ir nepraeinantis, arba atsirado sveikatos būklės pakitimas, kurį, Jūsų nuomone, galėjo sukelti Mercilon, pasakykite gydytojui.</w:t>
      </w:r>
    </w:p>
    <w:p w14:paraId="6A842210" w14:textId="77777777" w:rsidR="009E5B49" w:rsidRDefault="009E5B49" w:rsidP="0048101D">
      <w:pPr>
        <w:keepNext/>
        <w:snapToGrid w:val="0"/>
      </w:pPr>
    </w:p>
    <w:p w14:paraId="5D314199" w14:textId="6A827BFC" w:rsidR="009E5B49" w:rsidRPr="0048101D" w:rsidRDefault="009E5B49" w:rsidP="0048101D">
      <w:pPr>
        <w:keepNext/>
        <w:snapToGrid w:val="0"/>
      </w:pPr>
      <w:r w:rsidRPr="000115C4">
        <w:t>Nedelsdamos pasakykite savo gydytojui, jeigu atsirado angioneurozinės edemos simptomų, pavyzdžiui: veido, liežuvio ir (arba) gerklės patinimas ir (arba) rijimo pasunkėjimas ar dilgėlinė kartu su kvėpavimo pasunkėjimu (žr. skyrių „</w:t>
      </w:r>
      <w:r w:rsidRPr="000115C4">
        <w:rPr>
          <w:bCs/>
        </w:rPr>
        <w:t>Įspėjimai ir atsargumo priemonės“).</w:t>
      </w:r>
    </w:p>
    <w:p w14:paraId="790B8D42" w14:textId="77777777" w:rsidR="0022536F" w:rsidRPr="0048101D" w:rsidRDefault="0022536F" w:rsidP="0048101D">
      <w:pPr>
        <w:snapToGrid w:val="0"/>
        <w:rPr>
          <w:rFonts w:eastAsia="SimSun"/>
        </w:rPr>
      </w:pPr>
    </w:p>
    <w:p w14:paraId="4B371BC1" w14:textId="77777777" w:rsidR="0022536F" w:rsidRPr="0048101D" w:rsidRDefault="0022536F" w:rsidP="0048101D">
      <w:pPr>
        <w:snapToGrid w:val="0"/>
        <w:rPr>
          <w:rFonts w:eastAsia="SimSun"/>
        </w:rPr>
      </w:pPr>
      <w:r w:rsidRPr="0048101D">
        <w:rPr>
          <w:rFonts w:eastAsia="SimSun"/>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Mercilon“.</w:t>
      </w:r>
    </w:p>
    <w:p w14:paraId="1C30A1D8" w14:textId="77777777" w:rsidR="0022536F" w:rsidRPr="0048101D" w:rsidRDefault="0022536F" w:rsidP="0048101D"/>
    <w:p w14:paraId="10BD9012" w14:textId="7194C96D" w:rsidR="0022536F" w:rsidRPr="00992E0C" w:rsidRDefault="009E5B49" w:rsidP="0048101D">
      <w:pPr>
        <w:rPr>
          <w:b/>
          <w:bCs/>
        </w:rPr>
      </w:pPr>
      <w:r w:rsidRPr="00992E0C">
        <w:rPr>
          <w:b/>
          <w:bCs/>
        </w:rPr>
        <w:t>Dažni šalutinio poveikio reiškiniai (gali pasireikšti rečiau kaip 1 iš 10 asmenų):</w:t>
      </w:r>
      <w:r w:rsidR="0022536F" w:rsidRPr="00992E0C">
        <w:rPr>
          <w:b/>
          <w:bCs/>
        </w:rPr>
        <w:t xml:space="preserve"> </w:t>
      </w:r>
    </w:p>
    <w:p w14:paraId="534CC9A5" w14:textId="77777777" w:rsidR="0022536F" w:rsidRPr="0048101D" w:rsidRDefault="0022536F" w:rsidP="0048101D">
      <w:pPr>
        <w:numPr>
          <w:ilvl w:val="0"/>
          <w:numId w:val="30"/>
        </w:numPr>
        <w:tabs>
          <w:tab w:val="clear" w:pos="720"/>
          <w:tab w:val="num" w:pos="360"/>
        </w:tabs>
        <w:ind w:left="540" w:hanging="540"/>
      </w:pPr>
      <w:r w:rsidRPr="0048101D">
        <w:t xml:space="preserve">Prislėgta nuotaika, nuotaikos pokyčiai. </w:t>
      </w:r>
    </w:p>
    <w:p w14:paraId="43E0A73E" w14:textId="77777777" w:rsidR="0022536F" w:rsidRPr="0048101D" w:rsidRDefault="0022536F" w:rsidP="0048101D">
      <w:pPr>
        <w:numPr>
          <w:ilvl w:val="0"/>
          <w:numId w:val="30"/>
        </w:numPr>
        <w:tabs>
          <w:tab w:val="clear" w:pos="720"/>
          <w:tab w:val="num" w:pos="360"/>
        </w:tabs>
        <w:ind w:left="540" w:hanging="540"/>
      </w:pPr>
      <w:r w:rsidRPr="0048101D">
        <w:t xml:space="preserve">Galvos skausmas. </w:t>
      </w:r>
    </w:p>
    <w:p w14:paraId="1C7CC95F" w14:textId="77777777" w:rsidR="0022536F" w:rsidRPr="0048101D" w:rsidRDefault="0022536F" w:rsidP="0048101D">
      <w:pPr>
        <w:numPr>
          <w:ilvl w:val="0"/>
          <w:numId w:val="30"/>
        </w:numPr>
        <w:tabs>
          <w:tab w:val="clear" w:pos="720"/>
          <w:tab w:val="num" w:pos="360"/>
        </w:tabs>
        <w:ind w:left="540" w:hanging="540"/>
      </w:pPr>
      <w:r w:rsidRPr="0048101D">
        <w:t>Pykinimas, pilvo skausmas.</w:t>
      </w:r>
    </w:p>
    <w:p w14:paraId="7A45FECD" w14:textId="77777777" w:rsidR="0022536F" w:rsidRPr="0048101D" w:rsidRDefault="0022536F" w:rsidP="0048101D">
      <w:pPr>
        <w:numPr>
          <w:ilvl w:val="0"/>
          <w:numId w:val="30"/>
        </w:numPr>
        <w:tabs>
          <w:tab w:val="clear" w:pos="720"/>
          <w:tab w:val="num" w:pos="360"/>
        </w:tabs>
        <w:ind w:left="540" w:hanging="540"/>
      </w:pPr>
      <w:r w:rsidRPr="0048101D">
        <w:t>Krūtų skausmas, krūtų jautrumas.</w:t>
      </w:r>
    </w:p>
    <w:p w14:paraId="6A4CEEA3" w14:textId="77777777" w:rsidR="0022536F" w:rsidRPr="0048101D" w:rsidRDefault="0022536F" w:rsidP="0048101D">
      <w:pPr>
        <w:numPr>
          <w:ilvl w:val="0"/>
          <w:numId w:val="30"/>
        </w:numPr>
        <w:tabs>
          <w:tab w:val="clear" w:pos="720"/>
          <w:tab w:val="num" w:pos="360"/>
        </w:tabs>
        <w:ind w:left="540" w:hanging="540"/>
      </w:pPr>
      <w:r w:rsidRPr="0048101D">
        <w:t xml:space="preserve">Kūno svorio padidėjimas. </w:t>
      </w:r>
    </w:p>
    <w:p w14:paraId="246BE046" w14:textId="77777777" w:rsidR="0022536F" w:rsidRPr="0048101D" w:rsidRDefault="0022536F" w:rsidP="0048101D"/>
    <w:p w14:paraId="598796F9" w14:textId="74003E8D" w:rsidR="0022536F" w:rsidRPr="00992E0C" w:rsidRDefault="009E5B49" w:rsidP="0048101D">
      <w:pPr>
        <w:rPr>
          <w:b/>
          <w:bCs/>
        </w:rPr>
      </w:pPr>
      <w:r w:rsidRPr="00992E0C">
        <w:rPr>
          <w:b/>
          <w:bCs/>
        </w:rPr>
        <w:t>Nedažni šalutinio poveikio reiškiniai (gali pasireikšti rečiau kaip 1 iš 100 asmenų):</w:t>
      </w:r>
    </w:p>
    <w:p w14:paraId="41B7BB7A" w14:textId="486C8D0D" w:rsidR="0022536F" w:rsidRPr="0048101D" w:rsidRDefault="0022536F" w:rsidP="0048101D">
      <w:pPr>
        <w:numPr>
          <w:ilvl w:val="0"/>
          <w:numId w:val="30"/>
        </w:numPr>
        <w:tabs>
          <w:tab w:val="clear" w:pos="720"/>
          <w:tab w:val="num" w:pos="360"/>
        </w:tabs>
        <w:ind w:left="540" w:hanging="540"/>
      </w:pPr>
      <w:r w:rsidRPr="0048101D">
        <w:t xml:space="preserve">Skysčių </w:t>
      </w:r>
      <w:r w:rsidR="00C1357D" w:rsidRPr="00C1357D">
        <w:t>susilaikymas</w:t>
      </w:r>
      <w:r w:rsidRPr="0048101D">
        <w:t>.</w:t>
      </w:r>
    </w:p>
    <w:p w14:paraId="40A01C2D" w14:textId="076BFFDF" w:rsidR="0022536F" w:rsidRPr="0048101D" w:rsidRDefault="00371030" w:rsidP="0048101D">
      <w:pPr>
        <w:numPr>
          <w:ilvl w:val="0"/>
          <w:numId w:val="30"/>
        </w:numPr>
        <w:tabs>
          <w:tab w:val="clear" w:pos="720"/>
          <w:tab w:val="num" w:pos="360"/>
        </w:tabs>
        <w:ind w:left="540" w:hanging="540"/>
      </w:pPr>
      <w:r>
        <w:t>S</w:t>
      </w:r>
      <w:r w:rsidRPr="00371030">
        <w:t>usilpnėjęs lytinis potraukis</w:t>
      </w:r>
      <w:r w:rsidR="0022536F" w:rsidRPr="0048101D">
        <w:t xml:space="preserve">. </w:t>
      </w:r>
    </w:p>
    <w:p w14:paraId="5965B08E" w14:textId="77777777" w:rsidR="0022536F" w:rsidRPr="0048101D" w:rsidRDefault="0022536F" w:rsidP="0048101D">
      <w:pPr>
        <w:numPr>
          <w:ilvl w:val="0"/>
          <w:numId w:val="30"/>
        </w:numPr>
        <w:tabs>
          <w:tab w:val="clear" w:pos="720"/>
          <w:tab w:val="num" w:pos="360"/>
        </w:tabs>
        <w:ind w:left="540" w:hanging="540"/>
      </w:pPr>
      <w:r w:rsidRPr="0048101D">
        <w:t>Migrena.</w:t>
      </w:r>
    </w:p>
    <w:p w14:paraId="2D3318FF" w14:textId="77777777" w:rsidR="0022536F" w:rsidRPr="0048101D" w:rsidRDefault="0022536F" w:rsidP="0048101D">
      <w:pPr>
        <w:numPr>
          <w:ilvl w:val="0"/>
          <w:numId w:val="30"/>
        </w:numPr>
        <w:tabs>
          <w:tab w:val="clear" w:pos="720"/>
          <w:tab w:val="num" w:pos="360"/>
        </w:tabs>
        <w:ind w:left="540" w:hanging="540"/>
      </w:pPr>
      <w:r w:rsidRPr="0048101D">
        <w:t xml:space="preserve">Vėmimas, viduriavimas. </w:t>
      </w:r>
    </w:p>
    <w:p w14:paraId="1C52A736" w14:textId="77777777" w:rsidR="0022536F" w:rsidRPr="0048101D" w:rsidRDefault="0022536F" w:rsidP="0048101D">
      <w:pPr>
        <w:numPr>
          <w:ilvl w:val="0"/>
          <w:numId w:val="30"/>
        </w:numPr>
        <w:tabs>
          <w:tab w:val="clear" w:pos="720"/>
          <w:tab w:val="num" w:pos="360"/>
        </w:tabs>
        <w:ind w:left="540" w:hanging="540"/>
      </w:pPr>
      <w:r w:rsidRPr="0048101D">
        <w:t>Bėrimas, dilgėlinė.</w:t>
      </w:r>
    </w:p>
    <w:p w14:paraId="29E57B6A" w14:textId="77777777" w:rsidR="0022536F" w:rsidRPr="0048101D" w:rsidRDefault="0022536F" w:rsidP="0048101D">
      <w:pPr>
        <w:numPr>
          <w:ilvl w:val="0"/>
          <w:numId w:val="30"/>
        </w:numPr>
        <w:tabs>
          <w:tab w:val="clear" w:pos="720"/>
          <w:tab w:val="num" w:pos="360"/>
        </w:tabs>
        <w:ind w:left="540" w:hanging="540"/>
      </w:pPr>
      <w:r w:rsidRPr="0048101D">
        <w:t>Krūtų padidėjimas.</w:t>
      </w:r>
    </w:p>
    <w:p w14:paraId="63BC5F35" w14:textId="77777777" w:rsidR="0022536F" w:rsidRPr="0048101D" w:rsidRDefault="0022536F" w:rsidP="0048101D"/>
    <w:p w14:paraId="4C9D5BF4" w14:textId="5543C0D0" w:rsidR="0022536F" w:rsidRPr="00992E0C" w:rsidRDefault="00371030" w:rsidP="0048101D">
      <w:pPr>
        <w:rPr>
          <w:b/>
          <w:bCs/>
        </w:rPr>
      </w:pPr>
      <w:r w:rsidRPr="00992E0C">
        <w:rPr>
          <w:b/>
          <w:bCs/>
        </w:rPr>
        <w:t xml:space="preserve">Reti šalutinio poveikio reiškiniai (gali pasireikšti rečiau kaip 1 iš 1 000 asmenų): </w:t>
      </w:r>
    </w:p>
    <w:p w14:paraId="4BDD8877" w14:textId="77777777" w:rsidR="0022536F" w:rsidRPr="0048101D" w:rsidRDefault="0022536F" w:rsidP="0048101D">
      <w:pPr>
        <w:numPr>
          <w:ilvl w:val="0"/>
          <w:numId w:val="29"/>
        </w:numPr>
        <w:tabs>
          <w:tab w:val="clear" w:pos="720"/>
          <w:tab w:val="num" w:pos="540"/>
        </w:tabs>
        <w:snapToGrid w:val="0"/>
        <w:ind w:left="540" w:hanging="540"/>
      </w:pPr>
      <w:r w:rsidRPr="0048101D">
        <w:t>Kenksmingi kraujo krešuliai venoje ar arterijoje, pvz.:</w:t>
      </w:r>
    </w:p>
    <w:p w14:paraId="0CC91B7E" w14:textId="2348CB3F" w:rsidR="0022536F" w:rsidRPr="0048101D" w:rsidRDefault="0022536F" w:rsidP="0048101D">
      <w:pPr>
        <w:numPr>
          <w:ilvl w:val="1"/>
          <w:numId w:val="31"/>
        </w:numPr>
        <w:snapToGrid w:val="0"/>
      </w:pPr>
      <w:r w:rsidRPr="0048101D">
        <w:t>kojoje ar pėdoje (t. y. GVT);</w:t>
      </w:r>
    </w:p>
    <w:p w14:paraId="1A307795" w14:textId="3AAA0801" w:rsidR="0022536F" w:rsidRPr="0048101D" w:rsidRDefault="0022536F" w:rsidP="0048101D">
      <w:pPr>
        <w:numPr>
          <w:ilvl w:val="1"/>
          <w:numId w:val="31"/>
        </w:numPr>
        <w:snapToGrid w:val="0"/>
      </w:pPr>
      <w:r w:rsidRPr="0048101D">
        <w:t>plaučiuose (t. y. PE);</w:t>
      </w:r>
    </w:p>
    <w:p w14:paraId="50685B8E" w14:textId="77777777" w:rsidR="0022536F" w:rsidRPr="0048101D" w:rsidRDefault="0022536F" w:rsidP="0048101D">
      <w:pPr>
        <w:numPr>
          <w:ilvl w:val="1"/>
          <w:numId w:val="31"/>
        </w:numPr>
        <w:snapToGrid w:val="0"/>
      </w:pPr>
      <w:r w:rsidRPr="0048101D">
        <w:t>širdies priepuolis (miokardo infarktas);</w:t>
      </w:r>
    </w:p>
    <w:p w14:paraId="4E8D3AEA" w14:textId="77777777" w:rsidR="0022536F" w:rsidRPr="0048101D" w:rsidRDefault="0022536F" w:rsidP="0048101D">
      <w:pPr>
        <w:numPr>
          <w:ilvl w:val="1"/>
          <w:numId w:val="31"/>
        </w:numPr>
        <w:snapToGrid w:val="0"/>
      </w:pPr>
      <w:r w:rsidRPr="0048101D">
        <w:t>insultas;</w:t>
      </w:r>
    </w:p>
    <w:p w14:paraId="1B1A052B" w14:textId="77777777" w:rsidR="0022536F" w:rsidRPr="0048101D" w:rsidRDefault="0022536F" w:rsidP="0048101D">
      <w:pPr>
        <w:numPr>
          <w:ilvl w:val="1"/>
          <w:numId w:val="31"/>
        </w:numPr>
        <w:snapToGrid w:val="0"/>
      </w:pPr>
      <w:r w:rsidRPr="0048101D">
        <w:t>mikroinsultas arba trumpalaikiai į insultą panašūs simptomai, vadinami praeinančiuoju smegenų išemijos priepuoliu (PSIP);</w:t>
      </w:r>
    </w:p>
    <w:p w14:paraId="5044F426" w14:textId="77777777" w:rsidR="0022536F" w:rsidRPr="0048101D" w:rsidRDefault="0022536F" w:rsidP="0048101D">
      <w:pPr>
        <w:numPr>
          <w:ilvl w:val="1"/>
          <w:numId w:val="31"/>
        </w:numPr>
        <w:snapToGrid w:val="0"/>
      </w:pPr>
      <w:r w:rsidRPr="0048101D">
        <w:t>kraujo krešuliai kepenyse, skrandyje, žarnyne, inkstuose ar akyje.</w:t>
      </w:r>
    </w:p>
    <w:p w14:paraId="0057321F" w14:textId="77777777" w:rsidR="0022536F" w:rsidRPr="0048101D" w:rsidRDefault="0022536F" w:rsidP="0048101D">
      <w:pPr>
        <w:snapToGrid w:val="0"/>
      </w:pPr>
      <w:r w:rsidRPr="0048101D">
        <w:t>Kraujo krešulio susidarymo tikimybė gali būti didesnė, jeigu yra kitų veiksnių, kurie didina šią riziką (daugiau informacijos apie veiksnius, kurie didina kraujo krešulio susidarymo riziką, ir apie kraujo krešulio simptomus pateikiama 2 skyriuje).</w:t>
      </w:r>
    </w:p>
    <w:p w14:paraId="2C2A7A59" w14:textId="2801D938" w:rsidR="0022536F" w:rsidRPr="0048101D" w:rsidRDefault="00371030" w:rsidP="0048101D">
      <w:pPr>
        <w:numPr>
          <w:ilvl w:val="0"/>
          <w:numId w:val="30"/>
        </w:numPr>
        <w:tabs>
          <w:tab w:val="clear" w:pos="720"/>
          <w:tab w:val="num" w:pos="360"/>
        </w:tabs>
        <w:ind w:left="540" w:hanging="540"/>
      </w:pPr>
      <w:r>
        <w:t>P</w:t>
      </w:r>
      <w:r w:rsidRPr="00371030">
        <w:t>adidėjęs jautrumas</w:t>
      </w:r>
      <w:r w:rsidR="0022536F" w:rsidRPr="0048101D">
        <w:t xml:space="preserve">. </w:t>
      </w:r>
    </w:p>
    <w:p w14:paraId="74A46CD1" w14:textId="69F6FE6D" w:rsidR="0022536F" w:rsidRPr="0048101D" w:rsidRDefault="00371030" w:rsidP="0048101D">
      <w:pPr>
        <w:numPr>
          <w:ilvl w:val="0"/>
          <w:numId w:val="30"/>
        </w:numPr>
        <w:tabs>
          <w:tab w:val="clear" w:pos="720"/>
          <w:tab w:val="num" w:pos="360"/>
        </w:tabs>
        <w:ind w:left="540" w:hanging="540"/>
      </w:pPr>
      <w:r>
        <w:t>S</w:t>
      </w:r>
      <w:r w:rsidRPr="00371030">
        <w:t>ustiprėjęs lytinis potraukis</w:t>
      </w:r>
      <w:r w:rsidR="0022536F" w:rsidRPr="0048101D">
        <w:t>.</w:t>
      </w:r>
    </w:p>
    <w:p w14:paraId="62EF76E6" w14:textId="77777777" w:rsidR="0022536F" w:rsidRPr="0048101D" w:rsidRDefault="0022536F" w:rsidP="0048101D">
      <w:pPr>
        <w:numPr>
          <w:ilvl w:val="0"/>
          <w:numId w:val="30"/>
        </w:numPr>
        <w:tabs>
          <w:tab w:val="clear" w:pos="720"/>
          <w:tab w:val="num" w:pos="360"/>
        </w:tabs>
        <w:ind w:left="540" w:hanging="540"/>
      </w:pPr>
      <w:r w:rsidRPr="0048101D">
        <w:t>Kontaktinių lęšių netoleravimas.</w:t>
      </w:r>
    </w:p>
    <w:p w14:paraId="17B141D4" w14:textId="77777777" w:rsidR="0022536F" w:rsidRPr="0048101D" w:rsidRDefault="0022536F" w:rsidP="0048101D">
      <w:pPr>
        <w:numPr>
          <w:ilvl w:val="0"/>
          <w:numId w:val="30"/>
        </w:numPr>
        <w:tabs>
          <w:tab w:val="clear" w:pos="720"/>
          <w:tab w:val="num" w:pos="360"/>
        </w:tabs>
        <w:ind w:left="540" w:hanging="540"/>
      </w:pPr>
      <w:r w:rsidRPr="0048101D">
        <w:t>Mazginė eritema, daugiaformė eritema (odos sutrikimai).</w:t>
      </w:r>
    </w:p>
    <w:p w14:paraId="0637278E" w14:textId="77777777" w:rsidR="0022536F" w:rsidRPr="0048101D" w:rsidRDefault="0022536F" w:rsidP="0048101D">
      <w:pPr>
        <w:numPr>
          <w:ilvl w:val="0"/>
          <w:numId w:val="30"/>
        </w:numPr>
        <w:tabs>
          <w:tab w:val="clear" w:pos="720"/>
          <w:tab w:val="num" w:pos="360"/>
        </w:tabs>
        <w:ind w:left="540" w:hanging="540"/>
      </w:pPr>
      <w:r w:rsidRPr="0048101D">
        <w:t>Išskyros iš krūtų, išskyros iš makšties.</w:t>
      </w:r>
    </w:p>
    <w:p w14:paraId="0CF51548" w14:textId="77777777" w:rsidR="0022536F" w:rsidRPr="0048101D" w:rsidRDefault="0022536F" w:rsidP="0048101D">
      <w:pPr>
        <w:numPr>
          <w:ilvl w:val="0"/>
          <w:numId w:val="30"/>
        </w:numPr>
        <w:tabs>
          <w:tab w:val="clear" w:pos="720"/>
          <w:tab w:val="num" w:pos="360"/>
        </w:tabs>
        <w:ind w:left="540" w:hanging="540"/>
      </w:pPr>
      <w:r w:rsidRPr="0048101D">
        <w:t>Kūno svorio sumažėjimas.</w:t>
      </w:r>
    </w:p>
    <w:p w14:paraId="313E2274" w14:textId="77777777" w:rsidR="0022536F" w:rsidRPr="0048101D" w:rsidRDefault="0022536F" w:rsidP="0048101D">
      <w:pPr>
        <w:numPr>
          <w:ilvl w:val="12"/>
          <w:numId w:val="0"/>
        </w:numPr>
        <w:ind w:left="567" w:right="-2" w:hanging="567"/>
        <w:rPr>
          <w:lang w:eastAsia="en-US"/>
        </w:rPr>
      </w:pPr>
    </w:p>
    <w:p w14:paraId="37BC97EE" w14:textId="77777777" w:rsidR="0022536F" w:rsidRPr="0048101D" w:rsidRDefault="0022536F" w:rsidP="0048101D">
      <w:pPr>
        <w:tabs>
          <w:tab w:val="left" w:pos="567"/>
        </w:tabs>
        <w:rPr>
          <w:b/>
          <w:snapToGrid w:val="0"/>
        </w:rPr>
      </w:pPr>
      <w:r w:rsidRPr="0048101D">
        <w:rPr>
          <w:b/>
          <w:snapToGrid w:val="0"/>
        </w:rPr>
        <w:t>Pranešimas apie šalutinį poveikį</w:t>
      </w:r>
    </w:p>
    <w:p w14:paraId="591D4C7E" w14:textId="6FFAEFB5" w:rsidR="0022536F" w:rsidRPr="0048101D" w:rsidRDefault="00192FDA" w:rsidP="0048101D">
      <w:pPr>
        <w:rPr>
          <w:snapToGrid w:val="0"/>
        </w:rPr>
      </w:pPr>
      <w:r w:rsidRPr="00192FDA">
        <w:rPr>
          <w:snapToGrid w:val="0"/>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sidR="0022536F" w:rsidRPr="0048101D">
        <w:rPr>
          <w:snapToGrid w:val="0"/>
        </w:rPr>
        <w:t>.</w:t>
      </w:r>
    </w:p>
    <w:p w14:paraId="540C5F1B" w14:textId="77777777" w:rsidR="0022536F" w:rsidRPr="0048101D" w:rsidRDefault="0022536F" w:rsidP="00B50DDC">
      <w:pPr>
        <w:pStyle w:val="PI-1EMEASMCA"/>
      </w:pPr>
    </w:p>
    <w:p w14:paraId="79A966C5" w14:textId="77777777" w:rsidR="0022536F" w:rsidRPr="0048101D" w:rsidRDefault="0022536F" w:rsidP="00B50DDC">
      <w:pPr>
        <w:pStyle w:val="PI-1EMEASMCA"/>
      </w:pPr>
    </w:p>
    <w:p w14:paraId="72D89D35" w14:textId="6ADD8982" w:rsidR="0022536F" w:rsidRPr="0048101D" w:rsidRDefault="00B50DDC" w:rsidP="00992E0C">
      <w:r w:rsidRPr="005D554B">
        <w:rPr>
          <w:b/>
          <w:bCs/>
          <w:snapToGrid w:val="0"/>
          <w:szCs w:val="26"/>
          <w:lang w:eastAsia="x-none"/>
        </w:rPr>
        <w:t>5.</w:t>
      </w:r>
      <w:r w:rsidRPr="005D554B">
        <w:rPr>
          <w:b/>
          <w:bCs/>
          <w:snapToGrid w:val="0"/>
          <w:szCs w:val="26"/>
          <w:lang w:eastAsia="x-none"/>
        </w:rPr>
        <w:tab/>
      </w:r>
      <w:r w:rsidRPr="00B50DDC">
        <w:rPr>
          <w:b/>
          <w:bCs/>
          <w:snapToGrid w:val="0"/>
          <w:szCs w:val="26"/>
          <w:lang w:eastAsia="x-none"/>
        </w:rPr>
        <w:t>Kaip</w:t>
      </w:r>
      <w:r w:rsidR="0022536F" w:rsidRPr="00992E0C">
        <w:rPr>
          <w:b/>
          <w:bCs/>
        </w:rPr>
        <w:t xml:space="preserve"> laikyti </w:t>
      </w:r>
      <w:bookmarkEnd w:id="14"/>
      <w:bookmarkEnd w:id="15"/>
      <w:r w:rsidR="0022536F" w:rsidRPr="00992E0C">
        <w:rPr>
          <w:b/>
          <w:bCs/>
        </w:rPr>
        <w:t>Mercilon</w:t>
      </w:r>
      <w:r w:rsidR="0022536F" w:rsidRPr="0048101D">
        <w:t xml:space="preserve"> </w:t>
      </w:r>
    </w:p>
    <w:p w14:paraId="7B13EE04" w14:textId="77777777" w:rsidR="0022536F" w:rsidRPr="0048101D" w:rsidRDefault="0022536F" w:rsidP="000C272E">
      <w:pPr>
        <w:pStyle w:val="BTEMEASMCA"/>
        <w:rPr>
          <w:lang w:eastAsia="ko-KR"/>
        </w:rPr>
      </w:pPr>
    </w:p>
    <w:p w14:paraId="469F01B8" w14:textId="77777777" w:rsidR="0022536F" w:rsidRPr="0048101D" w:rsidRDefault="0022536F" w:rsidP="0048101D">
      <w:pPr>
        <w:numPr>
          <w:ilvl w:val="12"/>
          <w:numId w:val="0"/>
        </w:numPr>
        <w:ind w:right="-2"/>
      </w:pPr>
      <w:r w:rsidRPr="0048101D">
        <w:rPr>
          <w:snapToGrid w:val="0"/>
        </w:rPr>
        <w:t>Šį vaistą laikykite</w:t>
      </w:r>
      <w:r w:rsidRPr="0048101D">
        <w:t xml:space="preserve"> vaikams </w:t>
      </w:r>
      <w:r w:rsidRPr="0048101D">
        <w:rPr>
          <w:snapToGrid w:val="0"/>
        </w:rPr>
        <w:t xml:space="preserve">nepastebimoje ir </w:t>
      </w:r>
      <w:r w:rsidRPr="0048101D">
        <w:t>nepasiekiamoje vietoje.</w:t>
      </w:r>
    </w:p>
    <w:p w14:paraId="5D11C9D5" w14:textId="77777777" w:rsidR="0022536F" w:rsidRPr="0048101D" w:rsidRDefault="0022536F" w:rsidP="0048101D"/>
    <w:p w14:paraId="0E78CFFE" w14:textId="77777777" w:rsidR="0022536F" w:rsidRPr="0048101D" w:rsidRDefault="0022536F" w:rsidP="0048101D">
      <w:r w:rsidRPr="0048101D">
        <w:t>Laikyti ne aukštesnėje kaip 30 °C temperatūroje. Negalima užšaldyti.</w:t>
      </w:r>
    </w:p>
    <w:p w14:paraId="4BCFEE0F" w14:textId="77777777" w:rsidR="0022536F" w:rsidRPr="0048101D" w:rsidRDefault="0022536F" w:rsidP="0048101D">
      <w:r w:rsidRPr="0048101D">
        <w:t xml:space="preserve">Laikyti gamintojo pakuotėje, kad vaistas būtų apsaugotas nuo šviesos ir drėgmės. </w:t>
      </w:r>
    </w:p>
    <w:p w14:paraId="02EC846D" w14:textId="77777777" w:rsidR="0022536F" w:rsidRDefault="0022536F" w:rsidP="0048101D"/>
    <w:p w14:paraId="41CA0CD7" w14:textId="7941AF82" w:rsidR="00C6396E" w:rsidRPr="0048101D" w:rsidRDefault="00C6396E" w:rsidP="0048101D">
      <w:r w:rsidRPr="00C6396E">
        <w:t>Pastebėjus matomų gedimo požymių</w:t>
      </w:r>
      <w:r>
        <w:t xml:space="preserve"> (t</w:t>
      </w:r>
      <w:r w:rsidRPr="00C6396E">
        <w:t>abletėms sutrupėjus, pakitus jų spalvai</w:t>
      </w:r>
      <w:r w:rsidR="005A1CB2">
        <w:t xml:space="preserve"> ir kt.</w:t>
      </w:r>
      <w:r>
        <w:t>)</w:t>
      </w:r>
      <w:r w:rsidRPr="00C6396E">
        <w:t xml:space="preserve"> šio vaisto vartoti negalima.</w:t>
      </w:r>
    </w:p>
    <w:p w14:paraId="2BAEB5D5" w14:textId="77777777" w:rsidR="0022536F" w:rsidRPr="0048101D" w:rsidRDefault="0022536F" w:rsidP="0048101D"/>
    <w:p w14:paraId="688281A5" w14:textId="179C7298" w:rsidR="0022536F" w:rsidRPr="0048101D" w:rsidRDefault="0022536F" w:rsidP="0048101D">
      <w:r w:rsidRPr="0048101D">
        <w:t>Ant dėžutės, lizdinės plokštelės ir paketėlio po „</w:t>
      </w:r>
      <w:r w:rsidR="00192FDA">
        <w:t xml:space="preserve">Tinka iki / </w:t>
      </w:r>
      <w:r w:rsidRPr="0048101D">
        <w:t>EXP“ nurodytam tinkamumo laikui pasibaigus, šio vaisto vartoti negalima. Vaistas tinkamas vartoti iki paskutinės nurodyto mėnesio dienos.</w:t>
      </w:r>
    </w:p>
    <w:p w14:paraId="71B48BE7" w14:textId="77777777" w:rsidR="0022536F" w:rsidRPr="0048101D" w:rsidRDefault="0022536F" w:rsidP="000C1242">
      <w:pPr>
        <w:pStyle w:val="BTEMEASMCA"/>
      </w:pPr>
    </w:p>
    <w:p w14:paraId="36680B83" w14:textId="769F4836" w:rsidR="0022536F" w:rsidRPr="0048101D" w:rsidRDefault="0022536F" w:rsidP="000C1242">
      <w:pPr>
        <w:pStyle w:val="BTEMEASMCA"/>
      </w:pPr>
      <w:r w:rsidRPr="0048101D">
        <w:t xml:space="preserve">Vaistų negalima išmesti į kanalizaciją arba su buitinėmis atliekomis. </w:t>
      </w:r>
      <w:r w:rsidR="00192FDA">
        <w:t xml:space="preserve">Kaip </w:t>
      </w:r>
      <w:r w:rsidRPr="0048101D">
        <w:t>išmesti nereikalingus vaistus, klauskite vaistininko. Šios priemonės padės apsaugoti aplinką.</w:t>
      </w:r>
    </w:p>
    <w:p w14:paraId="508E7E53" w14:textId="77777777" w:rsidR="0022536F" w:rsidRPr="0048101D" w:rsidRDefault="0022536F" w:rsidP="0048101D">
      <w:pPr>
        <w:tabs>
          <w:tab w:val="left" w:pos="567"/>
        </w:tabs>
        <w:rPr>
          <w:lang w:eastAsia="ko-KR"/>
        </w:rPr>
      </w:pPr>
    </w:p>
    <w:p w14:paraId="059118E9" w14:textId="77777777" w:rsidR="0022536F" w:rsidRPr="0048101D" w:rsidRDefault="0022536F" w:rsidP="0048101D">
      <w:pPr>
        <w:tabs>
          <w:tab w:val="left" w:pos="567"/>
        </w:tabs>
        <w:rPr>
          <w:lang w:eastAsia="ko-KR"/>
        </w:rPr>
      </w:pPr>
    </w:p>
    <w:p w14:paraId="2A75658F" w14:textId="62A91994" w:rsidR="0022536F" w:rsidRPr="0048101D" w:rsidRDefault="00B50DDC" w:rsidP="00992E0C">
      <w:r w:rsidRPr="005D554B">
        <w:rPr>
          <w:b/>
          <w:bCs/>
          <w:snapToGrid w:val="0"/>
          <w:szCs w:val="26"/>
          <w:lang w:eastAsia="x-none"/>
        </w:rPr>
        <w:t>6.</w:t>
      </w:r>
      <w:r w:rsidRPr="005D554B">
        <w:rPr>
          <w:bCs/>
          <w:snapToGrid w:val="0"/>
          <w:szCs w:val="26"/>
          <w:lang w:eastAsia="x-none"/>
        </w:rPr>
        <w:tab/>
      </w:r>
      <w:r w:rsidRPr="00B50DDC">
        <w:rPr>
          <w:b/>
          <w:bCs/>
          <w:snapToGrid w:val="0"/>
          <w:szCs w:val="26"/>
          <w:lang w:eastAsia="x-none"/>
        </w:rPr>
        <w:t>Pakuotės</w:t>
      </w:r>
      <w:r w:rsidR="0022536F" w:rsidRPr="00992E0C">
        <w:rPr>
          <w:b/>
          <w:bCs/>
        </w:rPr>
        <w:t xml:space="preserve"> turinys ir kita informacija</w:t>
      </w:r>
    </w:p>
    <w:p w14:paraId="74C5DA4A" w14:textId="77777777" w:rsidR="0022536F" w:rsidRPr="0048101D" w:rsidRDefault="0022536F" w:rsidP="00B50DDC">
      <w:pPr>
        <w:pStyle w:val="PI-1EMEASMCA"/>
      </w:pPr>
    </w:p>
    <w:p w14:paraId="655443B0" w14:textId="77777777" w:rsidR="0022536F" w:rsidRPr="0048101D" w:rsidRDefault="0022536F">
      <w:pPr>
        <w:pStyle w:val="PI-3EMEASMCA"/>
        <w:rPr>
          <w:u w:val="single"/>
        </w:rPr>
      </w:pPr>
      <w:r w:rsidRPr="0048101D">
        <w:t>Mercilon sudėtis</w:t>
      </w:r>
    </w:p>
    <w:p w14:paraId="6CB5AC0C" w14:textId="77777777" w:rsidR="0022536F" w:rsidRPr="0048101D" w:rsidRDefault="0022536F" w:rsidP="0048101D">
      <w:pPr>
        <w:pStyle w:val="BT-EMEASMCA"/>
        <w:keepNext/>
        <w:numPr>
          <w:ilvl w:val="0"/>
          <w:numId w:val="32"/>
        </w:numPr>
        <w:tabs>
          <w:tab w:val="num" w:pos="540"/>
        </w:tabs>
        <w:ind w:left="540" w:hanging="540"/>
        <w:rPr>
          <w:noProof w:val="0"/>
        </w:rPr>
      </w:pPr>
      <w:r w:rsidRPr="0048101D">
        <w:rPr>
          <w:noProof w:val="0"/>
        </w:rPr>
        <w:t xml:space="preserve">Veikliosios medžiagos yra dezogestrelis ir etinilestradiolis. Kiekvienoje tabletėje yra 150 mikrogramų dezogestrelio ir 20 mikrogramų etinilestradiolio. </w:t>
      </w:r>
    </w:p>
    <w:p w14:paraId="109644E5" w14:textId="77777777" w:rsidR="0022536F" w:rsidRPr="0048101D" w:rsidRDefault="0022536F" w:rsidP="0048101D">
      <w:pPr>
        <w:pStyle w:val="BT-EMEASMCA"/>
        <w:keepNext/>
        <w:numPr>
          <w:ilvl w:val="0"/>
          <w:numId w:val="32"/>
        </w:numPr>
        <w:tabs>
          <w:tab w:val="num" w:pos="540"/>
        </w:tabs>
        <w:ind w:left="540" w:hanging="540"/>
        <w:rPr>
          <w:noProof w:val="0"/>
        </w:rPr>
      </w:pPr>
      <w:r w:rsidRPr="0048101D">
        <w:rPr>
          <w:noProof w:val="0"/>
        </w:rPr>
        <w:t xml:space="preserve">Pagalbinės medžiagos yra bevandenis koloidinis silicio dioksidas, laktozė monohidratas, bulvių krakmolas, povidonas, stearino rūgštis, visų racematų alfa-tokoferolis. </w:t>
      </w:r>
    </w:p>
    <w:p w14:paraId="6FDDB478" w14:textId="77777777" w:rsidR="0022536F" w:rsidRPr="0048101D" w:rsidRDefault="0022536F" w:rsidP="000C1242">
      <w:pPr>
        <w:pStyle w:val="BTEMEASMCA"/>
      </w:pPr>
    </w:p>
    <w:p w14:paraId="27615109" w14:textId="77777777" w:rsidR="0022536F" w:rsidRPr="0048101D" w:rsidRDefault="0022536F">
      <w:pPr>
        <w:pStyle w:val="PI-3EMEASMCA"/>
      </w:pPr>
      <w:r w:rsidRPr="0048101D">
        <w:t>Mercilon išvaizda ir kiekis pakuotėje</w:t>
      </w:r>
    </w:p>
    <w:p w14:paraId="5B6EA068" w14:textId="0F38A723" w:rsidR="0022536F" w:rsidRPr="0048101D" w:rsidRDefault="0022536F" w:rsidP="0048101D">
      <w:pPr>
        <w:keepNext/>
      </w:pPr>
      <w:r w:rsidRPr="0048101D">
        <w:t>Mercilon yra baltos, abipus išgaubtos, apvalios, 6 mm skersmens tabletės, kurių vienoje pusėje užrašyta ,,TR“ virš ,,4“, kitoje – ,,Organon</w:t>
      </w:r>
      <w:r w:rsidR="003D4389" w:rsidRPr="00992E0C">
        <w:rPr>
          <w:rFonts w:ascii="Segoe UI Symbol" w:hAnsi="Segoe UI Symbol" w:cs="Segoe UI Symbol"/>
          <w:vertAlign w:val="superscript"/>
        </w:rPr>
        <w:t>★</w:t>
      </w:r>
      <w:r w:rsidRPr="0048101D">
        <w:t>“.</w:t>
      </w:r>
    </w:p>
    <w:p w14:paraId="3E0CA354" w14:textId="77777777" w:rsidR="0022536F" w:rsidRPr="0048101D" w:rsidRDefault="0022536F" w:rsidP="0048101D">
      <w:pPr>
        <w:numPr>
          <w:ilvl w:val="12"/>
          <w:numId w:val="0"/>
        </w:numPr>
        <w:outlineLvl w:val="0"/>
        <w:rPr>
          <w:b/>
          <w:bCs/>
        </w:rPr>
      </w:pPr>
    </w:p>
    <w:p w14:paraId="05E2966D" w14:textId="23098AFA" w:rsidR="0022536F" w:rsidRDefault="0022536F" w:rsidP="0048101D">
      <w:r w:rsidRPr="0048101D">
        <w:t xml:space="preserve">21 tabletė PVC/aliuminio lizdinėje plokštelėje, įdėtoje į sandarų aliuminio folijos paketėlį. </w:t>
      </w:r>
      <w:r w:rsidR="000C1242" w:rsidRPr="000C1242">
        <w:t xml:space="preserve">Dėžutėje yra 3 paketėliai. </w:t>
      </w:r>
    </w:p>
    <w:p w14:paraId="778A86C1" w14:textId="77777777" w:rsidR="00CD4CAD" w:rsidRDefault="00CD4CAD" w:rsidP="0048101D"/>
    <w:p w14:paraId="3A549320" w14:textId="77777777" w:rsidR="003D4389" w:rsidRDefault="003D4389" w:rsidP="0048101D"/>
    <w:p w14:paraId="567E5966" w14:textId="77777777" w:rsidR="00CD4CAD" w:rsidRDefault="00CD4CAD" w:rsidP="00CD4CAD">
      <w:pPr>
        <w:rPr>
          <w:b/>
        </w:rPr>
      </w:pPr>
      <w:r w:rsidRPr="00CD4CAD">
        <w:rPr>
          <w:bCs/>
        </w:rPr>
        <w:tab/>
      </w:r>
      <w:r w:rsidRPr="00992E0C">
        <w:rPr>
          <w:b/>
        </w:rPr>
        <w:t>Ant lizdinės plokštelės pateiktų santrumpų paaiškinimai:</w:t>
      </w:r>
    </w:p>
    <w:p w14:paraId="78319F2E" w14:textId="77777777" w:rsidR="005A1CB2" w:rsidRPr="00992E0C" w:rsidRDefault="005A1CB2" w:rsidP="00CD4CAD">
      <w:pPr>
        <w:rPr>
          <w:b/>
        </w:rPr>
      </w:pPr>
    </w:p>
    <w:p w14:paraId="48387C3D" w14:textId="77777777" w:rsidR="00CD4CAD" w:rsidRPr="00CD4CAD" w:rsidRDefault="00CD4CAD" w:rsidP="00CD4CAD">
      <w:pPr>
        <w:rPr>
          <w:bCs/>
        </w:rPr>
      </w:pPr>
      <w:r w:rsidRPr="00CD4CAD">
        <w:rPr>
          <w:bCs/>
        </w:rPr>
        <w:tab/>
        <w:t>2aF  –  Pirmadienis</w:t>
      </w:r>
      <w:r w:rsidRPr="00CD4CAD">
        <w:rPr>
          <w:bCs/>
        </w:rPr>
        <w:tab/>
        <w:t xml:space="preserve">          6aF –    Penktadienis</w:t>
      </w:r>
    </w:p>
    <w:p w14:paraId="3A03165D" w14:textId="77777777" w:rsidR="00CD4CAD" w:rsidRPr="00CD4CAD" w:rsidRDefault="00CD4CAD" w:rsidP="00CD4CAD">
      <w:pPr>
        <w:rPr>
          <w:bCs/>
        </w:rPr>
      </w:pPr>
      <w:r w:rsidRPr="00CD4CAD">
        <w:rPr>
          <w:bCs/>
        </w:rPr>
        <w:tab/>
        <w:t>3aF  -  Antradienis                   SAB -   Šeštadienis</w:t>
      </w:r>
    </w:p>
    <w:p w14:paraId="237DBE56" w14:textId="77777777" w:rsidR="00CD4CAD" w:rsidRPr="00CD4CAD" w:rsidRDefault="00CD4CAD" w:rsidP="00CD4CAD">
      <w:pPr>
        <w:rPr>
          <w:bCs/>
        </w:rPr>
      </w:pPr>
      <w:r w:rsidRPr="00CD4CAD">
        <w:rPr>
          <w:bCs/>
        </w:rPr>
        <w:tab/>
        <w:t>4aF   - Trečiadienis</w:t>
      </w:r>
      <w:r w:rsidRPr="00CD4CAD">
        <w:rPr>
          <w:bCs/>
        </w:rPr>
        <w:tab/>
        <w:t xml:space="preserve">         DOM -  Sekmadienis</w:t>
      </w:r>
    </w:p>
    <w:p w14:paraId="5BC6911F" w14:textId="29FBA6D6" w:rsidR="003D4389" w:rsidRPr="0048101D" w:rsidRDefault="00CD4CAD" w:rsidP="00CD4CAD">
      <w:r w:rsidRPr="00CD4CAD">
        <w:rPr>
          <w:bCs/>
        </w:rPr>
        <w:tab/>
        <w:t>5aF -   Ketvirtadienis</w:t>
      </w:r>
    </w:p>
    <w:p w14:paraId="60B17CF5" w14:textId="77777777" w:rsidR="0022536F" w:rsidRDefault="0022536F" w:rsidP="0048101D">
      <w:pPr>
        <w:rPr>
          <w:lang w:eastAsia="ko-KR"/>
        </w:rPr>
      </w:pPr>
    </w:p>
    <w:p w14:paraId="6B828596" w14:textId="77777777" w:rsidR="00CD4CAD" w:rsidRPr="0048101D" w:rsidRDefault="00CD4CAD" w:rsidP="0048101D">
      <w:pPr>
        <w:rPr>
          <w:lang w:eastAsia="ko-KR"/>
        </w:rPr>
      </w:pPr>
    </w:p>
    <w:p w14:paraId="66966B99" w14:textId="77777777" w:rsidR="0022536F" w:rsidRPr="0048101D" w:rsidRDefault="0022536F" w:rsidP="0048101D">
      <w:pPr>
        <w:rPr>
          <w:b/>
          <w:lang w:eastAsia="ko-KR"/>
        </w:rPr>
      </w:pPr>
      <w:r w:rsidRPr="0048101D">
        <w:rPr>
          <w:b/>
          <w:lang w:eastAsia="ko-KR"/>
        </w:rPr>
        <w:t>Registruotojas eksportuojančioje valstybėje</w:t>
      </w:r>
    </w:p>
    <w:p w14:paraId="306A9E87" w14:textId="77777777" w:rsidR="00CD4CAD" w:rsidRDefault="00CD4CAD" w:rsidP="00CD4CAD">
      <w:r>
        <w:t>Organon Portugal, Sociedade Unipessoal Lda.</w:t>
      </w:r>
    </w:p>
    <w:p w14:paraId="05507C4F" w14:textId="77777777" w:rsidR="00CD4CAD" w:rsidRDefault="00CD4CAD" w:rsidP="00CD4CAD">
      <w:r>
        <w:t>Marquês de Pombal, 14</w:t>
      </w:r>
    </w:p>
    <w:p w14:paraId="34999512" w14:textId="3BB58E14" w:rsidR="00CD4CAD" w:rsidRDefault="00CD4CAD" w:rsidP="0048101D">
      <w:r>
        <w:t>1250-162 Lisboa</w:t>
      </w:r>
    </w:p>
    <w:p w14:paraId="39A501A8" w14:textId="78276255" w:rsidR="00CD4CAD" w:rsidRPr="0048101D" w:rsidRDefault="00CD4CAD" w:rsidP="00CD4CAD">
      <w:r>
        <w:t>Portugalija</w:t>
      </w:r>
    </w:p>
    <w:p w14:paraId="714690AA" w14:textId="233180CA" w:rsidR="0022536F" w:rsidRPr="0048101D" w:rsidRDefault="0022536F" w:rsidP="0048101D">
      <w:pPr>
        <w:rPr>
          <w:lang w:eastAsia="ko-KR"/>
        </w:rPr>
      </w:pPr>
    </w:p>
    <w:p w14:paraId="24DECAE1" w14:textId="77777777" w:rsidR="0022536F" w:rsidRPr="0048101D" w:rsidRDefault="0022536F" w:rsidP="0048101D">
      <w:pPr>
        <w:tabs>
          <w:tab w:val="left" w:pos="567"/>
        </w:tabs>
        <w:rPr>
          <w:b/>
          <w:lang w:eastAsia="ko-KR"/>
        </w:rPr>
      </w:pPr>
      <w:r w:rsidRPr="0048101D">
        <w:rPr>
          <w:b/>
          <w:lang w:eastAsia="ko-KR"/>
        </w:rPr>
        <w:t xml:space="preserve">Gamintojas </w:t>
      </w:r>
    </w:p>
    <w:p w14:paraId="1219D024" w14:textId="77777777" w:rsidR="0022536F" w:rsidRPr="0048101D" w:rsidRDefault="0022536F" w:rsidP="0048101D">
      <w:pPr>
        <w:tabs>
          <w:tab w:val="left" w:pos="567"/>
        </w:tabs>
        <w:rPr>
          <w:lang w:eastAsia="ko-KR"/>
        </w:rPr>
      </w:pPr>
      <w:r w:rsidRPr="0048101D">
        <w:rPr>
          <w:lang w:eastAsia="ko-KR"/>
        </w:rPr>
        <w:t>N.V. Organon</w:t>
      </w:r>
    </w:p>
    <w:p w14:paraId="5AC7F7EA" w14:textId="3D2687FF" w:rsidR="00CD4CAD" w:rsidRDefault="0022536F" w:rsidP="0048101D">
      <w:pPr>
        <w:tabs>
          <w:tab w:val="left" w:pos="567"/>
        </w:tabs>
        <w:rPr>
          <w:lang w:eastAsia="ko-KR"/>
        </w:rPr>
      </w:pPr>
      <w:r w:rsidRPr="0048101D">
        <w:rPr>
          <w:lang w:eastAsia="ko-KR"/>
        </w:rPr>
        <w:t>Kloosterstraat 6</w:t>
      </w:r>
    </w:p>
    <w:p w14:paraId="0352A39D" w14:textId="0A3C0779" w:rsidR="0022536F" w:rsidRPr="0048101D" w:rsidRDefault="0022536F" w:rsidP="0048101D">
      <w:pPr>
        <w:tabs>
          <w:tab w:val="left" w:pos="567"/>
        </w:tabs>
        <w:rPr>
          <w:lang w:eastAsia="ko-KR"/>
        </w:rPr>
      </w:pPr>
      <w:r w:rsidRPr="0048101D">
        <w:rPr>
          <w:lang w:eastAsia="ko-KR"/>
        </w:rPr>
        <w:t>5349 AB Oss</w:t>
      </w:r>
    </w:p>
    <w:p w14:paraId="145B69CC" w14:textId="77777777" w:rsidR="0022536F" w:rsidRPr="0048101D" w:rsidRDefault="0022536F" w:rsidP="0048101D">
      <w:pPr>
        <w:tabs>
          <w:tab w:val="left" w:pos="567"/>
        </w:tabs>
        <w:rPr>
          <w:lang w:eastAsia="ko-KR"/>
        </w:rPr>
      </w:pPr>
      <w:r w:rsidRPr="0048101D">
        <w:rPr>
          <w:lang w:eastAsia="ko-KR"/>
        </w:rPr>
        <w:t>Nyderlandai</w:t>
      </w:r>
    </w:p>
    <w:p w14:paraId="11F66D96" w14:textId="77777777" w:rsidR="0022536F" w:rsidRPr="0048101D" w:rsidRDefault="0022536F" w:rsidP="0048101D">
      <w:pPr>
        <w:tabs>
          <w:tab w:val="left" w:pos="567"/>
        </w:tabs>
        <w:rPr>
          <w:color w:val="000000"/>
        </w:rPr>
      </w:pPr>
    </w:p>
    <w:p w14:paraId="35D6DFFF" w14:textId="77777777" w:rsidR="0022536F" w:rsidRPr="0048101D" w:rsidRDefault="0022536F" w:rsidP="0048101D">
      <w:pPr>
        <w:tabs>
          <w:tab w:val="left" w:pos="567"/>
        </w:tabs>
        <w:ind w:left="567" w:hanging="567"/>
        <w:rPr>
          <w:b/>
          <w:lang w:eastAsia="ko-KR"/>
        </w:rPr>
      </w:pPr>
      <w:r w:rsidRPr="0048101D">
        <w:rPr>
          <w:b/>
          <w:lang w:eastAsia="ko-KR"/>
        </w:rPr>
        <w:t xml:space="preserve">Lygiagretus importuotojas </w:t>
      </w:r>
    </w:p>
    <w:p w14:paraId="0F5BFE93" w14:textId="77777777" w:rsidR="0022536F" w:rsidRPr="0048101D" w:rsidRDefault="0022536F" w:rsidP="0048101D">
      <w:pPr>
        <w:ind w:left="567" w:hanging="567"/>
        <w:rPr>
          <w:lang w:eastAsia="ko-KR"/>
        </w:rPr>
      </w:pPr>
      <w:r w:rsidRPr="0048101D">
        <w:rPr>
          <w:lang w:eastAsia="ko-KR"/>
        </w:rPr>
        <w:t>UAB „Limedika“</w:t>
      </w:r>
    </w:p>
    <w:p w14:paraId="62D30D27" w14:textId="77777777" w:rsidR="00CD4CAD" w:rsidRDefault="00CD4CAD" w:rsidP="00CD4CAD">
      <w:pPr>
        <w:ind w:left="567" w:hanging="567"/>
        <w:rPr>
          <w:lang w:eastAsia="ko-KR"/>
        </w:rPr>
      </w:pPr>
      <w:r>
        <w:rPr>
          <w:lang w:eastAsia="ko-KR"/>
        </w:rPr>
        <w:t>Erdvės g. 2</w:t>
      </w:r>
    </w:p>
    <w:p w14:paraId="55AC6AB5" w14:textId="77777777" w:rsidR="00CD4CAD" w:rsidRDefault="00CD4CAD" w:rsidP="00CD4CAD">
      <w:pPr>
        <w:ind w:left="567" w:hanging="567"/>
        <w:rPr>
          <w:lang w:eastAsia="ko-KR"/>
        </w:rPr>
      </w:pPr>
      <w:r>
        <w:rPr>
          <w:lang w:eastAsia="ko-KR"/>
        </w:rPr>
        <w:t>Ramučių k., Karmėlavos sen.</w:t>
      </w:r>
    </w:p>
    <w:p w14:paraId="57420513" w14:textId="3BF76B86" w:rsidR="0022536F" w:rsidRPr="0048101D" w:rsidRDefault="00CD4CAD" w:rsidP="00CD4CAD">
      <w:pPr>
        <w:ind w:left="567" w:hanging="567"/>
        <w:rPr>
          <w:lang w:eastAsia="ko-KR"/>
        </w:rPr>
      </w:pPr>
      <w:r>
        <w:rPr>
          <w:lang w:eastAsia="ko-KR"/>
        </w:rPr>
        <w:t>LT-52114 Kauno r. sav.</w:t>
      </w:r>
    </w:p>
    <w:p w14:paraId="1AC9822C" w14:textId="77777777" w:rsidR="0022536F" w:rsidRPr="0048101D" w:rsidRDefault="0022536F" w:rsidP="0048101D">
      <w:pPr>
        <w:keepNext/>
        <w:tabs>
          <w:tab w:val="left" w:pos="567"/>
        </w:tabs>
        <w:rPr>
          <w:lang w:eastAsia="ko-KR"/>
        </w:rPr>
      </w:pPr>
      <w:r w:rsidRPr="0048101D">
        <w:rPr>
          <w:lang w:eastAsia="ko-KR"/>
        </w:rPr>
        <w:t>Lietuva</w:t>
      </w:r>
    </w:p>
    <w:p w14:paraId="3F938469" w14:textId="77777777" w:rsidR="0022536F" w:rsidRPr="0048101D" w:rsidRDefault="0022536F" w:rsidP="0048101D">
      <w:pPr>
        <w:tabs>
          <w:tab w:val="left" w:pos="567"/>
        </w:tabs>
        <w:ind w:left="567" w:hanging="567"/>
        <w:rPr>
          <w:lang w:eastAsia="ko-KR"/>
        </w:rPr>
      </w:pPr>
    </w:p>
    <w:p w14:paraId="194B935A" w14:textId="77777777" w:rsidR="0022536F" w:rsidRPr="0048101D" w:rsidRDefault="0022536F" w:rsidP="0048101D">
      <w:pPr>
        <w:tabs>
          <w:tab w:val="left" w:pos="567"/>
        </w:tabs>
        <w:ind w:left="567" w:hanging="567"/>
        <w:rPr>
          <w:b/>
          <w:lang w:eastAsia="ko-KR"/>
        </w:rPr>
      </w:pPr>
      <w:r w:rsidRPr="0048101D">
        <w:rPr>
          <w:b/>
          <w:lang w:eastAsia="ko-KR"/>
        </w:rPr>
        <w:t xml:space="preserve">Perpakavo </w:t>
      </w:r>
    </w:p>
    <w:p w14:paraId="0360AA0F" w14:textId="1DE4C0DC" w:rsidR="0022536F" w:rsidRPr="0048101D" w:rsidRDefault="00CD4CAD" w:rsidP="0048101D">
      <w:pPr>
        <w:tabs>
          <w:tab w:val="left" w:pos="567"/>
        </w:tabs>
        <w:ind w:left="567" w:hanging="567"/>
        <w:rPr>
          <w:lang w:eastAsia="ko-KR"/>
        </w:rPr>
      </w:pPr>
      <w:r w:rsidRPr="005F302E">
        <w:t>Lietuvos ir Norvegijos</w:t>
      </w:r>
      <w:r w:rsidR="0022536F" w:rsidRPr="0048101D">
        <w:rPr>
          <w:lang w:eastAsia="ko-KR"/>
        </w:rPr>
        <w:t xml:space="preserve"> UAB </w:t>
      </w:r>
      <w:r w:rsidR="0022536F" w:rsidRPr="0048101D">
        <w:rPr>
          <w:bCs/>
          <w:iCs/>
          <w:lang w:eastAsia="ko-KR"/>
        </w:rPr>
        <w:t>„</w:t>
      </w:r>
      <w:r w:rsidR="0022536F" w:rsidRPr="0048101D">
        <w:rPr>
          <w:lang w:eastAsia="ko-KR"/>
        </w:rPr>
        <w:t>Norfachema</w:t>
      </w:r>
      <w:r w:rsidR="0022536F" w:rsidRPr="0048101D">
        <w:rPr>
          <w:bCs/>
          <w:iCs/>
          <w:lang w:eastAsia="ko-KR"/>
        </w:rPr>
        <w:t>“</w:t>
      </w:r>
    </w:p>
    <w:p w14:paraId="15601B79" w14:textId="6BC76ED8" w:rsidR="00CD4CAD" w:rsidRDefault="0022536F" w:rsidP="0048101D">
      <w:pPr>
        <w:tabs>
          <w:tab w:val="left" w:pos="567"/>
        </w:tabs>
        <w:ind w:left="567" w:hanging="567"/>
        <w:rPr>
          <w:lang w:eastAsia="ko-KR"/>
        </w:rPr>
      </w:pPr>
      <w:r w:rsidRPr="0048101D">
        <w:rPr>
          <w:lang w:eastAsia="ko-KR"/>
        </w:rPr>
        <w:t>Vytauto g. 6</w:t>
      </w:r>
    </w:p>
    <w:p w14:paraId="2E68A411" w14:textId="5CF433C7" w:rsidR="0022536F" w:rsidRPr="0048101D" w:rsidRDefault="00CD4CAD" w:rsidP="0048101D">
      <w:pPr>
        <w:tabs>
          <w:tab w:val="left" w:pos="567"/>
        </w:tabs>
        <w:ind w:left="567" w:hanging="567"/>
        <w:rPr>
          <w:lang w:eastAsia="ko-KR"/>
        </w:rPr>
      </w:pPr>
      <w:r w:rsidRPr="007E0D4F">
        <w:t xml:space="preserve">LT-55175 </w:t>
      </w:r>
      <w:r w:rsidR="0022536F" w:rsidRPr="0048101D">
        <w:rPr>
          <w:lang w:eastAsia="ko-KR"/>
        </w:rPr>
        <w:t>Jonava</w:t>
      </w:r>
    </w:p>
    <w:p w14:paraId="7F6AF6DD" w14:textId="5E03FE93" w:rsidR="0022536F" w:rsidRPr="0048101D" w:rsidRDefault="0022536F" w:rsidP="0048101D">
      <w:pPr>
        <w:tabs>
          <w:tab w:val="left" w:pos="567"/>
        </w:tabs>
        <w:ind w:left="567" w:hanging="567"/>
        <w:rPr>
          <w:lang w:eastAsia="ko-KR"/>
        </w:rPr>
      </w:pPr>
      <w:r w:rsidRPr="0048101D">
        <w:rPr>
          <w:lang w:eastAsia="ko-KR"/>
        </w:rPr>
        <w:t>Lietuva</w:t>
      </w:r>
    </w:p>
    <w:p w14:paraId="5A4A34E1" w14:textId="6BDB6FA8" w:rsidR="005D0CDF" w:rsidRPr="0048101D" w:rsidRDefault="005D0CDF" w:rsidP="0048101D">
      <w:pPr>
        <w:tabs>
          <w:tab w:val="left" w:pos="567"/>
        </w:tabs>
        <w:ind w:left="567" w:hanging="567"/>
        <w:rPr>
          <w:lang w:eastAsia="ko-KR"/>
        </w:rPr>
      </w:pPr>
    </w:p>
    <w:p w14:paraId="20A374CB" w14:textId="77777777" w:rsidR="005D0CDF" w:rsidRPr="0048101D" w:rsidRDefault="005D0CDF" w:rsidP="0048101D">
      <w:pPr>
        <w:rPr>
          <w:bCs/>
          <w:iCs/>
        </w:rPr>
      </w:pPr>
      <w:r w:rsidRPr="0048101D">
        <w:rPr>
          <w:bCs/>
          <w:iCs/>
        </w:rPr>
        <w:t>arba</w:t>
      </w:r>
    </w:p>
    <w:p w14:paraId="39C44758" w14:textId="77777777" w:rsidR="005D0CDF" w:rsidRPr="0048101D" w:rsidRDefault="005D0CDF" w:rsidP="0048101D">
      <w:pPr>
        <w:rPr>
          <w:bCs/>
          <w:iCs/>
        </w:rPr>
      </w:pPr>
    </w:p>
    <w:p w14:paraId="39F1CC44" w14:textId="77777777" w:rsidR="005D0CDF" w:rsidRPr="0048101D" w:rsidRDefault="005D0CDF" w:rsidP="0048101D">
      <w:pPr>
        <w:rPr>
          <w:bCs/>
          <w:iCs/>
        </w:rPr>
      </w:pPr>
      <w:r w:rsidRPr="0048101D">
        <w:rPr>
          <w:bCs/>
          <w:iCs/>
        </w:rPr>
        <w:t>UAB „Entafarma“</w:t>
      </w:r>
    </w:p>
    <w:p w14:paraId="0C36299E" w14:textId="77777777" w:rsidR="005D0CDF" w:rsidRPr="0048101D" w:rsidRDefault="005D0CDF" w:rsidP="0048101D">
      <w:pPr>
        <w:rPr>
          <w:bCs/>
          <w:iCs/>
        </w:rPr>
      </w:pPr>
      <w:r w:rsidRPr="0048101D">
        <w:rPr>
          <w:bCs/>
          <w:iCs/>
        </w:rPr>
        <w:t>Klonėnų vs. 1</w:t>
      </w:r>
    </w:p>
    <w:p w14:paraId="14E74EDE" w14:textId="0A1B561E" w:rsidR="005D0CDF" w:rsidRPr="0048101D" w:rsidRDefault="00CD4CAD" w:rsidP="0048101D">
      <w:pPr>
        <w:rPr>
          <w:bCs/>
          <w:iCs/>
        </w:rPr>
      </w:pPr>
      <w:r w:rsidRPr="007E0D4F">
        <w:t xml:space="preserve">LT-19156 </w:t>
      </w:r>
      <w:r w:rsidR="005D0CDF" w:rsidRPr="0048101D">
        <w:rPr>
          <w:bCs/>
          <w:iCs/>
        </w:rPr>
        <w:t>Širvintų r. sav.</w:t>
      </w:r>
    </w:p>
    <w:p w14:paraId="08C96488" w14:textId="77777777" w:rsidR="005D0CDF" w:rsidRDefault="005D0CDF" w:rsidP="0048101D">
      <w:pPr>
        <w:rPr>
          <w:bCs/>
          <w:iCs/>
        </w:rPr>
      </w:pPr>
      <w:r w:rsidRPr="0048101D">
        <w:rPr>
          <w:bCs/>
          <w:iCs/>
        </w:rPr>
        <w:t>Lietuva</w:t>
      </w:r>
    </w:p>
    <w:p w14:paraId="2525513E" w14:textId="5D32ED6F" w:rsidR="00CD4CAD" w:rsidRDefault="00CD4CAD" w:rsidP="0048101D">
      <w:pPr>
        <w:rPr>
          <w:bCs/>
          <w:iCs/>
        </w:rPr>
      </w:pPr>
    </w:p>
    <w:p w14:paraId="6E5F81CB" w14:textId="053E539F" w:rsidR="00CD4CAD" w:rsidRDefault="00CD4CAD" w:rsidP="0048101D">
      <w:pPr>
        <w:rPr>
          <w:bCs/>
          <w:iCs/>
        </w:rPr>
      </w:pPr>
      <w:r>
        <w:rPr>
          <w:bCs/>
          <w:iCs/>
        </w:rPr>
        <w:t>arba</w:t>
      </w:r>
    </w:p>
    <w:p w14:paraId="2012B8E5" w14:textId="77777777" w:rsidR="00CD4CAD" w:rsidRDefault="00CD4CAD" w:rsidP="00CD4CAD">
      <w:pPr>
        <w:pStyle w:val="BodyText"/>
        <w:spacing w:after="0"/>
      </w:pPr>
    </w:p>
    <w:p w14:paraId="2E5758D4" w14:textId="1350DBF3" w:rsidR="00CD4CAD" w:rsidRPr="007E0D4F" w:rsidRDefault="00CD4CAD" w:rsidP="00CD4CAD">
      <w:pPr>
        <w:pStyle w:val="BodyText"/>
        <w:spacing w:after="0"/>
      </w:pPr>
      <w:r w:rsidRPr="007E0D4F">
        <w:t>Medezin Sp. z o.o.</w:t>
      </w:r>
    </w:p>
    <w:p w14:paraId="67F77B34" w14:textId="77777777" w:rsidR="00CD4CAD" w:rsidRPr="007E0D4F" w:rsidRDefault="00CD4CAD" w:rsidP="00CD4CAD">
      <w:pPr>
        <w:pStyle w:val="BodyText"/>
        <w:spacing w:after="0"/>
      </w:pPr>
      <w:r w:rsidRPr="007E0D4F">
        <w:t>ul. Zbąszyńska 3</w:t>
      </w:r>
    </w:p>
    <w:p w14:paraId="1C3E70F4" w14:textId="77777777" w:rsidR="00CD4CAD" w:rsidRPr="007E0D4F" w:rsidRDefault="00CD4CAD" w:rsidP="00CD4CAD">
      <w:pPr>
        <w:pStyle w:val="BodyText"/>
        <w:spacing w:after="0"/>
      </w:pPr>
      <w:r w:rsidRPr="007E0D4F">
        <w:t>91-342 Łódź</w:t>
      </w:r>
    </w:p>
    <w:p w14:paraId="7B823F28" w14:textId="22800C2C" w:rsidR="00CD4CAD" w:rsidRPr="0048101D" w:rsidRDefault="00CD4CAD" w:rsidP="00CD4CAD">
      <w:pPr>
        <w:rPr>
          <w:bCs/>
          <w:iCs/>
        </w:rPr>
      </w:pPr>
      <w:r w:rsidRPr="007E0D4F">
        <w:t>Lenkija</w:t>
      </w:r>
    </w:p>
    <w:p w14:paraId="458D828E" w14:textId="77777777" w:rsidR="0022536F" w:rsidRPr="0048101D" w:rsidRDefault="0022536F" w:rsidP="0048101D">
      <w:pPr>
        <w:tabs>
          <w:tab w:val="left" w:pos="567"/>
        </w:tabs>
        <w:ind w:left="567" w:hanging="567"/>
        <w:rPr>
          <w:lang w:eastAsia="ko-KR"/>
        </w:rPr>
      </w:pPr>
    </w:p>
    <w:p w14:paraId="1D8BB687" w14:textId="4FE2A148" w:rsidR="00E037C7" w:rsidRPr="0048101D" w:rsidRDefault="0022536F" w:rsidP="0048101D">
      <w:pPr>
        <w:tabs>
          <w:tab w:val="left" w:pos="567"/>
        </w:tabs>
        <w:rPr>
          <w:b/>
          <w:lang w:eastAsia="ko-KR"/>
        </w:rPr>
      </w:pPr>
      <w:r w:rsidRPr="0048101D">
        <w:rPr>
          <w:b/>
          <w:lang w:eastAsia="ko-KR"/>
        </w:rPr>
        <w:t xml:space="preserve">Šis pakuotės lapelis paskutinį kartą peržiūrėtas </w:t>
      </w:r>
      <w:r w:rsidR="003F76BD">
        <w:rPr>
          <w:b/>
          <w:lang w:eastAsia="ko-KR"/>
        </w:rPr>
        <w:t>2024-06-21.</w:t>
      </w:r>
    </w:p>
    <w:p w14:paraId="1D5E152A" w14:textId="77777777" w:rsidR="0022536F" w:rsidRPr="0048101D" w:rsidRDefault="0022536F" w:rsidP="0048101D">
      <w:pPr>
        <w:tabs>
          <w:tab w:val="left" w:pos="567"/>
        </w:tabs>
        <w:rPr>
          <w:lang w:eastAsia="ko-KR"/>
        </w:rPr>
      </w:pPr>
    </w:p>
    <w:p w14:paraId="3D5EB277" w14:textId="77777777" w:rsidR="0022536F" w:rsidRPr="0048101D" w:rsidRDefault="0022536F" w:rsidP="0048101D">
      <w:pPr>
        <w:numPr>
          <w:ilvl w:val="12"/>
          <w:numId w:val="0"/>
        </w:numPr>
        <w:tabs>
          <w:tab w:val="left" w:pos="567"/>
        </w:tabs>
        <w:ind w:right="-2"/>
        <w:rPr>
          <w:lang w:eastAsia="ko-KR"/>
        </w:rPr>
      </w:pPr>
      <w:r w:rsidRPr="0048101D">
        <w:rPr>
          <w:lang w:eastAsia="ko-KR"/>
        </w:rPr>
        <w:t>Išsami informacija apie šį vaistą pateikiama Valstybinės vaistų kontrolės tarnybos prie Lietuvos Respublikos sveikatos apsaugos ministerijos tinklalapyje</w:t>
      </w:r>
      <w:r w:rsidRPr="0048101D">
        <w:rPr>
          <w:i/>
          <w:lang w:eastAsia="ko-KR"/>
        </w:rPr>
        <w:t xml:space="preserve"> </w:t>
      </w:r>
      <w:hyperlink r:id="rId7" w:history="1">
        <w:r w:rsidRPr="0048101D">
          <w:rPr>
            <w:rFonts w:eastAsia="SimSun"/>
            <w:color w:val="0070C0"/>
            <w:u w:val="single"/>
            <w:lang w:eastAsia="ko-KR"/>
          </w:rPr>
          <w:t>http://www.vvkt.lt/</w:t>
        </w:r>
      </w:hyperlink>
      <w:r w:rsidRPr="0048101D">
        <w:rPr>
          <w:lang w:eastAsia="ko-KR"/>
        </w:rPr>
        <w:t>.</w:t>
      </w:r>
    </w:p>
    <w:p w14:paraId="74F160A2" w14:textId="77777777" w:rsidR="0022536F" w:rsidRPr="0048101D" w:rsidRDefault="0022536F" w:rsidP="0048101D">
      <w:pPr>
        <w:numPr>
          <w:ilvl w:val="12"/>
          <w:numId w:val="0"/>
        </w:numPr>
        <w:tabs>
          <w:tab w:val="left" w:pos="567"/>
        </w:tabs>
        <w:ind w:right="-2"/>
        <w:rPr>
          <w:lang w:eastAsia="ko-KR"/>
        </w:rPr>
      </w:pPr>
    </w:p>
    <w:p w14:paraId="5C8DF0F3" w14:textId="1A7B8C08" w:rsidR="003058BE" w:rsidRPr="0048101D" w:rsidRDefault="003058BE" w:rsidP="0048101D"/>
    <w:p w14:paraId="7591D0CC" w14:textId="75EC5D1C" w:rsidR="00DB7E9D" w:rsidRPr="0048101D" w:rsidRDefault="00DB7E9D" w:rsidP="0048101D">
      <w:pPr>
        <w:jc w:val="both"/>
        <w:rPr>
          <w:lang w:eastAsia="ko-KR"/>
        </w:rPr>
      </w:pPr>
      <w:r w:rsidRPr="0048101D">
        <w:rPr>
          <w:i/>
        </w:rPr>
        <w:t xml:space="preserve">Lygiagrečiai importuojamas vaistas skiriasi nuo referencinio vaisto laikymo sąlygomis: lygiagrečiai </w:t>
      </w:r>
      <w:r w:rsidR="000D3542" w:rsidRPr="0048101D">
        <w:rPr>
          <w:i/>
        </w:rPr>
        <w:t>importuojam</w:t>
      </w:r>
      <w:r w:rsidR="000D3542">
        <w:rPr>
          <w:i/>
        </w:rPr>
        <w:t>o</w:t>
      </w:r>
      <w:r w:rsidR="000D3542" w:rsidRPr="0048101D">
        <w:rPr>
          <w:i/>
        </w:rPr>
        <w:t xml:space="preserve"> vaist</w:t>
      </w:r>
      <w:r w:rsidR="000D3542">
        <w:rPr>
          <w:i/>
        </w:rPr>
        <w:t>o</w:t>
      </w:r>
      <w:r w:rsidR="000D3542" w:rsidRPr="0048101D">
        <w:rPr>
          <w:i/>
        </w:rPr>
        <w:t xml:space="preserve"> </w:t>
      </w:r>
      <w:r w:rsidR="000D3542">
        <w:rPr>
          <w:i/>
        </w:rPr>
        <w:t>n</w:t>
      </w:r>
      <w:r w:rsidR="000D3542" w:rsidRPr="000D3542">
        <w:rPr>
          <w:i/>
        </w:rPr>
        <w:t>egalima užšaldyti</w:t>
      </w:r>
      <w:r w:rsidRPr="0048101D">
        <w:rPr>
          <w:i/>
        </w:rPr>
        <w:t>.</w:t>
      </w:r>
    </w:p>
    <w:p w14:paraId="10B7C874" w14:textId="77777777" w:rsidR="00DB7E9D" w:rsidRPr="0048101D" w:rsidRDefault="00DB7E9D" w:rsidP="0048101D"/>
    <w:p w14:paraId="20DF8257" w14:textId="77777777" w:rsidR="0048101D" w:rsidRPr="0048101D" w:rsidRDefault="0048101D" w:rsidP="0048101D">
      <w:bookmarkStart w:id="16" w:name="_GoBack"/>
      <w:bookmarkEnd w:id="16"/>
    </w:p>
    <w:sectPr w:rsidR="0048101D" w:rsidRPr="0048101D" w:rsidSect="0048101D">
      <w:footerReference w:type="default" r:id="rId8"/>
      <w:pgSz w:w="11907" w:h="16840" w:code="9"/>
      <w:pgMar w:top="1134" w:right="1418" w:bottom="1134" w:left="1418"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960D69F" w16cex:dateUtc="2024-05-22T09:58:00Z"/>
  <w16cex:commentExtensible w16cex:durableId="11A5042F" w16cex:dateUtc="2024-05-22T10:00:00Z"/>
  <w16cex:commentExtensible w16cex:durableId="70EB035C" w16cex:dateUtc="2024-05-22T10:00:00Z"/>
  <w16cex:commentExtensible w16cex:durableId="2DA4199A" w16cex:dateUtc="2024-05-22T10:01:00Z"/>
  <w16cex:commentExtensible w16cex:durableId="537D4D20" w16cex:dateUtc="2024-05-22T10:05:00Z"/>
  <w16cex:commentExtensible w16cex:durableId="409466BE" w16cex:dateUtc="2024-05-22T10:06:00Z"/>
  <w16cex:commentExtensible w16cex:durableId="1A323E48" w16cex:dateUtc="2024-05-22T10:33:00Z"/>
  <w16cex:commentExtensible w16cex:durableId="7902FD6C" w16cex:dateUtc="2024-05-22T10:34:00Z"/>
  <w16cex:commentExtensible w16cex:durableId="681B27F4" w16cex:dateUtc="2024-05-22T10:34:00Z"/>
  <w16cex:commentExtensible w16cex:durableId="23C0EEEE" w16cex:dateUtc="2024-05-22T10:35:00Z"/>
  <w16cex:commentExtensible w16cex:durableId="7C92DF17" w16cex:dateUtc="2024-05-22T10:35:00Z"/>
  <w16cex:commentExtensible w16cex:durableId="6A4F397F" w16cex:dateUtc="2024-05-22T10:35:00Z"/>
  <w16cex:commentExtensible w16cex:durableId="0F6FF85F" w16cex:dateUtc="2024-05-22T12:39:00Z"/>
  <w16cex:commentExtensible w16cex:durableId="0CE1D93F" w16cex:dateUtc="2024-05-22T12:40:00Z"/>
  <w16cex:commentExtensible w16cex:durableId="69E0DDCA" w16cex:dateUtc="2024-05-22T12:41:00Z"/>
  <w16cex:commentExtensible w16cex:durableId="3E6EEE43" w16cex:dateUtc="2024-05-22T12:41:00Z"/>
  <w16cex:commentExtensible w16cex:durableId="7B2AF419" w16cex:dateUtc="2024-05-22T12:41:00Z"/>
  <w16cex:commentExtensible w16cex:durableId="37A6B3A8" w16cex:dateUtc="2024-05-22T12:42:00Z"/>
  <w16cex:commentExtensible w16cex:durableId="0C0553F1" w16cex:dateUtc="2024-05-22T12:42:00Z"/>
  <w16cex:commentExtensible w16cex:durableId="43838428" w16cex:dateUtc="2024-05-22T12:42:00Z"/>
  <w16cex:commentExtensible w16cex:durableId="3940D9D2" w16cex:dateUtc="2024-05-22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E8AA2CE" w16cid:durableId="3960D69F"/>
  <w16cid:commentId w16cid:paraId="0C209F19" w16cid:durableId="11A5042F"/>
  <w16cid:commentId w16cid:paraId="470FE083" w16cid:durableId="70EB035C"/>
  <w16cid:commentId w16cid:paraId="73F1244C" w16cid:durableId="2DA4199A"/>
  <w16cid:commentId w16cid:paraId="43317362" w16cid:durableId="537D4D20"/>
  <w16cid:commentId w16cid:paraId="5EF1022C" w16cid:durableId="409466BE"/>
  <w16cid:commentId w16cid:paraId="606EF74A" w16cid:durableId="1A323E48"/>
  <w16cid:commentId w16cid:paraId="569CD648" w16cid:durableId="7902FD6C"/>
  <w16cid:commentId w16cid:paraId="064BCE2D" w16cid:durableId="681B27F4"/>
  <w16cid:commentId w16cid:paraId="4997C471" w16cid:durableId="23C0EEEE"/>
  <w16cid:commentId w16cid:paraId="7468C369" w16cid:durableId="7C92DF17"/>
  <w16cid:commentId w16cid:paraId="5543901D" w16cid:durableId="6A4F397F"/>
  <w16cid:commentId w16cid:paraId="2EF91782" w16cid:durableId="0F6FF85F"/>
  <w16cid:commentId w16cid:paraId="684C1FA0" w16cid:durableId="0CE1D93F"/>
  <w16cid:commentId w16cid:paraId="33DE4687" w16cid:durableId="69E0DDCA"/>
  <w16cid:commentId w16cid:paraId="6648AA14" w16cid:durableId="3E6EEE43"/>
  <w16cid:commentId w16cid:paraId="7ED0BD4C" w16cid:durableId="7B2AF419"/>
  <w16cid:commentId w16cid:paraId="54367051" w16cid:durableId="37A6B3A8"/>
  <w16cid:commentId w16cid:paraId="22F4DDAE" w16cid:durableId="0C0553F1"/>
  <w16cid:commentId w16cid:paraId="341B19C4" w16cid:durableId="43838428"/>
  <w16cid:commentId w16cid:paraId="6F4832F3" w16cid:durableId="3940D9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B0039" w14:textId="77777777" w:rsidR="007313BF" w:rsidRDefault="007313BF">
      <w:r>
        <w:separator/>
      </w:r>
    </w:p>
  </w:endnote>
  <w:endnote w:type="continuationSeparator" w:id="0">
    <w:p w14:paraId="51E19399" w14:textId="77777777" w:rsidR="007313BF" w:rsidRDefault="0073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4EF25B2B" w14:textId="2FC1D354" w:rsidR="00A203F0" w:rsidRDefault="00A203F0">
        <w:pPr>
          <w:pStyle w:val="Footer"/>
          <w:jc w:val="center"/>
        </w:pPr>
        <w:r>
          <w:fldChar w:fldCharType="begin"/>
        </w:r>
        <w:r>
          <w:instrText xml:space="preserve"> PAGE   \* MERGEFORMAT </w:instrText>
        </w:r>
        <w:r>
          <w:fldChar w:fldCharType="separate"/>
        </w:r>
        <w:r w:rsidR="003F76BD">
          <w:rPr>
            <w:noProof/>
          </w:rPr>
          <w:t>21</w:t>
        </w:r>
        <w:r>
          <w:rPr>
            <w:noProof/>
          </w:rPr>
          <w:fldChar w:fldCharType="end"/>
        </w:r>
      </w:p>
    </w:sdtContent>
  </w:sdt>
  <w:p w14:paraId="42A064A7" w14:textId="77777777" w:rsidR="00A203F0" w:rsidRDefault="00A20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537AF" w14:textId="77777777" w:rsidR="007313BF" w:rsidRDefault="007313BF">
      <w:r>
        <w:separator/>
      </w:r>
    </w:p>
  </w:footnote>
  <w:footnote w:type="continuationSeparator" w:id="0">
    <w:p w14:paraId="1B42EC61" w14:textId="77777777" w:rsidR="007313BF" w:rsidRDefault="00731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7F37"/>
    <w:multiLevelType w:val="hybridMultilevel"/>
    <w:tmpl w:val="6E68F79C"/>
    <w:lvl w:ilvl="0" w:tplc="E3FE2B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551844"/>
    <w:multiLevelType w:val="hybridMultilevel"/>
    <w:tmpl w:val="3022154A"/>
    <w:lvl w:ilvl="0" w:tplc="EF7C0E4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874F19"/>
    <w:multiLevelType w:val="hybridMultilevel"/>
    <w:tmpl w:val="917CC8F2"/>
    <w:lvl w:ilvl="0" w:tplc="2DF8D630">
      <w:start w:val="1"/>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4965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2B5520"/>
    <w:multiLevelType w:val="hybridMultilevel"/>
    <w:tmpl w:val="5A96AA32"/>
    <w:lvl w:ilvl="0" w:tplc="0427000F">
      <w:start w:val="2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052C6E"/>
    <w:multiLevelType w:val="hybridMultilevel"/>
    <w:tmpl w:val="EE24679E"/>
    <w:lvl w:ilvl="0" w:tplc="519C5FA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2F38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2" w15:restartNumberingAfterBreak="0">
    <w:nsid w:val="351B0956"/>
    <w:multiLevelType w:val="hybridMultilevel"/>
    <w:tmpl w:val="9BC082FE"/>
    <w:lvl w:ilvl="0" w:tplc="9C40D7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F65524"/>
    <w:multiLevelType w:val="hybridMultilevel"/>
    <w:tmpl w:val="5BF05A48"/>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4"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88413C"/>
    <w:multiLevelType w:val="hybridMultilevel"/>
    <w:tmpl w:val="B53AE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AE3EA9"/>
    <w:multiLevelType w:val="hybridMultilevel"/>
    <w:tmpl w:val="6818B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275553"/>
    <w:multiLevelType w:val="hybridMultilevel"/>
    <w:tmpl w:val="4FD2A4CE"/>
    <w:lvl w:ilvl="0" w:tplc="752ECA38">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6A3BA3"/>
    <w:multiLevelType w:val="hybridMultilevel"/>
    <w:tmpl w:val="E654DD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EA2218"/>
    <w:multiLevelType w:val="hybridMultilevel"/>
    <w:tmpl w:val="B2FE3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4A0B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CE205A"/>
    <w:multiLevelType w:val="hybridMultilevel"/>
    <w:tmpl w:val="B0AAF99A"/>
    <w:lvl w:ilvl="0" w:tplc="F22E92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F702629"/>
    <w:multiLevelType w:val="hybridMultilevel"/>
    <w:tmpl w:val="4ECEA136"/>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9C566BD"/>
    <w:multiLevelType w:val="hybridMultilevel"/>
    <w:tmpl w:val="585E9812"/>
    <w:lvl w:ilvl="0" w:tplc="752ECA38">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B16499"/>
    <w:multiLevelType w:val="hybridMultilevel"/>
    <w:tmpl w:val="B4046994"/>
    <w:lvl w:ilvl="0" w:tplc="04270001">
      <w:start w:val="1"/>
      <w:numFmt w:val="bullet"/>
      <w:lvlText w:val=""/>
      <w:lvlJc w:val="left"/>
      <w:pPr>
        <w:ind w:left="720" w:hanging="360"/>
      </w:pPr>
      <w:rPr>
        <w:rFonts w:ascii="Symbol" w:hAnsi="Symbol" w:hint="default"/>
      </w:rPr>
    </w:lvl>
    <w:lvl w:ilvl="1" w:tplc="E3FE2B1A">
      <w:numFmt w:val="bullet"/>
      <w:lvlText w:val="•"/>
      <w:lvlJc w:val="left"/>
      <w:pPr>
        <w:ind w:left="1800" w:hanging="72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05A0CD1"/>
    <w:multiLevelType w:val="hybridMultilevel"/>
    <w:tmpl w:val="BC4E914A"/>
    <w:lvl w:ilvl="0" w:tplc="FFEA421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433E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50754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B63E72"/>
    <w:multiLevelType w:val="hybridMultilevel"/>
    <w:tmpl w:val="CACC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2"/>
  </w:num>
  <w:num w:numId="4">
    <w:abstractNumId w:val="9"/>
  </w:num>
  <w:num w:numId="5">
    <w:abstractNumId w:val="5"/>
  </w:num>
  <w:num w:numId="6">
    <w:abstractNumId w:val="16"/>
  </w:num>
  <w:num w:numId="7">
    <w:abstractNumId w:val="35"/>
  </w:num>
  <w:num w:numId="8">
    <w:abstractNumId w:val="11"/>
  </w:num>
  <w:num w:numId="9">
    <w:abstractNumId w:val="25"/>
  </w:num>
  <w:num w:numId="10">
    <w:abstractNumId w:val="24"/>
  </w:num>
  <w:num w:numId="11">
    <w:abstractNumId w:val="3"/>
  </w:num>
  <w:num w:numId="12">
    <w:abstractNumId w:val="28"/>
  </w:num>
  <w:num w:numId="13">
    <w:abstractNumId w:val="8"/>
  </w:num>
  <w:num w:numId="14">
    <w:abstractNumId w:val="23"/>
  </w:num>
  <w:num w:numId="15">
    <w:abstractNumId w:val="19"/>
  </w:num>
  <w:num w:numId="16">
    <w:abstractNumId w:val="26"/>
  </w:num>
  <w:num w:numId="17">
    <w:abstractNumId w:val="14"/>
  </w:num>
  <w:num w:numId="18">
    <w:abstractNumId w:val="36"/>
  </w:num>
  <w:num w:numId="19">
    <w:abstractNumId w:val="30"/>
  </w:num>
  <w:num w:numId="20">
    <w:abstractNumId w:val="22"/>
  </w:num>
  <w:num w:numId="21">
    <w:abstractNumId w:val="29"/>
  </w:num>
  <w:num w:numId="22">
    <w:abstractNumId w:val="17"/>
  </w:num>
  <w:num w:numId="23">
    <w:abstractNumId w:val="33"/>
  </w:num>
  <w:num w:numId="24">
    <w:abstractNumId w:val="21"/>
  </w:num>
  <w:num w:numId="25">
    <w:abstractNumId w:val="10"/>
  </w:num>
  <w:num w:numId="26">
    <w:abstractNumId w:val="32"/>
  </w:num>
  <w:num w:numId="27">
    <w:abstractNumId w:val="1"/>
  </w:num>
  <w:num w:numId="28">
    <w:abstractNumId w:val="31"/>
  </w:num>
  <w:num w:numId="29">
    <w:abstractNumId w:val="15"/>
  </w:num>
  <w:num w:numId="30">
    <w:abstractNumId w:val="12"/>
  </w:num>
  <w:num w:numId="31">
    <w:abstractNumId w:val="34"/>
  </w:num>
  <w:num w:numId="32">
    <w:abstractNumId w:val="7"/>
  </w:num>
  <w:num w:numId="33">
    <w:abstractNumId w:val="0"/>
  </w:num>
  <w:num w:numId="34">
    <w:abstractNumId w:val="13"/>
  </w:num>
  <w:num w:numId="35">
    <w:abstractNumId w:val="27"/>
  </w:num>
  <w:num w:numId="36">
    <w:abstractNumId w:val="6"/>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2C6"/>
    <w:rsid w:val="00033152"/>
    <w:rsid w:val="00037B83"/>
    <w:rsid w:val="00045292"/>
    <w:rsid w:val="00053CC4"/>
    <w:rsid w:val="00053D41"/>
    <w:rsid w:val="00057334"/>
    <w:rsid w:val="00080266"/>
    <w:rsid w:val="00094AC8"/>
    <w:rsid w:val="000979BF"/>
    <w:rsid w:val="000A3877"/>
    <w:rsid w:val="000B160C"/>
    <w:rsid w:val="000C08BD"/>
    <w:rsid w:val="000C1242"/>
    <w:rsid w:val="000C272E"/>
    <w:rsid w:val="000C3BF8"/>
    <w:rsid w:val="000D2624"/>
    <w:rsid w:val="000D3542"/>
    <w:rsid w:val="000F0E4D"/>
    <w:rsid w:val="000F2FC3"/>
    <w:rsid w:val="001008B1"/>
    <w:rsid w:val="00103CFE"/>
    <w:rsid w:val="00111B2E"/>
    <w:rsid w:val="00111D08"/>
    <w:rsid w:val="001220AB"/>
    <w:rsid w:val="001251FA"/>
    <w:rsid w:val="00131823"/>
    <w:rsid w:val="00140539"/>
    <w:rsid w:val="0015600D"/>
    <w:rsid w:val="00162ACB"/>
    <w:rsid w:val="001652EE"/>
    <w:rsid w:val="001743C2"/>
    <w:rsid w:val="00180FD5"/>
    <w:rsid w:val="0019014D"/>
    <w:rsid w:val="00192A91"/>
    <w:rsid w:val="00192FDA"/>
    <w:rsid w:val="001A41FA"/>
    <w:rsid w:val="001A7E85"/>
    <w:rsid w:val="001B0D23"/>
    <w:rsid w:val="001D3EEB"/>
    <w:rsid w:val="001D4766"/>
    <w:rsid w:val="001E068A"/>
    <w:rsid w:val="001E296D"/>
    <w:rsid w:val="001E7373"/>
    <w:rsid w:val="00202679"/>
    <w:rsid w:val="00203DF3"/>
    <w:rsid w:val="00206D47"/>
    <w:rsid w:val="00213682"/>
    <w:rsid w:val="0022536F"/>
    <w:rsid w:val="00226747"/>
    <w:rsid w:val="00227159"/>
    <w:rsid w:val="00236676"/>
    <w:rsid w:val="00236FBC"/>
    <w:rsid w:val="00237096"/>
    <w:rsid w:val="002405E6"/>
    <w:rsid w:val="002825D3"/>
    <w:rsid w:val="00282E00"/>
    <w:rsid w:val="00283DBE"/>
    <w:rsid w:val="00285F30"/>
    <w:rsid w:val="002B0614"/>
    <w:rsid w:val="002C0D40"/>
    <w:rsid w:val="002C3F8B"/>
    <w:rsid w:val="002C794A"/>
    <w:rsid w:val="002D6D24"/>
    <w:rsid w:val="00304AF1"/>
    <w:rsid w:val="003058BE"/>
    <w:rsid w:val="00310795"/>
    <w:rsid w:val="0031183A"/>
    <w:rsid w:val="003422A6"/>
    <w:rsid w:val="00342877"/>
    <w:rsid w:val="0034727A"/>
    <w:rsid w:val="00347DEA"/>
    <w:rsid w:val="003568EE"/>
    <w:rsid w:val="00365DA4"/>
    <w:rsid w:val="0036721F"/>
    <w:rsid w:val="003674EF"/>
    <w:rsid w:val="00371030"/>
    <w:rsid w:val="00391A55"/>
    <w:rsid w:val="003A1AEB"/>
    <w:rsid w:val="003A7599"/>
    <w:rsid w:val="003B53D9"/>
    <w:rsid w:val="003B6586"/>
    <w:rsid w:val="003C0EFC"/>
    <w:rsid w:val="003C6FF9"/>
    <w:rsid w:val="003D1D69"/>
    <w:rsid w:val="003D295F"/>
    <w:rsid w:val="003D4389"/>
    <w:rsid w:val="003E3857"/>
    <w:rsid w:val="003E45B4"/>
    <w:rsid w:val="003F0D1C"/>
    <w:rsid w:val="003F76BD"/>
    <w:rsid w:val="00400F59"/>
    <w:rsid w:val="00405246"/>
    <w:rsid w:val="00410FCF"/>
    <w:rsid w:val="00411FBA"/>
    <w:rsid w:val="00422D67"/>
    <w:rsid w:val="0042600B"/>
    <w:rsid w:val="004279D5"/>
    <w:rsid w:val="00434990"/>
    <w:rsid w:val="00451467"/>
    <w:rsid w:val="004567F8"/>
    <w:rsid w:val="004633CF"/>
    <w:rsid w:val="004640BE"/>
    <w:rsid w:val="00476D0C"/>
    <w:rsid w:val="00480E10"/>
    <w:rsid w:val="0048101D"/>
    <w:rsid w:val="00483843"/>
    <w:rsid w:val="0048394A"/>
    <w:rsid w:val="0049205D"/>
    <w:rsid w:val="00495A74"/>
    <w:rsid w:val="004C5B71"/>
    <w:rsid w:val="004C7575"/>
    <w:rsid w:val="004D6EEE"/>
    <w:rsid w:val="004E309B"/>
    <w:rsid w:val="004F36D7"/>
    <w:rsid w:val="005128A4"/>
    <w:rsid w:val="0051437F"/>
    <w:rsid w:val="0051540B"/>
    <w:rsid w:val="005223BA"/>
    <w:rsid w:val="005225E7"/>
    <w:rsid w:val="005276BA"/>
    <w:rsid w:val="00527C2F"/>
    <w:rsid w:val="00533B1F"/>
    <w:rsid w:val="005424AD"/>
    <w:rsid w:val="00543951"/>
    <w:rsid w:val="00545D45"/>
    <w:rsid w:val="00547383"/>
    <w:rsid w:val="00554956"/>
    <w:rsid w:val="00566412"/>
    <w:rsid w:val="0058494A"/>
    <w:rsid w:val="00585368"/>
    <w:rsid w:val="00585D91"/>
    <w:rsid w:val="00593DD4"/>
    <w:rsid w:val="00594184"/>
    <w:rsid w:val="005957E6"/>
    <w:rsid w:val="005A1CB2"/>
    <w:rsid w:val="005A393F"/>
    <w:rsid w:val="005B57DC"/>
    <w:rsid w:val="005C5CCA"/>
    <w:rsid w:val="005D0CDF"/>
    <w:rsid w:val="005E0D51"/>
    <w:rsid w:val="00604429"/>
    <w:rsid w:val="006052C6"/>
    <w:rsid w:val="00607AC8"/>
    <w:rsid w:val="006112E7"/>
    <w:rsid w:val="00611D79"/>
    <w:rsid w:val="00612E7E"/>
    <w:rsid w:val="006161EB"/>
    <w:rsid w:val="00630B90"/>
    <w:rsid w:val="00642804"/>
    <w:rsid w:val="00646CE2"/>
    <w:rsid w:val="00650894"/>
    <w:rsid w:val="00654498"/>
    <w:rsid w:val="0066457D"/>
    <w:rsid w:val="006650F1"/>
    <w:rsid w:val="0067319C"/>
    <w:rsid w:val="006737DA"/>
    <w:rsid w:val="00674956"/>
    <w:rsid w:val="0068031E"/>
    <w:rsid w:val="006811A8"/>
    <w:rsid w:val="0068357E"/>
    <w:rsid w:val="00687E74"/>
    <w:rsid w:val="006A3A53"/>
    <w:rsid w:val="006A4A00"/>
    <w:rsid w:val="006A643D"/>
    <w:rsid w:val="006C2192"/>
    <w:rsid w:val="006C5EB8"/>
    <w:rsid w:val="006C6561"/>
    <w:rsid w:val="006F38EA"/>
    <w:rsid w:val="00720A1A"/>
    <w:rsid w:val="00720B64"/>
    <w:rsid w:val="00724881"/>
    <w:rsid w:val="007270F6"/>
    <w:rsid w:val="007313BF"/>
    <w:rsid w:val="00734546"/>
    <w:rsid w:val="00737C83"/>
    <w:rsid w:val="00744827"/>
    <w:rsid w:val="00745F2A"/>
    <w:rsid w:val="0075575D"/>
    <w:rsid w:val="00770978"/>
    <w:rsid w:val="007773AC"/>
    <w:rsid w:val="00783132"/>
    <w:rsid w:val="00793E03"/>
    <w:rsid w:val="007966AB"/>
    <w:rsid w:val="007A58AE"/>
    <w:rsid w:val="007B2598"/>
    <w:rsid w:val="007B283D"/>
    <w:rsid w:val="007B6F1A"/>
    <w:rsid w:val="007B7075"/>
    <w:rsid w:val="007C3FEA"/>
    <w:rsid w:val="007C508C"/>
    <w:rsid w:val="007C7B5C"/>
    <w:rsid w:val="007E620C"/>
    <w:rsid w:val="00800D42"/>
    <w:rsid w:val="0080271E"/>
    <w:rsid w:val="008035CB"/>
    <w:rsid w:val="0080371C"/>
    <w:rsid w:val="008223C2"/>
    <w:rsid w:val="008273BB"/>
    <w:rsid w:val="00835581"/>
    <w:rsid w:val="00837675"/>
    <w:rsid w:val="00843569"/>
    <w:rsid w:val="00850DEB"/>
    <w:rsid w:val="008512A7"/>
    <w:rsid w:val="0085588F"/>
    <w:rsid w:val="00866F58"/>
    <w:rsid w:val="00874FF8"/>
    <w:rsid w:val="00886F6D"/>
    <w:rsid w:val="00895841"/>
    <w:rsid w:val="008A4532"/>
    <w:rsid w:val="008B66BA"/>
    <w:rsid w:val="008B7F3A"/>
    <w:rsid w:val="008C176A"/>
    <w:rsid w:val="008D37A1"/>
    <w:rsid w:val="008D3D97"/>
    <w:rsid w:val="008E1068"/>
    <w:rsid w:val="008E188B"/>
    <w:rsid w:val="008E2950"/>
    <w:rsid w:val="008F00AE"/>
    <w:rsid w:val="008F12B8"/>
    <w:rsid w:val="008F1A8E"/>
    <w:rsid w:val="008F3504"/>
    <w:rsid w:val="008F5544"/>
    <w:rsid w:val="008F6F2A"/>
    <w:rsid w:val="009005DF"/>
    <w:rsid w:val="00901DA1"/>
    <w:rsid w:val="00903537"/>
    <w:rsid w:val="0090398A"/>
    <w:rsid w:val="00947C63"/>
    <w:rsid w:val="00954B62"/>
    <w:rsid w:val="009559D3"/>
    <w:rsid w:val="00964D9D"/>
    <w:rsid w:val="00971311"/>
    <w:rsid w:val="009720A7"/>
    <w:rsid w:val="00981898"/>
    <w:rsid w:val="00985873"/>
    <w:rsid w:val="00992E0C"/>
    <w:rsid w:val="009A5612"/>
    <w:rsid w:val="009B021F"/>
    <w:rsid w:val="009D7137"/>
    <w:rsid w:val="009E3099"/>
    <w:rsid w:val="009E5B49"/>
    <w:rsid w:val="009E5F9A"/>
    <w:rsid w:val="009F76A9"/>
    <w:rsid w:val="00A005D7"/>
    <w:rsid w:val="00A05815"/>
    <w:rsid w:val="00A100E7"/>
    <w:rsid w:val="00A203F0"/>
    <w:rsid w:val="00A20F86"/>
    <w:rsid w:val="00A213A8"/>
    <w:rsid w:val="00A23235"/>
    <w:rsid w:val="00A27D5A"/>
    <w:rsid w:val="00A322B7"/>
    <w:rsid w:val="00A35751"/>
    <w:rsid w:val="00A44FC2"/>
    <w:rsid w:val="00A54156"/>
    <w:rsid w:val="00A55BA3"/>
    <w:rsid w:val="00A81C7A"/>
    <w:rsid w:val="00A848B2"/>
    <w:rsid w:val="00AA4EBE"/>
    <w:rsid w:val="00AA5828"/>
    <w:rsid w:val="00AB5DEE"/>
    <w:rsid w:val="00AC0846"/>
    <w:rsid w:val="00AC0BE5"/>
    <w:rsid w:val="00AC132E"/>
    <w:rsid w:val="00AD1841"/>
    <w:rsid w:val="00AD4C85"/>
    <w:rsid w:val="00AE7EFD"/>
    <w:rsid w:val="00AF15D3"/>
    <w:rsid w:val="00AF5967"/>
    <w:rsid w:val="00B157C4"/>
    <w:rsid w:val="00B23507"/>
    <w:rsid w:val="00B27403"/>
    <w:rsid w:val="00B34DC5"/>
    <w:rsid w:val="00B41EF8"/>
    <w:rsid w:val="00B4557A"/>
    <w:rsid w:val="00B4760F"/>
    <w:rsid w:val="00B50DDC"/>
    <w:rsid w:val="00B517F3"/>
    <w:rsid w:val="00B618E6"/>
    <w:rsid w:val="00B62092"/>
    <w:rsid w:val="00B629C7"/>
    <w:rsid w:val="00B70E95"/>
    <w:rsid w:val="00B7408F"/>
    <w:rsid w:val="00B7703D"/>
    <w:rsid w:val="00B84F0B"/>
    <w:rsid w:val="00B9249B"/>
    <w:rsid w:val="00B94161"/>
    <w:rsid w:val="00B97EDF"/>
    <w:rsid w:val="00BA00CD"/>
    <w:rsid w:val="00BA0F21"/>
    <w:rsid w:val="00BA3560"/>
    <w:rsid w:val="00BA7962"/>
    <w:rsid w:val="00BB46EF"/>
    <w:rsid w:val="00BD1F16"/>
    <w:rsid w:val="00BD7D9F"/>
    <w:rsid w:val="00BE022F"/>
    <w:rsid w:val="00BF5381"/>
    <w:rsid w:val="00C0515E"/>
    <w:rsid w:val="00C104EA"/>
    <w:rsid w:val="00C126CA"/>
    <w:rsid w:val="00C12721"/>
    <w:rsid w:val="00C1357D"/>
    <w:rsid w:val="00C208A2"/>
    <w:rsid w:val="00C40A19"/>
    <w:rsid w:val="00C4105E"/>
    <w:rsid w:val="00C41200"/>
    <w:rsid w:val="00C435AA"/>
    <w:rsid w:val="00C45BAE"/>
    <w:rsid w:val="00C52639"/>
    <w:rsid w:val="00C60C78"/>
    <w:rsid w:val="00C61C5E"/>
    <w:rsid w:val="00C6396E"/>
    <w:rsid w:val="00C6417C"/>
    <w:rsid w:val="00C71080"/>
    <w:rsid w:val="00C75359"/>
    <w:rsid w:val="00C7799C"/>
    <w:rsid w:val="00CB365C"/>
    <w:rsid w:val="00CB5FA4"/>
    <w:rsid w:val="00CB699E"/>
    <w:rsid w:val="00CB7E89"/>
    <w:rsid w:val="00CC0BF1"/>
    <w:rsid w:val="00CC37F6"/>
    <w:rsid w:val="00CD3529"/>
    <w:rsid w:val="00CD4CAD"/>
    <w:rsid w:val="00CE7B3B"/>
    <w:rsid w:val="00CF4DFC"/>
    <w:rsid w:val="00CF7755"/>
    <w:rsid w:val="00D02EA2"/>
    <w:rsid w:val="00D04807"/>
    <w:rsid w:val="00D057DD"/>
    <w:rsid w:val="00D10107"/>
    <w:rsid w:val="00D16689"/>
    <w:rsid w:val="00D20201"/>
    <w:rsid w:val="00D268F8"/>
    <w:rsid w:val="00D35CE1"/>
    <w:rsid w:val="00D601AD"/>
    <w:rsid w:val="00D61A51"/>
    <w:rsid w:val="00D66C6A"/>
    <w:rsid w:val="00D74C3E"/>
    <w:rsid w:val="00D76B88"/>
    <w:rsid w:val="00D7718B"/>
    <w:rsid w:val="00D86AD8"/>
    <w:rsid w:val="00D87A3D"/>
    <w:rsid w:val="00D97758"/>
    <w:rsid w:val="00DA25C7"/>
    <w:rsid w:val="00DA40E8"/>
    <w:rsid w:val="00DB2DF7"/>
    <w:rsid w:val="00DB4D2F"/>
    <w:rsid w:val="00DB51EB"/>
    <w:rsid w:val="00DB7E9D"/>
    <w:rsid w:val="00DC5947"/>
    <w:rsid w:val="00DD75CB"/>
    <w:rsid w:val="00DD76DA"/>
    <w:rsid w:val="00E037C7"/>
    <w:rsid w:val="00E13EFC"/>
    <w:rsid w:val="00E23EC2"/>
    <w:rsid w:val="00E31D7C"/>
    <w:rsid w:val="00E3389D"/>
    <w:rsid w:val="00E350F8"/>
    <w:rsid w:val="00E456AB"/>
    <w:rsid w:val="00E55963"/>
    <w:rsid w:val="00E644CA"/>
    <w:rsid w:val="00E70A77"/>
    <w:rsid w:val="00E74CAC"/>
    <w:rsid w:val="00E756E2"/>
    <w:rsid w:val="00E75B3F"/>
    <w:rsid w:val="00E906D5"/>
    <w:rsid w:val="00E9455D"/>
    <w:rsid w:val="00EA2613"/>
    <w:rsid w:val="00EA7BB5"/>
    <w:rsid w:val="00EB0DA0"/>
    <w:rsid w:val="00EB1E2C"/>
    <w:rsid w:val="00EC5968"/>
    <w:rsid w:val="00ED17F5"/>
    <w:rsid w:val="00EE78E3"/>
    <w:rsid w:val="00EE7A06"/>
    <w:rsid w:val="00EF3DA8"/>
    <w:rsid w:val="00F02859"/>
    <w:rsid w:val="00F17B01"/>
    <w:rsid w:val="00F259C6"/>
    <w:rsid w:val="00F36132"/>
    <w:rsid w:val="00F40CFE"/>
    <w:rsid w:val="00F61539"/>
    <w:rsid w:val="00F67AFB"/>
    <w:rsid w:val="00F74B32"/>
    <w:rsid w:val="00F967B7"/>
    <w:rsid w:val="00FA5871"/>
    <w:rsid w:val="00FB1902"/>
    <w:rsid w:val="00FD0415"/>
    <w:rsid w:val="00FD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90325"/>
  <w15:chartTrackingRefBased/>
  <w15:docId w15:val="{F11C0EE5-16C4-473F-BE9A-6161AEA7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36F"/>
    <w:pPr>
      <w:spacing w:after="0" w:line="240" w:lineRule="auto"/>
    </w:pPr>
    <w:rPr>
      <w:rFonts w:ascii="Times New Roman" w:eastAsia="Times New Roman" w:hAnsi="Times New Roman" w:cs="Times New Roman"/>
      <w:lang w:val="lt-LT" w:eastAsia="lt-LT"/>
    </w:rPr>
  </w:style>
  <w:style w:type="paragraph" w:styleId="Heading1">
    <w:name w:val="heading 1"/>
    <w:basedOn w:val="Normal"/>
    <w:next w:val="Normal"/>
    <w:link w:val="Heading1Char"/>
    <w:uiPriority w:val="9"/>
    <w:qFormat/>
    <w:rsid w:val="0022536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2536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labEMEASMCA">
    <w:name w:val="PI-1_lab EMEA_SMCA"/>
    <w:basedOn w:val="Normal"/>
    <w:link w:val="PI-1labEMEASMCAChar"/>
    <w:autoRedefine/>
    <w:rsid w:val="0022536F"/>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22536F"/>
    <w:rPr>
      <w:rFonts w:ascii="Times New Roman" w:eastAsia="Times New Roman" w:hAnsi="Times New Roman" w:cs="Times New Roman"/>
      <w:b/>
      <w:bCs/>
      <w:noProof/>
      <w:lang w:val="lt-LT" w:eastAsia="x-none"/>
    </w:rPr>
  </w:style>
  <w:style w:type="paragraph" w:customStyle="1" w:styleId="BTEMEASMCA">
    <w:name w:val="BT EMEA_SMCA"/>
    <w:basedOn w:val="Normal"/>
    <w:link w:val="BTEMEASMCAChar"/>
    <w:autoRedefine/>
    <w:rsid w:val="000C272E"/>
    <w:pPr>
      <w:adjustRightInd w:val="0"/>
    </w:pPr>
    <w:rPr>
      <w:rFonts w:eastAsia="Calibri"/>
    </w:rPr>
  </w:style>
  <w:style w:type="character" w:customStyle="1" w:styleId="BTEMEASMCAChar">
    <w:name w:val="BT EMEA_SMCA Char"/>
    <w:link w:val="BTEMEASMCA"/>
    <w:locked/>
    <w:rsid w:val="000C272E"/>
    <w:rPr>
      <w:rFonts w:ascii="Times New Roman" w:eastAsia="Calibri" w:hAnsi="Times New Roman" w:cs="Times New Roman"/>
      <w:lang w:val="lt-LT" w:eastAsia="lt-LT"/>
    </w:rPr>
  </w:style>
  <w:style w:type="paragraph" w:styleId="BodyText">
    <w:name w:val="Body Text"/>
    <w:basedOn w:val="Normal"/>
    <w:link w:val="BodyTextChar"/>
    <w:rsid w:val="0022536F"/>
    <w:pPr>
      <w:spacing w:after="120"/>
    </w:pPr>
  </w:style>
  <w:style w:type="character" w:customStyle="1" w:styleId="BodyTextChar">
    <w:name w:val="Body Text Char"/>
    <w:basedOn w:val="DefaultParagraphFont"/>
    <w:link w:val="BodyText"/>
    <w:rsid w:val="0022536F"/>
    <w:rPr>
      <w:rFonts w:ascii="Times New Roman" w:eastAsia="Times New Roman" w:hAnsi="Times New Roman" w:cs="Times New Roman"/>
      <w:lang w:val="lt-LT" w:eastAsia="lt-LT"/>
    </w:rPr>
  </w:style>
  <w:style w:type="paragraph" w:customStyle="1" w:styleId="BT-EMEASMCA">
    <w:name w:val="BT- EMEA_SMCA"/>
    <w:basedOn w:val="Normal"/>
    <w:autoRedefine/>
    <w:rsid w:val="0022536F"/>
    <w:pPr>
      <w:numPr>
        <w:numId w:val="1"/>
      </w:numPr>
    </w:pPr>
    <w:rPr>
      <w:noProof/>
      <w:lang w:eastAsia="en-US"/>
    </w:rPr>
  </w:style>
  <w:style w:type="paragraph" w:customStyle="1" w:styleId="PI-3EMEASMCA">
    <w:name w:val="PI-3 EMEA_SMCA"/>
    <w:basedOn w:val="Normal"/>
    <w:autoRedefine/>
    <w:rsid w:val="00D7718B"/>
    <w:pPr>
      <w:keepNext/>
    </w:pPr>
    <w:rPr>
      <w:b/>
      <w:bCs/>
      <w:lang w:eastAsia="en-US"/>
    </w:rPr>
  </w:style>
  <w:style w:type="paragraph" w:customStyle="1" w:styleId="PI-1EMEASMCA">
    <w:name w:val="PI-1 EMEA_SMCA"/>
    <w:basedOn w:val="Heading2"/>
    <w:autoRedefine/>
    <w:rsid w:val="00B50DDC"/>
    <w:pPr>
      <w:keepLines w:val="0"/>
      <w:tabs>
        <w:tab w:val="left" w:pos="567"/>
      </w:tabs>
      <w:spacing w:before="0"/>
      <w:ind w:left="142" w:hanging="142"/>
    </w:pPr>
    <w:rPr>
      <w:rFonts w:ascii="Times New Roman" w:eastAsia="Times New Roman" w:hAnsi="Times New Roman" w:cs="Times New Roman"/>
      <w:b/>
      <w:bCs/>
      <w:color w:val="auto"/>
      <w:sz w:val="22"/>
      <w:szCs w:val="22"/>
      <w:lang w:eastAsia="en-US"/>
    </w:rPr>
  </w:style>
  <w:style w:type="paragraph" w:customStyle="1" w:styleId="TTEMEASMCA">
    <w:name w:val="TT EMEA_SMCA"/>
    <w:basedOn w:val="Heading1"/>
    <w:link w:val="TTEMEASMCAChar"/>
    <w:autoRedefine/>
    <w:rsid w:val="0022536F"/>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character" w:customStyle="1" w:styleId="TTEMEASMCAChar">
    <w:name w:val="TT EMEA_SMCA Char"/>
    <w:link w:val="TTEMEASMCA"/>
    <w:rsid w:val="0022536F"/>
    <w:rPr>
      <w:rFonts w:ascii="Times New Roman" w:eastAsia="Times New Roman" w:hAnsi="Times New Roman" w:cs="Times New Roman"/>
      <w:b/>
      <w:caps/>
    </w:rPr>
  </w:style>
  <w:style w:type="character" w:styleId="Hyperlink">
    <w:name w:val="Hyperlink"/>
    <w:uiPriority w:val="99"/>
    <w:rsid w:val="0022536F"/>
    <w:rPr>
      <w:color w:val="0000FF"/>
      <w:u w:val="single"/>
    </w:rPr>
  </w:style>
  <w:style w:type="paragraph" w:styleId="Footer">
    <w:name w:val="footer"/>
    <w:basedOn w:val="Normal"/>
    <w:link w:val="FooterChar"/>
    <w:unhideWhenUsed/>
    <w:rsid w:val="0022536F"/>
    <w:pPr>
      <w:tabs>
        <w:tab w:val="center" w:pos="4819"/>
        <w:tab w:val="right" w:pos="9638"/>
      </w:tabs>
    </w:pPr>
  </w:style>
  <w:style w:type="character" w:customStyle="1" w:styleId="FooterChar">
    <w:name w:val="Footer Char"/>
    <w:basedOn w:val="DefaultParagraphFont"/>
    <w:link w:val="Footer"/>
    <w:rsid w:val="0022536F"/>
    <w:rPr>
      <w:rFonts w:ascii="Times New Roman" w:eastAsia="Times New Roman" w:hAnsi="Times New Roman" w:cs="Times New Roman"/>
      <w:lang w:val="lt-LT" w:eastAsia="lt-LT"/>
    </w:rPr>
  </w:style>
  <w:style w:type="paragraph" w:styleId="ListParagraph">
    <w:name w:val="List Paragraph"/>
    <w:basedOn w:val="Normal"/>
    <w:uiPriority w:val="34"/>
    <w:qFormat/>
    <w:rsid w:val="0022536F"/>
    <w:pPr>
      <w:ind w:left="720"/>
      <w:contextualSpacing/>
    </w:pPr>
  </w:style>
  <w:style w:type="character" w:customStyle="1" w:styleId="Heading2Char">
    <w:name w:val="Heading 2 Char"/>
    <w:basedOn w:val="DefaultParagraphFont"/>
    <w:link w:val="Heading2"/>
    <w:uiPriority w:val="9"/>
    <w:semiHidden/>
    <w:rsid w:val="0022536F"/>
    <w:rPr>
      <w:rFonts w:asciiTheme="majorHAnsi" w:eastAsiaTheme="majorEastAsia" w:hAnsiTheme="majorHAnsi" w:cstheme="majorBidi"/>
      <w:color w:val="365F91" w:themeColor="accent1" w:themeShade="BF"/>
      <w:sz w:val="26"/>
      <w:szCs w:val="26"/>
      <w:lang w:val="lt-LT" w:eastAsia="lt-LT"/>
    </w:rPr>
  </w:style>
  <w:style w:type="character" w:customStyle="1" w:styleId="Heading1Char">
    <w:name w:val="Heading 1 Char"/>
    <w:basedOn w:val="DefaultParagraphFont"/>
    <w:link w:val="Heading1"/>
    <w:uiPriority w:val="9"/>
    <w:rsid w:val="0022536F"/>
    <w:rPr>
      <w:rFonts w:asciiTheme="majorHAnsi" w:eastAsiaTheme="majorEastAsia" w:hAnsiTheme="majorHAnsi" w:cstheme="majorBidi"/>
      <w:color w:val="365F91" w:themeColor="accent1" w:themeShade="BF"/>
      <w:sz w:val="32"/>
      <w:szCs w:val="32"/>
      <w:lang w:val="lt-LT" w:eastAsia="lt-LT"/>
    </w:rPr>
  </w:style>
  <w:style w:type="character" w:styleId="CommentReference">
    <w:name w:val="annotation reference"/>
    <w:basedOn w:val="DefaultParagraphFont"/>
    <w:semiHidden/>
    <w:unhideWhenUsed/>
    <w:rsid w:val="00C0515E"/>
    <w:rPr>
      <w:sz w:val="16"/>
      <w:szCs w:val="16"/>
    </w:rPr>
  </w:style>
  <w:style w:type="paragraph" w:styleId="CommentText">
    <w:name w:val="annotation text"/>
    <w:basedOn w:val="Normal"/>
    <w:link w:val="CommentTextChar"/>
    <w:unhideWhenUsed/>
    <w:rsid w:val="00C0515E"/>
    <w:rPr>
      <w:sz w:val="20"/>
      <w:szCs w:val="20"/>
    </w:rPr>
  </w:style>
  <w:style w:type="character" w:customStyle="1" w:styleId="CommentTextChar">
    <w:name w:val="Comment Text Char"/>
    <w:basedOn w:val="DefaultParagraphFont"/>
    <w:link w:val="CommentText"/>
    <w:rsid w:val="00C0515E"/>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C0515E"/>
    <w:rPr>
      <w:b/>
      <w:bCs/>
    </w:rPr>
  </w:style>
  <w:style w:type="character" w:customStyle="1" w:styleId="CommentSubjectChar">
    <w:name w:val="Comment Subject Char"/>
    <w:basedOn w:val="CommentTextChar"/>
    <w:link w:val="CommentSubject"/>
    <w:uiPriority w:val="99"/>
    <w:semiHidden/>
    <w:rsid w:val="00C0515E"/>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C051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15E"/>
    <w:rPr>
      <w:rFonts w:ascii="Segoe UI" w:eastAsia="Times New Roman" w:hAnsi="Segoe UI" w:cs="Segoe UI"/>
      <w:sz w:val="18"/>
      <w:szCs w:val="18"/>
      <w:lang w:val="lt-LT" w:eastAsia="lt-LT"/>
    </w:rPr>
  </w:style>
  <w:style w:type="paragraph" w:styleId="Revision">
    <w:name w:val="Revision"/>
    <w:hidden/>
    <w:uiPriority w:val="99"/>
    <w:semiHidden/>
    <w:rsid w:val="00604429"/>
    <w:pPr>
      <w:spacing w:after="0" w:line="240" w:lineRule="auto"/>
    </w:pPr>
    <w:rPr>
      <w:rFonts w:ascii="Times New Roman" w:eastAsia="Times New Roman" w:hAnsi="Times New Roman"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27317</Words>
  <Characters>15571</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Plečkaitienė</dc:creator>
  <cp:keywords/>
  <dc:description/>
  <cp:lastModifiedBy>Božena Kuntelija</cp:lastModifiedBy>
  <cp:revision>4</cp:revision>
  <dcterms:created xsi:type="dcterms:W3CDTF">2024-06-19T16:00:00Z</dcterms:created>
  <dcterms:modified xsi:type="dcterms:W3CDTF">2024-06-27T13:37:00Z</dcterms:modified>
</cp:coreProperties>
</file>