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DB03D" w14:textId="77777777" w:rsidR="00DC3DC1" w:rsidRPr="00612173" w:rsidRDefault="00DC3DC1" w:rsidP="00DC3DC1">
      <w:pPr>
        <w:spacing w:after="0" w:line="240" w:lineRule="auto"/>
        <w:jc w:val="center"/>
        <w:rPr>
          <w:rFonts w:ascii="Times New Roman" w:eastAsia="Times New Roman" w:hAnsi="Times New Roman" w:cs="Times New Roman"/>
          <w:b/>
        </w:rPr>
      </w:pPr>
    </w:p>
    <w:p w14:paraId="546EE588" w14:textId="77777777" w:rsidR="00AB4FC9" w:rsidRPr="00612173" w:rsidRDefault="00AB4FC9" w:rsidP="00DC3DC1">
      <w:pPr>
        <w:spacing w:after="0" w:line="240" w:lineRule="auto"/>
        <w:jc w:val="center"/>
        <w:rPr>
          <w:rFonts w:ascii="Times New Roman" w:eastAsia="Times New Roman" w:hAnsi="Times New Roman" w:cs="Times New Roman"/>
          <w:b/>
        </w:rPr>
      </w:pPr>
    </w:p>
    <w:p w14:paraId="3D687649" w14:textId="77777777" w:rsidR="00AB4FC9" w:rsidRPr="00612173" w:rsidRDefault="00AB4FC9" w:rsidP="00DC3DC1">
      <w:pPr>
        <w:spacing w:after="0" w:line="240" w:lineRule="auto"/>
        <w:jc w:val="center"/>
        <w:rPr>
          <w:rFonts w:ascii="Times New Roman" w:eastAsia="Times New Roman" w:hAnsi="Times New Roman" w:cs="Times New Roman"/>
          <w:b/>
        </w:rPr>
      </w:pPr>
    </w:p>
    <w:p w14:paraId="6B8EAD3A" w14:textId="77777777" w:rsidR="00AB4FC9" w:rsidRPr="00612173" w:rsidRDefault="00AB4FC9" w:rsidP="00DC3DC1">
      <w:pPr>
        <w:spacing w:after="0" w:line="240" w:lineRule="auto"/>
        <w:jc w:val="center"/>
        <w:rPr>
          <w:rFonts w:ascii="Times New Roman" w:eastAsia="Times New Roman" w:hAnsi="Times New Roman" w:cs="Times New Roman"/>
          <w:b/>
        </w:rPr>
      </w:pPr>
    </w:p>
    <w:p w14:paraId="5B987AB0" w14:textId="77777777" w:rsidR="00AB4FC9" w:rsidRPr="00612173" w:rsidRDefault="00AB4FC9" w:rsidP="00DC3DC1">
      <w:pPr>
        <w:spacing w:after="0" w:line="240" w:lineRule="auto"/>
        <w:jc w:val="center"/>
        <w:rPr>
          <w:rFonts w:ascii="Times New Roman" w:eastAsia="Times New Roman" w:hAnsi="Times New Roman" w:cs="Times New Roman"/>
          <w:b/>
        </w:rPr>
      </w:pPr>
    </w:p>
    <w:p w14:paraId="03A78C15" w14:textId="77777777" w:rsidR="00AB4FC9" w:rsidRPr="00612173" w:rsidRDefault="00AB4FC9" w:rsidP="00DC3DC1">
      <w:pPr>
        <w:spacing w:after="0" w:line="240" w:lineRule="auto"/>
        <w:jc w:val="center"/>
        <w:rPr>
          <w:rFonts w:ascii="Times New Roman" w:eastAsia="Times New Roman" w:hAnsi="Times New Roman" w:cs="Times New Roman"/>
          <w:b/>
        </w:rPr>
      </w:pPr>
    </w:p>
    <w:p w14:paraId="4DB5A272" w14:textId="77777777" w:rsidR="00AB4FC9" w:rsidRPr="00612173" w:rsidRDefault="00AB4FC9" w:rsidP="00DC3DC1">
      <w:pPr>
        <w:spacing w:after="0" w:line="240" w:lineRule="auto"/>
        <w:jc w:val="center"/>
        <w:rPr>
          <w:rFonts w:ascii="Times New Roman" w:eastAsia="Times New Roman" w:hAnsi="Times New Roman" w:cs="Times New Roman"/>
          <w:b/>
        </w:rPr>
      </w:pPr>
    </w:p>
    <w:p w14:paraId="4C25DEAF" w14:textId="77777777" w:rsidR="00AB4FC9" w:rsidRPr="00612173" w:rsidRDefault="00AB4FC9" w:rsidP="00DC3DC1">
      <w:pPr>
        <w:spacing w:after="0" w:line="240" w:lineRule="auto"/>
        <w:jc w:val="center"/>
        <w:rPr>
          <w:rFonts w:ascii="Times New Roman" w:eastAsia="Times New Roman" w:hAnsi="Times New Roman" w:cs="Times New Roman"/>
          <w:b/>
        </w:rPr>
      </w:pPr>
    </w:p>
    <w:p w14:paraId="63DCAF4C" w14:textId="77777777" w:rsidR="00AB4FC9" w:rsidRPr="00612173" w:rsidRDefault="00AB4FC9" w:rsidP="00DC3DC1">
      <w:pPr>
        <w:spacing w:after="0" w:line="240" w:lineRule="auto"/>
        <w:jc w:val="center"/>
        <w:rPr>
          <w:rFonts w:ascii="Times New Roman" w:eastAsia="Times New Roman" w:hAnsi="Times New Roman" w:cs="Times New Roman"/>
          <w:b/>
        </w:rPr>
      </w:pPr>
    </w:p>
    <w:p w14:paraId="243DDAA4" w14:textId="77777777" w:rsidR="00AB4FC9" w:rsidRPr="00612173" w:rsidRDefault="00AB4FC9" w:rsidP="00DC3DC1">
      <w:pPr>
        <w:spacing w:after="0" w:line="240" w:lineRule="auto"/>
        <w:jc w:val="center"/>
        <w:rPr>
          <w:rFonts w:ascii="Times New Roman" w:eastAsia="Times New Roman" w:hAnsi="Times New Roman" w:cs="Times New Roman"/>
          <w:b/>
        </w:rPr>
      </w:pPr>
    </w:p>
    <w:p w14:paraId="73F98BDC" w14:textId="77777777" w:rsidR="00AB4FC9" w:rsidRPr="00612173" w:rsidRDefault="00AB4FC9" w:rsidP="00DC3DC1">
      <w:pPr>
        <w:spacing w:after="0" w:line="240" w:lineRule="auto"/>
        <w:jc w:val="center"/>
        <w:rPr>
          <w:rFonts w:ascii="Times New Roman" w:eastAsia="Times New Roman" w:hAnsi="Times New Roman" w:cs="Times New Roman"/>
          <w:b/>
        </w:rPr>
      </w:pPr>
    </w:p>
    <w:p w14:paraId="47775F4C" w14:textId="77777777" w:rsidR="00AB4FC9" w:rsidRPr="00612173" w:rsidRDefault="00AB4FC9" w:rsidP="00DC3DC1">
      <w:pPr>
        <w:spacing w:after="0" w:line="240" w:lineRule="auto"/>
        <w:jc w:val="center"/>
        <w:rPr>
          <w:rFonts w:ascii="Times New Roman" w:eastAsia="Times New Roman" w:hAnsi="Times New Roman" w:cs="Times New Roman"/>
          <w:b/>
        </w:rPr>
      </w:pPr>
    </w:p>
    <w:p w14:paraId="498FC17F" w14:textId="77777777" w:rsidR="00AB4FC9" w:rsidRPr="00612173" w:rsidRDefault="00AB4FC9" w:rsidP="00DC3DC1">
      <w:pPr>
        <w:spacing w:after="0" w:line="240" w:lineRule="auto"/>
        <w:jc w:val="center"/>
        <w:rPr>
          <w:rFonts w:ascii="Times New Roman" w:eastAsia="Times New Roman" w:hAnsi="Times New Roman" w:cs="Times New Roman"/>
          <w:b/>
        </w:rPr>
      </w:pPr>
    </w:p>
    <w:p w14:paraId="2AFF0BA4" w14:textId="77777777" w:rsidR="00AB4FC9" w:rsidRPr="00612173" w:rsidRDefault="00AB4FC9" w:rsidP="00DC3DC1">
      <w:pPr>
        <w:spacing w:after="0" w:line="240" w:lineRule="auto"/>
        <w:jc w:val="center"/>
        <w:rPr>
          <w:rFonts w:ascii="Times New Roman" w:eastAsia="Times New Roman" w:hAnsi="Times New Roman" w:cs="Times New Roman"/>
          <w:b/>
        </w:rPr>
      </w:pPr>
    </w:p>
    <w:p w14:paraId="156E58A4" w14:textId="77777777" w:rsidR="00AB4FC9" w:rsidRPr="00612173" w:rsidRDefault="00AB4FC9" w:rsidP="00DC3DC1">
      <w:pPr>
        <w:spacing w:after="0" w:line="240" w:lineRule="auto"/>
        <w:jc w:val="center"/>
        <w:rPr>
          <w:rFonts w:ascii="Times New Roman" w:eastAsia="Times New Roman" w:hAnsi="Times New Roman" w:cs="Times New Roman"/>
          <w:b/>
        </w:rPr>
      </w:pPr>
    </w:p>
    <w:p w14:paraId="454B38AF" w14:textId="77777777" w:rsidR="00AB4FC9" w:rsidRPr="00612173" w:rsidRDefault="00AB4FC9" w:rsidP="00DC3DC1">
      <w:pPr>
        <w:spacing w:after="0" w:line="240" w:lineRule="auto"/>
        <w:jc w:val="center"/>
        <w:rPr>
          <w:rFonts w:ascii="Times New Roman" w:eastAsia="Times New Roman" w:hAnsi="Times New Roman" w:cs="Times New Roman"/>
          <w:b/>
        </w:rPr>
      </w:pPr>
    </w:p>
    <w:p w14:paraId="71CA78BF" w14:textId="77777777" w:rsidR="00AB4FC9" w:rsidRPr="00612173" w:rsidRDefault="00AB4FC9" w:rsidP="00DC3DC1">
      <w:pPr>
        <w:spacing w:after="0" w:line="240" w:lineRule="auto"/>
        <w:jc w:val="center"/>
        <w:rPr>
          <w:rFonts w:ascii="Times New Roman" w:eastAsia="Times New Roman" w:hAnsi="Times New Roman" w:cs="Times New Roman"/>
          <w:b/>
        </w:rPr>
      </w:pPr>
    </w:p>
    <w:p w14:paraId="7F873C28" w14:textId="77777777" w:rsidR="00AB4FC9" w:rsidRPr="00612173" w:rsidRDefault="00AB4FC9" w:rsidP="00DC3DC1">
      <w:pPr>
        <w:spacing w:after="0" w:line="240" w:lineRule="auto"/>
        <w:jc w:val="center"/>
        <w:rPr>
          <w:rFonts w:ascii="Times New Roman" w:eastAsia="Times New Roman" w:hAnsi="Times New Roman" w:cs="Times New Roman"/>
          <w:b/>
        </w:rPr>
      </w:pPr>
    </w:p>
    <w:p w14:paraId="021BC5A4" w14:textId="77777777" w:rsidR="00AB4FC9" w:rsidRPr="00612173" w:rsidRDefault="00AB4FC9" w:rsidP="00DC3DC1">
      <w:pPr>
        <w:spacing w:after="0" w:line="240" w:lineRule="auto"/>
        <w:jc w:val="center"/>
        <w:rPr>
          <w:rFonts w:ascii="Times New Roman" w:eastAsia="Times New Roman" w:hAnsi="Times New Roman" w:cs="Times New Roman"/>
          <w:b/>
        </w:rPr>
      </w:pPr>
    </w:p>
    <w:p w14:paraId="7E79E8D6" w14:textId="77777777" w:rsidR="00AB4FC9" w:rsidRPr="00612173" w:rsidRDefault="00AB4FC9" w:rsidP="00DC3DC1">
      <w:pPr>
        <w:spacing w:after="0" w:line="240" w:lineRule="auto"/>
        <w:jc w:val="center"/>
        <w:rPr>
          <w:rFonts w:ascii="Times New Roman" w:eastAsia="Times New Roman" w:hAnsi="Times New Roman" w:cs="Times New Roman"/>
          <w:b/>
        </w:rPr>
      </w:pPr>
    </w:p>
    <w:p w14:paraId="25E645CB" w14:textId="77777777" w:rsidR="00AB4FC9" w:rsidRPr="00612173" w:rsidRDefault="00AB4FC9" w:rsidP="00DC3DC1">
      <w:pPr>
        <w:spacing w:after="0" w:line="240" w:lineRule="auto"/>
        <w:jc w:val="center"/>
        <w:rPr>
          <w:rFonts w:ascii="Times New Roman" w:eastAsia="Times New Roman" w:hAnsi="Times New Roman" w:cs="Times New Roman"/>
          <w:b/>
        </w:rPr>
      </w:pPr>
    </w:p>
    <w:p w14:paraId="0E104475" w14:textId="77777777" w:rsidR="00AB4FC9" w:rsidRPr="00612173" w:rsidRDefault="00AB4FC9" w:rsidP="00DC3DC1">
      <w:pPr>
        <w:spacing w:after="0" w:line="240" w:lineRule="auto"/>
        <w:jc w:val="center"/>
        <w:rPr>
          <w:rFonts w:ascii="Times New Roman" w:eastAsia="Times New Roman" w:hAnsi="Times New Roman" w:cs="Times New Roman"/>
          <w:b/>
        </w:rPr>
      </w:pPr>
    </w:p>
    <w:p w14:paraId="211EE977" w14:textId="77777777" w:rsidR="00AB4FC9" w:rsidRPr="00612173" w:rsidRDefault="00AB4FC9" w:rsidP="00DC3DC1">
      <w:pPr>
        <w:spacing w:after="0" w:line="240" w:lineRule="auto"/>
        <w:jc w:val="center"/>
        <w:rPr>
          <w:rFonts w:ascii="Times New Roman" w:eastAsia="Times New Roman" w:hAnsi="Times New Roman" w:cs="Times New Roman"/>
          <w:b/>
        </w:rPr>
      </w:pPr>
    </w:p>
    <w:p w14:paraId="39EF2D1C" w14:textId="77777777" w:rsidR="00DC3DC1" w:rsidRPr="00612173" w:rsidRDefault="00DC3DC1" w:rsidP="00DC3DC1">
      <w:pPr>
        <w:spacing w:after="0" w:line="240" w:lineRule="auto"/>
        <w:jc w:val="center"/>
        <w:rPr>
          <w:rFonts w:ascii="Times New Roman" w:eastAsia="Times New Roman" w:hAnsi="Times New Roman" w:cs="Times New Roman"/>
          <w:b/>
        </w:rPr>
      </w:pPr>
      <w:r w:rsidRPr="00612173">
        <w:rPr>
          <w:rFonts w:ascii="Times New Roman" w:eastAsia="Times New Roman" w:hAnsi="Times New Roman" w:cs="Times New Roman"/>
          <w:b/>
        </w:rPr>
        <w:t>A. ŽENKLINIMAS</w:t>
      </w:r>
    </w:p>
    <w:p w14:paraId="27A24B76"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12173">
        <w:rPr>
          <w:rFonts w:ascii="Times New Roman" w:eastAsia="Times New Roman" w:hAnsi="Times New Roman" w:cs="Times New Roman"/>
        </w:rPr>
        <w:br w:type="page"/>
      </w:r>
      <w:r w:rsidRPr="00612173">
        <w:rPr>
          <w:rFonts w:ascii="Times New Roman" w:eastAsia="Times New Roman" w:hAnsi="Times New Roman" w:cs="Times New Roman"/>
          <w:b/>
        </w:rPr>
        <w:lastRenderedPageBreak/>
        <w:t>INFORMACIJA ANT IŠORINĖS PAKUOTĖS</w:t>
      </w:r>
    </w:p>
    <w:p w14:paraId="1835C1DD"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615B0683" w14:textId="77777777" w:rsidR="00DC3DC1" w:rsidRPr="00612173" w:rsidRDefault="00DC3DC1" w:rsidP="004647A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KARTONO DĖŽUTĖ</w:t>
      </w:r>
    </w:p>
    <w:p w14:paraId="7C15B783" w14:textId="77777777" w:rsidR="00DC3DC1" w:rsidRPr="00612173" w:rsidRDefault="00DC3DC1" w:rsidP="00DC3DC1">
      <w:pPr>
        <w:spacing w:after="0" w:line="240" w:lineRule="auto"/>
        <w:rPr>
          <w:rFonts w:ascii="Times New Roman" w:eastAsia="Times New Roman" w:hAnsi="Times New Roman" w:cs="Times New Roman"/>
        </w:rPr>
      </w:pPr>
    </w:p>
    <w:p w14:paraId="682E1A51" w14:textId="77777777" w:rsidR="00DC3DC1" w:rsidRPr="00612173" w:rsidRDefault="00DC3DC1" w:rsidP="00DC3DC1">
      <w:pPr>
        <w:spacing w:after="0" w:line="240" w:lineRule="auto"/>
        <w:rPr>
          <w:rFonts w:ascii="Times New Roman" w:eastAsia="Times New Roman" w:hAnsi="Times New Roman" w:cs="Times New Roman"/>
        </w:rPr>
      </w:pPr>
    </w:p>
    <w:p w14:paraId="4BB48DD6"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w:t>
      </w:r>
      <w:r w:rsidRPr="00612173">
        <w:rPr>
          <w:rFonts w:ascii="Times New Roman" w:eastAsia="Times New Roman" w:hAnsi="Times New Roman" w:cs="Times New Roman"/>
          <w:b/>
        </w:rPr>
        <w:tab/>
        <w:t>VAISTINIO PREPARATO PAVADINIMAS</w:t>
      </w:r>
    </w:p>
    <w:p w14:paraId="68B2209C" w14:textId="77777777" w:rsidR="00DC3DC1" w:rsidRPr="00612173" w:rsidRDefault="00DC3DC1" w:rsidP="00DC3DC1">
      <w:pPr>
        <w:spacing w:after="0" w:line="240" w:lineRule="auto"/>
        <w:rPr>
          <w:rFonts w:ascii="Times New Roman" w:eastAsia="Times New Roman" w:hAnsi="Times New Roman" w:cs="Times New Roman"/>
        </w:rPr>
      </w:pPr>
    </w:p>
    <w:p w14:paraId="1499E0A8" w14:textId="77777777" w:rsidR="00DC3DC1" w:rsidRPr="00612173" w:rsidRDefault="008E689B" w:rsidP="00DC3DC1">
      <w:pPr>
        <w:spacing w:after="0" w:line="240" w:lineRule="auto"/>
        <w:rPr>
          <w:rFonts w:ascii="Times New Roman" w:eastAsia="Times New Roman" w:hAnsi="Times New Roman" w:cs="Times New Roman"/>
        </w:rPr>
      </w:pPr>
      <w:r>
        <w:rPr>
          <w:rFonts w:ascii="Times New Roman" w:eastAsia="Times New Roman" w:hAnsi="Times New Roman" w:cs="Times New Roman"/>
        </w:rPr>
        <w:t>Omeprazole Actavis</w:t>
      </w:r>
      <w:r w:rsidR="00DC3DC1" w:rsidRPr="00612173">
        <w:rPr>
          <w:rFonts w:ascii="Times New Roman" w:eastAsia="Times New Roman" w:hAnsi="Times New Roman" w:cs="Times New Roman"/>
        </w:rPr>
        <w:t xml:space="preserve"> 20 mg skrandyje neirios kietosios kapsulės</w:t>
      </w:r>
    </w:p>
    <w:p w14:paraId="6E4C5AA8"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Omeprazolas</w:t>
      </w:r>
    </w:p>
    <w:p w14:paraId="023EBFC5" w14:textId="77777777" w:rsidR="00DC3DC1" w:rsidRPr="00612173" w:rsidRDefault="00DC3DC1" w:rsidP="00DC3DC1">
      <w:pPr>
        <w:spacing w:after="0" w:line="240" w:lineRule="auto"/>
        <w:rPr>
          <w:rFonts w:ascii="Times New Roman" w:eastAsia="Times New Roman" w:hAnsi="Times New Roman" w:cs="Times New Roman"/>
        </w:rPr>
      </w:pPr>
    </w:p>
    <w:p w14:paraId="3C4F88DC" w14:textId="77777777" w:rsidR="00DC3DC1" w:rsidRPr="00612173" w:rsidRDefault="00DC3DC1" w:rsidP="00DC3DC1">
      <w:pPr>
        <w:spacing w:after="0" w:line="240" w:lineRule="auto"/>
        <w:rPr>
          <w:rFonts w:ascii="Times New Roman" w:eastAsia="Times New Roman" w:hAnsi="Times New Roman" w:cs="Times New Roman"/>
        </w:rPr>
      </w:pPr>
    </w:p>
    <w:p w14:paraId="524244C7"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2.</w:t>
      </w:r>
      <w:r w:rsidRPr="00612173">
        <w:rPr>
          <w:rFonts w:ascii="Times New Roman" w:eastAsia="Times New Roman" w:hAnsi="Times New Roman" w:cs="Times New Roman"/>
          <w:b/>
        </w:rPr>
        <w:tab/>
        <w:t>VEIKLIOJI MEDŽIAGA IR JOS KIEKIS</w:t>
      </w:r>
    </w:p>
    <w:p w14:paraId="53556381" w14:textId="77777777" w:rsidR="00DC3DC1" w:rsidRPr="00612173" w:rsidRDefault="00DC3DC1" w:rsidP="00DC3DC1">
      <w:pPr>
        <w:spacing w:after="0" w:line="240" w:lineRule="auto"/>
        <w:rPr>
          <w:rFonts w:ascii="Times New Roman" w:eastAsia="Times New Roman" w:hAnsi="Times New Roman" w:cs="Times New Roman"/>
        </w:rPr>
      </w:pPr>
    </w:p>
    <w:p w14:paraId="0DD72435"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Kiekvienoje skrandyje neirioje kietojoje kapsulėje yra 20 mg omeprazolo.</w:t>
      </w:r>
    </w:p>
    <w:p w14:paraId="1194BEA7" w14:textId="77777777" w:rsidR="00DC3DC1" w:rsidRPr="00612173" w:rsidRDefault="00DC3DC1" w:rsidP="00DC3DC1">
      <w:pPr>
        <w:spacing w:after="0" w:line="240" w:lineRule="auto"/>
        <w:rPr>
          <w:rFonts w:ascii="Times New Roman" w:eastAsia="Times New Roman" w:hAnsi="Times New Roman" w:cs="Times New Roman"/>
        </w:rPr>
      </w:pPr>
    </w:p>
    <w:p w14:paraId="1262C564" w14:textId="77777777" w:rsidR="00DC3DC1" w:rsidRPr="00612173" w:rsidRDefault="00DC3DC1" w:rsidP="00DC3DC1">
      <w:pPr>
        <w:spacing w:after="0" w:line="240" w:lineRule="auto"/>
        <w:rPr>
          <w:rFonts w:ascii="Times New Roman" w:eastAsia="Times New Roman" w:hAnsi="Times New Roman" w:cs="Times New Roman"/>
        </w:rPr>
      </w:pPr>
    </w:p>
    <w:p w14:paraId="723B540F"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3.</w:t>
      </w:r>
      <w:r w:rsidRPr="00612173">
        <w:rPr>
          <w:rFonts w:ascii="Times New Roman" w:eastAsia="Times New Roman" w:hAnsi="Times New Roman" w:cs="Times New Roman"/>
          <w:b/>
        </w:rPr>
        <w:tab/>
        <w:t>PAGALBINIŲ MEDŽIAGŲ SĄRAŠAS</w:t>
      </w:r>
    </w:p>
    <w:p w14:paraId="6914AF45" w14:textId="77777777" w:rsidR="00DC3DC1" w:rsidRPr="00612173" w:rsidRDefault="00DC3DC1" w:rsidP="00DC3DC1">
      <w:pPr>
        <w:spacing w:after="0" w:line="240" w:lineRule="auto"/>
        <w:rPr>
          <w:rFonts w:ascii="Times New Roman" w:eastAsia="Times New Roman" w:hAnsi="Times New Roman" w:cs="Times New Roman"/>
        </w:rPr>
      </w:pPr>
    </w:p>
    <w:p w14:paraId="5994D297" w14:textId="77777777" w:rsidR="00DC3DC1" w:rsidRPr="00612173" w:rsidRDefault="00DC3DC1" w:rsidP="00DC3DC1">
      <w:pPr>
        <w:spacing w:after="0" w:line="240" w:lineRule="auto"/>
        <w:outlineLvl w:val="0"/>
        <w:rPr>
          <w:rFonts w:ascii="Times New Roman" w:eastAsia="Times New Roman" w:hAnsi="Times New Roman" w:cs="Times New Roman"/>
        </w:rPr>
      </w:pPr>
      <w:r w:rsidRPr="00612173">
        <w:rPr>
          <w:rFonts w:ascii="Times New Roman" w:eastAsia="Times New Roman" w:hAnsi="Times New Roman" w:cs="Times New Roman"/>
        </w:rPr>
        <w:t>Sudėtyje yra sacharozės.</w:t>
      </w:r>
    </w:p>
    <w:p w14:paraId="3D5FD39B" w14:textId="238D9982" w:rsidR="00DC3DC1" w:rsidRPr="00612173" w:rsidRDefault="00DC3DC1" w:rsidP="00DC3DC1">
      <w:pPr>
        <w:spacing w:after="0" w:line="240" w:lineRule="auto"/>
        <w:outlineLvl w:val="0"/>
        <w:rPr>
          <w:rFonts w:ascii="Times New Roman" w:eastAsia="Times New Roman" w:hAnsi="Times New Roman" w:cs="Times New Roman"/>
        </w:rPr>
      </w:pPr>
      <w:r w:rsidRPr="00612173">
        <w:rPr>
          <w:rFonts w:ascii="Times New Roman" w:eastAsia="Times New Roman" w:hAnsi="Times New Roman" w:cs="Times New Roman"/>
        </w:rPr>
        <w:t>Išsamią informaciją žr. pakuotės lapelyje.</w:t>
      </w:r>
    </w:p>
    <w:p w14:paraId="2045B89A" w14:textId="77777777" w:rsidR="00DC3DC1" w:rsidRPr="00612173" w:rsidRDefault="00DC3DC1" w:rsidP="00DC3DC1">
      <w:pPr>
        <w:spacing w:after="0" w:line="240" w:lineRule="auto"/>
        <w:rPr>
          <w:rFonts w:ascii="Times New Roman" w:eastAsia="Times New Roman" w:hAnsi="Times New Roman" w:cs="Times New Roman"/>
        </w:rPr>
      </w:pPr>
    </w:p>
    <w:p w14:paraId="2DC7B6E0" w14:textId="77777777" w:rsidR="00DC3DC1" w:rsidRPr="00612173" w:rsidRDefault="00DC3DC1" w:rsidP="00DC3DC1">
      <w:pPr>
        <w:spacing w:after="0" w:line="240" w:lineRule="auto"/>
        <w:rPr>
          <w:rFonts w:ascii="Times New Roman" w:eastAsia="Times New Roman" w:hAnsi="Times New Roman" w:cs="Times New Roman"/>
        </w:rPr>
      </w:pPr>
    </w:p>
    <w:p w14:paraId="61BF7B6D"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4.</w:t>
      </w:r>
      <w:r w:rsidRPr="00612173">
        <w:rPr>
          <w:rFonts w:ascii="Times New Roman" w:eastAsia="Times New Roman" w:hAnsi="Times New Roman" w:cs="Times New Roman"/>
          <w:b/>
        </w:rPr>
        <w:tab/>
        <w:t>FARMACINĖ FORMA IR KIEKIS PAKUOTĖJE</w:t>
      </w:r>
    </w:p>
    <w:p w14:paraId="09EEEC74" w14:textId="77777777" w:rsidR="00DC3DC1" w:rsidRPr="00612173" w:rsidRDefault="00DC3DC1" w:rsidP="00DC3DC1">
      <w:pPr>
        <w:spacing w:after="0" w:line="240" w:lineRule="auto"/>
        <w:rPr>
          <w:rFonts w:ascii="Times New Roman" w:eastAsia="Times New Roman" w:hAnsi="Times New Roman" w:cs="Times New Roman"/>
        </w:rPr>
      </w:pPr>
    </w:p>
    <w:p w14:paraId="1AC9D5E1" w14:textId="6F069D49" w:rsidR="00A14220" w:rsidRPr="00A8287A" w:rsidRDefault="00A14220" w:rsidP="00A14220">
      <w:pPr>
        <w:tabs>
          <w:tab w:val="left" w:pos="567"/>
        </w:tabs>
        <w:spacing w:after="0" w:line="240" w:lineRule="auto"/>
        <w:rPr>
          <w:rFonts w:ascii="Times New Roman" w:hAnsi="Times New Roman"/>
          <w:lang w:eastAsia="lt-LT"/>
        </w:rPr>
      </w:pPr>
      <w:r w:rsidRPr="00A8287A">
        <w:rPr>
          <w:rFonts w:ascii="Times New Roman" w:hAnsi="Times New Roman"/>
          <w:highlight w:val="lightGray"/>
          <w:lang w:eastAsia="lt-LT"/>
        </w:rPr>
        <w:t>Skrandyje neiri kieto</w:t>
      </w:r>
      <w:r w:rsidR="0039666F">
        <w:rPr>
          <w:rFonts w:ascii="Times New Roman" w:hAnsi="Times New Roman"/>
          <w:highlight w:val="lightGray"/>
          <w:lang w:eastAsia="lt-LT"/>
        </w:rPr>
        <w:t>ji</w:t>
      </w:r>
      <w:r w:rsidRPr="00A8287A">
        <w:rPr>
          <w:rFonts w:ascii="Times New Roman" w:hAnsi="Times New Roman"/>
          <w:highlight w:val="lightGray"/>
          <w:lang w:eastAsia="lt-LT"/>
        </w:rPr>
        <w:t xml:space="preserve"> kapsulė</w:t>
      </w:r>
    </w:p>
    <w:p w14:paraId="2F993C5E"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14 skrandyje neirių kietųjų kapsulių</w:t>
      </w:r>
    </w:p>
    <w:p w14:paraId="24ADA9B5" w14:textId="77777777" w:rsidR="00DC3DC1" w:rsidRPr="00612173" w:rsidRDefault="00DC3DC1" w:rsidP="00DC3DC1">
      <w:pPr>
        <w:spacing w:after="0" w:line="240" w:lineRule="auto"/>
        <w:rPr>
          <w:rFonts w:ascii="Times New Roman" w:eastAsia="Times New Roman" w:hAnsi="Times New Roman" w:cs="Times New Roman"/>
        </w:rPr>
      </w:pPr>
    </w:p>
    <w:p w14:paraId="35544A23" w14:textId="77777777" w:rsidR="004647A2" w:rsidRPr="00612173" w:rsidRDefault="004647A2" w:rsidP="00DC3DC1">
      <w:pPr>
        <w:spacing w:after="0" w:line="240" w:lineRule="auto"/>
        <w:rPr>
          <w:rFonts w:ascii="Times New Roman" w:eastAsia="Times New Roman" w:hAnsi="Times New Roman" w:cs="Times New Roman"/>
        </w:rPr>
      </w:pPr>
    </w:p>
    <w:p w14:paraId="7DAD0231"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5.</w:t>
      </w:r>
      <w:r w:rsidRPr="00612173">
        <w:rPr>
          <w:rFonts w:ascii="Times New Roman" w:eastAsia="Times New Roman" w:hAnsi="Times New Roman" w:cs="Times New Roman"/>
          <w:b/>
        </w:rPr>
        <w:tab/>
        <w:t>VARTOJIMO METODAS IR BŪDAS (-AI)</w:t>
      </w:r>
    </w:p>
    <w:p w14:paraId="713A1E10" w14:textId="77777777" w:rsidR="00DC3DC1" w:rsidRPr="00612173" w:rsidRDefault="00DC3DC1" w:rsidP="00DC3DC1">
      <w:pPr>
        <w:spacing w:after="0" w:line="240" w:lineRule="auto"/>
        <w:rPr>
          <w:rFonts w:ascii="Times New Roman" w:eastAsia="Times New Roman" w:hAnsi="Times New Roman" w:cs="Times New Roman"/>
        </w:rPr>
      </w:pPr>
    </w:p>
    <w:p w14:paraId="1B0A931C" w14:textId="23704A39" w:rsidR="00A14220" w:rsidRPr="00612173" w:rsidRDefault="00DC3DC1" w:rsidP="00DC3DC1">
      <w:pPr>
        <w:spacing w:after="0" w:line="240" w:lineRule="auto"/>
        <w:rPr>
          <w:rFonts w:ascii="Times New Roman" w:eastAsia="Times New Roman" w:hAnsi="Times New Roman" w:cs="Times New Roman"/>
        </w:rPr>
      </w:pPr>
      <w:r w:rsidRPr="00612173" w:rsidDel="00A14220">
        <w:rPr>
          <w:rFonts w:ascii="Times New Roman" w:eastAsia="Times New Roman" w:hAnsi="Times New Roman" w:cs="Times New Roman"/>
        </w:rPr>
        <w:t>Prieš vartojimą perskaitykite pakuotės lapelį.</w:t>
      </w:r>
    </w:p>
    <w:p w14:paraId="69BF0521" w14:textId="0181D2B7" w:rsidR="00DC3DC1" w:rsidRPr="00612173" w:rsidDel="00A14220" w:rsidRDefault="00DC3DC1" w:rsidP="00DC3DC1">
      <w:pPr>
        <w:spacing w:after="0" w:line="240" w:lineRule="auto"/>
        <w:rPr>
          <w:rFonts w:ascii="Times New Roman" w:eastAsia="Times New Roman" w:hAnsi="Times New Roman" w:cs="Times New Roman"/>
        </w:rPr>
      </w:pPr>
      <w:r w:rsidRPr="00612173" w:rsidDel="00A14220">
        <w:rPr>
          <w:rFonts w:ascii="Times New Roman" w:eastAsia="Times New Roman" w:hAnsi="Times New Roman" w:cs="Times New Roman"/>
        </w:rPr>
        <w:t>Vartoti per burną.</w:t>
      </w:r>
    </w:p>
    <w:p w14:paraId="6034AE22" w14:textId="77777777" w:rsidR="00DC3DC1" w:rsidRPr="00612173" w:rsidRDefault="00DC3DC1" w:rsidP="00DC3DC1">
      <w:pPr>
        <w:spacing w:after="0" w:line="240" w:lineRule="auto"/>
        <w:rPr>
          <w:rFonts w:ascii="Times New Roman" w:eastAsia="Times New Roman" w:hAnsi="Times New Roman" w:cs="Times New Roman"/>
        </w:rPr>
      </w:pPr>
    </w:p>
    <w:p w14:paraId="600944D0" w14:textId="77777777" w:rsidR="00DC3DC1" w:rsidRPr="00612173" w:rsidRDefault="00DC3DC1" w:rsidP="00DC3DC1">
      <w:pPr>
        <w:spacing w:after="0" w:line="240" w:lineRule="auto"/>
        <w:rPr>
          <w:rFonts w:ascii="Times New Roman" w:eastAsia="Times New Roman" w:hAnsi="Times New Roman" w:cs="Times New Roman"/>
        </w:rPr>
      </w:pPr>
    </w:p>
    <w:p w14:paraId="5EA1C012"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6.</w:t>
      </w:r>
      <w:r w:rsidRPr="00612173">
        <w:rPr>
          <w:rFonts w:ascii="Times New Roman" w:eastAsia="Times New Roman" w:hAnsi="Times New Roman" w:cs="Times New Roman"/>
          <w:b/>
        </w:rPr>
        <w:tab/>
        <w:t xml:space="preserve">SPECIALUS ĮSPĖJIMAS, KAD VAISTINĮ PREPARATĄ BŪTINA LAIKYTI VAIKAMS </w:t>
      </w:r>
      <w:r w:rsidRPr="00612173">
        <w:rPr>
          <w:rFonts w:ascii="Times New Roman" w:eastAsia="Times New Roman" w:hAnsi="Times New Roman" w:cs="Times New Roman"/>
          <w:b/>
          <w:lang w:eastAsia="lt-LT"/>
        </w:rPr>
        <w:t xml:space="preserve">NEPASTEBIMOJE IR </w:t>
      </w:r>
      <w:r w:rsidRPr="00612173">
        <w:rPr>
          <w:rFonts w:ascii="Times New Roman" w:eastAsia="Times New Roman" w:hAnsi="Times New Roman" w:cs="Times New Roman"/>
          <w:b/>
        </w:rPr>
        <w:t>NEPASIEKIAMOJE VIETOJE</w:t>
      </w:r>
    </w:p>
    <w:p w14:paraId="7E524A94" w14:textId="77777777" w:rsidR="00DC3DC1" w:rsidRPr="00612173" w:rsidRDefault="00DC3DC1" w:rsidP="00DC3DC1">
      <w:pPr>
        <w:spacing w:after="0" w:line="240" w:lineRule="auto"/>
        <w:rPr>
          <w:rFonts w:ascii="Times New Roman" w:eastAsia="Times New Roman" w:hAnsi="Times New Roman" w:cs="Times New Roman"/>
        </w:rPr>
      </w:pPr>
    </w:p>
    <w:p w14:paraId="3603FA04"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vaikams </w:t>
      </w:r>
      <w:r w:rsidRPr="00612173">
        <w:rPr>
          <w:rFonts w:ascii="Times New Roman" w:eastAsia="Times New Roman" w:hAnsi="Times New Roman" w:cs="Times New Roman"/>
          <w:lang w:eastAsia="lt-LT"/>
        </w:rPr>
        <w:t xml:space="preserve">nepastebimoje ir </w:t>
      </w:r>
      <w:r w:rsidRPr="00612173">
        <w:rPr>
          <w:rFonts w:ascii="Times New Roman" w:eastAsia="Times New Roman" w:hAnsi="Times New Roman" w:cs="Times New Roman"/>
        </w:rPr>
        <w:t>nepasiekiamoje vietoje.</w:t>
      </w:r>
    </w:p>
    <w:p w14:paraId="519B34CF" w14:textId="77777777" w:rsidR="00DC3DC1" w:rsidRPr="00612173" w:rsidRDefault="00DC3DC1" w:rsidP="00DC3DC1">
      <w:pPr>
        <w:spacing w:after="0" w:line="240" w:lineRule="auto"/>
        <w:rPr>
          <w:rFonts w:ascii="Times New Roman" w:eastAsia="Times New Roman" w:hAnsi="Times New Roman" w:cs="Times New Roman"/>
        </w:rPr>
      </w:pPr>
    </w:p>
    <w:p w14:paraId="4A45BC5F" w14:textId="77777777" w:rsidR="00DC3DC1" w:rsidRPr="00612173" w:rsidRDefault="00DC3DC1" w:rsidP="00DC3DC1">
      <w:pPr>
        <w:spacing w:after="0" w:line="240" w:lineRule="auto"/>
        <w:rPr>
          <w:rFonts w:ascii="Times New Roman" w:eastAsia="Times New Roman" w:hAnsi="Times New Roman" w:cs="Times New Roman"/>
        </w:rPr>
      </w:pPr>
    </w:p>
    <w:p w14:paraId="705853D0"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7.</w:t>
      </w:r>
      <w:r w:rsidRPr="00612173">
        <w:rPr>
          <w:rFonts w:ascii="Times New Roman" w:eastAsia="Times New Roman" w:hAnsi="Times New Roman" w:cs="Times New Roman"/>
          <w:b/>
        </w:rPr>
        <w:tab/>
        <w:t>KITAS (-I) SPECIALUS (-ŪS) ĮSPĖJIMAS (-AI) (JEI REIKIA)</w:t>
      </w:r>
    </w:p>
    <w:p w14:paraId="07944176" w14:textId="77777777" w:rsidR="00DC3DC1" w:rsidRPr="00612173" w:rsidRDefault="00DC3DC1" w:rsidP="00DC3DC1">
      <w:pPr>
        <w:spacing w:after="0" w:line="240" w:lineRule="auto"/>
        <w:rPr>
          <w:rFonts w:ascii="Times New Roman" w:eastAsia="Times New Roman" w:hAnsi="Times New Roman" w:cs="Times New Roman"/>
        </w:rPr>
      </w:pPr>
    </w:p>
    <w:p w14:paraId="5D9FF8BF" w14:textId="77777777" w:rsidR="00DC3DC1" w:rsidRPr="00612173" w:rsidRDefault="00DC3DC1" w:rsidP="00DC3DC1">
      <w:pPr>
        <w:spacing w:after="0" w:line="240" w:lineRule="auto"/>
        <w:rPr>
          <w:rFonts w:ascii="Times New Roman" w:eastAsia="Times New Roman" w:hAnsi="Times New Roman" w:cs="Times New Roman"/>
        </w:rPr>
      </w:pPr>
    </w:p>
    <w:p w14:paraId="5D16B005"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8.</w:t>
      </w:r>
      <w:r w:rsidRPr="00612173">
        <w:rPr>
          <w:rFonts w:ascii="Times New Roman" w:eastAsia="Times New Roman" w:hAnsi="Times New Roman" w:cs="Times New Roman"/>
          <w:b/>
        </w:rPr>
        <w:tab/>
        <w:t>TINKAMUMO LAIKAS</w:t>
      </w:r>
    </w:p>
    <w:p w14:paraId="4A6B9A97" w14:textId="77777777" w:rsidR="00DC3DC1" w:rsidRPr="00612173" w:rsidRDefault="00DC3DC1" w:rsidP="00DC3DC1">
      <w:pPr>
        <w:spacing w:after="0" w:line="240" w:lineRule="auto"/>
        <w:rPr>
          <w:rFonts w:ascii="Times New Roman" w:eastAsia="Times New Roman" w:hAnsi="Times New Roman" w:cs="Times New Roman"/>
        </w:rPr>
      </w:pPr>
    </w:p>
    <w:p w14:paraId="1D16667A"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Tinka iki</w:t>
      </w:r>
      <w:r w:rsidR="00543617">
        <w:rPr>
          <w:rFonts w:ascii="Times New Roman" w:eastAsia="Times New Roman" w:hAnsi="Times New Roman" w:cs="Times New Roman"/>
        </w:rPr>
        <w:t>/</w:t>
      </w:r>
      <w:r w:rsidR="00543617" w:rsidRPr="00785D3B">
        <w:rPr>
          <w:rFonts w:ascii="Times New Roman" w:eastAsia="Times New Roman" w:hAnsi="Times New Roman" w:cs="Times New Roman"/>
          <w:highlight w:val="lightGray"/>
        </w:rPr>
        <w:t>EXP</w:t>
      </w:r>
      <w:r w:rsidRPr="00612173">
        <w:rPr>
          <w:rFonts w:ascii="Times New Roman" w:eastAsia="Times New Roman" w:hAnsi="Times New Roman" w:cs="Times New Roman"/>
        </w:rPr>
        <w:t xml:space="preserve"> {MMMM</w:t>
      </w:r>
      <w:r w:rsidR="004647A2" w:rsidRPr="00612173">
        <w:rPr>
          <w:rFonts w:ascii="Times New Roman" w:eastAsia="Times New Roman" w:hAnsi="Times New Roman" w:cs="Times New Roman"/>
        </w:rPr>
        <w:t xml:space="preserve"> mm</w:t>
      </w:r>
      <w:r w:rsidRPr="00612173">
        <w:rPr>
          <w:rFonts w:ascii="Times New Roman" w:eastAsia="Times New Roman" w:hAnsi="Times New Roman" w:cs="Times New Roman"/>
        </w:rPr>
        <w:t>}</w:t>
      </w:r>
    </w:p>
    <w:p w14:paraId="7F662511" w14:textId="77777777" w:rsidR="00DC3DC1" w:rsidRPr="00612173" w:rsidRDefault="00DC3DC1" w:rsidP="00DC3DC1">
      <w:pPr>
        <w:spacing w:after="0" w:line="240" w:lineRule="auto"/>
        <w:rPr>
          <w:rFonts w:ascii="Times New Roman" w:eastAsia="Times New Roman" w:hAnsi="Times New Roman" w:cs="Times New Roman"/>
        </w:rPr>
      </w:pPr>
    </w:p>
    <w:p w14:paraId="0CA8F9B6" w14:textId="77777777" w:rsidR="00DC3DC1" w:rsidRPr="00612173" w:rsidRDefault="00DC3DC1" w:rsidP="00DC3DC1">
      <w:pPr>
        <w:spacing w:after="0" w:line="240" w:lineRule="auto"/>
        <w:rPr>
          <w:rFonts w:ascii="Times New Roman" w:eastAsia="Times New Roman" w:hAnsi="Times New Roman" w:cs="Times New Roman"/>
        </w:rPr>
      </w:pPr>
    </w:p>
    <w:p w14:paraId="49806A66"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9.</w:t>
      </w:r>
      <w:r w:rsidRPr="00612173">
        <w:rPr>
          <w:rFonts w:ascii="Times New Roman" w:eastAsia="Times New Roman" w:hAnsi="Times New Roman" w:cs="Times New Roman"/>
          <w:b/>
        </w:rPr>
        <w:tab/>
        <w:t>SPECIALIOS LAIKYMO SĄLYGOS</w:t>
      </w:r>
    </w:p>
    <w:p w14:paraId="5E7E9622" w14:textId="77777777" w:rsidR="00DC3DC1" w:rsidRPr="00612173" w:rsidRDefault="00DC3DC1" w:rsidP="00DC3DC1">
      <w:pPr>
        <w:spacing w:after="0" w:line="240" w:lineRule="auto"/>
        <w:rPr>
          <w:rFonts w:ascii="Times New Roman" w:eastAsia="Times New Roman" w:hAnsi="Times New Roman" w:cs="Times New Roman"/>
        </w:rPr>
      </w:pPr>
    </w:p>
    <w:p w14:paraId="39527057"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ne aukštesnėje kaip </w:t>
      </w:r>
      <w:r w:rsidR="004647A2" w:rsidRPr="00612173">
        <w:rPr>
          <w:rFonts w:ascii="Times New Roman" w:eastAsia="Times New Roman" w:hAnsi="Times New Roman" w:cs="Times New Roman"/>
        </w:rPr>
        <w:t>25</w:t>
      </w:r>
      <w:r w:rsidRPr="00612173">
        <w:rPr>
          <w:rFonts w:ascii="Times New Roman" w:eastAsia="Times New Roman" w:hAnsi="Times New Roman" w:cs="Times New Roman"/>
        </w:rPr>
        <w:t> </w:t>
      </w:r>
      <w:r w:rsidRPr="00612173">
        <w:rPr>
          <w:rFonts w:ascii="Times New Roman" w:eastAsia="Times New Roman" w:hAnsi="Times New Roman" w:cs="Times New Roman"/>
        </w:rPr>
        <w:sym w:font="Symbol" w:char="F0B0"/>
      </w:r>
      <w:r w:rsidRPr="00612173">
        <w:rPr>
          <w:rFonts w:ascii="Times New Roman" w:eastAsia="Times New Roman" w:hAnsi="Times New Roman" w:cs="Times New Roman"/>
        </w:rPr>
        <w:t>C temperatūroje.</w:t>
      </w:r>
    </w:p>
    <w:p w14:paraId="2AAC9937"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lastRenderedPageBreak/>
        <w:t>Laikyti gamintojo pakuotėje, kad vaistas būtų apsaugotas nuo drėgmės.</w:t>
      </w:r>
    </w:p>
    <w:p w14:paraId="3A7EA421" w14:textId="77777777" w:rsidR="00DC3DC1" w:rsidRPr="00612173" w:rsidRDefault="00DC3DC1" w:rsidP="00DC3DC1">
      <w:pPr>
        <w:spacing w:after="0" w:line="240" w:lineRule="auto"/>
        <w:rPr>
          <w:rFonts w:ascii="Times New Roman" w:eastAsia="Times New Roman" w:hAnsi="Times New Roman" w:cs="Times New Roman"/>
        </w:rPr>
      </w:pPr>
    </w:p>
    <w:p w14:paraId="276B54F7" w14:textId="77777777" w:rsidR="00DC3DC1" w:rsidRPr="00612173" w:rsidRDefault="00DC3DC1" w:rsidP="00DC3DC1">
      <w:pPr>
        <w:spacing w:after="0" w:line="240" w:lineRule="auto"/>
        <w:rPr>
          <w:rFonts w:ascii="Times New Roman" w:eastAsia="Times New Roman" w:hAnsi="Times New Roman" w:cs="Times New Roman"/>
        </w:rPr>
      </w:pPr>
    </w:p>
    <w:p w14:paraId="5BA74C70"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10.</w:t>
      </w:r>
      <w:r w:rsidRPr="00612173">
        <w:rPr>
          <w:rFonts w:ascii="Times New Roman" w:eastAsia="Times New Roman" w:hAnsi="Times New Roman" w:cs="Times New Roman"/>
          <w:b/>
        </w:rPr>
        <w:tab/>
        <w:t>SPECIALIOS ATSARGUMO PRIEMONĖS DĖL NESUVARTOTO VAISTINIO PREPARATO AR JO ATLIEKŲ TVARKYMO (JEI REIKIA)</w:t>
      </w:r>
    </w:p>
    <w:p w14:paraId="3C2C542E" w14:textId="77777777" w:rsidR="00DC3DC1" w:rsidRPr="00612173" w:rsidRDefault="00DC3DC1" w:rsidP="00DC3DC1">
      <w:pPr>
        <w:spacing w:after="0" w:line="240" w:lineRule="auto"/>
        <w:rPr>
          <w:rFonts w:ascii="Times New Roman" w:eastAsia="Times New Roman" w:hAnsi="Times New Roman" w:cs="Times New Roman"/>
        </w:rPr>
      </w:pPr>
    </w:p>
    <w:p w14:paraId="0BA64D58" w14:textId="77777777" w:rsidR="00DC3DC1" w:rsidRPr="00612173" w:rsidRDefault="00DC3DC1" w:rsidP="00DC3DC1">
      <w:pPr>
        <w:spacing w:after="0" w:line="240" w:lineRule="auto"/>
        <w:rPr>
          <w:rFonts w:ascii="Times New Roman" w:eastAsia="Times New Roman" w:hAnsi="Times New Roman" w:cs="Times New Roman"/>
        </w:rPr>
      </w:pPr>
    </w:p>
    <w:p w14:paraId="05F1DA47"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11.</w:t>
      </w:r>
      <w:r w:rsidRPr="00612173">
        <w:rPr>
          <w:rFonts w:ascii="Times New Roman" w:eastAsia="Times New Roman" w:hAnsi="Times New Roman" w:cs="Times New Roman"/>
          <w:b/>
        </w:rPr>
        <w:tab/>
      </w:r>
      <w:r w:rsidR="00A50093" w:rsidRPr="00612173">
        <w:rPr>
          <w:rFonts w:ascii="Times New Roman" w:hAnsi="Times New Roman" w:cs="Times New Roman"/>
          <w:b/>
        </w:rPr>
        <w:t>LYGIAGRETUS IMPORTUOTOJAS</w:t>
      </w:r>
    </w:p>
    <w:p w14:paraId="2A4F76D7" w14:textId="77777777" w:rsidR="00DC3DC1" w:rsidRPr="00612173" w:rsidRDefault="00DC3DC1" w:rsidP="00DC3DC1">
      <w:pPr>
        <w:spacing w:after="0" w:line="240" w:lineRule="auto"/>
        <w:rPr>
          <w:rFonts w:ascii="Times New Roman" w:eastAsia="Times New Roman" w:hAnsi="Times New Roman" w:cs="Times New Roman"/>
        </w:rPr>
      </w:pPr>
    </w:p>
    <w:p w14:paraId="458ECD8D" w14:textId="77777777" w:rsidR="00A50093" w:rsidRPr="00612173" w:rsidRDefault="00A50093" w:rsidP="00A50093">
      <w:pPr>
        <w:keepNext/>
        <w:tabs>
          <w:tab w:val="left" w:pos="567"/>
        </w:tabs>
        <w:spacing w:after="0" w:line="240" w:lineRule="auto"/>
        <w:rPr>
          <w:rFonts w:ascii="Times New Roman" w:hAnsi="Times New Roman" w:cs="Times New Roman"/>
          <w:b/>
        </w:rPr>
      </w:pPr>
      <w:r w:rsidRPr="00612173">
        <w:rPr>
          <w:rFonts w:ascii="Times New Roman" w:hAnsi="Times New Roman" w:cs="Times New Roman"/>
          <w:b/>
        </w:rPr>
        <w:t xml:space="preserve">Lygiagretus importuotojas </w:t>
      </w:r>
    </w:p>
    <w:p w14:paraId="127083F3" w14:textId="77777777" w:rsidR="00A50093" w:rsidRPr="00612173" w:rsidRDefault="00A50093" w:rsidP="00A50093">
      <w:pPr>
        <w:keepNext/>
        <w:tabs>
          <w:tab w:val="left" w:pos="567"/>
        </w:tabs>
        <w:spacing w:after="0" w:line="240" w:lineRule="auto"/>
        <w:rPr>
          <w:rFonts w:ascii="Times New Roman" w:hAnsi="Times New Roman" w:cs="Times New Roman"/>
        </w:rPr>
      </w:pPr>
      <w:r w:rsidRPr="00612173">
        <w:rPr>
          <w:rFonts w:ascii="Times New Roman" w:hAnsi="Times New Roman" w:cs="Times New Roman"/>
        </w:rPr>
        <w:t>UAB „Actiofarma“</w:t>
      </w:r>
    </w:p>
    <w:p w14:paraId="0182C012" w14:textId="77777777" w:rsidR="00A50093" w:rsidRPr="00612173" w:rsidRDefault="00A50093" w:rsidP="00A50093">
      <w:pPr>
        <w:keepNext/>
        <w:tabs>
          <w:tab w:val="left" w:pos="567"/>
        </w:tabs>
        <w:spacing w:after="0" w:line="240" w:lineRule="auto"/>
        <w:rPr>
          <w:rFonts w:ascii="Times New Roman" w:hAnsi="Times New Roman" w:cs="Times New Roman"/>
          <w:highlight w:val="lightGray"/>
        </w:rPr>
      </w:pPr>
      <w:r w:rsidRPr="00612173">
        <w:rPr>
          <w:rFonts w:ascii="Times New Roman" w:hAnsi="Times New Roman" w:cs="Times New Roman"/>
          <w:highlight w:val="lightGray"/>
        </w:rPr>
        <w:t>Islandijos pl. 209A</w:t>
      </w:r>
    </w:p>
    <w:p w14:paraId="100F2E43" w14:textId="77777777" w:rsidR="00A50093" w:rsidRPr="00612173" w:rsidRDefault="00A50093" w:rsidP="00A50093">
      <w:pPr>
        <w:keepNext/>
        <w:tabs>
          <w:tab w:val="left" w:pos="567"/>
        </w:tabs>
        <w:spacing w:after="0" w:line="240" w:lineRule="auto"/>
        <w:rPr>
          <w:rFonts w:ascii="Times New Roman" w:hAnsi="Times New Roman" w:cs="Times New Roman"/>
          <w:highlight w:val="lightGray"/>
        </w:rPr>
      </w:pPr>
      <w:r w:rsidRPr="00612173">
        <w:rPr>
          <w:rFonts w:ascii="Times New Roman" w:hAnsi="Times New Roman" w:cs="Times New Roman"/>
          <w:highlight w:val="lightGray"/>
        </w:rPr>
        <w:t>LT-49163 Kaunas</w:t>
      </w:r>
    </w:p>
    <w:p w14:paraId="316E6AE7" w14:textId="77777777" w:rsidR="00A50093" w:rsidRPr="00612173" w:rsidRDefault="00A50093" w:rsidP="00DC3DC1">
      <w:pPr>
        <w:spacing w:after="0" w:line="240" w:lineRule="auto"/>
        <w:rPr>
          <w:rFonts w:ascii="Times New Roman" w:eastAsia="Times New Roman" w:hAnsi="Times New Roman" w:cs="Times New Roman"/>
        </w:rPr>
      </w:pPr>
    </w:p>
    <w:p w14:paraId="7407E57C" w14:textId="77777777" w:rsidR="00DC3DC1" w:rsidRPr="00612173" w:rsidRDefault="00DC3DC1" w:rsidP="00DC3DC1">
      <w:pPr>
        <w:spacing w:after="0" w:line="240" w:lineRule="auto"/>
        <w:rPr>
          <w:rFonts w:ascii="Times New Roman" w:eastAsia="Times New Roman" w:hAnsi="Times New Roman" w:cs="Times New Roman"/>
        </w:rPr>
      </w:pPr>
    </w:p>
    <w:p w14:paraId="6DFBCC21"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12.</w:t>
      </w:r>
      <w:r w:rsidRPr="00612173">
        <w:rPr>
          <w:rFonts w:ascii="Times New Roman" w:eastAsia="Times New Roman" w:hAnsi="Times New Roman" w:cs="Times New Roman"/>
          <w:b/>
        </w:rPr>
        <w:tab/>
      </w:r>
      <w:r w:rsidR="00A50093" w:rsidRPr="00612173">
        <w:rPr>
          <w:rFonts w:ascii="Times New Roman" w:hAnsi="Times New Roman" w:cs="Times New Roman"/>
          <w:b/>
        </w:rPr>
        <w:t>LYGIAGRETAUS IMPORTO LEIDIMO NUMERIS (-IAI)</w:t>
      </w:r>
    </w:p>
    <w:p w14:paraId="6FD2FCCE" w14:textId="77777777" w:rsidR="00DC3DC1" w:rsidRPr="00612173" w:rsidRDefault="00DC3DC1" w:rsidP="00DC3DC1">
      <w:pPr>
        <w:spacing w:after="0" w:line="240" w:lineRule="auto"/>
        <w:rPr>
          <w:rFonts w:ascii="Times New Roman" w:eastAsia="Times New Roman" w:hAnsi="Times New Roman" w:cs="Times New Roman"/>
        </w:rPr>
      </w:pPr>
    </w:p>
    <w:p w14:paraId="0C395D8E" w14:textId="77777777" w:rsidR="00DC3DC1" w:rsidRPr="00612173" w:rsidRDefault="004647A2"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LT/L</w:t>
      </w:r>
      <w:r w:rsidR="00E648F1">
        <w:rPr>
          <w:rFonts w:ascii="Times New Roman" w:eastAsia="Times New Roman" w:hAnsi="Times New Roman" w:cs="Times New Roman"/>
        </w:rPr>
        <w:t>/18/0700/001</w:t>
      </w:r>
    </w:p>
    <w:p w14:paraId="0FC6C7A9" w14:textId="77777777" w:rsidR="00DC3DC1" w:rsidRPr="00612173" w:rsidRDefault="00DC3DC1" w:rsidP="00DC3DC1">
      <w:pPr>
        <w:spacing w:after="0" w:line="240" w:lineRule="auto"/>
        <w:rPr>
          <w:rFonts w:ascii="Times New Roman" w:eastAsia="Times New Roman" w:hAnsi="Times New Roman" w:cs="Times New Roman"/>
        </w:rPr>
      </w:pPr>
    </w:p>
    <w:p w14:paraId="57E66547" w14:textId="77777777" w:rsidR="00A50093" w:rsidRPr="00612173" w:rsidRDefault="00A50093" w:rsidP="00DC3DC1">
      <w:pPr>
        <w:spacing w:after="0" w:line="240" w:lineRule="auto"/>
        <w:rPr>
          <w:rFonts w:ascii="Times New Roman" w:eastAsia="Times New Roman" w:hAnsi="Times New Roman" w:cs="Times New Roman"/>
        </w:rPr>
      </w:pPr>
    </w:p>
    <w:p w14:paraId="3CC82830"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13.</w:t>
      </w:r>
      <w:r w:rsidRPr="00612173">
        <w:rPr>
          <w:rFonts w:ascii="Times New Roman" w:eastAsia="Times New Roman" w:hAnsi="Times New Roman" w:cs="Times New Roman"/>
          <w:b/>
        </w:rPr>
        <w:tab/>
        <w:t>SERIJOS NUMERIS</w:t>
      </w:r>
    </w:p>
    <w:p w14:paraId="65BA99A5" w14:textId="77777777" w:rsidR="00DC3DC1" w:rsidRPr="00612173" w:rsidRDefault="00DC3DC1" w:rsidP="00DC3DC1">
      <w:pPr>
        <w:spacing w:after="0" w:line="240" w:lineRule="auto"/>
        <w:rPr>
          <w:rFonts w:ascii="Times New Roman" w:eastAsia="Times New Roman" w:hAnsi="Times New Roman" w:cs="Times New Roman"/>
        </w:rPr>
      </w:pPr>
    </w:p>
    <w:p w14:paraId="42A53179"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Serija</w:t>
      </w:r>
      <w:r w:rsidR="007B7396" w:rsidRPr="00785D3B">
        <w:rPr>
          <w:rFonts w:ascii="Times New Roman" w:eastAsia="Times New Roman" w:hAnsi="Times New Roman" w:cs="Times New Roman"/>
          <w:highlight w:val="lightGray"/>
        </w:rPr>
        <w:t>/Lot</w:t>
      </w:r>
    </w:p>
    <w:p w14:paraId="5667C353" w14:textId="77777777" w:rsidR="00DC3DC1" w:rsidRPr="00612173" w:rsidRDefault="00DC3DC1" w:rsidP="00DC3DC1">
      <w:pPr>
        <w:spacing w:after="0" w:line="240" w:lineRule="auto"/>
        <w:rPr>
          <w:rFonts w:ascii="Times New Roman" w:eastAsia="Times New Roman" w:hAnsi="Times New Roman" w:cs="Times New Roman"/>
        </w:rPr>
      </w:pPr>
    </w:p>
    <w:p w14:paraId="65BD3538" w14:textId="77777777" w:rsidR="00DC3DC1" w:rsidRPr="00612173" w:rsidRDefault="00DC3DC1" w:rsidP="00DC3DC1">
      <w:pPr>
        <w:spacing w:after="0" w:line="240" w:lineRule="auto"/>
        <w:rPr>
          <w:rFonts w:ascii="Times New Roman" w:eastAsia="Times New Roman" w:hAnsi="Times New Roman" w:cs="Times New Roman"/>
        </w:rPr>
      </w:pPr>
    </w:p>
    <w:p w14:paraId="26AF9F07"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14.</w:t>
      </w:r>
      <w:r w:rsidRPr="00612173">
        <w:rPr>
          <w:rFonts w:ascii="Times New Roman" w:eastAsia="Times New Roman" w:hAnsi="Times New Roman" w:cs="Times New Roman"/>
          <w:b/>
        </w:rPr>
        <w:tab/>
        <w:t>PARDAVIMO (IŠDAVIMO) TVARKA</w:t>
      </w:r>
    </w:p>
    <w:p w14:paraId="3A74A8C9" w14:textId="77777777" w:rsidR="00DC3DC1" w:rsidRPr="00612173" w:rsidRDefault="00DC3DC1" w:rsidP="00DC3DC1">
      <w:pPr>
        <w:spacing w:after="0" w:line="240" w:lineRule="auto"/>
        <w:rPr>
          <w:rFonts w:ascii="Times New Roman" w:eastAsia="Times New Roman" w:hAnsi="Times New Roman" w:cs="Times New Roman"/>
        </w:rPr>
      </w:pPr>
    </w:p>
    <w:p w14:paraId="287BE74F"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Nereceptinis vaistas.</w:t>
      </w:r>
    </w:p>
    <w:p w14:paraId="346595B2" w14:textId="77777777" w:rsidR="00DC3DC1" w:rsidRPr="00612173" w:rsidRDefault="00DC3DC1" w:rsidP="00DC3DC1">
      <w:pPr>
        <w:spacing w:after="0" w:line="240" w:lineRule="auto"/>
        <w:rPr>
          <w:rFonts w:ascii="Times New Roman" w:eastAsia="Times New Roman" w:hAnsi="Times New Roman" w:cs="Times New Roman"/>
        </w:rPr>
      </w:pPr>
    </w:p>
    <w:p w14:paraId="382C98E5" w14:textId="77777777" w:rsidR="00DC3DC1" w:rsidRPr="00612173" w:rsidRDefault="00DC3DC1" w:rsidP="00DC3DC1">
      <w:pPr>
        <w:spacing w:after="0" w:line="240" w:lineRule="auto"/>
        <w:rPr>
          <w:rFonts w:ascii="Times New Roman" w:eastAsia="Times New Roman" w:hAnsi="Times New Roman" w:cs="Times New Roman"/>
        </w:rPr>
      </w:pPr>
    </w:p>
    <w:p w14:paraId="21F24AC1"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15.</w:t>
      </w:r>
      <w:r w:rsidRPr="00612173">
        <w:rPr>
          <w:rFonts w:ascii="Times New Roman" w:eastAsia="Times New Roman" w:hAnsi="Times New Roman" w:cs="Times New Roman"/>
          <w:b/>
        </w:rPr>
        <w:tab/>
        <w:t>VARTOJIMO INSTRUKCIJA</w:t>
      </w:r>
    </w:p>
    <w:p w14:paraId="672AA57A" w14:textId="77777777" w:rsidR="00DC3DC1" w:rsidRPr="00612173" w:rsidRDefault="00DC3DC1" w:rsidP="00DC3DC1">
      <w:pPr>
        <w:spacing w:after="0" w:line="240" w:lineRule="auto"/>
        <w:rPr>
          <w:rFonts w:ascii="Times New Roman" w:eastAsia="Times New Roman" w:hAnsi="Times New Roman" w:cs="Times New Roman"/>
        </w:rPr>
      </w:pPr>
    </w:p>
    <w:p w14:paraId="6A1B3194" w14:textId="77777777" w:rsidR="00DC3DC1" w:rsidRPr="00612173" w:rsidRDefault="00DC3DC1" w:rsidP="00DC3DC1">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highlight w:val="lightGray"/>
          <w:lang w:eastAsia="lt-LT"/>
        </w:rPr>
        <w:t>Indikacijos</w:t>
      </w:r>
    </w:p>
    <w:p w14:paraId="3049E910" w14:textId="77777777" w:rsidR="00DC3DC1" w:rsidRPr="00612173" w:rsidRDefault="00DC3DC1" w:rsidP="00DC3DC1">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 xml:space="preserve">Suaugusiems žmonėms trumpalaikiam </w:t>
      </w:r>
      <w:proofErr w:type="spellStart"/>
      <w:r w:rsidRPr="00612173">
        <w:rPr>
          <w:rFonts w:ascii="Times New Roman" w:eastAsia="Calibri" w:hAnsi="Times New Roman" w:cs="Times New Roman"/>
          <w:lang w:eastAsia="lt-LT"/>
        </w:rPr>
        <w:t>refliukso</w:t>
      </w:r>
      <w:proofErr w:type="spellEnd"/>
      <w:r w:rsidRPr="00612173">
        <w:rPr>
          <w:rFonts w:ascii="Times New Roman" w:eastAsia="Calibri" w:hAnsi="Times New Roman" w:cs="Times New Roman"/>
          <w:lang w:eastAsia="lt-LT"/>
        </w:rPr>
        <w:t xml:space="preserve"> simptomų (rėmens ir rūgšties atpylimo) gydymui.</w:t>
      </w:r>
    </w:p>
    <w:p w14:paraId="1E7ECCAD" w14:textId="77777777" w:rsidR="00DC3DC1" w:rsidRPr="00612173" w:rsidRDefault="00DC3DC1" w:rsidP="00DC3DC1">
      <w:pPr>
        <w:tabs>
          <w:tab w:val="left" w:pos="567"/>
        </w:tabs>
        <w:spacing w:after="0" w:line="240" w:lineRule="auto"/>
        <w:rPr>
          <w:rFonts w:ascii="Times New Roman" w:eastAsia="Calibri" w:hAnsi="Times New Roman" w:cs="Times New Roman"/>
          <w:lang w:eastAsia="lt-LT"/>
        </w:rPr>
      </w:pPr>
    </w:p>
    <w:p w14:paraId="017ED5BA" w14:textId="77777777" w:rsidR="00DC3DC1" w:rsidRPr="00612173" w:rsidRDefault="00DC3DC1" w:rsidP="00DC3DC1">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Vartojimas</w:t>
      </w:r>
    </w:p>
    <w:p w14:paraId="79DA01FB" w14:textId="77777777" w:rsidR="00DC3DC1" w:rsidRPr="00612173" w:rsidRDefault="00DC3DC1" w:rsidP="00DC3DC1">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Rekomenduojama dozė yra viena 20 mg kapsulė vieną kartą per parą, kol išnyksta simptomai, bet ne ilgiau kaip 14 parų. Kad sumažėtų simptomai, gali tekti kapsulių vartoti 2-3 paras iš eilės.</w:t>
      </w:r>
    </w:p>
    <w:p w14:paraId="3B8AE9FA" w14:textId="77777777" w:rsidR="00DC3DC1" w:rsidRPr="00612173" w:rsidRDefault="00DC3DC1" w:rsidP="00DC3DC1">
      <w:pPr>
        <w:spacing w:after="0" w:line="240" w:lineRule="auto"/>
        <w:rPr>
          <w:rFonts w:ascii="Times New Roman" w:eastAsia="Times New Roman" w:hAnsi="Times New Roman" w:cs="Times New Roman"/>
        </w:rPr>
      </w:pPr>
    </w:p>
    <w:p w14:paraId="5B3F017F" w14:textId="77777777" w:rsidR="00DC3DC1" w:rsidRPr="00612173" w:rsidRDefault="00DC3DC1" w:rsidP="00DC3DC1">
      <w:pPr>
        <w:spacing w:after="0" w:line="240" w:lineRule="auto"/>
        <w:rPr>
          <w:rFonts w:ascii="Times New Roman" w:eastAsia="Times New Roman" w:hAnsi="Times New Roman" w:cs="Times New Roman"/>
        </w:rPr>
      </w:pPr>
    </w:p>
    <w:p w14:paraId="1B2951A3"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16.</w:t>
      </w:r>
      <w:r w:rsidRPr="00612173">
        <w:rPr>
          <w:rFonts w:ascii="Times New Roman" w:eastAsia="Times New Roman" w:hAnsi="Times New Roman" w:cs="Times New Roman"/>
          <w:b/>
        </w:rPr>
        <w:tab/>
        <w:t>INFORMACIJA BRAILIO RAŠTU</w:t>
      </w:r>
    </w:p>
    <w:p w14:paraId="1B2D8E4B" w14:textId="77777777" w:rsidR="00DC3DC1" w:rsidRPr="00612173" w:rsidRDefault="00DC3DC1" w:rsidP="00DC3DC1">
      <w:pPr>
        <w:spacing w:after="0" w:line="240" w:lineRule="auto"/>
        <w:rPr>
          <w:rFonts w:ascii="Times New Roman" w:eastAsia="Times New Roman" w:hAnsi="Times New Roman" w:cs="Times New Roman"/>
        </w:rPr>
      </w:pPr>
    </w:p>
    <w:p w14:paraId="3DB88FF0" w14:textId="05286294" w:rsidR="00DC3DC1" w:rsidRPr="00612173" w:rsidRDefault="00B878A5" w:rsidP="00DC3DC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w:t>
      </w:r>
      <w:r w:rsidR="008E689B">
        <w:rPr>
          <w:rFonts w:ascii="Times New Roman" w:eastAsia="Times New Roman" w:hAnsi="Times New Roman" w:cs="Times New Roman"/>
        </w:rPr>
        <w:t>meprazole</w:t>
      </w:r>
      <w:proofErr w:type="spellEnd"/>
      <w:r w:rsidR="008E689B">
        <w:rPr>
          <w:rFonts w:ascii="Times New Roman" w:eastAsia="Times New Roman" w:hAnsi="Times New Roman" w:cs="Times New Roman"/>
        </w:rPr>
        <w:t xml:space="preserve"> </w:t>
      </w:r>
      <w:proofErr w:type="spellStart"/>
      <w:r>
        <w:rPr>
          <w:rFonts w:ascii="Times New Roman" w:eastAsia="Times New Roman" w:hAnsi="Times New Roman" w:cs="Times New Roman"/>
        </w:rPr>
        <w:t>a</w:t>
      </w:r>
      <w:r w:rsidR="008E689B">
        <w:rPr>
          <w:rFonts w:ascii="Times New Roman" w:eastAsia="Times New Roman" w:hAnsi="Times New Roman" w:cs="Times New Roman"/>
        </w:rPr>
        <w:t>ctavis</w:t>
      </w:r>
      <w:proofErr w:type="spellEnd"/>
    </w:p>
    <w:p w14:paraId="6C76C8F8" w14:textId="77777777" w:rsidR="00DC3DC1" w:rsidRPr="00612173" w:rsidRDefault="00DC3DC1" w:rsidP="00DC3DC1">
      <w:pPr>
        <w:spacing w:after="0" w:line="240" w:lineRule="auto"/>
        <w:rPr>
          <w:rFonts w:ascii="Times New Roman" w:eastAsia="Times New Roman" w:hAnsi="Times New Roman" w:cs="Times New Roman"/>
        </w:rPr>
      </w:pPr>
    </w:p>
    <w:p w14:paraId="2408C9AE" w14:textId="77777777" w:rsidR="00DC3DC1" w:rsidRPr="00612173" w:rsidRDefault="00DC3DC1" w:rsidP="00DC3DC1">
      <w:pPr>
        <w:tabs>
          <w:tab w:val="left" w:pos="567"/>
        </w:tabs>
        <w:spacing w:after="0" w:line="260" w:lineRule="exact"/>
        <w:rPr>
          <w:rFonts w:ascii="Times New Roman" w:eastAsia="Times New Roman" w:hAnsi="Times New Roman" w:cs="Times New Roman"/>
          <w:shd w:val="clear" w:color="auto" w:fill="CCCCCC"/>
        </w:rPr>
      </w:pPr>
    </w:p>
    <w:p w14:paraId="002DEE28" w14:textId="77777777" w:rsidR="00DC3DC1" w:rsidRPr="00612173" w:rsidRDefault="00DC3DC1" w:rsidP="00DC3DC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612173">
        <w:rPr>
          <w:rFonts w:ascii="Times New Roman" w:eastAsia="Times New Roman" w:hAnsi="Times New Roman" w:cs="Times New Roman"/>
          <w:b/>
          <w:snapToGrid w:val="0"/>
        </w:rPr>
        <w:t>17.</w:t>
      </w:r>
      <w:r w:rsidRPr="00612173">
        <w:rPr>
          <w:rFonts w:ascii="Times New Roman" w:eastAsia="Times New Roman" w:hAnsi="Times New Roman" w:cs="Times New Roman"/>
          <w:b/>
          <w:snapToGrid w:val="0"/>
        </w:rPr>
        <w:tab/>
        <w:t>UNIKALUS IDENTIFIKATORIUS – 2D BRŪKŠNINIS KODAS</w:t>
      </w:r>
    </w:p>
    <w:p w14:paraId="7D16351E"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5800AFC4" w14:textId="77777777" w:rsidR="007B7396" w:rsidRDefault="007B7396" w:rsidP="007B7396">
      <w:pPr>
        <w:spacing w:after="0" w:line="240" w:lineRule="auto"/>
        <w:rPr>
          <w:rFonts w:ascii="Times New Roman" w:eastAsia="Times New Roman" w:hAnsi="Times New Roman" w:cs="Times New Roman"/>
          <w:shd w:val="clear" w:color="auto" w:fill="CCCCCC"/>
        </w:rPr>
      </w:pPr>
      <w:r>
        <w:rPr>
          <w:rFonts w:ascii="Times New Roman" w:eastAsia="Times New Roman" w:hAnsi="Times New Roman" w:cs="Times New Roman"/>
          <w:highlight w:val="lightGray"/>
        </w:rPr>
        <w:t>2D brūkšninis kodas su nurodytu unikaliu identifikatoriumi.</w:t>
      </w:r>
    </w:p>
    <w:p w14:paraId="6BD92E29"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05CCD4CF"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1E0CAAB2" w14:textId="77777777" w:rsidR="00DC3DC1" w:rsidRPr="00612173" w:rsidRDefault="00DC3DC1" w:rsidP="00DC3DC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612173">
        <w:rPr>
          <w:rFonts w:ascii="Times New Roman" w:eastAsia="Times New Roman" w:hAnsi="Times New Roman" w:cs="Times New Roman"/>
          <w:b/>
          <w:snapToGrid w:val="0"/>
        </w:rPr>
        <w:lastRenderedPageBreak/>
        <w:t>18.</w:t>
      </w:r>
      <w:r w:rsidRPr="00612173">
        <w:rPr>
          <w:rFonts w:ascii="Times New Roman" w:eastAsia="Times New Roman" w:hAnsi="Times New Roman" w:cs="Times New Roman"/>
          <w:b/>
          <w:snapToGrid w:val="0"/>
        </w:rPr>
        <w:tab/>
        <w:t>UNIKALUS IDENTIFIKATORIUS – ŽMONĖMS SUPRANTAMI DUOMENYS</w:t>
      </w:r>
    </w:p>
    <w:p w14:paraId="66FD298E"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193023F3" w14:textId="77777777" w:rsidR="007B7396" w:rsidRDefault="007B7396" w:rsidP="007B7396">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14:paraId="66DFE250" w14:textId="77777777" w:rsidR="007B7396" w:rsidRDefault="007B7396" w:rsidP="007B7396">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14:paraId="35FA0A61" w14:textId="77777777" w:rsidR="007B7396" w:rsidRDefault="007B7396" w:rsidP="007B7396">
      <w:pPr>
        <w:spacing w:after="0" w:line="240" w:lineRule="auto"/>
        <w:rPr>
          <w:rFonts w:ascii="Times New Roman" w:eastAsia="Times New Roman" w:hAnsi="Times New Roman" w:cs="Times New Roman"/>
        </w:rPr>
      </w:pPr>
      <w:r w:rsidRPr="00785D3B">
        <w:rPr>
          <w:rFonts w:ascii="Times New Roman" w:eastAsia="Times New Roman" w:hAnsi="Times New Roman" w:cs="Times New Roman"/>
          <w:highlight w:val="lightGray"/>
        </w:rPr>
        <w:t>NN: {numeris}</w:t>
      </w:r>
    </w:p>
    <w:p w14:paraId="72CAE011" w14:textId="77777777" w:rsidR="00DC3DC1" w:rsidRPr="00612173" w:rsidRDefault="00DC3DC1" w:rsidP="00DC3DC1">
      <w:pPr>
        <w:spacing w:after="0" w:line="240" w:lineRule="auto"/>
        <w:rPr>
          <w:rFonts w:ascii="Times New Roman" w:eastAsia="Times New Roman" w:hAnsi="Times New Roman" w:cs="Times New Roman"/>
        </w:rPr>
      </w:pPr>
    </w:p>
    <w:p w14:paraId="6C02ED0D" w14:textId="77777777" w:rsidR="00C66E64" w:rsidRPr="00612173" w:rsidRDefault="00C66E64" w:rsidP="00DC3DC1">
      <w:pPr>
        <w:spacing w:after="0" w:line="240" w:lineRule="auto"/>
        <w:rPr>
          <w:rFonts w:ascii="Times New Roman" w:eastAsia="Times New Roman" w:hAnsi="Times New Roman" w:cs="Times New Roman"/>
        </w:rPr>
      </w:pPr>
    </w:p>
    <w:p w14:paraId="474CF5BF" w14:textId="77777777" w:rsidR="00C66E64" w:rsidRPr="00612173" w:rsidRDefault="00C66E64" w:rsidP="004C14DA">
      <w:pPr>
        <w:tabs>
          <w:tab w:val="left" w:pos="567"/>
        </w:tabs>
        <w:spacing w:after="0" w:line="240" w:lineRule="auto"/>
        <w:rPr>
          <w:rFonts w:ascii="Times New Roman" w:eastAsia="Calibri" w:hAnsi="Times New Roman" w:cs="Times New Roman"/>
          <w:lang w:eastAsia="lt-LT"/>
        </w:rPr>
      </w:pPr>
      <w:r w:rsidRPr="00612173">
        <w:rPr>
          <w:rFonts w:ascii="Times New Roman" w:eastAsia="Times New Roman" w:hAnsi="Times New Roman" w:cs="Times New Roman"/>
          <w:b/>
          <w:lang w:eastAsia="lt-LT"/>
        </w:rPr>
        <w:t>Gamintojas</w:t>
      </w:r>
      <w:r w:rsidRPr="00612173">
        <w:rPr>
          <w:rFonts w:ascii="Times New Roman" w:eastAsia="Times New Roman" w:hAnsi="Times New Roman" w:cs="Times New Roman"/>
          <w:lang w:eastAsia="lt-LT"/>
        </w:rPr>
        <w:t xml:space="preserve"> </w:t>
      </w:r>
      <w:proofErr w:type="spellStart"/>
      <w:r w:rsidR="004D11F7" w:rsidRPr="00612173">
        <w:rPr>
          <w:rStyle w:val="A8"/>
          <w:rFonts w:ascii="Times New Roman" w:hAnsi="Times New Roman" w:cs="Times New Roman"/>
          <w:sz w:val="22"/>
          <w:szCs w:val="22"/>
        </w:rPr>
        <w:t>Liconsa</w:t>
      </w:r>
      <w:proofErr w:type="spellEnd"/>
      <w:r w:rsidR="004D11F7" w:rsidRPr="00612173">
        <w:rPr>
          <w:rStyle w:val="A8"/>
          <w:rFonts w:ascii="Times New Roman" w:hAnsi="Times New Roman" w:cs="Times New Roman"/>
          <w:sz w:val="22"/>
          <w:szCs w:val="22"/>
        </w:rPr>
        <w:t xml:space="preserve"> S.A., </w:t>
      </w:r>
      <w:proofErr w:type="spellStart"/>
      <w:r w:rsidR="004D11F7" w:rsidRPr="00612173">
        <w:rPr>
          <w:rStyle w:val="A8"/>
          <w:rFonts w:ascii="Times New Roman" w:hAnsi="Times New Roman" w:cs="Times New Roman"/>
          <w:sz w:val="22"/>
          <w:szCs w:val="22"/>
          <w:highlight w:val="lightGray"/>
        </w:rPr>
        <w:t>Avda</w:t>
      </w:r>
      <w:proofErr w:type="spellEnd"/>
      <w:r w:rsidR="004D11F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Miralcampo</w:t>
      </w:r>
      <w:proofErr w:type="spellEnd"/>
      <w:r w:rsidR="008C043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No</w:t>
      </w:r>
      <w:proofErr w:type="spellEnd"/>
      <w:r w:rsidR="004D11F7" w:rsidRPr="00612173">
        <w:rPr>
          <w:rStyle w:val="A8"/>
          <w:rFonts w:ascii="Times New Roman" w:hAnsi="Times New Roman" w:cs="Times New Roman"/>
          <w:sz w:val="22"/>
          <w:szCs w:val="22"/>
          <w:highlight w:val="lightGray"/>
        </w:rPr>
        <w:t xml:space="preserve">. 7, Poligono </w:t>
      </w:r>
      <w:proofErr w:type="spellStart"/>
      <w:r w:rsidR="004D11F7" w:rsidRPr="00612173">
        <w:rPr>
          <w:rStyle w:val="A8"/>
          <w:rFonts w:ascii="Times New Roman" w:hAnsi="Times New Roman" w:cs="Times New Roman"/>
          <w:sz w:val="22"/>
          <w:szCs w:val="22"/>
          <w:highlight w:val="lightGray"/>
        </w:rPr>
        <w:t>Industrial</w:t>
      </w:r>
      <w:proofErr w:type="spellEnd"/>
      <w:r w:rsidR="004D11F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Miralcampo</w:t>
      </w:r>
      <w:proofErr w:type="spellEnd"/>
      <w:r w:rsidR="004C14DA" w:rsidRPr="00612173">
        <w:rPr>
          <w:rStyle w:val="A8"/>
          <w:rFonts w:ascii="Times New Roman" w:hAnsi="Times New Roman" w:cs="Times New Roman"/>
          <w:sz w:val="22"/>
          <w:szCs w:val="22"/>
          <w:highlight w:val="lightGray"/>
        </w:rPr>
        <w:t xml:space="preserve">, </w:t>
      </w:r>
      <w:r w:rsidR="004D11F7" w:rsidRPr="00612173">
        <w:rPr>
          <w:rStyle w:val="A8"/>
          <w:rFonts w:ascii="Times New Roman" w:hAnsi="Times New Roman" w:cs="Times New Roman"/>
          <w:sz w:val="22"/>
          <w:szCs w:val="22"/>
          <w:highlight w:val="lightGray"/>
        </w:rPr>
        <w:t xml:space="preserve">19200 </w:t>
      </w:r>
      <w:proofErr w:type="spellStart"/>
      <w:r w:rsidR="004D11F7" w:rsidRPr="00612173">
        <w:rPr>
          <w:rStyle w:val="A8"/>
          <w:rFonts w:ascii="Times New Roman" w:hAnsi="Times New Roman" w:cs="Times New Roman"/>
          <w:sz w:val="22"/>
          <w:szCs w:val="22"/>
          <w:highlight w:val="lightGray"/>
        </w:rPr>
        <w:t>Azuqueca</w:t>
      </w:r>
      <w:proofErr w:type="spellEnd"/>
      <w:r w:rsidR="004D11F7" w:rsidRPr="00612173">
        <w:rPr>
          <w:rStyle w:val="A8"/>
          <w:rFonts w:ascii="Times New Roman" w:hAnsi="Times New Roman" w:cs="Times New Roman"/>
          <w:sz w:val="22"/>
          <w:szCs w:val="22"/>
          <w:highlight w:val="lightGray"/>
        </w:rPr>
        <w:t xml:space="preserve"> de </w:t>
      </w:r>
      <w:proofErr w:type="spellStart"/>
      <w:r w:rsidR="004D11F7" w:rsidRPr="00612173">
        <w:rPr>
          <w:rStyle w:val="A8"/>
          <w:rFonts w:ascii="Times New Roman" w:hAnsi="Times New Roman" w:cs="Times New Roman"/>
          <w:sz w:val="22"/>
          <w:szCs w:val="22"/>
          <w:highlight w:val="lightGray"/>
        </w:rPr>
        <w:t>Henares</w:t>
      </w:r>
      <w:proofErr w:type="spellEnd"/>
      <w:r w:rsidR="004D11F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Guadalajara</w:t>
      </w:r>
      <w:proofErr w:type="spellEnd"/>
      <w:r w:rsidR="004D11F7" w:rsidRPr="00612173">
        <w:rPr>
          <w:rStyle w:val="A8"/>
          <w:rFonts w:ascii="Times New Roman" w:hAnsi="Times New Roman" w:cs="Times New Roman"/>
          <w:sz w:val="22"/>
          <w:szCs w:val="22"/>
          <w:highlight w:val="lightGray"/>
        </w:rPr>
        <w:t>)</w:t>
      </w:r>
      <w:r w:rsidR="004C14DA" w:rsidRPr="00612173">
        <w:rPr>
          <w:rStyle w:val="A8"/>
          <w:rFonts w:ascii="Times New Roman" w:hAnsi="Times New Roman" w:cs="Times New Roman"/>
          <w:sz w:val="22"/>
          <w:szCs w:val="22"/>
          <w:highlight w:val="lightGray"/>
        </w:rPr>
        <w:t>,</w:t>
      </w:r>
      <w:r w:rsidR="004C14DA" w:rsidRPr="00612173">
        <w:rPr>
          <w:rStyle w:val="A8"/>
          <w:rFonts w:ascii="Times New Roman" w:hAnsi="Times New Roman" w:cs="Times New Roman"/>
          <w:sz w:val="22"/>
          <w:szCs w:val="22"/>
        </w:rPr>
        <w:t xml:space="preserve"> </w:t>
      </w:r>
      <w:r w:rsidR="004D11F7" w:rsidRPr="00612173">
        <w:rPr>
          <w:rFonts w:ascii="Times New Roman" w:eastAsia="Calibri" w:hAnsi="Times New Roman" w:cs="Times New Roman"/>
          <w:lang w:eastAsia="lt-LT"/>
        </w:rPr>
        <w:t>Ispanija</w:t>
      </w:r>
    </w:p>
    <w:p w14:paraId="6E7C7B1F" w14:textId="77777777" w:rsidR="004C14DA" w:rsidRPr="00612173" w:rsidRDefault="004C14DA" w:rsidP="004C14DA">
      <w:pPr>
        <w:tabs>
          <w:tab w:val="left" w:pos="567"/>
        </w:tabs>
        <w:spacing w:after="0" w:line="240" w:lineRule="auto"/>
        <w:rPr>
          <w:rFonts w:ascii="Times New Roman" w:eastAsia="Times New Roman" w:hAnsi="Times New Roman" w:cs="Times New Roman"/>
          <w:lang w:eastAsia="lt-LT"/>
        </w:rPr>
      </w:pPr>
    </w:p>
    <w:p w14:paraId="388C5331" w14:textId="77777777" w:rsidR="00C66E64" w:rsidRPr="00612173" w:rsidRDefault="00C66E64" w:rsidP="00C66E64">
      <w:pPr>
        <w:spacing w:after="0" w:line="240" w:lineRule="auto"/>
        <w:rPr>
          <w:rFonts w:ascii="Times New Roman" w:eastAsia="Times New Roman" w:hAnsi="Times New Roman" w:cs="Times New Roman"/>
          <w:b/>
          <w:lang w:eastAsia="lt-LT"/>
        </w:rPr>
      </w:pPr>
      <w:r w:rsidRPr="00612173">
        <w:rPr>
          <w:rFonts w:ascii="Times New Roman" w:eastAsia="Times New Roman" w:hAnsi="Times New Roman" w:cs="Times New Roman"/>
          <w:b/>
          <w:lang w:eastAsia="lt-LT"/>
        </w:rPr>
        <w:t xml:space="preserve">Perpakavo </w:t>
      </w:r>
      <w:r w:rsidRPr="00612173">
        <w:rPr>
          <w:rFonts w:ascii="Times New Roman" w:eastAsia="Times New Roman" w:hAnsi="Times New Roman" w:cs="Times New Roman"/>
          <w:lang w:eastAsia="lt-LT"/>
        </w:rPr>
        <w:t>UAB</w:t>
      </w:r>
      <w:r w:rsidRPr="00612173">
        <w:rPr>
          <w:rFonts w:ascii="Times New Roman" w:eastAsia="Times New Roman" w:hAnsi="Times New Roman" w:cs="Times New Roman"/>
          <w:b/>
          <w:lang w:eastAsia="lt-LT"/>
        </w:rPr>
        <w:t xml:space="preserve"> </w:t>
      </w:r>
      <w:r w:rsidRPr="00612173">
        <w:rPr>
          <w:rFonts w:ascii="Times New Roman" w:eastAsia="Times New Roman" w:hAnsi="Times New Roman" w:cs="Times New Roman"/>
          <w:lang w:eastAsia="lt-LT"/>
        </w:rPr>
        <w:t>„Entafarma“</w:t>
      </w:r>
    </w:p>
    <w:p w14:paraId="7A604D3F" w14:textId="77777777" w:rsidR="00C66E64" w:rsidRPr="00612173" w:rsidRDefault="00C66E64" w:rsidP="00C66E64">
      <w:pPr>
        <w:spacing w:after="0" w:line="240" w:lineRule="auto"/>
        <w:rPr>
          <w:rFonts w:ascii="Times New Roman" w:eastAsia="Times New Roman" w:hAnsi="Times New Roman" w:cs="Times New Roman"/>
          <w:b/>
          <w:lang w:eastAsia="lt-LT"/>
        </w:rPr>
      </w:pPr>
    </w:p>
    <w:p w14:paraId="5B8070E8" w14:textId="77777777" w:rsidR="00C66E64" w:rsidRPr="00612173" w:rsidRDefault="00C66E64" w:rsidP="00C66E64">
      <w:pPr>
        <w:rPr>
          <w:rFonts w:ascii="Times New Roman" w:eastAsia="Times New Roman" w:hAnsi="Times New Roman" w:cs="Times New Roman"/>
          <w:b/>
          <w:lang w:eastAsia="lt-LT"/>
        </w:rPr>
      </w:pPr>
      <w:r w:rsidRPr="00785D3B">
        <w:rPr>
          <w:rFonts w:ascii="Times New Roman" w:eastAsia="Times New Roman" w:hAnsi="Times New Roman" w:cs="Times New Roman"/>
          <w:b/>
          <w:highlight w:val="lightGray"/>
          <w:lang w:eastAsia="lt-LT"/>
        </w:rPr>
        <w:t>Perpak. serija</w:t>
      </w:r>
    </w:p>
    <w:p w14:paraId="69785A68" w14:textId="77777777" w:rsidR="00592756" w:rsidRPr="00612173" w:rsidRDefault="00592756" w:rsidP="00C66E64">
      <w:pPr>
        <w:rPr>
          <w:rFonts w:ascii="Times New Roman" w:eastAsia="Times New Roman" w:hAnsi="Times New Roman" w:cs="Times New Roman"/>
          <w:b/>
          <w:lang w:eastAsia="lt-LT"/>
        </w:rPr>
      </w:pPr>
    </w:p>
    <w:p w14:paraId="493137B9" w14:textId="037D0917" w:rsidR="00592756" w:rsidRPr="00612173" w:rsidRDefault="00592756" w:rsidP="00592756">
      <w:pPr>
        <w:spacing w:after="0" w:line="240" w:lineRule="auto"/>
        <w:rPr>
          <w:rFonts w:ascii="Times New Roman" w:eastAsia="Times New Roman" w:hAnsi="Times New Roman" w:cs="Times New Roman"/>
          <w:i/>
        </w:rPr>
      </w:pPr>
      <w:r w:rsidRPr="00612173">
        <w:rPr>
          <w:rFonts w:ascii="Times New Roman" w:eastAsia="Times New Roman" w:hAnsi="Times New Roman" w:cs="Times New Roman"/>
          <w:i/>
          <w:lang w:eastAsia="lt-LT"/>
        </w:rPr>
        <w:t xml:space="preserve">Lygiagrečiai importuojamas skiriasi nuo referencinio </w:t>
      </w:r>
      <w:r w:rsidRPr="00612173">
        <w:rPr>
          <w:rFonts w:ascii="Times New Roman" w:hAnsi="Times New Roman" w:cs="Times New Roman"/>
          <w:i/>
          <w:lang w:eastAsia="lt-LT"/>
        </w:rPr>
        <w:t>l</w:t>
      </w:r>
      <w:r w:rsidRPr="00612173">
        <w:rPr>
          <w:rFonts w:ascii="Times New Roman" w:eastAsia="Times New Roman" w:hAnsi="Times New Roman" w:cs="Times New Roman"/>
          <w:i/>
          <w:lang w:eastAsia="lt-LT"/>
        </w:rPr>
        <w:t xml:space="preserve">aikymo sąlygos </w:t>
      </w:r>
      <w:r w:rsidR="00A86AC8">
        <w:rPr>
          <w:rFonts w:ascii="Times New Roman" w:eastAsia="Times New Roman" w:hAnsi="Times New Roman" w:cs="Times New Roman"/>
          <w:i/>
          <w:lang w:eastAsia="lt-LT"/>
        </w:rPr>
        <w:t>–</w:t>
      </w:r>
      <w:r w:rsidRPr="00612173">
        <w:rPr>
          <w:rFonts w:ascii="Times New Roman" w:eastAsia="Times New Roman" w:hAnsi="Times New Roman" w:cs="Times New Roman"/>
          <w:i/>
          <w:lang w:eastAsia="lt-LT"/>
        </w:rPr>
        <w:t xml:space="preserve"> lyg. </w:t>
      </w:r>
      <w:proofErr w:type="spellStart"/>
      <w:r w:rsidRPr="00612173">
        <w:rPr>
          <w:rFonts w:ascii="Times New Roman" w:eastAsia="Times New Roman" w:hAnsi="Times New Roman" w:cs="Times New Roman"/>
          <w:i/>
          <w:lang w:eastAsia="lt-LT"/>
        </w:rPr>
        <w:t>imp</w:t>
      </w:r>
      <w:proofErr w:type="spellEnd"/>
      <w:r w:rsidRPr="00612173">
        <w:rPr>
          <w:rFonts w:ascii="Times New Roman" w:eastAsia="Times New Roman" w:hAnsi="Times New Roman" w:cs="Times New Roman"/>
          <w:i/>
          <w:lang w:eastAsia="lt-LT"/>
        </w:rPr>
        <w:t xml:space="preserve">. – </w:t>
      </w:r>
      <w:r w:rsidRPr="00612173">
        <w:rPr>
          <w:rFonts w:ascii="Times New Roman" w:eastAsia="Times New Roman" w:hAnsi="Times New Roman" w:cs="Times New Roman"/>
          <w:i/>
        </w:rPr>
        <w:t>Laikyti ne aukštesnėje kaip 25 °C temperatūroje</w:t>
      </w:r>
      <w:r w:rsidRPr="00612173">
        <w:rPr>
          <w:rFonts w:ascii="Times New Roman" w:eastAsia="Times New Roman" w:hAnsi="Times New Roman" w:cs="Times New Roman"/>
          <w:i/>
          <w:lang w:eastAsia="lt-LT"/>
        </w:rPr>
        <w:t xml:space="preserve">, referencinio – </w:t>
      </w:r>
      <w:r w:rsidRPr="00612173">
        <w:rPr>
          <w:rFonts w:ascii="Times New Roman" w:eastAsia="Times New Roman" w:hAnsi="Times New Roman" w:cs="Times New Roman"/>
          <w:i/>
        </w:rPr>
        <w:t>Laikyti ne aukštesnėje kaip 30 °C temperatūroje.</w:t>
      </w:r>
    </w:p>
    <w:p w14:paraId="00339C49" w14:textId="77777777" w:rsidR="00780153" w:rsidRDefault="00780153">
      <w:pPr>
        <w:rPr>
          <w:rFonts w:ascii="Times New Roman" w:eastAsia="Times New Roman" w:hAnsi="Times New Roman" w:cs="Times New Roman"/>
        </w:rPr>
      </w:pPr>
      <w:r>
        <w:rPr>
          <w:rFonts w:ascii="Times New Roman" w:eastAsia="Times New Roman" w:hAnsi="Times New Roman" w:cs="Times New Roman"/>
        </w:rPr>
        <w:br w:type="page"/>
      </w:r>
    </w:p>
    <w:p w14:paraId="56FF5B75" w14:textId="77777777" w:rsidR="00DC3DC1" w:rsidRPr="00612173" w:rsidRDefault="00DC3DC1" w:rsidP="00DC3DC1">
      <w:pPr>
        <w:spacing w:after="0" w:line="240" w:lineRule="auto"/>
        <w:rPr>
          <w:rFonts w:ascii="Times New Roman" w:eastAsia="Times New Roman" w:hAnsi="Times New Roman" w:cs="Times New Roman"/>
        </w:rPr>
      </w:pPr>
    </w:p>
    <w:p w14:paraId="1D648787" w14:textId="77777777" w:rsidR="00DC3DC1" w:rsidRPr="00612173" w:rsidRDefault="00DC3DC1" w:rsidP="00DC3DC1">
      <w:pPr>
        <w:spacing w:after="0" w:line="240" w:lineRule="auto"/>
        <w:rPr>
          <w:rFonts w:ascii="Times New Roman" w:eastAsia="Times New Roman" w:hAnsi="Times New Roman" w:cs="Times New Roman"/>
        </w:rPr>
      </w:pPr>
    </w:p>
    <w:p w14:paraId="34AFF6BF" w14:textId="77777777" w:rsidR="00DC3DC1" w:rsidRPr="00612173" w:rsidRDefault="00DC3DC1" w:rsidP="00DC3DC1">
      <w:pPr>
        <w:spacing w:after="0" w:line="240" w:lineRule="auto"/>
        <w:rPr>
          <w:rFonts w:ascii="Times New Roman" w:eastAsia="Times New Roman" w:hAnsi="Times New Roman" w:cs="Times New Roman"/>
        </w:rPr>
      </w:pPr>
    </w:p>
    <w:p w14:paraId="5D99D9C6" w14:textId="77777777" w:rsidR="00DC3DC1" w:rsidRPr="00612173" w:rsidRDefault="00DC3DC1" w:rsidP="00DC3DC1">
      <w:pPr>
        <w:spacing w:after="0" w:line="240" w:lineRule="auto"/>
        <w:rPr>
          <w:rFonts w:ascii="Times New Roman" w:eastAsia="Times New Roman" w:hAnsi="Times New Roman" w:cs="Times New Roman"/>
        </w:rPr>
      </w:pPr>
    </w:p>
    <w:p w14:paraId="72445958" w14:textId="77777777" w:rsidR="00DC3DC1" w:rsidRPr="00612173" w:rsidRDefault="00DC3DC1" w:rsidP="00DC3DC1">
      <w:pPr>
        <w:spacing w:after="0" w:line="240" w:lineRule="auto"/>
        <w:rPr>
          <w:rFonts w:ascii="Times New Roman" w:eastAsia="Times New Roman" w:hAnsi="Times New Roman" w:cs="Times New Roman"/>
        </w:rPr>
      </w:pPr>
    </w:p>
    <w:p w14:paraId="43246BB2" w14:textId="77777777" w:rsidR="00DC3DC1" w:rsidRPr="00612173" w:rsidRDefault="00DC3DC1" w:rsidP="00DC3DC1">
      <w:pPr>
        <w:spacing w:after="0" w:line="240" w:lineRule="auto"/>
        <w:rPr>
          <w:rFonts w:ascii="Times New Roman" w:eastAsia="Times New Roman" w:hAnsi="Times New Roman" w:cs="Times New Roman"/>
        </w:rPr>
      </w:pPr>
    </w:p>
    <w:p w14:paraId="674466B3" w14:textId="77777777" w:rsidR="00DC3DC1" w:rsidRPr="00612173" w:rsidRDefault="00DC3DC1" w:rsidP="00DC3DC1">
      <w:pPr>
        <w:spacing w:after="0" w:line="240" w:lineRule="auto"/>
        <w:rPr>
          <w:rFonts w:ascii="Times New Roman" w:eastAsia="Times New Roman" w:hAnsi="Times New Roman" w:cs="Times New Roman"/>
        </w:rPr>
      </w:pPr>
    </w:p>
    <w:p w14:paraId="4624D577" w14:textId="77777777" w:rsidR="00DC3DC1" w:rsidRPr="00612173" w:rsidRDefault="00DC3DC1" w:rsidP="00DC3DC1">
      <w:pPr>
        <w:spacing w:after="0" w:line="240" w:lineRule="auto"/>
        <w:rPr>
          <w:rFonts w:ascii="Times New Roman" w:eastAsia="Times New Roman" w:hAnsi="Times New Roman" w:cs="Times New Roman"/>
        </w:rPr>
      </w:pPr>
    </w:p>
    <w:p w14:paraId="0E1E1A6A" w14:textId="77777777" w:rsidR="00DC3DC1" w:rsidRPr="00612173" w:rsidRDefault="00DC3DC1" w:rsidP="00DC3DC1">
      <w:pPr>
        <w:spacing w:after="0" w:line="240" w:lineRule="auto"/>
        <w:rPr>
          <w:rFonts w:ascii="Times New Roman" w:eastAsia="Times New Roman" w:hAnsi="Times New Roman" w:cs="Times New Roman"/>
        </w:rPr>
      </w:pPr>
    </w:p>
    <w:p w14:paraId="33E8025D" w14:textId="77777777" w:rsidR="00DC3DC1" w:rsidRPr="00612173" w:rsidRDefault="00DC3DC1" w:rsidP="00DC3DC1">
      <w:pPr>
        <w:spacing w:after="0" w:line="240" w:lineRule="auto"/>
        <w:rPr>
          <w:rFonts w:ascii="Times New Roman" w:eastAsia="Times New Roman" w:hAnsi="Times New Roman" w:cs="Times New Roman"/>
        </w:rPr>
      </w:pPr>
    </w:p>
    <w:p w14:paraId="66AF89EB" w14:textId="77777777" w:rsidR="00DC3DC1" w:rsidRPr="00612173" w:rsidRDefault="00DC3DC1" w:rsidP="00DC3DC1">
      <w:pPr>
        <w:spacing w:after="0" w:line="240" w:lineRule="auto"/>
        <w:rPr>
          <w:rFonts w:ascii="Times New Roman" w:eastAsia="Times New Roman" w:hAnsi="Times New Roman" w:cs="Times New Roman"/>
          <w:b/>
        </w:rPr>
      </w:pPr>
      <w:bookmarkStart w:id="0" w:name="_Toc129243262"/>
      <w:bookmarkStart w:id="1" w:name="_Toc129243137"/>
      <w:bookmarkEnd w:id="0"/>
    </w:p>
    <w:p w14:paraId="774AD7EE" w14:textId="77777777" w:rsidR="00DC3DC1" w:rsidRPr="00612173" w:rsidRDefault="00DC3DC1" w:rsidP="00DC3DC1">
      <w:pPr>
        <w:spacing w:after="0" w:line="240" w:lineRule="auto"/>
        <w:rPr>
          <w:rFonts w:ascii="Times New Roman" w:eastAsia="Times New Roman" w:hAnsi="Times New Roman" w:cs="Times New Roman"/>
          <w:b/>
        </w:rPr>
      </w:pPr>
    </w:p>
    <w:p w14:paraId="0D4AC451" w14:textId="77777777" w:rsidR="00DC3DC1" w:rsidRPr="00612173" w:rsidRDefault="00DC3DC1" w:rsidP="00DC3DC1">
      <w:pPr>
        <w:spacing w:after="0" w:line="240" w:lineRule="auto"/>
        <w:jc w:val="center"/>
        <w:rPr>
          <w:rFonts w:ascii="Times New Roman" w:eastAsia="Times New Roman" w:hAnsi="Times New Roman" w:cs="Times New Roman"/>
          <w:b/>
        </w:rPr>
      </w:pPr>
    </w:p>
    <w:p w14:paraId="085A1ED6" w14:textId="77777777" w:rsidR="00DC3DC1" w:rsidRPr="00612173" w:rsidRDefault="00DC3DC1" w:rsidP="00DC3DC1">
      <w:pPr>
        <w:spacing w:after="0" w:line="240" w:lineRule="auto"/>
        <w:jc w:val="center"/>
        <w:rPr>
          <w:rFonts w:ascii="Times New Roman" w:eastAsia="Times New Roman" w:hAnsi="Times New Roman" w:cs="Times New Roman"/>
          <w:b/>
        </w:rPr>
      </w:pPr>
    </w:p>
    <w:p w14:paraId="045DAF31" w14:textId="77777777" w:rsidR="00DC3DC1" w:rsidRPr="00612173" w:rsidRDefault="00DC3DC1" w:rsidP="00DC3DC1">
      <w:pPr>
        <w:spacing w:after="0" w:line="240" w:lineRule="auto"/>
        <w:jc w:val="center"/>
        <w:rPr>
          <w:rFonts w:ascii="Times New Roman" w:eastAsia="Times New Roman" w:hAnsi="Times New Roman" w:cs="Times New Roman"/>
          <w:b/>
        </w:rPr>
      </w:pPr>
    </w:p>
    <w:p w14:paraId="1916AE2A" w14:textId="77777777" w:rsidR="00DC3DC1" w:rsidRPr="00612173" w:rsidRDefault="00DC3DC1" w:rsidP="00DC3DC1">
      <w:pPr>
        <w:spacing w:after="0" w:line="240" w:lineRule="auto"/>
        <w:jc w:val="center"/>
        <w:rPr>
          <w:rFonts w:ascii="Times New Roman" w:eastAsia="Times New Roman" w:hAnsi="Times New Roman" w:cs="Times New Roman"/>
          <w:b/>
        </w:rPr>
      </w:pPr>
    </w:p>
    <w:p w14:paraId="1624400D" w14:textId="77777777" w:rsidR="00DC3DC1" w:rsidRPr="00612173" w:rsidRDefault="00DC3DC1" w:rsidP="00DC3DC1">
      <w:pPr>
        <w:spacing w:after="0" w:line="240" w:lineRule="auto"/>
        <w:jc w:val="center"/>
        <w:rPr>
          <w:rFonts w:ascii="Times New Roman" w:eastAsia="Times New Roman" w:hAnsi="Times New Roman" w:cs="Times New Roman"/>
          <w:b/>
        </w:rPr>
      </w:pPr>
    </w:p>
    <w:p w14:paraId="07B9EE72" w14:textId="77777777" w:rsidR="00DC3DC1" w:rsidRPr="00612173" w:rsidRDefault="00DC3DC1" w:rsidP="00DC3DC1">
      <w:pPr>
        <w:spacing w:after="0" w:line="240" w:lineRule="auto"/>
        <w:jc w:val="center"/>
        <w:rPr>
          <w:rFonts w:ascii="Times New Roman" w:eastAsia="Times New Roman" w:hAnsi="Times New Roman" w:cs="Times New Roman"/>
          <w:b/>
        </w:rPr>
      </w:pPr>
    </w:p>
    <w:p w14:paraId="02FD35FA" w14:textId="77777777" w:rsidR="00DC3DC1" w:rsidRPr="00612173" w:rsidRDefault="00DC3DC1" w:rsidP="00DC3DC1">
      <w:pPr>
        <w:spacing w:after="0" w:line="240" w:lineRule="auto"/>
        <w:jc w:val="center"/>
        <w:rPr>
          <w:rFonts w:ascii="Times New Roman" w:eastAsia="Times New Roman" w:hAnsi="Times New Roman" w:cs="Times New Roman"/>
          <w:b/>
        </w:rPr>
      </w:pPr>
    </w:p>
    <w:p w14:paraId="470C71E4" w14:textId="77777777" w:rsidR="00DC3DC1" w:rsidRPr="00612173" w:rsidRDefault="00DC3DC1" w:rsidP="00DC3DC1">
      <w:pPr>
        <w:spacing w:after="0" w:line="240" w:lineRule="auto"/>
        <w:jc w:val="center"/>
        <w:rPr>
          <w:rFonts w:ascii="Times New Roman" w:eastAsia="Times New Roman" w:hAnsi="Times New Roman" w:cs="Times New Roman"/>
          <w:b/>
        </w:rPr>
      </w:pPr>
    </w:p>
    <w:p w14:paraId="437A08E7" w14:textId="77777777" w:rsidR="00DC3DC1" w:rsidRPr="00612173" w:rsidRDefault="00DC3DC1" w:rsidP="00DC3DC1">
      <w:pPr>
        <w:spacing w:after="0" w:line="240" w:lineRule="auto"/>
        <w:jc w:val="center"/>
        <w:rPr>
          <w:rFonts w:ascii="Times New Roman" w:eastAsia="Times New Roman" w:hAnsi="Times New Roman" w:cs="Times New Roman"/>
          <w:b/>
        </w:rPr>
      </w:pPr>
    </w:p>
    <w:p w14:paraId="3BB464ED" w14:textId="77777777" w:rsidR="00DC3DC1" w:rsidRPr="00612173" w:rsidRDefault="00DC3DC1" w:rsidP="00DC3DC1">
      <w:pPr>
        <w:spacing w:after="0" w:line="240" w:lineRule="auto"/>
        <w:jc w:val="center"/>
        <w:rPr>
          <w:rFonts w:ascii="Times New Roman" w:eastAsia="Times New Roman" w:hAnsi="Times New Roman" w:cs="Times New Roman"/>
          <w:b/>
        </w:rPr>
      </w:pPr>
    </w:p>
    <w:p w14:paraId="1290BE3A" w14:textId="77777777" w:rsidR="00DC3DC1" w:rsidRPr="00612173" w:rsidRDefault="00DC3DC1" w:rsidP="00DC3DC1">
      <w:pPr>
        <w:spacing w:after="0" w:line="240" w:lineRule="auto"/>
        <w:jc w:val="center"/>
        <w:rPr>
          <w:rFonts w:ascii="Times New Roman" w:eastAsia="Times New Roman" w:hAnsi="Times New Roman" w:cs="Times New Roman"/>
          <w:b/>
        </w:rPr>
      </w:pPr>
    </w:p>
    <w:p w14:paraId="55DE80A6" w14:textId="77777777" w:rsidR="00DC3DC1" w:rsidRPr="00612173" w:rsidRDefault="00DC3DC1" w:rsidP="00DC3DC1">
      <w:pPr>
        <w:spacing w:after="0" w:line="240" w:lineRule="auto"/>
        <w:jc w:val="center"/>
        <w:rPr>
          <w:rFonts w:ascii="Times New Roman" w:eastAsia="Times New Roman" w:hAnsi="Times New Roman" w:cs="Times New Roman"/>
          <w:b/>
        </w:rPr>
      </w:pPr>
      <w:r w:rsidRPr="00612173">
        <w:rPr>
          <w:rFonts w:ascii="Times New Roman" w:eastAsia="Times New Roman" w:hAnsi="Times New Roman" w:cs="Times New Roman"/>
          <w:b/>
        </w:rPr>
        <w:t>B. PAKUOTĖS LAPELIS</w:t>
      </w:r>
      <w:bookmarkEnd w:id="1"/>
    </w:p>
    <w:p w14:paraId="53FA4861" w14:textId="77777777" w:rsidR="000E5011" w:rsidRPr="00605FE3" w:rsidRDefault="00DC3DC1" w:rsidP="000E5011">
      <w:pPr>
        <w:spacing w:after="0" w:line="240" w:lineRule="auto"/>
        <w:jc w:val="center"/>
        <w:rPr>
          <w:rFonts w:ascii="Times New Roman" w:eastAsia="Times New Roman" w:hAnsi="Times New Roman"/>
          <w:b/>
        </w:rPr>
      </w:pPr>
      <w:r w:rsidRPr="00612173">
        <w:rPr>
          <w:rFonts w:ascii="Times New Roman" w:eastAsia="Times New Roman" w:hAnsi="Times New Roman" w:cs="Times New Roman"/>
        </w:rPr>
        <w:br w:type="page"/>
      </w:r>
      <w:bookmarkStart w:id="2" w:name="_Toc129243263"/>
      <w:bookmarkStart w:id="3" w:name="_Toc129243138"/>
      <w:bookmarkEnd w:id="2"/>
      <w:r w:rsidR="000E5011" w:rsidRPr="00605FE3">
        <w:rPr>
          <w:rFonts w:ascii="Times New Roman" w:eastAsia="Times New Roman" w:hAnsi="Times New Roman"/>
          <w:b/>
          <w:bCs/>
          <w:lang w:eastAsia="lt-LT"/>
        </w:rPr>
        <w:lastRenderedPageBreak/>
        <w:t>Pakuotės lapelis: informacija vartotojui</w:t>
      </w:r>
      <w:bookmarkEnd w:id="3"/>
    </w:p>
    <w:p w14:paraId="43B7968B" w14:textId="77777777" w:rsidR="000E5011" w:rsidRPr="00605FE3" w:rsidRDefault="000E5011" w:rsidP="000E5011">
      <w:pPr>
        <w:spacing w:after="0" w:line="240" w:lineRule="auto"/>
        <w:jc w:val="center"/>
        <w:rPr>
          <w:rFonts w:ascii="Times New Roman" w:eastAsia="Times New Roman" w:hAnsi="Times New Roman"/>
          <w:b/>
        </w:rPr>
      </w:pPr>
    </w:p>
    <w:p w14:paraId="75171C26" w14:textId="77777777" w:rsidR="000E5011" w:rsidRPr="00605FE3" w:rsidRDefault="000E5011" w:rsidP="000E5011">
      <w:pPr>
        <w:spacing w:after="0" w:line="240" w:lineRule="auto"/>
        <w:jc w:val="center"/>
        <w:rPr>
          <w:rFonts w:ascii="Times New Roman" w:eastAsia="Times New Roman" w:hAnsi="Times New Roman"/>
          <w:b/>
          <w:highlight w:val="lightGray"/>
        </w:rPr>
      </w:pPr>
      <w:r w:rsidRPr="00605FE3">
        <w:rPr>
          <w:rFonts w:ascii="Times New Roman" w:eastAsia="Times New Roman" w:hAnsi="Times New Roman"/>
          <w:b/>
        </w:rPr>
        <w:t xml:space="preserve">Omeprazole </w:t>
      </w:r>
      <w:r>
        <w:rPr>
          <w:rFonts w:ascii="Times New Roman" w:eastAsia="Times New Roman" w:hAnsi="Times New Roman"/>
          <w:b/>
        </w:rPr>
        <w:t>Actavis</w:t>
      </w:r>
      <w:r w:rsidRPr="00605FE3">
        <w:rPr>
          <w:rFonts w:ascii="Times New Roman" w:eastAsia="Times New Roman" w:hAnsi="Times New Roman"/>
          <w:b/>
        </w:rPr>
        <w:t xml:space="preserve"> 20 mg skrandyje neirios kietosios kapsulės</w:t>
      </w:r>
    </w:p>
    <w:p w14:paraId="129FCCDA" w14:textId="77777777" w:rsidR="000E5011" w:rsidRPr="00605FE3" w:rsidRDefault="000E5011" w:rsidP="000E5011">
      <w:pPr>
        <w:spacing w:after="0" w:line="240" w:lineRule="auto"/>
        <w:jc w:val="center"/>
        <w:rPr>
          <w:rFonts w:ascii="Times New Roman" w:eastAsia="Times New Roman" w:hAnsi="Times New Roman"/>
        </w:rPr>
      </w:pPr>
      <w:r w:rsidRPr="00605FE3">
        <w:rPr>
          <w:rFonts w:ascii="Times New Roman" w:eastAsia="Times New Roman" w:hAnsi="Times New Roman"/>
        </w:rPr>
        <w:t>Omeprazolas</w:t>
      </w:r>
    </w:p>
    <w:p w14:paraId="1782822B" w14:textId="77777777" w:rsidR="000E5011" w:rsidRPr="00605FE3" w:rsidRDefault="000E5011" w:rsidP="000E5011">
      <w:pPr>
        <w:spacing w:after="0" w:line="240" w:lineRule="auto"/>
        <w:rPr>
          <w:rFonts w:ascii="Times New Roman" w:eastAsia="Times New Roman" w:hAnsi="Times New Roman"/>
        </w:rPr>
      </w:pPr>
    </w:p>
    <w:p w14:paraId="04C85D3A" w14:textId="77777777" w:rsidR="000E5011" w:rsidRPr="00605FE3" w:rsidRDefault="000E5011" w:rsidP="000E5011">
      <w:pPr>
        <w:spacing w:after="0" w:line="240" w:lineRule="auto"/>
        <w:rPr>
          <w:rFonts w:ascii="Times New Roman" w:eastAsia="Times New Roman" w:hAnsi="Times New Roman"/>
          <w:b/>
        </w:rPr>
      </w:pPr>
      <w:r w:rsidRPr="00605FE3">
        <w:rPr>
          <w:rFonts w:ascii="Times New Roman" w:eastAsia="Times New Roman" w:hAnsi="Times New Roman"/>
          <w:b/>
        </w:rPr>
        <w:t>Atidžiai perskaitykite visą šį lapelį, prieš pradėdami vartoti vaistą</w:t>
      </w:r>
      <w:r w:rsidRPr="00605FE3">
        <w:rPr>
          <w:rFonts w:ascii="Times New Roman" w:eastAsia="Times New Roman" w:hAnsi="Times New Roman"/>
          <w:b/>
          <w:bCs/>
          <w:lang w:eastAsia="lt-LT"/>
        </w:rPr>
        <w:t>, nes jame pateikiama Jums svarbi informacija</w:t>
      </w:r>
      <w:r w:rsidRPr="00605FE3">
        <w:rPr>
          <w:rFonts w:ascii="Times New Roman" w:eastAsia="Times New Roman" w:hAnsi="Times New Roman"/>
          <w:b/>
        </w:rPr>
        <w:t>.</w:t>
      </w:r>
    </w:p>
    <w:p w14:paraId="15AD36FD" w14:textId="77777777" w:rsidR="000E5011" w:rsidRPr="00605FE3" w:rsidRDefault="000E5011" w:rsidP="000E5011">
      <w:pPr>
        <w:spacing w:after="0" w:line="240" w:lineRule="auto"/>
        <w:rPr>
          <w:rFonts w:ascii="Times New Roman" w:eastAsia="Times New Roman" w:hAnsi="Times New Roman"/>
          <w:b/>
        </w:rPr>
      </w:pPr>
      <w:r w:rsidRPr="00605FE3">
        <w:rPr>
          <w:rFonts w:ascii="Times New Roman" w:hAnsi="Times New Roman"/>
          <w:noProof/>
        </w:rPr>
        <w:t>Visada vartokite šį vaistą tiksliai kaip aprašyta šiame lapelyje arba kaip nurodė gydytojas, arba vaistininkas</w:t>
      </w:r>
      <w:r w:rsidRPr="00605FE3">
        <w:rPr>
          <w:noProof/>
        </w:rPr>
        <w:t>.</w:t>
      </w:r>
    </w:p>
    <w:p w14:paraId="3123553D"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w:t>
      </w:r>
      <w:r w:rsidRPr="00605FE3">
        <w:rPr>
          <w:rFonts w:ascii="Times New Roman" w:eastAsia="Times New Roman" w:hAnsi="Times New Roman"/>
        </w:rPr>
        <w:tab/>
        <w:t>Neišmeskite šio lapelio, nes vėl gali prireikti jį perskaityti.</w:t>
      </w:r>
    </w:p>
    <w:p w14:paraId="3389CA05" w14:textId="77777777" w:rsidR="000E5011" w:rsidRDefault="000E5011" w:rsidP="000E5011">
      <w:pPr>
        <w:spacing w:after="0" w:line="240" w:lineRule="auto"/>
        <w:ind w:left="540" w:hanging="540"/>
        <w:rPr>
          <w:rFonts w:ascii="Times New Roman" w:hAnsi="Times New Roman"/>
          <w:noProof/>
          <w:szCs w:val="24"/>
        </w:rPr>
      </w:pPr>
      <w:r w:rsidRPr="00605FE3">
        <w:rPr>
          <w:rFonts w:ascii="Times New Roman" w:eastAsia="Times New Roman" w:hAnsi="Times New Roman"/>
        </w:rPr>
        <w:t>-</w:t>
      </w:r>
      <w:r w:rsidRPr="00605FE3">
        <w:rPr>
          <w:rFonts w:ascii="Times New Roman" w:eastAsia="Times New Roman" w:hAnsi="Times New Roman"/>
        </w:rPr>
        <w:tab/>
      </w:r>
      <w:r w:rsidRPr="007B273E">
        <w:rPr>
          <w:rFonts w:ascii="Times New Roman" w:hAnsi="Times New Roman"/>
          <w:noProof/>
          <w:szCs w:val="24"/>
        </w:rPr>
        <w:t>Jeigu norite sužinoti daugiau arba pasitarti, kreipkitės į vaistininką.</w:t>
      </w:r>
    </w:p>
    <w:p w14:paraId="4817F8E2"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w:t>
      </w:r>
      <w:r w:rsidRPr="00605FE3">
        <w:rPr>
          <w:rFonts w:ascii="Times New Roman" w:eastAsia="Times New Roman" w:hAnsi="Times New Roman"/>
        </w:rPr>
        <w:tab/>
        <w:t xml:space="preserve">Jeigu pasireiškė šalutinis poveikis </w:t>
      </w:r>
      <w:r w:rsidRPr="00605FE3">
        <w:rPr>
          <w:rFonts w:ascii="Times New Roman" w:eastAsia="Times New Roman" w:hAnsi="Times New Roman"/>
          <w:lang w:eastAsia="lt-LT"/>
        </w:rPr>
        <w:t>(net jeigu jis</w:t>
      </w:r>
      <w:r w:rsidRPr="00605FE3">
        <w:rPr>
          <w:rFonts w:ascii="Times New Roman" w:eastAsia="Times New Roman" w:hAnsi="Times New Roman"/>
        </w:rPr>
        <w:t xml:space="preserve"> šiame lapelyje </w:t>
      </w:r>
      <w:r w:rsidRPr="00605FE3">
        <w:rPr>
          <w:rFonts w:ascii="Times New Roman" w:eastAsia="Times New Roman" w:hAnsi="Times New Roman"/>
          <w:lang w:eastAsia="lt-LT"/>
        </w:rPr>
        <w:t>nenurodytas), kreipkitės į gydytoją arba vaistininką. Žr. 4 skyrių</w:t>
      </w:r>
      <w:r w:rsidRPr="00605FE3">
        <w:rPr>
          <w:rFonts w:ascii="Times New Roman" w:eastAsia="Times New Roman" w:hAnsi="Times New Roman"/>
        </w:rPr>
        <w:t>.</w:t>
      </w:r>
    </w:p>
    <w:p w14:paraId="5AB3D27D"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w:t>
      </w:r>
      <w:r w:rsidRPr="00605FE3">
        <w:rPr>
          <w:rFonts w:ascii="Times New Roman" w:eastAsia="Times New Roman" w:hAnsi="Times New Roman"/>
        </w:rPr>
        <w:tab/>
      </w:r>
      <w:r w:rsidRPr="00605FE3">
        <w:rPr>
          <w:rFonts w:ascii="Times New Roman" w:hAnsi="Times New Roman"/>
          <w:noProof/>
        </w:rPr>
        <w:t>Jeigu per 14 dienų Jūsų savijauta nepagerėjo arba net pablogėjo, kreipkitės į gydytoją</w:t>
      </w:r>
      <w:r w:rsidRPr="00605FE3">
        <w:rPr>
          <w:noProof/>
        </w:rPr>
        <w:t>.</w:t>
      </w:r>
    </w:p>
    <w:p w14:paraId="3F9EDDD3" w14:textId="77777777" w:rsidR="000E5011" w:rsidRPr="00605FE3" w:rsidRDefault="000E5011" w:rsidP="000E5011">
      <w:pPr>
        <w:spacing w:after="0" w:line="240" w:lineRule="auto"/>
        <w:rPr>
          <w:rFonts w:ascii="Times New Roman" w:eastAsia="Times New Roman" w:hAnsi="Times New Roman"/>
        </w:rPr>
      </w:pPr>
    </w:p>
    <w:p w14:paraId="4CB0CE61" w14:textId="77777777" w:rsidR="000E5011" w:rsidRDefault="000E5011" w:rsidP="000E5011">
      <w:pPr>
        <w:keepNext/>
        <w:tabs>
          <w:tab w:val="left" w:pos="567"/>
        </w:tabs>
        <w:spacing w:after="0" w:line="240" w:lineRule="auto"/>
        <w:jc w:val="both"/>
        <w:outlineLvl w:val="3"/>
        <w:rPr>
          <w:rFonts w:ascii="Times New Roman" w:eastAsia="Times New Roman" w:hAnsi="Times New Roman"/>
          <w:b/>
          <w:bCs/>
          <w:snapToGrid w:val="0"/>
        </w:rPr>
      </w:pPr>
      <w:r w:rsidRPr="00605FE3">
        <w:rPr>
          <w:rFonts w:ascii="Times New Roman" w:eastAsia="Times New Roman" w:hAnsi="Times New Roman"/>
          <w:b/>
          <w:bCs/>
          <w:snapToGrid w:val="0"/>
        </w:rPr>
        <w:t>Apie ką rašoma šiame lapelyje?</w:t>
      </w:r>
    </w:p>
    <w:p w14:paraId="35EA3A34" w14:textId="77777777" w:rsidR="000E5011" w:rsidRPr="00605FE3" w:rsidRDefault="000E5011" w:rsidP="000E5011">
      <w:pPr>
        <w:keepNext/>
        <w:tabs>
          <w:tab w:val="left" w:pos="567"/>
        </w:tabs>
        <w:spacing w:after="0" w:line="240" w:lineRule="auto"/>
        <w:jc w:val="both"/>
        <w:outlineLvl w:val="3"/>
        <w:rPr>
          <w:rFonts w:ascii="Times New Roman" w:eastAsia="Times New Roman" w:hAnsi="Times New Roman"/>
          <w:b/>
          <w:bCs/>
          <w:snapToGrid w:val="0"/>
        </w:rPr>
      </w:pPr>
    </w:p>
    <w:p w14:paraId="75C7A3FF"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1.</w:t>
      </w:r>
      <w:r w:rsidRPr="00605FE3">
        <w:rPr>
          <w:rFonts w:ascii="Times New Roman" w:eastAsia="Times New Roman" w:hAnsi="Times New Roman"/>
        </w:rPr>
        <w:tab/>
        <w:t xml:space="preserve">Kas yra Omeprazole </w:t>
      </w:r>
      <w:r>
        <w:rPr>
          <w:rFonts w:ascii="Times New Roman" w:eastAsia="Times New Roman" w:hAnsi="Times New Roman"/>
        </w:rPr>
        <w:t>Actavis</w:t>
      </w:r>
      <w:r w:rsidRPr="00605FE3">
        <w:rPr>
          <w:rFonts w:ascii="Times New Roman" w:eastAsia="Times New Roman" w:hAnsi="Times New Roman"/>
        </w:rPr>
        <w:t xml:space="preserve"> ir kam jis vartojamas</w:t>
      </w:r>
    </w:p>
    <w:p w14:paraId="06EB55F1"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2.</w:t>
      </w:r>
      <w:r w:rsidRPr="00605FE3">
        <w:rPr>
          <w:rFonts w:ascii="Times New Roman" w:eastAsia="Times New Roman" w:hAnsi="Times New Roman"/>
        </w:rPr>
        <w:tab/>
        <w:t xml:space="preserve">Kas žinotina prieš vartojant Omeprazole </w:t>
      </w:r>
      <w:r>
        <w:rPr>
          <w:rFonts w:ascii="Times New Roman" w:eastAsia="Times New Roman" w:hAnsi="Times New Roman"/>
        </w:rPr>
        <w:t>Actavis</w:t>
      </w:r>
      <w:r w:rsidRPr="00605FE3">
        <w:rPr>
          <w:rFonts w:ascii="Times New Roman" w:eastAsia="Times New Roman" w:hAnsi="Times New Roman"/>
        </w:rPr>
        <w:t xml:space="preserve"> </w:t>
      </w:r>
    </w:p>
    <w:p w14:paraId="0D4CAC09"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3.</w:t>
      </w:r>
      <w:r w:rsidRPr="00605FE3">
        <w:rPr>
          <w:rFonts w:ascii="Times New Roman" w:eastAsia="Times New Roman" w:hAnsi="Times New Roman"/>
        </w:rPr>
        <w:tab/>
        <w:t xml:space="preserve">Kaip vartoti Omeprazole </w:t>
      </w:r>
      <w:r>
        <w:rPr>
          <w:rFonts w:ascii="Times New Roman" w:eastAsia="Times New Roman" w:hAnsi="Times New Roman"/>
        </w:rPr>
        <w:t>Actavis</w:t>
      </w:r>
      <w:r w:rsidRPr="00605FE3">
        <w:rPr>
          <w:rFonts w:ascii="Times New Roman" w:eastAsia="Times New Roman" w:hAnsi="Times New Roman"/>
        </w:rPr>
        <w:t xml:space="preserve"> </w:t>
      </w:r>
    </w:p>
    <w:p w14:paraId="5170928F"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4.</w:t>
      </w:r>
      <w:r w:rsidRPr="00605FE3">
        <w:rPr>
          <w:rFonts w:ascii="Times New Roman" w:eastAsia="Times New Roman" w:hAnsi="Times New Roman"/>
        </w:rPr>
        <w:tab/>
        <w:t>Galimas šalutinis poveikis</w:t>
      </w:r>
    </w:p>
    <w:p w14:paraId="66B3681D"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5.</w:t>
      </w:r>
      <w:r w:rsidRPr="00605FE3">
        <w:rPr>
          <w:rFonts w:ascii="Times New Roman" w:eastAsia="Times New Roman" w:hAnsi="Times New Roman"/>
        </w:rPr>
        <w:tab/>
        <w:t xml:space="preserve">Kaip laikyti Omeprazole </w:t>
      </w:r>
      <w:r>
        <w:rPr>
          <w:rFonts w:ascii="Times New Roman" w:eastAsia="Times New Roman" w:hAnsi="Times New Roman"/>
        </w:rPr>
        <w:t>Actavis</w:t>
      </w:r>
      <w:r w:rsidRPr="00605FE3">
        <w:rPr>
          <w:rFonts w:ascii="Times New Roman" w:eastAsia="Times New Roman" w:hAnsi="Times New Roman"/>
        </w:rPr>
        <w:t xml:space="preserve"> </w:t>
      </w:r>
    </w:p>
    <w:p w14:paraId="0BAE1D85" w14:textId="77777777" w:rsidR="000E5011" w:rsidRPr="00605FE3" w:rsidRDefault="000E5011" w:rsidP="000E5011">
      <w:pPr>
        <w:spacing w:after="0" w:line="240" w:lineRule="auto"/>
        <w:ind w:left="540" w:hanging="540"/>
        <w:rPr>
          <w:rFonts w:ascii="Times New Roman" w:eastAsia="Times New Roman" w:hAnsi="Times New Roman"/>
        </w:rPr>
      </w:pPr>
      <w:r w:rsidRPr="00605FE3">
        <w:rPr>
          <w:rFonts w:ascii="Times New Roman" w:eastAsia="Times New Roman" w:hAnsi="Times New Roman"/>
        </w:rPr>
        <w:t>6.</w:t>
      </w:r>
      <w:r w:rsidRPr="00605FE3">
        <w:rPr>
          <w:rFonts w:ascii="Times New Roman" w:eastAsia="Times New Roman" w:hAnsi="Times New Roman"/>
        </w:rPr>
        <w:tab/>
      </w:r>
      <w:r w:rsidRPr="00605FE3">
        <w:rPr>
          <w:rFonts w:ascii="Times New Roman" w:eastAsia="Times New Roman" w:hAnsi="Times New Roman"/>
          <w:lang w:eastAsia="lt-LT"/>
        </w:rPr>
        <w:t>Pakuotės turinys ir kita</w:t>
      </w:r>
      <w:r w:rsidRPr="00605FE3">
        <w:rPr>
          <w:rFonts w:ascii="Times New Roman" w:eastAsia="Times New Roman" w:hAnsi="Times New Roman"/>
        </w:rPr>
        <w:t xml:space="preserve"> informacija</w:t>
      </w:r>
    </w:p>
    <w:p w14:paraId="31AF29E5" w14:textId="77777777" w:rsidR="000E5011" w:rsidRPr="00605FE3" w:rsidRDefault="000E5011" w:rsidP="000E5011">
      <w:pPr>
        <w:spacing w:after="0" w:line="240" w:lineRule="auto"/>
        <w:rPr>
          <w:rFonts w:ascii="Times New Roman" w:eastAsia="Times New Roman" w:hAnsi="Times New Roman"/>
        </w:rPr>
      </w:pPr>
    </w:p>
    <w:p w14:paraId="27E700F9" w14:textId="77777777" w:rsidR="000E5011" w:rsidRPr="00605FE3" w:rsidRDefault="000E5011" w:rsidP="000E5011">
      <w:pPr>
        <w:spacing w:after="0" w:line="240" w:lineRule="auto"/>
        <w:rPr>
          <w:rFonts w:ascii="Times New Roman" w:eastAsia="Times New Roman" w:hAnsi="Times New Roman"/>
        </w:rPr>
      </w:pPr>
    </w:p>
    <w:p w14:paraId="641D0E92" w14:textId="77777777" w:rsidR="000E5011" w:rsidRPr="00605FE3" w:rsidRDefault="000E5011" w:rsidP="000E5011">
      <w:pPr>
        <w:spacing w:after="0" w:line="240" w:lineRule="auto"/>
        <w:ind w:left="540" w:hanging="540"/>
        <w:rPr>
          <w:rFonts w:ascii="Times New Roman" w:eastAsia="Times New Roman" w:hAnsi="Times New Roman"/>
          <w:b/>
          <w:bCs/>
          <w:lang w:eastAsia="lt-LT"/>
        </w:rPr>
      </w:pPr>
      <w:bookmarkStart w:id="4" w:name="_Toc129243264"/>
      <w:bookmarkStart w:id="5" w:name="_Toc129243139"/>
      <w:bookmarkEnd w:id="4"/>
      <w:r w:rsidRPr="00605FE3">
        <w:rPr>
          <w:rFonts w:ascii="Times New Roman" w:eastAsia="Times New Roman" w:hAnsi="Times New Roman"/>
          <w:b/>
          <w:bCs/>
          <w:lang w:eastAsia="lt-LT"/>
        </w:rPr>
        <w:t>1.</w:t>
      </w:r>
      <w:r w:rsidRPr="00605FE3">
        <w:rPr>
          <w:rFonts w:ascii="Times New Roman" w:eastAsia="Times New Roman" w:hAnsi="Times New Roman"/>
          <w:b/>
          <w:bCs/>
          <w:lang w:eastAsia="lt-LT"/>
        </w:rPr>
        <w:tab/>
        <w:t xml:space="preserve">Kas yra </w:t>
      </w:r>
      <w:bookmarkEnd w:id="5"/>
      <w:r w:rsidRPr="00605FE3">
        <w:rPr>
          <w:rFonts w:ascii="Times New Roman" w:eastAsia="Times New Roman" w:hAnsi="Times New Roman"/>
          <w:b/>
          <w:bCs/>
          <w:lang w:eastAsia="lt-LT"/>
        </w:rPr>
        <w:t xml:space="preserve">Omeprazole </w:t>
      </w:r>
      <w:r>
        <w:rPr>
          <w:rFonts w:ascii="Times New Roman" w:eastAsia="Times New Roman" w:hAnsi="Times New Roman"/>
          <w:b/>
          <w:bCs/>
          <w:lang w:eastAsia="lt-LT"/>
        </w:rPr>
        <w:t>Actavis</w:t>
      </w:r>
      <w:r w:rsidRPr="00605FE3">
        <w:rPr>
          <w:rFonts w:ascii="Times New Roman" w:eastAsia="Times New Roman" w:hAnsi="Times New Roman"/>
          <w:b/>
          <w:bCs/>
          <w:lang w:eastAsia="lt-LT"/>
        </w:rPr>
        <w:t xml:space="preserve"> ir kam jis vartojamas</w:t>
      </w:r>
    </w:p>
    <w:p w14:paraId="49C4E722" w14:textId="77777777" w:rsidR="000E5011" w:rsidRPr="00605FE3" w:rsidRDefault="000E5011" w:rsidP="000E5011">
      <w:pPr>
        <w:spacing w:after="0" w:line="240" w:lineRule="auto"/>
        <w:rPr>
          <w:rFonts w:ascii="Times New Roman" w:eastAsia="Times New Roman" w:hAnsi="Times New Roman"/>
        </w:rPr>
      </w:pPr>
    </w:p>
    <w:p w14:paraId="21E3D301" w14:textId="77777777" w:rsidR="000E5011" w:rsidRPr="00605FE3" w:rsidRDefault="000E5011" w:rsidP="000E5011">
      <w:pPr>
        <w:spacing w:after="0" w:line="240" w:lineRule="auto"/>
        <w:rPr>
          <w:rFonts w:ascii="Times New Roman" w:hAnsi="Times New Roman"/>
          <w:lang w:eastAsia="lt-LT"/>
        </w:rPr>
      </w:pPr>
      <w:r w:rsidRPr="00605FE3">
        <w:rPr>
          <w:rFonts w:ascii="Times New Roman" w:eastAsia="Times New Roman" w:hAnsi="Times New Roman"/>
        </w:rPr>
        <w:t xml:space="preserve">Omeprazole </w:t>
      </w:r>
      <w:r>
        <w:rPr>
          <w:rFonts w:ascii="Times New Roman" w:eastAsia="Times New Roman" w:hAnsi="Times New Roman"/>
        </w:rPr>
        <w:t>Actavis</w:t>
      </w:r>
      <w:r w:rsidRPr="00605FE3">
        <w:rPr>
          <w:rFonts w:ascii="Times New Roman" w:eastAsia="Times New Roman" w:hAnsi="Times New Roman"/>
        </w:rPr>
        <w:t xml:space="preserve"> sudėtyje yra aktyvios medžiagos omeprazolo. Omeprazole </w:t>
      </w:r>
      <w:r>
        <w:rPr>
          <w:rFonts w:ascii="Times New Roman" w:eastAsia="Times New Roman" w:hAnsi="Times New Roman"/>
        </w:rPr>
        <w:t>Actavis</w:t>
      </w:r>
      <w:r w:rsidRPr="00605FE3">
        <w:rPr>
          <w:rFonts w:ascii="Times New Roman" w:eastAsia="Times New Roman" w:hAnsi="Times New Roman"/>
        </w:rPr>
        <w:t xml:space="preserve"> priklauso vaistų, vadinamų protonų siurblio inhibitoriais, grupei. Šie vaistai mažina rūgšties kiekį Jūsų skrandyje. </w:t>
      </w:r>
      <w:r w:rsidRPr="00605FE3">
        <w:rPr>
          <w:rFonts w:ascii="Times New Roman" w:hAnsi="Times New Roman"/>
          <w:lang w:eastAsia="lt-LT"/>
        </w:rPr>
        <w:t xml:space="preserve">Vaistas vartojamas suaugusiems žmonėms trumpalaikiam </w:t>
      </w:r>
      <w:proofErr w:type="spellStart"/>
      <w:r w:rsidRPr="00605FE3">
        <w:rPr>
          <w:rFonts w:ascii="Times New Roman" w:hAnsi="Times New Roman"/>
          <w:lang w:eastAsia="lt-LT"/>
        </w:rPr>
        <w:t>refliukso</w:t>
      </w:r>
      <w:proofErr w:type="spellEnd"/>
      <w:r w:rsidRPr="00605FE3">
        <w:rPr>
          <w:rFonts w:ascii="Times New Roman" w:hAnsi="Times New Roman"/>
          <w:lang w:eastAsia="lt-LT"/>
        </w:rPr>
        <w:t xml:space="preserve"> simptomų (rėmens ir rūgšties atpylimo) gydymui.</w:t>
      </w:r>
    </w:p>
    <w:p w14:paraId="3C228410" w14:textId="77777777" w:rsidR="000E5011" w:rsidRPr="00605FE3" w:rsidRDefault="000E5011" w:rsidP="000E5011">
      <w:pPr>
        <w:tabs>
          <w:tab w:val="left" w:pos="567"/>
        </w:tabs>
        <w:autoSpaceDE w:val="0"/>
        <w:autoSpaceDN w:val="0"/>
        <w:adjustRightInd w:val="0"/>
        <w:spacing w:after="0" w:line="240" w:lineRule="auto"/>
        <w:rPr>
          <w:rFonts w:ascii="Times New Roman" w:hAnsi="Times New Roman"/>
          <w:lang w:eastAsia="lt-LT"/>
        </w:rPr>
      </w:pPr>
    </w:p>
    <w:p w14:paraId="13312438" w14:textId="77777777" w:rsidR="000E5011" w:rsidRPr="00605FE3" w:rsidRDefault="000E5011" w:rsidP="000E5011">
      <w:pPr>
        <w:tabs>
          <w:tab w:val="left" w:pos="567"/>
        </w:tabs>
        <w:autoSpaceDE w:val="0"/>
        <w:autoSpaceDN w:val="0"/>
        <w:adjustRightInd w:val="0"/>
        <w:spacing w:after="0" w:line="240" w:lineRule="auto"/>
        <w:rPr>
          <w:rFonts w:ascii="Times New Roman" w:hAnsi="Times New Roman"/>
          <w:lang w:eastAsia="lt-LT"/>
        </w:rPr>
      </w:pPr>
      <w:proofErr w:type="spellStart"/>
      <w:r w:rsidRPr="00605FE3">
        <w:rPr>
          <w:rFonts w:ascii="Times New Roman" w:hAnsi="Times New Roman"/>
          <w:lang w:eastAsia="lt-LT"/>
        </w:rPr>
        <w:t>Refliuksas</w:t>
      </w:r>
      <w:proofErr w:type="spellEnd"/>
      <w:r w:rsidRPr="00605FE3">
        <w:rPr>
          <w:rFonts w:ascii="Times New Roman" w:hAnsi="Times New Roman"/>
          <w:lang w:eastAsia="lt-LT"/>
        </w:rPr>
        <w:t xml:space="preserve"> yra rūgšties patekimas iš skrandžio į stemplę („vamzdelį“ jungiantį burną su skrandžiu), kuri gali tapti uždegiminė ir skausminga bei atsirasti skausmingas deginantis pojūtis krūtinėje, kylantis iki gerklės (rėmuo) ir rūgštus skonis burnoje (rūgšties atrūgimas).</w:t>
      </w:r>
    </w:p>
    <w:p w14:paraId="5F4739FB" w14:textId="77777777" w:rsidR="000E5011" w:rsidRPr="00605FE3" w:rsidRDefault="000E5011" w:rsidP="000E5011">
      <w:pPr>
        <w:tabs>
          <w:tab w:val="left" w:pos="567"/>
        </w:tabs>
        <w:autoSpaceDE w:val="0"/>
        <w:autoSpaceDN w:val="0"/>
        <w:adjustRightInd w:val="0"/>
        <w:spacing w:after="0" w:line="240" w:lineRule="auto"/>
        <w:rPr>
          <w:rFonts w:ascii="Times New Roman" w:hAnsi="Times New Roman"/>
          <w:lang w:eastAsia="lt-LT"/>
        </w:rPr>
      </w:pPr>
    </w:p>
    <w:p w14:paraId="4A883085" w14:textId="77777777" w:rsidR="000E5011" w:rsidRPr="00605FE3" w:rsidRDefault="000E5011" w:rsidP="000E5011">
      <w:pPr>
        <w:tabs>
          <w:tab w:val="left" w:pos="567"/>
        </w:tabs>
        <w:autoSpaceDE w:val="0"/>
        <w:autoSpaceDN w:val="0"/>
        <w:adjustRightInd w:val="0"/>
        <w:spacing w:after="0" w:line="240" w:lineRule="auto"/>
        <w:rPr>
          <w:rFonts w:ascii="Times New Roman" w:hAnsi="Times New Roman"/>
          <w:lang w:eastAsia="lt-LT"/>
        </w:rPr>
      </w:pPr>
      <w:r w:rsidRPr="00605FE3">
        <w:rPr>
          <w:rFonts w:ascii="Times New Roman" w:hAnsi="Times New Roman"/>
          <w:lang w:eastAsia="lt-LT"/>
        </w:rPr>
        <w:t xml:space="preserve">Gali tekti </w:t>
      </w:r>
      <w:r>
        <w:rPr>
          <w:rFonts w:ascii="Times New Roman" w:hAnsi="Times New Roman"/>
          <w:lang w:eastAsia="lt-LT"/>
        </w:rPr>
        <w:t xml:space="preserve">skrandyje neirių kietųjų </w:t>
      </w:r>
      <w:r w:rsidRPr="00605FE3">
        <w:rPr>
          <w:rFonts w:ascii="Times New Roman" w:hAnsi="Times New Roman"/>
          <w:lang w:eastAsia="lt-LT"/>
        </w:rPr>
        <w:t xml:space="preserve">kapsulių vartoti 2-3 paras iš eilės, kol sumažės simptomai. </w:t>
      </w:r>
    </w:p>
    <w:p w14:paraId="65BA2C17" w14:textId="77777777" w:rsidR="000E5011" w:rsidRPr="00605FE3" w:rsidRDefault="000E5011" w:rsidP="000E5011">
      <w:pPr>
        <w:tabs>
          <w:tab w:val="left" w:pos="567"/>
        </w:tabs>
        <w:autoSpaceDE w:val="0"/>
        <w:autoSpaceDN w:val="0"/>
        <w:adjustRightInd w:val="0"/>
        <w:spacing w:after="0" w:line="240" w:lineRule="auto"/>
        <w:rPr>
          <w:rFonts w:ascii="Times New Roman" w:hAnsi="Times New Roman"/>
          <w:lang w:eastAsia="lt-LT"/>
        </w:rPr>
      </w:pPr>
      <w:r w:rsidRPr="00605FE3">
        <w:rPr>
          <w:rFonts w:ascii="Times New Roman" w:hAnsi="Times New Roman"/>
          <w:lang w:eastAsia="lt-LT"/>
        </w:rPr>
        <w:t>Jeigu per 14 dienų Jūsų savijauta nepagerėjo arba net pablogėjo, kreipkitės į gydytoją.</w:t>
      </w:r>
    </w:p>
    <w:p w14:paraId="323A5D07" w14:textId="77777777" w:rsidR="000E5011" w:rsidRPr="00605FE3" w:rsidRDefault="000E5011" w:rsidP="000E5011">
      <w:pPr>
        <w:spacing w:after="0" w:line="240" w:lineRule="auto"/>
        <w:rPr>
          <w:rFonts w:ascii="Times New Roman" w:eastAsia="Times New Roman" w:hAnsi="Times New Roman"/>
        </w:rPr>
      </w:pPr>
    </w:p>
    <w:p w14:paraId="040F93E3" w14:textId="77777777" w:rsidR="000E5011" w:rsidRPr="00605FE3" w:rsidRDefault="000E5011" w:rsidP="000E5011">
      <w:pPr>
        <w:spacing w:after="0" w:line="240" w:lineRule="auto"/>
        <w:rPr>
          <w:rFonts w:ascii="Times New Roman" w:eastAsia="Times New Roman" w:hAnsi="Times New Roman"/>
        </w:rPr>
      </w:pPr>
    </w:p>
    <w:p w14:paraId="64A923BC" w14:textId="77777777" w:rsidR="000E5011" w:rsidRPr="00605FE3" w:rsidRDefault="000E5011" w:rsidP="000E5011">
      <w:pPr>
        <w:spacing w:after="0" w:line="240" w:lineRule="auto"/>
        <w:ind w:left="540" w:hanging="540"/>
        <w:rPr>
          <w:rFonts w:ascii="Times New Roman" w:eastAsia="Times New Roman" w:hAnsi="Times New Roman"/>
          <w:lang w:eastAsia="lt-LT"/>
        </w:rPr>
      </w:pPr>
      <w:r w:rsidRPr="00605FE3">
        <w:rPr>
          <w:rFonts w:ascii="Times New Roman" w:eastAsia="Times New Roman" w:hAnsi="Times New Roman"/>
          <w:b/>
          <w:bCs/>
          <w:lang w:eastAsia="lt-LT"/>
        </w:rPr>
        <w:t>2.</w:t>
      </w:r>
      <w:r w:rsidRPr="00605FE3">
        <w:rPr>
          <w:rFonts w:ascii="Times New Roman" w:eastAsia="Times New Roman" w:hAnsi="Times New Roman"/>
          <w:b/>
          <w:bCs/>
          <w:lang w:eastAsia="lt-LT"/>
        </w:rPr>
        <w:tab/>
        <w:t xml:space="preserve">Kas žinotina prieš vartojant Omeprazole </w:t>
      </w:r>
      <w:r>
        <w:rPr>
          <w:rFonts w:ascii="Times New Roman" w:eastAsia="Times New Roman" w:hAnsi="Times New Roman"/>
          <w:b/>
          <w:bCs/>
          <w:lang w:eastAsia="lt-LT"/>
        </w:rPr>
        <w:t>Actavis</w:t>
      </w:r>
      <w:r w:rsidRPr="00605FE3">
        <w:rPr>
          <w:rFonts w:ascii="Times New Roman" w:eastAsia="Times New Roman" w:hAnsi="Times New Roman"/>
          <w:b/>
          <w:bCs/>
          <w:lang w:eastAsia="lt-LT"/>
        </w:rPr>
        <w:t xml:space="preserve"> </w:t>
      </w:r>
    </w:p>
    <w:p w14:paraId="47CCCCF2" w14:textId="77777777" w:rsidR="000E5011" w:rsidRPr="00605FE3" w:rsidRDefault="000E5011" w:rsidP="000E5011">
      <w:pPr>
        <w:spacing w:after="0" w:line="240" w:lineRule="auto"/>
        <w:rPr>
          <w:rFonts w:ascii="Times New Roman" w:eastAsia="Times New Roman" w:hAnsi="Times New Roman"/>
          <w:lang w:eastAsia="lt-LT"/>
        </w:rPr>
      </w:pPr>
    </w:p>
    <w:p w14:paraId="16DF3E1A" w14:textId="77777777" w:rsidR="000E5011" w:rsidRPr="00605FE3" w:rsidRDefault="000E5011" w:rsidP="000E5011">
      <w:pPr>
        <w:spacing w:after="0" w:line="240" w:lineRule="auto"/>
        <w:rPr>
          <w:rFonts w:ascii="Times New Roman" w:eastAsia="Times New Roman" w:hAnsi="Times New Roman"/>
          <w:b/>
        </w:rPr>
      </w:pPr>
      <w:r w:rsidRPr="00605FE3">
        <w:rPr>
          <w:rFonts w:ascii="Times New Roman" w:eastAsia="Times New Roman" w:hAnsi="Times New Roman"/>
          <w:b/>
        </w:rPr>
        <w:t xml:space="preserve">Omeprazole </w:t>
      </w:r>
      <w:r>
        <w:rPr>
          <w:rFonts w:ascii="Times New Roman" w:eastAsia="Times New Roman" w:hAnsi="Times New Roman"/>
          <w:b/>
        </w:rPr>
        <w:t>Actavis</w:t>
      </w:r>
      <w:r w:rsidRPr="00605FE3">
        <w:rPr>
          <w:rFonts w:ascii="Times New Roman" w:eastAsia="Times New Roman" w:hAnsi="Times New Roman"/>
          <w:b/>
        </w:rPr>
        <w:t xml:space="preserve"> vartoti negalima</w:t>
      </w:r>
      <w:r>
        <w:rPr>
          <w:rFonts w:ascii="Times New Roman" w:eastAsia="Times New Roman" w:hAnsi="Times New Roman"/>
          <w:b/>
        </w:rPr>
        <w:t>:</w:t>
      </w:r>
    </w:p>
    <w:p w14:paraId="0D5E2B4A" w14:textId="77777777" w:rsidR="000E5011" w:rsidRPr="00605FE3" w:rsidRDefault="000E5011" w:rsidP="000E5011">
      <w:pPr>
        <w:numPr>
          <w:ilvl w:val="0"/>
          <w:numId w:val="1"/>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jeigu Jūs esate alergiškas </w:t>
      </w:r>
      <w:proofErr w:type="spellStart"/>
      <w:r w:rsidRPr="00605FE3">
        <w:rPr>
          <w:rFonts w:ascii="Times New Roman" w:eastAsia="Times New Roman" w:hAnsi="Times New Roman"/>
        </w:rPr>
        <w:t>omeprazolui</w:t>
      </w:r>
      <w:proofErr w:type="spellEnd"/>
      <w:r w:rsidRPr="00605FE3">
        <w:rPr>
          <w:rFonts w:ascii="Times New Roman" w:eastAsia="Times New Roman" w:hAnsi="Times New Roman"/>
        </w:rPr>
        <w:t xml:space="preserve"> arba bet kuriai pagalbinei </w:t>
      </w:r>
      <w:r w:rsidRPr="00605FE3">
        <w:rPr>
          <w:rFonts w:ascii="Times New Roman" w:eastAsia="Times New Roman" w:hAnsi="Times New Roman"/>
          <w:noProof/>
        </w:rPr>
        <w:t>šio vaisto</w:t>
      </w:r>
      <w:r w:rsidRPr="00605FE3">
        <w:rPr>
          <w:rFonts w:ascii="Times New Roman" w:eastAsia="Times New Roman" w:hAnsi="Times New Roman"/>
        </w:rPr>
        <w:t xml:space="preserve"> medžiagai</w:t>
      </w:r>
      <w:r w:rsidRPr="00605FE3">
        <w:rPr>
          <w:rFonts w:ascii="Times New Roman" w:eastAsia="Times New Roman" w:hAnsi="Times New Roman"/>
          <w:noProof/>
        </w:rPr>
        <w:t xml:space="preserve"> (jos išvardytos 6 skyriuje);</w:t>
      </w:r>
    </w:p>
    <w:p w14:paraId="70AF6011" w14:textId="77777777" w:rsidR="000E5011" w:rsidRPr="0089138F" w:rsidRDefault="000E5011" w:rsidP="000E5011">
      <w:pPr>
        <w:numPr>
          <w:ilvl w:val="0"/>
          <w:numId w:val="1"/>
        </w:numPr>
        <w:autoSpaceDE w:val="0"/>
        <w:autoSpaceDN w:val="0"/>
        <w:adjustRightInd w:val="0"/>
        <w:spacing w:after="0" w:line="240" w:lineRule="auto"/>
        <w:ind w:left="567" w:hanging="567"/>
        <w:rPr>
          <w:rFonts w:ascii="Times New Roman" w:eastAsia="Times New Roman" w:hAnsi="Times New Roman"/>
        </w:rPr>
      </w:pPr>
      <w:r w:rsidRPr="00BF231F">
        <w:rPr>
          <w:rFonts w:ascii="Times New Roman" w:eastAsia="Times New Roman" w:hAnsi="Times New Roman"/>
        </w:rPr>
        <w:t xml:space="preserve">jeigu Jūs esate alergiškas kitiems vaistams, priklausantiems protonų siurblio inhibitorių grupei (pvz., </w:t>
      </w:r>
      <w:proofErr w:type="spellStart"/>
      <w:r w:rsidRPr="00BF231F">
        <w:rPr>
          <w:rFonts w:ascii="Times New Roman" w:eastAsia="Times New Roman" w:hAnsi="Times New Roman"/>
        </w:rPr>
        <w:t>pantoprazolui</w:t>
      </w:r>
      <w:proofErr w:type="spellEnd"/>
      <w:r w:rsidRPr="00BF231F">
        <w:rPr>
          <w:rFonts w:ascii="Times New Roman" w:eastAsia="Times New Roman" w:hAnsi="Times New Roman"/>
        </w:rPr>
        <w:t xml:space="preserve">, </w:t>
      </w:r>
      <w:proofErr w:type="spellStart"/>
      <w:r w:rsidRPr="00BF231F">
        <w:rPr>
          <w:rFonts w:ascii="Times New Roman" w:eastAsia="Times New Roman" w:hAnsi="Times New Roman"/>
        </w:rPr>
        <w:t>lansoprazolui</w:t>
      </w:r>
      <w:proofErr w:type="spellEnd"/>
      <w:r w:rsidRPr="00BF231F">
        <w:rPr>
          <w:rFonts w:ascii="Times New Roman" w:eastAsia="Times New Roman" w:hAnsi="Times New Roman"/>
        </w:rPr>
        <w:t xml:space="preserve">, </w:t>
      </w:r>
      <w:proofErr w:type="spellStart"/>
      <w:r w:rsidRPr="00BF231F">
        <w:rPr>
          <w:rFonts w:ascii="Times New Roman" w:eastAsia="Times New Roman" w:hAnsi="Times New Roman"/>
        </w:rPr>
        <w:t>rabeprazolui</w:t>
      </w:r>
      <w:proofErr w:type="spellEnd"/>
      <w:r w:rsidRPr="00BF231F">
        <w:rPr>
          <w:rFonts w:ascii="Times New Roman" w:eastAsia="Times New Roman" w:hAnsi="Times New Roman"/>
        </w:rPr>
        <w:t xml:space="preserve">, </w:t>
      </w:r>
      <w:proofErr w:type="spellStart"/>
      <w:r w:rsidRPr="00BF231F">
        <w:rPr>
          <w:rFonts w:ascii="Times New Roman" w:eastAsia="Times New Roman" w:hAnsi="Times New Roman"/>
        </w:rPr>
        <w:t>ezomeprazolui</w:t>
      </w:r>
      <w:proofErr w:type="spellEnd"/>
      <w:r w:rsidRPr="00BF231F">
        <w:rPr>
          <w:rFonts w:ascii="Times New Roman" w:eastAsia="Times New Roman" w:hAnsi="Times New Roman"/>
        </w:rPr>
        <w:t>)</w:t>
      </w:r>
      <w:r w:rsidRPr="0089138F">
        <w:rPr>
          <w:rFonts w:ascii="Times New Roman" w:eastAsia="Times New Roman" w:hAnsi="Times New Roman"/>
        </w:rPr>
        <w:t>;</w:t>
      </w:r>
    </w:p>
    <w:p w14:paraId="13055022" w14:textId="77777777" w:rsidR="000E5011" w:rsidRPr="00605FE3" w:rsidRDefault="000E5011" w:rsidP="000E5011">
      <w:pPr>
        <w:numPr>
          <w:ilvl w:val="0"/>
          <w:numId w:val="1"/>
        </w:numPr>
        <w:spacing w:after="0" w:line="240" w:lineRule="auto"/>
        <w:ind w:left="567" w:hanging="567"/>
        <w:rPr>
          <w:rFonts w:ascii="Times New Roman" w:eastAsia="Times New Roman" w:hAnsi="Times New Roman"/>
        </w:rPr>
      </w:pPr>
      <w:r w:rsidRPr="00605FE3">
        <w:rPr>
          <w:rFonts w:ascii="Times New Roman" w:eastAsia="Times New Roman" w:hAnsi="Times New Roman"/>
        </w:rPr>
        <w:t xml:space="preserve">jeigu Jūs vartojate vaisto, kurio sudėtyje yra </w:t>
      </w:r>
      <w:proofErr w:type="spellStart"/>
      <w:r w:rsidRPr="00605FE3">
        <w:rPr>
          <w:rFonts w:ascii="Times New Roman" w:eastAsia="Times New Roman" w:hAnsi="Times New Roman"/>
        </w:rPr>
        <w:t>nelfinaviro</w:t>
      </w:r>
      <w:proofErr w:type="spellEnd"/>
      <w:r w:rsidRPr="00605FE3">
        <w:rPr>
          <w:rFonts w:ascii="Times New Roman" w:eastAsia="Times New Roman" w:hAnsi="Times New Roman"/>
        </w:rPr>
        <w:t xml:space="preserve"> (vartojamo nuo ŽIV infekcijos).</w:t>
      </w:r>
    </w:p>
    <w:p w14:paraId="4DDFE7D1" w14:textId="77777777" w:rsidR="000E5011" w:rsidRPr="00605FE3" w:rsidRDefault="000E5011" w:rsidP="000E5011">
      <w:pPr>
        <w:spacing w:after="0" w:line="240" w:lineRule="auto"/>
        <w:ind w:left="567" w:hanging="567"/>
        <w:rPr>
          <w:rFonts w:ascii="Times New Roman" w:eastAsia="Times New Roman" w:hAnsi="Times New Roman"/>
        </w:rPr>
      </w:pPr>
    </w:p>
    <w:p w14:paraId="21CD10FF"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 xml:space="preserve">Jeigu abejojate, prieš pradėdami vartoti Omeprazole </w:t>
      </w:r>
      <w:r>
        <w:rPr>
          <w:rFonts w:ascii="Times New Roman" w:eastAsia="Times New Roman" w:hAnsi="Times New Roman"/>
        </w:rPr>
        <w:t>Actavis</w:t>
      </w:r>
      <w:r w:rsidRPr="00605FE3">
        <w:rPr>
          <w:rFonts w:ascii="Times New Roman" w:eastAsia="Times New Roman" w:hAnsi="Times New Roman"/>
        </w:rPr>
        <w:t xml:space="preserve"> pasikonsultuokite su savo gydytoju arba vaistininku.</w:t>
      </w:r>
    </w:p>
    <w:p w14:paraId="5311D8D5" w14:textId="77777777" w:rsidR="000E5011" w:rsidRPr="007B273E" w:rsidRDefault="000E5011" w:rsidP="000E5011">
      <w:pPr>
        <w:pStyle w:val="Heading4"/>
        <w:spacing w:before="0" w:after="0" w:line="240" w:lineRule="auto"/>
        <w:rPr>
          <w:rFonts w:ascii="Times New Roman" w:hAnsi="Times New Roman"/>
          <w:sz w:val="22"/>
          <w:szCs w:val="22"/>
        </w:rPr>
      </w:pPr>
      <w:r w:rsidRPr="007B273E">
        <w:rPr>
          <w:rFonts w:ascii="Times New Roman" w:hAnsi="Times New Roman"/>
          <w:sz w:val="22"/>
          <w:szCs w:val="22"/>
        </w:rPr>
        <w:t>Vaikams ir paaugliams</w:t>
      </w:r>
    </w:p>
    <w:p w14:paraId="6EB8472E" w14:textId="77777777" w:rsidR="000E5011" w:rsidRDefault="000E5011" w:rsidP="000E5011">
      <w:pPr>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rPr>
        <w:t>Omeprazolo saugumas vaikams iki 2 metų neištirtas.</w:t>
      </w:r>
    </w:p>
    <w:p w14:paraId="2E8FADD1"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590BF960" w14:textId="77777777" w:rsidR="000E5011" w:rsidRPr="00605FE3" w:rsidRDefault="000E5011" w:rsidP="000E5011">
      <w:pPr>
        <w:keepNext/>
        <w:tabs>
          <w:tab w:val="left" w:pos="567"/>
        </w:tabs>
        <w:spacing w:after="0" w:line="240" w:lineRule="auto"/>
        <w:jc w:val="both"/>
        <w:outlineLvl w:val="3"/>
        <w:rPr>
          <w:rFonts w:ascii="Times New Roman" w:eastAsia="Times New Roman" w:hAnsi="Times New Roman"/>
          <w:b/>
        </w:rPr>
      </w:pPr>
      <w:r w:rsidRPr="00605FE3">
        <w:rPr>
          <w:rFonts w:ascii="Times New Roman" w:eastAsia="Times New Roman" w:hAnsi="Times New Roman"/>
          <w:b/>
          <w:bCs/>
          <w:snapToGrid w:val="0"/>
        </w:rPr>
        <w:t>Įspėjimai ir</w:t>
      </w:r>
      <w:r w:rsidRPr="00605FE3">
        <w:rPr>
          <w:rFonts w:ascii="Times New Roman" w:eastAsia="Times New Roman" w:hAnsi="Times New Roman"/>
          <w:b/>
        </w:rPr>
        <w:t xml:space="preserve"> atsargumo </w:t>
      </w:r>
      <w:r w:rsidRPr="00605FE3">
        <w:rPr>
          <w:rFonts w:ascii="Times New Roman" w:eastAsia="Times New Roman" w:hAnsi="Times New Roman"/>
          <w:b/>
          <w:bCs/>
          <w:snapToGrid w:val="0"/>
        </w:rPr>
        <w:t xml:space="preserve">priemonės </w:t>
      </w:r>
    </w:p>
    <w:p w14:paraId="3B6AB888" w14:textId="77777777" w:rsidR="000E5011" w:rsidRPr="00605FE3" w:rsidRDefault="000E5011" w:rsidP="000E5011">
      <w:pPr>
        <w:numPr>
          <w:ilvl w:val="12"/>
          <w:numId w:val="0"/>
        </w:numPr>
        <w:spacing w:after="0" w:line="240" w:lineRule="auto"/>
        <w:ind w:right="-2"/>
        <w:rPr>
          <w:rFonts w:ascii="Times New Roman" w:eastAsia="Times New Roman" w:hAnsi="Times New Roman"/>
          <w:snapToGrid w:val="0"/>
        </w:rPr>
      </w:pPr>
      <w:r w:rsidRPr="00605FE3">
        <w:rPr>
          <w:rFonts w:ascii="Times New Roman" w:eastAsia="Times New Roman" w:hAnsi="Times New Roman"/>
          <w:noProof/>
          <w:snapToGrid w:val="0"/>
        </w:rPr>
        <w:t xml:space="preserve">Pasitarkite su gydytoju arba vaistininku, prieš pradėdami vartoti Omeprazole </w:t>
      </w:r>
      <w:r>
        <w:rPr>
          <w:rFonts w:ascii="Times New Roman" w:eastAsia="Times New Roman" w:hAnsi="Times New Roman"/>
          <w:noProof/>
          <w:snapToGrid w:val="0"/>
        </w:rPr>
        <w:t>Actavis</w:t>
      </w:r>
      <w:r w:rsidRPr="00605FE3">
        <w:rPr>
          <w:rFonts w:ascii="Times New Roman" w:eastAsia="Times New Roman" w:hAnsi="Times New Roman"/>
          <w:noProof/>
          <w:snapToGrid w:val="0"/>
        </w:rPr>
        <w:t>.</w:t>
      </w:r>
    </w:p>
    <w:p w14:paraId="08361F63" w14:textId="77777777" w:rsidR="000E5011" w:rsidRPr="00605FE3" w:rsidRDefault="000E5011" w:rsidP="000E5011">
      <w:pPr>
        <w:spacing w:after="0" w:line="240" w:lineRule="auto"/>
        <w:ind w:right="-20"/>
        <w:rPr>
          <w:rFonts w:ascii="Times New Roman" w:eastAsia="Times New Roman" w:hAnsi="Times New Roman"/>
        </w:rPr>
      </w:pPr>
      <w:r w:rsidRPr="00605FE3">
        <w:rPr>
          <w:rFonts w:ascii="Times New Roman" w:eastAsia="Times New Roman" w:hAnsi="Times New Roman"/>
        </w:rPr>
        <w:t xml:space="preserve">Omeprazole </w:t>
      </w:r>
      <w:r>
        <w:rPr>
          <w:rFonts w:ascii="Times New Roman" w:eastAsia="Times New Roman" w:hAnsi="Times New Roman"/>
        </w:rPr>
        <w:t>Actavis</w:t>
      </w:r>
      <w:r w:rsidRPr="00605FE3">
        <w:rPr>
          <w:rFonts w:ascii="Times New Roman" w:eastAsia="Times New Roman" w:hAnsi="Times New Roman"/>
          <w:spacing w:val="-5"/>
        </w:rPr>
        <w:t xml:space="preserve"> </w:t>
      </w:r>
      <w:r w:rsidRPr="00605FE3">
        <w:rPr>
          <w:rFonts w:ascii="Times New Roman" w:eastAsia="Times New Roman" w:hAnsi="Times New Roman"/>
        </w:rPr>
        <w:t>gali</w:t>
      </w:r>
      <w:r w:rsidRPr="00605FE3">
        <w:rPr>
          <w:rFonts w:ascii="Times New Roman" w:eastAsia="Times New Roman" w:hAnsi="Times New Roman"/>
          <w:spacing w:val="-1"/>
        </w:rPr>
        <w:t xml:space="preserve"> </w:t>
      </w:r>
      <w:r w:rsidRPr="00605FE3">
        <w:rPr>
          <w:rFonts w:ascii="Times New Roman" w:eastAsia="Times New Roman" w:hAnsi="Times New Roman"/>
        </w:rPr>
        <w:t>paslėpti</w:t>
      </w:r>
      <w:r w:rsidRPr="00605FE3">
        <w:rPr>
          <w:rFonts w:ascii="Times New Roman" w:eastAsia="Times New Roman" w:hAnsi="Times New Roman"/>
          <w:spacing w:val="-8"/>
        </w:rPr>
        <w:t xml:space="preserve"> </w:t>
      </w:r>
      <w:r w:rsidRPr="00605FE3">
        <w:rPr>
          <w:rFonts w:ascii="Times New Roman" w:eastAsia="Times New Roman" w:hAnsi="Times New Roman"/>
        </w:rPr>
        <w:t>kitų</w:t>
      </w:r>
      <w:r w:rsidRPr="00605FE3">
        <w:rPr>
          <w:rFonts w:ascii="Times New Roman" w:eastAsia="Times New Roman" w:hAnsi="Times New Roman"/>
          <w:spacing w:val="-3"/>
        </w:rPr>
        <w:t xml:space="preserve"> </w:t>
      </w:r>
      <w:r w:rsidRPr="00605FE3">
        <w:rPr>
          <w:rFonts w:ascii="Times New Roman" w:eastAsia="Times New Roman" w:hAnsi="Times New Roman"/>
        </w:rPr>
        <w:t>l</w:t>
      </w:r>
      <w:r w:rsidRPr="00605FE3">
        <w:rPr>
          <w:rFonts w:ascii="Times New Roman" w:eastAsia="Times New Roman" w:hAnsi="Times New Roman"/>
          <w:spacing w:val="-1"/>
        </w:rPr>
        <w:t>i</w:t>
      </w:r>
      <w:r w:rsidRPr="00605FE3">
        <w:rPr>
          <w:rFonts w:ascii="Times New Roman" w:eastAsia="Times New Roman" w:hAnsi="Times New Roman"/>
          <w:spacing w:val="1"/>
        </w:rPr>
        <w:t>g</w:t>
      </w:r>
      <w:r w:rsidRPr="00605FE3">
        <w:rPr>
          <w:rFonts w:ascii="Times New Roman" w:eastAsia="Times New Roman" w:hAnsi="Times New Roman"/>
        </w:rPr>
        <w:t>ų</w:t>
      </w:r>
      <w:r w:rsidRPr="00605FE3">
        <w:rPr>
          <w:rFonts w:ascii="Times New Roman" w:eastAsia="Times New Roman" w:hAnsi="Times New Roman"/>
          <w:spacing w:val="-2"/>
        </w:rPr>
        <w:t xml:space="preserve"> </w:t>
      </w:r>
      <w:r w:rsidRPr="00605FE3">
        <w:rPr>
          <w:rFonts w:ascii="Times New Roman" w:eastAsia="Times New Roman" w:hAnsi="Times New Roman"/>
        </w:rPr>
        <w:t>si</w:t>
      </w:r>
      <w:r w:rsidRPr="00605FE3">
        <w:rPr>
          <w:rFonts w:ascii="Times New Roman" w:eastAsia="Times New Roman" w:hAnsi="Times New Roman"/>
          <w:spacing w:val="-2"/>
        </w:rPr>
        <w:t>m</w:t>
      </w:r>
      <w:r w:rsidRPr="00605FE3">
        <w:rPr>
          <w:rFonts w:ascii="Times New Roman" w:eastAsia="Times New Roman" w:hAnsi="Times New Roman"/>
          <w:spacing w:val="1"/>
        </w:rPr>
        <w:t>p</w:t>
      </w:r>
      <w:r w:rsidRPr="00605FE3">
        <w:rPr>
          <w:rFonts w:ascii="Times New Roman" w:eastAsia="Times New Roman" w:hAnsi="Times New Roman"/>
        </w:rPr>
        <w:t>t</w:t>
      </w:r>
      <w:r w:rsidRPr="00605FE3">
        <w:rPr>
          <w:rFonts w:ascii="Times New Roman" w:eastAsia="Times New Roman" w:hAnsi="Times New Roman"/>
          <w:spacing w:val="2"/>
        </w:rPr>
        <w:t>o</w:t>
      </w:r>
      <w:r w:rsidRPr="00605FE3">
        <w:rPr>
          <w:rFonts w:ascii="Times New Roman" w:eastAsia="Times New Roman" w:hAnsi="Times New Roman"/>
          <w:spacing w:val="-2"/>
        </w:rPr>
        <w:t>m</w:t>
      </w:r>
      <w:r w:rsidRPr="00605FE3">
        <w:rPr>
          <w:rFonts w:ascii="Times New Roman" w:eastAsia="Times New Roman" w:hAnsi="Times New Roman"/>
          <w:spacing w:val="2"/>
        </w:rPr>
        <w:t>u</w:t>
      </w:r>
      <w:r w:rsidRPr="00605FE3">
        <w:rPr>
          <w:rFonts w:ascii="Times New Roman" w:eastAsia="Times New Roman" w:hAnsi="Times New Roman"/>
        </w:rPr>
        <w:t>s,</w:t>
      </w:r>
      <w:r w:rsidRPr="00605FE3">
        <w:rPr>
          <w:rFonts w:ascii="Times New Roman" w:eastAsia="Times New Roman" w:hAnsi="Times New Roman"/>
          <w:spacing w:val="-9"/>
        </w:rPr>
        <w:t xml:space="preserve"> </w:t>
      </w:r>
      <w:r w:rsidRPr="00605FE3">
        <w:rPr>
          <w:rFonts w:ascii="Times New Roman" w:eastAsia="Times New Roman" w:hAnsi="Times New Roman"/>
        </w:rPr>
        <w:t>t</w:t>
      </w:r>
      <w:r w:rsidRPr="00605FE3">
        <w:rPr>
          <w:rFonts w:ascii="Times New Roman" w:eastAsia="Times New Roman" w:hAnsi="Times New Roman"/>
          <w:spacing w:val="1"/>
        </w:rPr>
        <w:t>od</w:t>
      </w:r>
      <w:r w:rsidRPr="00605FE3">
        <w:rPr>
          <w:rFonts w:ascii="Times New Roman" w:eastAsia="Times New Roman" w:hAnsi="Times New Roman"/>
        </w:rPr>
        <w:t>ėl</w:t>
      </w:r>
      <w:r w:rsidRPr="00605FE3">
        <w:rPr>
          <w:rFonts w:ascii="Times New Roman" w:eastAsia="Times New Roman" w:hAnsi="Times New Roman"/>
          <w:spacing w:val="-4"/>
        </w:rPr>
        <w:t xml:space="preserve"> </w:t>
      </w:r>
      <w:r w:rsidRPr="00605FE3">
        <w:rPr>
          <w:rFonts w:ascii="Times New Roman" w:eastAsia="Times New Roman" w:hAnsi="Times New Roman"/>
        </w:rPr>
        <w:t>tuoj</w:t>
      </w:r>
      <w:r w:rsidRPr="00605FE3">
        <w:rPr>
          <w:rFonts w:ascii="Times New Roman" w:eastAsia="Times New Roman" w:hAnsi="Times New Roman"/>
          <w:spacing w:val="-1"/>
        </w:rPr>
        <w:t>a</w:t>
      </w:r>
      <w:r w:rsidRPr="00605FE3">
        <w:rPr>
          <w:rFonts w:ascii="Times New Roman" w:eastAsia="Times New Roman" w:hAnsi="Times New Roman"/>
        </w:rPr>
        <w:t>u</w:t>
      </w:r>
      <w:r w:rsidRPr="00605FE3">
        <w:rPr>
          <w:rFonts w:ascii="Times New Roman" w:eastAsia="Times New Roman" w:hAnsi="Times New Roman"/>
          <w:spacing w:val="-4"/>
        </w:rPr>
        <w:t xml:space="preserve"> </w:t>
      </w:r>
      <w:r w:rsidRPr="00605FE3">
        <w:rPr>
          <w:rFonts w:ascii="Times New Roman" w:eastAsia="Times New Roman" w:hAnsi="Times New Roman"/>
        </w:rPr>
        <w:t>pat</w:t>
      </w:r>
      <w:r w:rsidRPr="00605FE3">
        <w:rPr>
          <w:rFonts w:ascii="Times New Roman" w:eastAsia="Times New Roman" w:hAnsi="Times New Roman"/>
          <w:spacing w:val="-3"/>
        </w:rPr>
        <w:t xml:space="preserve"> </w:t>
      </w:r>
      <w:r w:rsidRPr="00605FE3">
        <w:rPr>
          <w:rFonts w:ascii="Times New Roman" w:eastAsia="Times New Roman" w:hAnsi="Times New Roman"/>
        </w:rPr>
        <w:t>pasikonsultuokite</w:t>
      </w:r>
      <w:r w:rsidRPr="00605FE3">
        <w:rPr>
          <w:rFonts w:ascii="Times New Roman" w:eastAsia="Times New Roman" w:hAnsi="Times New Roman"/>
          <w:spacing w:val="-16"/>
        </w:rPr>
        <w:t xml:space="preserve"> </w:t>
      </w:r>
      <w:r w:rsidRPr="00605FE3">
        <w:rPr>
          <w:rFonts w:ascii="Times New Roman" w:eastAsia="Times New Roman" w:hAnsi="Times New Roman"/>
        </w:rPr>
        <w:t>su</w:t>
      </w:r>
      <w:r w:rsidRPr="00605FE3">
        <w:rPr>
          <w:rFonts w:ascii="Times New Roman" w:eastAsia="Times New Roman" w:hAnsi="Times New Roman"/>
          <w:spacing w:val="-3"/>
        </w:rPr>
        <w:t xml:space="preserve"> </w:t>
      </w:r>
      <w:r w:rsidRPr="00605FE3">
        <w:rPr>
          <w:rFonts w:ascii="Times New Roman" w:eastAsia="Times New Roman" w:hAnsi="Times New Roman"/>
        </w:rPr>
        <w:t>g</w:t>
      </w:r>
      <w:r w:rsidRPr="00605FE3">
        <w:rPr>
          <w:rFonts w:ascii="Times New Roman" w:eastAsia="Times New Roman" w:hAnsi="Times New Roman"/>
          <w:spacing w:val="2"/>
        </w:rPr>
        <w:t>y</w:t>
      </w:r>
      <w:r w:rsidRPr="00605FE3">
        <w:rPr>
          <w:rFonts w:ascii="Times New Roman" w:eastAsia="Times New Roman" w:hAnsi="Times New Roman"/>
        </w:rPr>
        <w:t>d</w:t>
      </w:r>
      <w:r w:rsidRPr="00605FE3">
        <w:rPr>
          <w:rFonts w:ascii="Times New Roman" w:eastAsia="Times New Roman" w:hAnsi="Times New Roman"/>
          <w:spacing w:val="2"/>
        </w:rPr>
        <w:t>y</w:t>
      </w:r>
      <w:r w:rsidRPr="00605FE3">
        <w:rPr>
          <w:rFonts w:ascii="Times New Roman" w:eastAsia="Times New Roman" w:hAnsi="Times New Roman"/>
          <w:spacing w:val="-1"/>
        </w:rPr>
        <w:t>t</w:t>
      </w:r>
      <w:r w:rsidRPr="00605FE3">
        <w:rPr>
          <w:rFonts w:ascii="Times New Roman" w:eastAsia="Times New Roman" w:hAnsi="Times New Roman"/>
          <w:spacing w:val="1"/>
        </w:rPr>
        <w:t>o</w:t>
      </w:r>
      <w:r w:rsidRPr="00605FE3">
        <w:rPr>
          <w:rFonts w:ascii="Times New Roman" w:eastAsia="Times New Roman" w:hAnsi="Times New Roman"/>
        </w:rPr>
        <w:t>ju,</w:t>
      </w:r>
      <w:r w:rsidRPr="00605FE3">
        <w:rPr>
          <w:rFonts w:ascii="Times New Roman" w:eastAsia="Times New Roman" w:hAnsi="Times New Roman"/>
          <w:spacing w:val="-9"/>
        </w:rPr>
        <w:t xml:space="preserve"> </w:t>
      </w:r>
      <w:r w:rsidRPr="00605FE3">
        <w:rPr>
          <w:rFonts w:ascii="Times New Roman" w:eastAsia="Times New Roman" w:hAnsi="Times New Roman"/>
        </w:rPr>
        <w:t>jeigu</w:t>
      </w:r>
      <w:r w:rsidRPr="00605FE3">
        <w:rPr>
          <w:rFonts w:ascii="Times New Roman" w:eastAsia="Times New Roman" w:hAnsi="Times New Roman"/>
          <w:spacing w:val="-4"/>
        </w:rPr>
        <w:t xml:space="preserve"> </w:t>
      </w:r>
      <w:r w:rsidRPr="00605FE3">
        <w:rPr>
          <w:rFonts w:ascii="Times New Roman" w:eastAsia="Times New Roman" w:hAnsi="Times New Roman"/>
        </w:rPr>
        <w:t>prieš pradedant</w:t>
      </w:r>
      <w:r w:rsidRPr="00605FE3">
        <w:rPr>
          <w:rFonts w:ascii="Times New Roman" w:eastAsia="Times New Roman" w:hAnsi="Times New Roman"/>
          <w:spacing w:val="-9"/>
        </w:rPr>
        <w:t xml:space="preserve"> </w:t>
      </w:r>
      <w:r w:rsidRPr="00605FE3">
        <w:rPr>
          <w:rFonts w:ascii="Times New Roman" w:eastAsia="Times New Roman" w:hAnsi="Times New Roman"/>
        </w:rPr>
        <w:t>vartoti</w:t>
      </w:r>
      <w:r w:rsidRPr="00605FE3">
        <w:rPr>
          <w:rFonts w:ascii="Times New Roman" w:eastAsia="Times New Roman" w:hAnsi="Times New Roman"/>
          <w:spacing w:val="-6"/>
        </w:rPr>
        <w:t xml:space="preserve"> </w:t>
      </w:r>
      <w:r w:rsidRPr="00605FE3">
        <w:rPr>
          <w:rFonts w:ascii="Times New Roman" w:eastAsia="Times New Roman" w:hAnsi="Times New Roman"/>
        </w:rPr>
        <w:t xml:space="preserve">Omeprazole </w:t>
      </w:r>
      <w:r>
        <w:rPr>
          <w:rFonts w:ascii="Times New Roman" w:eastAsia="Times New Roman" w:hAnsi="Times New Roman"/>
        </w:rPr>
        <w:t>Actavis</w:t>
      </w:r>
      <w:r w:rsidRPr="00605FE3">
        <w:rPr>
          <w:rFonts w:ascii="Times New Roman" w:eastAsia="Times New Roman" w:hAnsi="Times New Roman"/>
          <w:spacing w:val="-5"/>
        </w:rPr>
        <w:t xml:space="preserve"> </w:t>
      </w:r>
      <w:r w:rsidRPr="00605FE3">
        <w:rPr>
          <w:rFonts w:ascii="Times New Roman" w:eastAsia="Times New Roman" w:hAnsi="Times New Roman"/>
        </w:rPr>
        <w:t>arba</w:t>
      </w:r>
      <w:r w:rsidRPr="00605FE3">
        <w:rPr>
          <w:rFonts w:ascii="Times New Roman" w:eastAsia="Times New Roman" w:hAnsi="Times New Roman"/>
          <w:spacing w:val="-4"/>
        </w:rPr>
        <w:t xml:space="preserve"> </w:t>
      </w:r>
      <w:r w:rsidRPr="00605FE3">
        <w:rPr>
          <w:rFonts w:ascii="Times New Roman" w:eastAsia="Times New Roman" w:hAnsi="Times New Roman"/>
        </w:rPr>
        <w:t>vartojant</w:t>
      </w:r>
      <w:r w:rsidRPr="00605FE3">
        <w:rPr>
          <w:rFonts w:ascii="Times New Roman" w:eastAsia="Times New Roman" w:hAnsi="Times New Roman"/>
          <w:spacing w:val="-8"/>
        </w:rPr>
        <w:t xml:space="preserve"> </w:t>
      </w:r>
      <w:r w:rsidRPr="00605FE3">
        <w:rPr>
          <w:rFonts w:ascii="Times New Roman" w:eastAsia="Times New Roman" w:hAnsi="Times New Roman"/>
          <w:spacing w:val="-1"/>
        </w:rPr>
        <w:t>š</w:t>
      </w:r>
      <w:r w:rsidRPr="00605FE3">
        <w:rPr>
          <w:rFonts w:ascii="Times New Roman" w:eastAsia="Times New Roman" w:hAnsi="Times New Roman"/>
        </w:rPr>
        <w:t>io</w:t>
      </w:r>
      <w:r w:rsidRPr="00605FE3">
        <w:rPr>
          <w:rFonts w:ascii="Times New Roman" w:eastAsia="Times New Roman" w:hAnsi="Times New Roman"/>
          <w:spacing w:val="-1"/>
        </w:rPr>
        <w:t xml:space="preserve"> </w:t>
      </w:r>
      <w:r w:rsidRPr="00605FE3">
        <w:rPr>
          <w:rFonts w:ascii="Times New Roman" w:eastAsia="Times New Roman" w:hAnsi="Times New Roman"/>
        </w:rPr>
        <w:t>vaisto</w:t>
      </w:r>
      <w:r w:rsidRPr="00605FE3">
        <w:rPr>
          <w:rFonts w:ascii="Times New Roman" w:eastAsia="Times New Roman" w:hAnsi="Times New Roman"/>
          <w:spacing w:val="-5"/>
        </w:rPr>
        <w:t xml:space="preserve"> </w:t>
      </w:r>
      <w:r w:rsidRPr="00605FE3">
        <w:rPr>
          <w:rFonts w:ascii="Times New Roman" w:eastAsia="Times New Roman" w:hAnsi="Times New Roman"/>
        </w:rPr>
        <w:t>J</w:t>
      </w:r>
      <w:r w:rsidRPr="00605FE3">
        <w:rPr>
          <w:rFonts w:ascii="Times New Roman" w:eastAsia="Times New Roman" w:hAnsi="Times New Roman"/>
          <w:spacing w:val="2"/>
        </w:rPr>
        <w:t>u</w:t>
      </w:r>
      <w:r w:rsidRPr="00605FE3">
        <w:rPr>
          <w:rFonts w:ascii="Times New Roman" w:eastAsia="Times New Roman" w:hAnsi="Times New Roman"/>
          <w:spacing w:val="-2"/>
        </w:rPr>
        <w:t>m</w:t>
      </w:r>
      <w:r w:rsidRPr="00605FE3">
        <w:rPr>
          <w:rFonts w:ascii="Times New Roman" w:eastAsia="Times New Roman" w:hAnsi="Times New Roman"/>
        </w:rPr>
        <w:t>s</w:t>
      </w:r>
      <w:r w:rsidRPr="00605FE3">
        <w:rPr>
          <w:rFonts w:ascii="Times New Roman" w:eastAsia="Times New Roman" w:hAnsi="Times New Roman"/>
          <w:spacing w:val="-5"/>
        </w:rPr>
        <w:t xml:space="preserve"> </w:t>
      </w:r>
      <w:r w:rsidRPr="00605FE3">
        <w:rPr>
          <w:rFonts w:ascii="Times New Roman" w:eastAsia="Times New Roman" w:hAnsi="Times New Roman"/>
          <w:spacing w:val="2"/>
        </w:rPr>
        <w:t>p</w:t>
      </w:r>
      <w:r w:rsidRPr="00605FE3">
        <w:rPr>
          <w:rFonts w:ascii="Times New Roman" w:eastAsia="Times New Roman" w:hAnsi="Times New Roman"/>
        </w:rPr>
        <w:t>asireiškia</w:t>
      </w:r>
      <w:r w:rsidRPr="00605FE3">
        <w:rPr>
          <w:rFonts w:ascii="Times New Roman" w:eastAsia="Times New Roman" w:hAnsi="Times New Roman"/>
          <w:spacing w:val="-9"/>
        </w:rPr>
        <w:t xml:space="preserve"> </w:t>
      </w:r>
      <w:r w:rsidRPr="00605FE3">
        <w:rPr>
          <w:rFonts w:ascii="Times New Roman" w:eastAsia="Times New Roman" w:hAnsi="Times New Roman"/>
        </w:rPr>
        <w:t>ku</w:t>
      </w:r>
      <w:r w:rsidRPr="00605FE3">
        <w:rPr>
          <w:rFonts w:ascii="Times New Roman" w:eastAsia="Times New Roman" w:hAnsi="Times New Roman"/>
          <w:spacing w:val="1"/>
        </w:rPr>
        <w:t>r</w:t>
      </w:r>
      <w:r w:rsidRPr="00605FE3">
        <w:rPr>
          <w:rFonts w:ascii="Times New Roman" w:eastAsia="Times New Roman" w:hAnsi="Times New Roman"/>
        </w:rPr>
        <w:t>is</w:t>
      </w:r>
      <w:r w:rsidRPr="00605FE3">
        <w:rPr>
          <w:rFonts w:ascii="Times New Roman" w:eastAsia="Times New Roman" w:hAnsi="Times New Roman"/>
          <w:spacing w:val="-4"/>
        </w:rPr>
        <w:t xml:space="preserve"> </w:t>
      </w:r>
      <w:r w:rsidRPr="00605FE3">
        <w:rPr>
          <w:rFonts w:ascii="Times New Roman" w:eastAsia="Times New Roman" w:hAnsi="Times New Roman"/>
        </w:rPr>
        <w:t>nors</w:t>
      </w:r>
      <w:r w:rsidRPr="00605FE3">
        <w:rPr>
          <w:rFonts w:ascii="Times New Roman" w:eastAsia="Times New Roman" w:hAnsi="Times New Roman"/>
          <w:spacing w:val="-4"/>
        </w:rPr>
        <w:t xml:space="preserve"> </w:t>
      </w:r>
      <w:r w:rsidRPr="00605FE3">
        <w:rPr>
          <w:rFonts w:ascii="Times New Roman" w:eastAsia="Times New Roman" w:hAnsi="Times New Roman"/>
        </w:rPr>
        <w:t>iš</w:t>
      </w:r>
      <w:r w:rsidRPr="00605FE3">
        <w:rPr>
          <w:rFonts w:ascii="Times New Roman" w:eastAsia="Times New Roman" w:hAnsi="Times New Roman"/>
          <w:spacing w:val="-1"/>
        </w:rPr>
        <w:t xml:space="preserve"> </w:t>
      </w:r>
      <w:r w:rsidRPr="00605FE3">
        <w:rPr>
          <w:rFonts w:ascii="Times New Roman" w:eastAsia="Times New Roman" w:hAnsi="Times New Roman"/>
        </w:rPr>
        <w:t>šių</w:t>
      </w:r>
      <w:r w:rsidRPr="00605FE3">
        <w:rPr>
          <w:rFonts w:ascii="Times New Roman" w:eastAsia="Times New Roman" w:hAnsi="Times New Roman"/>
          <w:spacing w:val="-2"/>
        </w:rPr>
        <w:t xml:space="preserve"> </w:t>
      </w:r>
      <w:r w:rsidRPr="00605FE3">
        <w:rPr>
          <w:rFonts w:ascii="Times New Roman" w:eastAsia="Times New Roman" w:hAnsi="Times New Roman"/>
        </w:rPr>
        <w:t>sutriki</w:t>
      </w:r>
      <w:r w:rsidRPr="00605FE3">
        <w:rPr>
          <w:rFonts w:ascii="Times New Roman" w:eastAsia="Times New Roman" w:hAnsi="Times New Roman"/>
          <w:spacing w:val="-2"/>
        </w:rPr>
        <w:t>m</w:t>
      </w:r>
      <w:r w:rsidRPr="00605FE3">
        <w:rPr>
          <w:rFonts w:ascii="Times New Roman" w:eastAsia="Times New Roman" w:hAnsi="Times New Roman"/>
          <w:spacing w:val="1"/>
        </w:rPr>
        <w:t>ų</w:t>
      </w:r>
      <w:r w:rsidRPr="00605FE3">
        <w:rPr>
          <w:rFonts w:ascii="Times New Roman" w:eastAsia="Times New Roman" w:hAnsi="Times New Roman"/>
        </w:rPr>
        <w:t>:</w:t>
      </w:r>
    </w:p>
    <w:p w14:paraId="1F5ED49C" w14:textId="77777777" w:rsidR="000E5011" w:rsidRPr="00605FE3" w:rsidRDefault="000E5011" w:rsidP="000E5011">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605FE3">
        <w:rPr>
          <w:rFonts w:ascii="Times New Roman" w:eastAsia="Times New Roman" w:hAnsi="Times New Roman"/>
        </w:rPr>
        <w:t>be</w:t>
      </w:r>
      <w:r w:rsidRPr="00605FE3">
        <w:rPr>
          <w:rFonts w:ascii="Times New Roman" w:eastAsia="Times New Roman" w:hAnsi="Times New Roman"/>
          <w:spacing w:val="-2"/>
        </w:rPr>
        <w:t xml:space="preserve"> </w:t>
      </w:r>
      <w:r w:rsidRPr="00605FE3">
        <w:rPr>
          <w:rFonts w:ascii="Times New Roman" w:eastAsia="Times New Roman" w:hAnsi="Times New Roman"/>
        </w:rPr>
        <w:t>aiškios</w:t>
      </w:r>
      <w:r w:rsidRPr="00605FE3">
        <w:rPr>
          <w:rFonts w:ascii="Times New Roman" w:eastAsia="Times New Roman" w:hAnsi="Times New Roman"/>
          <w:spacing w:val="-6"/>
        </w:rPr>
        <w:t xml:space="preserve"> </w:t>
      </w:r>
      <w:r w:rsidRPr="00605FE3">
        <w:rPr>
          <w:rFonts w:ascii="Times New Roman" w:eastAsia="Times New Roman" w:hAnsi="Times New Roman"/>
        </w:rPr>
        <w:t>priežast</w:t>
      </w:r>
      <w:r w:rsidRPr="00605FE3">
        <w:rPr>
          <w:rFonts w:ascii="Times New Roman" w:eastAsia="Times New Roman" w:hAnsi="Times New Roman"/>
          <w:spacing w:val="2"/>
        </w:rPr>
        <w:t>i</w:t>
      </w:r>
      <w:r w:rsidRPr="00605FE3">
        <w:rPr>
          <w:rFonts w:ascii="Times New Roman" w:eastAsia="Times New Roman" w:hAnsi="Times New Roman"/>
        </w:rPr>
        <w:t>es</w:t>
      </w:r>
      <w:r w:rsidRPr="00605FE3">
        <w:rPr>
          <w:rFonts w:ascii="Times New Roman" w:eastAsia="Times New Roman" w:hAnsi="Times New Roman"/>
          <w:spacing w:val="-9"/>
        </w:rPr>
        <w:t xml:space="preserve"> </w:t>
      </w:r>
      <w:r w:rsidRPr="00605FE3">
        <w:rPr>
          <w:rFonts w:ascii="Times New Roman" w:eastAsia="Times New Roman" w:hAnsi="Times New Roman"/>
        </w:rPr>
        <w:t>ger</w:t>
      </w:r>
      <w:r w:rsidRPr="00605FE3">
        <w:rPr>
          <w:rFonts w:ascii="Times New Roman" w:eastAsia="Times New Roman" w:hAnsi="Times New Roman"/>
          <w:spacing w:val="2"/>
        </w:rPr>
        <w:t>o</w:t>
      </w:r>
      <w:r w:rsidRPr="00605FE3">
        <w:rPr>
          <w:rFonts w:ascii="Times New Roman" w:eastAsia="Times New Roman" w:hAnsi="Times New Roman"/>
        </w:rPr>
        <w:t>kai</w:t>
      </w:r>
      <w:r w:rsidRPr="00605FE3">
        <w:rPr>
          <w:rFonts w:ascii="Times New Roman" w:eastAsia="Times New Roman" w:hAnsi="Times New Roman"/>
          <w:spacing w:val="-7"/>
        </w:rPr>
        <w:t xml:space="preserve"> </w:t>
      </w:r>
      <w:r w:rsidRPr="00605FE3">
        <w:rPr>
          <w:rFonts w:ascii="Times New Roman" w:eastAsia="Times New Roman" w:hAnsi="Times New Roman"/>
        </w:rPr>
        <w:t>suma</w:t>
      </w:r>
      <w:r w:rsidRPr="00605FE3">
        <w:rPr>
          <w:rFonts w:ascii="Times New Roman" w:eastAsia="Times New Roman" w:hAnsi="Times New Roman"/>
          <w:spacing w:val="1"/>
        </w:rPr>
        <w:t>ž</w:t>
      </w:r>
      <w:r w:rsidRPr="00605FE3">
        <w:rPr>
          <w:rFonts w:ascii="Times New Roman" w:eastAsia="Times New Roman" w:hAnsi="Times New Roman"/>
        </w:rPr>
        <w:t>ėja</w:t>
      </w:r>
      <w:r w:rsidRPr="00605FE3">
        <w:rPr>
          <w:rFonts w:ascii="Times New Roman" w:eastAsia="Times New Roman" w:hAnsi="Times New Roman"/>
          <w:spacing w:val="-7"/>
        </w:rPr>
        <w:t xml:space="preserve"> </w:t>
      </w:r>
      <w:r w:rsidRPr="00605FE3">
        <w:rPr>
          <w:rFonts w:ascii="Times New Roman" w:eastAsia="Times New Roman" w:hAnsi="Times New Roman"/>
          <w:spacing w:val="1"/>
        </w:rPr>
        <w:t>kū</w:t>
      </w:r>
      <w:r w:rsidRPr="00605FE3">
        <w:rPr>
          <w:rFonts w:ascii="Times New Roman" w:eastAsia="Times New Roman" w:hAnsi="Times New Roman"/>
        </w:rPr>
        <w:t>no</w:t>
      </w:r>
      <w:r w:rsidRPr="00605FE3">
        <w:rPr>
          <w:rFonts w:ascii="Times New Roman" w:eastAsia="Times New Roman" w:hAnsi="Times New Roman"/>
          <w:spacing w:val="-4"/>
        </w:rPr>
        <w:t xml:space="preserve"> </w:t>
      </w:r>
      <w:r w:rsidRPr="00605FE3">
        <w:rPr>
          <w:rFonts w:ascii="Times New Roman" w:eastAsia="Times New Roman" w:hAnsi="Times New Roman"/>
        </w:rPr>
        <w:t>masė arba</w:t>
      </w:r>
      <w:r w:rsidRPr="00605FE3">
        <w:rPr>
          <w:rFonts w:ascii="Times New Roman" w:eastAsia="Times New Roman" w:hAnsi="Times New Roman"/>
          <w:spacing w:val="-4"/>
        </w:rPr>
        <w:t xml:space="preserve"> </w:t>
      </w:r>
      <w:r w:rsidRPr="00605FE3">
        <w:rPr>
          <w:rFonts w:ascii="Times New Roman" w:eastAsia="Times New Roman" w:hAnsi="Times New Roman"/>
        </w:rPr>
        <w:t>sutrinka</w:t>
      </w:r>
      <w:r w:rsidRPr="00605FE3">
        <w:rPr>
          <w:rFonts w:ascii="Times New Roman" w:eastAsia="Times New Roman" w:hAnsi="Times New Roman"/>
          <w:spacing w:val="-7"/>
        </w:rPr>
        <w:t xml:space="preserve"> </w:t>
      </w:r>
      <w:r w:rsidRPr="00605FE3">
        <w:rPr>
          <w:rFonts w:ascii="Times New Roman" w:eastAsia="Times New Roman" w:hAnsi="Times New Roman"/>
          <w:spacing w:val="-1"/>
        </w:rPr>
        <w:t>r</w:t>
      </w:r>
      <w:r w:rsidRPr="00605FE3">
        <w:rPr>
          <w:rFonts w:ascii="Times New Roman" w:eastAsia="Times New Roman" w:hAnsi="Times New Roman"/>
        </w:rPr>
        <w:t>ijimas;</w:t>
      </w:r>
    </w:p>
    <w:p w14:paraId="140F2EA1" w14:textId="77777777" w:rsidR="000E5011" w:rsidRPr="00605FE3" w:rsidRDefault="000E5011" w:rsidP="000E5011">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605FE3">
        <w:rPr>
          <w:rFonts w:ascii="Times New Roman" w:eastAsia="Times New Roman" w:hAnsi="Times New Roman"/>
        </w:rPr>
        <w:t>skauda</w:t>
      </w:r>
      <w:r w:rsidRPr="00605FE3">
        <w:rPr>
          <w:rFonts w:ascii="Times New Roman" w:eastAsia="Times New Roman" w:hAnsi="Times New Roman"/>
          <w:spacing w:val="-6"/>
        </w:rPr>
        <w:t xml:space="preserve"> </w:t>
      </w:r>
      <w:r w:rsidRPr="00605FE3">
        <w:rPr>
          <w:rFonts w:ascii="Times New Roman" w:eastAsia="Times New Roman" w:hAnsi="Times New Roman"/>
        </w:rPr>
        <w:t>pilvą</w:t>
      </w:r>
      <w:r w:rsidRPr="00605FE3">
        <w:rPr>
          <w:rFonts w:ascii="Times New Roman" w:eastAsia="Times New Roman" w:hAnsi="Times New Roman"/>
          <w:spacing w:val="-6"/>
        </w:rPr>
        <w:t xml:space="preserve"> </w:t>
      </w:r>
      <w:r w:rsidRPr="00605FE3">
        <w:rPr>
          <w:rFonts w:ascii="Times New Roman" w:eastAsia="Times New Roman" w:hAnsi="Times New Roman"/>
        </w:rPr>
        <w:t>arba</w:t>
      </w:r>
      <w:r w:rsidRPr="00605FE3">
        <w:rPr>
          <w:rFonts w:ascii="Times New Roman" w:eastAsia="Times New Roman" w:hAnsi="Times New Roman"/>
          <w:spacing w:val="-4"/>
        </w:rPr>
        <w:t xml:space="preserve"> </w:t>
      </w:r>
      <w:r w:rsidRPr="00605FE3">
        <w:rPr>
          <w:rFonts w:ascii="Times New Roman" w:eastAsia="Times New Roman" w:hAnsi="Times New Roman"/>
        </w:rPr>
        <w:t>nevirškina;</w:t>
      </w:r>
    </w:p>
    <w:p w14:paraId="257C94AE" w14:textId="77777777" w:rsidR="000E5011" w:rsidRPr="00605FE3" w:rsidRDefault="000E5011" w:rsidP="000E5011">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605FE3">
        <w:rPr>
          <w:rFonts w:ascii="Times New Roman" w:eastAsia="Times New Roman" w:hAnsi="Times New Roman"/>
        </w:rPr>
        <w:t>vemiate</w:t>
      </w:r>
      <w:r w:rsidRPr="00605FE3">
        <w:rPr>
          <w:rFonts w:ascii="Times New Roman" w:eastAsia="Times New Roman" w:hAnsi="Times New Roman"/>
          <w:spacing w:val="-3"/>
        </w:rPr>
        <w:t xml:space="preserve"> </w:t>
      </w:r>
      <w:r w:rsidRPr="00605FE3">
        <w:rPr>
          <w:rFonts w:ascii="Times New Roman" w:eastAsia="Times New Roman" w:hAnsi="Times New Roman"/>
          <w:spacing w:val="-2"/>
        </w:rPr>
        <w:t>m</w:t>
      </w:r>
      <w:r w:rsidRPr="00605FE3">
        <w:rPr>
          <w:rFonts w:ascii="Times New Roman" w:eastAsia="Times New Roman" w:hAnsi="Times New Roman"/>
        </w:rPr>
        <w:t>a</w:t>
      </w:r>
      <w:r w:rsidRPr="00605FE3">
        <w:rPr>
          <w:rFonts w:ascii="Times New Roman" w:eastAsia="Times New Roman" w:hAnsi="Times New Roman"/>
          <w:spacing w:val="2"/>
        </w:rPr>
        <w:t>i</w:t>
      </w:r>
      <w:r w:rsidRPr="00605FE3">
        <w:rPr>
          <w:rFonts w:ascii="Times New Roman" w:eastAsia="Times New Roman" w:hAnsi="Times New Roman"/>
        </w:rPr>
        <w:t>stu</w:t>
      </w:r>
      <w:r w:rsidRPr="00605FE3">
        <w:rPr>
          <w:rFonts w:ascii="Times New Roman" w:eastAsia="Times New Roman" w:hAnsi="Times New Roman"/>
          <w:spacing w:val="-6"/>
        </w:rPr>
        <w:t xml:space="preserve"> </w:t>
      </w:r>
      <w:r w:rsidRPr="00605FE3">
        <w:rPr>
          <w:rFonts w:ascii="Times New Roman" w:eastAsia="Times New Roman" w:hAnsi="Times New Roman"/>
        </w:rPr>
        <w:t>arba</w:t>
      </w:r>
      <w:r w:rsidRPr="00605FE3">
        <w:rPr>
          <w:rFonts w:ascii="Times New Roman" w:eastAsia="Times New Roman" w:hAnsi="Times New Roman"/>
          <w:spacing w:val="-4"/>
        </w:rPr>
        <w:t xml:space="preserve"> </w:t>
      </w:r>
      <w:r w:rsidRPr="00605FE3">
        <w:rPr>
          <w:rFonts w:ascii="Times New Roman" w:eastAsia="Times New Roman" w:hAnsi="Times New Roman"/>
        </w:rPr>
        <w:t>krauju;</w:t>
      </w:r>
    </w:p>
    <w:p w14:paraId="3760A7E9" w14:textId="77777777" w:rsidR="000E5011" w:rsidRPr="00605FE3" w:rsidRDefault="000E5011" w:rsidP="000E5011">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605FE3">
        <w:rPr>
          <w:rFonts w:ascii="Times New Roman" w:eastAsia="Times New Roman" w:hAnsi="Times New Roman"/>
        </w:rPr>
        <w:t>iš</w:t>
      </w:r>
      <w:r w:rsidRPr="00605FE3">
        <w:rPr>
          <w:rFonts w:ascii="Times New Roman" w:eastAsia="Times New Roman" w:hAnsi="Times New Roman"/>
          <w:spacing w:val="-2"/>
        </w:rPr>
        <w:t>m</w:t>
      </w:r>
      <w:r w:rsidRPr="00605FE3">
        <w:rPr>
          <w:rFonts w:ascii="Times New Roman" w:eastAsia="Times New Roman" w:hAnsi="Times New Roman"/>
        </w:rPr>
        <w:t>atos</w:t>
      </w:r>
      <w:r w:rsidRPr="00605FE3">
        <w:rPr>
          <w:rFonts w:ascii="Times New Roman" w:eastAsia="Times New Roman" w:hAnsi="Times New Roman"/>
          <w:spacing w:val="-7"/>
        </w:rPr>
        <w:t xml:space="preserve"> </w:t>
      </w:r>
      <w:r w:rsidRPr="00605FE3">
        <w:rPr>
          <w:rFonts w:ascii="Times New Roman" w:eastAsia="Times New Roman" w:hAnsi="Times New Roman"/>
        </w:rPr>
        <w:t>tam</w:t>
      </w:r>
      <w:r w:rsidRPr="00605FE3">
        <w:rPr>
          <w:rFonts w:ascii="Times New Roman" w:eastAsia="Times New Roman" w:hAnsi="Times New Roman"/>
          <w:spacing w:val="2"/>
        </w:rPr>
        <w:t>p</w:t>
      </w:r>
      <w:r w:rsidRPr="00605FE3">
        <w:rPr>
          <w:rFonts w:ascii="Times New Roman" w:eastAsia="Times New Roman" w:hAnsi="Times New Roman"/>
        </w:rPr>
        <w:t>a</w:t>
      </w:r>
      <w:r w:rsidRPr="00605FE3">
        <w:rPr>
          <w:rFonts w:ascii="Times New Roman" w:eastAsia="Times New Roman" w:hAnsi="Times New Roman"/>
          <w:spacing w:val="-5"/>
        </w:rPr>
        <w:t xml:space="preserve"> </w:t>
      </w:r>
      <w:r w:rsidRPr="00605FE3">
        <w:rPr>
          <w:rFonts w:ascii="Times New Roman" w:eastAsia="Times New Roman" w:hAnsi="Times New Roman"/>
        </w:rPr>
        <w:t>juodos</w:t>
      </w:r>
      <w:r w:rsidRPr="00605FE3">
        <w:rPr>
          <w:rFonts w:ascii="Times New Roman" w:eastAsia="Times New Roman" w:hAnsi="Times New Roman"/>
          <w:spacing w:val="-6"/>
        </w:rPr>
        <w:t xml:space="preserve"> </w:t>
      </w:r>
      <w:r w:rsidRPr="00605FE3">
        <w:rPr>
          <w:rFonts w:ascii="Times New Roman" w:eastAsia="Times New Roman" w:hAnsi="Times New Roman"/>
        </w:rPr>
        <w:t>arba</w:t>
      </w:r>
      <w:r w:rsidRPr="00605FE3">
        <w:rPr>
          <w:rFonts w:ascii="Times New Roman" w:eastAsia="Times New Roman" w:hAnsi="Times New Roman"/>
          <w:spacing w:val="-5"/>
        </w:rPr>
        <w:t xml:space="preserve"> </w:t>
      </w:r>
      <w:r w:rsidRPr="00605FE3">
        <w:rPr>
          <w:rFonts w:ascii="Times New Roman" w:eastAsia="Times New Roman" w:hAnsi="Times New Roman"/>
        </w:rPr>
        <w:t>su kraujo priemaiša;</w:t>
      </w:r>
    </w:p>
    <w:p w14:paraId="1216612D" w14:textId="77777777" w:rsidR="000E5011" w:rsidRPr="00605FE3" w:rsidRDefault="000E5011" w:rsidP="000E5011">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605FE3">
        <w:rPr>
          <w:rFonts w:ascii="Times New Roman" w:eastAsia="Times New Roman" w:hAnsi="Times New Roman"/>
        </w:rPr>
        <w:t>pasireiškia stiprus</w:t>
      </w:r>
      <w:r w:rsidRPr="00605FE3">
        <w:rPr>
          <w:rFonts w:ascii="Times New Roman" w:eastAsia="Times New Roman" w:hAnsi="Times New Roman"/>
          <w:spacing w:val="-6"/>
        </w:rPr>
        <w:t xml:space="preserve"> </w:t>
      </w:r>
      <w:r w:rsidRPr="00605FE3">
        <w:rPr>
          <w:rFonts w:ascii="Times New Roman" w:eastAsia="Times New Roman" w:hAnsi="Times New Roman"/>
        </w:rPr>
        <w:t>arba</w:t>
      </w:r>
      <w:r w:rsidRPr="00605FE3">
        <w:rPr>
          <w:rFonts w:ascii="Times New Roman" w:eastAsia="Times New Roman" w:hAnsi="Times New Roman"/>
          <w:spacing w:val="-4"/>
        </w:rPr>
        <w:t xml:space="preserve"> </w:t>
      </w:r>
      <w:r w:rsidRPr="00605FE3">
        <w:rPr>
          <w:rFonts w:ascii="Times New Roman" w:eastAsia="Times New Roman" w:hAnsi="Times New Roman"/>
        </w:rPr>
        <w:t>nepraeinantis</w:t>
      </w:r>
      <w:r w:rsidRPr="00605FE3">
        <w:rPr>
          <w:rFonts w:ascii="Times New Roman" w:eastAsia="Times New Roman" w:hAnsi="Times New Roman"/>
          <w:spacing w:val="-11"/>
        </w:rPr>
        <w:t xml:space="preserve"> </w:t>
      </w:r>
      <w:r w:rsidRPr="00605FE3">
        <w:rPr>
          <w:rFonts w:ascii="Times New Roman" w:eastAsia="Times New Roman" w:hAnsi="Times New Roman"/>
        </w:rPr>
        <w:t>viduriavi</w:t>
      </w:r>
      <w:r w:rsidRPr="00605FE3">
        <w:rPr>
          <w:rFonts w:ascii="Times New Roman" w:eastAsia="Times New Roman" w:hAnsi="Times New Roman"/>
          <w:spacing w:val="-1"/>
        </w:rPr>
        <w:t>m</w:t>
      </w:r>
      <w:r w:rsidRPr="00605FE3">
        <w:rPr>
          <w:rFonts w:ascii="Times New Roman" w:eastAsia="Times New Roman" w:hAnsi="Times New Roman"/>
          <w:spacing w:val="1"/>
        </w:rPr>
        <w:t>a</w:t>
      </w:r>
      <w:r w:rsidRPr="00605FE3">
        <w:rPr>
          <w:rFonts w:ascii="Times New Roman" w:eastAsia="Times New Roman" w:hAnsi="Times New Roman"/>
        </w:rPr>
        <w:t>s</w:t>
      </w:r>
      <w:r w:rsidRPr="00605FE3">
        <w:rPr>
          <w:rFonts w:ascii="Times New Roman" w:eastAsia="Times New Roman" w:hAnsi="Times New Roman"/>
          <w:spacing w:val="-11"/>
        </w:rPr>
        <w:t xml:space="preserve"> </w:t>
      </w:r>
      <w:r w:rsidRPr="00605FE3">
        <w:rPr>
          <w:rFonts w:ascii="Times New Roman" w:eastAsia="Times New Roman" w:hAnsi="Times New Roman"/>
        </w:rPr>
        <w:t>(nes vartojant</w:t>
      </w:r>
      <w:r w:rsidRPr="00605FE3">
        <w:rPr>
          <w:rFonts w:ascii="Times New Roman" w:eastAsia="Times New Roman" w:hAnsi="Times New Roman"/>
          <w:spacing w:val="-8"/>
        </w:rPr>
        <w:t xml:space="preserve"> </w:t>
      </w:r>
      <w:r w:rsidRPr="00605FE3">
        <w:rPr>
          <w:rFonts w:ascii="Times New Roman" w:eastAsia="Times New Roman" w:hAnsi="Times New Roman"/>
        </w:rPr>
        <w:t>o</w:t>
      </w:r>
      <w:r w:rsidRPr="00605FE3">
        <w:rPr>
          <w:rFonts w:ascii="Times New Roman" w:eastAsia="Times New Roman" w:hAnsi="Times New Roman"/>
          <w:spacing w:val="-2"/>
        </w:rPr>
        <w:t>m</w:t>
      </w:r>
      <w:r w:rsidRPr="00605FE3">
        <w:rPr>
          <w:rFonts w:ascii="Times New Roman" w:eastAsia="Times New Roman" w:hAnsi="Times New Roman"/>
        </w:rPr>
        <w:t>eprazo</w:t>
      </w:r>
      <w:r w:rsidRPr="00605FE3">
        <w:rPr>
          <w:rFonts w:ascii="Times New Roman" w:eastAsia="Times New Roman" w:hAnsi="Times New Roman"/>
          <w:spacing w:val="-1"/>
        </w:rPr>
        <w:t>l</w:t>
      </w:r>
      <w:r w:rsidRPr="00605FE3">
        <w:rPr>
          <w:rFonts w:ascii="Times New Roman" w:eastAsia="Times New Roman" w:hAnsi="Times New Roman"/>
        </w:rPr>
        <w:t>o,</w:t>
      </w:r>
      <w:r w:rsidRPr="00605FE3">
        <w:rPr>
          <w:rFonts w:ascii="Times New Roman" w:eastAsia="Times New Roman" w:hAnsi="Times New Roman"/>
          <w:spacing w:val="-11"/>
        </w:rPr>
        <w:t xml:space="preserve"> </w:t>
      </w:r>
      <w:r w:rsidRPr="00605FE3">
        <w:rPr>
          <w:rFonts w:ascii="Times New Roman" w:eastAsia="Times New Roman" w:hAnsi="Times New Roman"/>
        </w:rPr>
        <w:t>šiek</w:t>
      </w:r>
      <w:r w:rsidRPr="00605FE3">
        <w:rPr>
          <w:rFonts w:ascii="Times New Roman" w:eastAsia="Times New Roman" w:hAnsi="Times New Roman"/>
          <w:spacing w:val="-4"/>
        </w:rPr>
        <w:t xml:space="preserve"> </w:t>
      </w:r>
      <w:r w:rsidRPr="00605FE3">
        <w:rPr>
          <w:rFonts w:ascii="Times New Roman" w:eastAsia="Times New Roman" w:hAnsi="Times New Roman"/>
        </w:rPr>
        <w:t>tiek</w:t>
      </w:r>
      <w:r w:rsidRPr="00605FE3">
        <w:rPr>
          <w:rFonts w:ascii="Times New Roman" w:eastAsia="Times New Roman" w:hAnsi="Times New Roman"/>
          <w:spacing w:val="-3"/>
        </w:rPr>
        <w:t xml:space="preserve"> </w:t>
      </w:r>
      <w:r w:rsidRPr="00605FE3">
        <w:rPr>
          <w:rFonts w:ascii="Times New Roman" w:eastAsia="Times New Roman" w:hAnsi="Times New Roman"/>
        </w:rPr>
        <w:t>padidėja</w:t>
      </w:r>
      <w:r w:rsidRPr="00605FE3">
        <w:rPr>
          <w:rFonts w:ascii="Times New Roman" w:eastAsia="Times New Roman" w:hAnsi="Times New Roman"/>
          <w:spacing w:val="-7"/>
        </w:rPr>
        <w:t xml:space="preserve"> </w:t>
      </w:r>
      <w:r w:rsidRPr="00605FE3">
        <w:rPr>
          <w:rFonts w:ascii="Times New Roman" w:eastAsia="Times New Roman" w:hAnsi="Times New Roman"/>
        </w:rPr>
        <w:t>infekcinio viduriavi</w:t>
      </w:r>
      <w:r w:rsidRPr="00605FE3">
        <w:rPr>
          <w:rFonts w:ascii="Times New Roman" w:eastAsia="Times New Roman" w:hAnsi="Times New Roman"/>
          <w:spacing w:val="-1"/>
        </w:rPr>
        <w:t>m</w:t>
      </w:r>
      <w:r w:rsidRPr="00605FE3">
        <w:rPr>
          <w:rFonts w:ascii="Times New Roman" w:eastAsia="Times New Roman" w:hAnsi="Times New Roman"/>
        </w:rPr>
        <w:t>o</w:t>
      </w:r>
      <w:r w:rsidRPr="00605FE3">
        <w:rPr>
          <w:rFonts w:ascii="Times New Roman" w:eastAsia="Times New Roman" w:hAnsi="Times New Roman"/>
          <w:spacing w:val="-10"/>
        </w:rPr>
        <w:t xml:space="preserve"> </w:t>
      </w:r>
      <w:r w:rsidRPr="00605FE3">
        <w:rPr>
          <w:rFonts w:ascii="Times New Roman" w:eastAsia="Times New Roman" w:hAnsi="Times New Roman"/>
        </w:rPr>
        <w:t>rizika);</w:t>
      </w:r>
    </w:p>
    <w:p w14:paraId="7F9AB26B" w14:textId="77777777" w:rsidR="000E5011" w:rsidRPr="00605FE3" w:rsidRDefault="000E5011" w:rsidP="000E5011">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605FE3">
        <w:rPr>
          <w:rFonts w:ascii="Times New Roman" w:eastAsia="Times New Roman" w:hAnsi="Times New Roman"/>
        </w:rPr>
        <w:t>pasireiškia</w:t>
      </w:r>
      <w:r w:rsidRPr="00605FE3">
        <w:rPr>
          <w:rFonts w:ascii="Times New Roman" w:eastAsia="Times New Roman" w:hAnsi="Times New Roman"/>
          <w:spacing w:val="-9"/>
        </w:rPr>
        <w:t xml:space="preserve"> </w:t>
      </w:r>
      <w:r w:rsidRPr="00605FE3">
        <w:rPr>
          <w:rFonts w:ascii="Times New Roman" w:eastAsia="Times New Roman" w:hAnsi="Times New Roman"/>
        </w:rPr>
        <w:t>kepenų</w:t>
      </w:r>
      <w:r w:rsidRPr="00605FE3">
        <w:rPr>
          <w:rFonts w:ascii="Times New Roman" w:eastAsia="Times New Roman" w:hAnsi="Times New Roman"/>
          <w:spacing w:val="-5"/>
        </w:rPr>
        <w:t xml:space="preserve"> </w:t>
      </w:r>
      <w:r w:rsidRPr="00605FE3">
        <w:rPr>
          <w:rFonts w:ascii="Times New Roman" w:eastAsia="Times New Roman" w:hAnsi="Times New Roman"/>
          <w:spacing w:val="-2"/>
        </w:rPr>
        <w:t>s</w:t>
      </w:r>
      <w:r w:rsidRPr="00605FE3">
        <w:rPr>
          <w:rFonts w:ascii="Times New Roman" w:eastAsia="Times New Roman" w:hAnsi="Times New Roman"/>
          <w:spacing w:val="1"/>
        </w:rPr>
        <w:t>u</w:t>
      </w:r>
      <w:r w:rsidRPr="00605FE3">
        <w:rPr>
          <w:rFonts w:ascii="Times New Roman" w:eastAsia="Times New Roman" w:hAnsi="Times New Roman"/>
        </w:rPr>
        <w:t>triki</w:t>
      </w:r>
      <w:r w:rsidRPr="00605FE3">
        <w:rPr>
          <w:rFonts w:ascii="Times New Roman" w:eastAsia="Times New Roman" w:hAnsi="Times New Roman"/>
          <w:spacing w:val="-2"/>
        </w:rPr>
        <w:t>m</w:t>
      </w:r>
      <w:r w:rsidRPr="00605FE3">
        <w:rPr>
          <w:rFonts w:ascii="Times New Roman" w:eastAsia="Times New Roman" w:hAnsi="Times New Roman"/>
          <w:spacing w:val="1"/>
        </w:rPr>
        <w:t>ų</w:t>
      </w:r>
      <w:r w:rsidRPr="00605FE3">
        <w:rPr>
          <w:rFonts w:ascii="Times New Roman" w:eastAsia="Times New Roman" w:hAnsi="Times New Roman"/>
        </w:rPr>
        <w:t>.</w:t>
      </w:r>
    </w:p>
    <w:p w14:paraId="6CBBA01D"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74FA7271"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 xml:space="preserve">Jeigu Omeprazole </w:t>
      </w:r>
      <w:r>
        <w:rPr>
          <w:rFonts w:ascii="Times New Roman" w:eastAsia="Times New Roman" w:hAnsi="Times New Roman"/>
        </w:rPr>
        <w:t>Actavis</w:t>
      </w:r>
      <w:r w:rsidRPr="00605FE3">
        <w:rPr>
          <w:rFonts w:ascii="Times New Roman" w:eastAsia="Times New Roman" w:hAnsi="Times New Roman"/>
        </w:rPr>
        <w:t xml:space="preserve"> vartosite ilgai (daugiau kaip vienerius metus), Jūsų gydytojas greičiausiai</w:t>
      </w:r>
      <w:r w:rsidRPr="00605FE3">
        <w:rPr>
          <w:rFonts w:ascii="Times New Roman" w:eastAsia="Times New Roman" w:hAnsi="Times New Roman"/>
          <w:spacing w:val="-9"/>
        </w:rPr>
        <w:t xml:space="preserve"> </w:t>
      </w:r>
      <w:r w:rsidRPr="00605FE3">
        <w:rPr>
          <w:rFonts w:ascii="Times New Roman" w:eastAsia="Times New Roman" w:hAnsi="Times New Roman"/>
        </w:rPr>
        <w:t>reguliariai tikrins Jūsų būklę. Jei atsiranda bet kokių naujų ar neįprastų simptomų arba aplinkybių, kito apsilankymo metu apie tai pasakykite savo gydytojui.</w:t>
      </w:r>
    </w:p>
    <w:p w14:paraId="47054745"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308C0366" w14:textId="77777777" w:rsidR="000E5011" w:rsidRPr="00605FE3" w:rsidRDefault="000E5011" w:rsidP="000E5011">
      <w:pPr>
        <w:autoSpaceDE w:val="0"/>
        <w:autoSpaceDN w:val="0"/>
        <w:adjustRightInd w:val="0"/>
        <w:spacing w:after="0" w:line="240" w:lineRule="auto"/>
        <w:rPr>
          <w:rFonts w:ascii="Times New Roman" w:eastAsia="Times New Roman" w:hAnsi="Times New Roman"/>
          <w:bCs/>
          <w:color w:val="000000"/>
        </w:rPr>
      </w:pPr>
      <w:r w:rsidRPr="00605FE3">
        <w:rPr>
          <w:rFonts w:ascii="Times New Roman" w:eastAsia="Times New Roman" w:hAnsi="Times New Roman"/>
          <w:bCs/>
          <w:color w:val="000000"/>
        </w:rPr>
        <w:t xml:space="preserve">Protonų siurblio inhibitoriai, tokie kaip </w:t>
      </w:r>
      <w:bookmarkStart w:id="6" w:name="_Hlk510206267"/>
      <w:r w:rsidRPr="00605FE3">
        <w:rPr>
          <w:rFonts w:ascii="Times New Roman" w:eastAsia="Times New Roman" w:hAnsi="Times New Roman"/>
          <w:lang w:eastAsia="lt-LT"/>
        </w:rPr>
        <w:t xml:space="preserve">Omeprazole </w:t>
      </w:r>
      <w:r>
        <w:rPr>
          <w:rFonts w:ascii="Times New Roman" w:eastAsia="Times New Roman" w:hAnsi="Times New Roman"/>
          <w:lang w:eastAsia="lt-LT"/>
        </w:rPr>
        <w:t>Actavis</w:t>
      </w:r>
      <w:bookmarkEnd w:id="6"/>
      <w:r w:rsidRPr="00605FE3">
        <w:rPr>
          <w:rFonts w:ascii="Times New Roman" w:eastAsia="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14:paraId="066B3806" w14:textId="77777777" w:rsidR="000E5011" w:rsidRDefault="000E5011" w:rsidP="000E5011">
      <w:pPr>
        <w:autoSpaceDE w:val="0"/>
        <w:autoSpaceDN w:val="0"/>
        <w:adjustRightInd w:val="0"/>
        <w:spacing w:after="0" w:line="240" w:lineRule="auto"/>
        <w:rPr>
          <w:rFonts w:ascii="Times New Roman" w:eastAsia="Times New Roman" w:hAnsi="Times New Roman"/>
          <w:bCs/>
          <w:color w:val="000000"/>
        </w:rPr>
      </w:pPr>
    </w:p>
    <w:p w14:paraId="5A50FB18" w14:textId="77777777" w:rsidR="000E5011" w:rsidRDefault="000E5011" w:rsidP="000E5011">
      <w:pPr>
        <w:autoSpaceDE w:val="0"/>
        <w:autoSpaceDN w:val="0"/>
        <w:adjustRightInd w:val="0"/>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Pasitarkite su gydytoju, prieš pradėdami vartoti </w:t>
      </w:r>
      <w:r>
        <w:rPr>
          <w:rFonts w:ascii="Times New Roman" w:eastAsia="Times New Roman" w:hAnsi="Times New Roman"/>
          <w:lang w:eastAsia="lt-LT"/>
        </w:rPr>
        <w:t>Omeprazole Actavis</w:t>
      </w:r>
      <w:r>
        <w:rPr>
          <w:rFonts w:ascii="Times New Roman" w:eastAsia="Times New Roman" w:hAnsi="Times New Roman"/>
          <w:bCs/>
          <w:color w:val="000000"/>
        </w:rPr>
        <w:t xml:space="preserve">: </w:t>
      </w:r>
    </w:p>
    <w:p w14:paraId="6FBDBB68" w14:textId="77777777" w:rsidR="000E5011" w:rsidRPr="00A154EF" w:rsidRDefault="000E5011" w:rsidP="000E5011">
      <w:pPr>
        <w:pStyle w:val="ListParagraph"/>
        <w:numPr>
          <w:ilvl w:val="0"/>
          <w:numId w:val="12"/>
        </w:numPr>
        <w:autoSpaceDE w:val="0"/>
        <w:autoSpaceDN w:val="0"/>
        <w:adjustRightInd w:val="0"/>
        <w:ind w:left="567" w:hanging="567"/>
        <w:rPr>
          <w:rFonts w:eastAsia="Times New Roman"/>
          <w:bCs/>
          <w:color w:val="000000"/>
          <w:sz w:val="22"/>
          <w:szCs w:val="22"/>
        </w:rPr>
      </w:pPr>
      <w:r w:rsidRPr="00A154EF">
        <w:rPr>
          <w:rFonts w:eastAsia="Times New Roman"/>
          <w:bCs/>
          <w:color w:val="000000"/>
          <w:sz w:val="22"/>
          <w:szCs w:val="22"/>
        </w:rPr>
        <w:t xml:space="preserve">jeigu Jums kada nors pasireiškė odos reakcija po gydymo vaistu, panašiu į Omeprazole </w:t>
      </w:r>
      <w:r>
        <w:rPr>
          <w:rFonts w:eastAsia="Times New Roman"/>
          <w:bCs/>
          <w:color w:val="000000"/>
          <w:sz w:val="22"/>
          <w:szCs w:val="22"/>
        </w:rPr>
        <w:t>Actavis</w:t>
      </w:r>
      <w:r w:rsidRPr="00A154EF">
        <w:rPr>
          <w:rFonts w:eastAsia="Times New Roman"/>
          <w:bCs/>
          <w:color w:val="000000"/>
          <w:sz w:val="22"/>
          <w:szCs w:val="22"/>
        </w:rPr>
        <w:t>, kuriuo mažinamas skrandžio rūgštingumas;</w:t>
      </w:r>
    </w:p>
    <w:p w14:paraId="5CCB7001" w14:textId="77777777" w:rsidR="000E5011" w:rsidRPr="00A154EF" w:rsidRDefault="000E5011" w:rsidP="000E5011">
      <w:pPr>
        <w:pStyle w:val="ListParagraph"/>
        <w:numPr>
          <w:ilvl w:val="0"/>
          <w:numId w:val="12"/>
        </w:numPr>
        <w:autoSpaceDE w:val="0"/>
        <w:autoSpaceDN w:val="0"/>
        <w:adjustRightInd w:val="0"/>
        <w:ind w:left="567" w:hanging="567"/>
        <w:rPr>
          <w:rFonts w:eastAsia="Times New Roman"/>
          <w:bCs/>
          <w:color w:val="000000"/>
          <w:sz w:val="22"/>
          <w:szCs w:val="22"/>
        </w:rPr>
      </w:pPr>
      <w:r w:rsidRPr="003348C4">
        <w:rPr>
          <w:rFonts w:eastAsia="Times New Roman"/>
          <w:bCs/>
          <w:color w:val="000000"/>
          <w:sz w:val="22"/>
          <w:szCs w:val="22"/>
        </w:rPr>
        <w:t xml:space="preserve">jeigu jums bus atliekamas specialus kraujo tyrimas (dėl </w:t>
      </w:r>
      <w:proofErr w:type="spellStart"/>
      <w:r w:rsidRPr="003348C4">
        <w:rPr>
          <w:rFonts w:eastAsia="Times New Roman"/>
          <w:bCs/>
          <w:color w:val="000000"/>
          <w:sz w:val="22"/>
          <w:szCs w:val="22"/>
        </w:rPr>
        <w:t>chromogranino</w:t>
      </w:r>
      <w:proofErr w:type="spellEnd"/>
      <w:r w:rsidRPr="003348C4">
        <w:rPr>
          <w:rFonts w:eastAsia="Times New Roman"/>
          <w:bCs/>
          <w:color w:val="000000"/>
          <w:sz w:val="22"/>
          <w:szCs w:val="22"/>
        </w:rPr>
        <w:t xml:space="preserve"> A).</w:t>
      </w:r>
    </w:p>
    <w:p w14:paraId="0394AD82" w14:textId="77777777" w:rsidR="000E5011" w:rsidRDefault="000E5011" w:rsidP="000E5011">
      <w:pPr>
        <w:autoSpaceDE w:val="0"/>
        <w:autoSpaceDN w:val="0"/>
        <w:adjustRightInd w:val="0"/>
        <w:spacing w:after="0" w:line="240" w:lineRule="auto"/>
        <w:rPr>
          <w:rFonts w:ascii="Times New Roman" w:eastAsia="Times New Roman" w:hAnsi="Times New Roman"/>
          <w:bCs/>
          <w:color w:val="000000"/>
        </w:rPr>
      </w:pPr>
    </w:p>
    <w:p w14:paraId="79D11137" w14:textId="77777777" w:rsidR="000E5011" w:rsidRDefault="000E5011" w:rsidP="000E5011">
      <w:pPr>
        <w:autoSpaceDE w:val="0"/>
        <w:autoSpaceDN w:val="0"/>
        <w:adjustRightInd w:val="0"/>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Jeigu Jums išbertų odą, ypač saulės apšviestose vietose, kuo skubiau pasakykite apie tai savo gydytojui, kadangi Jums gali tekti nutraukti gydymą </w:t>
      </w:r>
      <w:r>
        <w:rPr>
          <w:rFonts w:ascii="Times New Roman" w:eastAsia="Times New Roman" w:hAnsi="Times New Roman"/>
          <w:lang w:eastAsia="lt-LT"/>
        </w:rPr>
        <w:t>Omeprazole Actavis</w:t>
      </w:r>
      <w:r>
        <w:rPr>
          <w:rFonts w:ascii="Times New Roman" w:eastAsia="Times New Roman" w:hAnsi="Times New Roman"/>
          <w:bCs/>
          <w:color w:val="000000"/>
        </w:rPr>
        <w:t>. Taip pat nepamirškite pasakyti, jeigu Jums pasireiškia bet koks kitas neigiamas poveikis,</w:t>
      </w:r>
      <w:r w:rsidR="00963CFC">
        <w:rPr>
          <w:rFonts w:ascii="Times New Roman" w:eastAsia="Times New Roman" w:hAnsi="Times New Roman"/>
          <w:bCs/>
          <w:color w:val="000000"/>
        </w:rPr>
        <w:t xml:space="preserve"> </w:t>
      </w:r>
      <w:r>
        <w:rPr>
          <w:rFonts w:ascii="Times New Roman" w:eastAsia="Times New Roman" w:hAnsi="Times New Roman"/>
          <w:bCs/>
          <w:color w:val="000000"/>
        </w:rPr>
        <w:t>kaip antai sąnarių skausmas.</w:t>
      </w:r>
    </w:p>
    <w:p w14:paraId="648E65A3" w14:textId="77777777" w:rsidR="000E5011" w:rsidRPr="00605FE3" w:rsidRDefault="000E5011" w:rsidP="000E5011">
      <w:pPr>
        <w:spacing w:after="0" w:line="240" w:lineRule="auto"/>
        <w:rPr>
          <w:rFonts w:ascii="Times New Roman" w:eastAsia="Times New Roman" w:hAnsi="Times New Roman"/>
          <w:lang w:eastAsia="lt-LT"/>
        </w:rPr>
      </w:pPr>
    </w:p>
    <w:p w14:paraId="45DE0564" w14:textId="77777777" w:rsidR="000E5011" w:rsidRPr="00605FE3" w:rsidRDefault="000E5011" w:rsidP="000E5011">
      <w:pPr>
        <w:spacing w:after="0" w:line="240" w:lineRule="auto"/>
        <w:rPr>
          <w:rFonts w:ascii="Times New Roman" w:eastAsia="Times New Roman" w:hAnsi="Times New Roman"/>
          <w:b/>
          <w:bCs/>
          <w:lang w:eastAsia="lt-LT"/>
        </w:rPr>
      </w:pPr>
      <w:r w:rsidRPr="00605FE3">
        <w:rPr>
          <w:rFonts w:ascii="Times New Roman" w:eastAsia="Times New Roman" w:hAnsi="Times New Roman"/>
          <w:b/>
          <w:bCs/>
          <w:lang w:eastAsia="lt-LT"/>
        </w:rPr>
        <w:t xml:space="preserve">Kiti vaistai ir </w:t>
      </w:r>
      <w:r w:rsidRPr="00605FE3">
        <w:rPr>
          <w:rFonts w:ascii="Times New Roman" w:eastAsia="Times New Roman" w:hAnsi="Times New Roman"/>
          <w:b/>
          <w:noProof/>
          <w:snapToGrid w:val="0"/>
        </w:rPr>
        <w:t xml:space="preserve">Omeprazole </w:t>
      </w:r>
      <w:r>
        <w:rPr>
          <w:rFonts w:ascii="Times New Roman" w:eastAsia="Times New Roman" w:hAnsi="Times New Roman"/>
          <w:b/>
          <w:noProof/>
          <w:snapToGrid w:val="0"/>
        </w:rPr>
        <w:t>Actavis</w:t>
      </w:r>
    </w:p>
    <w:p w14:paraId="7181ABBC" w14:textId="77777777" w:rsidR="000E5011" w:rsidRPr="00605FE3" w:rsidRDefault="000E5011" w:rsidP="000E5011">
      <w:pPr>
        <w:spacing w:after="0" w:line="240" w:lineRule="auto"/>
        <w:rPr>
          <w:rFonts w:ascii="Times New Roman" w:eastAsia="Times New Roman" w:hAnsi="Times New Roman"/>
        </w:rPr>
      </w:pPr>
      <w:r w:rsidRPr="00605FE3">
        <w:rPr>
          <w:rFonts w:ascii="Times New Roman" w:eastAsia="Times New Roman" w:hAnsi="Times New Roman"/>
        </w:rPr>
        <w:t xml:space="preserve">Jeigu vartojate </w:t>
      </w:r>
      <w:r w:rsidRPr="00605FE3">
        <w:rPr>
          <w:rFonts w:ascii="Times New Roman" w:eastAsia="Times New Roman" w:hAnsi="Times New Roman"/>
          <w:lang w:eastAsia="lt-LT"/>
        </w:rPr>
        <w:t>ar</w:t>
      </w:r>
      <w:r w:rsidRPr="00605FE3">
        <w:rPr>
          <w:rFonts w:ascii="Times New Roman" w:eastAsia="Times New Roman" w:hAnsi="Times New Roman"/>
        </w:rPr>
        <w:t xml:space="preserve"> neseniai vartojote kitų vaistų</w:t>
      </w:r>
      <w:r w:rsidRPr="00605FE3">
        <w:rPr>
          <w:rFonts w:ascii="Times New Roman" w:eastAsia="Times New Roman" w:hAnsi="Times New Roman"/>
          <w:lang w:eastAsia="lt-LT"/>
        </w:rPr>
        <w:t xml:space="preserve"> arba dėl to nesate tikri, apie tai</w:t>
      </w:r>
      <w:r w:rsidRPr="00605FE3">
        <w:rPr>
          <w:rFonts w:ascii="Times New Roman" w:eastAsia="Times New Roman" w:hAnsi="Times New Roman"/>
        </w:rPr>
        <w:t xml:space="preserve"> pasakykite gydytojui arba vaistininkui. Tai svarbu dėl to, kad Omeprazole </w:t>
      </w:r>
      <w:r>
        <w:rPr>
          <w:rFonts w:ascii="Times New Roman" w:eastAsia="Times New Roman" w:hAnsi="Times New Roman"/>
        </w:rPr>
        <w:t>Actavis</w:t>
      </w:r>
      <w:r w:rsidRPr="00605FE3">
        <w:rPr>
          <w:rFonts w:ascii="Times New Roman" w:eastAsia="Times New Roman" w:hAnsi="Times New Roman"/>
        </w:rPr>
        <w:t xml:space="preserve"> gali daryti įtaką kai kurių kitų vaistų veikimo būdui ir kai kurie kiti vaistai gali keisti Omeprazole </w:t>
      </w:r>
      <w:r>
        <w:rPr>
          <w:rFonts w:ascii="Times New Roman" w:eastAsia="Times New Roman" w:hAnsi="Times New Roman"/>
        </w:rPr>
        <w:t>Actavis</w:t>
      </w:r>
      <w:r w:rsidRPr="00605FE3">
        <w:rPr>
          <w:rFonts w:ascii="Times New Roman" w:eastAsia="Times New Roman" w:hAnsi="Times New Roman"/>
        </w:rPr>
        <w:t xml:space="preserve"> poveikį.</w:t>
      </w:r>
    </w:p>
    <w:p w14:paraId="16A64668" w14:textId="77777777" w:rsidR="000E5011" w:rsidRPr="00605FE3" w:rsidRDefault="000E5011" w:rsidP="000E5011">
      <w:pPr>
        <w:spacing w:after="0" w:line="240" w:lineRule="auto"/>
        <w:rPr>
          <w:rFonts w:ascii="Times New Roman" w:eastAsia="Times New Roman" w:hAnsi="Times New Roman"/>
        </w:rPr>
      </w:pPr>
    </w:p>
    <w:p w14:paraId="03E7C80B"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 xml:space="preserve">Nevartokite Omeprazole </w:t>
      </w:r>
      <w:r>
        <w:rPr>
          <w:rFonts w:ascii="Times New Roman" w:eastAsia="Times New Roman" w:hAnsi="Times New Roman"/>
        </w:rPr>
        <w:t>Actavis</w:t>
      </w:r>
      <w:r w:rsidRPr="00605FE3">
        <w:rPr>
          <w:rFonts w:ascii="Times New Roman" w:eastAsia="Times New Roman" w:hAnsi="Times New Roman"/>
        </w:rPr>
        <w:t xml:space="preserve">, jeigu Jums taikomas gydymas vaistais, kurių sudėtyje yra </w:t>
      </w:r>
      <w:proofErr w:type="spellStart"/>
      <w:r w:rsidRPr="007B273E">
        <w:rPr>
          <w:rFonts w:ascii="Times New Roman" w:eastAsia="Times New Roman" w:hAnsi="Times New Roman"/>
        </w:rPr>
        <w:t>nelfinaviro</w:t>
      </w:r>
      <w:proofErr w:type="spellEnd"/>
      <w:r w:rsidRPr="00605FE3">
        <w:rPr>
          <w:rFonts w:ascii="Times New Roman" w:eastAsia="Times New Roman" w:hAnsi="Times New Roman"/>
          <w:b/>
        </w:rPr>
        <w:t xml:space="preserve"> </w:t>
      </w:r>
      <w:r w:rsidRPr="00605FE3">
        <w:rPr>
          <w:rFonts w:ascii="Times New Roman" w:eastAsia="Times New Roman" w:hAnsi="Times New Roman"/>
        </w:rPr>
        <w:t>(vartojamo ŽIV infekcijai gydyti).</w:t>
      </w:r>
    </w:p>
    <w:p w14:paraId="6DF213AD"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7AE9D133"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Pasakykite savo gydytojui arba vaistininkui, jeigu vartojate bet kurio iš šių vaistų:</w:t>
      </w:r>
    </w:p>
    <w:p w14:paraId="770B8D61"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605FE3">
        <w:rPr>
          <w:rFonts w:ascii="Times New Roman" w:eastAsia="Times New Roman" w:hAnsi="Times New Roman"/>
        </w:rPr>
        <w:t>ketokonazolo</w:t>
      </w:r>
      <w:proofErr w:type="spellEnd"/>
      <w:r w:rsidRPr="00605FE3">
        <w:rPr>
          <w:rFonts w:ascii="Times New Roman" w:eastAsia="Times New Roman" w:hAnsi="Times New Roman"/>
        </w:rPr>
        <w:t xml:space="preserve">, </w:t>
      </w:r>
      <w:proofErr w:type="spellStart"/>
      <w:r w:rsidRPr="00605FE3">
        <w:rPr>
          <w:rFonts w:ascii="Times New Roman" w:eastAsia="Times New Roman" w:hAnsi="Times New Roman"/>
        </w:rPr>
        <w:t>itrakonazolo</w:t>
      </w:r>
      <w:proofErr w:type="spellEnd"/>
      <w:r>
        <w:rPr>
          <w:rFonts w:ascii="Times New Roman" w:eastAsia="Times New Roman" w:hAnsi="Times New Roman"/>
        </w:rPr>
        <w:t xml:space="preserve">, </w:t>
      </w:r>
      <w:proofErr w:type="spellStart"/>
      <w:r>
        <w:rPr>
          <w:rFonts w:ascii="Times New Roman" w:eastAsia="Times New Roman" w:hAnsi="Times New Roman"/>
        </w:rPr>
        <w:t>pozakonazolo</w:t>
      </w:r>
      <w:proofErr w:type="spellEnd"/>
      <w:r w:rsidRPr="00605FE3">
        <w:rPr>
          <w:rFonts w:ascii="Times New Roman" w:eastAsia="Times New Roman" w:hAnsi="Times New Roman"/>
        </w:rPr>
        <w:t xml:space="preserve"> arba </w:t>
      </w:r>
      <w:proofErr w:type="spellStart"/>
      <w:r w:rsidRPr="00605FE3">
        <w:rPr>
          <w:rFonts w:ascii="Times New Roman" w:eastAsia="Times New Roman" w:hAnsi="Times New Roman"/>
        </w:rPr>
        <w:t>vorikonazolo</w:t>
      </w:r>
      <w:proofErr w:type="spellEnd"/>
      <w:r w:rsidRPr="00605FE3">
        <w:rPr>
          <w:rFonts w:ascii="Times New Roman" w:eastAsia="Times New Roman" w:hAnsi="Times New Roman"/>
        </w:rPr>
        <w:t xml:space="preserve"> (skiriamų grybelių sukeltoms infekcijoms gydyti);</w:t>
      </w:r>
    </w:p>
    <w:p w14:paraId="113BCC2F"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digoksino (vartojamo širdies ligoms gydyti);</w:t>
      </w:r>
    </w:p>
    <w:p w14:paraId="3E14E9FC"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605FE3">
        <w:rPr>
          <w:rFonts w:ascii="Times New Roman" w:eastAsia="Times New Roman" w:hAnsi="Times New Roman"/>
        </w:rPr>
        <w:t>diazepamo</w:t>
      </w:r>
      <w:proofErr w:type="spellEnd"/>
      <w:r w:rsidRPr="00605FE3">
        <w:rPr>
          <w:rFonts w:ascii="Times New Roman" w:eastAsia="Times New Roman" w:hAnsi="Times New Roman"/>
        </w:rPr>
        <w:t xml:space="preserve"> (vartojamo nerimui šalinti, raumenims atpalaiduoti ir epilepsijai gydyti);</w:t>
      </w:r>
    </w:p>
    <w:p w14:paraId="43614A41"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605FE3">
        <w:rPr>
          <w:rFonts w:ascii="Times New Roman" w:eastAsia="Times New Roman" w:hAnsi="Times New Roman"/>
        </w:rPr>
        <w:t>fenitoino</w:t>
      </w:r>
      <w:proofErr w:type="spellEnd"/>
      <w:r w:rsidRPr="00605FE3">
        <w:rPr>
          <w:rFonts w:ascii="Times New Roman" w:eastAsia="Times New Roman" w:hAnsi="Times New Roman"/>
        </w:rPr>
        <w:t xml:space="preserve"> (vartojamo epilepsijai gydyti; gydytojui gali reikėti Jus stebėti, kai pradedate arba baigiate vartoti Omeprazole </w:t>
      </w:r>
      <w:r>
        <w:rPr>
          <w:rFonts w:ascii="Times New Roman" w:eastAsia="Times New Roman" w:hAnsi="Times New Roman"/>
        </w:rPr>
        <w:t>Actavis</w:t>
      </w:r>
      <w:r w:rsidRPr="00605FE3">
        <w:rPr>
          <w:rFonts w:ascii="Times New Roman" w:eastAsia="Times New Roman" w:hAnsi="Times New Roman"/>
        </w:rPr>
        <w:t>);</w:t>
      </w:r>
    </w:p>
    <w:p w14:paraId="066A7410"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vaistų kraujui skystinti, pvz., varfarino arba kito vitamino K poveikį slopinančio vaisto (gydytojas turės Jus stebėti, kai pradedate arba baigiate vartoti Omeprazole </w:t>
      </w:r>
      <w:r>
        <w:rPr>
          <w:rFonts w:ascii="Times New Roman" w:eastAsia="Times New Roman" w:hAnsi="Times New Roman"/>
        </w:rPr>
        <w:t>Actavis</w:t>
      </w:r>
      <w:r w:rsidRPr="00605FE3">
        <w:rPr>
          <w:rFonts w:ascii="Times New Roman" w:eastAsia="Times New Roman" w:hAnsi="Times New Roman"/>
        </w:rPr>
        <w:t>);</w:t>
      </w:r>
    </w:p>
    <w:p w14:paraId="3CF33220"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605FE3">
        <w:rPr>
          <w:rFonts w:ascii="Times New Roman" w:eastAsia="Times New Roman" w:hAnsi="Times New Roman"/>
        </w:rPr>
        <w:t>rifampicino</w:t>
      </w:r>
      <w:proofErr w:type="spellEnd"/>
      <w:r w:rsidRPr="00605FE3">
        <w:rPr>
          <w:rFonts w:ascii="Times New Roman" w:eastAsia="Times New Roman" w:hAnsi="Times New Roman"/>
        </w:rPr>
        <w:t xml:space="preserve"> (vartojamo tuberkuliozei gydyti);</w:t>
      </w:r>
    </w:p>
    <w:p w14:paraId="58D6C4D3"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605FE3">
        <w:rPr>
          <w:rFonts w:ascii="Times New Roman" w:eastAsia="Times New Roman" w:hAnsi="Times New Roman"/>
        </w:rPr>
        <w:t>atazanaviro</w:t>
      </w:r>
      <w:proofErr w:type="spellEnd"/>
      <w:r w:rsidRPr="00605FE3">
        <w:rPr>
          <w:rFonts w:ascii="Times New Roman" w:eastAsia="Times New Roman" w:hAnsi="Times New Roman"/>
        </w:rPr>
        <w:t xml:space="preserve"> (vartojamo ŽIV infekcijai gydyti);</w:t>
      </w:r>
    </w:p>
    <w:p w14:paraId="4249AC44"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takrolimuzo (vartojamo organų transplantacijos atvejais);</w:t>
      </w:r>
    </w:p>
    <w:p w14:paraId="1F628FD6"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jonažolės (</w:t>
      </w:r>
      <w:proofErr w:type="spellStart"/>
      <w:r w:rsidRPr="00605FE3">
        <w:rPr>
          <w:rFonts w:ascii="Times New Roman" w:eastAsia="Times New Roman" w:hAnsi="Times New Roman"/>
          <w:i/>
        </w:rPr>
        <w:t>Hypericum</w:t>
      </w:r>
      <w:proofErr w:type="spellEnd"/>
      <w:r w:rsidRPr="00605FE3">
        <w:rPr>
          <w:rFonts w:ascii="Times New Roman" w:eastAsia="Times New Roman" w:hAnsi="Times New Roman"/>
          <w:i/>
        </w:rPr>
        <w:t xml:space="preserve"> </w:t>
      </w:r>
      <w:proofErr w:type="spellStart"/>
      <w:r w:rsidRPr="00605FE3">
        <w:rPr>
          <w:rFonts w:ascii="Times New Roman" w:eastAsia="Times New Roman" w:hAnsi="Times New Roman"/>
          <w:i/>
        </w:rPr>
        <w:t>perforatum</w:t>
      </w:r>
      <w:proofErr w:type="spellEnd"/>
      <w:r w:rsidRPr="00605FE3">
        <w:rPr>
          <w:rFonts w:ascii="Times New Roman" w:eastAsia="Times New Roman" w:hAnsi="Times New Roman"/>
        </w:rPr>
        <w:t>) preparatų (skiriamų lengvai depresijai gydyti);</w:t>
      </w:r>
    </w:p>
    <w:p w14:paraId="2334C422"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lastRenderedPageBreak/>
        <w:t>cilostazolo (vartojamo protarpiniam šlubumui gydyti);</w:t>
      </w:r>
    </w:p>
    <w:p w14:paraId="3A551974"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605FE3">
        <w:rPr>
          <w:rFonts w:ascii="Times New Roman" w:eastAsia="Times New Roman" w:hAnsi="Times New Roman"/>
        </w:rPr>
        <w:t>sakvinaviro</w:t>
      </w:r>
      <w:proofErr w:type="spellEnd"/>
      <w:r w:rsidRPr="00605FE3">
        <w:rPr>
          <w:rFonts w:ascii="Times New Roman" w:eastAsia="Times New Roman" w:hAnsi="Times New Roman"/>
        </w:rPr>
        <w:t xml:space="preserve"> (vartojamo ŽIV infekcijai gydyti);</w:t>
      </w:r>
    </w:p>
    <w:p w14:paraId="6DBE4D75"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605FE3">
        <w:rPr>
          <w:rFonts w:ascii="Times New Roman" w:eastAsia="Times New Roman" w:hAnsi="Times New Roman"/>
        </w:rPr>
        <w:t>klopidogrelio</w:t>
      </w:r>
      <w:proofErr w:type="spellEnd"/>
      <w:r w:rsidRPr="00605FE3">
        <w:rPr>
          <w:rFonts w:ascii="Times New Roman" w:eastAsia="Times New Roman" w:hAnsi="Times New Roman"/>
        </w:rPr>
        <w:t xml:space="preserve"> (vartojamo kraujo krešulių, t. y. </w:t>
      </w:r>
      <w:proofErr w:type="spellStart"/>
      <w:r w:rsidRPr="00605FE3">
        <w:rPr>
          <w:rFonts w:ascii="Times New Roman" w:eastAsia="Times New Roman" w:hAnsi="Times New Roman"/>
        </w:rPr>
        <w:t>trombų</w:t>
      </w:r>
      <w:proofErr w:type="spellEnd"/>
      <w:r w:rsidRPr="00605FE3">
        <w:rPr>
          <w:rFonts w:ascii="Times New Roman" w:eastAsia="Times New Roman" w:hAnsi="Times New Roman"/>
        </w:rPr>
        <w:t>, prevencijai</w:t>
      </w:r>
      <w:r w:rsidRPr="00605FE3">
        <w:rPr>
          <w:rFonts w:ascii="Times New Roman" w:eastAsia="Times New Roman" w:hAnsi="Times New Roman"/>
          <w:lang w:eastAsia="lt-LT"/>
        </w:rPr>
        <w:t>);</w:t>
      </w:r>
    </w:p>
    <w:p w14:paraId="38AE64EF" w14:textId="77777777" w:rsidR="000E5011" w:rsidRPr="00605FE3" w:rsidRDefault="000E5011" w:rsidP="000E5011">
      <w:pPr>
        <w:numPr>
          <w:ilvl w:val="0"/>
          <w:numId w:val="1"/>
        </w:numPr>
        <w:autoSpaceDE w:val="0"/>
        <w:autoSpaceDN w:val="0"/>
        <w:adjustRightInd w:val="0"/>
        <w:spacing w:after="0" w:line="240" w:lineRule="auto"/>
        <w:ind w:left="567" w:hanging="567"/>
        <w:contextualSpacing/>
        <w:rPr>
          <w:rFonts w:ascii="Times New Roman" w:eastAsia="Times New Roman" w:hAnsi="Times New Roman"/>
          <w:lang w:eastAsia="lt-LT"/>
        </w:rPr>
      </w:pPr>
      <w:proofErr w:type="spellStart"/>
      <w:r w:rsidRPr="00605FE3">
        <w:rPr>
          <w:rFonts w:ascii="Times New Roman" w:eastAsia="Times New Roman" w:hAnsi="Times New Roman"/>
          <w:lang w:eastAsia="lt-LT"/>
        </w:rPr>
        <w:t>metotreksato</w:t>
      </w:r>
      <w:proofErr w:type="spellEnd"/>
      <w:r w:rsidRPr="00605FE3">
        <w:rPr>
          <w:rFonts w:ascii="Times New Roman" w:eastAsia="Times New Roman" w:hAnsi="Times New Roman"/>
          <w:lang w:eastAsia="lt-LT"/>
        </w:rPr>
        <w:t xml:space="preserve"> (chemoterapinio vaisto, kurio didelėmis dozėmis gydomas vėžys). Jeigu vartojate didelę </w:t>
      </w:r>
      <w:proofErr w:type="spellStart"/>
      <w:r w:rsidRPr="00605FE3">
        <w:rPr>
          <w:rFonts w:ascii="Times New Roman" w:eastAsia="Times New Roman" w:hAnsi="Times New Roman"/>
          <w:lang w:eastAsia="lt-LT"/>
        </w:rPr>
        <w:t>metotreksato</w:t>
      </w:r>
      <w:proofErr w:type="spellEnd"/>
      <w:r w:rsidRPr="00605FE3">
        <w:rPr>
          <w:rFonts w:ascii="Times New Roman" w:eastAsia="Times New Roman" w:hAnsi="Times New Roman"/>
          <w:lang w:eastAsia="lt-LT"/>
        </w:rPr>
        <w:t xml:space="preserve"> dozę, Jūsų gydytojas gali laikinai sustabdyti Jūsų gydymą Omeprazole </w:t>
      </w:r>
      <w:r>
        <w:rPr>
          <w:rFonts w:ascii="Times New Roman" w:eastAsia="Times New Roman" w:hAnsi="Times New Roman"/>
          <w:lang w:eastAsia="lt-LT"/>
        </w:rPr>
        <w:t>Actavis</w:t>
      </w:r>
      <w:r w:rsidRPr="00605FE3">
        <w:rPr>
          <w:rFonts w:ascii="Times New Roman" w:eastAsia="Times New Roman" w:hAnsi="Times New Roman"/>
          <w:lang w:eastAsia="lt-LT"/>
        </w:rPr>
        <w:t>.</w:t>
      </w:r>
    </w:p>
    <w:p w14:paraId="1563002A"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120A0ED9"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 xml:space="preserve">Jeigu kartu su Omeprazole </w:t>
      </w:r>
      <w:r>
        <w:rPr>
          <w:rFonts w:ascii="Times New Roman" w:eastAsia="Times New Roman" w:hAnsi="Times New Roman"/>
        </w:rPr>
        <w:t>Actavis</w:t>
      </w:r>
      <w:r w:rsidRPr="00605FE3">
        <w:rPr>
          <w:rFonts w:ascii="Times New Roman" w:eastAsia="Times New Roman" w:hAnsi="Times New Roman"/>
        </w:rPr>
        <w:t xml:space="preserve"> gydytojas Jums skyrė antibiotikų </w:t>
      </w:r>
      <w:proofErr w:type="spellStart"/>
      <w:r w:rsidRPr="00605FE3">
        <w:rPr>
          <w:rFonts w:ascii="Times New Roman" w:eastAsia="Times New Roman" w:hAnsi="Times New Roman"/>
        </w:rPr>
        <w:t>amoksicilino</w:t>
      </w:r>
      <w:proofErr w:type="spellEnd"/>
      <w:r w:rsidRPr="00605FE3">
        <w:rPr>
          <w:rFonts w:ascii="Times New Roman" w:eastAsia="Times New Roman" w:hAnsi="Times New Roman"/>
        </w:rPr>
        <w:t xml:space="preserve"> ir </w:t>
      </w:r>
      <w:proofErr w:type="spellStart"/>
      <w:r w:rsidRPr="00605FE3">
        <w:rPr>
          <w:rFonts w:ascii="Times New Roman" w:eastAsia="Times New Roman" w:hAnsi="Times New Roman"/>
        </w:rPr>
        <w:t>klaritromicino</w:t>
      </w:r>
      <w:proofErr w:type="spellEnd"/>
      <w:r w:rsidRPr="00605FE3">
        <w:rPr>
          <w:rFonts w:ascii="Times New Roman" w:eastAsia="Times New Roman" w:hAnsi="Times New Roman"/>
        </w:rPr>
        <w:t xml:space="preserve"> </w:t>
      </w:r>
      <w:proofErr w:type="spellStart"/>
      <w:r w:rsidRPr="00605FE3">
        <w:rPr>
          <w:rFonts w:ascii="Times New Roman" w:eastAsia="Times New Roman" w:hAnsi="Times New Roman"/>
          <w:i/>
        </w:rPr>
        <w:t>Helicobacter</w:t>
      </w:r>
      <w:proofErr w:type="spellEnd"/>
      <w:r w:rsidRPr="00605FE3">
        <w:rPr>
          <w:rFonts w:ascii="Times New Roman" w:eastAsia="Times New Roman" w:hAnsi="Times New Roman"/>
          <w:i/>
        </w:rPr>
        <w:t xml:space="preserve"> </w:t>
      </w:r>
      <w:proofErr w:type="spellStart"/>
      <w:r w:rsidRPr="00605FE3">
        <w:rPr>
          <w:rFonts w:ascii="Times New Roman" w:eastAsia="Times New Roman" w:hAnsi="Times New Roman"/>
          <w:i/>
        </w:rPr>
        <w:t>pylori</w:t>
      </w:r>
      <w:proofErr w:type="spellEnd"/>
      <w:r w:rsidRPr="00605FE3">
        <w:rPr>
          <w:rFonts w:ascii="Times New Roman" w:eastAsia="Times New Roman" w:hAnsi="Times New Roman"/>
          <w:i/>
        </w:rPr>
        <w:t xml:space="preserve"> </w:t>
      </w:r>
      <w:r w:rsidRPr="00605FE3">
        <w:rPr>
          <w:rFonts w:ascii="Times New Roman" w:eastAsia="Times New Roman" w:hAnsi="Times New Roman"/>
        </w:rPr>
        <w:t>infekcijos sukeltoms opoms gydyti, tai labai svarbu jį informuoti apie visus kitus vaistus, kurių vartojate.</w:t>
      </w:r>
    </w:p>
    <w:p w14:paraId="26E8482A"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382548FA"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r w:rsidRPr="00605FE3">
        <w:rPr>
          <w:rFonts w:ascii="Times New Roman" w:eastAsia="Times New Roman" w:hAnsi="Times New Roman"/>
          <w:b/>
        </w:rPr>
        <w:t xml:space="preserve">Omeprazole </w:t>
      </w:r>
      <w:r>
        <w:rPr>
          <w:rFonts w:ascii="Times New Roman" w:eastAsia="Times New Roman" w:hAnsi="Times New Roman"/>
          <w:b/>
        </w:rPr>
        <w:t>Actavis</w:t>
      </w:r>
      <w:r w:rsidRPr="00605FE3">
        <w:rPr>
          <w:rFonts w:ascii="Times New Roman" w:eastAsia="Times New Roman" w:hAnsi="Times New Roman"/>
          <w:b/>
        </w:rPr>
        <w:t xml:space="preserve"> vartojimas su maistu ir gėrimais</w:t>
      </w:r>
    </w:p>
    <w:p w14:paraId="096D70DF" w14:textId="77777777" w:rsidR="000E5011" w:rsidRPr="00605FE3" w:rsidRDefault="000E5011" w:rsidP="000E5011">
      <w:pPr>
        <w:spacing w:after="0" w:line="240" w:lineRule="auto"/>
        <w:rPr>
          <w:rFonts w:ascii="Times New Roman" w:eastAsia="Times New Roman" w:hAnsi="Times New Roman"/>
        </w:rPr>
      </w:pPr>
      <w:r w:rsidRPr="00605FE3">
        <w:rPr>
          <w:rFonts w:ascii="Times New Roman" w:eastAsia="Times New Roman" w:hAnsi="Times New Roman"/>
        </w:rPr>
        <w:t>Kapsules galite gerti valgant ar skrandžiui esant tuščiam.</w:t>
      </w:r>
    </w:p>
    <w:p w14:paraId="468FCA84"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155909F0"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r w:rsidRPr="00605FE3">
        <w:rPr>
          <w:rFonts w:ascii="Times New Roman" w:eastAsia="Times New Roman" w:hAnsi="Times New Roman"/>
          <w:b/>
        </w:rPr>
        <w:t>Nėštumas ir žindymo laikotarpis</w:t>
      </w:r>
    </w:p>
    <w:p w14:paraId="13DF09D1" w14:textId="77777777" w:rsidR="000E5011" w:rsidRPr="00605FE3" w:rsidRDefault="000E5011" w:rsidP="000E5011">
      <w:pPr>
        <w:numPr>
          <w:ilvl w:val="12"/>
          <w:numId w:val="0"/>
        </w:numPr>
        <w:spacing w:after="0" w:line="240" w:lineRule="auto"/>
        <w:rPr>
          <w:rFonts w:ascii="Times New Roman" w:eastAsia="Times New Roman" w:hAnsi="Times New Roman"/>
        </w:rPr>
      </w:pPr>
      <w:r w:rsidRPr="00605FE3">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14:paraId="6E88514B"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Omeprazolas išsiskiria į motinos pieną, tačiau nepanašu, kad jis darytų įtaką kūdikiui, jeigu yra vartojamas gydomosiomis dozėmis.</w:t>
      </w:r>
      <w:r>
        <w:rPr>
          <w:rFonts w:ascii="Times New Roman" w:eastAsia="Times New Roman" w:hAnsi="Times New Roman"/>
        </w:rPr>
        <w:t xml:space="preserve"> </w:t>
      </w:r>
      <w:r w:rsidRPr="00605FE3">
        <w:rPr>
          <w:rFonts w:ascii="Times New Roman" w:eastAsia="Times New Roman" w:hAnsi="Times New Roman"/>
        </w:rPr>
        <w:t xml:space="preserve">Jūsų gydytojas nuspręs, ar galite vartoti Omeprazole </w:t>
      </w:r>
      <w:r>
        <w:rPr>
          <w:rFonts w:ascii="Times New Roman" w:eastAsia="Times New Roman" w:hAnsi="Times New Roman"/>
        </w:rPr>
        <w:t>Actavis</w:t>
      </w:r>
      <w:r w:rsidRPr="00605FE3">
        <w:rPr>
          <w:rFonts w:ascii="Times New Roman" w:eastAsia="Times New Roman" w:hAnsi="Times New Roman"/>
        </w:rPr>
        <w:t>, jeigu esate žindyvė.</w:t>
      </w:r>
    </w:p>
    <w:p w14:paraId="7EA39730"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64EC10D5"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r w:rsidRPr="00605FE3">
        <w:rPr>
          <w:rFonts w:ascii="Times New Roman" w:eastAsia="Times New Roman" w:hAnsi="Times New Roman"/>
          <w:b/>
        </w:rPr>
        <w:t>Vairavimas ir mechanizmų valdymas</w:t>
      </w:r>
    </w:p>
    <w:p w14:paraId="4F4EBA15" w14:textId="77777777" w:rsidR="000E5011" w:rsidRPr="00605FE3" w:rsidRDefault="000E5011" w:rsidP="000E5011">
      <w:pPr>
        <w:spacing w:after="0" w:line="240" w:lineRule="auto"/>
        <w:rPr>
          <w:rFonts w:ascii="Times New Roman" w:eastAsia="Times New Roman" w:hAnsi="Times New Roman"/>
        </w:rPr>
      </w:pPr>
      <w:r w:rsidRPr="00605FE3">
        <w:rPr>
          <w:rFonts w:ascii="Times New Roman" w:eastAsia="Times New Roman" w:hAnsi="Times New Roman"/>
        </w:rPr>
        <w:t xml:space="preserve">Gebėjimui vairuoti ar dirbti su įrankiais ir technika Omeprazole </w:t>
      </w:r>
      <w:r>
        <w:rPr>
          <w:rFonts w:ascii="Times New Roman" w:eastAsia="Times New Roman" w:hAnsi="Times New Roman"/>
        </w:rPr>
        <w:t>Actavis</w:t>
      </w:r>
      <w:r w:rsidRPr="00605FE3">
        <w:rPr>
          <w:rFonts w:ascii="Times New Roman" w:eastAsia="Times New Roman" w:hAnsi="Times New Roman"/>
        </w:rPr>
        <w:t xml:space="preserve"> tikriausiai įtakos nedaro. Gali pasireikšti nepageidaujamos reakcijos, tokios kaip galvos svaigimas ir regos sutrikimai (žr. 4 skyrių). Jeigu jų pasireiškia, Jūs turite atsisakyti vairuoti ir valdyti mechanizmus.</w:t>
      </w:r>
    </w:p>
    <w:p w14:paraId="1A459764"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7ACD900C" w14:textId="77777777" w:rsidR="000E5011" w:rsidRPr="00605FE3" w:rsidRDefault="000E5011" w:rsidP="000E5011">
      <w:pPr>
        <w:autoSpaceDE w:val="0"/>
        <w:autoSpaceDN w:val="0"/>
        <w:adjustRightInd w:val="0"/>
        <w:spacing w:after="0" w:line="240" w:lineRule="auto"/>
        <w:rPr>
          <w:rFonts w:ascii="Times New Roman" w:eastAsia="Times New Roman" w:hAnsi="Times New Roman"/>
          <w:b/>
          <w:lang w:eastAsia="lt-LT"/>
        </w:rPr>
      </w:pPr>
      <w:r w:rsidRPr="00605FE3">
        <w:rPr>
          <w:rFonts w:ascii="Times New Roman" w:eastAsia="Times New Roman" w:hAnsi="Times New Roman"/>
          <w:b/>
        </w:rPr>
        <w:t xml:space="preserve">Omeprazole </w:t>
      </w:r>
      <w:r>
        <w:rPr>
          <w:rFonts w:ascii="Times New Roman" w:eastAsia="Times New Roman" w:hAnsi="Times New Roman"/>
          <w:b/>
        </w:rPr>
        <w:t>Actavis</w:t>
      </w:r>
      <w:r w:rsidRPr="00605FE3">
        <w:rPr>
          <w:rFonts w:ascii="Times New Roman" w:eastAsia="Times New Roman" w:hAnsi="Times New Roman"/>
          <w:b/>
        </w:rPr>
        <w:t xml:space="preserve"> sudėtyje yra sacharozės</w:t>
      </w:r>
    </w:p>
    <w:p w14:paraId="3B1C0975"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Jeigu gydytojas Jums yra sakęs, kad netoleruojate kokių nors angliavandenių, kreipkitės į jį prieš pradėdami vartoti šį vaistą.</w:t>
      </w:r>
    </w:p>
    <w:p w14:paraId="3DA392F7"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4749CFD1"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75B666B4" w14:textId="77777777" w:rsidR="000E5011" w:rsidRPr="00605FE3" w:rsidRDefault="000E5011" w:rsidP="000E5011">
      <w:pPr>
        <w:tabs>
          <w:tab w:val="left" w:pos="567"/>
        </w:tabs>
        <w:autoSpaceDE w:val="0"/>
        <w:autoSpaceDN w:val="0"/>
        <w:adjustRightInd w:val="0"/>
        <w:spacing w:after="0" w:line="240" w:lineRule="auto"/>
        <w:rPr>
          <w:rFonts w:ascii="Times New Roman" w:eastAsia="Times New Roman" w:hAnsi="Times New Roman"/>
          <w:b/>
        </w:rPr>
      </w:pPr>
      <w:r w:rsidRPr="00605FE3">
        <w:rPr>
          <w:rFonts w:ascii="Times New Roman" w:eastAsia="Times New Roman" w:hAnsi="Times New Roman"/>
          <w:b/>
        </w:rPr>
        <w:t>3.</w:t>
      </w:r>
      <w:r w:rsidRPr="00605FE3">
        <w:rPr>
          <w:rFonts w:ascii="Times New Roman" w:eastAsia="Times New Roman" w:hAnsi="Times New Roman"/>
          <w:b/>
        </w:rPr>
        <w:tab/>
      </w:r>
      <w:r w:rsidRPr="00605FE3">
        <w:rPr>
          <w:rFonts w:ascii="Times New Roman" w:eastAsia="Times New Roman" w:hAnsi="Times New Roman"/>
          <w:b/>
          <w:bCs/>
          <w:lang w:eastAsia="lt-LT"/>
        </w:rPr>
        <w:t xml:space="preserve">Kaip vartoti </w:t>
      </w:r>
      <w:r w:rsidRPr="00605FE3">
        <w:rPr>
          <w:rFonts w:ascii="Times New Roman" w:eastAsia="Times New Roman" w:hAnsi="Times New Roman"/>
          <w:b/>
          <w:lang w:eastAsia="lt-LT"/>
        </w:rPr>
        <w:t xml:space="preserve">Omeprazole </w:t>
      </w:r>
      <w:r>
        <w:rPr>
          <w:rFonts w:ascii="Times New Roman" w:eastAsia="Times New Roman" w:hAnsi="Times New Roman"/>
          <w:b/>
          <w:lang w:eastAsia="lt-LT"/>
        </w:rPr>
        <w:t>Actavis</w:t>
      </w:r>
      <w:r w:rsidRPr="00605FE3">
        <w:rPr>
          <w:rFonts w:ascii="Times New Roman" w:eastAsia="Times New Roman" w:hAnsi="Times New Roman"/>
        </w:rPr>
        <w:t xml:space="preserve"> </w:t>
      </w:r>
    </w:p>
    <w:p w14:paraId="718F092A"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175F812D"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lang w:eastAsia="lt-LT"/>
        </w:rPr>
        <w:t>Visada</w:t>
      </w:r>
      <w:r w:rsidRPr="00605FE3">
        <w:rPr>
          <w:rFonts w:ascii="Times New Roman" w:eastAsia="Times New Roman" w:hAnsi="Times New Roman"/>
        </w:rPr>
        <w:t xml:space="preserve"> vartokite </w:t>
      </w:r>
      <w:r w:rsidRPr="00605FE3">
        <w:rPr>
          <w:rFonts w:ascii="Times New Roman" w:eastAsia="Times New Roman" w:hAnsi="Times New Roman"/>
          <w:lang w:eastAsia="lt-LT"/>
        </w:rPr>
        <w:t xml:space="preserve">šį vaistą </w:t>
      </w:r>
      <w:r w:rsidRPr="00605FE3">
        <w:rPr>
          <w:rFonts w:ascii="Times New Roman" w:eastAsia="Times New Roman" w:hAnsi="Times New Roman"/>
        </w:rPr>
        <w:t>tiksliai kaip nurodė gydytojas. Jeigu abejojate, kreipkitės į gydytoją arba vaistininką.</w:t>
      </w:r>
    </w:p>
    <w:p w14:paraId="45EB6AFF" w14:textId="77777777" w:rsidR="000E5011" w:rsidRDefault="000E5011" w:rsidP="000E5011">
      <w:pPr>
        <w:autoSpaceDE w:val="0"/>
        <w:autoSpaceDN w:val="0"/>
        <w:adjustRightInd w:val="0"/>
        <w:spacing w:after="0" w:line="240" w:lineRule="auto"/>
        <w:rPr>
          <w:rFonts w:ascii="Times New Roman" w:eastAsia="Times New Roman" w:hAnsi="Times New Roman"/>
        </w:rPr>
      </w:pPr>
    </w:p>
    <w:p w14:paraId="737495B2" w14:textId="77777777" w:rsidR="000E5011" w:rsidRPr="007B273E" w:rsidRDefault="000E5011" w:rsidP="000E5011">
      <w:pPr>
        <w:spacing w:after="0" w:line="240" w:lineRule="auto"/>
        <w:ind w:right="-20"/>
        <w:rPr>
          <w:rFonts w:ascii="Times New Roman" w:hAnsi="Times New Roman"/>
          <w:i/>
        </w:rPr>
      </w:pPr>
      <w:r w:rsidRPr="007B273E">
        <w:rPr>
          <w:rFonts w:ascii="Times New Roman" w:hAnsi="Times New Roman"/>
          <w:i/>
        </w:rPr>
        <w:t>Suaugusiesiems</w:t>
      </w:r>
    </w:p>
    <w:p w14:paraId="5A9FBE6E"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 xml:space="preserve">Rekomenduojama dozė yra viena 20 mg </w:t>
      </w:r>
      <w:r>
        <w:rPr>
          <w:rFonts w:ascii="Times New Roman" w:eastAsia="Times New Roman" w:hAnsi="Times New Roman"/>
        </w:rPr>
        <w:t xml:space="preserve">skrandyje neiri kietoji </w:t>
      </w:r>
      <w:r w:rsidRPr="00605FE3">
        <w:rPr>
          <w:rFonts w:ascii="Times New Roman" w:eastAsia="Times New Roman" w:hAnsi="Times New Roman"/>
        </w:rPr>
        <w:t>kapsulė vieną kartą per parą</w:t>
      </w:r>
      <w:r>
        <w:rPr>
          <w:rFonts w:ascii="Times New Roman" w:eastAsia="Times New Roman" w:hAnsi="Times New Roman"/>
        </w:rPr>
        <w:t>,</w:t>
      </w:r>
      <w:r w:rsidRPr="00605FE3">
        <w:rPr>
          <w:rFonts w:ascii="Times New Roman" w:eastAsia="Times New Roman" w:hAnsi="Times New Roman"/>
        </w:rPr>
        <w:t xml:space="preserve"> kol simptomai išnyksta, bet ne ilgiau kaip 14 parų. Kad sumažėtų simptomai, gali tekti </w:t>
      </w:r>
      <w:r>
        <w:rPr>
          <w:rFonts w:ascii="Times New Roman" w:eastAsia="Times New Roman" w:hAnsi="Times New Roman"/>
        </w:rPr>
        <w:t xml:space="preserve">skrandyje neirių kietųjų </w:t>
      </w:r>
      <w:r w:rsidRPr="00605FE3">
        <w:rPr>
          <w:rFonts w:ascii="Times New Roman" w:eastAsia="Times New Roman" w:hAnsi="Times New Roman"/>
        </w:rPr>
        <w:t>kapsulių vartoti 2-3 paras iš eilės.</w:t>
      </w:r>
    </w:p>
    <w:p w14:paraId="3D596A09"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2A45C093"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Jei po 14 parų laikotarpio simptomai neišnyksta, kreipkitės į savo gydytoją.</w:t>
      </w:r>
    </w:p>
    <w:p w14:paraId="50F9910E"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113EB522" w14:textId="77777777" w:rsidR="000E5011" w:rsidRPr="00605FE3" w:rsidRDefault="000E5011" w:rsidP="000E5011">
      <w:pPr>
        <w:autoSpaceDE w:val="0"/>
        <w:autoSpaceDN w:val="0"/>
        <w:adjustRightInd w:val="0"/>
        <w:spacing w:after="0" w:line="240" w:lineRule="auto"/>
        <w:rPr>
          <w:rFonts w:ascii="Times New Roman" w:eastAsia="Times New Roman" w:hAnsi="Times New Roman"/>
          <w:i/>
        </w:rPr>
      </w:pPr>
      <w:r w:rsidRPr="00605FE3">
        <w:rPr>
          <w:rFonts w:ascii="Times New Roman" w:eastAsia="Times New Roman" w:hAnsi="Times New Roman"/>
          <w:i/>
        </w:rPr>
        <w:t>Vaisto vartojimas</w:t>
      </w:r>
    </w:p>
    <w:p w14:paraId="2DB7942C" w14:textId="77777777" w:rsidR="000E5011" w:rsidRPr="00605FE3" w:rsidRDefault="000E5011" w:rsidP="000E5011">
      <w:pPr>
        <w:numPr>
          <w:ilvl w:val="0"/>
          <w:numId w:val="3"/>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Rekomenduojama, kad Jūs šias </w:t>
      </w:r>
      <w:r>
        <w:rPr>
          <w:rFonts w:ascii="Times New Roman" w:eastAsia="Times New Roman" w:hAnsi="Times New Roman"/>
        </w:rPr>
        <w:t xml:space="preserve">skrandyje neirias kietąsias </w:t>
      </w:r>
      <w:r w:rsidRPr="00605FE3">
        <w:rPr>
          <w:rFonts w:ascii="Times New Roman" w:eastAsia="Times New Roman" w:hAnsi="Times New Roman"/>
        </w:rPr>
        <w:t>kapsules išgertumėte ryte.</w:t>
      </w:r>
    </w:p>
    <w:p w14:paraId="76BC2603" w14:textId="77777777" w:rsidR="000E5011" w:rsidRPr="00605FE3" w:rsidRDefault="000E5011" w:rsidP="000E5011">
      <w:pPr>
        <w:numPr>
          <w:ilvl w:val="0"/>
          <w:numId w:val="3"/>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Jūs galite gerti šias </w:t>
      </w:r>
      <w:r>
        <w:rPr>
          <w:rFonts w:ascii="Times New Roman" w:eastAsia="Times New Roman" w:hAnsi="Times New Roman"/>
        </w:rPr>
        <w:t xml:space="preserve">skrandyje neirias kietąsias </w:t>
      </w:r>
      <w:r w:rsidRPr="00605FE3">
        <w:rPr>
          <w:rFonts w:ascii="Times New Roman" w:eastAsia="Times New Roman" w:hAnsi="Times New Roman"/>
        </w:rPr>
        <w:t>kapsules valgio metu arba skrandžiui esant tuščiam.</w:t>
      </w:r>
    </w:p>
    <w:p w14:paraId="2B0B2C9D" w14:textId="77777777" w:rsidR="000E5011" w:rsidRPr="00605FE3" w:rsidRDefault="000E5011" w:rsidP="000E5011">
      <w:pPr>
        <w:numPr>
          <w:ilvl w:val="0"/>
          <w:numId w:val="3"/>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Nurykite </w:t>
      </w:r>
      <w:r>
        <w:rPr>
          <w:rFonts w:ascii="Times New Roman" w:eastAsia="Times New Roman" w:hAnsi="Times New Roman"/>
        </w:rPr>
        <w:t xml:space="preserve">skranduje neirias kietąsias </w:t>
      </w:r>
      <w:r w:rsidRPr="00605FE3">
        <w:rPr>
          <w:rFonts w:ascii="Times New Roman" w:eastAsia="Times New Roman" w:hAnsi="Times New Roman"/>
        </w:rPr>
        <w:t xml:space="preserve">kapsules nepažeistas, užsigeriant puse stiklinės vandens. Jų kramtyti ar traiškyti negalima. </w:t>
      </w:r>
      <w:r>
        <w:rPr>
          <w:rFonts w:ascii="Times New Roman" w:eastAsia="Times New Roman" w:hAnsi="Times New Roman"/>
        </w:rPr>
        <w:t>Skrandyje neiriose kietosiose k</w:t>
      </w:r>
      <w:r w:rsidRPr="00605FE3">
        <w:rPr>
          <w:rFonts w:ascii="Times New Roman" w:eastAsia="Times New Roman" w:hAnsi="Times New Roman"/>
        </w:rPr>
        <w:t>apsulėse yra dengtų žirnelių, kurie apsaugo vaistą nuo suardymo Jūsų skrandyje esančia rūgštimi. Svarbu granulių nepažeisti.</w:t>
      </w:r>
    </w:p>
    <w:p w14:paraId="66BB4FAF"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3AECE5CF" w14:textId="77777777" w:rsidR="000E5011" w:rsidRPr="00605FE3" w:rsidRDefault="000E5011" w:rsidP="000E5011">
      <w:pPr>
        <w:autoSpaceDE w:val="0"/>
        <w:autoSpaceDN w:val="0"/>
        <w:adjustRightInd w:val="0"/>
        <w:spacing w:after="0" w:line="240" w:lineRule="auto"/>
        <w:rPr>
          <w:rFonts w:ascii="Times New Roman" w:eastAsia="Times New Roman" w:hAnsi="Times New Roman"/>
          <w:i/>
        </w:rPr>
      </w:pPr>
      <w:r w:rsidRPr="00605FE3">
        <w:rPr>
          <w:rFonts w:ascii="Times New Roman" w:eastAsia="Times New Roman" w:hAnsi="Times New Roman"/>
          <w:i/>
        </w:rPr>
        <w:t xml:space="preserve">Ką daryti, jeigu Jums sunkiai sekasi nuryti </w:t>
      </w:r>
      <w:r>
        <w:rPr>
          <w:rFonts w:ascii="Times New Roman" w:eastAsia="Times New Roman" w:hAnsi="Times New Roman"/>
          <w:i/>
        </w:rPr>
        <w:t xml:space="preserve">skrandyje neirias kietąsias </w:t>
      </w:r>
      <w:r w:rsidRPr="00605FE3">
        <w:rPr>
          <w:rFonts w:ascii="Times New Roman" w:eastAsia="Times New Roman" w:hAnsi="Times New Roman"/>
          <w:i/>
        </w:rPr>
        <w:t>kapsules</w:t>
      </w:r>
    </w:p>
    <w:p w14:paraId="2D390BFE" w14:textId="77777777" w:rsidR="000E5011" w:rsidRPr="00605FE3" w:rsidRDefault="000E5011" w:rsidP="000E5011">
      <w:pPr>
        <w:autoSpaceDE w:val="0"/>
        <w:autoSpaceDN w:val="0"/>
        <w:adjustRightInd w:val="0"/>
        <w:spacing w:after="0" w:line="240" w:lineRule="auto"/>
        <w:contextualSpacing/>
        <w:rPr>
          <w:rFonts w:ascii="Times New Roman" w:eastAsia="Times New Roman" w:hAnsi="Times New Roman"/>
        </w:rPr>
      </w:pPr>
      <w:r w:rsidRPr="00605FE3">
        <w:rPr>
          <w:rFonts w:ascii="Times New Roman" w:eastAsia="Times New Roman" w:hAnsi="Times New Roman"/>
        </w:rPr>
        <w:t xml:space="preserve">Jeigu Jums sunkiai sekasi nuryti </w:t>
      </w:r>
      <w:r>
        <w:rPr>
          <w:rFonts w:ascii="Times New Roman" w:eastAsia="Times New Roman" w:hAnsi="Times New Roman"/>
        </w:rPr>
        <w:t xml:space="preserve">skrandyje neirias kietąsias </w:t>
      </w:r>
      <w:r w:rsidRPr="00605FE3">
        <w:rPr>
          <w:rFonts w:ascii="Times New Roman" w:eastAsia="Times New Roman" w:hAnsi="Times New Roman"/>
        </w:rPr>
        <w:t>kapsules:</w:t>
      </w:r>
    </w:p>
    <w:p w14:paraId="008DE84B" w14:textId="77777777" w:rsidR="000E5011" w:rsidRPr="00605FE3" w:rsidRDefault="000E5011" w:rsidP="000E5011">
      <w:pPr>
        <w:numPr>
          <w:ilvl w:val="0"/>
          <w:numId w:val="4"/>
        </w:numPr>
        <w:spacing w:after="0" w:line="240" w:lineRule="auto"/>
        <w:contextualSpacing/>
        <w:rPr>
          <w:rFonts w:ascii="Times New Roman" w:eastAsia="Times New Roman" w:hAnsi="Times New Roman"/>
        </w:rPr>
      </w:pPr>
      <w:r w:rsidRPr="00605FE3">
        <w:rPr>
          <w:rFonts w:ascii="Times New Roman" w:eastAsia="Times New Roman" w:hAnsi="Times New Roman"/>
        </w:rPr>
        <w:t xml:space="preserve">atverkite </w:t>
      </w:r>
      <w:r>
        <w:rPr>
          <w:rFonts w:ascii="Times New Roman" w:eastAsia="Times New Roman" w:hAnsi="Times New Roman"/>
        </w:rPr>
        <w:t xml:space="preserve">skrandyje neirią kietąją </w:t>
      </w:r>
      <w:r w:rsidRPr="00605FE3">
        <w:rPr>
          <w:rFonts w:ascii="Times New Roman" w:eastAsia="Times New Roman" w:hAnsi="Times New Roman"/>
        </w:rPr>
        <w:t xml:space="preserve">kapsulę ir jos turinį tuojau pat nurykite užsigerdami puse stiklinės vandens arba suberkite turinį į stiklinę </w:t>
      </w:r>
      <w:r>
        <w:rPr>
          <w:rFonts w:ascii="Times New Roman" w:eastAsia="Times New Roman" w:hAnsi="Times New Roman"/>
        </w:rPr>
        <w:t>geriamojo</w:t>
      </w:r>
      <w:r w:rsidRPr="00605FE3">
        <w:rPr>
          <w:rFonts w:ascii="Times New Roman" w:eastAsia="Times New Roman" w:hAnsi="Times New Roman"/>
        </w:rPr>
        <w:t xml:space="preserve"> (negazuoto) vandens, bet kokių rūgščios reakcijos vaisių sulčių (pvz., obuolių, apelsinų, ananasų) ar obuolių kompoto.</w:t>
      </w:r>
    </w:p>
    <w:p w14:paraId="5F1530A1" w14:textId="77777777" w:rsidR="000E5011" w:rsidRPr="00605FE3" w:rsidRDefault="000E5011" w:rsidP="000E5011">
      <w:pPr>
        <w:numPr>
          <w:ilvl w:val="0"/>
          <w:numId w:val="4"/>
        </w:numPr>
        <w:spacing w:after="0" w:line="240" w:lineRule="auto"/>
        <w:contextualSpacing/>
        <w:rPr>
          <w:rFonts w:ascii="Times New Roman" w:eastAsia="Times New Roman" w:hAnsi="Times New Roman"/>
        </w:rPr>
      </w:pPr>
      <w:r w:rsidRPr="00605FE3">
        <w:rPr>
          <w:rFonts w:ascii="Times New Roman" w:eastAsia="Times New Roman" w:hAnsi="Times New Roman"/>
        </w:rPr>
        <w:lastRenderedPageBreak/>
        <w:t>prieš išgeriant mišinį būtinai išmaišykite (jis bus neskaidrus). Išgerkite nedelsiant ar per 30 minučių;</w:t>
      </w:r>
    </w:p>
    <w:p w14:paraId="4AF770D9" w14:textId="77777777" w:rsidR="000E5011" w:rsidRPr="00605FE3" w:rsidRDefault="000E5011" w:rsidP="000E5011">
      <w:pPr>
        <w:numPr>
          <w:ilvl w:val="0"/>
          <w:numId w:val="4"/>
        </w:numPr>
        <w:spacing w:after="0" w:line="240" w:lineRule="auto"/>
        <w:contextualSpacing/>
        <w:rPr>
          <w:rFonts w:ascii="Times New Roman" w:eastAsia="Times New Roman" w:hAnsi="Times New Roman"/>
        </w:rPr>
      </w:pPr>
      <w:r w:rsidRPr="00605FE3">
        <w:rPr>
          <w:rFonts w:ascii="Times New Roman" w:eastAsia="Times New Roman" w:hAnsi="Times New Roman"/>
        </w:rPr>
        <w:t>kad įsitikintumėte, jog Jūs išgėrėte visą vaistą, gerai išskalaukite stiklinę puse stiklinės vandens ir jį išgerkite. Kietose dalelėse yra vaisto, todėl jų nekramtykite ir netraiškykite.</w:t>
      </w:r>
    </w:p>
    <w:p w14:paraId="11B10A67"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p>
    <w:p w14:paraId="4FE8D587"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r w:rsidRPr="00605FE3">
        <w:rPr>
          <w:rFonts w:ascii="Times New Roman" w:eastAsia="Times New Roman" w:hAnsi="Times New Roman"/>
          <w:b/>
          <w:bCs/>
          <w:lang w:eastAsia="lt-LT"/>
        </w:rPr>
        <w:t>Ką daryti pavartojus</w:t>
      </w:r>
      <w:r w:rsidRPr="00605FE3">
        <w:rPr>
          <w:rFonts w:ascii="Times New Roman" w:eastAsia="Times New Roman" w:hAnsi="Times New Roman"/>
          <w:b/>
        </w:rPr>
        <w:t xml:space="preserve"> per didelę Omeprazole </w:t>
      </w:r>
      <w:r>
        <w:rPr>
          <w:rFonts w:ascii="Times New Roman" w:eastAsia="Times New Roman" w:hAnsi="Times New Roman"/>
          <w:b/>
        </w:rPr>
        <w:t>Actavis</w:t>
      </w:r>
      <w:r w:rsidRPr="00605FE3">
        <w:rPr>
          <w:rFonts w:ascii="Times New Roman" w:eastAsia="Times New Roman" w:hAnsi="Times New Roman"/>
          <w:b/>
        </w:rPr>
        <w:t xml:space="preserve"> dozę</w:t>
      </w:r>
      <w:r w:rsidRPr="00605FE3">
        <w:rPr>
          <w:rFonts w:ascii="Times New Roman" w:eastAsia="Times New Roman" w:hAnsi="Times New Roman"/>
          <w:b/>
          <w:bCs/>
          <w:lang w:eastAsia="lt-LT"/>
        </w:rPr>
        <w:t>?</w:t>
      </w:r>
    </w:p>
    <w:p w14:paraId="32547A27"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 xml:space="preserve">Jeigu pavartojote didesnę negu nurodė gydytojas Omeprazole </w:t>
      </w:r>
      <w:r>
        <w:rPr>
          <w:rFonts w:ascii="Times New Roman" w:eastAsia="Times New Roman" w:hAnsi="Times New Roman"/>
        </w:rPr>
        <w:t>Actavis</w:t>
      </w:r>
      <w:r w:rsidRPr="00605FE3">
        <w:rPr>
          <w:rFonts w:ascii="Times New Roman" w:eastAsia="Times New Roman" w:hAnsi="Times New Roman"/>
        </w:rPr>
        <w:t xml:space="preserve"> dozę, nedelsdami kreipkitės į savo gydytoją arba vaistininką.</w:t>
      </w:r>
    </w:p>
    <w:p w14:paraId="6DDF0966"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20788917"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r w:rsidRPr="00605FE3">
        <w:rPr>
          <w:rFonts w:ascii="Times New Roman" w:eastAsia="Times New Roman" w:hAnsi="Times New Roman"/>
          <w:b/>
        </w:rPr>
        <w:t xml:space="preserve">Pamiršus pavartoti Omeprazole </w:t>
      </w:r>
      <w:r>
        <w:rPr>
          <w:rFonts w:ascii="Times New Roman" w:eastAsia="Times New Roman" w:hAnsi="Times New Roman"/>
          <w:b/>
        </w:rPr>
        <w:t>Actavis</w:t>
      </w:r>
      <w:r w:rsidRPr="00605FE3">
        <w:rPr>
          <w:rFonts w:ascii="Times New Roman" w:eastAsia="Times New Roman" w:hAnsi="Times New Roman"/>
        </w:rPr>
        <w:t xml:space="preserve"> </w:t>
      </w:r>
    </w:p>
    <w:p w14:paraId="4B2FF4B9"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Jeigu pamiršote išgerti vaisto, padarykite tai tuoj pat kai tik prisiminsite. Vis dėlto jeigu jau beveik laikas gerti kitą dozę, tai užmirštąją dozę praleiskite. Negalima vartoti dvigubos dozės norint kompensuoti praleistą dozę.</w:t>
      </w:r>
    </w:p>
    <w:p w14:paraId="09CC2DFC"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790CC8AD"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7A7B9486" w14:textId="77777777" w:rsidR="000E5011" w:rsidRPr="00605FE3" w:rsidRDefault="000E5011" w:rsidP="000E5011">
      <w:pPr>
        <w:tabs>
          <w:tab w:val="left" w:pos="567"/>
        </w:tabs>
        <w:autoSpaceDE w:val="0"/>
        <w:autoSpaceDN w:val="0"/>
        <w:adjustRightInd w:val="0"/>
        <w:spacing w:after="0" w:line="240" w:lineRule="auto"/>
        <w:rPr>
          <w:rFonts w:ascii="Times New Roman" w:eastAsia="Times New Roman" w:hAnsi="Times New Roman"/>
          <w:b/>
          <w:bCs/>
          <w:lang w:eastAsia="lt-LT"/>
        </w:rPr>
      </w:pPr>
      <w:r w:rsidRPr="00605FE3">
        <w:rPr>
          <w:rFonts w:ascii="Times New Roman" w:eastAsia="Times New Roman" w:hAnsi="Times New Roman"/>
          <w:b/>
          <w:bCs/>
          <w:lang w:eastAsia="lt-LT"/>
        </w:rPr>
        <w:t>4.</w:t>
      </w:r>
      <w:r w:rsidRPr="00605FE3">
        <w:rPr>
          <w:rFonts w:ascii="Times New Roman" w:eastAsia="Times New Roman" w:hAnsi="Times New Roman"/>
          <w:b/>
          <w:bCs/>
          <w:lang w:eastAsia="lt-LT"/>
        </w:rPr>
        <w:tab/>
        <w:t>Galimas šalutinis poveikis</w:t>
      </w:r>
    </w:p>
    <w:p w14:paraId="71FDC64C" w14:textId="77777777" w:rsidR="000E5011" w:rsidRPr="00605FE3" w:rsidRDefault="000E5011" w:rsidP="000E5011">
      <w:pPr>
        <w:autoSpaceDE w:val="0"/>
        <w:autoSpaceDN w:val="0"/>
        <w:adjustRightInd w:val="0"/>
        <w:spacing w:after="0" w:line="240" w:lineRule="auto"/>
        <w:rPr>
          <w:rFonts w:ascii="Times New Roman" w:eastAsia="Times New Roman" w:hAnsi="Times New Roman"/>
          <w:lang w:eastAsia="lt-LT"/>
        </w:rPr>
      </w:pPr>
    </w:p>
    <w:p w14:paraId="2FAD47EC"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lang w:eastAsia="lt-LT"/>
        </w:rPr>
        <w:t>Šis vaistas</w:t>
      </w:r>
      <w:r w:rsidRPr="00605FE3">
        <w:rPr>
          <w:rFonts w:ascii="Times New Roman" w:eastAsia="Times New Roman" w:hAnsi="Times New Roman"/>
        </w:rPr>
        <w:t>, kaip ir kiti, gali sukelti šalutinį poveikį, nors jis pasireiškia ne visiems žmonėms.</w:t>
      </w:r>
    </w:p>
    <w:p w14:paraId="25ACFB62" w14:textId="77777777" w:rsidR="000E5011" w:rsidRPr="00605FE3" w:rsidRDefault="000E5011" w:rsidP="000E5011">
      <w:pPr>
        <w:autoSpaceDE w:val="0"/>
        <w:autoSpaceDN w:val="0"/>
        <w:adjustRightInd w:val="0"/>
        <w:spacing w:after="0" w:line="240" w:lineRule="auto"/>
        <w:rPr>
          <w:rFonts w:ascii="Times New Roman" w:eastAsia="Times New Roman" w:hAnsi="Times New Roman"/>
          <w:b/>
        </w:rPr>
      </w:pPr>
    </w:p>
    <w:p w14:paraId="78349F7D" w14:textId="77777777" w:rsidR="000E5011" w:rsidRPr="00605FE3" w:rsidRDefault="000E5011" w:rsidP="000E5011">
      <w:pPr>
        <w:autoSpaceDE w:val="0"/>
        <w:autoSpaceDN w:val="0"/>
        <w:adjustRightInd w:val="0"/>
        <w:spacing w:after="0" w:line="240" w:lineRule="auto"/>
        <w:rPr>
          <w:rFonts w:ascii="Times New Roman" w:eastAsia="Times New Roman" w:hAnsi="Times New Roman"/>
          <w:i/>
        </w:rPr>
      </w:pPr>
      <w:r w:rsidRPr="00605FE3">
        <w:rPr>
          <w:rFonts w:ascii="Times New Roman" w:eastAsia="Times New Roman" w:hAnsi="Times New Roman"/>
          <w:i/>
        </w:rPr>
        <w:t xml:space="preserve">Nedelsdami nutraukite Omeprazole </w:t>
      </w:r>
      <w:r>
        <w:rPr>
          <w:rFonts w:ascii="Times New Roman" w:eastAsia="Times New Roman" w:hAnsi="Times New Roman"/>
          <w:i/>
        </w:rPr>
        <w:t>Actavis</w:t>
      </w:r>
      <w:r w:rsidRPr="00605FE3">
        <w:rPr>
          <w:rFonts w:ascii="Times New Roman" w:eastAsia="Times New Roman" w:hAnsi="Times New Roman"/>
          <w:i/>
        </w:rPr>
        <w:t xml:space="preserve"> vartojimą ir kreipkitės į gydytoją, jeigu pastebite kurį nors iš šio reto, bet sunkaus šalutinio poveikio atvejų:</w:t>
      </w:r>
    </w:p>
    <w:p w14:paraId="15D763CB" w14:textId="77777777" w:rsidR="000E5011" w:rsidRPr="00605FE3" w:rsidRDefault="000E5011" w:rsidP="000E5011">
      <w:pPr>
        <w:numPr>
          <w:ilvl w:val="0"/>
          <w:numId w:val="5"/>
        </w:numPr>
        <w:spacing w:after="0" w:line="240" w:lineRule="auto"/>
        <w:ind w:left="567" w:hanging="567"/>
        <w:contextualSpacing/>
        <w:rPr>
          <w:rFonts w:ascii="Times New Roman" w:eastAsia="Times New Roman" w:hAnsi="Times New Roman"/>
          <w:b/>
        </w:rPr>
      </w:pPr>
      <w:r w:rsidRPr="00605FE3">
        <w:rPr>
          <w:rFonts w:ascii="Times New Roman" w:eastAsia="Times New Roman" w:hAnsi="Times New Roman"/>
        </w:rPr>
        <w:t>staiga prasidėjo švokštimas, lūpų, liežuvio, gerklų ar kūno tinimas, išbėrimas, alpimas ar sutriko rijimas (sunki alerginė reakcija);</w:t>
      </w:r>
    </w:p>
    <w:p w14:paraId="031C0D16" w14:textId="77777777" w:rsidR="000E5011" w:rsidRPr="00605FE3" w:rsidRDefault="000E5011" w:rsidP="000E5011">
      <w:pPr>
        <w:numPr>
          <w:ilvl w:val="0"/>
          <w:numId w:val="5"/>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paraudo, tapo pūslėta ir lupasi oda. Taip pat gali atsirasti lūpų, akių, burnos ertmės, nosies, lytinių organų </w:t>
      </w:r>
      <w:proofErr w:type="spellStart"/>
      <w:r w:rsidRPr="00605FE3">
        <w:rPr>
          <w:rFonts w:ascii="Times New Roman" w:eastAsia="Times New Roman" w:hAnsi="Times New Roman"/>
        </w:rPr>
        <w:t>pūslėtumas</w:t>
      </w:r>
      <w:proofErr w:type="spellEnd"/>
      <w:r w:rsidRPr="00605FE3">
        <w:rPr>
          <w:rFonts w:ascii="Times New Roman" w:eastAsia="Times New Roman" w:hAnsi="Times New Roman"/>
        </w:rPr>
        <w:t xml:space="preserve"> ar kraujavimas (tai gali būti </w:t>
      </w:r>
      <w:proofErr w:type="spellStart"/>
      <w:r w:rsidRPr="00605FE3">
        <w:rPr>
          <w:rFonts w:ascii="Times New Roman" w:eastAsia="Times New Roman" w:hAnsi="Times New Roman"/>
          <w:i/>
        </w:rPr>
        <w:t>Stevens-Johnson</w:t>
      </w:r>
      <w:proofErr w:type="spellEnd"/>
      <w:r w:rsidRPr="00605FE3">
        <w:rPr>
          <w:rFonts w:ascii="Times New Roman" w:eastAsia="Times New Roman" w:hAnsi="Times New Roman"/>
        </w:rPr>
        <w:t xml:space="preserve"> sindromas arba toksinė </w:t>
      </w:r>
      <w:proofErr w:type="spellStart"/>
      <w:r w:rsidRPr="00605FE3">
        <w:rPr>
          <w:rFonts w:ascii="Times New Roman" w:eastAsia="Times New Roman" w:hAnsi="Times New Roman"/>
        </w:rPr>
        <w:t>epidermolizė</w:t>
      </w:r>
      <w:proofErr w:type="spellEnd"/>
      <w:r w:rsidRPr="00605FE3">
        <w:rPr>
          <w:rFonts w:ascii="Times New Roman" w:eastAsia="Times New Roman" w:hAnsi="Times New Roman"/>
        </w:rPr>
        <w:t>);</w:t>
      </w:r>
    </w:p>
    <w:p w14:paraId="662EAA28" w14:textId="77777777" w:rsidR="000E5011" w:rsidRPr="00605FE3" w:rsidRDefault="000E5011" w:rsidP="000E5011">
      <w:pPr>
        <w:numPr>
          <w:ilvl w:val="0"/>
          <w:numId w:val="5"/>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pagelto oda, patamsėjo šlapimas ir atsirado nuovargis (šie simptomai gali rodyti sutrikusią kepenų funkciją).</w:t>
      </w:r>
    </w:p>
    <w:p w14:paraId="27429DF9" w14:textId="77777777" w:rsidR="000E5011" w:rsidRPr="00605FE3" w:rsidRDefault="000E5011" w:rsidP="000E5011">
      <w:pPr>
        <w:spacing w:after="0" w:line="240" w:lineRule="auto"/>
        <w:rPr>
          <w:rFonts w:ascii="Times New Roman" w:eastAsia="Times New Roman" w:hAnsi="Times New Roman"/>
        </w:rPr>
      </w:pPr>
    </w:p>
    <w:p w14:paraId="41B310FB" w14:textId="77777777" w:rsidR="000E5011" w:rsidRPr="00605FE3" w:rsidRDefault="000E5011" w:rsidP="000E5011">
      <w:pPr>
        <w:autoSpaceDE w:val="0"/>
        <w:autoSpaceDN w:val="0"/>
        <w:adjustRightInd w:val="0"/>
        <w:spacing w:after="0" w:line="240" w:lineRule="auto"/>
        <w:rPr>
          <w:rFonts w:ascii="Times New Roman" w:eastAsia="Times New Roman" w:hAnsi="Times New Roman"/>
        </w:rPr>
      </w:pPr>
      <w:r w:rsidRPr="00605FE3">
        <w:rPr>
          <w:rFonts w:ascii="Times New Roman" w:eastAsia="Times New Roman" w:hAnsi="Times New Roman"/>
        </w:rPr>
        <w:t>Toliau išvardytas kitas šalutinis poveikis.</w:t>
      </w:r>
    </w:p>
    <w:p w14:paraId="0D9F3784" w14:textId="77777777" w:rsidR="000E5011" w:rsidRPr="00605FE3" w:rsidRDefault="000E5011" w:rsidP="000E5011">
      <w:pPr>
        <w:spacing w:after="0" w:line="240" w:lineRule="auto"/>
        <w:rPr>
          <w:rFonts w:ascii="Times New Roman" w:eastAsia="Times New Roman" w:hAnsi="Times New Roman"/>
        </w:rPr>
      </w:pPr>
    </w:p>
    <w:p w14:paraId="30217DA0" w14:textId="77777777" w:rsidR="000E5011" w:rsidRPr="00605FE3" w:rsidRDefault="000E5011" w:rsidP="000E5011">
      <w:pPr>
        <w:spacing w:after="0" w:line="240" w:lineRule="auto"/>
        <w:rPr>
          <w:rFonts w:ascii="Times New Roman" w:eastAsia="Times New Roman" w:hAnsi="Times New Roman"/>
          <w:i/>
        </w:rPr>
      </w:pPr>
      <w:r w:rsidRPr="00605FE3">
        <w:rPr>
          <w:rFonts w:ascii="Times New Roman" w:eastAsia="Times New Roman" w:hAnsi="Times New Roman"/>
          <w:i/>
        </w:rPr>
        <w:t>Dažnas šalutinis poveikis</w:t>
      </w:r>
      <w:r>
        <w:rPr>
          <w:rFonts w:ascii="Times New Roman" w:eastAsia="Times New Roman" w:hAnsi="Times New Roman"/>
          <w:i/>
        </w:rPr>
        <w:t xml:space="preserve"> (pasireiškia 1</w:t>
      </w:r>
      <w:r>
        <w:rPr>
          <w:rFonts w:ascii="Times New Roman" w:eastAsia="Times New Roman" w:hAnsi="Times New Roman"/>
          <w:i/>
        </w:rPr>
        <w:sym w:font="Symbol" w:char="F02D"/>
      </w:r>
      <w:r>
        <w:rPr>
          <w:rFonts w:ascii="Times New Roman" w:eastAsia="Times New Roman" w:hAnsi="Times New Roman"/>
          <w:i/>
        </w:rPr>
        <w:t>10 vartotojų iš 100)</w:t>
      </w:r>
    </w:p>
    <w:p w14:paraId="0FDD1F39" w14:textId="77777777" w:rsidR="000E5011" w:rsidRPr="00605FE3" w:rsidRDefault="000E5011" w:rsidP="000E5011">
      <w:pPr>
        <w:numPr>
          <w:ilvl w:val="0"/>
          <w:numId w:val="6"/>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Galvos skausmas.</w:t>
      </w:r>
    </w:p>
    <w:p w14:paraId="310374BF" w14:textId="77777777" w:rsidR="000E5011" w:rsidRPr="00605FE3" w:rsidRDefault="000E5011" w:rsidP="000E5011">
      <w:pPr>
        <w:widowControl w:val="0"/>
        <w:numPr>
          <w:ilvl w:val="0"/>
          <w:numId w:val="6"/>
        </w:numPr>
        <w:tabs>
          <w:tab w:val="left" w:pos="567"/>
          <w:tab w:val="left" w:pos="780"/>
        </w:tabs>
        <w:spacing w:after="0" w:line="240" w:lineRule="auto"/>
        <w:ind w:left="567" w:right="-20" w:hanging="567"/>
        <w:contextualSpacing/>
        <w:rPr>
          <w:rFonts w:ascii="Times New Roman" w:eastAsia="Times New Roman" w:hAnsi="Times New Roman"/>
        </w:rPr>
      </w:pPr>
      <w:r w:rsidRPr="00605FE3">
        <w:rPr>
          <w:rFonts w:ascii="Times New Roman" w:eastAsia="Times New Roman" w:hAnsi="Times New Roman"/>
          <w:spacing w:val="-2"/>
        </w:rPr>
        <w:t>Povei</w:t>
      </w:r>
      <w:r w:rsidRPr="00605FE3">
        <w:rPr>
          <w:rFonts w:ascii="Times New Roman" w:eastAsia="Times New Roman" w:hAnsi="Times New Roman"/>
        </w:rPr>
        <w:t>k</w:t>
      </w:r>
      <w:r w:rsidRPr="00605FE3">
        <w:rPr>
          <w:rFonts w:ascii="Times New Roman" w:eastAsia="Times New Roman" w:hAnsi="Times New Roman"/>
          <w:spacing w:val="-2"/>
        </w:rPr>
        <w:t>i</w:t>
      </w:r>
      <w:r w:rsidRPr="00605FE3">
        <w:rPr>
          <w:rFonts w:ascii="Times New Roman" w:eastAsia="Times New Roman" w:hAnsi="Times New Roman"/>
        </w:rPr>
        <w:t>s</w:t>
      </w:r>
      <w:r w:rsidRPr="00605FE3">
        <w:rPr>
          <w:rFonts w:ascii="Times New Roman" w:eastAsia="Times New Roman" w:hAnsi="Times New Roman"/>
          <w:spacing w:val="-11"/>
        </w:rPr>
        <w:t xml:space="preserve"> </w:t>
      </w:r>
      <w:r w:rsidRPr="00605FE3">
        <w:rPr>
          <w:rFonts w:ascii="Times New Roman" w:eastAsia="Times New Roman" w:hAnsi="Times New Roman"/>
          <w:spacing w:val="-2"/>
        </w:rPr>
        <w:t>skrandžiu</w:t>
      </w:r>
      <w:r w:rsidRPr="00605FE3">
        <w:rPr>
          <w:rFonts w:ascii="Times New Roman" w:eastAsia="Times New Roman" w:hAnsi="Times New Roman"/>
        </w:rPr>
        <w:t>i</w:t>
      </w:r>
      <w:r w:rsidRPr="00605FE3">
        <w:rPr>
          <w:rFonts w:ascii="Times New Roman" w:eastAsia="Times New Roman" w:hAnsi="Times New Roman"/>
          <w:spacing w:val="-12"/>
        </w:rPr>
        <w:t xml:space="preserve"> </w:t>
      </w:r>
      <w:r w:rsidRPr="00605FE3">
        <w:rPr>
          <w:rFonts w:ascii="Times New Roman" w:eastAsia="Times New Roman" w:hAnsi="Times New Roman"/>
          <w:spacing w:val="-2"/>
        </w:rPr>
        <w:t>a</w:t>
      </w:r>
      <w:r w:rsidRPr="00605FE3">
        <w:rPr>
          <w:rFonts w:ascii="Times New Roman" w:eastAsia="Times New Roman" w:hAnsi="Times New Roman"/>
        </w:rPr>
        <w:t>r</w:t>
      </w:r>
      <w:r w:rsidRPr="00605FE3">
        <w:rPr>
          <w:rFonts w:ascii="Times New Roman" w:eastAsia="Times New Roman" w:hAnsi="Times New Roman"/>
          <w:spacing w:val="-6"/>
        </w:rPr>
        <w:t xml:space="preserve"> </w:t>
      </w:r>
      <w:r w:rsidRPr="00605FE3">
        <w:rPr>
          <w:rFonts w:ascii="Times New Roman" w:eastAsia="Times New Roman" w:hAnsi="Times New Roman"/>
          <w:spacing w:val="-2"/>
        </w:rPr>
        <w:t>žar</w:t>
      </w:r>
      <w:r w:rsidRPr="00605FE3">
        <w:rPr>
          <w:rFonts w:ascii="Times New Roman" w:eastAsia="Times New Roman" w:hAnsi="Times New Roman"/>
        </w:rPr>
        <w:t>n</w:t>
      </w:r>
      <w:r w:rsidRPr="00605FE3">
        <w:rPr>
          <w:rFonts w:ascii="Times New Roman" w:eastAsia="Times New Roman" w:hAnsi="Times New Roman"/>
          <w:spacing w:val="-1"/>
        </w:rPr>
        <w:t>o</w:t>
      </w:r>
      <w:r w:rsidRPr="00605FE3">
        <w:rPr>
          <w:rFonts w:ascii="Times New Roman" w:eastAsia="Times New Roman" w:hAnsi="Times New Roman"/>
          <w:spacing w:val="-3"/>
        </w:rPr>
        <w:t>m</w:t>
      </w:r>
      <w:r w:rsidRPr="00605FE3">
        <w:rPr>
          <w:rFonts w:ascii="Times New Roman" w:eastAsia="Times New Roman" w:hAnsi="Times New Roman"/>
          <w:spacing w:val="-2"/>
        </w:rPr>
        <w:t>s</w:t>
      </w:r>
      <w:r w:rsidRPr="00605FE3">
        <w:rPr>
          <w:rFonts w:ascii="Times New Roman" w:eastAsia="Times New Roman" w:hAnsi="Times New Roman"/>
        </w:rPr>
        <w:t>:</w:t>
      </w:r>
      <w:r w:rsidRPr="00605FE3">
        <w:rPr>
          <w:rFonts w:ascii="Times New Roman" w:eastAsia="Times New Roman" w:hAnsi="Times New Roman"/>
          <w:spacing w:val="-12"/>
        </w:rPr>
        <w:t xml:space="preserve"> </w:t>
      </w:r>
      <w:r w:rsidRPr="00605FE3">
        <w:rPr>
          <w:rFonts w:ascii="Times New Roman" w:eastAsia="Times New Roman" w:hAnsi="Times New Roman"/>
          <w:spacing w:val="-2"/>
        </w:rPr>
        <w:t>viduria</w:t>
      </w:r>
      <w:r w:rsidRPr="00605FE3">
        <w:rPr>
          <w:rFonts w:ascii="Times New Roman" w:eastAsia="Times New Roman" w:hAnsi="Times New Roman"/>
        </w:rPr>
        <w:t>v</w:t>
      </w:r>
      <w:r w:rsidRPr="00605FE3">
        <w:rPr>
          <w:rFonts w:ascii="Times New Roman" w:eastAsia="Times New Roman" w:hAnsi="Times New Roman"/>
          <w:spacing w:val="-2"/>
        </w:rPr>
        <w:t>imas</w:t>
      </w:r>
      <w:r w:rsidRPr="00605FE3">
        <w:rPr>
          <w:rFonts w:ascii="Times New Roman" w:eastAsia="Times New Roman" w:hAnsi="Times New Roman"/>
        </w:rPr>
        <w:t>,</w:t>
      </w:r>
      <w:r w:rsidRPr="00605FE3">
        <w:rPr>
          <w:rFonts w:ascii="Times New Roman" w:eastAsia="Times New Roman" w:hAnsi="Times New Roman"/>
          <w:spacing w:val="-15"/>
        </w:rPr>
        <w:t xml:space="preserve"> </w:t>
      </w:r>
      <w:r w:rsidRPr="00605FE3">
        <w:rPr>
          <w:rFonts w:ascii="Times New Roman" w:eastAsia="Times New Roman" w:hAnsi="Times New Roman"/>
          <w:spacing w:val="-2"/>
        </w:rPr>
        <w:t>pilvo</w:t>
      </w:r>
      <w:r w:rsidRPr="00605FE3">
        <w:rPr>
          <w:rFonts w:ascii="Times New Roman" w:eastAsia="Times New Roman" w:hAnsi="Times New Roman"/>
          <w:spacing w:val="-13"/>
        </w:rPr>
        <w:t xml:space="preserve"> </w:t>
      </w:r>
      <w:r w:rsidRPr="00605FE3">
        <w:rPr>
          <w:rFonts w:ascii="Times New Roman" w:eastAsia="Times New Roman" w:hAnsi="Times New Roman"/>
          <w:spacing w:val="-2"/>
        </w:rPr>
        <w:t>s</w:t>
      </w:r>
      <w:r w:rsidRPr="00605FE3">
        <w:rPr>
          <w:rFonts w:ascii="Times New Roman" w:eastAsia="Times New Roman" w:hAnsi="Times New Roman"/>
          <w:spacing w:val="-1"/>
        </w:rPr>
        <w:t>k</w:t>
      </w:r>
      <w:r w:rsidRPr="00605FE3">
        <w:rPr>
          <w:rFonts w:ascii="Times New Roman" w:eastAsia="Times New Roman" w:hAnsi="Times New Roman"/>
          <w:spacing w:val="-2"/>
        </w:rPr>
        <w:t>ausmas</w:t>
      </w:r>
      <w:r w:rsidRPr="00605FE3">
        <w:rPr>
          <w:rFonts w:ascii="Times New Roman" w:eastAsia="Times New Roman" w:hAnsi="Times New Roman"/>
        </w:rPr>
        <w:t>,</w:t>
      </w:r>
      <w:r w:rsidRPr="00605FE3">
        <w:rPr>
          <w:rFonts w:ascii="Times New Roman" w:eastAsia="Times New Roman" w:hAnsi="Times New Roman"/>
          <w:spacing w:val="-12"/>
        </w:rPr>
        <w:t xml:space="preserve"> </w:t>
      </w:r>
      <w:bookmarkStart w:id="7" w:name="_Hlk510206426"/>
      <w:r>
        <w:rPr>
          <w:rFonts w:ascii="Times New Roman" w:eastAsia="Times New Roman" w:hAnsi="Times New Roman"/>
          <w:spacing w:val="-12"/>
        </w:rPr>
        <w:t>g</w:t>
      </w:r>
      <w:r>
        <w:rPr>
          <w:rFonts w:ascii="Times New Roman" w:eastAsia="Times New Roman" w:hAnsi="Times New Roman"/>
          <w:spacing w:val="-15"/>
        </w:rPr>
        <w:t>erybiniai skrandžio polipai,</w:t>
      </w:r>
      <w:bookmarkEnd w:id="7"/>
      <w:r w:rsidRPr="00605FE3">
        <w:rPr>
          <w:rFonts w:ascii="Times New Roman" w:eastAsia="Times New Roman" w:hAnsi="Times New Roman"/>
          <w:spacing w:val="-2"/>
        </w:rPr>
        <w:t xml:space="preserve"> vidur</w:t>
      </w:r>
      <w:r w:rsidRPr="00605FE3">
        <w:rPr>
          <w:rFonts w:ascii="Times New Roman" w:eastAsia="Times New Roman" w:hAnsi="Times New Roman"/>
          <w:spacing w:val="-1"/>
        </w:rPr>
        <w:t>i</w:t>
      </w:r>
      <w:r w:rsidRPr="00605FE3">
        <w:rPr>
          <w:rFonts w:ascii="Times New Roman" w:eastAsia="Times New Roman" w:hAnsi="Times New Roman"/>
        </w:rPr>
        <w:t>ų</w:t>
      </w:r>
      <w:r w:rsidRPr="00605FE3">
        <w:rPr>
          <w:rFonts w:ascii="Times New Roman" w:eastAsia="Times New Roman" w:hAnsi="Times New Roman"/>
          <w:spacing w:val="-10"/>
        </w:rPr>
        <w:t xml:space="preserve"> </w:t>
      </w:r>
      <w:r w:rsidRPr="00605FE3">
        <w:rPr>
          <w:rFonts w:ascii="Times New Roman" w:eastAsia="Times New Roman" w:hAnsi="Times New Roman"/>
          <w:spacing w:val="-1"/>
        </w:rPr>
        <w:t>u</w:t>
      </w:r>
      <w:r w:rsidRPr="00605FE3">
        <w:rPr>
          <w:rFonts w:ascii="Times New Roman" w:eastAsia="Times New Roman" w:hAnsi="Times New Roman"/>
          <w:spacing w:val="-3"/>
        </w:rPr>
        <w:t>ž</w:t>
      </w:r>
      <w:r w:rsidRPr="00605FE3">
        <w:rPr>
          <w:rFonts w:ascii="Times New Roman" w:eastAsia="Times New Roman" w:hAnsi="Times New Roman"/>
          <w:spacing w:val="-2"/>
        </w:rPr>
        <w:t>k</w:t>
      </w:r>
      <w:r w:rsidRPr="00605FE3">
        <w:rPr>
          <w:rFonts w:ascii="Times New Roman" w:eastAsia="Times New Roman" w:hAnsi="Times New Roman"/>
          <w:spacing w:val="-1"/>
        </w:rPr>
        <w:t>i</w:t>
      </w:r>
      <w:r w:rsidRPr="00605FE3">
        <w:rPr>
          <w:rFonts w:ascii="Times New Roman" w:eastAsia="Times New Roman" w:hAnsi="Times New Roman"/>
          <w:spacing w:val="-3"/>
        </w:rPr>
        <w:t>e</w:t>
      </w:r>
      <w:r w:rsidRPr="00605FE3">
        <w:rPr>
          <w:rFonts w:ascii="Times New Roman" w:eastAsia="Times New Roman" w:hAnsi="Times New Roman"/>
          <w:spacing w:val="-1"/>
        </w:rPr>
        <w:t>t</w:t>
      </w:r>
      <w:r w:rsidRPr="00605FE3">
        <w:rPr>
          <w:rFonts w:ascii="Times New Roman" w:eastAsia="Times New Roman" w:hAnsi="Times New Roman"/>
          <w:spacing w:val="-3"/>
        </w:rPr>
        <w:t>ė</w:t>
      </w:r>
      <w:r w:rsidRPr="00605FE3">
        <w:rPr>
          <w:rFonts w:ascii="Times New Roman" w:eastAsia="Times New Roman" w:hAnsi="Times New Roman"/>
          <w:spacing w:val="-2"/>
        </w:rPr>
        <w:t>jimas</w:t>
      </w:r>
      <w:r w:rsidRPr="00605FE3">
        <w:rPr>
          <w:rFonts w:ascii="Times New Roman" w:eastAsia="Times New Roman" w:hAnsi="Times New Roman"/>
        </w:rPr>
        <w:t>,</w:t>
      </w:r>
      <w:r w:rsidRPr="00605FE3">
        <w:rPr>
          <w:rFonts w:ascii="Times New Roman" w:eastAsia="Times New Roman" w:hAnsi="Times New Roman"/>
          <w:spacing w:val="-16"/>
        </w:rPr>
        <w:t xml:space="preserve"> </w:t>
      </w:r>
      <w:r w:rsidRPr="00605FE3">
        <w:rPr>
          <w:rFonts w:ascii="Times New Roman" w:eastAsia="Times New Roman" w:hAnsi="Times New Roman"/>
          <w:spacing w:val="-2"/>
        </w:rPr>
        <w:t>duj</w:t>
      </w:r>
      <w:r w:rsidRPr="00605FE3">
        <w:rPr>
          <w:rFonts w:ascii="Times New Roman" w:eastAsia="Times New Roman" w:hAnsi="Times New Roman"/>
        </w:rPr>
        <w:t>ų kaupimasis virškinimo trakte (pilvo pūtimas).</w:t>
      </w:r>
    </w:p>
    <w:p w14:paraId="6CA28F36" w14:textId="77777777" w:rsidR="000E5011" w:rsidRPr="00605FE3" w:rsidRDefault="000E5011" w:rsidP="000E5011">
      <w:pPr>
        <w:numPr>
          <w:ilvl w:val="0"/>
          <w:numId w:val="6"/>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Šleikštulys (pykinimas) ar vėmimas.</w:t>
      </w:r>
    </w:p>
    <w:p w14:paraId="335D03ED" w14:textId="77777777" w:rsidR="000E5011" w:rsidRPr="00605FE3" w:rsidRDefault="000E5011" w:rsidP="000E5011">
      <w:pPr>
        <w:spacing w:after="0" w:line="240" w:lineRule="auto"/>
        <w:rPr>
          <w:rFonts w:ascii="Times New Roman" w:eastAsia="Times New Roman" w:hAnsi="Times New Roman"/>
        </w:rPr>
      </w:pPr>
    </w:p>
    <w:p w14:paraId="126C77F0" w14:textId="77777777" w:rsidR="000E5011" w:rsidRPr="00605FE3" w:rsidRDefault="000E5011" w:rsidP="000E5011">
      <w:pPr>
        <w:spacing w:after="0" w:line="240" w:lineRule="auto"/>
        <w:rPr>
          <w:rFonts w:ascii="Times New Roman" w:eastAsia="Times New Roman" w:hAnsi="Times New Roman"/>
          <w:i/>
        </w:rPr>
      </w:pPr>
      <w:r w:rsidRPr="00605FE3">
        <w:rPr>
          <w:rFonts w:ascii="Times New Roman" w:eastAsia="Times New Roman" w:hAnsi="Times New Roman"/>
          <w:i/>
        </w:rPr>
        <w:t>Nedažnas šalutinis poveikis</w:t>
      </w:r>
      <w:r>
        <w:rPr>
          <w:rFonts w:ascii="Times New Roman" w:eastAsia="Times New Roman" w:hAnsi="Times New Roman"/>
          <w:i/>
        </w:rPr>
        <w:t xml:space="preserve"> (pasireiškia 1</w:t>
      </w:r>
      <w:r>
        <w:rPr>
          <w:rFonts w:ascii="Times New Roman" w:eastAsia="Times New Roman" w:hAnsi="Times New Roman"/>
          <w:i/>
        </w:rPr>
        <w:sym w:font="Symbol" w:char="F02D"/>
      </w:r>
      <w:r>
        <w:rPr>
          <w:rFonts w:ascii="Times New Roman" w:eastAsia="Times New Roman" w:hAnsi="Times New Roman"/>
          <w:i/>
        </w:rPr>
        <w:t>10 vartotojų iš 1000)</w:t>
      </w:r>
    </w:p>
    <w:p w14:paraId="6641E7AF" w14:textId="77777777" w:rsidR="000E5011" w:rsidRPr="00605FE3" w:rsidRDefault="000E5011" w:rsidP="000E5011">
      <w:pPr>
        <w:numPr>
          <w:ilvl w:val="0"/>
          <w:numId w:val="7"/>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Pėdų ir kulkšnių patinimas.</w:t>
      </w:r>
    </w:p>
    <w:p w14:paraId="096218F1" w14:textId="77777777" w:rsidR="000E5011" w:rsidRPr="00605FE3" w:rsidRDefault="000E5011" w:rsidP="000E5011">
      <w:pPr>
        <w:numPr>
          <w:ilvl w:val="0"/>
          <w:numId w:val="7"/>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Sutrikęs miegas (nemiga).</w:t>
      </w:r>
    </w:p>
    <w:p w14:paraId="13638C67" w14:textId="77777777" w:rsidR="000E5011" w:rsidRPr="00605FE3" w:rsidRDefault="000E5011" w:rsidP="000E5011">
      <w:pPr>
        <w:numPr>
          <w:ilvl w:val="0"/>
          <w:numId w:val="7"/>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Galvos svaigimas, dilgčiojimo pojūtis („skruzdėlių bėgiojimas“), mieguistumas.</w:t>
      </w:r>
    </w:p>
    <w:p w14:paraId="6D0DFD65" w14:textId="77777777" w:rsidR="000E5011" w:rsidRPr="00605FE3" w:rsidRDefault="000E5011" w:rsidP="000E5011">
      <w:pPr>
        <w:numPr>
          <w:ilvl w:val="0"/>
          <w:numId w:val="7"/>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Galvos sukimasis (</w:t>
      </w:r>
      <w:proofErr w:type="spellStart"/>
      <w:r w:rsidRPr="00605FE3">
        <w:rPr>
          <w:rFonts w:ascii="Times New Roman" w:eastAsia="Times New Roman" w:hAnsi="Times New Roman"/>
          <w:i/>
        </w:rPr>
        <w:t>vertigo</w:t>
      </w:r>
      <w:proofErr w:type="spellEnd"/>
      <w:r w:rsidRPr="00605FE3">
        <w:rPr>
          <w:rFonts w:ascii="Times New Roman" w:eastAsia="Times New Roman" w:hAnsi="Times New Roman"/>
        </w:rPr>
        <w:t>).</w:t>
      </w:r>
    </w:p>
    <w:p w14:paraId="4CBEEB73" w14:textId="77777777" w:rsidR="000E5011" w:rsidRPr="00605FE3" w:rsidRDefault="000E5011" w:rsidP="000E5011">
      <w:pPr>
        <w:numPr>
          <w:ilvl w:val="0"/>
          <w:numId w:val="7"/>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Kraujo tyrimų, kuriais tikrinama, kaip veikia kepenys, duomenų pokyčiai.</w:t>
      </w:r>
    </w:p>
    <w:p w14:paraId="535B7A03" w14:textId="77777777" w:rsidR="000E5011" w:rsidRPr="00605FE3" w:rsidRDefault="000E5011" w:rsidP="000E5011">
      <w:pPr>
        <w:numPr>
          <w:ilvl w:val="0"/>
          <w:numId w:val="7"/>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Odos išbėrimas, išbėrimas gumbais (dilgėlinė) ir odos niežulys.</w:t>
      </w:r>
    </w:p>
    <w:p w14:paraId="776499C1" w14:textId="77777777" w:rsidR="000E5011" w:rsidRPr="00605FE3" w:rsidRDefault="000E5011" w:rsidP="000E5011">
      <w:pPr>
        <w:numPr>
          <w:ilvl w:val="0"/>
          <w:numId w:val="7"/>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Bendrasis negalavimas ir energijos stoka.</w:t>
      </w:r>
    </w:p>
    <w:p w14:paraId="696B8B0E" w14:textId="77777777" w:rsidR="000E5011" w:rsidRPr="00605FE3" w:rsidRDefault="000E5011" w:rsidP="000E5011">
      <w:pPr>
        <w:spacing w:after="0" w:line="240" w:lineRule="auto"/>
        <w:rPr>
          <w:rFonts w:ascii="Times New Roman" w:eastAsia="Times New Roman" w:hAnsi="Times New Roman"/>
        </w:rPr>
      </w:pPr>
    </w:p>
    <w:p w14:paraId="5DC2815C" w14:textId="77777777" w:rsidR="000E5011" w:rsidRPr="00605FE3" w:rsidRDefault="000E5011" w:rsidP="000E5011">
      <w:pPr>
        <w:spacing w:after="0" w:line="240" w:lineRule="auto"/>
        <w:rPr>
          <w:rFonts w:ascii="Times New Roman" w:eastAsia="Times New Roman" w:hAnsi="Times New Roman"/>
          <w:i/>
        </w:rPr>
      </w:pPr>
      <w:r w:rsidRPr="00605FE3">
        <w:rPr>
          <w:rFonts w:ascii="Times New Roman" w:eastAsia="Times New Roman" w:hAnsi="Times New Roman"/>
          <w:i/>
        </w:rPr>
        <w:t>Retas šalutinis poveikis</w:t>
      </w:r>
      <w:r>
        <w:rPr>
          <w:rFonts w:ascii="Times New Roman" w:eastAsia="Times New Roman" w:hAnsi="Times New Roman"/>
          <w:i/>
        </w:rPr>
        <w:t xml:space="preserve"> (pasireiškia 1</w:t>
      </w:r>
      <w:r>
        <w:rPr>
          <w:rFonts w:ascii="Times New Roman" w:eastAsia="Times New Roman" w:hAnsi="Times New Roman"/>
          <w:i/>
        </w:rPr>
        <w:sym w:font="Symbol" w:char="F02D"/>
      </w:r>
      <w:r>
        <w:rPr>
          <w:rFonts w:ascii="Times New Roman" w:eastAsia="Times New Roman" w:hAnsi="Times New Roman"/>
          <w:i/>
        </w:rPr>
        <w:t>10 vartotojų iš 10000)</w:t>
      </w:r>
    </w:p>
    <w:p w14:paraId="09E98822"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Kraujo rodmenų pokyčiai (sumažėjęs baltųjų kraujo kūnelių ar trombocitų kiekis). Tai gali sukelti silpnumą, kraujosruvų susidarymą ar padažninti infekcines ligas.</w:t>
      </w:r>
    </w:p>
    <w:p w14:paraId="5F182E6E"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Alerginės reakcijos, kartais labai sunkios, įskaitant lūpų, liežuvio ir gerklės patinimą, karščiavimą, švokštimą.</w:t>
      </w:r>
    </w:p>
    <w:p w14:paraId="3DBA2700"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Sumažėjęs natrio kiekis kraujyje. Tai gali sukelti silpnumą, vėmimą ir mėšlungį.</w:t>
      </w:r>
    </w:p>
    <w:p w14:paraId="2976FA33"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Pr>
          <w:rFonts w:ascii="Times New Roman" w:eastAsia="Times New Roman" w:hAnsi="Times New Roman"/>
        </w:rPr>
        <w:lastRenderedPageBreak/>
        <w:t>S</w:t>
      </w:r>
      <w:r w:rsidRPr="00605FE3">
        <w:rPr>
          <w:rFonts w:ascii="Times New Roman" w:eastAsia="Times New Roman" w:hAnsi="Times New Roman"/>
        </w:rPr>
        <w:t>ujaudinimas, sumišimas, depresija.</w:t>
      </w:r>
    </w:p>
    <w:p w14:paraId="54695024"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Skonio pokyčiai.</w:t>
      </w:r>
    </w:p>
    <w:p w14:paraId="67345835"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Regėjimo sutrikimai (pvz., neryškus matymas).</w:t>
      </w:r>
    </w:p>
    <w:p w14:paraId="5E28CF01"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Staiga pasireiškęs švokštimas ar dusulys (bronchų spazmas).</w:t>
      </w:r>
    </w:p>
    <w:p w14:paraId="5E9A4CD4"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Burnos džiūvimas.</w:t>
      </w:r>
    </w:p>
    <w:p w14:paraId="60823755"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Burnos ertmės uždegimas.</w:t>
      </w:r>
    </w:p>
    <w:p w14:paraId="7E919B4E"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Grybelinė infekcija, vadinama pienlige, kuri gali pažeisti žarnas.</w:t>
      </w:r>
    </w:p>
    <w:p w14:paraId="330000F7"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Kepenų sutrikimai, įskaitant geltą, dėl kurios gali pagelsti oda, patamsėti šlapimas ir atsirasti nuovargis.</w:t>
      </w:r>
    </w:p>
    <w:p w14:paraId="2231C080"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Plaukų slinkimas (alopecija).</w:t>
      </w:r>
    </w:p>
    <w:p w14:paraId="69B2ADE3"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Odos išbėrimas ją paveikus saulės šviesai.</w:t>
      </w:r>
    </w:p>
    <w:p w14:paraId="06C5D0EF"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Sąnarių skausmai (</w:t>
      </w:r>
      <w:proofErr w:type="spellStart"/>
      <w:r w:rsidRPr="00605FE3">
        <w:rPr>
          <w:rFonts w:ascii="Times New Roman" w:eastAsia="Times New Roman" w:hAnsi="Times New Roman"/>
        </w:rPr>
        <w:t>artralgija</w:t>
      </w:r>
      <w:proofErr w:type="spellEnd"/>
      <w:r w:rsidRPr="00605FE3">
        <w:rPr>
          <w:rFonts w:ascii="Times New Roman" w:eastAsia="Times New Roman" w:hAnsi="Times New Roman"/>
        </w:rPr>
        <w:t>) ar raumenų skausmai (</w:t>
      </w:r>
      <w:proofErr w:type="spellStart"/>
      <w:r w:rsidRPr="00605FE3">
        <w:rPr>
          <w:rFonts w:ascii="Times New Roman" w:eastAsia="Times New Roman" w:hAnsi="Times New Roman"/>
        </w:rPr>
        <w:t>mialgija</w:t>
      </w:r>
      <w:proofErr w:type="spellEnd"/>
      <w:r w:rsidRPr="00605FE3">
        <w:rPr>
          <w:rFonts w:ascii="Times New Roman" w:eastAsia="Times New Roman" w:hAnsi="Times New Roman"/>
        </w:rPr>
        <w:t>).</w:t>
      </w:r>
    </w:p>
    <w:p w14:paraId="6DED10C7"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Sunkus inkstų pažeidimas (</w:t>
      </w:r>
      <w:proofErr w:type="spellStart"/>
      <w:r w:rsidRPr="00605FE3">
        <w:rPr>
          <w:rFonts w:ascii="Times New Roman" w:eastAsia="Times New Roman" w:hAnsi="Times New Roman"/>
        </w:rPr>
        <w:t>intersticinis</w:t>
      </w:r>
      <w:proofErr w:type="spellEnd"/>
      <w:r w:rsidRPr="00605FE3">
        <w:rPr>
          <w:rFonts w:ascii="Times New Roman" w:eastAsia="Times New Roman" w:hAnsi="Times New Roman"/>
        </w:rPr>
        <w:t xml:space="preserve"> nefritas).</w:t>
      </w:r>
    </w:p>
    <w:p w14:paraId="3AA985B9" w14:textId="77777777" w:rsidR="000E5011" w:rsidRPr="00605FE3" w:rsidRDefault="000E5011" w:rsidP="000E5011">
      <w:pPr>
        <w:numPr>
          <w:ilvl w:val="0"/>
          <w:numId w:val="8"/>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Sustiprėjęs prakaitavimas.</w:t>
      </w:r>
    </w:p>
    <w:p w14:paraId="147BE58C" w14:textId="77777777" w:rsidR="000E5011" w:rsidRPr="00605FE3" w:rsidRDefault="000E5011" w:rsidP="000E5011">
      <w:pPr>
        <w:spacing w:after="0" w:line="240" w:lineRule="auto"/>
        <w:rPr>
          <w:rFonts w:ascii="Times New Roman" w:eastAsia="Times New Roman" w:hAnsi="Times New Roman"/>
        </w:rPr>
      </w:pPr>
    </w:p>
    <w:p w14:paraId="7021EF71" w14:textId="77777777" w:rsidR="000E5011" w:rsidRPr="00605FE3" w:rsidRDefault="000E5011" w:rsidP="000E5011">
      <w:pPr>
        <w:spacing w:after="0" w:line="240" w:lineRule="auto"/>
        <w:rPr>
          <w:rFonts w:ascii="Times New Roman" w:eastAsia="Times New Roman" w:hAnsi="Times New Roman"/>
          <w:i/>
        </w:rPr>
      </w:pPr>
      <w:r w:rsidRPr="00605FE3">
        <w:rPr>
          <w:rFonts w:ascii="Times New Roman" w:eastAsia="Times New Roman" w:hAnsi="Times New Roman"/>
          <w:i/>
        </w:rPr>
        <w:t>Labai retas šalutinis poveikis</w:t>
      </w:r>
      <w:r>
        <w:rPr>
          <w:rFonts w:ascii="Times New Roman" w:eastAsia="Times New Roman" w:hAnsi="Times New Roman"/>
          <w:i/>
        </w:rPr>
        <w:t xml:space="preserve"> (pasireiškia mažiau kaip 1 vartotojui iš 10000)</w:t>
      </w:r>
    </w:p>
    <w:p w14:paraId="60EBBC1B" w14:textId="77777777" w:rsidR="000E5011" w:rsidRPr="00605FE3" w:rsidRDefault="000E5011" w:rsidP="000E5011">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Sumažėjęs kraujo ląstelių kiekis – </w:t>
      </w:r>
      <w:proofErr w:type="spellStart"/>
      <w:r w:rsidRPr="00605FE3">
        <w:rPr>
          <w:rFonts w:ascii="Times New Roman" w:eastAsia="Times New Roman" w:hAnsi="Times New Roman"/>
        </w:rPr>
        <w:t>agranulocitozė</w:t>
      </w:r>
      <w:proofErr w:type="spellEnd"/>
      <w:r w:rsidRPr="00605FE3">
        <w:rPr>
          <w:rFonts w:ascii="Times New Roman" w:eastAsia="Times New Roman" w:hAnsi="Times New Roman"/>
        </w:rPr>
        <w:t xml:space="preserve"> (baltųjų kraujo ląstelių išnykimas).</w:t>
      </w:r>
    </w:p>
    <w:p w14:paraId="4E9C53F7" w14:textId="77777777" w:rsidR="000E5011" w:rsidRPr="00605FE3" w:rsidRDefault="000E5011" w:rsidP="000E5011">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Agresyvumas.</w:t>
      </w:r>
    </w:p>
    <w:p w14:paraId="5E4E03BE" w14:textId="77777777" w:rsidR="000E5011" w:rsidRPr="00605FE3" w:rsidRDefault="000E5011" w:rsidP="000E5011">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Matymas, jutimas ar girdėjimas to, ko nėra (haliucinacijos).</w:t>
      </w:r>
    </w:p>
    <w:p w14:paraId="71F28821" w14:textId="77777777" w:rsidR="000E5011" w:rsidRPr="00605FE3" w:rsidRDefault="000E5011" w:rsidP="000E5011">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Sunkūs kepenų sutrikimai, pasireiškiantys kepenų nepakankamumu ir smegenų uždegimu.</w:t>
      </w:r>
    </w:p>
    <w:p w14:paraId="005D60B7" w14:textId="77777777" w:rsidR="000E5011" w:rsidRPr="00605FE3" w:rsidRDefault="000E5011" w:rsidP="000E5011">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Staiga prasidėjęs sunkus odos išbėrimas, </w:t>
      </w:r>
      <w:proofErr w:type="spellStart"/>
      <w:r w:rsidRPr="00605FE3">
        <w:rPr>
          <w:rFonts w:ascii="Times New Roman" w:eastAsia="Times New Roman" w:hAnsi="Times New Roman"/>
        </w:rPr>
        <w:t>pūslėtumas</w:t>
      </w:r>
      <w:proofErr w:type="spellEnd"/>
      <w:r w:rsidRPr="00605FE3">
        <w:rPr>
          <w:rFonts w:ascii="Times New Roman" w:eastAsia="Times New Roman" w:hAnsi="Times New Roman"/>
        </w:rPr>
        <w:t xml:space="preserve"> ir (arba) lupimasis, kurie gali būti susiję su karščiavimu ir sąnarių skausmais (daugiaformė </w:t>
      </w:r>
      <w:proofErr w:type="spellStart"/>
      <w:r w:rsidRPr="00605FE3">
        <w:rPr>
          <w:rFonts w:ascii="Times New Roman" w:eastAsia="Times New Roman" w:hAnsi="Times New Roman"/>
        </w:rPr>
        <w:t>eritema</w:t>
      </w:r>
      <w:proofErr w:type="spellEnd"/>
      <w:r w:rsidRPr="00605FE3">
        <w:rPr>
          <w:rFonts w:ascii="Times New Roman" w:eastAsia="Times New Roman" w:hAnsi="Times New Roman"/>
        </w:rPr>
        <w:t xml:space="preserve">, </w:t>
      </w:r>
      <w:proofErr w:type="spellStart"/>
      <w:r w:rsidRPr="00605FE3">
        <w:rPr>
          <w:rFonts w:ascii="Times New Roman" w:eastAsia="Times New Roman" w:hAnsi="Times New Roman"/>
          <w:i/>
        </w:rPr>
        <w:t>Stevens-Johnson</w:t>
      </w:r>
      <w:proofErr w:type="spellEnd"/>
      <w:r w:rsidRPr="00605FE3">
        <w:rPr>
          <w:rFonts w:ascii="Times New Roman" w:eastAsia="Times New Roman" w:hAnsi="Times New Roman"/>
        </w:rPr>
        <w:t xml:space="preserve"> sindromas, toksinė </w:t>
      </w:r>
      <w:proofErr w:type="spellStart"/>
      <w:r w:rsidRPr="00605FE3">
        <w:rPr>
          <w:rFonts w:ascii="Times New Roman" w:eastAsia="Times New Roman" w:hAnsi="Times New Roman"/>
        </w:rPr>
        <w:t>epidermolizė</w:t>
      </w:r>
      <w:proofErr w:type="spellEnd"/>
      <w:r w:rsidRPr="00605FE3">
        <w:rPr>
          <w:rFonts w:ascii="Times New Roman" w:eastAsia="Times New Roman" w:hAnsi="Times New Roman"/>
        </w:rPr>
        <w:t>).</w:t>
      </w:r>
    </w:p>
    <w:p w14:paraId="1953F060" w14:textId="77777777" w:rsidR="000E5011" w:rsidRPr="00605FE3" w:rsidRDefault="000E5011" w:rsidP="000E5011">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Raumenų silpnumas.</w:t>
      </w:r>
    </w:p>
    <w:p w14:paraId="44394694" w14:textId="77777777" w:rsidR="000E5011" w:rsidRPr="00605FE3" w:rsidRDefault="000E5011" w:rsidP="000E5011">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Krūtų padidėjimas (vyrams).</w:t>
      </w:r>
    </w:p>
    <w:p w14:paraId="64556A58" w14:textId="77777777" w:rsidR="000E5011" w:rsidRPr="00605FE3" w:rsidRDefault="000E5011" w:rsidP="000E5011">
      <w:pPr>
        <w:spacing w:after="0" w:line="240" w:lineRule="auto"/>
        <w:rPr>
          <w:rFonts w:ascii="Times New Roman" w:eastAsia="Times New Roman" w:hAnsi="Times New Roman"/>
        </w:rPr>
      </w:pPr>
    </w:p>
    <w:p w14:paraId="3BDDA86E" w14:textId="77777777" w:rsidR="000E5011" w:rsidRPr="00605FE3" w:rsidRDefault="000E5011" w:rsidP="000E5011">
      <w:pPr>
        <w:spacing w:after="0" w:line="240" w:lineRule="auto"/>
        <w:rPr>
          <w:rFonts w:ascii="Times New Roman" w:eastAsia="Times New Roman" w:hAnsi="Times New Roman"/>
          <w:i/>
        </w:rPr>
      </w:pPr>
      <w:r w:rsidRPr="00605FE3">
        <w:rPr>
          <w:rFonts w:ascii="Times New Roman" w:eastAsia="Times New Roman" w:hAnsi="Times New Roman"/>
          <w:i/>
        </w:rPr>
        <w:t>Dažnis nežinomas</w:t>
      </w:r>
      <w:r>
        <w:rPr>
          <w:rFonts w:ascii="Times New Roman" w:eastAsia="Times New Roman" w:hAnsi="Times New Roman"/>
          <w:i/>
        </w:rPr>
        <w:t xml:space="preserve"> </w:t>
      </w:r>
      <w:r>
        <w:rPr>
          <w:rFonts w:ascii="Times New Roman" w:eastAsia="Times New Roman" w:hAnsi="Times New Roman"/>
          <w:i/>
          <w:iCs/>
          <w:lang w:eastAsia="lt-LT"/>
        </w:rPr>
        <w:t>(</w:t>
      </w:r>
      <w:r>
        <w:rPr>
          <w:rFonts w:ascii="Times New Roman" w:eastAsia="Times New Roman" w:hAnsi="Times New Roman"/>
          <w:i/>
        </w:rPr>
        <w:t xml:space="preserve">dažnis negali būti </w:t>
      </w:r>
      <w:r>
        <w:rPr>
          <w:rFonts w:ascii="Times New Roman" w:eastAsia="Times New Roman" w:hAnsi="Times New Roman"/>
          <w:i/>
          <w:lang w:eastAsia="lt-LT"/>
        </w:rPr>
        <w:t>apskaičiuotas</w:t>
      </w:r>
      <w:r>
        <w:rPr>
          <w:rFonts w:ascii="Times New Roman" w:eastAsia="Times New Roman" w:hAnsi="Times New Roman"/>
          <w:i/>
        </w:rPr>
        <w:t xml:space="preserve"> pagal turimus duomenis)</w:t>
      </w:r>
      <w:r w:rsidRPr="00605FE3">
        <w:rPr>
          <w:rFonts w:ascii="Times New Roman" w:eastAsia="Times New Roman" w:hAnsi="Times New Roman"/>
          <w:i/>
          <w:iCs/>
          <w:lang w:eastAsia="lt-LT"/>
        </w:rPr>
        <w:t xml:space="preserve"> </w:t>
      </w:r>
    </w:p>
    <w:p w14:paraId="4E8227A2" w14:textId="77777777" w:rsidR="000E5011" w:rsidRPr="00785D3B" w:rsidRDefault="000E5011" w:rsidP="00785D3B">
      <w:pPr>
        <w:numPr>
          <w:ilvl w:val="0"/>
          <w:numId w:val="9"/>
        </w:numPr>
        <w:spacing w:after="0" w:line="240" w:lineRule="auto"/>
        <w:ind w:left="567" w:hanging="567"/>
        <w:contextualSpacing/>
        <w:rPr>
          <w:rFonts w:ascii="Times New Roman" w:eastAsia="Times New Roman" w:hAnsi="Times New Roman"/>
        </w:rPr>
      </w:pPr>
      <w:r w:rsidRPr="00785D3B">
        <w:rPr>
          <w:rFonts w:ascii="Times New Roman" w:eastAsia="Times New Roman" w:hAnsi="Times New Roman"/>
        </w:rPr>
        <w:t>Storosios žarnos uždegimas.</w:t>
      </w:r>
    </w:p>
    <w:p w14:paraId="72375C19" w14:textId="77777777" w:rsidR="000E5011" w:rsidRDefault="000E5011" w:rsidP="00785D3B">
      <w:pPr>
        <w:numPr>
          <w:ilvl w:val="0"/>
          <w:numId w:val="9"/>
        </w:numPr>
        <w:spacing w:after="0" w:line="240" w:lineRule="auto"/>
        <w:ind w:left="567" w:hanging="567"/>
        <w:contextualSpacing/>
        <w:rPr>
          <w:rFonts w:ascii="Times New Roman" w:eastAsia="Times New Roman" w:hAnsi="Times New Roman"/>
        </w:rPr>
      </w:pPr>
      <w:r w:rsidRPr="00605FE3">
        <w:rPr>
          <w:rFonts w:ascii="Times New Roman" w:eastAsia="Times New Roman" w:hAnsi="Times New Roman"/>
        </w:rPr>
        <w:t xml:space="preserve">Jei Jūs Omeprazole </w:t>
      </w:r>
      <w:r>
        <w:rPr>
          <w:rFonts w:ascii="Times New Roman" w:eastAsia="Times New Roman" w:hAnsi="Times New Roman"/>
        </w:rPr>
        <w:t>Actavis</w:t>
      </w:r>
      <w:r w:rsidRPr="00605FE3">
        <w:rPr>
          <w:rFonts w:ascii="Times New Roman" w:eastAsia="Times New Roman" w:hAnsi="Times New Roman"/>
        </w:rPr>
        <w:t xml:space="preserve"> vartojate ilgiau kaip tris mėnesius, gali sumažėti magnio kiekis kraujyje. Mažas magnio kiekis gali pasireikšti nuovargiu, nevalingais raumenų susitraukimais,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14:paraId="50D51AA6" w14:textId="77777777" w:rsidR="000E5011" w:rsidRPr="00605FE3" w:rsidRDefault="000E5011" w:rsidP="00785D3B">
      <w:pPr>
        <w:numPr>
          <w:ilvl w:val="0"/>
          <w:numId w:val="9"/>
        </w:numPr>
        <w:spacing w:after="0" w:line="240" w:lineRule="auto"/>
        <w:ind w:left="567" w:hanging="567"/>
        <w:contextualSpacing/>
        <w:rPr>
          <w:rFonts w:ascii="Times New Roman" w:eastAsia="Times New Roman" w:hAnsi="Times New Roman"/>
        </w:rPr>
      </w:pPr>
      <w:r>
        <w:rPr>
          <w:rFonts w:ascii="Times New Roman" w:eastAsia="Times New Roman" w:hAnsi="Times New Roman"/>
        </w:rPr>
        <w:t>Išbėrimas, galintis pasireikšti kartu su sąnarių skausmu.</w:t>
      </w:r>
    </w:p>
    <w:p w14:paraId="1A6C3DFB" w14:textId="77777777" w:rsidR="000E5011" w:rsidRPr="00605FE3" w:rsidRDefault="000E5011" w:rsidP="000E5011">
      <w:pPr>
        <w:spacing w:after="0" w:line="240" w:lineRule="auto"/>
        <w:rPr>
          <w:rFonts w:ascii="Times New Roman" w:eastAsia="Times New Roman" w:hAnsi="Times New Roman"/>
        </w:rPr>
      </w:pPr>
    </w:p>
    <w:p w14:paraId="45927A55" w14:textId="77777777" w:rsidR="000E5011" w:rsidRDefault="000E5011" w:rsidP="000E5011">
      <w:pPr>
        <w:spacing w:after="0" w:line="240" w:lineRule="auto"/>
        <w:rPr>
          <w:rFonts w:ascii="Times New Roman" w:eastAsia="Times New Roman" w:hAnsi="Times New Roman"/>
        </w:rPr>
      </w:pPr>
      <w:r>
        <w:rPr>
          <w:rFonts w:ascii="Times New Roman" w:eastAsia="Times New Roman" w:hAnsi="Times New Roman"/>
        </w:rPr>
        <w:t xml:space="preserve">Labai retais atvejais Omeprazole Actavis gali pažeisti baltuosius kraujo kūnelius ir susilpninti imuninę sistemą. Jeigu pasireiškia infekcinė liga, lydima karščiavimo ir labai pablogėjusios bendros būklės arba pasireiškia karščiavimas ir lokalios infekcijos simptomai (pvz., kaklo, gerklės ar burnos ertmės skausmas arba pasunkėjęs šlapinimasis), būtina kiek įmanoma greičiau pasikonsultuoti su gydytoju, kadangi tokiu atveju reikia atlikti kraujo tyrimą ir įsitikinti, ar neišnyko baltieji kraujo kūneliai (ar nėra </w:t>
      </w:r>
      <w:proofErr w:type="spellStart"/>
      <w:r>
        <w:rPr>
          <w:rFonts w:ascii="Times New Roman" w:eastAsia="Times New Roman" w:hAnsi="Times New Roman"/>
        </w:rPr>
        <w:t>agranulocitozės</w:t>
      </w:r>
      <w:proofErr w:type="spellEnd"/>
      <w:r>
        <w:rPr>
          <w:rFonts w:ascii="Times New Roman" w:eastAsia="Times New Roman" w:hAnsi="Times New Roman"/>
        </w:rPr>
        <w:t>). Jums yra labai svarbu pateikti informaciją apie šiuo metu Jūsų vartojamus vaistus.</w:t>
      </w:r>
    </w:p>
    <w:p w14:paraId="1F6BF8E8" w14:textId="77777777" w:rsidR="000E5011" w:rsidRDefault="000E5011" w:rsidP="000E5011">
      <w:pPr>
        <w:spacing w:after="0" w:line="240" w:lineRule="auto"/>
        <w:rPr>
          <w:rFonts w:ascii="Times New Roman" w:eastAsia="Times New Roman" w:hAnsi="Times New Roman"/>
        </w:rPr>
      </w:pPr>
    </w:p>
    <w:p w14:paraId="0C389096" w14:textId="77777777" w:rsidR="000E5011" w:rsidRPr="00605FE3" w:rsidRDefault="000E5011" w:rsidP="000E5011">
      <w:pPr>
        <w:spacing w:after="0" w:line="240" w:lineRule="auto"/>
        <w:rPr>
          <w:rFonts w:ascii="Times New Roman" w:eastAsia="Times New Roman" w:hAnsi="Times New Roman"/>
        </w:rPr>
      </w:pPr>
      <w:r w:rsidRPr="00605FE3">
        <w:rPr>
          <w:rFonts w:ascii="Times New Roman" w:eastAsia="Times New Roman" w:hAnsi="Times New Roman"/>
        </w:rPr>
        <w:t xml:space="preserve">Nesijaudinkite dėl šio galimo šalutinio poveikio atvejų sąrašo. Jums gali nepasireikšti nė vienas iš jų. </w:t>
      </w:r>
    </w:p>
    <w:p w14:paraId="710F75B9" w14:textId="77777777" w:rsidR="000E5011" w:rsidRPr="00605FE3" w:rsidRDefault="000E5011" w:rsidP="000E5011">
      <w:pPr>
        <w:tabs>
          <w:tab w:val="left" w:pos="567"/>
        </w:tabs>
        <w:spacing w:after="0" w:line="240" w:lineRule="auto"/>
        <w:rPr>
          <w:rFonts w:ascii="Times New Roman" w:eastAsia="Times New Roman" w:hAnsi="Times New Roman"/>
          <w:b/>
          <w:noProof/>
          <w:snapToGrid w:val="0"/>
        </w:rPr>
      </w:pPr>
    </w:p>
    <w:p w14:paraId="792432FD" w14:textId="77777777" w:rsidR="000E5011" w:rsidRPr="00605FE3" w:rsidRDefault="000E5011" w:rsidP="000E5011">
      <w:pPr>
        <w:tabs>
          <w:tab w:val="left" w:pos="567"/>
        </w:tabs>
        <w:spacing w:after="0" w:line="240" w:lineRule="auto"/>
        <w:rPr>
          <w:rFonts w:ascii="Times New Roman" w:eastAsia="Times New Roman" w:hAnsi="Times New Roman"/>
          <w:b/>
          <w:snapToGrid w:val="0"/>
        </w:rPr>
      </w:pPr>
      <w:r w:rsidRPr="00605FE3">
        <w:rPr>
          <w:rFonts w:ascii="Times New Roman" w:eastAsia="Times New Roman" w:hAnsi="Times New Roman"/>
          <w:b/>
          <w:noProof/>
          <w:snapToGrid w:val="0"/>
        </w:rPr>
        <w:t>Pranešimas apie šalutinį poveikį</w:t>
      </w:r>
    </w:p>
    <w:p w14:paraId="7CC50C9E" w14:textId="77777777" w:rsidR="000E5011" w:rsidRPr="003135FF" w:rsidRDefault="000E5011" w:rsidP="000E5011">
      <w:pPr>
        <w:tabs>
          <w:tab w:val="left" w:pos="567"/>
        </w:tabs>
        <w:spacing w:after="0" w:line="240" w:lineRule="auto"/>
        <w:ind w:right="-94"/>
        <w:rPr>
          <w:rFonts w:ascii="Times New Roman" w:eastAsia="Times New Roman" w:hAnsi="Times New Roman" w:cs="Times New Roman"/>
        </w:rPr>
      </w:pPr>
      <w:r w:rsidRPr="00605FE3">
        <w:rPr>
          <w:rFonts w:ascii="Times New Roman" w:eastAsia="Times New Roman" w:hAnsi="Times New Roman"/>
        </w:rPr>
        <w:t>Jeigu pasireiškė šalutinis poveikis</w:t>
      </w:r>
      <w:r w:rsidRPr="00605FE3">
        <w:rPr>
          <w:rFonts w:ascii="Times New Roman" w:eastAsia="Times New Roman" w:hAnsi="Times New Roman"/>
          <w:noProof/>
          <w:snapToGrid w:val="0"/>
        </w:rPr>
        <w:t>, įskaitant</w:t>
      </w:r>
      <w:r w:rsidRPr="00605FE3">
        <w:rPr>
          <w:rFonts w:ascii="Times New Roman" w:eastAsia="Times New Roman" w:hAnsi="Times New Roman"/>
        </w:rPr>
        <w:t xml:space="preserve"> šiame lapelyje nenurodytą, pasakykite gydytojui arba vaistininkui.</w:t>
      </w:r>
      <w:r w:rsidRPr="00605FE3">
        <w:rPr>
          <w:rFonts w:ascii="Times New Roman" w:eastAsia="Times New Roman" w:hAnsi="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t>
      </w:r>
      <w:hyperlink r:id="rId8" w:history="1">
        <w:r w:rsidR="003135FF" w:rsidRPr="003135FF">
          <w:rPr>
            <w:rStyle w:val="Hyperlink"/>
            <w:rFonts w:ascii="Times New Roman" w:eastAsia="Times New Roman" w:hAnsi="Times New Roman"/>
            <w:noProof/>
            <w:snapToGrid w:val="0"/>
          </w:rPr>
          <w:t>http://www.vvkt.lt/</w:t>
        </w:r>
      </w:hyperlink>
      <w:r w:rsidRPr="00605FE3">
        <w:rPr>
          <w:rFonts w:ascii="Times New Roman" w:eastAsia="Times New Roman" w:hAnsi="Times New Roman"/>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w:t>
      </w:r>
      <w:r w:rsidRPr="003135FF">
        <w:rPr>
          <w:rFonts w:ascii="Times New Roman" w:eastAsia="Times New Roman" w:hAnsi="Times New Roman" w:cs="Times New Roman"/>
          <w:noProof/>
          <w:snapToGrid w:val="0"/>
        </w:rPr>
        <w:t xml:space="preserve">paštu </w:t>
      </w:r>
      <w:r w:rsidRPr="003135FF">
        <w:rPr>
          <w:rStyle w:val="Hyperlink"/>
          <w:rFonts w:ascii="Times New Roman" w:hAnsi="Times New Roman" w:cs="Times New Roman"/>
        </w:rPr>
        <w:t>NepageidaujamaR@vvkt.lt</w:t>
      </w:r>
      <w:r w:rsidRPr="003135FF">
        <w:rPr>
          <w:rFonts w:ascii="Times New Roman" w:eastAsia="Times New Roman" w:hAnsi="Times New Roman" w:cs="Times New Roman"/>
          <w:noProof/>
          <w:snapToGrid w:val="0"/>
        </w:rPr>
        <w:t xml:space="preserve">, </w:t>
      </w:r>
      <w:r w:rsidRPr="003135FF">
        <w:rPr>
          <w:rFonts w:ascii="Times New Roman" w:eastAsia="Times New Roman" w:hAnsi="Times New Roman" w:cs="Times New Roman"/>
          <w:noProof/>
          <w:snapToGrid w:val="0"/>
        </w:rPr>
        <w:lastRenderedPageBreak/>
        <w:t xml:space="preserve">taip pat per Valstybinės vaistų kontrolės tarnybos prie Lietuvos Respublikos sveikatos apsaugos ministerijos interneto svetainę (adresu </w:t>
      </w:r>
      <w:r w:rsidRPr="003135FF">
        <w:rPr>
          <w:rStyle w:val="Hyperlink"/>
          <w:rFonts w:ascii="Times New Roman" w:hAnsi="Times New Roman" w:cs="Times New Roman"/>
        </w:rPr>
        <w:t>http://www.vvkt.lt</w:t>
      </w:r>
      <w:r w:rsidRPr="003135FF">
        <w:rPr>
          <w:rFonts w:ascii="Times New Roman" w:eastAsia="Times New Roman" w:hAnsi="Times New Roman" w:cs="Times New Roman"/>
          <w:noProof/>
          <w:snapToGrid w:val="0"/>
        </w:rPr>
        <w:t>). Pranešdami apie šalutinį poveikį galite mums padėti gauti daugiau informacijos apie šio vaisto saugumą.</w:t>
      </w:r>
    </w:p>
    <w:p w14:paraId="2E81FB37" w14:textId="77777777" w:rsidR="00DC3DC1" w:rsidRPr="00612173" w:rsidRDefault="00DC3DC1" w:rsidP="000E5011">
      <w:pPr>
        <w:spacing w:after="0" w:line="240" w:lineRule="auto"/>
        <w:jc w:val="center"/>
        <w:rPr>
          <w:rFonts w:ascii="Times New Roman" w:eastAsia="Times New Roman" w:hAnsi="Times New Roman" w:cs="Times New Roman"/>
        </w:rPr>
      </w:pPr>
    </w:p>
    <w:p w14:paraId="4B8F4386" w14:textId="77777777" w:rsidR="00DC3DC1" w:rsidRPr="00612173" w:rsidRDefault="00DC3DC1" w:rsidP="00DC3DC1">
      <w:pPr>
        <w:spacing w:after="0" w:line="240" w:lineRule="auto"/>
        <w:rPr>
          <w:rFonts w:ascii="Times New Roman" w:eastAsia="Times New Roman" w:hAnsi="Times New Roman" w:cs="Times New Roman"/>
        </w:rPr>
      </w:pPr>
    </w:p>
    <w:p w14:paraId="521E3DA7" w14:textId="77777777" w:rsidR="00DC3DC1" w:rsidRPr="00612173" w:rsidRDefault="00DC3DC1" w:rsidP="00DC3DC1">
      <w:pPr>
        <w:tabs>
          <w:tab w:val="left" w:pos="567"/>
        </w:tabs>
        <w:autoSpaceDE w:val="0"/>
        <w:autoSpaceDN w:val="0"/>
        <w:adjustRightInd w:val="0"/>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5.</w:t>
      </w:r>
      <w:r w:rsidRPr="00612173">
        <w:rPr>
          <w:rFonts w:ascii="Times New Roman" w:eastAsia="Times New Roman" w:hAnsi="Times New Roman" w:cs="Times New Roman"/>
          <w:b/>
        </w:rPr>
        <w:tab/>
      </w:r>
      <w:r w:rsidRPr="00612173">
        <w:rPr>
          <w:rFonts w:ascii="Times New Roman" w:eastAsia="Times New Roman" w:hAnsi="Times New Roman" w:cs="Times New Roman"/>
          <w:b/>
          <w:bCs/>
          <w:lang w:eastAsia="lt-LT"/>
        </w:rPr>
        <w:t xml:space="preserve">Kaip laikyti </w:t>
      </w:r>
      <w:r w:rsidR="008E689B">
        <w:rPr>
          <w:rFonts w:ascii="Times New Roman" w:eastAsia="Times New Roman" w:hAnsi="Times New Roman" w:cs="Times New Roman"/>
          <w:b/>
          <w:lang w:eastAsia="lt-LT"/>
        </w:rPr>
        <w:t>Omeprazole Actavis</w:t>
      </w:r>
    </w:p>
    <w:p w14:paraId="6D2FFE91" w14:textId="77777777" w:rsidR="00DC3DC1" w:rsidRPr="00612173" w:rsidRDefault="00DC3DC1" w:rsidP="00DC3DC1">
      <w:pPr>
        <w:spacing w:after="0" w:line="240" w:lineRule="auto"/>
        <w:rPr>
          <w:rFonts w:ascii="Times New Roman" w:eastAsia="Times New Roman" w:hAnsi="Times New Roman" w:cs="Times New Roman"/>
        </w:rPr>
      </w:pPr>
    </w:p>
    <w:p w14:paraId="6545E4C7" w14:textId="77777777" w:rsidR="00DC3DC1" w:rsidRPr="00612173" w:rsidRDefault="00DC3DC1" w:rsidP="00DC3DC1">
      <w:pPr>
        <w:numPr>
          <w:ilvl w:val="12"/>
          <w:numId w:val="0"/>
        </w:numPr>
        <w:spacing w:after="0" w:line="240" w:lineRule="auto"/>
        <w:ind w:right="-2"/>
        <w:rPr>
          <w:rFonts w:ascii="Times New Roman" w:eastAsia="Times New Roman" w:hAnsi="Times New Roman" w:cs="Times New Roman"/>
        </w:rPr>
      </w:pPr>
      <w:r w:rsidRPr="00612173">
        <w:rPr>
          <w:rFonts w:ascii="Times New Roman" w:eastAsia="Times New Roman" w:hAnsi="Times New Roman" w:cs="Times New Roman"/>
          <w:snapToGrid w:val="0"/>
        </w:rPr>
        <w:t>Šį vaistą laikykite</w:t>
      </w:r>
      <w:r w:rsidRPr="00612173">
        <w:rPr>
          <w:rFonts w:ascii="Times New Roman" w:eastAsia="Times New Roman" w:hAnsi="Times New Roman" w:cs="Times New Roman"/>
        </w:rPr>
        <w:t xml:space="preserve"> vaikams </w:t>
      </w:r>
      <w:r w:rsidRPr="00612173">
        <w:rPr>
          <w:rFonts w:ascii="Times New Roman" w:eastAsia="Times New Roman" w:hAnsi="Times New Roman" w:cs="Times New Roman"/>
          <w:snapToGrid w:val="0"/>
        </w:rPr>
        <w:t xml:space="preserve">nepastebimoje ir </w:t>
      </w:r>
      <w:r w:rsidRPr="00612173">
        <w:rPr>
          <w:rFonts w:ascii="Times New Roman" w:eastAsia="Times New Roman" w:hAnsi="Times New Roman" w:cs="Times New Roman"/>
        </w:rPr>
        <w:t>nepasiekiamoje vietoje.</w:t>
      </w:r>
    </w:p>
    <w:p w14:paraId="456699E8" w14:textId="77777777" w:rsidR="00DC3DC1" w:rsidRPr="00612173" w:rsidRDefault="00DC3DC1" w:rsidP="00DC3DC1">
      <w:pPr>
        <w:spacing w:after="0" w:line="240" w:lineRule="auto"/>
        <w:rPr>
          <w:rFonts w:ascii="Times New Roman" w:eastAsia="Times New Roman" w:hAnsi="Times New Roman" w:cs="Times New Roman"/>
        </w:rPr>
      </w:pPr>
    </w:p>
    <w:p w14:paraId="0C2B3D8A"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Ant kartono dėžutės</w:t>
      </w:r>
      <w:r w:rsidR="00DE3FFC" w:rsidRPr="00612173">
        <w:rPr>
          <w:rFonts w:ascii="Times New Roman" w:eastAsia="Times New Roman" w:hAnsi="Times New Roman" w:cs="Times New Roman"/>
        </w:rPr>
        <w:t xml:space="preserve"> ir lizdinės plokštelės po </w:t>
      </w:r>
      <w:r w:rsidRPr="00612173">
        <w:rPr>
          <w:rFonts w:ascii="Times New Roman" w:eastAsia="Times New Roman" w:hAnsi="Times New Roman" w:cs="Times New Roman"/>
        </w:rPr>
        <w:t>„Tinka iki</w:t>
      </w:r>
      <w:r w:rsidR="00DE3FFC" w:rsidRPr="00C801D5">
        <w:rPr>
          <w:rFonts w:ascii="Times New Roman" w:eastAsia="Times New Roman" w:hAnsi="Times New Roman" w:cs="Times New Roman"/>
        </w:rPr>
        <w:t>/EXP</w:t>
      </w:r>
      <w:r w:rsidRPr="00612173">
        <w:rPr>
          <w:rFonts w:ascii="Times New Roman" w:eastAsia="Times New Roman" w:hAnsi="Times New Roman" w:cs="Times New Roman"/>
        </w:rPr>
        <w:t xml:space="preserve">“ nurodytam tinkamumo laikui pasibaigus, </w:t>
      </w:r>
      <w:r w:rsidRPr="00612173">
        <w:rPr>
          <w:rFonts w:ascii="Times New Roman" w:eastAsia="Times New Roman" w:hAnsi="Times New Roman" w:cs="Times New Roman"/>
          <w:lang w:eastAsia="lt-LT"/>
        </w:rPr>
        <w:t>šio vaisto</w:t>
      </w:r>
      <w:r w:rsidRPr="00612173">
        <w:rPr>
          <w:rFonts w:ascii="Times New Roman" w:eastAsia="Times New Roman" w:hAnsi="Times New Roman" w:cs="Times New Roman"/>
        </w:rPr>
        <w:t xml:space="preserve"> vartoti negalima. Vaistas </w:t>
      </w:r>
      <w:r w:rsidRPr="00612173">
        <w:rPr>
          <w:rFonts w:ascii="Times New Roman" w:eastAsia="Times New Roman" w:hAnsi="Times New Roman" w:cs="Times New Roman"/>
          <w:lang w:eastAsia="lt-LT"/>
        </w:rPr>
        <w:t>tinkamas</w:t>
      </w:r>
      <w:r w:rsidRPr="00612173">
        <w:rPr>
          <w:rFonts w:ascii="Times New Roman" w:eastAsia="Times New Roman" w:hAnsi="Times New Roman" w:cs="Times New Roman"/>
        </w:rPr>
        <w:t xml:space="preserve"> vartoti iki paskutinės nurodyto mėnesio dienos.</w:t>
      </w:r>
    </w:p>
    <w:p w14:paraId="71E48BF4" w14:textId="77777777" w:rsidR="00DC3DC1" w:rsidRPr="00612173" w:rsidRDefault="00DC3DC1" w:rsidP="00DC3DC1">
      <w:pPr>
        <w:spacing w:after="0" w:line="240" w:lineRule="auto"/>
        <w:rPr>
          <w:rFonts w:ascii="Times New Roman" w:eastAsia="Times New Roman" w:hAnsi="Times New Roman" w:cs="Times New Roman"/>
        </w:rPr>
      </w:pPr>
    </w:p>
    <w:p w14:paraId="67DA1204"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ne aukštesnėje kaip </w:t>
      </w:r>
      <w:r w:rsidR="00DE3FFC" w:rsidRPr="00612173">
        <w:rPr>
          <w:rFonts w:ascii="Times New Roman" w:eastAsia="Times New Roman" w:hAnsi="Times New Roman" w:cs="Times New Roman"/>
        </w:rPr>
        <w:t>25</w:t>
      </w:r>
      <w:r w:rsidRPr="00612173">
        <w:rPr>
          <w:rFonts w:ascii="Times New Roman" w:eastAsia="Times New Roman" w:hAnsi="Times New Roman" w:cs="Times New Roman"/>
        </w:rPr>
        <w:t> °C temperatūroje.</w:t>
      </w:r>
    </w:p>
    <w:p w14:paraId="33F1FF64"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gamintojo pakuotėje, kad vaistas būtų apsaugotas nuo drėgmės. </w:t>
      </w:r>
    </w:p>
    <w:p w14:paraId="65DF744B" w14:textId="77777777" w:rsidR="00DC3DC1" w:rsidRPr="00612173" w:rsidRDefault="00DC3DC1" w:rsidP="00DC3DC1">
      <w:pPr>
        <w:spacing w:after="0" w:line="240" w:lineRule="auto"/>
        <w:rPr>
          <w:rFonts w:ascii="Times New Roman" w:eastAsia="Times New Roman" w:hAnsi="Times New Roman" w:cs="Times New Roman"/>
        </w:rPr>
      </w:pPr>
    </w:p>
    <w:p w14:paraId="487D60B3" w14:textId="77777777" w:rsidR="00DC3DC1" w:rsidRPr="00612173" w:rsidRDefault="00DC3DC1" w:rsidP="00DC3DC1">
      <w:pPr>
        <w:spacing w:after="0" w:line="240" w:lineRule="auto"/>
        <w:rPr>
          <w:rFonts w:ascii="Times New Roman" w:eastAsia="Times New Roman" w:hAnsi="Times New Roman" w:cs="Times New Roman"/>
          <w:b/>
        </w:rPr>
      </w:pPr>
      <w:r w:rsidRPr="00612173">
        <w:rPr>
          <w:rFonts w:ascii="Times New Roman" w:eastAsia="Times New Roman" w:hAnsi="Times New Roman" w:cs="Times New Roman"/>
        </w:rPr>
        <w:t xml:space="preserve">Vaistų negalima </w:t>
      </w:r>
      <w:r w:rsidRPr="00612173">
        <w:rPr>
          <w:rFonts w:ascii="Times New Roman" w:eastAsia="Times New Roman" w:hAnsi="Times New Roman" w:cs="Times New Roman"/>
          <w:lang w:eastAsia="lt-LT"/>
        </w:rPr>
        <w:t>išmesti</w:t>
      </w:r>
      <w:r w:rsidRPr="00612173">
        <w:rPr>
          <w:rFonts w:ascii="Times New Roman" w:eastAsia="Times New Roman" w:hAnsi="Times New Roman" w:cs="Times New Roman"/>
        </w:rPr>
        <w:t xml:space="preserve"> į kanalizaciją arba su buitinėmis atliekomis. Kaip </w:t>
      </w:r>
      <w:r w:rsidRPr="00612173">
        <w:rPr>
          <w:rFonts w:ascii="Times New Roman" w:eastAsia="Times New Roman" w:hAnsi="Times New Roman" w:cs="Times New Roman"/>
          <w:lang w:eastAsia="lt-LT"/>
        </w:rPr>
        <w:t>išmesti</w:t>
      </w:r>
      <w:r w:rsidRPr="00612173">
        <w:rPr>
          <w:rFonts w:ascii="Times New Roman" w:eastAsia="Times New Roman" w:hAnsi="Times New Roman" w:cs="Times New Roman"/>
        </w:rPr>
        <w:t xml:space="preserve"> nereikalingus vaistus, klauskite vaistininko. Šios priemonės padės apsaugoti aplinką.</w:t>
      </w:r>
    </w:p>
    <w:p w14:paraId="0CF38BBF" w14:textId="77777777" w:rsidR="00DC3DC1" w:rsidRPr="00612173" w:rsidRDefault="00DC3DC1" w:rsidP="00DC3DC1">
      <w:pPr>
        <w:spacing w:after="0" w:line="240" w:lineRule="auto"/>
        <w:rPr>
          <w:rFonts w:ascii="Times New Roman" w:eastAsia="Times New Roman" w:hAnsi="Times New Roman" w:cs="Times New Roman"/>
        </w:rPr>
      </w:pPr>
    </w:p>
    <w:p w14:paraId="7644D442" w14:textId="77777777" w:rsidR="00DC3DC1" w:rsidRPr="00612173" w:rsidRDefault="00DC3DC1" w:rsidP="00DC3DC1">
      <w:pPr>
        <w:spacing w:after="0" w:line="240" w:lineRule="auto"/>
        <w:rPr>
          <w:rFonts w:ascii="Times New Roman" w:eastAsia="Times New Roman" w:hAnsi="Times New Roman" w:cs="Times New Roman"/>
        </w:rPr>
      </w:pPr>
    </w:p>
    <w:p w14:paraId="498FD8D1" w14:textId="77777777" w:rsidR="00DC3DC1" w:rsidRPr="00612173" w:rsidRDefault="00DC3DC1" w:rsidP="00DC3DC1">
      <w:pPr>
        <w:spacing w:after="0" w:line="240" w:lineRule="auto"/>
        <w:ind w:left="540" w:hanging="540"/>
        <w:rPr>
          <w:rFonts w:ascii="Times New Roman" w:eastAsia="Times New Roman" w:hAnsi="Times New Roman" w:cs="Times New Roman"/>
          <w:b/>
          <w:bCs/>
          <w:lang w:eastAsia="lt-LT"/>
        </w:rPr>
      </w:pPr>
      <w:r w:rsidRPr="00612173">
        <w:rPr>
          <w:rFonts w:ascii="Times New Roman" w:eastAsia="Times New Roman" w:hAnsi="Times New Roman" w:cs="Times New Roman"/>
          <w:b/>
          <w:bCs/>
          <w:lang w:eastAsia="lt-LT"/>
        </w:rPr>
        <w:t>6.</w:t>
      </w:r>
      <w:r w:rsidRPr="00612173">
        <w:rPr>
          <w:rFonts w:ascii="Times New Roman" w:eastAsia="Times New Roman" w:hAnsi="Times New Roman" w:cs="Times New Roman"/>
          <w:b/>
          <w:bCs/>
          <w:lang w:eastAsia="lt-LT"/>
        </w:rPr>
        <w:tab/>
        <w:t>Pakuotės turinys ir kita informacija</w:t>
      </w:r>
    </w:p>
    <w:p w14:paraId="2E7DB90C" w14:textId="77777777" w:rsidR="00DC3DC1" w:rsidRPr="00612173" w:rsidRDefault="00DC3DC1" w:rsidP="00DC3DC1">
      <w:pPr>
        <w:spacing w:after="0" w:line="240" w:lineRule="auto"/>
        <w:rPr>
          <w:rFonts w:ascii="Times New Roman" w:eastAsia="Times New Roman" w:hAnsi="Times New Roman" w:cs="Times New Roman"/>
        </w:rPr>
      </w:pPr>
    </w:p>
    <w:p w14:paraId="2830C326" w14:textId="77777777" w:rsidR="00DC3DC1" w:rsidRPr="00612173" w:rsidRDefault="008E689B" w:rsidP="00DC3DC1">
      <w:pPr>
        <w:spacing w:after="0" w:line="240" w:lineRule="auto"/>
        <w:rPr>
          <w:rFonts w:ascii="Times New Roman" w:eastAsia="Times New Roman" w:hAnsi="Times New Roman" w:cs="Times New Roman"/>
          <w:b/>
        </w:rPr>
      </w:pPr>
      <w:r>
        <w:rPr>
          <w:rFonts w:ascii="Times New Roman" w:eastAsia="Times New Roman" w:hAnsi="Times New Roman" w:cs="Times New Roman"/>
          <w:b/>
        </w:rPr>
        <w:t>Omeprazole Actavis</w:t>
      </w:r>
      <w:r w:rsidR="00DC3DC1" w:rsidRPr="00612173">
        <w:rPr>
          <w:rFonts w:ascii="Times New Roman" w:eastAsia="Times New Roman" w:hAnsi="Times New Roman" w:cs="Times New Roman"/>
          <w:b/>
        </w:rPr>
        <w:t xml:space="preserve"> sudėtis</w:t>
      </w:r>
    </w:p>
    <w:p w14:paraId="71BB4EB6" w14:textId="77777777" w:rsidR="00DC3DC1" w:rsidRPr="00612173" w:rsidRDefault="00DC3DC1" w:rsidP="00DC3DC1">
      <w:pPr>
        <w:numPr>
          <w:ilvl w:val="0"/>
          <w:numId w:val="2"/>
        </w:numPr>
        <w:spacing w:after="0" w:line="240" w:lineRule="auto"/>
        <w:ind w:left="540"/>
        <w:rPr>
          <w:rFonts w:ascii="Times New Roman" w:eastAsia="Times New Roman" w:hAnsi="Times New Roman" w:cs="Times New Roman"/>
        </w:rPr>
      </w:pPr>
      <w:r w:rsidRPr="00612173">
        <w:rPr>
          <w:rFonts w:ascii="Times New Roman" w:eastAsia="Times New Roman" w:hAnsi="Times New Roman" w:cs="Times New Roman"/>
        </w:rPr>
        <w:t>Veiklioji medžiaga yra omeprazolas. Kiekvienoje skrandyje neirioje kietojoje kapsulėje yra 20 mg omeprazolo.</w:t>
      </w:r>
    </w:p>
    <w:p w14:paraId="39C78804" w14:textId="77777777" w:rsidR="00DC3DC1" w:rsidRPr="00612173" w:rsidRDefault="00DC3DC1" w:rsidP="00DC3DC1">
      <w:pPr>
        <w:numPr>
          <w:ilvl w:val="0"/>
          <w:numId w:val="2"/>
        </w:num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Pagalbinės medžiagos:</w:t>
      </w:r>
    </w:p>
    <w:p w14:paraId="36B9CA82" w14:textId="77777777" w:rsidR="00DC3DC1" w:rsidRPr="00612173" w:rsidRDefault="00DC3DC1" w:rsidP="00DC3DC1">
      <w:pPr>
        <w:tabs>
          <w:tab w:val="num" w:pos="567"/>
        </w:tabs>
        <w:spacing w:after="0" w:line="240" w:lineRule="auto"/>
        <w:ind w:left="567"/>
        <w:outlineLvl w:val="0"/>
        <w:rPr>
          <w:rFonts w:ascii="Times New Roman" w:eastAsia="Times New Roman" w:hAnsi="Times New Roman" w:cs="Times New Roman"/>
          <w:i/>
        </w:rPr>
      </w:pPr>
      <w:r w:rsidRPr="00612173">
        <w:rPr>
          <w:rFonts w:ascii="Times New Roman" w:eastAsia="Times New Roman" w:hAnsi="Times New Roman" w:cs="Times New Roman"/>
          <w:i/>
        </w:rPr>
        <w:t xml:space="preserve">Kapsulės turinys. </w:t>
      </w:r>
      <w:r w:rsidRPr="00612173">
        <w:rPr>
          <w:rFonts w:ascii="Times New Roman" w:eastAsia="Times New Roman" w:hAnsi="Times New Roman" w:cs="Times New Roman"/>
        </w:rPr>
        <w:t xml:space="preserve">Cukriniai branduoliai (kukurūzų krakmolas ir sacharozė), natrio </w:t>
      </w:r>
      <w:proofErr w:type="spellStart"/>
      <w:r w:rsidRPr="00612173">
        <w:rPr>
          <w:rFonts w:ascii="Times New Roman" w:eastAsia="Times New Roman" w:hAnsi="Times New Roman" w:cs="Times New Roman"/>
        </w:rPr>
        <w:t>laurilsulfatas</w:t>
      </w:r>
      <w:proofErr w:type="spellEnd"/>
      <w:r w:rsidRPr="00612173">
        <w:rPr>
          <w:rFonts w:ascii="Times New Roman" w:eastAsia="Times New Roman" w:hAnsi="Times New Roman" w:cs="Times New Roman"/>
        </w:rPr>
        <w:t xml:space="preserve">, bevandenis </w:t>
      </w:r>
      <w:proofErr w:type="spellStart"/>
      <w:r w:rsidRPr="00612173">
        <w:rPr>
          <w:rFonts w:ascii="Times New Roman" w:eastAsia="Times New Roman" w:hAnsi="Times New Roman" w:cs="Times New Roman"/>
        </w:rPr>
        <w:t>dinatrio</w:t>
      </w:r>
      <w:proofErr w:type="spellEnd"/>
      <w:r w:rsidRPr="00612173">
        <w:rPr>
          <w:rFonts w:ascii="Times New Roman" w:eastAsia="Times New Roman" w:hAnsi="Times New Roman" w:cs="Times New Roman"/>
        </w:rPr>
        <w:t xml:space="preserve"> fosfatas, </w:t>
      </w:r>
      <w:proofErr w:type="spellStart"/>
      <w:r w:rsidRPr="00612173">
        <w:rPr>
          <w:rFonts w:ascii="Times New Roman" w:eastAsia="Times New Roman" w:hAnsi="Times New Roman" w:cs="Times New Roman"/>
        </w:rPr>
        <w:t>manitolis</w:t>
      </w:r>
      <w:proofErr w:type="spellEnd"/>
      <w:r w:rsidRPr="00612173">
        <w:rPr>
          <w:rFonts w:ascii="Times New Roman" w:eastAsia="Times New Roman" w:hAnsi="Times New Roman" w:cs="Times New Roman"/>
        </w:rPr>
        <w:t xml:space="preserve"> (E421), </w:t>
      </w:r>
      <w:proofErr w:type="spellStart"/>
      <w:r w:rsidRPr="00612173">
        <w:rPr>
          <w:rFonts w:ascii="Times New Roman" w:eastAsia="Times New Roman" w:hAnsi="Times New Roman" w:cs="Times New Roman"/>
        </w:rPr>
        <w:t>hipromeliozė</w:t>
      </w:r>
      <w:proofErr w:type="spellEnd"/>
      <w:r w:rsidRPr="00612173">
        <w:rPr>
          <w:rFonts w:ascii="Times New Roman" w:eastAsia="Times New Roman" w:hAnsi="Times New Roman" w:cs="Times New Roman"/>
        </w:rPr>
        <w:t xml:space="preserve">, </w:t>
      </w:r>
      <w:proofErr w:type="spellStart"/>
      <w:r w:rsidRPr="00612173">
        <w:rPr>
          <w:rFonts w:ascii="Times New Roman" w:eastAsia="Times New Roman" w:hAnsi="Times New Roman" w:cs="Times New Roman"/>
        </w:rPr>
        <w:t>makrogolis</w:t>
      </w:r>
      <w:proofErr w:type="spellEnd"/>
      <w:r w:rsidRPr="00612173">
        <w:rPr>
          <w:rFonts w:ascii="Times New Roman" w:eastAsia="Times New Roman" w:hAnsi="Times New Roman" w:cs="Times New Roman"/>
        </w:rPr>
        <w:t xml:space="preserve"> 6 000, talkas, </w:t>
      </w:r>
      <w:proofErr w:type="spellStart"/>
      <w:r w:rsidRPr="00612173">
        <w:rPr>
          <w:rFonts w:ascii="Times New Roman" w:eastAsia="Times New Roman" w:hAnsi="Times New Roman" w:cs="Times New Roman"/>
        </w:rPr>
        <w:t>polisorbatas</w:t>
      </w:r>
      <w:proofErr w:type="spellEnd"/>
      <w:r w:rsidRPr="00612173">
        <w:rPr>
          <w:rFonts w:ascii="Times New Roman" w:eastAsia="Times New Roman" w:hAnsi="Times New Roman" w:cs="Times New Roman"/>
        </w:rPr>
        <w:t xml:space="preserve"> 80, titano dioksidas (E171), </w:t>
      </w:r>
      <w:proofErr w:type="spellStart"/>
      <w:r w:rsidRPr="00612173">
        <w:rPr>
          <w:rFonts w:ascii="Times New Roman" w:eastAsia="Times New Roman" w:hAnsi="Times New Roman" w:cs="Times New Roman"/>
        </w:rPr>
        <w:t>metakrilo</w:t>
      </w:r>
      <w:proofErr w:type="spellEnd"/>
      <w:r w:rsidRPr="00612173">
        <w:rPr>
          <w:rFonts w:ascii="Times New Roman" w:eastAsia="Times New Roman" w:hAnsi="Times New Roman" w:cs="Times New Roman"/>
        </w:rPr>
        <w:t xml:space="preserve"> rūgšties ir </w:t>
      </w:r>
      <w:proofErr w:type="spellStart"/>
      <w:r w:rsidRPr="00612173">
        <w:rPr>
          <w:rFonts w:ascii="Times New Roman" w:eastAsia="Times New Roman" w:hAnsi="Times New Roman" w:cs="Times New Roman"/>
        </w:rPr>
        <w:t>etilakrilato</w:t>
      </w:r>
      <w:proofErr w:type="spellEnd"/>
      <w:r w:rsidRPr="00612173">
        <w:rPr>
          <w:rFonts w:ascii="Times New Roman" w:eastAsia="Times New Roman" w:hAnsi="Times New Roman" w:cs="Times New Roman"/>
        </w:rPr>
        <w:t xml:space="preserve"> 1:1 </w:t>
      </w:r>
      <w:proofErr w:type="spellStart"/>
      <w:r w:rsidRPr="00612173">
        <w:rPr>
          <w:rFonts w:ascii="Times New Roman" w:eastAsia="Times New Roman" w:hAnsi="Times New Roman" w:cs="Times New Roman"/>
        </w:rPr>
        <w:t>kopolimero</w:t>
      </w:r>
      <w:proofErr w:type="spellEnd"/>
      <w:r w:rsidRPr="00612173">
        <w:rPr>
          <w:rFonts w:ascii="Times New Roman" w:eastAsia="Times New Roman" w:hAnsi="Times New Roman" w:cs="Times New Roman"/>
        </w:rPr>
        <w:t xml:space="preserve"> 30 % dispersija.</w:t>
      </w:r>
    </w:p>
    <w:p w14:paraId="109ABAE4" w14:textId="77777777" w:rsidR="00DC3DC1" w:rsidRPr="00612173" w:rsidRDefault="00DC3DC1" w:rsidP="00DC3DC1">
      <w:pPr>
        <w:tabs>
          <w:tab w:val="num" w:pos="567"/>
        </w:tabs>
        <w:spacing w:after="0" w:line="240" w:lineRule="auto"/>
        <w:ind w:left="567"/>
        <w:outlineLvl w:val="0"/>
        <w:rPr>
          <w:rFonts w:ascii="Times New Roman" w:eastAsia="Times New Roman" w:hAnsi="Times New Roman" w:cs="Times New Roman"/>
        </w:rPr>
      </w:pPr>
      <w:r w:rsidRPr="00612173">
        <w:rPr>
          <w:rFonts w:ascii="Times New Roman" w:eastAsia="Times New Roman" w:hAnsi="Times New Roman" w:cs="Times New Roman"/>
          <w:i/>
        </w:rPr>
        <w:t xml:space="preserve">Kapsulės apvalkalas. </w:t>
      </w:r>
      <w:r w:rsidRPr="00612173">
        <w:rPr>
          <w:rFonts w:ascii="Times New Roman" w:eastAsia="Times New Roman" w:hAnsi="Times New Roman" w:cs="Times New Roman"/>
        </w:rPr>
        <w:t xml:space="preserve">Želatina, </w:t>
      </w:r>
      <w:proofErr w:type="spellStart"/>
      <w:r w:rsidRPr="00612173">
        <w:rPr>
          <w:rFonts w:ascii="Times New Roman" w:eastAsia="Times New Roman" w:hAnsi="Times New Roman" w:cs="Times New Roman"/>
        </w:rPr>
        <w:t>chinolino</w:t>
      </w:r>
      <w:proofErr w:type="spellEnd"/>
      <w:r w:rsidRPr="00612173">
        <w:rPr>
          <w:rFonts w:ascii="Times New Roman" w:eastAsia="Times New Roman" w:hAnsi="Times New Roman" w:cs="Times New Roman"/>
        </w:rPr>
        <w:t xml:space="preserve"> geltonasis (E104) ir titano dioksidas (E171).</w:t>
      </w:r>
    </w:p>
    <w:p w14:paraId="1B007241" w14:textId="77777777" w:rsidR="00EE112C" w:rsidRPr="00612173" w:rsidRDefault="00EE112C" w:rsidP="00DC3DC1">
      <w:pPr>
        <w:tabs>
          <w:tab w:val="num" w:pos="567"/>
        </w:tabs>
        <w:spacing w:after="0" w:line="240" w:lineRule="auto"/>
        <w:ind w:left="567"/>
        <w:outlineLvl w:val="0"/>
        <w:rPr>
          <w:rFonts w:ascii="Times New Roman" w:eastAsia="Times New Roman" w:hAnsi="Times New Roman" w:cs="Times New Roman"/>
          <w:i/>
        </w:rPr>
      </w:pPr>
    </w:p>
    <w:p w14:paraId="7B2BEEA4" w14:textId="77777777" w:rsidR="00DC3DC1" w:rsidRPr="00612173" w:rsidRDefault="008E689B" w:rsidP="00DC3DC1">
      <w:pPr>
        <w:spacing w:after="0" w:line="240" w:lineRule="auto"/>
        <w:rPr>
          <w:rFonts w:ascii="Times New Roman" w:eastAsia="Times New Roman" w:hAnsi="Times New Roman" w:cs="Times New Roman"/>
          <w:b/>
        </w:rPr>
      </w:pPr>
      <w:r>
        <w:rPr>
          <w:rFonts w:ascii="Times New Roman" w:eastAsia="Times New Roman" w:hAnsi="Times New Roman" w:cs="Times New Roman"/>
          <w:b/>
        </w:rPr>
        <w:t>Omeprazole Actavis</w:t>
      </w:r>
      <w:r w:rsidR="00DC3DC1" w:rsidRPr="00612173">
        <w:rPr>
          <w:rFonts w:ascii="Times New Roman" w:eastAsia="Times New Roman" w:hAnsi="Times New Roman" w:cs="Times New Roman"/>
          <w:b/>
        </w:rPr>
        <w:t xml:space="preserve"> išvaizda ir kiekis pakuotėje</w:t>
      </w:r>
    </w:p>
    <w:p w14:paraId="5F6F1146"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Nepermatomos geltonos</w:t>
      </w:r>
      <w:r w:rsidR="009275F6">
        <w:rPr>
          <w:rFonts w:ascii="Times New Roman" w:eastAsia="Times New Roman" w:hAnsi="Times New Roman" w:cs="Times New Roman"/>
        </w:rPr>
        <w:t>,</w:t>
      </w:r>
      <w:r w:rsidRPr="00612173">
        <w:rPr>
          <w:rFonts w:ascii="Times New Roman" w:eastAsia="Times New Roman" w:hAnsi="Times New Roman" w:cs="Times New Roman"/>
        </w:rPr>
        <w:t xml:space="preserve"> </w:t>
      </w:r>
      <w:r w:rsidR="00F6756B">
        <w:rPr>
          <w:rFonts w:ascii="Times New Roman" w:eastAsia="Times New Roman" w:hAnsi="Times New Roman" w:cs="Times New Roman"/>
        </w:rPr>
        <w:t xml:space="preserve">antro numerio </w:t>
      </w:r>
      <w:r w:rsidRPr="00612173">
        <w:rPr>
          <w:rFonts w:ascii="Times New Roman" w:eastAsia="Times New Roman" w:hAnsi="Times New Roman" w:cs="Times New Roman"/>
        </w:rPr>
        <w:t xml:space="preserve">skrandyje neirios kietosios kapsulės, kuriose yra beveik baltų ar kreminio atspalvio rutulio pavidalo </w:t>
      </w:r>
      <w:proofErr w:type="spellStart"/>
      <w:r w:rsidRPr="00612173">
        <w:rPr>
          <w:rFonts w:ascii="Times New Roman" w:eastAsia="Times New Roman" w:hAnsi="Times New Roman" w:cs="Times New Roman"/>
        </w:rPr>
        <w:t>mikrogranulių</w:t>
      </w:r>
      <w:proofErr w:type="spellEnd"/>
      <w:r w:rsidRPr="00612173">
        <w:rPr>
          <w:rFonts w:ascii="Times New Roman" w:eastAsia="Times New Roman" w:hAnsi="Times New Roman" w:cs="Times New Roman"/>
        </w:rPr>
        <w:t>.</w:t>
      </w:r>
    </w:p>
    <w:p w14:paraId="42F68278" w14:textId="77777777" w:rsidR="00DC3DC1" w:rsidRPr="00612173" w:rsidRDefault="00DE3FFC"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Kartono dėžutėje yra 14</w:t>
      </w:r>
      <w:r w:rsidR="00DC3DC1" w:rsidRPr="00612173">
        <w:rPr>
          <w:rFonts w:ascii="Times New Roman" w:eastAsia="Times New Roman" w:hAnsi="Times New Roman" w:cs="Times New Roman"/>
        </w:rPr>
        <w:t> skrandyje neiri</w:t>
      </w:r>
      <w:r w:rsidR="003135FF">
        <w:rPr>
          <w:rFonts w:ascii="Times New Roman" w:eastAsia="Times New Roman" w:hAnsi="Times New Roman" w:cs="Times New Roman"/>
        </w:rPr>
        <w:t>ų</w:t>
      </w:r>
      <w:r w:rsidR="00DC3DC1" w:rsidRPr="00612173">
        <w:rPr>
          <w:rFonts w:ascii="Times New Roman" w:eastAsia="Times New Roman" w:hAnsi="Times New Roman" w:cs="Times New Roman"/>
        </w:rPr>
        <w:t xml:space="preserve"> kietųjų kapsulių</w:t>
      </w:r>
      <w:r w:rsidRPr="00612173">
        <w:rPr>
          <w:rFonts w:ascii="Times New Roman" w:eastAsia="Times New Roman" w:hAnsi="Times New Roman" w:cs="Times New Roman"/>
        </w:rPr>
        <w:t>.</w:t>
      </w:r>
    </w:p>
    <w:p w14:paraId="05F81FD9" w14:textId="77777777" w:rsidR="00DC3DC1" w:rsidRPr="00612173" w:rsidRDefault="00DC3DC1" w:rsidP="00DC3DC1">
      <w:pPr>
        <w:spacing w:after="0" w:line="240" w:lineRule="auto"/>
        <w:rPr>
          <w:rFonts w:ascii="Times New Roman" w:eastAsia="Times New Roman" w:hAnsi="Times New Roman" w:cs="Times New Roman"/>
        </w:rPr>
      </w:pPr>
    </w:p>
    <w:p w14:paraId="1AEA6AAD" w14:textId="29710021" w:rsidR="00DC3DC1" w:rsidRPr="00612173" w:rsidRDefault="00DC3DC1" w:rsidP="00DC3DC1">
      <w:pPr>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Registruotojas ir gamintojas</w:t>
      </w:r>
      <w:r w:rsidR="00861049">
        <w:rPr>
          <w:rFonts w:ascii="Times New Roman" w:eastAsia="Times New Roman" w:hAnsi="Times New Roman" w:cs="Times New Roman"/>
          <w:b/>
        </w:rPr>
        <w:t xml:space="preserve"> eksportuojančioje valstybėje</w:t>
      </w:r>
    </w:p>
    <w:p w14:paraId="2E0B3415" w14:textId="77777777" w:rsidR="00C66E64" w:rsidRPr="00484C4F" w:rsidRDefault="00C66E64" w:rsidP="00C66E64">
      <w:pPr>
        <w:tabs>
          <w:tab w:val="left" w:pos="567"/>
        </w:tabs>
        <w:spacing w:after="0" w:line="240" w:lineRule="auto"/>
        <w:rPr>
          <w:rFonts w:ascii="Times New Roman" w:eastAsia="Calibri" w:hAnsi="Times New Roman" w:cs="Times New Roman"/>
          <w:b/>
          <w:bCs/>
          <w:lang w:eastAsia="lt-LT"/>
        </w:rPr>
      </w:pPr>
      <w:r w:rsidRPr="00484C4F">
        <w:rPr>
          <w:rFonts w:ascii="Times New Roman" w:eastAsia="Calibri" w:hAnsi="Times New Roman" w:cs="Times New Roman"/>
          <w:b/>
          <w:bCs/>
          <w:lang w:eastAsia="lt-LT"/>
        </w:rPr>
        <w:t>Registruotojas</w:t>
      </w:r>
    </w:p>
    <w:p w14:paraId="6A4E402F" w14:textId="027D9D87" w:rsidR="00F664C7" w:rsidRPr="00F664C7" w:rsidRDefault="00F664C7" w:rsidP="00F664C7">
      <w:pPr>
        <w:tabs>
          <w:tab w:val="left" w:pos="567"/>
        </w:tabs>
        <w:spacing w:after="0" w:line="240" w:lineRule="auto"/>
        <w:rPr>
          <w:rFonts w:ascii="Times New Roman" w:eastAsia="Calibri" w:hAnsi="Times New Roman" w:cs="Times New Roman"/>
          <w:bCs/>
          <w:lang w:eastAsia="lt-LT"/>
        </w:rPr>
      </w:pPr>
      <w:r w:rsidRPr="00F664C7">
        <w:rPr>
          <w:rFonts w:ascii="Times New Roman" w:eastAsia="Calibri" w:hAnsi="Times New Roman" w:cs="Times New Roman"/>
          <w:bCs/>
          <w:lang w:eastAsia="lt-LT"/>
        </w:rPr>
        <w:t>Accord-UK Ltd</w:t>
      </w:r>
      <w:r w:rsidR="008031ED">
        <w:rPr>
          <w:rFonts w:ascii="Times New Roman" w:eastAsia="Calibri" w:hAnsi="Times New Roman" w:cs="Times New Roman"/>
          <w:bCs/>
          <w:lang w:eastAsia="lt-LT"/>
        </w:rPr>
        <w:t>.</w:t>
      </w:r>
    </w:p>
    <w:p w14:paraId="63030A64" w14:textId="77777777" w:rsidR="00F664C7" w:rsidRPr="00F664C7" w:rsidRDefault="00F664C7" w:rsidP="00F664C7">
      <w:pPr>
        <w:tabs>
          <w:tab w:val="left" w:pos="567"/>
        </w:tabs>
        <w:spacing w:after="0" w:line="240" w:lineRule="auto"/>
        <w:rPr>
          <w:rFonts w:ascii="Times New Roman" w:eastAsia="Calibri" w:hAnsi="Times New Roman" w:cs="Times New Roman"/>
          <w:bCs/>
          <w:lang w:eastAsia="lt-LT"/>
        </w:rPr>
      </w:pPr>
      <w:proofErr w:type="spellStart"/>
      <w:r w:rsidRPr="00F664C7">
        <w:rPr>
          <w:rFonts w:ascii="Times New Roman" w:eastAsia="Calibri" w:hAnsi="Times New Roman" w:cs="Times New Roman"/>
          <w:bCs/>
          <w:lang w:eastAsia="lt-LT"/>
        </w:rPr>
        <w:t>Whiddon</w:t>
      </w:r>
      <w:proofErr w:type="spellEnd"/>
      <w:r w:rsidRPr="00F664C7">
        <w:rPr>
          <w:rFonts w:ascii="Times New Roman" w:eastAsia="Calibri" w:hAnsi="Times New Roman" w:cs="Times New Roman"/>
          <w:bCs/>
          <w:lang w:eastAsia="lt-LT"/>
        </w:rPr>
        <w:t xml:space="preserve"> </w:t>
      </w:r>
      <w:proofErr w:type="spellStart"/>
      <w:r w:rsidRPr="00F664C7">
        <w:rPr>
          <w:rFonts w:ascii="Times New Roman" w:eastAsia="Calibri" w:hAnsi="Times New Roman" w:cs="Times New Roman"/>
          <w:bCs/>
          <w:lang w:eastAsia="lt-LT"/>
        </w:rPr>
        <w:t>Valley</w:t>
      </w:r>
      <w:proofErr w:type="spellEnd"/>
    </w:p>
    <w:p w14:paraId="06B29638" w14:textId="77777777" w:rsidR="00F664C7" w:rsidRPr="00F664C7" w:rsidRDefault="00F664C7" w:rsidP="00F664C7">
      <w:pPr>
        <w:tabs>
          <w:tab w:val="left" w:pos="567"/>
        </w:tabs>
        <w:spacing w:after="0" w:line="240" w:lineRule="auto"/>
        <w:rPr>
          <w:rFonts w:ascii="Times New Roman" w:eastAsia="Calibri" w:hAnsi="Times New Roman" w:cs="Times New Roman"/>
          <w:bCs/>
          <w:lang w:eastAsia="lt-LT"/>
        </w:rPr>
      </w:pPr>
      <w:proofErr w:type="spellStart"/>
      <w:r w:rsidRPr="00F664C7">
        <w:rPr>
          <w:rFonts w:ascii="Times New Roman" w:eastAsia="Calibri" w:hAnsi="Times New Roman" w:cs="Times New Roman"/>
          <w:bCs/>
          <w:lang w:eastAsia="lt-LT"/>
        </w:rPr>
        <w:t>Barnstaple</w:t>
      </w:r>
      <w:proofErr w:type="spellEnd"/>
    </w:p>
    <w:p w14:paraId="0C398770" w14:textId="77777777" w:rsidR="00F664C7" w:rsidRPr="00F664C7" w:rsidRDefault="00F664C7" w:rsidP="00F664C7">
      <w:pPr>
        <w:tabs>
          <w:tab w:val="left" w:pos="567"/>
        </w:tabs>
        <w:spacing w:after="0" w:line="240" w:lineRule="auto"/>
        <w:rPr>
          <w:rFonts w:ascii="Times New Roman" w:eastAsia="Calibri" w:hAnsi="Times New Roman" w:cs="Times New Roman"/>
          <w:bCs/>
          <w:lang w:eastAsia="lt-LT"/>
        </w:rPr>
      </w:pPr>
      <w:proofErr w:type="spellStart"/>
      <w:r w:rsidRPr="00F664C7">
        <w:rPr>
          <w:rFonts w:ascii="Times New Roman" w:eastAsia="Calibri" w:hAnsi="Times New Roman" w:cs="Times New Roman"/>
          <w:bCs/>
          <w:lang w:eastAsia="lt-LT"/>
        </w:rPr>
        <w:t>Devon</w:t>
      </w:r>
      <w:proofErr w:type="spellEnd"/>
    </w:p>
    <w:p w14:paraId="160D83CB" w14:textId="77777777" w:rsidR="00F664C7" w:rsidRPr="00F664C7" w:rsidRDefault="00F664C7" w:rsidP="00F664C7">
      <w:pPr>
        <w:tabs>
          <w:tab w:val="left" w:pos="567"/>
        </w:tabs>
        <w:spacing w:after="0" w:line="240" w:lineRule="auto"/>
        <w:rPr>
          <w:rFonts w:ascii="Times New Roman" w:eastAsia="Calibri" w:hAnsi="Times New Roman" w:cs="Times New Roman"/>
          <w:bCs/>
          <w:lang w:eastAsia="lt-LT"/>
        </w:rPr>
      </w:pPr>
      <w:r w:rsidRPr="00F664C7">
        <w:rPr>
          <w:rFonts w:ascii="Times New Roman" w:eastAsia="Calibri" w:hAnsi="Times New Roman" w:cs="Times New Roman"/>
          <w:bCs/>
          <w:lang w:eastAsia="lt-LT"/>
        </w:rPr>
        <w:t>EX32 8NS</w:t>
      </w:r>
    </w:p>
    <w:p w14:paraId="2B44FF6E" w14:textId="49AC3210" w:rsidR="00C66E64" w:rsidRPr="00612173" w:rsidRDefault="00F664C7" w:rsidP="00C66E64">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bCs/>
          <w:lang w:eastAsia="lt-LT"/>
        </w:rPr>
        <w:t>Jungtinė Karalystė</w:t>
      </w:r>
    </w:p>
    <w:p w14:paraId="1107DBA8"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p>
    <w:p w14:paraId="75827473" w14:textId="77777777" w:rsidR="00C66E64" w:rsidRPr="00484C4F" w:rsidRDefault="00C66E64" w:rsidP="00C66E64">
      <w:pPr>
        <w:tabs>
          <w:tab w:val="left" w:pos="567"/>
        </w:tabs>
        <w:spacing w:after="0" w:line="240" w:lineRule="auto"/>
        <w:rPr>
          <w:rFonts w:ascii="Times New Roman" w:eastAsia="Calibri" w:hAnsi="Times New Roman" w:cs="Times New Roman"/>
          <w:b/>
          <w:bCs/>
          <w:lang w:eastAsia="lt-LT"/>
        </w:rPr>
      </w:pPr>
      <w:r w:rsidRPr="00484C4F">
        <w:rPr>
          <w:rFonts w:ascii="Times New Roman" w:eastAsia="Calibri" w:hAnsi="Times New Roman" w:cs="Times New Roman"/>
          <w:b/>
          <w:bCs/>
          <w:lang w:eastAsia="lt-LT"/>
        </w:rPr>
        <w:t>Gamintojas</w:t>
      </w:r>
    </w:p>
    <w:p w14:paraId="28BA575D"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proofErr w:type="spellStart"/>
      <w:r w:rsidRPr="00612173">
        <w:rPr>
          <w:rStyle w:val="A8"/>
          <w:rFonts w:ascii="Times New Roman" w:hAnsi="Times New Roman" w:cs="Times New Roman"/>
          <w:sz w:val="22"/>
          <w:szCs w:val="22"/>
        </w:rPr>
        <w:t>Liconsa</w:t>
      </w:r>
      <w:proofErr w:type="spellEnd"/>
      <w:r w:rsidRPr="00612173">
        <w:rPr>
          <w:rStyle w:val="A8"/>
          <w:rFonts w:ascii="Times New Roman" w:hAnsi="Times New Roman" w:cs="Times New Roman"/>
          <w:sz w:val="22"/>
          <w:szCs w:val="22"/>
        </w:rPr>
        <w:t xml:space="preserve"> S.A., </w:t>
      </w:r>
    </w:p>
    <w:p w14:paraId="0FB660BB"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proofErr w:type="spellStart"/>
      <w:r w:rsidRPr="00612173">
        <w:rPr>
          <w:rStyle w:val="A8"/>
          <w:rFonts w:ascii="Times New Roman" w:hAnsi="Times New Roman" w:cs="Times New Roman"/>
          <w:sz w:val="22"/>
          <w:szCs w:val="22"/>
        </w:rPr>
        <w:t>Avda</w:t>
      </w:r>
      <w:proofErr w:type="spellEnd"/>
      <w:r w:rsidRPr="00612173">
        <w:rPr>
          <w:rStyle w:val="A8"/>
          <w:rFonts w:ascii="Times New Roman" w:hAnsi="Times New Roman" w:cs="Times New Roman"/>
          <w:sz w:val="22"/>
          <w:szCs w:val="22"/>
        </w:rPr>
        <w:t xml:space="preserve">. </w:t>
      </w:r>
      <w:proofErr w:type="spellStart"/>
      <w:r w:rsidRPr="00612173">
        <w:rPr>
          <w:rStyle w:val="A8"/>
          <w:rFonts w:ascii="Times New Roman" w:hAnsi="Times New Roman" w:cs="Times New Roman"/>
          <w:sz w:val="22"/>
          <w:szCs w:val="22"/>
        </w:rPr>
        <w:t>Miralcampo</w:t>
      </w:r>
      <w:proofErr w:type="spellEnd"/>
    </w:p>
    <w:p w14:paraId="62A9A685"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proofErr w:type="spellStart"/>
      <w:r w:rsidRPr="00612173">
        <w:rPr>
          <w:rStyle w:val="A8"/>
          <w:rFonts w:ascii="Times New Roman" w:hAnsi="Times New Roman" w:cs="Times New Roman"/>
          <w:sz w:val="22"/>
          <w:szCs w:val="22"/>
        </w:rPr>
        <w:t>No</w:t>
      </w:r>
      <w:proofErr w:type="spellEnd"/>
      <w:r w:rsidRPr="00612173">
        <w:rPr>
          <w:rStyle w:val="A8"/>
          <w:rFonts w:ascii="Times New Roman" w:hAnsi="Times New Roman" w:cs="Times New Roman"/>
          <w:sz w:val="22"/>
          <w:szCs w:val="22"/>
        </w:rPr>
        <w:t xml:space="preserve">. 7, Poligono </w:t>
      </w:r>
      <w:proofErr w:type="spellStart"/>
      <w:r w:rsidRPr="00612173">
        <w:rPr>
          <w:rStyle w:val="A8"/>
          <w:rFonts w:ascii="Times New Roman" w:hAnsi="Times New Roman" w:cs="Times New Roman"/>
          <w:sz w:val="22"/>
          <w:szCs w:val="22"/>
        </w:rPr>
        <w:t>Industrial</w:t>
      </w:r>
      <w:proofErr w:type="spellEnd"/>
      <w:r w:rsidRPr="00612173">
        <w:rPr>
          <w:rStyle w:val="A8"/>
          <w:rFonts w:ascii="Times New Roman" w:hAnsi="Times New Roman" w:cs="Times New Roman"/>
          <w:sz w:val="22"/>
          <w:szCs w:val="22"/>
        </w:rPr>
        <w:t xml:space="preserve"> </w:t>
      </w:r>
      <w:proofErr w:type="spellStart"/>
      <w:r w:rsidRPr="00612173">
        <w:rPr>
          <w:rStyle w:val="A8"/>
          <w:rFonts w:ascii="Times New Roman" w:hAnsi="Times New Roman" w:cs="Times New Roman"/>
          <w:sz w:val="22"/>
          <w:szCs w:val="22"/>
        </w:rPr>
        <w:t>Miralcampo</w:t>
      </w:r>
      <w:proofErr w:type="spellEnd"/>
    </w:p>
    <w:p w14:paraId="21662C30"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r w:rsidRPr="00612173">
        <w:rPr>
          <w:rStyle w:val="A8"/>
          <w:rFonts w:ascii="Times New Roman" w:hAnsi="Times New Roman" w:cs="Times New Roman"/>
          <w:sz w:val="22"/>
          <w:szCs w:val="22"/>
        </w:rPr>
        <w:t xml:space="preserve">19200 </w:t>
      </w:r>
      <w:proofErr w:type="spellStart"/>
      <w:r w:rsidRPr="00612173">
        <w:rPr>
          <w:rStyle w:val="A8"/>
          <w:rFonts w:ascii="Times New Roman" w:hAnsi="Times New Roman" w:cs="Times New Roman"/>
          <w:sz w:val="22"/>
          <w:szCs w:val="22"/>
        </w:rPr>
        <w:t>Azuqueca</w:t>
      </w:r>
      <w:proofErr w:type="spellEnd"/>
      <w:r w:rsidRPr="00612173">
        <w:rPr>
          <w:rStyle w:val="A8"/>
          <w:rFonts w:ascii="Times New Roman" w:hAnsi="Times New Roman" w:cs="Times New Roman"/>
          <w:sz w:val="22"/>
          <w:szCs w:val="22"/>
        </w:rPr>
        <w:t xml:space="preserve"> de </w:t>
      </w:r>
      <w:proofErr w:type="spellStart"/>
      <w:r w:rsidRPr="00612173">
        <w:rPr>
          <w:rStyle w:val="A8"/>
          <w:rFonts w:ascii="Times New Roman" w:hAnsi="Times New Roman" w:cs="Times New Roman"/>
          <w:sz w:val="22"/>
          <w:szCs w:val="22"/>
        </w:rPr>
        <w:t>Henares</w:t>
      </w:r>
      <w:proofErr w:type="spellEnd"/>
      <w:r w:rsidRPr="00612173">
        <w:rPr>
          <w:rStyle w:val="A8"/>
          <w:rFonts w:ascii="Times New Roman" w:hAnsi="Times New Roman" w:cs="Times New Roman"/>
          <w:sz w:val="22"/>
          <w:szCs w:val="22"/>
        </w:rPr>
        <w:t xml:space="preserve"> (</w:t>
      </w:r>
      <w:proofErr w:type="spellStart"/>
      <w:r w:rsidRPr="00612173">
        <w:rPr>
          <w:rStyle w:val="A8"/>
          <w:rFonts w:ascii="Times New Roman" w:hAnsi="Times New Roman" w:cs="Times New Roman"/>
          <w:sz w:val="22"/>
          <w:szCs w:val="22"/>
        </w:rPr>
        <w:t>Guadalajara</w:t>
      </w:r>
      <w:proofErr w:type="spellEnd"/>
      <w:r w:rsidRPr="00612173">
        <w:rPr>
          <w:rStyle w:val="A8"/>
          <w:rFonts w:ascii="Times New Roman" w:hAnsi="Times New Roman" w:cs="Times New Roman"/>
          <w:sz w:val="22"/>
          <w:szCs w:val="22"/>
        </w:rPr>
        <w:t>)</w:t>
      </w:r>
    </w:p>
    <w:p w14:paraId="67B9E82E"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Ispanija</w:t>
      </w:r>
    </w:p>
    <w:p w14:paraId="620D1622"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p>
    <w:p w14:paraId="2B1705FF" w14:textId="77777777" w:rsidR="00C66E64" w:rsidRPr="00612173" w:rsidRDefault="00C66E64" w:rsidP="00C66E64">
      <w:pPr>
        <w:tabs>
          <w:tab w:val="left" w:pos="567"/>
        </w:tabs>
        <w:spacing w:after="0" w:line="240" w:lineRule="auto"/>
        <w:rPr>
          <w:rFonts w:ascii="Times New Roman" w:eastAsia="Calibri" w:hAnsi="Times New Roman" w:cs="Times New Roman"/>
          <w:b/>
          <w:lang w:eastAsia="lt-LT"/>
        </w:rPr>
      </w:pPr>
      <w:r w:rsidRPr="00612173">
        <w:rPr>
          <w:rFonts w:ascii="Times New Roman" w:eastAsia="Calibri" w:hAnsi="Times New Roman" w:cs="Times New Roman"/>
          <w:b/>
          <w:lang w:eastAsia="lt-LT"/>
        </w:rPr>
        <w:t xml:space="preserve">Lygiagretus importuotojas </w:t>
      </w:r>
    </w:p>
    <w:p w14:paraId="2D4DD3D7"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lastRenderedPageBreak/>
        <w:t>UAB „Actiofarma“</w:t>
      </w:r>
    </w:p>
    <w:p w14:paraId="1DC4AE88"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Islandijos pl. 209A</w:t>
      </w:r>
    </w:p>
    <w:p w14:paraId="1D685F91"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LT-49163 Kaunas</w:t>
      </w:r>
    </w:p>
    <w:p w14:paraId="4826EE14" w14:textId="77777777" w:rsidR="00650851" w:rsidRPr="00612173" w:rsidRDefault="00650851"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Lietuva</w:t>
      </w:r>
    </w:p>
    <w:p w14:paraId="18885C25"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p>
    <w:p w14:paraId="4243B9FA" w14:textId="77777777" w:rsidR="00C66E64" w:rsidRPr="00612173" w:rsidRDefault="00C66E64" w:rsidP="00C66E64">
      <w:pPr>
        <w:tabs>
          <w:tab w:val="left" w:pos="567"/>
        </w:tabs>
        <w:spacing w:after="0" w:line="240" w:lineRule="auto"/>
        <w:rPr>
          <w:rFonts w:ascii="Times New Roman" w:eastAsia="Calibri" w:hAnsi="Times New Roman" w:cs="Times New Roman"/>
          <w:b/>
          <w:lang w:eastAsia="lt-LT"/>
        </w:rPr>
      </w:pPr>
      <w:r w:rsidRPr="00612173">
        <w:rPr>
          <w:rFonts w:ascii="Times New Roman" w:eastAsia="Calibri" w:hAnsi="Times New Roman" w:cs="Times New Roman"/>
          <w:b/>
          <w:lang w:eastAsia="lt-LT"/>
        </w:rPr>
        <w:t>Perpakavo</w:t>
      </w:r>
    </w:p>
    <w:p w14:paraId="3B42910D" w14:textId="77777777" w:rsidR="00C66E64" w:rsidRPr="00612173" w:rsidRDefault="00C66E64" w:rsidP="00C66E64">
      <w:pPr>
        <w:tabs>
          <w:tab w:val="left" w:pos="567"/>
        </w:tabs>
        <w:spacing w:after="0" w:line="240" w:lineRule="auto"/>
        <w:rPr>
          <w:rFonts w:ascii="Times New Roman" w:eastAsia="Calibri" w:hAnsi="Times New Roman" w:cs="Times New Roman"/>
          <w:bCs/>
          <w:iCs/>
          <w:lang w:eastAsia="lt-LT"/>
        </w:rPr>
      </w:pPr>
      <w:r w:rsidRPr="00612173">
        <w:rPr>
          <w:rFonts w:ascii="Times New Roman" w:eastAsia="Calibri" w:hAnsi="Times New Roman" w:cs="Times New Roman"/>
          <w:bCs/>
          <w:iCs/>
          <w:lang w:eastAsia="lt-LT"/>
        </w:rPr>
        <w:t>UAB „Entafarma“</w:t>
      </w:r>
    </w:p>
    <w:p w14:paraId="03C3626A" w14:textId="77777777" w:rsidR="00C66E64" w:rsidRPr="00612173" w:rsidRDefault="00C66E64" w:rsidP="00C66E64">
      <w:pPr>
        <w:tabs>
          <w:tab w:val="left" w:pos="567"/>
        </w:tabs>
        <w:spacing w:after="0" w:line="240" w:lineRule="auto"/>
        <w:rPr>
          <w:rFonts w:ascii="Times New Roman" w:eastAsia="Calibri" w:hAnsi="Times New Roman" w:cs="Times New Roman"/>
          <w:bCs/>
          <w:iCs/>
          <w:lang w:eastAsia="lt-LT"/>
        </w:rPr>
      </w:pPr>
      <w:proofErr w:type="spellStart"/>
      <w:r w:rsidRPr="00612173">
        <w:rPr>
          <w:rFonts w:ascii="Times New Roman" w:eastAsia="Calibri" w:hAnsi="Times New Roman" w:cs="Times New Roman"/>
          <w:bCs/>
          <w:iCs/>
          <w:lang w:eastAsia="lt-LT"/>
        </w:rPr>
        <w:t>Klonėnų</w:t>
      </w:r>
      <w:proofErr w:type="spellEnd"/>
      <w:r w:rsidRPr="00612173">
        <w:rPr>
          <w:rFonts w:ascii="Times New Roman" w:eastAsia="Calibri" w:hAnsi="Times New Roman" w:cs="Times New Roman"/>
          <w:bCs/>
          <w:iCs/>
          <w:lang w:eastAsia="lt-LT"/>
        </w:rPr>
        <w:t xml:space="preserve"> vs. 1</w:t>
      </w:r>
    </w:p>
    <w:p w14:paraId="79A322F1" w14:textId="77777777" w:rsidR="00C66E64" w:rsidRPr="00612173" w:rsidRDefault="00C66E64" w:rsidP="00C66E64">
      <w:pPr>
        <w:tabs>
          <w:tab w:val="left" w:pos="567"/>
        </w:tabs>
        <w:spacing w:after="0" w:line="240" w:lineRule="auto"/>
        <w:rPr>
          <w:rFonts w:ascii="Times New Roman" w:eastAsia="Calibri" w:hAnsi="Times New Roman" w:cs="Times New Roman"/>
          <w:bCs/>
          <w:iCs/>
          <w:lang w:eastAsia="lt-LT"/>
        </w:rPr>
      </w:pPr>
      <w:r w:rsidRPr="00612173">
        <w:rPr>
          <w:rFonts w:ascii="Times New Roman" w:eastAsia="Calibri" w:hAnsi="Times New Roman" w:cs="Times New Roman"/>
          <w:bCs/>
          <w:iCs/>
          <w:lang w:eastAsia="lt-LT"/>
        </w:rPr>
        <w:t>Širvintų r. sav.</w:t>
      </w:r>
    </w:p>
    <w:p w14:paraId="02807EBA"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bCs/>
          <w:iCs/>
          <w:lang w:eastAsia="lt-LT"/>
        </w:rPr>
        <w:t>Lietuva</w:t>
      </w:r>
    </w:p>
    <w:p w14:paraId="168A4CC3" w14:textId="77777777" w:rsidR="00DC3DC1" w:rsidRPr="00612173" w:rsidRDefault="00DC3DC1" w:rsidP="00DC3DC1">
      <w:pPr>
        <w:spacing w:after="0" w:line="240" w:lineRule="auto"/>
        <w:ind w:right="-284"/>
        <w:rPr>
          <w:rFonts w:ascii="Times New Roman" w:eastAsia="Times New Roman" w:hAnsi="Times New Roman" w:cs="Times New Roman"/>
          <w:highlight w:val="yellow"/>
        </w:rPr>
      </w:pPr>
    </w:p>
    <w:p w14:paraId="52AF883E" w14:textId="78D6AC78" w:rsidR="00DE3FFC" w:rsidRPr="00612173" w:rsidRDefault="00DE3FFC" w:rsidP="00DE3FFC">
      <w:pPr>
        <w:spacing w:after="0" w:line="240" w:lineRule="auto"/>
        <w:rPr>
          <w:rFonts w:ascii="Times New Roman" w:eastAsia="Times New Roman" w:hAnsi="Times New Roman" w:cs="Times New Roman"/>
          <w:i/>
        </w:rPr>
      </w:pPr>
      <w:r w:rsidRPr="00612173">
        <w:rPr>
          <w:rFonts w:ascii="Times New Roman" w:eastAsia="Times New Roman" w:hAnsi="Times New Roman" w:cs="Times New Roman"/>
          <w:i/>
          <w:lang w:eastAsia="lt-LT"/>
        </w:rPr>
        <w:t xml:space="preserve">Lygiagrečiai importuojamas skiriasi nuo referencinio </w:t>
      </w:r>
      <w:r w:rsidRPr="00612173">
        <w:rPr>
          <w:rFonts w:ascii="Times New Roman" w:hAnsi="Times New Roman" w:cs="Times New Roman"/>
          <w:i/>
          <w:lang w:eastAsia="lt-LT"/>
        </w:rPr>
        <w:t>l</w:t>
      </w:r>
      <w:r w:rsidRPr="00612173">
        <w:rPr>
          <w:rFonts w:ascii="Times New Roman" w:eastAsia="Times New Roman" w:hAnsi="Times New Roman" w:cs="Times New Roman"/>
          <w:i/>
          <w:lang w:eastAsia="lt-LT"/>
        </w:rPr>
        <w:t xml:space="preserve">aikymo sąlygos </w:t>
      </w:r>
      <w:r w:rsidR="00A86AC8">
        <w:rPr>
          <w:rFonts w:ascii="Times New Roman" w:eastAsia="Times New Roman" w:hAnsi="Times New Roman" w:cs="Times New Roman"/>
          <w:i/>
          <w:lang w:eastAsia="lt-LT"/>
        </w:rPr>
        <w:t>–</w:t>
      </w:r>
      <w:r w:rsidRPr="00612173">
        <w:rPr>
          <w:rFonts w:ascii="Times New Roman" w:eastAsia="Times New Roman" w:hAnsi="Times New Roman" w:cs="Times New Roman"/>
          <w:i/>
          <w:lang w:eastAsia="lt-LT"/>
        </w:rPr>
        <w:t xml:space="preserve"> lyg. </w:t>
      </w:r>
      <w:proofErr w:type="spellStart"/>
      <w:r w:rsidRPr="00612173">
        <w:rPr>
          <w:rFonts w:ascii="Times New Roman" w:eastAsia="Times New Roman" w:hAnsi="Times New Roman" w:cs="Times New Roman"/>
          <w:i/>
          <w:lang w:eastAsia="lt-LT"/>
        </w:rPr>
        <w:t>imp</w:t>
      </w:r>
      <w:proofErr w:type="spellEnd"/>
      <w:r w:rsidRPr="00612173">
        <w:rPr>
          <w:rFonts w:ascii="Times New Roman" w:eastAsia="Times New Roman" w:hAnsi="Times New Roman" w:cs="Times New Roman"/>
          <w:i/>
          <w:lang w:eastAsia="lt-LT"/>
        </w:rPr>
        <w:t xml:space="preserve">. – </w:t>
      </w:r>
      <w:r w:rsidRPr="00612173">
        <w:rPr>
          <w:rFonts w:ascii="Times New Roman" w:eastAsia="Times New Roman" w:hAnsi="Times New Roman" w:cs="Times New Roman"/>
          <w:i/>
        </w:rPr>
        <w:t>Laikyti ne aukštesnėje kaip 25 °C temperatūroje</w:t>
      </w:r>
      <w:r w:rsidRPr="00612173">
        <w:rPr>
          <w:rFonts w:ascii="Times New Roman" w:eastAsia="Times New Roman" w:hAnsi="Times New Roman" w:cs="Times New Roman"/>
          <w:i/>
          <w:lang w:eastAsia="lt-LT"/>
        </w:rPr>
        <w:t xml:space="preserve">, referencinio – </w:t>
      </w:r>
      <w:r w:rsidRPr="00612173">
        <w:rPr>
          <w:rFonts w:ascii="Times New Roman" w:eastAsia="Times New Roman" w:hAnsi="Times New Roman" w:cs="Times New Roman"/>
          <w:i/>
        </w:rPr>
        <w:t>Laikyti ne aukštesnėje kaip 30 °C temperatūroje.</w:t>
      </w:r>
    </w:p>
    <w:p w14:paraId="330A943B" w14:textId="77777777" w:rsidR="00DC3DC1" w:rsidRPr="00612173" w:rsidRDefault="00DC3DC1" w:rsidP="00DC3DC1">
      <w:pPr>
        <w:spacing w:after="0" w:line="240" w:lineRule="auto"/>
        <w:rPr>
          <w:rFonts w:ascii="Times New Roman" w:eastAsia="Times New Roman" w:hAnsi="Times New Roman" w:cs="Times New Roman"/>
        </w:rPr>
      </w:pPr>
    </w:p>
    <w:p w14:paraId="37E56FE1" w14:textId="77777777" w:rsidR="00DC3DC1" w:rsidRPr="00612173" w:rsidRDefault="00DC3DC1" w:rsidP="00DC3DC1">
      <w:pPr>
        <w:spacing w:after="0" w:line="240" w:lineRule="auto"/>
        <w:rPr>
          <w:rFonts w:ascii="Times New Roman" w:eastAsia="Times New Roman" w:hAnsi="Times New Roman" w:cs="Times New Roman"/>
        </w:rPr>
      </w:pPr>
    </w:p>
    <w:p w14:paraId="7801D969" w14:textId="58D5C6C5" w:rsidR="00DC3DC1" w:rsidRPr="00612173" w:rsidRDefault="00DC3DC1" w:rsidP="00DC3DC1">
      <w:pPr>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 xml:space="preserve">Šis pakuotės lapelis paskutinį kartą peržiūrėtas </w:t>
      </w:r>
      <w:r w:rsidR="00F8484B">
        <w:rPr>
          <w:rFonts w:ascii="Times New Roman" w:eastAsia="Times New Roman" w:hAnsi="Times New Roman" w:cs="Times New Roman"/>
          <w:b/>
        </w:rPr>
        <w:t>2019-05-</w:t>
      </w:r>
      <w:r w:rsidR="00E14F9F">
        <w:rPr>
          <w:rFonts w:ascii="Times New Roman" w:eastAsia="Times New Roman" w:hAnsi="Times New Roman" w:cs="Times New Roman"/>
          <w:b/>
        </w:rPr>
        <w:t>31</w:t>
      </w:r>
      <w:bookmarkStart w:id="8" w:name="_GoBack"/>
      <w:bookmarkEnd w:id="8"/>
    </w:p>
    <w:p w14:paraId="79FE86B4" w14:textId="77777777" w:rsidR="00DC3DC1" w:rsidRPr="00612173" w:rsidRDefault="00DC3DC1" w:rsidP="00DC3DC1">
      <w:pPr>
        <w:spacing w:after="0" w:line="240" w:lineRule="auto"/>
        <w:rPr>
          <w:rFonts w:ascii="Times New Roman" w:eastAsia="Times New Roman" w:hAnsi="Times New Roman" w:cs="Times New Roman"/>
          <w:b/>
        </w:rPr>
      </w:pPr>
    </w:p>
    <w:p w14:paraId="3482A772" w14:textId="77777777" w:rsidR="00DC3DC1" w:rsidRPr="00612173" w:rsidRDefault="00DC3DC1" w:rsidP="00DC3DC1">
      <w:pPr>
        <w:numPr>
          <w:ilvl w:val="12"/>
          <w:numId w:val="0"/>
        </w:numPr>
        <w:tabs>
          <w:tab w:val="left" w:pos="567"/>
        </w:tabs>
        <w:spacing w:after="0" w:line="240" w:lineRule="auto"/>
        <w:ind w:right="-2"/>
        <w:rPr>
          <w:rFonts w:ascii="Times New Roman" w:eastAsia="Times New Roman" w:hAnsi="Times New Roman" w:cs="Times New Roman"/>
        </w:rPr>
      </w:pPr>
      <w:r w:rsidRPr="00612173">
        <w:rPr>
          <w:rFonts w:ascii="Times New Roman" w:eastAsia="Times New Roman" w:hAnsi="Times New Roman" w:cs="Times New Roman"/>
          <w:snapToGrid w:val="0"/>
        </w:rPr>
        <w:t>Išsami informacija apie šį vaistą</w:t>
      </w:r>
      <w:r w:rsidRPr="00612173">
        <w:rPr>
          <w:rFonts w:ascii="Times New Roman" w:eastAsia="Times New Roman" w:hAnsi="Times New Roman" w:cs="Times New Roman"/>
        </w:rPr>
        <w:t xml:space="preserve"> pateikiama Valstybinės vaistų kontrolės tarnybos prie Lietuvos Respublikos sveikatos apsaugos ministerijos </w:t>
      </w:r>
      <w:r w:rsidRPr="00612173">
        <w:rPr>
          <w:rFonts w:ascii="Times New Roman" w:eastAsia="Times New Roman" w:hAnsi="Times New Roman" w:cs="Times New Roman"/>
          <w:snapToGrid w:val="0"/>
        </w:rPr>
        <w:t>tinklalapyje</w:t>
      </w:r>
      <w:r w:rsidRPr="00612173">
        <w:rPr>
          <w:rFonts w:ascii="Times New Roman" w:eastAsia="Times New Roman" w:hAnsi="Times New Roman" w:cs="Times New Roman"/>
          <w:i/>
          <w:snapToGrid w:val="0"/>
        </w:rPr>
        <w:t xml:space="preserve"> </w:t>
      </w:r>
      <w:hyperlink r:id="rId9" w:history="1">
        <w:r w:rsidRPr="00612173">
          <w:rPr>
            <w:rFonts w:ascii="Times New Roman" w:eastAsia="SimSun" w:hAnsi="Times New Roman" w:cs="Times New Roman"/>
            <w:snapToGrid w:val="0"/>
            <w:color w:val="0000FF"/>
            <w:u w:val="single"/>
          </w:rPr>
          <w:t>http://www.vvkt.lt/</w:t>
        </w:r>
      </w:hyperlink>
      <w:r w:rsidRPr="00612173">
        <w:rPr>
          <w:rFonts w:ascii="Times New Roman" w:eastAsia="Times New Roman" w:hAnsi="Times New Roman" w:cs="Times New Roman"/>
          <w:snapToGrid w:val="0"/>
        </w:rPr>
        <w:t>.</w:t>
      </w:r>
    </w:p>
    <w:p w14:paraId="135E843A" w14:textId="77777777" w:rsidR="00DC3DC1" w:rsidRPr="00612173" w:rsidRDefault="00DC3DC1" w:rsidP="00DC3DC1">
      <w:pPr>
        <w:rPr>
          <w:rFonts w:ascii="Times New Roman" w:eastAsia="Calibri" w:hAnsi="Times New Roman" w:cs="Times New Roman"/>
        </w:rPr>
      </w:pPr>
    </w:p>
    <w:p w14:paraId="2C03674F" w14:textId="77777777" w:rsidR="00DC3DC1" w:rsidRPr="00612173" w:rsidRDefault="00DC3DC1" w:rsidP="00DC3DC1">
      <w:pPr>
        <w:rPr>
          <w:rFonts w:ascii="Times New Roman" w:eastAsia="Calibri" w:hAnsi="Times New Roman" w:cs="Times New Roman"/>
        </w:rPr>
      </w:pPr>
    </w:p>
    <w:p w14:paraId="199F0B0F" w14:textId="77777777" w:rsidR="007E1963" w:rsidRPr="00612173" w:rsidRDefault="007E1963">
      <w:pPr>
        <w:rPr>
          <w:rFonts w:ascii="Times New Roman" w:hAnsi="Times New Roman" w:cs="Times New Roman"/>
        </w:rPr>
      </w:pPr>
    </w:p>
    <w:sectPr w:rsidR="007E1963" w:rsidRPr="00612173" w:rsidSect="00CE1695">
      <w:footerReference w:type="even" r:id="rId10"/>
      <w:footerReference w:type="default" r:id="rId1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EC6FF" w14:textId="77777777" w:rsidR="00E87AAC" w:rsidRDefault="00E87AAC">
      <w:pPr>
        <w:spacing w:after="0" w:line="240" w:lineRule="auto"/>
      </w:pPr>
      <w:r>
        <w:separator/>
      </w:r>
    </w:p>
  </w:endnote>
  <w:endnote w:type="continuationSeparator" w:id="0">
    <w:p w14:paraId="408B27F4" w14:textId="77777777" w:rsidR="00E87AAC" w:rsidRDefault="00E8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1C09" w14:textId="77777777" w:rsidR="00CE1695" w:rsidRDefault="00CE1695" w:rsidP="00CE16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4564256" w14:textId="77777777" w:rsidR="00CE1695" w:rsidRDefault="00CE1695" w:rsidP="00CE16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0FD7" w14:textId="77777777" w:rsidR="00CE1695" w:rsidRPr="008C2AA9" w:rsidRDefault="00CE1695" w:rsidP="00CE1695">
    <w:pPr>
      <w:pStyle w:val="Footer"/>
      <w:framePr w:wrap="around" w:vAnchor="text" w:hAnchor="margin" w:xAlign="right" w:y="1"/>
      <w:rPr>
        <w:rStyle w:val="PageNumber"/>
      </w:rPr>
    </w:pPr>
    <w:r w:rsidRPr="008C2AA9">
      <w:rPr>
        <w:rStyle w:val="PageNumber"/>
      </w:rPr>
      <w:fldChar w:fldCharType="begin"/>
    </w:r>
    <w:r w:rsidRPr="008C2AA9">
      <w:rPr>
        <w:rStyle w:val="PageNumber"/>
      </w:rPr>
      <w:instrText xml:space="preserve">PAGE  </w:instrText>
    </w:r>
    <w:r w:rsidRPr="008C2AA9">
      <w:rPr>
        <w:rStyle w:val="PageNumber"/>
      </w:rPr>
      <w:fldChar w:fldCharType="separate"/>
    </w:r>
    <w:r>
      <w:rPr>
        <w:rStyle w:val="PageNumber"/>
        <w:noProof/>
      </w:rPr>
      <w:t>2</w:t>
    </w:r>
    <w:r w:rsidRPr="008C2AA9">
      <w:rPr>
        <w:rStyle w:val="PageNumber"/>
      </w:rPr>
      <w:fldChar w:fldCharType="end"/>
    </w:r>
  </w:p>
  <w:p w14:paraId="07C6A94A" w14:textId="77777777" w:rsidR="00CE1695" w:rsidRDefault="00CE1695" w:rsidP="00CE16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53F2" w14:textId="77777777" w:rsidR="00E87AAC" w:rsidRDefault="00E87AAC">
      <w:pPr>
        <w:spacing w:after="0" w:line="240" w:lineRule="auto"/>
      </w:pPr>
      <w:r>
        <w:separator/>
      </w:r>
    </w:p>
  </w:footnote>
  <w:footnote w:type="continuationSeparator" w:id="0">
    <w:p w14:paraId="258CF387" w14:textId="77777777" w:rsidR="00E87AAC" w:rsidRDefault="00E87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bullet"/>
      <w:lvlText w:val=""/>
      <w:lvlJc w:val="left"/>
      <w:pPr>
        <w:ind w:left="720" w:hanging="360"/>
      </w:pPr>
      <w:rPr>
        <w:rFonts w:ascii="Symbol" w:hAnsi="Symbol" w:hint="default"/>
      </w:rPr>
    </w:lvl>
  </w:abstractNum>
  <w:abstractNum w:abstractNumId="1"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B567B7"/>
    <w:multiLevelType w:val="hybridMultilevel"/>
    <w:tmpl w:val="302C9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4"/>
  </w:num>
  <w:num w:numId="6">
    <w:abstractNumId w:val="10"/>
  </w:num>
  <w:num w:numId="7">
    <w:abstractNumId w:val="11"/>
  </w:num>
  <w:num w:numId="8">
    <w:abstractNumId w:val="3"/>
  </w:num>
  <w:num w:numId="9">
    <w:abstractNumId w:val="7"/>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C1"/>
    <w:rsid w:val="0000290B"/>
    <w:rsid w:val="0000428C"/>
    <w:rsid w:val="00006366"/>
    <w:rsid w:val="00092C11"/>
    <w:rsid w:val="000A3766"/>
    <w:rsid w:val="000E5011"/>
    <w:rsid w:val="0018277E"/>
    <w:rsid w:val="001E1AED"/>
    <w:rsid w:val="00287366"/>
    <w:rsid w:val="002E0DE3"/>
    <w:rsid w:val="002E1CD6"/>
    <w:rsid w:val="003135FF"/>
    <w:rsid w:val="003225E3"/>
    <w:rsid w:val="00332EFE"/>
    <w:rsid w:val="00344C53"/>
    <w:rsid w:val="0039666F"/>
    <w:rsid w:val="004647A2"/>
    <w:rsid w:val="00484C4F"/>
    <w:rsid w:val="004901E3"/>
    <w:rsid w:val="004C14DA"/>
    <w:rsid w:val="004D11F7"/>
    <w:rsid w:val="004E3233"/>
    <w:rsid w:val="00543617"/>
    <w:rsid w:val="00581F70"/>
    <w:rsid w:val="00592756"/>
    <w:rsid w:val="005B614F"/>
    <w:rsid w:val="005F7235"/>
    <w:rsid w:val="00612173"/>
    <w:rsid w:val="00615F4B"/>
    <w:rsid w:val="00637D28"/>
    <w:rsid w:val="00650851"/>
    <w:rsid w:val="006A1045"/>
    <w:rsid w:val="006C1B32"/>
    <w:rsid w:val="0075593D"/>
    <w:rsid w:val="00780153"/>
    <w:rsid w:val="00785D3B"/>
    <w:rsid w:val="007B7396"/>
    <w:rsid w:val="007C0E10"/>
    <w:rsid w:val="007E1963"/>
    <w:rsid w:val="008031ED"/>
    <w:rsid w:val="00824819"/>
    <w:rsid w:val="00861049"/>
    <w:rsid w:val="008C0437"/>
    <w:rsid w:val="008E689B"/>
    <w:rsid w:val="008E75B6"/>
    <w:rsid w:val="009275F6"/>
    <w:rsid w:val="00927CD8"/>
    <w:rsid w:val="00961CAB"/>
    <w:rsid w:val="00963CFC"/>
    <w:rsid w:val="00A14220"/>
    <w:rsid w:val="00A50093"/>
    <w:rsid w:val="00A86AC8"/>
    <w:rsid w:val="00AB4FC9"/>
    <w:rsid w:val="00B878A5"/>
    <w:rsid w:val="00BC6674"/>
    <w:rsid w:val="00C150CD"/>
    <w:rsid w:val="00C66E64"/>
    <w:rsid w:val="00C801D5"/>
    <w:rsid w:val="00C84550"/>
    <w:rsid w:val="00CE1695"/>
    <w:rsid w:val="00D40592"/>
    <w:rsid w:val="00D86D6F"/>
    <w:rsid w:val="00DC3DC1"/>
    <w:rsid w:val="00DD3345"/>
    <w:rsid w:val="00DE37CA"/>
    <w:rsid w:val="00DE3FFC"/>
    <w:rsid w:val="00E14F9F"/>
    <w:rsid w:val="00E35AB9"/>
    <w:rsid w:val="00E648F1"/>
    <w:rsid w:val="00E87AAC"/>
    <w:rsid w:val="00E93346"/>
    <w:rsid w:val="00EC1C63"/>
    <w:rsid w:val="00ED3B28"/>
    <w:rsid w:val="00EE112C"/>
    <w:rsid w:val="00F30FFD"/>
    <w:rsid w:val="00F664C7"/>
    <w:rsid w:val="00F6756B"/>
    <w:rsid w:val="00F84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FBF9"/>
  <w15:chartTrackingRefBased/>
  <w15:docId w15:val="{19C083F3-D4F3-431E-A995-0F372C6A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0E5011"/>
    <w:pPr>
      <w:keepNext/>
      <w:spacing w:before="240" w:after="60" w:line="276" w:lineRule="auto"/>
      <w:outlineLvl w:val="3"/>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C3DC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C3DC1"/>
  </w:style>
  <w:style w:type="character" w:styleId="PageNumber">
    <w:name w:val="page number"/>
    <w:rsid w:val="00DC3DC1"/>
  </w:style>
  <w:style w:type="character" w:customStyle="1" w:styleId="A8">
    <w:name w:val="A8"/>
    <w:uiPriority w:val="99"/>
    <w:rsid w:val="00C66E64"/>
    <w:rPr>
      <w:rFonts w:cs="Myriad Pro"/>
      <w:color w:val="000000"/>
      <w:sz w:val="16"/>
      <w:szCs w:val="16"/>
    </w:rPr>
  </w:style>
  <w:style w:type="character" w:styleId="Hyperlink">
    <w:name w:val="Hyperlink"/>
    <w:basedOn w:val="DefaultParagraphFont"/>
    <w:uiPriority w:val="99"/>
    <w:unhideWhenUsed/>
    <w:rsid w:val="00DE3FFC"/>
    <w:rPr>
      <w:color w:val="0563C1" w:themeColor="hyperlink"/>
      <w:u w:val="single"/>
    </w:rPr>
  </w:style>
  <w:style w:type="character" w:styleId="UnresolvedMention">
    <w:name w:val="Unresolved Mention"/>
    <w:basedOn w:val="DefaultParagraphFont"/>
    <w:uiPriority w:val="99"/>
    <w:semiHidden/>
    <w:unhideWhenUsed/>
    <w:rsid w:val="00DE3FFC"/>
    <w:rPr>
      <w:color w:val="808080"/>
      <w:shd w:val="clear" w:color="auto" w:fill="E6E6E6"/>
    </w:rPr>
  </w:style>
  <w:style w:type="character" w:customStyle="1" w:styleId="Heading4Char">
    <w:name w:val="Heading 4 Char"/>
    <w:basedOn w:val="DefaultParagraphFont"/>
    <w:link w:val="Heading4"/>
    <w:rsid w:val="000E5011"/>
    <w:rPr>
      <w:rFonts w:ascii="Calibri" w:eastAsia="Calibri" w:hAnsi="Calibri" w:cs="Times New Roman"/>
      <w:b/>
      <w:bCs/>
      <w:sz w:val="28"/>
      <w:szCs w:val="28"/>
    </w:rPr>
  </w:style>
  <w:style w:type="paragraph" w:styleId="ListParagraph">
    <w:name w:val="List Paragraph"/>
    <w:basedOn w:val="Normal"/>
    <w:qFormat/>
    <w:rsid w:val="000E5011"/>
    <w:pPr>
      <w:spacing w:after="0" w:line="240" w:lineRule="auto"/>
      <w:ind w:left="720"/>
      <w:contextualSpacing/>
    </w:pPr>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54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0098">
      <w:bodyDiv w:val="1"/>
      <w:marLeft w:val="0"/>
      <w:marRight w:val="0"/>
      <w:marTop w:val="0"/>
      <w:marBottom w:val="0"/>
      <w:divBdr>
        <w:top w:val="none" w:sz="0" w:space="0" w:color="auto"/>
        <w:left w:val="none" w:sz="0" w:space="0" w:color="auto"/>
        <w:bottom w:val="none" w:sz="0" w:space="0" w:color="auto"/>
        <w:right w:val="none" w:sz="0" w:space="0" w:color="auto"/>
      </w:divBdr>
    </w:div>
    <w:div w:id="1438989131">
      <w:bodyDiv w:val="1"/>
      <w:marLeft w:val="0"/>
      <w:marRight w:val="0"/>
      <w:marTop w:val="0"/>
      <w:marBottom w:val="0"/>
      <w:divBdr>
        <w:top w:val="none" w:sz="0" w:space="0" w:color="auto"/>
        <w:left w:val="none" w:sz="0" w:space="0" w:color="auto"/>
        <w:bottom w:val="none" w:sz="0" w:space="0" w:color="auto"/>
        <w:right w:val="none" w:sz="0" w:space="0" w:color="auto"/>
      </w:divBdr>
    </w:div>
    <w:div w:id="16599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27287-1DB0-4D73-8817-DA24594E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12466</Words>
  <Characters>7107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5</cp:revision>
  <dcterms:created xsi:type="dcterms:W3CDTF">2019-05-27T11:16:00Z</dcterms:created>
  <dcterms:modified xsi:type="dcterms:W3CDTF">2019-06-03T07:15:00Z</dcterms:modified>
</cp:coreProperties>
</file>