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624A" w:rsidRPr="000F2B78" w:rsidRDefault="002A624A" w:rsidP="002A624A">
      <w:pPr>
        <w:tabs>
          <w:tab w:val="left" w:pos="567"/>
        </w:tabs>
        <w:suppressAutoHyphens/>
        <w:spacing w:after="0" w:line="240" w:lineRule="auto"/>
        <w:ind w:left="567" w:hanging="567"/>
        <w:jc w:val="center"/>
        <w:rPr>
          <w:rFonts w:ascii="Times New Roman" w:eastAsia="Times New Roman" w:hAnsi="Times New Roman" w:cs="Times New Roman"/>
          <w:b/>
          <w:caps/>
          <w:kern w:val="1"/>
        </w:rPr>
      </w:pPr>
      <w:bookmarkStart w:id="0" w:name="_Toc129243261"/>
      <w:bookmarkStart w:id="1" w:name="_Toc129243136"/>
    </w:p>
    <w:p w:rsidR="0092147B" w:rsidRPr="000F2B78" w:rsidRDefault="0092147B" w:rsidP="002A624A">
      <w:pPr>
        <w:tabs>
          <w:tab w:val="left" w:pos="567"/>
        </w:tabs>
        <w:suppressAutoHyphens/>
        <w:spacing w:after="0" w:line="240" w:lineRule="auto"/>
        <w:ind w:left="567" w:hanging="567"/>
        <w:jc w:val="center"/>
        <w:rPr>
          <w:rFonts w:ascii="Times New Roman" w:eastAsia="Times New Roman" w:hAnsi="Times New Roman" w:cs="Times New Roman"/>
          <w:b/>
          <w:caps/>
          <w:kern w:val="1"/>
        </w:rPr>
      </w:pPr>
    </w:p>
    <w:p w:rsidR="0092147B" w:rsidRPr="000F2B78" w:rsidRDefault="0092147B" w:rsidP="002A624A">
      <w:pPr>
        <w:tabs>
          <w:tab w:val="left" w:pos="567"/>
        </w:tabs>
        <w:suppressAutoHyphens/>
        <w:spacing w:after="0" w:line="240" w:lineRule="auto"/>
        <w:ind w:left="567" w:hanging="567"/>
        <w:jc w:val="center"/>
        <w:rPr>
          <w:rFonts w:ascii="Times New Roman" w:eastAsia="Times New Roman" w:hAnsi="Times New Roman" w:cs="Times New Roman"/>
          <w:b/>
          <w:caps/>
          <w:kern w:val="1"/>
        </w:rPr>
      </w:pPr>
    </w:p>
    <w:p w:rsidR="0092147B" w:rsidRPr="000F2B78" w:rsidRDefault="0092147B" w:rsidP="002A624A">
      <w:pPr>
        <w:tabs>
          <w:tab w:val="left" w:pos="567"/>
        </w:tabs>
        <w:suppressAutoHyphens/>
        <w:spacing w:after="0" w:line="240" w:lineRule="auto"/>
        <w:ind w:left="567" w:hanging="567"/>
        <w:jc w:val="center"/>
        <w:rPr>
          <w:rFonts w:ascii="Times New Roman" w:eastAsia="Times New Roman" w:hAnsi="Times New Roman" w:cs="Times New Roman"/>
          <w:b/>
          <w:caps/>
          <w:kern w:val="1"/>
        </w:rPr>
      </w:pPr>
    </w:p>
    <w:p w:rsidR="0092147B" w:rsidRPr="000F2B78" w:rsidRDefault="0092147B" w:rsidP="002A624A">
      <w:pPr>
        <w:tabs>
          <w:tab w:val="left" w:pos="567"/>
        </w:tabs>
        <w:suppressAutoHyphens/>
        <w:spacing w:after="0" w:line="240" w:lineRule="auto"/>
        <w:ind w:left="567" w:hanging="567"/>
        <w:jc w:val="center"/>
        <w:rPr>
          <w:rFonts w:ascii="Times New Roman" w:eastAsia="Times New Roman" w:hAnsi="Times New Roman" w:cs="Times New Roman"/>
          <w:b/>
          <w:caps/>
          <w:kern w:val="1"/>
        </w:rPr>
      </w:pPr>
    </w:p>
    <w:p w:rsidR="0092147B" w:rsidRPr="000F2B78" w:rsidRDefault="0092147B" w:rsidP="002A624A">
      <w:pPr>
        <w:tabs>
          <w:tab w:val="left" w:pos="567"/>
        </w:tabs>
        <w:suppressAutoHyphens/>
        <w:spacing w:after="0" w:line="240" w:lineRule="auto"/>
        <w:ind w:left="567" w:hanging="567"/>
        <w:jc w:val="center"/>
        <w:rPr>
          <w:rFonts w:ascii="Times New Roman" w:eastAsia="Times New Roman" w:hAnsi="Times New Roman" w:cs="Times New Roman"/>
          <w:b/>
          <w:caps/>
          <w:kern w:val="1"/>
        </w:rPr>
      </w:pPr>
    </w:p>
    <w:p w:rsidR="0092147B" w:rsidRPr="000F2B78" w:rsidRDefault="0092147B" w:rsidP="002A624A">
      <w:pPr>
        <w:tabs>
          <w:tab w:val="left" w:pos="567"/>
        </w:tabs>
        <w:suppressAutoHyphens/>
        <w:spacing w:after="0" w:line="240" w:lineRule="auto"/>
        <w:ind w:left="567" w:hanging="567"/>
        <w:jc w:val="center"/>
        <w:rPr>
          <w:rFonts w:ascii="Times New Roman" w:eastAsia="Times New Roman" w:hAnsi="Times New Roman" w:cs="Times New Roman"/>
          <w:b/>
          <w:caps/>
          <w:kern w:val="1"/>
        </w:rPr>
      </w:pPr>
    </w:p>
    <w:p w:rsidR="0092147B" w:rsidRPr="000F2B78" w:rsidRDefault="0092147B" w:rsidP="002A624A">
      <w:pPr>
        <w:tabs>
          <w:tab w:val="left" w:pos="567"/>
        </w:tabs>
        <w:suppressAutoHyphens/>
        <w:spacing w:after="0" w:line="240" w:lineRule="auto"/>
        <w:ind w:left="567" w:hanging="567"/>
        <w:jc w:val="center"/>
        <w:rPr>
          <w:rFonts w:ascii="Times New Roman" w:eastAsia="Times New Roman" w:hAnsi="Times New Roman" w:cs="Times New Roman"/>
          <w:b/>
          <w:caps/>
          <w:kern w:val="1"/>
        </w:rPr>
      </w:pPr>
    </w:p>
    <w:p w:rsidR="0092147B" w:rsidRPr="000F2B78" w:rsidRDefault="0092147B" w:rsidP="002A624A">
      <w:pPr>
        <w:tabs>
          <w:tab w:val="left" w:pos="567"/>
        </w:tabs>
        <w:suppressAutoHyphens/>
        <w:spacing w:after="0" w:line="240" w:lineRule="auto"/>
        <w:ind w:left="567" w:hanging="567"/>
        <w:jc w:val="center"/>
        <w:rPr>
          <w:rFonts w:ascii="Times New Roman" w:eastAsia="Times New Roman" w:hAnsi="Times New Roman" w:cs="Times New Roman"/>
          <w:b/>
          <w:caps/>
          <w:kern w:val="1"/>
        </w:rPr>
      </w:pPr>
    </w:p>
    <w:p w:rsidR="0092147B" w:rsidRPr="000F2B78" w:rsidRDefault="0092147B" w:rsidP="002A624A">
      <w:pPr>
        <w:tabs>
          <w:tab w:val="left" w:pos="567"/>
        </w:tabs>
        <w:suppressAutoHyphens/>
        <w:spacing w:after="0" w:line="240" w:lineRule="auto"/>
        <w:ind w:left="567" w:hanging="567"/>
        <w:jc w:val="center"/>
        <w:rPr>
          <w:rFonts w:ascii="Times New Roman" w:eastAsia="Times New Roman" w:hAnsi="Times New Roman" w:cs="Times New Roman"/>
          <w:b/>
          <w:caps/>
          <w:kern w:val="1"/>
        </w:rPr>
      </w:pPr>
    </w:p>
    <w:p w:rsidR="0092147B" w:rsidRPr="000F2B78" w:rsidRDefault="0092147B" w:rsidP="002A624A">
      <w:pPr>
        <w:tabs>
          <w:tab w:val="left" w:pos="567"/>
        </w:tabs>
        <w:suppressAutoHyphens/>
        <w:spacing w:after="0" w:line="240" w:lineRule="auto"/>
        <w:ind w:left="567" w:hanging="567"/>
        <w:jc w:val="center"/>
        <w:rPr>
          <w:rFonts w:ascii="Times New Roman" w:eastAsia="Times New Roman" w:hAnsi="Times New Roman" w:cs="Times New Roman"/>
          <w:b/>
          <w:caps/>
          <w:kern w:val="1"/>
        </w:rPr>
      </w:pPr>
    </w:p>
    <w:p w:rsidR="0092147B" w:rsidRPr="000F2B78" w:rsidRDefault="0092147B" w:rsidP="002A624A">
      <w:pPr>
        <w:tabs>
          <w:tab w:val="left" w:pos="567"/>
        </w:tabs>
        <w:suppressAutoHyphens/>
        <w:spacing w:after="0" w:line="240" w:lineRule="auto"/>
        <w:ind w:left="567" w:hanging="567"/>
        <w:jc w:val="center"/>
        <w:rPr>
          <w:rFonts w:ascii="Times New Roman" w:eastAsia="Times New Roman" w:hAnsi="Times New Roman" w:cs="Times New Roman"/>
          <w:b/>
          <w:caps/>
          <w:kern w:val="1"/>
        </w:rPr>
      </w:pPr>
    </w:p>
    <w:p w:rsidR="0092147B" w:rsidRPr="000F2B78" w:rsidRDefault="0092147B" w:rsidP="002A624A">
      <w:pPr>
        <w:tabs>
          <w:tab w:val="left" w:pos="567"/>
        </w:tabs>
        <w:suppressAutoHyphens/>
        <w:spacing w:after="0" w:line="240" w:lineRule="auto"/>
        <w:ind w:left="567" w:hanging="567"/>
        <w:jc w:val="center"/>
        <w:rPr>
          <w:rFonts w:ascii="Times New Roman" w:eastAsia="Times New Roman" w:hAnsi="Times New Roman" w:cs="Times New Roman"/>
          <w:b/>
          <w:caps/>
          <w:kern w:val="1"/>
        </w:rPr>
      </w:pPr>
    </w:p>
    <w:p w:rsidR="0092147B" w:rsidRPr="000F2B78" w:rsidRDefault="0092147B" w:rsidP="002A624A">
      <w:pPr>
        <w:tabs>
          <w:tab w:val="left" w:pos="567"/>
        </w:tabs>
        <w:suppressAutoHyphens/>
        <w:spacing w:after="0" w:line="240" w:lineRule="auto"/>
        <w:ind w:left="567" w:hanging="567"/>
        <w:jc w:val="center"/>
        <w:rPr>
          <w:rFonts w:ascii="Times New Roman" w:eastAsia="Times New Roman" w:hAnsi="Times New Roman" w:cs="Times New Roman"/>
          <w:b/>
          <w:caps/>
          <w:kern w:val="1"/>
        </w:rPr>
      </w:pPr>
    </w:p>
    <w:p w:rsidR="0092147B" w:rsidRPr="000F2B78" w:rsidRDefault="0092147B" w:rsidP="002A624A">
      <w:pPr>
        <w:tabs>
          <w:tab w:val="left" w:pos="567"/>
        </w:tabs>
        <w:suppressAutoHyphens/>
        <w:spacing w:after="0" w:line="240" w:lineRule="auto"/>
        <w:ind w:left="567" w:hanging="567"/>
        <w:jc w:val="center"/>
        <w:rPr>
          <w:rFonts w:ascii="Times New Roman" w:eastAsia="Times New Roman" w:hAnsi="Times New Roman" w:cs="Times New Roman"/>
          <w:b/>
          <w:caps/>
          <w:kern w:val="1"/>
        </w:rPr>
      </w:pPr>
    </w:p>
    <w:p w:rsidR="0092147B" w:rsidRPr="000F2B78" w:rsidRDefault="0092147B" w:rsidP="002A624A">
      <w:pPr>
        <w:tabs>
          <w:tab w:val="left" w:pos="567"/>
        </w:tabs>
        <w:suppressAutoHyphens/>
        <w:spacing w:after="0" w:line="240" w:lineRule="auto"/>
        <w:ind w:left="567" w:hanging="567"/>
        <w:jc w:val="center"/>
        <w:rPr>
          <w:rFonts w:ascii="Times New Roman" w:eastAsia="Times New Roman" w:hAnsi="Times New Roman" w:cs="Times New Roman"/>
          <w:b/>
          <w:caps/>
          <w:kern w:val="1"/>
        </w:rPr>
      </w:pPr>
    </w:p>
    <w:p w:rsidR="0092147B" w:rsidRPr="000F2B78" w:rsidRDefault="0092147B" w:rsidP="002A624A">
      <w:pPr>
        <w:tabs>
          <w:tab w:val="left" w:pos="567"/>
        </w:tabs>
        <w:suppressAutoHyphens/>
        <w:spacing w:after="0" w:line="240" w:lineRule="auto"/>
        <w:ind w:left="567" w:hanging="567"/>
        <w:jc w:val="center"/>
        <w:rPr>
          <w:rFonts w:ascii="Times New Roman" w:eastAsia="Times New Roman" w:hAnsi="Times New Roman" w:cs="Times New Roman"/>
          <w:b/>
          <w:caps/>
          <w:kern w:val="1"/>
        </w:rPr>
      </w:pPr>
    </w:p>
    <w:p w:rsidR="0092147B" w:rsidRPr="000F2B78" w:rsidRDefault="0092147B" w:rsidP="002A624A">
      <w:pPr>
        <w:tabs>
          <w:tab w:val="left" w:pos="567"/>
        </w:tabs>
        <w:suppressAutoHyphens/>
        <w:spacing w:after="0" w:line="240" w:lineRule="auto"/>
        <w:ind w:left="567" w:hanging="567"/>
        <w:jc w:val="center"/>
        <w:rPr>
          <w:rFonts w:ascii="Times New Roman" w:eastAsia="Times New Roman" w:hAnsi="Times New Roman" w:cs="Times New Roman"/>
          <w:b/>
          <w:caps/>
          <w:kern w:val="1"/>
        </w:rPr>
      </w:pPr>
    </w:p>
    <w:p w:rsidR="0092147B" w:rsidRPr="000F2B78" w:rsidRDefault="0092147B" w:rsidP="002A624A">
      <w:pPr>
        <w:tabs>
          <w:tab w:val="left" w:pos="567"/>
        </w:tabs>
        <w:suppressAutoHyphens/>
        <w:spacing w:after="0" w:line="240" w:lineRule="auto"/>
        <w:ind w:left="567" w:hanging="567"/>
        <w:jc w:val="center"/>
        <w:rPr>
          <w:rFonts w:ascii="Times New Roman" w:eastAsia="Times New Roman" w:hAnsi="Times New Roman" w:cs="Times New Roman"/>
          <w:b/>
          <w:caps/>
          <w:kern w:val="1"/>
        </w:rPr>
      </w:pPr>
    </w:p>
    <w:p w:rsidR="0092147B" w:rsidRPr="000F2B78" w:rsidRDefault="0092147B" w:rsidP="002A624A">
      <w:pPr>
        <w:tabs>
          <w:tab w:val="left" w:pos="567"/>
        </w:tabs>
        <w:suppressAutoHyphens/>
        <w:spacing w:after="0" w:line="240" w:lineRule="auto"/>
        <w:ind w:left="567" w:hanging="567"/>
        <w:jc w:val="center"/>
        <w:rPr>
          <w:rFonts w:ascii="Times New Roman" w:eastAsia="Times New Roman" w:hAnsi="Times New Roman" w:cs="Times New Roman"/>
          <w:b/>
          <w:caps/>
          <w:kern w:val="1"/>
        </w:rPr>
      </w:pPr>
    </w:p>
    <w:p w:rsidR="0092147B" w:rsidRPr="000F2B78" w:rsidRDefault="0092147B" w:rsidP="002A624A">
      <w:pPr>
        <w:tabs>
          <w:tab w:val="left" w:pos="567"/>
        </w:tabs>
        <w:suppressAutoHyphens/>
        <w:spacing w:after="0" w:line="240" w:lineRule="auto"/>
        <w:ind w:left="567" w:hanging="567"/>
        <w:jc w:val="center"/>
        <w:rPr>
          <w:rFonts w:ascii="Times New Roman" w:eastAsia="Times New Roman" w:hAnsi="Times New Roman" w:cs="Times New Roman"/>
          <w:b/>
          <w:caps/>
          <w:kern w:val="1"/>
        </w:rPr>
      </w:pPr>
    </w:p>
    <w:p w:rsidR="0092147B" w:rsidRPr="000F2B78" w:rsidRDefault="0092147B" w:rsidP="002A624A">
      <w:pPr>
        <w:tabs>
          <w:tab w:val="left" w:pos="567"/>
        </w:tabs>
        <w:suppressAutoHyphens/>
        <w:spacing w:after="0" w:line="240" w:lineRule="auto"/>
        <w:ind w:left="567" w:hanging="567"/>
        <w:jc w:val="center"/>
        <w:rPr>
          <w:rFonts w:ascii="Times New Roman" w:eastAsia="Times New Roman" w:hAnsi="Times New Roman" w:cs="Times New Roman"/>
          <w:b/>
          <w:caps/>
          <w:kern w:val="1"/>
        </w:rPr>
      </w:pPr>
    </w:p>
    <w:p w:rsidR="0092147B" w:rsidRPr="000F2B78" w:rsidRDefault="0092147B" w:rsidP="002A624A">
      <w:pPr>
        <w:tabs>
          <w:tab w:val="left" w:pos="567"/>
        </w:tabs>
        <w:suppressAutoHyphens/>
        <w:spacing w:after="0" w:line="240" w:lineRule="auto"/>
        <w:ind w:left="567" w:hanging="567"/>
        <w:jc w:val="center"/>
        <w:rPr>
          <w:rFonts w:ascii="Times New Roman" w:eastAsia="Times New Roman" w:hAnsi="Times New Roman" w:cs="Times New Roman"/>
          <w:b/>
          <w:caps/>
          <w:kern w:val="1"/>
        </w:rPr>
      </w:pPr>
    </w:p>
    <w:p w:rsidR="00C92FBC" w:rsidRDefault="002A624A" w:rsidP="002A624A">
      <w:pPr>
        <w:tabs>
          <w:tab w:val="left" w:pos="567"/>
        </w:tabs>
        <w:suppressAutoHyphens/>
        <w:spacing w:after="0" w:line="240" w:lineRule="auto"/>
        <w:ind w:left="567" w:hanging="567"/>
        <w:jc w:val="center"/>
        <w:rPr>
          <w:rFonts w:ascii="Times New Roman" w:eastAsia="Times New Roman" w:hAnsi="Times New Roman" w:cs="Times New Roman"/>
          <w:b/>
          <w:caps/>
          <w:kern w:val="1"/>
        </w:rPr>
      </w:pPr>
      <w:r w:rsidRPr="000F2B78">
        <w:rPr>
          <w:rFonts w:ascii="Times New Roman" w:eastAsia="Times New Roman" w:hAnsi="Times New Roman" w:cs="Times New Roman"/>
          <w:b/>
          <w:caps/>
          <w:kern w:val="1"/>
        </w:rPr>
        <w:t>A. ŽENKLINIMAS</w:t>
      </w:r>
      <w:bookmarkEnd w:id="0"/>
      <w:bookmarkEnd w:id="1"/>
    </w:p>
    <w:p w:rsidR="00C92FBC" w:rsidRDefault="00C92FBC">
      <w:pPr>
        <w:rPr>
          <w:rFonts w:ascii="Times New Roman" w:eastAsia="Times New Roman" w:hAnsi="Times New Roman" w:cs="Times New Roman"/>
          <w:b/>
          <w:caps/>
          <w:kern w:val="1"/>
        </w:rPr>
      </w:pPr>
      <w:r>
        <w:rPr>
          <w:rFonts w:ascii="Times New Roman" w:eastAsia="Times New Roman" w:hAnsi="Times New Roman" w:cs="Times New Roman"/>
          <w:b/>
          <w:caps/>
          <w:kern w:val="1"/>
        </w:rPr>
        <w:br w:type="page"/>
      </w:r>
    </w:p>
    <w:p w:rsidR="002A624A" w:rsidRPr="000F2B78" w:rsidRDefault="002A624A" w:rsidP="002A624A">
      <w:pPr>
        <w:pageBreakBefore/>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Times New Roman" w:hAnsi="Times New Roman" w:cs="Times New Roman"/>
          <w:b/>
          <w:kern w:val="1"/>
        </w:rPr>
      </w:pPr>
      <w:r w:rsidRPr="000F2B78">
        <w:rPr>
          <w:rFonts w:ascii="Times New Roman" w:eastAsia="Times New Roman" w:hAnsi="Times New Roman" w:cs="Times New Roman"/>
          <w:b/>
          <w:kern w:val="1"/>
        </w:rPr>
        <w:lastRenderedPageBreak/>
        <w:t>INFORMACIJA ANT IŠORINĖS PAKUOTĖS</w:t>
      </w:r>
    </w:p>
    <w:p w:rsidR="002A624A" w:rsidRPr="000F2B78" w:rsidRDefault="002A624A" w:rsidP="002A624A">
      <w:pPr>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Times New Roman" w:hAnsi="Times New Roman" w:cs="Times New Roman"/>
          <w:b/>
          <w:kern w:val="1"/>
        </w:rPr>
      </w:pPr>
    </w:p>
    <w:p w:rsidR="002A624A" w:rsidRPr="000F2B78" w:rsidRDefault="002A624A" w:rsidP="002A624A">
      <w:pPr>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Times New Roman" w:hAnsi="Times New Roman" w:cs="Times New Roman"/>
          <w:kern w:val="1"/>
        </w:rPr>
      </w:pPr>
      <w:r w:rsidRPr="000F2B78">
        <w:rPr>
          <w:rFonts w:ascii="Times New Roman" w:eastAsia="Times New Roman" w:hAnsi="Times New Roman" w:cs="Times New Roman"/>
          <w:b/>
          <w:kern w:val="1"/>
        </w:rPr>
        <w:t>KARTON</w:t>
      </w:r>
      <w:r w:rsidR="0094678F" w:rsidRPr="000F2B78">
        <w:rPr>
          <w:rFonts w:ascii="Times New Roman" w:eastAsia="Times New Roman" w:hAnsi="Times New Roman" w:cs="Times New Roman"/>
          <w:b/>
          <w:kern w:val="1"/>
        </w:rPr>
        <w:t>O</w:t>
      </w:r>
      <w:r w:rsidRPr="000F2B78">
        <w:rPr>
          <w:rFonts w:ascii="Times New Roman" w:eastAsia="Times New Roman" w:hAnsi="Times New Roman" w:cs="Times New Roman"/>
          <w:b/>
          <w:kern w:val="1"/>
        </w:rPr>
        <w:t xml:space="preserve"> DĖŽUTĖ</w:t>
      </w:r>
    </w:p>
    <w:p w:rsidR="002A624A" w:rsidRPr="000F2B78" w:rsidRDefault="002A624A" w:rsidP="002A624A">
      <w:pPr>
        <w:suppressAutoHyphens/>
        <w:spacing w:after="0" w:line="240" w:lineRule="auto"/>
        <w:rPr>
          <w:rFonts w:ascii="Times New Roman" w:eastAsia="Times New Roman" w:hAnsi="Times New Roman" w:cs="Times New Roman"/>
          <w:kern w:val="1"/>
        </w:rPr>
      </w:pPr>
    </w:p>
    <w:p w:rsidR="002A624A" w:rsidRPr="000F2B78" w:rsidRDefault="002A624A" w:rsidP="002A624A">
      <w:pPr>
        <w:suppressAutoHyphens/>
        <w:spacing w:after="0" w:line="240" w:lineRule="auto"/>
        <w:rPr>
          <w:rFonts w:ascii="Times New Roman" w:eastAsia="Times New Roman" w:hAnsi="Times New Roman" w:cs="Times New Roman"/>
          <w:kern w:val="1"/>
        </w:rPr>
      </w:pPr>
    </w:p>
    <w:p w:rsidR="002A624A" w:rsidRPr="000F2B78" w:rsidRDefault="002A624A" w:rsidP="002A624A">
      <w:pPr>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Times New Roman" w:hAnsi="Times New Roman" w:cs="Times New Roman"/>
          <w:kern w:val="1"/>
        </w:rPr>
      </w:pPr>
      <w:r w:rsidRPr="000F2B78">
        <w:rPr>
          <w:rFonts w:ascii="Times New Roman" w:eastAsia="Times New Roman" w:hAnsi="Times New Roman" w:cs="Times New Roman"/>
          <w:b/>
          <w:kern w:val="1"/>
        </w:rPr>
        <w:t>1.</w:t>
      </w:r>
      <w:r w:rsidRPr="000F2B78">
        <w:rPr>
          <w:rFonts w:ascii="Times New Roman" w:eastAsia="Times New Roman" w:hAnsi="Times New Roman" w:cs="Times New Roman"/>
          <w:b/>
          <w:kern w:val="1"/>
        </w:rPr>
        <w:tab/>
        <w:t>VAISTINIO PREPARATO PAVADINIMAS</w:t>
      </w:r>
    </w:p>
    <w:p w:rsidR="002A624A" w:rsidRPr="000F2B78" w:rsidRDefault="002A624A" w:rsidP="002A624A">
      <w:pPr>
        <w:suppressAutoHyphens/>
        <w:spacing w:after="0" w:line="240" w:lineRule="auto"/>
        <w:rPr>
          <w:rFonts w:ascii="Times New Roman" w:eastAsia="Times New Roman" w:hAnsi="Times New Roman" w:cs="Times New Roman"/>
          <w:kern w:val="1"/>
        </w:rPr>
      </w:pPr>
    </w:p>
    <w:p w:rsidR="002A624A" w:rsidRPr="000F2B78" w:rsidRDefault="002A624A" w:rsidP="002A624A">
      <w:pPr>
        <w:suppressAutoHyphens/>
        <w:spacing w:after="0" w:line="240" w:lineRule="auto"/>
        <w:rPr>
          <w:rFonts w:ascii="Times New Roman" w:eastAsia="Times New Roman" w:hAnsi="Times New Roman" w:cs="Times New Roman"/>
          <w:bCs/>
          <w:kern w:val="1"/>
          <w:lang w:eastAsia="is-IS"/>
        </w:rPr>
      </w:pPr>
      <w:r w:rsidRPr="000F2B78">
        <w:rPr>
          <w:rFonts w:ascii="Times New Roman" w:eastAsia="Times New Roman" w:hAnsi="Times New Roman" w:cs="Times New Roman"/>
          <w:bCs/>
          <w:kern w:val="1"/>
          <w:lang w:eastAsia="is-IS"/>
        </w:rPr>
        <w:t xml:space="preserve">Lercanidipine </w:t>
      </w:r>
      <w:r w:rsidR="0092147B" w:rsidRPr="000F2B78">
        <w:rPr>
          <w:rFonts w:ascii="Times New Roman" w:eastAsia="Times New Roman" w:hAnsi="Times New Roman" w:cs="Times New Roman"/>
          <w:bCs/>
          <w:kern w:val="1"/>
          <w:lang w:eastAsia="is-IS"/>
        </w:rPr>
        <w:t>Actiopharma</w:t>
      </w:r>
      <w:r w:rsidRPr="000F2B78">
        <w:rPr>
          <w:rFonts w:ascii="Times New Roman" w:eastAsia="Times New Roman" w:hAnsi="Times New Roman" w:cs="Times New Roman"/>
          <w:bCs/>
          <w:kern w:val="1"/>
          <w:lang w:eastAsia="is-IS"/>
        </w:rPr>
        <w:t xml:space="preserve"> 10 mg </w:t>
      </w:r>
      <w:r w:rsidRPr="000F2B78">
        <w:rPr>
          <w:rFonts w:ascii="Times New Roman" w:eastAsia="Times New Roman" w:hAnsi="Times New Roman" w:cs="Times New Roman"/>
          <w:kern w:val="1"/>
        </w:rPr>
        <w:t>plėvele dengtos tabletės</w:t>
      </w:r>
    </w:p>
    <w:p w:rsidR="002A624A" w:rsidRPr="000F2B78" w:rsidRDefault="002A624A" w:rsidP="002A624A">
      <w:pPr>
        <w:suppressAutoHyphens/>
        <w:spacing w:after="0" w:line="240" w:lineRule="auto"/>
        <w:rPr>
          <w:rFonts w:ascii="Times New Roman" w:eastAsia="Times New Roman" w:hAnsi="Times New Roman" w:cs="Times New Roman"/>
          <w:kern w:val="1"/>
        </w:rPr>
      </w:pPr>
      <w:r w:rsidRPr="000F2B78">
        <w:rPr>
          <w:rFonts w:ascii="Times New Roman" w:eastAsia="Times New Roman" w:hAnsi="Times New Roman" w:cs="Times New Roman"/>
          <w:kern w:val="1"/>
        </w:rPr>
        <w:t>Ler</w:t>
      </w:r>
      <w:r w:rsidR="0094678F" w:rsidRPr="000F2B78">
        <w:rPr>
          <w:rFonts w:ascii="Times New Roman" w:eastAsia="Times New Roman" w:hAnsi="Times New Roman" w:cs="Times New Roman"/>
          <w:kern w:val="1"/>
        </w:rPr>
        <w:t>k</w:t>
      </w:r>
      <w:r w:rsidRPr="000F2B78">
        <w:rPr>
          <w:rFonts w:ascii="Times New Roman" w:eastAsia="Times New Roman" w:hAnsi="Times New Roman" w:cs="Times New Roman"/>
          <w:kern w:val="1"/>
        </w:rPr>
        <w:t>anidipin</w:t>
      </w:r>
      <w:r w:rsidR="0094678F" w:rsidRPr="000F2B78">
        <w:rPr>
          <w:rFonts w:ascii="Times New Roman" w:eastAsia="Times New Roman" w:hAnsi="Times New Roman" w:cs="Times New Roman"/>
          <w:kern w:val="1"/>
        </w:rPr>
        <w:t>o</w:t>
      </w:r>
      <w:r w:rsidRPr="000F2B78">
        <w:rPr>
          <w:rFonts w:ascii="Times New Roman" w:eastAsia="Times New Roman" w:hAnsi="Times New Roman" w:cs="Times New Roman"/>
          <w:kern w:val="1"/>
        </w:rPr>
        <w:t xml:space="preserve"> h</w:t>
      </w:r>
      <w:r w:rsidR="0094678F" w:rsidRPr="000F2B78">
        <w:rPr>
          <w:rFonts w:ascii="Times New Roman" w:eastAsia="Times New Roman" w:hAnsi="Times New Roman" w:cs="Times New Roman"/>
          <w:kern w:val="1"/>
        </w:rPr>
        <w:t>idrochloridas</w:t>
      </w:r>
    </w:p>
    <w:p w:rsidR="002A624A" w:rsidRPr="000F2B78" w:rsidRDefault="002A624A" w:rsidP="002A624A">
      <w:pPr>
        <w:suppressAutoHyphens/>
        <w:spacing w:after="0" w:line="240" w:lineRule="auto"/>
        <w:rPr>
          <w:rFonts w:ascii="Times New Roman" w:eastAsia="Times New Roman" w:hAnsi="Times New Roman" w:cs="Times New Roman"/>
          <w:kern w:val="1"/>
        </w:rPr>
      </w:pPr>
    </w:p>
    <w:p w:rsidR="002A624A" w:rsidRPr="000F2B78" w:rsidRDefault="002A624A" w:rsidP="002A624A">
      <w:pPr>
        <w:suppressAutoHyphens/>
        <w:spacing w:after="0" w:line="240" w:lineRule="auto"/>
        <w:rPr>
          <w:rFonts w:ascii="Times New Roman" w:eastAsia="Times New Roman" w:hAnsi="Times New Roman" w:cs="Times New Roman"/>
          <w:kern w:val="1"/>
        </w:rPr>
      </w:pPr>
    </w:p>
    <w:p w:rsidR="002A624A" w:rsidRPr="000F2B78" w:rsidRDefault="002A624A" w:rsidP="002A624A">
      <w:pPr>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Times New Roman" w:hAnsi="Times New Roman" w:cs="Times New Roman"/>
          <w:kern w:val="1"/>
        </w:rPr>
      </w:pPr>
      <w:r w:rsidRPr="000F2B78">
        <w:rPr>
          <w:rFonts w:ascii="Times New Roman" w:eastAsia="Times New Roman" w:hAnsi="Times New Roman" w:cs="Times New Roman"/>
          <w:b/>
          <w:kern w:val="1"/>
        </w:rPr>
        <w:t>2.</w:t>
      </w:r>
      <w:r w:rsidRPr="000F2B78">
        <w:rPr>
          <w:rFonts w:ascii="Times New Roman" w:eastAsia="Times New Roman" w:hAnsi="Times New Roman" w:cs="Times New Roman"/>
          <w:b/>
          <w:kern w:val="1"/>
        </w:rPr>
        <w:tab/>
        <w:t>VEIKLIOJI MEDŽIAGA IR JOS KIEKIS</w:t>
      </w:r>
    </w:p>
    <w:p w:rsidR="002A624A" w:rsidRPr="000F2B78" w:rsidRDefault="002A624A" w:rsidP="002A624A">
      <w:pPr>
        <w:suppressAutoHyphens/>
        <w:spacing w:after="0" w:line="240" w:lineRule="auto"/>
        <w:rPr>
          <w:rFonts w:ascii="Times New Roman" w:eastAsia="Times New Roman" w:hAnsi="Times New Roman" w:cs="Times New Roman"/>
          <w:kern w:val="1"/>
        </w:rPr>
      </w:pPr>
    </w:p>
    <w:p w:rsidR="002A624A" w:rsidRPr="000F2B78" w:rsidRDefault="002A624A" w:rsidP="002A624A">
      <w:pPr>
        <w:suppressAutoHyphens/>
        <w:spacing w:after="0" w:line="240" w:lineRule="auto"/>
        <w:rPr>
          <w:rFonts w:ascii="Times New Roman" w:eastAsia="Times New Roman" w:hAnsi="Times New Roman" w:cs="Times New Roman"/>
          <w:kern w:val="1"/>
        </w:rPr>
      </w:pPr>
      <w:r w:rsidRPr="000F2B78">
        <w:rPr>
          <w:rFonts w:ascii="Times New Roman" w:eastAsia="Times New Roman" w:hAnsi="Times New Roman" w:cs="Times New Roman"/>
          <w:kern w:val="1"/>
        </w:rPr>
        <w:t>Kiekvienoje tabletėje yra 10 mg lerkanidipino hidrochlorido, atitinkančio 9,4 mg lerkanidipino.</w:t>
      </w:r>
    </w:p>
    <w:p w:rsidR="002A624A" w:rsidRPr="000F2B78" w:rsidRDefault="002A624A" w:rsidP="002A624A">
      <w:pPr>
        <w:suppressAutoHyphens/>
        <w:spacing w:after="0" w:line="240" w:lineRule="auto"/>
        <w:rPr>
          <w:rFonts w:ascii="Times New Roman" w:eastAsia="Times New Roman" w:hAnsi="Times New Roman" w:cs="Times New Roman"/>
          <w:kern w:val="1"/>
        </w:rPr>
      </w:pPr>
    </w:p>
    <w:p w:rsidR="002A624A" w:rsidRPr="000F2B78" w:rsidRDefault="002A624A" w:rsidP="002A624A">
      <w:pPr>
        <w:suppressAutoHyphens/>
        <w:spacing w:after="0" w:line="240" w:lineRule="auto"/>
        <w:rPr>
          <w:rFonts w:ascii="Times New Roman" w:eastAsia="Times New Roman" w:hAnsi="Times New Roman" w:cs="Times New Roman"/>
          <w:kern w:val="1"/>
        </w:rPr>
      </w:pPr>
    </w:p>
    <w:p w:rsidR="002A624A" w:rsidRPr="000F2B78" w:rsidRDefault="002A624A" w:rsidP="002A624A">
      <w:pPr>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Times New Roman" w:hAnsi="Times New Roman" w:cs="Times New Roman"/>
          <w:kern w:val="1"/>
        </w:rPr>
      </w:pPr>
      <w:r w:rsidRPr="000F2B78">
        <w:rPr>
          <w:rFonts w:ascii="Times New Roman" w:eastAsia="Times New Roman" w:hAnsi="Times New Roman" w:cs="Times New Roman"/>
          <w:b/>
          <w:kern w:val="1"/>
        </w:rPr>
        <w:t>3.</w:t>
      </w:r>
      <w:r w:rsidRPr="000F2B78">
        <w:rPr>
          <w:rFonts w:ascii="Times New Roman" w:eastAsia="Times New Roman" w:hAnsi="Times New Roman" w:cs="Times New Roman"/>
          <w:b/>
          <w:kern w:val="1"/>
        </w:rPr>
        <w:tab/>
        <w:t>PAGALBINIŲ MEDŽIAGŲ SĄRAŠAS</w:t>
      </w:r>
    </w:p>
    <w:p w:rsidR="002A624A" w:rsidRPr="000F2B78" w:rsidRDefault="002A624A" w:rsidP="002A624A">
      <w:pPr>
        <w:suppressAutoHyphens/>
        <w:spacing w:after="0" w:line="240" w:lineRule="auto"/>
        <w:rPr>
          <w:rFonts w:ascii="Times New Roman" w:eastAsia="Times New Roman" w:hAnsi="Times New Roman" w:cs="Times New Roman"/>
          <w:kern w:val="1"/>
        </w:rPr>
      </w:pPr>
    </w:p>
    <w:p w:rsidR="002A624A" w:rsidRPr="000F2B78" w:rsidRDefault="002A624A" w:rsidP="002A624A">
      <w:pPr>
        <w:suppressAutoHyphens/>
        <w:spacing w:after="0" w:line="240" w:lineRule="auto"/>
        <w:rPr>
          <w:rFonts w:ascii="Times New Roman" w:eastAsia="Times New Roman" w:hAnsi="Times New Roman" w:cs="Times New Roman"/>
          <w:kern w:val="1"/>
        </w:rPr>
      </w:pPr>
      <w:r w:rsidRPr="000F2B78">
        <w:rPr>
          <w:rFonts w:ascii="Times New Roman" w:eastAsia="Times New Roman" w:hAnsi="Times New Roman" w:cs="Times New Roman"/>
          <w:kern w:val="1"/>
        </w:rPr>
        <w:t>Sudėtyje yra laktozės. Daugiau informacijos pateikta pakuotės lapelyje.</w:t>
      </w:r>
    </w:p>
    <w:p w:rsidR="002A624A" w:rsidRPr="000F2B78" w:rsidRDefault="002A624A" w:rsidP="002A624A">
      <w:pPr>
        <w:suppressAutoHyphens/>
        <w:spacing w:after="0" w:line="240" w:lineRule="auto"/>
        <w:rPr>
          <w:rFonts w:ascii="Times New Roman" w:eastAsia="Times New Roman" w:hAnsi="Times New Roman" w:cs="Times New Roman"/>
          <w:kern w:val="1"/>
        </w:rPr>
      </w:pPr>
    </w:p>
    <w:p w:rsidR="002A624A" w:rsidRPr="000F2B78" w:rsidRDefault="002A624A" w:rsidP="002A624A">
      <w:pPr>
        <w:suppressAutoHyphens/>
        <w:spacing w:after="0" w:line="240" w:lineRule="auto"/>
        <w:rPr>
          <w:rFonts w:ascii="Times New Roman" w:eastAsia="Times New Roman" w:hAnsi="Times New Roman" w:cs="Times New Roman"/>
          <w:kern w:val="1"/>
        </w:rPr>
      </w:pPr>
    </w:p>
    <w:p w:rsidR="002A624A" w:rsidRPr="000F2B78" w:rsidRDefault="002A624A" w:rsidP="002A624A">
      <w:pPr>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Times New Roman" w:hAnsi="Times New Roman" w:cs="Times New Roman"/>
          <w:kern w:val="1"/>
        </w:rPr>
      </w:pPr>
      <w:r w:rsidRPr="000F2B78">
        <w:rPr>
          <w:rFonts w:ascii="Times New Roman" w:eastAsia="Times New Roman" w:hAnsi="Times New Roman" w:cs="Times New Roman"/>
          <w:b/>
          <w:kern w:val="1"/>
        </w:rPr>
        <w:t>4.</w:t>
      </w:r>
      <w:r w:rsidRPr="000F2B78">
        <w:rPr>
          <w:rFonts w:ascii="Times New Roman" w:eastAsia="Times New Roman" w:hAnsi="Times New Roman" w:cs="Times New Roman"/>
          <w:b/>
          <w:kern w:val="1"/>
        </w:rPr>
        <w:tab/>
        <w:t>FARMACINĖ FORMA IR KIEKIS PAKUOTĖJE</w:t>
      </w:r>
    </w:p>
    <w:p w:rsidR="002A624A" w:rsidRPr="000F2B78" w:rsidRDefault="002A624A" w:rsidP="002A624A">
      <w:pPr>
        <w:suppressAutoHyphens/>
        <w:spacing w:after="0" w:line="240" w:lineRule="auto"/>
        <w:rPr>
          <w:rFonts w:ascii="Times New Roman" w:eastAsia="Times New Roman" w:hAnsi="Times New Roman" w:cs="Times New Roman"/>
          <w:kern w:val="1"/>
        </w:rPr>
      </w:pPr>
    </w:p>
    <w:p w:rsidR="002A624A" w:rsidRPr="000F2B78" w:rsidRDefault="002A624A" w:rsidP="002A624A">
      <w:pPr>
        <w:suppressAutoHyphens/>
        <w:spacing w:after="0" w:line="240" w:lineRule="auto"/>
        <w:rPr>
          <w:rFonts w:ascii="Times New Roman" w:eastAsia="Times New Roman" w:hAnsi="Times New Roman" w:cs="Times New Roman"/>
          <w:kern w:val="1"/>
        </w:rPr>
      </w:pPr>
      <w:r w:rsidRPr="000F2B78">
        <w:rPr>
          <w:rFonts w:ascii="Times New Roman" w:eastAsia="Times New Roman" w:hAnsi="Times New Roman" w:cs="Times New Roman"/>
          <w:kern w:val="1"/>
        </w:rPr>
        <w:t xml:space="preserve">100 </w:t>
      </w:r>
      <w:r w:rsidRPr="0071410E">
        <w:rPr>
          <w:rFonts w:ascii="Times New Roman" w:eastAsia="Times New Roman" w:hAnsi="Times New Roman" w:cs="Times New Roman"/>
          <w:kern w:val="1"/>
          <w:highlight w:val="lightGray"/>
        </w:rPr>
        <w:t>plėvele dengtų</w:t>
      </w:r>
      <w:r w:rsidRPr="000F2B78">
        <w:rPr>
          <w:rFonts w:ascii="Times New Roman" w:eastAsia="Times New Roman" w:hAnsi="Times New Roman" w:cs="Times New Roman"/>
          <w:kern w:val="1"/>
        </w:rPr>
        <w:t xml:space="preserve"> tablečių</w:t>
      </w:r>
    </w:p>
    <w:p w:rsidR="002A624A" w:rsidRPr="000F2B78" w:rsidRDefault="002A624A" w:rsidP="002A624A">
      <w:pPr>
        <w:suppressAutoHyphens/>
        <w:spacing w:after="0" w:line="240" w:lineRule="auto"/>
        <w:rPr>
          <w:rFonts w:ascii="Times New Roman" w:eastAsia="Times New Roman" w:hAnsi="Times New Roman" w:cs="Times New Roman"/>
          <w:kern w:val="1"/>
        </w:rPr>
      </w:pPr>
    </w:p>
    <w:p w:rsidR="002A624A" w:rsidRPr="000F2B78" w:rsidRDefault="002A624A" w:rsidP="002A624A">
      <w:pPr>
        <w:suppressAutoHyphens/>
        <w:spacing w:after="0" w:line="240" w:lineRule="auto"/>
        <w:rPr>
          <w:rFonts w:ascii="Times New Roman" w:eastAsia="Times New Roman" w:hAnsi="Times New Roman" w:cs="Times New Roman"/>
          <w:kern w:val="1"/>
        </w:rPr>
      </w:pPr>
    </w:p>
    <w:p w:rsidR="002A624A" w:rsidRPr="000F2B78" w:rsidRDefault="002A624A" w:rsidP="002A624A">
      <w:pPr>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Times New Roman" w:hAnsi="Times New Roman" w:cs="Times New Roman"/>
          <w:kern w:val="1"/>
        </w:rPr>
      </w:pPr>
      <w:r w:rsidRPr="000F2B78">
        <w:rPr>
          <w:rFonts w:ascii="Times New Roman" w:eastAsia="Times New Roman" w:hAnsi="Times New Roman" w:cs="Times New Roman"/>
          <w:b/>
          <w:kern w:val="1"/>
        </w:rPr>
        <w:t>5.</w:t>
      </w:r>
      <w:r w:rsidRPr="000F2B78">
        <w:rPr>
          <w:rFonts w:ascii="Times New Roman" w:eastAsia="Times New Roman" w:hAnsi="Times New Roman" w:cs="Times New Roman"/>
          <w:b/>
          <w:kern w:val="1"/>
        </w:rPr>
        <w:tab/>
        <w:t>VARTOJIMO METODAS IR BŪDAS (-AI)</w:t>
      </w:r>
    </w:p>
    <w:p w:rsidR="002A624A" w:rsidRPr="000F2B78" w:rsidRDefault="002A624A" w:rsidP="002A624A">
      <w:pPr>
        <w:suppressAutoHyphens/>
        <w:spacing w:after="0" w:line="240" w:lineRule="auto"/>
        <w:rPr>
          <w:rFonts w:ascii="Times New Roman" w:eastAsia="Times New Roman" w:hAnsi="Times New Roman" w:cs="Times New Roman"/>
          <w:kern w:val="1"/>
        </w:rPr>
      </w:pPr>
    </w:p>
    <w:p w:rsidR="002A624A" w:rsidRPr="000F2B78" w:rsidRDefault="002A624A" w:rsidP="002A624A">
      <w:pPr>
        <w:suppressAutoHyphens/>
        <w:spacing w:after="0" w:line="240" w:lineRule="auto"/>
        <w:rPr>
          <w:rFonts w:ascii="Times New Roman" w:eastAsia="Times New Roman" w:hAnsi="Times New Roman" w:cs="Times New Roman"/>
          <w:kern w:val="1"/>
        </w:rPr>
      </w:pPr>
      <w:r w:rsidRPr="000F2B78">
        <w:rPr>
          <w:rFonts w:ascii="Times New Roman" w:eastAsia="Times New Roman" w:hAnsi="Times New Roman" w:cs="Times New Roman"/>
          <w:kern w:val="1"/>
        </w:rPr>
        <w:t>Vartoti per burną</w:t>
      </w:r>
    </w:p>
    <w:p w:rsidR="002A624A" w:rsidRPr="000F2B78" w:rsidRDefault="002A624A" w:rsidP="002A624A">
      <w:pPr>
        <w:suppressAutoHyphens/>
        <w:spacing w:after="0" w:line="240" w:lineRule="auto"/>
        <w:rPr>
          <w:rFonts w:ascii="Times New Roman" w:eastAsia="Times New Roman" w:hAnsi="Times New Roman" w:cs="Times New Roman"/>
          <w:kern w:val="1"/>
        </w:rPr>
      </w:pPr>
      <w:r w:rsidRPr="000F2B78">
        <w:rPr>
          <w:rFonts w:ascii="Times New Roman" w:eastAsia="Times New Roman" w:hAnsi="Times New Roman" w:cs="Times New Roman"/>
          <w:kern w:val="1"/>
        </w:rPr>
        <w:t>Prieš vartojimą perskaitykite pakuotės lapelį.</w:t>
      </w:r>
    </w:p>
    <w:p w:rsidR="002A624A" w:rsidRPr="000F2B78" w:rsidRDefault="002A624A" w:rsidP="002A624A">
      <w:pPr>
        <w:suppressAutoHyphens/>
        <w:spacing w:after="0" w:line="240" w:lineRule="auto"/>
        <w:rPr>
          <w:rFonts w:ascii="Times New Roman" w:eastAsia="Times New Roman" w:hAnsi="Times New Roman" w:cs="Times New Roman"/>
          <w:kern w:val="1"/>
        </w:rPr>
      </w:pPr>
    </w:p>
    <w:p w:rsidR="002A624A" w:rsidRPr="000F2B78" w:rsidRDefault="002A624A" w:rsidP="002A624A">
      <w:pPr>
        <w:suppressAutoHyphens/>
        <w:spacing w:after="0" w:line="240" w:lineRule="auto"/>
        <w:rPr>
          <w:rFonts w:ascii="Times New Roman" w:eastAsia="Times New Roman" w:hAnsi="Times New Roman" w:cs="Times New Roman"/>
          <w:kern w:val="1"/>
        </w:rPr>
      </w:pPr>
    </w:p>
    <w:p w:rsidR="002A624A" w:rsidRPr="000F2B78" w:rsidRDefault="002A624A" w:rsidP="002A624A">
      <w:pPr>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Times New Roman" w:hAnsi="Times New Roman" w:cs="Times New Roman"/>
          <w:kern w:val="1"/>
        </w:rPr>
      </w:pPr>
      <w:r w:rsidRPr="000F2B78">
        <w:rPr>
          <w:rFonts w:ascii="Times New Roman" w:eastAsia="Times New Roman" w:hAnsi="Times New Roman" w:cs="Times New Roman"/>
          <w:b/>
          <w:kern w:val="1"/>
        </w:rPr>
        <w:t>6.</w:t>
      </w:r>
      <w:r w:rsidRPr="000F2B78">
        <w:rPr>
          <w:rFonts w:ascii="Times New Roman" w:eastAsia="Times New Roman" w:hAnsi="Times New Roman" w:cs="Times New Roman"/>
          <w:b/>
          <w:kern w:val="1"/>
        </w:rPr>
        <w:tab/>
        <w:t>SPECIALUS ĮSPĖJIMAS, KAD VAISTINĮ PREPARATĄ BŪTINA LAIKYTI VAIKAMS NEPASTEBIMOJE IR NEPASIEKIAMOJE VIETOJE</w:t>
      </w:r>
    </w:p>
    <w:p w:rsidR="002A624A" w:rsidRPr="000F2B78" w:rsidRDefault="002A624A" w:rsidP="002A624A">
      <w:pPr>
        <w:suppressAutoHyphens/>
        <w:spacing w:after="0" w:line="240" w:lineRule="auto"/>
        <w:rPr>
          <w:rFonts w:ascii="Times New Roman" w:eastAsia="Times New Roman" w:hAnsi="Times New Roman" w:cs="Times New Roman"/>
          <w:kern w:val="1"/>
        </w:rPr>
      </w:pPr>
    </w:p>
    <w:p w:rsidR="002A624A" w:rsidRPr="000F2B78" w:rsidRDefault="002A624A" w:rsidP="002A624A">
      <w:pPr>
        <w:suppressAutoHyphens/>
        <w:spacing w:after="0" w:line="240" w:lineRule="auto"/>
        <w:rPr>
          <w:rFonts w:ascii="Times New Roman" w:eastAsia="Times New Roman" w:hAnsi="Times New Roman" w:cs="Times New Roman"/>
          <w:kern w:val="1"/>
        </w:rPr>
      </w:pPr>
      <w:r w:rsidRPr="000F2B78">
        <w:rPr>
          <w:rFonts w:ascii="Times New Roman" w:eastAsia="Times New Roman" w:hAnsi="Times New Roman" w:cs="Times New Roman"/>
          <w:kern w:val="1"/>
        </w:rPr>
        <w:t>Laikyti vaikams nepastebimoje ir nepasiekiamoje vietoje.</w:t>
      </w:r>
    </w:p>
    <w:p w:rsidR="002A624A" w:rsidRPr="000F2B78" w:rsidRDefault="002A624A" w:rsidP="002A624A">
      <w:pPr>
        <w:suppressAutoHyphens/>
        <w:spacing w:after="0" w:line="240" w:lineRule="auto"/>
        <w:rPr>
          <w:rFonts w:ascii="Times New Roman" w:eastAsia="Times New Roman" w:hAnsi="Times New Roman" w:cs="Times New Roman"/>
          <w:kern w:val="1"/>
        </w:rPr>
      </w:pPr>
    </w:p>
    <w:p w:rsidR="002A624A" w:rsidRPr="000F2B78" w:rsidRDefault="002A624A" w:rsidP="002A624A">
      <w:pPr>
        <w:suppressAutoHyphens/>
        <w:spacing w:after="0" w:line="240" w:lineRule="auto"/>
        <w:rPr>
          <w:rFonts w:ascii="Times New Roman" w:eastAsia="Times New Roman" w:hAnsi="Times New Roman" w:cs="Times New Roman"/>
          <w:kern w:val="1"/>
        </w:rPr>
      </w:pPr>
    </w:p>
    <w:p w:rsidR="002A624A" w:rsidRPr="000F2B78" w:rsidRDefault="002A624A" w:rsidP="002A624A">
      <w:pPr>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Times New Roman" w:hAnsi="Times New Roman" w:cs="Times New Roman"/>
          <w:kern w:val="1"/>
        </w:rPr>
      </w:pPr>
      <w:r w:rsidRPr="000F2B78">
        <w:rPr>
          <w:rFonts w:ascii="Times New Roman" w:eastAsia="Times New Roman" w:hAnsi="Times New Roman" w:cs="Times New Roman"/>
          <w:b/>
          <w:kern w:val="1"/>
        </w:rPr>
        <w:t>7.</w:t>
      </w:r>
      <w:r w:rsidRPr="000F2B78">
        <w:rPr>
          <w:rFonts w:ascii="Times New Roman" w:eastAsia="Times New Roman" w:hAnsi="Times New Roman" w:cs="Times New Roman"/>
          <w:b/>
          <w:kern w:val="1"/>
        </w:rPr>
        <w:tab/>
        <w:t>KITAS (-I) SPECIALUS (-ŪS) ĮSPĖJIMAS (-AI) (JEI REIKIA)</w:t>
      </w:r>
    </w:p>
    <w:p w:rsidR="002A624A" w:rsidRPr="000F2B78" w:rsidRDefault="002A624A" w:rsidP="002A624A">
      <w:pPr>
        <w:suppressAutoHyphens/>
        <w:spacing w:after="0" w:line="240" w:lineRule="auto"/>
        <w:rPr>
          <w:rFonts w:ascii="Times New Roman" w:eastAsia="Times New Roman" w:hAnsi="Times New Roman" w:cs="Times New Roman"/>
          <w:kern w:val="1"/>
        </w:rPr>
      </w:pPr>
    </w:p>
    <w:p w:rsidR="002A624A" w:rsidRPr="000F2B78" w:rsidRDefault="002A624A" w:rsidP="002A624A">
      <w:pPr>
        <w:suppressAutoHyphens/>
        <w:spacing w:after="0" w:line="240" w:lineRule="auto"/>
        <w:rPr>
          <w:rFonts w:ascii="Times New Roman" w:eastAsia="Times New Roman" w:hAnsi="Times New Roman" w:cs="Times New Roman"/>
          <w:kern w:val="1"/>
        </w:rPr>
      </w:pPr>
    </w:p>
    <w:p w:rsidR="002A624A" w:rsidRPr="000F2B78" w:rsidRDefault="002A624A" w:rsidP="002A624A">
      <w:pPr>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Times New Roman" w:hAnsi="Times New Roman" w:cs="Times New Roman"/>
          <w:kern w:val="1"/>
        </w:rPr>
      </w:pPr>
      <w:r w:rsidRPr="000F2B78">
        <w:rPr>
          <w:rFonts w:ascii="Times New Roman" w:eastAsia="Times New Roman" w:hAnsi="Times New Roman" w:cs="Times New Roman"/>
          <w:b/>
          <w:kern w:val="1"/>
        </w:rPr>
        <w:t>8.</w:t>
      </w:r>
      <w:r w:rsidRPr="000F2B78">
        <w:rPr>
          <w:rFonts w:ascii="Times New Roman" w:eastAsia="Times New Roman" w:hAnsi="Times New Roman" w:cs="Times New Roman"/>
          <w:b/>
          <w:kern w:val="1"/>
        </w:rPr>
        <w:tab/>
        <w:t>TINKAMUMO LAIKAS</w:t>
      </w:r>
    </w:p>
    <w:p w:rsidR="002A624A" w:rsidRPr="000F2B78" w:rsidRDefault="002A624A" w:rsidP="002A624A">
      <w:pPr>
        <w:suppressAutoHyphens/>
        <w:spacing w:after="0" w:line="240" w:lineRule="auto"/>
        <w:rPr>
          <w:rFonts w:ascii="Times New Roman" w:eastAsia="Times New Roman" w:hAnsi="Times New Roman" w:cs="Times New Roman"/>
          <w:kern w:val="1"/>
        </w:rPr>
      </w:pPr>
    </w:p>
    <w:p w:rsidR="002A624A" w:rsidRPr="000F2B78" w:rsidRDefault="00126F86" w:rsidP="002A624A">
      <w:pPr>
        <w:suppressAutoHyphens/>
        <w:spacing w:after="0" w:line="240" w:lineRule="auto"/>
        <w:rPr>
          <w:rFonts w:ascii="Times New Roman" w:eastAsia="Times New Roman" w:hAnsi="Times New Roman" w:cs="Times New Roman"/>
          <w:kern w:val="1"/>
        </w:rPr>
      </w:pPr>
      <w:r w:rsidRPr="0071410E">
        <w:rPr>
          <w:rFonts w:ascii="Times New Roman" w:eastAsia="SimSun" w:hAnsi="Times New Roman" w:cs="Times New Roman"/>
          <w:kern w:val="1"/>
        </w:rPr>
        <w:t>EXP</w:t>
      </w:r>
      <w:r w:rsidR="00C92FBC" w:rsidRPr="00C92FBC">
        <w:rPr>
          <w:rFonts w:ascii="Times New Roman" w:eastAsia="SimSun" w:hAnsi="Times New Roman" w:cs="Times New Roman"/>
          <w:kern w:val="1"/>
        </w:rPr>
        <w:t>:</w:t>
      </w:r>
      <w:r w:rsidR="002A624A" w:rsidRPr="000F2B78">
        <w:rPr>
          <w:rFonts w:ascii="Times New Roman" w:eastAsia="Times New Roman" w:hAnsi="Times New Roman" w:cs="Times New Roman"/>
          <w:kern w:val="1"/>
        </w:rPr>
        <w:t xml:space="preserve"> {MMMM</w:t>
      </w:r>
      <w:r w:rsidR="0055521A" w:rsidRPr="000F2B78">
        <w:rPr>
          <w:rFonts w:ascii="Times New Roman" w:eastAsia="Times New Roman" w:hAnsi="Times New Roman" w:cs="Times New Roman"/>
          <w:kern w:val="1"/>
        </w:rPr>
        <w:t xml:space="preserve"> mm</w:t>
      </w:r>
      <w:r w:rsidR="002A624A" w:rsidRPr="000F2B78">
        <w:rPr>
          <w:rFonts w:ascii="Times New Roman" w:eastAsia="Times New Roman" w:hAnsi="Times New Roman" w:cs="Times New Roman"/>
          <w:kern w:val="1"/>
        </w:rPr>
        <w:t>}</w:t>
      </w:r>
    </w:p>
    <w:p w:rsidR="002A624A" w:rsidRPr="000F2B78" w:rsidRDefault="002A624A" w:rsidP="002A624A">
      <w:pPr>
        <w:suppressAutoHyphens/>
        <w:spacing w:after="0" w:line="240" w:lineRule="auto"/>
        <w:rPr>
          <w:rFonts w:ascii="Times New Roman" w:eastAsia="Times New Roman" w:hAnsi="Times New Roman" w:cs="Times New Roman"/>
          <w:kern w:val="1"/>
        </w:rPr>
      </w:pPr>
    </w:p>
    <w:p w:rsidR="002A624A" w:rsidRPr="000F2B78" w:rsidRDefault="002A624A" w:rsidP="002A624A">
      <w:pPr>
        <w:suppressAutoHyphens/>
        <w:spacing w:after="0" w:line="240" w:lineRule="auto"/>
        <w:rPr>
          <w:rFonts w:ascii="Times New Roman" w:eastAsia="Times New Roman" w:hAnsi="Times New Roman" w:cs="Times New Roman"/>
          <w:kern w:val="1"/>
        </w:rPr>
      </w:pPr>
    </w:p>
    <w:p w:rsidR="002A624A" w:rsidRPr="000F2B78" w:rsidRDefault="002A624A" w:rsidP="002A624A">
      <w:pPr>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Times New Roman" w:hAnsi="Times New Roman" w:cs="Times New Roman"/>
          <w:kern w:val="1"/>
        </w:rPr>
      </w:pPr>
      <w:r w:rsidRPr="000F2B78">
        <w:rPr>
          <w:rFonts w:ascii="Times New Roman" w:eastAsia="Times New Roman" w:hAnsi="Times New Roman" w:cs="Times New Roman"/>
          <w:b/>
          <w:kern w:val="1"/>
        </w:rPr>
        <w:t>9.</w:t>
      </w:r>
      <w:r w:rsidRPr="000F2B78">
        <w:rPr>
          <w:rFonts w:ascii="Times New Roman" w:eastAsia="Times New Roman" w:hAnsi="Times New Roman" w:cs="Times New Roman"/>
          <w:b/>
          <w:kern w:val="1"/>
        </w:rPr>
        <w:tab/>
        <w:t>SPECIALIOS LAIKYMO SĄLYGOS</w:t>
      </w:r>
    </w:p>
    <w:p w:rsidR="002A624A" w:rsidRPr="000F2B78" w:rsidRDefault="002A624A" w:rsidP="002A624A">
      <w:pPr>
        <w:suppressAutoHyphens/>
        <w:spacing w:after="0" w:line="240" w:lineRule="auto"/>
        <w:rPr>
          <w:rFonts w:ascii="Times New Roman" w:eastAsia="Times New Roman" w:hAnsi="Times New Roman" w:cs="Times New Roman"/>
          <w:kern w:val="1"/>
        </w:rPr>
      </w:pPr>
    </w:p>
    <w:p w:rsidR="002A624A" w:rsidRPr="000F2B78" w:rsidRDefault="002A624A" w:rsidP="002A624A">
      <w:pPr>
        <w:suppressAutoHyphens/>
        <w:spacing w:after="0" w:line="240" w:lineRule="auto"/>
        <w:rPr>
          <w:rFonts w:ascii="Times New Roman" w:eastAsia="Times New Roman" w:hAnsi="Times New Roman" w:cs="Times New Roman"/>
          <w:kern w:val="1"/>
        </w:rPr>
      </w:pPr>
      <w:r w:rsidRPr="000F2B78">
        <w:rPr>
          <w:rFonts w:ascii="Times New Roman" w:eastAsia="Times New Roman" w:hAnsi="Times New Roman" w:cs="Times New Roman"/>
          <w:kern w:val="1"/>
        </w:rPr>
        <w:t>Laikyti gamintojo pakuotėje, kad</w:t>
      </w:r>
      <w:r w:rsidR="0055521A" w:rsidRPr="000F2B78">
        <w:rPr>
          <w:rFonts w:ascii="Times New Roman" w:eastAsia="Times New Roman" w:hAnsi="Times New Roman" w:cs="Times New Roman"/>
          <w:kern w:val="1"/>
        </w:rPr>
        <w:t xml:space="preserve"> vaistas</w:t>
      </w:r>
      <w:r w:rsidRPr="000F2B78">
        <w:rPr>
          <w:rFonts w:ascii="Times New Roman" w:eastAsia="Times New Roman" w:hAnsi="Times New Roman" w:cs="Times New Roman"/>
          <w:kern w:val="1"/>
        </w:rPr>
        <w:t xml:space="preserve"> būtų apsaugotas nuo </w:t>
      </w:r>
      <w:r w:rsidR="0055521A" w:rsidRPr="000F2B78">
        <w:rPr>
          <w:rFonts w:ascii="Times New Roman" w:eastAsia="Times New Roman" w:hAnsi="Times New Roman" w:cs="Times New Roman"/>
          <w:kern w:val="1"/>
        </w:rPr>
        <w:t>šviesos</w:t>
      </w:r>
      <w:r w:rsidRPr="000F2B78">
        <w:rPr>
          <w:rFonts w:ascii="Times New Roman" w:eastAsia="Times New Roman" w:hAnsi="Times New Roman" w:cs="Times New Roman"/>
          <w:kern w:val="1"/>
        </w:rPr>
        <w:t>.</w:t>
      </w:r>
    </w:p>
    <w:p w:rsidR="002A624A" w:rsidRPr="000F2B78" w:rsidRDefault="002A624A" w:rsidP="002A624A">
      <w:pPr>
        <w:suppressAutoHyphens/>
        <w:spacing w:after="0" w:line="240" w:lineRule="auto"/>
        <w:rPr>
          <w:rFonts w:ascii="Times New Roman" w:eastAsia="Times New Roman" w:hAnsi="Times New Roman" w:cs="Times New Roman"/>
          <w:kern w:val="1"/>
        </w:rPr>
      </w:pPr>
    </w:p>
    <w:p w:rsidR="002A624A" w:rsidRPr="000F2B78" w:rsidRDefault="002A624A" w:rsidP="002A624A">
      <w:pPr>
        <w:suppressAutoHyphens/>
        <w:spacing w:after="0" w:line="240" w:lineRule="auto"/>
        <w:rPr>
          <w:rFonts w:ascii="Times New Roman" w:eastAsia="Times New Roman" w:hAnsi="Times New Roman" w:cs="Times New Roman"/>
          <w:kern w:val="1"/>
        </w:rPr>
      </w:pPr>
    </w:p>
    <w:p w:rsidR="002A624A" w:rsidRPr="000F2B78" w:rsidRDefault="002A624A" w:rsidP="002A624A">
      <w:pPr>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Times New Roman" w:hAnsi="Times New Roman" w:cs="Times New Roman"/>
          <w:kern w:val="1"/>
        </w:rPr>
      </w:pPr>
      <w:r w:rsidRPr="000F2B78">
        <w:rPr>
          <w:rFonts w:ascii="Times New Roman" w:eastAsia="Times New Roman" w:hAnsi="Times New Roman" w:cs="Times New Roman"/>
          <w:b/>
          <w:kern w:val="1"/>
        </w:rPr>
        <w:t>10.</w:t>
      </w:r>
      <w:r w:rsidRPr="000F2B78">
        <w:rPr>
          <w:rFonts w:ascii="Times New Roman" w:eastAsia="Times New Roman" w:hAnsi="Times New Roman" w:cs="Times New Roman"/>
          <w:b/>
          <w:kern w:val="1"/>
        </w:rPr>
        <w:tab/>
        <w:t xml:space="preserve">SPECIALIOS ATSARGUMO PRIEMONĖS DĖL NESUVARTOTO </w:t>
      </w:r>
      <w:r w:rsidRPr="000F2B78">
        <w:rPr>
          <w:rFonts w:ascii="Times New Roman" w:eastAsia="Times New Roman" w:hAnsi="Times New Roman" w:cs="Times New Roman"/>
          <w:b/>
          <w:bCs/>
          <w:kern w:val="1"/>
        </w:rPr>
        <w:t xml:space="preserve">VAISTINIO PREPARATO AR JO ATLIEKŲ </w:t>
      </w:r>
      <w:r w:rsidRPr="000F2B78">
        <w:rPr>
          <w:rFonts w:ascii="Times New Roman" w:eastAsia="Times New Roman" w:hAnsi="Times New Roman" w:cs="Times New Roman"/>
          <w:b/>
          <w:kern w:val="1"/>
        </w:rPr>
        <w:t>TVARKYMO (JEI REIKIA)</w:t>
      </w:r>
    </w:p>
    <w:p w:rsidR="002A624A" w:rsidRPr="000F2B78" w:rsidRDefault="002A624A" w:rsidP="002A624A">
      <w:pPr>
        <w:suppressAutoHyphens/>
        <w:spacing w:after="0" w:line="240" w:lineRule="auto"/>
        <w:rPr>
          <w:rFonts w:ascii="Times New Roman" w:eastAsia="Times New Roman" w:hAnsi="Times New Roman" w:cs="Times New Roman"/>
          <w:kern w:val="1"/>
        </w:rPr>
      </w:pPr>
    </w:p>
    <w:p w:rsidR="002A624A" w:rsidRPr="000F2B78" w:rsidRDefault="002A624A" w:rsidP="002A624A">
      <w:pPr>
        <w:suppressAutoHyphens/>
        <w:spacing w:after="0" w:line="240" w:lineRule="auto"/>
        <w:rPr>
          <w:rFonts w:ascii="Times New Roman" w:eastAsia="Times New Roman" w:hAnsi="Times New Roman" w:cs="Times New Roman"/>
          <w:kern w:val="1"/>
        </w:rPr>
      </w:pPr>
    </w:p>
    <w:p w:rsidR="002A624A" w:rsidRPr="000F2B78" w:rsidRDefault="002A624A" w:rsidP="002A624A">
      <w:pPr>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Times New Roman" w:hAnsi="Times New Roman" w:cs="Times New Roman"/>
          <w:kern w:val="1"/>
        </w:rPr>
      </w:pPr>
      <w:r w:rsidRPr="000F2B78">
        <w:rPr>
          <w:rFonts w:ascii="Times New Roman" w:eastAsia="Times New Roman" w:hAnsi="Times New Roman" w:cs="Times New Roman"/>
          <w:b/>
          <w:kern w:val="1"/>
        </w:rPr>
        <w:t>11.</w:t>
      </w:r>
      <w:r w:rsidRPr="000F2B78">
        <w:rPr>
          <w:rFonts w:ascii="Times New Roman" w:eastAsia="Times New Roman" w:hAnsi="Times New Roman" w:cs="Times New Roman"/>
          <w:b/>
          <w:kern w:val="1"/>
        </w:rPr>
        <w:tab/>
      </w:r>
      <w:r w:rsidR="00CF7BED" w:rsidRPr="000F2B78">
        <w:rPr>
          <w:rFonts w:ascii="Times New Roman" w:eastAsia="Times New Roman" w:hAnsi="Times New Roman" w:cs="Times New Roman"/>
          <w:b/>
          <w:kern w:val="1"/>
        </w:rPr>
        <w:t>LYGIAGRETUS IMPORTUOTOJAS</w:t>
      </w:r>
    </w:p>
    <w:p w:rsidR="002A624A" w:rsidRPr="000F2B78" w:rsidRDefault="002A624A" w:rsidP="002A624A">
      <w:pPr>
        <w:suppressAutoHyphens/>
        <w:spacing w:after="0" w:line="240" w:lineRule="auto"/>
        <w:rPr>
          <w:rFonts w:ascii="Times New Roman" w:eastAsia="Times New Roman" w:hAnsi="Times New Roman" w:cs="Times New Roman"/>
          <w:kern w:val="1"/>
        </w:rPr>
      </w:pPr>
    </w:p>
    <w:p w:rsidR="00BF0422" w:rsidRPr="000F2B78" w:rsidRDefault="00BF0422" w:rsidP="00BF0422">
      <w:pPr>
        <w:suppressAutoHyphens/>
        <w:spacing w:after="0" w:line="240" w:lineRule="auto"/>
        <w:rPr>
          <w:rFonts w:ascii="Times New Roman" w:eastAsia="Times New Roman" w:hAnsi="Times New Roman" w:cs="Times New Roman"/>
          <w:kern w:val="1"/>
        </w:rPr>
      </w:pPr>
      <w:r w:rsidRPr="000F2B78">
        <w:rPr>
          <w:rFonts w:ascii="Times New Roman" w:eastAsia="Times New Roman" w:hAnsi="Times New Roman" w:cs="Times New Roman"/>
          <w:b/>
          <w:kern w:val="1"/>
        </w:rPr>
        <w:t>Lygiagretus importuotojas</w:t>
      </w:r>
    </w:p>
    <w:p w:rsidR="00BF0422" w:rsidRPr="000F2B78" w:rsidRDefault="00BF0422" w:rsidP="00BF0422">
      <w:pPr>
        <w:suppressAutoHyphens/>
        <w:spacing w:after="0" w:line="240" w:lineRule="auto"/>
        <w:rPr>
          <w:rFonts w:ascii="Times New Roman" w:eastAsia="Times New Roman" w:hAnsi="Times New Roman" w:cs="Times New Roman"/>
          <w:kern w:val="1"/>
        </w:rPr>
      </w:pPr>
      <w:r w:rsidRPr="000F2B78">
        <w:rPr>
          <w:rFonts w:ascii="Times New Roman" w:eastAsia="Times New Roman" w:hAnsi="Times New Roman" w:cs="Times New Roman"/>
          <w:kern w:val="1"/>
        </w:rPr>
        <w:t>UAB „Actiofarma“</w:t>
      </w:r>
    </w:p>
    <w:p w:rsidR="00BF0422" w:rsidRPr="000F2B78" w:rsidRDefault="00BF0422" w:rsidP="00BF0422">
      <w:pPr>
        <w:suppressAutoHyphens/>
        <w:spacing w:after="0" w:line="240" w:lineRule="auto"/>
        <w:rPr>
          <w:rFonts w:ascii="Times New Roman" w:eastAsia="Times New Roman" w:hAnsi="Times New Roman" w:cs="Times New Roman"/>
          <w:kern w:val="1"/>
          <w:highlight w:val="lightGray"/>
        </w:rPr>
      </w:pPr>
      <w:r w:rsidRPr="000F2B78">
        <w:rPr>
          <w:rFonts w:ascii="Times New Roman" w:eastAsia="Times New Roman" w:hAnsi="Times New Roman" w:cs="Times New Roman"/>
          <w:kern w:val="1"/>
          <w:highlight w:val="lightGray"/>
        </w:rPr>
        <w:t>Islandijos pl. 209A</w:t>
      </w:r>
    </w:p>
    <w:p w:rsidR="00BF0422" w:rsidRPr="000F2B78" w:rsidRDefault="00BF0422" w:rsidP="00BF0422">
      <w:pPr>
        <w:suppressAutoHyphens/>
        <w:spacing w:after="0" w:line="240" w:lineRule="auto"/>
        <w:rPr>
          <w:rFonts w:ascii="Times New Roman" w:eastAsia="Times New Roman" w:hAnsi="Times New Roman" w:cs="Times New Roman"/>
          <w:kern w:val="1"/>
          <w:highlight w:val="lightGray"/>
        </w:rPr>
      </w:pPr>
      <w:r w:rsidRPr="000F2B78">
        <w:rPr>
          <w:rFonts w:ascii="Times New Roman" w:eastAsia="Times New Roman" w:hAnsi="Times New Roman" w:cs="Times New Roman"/>
          <w:kern w:val="1"/>
          <w:highlight w:val="lightGray"/>
        </w:rPr>
        <w:t>LT-49163, Kaunas</w:t>
      </w:r>
    </w:p>
    <w:p w:rsidR="00BF0422" w:rsidRPr="000F2B78" w:rsidRDefault="00BF0422" w:rsidP="00BF0422">
      <w:pPr>
        <w:suppressAutoHyphens/>
        <w:spacing w:after="0" w:line="240" w:lineRule="auto"/>
        <w:rPr>
          <w:rFonts w:ascii="Times New Roman" w:eastAsia="Times New Roman" w:hAnsi="Times New Roman" w:cs="Times New Roman"/>
          <w:kern w:val="1"/>
        </w:rPr>
      </w:pPr>
      <w:r w:rsidRPr="000F2B78">
        <w:rPr>
          <w:rFonts w:ascii="Times New Roman" w:eastAsia="Times New Roman" w:hAnsi="Times New Roman" w:cs="Times New Roman"/>
          <w:kern w:val="1"/>
          <w:highlight w:val="lightGray"/>
        </w:rPr>
        <w:t>Lietuva</w:t>
      </w:r>
    </w:p>
    <w:p w:rsidR="002A624A" w:rsidRPr="000F2B78" w:rsidRDefault="002A624A" w:rsidP="002A624A">
      <w:pPr>
        <w:suppressAutoHyphens/>
        <w:spacing w:after="0" w:line="240" w:lineRule="auto"/>
        <w:rPr>
          <w:rFonts w:ascii="Times New Roman" w:eastAsia="Times New Roman" w:hAnsi="Times New Roman" w:cs="Times New Roman"/>
          <w:kern w:val="1"/>
        </w:rPr>
      </w:pPr>
    </w:p>
    <w:p w:rsidR="002A624A" w:rsidRPr="000F2B78" w:rsidRDefault="002A624A" w:rsidP="002A624A">
      <w:pPr>
        <w:suppressAutoHyphens/>
        <w:spacing w:after="0" w:line="240" w:lineRule="auto"/>
        <w:rPr>
          <w:rFonts w:ascii="Times New Roman" w:eastAsia="Times New Roman" w:hAnsi="Times New Roman" w:cs="Times New Roman"/>
          <w:kern w:val="1"/>
        </w:rPr>
      </w:pPr>
    </w:p>
    <w:p w:rsidR="002A624A" w:rsidRPr="000F2B78" w:rsidRDefault="002A624A" w:rsidP="002A624A">
      <w:pPr>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Times New Roman" w:hAnsi="Times New Roman" w:cs="Times New Roman"/>
          <w:kern w:val="1"/>
        </w:rPr>
      </w:pPr>
      <w:r w:rsidRPr="000F2B78">
        <w:rPr>
          <w:rFonts w:ascii="Times New Roman" w:eastAsia="Times New Roman" w:hAnsi="Times New Roman" w:cs="Times New Roman"/>
          <w:b/>
          <w:kern w:val="1"/>
        </w:rPr>
        <w:t>12.</w:t>
      </w:r>
      <w:r w:rsidRPr="000F2B78">
        <w:rPr>
          <w:rFonts w:ascii="Times New Roman" w:eastAsia="Times New Roman" w:hAnsi="Times New Roman" w:cs="Times New Roman"/>
          <w:b/>
          <w:kern w:val="1"/>
        </w:rPr>
        <w:tab/>
      </w:r>
      <w:r w:rsidR="00CF7BED" w:rsidRPr="000F2B78">
        <w:rPr>
          <w:rFonts w:ascii="Times New Roman" w:eastAsia="Times New Roman" w:hAnsi="Times New Roman" w:cs="Times New Roman"/>
          <w:b/>
          <w:kern w:val="1"/>
        </w:rPr>
        <w:t>LYGIAGRETAUS IMPORTO LEIDIMO NUMERIS (-IAI)</w:t>
      </w:r>
    </w:p>
    <w:p w:rsidR="002A624A" w:rsidRPr="000F2B78" w:rsidRDefault="002A624A" w:rsidP="002A624A">
      <w:pPr>
        <w:suppressAutoHyphens/>
        <w:spacing w:after="0" w:line="240" w:lineRule="auto"/>
        <w:rPr>
          <w:rFonts w:ascii="Times New Roman" w:eastAsia="Times New Roman" w:hAnsi="Times New Roman" w:cs="Times New Roman"/>
          <w:kern w:val="1"/>
        </w:rPr>
      </w:pPr>
    </w:p>
    <w:p w:rsidR="002A624A" w:rsidRPr="000F2B78" w:rsidRDefault="002A624A" w:rsidP="002A624A">
      <w:pPr>
        <w:suppressAutoHyphens/>
        <w:spacing w:after="0" w:line="240" w:lineRule="auto"/>
        <w:rPr>
          <w:rFonts w:ascii="Times New Roman" w:eastAsia="Times New Roman" w:hAnsi="Times New Roman" w:cs="Times New Roman"/>
          <w:bCs/>
          <w:kern w:val="1"/>
        </w:rPr>
      </w:pPr>
      <w:r w:rsidRPr="000F2B78">
        <w:rPr>
          <w:rFonts w:ascii="Times New Roman" w:eastAsia="Times New Roman" w:hAnsi="Times New Roman" w:cs="Times New Roman"/>
          <w:bCs/>
          <w:kern w:val="1"/>
        </w:rPr>
        <w:t>LT/</w:t>
      </w:r>
      <w:r w:rsidR="0055521A" w:rsidRPr="000F2B78">
        <w:rPr>
          <w:rFonts w:ascii="Times New Roman" w:eastAsia="Times New Roman" w:hAnsi="Times New Roman" w:cs="Times New Roman"/>
          <w:bCs/>
          <w:kern w:val="1"/>
        </w:rPr>
        <w:t>L/</w:t>
      </w:r>
      <w:r w:rsidR="00FA00B2">
        <w:rPr>
          <w:rFonts w:ascii="Times New Roman" w:eastAsia="Times New Roman" w:hAnsi="Times New Roman" w:cs="Times New Roman"/>
          <w:bCs/>
          <w:kern w:val="1"/>
        </w:rPr>
        <w:t>18/0759/001</w:t>
      </w:r>
    </w:p>
    <w:p w:rsidR="002A624A" w:rsidRPr="000F2B78" w:rsidRDefault="002A624A" w:rsidP="002A624A">
      <w:pPr>
        <w:suppressAutoHyphens/>
        <w:spacing w:after="0" w:line="240" w:lineRule="auto"/>
        <w:rPr>
          <w:rFonts w:ascii="Times New Roman" w:eastAsia="Times New Roman" w:hAnsi="Times New Roman" w:cs="Times New Roman"/>
          <w:kern w:val="1"/>
        </w:rPr>
      </w:pPr>
    </w:p>
    <w:p w:rsidR="0055521A" w:rsidRPr="000F2B78" w:rsidRDefault="0055521A" w:rsidP="002A624A">
      <w:pPr>
        <w:suppressAutoHyphens/>
        <w:spacing w:after="0" w:line="240" w:lineRule="auto"/>
        <w:rPr>
          <w:rFonts w:ascii="Times New Roman" w:eastAsia="Times New Roman" w:hAnsi="Times New Roman" w:cs="Times New Roman"/>
          <w:kern w:val="1"/>
        </w:rPr>
      </w:pPr>
    </w:p>
    <w:p w:rsidR="002A624A" w:rsidRPr="000F2B78" w:rsidRDefault="002A624A" w:rsidP="002A624A">
      <w:pPr>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Times New Roman" w:hAnsi="Times New Roman" w:cs="Times New Roman"/>
          <w:kern w:val="1"/>
        </w:rPr>
      </w:pPr>
      <w:r w:rsidRPr="000F2B78">
        <w:rPr>
          <w:rFonts w:ascii="Times New Roman" w:eastAsia="Times New Roman" w:hAnsi="Times New Roman" w:cs="Times New Roman"/>
          <w:b/>
          <w:kern w:val="1"/>
        </w:rPr>
        <w:t>13.</w:t>
      </w:r>
      <w:r w:rsidRPr="000F2B78">
        <w:rPr>
          <w:rFonts w:ascii="Times New Roman" w:eastAsia="Times New Roman" w:hAnsi="Times New Roman" w:cs="Times New Roman"/>
          <w:b/>
          <w:kern w:val="1"/>
        </w:rPr>
        <w:tab/>
        <w:t>SERIJOS NUMERIS</w:t>
      </w:r>
    </w:p>
    <w:p w:rsidR="002A624A" w:rsidRPr="000F2B78" w:rsidRDefault="002A624A" w:rsidP="002A624A">
      <w:pPr>
        <w:suppressAutoHyphens/>
        <w:spacing w:after="0" w:line="240" w:lineRule="auto"/>
        <w:rPr>
          <w:rFonts w:ascii="Times New Roman" w:eastAsia="Times New Roman" w:hAnsi="Times New Roman" w:cs="Times New Roman"/>
          <w:kern w:val="1"/>
        </w:rPr>
      </w:pPr>
    </w:p>
    <w:p w:rsidR="002A624A" w:rsidRPr="000F2B78" w:rsidRDefault="00126F86" w:rsidP="002A624A">
      <w:pPr>
        <w:suppressAutoHyphens/>
        <w:spacing w:after="0" w:line="240" w:lineRule="auto"/>
        <w:rPr>
          <w:rFonts w:ascii="Times New Roman" w:eastAsia="Times New Roman" w:hAnsi="Times New Roman" w:cs="Times New Roman"/>
          <w:kern w:val="1"/>
        </w:rPr>
      </w:pPr>
      <w:r w:rsidRPr="0071410E">
        <w:rPr>
          <w:rFonts w:ascii="Times New Roman" w:eastAsia="SimSun" w:hAnsi="Times New Roman" w:cs="Times New Roman"/>
          <w:kern w:val="1"/>
        </w:rPr>
        <w:t>Lot</w:t>
      </w:r>
      <w:r w:rsidR="00C92FBC">
        <w:rPr>
          <w:rFonts w:ascii="Times New Roman" w:eastAsia="SimSun" w:hAnsi="Times New Roman" w:cs="Times New Roman"/>
          <w:kern w:val="1"/>
        </w:rPr>
        <w:t>:</w:t>
      </w:r>
    </w:p>
    <w:p w:rsidR="002A624A" w:rsidRPr="000F2B78" w:rsidRDefault="002A624A" w:rsidP="002A624A">
      <w:pPr>
        <w:suppressAutoHyphens/>
        <w:spacing w:after="0" w:line="240" w:lineRule="auto"/>
        <w:rPr>
          <w:rFonts w:ascii="Times New Roman" w:eastAsia="Times New Roman" w:hAnsi="Times New Roman" w:cs="Times New Roman"/>
          <w:kern w:val="1"/>
        </w:rPr>
      </w:pPr>
    </w:p>
    <w:p w:rsidR="002A624A" w:rsidRPr="000F2B78" w:rsidRDefault="002A624A" w:rsidP="002A624A">
      <w:pPr>
        <w:suppressAutoHyphens/>
        <w:spacing w:after="0" w:line="240" w:lineRule="auto"/>
        <w:rPr>
          <w:rFonts w:ascii="Times New Roman" w:eastAsia="Times New Roman" w:hAnsi="Times New Roman" w:cs="Times New Roman"/>
          <w:kern w:val="1"/>
        </w:rPr>
      </w:pPr>
    </w:p>
    <w:p w:rsidR="002A624A" w:rsidRPr="000F2B78" w:rsidRDefault="002A624A" w:rsidP="002A624A">
      <w:pPr>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Times New Roman" w:hAnsi="Times New Roman" w:cs="Times New Roman"/>
          <w:kern w:val="1"/>
        </w:rPr>
      </w:pPr>
      <w:r w:rsidRPr="000F2B78">
        <w:rPr>
          <w:rFonts w:ascii="Times New Roman" w:eastAsia="Times New Roman" w:hAnsi="Times New Roman" w:cs="Times New Roman"/>
          <w:b/>
          <w:kern w:val="1"/>
        </w:rPr>
        <w:t>14.</w:t>
      </w:r>
      <w:r w:rsidRPr="000F2B78">
        <w:rPr>
          <w:rFonts w:ascii="Times New Roman" w:eastAsia="Times New Roman" w:hAnsi="Times New Roman" w:cs="Times New Roman"/>
          <w:b/>
          <w:kern w:val="1"/>
        </w:rPr>
        <w:tab/>
        <w:t>PARDAVIMO (IŠDAVIMO) TVARKA</w:t>
      </w:r>
    </w:p>
    <w:p w:rsidR="002A624A" w:rsidRPr="000F2B78" w:rsidRDefault="002A624A" w:rsidP="002A624A">
      <w:pPr>
        <w:suppressAutoHyphens/>
        <w:spacing w:after="0" w:line="240" w:lineRule="auto"/>
        <w:rPr>
          <w:rFonts w:ascii="Times New Roman" w:eastAsia="Times New Roman" w:hAnsi="Times New Roman" w:cs="Times New Roman"/>
          <w:kern w:val="1"/>
        </w:rPr>
      </w:pPr>
    </w:p>
    <w:p w:rsidR="002A624A" w:rsidRPr="000F2B78" w:rsidRDefault="002A624A" w:rsidP="002A624A">
      <w:pPr>
        <w:suppressAutoHyphens/>
        <w:spacing w:after="0" w:line="240" w:lineRule="auto"/>
        <w:rPr>
          <w:rFonts w:ascii="Times New Roman" w:eastAsia="Times New Roman" w:hAnsi="Times New Roman" w:cs="Times New Roman"/>
          <w:kern w:val="1"/>
        </w:rPr>
      </w:pPr>
      <w:r w:rsidRPr="000F2B78">
        <w:rPr>
          <w:rFonts w:ascii="Times New Roman" w:eastAsia="Times New Roman" w:hAnsi="Times New Roman" w:cs="Times New Roman"/>
          <w:kern w:val="1"/>
        </w:rPr>
        <w:t>Receptinis vaistas.</w:t>
      </w:r>
    </w:p>
    <w:p w:rsidR="002A624A" w:rsidRPr="000F2B78" w:rsidRDefault="002A624A" w:rsidP="002A624A">
      <w:pPr>
        <w:suppressAutoHyphens/>
        <w:spacing w:after="0" w:line="240" w:lineRule="auto"/>
        <w:rPr>
          <w:rFonts w:ascii="Times New Roman" w:eastAsia="Times New Roman" w:hAnsi="Times New Roman" w:cs="Times New Roman"/>
          <w:kern w:val="1"/>
        </w:rPr>
      </w:pPr>
    </w:p>
    <w:p w:rsidR="002A624A" w:rsidRPr="000F2B78" w:rsidRDefault="002A624A" w:rsidP="002A624A">
      <w:pPr>
        <w:suppressAutoHyphens/>
        <w:spacing w:after="0" w:line="240" w:lineRule="auto"/>
        <w:rPr>
          <w:rFonts w:ascii="Times New Roman" w:eastAsia="Times New Roman" w:hAnsi="Times New Roman" w:cs="Times New Roman"/>
          <w:kern w:val="1"/>
        </w:rPr>
      </w:pPr>
    </w:p>
    <w:p w:rsidR="002A624A" w:rsidRPr="000F2B78" w:rsidRDefault="002A624A" w:rsidP="002A624A">
      <w:pPr>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Times New Roman" w:hAnsi="Times New Roman" w:cs="Times New Roman"/>
          <w:kern w:val="1"/>
        </w:rPr>
      </w:pPr>
      <w:r w:rsidRPr="000F2B78">
        <w:rPr>
          <w:rFonts w:ascii="Times New Roman" w:eastAsia="Times New Roman" w:hAnsi="Times New Roman" w:cs="Times New Roman"/>
          <w:b/>
          <w:kern w:val="1"/>
        </w:rPr>
        <w:t>15.</w:t>
      </w:r>
      <w:r w:rsidRPr="000F2B78">
        <w:rPr>
          <w:rFonts w:ascii="Times New Roman" w:eastAsia="Times New Roman" w:hAnsi="Times New Roman" w:cs="Times New Roman"/>
          <w:b/>
          <w:kern w:val="1"/>
        </w:rPr>
        <w:tab/>
        <w:t>VARTOJIMO INSTRUKCIJA</w:t>
      </w:r>
    </w:p>
    <w:p w:rsidR="002A624A" w:rsidRPr="000F2B78" w:rsidRDefault="002A624A" w:rsidP="002A624A">
      <w:pPr>
        <w:suppressAutoHyphens/>
        <w:spacing w:after="0" w:line="240" w:lineRule="auto"/>
        <w:rPr>
          <w:rFonts w:ascii="Times New Roman" w:eastAsia="Times New Roman" w:hAnsi="Times New Roman" w:cs="Times New Roman"/>
          <w:kern w:val="1"/>
        </w:rPr>
      </w:pPr>
    </w:p>
    <w:p w:rsidR="002A624A" w:rsidRPr="000F2B78" w:rsidRDefault="002A624A" w:rsidP="002A624A">
      <w:pPr>
        <w:suppressAutoHyphens/>
        <w:spacing w:after="0" w:line="240" w:lineRule="auto"/>
        <w:rPr>
          <w:rFonts w:ascii="Times New Roman" w:eastAsia="Times New Roman" w:hAnsi="Times New Roman" w:cs="Times New Roman"/>
          <w:kern w:val="1"/>
        </w:rPr>
      </w:pPr>
    </w:p>
    <w:p w:rsidR="002A624A" w:rsidRPr="000F2B78" w:rsidRDefault="002A624A" w:rsidP="002A624A">
      <w:pPr>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rPr>
          <w:rFonts w:ascii="Times New Roman" w:eastAsia="Times New Roman" w:hAnsi="Times New Roman" w:cs="Times New Roman"/>
          <w:kern w:val="1"/>
        </w:rPr>
      </w:pPr>
      <w:r w:rsidRPr="000F2B78">
        <w:rPr>
          <w:rFonts w:ascii="Times New Roman" w:eastAsia="Times New Roman" w:hAnsi="Times New Roman" w:cs="Times New Roman"/>
          <w:b/>
          <w:kern w:val="1"/>
        </w:rPr>
        <w:t>16.</w:t>
      </w:r>
      <w:r w:rsidRPr="000F2B78">
        <w:rPr>
          <w:rFonts w:ascii="Times New Roman" w:eastAsia="Times New Roman" w:hAnsi="Times New Roman" w:cs="Times New Roman"/>
          <w:b/>
          <w:kern w:val="1"/>
        </w:rPr>
        <w:tab/>
        <w:t>INFORMACIJA BRAILIO RAŠTU</w:t>
      </w:r>
    </w:p>
    <w:p w:rsidR="002A624A" w:rsidRPr="000F2B78" w:rsidRDefault="002A624A" w:rsidP="002A624A">
      <w:pPr>
        <w:suppressAutoHyphens/>
        <w:spacing w:after="0" w:line="240" w:lineRule="auto"/>
        <w:rPr>
          <w:rFonts w:ascii="Times New Roman" w:eastAsia="Times New Roman" w:hAnsi="Times New Roman" w:cs="Times New Roman"/>
          <w:kern w:val="1"/>
        </w:rPr>
      </w:pPr>
    </w:p>
    <w:p w:rsidR="002A624A" w:rsidRPr="000F2B78" w:rsidRDefault="00C92FBC" w:rsidP="002A624A">
      <w:pPr>
        <w:suppressAutoHyphens/>
        <w:spacing w:after="0" w:line="240" w:lineRule="auto"/>
        <w:rPr>
          <w:rFonts w:ascii="Times New Roman" w:eastAsia="Times New Roman" w:hAnsi="Times New Roman" w:cs="Times New Roman"/>
          <w:bCs/>
          <w:kern w:val="1"/>
          <w:lang w:eastAsia="is-IS"/>
        </w:rPr>
      </w:pPr>
      <w:r>
        <w:rPr>
          <w:rFonts w:ascii="Times New Roman" w:eastAsia="Times New Roman" w:hAnsi="Times New Roman" w:cs="Times New Roman"/>
          <w:bCs/>
          <w:kern w:val="1"/>
          <w:lang w:eastAsia="is-IS"/>
        </w:rPr>
        <w:t>l</w:t>
      </w:r>
      <w:r w:rsidR="0092147B" w:rsidRPr="000F2B78">
        <w:rPr>
          <w:rFonts w:ascii="Times New Roman" w:eastAsia="Times New Roman" w:hAnsi="Times New Roman" w:cs="Times New Roman"/>
          <w:bCs/>
          <w:kern w:val="1"/>
          <w:lang w:eastAsia="is-IS"/>
        </w:rPr>
        <w:t xml:space="preserve">ercanidipine </w:t>
      </w:r>
      <w:r>
        <w:rPr>
          <w:rFonts w:ascii="Times New Roman" w:eastAsia="Times New Roman" w:hAnsi="Times New Roman" w:cs="Times New Roman"/>
          <w:bCs/>
          <w:kern w:val="1"/>
          <w:lang w:eastAsia="is-IS"/>
        </w:rPr>
        <w:t>a</w:t>
      </w:r>
      <w:r w:rsidR="0092147B" w:rsidRPr="000F2B78">
        <w:rPr>
          <w:rFonts w:ascii="Times New Roman" w:eastAsia="Times New Roman" w:hAnsi="Times New Roman" w:cs="Times New Roman"/>
          <w:bCs/>
          <w:kern w:val="1"/>
          <w:lang w:eastAsia="is-IS"/>
        </w:rPr>
        <w:t xml:space="preserve">ctiopharma </w:t>
      </w:r>
      <w:r w:rsidR="002A624A" w:rsidRPr="000F2B78">
        <w:rPr>
          <w:rFonts w:ascii="Times New Roman" w:eastAsia="Times New Roman" w:hAnsi="Times New Roman" w:cs="Times New Roman"/>
          <w:bCs/>
          <w:kern w:val="1"/>
          <w:lang w:eastAsia="is-IS"/>
        </w:rPr>
        <w:t>10 mg</w:t>
      </w:r>
    </w:p>
    <w:p w:rsidR="00E76E97" w:rsidRDefault="00E76E97" w:rsidP="00E76E97">
      <w:pPr>
        <w:spacing w:after="0" w:line="240" w:lineRule="auto"/>
        <w:rPr>
          <w:rFonts w:ascii="Times New Roman" w:eastAsia="Times New Roman" w:hAnsi="Times New Roman" w:cs="Times New Roman"/>
        </w:rPr>
      </w:pPr>
    </w:p>
    <w:p w:rsidR="00BD1760" w:rsidRDefault="00BD1760" w:rsidP="00BD1760">
      <w:pPr>
        <w:tabs>
          <w:tab w:val="left" w:pos="567"/>
        </w:tabs>
        <w:spacing w:after="0" w:line="240" w:lineRule="auto"/>
        <w:rPr>
          <w:rFonts w:ascii="Times New Roman" w:eastAsia="Times New Roman" w:hAnsi="Times New Roman" w:cs="Times New Roman"/>
        </w:rPr>
      </w:pPr>
    </w:p>
    <w:p w:rsidR="00BD1760" w:rsidRDefault="00BD1760" w:rsidP="00BD1760">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rPr>
          <w:rFonts w:ascii="Times New Roman" w:eastAsia="Times New Roman" w:hAnsi="Times New Roman" w:cs="Times New Roman"/>
          <w:i/>
          <w:noProof/>
        </w:rPr>
      </w:pPr>
      <w:r>
        <w:rPr>
          <w:rFonts w:ascii="Times New Roman" w:eastAsia="Times New Roman" w:hAnsi="Times New Roman" w:cs="Times New Roman"/>
          <w:b/>
          <w:noProof/>
        </w:rPr>
        <w:t>17.</w:t>
      </w:r>
      <w:r>
        <w:rPr>
          <w:rFonts w:ascii="Times New Roman" w:eastAsia="Times New Roman" w:hAnsi="Times New Roman" w:cs="Times New Roman"/>
          <w:b/>
          <w:noProof/>
        </w:rPr>
        <w:tab/>
        <w:t>UNIKALUS IDENTIFIKATORIUS – 2D BRŪKŠNINIS KODAS</w:t>
      </w:r>
    </w:p>
    <w:p w:rsidR="00BD1760" w:rsidRDefault="00BD1760" w:rsidP="00BD1760">
      <w:pPr>
        <w:spacing w:after="0" w:line="240" w:lineRule="auto"/>
        <w:rPr>
          <w:rFonts w:ascii="Times New Roman" w:eastAsia="Times New Roman" w:hAnsi="Times New Roman" w:cs="Times New Roman"/>
          <w:noProof/>
        </w:rPr>
      </w:pPr>
    </w:p>
    <w:p w:rsidR="00BD1760" w:rsidRDefault="00BD1760" w:rsidP="00BD1760">
      <w:pPr>
        <w:spacing w:after="0" w:line="240" w:lineRule="auto"/>
        <w:rPr>
          <w:rFonts w:ascii="Times New Roman" w:eastAsia="Times New Roman" w:hAnsi="Times New Roman" w:cs="Times New Roman"/>
          <w:noProof/>
          <w:shd w:val="clear" w:color="auto" w:fill="CCCCCC"/>
        </w:rPr>
      </w:pPr>
      <w:r>
        <w:rPr>
          <w:rFonts w:ascii="Times New Roman" w:eastAsia="Times New Roman" w:hAnsi="Times New Roman" w:cs="Times New Roman"/>
          <w:noProof/>
          <w:highlight w:val="lightGray"/>
        </w:rPr>
        <w:t>2D brūkšninis kodas su nurodytu unikaliu identifikatoriumi.</w:t>
      </w:r>
    </w:p>
    <w:p w:rsidR="00BD1760" w:rsidRDefault="00BD1760" w:rsidP="00BD1760">
      <w:pPr>
        <w:spacing w:after="0" w:line="240" w:lineRule="auto"/>
        <w:rPr>
          <w:rFonts w:ascii="Times New Roman" w:eastAsia="Times New Roman" w:hAnsi="Times New Roman" w:cs="Times New Roman"/>
          <w:noProof/>
          <w:shd w:val="clear" w:color="auto" w:fill="CCCCCC"/>
        </w:rPr>
      </w:pPr>
    </w:p>
    <w:p w:rsidR="00BD1760" w:rsidRDefault="00BD1760" w:rsidP="00BD1760">
      <w:pPr>
        <w:spacing w:after="0" w:line="240" w:lineRule="auto"/>
        <w:rPr>
          <w:rFonts w:ascii="Times New Roman" w:eastAsia="Times New Roman" w:hAnsi="Times New Roman" w:cs="Times New Roman"/>
          <w:noProof/>
        </w:rPr>
      </w:pPr>
    </w:p>
    <w:p w:rsidR="00BD1760" w:rsidRDefault="00BD1760" w:rsidP="00BD1760">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rPr>
          <w:rFonts w:ascii="Times New Roman" w:eastAsia="Times New Roman" w:hAnsi="Times New Roman" w:cs="Times New Roman"/>
          <w:i/>
          <w:noProof/>
        </w:rPr>
      </w:pPr>
      <w:r>
        <w:rPr>
          <w:rFonts w:ascii="Times New Roman" w:eastAsia="Times New Roman" w:hAnsi="Times New Roman" w:cs="Times New Roman"/>
          <w:b/>
          <w:noProof/>
        </w:rPr>
        <w:t>18.</w:t>
      </w:r>
      <w:r>
        <w:rPr>
          <w:rFonts w:ascii="Times New Roman" w:eastAsia="Times New Roman" w:hAnsi="Times New Roman" w:cs="Times New Roman"/>
          <w:b/>
          <w:noProof/>
        </w:rPr>
        <w:tab/>
        <w:t>UNIKALUS IDENTIFIKATORIUS – ŽMONĖMS SUPRANTAMI DUOMENYS</w:t>
      </w:r>
    </w:p>
    <w:p w:rsidR="00BD1760" w:rsidRDefault="00BD1760" w:rsidP="00BD1760">
      <w:pPr>
        <w:spacing w:after="0" w:line="240" w:lineRule="auto"/>
        <w:rPr>
          <w:rFonts w:ascii="Times New Roman" w:eastAsia="Times New Roman" w:hAnsi="Times New Roman" w:cs="Times New Roman"/>
          <w:noProof/>
        </w:rPr>
      </w:pPr>
    </w:p>
    <w:p w:rsidR="00BD1760" w:rsidRDefault="00BD1760" w:rsidP="00BD1760">
      <w:pPr>
        <w:spacing w:after="0" w:line="240" w:lineRule="auto"/>
        <w:rPr>
          <w:rFonts w:ascii="Times New Roman" w:eastAsia="Times New Roman" w:hAnsi="Times New Roman" w:cs="Times New Roman"/>
        </w:rPr>
      </w:pPr>
      <w:r>
        <w:rPr>
          <w:rFonts w:ascii="Times New Roman" w:eastAsia="Times New Roman" w:hAnsi="Times New Roman" w:cs="Times New Roman"/>
        </w:rPr>
        <w:t>PC: {numeris}</w:t>
      </w:r>
    </w:p>
    <w:p w:rsidR="00BD1760" w:rsidRDefault="00BD1760" w:rsidP="00BD1760">
      <w:pPr>
        <w:spacing w:after="0" w:line="240" w:lineRule="auto"/>
        <w:rPr>
          <w:rFonts w:ascii="Times New Roman" w:eastAsia="Times New Roman" w:hAnsi="Times New Roman" w:cs="Times New Roman"/>
        </w:rPr>
      </w:pPr>
      <w:r>
        <w:rPr>
          <w:rFonts w:ascii="Times New Roman" w:eastAsia="Times New Roman" w:hAnsi="Times New Roman" w:cs="Times New Roman"/>
        </w:rPr>
        <w:t>SN: {numeris}</w:t>
      </w:r>
    </w:p>
    <w:p w:rsidR="00BD1760" w:rsidRDefault="00BD1760" w:rsidP="00BD1760">
      <w:pPr>
        <w:spacing w:after="0" w:line="240" w:lineRule="auto"/>
        <w:rPr>
          <w:rFonts w:ascii="Times New Roman" w:eastAsia="Times New Roman" w:hAnsi="Times New Roman" w:cs="Times New Roman"/>
        </w:rPr>
      </w:pPr>
      <w:r>
        <w:rPr>
          <w:rFonts w:ascii="Times New Roman" w:eastAsia="Times New Roman" w:hAnsi="Times New Roman" w:cs="Times New Roman"/>
        </w:rPr>
        <w:t>NN: {numeris}</w:t>
      </w:r>
    </w:p>
    <w:p w:rsidR="00E76E97" w:rsidRDefault="00E76E97" w:rsidP="00E76E97">
      <w:pPr>
        <w:spacing w:after="0" w:line="240" w:lineRule="auto"/>
        <w:rPr>
          <w:rFonts w:ascii="Times New Roman" w:eastAsia="Times New Roman" w:hAnsi="Times New Roman" w:cs="Times New Roman"/>
          <w:lang w:eastAsia="lt-LT"/>
        </w:rPr>
      </w:pPr>
    </w:p>
    <w:p w:rsidR="00BD1760" w:rsidRPr="000F2B78" w:rsidRDefault="00E76E97" w:rsidP="00BD1760">
      <w:pPr>
        <w:autoSpaceDE w:val="0"/>
        <w:autoSpaceDN w:val="0"/>
        <w:adjustRightInd w:val="0"/>
        <w:spacing w:after="0" w:line="240" w:lineRule="auto"/>
        <w:rPr>
          <w:rFonts w:ascii="Times New Roman" w:eastAsia="Times New Roman" w:hAnsi="Times New Roman" w:cs="Times New Roman"/>
          <w:kern w:val="1"/>
        </w:rPr>
      </w:pPr>
      <w:r>
        <w:rPr>
          <w:rFonts w:ascii="Times New Roman" w:eastAsia="Times New Roman" w:hAnsi="Times New Roman" w:cs="Times New Roman"/>
          <w:b/>
          <w:lang w:eastAsia="lt-LT"/>
        </w:rPr>
        <w:t>Gamintojas</w:t>
      </w:r>
      <w:r>
        <w:rPr>
          <w:rFonts w:ascii="Times New Roman" w:eastAsia="Times New Roman" w:hAnsi="Times New Roman" w:cs="Times New Roman"/>
          <w:lang w:eastAsia="lt-LT"/>
        </w:rPr>
        <w:t xml:space="preserve"> </w:t>
      </w:r>
      <w:r w:rsidR="00BD1760" w:rsidRPr="000F2B78">
        <w:rPr>
          <w:rFonts w:ascii="Times New Roman" w:hAnsi="Times New Roman" w:cs="Times New Roman"/>
        </w:rPr>
        <w:t>Recordati S.p.A.</w:t>
      </w:r>
      <w:r w:rsidR="00BD1760">
        <w:rPr>
          <w:rFonts w:ascii="Times New Roman" w:hAnsi="Times New Roman" w:cs="Times New Roman"/>
        </w:rPr>
        <w:t xml:space="preserve">, </w:t>
      </w:r>
      <w:r w:rsidR="00BD1760" w:rsidRPr="00BD1760">
        <w:rPr>
          <w:rFonts w:ascii="Times New Roman" w:hAnsi="Times New Roman" w:cs="Times New Roman"/>
          <w:highlight w:val="lightGray"/>
        </w:rPr>
        <w:t>Via Matteo Civitali, 1, 20148 M</w:t>
      </w:r>
      <w:r w:rsidR="00042598">
        <w:rPr>
          <w:rFonts w:ascii="Times New Roman" w:hAnsi="Times New Roman" w:cs="Times New Roman"/>
          <w:highlight w:val="lightGray"/>
        </w:rPr>
        <w:t>ilano</w:t>
      </w:r>
      <w:r w:rsidR="00BD1760">
        <w:rPr>
          <w:rFonts w:ascii="Times New Roman" w:hAnsi="Times New Roman" w:cs="Times New Roman"/>
        </w:rPr>
        <w:t xml:space="preserve">, </w:t>
      </w:r>
      <w:r w:rsidR="00BD1760" w:rsidRPr="000F2B78">
        <w:rPr>
          <w:rFonts w:ascii="Times New Roman" w:eastAsia="Times New Roman" w:hAnsi="Times New Roman" w:cs="Times New Roman"/>
          <w:kern w:val="1"/>
        </w:rPr>
        <w:t>Italija</w:t>
      </w:r>
    </w:p>
    <w:p w:rsidR="00E76E97" w:rsidRDefault="00E76E97" w:rsidP="00E76E97">
      <w:pPr>
        <w:spacing w:after="0" w:line="240" w:lineRule="auto"/>
        <w:rPr>
          <w:rFonts w:ascii="Times New Roman" w:eastAsia="Times New Roman" w:hAnsi="Times New Roman" w:cs="Times New Roman"/>
          <w:b/>
          <w:lang w:eastAsia="lt-LT"/>
        </w:rPr>
      </w:pPr>
    </w:p>
    <w:p w:rsidR="00E76E97" w:rsidRDefault="00E76E97" w:rsidP="00E76E97">
      <w:pPr>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 xml:space="preserve">Perpakavo </w:t>
      </w:r>
      <w:r>
        <w:rPr>
          <w:rFonts w:ascii="Times New Roman" w:eastAsia="Times New Roman" w:hAnsi="Times New Roman" w:cs="Times New Roman"/>
          <w:lang w:eastAsia="lt-LT"/>
        </w:rPr>
        <w:t>„Entafarma“</w:t>
      </w:r>
    </w:p>
    <w:p w:rsidR="00E76E97" w:rsidRDefault="00E76E97" w:rsidP="00E76E97">
      <w:pPr>
        <w:spacing w:after="0" w:line="240" w:lineRule="auto"/>
        <w:rPr>
          <w:rFonts w:ascii="Times New Roman" w:eastAsia="Times New Roman" w:hAnsi="Times New Roman" w:cs="Times New Roman"/>
          <w:b/>
          <w:lang w:eastAsia="lt-LT"/>
        </w:rPr>
      </w:pPr>
    </w:p>
    <w:p w:rsidR="00E76E97" w:rsidRDefault="00E76E97" w:rsidP="00E76E97">
      <w:pPr>
        <w:rPr>
          <w:rFonts w:ascii="Times New Roman" w:eastAsia="Times New Roman" w:hAnsi="Times New Roman" w:cs="Times New Roman"/>
          <w:b/>
          <w:lang w:eastAsia="lt-LT"/>
        </w:rPr>
      </w:pPr>
      <w:r w:rsidRPr="0071410E">
        <w:rPr>
          <w:rFonts w:ascii="Times New Roman" w:eastAsia="Times New Roman" w:hAnsi="Times New Roman" w:cs="Times New Roman"/>
          <w:b/>
          <w:highlight w:val="lightGray"/>
          <w:lang w:eastAsia="lt-LT"/>
        </w:rPr>
        <w:t>Perpak. serija</w:t>
      </w:r>
    </w:p>
    <w:p w:rsidR="00CF1CAD" w:rsidRPr="00CF1CAD" w:rsidRDefault="00CF1CAD" w:rsidP="00CF1CAD">
      <w:pPr>
        <w:spacing w:after="0" w:line="240" w:lineRule="auto"/>
        <w:rPr>
          <w:rFonts w:ascii="Times New Roman" w:eastAsia="Times New Roman" w:hAnsi="Times New Roman" w:cs="Times New Roman"/>
          <w:i/>
        </w:rPr>
      </w:pPr>
      <w:r w:rsidRPr="00CF1CAD">
        <w:rPr>
          <w:rFonts w:ascii="Times New Roman" w:eastAsia="Times New Roman" w:hAnsi="Times New Roman" w:cs="Times New Roman"/>
          <w:i/>
          <w:kern w:val="1"/>
        </w:rPr>
        <w:t xml:space="preserve">Lygiagrečiai importuojamas skiriasi nuo referencinio vaisto išvaizda: referencinio papildomai – </w:t>
      </w:r>
      <w:r w:rsidRPr="00CF1CAD">
        <w:rPr>
          <w:rFonts w:ascii="Times New Roman" w:eastAsia="Times New Roman" w:hAnsi="Times New Roman" w:cs="Times New Roman"/>
          <w:i/>
        </w:rPr>
        <w:t>6,5 mm skersmens ir kitoje tabletės pusėje raidė „L“; tinkamumo laiku: lyg</w:t>
      </w:r>
      <w:r w:rsidR="00C92FBC">
        <w:rPr>
          <w:rFonts w:ascii="Times New Roman" w:eastAsia="Times New Roman" w:hAnsi="Times New Roman" w:cs="Times New Roman"/>
          <w:i/>
        </w:rPr>
        <w:t>iagrečiai</w:t>
      </w:r>
      <w:r w:rsidRPr="00CF1CAD">
        <w:rPr>
          <w:rFonts w:ascii="Times New Roman" w:eastAsia="Times New Roman" w:hAnsi="Times New Roman" w:cs="Times New Roman"/>
          <w:i/>
        </w:rPr>
        <w:t xml:space="preserve"> imp</w:t>
      </w:r>
      <w:r w:rsidR="00C92FBC">
        <w:rPr>
          <w:rFonts w:ascii="Times New Roman" w:eastAsia="Times New Roman" w:hAnsi="Times New Roman" w:cs="Times New Roman"/>
          <w:i/>
        </w:rPr>
        <w:t>ortuojamo</w:t>
      </w:r>
      <w:r w:rsidRPr="00CF1CAD">
        <w:rPr>
          <w:rFonts w:ascii="Times New Roman" w:eastAsia="Times New Roman" w:hAnsi="Times New Roman" w:cs="Times New Roman"/>
          <w:i/>
        </w:rPr>
        <w:t xml:space="preserve"> – 3</w:t>
      </w:r>
      <w:r w:rsidR="00C92FBC">
        <w:rPr>
          <w:rFonts w:ascii="Times New Roman" w:eastAsia="Times New Roman" w:hAnsi="Times New Roman" w:cs="Times New Roman"/>
          <w:i/>
        </w:rPr>
        <w:t> </w:t>
      </w:r>
      <w:r w:rsidRPr="00CF1CAD">
        <w:rPr>
          <w:rFonts w:ascii="Times New Roman" w:eastAsia="Times New Roman" w:hAnsi="Times New Roman" w:cs="Times New Roman"/>
          <w:i/>
        </w:rPr>
        <w:t>m., referencinio – 2</w:t>
      </w:r>
      <w:r w:rsidR="00C92FBC">
        <w:rPr>
          <w:rFonts w:ascii="Times New Roman" w:eastAsia="Times New Roman" w:hAnsi="Times New Roman" w:cs="Times New Roman"/>
          <w:i/>
        </w:rPr>
        <w:t> </w:t>
      </w:r>
      <w:r w:rsidRPr="00CF1CAD">
        <w:rPr>
          <w:rFonts w:ascii="Times New Roman" w:eastAsia="Times New Roman" w:hAnsi="Times New Roman" w:cs="Times New Roman"/>
          <w:i/>
        </w:rPr>
        <w:t>m.; laikymo sąlygomis: lyg</w:t>
      </w:r>
      <w:r w:rsidR="00C92FBC">
        <w:rPr>
          <w:rFonts w:ascii="Times New Roman" w:eastAsia="Times New Roman" w:hAnsi="Times New Roman" w:cs="Times New Roman"/>
          <w:i/>
        </w:rPr>
        <w:t>iagrečiai</w:t>
      </w:r>
      <w:r w:rsidRPr="00CF1CAD">
        <w:rPr>
          <w:rFonts w:ascii="Times New Roman" w:eastAsia="Times New Roman" w:hAnsi="Times New Roman" w:cs="Times New Roman"/>
          <w:i/>
        </w:rPr>
        <w:t xml:space="preserve"> imp</w:t>
      </w:r>
      <w:r w:rsidR="00C92FBC">
        <w:rPr>
          <w:rFonts w:ascii="Times New Roman" w:eastAsia="Times New Roman" w:hAnsi="Times New Roman" w:cs="Times New Roman"/>
          <w:i/>
        </w:rPr>
        <w:t>ortuojamą</w:t>
      </w:r>
      <w:r w:rsidRPr="00CF1CAD">
        <w:rPr>
          <w:rFonts w:ascii="Times New Roman" w:eastAsia="Times New Roman" w:hAnsi="Times New Roman" w:cs="Times New Roman"/>
          <w:i/>
        </w:rPr>
        <w:t xml:space="preserve"> </w:t>
      </w:r>
      <w:r w:rsidR="00C92FBC">
        <w:rPr>
          <w:rFonts w:ascii="Times New Roman" w:eastAsia="Times New Roman" w:hAnsi="Times New Roman" w:cs="Times New Roman"/>
          <w:i/>
        </w:rPr>
        <w:t>–</w:t>
      </w:r>
      <w:r w:rsidRPr="00CF1CAD">
        <w:rPr>
          <w:rFonts w:ascii="Times New Roman" w:eastAsia="Times New Roman" w:hAnsi="Times New Roman" w:cs="Times New Roman"/>
          <w:i/>
        </w:rPr>
        <w:t xml:space="preserve"> </w:t>
      </w:r>
      <w:r w:rsidRPr="00CF1CAD">
        <w:rPr>
          <w:rFonts w:ascii="Times New Roman" w:eastAsia="Times New Roman" w:hAnsi="Times New Roman" w:cs="Times New Roman"/>
          <w:i/>
          <w:kern w:val="1"/>
        </w:rPr>
        <w:t xml:space="preserve">Laikyti gamintojo pakuotėje, kad vaistas būtų apsaugotas nuo šviesos, referencinio </w:t>
      </w:r>
      <w:r w:rsidR="008A12DE">
        <w:rPr>
          <w:rFonts w:ascii="Times New Roman" w:eastAsia="Times New Roman" w:hAnsi="Times New Roman" w:cs="Times New Roman"/>
          <w:i/>
          <w:kern w:val="1"/>
        </w:rPr>
        <w:t>–</w:t>
      </w:r>
      <w:r w:rsidRPr="00CF1CAD">
        <w:rPr>
          <w:rFonts w:ascii="Times New Roman" w:eastAsia="Times New Roman" w:hAnsi="Times New Roman" w:cs="Times New Roman"/>
          <w:i/>
          <w:kern w:val="1"/>
        </w:rPr>
        <w:t xml:space="preserve"> </w:t>
      </w:r>
      <w:r w:rsidR="008A12DE">
        <w:rPr>
          <w:rFonts w:ascii="Times New Roman" w:eastAsia="Times New Roman" w:hAnsi="Times New Roman" w:cs="Times New Roman"/>
          <w:i/>
        </w:rPr>
        <w:t>l</w:t>
      </w:r>
      <w:r w:rsidRPr="00CF1CAD">
        <w:rPr>
          <w:rFonts w:ascii="Times New Roman" w:eastAsia="Times New Roman" w:hAnsi="Times New Roman" w:cs="Times New Roman"/>
          <w:i/>
        </w:rPr>
        <w:t xml:space="preserve">aikyti ne aukštesnėje kaip 30 °C temperatūroje. Laikyti gamintojo pakuotėje, kad </w:t>
      </w:r>
      <w:r w:rsidR="008A12DE">
        <w:rPr>
          <w:rFonts w:ascii="Times New Roman" w:eastAsia="Times New Roman" w:hAnsi="Times New Roman" w:cs="Times New Roman"/>
          <w:i/>
        </w:rPr>
        <w:t>vaistas</w:t>
      </w:r>
      <w:r w:rsidR="008A12DE" w:rsidRPr="00CF1CAD">
        <w:rPr>
          <w:rFonts w:ascii="Times New Roman" w:eastAsia="Times New Roman" w:hAnsi="Times New Roman" w:cs="Times New Roman"/>
          <w:i/>
        </w:rPr>
        <w:t xml:space="preserve"> </w:t>
      </w:r>
      <w:r w:rsidRPr="00CF1CAD">
        <w:rPr>
          <w:rFonts w:ascii="Times New Roman" w:eastAsia="Times New Roman" w:hAnsi="Times New Roman" w:cs="Times New Roman"/>
          <w:i/>
        </w:rPr>
        <w:t>būtų apsaugotas nuo drėgmės; pagalbinėmis medžiagomis</w:t>
      </w:r>
      <w:r w:rsidR="008A12DE">
        <w:rPr>
          <w:rFonts w:ascii="Times New Roman" w:eastAsia="Times New Roman" w:hAnsi="Times New Roman" w:cs="Times New Roman"/>
          <w:i/>
        </w:rPr>
        <w:t>:</w:t>
      </w:r>
      <w:r w:rsidRPr="00CF1CAD">
        <w:rPr>
          <w:rFonts w:ascii="Times New Roman" w:eastAsia="Times New Roman" w:hAnsi="Times New Roman" w:cs="Times New Roman"/>
          <w:i/>
        </w:rPr>
        <w:t xml:space="preserve"> tabl</w:t>
      </w:r>
      <w:r w:rsidR="008A12DE">
        <w:rPr>
          <w:rFonts w:ascii="Times New Roman" w:eastAsia="Times New Roman" w:hAnsi="Times New Roman" w:cs="Times New Roman"/>
          <w:i/>
        </w:rPr>
        <w:t>etės</w:t>
      </w:r>
      <w:r w:rsidRPr="00CF1CAD">
        <w:rPr>
          <w:rFonts w:ascii="Times New Roman" w:eastAsia="Times New Roman" w:hAnsi="Times New Roman" w:cs="Times New Roman"/>
          <w:i/>
        </w:rPr>
        <w:t xml:space="preserve"> </w:t>
      </w:r>
      <w:r w:rsidRPr="00CF1CAD">
        <w:rPr>
          <w:rFonts w:ascii="Times New Roman" w:eastAsia="Times New Roman" w:hAnsi="Times New Roman" w:cs="Times New Roman"/>
          <w:i/>
        </w:rPr>
        <w:lastRenderedPageBreak/>
        <w:t>plėvelėje: lyg</w:t>
      </w:r>
      <w:r w:rsidR="008A12DE">
        <w:rPr>
          <w:rFonts w:ascii="Times New Roman" w:eastAsia="Times New Roman" w:hAnsi="Times New Roman" w:cs="Times New Roman"/>
          <w:i/>
        </w:rPr>
        <w:t>iagrečiai</w:t>
      </w:r>
      <w:r w:rsidRPr="00CF1CAD">
        <w:rPr>
          <w:rFonts w:ascii="Times New Roman" w:eastAsia="Times New Roman" w:hAnsi="Times New Roman" w:cs="Times New Roman"/>
          <w:i/>
        </w:rPr>
        <w:t xml:space="preserve"> imp</w:t>
      </w:r>
      <w:r w:rsidR="008A12DE">
        <w:rPr>
          <w:rFonts w:ascii="Times New Roman" w:eastAsia="Times New Roman" w:hAnsi="Times New Roman" w:cs="Times New Roman"/>
          <w:i/>
        </w:rPr>
        <w:t>ortuojamo</w:t>
      </w:r>
      <w:r w:rsidRPr="00CF1CAD">
        <w:rPr>
          <w:rFonts w:ascii="Times New Roman" w:eastAsia="Times New Roman" w:hAnsi="Times New Roman" w:cs="Times New Roman"/>
          <w:i/>
        </w:rPr>
        <w:t xml:space="preserve"> </w:t>
      </w:r>
      <w:r w:rsidR="008A12DE">
        <w:rPr>
          <w:rFonts w:ascii="Times New Roman" w:eastAsia="Times New Roman" w:hAnsi="Times New Roman" w:cs="Times New Roman"/>
          <w:i/>
        </w:rPr>
        <w:t>–</w:t>
      </w:r>
      <w:r w:rsidRPr="00CF1CAD">
        <w:rPr>
          <w:rFonts w:ascii="Times New Roman" w:eastAsia="Times New Roman" w:hAnsi="Times New Roman" w:cs="Times New Roman"/>
          <w:i/>
        </w:rPr>
        <w:t xml:space="preserve"> </w:t>
      </w:r>
      <w:r w:rsidRPr="00CF1CAD">
        <w:rPr>
          <w:rFonts w:ascii="Times New Roman" w:eastAsia="Times New Roman" w:hAnsi="Times New Roman" w:cs="Times New Roman"/>
          <w:i/>
          <w:kern w:val="1"/>
        </w:rPr>
        <w:t xml:space="preserve">hipromeliozė, talkas, titano dioksidas (E 171), makrogolis 6000, geltonasis geležies oksidas (E 172), referencinio </w:t>
      </w:r>
      <w:r w:rsidR="008A12DE">
        <w:rPr>
          <w:rFonts w:ascii="Times New Roman" w:eastAsia="Times New Roman" w:hAnsi="Times New Roman" w:cs="Times New Roman"/>
          <w:i/>
          <w:kern w:val="1"/>
        </w:rPr>
        <w:t xml:space="preserve">– </w:t>
      </w:r>
      <w:r w:rsidRPr="00CF1CAD">
        <w:rPr>
          <w:rFonts w:ascii="Times New Roman" w:eastAsia="Times New Roman" w:hAnsi="Times New Roman" w:cs="Times New Roman"/>
          <w:i/>
        </w:rPr>
        <w:t>makrogolis 3350, polivinilo alkoholis, iš dalies hidrolizuotas, talkas</w:t>
      </w:r>
      <w:r w:rsidR="008A12DE">
        <w:rPr>
          <w:rFonts w:ascii="Times New Roman" w:eastAsia="Times New Roman" w:hAnsi="Times New Roman" w:cs="Times New Roman"/>
          <w:i/>
        </w:rPr>
        <w:t>.</w:t>
      </w:r>
    </w:p>
    <w:p w:rsidR="00C92FBC" w:rsidRDefault="00C92FBC">
      <w:pPr>
        <w:rPr>
          <w:rFonts w:ascii="Times New Roman" w:eastAsia="Times New Roman" w:hAnsi="Times New Roman" w:cs="Times New Roman"/>
          <w:kern w:val="1"/>
        </w:rPr>
      </w:pPr>
      <w:r>
        <w:rPr>
          <w:rFonts w:ascii="Times New Roman" w:eastAsia="Times New Roman" w:hAnsi="Times New Roman" w:cs="Times New Roman"/>
          <w:kern w:val="1"/>
        </w:rPr>
        <w:br w:type="page"/>
      </w:r>
    </w:p>
    <w:p w:rsidR="008A12DE" w:rsidRPr="008A12DE" w:rsidRDefault="008A12DE" w:rsidP="008A12D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8A12DE">
        <w:rPr>
          <w:rFonts w:ascii="Times New Roman" w:eastAsia="Times New Roman" w:hAnsi="Times New Roman" w:cs="Times New Roman"/>
          <w:b/>
        </w:rPr>
        <w:lastRenderedPageBreak/>
        <w:t xml:space="preserve">MINIMALI </w:t>
      </w:r>
      <w:r w:rsidRPr="008A12DE">
        <w:rPr>
          <w:rFonts w:ascii="Times New Roman" w:eastAsia="Times New Roman" w:hAnsi="Times New Roman" w:cs="Times New Roman"/>
          <w:b/>
          <w:caps/>
        </w:rPr>
        <w:t xml:space="preserve">informacija ant </w:t>
      </w:r>
      <w:r w:rsidRPr="008A12DE">
        <w:rPr>
          <w:rFonts w:ascii="Times New Roman" w:eastAsia="Times New Roman" w:hAnsi="Times New Roman" w:cs="Times New Roman"/>
          <w:b/>
        </w:rPr>
        <w:t>LIZDINIŲ PLOKŠTELIŲ ARBA DVISLUOKSNIŲ JUOSTELIŲ</w:t>
      </w:r>
    </w:p>
    <w:p w:rsidR="008A12DE" w:rsidRPr="008A12DE" w:rsidRDefault="008A12DE" w:rsidP="008A12D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p>
    <w:p w:rsidR="008A12DE" w:rsidRPr="008A12DE" w:rsidRDefault="008A12DE" w:rsidP="008A12D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8A12DE">
        <w:rPr>
          <w:rFonts w:ascii="Times New Roman" w:eastAsia="Times New Roman" w:hAnsi="Times New Roman" w:cs="Times New Roman"/>
          <w:b/>
        </w:rPr>
        <w:t>LIZDINĖ PLOKŠTELĖ</w:t>
      </w:r>
    </w:p>
    <w:p w:rsidR="008A12DE" w:rsidRPr="008A12DE" w:rsidRDefault="008A12DE" w:rsidP="008A12DE">
      <w:pPr>
        <w:spacing w:after="0" w:line="240" w:lineRule="auto"/>
        <w:rPr>
          <w:rFonts w:ascii="Times New Roman" w:eastAsia="Times New Roman" w:hAnsi="Times New Roman" w:cs="Times New Roman"/>
          <w:noProof/>
        </w:rPr>
      </w:pPr>
    </w:p>
    <w:p w:rsidR="008A12DE" w:rsidRPr="008A12DE" w:rsidRDefault="008A12DE" w:rsidP="008A12DE">
      <w:pPr>
        <w:spacing w:after="0" w:line="240" w:lineRule="auto"/>
        <w:rPr>
          <w:rFonts w:ascii="Times New Roman" w:eastAsia="Times New Roman" w:hAnsi="Times New Roman" w:cs="Times New Roman"/>
          <w:noProof/>
        </w:rPr>
      </w:pPr>
    </w:p>
    <w:p w:rsidR="008A12DE" w:rsidRPr="008A12DE" w:rsidRDefault="008A12DE" w:rsidP="008A12D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8A12DE">
        <w:rPr>
          <w:rFonts w:ascii="Times New Roman" w:eastAsia="Times New Roman" w:hAnsi="Times New Roman" w:cs="Times New Roman"/>
          <w:b/>
        </w:rPr>
        <w:t>1.</w:t>
      </w:r>
      <w:r w:rsidRPr="008A12DE">
        <w:rPr>
          <w:rFonts w:ascii="Times New Roman" w:eastAsia="Times New Roman" w:hAnsi="Times New Roman" w:cs="Times New Roman"/>
          <w:b/>
        </w:rPr>
        <w:tab/>
        <w:t>VAISTINIO PREPARATO PAVADINIMAS</w:t>
      </w:r>
    </w:p>
    <w:p w:rsidR="008A12DE" w:rsidRPr="008A12DE" w:rsidRDefault="008A12DE" w:rsidP="008A12DE">
      <w:pPr>
        <w:spacing w:after="0" w:line="240" w:lineRule="auto"/>
        <w:rPr>
          <w:rFonts w:ascii="Times New Roman" w:eastAsia="Times New Roman" w:hAnsi="Times New Roman" w:cs="Times New Roman"/>
          <w:noProof/>
        </w:rPr>
      </w:pPr>
    </w:p>
    <w:p w:rsidR="008A12DE" w:rsidRDefault="008A12DE" w:rsidP="008A12DE">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Lercanidipine Actiopharma 10 </w:t>
      </w:r>
      <w:r w:rsidRPr="008A12DE">
        <w:rPr>
          <w:rFonts w:ascii="Times New Roman" w:eastAsia="Times New Roman" w:hAnsi="Times New Roman" w:cs="Times New Roman"/>
          <w:szCs w:val="24"/>
        </w:rPr>
        <w:t xml:space="preserve">mg </w:t>
      </w:r>
      <w:r w:rsidRPr="0071410E">
        <w:rPr>
          <w:rFonts w:ascii="Times New Roman" w:eastAsia="Times New Roman" w:hAnsi="Times New Roman" w:cs="Times New Roman"/>
          <w:szCs w:val="24"/>
          <w:highlight w:val="lightGray"/>
        </w:rPr>
        <w:t>plėvele dengtos tabletės</w:t>
      </w:r>
    </w:p>
    <w:p w:rsidR="008A12DE" w:rsidRPr="008A12DE" w:rsidRDefault="008A12DE" w:rsidP="008A12DE">
      <w:pPr>
        <w:spacing w:after="0" w:line="240" w:lineRule="auto"/>
        <w:rPr>
          <w:rFonts w:ascii="Times New Roman" w:eastAsia="Times New Roman" w:hAnsi="Times New Roman" w:cs="Times New Roman"/>
          <w:szCs w:val="24"/>
        </w:rPr>
      </w:pPr>
    </w:p>
    <w:p w:rsidR="008A12DE" w:rsidRPr="008A12DE" w:rsidRDefault="008A12DE" w:rsidP="008A12DE">
      <w:pPr>
        <w:spacing w:after="0" w:line="240" w:lineRule="auto"/>
        <w:rPr>
          <w:rFonts w:ascii="Times New Roman" w:eastAsia="Times New Roman" w:hAnsi="Times New Roman" w:cs="Times New Roman"/>
          <w:noProof/>
        </w:rPr>
      </w:pPr>
    </w:p>
    <w:p w:rsidR="008A12DE" w:rsidRPr="008A12DE" w:rsidRDefault="008A12DE" w:rsidP="008A12D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8A12DE">
        <w:rPr>
          <w:rFonts w:ascii="Times New Roman" w:eastAsia="Times New Roman" w:hAnsi="Times New Roman" w:cs="Times New Roman"/>
          <w:b/>
        </w:rPr>
        <w:t>2.</w:t>
      </w:r>
      <w:r w:rsidRPr="008A12DE">
        <w:rPr>
          <w:rFonts w:ascii="Times New Roman" w:eastAsia="Times New Roman" w:hAnsi="Times New Roman" w:cs="Times New Roman"/>
          <w:b/>
        </w:rPr>
        <w:tab/>
      </w:r>
      <w:r w:rsidRPr="008A12DE">
        <w:rPr>
          <w:rFonts w:ascii="Times New Roman" w:eastAsia="Times New Roman" w:hAnsi="Times New Roman" w:cs="Times New Roman"/>
          <w:b/>
          <w:caps/>
          <w:noProof/>
          <w:snapToGrid w:val="0"/>
        </w:rPr>
        <w:t>LYGIAGRETAUS IMPORTUOTOJO PAVADINIMAS</w:t>
      </w:r>
    </w:p>
    <w:p w:rsidR="008A12DE" w:rsidRPr="008A12DE" w:rsidRDefault="008A12DE" w:rsidP="008A12DE">
      <w:pPr>
        <w:widowControl w:val="0"/>
        <w:tabs>
          <w:tab w:val="left" w:pos="567"/>
        </w:tabs>
        <w:spacing w:after="0" w:line="240" w:lineRule="auto"/>
        <w:ind w:right="-1"/>
        <w:rPr>
          <w:rFonts w:ascii="Times New Roman" w:eastAsia="Times New Roman" w:hAnsi="Times New Roman" w:cs="Times New Roman"/>
          <w:snapToGrid w:val="0"/>
          <w:szCs w:val="24"/>
        </w:rPr>
      </w:pPr>
    </w:p>
    <w:p w:rsidR="008A12DE" w:rsidRPr="008A12DE" w:rsidRDefault="008A12DE" w:rsidP="008A12DE">
      <w:pPr>
        <w:spacing w:after="0" w:line="240" w:lineRule="auto"/>
        <w:rPr>
          <w:rFonts w:ascii="Times New Roman" w:eastAsia="Times New Roman" w:hAnsi="Times New Roman" w:cs="Times New Roman"/>
          <w:snapToGrid w:val="0"/>
          <w:szCs w:val="24"/>
        </w:rPr>
      </w:pPr>
      <w:r w:rsidRPr="008A12DE">
        <w:rPr>
          <w:rFonts w:ascii="Times New Roman" w:eastAsia="Times New Roman" w:hAnsi="Times New Roman" w:cs="Times New Roman"/>
          <w:szCs w:val="24"/>
          <w:highlight w:val="lightGray"/>
          <w:lang w:val="sl-SI" w:eastAsia="lt-LT"/>
        </w:rPr>
        <w:t>Actiofarma</w:t>
      </w:r>
    </w:p>
    <w:p w:rsidR="008A12DE" w:rsidRPr="008A12DE" w:rsidRDefault="008A12DE" w:rsidP="008A12DE">
      <w:pPr>
        <w:spacing w:after="0" w:line="240" w:lineRule="auto"/>
        <w:rPr>
          <w:rFonts w:ascii="Times New Roman" w:eastAsia="Times New Roman" w:hAnsi="Times New Roman" w:cs="Times New Roman"/>
          <w:noProof/>
        </w:rPr>
      </w:pPr>
    </w:p>
    <w:p w:rsidR="008A12DE" w:rsidRPr="008A12DE" w:rsidRDefault="008A12DE" w:rsidP="008A12DE">
      <w:pPr>
        <w:spacing w:after="0" w:line="240" w:lineRule="auto"/>
        <w:rPr>
          <w:rFonts w:ascii="Times New Roman" w:eastAsia="Times New Roman" w:hAnsi="Times New Roman" w:cs="Times New Roman"/>
          <w:noProof/>
        </w:rPr>
      </w:pPr>
    </w:p>
    <w:p w:rsidR="008A12DE" w:rsidRPr="008A12DE" w:rsidRDefault="008A12DE" w:rsidP="008A12D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8A12DE">
        <w:rPr>
          <w:rFonts w:ascii="Times New Roman" w:eastAsia="Times New Roman" w:hAnsi="Times New Roman" w:cs="Times New Roman"/>
          <w:b/>
        </w:rPr>
        <w:t>3.</w:t>
      </w:r>
      <w:r w:rsidRPr="008A12DE">
        <w:rPr>
          <w:rFonts w:ascii="Times New Roman" w:eastAsia="Times New Roman" w:hAnsi="Times New Roman" w:cs="Times New Roman"/>
          <w:b/>
        </w:rPr>
        <w:tab/>
        <w:t>TINKAMUMO LAIKAS</w:t>
      </w:r>
    </w:p>
    <w:p w:rsidR="008A12DE" w:rsidRPr="008A12DE" w:rsidRDefault="008A12DE" w:rsidP="008A12DE">
      <w:pPr>
        <w:spacing w:after="0" w:line="240" w:lineRule="auto"/>
        <w:rPr>
          <w:rFonts w:ascii="Times New Roman" w:eastAsia="Times New Roman" w:hAnsi="Times New Roman" w:cs="Times New Roman"/>
          <w:noProof/>
        </w:rPr>
      </w:pPr>
    </w:p>
    <w:p w:rsidR="008A12DE" w:rsidRPr="008A12DE" w:rsidRDefault="008A12DE" w:rsidP="008A12DE">
      <w:pPr>
        <w:widowControl w:val="0"/>
        <w:tabs>
          <w:tab w:val="left" w:pos="567"/>
        </w:tabs>
        <w:spacing w:after="0" w:line="240" w:lineRule="auto"/>
        <w:ind w:right="-1"/>
        <w:rPr>
          <w:rFonts w:ascii="Times New Roman" w:eastAsia="Times New Roman" w:hAnsi="Times New Roman" w:cs="Times New Roman"/>
          <w:snapToGrid w:val="0"/>
          <w:szCs w:val="24"/>
        </w:rPr>
      </w:pPr>
      <w:r w:rsidRPr="008A12DE">
        <w:rPr>
          <w:rFonts w:ascii="Times New Roman" w:eastAsia="Times New Roman" w:hAnsi="Times New Roman" w:cs="Times New Roman"/>
          <w:snapToGrid w:val="0"/>
          <w:szCs w:val="24"/>
          <w:highlight w:val="lightGray"/>
        </w:rPr>
        <w:t>EXP:</w:t>
      </w:r>
      <w:r w:rsidRPr="008A12DE">
        <w:rPr>
          <w:rFonts w:ascii="Times New Roman" w:eastAsia="Times New Roman" w:hAnsi="Times New Roman" w:cs="Times New Roman"/>
          <w:snapToGrid w:val="0"/>
          <w:szCs w:val="24"/>
        </w:rPr>
        <w:t xml:space="preserve"> {</w:t>
      </w:r>
      <w:r>
        <w:rPr>
          <w:rFonts w:ascii="Times New Roman" w:eastAsia="Times New Roman" w:hAnsi="Times New Roman" w:cs="Times New Roman"/>
          <w:snapToGrid w:val="0"/>
          <w:szCs w:val="24"/>
        </w:rPr>
        <w:t>MMMM mm</w:t>
      </w:r>
      <w:r w:rsidRPr="008A12DE">
        <w:rPr>
          <w:rFonts w:ascii="Times New Roman" w:eastAsia="Times New Roman" w:hAnsi="Times New Roman" w:cs="Times New Roman"/>
          <w:snapToGrid w:val="0"/>
          <w:szCs w:val="24"/>
        </w:rPr>
        <w:t>}</w:t>
      </w:r>
    </w:p>
    <w:p w:rsidR="008A12DE" w:rsidRPr="008A12DE" w:rsidRDefault="008A12DE" w:rsidP="008A12DE">
      <w:pPr>
        <w:spacing w:after="0" w:line="240" w:lineRule="auto"/>
        <w:rPr>
          <w:rFonts w:ascii="Times New Roman" w:eastAsia="Times New Roman" w:hAnsi="Times New Roman" w:cs="Times New Roman"/>
          <w:noProof/>
        </w:rPr>
      </w:pPr>
    </w:p>
    <w:p w:rsidR="008A12DE" w:rsidRPr="008A12DE" w:rsidRDefault="008A12DE" w:rsidP="008A12DE">
      <w:pPr>
        <w:spacing w:after="0" w:line="240" w:lineRule="auto"/>
        <w:rPr>
          <w:rFonts w:ascii="Times New Roman" w:eastAsia="Times New Roman" w:hAnsi="Times New Roman" w:cs="Times New Roman"/>
          <w:noProof/>
        </w:rPr>
      </w:pPr>
    </w:p>
    <w:p w:rsidR="008A12DE" w:rsidRPr="008A12DE" w:rsidRDefault="008A12DE" w:rsidP="008A12D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8A12DE">
        <w:rPr>
          <w:rFonts w:ascii="Times New Roman" w:eastAsia="Times New Roman" w:hAnsi="Times New Roman" w:cs="Times New Roman"/>
          <w:b/>
        </w:rPr>
        <w:t>4.</w:t>
      </w:r>
      <w:r w:rsidRPr="008A12DE">
        <w:rPr>
          <w:rFonts w:ascii="Times New Roman" w:eastAsia="Times New Roman" w:hAnsi="Times New Roman" w:cs="Times New Roman"/>
          <w:b/>
        </w:rPr>
        <w:tab/>
        <w:t>SERIJOS NUMERIS</w:t>
      </w:r>
    </w:p>
    <w:p w:rsidR="008A12DE" w:rsidRPr="008A12DE" w:rsidRDefault="008A12DE" w:rsidP="008A12DE">
      <w:pPr>
        <w:spacing w:after="0" w:line="240" w:lineRule="auto"/>
        <w:rPr>
          <w:rFonts w:ascii="Times New Roman" w:eastAsia="Times New Roman" w:hAnsi="Times New Roman" w:cs="Times New Roman"/>
          <w:noProof/>
        </w:rPr>
      </w:pPr>
    </w:p>
    <w:p w:rsidR="008A12DE" w:rsidRPr="008A12DE" w:rsidRDefault="008A12DE" w:rsidP="008A12DE">
      <w:pPr>
        <w:spacing w:after="0" w:line="240" w:lineRule="auto"/>
        <w:rPr>
          <w:rFonts w:ascii="Times New Roman" w:eastAsia="Times New Roman" w:hAnsi="Times New Roman" w:cs="Times New Roman"/>
          <w:noProof/>
        </w:rPr>
      </w:pPr>
      <w:r w:rsidRPr="008A12DE">
        <w:rPr>
          <w:rFonts w:ascii="Times New Roman" w:eastAsia="Times New Roman" w:hAnsi="Times New Roman" w:cs="Times New Roman"/>
          <w:noProof/>
          <w:highlight w:val="lightGray"/>
        </w:rPr>
        <w:t>Lot:</w:t>
      </w:r>
    </w:p>
    <w:p w:rsidR="008A12DE" w:rsidRPr="008A12DE" w:rsidRDefault="008A12DE" w:rsidP="008A12DE">
      <w:pPr>
        <w:spacing w:after="0" w:line="240" w:lineRule="auto"/>
        <w:rPr>
          <w:rFonts w:ascii="Times New Roman" w:eastAsia="Times New Roman" w:hAnsi="Times New Roman" w:cs="Times New Roman"/>
          <w:noProof/>
        </w:rPr>
      </w:pPr>
    </w:p>
    <w:p w:rsidR="008A12DE" w:rsidRPr="008A12DE" w:rsidRDefault="008A12DE" w:rsidP="008A12DE">
      <w:pPr>
        <w:spacing w:after="0" w:line="240" w:lineRule="auto"/>
        <w:rPr>
          <w:rFonts w:ascii="Times New Roman" w:eastAsia="Times New Roman" w:hAnsi="Times New Roman" w:cs="Times New Roman"/>
          <w:noProof/>
        </w:rPr>
      </w:pPr>
    </w:p>
    <w:p w:rsidR="008A12DE" w:rsidRPr="008A12DE" w:rsidRDefault="008A12DE" w:rsidP="008A12DE">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8A12DE">
        <w:rPr>
          <w:rFonts w:ascii="Times New Roman" w:eastAsia="Times New Roman" w:hAnsi="Times New Roman" w:cs="Times New Roman"/>
          <w:b/>
        </w:rPr>
        <w:t>5.</w:t>
      </w:r>
      <w:r w:rsidRPr="008A12DE">
        <w:rPr>
          <w:rFonts w:ascii="Times New Roman" w:eastAsia="Times New Roman" w:hAnsi="Times New Roman" w:cs="Times New Roman"/>
          <w:b/>
        </w:rPr>
        <w:tab/>
        <w:t>KITA</w:t>
      </w:r>
    </w:p>
    <w:p w:rsidR="008A12DE" w:rsidRPr="0071410E" w:rsidRDefault="008A12DE" w:rsidP="0071410E">
      <w:pPr>
        <w:spacing w:after="0" w:line="240" w:lineRule="auto"/>
        <w:rPr>
          <w:rFonts w:ascii="Times New Roman" w:eastAsia="Times New Roman" w:hAnsi="Times New Roman" w:cs="Times New Roman"/>
          <w:noProof/>
        </w:rPr>
      </w:pPr>
    </w:p>
    <w:p w:rsidR="008A12DE" w:rsidRPr="0071410E" w:rsidRDefault="008A12DE" w:rsidP="0071410E">
      <w:pPr>
        <w:spacing w:after="0" w:line="240" w:lineRule="auto"/>
        <w:rPr>
          <w:rFonts w:ascii="Times New Roman" w:eastAsia="Times New Roman" w:hAnsi="Times New Roman" w:cs="Times New Roman"/>
          <w:noProof/>
        </w:rPr>
      </w:pPr>
    </w:p>
    <w:p w:rsidR="008A12DE" w:rsidRPr="0071410E" w:rsidRDefault="008A12DE" w:rsidP="0071410E">
      <w:pPr>
        <w:spacing w:after="0" w:line="240" w:lineRule="auto"/>
        <w:rPr>
          <w:rFonts w:ascii="Times New Roman" w:eastAsia="Times New Roman" w:hAnsi="Times New Roman" w:cs="Times New Roman"/>
          <w:b/>
          <w:noProof/>
        </w:rPr>
      </w:pPr>
      <w:r w:rsidRPr="0071410E">
        <w:rPr>
          <w:rFonts w:ascii="Times New Roman" w:eastAsia="Times New Roman" w:hAnsi="Times New Roman" w:cs="Times New Roman"/>
          <w:b/>
          <w:noProof/>
          <w:highlight w:val="lightGray"/>
        </w:rPr>
        <w:t>Perpak. serija</w:t>
      </w:r>
    </w:p>
    <w:p w:rsidR="008A12DE" w:rsidRDefault="008A12DE">
      <w:pPr>
        <w:rPr>
          <w:rFonts w:ascii="Times New Roman" w:eastAsia="Times New Roman" w:hAnsi="Times New Roman" w:cs="Times New Roman"/>
          <w:kern w:val="1"/>
        </w:rPr>
      </w:pPr>
    </w:p>
    <w:p w:rsidR="008A12DE" w:rsidRDefault="008A12DE">
      <w:pPr>
        <w:rPr>
          <w:rFonts w:ascii="Times New Roman" w:eastAsia="Times New Roman" w:hAnsi="Times New Roman" w:cs="Times New Roman"/>
          <w:kern w:val="1"/>
        </w:rPr>
      </w:pPr>
      <w:r>
        <w:rPr>
          <w:rFonts w:ascii="Times New Roman" w:eastAsia="Times New Roman" w:hAnsi="Times New Roman" w:cs="Times New Roman"/>
          <w:kern w:val="1"/>
        </w:rPr>
        <w:br w:type="page"/>
      </w:r>
    </w:p>
    <w:p w:rsidR="002A624A" w:rsidRPr="000F2B78" w:rsidRDefault="002A624A" w:rsidP="0071410E">
      <w:pPr>
        <w:suppressAutoHyphens/>
        <w:spacing w:after="0" w:line="240" w:lineRule="auto"/>
        <w:jc w:val="center"/>
        <w:rPr>
          <w:rFonts w:ascii="Times New Roman" w:eastAsia="Times New Roman" w:hAnsi="Times New Roman" w:cs="Times New Roman"/>
          <w:kern w:val="1"/>
        </w:rPr>
      </w:pPr>
    </w:p>
    <w:p w:rsidR="002A624A" w:rsidRPr="000F2B78" w:rsidRDefault="002A624A" w:rsidP="0071410E">
      <w:pPr>
        <w:suppressAutoHyphens/>
        <w:spacing w:after="0" w:line="240" w:lineRule="auto"/>
        <w:jc w:val="center"/>
        <w:rPr>
          <w:rFonts w:ascii="Times New Roman" w:eastAsia="Times New Roman" w:hAnsi="Times New Roman" w:cs="Times New Roman"/>
          <w:kern w:val="1"/>
        </w:rPr>
      </w:pPr>
    </w:p>
    <w:p w:rsidR="002A624A" w:rsidRPr="000F2B78" w:rsidRDefault="002A624A" w:rsidP="0071410E">
      <w:pPr>
        <w:suppressAutoHyphens/>
        <w:spacing w:after="0" w:line="240" w:lineRule="auto"/>
        <w:jc w:val="center"/>
        <w:rPr>
          <w:rFonts w:ascii="Times New Roman" w:eastAsia="Times New Roman" w:hAnsi="Times New Roman" w:cs="Times New Roman"/>
          <w:kern w:val="1"/>
        </w:rPr>
      </w:pPr>
    </w:p>
    <w:p w:rsidR="002A624A" w:rsidRPr="000F2B78" w:rsidRDefault="002A624A" w:rsidP="0071410E">
      <w:pPr>
        <w:suppressAutoHyphens/>
        <w:spacing w:after="0" w:line="240" w:lineRule="auto"/>
        <w:jc w:val="center"/>
        <w:rPr>
          <w:rFonts w:ascii="Times New Roman" w:eastAsia="Times New Roman" w:hAnsi="Times New Roman" w:cs="Times New Roman"/>
          <w:kern w:val="1"/>
        </w:rPr>
      </w:pPr>
    </w:p>
    <w:p w:rsidR="002A624A" w:rsidRPr="000F2B78" w:rsidRDefault="002A624A" w:rsidP="0071410E">
      <w:pPr>
        <w:suppressAutoHyphens/>
        <w:spacing w:after="0" w:line="240" w:lineRule="auto"/>
        <w:jc w:val="center"/>
        <w:rPr>
          <w:rFonts w:ascii="Times New Roman" w:eastAsia="Times New Roman" w:hAnsi="Times New Roman" w:cs="Times New Roman"/>
          <w:kern w:val="1"/>
        </w:rPr>
      </w:pPr>
    </w:p>
    <w:p w:rsidR="002A624A" w:rsidRPr="000F2B78" w:rsidRDefault="002A624A" w:rsidP="0071410E">
      <w:pPr>
        <w:suppressAutoHyphens/>
        <w:spacing w:after="0" w:line="240" w:lineRule="auto"/>
        <w:jc w:val="center"/>
        <w:rPr>
          <w:rFonts w:ascii="Times New Roman" w:eastAsia="Times New Roman" w:hAnsi="Times New Roman" w:cs="Times New Roman"/>
          <w:kern w:val="1"/>
        </w:rPr>
      </w:pPr>
    </w:p>
    <w:p w:rsidR="002A624A" w:rsidRPr="000F2B78" w:rsidRDefault="002A624A" w:rsidP="0071410E">
      <w:pPr>
        <w:suppressAutoHyphens/>
        <w:spacing w:after="0" w:line="240" w:lineRule="auto"/>
        <w:jc w:val="center"/>
        <w:rPr>
          <w:rFonts w:ascii="Times New Roman" w:eastAsia="Times New Roman" w:hAnsi="Times New Roman" w:cs="Times New Roman"/>
          <w:kern w:val="1"/>
        </w:rPr>
      </w:pPr>
    </w:p>
    <w:p w:rsidR="002A624A" w:rsidRPr="000F2B78" w:rsidRDefault="002A624A" w:rsidP="0071410E">
      <w:pPr>
        <w:suppressAutoHyphens/>
        <w:spacing w:after="0" w:line="240" w:lineRule="auto"/>
        <w:jc w:val="center"/>
        <w:rPr>
          <w:rFonts w:ascii="Times New Roman" w:eastAsia="Times New Roman" w:hAnsi="Times New Roman" w:cs="Times New Roman"/>
          <w:kern w:val="1"/>
        </w:rPr>
      </w:pPr>
    </w:p>
    <w:p w:rsidR="002A624A" w:rsidRPr="000F2B78" w:rsidRDefault="002A624A" w:rsidP="0071410E">
      <w:pPr>
        <w:suppressAutoHyphens/>
        <w:spacing w:after="0" w:line="240" w:lineRule="auto"/>
        <w:jc w:val="center"/>
        <w:rPr>
          <w:rFonts w:ascii="Times New Roman" w:eastAsia="Times New Roman" w:hAnsi="Times New Roman" w:cs="Times New Roman"/>
          <w:kern w:val="1"/>
        </w:rPr>
      </w:pPr>
    </w:p>
    <w:p w:rsidR="002A624A" w:rsidRPr="000F2B78" w:rsidRDefault="002A624A" w:rsidP="0071410E">
      <w:pPr>
        <w:suppressAutoHyphens/>
        <w:spacing w:after="0" w:line="240" w:lineRule="auto"/>
        <w:jc w:val="center"/>
        <w:rPr>
          <w:rFonts w:ascii="Times New Roman" w:eastAsia="Times New Roman" w:hAnsi="Times New Roman" w:cs="Times New Roman"/>
          <w:kern w:val="1"/>
        </w:rPr>
      </w:pPr>
    </w:p>
    <w:p w:rsidR="002A624A" w:rsidRPr="000F2B78" w:rsidRDefault="002A624A" w:rsidP="0071410E">
      <w:pPr>
        <w:suppressAutoHyphens/>
        <w:spacing w:after="0" w:line="240" w:lineRule="auto"/>
        <w:jc w:val="center"/>
        <w:rPr>
          <w:rFonts w:ascii="Times New Roman" w:eastAsia="Times New Roman" w:hAnsi="Times New Roman" w:cs="Times New Roman"/>
          <w:kern w:val="1"/>
        </w:rPr>
      </w:pPr>
    </w:p>
    <w:p w:rsidR="002A624A" w:rsidRPr="000F2B78" w:rsidRDefault="002A624A" w:rsidP="0071410E">
      <w:pPr>
        <w:suppressAutoHyphens/>
        <w:spacing w:after="0" w:line="240" w:lineRule="auto"/>
        <w:jc w:val="center"/>
        <w:rPr>
          <w:rFonts w:ascii="Times New Roman" w:eastAsia="Times New Roman" w:hAnsi="Times New Roman" w:cs="Times New Roman"/>
          <w:kern w:val="1"/>
        </w:rPr>
      </w:pPr>
    </w:p>
    <w:p w:rsidR="002A624A" w:rsidRPr="000F2B78" w:rsidRDefault="002A624A" w:rsidP="0071410E">
      <w:pPr>
        <w:suppressAutoHyphens/>
        <w:spacing w:after="0" w:line="240" w:lineRule="auto"/>
        <w:jc w:val="center"/>
        <w:rPr>
          <w:rFonts w:ascii="Times New Roman" w:eastAsia="Times New Roman" w:hAnsi="Times New Roman" w:cs="Times New Roman"/>
          <w:kern w:val="1"/>
        </w:rPr>
      </w:pPr>
    </w:p>
    <w:p w:rsidR="002A624A" w:rsidRPr="000F2B78" w:rsidRDefault="002A624A" w:rsidP="0071410E">
      <w:pPr>
        <w:suppressAutoHyphens/>
        <w:spacing w:after="0" w:line="240" w:lineRule="auto"/>
        <w:jc w:val="center"/>
        <w:rPr>
          <w:rFonts w:ascii="Times New Roman" w:eastAsia="Times New Roman" w:hAnsi="Times New Roman" w:cs="Times New Roman"/>
          <w:kern w:val="1"/>
        </w:rPr>
      </w:pPr>
    </w:p>
    <w:p w:rsidR="002A624A" w:rsidRPr="000F2B78" w:rsidRDefault="002A624A" w:rsidP="0071410E">
      <w:pPr>
        <w:suppressAutoHyphens/>
        <w:spacing w:after="0" w:line="240" w:lineRule="auto"/>
        <w:jc w:val="center"/>
        <w:rPr>
          <w:rFonts w:ascii="Times New Roman" w:eastAsia="Times New Roman" w:hAnsi="Times New Roman" w:cs="Times New Roman"/>
          <w:kern w:val="1"/>
        </w:rPr>
      </w:pPr>
    </w:p>
    <w:p w:rsidR="002A624A" w:rsidRPr="000F2B78" w:rsidRDefault="002A624A" w:rsidP="0071410E">
      <w:pPr>
        <w:suppressAutoHyphens/>
        <w:spacing w:after="0" w:line="240" w:lineRule="auto"/>
        <w:jc w:val="center"/>
        <w:rPr>
          <w:rFonts w:ascii="Times New Roman" w:eastAsia="Times New Roman" w:hAnsi="Times New Roman" w:cs="Times New Roman"/>
          <w:kern w:val="1"/>
        </w:rPr>
      </w:pPr>
    </w:p>
    <w:p w:rsidR="002A624A" w:rsidRPr="000F2B78" w:rsidRDefault="002A624A" w:rsidP="0071410E">
      <w:pPr>
        <w:suppressAutoHyphens/>
        <w:spacing w:after="0" w:line="240" w:lineRule="auto"/>
        <w:jc w:val="center"/>
        <w:rPr>
          <w:rFonts w:ascii="Times New Roman" w:eastAsia="Times New Roman" w:hAnsi="Times New Roman" w:cs="Times New Roman"/>
          <w:kern w:val="1"/>
        </w:rPr>
      </w:pPr>
    </w:p>
    <w:p w:rsidR="002A624A" w:rsidRPr="000F2B78" w:rsidRDefault="002A624A" w:rsidP="0071410E">
      <w:pPr>
        <w:suppressAutoHyphens/>
        <w:spacing w:after="0" w:line="240" w:lineRule="auto"/>
        <w:jc w:val="center"/>
        <w:rPr>
          <w:rFonts w:ascii="Times New Roman" w:eastAsia="Times New Roman" w:hAnsi="Times New Roman" w:cs="Times New Roman"/>
          <w:kern w:val="1"/>
        </w:rPr>
      </w:pPr>
    </w:p>
    <w:p w:rsidR="002A624A" w:rsidRPr="000F2B78" w:rsidRDefault="002A624A" w:rsidP="0071410E">
      <w:pPr>
        <w:suppressAutoHyphens/>
        <w:spacing w:after="0" w:line="240" w:lineRule="auto"/>
        <w:jc w:val="center"/>
        <w:rPr>
          <w:rFonts w:ascii="Times New Roman" w:eastAsia="Times New Roman" w:hAnsi="Times New Roman" w:cs="Times New Roman"/>
          <w:kern w:val="1"/>
        </w:rPr>
      </w:pPr>
    </w:p>
    <w:p w:rsidR="002A624A" w:rsidRPr="000F2B78" w:rsidRDefault="002A624A" w:rsidP="0071410E">
      <w:pPr>
        <w:suppressAutoHyphens/>
        <w:spacing w:after="0" w:line="240" w:lineRule="auto"/>
        <w:jc w:val="center"/>
        <w:rPr>
          <w:rFonts w:ascii="Times New Roman" w:eastAsia="Times New Roman" w:hAnsi="Times New Roman" w:cs="Times New Roman"/>
          <w:kern w:val="1"/>
        </w:rPr>
      </w:pPr>
    </w:p>
    <w:p w:rsidR="002A624A" w:rsidRDefault="002A624A" w:rsidP="0071410E">
      <w:pPr>
        <w:suppressAutoHyphens/>
        <w:spacing w:after="0" w:line="240" w:lineRule="auto"/>
        <w:jc w:val="center"/>
        <w:rPr>
          <w:rFonts w:ascii="Times New Roman" w:eastAsia="Times New Roman" w:hAnsi="Times New Roman" w:cs="Times New Roman"/>
          <w:kern w:val="1"/>
        </w:rPr>
      </w:pPr>
    </w:p>
    <w:p w:rsidR="00C92FBC" w:rsidRPr="000F2B78" w:rsidRDefault="00C92FBC" w:rsidP="0071410E">
      <w:pPr>
        <w:suppressAutoHyphens/>
        <w:spacing w:after="0" w:line="240" w:lineRule="auto"/>
        <w:jc w:val="center"/>
        <w:rPr>
          <w:rFonts w:ascii="Times New Roman" w:eastAsia="Times New Roman" w:hAnsi="Times New Roman" w:cs="Times New Roman"/>
          <w:kern w:val="1"/>
        </w:rPr>
      </w:pPr>
    </w:p>
    <w:p w:rsidR="002A624A" w:rsidRPr="000F2B78" w:rsidRDefault="002A624A" w:rsidP="002A624A">
      <w:pPr>
        <w:tabs>
          <w:tab w:val="left" w:pos="567"/>
        </w:tabs>
        <w:suppressAutoHyphens/>
        <w:spacing w:after="0" w:line="240" w:lineRule="auto"/>
        <w:ind w:left="567" w:hanging="567"/>
        <w:jc w:val="center"/>
        <w:rPr>
          <w:rFonts w:ascii="Times New Roman" w:eastAsia="Times New Roman" w:hAnsi="Times New Roman" w:cs="Times New Roman"/>
          <w:b/>
          <w:caps/>
          <w:kern w:val="1"/>
        </w:rPr>
      </w:pPr>
      <w:bookmarkStart w:id="2" w:name="_Toc129243262"/>
      <w:bookmarkStart w:id="3" w:name="_Toc129243137"/>
    </w:p>
    <w:p w:rsidR="002A624A" w:rsidRPr="000F2B78" w:rsidRDefault="002A624A" w:rsidP="002A624A">
      <w:pPr>
        <w:tabs>
          <w:tab w:val="left" w:pos="567"/>
        </w:tabs>
        <w:suppressAutoHyphens/>
        <w:spacing w:after="0" w:line="240" w:lineRule="auto"/>
        <w:ind w:left="567" w:hanging="567"/>
        <w:jc w:val="center"/>
        <w:rPr>
          <w:rFonts w:ascii="Times New Roman" w:eastAsia="SimSun" w:hAnsi="Times New Roman" w:cs="Times New Roman"/>
          <w:b/>
          <w:kern w:val="1"/>
        </w:rPr>
      </w:pPr>
      <w:r w:rsidRPr="000F2B78">
        <w:rPr>
          <w:rFonts w:ascii="Times New Roman" w:eastAsia="Times New Roman" w:hAnsi="Times New Roman" w:cs="Times New Roman"/>
          <w:b/>
          <w:caps/>
          <w:kern w:val="1"/>
        </w:rPr>
        <w:t>B. PAKUOTĖS LAPELIS</w:t>
      </w:r>
      <w:bookmarkEnd w:id="2"/>
      <w:bookmarkEnd w:id="3"/>
    </w:p>
    <w:p w:rsidR="002A624A" w:rsidRPr="000F2B78" w:rsidRDefault="002A624A" w:rsidP="002A624A">
      <w:pPr>
        <w:pageBreakBefore/>
        <w:suppressAutoHyphens/>
        <w:spacing w:after="0" w:line="276" w:lineRule="auto"/>
        <w:jc w:val="center"/>
        <w:rPr>
          <w:rFonts w:ascii="Times New Roman" w:eastAsia="Times New Roman" w:hAnsi="Times New Roman" w:cs="Times New Roman"/>
          <w:kern w:val="1"/>
        </w:rPr>
      </w:pPr>
      <w:r w:rsidRPr="000F2B78">
        <w:rPr>
          <w:rFonts w:ascii="Times New Roman" w:eastAsia="SimSun" w:hAnsi="Times New Roman" w:cs="Times New Roman"/>
          <w:b/>
          <w:kern w:val="1"/>
        </w:rPr>
        <w:lastRenderedPageBreak/>
        <w:t>Pakuotės lapelis: informacija vartotojui</w:t>
      </w:r>
    </w:p>
    <w:p w:rsidR="002A624A" w:rsidRPr="000F2B78" w:rsidRDefault="002A624A" w:rsidP="002A624A">
      <w:pPr>
        <w:suppressAutoHyphens/>
        <w:spacing w:after="0" w:line="240" w:lineRule="auto"/>
        <w:rPr>
          <w:rFonts w:ascii="Times New Roman" w:eastAsia="Times New Roman" w:hAnsi="Times New Roman" w:cs="Times New Roman"/>
          <w:kern w:val="1"/>
        </w:rPr>
      </w:pPr>
    </w:p>
    <w:p w:rsidR="002A624A" w:rsidRPr="000F2B78" w:rsidRDefault="0092147B" w:rsidP="002A624A">
      <w:pPr>
        <w:suppressAutoHyphens/>
        <w:spacing w:after="0" w:line="240" w:lineRule="auto"/>
        <w:jc w:val="center"/>
        <w:rPr>
          <w:rFonts w:ascii="Times New Roman" w:eastAsia="Times New Roman" w:hAnsi="Times New Roman" w:cs="Times New Roman"/>
          <w:b/>
          <w:bCs/>
          <w:kern w:val="1"/>
          <w:lang w:eastAsia="is-IS"/>
        </w:rPr>
      </w:pPr>
      <w:r w:rsidRPr="000F2B78">
        <w:rPr>
          <w:rFonts w:ascii="Times New Roman" w:eastAsia="Times New Roman" w:hAnsi="Times New Roman" w:cs="Times New Roman"/>
          <w:b/>
          <w:bCs/>
          <w:kern w:val="1"/>
          <w:lang w:eastAsia="is-IS"/>
        </w:rPr>
        <w:t xml:space="preserve">Lercanidipine Actiopharma </w:t>
      </w:r>
      <w:r w:rsidR="002A624A" w:rsidRPr="000F2B78">
        <w:rPr>
          <w:rFonts w:ascii="Times New Roman" w:eastAsia="Times New Roman" w:hAnsi="Times New Roman" w:cs="Times New Roman"/>
          <w:b/>
          <w:bCs/>
          <w:kern w:val="1"/>
          <w:lang w:eastAsia="is-IS"/>
        </w:rPr>
        <w:t xml:space="preserve">10 mg </w:t>
      </w:r>
      <w:r w:rsidR="002A624A" w:rsidRPr="000F2B78">
        <w:rPr>
          <w:rFonts w:ascii="Times New Roman" w:eastAsia="Times New Roman" w:hAnsi="Times New Roman" w:cs="Times New Roman"/>
          <w:b/>
          <w:kern w:val="1"/>
        </w:rPr>
        <w:t>plėvele dengtos tabletės</w:t>
      </w:r>
    </w:p>
    <w:p w:rsidR="002A624A" w:rsidRPr="000F2B78" w:rsidRDefault="002A624A" w:rsidP="002A624A">
      <w:pPr>
        <w:suppressAutoHyphens/>
        <w:spacing w:after="0" w:line="240" w:lineRule="auto"/>
        <w:jc w:val="center"/>
        <w:rPr>
          <w:rFonts w:ascii="Times New Roman" w:eastAsia="Times New Roman" w:hAnsi="Times New Roman" w:cs="Times New Roman"/>
          <w:kern w:val="1"/>
        </w:rPr>
      </w:pPr>
      <w:r w:rsidRPr="000F2B78">
        <w:rPr>
          <w:rFonts w:ascii="Times New Roman" w:eastAsia="Times New Roman" w:hAnsi="Times New Roman" w:cs="Times New Roman"/>
          <w:kern w:val="1"/>
        </w:rPr>
        <w:t>Lerkanidipino hidrochloridas</w:t>
      </w:r>
    </w:p>
    <w:p w:rsidR="002A624A" w:rsidRPr="000F2B78" w:rsidRDefault="002A624A" w:rsidP="002A624A">
      <w:pPr>
        <w:suppressAutoHyphens/>
        <w:spacing w:after="0" w:line="240" w:lineRule="auto"/>
        <w:rPr>
          <w:rFonts w:ascii="Times New Roman" w:eastAsia="Times New Roman" w:hAnsi="Times New Roman" w:cs="Times New Roman"/>
          <w:kern w:val="1"/>
        </w:rPr>
      </w:pPr>
    </w:p>
    <w:p w:rsidR="002A624A" w:rsidRPr="000F2B78" w:rsidRDefault="002A624A" w:rsidP="002A624A">
      <w:pPr>
        <w:suppressAutoHyphens/>
        <w:spacing w:after="0" w:line="240" w:lineRule="auto"/>
        <w:rPr>
          <w:rFonts w:ascii="Times New Roman" w:eastAsia="Times New Roman" w:hAnsi="Times New Roman" w:cs="Times New Roman"/>
          <w:kern w:val="1"/>
        </w:rPr>
      </w:pPr>
      <w:r w:rsidRPr="000F2B78">
        <w:rPr>
          <w:rFonts w:ascii="Times New Roman" w:eastAsia="Times New Roman" w:hAnsi="Times New Roman" w:cs="Times New Roman"/>
          <w:b/>
          <w:kern w:val="1"/>
        </w:rPr>
        <w:t>Atidžiai perskaitykite visą šį lapelį, prieš pradėdami vartoti vaistą, nes jame pateikiam</w:t>
      </w:r>
      <w:r w:rsidR="00E60B3D">
        <w:rPr>
          <w:rFonts w:ascii="Times New Roman" w:eastAsia="Times New Roman" w:hAnsi="Times New Roman" w:cs="Times New Roman"/>
          <w:b/>
          <w:kern w:val="1"/>
        </w:rPr>
        <w:t>a</w:t>
      </w:r>
      <w:r w:rsidRPr="000F2B78">
        <w:rPr>
          <w:rFonts w:ascii="Times New Roman" w:eastAsia="Times New Roman" w:hAnsi="Times New Roman" w:cs="Times New Roman"/>
          <w:b/>
          <w:kern w:val="1"/>
        </w:rPr>
        <w:t xml:space="preserve"> Jums svarbi informacija</w:t>
      </w:r>
    </w:p>
    <w:p w:rsidR="002A624A" w:rsidRPr="000F2B78" w:rsidRDefault="002A624A" w:rsidP="002A624A">
      <w:pPr>
        <w:numPr>
          <w:ilvl w:val="0"/>
          <w:numId w:val="8"/>
        </w:numPr>
        <w:suppressAutoHyphens/>
        <w:spacing w:after="0" w:line="240" w:lineRule="auto"/>
        <w:ind w:left="567" w:hanging="567"/>
        <w:rPr>
          <w:rFonts w:ascii="Times New Roman" w:eastAsia="Times New Roman" w:hAnsi="Times New Roman" w:cs="Times New Roman"/>
          <w:kern w:val="1"/>
        </w:rPr>
      </w:pPr>
      <w:r w:rsidRPr="000F2B78">
        <w:rPr>
          <w:rFonts w:ascii="Times New Roman" w:eastAsia="Times New Roman" w:hAnsi="Times New Roman" w:cs="Times New Roman"/>
          <w:kern w:val="1"/>
        </w:rPr>
        <w:t>Neišmeskite šio lapelio, nes vėl gali prireikti jį perskaityti.</w:t>
      </w:r>
    </w:p>
    <w:p w:rsidR="002A624A" w:rsidRPr="000F2B78" w:rsidRDefault="002A624A" w:rsidP="002A624A">
      <w:pPr>
        <w:numPr>
          <w:ilvl w:val="0"/>
          <w:numId w:val="8"/>
        </w:numPr>
        <w:suppressAutoHyphens/>
        <w:spacing w:after="0" w:line="240" w:lineRule="auto"/>
        <w:ind w:left="567" w:hanging="567"/>
        <w:rPr>
          <w:rFonts w:ascii="Times New Roman" w:eastAsia="Times New Roman" w:hAnsi="Times New Roman" w:cs="Times New Roman"/>
          <w:kern w:val="1"/>
        </w:rPr>
      </w:pPr>
      <w:r w:rsidRPr="000F2B78">
        <w:rPr>
          <w:rFonts w:ascii="Times New Roman" w:eastAsia="Times New Roman" w:hAnsi="Times New Roman" w:cs="Times New Roman"/>
          <w:kern w:val="1"/>
        </w:rPr>
        <w:t>Jeigu kiltų daugiau klausimų, kreipkitės į gydytoją arba vaistininką.</w:t>
      </w:r>
    </w:p>
    <w:p w:rsidR="002A624A" w:rsidRPr="000F2B78" w:rsidRDefault="002A624A" w:rsidP="002A624A">
      <w:pPr>
        <w:numPr>
          <w:ilvl w:val="0"/>
          <w:numId w:val="8"/>
        </w:numPr>
        <w:suppressAutoHyphens/>
        <w:spacing w:after="0" w:line="240" w:lineRule="auto"/>
        <w:ind w:left="567" w:hanging="567"/>
        <w:rPr>
          <w:rFonts w:ascii="Times New Roman" w:eastAsia="Times New Roman" w:hAnsi="Times New Roman" w:cs="Times New Roman"/>
          <w:kern w:val="1"/>
        </w:rPr>
      </w:pPr>
      <w:r w:rsidRPr="000F2B78">
        <w:rPr>
          <w:rFonts w:ascii="Times New Roman" w:eastAsia="Times New Roman" w:hAnsi="Times New Roman" w:cs="Times New Roman"/>
          <w:kern w:val="1"/>
        </w:rPr>
        <w:t>Šis vaistas skirtas tik Jums, todėl kitiems žmonėms jo duoti negalima. Vaistas gali jiems pakenkti (net tiems, kurių ligos požymiai yra tokie patys kaip Jūsų).</w:t>
      </w:r>
    </w:p>
    <w:p w:rsidR="002A624A" w:rsidRPr="000F2B78" w:rsidRDefault="002A624A" w:rsidP="002A624A">
      <w:pPr>
        <w:numPr>
          <w:ilvl w:val="0"/>
          <w:numId w:val="8"/>
        </w:numPr>
        <w:suppressAutoHyphens/>
        <w:spacing w:after="0" w:line="240" w:lineRule="auto"/>
        <w:ind w:left="567" w:hanging="567"/>
        <w:rPr>
          <w:rFonts w:ascii="Times New Roman" w:eastAsia="Times New Roman" w:hAnsi="Times New Roman" w:cs="Times New Roman"/>
          <w:kern w:val="1"/>
        </w:rPr>
      </w:pPr>
      <w:r w:rsidRPr="000F2B78">
        <w:rPr>
          <w:rFonts w:ascii="Times New Roman" w:eastAsia="Times New Roman" w:hAnsi="Times New Roman" w:cs="Times New Roman"/>
          <w:kern w:val="1"/>
        </w:rPr>
        <w:t>Jeigu pasireiškė šalutinis poveikis (net jeigu jis šiame lapelyje nenurodytas), kreipkitės į gydytoją arba vaistininką. Žr. 4 skyrių.</w:t>
      </w:r>
    </w:p>
    <w:p w:rsidR="002A624A" w:rsidRPr="000F2B78" w:rsidRDefault="002A624A" w:rsidP="002A624A">
      <w:pPr>
        <w:suppressAutoHyphens/>
        <w:spacing w:after="0" w:line="240" w:lineRule="auto"/>
        <w:rPr>
          <w:rFonts w:ascii="Times New Roman" w:eastAsia="Times New Roman" w:hAnsi="Times New Roman" w:cs="Times New Roman"/>
          <w:kern w:val="1"/>
        </w:rPr>
      </w:pPr>
    </w:p>
    <w:p w:rsidR="002A624A" w:rsidRPr="000F2B78" w:rsidRDefault="002A624A" w:rsidP="002A624A">
      <w:pPr>
        <w:suppressAutoHyphens/>
        <w:spacing w:after="0" w:line="240" w:lineRule="auto"/>
        <w:rPr>
          <w:rFonts w:ascii="Times New Roman" w:eastAsia="Times New Roman" w:hAnsi="Times New Roman" w:cs="Times New Roman"/>
          <w:b/>
          <w:kern w:val="1"/>
        </w:rPr>
      </w:pPr>
      <w:r w:rsidRPr="000F2B78">
        <w:rPr>
          <w:rFonts w:ascii="Times New Roman" w:eastAsia="Times New Roman" w:hAnsi="Times New Roman" w:cs="Times New Roman"/>
          <w:b/>
          <w:kern w:val="1"/>
        </w:rPr>
        <w:t>Apie ką rašoma šiame lapelyje?</w:t>
      </w:r>
    </w:p>
    <w:p w:rsidR="002A624A" w:rsidRPr="000F2B78" w:rsidRDefault="002A624A" w:rsidP="002A624A">
      <w:pPr>
        <w:suppressAutoHyphens/>
        <w:spacing w:after="0" w:line="240" w:lineRule="auto"/>
        <w:ind w:left="567" w:hanging="567"/>
        <w:rPr>
          <w:rFonts w:ascii="Times New Roman" w:eastAsia="Times New Roman" w:hAnsi="Times New Roman" w:cs="Times New Roman"/>
          <w:kern w:val="1"/>
        </w:rPr>
      </w:pPr>
      <w:r w:rsidRPr="000F2B78">
        <w:rPr>
          <w:rFonts w:ascii="Times New Roman" w:eastAsia="Times New Roman" w:hAnsi="Times New Roman" w:cs="Times New Roman"/>
          <w:kern w:val="1"/>
        </w:rPr>
        <w:t>1.</w:t>
      </w:r>
      <w:r w:rsidRPr="000F2B78">
        <w:rPr>
          <w:rFonts w:ascii="Times New Roman" w:eastAsia="Times New Roman" w:hAnsi="Times New Roman" w:cs="Times New Roman"/>
          <w:kern w:val="1"/>
        </w:rPr>
        <w:tab/>
        <w:t xml:space="preserve">Kas yra </w:t>
      </w:r>
      <w:r w:rsidR="0092147B" w:rsidRPr="000F2B78">
        <w:rPr>
          <w:rFonts w:ascii="Times New Roman" w:eastAsia="Times New Roman" w:hAnsi="Times New Roman" w:cs="Times New Roman"/>
          <w:bCs/>
          <w:kern w:val="1"/>
          <w:lang w:eastAsia="is-IS"/>
        </w:rPr>
        <w:t xml:space="preserve">Lercanidipine Actiopharma </w:t>
      </w:r>
      <w:r w:rsidRPr="000F2B78">
        <w:rPr>
          <w:rFonts w:ascii="Times New Roman" w:eastAsia="Times New Roman" w:hAnsi="Times New Roman" w:cs="Times New Roman"/>
          <w:kern w:val="1"/>
        </w:rPr>
        <w:t>ir kam jis vartojamas</w:t>
      </w:r>
    </w:p>
    <w:p w:rsidR="002A624A" w:rsidRPr="000F2B78" w:rsidRDefault="002A624A" w:rsidP="002A624A">
      <w:pPr>
        <w:suppressAutoHyphens/>
        <w:spacing w:after="0" w:line="240" w:lineRule="auto"/>
        <w:ind w:left="567" w:hanging="567"/>
        <w:rPr>
          <w:rFonts w:ascii="Times New Roman" w:eastAsia="Times New Roman" w:hAnsi="Times New Roman" w:cs="Times New Roman"/>
          <w:kern w:val="1"/>
        </w:rPr>
      </w:pPr>
      <w:r w:rsidRPr="000F2B78">
        <w:rPr>
          <w:rFonts w:ascii="Times New Roman" w:eastAsia="Times New Roman" w:hAnsi="Times New Roman" w:cs="Times New Roman"/>
          <w:kern w:val="1"/>
        </w:rPr>
        <w:t>2.</w:t>
      </w:r>
      <w:r w:rsidRPr="000F2B78">
        <w:rPr>
          <w:rFonts w:ascii="Times New Roman" w:eastAsia="Times New Roman" w:hAnsi="Times New Roman" w:cs="Times New Roman"/>
          <w:kern w:val="1"/>
        </w:rPr>
        <w:tab/>
        <w:t xml:space="preserve">Kas žinotina prieš vartojant </w:t>
      </w:r>
      <w:r w:rsidR="0092147B" w:rsidRPr="000F2B78">
        <w:rPr>
          <w:rFonts w:ascii="Times New Roman" w:eastAsia="Times New Roman" w:hAnsi="Times New Roman" w:cs="Times New Roman"/>
          <w:bCs/>
          <w:kern w:val="1"/>
          <w:lang w:eastAsia="is-IS"/>
        </w:rPr>
        <w:t>Lercanidipine Actiopharma</w:t>
      </w:r>
    </w:p>
    <w:p w:rsidR="002A624A" w:rsidRPr="000F2B78" w:rsidRDefault="002A624A" w:rsidP="002A624A">
      <w:pPr>
        <w:suppressAutoHyphens/>
        <w:spacing w:after="0" w:line="240" w:lineRule="auto"/>
        <w:ind w:left="567" w:hanging="567"/>
        <w:rPr>
          <w:rFonts w:ascii="Times New Roman" w:eastAsia="Times New Roman" w:hAnsi="Times New Roman" w:cs="Times New Roman"/>
          <w:kern w:val="1"/>
        </w:rPr>
      </w:pPr>
      <w:r w:rsidRPr="000F2B78">
        <w:rPr>
          <w:rFonts w:ascii="Times New Roman" w:eastAsia="Times New Roman" w:hAnsi="Times New Roman" w:cs="Times New Roman"/>
          <w:kern w:val="1"/>
        </w:rPr>
        <w:t>3.</w:t>
      </w:r>
      <w:r w:rsidRPr="000F2B78">
        <w:rPr>
          <w:rFonts w:ascii="Times New Roman" w:eastAsia="Times New Roman" w:hAnsi="Times New Roman" w:cs="Times New Roman"/>
          <w:kern w:val="1"/>
        </w:rPr>
        <w:tab/>
        <w:t xml:space="preserve">Kaip vartoti </w:t>
      </w:r>
      <w:r w:rsidR="0092147B" w:rsidRPr="000F2B78">
        <w:rPr>
          <w:rFonts w:ascii="Times New Roman" w:eastAsia="Times New Roman" w:hAnsi="Times New Roman" w:cs="Times New Roman"/>
          <w:bCs/>
          <w:kern w:val="1"/>
          <w:lang w:eastAsia="is-IS"/>
        </w:rPr>
        <w:t>Lercanidipine Actiopharma</w:t>
      </w:r>
    </w:p>
    <w:p w:rsidR="002A624A" w:rsidRPr="000F2B78" w:rsidRDefault="002A624A" w:rsidP="002A624A">
      <w:pPr>
        <w:suppressAutoHyphens/>
        <w:spacing w:after="0" w:line="240" w:lineRule="auto"/>
        <w:ind w:left="567" w:hanging="567"/>
        <w:rPr>
          <w:rFonts w:ascii="Times New Roman" w:eastAsia="Times New Roman" w:hAnsi="Times New Roman" w:cs="Times New Roman"/>
          <w:kern w:val="1"/>
        </w:rPr>
      </w:pPr>
      <w:r w:rsidRPr="000F2B78">
        <w:rPr>
          <w:rFonts w:ascii="Times New Roman" w:eastAsia="Times New Roman" w:hAnsi="Times New Roman" w:cs="Times New Roman"/>
          <w:kern w:val="1"/>
        </w:rPr>
        <w:t>4.</w:t>
      </w:r>
      <w:r w:rsidRPr="000F2B78">
        <w:rPr>
          <w:rFonts w:ascii="Times New Roman" w:eastAsia="Times New Roman" w:hAnsi="Times New Roman" w:cs="Times New Roman"/>
          <w:kern w:val="1"/>
        </w:rPr>
        <w:tab/>
        <w:t>Galimas šalutinis poveikis</w:t>
      </w:r>
    </w:p>
    <w:p w:rsidR="002A624A" w:rsidRPr="000F2B78" w:rsidRDefault="002A624A" w:rsidP="002A624A">
      <w:pPr>
        <w:suppressAutoHyphens/>
        <w:spacing w:after="0" w:line="240" w:lineRule="auto"/>
        <w:ind w:left="567" w:hanging="567"/>
        <w:rPr>
          <w:rFonts w:ascii="Times New Roman" w:eastAsia="Times New Roman" w:hAnsi="Times New Roman" w:cs="Times New Roman"/>
          <w:kern w:val="1"/>
        </w:rPr>
      </w:pPr>
      <w:r w:rsidRPr="000F2B78">
        <w:rPr>
          <w:rFonts w:ascii="Times New Roman" w:eastAsia="Times New Roman" w:hAnsi="Times New Roman" w:cs="Times New Roman"/>
          <w:kern w:val="1"/>
        </w:rPr>
        <w:t>5.</w:t>
      </w:r>
      <w:r w:rsidRPr="000F2B78">
        <w:rPr>
          <w:rFonts w:ascii="Times New Roman" w:eastAsia="Times New Roman" w:hAnsi="Times New Roman" w:cs="Times New Roman"/>
          <w:kern w:val="1"/>
        </w:rPr>
        <w:tab/>
        <w:t xml:space="preserve">Kaip laikyti </w:t>
      </w:r>
      <w:r w:rsidR="0092147B" w:rsidRPr="000F2B78">
        <w:rPr>
          <w:rFonts w:ascii="Times New Roman" w:eastAsia="Times New Roman" w:hAnsi="Times New Roman" w:cs="Times New Roman"/>
          <w:bCs/>
          <w:kern w:val="1"/>
          <w:lang w:eastAsia="is-IS"/>
        </w:rPr>
        <w:t>Lercanidipine Actiopharma</w:t>
      </w:r>
    </w:p>
    <w:p w:rsidR="002A624A" w:rsidRPr="000F2B78" w:rsidRDefault="002A624A" w:rsidP="002A624A">
      <w:pPr>
        <w:suppressAutoHyphens/>
        <w:spacing w:after="0" w:line="240" w:lineRule="auto"/>
        <w:ind w:left="567" w:hanging="567"/>
        <w:rPr>
          <w:rFonts w:ascii="Times New Roman" w:eastAsia="Times New Roman" w:hAnsi="Times New Roman" w:cs="Times New Roman"/>
          <w:kern w:val="1"/>
        </w:rPr>
      </w:pPr>
      <w:r w:rsidRPr="000F2B78">
        <w:rPr>
          <w:rFonts w:ascii="Times New Roman" w:eastAsia="Times New Roman" w:hAnsi="Times New Roman" w:cs="Times New Roman"/>
          <w:kern w:val="1"/>
        </w:rPr>
        <w:t>6.</w:t>
      </w:r>
      <w:r w:rsidRPr="000F2B78">
        <w:rPr>
          <w:rFonts w:ascii="Times New Roman" w:eastAsia="Times New Roman" w:hAnsi="Times New Roman" w:cs="Times New Roman"/>
          <w:kern w:val="1"/>
        </w:rPr>
        <w:tab/>
        <w:t>Pakuotės turinys ir kita informacija</w:t>
      </w:r>
    </w:p>
    <w:p w:rsidR="002A624A" w:rsidRPr="000F2B78" w:rsidRDefault="002A624A" w:rsidP="002A624A">
      <w:pPr>
        <w:suppressAutoHyphens/>
        <w:spacing w:after="0" w:line="240" w:lineRule="auto"/>
        <w:rPr>
          <w:rFonts w:ascii="Times New Roman" w:eastAsia="Times New Roman" w:hAnsi="Times New Roman" w:cs="Times New Roman"/>
          <w:kern w:val="1"/>
        </w:rPr>
      </w:pPr>
    </w:p>
    <w:p w:rsidR="002A624A" w:rsidRPr="000F2B78" w:rsidRDefault="002A624A" w:rsidP="002A624A">
      <w:pPr>
        <w:suppressAutoHyphens/>
        <w:spacing w:after="0" w:line="240" w:lineRule="auto"/>
        <w:rPr>
          <w:rFonts w:ascii="Times New Roman" w:eastAsia="Times New Roman" w:hAnsi="Times New Roman" w:cs="Times New Roman"/>
          <w:kern w:val="1"/>
        </w:rPr>
      </w:pPr>
    </w:p>
    <w:p w:rsidR="002A624A" w:rsidRPr="000F2B78" w:rsidRDefault="002A624A" w:rsidP="002A624A">
      <w:pPr>
        <w:keepNext/>
        <w:tabs>
          <w:tab w:val="left" w:pos="567"/>
        </w:tabs>
        <w:suppressAutoHyphens/>
        <w:spacing w:after="0" w:line="240" w:lineRule="auto"/>
        <w:ind w:left="567" w:hanging="567"/>
        <w:rPr>
          <w:rFonts w:ascii="Times New Roman" w:eastAsia="Times New Roman" w:hAnsi="Times New Roman" w:cs="Times New Roman"/>
          <w:kern w:val="1"/>
        </w:rPr>
      </w:pPr>
      <w:bookmarkStart w:id="4" w:name="_Toc129243264"/>
      <w:bookmarkStart w:id="5" w:name="_Toc129243139"/>
      <w:r w:rsidRPr="000F2B78">
        <w:rPr>
          <w:rFonts w:ascii="Times New Roman" w:eastAsia="Times New Roman" w:hAnsi="Times New Roman" w:cs="Times New Roman"/>
          <w:b/>
          <w:kern w:val="1"/>
        </w:rPr>
        <w:t>1.</w:t>
      </w:r>
      <w:r w:rsidRPr="000F2B78">
        <w:rPr>
          <w:rFonts w:ascii="Times New Roman" w:eastAsia="Times New Roman" w:hAnsi="Times New Roman" w:cs="Times New Roman"/>
          <w:b/>
          <w:kern w:val="1"/>
        </w:rPr>
        <w:tab/>
      </w:r>
      <w:bookmarkEnd w:id="4"/>
      <w:bookmarkEnd w:id="5"/>
      <w:r w:rsidRPr="000F2B78">
        <w:rPr>
          <w:rFonts w:ascii="Times New Roman" w:eastAsia="Times New Roman" w:hAnsi="Times New Roman" w:cs="Times New Roman"/>
          <w:b/>
          <w:kern w:val="1"/>
        </w:rPr>
        <w:t xml:space="preserve">Kas yra </w:t>
      </w:r>
      <w:r w:rsidR="0092147B" w:rsidRPr="000F2B78">
        <w:rPr>
          <w:rFonts w:ascii="Times New Roman" w:eastAsia="Times New Roman" w:hAnsi="Times New Roman" w:cs="Times New Roman"/>
          <w:b/>
          <w:kern w:val="1"/>
        </w:rPr>
        <w:t xml:space="preserve">Lercanidipine Actiopharma </w:t>
      </w:r>
      <w:r w:rsidRPr="000F2B78">
        <w:rPr>
          <w:rFonts w:ascii="Times New Roman" w:eastAsia="Times New Roman" w:hAnsi="Times New Roman" w:cs="Times New Roman"/>
          <w:b/>
          <w:kern w:val="1"/>
        </w:rPr>
        <w:t xml:space="preserve">ir kam </w:t>
      </w:r>
      <w:r w:rsidR="00E60B3D" w:rsidRPr="000F2B78">
        <w:rPr>
          <w:rFonts w:ascii="Times New Roman" w:eastAsia="Times New Roman" w:hAnsi="Times New Roman" w:cs="Times New Roman"/>
          <w:b/>
          <w:kern w:val="1"/>
        </w:rPr>
        <w:t>j</w:t>
      </w:r>
      <w:r w:rsidR="00E60B3D">
        <w:rPr>
          <w:rFonts w:ascii="Times New Roman" w:eastAsia="Times New Roman" w:hAnsi="Times New Roman" w:cs="Times New Roman"/>
          <w:b/>
          <w:kern w:val="1"/>
        </w:rPr>
        <w:t>i</w:t>
      </w:r>
      <w:r w:rsidR="00E60B3D" w:rsidRPr="000F2B78">
        <w:rPr>
          <w:rFonts w:ascii="Times New Roman" w:eastAsia="Times New Roman" w:hAnsi="Times New Roman" w:cs="Times New Roman"/>
          <w:b/>
          <w:kern w:val="1"/>
        </w:rPr>
        <w:t xml:space="preserve">s </w:t>
      </w:r>
      <w:r w:rsidRPr="000F2B78">
        <w:rPr>
          <w:rFonts w:ascii="Times New Roman" w:eastAsia="Times New Roman" w:hAnsi="Times New Roman" w:cs="Times New Roman"/>
          <w:b/>
          <w:kern w:val="1"/>
        </w:rPr>
        <w:t>vartojamas</w:t>
      </w:r>
    </w:p>
    <w:p w:rsidR="002A624A" w:rsidRPr="000F2B78" w:rsidRDefault="002A624A" w:rsidP="002A624A">
      <w:pPr>
        <w:suppressAutoHyphens/>
        <w:spacing w:after="0" w:line="240" w:lineRule="auto"/>
        <w:rPr>
          <w:rFonts w:ascii="Times New Roman" w:eastAsia="Times New Roman" w:hAnsi="Times New Roman" w:cs="Times New Roman"/>
          <w:kern w:val="1"/>
        </w:rPr>
      </w:pPr>
    </w:p>
    <w:p w:rsidR="002A624A" w:rsidRPr="000F2B78" w:rsidRDefault="0092147B" w:rsidP="002A624A">
      <w:pPr>
        <w:suppressAutoHyphens/>
        <w:spacing w:after="0" w:line="240" w:lineRule="auto"/>
        <w:rPr>
          <w:rFonts w:ascii="Times New Roman" w:eastAsia="Times New Roman" w:hAnsi="Times New Roman" w:cs="Times New Roman"/>
          <w:kern w:val="1"/>
        </w:rPr>
      </w:pPr>
      <w:r w:rsidRPr="000F2B78">
        <w:rPr>
          <w:rFonts w:ascii="Times New Roman" w:eastAsia="Times New Roman" w:hAnsi="Times New Roman" w:cs="Times New Roman"/>
          <w:bCs/>
          <w:kern w:val="1"/>
          <w:lang w:eastAsia="is-IS"/>
        </w:rPr>
        <w:t xml:space="preserve">Lercanidipine Actiopharma </w:t>
      </w:r>
      <w:r w:rsidR="002A624A" w:rsidRPr="000F2B78">
        <w:rPr>
          <w:rFonts w:ascii="Times New Roman" w:eastAsia="Times New Roman" w:hAnsi="Times New Roman" w:cs="Times New Roman"/>
          <w:kern w:val="1"/>
        </w:rPr>
        <w:t>priklauso vaistų, vadinamų kalcio kanalų blokatoriais, grupei. Šie vaistai blokuoja kalcio patekimą į širdies bei kraujagyslių, kuriomis kraujas teka iš širdies (arterijų), raumenų ląsteles. Kalcio patekimas į minėtas ląsteles sukelia širdies susitraukimą bei arterijų susiaurėjimą. Blokuodami kalcio patekimą, kalcio kanalų blokatoriai silpnina širdies susitraukimą ir plečia arterijas, todėl mažėja kraujospūdis.</w:t>
      </w:r>
    </w:p>
    <w:p w:rsidR="002A624A" w:rsidRPr="000F2B78" w:rsidRDefault="002A624A" w:rsidP="002A624A">
      <w:pPr>
        <w:suppressAutoHyphens/>
        <w:spacing w:after="0" w:line="240" w:lineRule="auto"/>
        <w:rPr>
          <w:rFonts w:ascii="Times New Roman" w:eastAsia="Times New Roman" w:hAnsi="Times New Roman" w:cs="Times New Roman"/>
          <w:kern w:val="1"/>
        </w:rPr>
      </w:pPr>
    </w:p>
    <w:p w:rsidR="002A624A" w:rsidRPr="000F2B78" w:rsidRDefault="0092147B" w:rsidP="002A624A">
      <w:pPr>
        <w:suppressAutoHyphens/>
        <w:spacing w:after="0" w:line="240" w:lineRule="auto"/>
        <w:rPr>
          <w:rFonts w:ascii="Times New Roman" w:eastAsia="Times New Roman" w:hAnsi="Times New Roman" w:cs="Times New Roman"/>
          <w:kern w:val="1"/>
        </w:rPr>
      </w:pPr>
      <w:r w:rsidRPr="000F2B78">
        <w:rPr>
          <w:rFonts w:ascii="Times New Roman" w:eastAsia="Times New Roman" w:hAnsi="Times New Roman" w:cs="Times New Roman"/>
          <w:bCs/>
          <w:kern w:val="1"/>
          <w:lang w:eastAsia="is-IS"/>
        </w:rPr>
        <w:t xml:space="preserve">Lercanidipine Actiopharma </w:t>
      </w:r>
      <w:r w:rsidR="002A624A" w:rsidRPr="000F2B78">
        <w:rPr>
          <w:rFonts w:ascii="Times New Roman" w:eastAsia="Times New Roman" w:hAnsi="Times New Roman" w:cs="Times New Roman"/>
          <w:kern w:val="1"/>
        </w:rPr>
        <w:t>gydytojas Jums skyrė didelio kraujospūdžio ligai, vadinamai hipertenzija, gydyti.</w:t>
      </w:r>
    </w:p>
    <w:p w:rsidR="002A624A" w:rsidRPr="000F2B78" w:rsidRDefault="002A624A" w:rsidP="002A624A">
      <w:pPr>
        <w:suppressAutoHyphens/>
        <w:spacing w:after="0" w:line="240" w:lineRule="auto"/>
        <w:rPr>
          <w:rFonts w:ascii="Times New Roman" w:eastAsia="Times New Roman" w:hAnsi="Times New Roman" w:cs="Times New Roman"/>
          <w:kern w:val="1"/>
        </w:rPr>
      </w:pPr>
    </w:p>
    <w:p w:rsidR="002A624A" w:rsidRPr="000F2B78" w:rsidRDefault="002A624A" w:rsidP="002A624A">
      <w:pPr>
        <w:suppressAutoHyphens/>
        <w:spacing w:after="0" w:line="240" w:lineRule="auto"/>
        <w:rPr>
          <w:rFonts w:ascii="Times New Roman" w:eastAsia="Times New Roman" w:hAnsi="Times New Roman" w:cs="Times New Roman"/>
          <w:kern w:val="1"/>
        </w:rPr>
      </w:pPr>
    </w:p>
    <w:p w:rsidR="002A624A" w:rsidRPr="000F2B78" w:rsidRDefault="002A624A" w:rsidP="002A624A">
      <w:pPr>
        <w:keepNext/>
        <w:tabs>
          <w:tab w:val="left" w:pos="567"/>
        </w:tabs>
        <w:suppressAutoHyphens/>
        <w:spacing w:after="0" w:line="240" w:lineRule="auto"/>
        <w:ind w:left="567" w:hanging="567"/>
        <w:rPr>
          <w:rFonts w:ascii="Times New Roman" w:eastAsia="Times New Roman" w:hAnsi="Times New Roman" w:cs="Times New Roman"/>
          <w:kern w:val="1"/>
        </w:rPr>
      </w:pPr>
      <w:bookmarkStart w:id="6" w:name="_Toc129243265"/>
      <w:bookmarkStart w:id="7" w:name="_Toc129243140"/>
      <w:r w:rsidRPr="000F2B78">
        <w:rPr>
          <w:rFonts w:ascii="Times New Roman" w:eastAsia="Times New Roman" w:hAnsi="Times New Roman" w:cs="Times New Roman"/>
          <w:b/>
          <w:kern w:val="1"/>
        </w:rPr>
        <w:t>2.</w:t>
      </w:r>
      <w:r w:rsidRPr="000F2B78">
        <w:rPr>
          <w:rFonts w:ascii="Times New Roman" w:eastAsia="Times New Roman" w:hAnsi="Times New Roman" w:cs="Times New Roman"/>
          <w:b/>
          <w:kern w:val="1"/>
        </w:rPr>
        <w:tab/>
      </w:r>
      <w:bookmarkEnd w:id="6"/>
      <w:bookmarkEnd w:id="7"/>
      <w:r w:rsidRPr="000F2B78">
        <w:rPr>
          <w:rFonts w:ascii="Times New Roman" w:eastAsia="Times New Roman" w:hAnsi="Times New Roman" w:cs="Times New Roman"/>
          <w:b/>
          <w:kern w:val="1"/>
        </w:rPr>
        <w:t xml:space="preserve">Kas žinotina prieš vartojant </w:t>
      </w:r>
      <w:r w:rsidR="0092147B" w:rsidRPr="000F2B78">
        <w:rPr>
          <w:rFonts w:ascii="Times New Roman" w:eastAsia="Times New Roman" w:hAnsi="Times New Roman" w:cs="Times New Roman"/>
          <w:b/>
          <w:kern w:val="1"/>
        </w:rPr>
        <w:t>Lercanidipine Actiopharma</w:t>
      </w:r>
    </w:p>
    <w:p w:rsidR="002A624A" w:rsidRPr="000F2B78" w:rsidRDefault="002A624A" w:rsidP="002A624A">
      <w:pPr>
        <w:suppressAutoHyphens/>
        <w:spacing w:after="0" w:line="240" w:lineRule="auto"/>
        <w:rPr>
          <w:rFonts w:ascii="Times New Roman" w:eastAsia="Times New Roman" w:hAnsi="Times New Roman" w:cs="Times New Roman"/>
          <w:kern w:val="1"/>
        </w:rPr>
      </w:pPr>
    </w:p>
    <w:p w:rsidR="002A624A" w:rsidRPr="000F2B78" w:rsidRDefault="0092147B" w:rsidP="002A624A">
      <w:pPr>
        <w:tabs>
          <w:tab w:val="left" w:pos="567"/>
        </w:tabs>
        <w:suppressAutoHyphens/>
        <w:spacing w:after="0" w:line="240" w:lineRule="auto"/>
        <w:rPr>
          <w:rFonts w:ascii="Times New Roman" w:eastAsia="Times New Roman" w:hAnsi="Times New Roman" w:cs="Times New Roman"/>
          <w:kern w:val="1"/>
        </w:rPr>
      </w:pPr>
      <w:r w:rsidRPr="000F2B78">
        <w:rPr>
          <w:rFonts w:ascii="Times New Roman" w:eastAsia="Times New Roman" w:hAnsi="Times New Roman" w:cs="Times New Roman"/>
          <w:b/>
          <w:kern w:val="1"/>
          <w:lang w:eastAsia="is-IS"/>
        </w:rPr>
        <w:t xml:space="preserve">Lercanidipine Actiopharma </w:t>
      </w:r>
      <w:r w:rsidR="002A624A" w:rsidRPr="000F2B78">
        <w:rPr>
          <w:rFonts w:ascii="Times New Roman" w:eastAsia="Times New Roman" w:hAnsi="Times New Roman" w:cs="Times New Roman"/>
          <w:b/>
          <w:bCs/>
          <w:kern w:val="1"/>
        </w:rPr>
        <w:t>vartoti negalima:</w:t>
      </w:r>
    </w:p>
    <w:p w:rsidR="002A624A" w:rsidRPr="000F2B78" w:rsidRDefault="002A624A" w:rsidP="002A624A">
      <w:pPr>
        <w:numPr>
          <w:ilvl w:val="0"/>
          <w:numId w:val="1"/>
        </w:numPr>
        <w:suppressAutoHyphens/>
        <w:spacing w:after="0" w:line="240" w:lineRule="auto"/>
        <w:ind w:left="567" w:hanging="567"/>
        <w:rPr>
          <w:rFonts w:ascii="Times New Roman" w:eastAsia="Times New Roman" w:hAnsi="Times New Roman" w:cs="Times New Roman"/>
          <w:kern w:val="1"/>
        </w:rPr>
      </w:pPr>
      <w:r w:rsidRPr="000F2B78">
        <w:rPr>
          <w:rFonts w:ascii="Times New Roman" w:eastAsia="Times New Roman" w:hAnsi="Times New Roman" w:cs="Times New Roman"/>
          <w:kern w:val="1"/>
        </w:rPr>
        <w:t xml:space="preserve">jeigu yra alergija lerkanidipinui arba bet kuriai pagalbinei </w:t>
      </w:r>
      <w:r w:rsidRPr="000F2B78">
        <w:rPr>
          <w:rFonts w:ascii="Times New Roman" w:eastAsia="Times New Roman" w:hAnsi="Times New Roman" w:cs="Times New Roman"/>
          <w:bCs/>
          <w:kern w:val="1"/>
          <w:lang w:eastAsia="is-IS"/>
        </w:rPr>
        <w:t>šio vaisto</w:t>
      </w:r>
      <w:r w:rsidRPr="000F2B78">
        <w:rPr>
          <w:rFonts w:ascii="Times New Roman" w:eastAsia="Times New Roman" w:hAnsi="Times New Roman" w:cs="Times New Roman"/>
          <w:kern w:val="1"/>
        </w:rPr>
        <w:t xml:space="preserve"> medžiagai (jos išvardytos 6 skyriuje);</w:t>
      </w:r>
    </w:p>
    <w:p w:rsidR="002A624A" w:rsidRPr="000F2B78" w:rsidRDefault="002A624A" w:rsidP="002A624A">
      <w:pPr>
        <w:numPr>
          <w:ilvl w:val="0"/>
          <w:numId w:val="1"/>
        </w:numPr>
        <w:suppressAutoHyphens/>
        <w:spacing w:after="0" w:line="240" w:lineRule="auto"/>
        <w:ind w:left="567" w:hanging="567"/>
        <w:rPr>
          <w:rFonts w:ascii="Times New Roman" w:eastAsia="Times New Roman" w:hAnsi="Times New Roman" w:cs="Times New Roman"/>
          <w:kern w:val="1"/>
        </w:rPr>
      </w:pPr>
      <w:r w:rsidRPr="000F2B78">
        <w:rPr>
          <w:rFonts w:ascii="Times New Roman" w:eastAsia="Times New Roman" w:hAnsi="Times New Roman" w:cs="Times New Roman"/>
          <w:kern w:val="1"/>
        </w:rPr>
        <w:t xml:space="preserve">jeigu buvo alerginių reakcijų į vaistus, labai panašius į </w:t>
      </w:r>
      <w:r w:rsidR="0092147B" w:rsidRPr="000F2B78">
        <w:rPr>
          <w:rFonts w:ascii="Times New Roman" w:eastAsia="Times New Roman" w:hAnsi="Times New Roman" w:cs="Times New Roman"/>
          <w:kern w:val="1"/>
        </w:rPr>
        <w:t xml:space="preserve">Lercanidipine Actiopharma </w:t>
      </w:r>
      <w:r w:rsidRPr="000F2B78">
        <w:rPr>
          <w:rFonts w:ascii="Times New Roman" w:eastAsia="Times New Roman" w:hAnsi="Times New Roman" w:cs="Times New Roman"/>
          <w:kern w:val="1"/>
        </w:rPr>
        <w:t>tabletes (pvz., amlodipiną, nikardipiną, felodipiną, isradipiną, nifedipiną ar lacidipiną);</w:t>
      </w:r>
    </w:p>
    <w:p w:rsidR="002A624A" w:rsidRPr="000F2B78" w:rsidRDefault="002A624A" w:rsidP="002A624A">
      <w:pPr>
        <w:numPr>
          <w:ilvl w:val="0"/>
          <w:numId w:val="1"/>
        </w:numPr>
        <w:suppressAutoHyphens/>
        <w:spacing w:after="0" w:line="240" w:lineRule="auto"/>
        <w:ind w:left="567" w:hanging="567"/>
        <w:rPr>
          <w:rFonts w:ascii="Times New Roman" w:eastAsia="Times New Roman" w:hAnsi="Times New Roman" w:cs="Times New Roman"/>
          <w:kern w:val="1"/>
        </w:rPr>
      </w:pPr>
      <w:r w:rsidRPr="000F2B78">
        <w:rPr>
          <w:rFonts w:ascii="Times New Roman" w:eastAsia="Times New Roman" w:hAnsi="Times New Roman" w:cs="Times New Roman"/>
          <w:kern w:val="1"/>
        </w:rPr>
        <w:t>jeigu vargina tam tikra širdies liga:</w:t>
      </w:r>
    </w:p>
    <w:p w:rsidR="002A624A" w:rsidRPr="000F2B78" w:rsidRDefault="002A624A" w:rsidP="002A624A">
      <w:pPr>
        <w:suppressAutoHyphens/>
        <w:spacing w:after="0" w:line="240" w:lineRule="auto"/>
        <w:ind w:left="1134" w:hanging="567"/>
        <w:rPr>
          <w:rFonts w:ascii="Times New Roman" w:eastAsia="Times New Roman" w:hAnsi="Times New Roman" w:cs="Times New Roman"/>
          <w:kern w:val="1"/>
        </w:rPr>
      </w:pPr>
      <w:r w:rsidRPr="000F2B78">
        <w:rPr>
          <w:rFonts w:ascii="Times New Roman" w:eastAsia="Times New Roman" w:hAnsi="Times New Roman" w:cs="Times New Roman"/>
          <w:kern w:val="1"/>
        </w:rPr>
        <w:t>-</w:t>
      </w:r>
      <w:r w:rsidRPr="000F2B78">
        <w:rPr>
          <w:rFonts w:ascii="Times New Roman" w:eastAsia="Times New Roman" w:hAnsi="Times New Roman" w:cs="Times New Roman"/>
          <w:kern w:val="1"/>
        </w:rPr>
        <w:tab/>
        <w:t>nekontroliuojamas širdies veiklos nepakankamumas;</w:t>
      </w:r>
    </w:p>
    <w:p w:rsidR="002A624A" w:rsidRPr="000F2B78" w:rsidRDefault="002A624A" w:rsidP="002A624A">
      <w:pPr>
        <w:suppressAutoHyphens/>
        <w:spacing w:after="0" w:line="240" w:lineRule="auto"/>
        <w:ind w:left="1134" w:hanging="567"/>
        <w:rPr>
          <w:rFonts w:ascii="Times New Roman" w:eastAsia="Times New Roman" w:hAnsi="Times New Roman" w:cs="Times New Roman"/>
          <w:kern w:val="1"/>
        </w:rPr>
      </w:pPr>
      <w:r w:rsidRPr="000F2B78">
        <w:rPr>
          <w:rFonts w:ascii="Times New Roman" w:eastAsia="Times New Roman" w:hAnsi="Times New Roman" w:cs="Times New Roman"/>
          <w:kern w:val="1"/>
        </w:rPr>
        <w:t>-</w:t>
      </w:r>
      <w:r w:rsidRPr="000F2B78">
        <w:rPr>
          <w:rFonts w:ascii="Times New Roman" w:eastAsia="Times New Roman" w:hAnsi="Times New Roman" w:cs="Times New Roman"/>
          <w:kern w:val="1"/>
        </w:rPr>
        <w:tab/>
        <w:t>kliūtis kraujui ištekėti iš širdies;</w:t>
      </w:r>
    </w:p>
    <w:p w:rsidR="002A624A" w:rsidRPr="000F2B78" w:rsidRDefault="002A624A" w:rsidP="002A624A">
      <w:pPr>
        <w:suppressAutoHyphens/>
        <w:spacing w:after="0" w:line="240" w:lineRule="auto"/>
        <w:ind w:left="1134" w:hanging="567"/>
        <w:rPr>
          <w:rFonts w:ascii="Times New Roman" w:eastAsia="Times New Roman" w:hAnsi="Times New Roman" w:cs="Times New Roman"/>
          <w:kern w:val="1"/>
        </w:rPr>
      </w:pPr>
      <w:r w:rsidRPr="000F2B78">
        <w:rPr>
          <w:rFonts w:ascii="Times New Roman" w:eastAsia="Times New Roman" w:hAnsi="Times New Roman" w:cs="Times New Roman"/>
          <w:kern w:val="1"/>
        </w:rPr>
        <w:t>-</w:t>
      </w:r>
      <w:r w:rsidRPr="000F2B78">
        <w:rPr>
          <w:rFonts w:ascii="Times New Roman" w:eastAsia="Times New Roman" w:hAnsi="Times New Roman" w:cs="Times New Roman"/>
          <w:kern w:val="1"/>
        </w:rPr>
        <w:tab/>
        <w:t>nestabili krūtinės angina (pasireiškianti ramybės metu arba palaipsniui sunkėjanti);</w:t>
      </w:r>
    </w:p>
    <w:p w:rsidR="002A624A" w:rsidRPr="000F2B78" w:rsidRDefault="002A624A" w:rsidP="002A624A">
      <w:pPr>
        <w:suppressAutoHyphens/>
        <w:spacing w:after="0" w:line="240" w:lineRule="auto"/>
        <w:ind w:left="1134" w:hanging="567"/>
        <w:rPr>
          <w:rFonts w:ascii="Times New Roman" w:eastAsia="Times New Roman" w:hAnsi="Times New Roman" w:cs="Times New Roman"/>
          <w:kern w:val="1"/>
        </w:rPr>
      </w:pPr>
      <w:r w:rsidRPr="000F2B78">
        <w:rPr>
          <w:rFonts w:ascii="Times New Roman" w:eastAsia="Times New Roman" w:hAnsi="Times New Roman" w:cs="Times New Roman"/>
          <w:kern w:val="1"/>
        </w:rPr>
        <w:t>-</w:t>
      </w:r>
      <w:r w:rsidRPr="000F2B78">
        <w:rPr>
          <w:rFonts w:ascii="Times New Roman" w:eastAsia="Times New Roman" w:hAnsi="Times New Roman" w:cs="Times New Roman"/>
          <w:kern w:val="1"/>
        </w:rPr>
        <w:tab/>
        <w:t>mažiau nei prieš mėnesį ištikęs miokardo infarktas;</w:t>
      </w:r>
    </w:p>
    <w:p w:rsidR="002A624A" w:rsidRPr="000F2B78" w:rsidRDefault="002A624A" w:rsidP="002A624A">
      <w:pPr>
        <w:numPr>
          <w:ilvl w:val="0"/>
          <w:numId w:val="2"/>
        </w:numPr>
        <w:suppressAutoHyphens/>
        <w:spacing w:after="0" w:line="240" w:lineRule="auto"/>
        <w:ind w:left="567" w:hanging="567"/>
        <w:rPr>
          <w:rFonts w:ascii="Times New Roman" w:eastAsia="Times New Roman" w:hAnsi="Times New Roman" w:cs="Times New Roman"/>
          <w:kern w:val="1"/>
        </w:rPr>
      </w:pPr>
      <w:r w:rsidRPr="000F2B78">
        <w:rPr>
          <w:rFonts w:ascii="Times New Roman" w:eastAsia="Times New Roman" w:hAnsi="Times New Roman" w:cs="Times New Roman"/>
          <w:kern w:val="1"/>
        </w:rPr>
        <w:t>jeigu yra sunkių kepenų arba inkstų sutrikimų;</w:t>
      </w:r>
    </w:p>
    <w:p w:rsidR="002A624A" w:rsidRPr="000F2B78" w:rsidRDefault="002A624A" w:rsidP="002A624A">
      <w:pPr>
        <w:numPr>
          <w:ilvl w:val="0"/>
          <w:numId w:val="2"/>
        </w:numPr>
        <w:suppressAutoHyphens/>
        <w:spacing w:after="0" w:line="240" w:lineRule="auto"/>
        <w:ind w:left="567" w:hanging="567"/>
        <w:rPr>
          <w:rFonts w:ascii="Times New Roman" w:eastAsia="Times New Roman" w:hAnsi="Times New Roman" w:cs="Times New Roman"/>
          <w:kern w:val="1"/>
        </w:rPr>
      </w:pPr>
      <w:r w:rsidRPr="000F2B78">
        <w:rPr>
          <w:rFonts w:ascii="Times New Roman" w:eastAsia="Times New Roman" w:hAnsi="Times New Roman" w:cs="Times New Roman"/>
          <w:kern w:val="1"/>
        </w:rPr>
        <w:t>jei vartojate vaistų, slopinančių CYP3A4 izofermentą:</w:t>
      </w:r>
    </w:p>
    <w:p w:rsidR="002A624A" w:rsidRPr="000F2B78" w:rsidRDefault="00A355CC" w:rsidP="002A624A">
      <w:pPr>
        <w:numPr>
          <w:ilvl w:val="0"/>
          <w:numId w:val="3"/>
        </w:numPr>
        <w:tabs>
          <w:tab w:val="num" w:pos="1134"/>
        </w:tabs>
        <w:suppressAutoHyphens/>
        <w:spacing w:after="0" w:line="240" w:lineRule="auto"/>
        <w:rPr>
          <w:rFonts w:ascii="Times New Roman" w:eastAsia="Times New Roman" w:hAnsi="Times New Roman" w:cs="Times New Roman"/>
          <w:kern w:val="1"/>
        </w:rPr>
      </w:pPr>
      <w:r>
        <w:rPr>
          <w:rFonts w:ascii="Times New Roman" w:eastAsia="Times New Roman" w:hAnsi="Times New Roman" w:cs="Times New Roman"/>
          <w:kern w:val="1"/>
        </w:rPr>
        <w:t>vaist</w:t>
      </w:r>
      <w:r w:rsidR="002A624A" w:rsidRPr="000F2B78">
        <w:rPr>
          <w:rFonts w:ascii="Times New Roman" w:eastAsia="Times New Roman" w:hAnsi="Times New Roman" w:cs="Times New Roman"/>
          <w:kern w:val="1"/>
        </w:rPr>
        <w:t>ų nuo grybelio (pvz., ketokonazolo ar itrakonazolo);</w:t>
      </w:r>
    </w:p>
    <w:p w:rsidR="002A624A" w:rsidRPr="000F2B78" w:rsidRDefault="002A624A" w:rsidP="002A624A">
      <w:pPr>
        <w:numPr>
          <w:ilvl w:val="0"/>
          <w:numId w:val="3"/>
        </w:numPr>
        <w:tabs>
          <w:tab w:val="num" w:pos="1134"/>
        </w:tabs>
        <w:suppressAutoHyphens/>
        <w:spacing w:after="0" w:line="240" w:lineRule="auto"/>
        <w:rPr>
          <w:rFonts w:ascii="Times New Roman" w:eastAsia="Times New Roman" w:hAnsi="Times New Roman" w:cs="Times New Roman"/>
          <w:kern w:val="1"/>
        </w:rPr>
      </w:pPr>
      <w:r w:rsidRPr="000F2B78">
        <w:rPr>
          <w:rFonts w:ascii="Times New Roman" w:eastAsia="Times New Roman" w:hAnsi="Times New Roman" w:cs="Times New Roman"/>
          <w:kern w:val="1"/>
        </w:rPr>
        <w:t>makrolidų grupės antibiotikų (pvz., eritromicino ar troleandomicino);</w:t>
      </w:r>
    </w:p>
    <w:p w:rsidR="002A624A" w:rsidRPr="000F2B78" w:rsidRDefault="002A624A" w:rsidP="002A624A">
      <w:pPr>
        <w:numPr>
          <w:ilvl w:val="0"/>
          <w:numId w:val="3"/>
        </w:numPr>
        <w:tabs>
          <w:tab w:val="num" w:pos="1134"/>
        </w:tabs>
        <w:suppressAutoHyphens/>
        <w:spacing w:after="0" w:line="240" w:lineRule="auto"/>
        <w:rPr>
          <w:rFonts w:ascii="Times New Roman" w:eastAsia="Times New Roman" w:hAnsi="Times New Roman" w:cs="Times New Roman"/>
          <w:kern w:val="1"/>
        </w:rPr>
      </w:pPr>
      <w:r w:rsidRPr="000F2B78">
        <w:rPr>
          <w:rFonts w:ascii="Times New Roman" w:eastAsia="Times New Roman" w:hAnsi="Times New Roman" w:cs="Times New Roman"/>
          <w:kern w:val="1"/>
        </w:rPr>
        <w:t xml:space="preserve">antivirusinių </w:t>
      </w:r>
      <w:r w:rsidR="00A355CC">
        <w:rPr>
          <w:rFonts w:ascii="Times New Roman" w:eastAsia="Times New Roman" w:hAnsi="Times New Roman" w:cs="Times New Roman"/>
          <w:kern w:val="1"/>
        </w:rPr>
        <w:t>vaist</w:t>
      </w:r>
      <w:r w:rsidRPr="000F2B78">
        <w:rPr>
          <w:rFonts w:ascii="Times New Roman" w:eastAsia="Times New Roman" w:hAnsi="Times New Roman" w:cs="Times New Roman"/>
          <w:kern w:val="1"/>
        </w:rPr>
        <w:t>ų (pvz., ritonaviro);</w:t>
      </w:r>
    </w:p>
    <w:p w:rsidR="002A624A" w:rsidRPr="000F2B78" w:rsidRDefault="002A624A" w:rsidP="002A624A">
      <w:pPr>
        <w:numPr>
          <w:ilvl w:val="0"/>
          <w:numId w:val="3"/>
        </w:numPr>
        <w:tabs>
          <w:tab w:val="num" w:pos="1134"/>
        </w:tabs>
        <w:suppressAutoHyphens/>
        <w:spacing w:after="0" w:line="240" w:lineRule="auto"/>
        <w:rPr>
          <w:rFonts w:ascii="Times New Roman" w:eastAsia="Times New Roman" w:hAnsi="Times New Roman" w:cs="Times New Roman"/>
          <w:kern w:val="1"/>
        </w:rPr>
      </w:pPr>
      <w:r w:rsidRPr="000F2B78">
        <w:rPr>
          <w:rFonts w:ascii="Times New Roman" w:eastAsia="Times New Roman" w:hAnsi="Times New Roman" w:cs="Times New Roman"/>
          <w:kern w:val="1"/>
        </w:rPr>
        <w:t>ciklosporino (tuo pačiu metu);</w:t>
      </w:r>
    </w:p>
    <w:p w:rsidR="002A624A" w:rsidRPr="000F2B78" w:rsidRDefault="002A624A" w:rsidP="002A624A">
      <w:pPr>
        <w:numPr>
          <w:ilvl w:val="0"/>
          <w:numId w:val="3"/>
        </w:numPr>
        <w:tabs>
          <w:tab w:val="num" w:pos="1134"/>
        </w:tabs>
        <w:suppressAutoHyphens/>
        <w:spacing w:after="0" w:line="240" w:lineRule="auto"/>
        <w:rPr>
          <w:rFonts w:ascii="Times New Roman" w:eastAsia="Times New Roman" w:hAnsi="Times New Roman" w:cs="Times New Roman"/>
          <w:kern w:val="1"/>
        </w:rPr>
      </w:pPr>
      <w:r w:rsidRPr="000F2B78">
        <w:rPr>
          <w:rFonts w:ascii="Times New Roman" w:eastAsia="Times New Roman" w:hAnsi="Times New Roman" w:cs="Times New Roman"/>
          <w:kern w:val="1"/>
        </w:rPr>
        <w:t>greipfrutų ar jų sulčių;</w:t>
      </w:r>
    </w:p>
    <w:p w:rsidR="002A624A" w:rsidRPr="000F2B78" w:rsidRDefault="002A624A" w:rsidP="002A624A">
      <w:pPr>
        <w:numPr>
          <w:ilvl w:val="0"/>
          <w:numId w:val="4"/>
        </w:numPr>
        <w:suppressAutoHyphens/>
        <w:spacing w:after="0" w:line="240" w:lineRule="auto"/>
        <w:ind w:left="567" w:hanging="567"/>
        <w:rPr>
          <w:rFonts w:ascii="Times New Roman" w:eastAsia="Times New Roman" w:hAnsi="Times New Roman" w:cs="Times New Roman"/>
          <w:kern w:val="1"/>
        </w:rPr>
      </w:pPr>
      <w:r w:rsidRPr="000F2B78">
        <w:rPr>
          <w:rFonts w:ascii="Times New Roman" w:eastAsia="Times New Roman" w:hAnsi="Times New Roman" w:cs="Times New Roman"/>
          <w:kern w:val="1"/>
        </w:rPr>
        <w:t>jei esate nėščia, ketinate pastoti arba esate vaisingo amžiaus moteris, bet nesinaudojate kontracepcijos priemonėmis;</w:t>
      </w:r>
    </w:p>
    <w:p w:rsidR="002A624A" w:rsidRPr="000F2B78" w:rsidRDefault="002A624A" w:rsidP="002A624A">
      <w:pPr>
        <w:numPr>
          <w:ilvl w:val="0"/>
          <w:numId w:val="4"/>
        </w:numPr>
        <w:suppressAutoHyphens/>
        <w:spacing w:after="0" w:line="240" w:lineRule="auto"/>
        <w:ind w:left="567" w:hanging="567"/>
        <w:rPr>
          <w:rFonts w:ascii="Times New Roman" w:eastAsia="Times New Roman" w:hAnsi="Times New Roman" w:cs="Times New Roman"/>
          <w:kern w:val="1"/>
        </w:rPr>
      </w:pPr>
      <w:r w:rsidRPr="000F2B78">
        <w:rPr>
          <w:rFonts w:ascii="Times New Roman" w:eastAsia="Times New Roman" w:hAnsi="Times New Roman" w:cs="Times New Roman"/>
          <w:kern w:val="1"/>
        </w:rPr>
        <w:t>jei maitinate krūtimi.</w:t>
      </w:r>
    </w:p>
    <w:p w:rsidR="002A624A" w:rsidRPr="000F2B78" w:rsidRDefault="002A624A" w:rsidP="002A624A">
      <w:pPr>
        <w:suppressAutoHyphens/>
        <w:spacing w:after="0" w:line="240" w:lineRule="auto"/>
        <w:rPr>
          <w:rFonts w:ascii="Times New Roman" w:eastAsia="Times New Roman" w:hAnsi="Times New Roman" w:cs="Times New Roman"/>
          <w:kern w:val="1"/>
        </w:rPr>
      </w:pPr>
    </w:p>
    <w:p w:rsidR="002A624A" w:rsidRPr="000F2B78" w:rsidRDefault="002A624A" w:rsidP="002A624A">
      <w:pPr>
        <w:suppressAutoHyphens/>
        <w:spacing w:after="0" w:line="240" w:lineRule="auto"/>
        <w:rPr>
          <w:rFonts w:ascii="Times New Roman" w:eastAsia="Times New Roman" w:hAnsi="Times New Roman" w:cs="Times New Roman"/>
          <w:bCs/>
          <w:kern w:val="1"/>
        </w:rPr>
      </w:pPr>
      <w:r w:rsidRPr="000F2B78">
        <w:rPr>
          <w:rFonts w:ascii="Times New Roman" w:eastAsia="Times New Roman" w:hAnsi="Times New Roman" w:cs="Times New Roman"/>
          <w:b/>
          <w:bCs/>
          <w:kern w:val="1"/>
        </w:rPr>
        <w:t>Įspėjimai ir atsargumo priemonės</w:t>
      </w:r>
    </w:p>
    <w:p w:rsidR="002A624A" w:rsidRPr="000F2B78" w:rsidRDefault="002A624A" w:rsidP="002A624A">
      <w:pPr>
        <w:suppressAutoHyphens/>
        <w:spacing w:after="0" w:line="240" w:lineRule="auto"/>
        <w:rPr>
          <w:rFonts w:ascii="Times New Roman" w:eastAsia="Times New Roman" w:hAnsi="Times New Roman" w:cs="Times New Roman"/>
          <w:kern w:val="1"/>
        </w:rPr>
      </w:pPr>
      <w:r w:rsidRPr="000F2B78">
        <w:rPr>
          <w:rFonts w:ascii="Times New Roman" w:eastAsia="Times New Roman" w:hAnsi="Times New Roman" w:cs="Times New Roman"/>
          <w:bCs/>
          <w:kern w:val="1"/>
        </w:rPr>
        <w:t xml:space="preserve">Pasitarkite su gydytoju arba vaistininku, prieš pradėdami vartoti </w:t>
      </w:r>
      <w:r w:rsidR="0092147B" w:rsidRPr="000F2B78">
        <w:rPr>
          <w:rFonts w:ascii="Times New Roman" w:eastAsia="Times New Roman" w:hAnsi="Times New Roman" w:cs="Times New Roman"/>
          <w:bCs/>
          <w:kern w:val="1"/>
          <w:lang w:eastAsia="is-IS"/>
        </w:rPr>
        <w:t>Lercanidipine Actiopharma</w:t>
      </w:r>
      <w:r w:rsidRPr="000F2B78">
        <w:rPr>
          <w:rFonts w:ascii="Times New Roman" w:eastAsia="Times New Roman" w:hAnsi="Times New Roman" w:cs="Times New Roman"/>
          <w:bCs/>
          <w:kern w:val="1"/>
          <w:lang w:eastAsia="is-IS"/>
        </w:rPr>
        <w:t>:</w:t>
      </w:r>
    </w:p>
    <w:p w:rsidR="002A624A" w:rsidRPr="000F2B78" w:rsidRDefault="002A624A" w:rsidP="002A624A">
      <w:pPr>
        <w:numPr>
          <w:ilvl w:val="0"/>
          <w:numId w:val="5"/>
        </w:numPr>
        <w:suppressAutoHyphens/>
        <w:spacing w:after="0" w:line="240" w:lineRule="auto"/>
        <w:ind w:left="567" w:hanging="567"/>
        <w:rPr>
          <w:rFonts w:ascii="Times New Roman" w:eastAsia="Times New Roman" w:hAnsi="Times New Roman" w:cs="Times New Roman"/>
          <w:kern w:val="1"/>
        </w:rPr>
      </w:pPr>
      <w:r w:rsidRPr="000F2B78">
        <w:rPr>
          <w:rFonts w:ascii="Times New Roman" w:eastAsia="Times New Roman" w:hAnsi="Times New Roman" w:cs="Times New Roman"/>
          <w:kern w:val="1"/>
        </w:rPr>
        <w:t>jeigu Jums yra tam tikras širdies sutrikimas, vadinamas sinusinio mazgo silpnumo sindromu, ir nėra implantuotas širdies stimuliatorius;</w:t>
      </w:r>
    </w:p>
    <w:p w:rsidR="002A624A" w:rsidRPr="000F2B78" w:rsidRDefault="002A624A" w:rsidP="002A624A">
      <w:pPr>
        <w:numPr>
          <w:ilvl w:val="0"/>
          <w:numId w:val="5"/>
        </w:numPr>
        <w:suppressAutoHyphens/>
        <w:spacing w:after="0" w:line="240" w:lineRule="auto"/>
        <w:ind w:left="567" w:hanging="567"/>
        <w:rPr>
          <w:rFonts w:ascii="Times New Roman" w:eastAsia="Calibri" w:hAnsi="Times New Roman" w:cs="Times New Roman"/>
          <w:kern w:val="1"/>
          <w:lang w:eastAsia="de-DE"/>
        </w:rPr>
      </w:pPr>
      <w:r w:rsidRPr="000F2B78">
        <w:rPr>
          <w:rFonts w:ascii="Times New Roman" w:eastAsia="Times New Roman" w:hAnsi="Times New Roman" w:cs="Times New Roman"/>
          <w:kern w:val="1"/>
        </w:rPr>
        <w:t>jeigu patiriate skausmą krūtinėje (krūtinės anginą). Labai retai dėl lerkanidipino vartojimo gali padažnėti, pailgėti ar pasunkėti priepuoliai. Buvo pavienių širdies priepuolių atvejų;</w:t>
      </w:r>
    </w:p>
    <w:p w:rsidR="002A624A" w:rsidRPr="000F2B78" w:rsidRDefault="002A624A" w:rsidP="002A624A">
      <w:pPr>
        <w:widowControl w:val="0"/>
        <w:numPr>
          <w:ilvl w:val="0"/>
          <w:numId w:val="5"/>
        </w:numPr>
        <w:suppressAutoHyphens/>
        <w:spacing w:after="0" w:line="240" w:lineRule="auto"/>
        <w:ind w:left="567" w:hanging="567"/>
        <w:rPr>
          <w:rFonts w:ascii="Times New Roman" w:eastAsia="Times New Roman" w:hAnsi="Times New Roman" w:cs="Times New Roman"/>
          <w:kern w:val="1"/>
        </w:rPr>
      </w:pPr>
      <w:r w:rsidRPr="000F2B78">
        <w:rPr>
          <w:rFonts w:ascii="Times New Roman" w:eastAsia="Calibri" w:hAnsi="Times New Roman" w:cs="Times New Roman"/>
          <w:kern w:val="1"/>
          <w:lang w:eastAsia="de-DE"/>
        </w:rPr>
        <w:t>jeigu yra kepenų ar inkstų sutrikimų arba esate gydomas dializėmis.</w:t>
      </w:r>
    </w:p>
    <w:p w:rsidR="002A624A" w:rsidRPr="000F2B78" w:rsidRDefault="002A624A" w:rsidP="002A624A">
      <w:pPr>
        <w:suppressAutoHyphens/>
        <w:spacing w:after="0" w:line="240" w:lineRule="auto"/>
        <w:rPr>
          <w:rFonts w:ascii="Times New Roman" w:eastAsia="Times New Roman" w:hAnsi="Times New Roman" w:cs="Times New Roman"/>
          <w:kern w:val="1"/>
        </w:rPr>
      </w:pPr>
    </w:p>
    <w:p w:rsidR="002A624A" w:rsidRPr="000F2B78" w:rsidRDefault="002A624A" w:rsidP="002A624A">
      <w:pPr>
        <w:suppressAutoHyphens/>
        <w:spacing w:after="0" w:line="240" w:lineRule="auto"/>
        <w:rPr>
          <w:rFonts w:ascii="Times New Roman" w:eastAsia="Times New Roman" w:hAnsi="Times New Roman" w:cs="Times New Roman"/>
          <w:kern w:val="1"/>
        </w:rPr>
      </w:pPr>
      <w:r w:rsidRPr="000F2B78">
        <w:rPr>
          <w:rFonts w:ascii="Times New Roman" w:eastAsia="Times New Roman" w:hAnsi="Times New Roman" w:cs="Times New Roman"/>
          <w:b/>
          <w:bCs/>
          <w:kern w:val="1"/>
        </w:rPr>
        <w:t xml:space="preserve">Kiti vaistai ir </w:t>
      </w:r>
      <w:r w:rsidR="0092147B" w:rsidRPr="000F2B78">
        <w:rPr>
          <w:rFonts w:ascii="Times New Roman" w:eastAsia="Times New Roman" w:hAnsi="Times New Roman" w:cs="Times New Roman"/>
          <w:b/>
          <w:bCs/>
          <w:kern w:val="1"/>
        </w:rPr>
        <w:t>Lercanidipine Actiopharma</w:t>
      </w:r>
    </w:p>
    <w:p w:rsidR="002A624A" w:rsidRPr="000F2B78" w:rsidRDefault="002A624A" w:rsidP="002A624A">
      <w:pPr>
        <w:suppressAutoHyphens/>
        <w:spacing w:after="0" w:line="240" w:lineRule="auto"/>
        <w:rPr>
          <w:rFonts w:ascii="Times New Roman" w:eastAsia="Times New Roman" w:hAnsi="Times New Roman" w:cs="Times New Roman"/>
          <w:kern w:val="1"/>
        </w:rPr>
      </w:pPr>
      <w:r w:rsidRPr="000F2B78">
        <w:rPr>
          <w:rFonts w:ascii="Times New Roman" w:eastAsia="Times New Roman" w:hAnsi="Times New Roman" w:cs="Times New Roman"/>
          <w:kern w:val="1"/>
        </w:rPr>
        <w:t>Jeigu vartojate arba neseniai vartojote kitų vaistų arba dėl to nesate tikri, apie tai pasakykite gydytojui arba vaistininkui.</w:t>
      </w:r>
    </w:p>
    <w:p w:rsidR="002A624A" w:rsidRPr="000F2B78" w:rsidRDefault="002A624A" w:rsidP="002A624A">
      <w:pPr>
        <w:suppressAutoHyphens/>
        <w:spacing w:after="0" w:line="240" w:lineRule="auto"/>
        <w:rPr>
          <w:rFonts w:ascii="Times New Roman" w:eastAsia="Times New Roman" w:hAnsi="Times New Roman" w:cs="Times New Roman"/>
          <w:kern w:val="1"/>
        </w:rPr>
      </w:pPr>
    </w:p>
    <w:p w:rsidR="002A624A" w:rsidRPr="000F2B78" w:rsidRDefault="0092147B" w:rsidP="002A624A">
      <w:pPr>
        <w:suppressAutoHyphens/>
        <w:spacing w:after="0" w:line="240" w:lineRule="auto"/>
        <w:ind w:right="-2"/>
        <w:rPr>
          <w:rFonts w:ascii="Times New Roman" w:eastAsia="Times New Roman" w:hAnsi="Times New Roman" w:cs="Times New Roman"/>
          <w:kern w:val="1"/>
        </w:rPr>
      </w:pPr>
      <w:r w:rsidRPr="000F2B78">
        <w:rPr>
          <w:rFonts w:ascii="Times New Roman" w:eastAsia="Times New Roman" w:hAnsi="Times New Roman" w:cs="Times New Roman"/>
          <w:bCs/>
          <w:kern w:val="1"/>
          <w:lang w:eastAsia="is-IS"/>
        </w:rPr>
        <w:t xml:space="preserve">Lercanidipine Actiopharma </w:t>
      </w:r>
      <w:r w:rsidR="002A624A" w:rsidRPr="000F2B78">
        <w:rPr>
          <w:rFonts w:ascii="Times New Roman" w:eastAsia="Times New Roman" w:hAnsi="Times New Roman" w:cs="Times New Roman"/>
          <w:kern w:val="1"/>
        </w:rPr>
        <w:t xml:space="preserve">vartojant su kai kuriais kitais vaistais (žr. toliau), gali kisti jų arba </w:t>
      </w:r>
      <w:r w:rsidRPr="000F2B78">
        <w:rPr>
          <w:rFonts w:ascii="Times New Roman" w:eastAsia="Times New Roman" w:hAnsi="Times New Roman" w:cs="Times New Roman"/>
          <w:bCs/>
          <w:kern w:val="1"/>
          <w:lang w:eastAsia="is-IS"/>
        </w:rPr>
        <w:t>Lercanidipine Actiopharma</w:t>
      </w:r>
      <w:r w:rsidR="002A624A" w:rsidRPr="000F2B78">
        <w:rPr>
          <w:rFonts w:ascii="Times New Roman" w:eastAsia="Times New Roman" w:hAnsi="Times New Roman" w:cs="Times New Roman"/>
          <w:bCs/>
          <w:kern w:val="1"/>
          <w:lang w:eastAsia="is-IS"/>
        </w:rPr>
        <w:t xml:space="preserve"> poveikis</w:t>
      </w:r>
      <w:r w:rsidR="002A624A" w:rsidRPr="000F2B78">
        <w:rPr>
          <w:rFonts w:ascii="Times New Roman" w:eastAsia="Times New Roman" w:hAnsi="Times New Roman" w:cs="Times New Roman"/>
          <w:kern w:val="1"/>
        </w:rPr>
        <w:t>.</w:t>
      </w:r>
    </w:p>
    <w:p w:rsidR="002A624A" w:rsidRPr="000F2B78" w:rsidRDefault="002A624A" w:rsidP="002A624A">
      <w:pPr>
        <w:suppressAutoHyphens/>
        <w:spacing w:after="0" w:line="240" w:lineRule="auto"/>
        <w:ind w:right="-2"/>
        <w:rPr>
          <w:rFonts w:ascii="Times New Roman" w:eastAsia="Times New Roman" w:hAnsi="Times New Roman" w:cs="Times New Roman"/>
          <w:kern w:val="1"/>
        </w:rPr>
      </w:pPr>
    </w:p>
    <w:p w:rsidR="002A624A" w:rsidRPr="000F2B78" w:rsidRDefault="002A624A" w:rsidP="002A624A">
      <w:pPr>
        <w:suppressAutoHyphens/>
        <w:spacing w:after="0" w:line="240" w:lineRule="auto"/>
        <w:rPr>
          <w:rFonts w:ascii="Times New Roman" w:eastAsia="Times New Roman" w:hAnsi="Times New Roman" w:cs="Times New Roman"/>
          <w:kern w:val="1"/>
        </w:rPr>
      </w:pPr>
      <w:r w:rsidRPr="000F2B78">
        <w:rPr>
          <w:rFonts w:ascii="Times New Roman" w:eastAsia="Times New Roman" w:hAnsi="Times New Roman" w:cs="Times New Roman"/>
          <w:kern w:val="1"/>
        </w:rPr>
        <w:t>Labai svarbu pasakyti gydytojui, jei vartojate bet kurio iš šių vaistų:</w:t>
      </w:r>
    </w:p>
    <w:p w:rsidR="002A624A" w:rsidRPr="000F2B78" w:rsidRDefault="002A624A" w:rsidP="002A624A">
      <w:pPr>
        <w:numPr>
          <w:ilvl w:val="0"/>
          <w:numId w:val="6"/>
        </w:numPr>
        <w:suppressAutoHyphens/>
        <w:spacing w:after="0" w:line="240" w:lineRule="auto"/>
        <w:ind w:left="567" w:hanging="567"/>
        <w:rPr>
          <w:rFonts w:ascii="Times New Roman" w:eastAsia="Times New Roman" w:hAnsi="Times New Roman" w:cs="Times New Roman"/>
          <w:kern w:val="1"/>
        </w:rPr>
      </w:pPr>
      <w:r w:rsidRPr="000F2B78">
        <w:rPr>
          <w:rFonts w:ascii="Times New Roman" w:eastAsia="Times New Roman" w:hAnsi="Times New Roman" w:cs="Times New Roman"/>
          <w:kern w:val="1"/>
        </w:rPr>
        <w:t>fenitoino arba karbamazepino (vaistų nuo epilepsijos);</w:t>
      </w:r>
    </w:p>
    <w:p w:rsidR="002A624A" w:rsidRPr="000F2B78" w:rsidRDefault="002A624A" w:rsidP="002A624A">
      <w:pPr>
        <w:numPr>
          <w:ilvl w:val="0"/>
          <w:numId w:val="6"/>
        </w:numPr>
        <w:suppressAutoHyphens/>
        <w:spacing w:after="0" w:line="240" w:lineRule="auto"/>
        <w:ind w:left="567" w:hanging="567"/>
        <w:rPr>
          <w:rFonts w:ascii="Times New Roman" w:eastAsia="Times New Roman" w:hAnsi="Times New Roman" w:cs="Times New Roman"/>
          <w:kern w:val="1"/>
        </w:rPr>
      </w:pPr>
      <w:r w:rsidRPr="000F2B78">
        <w:rPr>
          <w:rFonts w:ascii="Times New Roman" w:eastAsia="Times New Roman" w:hAnsi="Times New Roman" w:cs="Times New Roman"/>
          <w:kern w:val="1"/>
        </w:rPr>
        <w:t>rifampicino (vaisto nuo tuberkuliozės);</w:t>
      </w:r>
    </w:p>
    <w:p w:rsidR="002A624A" w:rsidRPr="000F2B78" w:rsidRDefault="002A624A" w:rsidP="002A624A">
      <w:pPr>
        <w:numPr>
          <w:ilvl w:val="0"/>
          <w:numId w:val="6"/>
        </w:numPr>
        <w:suppressAutoHyphens/>
        <w:spacing w:after="0" w:line="240" w:lineRule="auto"/>
        <w:ind w:left="567" w:hanging="567"/>
        <w:rPr>
          <w:rFonts w:ascii="Times New Roman" w:eastAsia="Times New Roman" w:hAnsi="Times New Roman" w:cs="Times New Roman"/>
          <w:kern w:val="1"/>
        </w:rPr>
      </w:pPr>
      <w:r w:rsidRPr="000F2B78">
        <w:rPr>
          <w:rFonts w:ascii="Times New Roman" w:eastAsia="Times New Roman" w:hAnsi="Times New Roman" w:cs="Times New Roman"/>
          <w:kern w:val="1"/>
        </w:rPr>
        <w:t>midazolamo (vaisto, padedančio užmigti);</w:t>
      </w:r>
    </w:p>
    <w:p w:rsidR="002A624A" w:rsidRPr="000F2B78" w:rsidRDefault="002A624A" w:rsidP="002A624A">
      <w:pPr>
        <w:numPr>
          <w:ilvl w:val="0"/>
          <w:numId w:val="6"/>
        </w:numPr>
        <w:suppressAutoHyphens/>
        <w:spacing w:after="0" w:line="240" w:lineRule="auto"/>
        <w:ind w:left="567" w:hanging="567"/>
        <w:rPr>
          <w:rFonts w:ascii="Times New Roman" w:eastAsia="Times New Roman" w:hAnsi="Times New Roman" w:cs="Times New Roman"/>
          <w:kern w:val="1"/>
        </w:rPr>
      </w:pPr>
      <w:r w:rsidRPr="000F2B78">
        <w:rPr>
          <w:rFonts w:ascii="Times New Roman" w:eastAsia="Times New Roman" w:hAnsi="Times New Roman" w:cs="Times New Roman"/>
          <w:kern w:val="1"/>
        </w:rPr>
        <w:t>didesnę negu 800 mg cimetidino (vaisto nuo opų, nevirškinimo ar rėmens) dozę;</w:t>
      </w:r>
    </w:p>
    <w:p w:rsidR="002A624A" w:rsidRPr="000F2B78" w:rsidRDefault="002A624A" w:rsidP="002A624A">
      <w:pPr>
        <w:numPr>
          <w:ilvl w:val="0"/>
          <w:numId w:val="6"/>
        </w:numPr>
        <w:suppressAutoHyphens/>
        <w:spacing w:after="0" w:line="240" w:lineRule="auto"/>
        <w:ind w:left="567" w:hanging="567"/>
        <w:rPr>
          <w:rFonts w:ascii="Times New Roman" w:eastAsia="Times New Roman" w:hAnsi="Times New Roman" w:cs="Times New Roman"/>
          <w:kern w:val="1"/>
        </w:rPr>
      </w:pPr>
      <w:r w:rsidRPr="000F2B78">
        <w:rPr>
          <w:rFonts w:ascii="Times New Roman" w:eastAsia="Times New Roman" w:hAnsi="Times New Roman" w:cs="Times New Roman"/>
          <w:kern w:val="1"/>
        </w:rPr>
        <w:t>digoksino (vaisto širdies sutrikimams gydyti);</w:t>
      </w:r>
    </w:p>
    <w:p w:rsidR="002A624A" w:rsidRPr="000F2B78" w:rsidRDefault="002A624A" w:rsidP="002A624A">
      <w:pPr>
        <w:numPr>
          <w:ilvl w:val="0"/>
          <w:numId w:val="6"/>
        </w:numPr>
        <w:suppressAutoHyphens/>
        <w:spacing w:after="0" w:line="240" w:lineRule="auto"/>
        <w:ind w:left="567" w:hanging="567"/>
        <w:rPr>
          <w:rFonts w:ascii="Times New Roman" w:eastAsia="Times New Roman" w:hAnsi="Times New Roman" w:cs="Times New Roman"/>
          <w:kern w:val="1"/>
        </w:rPr>
      </w:pPr>
      <w:r w:rsidRPr="000F2B78">
        <w:rPr>
          <w:rFonts w:ascii="Times New Roman" w:eastAsia="Times New Roman" w:hAnsi="Times New Roman" w:cs="Times New Roman"/>
          <w:kern w:val="1"/>
        </w:rPr>
        <w:t>terfenadino arba astemizolo (vaistų nuo alergijos);</w:t>
      </w:r>
    </w:p>
    <w:p w:rsidR="002A624A" w:rsidRPr="000F2B78" w:rsidRDefault="002A624A" w:rsidP="002A624A">
      <w:pPr>
        <w:numPr>
          <w:ilvl w:val="0"/>
          <w:numId w:val="6"/>
        </w:numPr>
        <w:suppressAutoHyphens/>
        <w:spacing w:after="0" w:line="240" w:lineRule="auto"/>
        <w:ind w:left="567" w:hanging="567"/>
        <w:rPr>
          <w:rFonts w:ascii="Times New Roman" w:eastAsia="Times New Roman" w:hAnsi="Times New Roman" w:cs="Times New Roman"/>
          <w:kern w:val="1"/>
        </w:rPr>
      </w:pPr>
      <w:r w:rsidRPr="000F2B78">
        <w:rPr>
          <w:rFonts w:ascii="Times New Roman" w:eastAsia="Times New Roman" w:hAnsi="Times New Roman" w:cs="Times New Roman"/>
          <w:kern w:val="1"/>
        </w:rPr>
        <w:t>amjodarono arba chinidino (vaistų nuo dažno širdies plakimo);</w:t>
      </w:r>
    </w:p>
    <w:p w:rsidR="002A624A" w:rsidRPr="000F2B78" w:rsidRDefault="002A624A" w:rsidP="002A624A">
      <w:pPr>
        <w:numPr>
          <w:ilvl w:val="0"/>
          <w:numId w:val="6"/>
        </w:numPr>
        <w:suppressAutoHyphens/>
        <w:spacing w:after="0" w:line="240" w:lineRule="auto"/>
        <w:ind w:left="567" w:hanging="567"/>
        <w:rPr>
          <w:rFonts w:ascii="Times New Roman" w:eastAsia="Times New Roman" w:hAnsi="Times New Roman" w:cs="Times New Roman"/>
          <w:kern w:val="1"/>
        </w:rPr>
      </w:pPr>
      <w:r w:rsidRPr="000F2B78">
        <w:rPr>
          <w:rFonts w:ascii="Times New Roman" w:eastAsia="Times New Roman" w:hAnsi="Times New Roman" w:cs="Times New Roman"/>
          <w:kern w:val="1"/>
        </w:rPr>
        <w:t>metoprololio (vaisto nuo didelio kraujospūdžio ligos);</w:t>
      </w:r>
    </w:p>
    <w:p w:rsidR="002A624A" w:rsidRPr="000F2B78" w:rsidRDefault="002A624A" w:rsidP="002A624A">
      <w:pPr>
        <w:numPr>
          <w:ilvl w:val="0"/>
          <w:numId w:val="6"/>
        </w:numPr>
        <w:suppressAutoHyphens/>
        <w:spacing w:after="0" w:line="240" w:lineRule="auto"/>
        <w:ind w:left="567" w:hanging="567"/>
        <w:rPr>
          <w:rFonts w:ascii="Times New Roman" w:eastAsia="Times New Roman" w:hAnsi="Times New Roman" w:cs="Times New Roman"/>
          <w:kern w:val="1"/>
        </w:rPr>
      </w:pPr>
      <w:r w:rsidRPr="000F2B78">
        <w:rPr>
          <w:rFonts w:ascii="Times New Roman" w:eastAsia="Times New Roman" w:hAnsi="Times New Roman" w:cs="Times New Roman"/>
          <w:kern w:val="1"/>
        </w:rPr>
        <w:t>simvastatino (vaisto, vartojamo esant dideliam cholesterolio kiekiui).</w:t>
      </w:r>
    </w:p>
    <w:p w:rsidR="002A624A" w:rsidRPr="000F2B78" w:rsidRDefault="002A624A" w:rsidP="002A624A">
      <w:pPr>
        <w:suppressAutoHyphens/>
        <w:spacing w:after="0" w:line="240" w:lineRule="auto"/>
        <w:rPr>
          <w:rFonts w:ascii="Times New Roman" w:eastAsia="Times New Roman" w:hAnsi="Times New Roman" w:cs="Times New Roman"/>
          <w:kern w:val="1"/>
        </w:rPr>
      </w:pPr>
    </w:p>
    <w:p w:rsidR="002A624A" w:rsidRPr="000F2B78" w:rsidRDefault="0092147B" w:rsidP="002A624A">
      <w:pPr>
        <w:suppressAutoHyphens/>
        <w:spacing w:after="0" w:line="240" w:lineRule="auto"/>
        <w:rPr>
          <w:rFonts w:ascii="Times New Roman" w:eastAsia="Times New Roman" w:hAnsi="Times New Roman" w:cs="Times New Roman"/>
          <w:kern w:val="1"/>
        </w:rPr>
      </w:pPr>
      <w:r w:rsidRPr="000F2B78">
        <w:rPr>
          <w:rFonts w:ascii="Times New Roman" w:eastAsia="Times New Roman" w:hAnsi="Times New Roman" w:cs="Times New Roman"/>
          <w:b/>
          <w:kern w:val="1"/>
          <w:lang w:eastAsia="is-IS"/>
        </w:rPr>
        <w:t xml:space="preserve">Lercanidipine Actiopharma </w:t>
      </w:r>
      <w:r w:rsidR="002A624A" w:rsidRPr="000F2B78">
        <w:rPr>
          <w:rFonts w:ascii="Times New Roman" w:eastAsia="Times New Roman" w:hAnsi="Times New Roman" w:cs="Times New Roman"/>
          <w:b/>
          <w:bCs/>
          <w:kern w:val="1"/>
        </w:rPr>
        <w:t>vartojimas su maistu ir gėrimais</w:t>
      </w:r>
    </w:p>
    <w:p w:rsidR="002A624A" w:rsidRPr="000F2B78" w:rsidRDefault="002A624A" w:rsidP="002A624A">
      <w:pPr>
        <w:tabs>
          <w:tab w:val="left" w:pos="1290"/>
        </w:tabs>
        <w:suppressAutoHyphens/>
        <w:spacing w:after="0" w:line="240" w:lineRule="auto"/>
        <w:ind w:right="-2"/>
        <w:rPr>
          <w:rFonts w:ascii="Times New Roman" w:eastAsia="Times New Roman" w:hAnsi="Times New Roman" w:cs="Times New Roman"/>
          <w:kern w:val="1"/>
        </w:rPr>
      </w:pPr>
      <w:r w:rsidRPr="000F2B78">
        <w:rPr>
          <w:rFonts w:ascii="Times New Roman" w:eastAsia="Times New Roman" w:hAnsi="Times New Roman" w:cs="Times New Roman"/>
          <w:kern w:val="1"/>
        </w:rPr>
        <w:t xml:space="preserve">Negalima valgyti greipfrutų bei gerti jų sulčių, nes gali stiprėti </w:t>
      </w:r>
      <w:r w:rsidR="0092147B" w:rsidRPr="000F2B78">
        <w:rPr>
          <w:rFonts w:ascii="Times New Roman" w:eastAsia="Times New Roman" w:hAnsi="Times New Roman" w:cs="Times New Roman"/>
          <w:bCs/>
          <w:kern w:val="1"/>
          <w:lang w:eastAsia="is-IS"/>
        </w:rPr>
        <w:t xml:space="preserve">Lercanidipine Actiopharma </w:t>
      </w:r>
      <w:r w:rsidRPr="000F2B78">
        <w:rPr>
          <w:rFonts w:ascii="Times New Roman" w:eastAsia="Times New Roman" w:hAnsi="Times New Roman" w:cs="Times New Roman"/>
          <w:bCs/>
          <w:kern w:val="1"/>
          <w:lang w:eastAsia="is-IS"/>
        </w:rPr>
        <w:t>poveikis</w:t>
      </w:r>
      <w:r w:rsidRPr="000F2B78">
        <w:rPr>
          <w:rFonts w:ascii="Times New Roman" w:eastAsia="Times New Roman" w:hAnsi="Times New Roman" w:cs="Times New Roman"/>
          <w:kern w:val="1"/>
        </w:rPr>
        <w:t>.</w:t>
      </w:r>
    </w:p>
    <w:p w:rsidR="002A624A" w:rsidRPr="000F2B78" w:rsidRDefault="002A624A" w:rsidP="002A624A">
      <w:pPr>
        <w:suppressAutoHyphens/>
        <w:spacing w:after="0" w:line="240" w:lineRule="auto"/>
        <w:ind w:right="-2"/>
        <w:rPr>
          <w:rFonts w:ascii="Times New Roman" w:eastAsia="Times New Roman" w:hAnsi="Times New Roman" w:cs="Times New Roman"/>
          <w:kern w:val="1"/>
        </w:rPr>
      </w:pPr>
    </w:p>
    <w:p w:rsidR="002A624A" w:rsidRPr="000F2B78" w:rsidRDefault="002A624A" w:rsidP="002A624A">
      <w:pPr>
        <w:suppressAutoHyphens/>
        <w:spacing w:after="0" w:line="240" w:lineRule="auto"/>
        <w:ind w:right="-2"/>
        <w:rPr>
          <w:rFonts w:ascii="Times New Roman" w:eastAsia="Times New Roman" w:hAnsi="Times New Roman" w:cs="Times New Roman"/>
          <w:kern w:val="1"/>
        </w:rPr>
      </w:pPr>
      <w:r w:rsidRPr="000F2B78">
        <w:rPr>
          <w:rFonts w:ascii="Times New Roman" w:eastAsia="Times New Roman" w:hAnsi="Times New Roman" w:cs="Times New Roman"/>
          <w:kern w:val="1"/>
        </w:rPr>
        <w:t xml:space="preserve">Jei kartu su </w:t>
      </w:r>
      <w:r w:rsidR="0092147B" w:rsidRPr="000F2B78">
        <w:rPr>
          <w:rFonts w:ascii="Times New Roman" w:eastAsia="Times New Roman" w:hAnsi="Times New Roman" w:cs="Times New Roman"/>
          <w:bCs/>
          <w:kern w:val="1"/>
          <w:lang w:eastAsia="is-IS"/>
        </w:rPr>
        <w:t xml:space="preserve">Lercanidipine Actiopharma </w:t>
      </w:r>
      <w:r w:rsidRPr="000F2B78">
        <w:rPr>
          <w:rFonts w:ascii="Times New Roman" w:eastAsia="Times New Roman" w:hAnsi="Times New Roman" w:cs="Times New Roman"/>
          <w:bCs/>
          <w:kern w:val="1"/>
          <w:lang w:eastAsia="is-IS"/>
        </w:rPr>
        <w:t>išgersite</w:t>
      </w:r>
      <w:r w:rsidRPr="000F2B78">
        <w:rPr>
          <w:rFonts w:ascii="Times New Roman" w:eastAsia="Times New Roman" w:hAnsi="Times New Roman" w:cs="Times New Roman"/>
          <w:kern w:val="1"/>
        </w:rPr>
        <w:t xml:space="preserve"> alkoholio, gali </w:t>
      </w:r>
      <w:r w:rsidR="00EA4AF2">
        <w:rPr>
          <w:rFonts w:ascii="Times New Roman" w:eastAsia="Times New Roman" w:hAnsi="Times New Roman" w:cs="Times New Roman"/>
          <w:kern w:val="1"/>
        </w:rPr>
        <w:t>pasireikšti</w:t>
      </w:r>
      <w:r w:rsidR="00EA4AF2" w:rsidRPr="000F2B78">
        <w:rPr>
          <w:rFonts w:ascii="Times New Roman" w:eastAsia="Times New Roman" w:hAnsi="Times New Roman" w:cs="Times New Roman"/>
          <w:kern w:val="1"/>
        </w:rPr>
        <w:t xml:space="preserve"> </w:t>
      </w:r>
      <w:r w:rsidRPr="000F2B78">
        <w:rPr>
          <w:rFonts w:ascii="Times New Roman" w:eastAsia="Times New Roman" w:hAnsi="Times New Roman" w:cs="Times New Roman"/>
          <w:kern w:val="1"/>
        </w:rPr>
        <w:t xml:space="preserve">galvos svaigimas, alpulys, nuovargis arba silpnumas, kadangi kartu su alkoholiu pavartotas </w:t>
      </w:r>
      <w:r w:rsidR="0092147B" w:rsidRPr="000F2B78">
        <w:rPr>
          <w:rFonts w:ascii="Times New Roman" w:eastAsia="Times New Roman" w:hAnsi="Times New Roman" w:cs="Times New Roman"/>
          <w:bCs/>
          <w:kern w:val="1"/>
          <w:lang w:eastAsia="is-IS"/>
        </w:rPr>
        <w:t xml:space="preserve">Lercanidipine Actiopharma </w:t>
      </w:r>
      <w:r w:rsidRPr="000F2B78">
        <w:rPr>
          <w:rFonts w:ascii="Times New Roman" w:eastAsia="Times New Roman" w:hAnsi="Times New Roman" w:cs="Times New Roman"/>
          <w:kern w:val="1"/>
        </w:rPr>
        <w:t>gali reikšmingai sumažinti kraujospūdį.</w:t>
      </w:r>
    </w:p>
    <w:p w:rsidR="002A624A" w:rsidRPr="000F2B78" w:rsidRDefault="002A624A" w:rsidP="002A624A">
      <w:pPr>
        <w:suppressAutoHyphens/>
        <w:spacing w:after="0" w:line="240" w:lineRule="auto"/>
        <w:rPr>
          <w:rFonts w:ascii="Times New Roman" w:eastAsia="Times New Roman" w:hAnsi="Times New Roman" w:cs="Times New Roman"/>
          <w:kern w:val="1"/>
        </w:rPr>
      </w:pPr>
    </w:p>
    <w:p w:rsidR="002A624A" w:rsidRPr="000F2B78" w:rsidRDefault="002A624A" w:rsidP="002A624A">
      <w:pPr>
        <w:suppressAutoHyphens/>
        <w:spacing w:after="0" w:line="240" w:lineRule="auto"/>
        <w:rPr>
          <w:rFonts w:ascii="Times New Roman" w:eastAsia="Times New Roman" w:hAnsi="Times New Roman" w:cs="Times New Roman"/>
          <w:kern w:val="1"/>
        </w:rPr>
      </w:pPr>
      <w:r w:rsidRPr="000F2B78">
        <w:rPr>
          <w:rFonts w:ascii="Times New Roman" w:eastAsia="Times New Roman" w:hAnsi="Times New Roman" w:cs="Times New Roman"/>
          <w:b/>
          <w:bCs/>
          <w:kern w:val="1"/>
        </w:rPr>
        <w:t>Nėštumas ir žindymo laikotarpis</w:t>
      </w:r>
    </w:p>
    <w:p w:rsidR="002A624A" w:rsidRPr="000F2B78" w:rsidRDefault="002A624A" w:rsidP="002A624A">
      <w:pPr>
        <w:suppressAutoHyphens/>
        <w:spacing w:after="0" w:line="240" w:lineRule="auto"/>
        <w:rPr>
          <w:rFonts w:ascii="Times New Roman" w:eastAsia="Times New Roman" w:hAnsi="Times New Roman" w:cs="Times New Roman"/>
          <w:kern w:val="1"/>
        </w:rPr>
      </w:pPr>
      <w:r w:rsidRPr="000F2B78">
        <w:rPr>
          <w:rFonts w:ascii="Times New Roman" w:eastAsia="Times New Roman" w:hAnsi="Times New Roman" w:cs="Times New Roman"/>
          <w:kern w:val="1"/>
        </w:rPr>
        <w:t>Prieš vartojant bet kokį vaistą, būtina pasitarti su gydytoju arba vaistininku.</w:t>
      </w:r>
    </w:p>
    <w:p w:rsidR="002A624A" w:rsidRPr="000F2B78" w:rsidRDefault="002A624A" w:rsidP="002A624A">
      <w:pPr>
        <w:suppressAutoHyphens/>
        <w:spacing w:after="0" w:line="240" w:lineRule="auto"/>
        <w:rPr>
          <w:rFonts w:ascii="Times New Roman" w:eastAsia="Times New Roman" w:hAnsi="Times New Roman" w:cs="Times New Roman"/>
          <w:kern w:val="1"/>
        </w:rPr>
      </w:pPr>
    </w:p>
    <w:p w:rsidR="002A624A" w:rsidRPr="000F2B78" w:rsidRDefault="002A624A" w:rsidP="002A624A">
      <w:pPr>
        <w:suppressAutoHyphens/>
        <w:spacing w:after="0" w:line="240" w:lineRule="auto"/>
        <w:rPr>
          <w:rFonts w:ascii="Times New Roman" w:eastAsia="Times New Roman" w:hAnsi="Times New Roman" w:cs="Times New Roman"/>
          <w:kern w:val="1"/>
        </w:rPr>
      </w:pPr>
      <w:r w:rsidRPr="000F2B78">
        <w:rPr>
          <w:rFonts w:ascii="Times New Roman" w:eastAsia="Times New Roman" w:hAnsi="Times New Roman" w:cs="Times New Roman"/>
          <w:kern w:val="1"/>
        </w:rPr>
        <w:t>Jeigu esate nėščia, žindote kūdikį, manote, kad galbūt esate nėščia, arba planuojate pastoti, tai prieš vartodama šį vaistą, pasitarkite su gydytoju.</w:t>
      </w:r>
    </w:p>
    <w:p w:rsidR="002A624A" w:rsidRPr="000F2B78" w:rsidRDefault="002A624A" w:rsidP="002A624A">
      <w:pPr>
        <w:suppressAutoHyphens/>
        <w:spacing w:after="0" w:line="240" w:lineRule="auto"/>
        <w:rPr>
          <w:rFonts w:ascii="Times New Roman" w:eastAsia="Times New Roman" w:hAnsi="Times New Roman" w:cs="Times New Roman"/>
          <w:kern w:val="1"/>
        </w:rPr>
      </w:pPr>
    </w:p>
    <w:p w:rsidR="002A624A" w:rsidRPr="000F2B78" w:rsidRDefault="002A624A" w:rsidP="002A624A">
      <w:pPr>
        <w:suppressAutoHyphens/>
        <w:spacing w:after="0" w:line="240" w:lineRule="auto"/>
        <w:rPr>
          <w:rFonts w:ascii="Times New Roman" w:eastAsia="Times New Roman" w:hAnsi="Times New Roman" w:cs="Times New Roman"/>
          <w:kern w:val="1"/>
        </w:rPr>
      </w:pPr>
      <w:r w:rsidRPr="000F2B78">
        <w:rPr>
          <w:rFonts w:ascii="Times New Roman" w:eastAsia="Times New Roman" w:hAnsi="Times New Roman" w:cs="Times New Roman"/>
          <w:bCs/>
          <w:kern w:val="1"/>
          <w:lang w:eastAsia="is-IS"/>
        </w:rPr>
        <w:t>Jei esate nėščia, ketinate</w:t>
      </w:r>
      <w:r w:rsidRPr="000F2B78">
        <w:rPr>
          <w:rFonts w:ascii="Times New Roman" w:eastAsia="Times New Roman" w:hAnsi="Times New Roman" w:cs="Times New Roman"/>
          <w:kern w:val="1"/>
        </w:rPr>
        <w:t xml:space="preserve"> pastoti arba esate vaisingo amžiaus, bet nenaudojate kontracepcijos priemonių</w:t>
      </w:r>
      <w:r w:rsidRPr="000F2B78">
        <w:rPr>
          <w:rFonts w:ascii="Times New Roman" w:eastAsia="Times New Roman" w:hAnsi="Times New Roman" w:cs="Times New Roman"/>
          <w:bCs/>
          <w:kern w:val="1"/>
          <w:lang w:eastAsia="is-IS"/>
        </w:rPr>
        <w:t xml:space="preserve">, </w:t>
      </w:r>
      <w:r w:rsidR="0092147B" w:rsidRPr="000F2B78">
        <w:rPr>
          <w:rFonts w:ascii="Times New Roman" w:eastAsia="Times New Roman" w:hAnsi="Times New Roman" w:cs="Times New Roman"/>
          <w:bCs/>
          <w:kern w:val="1"/>
          <w:lang w:eastAsia="is-IS"/>
        </w:rPr>
        <w:t xml:space="preserve">Lercanidipine Actiopharma </w:t>
      </w:r>
      <w:r w:rsidRPr="000F2B78">
        <w:rPr>
          <w:rFonts w:ascii="Times New Roman" w:eastAsia="Times New Roman" w:hAnsi="Times New Roman" w:cs="Times New Roman"/>
          <w:bCs/>
          <w:kern w:val="1"/>
          <w:lang w:eastAsia="is-IS"/>
        </w:rPr>
        <w:t>vartoti negalima</w:t>
      </w:r>
      <w:r w:rsidRPr="000F2B78">
        <w:rPr>
          <w:rFonts w:ascii="Times New Roman" w:eastAsia="Times New Roman" w:hAnsi="Times New Roman" w:cs="Times New Roman"/>
          <w:kern w:val="1"/>
        </w:rPr>
        <w:t xml:space="preserve">. </w:t>
      </w:r>
    </w:p>
    <w:p w:rsidR="002A624A" w:rsidRPr="000F2B78" w:rsidRDefault="002A624A" w:rsidP="002A624A">
      <w:pPr>
        <w:suppressAutoHyphens/>
        <w:spacing w:after="0" w:line="240" w:lineRule="auto"/>
        <w:rPr>
          <w:rFonts w:ascii="Times New Roman" w:eastAsia="Times New Roman" w:hAnsi="Times New Roman" w:cs="Times New Roman"/>
          <w:kern w:val="1"/>
        </w:rPr>
      </w:pPr>
    </w:p>
    <w:p w:rsidR="002A624A" w:rsidRPr="000F2B78" w:rsidRDefault="002A624A" w:rsidP="002A624A">
      <w:pPr>
        <w:suppressAutoHyphens/>
        <w:spacing w:after="0" w:line="240" w:lineRule="auto"/>
        <w:rPr>
          <w:rFonts w:ascii="Times New Roman" w:eastAsia="Times New Roman" w:hAnsi="Times New Roman" w:cs="Times New Roman"/>
          <w:kern w:val="1"/>
        </w:rPr>
      </w:pPr>
      <w:r w:rsidRPr="000F2B78">
        <w:rPr>
          <w:rFonts w:ascii="Times New Roman" w:eastAsia="Times New Roman" w:hAnsi="Times New Roman" w:cs="Times New Roman"/>
          <w:bCs/>
          <w:kern w:val="1"/>
          <w:lang w:eastAsia="is-IS"/>
        </w:rPr>
        <w:t xml:space="preserve">Jei maitinate krūtimi, </w:t>
      </w:r>
      <w:r w:rsidR="0092147B" w:rsidRPr="000F2B78">
        <w:rPr>
          <w:rFonts w:ascii="Times New Roman" w:eastAsia="Times New Roman" w:hAnsi="Times New Roman" w:cs="Times New Roman"/>
          <w:bCs/>
          <w:kern w:val="1"/>
          <w:lang w:eastAsia="is-IS"/>
        </w:rPr>
        <w:t xml:space="preserve">Lercanidipine Actiopharma </w:t>
      </w:r>
      <w:r w:rsidRPr="000F2B78">
        <w:rPr>
          <w:rFonts w:ascii="Times New Roman" w:eastAsia="Times New Roman" w:hAnsi="Times New Roman" w:cs="Times New Roman"/>
          <w:bCs/>
          <w:kern w:val="1"/>
          <w:lang w:eastAsia="is-IS"/>
        </w:rPr>
        <w:t>vartoti negalima</w:t>
      </w:r>
      <w:r w:rsidRPr="000F2B78">
        <w:rPr>
          <w:rFonts w:ascii="Times New Roman" w:eastAsia="Times New Roman" w:hAnsi="Times New Roman" w:cs="Times New Roman"/>
          <w:kern w:val="1"/>
        </w:rPr>
        <w:t>.</w:t>
      </w:r>
    </w:p>
    <w:p w:rsidR="002A624A" w:rsidRPr="000F2B78" w:rsidRDefault="002A624A" w:rsidP="002A624A">
      <w:pPr>
        <w:suppressAutoHyphens/>
        <w:spacing w:after="0" w:line="240" w:lineRule="auto"/>
        <w:rPr>
          <w:rFonts w:ascii="Times New Roman" w:eastAsia="Times New Roman" w:hAnsi="Times New Roman" w:cs="Times New Roman"/>
          <w:kern w:val="1"/>
        </w:rPr>
      </w:pPr>
    </w:p>
    <w:p w:rsidR="002A624A" w:rsidRPr="000F2B78" w:rsidRDefault="002A624A" w:rsidP="002A624A">
      <w:pPr>
        <w:suppressAutoHyphens/>
        <w:spacing w:after="0" w:line="240" w:lineRule="auto"/>
        <w:rPr>
          <w:rFonts w:ascii="Times New Roman" w:eastAsia="Times New Roman" w:hAnsi="Times New Roman" w:cs="Times New Roman"/>
          <w:bCs/>
          <w:kern w:val="1"/>
          <w:lang w:eastAsia="is-IS"/>
        </w:rPr>
      </w:pPr>
      <w:r w:rsidRPr="000F2B78">
        <w:rPr>
          <w:rFonts w:ascii="Times New Roman" w:eastAsia="Times New Roman" w:hAnsi="Times New Roman" w:cs="Times New Roman"/>
          <w:b/>
          <w:bCs/>
          <w:kern w:val="1"/>
        </w:rPr>
        <w:t>Vairavimas ir mechanizmų valdymas</w:t>
      </w:r>
    </w:p>
    <w:p w:rsidR="002A624A" w:rsidRPr="000F2B78" w:rsidRDefault="0092147B" w:rsidP="002A624A">
      <w:pPr>
        <w:suppressAutoHyphens/>
        <w:spacing w:after="0" w:line="240" w:lineRule="auto"/>
        <w:ind w:right="-29"/>
        <w:rPr>
          <w:rFonts w:ascii="Times New Roman" w:eastAsia="Times New Roman" w:hAnsi="Times New Roman" w:cs="Times New Roman"/>
          <w:kern w:val="1"/>
        </w:rPr>
      </w:pPr>
      <w:r w:rsidRPr="000F2B78">
        <w:rPr>
          <w:rFonts w:ascii="Times New Roman" w:eastAsia="Times New Roman" w:hAnsi="Times New Roman" w:cs="Times New Roman"/>
          <w:bCs/>
          <w:kern w:val="1"/>
          <w:lang w:eastAsia="is-IS"/>
        </w:rPr>
        <w:t xml:space="preserve">Lercanidipine Actiopharma </w:t>
      </w:r>
      <w:r w:rsidR="002A624A" w:rsidRPr="000F2B78">
        <w:rPr>
          <w:rFonts w:ascii="Times New Roman" w:eastAsia="Times New Roman" w:hAnsi="Times New Roman" w:cs="Times New Roman"/>
          <w:bCs/>
          <w:kern w:val="1"/>
          <w:lang w:eastAsia="is-IS"/>
        </w:rPr>
        <w:t xml:space="preserve">gebėjimą vairuoti ir valdyti mechanizmus veikia nereikšmingai. Vis dėlto gali atsirasti šalutinis poveikis, pvz., </w:t>
      </w:r>
      <w:r w:rsidR="002A624A" w:rsidRPr="000F2B78">
        <w:rPr>
          <w:rFonts w:ascii="Times New Roman" w:eastAsia="Times New Roman" w:hAnsi="Times New Roman" w:cs="Times New Roman"/>
          <w:kern w:val="1"/>
        </w:rPr>
        <w:t xml:space="preserve">galvos svaigimas, silpnumas, nuovargis, retais atvejais pasireikšti mieguistumas. Turite būti atsargus tol, kol sužinosite, kaip reaguojate į </w:t>
      </w:r>
      <w:r w:rsidRPr="000F2B78">
        <w:rPr>
          <w:rFonts w:ascii="Times New Roman" w:eastAsia="Times New Roman" w:hAnsi="Times New Roman" w:cs="Times New Roman"/>
          <w:bCs/>
          <w:kern w:val="1"/>
          <w:lang w:eastAsia="is-IS"/>
        </w:rPr>
        <w:t>Lercanidipine Actiopharma</w:t>
      </w:r>
      <w:r w:rsidR="002A624A" w:rsidRPr="000F2B78">
        <w:rPr>
          <w:rFonts w:ascii="Times New Roman" w:eastAsia="Times New Roman" w:hAnsi="Times New Roman" w:cs="Times New Roman"/>
          <w:bCs/>
          <w:kern w:val="1"/>
          <w:lang w:eastAsia="is-IS"/>
        </w:rPr>
        <w:t>.</w:t>
      </w:r>
    </w:p>
    <w:p w:rsidR="002A624A" w:rsidRPr="000F2B78" w:rsidRDefault="002A624A" w:rsidP="002A624A">
      <w:pPr>
        <w:suppressAutoHyphens/>
        <w:spacing w:after="0" w:line="240" w:lineRule="auto"/>
        <w:rPr>
          <w:rFonts w:ascii="Times New Roman" w:eastAsia="Times New Roman" w:hAnsi="Times New Roman" w:cs="Times New Roman"/>
          <w:kern w:val="1"/>
        </w:rPr>
      </w:pPr>
    </w:p>
    <w:p w:rsidR="002A624A" w:rsidRPr="000F2B78" w:rsidRDefault="0092147B" w:rsidP="002A624A">
      <w:pPr>
        <w:suppressAutoHyphens/>
        <w:spacing w:after="0" w:line="240" w:lineRule="auto"/>
        <w:rPr>
          <w:rFonts w:ascii="Times New Roman" w:eastAsia="Times New Roman" w:hAnsi="Times New Roman" w:cs="Times New Roman"/>
          <w:kern w:val="1"/>
        </w:rPr>
      </w:pPr>
      <w:r w:rsidRPr="000F2B78">
        <w:rPr>
          <w:rFonts w:ascii="Times New Roman" w:eastAsia="Times New Roman" w:hAnsi="Times New Roman" w:cs="Times New Roman"/>
          <w:b/>
          <w:kern w:val="1"/>
          <w:lang w:eastAsia="is-IS"/>
        </w:rPr>
        <w:t>Lercanidipine Actiopharma</w:t>
      </w:r>
      <w:r w:rsidR="002A624A" w:rsidRPr="000F2B78">
        <w:rPr>
          <w:rFonts w:ascii="Times New Roman" w:eastAsia="Times New Roman" w:hAnsi="Times New Roman" w:cs="Times New Roman"/>
          <w:b/>
          <w:kern w:val="1"/>
          <w:lang w:eastAsia="is-IS"/>
        </w:rPr>
        <w:t xml:space="preserve"> </w:t>
      </w:r>
      <w:r w:rsidR="002A624A" w:rsidRPr="000F2B78">
        <w:rPr>
          <w:rFonts w:ascii="Times New Roman" w:eastAsia="Times New Roman" w:hAnsi="Times New Roman" w:cs="Times New Roman"/>
          <w:b/>
          <w:bCs/>
          <w:kern w:val="1"/>
        </w:rPr>
        <w:t xml:space="preserve">sudėtyje yra laktozės </w:t>
      </w:r>
      <w:r w:rsidR="00EA4AF2">
        <w:rPr>
          <w:rFonts w:ascii="Times New Roman" w:eastAsia="Times New Roman" w:hAnsi="Times New Roman" w:cs="Times New Roman"/>
          <w:b/>
          <w:bCs/>
          <w:kern w:val="1"/>
        </w:rPr>
        <w:t>ir natrio</w:t>
      </w:r>
    </w:p>
    <w:p w:rsidR="002A624A" w:rsidRPr="000F2B78" w:rsidRDefault="002A624A" w:rsidP="002A624A">
      <w:pPr>
        <w:suppressAutoHyphens/>
        <w:spacing w:after="0" w:line="240" w:lineRule="auto"/>
        <w:rPr>
          <w:rFonts w:ascii="Times New Roman" w:eastAsia="Times New Roman" w:hAnsi="Times New Roman" w:cs="Times New Roman"/>
          <w:kern w:val="1"/>
        </w:rPr>
      </w:pPr>
      <w:r w:rsidRPr="000F2B78">
        <w:rPr>
          <w:rFonts w:ascii="Times New Roman" w:eastAsia="Times New Roman" w:hAnsi="Times New Roman" w:cs="Times New Roman"/>
          <w:kern w:val="1"/>
        </w:rPr>
        <w:t>Jeigu gydytojas Jums yra sakęs, kad netoleruojate kokių nors angliavandenių, kreipkitės į jį prieš pradėdami vartoti šį vaistą.</w:t>
      </w:r>
    </w:p>
    <w:p w:rsidR="002A624A" w:rsidRPr="000F2B78" w:rsidRDefault="00EA4AF2" w:rsidP="002A624A">
      <w:pPr>
        <w:suppressAutoHyphens/>
        <w:spacing w:after="0" w:line="240" w:lineRule="auto"/>
        <w:rPr>
          <w:rFonts w:ascii="Times New Roman" w:eastAsia="Times New Roman" w:hAnsi="Times New Roman" w:cs="Times New Roman"/>
          <w:kern w:val="1"/>
        </w:rPr>
      </w:pPr>
      <w:r w:rsidRPr="00EA4AF2">
        <w:rPr>
          <w:rFonts w:ascii="Times New Roman" w:eastAsia="Times New Roman" w:hAnsi="Times New Roman" w:cs="Times New Roman"/>
          <w:kern w:val="1"/>
        </w:rPr>
        <w:t>Šio vaisto vienoje plėvele dengt</w:t>
      </w:r>
      <w:r>
        <w:rPr>
          <w:rFonts w:ascii="Times New Roman" w:eastAsia="Times New Roman" w:hAnsi="Times New Roman" w:cs="Times New Roman"/>
          <w:kern w:val="1"/>
        </w:rPr>
        <w:t>oje tabletėje yra mažiau kaip 1 mmol (23 </w:t>
      </w:r>
      <w:r w:rsidRPr="00EA4AF2">
        <w:rPr>
          <w:rFonts w:ascii="Times New Roman" w:eastAsia="Times New Roman" w:hAnsi="Times New Roman" w:cs="Times New Roman"/>
          <w:kern w:val="1"/>
        </w:rPr>
        <w:t>mg) natrio, t. y. jis beveik neturi reikšmės.</w:t>
      </w:r>
    </w:p>
    <w:p w:rsidR="002A624A" w:rsidRPr="000F2B78" w:rsidRDefault="002A624A" w:rsidP="002A624A">
      <w:pPr>
        <w:suppressAutoHyphens/>
        <w:spacing w:after="0" w:line="240" w:lineRule="auto"/>
        <w:rPr>
          <w:rFonts w:ascii="Times New Roman" w:eastAsia="Times New Roman" w:hAnsi="Times New Roman" w:cs="Times New Roman"/>
          <w:kern w:val="1"/>
        </w:rPr>
      </w:pPr>
    </w:p>
    <w:p w:rsidR="00C0713D" w:rsidRDefault="002A624A" w:rsidP="00CF7BED">
      <w:pPr>
        <w:keepNext/>
        <w:tabs>
          <w:tab w:val="left" w:pos="567"/>
        </w:tabs>
        <w:suppressAutoHyphens/>
        <w:spacing w:after="0" w:line="240" w:lineRule="auto"/>
        <w:ind w:left="567" w:hanging="567"/>
        <w:rPr>
          <w:rFonts w:ascii="Times New Roman" w:eastAsia="Times New Roman" w:hAnsi="Times New Roman" w:cs="Times New Roman"/>
          <w:b/>
          <w:kern w:val="1"/>
        </w:rPr>
      </w:pPr>
      <w:bookmarkStart w:id="8" w:name="_Toc129243266"/>
      <w:bookmarkStart w:id="9" w:name="_Toc129243141"/>
      <w:r w:rsidRPr="000F2B78">
        <w:rPr>
          <w:rFonts w:ascii="Times New Roman" w:eastAsia="Times New Roman" w:hAnsi="Times New Roman" w:cs="Times New Roman"/>
          <w:b/>
          <w:kern w:val="1"/>
        </w:rPr>
        <w:lastRenderedPageBreak/>
        <w:t>3.</w:t>
      </w:r>
      <w:r w:rsidRPr="000F2B78">
        <w:rPr>
          <w:rFonts w:ascii="Times New Roman" w:eastAsia="Times New Roman" w:hAnsi="Times New Roman" w:cs="Times New Roman"/>
          <w:b/>
          <w:kern w:val="1"/>
        </w:rPr>
        <w:tab/>
      </w:r>
      <w:bookmarkEnd w:id="8"/>
      <w:bookmarkEnd w:id="9"/>
      <w:r w:rsidRPr="000F2B78">
        <w:rPr>
          <w:rFonts w:ascii="Times New Roman" w:eastAsia="Times New Roman" w:hAnsi="Times New Roman" w:cs="Times New Roman"/>
          <w:b/>
          <w:kern w:val="1"/>
        </w:rPr>
        <w:t xml:space="preserve">Kaip vartoti </w:t>
      </w:r>
      <w:r w:rsidR="0092147B" w:rsidRPr="000F2B78">
        <w:rPr>
          <w:rFonts w:ascii="Times New Roman" w:eastAsia="Times New Roman" w:hAnsi="Times New Roman" w:cs="Times New Roman"/>
          <w:b/>
          <w:kern w:val="1"/>
        </w:rPr>
        <w:t>Lercanidipine Actiopharma</w:t>
      </w:r>
    </w:p>
    <w:p w:rsidR="006A0C60" w:rsidRDefault="006A0C60" w:rsidP="00CF7BED">
      <w:pPr>
        <w:keepNext/>
        <w:tabs>
          <w:tab w:val="left" w:pos="567"/>
        </w:tabs>
        <w:suppressAutoHyphens/>
        <w:spacing w:after="0" w:line="240" w:lineRule="auto"/>
        <w:ind w:left="567" w:hanging="567"/>
        <w:rPr>
          <w:rFonts w:ascii="Times New Roman" w:eastAsia="Times New Roman" w:hAnsi="Times New Roman" w:cs="Times New Roman"/>
          <w:b/>
          <w:kern w:val="1"/>
        </w:rPr>
      </w:pPr>
    </w:p>
    <w:p w:rsidR="002A624A" w:rsidRPr="000F2B78" w:rsidRDefault="002A624A" w:rsidP="00C0713D">
      <w:pPr>
        <w:keepNext/>
        <w:tabs>
          <w:tab w:val="left" w:pos="567"/>
        </w:tabs>
        <w:suppressAutoHyphens/>
        <w:spacing w:after="0" w:line="240" w:lineRule="auto"/>
        <w:rPr>
          <w:rFonts w:ascii="Times New Roman" w:eastAsia="Times New Roman" w:hAnsi="Times New Roman" w:cs="Times New Roman"/>
          <w:kern w:val="1"/>
        </w:rPr>
      </w:pPr>
      <w:r w:rsidRPr="000F2B78">
        <w:rPr>
          <w:rFonts w:ascii="Times New Roman" w:eastAsia="Times New Roman" w:hAnsi="Times New Roman" w:cs="Times New Roman"/>
          <w:kern w:val="1"/>
        </w:rPr>
        <w:t>Visada vartokite šį vaistą tiksliai kaip nurodė gydytojas. Jeigu abejojate, kreipkitės į gydytoją arba vaistininką.</w:t>
      </w:r>
    </w:p>
    <w:p w:rsidR="002A624A" w:rsidRPr="000F2B78" w:rsidRDefault="002A624A" w:rsidP="002A624A">
      <w:pPr>
        <w:suppressAutoHyphens/>
        <w:spacing w:after="0" w:line="240" w:lineRule="auto"/>
        <w:rPr>
          <w:rFonts w:ascii="Times New Roman" w:eastAsia="Times New Roman" w:hAnsi="Times New Roman" w:cs="Times New Roman"/>
          <w:kern w:val="1"/>
        </w:rPr>
      </w:pPr>
    </w:p>
    <w:p w:rsidR="002A624A" w:rsidRPr="000F2B78" w:rsidRDefault="002A624A" w:rsidP="002A624A">
      <w:pPr>
        <w:suppressAutoHyphens/>
        <w:spacing w:after="0" w:line="240" w:lineRule="auto"/>
        <w:rPr>
          <w:rFonts w:ascii="Times New Roman" w:eastAsia="Times New Roman" w:hAnsi="Times New Roman" w:cs="Times New Roman"/>
          <w:kern w:val="1"/>
        </w:rPr>
      </w:pPr>
      <w:r w:rsidRPr="000F2B78">
        <w:rPr>
          <w:rFonts w:ascii="Times New Roman" w:eastAsia="Times New Roman" w:hAnsi="Times New Roman" w:cs="Times New Roman"/>
          <w:kern w:val="1"/>
        </w:rPr>
        <w:t xml:space="preserve">Rekomenduojama paros dozė yra viena 10 mg </w:t>
      </w:r>
      <w:r w:rsidR="0092147B" w:rsidRPr="000F2B78">
        <w:rPr>
          <w:rFonts w:ascii="Times New Roman" w:eastAsia="Times New Roman" w:hAnsi="Times New Roman" w:cs="Times New Roman"/>
          <w:bCs/>
          <w:kern w:val="1"/>
          <w:lang w:eastAsia="is-IS"/>
        </w:rPr>
        <w:t xml:space="preserve">Lercanidipine Actiopharma </w:t>
      </w:r>
      <w:r w:rsidRPr="000F2B78">
        <w:rPr>
          <w:rFonts w:ascii="Times New Roman" w:eastAsia="Times New Roman" w:hAnsi="Times New Roman" w:cs="Times New Roman"/>
          <w:kern w:val="1"/>
        </w:rPr>
        <w:t>plėvele dengta tabletė. Ją kasdien reikia gerti tokiu pačiu metu, geriausia ryte, likus mažiausiai 15 minučių iki pusryčių, kadangi maistas, kuriame daug riebalų, reikšmingai padidina vaisto kiekį kraujyje.</w:t>
      </w:r>
    </w:p>
    <w:p w:rsidR="002A624A" w:rsidRPr="000F2B78" w:rsidRDefault="002A624A" w:rsidP="002A624A">
      <w:pPr>
        <w:suppressAutoHyphens/>
        <w:spacing w:after="0" w:line="240" w:lineRule="auto"/>
        <w:rPr>
          <w:rFonts w:ascii="Times New Roman" w:eastAsia="Times New Roman" w:hAnsi="Times New Roman" w:cs="Times New Roman"/>
          <w:kern w:val="1"/>
        </w:rPr>
      </w:pPr>
      <w:r w:rsidRPr="000F2B78">
        <w:rPr>
          <w:rFonts w:ascii="Times New Roman" w:eastAsia="Times New Roman" w:hAnsi="Times New Roman" w:cs="Times New Roman"/>
          <w:kern w:val="1"/>
        </w:rPr>
        <w:t xml:space="preserve">Prireikus gydytojas gali nuspręsti didinti paros dozę iki vienos 20 mg </w:t>
      </w:r>
      <w:r w:rsidR="0092147B" w:rsidRPr="000F2B78">
        <w:rPr>
          <w:rFonts w:ascii="Times New Roman" w:eastAsia="Times New Roman" w:hAnsi="Times New Roman" w:cs="Times New Roman"/>
          <w:bCs/>
          <w:kern w:val="1"/>
          <w:lang w:eastAsia="is-IS"/>
        </w:rPr>
        <w:t>Lercanidipine Actiopharma</w:t>
      </w:r>
      <w:r w:rsidRPr="000F2B78">
        <w:rPr>
          <w:rFonts w:ascii="Times New Roman" w:eastAsia="Times New Roman" w:hAnsi="Times New Roman" w:cs="Times New Roman"/>
          <w:bCs/>
          <w:kern w:val="1"/>
          <w:lang w:eastAsia="is-IS"/>
        </w:rPr>
        <w:t xml:space="preserve"> </w:t>
      </w:r>
      <w:r w:rsidRPr="000F2B78">
        <w:rPr>
          <w:rFonts w:ascii="Times New Roman" w:eastAsia="Times New Roman" w:hAnsi="Times New Roman" w:cs="Times New Roman"/>
          <w:kern w:val="1"/>
        </w:rPr>
        <w:t>plėvele dengtos tabletės.</w:t>
      </w:r>
    </w:p>
    <w:p w:rsidR="002A624A" w:rsidRPr="000F2B78" w:rsidRDefault="002A624A" w:rsidP="002A624A">
      <w:pPr>
        <w:suppressAutoHyphens/>
        <w:spacing w:after="0" w:line="240" w:lineRule="auto"/>
        <w:rPr>
          <w:rFonts w:ascii="Times New Roman" w:eastAsia="Times New Roman" w:hAnsi="Times New Roman" w:cs="Times New Roman"/>
          <w:kern w:val="1"/>
        </w:rPr>
      </w:pPr>
    </w:p>
    <w:p w:rsidR="002A624A" w:rsidRPr="000F2B78" w:rsidRDefault="002A624A" w:rsidP="002A624A">
      <w:pPr>
        <w:suppressAutoHyphens/>
        <w:spacing w:after="0" w:line="240" w:lineRule="auto"/>
        <w:rPr>
          <w:rFonts w:ascii="Times New Roman" w:eastAsia="Times New Roman" w:hAnsi="Times New Roman" w:cs="Times New Roman"/>
          <w:kern w:val="1"/>
        </w:rPr>
      </w:pPr>
      <w:r w:rsidRPr="000F2B78">
        <w:rPr>
          <w:rFonts w:ascii="Times New Roman" w:eastAsia="Times New Roman" w:hAnsi="Times New Roman" w:cs="Times New Roman"/>
          <w:kern w:val="1"/>
        </w:rPr>
        <w:t xml:space="preserve">Tabletę geriausia nuryti visą, užgeriant puse stiklinės vandens. Vagelė skirta tik tabletei perlaužti, jeigu ją visą būtų sunku nuryti. </w:t>
      </w:r>
    </w:p>
    <w:p w:rsidR="002A624A" w:rsidRPr="000F2B78" w:rsidRDefault="002A624A" w:rsidP="002A624A">
      <w:pPr>
        <w:suppressAutoHyphens/>
        <w:spacing w:after="0" w:line="240" w:lineRule="auto"/>
        <w:rPr>
          <w:rFonts w:ascii="Times New Roman" w:eastAsia="Times New Roman" w:hAnsi="Times New Roman" w:cs="Times New Roman"/>
          <w:kern w:val="1"/>
        </w:rPr>
      </w:pPr>
    </w:p>
    <w:p w:rsidR="002A624A" w:rsidRPr="000F2B78" w:rsidRDefault="002A624A" w:rsidP="002A624A">
      <w:pPr>
        <w:suppressAutoHyphens/>
        <w:spacing w:after="0" w:line="240" w:lineRule="auto"/>
        <w:rPr>
          <w:rFonts w:ascii="Times New Roman" w:eastAsia="Times New Roman" w:hAnsi="Times New Roman" w:cs="Times New Roman"/>
          <w:bCs/>
          <w:kern w:val="1"/>
          <w:lang w:eastAsia="is-IS"/>
        </w:rPr>
      </w:pPr>
      <w:r w:rsidRPr="000F2B78">
        <w:rPr>
          <w:rFonts w:ascii="Times New Roman" w:eastAsia="Times New Roman" w:hAnsi="Times New Roman" w:cs="Times New Roman"/>
          <w:b/>
          <w:kern w:val="1"/>
        </w:rPr>
        <w:t>Vartojimas vaikams ir paaugliams</w:t>
      </w:r>
    </w:p>
    <w:p w:rsidR="002A624A" w:rsidRPr="000F2B78" w:rsidRDefault="0092147B" w:rsidP="002A624A">
      <w:pPr>
        <w:suppressAutoHyphens/>
        <w:spacing w:after="0" w:line="240" w:lineRule="auto"/>
        <w:rPr>
          <w:rFonts w:ascii="Times New Roman" w:eastAsia="Times New Roman" w:hAnsi="Times New Roman" w:cs="Times New Roman"/>
          <w:kern w:val="1"/>
        </w:rPr>
      </w:pPr>
      <w:r w:rsidRPr="000F2B78">
        <w:rPr>
          <w:rFonts w:ascii="Times New Roman" w:eastAsia="Times New Roman" w:hAnsi="Times New Roman" w:cs="Times New Roman"/>
          <w:bCs/>
          <w:kern w:val="1"/>
          <w:lang w:eastAsia="is-IS"/>
        </w:rPr>
        <w:t xml:space="preserve">Lercanidipine Actiopharma </w:t>
      </w:r>
      <w:r w:rsidR="002A624A" w:rsidRPr="000F2B78">
        <w:rPr>
          <w:rFonts w:ascii="Times New Roman" w:eastAsia="Times New Roman" w:hAnsi="Times New Roman" w:cs="Times New Roman"/>
          <w:bCs/>
          <w:kern w:val="1"/>
          <w:lang w:eastAsia="is-IS"/>
        </w:rPr>
        <w:t>nerekomenduojama vartoti vaikams ir jaunesniems kaip 18 metų paaugliams</w:t>
      </w:r>
      <w:r w:rsidR="002A624A" w:rsidRPr="000F2B78">
        <w:rPr>
          <w:rFonts w:ascii="Times New Roman" w:eastAsia="Times New Roman" w:hAnsi="Times New Roman" w:cs="Times New Roman"/>
          <w:kern w:val="1"/>
        </w:rPr>
        <w:t>.</w:t>
      </w:r>
    </w:p>
    <w:p w:rsidR="002A624A" w:rsidRPr="000F2B78" w:rsidRDefault="002A624A" w:rsidP="002A624A">
      <w:pPr>
        <w:suppressAutoHyphens/>
        <w:spacing w:after="0" w:line="240" w:lineRule="auto"/>
        <w:rPr>
          <w:rFonts w:ascii="Times New Roman" w:eastAsia="Times New Roman" w:hAnsi="Times New Roman" w:cs="Times New Roman"/>
          <w:kern w:val="1"/>
        </w:rPr>
      </w:pPr>
    </w:p>
    <w:p w:rsidR="002A624A" w:rsidRPr="000F2B78" w:rsidRDefault="002A624A" w:rsidP="002A624A">
      <w:pPr>
        <w:suppressAutoHyphens/>
        <w:spacing w:after="0" w:line="240" w:lineRule="auto"/>
        <w:rPr>
          <w:rFonts w:ascii="Times New Roman" w:eastAsia="Times New Roman" w:hAnsi="Times New Roman" w:cs="Times New Roman"/>
          <w:kern w:val="1"/>
        </w:rPr>
      </w:pPr>
      <w:r w:rsidRPr="000F2B78">
        <w:rPr>
          <w:rFonts w:ascii="Times New Roman" w:eastAsia="Times New Roman" w:hAnsi="Times New Roman" w:cs="Times New Roman"/>
          <w:b/>
          <w:bCs/>
          <w:kern w:val="1"/>
        </w:rPr>
        <w:t xml:space="preserve">Ką daryti pavartojus per didelę </w:t>
      </w:r>
      <w:r w:rsidR="0092147B" w:rsidRPr="000F2B78">
        <w:rPr>
          <w:rFonts w:ascii="Times New Roman" w:eastAsia="Times New Roman" w:hAnsi="Times New Roman" w:cs="Times New Roman"/>
          <w:b/>
          <w:kern w:val="1"/>
          <w:lang w:eastAsia="is-IS"/>
        </w:rPr>
        <w:t>Lercanidipine Actiopharma</w:t>
      </w:r>
      <w:r w:rsidRPr="000F2B78">
        <w:rPr>
          <w:rFonts w:ascii="Times New Roman" w:eastAsia="Times New Roman" w:hAnsi="Times New Roman" w:cs="Times New Roman"/>
          <w:b/>
          <w:kern w:val="1"/>
          <w:lang w:eastAsia="is-IS"/>
        </w:rPr>
        <w:t xml:space="preserve"> </w:t>
      </w:r>
      <w:r w:rsidRPr="000F2B78">
        <w:rPr>
          <w:rFonts w:ascii="Times New Roman" w:eastAsia="Times New Roman" w:hAnsi="Times New Roman" w:cs="Times New Roman"/>
          <w:b/>
          <w:bCs/>
          <w:kern w:val="1"/>
        </w:rPr>
        <w:t>dozę?</w:t>
      </w:r>
    </w:p>
    <w:p w:rsidR="002A624A" w:rsidRPr="000F2B78" w:rsidRDefault="002A624A" w:rsidP="002A624A">
      <w:pPr>
        <w:suppressAutoHyphens/>
        <w:spacing w:after="0" w:line="240" w:lineRule="auto"/>
        <w:ind w:right="-2"/>
        <w:rPr>
          <w:rFonts w:ascii="Times New Roman" w:eastAsia="Times New Roman" w:hAnsi="Times New Roman" w:cs="Times New Roman"/>
          <w:kern w:val="1"/>
        </w:rPr>
      </w:pPr>
      <w:r w:rsidRPr="000F2B78">
        <w:rPr>
          <w:rFonts w:ascii="Times New Roman" w:eastAsia="Times New Roman" w:hAnsi="Times New Roman" w:cs="Times New Roman"/>
          <w:kern w:val="1"/>
        </w:rPr>
        <w:t>Nedelsdami kreipkitės į gydytoją, artimiausios ligoninės skubios medicinos pagalbos skyrių arba apsinuodijimų gydymo centrą patarimo.</w:t>
      </w:r>
    </w:p>
    <w:p w:rsidR="002A624A" w:rsidRPr="000F2B78" w:rsidRDefault="002A624A" w:rsidP="002A624A">
      <w:pPr>
        <w:suppressAutoHyphens/>
        <w:spacing w:after="0" w:line="240" w:lineRule="auto"/>
        <w:rPr>
          <w:rFonts w:ascii="Times New Roman" w:eastAsia="Times New Roman" w:hAnsi="Times New Roman" w:cs="Times New Roman"/>
          <w:kern w:val="1"/>
        </w:rPr>
      </w:pPr>
      <w:r w:rsidRPr="000F2B78">
        <w:rPr>
          <w:rFonts w:ascii="Times New Roman" w:eastAsia="Times New Roman" w:hAnsi="Times New Roman" w:cs="Times New Roman"/>
          <w:kern w:val="1"/>
        </w:rPr>
        <w:t>Pavartojus didesnę, negu reikia, dozę, kraujospūdis gali tapti per mažas, o širdis gali pradėti plakti nereguliariai arba dažniau. Be to, galimas sąmonės praradimas.</w:t>
      </w:r>
    </w:p>
    <w:p w:rsidR="002A624A" w:rsidRPr="000F2B78" w:rsidRDefault="002A624A" w:rsidP="002A624A">
      <w:pPr>
        <w:suppressAutoHyphens/>
        <w:spacing w:after="0" w:line="240" w:lineRule="auto"/>
        <w:rPr>
          <w:rFonts w:ascii="Times New Roman" w:eastAsia="Times New Roman" w:hAnsi="Times New Roman" w:cs="Times New Roman"/>
          <w:kern w:val="1"/>
        </w:rPr>
      </w:pPr>
    </w:p>
    <w:p w:rsidR="002A624A" w:rsidRPr="000F2B78" w:rsidRDefault="002A624A" w:rsidP="002A624A">
      <w:pPr>
        <w:suppressAutoHyphens/>
        <w:spacing w:after="0" w:line="240" w:lineRule="auto"/>
        <w:rPr>
          <w:rFonts w:ascii="Times New Roman" w:eastAsia="Times New Roman" w:hAnsi="Times New Roman" w:cs="Times New Roman"/>
          <w:kern w:val="1"/>
        </w:rPr>
      </w:pPr>
      <w:r w:rsidRPr="000F2B78">
        <w:rPr>
          <w:rFonts w:ascii="Times New Roman" w:eastAsia="Times New Roman" w:hAnsi="Times New Roman" w:cs="Times New Roman"/>
          <w:b/>
          <w:bCs/>
          <w:kern w:val="1"/>
        </w:rPr>
        <w:t xml:space="preserve">Pamiršus pavartoti </w:t>
      </w:r>
      <w:r w:rsidR="0092147B" w:rsidRPr="000F2B78">
        <w:rPr>
          <w:rFonts w:ascii="Times New Roman" w:eastAsia="Times New Roman" w:hAnsi="Times New Roman" w:cs="Times New Roman"/>
          <w:b/>
          <w:kern w:val="1"/>
          <w:lang w:eastAsia="is-IS"/>
        </w:rPr>
        <w:t>Lercanidipine Actiopharma</w:t>
      </w:r>
    </w:p>
    <w:p w:rsidR="002A624A" w:rsidRPr="000F2B78" w:rsidRDefault="002A624A" w:rsidP="002A624A">
      <w:pPr>
        <w:suppressAutoHyphens/>
        <w:spacing w:after="0" w:line="240" w:lineRule="auto"/>
        <w:rPr>
          <w:rFonts w:ascii="Times New Roman" w:eastAsia="Times New Roman" w:hAnsi="Times New Roman" w:cs="Times New Roman"/>
          <w:kern w:val="1"/>
        </w:rPr>
      </w:pPr>
      <w:r w:rsidRPr="000F2B78">
        <w:rPr>
          <w:rFonts w:ascii="Times New Roman" w:eastAsia="Times New Roman" w:hAnsi="Times New Roman" w:cs="Times New Roman"/>
          <w:kern w:val="1"/>
        </w:rPr>
        <w:t>Jei tabletę išgerti pamiršote, gerkite ją tuoj pat, kai tik prisiminsite, nebent jau bus beveik atėjęs kitos dozės vartojimo laikas. Toliau vaisto vartokite taip, kaip prieš tai. Negalima vartoti dvigubos dozės norint kompensuoti praleistą tabletę.</w:t>
      </w:r>
    </w:p>
    <w:p w:rsidR="002A624A" w:rsidRPr="000F2B78" w:rsidRDefault="002A624A" w:rsidP="002A624A">
      <w:pPr>
        <w:suppressAutoHyphens/>
        <w:spacing w:after="0" w:line="240" w:lineRule="auto"/>
        <w:rPr>
          <w:rFonts w:ascii="Times New Roman" w:eastAsia="Times New Roman" w:hAnsi="Times New Roman" w:cs="Times New Roman"/>
          <w:kern w:val="1"/>
        </w:rPr>
      </w:pPr>
    </w:p>
    <w:p w:rsidR="002A624A" w:rsidRPr="000F2B78" w:rsidRDefault="002A624A" w:rsidP="002A624A">
      <w:pPr>
        <w:suppressAutoHyphens/>
        <w:spacing w:after="0" w:line="240" w:lineRule="auto"/>
        <w:rPr>
          <w:rFonts w:ascii="Times New Roman" w:eastAsia="Times New Roman" w:hAnsi="Times New Roman" w:cs="Times New Roman"/>
          <w:kern w:val="1"/>
        </w:rPr>
      </w:pPr>
      <w:r w:rsidRPr="000F2B78">
        <w:rPr>
          <w:rFonts w:ascii="Times New Roman" w:eastAsia="Times New Roman" w:hAnsi="Times New Roman" w:cs="Times New Roman"/>
          <w:b/>
          <w:bCs/>
          <w:kern w:val="1"/>
        </w:rPr>
        <w:t xml:space="preserve">Nustojus vartoti </w:t>
      </w:r>
      <w:r w:rsidR="0092147B" w:rsidRPr="000F2B78">
        <w:rPr>
          <w:rFonts w:ascii="Times New Roman" w:eastAsia="Times New Roman" w:hAnsi="Times New Roman" w:cs="Times New Roman"/>
          <w:b/>
          <w:kern w:val="1"/>
          <w:lang w:eastAsia="is-IS"/>
        </w:rPr>
        <w:t>Lercanidipine Actiopharma</w:t>
      </w:r>
    </w:p>
    <w:p w:rsidR="002A624A" w:rsidRPr="000F2B78" w:rsidRDefault="002A624A" w:rsidP="002A624A">
      <w:pPr>
        <w:suppressAutoHyphens/>
        <w:spacing w:after="0" w:line="240" w:lineRule="auto"/>
        <w:rPr>
          <w:rFonts w:ascii="Times New Roman" w:eastAsia="Times New Roman" w:hAnsi="Times New Roman" w:cs="Times New Roman"/>
          <w:kern w:val="1"/>
        </w:rPr>
      </w:pPr>
      <w:r w:rsidRPr="000F2B78">
        <w:rPr>
          <w:rFonts w:ascii="Times New Roman" w:eastAsia="Times New Roman" w:hAnsi="Times New Roman" w:cs="Times New Roman"/>
          <w:kern w:val="1"/>
        </w:rPr>
        <w:t xml:space="preserve">Nustojus vartoti </w:t>
      </w:r>
      <w:r w:rsidR="0092147B" w:rsidRPr="000F2B78">
        <w:rPr>
          <w:rFonts w:ascii="Times New Roman" w:eastAsia="Times New Roman" w:hAnsi="Times New Roman" w:cs="Times New Roman"/>
          <w:kern w:val="1"/>
        </w:rPr>
        <w:t>Lercanidipine Actiopharma</w:t>
      </w:r>
      <w:r w:rsidRPr="000F2B78">
        <w:rPr>
          <w:rFonts w:ascii="Times New Roman" w:eastAsia="Times New Roman" w:hAnsi="Times New Roman" w:cs="Times New Roman"/>
          <w:kern w:val="1"/>
        </w:rPr>
        <w:t>, kraujospūdis gali vėl padidėti. Prieš nutraukdami gydymą, pasitarkite su gydytoju.</w:t>
      </w:r>
    </w:p>
    <w:p w:rsidR="002A624A" w:rsidRPr="000F2B78" w:rsidRDefault="002A624A" w:rsidP="002A624A">
      <w:pPr>
        <w:suppressAutoHyphens/>
        <w:spacing w:after="0" w:line="240" w:lineRule="auto"/>
        <w:rPr>
          <w:rFonts w:ascii="Times New Roman" w:eastAsia="Times New Roman" w:hAnsi="Times New Roman" w:cs="Times New Roman"/>
          <w:kern w:val="1"/>
        </w:rPr>
      </w:pPr>
    </w:p>
    <w:p w:rsidR="002A624A" w:rsidRPr="000F2B78" w:rsidRDefault="002A624A" w:rsidP="002A624A">
      <w:pPr>
        <w:suppressAutoHyphens/>
        <w:spacing w:after="0" w:line="240" w:lineRule="auto"/>
        <w:rPr>
          <w:rFonts w:ascii="Times New Roman" w:eastAsia="Times New Roman" w:hAnsi="Times New Roman" w:cs="Times New Roman"/>
          <w:kern w:val="1"/>
        </w:rPr>
      </w:pPr>
      <w:r w:rsidRPr="000F2B78">
        <w:rPr>
          <w:rFonts w:ascii="Times New Roman" w:eastAsia="Times New Roman" w:hAnsi="Times New Roman" w:cs="Times New Roman"/>
          <w:kern w:val="1"/>
        </w:rPr>
        <w:t>Jeigu kiltų daugiau klausimų dėl šio vaisto vartojimo, kreipkitės į gydytoją arba vaistininką.</w:t>
      </w:r>
    </w:p>
    <w:p w:rsidR="002A624A" w:rsidRPr="000F2B78" w:rsidRDefault="002A624A" w:rsidP="002A624A">
      <w:pPr>
        <w:suppressAutoHyphens/>
        <w:spacing w:after="0" w:line="240" w:lineRule="auto"/>
        <w:rPr>
          <w:rFonts w:ascii="Times New Roman" w:eastAsia="Times New Roman" w:hAnsi="Times New Roman" w:cs="Times New Roman"/>
          <w:kern w:val="1"/>
        </w:rPr>
      </w:pPr>
    </w:p>
    <w:p w:rsidR="002A624A" w:rsidRPr="000F2B78" w:rsidRDefault="002A624A" w:rsidP="002A624A">
      <w:pPr>
        <w:suppressAutoHyphens/>
        <w:spacing w:after="0" w:line="240" w:lineRule="auto"/>
        <w:rPr>
          <w:rFonts w:ascii="Times New Roman" w:eastAsia="Times New Roman" w:hAnsi="Times New Roman" w:cs="Times New Roman"/>
          <w:kern w:val="1"/>
        </w:rPr>
      </w:pPr>
    </w:p>
    <w:p w:rsidR="002A624A" w:rsidRPr="000F2B78" w:rsidRDefault="002A624A" w:rsidP="002A624A">
      <w:pPr>
        <w:keepNext/>
        <w:tabs>
          <w:tab w:val="left" w:pos="567"/>
        </w:tabs>
        <w:suppressAutoHyphens/>
        <w:spacing w:after="0" w:line="240" w:lineRule="auto"/>
        <w:ind w:left="567" w:hanging="567"/>
        <w:rPr>
          <w:rFonts w:ascii="Times New Roman" w:eastAsia="Times New Roman" w:hAnsi="Times New Roman" w:cs="Times New Roman"/>
          <w:kern w:val="1"/>
        </w:rPr>
      </w:pPr>
      <w:bookmarkStart w:id="10" w:name="_Toc129243267"/>
      <w:bookmarkStart w:id="11" w:name="_Toc129243142"/>
      <w:r w:rsidRPr="000F2B78">
        <w:rPr>
          <w:rFonts w:ascii="Times New Roman" w:eastAsia="Times New Roman" w:hAnsi="Times New Roman" w:cs="Times New Roman"/>
          <w:b/>
          <w:kern w:val="1"/>
        </w:rPr>
        <w:t>4.</w:t>
      </w:r>
      <w:r w:rsidRPr="000F2B78">
        <w:rPr>
          <w:rFonts w:ascii="Times New Roman" w:eastAsia="Times New Roman" w:hAnsi="Times New Roman" w:cs="Times New Roman"/>
          <w:b/>
          <w:kern w:val="1"/>
        </w:rPr>
        <w:tab/>
      </w:r>
      <w:bookmarkEnd w:id="10"/>
      <w:bookmarkEnd w:id="11"/>
      <w:r w:rsidRPr="000F2B78">
        <w:rPr>
          <w:rFonts w:ascii="Times New Roman" w:eastAsia="Times New Roman" w:hAnsi="Times New Roman" w:cs="Times New Roman"/>
          <w:b/>
          <w:kern w:val="1"/>
        </w:rPr>
        <w:t>Galima šalutinis poveikis</w:t>
      </w:r>
    </w:p>
    <w:p w:rsidR="002A624A" w:rsidRPr="000F2B78" w:rsidRDefault="002A624A" w:rsidP="002A624A">
      <w:pPr>
        <w:suppressAutoHyphens/>
        <w:spacing w:after="0" w:line="240" w:lineRule="auto"/>
        <w:rPr>
          <w:rFonts w:ascii="Times New Roman" w:eastAsia="Times New Roman" w:hAnsi="Times New Roman" w:cs="Times New Roman"/>
          <w:kern w:val="1"/>
        </w:rPr>
      </w:pPr>
    </w:p>
    <w:p w:rsidR="002A624A" w:rsidRPr="000F2B78" w:rsidRDefault="002A624A" w:rsidP="002A624A">
      <w:pPr>
        <w:suppressAutoHyphens/>
        <w:spacing w:after="0" w:line="240" w:lineRule="auto"/>
        <w:rPr>
          <w:rFonts w:ascii="Times New Roman" w:eastAsia="Times New Roman" w:hAnsi="Times New Roman" w:cs="Times New Roman"/>
          <w:kern w:val="1"/>
        </w:rPr>
      </w:pPr>
      <w:r w:rsidRPr="000F2B78">
        <w:rPr>
          <w:rFonts w:ascii="Times New Roman" w:eastAsia="Times New Roman" w:hAnsi="Times New Roman" w:cs="Times New Roman"/>
          <w:bCs/>
          <w:kern w:val="1"/>
          <w:lang w:eastAsia="is-IS"/>
        </w:rPr>
        <w:t>Šis vaistas</w:t>
      </w:r>
      <w:r w:rsidRPr="000F2B78">
        <w:rPr>
          <w:rFonts w:ascii="Times New Roman" w:eastAsia="Times New Roman" w:hAnsi="Times New Roman" w:cs="Times New Roman"/>
          <w:kern w:val="1"/>
        </w:rPr>
        <w:t xml:space="preserve">, kaip ir </w:t>
      </w:r>
      <w:r w:rsidR="00EA4AF2">
        <w:rPr>
          <w:rFonts w:ascii="Times New Roman" w:eastAsia="Times New Roman" w:hAnsi="Times New Roman" w:cs="Times New Roman"/>
          <w:kern w:val="1"/>
        </w:rPr>
        <w:t xml:space="preserve">visi </w:t>
      </w:r>
      <w:r w:rsidRPr="000F2B78">
        <w:rPr>
          <w:rFonts w:ascii="Times New Roman" w:eastAsia="Times New Roman" w:hAnsi="Times New Roman" w:cs="Times New Roman"/>
          <w:kern w:val="1"/>
        </w:rPr>
        <w:t>kiti, gali sukelti šalutinį poveikį, nors jis pasireiškia ne visiems žmonėms.</w:t>
      </w:r>
    </w:p>
    <w:p w:rsidR="002A624A" w:rsidRPr="000F2B78" w:rsidRDefault="002A624A" w:rsidP="002A624A">
      <w:pPr>
        <w:suppressAutoHyphens/>
        <w:spacing w:after="0" w:line="240" w:lineRule="auto"/>
        <w:rPr>
          <w:rFonts w:ascii="Times New Roman" w:eastAsia="Times New Roman" w:hAnsi="Times New Roman" w:cs="Times New Roman"/>
          <w:kern w:val="1"/>
        </w:rPr>
      </w:pPr>
    </w:p>
    <w:p w:rsidR="002A624A" w:rsidRPr="000F2B78" w:rsidRDefault="002A624A" w:rsidP="002A624A">
      <w:pPr>
        <w:suppressAutoHyphens/>
        <w:spacing w:after="0" w:line="240" w:lineRule="auto"/>
        <w:ind w:right="-29"/>
        <w:rPr>
          <w:rFonts w:ascii="Times New Roman" w:eastAsia="Times New Roman" w:hAnsi="Times New Roman" w:cs="Times New Roman"/>
          <w:kern w:val="1"/>
        </w:rPr>
      </w:pPr>
      <w:r w:rsidRPr="000F2B78">
        <w:rPr>
          <w:rFonts w:ascii="Times New Roman" w:eastAsia="Times New Roman" w:hAnsi="Times New Roman" w:cs="Times New Roman"/>
          <w:kern w:val="1"/>
        </w:rPr>
        <w:t>Toliau išvardyto šalutinio poveikio dažnio apibūdinimas.</w:t>
      </w:r>
    </w:p>
    <w:tbl>
      <w:tblPr>
        <w:tblW w:w="8370" w:type="dxa"/>
        <w:tblInd w:w="108" w:type="dxa"/>
        <w:tblLayout w:type="fixed"/>
        <w:tblCellMar>
          <w:left w:w="113" w:type="dxa"/>
        </w:tblCellMar>
        <w:tblLook w:val="0000" w:firstRow="0" w:lastRow="0" w:firstColumn="0" w:lastColumn="0" w:noHBand="0" w:noVBand="0"/>
      </w:tblPr>
      <w:tblGrid>
        <w:gridCol w:w="2439"/>
        <w:gridCol w:w="5931"/>
      </w:tblGrid>
      <w:tr w:rsidR="002A624A" w:rsidRPr="000F2B78" w:rsidTr="00CF7BED">
        <w:trPr>
          <w:trHeight w:val="221"/>
        </w:trPr>
        <w:tc>
          <w:tcPr>
            <w:tcW w:w="2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624A" w:rsidRPr="000F2B78" w:rsidRDefault="002A624A" w:rsidP="002A624A">
            <w:pPr>
              <w:suppressAutoHyphens/>
              <w:spacing w:after="0" w:line="240" w:lineRule="auto"/>
              <w:rPr>
                <w:rFonts w:ascii="Times New Roman" w:eastAsia="Times New Roman" w:hAnsi="Times New Roman" w:cs="Times New Roman"/>
                <w:kern w:val="1"/>
              </w:rPr>
            </w:pPr>
            <w:r w:rsidRPr="000F2B78">
              <w:rPr>
                <w:rFonts w:ascii="Times New Roman" w:eastAsia="Times New Roman" w:hAnsi="Times New Roman" w:cs="Times New Roman"/>
                <w:kern w:val="1"/>
              </w:rPr>
              <w:t>Labai dažnas</w:t>
            </w:r>
          </w:p>
        </w:tc>
        <w:tc>
          <w:tcPr>
            <w:tcW w:w="59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624A" w:rsidRPr="000F2B78" w:rsidRDefault="002A624A" w:rsidP="002A624A">
            <w:pPr>
              <w:suppressAutoHyphens/>
              <w:spacing w:after="0" w:line="240" w:lineRule="auto"/>
              <w:rPr>
                <w:rFonts w:ascii="Times New Roman" w:eastAsia="SimSun" w:hAnsi="Times New Roman" w:cs="Times New Roman"/>
                <w:kern w:val="1"/>
              </w:rPr>
            </w:pPr>
            <w:r w:rsidRPr="000F2B78">
              <w:rPr>
                <w:rFonts w:ascii="Times New Roman" w:eastAsia="Times New Roman" w:hAnsi="Times New Roman" w:cs="Times New Roman"/>
                <w:kern w:val="1"/>
              </w:rPr>
              <w:t>Gali atsirasti daugiau kaip 1 vartotojui iš 10</w:t>
            </w:r>
          </w:p>
        </w:tc>
      </w:tr>
      <w:tr w:rsidR="002A624A" w:rsidRPr="000F2B78" w:rsidTr="00CF7BED">
        <w:trPr>
          <w:trHeight w:val="429"/>
        </w:trPr>
        <w:tc>
          <w:tcPr>
            <w:tcW w:w="2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624A" w:rsidRPr="000F2B78" w:rsidRDefault="002A624A" w:rsidP="002A624A">
            <w:pPr>
              <w:suppressAutoHyphens/>
              <w:spacing w:after="0" w:line="240" w:lineRule="auto"/>
              <w:rPr>
                <w:rFonts w:ascii="Times New Roman" w:eastAsia="Times New Roman" w:hAnsi="Times New Roman" w:cs="Times New Roman"/>
                <w:kern w:val="1"/>
              </w:rPr>
            </w:pPr>
            <w:r w:rsidRPr="000F2B78">
              <w:rPr>
                <w:rFonts w:ascii="Times New Roman" w:eastAsia="Times New Roman" w:hAnsi="Times New Roman" w:cs="Times New Roman"/>
                <w:kern w:val="1"/>
              </w:rPr>
              <w:t>Dažnas</w:t>
            </w:r>
          </w:p>
        </w:tc>
        <w:tc>
          <w:tcPr>
            <w:tcW w:w="5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624A" w:rsidRPr="000F2B78" w:rsidRDefault="002A624A" w:rsidP="002A624A">
            <w:pPr>
              <w:suppressAutoHyphens/>
              <w:spacing w:after="0" w:line="240" w:lineRule="auto"/>
              <w:rPr>
                <w:rFonts w:ascii="Times New Roman" w:eastAsia="SimSun" w:hAnsi="Times New Roman" w:cs="Times New Roman"/>
                <w:kern w:val="1"/>
              </w:rPr>
            </w:pPr>
            <w:r w:rsidRPr="000F2B78">
              <w:rPr>
                <w:rFonts w:ascii="Times New Roman" w:eastAsia="Times New Roman" w:hAnsi="Times New Roman" w:cs="Times New Roman"/>
                <w:kern w:val="1"/>
              </w:rPr>
              <w:t>Gali atsirasti mažiau kaip 1 vartotojui iš 10</w:t>
            </w:r>
          </w:p>
        </w:tc>
      </w:tr>
      <w:tr w:rsidR="002A624A" w:rsidRPr="000F2B78" w:rsidTr="00CF7BED">
        <w:trPr>
          <w:trHeight w:val="442"/>
        </w:trPr>
        <w:tc>
          <w:tcPr>
            <w:tcW w:w="2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624A" w:rsidRPr="000F2B78" w:rsidRDefault="002A624A" w:rsidP="002A624A">
            <w:pPr>
              <w:suppressAutoHyphens/>
              <w:spacing w:after="0" w:line="240" w:lineRule="auto"/>
              <w:rPr>
                <w:rFonts w:ascii="Times New Roman" w:eastAsia="Times New Roman" w:hAnsi="Times New Roman" w:cs="Times New Roman"/>
                <w:kern w:val="1"/>
              </w:rPr>
            </w:pPr>
            <w:r w:rsidRPr="000F2B78">
              <w:rPr>
                <w:rFonts w:ascii="Times New Roman" w:eastAsia="Times New Roman" w:hAnsi="Times New Roman" w:cs="Times New Roman"/>
                <w:kern w:val="1"/>
              </w:rPr>
              <w:t>Nedažnas</w:t>
            </w:r>
          </w:p>
        </w:tc>
        <w:tc>
          <w:tcPr>
            <w:tcW w:w="5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624A" w:rsidRPr="000F2B78" w:rsidRDefault="002A624A" w:rsidP="002A624A">
            <w:pPr>
              <w:suppressAutoHyphens/>
              <w:spacing w:after="0" w:line="240" w:lineRule="auto"/>
              <w:rPr>
                <w:rFonts w:ascii="Times New Roman" w:eastAsia="SimSun" w:hAnsi="Times New Roman" w:cs="Times New Roman"/>
                <w:kern w:val="1"/>
              </w:rPr>
            </w:pPr>
            <w:r w:rsidRPr="000F2B78">
              <w:rPr>
                <w:rFonts w:ascii="Times New Roman" w:eastAsia="Times New Roman" w:hAnsi="Times New Roman" w:cs="Times New Roman"/>
                <w:kern w:val="1"/>
              </w:rPr>
              <w:t>Gali atsirasti mažiau kaip 1 vartotojui iš 100</w:t>
            </w:r>
          </w:p>
        </w:tc>
      </w:tr>
      <w:tr w:rsidR="002A624A" w:rsidRPr="000F2B78" w:rsidTr="00CF7BED">
        <w:trPr>
          <w:trHeight w:val="429"/>
        </w:trPr>
        <w:tc>
          <w:tcPr>
            <w:tcW w:w="2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624A" w:rsidRPr="000F2B78" w:rsidRDefault="002A624A" w:rsidP="002A624A">
            <w:pPr>
              <w:suppressAutoHyphens/>
              <w:spacing w:after="0" w:line="240" w:lineRule="auto"/>
              <w:rPr>
                <w:rFonts w:ascii="Times New Roman" w:eastAsia="Times New Roman" w:hAnsi="Times New Roman" w:cs="Times New Roman"/>
                <w:kern w:val="1"/>
              </w:rPr>
            </w:pPr>
            <w:r w:rsidRPr="000F2B78">
              <w:rPr>
                <w:rFonts w:ascii="Times New Roman" w:eastAsia="Times New Roman" w:hAnsi="Times New Roman" w:cs="Times New Roman"/>
                <w:kern w:val="1"/>
              </w:rPr>
              <w:t>Retas</w:t>
            </w:r>
          </w:p>
        </w:tc>
        <w:tc>
          <w:tcPr>
            <w:tcW w:w="5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624A" w:rsidRPr="000F2B78" w:rsidRDefault="002A624A" w:rsidP="002A624A">
            <w:pPr>
              <w:suppressAutoHyphens/>
              <w:spacing w:after="0" w:line="240" w:lineRule="auto"/>
              <w:rPr>
                <w:rFonts w:ascii="Times New Roman" w:eastAsia="SimSun" w:hAnsi="Times New Roman" w:cs="Times New Roman"/>
                <w:kern w:val="1"/>
              </w:rPr>
            </w:pPr>
            <w:r w:rsidRPr="000F2B78">
              <w:rPr>
                <w:rFonts w:ascii="Times New Roman" w:eastAsia="Times New Roman" w:hAnsi="Times New Roman" w:cs="Times New Roman"/>
                <w:kern w:val="1"/>
              </w:rPr>
              <w:t>Gali atsirasti mažiau kaip 1 vartotojui iš 1000</w:t>
            </w:r>
          </w:p>
        </w:tc>
      </w:tr>
      <w:tr w:rsidR="002A624A" w:rsidRPr="000F2B78" w:rsidTr="00CF7BED">
        <w:trPr>
          <w:trHeight w:val="562"/>
        </w:trPr>
        <w:tc>
          <w:tcPr>
            <w:tcW w:w="2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624A" w:rsidRPr="000F2B78" w:rsidRDefault="002A624A" w:rsidP="002A624A">
            <w:pPr>
              <w:suppressAutoHyphens/>
              <w:spacing w:after="0" w:line="240" w:lineRule="auto"/>
              <w:rPr>
                <w:rFonts w:ascii="Times New Roman" w:eastAsia="Times New Roman" w:hAnsi="Times New Roman" w:cs="Times New Roman"/>
                <w:kern w:val="1"/>
              </w:rPr>
            </w:pPr>
            <w:r w:rsidRPr="000F2B78">
              <w:rPr>
                <w:rFonts w:ascii="Times New Roman" w:eastAsia="Times New Roman" w:hAnsi="Times New Roman" w:cs="Times New Roman"/>
                <w:kern w:val="1"/>
              </w:rPr>
              <w:t>Labai retas</w:t>
            </w:r>
          </w:p>
        </w:tc>
        <w:tc>
          <w:tcPr>
            <w:tcW w:w="5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624A" w:rsidRPr="000F2B78" w:rsidRDefault="002A624A" w:rsidP="002A624A">
            <w:pPr>
              <w:suppressAutoHyphens/>
              <w:spacing w:after="0" w:line="240" w:lineRule="auto"/>
              <w:rPr>
                <w:rFonts w:ascii="Times New Roman" w:eastAsia="SimSun" w:hAnsi="Times New Roman" w:cs="Times New Roman"/>
                <w:kern w:val="1"/>
              </w:rPr>
            </w:pPr>
            <w:r w:rsidRPr="000F2B78">
              <w:rPr>
                <w:rFonts w:ascii="Times New Roman" w:eastAsia="Times New Roman" w:hAnsi="Times New Roman" w:cs="Times New Roman"/>
                <w:kern w:val="1"/>
              </w:rPr>
              <w:t>Gali atsirasti mažiau kaip 1 vartotojui iš 10000</w:t>
            </w:r>
          </w:p>
        </w:tc>
      </w:tr>
      <w:tr w:rsidR="002A624A" w:rsidRPr="000F2B78" w:rsidTr="00CF7BED">
        <w:trPr>
          <w:trHeight w:val="442"/>
        </w:trPr>
        <w:tc>
          <w:tcPr>
            <w:tcW w:w="24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624A" w:rsidRPr="000F2B78" w:rsidRDefault="002A624A" w:rsidP="002A624A">
            <w:pPr>
              <w:suppressAutoHyphens/>
              <w:spacing w:after="0" w:line="240" w:lineRule="auto"/>
              <w:rPr>
                <w:rFonts w:ascii="Times New Roman" w:eastAsia="Times New Roman" w:hAnsi="Times New Roman" w:cs="Times New Roman"/>
                <w:kern w:val="1"/>
              </w:rPr>
            </w:pPr>
            <w:r w:rsidRPr="000F2B78">
              <w:rPr>
                <w:rFonts w:ascii="Times New Roman" w:eastAsia="Times New Roman" w:hAnsi="Times New Roman" w:cs="Times New Roman"/>
                <w:kern w:val="1"/>
              </w:rPr>
              <w:t>Dažnis nežinomas</w:t>
            </w:r>
          </w:p>
        </w:tc>
        <w:tc>
          <w:tcPr>
            <w:tcW w:w="5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624A" w:rsidRPr="000F2B78" w:rsidRDefault="00EA4AF2" w:rsidP="00EA4AF2">
            <w:pPr>
              <w:suppressAutoHyphens/>
              <w:spacing w:after="0" w:line="240" w:lineRule="auto"/>
              <w:rPr>
                <w:rFonts w:ascii="Times New Roman" w:eastAsia="SimSun" w:hAnsi="Times New Roman" w:cs="Times New Roman"/>
                <w:kern w:val="1"/>
              </w:rPr>
            </w:pPr>
            <w:r>
              <w:rPr>
                <w:rFonts w:ascii="Times New Roman" w:eastAsia="Times New Roman" w:hAnsi="Times New Roman" w:cs="Times New Roman"/>
                <w:kern w:val="1"/>
              </w:rPr>
              <w:t>N</w:t>
            </w:r>
            <w:r w:rsidR="002A624A" w:rsidRPr="000F2B78">
              <w:rPr>
                <w:rFonts w:ascii="Times New Roman" w:eastAsia="Times New Roman" w:hAnsi="Times New Roman" w:cs="Times New Roman"/>
                <w:kern w:val="1"/>
              </w:rPr>
              <w:t xml:space="preserve">egali būti </w:t>
            </w:r>
            <w:r>
              <w:rPr>
                <w:rFonts w:ascii="Times New Roman" w:eastAsia="Times New Roman" w:hAnsi="Times New Roman" w:cs="Times New Roman"/>
                <w:kern w:val="1"/>
              </w:rPr>
              <w:t>apskaičiuotas</w:t>
            </w:r>
            <w:r w:rsidRPr="000F2B78">
              <w:rPr>
                <w:rFonts w:ascii="Times New Roman" w:eastAsia="Times New Roman" w:hAnsi="Times New Roman" w:cs="Times New Roman"/>
                <w:kern w:val="1"/>
              </w:rPr>
              <w:t xml:space="preserve"> </w:t>
            </w:r>
            <w:r w:rsidR="002A624A" w:rsidRPr="000F2B78">
              <w:rPr>
                <w:rFonts w:ascii="Times New Roman" w:eastAsia="Times New Roman" w:hAnsi="Times New Roman" w:cs="Times New Roman"/>
                <w:kern w:val="1"/>
              </w:rPr>
              <w:t>pagal turimus duomenis</w:t>
            </w:r>
          </w:p>
        </w:tc>
      </w:tr>
    </w:tbl>
    <w:p w:rsidR="002A624A" w:rsidRPr="000F2B78" w:rsidRDefault="002A624A" w:rsidP="002A624A">
      <w:pPr>
        <w:suppressAutoHyphens/>
        <w:spacing w:after="0" w:line="240" w:lineRule="auto"/>
        <w:rPr>
          <w:rFonts w:ascii="Times New Roman" w:eastAsia="Times New Roman" w:hAnsi="Times New Roman" w:cs="Times New Roman"/>
          <w:i/>
          <w:kern w:val="1"/>
        </w:rPr>
      </w:pPr>
    </w:p>
    <w:p w:rsidR="002A624A" w:rsidRPr="000F2B78" w:rsidRDefault="002A624A" w:rsidP="002A624A">
      <w:pPr>
        <w:suppressAutoHyphens/>
        <w:spacing w:after="0" w:line="240" w:lineRule="auto"/>
        <w:rPr>
          <w:rFonts w:ascii="Times New Roman" w:eastAsia="Times New Roman" w:hAnsi="Times New Roman" w:cs="Times New Roman"/>
          <w:i/>
          <w:kern w:val="1"/>
        </w:rPr>
      </w:pPr>
      <w:r w:rsidRPr="000F2B78">
        <w:rPr>
          <w:rFonts w:ascii="Times New Roman" w:eastAsia="Times New Roman" w:hAnsi="Times New Roman" w:cs="Times New Roman"/>
          <w:i/>
          <w:kern w:val="1"/>
        </w:rPr>
        <w:t xml:space="preserve">Nedažnas šalutinis poveikis: </w:t>
      </w:r>
      <w:r w:rsidRPr="000F2B78">
        <w:rPr>
          <w:rFonts w:ascii="Times New Roman" w:eastAsia="Times New Roman" w:hAnsi="Times New Roman" w:cs="Times New Roman"/>
          <w:kern w:val="1"/>
        </w:rPr>
        <w:t>galvos skausmas, galvos svaigimas, dažnesnis širdies plakimas, pernelyg greitas juntamas širdies plakimas, laikinas veido ir kaklo paraudimas, kulkšnių patinimas.</w:t>
      </w:r>
    </w:p>
    <w:p w:rsidR="002A624A" w:rsidRPr="000F2B78" w:rsidRDefault="002A624A" w:rsidP="002A624A">
      <w:pPr>
        <w:suppressAutoHyphens/>
        <w:spacing w:after="0" w:line="240" w:lineRule="auto"/>
        <w:rPr>
          <w:rFonts w:ascii="Times New Roman" w:eastAsia="Times New Roman" w:hAnsi="Times New Roman" w:cs="Times New Roman"/>
          <w:i/>
          <w:kern w:val="1"/>
        </w:rPr>
      </w:pPr>
    </w:p>
    <w:p w:rsidR="002A624A" w:rsidRPr="000F2B78" w:rsidRDefault="002A624A" w:rsidP="002A624A">
      <w:pPr>
        <w:suppressAutoHyphens/>
        <w:spacing w:after="0" w:line="240" w:lineRule="auto"/>
        <w:rPr>
          <w:rFonts w:ascii="Times New Roman" w:eastAsia="Times New Roman" w:hAnsi="Times New Roman" w:cs="Times New Roman"/>
          <w:i/>
          <w:kern w:val="1"/>
        </w:rPr>
      </w:pPr>
      <w:r w:rsidRPr="000F2B78">
        <w:rPr>
          <w:rFonts w:ascii="Times New Roman" w:eastAsia="Times New Roman" w:hAnsi="Times New Roman" w:cs="Times New Roman"/>
          <w:i/>
          <w:kern w:val="1"/>
        </w:rPr>
        <w:lastRenderedPageBreak/>
        <w:t xml:space="preserve">Retas šalutinis poveikis: </w:t>
      </w:r>
      <w:r w:rsidRPr="000F2B78">
        <w:rPr>
          <w:rFonts w:ascii="Times New Roman" w:eastAsia="Times New Roman" w:hAnsi="Times New Roman" w:cs="Times New Roman"/>
          <w:kern w:val="1"/>
        </w:rPr>
        <w:t>mieguistumas, silpnumas, nuovargis, pykinimas, vėmimas, viduriavimas, pilvo skausmas, nevirškinimas, išbėrimas, raumenų skausmas, didelio šlapimo kiekio išsiskyrimas, krūtinės angina.</w:t>
      </w:r>
    </w:p>
    <w:p w:rsidR="002A624A" w:rsidRPr="000F2B78" w:rsidRDefault="002A624A" w:rsidP="002A624A">
      <w:pPr>
        <w:suppressAutoHyphens/>
        <w:spacing w:after="0" w:line="240" w:lineRule="auto"/>
        <w:rPr>
          <w:rFonts w:ascii="Times New Roman" w:eastAsia="Times New Roman" w:hAnsi="Times New Roman" w:cs="Times New Roman"/>
          <w:i/>
          <w:kern w:val="1"/>
        </w:rPr>
      </w:pPr>
    </w:p>
    <w:p w:rsidR="002A624A" w:rsidRPr="000F2B78" w:rsidRDefault="002A624A" w:rsidP="002A624A">
      <w:pPr>
        <w:suppressAutoHyphens/>
        <w:spacing w:after="0" w:line="240" w:lineRule="auto"/>
        <w:rPr>
          <w:rFonts w:ascii="Times New Roman" w:eastAsia="Times New Roman" w:hAnsi="Times New Roman" w:cs="Times New Roman"/>
          <w:kern w:val="1"/>
        </w:rPr>
      </w:pPr>
      <w:r w:rsidRPr="000F2B78">
        <w:rPr>
          <w:rFonts w:ascii="Times New Roman" w:eastAsia="Times New Roman" w:hAnsi="Times New Roman" w:cs="Times New Roman"/>
          <w:i/>
          <w:kern w:val="1"/>
        </w:rPr>
        <w:t xml:space="preserve">Labai retas šalutinis poveikis; poveikis, kurio dažnis nežinomas: </w:t>
      </w:r>
      <w:r w:rsidRPr="000F2B78">
        <w:rPr>
          <w:rFonts w:ascii="Times New Roman" w:eastAsia="Times New Roman" w:hAnsi="Times New Roman" w:cs="Times New Roman"/>
          <w:kern w:val="1"/>
        </w:rPr>
        <w:t>kraujospūdžio sumažėjimas, galintis sukelti alpulį, alerginė reakcija, dantenų patinimas, kepenų fermentų kiekio kraujyje padidėjimas (nustatomas kraujo tyrimu), kraujospūdžio sumažėjimas, galintis sukelti galvos svaigimą, apsvaigimą ar alpulį, šlapinimosi padažnėjimas, krūtinės skausmas bei širdies priepuolis.</w:t>
      </w:r>
    </w:p>
    <w:p w:rsidR="002A624A" w:rsidRPr="000F2B78" w:rsidRDefault="002A624A" w:rsidP="002A624A">
      <w:pPr>
        <w:suppressAutoHyphens/>
        <w:spacing w:after="0" w:line="240" w:lineRule="auto"/>
        <w:rPr>
          <w:rFonts w:ascii="Times New Roman" w:eastAsia="Times New Roman" w:hAnsi="Times New Roman" w:cs="Times New Roman"/>
          <w:kern w:val="1"/>
        </w:rPr>
      </w:pPr>
    </w:p>
    <w:p w:rsidR="002A624A" w:rsidRPr="000F2B78" w:rsidRDefault="002A624A" w:rsidP="002A624A">
      <w:pPr>
        <w:suppressAutoHyphens/>
        <w:spacing w:after="0" w:line="240" w:lineRule="auto"/>
        <w:rPr>
          <w:rFonts w:ascii="Times New Roman" w:eastAsia="Times New Roman" w:hAnsi="Times New Roman" w:cs="Times New Roman"/>
          <w:kern w:val="1"/>
        </w:rPr>
      </w:pPr>
      <w:r w:rsidRPr="000F2B78">
        <w:rPr>
          <w:rFonts w:ascii="Times New Roman" w:eastAsia="Times New Roman" w:hAnsi="Times New Roman" w:cs="Times New Roman"/>
          <w:b/>
          <w:kern w:val="1"/>
        </w:rPr>
        <w:t>Pranešimas apie šalutinį poveikį</w:t>
      </w:r>
    </w:p>
    <w:p w:rsidR="002A624A" w:rsidRPr="000F2B78" w:rsidRDefault="002A624A" w:rsidP="002A624A">
      <w:pPr>
        <w:suppressAutoHyphens/>
        <w:spacing w:after="0" w:line="240" w:lineRule="auto"/>
        <w:rPr>
          <w:rFonts w:ascii="Times New Roman" w:eastAsia="Times New Roman" w:hAnsi="Times New Roman" w:cs="Times New Roman"/>
          <w:kern w:val="1"/>
        </w:rPr>
      </w:pPr>
      <w:r w:rsidRPr="000F2B78">
        <w:rPr>
          <w:rFonts w:ascii="Times New Roman" w:eastAsia="Times New Roman" w:hAnsi="Times New Roman" w:cs="Times New Roman"/>
          <w:kern w:val="1"/>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r w:rsidRPr="000F2B78">
        <w:rPr>
          <w:rStyle w:val="Hipersaitas"/>
          <w:rFonts w:ascii="Times New Roman" w:hAnsi="Times New Roman" w:cs="Times New Roman"/>
        </w:rPr>
        <w:t>www.vvkt.lt</w:t>
      </w:r>
      <w:r w:rsidRPr="000F2B78">
        <w:rPr>
          <w:rFonts w:ascii="Times New Roman" w:eastAsia="Times New Roman" w:hAnsi="Times New Roman" w:cs="Times New Roman"/>
          <w:kern w:val="1"/>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7" w:history="1">
        <w:r w:rsidRPr="000F2B78">
          <w:rPr>
            <w:rStyle w:val="Hipersaitas"/>
            <w:rFonts w:ascii="Times New Roman" w:eastAsia="Times New Roman" w:hAnsi="Times New Roman" w:cs="Times New Roman"/>
            <w:kern w:val="1"/>
          </w:rPr>
          <w:t>NepageidaujamaR@vvkt.lt</w:t>
        </w:r>
      </w:hyperlink>
      <w:r w:rsidRPr="000F2B78">
        <w:rPr>
          <w:rFonts w:ascii="Times New Roman" w:eastAsia="Times New Roman" w:hAnsi="Times New Roman" w:cs="Times New Roman"/>
          <w:kern w:val="1"/>
        </w:rPr>
        <w:t xml:space="preserve">, taip pat per Valstybinės vaistų kontrolės tarnybos prie Lietuvos Respublikos sveikatos apsaugos ministerijos interneto svetainę (adresu </w:t>
      </w:r>
      <w:r w:rsidRPr="000F2B78">
        <w:rPr>
          <w:rStyle w:val="Hipersaitas"/>
          <w:rFonts w:ascii="Times New Roman" w:hAnsi="Times New Roman" w:cs="Times New Roman"/>
        </w:rPr>
        <w:t>http://www.vvkt.lt</w:t>
      </w:r>
      <w:r w:rsidRPr="000F2B78">
        <w:rPr>
          <w:rFonts w:ascii="Times New Roman" w:eastAsia="Times New Roman" w:hAnsi="Times New Roman" w:cs="Times New Roman"/>
          <w:kern w:val="1"/>
        </w:rPr>
        <w:t>). Pranešdami apie šalutinį poveikį galite mums padėti gauti daugiau informacijos apie šio vaisto saugumą.</w:t>
      </w:r>
    </w:p>
    <w:p w:rsidR="002A624A" w:rsidRPr="000F2B78" w:rsidRDefault="002A624A" w:rsidP="002A624A">
      <w:pPr>
        <w:suppressAutoHyphens/>
        <w:spacing w:after="0" w:line="240" w:lineRule="auto"/>
        <w:rPr>
          <w:rFonts w:ascii="Times New Roman" w:eastAsia="Times New Roman" w:hAnsi="Times New Roman" w:cs="Times New Roman"/>
          <w:kern w:val="1"/>
        </w:rPr>
      </w:pPr>
    </w:p>
    <w:p w:rsidR="002A624A" w:rsidRPr="000F2B78" w:rsidRDefault="002A624A" w:rsidP="002A624A">
      <w:pPr>
        <w:keepNext/>
        <w:tabs>
          <w:tab w:val="left" w:pos="567"/>
        </w:tabs>
        <w:suppressAutoHyphens/>
        <w:spacing w:after="0" w:line="240" w:lineRule="auto"/>
        <w:ind w:left="567" w:hanging="567"/>
        <w:rPr>
          <w:rFonts w:ascii="Times New Roman" w:eastAsia="Times New Roman" w:hAnsi="Times New Roman" w:cs="Times New Roman"/>
          <w:kern w:val="1"/>
        </w:rPr>
      </w:pPr>
      <w:bookmarkStart w:id="12" w:name="_Toc129243268"/>
      <w:bookmarkStart w:id="13" w:name="_Toc129243143"/>
      <w:r w:rsidRPr="000F2B78">
        <w:rPr>
          <w:rFonts w:ascii="Times New Roman" w:eastAsia="Times New Roman" w:hAnsi="Times New Roman" w:cs="Times New Roman"/>
          <w:b/>
          <w:kern w:val="1"/>
        </w:rPr>
        <w:t>5.</w:t>
      </w:r>
      <w:r w:rsidRPr="000F2B78">
        <w:rPr>
          <w:rFonts w:ascii="Times New Roman" w:eastAsia="Times New Roman" w:hAnsi="Times New Roman" w:cs="Times New Roman"/>
          <w:b/>
          <w:kern w:val="1"/>
        </w:rPr>
        <w:tab/>
      </w:r>
      <w:bookmarkEnd w:id="12"/>
      <w:bookmarkEnd w:id="13"/>
      <w:r w:rsidRPr="000F2B78">
        <w:rPr>
          <w:rFonts w:ascii="Times New Roman" w:eastAsia="Times New Roman" w:hAnsi="Times New Roman" w:cs="Times New Roman"/>
          <w:b/>
          <w:kern w:val="1"/>
        </w:rPr>
        <w:t xml:space="preserve">Kaip laikyti </w:t>
      </w:r>
      <w:r w:rsidR="0092147B" w:rsidRPr="000F2B78">
        <w:rPr>
          <w:rFonts w:ascii="Times New Roman" w:eastAsia="Times New Roman" w:hAnsi="Times New Roman" w:cs="Times New Roman"/>
          <w:b/>
          <w:kern w:val="1"/>
        </w:rPr>
        <w:t xml:space="preserve">Lercanidipine Actiopharma </w:t>
      </w:r>
    </w:p>
    <w:p w:rsidR="002A624A" w:rsidRPr="000F2B78" w:rsidRDefault="002A624A" w:rsidP="002A624A">
      <w:pPr>
        <w:suppressAutoHyphens/>
        <w:spacing w:after="0" w:line="240" w:lineRule="auto"/>
        <w:rPr>
          <w:rFonts w:ascii="Times New Roman" w:eastAsia="Times New Roman" w:hAnsi="Times New Roman" w:cs="Times New Roman"/>
          <w:kern w:val="1"/>
        </w:rPr>
      </w:pPr>
    </w:p>
    <w:p w:rsidR="002A624A" w:rsidRPr="000F2B78" w:rsidRDefault="002A624A" w:rsidP="002A624A">
      <w:pPr>
        <w:suppressAutoHyphens/>
        <w:spacing w:after="0" w:line="240" w:lineRule="auto"/>
        <w:rPr>
          <w:rFonts w:ascii="Times New Roman" w:eastAsia="Times New Roman" w:hAnsi="Times New Roman" w:cs="Times New Roman"/>
          <w:kern w:val="1"/>
        </w:rPr>
      </w:pPr>
      <w:r w:rsidRPr="000F2B78">
        <w:rPr>
          <w:rFonts w:ascii="Times New Roman" w:eastAsia="Times New Roman" w:hAnsi="Times New Roman" w:cs="Times New Roman"/>
          <w:kern w:val="1"/>
        </w:rPr>
        <w:t>Šį vaistą laikykite vaikams nepastebimoje ir nepasiekiamoje vietoje.</w:t>
      </w:r>
    </w:p>
    <w:p w:rsidR="002A624A" w:rsidRPr="000F2B78" w:rsidRDefault="002A624A" w:rsidP="002A624A">
      <w:pPr>
        <w:suppressAutoHyphens/>
        <w:spacing w:after="0" w:line="240" w:lineRule="auto"/>
        <w:rPr>
          <w:rFonts w:ascii="Times New Roman" w:eastAsia="Times New Roman" w:hAnsi="Times New Roman" w:cs="Times New Roman"/>
          <w:kern w:val="1"/>
        </w:rPr>
      </w:pPr>
    </w:p>
    <w:p w:rsidR="002A624A" w:rsidRPr="000F2B78" w:rsidRDefault="002A624A" w:rsidP="002A624A">
      <w:pPr>
        <w:suppressAutoHyphens/>
        <w:spacing w:after="0" w:line="240" w:lineRule="auto"/>
        <w:rPr>
          <w:rFonts w:ascii="Times New Roman" w:eastAsia="Times New Roman" w:hAnsi="Times New Roman" w:cs="Times New Roman"/>
          <w:kern w:val="1"/>
        </w:rPr>
      </w:pPr>
      <w:r w:rsidRPr="000F2B78">
        <w:rPr>
          <w:rFonts w:ascii="Times New Roman" w:eastAsia="Times New Roman" w:hAnsi="Times New Roman" w:cs="Times New Roman"/>
          <w:kern w:val="1"/>
        </w:rPr>
        <w:t xml:space="preserve">Ant kartono dėžutės </w:t>
      </w:r>
      <w:r w:rsidR="00180DD9" w:rsidRPr="000F2B78">
        <w:rPr>
          <w:rFonts w:ascii="Times New Roman" w:eastAsia="Times New Roman" w:hAnsi="Times New Roman" w:cs="Times New Roman"/>
          <w:kern w:val="1"/>
        </w:rPr>
        <w:t xml:space="preserve">ir lizdinės plokštelės </w:t>
      </w:r>
      <w:r w:rsidRPr="000F2B78">
        <w:rPr>
          <w:rFonts w:ascii="Times New Roman" w:eastAsia="Times New Roman" w:hAnsi="Times New Roman" w:cs="Times New Roman"/>
          <w:kern w:val="1"/>
        </w:rPr>
        <w:t>po „</w:t>
      </w:r>
      <w:r w:rsidR="00180DD9" w:rsidRPr="000F2B78">
        <w:rPr>
          <w:rFonts w:ascii="Times New Roman" w:eastAsia="Times New Roman" w:hAnsi="Times New Roman" w:cs="Times New Roman"/>
          <w:kern w:val="1"/>
        </w:rPr>
        <w:t xml:space="preserve">Tinka </w:t>
      </w:r>
      <w:r w:rsidR="00180DD9" w:rsidRPr="00EA4AF2">
        <w:rPr>
          <w:rFonts w:ascii="Times New Roman" w:eastAsia="Times New Roman" w:hAnsi="Times New Roman" w:cs="Times New Roman"/>
          <w:kern w:val="1"/>
        </w:rPr>
        <w:t>iki</w:t>
      </w:r>
      <w:r w:rsidR="00180DD9" w:rsidRPr="0071410E">
        <w:rPr>
          <w:rFonts w:ascii="Times New Roman" w:eastAsia="Times New Roman" w:hAnsi="Times New Roman" w:cs="Times New Roman"/>
          <w:kern w:val="1"/>
        </w:rPr>
        <w:t>/</w:t>
      </w:r>
      <w:r w:rsidRPr="0071410E">
        <w:rPr>
          <w:rFonts w:ascii="Times New Roman" w:eastAsia="Times New Roman" w:hAnsi="Times New Roman" w:cs="Times New Roman"/>
          <w:kern w:val="1"/>
        </w:rPr>
        <w:t>EXP</w:t>
      </w:r>
      <w:r w:rsidRPr="00EA4AF2">
        <w:rPr>
          <w:rFonts w:ascii="Times New Roman" w:eastAsia="Times New Roman" w:hAnsi="Times New Roman" w:cs="Times New Roman"/>
          <w:kern w:val="1"/>
        </w:rPr>
        <w:t>“</w:t>
      </w:r>
      <w:r w:rsidRPr="000F2B78">
        <w:rPr>
          <w:rFonts w:ascii="Times New Roman" w:eastAsia="Times New Roman" w:hAnsi="Times New Roman" w:cs="Times New Roman"/>
          <w:kern w:val="1"/>
        </w:rPr>
        <w:t xml:space="preserve"> nurodytam tinkamumo laikui pasibaigus, </w:t>
      </w:r>
      <w:r w:rsidRPr="000F2B78">
        <w:rPr>
          <w:rFonts w:ascii="Times New Roman" w:eastAsia="Times New Roman" w:hAnsi="Times New Roman" w:cs="Times New Roman"/>
          <w:bCs/>
          <w:kern w:val="1"/>
          <w:lang w:eastAsia="is-IS"/>
        </w:rPr>
        <w:t xml:space="preserve">šio vaisto </w:t>
      </w:r>
      <w:r w:rsidRPr="000F2B78">
        <w:rPr>
          <w:rFonts w:ascii="Times New Roman" w:eastAsia="Times New Roman" w:hAnsi="Times New Roman" w:cs="Times New Roman"/>
          <w:kern w:val="1"/>
        </w:rPr>
        <w:t>vartoti negalima. Vaistas tinkamas vartoti iki paskutinės nurodyto mėnesio dienos.</w:t>
      </w:r>
    </w:p>
    <w:p w:rsidR="002A624A" w:rsidRPr="000F2B78" w:rsidRDefault="002A624A" w:rsidP="002A624A">
      <w:pPr>
        <w:suppressAutoHyphens/>
        <w:spacing w:after="0" w:line="240" w:lineRule="auto"/>
        <w:rPr>
          <w:rFonts w:ascii="Times New Roman" w:eastAsia="Times New Roman" w:hAnsi="Times New Roman" w:cs="Times New Roman"/>
          <w:kern w:val="1"/>
        </w:rPr>
      </w:pPr>
    </w:p>
    <w:p w:rsidR="002A624A" w:rsidRPr="000F2B78" w:rsidRDefault="002A624A" w:rsidP="002A624A">
      <w:pPr>
        <w:suppressAutoHyphens/>
        <w:spacing w:after="0" w:line="240" w:lineRule="auto"/>
        <w:rPr>
          <w:rFonts w:ascii="Times New Roman" w:eastAsia="Times New Roman" w:hAnsi="Times New Roman" w:cs="Times New Roman"/>
          <w:i/>
          <w:kern w:val="1"/>
        </w:rPr>
      </w:pPr>
      <w:r w:rsidRPr="000F2B78">
        <w:rPr>
          <w:rFonts w:ascii="Times New Roman" w:eastAsia="Times New Roman" w:hAnsi="Times New Roman" w:cs="Times New Roman"/>
          <w:kern w:val="1"/>
        </w:rPr>
        <w:t xml:space="preserve">Laikyti gamintojo pakuotėje, kad </w:t>
      </w:r>
      <w:r w:rsidR="00DB6106">
        <w:rPr>
          <w:rFonts w:ascii="Times New Roman" w:eastAsia="Times New Roman" w:hAnsi="Times New Roman" w:cs="Times New Roman"/>
          <w:kern w:val="1"/>
        </w:rPr>
        <w:t>vaistas</w:t>
      </w:r>
      <w:r w:rsidRPr="000F2B78">
        <w:rPr>
          <w:rFonts w:ascii="Times New Roman" w:eastAsia="Times New Roman" w:hAnsi="Times New Roman" w:cs="Times New Roman"/>
          <w:kern w:val="1"/>
        </w:rPr>
        <w:t xml:space="preserve"> būtų apsaugotas nuo </w:t>
      </w:r>
      <w:r w:rsidR="00DB6106">
        <w:rPr>
          <w:rFonts w:ascii="Times New Roman" w:eastAsia="Times New Roman" w:hAnsi="Times New Roman" w:cs="Times New Roman"/>
          <w:kern w:val="1"/>
        </w:rPr>
        <w:t>šviesos</w:t>
      </w:r>
      <w:r w:rsidRPr="000F2B78">
        <w:rPr>
          <w:rFonts w:ascii="Times New Roman" w:eastAsia="Times New Roman" w:hAnsi="Times New Roman" w:cs="Times New Roman"/>
          <w:kern w:val="1"/>
        </w:rPr>
        <w:t>.</w:t>
      </w:r>
    </w:p>
    <w:p w:rsidR="002A624A" w:rsidRPr="000F2B78" w:rsidRDefault="002A624A" w:rsidP="002A624A">
      <w:pPr>
        <w:suppressAutoHyphens/>
        <w:spacing w:after="0" w:line="240" w:lineRule="auto"/>
        <w:rPr>
          <w:rFonts w:ascii="Times New Roman" w:eastAsia="Times New Roman" w:hAnsi="Times New Roman" w:cs="Times New Roman"/>
          <w:kern w:val="1"/>
        </w:rPr>
      </w:pPr>
    </w:p>
    <w:p w:rsidR="002A624A" w:rsidRPr="000F2B78" w:rsidRDefault="002A624A" w:rsidP="002A624A">
      <w:pPr>
        <w:suppressAutoHyphens/>
        <w:spacing w:after="0" w:line="240" w:lineRule="auto"/>
        <w:rPr>
          <w:rFonts w:ascii="Times New Roman" w:eastAsia="Times New Roman" w:hAnsi="Times New Roman" w:cs="Times New Roman"/>
          <w:kern w:val="1"/>
        </w:rPr>
      </w:pPr>
      <w:r w:rsidRPr="000F2B78">
        <w:rPr>
          <w:rFonts w:ascii="Times New Roman" w:eastAsia="Times New Roman" w:hAnsi="Times New Roman" w:cs="Times New Roman"/>
          <w:kern w:val="1"/>
        </w:rPr>
        <w:t>Vaistų negalima išmesti į kanalizaciją arba su buitinėmis atliekomis. Kaip išmesti nereikalingus vaistus, klauskite vaistininko. Šios priemonės padės apsaugoti aplinką.</w:t>
      </w:r>
    </w:p>
    <w:p w:rsidR="002A624A" w:rsidRPr="000F2B78" w:rsidRDefault="002A624A" w:rsidP="002A624A">
      <w:pPr>
        <w:suppressAutoHyphens/>
        <w:spacing w:after="0" w:line="240" w:lineRule="auto"/>
        <w:rPr>
          <w:rFonts w:ascii="Times New Roman" w:eastAsia="Times New Roman" w:hAnsi="Times New Roman" w:cs="Times New Roman"/>
          <w:kern w:val="1"/>
        </w:rPr>
      </w:pPr>
    </w:p>
    <w:p w:rsidR="002A624A" w:rsidRPr="000F2B78" w:rsidRDefault="002A624A" w:rsidP="002A624A">
      <w:pPr>
        <w:suppressAutoHyphens/>
        <w:spacing w:after="0" w:line="240" w:lineRule="auto"/>
        <w:rPr>
          <w:rFonts w:ascii="Times New Roman" w:eastAsia="Times New Roman" w:hAnsi="Times New Roman" w:cs="Times New Roman"/>
          <w:kern w:val="1"/>
        </w:rPr>
      </w:pPr>
    </w:p>
    <w:p w:rsidR="002A624A" w:rsidRPr="000F2B78" w:rsidRDefault="002A624A" w:rsidP="002A624A">
      <w:pPr>
        <w:keepNext/>
        <w:tabs>
          <w:tab w:val="left" w:pos="567"/>
        </w:tabs>
        <w:suppressAutoHyphens/>
        <w:spacing w:after="0" w:line="240" w:lineRule="auto"/>
        <w:ind w:left="567" w:hanging="567"/>
        <w:rPr>
          <w:rFonts w:ascii="Times New Roman" w:eastAsia="Times New Roman" w:hAnsi="Times New Roman" w:cs="Times New Roman"/>
          <w:kern w:val="1"/>
        </w:rPr>
      </w:pPr>
      <w:bookmarkStart w:id="14" w:name="_Toc129243269"/>
      <w:bookmarkStart w:id="15" w:name="_Toc129243144"/>
      <w:r w:rsidRPr="000F2B78">
        <w:rPr>
          <w:rFonts w:ascii="Times New Roman" w:eastAsia="Times New Roman" w:hAnsi="Times New Roman" w:cs="Times New Roman"/>
          <w:b/>
          <w:kern w:val="1"/>
        </w:rPr>
        <w:t>6.</w:t>
      </w:r>
      <w:r w:rsidRPr="000F2B78">
        <w:rPr>
          <w:rFonts w:ascii="Times New Roman" w:eastAsia="Times New Roman" w:hAnsi="Times New Roman" w:cs="Times New Roman"/>
          <w:b/>
          <w:kern w:val="1"/>
        </w:rPr>
        <w:tab/>
      </w:r>
      <w:bookmarkEnd w:id="14"/>
      <w:bookmarkEnd w:id="15"/>
      <w:r w:rsidRPr="000F2B78">
        <w:rPr>
          <w:rFonts w:ascii="Times New Roman" w:eastAsia="Times New Roman" w:hAnsi="Times New Roman" w:cs="Times New Roman"/>
          <w:b/>
          <w:kern w:val="1"/>
        </w:rPr>
        <w:t>Pakuotės turinys ir kita informacija</w:t>
      </w:r>
    </w:p>
    <w:p w:rsidR="002A624A" w:rsidRPr="000F2B78" w:rsidRDefault="002A624A" w:rsidP="002A624A">
      <w:pPr>
        <w:suppressAutoHyphens/>
        <w:spacing w:after="0" w:line="240" w:lineRule="auto"/>
        <w:rPr>
          <w:rFonts w:ascii="Times New Roman" w:eastAsia="Times New Roman" w:hAnsi="Times New Roman" w:cs="Times New Roman"/>
          <w:kern w:val="1"/>
        </w:rPr>
      </w:pPr>
    </w:p>
    <w:p w:rsidR="002A624A" w:rsidRPr="000F2B78" w:rsidRDefault="0092147B" w:rsidP="002A624A">
      <w:pPr>
        <w:suppressAutoHyphens/>
        <w:spacing w:after="0" w:line="240" w:lineRule="auto"/>
        <w:rPr>
          <w:rFonts w:ascii="Times New Roman" w:eastAsia="Times New Roman" w:hAnsi="Times New Roman" w:cs="Times New Roman"/>
          <w:kern w:val="1"/>
        </w:rPr>
      </w:pPr>
      <w:r w:rsidRPr="000F2B78">
        <w:rPr>
          <w:rFonts w:ascii="Times New Roman" w:eastAsia="Times New Roman" w:hAnsi="Times New Roman" w:cs="Times New Roman"/>
          <w:b/>
          <w:kern w:val="1"/>
          <w:lang w:eastAsia="is-IS"/>
        </w:rPr>
        <w:t xml:space="preserve">Lercanidipine Actiopharma </w:t>
      </w:r>
      <w:r w:rsidR="002A624A" w:rsidRPr="000F2B78">
        <w:rPr>
          <w:rFonts w:ascii="Times New Roman" w:eastAsia="Times New Roman" w:hAnsi="Times New Roman" w:cs="Times New Roman"/>
          <w:b/>
          <w:bCs/>
          <w:kern w:val="1"/>
        </w:rPr>
        <w:t>sudėtis</w:t>
      </w:r>
    </w:p>
    <w:p w:rsidR="002A624A" w:rsidRPr="000F2B78" w:rsidRDefault="002A624A" w:rsidP="002A624A">
      <w:pPr>
        <w:numPr>
          <w:ilvl w:val="0"/>
          <w:numId w:val="7"/>
        </w:numPr>
        <w:suppressAutoHyphens/>
        <w:spacing w:after="0" w:line="240" w:lineRule="auto"/>
        <w:ind w:left="567" w:hanging="567"/>
        <w:rPr>
          <w:rFonts w:ascii="Times New Roman" w:eastAsia="Times New Roman" w:hAnsi="Times New Roman" w:cs="Times New Roman"/>
          <w:kern w:val="1"/>
        </w:rPr>
      </w:pPr>
      <w:r w:rsidRPr="000F2B78">
        <w:rPr>
          <w:rFonts w:ascii="Times New Roman" w:eastAsia="Times New Roman" w:hAnsi="Times New Roman" w:cs="Times New Roman"/>
          <w:kern w:val="1"/>
        </w:rPr>
        <w:t>Veiklioji medžiaga yra lerkanidipino hidrochloridas.</w:t>
      </w:r>
    </w:p>
    <w:p w:rsidR="002A624A" w:rsidRPr="000F2B78" w:rsidRDefault="005A0CD3" w:rsidP="002A624A">
      <w:pPr>
        <w:numPr>
          <w:ilvl w:val="0"/>
          <w:numId w:val="7"/>
        </w:numPr>
        <w:suppressAutoHyphens/>
        <w:spacing w:after="0" w:line="240" w:lineRule="auto"/>
        <w:ind w:left="567" w:hanging="567"/>
        <w:rPr>
          <w:rFonts w:ascii="Times New Roman" w:eastAsia="Times New Roman" w:hAnsi="Times New Roman" w:cs="Times New Roman"/>
          <w:kern w:val="1"/>
        </w:rPr>
      </w:pPr>
      <w:r w:rsidRPr="000F2B78">
        <w:rPr>
          <w:rFonts w:ascii="Times New Roman" w:eastAsia="Times New Roman" w:hAnsi="Times New Roman" w:cs="Times New Roman"/>
          <w:kern w:val="1"/>
        </w:rPr>
        <w:t>Kiekv</w:t>
      </w:r>
      <w:r w:rsidR="002A624A" w:rsidRPr="000F2B78">
        <w:rPr>
          <w:rFonts w:ascii="Times New Roman" w:eastAsia="Times New Roman" w:hAnsi="Times New Roman" w:cs="Times New Roman"/>
          <w:kern w:val="1"/>
        </w:rPr>
        <w:t>ienoje 10 mg plėvele dengtoje tabletėje yra 10 mg lerkanidipino hidrochlorido (atitinka 9,4 mg lerkanidipino).</w:t>
      </w:r>
    </w:p>
    <w:p w:rsidR="002A624A" w:rsidRPr="000F2B78" w:rsidRDefault="004C228D" w:rsidP="002A624A">
      <w:pPr>
        <w:numPr>
          <w:ilvl w:val="0"/>
          <w:numId w:val="7"/>
        </w:numPr>
        <w:suppressAutoHyphens/>
        <w:spacing w:after="0" w:line="240" w:lineRule="auto"/>
        <w:ind w:left="567" w:hanging="567"/>
        <w:rPr>
          <w:rFonts w:ascii="Times New Roman" w:eastAsia="Times New Roman" w:hAnsi="Times New Roman" w:cs="Times New Roman"/>
          <w:kern w:val="1"/>
        </w:rPr>
      </w:pPr>
      <w:r w:rsidRPr="000F2B78">
        <w:rPr>
          <w:rFonts w:ascii="Times New Roman" w:eastAsia="Times New Roman" w:hAnsi="Times New Roman" w:cs="Times New Roman"/>
          <w:kern w:val="1"/>
        </w:rPr>
        <w:t>T</w:t>
      </w:r>
      <w:r w:rsidR="002A624A" w:rsidRPr="000F2B78">
        <w:rPr>
          <w:rFonts w:ascii="Times New Roman" w:eastAsia="Times New Roman" w:hAnsi="Times New Roman" w:cs="Times New Roman"/>
          <w:kern w:val="1"/>
        </w:rPr>
        <w:t>ablečių branduol</w:t>
      </w:r>
      <w:r w:rsidRPr="000F2B78">
        <w:rPr>
          <w:rFonts w:ascii="Times New Roman" w:eastAsia="Times New Roman" w:hAnsi="Times New Roman" w:cs="Times New Roman"/>
          <w:kern w:val="1"/>
        </w:rPr>
        <w:t>ys:</w:t>
      </w:r>
      <w:r w:rsidR="002A624A" w:rsidRPr="000F2B78">
        <w:rPr>
          <w:rFonts w:ascii="Times New Roman" w:eastAsia="Times New Roman" w:hAnsi="Times New Roman" w:cs="Times New Roman"/>
          <w:kern w:val="1"/>
        </w:rPr>
        <w:t xml:space="preserve"> </w:t>
      </w:r>
      <w:r w:rsidR="00A56BEC" w:rsidRPr="000F2B78">
        <w:rPr>
          <w:rFonts w:ascii="Times New Roman" w:eastAsia="Times New Roman" w:hAnsi="Times New Roman" w:cs="Times New Roman"/>
          <w:kern w:val="1"/>
          <w:lang w:eastAsia="lt-LT"/>
        </w:rPr>
        <w:t xml:space="preserve">laktozė monohidratas, </w:t>
      </w:r>
      <w:r w:rsidR="00E80A31" w:rsidRPr="000F2B78">
        <w:rPr>
          <w:rFonts w:ascii="Times New Roman" w:eastAsia="Times New Roman" w:hAnsi="Times New Roman" w:cs="Times New Roman"/>
          <w:kern w:val="1"/>
          <w:lang w:eastAsia="lt-LT"/>
        </w:rPr>
        <w:t>mikrokristalinė celiuliozė,</w:t>
      </w:r>
      <w:r w:rsidR="00E80A31" w:rsidRPr="000F2B78">
        <w:rPr>
          <w:rFonts w:ascii="Times New Roman" w:eastAsia="Times New Roman" w:hAnsi="Times New Roman" w:cs="Times New Roman"/>
          <w:kern w:val="1"/>
        </w:rPr>
        <w:t xml:space="preserve"> k</w:t>
      </w:r>
      <w:r w:rsidR="00E80A31" w:rsidRPr="000F2B78">
        <w:rPr>
          <w:rFonts w:ascii="Times New Roman" w:eastAsia="Times New Roman" w:hAnsi="Times New Roman" w:cs="Times New Roman"/>
          <w:kern w:val="1"/>
          <w:lang w:eastAsia="lt-LT"/>
        </w:rPr>
        <w:t>arboksimetilkrakmolo A natrio druska,</w:t>
      </w:r>
      <w:r w:rsidR="00E80A31" w:rsidRPr="000F2B78">
        <w:rPr>
          <w:rFonts w:ascii="Times New Roman" w:eastAsia="Times New Roman" w:hAnsi="Times New Roman" w:cs="Times New Roman"/>
          <w:kern w:val="1"/>
        </w:rPr>
        <w:t xml:space="preserve"> povidonas (K-30), </w:t>
      </w:r>
      <w:r w:rsidR="002A624A" w:rsidRPr="000F2B78">
        <w:rPr>
          <w:rFonts w:ascii="Times New Roman" w:eastAsia="Times New Roman" w:hAnsi="Times New Roman" w:cs="Times New Roman"/>
          <w:kern w:val="1"/>
        </w:rPr>
        <w:t>magnio stearatas</w:t>
      </w:r>
      <w:r w:rsidR="002A624A" w:rsidRPr="000F2B78">
        <w:rPr>
          <w:rFonts w:ascii="Times New Roman" w:eastAsia="Times New Roman" w:hAnsi="Times New Roman" w:cs="Times New Roman"/>
          <w:kern w:val="1"/>
          <w:lang w:eastAsia="lt-LT"/>
        </w:rPr>
        <w:t>.</w:t>
      </w:r>
    </w:p>
    <w:p w:rsidR="002A624A" w:rsidRPr="000F2B78" w:rsidRDefault="004C228D" w:rsidP="002A624A">
      <w:pPr>
        <w:numPr>
          <w:ilvl w:val="0"/>
          <w:numId w:val="7"/>
        </w:numPr>
        <w:suppressAutoHyphens/>
        <w:spacing w:after="0" w:line="240" w:lineRule="auto"/>
        <w:ind w:left="567" w:hanging="567"/>
        <w:rPr>
          <w:rFonts w:ascii="Times New Roman" w:eastAsia="Times New Roman" w:hAnsi="Times New Roman" w:cs="Times New Roman"/>
          <w:kern w:val="1"/>
        </w:rPr>
      </w:pPr>
      <w:r w:rsidRPr="000F2B78">
        <w:rPr>
          <w:rFonts w:ascii="Times New Roman" w:eastAsia="Times New Roman" w:hAnsi="Times New Roman" w:cs="Times New Roman"/>
          <w:kern w:val="1"/>
        </w:rPr>
        <w:t>T</w:t>
      </w:r>
      <w:r w:rsidR="002A624A" w:rsidRPr="000F2B78">
        <w:rPr>
          <w:rFonts w:ascii="Times New Roman" w:eastAsia="Times New Roman" w:hAnsi="Times New Roman" w:cs="Times New Roman"/>
          <w:kern w:val="1"/>
        </w:rPr>
        <w:t>ablečių plėvelė</w:t>
      </w:r>
      <w:r w:rsidRPr="000F2B78">
        <w:rPr>
          <w:rFonts w:ascii="Times New Roman" w:eastAsia="Times New Roman" w:hAnsi="Times New Roman" w:cs="Times New Roman"/>
          <w:kern w:val="1"/>
        </w:rPr>
        <w:t>:</w:t>
      </w:r>
      <w:r w:rsidR="002A624A" w:rsidRPr="000F2B78">
        <w:rPr>
          <w:rFonts w:ascii="Times New Roman" w:eastAsia="Times New Roman" w:hAnsi="Times New Roman" w:cs="Times New Roman"/>
          <w:kern w:val="1"/>
        </w:rPr>
        <w:t xml:space="preserve"> </w:t>
      </w:r>
      <w:r w:rsidR="00C92421" w:rsidRPr="000F2B78">
        <w:rPr>
          <w:rFonts w:ascii="Times New Roman" w:eastAsia="Times New Roman" w:hAnsi="Times New Roman" w:cs="Times New Roman"/>
          <w:kern w:val="1"/>
        </w:rPr>
        <w:t xml:space="preserve">hipromeliozė, talkas, titano dioksidas (E 171), </w:t>
      </w:r>
      <w:r w:rsidR="002A624A" w:rsidRPr="000F2B78">
        <w:rPr>
          <w:rFonts w:ascii="Times New Roman" w:eastAsia="Times New Roman" w:hAnsi="Times New Roman" w:cs="Times New Roman"/>
          <w:kern w:val="1"/>
        </w:rPr>
        <w:t xml:space="preserve">makrogolis </w:t>
      </w:r>
      <w:r w:rsidR="00C92421" w:rsidRPr="000F2B78">
        <w:rPr>
          <w:rFonts w:ascii="Times New Roman" w:eastAsia="Times New Roman" w:hAnsi="Times New Roman" w:cs="Times New Roman"/>
          <w:kern w:val="1"/>
        </w:rPr>
        <w:t>6000</w:t>
      </w:r>
      <w:r w:rsidR="002A624A" w:rsidRPr="000F2B78">
        <w:rPr>
          <w:rFonts w:ascii="Times New Roman" w:eastAsia="Times New Roman" w:hAnsi="Times New Roman" w:cs="Times New Roman"/>
          <w:kern w:val="1"/>
        </w:rPr>
        <w:t xml:space="preserve">, </w:t>
      </w:r>
      <w:r w:rsidR="00C92421" w:rsidRPr="000F2B78">
        <w:rPr>
          <w:rFonts w:ascii="Times New Roman" w:eastAsia="Times New Roman" w:hAnsi="Times New Roman" w:cs="Times New Roman"/>
          <w:kern w:val="1"/>
        </w:rPr>
        <w:t>geltonasis geležies oksidas (E 172)</w:t>
      </w:r>
      <w:r w:rsidR="002A624A" w:rsidRPr="000F2B78">
        <w:rPr>
          <w:rFonts w:ascii="Times New Roman" w:eastAsia="Times New Roman" w:hAnsi="Times New Roman" w:cs="Times New Roman"/>
          <w:kern w:val="1"/>
        </w:rPr>
        <w:t>.</w:t>
      </w:r>
    </w:p>
    <w:p w:rsidR="002A624A" w:rsidRPr="000F2B78" w:rsidRDefault="002A624A" w:rsidP="002A624A">
      <w:pPr>
        <w:suppressAutoHyphens/>
        <w:spacing w:after="0" w:line="240" w:lineRule="auto"/>
        <w:rPr>
          <w:rFonts w:ascii="Times New Roman" w:eastAsia="Times New Roman" w:hAnsi="Times New Roman" w:cs="Times New Roman"/>
          <w:kern w:val="1"/>
        </w:rPr>
      </w:pPr>
    </w:p>
    <w:p w:rsidR="002A624A" w:rsidRPr="000F2B78" w:rsidRDefault="0092147B" w:rsidP="002A624A">
      <w:pPr>
        <w:suppressAutoHyphens/>
        <w:spacing w:after="0" w:line="240" w:lineRule="auto"/>
        <w:rPr>
          <w:rFonts w:ascii="Times New Roman" w:eastAsia="Times New Roman" w:hAnsi="Times New Roman" w:cs="Times New Roman"/>
          <w:bCs/>
          <w:kern w:val="1"/>
          <w:lang w:eastAsia="is-IS"/>
        </w:rPr>
      </w:pPr>
      <w:r w:rsidRPr="000F2B78">
        <w:rPr>
          <w:rFonts w:ascii="Times New Roman" w:eastAsia="Times New Roman" w:hAnsi="Times New Roman" w:cs="Times New Roman"/>
          <w:b/>
          <w:kern w:val="1"/>
          <w:lang w:eastAsia="is-IS"/>
        </w:rPr>
        <w:t xml:space="preserve">Lercanidipine Actiopharma </w:t>
      </w:r>
      <w:r w:rsidR="002A624A" w:rsidRPr="000F2B78">
        <w:rPr>
          <w:rFonts w:ascii="Times New Roman" w:eastAsia="Times New Roman" w:hAnsi="Times New Roman" w:cs="Times New Roman"/>
          <w:b/>
          <w:bCs/>
          <w:kern w:val="1"/>
        </w:rPr>
        <w:t>išvaizda ir kiekis pakuotėje</w:t>
      </w:r>
    </w:p>
    <w:p w:rsidR="002A624A" w:rsidRPr="000F2B78" w:rsidRDefault="0092147B" w:rsidP="002A624A">
      <w:pPr>
        <w:suppressAutoHyphens/>
        <w:spacing w:after="0" w:line="240" w:lineRule="auto"/>
        <w:rPr>
          <w:rFonts w:ascii="Times New Roman" w:eastAsia="Times New Roman" w:hAnsi="Times New Roman" w:cs="Times New Roman"/>
          <w:bCs/>
          <w:kern w:val="1"/>
          <w:lang w:eastAsia="is-IS"/>
        </w:rPr>
      </w:pPr>
      <w:r w:rsidRPr="000F2B78">
        <w:rPr>
          <w:rFonts w:ascii="Times New Roman" w:eastAsia="Times New Roman" w:hAnsi="Times New Roman" w:cs="Times New Roman"/>
          <w:bCs/>
          <w:kern w:val="1"/>
          <w:lang w:eastAsia="is-IS"/>
        </w:rPr>
        <w:t xml:space="preserve">Lercanidipine Actiopharma </w:t>
      </w:r>
      <w:r w:rsidR="002A624A" w:rsidRPr="000F2B78">
        <w:rPr>
          <w:rFonts w:ascii="Times New Roman" w:eastAsia="Times New Roman" w:hAnsi="Times New Roman" w:cs="Times New Roman"/>
          <w:bCs/>
          <w:kern w:val="1"/>
          <w:lang w:eastAsia="is-IS"/>
        </w:rPr>
        <w:t xml:space="preserve">10 mg </w:t>
      </w:r>
      <w:r w:rsidR="002A624A" w:rsidRPr="000F2B78">
        <w:rPr>
          <w:rFonts w:ascii="Times New Roman" w:eastAsia="Times New Roman" w:hAnsi="Times New Roman" w:cs="Times New Roman"/>
          <w:kern w:val="1"/>
        </w:rPr>
        <w:t>tabletės yra geltonos, apvalios, abipus išgaubtos, dengtos plėvele, vienoje pusėje yra vagelė.</w:t>
      </w:r>
    </w:p>
    <w:p w:rsidR="002A624A" w:rsidRPr="000F2B78" w:rsidRDefault="002A624A" w:rsidP="002A624A">
      <w:pPr>
        <w:suppressAutoHyphens/>
        <w:spacing w:after="0" w:line="240" w:lineRule="auto"/>
        <w:rPr>
          <w:rFonts w:ascii="Times New Roman" w:eastAsia="Times New Roman" w:hAnsi="Times New Roman" w:cs="Times New Roman"/>
          <w:kern w:val="1"/>
        </w:rPr>
      </w:pPr>
      <w:r w:rsidRPr="000F2B78">
        <w:rPr>
          <w:rFonts w:ascii="Times New Roman" w:eastAsia="Times New Roman" w:hAnsi="Times New Roman" w:cs="Times New Roman"/>
          <w:kern w:val="1"/>
        </w:rPr>
        <w:t>Vagelė skirta tik tabletei perlaužti, kad būtų lengviau nuryti, bet ne jai padalyti į lygias dozes.</w:t>
      </w:r>
    </w:p>
    <w:p w:rsidR="002A624A" w:rsidRPr="000F2B78" w:rsidRDefault="002A624A" w:rsidP="002A624A">
      <w:pPr>
        <w:suppressAutoHyphens/>
        <w:spacing w:after="0" w:line="240" w:lineRule="auto"/>
        <w:rPr>
          <w:rFonts w:ascii="Times New Roman" w:eastAsia="Times New Roman" w:hAnsi="Times New Roman" w:cs="Times New Roman"/>
          <w:kern w:val="1"/>
        </w:rPr>
      </w:pPr>
    </w:p>
    <w:p w:rsidR="00AD7B93" w:rsidRPr="000F2B78" w:rsidRDefault="0092147B" w:rsidP="002A624A">
      <w:pPr>
        <w:suppressAutoHyphens/>
        <w:spacing w:after="0" w:line="240" w:lineRule="auto"/>
        <w:rPr>
          <w:rFonts w:ascii="Times New Roman" w:eastAsia="Times New Roman" w:hAnsi="Times New Roman" w:cs="Times New Roman"/>
          <w:bCs/>
          <w:kern w:val="1"/>
          <w:lang w:eastAsia="is-IS"/>
        </w:rPr>
      </w:pPr>
      <w:r w:rsidRPr="000F2B78">
        <w:rPr>
          <w:rFonts w:ascii="Times New Roman" w:eastAsia="Times New Roman" w:hAnsi="Times New Roman" w:cs="Times New Roman"/>
          <w:bCs/>
          <w:kern w:val="1"/>
          <w:lang w:eastAsia="is-IS"/>
        </w:rPr>
        <w:t xml:space="preserve">Lercanidipine Actiopharma </w:t>
      </w:r>
      <w:r w:rsidR="002A624A" w:rsidRPr="000F2B78">
        <w:rPr>
          <w:rFonts w:ascii="Times New Roman" w:eastAsia="Times New Roman" w:hAnsi="Times New Roman" w:cs="Times New Roman"/>
          <w:bCs/>
          <w:kern w:val="1"/>
          <w:lang w:eastAsia="is-IS"/>
        </w:rPr>
        <w:t>10 mg plėvele dengtos tabletės</w:t>
      </w:r>
      <w:r w:rsidR="00AD7B93" w:rsidRPr="000F2B78">
        <w:rPr>
          <w:rFonts w:ascii="Times New Roman" w:eastAsia="Times New Roman" w:hAnsi="Times New Roman" w:cs="Times New Roman"/>
          <w:bCs/>
          <w:kern w:val="1"/>
          <w:lang w:eastAsia="is-IS"/>
        </w:rPr>
        <w:t xml:space="preserve"> tiekiamos lizdinėse plokštelėse.</w:t>
      </w:r>
    </w:p>
    <w:p w:rsidR="002A624A" w:rsidRPr="000F2B78" w:rsidRDefault="00AD7B93" w:rsidP="002A624A">
      <w:pPr>
        <w:suppressAutoHyphens/>
        <w:spacing w:after="0" w:line="240" w:lineRule="auto"/>
        <w:rPr>
          <w:rFonts w:ascii="Times New Roman" w:eastAsia="Times New Roman" w:hAnsi="Times New Roman" w:cs="Times New Roman"/>
          <w:bCs/>
          <w:kern w:val="1"/>
          <w:lang w:eastAsia="is-IS"/>
        </w:rPr>
      </w:pPr>
      <w:r w:rsidRPr="000F2B78">
        <w:rPr>
          <w:rFonts w:ascii="Times New Roman" w:eastAsia="Times New Roman" w:hAnsi="Times New Roman" w:cs="Times New Roman"/>
          <w:bCs/>
          <w:kern w:val="1"/>
          <w:lang w:eastAsia="is-IS"/>
        </w:rPr>
        <w:t>Kartono dėžutėje yra 100</w:t>
      </w:r>
      <w:r w:rsidR="002A624A" w:rsidRPr="000F2B78">
        <w:rPr>
          <w:rFonts w:ascii="Times New Roman" w:eastAsia="Times New Roman" w:hAnsi="Times New Roman" w:cs="Times New Roman"/>
          <w:kern w:val="1"/>
        </w:rPr>
        <w:t> </w:t>
      </w:r>
      <w:r w:rsidRPr="000F2B78">
        <w:rPr>
          <w:rFonts w:ascii="Times New Roman" w:eastAsia="Times New Roman" w:hAnsi="Times New Roman" w:cs="Times New Roman"/>
          <w:kern w:val="1"/>
        </w:rPr>
        <w:t xml:space="preserve">plėvele dengtų </w:t>
      </w:r>
      <w:r w:rsidR="002A624A" w:rsidRPr="000F2B78">
        <w:rPr>
          <w:rFonts w:ascii="Times New Roman" w:eastAsia="Times New Roman" w:hAnsi="Times New Roman" w:cs="Times New Roman"/>
          <w:kern w:val="1"/>
        </w:rPr>
        <w:t>tablečių.</w:t>
      </w:r>
    </w:p>
    <w:p w:rsidR="002A624A" w:rsidRPr="000F2B78" w:rsidRDefault="002A624A" w:rsidP="002A624A">
      <w:pPr>
        <w:suppressAutoHyphens/>
        <w:spacing w:after="0" w:line="240" w:lineRule="auto"/>
        <w:rPr>
          <w:rFonts w:ascii="Times New Roman" w:eastAsia="Times New Roman" w:hAnsi="Times New Roman" w:cs="Times New Roman"/>
          <w:kern w:val="1"/>
        </w:rPr>
      </w:pPr>
    </w:p>
    <w:p w:rsidR="002A624A" w:rsidRPr="000F2B78" w:rsidRDefault="002A624A" w:rsidP="002A624A">
      <w:pPr>
        <w:suppressAutoHyphens/>
        <w:spacing w:after="0" w:line="240" w:lineRule="auto"/>
        <w:rPr>
          <w:rFonts w:ascii="Times New Roman" w:eastAsia="Times New Roman" w:hAnsi="Times New Roman" w:cs="Times New Roman"/>
          <w:kern w:val="1"/>
        </w:rPr>
      </w:pPr>
      <w:r w:rsidRPr="000F2B78">
        <w:rPr>
          <w:rFonts w:ascii="Times New Roman" w:eastAsia="Times New Roman" w:hAnsi="Times New Roman" w:cs="Times New Roman"/>
          <w:b/>
          <w:bCs/>
          <w:kern w:val="1"/>
        </w:rPr>
        <w:t>Registruotojas ir gamintojas</w:t>
      </w:r>
    </w:p>
    <w:p w:rsidR="002A624A" w:rsidRPr="000F2B78" w:rsidRDefault="002A624A" w:rsidP="002A624A">
      <w:pPr>
        <w:suppressAutoHyphens/>
        <w:spacing w:after="0" w:line="240" w:lineRule="auto"/>
        <w:rPr>
          <w:rFonts w:ascii="Times New Roman" w:eastAsia="Times New Roman" w:hAnsi="Times New Roman" w:cs="Times New Roman"/>
          <w:kern w:val="1"/>
        </w:rPr>
      </w:pPr>
      <w:r w:rsidRPr="000F2B78">
        <w:rPr>
          <w:rFonts w:ascii="Times New Roman" w:eastAsia="Times New Roman" w:hAnsi="Times New Roman" w:cs="Times New Roman"/>
          <w:i/>
          <w:kern w:val="1"/>
        </w:rPr>
        <w:t>Registruotojas</w:t>
      </w:r>
    </w:p>
    <w:p w:rsidR="008859E0" w:rsidRPr="000F2B78" w:rsidRDefault="008859E0" w:rsidP="002A624A">
      <w:pPr>
        <w:suppressAutoHyphens/>
        <w:spacing w:after="0" w:line="240" w:lineRule="auto"/>
        <w:rPr>
          <w:rFonts w:ascii="Times New Roman" w:eastAsia="Times New Roman" w:hAnsi="Times New Roman" w:cs="Times New Roman"/>
          <w:kern w:val="1"/>
        </w:rPr>
      </w:pPr>
      <w:r w:rsidRPr="000F2B78">
        <w:rPr>
          <w:rFonts w:ascii="Times New Roman" w:eastAsia="Times New Roman" w:hAnsi="Times New Roman" w:cs="Times New Roman"/>
          <w:kern w:val="1"/>
        </w:rPr>
        <w:t>Recordati Pharma GmbH</w:t>
      </w:r>
    </w:p>
    <w:p w:rsidR="00D30946" w:rsidRPr="000F2B78" w:rsidRDefault="00D30946" w:rsidP="00D30946">
      <w:pPr>
        <w:autoSpaceDE w:val="0"/>
        <w:autoSpaceDN w:val="0"/>
        <w:adjustRightInd w:val="0"/>
        <w:spacing w:after="0" w:line="240" w:lineRule="auto"/>
        <w:rPr>
          <w:rFonts w:ascii="Times New Roman" w:hAnsi="Times New Roman" w:cs="Times New Roman"/>
        </w:rPr>
      </w:pPr>
      <w:r w:rsidRPr="000F2B78">
        <w:rPr>
          <w:rFonts w:ascii="Times New Roman" w:hAnsi="Times New Roman" w:cs="Times New Roman"/>
        </w:rPr>
        <w:t>Eberhard-Finckh-Str. 55</w:t>
      </w:r>
    </w:p>
    <w:p w:rsidR="00D30946" w:rsidRPr="000F2B78" w:rsidRDefault="00D30946" w:rsidP="00D30946">
      <w:pPr>
        <w:suppressAutoHyphens/>
        <w:spacing w:after="0" w:line="240" w:lineRule="auto"/>
        <w:rPr>
          <w:rFonts w:ascii="Times New Roman" w:hAnsi="Times New Roman" w:cs="Times New Roman"/>
        </w:rPr>
      </w:pPr>
      <w:r w:rsidRPr="000F2B78">
        <w:rPr>
          <w:rFonts w:ascii="Times New Roman" w:hAnsi="Times New Roman" w:cs="Times New Roman"/>
        </w:rPr>
        <w:t>89075 Ulm</w:t>
      </w:r>
    </w:p>
    <w:p w:rsidR="002A624A" w:rsidRPr="000F2B78" w:rsidRDefault="00D30946" w:rsidP="00D30946">
      <w:pPr>
        <w:suppressAutoHyphens/>
        <w:spacing w:after="0" w:line="240" w:lineRule="auto"/>
        <w:rPr>
          <w:rFonts w:ascii="Times New Roman" w:eastAsia="Times New Roman" w:hAnsi="Times New Roman" w:cs="Times New Roman"/>
          <w:kern w:val="1"/>
        </w:rPr>
      </w:pPr>
      <w:r w:rsidRPr="000F2B78">
        <w:rPr>
          <w:rFonts w:ascii="Times New Roman" w:eastAsia="Times New Roman" w:hAnsi="Times New Roman" w:cs="Times New Roman"/>
          <w:kern w:val="1"/>
        </w:rPr>
        <w:lastRenderedPageBreak/>
        <w:t>Vokietija</w:t>
      </w:r>
    </w:p>
    <w:p w:rsidR="002A624A" w:rsidRPr="000F2B78" w:rsidRDefault="002A624A" w:rsidP="002A624A">
      <w:pPr>
        <w:suppressAutoHyphens/>
        <w:spacing w:after="0" w:line="240" w:lineRule="auto"/>
        <w:rPr>
          <w:rFonts w:ascii="Times New Roman" w:eastAsia="Times New Roman" w:hAnsi="Times New Roman" w:cs="Times New Roman"/>
          <w:kern w:val="1"/>
        </w:rPr>
      </w:pPr>
    </w:p>
    <w:p w:rsidR="002A624A" w:rsidRPr="000F2B78" w:rsidRDefault="002A624A" w:rsidP="002A624A">
      <w:pPr>
        <w:suppressAutoHyphens/>
        <w:spacing w:after="0" w:line="240" w:lineRule="auto"/>
        <w:rPr>
          <w:rFonts w:ascii="Times New Roman" w:eastAsia="Times New Roman" w:hAnsi="Times New Roman" w:cs="Times New Roman"/>
          <w:kern w:val="1"/>
        </w:rPr>
      </w:pPr>
      <w:r w:rsidRPr="000F2B78">
        <w:rPr>
          <w:rFonts w:ascii="Times New Roman" w:eastAsia="Times New Roman" w:hAnsi="Times New Roman" w:cs="Times New Roman"/>
          <w:i/>
          <w:kern w:val="1"/>
        </w:rPr>
        <w:t>Gamintojas</w:t>
      </w:r>
    </w:p>
    <w:p w:rsidR="00D66D52" w:rsidRPr="000F2B78" w:rsidRDefault="00D66D52" w:rsidP="00D66D52">
      <w:pPr>
        <w:autoSpaceDE w:val="0"/>
        <w:autoSpaceDN w:val="0"/>
        <w:adjustRightInd w:val="0"/>
        <w:spacing w:after="0" w:line="240" w:lineRule="auto"/>
        <w:rPr>
          <w:rFonts w:ascii="Times New Roman" w:hAnsi="Times New Roman" w:cs="Times New Roman"/>
        </w:rPr>
      </w:pPr>
      <w:r w:rsidRPr="000F2B78">
        <w:rPr>
          <w:rFonts w:ascii="Times New Roman" w:hAnsi="Times New Roman" w:cs="Times New Roman"/>
        </w:rPr>
        <w:t>Recordati S.p.A.</w:t>
      </w:r>
    </w:p>
    <w:p w:rsidR="00D66D52" w:rsidRPr="000F2B78" w:rsidRDefault="00D66D52" w:rsidP="00D66D52">
      <w:pPr>
        <w:autoSpaceDE w:val="0"/>
        <w:autoSpaceDN w:val="0"/>
        <w:adjustRightInd w:val="0"/>
        <w:spacing w:after="0" w:line="240" w:lineRule="auto"/>
        <w:rPr>
          <w:rFonts w:ascii="Times New Roman" w:hAnsi="Times New Roman" w:cs="Times New Roman"/>
        </w:rPr>
      </w:pPr>
      <w:r w:rsidRPr="000F2B78">
        <w:rPr>
          <w:rFonts w:ascii="Times New Roman" w:hAnsi="Times New Roman" w:cs="Times New Roman"/>
        </w:rPr>
        <w:t>Via Matteo Civitali, 1</w:t>
      </w:r>
    </w:p>
    <w:p w:rsidR="00180DD9" w:rsidRPr="000F2B78" w:rsidRDefault="00D66D52" w:rsidP="00D66D52">
      <w:pPr>
        <w:suppressAutoHyphens/>
        <w:spacing w:after="0" w:line="240" w:lineRule="auto"/>
        <w:rPr>
          <w:rFonts w:ascii="Times New Roman" w:hAnsi="Times New Roman" w:cs="Times New Roman"/>
        </w:rPr>
      </w:pPr>
      <w:r w:rsidRPr="000F2B78">
        <w:rPr>
          <w:rFonts w:ascii="Times New Roman" w:hAnsi="Times New Roman" w:cs="Times New Roman"/>
        </w:rPr>
        <w:t>20148 M</w:t>
      </w:r>
      <w:r w:rsidR="00695EFD">
        <w:rPr>
          <w:rFonts w:ascii="Times New Roman" w:hAnsi="Times New Roman" w:cs="Times New Roman"/>
        </w:rPr>
        <w:t>ilano</w:t>
      </w:r>
    </w:p>
    <w:p w:rsidR="00D66D52" w:rsidRPr="000F2B78" w:rsidRDefault="00D66D52" w:rsidP="00D66D52">
      <w:pPr>
        <w:suppressAutoHyphens/>
        <w:spacing w:after="0" w:line="240" w:lineRule="auto"/>
        <w:rPr>
          <w:rFonts w:ascii="Times New Roman" w:eastAsia="Times New Roman" w:hAnsi="Times New Roman" w:cs="Times New Roman"/>
          <w:kern w:val="1"/>
        </w:rPr>
      </w:pPr>
      <w:r w:rsidRPr="000F2B78">
        <w:rPr>
          <w:rFonts w:ascii="Times New Roman" w:eastAsia="Times New Roman" w:hAnsi="Times New Roman" w:cs="Times New Roman"/>
          <w:kern w:val="1"/>
        </w:rPr>
        <w:t>Italija</w:t>
      </w:r>
    </w:p>
    <w:p w:rsidR="00D30946" w:rsidRPr="000F2B78" w:rsidRDefault="00D30946" w:rsidP="002A624A">
      <w:pPr>
        <w:suppressAutoHyphens/>
        <w:spacing w:after="0" w:line="240" w:lineRule="auto"/>
        <w:rPr>
          <w:rFonts w:ascii="Times New Roman" w:eastAsia="Times New Roman" w:hAnsi="Times New Roman" w:cs="Times New Roman"/>
          <w:kern w:val="1"/>
        </w:rPr>
      </w:pPr>
    </w:p>
    <w:p w:rsidR="00180DD9" w:rsidRPr="000F2B78" w:rsidRDefault="00180DD9" w:rsidP="00180DD9">
      <w:pPr>
        <w:suppressAutoHyphens/>
        <w:spacing w:after="0" w:line="240" w:lineRule="auto"/>
        <w:rPr>
          <w:rFonts w:ascii="Times New Roman" w:eastAsia="Times New Roman" w:hAnsi="Times New Roman" w:cs="Times New Roman"/>
          <w:b/>
          <w:kern w:val="1"/>
        </w:rPr>
      </w:pPr>
      <w:r w:rsidRPr="000F2B78">
        <w:rPr>
          <w:rFonts w:ascii="Times New Roman" w:eastAsia="Times New Roman" w:hAnsi="Times New Roman" w:cs="Times New Roman"/>
          <w:b/>
          <w:kern w:val="1"/>
        </w:rPr>
        <w:t xml:space="preserve">Lygiagretus importuotojas </w:t>
      </w:r>
    </w:p>
    <w:p w:rsidR="00180DD9" w:rsidRPr="000F2B78" w:rsidRDefault="00180DD9" w:rsidP="00180DD9">
      <w:pPr>
        <w:suppressAutoHyphens/>
        <w:spacing w:after="0" w:line="240" w:lineRule="auto"/>
        <w:rPr>
          <w:rFonts w:ascii="Times New Roman" w:eastAsia="Times New Roman" w:hAnsi="Times New Roman" w:cs="Times New Roman"/>
          <w:kern w:val="1"/>
        </w:rPr>
      </w:pPr>
      <w:r w:rsidRPr="000F2B78">
        <w:rPr>
          <w:rFonts w:ascii="Times New Roman" w:eastAsia="Times New Roman" w:hAnsi="Times New Roman" w:cs="Times New Roman"/>
          <w:kern w:val="1"/>
        </w:rPr>
        <w:t>UAB ,,Actiofarma“</w:t>
      </w:r>
    </w:p>
    <w:p w:rsidR="00180DD9" w:rsidRPr="000F2B78" w:rsidRDefault="00180DD9" w:rsidP="00180DD9">
      <w:pPr>
        <w:suppressAutoHyphens/>
        <w:spacing w:after="0" w:line="240" w:lineRule="auto"/>
        <w:rPr>
          <w:rFonts w:ascii="Times New Roman" w:eastAsia="Times New Roman" w:hAnsi="Times New Roman" w:cs="Times New Roman"/>
          <w:kern w:val="1"/>
        </w:rPr>
      </w:pPr>
      <w:r w:rsidRPr="000F2B78">
        <w:rPr>
          <w:rFonts w:ascii="Times New Roman" w:eastAsia="Times New Roman" w:hAnsi="Times New Roman" w:cs="Times New Roman"/>
          <w:kern w:val="1"/>
        </w:rPr>
        <w:t>Islandijos pl. 209A, Kaunas</w:t>
      </w:r>
    </w:p>
    <w:p w:rsidR="00180DD9" w:rsidRPr="000F2B78" w:rsidRDefault="00180DD9" w:rsidP="00180DD9">
      <w:pPr>
        <w:suppressAutoHyphens/>
        <w:spacing w:after="0" w:line="240" w:lineRule="auto"/>
        <w:rPr>
          <w:rFonts w:ascii="Times New Roman" w:eastAsia="Times New Roman" w:hAnsi="Times New Roman" w:cs="Times New Roman"/>
          <w:kern w:val="1"/>
        </w:rPr>
      </w:pPr>
      <w:r w:rsidRPr="000F2B78">
        <w:rPr>
          <w:rFonts w:ascii="Times New Roman" w:eastAsia="Times New Roman" w:hAnsi="Times New Roman" w:cs="Times New Roman"/>
          <w:kern w:val="1"/>
        </w:rPr>
        <w:t>Lietuva</w:t>
      </w:r>
    </w:p>
    <w:p w:rsidR="00180DD9" w:rsidRDefault="00EA4AF2" w:rsidP="00180DD9">
      <w:pPr>
        <w:suppressAutoHyphens/>
        <w:spacing w:after="0" w:line="240" w:lineRule="auto"/>
        <w:rPr>
          <w:rFonts w:ascii="Times New Roman" w:eastAsia="Times New Roman" w:hAnsi="Times New Roman" w:cs="Times New Roman"/>
          <w:kern w:val="1"/>
        </w:rPr>
      </w:pPr>
      <w:r w:rsidRPr="00EA4AF2">
        <w:rPr>
          <w:rFonts w:ascii="Times New Roman" w:eastAsia="Times New Roman" w:hAnsi="Times New Roman" w:cs="Times New Roman"/>
          <w:kern w:val="1"/>
        </w:rPr>
        <w:t xml:space="preserve">El. paštas: </w:t>
      </w:r>
      <w:hyperlink r:id="rId8" w:history="1">
        <w:r w:rsidRPr="009F5149">
          <w:rPr>
            <w:rStyle w:val="Hipersaitas"/>
            <w:rFonts w:ascii="Times New Roman" w:eastAsia="Times New Roman" w:hAnsi="Times New Roman" w:cs="Times New Roman"/>
            <w:kern w:val="1"/>
          </w:rPr>
          <w:t>info@actiofarma.com</w:t>
        </w:r>
      </w:hyperlink>
    </w:p>
    <w:p w:rsidR="00EA4AF2" w:rsidRPr="000F2B78" w:rsidRDefault="00EA4AF2" w:rsidP="00180DD9">
      <w:pPr>
        <w:suppressAutoHyphens/>
        <w:spacing w:after="0" w:line="240" w:lineRule="auto"/>
        <w:rPr>
          <w:rFonts w:ascii="Times New Roman" w:eastAsia="Times New Roman" w:hAnsi="Times New Roman" w:cs="Times New Roman"/>
          <w:kern w:val="1"/>
        </w:rPr>
      </w:pPr>
    </w:p>
    <w:p w:rsidR="00180DD9" w:rsidRPr="000F2B78" w:rsidRDefault="00180DD9" w:rsidP="00180DD9">
      <w:pPr>
        <w:suppressAutoHyphens/>
        <w:spacing w:after="0" w:line="240" w:lineRule="auto"/>
        <w:rPr>
          <w:rFonts w:ascii="Times New Roman" w:eastAsia="Times New Roman" w:hAnsi="Times New Roman" w:cs="Times New Roman"/>
          <w:b/>
          <w:kern w:val="1"/>
        </w:rPr>
      </w:pPr>
      <w:r w:rsidRPr="000F2B78">
        <w:rPr>
          <w:rFonts w:ascii="Times New Roman" w:eastAsia="Times New Roman" w:hAnsi="Times New Roman" w:cs="Times New Roman"/>
          <w:b/>
          <w:kern w:val="1"/>
        </w:rPr>
        <w:t>Perpakavo</w:t>
      </w:r>
    </w:p>
    <w:p w:rsidR="00180DD9" w:rsidRPr="000F2B78" w:rsidRDefault="00180DD9" w:rsidP="00180DD9">
      <w:pPr>
        <w:suppressAutoHyphens/>
        <w:spacing w:after="0" w:line="240" w:lineRule="auto"/>
        <w:rPr>
          <w:rFonts w:ascii="Times New Roman" w:eastAsia="Times New Roman" w:hAnsi="Times New Roman" w:cs="Times New Roman"/>
          <w:kern w:val="1"/>
        </w:rPr>
      </w:pPr>
      <w:r w:rsidRPr="000F2B78">
        <w:rPr>
          <w:rFonts w:ascii="Times New Roman" w:eastAsia="Times New Roman" w:hAnsi="Times New Roman" w:cs="Times New Roman"/>
          <w:kern w:val="1"/>
        </w:rPr>
        <w:t>UAB ,,Entafarma“</w:t>
      </w:r>
    </w:p>
    <w:p w:rsidR="00180DD9" w:rsidRPr="000F2B78" w:rsidRDefault="00180DD9" w:rsidP="00180DD9">
      <w:pPr>
        <w:suppressAutoHyphens/>
        <w:spacing w:after="0" w:line="240" w:lineRule="auto"/>
        <w:rPr>
          <w:rFonts w:ascii="Times New Roman" w:eastAsia="Times New Roman" w:hAnsi="Times New Roman" w:cs="Times New Roman"/>
          <w:kern w:val="1"/>
        </w:rPr>
      </w:pPr>
      <w:r w:rsidRPr="000F2B78">
        <w:rPr>
          <w:rFonts w:ascii="Times New Roman" w:eastAsia="Times New Roman" w:hAnsi="Times New Roman" w:cs="Times New Roman"/>
          <w:kern w:val="1"/>
        </w:rPr>
        <w:t>Klonėnų vs. 1, LT-19156 Širvintų r. sav.,</w:t>
      </w:r>
    </w:p>
    <w:p w:rsidR="00180DD9" w:rsidRPr="000F2B78" w:rsidRDefault="00180DD9" w:rsidP="00180DD9">
      <w:pPr>
        <w:suppressAutoHyphens/>
        <w:spacing w:after="0" w:line="240" w:lineRule="auto"/>
        <w:rPr>
          <w:rFonts w:ascii="Times New Roman" w:eastAsia="Times New Roman" w:hAnsi="Times New Roman" w:cs="Times New Roman"/>
          <w:kern w:val="1"/>
        </w:rPr>
      </w:pPr>
      <w:r w:rsidRPr="000F2B78">
        <w:rPr>
          <w:rFonts w:ascii="Times New Roman" w:eastAsia="Times New Roman" w:hAnsi="Times New Roman" w:cs="Times New Roman"/>
          <w:kern w:val="1"/>
        </w:rPr>
        <w:t>Lietuva</w:t>
      </w:r>
    </w:p>
    <w:p w:rsidR="00180DD9" w:rsidRPr="000F2B78" w:rsidRDefault="00180DD9" w:rsidP="002A624A">
      <w:pPr>
        <w:suppressAutoHyphens/>
        <w:spacing w:after="0" w:line="240" w:lineRule="auto"/>
        <w:rPr>
          <w:rFonts w:ascii="Times New Roman" w:eastAsia="Times New Roman" w:hAnsi="Times New Roman" w:cs="Times New Roman"/>
          <w:kern w:val="1"/>
        </w:rPr>
      </w:pPr>
    </w:p>
    <w:p w:rsidR="00180DD9" w:rsidRDefault="00180DD9" w:rsidP="002A624A">
      <w:pPr>
        <w:suppressAutoHyphens/>
        <w:spacing w:after="0" w:line="240" w:lineRule="auto"/>
        <w:rPr>
          <w:rFonts w:ascii="Times New Roman" w:eastAsia="Times New Roman" w:hAnsi="Times New Roman" w:cs="Times New Roman"/>
          <w:kern w:val="1"/>
        </w:rPr>
      </w:pPr>
    </w:p>
    <w:p w:rsidR="00150279" w:rsidRPr="000F2B78" w:rsidRDefault="00EA4AF2" w:rsidP="00A04430">
      <w:pPr>
        <w:spacing w:after="0" w:line="240" w:lineRule="auto"/>
        <w:rPr>
          <w:rFonts w:ascii="Times New Roman" w:eastAsia="Times New Roman" w:hAnsi="Times New Roman" w:cs="Times New Roman"/>
          <w:kern w:val="1"/>
        </w:rPr>
      </w:pPr>
      <w:r w:rsidRPr="00CF1CAD">
        <w:rPr>
          <w:rFonts w:ascii="Times New Roman" w:eastAsia="Times New Roman" w:hAnsi="Times New Roman" w:cs="Times New Roman"/>
          <w:i/>
          <w:kern w:val="1"/>
        </w:rPr>
        <w:t xml:space="preserve">Lygiagrečiai importuojamas skiriasi nuo referencinio vaisto išvaizda: referencinio papildomai – </w:t>
      </w:r>
      <w:r w:rsidRPr="00CF1CAD">
        <w:rPr>
          <w:rFonts w:ascii="Times New Roman" w:eastAsia="Times New Roman" w:hAnsi="Times New Roman" w:cs="Times New Roman"/>
          <w:i/>
        </w:rPr>
        <w:t>6,5 mm skersmens ir kitoje tabletės pusėje raidė „L“; tinkamumo laiku: lyg</w:t>
      </w:r>
      <w:r>
        <w:rPr>
          <w:rFonts w:ascii="Times New Roman" w:eastAsia="Times New Roman" w:hAnsi="Times New Roman" w:cs="Times New Roman"/>
          <w:i/>
        </w:rPr>
        <w:t>iagrečiai</w:t>
      </w:r>
      <w:r w:rsidRPr="00CF1CAD">
        <w:rPr>
          <w:rFonts w:ascii="Times New Roman" w:eastAsia="Times New Roman" w:hAnsi="Times New Roman" w:cs="Times New Roman"/>
          <w:i/>
        </w:rPr>
        <w:t xml:space="preserve"> imp</w:t>
      </w:r>
      <w:r>
        <w:rPr>
          <w:rFonts w:ascii="Times New Roman" w:eastAsia="Times New Roman" w:hAnsi="Times New Roman" w:cs="Times New Roman"/>
          <w:i/>
        </w:rPr>
        <w:t>ortuojamo</w:t>
      </w:r>
      <w:r w:rsidRPr="00CF1CAD">
        <w:rPr>
          <w:rFonts w:ascii="Times New Roman" w:eastAsia="Times New Roman" w:hAnsi="Times New Roman" w:cs="Times New Roman"/>
          <w:i/>
        </w:rPr>
        <w:t xml:space="preserve"> – 3</w:t>
      </w:r>
      <w:r>
        <w:rPr>
          <w:rFonts w:ascii="Times New Roman" w:eastAsia="Times New Roman" w:hAnsi="Times New Roman" w:cs="Times New Roman"/>
          <w:i/>
        </w:rPr>
        <w:t> </w:t>
      </w:r>
      <w:r w:rsidRPr="00CF1CAD">
        <w:rPr>
          <w:rFonts w:ascii="Times New Roman" w:eastAsia="Times New Roman" w:hAnsi="Times New Roman" w:cs="Times New Roman"/>
          <w:i/>
        </w:rPr>
        <w:t>m., referencinio – 2</w:t>
      </w:r>
      <w:r>
        <w:rPr>
          <w:rFonts w:ascii="Times New Roman" w:eastAsia="Times New Roman" w:hAnsi="Times New Roman" w:cs="Times New Roman"/>
          <w:i/>
        </w:rPr>
        <w:t> </w:t>
      </w:r>
      <w:r w:rsidRPr="00CF1CAD">
        <w:rPr>
          <w:rFonts w:ascii="Times New Roman" w:eastAsia="Times New Roman" w:hAnsi="Times New Roman" w:cs="Times New Roman"/>
          <w:i/>
        </w:rPr>
        <w:t>m.; laikymo sąlygomis: lyg</w:t>
      </w:r>
      <w:r>
        <w:rPr>
          <w:rFonts w:ascii="Times New Roman" w:eastAsia="Times New Roman" w:hAnsi="Times New Roman" w:cs="Times New Roman"/>
          <w:i/>
        </w:rPr>
        <w:t>iagrečiai</w:t>
      </w:r>
      <w:r w:rsidRPr="00CF1CAD">
        <w:rPr>
          <w:rFonts w:ascii="Times New Roman" w:eastAsia="Times New Roman" w:hAnsi="Times New Roman" w:cs="Times New Roman"/>
          <w:i/>
        </w:rPr>
        <w:t xml:space="preserve"> imp</w:t>
      </w:r>
      <w:r>
        <w:rPr>
          <w:rFonts w:ascii="Times New Roman" w:eastAsia="Times New Roman" w:hAnsi="Times New Roman" w:cs="Times New Roman"/>
          <w:i/>
        </w:rPr>
        <w:t>ortuojamą</w:t>
      </w:r>
      <w:r w:rsidRPr="00CF1CAD">
        <w:rPr>
          <w:rFonts w:ascii="Times New Roman" w:eastAsia="Times New Roman" w:hAnsi="Times New Roman" w:cs="Times New Roman"/>
          <w:i/>
        </w:rPr>
        <w:t xml:space="preserve"> </w:t>
      </w:r>
      <w:r>
        <w:rPr>
          <w:rFonts w:ascii="Times New Roman" w:eastAsia="Times New Roman" w:hAnsi="Times New Roman" w:cs="Times New Roman"/>
          <w:i/>
        </w:rPr>
        <w:t>–</w:t>
      </w:r>
      <w:r w:rsidRPr="00CF1CAD">
        <w:rPr>
          <w:rFonts w:ascii="Times New Roman" w:eastAsia="Times New Roman" w:hAnsi="Times New Roman" w:cs="Times New Roman"/>
          <w:i/>
        </w:rPr>
        <w:t xml:space="preserve"> </w:t>
      </w:r>
      <w:r w:rsidRPr="00CF1CAD">
        <w:rPr>
          <w:rFonts w:ascii="Times New Roman" w:eastAsia="Times New Roman" w:hAnsi="Times New Roman" w:cs="Times New Roman"/>
          <w:i/>
          <w:kern w:val="1"/>
        </w:rPr>
        <w:t xml:space="preserve">Laikyti gamintojo pakuotėje, kad vaistas būtų apsaugotas nuo šviesos, referencinio </w:t>
      </w:r>
      <w:r>
        <w:rPr>
          <w:rFonts w:ascii="Times New Roman" w:eastAsia="Times New Roman" w:hAnsi="Times New Roman" w:cs="Times New Roman"/>
          <w:i/>
          <w:kern w:val="1"/>
        </w:rPr>
        <w:t>–</w:t>
      </w:r>
      <w:r w:rsidRPr="00CF1CAD">
        <w:rPr>
          <w:rFonts w:ascii="Times New Roman" w:eastAsia="Times New Roman" w:hAnsi="Times New Roman" w:cs="Times New Roman"/>
          <w:i/>
          <w:kern w:val="1"/>
        </w:rPr>
        <w:t xml:space="preserve"> </w:t>
      </w:r>
      <w:r>
        <w:rPr>
          <w:rFonts w:ascii="Times New Roman" w:eastAsia="Times New Roman" w:hAnsi="Times New Roman" w:cs="Times New Roman"/>
          <w:i/>
        </w:rPr>
        <w:t>l</w:t>
      </w:r>
      <w:r w:rsidRPr="00CF1CAD">
        <w:rPr>
          <w:rFonts w:ascii="Times New Roman" w:eastAsia="Times New Roman" w:hAnsi="Times New Roman" w:cs="Times New Roman"/>
          <w:i/>
        </w:rPr>
        <w:t xml:space="preserve">aikyti ne aukštesnėje kaip 30 °C temperatūroje. Laikyti gamintojo pakuotėje, kad </w:t>
      </w:r>
      <w:r>
        <w:rPr>
          <w:rFonts w:ascii="Times New Roman" w:eastAsia="Times New Roman" w:hAnsi="Times New Roman" w:cs="Times New Roman"/>
          <w:i/>
        </w:rPr>
        <w:t>vaistas</w:t>
      </w:r>
      <w:r w:rsidRPr="00CF1CAD">
        <w:rPr>
          <w:rFonts w:ascii="Times New Roman" w:eastAsia="Times New Roman" w:hAnsi="Times New Roman" w:cs="Times New Roman"/>
          <w:i/>
        </w:rPr>
        <w:t xml:space="preserve"> būtų apsaugotas nuo drėgmės; pagalbinėmis medžiagomis</w:t>
      </w:r>
      <w:r>
        <w:rPr>
          <w:rFonts w:ascii="Times New Roman" w:eastAsia="Times New Roman" w:hAnsi="Times New Roman" w:cs="Times New Roman"/>
          <w:i/>
        </w:rPr>
        <w:t>:</w:t>
      </w:r>
      <w:r w:rsidRPr="00CF1CAD">
        <w:rPr>
          <w:rFonts w:ascii="Times New Roman" w:eastAsia="Times New Roman" w:hAnsi="Times New Roman" w:cs="Times New Roman"/>
          <w:i/>
        </w:rPr>
        <w:t xml:space="preserve"> tabl</w:t>
      </w:r>
      <w:r>
        <w:rPr>
          <w:rFonts w:ascii="Times New Roman" w:eastAsia="Times New Roman" w:hAnsi="Times New Roman" w:cs="Times New Roman"/>
          <w:i/>
        </w:rPr>
        <w:t>etės</w:t>
      </w:r>
      <w:r w:rsidRPr="00CF1CAD">
        <w:rPr>
          <w:rFonts w:ascii="Times New Roman" w:eastAsia="Times New Roman" w:hAnsi="Times New Roman" w:cs="Times New Roman"/>
          <w:i/>
        </w:rPr>
        <w:t xml:space="preserve"> plėvelėje: lyg</w:t>
      </w:r>
      <w:r>
        <w:rPr>
          <w:rFonts w:ascii="Times New Roman" w:eastAsia="Times New Roman" w:hAnsi="Times New Roman" w:cs="Times New Roman"/>
          <w:i/>
        </w:rPr>
        <w:t>iagrečiai</w:t>
      </w:r>
      <w:r w:rsidRPr="00CF1CAD">
        <w:rPr>
          <w:rFonts w:ascii="Times New Roman" w:eastAsia="Times New Roman" w:hAnsi="Times New Roman" w:cs="Times New Roman"/>
          <w:i/>
        </w:rPr>
        <w:t xml:space="preserve"> imp</w:t>
      </w:r>
      <w:r>
        <w:rPr>
          <w:rFonts w:ascii="Times New Roman" w:eastAsia="Times New Roman" w:hAnsi="Times New Roman" w:cs="Times New Roman"/>
          <w:i/>
        </w:rPr>
        <w:t>ortuojamo</w:t>
      </w:r>
      <w:r w:rsidRPr="00CF1CAD">
        <w:rPr>
          <w:rFonts w:ascii="Times New Roman" w:eastAsia="Times New Roman" w:hAnsi="Times New Roman" w:cs="Times New Roman"/>
          <w:i/>
        </w:rPr>
        <w:t xml:space="preserve"> </w:t>
      </w:r>
      <w:r>
        <w:rPr>
          <w:rFonts w:ascii="Times New Roman" w:eastAsia="Times New Roman" w:hAnsi="Times New Roman" w:cs="Times New Roman"/>
          <w:i/>
        </w:rPr>
        <w:t>–</w:t>
      </w:r>
      <w:r w:rsidRPr="00CF1CAD">
        <w:rPr>
          <w:rFonts w:ascii="Times New Roman" w:eastAsia="Times New Roman" w:hAnsi="Times New Roman" w:cs="Times New Roman"/>
          <w:i/>
        </w:rPr>
        <w:t xml:space="preserve"> </w:t>
      </w:r>
      <w:r w:rsidRPr="00CF1CAD">
        <w:rPr>
          <w:rFonts w:ascii="Times New Roman" w:eastAsia="Times New Roman" w:hAnsi="Times New Roman" w:cs="Times New Roman"/>
          <w:i/>
          <w:kern w:val="1"/>
        </w:rPr>
        <w:t xml:space="preserve">hipromeliozė, talkas, titano dioksidas (E 171), makrogolis 6000, geltonasis geležies oksidas (E 172), referencinio </w:t>
      </w:r>
      <w:r>
        <w:rPr>
          <w:rFonts w:ascii="Times New Roman" w:eastAsia="Times New Roman" w:hAnsi="Times New Roman" w:cs="Times New Roman"/>
          <w:i/>
          <w:kern w:val="1"/>
        </w:rPr>
        <w:t xml:space="preserve">– </w:t>
      </w:r>
      <w:r w:rsidRPr="00CF1CAD">
        <w:rPr>
          <w:rFonts w:ascii="Times New Roman" w:eastAsia="Times New Roman" w:hAnsi="Times New Roman" w:cs="Times New Roman"/>
          <w:i/>
        </w:rPr>
        <w:t>makrogolis 3350, polivinilo alkoholis, iš dalies hidrolizuotas, talkas</w:t>
      </w:r>
      <w:r>
        <w:rPr>
          <w:rFonts w:ascii="Times New Roman" w:eastAsia="Times New Roman" w:hAnsi="Times New Roman" w:cs="Times New Roman"/>
          <w:i/>
        </w:rPr>
        <w:t>.</w:t>
      </w:r>
    </w:p>
    <w:p w:rsidR="00150279" w:rsidRDefault="00150279" w:rsidP="002A624A">
      <w:pPr>
        <w:suppressAutoHyphens/>
        <w:spacing w:after="0" w:line="240" w:lineRule="auto"/>
        <w:rPr>
          <w:rFonts w:ascii="Times New Roman" w:eastAsia="Times New Roman" w:hAnsi="Times New Roman" w:cs="Times New Roman"/>
          <w:kern w:val="1"/>
        </w:rPr>
      </w:pPr>
    </w:p>
    <w:p w:rsidR="002A624A" w:rsidRPr="000F2B78" w:rsidRDefault="006A0C60" w:rsidP="002A624A">
      <w:pPr>
        <w:suppressAutoHyphens/>
        <w:spacing w:after="0" w:line="240" w:lineRule="auto"/>
        <w:rPr>
          <w:rFonts w:ascii="Times New Roman" w:eastAsia="Times New Roman" w:hAnsi="Times New Roman" w:cs="Times New Roman"/>
          <w:b/>
          <w:kern w:val="1"/>
        </w:rPr>
      </w:pPr>
      <w:r w:rsidRPr="000F2B78">
        <w:rPr>
          <w:rFonts w:ascii="Times New Roman" w:eastAsia="Times New Roman" w:hAnsi="Times New Roman" w:cs="Times New Roman"/>
          <w:kern w:val="1"/>
        </w:rPr>
        <w:t xml:space="preserve"> </w:t>
      </w:r>
      <w:r w:rsidR="002A624A" w:rsidRPr="000F2B78">
        <w:rPr>
          <w:rFonts w:ascii="Times New Roman" w:eastAsia="Times New Roman" w:hAnsi="Times New Roman" w:cs="Times New Roman"/>
          <w:b/>
          <w:bCs/>
          <w:kern w:val="1"/>
        </w:rPr>
        <w:t>Šis pakuotės lapelis</w:t>
      </w:r>
      <w:r w:rsidR="002A624A" w:rsidRPr="000F2B78">
        <w:rPr>
          <w:rFonts w:ascii="Times New Roman" w:eastAsia="Times New Roman" w:hAnsi="Times New Roman" w:cs="Times New Roman"/>
          <w:b/>
          <w:kern w:val="1"/>
        </w:rPr>
        <w:t xml:space="preserve"> paskutinį kartą peržiūrėtas </w:t>
      </w:r>
      <w:r w:rsidR="001F35A2">
        <w:rPr>
          <w:rFonts w:ascii="Times New Roman" w:eastAsia="Times New Roman" w:hAnsi="Times New Roman" w:cs="Times New Roman"/>
          <w:b/>
          <w:kern w:val="1"/>
        </w:rPr>
        <w:t>2020-10-08.</w:t>
      </w:r>
      <w:bookmarkStart w:id="16" w:name="_GoBack"/>
      <w:bookmarkEnd w:id="16"/>
    </w:p>
    <w:p w:rsidR="002A624A" w:rsidRPr="000F2B78" w:rsidRDefault="002A624A" w:rsidP="002A624A">
      <w:pPr>
        <w:suppressAutoHyphens/>
        <w:spacing w:after="0" w:line="240" w:lineRule="auto"/>
        <w:rPr>
          <w:rFonts w:ascii="Times New Roman" w:eastAsia="Times New Roman" w:hAnsi="Times New Roman" w:cs="Times New Roman"/>
          <w:b/>
          <w:kern w:val="1"/>
        </w:rPr>
      </w:pPr>
    </w:p>
    <w:p w:rsidR="002A624A" w:rsidRPr="000F2B78" w:rsidRDefault="002A624A" w:rsidP="002A624A">
      <w:pPr>
        <w:suppressAutoHyphens/>
        <w:spacing w:after="0" w:line="240" w:lineRule="auto"/>
        <w:rPr>
          <w:rFonts w:ascii="Times New Roman" w:eastAsia="Times New Roman" w:hAnsi="Times New Roman" w:cs="Times New Roman"/>
          <w:kern w:val="1"/>
        </w:rPr>
      </w:pPr>
      <w:r w:rsidRPr="000F2B78">
        <w:rPr>
          <w:rFonts w:ascii="Times New Roman" w:eastAsia="Times New Roman" w:hAnsi="Times New Roman" w:cs="Times New Roman"/>
          <w:kern w:val="1"/>
        </w:rPr>
        <w:t>Išsami informacija apie šį vaistą pateikiama Valstybinės vaistų kontrolės tarnybos prie Lietuvos Respublikos sveikatos apsaugos ministerijos tinklalapyje</w:t>
      </w:r>
      <w:r w:rsidRPr="000F2B78">
        <w:rPr>
          <w:rFonts w:ascii="Times New Roman" w:eastAsia="Times New Roman" w:hAnsi="Times New Roman" w:cs="Times New Roman"/>
          <w:i/>
          <w:kern w:val="1"/>
        </w:rPr>
        <w:t xml:space="preserve"> </w:t>
      </w:r>
      <w:hyperlink r:id="rId9" w:history="1">
        <w:r w:rsidRPr="000F2B78">
          <w:rPr>
            <w:rFonts w:ascii="Times New Roman" w:eastAsia="Times New Roman" w:hAnsi="Times New Roman" w:cs="Times New Roman"/>
            <w:color w:val="0000FF"/>
            <w:kern w:val="1"/>
            <w:u w:val="single"/>
          </w:rPr>
          <w:t>http://www.vvkt.lt/</w:t>
        </w:r>
      </w:hyperlink>
      <w:r w:rsidRPr="000F2B78">
        <w:rPr>
          <w:rFonts w:ascii="Times New Roman" w:eastAsia="Times New Roman" w:hAnsi="Times New Roman" w:cs="Times New Roman"/>
          <w:color w:val="0000FF"/>
          <w:kern w:val="1"/>
          <w:u w:val="single"/>
        </w:rPr>
        <w:t>.</w:t>
      </w:r>
    </w:p>
    <w:p w:rsidR="002A624A" w:rsidRPr="000F2B78" w:rsidRDefault="002A624A" w:rsidP="002A624A">
      <w:pPr>
        <w:suppressAutoHyphens/>
        <w:spacing w:after="0" w:line="240" w:lineRule="auto"/>
        <w:rPr>
          <w:rFonts w:ascii="Times New Roman" w:eastAsia="Times New Roman" w:hAnsi="Times New Roman" w:cs="Times New Roman"/>
          <w:kern w:val="1"/>
        </w:rPr>
      </w:pPr>
    </w:p>
    <w:p w:rsidR="007E1963" w:rsidRPr="000F2B78" w:rsidRDefault="007E1963">
      <w:pPr>
        <w:rPr>
          <w:rFonts w:ascii="Times New Roman" w:hAnsi="Times New Roman" w:cs="Times New Roman"/>
        </w:rPr>
      </w:pPr>
    </w:p>
    <w:sectPr w:rsidR="007E1963" w:rsidRPr="000F2B78" w:rsidSect="0071410E">
      <w:pgSz w:w="11906" w:h="16838"/>
      <w:pgMar w:top="1276"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2602" w:rsidRDefault="001D2602" w:rsidP="00C92FBC">
      <w:pPr>
        <w:spacing w:after="0" w:line="240" w:lineRule="auto"/>
      </w:pPr>
      <w:r>
        <w:separator/>
      </w:r>
    </w:p>
  </w:endnote>
  <w:endnote w:type="continuationSeparator" w:id="0">
    <w:p w:rsidR="001D2602" w:rsidRDefault="001D2602" w:rsidP="00C92F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2602" w:rsidRDefault="001D2602" w:rsidP="00C92FBC">
      <w:pPr>
        <w:spacing w:after="0" w:line="240" w:lineRule="auto"/>
      </w:pPr>
      <w:r>
        <w:separator/>
      </w:r>
    </w:p>
  </w:footnote>
  <w:footnote w:type="continuationSeparator" w:id="0">
    <w:p w:rsidR="001D2602" w:rsidRDefault="001D2602" w:rsidP="00C92F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D3F50"/>
    <w:multiLevelType w:val="multilevel"/>
    <w:tmpl w:val="3E743698"/>
    <w:lvl w:ilvl="0">
      <w:start w:val="1"/>
      <w:numFmt w:val="bullet"/>
      <w:lvlText w:val="-"/>
      <w:lvlJc w:val="left"/>
      <w:pPr>
        <w:tabs>
          <w:tab w:val="num" w:pos="567"/>
        </w:tabs>
        <w:ind w:left="927" w:hanging="360"/>
      </w:pPr>
    </w:lvl>
    <w:lvl w:ilvl="1">
      <w:start w:val="1"/>
      <w:numFmt w:val="bullet"/>
      <w:lvlText w:val="-"/>
      <w:lvlJc w:val="left"/>
      <w:pPr>
        <w:tabs>
          <w:tab w:val="num" w:pos="2007"/>
        </w:tabs>
        <w:ind w:left="2007" w:hanging="360"/>
      </w:pPr>
      <w:rPr>
        <w:rFonts w:ascii="Times New Roman" w:hAnsi="Times New Roman" w:cs="Times New Roman"/>
      </w:rPr>
    </w:lvl>
    <w:lvl w:ilvl="2">
      <w:start w:val="1"/>
      <w:numFmt w:val="bullet"/>
      <w:lvlText w:val=""/>
      <w:lvlJc w:val="left"/>
      <w:pPr>
        <w:tabs>
          <w:tab w:val="num" w:pos="2727"/>
        </w:tabs>
        <w:ind w:left="2727" w:hanging="360"/>
      </w:pPr>
      <w:rPr>
        <w:rFonts w:ascii="Wingdings" w:hAnsi="Wingdings"/>
      </w:rPr>
    </w:lvl>
    <w:lvl w:ilvl="3">
      <w:start w:val="1"/>
      <w:numFmt w:val="bullet"/>
      <w:lvlText w:val=""/>
      <w:lvlJc w:val="left"/>
      <w:pPr>
        <w:tabs>
          <w:tab w:val="num" w:pos="3447"/>
        </w:tabs>
        <w:ind w:left="3447" w:hanging="360"/>
      </w:pPr>
      <w:rPr>
        <w:rFonts w:ascii="Symbol" w:hAnsi="Symbol"/>
      </w:rPr>
    </w:lvl>
    <w:lvl w:ilvl="4">
      <w:start w:val="1"/>
      <w:numFmt w:val="bullet"/>
      <w:lvlText w:val="o"/>
      <w:lvlJc w:val="left"/>
      <w:pPr>
        <w:tabs>
          <w:tab w:val="num" w:pos="4167"/>
        </w:tabs>
        <w:ind w:left="4167" w:hanging="360"/>
      </w:pPr>
      <w:rPr>
        <w:rFonts w:ascii="Courier New" w:hAnsi="Courier New" w:cs="Courier New"/>
      </w:rPr>
    </w:lvl>
    <w:lvl w:ilvl="5">
      <w:start w:val="1"/>
      <w:numFmt w:val="bullet"/>
      <w:lvlText w:val=""/>
      <w:lvlJc w:val="left"/>
      <w:pPr>
        <w:tabs>
          <w:tab w:val="num" w:pos="4887"/>
        </w:tabs>
        <w:ind w:left="4887" w:hanging="360"/>
      </w:pPr>
      <w:rPr>
        <w:rFonts w:ascii="Wingdings" w:hAnsi="Wingdings"/>
      </w:rPr>
    </w:lvl>
    <w:lvl w:ilvl="6">
      <w:start w:val="1"/>
      <w:numFmt w:val="bullet"/>
      <w:lvlText w:val=""/>
      <w:lvlJc w:val="left"/>
      <w:pPr>
        <w:tabs>
          <w:tab w:val="num" w:pos="5607"/>
        </w:tabs>
        <w:ind w:left="5607" w:hanging="360"/>
      </w:pPr>
      <w:rPr>
        <w:rFonts w:ascii="Symbol" w:hAnsi="Symbol"/>
      </w:rPr>
    </w:lvl>
    <w:lvl w:ilvl="7">
      <w:start w:val="1"/>
      <w:numFmt w:val="bullet"/>
      <w:lvlText w:val="o"/>
      <w:lvlJc w:val="left"/>
      <w:pPr>
        <w:tabs>
          <w:tab w:val="num" w:pos="6327"/>
        </w:tabs>
        <w:ind w:left="6327" w:hanging="360"/>
      </w:pPr>
      <w:rPr>
        <w:rFonts w:ascii="Courier New" w:hAnsi="Courier New" w:cs="Courier New"/>
      </w:rPr>
    </w:lvl>
    <w:lvl w:ilvl="8">
      <w:start w:val="1"/>
      <w:numFmt w:val="bullet"/>
      <w:lvlText w:val=""/>
      <w:lvlJc w:val="left"/>
      <w:pPr>
        <w:tabs>
          <w:tab w:val="num" w:pos="7047"/>
        </w:tabs>
        <w:ind w:left="7047" w:hanging="360"/>
      </w:pPr>
      <w:rPr>
        <w:rFonts w:ascii="Wingdings" w:hAnsi="Wingdings"/>
      </w:rPr>
    </w:lvl>
  </w:abstractNum>
  <w:abstractNum w:abstractNumId="1" w15:restartNumberingAfterBreak="0">
    <w:nsid w:val="20F04C7B"/>
    <w:multiLevelType w:val="multilevel"/>
    <w:tmpl w:val="ACB06D46"/>
    <w:lvl w:ilvl="0">
      <w:start w:val="1"/>
      <w:numFmt w:val="bullet"/>
      <w:lvlText w:val="-"/>
      <w:lvlJc w:val="left"/>
      <w:pPr>
        <w:tabs>
          <w:tab w:val="num" w:pos="0"/>
        </w:tabs>
        <w:ind w:left="360" w:hanging="360"/>
      </w:pPr>
    </w:lvl>
    <w:lvl w:ilvl="1">
      <w:start w:val="1"/>
      <w:numFmt w:val="bullet"/>
      <w:lvlText w:val=""/>
      <w:lvlJc w:val="left"/>
      <w:pPr>
        <w:tabs>
          <w:tab w:val="num" w:pos="1440"/>
        </w:tabs>
        <w:ind w:left="1440" w:hanging="360"/>
      </w:pPr>
      <w:rPr>
        <w:rFonts w:ascii="Wingdings" w:hAnsi="Wingdings" w:cs="Times New Roman"/>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 w15:restartNumberingAfterBreak="0">
    <w:nsid w:val="35ED70FD"/>
    <w:multiLevelType w:val="hybridMultilevel"/>
    <w:tmpl w:val="E6A61AA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F071687"/>
    <w:multiLevelType w:val="multilevel"/>
    <w:tmpl w:val="ECAE8BA0"/>
    <w:lvl w:ilvl="0">
      <w:start w:val="1"/>
      <w:numFmt w:val="bullet"/>
      <w:lvlText w:val="-"/>
      <w:lvlJc w:val="left"/>
      <w:pPr>
        <w:tabs>
          <w:tab w:val="num" w:pos="0"/>
        </w:tabs>
        <w:ind w:left="360" w:hanging="360"/>
      </w:pPr>
    </w:lvl>
    <w:lvl w:ilvl="1">
      <w:start w:val="1"/>
      <w:numFmt w:val="bullet"/>
      <w:lvlText w:val=""/>
      <w:lvlJc w:val="left"/>
      <w:pPr>
        <w:tabs>
          <w:tab w:val="num" w:pos="1440"/>
        </w:tabs>
        <w:ind w:left="1440" w:hanging="360"/>
      </w:pPr>
      <w:rPr>
        <w:rFonts w:ascii="Wingdings" w:hAnsi="Wingdings" w:cs="Times New Roman"/>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4" w15:restartNumberingAfterBreak="0">
    <w:nsid w:val="5F2B4057"/>
    <w:multiLevelType w:val="multilevel"/>
    <w:tmpl w:val="F9167C62"/>
    <w:lvl w:ilvl="0">
      <w:start w:val="1"/>
      <w:numFmt w:val="bullet"/>
      <w:lvlText w:val="-"/>
      <w:lvlJc w:val="left"/>
      <w:pPr>
        <w:tabs>
          <w:tab w:val="num" w:pos="0"/>
        </w:tabs>
        <w:ind w:left="360" w:hanging="360"/>
      </w:pPr>
    </w:lvl>
    <w:lvl w:ilvl="1">
      <w:start w:val="1"/>
      <w:numFmt w:val="bullet"/>
      <w:lvlText w:val=""/>
      <w:lvlJc w:val="left"/>
      <w:pPr>
        <w:tabs>
          <w:tab w:val="num" w:pos="1440"/>
        </w:tabs>
        <w:ind w:left="1440" w:hanging="360"/>
      </w:pPr>
      <w:rPr>
        <w:rFonts w:ascii="Wingdings" w:hAnsi="Wingdings" w:cs="Times New Roman"/>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5" w15:restartNumberingAfterBreak="0">
    <w:nsid w:val="6C8574ED"/>
    <w:multiLevelType w:val="hybridMultilevel"/>
    <w:tmpl w:val="E6FE5FF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1354A59"/>
    <w:multiLevelType w:val="multilevel"/>
    <w:tmpl w:val="F5A8AE54"/>
    <w:lvl w:ilvl="0">
      <w:start w:val="1"/>
      <w:numFmt w:val="bullet"/>
      <w:lvlText w:val="-"/>
      <w:lvlJc w:val="left"/>
      <w:pPr>
        <w:tabs>
          <w:tab w:val="num" w:pos="0"/>
        </w:tabs>
        <w:ind w:left="360" w:hanging="360"/>
      </w:pPr>
    </w:lvl>
    <w:lvl w:ilvl="1">
      <w:start w:val="1"/>
      <w:numFmt w:val="bullet"/>
      <w:lvlText w:val=""/>
      <w:lvlJc w:val="left"/>
      <w:pPr>
        <w:tabs>
          <w:tab w:val="num" w:pos="1440"/>
        </w:tabs>
        <w:ind w:left="1440" w:hanging="360"/>
      </w:pPr>
      <w:rPr>
        <w:rFonts w:ascii="Wingdings" w:hAnsi="Wingdings" w:cs="Times New Roman"/>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7" w15:restartNumberingAfterBreak="0">
    <w:nsid w:val="7F3B4B38"/>
    <w:multiLevelType w:val="multilevel"/>
    <w:tmpl w:val="EE2C9BF8"/>
    <w:lvl w:ilvl="0">
      <w:start w:val="1"/>
      <w:numFmt w:val="bullet"/>
      <w:lvlText w:val="-"/>
      <w:lvlJc w:val="left"/>
      <w:pPr>
        <w:tabs>
          <w:tab w:val="num" w:pos="0"/>
        </w:tabs>
        <w:ind w:left="360" w:hanging="360"/>
      </w:pPr>
    </w:lvl>
    <w:lvl w:ilvl="1">
      <w:start w:val="1"/>
      <w:numFmt w:val="bullet"/>
      <w:lvlText w:val=""/>
      <w:lvlJc w:val="left"/>
      <w:pPr>
        <w:tabs>
          <w:tab w:val="num" w:pos="1440"/>
        </w:tabs>
        <w:ind w:left="1440" w:hanging="360"/>
      </w:pPr>
      <w:rPr>
        <w:rFonts w:ascii="Wingdings" w:hAnsi="Wingdings" w:cs="Times New Roman"/>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num w:numId="1">
    <w:abstractNumId w:val="3"/>
  </w:num>
  <w:num w:numId="2">
    <w:abstractNumId w:val="7"/>
  </w:num>
  <w:num w:numId="3">
    <w:abstractNumId w:val="0"/>
  </w:num>
  <w:num w:numId="4">
    <w:abstractNumId w:val="1"/>
  </w:num>
  <w:num w:numId="5">
    <w:abstractNumId w:val="5"/>
  </w:num>
  <w:num w:numId="6">
    <w:abstractNumId w:val="6"/>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24A"/>
    <w:rsid w:val="000256F1"/>
    <w:rsid w:val="00042598"/>
    <w:rsid w:val="000E1CD6"/>
    <w:rsid w:val="000F2B78"/>
    <w:rsid w:val="00126F86"/>
    <w:rsid w:val="00150279"/>
    <w:rsid w:val="00180DD9"/>
    <w:rsid w:val="001D1297"/>
    <w:rsid w:val="001D2602"/>
    <w:rsid w:val="001F35A2"/>
    <w:rsid w:val="002243EA"/>
    <w:rsid w:val="0022786F"/>
    <w:rsid w:val="00287366"/>
    <w:rsid w:val="002A624A"/>
    <w:rsid w:val="002B1929"/>
    <w:rsid w:val="002E1CD6"/>
    <w:rsid w:val="00361A95"/>
    <w:rsid w:val="003C76FD"/>
    <w:rsid w:val="00430870"/>
    <w:rsid w:val="004C228D"/>
    <w:rsid w:val="0055521A"/>
    <w:rsid w:val="005A0CD3"/>
    <w:rsid w:val="00695EFD"/>
    <w:rsid w:val="006A0C60"/>
    <w:rsid w:val="006A1045"/>
    <w:rsid w:val="0071276F"/>
    <w:rsid w:val="0071410E"/>
    <w:rsid w:val="007D6EB1"/>
    <w:rsid w:val="007E1963"/>
    <w:rsid w:val="007F1EF2"/>
    <w:rsid w:val="00824819"/>
    <w:rsid w:val="00852485"/>
    <w:rsid w:val="008859E0"/>
    <w:rsid w:val="008A12DE"/>
    <w:rsid w:val="00901D05"/>
    <w:rsid w:val="0092147B"/>
    <w:rsid w:val="0094678F"/>
    <w:rsid w:val="00A04430"/>
    <w:rsid w:val="00A355CC"/>
    <w:rsid w:val="00A56BEC"/>
    <w:rsid w:val="00A65783"/>
    <w:rsid w:val="00AD7B93"/>
    <w:rsid w:val="00B11E9D"/>
    <w:rsid w:val="00BA0811"/>
    <w:rsid w:val="00BA11F5"/>
    <w:rsid w:val="00BD1760"/>
    <w:rsid w:val="00BF0422"/>
    <w:rsid w:val="00C0713D"/>
    <w:rsid w:val="00C150CD"/>
    <w:rsid w:val="00C92421"/>
    <w:rsid w:val="00C92FBC"/>
    <w:rsid w:val="00CF1CAD"/>
    <w:rsid w:val="00CF7BED"/>
    <w:rsid w:val="00D173B7"/>
    <w:rsid w:val="00D30946"/>
    <w:rsid w:val="00D607B2"/>
    <w:rsid w:val="00D66D52"/>
    <w:rsid w:val="00DB6106"/>
    <w:rsid w:val="00DD3345"/>
    <w:rsid w:val="00E35AB9"/>
    <w:rsid w:val="00E60424"/>
    <w:rsid w:val="00E60B3D"/>
    <w:rsid w:val="00E7185D"/>
    <w:rsid w:val="00E76E97"/>
    <w:rsid w:val="00E80A31"/>
    <w:rsid w:val="00EA4AF2"/>
    <w:rsid w:val="00ED3B28"/>
    <w:rsid w:val="00F30FFD"/>
    <w:rsid w:val="00F366AD"/>
    <w:rsid w:val="00FA00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14EC3"/>
  <w15:chartTrackingRefBased/>
  <w15:docId w15:val="{92C4D586-4989-462F-8CA5-BC8093B08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2A624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180DD9"/>
    <w:rPr>
      <w:color w:val="0563C1" w:themeColor="hyperlink"/>
      <w:u w:val="single"/>
    </w:rPr>
  </w:style>
  <w:style w:type="character" w:customStyle="1" w:styleId="UnresolvedMention">
    <w:name w:val="Unresolved Mention"/>
    <w:basedOn w:val="Numatytasispastraiposriftas"/>
    <w:uiPriority w:val="99"/>
    <w:semiHidden/>
    <w:unhideWhenUsed/>
    <w:rsid w:val="00180DD9"/>
    <w:rPr>
      <w:color w:val="605E5C"/>
      <w:shd w:val="clear" w:color="auto" w:fill="E1DFDD"/>
    </w:rPr>
  </w:style>
  <w:style w:type="paragraph" w:styleId="Debesliotekstas">
    <w:name w:val="Balloon Text"/>
    <w:basedOn w:val="prastasis"/>
    <w:link w:val="DebesliotekstasDiagrama"/>
    <w:uiPriority w:val="99"/>
    <w:semiHidden/>
    <w:unhideWhenUsed/>
    <w:rsid w:val="00C92F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92FBC"/>
    <w:rPr>
      <w:rFonts w:ascii="Segoe UI" w:hAnsi="Segoe UI" w:cs="Segoe UI"/>
      <w:sz w:val="18"/>
      <w:szCs w:val="18"/>
    </w:rPr>
  </w:style>
  <w:style w:type="paragraph" w:styleId="Antrats">
    <w:name w:val="header"/>
    <w:basedOn w:val="prastasis"/>
    <w:link w:val="AntratsDiagrama"/>
    <w:uiPriority w:val="99"/>
    <w:unhideWhenUsed/>
    <w:rsid w:val="00C92FB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92FBC"/>
  </w:style>
  <w:style w:type="paragraph" w:styleId="Porat">
    <w:name w:val="footer"/>
    <w:basedOn w:val="prastasis"/>
    <w:link w:val="PoratDiagrama"/>
    <w:uiPriority w:val="99"/>
    <w:unhideWhenUsed/>
    <w:rsid w:val="00C92FB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92F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3774246">
      <w:bodyDiv w:val="1"/>
      <w:marLeft w:val="0"/>
      <w:marRight w:val="0"/>
      <w:marTop w:val="0"/>
      <w:marBottom w:val="0"/>
      <w:divBdr>
        <w:top w:val="none" w:sz="0" w:space="0" w:color="auto"/>
        <w:left w:val="none" w:sz="0" w:space="0" w:color="auto"/>
        <w:bottom w:val="none" w:sz="0" w:space="0" w:color="auto"/>
        <w:right w:val="none" w:sz="0" w:space="0" w:color="auto"/>
      </w:divBdr>
    </w:div>
    <w:div w:id="757798522">
      <w:bodyDiv w:val="1"/>
      <w:marLeft w:val="0"/>
      <w:marRight w:val="0"/>
      <w:marTop w:val="0"/>
      <w:marBottom w:val="0"/>
      <w:divBdr>
        <w:top w:val="none" w:sz="0" w:space="0" w:color="auto"/>
        <w:left w:val="none" w:sz="0" w:space="0" w:color="auto"/>
        <w:bottom w:val="none" w:sz="0" w:space="0" w:color="auto"/>
        <w:right w:val="none" w:sz="0" w:space="0" w:color="auto"/>
      </w:divBdr>
    </w:div>
    <w:div w:id="1149052088">
      <w:bodyDiv w:val="1"/>
      <w:marLeft w:val="0"/>
      <w:marRight w:val="0"/>
      <w:marTop w:val="0"/>
      <w:marBottom w:val="0"/>
      <w:divBdr>
        <w:top w:val="none" w:sz="0" w:space="0" w:color="auto"/>
        <w:left w:val="none" w:sz="0" w:space="0" w:color="auto"/>
        <w:bottom w:val="none" w:sz="0" w:space="0" w:color="auto"/>
        <w:right w:val="none" w:sz="0" w:space="0" w:color="auto"/>
      </w:divBdr>
    </w:div>
    <w:div w:id="119052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ctiofarma.com" TargetMode="External"/><Relationship Id="rId3" Type="http://schemas.openxmlformats.org/officeDocument/2006/relationships/settings" Target="settings.xml"/><Relationship Id="rId7" Type="http://schemas.openxmlformats.org/officeDocument/2006/relationships/hyperlink" Target="file:///C:\Users\Daiva\Downloads\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9908</Words>
  <Characters>5649</Characters>
  <Application>Microsoft Office Word</Application>
  <DocSecurity>0</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c:creator>
  <cp:keywords/>
  <dc:description/>
  <cp:lastModifiedBy>Božena Kuntelija</cp:lastModifiedBy>
  <cp:revision>3</cp:revision>
  <dcterms:created xsi:type="dcterms:W3CDTF">2020-10-05T12:56:00Z</dcterms:created>
  <dcterms:modified xsi:type="dcterms:W3CDTF">2020-10-09T05:54:00Z</dcterms:modified>
</cp:coreProperties>
</file>