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1751" w:rsidRPr="001A3D97" w:rsidRDefault="00D21751" w:rsidP="00D21751">
      <w:pPr>
        <w:jc w:val="center"/>
        <w:rPr>
          <w:b/>
          <w:sz w:val="22"/>
          <w:szCs w:val="22"/>
        </w:rPr>
      </w:pPr>
      <w:r w:rsidRPr="001A3D97">
        <w:rPr>
          <w:b/>
          <w:sz w:val="22"/>
          <w:szCs w:val="22"/>
        </w:rPr>
        <w:t>Pakuotės lapelis: informacija vartotojui</w:t>
      </w:r>
    </w:p>
    <w:p w:rsidR="00D21751" w:rsidRPr="001A3D97" w:rsidRDefault="00D21751" w:rsidP="00D21751">
      <w:pPr>
        <w:jc w:val="center"/>
        <w:rPr>
          <w:b/>
          <w:sz w:val="22"/>
          <w:szCs w:val="22"/>
        </w:rPr>
      </w:pPr>
    </w:p>
    <w:p w:rsidR="00D21751" w:rsidRPr="001A3D97" w:rsidRDefault="00D21751" w:rsidP="00D21751">
      <w:pPr>
        <w:jc w:val="center"/>
        <w:rPr>
          <w:b/>
          <w:sz w:val="22"/>
          <w:szCs w:val="22"/>
        </w:rPr>
      </w:pPr>
      <w:r w:rsidRPr="001A3D97">
        <w:rPr>
          <w:b/>
          <w:sz w:val="22"/>
          <w:szCs w:val="22"/>
        </w:rPr>
        <w:t>Strefen Honey &amp; Lemon 16,2 mg/ml burnos gleivinės purškalas (tirpalas)</w:t>
      </w:r>
    </w:p>
    <w:p w:rsidR="00D21751" w:rsidRPr="001A3D97" w:rsidRDefault="00D21751" w:rsidP="00D21751">
      <w:pPr>
        <w:jc w:val="center"/>
        <w:rPr>
          <w:sz w:val="22"/>
          <w:szCs w:val="22"/>
        </w:rPr>
      </w:pPr>
      <w:r w:rsidRPr="001A3D97">
        <w:rPr>
          <w:sz w:val="22"/>
          <w:szCs w:val="22"/>
        </w:rPr>
        <w:t>flurbiprofenas</w:t>
      </w:r>
    </w:p>
    <w:p w:rsidR="00D21751" w:rsidRPr="001A3D97" w:rsidRDefault="00D21751" w:rsidP="00D21751">
      <w:pPr>
        <w:rPr>
          <w:sz w:val="22"/>
          <w:szCs w:val="22"/>
        </w:rPr>
      </w:pPr>
      <w:r w:rsidRPr="001A3D97">
        <w:rPr>
          <w:sz w:val="22"/>
          <w:szCs w:val="22"/>
        </w:rPr>
        <w:tab/>
      </w:r>
      <w:r w:rsidRPr="001A3D97">
        <w:rPr>
          <w:sz w:val="22"/>
          <w:szCs w:val="22"/>
        </w:rPr>
        <w:tab/>
      </w:r>
      <w:r w:rsidRPr="001A3D97">
        <w:rPr>
          <w:sz w:val="22"/>
          <w:szCs w:val="22"/>
        </w:rPr>
        <w:tab/>
      </w:r>
      <w:r w:rsidRPr="001A3D97">
        <w:rPr>
          <w:sz w:val="22"/>
          <w:szCs w:val="22"/>
        </w:rPr>
        <w:tab/>
      </w:r>
      <w:r w:rsidRPr="001A3D97">
        <w:rPr>
          <w:sz w:val="22"/>
          <w:szCs w:val="22"/>
        </w:rPr>
        <w:tab/>
      </w:r>
    </w:p>
    <w:p w:rsidR="00D21751" w:rsidRPr="001A3D97" w:rsidRDefault="00D21751" w:rsidP="00D21751">
      <w:pPr>
        <w:rPr>
          <w:b/>
          <w:sz w:val="22"/>
          <w:szCs w:val="22"/>
        </w:rPr>
      </w:pPr>
      <w:r w:rsidRPr="001A3D97">
        <w:rPr>
          <w:b/>
          <w:sz w:val="22"/>
          <w:szCs w:val="22"/>
        </w:rPr>
        <w:t>Atidžiai perskaitykite visą šį lapelį, prieš pradėdami vartoti šį vaistą, nes jame pateikiama Jums svarbi informacija.</w:t>
      </w:r>
    </w:p>
    <w:p w:rsidR="00D21751" w:rsidRPr="001A3D97" w:rsidRDefault="00D21751" w:rsidP="00D21751">
      <w:pPr>
        <w:rPr>
          <w:sz w:val="22"/>
          <w:szCs w:val="22"/>
        </w:rPr>
      </w:pPr>
      <w:r w:rsidRPr="001A3D97">
        <w:rPr>
          <w:sz w:val="22"/>
          <w:szCs w:val="22"/>
        </w:rPr>
        <w:t xml:space="preserve">Visada vartokite šį vaistą tiksliai kaip aprašyta šiame lapelyje arba kaip nurodė gydytojas arba vaistininkas. </w:t>
      </w:r>
    </w:p>
    <w:p w:rsidR="00D21751" w:rsidRPr="001A3D97" w:rsidRDefault="00D21751" w:rsidP="00D21751">
      <w:pPr>
        <w:ind w:left="540" w:hanging="540"/>
        <w:rPr>
          <w:sz w:val="22"/>
          <w:szCs w:val="22"/>
        </w:rPr>
      </w:pPr>
      <w:r w:rsidRPr="001A3D97">
        <w:rPr>
          <w:sz w:val="22"/>
          <w:szCs w:val="22"/>
        </w:rPr>
        <w:t>-</w:t>
      </w:r>
      <w:r w:rsidRPr="001A3D97">
        <w:rPr>
          <w:sz w:val="22"/>
          <w:szCs w:val="22"/>
        </w:rPr>
        <w:tab/>
        <w:t>Neišmeskite šio lapelio, nes vėl gali prireikti jį perskaityti.</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norite sužinoti daugiau arba pasitarti, kreipkitės į vaistininką.</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pasireiškė šalutinis poveikis (net jeigu jis šiame lapelyje nenurodytas), kreipkitės į gydytoją arba vaistininką. Žr. 4 skyrių.</w:t>
      </w:r>
    </w:p>
    <w:p w:rsidR="00D21751" w:rsidRPr="004F168A" w:rsidRDefault="00D21751" w:rsidP="00D21751">
      <w:pPr>
        <w:ind w:left="540" w:hanging="540"/>
        <w:rPr>
          <w:b/>
          <w:bCs/>
          <w:sz w:val="22"/>
          <w:szCs w:val="22"/>
        </w:rPr>
      </w:pPr>
      <w:r w:rsidRPr="000864F3">
        <w:rPr>
          <w:sz w:val="22"/>
          <w:szCs w:val="22"/>
        </w:rPr>
        <w:t>-</w:t>
      </w:r>
      <w:r w:rsidRPr="000864F3">
        <w:rPr>
          <w:sz w:val="22"/>
          <w:szCs w:val="22"/>
        </w:rPr>
        <w:tab/>
      </w:r>
      <w:r w:rsidRPr="004F168A">
        <w:rPr>
          <w:b/>
          <w:bCs/>
          <w:sz w:val="22"/>
          <w:szCs w:val="22"/>
        </w:rPr>
        <w:t>Jeigu per 3 dienas Jūsų savijauta nepagerėjo arba net pablogėjo, kreipkitės į gydytoją.</w:t>
      </w:r>
    </w:p>
    <w:p w:rsidR="00D21751" w:rsidRPr="001A3D97" w:rsidRDefault="00D21751" w:rsidP="00D21751">
      <w:pPr>
        <w:rPr>
          <w:b/>
          <w:sz w:val="22"/>
          <w:szCs w:val="22"/>
        </w:rPr>
      </w:pPr>
    </w:p>
    <w:p w:rsidR="00D21751" w:rsidRPr="001A3D97" w:rsidRDefault="00D21751" w:rsidP="00D21751">
      <w:pPr>
        <w:rPr>
          <w:b/>
          <w:sz w:val="22"/>
          <w:szCs w:val="22"/>
        </w:rPr>
      </w:pPr>
      <w:r w:rsidRPr="001A3D97">
        <w:rPr>
          <w:b/>
          <w:sz w:val="22"/>
          <w:szCs w:val="22"/>
        </w:rPr>
        <w:t>Apie ką rašoma šiame lapelyje?</w:t>
      </w:r>
    </w:p>
    <w:p w:rsidR="00D21751" w:rsidRPr="001A3D97" w:rsidRDefault="00D21751" w:rsidP="00D21751">
      <w:pPr>
        <w:rPr>
          <w:b/>
          <w:sz w:val="22"/>
          <w:szCs w:val="22"/>
        </w:rPr>
      </w:pPr>
    </w:p>
    <w:p w:rsidR="00D21751" w:rsidRPr="001A3D97" w:rsidRDefault="00D21751" w:rsidP="00D21751">
      <w:pPr>
        <w:ind w:left="540" w:hanging="540"/>
        <w:rPr>
          <w:sz w:val="22"/>
          <w:szCs w:val="22"/>
        </w:rPr>
      </w:pPr>
      <w:r w:rsidRPr="001A3D97">
        <w:rPr>
          <w:sz w:val="22"/>
          <w:szCs w:val="22"/>
        </w:rPr>
        <w:t>1.</w:t>
      </w:r>
      <w:r w:rsidRPr="001A3D97">
        <w:rPr>
          <w:sz w:val="22"/>
          <w:szCs w:val="22"/>
        </w:rPr>
        <w:tab/>
        <w:t>Kas yra Strefen Honey &amp; Lemon ir kam jis vartojamas</w:t>
      </w:r>
    </w:p>
    <w:p w:rsidR="00D21751" w:rsidRPr="001A3D97" w:rsidRDefault="00D21751" w:rsidP="00D21751">
      <w:pPr>
        <w:ind w:left="540" w:hanging="540"/>
        <w:rPr>
          <w:sz w:val="22"/>
          <w:szCs w:val="22"/>
        </w:rPr>
      </w:pPr>
      <w:r w:rsidRPr="001A3D97">
        <w:rPr>
          <w:sz w:val="22"/>
          <w:szCs w:val="22"/>
        </w:rPr>
        <w:t>2.</w:t>
      </w:r>
      <w:r w:rsidRPr="001A3D97">
        <w:rPr>
          <w:sz w:val="22"/>
          <w:szCs w:val="22"/>
        </w:rPr>
        <w:tab/>
        <w:t xml:space="preserve">Kas žinotina prieš vartojant Strefen Honey &amp; Lemon </w:t>
      </w:r>
    </w:p>
    <w:p w:rsidR="00D21751" w:rsidRPr="001A3D97" w:rsidRDefault="00D21751" w:rsidP="00D21751">
      <w:pPr>
        <w:ind w:left="540" w:hanging="540"/>
        <w:rPr>
          <w:sz w:val="22"/>
          <w:szCs w:val="22"/>
        </w:rPr>
      </w:pPr>
      <w:r w:rsidRPr="001A3D97">
        <w:rPr>
          <w:sz w:val="22"/>
          <w:szCs w:val="22"/>
        </w:rPr>
        <w:t>3.</w:t>
      </w:r>
      <w:r w:rsidRPr="001A3D97">
        <w:rPr>
          <w:sz w:val="22"/>
          <w:szCs w:val="22"/>
        </w:rPr>
        <w:tab/>
        <w:t xml:space="preserve">Kaip vartoti Strefen Honey &amp; Lemon </w:t>
      </w:r>
    </w:p>
    <w:p w:rsidR="00D21751" w:rsidRPr="001A3D97" w:rsidRDefault="00D21751" w:rsidP="00D21751">
      <w:pPr>
        <w:ind w:left="540" w:hanging="540"/>
        <w:rPr>
          <w:sz w:val="22"/>
          <w:szCs w:val="22"/>
        </w:rPr>
      </w:pPr>
      <w:r w:rsidRPr="001A3D97">
        <w:rPr>
          <w:sz w:val="22"/>
          <w:szCs w:val="22"/>
        </w:rPr>
        <w:t>4.</w:t>
      </w:r>
      <w:r w:rsidRPr="001A3D97">
        <w:rPr>
          <w:sz w:val="22"/>
          <w:szCs w:val="22"/>
        </w:rPr>
        <w:tab/>
        <w:t>Galimas šalutinis poveikis</w:t>
      </w:r>
    </w:p>
    <w:p w:rsidR="00D21751" w:rsidRPr="001A3D97" w:rsidRDefault="00D21751" w:rsidP="00D21751">
      <w:pPr>
        <w:ind w:left="540" w:hanging="540"/>
        <w:rPr>
          <w:sz w:val="22"/>
          <w:szCs w:val="22"/>
        </w:rPr>
      </w:pPr>
      <w:r w:rsidRPr="001A3D97">
        <w:rPr>
          <w:sz w:val="22"/>
          <w:szCs w:val="22"/>
        </w:rPr>
        <w:t>5.</w:t>
      </w:r>
      <w:r w:rsidRPr="001A3D97">
        <w:rPr>
          <w:sz w:val="22"/>
          <w:szCs w:val="22"/>
        </w:rPr>
        <w:tab/>
        <w:t xml:space="preserve">Kaip laikyti Strefen Honey &amp; Lemon </w:t>
      </w:r>
    </w:p>
    <w:p w:rsidR="00D21751" w:rsidRPr="001A3D97" w:rsidRDefault="00D21751" w:rsidP="00D21751">
      <w:pPr>
        <w:ind w:left="540" w:hanging="540"/>
        <w:rPr>
          <w:sz w:val="22"/>
          <w:szCs w:val="22"/>
        </w:rPr>
      </w:pPr>
      <w:r w:rsidRPr="001A3D97">
        <w:rPr>
          <w:sz w:val="22"/>
          <w:szCs w:val="22"/>
        </w:rPr>
        <w:t>6.</w:t>
      </w:r>
      <w:r w:rsidRPr="001A3D97">
        <w:rPr>
          <w:sz w:val="22"/>
          <w:szCs w:val="22"/>
        </w:rPr>
        <w:tab/>
        <w:t>Pakuotės turinys ir kita informacija</w:t>
      </w:r>
    </w:p>
    <w:p w:rsidR="00D21751" w:rsidRPr="001A3D97" w:rsidRDefault="00D21751" w:rsidP="00D21751">
      <w:pPr>
        <w:rPr>
          <w:sz w:val="22"/>
          <w:szCs w:val="22"/>
        </w:rPr>
      </w:pPr>
    </w:p>
    <w:p w:rsidR="00D21751" w:rsidRPr="001A3D97" w:rsidRDefault="00D21751" w:rsidP="00D21751">
      <w:pPr>
        <w:rPr>
          <w:sz w:val="22"/>
          <w:szCs w:val="22"/>
        </w:rPr>
      </w:pPr>
    </w:p>
    <w:p w:rsidR="00D21751" w:rsidRPr="001A3D97" w:rsidRDefault="00D21751" w:rsidP="00D21751">
      <w:pPr>
        <w:ind w:left="540" w:hanging="540"/>
        <w:rPr>
          <w:b/>
          <w:sz w:val="22"/>
          <w:szCs w:val="22"/>
        </w:rPr>
      </w:pPr>
      <w:r w:rsidRPr="001A3D97">
        <w:rPr>
          <w:b/>
          <w:sz w:val="22"/>
          <w:szCs w:val="22"/>
        </w:rPr>
        <w:t>1.</w:t>
      </w:r>
      <w:r w:rsidRPr="001A3D97">
        <w:rPr>
          <w:b/>
          <w:sz w:val="22"/>
          <w:szCs w:val="22"/>
        </w:rPr>
        <w:tab/>
        <w:t>Kas yra Strefen Honey &amp; Lemon ir kam jis vartojamas</w:t>
      </w:r>
    </w:p>
    <w:p w:rsidR="00D21751" w:rsidRPr="001A3D97" w:rsidRDefault="00D21751" w:rsidP="00D21751">
      <w:pPr>
        <w:rPr>
          <w:sz w:val="22"/>
          <w:szCs w:val="22"/>
        </w:rPr>
      </w:pPr>
    </w:p>
    <w:p w:rsidR="00D21751" w:rsidRPr="001A3D97" w:rsidRDefault="00D21751" w:rsidP="00D21751">
      <w:pPr>
        <w:rPr>
          <w:sz w:val="22"/>
          <w:szCs w:val="22"/>
        </w:rPr>
      </w:pPr>
      <w:r w:rsidRPr="001A3D97">
        <w:rPr>
          <w:sz w:val="22"/>
          <w:szCs w:val="22"/>
        </w:rPr>
        <w:t>Veiklioji medžiaga yra flurbiprofenas. Flurbiprofenas priklauso vaistų, kurie vadinami nesteroidiniais vaistais nuo uždegimo (NVNU), grupei. Šie vaistai veikia keisdami tai, kaip organizmas reaguoja į skausmą, patinimą bei aukštą temperatūrą.</w:t>
      </w:r>
    </w:p>
    <w:p w:rsidR="00D21751" w:rsidRPr="001A3D97" w:rsidRDefault="00D21751" w:rsidP="00D21751">
      <w:pPr>
        <w:rPr>
          <w:sz w:val="22"/>
          <w:szCs w:val="22"/>
        </w:rPr>
      </w:pPr>
    </w:p>
    <w:p w:rsidR="00D21751" w:rsidRPr="001A3D97" w:rsidRDefault="00D21751" w:rsidP="00D21751">
      <w:pPr>
        <w:rPr>
          <w:sz w:val="22"/>
          <w:szCs w:val="22"/>
        </w:rPr>
      </w:pPr>
      <w:r w:rsidRPr="001A3D97">
        <w:rPr>
          <w:sz w:val="22"/>
          <w:szCs w:val="22"/>
        </w:rPr>
        <w:t xml:space="preserve">Strefen Honey &amp; Lemon yra vartojamas skaudančios gerklės simptomų, tokių kaip gerklės skausmas, skausmingumas, sunkumas nuryti ir patinimas, trumpalaikiam malšinimui 18 metų ir vyresniems suaugusiesiems. </w:t>
      </w:r>
    </w:p>
    <w:p w:rsidR="00D21751" w:rsidRPr="001A3D97" w:rsidRDefault="00D21751" w:rsidP="00D21751">
      <w:pPr>
        <w:rPr>
          <w:sz w:val="22"/>
          <w:szCs w:val="22"/>
        </w:rPr>
      </w:pPr>
    </w:p>
    <w:p w:rsidR="00D21751" w:rsidRPr="001A3D97" w:rsidRDefault="00D21751" w:rsidP="00D21751">
      <w:pPr>
        <w:rPr>
          <w:sz w:val="22"/>
          <w:szCs w:val="22"/>
        </w:rPr>
      </w:pPr>
    </w:p>
    <w:p w:rsidR="00D21751" w:rsidRPr="001A3D97" w:rsidRDefault="00D21751" w:rsidP="00D21751">
      <w:pPr>
        <w:ind w:left="540" w:hanging="540"/>
        <w:rPr>
          <w:b/>
          <w:sz w:val="22"/>
          <w:szCs w:val="22"/>
        </w:rPr>
      </w:pPr>
      <w:r w:rsidRPr="001A3D97">
        <w:rPr>
          <w:b/>
          <w:sz w:val="22"/>
          <w:szCs w:val="22"/>
        </w:rPr>
        <w:t>2.</w:t>
      </w:r>
      <w:r w:rsidRPr="001A3D97">
        <w:rPr>
          <w:b/>
          <w:sz w:val="22"/>
          <w:szCs w:val="22"/>
        </w:rPr>
        <w:tab/>
        <w:t>Kas žinotina prieš vartojant Strefen Honey &amp; Lemon</w:t>
      </w:r>
      <w:r w:rsidRPr="001A3D97">
        <w:rPr>
          <w:b/>
          <w:caps/>
          <w:sz w:val="22"/>
          <w:szCs w:val="22"/>
        </w:rPr>
        <w:t xml:space="preserve"> </w:t>
      </w:r>
    </w:p>
    <w:p w:rsidR="00D21751" w:rsidRPr="001A3D97" w:rsidRDefault="00D21751" w:rsidP="00D21751">
      <w:pPr>
        <w:rPr>
          <w:sz w:val="22"/>
          <w:szCs w:val="22"/>
        </w:rPr>
      </w:pPr>
    </w:p>
    <w:p w:rsidR="00D21751" w:rsidRPr="001A3D97" w:rsidRDefault="00D21751" w:rsidP="00D21751">
      <w:pPr>
        <w:rPr>
          <w:b/>
          <w:sz w:val="22"/>
          <w:szCs w:val="22"/>
        </w:rPr>
      </w:pPr>
      <w:r w:rsidRPr="001A3D97">
        <w:rPr>
          <w:b/>
          <w:sz w:val="22"/>
          <w:szCs w:val="22"/>
        </w:rPr>
        <w:t xml:space="preserve">Strefen Honey &amp; Lemon vartoti </w:t>
      </w:r>
      <w:r>
        <w:rPr>
          <w:b/>
          <w:sz w:val="22"/>
          <w:szCs w:val="22"/>
        </w:rPr>
        <w:t>draudžiama</w:t>
      </w:r>
      <w:r w:rsidRPr="001A3D97">
        <w:rPr>
          <w:b/>
          <w:sz w:val="22"/>
          <w:szCs w:val="22"/>
        </w:rPr>
        <w:t>:</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yra alergija (padidėjęs jautrumas) flurbiprofenui, kitiems nesteroidiniams vaistams nuo uždegimo (NVNU), aspirinui (acetilsalicilo rugščiai)  arba bet kuriai pagalbinei šio vaisto medžiagai (jos išvardytos 6 skyriuje);</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anksčiau  buvo pasireiškę alerginės reakcijos, pvz., astma, švokštimas, niežėjimas, sloga, odos išbėrimas, patinimas pavartojus nesteroidinių vaistų nuo uždegimo (NVNU) ar aspirino (acetilsalicilo rugšties);</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yra arba buvo du ar daugiau skrandžio opos arba kraujavimo arba žarnų opos epizodų;</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kada nors sirgote sunkiu kolitu (storosios žarnos uždegimu);</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anksčiau po NVNU vartojimo pasireiškė kraujo krešėjimo sutrikimų arba kraujavimo sutrikimų;</w:t>
      </w:r>
    </w:p>
    <w:p w:rsidR="00D21751" w:rsidRPr="001A3D97" w:rsidRDefault="00D21751" w:rsidP="00D21751">
      <w:pPr>
        <w:ind w:left="540" w:hanging="540"/>
        <w:rPr>
          <w:sz w:val="22"/>
          <w:szCs w:val="22"/>
        </w:rPr>
      </w:pPr>
      <w:r w:rsidRPr="001A3D97">
        <w:rPr>
          <w:sz w:val="22"/>
          <w:szCs w:val="22"/>
        </w:rPr>
        <w:t>-</w:t>
      </w:r>
      <w:r w:rsidRPr="001A3D97">
        <w:rPr>
          <w:sz w:val="22"/>
          <w:szCs w:val="22"/>
        </w:rPr>
        <w:tab/>
        <w:t>per paskutiniuosius 3 nėštumo mėnesius;</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Jums yra sunkių širdies, inkstų ar kepenų sutrikimų;</w:t>
      </w:r>
    </w:p>
    <w:p w:rsidR="00D21751" w:rsidRPr="001A3D97" w:rsidRDefault="00D21751" w:rsidP="00D21751">
      <w:pPr>
        <w:tabs>
          <w:tab w:val="left" w:pos="567"/>
        </w:tabs>
        <w:rPr>
          <w:sz w:val="22"/>
          <w:szCs w:val="22"/>
        </w:rPr>
      </w:pPr>
      <w:r w:rsidRPr="001A3D97">
        <w:rPr>
          <w:sz w:val="22"/>
          <w:szCs w:val="22"/>
        </w:rPr>
        <w:t>-</w:t>
      </w:r>
      <w:r w:rsidRPr="001A3D97">
        <w:rPr>
          <w:sz w:val="22"/>
          <w:szCs w:val="22"/>
        </w:rPr>
        <w:tab/>
        <w:t>vaikams ir jaunesniems nei 18 metų amžiaus paaugliams.</w:t>
      </w:r>
    </w:p>
    <w:p w:rsidR="00D21751" w:rsidRPr="001A3D97" w:rsidRDefault="00D21751" w:rsidP="00D21751">
      <w:pPr>
        <w:ind w:left="540" w:hanging="540"/>
        <w:rPr>
          <w:sz w:val="22"/>
          <w:szCs w:val="22"/>
        </w:rPr>
      </w:pPr>
    </w:p>
    <w:p w:rsidR="00D21751" w:rsidRPr="001A3D97" w:rsidRDefault="00D21751" w:rsidP="00D21751">
      <w:pPr>
        <w:rPr>
          <w:b/>
          <w:sz w:val="22"/>
          <w:szCs w:val="22"/>
        </w:rPr>
      </w:pPr>
    </w:p>
    <w:p w:rsidR="00D21751" w:rsidRPr="001A3D97" w:rsidRDefault="00D21751" w:rsidP="00D21751">
      <w:pPr>
        <w:rPr>
          <w:b/>
          <w:sz w:val="22"/>
          <w:szCs w:val="22"/>
        </w:rPr>
      </w:pPr>
      <w:r w:rsidRPr="001A3D97">
        <w:rPr>
          <w:b/>
          <w:sz w:val="22"/>
          <w:szCs w:val="22"/>
        </w:rPr>
        <w:t>Įspėjimai ir atsargumo priemonės</w:t>
      </w:r>
    </w:p>
    <w:p w:rsidR="00D21751" w:rsidRPr="001A3D97" w:rsidRDefault="00D21751" w:rsidP="00D21751">
      <w:pPr>
        <w:rPr>
          <w:sz w:val="22"/>
          <w:szCs w:val="22"/>
        </w:rPr>
      </w:pPr>
      <w:r w:rsidRPr="001A3D97">
        <w:rPr>
          <w:sz w:val="22"/>
          <w:szCs w:val="22"/>
        </w:rPr>
        <w:t>Pasitarkite su gydytoju arba vaistininku, prieš pradėdami vartoti Strefen Honey &amp; Lemon:</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jau vartojate bet kurį kitą nesteroidinį vaistą nuo uždegimo (NVNU) ar aspiriną;</w:t>
      </w:r>
    </w:p>
    <w:p w:rsidR="00D21751" w:rsidRDefault="00D21751" w:rsidP="00D21751">
      <w:pPr>
        <w:tabs>
          <w:tab w:val="left" w:pos="567"/>
        </w:tabs>
        <w:ind w:left="540" w:hanging="540"/>
        <w:rPr>
          <w:sz w:val="22"/>
          <w:szCs w:val="22"/>
        </w:rPr>
      </w:pPr>
      <w:r w:rsidRPr="001A3D97">
        <w:rPr>
          <w:sz w:val="22"/>
          <w:szCs w:val="22"/>
        </w:rPr>
        <w:t>-</w:t>
      </w:r>
      <w:r w:rsidRPr="001A3D97">
        <w:rPr>
          <w:sz w:val="22"/>
          <w:szCs w:val="22"/>
        </w:rPr>
        <w:tab/>
        <w:t>jei Jums yra tonzilitas (tonzilių uždegimas) arba manote, kad sergate bakterijų sukelta gerklės infekcine liga (nes Jums gali prireikti antibiotikų);</w:t>
      </w:r>
    </w:p>
    <w:p w:rsidR="00D21751" w:rsidRPr="002043DB" w:rsidRDefault="00D21751" w:rsidP="00D21751">
      <w:pPr>
        <w:tabs>
          <w:tab w:val="left" w:pos="567"/>
        </w:tabs>
        <w:ind w:left="540" w:hanging="540"/>
        <w:rPr>
          <w:sz w:val="22"/>
          <w:szCs w:val="22"/>
        </w:rPr>
      </w:pPr>
      <w:r>
        <w:rPr>
          <w:sz w:val="22"/>
          <w:szCs w:val="22"/>
        </w:rPr>
        <w:t>-</w:t>
      </w:r>
      <w:r>
        <w:rPr>
          <w:sz w:val="22"/>
          <w:szCs w:val="22"/>
        </w:rPr>
        <w:tab/>
      </w:r>
      <w:r w:rsidRPr="001D6D07">
        <w:rPr>
          <w:sz w:val="22"/>
          <w:szCs w:val="22"/>
        </w:rPr>
        <w:t>sergate infekcija – žr. toliau esantį skyrių „Infekcijos“</w:t>
      </w:r>
      <w:r>
        <w:rPr>
          <w:sz w:val="22"/>
          <w:szCs w:val="22"/>
        </w:rPr>
        <w:t>;</w:t>
      </w:r>
    </w:p>
    <w:p w:rsidR="00D21751" w:rsidRPr="001A3D97" w:rsidRDefault="00D21751" w:rsidP="00D21751">
      <w:pPr>
        <w:ind w:left="540" w:hanging="540"/>
        <w:rPr>
          <w:sz w:val="22"/>
          <w:szCs w:val="22"/>
        </w:rPr>
      </w:pPr>
      <w:r w:rsidRPr="001A3D97">
        <w:rPr>
          <w:sz w:val="22"/>
          <w:szCs w:val="22"/>
        </w:rPr>
        <w:t>-</w:t>
      </w:r>
      <w:r w:rsidRPr="001A3D97">
        <w:rPr>
          <w:sz w:val="22"/>
          <w:szCs w:val="22"/>
        </w:rPr>
        <w:tab/>
        <w:t>esate senyvo amžiaus (nes yra didesnė tikimybė,  kad Jums pasireikš šalutinis poveikis);</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sergate arba sirgote astma arba kenčiate nuo alergijos;</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patiriate odos reakcijų, vadinamų  sistemine raudonąja vilklige ar mišria jungiamojo audinio liga;</w:t>
      </w:r>
    </w:p>
    <w:p w:rsidR="00D21751" w:rsidRPr="001A3D97" w:rsidRDefault="00D21751" w:rsidP="00D21751">
      <w:pPr>
        <w:ind w:left="540" w:hanging="540"/>
        <w:rPr>
          <w:sz w:val="22"/>
          <w:szCs w:val="22"/>
        </w:rPr>
      </w:pPr>
      <w:r w:rsidRPr="001A3D97">
        <w:rPr>
          <w:sz w:val="22"/>
          <w:szCs w:val="22"/>
        </w:rPr>
        <w:t>-</w:t>
      </w:r>
      <w:r w:rsidRPr="001A3D97">
        <w:rPr>
          <w:sz w:val="22"/>
          <w:szCs w:val="22"/>
        </w:rPr>
        <w:tab/>
        <w:t>sergate hipertenzija (aukštas kraujospūdis);</w:t>
      </w:r>
    </w:p>
    <w:p w:rsidR="00D21751" w:rsidRPr="001A3D97" w:rsidRDefault="00D21751" w:rsidP="00D21751">
      <w:pPr>
        <w:ind w:left="540" w:hanging="540"/>
        <w:rPr>
          <w:sz w:val="22"/>
          <w:szCs w:val="22"/>
        </w:rPr>
      </w:pPr>
      <w:r w:rsidRPr="001A3D97">
        <w:rPr>
          <w:sz w:val="22"/>
          <w:szCs w:val="22"/>
        </w:rPr>
        <w:t>-</w:t>
      </w:r>
      <w:r w:rsidRPr="001A3D97">
        <w:rPr>
          <w:sz w:val="22"/>
          <w:szCs w:val="22"/>
        </w:rPr>
        <w:tab/>
        <w:t>esate sirgę žarnyno ligomis (opinis kolitas, Krono (</w:t>
      </w:r>
      <w:r w:rsidRPr="001A3D97">
        <w:rPr>
          <w:i/>
          <w:sz w:val="22"/>
          <w:szCs w:val="22"/>
        </w:rPr>
        <w:t>Crohn</w:t>
      </w:r>
      <w:r w:rsidRPr="001A3D97">
        <w:rPr>
          <w:sz w:val="22"/>
          <w:szCs w:val="22"/>
        </w:rPr>
        <w:t>) liga);</w:t>
      </w:r>
    </w:p>
    <w:p w:rsidR="00D21751" w:rsidRPr="001A3D97" w:rsidRDefault="00D21751" w:rsidP="00D21751">
      <w:pPr>
        <w:ind w:left="540" w:hanging="540"/>
        <w:rPr>
          <w:sz w:val="22"/>
          <w:szCs w:val="22"/>
        </w:rPr>
      </w:pPr>
      <w:r w:rsidRPr="001A3D97">
        <w:rPr>
          <w:sz w:val="22"/>
          <w:szCs w:val="22"/>
        </w:rPr>
        <w:t>-</w:t>
      </w:r>
      <w:r w:rsidRPr="001A3D97">
        <w:rPr>
          <w:sz w:val="22"/>
          <w:szCs w:val="22"/>
        </w:rPr>
        <w:tab/>
        <w:t>jeigu turite širdies, inkstų ar kepenų funkcijos sutrikimų;</w:t>
      </w:r>
    </w:p>
    <w:p w:rsidR="00D21751" w:rsidRPr="001A3D97" w:rsidRDefault="00D21751" w:rsidP="00D21751">
      <w:pPr>
        <w:ind w:left="540" w:hanging="540"/>
        <w:rPr>
          <w:sz w:val="22"/>
          <w:szCs w:val="22"/>
        </w:rPr>
      </w:pPr>
      <w:r w:rsidRPr="001A3D97">
        <w:rPr>
          <w:sz w:val="22"/>
          <w:szCs w:val="22"/>
        </w:rPr>
        <w:t xml:space="preserve">- </w:t>
      </w:r>
      <w:r w:rsidRPr="001A3D97">
        <w:rPr>
          <w:sz w:val="22"/>
          <w:szCs w:val="22"/>
        </w:rPr>
        <w:tab/>
        <w:t>jeigu patyrėte insultą;</w:t>
      </w:r>
    </w:p>
    <w:p w:rsidR="00D21751" w:rsidRDefault="00D21751" w:rsidP="00D21751">
      <w:pPr>
        <w:ind w:left="540" w:hanging="540"/>
        <w:rPr>
          <w:sz w:val="22"/>
          <w:szCs w:val="22"/>
        </w:rPr>
      </w:pPr>
      <w:r w:rsidRPr="001A3D97">
        <w:rPr>
          <w:sz w:val="22"/>
          <w:szCs w:val="22"/>
        </w:rPr>
        <w:t>-</w:t>
      </w:r>
      <w:r w:rsidRPr="001A3D97">
        <w:rPr>
          <w:sz w:val="22"/>
          <w:szCs w:val="22"/>
        </w:rPr>
        <w:tab/>
        <w:t xml:space="preserve">esate nėščia pirmuosius 6 mėnesius arba maitinate krūtimi. </w:t>
      </w:r>
    </w:p>
    <w:p w:rsidR="00D21751" w:rsidRDefault="00D21751" w:rsidP="00D21751">
      <w:pPr>
        <w:ind w:left="540" w:hanging="540"/>
        <w:rPr>
          <w:sz w:val="22"/>
          <w:szCs w:val="22"/>
        </w:rPr>
      </w:pPr>
    </w:p>
    <w:p w:rsidR="00D21751" w:rsidRPr="00A773DE" w:rsidRDefault="00D21751" w:rsidP="00D21751">
      <w:pPr>
        <w:ind w:left="540" w:hanging="540"/>
        <w:rPr>
          <w:b/>
          <w:sz w:val="22"/>
        </w:rPr>
      </w:pPr>
      <w:r w:rsidRPr="00A773DE">
        <w:rPr>
          <w:b/>
          <w:sz w:val="22"/>
        </w:rPr>
        <w:t xml:space="preserve">Infekcijos </w:t>
      </w:r>
    </w:p>
    <w:p w:rsidR="00D21751" w:rsidRPr="002043DB" w:rsidRDefault="00D21751" w:rsidP="00D21751">
      <w:pPr>
        <w:rPr>
          <w:sz w:val="22"/>
          <w:szCs w:val="22"/>
        </w:rPr>
      </w:pPr>
      <w:r w:rsidRPr="001D6D07">
        <w:rPr>
          <w:sz w:val="22"/>
          <w:szCs w:val="22"/>
        </w:rPr>
        <w:t>Nesteroidiniai vaistai nuo uždegimo (NVNU) gali slėpti infekcijų požymius, tokius kaip</w:t>
      </w:r>
      <w:r>
        <w:rPr>
          <w:sz w:val="22"/>
          <w:szCs w:val="22"/>
        </w:rPr>
        <w:t xml:space="preserve"> </w:t>
      </w:r>
      <w:r w:rsidRPr="001D6D07">
        <w:rPr>
          <w:sz w:val="22"/>
          <w:szCs w:val="22"/>
        </w:rPr>
        <w:t>karščiavimas ir</w:t>
      </w:r>
      <w:r>
        <w:rPr>
          <w:sz w:val="22"/>
          <w:szCs w:val="22"/>
        </w:rPr>
        <w:t xml:space="preserve"> </w:t>
      </w:r>
      <w:r w:rsidRPr="001D6D07">
        <w:rPr>
          <w:sz w:val="22"/>
          <w:szCs w:val="22"/>
        </w:rPr>
        <w:t>skausmas. Dėl to gali užtrukti tinkamas infekcijos gydymas, todėl gali padidėti</w:t>
      </w:r>
      <w:r>
        <w:rPr>
          <w:sz w:val="22"/>
          <w:szCs w:val="22"/>
        </w:rPr>
        <w:t xml:space="preserve"> </w:t>
      </w:r>
      <w:r w:rsidRPr="001D6D07">
        <w:rPr>
          <w:sz w:val="22"/>
          <w:szCs w:val="22"/>
        </w:rPr>
        <w:t>komplikacijų rizika. Jeigu vartojate šį vaistą infekcijos metu ir infekcijos simptomai išlieka arba</w:t>
      </w:r>
      <w:r>
        <w:rPr>
          <w:sz w:val="22"/>
          <w:szCs w:val="22"/>
        </w:rPr>
        <w:t xml:space="preserve"> </w:t>
      </w:r>
      <w:r w:rsidRPr="001D6D07">
        <w:rPr>
          <w:sz w:val="22"/>
          <w:szCs w:val="22"/>
        </w:rPr>
        <w:t>pasunkėja, nedelsdami kreipkitės į gydytoją arba vaistininką.</w:t>
      </w:r>
    </w:p>
    <w:p w:rsidR="00D21751" w:rsidRPr="001A3D97" w:rsidRDefault="00D21751" w:rsidP="00D21751">
      <w:pPr>
        <w:ind w:left="540" w:hanging="540"/>
        <w:rPr>
          <w:sz w:val="22"/>
          <w:szCs w:val="22"/>
        </w:rPr>
      </w:pPr>
    </w:p>
    <w:p w:rsidR="00D21751" w:rsidRPr="001A3D97" w:rsidRDefault="00D21751" w:rsidP="00D21751">
      <w:pPr>
        <w:ind w:left="540" w:hanging="540"/>
        <w:rPr>
          <w:sz w:val="22"/>
          <w:szCs w:val="22"/>
        </w:rPr>
      </w:pPr>
      <w:r w:rsidRPr="001A3D97">
        <w:rPr>
          <w:b/>
          <w:sz w:val="22"/>
          <w:szCs w:val="22"/>
        </w:rPr>
        <w:t>Specialūs įspėjimai vartojant Strefen Honey &amp; Lemon</w:t>
      </w:r>
    </w:p>
    <w:p w:rsidR="00D21751" w:rsidRPr="001A3D97" w:rsidRDefault="00D21751" w:rsidP="00D21751">
      <w:pPr>
        <w:pStyle w:val="Sraopastraipa"/>
        <w:numPr>
          <w:ilvl w:val="0"/>
          <w:numId w:val="1"/>
        </w:numPr>
        <w:tabs>
          <w:tab w:val="clear" w:pos="720"/>
          <w:tab w:val="left" w:pos="540"/>
        </w:tabs>
        <w:ind w:hanging="720"/>
        <w:rPr>
          <w:sz w:val="22"/>
          <w:szCs w:val="22"/>
        </w:rPr>
      </w:pPr>
      <w:r w:rsidRPr="001A3D97">
        <w:rPr>
          <w:sz w:val="22"/>
          <w:szCs w:val="22"/>
        </w:rPr>
        <w:t>Tik pasireiškus pirmosioms odos reakcijoms (išbėrimas, lupimasis, pūslių atsiradimas) arba</w:t>
      </w:r>
    </w:p>
    <w:p w:rsidR="00D21751" w:rsidRPr="001A3D97" w:rsidRDefault="00D21751" w:rsidP="00D21751">
      <w:pPr>
        <w:pStyle w:val="Sraopastraipa"/>
        <w:ind w:hanging="180"/>
        <w:rPr>
          <w:sz w:val="22"/>
          <w:szCs w:val="22"/>
        </w:rPr>
      </w:pPr>
      <w:r w:rsidRPr="001A3D97">
        <w:rPr>
          <w:sz w:val="22"/>
          <w:szCs w:val="22"/>
        </w:rPr>
        <w:t>kitokiems alerginės reakcijos požymiams, nutraukite purškalo vartojimą ir</w:t>
      </w:r>
    </w:p>
    <w:p w:rsidR="00D21751" w:rsidRPr="001A3D97" w:rsidRDefault="00D21751" w:rsidP="00D21751">
      <w:pPr>
        <w:pStyle w:val="Sraopastraipa"/>
        <w:ind w:hanging="180"/>
        <w:rPr>
          <w:sz w:val="22"/>
          <w:szCs w:val="22"/>
        </w:rPr>
      </w:pPr>
      <w:r w:rsidRPr="001A3D97">
        <w:rPr>
          <w:sz w:val="22"/>
          <w:szCs w:val="22"/>
        </w:rPr>
        <w:t>nedelsiant kreipkitės į gydytoją.</w:t>
      </w:r>
    </w:p>
    <w:p w:rsidR="00D21751" w:rsidRPr="001A3D97" w:rsidRDefault="00D21751" w:rsidP="00D21751">
      <w:pPr>
        <w:pStyle w:val="Sraopastraipa"/>
        <w:numPr>
          <w:ilvl w:val="0"/>
          <w:numId w:val="1"/>
        </w:numPr>
        <w:tabs>
          <w:tab w:val="clear" w:pos="720"/>
          <w:tab w:val="left" w:pos="540"/>
        </w:tabs>
        <w:ind w:hanging="720"/>
        <w:rPr>
          <w:sz w:val="22"/>
          <w:szCs w:val="22"/>
        </w:rPr>
      </w:pPr>
      <w:r w:rsidRPr="001A3D97">
        <w:rPr>
          <w:sz w:val="22"/>
          <w:szCs w:val="22"/>
        </w:rPr>
        <w:t>Informuokite savo gydytoją apie visus neįprastus pilvo simptomus (ypač kraujavimą).</w:t>
      </w:r>
    </w:p>
    <w:p w:rsidR="00D21751" w:rsidRPr="001A3D97" w:rsidRDefault="00D21751" w:rsidP="00D21751">
      <w:pPr>
        <w:pStyle w:val="Sraopastraipa"/>
        <w:numPr>
          <w:ilvl w:val="0"/>
          <w:numId w:val="1"/>
        </w:numPr>
        <w:tabs>
          <w:tab w:val="clear" w:pos="720"/>
          <w:tab w:val="left" w:pos="540"/>
        </w:tabs>
        <w:ind w:hanging="720"/>
        <w:rPr>
          <w:sz w:val="22"/>
          <w:szCs w:val="22"/>
        </w:rPr>
      </w:pPr>
      <w:r w:rsidRPr="001A3D97">
        <w:rPr>
          <w:sz w:val="22"/>
          <w:szCs w:val="22"/>
        </w:rPr>
        <w:t>Jei nepasijutote geriau, Jums pasidarė blogiau ar atsirado naujų simptomų, pasakykite gydytojui.</w:t>
      </w:r>
    </w:p>
    <w:p w:rsidR="00D21751" w:rsidRPr="001A3D97" w:rsidRDefault="00D21751" w:rsidP="00D21751">
      <w:pPr>
        <w:pStyle w:val="Sraopastraipa"/>
        <w:tabs>
          <w:tab w:val="left" w:pos="540"/>
        </w:tabs>
        <w:ind w:left="540"/>
        <w:rPr>
          <w:sz w:val="22"/>
          <w:szCs w:val="22"/>
        </w:rPr>
      </w:pPr>
      <w:r w:rsidRPr="001A3D97">
        <w:rPr>
          <w:sz w:val="22"/>
          <w:szCs w:val="22"/>
        </w:rPr>
        <w:t xml:space="preserve">Tokie vaistai, kaip flurbiprofenas, gali būti susiję su nedideliu širdies priepuolio  ar insulto rizikos padidėjimu. Bet koks pavojus yra labiau tikėtinas vartojant vaistą didesnėmis dozėmis arba ilgesnį laiką. </w:t>
      </w:r>
      <w:r w:rsidRPr="001A3D97">
        <w:rPr>
          <w:b/>
          <w:sz w:val="22"/>
          <w:szCs w:val="22"/>
        </w:rPr>
        <w:t>Neviršykite rekomenduotos dozės ar gydymo laiko trukmės</w:t>
      </w:r>
      <w:r w:rsidRPr="001A3D97">
        <w:rPr>
          <w:sz w:val="22"/>
          <w:szCs w:val="22"/>
        </w:rPr>
        <w:t xml:space="preserve"> (žr. 3 skyrių).</w:t>
      </w:r>
    </w:p>
    <w:p w:rsidR="00D21751" w:rsidRPr="001A3D97" w:rsidRDefault="00D21751" w:rsidP="00D21751">
      <w:pPr>
        <w:rPr>
          <w:b/>
          <w:sz w:val="22"/>
          <w:szCs w:val="22"/>
        </w:rPr>
      </w:pPr>
    </w:p>
    <w:p w:rsidR="00D21751" w:rsidRPr="001A3D97" w:rsidRDefault="00D21751" w:rsidP="00D21751">
      <w:pPr>
        <w:rPr>
          <w:b/>
          <w:sz w:val="22"/>
          <w:szCs w:val="22"/>
        </w:rPr>
      </w:pPr>
      <w:r w:rsidRPr="001A3D97">
        <w:rPr>
          <w:b/>
          <w:sz w:val="22"/>
          <w:szCs w:val="22"/>
        </w:rPr>
        <w:t>Vaikams</w:t>
      </w:r>
    </w:p>
    <w:p w:rsidR="00D21751" w:rsidRPr="001A3D97" w:rsidRDefault="00D21751" w:rsidP="00D21751">
      <w:pPr>
        <w:rPr>
          <w:sz w:val="22"/>
          <w:szCs w:val="22"/>
        </w:rPr>
      </w:pPr>
      <w:r w:rsidRPr="001A3D97">
        <w:rPr>
          <w:sz w:val="22"/>
          <w:szCs w:val="22"/>
        </w:rPr>
        <w:t>Šio vaisto negalima vartoti vaikams ir jaunesniems nei 18 metų amžiaus paaugliams.</w:t>
      </w:r>
    </w:p>
    <w:p w:rsidR="00D21751" w:rsidRPr="001A3D97" w:rsidRDefault="00D21751" w:rsidP="00D21751">
      <w:pPr>
        <w:rPr>
          <w:sz w:val="22"/>
          <w:szCs w:val="22"/>
        </w:rPr>
      </w:pPr>
    </w:p>
    <w:p w:rsidR="00D21751" w:rsidRPr="001A3D97" w:rsidRDefault="00D21751" w:rsidP="00D21751">
      <w:pPr>
        <w:rPr>
          <w:b/>
          <w:sz w:val="22"/>
          <w:szCs w:val="22"/>
        </w:rPr>
      </w:pPr>
      <w:r w:rsidRPr="001A3D97">
        <w:rPr>
          <w:b/>
          <w:sz w:val="22"/>
          <w:szCs w:val="22"/>
        </w:rPr>
        <w:t>Kiti vaistai ir Strefen Honey &amp; Lemon</w:t>
      </w:r>
      <w:r w:rsidRPr="001A3D97">
        <w:rPr>
          <w:sz w:val="22"/>
          <w:szCs w:val="22"/>
        </w:rPr>
        <w:t xml:space="preserve"> </w:t>
      </w:r>
    </w:p>
    <w:p w:rsidR="00D21751" w:rsidRPr="001A3D97" w:rsidRDefault="00D21751" w:rsidP="00D21751">
      <w:pPr>
        <w:rPr>
          <w:sz w:val="22"/>
          <w:szCs w:val="22"/>
        </w:rPr>
      </w:pPr>
      <w:r w:rsidRPr="001A3D97">
        <w:rPr>
          <w:sz w:val="22"/>
          <w:szCs w:val="22"/>
        </w:rPr>
        <w:t>Jeigu vartojate arba neseniai vartojote kitų vaistų, įskaitant įsigytus be recepto, arba dėl to nesate tikri, apie tai pasakykite gydytojui arba vaistininkui. Ypač:</w:t>
      </w:r>
    </w:p>
    <w:p w:rsidR="00D21751" w:rsidRPr="001A3D97" w:rsidRDefault="00D21751" w:rsidP="00D21751">
      <w:pPr>
        <w:ind w:left="540" w:hanging="540"/>
        <w:rPr>
          <w:sz w:val="22"/>
          <w:szCs w:val="22"/>
        </w:rPr>
      </w:pPr>
      <w:r w:rsidRPr="001A3D97">
        <w:rPr>
          <w:sz w:val="22"/>
          <w:szCs w:val="22"/>
        </w:rPr>
        <w:t>-</w:t>
      </w:r>
      <w:r w:rsidRPr="001A3D97">
        <w:rPr>
          <w:sz w:val="22"/>
          <w:szCs w:val="22"/>
        </w:rPr>
        <w:tab/>
        <w:t>kitų nesteroidinių vaistų nuo uždegimo (NVNU), įskaitant ciklooksigenazės-2 selektyvius inhibitorius skausmui ar uždegimui malšinti, nes jie gali padidinti kraujavimo iš skrandžio ar žarnyno riziką;</w:t>
      </w:r>
    </w:p>
    <w:p w:rsidR="00D21751" w:rsidRPr="001A3D97" w:rsidRDefault="00D21751" w:rsidP="00D21751">
      <w:pPr>
        <w:ind w:left="540" w:hanging="540"/>
        <w:rPr>
          <w:sz w:val="22"/>
          <w:szCs w:val="22"/>
        </w:rPr>
      </w:pPr>
      <w:r w:rsidRPr="001A3D97">
        <w:rPr>
          <w:sz w:val="22"/>
          <w:szCs w:val="22"/>
        </w:rPr>
        <w:t>-</w:t>
      </w:r>
      <w:r w:rsidRPr="001A3D97">
        <w:rPr>
          <w:sz w:val="22"/>
          <w:szCs w:val="22"/>
        </w:rPr>
        <w:tab/>
        <w:t>varfarino, aspirino (acetilsalicilo rūgšties) ir kitų kraują skystinančių bei kraujo krešėjimą mažinančių  vaistų;</w:t>
      </w:r>
    </w:p>
    <w:p w:rsidR="00D21751" w:rsidRPr="001A3D97" w:rsidRDefault="00D21751" w:rsidP="00D21751">
      <w:pPr>
        <w:ind w:left="540" w:hanging="540"/>
        <w:rPr>
          <w:sz w:val="22"/>
          <w:szCs w:val="22"/>
        </w:rPr>
      </w:pPr>
      <w:r w:rsidRPr="001A3D97">
        <w:rPr>
          <w:sz w:val="22"/>
          <w:szCs w:val="22"/>
        </w:rPr>
        <w:t>-</w:t>
      </w:r>
      <w:r w:rsidRPr="001A3D97">
        <w:rPr>
          <w:sz w:val="22"/>
          <w:szCs w:val="22"/>
        </w:rPr>
        <w:tab/>
        <w:t>AKF inhibitorių, angiotenzino (II) antagonistų (kraujospūdį mažinančių vaistų);</w:t>
      </w:r>
    </w:p>
    <w:p w:rsidR="00D21751" w:rsidRPr="001A3D97" w:rsidRDefault="00D21751" w:rsidP="00D21751">
      <w:pPr>
        <w:ind w:left="540" w:hanging="540"/>
        <w:rPr>
          <w:sz w:val="22"/>
          <w:szCs w:val="22"/>
        </w:rPr>
      </w:pPr>
      <w:r w:rsidRPr="001A3D97">
        <w:rPr>
          <w:sz w:val="22"/>
          <w:szCs w:val="22"/>
        </w:rPr>
        <w:t>-</w:t>
      </w:r>
      <w:r w:rsidRPr="001A3D97">
        <w:rPr>
          <w:sz w:val="22"/>
          <w:szCs w:val="22"/>
        </w:rPr>
        <w:tab/>
        <w:t>šlapimą varančių tablečių (diuretikų, įskaitant kalį organizme sulaikančius vaistus);</w:t>
      </w:r>
      <w:r w:rsidRPr="001A3D97">
        <w:rPr>
          <w:sz w:val="22"/>
          <w:szCs w:val="22"/>
        </w:rPr>
        <w:tab/>
      </w:r>
    </w:p>
    <w:p w:rsidR="00D21751" w:rsidRPr="001A3D97" w:rsidRDefault="00D21751" w:rsidP="00D21751">
      <w:pPr>
        <w:ind w:left="540" w:hanging="540"/>
        <w:rPr>
          <w:sz w:val="22"/>
          <w:szCs w:val="22"/>
        </w:rPr>
      </w:pPr>
      <w:r w:rsidRPr="001A3D97">
        <w:rPr>
          <w:sz w:val="22"/>
          <w:szCs w:val="22"/>
        </w:rPr>
        <w:t>-</w:t>
      </w:r>
      <w:r w:rsidRPr="001A3D97">
        <w:rPr>
          <w:sz w:val="22"/>
          <w:szCs w:val="22"/>
        </w:rPr>
        <w:tab/>
        <w:t>SSRI (selektyvių serotonino reabsorbcijos inhibitorių) depresijai gydyti;</w:t>
      </w:r>
    </w:p>
    <w:p w:rsidR="00D21751" w:rsidRPr="001A3D97" w:rsidRDefault="00D21751" w:rsidP="00D21751">
      <w:pPr>
        <w:ind w:left="540" w:hanging="540"/>
        <w:rPr>
          <w:sz w:val="22"/>
          <w:szCs w:val="22"/>
        </w:rPr>
      </w:pPr>
      <w:r w:rsidRPr="001A3D97">
        <w:rPr>
          <w:sz w:val="22"/>
          <w:szCs w:val="22"/>
        </w:rPr>
        <w:t>-</w:t>
      </w:r>
      <w:r w:rsidRPr="001A3D97">
        <w:rPr>
          <w:sz w:val="22"/>
          <w:szCs w:val="22"/>
        </w:rPr>
        <w:tab/>
        <w:t>širdį veikiančių glikozidų (širdies problemoms), tokius kaip digoksinas;</w:t>
      </w:r>
    </w:p>
    <w:p w:rsidR="00D21751" w:rsidRPr="001A3D97" w:rsidRDefault="00D21751" w:rsidP="00D21751">
      <w:pPr>
        <w:ind w:left="540" w:hanging="540"/>
        <w:rPr>
          <w:sz w:val="22"/>
          <w:szCs w:val="22"/>
        </w:rPr>
      </w:pPr>
      <w:r w:rsidRPr="001A3D97">
        <w:rPr>
          <w:sz w:val="22"/>
          <w:szCs w:val="22"/>
        </w:rPr>
        <w:t>-</w:t>
      </w:r>
      <w:r w:rsidRPr="001A3D97">
        <w:rPr>
          <w:sz w:val="22"/>
          <w:szCs w:val="22"/>
        </w:rPr>
        <w:tab/>
        <w:t>ciklosporino (organų atmetimo reakcijai slopinti po transplantacijos);</w:t>
      </w:r>
    </w:p>
    <w:p w:rsidR="00D21751" w:rsidRPr="001A3D97" w:rsidRDefault="00D21751" w:rsidP="00D21751">
      <w:pPr>
        <w:ind w:left="540" w:hanging="540"/>
        <w:rPr>
          <w:sz w:val="22"/>
          <w:szCs w:val="22"/>
        </w:rPr>
      </w:pPr>
      <w:r w:rsidRPr="001A3D97">
        <w:rPr>
          <w:sz w:val="22"/>
          <w:szCs w:val="22"/>
        </w:rPr>
        <w:t>-</w:t>
      </w:r>
      <w:r w:rsidRPr="001A3D97">
        <w:rPr>
          <w:sz w:val="22"/>
          <w:szCs w:val="22"/>
        </w:rPr>
        <w:tab/>
        <w:t>kortikosteroidų (uždegimo mažinimui);</w:t>
      </w:r>
    </w:p>
    <w:p w:rsidR="00D21751" w:rsidRPr="001A3D97" w:rsidRDefault="00D21751" w:rsidP="00D21751">
      <w:pPr>
        <w:ind w:left="540" w:hanging="540"/>
        <w:rPr>
          <w:sz w:val="22"/>
          <w:szCs w:val="22"/>
        </w:rPr>
      </w:pPr>
      <w:r w:rsidRPr="001A3D97">
        <w:rPr>
          <w:sz w:val="22"/>
          <w:szCs w:val="22"/>
        </w:rPr>
        <w:t>-</w:t>
      </w:r>
      <w:r w:rsidRPr="001A3D97">
        <w:rPr>
          <w:sz w:val="22"/>
          <w:szCs w:val="22"/>
        </w:rPr>
        <w:tab/>
        <w:t>ličio preparatų (nuotaikos sutrikimui);</w:t>
      </w:r>
    </w:p>
    <w:p w:rsidR="00D21751" w:rsidRPr="001A3D97" w:rsidRDefault="00D21751" w:rsidP="00D21751">
      <w:pPr>
        <w:ind w:left="540" w:hanging="540"/>
        <w:rPr>
          <w:sz w:val="22"/>
          <w:szCs w:val="22"/>
        </w:rPr>
      </w:pPr>
      <w:r w:rsidRPr="001A3D97">
        <w:rPr>
          <w:sz w:val="22"/>
          <w:szCs w:val="22"/>
        </w:rPr>
        <w:t>-</w:t>
      </w:r>
      <w:r w:rsidRPr="001A3D97">
        <w:rPr>
          <w:sz w:val="22"/>
          <w:szCs w:val="22"/>
        </w:rPr>
        <w:tab/>
        <w:t>metotreksato (psoriazei, artritui ir vėžiui gydyti);</w:t>
      </w:r>
    </w:p>
    <w:p w:rsidR="00D21751" w:rsidRPr="001A3D97" w:rsidRDefault="00D21751" w:rsidP="00D21751">
      <w:pPr>
        <w:ind w:left="540" w:hanging="540"/>
        <w:rPr>
          <w:sz w:val="22"/>
          <w:szCs w:val="22"/>
        </w:rPr>
      </w:pPr>
      <w:r w:rsidRPr="001A3D97">
        <w:rPr>
          <w:sz w:val="22"/>
          <w:szCs w:val="22"/>
        </w:rPr>
        <w:t>-</w:t>
      </w:r>
      <w:r w:rsidRPr="001A3D97">
        <w:rPr>
          <w:sz w:val="22"/>
          <w:szCs w:val="22"/>
        </w:rPr>
        <w:tab/>
        <w:t>mifepristono (vaistą nėštumo nutraukimui). NVNU negalima vartoti 8 - 12 dienų po mifepristono vartojimo, nes jie gali sumažinti mifepristono poveikį;</w:t>
      </w:r>
    </w:p>
    <w:p w:rsidR="00D21751" w:rsidRPr="001A3D97" w:rsidRDefault="00D21751" w:rsidP="00D21751">
      <w:pPr>
        <w:ind w:left="540" w:hanging="540"/>
        <w:rPr>
          <w:sz w:val="22"/>
          <w:szCs w:val="22"/>
        </w:rPr>
      </w:pPr>
      <w:r w:rsidRPr="001A3D97">
        <w:rPr>
          <w:sz w:val="22"/>
          <w:szCs w:val="22"/>
        </w:rPr>
        <w:t>-</w:t>
      </w:r>
      <w:r w:rsidRPr="001A3D97">
        <w:rPr>
          <w:sz w:val="22"/>
          <w:szCs w:val="22"/>
        </w:rPr>
        <w:tab/>
        <w:t>geriamųjų vaistų nuo cukrinio diabeto;</w:t>
      </w:r>
    </w:p>
    <w:p w:rsidR="00D21751" w:rsidRPr="001A3D97" w:rsidRDefault="00D21751" w:rsidP="00D21751">
      <w:pPr>
        <w:ind w:left="540" w:hanging="540"/>
        <w:rPr>
          <w:sz w:val="22"/>
          <w:szCs w:val="22"/>
        </w:rPr>
      </w:pPr>
      <w:r w:rsidRPr="001A3D97">
        <w:rPr>
          <w:sz w:val="22"/>
          <w:szCs w:val="22"/>
        </w:rPr>
        <w:t>-</w:t>
      </w:r>
      <w:r w:rsidRPr="001A3D97">
        <w:rPr>
          <w:sz w:val="22"/>
          <w:szCs w:val="22"/>
        </w:rPr>
        <w:tab/>
        <w:t>probenecido, sulfinpirazono (podagros ir artrito gydymui);</w:t>
      </w:r>
    </w:p>
    <w:p w:rsidR="00D21751" w:rsidRPr="001A3D97" w:rsidRDefault="00D21751" w:rsidP="00D21751">
      <w:pPr>
        <w:ind w:left="540" w:hanging="540"/>
        <w:rPr>
          <w:sz w:val="22"/>
          <w:szCs w:val="22"/>
        </w:rPr>
      </w:pPr>
      <w:r w:rsidRPr="001A3D97">
        <w:rPr>
          <w:sz w:val="22"/>
          <w:szCs w:val="22"/>
        </w:rPr>
        <w:t>-</w:t>
      </w:r>
      <w:r w:rsidRPr="001A3D97">
        <w:rPr>
          <w:sz w:val="22"/>
          <w:szCs w:val="22"/>
        </w:rPr>
        <w:tab/>
        <w:t>chinolonų grupės antibiotikų (bakterinėms infekcijoms gydyti), tokius kaip ciprofloksacinas. levofloksacinas;</w:t>
      </w:r>
    </w:p>
    <w:p w:rsidR="00D21751" w:rsidRPr="001A3D97" w:rsidRDefault="00D21751" w:rsidP="00D21751">
      <w:pPr>
        <w:ind w:left="540" w:hanging="540"/>
        <w:rPr>
          <w:sz w:val="22"/>
          <w:szCs w:val="22"/>
        </w:rPr>
      </w:pPr>
      <w:r w:rsidRPr="001A3D97">
        <w:rPr>
          <w:sz w:val="22"/>
          <w:szCs w:val="22"/>
        </w:rPr>
        <w:t>-        takrolimuzo (imunosupresanto, po organo transplantacijos);</w:t>
      </w:r>
    </w:p>
    <w:p w:rsidR="00D21751" w:rsidRPr="001A3D97" w:rsidRDefault="00D21751" w:rsidP="00D21751">
      <w:pPr>
        <w:ind w:left="540" w:hanging="540"/>
        <w:rPr>
          <w:sz w:val="22"/>
          <w:szCs w:val="22"/>
        </w:rPr>
      </w:pPr>
      <w:r w:rsidRPr="001A3D97">
        <w:rPr>
          <w:sz w:val="22"/>
          <w:szCs w:val="22"/>
        </w:rPr>
        <w:t>-</w:t>
      </w:r>
      <w:r w:rsidRPr="001A3D97">
        <w:rPr>
          <w:sz w:val="22"/>
          <w:szCs w:val="22"/>
        </w:rPr>
        <w:tab/>
        <w:t>zidovudino (vaisto, kuriuo gydoma ŽIV).</w:t>
      </w:r>
    </w:p>
    <w:p w:rsidR="00D21751" w:rsidRPr="001A3D97" w:rsidRDefault="00D21751" w:rsidP="00D21751">
      <w:pPr>
        <w:ind w:left="540" w:hanging="540"/>
        <w:rPr>
          <w:sz w:val="22"/>
          <w:szCs w:val="22"/>
        </w:rPr>
      </w:pPr>
    </w:p>
    <w:p w:rsidR="00D21751" w:rsidRPr="001A3D97" w:rsidRDefault="00D21751" w:rsidP="00D21751">
      <w:pPr>
        <w:ind w:left="540" w:hanging="540"/>
        <w:rPr>
          <w:b/>
          <w:sz w:val="22"/>
          <w:szCs w:val="22"/>
        </w:rPr>
      </w:pPr>
      <w:r w:rsidRPr="001A3D97">
        <w:rPr>
          <w:b/>
          <w:sz w:val="22"/>
          <w:szCs w:val="22"/>
        </w:rPr>
        <w:t>Strefen Honey &amp; Lemon vartojimas su maistu, gėrimais ir alkoholiu</w:t>
      </w:r>
    </w:p>
    <w:p w:rsidR="00D21751" w:rsidRPr="001A3D97" w:rsidRDefault="00D21751" w:rsidP="00D21751">
      <w:pPr>
        <w:rPr>
          <w:sz w:val="22"/>
          <w:szCs w:val="22"/>
        </w:rPr>
      </w:pPr>
      <w:r w:rsidRPr="001A3D97">
        <w:rPr>
          <w:sz w:val="22"/>
          <w:szCs w:val="22"/>
        </w:rPr>
        <w:t>Venkite alkoholio vartojimo šio vaisto gydymo metu, kadangi jis padidina kraujavimo iš skrandžio arba žarnyno pavojų.</w:t>
      </w:r>
    </w:p>
    <w:p w:rsidR="00D21751" w:rsidRPr="001A3D97" w:rsidRDefault="00D21751" w:rsidP="00D21751">
      <w:pPr>
        <w:rPr>
          <w:sz w:val="22"/>
          <w:szCs w:val="22"/>
        </w:rPr>
      </w:pPr>
    </w:p>
    <w:p w:rsidR="00D21751" w:rsidRPr="001A3D97" w:rsidRDefault="00D21751" w:rsidP="00D21751">
      <w:pPr>
        <w:rPr>
          <w:b/>
          <w:sz w:val="22"/>
          <w:szCs w:val="22"/>
        </w:rPr>
      </w:pPr>
      <w:r w:rsidRPr="001A3D97">
        <w:rPr>
          <w:b/>
          <w:sz w:val="22"/>
          <w:szCs w:val="22"/>
        </w:rPr>
        <w:t>Nėštumas</w:t>
      </w:r>
      <w:r w:rsidRPr="001A3D97">
        <w:rPr>
          <w:b/>
          <w:bCs/>
          <w:sz w:val="22"/>
          <w:szCs w:val="22"/>
        </w:rPr>
        <w:t>,</w:t>
      </w:r>
      <w:r w:rsidRPr="001A3D97">
        <w:rPr>
          <w:b/>
          <w:sz w:val="22"/>
          <w:szCs w:val="22"/>
        </w:rPr>
        <w:t xml:space="preserve"> žindymo laikotarpis ir vaisingumas</w:t>
      </w:r>
    </w:p>
    <w:p w:rsidR="00D21751" w:rsidRPr="001A3D97" w:rsidRDefault="00D21751" w:rsidP="00D21751">
      <w:pPr>
        <w:rPr>
          <w:sz w:val="22"/>
          <w:szCs w:val="22"/>
        </w:rPr>
      </w:pPr>
      <w:r w:rsidRPr="001A3D97">
        <w:rPr>
          <w:sz w:val="22"/>
          <w:szCs w:val="22"/>
        </w:rPr>
        <w:t xml:space="preserve">Jeigu esate nėščia, žindote kūdikį, manote, kad galbūt esate nėščia, arba planuojate pastoti, tai prieš vartodama šį vaistą, pasitarkite su gydytoju arba vaistininku. </w:t>
      </w:r>
    </w:p>
    <w:p w:rsidR="00D21751" w:rsidRPr="001A3D97" w:rsidRDefault="00D21751" w:rsidP="00D21751">
      <w:pPr>
        <w:pStyle w:val="Sraopastraipa"/>
        <w:numPr>
          <w:ilvl w:val="0"/>
          <w:numId w:val="4"/>
        </w:numPr>
        <w:ind w:left="567" w:hanging="567"/>
        <w:rPr>
          <w:sz w:val="22"/>
          <w:szCs w:val="22"/>
        </w:rPr>
      </w:pPr>
      <w:r w:rsidRPr="001A3D97">
        <w:rPr>
          <w:sz w:val="22"/>
          <w:szCs w:val="22"/>
        </w:rPr>
        <w:t xml:space="preserve">Šio vaisto negalima vartoti paskutiniuosius tris nėštumo mėnesius. </w:t>
      </w:r>
    </w:p>
    <w:p w:rsidR="00D21751" w:rsidRPr="001A3D97" w:rsidRDefault="00D21751" w:rsidP="00D21751">
      <w:pPr>
        <w:pStyle w:val="Sraopastraipa"/>
        <w:numPr>
          <w:ilvl w:val="0"/>
          <w:numId w:val="4"/>
        </w:numPr>
        <w:ind w:left="567" w:hanging="567"/>
        <w:rPr>
          <w:sz w:val="22"/>
          <w:szCs w:val="22"/>
        </w:rPr>
      </w:pPr>
      <w:r w:rsidRPr="001A3D97">
        <w:rPr>
          <w:sz w:val="22"/>
          <w:szCs w:val="22"/>
        </w:rPr>
        <w:t>Prieš vartojant šį vaistą pirmuosius šešis nėštumo mėnesius ir žindymo laikotarpiu, reikia pasitarti su gydytoju.</w:t>
      </w:r>
    </w:p>
    <w:p w:rsidR="00D21751" w:rsidRPr="001A3D97" w:rsidRDefault="00D21751" w:rsidP="00D21751">
      <w:pPr>
        <w:rPr>
          <w:sz w:val="22"/>
          <w:szCs w:val="22"/>
        </w:rPr>
      </w:pPr>
    </w:p>
    <w:p w:rsidR="00D21751" w:rsidRPr="001A3D97" w:rsidRDefault="00D21751" w:rsidP="00D21751">
      <w:pPr>
        <w:rPr>
          <w:sz w:val="22"/>
          <w:szCs w:val="22"/>
        </w:rPr>
      </w:pPr>
      <w:r w:rsidRPr="001A3D97">
        <w:rPr>
          <w:sz w:val="22"/>
          <w:szCs w:val="22"/>
        </w:rPr>
        <w:t xml:space="preserve">Flurbiprofenas priklauso vaistų grupei (NVNU), kurie gali sutrikdyti moterų vaisingumą. Nutraukus vaisto vartojimą, šis poveikis yra grįžtamas. </w:t>
      </w:r>
    </w:p>
    <w:p w:rsidR="00D21751" w:rsidRPr="001A3D97" w:rsidRDefault="00D21751" w:rsidP="00D21751">
      <w:pPr>
        <w:rPr>
          <w:sz w:val="22"/>
          <w:szCs w:val="22"/>
        </w:rPr>
      </w:pPr>
    </w:p>
    <w:p w:rsidR="00D21751" w:rsidRPr="001A3D97" w:rsidRDefault="00D21751" w:rsidP="00D21751">
      <w:pPr>
        <w:rPr>
          <w:b/>
          <w:sz w:val="22"/>
          <w:szCs w:val="22"/>
        </w:rPr>
      </w:pPr>
      <w:r w:rsidRPr="001A3D97">
        <w:rPr>
          <w:b/>
          <w:sz w:val="22"/>
          <w:szCs w:val="22"/>
        </w:rPr>
        <w:t>Vairavimas ir mechanizmų valdymas</w:t>
      </w:r>
    </w:p>
    <w:p w:rsidR="00D21751" w:rsidRPr="001A3D97" w:rsidRDefault="00D21751" w:rsidP="00D21751">
      <w:pPr>
        <w:rPr>
          <w:sz w:val="22"/>
          <w:szCs w:val="22"/>
        </w:rPr>
      </w:pPr>
      <w:r w:rsidRPr="001A3D97">
        <w:rPr>
          <w:sz w:val="22"/>
          <w:szCs w:val="22"/>
        </w:rPr>
        <w:t>Šis vaistas neturi įtakos gebėjimui vairuoti ir valdyti mechanizmus.</w:t>
      </w:r>
    </w:p>
    <w:p w:rsidR="00D21751" w:rsidRPr="001A3D97" w:rsidRDefault="00D21751" w:rsidP="00D21751">
      <w:pPr>
        <w:rPr>
          <w:sz w:val="22"/>
          <w:szCs w:val="22"/>
        </w:rPr>
      </w:pPr>
      <w:r w:rsidRPr="001A3D97">
        <w:rPr>
          <w:sz w:val="22"/>
          <w:szCs w:val="22"/>
        </w:rPr>
        <w:t>Tačiau svaigulys ir regos sutrikimai yra galimi šalutiniai poveikiai pavartojus nesteroidinių vaistų nuo uždegimo. Jeigu tokių pasireikštų, nevairuokite ir nevaldykite mechanizmų.</w:t>
      </w:r>
    </w:p>
    <w:p w:rsidR="00D21751" w:rsidRPr="001A3D97" w:rsidRDefault="00D21751" w:rsidP="00D21751">
      <w:pPr>
        <w:rPr>
          <w:sz w:val="22"/>
          <w:szCs w:val="22"/>
        </w:rPr>
      </w:pPr>
    </w:p>
    <w:p w:rsidR="00D21751" w:rsidRPr="001A3D97" w:rsidRDefault="00D21751" w:rsidP="00D21751">
      <w:pPr>
        <w:tabs>
          <w:tab w:val="left" w:pos="0"/>
          <w:tab w:val="left" w:pos="9498"/>
        </w:tabs>
        <w:ind w:right="-94"/>
        <w:rPr>
          <w:sz w:val="22"/>
          <w:szCs w:val="22"/>
        </w:rPr>
      </w:pPr>
      <w:r w:rsidRPr="00A871DF">
        <w:rPr>
          <w:sz w:val="22"/>
          <w:szCs w:val="22"/>
        </w:rPr>
        <w:t>Strefen Honey &amp; Lemon sudėtyje yra metilo parahidroksibenzoato (E218) ir propilo parahidroksibenzoato (E216)</w:t>
      </w:r>
      <w:r>
        <w:rPr>
          <w:sz w:val="22"/>
          <w:szCs w:val="22"/>
        </w:rPr>
        <w:t>, kurie g</w:t>
      </w:r>
      <w:r w:rsidRPr="001A3D97">
        <w:rPr>
          <w:sz w:val="22"/>
          <w:szCs w:val="22"/>
        </w:rPr>
        <w:t>ali sukelti alerginių reakcijų, kurios gali būti uždelstos.</w:t>
      </w:r>
    </w:p>
    <w:p w:rsidR="00D21751" w:rsidRDefault="00D21751" w:rsidP="00D21751">
      <w:pPr>
        <w:autoSpaceDE w:val="0"/>
        <w:autoSpaceDN w:val="0"/>
        <w:adjustRightInd w:val="0"/>
        <w:rPr>
          <w:rFonts w:eastAsiaTheme="minorHAnsi"/>
          <w:color w:val="000000"/>
          <w:sz w:val="22"/>
          <w:szCs w:val="22"/>
        </w:rPr>
      </w:pPr>
    </w:p>
    <w:p w:rsidR="00D21751" w:rsidRPr="00A86E18" w:rsidRDefault="00D21751" w:rsidP="00D21751">
      <w:pPr>
        <w:autoSpaceDE w:val="0"/>
        <w:autoSpaceDN w:val="0"/>
        <w:adjustRightInd w:val="0"/>
        <w:rPr>
          <w:rFonts w:eastAsiaTheme="minorHAnsi"/>
          <w:color w:val="000000"/>
          <w:sz w:val="22"/>
          <w:szCs w:val="22"/>
        </w:rPr>
      </w:pPr>
      <w:r w:rsidRPr="00A86E18">
        <w:rPr>
          <w:rFonts w:eastAsiaTheme="minorHAnsi"/>
          <w:color w:val="000000"/>
          <w:sz w:val="22"/>
          <w:szCs w:val="22"/>
        </w:rPr>
        <w:t>Šio vaist</w:t>
      </w:r>
      <w:r>
        <w:rPr>
          <w:rFonts w:eastAsiaTheme="minorHAnsi"/>
          <w:color w:val="000000"/>
          <w:sz w:val="22"/>
          <w:szCs w:val="22"/>
        </w:rPr>
        <w:t>o</w:t>
      </w:r>
      <w:r w:rsidRPr="00A86E18">
        <w:rPr>
          <w:rFonts w:eastAsiaTheme="minorHAnsi"/>
          <w:color w:val="000000"/>
          <w:sz w:val="22"/>
          <w:szCs w:val="22"/>
        </w:rPr>
        <w:t xml:space="preserve"> dozėje yra mažiau kaip 1</w:t>
      </w:r>
      <w:r>
        <w:rPr>
          <w:rFonts w:eastAsiaTheme="minorHAnsi"/>
          <w:color w:val="000000"/>
          <w:sz w:val="22"/>
          <w:szCs w:val="22"/>
        </w:rPr>
        <w:t> </w:t>
      </w:r>
      <w:r w:rsidRPr="00A86E18">
        <w:rPr>
          <w:rFonts w:eastAsiaTheme="minorHAnsi"/>
          <w:color w:val="000000"/>
          <w:sz w:val="22"/>
          <w:szCs w:val="22"/>
        </w:rPr>
        <w:t>mmol (23</w:t>
      </w:r>
      <w:r>
        <w:rPr>
          <w:rFonts w:eastAsiaTheme="minorHAnsi"/>
          <w:color w:val="000000"/>
          <w:sz w:val="22"/>
          <w:szCs w:val="22"/>
        </w:rPr>
        <w:t> </w:t>
      </w:r>
      <w:r w:rsidRPr="00A86E18">
        <w:rPr>
          <w:rFonts w:eastAsiaTheme="minorHAnsi"/>
          <w:color w:val="000000"/>
          <w:sz w:val="22"/>
          <w:szCs w:val="22"/>
        </w:rPr>
        <w:t>mg) natrio, t.</w:t>
      </w:r>
      <w:r>
        <w:rPr>
          <w:rFonts w:eastAsiaTheme="minorHAnsi"/>
          <w:color w:val="000000"/>
          <w:sz w:val="22"/>
          <w:szCs w:val="22"/>
        </w:rPr>
        <w:t xml:space="preserve"> </w:t>
      </w:r>
      <w:r w:rsidRPr="00A86E18">
        <w:rPr>
          <w:rFonts w:eastAsiaTheme="minorHAnsi"/>
          <w:color w:val="000000"/>
          <w:sz w:val="22"/>
          <w:szCs w:val="22"/>
        </w:rPr>
        <w:t>y. jis beveik neturi reikšmės.</w:t>
      </w:r>
    </w:p>
    <w:p w:rsidR="00D21751" w:rsidRDefault="00D21751" w:rsidP="00D21751">
      <w:pPr>
        <w:autoSpaceDE w:val="0"/>
        <w:autoSpaceDN w:val="0"/>
        <w:adjustRightInd w:val="0"/>
        <w:rPr>
          <w:rFonts w:eastAsiaTheme="minorHAnsi"/>
          <w:color w:val="000000"/>
          <w:sz w:val="22"/>
          <w:szCs w:val="22"/>
        </w:rPr>
      </w:pPr>
    </w:p>
    <w:p w:rsidR="00D21751" w:rsidRDefault="00D21751" w:rsidP="00D21751">
      <w:pPr>
        <w:autoSpaceDE w:val="0"/>
        <w:autoSpaceDN w:val="0"/>
        <w:adjustRightInd w:val="0"/>
        <w:rPr>
          <w:rFonts w:eastAsiaTheme="minorHAnsi"/>
          <w:color w:val="000000"/>
          <w:sz w:val="22"/>
          <w:szCs w:val="22"/>
        </w:rPr>
      </w:pPr>
      <w:r w:rsidRPr="0094517F">
        <w:rPr>
          <w:rFonts w:eastAsiaTheme="minorHAnsi"/>
          <w:color w:val="000000"/>
          <w:sz w:val="22"/>
          <w:szCs w:val="22"/>
        </w:rPr>
        <w:t>Šio vaist</w:t>
      </w:r>
      <w:r>
        <w:rPr>
          <w:rFonts w:eastAsiaTheme="minorHAnsi"/>
          <w:color w:val="000000"/>
          <w:sz w:val="22"/>
          <w:szCs w:val="22"/>
        </w:rPr>
        <w:t>o</w:t>
      </w:r>
      <w:r w:rsidRPr="0094517F">
        <w:rPr>
          <w:rFonts w:eastAsiaTheme="minorHAnsi"/>
          <w:color w:val="000000"/>
          <w:sz w:val="22"/>
          <w:szCs w:val="22"/>
        </w:rPr>
        <w:t xml:space="preserve"> kvapiosios medžiagos sudėtyje yra </w:t>
      </w:r>
      <w:r>
        <w:rPr>
          <w:rFonts w:eastAsiaTheme="minorHAnsi"/>
          <w:color w:val="000000"/>
          <w:sz w:val="22"/>
          <w:szCs w:val="22"/>
        </w:rPr>
        <w:t>citralio, d-limoneno, eugenolio ir linalolio.</w:t>
      </w:r>
    </w:p>
    <w:p w:rsidR="00D21751" w:rsidRPr="0094517F" w:rsidRDefault="00D21751" w:rsidP="00D21751">
      <w:pPr>
        <w:autoSpaceDE w:val="0"/>
        <w:autoSpaceDN w:val="0"/>
        <w:adjustRightInd w:val="0"/>
        <w:rPr>
          <w:rFonts w:eastAsiaTheme="minorHAnsi"/>
          <w:color w:val="000000"/>
          <w:sz w:val="22"/>
          <w:szCs w:val="22"/>
        </w:rPr>
      </w:pPr>
      <w:r>
        <w:rPr>
          <w:rFonts w:eastAsiaTheme="minorHAnsi"/>
          <w:color w:val="000000"/>
          <w:sz w:val="22"/>
          <w:szCs w:val="22"/>
        </w:rPr>
        <w:t>Citralis, d-limonenas, eugenolis ir linalolis</w:t>
      </w:r>
      <w:r w:rsidRPr="0094517F">
        <w:rPr>
          <w:rFonts w:eastAsiaTheme="minorHAnsi"/>
          <w:color w:val="000000"/>
          <w:sz w:val="22"/>
          <w:szCs w:val="22"/>
        </w:rPr>
        <w:t xml:space="preserve"> gali sukelti alerginių reakcijų.</w:t>
      </w:r>
    </w:p>
    <w:p w:rsidR="00D21751" w:rsidRPr="001A3D97" w:rsidRDefault="00D21751" w:rsidP="00D21751">
      <w:pPr>
        <w:rPr>
          <w:sz w:val="22"/>
          <w:szCs w:val="22"/>
        </w:rPr>
      </w:pPr>
    </w:p>
    <w:p w:rsidR="00D21751" w:rsidRPr="001A3D97" w:rsidRDefault="00D21751" w:rsidP="00D21751">
      <w:pPr>
        <w:rPr>
          <w:sz w:val="22"/>
          <w:szCs w:val="22"/>
        </w:rPr>
      </w:pPr>
    </w:p>
    <w:p w:rsidR="00D21751" w:rsidRPr="001A3D97" w:rsidRDefault="00D21751" w:rsidP="00D21751">
      <w:pPr>
        <w:ind w:left="540" w:hanging="540"/>
        <w:rPr>
          <w:b/>
          <w:caps/>
          <w:sz w:val="22"/>
          <w:szCs w:val="22"/>
        </w:rPr>
      </w:pPr>
      <w:r w:rsidRPr="001A3D97">
        <w:rPr>
          <w:b/>
          <w:sz w:val="22"/>
          <w:szCs w:val="22"/>
        </w:rPr>
        <w:t>3.</w:t>
      </w:r>
      <w:r w:rsidRPr="001A3D97">
        <w:rPr>
          <w:b/>
          <w:sz w:val="22"/>
          <w:szCs w:val="22"/>
        </w:rPr>
        <w:tab/>
        <w:t xml:space="preserve">Kaip vartoti Strefen Honey &amp; Lemon  </w:t>
      </w:r>
    </w:p>
    <w:p w:rsidR="00D21751" w:rsidRPr="001A3D97" w:rsidRDefault="00D21751" w:rsidP="00D21751">
      <w:pPr>
        <w:rPr>
          <w:sz w:val="22"/>
          <w:szCs w:val="22"/>
        </w:rPr>
      </w:pPr>
    </w:p>
    <w:p w:rsidR="00D21751" w:rsidRPr="001A3D97" w:rsidRDefault="00D21751" w:rsidP="00D21751">
      <w:pPr>
        <w:rPr>
          <w:sz w:val="22"/>
          <w:szCs w:val="22"/>
        </w:rPr>
      </w:pPr>
      <w:r w:rsidRPr="001A3D97">
        <w:rPr>
          <w:sz w:val="22"/>
          <w:szCs w:val="22"/>
        </w:rPr>
        <w:t>Visada vartokite šį vaistą tiksliai kaip nurodė gydytojas arba vaistininkas. Jeigu abejojate, kreipkitės į  gydytoją arba vaistininką.</w:t>
      </w:r>
    </w:p>
    <w:p w:rsidR="00D21751" w:rsidRPr="001A3D97" w:rsidRDefault="00D21751" w:rsidP="00D21751">
      <w:pPr>
        <w:rPr>
          <w:sz w:val="22"/>
          <w:szCs w:val="22"/>
        </w:rPr>
      </w:pPr>
    </w:p>
    <w:p w:rsidR="00D21751" w:rsidRPr="001A3D97" w:rsidRDefault="00D21751" w:rsidP="00D21751">
      <w:pPr>
        <w:rPr>
          <w:b/>
          <w:sz w:val="22"/>
          <w:szCs w:val="22"/>
        </w:rPr>
      </w:pPr>
      <w:r w:rsidRPr="001A3D97">
        <w:rPr>
          <w:b/>
          <w:sz w:val="22"/>
          <w:szCs w:val="22"/>
        </w:rPr>
        <w:t>Rekomenduojama dozė</w:t>
      </w:r>
    </w:p>
    <w:p w:rsidR="00D21751" w:rsidRPr="001A3D97" w:rsidRDefault="00D21751" w:rsidP="00D21751">
      <w:pPr>
        <w:pStyle w:val="DocumentText"/>
        <w:ind w:left="0"/>
        <w:rPr>
          <w:sz w:val="22"/>
          <w:szCs w:val="22"/>
          <w:lang w:val="lt-LT"/>
        </w:rPr>
      </w:pPr>
      <w:r w:rsidRPr="001A3D97">
        <w:rPr>
          <w:b/>
          <w:sz w:val="22"/>
          <w:szCs w:val="22"/>
          <w:lang w:val="lt-LT"/>
        </w:rPr>
        <w:t>18 metų bei vyresni suaugusieji</w:t>
      </w:r>
    </w:p>
    <w:p w:rsidR="00D21751" w:rsidRPr="001A3D97" w:rsidRDefault="00D21751" w:rsidP="00D21751">
      <w:pPr>
        <w:pStyle w:val="DocumentText"/>
        <w:ind w:left="0"/>
        <w:rPr>
          <w:sz w:val="22"/>
          <w:szCs w:val="22"/>
          <w:lang w:val="lt-LT"/>
        </w:rPr>
      </w:pPr>
      <w:r w:rsidRPr="001A3D97">
        <w:rPr>
          <w:sz w:val="22"/>
          <w:szCs w:val="22"/>
          <w:lang w:val="lt-LT"/>
        </w:rPr>
        <w:t>Viena dozė (3 įpurškimai) ant užpakalinės gerklės sienelės kas 3-6 valandas, kaip nurodyta. Ne daugiau kaip 5 dozių per 24 valandas.</w:t>
      </w:r>
    </w:p>
    <w:p w:rsidR="00D21751" w:rsidRPr="001A3D97" w:rsidRDefault="00D21751" w:rsidP="00D21751">
      <w:pPr>
        <w:rPr>
          <w:sz w:val="22"/>
          <w:szCs w:val="22"/>
        </w:rPr>
      </w:pPr>
    </w:p>
    <w:p w:rsidR="00D21751" w:rsidRPr="001A3D97" w:rsidRDefault="00D21751" w:rsidP="00D21751">
      <w:pPr>
        <w:rPr>
          <w:sz w:val="22"/>
          <w:szCs w:val="22"/>
        </w:rPr>
      </w:pPr>
      <w:r w:rsidRPr="001A3D97">
        <w:rPr>
          <w:sz w:val="22"/>
          <w:szCs w:val="22"/>
        </w:rPr>
        <w:t>Vienoje dozėje (3 išpurškimai) yra 8,75 mg flurbiprofeno.</w:t>
      </w:r>
    </w:p>
    <w:p w:rsidR="00D21751" w:rsidRPr="001A3D97" w:rsidRDefault="00D21751" w:rsidP="00D21751">
      <w:pPr>
        <w:pStyle w:val="DocumentText"/>
        <w:ind w:left="0"/>
        <w:rPr>
          <w:sz w:val="22"/>
          <w:szCs w:val="22"/>
          <w:lang w:val="lt-LT"/>
        </w:rPr>
      </w:pPr>
    </w:p>
    <w:p w:rsidR="00D21751" w:rsidRPr="001A3D97" w:rsidRDefault="00D21751" w:rsidP="00D21751">
      <w:pPr>
        <w:tabs>
          <w:tab w:val="left" w:pos="0"/>
        </w:tabs>
        <w:jc w:val="both"/>
        <w:rPr>
          <w:b/>
          <w:sz w:val="22"/>
          <w:szCs w:val="22"/>
        </w:rPr>
      </w:pPr>
      <w:r w:rsidRPr="001A3D97">
        <w:rPr>
          <w:b/>
          <w:sz w:val="22"/>
          <w:szCs w:val="22"/>
        </w:rPr>
        <w:t>Šio vaisto negalima vartoti vaikams ir jaunesniems kaip 18 metų paaugliams.</w:t>
      </w: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b/>
          <w:sz w:val="22"/>
          <w:szCs w:val="22"/>
          <w:lang w:val="lt-LT"/>
        </w:rPr>
      </w:pPr>
      <w:r w:rsidRPr="001A3D97">
        <w:rPr>
          <w:b/>
          <w:sz w:val="22"/>
          <w:szCs w:val="22"/>
          <w:lang w:val="lt-LT"/>
        </w:rPr>
        <w:t>Vartoti tik ant burnos gleivinės</w:t>
      </w:r>
    </w:p>
    <w:p w:rsidR="00D21751" w:rsidRPr="001A3D97" w:rsidRDefault="00D21751" w:rsidP="00D21751">
      <w:pPr>
        <w:pStyle w:val="DocumentText"/>
        <w:numPr>
          <w:ilvl w:val="0"/>
          <w:numId w:val="5"/>
        </w:numPr>
        <w:rPr>
          <w:sz w:val="22"/>
          <w:szCs w:val="22"/>
          <w:lang w:val="lt-LT"/>
        </w:rPr>
      </w:pPr>
      <w:r w:rsidRPr="001A3D97">
        <w:rPr>
          <w:sz w:val="22"/>
          <w:szCs w:val="22"/>
          <w:lang w:val="lt-LT"/>
        </w:rPr>
        <w:t>Purkšti tik ant gerklės užpakalinės sienelės.</w:t>
      </w:r>
    </w:p>
    <w:p w:rsidR="00D21751" w:rsidRPr="001A3D97" w:rsidRDefault="00D21751" w:rsidP="00D21751">
      <w:pPr>
        <w:pStyle w:val="DocumentText"/>
        <w:numPr>
          <w:ilvl w:val="0"/>
          <w:numId w:val="5"/>
        </w:numPr>
        <w:rPr>
          <w:sz w:val="22"/>
          <w:szCs w:val="22"/>
          <w:lang w:val="lt-LT"/>
        </w:rPr>
      </w:pPr>
      <w:r w:rsidRPr="001A3D97">
        <w:rPr>
          <w:sz w:val="22"/>
          <w:szCs w:val="22"/>
          <w:lang w:val="lt-LT"/>
        </w:rPr>
        <w:t>Per įpurškimą neįkvėpti.</w:t>
      </w:r>
    </w:p>
    <w:p w:rsidR="00D21751" w:rsidRPr="001A3D97" w:rsidRDefault="00D21751" w:rsidP="00D21751">
      <w:pPr>
        <w:pStyle w:val="DocumentText"/>
        <w:numPr>
          <w:ilvl w:val="0"/>
          <w:numId w:val="5"/>
        </w:numPr>
        <w:rPr>
          <w:sz w:val="22"/>
          <w:szCs w:val="22"/>
          <w:lang w:val="lt-LT"/>
        </w:rPr>
      </w:pPr>
      <w:r w:rsidRPr="001A3D97">
        <w:rPr>
          <w:sz w:val="22"/>
          <w:szCs w:val="22"/>
          <w:lang w:val="lt-LT"/>
        </w:rPr>
        <w:t>Nevartoti daugiau kaip 5 dozių (15 purškimų) per 24 valandas.</w:t>
      </w:r>
    </w:p>
    <w:p w:rsidR="00D21751" w:rsidRDefault="00D21751" w:rsidP="00D21751">
      <w:pPr>
        <w:pStyle w:val="DocumentText"/>
        <w:ind w:left="0"/>
        <w:rPr>
          <w:sz w:val="22"/>
          <w:szCs w:val="22"/>
          <w:lang w:val="lt-LT"/>
        </w:rPr>
      </w:pPr>
      <w:r w:rsidRPr="000D0F7F">
        <w:rPr>
          <w:bCs/>
          <w:sz w:val="22"/>
          <w:szCs w:val="22"/>
          <w:lang w:val="lt-LT"/>
        </w:rPr>
        <w:t>Strefen Honey &amp; Lemon</w:t>
      </w:r>
      <w:r w:rsidRPr="001A3D97">
        <w:rPr>
          <w:sz w:val="22"/>
          <w:szCs w:val="22"/>
          <w:lang w:val="lt-LT"/>
        </w:rPr>
        <w:t xml:space="preserve"> skirtas vartoti tik </w:t>
      </w:r>
      <w:r w:rsidRPr="001A3D97">
        <w:rPr>
          <w:b/>
          <w:sz w:val="22"/>
          <w:szCs w:val="22"/>
          <w:lang w:val="lt-LT"/>
        </w:rPr>
        <w:t>trumpą laiką</w:t>
      </w:r>
      <w:r w:rsidRPr="001A3D97">
        <w:rPr>
          <w:sz w:val="22"/>
          <w:szCs w:val="22"/>
          <w:lang w:val="lt-LT"/>
        </w:rPr>
        <w:t>.</w:t>
      </w: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sz w:val="22"/>
          <w:szCs w:val="22"/>
          <w:lang w:val="lt-LT"/>
        </w:rPr>
      </w:pPr>
      <w:r w:rsidRPr="000D0F7F">
        <w:rPr>
          <w:sz w:val="22"/>
          <w:szCs w:val="22"/>
          <w:lang w:val="lt-LT"/>
        </w:rPr>
        <w:t>Mažiausią veiksmingą dozę būtiną simptomams palengvinti reikia vartoti trumpiausią laiką. Jeigu turite infekciją, nedelsdami kreipkitės į gydytoją arba vaistininką, jeigu simptomai (pvz., karščiavimas ir skausmas) išlieka arba pasunkėja (žr. 2 skyrių).</w:t>
      </w:r>
      <w:r w:rsidRPr="000D0F7F">
        <w:rPr>
          <w:b/>
          <w:bCs/>
          <w:sz w:val="22"/>
          <w:szCs w:val="22"/>
          <w:lang w:val="lt-LT"/>
        </w:rPr>
        <w:t xml:space="preserve"> </w:t>
      </w:r>
      <w:r w:rsidRPr="001A3D97">
        <w:rPr>
          <w:sz w:val="22"/>
          <w:szCs w:val="22"/>
          <w:lang w:val="lt-LT"/>
        </w:rPr>
        <w:t>Pasireiškus burnos dirginimui, gydymas flurbiprofenu turi būti nutrauktas.</w:t>
      </w:r>
    </w:p>
    <w:p w:rsidR="00D21751" w:rsidRPr="001A3D97" w:rsidRDefault="00D21751" w:rsidP="00D21751">
      <w:pPr>
        <w:pStyle w:val="DocumentText"/>
        <w:ind w:left="0"/>
        <w:rPr>
          <w:sz w:val="22"/>
          <w:szCs w:val="22"/>
          <w:lang w:val="lt-LT"/>
        </w:rPr>
      </w:pPr>
      <w:r w:rsidRPr="001A3D97">
        <w:rPr>
          <w:b/>
          <w:sz w:val="22"/>
          <w:szCs w:val="22"/>
          <w:lang w:val="lt-LT"/>
        </w:rPr>
        <w:t>Nevartokite šio vaisto ilgiau kaip 3 paras</w:t>
      </w:r>
      <w:r w:rsidRPr="001A3D97">
        <w:rPr>
          <w:sz w:val="22"/>
          <w:szCs w:val="22"/>
          <w:lang w:val="lt-LT"/>
        </w:rPr>
        <w:t>, nebent gydytojas yra nurodęs kitaip.</w:t>
      </w: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sz w:val="22"/>
          <w:szCs w:val="22"/>
          <w:lang w:val="lt-LT"/>
        </w:rPr>
      </w:pPr>
      <w:r w:rsidRPr="001A3D97">
        <w:rPr>
          <w:sz w:val="22"/>
          <w:szCs w:val="22"/>
          <w:lang w:val="lt-LT"/>
        </w:rPr>
        <w:t>Jei Jums nepagerėjo, jaučiate pablogėjimą arba atsiranda naujų simptomų, pasitarkite su gydytoju arba vaistininku.</w:t>
      </w: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b/>
          <w:sz w:val="22"/>
          <w:szCs w:val="22"/>
          <w:lang w:val="lt-LT"/>
        </w:rPr>
      </w:pPr>
      <w:r w:rsidRPr="001A3D97">
        <w:rPr>
          <w:b/>
          <w:sz w:val="22"/>
          <w:szCs w:val="22"/>
          <w:lang w:val="lt-LT"/>
        </w:rPr>
        <w:t>Pompos aktyvavimas</w:t>
      </w:r>
    </w:p>
    <w:p w:rsidR="00D21751" w:rsidRPr="001A3D97" w:rsidRDefault="00D21751" w:rsidP="00D21751">
      <w:pPr>
        <w:rPr>
          <w:sz w:val="22"/>
          <w:szCs w:val="22"/>
        </w:rPr>
      </w:pPr>
      <w:r w:rsidRPr="001A3D97">
        <w:rPr>
          <w:sz w:val="22"/>
          <w:szCs w:val="22"/>
        </w:rPr>
        <w:t>Pirmą kartą naudojant pompą (arba ilgą laiką laikant ją nenaudotą), pirmiausia turite ją aktyvuoti.</w:t>
      </w:r>
    </w:p>
    <w:p w:rsidR="00D21751" w:rsidRPr="001A3D97" w:rsidRDefault="00D21751" w:rsidP="00D21751">
      <w:pPr>
        <w:pStyle w:val="DocumentText"/>
        <w:ind w:left="0"/>
        <w:rPr>
          <w:sz w:val="22"/>
          <w:szCs w:val="22"/>
          <w:lang w:val="lt-LT"/>
        </w:rPr>
      </w:pPr>
      <w:r w:rsidRPr="001A3D97">
        <w:rPr>
          <w:sz w:val="22"/>
          <w:szCs w:val="22"/>
          <w:lang w:val="lt-LT"/>
        </w:rPr>
        <w:t>Nukreipkite purkštuką nuo savęs ir padarykite mažiausiai keturis purškimus, kad įsitikintumėte, kad išpurškiama migla yra smulki ir vientisa. Pompa tada yra paruošta ir tinkama naudoti.</w:t>
      </w:r>
    </w:p>
    <w:p w:rsidR="00D21751" w:rsidRPr="001A3D97" w:rsidRDefault="00D21751" w:rsidP="00D21751">
      <w:pPr>
        <w:pStyle w:val="DocumentText"/>
        <w:ind w:left="0"/>
        <w:rPr>
          <w:sz w:val="22"/>
          <w:szCs w:val="22"/>
          <w:lang w:val="lt-LT"/>
        </w:rPr>
      </w:pPr>
      <w:r w:rsidRPr="001A3D97">
        <w:rPr>
          <w:sz w:val="22"/>
          <w:szCs w:val="22"/>
          <w:lang w:val="lt-LT"/>
        </w:rPr>
        <w:t>Jei priemonė tam tikru laikotarpiu nebuvo naudojama, nukreipkite purkštuką nuo savęs ir padarykite mažiausiai vieną purškimą, kad įsitikintumėte, kad išpurškiama migla yra smulki ir vientisa.</w:t>
      </w:r>
    </w:p>
    <w:p w:rsidR="00D21751" w:rsidRPr="001A3D97" w:rsidRDefault="00D21751" w:rsidP="00D21751">
      <w:pPr>
        <w:pStyle w:val="DocumentText"/>
        <w:ind w:left="0"/>
        <w:rPr>
          <w:sz w:val="22"/>
          <w:szCs w:val="22"/>
          <w:lang w:val="lt-LT"/>
        </w:rPr>
      </w:pPr>
      <w:r w:rsidRPr="001A3D97">
        <w:rPr>
          <w:sz w:val="22"/>
          <w:szCs w:val="22"/>
          <w:lang w:val="lt-LT"/>
        </w:rPr>
        <w:t>Prieš vartodami, visada įsitikinkite, kad išpurškiama migla yra smulki ir vientisa.</w:t>
      </w: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b/>
          <w:sz w:val="22"/>
          <w:szCs w:val="22"/>
          <w:lang w:val="lt-LT"/>
        </w:rPr>
      </w:pPr>
      <w:r w:rsidRPr="001A3D97">
        <w:rPr>
          <w:b/>
          <w:sz w:val="22"/>
          <w:szCs w:val="22"/>
          <w:lang w:val="lt-LT"/>
        </w:rPr>
        <w:t>Purškalo vartojimas</w:t>
      </w:r>
    </w:p>
    <w:p w:rsidR="00D21751" w:rsidRPr="001A3D97" w:rsidRDefault="00D21751" w:rsidP="00D21751">
      <w:pPr>
        <w:pStyle w:val="DocumentText"/>
        <w:ind w:left="0"/>
        <w:rPr>
          <w:sz w:val="22"/>
          <w:szCs w:val="22"/>
          <w:lang w:val="lt-LT"/>
        </w:rPr>
      </w:pPr>
      <w:r w:rsidRPr="001A3D97">
        <w:rPr>
          <w:sz w:val="22"/>
          <w:szCs w:val="22"/>
          <w:lang w:val="lt-LT"/>
        </w:rPr>
        <w:t>Nukreipkite purkštuką ant gerklės užpakalinės sienelės.</w:t>
      </w:r>
    </w:p>
    <w:p w:rsidR="00D21751" w:rsidRPr="001A3D97" w:rsidRDefault="00D21751" w:rsidP="00D21751">
      <w:pPr>
        <w:pStyle w:val="DocumentText"/>
        <w:ind w:left="0"/>
        <w:rPr>
          <w:sz w:val="22"/>
          <w:szCs w:val="22"/>
          <w:lang w:val="lt-LT"/>
        </w:rPr>
      </w:pPr>
      <w:r w:rsidRPr="001A3D97">
        <w:rPr>
          <w:b/>
          <w:sz w:val="22"/>
          <w:szCs w:val="22"/>
          <w:lang w:val="lt-LT"/>
        </w:rPr>
        <w:tab/>
      </w:r>
      <w:r w:rsidRPr="001A3D97">
        <w:rPr>
          <w:sz w:val="22"/>
          <w:szCs w:val="22"/>
          <w:lang w:val="lt-LT"/>
        </w:rPr>
        <w:t>Teisingai</w:t>
      </w:r>
      <w:r w:rsidRPr="001A3D97">
        <w:rPr>
          <w:sz w:val="22"/>
          <w:szCs w:val="22"/>
          <w:lang w:val="lt-LT"/>
        </w:rPr>
        <w:tab/>
        <w:t>Neteisingai</w:t>
      </w:r>
    </w:p>
    <w:p w:rsidR="00D21751" w:rsidRPr="001A3D97" w:rsidRDefault="00D21751" w:rsidP="00D21751">
      <w:pPr>
        <w:pStyle w:val="DocumentText"/>
        <w:ind w:left="0"/>
        <w:rPr>
          <w:b/>
          <w:sz w:val="22"/>
          <w:szCs w:val="22"/>
          <w:lang w:val="lt-LT"/>
        </w:rPr>
      </w:pPr>
    </w:p>
    <w:p w:rsidR="00D21751" w:rsidRPr="001A3D97" w:rsidRDefault="00D21751" w:rsidP="00D21751">
      <w:pPr>
        <w:pStyle w:val="DocumentText"/>
        <w:ind w:left="0"/>
        <w:rPr>
          <w:b/>
          <w:sz w:val="22"/>
          <w:szCs w:val="22"/>
          <w:lang w:val="lt-LT"/>
        </w:rPr>
      </w:pPr>
    </w:p>
    <w:p w:rsidR="00D21751" w:rsidRPr="001A3D97" w:rsidRDefault="00D21751" w:rsidP="00D21751">
      <w:pPr>
        <w:pStyle w:val="DocumentText"/>
        <w:ind w:left="0"/>
        <w:rPr>
          <w:b/>
          <w:sz w:val="22"/>
          <w:szCs w:val="22"/>
          <w:lang w:val="lt-LT"/>
        </w:rPr>
      </w:pPr>
      <w:r w:rsidRPr="001A3D97">
        <w:rPr>
          <w:noProof/>
          <w:sz w:val="22"/>
          <w:szCs w:val="22"/>
          <w:lang w:val="lt-LT" w:eastAsia="lt-LT"/>
        </w:rPr>
        <mc:AlternateContent>
          <mc:Choice Requires="wpg">
            <w:drawing>
              <wp:anchor distT="0" distB="0" distL="114300" distR="114300" simplePos="0" relativeHeight="251661312" behindDoc="0" locked="0" layoutInCell="1" allowOverlap="1" wp14:anchorId="52B2D6AB" wp14:editId="31E2442D">
                <wp:simplePos x="0" y="0"/>
                <wp:positionH relativeFrom="column">
                  <wp:posOffset>1419225</wp:posOffset>
                </wp:positionH>
                <wp:positionV relativeFrom="paragraph">
                  <wp:posOffset>7620</wp:posOffset>
                </wp:positionV>
                <wp:extent cx="762000" cy="800100"/>
                <wp:effectExtent l="0" t="0" r="0" b="4445"/>
                <wp:wrapSquare wrapText="bothSides"/>
                <wp:docPr id="21" name="Grupė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0" cy="800100"/>
                          <a:chOff x="7992" y="1620"/>
                          <a:chExt cx="1826" cy="1826"/>
                        </a:xfrm>
                      </wpg:grpSpPr>
                      <pic:pic xmlns:pic="http://schemas.openxmlformats.org/drawingml/2006/picture">
                        <pic:nvPicPr>
                          <pic:cNvPr id="22"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7992" y="1620"/>
                            <a:ext cx="1826" cy="1826"/>
                          </a:xfrm>
                          <a:prstGeom prst="rect">
                            <a:avLst/>
                          </a:prstGeom>
                          <a:noFill/>
                          <a:extLst>
                            <a:ext uri="{909E8E84-426E-40DD-AFC4-6F175D3DCCD1}">
                              <a14:hiddenFill xmlns:a14="http://schemas.microsoft.com/office/drawing/2010/main">
                                <a:solidFill>
                                  <a:srgbClr val="FFFFFF"/>
                                </a:solidFill>
                              </a14:hiddenFill>
                            </a:ext>
                          </a:extLst>
                        </pic:spPr>
                      </pic:pic>
                      <wps:wsp>
                        <wps:cNvPr id="23" name="Text Box 10"/>
                        <wps:cNvSpPr txBox="1">
                          <a:spLocks noChangeArrowheads="1"/>
                        </wps:cNvSpPr>
                        <wps:spPr bwMode="auto">
                          <a:xfrm>
                            <a:off x="7992" y="1620"/>
                            <a:ext cx="527"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21751" w:rsidRDefault="00D21751" w:rsidP="00D21751"/>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B2D6AB" id="Grupė 21" o:spid="_x0000_s1026" style="position:absolute;left:0;text-align:left;margin-left:111.75pt;margin-top:.6pt;width:60pt;height:63pt;z-index:251661312" coordorigin="7992,1620" coordsize="1826,18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7992;top:1620;width:1826;height:1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">
                  <v:imagedata r:id="rId6" o:title=""/>
                </v:shape>
                <v:shapetype id="_x0000_t202" coordsize="21600,21600" o:spt="202" path="m,l,21600r21600,l21600,xe">
                  <v:stroke joinstyle="miter"/>
                  <v:path gradientshapeok="t" o:connecttype="rect"/>
                </v:shapetype>
                <v:shape id="Text Box 10" o:spid="_x0000_s1028" type="#_x0000_t202" style="position:absolute;left:7992;top:1620;width:527;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rsidR="00D21751" w:rsidRDefault="00D21751" w:rsidP="00D21751"/>
                    </w:txbxContent>
                  </v:textbox>
                </v:shape>
                <w10:wrap type="square"/>
              </v:group>
            </w:pict>
          </mc:Fallback>
        </mc:AlternateContent>
      </w:r>
      <w:r w:rsidRPr="001A3D97">
        <w:rPr>
          <w:noProof/>
          <w:sz w:val="22"/>
          <w:szCs w:val="22"/>
          <w:lang w:val="lt-LT" w:eastAsia="lt-LT"/>
        </w:rPr>
        <mc:AlternateContent>
          <mc:Choice Requires="wpg">
            <w:drawing>
              <wp:anchor distT="0" distB="0" distL="114300" distR="114300" simplePos="0" relativeHeight="251660288" behindDoc="0" locked="0" layoutInCell="1" allowOverlap="1" wp14:anchorId="505E34F5" wp14:editId="49228733">
                <wp:simplePos x="0" y="0"/>
                <wp:positionH relativeFrom="column">
                  <wp:posOffset>355020</wp:posOffset>
                </wp:positionH>
                <wp:positionV relativeFrom="paragraph">
                  <wp:posOffset>8890</wp:posOffset>
                </wp:positionV>
                <wp:extent cx="838200" cy="800100"/>
                <wp:effectExtent l="0" t="0" r="0" b="4445"/>
                <wp:wrapSquare wrapText="bothSides"/>
                <wp:docPr id="18" name="Grupė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0" cy="800100"/>
                          <a:chOff x="1872" y="1620"/>
                          <a:chExt cx="1932" cy="1932"/>
                        </a:xfrm>
                      </wpg:grpSpPr>
                      <pic:pic xmlns:pic="http://schemas.openxmlformats.org/drawingml/2006/picture">
                        <pic:nvPicPr>
                          <pic:cNvPr id="19"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1872" y="1620"/>
                            <a:ext cx="1932" cy="1932"/>
                          </a:xfrm>
                          <a:prstGeom prst="rect">
                            <a:avLst/>
                          </a:prstGeom>
                          <a:noFill/>
                          <a:extLst>
                            <a:ext uri="{909E8E84-426E-40DD-AFC4-6F175D3DCCD1}">
                              <a14:hiddenFill xmlns:a14="http://schemas.microsoft.com/office/drawing/2010/main">
                                <a:solidFill>
                                  <a:srgbClr val="FFFFFF"/>
                                </a:solidFill>
                              </a14:hiddenFill>
                            </a:ext>
                          </a:extLst>
                        </pic:spPr>
                      </pic:pic>
                      <wps:wsp>
                        <wps:cNvPr id="20" name="Text Box 7"/>
                        <wps:cNvSpPr txBox="1">
                          <a:spLocks noChangeArrowheads="1"/>
                        </wps:cNvSpPr>
                        <wps:spPr bwMode="auto">
                          <a:xfrm>
                            <a:off x="1872" y="1620"/>
                            <a:ext cx="527"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21751" w:rsidRDefault="00D21751" w:rsidP="00D21751"/>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5E34F5" id="Grupė 18" o:spid="_x0000_s1029" style="position:absolute;left:0;text-align:left;margin-left:27.95pt;margin-top:.7pt;width:66pt;height:63pt;z-index:251660288" coordorigin="1872,1620" coordsize="1932,19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">
                <v:shape id="Picture 6" o:spid="_x0000_s1030" type="#_x0000_t75" style="position:absolute;left:1872;top:1620;width:1932;height:19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">
                  <v:imagedata r:id="rId8" o:title=""/>
                </v:shape>
                <v:shape id="Text Box 7" o:spid="_x0000_s1031" type="#_x0000_t202" style="position:absolute;left:1872;top:1620;width:527;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rsidR="00D21751" w:rsidRDefault="00D21751" w:rsidP="00D21751"/>
                    </w:txbxContent>
                  </v:textbox>
                </v:shape>
                <w10:wrap type="square"/>
              </v:group>
            </w:pict>
          </mc:Fallback>
        </mc:AlternateContent>
      </w:r>
    </w:p>
    <w:p w:rsidR="00D21751" w:rsidRPr="001A3D97" w:rsidRDefault="00D21751" w:rsidP="00D21751">
      <w:pPr>
        <w:pStyle w:val="DocumentText"/>
        <w:ind w:left="0"/>
        <w:rPr>
          <w:b/>
          <w:sz w:val="22"/>
          <w:szCs w:val="22"/>
          <w:lang w:val="lt-LT"/>
        </w:rPr>
      </w:pPr>
    </w:p>
    <w:p w:rsidR="00D21751" w:rsidRPr="001A3D97" w:rsidRDefault="00D21751" w:rsidP="00D21751">
      <w:pPr>
        <w:pStyle w:val="DocumentText"/>
        <w:ind w:left="0"/>
        <w:rPr>
          <w:b/>
          <w:sz w:val="22"/>
          <w:szCs w:val="22"/>
          <w:lang w:val="lt-LT"/>
        </w:rPr>
      </w:pP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sz w:val="22"/>
          <w:szCs w:val="22"/>
          <w:lang w:val="lt-LT"/>
        </w:rPr>
      </w:pPr>
      <w:r w:rsidRPr="001A3D97">
        <w:rPr>
          <w:sz w:val="22"/>
          <w:szCs w:val="22"/>
          <w:lang w:val="lt-LT"/>
        </w:rPr>
        <w:t xml:space="preserve">Sklandžiu greitu judesiu </w:t>
      </w:r>
      <w:r w:rsidRPr="001A3D97">
        <w:rPr>
          <w:b/>
          <w:sz w:val="22"/>
          <w:szCs w:val="22"/>
          <w:lang w:val="lt-LT"/>
        </w:rPr>
        <w:t>tris kartus</w:t>
      </w:r>
      <w:r w:rsidRPr="001A3D97">
        <w:rPr>
          <w:sz w:val="22"/>
          <w:szCs w:val="22"/>
          <w:lang w:val="lt-LT"/>
        </w:rPr>
        <w:t xml:space="preserve"> nuspauskite pompą, stengdamiesi visiškai nuspausti pompą kiekvieno purškimo metu, tuo pačiu atkeldami pirštą nuo pompos viršaus tarp kiekvieno purškimo.</w:t>
      </w: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sz w:val="22"/>
          <w:szCs w:val="22"/>
          <w:highlight w:val="yellow"/>
          <w:lang w:val="lt-LT"/>
        </w:rPr>
      </w:pPr>
    </w:p>
    <w:p w:rsidR="00D21751" w:rsidRPr="001A3D97" w:rsidRDefault="00D21751" w:rsidP="00D21751">
      <w:pPr>
        <w:pStyle w:val="DocumentText"/>
        <w:ind w:left="0"/>
        <w:rPr>
          <w:sz w:val="22"/>
          <w:szCs w:val="22"/>
          <w:highlight w:val="yellow"/>
          <w:lang w:val="lt-LT"/>
        </w:rPr>
      </w:pPr>
      <w:r w:rsidRPr="001A3D97">
        <w:rPr>
          <w:noProof/>
          <w:sz w:val="22"/>
          <w:szCs w:val="22"/>
          <w:lang w:val="lt-LT" w:eastAsia="lt-LT"/>
        </w:rPr>
        <mc:AlternateContent>
          <mc:Choice Requires="wpg">
            <w:drawing>
              <wp:anchor distT="0" distB="0" distL="114300" distR="114300" simplePos="0" relativeHeight="251663360" behindDoc="0" locked="0" layoutInCell="1" allowOverlap="1" wp14:anchorId="4CA99475" wp14:editId="20B119AF">
                <wp:simplePos x="0" y="0"/>
                <wp:positionH relativeFrom="column">
                  <wp:posOffset>1419225</wp:posOffset>
                </wp:positionH>
                <wp:positionV relativeFrom="paragraph">
                  <wp:posOffset>4810</wp:posOffset>
                </wp:positionV>
                <wp:extent cx="914400" cy="800100"/>
                <wp:effectExtent l="0" t="0" r="0" b="2540"/>
                <wp:wrapSquare wrapText="bothSides"/>
                <wp:docPr id="27" name="Grupė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 cy="800100"/>
                          <a:chOff x="3672" y="4488"/>
                          <a:chExt cx="2161" cy="1980"/>
                        </a:xfrm>
                      </wpg:grpSpPr>
                      <pic:pic xmlns:pic="http://schemas.openxmlformats.org/drawingml/2006/picture">
                        <pic:nvPicPr>
                          <pic:cNvPr id="28"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853" y="4488"/>
                            <a:ext cx="1980" cy="1980"/>
                          </a:xfrm>
                          <a:prstGeom prst="rect">
                            <a:avLst/>
                          </a:prstGeom>
                          <a:noFill/>
                          <a:extLst>
                            <a:ext uri="{909E8E84-426E-40DD-AFC4-6F175D3DCCD1}">
                              <a14:hiddenFill xmlns:a14="http://schemas.microsoft.com/office/drawing/2010/main">
                                <a:solidFill>
                                  <a:srgbClr val="FFFFFF"/>
                                </a:solidFill>
                              </a14:hiddenFill>
                            </a:ext>
                          </a:extLst>
                        </pic:spPr>
                      </pic:pic>
                      <wps:wsp>
                        <wps:cNvPr id="29" name="Text Box 16"/>
                        <wps:cNvSpPr txBox="1">
                          <a:spLocks noChangeArrowheads="1"/>
                        </wps:cNvSpPr>
                        <wps:spPr bwMode="auto">
                          <a:xfrm>
                            <a:off x="3672" y="4500"/>
                            <a:ext cx="720"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21751" w:rsidRDefault="00D21751" w:rsidP="00D21751">
                              <w:pPr>
                                <w:rPr>
                                  <w:b/>
                                </w:rPr>
                              </w:pPr>
                            </w:p>
                            <w:p w:rsidR="00D21751" w:rsidRDefault="00D21751" w:rsidP="00D21751"/>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A99475" id="Grupė 27" o:spid="_x0000_s1032" style="position:absolute;left:0;text-align:left;margin-left:111.75pt;margin-top:.4pt;width:1in;height:63pt;z-index:251663360" coordorigin="3672,4488" coordsize="2161,19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">
                <v:shape id="Picture 15" o:spid="_x0000_s1033" type="#_x0000_t75" style="position:absolute;left:3853;top:4488;width:1980;height:1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">
                  <v:imagedata r:id="rId10" o:title=""/>
                </v:shape>
                <v:shape id="Text Box 16" o:spid="_x0000_s1034" type="#_x0000_t202" style="position:absolute;left:3672;top:4500;width:720;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rsidR="00D21751" w:rsidRDefault="00D21751" w:rsidP="00D21751">
                        <w:pPr>
                          <w:rPr>
                            <w:b/>
                          </w:rPr>
                        </w:pPr>
                      </w:p>
                      <w:p w:rsidR="00D21751" w:rsidRDefault="00D21751" w:rsidP="00D21751"/>
                    </w:txbxContent>
                  </v:textbox>
                </v:shape>
                <w10:wrap type="square"/>
              </v:group>
            </w:pict>
          </mc:Fallback>
        </mc:AlternateContent>
      </w:r>
      <w:r w:rsidRPr="001A3D97">
        <w:rPr>
          <w:noProof/>
          <w:sz w:val="22"/>
          <w:szCs w:val="22"/>
          <w:lang w:val="lt-LT" w:eastAsia="lt-LT"/>
        </w:rPr>
        <mc:AlternateContent>
          <mc:Choice Requires="wpg">
            <w:drawing>
              <wp:anchor distT="0" distB="0" distL="114300" distR="114300" simplePos="0" relativeHeight="251662336" behindDoc="1" locked="0" layoutInCell="1" allowOverlap="1" wp14:anchorId="4533057F" wp14:editId="5166B872">
                <wp:simplePos x="0" y="0"/>
                <wp:positionH relativeFrom="column">
                  <wp:posOffset>354965</wp:posOffset>
                </wp:positionH>
                <wp:positionV relativeFrom="paragraph">
                  <wp:posOffset>17780</wp:posOffset>
                </wp:positionV>
                <wp:extent cx="838200" cy="800100"/>
                <wp:effectExtent l="0" t="0" r="0" b="635"/>
                <wp:wrapTight wrapText="bothSides">
                  <wp:wrapPolygon edited="0">
                    <wp:start x="-180" y="0"/>
                    <wp:lineTo x="-180" y="21411"/>
                    <wp:lineTo x="21600" y="21411"/>
                    <wp:lineTo x="21600" y="0"/>
                    <wp:lineTo x="-180" y="0"/>
                  </wp:wrapPolygon>
                </wp:wrapTight>
                <wp:docPr id="24" name="Grupė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0" cy="800100"/>
                          <a:chOff x="2052" y="4500"/>
                          <a:chExt cx="1780" cy="1780"/>
                        </a:xfrm>
                      </wpg:grpSpPr>
                      <pic:pic xmlns:pic="http://schemas.openxmlformats.org/drawingml/2006/picture">
                        <pic:nvPicPr>
                          <pic:cNvPr id="25"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2052" y="4500"/>
                            <a:ext cx="1780" cy="1780"/>
                          </a:xfrm>
                          <a:prstGeom prst="rect">
                            <a:avLst/>
                          </a:prstGeom>
                          <a:noFill/>
                          <a:extLst>
                            <a:ext uri="{909E8E84-426E-40DD-AFC4-6F175D3DCCD1}">
                              <a14:hiddenFill xmlns:a14="http://schemas.microsoft.com/office/drawing/2010/main">
                                <a:solidFill>
                                  <a:srgbClr val="FFFFFF"/>
                                </a:solidFill>
                              </a14:hiddenFill>
                            </a:ext>
                          </a:extLst>
                        </pic:spPr>
                      </pic:pic>
                      <wps:wsp>
                        <wps:cNvPr id="26" name="Text Box 13"/>
                        <wps:cNvSpPr txBox="1">
                          <a:spLocks noChangeArrowheads="1"/>
                        </wps:cNvSpPr>
                        <wps:spPr bwMode="auto">
                          <a:xfrm>
                            <a:off x="2052" y="450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21751" w:rsidRDefault="00D21751" w:rsidP="00D21751">
                              <w:pPr>
                                <w:rPr>
                                  <w:b/>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33057F" id="Grupė 24" o:spid="_x0000_s1035" style="position:absolute;left:0;text-align:left;margin-left:27.95pt;margin-top:1.4pt;width:66pt;height:63pt;z-index:-251654144" coordorigin="2052,4500" coordsize="1780,17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">
                <v:shape id="Picture 12" o:spid="_x0000_s1036" type="#_x0000_t75" style="position:absolute;left:2052;top:4500;width:1780;height:17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">
                  <v:imagedata r:id="rId12" o:title=""/>
                </v:shape>
                <v:shape id="Text Box 13" o:spid="_x0000_s1037" type="#_x0000_t202" style="position:absolute;left:2052;top:450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rsidR="00D21751" w:rsidRDefault="00D21751" w:rsidP="00D21751">
                        <w:pPr>
                          <w:rPr>
                            <w:b/>
                          </w:rPr>
                        </w:pPr>
                      </w:p>
                    </w:txbxContent>
                  </v:textbox>
                </v:shape>
                <w10:wrap type="tight"/>
              </v:group>
            </w:pict>
          </mc:Fallback>
        </mc:AlternateContent>
      </w:r>
      <w:r w:rsidRPr="001A3D97">
        <w:rPr>
          <w:noProof/>
          <w:sz w:val="22"/>
          <w:szCs w:val="22"/>
          <w:highlight w:val="yellow"/>
          <w:lang w:val="lt-LT" w:eastAsia="lt-LT"/>
        </w:rPr>
        <mc:AlternateContent>
          <mc:Choice Requires="wpg">
            <w:drawing>
              <wp:anchor distT="0" distB="0" distL="0" distR="0" simplePos="0" relativeHeight="251659264" behindDoc="0" locked="0" layoutInCell="0" allowOverlap="1" wp14:anchorId="6CBEC90D" wp14:editId="6E33D72E">
                <wp:simplePos x="0" y="0"/>
                <wp:positionH relativeFrom="column">
                  <wp:posOffset>190500</wp:posOffset>
                </wp:positionH>
                <wp:positionV relativeFrom="paragraph">
                  <wp:posOffset>18415</wp:posOffset>
                </wp:positionV>
                <wp:extent cx="2212340" cy="802640"/>
                <wp:effectExtent l="0" t="0" r="0" b="0"/>
                <wp:wrapNone/>
                <wp:docPr id="1" name="Group 85"/>
                <wp:cNvGraphicFramePr/>
                <a:graphic xmlns:a="http://schemas.openxmlformats.org/drawingml/2006/main">
                  <a:graphicData uri="http://schemas.microsoft.com/office/word/2010/wordprocessingGroup">
                    <wpg:wgp>
                      <wpg:cNvGrpSpPr/>
                      <wpg:grpSpPr>
                        <a:xfrm>
                          <a:off x="0" y="0"/>
                          <a:ext cx="2211840" cy="802080"/>
                          <a:chOff x="0" y="0"/>
                          <a:chExt cx="0" cy="0"/>
                        </a:xfrm>
                      </wpg:grpSpPr>
                      <pic:pic xmlns:pic="http://schemas.openxmlformats.org/drawingml/2006/picture">
                        <pic:nvPicPr>
                          <pic:cNvPr id="2" name="Picture 21" descr="15ml-spray_on_tongue"/>
                          <pic:cNvPicPr/>
                        </pic:nvPicPr>
                        <pic:blipFill>
                          <a:blip r:embed="rId13"/>
                          <a:stretch/>
                        </pic:blipFill>
                        <pic:spPr>
                          <a:xfrm>
                            <a:off x="306720" y="631080"/>
                            <a:ext cx="213480" cy="170640"/>
                          </a:xfrm>
                          <a:prstGeom prst="rect">
                            <a:avLst/>
                          </a:prstGeom>
                          <a:ln w="0">
                            <a:noFill/>
                          </a:ln>
                        </pic:spPr>
                      </pic:pic>
                      <wps:wsp>
                        <wps:cNvPr id="3" name="Stačiakampis 3"/>
                        <wps:cNvSpPr/>
                        <wps:spPr>
                          <a:xfrm>
                            <a:off x="306720" y="631080"/>
                            <a:ext cx="60480" cy="38880"/>
                          </a:xfrm>
                          <a:prstGeom prst="rect">
                            <a:avLst/>
                          </a:prstGeom>
                          <a:noFill/>
                          <a:ln w="0">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4" name="Picture 21" descr="15ml-spray_on_tongue"/>
                          <pic:cNvPicPr/>
                        </pic:nvPicPr>
                        <pic:blipFill>
                          <a:blip r:embed="rId13"/>
                          <a:stretch/>
                        </pic:blipFill>
                        <pic:spPr>
                          <a:xfrm>
                            <a:off x="1641960" y="0"/>
                            <a:ext cx="569520" cy="250200"/>
                          </a:xfrm>
                          <a:prstGeom prst="rect">
                            <a:avLst/>
                          </a:prstGeom>
                          <a:ln w="0">
                            <a:noFill/>
                          </a:ln>
                        </pic:spPr>
                      </pic:pic>
                      <wps:wsp>
                        <wps:cNvPr id="5" name="Stačiakampis 5"/>
                        <wps:cNvSpPr/>
                        <wps:spPr>
                          <a:xfrm>
                            <a:off x="1641960" y="0"/>
                            <a:ext cx="163800" cy="57240"/>
                          </a:xfrm>
                          <a:prstGeom prst="rect">
                            <a:avLst/>
                          </a:prstGeom>
                          <a:noFill/>
                          <a:ln w="0">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6" name="Picture 18" descr="15ml-spray_in_throat"/>
                          <pic:cNvPicPr/>
                        </pic:nvPicPr>
                        <pic:blipFill>
                          <a:blip r:embed="rId14"/>
                          <a:stretch/>
                        </pic:blipFill>
                        <pic:spPr>
                          <a:xfrm>
                            <a:off x="58320" y="631080"/>
                            <a:ext cx="219600" cy="170640"/>
                          </a:xfrm>
                          <a:prstGeom prst="rect">
                            <a:avLst/>
                          </a:prstGeom>
                          <a:ln w="0">
                            <a:noFill/>
                          </a:ln>
                        </pic:spPr>
                      </pic:pic>
                      <wps:wsp>
                        <wps:cNvPr id="7" name="Stačiakampis 7"/>
                        <wps:cNvSpPr/>
                        <wps:spPr>
                          <a:xfrm>
                            <a:off x="58320" y="631080"/>
                            <a:ext cx="58320" cy="36360"/>
                          </a:xfrm>
                          <a:prstGeom prst="rect">
                            <a:avLst/>
                          </a:prstGeom>
                          <a:noFill/>
                          <a:ln w="0">
                            <a:noFill/>
                          </a:ln>
                        </wps:spPr>
                        <wps:style>
                          <a:lnRef idx="0">
                            <a:scrgbClr r="0" g="0" b="0"/>
                          </a:lnRef>
                          <a:fillRef idx="0">
                            <a:scrgbClr r="0" g="0" b="0"/>
                          </a:fillRef>
                          <a:effectRef idx="0">
                            <a:scrgbClr r="0" g="0" b="0"/>
                          </a:effectRef>
                          <a:fontRef idx="minor"/>
                        </wps:style>
                        <wps:bodyPr/>
                      </wps:wsp>
                      <wpg:grpSp>
                        <wpg:cNvPr id="8" name="Grupė 8"/>
                        <wpg:cNvGrpSpPr/>
                        <wpg:grpSpPr>
                          <a:xfrm>
                            <a:off x="0" y="617760"/>
                            <a:ext cx="409680" cy="170640"/>
                            <a:chOff x="0" y="0"/>
                            <a:chExt cx="0" cy="0"/>
                          </a:xfrm>
                        </wpg:grpSpPr>
                        <pic:pic xmlns:pic="http://schemas.openxmlformats.org/drawingml/2006/picture">
                          <pic:nvPicPr>
                            <pic:cNvPr id="9" name="Picture 88" descr="15ml-depress+hand"/>
                            <pic:cNvPicPr/>
                          </pic:nvPicPr>
                          <pic:blipFill>
                            <a:blip r:embed="rId15"/>
                            <a:stretch/>
                          </pic:blipFill>
                          <pic:spPr>
                            <a:xfrm>
                              <a:off x="0" y="0"/>
                              <a:ext cx="409680" cy="170640"/>
                            </a:xfrm>
                            <a:prstGeom prst="rect">
                              <a:avLst/>
                            </a:prstGeom>
                            <a:ln w="0">
                              <a:noFill/>
                            </a:ln>
                          </pic:spPr>
                        </pic:pic>
                        <wps:wsp>
                          <wps:cNvPr id="10" name="Stačiakampis 10"/>
                          <wps:cNvSpPr/>
                          <wps:spPr>
                            <a:xfrm>
                              <a:off x="0" y="0"/>
                              <a:ext cx="164520" cy="50040"/>
                            </a:xfrm>
                            <a:prstGeom prst="rect">
                              <a:avLst/>
                            </a:prstGeom>
                            <a:noFill/>
                            <a:ln w="0">
                              <a:noFill/>
                            </a:ln>
                          </wps:spPr>
                          <wps:style>
                            <a:lnRef idx="0">
                              <a:scrgbClr r="0" g="0" b="0"/>
                            </a:lnRef>
                            <a:fillRef idx="0">
                              <a:scrgbClr r="0" g="0" b="0"/>
                            </a:fillRef>
                            <a:effectRef idx="0">
                              <a:scrgbClr r="0" g="0" b="0"/>
                            </a:effectRef>
                            <a:fontRef idx="minor"/>
                          </wps:style>
                          <wps:bodyPr/>
                        </wps:wsp>
                      </wpg:grpSp>
                      <wpg:grpSp>
                        <wpg:cNvPr id="11" name="Grupė 11"/>
                        <wpg:cNvGrpSpPr/>
                        <wpg:grpSpPr>
                          <a:xfrm>
                            <a:off x="638640" y="617760"/>
                            <a:ext cx="447120" cy="170640"/>
                            <a:chOff x="0" y="0"/>
                            <a:chExt cx="0" cy="0"/>
                          </a:xfrm>
                        </wpg:grpSpPr>
                        <pic:pic xmlns:pic="http://schemas.openxmlformats.org/drawingml/2006/picture">
                          <pic:nvPicPr>
                            <pic:cNvPr id="12" name="Picture 91" descr="15ml-bottle+hand+arrow"/>
                            <pic:cNvPicPr/>
                          </pic:nvPicPr>
                          <pic:blipFill>
                            <a:blip r:embed="rId16"/>
                            <a:stretch/>
                          </pic:blipFill>
                          <pic:spPr>
                            <a:xfrm>
                              <a:off x="37800" y="0"/>
                              <a:ext cx="409680" cy="170640"/>
                            </a:xfrm>
                            <a:prstGeom prst="rect">
                              <a:avLst/>
                            </a:prstGeom>
                            <a:ln w="0">
                              <a:noFill/>
                            </a:ln>
                          </pic:spPr>
                        </pic:pic>
                        <wps:wsp>
                          <wps:cNvPr id="13" name="Stačiakampis 13"/>
                          <wps:cNvSpPr/>
                          <wps:spPr>
                            <a:xfrm>
                              <a:off x="0" y="1440"/>
                              <a:ext cx="147240" cy="35640"/>
                            </a:xfrm>
                            <a:prstGeom prst="rect">
                              <a:avLst/>
                            </a:prstGeom>
                            <a:noFill/>
                            <a:ln w="0">
                              <a:noFill/>
                            </a:ln>
                          </wps:spPr>
                          <wps:style>
                            <a:lnRef idx="0">
                              <a:scrgbClr r="0" g="0" b="0"/>
                            </a:lnRef>
                            <a:fillRef idx="0">
                              <a:scrgbClr r="0" g="0" b="0"/>
                            </a:fillRef>
                            <a:effectRef idx="0">
                              <a:scrgbClr r="0" g="0" b="0"/>
                            </a:effectRef>
                            <a:fontRef idx="minor"/>
                          </wps:style>
                          <wps:txbx>
                            <w:txbxContent>
                              <w:p w:rsidR="00D21751" w:rsidRDefault="00D21751" w:rsidP="00D21751">
                                <w:pPr>
                                  <w:overflowPunct w:val="0"/>
                                </w:pPr>
                              </w:p>
                              <w:p w:rsidR="00D21751" w:rsidRDefault="00D21751" w:rsidP="00D21751">
                                <w:pPr>
                                  <w:overflowPunct w:val="0"/>
                                </w:pPr>
                              </w:p>
                            </w:txbxContent>
                          </wps:txbx>
                          <wps:bodyPr lIns="90000" tIns="45000" rIns="90000" bIns="45000">
                            <a:noAutofit/>
                          </wps:bodyPr>
                        </wps:wsp>
                      </wpg:grpSp>
                    </wpg:wgp>
                  </a:graphicData>
                </a:graphic>
              </wp:anchor>
            </w:drawing>
          </mc:Choice>
          <mc:Fallback>
            <w:pict>
              <v:group w14:anchorId="6CBEC90D" id="Group 85" o:spid="_x0000_s1038" style="position:absolute;left:0;text-align:left;margin-left:15pt;margin-top:1.45pt;width:174.2pt;height:63.2pt;z-index:251659264;mso-wrap-distance-left:0;mso-wrap-distance-right:0" coordsize="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" o:allowincell="f">
                <v:shape id="Picture 21" o:spid="_x0000_s1039" type="#_x0000_t75" alt="15ml-spray_on_tongue" style="position:absolute;left:306720;top:631080;width:213480;height:170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" strokeweight="0">
                  <v:imagedata r:id="rId17" o:title="15ml-spray_on_tongue"/>
                </v:shape>
                <v:rect id="Stačiakampis 3" o:spid="_x0000_s1040" style="position:absolute;left:306720;top:631080;width:60480;height:38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" filled="f" stroked="f" strokeweight="0"/>
                <v:shape id="Picture 21" o:spid="_x0000_s1041" type="#_x0000_t75" alt="15ml-spray_on_tongue" style="position:absolute;left:1641960;width:569520;height:250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" strokeweight="0">
                  <v:imagedata r:id="rId17" o:title="15ml-spray_on_tongue"/>
                </v:shape>
                <v:rect id="Stačiakampis 5" o:spid="_x0000_s1042" style="position:absolute;left:1641960;width:163800;height:57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" filled="f" stroked="f" strokeweight="0"/>
                <v:shape id="Picture 18" o:spid="_x0000_s1043" type="#_x0000_t75" alt="15ml-spray_in_throat" style="position:absolute;left:58320;top:631080;width:219600;height:170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" strokeweight="0">
                  <v:imagedata r:id="rId18" o:title="15ml-spray_in_throat"/>
                </v:shape>
                <v:rect id="Stačiakampis 7" o:spid="_x0000_s1044" style="position:absolute;left:58320;top:631080;width:58320;height:36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" filled="f" stroked="f" strokeweight="0"/>
                <v:group id="Grupė 8" o:spid="_x0000_s1045" style="position:absolute;top:617760;width:409680;height:170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Picture 88" o:spid="_x0000_s1046" type="#_x0000_t75" alt="15ml-depress+hand" style="position:absolute;width:409680;height:170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" strokeweight="0">
                    <v:imagedata r:id="rId19" o:title="15ml-depress+hand"/>
                  </v:shape>
                  <v:rect id="Stačiakampis 10" o:spid="_x0000_s1047" style="position:absolute;width:164520;height:50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" filled="f" stroked="f" strokeweight="0"/>
                </v:group>
                <v:group id="Grupė 11" o:spid="_x0000_s1048" style="position:absolute;left:638640;top:617760;width:447120;height:170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Picture 91" o:spid="_x0000_s1049" type="#_x0000_t75" alt="15ml-bottle+hand+arrow" style="position:absolute;left:37800;width:409680;height:170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" strokeweight="0">
                    <v:imagedata r:id="rId20" o:title="15ml-bottle+hand+arrow"/>
                  </v:shape>
                  <v:rect id="Stačiakampis 13" o:spid="_x0000_s1050" style="position:absolute;top:1440;width:147240;height:35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" filled="f" stroked="f" strokeweight="0">
                    <v:textbox inset="2.5mm,1.25mm,2.5mm,1.25mm">
                      <w:txbxContent>
                        <w:p w:rsidR="00D21751" w:rsidRDefault="00D21751" w:rsidP="00D21751">
                          <w:pPr>
                            <w:overflowPunct w:val="0"/>
                          </w:pPr>
                        </w:p>
                        <w:p w:rsidR="00D21751" w:rsidRDefault="00D21751" w:rsidP="00D21751">
                          <w:pPr>
                            <w:overflowPunct w:val="0"/>
                          </w:pPr>
                        </w:p>
                      </w:txbxContent>
                    </v:textbox>
                  </v:rect>
                </v:group>
              </v:group>
            </w:pict>
          </mc:Fallback>
        </mc:AlternateContent>
      </w:r>
    </w:p>
    <w:p w:rsidR="00D21751" w:rsidRPr="001A3D97" w:rsidRDefault="00D21751" w:rsidP="00D21751">
      <w:pPr>
        <w:pStyle w:val="DocumentText"/>
        <w:ind w:left="0"/>
        <w:rPr>
          <w:sz w:val="22"/>
          <w:szCs w:val="22"/>
          <w:highlight w:val="yellow"/>
          <w:lang w:val="lt-LT"/>
        </w:rPr>
      </w:pPr>
    </w:p>
    <w:p w:rsidR="00D21751" w:rsidRPr="001A3D97" w:rsidRDefault="00D21751" w:rsidP="00D21751">
      <w:pPr>
        <w:pStyle w:val="DocumentText"/>
        <w:ind w:left="0"/>
        <w:rPr>
          <w:sz w:val="22"/>
          <w:szCs w:val="22"/>
          <w:highlight w:val="yellow"/>
          <w:lang w:val="lt-LT"/>
        </w:rPr>
      </w:pPr>
    </w:p>
    <w:p w:rsidR="00D21751" w:rsidRPr="001A3D97" w:rsidRDefault="00D21751" w:rsidP="00D21751">
      <w:pPr>
        <w:pStyle w:val="DocumentText"/>
        <w:ind w:left="0"/>
        <w:rPr>
          <w:bCs/>
          <w:i/>
          <w:sz w:val="22"/>
          <w:szCs w:val="22"/>
          <w:lang w:val="lt-LT"/>
        </w:rPr>
      </w:pPr>
    </w:p>
    <w:p w:rsidR="00D21751" w:rsidRPr="001A3D97" w:rsidRDefault="00D21751" w:rsidP="00D21751">
      <w:pPr>
        <w:pStyle w:val="DocumentText"/>
        <w:ind w:left="0"/>
        <w:rPr>
          <w:bCs/>
          <w:i/>
          <w:sz w:val="22"/>
          <w:szCs w:val="22"/>
          <w:lang w:val="lt-LT"/>
        </w:rPr>
      </w:pPr>
    </w:p>
    <w:p w:rsidR="00D21751" w:rsidRPr="001A3D97" w:rsidRDefault="00D21751" w:rsidP="00D21751">
      <w:pPr>
        <w:pStyle w:val="DocumentText"/>
        <w:ind w:left="0"/>
        <w:rPr>
          <w:bCs/>
          <w:i/>
          <w:sz w:val="22"/>
          <w:szCs w:val="22"/>
          <w:lang w:val="lt-LT"/>
        </w:rPr>
      </w:pPr>
    </w:p>
    <w:p w:rsidR="00D21751" w:rsidRPr="001A3D97" w:rsidRDefault="00D21751" w:rsidP="00D21751">
      <w:pPr>
        <w:pStyle w:val="DocumentText"/>
        <w:ind w:left="0"/>
        <w:rPr>
          <w:sz w:val="22"/>
          <w:szCs w:val="22"/>
          <w:lang w:val="lt-LT"/>
        </w:rPr>
      </w:pPr>
    </w:p>
    <w:p w:rsidR="00D21751" w:rsidRPr="001A3D97" w:rsidRDefault="00D21751" w:rsidP="00D21751">
      <w:pPr>
        <w:pStyle w:val="DocumentText"/>
        <w:ind w:left="0"/>
        <w:rPr>
          <w:bCs/>
          <w:i/>
          <w:sz w:val="22"/>
          <w:szCs w:val="22"/>
          <w:lang w:val="lt-LT"/>
        </w:rPr>
      </w:pPr>
      <w:r w:rsidRPr="001A3D97">
        <w:rPr>
          <w:sz w:val="22"/>
          <w:szCs w:val="22"/>
          <w:lang w:val="lt-LT"/>
        </w:rPr>
        <w:t>Per įpurškimą neįkvėpti.</w:t>
      </w:r>
    </w:p>
    <w:p w:rsidR="00D21751" w:rsidRPr="001A3D97" w:rsidRDefault="00D21751" w:rsidP="00D21751">
      <w:pPr>
        <w:pStyle w:val="DocumentText"/>
        <w:ind w:left="0"/>
        <w:rPr>
          <w:bCs/>
          <w:i/>
          <w:sz w:val="22"/>
          <w:szCs w:val="22"/>
          <w:lang w:val="lt-LT"/>
        </w:rPr>
      </w:pPr>
    </w:p>
    <w:p w:rsidR="00D21751" w:rsidRPr="001A3D97" w:rsidRDefault="00D21751" w:rsidP="00D21751">
      <w:pPr>
        <w:rPr>
          <w:b/>
          <w:sz w:val="22"/>
          <w:szCs w:val="22"/>
        </w:rPr>
      </w:pPr>
      <w:r w:rsidRPr="001A3D97">
        <w:rPr>
          <w:b/>
          <w:sz w:val="22"/>
          <w:szCs w:val="22"/>
        </w:rPr>
        <w:t>Ką daryti pavartojus per didelę Strefen Honey &amp; Lemon dozę</w:t>
      </w:r>
    </w:p>
    <w:p w:rsidR="00D21751" w:rsidRPr="001A3D97" w:rsidRDefault="00D21751" w:rsidP="00D21751">
      <w:pPr>
        <w:rPr>
          <w:sz w:val="22"/>
          <w:szCs w:val="22"/>
        </w:rPr>
      </w:pPr>
      <w:r w:rsidRPr="001A3D97">
        <w:rPr>
          <w:sz w:val="22"/>
          <w:szCs w:val="22"/>
        </w:rPr>
        <w:t>Nedelsdami pasakykite gydytojui ar vaistininkui arba vykite į artimiausią ligoninę. Perdozavimo požymiai gali būti: pykinimas ar vėmimas, skrandžio skausmas ar rečiau viduriavimas. Ta</w:t>
      </w:r>
      <w:r>
        <w:rPr>
          <w:sz w:val="22"/>
          <w:szCs w:val="22"/>
        </w:rPr>
        <w:t>i</w:t>
      </w:r>
      <w:r w:rsidRPr="001A3D97">
        <w:rPr>
          <w:sz w:val="22"/>
          <w:szCs w:val="22"/>
        </w:rPr>
        <w:t>p pat galimi: ūžimas ausyse, galvos skausmas bei kraujavimas iš virškinimo trakto.</w:t>
      </w:r>
    </w:p>
    <w:p w:rsidR="00D21751" w:rsidRPr="001A3D97" w:rsidRDefault="00D21751" w:rsidP="00D21751">
      <w:pPr>
        <w:rPr>
          <w:sz w:val="22"/>
          <w:szCs w:val="22"/>
        </w:rPr>
      </w:pPr>
    </w:p>
    <w:p w:rsidR="00D21751" w:rsidRPr="001A3D97" w:rsidRDefault="00D21751" w:rsidP="00D21751">
      <w:pPr>
        <w:rPr>
          <w:sz w:val="22"/>
          <w:szCs w:val="22"/>
        </w:rPr>
      </w:pPr>
      <w:r w:rsidRPr="001A3D97">
        <w:rPr>
          <w:sz w:val="22"/>
          <w:szCs w:val="22"/>
        </w:rPr>
        <w:t>Jeigu kiltų daugiau klausimų dėl šio vaisto vartojimo, kreipkitės į gydytoją arba vaistininką.</w:t>
      </w:r>
    </w:p>
    <w:p w:rsidR="00D21751" w:rsidRPr="001A3D97" w:rsidRDefault="00D21751" w:rsidP="00D21751">
      <w:pPr>
        <w:rPr>
          <w:sz w:val="22"/>
          <w:szCs w:val="22"/>
        </w:rPr>
      </w:pPr>
    </w:p>
    <w:p w:rsidR="00D21751" w:rsidRPr="001A3D97" w:rsidRDefault="00D21751" w:rsidP="00D21751">
      <w:pPr>
        <w:rPr>
          <w:sz w:val="22"/>
          <w:szCs w:val="22"/>
        </w:rPr>
      </w:pPr>
    </w:p>
    <w:p w:rsidR="00D21751" w:rsidRPr="001A3D97" w:rsidRDefault="00D21751" w:rsidP="00D21751">
      <w:pPr>
        <w:ind w:left="540" w:hanging="540"/>
        <w:rPr>
          <w:b/>
          <w:sz w:val="22"/>
          <w:szCs w:val="22"/>
        </w:rPr>
      </w:pPr>
      <w:r w:rsidRPr="001A3D97">
        <w:rPr>
          <w:b/>
          <w:sz w:val="22"/>
          <w:szCs w:val="22"/>
        </w:rPr>
        <w:t>4.</w:t>
      </w:r>
      <w:r w:rsidRPr="001A3D97">
        <w:rPr>
          <w:b/>
          <w:sz w:val="22"/>
          <w:szCs w:val="22"/>
        </w:rPr>
        <w:tab/>
        <w:t>Galimas šalutinis poveikis</w:t>
      </w:r>
    </w:p>
    <w:p w:rsidR="00D21751" w:rsidRPr="001A3D97" w:rsidRDefault="00D21751" w:rsidP="00D21751">
      <w:pPr>
        <w:rPr>
          <w:sz w:val="22"/>
          <w:szCs w:val="22"/>
        </w:rPr>
      </w:pPr>
    </w:p>
    <w:p w:rsidR="00D21751" w:rsidRPr="001A3D97" w:rsidRDefault="00D21751" w:rsidP="00D21751">
      <w:pPr>
        <w:rPr>
          <w:sz w:val="22"/>
          <w:szCs w:val="22"/>
        </w:rPr>
      </w:pPr>
      <w:r w:rsidRPr="001A3D97">
        <w:rPr>
          <w:sz w:val="22"/>
          <w:szCs w:val="22"/>
        </w:rPr>
        <w:t>Šis vaistas, kaip ir visi kiti, gali sukelti šalutinį poveikį, nors jis pasireiškia ne visiems žmonėms.</w:t>
      </w:r>
    </w:p>
    <w:p w:rsidR="00D21751" w:rsidRPr="001A3D97" w:rsidRDefault="00D21751" w:rsidP="00D21751">
      <w:pPr>
        <w:rPr>
          <w:b/>
          <w:sz w:val="22"/>
          <w:szCs w:val="22"/>
        </w:rPr>
      </w:pPr>
    </w:p>
    <w:p w:rsidR="00D21751" w:rsidRPr="001A3D97" w:rsidRDefault="00D21751" w:rsidP="00D21751">
      <w:pPr>
        <w:rPr>
          <w:sz w:val="22"/>
          <w:szCs w:val="22"/>
        </w:rPr>
      </w:pPr>
      <w:r w:rsidRPr="001A3D97">
        <w:rPr>
          <w:b/>
          <w:sz w:val="22"/>
          <w:szCs w:val="22"/>
        </w:rPr>
        <w:t>NUTRAUKITE šio vaisto vartojimą ir nedelsdami susisiekite su gydytoju, jeigu Jums pasireiškia</w:t>
      </w:r>
      <w:r w:rsidRPr="001A3D97">
        <w:rPr>
          <w:sz w:val="22"/>
          <w:szCs w:val="22"/>
        </w:rPr>
        <w:t>:</w:t>
      </w:r>
    </w:p>
    <w:p w:rsidR="00D21751" w:rsidRPr="001A3D97" w:rsidRDefault="00D21751" w:rsidP="00D21751">
      <w:pPr>
        <w:numPr>
          <w:ilvl w:val="0"/>
          <w:numId w:val="2"/>
        </w:numPr>
        <w:rPr>
          <w:sz w:val="22"/>
          <w:szCs w:val="22"/>
        </w:rPr>
      </w:pPr>
      <w:r w:rsidRPr="001A3D97">
        <w:rPr>
          <w:sz w:val="22"/>
          <w:szCs w:val="22"/>
        </w:rPr>
        <w:t>sunkios odos reakcijos, tokios kaip pūslinės reakcijos, įskaitant Stivenso-Džonsono (</w:t>
      </w:r>
      <w:r w:rsidRPr="001A3D97">
        <w:rPr>
          <w:i/>
          <w:sz w:val="22"/>
          <w:szCs w:val="22"/>
        </w:rPr>
        <w:t>Stevens-Johnson</w:t>
      </w:r>
      <w:r w:rsidRPr="001A3D97">
        <w:rPr>
          <w:sz w:val="22"/>
          <w:szCs w:val="22"/>
        </w:rPr>
        <w:t>) sindromą ir toksinę epidermio nekrolizę (retos medicininės būklės dėl sunkių nepageidaujamų reakcijų į vaistus ar infekcijas, kurių metu odos ir gleivinės reakcijos yra sunkio). Dažnis nežinomas (dažnis negali būti apskaičiuotas pagal turimus duomenis);</w:t>
      </w:r>
    </w:p>
    <w:p w:rsidR="00D21751" w:rsidRPr="001A3D97" w:rsidRDefault="00D21751" w:rsidP="00D21751">
      <w:pPr>
        <w:numPr>
          <w:ilvl w:val="0"/>
          <w:numId w:val="2"/>
        </w:numPr>
        <w:rPr>
          <w:sz w:val="22"/>
          <w:szCs w:val="22"/>
        </w:rPr>
      </w:pPr>
      <w:r w:rsidRPr="001A3D97">
        <w:rPr>
          <w:sz w:val="22"/>
          <w:szCs w:val="22"/>
        </w:rPr>
        <w:t xml:space="preserve">anafilaksinio šoko požymiai, tokie kaip veido, liežuvio ar gerklės patinimas, sukeliantis kvėpavimo pasunkėjimą, širdies ritmo padažnėjimas ir kraujo spaudimo kritimas, galintys sukelti šoką (tai gali atsitikti net pirmą kartą pavartojus vaisto). Dažnis: retas (pasireiškia rečiau kaip 1 iš 1000 </w:t>
      </w:r>
      <w:r>
        <w:rPr>
          <w:sz w:val="22"/>
          <w:szCs w:val="22"/>
        </w:rPr>
        <w:t>asmenų</w:t>
      </w:r>
      <w:r w:rsidRPr="001A3D97">
        <w:rPr>
          <w:sz w:val="22"/>
          <w:szCs w:val="22"/>
        </w:rPr>
        <w:t>);</w:t>
      </w:r>
    </w:p>
    <w:p w:rsidR="00D21751" w:rsidRPr="001A3D97" w:rsidRDefault="00D21751" w:rsidP="00D21751">
      <w:pPr>
        <w:numPr>
          <w:ilvl w:val="0"/>
          <w:numId w:val="2"/>
        </w:numPr>
        <w:rPr>
          <w:sz w:val="22"/>
          <w:szCs w:val="22"/>
        </w:rPr>
      </w:pPr>
      <w:r w:rsidRPr="001A3D97">
        <w:rPr>
          <w:sz w:val="22"/>
          <w:szCs w:val="22"/>
        </w:rPr>
        <w:t xml:space="preserve">padidėjusio jautrumo ir odos reakcijų požymiai, tokie kaip odos ir gleivinės paraudimas, patinimas, lupimasis, pūslių susidarymas, pleiskanojimas ar opos. Dažnis: nedažnas (gali pasireikšti rečiau kaip 1 iš 100 </w:t>
      </w:r>
      <w:r>
        <w:rPr>
          <w:sz w:val="22"/>
          <w:szCs w:val="22"/>
        </w:rPr>
        <w:t>asmenų</w:t>
      </w:r>
      <w:r w:rsidRPr="001A3D97">
        <w:rPr>
          <w:sz w:val="22"/>
          <w:szCs w:val="22"/>
        </w:rPr>
        <w:t>);</w:t>
      </w:r>
    </w:p>
    <w:p w:rsidR="00D21751" w:rsidRPr="001A3D97" w:rsidRDefault="00D21751" w:rsidP="00D21751">
      <w:pPr>
        <w:numPr>
          <w:ilvl w:val="0"/>
          <w:numId w:val="2"/>
        </w:numPr>
        <w:rPr>
          <w:sz w:val="22"/>
          <w:szCs w:val="22"/>
        </w:rPr>
      </w:pPr>
      <w:r w:rsidRPr="001A3D97">
        <w:rPr>
          <w:sz w:val="22"/>
          <w:szCs w:val="22"/>
        </w:rPr>
        <w:t xml:space="preserve">alerginės reakcijos, tokios kaip astma, nepaaiškinamas švokštimas ar dusulys, niežėjimas, sloga ar odos išbėrimai. Dažnis: nedažnas (gali pasireikšti rečiau kaip 1 iš 100 </w:t>
      </w:r>
      <w:r>
        <w:rPr>
          <w:sz w:val="22"/>
          <w:szCs w:val="22"/>
        </w:rPr>
        <w:t>asmenų</w:t>
      </w:r>
      <w:r w:rsidRPr="001A3D97">
        <w:rPr>
          <w:sz w:val="22"/>
          <w:szCs w:val="22"/>
        </w:rPr>
        <w:t>).</w:t>
      </w:r>
    </w:p>
    <w:p w:rsidR="00D21751" w:rsidRPr="001A3D97" w:rsidRDefault="00D21751" w:rsidP="00D21751">
      <w:pPr>
        <w:ind w:left="720"/>
        <w:rPr>
          <w:sz w:val="22"/>
          <w:szCs w:val="22"/>
        </w:rPr>
      </w:pPr>
    </w:p>
    <w:p w:rsidR="00D21751" w:rsidRPr="001A3D97" w:rsidRDefault="00D21751" w:rsidP="00D21751">
      <w:pPr>
        <w:tabs>
          <w:tab w:val="left" w:pos="0"/>
        </w:tabs>
        <w:ind w:left="360" w:hanging="360"/>
        <w:rPr>
          <w:b/>
          <w:sz w:val="22"/>
          <w:szCs w:val="22"/>
        </w:rPr>
      </w:pPr>
    </w:p>
    <w:p w:rsidR="00D21751" w:rsidRPr="001A3D97" w:rsidRDefault="00D21751" w:rsidP="00D21751">
      <w:pPr>
        <w:tabs>
          <w:tab w:val="left" w:pos="0"/>
        </w:tabs>
        <w:ind w:left="360" w:hanging="360"/>
        <w:rPr>
          <w:b/>
          <w:sz w:val="22"/>
          <w:szCs w:val="22"/>
        </w:rPr>
      </w:pPr>
      <w:r w:rsidRPr="001A3D97">
        <w:rPr>
          <w:b/>
          <w:sz w:val="22"/>
          <w:szCs w:val="22"/>
        </w:rPr>
        <w:t xml:space="preserve">Pasakykite gydytojui arba vaistininkui, jeigu pasireiškė šalutinis poveikis, įskaitant ir </w:t>
      </w:r>
    </w:p>
    <w:p w:rsidR="00D21751" w:rsidRPr="001A3D97" w:rsidRDefault="00D21751" w:rsidP="00D21751">
      <w:pPr>
        <w:tabs>
          <w:tab w:val="left" w:pos="0"/>
        </w:tabs>
        <w:ind w:left="360" w:hanging="360"/>
        <w:rPr>
          <w:b/>
          <w:sz w:val="22"/>
          <w:szCs w:val="22"/>
        </w:rPr>
      </w:pPr>
      <w:r w:rsidRPr="001A3D97">
        <w:rPr>
          <w:b/>
          <w:sz w:val="22"/>
          <w:szCs w:val="22"/>
        </w:rPr>
        <w:t>nenurodytą:</w:t>
      </w:r>
    </w:p>
    <w:p w:rsidR="00D21751" w:rsidRPr="001A3D97" w:rsidRDefault="00D21751" w:rsidP="00D21751">
      <w:pPr>
        <w:tabs>
          <w:tab w:val="left" w:pos="0"/>
        </w:tabs>
        <w:rPr>
          <w:sz w:val="22"/>
          <w:szCs w:val="22"/>
        </w:rPr>
      </w:pPr>
    </w:p>
    <w:p w:rsidR="00D21751" w:rsidRPr="001A3D97" w:rsidRDefault="00D21751" w:rsidP="00D21751">
      <w:pPr>
        <w:tabs>
          <w:tab w:val="left" w:pos="0"/>
        </w:tabs>
        <w:rPr>
          <w:sz w:val="22"/>
          <w:szCs w:val="22"/>
        </w:rPr>
      </w:pPr>
      <w:r w:rsidRPr="00327066">
        <w:rPr>
          <w:b/>
          <w:bCs/>
          <w:noProof/>
          <w:snapToGrid w:val="0"/>
          <w:sz w:val="22"/>
          <w:szCs w:val="22"/>
        </w:rPr>
        <w:t xml:space="preserve"> </w:t>
      </w:r>
      <w:r w:rsidRPr="005D554B">
        <w:rPr>
          <w:b/>
          <w:bCs/>
          <w:noProof/>
          <w:snapToGrid w:val="0"/>
          <w:sz w:val="22"/>
          <w:szCs w:val="22"/>
        </w:rPr>
        <w:t>Dažni šalutinio poveikio reiškiniai (gali pasireikšti rečiau kaip 1 iš 10 asmenų)</w:t>
      </w:r>
      <w:r>
        <w:rPr>
          <w:b/>
          <w:bCs/>
          <w:noProof/>
          <w:snapToGrid w:val="0"/>
          <w:sz w:val="22"/>
          <w:szCs w:val="22"/>
        </w:rPr>
        <w:t>:</w:t>
      </w:r>
    </w:p>
    <w:p w:rsidR="00D21751" w:rsidRPr="001A3D97" w:rsidRDefault="00D21751" w:rsidP="00D21751">
      <w:pPr>
        <w:numPr>
          <w:ilvl w:val="0"/>
          <w:numId w:val="3"/>
        </w:numPr>
        <w:rPr>
          <w:sz w:val="22"/>
          <w:szCs w:val="22"/>
        </w:rPr>
      </w:pPr>
      <w:r w:rsidRPr="001A3D97">
        <w:rPr>
          <w:sz w:val="22"/>
          <w:szCs w:val="22"/>
        </w:rPr>
        <w:t>svaigulys, galvos skausmas;</w:t>
      </w:r>
    </w:p>
    <w:p w:rsidR="00D21751" w:rsidRPr="001A3D97" w:rsidRDefault="00D21751" w:rsidP="00D21751">
      <w:pPr>
        <w:numPr>
          <w:ilvl w:val="0"/>
          <w:numId w:val="3"/>
        </w:numPr>
        <w:rPr>
          <w:sz w:val="22"/>
          <w:szCs w:val="22"/>
        </w:rPr>
      </w:pPr>
      <w:r w:rsidRPr="001A3D97">
        <w:rPr>
          <w:sz w:val="22"/>
          <w:szCs w:val="22"/>
        </w:rPr>
        <w:t>gerklės dirginimas;</w:t>
      </w:r>
    </w:p>
    <w:p w:rsidR="00D21751" w:rsidRPr="001A3D97" w:rsidRDefault="00D21751" w:rsidP="00D21751">
      <w:pPr>
        <w:numPr>
          <w:ilvl w:val="0"/>
          <w:numId w:val="3"/>
        </w:numPr>
        <w:rPr>
          <w:sz w:val="22"/>
          <w:szCs w:val="22"/>
        </w:rPr>
      </w:pPr>
      <w:r w:rsidRPr="001A3D97">
        <w:rPr>
          <w:sz w:val="22"/>
          <w:szCs w:val="22"/>
        </w:rPr>
        <w:t xml:space="preserve">burnos išopėjimai ar burnos skausmas, nutirpimo pojūtis burnoje; </w:t>
      </w:r>
    </w:p>
    <w:p w:rsidR="00D21751" w:rsidRPr="001A3D97" w:rsidRDefault="00D21751" w:rsidP="00D21751">
      <w:pPr>
        <w:numPr>
          <w:ilvl w:val="0"/>
          <w:numId w:val="3"/>
        </w:numPr>
        <w:rPr>
          <w:sz w:val="22"/>
          <w:szCs w:val="22"/>
        </w:rPr>
      </w:pPr>
      <w:r w:rsidRPr="001A3D97">
        <w:rPr>
          <w:sz w:val="22"/>
          <w:szCs w:val="22"/>
        </w:rPr>
        <w:t>gerklės skausmas;</w:t>
      </w:r>
    </w:p>
    <w:p w:rsidR="00D21751" w:rsidRPr="001A3D97" w:rsidRDefault="00D21751" w:rsidP="00D21751">
      <w:pPr>
        <w:numPr>
          <w:ilvl w:val="0"/>
          <w:numId w:val="3"/>
        </w:numPr>
        <w:rPr>
          <w:sz w:val="22"/>
          <w:szCs w:val="22"/>
        </w:rPr>
      </w:pPr>
      <w:r w:rsidRPr="001A3D97">
        <w:rPr>
          <w:sz w:val="22"/>
          <w:szCs w:val="22"/>
        </w:rPr>
        <w:t>diskomfortas burnoje (pvz. šiluma, deginimas ar dilgčiojimas);</w:t>
      </w:r>
    </w:p>
    <w:p w:rsidR="00D21751" w:rsidRPr="001A3D97" w:rsidRDefault="00D21751" w:rsidP="00D21751">
      <w:pPr>
        <w:numPr>
          <w:ilvl w:val="0"/>
          <w:numId w:val="3"/>
        </w:numPr>
        <w:rPr>
          <w:sz w:val="22"/>
          <w:szCs w:val="22"/>
        </w:rPr>
      </w:pPr>
      <w:r w:rsidRPr="001A3D97">
        <w:rPr>
          <w:sz w:val="22"/>
          <w:szCs w:val="22"/>
        </w:rPr>
        <w:t>pykinimas ir viduriavimas;</w:t>
      </w:r>
    </w:p>
    <w:p w:rsidR="00D21751" w:rsidRPr="001A3D97" w:rsidRDefault="00D21751" w:rsidP="00D21751">
      <w:pPr>
        <w:numPr>
          <w:ilvl w:val="0"/>
          <w:numId w:val="3"/>
        </w:numPr>
        <w:rPr>
          <w:sz w:val="22"/>
          <w:szCs w:val="22"/>
        </w:rPr>
      </w:pPr>
      <w:r w:rsidRPr="001A3D97">
        <w:rPr>
          <w:sz w:val="22"/>
          <w:szCs w:val="22"/>
        </w:rPr>
        <w:t>odos peršėjimas ir niežėjimas.</w:t>
      </w:r>
    </w:p>
    <w:p w:rsidR="00D21751" w:rsidRPr="001A3D97" w:rsidRDefault="00D21751" w:rsidP="00D21751">
      <w:pPr>
        <w:rPr>
          <w:b/>
          <w:sz w:val="22"/>
          <w:szCs w:val="22"/>
        </w:rPr>
      </w:pPr>
    </w:p>
    <w:p w:rsidR="00D21751" w:rsidRPr="001A3D97" w:rsidRDefault="00D21751" w:rsidP="00D21751">
      <w:pPr>
        <w:rPr>
          <w:sz w:val="22"/>
          <w:szCs w:val="22"/>
        </w:rPr>
      </w:pPr>
      <w:r w:rsidRPr="005D554B">
        <w:rPr>
          <w:b/>
          <w:bCs/>
          <w:noProof/>
          <w:snapToGrid w:val="0"/>
          <w:sz w:val="22"/>
          <w:szCs w:val="22"/>
        </w:rPr>
        <w:t>Nedažni šalutinio poveikio reiškiniai (gali pasireikšti rečiau kaip 1 iš 100 asmenų):</w:t>
      </w:r>
    </w:p>
    <w:p w:rsidR="00D21751" w:rsidRPr="001A3D97" w:rsidRDefault="00D21751" w:rsidP="00D21751">
      <w:pPr>
        <w:numPr>
          <w:ilvl w:val="0"/>
          <w:numId w:val="3"/>
        </w:numPr>
        <w:rPr>
          <w:sz w:val="22"/>
          <w:szCs w:val="22"/>
        </w:rPr>
      </w:pPr>
      <w:r w:rsidRPr="001A3D97">
        <w:rPr>
          <w:sz w:val="22"/>
          <w:szCs w:val="22"/>
        </w:rPr>
        <w:t>mieguistumas;</w:t>
      </w:r>
    </w:p>
    <w:p w:rsidR="00D21751" w:rsidRPr="001A3D97" w:rsidRDefault="00D21751" w:rsidP="00D21751">
      <w:pPr>
        <w:numPr>
          <w:ilvl w:val="0"/>
          <w:numId w:val="3"/>
        </w:numPr>
        <w:rPr>
          <w:sz w:val="22"/>
          <w:szCs w:val="22"/>
        </w:rPr>
      </w:pPr>
      <w:r w:rsidRPr="001A3D97">
        <w:rPr>
          <w:sz w:val="22"/>
          <w:szCs w:val="22"/>
        </w:rPr>
        <w:t>burnos ar gerklės pūslės, nutirpimo pojūtis gerklėje;</w:t>
      </w:r>
    </w:p>
    <w:p w:rsidR="00D21751" w:rsidRPr="001A3D97" w:rsidRDefault="00D21751" w:rsidP="00D21751">
      <w:pPr>
        <w:numPr>
          <w:ilvl w:val="0"/>
          <w:numId w:val="3"/>
        </w:numPr>
        <w:rPr>
          <w:sz w:val="22"/>
          <w:szCs w:val="22"/>
        </w:rPr>
      </w:pPr>
      <w:r w:rsidRPr="001A3D97">
        <w:rPr>
          <w:sz w:val="22"/>
          <w:szCs w:val="22"/>
        </w:rPr>
        <w:t>skrandžio pūtimas, pilvo skausmas, pilvo pūtimas, vidurių užkietėjimas, nevirškinimas, vėmimas;</w:t>
      </w:r>
    </w:p>
    <w:p w:rsidR="00D21751" w:rsidRPr="001A3D97" w:rsidRDefault="00D21751" w:rsidP="00D21751">
      <w:pPr>
        <w:numPr>
          <w:ilvl w:val="0"/>
          <w:numId w:val="3"/>
        </w:numPr>
        <w:rPr>
          <w:sz w:val="22"/>
          <w:szCs w:val="22"/>
        </w:rPr>
      </w:pPr>
      <w:r w:rsidRPr="001A3D97">
        <w:rPr>
          <w:sz w:val="22"/>
          <w:szCs w:val="22"/>
        </w:rPr>
        <w:t>burnos džiūvimas;</w:t>
      </w:r>
    </w:p>
    <w:p w:rsidR="00D21751" w:rsidRPr="001A3D97" w:rsidRDefault="00D21751" w:rsidP="00D21751">
      <w:pPr>
        <w:numPr>
          <w:ilvl w:val="0"/>
          <w:numId w:val="3"/>
        </w:numPr>
        <w:rPr>
          <w:sz w:val="22"/>
          <w:szCs w:val="22"/>
        </w:rPr>
      </w:pPr>
      <w:r w:rsidRPr="001A3D97">
        <w:rPr>
          <w:sz w:val="22"/>
          <w:szCs w:val="22"/>
        </w:rPr>
        <w:t>deginimo pojūtis burnoje, pakitęs skonio pojūtis</w:t>
      </w:r>
      <w:r w:rsidRPr="001A3D97">
        <w:rPr>
          <w:i/>
          <w:sz w:val="22"/>
          <w:szCs w:val="22"/>
        </w:rPr>
        <w:t>;</w:t>
      </w:r>
    </w:p>
    <w:p w:rsidR="00D21751" w:rsidRPr="001A3D97" w:rsidRDefault="00D21751" w:rsidP="00D21751">
      <w:pPr>
        <w:numPr>
          <w:ilvl w:val="0"/>
          <w:numId w:val="3"/>
        </w:numPr>
        <w:rPr>
          <w:sz w:val="22"/>
          <w:szCs w:val="22"/>
        </w:rPr>
      </w:pPr>
      <w:r w:rsidRPr="001A3D97">
        <w:rPr>
          <w:sz w:val="22"/>
          <w:szCs w:val="22"/>
        </w:rPr>
        <w:t>karščiavimas, skausmas;</w:t>
      </w:r>
    </w:p>
    <w:p w:rsidR="00D21751" w:rsidRPr="001A3D97" w:rsidRDefault="00D21751" w:rsidP="00D21751">
      <w:pPr>
        <w:numPr>
          <w:ilvl w:val="0"/>
          <w:numId w:val="3"/>
        </w:numPr>
        <w:rPr>
          <w:sz w:val="22"/>
          <w:szCs w:val="22"/>
        </w:rPr>
      </w:pPr>
      <w:r w:rsidRPr="001A3D97">
        <w:rPr>
          <w:sz w:val="22"/>
          <w:szCs w:val="22"/>
        </w:rPr>
        <w:t>mieguistumas ar sunkumas užmigti;</w:t>
      </w:r>
    </w:p>
    <w:p w:rsidR="00D21751" w:rsidRPr="001A3D97" w:rsidRDefault="00D21751" w:rsidP="00D21751">
      <w:pPr>
        <w:numPr>
          <w:ilvl w:val="0"/>
          <w:numId w:val="3"/>
        </w:numPr>
        <w:rPr>
          <w:sz w:val="22"/>
          <w:szCs w:val="22"/>
        </w:rPr>
      </w:pPr>
      <w:r w:rsidRPr="001A3D97">
        <w:rPr>
          <w:sz w:val="22"/>
          <w:szCs w:val="22"/>
        </w:rPr>
        <w:t>astmos pasunkėjimas, švokštimas, dusulys;</w:t>
      </w:r>
    </w:p>
    <w:p w:rsidR="00D21751" w:rsidRPr="001A3D97" w:rsidRDefault="00D21751" w:rsidP="00D21751">
      <w:pPr>
        <w:numPr>
          <w:ilvl w:val="0"/>
          <w:numId w:val="3"/>
        </w:numPr>
        <w:rPr>
          <w:sz w:val="22"/>
          <w:szCs w:val="22"/>
        </w:rPr>
      </w:pPr>
      <w:r w:rsidRPr="001A3D97">
        <w:rPr>
          <w:sz w:val="22"/>
          <w:szCs w:val="22"/>
        </w:rPr>
        <w:t>pojūčių sumažėjimas gerklėje.</w:t>
      </w:r>
    </w:p>
    <w:p w:rsidR="00D21751" w:rsidRPr="001A3D97" w:rsidRDefault="00D21751" w:rsidP="00D21751">
      <w:pPr>
        <w:ind w:left="720"/>
        <w:rPr>
          <w:sz w:val="22"/>
          <w:szCs w:val="22"/>
        </w:rPr>
      </w:pPr>
    </w:p>
    <w:p w:rsidR="00D21751" w:rsidRPr="001A3D97" w:rsidRDefault="00D21751" w:rsidP="00D21751">
      <w:pPr>
        <w:rPr>
          <w:sz w:val="22"/>
          <w:szCs w:val="22"/>
        </w:rPr>
      </w:pPr>
      <w:r w:rsidRPr="005D554B">
        <w:rPr>
          <w:b/>
          <w:bCs/>
          <w:noProof/>
          <w:snapToGrid w:val="0"/>
          <w:sz w:val="22"/>
          <w:szCs w:val="22"/>
        </w:rPr>
        <w:t>Šalutinio poveikio reiškiniai, kurių dažnis nežinomas (negali būti apskaičiuotas pagal turimus duomenis):</w:t>
      </w:r>
    </w:p>
    <w:p w:rsidR="00D21751" w:rsidRPr="001A3D97" w:rsidRDefault="00D21751" w:rsidP="00D21751">
      <w:pPr>
        <w:numPr>
          <w:ilvl w:val="0"/>
          <w:numId w:val="3"/>
        </w:numPr>
        <w:rPr>
          <w:sz w:val="22"/>
          <w:szCs w:val="22"/>
        </w:rPr>
      </w:pPr>
      <w:r w:rsidRPr="001A3D97">
        <w:rPr>
          <w:sz w:val="22"/>
          <w:szCs w:val="22"/>
        </w:rPr>
        <w:t>anemija, trombocitopenija (mažas kraujo plokštelių skaičius kraujyje, kuris gali sukelti kraujosruvas ir kraujavimą);</w:t>
      </w:r>
    </w:p>
    <w:p w:rsidR="00D21751" w:rsidRPr="001A3D97" w:rsidRDefault="00D21751" w:rsidP="00D21751">
      <w:pPr>
        <w:numPr>
          <w:ilvl w:val="0"/>
          <w:numId w:val="3"/>
        </w:numPr>
        <w:rPr>
          <w:sz w:val="22"/>
          <w:szCs w:val="22"/>
        </w:rPr>
      </w:pPr>
      <w:r w:rsidRPr="001A3D97">
        <w:rPr>
          <w:sz w:val="22"/>
          <w:szCs w:val="22"/>
        </w:rPr>
        <w:t>pabrinkimas (edema), padidėjęs kraujospūdis, širdies nepakankamumas ar širdies priepuolis;</w:t>
      </w:r>
    </w:p>
    <w:p w:rsidR="00D21751" w:rsidRPr="001A3D97" w:rsidRDefault="00D21751" w:rsidP="00D21751">
      <w:pPr>
        <w:numPr>
          <w:ilvl w:val="0"/>
          <w:numId w:val="3"/>
        </w:numPr>
        <w:rPr>
          <w:sz w:val="22"/>
          <w:szCs w:val="22"/>
        </w:rPr>
      </w:pPr>
      <w:r w:rsidRPr="001A3D97">
        <w:rPr>
          <w:sz w:val="22"/>
          <w:szCs w:val="22"/>
        </w:rPr>
        <w:t>hepatitas (kepenų uždegimas).</w:t>
      </w:r>
    </w:p>
    <w:p w:rsidR="00D21751" w:rsidRPr="001A3D97" w:rsidRDefault="00D21751" w:rsidP="00D21751">
      <w:pPr>
        <w:rPr>
          <w:sz w:val="22"/>
          <w:szCs w:val="22"/>
        </w:rPr>
      </w:pPr>
    </w:p>
    <w:p w:rsidR="00D21751" w:rsidRPr="001A3D97" w:rsidRDefault="00D21751" w:rsidP="00D21751">
      <w:pPr>
        <w:rPr>
          <w:b/>
          <w:sz w:val="22"/>
          <w:szCs w:val="22"/>
        </w:rPr>
      </w:pPr>
      <w:r w:rsidRPr="001A3D97">
        <w:rPr>
          <w:b/>
          <w:sz w:val="22"/>
          <w:szCs w:val="22"/>
        </w:rPr>
        <w:t>Pranešimas apie šalutinį poveikį</w:t>
      </w:r>
    </w:p>
    <w:p w:rsidR="00D21751" w:rsidRPr="009F720E" w:rsidRDefault="00D21751" w:rsidP="00D21751">
      <w:pPr>
        <w:rPr>
          <w:sz w:val="22"/>
          <w:szCs w:val="22"/>
        </w:rPr>
      </w:pPr>
      <w:r w:rsidRPr="009F720E">
        <w:rPr>
          <w:sz w:val="22"/>
          <w:szCs w:val="22"/>
        </w:rPr>
        <w:t xml:space="preserve">Jeigu pasireiškė šalutinis poveikis, įskaitant šiame lapelyje nenurodytą, pasakykite gydytojui arba vaistininkui. </w:t>
      </w:r>
      <w:r w:rsidRPr="009F720E">
        <w:rPr>
          <w:snapToGrid w:val="0"/>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21" w:history="1">
        <w:r w:rsidRPr="009F720E">
          <w:rPr>
            <w:snapToGrid w:val="0"/>
            <w:color w:val="0000FF"/>
            <w:sz w:val="22"/>
            <w:szCs w:val="22"/>
            <w:u w:val="single"/>
          </w:rPr>
          <w:t>https://vapris.vvkt.lt/vvkt-web/public/nrv</w:t>
        </w:r>
      </w:hyperlink>
      <w:r w:rsidRPr="009F720E">
        <w:rPr>
          <w:snapToGrid w:val="0"/>
          <w:sz w:val="22"/>
          <w:szCs w:val="22"/>
        </w:rPr>
        <w:t xml:space="preserve"> arba užpildant Paciento pranešimo apie įtariamą nepageidaujamą reakciją (ĮNR) formą, kuri skelbiama </w:t>
      </w:r>
      <w:hyperlink r:id="rId22" w:history="1">
        <w:r w:rsidRPr="009F720E">
          <w:rPr>
            <w:snapToGrid w:val="0"/>
            <w:color w:val="0000FF"/>
            <w:sz w:val="22"/>
            <w:szCs w:val="22"/>
            <w:u w:val="single"/>
          </w:rPr>
          <w:t>https://www.vvkt.lt/index.php?4004286486</w:t>
        </w:r>
      </w:hyperlink>
      <w:r w:rsidRPr="009F720E">
        <w:rPr>
          <w:snapToGrid w:val="0"/>
          <w:sz w:val="22"/>
          <w:szCs w:val="22"/>
        </w:rPr>
        <w:t xml:space="preserve">, ir atsiunčiant elektroniniu paštu (adresu </w:t>
      </w:r>
      <w:hyperlink r:id="rId23" w:history="1">
        <w:r w:rsidRPr="009F720E">
          <w:rPr>
            <w:snapToGrid w:val="0"/>
            <w:color w:val="0000FF"/>
            <w:sz w:val="22"/>
            <w:szCs w:val="22"/>
            <w:u w:val="single"/>
          </w:rPr>
          <w:t>NepageidaujamaR@vvkt.lt</w:t>
        </w:r>
      </w:hyperlink>
      <w:r w:rsidRPr="009F720E">
        <w:rPr>
          <w:snapToGrid w:val="0"/>
          <w:sz w:val="22"/>
          <w:szCs w:val="22"/>
        </w:rPr>
        <w:t>) arba nemokamu telefonu 8 800 73 568. Pranešdami apie šalutinį poveikį galite mums padėti gauti daugiau informacijos apie šio vaisto saugumą.</w:t>
      </w:r>
    </w:p>
    <w:p w:rsidR="00D21751" w:rsidRPr="001A3D97" w:rsidRDefault="00D21751" w:rsidP="00D21751">
      <w:pPr>
        <w:ind w:left="540" w:hanging="540"/>
        <w:rPr>
          <w:b/>
          <w:sz w:val="22"/>
          <w:szCs w:val="22"/>
        </w:rPr>
      </w:pPr>
    </w:p>
    <w:p w:rsidR="00D21751" w:rsidRPr="001A3D97" w:rsidRDefault="00D21751" w:rsidP="00D21751">
      <w:pPr>
        <w:ind w:left="540" w:hanging="540"/>
        <w:rPr>
          <w:b/>
          <w:sz w:val="22"/>
          <w:szCs w:val="22"/>
        </w:rPr>
      </w:pPr>
    </w:p>
    <w:p w:rsidR="00D21751" w:rsidRPr="001A3D97" w:rsidRDefault="00D21751" w:rsidP="00D21751">
      <w:pPr>
        <w:ind w:left="540" w:hanging="540"/>
        <w:rPr>
          <w:b/>
          <w:sz w:val="22"/>
          <w:szCs w:val="22"/>
        </w:rPr>
      </w:pPr>
      <w:r w:rsidRPr="001A3D97">
        <w:rPr>
          <w:b/>
          <w:sz w:val="22"/>
          <w:szCs w:val="22"/>
        </w:rPr>
        <w:t>5.</w:t>
      </w:r>
      <w:r w:rsidRPr="001A3D97">
        <w:rPr>
          <w:b/>
          <w:sz w:val="22"/>
          <w:szCs w:val="22"/>
        </w:rPr>
        <w:tab/>
        <w:t xml:space="preserve">Kaip laikyti Strefen Honey &amp; Lemon </w:t>
      </w:r>
      <w:r w:rsidRPr="001A3D97">
        <w:rPr>
          <w:b/>
          <w:caps/>
          <w:sz w:val="22"/>
          <w:szCs w:val="22"/>
        </w:rPr>
        <w:t xml:space="preserve"> </w:t>
      </w:r>
    </w:p>
    <w:p w:rsidR="00D21751" w:rsidRPr="001A3D97" w:rsidRDefault="00D21751" w:rsidP="00D21751">
      <w:pPr>
        <w:rPr>
          <w:sz w:val="22"/>
          <w:szCs w:val="22"/>
        </w:rPr>
      </w:pPr>
    </w:p>
    <w:p w:rsidR="00D21751" w:rsidRPr="001A3D97" w:rsidRDefault="00D21751" w:rsidP="00D21751">
      <w:pPr>
        <w:rPr>
          <w:sz w:val="22"/>
          <w:szCs w:val="22"/>
        </w:rPr>
      </w:pPr>
      <w:r w:rsidRPr="001A3D97">
        <w:rPr>
          <w:sz w:val="22"/>
          <w:szCs w:val="22"/>
        </w:rPr>
        <w:t>Šį vaistą laikykite vaikams nepastebimoje ir nepasiekiamoje vietoje.</w:t>
      </w:r>
    </w:p>
    <w:p w:rsidR="00D21751" w:rsidRPr="001A3D97" w:rsidRDefault="00D21751" w:rsidP="00D21751">
      <w:pPr>
        <w:tabs>
          <w:tab w:val="left" w:pos="0"/>
        </w:tabs>
        <w:rPr>
          <w:sz w:val="22"/>
          <w:szCs w:val="22"/>
        </w:rPr>
      </w:pPr>
      <w:r w:rsidRPr="001A3D97">
        <w:rPr>
          <w:sz w:val="22"/>
          <w:szCs w:val="22"/>
        </w:rPr>
        <w:t>Ant kartono dėžutės po „Tinka iki“ ir buteliuko po „EXP“ nurodytam tinkamumo laikui pasibaigus, šio vaisto vartoti negalima. Vaistas tinkamas vartoti iki paskutinės nurodyto mėnesio dienos.</w:t>
      </w:r>
    </w:p>
    <w:p w:rsidR="00D21751" w:rsidRPr="001A3D97" w:rsidRDefault="00D21751" w:rsidP="00D21751">
      <w:pPr>
        <w:rPr>
          <w:sz w:val="22"/>
          <w:szCs w:val="22"/>
        </w:rPr>
      </w:pPr>
      <w:r w:rsidRPr="001A3D97">
        <w:rPr>
          <w:sz w:val="22"/>
          <w:szCs w:val="22"/>
        </w:rPr>
        <w:t>Negalima šaldyti ar užšaldyti.</w:t>
      </w:r>
    </w:p>
    <w:p w:rsidR="00D21751" w:rsidRPr="001A3D97" w:rsidRDefault="00D21751" w:rsidP="00D21751">
      <w:pPr>
        <w:rPr>
          <w:sz w:val="22"/>
          <w:szCs w:val="22"/>
        </w:rPr>
      </w:pPr>
      <w:r w:rsidRPr="001A3D97">
        <w:rPr>
          <w:sz w:val="22"/>
          <w:szCs w:val="22"/>
        </w:rPr>
        <w:t>Nevartokite vaisto praėjus daugiau kaip 6 mėnesiams nuo pirmojo vartojimo.</w:t>
      </w:r>
    </w:p>
    <w:p w:rsidR="00D21751" w:rsidRPr="001A3D97" w:rsidRDefault="00D21751" w:rsidP="00D21751">
      <w:pPr>
        <w:rPr>
          <w:sz w:val="22"/>
          <w:szCs w:val="22"/>
        </w:rPr>
      </w:pPr>
    </w:p>
    <w:p w:rsidR="00D21751" w:rsidRPr="001A3D97" w:rsidRDefault="00D21751" w:rsidP="00D21751">
      <w:pPr>
        <w:rPr>
          <w:sz w:val="22"/>
          <w:szCs w:val="22"/>
        </w:rPr>
      </w:pPr>
      <w:r w:rsidRPr="001A3D97">
        <w:rPr>
          <w:sz w:val="22"/>
          <w:szCs w:val="22"/>
        </w:rPr>
        <w:t>Vaistų negalima išmesti į kanalizaciją arba su buitinėmis atliekomis. Kaip išmesti nereikalingus vaistus, klauskite vaistininko. Šios priemonės padės apsaugoti aplinką.</w:t>
      </w:r>
    </w:p>
    <w:p w:rsidR="00D21751" w:rsidRPr="001A3D97" w:rsidRDefault="00D21751" w:rsidP="00D21751">
      <w:pPr>
        <w:ind w:left="540" w:hanging="540"/>
        <w:rPr>
          <w:b/>
          <w:sz w:val="22"/>
          <w:szCs w:val="22"/>
        </w:rPr>
      </w:pPr>
    </w:p>
    <w:p w:rsidR="00D21751" w:rsidRPr="001A3D97" w:rsidRDefault="00D21751" w:rsidP="00D21751">
      <w:pPr>
        <w:ind w:left="540" w:hanging="540"/>
        <w:rPr>
          <w:b/>
          <w:sz w:val="22"/>
          <w:szCs w:val="22"/>
        </w:rPr>
      </w:pPr>
    </w:p>
    <w:p w:rsidR="00D21751" w:rsidRPr="001A3D97" w:rsidRDefault="00D21751" w:rsidP="00D21751">
      <w:pPr>
        <w:ind w:left="540" w:hanging="540"/>
        <w:rPr>
          <w:b/>
          <w:sz w:val="22"/>
          <w:szCs w:val="22"/>
        </w:rPr>
      </w:pPr>
      <w:r w:rsidRPr="001A3D97">
        <w:rPr>
          <w:b/>
          <w:sz w:val="22"/>
          <w:szCs w:val="22"/>
        </w:rPr>
        <w:t>6.</w:t>
      </w:r>
      <w:r w:rsidRPr="001A3D97">
        <w:rPr>
          <w:b/>
          <w:sz w:val="22"/>
          <w:szCs w:val="22"/>
        </w:rPr>
        <w:tab/>
        <w:t>Pakuotės turinys ir kita informacija</w:t>
      </w:r>
    </w:p>
    <w:p w:rsidR="00D21751" w:rsidRPr="001A3D97" w:rsidRDefault="00D21751" w:rsidP="00D21751">
      <w:pPr>
        <w:rPr>
          <w:b/>
          <w:sz w:val="22"/>
          <w:szCs w:val="22"/>
        </w:rPr>
      </w:pPr>
    </w:p>
    <w:p w:rsidR="00D21751" w:rsidRPr="001A3D97" w:rsidRDefault="00D21751" w:rsidP="00D21751">
      <w:pPr>
        <w:rPr>
          <w:b/>
          <w:sz w:val="22"/>
          <w:szCs w:val="22"/>
        </w:rPr>
      </w:pPr>
      <w:r w:rsidRPr="001A3D97">
        <w:rPr>
          <w:b/>
          <w:sz w:val="22"/>
          <w:szCs w:val="22"/>
        </w:rPr>
        <w:t>Strefen Honey &amp; Lemon sudėtis</w:t>
      </w:r>
    </w:p>
    <w:p w:rsidR="00D21751" w:rsidRPr="001A3D97" w:rsidRDefault="00D21751" w:rsidP="00D21751">
      <w:pPr>
        <w:tabs>
          <w:tab w:val="left" w:pos="567"/>
        </w:tabs>
        <w:ind w:left="540" w:hanging="540"/>
        <w:rPr>
          <w:sz w:val="22"/>
          <w:szCs w:val="22"/>
        </w:rPr>
      </w:pPr>
      <w:r w:rsidRPr="001A3D97">
        <w:rPr>
          <w:sz w:val="22"/>
          <w:szCs w:val="22"/>
        </w:rPr>
        <w:t>-</w:t>
      </w:r>
      <w:r w:rsidRPr="001A3D97">
        <w:rPr>
          <w:sz w:val="22"/>
          <w:szCs w:val="22"/>
        </w:rPr>
        <w:tab/>
        <w:t>Veiklioji medžiaga yra flurbiprofenas. Vienoje dozėje (3-uose išpurškimuose) yra 8,75 mg flurbiprofeno, atitinkančio 16,2 mg/ml flurbiprofeno.</w:t>
      </w:r>
    </w:p>
    <w:p w:rsidR="00D21751" w:rsidRPr="001A3D97" w:rsidRDefault="00D21751" w:rsidP="00D21751">
      <w:pPr>
        <w:pStyle w:val="Default"/>
        <w:tabs>
          <w:tab w:val="left" w:pos="567"/>
        </w:tabs>
        <w:rPr>
          <w:color w:val="auto"/>
          <w:sz w:val="22"/>
          <w:szCs w:val="22"/>
          <w:lang w:val="lt-LT"/>
        </w:rPr>
      </w:pPr>
      <w:r w:rsidRPr="001A3D97">
        <w:rPr>
          <w:color w:val="auto"/>
          <w:sz w:val="22"/>
          <w:szCs w:val="22"/>
          <w:lang w:val="lt-LT"/>
        </w:rPr>
        <w:t>-</w:t>
      </w:r>
      <w:r w:rsidRPr="001A3D97">
        <w:rPr>
          <w:color w:val="auto"/>
          <w:sz w:val="22"/>
          <w:szCs w:val="22"/>
          <w:lang w:val="lt-LT"/>
        </w:rPr>
        <w:tab/>
        <w:t xml:space="preserve">Pagalbinės medžiagos yra betadeksas, dinatrio fosfatas dodekahidratas, citrinų rūgštis </w:t>
      </w:r>
    </w:p>
    <w:p w:rsidR="00D21751" w:rsidRPr="001A3D97" w:rsidRDefault="00D21751" w:rsidP="00D21751">
      <w:pPr>
        <w:pStyle w:val="Default"/>
        <w:ind w:firstLine="567"/>
        <w:rPr>
          <w:color w:val="auto"/>
          <w:sz w:val="22"/>
          <w:szCs w:val="22"/>
          <w:lang w:val="lt-LT"/>
        </w:rPr>
      </w:pPr>
      <w:r w:rsidRPr="001A3D97">
        <w:rPr>
          <w:color w:val="auto"/>
          <w:sz w:val="22"/>
          <w:szCs w:val="22"/>
          <w:lang w:val="lt-LT"/>
        </w:rPr>
        <w:t>monohidratas, metilo parahidroksibenzoatas (E218), propilo parahidroksibenzoatas (E216), natrio</w:t>
      </w:r>
    </w:p>
    <w:p w:rsidR="00D21751" w:rsidRPr="001A3D97" w:rsidRDefault="00D21751" w:rsidP="00D21751">
      <w:pPr>
        <w:pStyle w:val="Default"/>
        <w:ind w:left="567"/>
        <w:rPr>
          <w:color w:val="auto"/>
          <w:sz w:val="22"/>
          <w:szCs w:val="22"/>
          <w:lang w:val="lt-LT"/>
        </w:rPr>
      </w:pPr>
      <w:r w:rsidRPr="001A3D97">
        <w:rPr>
          <w:color w:val="auto"/>
          <w:sz w:val="22"/>
          <w:szCs w:val="22"/>
          <w:lang w:val="lt-LT"/>
        </w:rPr>
        <w:t>hidroksidas, medaus aromatinė medžiaga, citrinų aromatinė medžiaga, N,2,3-trimetil-2-izopropilbutanamidas, sacharino natrio druska, hidroksipropilbetadeksas ir išgrynintas vanduo.</w:t>
      </w:r>
    </w:p>
    <w:p w:rsidR="00D21751" w:rsidRPr="001A3D97" w:rsidRDefault="00D21751" w:rsidP="00D21751">
      <w:pPr>
        <w:pStyle w:val="Default"/>
        <w:ind w:firstLine="567"/>
        <w:rPr>
          <w:color w:val="auto"/>
          <w:sz w:val="22"/>
          <w:szCs w:val="22"/>
          <w:lang w:val="lt-LT"/>
        </w:rPr>
      </w:pPr>
    </w:p>
    <w:p w:rsidR="00D21751" w:rsidRPr="001A3D97" w:rsidRDefault="00D21751" w:rsidP="00D21751">
      <w:pPr>
        <w:rPr>
          <w:b/>
          <w:sz w:val="22"/>
          <w:szCs w:val="22"/>
        </w:rPr>
      </w:pPr>
      <w:r w:rsidRPr="001A3D97">
        <w:rPr>
          <w:b/>
          <w:sz w:val="22"/>
          <w:szCs w:val="22"/>
        </w:rPr>
        <w:t>Strefen Honey &amp; Lemon išvaizda ir kiekis pakuotėje</w:t>
      </w:r>
    </w:p>
    <w:p w:rsidR="00D21751" w:rsidRPr="001A3D97" w:rsidRDefault="00D21751" w:rsidP="00D21751">
      <w:pPr>
        <w:rPr>
          <w:sz w:val="22"/>
          <w:szCs w:val="22"/>
        </w:rPr>
      </w:pPr>
      <w:r w:rsidRPr="001A3D97">
        <w:rPr>
          <w:rStyle w:val="shorttext"/>
          <w:sz w:val="22"/>
          <w:szCs w:val="22"/>
        </w:rPr>
        <w:t>Burnos gleivinės purškalas yra skaidrus, bespalvis ar šiek tiek gelsvas, medaus ir citrinų skonio tirpalas.</w:t>
      </w:r>
    </w:p>
    <w:p w:rsidR="00D21751" w:rsidRPr="001A3D97" w:rsidRDefault="00D21751" w:rsidP="00D21751">
      <w:pPr>
        <w:pStyle w:val="Default"/>
        <w:jc w:val="both"/>
        <w:rPr>
          <w:color w:val="auto"/>
          <w:sz w:val="22"/>
          <w:szCs w:val="22"/>
          <w:lang w:val="lt-LT"/>
        </w:rPr>
      </w:pPr>
    </w:p>
    <w:p w:rsidR="00D21751" w:rsidRPr="001A3D97" w:rsidRDefault="00D21751" w:rsidP="00D21751">
      <w:pPr>
        <w:pStyle w:val="Default"/>
        <w:jc w:val="both"/>
        <w:rPr>
          <w:color w:val="auto"/>
          <w:sz w:val="22"/>
          <w:szCs w:val="22"/>
          <w:lang w:val="lt-LT"/>
        </w:rPr>
      </w:pPr>
      <w:r w:rsidRPr="001A3D97">
        <w:rPr>
          <w:color w:val="auto"/>
          <w:sz w:val="22"/>
          <w:szCs w:val="22"/>
          <w:lang w:val="lt-LT"/>
        </w:rPr>
        <w:t>Strefen Honey &amp; Lemon tiekiamas baltame nepermatomame DTPE buteliuke su daugiakomponente pompa ir apsauginiu polipropileno viršutiniu dangteliu.</w:t>
      </w:r>
    </w:p>
    <w:p w:rsidR="00D21751" w:rsidRPr="001A3D97" w:rsidRDefault="00D21751" w:rsidP="00D21751">
      <w:pPr>
        <w:pStyle w:val="Default"/>
        <w:jc w:val="both"/>
        <w:rPr>
          <w:color w:val="auto"/>
          <w:sz w:val="22"/>
          <w:szCs w:val="22"/>
          <w:lang w:val="lt-LT"/>
        </w:rPr>
      </w:pPr>
      <w:r w:rsidRPr="001A3D97">
        <w:rPr>
          <w:color w:val="auto"/>
          <w:sz w:val="22"/>
          <w:szCs w:val="22"/>
          <w:lang w:val="lt-LT"/>
        </w:rPr>
        <w:t>Kiekviename buteliuke yra 15 ml tirpalo atitinkančio maždaug 83 išpurškimus.</w:t>
      </w:r>
    </w:p>
    <w:p w:rsidR="00D21751" w:rsidRPr="001A3D97" w:rsidRDefault="00D21751" w:rsidP="00D21751">
      <w:pPr>
        <w:rPr>
          <w:b/>
          <w:sz w:val="22"/>
          <w:szCs w:val="22"/>
        </w:rPr>
      </w:pPr>
    </w:p>
    <w:p w:rsidR="00D21751" w:rsidRPr="001A3D97" w:rsidRDefault="00D21751" w:rsidP="00D21751">
      <w:pPr>
        <w:rPr>
          <w:b/>
          <w:sz w:val="22"/>
          <w:szCs w:val="22"/>
        </w:rPr>
      </w:pPr>
      <w:r w:rsidRPr="001A3D97">
        <w:rPr>
          <w:b/>
          <w:sz w:val="22"/>
          <w:szCs w:val="22"/>
        </w:rPr>
        <w:t>Registruotojas ir gamintojas</w:t>
      </w:r>
    </w:p>
    <w:p w:rsidR="00D21751" w:rsidRPr="001A3D97" w:rsidRDefault="00D21751" w:rsidP="00D21751">
      <w:pPr>
        <w:rPr>
          <w:rFonts w:eastAsia="Arial Unicode MS"/>
          <w:sz w:val="22"/>
          <w:szCs w:val="22"/>
        </w:rPr>
      </w:pPr>
    </w:p>
    <w:p w:rsidR="00D21751" w:rsidRPr="001A3D97" w:rsidRDefault="00D21751" w:rsidP="00D21751">
      <w:pPr>
        <w:rPr>
          <w:rFonts w:eastAsia="Arial Unicode MS"/>
          <w:i/>
          <w:sz w:val="22"/>
          <w:szCs w:val="22"/>
        </w:rPr>
      </w:pPr>
      <w:r w:rsidRPr="001A3D97">
        <w:rPr>
          <w:i/>
          <w:sz w:val="22"/>
          <w:szCs w:val="22"/>
        </w:rPr>
        <w:t>Registruotojas</w:t>
      </w:r>
      <w:r w:rsidRPr="001A3D97">
        <w:rPr>
          <w:rFonts w:eastAsia="Arial Unicode MS"/>
          <w:i/>
          <w:sz w:val="22"/>
          <w:szCs w:val="22"/>
        </w:rPr>
        <w:t xml:space="preserve"> </w:t>
      </w:r>
    </w:p>
    <w:p w:rsidR="00D21751" w:rsidRPr="001A3D97" w:rsidRDefault="00D21751" w:rsidP="00D21751">
      <w:pPr>
        <w:rPr>
          <w:rFonts w:eastAsia="Arial Unicode MS"/>
          <w:sz w:val="22"/>
          <w:szCs w:val="22"/>
        </w:rPr>
      </w:pPr>
      <w:r w:rsidRPr="001A3D97">
        <w:rPr>
          <w:rFonts w:eastAsia="Arial Unicode MS"/>
          <w:sz w:val="22"/>
          <w:szCs w:val="22"/>
        </w:rPr>
        <w:t xml:space="preserve">Reckitt Benckiser (Poland) S.A. </w:t>
      </w:r>
    </w:p>
    <w:p w:rsidR="00D21751" w:rsidRPr="001A3D97" w:rsidRDefault="00D21751" w:rsidP="00D21751">
      <w:pPr>
        <w:rPr>
          <w:rFonts w:eastAsia="Arial Unicode MS"/>
          <w:sz w:val="22"/>
          <w:szCs w:val="22"/>
        </w:rPr>
      </w:pPr>
      <w:r w:rsidRPr="001A3D97">
        <w:rPr>
          <w:rFonts w:eastAsia="Arial Unicode MS"/>
          <w:sz w:val="22"/>
          <w:szCs w:val="22"/>
        </w:rPr>
        <w:t>Ul. Okunin 1</w:t>
      </w:r>
    </w:p>
    <w:p w:rsidR="00D21751" w:rsidRPr="001A3D97" w:rsidRDefault="00D21751" w:rsidP="00D21751">
      <w:pPr>
        <w:rPr>
          <w:rFonts w:eastAsia="Arial Unicode MS"/>
          <w:sz w:val="22"/>
          <w:szCs w:val="22"/>
        </w:rPr>
      </w:pPr>
      <w:r w:rsidRPr="001A3D97">
        <w:rPr>
          <w:rFonts w:eastAsia="Arial Unicode MS"/>
          <w:sz w:val="22"/>
          <w:szCs w:val="22"/>
        </w:rPr>
        <w:t>05-100 Nowy Dwor Mazowiecki</w:t>
      </w:r>
    </w:p>
    <w:p w:rsidR="00D21751" w:rsidRPr="001A3D97" w:rsidRDefault="00D21751" w:rsidP="00D21751">
      <w:pPr>
        <w:rPr>
          <w:rFonts w:eastAsia="Arial Unicode MS"/>
          <w:sz w:val="22"/>
          <w:szCs w:val="22"/>
        </w:rPr>
      </w:pPr>
      <w:r w:rsidRPr="001A3D97">
        <w:rPr>
          <w:rFonts w:eastAsia="Arial Unicode MS"/>
          <w:sz w:val="22"/>
          <w:szCs w:val="22"/>
        </w:rPr>
        <w:t>Lenkija</w:t>
      </w:r>
    </w:p>
    <w:p w:rsidR="00D21751" w:rsidRPr="001A3D97" w:rsidRDefault="00D21751" w:rsidP="00D21751">
      <w:pPr>
        <w:rPr>
          <w:b/>
          <w:sz w:val="22"/>
          <w:szCs w:val="22"/>
        </w:rPr>
      </w:pPr>
    </w:p>
    <w:p w:rsidR="00D21751" w:rsidRPr="001A3D97" w:rsidRDefault="00D21751" w:rsidP="00D21751">
      <w:pPr>
        <w:rPr>
          <w:i/>
          <w:sz w:val="22"/>
          <w:szCs w:val="22"/>
        </w:rPr>
      </w:pPr>
      <w:r w:rsidRPr="001A3D97">
        <w:rPr>
          <w:i/>
          <w:sz w:val="22"/>
          <w:szCs w:val="22"/>
        </w:rPr>
        <w:t>Gamintoja</w:t>
      </w:r>
      <w:r>
        <w:rPr>
          <w:i/>
          <w:sz w:val="22"/>
          <w:szCs w:val="22"/>
        </w:rPr>
        <w:t>s</w:t>
      </w:r>
    </w:p>
    <w:p w:rsidR="00D21751" w:rsidRPr="001A3D97" w:rsidRDefault="00D21751" w:rsidP="00D21751">
      <w:pPr>
        <w:pStyle w:val="DocumentText"/>
        <w:tabs>
          <w:tab w:val="left" w:pos="0"/>
        </w:tabs>
        <w:ind w:left="0"/>
        <w:rPr>
          <w:sz w:val="22"/>
          <w:szCs w:val="22"/>
          <w:lang w:val="lt-LT"/>
        </w:rPr>
      </w:pPr>
      <w:r w:rsidRPr="001A3D97">
        <w:rPr>
          <w:sz w:val="22"/>
          <w:szCs w:val="22"/>
          <w:lang w:val="lt-LT"/>
        </w:rPr>
        <w:t>RB NL Brands B.V</w:t>
      </w:r>
    </w:p>
    <w:p w:rsidR="00D21751" w:rsidRPr="001A3D97" w:rsidRDefault="00D21751" w:rsidP="00D21751">
      <w:pPr>
        <w:pStyle w:val="DocumentText"/>
        <w:tabs>
          <w:tab w:val="left" w:pos="0"/>
        </w:tabs>
        <w:ind w:left="0"/>
        <w:rPr>
          <w:sz w:val="22"/>
          <w:szCs w:val="22"/>
          <w:lang w:val="lt-LT"/>
        </w:rPr>
      </w:pPr>
      <w:r w:rsidRPr="001A3D97">
        <w:rPr>
          <w:sz w:val="22"/>
          <w:szCs w:val="22"/>
          <w:lang w:val="lt-LT"/>
        </w:rPr>
        <w:t>Schiphol Boulevard 207</w:t>
      </w:r>
    </w:p>
    <w:p w:rsidR="00D21751" w:rsidRPr="001A3D97" w:rsidRDefault="00D21751" w:rsidP="00D21751">
      <w:pPr>
        <w:pStyle w:val="DocumentText"/>
        <w:tabs>
          <w:tab w:val="left" w:pos="0"/>
        </w:tabs>
        <w:ind w:left="0"/>
        <w:rPr>
          <w:sz w:val="22"/>
          <w:szCs w:val="22"/>
          <w:lang w:val="lt-LT"/>
        </w:rPr>
      </w:pPr>
      <w:r w:rsidRPr="001A3D97">
        <w:rPr>
          <w:sz w:val="22"/>
          <w:szCs w:val="22"/>
          <w:lang w:val="lt-LT"/>
        </w:rPr>
        <w:t>1118 BH Schiphol</w:t>
      </w:r>
    </w:p>
    <w:p w:rsidR="00D21751" w:rsidRPr="001A3D97" w:rsidRDefault="00D21751" w:rsidP="00D21751">
      <w:pPr>
        <w:pStyle w:val="DocumentText"/>
        <w:tabs>
          <w:tab w:val="left" w:pos="0"/>
        </w:tabs>
        <w:ind w:left="0"/>
        <w:rPr>
          <w:sz w:val="22"/>
          <w:szCs w:val="22"/>
          <w:lang w:val="lt-LT"/>
        </w:rPr>
      </w:pPr>
      <w:r w:rsidRPr="001A3D97">
        <w:rPr>
          <w:sz w:val="22"/>
          <w:szCs w:val="22"/>
          <w:lang w:val="lt-LT"/>
        </w:rPr>
        <w:t xml:space="preserve">Nyderlandai </w:t>
      </w:r>
    </w:p>
    <w:p w:rsidR="00D21751" w:rsidRDefault="00D21751" w:rsidP="00D21751">
      <w:pPr>
        <w:tabs>
          <w:tab w:val="left" w:pos="0"/>
        </w:tabs>
        <w:rPr>
          <w:sz w:val="22"/>
          <w:szCs w:val="22"/>
        </w:rPr>
      </w:pPr>
    </w:p>
    <w:p w:rsidR="00D21751" w:rsidRPr="007611C8" w:rsidRDefault="00D21751" w:rsidP="00D21751">
      <w:pPr>
        <w:rPr>
          <w:sz w:val="22"/>
          <w:szCs w:val="22"/>
        </w:rPr>
      </w:pPr>
      <w:r w:rsidRPr="007611C8">
        <w:rPr>
          <w:sz w:val="22"/>
          <w:szCs w:val="22"/>
        </w:rPr>
        <w:t>Jeigu apie šį vaistą norite sužinoti daugiau, kreipkitės į vietinį registruotojo atstovą.</w:t>
      </w:r>
    </w:p>
    <w:p w:rsidR="00D21751" w:rsidRDefault="00D21751" w:rsidP="00D21751">
      <w:pPr>
        <w:framePr w:hSpace="180" w:wrap="around" w:vAnchor="text" w:hAnchor="text" w:y="1"/>
        <w:rPr>
          <w:sz w:val="22"/>
          <w:szCs w:val="22"/>
        </w:rPr>
      </w:pPr>
    </w:p>
    <w:p w:rsidR="00D21751" w:rsidRPr="007611C8" w:rsidRDefault="00D21751" w:rsidP="00D21751">
      <w:pPr>
        <w:framePr w:hSpace="180" w:wrap="around" w:vAnchor="text" w:hAnchor="text" w:y="1"/>
        <w:rPr>
          <w:sz w:val="22"/>
          <w:szCs w:val="22"/>
        </w:rPr>
      </w:pPr>
      <w:r w:rsidRPr="007611C8">
        <w:rPr>
          <w:sz w:val="22"/>
          <w:szCs w:val="22"/>
        </w:rPr>
        <w:t>UAB „Baltijos Bitė“</w:t>
      </w:r>
    </w:p>
    <w:p w:rsidR="00D21751" w:rsidRPr="007611C8" w:rsidRDefault="00D21751" w:rsidP="00D21751">
      <w:pPr>
        <w:framePr w:hSpace="180" w:wrap="around" w:vAnchor="text" w:hAnchor="text" w:y="1"/>
        <w:rPr>
          <w:sz w:val="22"/>
          <w:szCs w:val="22"/>
        </w:rPr>
      </w:pPr>
      <w:r w:rsidRPr="007611C8">
        <w:rPr>
          <w:sz w:val="22"/>
          <w:szCs w:val="22"/>
        </w:rPr>
        <w:t>Vytauto pr. 27-203</w:t>
      </w:r>
    </w:p>
    <w:p w:rsidR="00D21751" w:rsidRPr="007611C8" w:rsidRDefault="00D21751" w:rsidP="00D21751">
      <w:pPr>
        <w:framePr w:hSpace="180" w:wrap="around" w:vAnchor="text" w:hAnchor="text" w:y="1"/>
        <w:rPr>
          <w:sz w:val="22"/>
          <w:szCs w:val="22"/>
        </w:rPr>
      </w:pPr>
      <w:r w:rsidRPr="007611C8">
        <w:rPr>
          <w:sz w:val="22"/>
          <w:szCs w:val="22"/>
        </w:rPr>
        <w:t>LT-44352 Kaunas</w:t>
      </w:r>
    </w:p>
    <w:p w:rsidR="00D21751" w:rsidRPr="001A3D97" w:rsidRDefault="00D21751" w:rsidP="00D21751">
      <w:pPr>
        <w:tabs>
          <w:tab w:val="left" w:pos="0"/>
        </w:tabs>
        <w:rPr>
          <w:sz w:val="22"/>
          <w:szCs w:val="22"/>
        </w:rPr>
      </w:pPr>
      <w:r w:rsidRPr="007611C8">
        <w:rPr>
          <w:sz w:val="22"/>
          <w:szCs w:val="22"/>
        </w:rPr>
        <w:t>Tel. +370 37 204896</w:t>
      </w:r>
    </w:p>
    <w:p w:rsidR="00D21751" w:rsidRDefault="00D21751" w:rsidP="00D21751">
      <w:pPr>
        <w:rPr>
          <w:b/>
          <w:sz w:val="22"/>
          <w:szCs w:val="22"/>
        </w:rPr>
      </w:pPr>
    </w:p>
    <w:p w:rsidR="00D21751" w:rsidRPr="009A4FD7" w:rsidRDefault="00D21751" w:rsidP="00D21751">
      <w:pPr>
        <w:rPr>
          <w:b/>
          <w:bCs/>
          <w:sz w:val="22"/>
          <w:szCs w:val="22"/>
        </w:rPr>
      </w:pPr>
      <w:r w:rsidRPr="009A4FD7">
        <w:rPr>
          <w:b/>
          <w:sz w:val="22"/>
          <w:szCs w:val="22"/>
        </w:rPr>
        <w:t xml:space="preserve">Šis vaistas </w:t>
      </w:r>
      <w:r w:rsidRPr="009A4FD7">
        <w:rPr>
          <w:b/>
          <w:snapToGrid w:val="0"/>
          <w:sz w:val="22"/>
          <w:szCs w:val="22"/>
        </w:rPr>
        <w:t>Europos ekonominės erdvės</w:t>
      </w:r>
      <w:r w:rsidRPr="009A4FD7">
        <w:rPr>
          <w:b/>
          <w:sz w:val="22"/>
          <w:szCs w:val="22"/>
        </w:rPr>
        <w:t xml:space="preserve"> valstybėse narėse ir Jungtinėje Karalystėje (Šiaurės Airijoje) registruotas</w:t>
      </w:r>
      <w:r w:rsidRPr="009A4FD7">
        <w:rPr>
          <w:b/>
          <w:bCs/>
          <w:sz w:val="22"/>
          <w:szCs w:val="22"/>
        </w:rPr>
        <w:t xml:space="preserve"> tokiais pavadinimais:</w:t>
      </w:r>
    </w:p>
    <w:p w:rsidR="00D21751" w:rsidRPr="001A3D97" w:rsidRDefault="00D21751" w:rsidP="00D21751">
      <w:pPr>
        <w:pStyle w:val="DocumentText"/>
        <w:tabs>
          <w:tab w:val="left" w:pos="600"/>
        </w:tabs>
        <w:rPr>
          <w:rFonts w:eastAsia="SimSun"/>
          <w:sz w:val="22"/>
          <w:szCs w:val="22"/>
          <w:lang w:val="lt-LT"/>
        </w:rPr>
      </w:pPr>
    </w:p>
    <w:tbl>
      <w:tblPr>
        <w:tblW w:w="9320" w:type="dxa"/>
        <w:tblInd w:w="-34" w:type="dxa"/>
        <w:tblLayout w:type="fixed"/>
        <w:tblLook w:val="01E0" w:firstRow="1" w:lastRow="1" w:firstColumn="1" w:lastColumn="1" w:noHBand="0" w:noVBand="0"/>
      </w:tblPr>
      <w:tblGrid>
        <w:gridCol w:w="2520"/>
        <w:gridCol w:w="6800"/>
      </w:tblGrid>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Jungtinė Karalystė</w:t>
            </w:r>
            <w:r>
              <w:rPr>
                <w:rFonts w:eastAsia="SimSun"/>
                <w:sz w:val="22"/>
                <w:szCs w:val="22"/>
              </w:rPr>
              <w:t xml:space="preserve"> (Šiaurės Airija)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Strefen 8.75mg/dose oromucosal spray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Italija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BENACTIVDOL GOLA ANTINFIAMMATORIO</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Lenkija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Strepsils Intensive o smaku wisni i miety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Vokietija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Dobendan Direkt Flurbiprofen Spray Honig &amp; Zitrone Honig- und Zitronengeschmack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Čekija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Flurbiprofen Reckitt Benckiser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Slovakija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Strepfen Sprej Med a Citrón</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Austrija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Strepsils Spray Honig &amp; Zitrone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Belgija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Strepfen spray met kers- en muntsmaak 8,75 mg/dose spray voor oromucosaal gebruik, oplossing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Liuksemburgas</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Strepfen Spray Miel &amp; Citron 8,75 mg/dose solution pour pulvérisation buccale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Nyderlandai</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Strepfen Kers- en Munt 8,75 mg keelspray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Vengrija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207"/>
              </w:tabs>
              <w:spacing w:before="120" w:after="120"/>
              <w:ind w:left="0"/>
              <w:rPr>
                <w:sz w:val="22"/>
                <w:szCs w:val="22"/>
                <w:lang w:val="lt-LT"/>
              </w:rPr>
            </w:pPr>
            <w:r w:rsidRPr="001A3D97">
              <w:rPr>
                <w:sz w:val="22"/>
                <w:szCs w:val="22"/>
                <w:lang w:val="lt-LT"/>
              </w:rPr>
              <w:t>Strepfen DIREKT méz és citrom ízű 16,2 mg/ml szájnyálkahártyán alkalmazott oldatos spray</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Rumunija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Strepsils Intensiv cirese si menta 8,75 mg/doză spray bucofaringian, soluție</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Bulgarija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Стрепсилс Мед &amp; Лимон 8,75 mg/доза спрей за устна лигавица, разтвор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Airija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Strepsils Intensive Cherry &amp; Menthol 8.75 mg/dose Oromucosal Spray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Ispanija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Strefen Spray 8,75mg/dosis solución para pulverización bucal sabor miel y limón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Portugalija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Strepfen Spray Mel e Limão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Kroatija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Strepfen za odrasle s okusom meda i limuna 8,75 mg po dozi, sprej za usnu sluznicu, otopina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Kipras</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Strepfen Direct Honey &amp; Lemon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Graikija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Streflam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Danija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Strefzap kirsebær og mint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Suomija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Strefen Hunaja &amp; Sitruuna, Honung &amp; Citron 16,2 mg/ml sumute suuonteloon, liuos</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Islandija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Strefen Honung &amp; Citron 16,2 mg/ml munnholsúði, lausn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Norvegija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Strefen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Švedija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Strefen Körsbär &amp; Mint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Latvija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 xml:space="preserve">Strepsils Intensive Cherry and Mint 16.2 mg/ml aerosols izsmidzināšanai mutes dobumā, šķīdums </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Lietuva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Strefen Honey &amp; Lemon 16,2 mg/ml burnos gleivinės purškalas (tirpalas)</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Estija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Strepsils Intensive Honey &amp; Lemon</w:t>
            </w:r>
          </w:p>
        </w:tc>
      </w:tr>
      <w:tr w:rsidR="00D21751" w:rsidRPr="001A3D97" w:rsidTr="00007071">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1751" w:rsidRPr="001A3D97" w:rsidRDefault="00D21751" w:rsidP="00007071">
            <w:pPr>
              <w:widowControl w:val="0"/>
              <w:rPr>
                <w:rFonts w:eastAsia="SimSun"/>
                <w:sz w:val="22"/>
                <w:szCs w:val="22"/>
              </w:rPr>
            </w:pPr>
            <w:r w:rsidRPr="001A3D97">
              <w:rPr>
                <w:rFonts w:eastAsia="SimSun"/>
                <w:sz w:val="22"/>
                <w:szCs w:val="22"/>
              </w:rPr>
              <w:t>Slovėnija</w:t>
            </w:r>
          </w:p>
        </w:tc>
        <w:tc>
          <w:tcPr>
            <w:tcW w:w="6799" w:type="dxa"/>
            <w:tcBorders>
              <w:top w:val="single" w:sz="4" w:space="0" w:color="000000"/>
              <w:left w:val="single" w:sz="4" w:space="0" w:color="000000"/>
              <w:bottom w:val="single" w:sz="4" w:space="0" w:color="000000"/>
              <w:right w:val="single" w:sz="4" w:space="0" w:color="000000"/>
            </w:tcBorders>
            <w:shd w:val="clear" w:color="auto" w:fill="auto"/>
          </w:tcPr>
          <w:p w:rsidR="00D21751" w:rsidRPr="001A3D97" w:rsidRDefault="00D21751" w:rsidP="00007071">
            <w:pPr>
              <w:pStyle w:val="DocumentText"/>
              <w:widowControl w:val="0"/>
              <w:tabs>
                <w:tab w:val="left" w:pos="600"/>
              </w:tabs>
              <w:spacing w:before="120" w:after="120"/>
              <w:ind w:left="0"/>
              <w:rPr>
                <w:sz w:val="22"/>
                <w:szCs w:val="22"/>
                <w:lang w:val="lt-LT"/>
              </w:rPr>
            </w:pPr>
            <w:r w:rsidRPr="001A3D97">
              <w:rPr>
                <w:sz w:val="22"/>
                <w:szCs w:val="22"/>
                <w:lang w:val="lt-LT"/>
              </w:rPr>
              <w:t>Flurbiprofen Reckitt Benckiser 8,75 mg/odmerek oralno pršilo, raztopina</w:t>
            </w:r>
          </w:p>
        </w:tc>
      </w:tr>
    </w:tbl>
    <w:p w:rsidR="00D21751" w:rsidRPr="001A3D97" w:rsidRDefault="00D21751" w:rsidP="00D21751">
      <w:pPr>
        <w:rPr>
          <w:b/>
          <w:bCs/>
          <w:sz w:val="22"/>
          <w:szCs w:val="22"/>
        </w:rPr>
      </w:pPr>
    </w:p>
    <w:p w:rsidR="00D21751" w:rsidRPr="001A3D97" w:rsidRDefault="00D21751" w:rsidP="00D21751">
      <w:pPr>
        <w:rPr>
          <w:b/>
          <w:bCs/>
          <w:sz w:val="22"/>
          <w:szCs w:val="22"/>
        </w:rPr>
      </w:pPr>
    </w:p>
    <w:p w:rsidR="00D21751" w:rsidRPr="001A3D97" w:rsidRDefault="00D21751" w:rsidP="00D21751">
      <w:pPr>
        <w:rPr>
          <w:b/>
          <w:sz w:val="22"/>
          <w:szCs w:val="22"/>
        </w:rPr>
      </w:pPr>
      <w:r w:rsidRPr="001A3D97">
        <w:rPr>
          <w:b/>
          <w:bCs/>
          <w:sz w:val="22"/>
          <w:szCs w:val="22"/>
        </w:rPr>
        <w:t>Šis pakuotės lapelis</w:t>
      </w:r>
      <w:r w:rsidRPr="001A3D97">
        <w:rPr>
          <w:b/>
          <w:sz w:val="22"/>
          <w:szCs w:val="22"/>
        </w:rPr>
        <w:t xml:space="preserve"> paskutinį kartą peržiūrėtas</w:t>
      </w:r>
      <w:r>
        <w:rPr>
          <w:b/>
          <w:sz w:val="22"/>
          <w:szCs w:val="22"/>
        </w:rPr>
        <w:t xml:space="preserve"> 2024-02-21</w:t>
      </w:r>
      <w:r w:rsidRPr="001A3D97">
        <w:rPr>
          <w:b/>
          <w:sz w:val="22"/>
          <w:szCs w:val="22"/>
        </w:rPr>
        <w:t>.</w:t>
      </w:r>
    </w:p>
    <w:p w:rsidR="00D21751" w:rsidRPr="001A3D97" w:rsidRDefault="00D21751" w:rsidP="00D21751">
      <w:pPr>
        <w:rPr>
          <w:sz w:val="22"/>
          <w:szCs w:val="22"/>
        </w:rPr>
      </w:pPr>
    </w:p>
    <w:p w:rsidR="00D21751" w:rsidRPr="001A3D97" w:rsidRDefault="00D21751" w:rsidP="00D21751">
      <w:pPr>
        <w:rPr>
          <w:sz w:val="22"/>
          <w:szCs w:val="22"/>
        </w:rPr>
      </w:pPr>
      <w:r w:rsidRPr="001A3D97">
        <w:rPr>
          <w:sz w:val="22"/>
          <w:szCs w:val="22"/>
        </w:rPr>
        <w:t xml:space="preserve">Išsami informacija apie šį vaistą pateikiama Valstybinės vaistų kontrolės tarnybos prie Lietuvos Respublikos sveikatos apsaugos ministerijos interneto tinklalapyje </w:t>
      </w:r>
      <w:hyperlink r:id="rId24">
        <w:r w:rsidRPr="001A3D97">
          <w:rPr>
            <w:rStyle w:val="Internetosaitas"/>
            <w:rFonts w:eastAsia="Calibri"/>
            <w:color w:val="2A6099"/>
            <w:sz w:val="22"/>
            <w:szCs w:val="22"/>
          </w:rPr>
          <w:t>http://www.vvkt.lt/</w:t>
        </w:r>
      </w:hyperlink>
      <w:r w:rsidRPr="001A3D97">
        <w:rPr>
          <w:rStyle w:val="Internetosaitas"/>
          <w:rFonts w:eastAsia="Calibri"/>
          <w:color w:val="2A6099"/>
          <w:sz w:val="22"/>
          <w:szCs w:val="22"/>
        </w:rPr>
        <w:t>.</w:t>
      </w:r>
    </w:p>
    <w:p w:rsidR="00D21751" w:rsidRPr="001A3D97" w:rsidRDefault="00D21751" w:rsidP="00D21751">
      <w:pPr>
        <w:rPr>
          <w:sz w:val="22"/>
          <w:szCs w:val="22"/>
        </w:rPr>
      </w:pPr>
    </w:p>
    <w:p w:rsidR="00D21751" w:rsidRPr="001A3D97" w:rsidRDefault="00D21751" w:rsidP="00D21751">
      <w:pPr>
        <w:rPr>
          <w:sz w:val="22"/>
          <w:szCs w:val="22"/>
        </w:rPr>
      </w:pPr>
    </w:p>
    <w:p w:rsidR="00D21751" w:rsidRPr="001A3D97" w:rsidRDefault="00D21751" w:rsidP="00D21751">
      <w:pPr>
        <w:rPr>
          <w:sz w:val="22"/>
          <w:szCs w:val="22"/>
        </w:rPr>
      </w:pPr>
    </w:p>
    <w:p w:rsidR="00D21751" w:rsidRPr="001A3D97" w:rsidRDefault="00D21751" w:rsidP="00D21751">
      <w:pPr>
        <w:rPr>
          <w:sz w:val="22"/>
          <w:szCs w:val="22"/>
        </w:rPr>
      </w:pPr>
    </w:p>
    <w:p w:rsidR="00D21751" w:rsidRPr="001A3D97" w:rsidRDefault="00D21751" w:rsidP="00D21751">
      <w:pPr>
        <w:rPr>
          <w:sz w:val="22"/>
          <w:szCs w:val="22"/>
        </w:rPr>
      </w:pPr>
    </w:p>
    <w:p w:rsidR="00BA6577" w:rsidRDefault="00BA6577">
      <w:bookmarkStart w:id="0" w:name="_GoBack"/>
      <w:bookmarkEnd w:id="0"/>
    </w:p>
    <w:sectPr w:rsidR="00BA6577" w:rsidSect="00305C48">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67523B"/>
    <w:multiLevelType w:val="multilevel"/>
    <w:tmpl w:val="EF80BE3A"/>
    <w:lvl w:ilvl="0">
      <w:start w:val="4"/>
      <w:numFmt w:val="bullet"/>
      <w:lvlText w:val="-"/>
      <w:lvlJc w:val="left"/>
      <w:pPr>
        <w:tabs>
          <w:tab w:val="num" w:pos="720"/>
        </w:tabs>
        <w:ind w:left="72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23052F1F"/>
    <w:multiLevelType w:val="multilevel"/>
    <w:tmpl w:val="FB00CD7E"/>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2AAB10A5"/>
    <w:multiLevelType w:val="multilevel"/>
    <w:tmpl w:val="7416C8E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2FDB1469"/>
    <w:multiLevelType w:val="multilevel"/>
    <w:tmpl w:val="6BFC1A68"/>
    <w:lvl w:ilvl="0">
      <w:start w:val="1"/>
      <w:numFmt w:val="bullet"/>
      <w:lvlText w:val=""/>
      <w:lvlJc w:val="left"/>
      <w:pPr>
        <w:tabs>
          <w:tab w:val="num" w:pos="0"/>
        </w:tabs>
        <w:ind w:left="780" w:hanging="360"/>
      </w:pPr>
      <w:rPr>
        <w:rFonts w:ascii="Symbol" w:hAnsi="Symbol" w:cs="Symbol" w:hint="default"/>
      </w:rPr>
    </w:lvl>
    <w:lvl w:ilvl="1">
      <w:start w:val="1"/>
      <w:numFmt w:val="bullet"/>
      <w:lvlText w:val="o"/>
      <w:lvlJc w:val="left"/>
      <w:pPr>
        <w:tabs>
          <w:tab w:val="num" w:pos="0"/>
        </w:tabs>
        <w:ind w:left="1500" w:hanging="360"/>
      </w:pPr>
      <w:rPr>
        <w:rFonts w:ascii="Courier New" w:hAnsi="Courier New" w:cs="Courier New" w:hint="default"/>
      </w:rPr>
    </w:lvl>
    <w:lvl w:ilvl="2">
      <w:start w:val="1"/>
      <w:numFmt w:val="bullet"/>
      <w:lvlText w:val=""/>
      <w:lvlJc w:val="left"/>
      <w:pPr>
        <w:tabs>
          <w:tab w:val="num" w:pos="0"/>
        </w:tabs>
        <w:ind w:left="2220" w:hanging="360"/>
      </w:pPr>
      <w:rPr>
        <w:rFonts w:ascii="Wingdings" w:hAnsi="Wingdings" w:cs="Wingdings" w:hint="default"/>
      </w:rPr>
    </w:lvl>
    <w:lvl w:ilvl="3">
      <w:start w:val="1"/>
      <w:numFmt w:val="bullet"/>
      <w:lvlText w:val=""/>
      <w:lvlJc w:val="left"/>
      <w:pPr>
        <w:tabs>
          <w:tab w:val="num" w:pos="0"/>
        </w:tabs>
        <w:ind w:left="2940" w:hanging="360"/>
      </w:pPr>
      <w:rPr>
        <w:rFonts w:ascii="Symbol" w:hAnsi="Symbol" w:cs="Symbol" w:hint="default"/>
      </w:rPr>
    </w:lvl>
    <w:lvl w:ilvl="4">
      <w:start w:val="1"/>
      <w:numFmt w:val="bullet"/>
      <w:lvlText w:val="o"/>
      <w:lvlJc w:val="left"/>
      <w:pPr>
        <w:tabs>
          <w:tab w:val="num" w:pos="0"/>
        </w:tabs>
        <w:ind w:left="3660" w:hanging="360"/>
      </w:pPr>
      <w:rPr>
        <w:rFonts w:ascii="Courier New" w:hAnsi="Courier New" w:cs="Courier New" w:hint="default"/>
      </w:rPr>
    </w:lvl>
    <w:lvl w:ilvl="5">
      <w:start w:val="1"/>
      <w:numFmt w:val="bullet"/>
      <w:lvlText w:val=""/>
      <w:lvlJc w:val="left"/>
      <w:pPr>
        <w:tabs>
          <w:tab w:val="num" w:pos="0"/>
        </w:tabs>
        <w:ind w:left="4380" w:hanging="360"/>
      </w:pPr>
      <w:rPr>
        <w:rFonts w:ascii="Wingdings" w:hAnsi="Wingdings" w:cs="Wingdings" w:hint="default"/>
      </w:rPr>
    </w:lvl>
    <w:lvl w:ilvl="6">
      <w:start w:val="1"/>
      <w:numFmt w:val="bullet"/>
      <w:lvlText w:val=""/>
      <w:lvlJc w:val="left"/>
      <w:pPr>
        <w:tabs>
          <w:tab w:val="num" w:pos="0"/>
        </w:tabs>
        <w:ind w:left="5100" w:hanging="360"/>
      </w:pPr>
      <w:rPr>
        <w:rFonts w:ascii="Symbol" w:hAnsi="Symbol" w:cs="Symbol" w:hint="default"/>
      </w:rPr>
    </w:lvl>
    <w:lvl w:ilvl="7">
      <w:start w:val="1"/>
      <w:numFmt w:val="bullet"/>
      <w:lvlText w:val="o"/>
      <w:lvlJc w:val="left"/>
      <w:pPr>
        <w:tabs>
          <w:tab w:val="num" w:pos="0"/>
        </w:tabs>
        <w:ind w:left="5820" w:hanging="360"/>
      </w:pPr>
      <w:rPr>
        <w:rFonts w:ascii="Courier New" w:hAnsi="Courier New" w:cs="Courier New" w:hint="default"/>
      </w:rPr>
    </w:lvl>
    <w:lvl w:ilvl="8">
      <w:start w:val="1"/>
      <w:numFmt w:val="bullet"/>
      <w:lvlText w:val=""/>
      <w:lvlJc w:val="left"/>
      <w:pPr>
        <w:tabs>
          <w:tab w:val="num" w:pos="0"/>
        </w:tabs>
        <w:ind w:left="6540" w:hanging="360"/>
      </w:pPr>
      <w:rPr>
        <w:rFonts w:ascii="Wingdings" w:hAnsi="Wingdings" w:cs="Wingdings" w:hint="default"/>
      </w:rPr>
    </w:lvl>
  </w:abstractNum>
  <w:abstractNum w:abstractNumId="4" w15:restartNumberingAfterBreak="0">
    <w:nsid w:val="78F638E5"/>
    <w:multiLevelType w:val="multilevel"/>
    <w:tmpl w:val="D3806E5C"/>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751"/>
    <w:rsid w:val="00072F85"/>
    <w:rsid w:val="00181364"/>
    <w:rsid w:val="00305C48"/>
    <w:rsid w:val="003362C6"/>
    <w:rsid w:val="00BA6577"/>
    <w:rsid w:val="00D2175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008F29-22D5-42F9-BF9C-09BAFC504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21751"/>
    <w:pPr>
      <w:suppressAutoHyphens/>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Internetosaitas">
    <w:name w:val="Interneto saitas"/>
    <w:basedOn w:val="Numatytasispastraiposriftas"/>
    <w:uiPriority w:val="99"/>
    <w:unhideWhenUsed/>
    <w:qFormat/>
    <w:rsid w:val="00D21751"/>
    <w:rPr>
      <w:rFonts w:ascii="Times New Roman" w:hAnsi="Times New Roman" w:cs="Times New Roman"/>
      <w:color w:val="0000FF"/>
      <w:u w:val="single"/>
    </w:rPr>
  </w:style>
  <w:style w:type="character" w:customStyle="1" w:styleId="DocumentTextChar">
    <w:name w:val="Document Text Char"/>
    <w:link w:val="DocumentText"/>
    <w:qFormat/>
    <w:locked/>
    <w:rsid w:val="00D21751"/>
    <w:rPr>
      <w:rFonts w:ascii="Times New Roman" w:eastAsia="Calibri" w:hAnsi="Times New Roman" w:cs="Times New Roman"/>
      <w:sz w:val="20"/>
      <w:szCs w:val="20"/>
      <w:lang w:val="en-GB" w:eastAsia="ja-JP"/>
    </w:rPr>
  </w:style>
  <w:style w:type="character" w:customStyle="1" w:styleId="shorttext">
    <w:name w:val="short_text"/>
    <w:basedOn w:val="Numatytasispastraiposriftas"/>
    <w:qFormat/>
    <w:rsid w:val="00D21751"/>
  </w:style>
  <w:style w:type="paragraph" w:styleId="Sraopastraipa">
    <w:name w:val="List Paragraph"/>
    <w:basedOn w:val="prastasis"/>
    <w:uiPriority w:val="99"/>
    <w:qFormat/>
    <w:rsid w:val="00D21751"/>
    <w:pPr>
      <w:ind w:left="720"/>
      <w:contextualSpacing/>
    </w:pPr>
  </w:style>
  <w:style w:type="paragraph" w:customStyle="1" w:styleId="DocumentText">
    <w:name w:val="Document Text"/>
    <w:basedOn w:val="prastasis"/>
    <w:link w:val="DocumentTextChar"/>
    <w:qFormat/>
    <w:rsid w:val="00D21751"/>
    <w:pPr>
      <w:keepLines/>
      <w:ind w:left="567"/>
      <w:jc w:val="both"/>
    </w:pPr>
    <w:rPr>
      <w:rFonts w:eastAsia="Calibri"/>
      <w:sz w:val="20"/>
      <w:szCs w:val="20"/>
      <w:lang w:val="en-GB" w:eastAsia="ja-JP"/>
    </w:rPr>
  </w:style>
  <w:style w:type="paragraph" w:customStyle="1" w:styleId="Default">
    <w:name w:val="Default"/>
    <w:qFormat/>
    <w:rsid w:val="00D21751"/>
    <w:pPr>
      <w:suppressAutoHyphens/>
      <w:spacing w:after="0" w:line="240" w:lineRule="auto"/>
    </w:pPr>
    <w:rPr>
      <w:rFonts w:ascii="Times New Roman" w:eastAsia="MS Mincho" w:hAnsi="Times New Roman" w:cs="Times New Roman"/>
      <w:color w:val="000000"/>
      <w:sz w:val="24"/>
      <w:szCs w:val="24"/>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vapris.vvkt.lt/vvkt-web/public/nrv" TargetMode="Externa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hyperlink" Target="http://www.vvkt.lt/" TargetMode="Externa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hyperlink" Target="mailto:NepageidaujamaR@vvkt.lt" TargetMode="Externa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11364</Words>
  <Characters>6478</Characters>
  <Application>Microsoft Office Word</Application>
  <DocSecurity>0</DocSecurity>
  <Lines>53</Lines>
  <Paragraphs>35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2024-03-15T07:26:00Z</dcterms:created>
  <dcterms:modified xsi:type="dcterms:W3CDTF">2024-03-15T07:26:00Z</dcterms:modified>
</cp:coreProperties>
</file>