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CECA" w14:textId="77777777" w:rsidR="001A3D97" w:rsidRPr="00371EF7" w:rsidRDefault="001A3D97" w:rsidP="001A3D97">
      <w:pPr>
        <w:jc w:val="center"/>
        <w:rPr>
          <w:b/>
          <w:sz w:val="22"/>
          <w:lang w:val="en-US"/>
        </w:rPr>
      </w:pPr>
    </w:p>
    <w:p w14:paraId="399CCECB" w14:textId="77777777" w:rsidR="001A3D97" w:rsidRPr="001A3D97" w:rsidRDefault="001A3D97" w:rsidP="001A3D97">
      <w:pPr>
        <w:jc w:val="center"/>
        <w:rPr>
          <w:b/>
          <w:sz w:val="22"/>
          <w:szCs w:val="22"/>
        </w:rPr>
      </w:pPr>
    </w:p>
    <w:p w14:paraId="399CCECC" w14:textId="77777777" w:rsidR="001A3D97" w:rsidRPr="001A3D97" w:rsidRDefault="001A3D97" w:rsidP="001A3D97">
      <w:pPr>
        <w:jc w:val="center"/>
        <w:rPr>
          <w:b/>
          <w:sz w:val="22"/>
          <w:szCs w:val="22"/>
        </w:rPr>
      </w:pPr>
    </w:p>
    <w:p w14:paraId="399CCECD" w14:textId="77777777" w:rsidR="001A3D97" w:rsidRPr="001A3D97" w:rsidRDefault="001A3D97" w:rsidP="001A3D97">
      <w:pPr>
        <w:jc w:val="center"/>
        <w:rPr>
          <w:b/>
          <w:sz w:val="22"/>
          <w:szCs w:val="22"/>
        </w:rPr>
      </w:pPr>
    </w:p>
    <w:p w14:paraId="399CCECE" w14:textId="77777777" w:rsidR="001A3D97" w:rsidRPr="001A3D97" w:rsidRDefault="001A3D97" w:rsidP="001A3D97">
      <w:pPr>
        <w:jc w:val="center"/>
        <w:rPr>
          <w:b/>
          <w:sz w:val="22"/>
          <w:szCs w:val="22"/>
        </w:rPr>
      </w:pPr>
    </w:p>
    <w:p w14:paraId="399CCECF" w14:textId="77777777" w:rsidR="001A3D97" w:rsidRPr="001A3D97" w:rsidRDefault="001A3D97" w:rsidP="001A3D97">
      <w:pPr>
        <w:jc w:val="center"/>
        <w:rPr>
          <w:b/>
          <w:sz w:val="22"/>
          <w:szCs w:val="22"/>
        </w:rPr>
      </w:pPr>
    </w:p>
    <w:p w14:paraId="399CCED0" w14:textId="77777777" w:rsidR="001A3D97" w:rsidRPr="001A3D97" w:rsidRDefault="001A3D97" w:rsidP="001A3D97">
      <w:pPr>
        <w:jc w:val="center"/>
        <w:rPr>
          <w:b/>
          <w:sz w:val="22"/>
          <w:szCs w:val="22"/>
        </w:rPr>
      </w:pPr>
    </w:p>
    <w:p w14:paraId="399CCED1" w14:textId="77777777" w:rsidR="001A3D97" w:rsidRPr="001A3D97" w:rsidRDefault="001A3D97" w:rsidP="001A3D97">
      <w:pPr>
        <w:jc w:val="center"/>
        <w:rPr>
          <w:b/>
          <w:sz w:val="22"/>
          <w:szCs w:val="22"/>
        </w:rPr>
      </w:pPr>
    </w:p>
    <w:p w14:paraId="399CCED2" w14:textId="77777777" w:rsidR="001A3D97" w:rsidRPr="001A3D97" w:rsidRDefault="001A3D97" w:rsidP="001A3D97">
      <w:pPr>
        <w:jc w:val="center"/>
        <w:rPr>
          <w:b/>
          <w:sz w:val="22"/>
          <w:szCs w:val="22"/>
        </w:rPr>
      </w:pPr>
    </w:p>
    <w:p w14:paraId="399CCED3" w14:textId="77777777" w:rsidR="001A3D97" w:rsidRPr="001A3D97" w:rsidRDefault="001A3D97" w:rsidP="001A3D97">
      <w:pPr>
        <w:jc w:val="center"/>
        <w:rPr>
          <w:b/>
          <w:sz w:val="22"/>
          <w:szCs w:val="22"/>
        </w:rPr>
      </w:pPr>
    </w:p>
    <w:p w14:paraId="399CCED4" w14:textId="77777777" w:rsidR="001A3D97" w:rsidRPr="001A3D97" w:rsidRDefault="001A3D97" w:rsidP="001A3D97">
      <w:pPr>
        <w:jc w:val="center"/>
        <w:rPr>
          <w:b/>
          <w:sz w:val="22"/>
          <w:szCs w:val="22"/>
        </w:rPr>
      </w:pPr>
    </w:p>
    <w:p w14:paraId="399CCED5" w14:textId="77777777" w:rsidR="001A3D97" w:rsidRPr="001A3D97" w:rsidRDefault="001A3D97" w:rsidP="001A3D97">
      <w:pPr>
        <w:jc w:val="center"/>
        <w:rPr>
          <w:b/>
          <w:sz w:val="22"/>
          <w:szCs w:val="22"/>
        </w:rPr>
      </w:pPr>
    </w:p>
    <w:p w14:paraId="399CCED6" w14:textId="77777777" w:rsidR="001A3D97" w:rsidRPr="001A3D97" w:rsidRDefault="001A3D97" w:rsidP="001A3D97">
      <w:pPr>
        <w:jc w:val="center"/>
        <w:rPr>
          <w:b/>
          <w:sz w:val="22"/>
          <w:szCs w:val="22"/>
        </w:rPr>
      </w:pPr>
    </w:p>
    <w:p w14:paraId="399CCED7" w14:textId="77777777" w:rsidR="001A3D97" w:rsidRPr="001A3D97" w:rsidRDefault="001A3D97" w:rsidP="001A3D97">
      <w:pPr>
        <w:jc w:val="center"/>
        <w:rPr>
          <w:b/>
          <w:sz w:val="22"/>
          <w:szCs w:val="22"/>
        </w:rPr>
      </w:pPr>
    </w:p>
    <w:p w14:paraId="399CCED8" w14:textId="77777777" w:rsidR="001A3D97" w:rsidRPr="001A3D97" w:rsidRDefault="001A3D97" w:rsidP="001A3D97">
      <w:pPr>
        <w:jc w:val="center"/>
        <w:rPr>
          <w:b/>
          <w:sz w:val="22"/>
          <w:szCs w:val="22"/>
        </w:rPr>
      </w:pPr>
    </w:p>
    <w:p w14:paraId="399CCED9" w14:textId="77777777" w:rsidR="001A3D97" w:rsidRPr="001A3D97" w:rsidRDefault="001A3D97" w:rsidP="001A3D97">
      <w:pPr>
        <w:jc w:val="center"/>
        <w:rPr>
          <w:b/>
          <w:sz w:val="22"/>
          <w:szCs w:val="22"/>
        </w:rPr>
      </w:pPr>
    </w:p>
    <w:p w14:paraId="399CCEDA" w14:textId="77777777" w:rsidR="001A3D97" w:rsidRPr="001A3D97" w:rsidRDefault="001A3D97" w:rsidP="001A3D97">
      <w:pPr>
        <w:jc w:val="center"/>
        <w:rPr>
          <w:b/>
          <w:sz w:val="22"/>
          <w:szCs w:val="22"/>
        </w:rPr>
      </w:pPr>
    </w:p>
    <w:p w14:paraId="399CCEDB" w14:textId="77777777" w:rsidR="001A3D97" w:rsidRPr="001A3D97" w:rsidRDefault="001A3D97" w:rsidP="001A3D97">
      <w:pPr>
        <w:jc w:val="center"/>
        <w:rPr>
          <w:b/>
          <w:sz w:val="22"/>
          <w:szCs w:val="22"/>
        </w:rPr>
      </w:pPr>
    </w:p>
    <w:p w14:paraId="399CCEDC" w14:textId="77777777" w:rsidR="001A3D97" w:rsidRPr="001A3D97" w:rsidRDefault="001A3D97" w:rsidP="001A3D97">
      <w:pPr>
        <w:jc w:val="center"/>
        <w:rPr>
          <w:b/>
          <w:sz w:val="22"/>
          <w:szCs w:val="22"/>
        </w:rPr>
      </w:pPr>
    </w:p>
    <w:p w14:paraId="399CCEDD" w14:textId="77777777" w:rsidR="001A3D97" w:rsidRPr="001A3D97" w:rsidRDefault="001A3D97" w:rsidP="001A3D97">
      <w:pPr>
        <w:jc w:val="center"/>
        <w:rPr>
          <w:b/>
          <w:sz w:val="22"/>
          <w:szCs w:val="22"/>
        </w:rPr>
      </w:pPr>
    </w:p>
    <w:p w14:paraId="399CCEDE" w14:textId="77777777" w:rsidR="001A3D97" w:rsidRPr="001A3D97" w:rsidRDefault="001A3D97" w:rsidP="001A3D97">
      <w:pPr>
        <w:jc w:val="center"/>
        <w:rPr>
          <w:b/>
          <w:sz w:val="22"/>
          <w:szCs w:val="22"/>
        </w:rPr>
      </w:pPr>
    </w:p>
    <w:p w14:paraId="399CCEDF" w14:textId="77777777" w:rsidR="001A3D97" w:rsidRPr="001A3D97" w:rsidRDefault="001A3D97" w:rsidP="001A3D97">
      <w:pPr>
        <w:jc w:val="center"/>
        <w:rPr>
          <w:b/>
          <w:sz w:val="22"/>
          <w:szCs w:val="22"/>
        </w:rPr>
      </w:pPr>
    </w:p>
    <w:p w14:paraId="399CCEE0" w14:textId="77777777" w:rsidR="001A3D97" w:rsidRPr="001A3D97" w:rsidRDefault="001A3D97" w:rsidP="001A3D97">
      <w:pPr>
        <w:jc w:val="center"/>
        <w:rPr>
          <w:b/>
          <w:sz w:val="22"/>
          <w:szCs w:val="22"/>
        </w:rPr>
      </w:pPr>
    </w:p>
    <w:p w14:paraId="399CCEE1" w14:textId="77777777" w:rsidR="001A3D97" w:rsidRPr="001A3D97" w:rsidRDefault="001A3D97" w:rsidP="001A3D97">
      <w:pPr>
        <w:jc w:val="center"/>
        <w:rPr>
          <w:b/>
          <w:sz w:val="22"/>
          <w:szCs w:val="22"/>
        </w:rPr>
      </w:pPr>
      <w:r w:rsidRPr="001A3D97">
        <w:rPr>
          <w:b/>
          <w:sz w:val="22"/>
          <w:szCs w:val="22"/>
        </w:rPr>
        <w:t>I PRIEDAS</w:t>
      </w:r>
    </w:p>
    <w:p w14:paraId="399CCEE2" w14:textId="77777777" w:rsidR="001A3D97" w:rsidRPr="001A3D97" w:rsidRDefault="001A3D97" w:rsidP="001A3D97">
      <w:pPr>
        <w:jc w:val="center"/>
        <w:rPr>
          <w:b/>
          <w:sz w:val="22"/>
          <w:szCs w:val="22"/>
        </w:rPr>
      </w:pPr>
    </w:p>
    <w:p w14:paraId="399CCEE3" w14:textId="77777777" w:rsidR="001A3D97" w:rsidRPr="001A3D97" w:rsidRDefault="001A3D97" w:rsidP="001A3D97">
      <w:pPr>
        <w:jc w:val="center"/>
        <w:rPr>
          <w:b/>
          <w:sz w:val="22"/>
          <w:szCs w:val="22"/>
        </w:rPr>
      </w:pPr>
      <w:r w:rsidRPr="001A3D97">
        <w:rPr>
          <w:b/>
          <w:sz w:val="22"/>
          <w:szCs w:val="22"/>
        </w:rPr>
        <w:t>PREPARATO CHARAKTERISTIKŲ SANTRAUKA</w:t>
      </w:r>
      <w:r w:rsidRPr="001A3D97">
        <w:rPr>
          <w:sz w:val="22"/>
          <w:szCs w:val="22"/>
        </w:rPr>
        <w:br w:type="page"/>
      </w:r>
    </w:p>
    <w:p w14:paraId="399CCEE4" w14:textId="77777777" w:rsidR="001A3D97" w:rsidRPr="001A3D97" w:rsidRDefault="001A3D97" w:rsidP="00371EF7">
      <w:pPr>
        <w:ind w:left="567" w:hanging="567"/>
        <w:rPr>
          <w:b/>
          <w:sz w:val="22"/>
          <w:szCs w:val="22"/>
        </w:rPr>
      </w:pPr>
      <w:r w:rsidRPr="001A3D97">
        <w:rPr>
          <w:b/>
          <w:sz w:val="22"/>
          <w:szCs w:val="22"/>
        </w:rPr>
        <w:lastRenderedPageBreak/>
        <w:t>1.</w:t>
      </w:r>
      <w:r w:rsidRPr="001A3D97">
        <w:rPr>
          <w:b/>
          <w:sz w:val="22"/>
          <w:szCs w:val="22"/>
        </w:rPr>
        <w:tab/>
        <w:t>VAISTINIO PREPARATO PAVADINIMAS</w:t>
      </w:r>
    </w:p>
    <w:p w14:paraId="399CCEE5" w14:textId="77777777" w:rsidR="001A3D97" w:rsidRPr="001A3D97" w:rsidRDefault="001A3D97" w:rsidP="001A3D97">
      <w:pPr>
        <w:rPr>
          <w:sz w:val="22"/>
          <w:szCs w:val="22"/>
        </w:rPr>
      </w:pPr>
    </w:p>
    <w:p w14:paraId="399CCEE6" w14:textId="77777777" w:rsidR="001A3D97" w:rsidRPr="001A3D97" w:rsidRDefault="001A3D97" w:rsidP="001A3D97">
      <w:pPr>
        <w:rPr>
          <w:sz w:val="22"/>
          <w:szCs w:val="22"/>
        </w:rPr>
      </w:pP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16,2 mg/ml burnos gleivinės purškalas (tirpalas)</w:t>
      </w:r>
    </w:p>
    <w:p w14:paraId="399CCEE7" w14:textId="77777777" w:rsidR="001A3D97" w:rsidRPr="001A3D97" w:rsidRDefault="001A3D97" w:rsidP="001A3D97">
      <w:pPr>
        <w:rPr>
          <w:sz w:val="22"/>
          <w:szCs w:val="22"/>
        </w:rPr>
      </w:pPr>
    </w:p>
    <w:p w14:paraId="399CCEE8" w14:textId="77777777" w:rsidR="001A3D97" w:rsidRPr="001A3D97" w:rsidRDefault="001A3D97" w:rsidP="001A3D97">
      <w:pPr>
        <w:rPr>
          <w:sz w:val="22"/>
          <w:szCs w:val="22"/>
        </w:rPr>
      </w:pPr>
    </w:p>
    <w:p w14:paraId="399CCEE9" w14:textId="77777777" w:rsidR="001A3D97" w:rsidRPr="001A3D97" w:rsidRDefault="001A3D97" w:rsidP="001A3D97">
      <w:pPr>
        <w:ind w:left="540" w:hanging="540"/>
        <w:rPr>
          <w:b/>
          <w:sz w:val="22"/>
          <w:szCs w:val="22"/>
        </w:rPr>
      </w:pPr>
      <w:r w:rsidRPr="001A3D97">
        <w:rPr>
          <w:b/>
          <w:sz w:val="22"/>
          <w:szCs w:val="22"/>
        </w:rPr>
        <w:t>2.</w:t>
      </w:r>
      <w:r w:rsidRPr="001A3D97">
        <w:rPr>
          <w:b/>
          <w:sz w:val="22"/>
          <w:szCs w:val="22"/>
        </w:rPr>
        <w:tab/>
        <w:t>KOKYBINĖ IR KIEKYBINĖ SUDĖTIS</w:t>
      </w:r>
    </w:p>
    <w:p w14:paraId="399CCEEA" w14:textId="77777777" w:rsidR="001A3D97" w:rsidRPr="001A3D97" w:rsidRDefault="001A3D97" w:rsidP="001A3D97">
      <w:pPr>
        <w:rPr>
          <w:sz w:val="22"/>
          <w:szCs w:val="22"/>
        </w:rPr>
      </w:pPr>
    </w:p>
    <w:p w14:paraId="399CCEEB" w14:textId="77777777" w:rsidR="001A3D97" w:rsidRPr="001A3D97" w:rsidRDefault="001A3D97" w:rsidP="001A3D97">
      <w:pPr>
        <w:pStyle w:val="DocumentText"/>
        <w:ind w:left="0"/>
        <w:rPr>
          <w:sz w:val="22"/>
          <w:szCs w:val="22"/>
          <w:lang w:val="lt-LT"/>
        </w:rPr>
      </w:pPr>
      <w:r w:rsidRPr="001A3D97">
        <w:rPr>
          <w:sz w:val="22"/>
          <w:szCs w:val="22"/>
          <w:lang w:val="lt-LT"/>
        </w:rPr>
        <w:t xml:space="preserve">Kiekviename išpurškime yra 2,91 mg </w:t>
      </w:r>
      <w:proofErr w:type="spellStart"/>
      <w:r w:rsidRPr="001A3D97">
        <w:rPr>
          <w:sz w:val="22"/>
          <w:szCs w:val="22"/>
          <w:lang w:val="lt-LT"/>
        </w:rPr>
        <w:t>flurbiprofeno</w:t>
      </w:r>
      <w:proofErr w:type="spellEnd"/>
      <w:r w:rsidRPr="001A3D97">
        <w:rPr>
          <w:sz w:val="22"/>
          <w:szCs w:val="22"/>
          <w:lang w:val="lt-LT"/>
        </w:rPr>
        <w:t xml:space="preserve">, trijuose išpurškimuose, atitinkančiuose vieną dozę yra 8,75 mg </w:t>
      </w:r>
      <w:proofErr w:type="spellStart"/>
      <w:r w:rsidRPr="001A3D97">
        <w:rPr>
          <w:sz w:val="22"/>
          <w:szCs w:val="22"/>
          <w:lang w:val="lt-LT"/>
        </w:rPr>
        <w:t>flurbiprofeno</w:t>
      </w:r>
      <w:proofErr w:type="spellEnd"/>
      <w:r w:rsidRPr="001A3D97">
        <w:rPr>
          <w:sz w:val="22"/>
          <w:szCs w:val="22"/>
          <w:lang w:val="lt-LT"/>
        </w:rPr>
        <w:t xml:space="preserve">, atitinkančio 16,2 mg/ml </w:t>
      </w:r>
      <w:proofErr w:type="spellStart"/>
      <w:r w:rsidRPr="001A3D97">
        <w:rPr>
          <w:sz w:val="22"/>
          <w:szCs w:val="22"/>
          <w:lang w:val="lt-LT"/>
        </w:rPr>
        <w:t>flurbiprofeno</w:t>
      </w:r>
      <w:proofErr w:type="spellEnd"/>
      <w:r w:rsidRPr="001A3D97">
        <w:rPr>
          <w:sz w:val="22"/>
          <w:szCs w:val="22"/>
          <w:lang w:val="lt-LT"/>
        </w:rPr>
        <w:t>.</w:t>
      </w:r>
    </w:p>
    <w:p w14:paraId="399CCEEC" w14:textId="77777777" w:rsidR="001A3D97" w:rsidRPr="001A3D97" w:rsidRDefault="001A3D97" w:rsidP="001A3D97">
      <w:pPr>
        <w:pStyle w:val="DocumentText"/>
        <w:ind w:left="0"/>
        <w:rPr>
          <w:sz w:val="22"/>
          <w:szCs w:val="22"/>
          <w:lang w:val="lt-LT"/>
        </w:rPr>
      </w:pPr>
    </w:p>
    <w:p w14:paraId="399CCEED" w14:textId="77777777" w:rsidR="001A3D97" w:rsidRPr="001A3D97" w:rsidRDefault="001A3D97" w:rsidP="001A3D97">
      <w:pPr>
        <w:pStyle w:val="DocumentText"/>
        <w:ind w:left="0"/>
        <w:rPr>
          <w:sz w:val="22"/>
          <w:szCs w:val="22"/>
          <w:u w:val="single"/>
          <w:lang w:val="lt-LT"/>
        </w:rPr>
      </w:pPr>
      <w:r w:rsidRPr="001A3D97">
        <w:rPr>
          <w:sz w:val="22"/>
          <w:szCs w:val="22"/>
          <w:u w:val="single"/>
          <w:lang w:val="lt-LT"/>
        </w:rPr>
        <w:t>Pagalbinės medžiagos, kurių poveikis žinomas:</w:t>
      </w:r>
    </w:p>
    <w:p w14:paraId="399CCEEE" w14:textId="77777777" w:rsidR="001A3D97" w:rsidRPr="001A3D97" w:rsidRDefault="001A3D97" w:rsidP="001A3D97">
      <w:pPr>
        <w:pStyle w:val="DocumentText"/>
        <w:ind w:left="0"/>
        <w:rPr>
          <w:sz w:val="22"/>
          <w:szCs w:val="22"/>
          <w:lang w:val="lt-LT" w:eastAsia="en-GB"/>
        </w:rPr>
      </w:pPr>
      <w:r w:rsidRPr="001A3D97">
        <w:rPr>
          <w:sz w:val="22"/>
          <w:szCs w:val="22"/>
          <w:lang w:val="lt-LT"/>
        </w:rPr>
        <w:t xml:space="preserve">metilo </w:t>
      </w:r>
      <w:proofErr w:type="spellStart"/>
      <w:r w:rsidRPr="001A3D97">
        <w:rPr>
          <w:sz w:val="22"/>
          <w:szCs w:val="22"/>
          <w:lang w:val="lt-LT"/>
        </w:rPr>
        <w:t>parahidroksibenzoatas</w:t>
      </w:r>
      <w:proofErr w:type="spellEnd"/>
      <w:r w:rsidRPr="001A3D97">
        <w:rPr>
          <w:sz w:val="22"/>
          <w:szCs w:val="22"/>
          <w:lang w:val="lt-LT" w:eastAsia="en-GB"/>
        </w:rPr>
        <w:t xml:space="preserve"> (E218) 1,18</w:t>
      </w:r>
      <w:r w:rsidR="00DF2C7C">
        <w:rPr>
          <w:sz w:val="22"/>
          <w:szCs w:val="22"/>
          <w:lang w:val="lt-LT" w:eastAsia="en-GB"/>
        </w:rPr>
        <w:t>1</w:t>
      </w:r>
      <w:r w:rsidRPr="001A3D97">
        <w:rPr>
          <w:sz w:val="22"/>
          <w:szCs w:val="22"/>
          <w:lang w:val="lt-LT" w:eastAsia="en-GB"/>
        </w:rPr>
        <w:t> mg/dozėje;</w:t>
      </w:r>
    </w:p>
    <w:p w14:paraId="399CCEEF" w14:textId="447CC5E5" w:rsidR="001A3D97" w:rsidRPr="001A3D97" w:rsidRDefault="001A3D97" w:rsidP="001A3D97">
      <w:pPr>
        <w:pStyle w:val="DocumentText"/>
        <w:ind w:left="0"/>
        <w:rPr>
          <w:sz w:val="22"/>
          <w:szCs w:val="22"/>
          <w:lang w:val="lt-LT" w:eastAsia="en-GB"/>
        </w:rPr>
      </w:pPr>
      <w:proofErr w:type="spellStart"/>
      <w:r w:rsidRPr="001A3D97">
        <w:rPr>
          <w:sz w:val="22"/>
          <w:szCs w:val="22"/>
          <w:lang w:val="lt-LT" w:eastAsia="en-GB"/>
        </w:rPr>
        <w:t>propilo</w:t>
      </w:r>
      <w:proofErr w:type="spellEnd"/>
      <w:r w:rsidRPr="001A3D97">
        <w:rPr>
          <w:sz w:val="22"/>
          <w:szCs w:val="22"/>
          <w:lang w:val="lt-LT" w:eastAsia="en-GB"/>
        </w:rPr>
        <w:t xml:space="preserve"> </w:t>
      </w:r>
      <w:proofErr w:type="spellStart"/>
      <w:r w:rsidRPr="001A3D97">
        <w:rPr>
          <w:sz w:val="22"/>
          <w:szCs w:val="22"/>
          <w:lang w:val="lt-LT" w:eastAsia="en-GB"/>
        </w:rPr>
        <w:t>para</w:t>
      </w:r>
      <w:r w:rsidRPr="001A3D97">
        <w:rPr>
          <w:sz w:val="22"/>
          <w:szCs w:val="22"/>
          <w:lang w:val="lt-LT"/>
        </w:rPr>
        <w:t>hidroksibenzoatas</w:t>
      </w:r>
      <w:proofErr w:type="spellEnd"/>
      <w:r w:rsidRPr="001A3D97">
        <w:rPr>
          <w:sz w:val="22"/>
          <w:szCs w:val="22"/>
          <w:lang w:val="lt-LT" w:eastAsia="en-GB"/>
        </w:rPr>
        <w:t xml:space="preserve"> (E216) 0,2</w:t>
      </w:r>
      <w:r w:rsidR="00DF2C7C">
        <w:rPr>
          <w:sz w:val="22"/>
          <w:szCs w:val="22"/>
          <w:lang w:val="lt-LT" w:eastAsia="en-GB"/>
        </w:rPr>
        <w:t>362</w:t>
      </w:r>
      <w:r w:rsidRPr="001A3D97">
        <w:rPr>
          <w:sz w:val="22"/>
          <w:szCs w:val="22"/>
          <w:lang w:val="lt-LT" w:eastAsia="en-GB"/>
        </w:rPr>
        <w:t> mg/dozėje.</w:t>
      </w:r>
    </w:p>
    <w:p w14:paraId="399CCEF0" w14:textId="77777777" w:rsidR="00DF2C7C" w:rsidRDefault="00DF2C7C" w:rsidP="00DF2C7C">
      <w:pPr>
        <w:autoSpaceDE w:val="0"/>
        <w:autoSpaceDN w:val="0"/>
        <w:adjustRightInd w:val="0"/>
        <w:jc w:val="both"/>
        <w:rPr>
          <w:sz w:val="22"/>
          <w:szCs w:val="22"/>
        </w:rPr>
      </w:pPr>
      <w:r w:rsidRPr="0069712E">
        <w:rPr>
          <w:rFonts w:eastAsiaTheme="minorHAnsi"/>
          <w:bCs/>
          <w:color w:val="000000"/>
          <w:sz w:val="22"/>
          <w:szCs w:val="22"/>
        </w:rPr>
        <w:t>Kvapiosios medžiagos, kurių sudėtyje yra alergenų</w:t>
      </w:r>
      <w:r>
        <w:rPr>
          <w:rFonts w:eastAsiaTheme="minorHAnsi"/>
          <w:bCs/>
          <w:color w:val="000000"/>
          <w:sz w:val="22"/>
          <w:szCs w:val="22"/>
        </w:rPr>
        <w:t xml:space="preserve"> (citrinų</w:t>
      </w:r>
      <w:r>
        <w:rPr>
          <w:sz w:val="22"/>
          <w:szCs w:val="22"/>
        </w:rPr>
        <w:t xml:space="preserve"> aromatinė medžiaga ir medaus aromatinė medžiaga).</w:t>
      </w:r>
    </w:p>
    <w:p w14:paraId="399CCEF1" w14:textId="77777777" w:rsidR="00DF2C7C" w:rsidRPr="001A3D97" w:rsidRDefault="00DF2C7C" w:rsidP="001A3D97">
      <w:pPr>
        <w:jc w:val="both"/>
        <w:rPr>
          <w:sz w:val="22"/>
          <w:szCs w:val="22"/>
        </w:rPr>
      </w:pPr>
    </w:p>
    <w:p w14:paraId="399CCEF2" w14:textId="77777777" w:rsidR="001A3D97" w:rsidRPr="001A3D97" w:rsidRDefault="001A3D97" w:rsidP="001A3D97">
      <w:pPr>
        <w:rPr>
          <w:sz w:val="22"/>
          <w:szCs w:val="22"/>
        </w:rPr>
      </w:pPr>
      <w:r w:rsidRPr="001A3D97">
        <w:rPr>
          <w:sz w:val="22"/>
          <w:szCs w:val="22"/>
        </w:rPr>
        <w:t>Visos pagalbinės medžiagos išvardytos 6.1 skyriuje.</w:t>
      </w:r>
    </w:p>
    <w:p w14:paraId="399CCEF3" w14:textId="77777777" w:rsidR="001A3D97" w:rsidRPr="001A3D97" w:rsidRDefault="001A3D97" w:rsidP="001A3D97">
      <w:pPr>
        <w:rPr>
          <w:sz w:val="22"/>
          <w:szCs w:val="22"/>
        </w:rPr>
      </w:pPr>
    </w:p>
    <w:p w14:paraId="399CCEF4" w14:textId="77777777" w:rsidR="001A3D97" w:rsidRPr="001A3D97" w:rsidRDefault="001A3D97" w:rsidP="001A3D97">
      <w:pPr>
        <w:rPr>
          <w:sz w:val="22"/>
          <w:szCs w:val="22"/>
        </w:rPr>
      </w:pPr>
    </w:p>
    <w:p w14:paraId="399CCEF5" w14:textId="77777777" w:rsidR="001A3D97" w:rsidRPr="001A3D97" w:rsidRDefault="001A3D97" w:rsidP="00371EF7">
      <w:pPr>
        <w:ind w:left="567" w:hanging="567"/>
        <w:rPr>
          <w:b/>
          <w:sz w:val="22"/>
          <w:szCs w:val="22"/>
        </w:rPr>
      </w:pPr>
      <w:r w:rsidRPr="001A3D97">
        <w:rPr>
          <w:b/>
          <w:sz w:val="22"/>
          <w:szCs w:val="22"/>
        </w:rPr>
        <w:t>3.</w:t>
      </w:r>
      <w:r w:rsidRPr="001A3D97">
        <w:rPr>
          <w:b/>
          <w:sz w:val="22"/>
          <w:szCs w:val="22"/>
        </w:rPr>
        <w:tab/>
        <w:t>FARMACINĖ FORMA</w:t>
      </w:r>
    </w:p>
    <w:p w14:paraId="399CCEF6" w14:textId="77777777" w:rsidR="001A3D97" w:rsidRPr="001A3D97" w:rsidRDefault="001A3D97" w:rsidP="001A3D97">
      <w:pPr>
        <w:rPr>
          <w:sz w:val="22"/>
          <w:szCs w:val="22"/>
        </w:rPr>
      </w:pPr>
    </w:p>
    <w:p w14:paraId="399CCEF7" w14:textId="77777777" w:rsidR="001A3D97" w:rsidRPr="001A3D97" w:rsidRDefault="001A3D97" w:rsidP="001A3D97">
      <w:pPr>
        <w:pStyle w:val="DocumentText"/>
        <w:ind w:left="0"/>
        <w:rPr>
          <w:sz w:val="22"/>
          <w:szCs w:val="22"/>
          <w:lang w:val="lt-LT"/>
        </w:rPr>
      </w:pPr>
      <w:r w:rsidRPr="001A3D97">
        <w:rPr>
          <w:sz w:val="22"/>
          <w:szCs w:val="22"/>
          <w:lang w:val="lt-LT"/>
        </w:rPr>
        <w:t>Burnos gleivinės purškalas (tirpalas).</w:t>
      </w:r>
    </w:p>
    <w:p w14:paraId="399CCEF8" w14:textId="77777777" w:rsidR="001A3D97" w:rsidRPr="001A3D97" w:rsidRDefault="001A3D97" w:rsidP="001A3D97">
      <w:pPr>
        <w:pStyle w:val="DocumentText"/>
        <w:ind w:left="0"/>
        <w:rPr>
          <w:sz w:val="22"/>
          <w:szCs w:val="22"/>
          <w:lang w:val="lt-LT"/>
        </w:rPr>
      </w:pPr>
    </w:p>
    <w:p w14:paraId="399CCEF9" w14:textId="77777777" w:rsidR="001A3D97" w:rsidRPr="001A3D97" w:rsidRDefault="001A3D97" w:rsidP="001A3D97">
      <w:pPr>
        <w:pStyle w:val="DocumentText"/>
        <w:ind w:left="0"/>
        <w:rPr>
          <w:sz w:val="22"/>
          <w:szCs w:val="22"/>
          <w:lang w:val="lt-LT"/>
        </w:rPr>
      </w:pPr>
      <w:r w:rsidRPr="001A3D97">
        <w:rPr>
          <w:rStyle w:val="shorttext"/>
          <w:sz w:val="22"/>
          <w:szCs w:val="22"/>
          <w:lang w:val="lt-LT"/>
        </w:rPr>
        <w:t>Skaidrus, bespalvis ar šiek tiek gelsvas, medaus ir citrinų skonio tirpalas.</w:t>
      </w:r>
    </w:p>
    <w:p w14:paraId="399CCEFA" w14:textId="77777777" w:rsidR="001A3D97" w:rsidRPr="001A3D97" w:rsidRDefault="001A3D97" w:rsidP="001A3D97">
      <w:pPr>
        <w:rPr>
          <w:sz w:val="22"/>
          <w:szCs w:val="22"/>
        </w:rPr>
      </w:pPr>
    </w:p>
    <w:p w14:paraId="399CCEFB" w14:textId="77777777" w:rsidR="001A3D97" w:rsidRPr="001A3D97" w:rsidRDefault="001A3D97" w:rsidP="001A3D97">
      <w:pPr>
        <w:rPr>
          <w:sz w:val="22"/>
          <w:szCs w:val="22"/>
        </w:rPr>
      </w:pPr>
    </w:p>
    <w:p w14:paraId="399CCEFC" w14:textId="77777777" w:rsidR="001A3D97" w:rsidRPr="001A3D97" w:rsidRDefault="001A3D97" w:rsidP="00371EF7">
      <w:pPr>
        <w:ind w:left="567" w:hanging="567"/>
        <w:rPr>
          <w:b/>
          <w:sz w:val="22"/>
          <w:szCs w:val="22"/>
        </w:rPr>
      </w:pPr>
      <w:r w:rsidRPr="001A3D97">
        <w:rPr>
          <w:b/>
          <w:sz w:val="22"/>
          <w:szCs w:val="22"/>
        </w:rPr>
        <w:t>4.</w:t>
      </w:r>
      <w:r w:rsidRPr="001A3D97">
        <w:rPr>
          <w:b/>
          <w:sz w:val="22"/>
          <w:szCs w:val="22"/>
        </w:rPr>
        <w:tab/>
        <w:t>KLINIKINĖ INFORMACIJA</w:t>
      </w:r>
    </w:p>
    <w:p w14:paraId="399CCEFD" w14:textId="77777777" w:rsidR="001A3D97" w:rsidRPr="001A3D97" w:rsidRDefault="001A3D97" w:rsidP="001A3D97">
      <w:pPr>
        <w:rPr>
          <w:sz w:val="22"/>
          <w:szCs w:val="22"/>
        </w:rPr>
      </w:pPr>
    </w:p>
    <w:p w14:paraId="399CCEFE" w14:textId="77777777" w:rsidR="001A3D97" w:rsidRPr="001A3D97" w:rsidRDefault="001A3D97" w:rsidP="001A3D97">
      <w:pPr>
        <w:ind w:left="540" w:hanging="540"/>
        <w:rPr>
          <w:b/>
          <w:sz w:val="22"/>
          <w:szCs w:val="22"/>
        </w:rPr>
      </w:pPr>
      <w:r w:rsidRPr="001A3D97">
        <w:rPr>
          <w:b/>
          <w:sz w:val="22"/>
          <w:szCs w:val="22"/>
        </w:rPr>
        <w:t>4.1</w:t>
      </w:r>
      <w:r w:rsidRPr="001A3D97">
        <w:rPr>
          <w:b/>
          <w:sz w:val="22"/>
          <w:szCs w:val="22"/>
        </w:rPr>
        <w:tab/>
        <w:t>Terapinės indikacijos</w:t>
      </w:r>
    </w:p>
    <w:p w14:paraId="399CCEFF" w14:textId="77777777" w:rsidR="001A3D97" w:rsidRPr="001A3D97" w:rsidRDefault="001A3D97" w:rsidP="001A3D97">
      <w:pPr>
        <w:rPr>
          <w:sz w:val="22"/>
          <w:szCs w:val="22"/>
        </w:rPr>
      </w:pPr>
    </w:p>
    <w:p w14:paraId="399CCF00" w14:textId="77777777" w:rsidR="001A3D97" w:rsidRPr="001A3D97" w:rsidRDefault="001A3D97" w:rsidP="001A3D97">
      <w:pPr>
        <w:rPr>
          <w:sz w:val="22"/>
          <w:szCs w:val="22"/>
        </w:rPr>
      </w:pP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skirtas trumpalaikiam simptominiam ūminio suaugusiųjų gerklės skausmo gydymui.</w:t>
      </w:r>
    </w:p>
    <w:p w14:paraId="399CCF01" w14:textId="77777777" w:rsidR="001A3D97" w:rsidRPr="001A3D97" w:rsidRDefault="001A3D97" w:rsidP="001A3D97">
      <w:pPr>
        <w:rPr>
          <w:sz w:val="22"/>
          <w:szCs w:val="22"/>
        </w:rPr>
      </w:pPr>
    </w:p>
    <w:p w14:paraId="399CCF02" w14:textId="77777777" w:rsidR="001A3D97" w:rsidRPr="001A3D97" w:rsidRDefault="001A3D97" w:rsidP="001A3D97">
      <w:pPr>
        <w:ind w:left="540" w:hanging="540"/>
        <w:rPr>
          <w:b/>
          <w:sz w:val="22"/>
          <w:szCs w:val="22"/>
        </w:rPr>
      </w:pPr>
      <w:r w:rsidRPr="001A3D97">
        <w:rPr>
          <w:b/>
          <w:sz w:val="22"/>
          <w:szCs w:val="22"/>
        </w:rPr>
        <w:t>4.2</w:t>
      </w:r>
      <w:r w:rsidRPr="001A3D97">
        <w:rPr>
          <w:b/>
          <w:sz w:val="22"/>
          <w:szCs w:val="22"/>
        </w:rPr>
        <w:tab/>
        <w:t>Dozavimas ir vartojimo metodas</w:t>
      </w:r>
    </w:p>
    <w:p w14:paraId="399CCF03" w14:textId="77777777" w:rsidR="001A3D97" w:rsidRPr="001A3D97" w:rsidRDefault="001A3D97" w:rsidP="001A3D97">
      <w:pPr>
        <w:rPr>
          <w:sz w:val="22"/>
          <w:szCs w:val="22"/>
        </w:rPr>
      </w:pPr>
    </w:p>
    <w:p w14:paraId="399CCF04" w14:textId="77777777" w:rsidR="001A3D97" w:rsidRPr="001A3D97" w:rsidRDefault="001A3D97" w:rsidP="001A3D97">
      <w:pPr>
        <w:rPr>
          <w:sz w:val="22"/>
          <w:szCs w:val="22"/>
          <w:u w:val="single"/>
        </w:rPr>
      </w:pPr>
      <w:r w:rsidRPr="001A3D97">
        <w:rPr>
          <w:sz w:val="22"/>
          <w:szCs w:val="22"/>
          <w:u w:val="single"/>
        </w:rPr>
        <w:t>Dozavimas</w:t>
      </w:r>
    </w:p>
    <w:p w14:paraId="399CCF05" w14:textId="77777777" w:rsidR="001A3D97" w:rsidRPr="001A3D97" w:rsidRDefault="001A3D97" w:rsidP="001A3D97">
      <w:pPr>
        <w:rPr>
          <w:sz w:val="22"/>
          <w:szCs w:val="22"/>
        </w:rPr>
      </w:pPr>
    </w:p>
    <w:p w14:paraId="399CCF06" w14:textId="77777777" w:rsidR="001A3D97" w:rsidRPr="001A3D97" w:rsidRDefault="001A3D97" w:rsidP="001A3D97">
      <w:pPr>
        <w:pStyle w:val="DocumentText"/>
        <w:ind w:left="0"/>
        <w:rPr>
          <w:sz w:val="22"/>
          <w:szCs w:val="22"/>
          <w:lang w:val="lt-LT"/>
        </w:rPr>
      </w:pPr>
      <w:r w:rsidRPr="001A3D97">
        <w:rPr>
          <w:sz w:val="22"/>
          <w:szCs w:val="22"/>
          <w:lang w:val="lt-LT"/>
        </w:rPr>
        <w:t>Vartoti tik trumpą laiką.</w:t>
      </w:r>
    </w:p>
    <w:p w14:paraId="0E621340" w14:textId="77777777" w:rsidR="00BF2BB1" w:rsidRDefault="00BF2BB1" w:rsidP="001A3D97">
      <w:pPr>
        <w:pStyle w:val="DocumentText"/>
        <w:ind w:left="0"/>
        <w:rPr>
          <w:sz w:val="22"/>
          <w:szCs w:val="22"/>
          <w:lang w:val="lt-LT"/>
        </w:rPr>
      </w:pPr>
    </w:p>
    <w:p w14:paraId="399CCF08" w14:textId="43AE3CDF" w:rsidR="001A3D97" w:rsidRPr="001A3D97" w:rsidRDefault="001A3D97" w:rsidP="001A3D97">
      <w:pPr>
        <w:pStyle w:val="DocumentText"/>
        <w:ind w:left="0"/>
        <w:rPr>
          <w:sz w:val="22"/>
          <w:szCs w:val="22"/>
          <w:lang w:val="lt-LT"/>
        </w:rPr>
      </w:pPr>
      <w:r w:rsidRPr="001A3D97">
        <w:rPr>
          <w:i/>
          <w:iCs/>
          <w:sz w:val="22"/>
          <w:szCs w:val="22"/>
          <w:lang w:val="lt-LT"/>
        </w:rPr>
        <w:t>18 metų ir vyresniems suaugusiesiems</w:t>
      </w:r>
    </w:p>
    <w:p w14:paraId="399CCF09" w14:textId="77777777" w:rsidR="001A3D97" w:rsidRPr="001A3D97" w:rsidRDefault="001A3D97" w:rsidP="001A3D97">
      <w:pPr>
        <w:pStyle w:val="DocumentText"/>
        <w:ind w:left="0"/>
        <w:rPr>
          <w:sz w:val="22"/>
          <w:szCs w:val="22"/>
          <w:lang w:val="lt-LT"/>
        </w:rPr>
      </w:pPr>
      <w:r w:rsidRPr="001A3D97">
        <w:rPr>
          <w:sz w:val="22"/>
          <w:szCs w:val="22"/>
          <w:lang w:val="lt-LT"/>
        </w:rPr>
        <w:t>Viena dozė (3 įpurškimai) ant užpakalinės ryklės sienelės kas 3-6 valandas, kaip nurodyta. Ne daugiau kaip 5 dozių per 24 valandas.</w:t>
      </w:r>
    </w:p>
    <w:p w14:paraId="399CCF0A" w14:textId="77777777" w:rsidR="001A3D97" w:rsidRPr="001A3D97" w:rsidRDefault="001A3D97" w:rsidP="001A3D97">
      <w:pPr>
        <w:pStyle w:val="DocumentText"/>
        <w:ind w:left="0"/>
        <w:rPr>
          <w:sz w:val="22"/>
          <w:szCs w:val="22"/>
          <w:lang w:val="lt-LT"/>
        </w:rPr>
      </w:pPr>
    </w:p>
    <w:p w14:paraId="399CCF0B" w14:textId="77777777" w:rsidR="001A3D97" w:rsidRPr="001A3D97" w:rsidRDefault="001A3D97" w:rsidP="001A3D97">
      <w:pPr>
        <w:pStyle w:val="DocumentText"/>
        <w:ind w:left="0"/>
        <w:rPr>
          <w:bCs/>
          <w:i/>
          <w:sz w:val="22"/>
          <w:szCs w:val="22"/>
          <w:lang w:val="lt-LT"/>
        </w:rPr>
      </w:pPr>
      <w:r w:rsidRPr="001A3D97">
        <w:rPr>
          <w:bCs/>
          <w:i/>
          <w:sz w:val="22"/>
          <w:szCs w:val="22"/>
          <w:lang w:val="lt-LT"/>
        </w:rPr>
        <w:t>Vaikų populiacija</w:t>
      </w:r>
    </w:p>
    <w:p w14:paraId="399CCF0C" w14:textId="77777777" w:rsidR="001A3D97" w:rsidRPr="001A3D97" w:rsidRDefault="001A3D97" w:rsidP="001A3D97">
      <w:pPr>
        <w:rPr>
          <w:sz w:val="22"/>
          <w:szCs w:val="22"/>
        </w:rPr>
      </w:pP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saugumas ir veiksmingumas vaikams ir jaunesniems kaip 18 metų paaugliams nenustatyti.</w:t>
      </w:r>
    </w:p>
    <w:p w14:paraId="399CCF0D" w14:textId="77777777" w:rsidR="001A3D97" w:rsidRPr="001A3D97" w:rsidRDefault="001A3D97" w:rsidP="001A3D97">
      <w:pPr>
        <w:pStyle w:val="DocumentText"/>
        <w:ind w:left="0"/>
        <w:rPr>
          <w:sz w:val="22"/>
          <w:szCs w:val="22"/>
          <w:lang w:val="lt-LT"/>
        </w:rPr>
      </w:pPr>
    </w:p>
    <w:p w14:paraId="399CCF0E" w14:textId="77777777" w:rsidR="001A3D97" w:rsidRPr="001A3D97" w:rsidRDefault="001A3D97" w:rsidP="001A3D97">
      <w:pPr>
        <w:pStyle w:val="DocumentText"/>
        <w:ind w:left="0"/>
        <w:rPr>
          <w:bCs/>
          <w:i/>
          <w:sz w:val="22"/>
          <w:szCs w:val="22"/>
          <w:lang w:val="lt-LT"/>
        </w:rPr>
      </w:pPr>
      <w:r w:rsidRPr="001A3D97">
        <w:rPr>
          <w:bCs/>
          <w:i/>
          <w:sz w:val="22"/>
          <w:szCs w:val="22"/>
          <w:lang w:val="lt-LT"/>
        </w:rPr>
        <w:t>Senyviems pacientams</w:t>
      </w:r>
    </w:p>
    <w:p w14:paraId="399CCF0F" w14:textId="77777777" w:rsidR="001A3D97" w:rsidRPr="001A3D97" w:rsidRDefault="001A3D97" w:rsidP="001A3D97">
      <w:pPr>
        <w:rPr>
          <w:sz w:val="22"/>
          <w:szCs w:val="22"/>
        </w:rPr>
      </w:pPr>
      <w:r w:rsidRPr="001A3D97">
        <w:rPr>
          <w:sz w:val="22"/>
          <w:szCs w:val="22"/>
        </w:rPr>
        <w:t>Negalima vartoti įprastinės vaistinio preparato dozės, kadangi klinikinės patirties yra nedaug. Senyviems pacientams yra padidėjęs nepageidaujamų poveikių pavojus.</w:t>
      </w:r>
    </w:p>
    <w:p w14:paraId="399CCF10" w14:textId="77777777" w:rsidR="001A3D97" w:rsidRPr="00B307F9" w:rsidRDefault="001A3D97" w:rsidP="009D0F59">
      <w:pPr>
        <w:rPr>
          <w:szCs w:val="22"/>
        </w:rPr>
      </w:pPr>
      <w:r w:rsidRPr="00B307F9">
        <w:rPr>
          <w:sz w:val="22"/>
          <w:szCs w:val="22"/>
        </w:rPr>
        <w:t>Turi būti vartojama mažiausią veiksmingą vaistinio preparato dozę trumpiausią laiką, reikalingą simptomų kontrolei (žr. 4.4 skyrių).</w:t>
      </w:r>
    </w:p>
    <w:p w14:paraId="399CCF11" w14:textId="77777777" w:rsidR="001A3D97" w:rsidRPr="001A3D97" w:rsidRDefault="001A3D97" w:rsidP="001A3D97">
      <w:pPr>
        <w:pStyle w:val="DocumentText"/>
        <w:ind w:left="0"/>
        <w:rPr>
          <w:sz w:val="22"/>
          <w:szCs w:val="22"/>
          <w:lang w:val="lt-LT"/>
        </w:rPr>
      </w:pPr>
    </w:p>
    <w:p w14:paraId="399CCF12" w14:textId="77777777" w:rsidR="001A3D97" w:rsidRPr="001A3D97" w:rsidRDefault="001A3D97" w:rsidP="001A3D97">
      <w:pPr>
        <w:rPr>
          <w:sz w:val="22"/>
          <w:szCs w:val="22"/>
          <w:u w:val="single"/>
        </w:rPr>
      </w:pPr>
      <w:r w:rsidRPr="001A3D97">
        <w:rPr>
          <w:sz w:val="22"/>
          <w:szCs w:val="22"/>
          <w:u w:val="single"/>
        </w:rPr>
        <w:lastRenderedPageBreak/>
        <w:t xml:space="preserve">Vartojimo metodas </w:t>
      </w:r>
    </w:p>
    <w:p w14:paraId="399CCF13" w14:textId="77777777" w:rsidR="001A3D97" w:rsidRPr="001A3D97" w:rsidRDefault="001A3D97" w:rsidP="001A3D97">
      <w:pPr>
        <w:pStyle w:val="DocumentText"/>
        <w:ind w:left="0"/>
        <w:rPr>
          <w:sz w:val="22"/>
          <w:szCs w:val="22"/>
          <w:lang w:val="lt-LT"/>
        </w:rPr>
      </w:pPr>
      <w:r w:rsidRPr="001A3D97">
        <w:rPr>
          <w:sz w:val="22"/>
          <w:szCs w:val="22"/>
          <w:lang w:val="lt-LT"/>
        </w:rPr>
        <w:t xml:space="preserve">Vartoti ant burnos gleivinės. </w:t>
      </w:r>
    </w:p>
    <w:p w14:paraId="399CCF14" w14:textId="77777777" w:rsidR="001A3D97" w:rsidRPr="001A3D97" w:rsidRDefault="001A3D97" w:rsidP="001A3D97">
      <w:pPr>
        <w:pStyle w:val="DocumentText"/>
        <w:ind w:left="0"/>
        <w:rPr>
          <w:sz w:val="22"/>
          <w:szCs w:val="22"/>
          <w:lang w:val="lt-LT"/>
        </w:rPr>
      </w:pPr>
    </w:p>
    <w:p w14:paraId="399CCF15" w14:textId="77777777" w:rsidR="001A3D97" w:rsidRPr="001A3D97" w:rsidRDefault="001A3D97" w:rsidP="001A3D97">
      <w:pPr>
        <w:pStyle w:val="DocumentText"/>
        <w:ind w:left="0"/>
        <w:rPr>
          <w:sz w:val="22"/>
          <w:szCs w:val="22"/>
          <w:lang w:val="lt-LT"/>
        </w:rPr>
      </w:pPr>
      <w:r w:rsidRPr="001A3D97">
        <w:rPr>
          <w:sz w:val="22"/>
          <w:szCs w:val="22"/>
          <w:lang w:val="lt-LT"/>
        </w:rPr>
        <w:t>Per įpurškimą neįkvėpti.</w:t>
      </w:r>
    </w:p>
    <w:p w14:paraId="399CCF16" w14:textId="77777777" w:rsidR="001A3D97" w:rsidRPr="001A3D97" w:rsidRDefault="001A3D97" w:rsidP="001A3D97">
      <w:pPr>
        <w:pStyle w:val="DocumentText"/>
        <w:ind w:left="0"/>
        <w:rPr>
          <w:sz w:val="22"/>
          <w:szCs w:val="22"/>
          <w:lang w:val="lt-LT"/>
        </w:rPr>
      </w:pPr>
    </w:p>
    <w:p w14:paraId="399CCF17" w14:textId="77777777" w:rsidR="001A3D97" w:rsidRPr="001A3D97" w:rsidRDefault="001A3D97" w:rsidP="001A3D97">
      <w:pPr>
        <w:pStyle w:val="DocumentText"/>
        <w:ind w:left="0"/>
        <w:rPr>
          <w:sz w:val="22"/>
          <w:szCs w:val="22"/>
          <w:lang w:val="lt-LT"/>
        </w:rPr>
      </w:pPr>
      <w:r w:rsidRPr="001A3D97">
        <w:rPr>
          <w:sz w:val="22"/>
          <w:szCs w:val="22"/>
          <w:lang w:val="lt-LT"/>
        </w:rPr>
        <w:t>Šio vaistinio preparato rekomenduojama vartoti ne ilgiau kaip 3 paras.</w:t>
      </w:r>
    </w:p>
    <w:p w14:paraId="399CCF18" w14:textId="77777777" w:rsidR="001A3D97" w:rsidRPr="001A3D97" w:rsidRDefault="001A3D97" w:rsidP="001A3D97">
      <w:pPr>
        <w:pStyle w:val="DocumentText"/>
        <w:ind w:left="0"/>
        <w:rPr>
          <w:sz w:val="22"/>
          <w:szCs w:val="22"/>
          <w:lang w:val="lt-LT"/>
        </w:rPr>
      </w:pPr>
    </w:p>
    <w:p w14:paraId="399CCF19" w14:textId="77777777" w:rsidR="001A3D97" w:rsidRPr="00972E8C" w:rsidRDefault="001A3D97" w:rsidP="001A3D97">
      <w:pPr>
        <w:rPr>
          <w:sz w:val="22"/>
          <w:szCs w:val="22"/>
        </w:rPr>
      </w:pPr>
      <w:r w:rsidRPr="00972E8C">
        <w:rPr>
          <w:sz w:val="22"/>
          <w:szCs w:val="22"/>
        </w:rPr>
        <w:t>Prieš pirmąjį vartojimą, aktyvuokite pompą, nukreipdami purkštuką nuo savęs ir padarykite mažiausiai keturis išpurškimus, kol išpurškiama migla taps smulki ir vientisa. Pompa tada yra paruošta ir tinkama naudoti.</w:t>
      </w:r>
    </w:p>
    <w:p w14:paraId="399CCF1A" w14:textId="77777777" w:rsidR="001A3D97" w:rsidRPr="00972E8C" w:rsidRDefault="001A3D97" w:rsidP="00972E8C">
      <w:pPr>
        <w:rPr>
          <w:sz w:val="22"/>
          <w:szCs w:val="22"/>
        </w:rPr>
      </w:pPr>
      <w:r w:rsidRPr="00972E8C">
        <w:rPr>
          <w:sz w:val="22"/>
          <w:szCs w:val="22"/>
        </w:rPr>
        <w:t>Prieš kiekvieną dozavimą nukreipkite purkštuką nuo savęs ir padarykite mažiausiai vieną išpurškimą, kad įsitikintumėte, kad išpurškiama migla yra smulki ir vientisa. Prieš vartodami vaistinio preparato, visada įsitikinkite, kad išpurškiama migla yra smulki ir vientisa.</w:t>
      </w:r>
    </w:p>
    <w:p w14:paraId="399CCF1B" w14:textId="77777777" w:rsidR="001A3D97" w:rsidRPr="00972E8C" w:rsidRDefault="001A3D97" w:rsidP="00972E8C">
      <w:pPr>
        <w:rPr>
          <w:sz w:val="22"/>
          <w:szCs w:val="22"/>
        </w:rPr>
      </w:pPr>
    </w:p>
    <w:p w14:paraId="4C19343E" w14:textId="7DC88E29" w:rsidR="001C2DD2" w:rsidRPr="00371EF7" w:rsidRDefault="001A3D97" w:rsidP="00371EF7">
      <w:pPr>
        <w:ind w:left="567" w:hanging="567"/>
        <w:rPr>
          <w:b/>
          <w:sz w:val="22"/>
        </w:rPr>
      </w:pPr>
      <w:r w:rsidRPr="00972E8C">
        <w:rPr>
          <w:b/>
          <w:sz w:val="22"/>
          <w:szCs w:val="22"/>
        </w:rPr>
        <w:t>4.3</w:t>
      </w:r>
      <w:r w:rsidRPr="00972E8C">
        <w:rPr>
          <w:b/>
          <w:sz w:val="22"/>
          <w:szCs w:val="22"/>
        </w:rPr>
        <w:tab/>
        <w:t>Kontraindikacijos</w:t>
      </w:r>
    </w:p>
    <w:p w14:paraId="26F7BA20" w14:textId="77777777" w:rsidR="006E0363" w:rsidRDefault="006E0363" w:rsidP="00972E8C">
      <w:pPr>
        <w:rPr>
          <w:b/>
        </w:rPr>
      </w:pPr>
    </w:p>
    <w:p w14:paraId="7F2A3DA2" w14:textId="5654943C" w:rsidR="001D6D07" w:rsidRPr="00972E8C" w:rsidRDefault="001D6D07" w:rsidP="00371EF7">
      <w:pPr>
        <w:pStyle w:val="Sraopastraipa"/>
        <w:numPr>
          <w:ilvl w:val="0"/>
          <w:numId w:val="10"/>
        </w:numPr>
        <w:ind w:left="567" w:hanging="567"/>
        <w:rPr>
          <w:sz w:val="22"/>
          <w:szCs w:val="22"/>
        </w:rPr>
      </w:pPr>
      <w:r w:rsidRPr="00972E8C">
        <w:rPr>
          <w:sz w:val="22"/>
          <w:szCs w:val="22"/>
        </w:rPr>
        <w:t>Padidėjęs jautrumas veikliajai arba bet kuriai 6.1 skyriuje nurodytai pagalbinei medžiagai.</w:t>
      </w:r>
    </w:p>
    <w:p w14:paraId="79A62140" w14:textId="00758A6E" w:rsidR="001D6D07" w:rsidRPr="00972E8C" w:rsidRDefault="001D6D07" w:rsidP="00371EF7">
      <w:pPr>
        <w:pStyle w:val="Sraopastraipa"/>
        <w:numPr>
          <w:ilvl w:val="0"/>
          <w:numId w:val="10"/>
        </w:numPr>
        <w:ind w:left="567" w:hanging="567"/>
        <w:rPr>
          <w:sz w:val="22"/>
          <w:szCs w:val="22"/>
        </w:rPr>
      </w:pPr>
      <w:r w:rsidRPr="00972E8C">
        <w:rPr>
          <w:sz w:val="22"/>
          <w:szCs w:val="22"/>
        </w:rPr>
        <w:t xml:space="preserve">Pacientams, kuriems anksčiau buvo </w:t>
      </w:r>
      <w:proofErr w:type="spellStart"/>
      <w:r w:rsidRPr="00972E8C">
        <w:rPr>
          <w:sz w:val="22"/>
          <w:szCs w:val="22"/>
        </w:rPr>
        <w:t>acetilsalicilo</w:t>
      </w:r>
      <w:proofErr w:type="spellEnd"/>
      <w:r w:rsidRPr="00972E8C">
        <w:rPr>
          <w:sz w:val="22"/>
          <w:szCs w:val="22"/>
        </w:rPr>
        <w:t xml:space="preserve"> rūgšties ar kitų nesteroidinių vaistų nuo uždegimo (NVNU) sukeltos padidėjusio jautrumo reakcijos (pvz., astma, bronchų spazmas, rinitas, </w:t>
      </w:r>
      <w:proofErr w:type="spellStart"/>
      <w:r w:rsidRPr="00972E8C">
        <w:rPr>
          <w:sz w:val="22"/>
          <w:szCs w:val="22"/>
        </w:rPr>
        <w:t>angioneurozinė</w:t>
      </w:r>
      <w:proofErr w:type="spellEnd"/>
      <w:r w:rsidRPr="00972E8C">
        <w:rPr>
          <w:sz w:val="22"/>
          <w:szCs w:val="22"/>
        </w:rPr>
        <w:t xml:space="preserve"> edema ar dilgėlinė).</w:t>
      </w:r>
    </w:p>
    <w:p w14:paraId="155FECDB" w14:textId="77777777" w:rsidR="001D6D07" w:rsidRPr="00972E8C" w:rsidRDefault="001D6D07" w:rsidP="00371EF7">
      <w:pPr>
        <w:pStyle w:val="Sraopastraipa"/>
        <w:numPr>
          <w:ilvl w:val="0"/>
          <w:numId w:val="10"/>
        </w:numPr>
        <w:ind w:left="567" w:hanging="567"/>
        <w:rPr>
          <w:sz w:val="22"/>
          <w:szCs w:val="22"/>
        </w:rPr>
      </w:pPr>
      <w:r w:rsidRPr="00972E8C">
        <w:rPr>
          <w:sz w:val="22"/>
          <w:szCs w:val="22"/>
        </w:rPr>
        <w:t xml:space="preserve">Pacientams, kuriems yra ar anksčiau buvo </w:t>
      </w:r>
      <w:proofErr w:type="spellStart"/>
      <w:r w:rsidRPr="00972E8C">
        <w:rPr>
          <w:sz w:val="22"/>
          <w:szCs w:val="22"/>
        </w:rPr>
        <w:t>peptinė</w:t>
      </w:r>
      <w:proofErr w:type="spellEnd"/>
      <w:r w:rsidRPr="00972E8C">
        <w:rPr>
          <w:sz w:val="22"/>
          <w:szCs w:val="22"/>
        </w:rPr>
        <w:t xml:space="preserve"> opa ar kraujavimas iš opos (nustatyti du ar daugiau nesusijusių opaligės epizodų) bei žarnyno opos.</w:t>
      </w:r>
    </w:p>
    <w:p w14:paraId="399CCF21" w14:textId="2D6AEA2A" w:rsidR="001A3D97" w:rsidRPr="00A1166E" w:rsidRDefault="001A3D97" w:rsidP="00371EF7">
      <w:pPr>
        <w:widowControl w:val="0"/>
        <w:numPr>
          <w:ilvl w:val="0"/>
          <w:numId w:val="1"/>
        </w:numPr>
        <w:ind w:left="567" w:hanging="567"/>
        <w:rPr>
          <w:sz w:val="22"/>
          <w:szCs w:val="22"/>
        </w:rPr>
      </w:pPr>
      <w:r w:rsidRPr="00A1166E">
        <w:rPr>
          <w:sz w:val="22"/>
          <w:szCs w:val="22"/>
        </w:rPr>
        <w:t xml:space="preserve">Anksčiau buvęs kraujavimas iš virškinimo trakto ar perforacija, sunkus kolitas, kraujavimo ar </w:t>
      </w:r>
      <w:proofErr w:type="spellStart"/>
      <w:r w:rsidRPr="00A1166E">
        <w:rPr>
          <w:sz w:val="22"/>
          <w:szCs w:val="22"/>
        </w:rPr>
        <w:t>kraujodaros</w:t>
      </w:r>
      <w:proofErr w:type="spellEnd"/>
      <w:r w:rsidRPr="00A1166E">
        <w:rPr>
          <w:sz w:val="22"/>
          <w:szCs w:val="22"/>
        </w:rPr>
        <w:t xml:space="preserve"> sutrikimai, susiję su ankstesniu NVNU vartojimu.</w:t>
      </w:r>
    </w:p>
    <w:p w14:paraId="399CCF22" w14:textId="77777777" w:rsidR="001A3D97" w:rsidRPr="00A1166E" w:rsidRDefault="001A3D97" w:rsidP="00371EF7">
      <w:pPr>
        <w:numPr>
          <w:ilvl w:val="0"/>
          <w:numId w:val="1"/>
        </w:numPr>
        <w:ind w:left="567" w:hanging="567"/>
        <w:rPr>
          <w:sz w:val="22"/>
          <w:szCs w:val="22"/>
        </w:rPr>
      </w:pPr>
      <w:r w:rsidRPr="00A1166E">
        <w:rPr>
          <w:sz w:val="22"/>
          <w:szCs w:val="22"/>
        </w:rPr>
        <w:t>Paskutinis nėštumo trimestras (žr. 4.6 skyrių).</w:t>
      </w:r>
    </w:p>
    <w:p w14:paraId="399CCF23" w14:textId="77777777" w:rsidR="001A3D97" w:rsidRPr="00A1166E" w:rsidRDefault="001A3D97" w:rsidP="00371EF7">
      <w:pPr>
        <w:numPr>
          <w:ilvl w:val="0"/>
          <w:numId w:val="1"/>
        </w:numPr>
        <w:ind w:left="567" w:hanging="567"/>
        <w:rPr>
          <w:sz w:val="22"/>
          <w:szCs w:val="22"/>
        </w:rPr>
      </w:pPr>
      <w:r w:rsidRPr="00A1166E">
        <w:rPr>
          <w:sz w:val="22"/>
          <w:szCs w:val="22"/>
        </w:rPr>
        <w:t>Sunkus širdies nepakankamumas, sunkus inkstų nepakankamumas arba sunkus kepenų nepakankamumas (žr. 4.4 skyrių).</w:t>
      </w:r>
    </w:p>
    <w:p w14:paraId="399CCF24" w14:textId="77777777" w:rsidR="001A3D97" w:rsidRPr="00A1166E" w:rsidRDefault="001A3D97" w:rsidP="00371EF7">
      <w:pPr>
        <w:numPr>
          <w:ilvl w:val="0"/>
          <w:numId w:val="1"/>
        </w:numPr>
        <w:ind w:left="567" w:hanging="567"/>
        <w:jc w:val="both"/>
        <w:rPr>
          <w:sz w:val="22"/>
          <w:szCs w:val="22"/>
        </w:rPr>
      </w:pPr>
      <w:r w:rsidRPr="00A1166E">
        <w:rPr>
          <w:sz w:val="22"/>
          <w:szCs w:val="22"/>
        </w:rPr>
        <w:t>Vaikams ir jaunesniems kaip 18 metų paaugliams.</w:t>
      </w:r>
    </w:p>
    <w:p w14:paraId="399CCF25" w14:textId="77777777" w:rsidR="001A3D97" w:rsidRPr="001A3D97" w:rsidRDefault="001A3D97" w:rsidP="00371EF7">
      <w:pPr>
        <w:ind w:left="567" w:hanging="567"/>
        <w:rPr>
          <w:sz w:val="22"/>
          <w:szCs w:val="22"/>
        </w:rPr>
      </w:pPr>
    </w:p>
    <w:p w14:paraId="399CCF26" w14:textId="77777777" w:rsidR="001A3D97" w:rsidRPr="001A3D97" w:rsidRDefault="001A3D97" w:rsidP="00371EF7">
      <w:pPr>
        <w:ind w:left="567" w:hanging="567"/>
        <w:rPr>
          <w:b/>
          <w:sz w:val="22"/>
          <w:szCs w:val="22"/>
        </w:rPr>
      </w:pPr>
      <w:r w:rsidRPr="001A3D97">
        <w:rPr>
          <w:b/>
          <w:sz w:val="22"/>
          <w:szCs w:val="22"/>
        </w:rPr>
        <w:t>4.4</w:t>
      </w:r>
      <w:r w:rsidRPr="001A3D97">
        <w:rPr>
          <w:b/>
          <w:sz w:val="22"/>
          <w:szCs w:val="22"/>
        </w:rPr>
        <w:tab/>
        <w:t>Specialūs įspėjimai ir atsargumo priemonės</w:t>
      </w:r>
    </w:p>
    <w:p w14:paraId="399CCF27" w14:textId="77777777" w:rsidR="001A3D97" w:rsidRPr="001A3D97" w:rsidRDefault="001A3D97" w:rsidP="001A3D97">
      <w:pPr>
        <w:rPr>
          <w:sz w:val="22"/>
          <w:szCs w:val="22"/>
        </w:rPr>
      </w:pPr>
    </w:p>
    <w:p w14:paraId="399CCF28" w14:textId="77777777" w:rsidR="001A3D97" w:rsidRPr="001A3D97" w:rsidRDefault="001A3D97" w:rsidP="001A3D97">
      <w:pPr>
        <w:rPr>
          <w:sz w:val="22"/>
          <w:szCs w:val="22"/>
        </w:rPr>
      </w:pPr>
      <w:r w:rsidRPr="001A3D97">
        <w:rPr>
          <w:sz w:val="22"/>
          <w:szCs w:val="22"/>
        </w:rPr>
        <w:t xml:space="preserve">Vartojant mažiausią veiksmingą vaistinio preparato dozę trumpiausią simptomų kontrolei reikalingą laiką,  galima sumažinti nepageidaujamus poveikius. </w:t>
      </w:r>
    </w:p>
    <w:p w14:paraId="399CCF29" w14:textId="77777777" w:rsidR="001A3D97" w:rsidRPr="001A3D97" w:rsidRDefault="001A3D97" w:rsidP="001A3D97">
      <w:pPr>
        <w:rPr>
          <w:i/>
          <w:sz w:val="22"/>
          <w:szCs w:val="22"/>
        </w:rPr>
      </w:pPr>
    </w:p>
    <w:p w14:paraId="399CCF2A" w14:textId="77777777" w:rsidR="001A3D97" w:rsidRPr="001A3D97" w:rsidRDefault="001A3D97" w:rsidP="001A3D97">
      <w:pPr>
        <w:tabs>
          <w:tab w:val="left" w:pos="720"/>
          <w:tab w:val="left" w:pos="1440"/>
        </w:tabs>
        <w:rPr>
          <w:sz w:val="22"/>
          <w:szCs w:val="22"/>
          <w:u w:val="single"/>
        </w:rPr>
      </w:pPr>
      <w:r w:rsidRPr="001A3D97">
        <w:rPr>
          <w:sz w:val="22"/>
          <w:szCs w:val="22"/>
          <w:u w:val="single"/>
        </w:rPr>
        <w:t>Infekcijos</w:t>
      </w:r>
    </w:p>
    <w:p w14:paraId="399CCF2B" w14:textId="1202C1EB" w:rsidR="001A3D97" w:rsidRPr="001A3D97" w:rsidRDefault="001A3D97" w:rsidP="001A3D97">
      <w:pPr>
        <w:rPr>
          <w:sz w:val="22"/>
          <w:szCs w:val="22"/>
        </w:rPr>
      </w:pPr>
      <w:r w:rsidRPr="001A3D97">
        <w:rPr>
          <w:sz w:val="22"/>
          <w:szCs w:val="22"/>
        </w:rPr>
        <w:t xml:space="preserve">Aprašyta pavienių atvejų, kai NVNU grupės sisteminio poveikio vaistinių preparatų vartojimo metu paūmėdavo infekciniai uždegimai (pvz., išsivystė </w:t>
      </w:r>
      <w:proofErr w:type="spellStart"/>
      <w:r w:rsidRPr="001A3D97">
        <w:rPr>
          <w:sz w:val="22"/>
          <w:szCs w:val="22"/>
        </w:rPr>
        <w:t>nekrozinis</w:t>
      </w:r>
      <w:proofErr w:type="spellEnd"/>
      <w:r w:rsidRPr="001A3D97">
        <w:rPr>
          <w:sz w:val="22"/>
          <w:szCs w:val="22"/>
        </w:rPr>
        <w:t xml:space="preserve"> </w:t>
      </w:r>
      <w:proofErr w:type="spellStart"/>
      <w:r w:rsidRPr="001A3D97">
        <w:rPr>
          <w:sz w:val="22"/>
          <w:szCs w:val="22"/>
        </w:rPr>
        <w:t>fascitas</w:t>
      </w:r>
      <w:proofErr w:type="spellEnd"/>
      <w:r w:rsidRPr="001A3D97">
        <w:rPr>
          <w:sz w:val="22"/>
          <w:szCs w:val="22"/>
        </w:rPr>
        <w:t xml:space="preserve">), todėl pacientui patariama nedelsiant kreiptis į gydytoją, jeigu gydantis </w:t>
      </w:r>
      <w:proofErr w:type="spellStart"/>
      <w:r w:rsidRPr="001A3D97">
        <w:rPr>
          <w:sz w:val="22"/>
          <w:szCs w:val="22"/>
        </w:rPr>
        <w:t>flurbiprofeno</w:t>
      </w:r>
      <w:proofErr w:type="spellEnd"/>
      <w:r w:rsidRPr="001A3D97">
        <w:rPr>
          <w:sz w:val="22"/>
          <w:szCs w:val="22"/>
        </w:rPr>
        <w:t xml:space="preserve"> pu</w:t>
      </w:r>
      <w:r w:rsidR="007D6C77">
        <w:rPr>
          <w:sz w:val="22"/>
          <w:szCs w:val="22"/>
        </w:rPr>
        <w:t>r</w:t>
      </w:r>
      <w:r w:rsidRPr="001A3D97">
        <w:rPr>
          <w:sz w:val="22"/>
          <w:szCs w:val="22"/>
        </w:rPr>
        <w:t>škalu pasireiškia arba pasunkėja bakterinė infekcija. Tokiu atveju reikia spręsti, ar pradėti infekcijos gydymą antibiotikais.</w:t>
      </w:r>
    </w:p>
    <w:p w14:paraId="399CCF2C" w14:textId="77777777" w:rsidR="001A3D97" w:rsidRPr="001A3D97" w:rsidRDefault="001A3D97" w:rsidP="001A3D97">
      <w:pPr>
        <w:rPr>
          <w:sz w:val="22"/>
          <w:szCs w:val="22"/>
        </w:rPr>
      </w:pPr>
    </w:p>
    <w:p w14:paraId="452BC5B6" w14:textId="68C48242" w:rsidR="00797704" w:rsidRDefault="001A3D97" w:rsidP="001A3D97">
      <w:pPr>
        <w:rPr>
          <w:sz w:val="22"/>
          <w:szCs w:val="22"/>
        </w:rPr>
      </w:pPr>
      <w:r w:rsidRPr="001A3D97">
        <w:rPr>
          <w:sz w:val="22"/>
          <w:szCs w:val="22"/>
        </w:rPr>
        <w:t xml:space="preserve">Bakterinio pūlingo </w:t>
      </w:r>
      <w:proofErr w:type="spellStart"/>
      <w:r w:rsidRPr="001A3D97">
        <w:rPr>
          <w:sz w:val="22"/>
          <w:szCs w:val="22"/>
        </w:rPr>
        <w:t>faringito</w:t>
      </w:r>
      <w:proofErr w:type="spellEnd"/>
      <w:r w:rsidRPr="001A3D97">
        <w:rPr>
          <w:sz w:val="22"/>
          <w:szCs w:val="22"/>
        </w:rPr>
        <w:t xml:space="preserve"> ar </w:t>
      </w:r>
      <w:proofErr w:type="spellStart"/>
      <w:r w:rsidRPr="001A3D97">
        <w:rPr>
          <w:sz w:val="22"/>
          <w:szCs w:val="22"/>
        </w:rPr>
        <w:t>tonzilito</w:t>
      </w:r>
      <w:proofErr w:type="spellEnd"/>
      <w:r w:rsidRPr="001A3D97">
        <w:rPr>
          <w:sz w:val="22"/>
          <w:szCs w:val="22"/>
        </w:rPr>
        <w:t xml:space="preserve"> atveju, pacientui patariama kreiptis į gydytoją, nes gydymas turi būti peržiūrėtas iš naujo.</w:t>
      </w:r>
    </w:p>
    <w:p w14:paraId="0B82045D" w14:textId="77777777" w:rsidR="007D6C77" w:rsidRDefault="007D6C77" w:rsidP="001A3D97">
      <w:pPr>
        <w:rPr>
          <w:sz w:val="22"/>
          <w:szCs w:val="22"/>
        </w:rPr>
      </w:pPr>
    </w:p>
    <w:p w14:paraId="770A83BF" w14:textId="77777777" w:rsidR="00BB3AD7" w:rsidRPr="00A1166E" w:rsidRDefault="00BB3AD7" w:rsidP="00BB3AD7">
      <w:pPr>
        <w:suppressAutoHyphens w:val="0"/>
        <w:autoSpaceDE w:val="0"/>
        <w:autoSpaceDN w:val="0"/>
        <w:adjustRightInd w:val="0"/>
        <w:rPr>
          <w:rFonts w:eastAsiaTheme="minorHAnsi"/>
          <w:color w:val="000000"/>
          <w:sz w:val="22"/>
          <w:szCs w:val="22"/>
          <w:u w:val="single"/>
        </w:rPr>
      </w:pPr>
      <w:r w:rsidRPr="00A1166E">
        <w:rPr>
          <w:rFonts w:eastAsiaTheme="minorHAnsi"/>
          <w:color w:val="000000"/>
          <w:sz w:val="22"/>
          <w:szCs w:val="22"/>
          <w:u w:val="single"/>
        </w:rPr>
        <w:t xml:space="preserve">Pagrindinių infekcijų simptomų slopinimas </w:t>
      </w:r>
    </w:p>
    <w:p w14:paraId="1EDF435A" w14:textId="351E2D1B" w:rsidR="007D6C77" w:rsidRPr="00BB3AD7" w:rsidRDefault="00BB3AD7" w:rsidP="00BB3AD7">
      <w:pPr>
        <w:rPr>
          <w:sz w:val="22"/>
          <w:szCs w:val="22"/>
        </w:rPr>
      </w:pPr>
      <w:r w:rsidRPr="00A1166E">
        <w:rPr>
          <w:rFonts w:eastAsiaTheme="minorHAnsi"/>
          <w:color w:val="000000"/>
          <w:sz w:val="22"/>
          <w:szCs w:val="22"/>
        </w:rPr>
        <w:t>Epidemiologiniai tyrimai rodo, kad sisteminiai nesteroidiniai vaistiniai preparatai nuo uždegimo (NVPNU) gali slopinti infekcijos simptomus, todėl gali būti pavėluotai pradedamas tinkamas gydymas ir taip pabloginama infekcijos būklė. Tai pastebėta bakterinės bendruomenėje įgytos pneumonijos ir bakterinių vėjaraupių komplikacijų atvejais. Kai</w:t>
      </w:r>
      <w:r w:rsidR="0042046E">
        <w:rPr>
          <w:rFonts w:eastAsiaTheme="minorHAnsi"/>
          <w:color w:val="000000"/>
          <w:sz w:val="22"/>
          <w:szCs w:val="22"/>
        </w:rPr>
        <w:t xml:space="preserve"> </w:t>
      </w:r>
      <w:proofErr w:type="spellStart"/>
      <w:r w:rsidR="0042046E">
        <w:rPr>
          <w:rFonts w:eastAsiaTheme="minorHAnsi"/>
          <w:color w:val="000000"/>
          <w:sz w:val="22"/>
          <w:szCs w:val="22"/>
        </w:rPr>
        <w:t>Strefen</w:t>
      </w:r>
      <w:proofErr w:type="spellEnd"/>
      <w:r w:rsidRPr="00A1166E">
        <w:rPr>
          <w:rFonts w:eastAsiaTheme="minorHAnsi"/>
          <w:color w:val="000000"/>
          <w:sz w:val="22"/>
          <w:szCs w:val="22"/>
        </w:rPr>
        <w:t xml:space="preserve"> </w:t>
      </w:r>
      <w:proofErr w:type="spellStart"/>
      <w:r w:rsidR="00604CF1" w:rsidRPr="001A3D97">
        <w:rPr>
          <w:sz w:val="22"/>
          <w:szCs w:val="22"/>
        </w:rPr>
        <w:t>Honey</w:t>
      </w:r>
      <w:proofErr w:type="spellEnd"/>
      <w:r w:rsidR="00604CF1" w:rsidRPr="001A3D97">
        <w:rPr>
          <w:sz w:val="22"/>
          <w:szCs w:val="22"/>
        </w:rPr>
        <w:t xml:space="preserve"> &amp; Lemon </w:t>
      </w:r>
      <w:r w:rsidRPr="00A1166E">
        <w:rPr>
          <w:rFonts w:eastAsiaTheme="minorHAnsi"/>
          <w:color w:val="000000"/>
          <w:sz w:val="22"/>
          <w:szCs w:val="22"/>
        </w:rPr>
        <w:t>skiriamas pacientui karščiuojant ar jaučiant skausmą, susijusį su infekcija, patariama stebėti infekciją.</w:t>
      </w:r>
    </w:p>
    <w:p w14:paraId="399CCF2E" w14:textId="77777777" w:rsidR="001A3D97" w:rsidRPr="001A3D97" w:rsidRDefault="001A3D97" w:rsidP="001A3D97">
      <w:pPr>
        <w:pStyle w:val="DocumentText"/>
        <w:ind w:left="0"/>
        <w:rPr>
          <w:sz w:val="22"/>
          <w:szCs w:val="22"/>
          <w:u w:val="single"/>
          <w:lang w:val="lt-LT"/>
        </w:rPr>
      </w:pPr>
    </w:p>
    <w:p w14:paraId="399CCF2F" w14:textId="77777777" w:rsidR="001A3D97" w:rsidRPr="001A3D97" w:rsidRDefault="001A3D97" w:rsidP="001A3D97">
      <w:pPr>
        <w:rPr>
          <w:sz w:val="22"/>
          <w:szCs w:val="22"/>
        </w:rPr>
      </w:pPr>
      <w:r w:rsidRPr="001A3D97">
        <w:rPr>
          <w:sz w:val="22"/>
          <w:szCs w:val="22"/>
        </w:rPr>
        <w:lastRenderedPageBreak/>
        <w:t>Gydymas turi būti skiriamas ne ilgiau kaip tris paras.</w:t>
      </w:r>
      <w:r w:rsidRPr="001A3D97">
        <w:rPr>
          <w:sz w:val="22"/>
          <w:szCs w:val="22"/>
        </w:rPr>
        <w:br/>
      </w:r>
      <w:r w:rsidRPr="001A3D97">
        <w:rPr>
          <w:sz w:val="22"/>
          <w:szCs w:val="22"/>
        </w:rPr>
        <w:br/>
        <w:t>Jeigu simptomai pasunkėja arba atsiranda naujų simptomų, gydymą reikia peržiūrėti iš naujo.</w:t>
      </w:r>
    </w:p>
    <w:p w14:paraId="399CCF30" w14:textId="77777777" w:rsidR="001A3D97" w:rsidRPr="001A3D97" w:rsidRDefault="001A3D97" w:rsidP="001A3D97">
      <w:pPr>
        <w:pStyle w:val="DocumentText"/>
        <w:ind w:left="0"/>
        <w:jc w:val="left"/>
        <w:rPr>
          <w:sz w:val="22"/>
          <w:szCs w:val="22"/>
          <w:lang w:val="lt-LT"/>
        </w:rPr>
      </w:pPr>
    </w:p>
    <w:p w14:paraId="399CCF31" w14:textId="77777777" w:rsidR="001A3D97" w:rsidRPr="001A3D97" w:rsidRDefault="001A3D97" w:rsidP="001A3D97">
      <w:pPr>
        <w:rPr>
          <w:sz w:val="22"/>
          <w:szCs w:val="22"/>
        </w:rPr>
      </w:pPr>
      <w:r w:rsidRPr="001A3D97">
        <w:rPr>
          <w:sz w:val="22"/>
          <w:szCs w:val="22"/>
        </w:rPr>
        <w:t xml:space="preserve">Jei pasireiškia burnos dirginimo simptomų, gydymą </w:t>
      </w:r>
      <w:proofErr w:type="spellStart"/>
      <w:r w:rsidRPr="001A3D97">
        <w:rPr>
          <w:sz w:val="22"/>
          <w:szCs w:val="22"/>
        </w:rPr>
        <w:t>flurbiprofenu</w:t>
      </w:r>
      <w:proofErr w:type="spellEnd"/>
      <w:r w:rsidRPr="001A3D97">
        <w:rPr>
          <w:sz w:val="22"/>
          <w:szCs w:val="22"/>
        </w:rPr>
        <w:t xml:space="preserve"> reikia nutraukti.</w:t>
      </w:r>
    </w:p>
    <w:p w14:paraId="399CCF32" w14:textId="77777777" w:rsidR="001A3D97" w:rsidRPr="001A3D97" w:rsidRDefault="001A3D97" w:rsidP="001A3D97">
      <w:pPr>
        <w:pStyle w:val="DocumentText"/>
        <w:ind w:left="0"/>
        <w:jc w:val="left"/>
        <w:rPr>
          <w:sz w:val="22"/>
          <w:szCs w:val="22"/>
          <w:lang w:val="lt-LT"/>
        </w:rPr>
      </w:pPr>
    </w:p>
    <w:p w14:paraId="399CCF33" w14:textId="77777777" w:rsidR="001A3D97" w:rsidRPr="001A3D97" w:rsidRDefault="001A3D97" w:rsidP="001A3D97">
      <w:pPr>
        <w:rPr>
          <w:sz w:val="22"/>
          <w:szCs w:val="22"/>
          <w:u w:val="single"/>
        </w:rPr>
      </w:pPr>
      <w:r w:rsidRPr="001A3D97">
        <w:rPr>
          <w:sz w:val="22"/>
          <w:szCs w:val="22"/>
          <w:u w:val="single"/>
        </w:rPr>
        <w:t>Senyviems pacientams</w:t>
      </w:r>
    </w:p>
    <w:p w14:paraId="399CCF34" w14:textId="77777777" w:rsidR="001A3D97" w:rsidRPr="001A3D97" w:rsidRDefault="001A3D97" w:rsidP="001A3D97">
      <w:pPr>
        <w:rPr>
          <w:sz w:val="22"/>
          <w:szCs w:val="22"/>
        </w:rPr>
      </w:pPr>
      <w:r w:rsidRPr="001A3D97">
        <w:rPr>
          <w:sz w:val="22"/>
          <w:szCs w:val="22"/>
        </w:rPr>
        <w:t xml:space="preserve">Senyviems asmenims dažniau pasireiškia su NVNU vartojimu susijusios nepageidaujamos reakcijos, ypač kraujavimas iš virškinimo trakto ir jo perforacija, kuri gali lemti mirtį. </w:t>
      </w:r>
    </w:p>
    <w:p w14:paraId="399CCF35" w14:textId="77777777" w:rsidR="001A3D97" w:rsidRPr="001A3D97" w:rsidRDefault="001A3D97" w:rsidP="001A3D97">
      <w:pPr>
        <w:rPr>
          <w:sz w:val="22"/>
          <w:szCs w:val="22"/>
        </w:rPr>
      </w:pPr>
    </w:p>
    <w:p w14:paraId="399CCF36" w14:textId="77777777" w:rsidR="001A3D97" w:rsidRPr="001A3D97" w:rsidRDefault="001A3D97" w:rsidP="001A3D97">
      <w:pPr>
        <w:rPr>
          <w:sz w:val="22"/>
          <w:szCs w:val="22"/>
          <w:u w:val="single"/>
        </w:rPr>
      </w:pPr>
      <w:r w:rsidRPr="001A3D97">
        <w:rPr>
          <w:sz w:val="22"/>
          <w:szCs w:val="22"/>
          <w:u w:val="single"/>
        </w:rPr>
        <w:t>Poveikis kvėpavimo sistemai</w:t>
      </w:r>
    </w:p>
    <w:p w14:paraId="399CCF37" w14:textId="77777777" w:rsidR="001A3D97" w:rsidRPr="001A3D97" w:rsidRDefault="001A3D97" w:rsidP="001A3D97">
      <w:pPr>
        <w:rPr>
          <w:sz w:val="22"/>
          <w:szCs w:val="22"/>
        </w:rPr>
      </w:pPr>
      <w:r w:rsidRPr="001A3D97">
        <w:rPr>
          <w:sz w:val="22"/>
          <w:szCs w:val="22"/>
        </w:rPr>
        <w:t xml:space="preserve">Bronchų spazmo tikimybė didesnė pacientams, kurie serga arba anksčiau sirgo bronchine astma bei alerginėmis ligomis. Tokius pacientus </w:t>
      </w:r>
      <w:proofErr w:type="spellStart"/>
      <w:r w:rsidRPr="001A3D97">
        <w:rPr>
          <w:sz w:val="22"/>
          <w:szCs w:val="22"/>
        </w:rPr>
        <w:t>flurbiprofeno</w:t>
      </w:r>
      <w:proofErr w:type="spellEnd"/>
      <w:r w:rsidRPr="001A3D97">
        <w:rPr>
          <w:sz w:val="22"/>
          <w:szCs w:val="22"/>
        </w:rPr>
        <w:t xml:space="preserve"> purškalu gydyti reikia atsargiai.</w:t>
      </w:r>
    </w:p>
    <w:p w14:paraId="399CCF38" w14:textId="77777777" w:rsidR="001A3D97" w:rsidRPr="001A3D97" w:rsidRDefault="001A3D97" w:rsidP="001A3D97">
      <w:pPr>
        <w:pStyle w:val="prastojitrauka"/>
        <w:spacing w:after="0"/>
        <w:ind w:left="0"/>
        <w:rPr>
          <w:szCs w:val="22"/>
          <w:u w:val="single"/>
          <w:lang w:val="lt-LT"/>
        </w:rPr>
      </w:pPr>
    </w:p>
    <w:p w14:paraId="399CCF39" w14:textId="77777777" w:rsidR="001A3D97" w:rsidRPr="001A3D97" w:rsidRDefault="001A3D97" w:rsidP="001A3D97">
      <w:pPr>
        <w:pStyle w:val="prastojitrauka"/>
        <w:spacing w:after="0"/>
        <w:ind w:left="0"/>
        <w:rPr>
          <w:szCs w:val="22"/>
          <w:u w:val="single"/>
          <w:lang w:val="lt-LT"/>
        </w:rPr>
      </w:pPr>
      <w:r w:rsidRPr="001A3D97">
        <w:rPr>
          <w:szCs w:val="22"/>
          <w:u w:val="single"/>
          <w:lang w:val="lt-LT"/>
        </w:rPr>
        <w:t>Kitų NVNU vartojimas</w:t>
      </w:r>
    </w:p>
    <w:p w14:paraId="399CCF3A" w14:textId="77777777" w:rsidR="001A3D97" w:rsidRPr="001A3D97" w:rsidRDefault="001A3D97" w:rsidP="001A3D97">
      <w:pPr>
        <w:pStyle w:val="prastojitrauka"/>
        <w:spacing w:after="0"/>
        <w:ind w:left="0"/>
        <w:rPr>
          <w:szCs w:val="22"/>
          <w:lang w:val="lt-LT"/>
        </w:rPr>
      </w:pPr>
      <w:proofErr w:type="spellStart"/>
      <w:r w:rsidRPr="001A3D97">
        <w:rPr>
          <w:szCs w:val="22"/>
          <w:lang w:val="lt-LT"/>
        </w:rPr>
        <w:t>Flurbiprofeno</w:t>
      </w:r>
      <w:proofErr w:type="spellEnd"/>
      <w:r w:rsidRPr="001A3D97">
        <w:rPr>
          <w:szCs w:val="22"/>
          <w:lang w:val="lt-LT"/>
        </w:rPr>
        <w:t xml:space="preserve"> purškalo negalima vartoti derinyje su kitais NVNU, įskaitant selektyviuosius ciklooksigenazės-2 inhibitorius (žr. 4.5 skyrių).</w:t>
      </w:r>
    </w:p>
    <w:p w14:paraId="399CCF3B" w14:textId="77777777" w:rsidR="001A3D97" w:rsidRPr="001A3D97" w:rsidRDefault="001A3D97" w:rsidP="001A3D97">
      <w:pPr>
        <w:pStyle w:val="prastojitrauka"/>
        <w:spacing w:after="0"/>
        <w:ind w:left="0"/>
        <w:rPr>
          <w:szCs w:val="22"/>
          <w:lang w:val="lt-LT"/>
        </w:rPr>
      </w:pPr>
    </w:p>
    <w:p w14:paraId="399CCF3C" w14:textId="77777777" w:rsidR="001A3D97" w:rsidRPr="001A3D97" w:rsidRDefault="001A3D97" w:rsidP="001A3D97">
      <w:pPr>
        <w:pStyle w:val="prastojitrauka"/>
        <w:spacing w:after="0"/>
        <w:ind w:left="0"/>
        <w:rPr>
          <w:szCs w:val="22"/>
          <w:u w:val="single"/>
          <w:lang w:val="lt-LT"/>
        </w:rPr>
      </w:pPr>
      <w:r w:rsidRPr="001A3D97">
        <w:rPr>
          <w:szCs w:val="22"/>
          <w:u w:val="single"/>
          <w:lang w:val="lt-LT"/>
        </w:rPr>
        <w:t>Sisteminė raudonoji vilkligė ir mišri jungiamojo audinio liga</w:t>
      </w:r>
    </w:p>
    <w:p w14:paraId="399CCF3D" w14:textId="77777777" w:rsidR="001A3D97" w:rsidRPr="001A3D97" w:rsidRDefault="001A3D97" w:rsidP="001A3D97">
      <w:pPr>
        <w:pStyle w:val="prastojitrauka"/>
        <w:spacing w:after="0"/>
        <w:ind w:left="0"/>
        <w:rPr>
          <w:szCs w:val="22"/>
          <w:lang w:val="lt-LT"/>
        </w:rPr>
      </w:pPr>
      <w:r w:rsidRPr="001A3D97">
        <w:rPr>
          <w:szCs w:val="22"/>
          <w:lang w:val="lt-LT"/>
        </w:rPr>
        <w:t xml:space="preserve">Pacientams, kurie serga sistemine raudonąja vilklige ir mišria jungiamojo audinio liga, padidėja </w:t>
      </w:r>
      <w:proofErr w:type="spellStart"/>
      <w:r w:rsidRPr="001A3D97">
        <w:rPr>
          <w:szCs w:val="22"/>
          <w:lang w:val="lt-LT"/>
        </w:rPr>
        <w:t>aseptinio</w:t>
      </w:r>
      <w:proofErr w:type="spellEnd"/>
      <w:r w:rsidRPr="001A3D97">
        <w:rPr>
          <w:szCs w:val="22"/>
          <w:lang w:val="lt-LT"/>
        </w:rPr>
        <w:t xml:space="preserve"> meningito pasireiškimo rizika (žr. 4.8 skyrių), tačiau šis poveikis paprastai nėra stebimas esant  trumpalaikiam ribotam vaistinių preparatų, tokių kaip </w:t>
      </w:r>
      <w:proofErr w:type="spellStart"/>
      <w:r w:rsidRPr="001A3D97">
        <w:rPr>
          <w:szCs w:val="22"/>
          <w:lang w:val="lt-LT"/>
        </w:rPr>
        <w:t>flurbiprofeno</w:t>
      </w:r>
      <w:proofErr w:type="spellEnd"/>
      <w:r w:rsidRPr="001A3D97">
        <w:rPr>
          <w:szCs w:val="22"/>
          <w:lang w:val="lt-LT"/>
        </w:rPr>
        <w:t xml:space="preserve"> purškalas, vartojimui. </w:t>
      </w:r>
    </w:p>
    <w:p w14:paraId="399CCF3E" w14:textId="77777777" w:rsidR="001A3D97" w:rsidRPr="001A3D97" w:rsidRDefault="001A3D97" w:rsidP="001A3D97">
      <w:pPr>
        <w:pStyle w:val="prastojitrauka"/>
        <w:spacing w:after="0"/>
        <w:ind w:left="0"/>
        <w:rPr>
          <w:szCs w:val="22"/>
          <w:u w:val="single"/>
          <w:lang w:val="lt-LT"/>
        </w:rPr>
      </w:pPr>
    </w:p>
    <w:p w14:paraId="399CCF3F" w14:textId="77777777" w:rsidR="001A3D97" w:rsidRPr="001A3D97" w:rsidRDefault="001A3D97" w:rsidP="001A3D97">
      <w:pPr>
        <w:pStyle w:val="prastojitrauka"/>
        <w:spacing w:after="0"/>
        <w:ind w:left="0"/>
        <w:rPr>
          <w:szCs w:val="22"/>
          <w:u w:val="single"/>
          <w:lang w:val="lt-LT"/>
        </w:rPr>
      </w:pPr>
      <w:r w:rsidRPr="001A3D97">
        <w:rPr>
          <w:szCs w:val="22"/>
          <w:u w:val="single"/>
          <w:lang w:val="lt-LT"/>
        </w:rPr>
        <w:t>Širdies ir kraujagyslių, inkstų ir kepenų nepakankamumas</w:t>
      </w:r>
    </w:p>
    <w:p w14:paraId="399CCF40" w14:textId="0ED61423" w:rsidR="001A3D97" w:rsidRPr="001A3D97" w:rsidRDefault="001A3D97" w:rsidP="001A3D97">
      <w:pPr>
        <w:rPr>
          <w:sz w:val="22"/>
          <w:szCs w:val="22"/>
        </w:rPr>
      </w:pPr>
      <w:r w:rsidRPr="001A3D97">
        <w:rPr>
          <w:sz w:val="22"/>
          <w:szCs w:val="22"/>
        </w:rPr>
        <w:t xml:space="preserve">NVNU sukelia </w:t>
      </w:r>
      <w:proofErr w:type="spellStart"/>
      <w:r w:rsidRPr="001A3D97">
        <w:rPr>
          <w:sz w:val="22"/>
          <w:szCs w:val="22"/>
        </w:rPr>
        <w:t>nefrotoksinį</w:t>
      </w:r>
      <w:proofErr w:type="spellEnd"/>
      <w:r w:rsidRPr="001A3D97">
        <w:rPr>
          <w:sz w:val="22"/>
          <w:szCs w:val="22"/>
        </w:rPr>
        <w:t xml:space="preserve"> poveikį, kuris gali pasireikšti įvairiomis formomis, įskaitant </w:t>
      </w:r>
      <w:proofErr w:type="spellStart"/>
      <w:r w:rsidRPr="001A3D97">
        <w:rPr>
          <w:sz w:val="22"/>
          <w:szCs w:val="22"/>
        </w:rPr>
        <w:t>intersticinį</w:t>
      </w:r>
      <w:proofErr w:type="spellEnd"/>
      <w:r w:rsidRPr="001A3D97">
        <w:rPr>
          <w:sz w:val="22"/>
          <w:szCs w:val="22"/>
        </w:rPr>
        <w:t xml:space="preserve"> nefritą, </w:t>
      </w:r>
      <w:proofErr w:type="spellStart"/>
      <w:r w:rsidRPr="001A3D97">
        <w:rPr>
          <w:sz w:val="22"/>
          <w:szCs w:val="22"/>
        </w:rPr>
        <w:t>nefrozinį</w:t>
      </w:r>
      <w:proofErr w:type="spellEnd"/>
      <w:r w:rsidRPr="001A3D97">
        <w:rPr>
          <w:sz w:val="22"/>
          <w:szCs w:val="22"/>
        </w:rPr>
        <w:t xml:space="preserve"> sindromą ir inkstų nepakankamumą. NVNU vartojimas gali sukelti nuo dozės priklausomą prostaglandinų sintezės sumažėjimą ir paskatinti inkstų nepakankamumo atsiradimą. Didžiausias pavojus kyla pacientams, kurių inkstų funkcija sutrikusi, širdies veikla sutrikusi, kepenų funkcija sutrikusi, kurie vartoja diuretikus ir senyviems pacientams, tačiau šis poveikis paprastai nėra stebimas esant trumpalaikiam ribotam vaistinių preparatų vartojimui, tokių kaip </w:t>
      </w:r>
      <w:proofErr w:type="spellStart"/>
      <w:r w:rsidRPr="001A3D97">
        <w:rPr>
          <w:sz w:val="22"/>
          <w:szCs w:val="22"/>
        </w:rPr>
        <w:t>flurbiprofeno</w:t>
      </w:r>
      <w:proofErr w:type="spellEnd"/>
      <w:r w:rsidRPr="001A3D97">
        <w:rPr>
          <w:sz w:val="22"/>
          <w:szCs w:val="22"/>
        </w:rPr>
        <w:t xml:space="preserve"> purškalas.</w:t>
      </w:r>
    </w:p>
    <w:p w14:paraId="399CCF41" w14:textId="77777777" w:rsidR="001A3D97" w:rsidRPr="001A3D97" w:rsidRDefault="001A3D97" w:rsidP="001A3D97">
      <w:pPr>
        <w:rPr>
          <w:sz w:val="22"/>
          <w:szCs w:val="22"/>
        </w:rPr>
      </w:pPr>
    </w:p>
    <w:p w14:paraId="399CCF42" w14:textId="77777777" w:rsidR="001A3D97" w:rsidRPr="001A3D97" w:rsidRDefault="001A3D97" w:rsidP="001A3D97">
      <w:pPr>
        <w:rPr>
          <w:sz w:val="22"/>
          <w:szCs w:val="22"/>
          <w:u w:val="single"/>
        </w:rPr>
      </w:pPr>
      <w:r w:rsidRPr="001A3D97">
        <w:rPr>
          <w:sz w:val="22"/>
          <w:szCs w:val="22"/>
          <w:u w:val="single"/>
        </w:rPr>
        <w:t>Poveikis kepenims</w:t>
      </w:r>
    </w:p>
    <w:p w14:paraId="399CCF43" w14:textId="77777777" w:rsidR="001A3D97" w:rsidRPr="001A3D97" w:rsidRDefault="001A3D97" w:rsidP="001A3D97">
      <w:pPr>
        <w:rPr>
          <w:rStyle w:val="hps"/>
          <w:sz w:val="22"/>
          <w:szCs w:val="22"/>
        </w:rPr>
      </w:pPr>
      <w:r w:rsidRPr="001A3D97">
        <w:rPr>
          <w:rStyle w:val="hps"/>
          <w:sz w:val="22"/>
          <w:szCs w:val="22"/>
        </w:rPr>
        <w:t>Lengvas ar vidutinio sunkumo kepenų funkcijos sutrikimas (žr. 4.3 ir 4.8 skyrius).</w:t>
      </w:r>
    </w:p>
    <w:p w14:paraId="399CCF44" w14:textId="77777777" w:rsidR="001A3D97" w:rsidRPr="001A3D97" w:rsidRDefault="001A3D97" w:rsidP="001A3D97">
      <w:pPr>
        <w:rPr>
          <w:i/>
          <w:sz w:val="22"/>
          <w:szCs w:val="22"/>
        </w:rPr>
      </w:pPr>
    </w:p>
    <w:p w14:paraId="399CCF45" w14:textId="77777777" w:rsidR="001A3D97" w:rsidRPr="001A3D97" w:rsidRDefault="001A3D97" w:rsidP="001A3D97">
      <w:pPr>
        <w:rPr>
          <w:sz w:val="22"/>
          <w:szCs w:val="22"/>
          <w:u w:val="single"/>
        </w:rPr>
      </w:pPr>
      <w:r w:rsidRPr="001A3D97">
        <w:rPr>
          <w:sz w:val="22"/>
          <w:szCs w:val="22"/>
          <w:u w:val="single"/>
        </w:rPr>
        <w:t>Poveikis širdies, kraujagyslių ir galvos smegenų kraujagyslių sistemoms</w:t>
      </w:r>
    </w:p>
    <w:p w14:paraId="399CCF46" w14:textId="45CF4C4B" w:rsidR="001A3D97" w:rsidRPr="001A3D97" w:rsidRDefault="001A3D97" w:rsidP="001A3D97">
      <w:pPr>
        <w:pStyle w:val="prastojitrauka"/>
        <w:spacing w:after="0"/>
        <w:ind w:left="0"/>
        <w:rPr>
          <w:szCs w:val="22"/>
          <w:lang w:val="lt-LT"/>
        </w:rPr>
      </w:pPr>
      <w:r w:rsidRPr="001A3D97">
        <w:rPr>
          <w:szCs w:val="22"/>
          <w:lang w:val="lt-LT"/>
        </w:rPr>
        <w:t>Atsargiai (pasitarus su gydytoju arba vaistininku) gydymą turi pradėti pacientai, kuriems buvo nustatyta hipertenzija ir/ar širdies nepakankamumas, nes vartojant NVNU buvo pranešta apie skysčių susilaikymą, hipertenziją ir edemas.</w:t>
      </w:r>
    </w:p>
    <w:p w14:paraId="399CCF47" w14:textId="77777777" w:rsidR="001A3D97" w:rsidRPr="001A3D97" w:rsidRDefault="001A3D97" w:rsidP="001A3D97">
      <w:pPr>
        <w:rPr>
          <w:sz w:val="22"/>
          <w:szCs w:val="22"/>
        </w:rPr>
      </w:pPr>
    </w:p>
    <w:p w14:paraId="399CCF48" w14:textId="3CAEC152" w:rsidR="001A3D97" w:rsidRPr="001A3D97" w:rsidRDefault="001A3D97" w:rsidP="001A3D97">
      <w:pPr>
        <w:rPr>
          <w:sz w:val="22"/>
          <w:szCs w:val="22"/>
        </w:rPr>
      </w:pPr>
      <w:r w:rsidRPr="001A3D97">
        <w:rPr>
          <w:sz w:val="22"/>
          <w:szCs w:val="22"/>
        </w:rPr>
        <w:t xml:space="preserve">Klinikinių tyrimų ir epidemiologiniai duomenys rodo, kad kai kurių NVNU, ypač didelių jų dozių ir ilgalaikis, vartojimas gali būti susijęs su nedaug padidėjusia arterinių trombozių (pvz., miokardo infarkto ar insulto) pasireiškimo rizika. Duomenų, paneigiančių tokią </w:t>
      </w:r>
      <w:proofErr w:type="spellStart"/>
      <w:r w:rsidRPr="001A3D97">
        <w:rPr>
          <w:sz w:val="22"/>
          <w:szCs w:val="22"/>
        </w:rPr>
        <w:t>flurbiprofeno</w:t>
      </w:r>
      <w:proofErr w:type="spellEnd"/>
      <w:r w:rsidRPr="001A3D97">
        <w:rPr>
          <w:sz w:val="22"/>
          <w:szCs w:val="22"/>
        </w:rPr>
        <w:t xml:space="preserve"> keliamą riziką, kai jo skiriama ne daugiau kaip 5 dozės (3 išpurškimai dozėje) per parą, nepakanka.</w:t>
      </w:r>
    </w:p>
    <w:p w14:paraId="399CCF49" w14:textId="77777777" w:rsidR="001A3D97" w:rsidRPr="001A3D97" w:rsidRDefault="001A3D97" w:rsidP="001A3D97">
      <w:pPr>
        <w:rPr>
          <w:sz w:val="22"/>
          <w:szCs w:val="22"/>
        </w:rPr>
      </w:pPr>
    </w:p>
    <w:p w14:paraId="399CCF4A" w14:textId="77777777" w:rsidR="001A3D97" w:rsidRPr="001A3D97" w:rsidRDefault="001A3D97" w:rsidP="001A3D97">
      <w:pPr>
        <w:rPr>
          <w:sz w:val="22"/>
          <w:szCs w:val="22"/>
          <w:u w:val="single"/>
        </w:rPr>
      </w:pPr>
      <w:r w:rsidRPr="001A3D97">
        <w:rPr>
          <w:sz w:val="22"/>
          <w:szCs w:val="22"/>
          <w:u w:val="single"/>
        </w:rPr>
        <w:t>Poveikis nervų sistemai</w:t>
      </w:r>
    </w:p>
    <w:p w14:paraId="399CCF4B" w14:textId="77777777" w:rsidR="001A3D97" w:rsidRPr="001A3D97" w:rsidRDefault="001A3D97" w:rsidP="001A3D97">
      <w:pPr>
        <w:rPr>
          <w:sz w:val="22"/>
          <w:szCs w:val="22"/>
        </w:rPr>
      </w:pPr>
      <w:r w:rsidRPr="001A3D97">
        <w:rPr>
          <w:sz w:val="22"/>
          <w:szCs w:val="22"/>
        </w:rPr>
        <w:t>Nuskausminamųjų vaistinių preparatų sukeltas galvos skausmas. Ilgai vartojant nuskausminamuosius vaistinius preparatus arba juos vartojant ne pagal nurodymus, gali pasireikšti galvos skausmas, kurio negalima gydyti didesnėmis vaistinio preparato dozėmis.</w:t>
      </w:r>
    </w:p>
    <w:p w14:paraId="399CCF4C" w14:textId="77777777" w:rsidR="001A3D97" w:rsidRPr="001A3D97" w:rsidRDefault="001A3D97" w:rsidP="001A3D97">
      <w:pPr>
        <w:rPr>
          <w:sz w:val="22"/>
          <w:szCs w:val="22"/>
        </w:rPr>
      </w:pPr>
    </w:p>
    <w:p w14:paraId="399CCF4D" w14:textId="77777777" w:rsidR="001A3D97" w:rsidRPr="001A3D97" w:rsidRDefault="001A3D97" w:rsidP="001A3D97">
      <w:pPr>
        <w:pStyle w:val="prastojitrauka"/>
        <w:spacing w:after="0"/>
        <w:ind w:left="0"/>
        <w:rPr>
          <w:szCs w:val="22"/>
          <w:u w:val="single"/>
          <w:lang w:val="lt-LT"/>
        </w:rPr>
      </w:pPr>
      <w:r w:rsidRPr="001A3D97">
        <w:rPr>
          <w:szCs w:val="22"/>
          <w:u w:val="single"/>
          <w:lang w:val="lt-LT"/>
        </w:rPr>
        <w:t>Poveikis virškinimo traktui</w:t>
      </w:r>
    </w:p>
    <w:p w14:paraId="399CCF4E" w14:textId="77777777" w:rsidR="001A3D97" w:rsidRPr="001A3D97" w:rsidRDefault="001A3D97" w:rsidP="001A3D97">
      <w:pPr>
        <w:pStyle w:val="Pagrindinistekstas"/>
        <w:spacing w:line="240" w:lineRule="auto"/>
        <w:jc w:val="left"/>
        <w:rPr>
          <w:sz w:val="22"/>
          <w:szCs w:val="22"/>
        </w:rPr>
      </w:pPr>
      <w:r w:rsidRPr="001A3D97">
        <w:rPr>
          <w:sz w:val="22"/>
          <w:szCs w:val="22"/>
        </w:rPr>
        <w:t>Nesteroidinių vaistinių preparatų nuo uždegimo reikia skirti atsargiai pacientams, kurie sirgo virškinimo trakto ligomis (opiniu kolitu, Krono (</w:t>
      </w:r>
      <w:proofErr w:type="spellStart"/>
      <w:r w:rsidRPr="001A3D97">
        <w:rPr>
          <w:i/>
          <w:sz w:val="22"/>
          <w:szCs w:val="22"/>
        </w:rPr>
        <w:t>Crohn</w:t>
      </w:r>
      <w:proofErr w:type="spellEnd"/>
      <w:r w:rsidRPr="001A3D97">
        <w:rPr>
          <w:sz w:val="22"/>
          <w:szCs w:val="22"/>
        </w:rPr>
        <w:t>) liga), nes šios būklės gali paūmėti (žr. 4.8 skyrių).</w:t>
      </w:r>
    </w:p>
    <w:p w14:paraId="399CCF4F" w14:textId="1745718F" w:rsidR="001A3D97" w:rsidRPr="001A3D97" w:rsidRDefault="001A3D97" w:rsidP="001A3D97">
      <w:pPr>
        <w:rPr>
          <w:sz w:val="22"/>
          <w:szCs w:val="22"/>
        </w:rPr>
      </w:pPr>
      <w:r w:rsidRPr="001A3D97">
        <w:rPr>
          <w:sz w:val="22"/>
          <w:szCs w:val="22"/>
        </w:rPr>
        <w:lastRenderedPageBreak/>
        <w:t>Buvo pranešta apie kraujavimo iš virškinimo trakto, išopėjimo ar perforacijos atvejų, kurie gali lemti mirtį, vartojant visus NVNU ir kurie gali pasireikšti bet kuriuo gydymo metu, su įspėjančiais simptomais ar be jų, net jei anksčiau nebuvo rimtų virškinimo trakto sutrikimų .</w:t>
      </w:r>
    </w:p>
    <w:p w14:paraId="399CCF50" w14:textId="77777777" w:rsidR="001A3D97" w:rsidRPr="001A3D97" w:rsidRDefault="001A3D97" w:rsidP="001A3D97">
      <w:pPr>
        <w:pStyle w:val="Pagrindinistekstas"/>
        <w:spacing w:line="240" w:lineRule="auto"/>
        <w:jc w:val="left"/>
        <w:rPr>
          <w:sz w:val="22"/>
          <w:szCs w:val="22"/>
        </w:rPr>
      </w:pPr>
    </w:p>
    <w:p w14:paraId="399CCF51" w14:textId="61759098" w:rsidR="001A3D97" w:rsidRPr="001A3D97" w:rsidRDefault="001A3D97" w:rsidP="001A3D97">
      <w:pPr>
        <w:tabs>
          <w:tab w:val="left" w:pos="0"/>
        </w:tabs>
        <w:rPr>
          <w:sz w:val="22"/>
          <w:szCs w:val="22"/>
        </w:rPr>
      </w:pPr>
      <w:r w:rsidRPr="001A3D97">
        <w:rPr>
          <w:sz w:val="22"/>
          <w:szCs w:val="22"/>
        </w:rPr>
        <w:t xml:space="preserve">Didesnis kraujavimo iš virškinimo trakto, opų ar perforacijos pasireiškimo pavojus yra pacientams, kurie vartoja dideles NVNU dozes arba kurie anksčiau sirgo opalige, ypač jeigu ji komplikavosi kraujavimu ar perforacija (žr. 4.3 skyrių), taip pat senyviems pacientams, tačiau šis poveikis paprastai nėra pastebimas esant trumpalaikiam ribotam vaistinių preparatų, tokių kaip </w:t>
      </w:r>
      <w:proofErr w:type="spellStart"/>
      <w:r w:rsidRPr="001A3D97">
        <w:rPr>
          <w:sz w:val="22"/>
          <w:szCs w:val="22"/>
        </w:rPr>
        <w:t>flurbiprofeno</w:t>
      </w:r>
      <w:proofErr w:type="spellEnd"/>
      <w:r w:rsidRPr="001A3D97">
        <w:rPr>
          <w:sz w:val="22"/>
          <w:szCs w:val="22"/>
        </w:rPr>
        <w:t xml:space="preserve"> purškalas, vartojimui. Pacientai, kuriems anksčiau yra buvę nepageidaujamų virškinimo trakto sutrikimų, ypač senyvi asmenys, turi pranešti gydytojui apie bet kuriuos neįprastus virškinimo sutrikimus (ypač kraujavimo iš virškinimo trakto atvejus).</w:t>
      </w:r>
    </w:p>
    <w:p w14:paraId="399CCF52" w14:textId="77777777" w:rsidR="001A3D97" w:rsidRPr="001A3D97" w:rsidRDefault="001A3D97" w:rsidP="001A3D97">
      <w:pPr>
        <w:pStyle w:val="prastojitrauka"/>
        <w:spacing w:after="0"/>
        <w:ind w:left="0"/>
        <w:rPr>
          <w:szCs w:val="22"/>
          <w:lang w:val="lt-LT"/>
        </w:rPr>
      </w:pPr>
    </w:p>
    <w:p w14:paraId="399CCF53" w14:textId="763902BD" w:rsidR="001A3D97" w:rsidRPr="001A3D97" w:rsidRDefault="001A3D97" w:rsidP="001A3D97">
      <w:pPr>
        <w:tabs>
          <w:tab w:val="left" w:pos="0"/>
        </w:tabs>
        <w:rPr>
          <w:sz w:val="22"/>
          <w:szCs w:val="22"/>
        </w:rPr>
      </w:pPr>
      <w:r w:rsidRPr="001A3D97">
        <w:rPr>
          <w:sz w:val="22"/>
          <w:szCs w:val="22"/>
        </w:rPr>
        <w:t xml:space="preserve">Šio vaistinio preparato reikia skirti atsargiai pacientams, vartojantiems derinyje kitų vaistinių preparatų, kurie gali padidinti virškinimo trakto išopėjimo ar kraujavimo pasireiškimo pavojų, pvz., geriamųjų kortikosteroidų, antikoaguliantų (pvz., varfarino), selektyviųjų </w:t>
      </w:r>
      <w:proofErr w:type="spellStart"/>
      <w:r w:rsidRPr="001A3D97">
        <w:rPr>
          <w:sz w:val="22"/>
          <w:szCs w:val="22"/>
        </w:rPr>
        <w:t>serotonino</w:t>
      </w:r>
      <w:proofErr w:type="spellEnd"/>
      <w:r w:rsidRPr="001A3D97">
        <w:rPr>
          <w:sz w:val="22"/>
          <w:szCs w:val="22"/>
        </w:rPr>
        <w:t xml:space="preserve"> reabsorbcijos inhibitorių arba trombocitų </w:t>
      </w:r>
      <w:proofErr w:type="spellStart"/>
      <w:r w:rsidRPr="001A3D97">
        <w:rPr>
          <w:sz w:val="22"/>
          <w:szCs w:val="22"/>
        </w:rPr>
        <w:t>agregaciją</w:t>
      </w:r>
      <w:proofErr w:type="spellEnd"/>
      <w:r w:rsidRPr="001A3D97">
        <w:rPr>
          <w:sz w:val="22"/>
          <w:szCs w:val="22"/>
        </w:rPr>
        <w:t xml:space="preserve"> slopinančių vaistinių p</w:t>
      </w:r>
      <w:r w:rsidR="003B6B6C">
        <w:rPr>
          <w:sz w:val="22"/>
          <w:szCs w:val="22"/>
        </w:rPr>
        <w:t>r</w:t>
      </w:r>
      <w:r w:rsidRPr="001A3D97">
        <w:rPr>
          <w:sz w:val="22"/>
          <w:szCs w:val="22"/>
        </w:rPr>
        <w:t>ep</w:t>
      </w:r>
      <w:r w:rsidR="003B6B6C">
        <w:rPr>
          <w:sz w:val="22"/>
          <w:szCs w:val="22"/>
        </w:rPr>
        <w:t>a</w:t>
      </w:r>
      <w:r w:rsidRPr="001A3D97">
        <w:rPr>
          <w:sz w:val="22"/>
          <w:szCs w:val="22"/>
        </w:rPr>
        <w:t xml:space="preserve">ratų (pvz., </w:t>
      </w:r>
      <w:proofErr w:type="spellStart"/>
      <w:r w:rsidRPr="001A3D97">
        <w:rPr>
          <w:sz w:val="22"/>
          <w:szCs w:val="22"/>
        </w:rPr>
        <w:t>acetilsalicilo</w:t>
      </w:r>
      <w:proofErr w:type="spellEnd"/>
      <w:r w:rsidRPr="001A3D97">
        <w:rPr>
          <w:sz w:val="22"/>
          <w:szCs w:val="22"/>
        </w:rPr>
        <w:t xml:space="preserve"> rūgšties) (žr. 4.5 skyrių).</w:t>
      </w:r>
    </w:p>
    <w:p w14:paraId="399CCF54" w14:textId="77777777" w:rsidR="001A3D97" w:rsidRPr="001A3D97" w:rsidRDefault="001A3D97" w:rsidP="001A3D97">
      <w:pPr>
        <w:pStyle w:val="prastojitrauka"/>
        <w:spacing w:after="0"/>
        <w:ind w:left="0"/>
        <w:rPr>
          <w:szCs w:val="22"/>
          <w:lang w:val="lt-LT"/>
        </w:rPr>
      </w:pPr>
    </w:p>
    <w:p w14:paraId="399CCF55" w14:textId="77777777" w:rsidR="001A3D97" w:rsidRPr="001A3D97" w:rsidRDefault="001A3D97" w:rsidP="001A3D97">
      <w:pPr>
        <w:rPr>
          <w:sz w:val="22"/>
          <w:szCs w:val="22"/>
        </w:rPr>
      </w:pPr>
      <w:r w:rsidRPr="001A3D97">
        <w:rPr>
          <w:sz w:val="22"/>
          <w:szCs w:val="22"/>
        </w:rPr>
        <w:t xml:space="preserve">Jei </w:t>
      </w:r>
      <w:proofErr w:type="spellStart"/>
      <w:r w:rsidRPr="001A3D97">
        <w:rPr>
          <w:sz w:val="22"/>
          <w:szCs w:val="22"/>
        </w:rPr>
        <w:t>flurbiprofeno</w:t>
      </w:r>
      <w:proofErr w:type="spellEnd"/>
      <w:r w:rsidRPr="001A3D97">
        <w:rPr>
          <w:sz w:val="22"/>
          <w:szCs w:val="22"/>
        </w:rPr>
        <w:t xml:space="preserve"> vartojantiems pacientams pasireiškė kraujavimas iš virškinimo trakto ar atsirado opų, gydymą reikia nutraukti.</w:t>
      </w:r>
    </w:p>
    <w:p w14:paraId="399CCF56" w14:textId="77777777" w:rsidR="001A3D97" w:rsidRPr="001A3D97" w:rsidRDefault="001A3D97" w:rsidP="001A3D97">
      <w:pPr>
        <w:rPr>
          <w:sz w:val="22"/>
          <w:szCs w:val="22"/>
        </w:rPr>
      </w:pPr>
    </w:p>
    <w:p w14:paraId="399CCF57" w14:textId="77777777" w:rsidR="001A3D97" w:rsidRPr="001A3D97" w:rsidRDefault="001A3D97" w:rsidP="001A3D97">
      <w:pPr>
        <w:ind w:right="-20"/>
        <w:rPr>
          <w:rFonts w:eastAsia="Arial"/>
          <w:sz w:val="22"/>
          <w:szCs w:val="22"/>
          <w:u w:val="single"/>
        </w:rPr>
      </w:pPr>
      <w:r w:rsidRPr="001A3D97">
        <w:rPr>
          <w:sz w:val="22"/>
          <w:szCs w:val="22"/>
          <w:u w:val="single"/>
        </w:rPr>
        <w:t>Poveikis kraujo sistemai</w:t>
      </w:r>
    </w:p>
    <w:p w14:paraId="399CCF58" w14:textId="77777777" w:rsidR="001A3D97" w:rsidRPr="001A3D97" w:rsidRDefault="001A3D97" w:rsidP="001A3D97">
      <w:pPr>
        <w:tabs>
          <w:tab w:val="left" w:pos="0"/>
        </w:tabs>
        <w:rPr>
          <w:sz w:val="22"/>
          <w:szCs w:val="22"/>
        </w:rPr>
      </w:pPr>
      <w:r w:rsidRPr="001A3D97">
        <w:rPr>
          <w:sz w:val="22"/>
          <w:szCs w:val="22"/>
        </w:rPr>
        <w:t xml:space="preserve">Panašiai kaip kiti NVNU, </w:t>
      </w:r>
      <w:proofErr w:type="spellStart"/>
      <w:r w:rsidRPr="001A3D97">
        <w:rPr>
          <w:sz w:val="22"/>
          <w:szCs w:val="22"/>
        </w:rPr>
        <w:t>flurbiprofenas</w:t>
      </w:r>
      <w:proofErr w:type="spellEnd"/>
      <w:r w:rsidRPr="001A3D97">
        <w:rPr>
          <w:sz w:val="22"/>
          <w:szCs w:val="22"/>
        </w:rPr>
        <w:t xml:space="preserve"> gali slopinti trombocitų </w:t>
      </w:r>
      <w:proofErr w:type="spellStart"/>
      <w:r w:rsidRPr="001A3D97">
        <w:rPr>
          <w:sz w:val="22"/>
          <w:szCs w:val="22"/>
        </w:rPr>
        <w:t>agregaciją</w:t>
      </w:r>
      <w:proofErr w:type="spellEnd"/>
      <w:r w:rsidRPr="001A3D97">
        <w:rPr>
          <w:sz w:val="22"/>
          <w:szCs w:val="22"/>
        </w:rPr>
        <w:t xml:space="preserve"> ir pailginti kraujavimo laiką. </w:t>
      </w:r>
      <w:proofErr w:type="spellStart"/>
      <w:r w:rsidRPr="001A3D97">
        <w:rPr>
          <w:sz w:val="22"/>
          <w:szCs w:val="22"/>
        </w:rPr>
        <w:t>Flurbiprofeno</w:t>
      </w:r>
      <w:proofErr w:type="spellEnd"/>
      <w:r w:rsidRPr="001A3D97">
        <w:rPr>
          <w:sz w:val="22"/>
          <w:szCs w:val="22"/>
        </w:rPr>
        <w:t xml:space="preserve"> purškalas turi būti vartojamas atsargiai pacientams, kurie turi polinkį į kraujavimo sutrikimą.</w:t>
      </w:r>
    </w:p>
    <w:p w14:paraId="399CCF59" w14:textId="77777777" w:rsidR="001A3D97" w:rsidRPr="001A3D97" w:rsidRDefault="001A3D97" w:rsidP="001A3D97">
      <w:pPr>
        <w:pStyle w:val="prastojitrauka"/>
        <w:spacing w:after="0"/>
        <w:ind w:left="0"/>
        <w:rPr>
          <w:i/>
          <w:szCs w:val="22"/>
          <w:lang w:val="lt-LT"/>
        </w:rPr>
      </w:pPr>
    </w:p>
    <w:p w14:paraId="399CCF5A" w14:textId="77777777" w:rsidR="001A3D97" w:rsidRPr="001A3D97" w:rsidRDefault="001A3D97" w:rsidP="001A3D97">
      <w:pPr>
        <w:pStyle w:val="prastojitrauka"/>
        <w:spacing w:after="0"/>
        <w:ind w:left="0"/>
        <w:rPr>
          <w:szCs w:val="22"/>
          <w:u w:val="single"/>
          <w:lang w:val="lt-LT"/>
        </w:rPr>
      </w:pPr>
      <w:r w:rsidRPr="001A3D97">
        <w:rPr>
          <w:szCs w:val="22"/>
          <w:u w:val="single"/>
          <w:lang w:val="lt-LT"/>
        </w:rPr>
        <w:t>Poveikis odai</w:t>
      </w:r>
    </w:p>
    <w:p w14:paraId="399CCF5B" w14:textId="77777777" w:rsidR="001A3D97" w:rsidRPr="001A3D97" w:rsidRDefault="001A3D97" w:rsidP="001A3D97">
      <w:pPr>
        <w:rPr>
          <w:sz w:val="22"/>
          <w:szCs w:val="22"/>
        </w:rPr>
      </w:pPr>
      <w:r w:rsidRPr="001A3D97">
        <w:rPr>
          <w:sz w:val="22"/>
          <w:szCs w:val="22"/>
        </w:rPr>
        <w:t xml:space="preserve">Vartojantiesiems nesteroidinių vaistinių preparatų nuo uždegimo (NVNU) pranešta apie  labai retai pasireiškusius sunkių odos reakcijų, kai kurių iš jų mirtinų, pvz., </w:t>
      </w:r>
      <w:proofErr w:type="spellStart"/>
      <w:r w:rsidRPr="001A3D97">
        <w:rPr>
          <w:sz w:val="22"/>
          <w:szCs w:val="22"/>
        </w:rPr>
        <w:t>eksfoliacinio</w:t>
      </w:r>
      <w:proofErr w:type="spellEnd"/>
      <w:r w:rsidRPr="001A3D97">
        <w:rPr>
          <w:sz w:val="22"/>
          <w:szCs w:val="22"/>
        </w:rPr>
        <w:t xml:space="preserve"> dermatito, </w:t>
      </w:r>
      <w:proofErr w:type="spellStart"/>
      <w:r w:rsidRPr="001A3D97">
        <w:rPr>
          <w:sz w:val="22"/>
          <w:szCs w:val="22"/>
        </w:rPr>
        <w:t>Stivenso</w:t>
      </w:r>
      <w:proofErr w:type="spellEnd"/>
      <w:r w:rsidRPr="001A3D97">
        <w:rPr>
          <w:sz w:val="22"/>
          <w:szCs w:val="22"/>
        </w:rPr>
        <w:t>-Džonsono (</w:t>
      </w:r>
      <w:proofErr w:type="spellStart"/>
      <w:r w:rsidRPr="001A3D97">
        <w:rPr>
          <w:i/>
          <w:sz w:val="22"/>
          <w:szCs w:val="22"/>
        </w:rPr>
        <w:t>Stevens-Johnson</w:t>
      </w:r>
      <w:proofErr w:type="spellEnd"/>
      <w:r w:rsidRPr="001A3D97">
        <w:rPr>
          <w:sz w:val="22"/>
          <w:szCs w:val="22"/>
        </w:rPr>
        <w:t>)</w:t>
      </w:r>
      <w:r w:rsidRPr="001A3D97">
        <w:rPr>
          <w:i/>
          <w:sz w:val="22"/>
          <w:szCs w:val="22"/>
        </w:rPr>
        <w:t xml:space="preserve"> </w:t>
      </w:r>
      <w:r w:rsidRPr="001A3D97">
        <w:rPr>
          <w:sz w:val="22"/>
          <w:szCs w:val="22"/>
        </w:rPr>
        <w:t xml:space="preserve">sindromo ir toksinės epidermio </w:t>
      </w:r>
      <w:proofErr w:type="spellStart"/>
      <w:r w:rsidRPr="001A3D97">
        <w:rPr>
          <w:sz w:val="22"/>
          <w:szCs w:val="22"/>
        </w:rPr>
        <w:t>nekrolizės</w:t>
      </w:r>
      <w:proofErr w:type="spellEnd"/>
      <w:r w:rsidRPr="001A3D97">
        <w:rPr>
          <w:sz w:val="22"/>
          <w:szCs w:val="22"/>
        </w:rPr>
        <w:t xml:space="preserve"> atvejus (žr. 4.8 skyrių). Pastebėjus pirmuosius simptomus (odos bėrimą, gleivinės pažeidimą ar kitokį padidėjusio jautrumo požymį), gydymą </w:t>
      </w:r>
      <w:proofErr w:type="spellStart"/>
      <w:r w:rsidRPr="001A3D97">
        <w:rPr>
          <w:sz w:val="22"/>
          <w:szCs w:val="22"/>
        </w:rPr>
        <w:t>flurbiprofeno</w:t>
      </w:r>
      <w:proofErr w:type="spellEnd"/>
      <w:r w:rsidRPr="001A3D97">
        <w:rPr>
          <w:sz w:val="22"/>
          <w:szCs w:val="22"/>
        </w:rPr>
        <w:t xml:space="preserve"> purškalu reikia nutraukti.</w:t>
      </w:r>
    </w:p>
    <w:p w14:paraId="399CCF5C" w14:textId="77777777" w:rsidR="001A3D97" w:rsidRPr="001A3D97" w:rsidRDefault="001A3D97" w:rsidP="001A3D97">
      <w:pPr>
        <w:rPr>
          <w:sz w:val="22"/>
          <w:szCs w:val="22"/>
        </w:rPr>
      </w:pPr>
    </w:p>
    <w:p w14:paraId="399CCF5D" w14:textId="77777777" w:rsidR="001A3D97" w:rsidRPr="001A3D97" w:rsidRDefault="001A3D97" w:rsidP="001A3D97">
      <w:pPr>
        <w:pStyle w:val="DocumentText"/>
        <w:ind w:left="0"/>
        <w:rPr>
          <w:sz w:val="22"/>
          <w:szCs w:val="22"/>
          <w:lang w:val="lt-LT"/>
        </w:rPr>
      </w:pPr>
      <w:r w:rsidRPr="001A3D97">
        <w:rPr>
          <w:sz w:val="22"/>
          <w:szCs w:val="22"/>
          <w:lang w:val="lt-LT"/>
        </w:rPr>
        <w:t xml:space="preserve">Šio vaistinio preparato sudėtyje esantys metilo </w:t>
      </w:r>
      <w:proofErr w:type="spellStart"/>
      <w:r w:rsidRPr="001A3D97">
        <w:rPr>
          <w:sz w:val="22"/>
          <w:szCs w:val="22"/>
          <w:lang w:val="lt-LT"/>
        </w:rPr>
        <w:t>parahidroksibenzoatas</w:t>
      </w:r>
      <w:proofErr w:type="spellEnd"/>
      <w:r w:rsidRPr="001A3D97">
        <w:rPr>
          <w:sz w:val="22"/>
          <w:szCs w:val="22"/>
          <w:lang w:val="lt-LT"/>
        </w:rPr>
        <w:t xml:space="preserve"> ir </w:t>
      </w:r>
      <w:proofErr w:type="spellStart"/>
      <w:r w:rsidRPr="001A3D97">
        <w:rPr>
          <w:sz w:val="22"/>
          <w:szCs w:val="22"/>
          <w:lang w:val="lt-LT"/>
        </w:rPr>
        <w:t>p</w:t>
      </w:r>
      <w:r w:rsidRPr="001A3D97">
        <w:rPr>
          <w:sz w:val="22"/>
          <w:szCs w:val="22"/>
          <w:lang w:val="lt-LT" w:eastAsia="en-GB"/>
        </w:rPr>
        <w:t>ropilo</w:t>
      </w:r>
      <w:proofErr w:type="spellEnd"/>
      <w:r w:rsidRPr="001A3D97">
        <w:rPr>
          <w:sz w:val="22"/>
          <w:szCs w:val="22"/>
          <w:lang w:val="lt-LT" w:eastAsia="en-GB"/>
        </w:rPr>
        <w:t xml:space="preserve"> </w:t>
      </w:r>
      <w:proofErr w:type="spellStart"/>
      <w:r w:rsidRPr="001A3D97">
        <w:rPr>
          <w:sz w:val="22"/>
          <w:szCs w:val="22"/>
          <w:lang w:val="lt-LT" w:eastAsia="en-GB"/>
        </w:rPr>
        <w:t>para</w:t>
      </w:r>
      <w:r w:rsidRPr="001A3D97">
        <w:rPr>
          <w:sz w:val="22"/>
          <w:szCs w:val="22"/>
          <w:lang w:val="lt-LT"/>
        </w:rPr>
        <w:t>hidroksibenzoatas</w:t>
      </w:r>
      <w:proofErr w:type="spellEnd"/>
      <w:r w:rsidRPr="001A3D97">
        <w:rPr>
          <w:sz w:val="22"/>
          <w:szCs w:val="22"/>
          <w:lang w:val="lt-LT"/>
        </w:rPr>
        <w:t xml:space="preserve"> gali sukelti alerginių reakcijų, kurios gali būti uždelstos.</w:t>
      </w:r>
    </w:p>
    <w:p w14:paraId="399CCF5E" w14:textId="77777777" w:rsidR="001A3D97" w:rsidRDefault="001A3D97" w:rsidP="001A3D97">
      <w:pPr>
        <w:pStyle w:val="DocumentText"/>
        <w:ind w:left="0"/>
        <w:rPr>
          <w:sz w:val="22"/>
          <w:szCs w:val="22"/>
          <w:lang w:val="lt-LT"/>
        </w:rPr>
      </w:pPr>
    </w:p>
    <w:p w14:paraId="399CCF5F" w14:textId="706D0E1B" w:rsidR="00DF2C7C" w:rsidRPr="00A86E18" w:rsidRDefault="00DF2C7C" w:rsidP="00DF2C7C">
      <w:pPr>
        <w:autoSpaceDE w:val="0"/>
        <w:autoSpaceDN w:val="0"/>
        <w:adjustRightInd w:val="0"/>
        <w:rPr>
          <w:rFonts w:eastAsiaTheme="minorHAnsi"/>
          <w:color w:val="000000"/>
          <w:sz w:val="22"/>
          <w:szCs w:val="22"/>
        </w:rPr>
      </w:pPr>
      <w:r w:rsidRPr="00A86E18">
        <w:rPr>
          <w:rFonts w:eastAsiaTheme="minorHAnsi"/>
          <w:color w:val="000000"/>
          <w:sz w:val="22"/>
          <w:szCs w:val="22"/>
        </w:rPr>
        <w:t>Šio vaistinio preparato dozėje yra mažiau kaip 1</w:t>
      </w:r>
      <w:r w:rsidR="00A37424">
        <w:rPr>
          <w:rFonts w:eastAsiaTheme="minorHAnsi"/>
          <w:color w:val="000000"/>
          <w:sz w:val="22"/>
          <w:szCs w:val="22"/>
        </w:rPr>
        <w:t> </w:t>
      </w:r>
      <w:proofErr w:type="spellStart"/>
      <w:r w:rsidRPr="00A86E18">
        <w:rPr>
          <w:rFonts w:eastAsiaTheme="minorHAnsi"/>
          <w:color w:val="000000"/>
          <w:sz w:val="22"/>
          <w:szCs w:val="22"/>
        </w:rPr>
        <w:t>mmol</w:t>
      </w:r>
      <w:proofErr w:type="spellEnd"/>
      <w:r w:rsidRPr="00A86E18">
        <w:rPr>
          <w:rFonts w:eastAsiaTheme="minorHAnsi"/>
          <w:color w:val="000000"/>
          <w:sz w:val="22"/>
          <w:szCs w:val="22"/>
        </w:rPr>
        <w:t xml:space="preserve"> (23</w:t>
      </w:r>
      <w:r w:rsidR="00A37424">
        <w:rPr>
          <w:rFonts w:eastAsiaTheme="minorHAnsi"/>
          <w:color w:val="000000"/>
          <w:sz w:val="22"/>
          <w:szCs w:val="22"/>
        </w:rPr>
        <w:t> </w:t>
      </w:r>
      <w:r w:rsidRPr="00A86E18">
        <w:rPr>
          <w:rFonts w:eastAsiaTheme="minorHAnsi"/>
          <w:color w:val="000000"/>
          <w:sz w:val="22"/>
          <w:szCs w:val="22"/>
        </w:rPr>
        <w:t>mg) natrio, t.</w:t>
      </w:r>
      <w:r w:rsidR="00A37424">
        <w:rPr>
          <w:rFonts w:eastAsiaTheme="minorHAnsi"/>
          <w:color w:val="000000"/>
          <w:sz w:val="22"/>
          <w:szCs w:val="22"/>
        </w:rPr>
        <w:t xml:space="preserve"> </w:t>
      </w:r>
      <w:r w:rsidRPr="00A86E18">
        <w:rPr>
          <w:rFonts w:eastAsiaTheme="minorHAnsi"/>
          <w:color w:val="000000"/>
          <w:sz w:val="22"/>
          <w:szCs w:val="22"/>
        </w:rPr>
        <w:t>y. jis beveik neturi reikšmės.</w:t>
      </w:r>
    </w:p>
    <w:p w14:paraId="399CCF60" w14:textId="77777777" w:rsidR="00DF2C7C" w:rsidRDefault="00DF2C7C" w:rsidP="00DF2C7C">
      <w:pPr>
        <w:autoSpaceDE w:val="0"/>
        <w:autoSpaceDN w:val="0"/>
        <w:adjustRightInd w:val="0"/>
        <w:rPr>
          <w:rFonts w:eastAsiaTheme="minorHAnsi"/>
          <w:color w:val="000000"/>
          <w:sz w:val="22"/>
          <w:szCs w:val="22"/>
        </w:rPr>
      </w:pPr>
    </w:p>
    <w:p w14:paraId="399CCF61" w14:textId="77777777" w:rsidR="00DF2C7C" w:rsidRDefault="00DF2C7C" w:rsidP="00DF2C7C">
      <w:pPr>
        <w:autoSpaceDE w:val="0"/>
        <w:autoSpaceDN w:val="0"/>
        <w:adjustRightInd w:val="0"/>
        <w:rPr>
          <w:rFonts w:eastAsiaTheme="minorHAnsi"/>
          <w:color w:val="000000"/>
          <w:sz w:val="22"/>
          <w:szCs w:val="22"/>
        </w:rPr>
      </w:pPr>
      <w:r w:rsidRPr="0069712E">
        <w:rPr>
          <w:rFonts w:eastAsiaTheme="minorHAnsi"/>
          <w:bCs/>
          <w:color w:val="000000"/>
          <w:sz w:val="22"/>
          <w:szCs w:val="22"/>
        </w:rPr>
        <w:t>Kvapiosios medžiagos, kurių sudėtyje yra alergenų</w:t>
      </w:r>
      <w:r w:rsidRPr="0094517F">
        <w:rPr>
          <w:rFonts w:eastAsiaTheme="minorHAnsi"/>
          <w:color w:val="000000"/>
          <w:sz w:val="22"/>
          <w:szCs w:val="22"/>
        </w:rPr>
        <w:t xml:space="preserve"> </w:t>
      </w:r>
    </w:p>
    <w:p w14:paraId="399CCF62" w14:textId="77777777" w:rsidR="00DF2C7C" w:rsidRDefault="00DF2C7C" w:rsidP="00DF2C7C">
      <w:pPr>
        <w:autoSpaceDE w:val="0"/>
        <w:autoSpaceDN w:val="0"/>
        <w:adjustRightInd w:val="0"/>
        <w:rPr>
          <w:rFonts w:eastAsiaTheme="minorHAnsi"/>
          <w:color w:val="000000"/>
          <w:sz w:val="22"/>
          <w:szCs w:val="22"/>
        </w:rPr>
      </w:pPr>
      <w:r w:rsidRPr="0094517F">
        <w:rPr>
          <w:rFonts w:eastAsiaTheme="minorHAnsi"/>
          <w:color w:val="000000"/>
          <w:sz w:val="22"/>
          <w:szCs w:val="22"/>
        </w:rPr>
        <w:t>Šio vaist</w:t>
      </w:r>
      <w:r>
        <w:rPr>
          <w:rFonts w:eastAsiaTheme="minorHAnsi"/>
          <w:color w:val="000000"/>
          <w:sz w:val="22"/>
          <w:szCs w:val="22"/>
        </w:rPr>
        <w:t>inio preparato</w:t>
      </w:r>
      <w:r w:rsidRPr="0094517F">
        <w:rPr>
          <w:rFonts w:eastAsiaTheme="minorHAnsi"/>
          <w:color w:val="000000"/>
          <w:sz w:val="22"/>
          <w:szCs w:val="22"/>
        </w:rPr>
        <w:t xml:space="preserve"> kvapiosios medžiagos sudėtyje yra </w:t>
      </w:r>
      <w:proofErr w:type="spellStart"/>
      <w:r w:rsidR="005A4E47">
        <w:rPr>
          <w:rFonts w:eastAsiaTheme="minorHAnsi"/>
          <w:color w:val="000000"/>
          <w:sz w:val="22"/>
          <w:szCs w:val="22"/>
        </w:rPr>
        <w:t>anizilo</w:t>
      </w:r>
      <w:proofErr w:type="spellEnd"/>
      <w:r w:rsidR="005A4E47">
        <w:rPr>
          <w:rFonts w:eastAsiaTheme="minorHAnsi"/>
          <w:color w:val="000000"/>
          <w:sz w:val="22"/>
          <w:szCs w:val="22"/>
        </w:rPr>
        <w:t xml:space="preserve"> alkoholio, </w:t>
      </w:r>
      <w:proofErr w:type="spellStart"/>
      <w:r>
        <w:rPr>
          <w:rFonts w:eastAsiaTheme="minorHAnsi"/>
          <w:color w:val="000000"/>
          <w:sz w:val="22"/>
          <w:szCs w:val="22"/>
        </w:rPr>
        <w:t>citralio</w:t>
      </w:r>
      <w:proofErr w:type="spellEnd"/>
      <w:r>
        <w:rPr>
          <w:rFonts w:eastAsiaTheme="minorHAnsi"/>
          <w:color w:val="000000"/>
          <w:sz w:val="22"/>
          <w:szCs w:val="22"/>
        </w:rPr>
        <w:t xml:space="preserve">, </w:t>
      </w:r>
      <w:proofErr w:type="spellStart"/>
      <w:r w:rsidR="005A4E47">
        <w:rPr>
          <w:rFonts w:eastAsiaTheme="minorHAnsi"/>
          <w:color w:val="000000"/>
          <w:sz w:val="22"/>
          <w:szCs w:val="22"/>
        </w:rPr>
        <w:t>citronelolio</w:t>
      </w:r>
      <w:proofErr w:type="spellEnd"/>
      <w:r w:rsidR="005A4E47">
        <w:rPr>
          <w:rFonts w:eastAsiaTheme="minorHAnsi"/>
          <w:color w:val="000000"/>
          <w:sz w:val="22"/>
          <w:szCs w:val="22"/>
        </w:rPr>
        <w:t xml:space="preserve">, </w:t>
      </w:r>
      <w:r>
        <w:rPr>
          <w:rFonts w:eastAsiaTheme="minorHAnsi"/>
          <w:color w:val="000000"/>
          <w:sz w:val="22"/>
          <w:szCs w:val="22"/>
        </w:rPr>
        <w:t>d-</w:t>
      </w:r>
      <w:proofErr w:type="spellStart"/>
      <w:r>
        <w:rPr>
          <w:rFonts w:eastAsiaTheme="minorHAnsi"/>
          <w:color w:val="000000"/>
          <w:sz w:val="22"/>
          <w:szCs w:val="22"/>
        </w:rPr>
        <w:t>limoneno</w:t>
      </w:r>
      <w:proofErr w:type="spellEnd"/>
      <w:r>
        <w:rPr>
          <w:rFonts w:eastAsiaTheme="minorHAnsi"/>
          <w:color w:val="000000"/>
          <w:sz w:val="22"/>
          <w:szCs w:val="22"/>
        </w:rPr>
        <w:t xml:space="preserve">, </w:t>
      </w:r>
      <w:proofErr w:type="spellStart"/>
      <w:r w:rsidR="005A4E47">
        <w:rPr>
          <w:rFonts w:eastAsiaTheme="minorHAnsi"/>
          <w:color w:val="000000"/>
          <w:sz w:val="22"/>
          <w:szCs w:val="22"/>
        </w:rPr>
        <w:t>geraniolio</w:t>
      </w:r>
      <w:proofErr w:type="spellEnd"/>
      <w:r>
        <w:rPr>
          <w:rFonts w:eastAsiaTheme="minorHAnsi"/>
          <w:color w:val="000000"/>
          <w:sz w:val="22"/>
          <w:szCs w:val="22"/>
        </w:rPr>
        <w:t xml:space="preserve"> ir </w:t>
      </w:r>
      <w:proofErr w:type="spellStart"/>
      <w:r>
        <w:rPr>
          <w:rFonts w:eastAsiaTheme="minorHAnsi"/>
          <w:color w:val="000000"/>
          <w:sz w:val="22"/>
          <w:szCs w:val="22"/>
        </w:rPr>
        <w:t>linalolio</w:t>
      </w:r>
      <w:proofErr w:type="spellEnd"/>
      <w:r>
        <w:rPr>
          <w:rFonts w:eastAsiaTheme="minorHAnsi"/>
          <w:color w:val="000000"/>
          <w:sz w:val="22"/>
          <w:szCs w:val="22"/>
        </w:rPr>
        <w:t>.</w:t>
      </w:r>
    </w:p>
    <w:p w14:paraId="399CCF63" w14:textId="77777777" w:rsidR="00DF2C7C" w:rsidRPr="0094517F" w:rsidRDefault="005A4E47" w:rsidP="00DF2C7C">
      <w:pPr>
        <w:autoSpaceDE w:val="0"/>
        <w:autoSpaceDN w:val="0"/>
        <w:adjustRightInd w:val="0"/>
        <w:rPr>
          <w:rFonts w:eastAsiaTheme="minorHAnsi"/>
          <w:color w:val="000000"/>
          <w:sz w:val="22"/>
          <w:szCs w:val="22"/>
        </w:rPr>
      </w:pPr>
      <w:proofErr w:type="spellStart"/>
      <w:r>
        <w:rPr>
          <w:rFonts w:eastAsiaTheme="minorHAnsi"/>
          <w:color w:val="000000"/>
          <w:sz w:val="22"/>
          <w:szCs w:val="22"/>
        </w:rPr>
        <w:t>Anizilo</w:t>
      </w:r>
      <w:proofErr w:type="spellEnd"/>
      <w:r>
        <w:rPr>
          <w:rFonts w:eastAsiaTheme="minorHAnsi"/>
          <w:color w:val="000000"/>
          <w:sz w:val="22"/>
          <w:szCs w:val="22"/>
        </w:rPr>
        <w:t xml:space="preserve"> alkoholis, </w:t>
      </w:r>
      <w:proofErr w:type="spellStart"/>
      <w:r>
        <w:rPr>
          <w:rFonts w:eastAsiaTheme="minorHAnsi"/>
          <w:color w:val="000000"/>
          <w:sz w:val="22"/>
          <w:szCs w:val="22"/>
        </w:rPr>
        <w:t>citralis</w:t>
      </w:r>
      <w:proofErr w:type="spellEnd"/>
      <w:r>
        <w:rPr>
          <w:rFonts w:eastAsiaTheme="minorHAnsi"/>
          <w:color w:val="000000"/>
          <w:sz w:val="22"/>
          <w:szCs w:val="22"/>
        </w:rPr>
        <w:t xml:space="preserve">, </w:t>
      </w:r>
      <w:proofErr w:type="spellStart"/>
      <w:r>
        <w:rPr>
          <w:rFonts w:eastAsiaTheme="minorHAnsi"/>
          <w:color w:val="000000"/>
          <w:sz w:val="22"/>
          <w:szCs w:val="22"/>
        </w:rPr>
        <w:t>citronelolis</w:t>
      </w:r>
      <w:proofErr w:type="spellEnd"/>
      <w:r>
        <w:rPr>
          <w:rFonts w:eastAsiaTheme="minorHAnsi"/>
          <w:color w:val="000000"/>
          <w:sz w:val="22"/>
          <w:szCs w:val="22"/>
        </w:rPr>
        <w:t>, d-</w:t>
      </w:r>
      <w:proofErr w:type="spellStart"/>
      <w:r>
        <w:rPr>
          <w:rFonts w:eastAsiaTheme="minorHAnsi"/>
          <w:color w:val="000000"/>
          <w:sz w:val="22"/>
          <w:szCs w:val="22"/>
        </w:rPr>
        <w:t>limonenas</w:t>
      </w:r>
      <w:proofErr w:type="spellEnd"/>
      <w:r>
        <w:rPr>
          <w:rFonts w:eastAsiaTheme="minorHAnsi"/>
          <w:color w:val="000000"/>
          <w:sz w:val="22"/>
          <w:szCs w:val="22"/>
        </w:rPr>
        <w:t xml:space="preserve">, </w:t>
      </w:r>
      <w:proofErr w:type="spellStart"/>
      <w:r>
        <w:rPr>
          <w:rFonts w:eastAsiaTheme="minorHAnsi"/>
          <w:color w:val="000000"/>
          <w:sz w:val="22"/>
          <w:szCs w:val="22"/>
        </w:rPr>
        <w:t>geraniolis</w:t>
      </w:r>
      <w:proofErr w:type="spellEnd"/>
      <w:r>
        <w:rPr>
          <w:rFonts w:eastAsiaTheme="minorHAnsi"/>
          <w:color w:val="000000"/>
          <w:sz w:val="22"/>
          <w:szCs w:val="22"/>
        </w:rPr>
        <w:t xml:space="preserve"> ir </w:t>
      </w:r>
      <w:proofErr w:type="spellStart"/>
      <w:r>
        <w:rPr>
          <w:rFonts w:eastAsiaTheme="minorHAnsi"/>
          <w:color w:val="000000"/>
          <w:sz w:val="22"/>
          <w:szCs w:val="22"/>
        </w:rPr>
        <w:t>linalolis</w:t>
      </w:r>
      <w:proofErr w:type="spellEnd"/>
      <w:r w:rsidR="00DF2C7C" w:rsidRPr="0094517F">
        <w:rPr>
          <w:rFonts w:eastAsiaTheme="minorHAnsi"/>
          <w:color w:val="000000"/>
          <w:sz w:val="22"/>
          <w:szCs w:val="22"/>
        </w:rPr>
        <w:t xml:space="preserve"> gali sukelti alerginių reakcijų.</w:t>
      </w:r>
    </w:p>
    <w:p w14:paraId="399CCF64" w14:textId="77777777" w:rsidR="00DF2C7C" w:rsidRPr="001A3D97" w:rsidRDefault="00DF2C7C" w:rsidP="00DF2C7C">
      <w:pPr>
        <w:ind w:left="540" w:hanging="540"/>
        <w:rPr>
          <w:b/>
          <w:sz w:val="22"/>
          <w:szCs w:val="22"/>
        </w:rPr>
      </w:pPr>
    </w:p>
    <w:p w14:paraId="399CCF65" w14:textId="77777777" w:rsidR="001A3D97" w:rsidRPr="001A3D97" w:rsidRDefault="001A3D97" w:rsidP="00371EF7">
      <w:pPr>
        <w:ind w:left="567" w:hanging="567"/>
        <w:rPr>
          <w:b/>
          <w:sz w:val="22"/>
          <w:szCs w:val="22"/>
        </w:rPr>
      </w:pPr>
      <w:r w:rsidRPr="001A3D97">
        <w:rPr>
          <w:b/>
          <w:sz w:val="22"/>
          <w:szCs w:val="22"/>
        </w:rPr>
        <w:t>4.5</w:t>
      </w:r>
      <w:r w:rsidRPr="001A3D97">
        <w:rPr>
          <w:b/>
          <w:sz w:val="22"/>
          <w:szCs w:val="22"/>
        </w:rPr>
        <w:tab/>
        <w:t>Sąveika su kitais vaistiniais preparatais ir kitokia sąveika</w:t>
      </w:r>
    </w:p>
    <w:p w14:paraId="399CCF66" w14:textId="77777777" w:rsidR="001A3D97" w:rsidRPr="001A3D97" w:rsidRDefault="001A3D97" w:rsidP="001A3D97">
      <w:pPr>
        <w:rPr>
          <w:sz w:val="22"/>
          <w:szCs w:val="22"/>
        </w:rPr>
      </w:pPr>
    </w:p>
    <w:tbl>
      <w:tblPr>
        <w:tblW w:w="9286" w:type="dxa"/>
        <w:tblLayout w:type="fixed"/>
        <w:tblLook w:val="01E0" w:firstRow="1" w:lastRow="1" w:firstColumn="1" w:lastColumn="1" w:noHBand="0" w:noVBand="0"/>
      </w:tblPr>
      <w:tblGrid>
        <w:gridCol w:w="2987"/>
        <w:gridCol w:w="6299"/>
      </w:tblGrid>
      <w:tr w:rsidR="001A3D97" w:rsidRPr="001A3D97" w14:paraId="399CCF68" w14:textId="77777777" w:rsidTr="00DF2C7C">
        <w:tc>
          <w:tcPr>
            <w:tcW w:w="9285" w:type="dxa"/>
            <w:gridSpan w:val="2"/>
            <w:tcBorders>
              <w:top w:val="single" w:sz="4" w:space="0" w:color="000000"/>
              <w:left w:val="single" w:sz="4" w:space="0" w:color="000000"/>
              <w:bottom w:val="single" w:sz="4" w:space="0" w:color="000000"/>
              <w:right w:val="single" w:sz="4" w:space="0" w:color="000000"/>
            </w:tcBorders>
          </w:tcPr>
          <w:p w14:paraId="399CCF67"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roofErr w:type="spellStart"/>
            <w:r w:rsidRPr="001A3D97">
              <w:rPr>
                <w:b/>
                <w:sz w:val="22"/>
                <w:szCs w:val="22"/>
              </w:rPr>
              <w:t>Flurbiprofeno</w:t>
            </w:r>
            <w:proofErr w:type="spellEnd"/>
            <w:r w:rsidRPr="001A3D97">
              <w:rPr>
                <w:b/>
                <w:sz w:val="22"/>
                <w:szCs w:val="22"/>
              </w:rPr>
              <w:t xml:space="preserve"> reikia </w:t>
            </w:r>
            <w:r w:rsidRPr="001A3D97">
              <w:rPr>
                <w:b/>
                <w:sz w:val="22"/>
                <w:szCs w:val="22"/>
                <w:u w:val="single"/>
              </w:rPr>
              <w:t>vengti</w:t>
            </w:r>
            <w:r w:rsidRPr="001A3D97">
              <w:rPr>
                <w:b/>
                <w:sz w:val="22"/>
                <w:szCs w:val="22"/>
              </w:rPr>
              <w:t xml:space="preserve"> vartoti derinyje su:</w:t>
            </w:r>
          </w:p>
        </w:tc>
      </w:tr>
      <w:tr w:rsidR="001A3D97" w:rsidRPr="001A3D97" w14:paraId="399CCF6C" w14:textId="77777777" w:rsidTr="00DF2C7C">
        <w:tc>
          <w:tcPr>
            <w:tcW w:w="2987" w:type="dxa"/>
            <w:tcBorders>
              <w:top w:val="single" w:sz="4" w:space="0" w:color="000000"/>
              <w:left w:val="single" w:sz="4" w:space="0" w:color="000000"/>
              <w:bottom w:val="single" w:sz="4" w:space="0" w:color="000000"/>
              <w:right w:val="single" w:sz="4" w:space="0" w:color="000000"/>
            </w:tcBorders>
          </w:tcPr>
          <w:p w14:paraId="399CCF69"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Kitais NVNU, įskaitant ciklooksigenazės-2 selektyvius inhibitorius</w:t>
            </w:r>
          </w:p>
        </w:tc>
        <w:tc>
          <w:tcPr>
            <w:tcW w:w="6298" w:type="dxa"/>
            <w:tcBorders>
              <w:top w:val="single" w:sz="4" w:space="0" w:color="000000"/>
              <w:left w:val="single" w:sz="4" w:space="0" w:color="000000"/>
              <w:bottom w:val="single" w:sz="4" w:space="0" w:color="000000"/>
              <w:right w:val="single" w:sz="4" w:space="0" w:color="000000"/>
            </w:tcBorders>
          </w:tcPr>
          <w:p w14:paraId="399CCF6B" w14:textId="042AFF9B"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Dviejų ir daugiau NVNU vartojimas derinyje gali didinti nepageidaujamų reakcijų (ypač nepageidaujamų virškinimo trakto reiškinių, tokių kaip opos ir kraujavimas) pasireiškimo riziką (žr. 4.4 skyrių).</w:t>
            </w:r>
          </w:p>
        </w:tc>
      </w:tr>
      <w:tr w:rsidR="001A3D97" w:rsidRPr="001A3D97" w14:paraId="399CCF6F" w14:textId="77777777" w:rsidTr="00DF2C7C">
        <w:tc>
          <w:tcPr>
            <w:tcW w:w="2987" w:type="dxa"/>
            <w:tcBorders>
              <w:top w:val="single" w:sz="4" w:space="0" w:color="000000"/>
              <w:left w:val="single" w:sz="4" w:space="0" w:color="000000"/>
              <w:bottom w:val="single" w:sz="4" w:space="0" w:color="000000"/>
              <w:right w:val="single" w:sz="4" w:space="0" w:color="000000"/>
            </w:tcBorders>
          </w:tcPr>
          <w:p w14:paraId="399CCF6D"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Acetilsalicilo</w:t>
            </w:r>
            <w:proofErr w:type="spellEnd"/>
            <w:r w:rsidRPr="001A3D97">
              <w:rPr>
                <w:i/>
                <w:sz w:val="22"/>
                <w:szCs w:val="22"/>
              </w:rPr>
              <w:t xml:space="preserve"> rūgštimi (nedidelės dozės)</w:t>
            </w:r>
          </w:p>
        </w:tc>
        <w:tc>
          <w:tcPr>
            <w:tcW w:w="6298" w:type="dxa"/>
            <w:tcBorders>
              <w:top w:val="single" w:sz="4" w:space="0" w:color="000000"/>
              <w:left w:val="single" w:sz="4" w:space="0" w:color="000000"/>
              <w:bottom w:val="single" w:sz="4" w:space="0" w:color="000000"/>
              <w:right w:val="single" w:sz="4" w:space="0" w:color="000000"/>
            </w:tcBorders>
          </w:tcPr>
          <w:p w14:paraId="399CCF6E"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Nepageidaujamų reakcijų pasireiškimo rizika gali padidėti (žr. 4.4 skyrių), išskyrus atvejus, kai gydytojas paskiria nedidelę </w:t>
            </w:r>
            <w:proofErr w:type="spellStart"/>
            <w:r w:rsidRPr="001A3D97">
              <w:rPr>
                <w:sz w:val="22"/>
                <w:szCs w:val="22"/>
              </w:rPr>
              <w:lastRenderedPageBreak/>
              <w:t>acetilsalicilo</w:t>
            </w:r>
            <w:proofErr w:type="spellEnd"/>
            <w:r w:rsidRPr="001A3D97">
              <w:rPr>
                <w:sz w:val="22"/>
                <w:szCs w:val="22"/>
              </w:rPr>
              <w:t xml:space="preserve"> rūgšties dozę (ne didesnę kaip 75 mg per parą).</w:t>
            </w:r>
          </w:p>
        </w:tc>
      </w:tr>
    </w:tbl>
    <w:p w14:paraId="399CCF70" w14:textId="77777777" w:rsidR="001A3D97" w:rsidRPr="001A3D97" w:rsidRDefault="001A3D97" w:rsidP="001A3D97">
      <w:pPr>
        <w:rPr>
          <w:sz w:val="22"/>
          <w:szCs w:val="22"/>
        </w:rPr>
      </w:pPr>
    </w:p>
    <w:tbl>
      <w:tblPr>
        <w:tblW w:w="9322" w:type="dxa"/>
        <w:tblLayout w:type="fixed"/>
        <w:tblLook w:val="01E0" w:firstRow="1" w:lastRow="1" w:firstColumn="1" w:lastColumn="1" w:noHBand="0" w:noVBand="0"/>
      </w:tblPr>
      <w:tblGrid>
        <w:gridCol w:w="3082"/>
        <w:gridCol w:w="6240"/>
      </w:tblGrid>
      <w:tr w:rsidR="001A3D97" w:rsidRPr="001A3D97" w14:paraId="399CCF72" w14:textId="77777777" w:rsidTr="009D0F59">
        <w:tc>
          <w:tcPr>
            <w:tcW w:w="9322" w:type="dxa"/>
            <w:gridSpan w:val="2"/>
            <w:tcBorders>
              <w:top w:val="single" w:sz="4" w:space="0" w:color="000000"/>
              <w:left w:val="single" w:sz="4" w:space="0" w:color="000000"/>
              <w:bottom w:val="single" w:sz="4" w:space="0" w:color="000000"/>
              <w:right w:val="single" w:sz="4" w:space="0" w:color="000000"/>
            </w:tcBorders>
          </w:tcPr>
          <w:p w14:paraId="399CCF71"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proofErr w:type="spellStart"/>
            <w:r w:rsidRPr="001A3D97">
              <w:rPr>
                <w:b/>
                <w:sz w:val="22"/>
                <w:szCs w:val="22"/>
              </w:rPr>
              <w:t>Flurbiprofeno</w:t>
            </w:r>
            <w:proofErr w:type="spellEnd"/>
            <w:r w:rsidRPr="001A3D97">
              <w:rPr>
                <w:b/>
                <w:sz w:val="22"/>
                <w:szCs w:val="22"/>
              </w:rPr>
              <w:t xml:space="preserve"> reikia </w:t>
            </w:r>
            <w:r w:rsidRPr="001A3D97">
              <w:rPr>
                <w:b/>
                <w:sz w:val="22"/>
                <w:szCs w:val="22"/>
                <w:u w:val="single"/>
              </w:rPr>
              <w:t>atsargiai</w:t>
            </w:r>
            <w:r w:rsidRPr="001A3D97">
              <w:rPr>
                <w:b/>
                <w:sz w:val="22"/>
                <w:szCs w:val="22"/>
              </w:rPr>
              <w:t xml:space="preserve"> vartoti derinyje su:</w:t>
            </w:r>
          </w:p>
        </w:tc>
      </w:tr>
      <w:tr w:rsidR="001A3D97" w:rsidRPr="001A3D97" w14:paraId="399CCF75"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73"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Antikoaguliantais</w:t>
            </w:r>
          </w:p>
        </w:tc>
        <w:tc>
          <w:tcPr>
            <w:tcW w:w="6240" w:type="dxa"/>
            <w:tcBorders>
              <w:top w:val="single" w:sz="4" w:space="0" w:color="000000"/>
              <w:left w:val="single" w:sz="4" w:space="0" w:color="000000"/>
              <w:bottom w:val="single" w:sz="4" w:space="0" w:color="000000"/>
              <w:right w:val="single" w:sz="4" w:space="0" w:color="000000"/>
            </w:tcBorders>
          </w:tcPr>
          <w:p w14:paraId="399CCF74"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NVNU gali stiprinti antikoaguliantų, tokių kaip varfarinas, poveikį (žr. 4.4 skyrių).</w:t>
            </w:r>
          </w:p>
        </w:tc>
      </w:tr>
      <w:tr w:rsidR="001A3D97" w:rsidRPr="001A3D97" w14:paraId="399CCF78"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76"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 xml:space="preserve">Trombocitų </w:t>
            </w:r>
            <w:proofErr w:type="spellStart"/>
            <w:r w:rsidRPr="001A3D97">
              <w:rPr>
                <w:i/>
                <w:sz w:val="22"/>
                <w:szCs w:val="22"/>
              </w:rPr>
              <w:t>agregaciją</w:t>
            </w:r>
            <w:proofErr w:type="spellEnd"/>
            <w:r w:rsidRPr="001A3D97">
              <w:rPr>
                <w:i/>
                <w:sz w:val="22"/>
                <w:szCs w:val="22"/>
              </w:rPr>
              <w:t xml:space="preserve"> slopinančiais vaistiniais preparatais</w:t>
            </w:r>
          </w:p>
        </w:tc>
        <w:tc>
          <w:tcPr>
            <w:tcW w:w="6240" w:type="dxa"/>
            <w:tcBorders>
              <w:top w:val="single" w:sz="4" w:space="0" w:color="000000"/>
              <w:left w:val="single" w:sz="4" w:space="0" w:color="000000"/>
              <w:bottom w:val="single" w:sz="4" w:space="0" w:color="000000"/>
              <w:right w:val="single" w:sz="4" w:space="0" w:color="000000"/>
            </w:tcBorders>
          </w:tcPr>
          <w:p w14:paraId="399CCF77"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Gali didinti virškinamojo trakto išopėjimo ir kraujavimo pavojų (žr. 4.4 skyrių).</w:t>
            </w:r>
          </w:p>
        </w:tc>
      </w:tr>
      <w:tr w:rsidR="001A3D97" w:rsidRPr="001A3D97" w14:paraId="399CCF7B"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79"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i/>
                <w:sz w:val="22"/>
                <w:szCs w:val="22"/>
              </w:rPr>
              <w:t xml:space="preserve">Vaistiniais preparatais nuo hipertenzijos (diuretikai, AKF inhibitoriai, </w:t>
            </w:r>
            <w:proofErr w:type="spellStart"/>
            <w:r w:rsidRPr="001A3D97">
              <w:rPr>
                <w:i/>
                <w:sz w:val="22"/>
                <w:szCs w:val="22"/>
              </w:rPr>
              <w:t>angiotenzino</w:t>
            </w:r>
            <w:proofErr w:type="spellEnd"/>
            <w:r w:rsidRPr="001A3D97">
              <w:rPr>
                <w:i/>
                <w:sz w:val="22"/>
                <w:szCs w:val="22"/>
              </w:rPr>
              <w:t xml:space="preserve"> (II) antagonistai)</w:t>
            </w:r>
          </w:p>
        </w:tc>
        <w:tc>
          <w:tcPr>
            <w:tcW w:w="6240" w:type="dxa"/>
            <w:tcBorders>
              <w:top w:val="single" w:sz="4" w:space="0" w:color="000000"/>
              <w:left w:val="single" w:sz="4" w:space="0" w:color="000000"/>
              <w:bottom w:val="single" w:sz="4" w:space="0" w:color="000000"/>
              <w:right w:val="single" w:sz="4" w:space="0" w:color="000000"/>
            </w:tcBorders>
          </w:tcPr>
          <w:p w14:paraId="399CCF7A"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NVNU gali susilpninti diuretikų ir kitų vaistinių preparatų nuo hipertenzijos poveikį, gali padidinti </w:t>
            </w:r>
            <w:proofErr w:type="spellStart"/>
            <w:r w:rsidRPr="001A3D97">
              <w:rPr>
                <w:sz w:val="22"/>
                <w:szCs w:val="22"/>
              </w:rPr>
              <w:t>ciklooksigenazės</w:t>
            </w:r>
            <w:proofErr w:type="spellEnd"/>
            <w:r w:rsidRPr="001A3D97">
              <w:rPr>
                <w:sz w:val="22"/>
                <w:szCs w:val="22"/>
              </w:rPr>
              <w:t xml:space="preserve"> slopinimo sukeltą </w:t>
            </w:r>
            <w:proofErr w:type="spellStart"/>
            <w:r w:rsidRPr="001A3D97">
              <w:rPr>
                <w:sz w:val="22"/>
                <w:szCs w:val="22"/>
              </w:rPr>
              <w:t>nefrotoksiškumą</w:t>
            </w:r>
            <w:proofErr w:type="spellEnd"/>
            <w:r w:rsidRPr="001A3D97">
              <w:rPr>
                <w:sz w:val="22"/>
                <w:szCs w:val="22"/>
              </w:rPr>
              <w:t>, ypač pacientams su sutrikusia inkstų funkcija</w:t>
            </w:r>
          </w:p>
        </w:tc>
      </w:tr>
      <w:tr w:rsidR="001A3D97" w:rsidRPr="001A3D97" w14:paraId="399CCF7E"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7C"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Alkoholiu</w:t>
            </w:r>
          </w:p>
        </w:tc>
        <w:tc>
          <w:tcPr>
            <w:tcW w:w="6240" w:type="dxa"/>
            <w:tcBorders>
              <w:top w:val="single" w:sz="4" w:space="0" w:color="000000"/>
              <w:left w:val="single" w:sz="4" w:space="0" w:color="000000"/>
              <w:bottom w:val="single" w:sz="4" w:space="0" w:color="000000"/>
              <w:right w:val="single" w:sz="4" w:space="0" w:color="000000"/>
            </w:tcBorders>
          </w:tcPr>
          <w:p w14:paraId="399CCF7D"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Gali padidėti nepageidaujamų reakcijų (ypač kraujavimo iš virškinimo trakto) pavojus.</w:t>
            </w:r>
          </w:p>
        </w:tc>
      </w:tr>
      <w:tr w:rsidR="001A3D97" w:rsidRPr="001A3D97" w14:paraId="399CCF81"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7F"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Širdį veikiančiais glikozidais</w:t>
            </w:r>
          </w:p>
        </w:tc>
        <w:tc>
          <w:tcPr>
            <w:tcW w:w="6240" w:type="dxa"/>
            <w:tcBorders>
              <w:top w:val="single" w:sz="4" w:space="0" w:color="000000"/>
              <w:left w:val="single" w:sz="4" w:space="0" w:color="000000"/>
              <w:bottom w:val="single" w:sz="4" w:space="0" w:color="000000"/>
              <w:right w:val="single" w:sz="4" w:space="0" w:color="000000"/>
            </w:tcBorders>
          </w:tcPr>
          <w:p w14:paraId="399CCF80"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NVNU gali sunkinti širdies nepakankamumą, mažinti </w:t>
            </w:r>
            <w:proofErr w:type="spellStart"/>
            <w:r w:rsidRPr="001A3D97">
              <w:rPr>
                <w:sz w:val="22"/>
                <w:szCs w:val="22"/>
              </w:rPr>
              <w:t>glomerulų</w:t>
            </w:r>
            <w:proofErr w:type="spellEnd"/>
            <w:r w:rsidRPr="001A3D97">
              <w:rPr>
                <w:sz w:val="22"/>
                <w:szCs w:val="22"/>
              </w:rPr>
              <w:t xml:space="preserve"> filtracijos greitį ir didinti glikozidų koncentraciją kraujo plazmoje - todėl turi būti vykdoma atitinkama kontrolė ir, esant reikalui, rekomenduojama koreguoti dozę. </w:t>
            </w:r>
          </w:p>
        </w:tc>
      </w:tr>
      <w:tr w:rsidR="001A3D97" w:rsidRPr="001A3D97" w14:paraId="399CCF84"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82"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Ciklosporinu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399CCF83"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Padidėjęs </w:t>
            </w:r>
            <w:proofErr w:type="spellStart"/>
            <w:r w:rsidRPr="001A3D97">
              <w:rPr>
                <w:sz w:val="22"/>
                <w:szCs w:val="22"/>
              </w:rPr>
              <w:t>nefrotoksiškumo</w:t>
            </w:r>
            <w:proofErr w:type="spellEnd"/>
            <w:r w:rsidRPr="001A3D97">
              <w:rPr>
                <w:sz w:val="22"/>
                <w:szCs w:val="22"/>
              </w:rPr>
              <w:t xml:space="preserve"> pavojus.</w:t>
            </w:r>
          </w:p>
        </w:tc>
      </w:tr>
      <w:tr w:rsidR="001A3D97" w:rsidRPr="001A3D97" w14:paraId="399CCF87"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85"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Kortikosteroidais</w:t>
            </w:r>
          </w:p>
        </w:tc>
        <w:tc>
          <w:tcPr>
            <w:tcW w:w="6240" w:type="dxa"/>
            <w:tcBorders>
              <w:top w:val="single" w:sz="4" w:space="0" w:color="000000"/>
              <w:left w:val="single" w:sz="4" w:space="0" w:color="000000"/>
              <w:bottom w:val="single" w:sz="4" w:space="0" w:color="000000"/>
              <w:right w:val="single" w:sz="4" w:space="0" w:color="000000"/>
            </w:tcBorders>
          </w:tcPr>
          <w:p w14:paraId="399CCF86"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Padidėjęs virškinimo trakto išopėjimo ir kraujavimo pavojus (žr. 4.4 skyrių). </w:t>
            </w:r>
          </w:p>
        </w:tc>
      </w:tr>
      <w:tr w:rsidR="001A3D97" w:rsidRPr="001A3D97" w14:paraId="399CCF8A"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88"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Ličiu</w:t>
            </w:r>
          </w:p>
        </w:tc>
        <w:tc>
          <w:tcPr>
            <w:tcW w:w="6240" w:type="dxa"/>
            <w:tcBorders>
              <w:top w:val="single" w:sz="4" w:space="0" w:color="000000"/>
              <w:left w:val="single" w:sz="4" w:space="0" w:color="000000"/>
              <w:bottom w:val="single" w:sz="4" w:space="0" w:color="000000"/>
              <w:right w:val="single" w:sz="4" w:space="0" w:color="000000"/>
            </w:tcBorders>
          </w:tcPr>
          <w:p w14:paraId="399CCF89" w14:textId="009C8300"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Gali padidinti ličio kiekį kraujo serume - todėl turi būti vykdoma atitinkama kontrolė ir, esant reikalui, rekomenduojama koreguoti dozę. </w:t>
            </w:r>
          </w:p>
        </w:tc>
      </w:tr>
      <w:tr w:rsidR="001A3D97" w:rsidRPr="001A3D97" w14:paraId="399CCF8D"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8B"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Metotreksatu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399CCF8C"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NVNU vartojimas 24 valandų laikotarpyje prieš ar po </w:t>
            </w:r>
            <w:proofErr w:type="spellStart"/>
            <w:r w:rsidRPr="001A3D97">
              <w:rPr>
                <w:sz w:val="22"/>
                <w:szCs w:val="22"/>
              </w:rPr>
              <w:t>metotreksato</w:t>
            </w:r>
            <w:proofErr w:type="spellEnd"/>
            <w:r w:rsidRPr="001A3D97">
              <w:rPr>
                <w:sz w:val="22"/>
                <w:szCs w:val="22"/>
              </w:rPr>
              <w:t xml:space="preserve"> pavartojimo gali padidinti </w:t>
            </w:r>
            <w:proofErr w:type="spellStart"/>
            <w:r w:rsidRPr="001A3D97">
              <w:rPr>
                <w:sz w:val="22"/>
                <w:szCs w:val="22"/>
              </w:rPr>
              <w:t>metotreksato</w:t>
            </w:r>
            <w:proofErr w:type="spellEnd"/>
            <w:r w:rsidRPr="001A3D97">
              <w:rPr>
                <w:sz w:val="22"/>
                <w:szCs w:val="22"/>
              </w:rPr>
              <w:t xml:space="preserve"> koncentraciją ir jo toksiškumą.</w:t>
            </w:r>
          </w:p>
        </w:tc>
      </w:tr>
      <w:tr w:rsidR="001A3D97" w:rsidRPr="001A3D97" w14:paraId="399CCF90"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8E"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Mifepristonu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399CCF8F"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NVNU negalima vartoti 8-12 dienų po </w:t>
            </w:r>
            <w:proofErr w:type="spellStart"/>
            <w:r w:rsidRPr="001A3D97">
              <w:rPr>
                <w:sz w:val="22"/>
                <w:szCs w:val="22"/>
              </w:rPr>
              <w:t>mifepristono</w:t>
            </w:r>
            <w:proofErr w:type="spellEnd"/>
            <w:r w:rsidRPr="001A3D97">
              <w:rPr>
                <w:sz w:val="22"/>
                <w:szCs w:val="22"/>
              </w:rPr>
              <w:t xml:space="preserve"> vartojimo, kadangi NVNU gali mažinti jo poveikį.</w:t>
            </w:r>
          </w:p>
        </w:tc>
      </w:tr>
      <w:tr w:rsidR="001A3D97" w:rsidRPr="001A3D97" w14:paraId="399CCF93"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399CCF91"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i/>
                <w:sz w:val="22"/>
                <w:szCs w:val="22"/>
              </w:rPr>
              <w:t>Geriamaisiais vaistiniais preparatais nuo cukrinio diabeto</w:t>
            </w:r>
          </w:p>
        </w:tc>
        <w:tc>
          <w:tcPr>
            <w:tcW w:w="6240" w:type="dxa"/>
            <w:tcBorders>
              <w:top w:val="single" w:sz="4" w:space="0" w:color="000000"/>
              <w:left w:val="single" w:sz="4" w:space="0" w:color="000000"/>
              <w:bottom w:val="single" w:sz="4" w:space="0" w:color="000000"/>
              <w:right w:val="single" w:sz="4" w:space="0" w:color="000000"/>
            </w:tcBorders>
          </w:tcPr>
          <w:p w14:paraId="399CCF92" w14:textId="77777777" w:rsidR="001A3D97" w:rsidRPr="001A3D97" w:rsidRDefault="001A3D97"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Pastebėti gliukozės kiekio kraujyje pakitimai (rekomenduojama dažniau tikrinti šį rodiklį). </w:t>
            </w:r>
          </w:p>
        </w:tc>
      </w:tr>
      <w:tr w:rsidR="004C3733" w:rsidRPr="001A3D97" w14:paraId="137481D8"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51CA1F4A" w14:textId="5605004E"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Fenitoinu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521F3D03" w14:textId="3FCD652C"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Gali padidėti </w:t>
            </w:r>
            <w:proofErr w:type="spellStart"/>
            <w:r w:rsidRPr="001A3D97">
              <w:rPr>
                <w:sz w:val="22"/>
                <w:szCs w:val="22"/>
              </w:rPr>
              <w:t>fenitoino</w:t>
            </w:r>
            <w:proofErr w:type="spellEnd"/>
            <w:r w:rsidRPr="001A3D97">
              <w:rPr>
                <w:sz w:val="22"/>
                <w:szCs w:val="22"/>
              </w:rPr>
              <w:t xml:space="preserve"> kiekis kraujo serume - turi būti vykdoma atitinkama kontrolė ir, esant reikalui, rekomenduojama koreguoti dozę.</w:t>
            </w:r>
          </w:p>
        </w:tc>
      </w:tr>
      <w:tr w:rsidR="004C3733" w:rsidRPr="001A3D97" w14:paraId="725693DE"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03875C23" w14:textId="41ED7581"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Kalį organizme sulaikantys  diuretikai</w:t>
            </w:r>
          </w:p>
        </w:tc>
        <w:tc>
          <w:tcPr>
            <w:tcW w:w="6240" w:type="dxa"/>
            <w:tcBorders>
              <w:top w:val="single" w:sz="4" w:space="0" w:color="000000"/>
              <w:left w:val="single" w:sz="4" w:space="0" w:color="000000"/>
              <w:bottom w:val="single" w:sz="4" w:space="0" w:color="000000"/>
              <w:right w:val="single" w:sz="4" w:space="0" w:color="000000"/>
            </w:tcBorders>
          </w:tcPr>
          <w:p w14:paraId="7AE65BA4" w14:textId="0DDE74F9"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Vartojimas derinyje gali sukelti </w:t>
            </w:r>
            <w:proofErr w:type="spellStart"/>
            <w:r w:rsidRPr="001A3D97">
              <w:rPr>
                <w:sz w:val="22"/>
                <w:szCs w:val="22"/>
              </w:rPr>
              <w:t>hiperkalemiją</w:t>
            </w:r>
            <w:proofErr w:type="spellEnd"/>
            <w:r w:rsidRPr="001A3D97">
              <w:rPr>
                <w:sz w:val="22"/>
                <w:szCs w:val="22"/>
              </w:rPr>
              <w:t xml:space="preserve">.  </w:t>
            </w:r>
          </w:p>
        </w:tc>
      </w:tr>
      <w:tr w:rsidR="004C3733" w:rsidRPr="001A3D97" w14:paraId="2D8C9012"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5BAA809B" w14:textId="633CCEA7"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Probenecidu</w:t>
            </w:r>
            <w:proofErr w:type="spellEnd"/>
            <w:r w:rsidRPr="001A3D97">
              <w:rPr>
                <w:i/>
                <w:sz w:val="22"/>
                <w:szCs w:val="22"/>
              </w:rPr>
              <w:t xml:space="preserve">, </w:t>
            </w:r>
            <w:proofErr w:type="spellStart"/>
            <w:r w:rsidRPr="001A3D97">
              <w:rPr>
                <w:i/>
                <w:sz w:val="22"/>
                <w:szCs w:val="22"/>
              </w:rPr>
              <w:t>sulfinpirazonu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3714A1B6" w14:textId="460D31D3"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Vaistiniai preparatai, kurių sudėtyje yra </w:t>
            </w:r>
            <w:proofErr w:type="spellStart"/>
            <w:r w:rsidRPr="001A3D97">
              <w:rPr>
                <w:sz w:val="22"/>
                <w:szCs w:val="22"/>
              </w:rPr>
              <w:t>probenecido</w:t>
            </w:r>
            <w:proofErr w:type="spellEnd"/>
            <w:r w:rsidRPr="001A3D97">
              <w:rPr>
                <w:sz w:val="22"/>
                <w:szCs w:val="22"/>
              </w:rPr>
              <w:t xml:space="preserve"> arba </w:t>
            </w:r>
            <w:proofErr w:type="spellStart"/>
            <w:r w:rsidRPr="001A3D97">
              <w:rPr>
                <w:sz w:val="22"/>
                <w:szCs w:val="22"/>
              </w:rPr>
              <w:t>sulfinpirazono</w:t>
            </w:r>
            <w:proofErr w:type="spellEnd"/>
            <w:r w:rsidRPr="001A3D97">
              <w:rPr>
                <w:sz w:val="22"/>
                <w:szCs w:val="22"/>
              </w:rPr>
              <w:t xml:space="preserve"> gali sulėtinti </w:t>
            </w:r>
            <w:proofErr w:type="spellStart"/>
            <w:r w:rsidRPr="001A3D97">
              <w:rPr>
                <w:sz w:val="22"/>
                <w:szCs w:val="22"/>
              </w:rPr>
              <w:t>flurbiprofeno</w:t>
            </w:r>
            <w:proofErr w:type="spellEnd"/>
            <w:r w:rsidRPr="001A3D97">
              <w:rPr>
                <w:sz w:val="22"/>
                <w:szCs w:val="22"/>
              </w:rPr>
              <w:t xml:space="preserve"> išskyrimą.</w:t>
            </w:r>
          </w:p>
        </w:tc>
      </w:tr>
      <w:tr w:rsidR="004C3733" w:rsidRPr="001A3D97" w14:paraId="4F487E04"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505E737E" w14:textId="23038773"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Chinolonų</w:t>
            </w:r>
            <w:proofErr w:type="spellEnd"/>
            <w:r w:rsidRPr="001A3D97">
              <w:rPr>
                <w:i/>
                <w:sz w:val="22"/>
                <w:szCs w:val="22"/>
              </w:rPr>
              <w:t xml:space="preserve"> grupės antibiotikais</w:t>
            </w:r>
          </w:p>
        </w:tc>
        <w:tc>
          <w:tcPr>
            <w:tcW w:w="6240" w:type="dxa"/>
            <w:tcBorders>
              <w:top w:val="single" w:sz="4" w:space="0" w:color="000000"/>
              <w:left w:val="single" w:sz="4" w:space="0" w:color="000000"/>
              <w:bottom w:val="single" w:sz="4" w:space="0" w:color="000000"/>
              <w:right w:val="single" w:sz="4" w:space="0" w:color="000000"/>
            </w:tcBorders>
          </w:tcPr>
          <w:p w14:paraId="52818E9A" w14:textId="57DA683C"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Tyrimų su gyvūnais duomenys rodo, kad NVNU gali didinti su </w:t>
            </w:r>
            <w:proofErr w:type="spellStart"/>
            <w:r w:rsidRPr="001A3D97">
              <w:rPr>
                <w:sz w:val="22"/>
                <w:szCs w:val="22"/>
              </w:rPr>
              <w:t>chinolonų</w:t>
            </w:r>
            <w:proofErr w:type="spellEnd"/>
            <w:r w:rsidRPr="001A3D97">
              <w:rPr>
                <w:sz w:val="22"/>
                <w:szCs w:val="22"/>
              </w:rPr>
              <w:t xml:space="preserve"> grupės antibiotikų vartojimu susijusių traukulių pasireiškimo riziką. NVNU derinyje su </w:t>
            </w:r>
            <w:proofErr w:type="spellStart"/>
            <w:r w:rsidRPr="001A3D97">
              <w:rPr>
                <w:sz w:val="22"/>
                <w:szCs w:val="22"/>
              </w:rPr>
              <w:t>chinolonais</w:t>
            </w:r>
            <w:proofErr w:type="spellEnd"/>
            <w:r w:rsidRPr="001A3D97">
              <w:rPr>
                <w:sz w:val="22"/>
                <w:szCs w:val="22"/>
              </w:rPr>
              <w:t xml:space="preserve"> vartojantiems pacientams gali padidėti traukulių pasireiškimo rizika.</w:t>
            </w:r>
          </w:p>
        </w:tc>
      </w:tr>
      <w:tr w:rsidR="004C3733" w:rsidRPr="001A3D97" w14:paraId="19EED192"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4EFE659F" w14:textId="775F27AD"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r w:rsidRPr="001A3D97">
              <w:rPr>
                <w:i/>
                <w:sz w:val="22"/>
                <w:szCs w:val="22"/>
              </w:rPr>
              <w:t xml:space="preserve">Selektyviaisiais </w:t>
            </w:r>
            <w:proofErr w:type="spellStart"/>
            <w:r w:rsidRPr="001A3D97">
              <w:rPr>
                <w:i/>
                <w:sz w:val="22"/>
                <w:szCs w:val="22"/>
              </w:rPr>
              <w:t>serotonino</w:t>
            </w:r>
            <w:proofErr w:type="spellEnd"/>
            <w:r w:rsidRPr="001A3D97">
              <w:rPr>
                <w:i/>
                <w:sz w:val="22"/>
                <w:szCs w:val="22"/>
              </w:rPr>
              <w:t xml:space="preserve"> reabsorbcijos inhibitoriais</w:t>
            </w:r>
            <w:r>
              <w:rPr>
                <w:i/>
                <w:sz w:val="22"/>
                <w:szCs w:val="22"/>
              </w:rPr>
              <w:t xml:space="preserve"> </w:t>
            </w:r>
            <w:r w:rsidRPr="001A3D97">
              <w:rPr>
                <w:i/>
                <w:sz w:val="22"/>
                <w:szCs w:val="22"/>
              </w:rPr>
              <w:lastRenderedPageBreak/>
              <w:t>(SSRI)</w:t>
            </w:r>
          </w:p>
        </w:tc>
        <w:tc>
          <w:tcPr>
            <w:tcW w:w="6240" w:type="dxa"/>
            <w:tcBorders>
              <w:top w:val="single" w:sz="4" w:space="0" w:color="000000"/>
              <w:left w:val="single" w:sz="4" w:space="0" w:color="000000"/>
              <w:bottom w:val="single" w:sz="4" w:space="0" w:color="000000"/>
              <w:right w:val="single" w:sz="4" w:space="0" w:color="000000"/>
            </w:tcBorders>
          </w:tcPr>
          <w:p w14:paraId="108D5B28" w14:textId="6A2C8B08"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lastRenderedPageBreak/>
              <w:t>Gali didinti virškinamojo trakto išopėjimo ir kraujavimo pavojų (žr. 4.4 skyrių).</w:t>
            </w:r>
          </w:p>
        </w:tc>
      </w:tr>
      <w:tr w:rsidR="004C3733" w:rsidRPr="001A3D97" w14:paraId="31B1ABF4"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1D5C9218" w14:textId="2A91FC42"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Takrolimuzu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035D69D4" w14:textId="33DF24E5"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Vartojant derinyje su NVNU, gali padidėti </w:t>
            </w:r>
            <w:proofErr w:type="spellStart"/>
            <w:r w:rsidRPr="001A3D97">
              <w:rPr>
                <w:sz w:val="22"/>
                <w:szCs w:val="22"/>
              </w:rPr>
              <w:t>nefrotoksiškumo</w:t>
            </w:r>
            <w:proofErr w:type="spellEnd"/>
            <w:r w:rsidRPr="001A3D97">
              <w:rPr>
                <w:sz w:val="22"/>
                <w:szCs w:val="22"/>
              </w:rPr>
              <w:t xml:space="preserve"> rizika.</w:t>
            </w:r>
          </w:p>
        </w:tc>
      </w:tr>
      <w:tr w:rsidR="004C3733" w:rsidRPr="001A3D97" w14:paraId="04CD74F9" w14:textId="77777777" w:rsidTr="009D0F59">
        <w:tc>
          <w:tcPr>
            <w:tcW w:w="3082" w:type="dxa"/>
            <w:tcBorders>
              <w:top w:val="single" w:sz="4" w:space="0" w:color="000000"/>
              <w:left w:val="single" w:sz="4" w:space="0" w:color="000000"/>
              <w:bottom w:val="single" w:sz="4" w:space="0" w:color="000000"/>
              <w:right w:val="single" w:sz="4" w:space="0" w:color="000000"/>
            </w:tcBorders>
          </w:tcPr>
          <w:p w14:paraId="4D27B62C" w14:textId="2A7A02DE"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i/>
                <w:sz w:val="22"/>
                <w:szCs w:val="22"/>
              </w:rPr>
            </w:pPr>
            <w:proofErr w:type="spellStart"/>
            <w:r w:rsidRPr="001A3D97">
              <w:rPr>
                <w:i/>
                <w:sz w:val="22"/>
                <w:szCs w:val="22"/>
              </w:rPr>
              <w:t>Zidovudinu</w:t>
            </w:r>
            <w:proofErr w:type="spellEnd"/>
          </w:p>
        </w:tc>
        <w:tc>
          <w:tcPr>
            <w:tcW w:w="6240" w:type="dxa"/>
            <w:tcBorders>
              <w:top w:val="single" w:sz="4" w:space="0" w:color="000000"/>
              <w:left w:val="single" w:sz="4" w:space="0" w:color="000000"/>
              <w:bottom w:val="single" w:sz="4" w:space="0" w:color="000000"/>
              <w:right w:val="single" w:sz="4" w:space="0" w:color="000000"/>
            </w:tcBorders>
          </w:tcPr>
          <w:p w14:paraId="07849825" w14:textId="2E8765CC" w:rsidR="004C3733" w:rsidRPr="001A3D97" w:rsidRDefault="004C3733" w:rsidP="00DF2C7C">
            <w:pPr>
              <w:widowControl w:val="0"/>
              <w:tabs>
                <w:tab w:val="left" w:pos="1152"/>
                <w:tab w:val="left" w:pos="1872"/>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2"/>
                <w:szCs w:val="22"/>
              </w:rPr>
            </w:pPr>
            <w:r w:rsidRPr="001A3D97">
              <w:rPr>
                <w:sz w:val="22"/>
                <w:szCs w:val="22"/>
              </w:rPr>
              <w:t xml:space="preserve">Gali padidėti nepageidaujamo hematologinio poveikio rizika, vartojant NVNU derinyje su </w:t>
            </w:r>
            <w:proofErr w:type="spellStart"/>
            <w:r w:rsidRPr="001A3D97">
              <w:rPr>
                <w:sz w:val="22"/>
                <w:szCs w:val="22"/>
              </w:rPr>
              <w:t>zidovudinu</w:t>
            </w:r>
            <w:proofErr w:type="spellEnd"/>
            <w:r w:rsidRPr="001A3D97">
              <w:rPr>
                <w:sz w:val="22"/>
                <w:szCs w:val="22"/>
              </w:rPr>
              <w:t>.</w:t>
            </w:r>
          </w:p>
        </w:tc>
      </w:tr>
    </w:tbl>
    <w:p w14:paraId="399CCFAD" w14:textId="77777777" w:rsidR="001A3D97" w:rsidRPr="001A3D97" w:rsidRDefault="001A3D97" w:rsidP="001A3D97">
      <w:pPr>
        <w:rPr>
          <w:sz w:val="22"/>
          <w:szCs w:val="22"/>
        </w:rPr>
      </w:pPr>
    </w:p>
    <w:p w14:paraId="399CCFAE" w14:textId="77777777" w:rsidR="001A3D97" w:rsidRPr="001A3D97" w:rsidRDefault="001A3D97" w:rsidP="001A3D97">
      <w:pPr>
        <w:pStyle w:val="DocumentText"/>
        <w:ind w:left="0"/>
        <w:rPr>
          <w:bCs/>
          <w:sz w:val="22"/>
          <w:szCs w:val="22"/>
          <w:u w:val="single"/>
          <w:lang w:val="lt-LT"/>
        </w:rPr>
      </w:pPr>
      <w:r w:rsidRPr="001A3D97">
        <w:rPr>
          <w:bCs/>
          <w:sz w:val="22"/>
          <w:szCs w:val="22"/>
          <w:u w:val="single"/>
          <w:lang w:val="lt-LT"/>
        </w:rPr>
        <w:t>Vaikų populiacija</w:t>
      </w:r>
    </w:p>
    <w:p w14:paraId="399CCFAF" w14:textId="77777777" w:rsidR="001A3D97" w:rsidRPr="001A3D97" w:rsidRDefault="001A3D97" w:rsidP="001A3D97">
      <w:pPr>
        <w:ind w:left="540" w:hanging="540"/>
        <w:rPr>
          <w:sz w:val="22"/>
          <w:szCs w:val="22"/>
        </w:rPr>
      </w:pPr>
      <w:r w:rsidRPr="001A3D97">
        <w:rPr>
          <w:sz w:val="22"/>
          <w:szCs w:val="22"/>
        </w:rPr>
        <w:t>Papildomos informacijos nėra.</w:t>
      </w:r>
    </w:p>
    <w:p w14:paraId="399CCFB0" w14:textId="77777777" w:rsidR="001A3D97" w:rsidRPr="001A3D97" w:rsidRDefault="001A3D97" w:rsidP="001A3D97">
      <w:pPr>
        <w:ind w:left="540" w:hanging="540"/>
        <w:rPr>
          <w:b/>
          <w:sz w:val="22"/>
          <w:szCs w:val="22"/>
        </w:rPr>
      </w:pPr>
    </w:p>
    <w:p w14:paraId="399CCFB1" w14:textId="77777777" w:rsidR="001A3D97" w:rsidRPr="001A3D97" w:rsidRDefault="001A3D97" w:rsidP="00371EF7">
      <w:pPr>
        <w:ind w:left="567" w:hanging="567"/>
        <w:rPr>
          <w:b/>
          <w:sz w:val="22"/>
          <w:szCs w:val="22"/>
        </w:rPr>
      </w:pPr>
      <w:r w:rsidRPr="001A3D97">
        <w:rPr>
          <w:b/>
          <w:sz w:val="22"/>
          <w:szCs w:val="22"/>
        </w:rPr>
        <w:t>4.6</w:t>
      </w:r>
      <w:r w:rsidRPr="001A3D97">
        <w:rPr>
          <w:b/>
          <w:sz w:val="22"/>
          <w:szCs w:val="22"/>
        </w:rPr>
        <w:tab/>
        <w:t>Vaisingumas, nėštumo ir žindymo laikotarpis</w:t>
      </w:r>
    </w:p>
    <w:p w14:paraId="399CCFB2" w14:textId="77777777" w:rsidR="001A3D97" w:rsidRPr="001A3D97" w:rsidRDefault="001A3D97" w:rsidP="001A3D97">
      <w:pPr>
        <w:rPr>
          <w:sz w:val="22"/>
          <w:szCs w:val="22"/>
        </w:rPr>
      </w:pPr>
    </w:p>
    <w:p w14:paraId="399CCFB3" w14:textId="77777777" w:rsidR="001A3D97" w:rsidRPr="001A3D97" w:rsidRDefault="001A3D97" w:rsidP="001A3D97">
      <w:pPr>
        <w:rPr>
          <w:sz w:val="22"/>
          <w:szCs w:val="22"/>
          <w:u w:val="single"/>
        </w:rPr>
      </w:pPr>
      <w:r w:rsidRPr="001A3D97">
        <w:rPr>
          <w:sz w:val="22"/>
          <w:szCs w:val="22"/>
          <w:u w:val="single"/>
        </w:rPr>
        <w:t>Nėštumas</w:t>
      </w:r>
    </w:p>
    <w:p w14:paraId="399CCFB4" w14:textId="77777777" w:rsidR="001A3D97" w:rsidRPr="001A3D97" w:rsidRDefault="001A3D97" w:rsidP="001A3D97">
      <w:pPr>
        <w:rPr>
          <w:sz w:val="22"/>
          <w:szCs w:val="22"/>
        </w:rPr>
      </w:pPr>
      <w:r w:rsidRPr="001A3D97">
        <w:rPr>
          <w:sz w:val="22"/>
          <w:szCs w:val="22"/>
        </w:rPr>
        <w:t xml:space="preserve">Prostaglandinų sintezės slopinimas gali neigiamai paveikti nėštumą ir (arba) embriono bei vaisiaus raidą. Epidemiologinių tyrimų duomenimis, ankstyvuoju nėštumo laikotarpiu vartojant prostaglandinų sintezės inhibitorius padidėja persileidimų ir širdies formavimosi ydų bei įgimtos </w:t>
      </w:r>
      <w:proofErr w:type="spellStart"/>
      <w:r w:rsidRPr="001A3D97">
        <w:rPr>
          <w:sz w:val="22"/>
          <w:szCs w:val="22"/>
        </w:rPr>
        <w:t>eventracijos</w:t>
      </w:r>
      <w:proofErr w:type="spellEnd"/>
      <w:r w:rsidRPr="001A3D97">
        <w:rPr>
          <w:sz w:val="22"/>
          <w:szCs w:val="22"/>
        </w:rPr>
        <w:t xml:space="preserve"> (</w:t>
      </w:r>
      <w:proofErr w:type="spellStart"/>
      <w:r w:rsidRPr="001A3D97">
        <w:rPr>
          <w:sz w:val="22"/>
          <w:szCs w:val="22"/>
        </w:rPr>
        <w:t>gastrošizės</w:t>
      </w:r>
      <w:proofErr w:type="spellEnd"/>
      <w:r w:rsidRPr="001A3D97">
        <w:rPr>
          <w:sz w:val="22"/>
          <w:szCs w:val="22"/>
        </w:rPr>
        <w:t xml:space="preserve">) rizika. Absoliuti širdies ir kraujagyslių sistemos formavimosi ydų rizika buvo padidėjusi nuo mažiau negu 1 %  iki maždaug 1,5 %. Manoma, kad ši rizika didėja vartojant didesnę vaistinio preparato dozę ir ilgiau gydant. Tyrimų su gyvūnais metu prostaglandinų sintezės inhibitorių vartojimas padažnino embrionų žūtį prieš implantaciją ir po jos, taip pat embriono bei vaisiaus mirštamumą. Gyvūnams, kuriems </w:t>
      </w:r>
      <w:proofErr w:type="spellStart"/>
      <w:r w:rsidRPr="001A3D97">
        <w:rPr>
          <w:sz w:val="22"/>
          <w:szCs w:val="22"/>
        </w:rPr>
        <w:t>organogenezės</w:t>
      </w:r>
      <w:proofErr w:type="spellEnd"/>
      <w:r w:rsidRPr="001A3D97">
        <w:rPr>
          <w:sz w:val="22"/>
          <w:szCs w:val="22"/>
        </w:rPr>
        <w:t xml:space="preserve"> laikotarpiu buvo skirtas prostaglandinų sintezės inhibitorius, padažnėjo įvairių formavimosi ydų, įskaitant širdies ir kraujagyslių sistemos. Pirmąjį ir antrąjį nėštumo trimestrą </w:t>
      </w:r>
      <w:proofErr w:type="spellStart"/>
      <w:r w:rsidRPr="001A3D97">
        <w:rPr>
          <w:sz w:val="22"/>
          <w:szCs w:val="22"/>
        </w:rPr>
        <w:t>flurbiprofeno</w:t>
      </w:r>
      <w:proofErr w:type="spellEnd"/>
      <w:r w:rsidRPr="001A3D97">
        <w:rPr>
          <w:sz w:val="22"/>
          <w:szCs w:val="22"/>
        </w:rPr>
        <w:t xml:space="preserve"> vartoti negalima.</w:t>
      </w:r>
    </w:p>
    <w:p w14:paraId="399CCFB5" w14:textId="77777777" w:rsidR="001A3D97" w:rsidRPr="001A3D97" w:rsidRDefault="001A3D97" w:rsidP="001A3D97">
      <w:pPr>
        <w:rPr>
          <w:sz w:val="22"/>
          <w:szCs w:val="22"/>
        </w:rPr>
      </w:pPr>
    </w:p>
    <w:p w14:paraId="399CCFB6" w14:textId="77777777" w:rsidR="001A3D97" w:rsidRPr="001A3D97" w:rsidRDefault="001A3D97" w:rsidP="001A3D97">
      <w:pPr>
        <w:rPr>
          <w:sz w:val="22"/>
          <w:szCs w:val="22"/>
        </w:rPr>
      </w:pPr>
      <w:r w:rsidRPr="001A3D97">
        <w:rPr>
          <w:sz w:val="22"/>
          <w:szCs w:val="22"/>
        </w:rPr>
        <w:t xml:space="preserve">Trečiąjį nėštumo trimestrą visi prostaglandinų sintezės inhibitoriai gali </w:t>
      </w:r>
    </w:p>
    <w:p w14:paraId="399CCFB7" w14:textId="77777777" w:rsidR="001A3D97" w:rsidRPr="001A3D97" w:rsidRDefault="001A3D97" w:rsidP="001A3D97">
      <w:pPr>
        <w:pStyle w:val="Sraopastraipa"/>
        <w:numPr>
          <w:ilvl w:val="0"/>
          <w:numId w:val="6"/>
        </w:numPr>
        <w:ind w:left="284" w:hanging="284"/>
        <w:rPr>
          <w:sz w:val="22"/>
          <w:szCs w:val="22"/>
        </w:rPr>
      </w:pPr>
      <w:r w:rsidRPr="001A3D97">
        <w:rPr>
          <w:sz w:val="22"/>
          <w:szCs w:val="22"/>
        </w:rPr>
        <w:t>vaisiui:</w:t>
      </w:r>
    </w:p>
    <w:p w14:paraId="399CCFB8" w14:textId="77777777" w:rsidR="001A3D97" w:rsidRPr="001A3D97" w:rsidRDefault="001A3D97" w:rsidP="001A3D97">
      <w:pPr>
        <w:numPr>
          <w:ilvl w:val="0"/>
          <w:numId w:val="2"/>
        </w:numPr>
        <w:rPr>
          <w:sz w:val="22"/>
          <w:szCs w:val="22"/>
        </w:rPr>
      </w:pPr>
      <w:r w:rsidRPr="001A3D97">
        <w:rPr>
          <w:sz w:val="22"/>
          <w:szCs w:val="22"/>
        </w:rPr>
        <w:t xml:space="preserve">sukelti toksinį poveikį širdžiai ir plaučiams (su priešlaikiniu arterinio latako užsidarymu ir </w:t>
      </w:r>
      <w:proofErr w:type="spellStart"/>
      <w:r w:rsidRPr="001A3D97">
        <w:rPr>
          <w:sz w:val="22"/>
          <w:szCs w:val="22"/>
        </w:rPr>
        <w:t>plautine</w:t>
      </w:r>
      <w:proofErr w:type="spellEnd"/>
      <w:r w:rsidRPr="001A3D97">
        <w:rPr>
          <w:sz w:val="22"/>
          <w:szCs w:val="22"/>
        </w:rPr>
        <w:t xml:space="preserve"> hipertenzija);</w:t>
      </w:r>
    </w:p>
    <w:p w14:paraId="399CCFB9" w14:textId="77777777" w:rsidR="001A3D97" w:rsidRPr="001A3D97" w:rsidRDefault="001A3D97" w:rsidP="001A3D97">
      <w:pPr>
        <w:numPr>
          <w:ilvl w:val="0"/>
          <w:numId w:val="2"/>
        </w:numPr>
        <w:rPr>
          <w:sz w:val="22"/>
          <w:szCs w:val="22"/>
        </w:rPr>
      </w:pPr>
      <w:r w:rsidRPr="001A3D97">
        <w:rPr>
          <w:sz w:val="22"/>
          <w:szCs w:val="22"/>
        </w:rPr>
        <w:t>sukelti inkstų disfunkciją, kuri gali progresuoti iki inkstų nepakankamumo, dėl to sumažėja vaisiaus vandenų;</w:t>
      </w:r>
    </w:p>
    <w:p w14:paraId="399CCFBA" w14:textId="77777777" w:rsidR="001A3D97" w:rsidRPr="001A3D97" w:rsidRDefault="001A3D97" w:rsidP="001A3D97">
      <w:pPr>
        <w:pStyle w:val="Sraopastraipa"/>
        <w:numPr>
          <w:ilvl w:val="0"/>
          <w:numId w:val="6"/>
        </w:numPr>
        <w:ind w:left="426" w:hanging="426"/>
        <w:rPr>
          <w:sz w:val="22"/>
          <w:szCs w:val="22"/>
        </w:rPr>
      </w:pPr>
      <w:r w:rsidRPr="001A3D97">
        <w:rPr>
          <w:sz w:val="22"/>
          <w:szCs w:val="22"/>
        </w:rPr>
        <w:t>motinai ir naujagimiui nėštumo pabaigoje:</w:t>
      </w:r>
    </w:p>
    <w:p w14:paraId="399CCFBB" w14:textId="77777777" w:rsidR="001A3D97" w:rsidRPr="001A3D97" w:rsidRDefault="001A3D97" w:rsidP="001A3D97">
      <w:pPr>
        <w:numPr>
          <w:ilvl w:val="0"/>
          <w:numId w:val="2"/>
        </w:numPr>
        <w:rPr>
          <w:sz w:val="22"/>
          <w:szCs w:val="22"/>
        </w:rPr>
      </w:pPr>
      <w:r w:rsidRPr="001A3D97">
        <w:rPr>
          <w:sz w:val="22"/>
          <w:szCs w:val="22"/>
        </w:rPr>
        <w:t xml:space="preserve">pailginti kraujavimo laiką, sukelti </w:t>
      </w:r>
      <w:proofErr w:type="spellStart"/>
      <w:r w:rsidRPr="001A3D97">
        <w:rPr>
          <w:sz w:val="22"/>
          <w:szCs w:val="22"/>
        </w:rPr>
        <w:t>antiagregacinį</w:t>
      </w:r>
      <w:proofErr w:type="spellEnd"/>
      <w:r w:rsidRPr="001A3D97">
        <w:rPr>
          <w:sz w:val="22"/>
          <w:szCs w:val="22"/>
        </w:rPr>
        <w:t xml:space="preserve"> poveikį, kuris gali atsirasti net ir vartojant labai mažas dozes;</w:t>
      </w:r>
    </w:p>
    <w:p w14:paraId="399CCFBC" w14:textId="77777777" w:rsidR="001A3D97" w:rsidRPr="001A3D97" w:rsidRDefault="001A3D97" w:rsidP="001A3D97">
      <w:pPr>
        <w:numPr>
          <w:ilvl w:val="0"/>
          <w:numId w:val="2"/>
        </w:numPr>
        <w:rPr>
          <w:sz w:val="22"/>
          <w:szCs w:val="22"/>
        </w:rPr>
      </w:pPr>
      <w:r w:rsidRPr="001A3D97">
        <w:rPr>
          <w:sz w:val="22"/>
          <w:szCs w:val="22"/>
        </w:rPr>
        <w:t>slopinti gimdos susitraukimus, dėl to gimdymas uždelsiamas arba pailgėja.</w:t>
      </w:r>
    </w:p>
    <w:p w14:paraId="399CCFBD" w14:textId="77777777" w:rsidR="001A3D97" w:rsidRPr="001A3D97" w:rsidRDefault="001A3D97" w:rsidP="001A3D97">
      <w:pPr>
        <w:rPr>
          <w:sz w:val="22"/>
          <w:szCs w:val="22"/>
        </w:rPr>
      </w:pPr>
    </w:p>
    <w:p w14:paraId="399CCFBE" w14:textId="77777777" w:rsidR="001A3D97" w:rsidRPr="001A3D97" w:rsidRDefault="001A3D97" w:rsidP="001A3D97">
      <w:pPr>
        <w:rPr>
          <w:sz w:val="22"/>
          <w:szCs w:val="22"/>
        </w:rPr>
      </w:pPr>
      <w:r w:rsidRPr="001A3D97">
        <w:rPr>
          <w:sz w:val="22"/>
          <w:szCs w:val="22"/>
        </w:rPr>
        <w:t xml:space="preserve">Taigi trečiąjį nėštumo trimestrą negalima vartoti </w:t>
      </w:r>
      <w:proofErr w:type="spellStart"/>
      <w:r w:rsidRPr="001A3D97">
        <w:rPr>
          <w:sz w:val="22"/>
          <w:szCs w:val="22"/>
        </w:rPr>
        <w:t>flurbiprofeno</w:t>
      </w:r>
      <w:proofErr w:type="spellEnd"/>
      <w:r w:rsidRPr="001A3D97">
        <w:rPr>
          <w:sz w:val="22"/>
          <w:szCs w:val="22"/>
        </w:rPr>
        <w:t xml:space="preserve"> (žr. 4.3 skyrių).</w:t>
      </w:r>
    </w:p>
    <w:p w14:paraId="399CCFBF" w14:textId="77777777" w:rsidR="001A3D97" w:rsidRPr="001A3D97" w:rsidRDefault="001A3D97" w:rsidP="001A3D97">
      <w:pPr>
        <w:rPr>
          <w:sz w:val="22"/>
          <w:szCs w:val="22"/>
        </w:rPr>
      </w:pPr>
    </w:p>
    <w:p w14:paraId="399CCFC0" w14:textId="77777777" w:rsidR="001A3D97" w:rsidRPr="001A3D97" w:rsidRDefault="001A3D97" w:rsidP="001A3D97">
      <w:pPr>
        <w:rPr>
          <w:sz w:val="22"/>
          <w:szCs w:val="22"/>
          <w:u w:val="single"/>
        </w:rPr>
      </w:pPr>
      <w:r w:rsidRPr="001A3D97">
        <w:rPr>
          <w:sz w:val="22"/>
          <w:szCs w:val="22"/>
          <w:u w:val="single"/>
        </w:rPr>
        <w:t xml:space="preserve">Žindymas </w:t>
      </w:r>
    </w:p>
    <w:p w14:paraId="399CCFC1" w14:textId="77777777" w:rsidR="001A3D97" w:rsidRPr="001A3D97" w:rsidRDefault="001A3D97" w:rsidP="001A3D97">
      <w:pPr>
        <w:rPr>
          <w:sz w:val="22"/>
          <w:szCs w:val="22"/>
        </w:rPr>
      </w:pPr>
      <w:r w:rsidRPr="001A3D97">
        <w:rPr>
          <w:sz w:val="22"/>
          <w:szCs w:val="22"/>
        </w:rPr>
        <w:t xml:space="preserve">Negausiais tyrimais nustatyta, kad į motinos pieną </w:t>
      </w:r>
      <w:proofErr w:type="spellStart"/>
      <w:r w:rsidRPr="001A3D97">
        <w:rPr>
          <w:sz w:val="22"/>
          <w:szCs w:val="22"/>
        </w:rPr>
        <w:t>flurbiprofeno</w:t>
      </w:r>
      <w:proofErr w:type="spellEnd"/>
      <w:r w:rsidRPr="001A3D97">
        <w:rPr>
          <w:sz w:val="22"/>
          <w:szCs w:val="22"/>
        </w:rPr>
        <w:t xml:space="preserve"> patenka labai mažai, todėl vaistinis preparatas žindomam kūdikiui pakenkti neturi. Tačiau dėl galimo nepageidaujamo NVNU poveikio žindomiems kūdikiams, </w:t>
      </w:r>
      <w:proofErr w:type="spellStart"/>
      <w:r w:rsidRPr="001A3D97">
        <w:rPr>
          <w:sz w:val="22"/>
          <w:szCs w:val="22"/>
        </w:rPr>
        <w:t>flurbiprofeno</w:t>
      </w:r>
      <w:proofErr w:type="spellEnd"/>
      <w:r w:rsidRPr="001A3D97">
        <w:rPr>
          <w:sz w:val="22"/>
          <w:szCs w:val="22"/>
        </w:rPr>
        <w:t xml:space="preserve"> purškalo žindymo laikotarpiu vartoti nerekomenduojama. </w:t>
      </w:r>
    </w:p>
    <w:p w14:paraId="399CCFC2" w14:textId="77777777" w:rsidR="001A3D97" w:rsidRPr="001A3D97" w:rsidRDefault="001A3D97" w:rsidP="001A3D97">
      <w:pPr>
        <w:rPr>
          <w:sz w:val="22"/>
          <w:szCs w:val="22"/>
          <w:u w:val="single"/>
        </w:rPr>
      </w:pPr>
    </w:p>
    <w:p w14:paraId="399CCFC3" w14:textId="77777777" w:rsidR="001A3D97" w:rsidRPr="001A3D97" w:rsidRDefault="001A3D97" w:rsidP="001A3D97">
      <w:pPr>
        <w:rPr>
          <w:sz w:val="22"/>
          <w:szCs w:val="22"/>
          <w:u w:val="single"/>
        </w:rPr>
      </w:pPr>
      <w:r w:rsidRPr="001A3D97">
        <w:rPr>
          <w:sz w:val="22"/>
          <w:szCs w:val="22"/>
          <w:u w:val="single"/>
        </w:rPr>
        <w:t>Vaisingumas</w:t>
      </w:r>
    </w:p>
    <w:p w14:paraId="399CCFC4" w14:textId="77777777" w:rsidR="001A3D97" w:rsidRPr="001A3D97" w:rsidRDefault="001A3D97" w:rsidP="001A3D97">
      <w:pPr>
        <w:rPr>
          <w:sz w:val="22"/>
          <w:szCs w:val="22"/>
        </w:rPr>
      </w:pPr>
      <w:r w:rsidRPr="001A3D97">
        <w:rPr>
          <w:sz w:val="22"/>
          <w:szCs w:val="22"/>
        </w:rPr>
        <w:t xml:space="preserve">Yra įrodymų, kad vaistiniai preparatai, slopinantys </w:t>
      </w:r>
      <w:proofErr w:type="spellStart"/>
      <w:r w:rsidRPr="001A3D97">
        <w:rPr>
          <w:sz w:val="22"/>
          <w:szCs w:val="22"/>
        </w:rPr>
        <w:t>ciklooksigenazės</w:t>
      </w:r>
      <w:proofErr w:type="spellEnd"/>
      <w:r w:rsidRPr="001A3D97">
        <w:rPr>
          <w:sz w:val="22"/>
          <w:szCs w:val="22"/>
        </w:rPr>
        <w:t>/prostaglandinų sintezę, gali sukelti moterų vaisingumo sutrikimų dėl poveikio ovuliacijos procesui. Poveikis yra grįžtamas nutraukus gydymą.</w:t>
      </w:r>
    </w:p>
    <w:p w14:paraId="399CCFC5" w14:textId="77777777" w:rsidR="001A3D97" w:rsidRPr="001A3D97" w:rsidRDefault="001A3D97" w:rsidP="001A3D97">
      <w:pPr>
        <w:ind w:left="540" w:hanging="540"/>
        <w:rPr>
          <w:b/>
          <w:sz w:val="22"/>
          <w:szCs w:val="22"/>
        </w:rPr>
      </w:pPr>
    </w:p>
    <w:p w14:paraId="399CCFC6" w14:textId="77777777" w:rsidR="001A3D97" w:rsidRPr="001A3D97" w:rsidRDefault="001A3D97" w:rsidP="00371EF7">
      <w:pPr>
        <w:ind w:left="567" w:hanging="567"/>
        <w:rPr>
          <w:b/>
          <w:sz w:val="22"/>
          <w:szCs w:val="22"/>
        </w:rPr>
      </w:pPr>
      <w:r w:rsidRPr="001A3D97">
        <w:rPr>
          <w:b/>
          <w:sz w:val="22"/>
          <w:szCs w:val="22"/>
        </w:rPr>
        <w:t>4.7</w:t>
      </w:r>
      <w:r w:rsidRPr="001A3D97">
        <w:rPr>
          <w:b/>
          <w:sz w:val="22"/>
          <w:szCs w:val="22"/>
        </w:rPr>
        <w:tab/>
        <w:t>Poveikis gebėjimui vairuoti ir valdyti mechanizmus</w:t>
      </w:r>
    </w:p>
    <w:p w14:paraId="399CCFC7" w14:textId="77777777" w:rsidR="001A3D97" w:rsidRPr="001A3D97" w:rsidRDefault="001A3D97" w:rsidP="001A3D97">
      <w:pPr>
        <w:rPr>
          <w:sz w:val="22"/>
          <w:szCs w:val="22"/>
        </w:rPr>
      </w:pPr>
    </w:p>
    <w:p w14:paraId="399CCFC8" w14:textId="2DAE9606" w:rsidR="001A3D97" w:rsidRPr="001A3D97" w:rsidRDefault="001A3D97" w:rsidP="001A3D97">
      <w:pPr>
        <w:rPr>
          <w:sz w:val="22"/>
          <w:szCs w:val="22"/>
        </w:rPr>
      </w:pPr>
      <w:r w:rsidRPr="001A3D97">
        <w:rPr>
          <w:sz w:val="22"/>
          <w:szCs w:val="22"/>
        </w:rPr>
        <w:t>Poveikio gebėjimui vairuoti ir valdyti mechanizmus tyrimų neatlikta.</w:t>
      </w:r>
    </w:p>
    <w:p w14:paraId="399CCFC9" w14:textId="77777777" w:rsidR="001A3D97" w:rsidRPr="001A3D97" w:rsidRDefault="001A3D97" w:rsidP="001A3D97">
      <w:pPr>
        <w:rPr>
          <w:sz w:val="22"/>
          <w:szCs w:val="22"/>
        </w:rPr>
      </w:pPr>
      <w:r w:rsidRPr="001A3D97">
        <w:rPr>
          <w:sz w:val="22"/>
          <w:szCs w:val="22"/>
        </w:rPr>
        <w:t>Galimi nepageidaujami šalutiniai poveikiai po NVNU vartojimo yra svaigulys, mieguistumas bei regos sutrikimai. Jei pasireiškia, pacientas neturi vairuoti ar valdyti mechanizmų.</w:t>
      </w:r>
    </w:p>
    <w:p w14:paraId="399CCFCA" w14:textId="77777777" w:rsidR="001A3D97" w:rsidRPr="001A3D97" w:rsidRDefault="001A3D97" w:rsidP="001A3D97">
      <w:pPr>
        <w:rPr>
          <w:sz w:val="22"/>
          <w:szCs w:val="22"/>
        </w:rPr>
      </w:pPr>
    </w:p>
    <w:p w14:paraId="399CCFCB" w14:textId="77777777" w:rsidR="001A3D97" w:rsidRPr="001A3D97" w:rsidRDefault="001A3D97" w:rsidP="00371EF7">
      <w:pPr>
        <w:ind w:left="567" w:hanging="567"/>
        <w:rPr>
          <w:b/>
          <w:sz w:val="22"/>
          <w:szCs w:val="22"/>
        </w:rPr>
      </w:pPr>
      <w:r w:rsidRPr="001A3D97">
        <w:rPr>
          <w:b/>
          <w:sz w:val="22"/>
          <w:szCs w:val="22"/>
        </w:rPr>
        <w:t>4.8</w:t>
      </w:r>
      <w:r w:rsidRPr="001A3D97">
        <w:rPr>
          <w:b/>
          <w:sz w:val="22"/>
          <w:szCs w:val="22"/>
        </w:rPr>
        <w:tab/>
        <w:t>Nepageidaujamas poveikis</w:t>
      </w:r>
    </w:p>
    <w:p w14:paraId="399CCFCC" w14:textId="77777777" w:rsidR="001A3D97" w:rsidRPr="001A3D97" w:rsidRDefault="001A3D97" w:rsidP="001A3D97">
      <w:pPr>
        <w:rPr>
          <w:sz w:val="22"/>
          <w:szCs w:val="22"/>
        </w:rPr>
      </w:pPr>
    </w:p>
    <w:p w14:paraId="399CCFCD" w14:textId="77777777" w:rsidR="001A3D97" w:rsidRPr="001A3D97" w:rsidRDefault="001A3D97" w:rsidP="001A3D97">
      <w:pPr>
        <w:rPr>
          <w:sz w:val="22"/>
          <w:szCs w:val="22"/>
        </w:rPr>
      </w:pPr>
      <w:r w:rsidRPr="001A3D97">
        <w:rPr>
          <w:sz w:val="22"/>
          <w:szCs w:val="22"/>
        </w:rPr>
        <w:t>Vartojant NVNU pasireiškė padidėjusio jautrumo reakcijų, kurios gali būti:</w:t>
      </w:r>
    </w:p>
    <w:p w14:paraId="399CCFCE" w14:textId="77777777" w:rsidR="001A3D97" w:rsidRPr="001A3D97" w:rsidRDefault="001A3D97" w:rsidP="001A3D97">
      <w:pPr>
        <w:ind w:left="720"/>
        <w:rPr>
          <w:sz w:val="22"/>
          <w:szCs w:val="22"/>
        </w:rPr>
      </w:pPr>
      <w:r w:rsidRPr="001A3D97">
        <w:rPr>
          <w:sz w:val="22"/>
          <w:szCs w:val="22"/>
        </w:rPr>
        <w:t xml:space="preserve">(a) nespecifinės alerginės reakcijos ir </w:t>
      </w:r>
      <w:proofErr w:type="spellStart"/>
      <w:r w:rsidRPr="001A3D97">
        <w:rPr>
          <w:sz w:val="22"/>
          <w:szCs w:val="22"/>
        </w:rPr>
        <w:t>anafilaksija</w:t>
      </w:r>
      <w:proofErr w:type="spellEnd"/>
      <w:r w:rsidRPr="001A3D97">
        <w:rPr>
          <w:sz w:val="22"/>
          <w:szCs w:val="22"/>
        </w:rPr>
        <w:t>;</w:t>
      </w:r>
    </w:p>
    <w:p w14:paraId="399CCFCF" w14:textId="77777777" w:rsidR="001A3D97" w:rsidRPr="001A3D97" w:rsidRDefault="001A3D97" w:rsidP="001A3D97">
      <w:pPr>
        <w:ind w:left="720"/>
        <w:rPr>
          <w:sz w:val="22"/>
          <w:szCs w:val="22"/>
        </w:rPr>
      </w:pPr>
      <w:r w:rsidRPr="001A3D97">
        <w:rPr>
          <w:sz w:val="22"/>
          <w:szCs w:val="22"/>
        </w:rPr>
        <w:t>(b) padidėjęs kvėpavimo takų reaktyvumas, pvz., astma, paūmėjusi astma, bronchų spazmas, dusulys;</w:t>
      </w:r>
    </w:p>
    <w:p w14:paraId="399CCFD0" w14:textId="77777777" w:rsidR="001A3D97" w:rsidRPr="001A3D97" w:rsidRDefault="001A3D97" w:rsidP="001A3D97">
      <w:pPr>
        <w:ind w:left="720"/>
        <w:rPr>
          <w:sz w:val="22"/>
          <w:szCs w:val="22"/>
        </w:rPr>
      </w:pPr>
      <w:r w:rsidRPr="001A3D97">
        <w:rPr>
          <w:sz w:val="22"/>
          <w:szCs w:val="22"/>
        </w:rPr>
        <w:t xml:space="preserve">(c) įvairios odos reakcijos, pvz., niežėjimas, dilgėlinė, </w:t>
      </w:r>
      <w:proofErr w:type="spellStart"/>
      <w:r w:rsidRPr="001A3D97">
        <w:rPr>
          <w:sz w:val="22"/>
          <w:szCs w:val="22"/>
        </w:rPr>
        <w:t>angioneurozinė</w:t>
      </w:r>
      <w:proofErr w:type="spellEnd"/>
      <w:r w:rsidRPr="001A3D97">
        <w:rPr>
          <w:sz w:val="22"/>
          <w:szCs w:val="22"/>
        </w:rPr>
        <w:t xml:space="preserve"> edema ir, rečiau, </w:t>
      </w:r>
      <w:proofErr w:type="spellStart"/>
      <w:r w:rsidRPr="001A3D97">
        <w:rPr>
          <w:sz w:val="22"/>
          <w:szCs w:val="22"/>
        </w:rPr>
        <w:t>eksfoliacinės</w:t>
      </w:r>
      <w:proofErr w:type="spellEnd"/>
      <w:r w:rsidRPr="001A3D97">
        <w:rPr>
          <w:sz w:val="22"/>
          <w:szCs w:val="22"/>
        </w:rPr>
        <w:t xml:space="preserve"> bei </w:t>
      </w:r>
      <w:proofErr w:type="spellStart"/>
      <w:r w:rsidRPr="001A3D97">
        <w:rPr>
          <w:sz w:val="22"/>
          <w:szCs w:val="22"/>
        </w:rPr>
        <w:t>pūslinės</w:t>
      </w:r>
      <w:proofErr w:type="spellEnd"/>
      <w:r w:rsidRPr="001A3D97">
        <w:rPr>
          <w:sz w:val="22"/>
          <w:szCs w:val="22"/>
        </w:rPr>
        <w:t xml:space="preserve"> </w:t>
      </w:r>
      <w:proofErr w:type="spellStart"/>
      <w:r w:rsidRPr="001A3D97">
        <w:rPr>
          <w:sz w:val="22"/>
          <w:szCs w:val="22"/>
        </w:rPr>
        <w:t>dermatozės</w:t>
      </w:r>
      <w:proofErr w:type="spellEnd"/>
      <w:r w:rsidRPr="001A3D97">
        <w:rPr>
          <w:sz w:val="22"/>
          <w:szCs w:val="22"/>
        </w:rPr>
        <w:t xml:space="preserve"> (įskaitant epidermio </w:t>
      </w:r>
      <w:proofErr w:type="spellStart"/>
      <w:r w:rsidRPr="001A3D97">
        <w:rPr>
          <w:sz w:val="22"/>
          <w:szCs w:val="22"/>
        </w:rPr>
        <w:t>nekrolizę</w:t>
      </w:r>
      <w:proofErr w:type="spellEnd"/>
      <w:r w:rsidRPr="001A3D97">
        <w:rPr>
          <w:sz w:val="22"/>
          <w:szCs w:val="22"/>
        </w:rPr>
        <w:t xml:space="preserve"> ir daugiaformę raudonę (</w:t>
      </w:r>
      <w:proofErr w:type="spellStart"/>
      <w:r w:rsidRPr="001A3D97">
        <w:rPr>
          <w:i/>
          <w:sz w:val="22"/>
          <w:szCs w:val="22"/>
        </w:rPr>
        <w:t>erythema</w:t>
      </w:r>
      <w:proofErr w:type="spellEnd"/>
      <w:r w:rsidRPr="001A3D97">
        <w:rPr>
          <w:i/>
          <w:sz w:val="22"/>
          <w:szCs w:val="22"/>
        </w:rPr>
        <w:t xml:space="preserve"> </w:t>
      </w:r>
      <w:proofErr w:type="spellStart"/>
      <w:r w:rsidRPr="001A3D97">
        <w:rPr>
          <w:i/>
          <w:sz w:val="22"/>
          <w:szCs w:val="22"/>
        </w:rPr>
        <w:t>multiforme</w:t>
      </w:r>
      <w:proofErr w:type="spellEnd"/>
      <w:r w:rsidRPr="001A3D97">
        <w:rPr>
          <w:sz w:val="22"/>
          <w:szCs w:val="22"/>
        </w:rPr>
        <w:t>)).</w:t>
      </w:r>
    </w:p>
    <w:p w14:paraId="399CCFD1" w14:textId="77777777" w:rsidR="001A3D97" w:rsidRPr="001A3D97" w:rsidRDefault="001A3D97" w:rsidP="001A3D97">
      <w:pPr>
        <w:rPr>
          <w:sz w:val="22"/>
          <w:szCs w:val="22"/>
          <w:u w:val="single"/>
        </w:rPr>
      </w:pPr>
    </w:p>
    <w:p w14:paraId="399CCFD2" w14:textId="77777777" w:rsidR="001A3D97" w:rsidRPr="001A3D97" w:rsidRDefault="001A3D97" w:rsidP="001A3D97">
      <w:pPr>
        <w:rPr>
          <w:sz w:val="22"/>
          <w:szCs w:val="22"/>
        </w:rPr>
      </w:pPr>
      <w:r w:rsidRPr="001A3D97">
        <w:rPr>
          <w:sz w:val="22"/>
          <w:szCs w:val="22"/>
        </w:rPr>
        <w:t xml:space="preserve">Yra pranešimų apie edemos, hipertenzijos ir širdies nepakankamumo atvejus susijusius su gydymu NVNU. Nėra pakankamai duomenų, paneigiančių tokį pavojų vartojant </w:t>
      </w:r>
      <w:proofErr w:type="spellStart"/>
      <w:r w:rsidRPr="001A3D97">
        <w:rPr>
          <w:sz w:val="22"/>
          <w:szCs w:val="22"/>
        </w:rPr>
        <w:t>flurbiprofeno</w:t>
      </w:r>
      <w:proofErr w:type="spellEnd"/>
      <w:r w:rsidRPr="001A3D97">
        <w:rPr>
          <w:sz w:val="22"/>
          <w:szCs w:val="22"/>
        </w:rPr>
        <w:t xml:space="preserve"> burnos gleivinės purškalą.</w:t>
      </w:r>
    </w:p>
    <w:p w14:paraId="399CCFD3" w14:textId="77777777" w:rsidR="001A3D97" w:rsidRPr="001A3D97" w:rsidRDefault="001A3D97" w:rsidP="001A3D97">
      <w:pPr>
        <w:rPr>
          <w:sz w:val="22"/>
          <w:szCs w:val="22"/>
          <w:u w:val="single"/>
        </w:rPr>
      </w:pPr>
    </w:p>
    <w:p w14:paraId="399CCFD4" w14:textId="77777777" w:rsidR="001A3D97" w:rsidRPr="001A3D97" w:rsidRDefault="001A3D97" w:rsidP="001A3D97">
      <w:pPr>
        <w:rPr>
          <w:b/>
          <w:sz w:val="22"/>
          <w:szCs w:val="22"/>
        </w:rPr>
      </w:pPr>
      <w:r w:rsidRPr="001A3D97">
        <w:rPr>
          <w:b/>
          <w:i/>
          <w:iCs/>
          <w:sz w:val="22"/>
          <w:szCs w:val="22"/>
        </w:rPr>
        <w:t xml:space="preserve">Toliau išvardijamos su </w:t>
      </w:r>
      <w:proofErr w:type="spellStart"/>
      <w:r w:rsidRPr="001A3D97">
        <w:rPr>
          <w:b/>
          <w:i/>
          <w:iCs/>
          <w:sz w:val="22"/>
          <w:szCs w:val="22"/>
        </w:rPr>
        <w:t>flurbiprofeno</w:t>
      </w:r>
      <w:proofErr w:type="spellEnd"/>
      <w:r w:rsidRPr="001A3D97">
        <w:rPr>
          <w:b/>
          <w:i/>
          <w:iCs/>
          <w:sz w:val="22"/>
          <w:szCs w:val="22"/>
        </w:rPr>
        <w:t xml:space="preserve"> vartojimu (kai buvo vartotos rekomenduojamos nereceptinio vaistinio preparato dozės ir trumpą laiką) susijusios nepageidaujamos reakcijos.</w:t>
      </w:r>
    </w:p>
    <w:p w14:paraId="399CCFD5" w14:textId="77777777" w:rsidR="001A3D97" w:rsidRPr="001A3D97" w:rsidRDefault="001A3D97" w:rsidP="001A3D97">
      <w:pPr>
        <w:rPr>
          <w:b/>
          <w:sz w:val="22"/>
          <w:szCs w:val="22"/>
        </w:rPr>
      </w:pPr>
    </w:p>
    <w:p w14:paraId="399CCFD6" w14:textId="5173C0E5" w:rsidR="001A3D97" w:rsidRPr="001A3D97" w:rsidRDefault="001A3D97" w:rsidP="001A3D97">
      <w:pPr>
        <w:rPr>
          <w:b/>
          <w:sz w:val="22"/>
          <w:szCs w:val="22"/>
        </w:rPr>
      </w:pPr>
      <w:r w:rsidRPr="001A3D97">
        <w:rPr>
          <w:sz w:val="22"/>
          <w:szCs w:val="22"/>
        </w:rPr>
        <w:t>Nepageidaujamo poveikio dažnis apibūdinamas taip: labai dažnas (≥ 1/10), dažnas (nuo ≥ 1/100 iki &lt; 1/10), nedažnas (nuo ≥ 1/1000 iki &lt; 1/100), retas (nuo ≥ 1/10 000 iki &lt; 1/1000), labai retas (&lt; 1/10 000) ir nežinomas (negali būti apskaičiuotas pagal turimus duomenis).</w:t>
      </w:r>
    </w:p>
    <w:p w14:paraId="399CCFD7" w14:textId="77777777" w:rsidR="001A3D97" w:rsidRPr="001A3D97" w:rsidRDefault="001A3D97" w:rsidP="001A3D97">
      <w:pPr>
        <w:rPr>
          <w:sz w:val="22"/>
          <w:szCs w:val="22"/>
          <w:u w:val="single"/>
        </w:rPr>
      </w:pPr>
    </w:p>
    <w:p w14:paraId="399CCFD8" w14:textId="77777777" w:rsidR="001A3D97" w:rsidRPr="001A3D97" w:rsidRDefault="001A3D97" w:rsidP="001A3D97">
      <w:pPr>
        <w:pStyle w:val="Pavadinimas"/>
        <w:jc w:val="left"/>
        <w:rPr>
          <w:b w:val="0"/>
          <w:i/>
          <w:sz w:val="22"/>
          <w:szCs w:val="22"/>
          <w:lang w:val="lt-LT"/>
        </w:rPr>
      </w:pPr>
      <w:r w:rsidRPr="001A3D97">
        <w:rPr>
          <w:b w:val="0"/>
          <w:i/>
          <w:sz w:val="22"/>
          <w:szCs w:val="22"/>
          <w:lang w:val="lt-LT"/>
        </w:rPr>
        <w:t>Kraujo ir limfinės sistemos sutrikimai</w:t>
      </w:r>
    </w:p>
    <w:p w14:paraId="399CCFD9" w14:textId="77777777" w:rsidR="001A3D97" w:rsidRPr="001A3D97" w:rsidRDefault="001A3D97" w:rsidP="001A3D97">
      <w:pPr>
        <w:pStyle w:val="Pavadinimas"/>
        <w:jc w:val="left"/>
        <w:rPr>
          <w:b w:val="0"/>
          <w:sz w:val="22"/>
          <w:szCs w:val="22"/>
          <w:lang w:val="lt-LT"/>
        </w:rPr>
      </w:pPr>
      <w:r w:rsidRPr="001A3D97">
        <w:rPr>
          <w:b w:val="0"/>
          <w:sz w:val="22"/>
          <w:szCs w:val="22"/>
          <w:lang w:val="lt-LT"/>
        </w:rPr>
        <w:t xml:space="preserve">Dažnis nežinomas: anemija, </w:t>
      </w:r>
      <w:proofErr w:type="spellStart"/>
      <w:r w:rsidRPr="001A3D97">
        <w:rPr>
          <w:b w:val="0"/>
          <w:sz w:val="22"/>
          <w:szCs w:val="22"/>
          <w:lang w:val="lt-LT"/>
        </w:rPr>
        <w:t>trombocitopenija</w:t>
      </w:r>
      <w:proofErr w:type="spellEnd"/>
      <w:r w:rsidRPr="001A3D97">
        <w:rPr>
          <w:b w:val="0"/>
          <w:sz w:val="22"/>
          <w:szCs w:val="22"/>
          <w:lang w:val="lt-LT"/>
        </w:rPr>
        <w:t>.</w:t>
      </w:r>
    </w:p>
    <w:p w14:paraId="399CCFDA" w14:textId="77777777" w:rsidR="001A3D97" w:rsidRPr="001A3D97" w:rsidRDefault="001A3D97" w:rsidP="001A3D97">
      <w:pPr>
        <w:pStyle w:val="Pavadinimas"/>
        <w:jc w:val="left"/>
        <w:rPr>
          <w:b w:val="0"/>
          <w:sz w:val="22"/>
          <w:szCs w:val="22"/>
          <w:lang w:val="lt-LT"/>
        </w:rPr>
      </w:pPr>
    </w:p>
    <w:p w14:paraId="399CCFDB" w14:textId="7D97CE03" w:rsidR="001A3D97" w:rsidRPr="001A3D97" w:rsidRDefault="001A3D97" w:rsidP="001A3D97">
      <w:pPr>
        <w:pStyle w:val="Pavadinimas"/>
        <w:jc w:val="left"/>
        <w:rPr>
          <w:b w:val="0"/>
          <w:i/>
          <w:sz w:val="22"/>
          <w:szCs w:val="22"/>
          <w:lang w:val="lt-LT"/>
        </w:rPr>
      </w:pPr>
      <w:r w:rsidRPr="001A3D97">
        <w:rPr>
          <w:b w:val="0"/>
          <w:i/>
          <w:sz w:val="22"/>
          <w:szCs w:val="22"/>
          <w:lang w:val="lt-LT"/>
        </w:rPr>
        <w:t xml:space="preserve">Širdies ir kraujagyslių sutrikimai </w:t>
      </w:r>
    </w:p>
    <w:p w14:paraId="399CCFDC" w14:textId="77777777" w:rsidR="001A3D97" w:rsidRPr="001A3D97" w:rsidRDefault="001A3D97" w:rsidP="001A3D97">
      <w:pPr>
        <w:pStyle w:val="Pavadinimas"/>
        <w:jc w:val="left"/>
        <w:rPr>
          <w:b w:val="0"/>
          <w:i/>
          <w:sz w:val="22"/>
          <w:szCs w:val="22"/>
          <w:lang w:val="lt-LT"/>
        </w:rPr>
      </w:pPr>
      <w:r w:rsidRPr="001A3D97">
        <w:rPr>
          <w:b w:val="0"/>
          <w:sz w:val="22"/>
          <w:szCs w:val="22"/>
          <w:lang w:val="lt-LT"/>
        </w:rPr>
        <w:t>Dažnis nežinomas: edema, hipertenzija, širdies nepakankamumas.</w:t>
      </w:r>
    </w:p>
    <w:p w14:paraId="399CCFDD" w14:textId="77777777" w:rsidR="001A3D97" w:rsidRPr="001A3D97" w:rsidRDefault="001A3D97" w:rsidP="001A3D97">
      <w:pPr>
        <w:pStyle w:val="Pavadinimas"/>
        <w:jc w:val="left"/>
        <w:rPr>
          <w:b w:val="0"/>
          <w:i/>
          <w:sz w:val="22"/>
          <w:szCs w:val="22"/>
          <w:lang w:val="lt-LT"/>
        </w:rPr>
      </w:pPr>
    </w:p>
    <w:p w14:paraId="399CCFDE" w14:textId="77777777" w:rsidR="001A3D97" w:rsidRPr="001A3D97" w:rsidRDefault="001A3D97" w:rsidP="001A3D97">
      <w:pPr>
        <w:pStyle w:val="Pavadinimas"/>
        <w:jc w:val="left"/>
        <w:rPr>
          <w:b w:val="0"/>
          <w:i/>
          <w:sz w:val="22"/>
          <w:szCs w:val="22"/>
          <w:lang w:val="lt-LT"/>
        </w:rPr>
      </w:pPr>
      <w:r w:rsidRPr="001A3D97">
        <w:rPr>
          <w:b w:val="0"/>
          <w:i/>
          <w:sz w:val="22"/>
          <w:szCs w:val="22"/>
          <w:lang w:val="lt-LT"/>
        </w:rPr>
        <w:t>Nervų sistemos sutrikimai</w:t>
      </w:r>
    </w:p>
    <w:p w14:paraId="399CCFDF" w14:textId="77777777" w:rsidR="001A3D97" w:rsidRPr="001A3D97" w:rsidRDefault="001A3D97" w:rsidP="001A3D97">
      <w:pPr>
        <w:pStyle w:val="Pavadinimas"/>
        <w:jc w:val="left"/>
        <w:rPr>
          <w:b w:val="0"/>
          <w:sz w:val="22"/>
          <w:szCs w:val="22"/>
          <w:lang w:val="lt-LT"/>
        </w:rPr>
      </w:pPr>
      <w:r w:rsidRPr="001A3D97">
        <w:rPr>
          <w:b w:val="0"/>
          <w:sz w:val="22"/>
          <w:szCs w:val="22"/>
          <w:lang w:val="lt-LT"/>
        </w:rPr>
        <w:t xml:space="preserve">Dažnas: svaigulys, galvos skausmas, </w:t>
      </w:r>
      <w:proofErr w:type="spellStart"/>
      <w:r w:rsidRPr="001A3D97">
        <w:rPr>
          <w:b w:val="0"/>
          <w:sz w:val="22"/>
          <w:szCs w:val="22"/>
          <w:lang w:val="lt-LT"/>
        </w:rPr>
        <w:t>parestezija</w:t>
      </w:r>
      <w:proofErr w:type="spellEnd"/>
      <w:r w:rsidRPr="001A3D97">
        <w:rPr>
          <w:b w:val="0"/>
          <w:sz w:val="22"/>
          <w:szCs w:val="22"/>
          <w:lang w:val="lt-LT"/>
        </w:rPr>
        <w:t>.</w:t>
      </w:r>
    </w:p>
    <w:p w14:paraId="399CCFE0" w14:textId="77777777" w:rsidR="001A3D97" w:rsidRPr="001A3D97" w:rsidRDefault="001A3D97" w:rsidP="001A3D97">
      <w:pPr>
        <w:pStyle w:val="Pavadinimas"/>
        <w:jc w:val="left"/>
        <w:rPr>
          <w:b w:val="0"/>
          <w:sz w:val="22"/>
          <w:szCs w:val="22"/>
          <w:lang w:val="lt-LT"/>
        </w:rPr>
      </w:pPr>
      <w:r w:rsidRPr="001A3D97">
        <w:rPr>
          <w:b w:val="0"/>
          <w:sz w:val="22"/>
          <w:szCs w:val="22"/>
          <w:lang w:val="lt-LT"/>
        </w:rPr>
        <w:t>Nedažnas: mieguistumas (</w:t>
      </w:r>
      <w:proofErr w:type="spellStart"/>
      <w:r w:rsidRPr="001A3D97">
        <w:rPr>
          <w:b w:val="0"/>
          <w:sz w:val="22"/>
          <w:szCs w:val="22"/>
          <w:lang w:val="lt-LT"/>
        </w:rPr>
        <w:t>somnolencija</w:t>
      </w:r>
      <w:proofErr w:type="spellEnd"/>
      <w:r w:rsidRPr="001A3D97">
        <w:rPr>
          <w:b w:val="0"/>
          <w:sz w:val="22"/>
          <w:szCs w:val="22"/>
          <w:lang w:val="lt-LT"/>
        </w:rPr>
        <w:t>).</w:t>
      </w:r>
    </w:p>
    <w:p w14:paraId="399CCFE1" w14:textId="77777777" w:rsidR="001A3D97" w:rsidRPr="001A3D97" w:rsidRDefault="001A3D97" w:rsidP="001A3D97">
      <w:pPr>
        <w:pStyle w:val="Pavadinimas"/>
        <w:jc w:val="left"/>
        <w:rPr>
          <w:b w:val="0"/>
          <w:i/>
          <w:sz w:val="22"/>
          <w:szCs w:val="22"/>
          <w:lang w:val="lt-LT"/>
        </w:rPr>
      </w:pPr>
    </w:p>
    <w:p w14:paraId="399CCFE2" w14:textId="77777777" w:rsidR="001A3D97" w:rsidRPr="001A3D97" w:rsidRDefault="001A3D97" w:rsidP="001A3D97">
      <w:pPr>
        <w:pStyle w:val="Pavadinimas"/>
        <w:jc w:val="left"/>
        <w:rPr>
          <w:b w:val="0"/>
          <w:i/>
          <w:sz w:val="22"/>
          <w:szCs w:val="22"/>
          <w:lang w:val="lt-LT"/>
        </w:rPr>
      </w:pPr>
      <w:r w:rsidRPr="001A3D97">
        <w:rPr>
          <w:b w:val="0"/>
          <w:i/>
          <w:sz w:val="22"/>
          <w:szCs w:val="22"/>
          <w:lang w:val="lt-LT"/>
        </w:rPr>
        <w:t>Kvėpavimo sistemos, krūtinės ląstos ir tarpuplaučio sutrikimai</w:t>
      </w:r>
    </w:p>
    <w:p w14:paraId="399CCFE3" w14:textId="77777777" w:rsidR="001A3D97" w:rsidRPr="001A3D97" w:rsidRDefault="001A3D97" w:rsidP="001A3D97">
      <w:pPr>
        <w:pStyle w:val="Pavadinimas"/>
        <w:jc w:val="left"/>
        <w:rPr>
          <w:b w:val="0"/>
          <w:sz w:val="22"/>
          <w:szCs w:val="22"/>
          <w:lang w:val="lt-LT"/>
        </w:rPr>
      </w:pPr>
      <w:r w:rsidRPr="001A3D97">
        <w:rPr>
          <w:b w:val="0"/>
          <w:sz w:val="22"/>
          <w:szCs w:val="22"/>
          <w:lang w:val="lt-LT"/>
        </w:rPr>
        <w:t>Dažnas: gerklės dirginimas.</w:t>
      </w:r>
    </w:p>
    <w:p w14:paraId="399CCFE4" w14:textId="77777777" w:rsidR="001A3D97" w:rsidRPr="001A3D97" w:rsidRDefault="001A3D97" w:rsidP="001A3D97">
      <w:pPr>
        <w:pStyle w:val="Pavadinimas"/>
        <w:jc w:val="left"/>
        <w:rPr>
          <w:b w:val="0"/>
          <w:sz w:val="22"/>
          <w:szCs w:val="22"/>
          <w:lang w:val="lt-LT"/>
        </w:rPr>
      </w:pPr>
      <w:r w:rsidRPr="001A3D97">
        <w:rPr>
          <w:b w:val="0"/>
          <w:sz w:val="22"/>
          <w:szCs w:val="22"/>
          <w:lang w:val="lt-LT"/>
        </w:rPr>
        <w:t xml:space="preserve">Nedažnas: astmos ir bronchų spazmų paūmėjimas, dusulys, švokštimas, burnos ir ryklės </w:t>
      </w:r>
      <w:proofErr w:type="spellStart"/>
      <w:r w:rsidRPr="001A3D97">
        <w:rPr>
          <w:b w:val="0"/>
          <w:sz w:val="22"/>
          <w:szCs w:val="22"/>
          <w:lang w:val="lt-LT"/>
        </w:rPr>
        <w:t>pūslėlinė</w:t>
      </w:r>
      <w:proofErr w:type="spellEnd"/>
      <w:r w:rsidRPr="001A3D97">
        <w:rPr>
          <w:b w:val="0"/>
          <w:sz w:val="22"/>
          <w:szCs w:val="22"/>
          <w:lang w:val="lt-LT"/>
        </w:rPr>
        <w:t xml:space="preserve">, ryklės </w:t>
      </w:r>
      <w:proofErr w:type="spellStart"/>
      <w:r w:rsidRPr="001A3D97">
        <w:rPr>
          <w:b w:val="0"/>
          <w:sz w:val="22"/>
          <w:szCs w:val="22"/>
          <w:lang w:val="lt-LT"/>
        </w:rPr>
        <w:t>hipestezija</w:t>
      </w:r>
      <w:proofErr w:type="spellEnd"/>
      <w:r w:rsidRPr="001A3D97">
        <w:rPr>
          <w:b w:val="0"/>
          <w:sz w:val="22"/>
          <w:szCs w:val="22"/>
          <w:lang w:val="lt-LT"/>
        </w:rPr>
        <w:t>.</w:t>
      </w:r>
    </w:p>
    <w:p w14:paraId="399CCFE5" w14:textId="77777777" w:rsidR="001A3D97" w:rsidRPr="001A3D97" w:rsidRDefault="001A3D97" w:rsidP="001A3D97">
      <w:pPr>
        <w:pStyle w:val="Pavadinimas"/>
        <w:jc w:val="left"/>
        <w:rPr>
          <w:b w:val="0"/>
          <w:i/>
          <w:sz w:val="22"/>
          <w:szCs w:val="22"/>
          <w:lang w:val="lt-LT"/>
        </w:rPr>
      </w:pPr>
    </w:p>
    <w:p w14:paraId="399CCFE6" w14:textId="77777777" w:rsidR="001A3D97" w:rsidRPr="001A3D97" w:rsidRDefault="001A3D97" w:rsidP="001A3D97">
      <w:pPr>
        <w:pStyle w:val="Pavadinimas"/>
        <w:jc w:val="left"/>
        <w:rPr>
          <w:b w:val="0"/>
          <w:i/>
          <w:sz w:val="22"/>
          <w:szCs w:val="22"/>
          <w:lang w:val="lt-LT"/>
        </w:rPr>
      </w:pPr>
      <w:r w:rsidRPr="001A3D97">
        <w:rPr>
          <w:b w:val="0"/>
          <w:i/>
          <w:sz w:val="22"/>
          <w:szCs w:val="22"/>
          <w:lang w:val="lt-LT"/>
        </w:rPr>
        <w:t>Virškinimo trakto sutrikimai</w:t>
      </w:r>
    </w:p>
    <w:p w14:paraId="399CCFE7" w14:textId="77777777" w:rsidR="001A3D97" w:rsidRPr="001A3D97" w:rsidRDefault="001A3D97" w:rsidP="001A3D97">
      <w:pPr>
        <w:pStyle w:val="Pavadinimas"/>
        <w:jc w:val="left"/>
        <w:rPr>
          <w:b w:val="0"/>
          <w:sz w:val="22"/>
          <w:szCs w:val="22"/>
          <w:lang w:val="lt-LT"/>
        </w:rPr>
      </w:pPr>
      <w:r w:rsidRPr="001A3D97">
        <w:rPr>
          <w:b w:val="0"/>
          <w:sz w:val="22"/>
          <w:szCs w:val="22"/>
          <w:lang w:val="lt-LT"/>
        </w:rPr>
        <w:t xml:space="preserve">Dažnas: viduriavimas, burnos gleivinės opos, pykinimas, burnos skausmas, burnos ertmės </w:t>
      </w:r>
      <w:proofErr w:type="spellStart"/>
      <w:r w:rsidRPr="001A3D97">
        <w:rPr>
          <w:b w:val="0"/>
          <w:sz w:val="22"/>
          <w:szCs w:val="22"/>
          <w:lang w:val="lt-LT"/>
        </w:rPr>
        <w:t>parestezijos</w:t>
      </w:r>
      <w:proofErr w:type="spellEnd"/>
      <w:r w:rsidRPr="001A3D97">
        <w:rPr>
          <w:b w:val="0"/>
          <w:sz w:val="22"/>
          <w:szCs w:val="22"/>
          <w:lang w:val="lt-LT"/>
        </w:rPr>
        <w:t>, burnos ir ryklės skausmas, nemalonus pojūtis burnoje (šilumos ar deginimo pojūtis burnoje, perštėjimas).</w:t>
      </w:r>
    </w:p>
    <w:p w14:paraId="399CCFE8" w14:textId="77777777" w:rsidR="001A3D97" w:rsidRPr="001A3D97" w:rsidRDefault="001A3D97" w:rsidP="001A3D97">
      <w:pPr>
        <w:pStyle w:val="Pavadinimas"/>
        <w:jc w:val="left"/>
        <w:rPr>
          <w:sz w:val="22"/>
          <w:szCs w:val="22"/>
          <w:lang w:val="lt-LT"/>
        </w:rPr>
      </w:pPr>
      <w:r w:rsidRPr="001A3D97">
        <w:rPr>
          <w:b w:val="0"/>
          <w:sz w:val="22"/>
          <w:szCs w:val="22"/>
          <w:lang w:val="lt-LT"/>
        </w:rPr>
        <w:t xml:space="preserve">Nedažnas: pilvo tempimas, pilvo skausmas, vidurių užkietėjimas, burnos džiūvimas, dispepsija, pilvo pūtimas, </w:t>
      </w:r>
      <w:proofErr w:type="spellStart"/>
      <w:r w:rsidRPr="001A3D97">
        <w:rPr>
          <w:rFonts w:eastAsia="Times New Roman"/>
          <w:b w:val="0"/>
          <w:bCs/>
          <w:sz w:val="22"/>
          <w:szCs w:val="22"/>
          <w:shd w:val="clear" w:color="auto" w:fill="FFFFFF"/>
          <w:lang w:val="lt-LT" w:eastAsia="en-US"/>
        </w:rPr>
        <w:t>glosodinija</w:t>
      </w:r>
      <w:proofErr w:type="spellEnd"/>
      <w:r w:rsidRPr="001A3D97">
        <w:rPr>
          <w:rFonts w:eastAsia="Times New Roman"/>
          <w:b w:val="0"/>
          <w:sz w:val="22"/>
          <w:szCs w:val="22"/>
          <w:shd w:val="clear" w:color="auto" w:fill="FFFFFF"/>
          <w:lang w:val="lt-LT" w:eastAsia="en-US"/>
        </w:rPr>
        <w:t> (</w:t>
      </w:r>
      <w:r w:rsidRPr="001A3D97">
        <w:rPr>
          <w:rFonts w:eastAsia="Times New Roman"/>
          <w:b w:val="0"/>
          <w:bCs/>
          <w:sz w:val="22"/>
          <w:szCs w:val="22"/>
          <w:shd w:val="clear" w:color="auto" w:fill="FFFFFF"/>
          <w:lang w:val="lt-LT" w:eastAsia="en-US"/>
        </w:rPr>
        <w:t>skausmingas liežuvis</w:t>
      </w:r>
      <w:r w:rsidRPr="001A3D97">
        <w:rPr>
          <w:rFonts w:eastAsia="Times New Roman"/>
          <w:b w:val="0"/>
          <w:sz w:val="22"/>
          <w:szCs w:val="22"/>
          <w:shd w:val="clear" w:color="auto" w:fill="FFFFFF"/>
          <w:lang w:val="lt-LT" w:eastAsia="en-US"/>
        </w:rPr>
        <w:t>)</w:t>
      </w:r>
      <w:r w:rsidRPr="001A3D97">
        <w:rPr>
          <w:b w:val="0"/>
          <w:sz w:val="22"/>
          <w:szCs w:val="22"/>
          <w:lang w:val="lt-LT"/>
        </w:rPr>
        <w:t xml:space="preserve">, </w:t>
      </w:r>
      <w:proofErr w:type="spellStart"/>
      <w:r w:rsidRPr="001A3D97">
        <w:rPr>
          <w:b w:val="0"/>
          <w:sz w:val="22"/>
          <w:szCs w:val="22"/>
          <w:lang w:val="lt-LT"/>
        </w:rPr>
        <w:t>disgeuzija</w:t>
      </w:r>
      <w:proofErr w:type="spellEnd"/>
      <w:r w:rsidRPr="001A3D97">
        <w:rPr>
          <w:b w:val="0"/>
          <w:sz w:val="22"/>
          <w:szCs w:val="22"/>
          <w:lang w:val="lt-LT"/>
        </w:rPr>
        <w:t xml:space="preserve">, burnos </w:t>
      </w:r>
      <w:proofErr w:type="spellStart"/>
      <w:r w:rsidRPr="001A3D97">
        <w:rPr>
          <w:b w:val="0"/>
          <w:sz w:val="22"/>
          <w:szCs w:val="22"/>
          <w:lang w:val="lt-LT"/>
        </w:rPr>
        <w:t>dizestezija</w:t>
      </w:r>
      <w:proofErr w:type="spellEnd"/>
      <w:r w:rsidRPr="001A3D97">
        <w:rPr>
          <w:b w:val="0"/>
          <w:sz w:val="22"/>
          <w:szCs w:val="22"/>
          <w:lang w:val="lt-LT"/>
        </w:rPr>
        <w:t>, vėmimas.</w:t>
      </w:r>
    </w:p>
    <w:p w14:paraId="399CCFE9" w14:textId="77777777" w:rsidR="001A3D97" w:rsidRPr="001A3D97" w:rsidRDefault="001A3D97" w:rsidP="001A3D97">
      <w:pPr>
        <w:pStyle w:val="Pavadinimas"/>
        <w:jc w:val="left"/>
        <w:rPr>
          <w:b w:val="0"/>
          <w:i/>
          <w:sz w:val="22"/>
          <w:szCs w:val="22"/>
          <w:lang w:val="lt-LT"/>
        </w:rPr>
      </w:pPr>
    </w:p>
    <w:p w14:paraId="399CCFEA" w14:textId="77777777" w:rsidR="001A3D97" w:rsidRPr="001A3D97" w:rsidRDefault="001A3D97" w:rsidP="001A3D97">
      <w:pPr>
        <w:pStyle w:val="Pavadinimas"/>
        <w:jc w:val="left"/>
        <w:rPr>
          <w:b w:val="0"/>
          <w:i/>
          <w:sz w:val="22"/>
          <w:szCs w:val="22"/>
          <w:lang w:val="lt-LT"/>
        </w:rPr>
      </w:pPr>
      <w:r w:rsidRPr="001A3D97">
        <w:rPr>
          <w:b w:val="0"/>
          <w:i/>
          <w:sz w:val="22"/>
          <w:szCs w:val="22"/>
          <w:lang w:val="lt-LT"/>
        </w:rPr>
        <w:t>Odos ir poodinio audinio sutrikimai</w:t>
      </w:r>
    </w:p>
    <w:p w14:paraId="399CCFEB" w14:textId="77777777" w:rsidR="001A3D97" w:rsidRPr="001A3D97" w:rsidRDefault="001A3D97" w:rsidP="001A3D97">
      <w:pPr>
        <w:pStyle w:val="Pavadinimas"/>
        <w:jc w:val="left"/>
        <w:rPr>
          <w:b w:val="0"/>
          <w:sz w:val="22"/>
          <w:szCs w:val="22"/>
          <w:lang w:val="lt-LT"/>
        </w:rPr>
      </w:pPr>
      <w:r w:rsidRPr="001A3D97">
        <w:rPr>
          <w:b w:val="0"/>
          <w:sz w:val="22"/>
          <w:szCs w:val="22"/>
          <w:lang w:val="lt-LT"/>
        </w:rPr>
        <w:t>Nedažnas: įvairūs odos išbėrimai, niežėjimas.</w:t>
      </w:r>
    </w:p>
    <w:p w14:paraId="399CCFEC" w14:textId="77777777" w:rsidR="001A3D97" w:rsidRPr="001A3D97" w:rsidRDefault="001A3D97" w:rsidP="001A3D97">
      <w:pPr>
        <w:pStyle w:val="Pavadinimas"/>
        <w:jc w:val="left"/>
        <w:rPr>
          <w:b w:val="0"/>
          <w:sz w:val="22"/>
          <w:szCs w:val="22"/>
          <w:lang w:val="lt-LT"/>
        </w:rPr>
      </w:pPr>
      <w:r w:rsidRPr="001A3D97">
        <w:rPr>
          <w:b w:val="0"/>
          <w:sz w:val="22"/>
          <w:szCs w:val="22"/>
          <w:lang w:val="lt-LT"/>
        </w:rPr>
        <w:t xml:space="preserve">Dažnis nežinomas: sunkios odos reakcijos, pvz., </w:t>
      </w:r>
      <w:proofErr w:type="spellStart"/>
      <w:r w:rsidRPr="001A3D97">
        <w:rPr>
          <w:b w:val="0"/>
          <w:sz w:val="22"/>
          <w:szCs w:val="22"/>
          <w:lang w:val="lt-LT"/>
        </w:rPr>
        <w:t>pūslinės</w:t>
      </w:r>
      <w:proofErr w:type="spellEnd"/>
      <w:r w:rsidRPr="001A3D97">
        <w:rPr>
          <w:b w:val="0"/>
          <w:sz w:val="22"/>
          <w:szCs w:val="22"/>
          <w:lang w:val="lt-LT"/>
        </w:rPr>
        <w:t xml:space="preserve"> </w:t>
      </w:r>
      <w:proofErr w:type="spellStart"/>
      <w:r w:rsidRPr="001A3D97">
        <w:rPr>
          <w:b w:val="0"/>
          <w:sz w:val="22"/>
          <w:szCs w:val="22"/>
          <w:lang w:val="lt-LT"/>
        </w:rPr>
        <w:t>dermatozės</w:t>
      </w:r>
      <w:proofErr w:type="spellEnd"/>
      <w:r w:rsidRPr="001A3D97">
        <w:rPr>
          <w:b w:val="0"/>
          <w:sz w:val="22"/>
          <w:szCs w:val="22"/>
          <w:lang w:val="lt-LT"/>
        </w:rPr>
        <w:t xml:space="preserve">, įskaitant </w:t>
      </w:r>
      <w:proofErr w:type="spellStart"/>
      <w:r w:rsidRPr="001A3D97">
        <w:rPr>
          <w:b w:val="0"/>
          <w:sz w:val="22"/>
          <w:szCs w:val="22"/>
          <w:lang w:val="lt-LT"/>
        </w:rPr>
        <w:t>Stivenso</w:t>
      </w:r>
      <w:proofErr w:type="spellEnd"/>
      <w:r w:rsidRPr="001A3D97">
        <w:rPr>
          <w:b w:val="0"/>
          <w:sz w:val="22"/>
          <w:szCs w:val="22"/>
          <w:lang w:val="lt-LT"/>
        </w:rPr>
        <w:t>-Džonsono (</w:t>
      </w:r>
      <w:proofErr w:type="spellStart"/>
      <w:r w:rsidRPr="001A3D97">
        <w:rPr>
          <w:b w:val="0"/>
          <w:i/>
          <w:sz w:val="22"/>
          <w:szCs w:val="22"/>
          <w:lang w:val="lt-LT"/>
        </w:rPr>
        <w:t>Stevens-Johnson</w:t>
      </w:r>
      <w:proofErr w:type="spellEnd"/>
      <w:r w:rsidRPr="001A3D97">
        <w:rPr>
          <w:b w:val="0"/>
          <w:sz w:val="22"/>
          <w:szCs w:val="22"/>
          <w:lang w:val="lt-LT"/>
        </w:rPr>
        <w:t xml:space="preserve">) sindromą ir toksinę epidermio </w:t>
      </w:r>
      <w:proofErr w:type="spellStart"/>
      <w:r w:rsidRPr="001A3D97">
        <w:rPr>
          <w:b w:val="0"/>
          <w:sz w:val="22"/>
          <w:szCs w:val="22"/>
          <w:lang w:val="lt-LT"/>
        </w:rPr>
        <w:t>nekrolizę</w:t>
      </w:r>
      <w:proofErr w:type="spellEnd"/>
      <w:r w:rsidRPr="001A3D97">
        <w:rPr>
          <w:b w:val="0"/>
          <w:sz w:val="22"/>
          <w:szCs w:val="22"/>
          <w:lang w:val="lt-LT"/>
        </w:rPr>
        <w:t>.</w:t>
      </w:r>
    </w:p>
    <w:p w14:paraId="399CCFED" w14:textId="77777777" w:rsidR="001A3D97" w:rsidRPr="001A3D97" w:rsidRDefault="001A3D97" w:rsidP="001A3D97">
      <w:pPr>
        <w:pStyle w:val="Pavadinimas"/>
        <w:jc w:val="left"/>
        <w:rPr>
          <w:b w:val="0"/>
          <w:i/>
          <w:sz w:val="22"/>
          <w:szCs w:val="22"/>
          <w:lang w:val="lt-LT"/>
        </w:rPr>
      </w:pPr>
    </w:p>
    <w:p w14:paraId="399CCFEE" w14:textId="77777777" w:rsidR="001A3D97" w:rsidRPr="001A3D97" w:rsidRDefault="001A3D97" w:rsidP="001A3D97">
      <w:pPr>
        <w:pStyle w:val="Pavadinimas"/>
        <w:jc w:val="left"/>
        <w:rPr>
          <w:b w:val="0"/>
          <w:i/>
          <w:sz w:val="22"/>
          <w:szCs w:val="22"/>
          <w:lang w:val="lt-LT"/>
        </w:rPr>
      </w:pPr>
      <w:r w:rsidRPr="001A3D97">
        <w:rPr>
          <w:b w:val="0"/>
          <w:i/>
          <w:sz w:val="22"/>
          <w:szCs w:val="22"/>
          <w:lang w:val="lt-LT"/>
        </w:rPr>
        <w:t>Bendrieji sutrikimai ir vartojimo vietos pažeidimai</w:t>
      </w:r>
    </w:p>
    <w:p w14:paraId="399CCFEF" w14:textId="77777777" w:rsidR="001A3D97" w:rsidRPr="001A3D97" w:rsidRDefault="001A3D97" w:rsidP="001A3D97">
      <w:pPr>
        <w:pStyle w:val="Pavadinimas"/>
        <w:jc w:val="left"/>
        <w:rPr>
          <w:b w:val="0"/>
          <w:sz w:val="22"/>
          <w:szCs w:val="22"/>
          <w:lang w:val="lt-LT"/>
        </w:rPr>
      </w:pPr>
      <w:r w:rsidRPr="001A3D97">
        <w:rPr>
          <w:b w:val="0"/>
          <w:sz w:val="22"/>
          <w:szCs w:val="22"/>
          <w:lang w:val="lt-LT"/>
        </w:rPr>
        <w:t>Nedažnas: karščiavimas, skausmas.</w:t>
      </w:r>
    </w:p>
    <w:p w14:paraId="399CCFF0" w14:textId="77777777" w:rsidR="001A3D97" w:rsidRPr="001A3D97" w:rsidRDefault="001A3D97" w:rsidP="001A3D97">
      <w:pPr>
        <w:pStyle w:val="Pavadinimas"/>
        <w:jc w:val="left"/>
        <w:rPr>
          <w:b w:val="0"/>
          <w:i/>
          <w:sz w:val="22"/>
          <w:szCs w:val="22"/>
          <w:lang w:val="lt-LT"/>
        </w:rPr>
      </w:pPr>
    </w:p>
    <w:p w14:paraId="399CCFF1" w14:textId="77777777" w:rsidR="001A3D97" w:rsidRPr="001A3D97" w:rsidRDefault="001A3D97" w:rsidP="001A3D97">
      <w:pPr>
        <w:pStyle w:val="Pavadinimas"/>
        <w:jc w:val="left"/>
        <w:rPr>
          <w:b w:val="0"/>
          <w:i/>
          <w:sz w:val="22"/>
          <w:szCs w:val="22"/>
          <w:lang w:val="lt-LT"/>
        </w:rPr>
      </w:pPr>
      <w:r w:rsidRPr="001A3D97">
        <w:rPr>
          <w:b w:val="0"/>
          <w:i/>
          <w:sz w:val="22"/>
          <w:szCs w:val="22"/>
          <w:lang w:val="lt-LT"/>
        </w:rPr>
        <w:t>Imuninės sistemos sutrikimai</w:t>
      </w:r>
    </w:p>
    <w:p w14:paraId="399CCFF2" w14:textId="77777777" w:rsidR="001A3D97" w:rsidRPr="001A3D97" w:rsidRDefault="001A3D97" w:rsidP="001A3D97">
      <w:pPr>
        <w:pStyle w:val="Pavadinimas"/>
        <w:jc w:val="left"/>
        <w:rPr>
          <w:b w:val="0"/>
          <w:sz w:val="22"/>
          <w:szCs w:val="22"/>
          <w:lang w:val="lt-LT"/>
        </w:rPr>
      </w:pPr>
      <w:r w:rsidRPr="001A3D97">
        <w:rPr>
          <w:b w:val="0"/>
          <w:sz w:val="22"/>
          <w:szCs w:val="22"/>
          <w:lang w:val="lt-LT"/>
        </w:rPr>
        <w:t>Retas: anafilaksinė reakcija.</w:t>
      </w:r>
    </w:p>
    <w:p w14:paraId="399CCFF3" w14:textId="77777777" w:rsidR="001A3D97" w:rsidRPr="001A3D97" w:rsidRDefault="001A3D97" w:rsidP="001A3D97">
      <w:pPr>
        <w:pStyle w:val="Pavadinimas"/>
        <w:jc w:val="left"/>
        <w:rPr>
          <w:b w:val="0"/>
          <w:i/>
          <w:sz w:val="22"/>
          <w:szCs w:val="22"/>
          <w:lang w:val="lt-LT"/>
        </w:rPr>
      </w:pPr>
    </w:p>
    <w:p w14:paraId="399CCFF4" w14:textId="77777777" w:rsidR="001A3D97" w:rsidRPr="001A3D97" w:rsidRDefault="001A3D97" w:rsidP="001A3D97">
      <w:pPr>
        <w:pStyle w:val="Pavadinimas"/>
        <w:jc w:val="left"/>
        <w:rPr>
          <w:b w:val="0"/>
          <w:i/>
          <w:sz w:val="22"/>
          <w:szCs w:val="22"/>
          <w:lang w:val="lt-LT"/>
        </w:rPr>
      </w:pPr>
      <w:r w:rsidRPr="001A3D97">
        <w:rPr>
          <w:b w:val="0"/>
          <w:i/>
          <w:sz w:val="22"/>
          <w:szCs w:val="22"/>
          <w:lang w:val="lt-LT"/>
        </w:rPr>
        <w:t>Psichikos sutrikimai</w:t>
      </w:r>
    </w:p>
    <w:p w14:paraId="399CCFF5" w14:textId="77777777" w:rsidR="001A3D97" w:rsidRPr="001A3D97" w:rsidRDefault="001A3D97" w:rsidP="001A3D97">
      <w:pPr>
        <w:pStyle w:val="Pavadinimas"/>
        <w:jc w:val="left"/>
        <w:rPr>
          <w:b w:val="0"/>
          <w:sz w:val="22"/>
          <w:szCs w:val="22"/>
          <w:lang w:val="lt-LT"/>
        </w:rPr>
      </w:pPr>
      <w:r w:rsidRPr="001A3D97">
        <w:rPr>
          <w:b w:val="0"/>
          <w:sz w:val="22"/>
          <w:szCs w:val="22"/>
          <w:lang w:val="lt-LT"/>
        </w:rPr>
        <w:lastRenderedPageBreak/>
        <w:t>Nedažnas: nemiga.</w:t>
      </w:r>
    </w:p>
    <w:p w14:paraId="399CCFF6" w14:textId="77777777" w:rsidR="001A3D97" w:rsidRPr="001A3D97" w:rsidRDefault="001A3D97" w:rsidP="001A3D97">
      <w:pPr>
        <w:pStyle w:val="Pavadinimas"/>
        <w:jc w:val="left"/>
        <w:rPr>
          <w:b w:val="0"/>
          <w:i/>
          <w:sz w:val="22"/>
          <w:szCs w:val="22"/>
          <w:lang w:val="lt-LT"/>
        </w:rPr>
      </w:pPr>
    </w:p>
    <w:p w14:paraId="399CCFF7" w14:textId="77777777" w:rsidR="001A3D97" w:rsidRPr="001A3D97" w:rsidRDefault="001A3D97" w:rsidP="001A3D97">
      <w:pPr>
        <w:pStyle w:val="Pavadinimas"/>
        <w:jc w:val="left"/>
        <w:rPr>
          <w:b w:val="0"/>
          <w:i/>
          <w:sz w:val="22"/>
          <w:szCs w:val="22"/>
          <w:lang w:val="lt-LT"/>
        </w:rPr>
      </w:pPr>
      <w:r w:rsidRPr="001A3D97">
        <w:rPr>
          <w:b w:val="0"/>
          <w:i/>
          <w:sz w:val="22"/>
          <w:szCs w:val="22"/>
          <w:lang w:val="lt-LT"/>
        </w:rPr>
        <w:t>Kepenų, tulžies pūslės ir latakų sutrikimai</w:t>
      </w:r>
    </w:p>
    <w:p w14:paraId="399CCFF8" w14:textId="77777777" w:rsidR="001A3D97" w:rsidRPr="001A3D97" w:rsidRDefault="001A3D97" w:rsidP="001A3D97">
      <w:pPr>
        <w:pStyle w:val="Pavadinimas"/>
        <w:jc w:val="left"/>
        <w:rPr>
          <w:b w:val="0"/>
          <w:sz w:val="22"/>
          <w:szCs w:val="22"/>
          <w:lang w:val="lt-LT"/>
        </w:rPr>
      </w:pPr>
      <w:r w:rsidRPr="001A3D97">
        <w:rPr>
          <w:b w:val="0"/>
          <w:sz w:val="22"/>
          <w:szCs w:val="22"/>
          <w:lang w:val="lt-LT"/>
        </w:rPr>
        <w:t>Dažnis nežinomas: hepatitas.</w:t>
      </w:r>
    </w:p>
    <w:p w14:paraId="399CCFF9" w14:textId="77777777" w:rsidR="001A3D97" w:rsidRPr="001A3D97" w:rsidRDefault="001A3D97" w:rsidP="001A3D97">
      <w:pPr>
        <w:pStyle w:val="Pavadinimas"/>
        <w:jc w:val="left"/>
        <w:rPr>
          <w:b w:val="0"/>
          <w:sz w:val="22"/>
          <w:szCs w:val="22"/>
          <w:lang w:val="lt-LT"/>
        </w:rPr>
      </w:pPr>
    </w:p>
    <w:p w14:paraId="399CCFFA" w14:textId="77777777" w:rsidR="001A3D97" w:rsidRPr="001A3D97" w:rsidRDefault="001A3D97" w:rsidP="00A773DE">
      <w:pPr>
        <w:tabs>
          <w:tab w:val="left" w:pos="567"/>
        </w:tabs>
        <w:spacing w:line="260" w:lineRule="exact"/>
        <w:rPr>
          <w:sz w:val="22"/>
          <w:szCs w:val="22"/>
          <w:u w:val="single"/>
        </w:rPr>
      </w:pPr>
      <w:r w:rsidRPr="001A3D97">
        <w:rPr>
          <w:sz w:val="22"/>
          <w:szCs w:val="22"/>
          <w:u w:val="single"/>
        </w:rPr>
        <w:t>Pranešimas apie įtariamas nepageidaujamas reakcijas</w:t>
      </w:r>
    </w:p>
    <w:p w14:paraId="6C1A5E54" w14:textId="140EE900" w:rsidR="0099618F" w:rsidRDefault="0099618F" w:rsidP="00371EF7">
      <w:pPr>
        <w:tabs>
          <w:tab w:val="left" w:pos="567"/>
        </w:tabs>
        <w:spacing w:line="260" w:lineRule="exact"/>
        <w:jc w:val="both"/>
        <w:rPr>
          <w:sz w:val="22"/>
        </w:rPr>
      </w:pPr>
      <w:r w:rsidRPr="00371EF7">
        <w:rPr>
          <w:sz w:val="22"/>
        </w:rPr>
        <w:t xml:space="preserve">Svarbu pranešti apie įtariamas nepageidaujamas reakcijas, pastebėtas po vaistinio preparato registracijos, nes tai leidžia nuolat stebėti vaistinio preparato naudos ir rizikos santykį. </w:t>
      </w:r>
      <w:r>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11389B39" w14:textId="77777777" w:rsidR="00BA760F" w:rsidRPr="001A3D97" w:rsidRDefault="00BA760F" w:rsidP="001A3D97">
      <w:pPr>
        <w:ind w:left="540" w:hanging="540"/>
        <w:rPr>
          <w:b/>
          <w:sz w:val="22"/>
          <w:szCs w:val="22"/>
        </w:rPr>
      </w:pPr>
    </w:p>
    <w:p w14:paraId="399CCFFD" w14:textId="77777777" w:rsidR="001A3D97" w:rsidRPr="001A3D97" w:rsidRDefault="001A3D97" w:rsidP="00371EF7">
      <w:pPr>
        <w:ind w:left="567" w:hanging="567"/>
        <w:rPr>
          <w:b/>
          <w:sz w:val="22"/>
          <w:szCs w:val="22"/>
        </w:rPr>
      </w:pPr>
      <w:r w:rsidRPr="001A3D97">
        <w:rPr>
          <w:b/>
          <w:sz w:val="22"/>
          <w:szCs w:val="22"/>
        </w:rPr>
        <w:t>4.9</w:t>
      </w:r>
      <w:r w:rsidRPr="001A3D97">
        <w:rPr>
          <w:b/>
          <w:sz w:val="22"/>
          <w:szCs w:val="22"/>
        </w:rPr>
        <w:tab/>
        <w:t>Perdozavimas</w:t>
      </w:r>
      <w:bookmarkStart w:id="0" w:name="OLE_LINK1"/>
      <w:bookmarkEnd w:id="0"/>
    </w:p>
    <w:p w14:paraId="399CCFFE" w14:textId="77777777" w:rsidR="001A3D97" w:rsidRPr="001A3D97" w:rsidRDefault="001A3D97" w:rsidP="001A3D97">
      <w:pPr>
        <w:rPr>
          <w:sz w:val="22"/>
          <w:szCs w:val="22"/>
        </w:rPr>
      </w:pPr>
    </w:p>
    <w:p w14:paraId="399CCFFF" w14:textId="77777777" w:rsidR="001A3D97" w:rsidRPr="001A3D97" w:rsidRDefault="001A3D97" w:rsidP="001A3D97">
      <w:pPr>
        <w:pStyle w:val="Pagrindiniotekstotrauka3"/>
        <w:tabs>
          <w:tab w:val="left" w:pos="0"/>
        </w:tabs>
        <w:spacing w:after="0"/>
        <w:ind w:left="0"/>
        <w:rPr>
          <w:i/>
          <w:sz w:val="22"/>
          <w:szCs w:val="22"/>
        </w:rPr>
      </w:pPr>
      <w:r w:rsidRPr="001A3D97">
        <w:rPr>
          <w:i/>
          <w:sz w:val="22"/>
          <w:szCs w:val="22"/>
        </w:rPr>
        <w:t>Simptomai</w:t>
      </w:r>
    </w:p>
    <w:p w14:paraId="399CD000" w14:textId="77777777" w:rsidR="001A3D97" w:rsidRPr="001A3D97" w:rsidRDefault="001A3D97" w:rsidP="001A3D97">
      <w:pPr>
        <w:pStyle w:val="Pagrindiniotekstotrauka3"/>
        <w:tabs>
          <w:tab w:val="left" w:pos="0"/>
        </w:tabs>
        <w:spacing w:after="0"/>
        <w:ind w:left="0"/>
        <w:rPr>
          <w:sz w:val="22"/>
          <w:szCs w:val="22"/>
        </w:rPr>
      </w:pPr>
      <w:r w:rsidRPr="001A3D97">
        <w:rPr>
          <w:sz w:val="22"/>
          <w:szCs w:val="22"/>
        </w:rPr>
        <w:t xml:space="preserve">Daugeliui pacientų, pavartojus kliniškai reikšmingą NVNU kiekį,  pasireiškia tik pykinimas, vėmimas, </w:t>
      </w:r>
      <w:proofErr w:type="spellStart"/>
      <w:r w:rsidRPr="001A3D97">
        <w:rPr>
          <w:sz w:val="22"/>
          <w:szCs w:val="22"/>
        </w:rPr>
        <w:t>epigastriumo</w:t>
      </w:r>
      <w:proofErr w:type="spellEnd"/>
      <w:r w:rsidRPr="001A3D97">
        <w:rPr>
          <w:sz w:val="22"/>
          <w:szCs w:val="22"/>
        </w:rPr>
        <w:t xml:space="preserve"> skausmas ar, rečiau, viduriavimas. Be to, gali atsirasti galvos skausmas ir ūžesys  ausyse, bei kraujavimas iš virškinimo trakto. Sunkiais apsinuodijimo NVNU atvejais pasireiškia toksinis poveikis centrinei nervų sistemai: mieguistumas, retkarčiais sujaudinimas, neryškus matymas, dezorientacija ar koma. Retkarčiais gali pasireikšti traukulių. Sunkiai apsinuodijus NVNU, gali atsirasti </w:t>
      </w:r>
      <w:proofErr w:type="spellStart"/>
      <w:r w:rsidRPr="001A3D97">
        <w:rPr>
          <w:sz w:val="22"/>
          <w:szCs w:val="22"/>
        </w:rPr>
        <w:t>metabolinė</w:t>
      </w:r>
      <w:proofErr w:type="spellEnd"/>
      <w:r w:rsidRPr="001A3D97">
        <w:rPr>
          <w:sz w:val="22"/>
          <w:szCs w:val="22"/>
        </w:rPr>
        <w:t xml:space="preserve"> </w:t>
      </w:r>
      <w:proofErr w:type="spellStart"/>
      <w:r w:rsidRPr="001A3D97">
        <w:rPr>
          <w:sz w:val="22"/>
          <w:szCs w:val="22"/>
        </w:rPr>
        <w:t>acidozė</w:t>
      </w:r>
      <w:proofErr w:type="spellEnd"/>
      <w:r w:rsidRPr="001A3D97">
        <w:rPr>
          <w:sz w:val="22"/>
          <w:szCs w:val="22"/>
        </w:rPr>
        <w:t xml:space="preserve">, pailgėti </w:t>
      </w:r>
      <w:proofErr w:type="spellStart"/>
      <w:r w:rsidRPr="001A3D97">
        <w:rPr>
          <w:sz w:val="22"/>
          <w:szCs w:val="22"/>
        </w:rPr>
        <w:t>protrombino</w:t>
      </w:r>
      <w:proofErr w:type="spellEnd"/>
      <w:r w:rsidRPr="001A3D97">
        <w:rPr>
          <w:sz w:val="22"/>
          <w:szCs w:val="22"/>
        </w:rPr>
        <w:t xml:space="preserve"> laikas ir tarptautinis normalizuotas santykis INR (galimai dėl sąveikos su cirkuliuojančiųjų krešėjimo faktorių poveikiu). Gali pasireikšti ūminis inkstų nepakankamumas ir kepenų pažeidimas. Astma sergantiems pacientams gali paūmėti astma.</w:t>
      </w:r>
    </w:p>
    <w:p w14:paraId="399CD001" w14:textId="77777777" w:rsidR="001A3D97" w:rsidRPr="001A3D97" w:rsidRDefault="001A3D97" w:rsidP="001A3D97">
      <w:pPr>
        <w:pStyle w:val="Pagrindiniotekstotrauka3"/>
        <w:tabs>
          <w:tab w:val="left" w:pos="0"/>
        </w:tabs>
        <w:spacing w:after="0"/>
        <w:ind w:left="0"/>
        <w:rPr>
          <w:sz w:val="22"/>
          <w:szCs w:val="22"/>
        </w:rPr>
      </w:pPr>
    </w:p>
    <w:p w14:paraId="399CD002" w14:textId="77777777" w:rsidR="001A3D97" w:rsidRPr="001A3D97" w:rsidRDefault="001A3D97" w:rsidP="001A3D97">
      <w:pPr>
        <w:pStyle w:val="Pagrindiniotekstotrauka3"/>
        <w:tabs>
          <w:tab w:val="left" w:pos="0"/>
        </w:tabs>
        <w:spacing w:after="0"/>
        <w:ind w:left="0"/>
        <w:rPr>
          <w:i/>
          <w:sz w:val="22"/>
          <w:szCs w:val="22"/>
        </w:rPr>
      </w:pPr>
      <w:r w:rsidRPr="001A3D97">
        <w:rPr>
          <w:i/>
          <w:sz w:val="22"/>
          <w:szCs w:val="22"/>
        </w:rPr>
        <w:t>Gydymas</w:t>
      </w:r>
    </w:p>
    <w:p w14:paraId="399CD003" w14:textId="77777777" w:rsidR="001A3D97" w:rsidRPr="00604CF1" w:rsidRDefault="001A3D97" w:rsidP="00604CF1">
      <w:pPr>
        <w:pStyle w:val="BTEMEASMCA"/>
      </w:pPr>
      <w:r w:rsidRPr="00604CF1">
        <w:t xml:space="preserve">Perdozavus skiriamas simptominis ir palaikomasis gydymas, palaikomas kvėpavimo takų praeinamumas, </w:t>
      </w:r>
      <w:proofErr w:type="spellStart"/>
      <w:r w:rsidRPr="00604CF1">
        <w:t>monitoruojama</w:t>
      </w:r>
      <w:proofErr w:type="spellEnd"/>
      <w:r w:rsidRPr="00604CF1">
        <w:t xml:space="preserve"> širdies veikla ir gyvybinės funkcijos, kol jos stabilizuojasi. Jei pacientas, išgėręs potencialiai toksišką vaistinio preparato kiekį, atvyksta per 1 valandą, reikia apsvarstyti geriamosios aktyvintosios anglies skyrimo ar skrandžio plovimo galimybę arba prireikus koreguoti serumo elektrolitų koncentracijas. Jei pasireiškia dažnų ar užsitęsusių traukulių, juos reikia gydyti intraveniniu </w:t>
      </w:r>
      <w:proofErr w:type="spellStart"/>
      <w:r w:rsidRPr="00604CF1">
        <w:t>diazepamu</w:t>
      </w:r>
      <w:proofErr w:type="spellEnd"/>
      <w:r w:rsidRPr="00604CF1">
        <w:t xml:space="preserve"> ar </w:t>
      </w:r>
      <w:proofErr w:type="spellStart"/>
      <w:r w:rsidRPr="00604CF1">
        <w:t>lorazepamu</w:t>
      </w:r>
      <w:proofErr w:type="spellEnd"/>
      <w:r w:rsidRPr="00604CF1">
        <w:t xml:space="preserve">. Astmai gydyti reikia skirti </w:t>
      </w:r>
      <w:proofErr w:type="spellStart"/>
      <w:r w:rsidRPr="00604CF1">
        <w:t>bronchodilatatorių</w:t>
      </w:r>
      <w:proofErr w:type="spellEnd"/>
      <w:r w:rsidRPr="00604CF1">
        <w:t xml:space="preserve">. Specifinio </w:t>
      </w:r>
      <w:proofErr w:type="spellStart"/>
      <w:r w:rsidRPr="00604CF1">
        <w:t>flurbiprofeno</w:t>
      </w:r>
      <w:proofErr w:type="spellEnd"/>
      <w:r w:rsidRPr="00604CF1">
        <w:t xml:space="preserve"> priešnuodžio nėra.</w:t>
      </w:r>
    </w:p>
    <w:p w14:paraId="399CD004" w14:textId="77777777" w:rsidR="001A3D97" w:rsidRPr="001A3D97" w:rsidRDefault="001A3D97" w:rsidP="001A3D97">
      <w:pPr>
        <w:rPr>
          <w:sz w:val="22"/>
          <w:szCs w:val="22"/>
        </w:rPr>
      </w:pPr>
    </w:p>
    <w:p w14:paraId="399CD005" w14:textId="77777777" w:rsidR="001A3D97" w:rsidRPr="001A3D97" w:rsidRDefault="001A3D97" w:rsidP="001A3D97">
      <w:pPr>
        <w:rPr>
          <w:sz w:val="22"/>
          <w:szCs w:val="22"/>
        </w:rPr>
      </w:pPr>
    </w:p>
    <w:p w14:paraId="399CD006" w14:textId="77777777" w:rsidR="001A3D97" w:rsidRPr="001A3D97" w:rsidRDefault="001A3D97" w:rsidP="00371EF7">
      <w:pPr>
        <w:ind w:left="567" w:hanging="567"/>
        <w:rPr>
          <w:b/>
          <w:sz w:val="22"/>
          <w:szCs w:val="22"/>
        </w:rPr>
      </w:pPr>
      <w:r w:rsidRPr="001A3D97">
        <w:rPr>
          <w:b/>
          <w:sz w:val="22"/>
          <w:szCs w:val="22"/>
        </w:rPr>
        <w:t>5.</w:t>
      </w:r>
      <w:r w:rsidRPr="001A3D97">
        <w:rPr>
          <w:b/>
          <w:sz w:val="22"/>
          <w:szCs w:val="22"/>
        </w:rPr>
        <w:tab/>
        <w:t>FARMAKOLOGINĖS SAVYBĖS</w:t>
      </w:r>
    </w:p>
    <w:p w14:paraId="399CD007" w14:textId="77777777" w:rsidR="001A3D97" w:rsidRPr="001A3D97" w:rsidRDefault="001A3D97" w:rsidP="001A3D97">
      <w:pPr>
        <w:rPr>
          <w:sz w:val="22"/>
          <w:szCs w:val="22"/>
        </w:rPr>
      </w:pPr>
    </w:p>
    <w:p w14:paraId="399CD008" w14:textId="77777777" w:rsidR="001A3D97" w:rsidRPr="001A3D97" w:rsidRDefault="001A3D97" w:rsidP="00371EF7">
      <w:pPr>
        <w:ind w:left="567" w:hanging="567"/>
        <w:rPr>
          <w:b/>
          <w:sz w:val="22"/>
          <w:szCs w:val="22"/>
        </w:rPr>
      </w:pPr>
      <w:r w:rsidRPr="001A3D97">
        <w:rPr>
          <w:b/>
          <w:sz w:val="22"/>
          <w:szCs w:val="22"/>
        </w:rPr>
        <w:t>5.1</w:t>
      </w:r>
      <w:r w:rsidRPr="001A3D97">
        <w:rPr>
          <w:b/>
          <w:sz w:val="22"/>
          <w:szCs w:val="22"/>
        </w:rPr>
        <w:tab/>
      </w:r>
      <w:proofErr w:type="spellStart"/>
      <w:r w:rsidRPr="001A3D97">
        <w:rPr>
          <w:b/>
          <w:sz w:val="22"/>
          <w:szCs w:val="22"/>
        </w:rPr>
        <w:t>Farmakodinaminės</w:t>
      </w:r>
      <w:proofErr w:type="spellEnd"/>
      <w:r w:rsidRPr="001A3D97">
        <w:rPr>
          <w:b/>
          <w:sz w:val="22"/>
          <w:szCs w:val="22"/>
        </w:rPr>
        <w:t xml:space="preserve"> savybės</w:t>
      </w:r>
    </w:p>
    <w:p w14:paraId="399CD009" w14:textId="77777777" w:rsidR="001A3D97" w:rsidRPr="001A3D97" w:rsidRDefault="001A3D97" w:rsidP="001A3D97">
      <w:pPr>
        <w:rPr>
          <w:sz w:val="22"/>
          <w:szCs w:val="22"/>
        </w:rPr>
      </w:pPr>
    </w:p>
    <w:p w14:paraId="399CD00A" w14:textId="1CCF8B39" w:rsidR="001A3D97" w:rsidRPr="001A3D97" w:rsidRDefault="001A3D97" w:rsidP="001A3D97">
      <w:pPr>
        <w:rPr>
          <w:sz w:val="22"/>
          <w:szCs w:val="22"/>
        </w:rPr>
      </w:pPr>
      <w:proofErr w:type="spellStart"/>
      <w:r w:rsidRPr="001A3D97">
        <w:rPr>
          <w:sz w:val="22"/>
          <w:szCs w:val="22"/>
        </w:rPr>
        <w:t>Farmakoterapinė</w:t>
      </w:r>
      <w:proofErr w:type="spellEnd"/>
      <w:r w:rsidRPr="001A3D97">
        <w:rPr>
          <w:sz w:val="22"/>
          <w:szCs w:val="22"/>
        </w:rPr>
        <w:t xml:space="preserve"> grupė – vaistiniai preparatai gerklės ligoms gydyti, ATC kodas - R02AX01.</w:t>
      </w:r>
    </w:p>
    <w:p w14:paraId="399CD00B" w14:textId="77777777" w:rsidR="001A3D97" w:rsidRPr="001A3D97" w:rsidRDefault="001A3D97" w:rsidP="001A3D97">
      <w:pPr>
        <w:rPr>
          <w:sz w:val="22"/>
          <w:szCs w:val="22"/>
        </w:rPr>
      </w:pPr>
    </w:p>
    <w:p w14:paraId="399CD00C" w14:textId="77777777" w:rsidR="001A3D97" w:rsidRPr="001A3D97" w:rsidRDefault="001A3D97" w:rsidP="001A3D97">
      <w:pPr>
        <w:rPr>
          <w:sz w:val="22"/>
          <w:szCs w:val="22"/>
        </w:rPr>
      </w:pPr>
      <w:proofErr w:type="spellStart"/>
      <w:r w:rsidRPr="001A3D97">
        <w:rPr>
          <w:sz w:val="22"/>
          <w:szCs w:val="22"/>
        </w:rPr>
        <w:t>Flurbiprofenas</w:t>
      </w:r>
      <w:proofErr w:type="spellEnd"/>
      <w:r w:rsidRPr="001A3D97">
        <w:rPr>
          <w:sz w:val="22"/>
          <w:szCs w:val="22"/>
        </w:rPr>
        <w:t xml:space="preserve"> yra </w:t>
      </w:r>
      <w:proofErr w:type="spellStart"/>
      <w:r w:rsidRPr="001A3D97">
        <w:rPr>
          <w:sz w:val="22"/>
          <w:szCs w:val="22"/>
        </w:rPr>
        <w:t>propiono</w:t>
      </w:r>
      <w:proofErr w:type="spellEnd"/>
      <w:r w:rsidRPr="001A3D97">
        <w:rPr>
          <w:sz w:val="22"/>
          <w:szCs w:val="22"/>
        </w:rPr>
        <w:t xml:space="preserve"> rūgšties darinys, nesteroidinis vaistinis preparatas nuo uždegimo (NVNU), kuris veiksmingai slopina prostaglandinų sintezę. Žmonėms </w:t>
      </w:r>
      <w:proofErr w:type="spellStart"/>
      <w:r w:rsidRPr="001A3D97">
        <w:rPr>
          <w:sz w:val="22"/>
          <w:szCs w:val="22"/>
        </w:rPr>
        <w:t>flurbiprofenas</w:t>
      </w:r>
      <w:proofErr w:type="spellEnd"/>
      <w:r w:rsidRPr="001A3D97">
        <w:rPr>
          <w:sz w:val="22"/>
          <w:szCs w:val="22"/>
        </w:rPr>
        <w:t xml:space="preserve"> stipriai malšina skausmą, mažina karščiavimą ir uždegimą. Ištirpinus 8,75 mg dozę dirbtinėse seilėse buvo įrodyta, kad yra sumažinama prostaglandinų sintezė išaugintose žmogaus kvėpavimo ląstelių kultūrose.</w:t>
      </w:r>
    </w:p>
    <w:p w14:paraId="399CD00D" w14:textId="77777777" w:rsidR="001A3D97" w:rsidRPr="001A3D97" w:rsidRDefault="001A3D97" w:rsidP="001A3D97">
      <w:pPr>
        <w:rPr>
          <w:sz w:val="22"/>
          <w:szCs w:val="22"/>
        </w:rPr>
      </w:pPr>
      <w:r w:rsidRPr="001A3D97">
        <w:rPr>
          <w:sz w:val="22"/>
          <w:szCs w:val="22"/>
        </w:rPr>
        <w:t xml:space="preserve">Remiantis tyrimų, kurių metu buvo atliekami visi kraujo mėginiai, duomenimis, </w:t>
      </w:r>
      <w:proofErr w:type="spellStart"/>
      <w:r w:rsidRPr="001A3D97">
        <w:rPr>
          <w:sz w:val="22"/>
          <w:szCs w:val="22"/>
        </w:rPr>
        <w:t>flurbiprofenas</w:t>
      </w:r>
      <w:proofErr w:type="spellEnd"/>
      <w:r w:rsidRPr="001A3D97">
        <w:rPr>
          <w:sz w:val="22"/>
          <w:szCs w:val="22"/>
        </w:rPr>
        <w:t xml:space="preserve"> yra mišrus COX-1 / COX-2 inhibitorius, šiek tiek selektyvesnis COX-1.</w:t>
      </w:r>
    </w:p>
    <w:p w14:paraId="399CD00E" w14:textId="77777777" w:rsidR="001A3D97" w:rsidRPr="001A3D97" w:rsidRDefault="001A3D97" w:rsidP="001A3D97">
      <w:pPr>
        <w:rPr>
          <w:sz w:val="22"/>
          <w:szCs w:val="22"/>
        </w:rPr>
      </w:pPr>
    </w:p>
    <w:p w14:paraId="399CD00F" w14:textId="77777777" w:rsidR="001A3D97" w:rsidRPr="001A3D97" w:rsidRDefault="001A3D97" w:rsidP="001A3D97">
      <w:pPr>
        <w:rPr>
          <w:sz w:val="22"/>
          <w:szCs w:val="22"/>
        </w:rPr>
      </w:pPr>
      <w:proofErr w:type="spellStart"/>
      <w:r w:rsidRPr="001A3D97">
        <w:rPr>
          <w:sz w:val="22"/>
          <w:szCs w:val="22"/>
        </w:rPr>
        <w:t>Ikiklinikiniai</w:t>
      </w:r>
      <w:proofErr w:type="spellEnd"/>
      <w:r w:rsidRPr="001A3D97">
        <w:rPr>
          <w:sz w:val="22"/>
          <w:szCs w:val="22"/>
        </w:rPr>
        <w:t xml:space="preserve"> tyrimai parodė, kad </w:t>
      </w:r>
      <w:proofErr w:type="spellStart"/>
      <w:r w:rsidRPr="001A3D97">
        <w:rPr>
          <w:sz w:val="22"/>
          <w:szCs w:val="22"/>
        </w:rPr>
        <w:t>flurbiprofeno</w:t>
      </w:r>
      <w:proofErr w:type="spellEnd"/>
      <w:r w:rsidRPr="001A3D97">
        <w:rPr>
          <w:sz w:val="22"/>
          <w:szCs w:val="22"/>
        </w:rPr>
        <w:t xml:space="preserve"> R (-) </w:t>
      </w:r>
      <w:proofErr w:type="spellStart"/>
      <w:r w:rsidRPr="001A3D97">
        <w:rPr>
          <w:sz w:val="22"/>
          <w:szCs w:val="22"/>
        </w:rPr>
        <w:t>enantiomeras</w:t>
      </w:r>
      <w:proofErr w:type="spellEnd"/>
      <w:r w:rsidRPr="001A3D97">
        <w:rPr>
          <w:sz w:val="22"/>
          <w:szCs w:val="22"/>
        </w:rPr>
        <w:t xml:space="preserve"> ir susiję NVNU gali veikti centrinę nervų sistemą. Manoma, kad šis poveikis pasireiškia dėl COX-2 slopinimo nugaros smegenyse.</w:t>
      </w:r>
    </w:p>
    <w:p w14:paraId="399CD010" w14:textId="77777777" w:rsidR="001A3D97" w:rsidRPr="00286ACE" w:rsidRDefault="001A3D97" w:rsidP="001A3D97">
      <w:pPr>
        <w:rPr>
          <w:sz w:val="22"/>
          <w:szCs w:val="22"/>
        </w:rPr>
      </w:pPr>
    </w:p>
    <w:p w14:paraId="116124A9" w14:textId="30CC5DB7" w:rsidR="00286ACE" w:rsidRDefault="00286ACE" w:rsidP="00286ACE">
      <w:pPr>
        <w:rPr>
          <w:sz w:val="22"/>
          <w:szCs w:val="22"/>
        </w:rPr>
      </w:pPr>
      <w:r>
        <w:rPr>
          <w:sz w:val="22"/>
          <w:szCs w:val="22"/>
        </w:rPr>
        <w:t xml:space="preserve">Buvo pastebėta, kad </w:t>
      </w:r>
      <w:proofErr w:type="spellStart"/>
      <w:r w:rsidRPr="00F3658D">
        <w:rPr>
          <w:sz w:val="22"/>
          <w:szCs w:val="22"/>
        </w:rPr>
        <w:t>flurbiprofen</w:t>
      </w:r>
      <w:r>
        <w:rPr>
          <w:sz w:val="22"/>
          <w:szCs w:val="22"/>
        </w:rPr>
        <w:t>o</w:t>
      </w:r>
      <w:proofErr w:type="spellEnd"/>
      <w:r>
        <w:rPr>
          <w:sz w:val="22"/>
          <w:szCs w:val="22"/>
        </w:rPr>
        <w:t xml:space="preserve"> 8,75</w:t>
      </w:r>
      <w:r w:rsidRPr="00F3658D">
        <w:rPr>
          <w:sz w:val="22"/>
          <w:szCs w:val="22"/>
        </w:rPr>
        <w:t xml:space="preserve"> mg purškalo prasiskverbia į </w:t>
      </w:r>
      <w:r>
        <w:rPr>
          <w:sz w:val="22"/>
          <w:szCs w:val="22"/>
        </w:rPr>
        <w:t xml:space="preserve">visus </w:t>
      </w:r>
      <w:r w:rsidRPr="00F3658D">
        <w:rPr>
          <w:sz w:val="22"/>
          <w:szCs w:val="22"/>
        </w:rPr>
        <w:t xml:space="preserve">žmogaus ryklės audinio sluoksnius, įskaitant </w:t>
      </w:r>
      <w:r w:rsidR="007D5466" w:rsidRPr="00F3658D">
        <w:rPr>
          <w:sz w:val="22"/>
          <w:szCs w:val="22"/>
        </w:rPr>
        <w:t xml:space="preserve">gilesnįjį sluoksnį </w:t>
      </w:r>
      <w:proofErr w:type="spellStart"/>
      <w:r w:rsidRPr="00F3658D">
        <w:rPr>
          <w:sz w:val="22"/>
          <w:szCs w:val="22"/>
        </w:rPr>
        <w:t>ex</w:t>
      </w:r>
      <w:proofErr w:type="spellEnd"/>
      <w:r w:rsidRPr="00F3658D">
        <w:rPr>
          <w:sz w:val="22"/>
          <w:szCs w:val="22"/>
        </w:rPr>
        <w:t xml:space="preserve"> </w:t>
      </w:r>
      <w:proofErr w:type="spellStart"/>
      <w:r w:rsidRPr="00F3658D">
        <w:rPr>
          <w:sz w:val="22"/>
          <w:szCs w:val="22"/>
        </w:rPr>
        <w:t>vivo</w:t>
      </w:r>
      <w:proofErr w:type="spellEnd"/>
      <w:r w:rsidRPr="00F3658D">
        <w:rPr>
          <w:sz w:val="22"/>
          <w:szCs w:val="22"/>
        </w:rPr>
        <w:t xml:space="preserve"> model</w:t>
      </w:r>
      <w:r w:rsidR="007D5466">
        <w:rPr>
          <w:sz w:val="22"/>
          <w:szCs w:val="22"/>
        </w:rPr>
        <w:t>yje.</w:t>
      </w:r>
      <w:r w:rsidRPr="00F3658D">
        <w:rPr>
          <w:sz w:val="22"/>
          <w:szCs w:val="22"/>
        </w:rPr>
        <w:t>.</w:t>
      </w:r>
    </w:p>
    <w:p w14:paraId="399CD011" w14:textId="77777777" w:rsidR="001A3D97" w:rsidRPr="001A3D97" w:rsidRDefault="001A3D97" w:rsidP="001A3D97">
      <w:pPr>
        <w:rPr>
          <w:sz w:val="22"/>
          <w:szCs w:val="22"/>
        </w:rPr>
      </w:pPr>
    </w:p>
    <w:p w14:paraId="399CD012" w14:textId="33932494" w:rsidR="001A3D97" w:rsidRPr="001A3D97" w:rsidRDefault="001A3D97" w:rsidP="001A3D97">
      <w:pPr>
        <w:rPr>
          <w:sz w:val="22"/>
          <w:szCs w:val="22"/>
        </w:rPr>
      </w:pPr>
      <w:r w:rsidRPr="001A3D97">
        <w:rPr>
          <w:sz w:val="22"/>
          <w:szCs w:val="22"/>
        </w:rPr>
        <w:lastRenderedPageBreak/>
        <w:t xml:space="preserve">Pavartojus vienkartinę 8,75 mg </w:t>
      </w:r>
      <w:proofErr w:type="spellStart"/>
      <w:r w:rsidRPr="001A3D97">
        <w:rPr>
          <w:sz w:val="22"/>
          <w:szCs w:val="22"/>
        </w:rPr>
        <w:t>flurbiprofeno</w:t>
      </w:r>
      <w:proofErr w:type="spellEnd"/>
      <w:r w:rsidRPr="001A3D97">
        <w:rPr>
          <w:sz w:val="22"/>
          <w:szCs w:val="22"/>
        </w:rPr>
        <w:t xml:space="preserve"> dozę lokaliai ant gerklės gleivinės kaip 3 išpurškimus, buvo pastebėta, kad sumažėja gerklės skausmas, įskaitant skaudančios gerklės patinimą ir uždegimą, žymiai pasikeičia skaudančios gerklės vietos sunkumas pagal pokytį (AUC) nuo pradinės kreivės (reiškia skirtumą (standartinį nuokrypį)), aktyvų gydymą lyginant su placebu nuo 0 iki 2 valandų ((-1</w:t>
      </w:r>
      <w:r w:rsidR="00450518">
        <w:rPr>
          <w:sz w:val="22"/>
          <w:szCs w:val="22"/>
        </w:rPr>
        <w:t>,</w:t>
      </w:r>
      <w:r w:rsidRPr="001A3D97">
        <w:rPr>
          <w:sz w:val="22"/>
          <w:szCs w:val="22"/>
        </w:rPr>
        <w:t>82 (1</w:t>
      </w:r>
      <w:r w:rsidR="00450518">
        <w:rPr>
          <w:sz w:val="22"/>
          <w:szCs w:val="22"/>
        </w:rPr>
        <w:t>,</w:t>
      </w:r>
      <w:r w:rsidRPr="001A3D97">
        <w:rPr>
          <w:sz w:val="22"/>
          <w:szCs w:val="22"/>
        </w:rPr>
        <w:t>35) iki -1</w:t>
      </w:r>
      <w:r w:rsidR="00450518">
        <w:rPr>
          <w:sz w:val="22"/>
          <w:szCs w:val="22"/>
        </w:rPr>
        <w:t>,</w:t>
      </w:r>
      <w:r w:rsidRPr="001A3D97">
        <w:rPr>
          <w:sz w:val="22"/>
          <w:szCs w:val="22"/>
        </w:rPr>
        <w:t>13 (1</w:t>
      </w:r>
      <w:r w:rsidR="00450518">
        <w:rPr>
          <w:sz w:val="22"/>
          <w:szCs w:val="22"/>
        </w:rPr>
        <w:t>,</w:t>
      </w:r>
      <w:r w:rsidRPr="001A3D97">
        <w:rPr>
          <w:sz w:val="22"/>
          <w:szCs w:val="22"/>
        </w:rPr>
        <w:t>14)), nuo 0 iki 3 valandų (-2</w:t>
      </w:r>
      <w:r w:rsidR="00450518">
        <w:rPr>
          <w:sz w:val="22"/>
          <w:szCs w:val="22"/>
        </w:rPr>
        <w:t>,</w:t>
      </w:r>
      <w:r w:rsidRPr="001A3D97">
        <w:rPr>
          <w:sz w:val="22"/>
          <w:szCs w:val="22"/>
        </w:rPr>
        <w:t>01 (1</w:t>
      </w:r>
      <w:r w:rsidR="00450518">
        <w:rPr>
          <w:sz w:val="22"/>
          <w:szCs w:val="22"/>
        </w:rPr>
        <w:t>,</w:t>
      </w:r>
      <w:r w:rsidRPr="001A3D97">
        <w:rPr>
          <w:sz w:val="22"/>
          <w:szCs w:val="22"/>
        </w:rPr>
        <w:t>405) iki -1</w:t>
      </w:r>
      <w:r w:rsidR="00450518">
        <w:rPr>
          <w:sz w:val="22"/>
          <w:szCs w:val="22"/>
        </w:rPr>
        <w:t>,</w:t>
      </w:r>
      <w:r w:rsidRPr="001A3D97">
        <w:rPr>
          <w:sz w:val="22"/>
          <w:szCs w:val="22"/>
        </w:rPr>
        <w:t>31 (1</w:t>
      </w:r>
      <w:r w:rsidR="00450518">
        <w:rPr>
          <w:sz w:val="22"/>
          <w:szCs w:val="22"/>
        </w:rPr>
        <w:t>,</w:t>
      </w:r>
      <w:r w:rsidRPr="001A3D97">
        <w:rPr>
          <w:sz w:val="22"/>
          <w:szCs w:val="22"/>
        </w:rPr>
        <w:t>233)) ir nuo 0 iki 6 valandų (-2</w:t>
      </w:r>
      <w:r w:rsidR="00450518">
        <w:rPr>
          <w:sz w:val="22"/>
          <w:szCs w:val="22"/>
        </w:rPr>
        <w:t>,</w:t>
      </w:r>
      <w:r w:rsidRPr="001A3D97">
        <w:rPr>
          <w:sz w:val="22"/>
          <w:szCs w:val="22"/>
        </w:rPr>
        <w:t>14 (1</w:t>
      </w:r>
      <w:r w:rsidR="00450518">
        <w:rPr>
          <w:sz w:val="22"/>
          <w:szCs w:val="22"/>
        </w:rPr>
        <w:t>,</w:t>
      </w:r>
      <w:r w:rsidRPr="001A3D97">
        <w:rPr>
          <w:sz w:val="22"/>
          <w:szCs w:val="22"/>
        </w:rPr>
        <w:t>551) iki -1</w:t>
      </w:r>
      <w:r w:rsidR="00450518">
        <w:rPr>
          <w:sz w:val="22"/>
          <w:szCs w:val="22"/>
        </w:rPr>
        <w:t>,</w:t>
      </w:r>
      <w:r w:rsidRPr="001A3D97">
        <w:rPr>
          <w:sz w:val="22"/>
          <w:szCs w:val="22"/>
        </w:rPr>
        <w:t>50 (1</w:t>
      </w:r>
      <w:r w:rsidR="00450518">
        <w:rPr>
          <w:sz w:val="22"/>
          <w:szCs w:val="22"/>
        </w:rPr>
        <w:t>,</w:t>
      </w:r>
      <w:r w:rsidRPr="001A3D97">
        <w:rPr>
          <w:sz w:val="22"/>
          <w:szCs w:val="22"/>
        </w:rPr>
        <w:t>385). Žymūs AUC pokyčiai nuo pradinės kreivės po 0-6 valandų lyginant su placebu buvo stebimi ir kitose gerklės skausmo savybėse, įskaitant skausmo intensyvumą ((-22</w:t>
      </w:r>
      <w:r w:rsidR="00450518">
        <w:rPr>
          <w:sz w:val="22"/>
          <w:szCs w:val="22"/>
        </w:rPr>
        <w:t>,</w:t>
      </w:r>
      <w:r w:rsidRPr="001A3D97">
        <w:rPr>
          <w:sz w:val="22"/>
          <w:szCs w:val="22"/>
        </w:rPr>
        <w:t>50 (17</w:t>
      </w:r>
      <w:r w:rsidR="00450518">
        <w:rPr>
          <w:sz w:val="22"/>
          <w:szCs w:val="22"/>
        </w:rPr>
        <w:t>,</w:t>
      </w:r>
      <w:r w:rsidRPr="001A3D97">
        <w:rPr>
          <w:sz w:val="22"/>
          <w:szCs w:val="22"/>
        </w:rPr>
        <w:t>894) iki -15</w:t>
      </w:r>
      <w:r w:rsidR="00450518">
        <w:rPr>
          <w:sz w:val="22"/>
          <w:szCs w:val="22"/>
        </w:rPr>
        <w:t>,</w:t>
      </w:r>
      <w:r w:rsidRPr="001A3D97">
        <w:rPr>
          <w:sz w:val="22"/>
          <w:szCs w:val="22"/>
        </w:rPr>
        <w:t>64 (16</w:t>
      </w:r>
      <w:r w:rsidR="00450518">
        <w:rPr>
          <w:sz w:val="22"/>
          <w:szCs w:val="22"/>
        </w:rPr>
        <w:t>,</w:t>
      </w:r>
      <w:r w:rsidRPr="001A3D97">
        <w:rPr>
          <w:sz w:val="22"/>
          <w:szCs w:val="22"/>
        </w:rPr>
        <w:t>413)),  sunkumą ryjant (</w:t>
      </w:r>
      <w:r w:rsidRPr="001A3D97">
        <w:rPr>
          <w:sz w:val="22"/>
          <w:szCs w:val="22"/>
        </w:rPr>
        <w:noBreakHyphen/>
        <w:t>22</w:t>
      </w:r>
      <w:r w:rsidR="00450518">
        <w:rPr>
          <w:sz w:val="22"/>
          <w:szCs w:val="22"/>
        </w:rPr>
        <w:t>,</w:t>
      </w:r>
      <w:r w:rsidRPr="001A3D97">
        <w:rPr>
          <w:sz w:val="22"/>
          <w:szCs w:val="22"/>
        </w:rPr>
        <w:t>50 (18</w:t>
      </w:r>
      <w:r w:rsidR="00450518">
        <w:rPr>
          <w:sz w:val="22"/>
          <w:szCs w:val="22"/>
        </w:rPr>
        <w:t>,</w:t>
      </w:r>
      <w:r w:rsidRPr="001A3D97">
        <w:rPr>
          <w:sz w:val="22"/>
          <w:szCs w:val="22"/>
        </w:rPr>
        <w:t>260) iki -16</w:t>
      </w:r>
      <w:r w:rsidR="00450518">
        <w:rPr>
          <w:sz w:val="22"/>
          <w:szCs w:val="22"/>
        </w:rPr>
        <w:t>,</w:t>
      </w:r>
      <w:r w:rsidRPr="001A3D97">
        <w:rPr>
          <w:sz w:val="22"/>
          <w:szCs w:val="22"/>
        </w:rPr>
        <w:t>01 (15</w:t>
      </w:r>
      <w:r w:rsidR="00450518">
        <w:rPr>
          <w:sz w:val="22"/>
          <w:szCs w:val="22"/>
        </w:rPr>
        <w:t>,</w:t>
      </w:r>
      <w:r w:rsidRPr="001A3D97">
        <w:rPr>
          <w:sz w:val="22"/>
          <w:szCs w:val="22"/>
        </w:rPr>
        <w:t>451)), gerklės tinimą (-20</w:t>
      </w:r>
      <w:r w:rsidR="00450518">
        <w:rPr>
          <w:sz w:val="22"/>
          <w:szCs w:val="22"/>
        </w:rPr>
        <w:t>,</w:t>
      </w:r>
      <w:r w:rsidRPr="001A3D97">
        <w:rPr>
          <w:sz w:val="22"/>
          <w:szCs w:val="22"/>
        </w:rPr>
        <w:t>97 (18</w:t>
      </w:r>
      <w:r w:rsidR="00450518">
        <w:rPr>
          <w:sz w:val="22"/>
          <w:szCs w:val="22"/>
        </w:rPr>
        <w:t>,</w:t>
      </w:r>
      <w:r w:rsidRPr="001A3D97">
        <w:rPr>
          <w:sz w:val="22"/>
          <w:szCs w:val="22"/>
        </w:rPr>
        <w:t>897) iki -13</w:t>
      </w:r>
      <w:r w:rsidR="00450518">
        <w:rPr>
          <w:sz w:val="22"/>
          <w:szCs w:val="22"/>
        </w:rPr>
        <w:t>,</w:t>
      </w:r>
      <w:r w:rsidRPr="001A3D97">
        <w:rPr>
          <w:sz w:val="22"/>
          <w:szCs w:val="22"/>
        </w:rPr>
        <w:t>80 (15</w:t>
      </w:r>
      <w:r w:rsidR="00450518">
        <w:rPr>
          <w:sz w:val="22"/>
          <w:szCs w:val="22"/>
        </w:rPr>
        <w:t>,</w:t>
      </w:r>
      <w:r w:rsidRPr="001A3D97">
        <w:rPr>
          <w:sz w:val="22"/>
          <w:szCs w:val="22"/>
        </w:rPr>
        <w:t>565)) ir sunkaus gerklės skausmo malšinimą (3</w:t>
      </w:r>
      <w:r w:rsidR="00450518">
        <w:rPr>
          <w:sz w:val="22"/>
          <w:szCs w:val="22"/>
        </w:rPr>
        <w:t>,</w:t>
      </w:r>
      <w:r w:rsidRPr="001A3D97">
        <w:rPr>
          <w:sz w:val="22"/>
          <w:szCs w:val="22"/>
        </w:rPr>
        <w:t>24 (1</w:t>
      </w:r>
      <w:r w:rsidR="00450518">
        <w:rPr>
          <w:sz w:val="22"/>
          <w:szCs w:val="22"/>
        </w:rPr>
        <w:t>,</w:t>
      </w:r>
      <w:r w:rsidRPr="001A3D97">
        <w:rPr>
          <w:sz w:val="22"/>
          <w:szCs w:val="22"/>
        </w:rPr>
        <w:t>456) iki 2</w:t>
      </w:r>
      <w:r w:rsidR="00450518">
        <w:rPr>
          <w:sz w:val="22"/>
          <w:szCs w:val="22"/>
        </w:rPr>
        <w:t>,</w:t>
      </w:r>
      <w:r w:rsidRPr="001A3D97">
        <w:rPr>
          <w:sz w:val="22"/>
          <w:szCs w:val="22"/>
        </w:rPr>
        <w:t>47 (1</w:t>
      </w:r>
      <w:r w:rsidR="00450518">
        <w:rPr>
          <w:sz w:val="22"/>
          <w:szCs w:val="22"/>
        </w:rPr>
        <w:t>,</w:t>
      </w:r>
      <w:r w:rsidRPr="001A3D97">
        <w:rPr>
          <w:sz w:val="22"/>
          <w:szCs w:val="22"/>
        </w:rPr>
        <w:t xml:space="preserve">248)). Skirtingų gerklės skausmo savybių pokytis nuo pradžios iki atskirų laiko taškų buvo reikšmingas pradedant nuo 5 minučių ir tęsiantis iki 6 valandų. </w:t>
      </w:r>
    </w:p>
    <w:p w14:paraId="5A40FB04" w14:textId="77777777" w:rsidR="00286ACE" w:rsidRDefault="00286ACE" w:rsidP="001A3D97">
      <w:pPr>
        <w:rPr>
          <w:color w:val="000000"/>
          <w:shd w:val="clear" w:color="auto" w:fill="FFFFFF"/>
        </w:rPr>
      </w:pPr>
    </w:p>
    <w:p w14:paraId="7F08B631" w14:textId="366C793C" w:rsidR="00286ACE" w:rsidRDefault="00B30A7E" w:rsidP="001A3D97">
      <w:pPr>
        <w:rPr>
          <w:sz w:val="22"/>
          <w:szCs w:val="22"/>
        </w:rPr>
      </w:pPr>
      <w:r>
        <w:rPr>
          <w:sz w:val="22"/>
          <w:szCs w:val="22"/>
        </w:rPr>
        <w:t>Buvo pastebėta</w:t>
      </w:r>
      <w:r w:rsidR="00286ACE" w:rsidRPr="00321245">
        <w:rPr>
          <w:sz w:val="22"/>
          <w:szCs w:val="22"/>
        </w:rPr>
        <w:t xml:space="preserve">, kad </w:t>
      </w:r>
      <w:proofErr w:type="spellStart"/>
      <w:r w:rsidR="00286ACE">
        <w:rPr>
          <w:sz w:val="22"/>
          <w:szCs w:val="22"/>
        </w:rPr>
        <w:t>f</w:t>
      </w:r>
      <w:r w:rsidR="00286ACE" w:rsidRPr="00321245">
        <w:rPr>
          <w:sz w:val="22"/>
          <w:szCs w:val="22"/>
        </w:rPr>
        <w:t>lurbiprofen</w:t>
      </w:r>
      <w:r w:rsidR="00286ACE">
        <w:rPr>
          <w:sz w:val="22"/>
          <w:szCs w:val="22"/>
        </w:rPr>
        <w:t>o</w:t>
      </w:r>
      <w:proofErr w:type="spellEnd"/>
      <w:r w:rsidR="00286ACE" w:rsidRPr="00321245">
        <w:rPr>
          <w:sz w:val="22"/>
          <w:szCs w:val="22"/>
        </w:rPr>
        <w:t xml:space="preserve"> 8,75 mg purškalas </w:t>
      </w:r>
      <w:r w:rsidR="00286ACE">
        <w:rPr>
          <w:sz w:val="22"/>
          <w:szCs w:val="22"/>
        </w:rPr>
        <w:t xml:space="preserve">veikia ne prasčiau </w:t>
      </w:r>
      <w:r w:rsidR="00286ACE" w:rsidRPr="00321245">
        <w:rPr>
          <w:sz w:val="22"/>
          <w:szCs w:val="22"/>
        </w:rPr>
        <w:t xml:space="preserve">už pastilę, </w:t>
      </w:r>
      <w:r w:rsidR="007D5466">
        <w:rPr>
          <w:sz w:val="22"/>
          <w:szCs w:val="22"/>
        </w:rPr>
        <w:t xml:space="preserve">remiantis </w:t>
      </w:r>
      <w:r w:rsidR="00286ACE" w:rsidRPr="00321245">
        <w:rPr>
          <w:sz w:val="22"/>
          <w:szCs w:val="22"/>
        </w:rPr>
        <w:t xml:space="preserve">skausmo intensyvumo </w:t>
      </w:r>
      <w:r>
        <w:rPr>
          <w:sz w:val="22"/>
          <w:szCs w:val="22"/>
        </w:rPr>
        <w:t>poky</w:t>
      </w:r>
      <w:r w:rsidR="007D5466">
        <w:rPr>
          <w:sz w:val="22"/>
          <w:szCs w:val="22"/>
        </w:rPr>
        <w:t>čiu</w:t>
      </w:r>
      <w:r>
        <w:rPr>
          <w:sz w:val="22"/>
          <w:szCs w:val="22"/>
        </w:rPr>
        <w:t xml:space="preserve"> </w:t>
      </w:r>
      <w:r w:rsidR="00286ACE" w:rsidRPr="00321245">
        <w:rPr>
          <w:sz w:val="22"/>
          <w:szCs w:val="22"/>
        </w:rPr>
        <w:t xml:space="preserve">nuo </w:t>
      </w:r>
      <w:r w:rsidR="00286ACE">
        <w:rPr>
          <w:sz w:val="22"/>
          <w:szCs w:val="22"/>
        </w:rPr>
        <w:t>vartojimo pradžios</w:t>
      </w:r>
      <w:r w:rsidR="00286ACE" w:rsidRPr="00321245">
        <w:rPr>
          <w:sz w:val="22"/>
          <w:szCs w:val="22"/>
        </w:rPr>
        <w:t xml:space="preserve"> iki 2 valandų po dozės</w:t>
      </w:r>
      <w:r w:rsidR="00286ACE">
        <w:rPr>
          <w:sz w:val="22"/>
          <w:szCs w:val="22"/>
        </w:rPr>
        <w:t xml:space="preserve"> pavartojimo</w:t>
      </w:r>
      <w:r w:rsidR="007D5466">
        <w:rPr>
          <w:sz w:val="22"/>
          <w:szCs w:val="22"/>
        </w:rPr>
        <w:t xml:space="preserve"> pagal </w:t>
      </w:r>
      <w:r w:rsidR="007D5466">
        <w:t>plotą po kreive (AUC).</w:t>
      </w:r>
    </w:p>
    <w:p w14:paraId="720C3B04" w14:textId="77777777" w:rsidR="00286ACE" w:rsidRPr="001A3D97" w:rsidRDefault="00286ACE" w:rsidP="001A3D97">
      <w:pPr>
        <w:rPr>
          <w:sz w:val="22"/>
          <w:szCs w:val="22"/>
        </w:rPr>
      </w:pPr>
    </w:p>
    <w:p w14:paraId="399CD014" w14:textId="77777777" w:rsidR="001A3D97" w:rsidRPr="001A3D97" w:rsidRDefault="001A3D97" w:rsidP="001A3D97">
      <w:pPr>
        <w:rPr>
          <w:sz w:val="22"/>
          <w:szCs w:val="22"/>
        </w:rPr>
      </w:pPr>
      <w:r w:rsidRPr="001A3D97">
        <w:rPr>
          <w:sz w:val="22"/>
          <w:szCs w:val="22"/>
        </w:rPr>
        <w:t xml:space="preserve">Pacientams, vartojantiems antibiotikus prieš streptokokų sukeltą infekcija, buvo stebimas statistiškai reikšmingas padidėjęs gerklės skausmo intensyvumo sumažėjimas derinyje vartojant 8,75 mg </w:t>
      </w:r>
      <w:proofErr w:type="spellStart"/>
      <w:r w:rsidRPr="001A3D97">
        <w:rPr>
          <w:sz w:val="22"/>
          <w:szCs w:val="22"/>
        </w:rPr>
        <w:t>flurbiprofeno</w:t>
      </w:r>
      <w:proofErr w:type="spellEnd"/>
      <w:r w:rsidRPr="001A3D97">
        <w:rPr>
          <w:sz w:val="22"/>
          <w:szCs w:val="22"/>
        </w:rPr>
        <w:t xml:space="preserve"> kietąją pastilę po 7 valandų  ir vėliau, vertinimą atlikus nuo antibiotikų vartojimo pradžios. Nuskausminamasis 8,75 mg </w:t>
      </w:r>
      <w:proofErr w:type="spellStart"/>
      <w:r w:rsidRPr="001A3D97">
        <w:rPr>
          <w:sz w:val="22"/>
          <w:szCs w:val="22"/>
        </w:rPr>
        <w:t>flurbiprofeno</w:t>
      </w:r>
      <w:proofErr w:type="spellEnd"/>
      <w:r w:rsidRPr="001A3D97">
        <w:rPr>
          <w:sz w:val="22"/>
          <w:szCs w:val="22"/>
        </w:rPr>
        <w:t xml:space="preserve"> kietosios pastilės poveikis nesumažėjo pacientams, kuriems buvo paskirta antibiotikų streptokokų sukelto gerklės skausmo gydymui.</w:t>
      </w:r>
    </w:p>
    <w:p w14:paraId="399CD015" w14:textId="77777777" w:rsidR="001A3D97" w:rsidRPr="001A3D97" w:rsidRDefault="001A3D97" w:rsidP="001A3D97">
      <w:pPr>
        <w:pStyle w:val="DocumentText"/>
        <w:rPr>
          <w:sz w:val="22"/>
          <w:szCs w:val="22"/>
          <w:highlight w:val="yellow"/>
          <w:lang w:val="lt-LT"/>
        </w:rPr>
      </w:pPr>
    </w:p>
    <w:p w14:paraId="399CD016" w14:textId="77777777" w:rsidR="001A3D97" w:rsidRPr="001A3D97" w:rsidRDefault="001A3D97" w:rsidP="001A3D97">
      <w:pPr>
        <w:pStyle w:val="DocumentText"/>
        <w:ind w:left="0"/>
        <w:rPr>
          <w:sz w:val="22"/>
          <w:szCs w:val="22"/>
          <w:lang w:val="lt-LT"/>
        </w:rPr>
      </w:pPr>
      <w:r w:rsidRPr="001A3D97">
        <w:rPr>
          <w:sz w:val="22"/>
          <w:szCs w:val="22"/>
          <w:lang w:val="lt-LT"/>
        </w:rPr>
        <w:t xml:space="preserve">Kartotinių dozių veiksmingumas taip pat įrodytas stebint 3 dienų intervalu. </w:t>
      </w:r>
    </w:p>
    <w:p w14:paraId="399CD017" w14:textId="77777777" w:rsidR="001A3D97" w:rsidRPr="001A3D97" w:rsidRDefault="001A3D97" w:rsidP="001A3D97">
      <w:pPr>
        <w:rPr>
          <w:b/>
          <w:sz w:val="22"/>
          <w:szCs w:val="22"/>
        </w:rPr>
      </w:pPr>
    </w:p>
    <w:p w14:paraId="399CD018" w14:textId="77777777" w:rsidR="001A3D97" w:rsidRPr="009D0F59" w:rsidRDefault="001A3D97" w:rsidP="001A3D97">
      <w:pPr>
        <w:rPr>
          <w:bCs/>
          <w:sz w:val="22"/>
          <w:szCs w:val="22"/>
          <w:u w:val="single"/>
        </w:rPr>
      </w:pPr>
      <w:r w:rsidRPr="009D0F59">
        <w:rPr>
          <w:bCs/>
          <w:sz w:val="22"/>
          <w:szCs w:val="22"/>
          <w:u w:val="single"/>
        </w:rPr>
        <w:t>Vaikų populiacija</w:t>
      </w:r>
    </w:p>
    <w:p w14:paraId="399CD019" w14:textId="77777777" w:rsidR="001A3D97" w:rsidRPr="001A3D97" w:rsidRDefault="001A3D97" w:rsidP="001A3D97">
      <w:pPr>
        <w:rPr>
          <w:sz w:val="22"/>
          <w:szCs w:val="22"/>
        </w:rPr>
      </w:pPr>
      <w:r w:rsidRPr="001A3D97">
        <w:rPr>
          <w:sz w:val="22"/>
          <w:szCs w:val="22"/>
        </w:rPr>
        <w:t xml:space="preserve">Jokių specialių tyrimų su vaikais vartojant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nebuvo atlikta. </w:t>
      </w:r>
      <w:proofErr w:type="spellStart"/>
      <w:r w:rsidRPr="001A3D97">
        <w:rPr>
          <w:sz w:val="22"/>
          <w:szCs w:val="22"/>
        </w:rPr>
        <w:t>Flurbiprofeno</w:t>
      </w:r>
      <w:proofErr w:type="spellEnd"/>
      <w:r w:rsidRPr="001A3D97">
        <w:rPr>
          <w:sz w:val="22"/>
          <w:szCs w:val="22"/>
        </w:rPr>
        <w:t xml:space="preserve"> 8,75 mg pastilių veiksmingumo ir saugumo tyrimai apima 12-17 metų amžiaus vaikų grupę, tačiau mažas imties dydis reiškia, kad nėra galimybės pateikti statistiškai patikimas išvadas.</w:t>
      </w:r>
    </w:p>
    <w:p w14:paraId="399CD01A" w14:textId="77777777" w:rsidR="001A3D97" w:rsidRPr="001A3D97" w:rsidRDefault="001A3D97" w:rsidP="001A3D97">
      <w:pPr>
        <w:rPr>
          <w:sz w:val="22"/>
          <w:szCs w:val="22"/>
        </w:rPr>
      </w:pPr>
    </w:p>
    <w:p w14:paraId="399CD01B" w14:textId="77777777" w:rsidR="001A3D97" w:rsidRPr="001A3D97" w:rsidRDefault="001A3D97" w:rsidP="00371EF7">
      <w:pPr>
        <w:ind w:left="567" w:hanging="567"/>
        <w:rPr>
          <w:b/>
          <w:sz w:val="22"/>
          <w:szCs w:val="22"/>
        </w:rPr>
      </w:pPr>
      <w:r w:rsidRPr="001A3D97">
        <w:rPr>
          <w:b/>
          <w:sz w:val="22"/>
          <w:szCs w:val="22"/>
        </w:rPr>
        <w:t>5.2</w:t>
      </w:r>
      <w:r w:rsidRPr="001A3D97">
        <w:rPr>
          <w:b/>
          <w:sz w:val="22"/>
          <w:szCs w:val="22"/>
        </w:rPr>
        <w:tab/>
      </w:r>
      <w:proofErr w:type="spellStart"/>
      <w:r w:rsidRPr="001A3D97">
        <w:rPr>
          <w:b/>
          <w:sz w:val="22"/>
          <w:szCs w:val="22"/>
        </w:rPr>
        <w:t>Farmakokinetinės</w:t>
      </w:r>
      <w:proofErr w:type="spellEnd"/>
      <w:r w:rsidRPr="001A3D97">
        <w:rPr>
          <w:b/>
          <w:sz w:val="22"/>
          <w:szCs w:val="22"/>
        </w:rPr>
        <w:t xml:space="preserve"> savybės</w:t>
      </w:r>
    </w:p>
    <w:p w14:paraId="399CD01C" w14:textId="77777777" w:rsidR="001A3D97" w:rsidRPr="001A3D97" w:rsidRDefault="001A3D97" w:rsidP="001A3D97">
      <w:pPr>
        <w:rPr>
          <w:sz w:val="22"/>
          <w:szCs w:val="22"/>
        </w:rPr>
      </w:pPr>
    </w:p>
    <w:p w14:paraId="399CD01D" w14:textId="77777777" w:rsidR="001A3D97" w:rsidRPr="001A3D97" w:rsidRDefault="001A3D97" w:rsidP="001A3D97">
      <w:pPr>
        <w:rPr>
          <w:sz w:val="22"/>
          <w:szCs w:val="22"/>
          <w:u w:val="single"/>
        </w:rPr>
      </w:pPr>
      <w:r w:rsidRPr="001A3D97">
        <w:rPr>
          <w:sz w:val="22"/>
          <w:szCs w:val="22"/>
          <w:u w:val="single"/>
        </w:rPr>
        <w:t>Absorbcija</w:t>
      </w:r>
    </w:p>
    <w:p w14:paraId="399CD01E" w14:textId="2EEF1F47" w:rsidR="001A3D97" w:rsidRPr="001A3D97" w:rsidRDefault="001A3D97" w:rsidP="001A3D97">
      <w:pPr>
        <w:rPr>
          <w:sz w:val="22"/>
          <w:szCs w:val="22"/>
        </w:rPr>
      </w:pPr>
      <w:r w:rsidRPr="001A3D97">
        <w:rPr>
          <w:sz w:val="22"/>
          <w:szCs w:val="22"/>
        </w:rPr>
        <w:t xml:space="preserve">Vienkartinė </w:t>
      </w:r>
      <w:proofErr w:type="spellStart"/>
      <w:r w:rsidRPr="001A3D97">
        <w:rPr>
          <w:sz w:val="22"/>
          <w:szCs w:val="22"/>
        </w:rPr>
        <w:t>flurbiprofeno</w:t>
      </w:r>
      <w:proofErr w:type="spellEnd"/>
      <w:r w:rsidRPr="001A3D97">
        <w:rPr>
          <w:sz w:val="22"/>
          <w:szCs w:val="22"/>
        </w:rPr>
        <w:t xml:space="preserve"> dozė vartojama lokaliai į gerklę yra 3 išpurškimai ir  </w:t>
      </w:r>
      <w:proofErr w:type="spellStart"/>
      <w:r w:rsidRPr="001A3D97">
        <w:rPr>
          <w:sz w:val="22"/>
          <w:szCs w:val="22"/>
        </w:rPr>
        <w:t>flurbiprofenas</w:t>
      </w:r>
      <w:proofErr w:type="spellEnd"/>
      <w:r w:rsidRPr="001A3D97">
        <w:rPr>
          <w:sz w:val="22"/>
          <w:szCs w:val="22"/>
        </w:rPr>
        <w:t xml:space="preserve"> yra lengvai absorbuojamas, aptinkamas kraujyje tarp 2 ir 5 minučių, o koncentracijos plazmoje pikas pasiekiamas praėjus 30 minučių po vaistinio preparato pavartojimo, tačiau vis dar yra palyginus vidutiniškai žemo lygio - 1,6 </w:t>
      </w:r>
      <w:proofErr w:type="spellStart"/>
      <w:r w:rsidRPr="001A3D97">
        <w:rPr>
          <w:sz w:val="22"/>
          <w:szCs w:val="22"/>
        </w:rPr>
        <w:t>μg</w:t>
      </w:r>
      <w:proofErr w:type="spellEnd"/>
      <w:r w:rsidRPr="001A3D97">
        <w:rPr>
          <w:sz w:val="22"/>
          <w:szCs w:val="22"/>
        </w:rPr>
        <w:t xml:space="preserve">/ml, kas yra maždaug 4 karto mažiau nei pavartojus 50 mg dozės tabletę.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purškalas parodė </w:t>
      </w:r>
      <w:proofErr w:type="spellStart"/>
      <w:r w:rsidRPr="001A3D97">
        <w:rPr>
          <w:sz w:val="22"/>
          <w:szCs w:val="22"/>
        </w:rPr>
        <w:t>bioekvivalentiškumą</w:t>
      </w:r>
      <w:proofErr w:type="spellEnd"/>
      <w:r w:rsidRPr="001A3D97">
        <w:rPr>
          <w:sz w:val="22"/>
          <w:szCs w:val="22"/>
        </w:rPr>
        <w:t xml:space="preserve"> </w:t>
      </w:r>
      <w:proofErr w:type="spellStart"/>
      <w:r w:rsidRPr="001A3D97">
        <w:rPr>
          <w:sz w:val="22"/>
          <w:szCs w:val="22"/>
        </w:rPr>
        <w:t>flurbiprofeno</w:t>
      </w:r>
      <w:proofErr w:type="spellEnd"/>
      <w:r w:rsidRPr="001A3D97">
        <w:rPr>
          <w:sz w:val="22"/>
          <w:szCs w:val="22"/>
        </w:rPr>
        <w:t xml:space="preserve"> 8,75 mg kietosioms pastilėms. </w:t>
      </w:r>
      <w:proofErr w:type="spellStart"/>
      <w:r w:rsidRPr="001A3D97">
        <w:rPr>
          <w:sz w:val="22"/>
          <w:szCs w:val="22"/>
        </w:rPr>
        <w:t>Flurbiprofeno</w:t>
      </w:r>
      <w:proofErr w:type="spellEnd"/>
      <w:r w:rsidRPr="001A3D97">
        <w:rPr>
          <w:sz w:val="22"/>
          <w:szCs w:val="22"/>
        </w:rPr>
        <w:t xml:space="preserve"> absorbcija burnos ertmėje vyksta pasyvios difuzijos būdu. Absorbcijos greitis priklauso nuo vaistinio preparato farmacinės formos. Didžiausia koncentracija plazmoje susidaro greičiau, bet būna tokia pat kaip ir išgėrus ekvivalentišką vaistinio preparato dozę.</w:t>
      </w:r>
    </w:p>
    <w:p w14:paraId="399CD01F" w14:textId="77777777" w:rsidR="001A3D97" w:rsidRPr="001A3D97" w:rsidRDefault="001A3D97" w:rsidP="001A3D97">
      <w:pPr>
        <w:rPr>
          <w:sz w:val="22"/>
          <w:szCs w:val="22"/>
        </w:rPr>
      </w:pPr>
    </w:p>
    <w:p w14:paraId="399CD020" w14:textId="77777777" w:rsidR="001A3D97" w:rsidRPr="001A3D97" w:rsidRDefault="001A3D97" w:rsidP="001A3D97">
      <w:pPr>
        <w:rPr>
          <w:sz w:val="22"/>
          <w:szCs w:val="22"/>
          <w:u w:val="single"/>
        </w:rPr>
      </w:pPr>
      <w:r w:rsidRPr="001A3D97">
        <w:rPr>
          <w:sz w:val="22"/>
          <w:szCs w:val="22"/>
          <w:u w:val="single"/>
        </w:rPr>
        <w:t>Pasiskirstymas</w:t>
      </w:r>
    </w:p>
    <w:p w14:paraId="399CD021" w14:textId="77777777" w:rsidR="001A3D97" w:rsidRPr="001A3D97" w:rsidRDefault="001A3D97" w:rsidP="001A3D97">
      <w:pPr>
        <w:rPr>
          <w:sz w:val="22"/>
          <w:szCs w:val="22"/>
        </w:rPr>
      </w:pPr>
      <w:proofErr w:type="spellStart"/>
      <w:r w:rsidRPr="001A3D97">
        <w:rPr>
          <w:sz w:val="22"/>
          <w:szCs w:val="22"/>
        </w:rPr>
        <w:t>Flurbiprofenas</w:t>
      </w:r>
      <w:proofErr w:type="spellEnd"/>
      <w:r w:rsidRPr="001A3D97">
        <w:rPr>
          <w:sz w:val="22"/>
          <w:szCs w:val="22"/>
        </w:rPr>
        <w:t xml:space="preserve"> greitai pasiskirsto po visą organizmą ir ekstensyviai jungiasi su kraujo plazmos baltymais.</w:t>
      </w:r>
    </w:p>
    <w:p w14:paraId="399CD022" w14:textId="77777777" w:rsidR="001A3D97" w:rsidRPr="001A3D97" w:rsidRDefault="001A3D97" w:rsidP="001A3D97">
      <w:pPr>
        <w:rPr>
          <w:sz w:val="22"/>
          <w:szCs w:val="22"/>
        </w:rPr>
      </w:pPr>
    </w:p>
    <w:p w14:paraId="399CD023" w14:textId="77777777" w:rsidR="001A3D97" w:rsidRPr="001A3D97" w:rsidRDefault="001A3D97" w:rsidP="001A3D97">
      <w:pPr>
        <w:rPr>
          <w:sz w:val="22"/>
          <w:szCs w:val="22"/>
        </w:rPr>
      </w:pPr>
      <w:proofErr w:type="spellStart"/>
      <w:r w:rsidRPr="001A3D97">
        <w:rPr>
          <w:sz w:val="22"/>
          <w:szCs w:val="22"/>
          <w:u w:val="single"/>
        </w:rPr>
        <w:t>Biotransformacija</w:t>
      </w:r>
      <w:proofErr w:type="spellEnd"/>
      <w:r w:rsidRPr="001A3D97">
        <w:rPr>
          <w:sz w:val="22"/>
          <w:szCs w:val="22"/>
          <w:u w:val="single"/>
        </w:rPr>
        <w:t>/Eliminacija</w:t>
      </w:r>
    </w:p>
    <w:p w14:paraId="399CD024" w14:textId="77777777" w:rsidR="001A3D97" w:rsidRPr="001A3D97" w:rsidRDefault="001A3D97" w:rsidP="001A3D97">
      <w:pPr>
        <w:rPr>
          <w:sz w:val="22"/>
          <w:szCs w:val="22"/>
        </w:rPr>
      </w:pPr>
      <w:proofErr w:type="spellStart"/>
      <w:r w:rsidRPr="001A3D97">
        <w:rPr>
          <w:sz w:val="22"/>
          <w:szCs w:val="22"/>
        </w:rPr>
        <w:t>Flurbiprofenas</w:t>
      </w:r>
      <w:proofErr w:type="spellEnd"/>
      <w:r w:rsidRPr="001A3D97">
        <w:rPr>
          <w:sz w:val="22"/>
          <w:szCs w:val="22"/>
        </w:rPr>
        <w:t xml:space="preserve"> daugiausia </w:t>
      </w:r>
      <w:proofErr w:type="spellStart"/>
      <w:r w:rsidRPr="001A3D97">
        <w:rPr>
          <w:sz w:val="22"/>
          <w:szCs w:val="22"/>
        </w:rPr>
        <w:t>metabolizuojamas</w:t>
      </w:r>
      <w:proofErr w:type="spellEnd"/>
      <w:r w:rsidRPr="001A3D97">
        <w:rPr>
          <w:sz w:val="22"/>
          <w:szCs w:val="22"/>
        </w:rPr>
        <w:t xml:space="preserve"> </w:t>
      </w:r>
      <w:proofErr w:type="spellStart"/>
      <w:r w:rsidRPr="001A3D97">
        <w:rPr>
          <w:sz w:val="22"/>
          <w:szCs w:val="22"/>
        </w:rPr>
        <w:t>hidroksilinimo</w:t>
      </w:r>
      <w:proofErr w:type="spellEnd"/>
      <w:r w:rsidRPr="001A3D97">
        <w:rPr>
          <w:sz w:val="22"/>
          <w:szCs w:val="22"/>
        </w:rPr>
        <w:t xml:space="preserve"> būdu ir išsiskiria per inkstus. Jo pusinės eliminacijos periodas yra nuo 3 iki 6 valandų. Išsiskirdamas </w:t>
      </w:r>
      <w:proofErr w:type="spellStart"/>
      <w:r w:rsidRPr="001A3D97">
        <w:rPr>
          <w:sz w:val="22"/>
          <w:szCs w:val="22"/>
        </w:rPr>
        <w:t>flurbiprofenas</w:t>
      </w:r>
      <w:proofErr w:type="spellEnd"/>
      <w:r w:rsidRPr="001A3D97">
        <w:rPr>
          <w:sz w:val="22"/>
          <w:szCs w:val="22"/>
        </w:rPr>
        <w:t xml:space="preserve"> labai mažais kiekiais patenka į motinos pieną (mažiau kaip 0,05 µg/ml). Maždaug 20-25 % pavartotos </w:t>
      </w:r>
      <w:proofErr w:type="spellStart"/>
      <w:r w:rsidRPr="001A3D97">
        <w:rPr>
          <w:sz w:val="22"/>
          <w:szCs w:val="22"/>
        </w:rPr>
        <w:t>flurbiprofeno</w:t>
      </w:r>
      <w:proofErr w:type="spellEnd"/>
      <w:r w:rsidRPr="001A3D97">
        <w:rPr>
          <w:sz w:val="22"/>
          <w:szCs w:val="22"/>
        </w:rPr>
        <w:t xml:space="preserve"> dozės išsiskiria nepakitusio vaistinio preparato pavidalu.</w:t>
      </w:r>
    </w:p>
    <w:p w14:paraId="399CD025" w14:textId="77777777" w:rsidR="001A3D97" w:rsidRPr="001A3D97" w:rsidRDefault="001A3D97" w:rsidP="001A3D97">
      <w:pPr>
        <w:rPr>
          <w:sz w:val="22"/>
          <w:szCs w:val="22"/>
        </w:rPr>
      </w:pPr>
    </w:p>
    <w:p w14:paraId="399CD026" w14:textId="77777777" w:rsidR="001A3D97" w:rsidRPr="001A3D97" w:rsidRDefault="001A3D97" w:rsidP="001A3D97">
      <w:pPr>
        <w:rPr>
          <w:sz w:val="22"/>
          <w:szCs w:val="22"/>
          <w:u w:val="single"/>
        </w:rPr>
      </w:pPr>
      <w:r w:rsidRPr="001A3D97">
        <w:rPr>
          <w:sz w:val="22"/>
          <w:szCs w:val="22"/>
          <w:u w:val="single"/>
        </w:rPr>
        <w:t>Ypatingos populiacijos</w:t>
      </w:r>
    </w:p>
    <w:p w14:paraId="399CD027" w14:textId="77777777" w:rsidR="001A3D97" w:rsidRPr="001A3D97" w:rsidRDefault="001A3D97" w:rsidP="001A3D97">
      <w:pPr>
        <w:rPr>
          <w:sz w:val="22"/>
          <w:szCs w:val="22"/>
        </w:rPr>
      </w:pPr>
      <w:r w:rsidRPr="001A3D97">
        <w:rPr>
          <w:sz w:val="22"/>
          <w:szCs w:val="22"/>
        </w:rPr>
        <w:lastRenderedPageBreak/>
        <w:t xml:space="preserve">Nėra pranešimų apie esminius </w:t>
      </w:r>
      <w:proofErr w:type="spellStart"/>
      <w:r w:rsidRPr="001A3D97">
        <w:rPr>
          <w:sz w:val="22"/>
          <w:szCs w:val="22"/>
        </w:rPr>
        <w:t>farmakokinetinių</w:t>
      </w:r>
      <w:proofErr w:type="spellEnd"/>
      <w:r w:rsidRPr="001A3D97">
        <w:rPr>
          <w:sz w:val="22"/>
          <w:szCs w:val="22"/>
        </w:rPr>
        <w:t xml:space="preserve"> parametrų skirtumus tarp </w:t>
      </w:r>
      <w:proofErr w:type="spellStart"/>
      <w:r w:rsidRPr="001A3D97">
        <w:rPr>
          <w:sz w:val="22"/>
          <w:szCs w:val="22"/>
        </w:rPr>
        <w:t>senyvių</w:t>
      </w:r>
      <w:proofErr w:type="spellEnd"/>
      <w:r w:rsidRPr="001A3D97">
        <w:rPr>
          <w:sz w:val="22"/>
          <w:szCs w:val="22"/>
        </w:rPr>
        <w:t xml:space="preserve"> ir jaunų suaugusių savanorių jiems išgėrus </w:t>
      </w:r>
      <w:proofErr w:type="spellStart"/>
      <w:r w:rsidRPr="001A3D97">
        <w:rPr>
          <w:sz w:val="22"/>
          <w:szCs w:val="22"/>
        </w:rPr>
        <w:t>flurbiprofeno</w:t>
      </w:r>
      <w:proofErr w:type="spellEnd"/>
      <w:r w:rsidRPr="001A3D97">
        <w:rPr>
          <w:sz w:val="22"/>
          <w:szCs w:val="22"/>
        </w:rPr>
        <w:t xml:space="preserve"> tablečių. Nėra gauta ir duomenų apie reikšmingus farmakokinetikos skirtumus tarp vaikų, jaunesnių kaip 12 metų amžiaus, išgėrusių 8,75 mg </w:t>
      </w:r>
      <w:proofErr w:type="spellStart"/>
      <w:r w:rsidRPr="001A3D97">
        <w:rPr>
          <w:sz w:val="22"/>
          <w:szCs w:val="22"/>
        </w:rPr>
        <w:t>flurbiprofeno</w:t>
      </w:r>
      <w:proofErr w:type="spellEnd"/>
      <w:r w:rsidRPr="001A3D97">
        <w:rPr>
          <w:sz w:val="22"/>
          <w:szCs w:val="22"/>
        </w:rPr>
        <w:t xml:space="preserve"> dozę sirupo ar pavartojusių tokios pačios dozės </w:t>
      </w:r>
      <w:proofErr w:type="spellStart"/>
      <w:r w:rsidRPr="001A3D97">
        <w:rPr>
          <w:sz w:val="22"/>
          <w:szCs w:val="22"/>
        </w:rPr>
        <w:t>flurbiprofeno</w:t>
      </w:r>
      <w:proofErr w:type="spellEnd"/>
      <w:r w:rsidRPr="001A3D97">
        <w:rPr>
          <w:sz w:val="22"/>
          <w:szCs w:val="22"/>
        </w:rPr>
        <w:t xml:space="preserve"> žvakutes ir suaugusiųjų pacientų.</w:t>
      </w:r>
    </w:p>
    <w:p w14:paraId="399CD028" w14:textId="77777777" w:rsidR="001A3D97" w:rsidRPr="001A3D97" w:rsidRDefault="001A3D97" w:rsidP="001A3D97">
      <w:pPr>
        <w:rPr>
          <w:sz w:val="22"/>
          <w:szCs w:val="22"/>
        </w:rPr>
      </w:pPr>
    </w:p>
    <w:p w14:paraId="399CD029" w14:textId="77777777" w:rsidR="001A3D97" w:rsidRPr="001A3D97" w:rsidRDefault="001A3D97" w:rsidP="00371EF7">
      <w:pPr>
        <w:ind w:left="567" w:hanging="567"/>
        <w:rPr>
          <w:b/>
          <w:sz w:val="22"/>
          <w:szCs w:val="22"/>
        </w:rPr>
      </w:pPr>
      <w:r w:rsidRPr="001A3D97">
        <w:rPr>
          <w:b/>
          <w:sz w:val="22"/>
          <w:szCs w:val="22"/>
        </w:rPr>
        <w:t>5.3</w:t>
      </w:r>
      <w:r w:rsidRPr="001A3D97">
        <w:rPr>
          <w:b/>
          <w:sz w:val="22"/>
          <w:szCs w:val="22"/>
        </w:rPr>
        <w:tab/>
      </w:r>
      <w:proofErr w:type="spellStart"/>
      <w:r w:rsidRPr="001A3D97">
        <w:rPr>
          <w:b/>
          <w:sz w:val="22"/>
          <w:szCs w:val="22"/>
        </w:rPr>
        <w:t>Ikiklinikinių</w:t>
      </w:r>
      <w:proofErr w:type="spellEnd"/>
      <w:r w:rsidRPr="001A3D97">
        <w:rPr>
          <w:b/>
          <w:sz w:val="22"/>
          <w:szCs w:val="22"/>
        </w:rPr>
        <w:t xml:space="preserve"> saugumo tyrimų duomenys</w:t>
      </w:r>
    </w:p>
    <w:p w14:paraId="399CD02A" w14:textId="77777777" w:rsidR="001A3D97" w:rsidRPr="001A3D97" w:rsidRDefault="001A3D97" w:rsidP="001A3D97">
      <w:pPr>
        <w:rPr>
          <w:sz w:val="22"/>
          <w:szCs w:val="22"/>
        </w:rPr>
      </w:pPr>
    </w:p>
    <w:p w14:paraId="399CD02B" w14:textId="34C63790" w:rsidR="001A3D97" w:rsidRPr="001A3D97" w:rsidRDefault="001A3D97" w:rsidP="001A3D97">
      <w:pPr>
        <w:rPr>
          <w:sz w:val="22"/>
          <w:szCs w:val="22"/>
        </w:rPr>
      </w:pPr>
      <w:r w:rsidRPr="001A3D97">
        <w:rPr>
          <w:sz w:val="22"/>
          <w:szCs w:val="22"/>
        </w:rPr>
        <w:t xml:space="preserve">Nėra jokių reikšmingų </w:t>
      </w:r>
      <w:proofErr w:type="spellStart"/>
      <w:r w:rsidRPr="001A3D97">
        <w:rPr>
          <w:sz w:val="22"/>
          <w:szCs w:val="22"/>
        </w:rPr>
        <w:t>ikiklinikinių</w:t>
      </w:r>
      <w:proofErr w:type="spellEnd"/>
      <w:r w:rsidRPr="001A3D97">
        <w:rPr>
          <w:sz w:val="22"/>
          <w:szCs w:val="22"/>
        </w:rPr>
        <w:t xml:space="preserve"> duomenų,</w:t>
      </w:r>
      <w:r w:rsidR="00A05D00">
        <w:rPr>
          <w:sz w:val="22"/>
          <w:szCs w:val="22"/>
        </w:rPr>
        <w:t xml:space="preserve"> </w:t>
      </w:r>
      <w:r w:rsidRPr="001A3D97">
        <w:rPr>
          <w:sz w:val="22"/>
          <w:szCs w:val="22"/>
        </w:rPr>
        <w:t>išskyrus informaciją, jau pateikta 4.4, 4.6 ir 4.8 skyriuose.</w:t>
      </w:r>
    </w:p>
    <w:p w14:paraId="399CD02C" w14:textId="77777777" w:rsidR="001A3D97" w:rsidRPr="001A3D97" w:rsidRDefault="001A3D97" w:rsidP="001A3D97">
      <w:pPr>
        <w:rPr>
          <w:sz w:val="22"/>
          <w:szCs w:val="22"/>
        </w:rPr>
      </w:pPr>
    </w:p>
    <w:p w14:paraId="399CD02D" w14:textId="77777777" w:rsidR="001A3D97" w:rsidRPr="001A3D97" w:rsidRDefault="001A3D97" w:rsidP="001A3D97">
      <w:pPr>
        <w:rPr>
          <w:sz w:val="22"/>
          <w:szCs w:val="22"/>
        </w:rPr>
      </w:pPr>
    </w:p>
    <w:p w14:paraId="399CD02E" w14:textId="77777777" w:rsidR="001A3D97" w:rsidRPr="001A3D97" w:rsidRDefault="001A3D97" w:rsidP="00371EF7">
      <w:pPr>
        <w:ind w:left="567" w:hanging="567"/>
        <w:rPr>
          <w:b/>
          <w:sz w:val="22"/>
          <w:szCs w:val="22"/>
        </w:rPr>
      </w:pPr>
      <w:r w:rsidRPr="001A3D97">
        <w:rPr>
          <w:b/>
          <w:sz w:val="22"/>
          <w:szCs w:val="22"/>
        </w:rPr>
        <w:t>6.</w:t>
      </w:r>
      <w:r w:rsidRPr="001A3D97">
        <w:rPr>
          <w:b/>
          <w:sz w:val="22"/>
          <w:szCs w:val="22"/>
        </w:rPr>
        <w:tab/>
        <w:t>FARMACINĖ INFORMACIJA</w:t>
      </w:r>
    </w:p>
    <w:p w14:paraId="399CD02F" w14:textId="77777777" w:rsidR="001A3D97" w:rsidRPr="001A3D97" w:rsidRDefault="001A3D97" w:rsidP="001A3D97">
      <w:pPr>
        <w:rPr>
          <w:sz w:val="22"/>
          <w:szCs w:val="22"/>
        </w:rPr>
      </w:pPr>
    </w:p>
    <w:p w14:paraId="399CD030" w14:textId="77777777" w:rsidR="001A3D97" w:rsidRPr="001A3D97" w:rsidRDefault="001A3D97" w:rsidP="00371EF7">
      <w:pPr>
        <w:ind w:left="567" w:hanging="567"/>
        <w:rPr>
          <w:b/>
          <w:sz w:val="22"/>
          <w:szCs w:val="22"/>
        </w:rPr>
      </w:pPr>
      <w:r w:rsidRPr="001A3D97">
        <w:rPr>
          <w:b/>
          <w:sz w:val="22"/>
          <w:szCs w:val="22"/>
        </w:rPr>
        <w:t>6.1</w:t>
      </w:r>
      <w:r w:rsidRPr="001A3D97">
        <w:rPr>
          <w:b/>
          <w:sz w:val="22"/>
          <w:szCs w:val="22"/>
        </w:rPr>
        <w:tab/>
        <w:t>Pagalbinių medžiagų sąrašas</w:t>
      </w:r>
    </w:p>
    <w:p w14:paraId="399CD031" w14:textId="77777777" w:rsidR="001A3D97" w:rsidRPr="001A3D97" w:rsidRDefault="001A3D97" w:rsidP="001A3D97">
      <w:pPr>
        <w:rPr>
          <w:sz w:val="22"/>
          <w:szCs w:val="22"/>
        </w:rPr>
      </w:pPr>
    </w:p>
    <w:p w14:paraId="399CD032" w14:textId="77777777" w:rsidR="001A3D97" w:rsidRPr="001A3D97" w:rsidRDefault="001A3D97" w:rsidP="001A3D97">
      <w:pPr>
        <w:pStyle w:val="Default"/>
        <w:rPr>
          <w:color w:val="auto"/>
          <w:sz w:val="22"/>
          <w:szCs w:val="22"/>
          <w:lang w:val="lt-LT"/>
        </w:rPr>
      </w:pPr>
      <w:proofErr w:type="spellStart"/>
      <w:r w:rsidRPr="001A3D97">
        <w:rPr>
          <w:color w:val="auto"/>
          <w:sz w:val="22"/>
          <w:szCs w:val="22"/>
          <w:lang w:val="lt-LT"/>
        </w:rPr>
        <w:t>Betadeksas</w:t>
      </w:r>
      <w:proofErr w:type="spellEnd"/>
    </w:p>
    <w:p w14:paraId="399CD033" w14:textId="77777777" w:rsidR="001A3D97" w:rsidRPr="001A3D97" w:rsidRDefault="001A3D97" w:rsidP="001A3D97">
      <w:pPr>
        <w:pStyle w:val="Default"/>
        <w:rPr>
          <w:color w:val="auto"/>
          <w:sz w:val="22"/>
          <w:szCs w:val="22"/>
          <w:lang w:val="lt-LT"/>
        </w:rPr>
      </w:pPr>
      <w:proofErr w:type="spellStart"/>
      <w:r w:rsidRPr="001A3D97">
        <w:rPr>
          <w:color w:val="auto"/>
          <w:sz w:val="22"/>
          <w:szCs w:val="22"/>
          <w:lang w:val="lt-LT"/>
        </w:rPr>
        <w:t>Dinatrio</w:t>
      </w:r>
      <w:proofErr w:type="spellEnd"/>
      <w:r w:rsidRPr="001A3D97">
        <w:rPr>
          <w:color w:val="auto"/>
          <w:sz w:val="22"/>
          <w:szCs w:val="22"/>
          <w:lang w:val="lt-LT"/>
        </w:rPr>
        <w:t xml:space="preserve"> fosfatas </w:t>
      </w:r>
      <w:proofErr w:type="spellStart"/>
      <w:r w:rsidRPr="001A3D97">
        <w:rPr>
          <w:color w:val="auto"/>
          <w:sz w:val="22"/>
          <w:szCs w:val="22"/>
          <w:lang w:val="lt-LT"/>
        </w:rPr>
        <w:t>dodekahidratas</w:t>
      </w:r>
      <w:proofErr w:type="spellEnd"/>
    </w:p>
    <w:p w14:paraId="399CD034" w14:textId="77777777" w:rsidR="001A3D97" w:rsidRPr="001A3D97" w:rsidRDefault="001A3D97" w:rsidP="001A3D97">
      <w:pPr>
        <w:pStyle w:val="Default"/>
        <w:rPr>
          <w:color w:val="auto"/>
          <w:sz w:val="22"/>
          <w:szCs w:val="22"/>
          <w:lang w:val="lt-LT"/>
        </w:rPr>
      </w:pPr>
      <w:r w:rsidRPr="001A3D97">
        <w:rPr>
          <w:color w:val="auto"/>
          <w:sz w:val="22"/>
          <w:szCs w:val="22"/>
          <w:lang w:val="lt-LT"/>
        </w:rPr>
        <w:t xml:space="preserve">Citrinų rūgštis </w:t>
      </w:r>
      <w:proofErr w:type="spellStart"/>
      <w:r w:rsidRPr="001A3D97">
        <w:rPr>
          <w:color w:val="auto"/>
          <w:sz w:val="22"/>
          <w:szCs w:val="22"/>
          <w:lang w:val="lt-LT"/>
        </w:rPr>
        <w:t>monohidratas</w:t>
      </w:r>
      <w:proofErr w:type="spellEnd"/>
    </w:p>
    <w:p w14:paraId="399CD035" w14:textId="77777777" w:rsidR="001A3D97" w:rsidRPr="001A3D97" w:rsidRDefault="001A3D97" w:rsidP="001A3D97">
      <w:pPr>
        <w:pStyle w:val="Default"/>
        <w:rPr>
          <w:color w:val="auto"/>
          <w:sz w:val="22"/>
          <w:szCs w:val="22"/>
          <w:lang w:val="lt-LT"/>
        </w:rPr>
      </w:pPr>
      <w:r w:rsidRPr="001A3D97">
        <w:rPr>
          <w:color w:val="auto"/>
          <w:sz w:val="22"/>
          <w:szCs w:val="22"/>
          <w:lang w:val="lt-LT"/>
        </w:rPr>
        <w:t xml:space="preserve">Metilo </w:t>
      </w:r>
      <w:proofErr w:type="spellStart"/>
      <w:r w:rsidRPr="001A3D97">
        <w:rPr>
          <w:color w:val="auto"/>
          <w:sz w:val="22"/>
          <w:szCs w:val="22"/>
          <w:lang w:val="lt-LT"/>
        </w:rPr>
        <w:t>parahidroksibenzoatas</w:t>
      </w:r>
      <w:proofErr w:type="spellEnd"/>
      <w:r w:rsidRPr="001A3D97">
        <w:rPr>
          <w:color w:val="auto"/>
          <w:sz w:val="22"/>
          <w:szCs w:val="22"/>
          <w:lang w:val="lt-LT"/>
        </w:rPr>
        <w:t xml:space="preserve"> (E218)</w:t>
      </w:r>
    </w:p>
    <w:p w14:paraId="399CD036" w14:textId="77777777" w:rsidR="001A3D97" w:rsidRPr="001A3D97" w:rsidRDefault="001A3D97" w:rsidP="001A3D97">
      <w:pPr>
        <w:pStyle w:val="Default"/>
        <w:rPr>
          <w:color w:val="auto"/>
          <w:sz w:val="22"/>
          <w:szCs w:val="22"/>
          <w:lang w:val="lt-LT"/>
        </w:rPr>
      </w:pPr>
      <w:proofErr w:type="spellStart"/>
      <w:r w:rsidRPr="001A3D97">
        <w:rPr>
          <w:color w:val="auto"/>
          <w:sz w:val="22"/>
          <w:szCs w:val="22"/>
          <w:lang w:val="lt-LT"/>
        </w:rPr>
        <w:t>Propilo</w:t>
      </w:r>
      <w:proofErr w:type="spellEnd"/>
      <w:r w:rsidRPr="001A3D97">
        <w:rPr>
          <w:color w:val="auto"/>
          <w:sz w:val="22"/>
          <w:szCs w:val="22"/>
          <w:lang w:val="lt-LT"/>
        </w:rPr>
        <w:t xml:space="preserve"> </w:t>
      </w:r>
      <w:proofErr w:type="spellStart"/>
      <w:r w:rsidRPr="001A3D97">
        <w:rPr>
          <w:color w:val="auto"/>
          <w:sz w:val="22"/>
          <w:szCs w:val="22"/>
          <w:lang w:val="lt-LT"/>
        </w:rPr>
        <w:t>parahidroksibenzoatas</w:t>
      </w:r>
      <w:proofErr w:type="spellEnd"/>
      <w:r w:rsidRPr="001A3D97">
        <w:rPr>
          <w:color w:val="auto"/>
          <w:sz w:val="22"/>
          <w:szCs w:val="22"/>
          <w:lang w:val="lt-LT"/>
        </w:rPr>
        <w:t xml:space="preserve"> (E216)</w:t>
      </w:r>
    </w:p>
    <w:p w14:paraId="399CD037" w14:textId="77777777" w:rsidR="001A3D97" w:rsidRPr="001A3D97" w:rsidRDefault="001A3D97" w:rsidP="001A3D97">
      <w:pPr>
        <w:pStyle w:val="Default"/>
        <w:rPr>
          <w:color w:val="auto"/>
          <w:sz w:val="22"/>
          <w:szCs w:val="22"/>
          <w:lang w:val="lt-LT"/>
        </w:rPr>
      </w:pPr>
      <w:r w:rsidRPr="001A3D97">
        <w:rPr>
          <w:color w:val="auto"/>
          <w:sz w:val="22"/>
          <w:szCs w:val="22"/>
          <w:lang w:val="lt-LT"/>
        </w:rPr>
        <w:t>Natrio hidroksidas</w:t>
      </w:r>
    </w:p>
    <w:p w14:paraId="399CD038" w14:textId="77777777" w:rsidR="001A3D97" w:rsidRPr="001A3D97" w:rsidRDefault="001A3D97" w:rsidP="001A3D97">
      <w:pPr>
        <w:pStyle w:val="Default"/>
        <w:rPr>
          <w:color w:val="auto"/>
          <w:sz w:val="22"/>
          <w:szCs w:val="22"/>
          <w:lang w:val="lt-LT"/>
        </w:rPr>
      </w:pPr>
      <w:r w:rsidRPr="001A3D97">
        <w:rPr>
          <w:color w:val="auto"/>
          <w:sz w:val="22"/>
          <w:szCs w:val="22"/>
          <w:lang w:val="lt-LT"/>
        </w:rPr>
        <w:t>Medaus aromatinė medžiaga</w:t>
      </w:r>
    </w:p>
    <w:p w14:paraId="399CD039" w14:textId="77777777" w:rsidR="001A3D97" w:rsidRPr="001A3D97" w:rsidRDefault="001A3D97" w:rsidP="001A3D97">
      <w:pPr>
        <w:pStyle w:val="Default"/>
        <w:rPr>
          <w:color w:val="auto"/>
          <w:sz w:val="22"/>
          <w:szCs w:val="22"/>
          <w:lang w:val="lt-LT"/>
        </w:rPr>
      </w:pPr>
      <w:r w:rsidRPr="001A3D97">
        <w:rPr>
          <w:color w:val="auto"/>
          <w:sz w:val="22"/>
          <w:szCs w:val="22"/>
          <w:lang w:val="lt-LT"/>
        </w:rPr>
        <w:t>Citrinų aromatinė medžiaga</w:t>
      </w:r>
    </w:p>
    <w:p w14:paraId="399CD03A" w14:textId="77777777" w:rsidR="001A3D97" w:rsidRPr="001A3D97" w:rsidRDefault="001A3D97" w:rsidP="001A3D97">
      <w:pPr>
        <w:pStyle w:val="Default"/>
        <w:rPr>
          <w:color w:val="auto"/>
          <w:sz w:val="22"/>
          <w:szCs w:val="22"/>
          <w:lang w:val="lt-LT"/>
        </w:rPr>
      </w:pPr>
      <w:r w:rsidRPr="001A3D97">
        <w:rPr>
          <w:color w:val="auto"/>
          <w:sz w:val="22"/>
          <w:szCs w:val="22"/>
          <w:lang w:val="lt-LT"/>
        </w:rPr>
        <w:t>N,2,3-trimetil-2-izopropilbutanamidas</w:t>
      </w:r>
    </w:p>
    <w:p w14:paraId="399CD03B" w14:textId="77777777" w:rsidR="001A3D97" w:rsidRPr="001A3D97" w:rsidRDefault="001A3D97" w:rsidP="001A3D97">
      <w:pPr>
        <w:pStyle w:val="Default"/>
        <w:rPr>
          <w:color w:val="auto"/>
          <w:sz w:val="22"/>
          <w:szCs w:val="22"/>
          <w:lang w:val="lt-LT"/>
        </w:rPr>
      </w:pPr>
      <w:r w:rsidRPr="001A3D97">
        <w:rPr>
          <w:color w:val="auto"/>
          <w:sz w:val="22"/>
          <w:szCs w:val="22"/>
          <w:lang w:val="lt-LT"/>
        </w:rPr>
        <w:t>Sacharino natrio druska (E954)</w:t>
      </w:r>
    </w:p>
    <w:p w14:paraId="399CD03C" w14:textId="77777777" w:rsidR="001A3D97" w:rsidRPr="001A3D97" w:rsidRDefault="001A3D97" w:rsidP="001A3D97">
      <w:pPr>
        <w:pStyle w:val="Default"/>
        <w:rPr>
          <w:color w:val="auto"/>
          <w:sz w:val="22"/>
          <w:szCs w:val="22"/>
          <w:lang w:val="lt-LT"/>
        </w:rPr>
      </w:pPr>
      <w:proofErr w:type="spellStart"/>
      <w:r w:rsidRPr="001A3D97">
        <w:rPr>
          <w:color w:val="auto"/>
          <w:sz w:val="22"/>
          <w:szCs w:val="22"/>
          <w:lang w:val="lt-LT"/>
        </w:rPr>
        <w:t>Hidroksipropilbetadeksas</w:t>
      </w:r>
      <w:proofErr w:type="spellEnd"/>
    </w:p>
    <w:p w14:paraId="399CD03D" w14:textId="77777777" w:rsidR="001A3D97" w:rsidRPr="001A3D97" w:rsidRDefault="001A3D97" w:rsidP="001A3D97">
      <w:pPr>
        <w:pStyle w:val="Default"/>
        <w:rPr>
          <w:color w:val="auto"/>
          <w:sz w:val="22"/>
          <w:szCs w:val="22"/>
          <w:lang w:val="lt-LT"/>
        </w:rPr>
      </w:pPr>
      <w:r w:rsidRPr="001A3D97">
        <w:rPr>
          <w:color w:val="auto"/>
          <w:sz w:val="22"/>
          <w:szCs w:val="22"/>
          <w:lang w:val="lt-LT"/>
        </w:rPr>
        <w:t>Išgrynintas vanduo</w:t>
      </w:r>
    </w:p>
    <w:p w14:paraId="399CD03E" w14:textId="77777777" w:rsidR="001A3D97" w:rsidRPr="001A3D97" w:rsidRDefault="001A3D97" w:rsidP="001A3D97">
      <w:pPr>
        <w:pStyle w:val="Default"/>
        <w:jc w:val="both"/>
        <w:rPr>
          <w:color w:val="auto"/>
          <w:sz w:val="22"/>
          <w:szCs w:val="22"/>
          <w:lang w:val="lt-LT"/>
        </w:rPr>
      </w:pPr>
    </w:p>
    <w:p w14:paraId="399CD03F"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Medaus aromatinės medžiagos kokybinė sudėtis</w:t>
      </w:r>
    </w:p>
    <w:p w14:paraId="399CD040"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Aromatinė (-ės) medžiaga (-</w:t>
      </w:r>
      <w:proofErr w:type="spellStart"/>
      <w:r w:rsidRPr="001A3D97">
        <w:rPr>
          <w:color w:val="auto"/>
          <w:sz w:val="22"/>
          <w:szCs w:val="22"/>
          <w:lang w:val="lt-LT"/>
        </w:rPr>
        <w:t>os</w:t>
      </w:r>
      <w:proofErr w:type="spellEnd"/>
      <w:r w:rsidRPr="001A3D97">
        <w:rPr>
          <w:color w:val="auto"/>
          <w:sz w:val="22"/>
          <w:szCs w:val="22"/>
          <w:lang w:val="lt-LT"/>
        </w:rPr>
        <w:t>)</w:t>
      </w:r>
    </w:p>
    <w:p w14:paraId="399CD041"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Aromatinis (-</w:t>
      </w:r>
      <w:proofErr w:type="spellStart"/>
      <w:r w:rsidRPr="001A3D97">
        <w:rPr>
          <w:color w:val="auto"/>
          <w:sz w:val="22"/>
          <w:szCs w:val="22"/>
          <w:lang w:val="lt-LT"/>
        </w:rPr>
        <w:t>iai</w:t>
      </w:r>
      <w:proofErr w:type="spellEnd"/>
      <w:r w:rsidRPr="001A3D97">
        <w:rPr>
          <w:color w:val="auto"/>
          <w:sz w:val="22"/>
          <w:szCs w:val="22"/>
          <w:lang w:val="lt-LT"/>
        </w:rPr>
        <w:t>) preparatas (-i)</w:t>
      </w:r>
    </w:p>
    <w:p w14:paraId="399CD042" w14:textId="77777777" w:rsidR="001A3D97" w:rsidRPr="001A3D97" w:rsidRDefault="001A3D97" w:rsidP="001A3D97">
      <w:pPr>
        <w:pStyle w:val="Default"/>
        <w:jc w:val="both"/>
        <w:rPr>
          <w:color w:val="auto"/>
          <w:sz w:val="22"/>
          <w:szCs w:val="22"/>
          <w:lang w:val="lt-LT"/>
        </w:rPr>
      </w:pPr>
      <w:proofErr w:type="spellStart"/>
      <w:r w:rsidRPr="001A3D97">
        <w:rPr>
          <w:color w:val="auto"/>
          <w:sz w:val="22"/>
          <w:szCs w:val="22"/>
          <w:lang w:val="lt-LT"/>
        </w:rPr>
        <w:t>Propilenglikolis</w:t>
      </w:r>
      <w:proofErr w:type="spellEnd"/>
      <w:r w:rsidRPr="001A3D97">
        <w:rPr>
          <w:color w:val="auto"/>
          <w:sz w:val="22"/>
          <w:szCs w:val="22"/>
          <w:lang w:val="lt-LT"/>
        </w:rPr>
        <w:t xml:space="preserve"> (E1520)</w:t>
      </w:r>
    </w:p>
    <w:p w14:paraId="399CD043" w14:textId="77777777" w:rsidR="001A3D97" w:rsidRPr="001A3D97" w:rsidRDefault="001A3D97" w:rsidP="001A3D97">
      <w:pPr>
        <w:pStyle w:val="Default"/>
        <w:jc w:val="both"/>
        <w:rPr>
          <w:color w:val="auto"/>
          <w:sz w:val="22"/>
          <w:szCs w:val="22"/>
          <w:lang w:val="lt-LT"/>
        </w:rPr>
      </w:pPr>
    </w:p>
    <w:p w14:paraId="399CD044"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Citrinų aromatinės medžiagos kokybinė sudėtis</w:t>
      </w:r>
    </w:p>
    <w:p w14:paraId="399CD045"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Aromatinė (-ė) medžiaga (-</w:t>
      </w:r>
      <w:proofErr w:type="spellStart"/>
      <w:r w:rsidRPr="001A3D97">
        <w:rPr>
          <w:color w:val="auto"/>
          <w:sz w:val="22"/>
          <w:szCs w:val="22"/>
          <w:lang w:val="lt-LT"/>
        </w:rPr>
        <w:t>os</w:t>
      </w:r>
      <w:proofErr w:type="spellEnd"/>
      <w:r w:rsidRPr="001A3D97">
        <w:rPr>
          <w:color w:val="auto"/>
          <w:sz w:val="22"/>
          <w:szCs w:val="22"/>
          <w:lang w:val="lt-LT"/>
        </w:rPr>
        <w:t>)</w:t>
      </w:r>
    </w:p>
    <w:p w14:paraId="399CD046"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Aromatinis (-</w:t>
      </w:r>
      <w:proofErr w:type="spellStart"/>
      <w:r w:rsidRPr="001A3D97">
        <w:rPr>
          <w:color w:val="auto"/>
          <w:sz w:val="22"/>
          <w:szCs w:val="22"/>
          <w:lang w:val="lt-LT"/>
        </w:rPr>
        <w:t>iai</w:t>
      </w:r>
      <w:proofErr w:type="spellEnd"/>
      <w:r w:rsidRPr="001A3D97">
        <w:rPr>
          <w:color w:val="auto"/>
          <w:sz w:val="22"/>
          <w:szCs w:val="22"/>
          <w:lang w:val="lt-LT"/>
        </w:rPr>
        <w:t>) preparatas (-i)</w:t>
      </w:r>
    </w:p>
    <w:p w14:paraId="399CD047" w14:textId="77777777" w:rsidR="001A3D97" w:rsidRPr="001A3D97" w:rsidRDefault="001A3D97" w:rsidP="001A3D97">
      <w:pPr>
        <w:pStyle w:val="Default"/>
        <w:jc w:val="both"/>
        <w:rPr>
          <w:color w:val="auto"/>
          <w:sz w:val="22"/>
          <w:szCs w:val="22"/>
          <w:lang w:val="lt-LT"/>
        </w:rPr>
      </w:pPr>
      <w:proofErr w:type="spellStart"/>
      <w:r w:rsidRPr="001A3D97">
        <w:rPr>
          <w:color w:val="auto"/>
          <w:sz w:val="22"/>
          <w:szCs w:val="22"/>
          <w:lang w:val="lt-LT"/>
        </w:rPr>
        <w:t>Propilenglikolis</w:t>
      </w:r>
      <w:proofErr w:type="spellEnd"/>
      <w:r w:rsidRPr="001A3D97">
        <w:rPr>
          <w:color w:val="auto"/>
          <w:sz w:val="22"/>
          <w:szCs w:val="22"/>
          <w:lang w:val="lt-LT"/>
        </w:rPr>
        <w:t xml:space="preserve"> (E1520)</w:t>
      </w:r>
    </w:p>
    <w:p w14:paraId="399CD048" w14:textId="77777777" w:rsidR="001A3D97" w:rsidRPr="001A3D97" w:rsidRDefault="001A3D97" w:rsidP="001A3D97">
      <w:pPr>
        <w:rPr>
          <w:sz w:val="22"/>
          <w:szCs w:val="22"/>
        </w:rPr>
      </w:pPr>
    </w:p>
    <w:p w14:paraId="399CD049" w14:textId="77777777" w:rsidR="001A3D97" w:rsidRPr="001A3D97" w:rsidRDefault="001A3D97" w:rsidP="00371EF7">
      <w:pPr>
        <w:ind w:left="567" w:hanging="567"/>
        <w:rPr>
          <w:b/>
          <w:sz w:val="22"/>
          <w:szCs w:val="22"/>
        </w:rPr>
      </w:pPr>
      <w:r w:rsidRPr="001A3D97">
        <w:rPr>
          <w:b/>
          <w:sz w:val="22"/>
          <w:szCs w:val="22"/>
        </w:rPr>
        <w:t>6.2</w:t>
      </w:r>
      <w:r w:rsidRPr="001A3D97">
        <w:rPr>
          <w:b/>
          <w:sz w:val="22"/>
          <w:szCs w:val="22"/>
        </w:rPr>
        <w:tab/>
        <w:t>Nesuderinamumas</w:t>
      </w:r>
    </w:p>
    <w:p w14:paraId="399CD04A" w14:textId="77777777" w:rsidR="001A3D97" w:rsidRPr="001A3D97" w:rsidRDefault="001A3D97" w:rsidP="001A3D97">
      <w:pPr>
        <w:rPr>
          <w:sz w:val="22"/>
          <w:szCs w:val="22"/>
        </w:rPr>
      </w:pPr>
    </w:p>
    <w:p w14:paraId="399CD04B" w14:textId="77777777" w:rsidR="001A3D97" w:rsidRPr="001A3D97" w:rsidRDefault="001A3D97" w:rsidP="001A3D97">
      <w:pPr>
        <w:rPr>
          <w:sz w:val="22"/>
          <w:szCs w:val="22"/>
        </w:rPr>
      </w:pPr>
      <w:r w:rsidRPr="001A3D97">
        <w:rPr>
          <w:sz w:val="22"/>
          <w:szCs w:val="22"/>
        </w:rPr>
        <w:t>Duomenys nebūtini.</w:t>
      </w:r>
    </w:p>
    <w:p w14:paraId="399CD04C" w14:textId="77777777" w:rsidR="001A3D97" w:rsidRPr="001A3D97" w:rsidRDefault="001A3D97" w:rsidP="001A3D97">
      <w:pPr>
        <w:rPr>
          <w:sz w:val="22"/>
          <w:szCs w:val="22"/>
        </w:rPr>
      </w:pPr>
    </w:p>
    <w:p w14:paraId="399CD04D" w14:textId="77777777" w:rsidR="001A3D97" w:rsidRPr="001A3D97" w:rsidRDefault="001A3D97" w:rsidP="00371EF7">
      <w:pPr>
        <w:ind w:left="567" w:hanging="567"/>
        <w:rPr>
          <w:b/>
          <w:sz w:val="22"/>
          <w:szCs w:val="22"/>
        </w:rPr>
      </w:pPr>
      <w:r w:rsidRPr="001A3D97">
        <w:rPr>
          <w:b/>
          <w:sz w:val="22"/>
          <w:szCs w:val="22"/>
        </w:rPr>
        <w:t>6.3</w:t>
      </w:r>
      <w:r w:rsidRPr="001A3D97">
        <w:rPr>
          <w:b/>
          <w:sz w:val="22"/>
          <w:szCs w:val="22"/>
        </w:rPr>
        <w:tab/>
        <w:t>Tinkamumo laikas</w:t>
      </w:r>
    </w:p>
    <w:p w14:paraId="399CD04E" w14:textId="77777777" w:rsidR="001A3D97" w:rsidRPr="001A3D97" w:rsidRDefault="001A3D97" w:rsidP="001A3D97">
      <w:pPr>
        <w:rPr>
          <w:sz w:val="22"/>
          <w:szCs w:val="22"/>
        </w:rPr>
      </w:pPr>
    </w:p>
    <w:p w14:paraId="399CD04F" w14:textId="77777777" w:rsidR="001A3D97" w:rsidRPr="001A3D97" w:rsidRDefault="001A3D97" w:rsidP="001A3D97">
      <w:pPr>
        <w:rPr>
          <w:sz w:val="22"/>
          <w:szCs w:val="22"/>
        </w:rPr>
      </w:pPr>
      <w:r w:rsidRPr="001A3D97">
        <w:rPr>
          <w:sz w:val="22"/>
          <w:szCs w:val="22"/>
        </w:rPr>
        <w:t>2 metai.</w:t>
      </w:r>
    </w:p>
    <w:p w14:paraId="399CD050" w14:textId="77777777" w:rsidR="001A3D97" w:rsidRPr="001A3D97" w:rsidRDefault="001A3D97" w:rsidP="001A3D97">
      <w:pPr>
        <w:rPr>
          <w:sz w:val="22"/>
          <w:szCs w:val="22"/>
        </w:rPr>
      </w:pPr>
      <w:r w:rsidRPr="001A3D97">
        <w:rPr>
          <w:sz w:val="22"/>
          <w:szCs w:val="22"/>
        </w:rPr>
        <w:t>Pirmą kartą atidarius: 6 mėnesiai.</w:t>
      </w:r>
    </w:p>
    <w:p w14:paraId="399CD051" w14:textId="77777777" w:rsidR="001A3D97" w:rsidRPr="001A3D97" w:rsidRDefault="001A3D97" w:rsidP="001A3D97">
      <w:pPr>
        <w:rPr>
          <w:sz w:val="22"/>
          <w:szCs w:val="22"/>
        </w:rPr>
      </w:pPr>
    </w:p>
    <w:p w14:paraId="399CD052" w14:textId="77777777" w:rsidR="001A3D97" w:rsidRPr="001A3D97" w:rsidRDefault="001A3D97" w:rsidP="00371EF7">
      <w:pPr>
        <w:ind w:left="567" w:hanging="567"/>
        <w:rPr>
          <w:b/>
          <w:sz w:val="22"/>
          <w:szCs w:val="22"/>
        </w:rPr>
      </w:pPr>
      <w:r w:rsidRPr="001A3D97">
        <w:rPr>
          <w:b/>
          <w:sz w:val="22"/>
          <w:szCs w:val="22"/>
        </w:rPr>
        <w:t>6.4</w:t>
      </w:r>
      <w:r w:rsidRPr="001A3D97">
        <w:rPr>
          <w:b/>
          <w:sz w:val="22"/>
          <w:szCs w:val="22"/>
        </w:rPr>
        <w:tab/>
        <w:t>Specialios laikymo sąlygos</w:t>
      </w:r>
    </w:p>
    <w:p w14:paraId="399CD053" w14:textId="77777777" w:rsidR="001A3D97" w:rsidRPr="001A3D97" w:rsidRDefault="001A3D97" w:rsidP="001A3D97">
      <w:pPr>
        <w:rPr>
          <w:sz w:val="22"/>
          <w:szCs w:val="22"/>
        </w:rPr>
      </w:pPr>
    </w:p>
    <w:p w14:paraId="399CD054" w14:textId="77777777" w:rsidR="001A3D97" w:rsidRPr="001A3D97" w:rsidRDefault="001A3D97" w:rsidP="001A3D97">
      <w:pPr>
        <w:tabs>
          <w:tab w:val="left" w:pos="720"/>
        </w:tabs>
        <w:ind w:left="567" w:hanging="567"/>
        <w:rPr>
          <w:sz w:val="22"/>
          <w:szCs w:val="22"/>
        </w:rPr>
      </w:pPr>
      <w:r w:rsidRPr="001A3D97">
        <w:rPr>
          <w:sz w:val="22"/>
          <w:szCs w:val="22"/>
        </w:rPr>
        <w:t>Negalima šaldyti ar užšaldyti.</w:t>
      </w:r>
    </w:p>
    <w:p w14:paraId="399CD055" w14:textId="77777777" w:rsidR="001A3D97" w:rsidRPr="001A3D97" w:rsidRDefault="001A3D97" w:rsidP="001A3D97">
      <w:pPr>
        <w:rPr>
          <w:sz w:val="22"/>
          <w:szCs w:val="22"/>
        </w:rPr>
      </w:pPr>
    </w:p>
    <w:p w14:paraId="399CD056" w14:textId="77777777" w:rsidR="001A3D97" w:rsidRPr="001A3D97" w:rsidRDefault="001A3D97" w:rsidP="00371EF7">
      <w:pPr>
        <w:ind w:left="567" w:hanging="567"/>
        <w:rPr>
          <w:b/>
          <w:sz w:val="22"/>
          <w:szCs w:val="22"/>
        </w:rPr>
      </w:pPr>
      <w:r w:rsidRPr="001A3D97">
        <w:rPr>
          <w:b/>
          <w:sz w:val="22"/>
          <w:szCs w:val="22"/>
        </w:rPr>
        <w:t>6.5</w:t>
      </w:r>
      <w:r w:rsidRPr="001A3D97">
        <w:rPr>
          <w:b/>
          <w:sz w:val="22"/>
          <w:szCs w:val="22"/>
        </w:rPr>
        <w:tab/>
      </w:r>
      <w:proofErr w:type="spellStart"/>
      <w:r w:rsidRPr="001A3D97">
        <w:rPr>
          <w:b/>
          <w:sz w:val="22"/>
          <w:szCs w:val="22"/>
        </w:rPr>
        <w:t>Talpyklės</w:t>
      </w:r>
      <w:proofErr w:type="spellEnd"/>
      <w:r w:rsidRPr="001A3D97">
        <w:rPr>
          <w:b/>
          <w:sz w:val="22"/>
          <w:szCs w:val="22"/>
        </w:rPr>
        <w:t xml:space="preserve"> pobūdis ir jos turinys</w:t>
      </w:r>
    </w:p>
    <w:p w14:paraId="399CD057" w14:textId="77777777" w:rsidR="001A3D97" w:rsidRPr="001A3D97" w:rsidRDefault="001A3D97" w:rsidP="001A3D97">
      <w:pPr>
        <w:rPr>
          <w:sz w:val="22"/>
          <w:szCs w:val="22"/>
        </w:rPr>
      </w:pPr>
    </w:p>
    <w:p w14:paraId="399CD058"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lastRenderedPageBreak/>
        <w:t xml:space="preserve">Baltas nepermatomas DTPE buteliukas su </w:t>
      </w:r>
      <w:proofErr w:type="spellStart"/>
      <w:r w:rsidRPr="001A3D97">
        <w:rPr>
          <w:color w:val="auto"/>
          <w:sz w:val="22"/>
          <w:szCs w:val="22"/>
          <w:lang w:val="lt-LT"/>
        </w:rPr>
        <w:t>daugiakomponente</w:t>
      </w:r>
      <w:proofErr w:type="spellEnd"/>
      <w:r w:rsidRPr="001A3D97">
        <w:rPr>
          <w:color w:val="auto"/>
          <w:sz w:val="22"/>
          <w:szCs w:val="22"/>
          <w:lang w:val="lt-LT"/>
        </w:rPr>
        <w:t xml:space="preserve"> pompa ir apsauginiu polipropileno viršutiniu dangteliu. Pompa yra sudaryta iš </w:t>
      </w:r>
      <w:proofErr w:type="spellStart"/>
      <w:r w:rsidRPr="001A3D97">
        <w:rPr>
          <w:color w:val="auto"/>
          <w:sz w:val="22"/>
          <w:szCs w:val="22"/>
          <w:lang w:val="lt-LT"/>
        </w:rPr>
        <w:t>polioksimetileno</w:t>
      </w:r>
      <w:proofErr w:type="spellEnd"/>
      <w:r w:rsidRPr="001A3D97">
        <w:rPr>
          <w:color w:val="auto"/>
          <w:sz w:val="22"/>
          <w:szCs w:val="22"/>
          <w:lang w:val="lt-LT"/>
        </w:rPr>
        <w:t>, mažo tankio polietileno, didelio tankio polietileno, polipropileno, nerūdijančio plieno ir PIB junginio (</w:t>
      </w:r>
      <w:proofErr w:type="spellStart"/>
      <w:r w:rsidRPr="001A3D97">
        <w:rPr>
          <w:color w:val="auto"/>
          <w:sz w:val="22"/>
          <w:szCs w:val="22"/>
          <w:lang w:val="lt-LT"/>
        </w:rPr>
        <w:t>poliizobutilenas</w:t>
      </w:r>
      <w:proofErr w:type="spellEnd"/>
      <w:r w:rsidRPr="001A3D97">
        <w:rPr>
          <w:color w:val="auto"/>
          <w:sz w:val="22"/>
          <w:szCs w:val="22"/>
          <w:lang w:val="lt-LT"/>
        </w:rPr>
        <w:t xml:space="preserve"> - guma).</w:t>
      </w:r>
    </w:p>
    <w:p w14:paraId="399CD059" w14:textId="77777777" w:rsidR="001A3D97" w:rsidRPr="001A3D97" w:rsidRDefault="001A3D97" w:rsidP="001A3D97">
      <w:pPr>
        <w:pStyle w:val="Default"/>
        <w:jc w:val="both"/>
        <w:rPr>
          <w:color w:val="auto"/>
          <w:sz w:val="22"/>
          <w:szCs w:val="22"/>
          <w:highlight w:val="yellow"/>
          <w:lang w:val="lt-LT"/>
        </w:rPr>
      </w:pPr>
    </w:p>
    <w:p w14:paraId="399CD05A"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Pakuotės dydis: kiekviename buteliuke yra 15 ml tirpalo, atitinkančio maždaug 83 išpurškimus.</w:t>
      </w:r>
    </w:p>
    <w:p w14:paraId="399CD05B" w14:textId="77777777" w:rsidR="001A3D97" w:rsidRPr="001A3D97" w:rsidRDefault="001A3D97" w:rsidP="001A3D97">
      <w:pPr>
        <w:rPr>
          <w:sz w:val="22"/>
          <w:szCs w:val="22"/>
        </w:rPr>
      </w:pPr>
    </w:p>
    <w:p w14:paraId="399CD05C" w14:textId="77777777" w:rsidR="001A3D97" w:rsidRPr="001A3D97" w:rsidRDefault="001A3D97" w:rsidP="00371EF7">
      <w:pPr>
        <w:ind w:left="567" w:hanging="567"/>
        <w:rPr>
          <w:b/>
          <w:sz w:val="22"/>
          <w:szCs w:val="22"/>
        </w:rPr>
      </w:pPr>
      <w:r w:rsidRPr="001A3D97">
        <w:rPr>
          <w:b/>
          <w:sz w:val="22"/>
          <w:szCs w:val="22"/>
        </w:rPr>
        <w:t>6.6</w:t>
      </w:r>
      <w:r w:rsidRPr="001A3D97">
        <w:rPr>
          <w:b/>
          <w:sz w:val="22"/>
          <w:szCs w:val="22"/>
        </w:rPr>
        <w:tab/>
        <w:t>Specialūs reikalavimai atliekoms tvarkyti</w:t>
      </w:r>
    </w:p>
    <w:p w14:paraId="399CD05D" w14:textId="77777777" w:rsidR="001A3D97" w:rsidRPr="001A3D97" w:rsidRDefault="001A3D97" w:rsidP="001A3D97">
      <w:pPr>
        <w:rPr>
          <w:sz w:val="22"/>
          <w:szCs w:val="22"/>
        </w:rPr>
      </w:pPr>
    </w:p>
    <w:p w14:paraId="399CD05E" w14:textId="77777777" w:rsidR="001A3D97" w:rsidRPr="001A3D97" w:rsidRDefault="001A3D97" w:rsidP="001A3D97">
      <w:pPr>
        <w:rPr>
          <w:sz w:val="22"/>
          <w:szCs w:val="22"/>
        </w:rPr>
      </w:pPr>
      <w:r w:rsidRPr="001A3D97">
        <w:rPr>
          <w:sz w:val="22"/>
          <w:szCs w:val="22"/>
        </w:rPr>
        <w:t xml:space="preserve">Nesuvartotą vaistinį preparatą ar atliekas reikia tvarkyti laikantis vietinių reikalavimų. </w:t>
      </w:r>
    </w:p>
    <w:p w14:paraId="399CD05F" w14:textId="77777777" w:rsidR="001A3D97" w:rsidRPr="001A3D97" w:rsidRDefault="001A3D97" w:rsidP="001A3D97">
      <w:pPr>
        <w:rPr>
          <w:sz w:val="22"/>
          <w:szCs w:val="22"/>
        </w:rPr>
      </w:pPr>
    </w:p>
    <w:p w14:paraId="399CD060" w14:textId="77777777" w:rsidR="001A3D97" w:rsidRPr="001A3D97" w:rsidRDefault="001A3D97" w:rsidP="001A3D97">
      <w:pPr>
        <w:rPr>
          <w:sz w:val="22"/>
          <w:szCs w:val="22"/>
        </w:rPr>
      </w:pPr>
    </w:p>
    <w:p w14:paraId="399CD061" w14:textId="77777777" w:rsidR="001A3D97" w:rsidRPr="001A3D97" w:rsidRDefault="001A3D97" w:rsidP="00371EF7">
      <w:pPr>
        <w:ind w:left="567" w:hanging="567"/>
        <w:rPr>
          <w:b/>
          <w:sz w:val="22"/>
          <w:szCs w:val="22"/>
        </w:rPr>
      </w:pPr>
      <w:r w:rsidRPr="001A3D97">
        <w:rPr>
          <w:b/>
          <w:sz w:val="22"/>
          <w:szCs w:val="22"/>
        </w:rPr>
        <w:t>7.</w:t>
      </w:r>
      <w:r w:rsidRPr="001A3D97">
        <w:rPr>
          <w:b/>
          <w:sz w:val="22"/>
          <w:szCs w:val="22"/>
        </w:rPr>
        <w:tab/>
        <w:t>REGISTRUOTOJAS</w:t>
      </w:r>
    </w:p>
    <w:p w14:paraId="399CD062" w14:textId="77777777" w:rsidR="001A3D97" w:rsidRPr="001A3D97" w:rsidRDefault="001A3D97" w:rsidP="001A3D97">
      <w:pPr>
        <w:rPr>
          <w:sz w:val="22"/>
          <w:szCs w:val="22"/>
        </w:rPr>
      </w:pPr>
    </w:p>
    <w:p w14:paraId="399CD063" w14:textId="77777777" w:rsidR="001A3D97" w:rsidRPr="001A3D97" w:rsidRDefault="001A3D97" w:rsidP="001A3D97">
      <w:pPr>
        <w:rPr>
          <w:rFonts w:eastAsia="Arial Unicode MS"/>
          <w:sz w:val="22"/>
          <w:szCs w:val="22"/>
        </w:rPr>
      </w:pPr>
      <w:proofErr w:type="spellStart"/>
      <w:r w:rsidRPr="001A3D97">
        <w:rPr>
          <w:rFonts w:eastAsia="Arial Unicode MS"/>
          <w:sz w:val="22"/>
          <w:szCs w:val="22"/>
        </w:rPr>
        <w:t>Reckitt</w:t>
      </w:r>
      <w:proofErr w:type="spellEnd"/>
      <w:r w:rsidRPr="001A3D97">
        <w:rPr>
          <w:rFonts w:eastAsia="Arial Unicode MS"/>
          <w:sz w:val="22"/>
          <w:szCs w:val="22"/>
        </w:rPr>
        <w:t xml:space="preserve"> </w:t>
      </w:r>
      <w:proofErr w:type="spellStart"/>
      <w:r w:rsidRPr="001A3D97">
        <w:rPr>
          <w:rFonts w:eastAsia="Arial Unicode MS"/>
          <w:sz w:val="22"/>
          <w:szCs w:val="22"/>
        </w:rPr>
        <w:t>Benckiser</w:t>
      </w:r>
      <w:proofErr w:type="spellEnd"/>
      <w:r w:rsidRPr="001A3D97">
        <w:rPr>
          <w:rFonts w:eastAsia="Arial Unicode MS"/>
          <w:sz w:val="22"/>
          <w:szCs w:val="22"/>
        </w:rPr>
        <w:t xml:space="preserve"> (</w:t>
      </w:r>
      <w:proofErr w:type="spellStart"/>
      <w:r w:rsidRPr="001A3D97">
        <w:rPr>
          <w:rFonts w:eastAsia="Arial Unicode MS"/>
          <w:sz w:val="22"/>
          <w:szCs w:val="22"/>
        </w:rPr>
        <w:t>Poland</w:t>
      </w:r>
      <w:proofErr w:type="spellEnd"/>
      <w:r w:rsidRPr="001A3D97">
        <w:rPr>
          <w:rFonts w:eastAsia="Arial Unicode MS"/>
          <w:sz w:val="22"/>
          <w:szCs w:val="22"/>
        </w:rPr>
        <w:t xml:space="preserve">) S.A. </w:t>
      </w:r>
    </w:p>
    <w:p w14:paraId="399CD064" w14:textId="77777777" w:rsidR="001A3D97" w:rsidRPr="001A3D97" w:rsidRDefault="001A3D97" w:rsidP="001A3D97">
      <w:pPr>
        <w:rPr>
          <w:rFonts w:eastAsia="Arial Unicode MS"/>
          <w:sz w:val="22"/>
          <w:szCs w:val="22"/>
        </w:rPr>
      </w:pPr>
      <w:proofErr w:type="spellStart"/>
      <w:r w:rsidRPr="001A3D97">
        <w:rPr>
          <w:rFonts w:eastAsia="Arial Unicode MS"/>
          <w:sz w:val="22"/>
          <w:szCs w:val="22"/>
        </w:rPr>
        <w:t>Ul</w:t>
      </w:r>
      <w:proofErr w:type="spellEnd"/>
      <w:r w:rsidRPr="001A3D97">
        <w:rPr>
          <w:rFonts w:eastAsia="Arial Unicode MS"/>
          <w:sz w:val="22"/>
          <w:szCs w:val="22"/>
        </w:rPr>
        <w:t xml:space="preserve">. </w:t>
      </w:r>
      <w:proofErr w:type="spellStart"/>
      <w:r w:rsidRPr="001A3D97">
        <w:rPr>
          <w:rFonts w:eastAsia="Arial Unicode MS"/>
          <w:sz w:val="22"/>
          <w:szCs w:val="22"/>
        </w:rPr>
        <w:t>Okunin</w:t>
      </w:r>
      <w:proofErr w:type="spellEnd"/>
      <w:r w:rsidRPr="001A3D97">
        <w:rPr>
          <w:rFonts w:eastAsia="Arial Unicode MS"/>
          <w:sz w:val="22"/>
          <w:szCs w:val="22"/>
        </w:rPr>
        <w:t xml:space="preserve"> 1</w:t>
      </w:r>
    </w:p>
    <w:p w14:paraId="399CD065" w14:textId="77777777" w:rsidR="001A3D97" w:rsidRPr="001A3D97" w:rsidRDefault="001A3D97" w:rsidP="001A3D97">
      <w:pPr>
        <w:rPr>
          <w:rFonts w:eastAsia="Arial Unicode MS"/>
          <w:sz w:val="22"/>
          <w:szCs w:val="22"/>
        </w:rPr>
      </w:pPr>
      <w:r w:rsidRPr="001A3D97">
        <w:rPr>
          <w:rFonts w:eastAsia="Arial Unicode MS"/>
          <w:sz w:val="22"/>
          <w:szCs w:val="22"/>
        </w:rPr>
        <w:t xml:space="preserve">05-100 </w:t>
      </w:r>
      <w:proofErr w:type="spellStart"/>
      <w:r w:rsidRPr="001A3D97">
        <w:rPr>
          <w:rFonts w:eastAsia="Arial Unicode MS"/>
          <w:sz w:val="22"/>
          <w:szCs w:val="22"/>
        </w:rPr>
        <w:t>Nowy</w:t>
      </w:r>
      <w:proofErr w:type="spellEnd"/>
      <w:r w:rsidRPr="001A3D97">
        <w:rPr>
          <w:rFonts w:eastAsia="Arial Unicode MS"/>
          <w:sz w:val="22"/>
          <w:szCs w:val="22"/>
        </w:rPr>
        <w:t xml:space="preserve"> </w:t>
      </w:r>
      <w:proofErr w:type="spellStart"/>
      <w:r w:rsidRPr="001A3D97">
        <w:rPr>
          <w:rFonts w:eastAsia="Arial Unicode MS"/>
          <w:sz w:val="22"/>
          <w:szCs w:val="22"/>
        </w:rPr>
        <w:t>Dwor</w:t>
      </w:r>
      <w:proofErr w:type="spellEnd"/>
      <w:r w:rsidRPr="001A3D97">
        <w:rPr>
          <w:rFonts w:eastAsia="Arial Unicode MS"/>
          <w:sz w:val="22"/>
          <w:szCs w:val="22"/>
        </w:rPr>
        <w:t xml:space="preserve"> </w:t>
      </w:r>
      <w:proofErr w:type="spellStart"/>
      <w:r w:rsidRPr="001A3D97">
        <w:rPr>
          <w:rFonts w:eastAsia="Arial Unicode MS"/>
          <w:sz w:val="22"/>
          <w:szCs w:val="22"/>
        </w:rPr>
        <w:t>Mazowiecki</w:t>
      </w:r>
      <w:proofErr w:type="spellEnd"/>
    </w:p>
    <w:p w14:paraId="399CD066" w14:textId="77777777" w:rsidR="001A3D97" w:rsidRPr="001A3D97" w:rsidRDefault="001A3D97" w:rsidP="001A3D97">
      <w:pPr>
        <w:rPr>
          <w:rFonts w:eastAsia="Arial Unicode MS"/>
          <w:sz w:val="22"/>
          <w:szCs w:val="22"/>
        </w:rPr>
      </w:pPr>
      <w:r w:rsidRPr="001A3D97">
        <w:rPr>
          <w:rFonts w:eastAsia="Arial Unicode MS"/>
          <w:sz w:val="22"/>
          <w:szCs w:val="22"/>
        </w:rPr>
        <w:t>Lenkija</w:t>
      </w:r>
    </w:p>
    <w:p w14:paraId="399CD067" w14:textId="77777777" w:rsidR="001A3D97" w:rsidRPr="001A3D97" w:rsidRDefault="001A3D97" w:rsidP="001A3D97">
      <w:pPr>
        <w:rPr>
          <w:sz w:val="22"/>
          <w:szCs w:val="22"/>
        </w:rPr>
      </w:pPr>
    </w:p>
    <w:p w14:paraId="399CD068" w14:textId="77777777" w:rsidR="001A3D97" w:rsidRPr="001A3D97" w:rsidRDefault="001A3D97" w:rsidP="001A3D97">
      <w:pPr>
        <w:rPr>
          <w:sz w:val="22"/>
          <w:szCs w:val="22"/>
        </w:rPr>
      </w:pPr>
    </w:p>
    <w:p w14:paraId="399CD069" w14:textId="77777777" w:rsidR="001A3D97" w:rsidRPr="001A3D97" w:rsidRDefault="001A3D97" w:rsidP="00371EF7">
      <w:pPr>
        <w:ind w:left="567" w:hanging="567"/>
        <w:rPr>
          <w:b/>
          <w:sz w:val="22"/>
          <w:szCs w:val="22"/>
        </w:rPr>
      </w:pPr>
      <w:r w:rsidRPr="001A3D97">
        <w:rPr>
          <w:b/>
          <w:sz w:val="22"/>
          <w:szCs w:val="22"/>
        </w:rPr>
        <w:t>8.</w:t>
      </w:r>
      <w:r w:rsidRPr="001A3D97">
        <w:rPr>
          <w:b/>
          <w:sz w:val="22"/>
          <w:szCs w:val="22"/>
        </w:rPr>
        <w:tab/>
        <w:t>REGISTRACIJOS PAŽYMĖJIMO NUMERIS (-IAI)</w:t>
      </w:r>
    </w:p>
    <w:p w14:paraId="399CD06A" w14:textId="77777777" w:rsidR="001A3D97" w:rsidRPr="001A3D97" w:rsidRDefault="001A3D97" w:rsidP="001A3D97">
      <w:pPr>
        <w:rPr>
          <w:sz w:val="22"/>
          <w:szCs w:val="22"/>
        </w:rPr>
      </w:pPr>
    </w:p>
    <w:p w14:paraId="399CD06B" w14:textId="77777777" w:rsidR="001A3D97" w:rsidRPr="001A3D97" w:rsidRDefault="001A3D97" w:rsidP="001A3D97">
      <w:pPr>
        <w:rPr>
          <w:sz w:val="22"/>
          <w:szCs w:val="22"/>
        </w:rPr>
      </w:pPr>
      <w:r w:rsidRPr="001A3D97">
        <w:rPr>
          <w:sz w:val="22"/>
          <w:szCs w:val="22"/>
        </w:rPr>
        <w:t>LT/1/21/4766/001</w:t>
      </w:r>
    </w:p>
    <w:p w14:paraId="399CD06C" w14:textId="77777777" w:rsidR="001A3D97" w:rsidRPr="001A3D97" w:rsidRDefault="001A3D97" w:rsidP="001A3D97">
      <w:pPr>
        <w:rPr>
          <w:sz w:val="22"/>
          <w:szCs w:val="22"/>
        </w:rPr>
      </w:pPr>
    </w:p>
    <w:p w14:paraId="399CD06D" w14:textId="77777777" w:rsidR="001A3D97" w:rsidRPr="001A3D97" w:rsidRDefault="001A3D97" w:rsidP="001A3D97">
      <w:pPr>
        <w:rPr>
          <w:sz w:val="22"/>
          <w:szCs w:val="22"/>
        </w:rPr>
      </w:pPr>
    </w:p>
    <w:p w14:paraId="399CD06E" w14:textId="77777777" w:rsidR="001A3D97" w:rsidRPr="001A3D97" w:rsidRDefault="001A3D97" w:rsidP="00371EF7">
      <w:pPr>
        <w:ind w:left="567" w:hanging="567"/>
        <w:rPr>
          <w:b/>
          <w:sz w:val="22"/>
          <w:szCs w:val="22"/>
        </w:rPr>
      </w:pPr>
      <w:r w:rsidRPr="001A3D97">
        <w:rPr>
          <w:b/>
          <w:sz w:val="22"/>
          <w:szCs w:val="22"/>
        </w:rPr>
        <w:t>9.</w:t>
      </w:r>
      <w:r w:rsidRPr="001A3D97">
        <w:rPr>
          <w:b/>
          <w:sz w:val="22"/>
          <w:szCs w:val="22"/>
        </w:rPr>
        <w:tab/>
        <w:t>REGISTRAVIMO / PERREGISTRAVIMO DATA</w:t>
      </w:r>
    </w:p>
    <w:p w14:paraId="399CD06F" w14:textId="77777777" w:rsidR="001A3D97" w:rsidRPr="001A3D97" w:rsidRDefault="001A3D97" w:rsidP="001A3D97">
      <w:pPr>
        <w:rPr>
          <w:sz w:val="22"/>
          <w:szCs w:val="22"/>
        </w:rPr>
      </w:pPr>
    </w:p>
    <w:p w14:paraId="3C6BBAD3" w14:textId="55F949D8" w:rsidR="00817F77" w:rsidRDefault="001A3D97" w:rsidP="00F62CA7">
      <w:pPr>
        <w:rPr>
          <w:sz w:val="22"/>
          <w:szCs w:val="22"/>
        </w:rPr>
      </w:pPr>
      <w:r w:rsidRPr="001A3D97">
        <w:rPr>
          <w:sz w:val="22"/>
          <w:szCs w:val="22"/>
        </w:rPr>
        <w:t>Registravimo data 2021 m. birželio 17 d.</w:t>
      </w:r>
    </w:p>
    <w:p w14:paraId="399CD072" w14:textId="7DCD017D" w:rsidR="001A3D97" w:rsidRDefault="00F62CA7" w:rsidP="00F62CA7">
      <w:pPr>
        <w:rPr>
          <w:sz w:val="22"/>
          <w:szCs w:val="22"/>
        </w:rPr>
      </w:pPr>
      <w:r>
        <w:rPr>
          <w:sz w:val="22"/>
          <w:szCs w:val="22"/>
        </w:rPr>
        <w:t xml:space="preserve">Paskutinio </w:t>
      </w:r>
      <w:r>
        <w:rPr>
          <w:sz w:val="22"/>
        </w:rPr>
        <w:t>perregistravimo data</w:t>
      </w:r>
      <w:r w:rsidR="001F02D8">
        <w:rPr>
          <w:sz w:val="22"/>
        </w:rPr>
        <w:t xml:space="preserve"> </w:t>
      </w:r>
      <w:r w:rsidR="00661D9B">
        <w:rPr>
          <w:sz w:val="22"/>
        </w:rPr>
        <w:t>2026 m. gegužės 13 d.</w:t>
      </w:r>
    </w:p>
    <w:p w14:paraId="6CE4356D" w14:textId="77777777" w:rsidR="009D0F59" w:rsidRDefault="009D0F59" w:rsidP="001A3D97">
      <w:pPr>
        <w:rPr>
          <w:sz w:val="22"/>
          <w:szCs w:val="22"/>
        </w:rPr>
      </w:pPr>
    </w:p>
    <w:p w14:paraId="5B2CEF31" w14:textId="77777777" w:rsidR="00F62CA7" w:rsidRPr="001A3D97" w:rsidRDefault="00F62CA7" w:rsidP="001A3D97">
      <w:pPr>
        <w:rPr>
          <w:sz w:val="22"/>
          <w:szCs w:val="22"/>
        </w:rPr>
      </w:pPr>
    </w:p>
    <w:p w14:paraId="399CD073" w14:textId="77777777" w:rsidR="001A3D97" w:rsidRPr="001A3D97" w:rsidRDefault="001A3D97" w:rsidP="00371EF7">
      <w:pPr>
        <w:ind w:left="567" w:hanging="567"/>
        <w:rPr>
          <w:b/>
          <w:sz w:val="22"/>
          <w:szCs w:val="22"/>
        </w:rPr>
      </w:pPr>
      <w:r w:rsidRPr="001A3D97">
        <w:rPr>
          <w:b/>
          <w:sz w:val="22"/>
          <w:szCs w:val="22"/>
        </w:rPr>
        <w:t>10.</w:t>
      </w:r>
      <w:r w:rsidRPr="001A3D97">
        <w:rPr>
          <w:b/>
          <w:sz w:val="22"/>
          <w:szCs w:val="22"/>
        </w:rPr>
        <w:tab/>
        <w:t>TEKSTO PERŽIŪROS DATA</w:t>
      </w:r>
    </w:p>
    <w:p w14:paraId="399CD074" w14:textId="77777777" w:rsidR="001A3D97" w:rsidRPr="001A3D97" w:rsidRDefault="001A3D97" w:rsidP="001A3D97">
      <w:pPr>
        <w:rPr>
          <w:sz w:val="22"/>
          <w:szCs w:val="22"/>
        </w:rPr>
      </w:pPr>
    </w:p>
    <w:p w14:paraId="29FD7668" w14:textId="26AB0B98" w:rsidR="00750D6C" w:rsidRPr="00750D6C" w:rsidRDefault="00661D9B" w:rsidP="001A3D97">
      <w:pPr>
        <w:rPr>
          <w:sz w:val="22"/>
        </w:rPr>
      </w:pPr>
      <w:r>
        <w:rPr>
          <w:sz w:val="22"/>
        </w:rPr>
        <w:t>2026 m. gegužės 13 d.</w:t>
      </w:r>
    </w:p>
    <w:p w14:paraId="399CD077" w14:textId="77777777" w:rsidR="001A3D97" w:rsidRDefault="001A3D97" w:rsidP="001A3D97">
      <w:pPr>
        <w:rPr>
          <w:sz w:val="22"/>
          <w:szCs w:val="22"/>
        </w:rPr>
      </w:pPr>
    </w:p>
    <w:p w14:paraId="3D29903B" w14:textId="77777777" w:rsidR="00A1166E" w:rsidRDefault="00A1166E" w:rsidP="001A3D97"/>
    <w:p w14:paraId="4F694E25" w14:textId="1B8591BF" w:rsidR="00A1166E" w:rsidRPr="001D6D07" w:rsidRDefault="00A1166E" w:rsidP="001A3D97">
      <w:pPr>
        <w:rPr>
          <w:sz w:val="22"/>
          <w:szCs w:val="22"/>
        </w:rPr>
      </w:pPr>
      <w:r w:rsidRPr="001D6D07">
        <w:rPr>
          <w:sz w:val="22"/>
          <w:szCs w:val="22"/>
        </w:rPr>
        <w:t xml:space="preserve">Išsami informacija apie šį vaistinį preparatą pateikiama Valstybinės vaistų kontrolės tarnybos prie Lietuvos Respublikos sveikatos apsaugos ministerijos tinklalapyje </w:t>
      </w:r>
      <w:r w:rsidR="00F62CA7">
        <w:rPr>
          <w:color w:val="0000EE"/>
          <w:sz w:val="22"/>
          <w:szCs w:val="22"/>
          <w:u w:val="single"/>
          <w:lang w:eastAsia="lt-LT"/>
        </w:rPr>
        <w:t>https://vvkt.lrv.lt/lt/.</w:t>
      </w:r>
    </w:p>
    <w:p w14:paraId="399CD078" w14:textId="47DC4C5D" w:rsidR="001A3D97" w:rsidRPr="001D6D07" w:rsidRDefault="001A3D97">
      <w:pPr>
        <w:pStyle w:val="BTEMEASMCA"/>
      </w:pPr>
      <w:r w:rsidRPr="001D6D07">
        <w:br w:type="page"/>
      </w:r>
    </w:p>
    <w:p w14:paraId="399CD079" w14:textId="77777777" w:rsidR="001A3D97" w:rsidRPr="001A3D97" w:rsidRDefault="001A3D97" w:rsidP="000D0F7F"/>
    <w:p w14:paraId="399CD07A" w14:textId="77777777" w:rsidR="001A3D97" w:rsidRPr="001A3D97" w:rsidRDefault="001A3D97" w:rsidP="00604CF1">
      <w:pPr>
        <w:pStyle w:val="BTEMEASMCA"/>
      </w:pPr>
    </w:p>
    <w:p w14:paraId="399CD07B" w14:textId="77777777" w:rsidR="001A3D97" w:rsidRPr="001A3D97" w:rsidRDefault="001A3D97">
      <w:pPr>
        <w:pStyle w:val="BTEMEASMCA"/>
      </w:pPr>
    </w:p>
    <w:p w14:paraId="399CD07C" w14:textId="77777777" w:rsidR="001A3D97" w:rsidRPr="001A3D97" w:rsidRDefault="001A3D97">
      <w:pPr>
        <w:pStyle w:val="BTEMEASMCA"/>
      </w:pPr>
    </w:p>
    <w:p w14:paraId="399CD07D" w14:textId="77777777" w:rsidR="001A3D97" w:rsidRPr="001A3D97" w:rsidRDefault="001A3D97">
      <w:pPr>
        <w:pStyle w:val="BTEMEASMCA"/>
      </w:pPr>
    </w:p>
    <w:p w14:paraId="399CD07E" w14:textId="77777777" w:rsidR="001A3D97" w:rsidRPr="001A3D97" w:rsidRDefault="001A3D97">
      <w:pPr>
        <w:pStyle w:val="BTEMEASMCA"/>
      </w:pPr>
    </w:p>
    <w:p w14:paraId="399CD07F" w14:textId="77777777" w:rsidR="001A3D97" w:rsidRPr="001A3D97" w:rsidRDefault="001A3D97">
      <w:pPr>
        <w:pStyle w:val="BTEMEASMCA"/>
      </w:pPr>
    </w:p>
    <w:p w14:paraId="399CD080" w14:textId="77777777" w:rsidR="001A3D97" w:rsidRPr="001A3D97" w:rsidRDefault="001A3D97">
      <w:pPr>
        <w:pStyle w:val="BTEMEASMCA"/>
      </w:pPr>
    </w:p>
    <w:p w14:paraId="399CD081" w14:textId="77777777" w:rsidR="001A3D97" w:rsidRPr="001A3D97" w:rsidRDefault="001A3D97">
      <w:pPr>
        <w:pStyle w:val="BTEMEASMCA"/>
      </w:pPr>
    </w:p>
    <w:p w14:paraId="399CD082" w14:textId="77777777" w:rsidR="001A3D97" w:rsidRPr="001A3D97" w:rsidRDefault="001A3D97">
      <w:pPr>
        <w:pStyle w:val="BTEMEASMCA"/>
      </w:pPr>
    </w:p>
    <w:p w14:paraId="399CD083" w14:textId="77777777" w:rsidR="001A3D97" w:rsidRPr="001A3D97" w:rsidRDefault="001A3D97">
      <w:pPr>
        <w:pStyle w:val="BTEMEASMCA"/>
      </w:pPr>
    </w:p>
    <w:p w14:paraId="399CD084" w14:textId="77777777" w:rsidR="001A3D97" w:rsidRPr="001A3D97" w:rsidRDefault="001A3D97">
      <w:pPr>
        <w:pStyle w:val="BTEMEASMCA"/>
      </w:pPr>
    </w:p>
    <w:p w14:paraId="399CD085" w14:textId="77777777" w:rsidR="001A3D97" w:rsidRPr="001A3D97" w:rsidRDefault="001A3D97">
      <w:pPr>
        <w:pStyle w:val="BTEMEASMCA"/>
      </w:pPr>
    </w:p>
    <w:p w14:paraId="399CD086" w14:textId="77777777" w:rsidR="001A3D97" w:rsidRPr="001A3D97" w:rsidRDefault="001A3D97">
      <w:pPr>
        <w:pStyle w:val="BTEMEASMCA"/>
      </w:pPr>
    </w:p>
    <w:p w14:paraId="399CD087" w14:textId="77777777" w:rsidR="001A3D97" w:rsidRPr="001A3D97" w:rsidRDefault="001A3D97">
      <w:pPr>
        <w:pStyle w:val="BTEMEASMCA"/>
      </w:pPr>
    </w:p>
    <w:p w14:paraId="399CD088" w14:textId="77777777" w:rsidR="001A3D97" w:rsidRPr="001A3D97" w:rsidRDefault="001A3D97">
      <w:pPr>
        <w:pStyle w:val="BTEMEASMCA"/>
      </w:pPr>
    </w:p>
    <w:p w14:paraId="399CD089" w14:textId="77777777" w:rsidR="001A3D97" w:rsidRPr="001A3D97" w:rsidRDefault="001A3D97">
      <w:pPr>
        <w:pStyle w:val="BTEMEASMCA"/>
      </w:pPr>
    </w:p>
    <w:p w14:paraId="399CD08A" w14:textId="77777777" w:rsidR="001A3D97" w:rsidRPr="001A3D97" w:rsidRDefault="001A3D97">
      <w:pPr>
        <w:pStyle w:val="BTEMEASMCA"/>
      </w:pPr>
    </w:p>
    <w:p w14:paraId="399CD08B" w14:textId="77777777" w:rsidR="001A3D97" w:rsidRPr="001A3D97" w:rsidRDefault="001A3D97">
      <w:pPr>
        <w:pStyle w:val="BTEMEASMCA"/>
      </w:pPr>
    </w:p>
    <w:p w14:paraId="399CD08C" w14:textId="77777777" w:rsidR="001A3D97" w:rsidRPr="001A3D97" w:rsidRDefault="001A3D97">
      <w:pPr>
        <w:pStyle w:val="BTEMEASMCA"/>
      </w:pPr>
    </w:p>
    <w:p w14:paraId="399CD08D" w14:textId="77777777" w:rsidR="001A3D97" w:rsidRPr="001A3D97" w:rsidRDefault="001A3D97" w:rsidP="001A3D97">
      <w:pPr>
        <w:pStyle w:val="TTEMEASMCA"/>
        <w:rPr>
          <w:sz w:val="22"/>
          <w:szCs w:val="22"/>
          <w:lang w:val="lt-LT"/>
        </w:rPr>
      </w:pPr>
    </w:p>
    <w:p w14:paraId="399CD08E" w14:textId="77777777" w:rsidR="001A3D97" w:rsidRPr="001A3D97" w:rsidRDefault="001A3D97" w:rsidP="001A3D97">
      <w:pPr>
        <w:pStyle w:val="TTEMEASMCA"/>
        <w:rPr>
          <w:sz w:val="22"/>
          <w:szCs w:val="22"/>
          <w:lang w:val="lt-LT"/>
        </w:rPr>
      </w:pPr>
    </w:p>
    <w:p w14:paraId="399CD08F" w14:textId="77777777" w:rsidR="001A3D97" w:rsidRPr="001A3D97" w:rsidRDefault="001A3D97" w:rsidP="001A3D97">
      <w:pPr>
        <w:pStyle w:val="TTEMEASMCA"/>
        <w:rPr>
          <w:sz w:val="22"/>
          <w:szCs w:val="22"/>
          <w:lang w:val="lt-LT"/>
        </w:rPr>
      </w:pPr>
    </w:p>
    <w:p w14:paraId="399CD090" w14:textId="77777777" w:rsidR="001A3D97" w:rsidRPr="001A3D97" w:rsidRDefault="001A3D97" w:rsidP="001A3D97">
      <w:pPr>
        <w:pStyle w:val="TTEMEASMCA"/>
        <w:rPr>
          <w:sz w:val="22"/>
          <w:szCs w:val="22"/>
          <w:lang w:val="lt-LT"/>
        </w:rPr>
      </w:pPr>
      <w:bookmarkStart w:id="1" w:name="_Toc129243253"/>
      <w:bookmarkStart w:id="2" w:name="_Toc129243128"/>
      <w:r w:rsidRPr="001A3D97">
        <w:rPr>
          <w:sz w:val="22"/>
          <w:szCs w:val="22"/>
          <w:lang w:val="lt-LT"/>
        </w:rPr>
        <w:t>II PRIEDAS</w:t>
      </w:r>
      <w:bookmarkEnd w:id="1"/>
      <w:bookmarkEnd w:id="2"/>
    </w:p>
    <w:p w14:paraId="399CD091" w14:textId="77777777" w:rsidR="001A3D97" w:rsidRPr="001A3D97" w:rsidRDefault="001A3D97" w:rsidP="001A3D97">
      <w:pPr>
        <w:pStyle w:val="TTEMEASMCA"/>
        <w:rPr>
          <w:sz w:val="22"/>
          <w:szCs w:val="22"/>
          <w:lang w:val="lt-LT"/>
        </w:rPr>
      </w:pPr>
    </w:p>
    <w:p w14:paraId="399CD092" w14:textId="77777777" w:rsidR="001A3D97" w:rsidRPr="001A3D97" w:rsidRDefault="001A3D97" w:rsidP="001A3D97">
      <w:pPr>
        <w:pStyle w:val="TTEMEASMCA"/>
        <w:rPr>
          <w:sz w:val="22"/>
          <w:szCs w:val="22"/>
          <w:lang w:val="lt-LT"/>
        </w:rPr>
      </w:pPr>
      <w:r w:rsidRPr="001A3D97">
        <w:rPr>
          <w:sz w:val="22"/>
          <w:szCs w:val="22"/>
          <w:lang w:val="lt-LT"/>
        </w:rPr>
        <w:t>REGISTRACIJOS SĄLYGOS</w:t>
      </w:r>
    </w:p>
    <w:p w14:paraId="399CD093" w14:textId="77777777" w:rsidR="001A3D97" w:rsidRPr="001A3D97" w:rsidRDefault="001A3D97" w:rsidP="00604CF1">
      <w:pPr>
        <w:pStyle w:val="BTEMEASMCA"/>
      </w:pPr>
    </w:p>
    <w:p w14:paraId="399CD094" w14:textId="77777777" w:rsidR="001A3D97" w:rsidRPr="001A3D97" w:rsidRDefault="001A3D97" w:rsidP="001A3D97">
      <w:pPr>
        <w:pStyle w:val="BTAnIIEMEASMCA"/>
        <w:rPr>
          <w:highlight w:val="yellow"/>
          <w:lang w:val="lt-LT"/>
        </w:rPr>
      </w:pPr>
      <w:r w:rsidRPr="001A3D97">
        <w:rPr>
          <w:lang w:val="lt-LT"/>
        </w:rPr>
        <w:t>A.</w:t>
      </w:r>
      <w:r w:rsidRPr="001A3D97">
        <w:rPr>
          <w:lang w:val="lt-LT"/>
        </w:rPr>
        <w:tab/>
        <w:t>GAMINTOJAS (-AI), ATSAKINGAS (-I) UŽ SERIJŲ IŠLEIDIMĄ</w:t>
      </w:r>
    </w:p>
    <w:p w14:paraId="399CD095" w14:textId="77777777" w:rsidR="001A3D97" w:rsidRPr="001A3D97" w:rsidRDefault="001A3D97" w:rsidP="00604CF1">
      <w:pPr>
        <w:pStyle w:val="BTEMEASMCA"/>
        <w:rPr>
          <w:highlight w:val="yellow"/>
        </w:rPr>
      </w:pPr>
    </w:p>
    <w:p w14:paraId="399CD096" w14:textId="77777777" w:rsidR="001A3D97" w:rsidRPr="001A3D97" w:rsidRDefault="001A3D97" w:rsidP="001A3D97">
      <w:pPr>
        <w:pStyle w:val="BTAnIIEMEASMCA"/>
        <w:rPr>
          <w:lang w:val="lt-LT"/>
        </w:rPr>
      </w:pPr>
      <w:r w:rsidRPr="001A3D97">
        <w:rPr>
          <w:lang w:val="lt-LT"/>
        </w:rPr>
        <w:t>B.</w:t>
      </w:r>
      <w:r w:rsidRPr="001A3D97">
        <w:rPr>
          <w:lang w:val="lt-LT"/>
        </w:rPr>
        <w:tab/>
        <w:t>TIEKIMO IR VARTOJIMO SĄLYGOS AR APRIBOJIMAI</w:t>
      </w:r>
      <w:r w:rsidRPr="001A3D97">
        <w:rPr>
          <w:lang w:val="lt-LT"/>
        </w:rPr>
        <w:br w:type="page"/>
      </w:r>
    </w:p>
    <w:p w14:paraId="399CD097" w14:textId="77777777" w:rsidR="001A3D97" w:rsidRPr="001A3D97" w:rsidRDefault="001A3D97" w:rsidP="001A3D97">
      <w:pPr>
        <w:pStyle w:val="PI-1EMEASMCA"/>
      </w:pPr>
      <w:r w:rsidRPr="001A3D97">
        <w:lastRenderedPageBreak/>
        <w:t>A.</w:t>
      </w:r>
      <w:r w:rsidRPr="001A3D97">
        <w:tab/>
        <w:t>GAMINTOJAS (-AI), ATSAKINGAS (-I) UŽ SERIJŲ IŠLEIDIMĄ</w:t>
      </w:r>
    </w:p>
    <w:p w14:paraId="399CD098" w14:textId="77777777" w:rsidR="001A3D97" w:rsidRPr="001A3D97" w:rsidRDefault="001A3D97" w:rsidP="00604CF1">
      <w:pPr>
        <w:pStyle w:val="BTEMEASMCA"/>
        <w:rPr>
          <w:highlight w:val="yellow"/>
        </w:rPr>
      </w:pPr>
    </w:p>
    <w:p w14:paraId="399CD099" w14:textId="77777777" w:rsidR="001A3D97" w:rsidRPr="009D0F59" w:rsidRDefault="001A3D97" w:rsidP="000D0F7F">
      <w:pPr>
        <w:rPr>
          <w:sz w:val="22"/>
          <w:szCs w:val="22"/>
          <w:u w:val="single"/>
        </w:rPr>
      </w:pPr>
      <w:r w:rsidRPr="009D0F59">
        <w:rPr>
          <w:sz w:val="22"/>
          <w:szCs w:val="22"/>
          <w:u w:val="single"/>
        </w:rPr>
        <w:t xml:space="preserve">Gamintojo (-ų), atsakingo (-ų) už serijų išleidimą, pavadinimas (-ai) ir adresas (-ai) </w:t>
      </w:r>
    </w:p>
    <w:p w14:paraId="399CD09A" w14:textId="77777777" w:rsidR="001A3D97" w:rsidRPr="000D0F7F" w:rsidRDefault="001A3D97" w:rsidP="000D0F7F">
      <w:pPr>
        <w:rPr>
          <w:sz w:val="22"/>
          <w:szCs w:val="22"/>
        </w:rPr>
      </w:pPr>
    </w:p>
    <w:p w14:paraId="399CD0A2" w14:textId="255109A4" w:rsidR="001A3D97" w:rsidRPr="000D0F7F" w:rsidRDefault="001A3D97" w:rsidP="000D0F7F">
      <w:pPr>
        <w:rPr>
          <w:sz w:val="22"/>
          <w:szCs w:val="22"/>
        </w:rPr>
      </w:pPr>
      <w:r w:rsidRPr="000D0F7F">
        <w:rPr>
          <w:sz w:val="22"/>
          <w:szCs w:val="22"/>
        </w:rPr>
        <w:t xml:space="preserve">RB NL </w:t>
      </w:r>
      <w:proofErr w:type="spellStart"/>
      <w:r w:rsidRPr="000D0F7F">
        <w:rPr>
          <w:sz w:val="22"/>
          <w:szCs w:val="22"/>
        </w:rPr>
        <w:t>Brands</w:t>
      </w:r>
      <w:proofErr w:type="spellEnd"/>
      <w:r w:rsidRPr="000D0F7F">
        <w:rPr>
          <w:sz w:val="22"/>
          <w:szCs w:val="22"/>
        </w:rPr>
        <w:t xml:space="preserve"> B.V.</w:t>
      </w:r>
      <w:r w:rsidRPr="000D0F7F">
        <w:rPr>
          <w:sz w:val="22"/>
          <w:szCs w:val="22"/>
        </w:rPr>
        <w:br/>
      </w:r>
      <w:proofErr w:type="spellStart"/>
      <w:r w:rsidRPr="000D0F7F">
        <w:rPr>
          <w:sz w:val="22"/>
          <w:szCs w:val="22"/>
        </w:rPr>
        <w:t>Schiphol</w:t>
      </w:r>
      <w:proofErr w:type="spellEnd"/>
      <w:r w:rsidRPr="000D0F7F">
        <w:rPr>
          <w:sz w:val="22"/>
          <w:szCs w:val="22"/>
        </w:rPr>
        <w:t xml:space="preserve"> </w:t>
      </w:r>
      <w:proofErr w:type="spellStart"/>
      <w:r w:rsidRPr="000D0F7F">
        <w:rPr>
          <w:sz w:val="22"/>
          <w:szCs w:val="22"/>
        </w:rPr>
        <w:t>Boulevard</w:t>
      </w:r>
      <w:proofErr w:type="spellEnd"/>
      <w:r w:rsidRPr="000D0F7F">
        <w:rPr>
          <w:sz w:val="22"/>
          <w:szCs w:val="22"/>
        </w:rPr>
        <w:t xml:space="preserve"> 207</w:t>
      </w:r>
      <w:r w:rsidRPr="000D0F7F">
        <w:rPr>
          <w:sz w:val="22"/>
          <w:szCs w:val="22"/>
        </w:rPr>
        <w:br/>
        <w:t xml:space="preserve">1118 BH </w:t>
      </w:r>
      <w:proofErr w:type="spellStart"/>
      <w:r w:rsidRPr="000D0F7F">
        <w:rPr>
          <w:sz w:val="22"/>
          <w:szCs w:val="22"/>
        </w:rPr>
        <w:t>Schiphol</w:t>
      </w:r>
      <w:proofErr w:type="spellEnd"/>
      <w:r w:rsidRPr="000D0F7F">
        <w:rPr>
          <w:sz w:val="22"/>
          <w:szCs w:val="22"/>
        </w:rPr>
        <w:br/>
        <w:t>Nyderlandai</w:t>
      </w:r>
    </w:p>
    <w:p w14:paraId="399CD0A3" w14:textId="77777777" w:rsidR="001A3D97" w:rsidRPr="000D0F7F" w:rsidRDefault="001A3D97" w:rsidP="000D0F7F">
      <w:pPr>
        <w:rPr>
          <w:sz w:val="22"/>
          <w:szCs w:val="22"/>
        </w:rPr>
      </w:pPr>
    </w:p>
    <w:p w14:paraId="399CD0A6" w14:textId="77777777" w:rsidR="001A3D97" w:rsidRPr="00A773DE" w:rsidRDefault="001A3D97" w:rsidP="000D0F7F">
      <w:pPr>
        <w:rPr>
          <w:b/>
          <w:sz w:val="22"/>
          <w:szCs w:val="22"/>
          <w:highlight w:val="yellow"/>
        </w:rPr>
      </w:pPr>
    </w:p>
    <w:p w14:paraId="399CD0A7" w14:textId="77777777" w:rsidR="001A3D97" w:rsidRPr="00A773DE" w:rsidRDefault="001A3D97" w:rsidP="000D0F7F">
      <w:pPr>
        <w:rPr>
          <w:b/>
          <w:sz w:val="22"/>
          <w:szCs w:val="22"/>
        </w:rPr>
      </w:pPr>
      <w:bookmarkStart w:id="3" w:name="_Toc129243254"/>
      <w:bookmarkStart w:id="4" w:name="_Toc129243129"/>
      <w:r w:rsidRPr="00A773DE">
        <w:rPr>
          <w:b/>
          <w:sz w:val="22"/>
          <w:szCs w:val="22"/>
        </w:rPr>
        <w:t>B.</w:t>
      </w:r>
      <w:r w:rsidRPr="00A773DE">
        <w:rPr>
          <w:b/>
          <w:sz w:val="22"/>
          <w:szCs w:val="22"/>
        </w:rPr>
        <w:tab/>
        <w:t>TIEKIMO IR VARTOJIMO SĄLYGOS</w:t>
      </w:r>
      <w:bookmarkEnd w:id="3"/>
      <w:bookmarkEnd w:id="4"/>
      <w:r w:rsidRPr="00A773DE">
        <w:rPr>
          <w:b/>
          <w:sz w:val="22"/>
          <w:szCs w:val="22"/>
        </w:rPr>
        <w:t xml:space="preserve"> AR APRIBOJIMAI</w:t>
      </w:r>
    </w:p>
    <w:p w14:paraId="399CD0A8" w14:textId="77777777" w:rsidR="001A3D97" w:rsidRPr="000D0F7F" w:rsidRDefault="001A3D97" w:rsidP="000D0F7F">
      <w:pPr>
        <w:rPr>
          <w:sz w:val="22"/>
          <w:szCs w:val="22"/>
        </w:rPr>
      </w:pPr>
    </w:p>
    <w:p w14:paraId="399CD0A9" w14:textId="77777777" w:rsidR="001A3D97" w:rsidRPr="000D0F7F" w:rsidRDefault="001A3D97" w:rsidP="000D0F7F">
      <w:pPr>
        <w:rPr>
          <w:sz w:val="22"/>
          <w:szCs w:val="22"/>
        </w:rPr>
      </w:pPr>
      <w:r w:rsidRPr="000D0F7F">
        <w:rPr>
          <w:sz w:val="22"/>
          <w:szCs w:val="22"/>
        </w:rPr>
        <w:t>Nereceptinis vaistinis preparatas.</w:t>
      </w:r>
    </w:p>
    <w:p w14:paraId="399CD0AA" w14:textId="77777777" w:rsidR="001A3D97" w:rsidRPr="000D0F7F" w:rsidRDefault="001A3D97" w:rsidP="000D0F7F">
      <w:pPr>
        <w:rPr>
          <w:sz w:val="22"/>
          <w:szCs w:val="22"/>
          <w:highlight w:val="yellow"/>
        </w:rPr>
      </w:pPr>
    </w:p>
    <w:p w14:paraId="399CD0AB" w14:textId="77777777" w:rsidR="001A3D97" w:rsidRPr="001A3D97" w:rsidRDefault="001A3D97" w:rsidP="001A3D97">
      <w:pPr>
        <w:suppressLineNumbers/>
        <w:ind w:left="567" w:hanging="567"/>
        <w:rPr>
          <w:b/>
          <w:sz w:val="22"/>
          <w:szCs w:val="22"/>
        </w:rPr>
      </w:pPr>
    </w:p>
    <w:p w14:paraId="399CD0AC" w14:textId="77777777" w:rsidR="001A3D97" w:rsidRPr="001A3D97" w:rsidRDefault="001A3D97" w:rsidP="00604CF1">
      <w:pPr>
        <w:pStyle w:val="BTEMEASMCA"/>
      </w:pPr>
    </w:p>
    <w:p w14:paraId="399CD0AD" w14:textId="77777777" w:rsidR="001A3D97" w:rsidRPr="001A3D97" w:rsidRDefault="001A3D97">
      <w:pPr>
        <w:pStyle w:val="BTEMEASMCA"/>
      </w:pPr>
    </w:p>
    <w:p w14:paraId="399CD0AE" w14:textId="77777777" w:rsidR="001A3D97" w:rsidRPr="001A3D97" w:rsidRDefault="001A3D97">
      <w:pPr>
        <w:pStyle w:val="BTEMEASMCA"/>
      </w:pPr>
    </w:p>
    <w:p w14:paraId="399CD0AF" w14:textId="77777777" w:rsidR="001A3D97" w:rsidRPr="001A3D97" w:rsidRDefault="001A3D97">
      <w:pPr>
        <w:pStyle w:val="BTEMEASMCA"/>
      </w:pPr>
    </w:p>
    <w:p w14:paraId="399CD0B0" w14:textId="77777777" w:rsidR="001A3D97" w:rsidRPr="001A3D97" w:rsidRDefault="001A3D97">
      <w:pPr>
        <w:pStyle w:val="BTEMEASMCA"/>
      </w:pPr>
    </w:p>
    <w:p w14:paraId="399CD0B1" w14:textId="77777777" w:rsidR="001A3D97" w:rsidRPr="001A3D97" w:rsidRDefault="001A3D97">
      <w:pPr>
        <w:pStyle w:val="BTEMEASMCA"/>
      </w:pPr>
      <w:r w:rsidRPr="001A3D97">
        <w:br w:type="page"/>
      </w:r>
    </w:p>
    <w:p w14:paraId="399CD0B2" w14:textId="77777777" w:rsidR="001A3D97" w:rsidRPr="001A3D97" w:rsidRDefault="001A3D97">
      <w:pPr>
        <w:pStyle w:val="BTEMEASMCA"/>
      </w:pPr>
    </w:p>
    <w:p w14:paraId="399CD0B3" w14:textId="77777777" w:rsidR="001A3D97" w:rsidRPr="001A3D97" w:rsidRDefault="001A3D97">
      <w:pPr>
        <w:pStyle w:val="BTEMEASMCA"/>
      </w:pPr>
    </w:p>
    <w:p w14:paraId="399CD0B4" w14:textId="77777777" w:rsidR="001A3D97" w:rsidRPr="001A3D97" w:rsidRDefault="001A3D97">
      <w:pPr>
        <w:pStyle w:val="BTEMEASMCA"/>
      </w:pPr>
    </w:p>
    <w:p w14:paraId="399CD0B5" w14:textId="77777777" w:rsidR="001A3D97" w:rsidRPr="001A3D97" w:rsidRDefault="001A3D97">
      <w:pPr>
        <w:pStyle w:val="BTEMEASMCA"/>
      </w:pPr>
    </w:p>
    <w:p w14:paraId="399CD0B6" w14:textId="77777777" w:rsidR="001A3D97" w:rsidRPr="001A3D97" w:rsidRDefault="001A3D97">
      <w:pPr>
        <w:pStyle w:val="BTEMEASMCA"/>
      </w:pPr>
    </w:p>
    <w:p w14:paraId="399CD0B7" w14:textId="77777777" w:rsidR="001A3D97" w:rsidRPr="001A3D97" w:rsidRDefault="001A3D97">
      <w:pPr>
        <w:pStyle w:val="BTEMEASMCA"/>
      </w:pPr>
    </w:p>
    <w:p w14:paraId="399CD0B8" w14:textId="77777777" w:rsidR="001A3D97" w:rsidRPr="001A3D97" w:rsidRDefault="001A3D97">
      <w:pPr>
        <w:pStyle w:val="BTEMEASMCA"/>
      </w:pPr>
    </w:p>
    <w:p w14:paraId="399CD0B9" w14:textId="77777777" w:rsidR="001A3D97" w:rsidRPr="001A3D97" w:rsidRDefault="001A3D97">
      <w:pPr>
        <w:pStyle w:val="BTEMEASMCA"/>
      </w:pPr>
    </w:p>
    <w:p w14:paraId="399CD0BA" w14:textId="77777777" w:rsidR="001A3D97" w:rsidRPr="001A3D97" w:rsidRDefault="001A3D97">
      <w:pPr>
        <w:pStyle w:val="BTEMEASMCA"/>
      </w:pPr>
    </w:p>
    <w:p w14:paraId="399CD0BB" w14:textId="77777777" w:rsidR="001A3D97" w:rsidRPr="001A3D97" w:rsidRDefault="001A3D97">
      <w:pPr>
        <w:pStyle w:val="BTEMEASMCA"/>
      </w:pPr>
    </w:p>
    <w:p w14:paraId="399CD0BC" w14:textId="77777777" w:rsidR="001A3D97" w:rsidRPr="001A3D97" w:rsidRDefault="001A3D97">
      <w:pPr>
        <w:pStyle w:val="BTEMEASMCA"/>
      </w:pPr>
    </w:p>
    <w:p w14:paraId="399CD0BD" w14:textId="77777777" w:rsidR="001A3D97" w:rsidRPr="001A3D97" w:rsidRDefault="001A3D97">
      <w:pPr>
        <w:pStyle w:val="BTEMEASMCA"/>
      </w:pPr>
    </w:p>
    <w:p w14:paraId="399CD0BE" w14:textId="77777777" w:rsidR="001A3D97" w:rsidRPr="001A3D97" w:rsidRDefault="001A3D97">
      <w:pPr>
        <w:pStyle w:val="BTEMEASMCA"/>
      </w:pPr>
    </w:p>
    <w:p w14:paraId="399CD0BF" w14:textId="77777777" w:rsidR="001A3D97" w:rsidRPr="001A3D97" w:rsidRDefault="001A3D97">
      <w:pPr>
        <w:pStyle w:val="BTEMEASMCA"/>
      </w:pPr>
    </w:p>
    <w:p w14:paraId="399CD0C0" w14:textId="77777777" w:rsidR="001A3D97" w:rsidRPr="001A3D97" w:rsidRDefault="001A3D97">
      <w:pPr>
        <w:pStyle w:val="BTEMEASMCA"/>
      </w:pPr>
    </w:p>
    <w:p w14:paraId="399CD0C1" w14:textId="77777777" w:rsidR="001A3D97" w:rsidRPr="001A3D97" w:rsidRDefault="001A3D97">
      <w:pPr>
        <w:pStyle w:val="BTEMEASMCA"/>
      </w:pPr>
    </w:p>
    <w:p w14:paraId="399CD0C2" w14:textId="77777777" w:rsidR="001A3D97" w:rsidRPr="001A3D97" w:rsidRDefault="001A3D97">
      <w:pPr>
        <w:pStyle w:val="BTEMEASMCA"/>
      </w:pPr>
    </w:p>
    <w:p w14:paraId="399CD0C3" w14:textId="77777777" w:rsidR="001A3D97" w:rsidRPr="001A3D97" w:rsidRDefault="001A3D97">
      <w:pPr>
        <w:pStyle w:val="BTEMEASMCA"/>
      </w:pPr>
    </w:p>
    <w:p w14:paraId="399CD0C4" w14:textId="77777777" w:rsidR="001A3D97" w:rsidRPr="001A3D97" w:rsidRDefault="001A3D97">
      <w:pPr>
        <w:pStyle w:val="BTEMEASMCA"/>
      </w:pPr>
    </w:p>
    <w:p w14:paraId="399CD0C5" w14:textId="77777777" w:rsidR="001A3D97" w:rsidRPr="001A3D97" w:rsidRDefault="001A3D97">
      <w:pPr>
        <w:pStyle w:val="BTEMEASMCA"/>
      </w:pPr>
    </w:p>
    <w:p w14:paraId="399CD0C6" w14:textId="77777777" w:rsidR="001A3D97" w:rsidRPr="001A3D97" w:rsidRDefault="001A3D97">
      <w:pPr>
        <w:pStyle w:val="BTEMEASMCA"/>
      </w:pPr>
    </w:p>
    <w:p w14:paraId="399CD0C7" w14:textId="77777777" w:rsidR="001A3D97" w:rsidRPr="001A3D97" w:rsidRDefault="001A3D97">
      <w:pPr>
        <w:pStyle w:val="BTEMEASMCA"/>
      </w:pPr>
    </w:p>
    <w:p w14:paraId="399CD0C8" w14:textId="77777777" w:rsidR="001A3D97" w:rsidRPr="001A3D97" w:rsidRDefault="001A3D97" w:rsidP="001A3D97">
      <w:pPr>
        <w:pStyle w:val="TTEMEASMCA"/>
        <w:rPr>
          <w:sz w:val="22"/>
          <w:szCs w:val="22"/>
          <w:lang w:val="lt-LT"/>
        </w:rPr>
      </w:pPr>
    </w:p>
    <w:p w14:paraId="399CD0C9" w14:textId="77777777" w:rsidR="001A3D97" w:rsidRPr="001A3D97" w:rsidRDefault="001A3D97" w:rsidP="001A3D97">
      <w:pPr>
        <w:pStyle w:val="TTEMEASMCA"/>
        <w:rPr>
          <w:sz w:val="22"/>
          <w:szCs w:val="22"/>
          <w:lang w:val="lt-LT"/>
        </w:rPr>
      </w:pPr>
      <w:bookmarkStart w:id="5" w:name="_Toc129243259"/>
      <w:bookmarkStart w:id="6" w:name="_Toc129243134"/>
      <w:r w:rsidRPr="001A3D97">
        <w:rPr>
          <w:sz w:val="22"/>
          <w:szCs w:val="22"/>
          <w:lang w:val="lt-LT"/>
        </w:rPr>
        <w:t>III PRIEDAS</w:t>
      </w:r>
      <w:bookmarkEnd w:id="5"/>
      <w:bookmarkEnd w:id="6"/>
    </w:p>
    <w:p w14:paraId="399CD0CA" w14:textId="77777777" w:rsidR="001A3D97" w:rsidRPr="001A3D97" w:rsidRDefault="001A3D97" w:rsidP="00604CF1">
      <w:pPr>
        <w:pStyle w:val="BTEMEASMCA"/>
      </w:pPr>
    </w:p>
    <w:p w14:paraId="399CD0CB" w14:textId="77777777" w:rsidR="001A3D97" w:rsidRPr="001A3D97" w:rsidRDefault="001A3D97" w:rsidP="001A3D97">
      <w:pPr>
        <w:pStyle w:val="TTEMEASMCA"/>
        <w:rPr>
          <w:sz w:val="22"/>
          <w:szCs w:val="22"/>
          <w:lang w:val="lt-LT"/>
        </w:rPr>
      </w:pPr>
      <w:bookmarkStart w:id="7" w:name="_Toc129243260"/>
      <w:bookmarkStart w:id="8" w:name="_Toc129243135"/>
      <w:r w:rsidRPr="001A3D97">
        <w:rPr>
          <w:sz w:val="22"/>
          <w:szCs w:val="22"/>
          <w:lang w:val="lt-LT"/>
        </w:rPr>
        <w:t>ŽENKLINIMAS IR PAKUOTĖS LAPELIS</w:t>
      </w:r>
      <w:bookmarkEnd w:id="7"/>
      <w:bookmarkEnd w:id="8"/>
    </w:p>
    <w:p w14:paraId="399CD0CC" w14:textId="77777777" w:rsidR="001A3D97" w:rsidRPr="001A3D97" w:rsidRDefault="001A3D97">
      <w:pPr>
        <w:pStyle w:val="BTEMEASMCA"/>
      </w:pPr>
      <w:r w:rsidRPr="001A3D97">
        <w:br w:type="page"/>
      </w:r>
    </w:p>
    <w:p w14:paraId="399CD0CD" w14:textId="77777777" w:rsidR="001A3D97" w:rsidRPr="001A3D97" w:rsidRDefault="001A3D97">
      <w:pPr>
        <w:pStyle w:val="BTEMEASMCA"/>
      </w:pPr>
    </w:p>
    <w:p w14:paraId="399CD0CE" w14:textId="77777777" w:rsidR="001A3D97" w:rsidRPr="001A3D97" w:rsidRDefault="001A3D97">
      <w:pPr>
        <w:pStyle w:val="BTEMEASMCA"/>
      </w:pPr>
    </w:p>
    <w:p w14:paraId="399CD0CF" w14:textId="77777777" w:rsidR="001A3D97" w:rsidRPr="001A3D97" w:rsidRDefault="001A3D97">
      <w:pPr>
        <w:pStyle w:val="BTEMEASMCA"/>
      </w:pPr>
    </w:p>
    <w:p w14:paraId="399CD0D0" w14:textId="77777777" w:rsidR="001A3D97" w:rsidRPr="001A3D97" w:rsidRDefault="001A3D97">
      <w:pPr>
        <w:pStyle w:val="BTEMEASMCA"/>
      </w:pPr>
    </w:p>
    <w:p w14:paraId="399CD0D1" w14:textId="77777777" w:rsidR="001A3D97" w:rsidRPr="001A3D97" w:rsidRDefault="001A3D97">
      <w:pPr>
        <w:pStyle w:val="BTEMEASMCA"/>
      </w:pPr>
    </w:p>
    <w:p w14:paraId="399CD0D2" w14:textId="77777777" w:rsidR="001A3D97" w:rsidRPr="001A3D97" w:rsidRDefault="001A3D97">
      <w:pPr>
        <w:pStyle w:val="BTEMEASMCA"/>
      </w:pPr>
    </w:p>
    <w:p w14:paraId="399CD0D3" w14:textId="77777777" w:rsidR="001A3D97" w:rsidRPr="001A3D97" w:rsidRDefault="001A3D97">
      <w:pPr>
        <w:pStyle w:val="BTEMEASMCA"/>
      </w:pPr>
    </w:p>
    <w:p w14:paraId="399CD0D4" w14:textId="77777777" w:rsidR="001A3D97" w:rsidRPr="001A3D97" w:rsidRDefault="001A3D97">
      <w:pPr>
        <w:pStyle w:val="BTEMEASMCA"/>
      </w:pPr>
    </w:p>
    <w:p w14:paraId="399CD0D5" w14:textId="77777777" w:rsidR="001A3D97" w:rsidRPr="001A3D97" w:rsidRDefault="001A3D97">
      <w:pPr>
        <w:pStyle w:val="BTEMEASMCA"/>
      </w:pPr>
    </w:p>
    <w:p w14:paraId="399CD0D6" w14:textId="77777777" w:rsidR="001A3D97" w:rsidRPr="001A3D97" w:rsidRDefault="001A3D97">
      <w:pPr>
        <w:pStyle w:val="BTEMEASMCA"/>
      </w:pPr>
    </w:p>
    <w:p w14:paraId="399CD0D7" w14:textId="77777777" w:rsidR="001A3D97" w:rsidRPr="001A3D97" w:rsidRDefault="001A3D97">
      <w:pPr>
        <w:pStyle w:val="BTEMEASMCA"/>
      </w:pPr>
    </w:p>
    <w:p w14:paraId="399CD0D8" w14:textId="77777777" w:rsidR="001A3D97" w:rsidRPr="001A3D97" w:rsidRDefault="001A3D97">
      <w:pPr>
        <w:pStyle w:val="BTEMEASMCA"/>
      </w:pPr>
    </w:p>
    <w:p w14:paraId="399CD0D9" w14:textId="77777777" w:rsidR="001A3D97" w:rsidRPr="001A3D97" w:rsidRDefault="001A3D97">
      <w:pPr>
        <w:pStyle w:val="BTEMEASMCA"/>
      </w:pPr>
    </w:p>
    <w:p w14:paraId="399CD0DA" w14:textId="77777777" w:rsidR="001A3D97" w:rsidRPr="001A3D97" w:rsidRDefault="001A3D97">
      <w:pPr>
        <w:pStyle w:val="BTEMEASMCA"/>
      </w:pPr>
    </w:p>
    <w:p w14:paraId="399CD0DB" w14:textId="77777777" w:rsidR="001A3D97" w:rsidRPr="001A3D97" w:rsidRDefault="001A3D97">
      <w:pPr>
        <w:pStyle w:val="BTEMEASMCA"/>
      </w:pPr>
    </w:p>
    <w:p w14:paraId="399CD0DC" w14:textId="77777777" w:rsidR="001A3D97" w:rsidRPr="001A3D97" w:rsidRDefault="001A3D97">
      <w:pPr>
        <w:pStyle w:val="BTEMEASMCA"/>
      </w:pPr>
    </w:p>
    <w:p w14:paraId="399CD0DD" w14:textId="77777777" w:rsidR="001A3D97" w:rsidRPr="001A3D97" w:rsidRDefault="001A3D97">
      <w:pPr>
        <w:pStyle w:val="BTEMEASMCA"/>
      </w:pPr>
    </w:p>
    <w:p w14:paraId="399CD0DE" w14:textId="77777777" w:rsidR="001A3D97" w:rsidRPr="001A3D97" w:rsidRDefault="001A3D97">
      <w:pPr>
        <w:pStyle w:val="BTEMEASMCA"/>
      </w:pPr>
    </w:p>
    <w:p w14:paraId="399CD0DF" w14:textId="77777777" w:rsidR="001A3D97" w:rsidRPr="001A3D97" w:rsidRDefault="001A3D97">
      <w:pPr>
        <w:pStyle w:val="BTEMEASMCA"/>
      </w:pPr>
    </w:p>
    <w:p w14:paraId="399CD0E0" w14:textId="77777777" w:rsidR="001A3D97" w:rsidRPr="001A3D97" w:rsidRDefault="001A3D97">
      <w:pPr>
        <w:pStyle w:val="BTEMEASMCA"/>
      </w:pPr>
    </w:p>
    <w:p w14:paraId="399CD0E1" w14:textId="77777777" w:rsidR="001A3D97" w:rsidRPr="001A3D97" w:rsidRDefault="001A3D97">
      <w:pPr>
        <w:pStyle w:val="BTEMEASMCA"/>
      </w:pPr>
    </w:p>
    <w:p w14:paraId="399CD0E2" w14:textId="77777777" w:rsidR="001A3D97" w:rsidRPr="001A3D97" w:rsidRDefault="001A3D97">
      <w:pPr>
        <w:pStyle w:val="BTEMEASMCA"/>
      </w:pPr>
    </w:p>
    <w:p w14:paraId="399CD0E3" w14:textId="77777777" w:rsidR="001A3D97" w:rsidRPr="001A3D97" w:rsidRDefault="001A3D97" w:rsidP="001A3D97">
      <w:pPr>
        <w:pStyle w:val="TTEMEASMCA"/>
        <w:rPr>
          <w:sz w:val="22"/>
          <w:szCs w:val="22"/>
          <w:lang w:val="lt-LT"/>
        </w:rPr>
      </w:pPr>
    </w:p>
    <w:p w14:paraId="399CD0E4" w14:textId="77777777" w:rsidR="001A3D97" w:rsidRPr="001A3D97" w:rsidRDefault="001A3D97" w:rsidP="001A3D97">
      <w:pPr>
        <w:pStyle w:val="TTEMEASMCA"/>
        <w:rPr>
          <w:sz w:val="22"/>
          <w:szCs w:val="22"/>
          <w:lang w:val="lt-LT"/>
        </w:rPr>
      </w:pPr>
      <w:bookmarkStart w:id="9" w:name="_Toc129243261"/>
      <w:bookmarkStart w:id="10" w:name="_Toc129243136"/>
      <w:r w:rsidRPr="001A3D97">
        <w:rPr>
          <w:sz w:val="22"/>
          <w:szCs w:val="22"/>
          <w:lang w:val="lt-LT"/>
        </w:rPr>
        <w:t>A. ŽENKLINIMAS</w:t>
      </w:r>
      <w:bookmarkEnd w:id="9"/>
      <w:bookmarkEnd w:id="10"/>
    </w:p>
    <w:p w14:paraId="399CD0E5" w14:textId="77777777" w:rsidR="001A3D97" w:rsidRPr="001A3D97" w:rsidRDefault="001A3D97">
      <w:pPr>
        <w:pStyle w:val="BTEMEASMCA"/>
      </w:pPr>
      <w:r w:rsidRPr="001A3D97">
        <w:br w:type="page"/>
      </w:r>
    </w:p>
    <w:p w14:paraId="399CD0E6" w14:textId="77777777" w:rsidR="001A3D97" w:rsidRPr="00371EF7" w:rsidRDefault="001A3D97" w:rsidP="00A41D0E">
      <w:pPr>
        <w:pStyle w:val="PI-1labEMEASMCA"/>
        <w:rPr>
          <w:sz w:val="22"/>
          <w:szCs w:val="22"/>
        </w:rPr>
      </w:pPr>
      <w:r w:rsidRPr="00371EF7">
        <w:rPr>
          <w:sz w:val="22"/>
          <w:szCs w:val="22"/>
        </w:rPr>
        <w:lastRenderedPageBreak/>
        <w:t>INFORMACIJA ANT IŠORINĖS PAKUOTĖS</w:t>
      </w:r>
    </w:p>
    <w:p w14:paraId="399CD0E7" w14:textId="77777777" w:rsidR="001A3D97" w:rsidRPr="00371EF7" w:rsidRDefault="001A3D97" w:rsidP="00A41D0E">
      <w:pPr>
        <w:pStyle w:val="PI-1labEMEASMCA"/>
        <w:rPr>
          <w:sz w:val="22"/>
          <w:szCs w:val="22"/>
        </w:rPr>
      </w:pPr>
    </w:p>
    <w:p w14:paraId="399CD0E8" w14:textId="77777777" w:rsidR="001A3D97" w:rsidRPr="00371EF7" w:rsidRDefault="001A3D97" w:rsidP="00A41D0E">
      <w:pPr>
        <w:pStyle w:val="PI-1labEMEASMCA"/>
        <w:rPr>
          <w:sz w:val="22"/>
          <w:szCs w:val="22"/>
        </w:rPr>
      </w:pPr>
      <w:r w:rsidRPr="00371EF7">
        <w:rPr>
          <w:sz w:val="22"/>
          <w:szCs w:val="22"/>
        </w:rPr>
        <w:t>KARTONO DĖŽUTĖ</w:t>
      </w:r>
    </w:p>
    <w:p w14:paraId="399CD0E9" w14:textId="77777777" w:rsidR="001A3D97" w:rsidRPr="00371EF7" w:rsidRDefault="001A3D97" w:rsidP="00604CF1">
      <w:pPr>
        <w:pStyle w:val="BTEMEASMCA"/>
        <w:rPr>
          <w:szCs w:val="22"/>
        </w:rPr>
      </w:pPr>
    </w:p>
    <w:p w14:paraId="399CD0EA" w14:textId="77777777" w:rsidR="001A3D97" w:rsidRPr="00371EF7" w:rsidRDefault="001A3D97">
      <w:pPr>
        <w:pStyle w:val="BTEMEASMCA"/>
        <w:rPr>
          <w:szCs w:val="22"/>
        </w:rPr>
      </w:pPr>
    </w:p>
    <w:p w14:paraId="399CD0EB" w14:textId="77777777" w:rsidR="001A3D97" w:rsidRPr="00371EF7" w:rsidRDefault="001A3D97" w:rsidP="00A41D0E">
      <w:pPr>
        <w:pStyle w:val="PI-1labEMEASMCA"/>
        <w:rPr>
          <w:sz w:val="22"/>
          <w:szCs w:val="22"/>
        </w:rPr>
      </w:pPr>
      <w:r w:rsidRPr="00371EF7">
        <w:rPr>
          <w:sz w:val="22"/>
          <w:szCs w:val="22"/>
        </w:rPr>
        <w:t>1.</w:t>
      </w:r>
      <w:r w:rsidRPr="00371EF7">
        <w:rPr>
          <w:sz w:val="22"/>
          <w:szCs w:val="22"/>
        </w:rPr>
        <w:tab/>
        <w:t>VAISTINIO PREPARATO PAVADINIMAS</w:t>
      </w:r>
    </w:p>
    <w:p w14:paraId="399CD0EC" w14:textId="77777777" w:rsidR="001A3D97" w:rsidRPr="00371EF7" w:rsidRDefault="001A3D97" w:rsidP="00604CF1">
      <w:pPr>
        <w:pStyle w:val="BTEMEASMCA"/>
        <w:rPr>
          <w:szCs w:val="22"/>
        </w:rPr>
      </w:pPr>
    </w:p>
    <w:p w14:paraId="399CD0ED" w14:textId="77777777" w:rsidR="001A3D97" w:rsidRPr="00371EF7" w:rsidRDefault="001A3D97" w:rsidP="001A3D97">
      <w:pPr>
        <w:rPr>
          <w:sz w:val="22"/>
          <w:szCs w:val="22"/>
        </w:rPr>
      </w:pPr>
      <w:proofErr w:type="spellStart"/>
      <w:r w:rsidRPr="00371EF7">
        <w:rPr>
          <w:sz w:val="22"/>
          <w:szCs w:val="22"/>
        </w:rPr>
        <w:t>Strefen</w:t>
      </w:r>
      <w:proofErr w:type="spellEnd"/>
      <w:r w:rsidRPr="00371EF7">
        <w:rPr>
          <w:sz w:val="22"/>
          <w:szCs w:val="22"/>
        </w:rPr>
        <w:t xml:space="preserve"> </w:t>
      </w:r>
      <w:proofErr w:type="spellStart"/>
      <w:r w:rsidRPr="00371EF7">
        <w:rPr>
          <w:sz w:val="22"/>
          <w:szCs w:val="22"/>
        </w:rPr>
        <w:t>Honey</w:t>
      </w:r>
      <w:proofErr w:type="spellEnd"/>
      <w:r w:rsidRPr="00371EF7">
        <w:rPr>
          <w:sz w:val="22"/>
          <w:szCs w:val="22"/>
        </w:rPr>
        <w:t xml:space="preserve"> &amp; Lemon 16,2 mg/ml burnos gleivinės purškalas (tirpalas) </w:t>
      </w:r>
    </w:p>
    <w:p w14:paraId="399CD0EE" w14:textId="77777777" w:rsidR="001A3D97" w:rsidRPr="00371EF7" w:rsidRDefault="001A3D97" w:rsidP="001A3D97">
      <w:pPr>
        <w:tabs>
          <w:tab w:val="left" w:pos="720"/>
        </w:tabs>
        <w:ind w:left="567" w:hanging="567"/>
        <w:rPr>
          <w:sz w:val="22"/>
          <w:szCs w:val="22"/>
        </w:rPr>
      </w:pPr>
      <w:proofErr w:type="spellStart"/>
      <w:r w:rsidRPr="00371EF7">
        <w:rPr>
          <w:sz w:val="22"/>
          <w:szCs w:val="22"/>
        </w:rPr>
        <w:t>flurbiprofenum</w:t>
      </w:r>
      <w:proofErr w:type="spellEnd"/>
    </w:p>
    <w:p w14:paraId="399CD0EF" w14:textId="77777777" w:rsidR="001A3D97" w:rsidRPr="00371EF7" w:rsidRDefault="001A3D97" w:rsidP="00604CF1">
      <w:pPr>
        <w:pStyle w:val="BTEMEASMCA"/>
        <w:rPr>
          <w:szCs w:val="22"/>
        </w:rPr>
      </w:pPr>
    </w:p>
    <w:p w14:paraId="399CD0F0" w14:textId="77777777" w:rsidR="001A3D97" w:rsidRPr="00371EF7" w:rsidRDefault="001A3D97">
      <w:pPr>
        <w:pStyle w:val="BTEMEASMCA"/>
        <w:rPr>
          <w:szCs w:val="22"/>
        </w:rPr>
      </w:pPr>
    </w:p>
    <w:p w14:paraId="399CD0F1" w14:textId="77777777" w:rsidR="001A3D97" w:rsidRPr="00371EF7" w:rsidRDefault="001A3D97" w:rsidP="00A41D0E">
      <w:pPr>
        <w:pStyle w:val="PI-1labEMEASMCA"/>
        <w:rPr>
          <w:sz w:val="22"/>
          <w:szCs w:val="22"/>
        </w:rPr>
      </w:pPr>
      <w:r w:rsidRPr="00371EF7">
        <w:rPr>
          <w:sz w:val="22"/>
          <w:szCs w:val="22"/>
        </w:rPr>
        <w:t>2.</w:t>
      </w:r>
      <w:r w:rsidRPr="00371EF7">
        <w:rPr>
          <w:sz w:val="22"/>
          <w:szCs w:val="22"/>
        </w:rPr>
        <w:tab/>
        <w:t>VEIKLIOJI (-IOS) MEDŽIAGA (-OS) IR JOS (-Ų) KIEKIS (-IAI)</w:t>
      </w:r>
    </w:p>
    <w:p w14:paraId="399CD0F2" w14:textId="77777777" w:rsidR="001A3D97" w:rsidRPr="00371EF7" w:rsidRDefault="001A3D97" w:rsidP="00604CF1">
      <w:pPr>
        <w:pStyle w:val="BTEMEASMCA"/>
        <w:rPr>
          <w:szCs w:val="22"/>
        </w:rPr>
      </w:pPr>
    </w:p>
    <w:p w14:paraId="399CD0F3" w14:textId="77777777" w:rsidR="001A3D97" w:rsidRPr="00371EF7" w:rsidRDefault="001A3D97" w:rsidP="001A3D97">
      <w:pPr>
        <w:rPr>
          <w:rFonts w:eastAsiaTheme="minorHAnsi"/>
          <w:sz w:val="22"/>
          <w:szCs w:val="22"/>
        </w:rPr>
      </w:pPr>
      <w:r w:rsidRPr="00371EF7">
        <w:rPr>
          <w:rFonts w:eastAsiaTheme="minorHAnsi"/>
          <w:sz w:val="22"/>
          <w:szCs w:val="22"/>
        </w:rPr>
        <w:t xml:space="preserve">Kiekvienoje dozėje (3-uose išpurškimuose) yra 8,75 mg </w:t>
      </w:r>
      <w:proofErr w:type="spellStart"/>
      <w:r w:rsidRPr="00371EF7">
        <w:rPr>
          <w:rFonts w:eastAsiaTheme="minorHAnsi"/>
          <w:sz w:val="22"/>
          <w:szCs w:val="22"/>
        </w:rPr>
        <w:t>flurbiprofeno</w:t>
      </w:r>
      <w:proofErr w:type="spellEnd"/>
      <w:r w:rsidRPr="00371EF7">
        <w:rPr>
          <w:rFonts w:eastAsiaTheme="minorHAnsi"/>
          <w:sz w:val="22"/>
          <w:szCs w:val="22"/>
        </w:rPr>
        <w:t>.</w:t>
      </w:r>
    </w:p>
    <w:p w14:paraId="399CD0F4" w14:textId="77777777" w:rsidR="001A3D97" w:rsidRPr="00371EF7" w:rsidRDefault="001A3D97" w:rsidP="00604CF1">
      <w:pPr>
        <w:pStyle w:val="BTEMEASMCA"/>
        <w:rPr>
          <w:szCs w:val="22"/>
        </w:rPr>
      </w:pPr>
    </w:p>
    <w:p w14:paraId="399CD0F5" w14:textId="77777777" w:rsidR="001A3D97" w:rsidRPr="00371EF7" w:rsidRDefault="001A3D97">
      <w:pPr>
        <w:pStyle w:val="BTEMEASMCA"/>
        <w:rPr>
          <w:szCs w:val="22"/>
        </w:rPr>
      </w:pPr>
    </w:p>
    <w:p w14:paraId="399CD0F6" w14:textId="77777777" w:rsidR="001A3D97" w:rsidRPr="00371EF7" w:rsidRDefault="001A3D97" w:rsidP="00A41D0E">
      <w:pPr>
        <w:pStyle w:val="PI-1labEMEASMCA"/>
        <w:rPr>
          <w:sz w:val="22"/>
          <w:szCs w:val="22"/>
          <w:highlight w:val="lightGray"/>
        </w:rPr>
      </w:pPr>
      <w:r w:rsidRPr="00371EF7">
        <w:rPr>
          <w:sz w:val="22"/>
          <w:szCs w:val="22"/>
        </w:rPr>
        <w:t>3.</w:t>
      </w:r>
      <w:r w:rsidRPr="00371EF7">
        <w:rPr>
          <w:sz w:val="22"/>
          <w:szCs w:val="22"/>
        </w:rPr>
        <w:tab/>
        <w:t>PAGALBINIŲ MEDŽIAGŲ SĄRAŠAS</w:t>
      </w:r>
    </w:p>
    <w:p w14:paraId="399CD0F7" w14:textId="77777777" w:rsidR="001A3D97" w:rsidRPr="00371EF7" w:rsidRDefault="001A3D97" w:rsidP="00604CF1">
      <w:pPr>
        <w:pStyle w:val="BTEMEASMCA"/>
        <w:rPr>
          <w:szCs w:val="22"/>
        </w:rPr>
      </w:pPr>
    </w:p>
    <w:p w14:paraId="399CD0F8" w14:textId="77777777" w:rsidR="001A3D97" w:rsidRPr="00371EF7" w:rsidRDefault="001A3D97" w:rsidP="001A3D97">
      <w:pPr>
        <w:pStyle w:val="Default"/>
        <w:rPr>
          <w:color w:val="auto"/>
          <w:sz w:val="22"/>
          <w:szCs w:val="22"/>
          <w:lang w:val="lt-LT"/>
        </w:rPr>
      </w:pPr>
      <w:proofErr w:type="spellStart"/>
      <w:r w:rsidRPr="00371EF7">
        <w:rPr>
          <w:color w:val="auto"/>
          <w:sz w:val="22"/>
          <w:szCs w:val="22"/>
          <w:lang w:val="lt-LT"/>
        </w:rPr>
        <w:t>Betadeksas</w:t>
      </w:r>
      <w:proofErr w:type="spellEnd"/>
      <w:r w:rsidRPr="00371EF7">
        <w:rPr>
          <w:color w:val="auto"/>
          <w:sz w:val="22"/>
          <w:szCs w:val="22"/>
          <w:lang w:val="lt-LT"/>
        </w:rPr>
        <w:t xml:space="preserve">, </w:t>
      </w:r>
      <w:proofErr w:type="spellStart"/>
      <w:r w:rsidRPr="00371EF7">
        <w:rPr>
          <w:color w:val="auto"/>
          <w:sz w:val="22"/>
          <w:szCs w:val="22"/>
          <w:lang w:val="lt-LT"/>
        </w:rPr>
        <w:t>dinatrio</w:t>
      </w:r>
      <w:proofErr w:type="spellEnd"/>
      <w:r w:rsidRPr="00371EF7">
        <w:rPr>
          <w:color w:val="auto"/>
          <w:sz w:val="22"/>
          <w:szCs w:val="22"/>
          <w:lang w:val="lt-LT"/>
        </w:rPr>
        <w:t xml:space="preserve"> fosfatas </w:t>
      </w:r>
      <w:proofErr w:type="spellStart"/>
      <w:r w:rsidRPr="00371EF7">
        <w:rPr>
          <w:color w:val="auto"/>
          <w:sz w:val="22"/>
          <w:szCs w:val="22"/>
          <w:lang w:val="lt-LT"/>
        </w:rPr>
        <w:t>dodekahidratas</w:t>
      </w:r>
      <w:proofErr w:type="spellEnd"/>
      <w:r w:rsidRPr="00371EF7">
        <w:rPr>
          <w:color w:val="auto"/>
          <w:sz w:val="22"/>
          <w:szCs w:val="22"/>
          <w:lang w:val="lt-LT"/>
        </w:rPr>
        <w:t xml:space="preserve">, citrinų rūgštis </w:t>
      </w:r>
      <w:proofErr w:type="spellStart"/>
      <w:r w:rsidRPr="00371EF7">
        <w:rPr>
          <w:color w:val="auto"/>
          <w:sz w:val="22"/>
          <w:szCs w:val="22"/>
          <w:lang w:val="lt-LT"/>
        </w:rPr>
        <w:t>monohidratas</w:t>
      </w:r>
      <w:proofErr w:type="spellEnd"/>
      <w:r w:rsidRPr="00371EF7">
        <w:rPr>
          <w:color w:val="auto"/>
          <w:sz w:val="22"/>
          <w:szCs w:val="22"/>
          <w:lang w:val="lt-LT"/>
        </w:rPr>
        <w:t xml:space="preserve">, </w:t>
      </w:r>
      <w:r w:rsidRPr="00371EF7">
        <w:rPr>
          <w:sz w:val="22"/>
          <w:szCs w:val="22"/>
          <w:lang w:val="lt-LT"/>
        </w:rPr>
        <w:t xml:space="preserve">metilo </w:t>
      </w:r>
      <w:proofErr w:type="spellStart"/>
      <w:r w:rsidRPr="00371EF7">
        <w:rPr>
          <w:sz w:val="22"/>
          <w:szCs w:val="22"/>
          <w:lang w:val="lt-LT"/>
        </w:rPr>
        <w:t>parahidroksibenzoatas</w:t>
      </w:r>
      <w:proofErr w:type="spellEnd"/>
      <w:r w:rsidRPr="00371EF7">
        <w:rPr>
          <w:sz w:val="22"/>
          <w:szCs w:val="22"/>
          <w:lang w:val="lt-LT"/>
        </w:rPr>
        <w:t xml:space="preserve"> (E218) ir </w:t>
      </w:r>
      <w:proofErr w:type="spellStart"/>
      <w:r w:rsidRPr="00371EF7">
        <w:rPr>
          <w:sz w:val="22"/>
          <w:szCs w:val="22"/>
          <w:lang w:val="lt-LT"/>
        </w:rPr>
        <w:t>propilo</w:t>
      </w:r>
      <w:proofErr w:type="spellEnd"/>
      <w:r w:rsidRPr="00371EF7">
        <w:rPr>
          <w:sz w:val="22"/>
          <w:szCs w:val="22"/>
          <w:lang w:val="lt-LT"/>
        </w:rPr>
        <w:t xml:space="preserve"> </w:t>
      </w:r>
      <w:proofErr w:type="spellStart"/>
      <w:r w:rsidRPr="00371EF7">
        <w:rPr>
          <w:sz w:val="22"/>
          <w:szCs w:val="22"/>
          <w:lang w:val="lt-LT"/>
        </w:rPr>
        <w:t>parahidroksibenzoatas</w:t>
      </w:r>
      <w:proofErr w:type="spellEnd"/>
      <w:r w:rsidRPr="00371EF7">
        <w:rPr>
          <w:sz w:val="22"/>
          <w:szCs w:val="22"/>
          <w:lang w:val="lt-LT"/>
        </w:rPr>
        <w:t xml:space="preserve"> (E216), </w:t>
      </w:r>
      <w:r w:rsidRPr="00371EF7">
        <w:rPr>
          <w:color w:val="auto"/>
          <w:sz w:val="22"/>
          <w:szCs w:val="22"/>
          <w:lang w:val="lt-LT"/>
        </w:rPr>
        <w:t xml:space="preserve">natrio hidroksidas, medaus aromatinė medžiaga, citrinų aromatinė medžiaga, N,2,3-trimetil-2-izopropilbutanamidas, sacharino natrio druska, </w:t>
      </w:r>
      <w:proofErr w:type="spellStart"/>
      <w:r w:rsidRPr="00371EF7">
        <w:rPr>
          <w:color w:val="auto"/>
          <w:sz w:val="22"/>
          <w:szCs w:val="22"/>
          <w:lang w:val="lt-LT"/>
        </w:rPr>
        <w:t>hidroksipropilbetadeksas</w:t>
      </w:r>
      <w:proofErr w:type="spellEnd"/>
      <w:r w:rsidRPr="00371EF7">
        <w:rPr>
          <w:color w:val="auto"/>
          <w:sz w:val="22"/>
          <w:szCs w:val="22"/>
          <w:lang w:val="lt-LT"/>
        </w:rPr>
        <w:t xml:space="preserve"> ir išgrynintas vanduo.</w:t>
      </w:r>
    </w:p>
    <w:p w14:paraId="399CD0F9" w14:textId="77777777" w:rsidR="001A3D97" w:rsidRPr="00371EF7" w:rsidRDefault="001A3D97" w:rsidP="009D0F59">
      <w:pPr>
        <w:rPr>
          <w:sz w:val="22"/>
          <w:szCs w:val="22"/>
        </w:rPr>
      </w:pPr>
      <w:r w:rsidRPr="00371EF7">
        <w:rPr>
          <w:sz w:val="22"/>
          <w:szCs w:val="22"/>
        </w:rPr>
        <w:t>Daugiau informacijos pateikta pakuotės lapelyje.</w:t>
      </w:r>
    </w:p>
    <w:p w14:paraId="399CD0FA" w14:textId="77777777" w:rsidR="001A3D97" w:rsidRPr="00371EF7" w:rsidRDefault="001A3D97" w:rsidP="00604CF1">
      <w:pPr>
        <w:pStyle w:val="BTEMEASMCA"/>
        <w:rPr>
          <w:szCs w:val="22"/>
        </w:rPr>
      </w:pPr>
    </w:p>
    <w:p w14:paraId="399CD0FB" w14:textId="77777777" w:rsidR="001A3D97" w:rsidRPr="00371EF7" w:rsidRDefault="001A3D97">
      <w:pPr>
        <w:pStyle w:val="BTEMEASMCA"/>
        <w:rPr>
          <w:szCs w:val="22"/>
        </w:rPr>
      </w:pPr>
    </w:p>
    <w:p w14:paraId="399CD0FC" w14:textId="77777777" w:rsidR="001A3D97" w:rsidRPr="00371EF7" w:rsidRDefault="001A3D97" w:rsidP="00A41D0E">
      <w:pPr>
        <w:pStyle w:val="PI-1labEMEASMCA"/>
        <w:rPr>
          <w:sz w:val="22"/>
          <w:szCs w:val="22"/>
        </w:rPr>
      </w:pPr>
      <w:r w:rsidRPr="00371EF7">
        <w:rPr>
          <w:sz w:val="22"/>
          <w:szCs w:val="22"/>
        </w:rPr>
        <w:t>4.</w:t>
      </w:r>
      <w:r w:rsidRPr="00371EF7">
        <w:rPr>
          <w:sz w:val="22"/>
          <w:szCs w:val="22"/>
        </w:rPr>
        <w:tab/>
        <w:t>FARMACINĖ FORMA IR KIEKIS PAKUOTĖJE</w:t>
      </w:r>
    </w:p>
    <w:p w14:paraId="399CD0FD" w14:textId="77777777" w:rsidR="001A3D97" w:rsidRPr="00371EF7" w:rsidRDefault="001A3D97" w:rsidP="00604CF1">
      <w:pPr>
        <w:pStyle w:val="BTEMEASMCA"/>
        <w:rPr>
          <w:szCs w:val="22"/>
        </w:rPr>
      </w:pPr>
    </w:p>
    <w:p w14:paraId="399CD0FE" w14:textId="77777777" w:rsidR="001A3D97" w:rsidRPr="00371EF7" w:rsidRDefault="001A3D97" w:rsidP="001A3D97">
      <w:pPr>
        <w:rPr>
          <w:rFonts w:eastAsiaTheme="minorHAnsi"/>
          <w:sz w:val="22"/>
          <w:szCs w:val="22"/>
        </w:rPr>
      </w:pPr>
      <w:r w:rsidRPr="00371EF7">
        <w:rPr>
          <w:rFonts w:eastAsiaTheme="minorHAnsi"/>
          <w:sz w:val="22"/>
          <w:szCs w:val="22"/>
          <w:highlight w:val="lightGray"/>
        </w:rPr>
        <w:t>Burnos gleivinės purškalas (tirpalas)</w:t>
      </w:r>
    </w:p>
    <w:p w14:paraId="399CD0FF" w14:textId="77777777" w:rsidR="001A3D97" w:rsidRPr="00371EF7" w:rsidRDefault="001A3D97" w:rsidP="001A3D97">
      <w:pPr>
        <w:rPr>
          <w:rFonts w:eastAsiaTheme="minorHAnsi"/>
          <w:sz w:val="22"/>
          <w:szCs w:val="22"/>
        </w:rPr>
      </w:pPr>
      <w:r w:rsidRPr="00371EF7">
        <w:rPr>
          <w:rFonts w:eastAsiaTheme="minorHAnsi"/>
          <w:sz w:val="22"/>
          <w:szCs w:val="22"/>
        </w:rPr>
        <w:t>15 ml (apie 83 išpurškimai)</w:t>
      </w:r>
    </w:p>
    <w:p w14:paraId="399CD100" w14:textId="77777777" w:rsidR="001A3D97" w:rsidRPr="00371EF7" w:rsidRDefault="001A3D97" w:rsidP="00604CF1">
      <w:pPr>
        <w:pStyle w:val="BTEMEASMCA"/>
        <w:rPr>
          <w:szCs w:val="22"/>
        </w:rPr>
      </w:pPr>
    </w:p>
    <w:p w14:paraId="399CD101" w14:textId="77777777" w:rsidR="001A3D97" w:rsidRPr="00371EF7" w:rsidRDefault="001A3D97">
      <w:pPr>
        <w:pStyle w:val="BTEMEASMCA"/>
        <w:rPr>
          <w:szCs w:val="22"/>
        </w:rPr>
      </w:pPr>
    </w:p>
    <w:p w14:paraId="399CD102" w14:textId="77777777" w:rsidR="001A3D97" w:rsidRPr="00371EF7" w:rsidRDefault="001A3D97" w:rsidP="00A41D0E">
      <w:pPr>
        <w:pStyle w:val="PI-1labEMEASMCA"/>
        <w:rPr>
          <w:sz w:val="22"/>
          <w:szCs w:val="22"/>
          <w:highlight w:val="lightGray"/>
        </w:rPr>
      </w:pPr>
      <w:r w:rsidRPr="00371EF7">
        <w:rPr>
          <w:sz w:val="22"/>
          <w:szCs w:val="22"/>
        </w:rPr>
        <w:t>5.</w:t>
      </w:r>
      <w:r w:rsidRPr="00371EF7">
        <w:rPr>
          <w:sz w:val="22"/>
          <w:szCs w:val="22"/>
        </w:rPr>
        <w:tab/>
        <w:t>VARTOJIMO METODAS IR BŪDAS (-AI)</w:t>
      </w:r>
    </w:p>
    <w:p w14:paraId="399CD103" w14:textId="77777777" w:rsidR="001A3D97" w:rsidRPr="00371EF7" w:rsidRDefault="001A3D97" w:rsidP="00604CF1">
      <w:pPr>
        <w:pStyle w:val="BTEMEASMCA"/>
        <w:rPr>
          <w:szCs w:val="22"/>
        </w:rPr>
      </w:pPr>
    </w:p>
    <w:p w14:paraId="399CD104" w14:textId="77777777" w:rsidR="001A3D97" w:rsidRPr="00371EF7" w:rsidRDefault="001A3D97" w:rsidP="009D0F59">
      <w:pPr>
        <w:rPr>
          <w:sz w:val="22"/>
          <w:szCs w:val="22"/>
        </w:rPr>
      </w:pPr>
      <w:r w:rsidRPr="00371EF7">
        <w:rPr>
          <w:sz w:val="22"/>
          <w:szCs w:val="22"/>
        </w:rPr>
        <w:t>Prieš vartojimą perskaitykite pakuotės lapelį.</w:t>
      </w:r>
    </w:p>
    <w:p w14:paraId="399CD105" w14:textId="77777777" w:rsidR="001A3D97" w:rsidRPr="00371EF7" w:rsidRDefault="001A3D97" w:rsidP="009D0F59">
      <w:pPr>
        <w:rPr>
          <w:sz w:val="22"/>
          <w:szCs w:val="22"/>
        </w:rPr>
      </w:pPr>
      <w:r w:rsidRPr="00371EF7">
        <w:rPr>
          <w:sz w:val="22"/>
          <w:szCs w:val="22"/>
        </w:rPr>
        <w:t>Vartoti ant burnos gleivinės.</w:t>
      </w:r>
    </w:p>
    <w:p w14:paraId="399CD106" w14:textId="77777777" w:rsidR="001A3D97" w:rsidRPr="00371EF7" w:rsidRDefault="001A3D97" w:rsidP="00604CF1">
      <w:pPr>
        <w:pStyle w:val="BTEMEASMCA"/>
        <w:rPr>
          <w:szCs w:val="22"/>
        </w:rPr>
      </w:pPr>
    </w:p>
    <w:p w14:paraId="399CD107" w14:textId="77777777" w:rsidR="001A3D97" w:rsidRPr="00371EF7" w:rsidRDefault="001A3D97">
      <w:pPr>
        <w:pStyle w:val="BTEMEASMCA"/>
        <w:rPr>
          <w:szCs w:val="22"/>
        </w:rPr>
      </w:pPr>
    </w:p>
    <w:p w14:paraId="399CD108" w14:textId="16D08010" w:rsidR="001A3D97" w:rsidRPr="00371EF7" w:rsidRDefault="001A3D97" w:rsidP="00A41D0E">
      <w:pPr>
        <w:pStyle w:val="PI-1labEMEASMCA"/>
        <w:rPr>
          <w:sz w:val="22"/>
          <w:szCs w:val="22"/>
        </w:rPr>
      </w:pPr>
      <w:r w:rsidRPr="00371EF7">
        <w:rPr>
          <w:sz w:val="22"/>
          <w:szCs w:val="22"/>
        </w:rPr>
        <w:t>6.</w:t>
      </w:r>
      <w:r w:rsidRPr="00371EF7">
        <w:rPr>
          <w:sz w:val="22"/>
          <w:szCs w:val="22"/>
        </w:rPr>
        <w:tab/>
        <w:t xml:space="preserve">SPECIALUS ĮSPĖJIMAS, KAD VAISTINĮ PREPARATĄ BŪTINA LAIKYTI VAIKAMS </w:t>
      </w:r>
      <w:r w:rsidR="00F62CA7" w:rsidRPr="00371EF7">
        <w:rPr>
          <w:sz w:val="22"/>
          <w:szCs w:val="22"/>
        </w:rPr>
        <w:tab/>
      </w:r>
      <w:r w:rsidRPr="00371EF7">
        <w:rPr>
          <w:sz w:val="22"/>
          <w:szCs w:val="22"/>
        </w:rPr>
        <w:t>NEPASTEBIMOJE IR NEPASIEKIAMOJE VIETOJE</w:t>
      </w:r>
    </w:p>
    <w:p w14:paraId="399CD109" w14:textId="77777777" w:rsidR="001A3D97" w:rsidRPr="00371EF7" w:rsidRDefault="001A3D97" w:rsidP="00604CF1">
      <w:pPr>
        <w:pStyle w:val="BTEMEASMCA"/>
        <w:rPr>
          <w:szCs w:val="22"/>
        </w:rPr>
      </w:pPr>
    </w:p>
    <w:p w14:paraId="399CD10A" w14:textId="77777777" w:rsidR="001A3D97" w:rsidRPr="00371EF7" w:rsidRDefault="001A3D97" w:rsidP="009D0F59">
      <w:pPr>
        <w:rPr>
          <w:sz w:val="22"/>
          <w:szCs w:val="22"/>
        </w:rPr>
      </w:pPr>
      <w:r w:rsidRPr="00371EF7">
        <w:rPr>
          <w:sz w:val="22"/>
          <w:szCs w:val="22"/>
        </w:rPr>
        <w:t>Laikyti vaikams nepastebimoje ir nepasiekiamoje vietoje.</w:t>
      </w:r>
    </w:p>
    <w:p w14:paraId="399CD10B" w14:textId="77777777" w:rsidR="001A3D97" w:rsidRPr="00371EF7" w:rsidRDefault="001A3D97" w:rsidP="00604CF1">
      <w:pPr>
        <w:pStyle w:val="BTEMEASMCA"/>
        <w:rPr>
          <w:szCs w:val="22"/>
        </w:rPr>
      </w:pPr>
    </w:p>
    <w:p w14:paraId="399CD10C" w14:textId="77777777" w:rsidR="001A3D97" w:rsidRPr="00371EF7" w:rsidRDefault="001A3D97">
      <w:pPr>
        <w:pStyle w:val="BTEMEASMCA"/>
        <w:rPr>
          <w:szCs w:val="22"/>
        </w:rPr>
      </w:pPr>
    </w:p>
    <w:p w14:paraId="399CD10D" w14:textId="77777777" w:rsidR="001A3D97" w:rsidRPr="00371EF7" w:rsidRDefault="001A3D97" w:rsidP="00A41D0E">
      <w:pPr>
        <w:pStyle w:val="PI-1labEMEASMCA"/>
        <w:rPr>
          <w:sz w:val="22"/>
          <w:szCs w:val="22"/>
          <w:highlight w:val="lightGray"/>
        </w:rPr>
      </w:pPr>
      <w:r w:rsidRPr="00371EF7">
        <w:rPr>
          <w:sz w:val="22"/>
          <w:szCs w:val="22"/>
        </w:rPr>
        <w:t>7.</w:t>
      </w:r>
      <w:r w:rsidRPr="00371EF7">
        <w:rPr>
          <w:sz w:val="22"/>
          <w:szCs w:val="22"/>
        </w:rPr>
        <w:tab/>
        <w:t>KITAS (-I) SPECIALUS (-ŪS) ĮSPĖJIMAS (-AI) (JEI REIKIA)</w:t>
      </w:r>
    </w:p>
    <w:p w14:paraId="399CD10E" w14:textId="77777777" w:rsidR="001A3D97" w:rsidRPr="00371EF7" w:rsidRDefault="001A3D97" w:rsidP="00604CF1">
      <w:pPr>
        <w:pStyle w:val="BTEMEASMCA"/>
        <w:rPr>
          <w:szCs w:val="22"/>
        </w:rPr>
      </w:pPr>
    </w:p>
    <w:p w14:paraId="399CD10F" w14:textId="77777777" w:rsidR="001A3D97" w:rsidRPr="00371EF7" w:rsidRDefault="001A3D97" w:rsidP="009D0F59">
      <w:pPr>
        <w:rPr>
          <w:sz w:val="22"/>
          <w:szCs w:val="22"/>
        </w:rPr>
      </w:pPr>
      <w:r w:rsidRPr="00371EF7">
        <w:rPr>
          <w:sz w:val="22"/>
          <w:szCs w:val="22"/>
        </w:rPr>
        <w:t>Skirtas vartoti suaugusiesiems.</w:t>
      </w:r>
    </w:p>
    <w:p w14:paraId="399CD110" w14:textId="77777777" w:rsidR="001A3D97" w:rsidRPr="00371EF7" w:rsidRDefault="001A3D97" w:rsidP="00604CF1">
      <w:pPr>
        <w:pStyle w:val="BTEMEASMCA"/>
        <w:rPr>
          <w:szCs w:val="22"/>
        </w:rPr>
      </w:pPr>
    </w:p>
    <w:p w14:paraId="399CD111" w14:textId="77777777" w:rsidR="001A3D97" w:rsidRPr="00371EF7" w:rsidRDefault="001A3D97">
      <w:pPr>
        <w:pStyle w:val="BTEMEASMCA"/>
        <w:rPr>
          <w:szCs w:val="22"/>
        </w:rPr>
      </w:pPr>
    </w:p>
    <w:p w14:paraId="399CD112" w14:textId="77777777" w:rsidR="001A3D97" w:rsidRPr="00371EF7" w:rsidRDefault="001A3D97" w:rsidP="00A41D0E">
      <w:pPr>
        <w:pStyle w:val="PI-1labEMEASMCA"/>
        <w:rPr>
          <w:sz w:val="22"/>
          <w:szCs w:val="22"/>
          <w:highlight w:val="lightGray"/>
        </w:rPr>
      </w:pPr>
      <w:r w:rsidRPr="00371EF7">
        <w:rPr>
          <w:sz w:val="22"/>
          <w:szCs w:val="22"/>
        </w:rPr>
        <w:t>8.</w:t>
      </w:r>
      <w:r w:rsidRPr="00371EF7">
        <w:rPr>
          <w:sz w:val="22"/>
          <w:szCs w:val="22"/>
        </w:rPr>
        <w:tab/>
        <w:t>TINKAMUMO LAIKAS</w:t>
      </w:r>
    </w:p>
    <w:p w14:paraId="399CD113" w14:textId="77777777" w:rsidR="001A3D97" w:rsidRPr="00371EF7" w:rsidRDefault="001A3D97" w:rsidP="00604CF1">
      <w:pPr>
        <w:pStyle w:val="BTEMEASMCA"/>
        <w:rPr>
          <w:szCs w:val="22"/>
        </w:rPr>
      </w:pPr>
    </w:p>
    <w:p w14:paraId="399CD114" w14:textId="77777777" w:rsidR="001A3D97" w:rsidRPr="00371EF7" w:rsidRDefault="001A3D97" w:rsidP="009D0F59">
      <w:pPr>
        <w:rPr>
          <w:sz w:val="22"/>
          <w:szCs w:val="22"/>
        </w:rPr>
      </w:pPr>
      <w:r w:rsidRPr="00371EF7">
        <w:rPr>
          <w:sz w:val="22"/>
          <w:szCs w:val="22"/>
        </w:rPr>
        <w:lastRenderedPageBreak/>
        <w:t>Tinka iki {mm MMMM}</w:t>
      </w:r>
    </w:p>
    <w:p w14:paraId="399CD115" w14:textId="77777777" w:rsidR="001A3D97" w:rsidRPr="00371EF7" w:rsidRDefault="001A3D97" w:rsidP="000D0F7F">
      <w:pPr>
        <w:rPr>
          <w:sz w:val="22"/>
          <w:szCs w:val="22"/>
        </w:rPr>
      </w:pPr>
      <w:r w:rsidRPr="00371EF7">
        <w:rPr>
          <w:sz w:val="22"/>
          <w:szCs w:val="22"/>
        </w:rPr>
        <w:t>Atidarius, vaistas tinkamas vartoti 6 mėnesius.</w:t>
      </w:r>
    </w:p>
    <w:p w14:paraId="399CD116" w14:textId="77777777" w:rsidR="001A3D97" w:rsidRPr="00371EF7" w:rsidRDefault="001A3D97" w:rsidP="00604CF1">
      <w:pPr>
        <w:pStyle w:val="BTEMEASMCA"/>
        <w:rPr>
          <w:szCs w:val="22"/>
        </w:rPr>
      </w:pPr>
    </w:p>
    <w:p w14:paraId="399CD117" w14:textId="77777777" w:rsidR="001A3D97" w:rsidRPr="00371EF7" w:rsidRDefault="001A3D97">
      <w:pPr>
        <w:pStyle w:val="BTEMEASMCA"/>
        <w:rPr>
          <w:szCs w:val="22"/>
        </w:rPr>
      </w:pPr>
    </w:p>
    <w:p w14:paraId="399CD118" w14:textId="77777777" w:rsidR="001A3D97" w:rsidRPr="00371EF7" w:rsidRDefault="001A3D97" w:rsidP="00A41D0E">
      <w:pPr>
        <w:pStyle w:val="PI-1labEMEASMCA"/>
        <w:rPr>
          <w:sz w:val="22"/>
          <w:szCs w:val="22"/>
        </w:rPr>
      </w:pPr>
      <w:r w:rsidRPr="00371EF7">
        <w:rPr>
          <w:sz w:val="22"/>
          <w:szCs w:val="22"/>
        </w:rPr>
        <w:t>9.</w:t>
      </w:r>
      <w:r w:rsidRPr="00371EF7">
        <w:rPr>
          <w:sz w:val="22"/>
          <w:szCs w:val="22"/>
        </w:rPr>
        <w:tab/>
        <w:t>SPECIALIOS LAIKYMO SĄLYGOS</w:t>
      </w:r>
    </w:p>
    <w:p w14:paraId="399CD119" w14:textId="77777777" w:rsidR="001A3D97" w:rsidRPr="00371EF7" w:rsidRDefault="001A3D97" w:rsidP="00604CF1">
      <w:pPr>
        <w:pStyle w:val="BTEMEASMCA"/>
        <w:rPr>
          <w:szCs w:val="22"/>
        </w:rPr>
      </w:pPr>
    </w:p>
    <w:p w14:paraId="399CD11A" w14:textId="77777777" w:rsidR="001A3D97" w:rsidRPr="00371EF7" w:rsidRDefault="001A3D97" w:rsidP="001A3D97">
      <w:pPr>
        <w:tabs>
          <w:tab w:val="left" w:pos="720"/>
        </w:tabs>
        <w:ind w:left="567" w:hanging="567"/>
        <w:rPr>
          <w:sz w:val="22"/>
          <w:szCs w:val="22"/>
        </w:rPr>
      </w:pPr>
      <w:r w:rsidRPr="00371EF7">
        <w:rPr>
          <w:sz w:val="22"/>
          <w:szCs w:val="22"/>
        </w:rPr>
        <w:t>Negalima šaldyti ar užšaldyti.</w:t>
      </w:r>
    </w:p>
    <w:p w14:paraId="399CD11B" w14:textId="77777777" w:rsidR="001A3D97" w:rsidRPr="00371EF7" w:rsidRDefault="001A3D97" w:rsidP="00604CF1">
      <w:pPr>
        <w:pStyle w:val="BTEMEASMCA"/>
        <w:rPr>
          <w:szCs w:val="22"/>
        </w:rPr>
      </w:pPr>
    </w:p>
    <w:p w14:paraId="399CD11C" w14:textId="77777777" w:rsidR="001A3D97" w:rsidRPr="00371EF7" w:rsidRDefault="001A3D97">
      <w:pPr>
        <w:pStyle w:val="BTEMEASMCA"/>
        <w:rPr>
          <w:szCs w:val="22"/>
        </w:rPr>
      </w:pPr>
    </w:p>
    <w:p w14:paraId="399CD11D" w14:textId="77777777" w:rsidR="001A3D97" w:rsidRPr="00371EF7" w:rsidRDefault="001A3D97" w:rsidP="00A41D0E">
      <w:pPr>
        <w:pStyle w:val="PI-1labEMEASMCA"/>
        <w:rPr>
          <w:sz w:val="22"/>
          <w:szCs w:val="22"/>
        </w:rPr>
      </w:pPr>
      <w:r w:rsidRPr="00371EF7">
        <w:rPr>
          <w:sz w:val="22"/>
          <w:szCs w:val="22"/>
        </w:rPr>
        <w:t>10.</w:t>
      </w:r>
      <w:r w:rsidRPr="00371EF7">
        <w:rPr>
          <w:sz w:val="22"/>
          <w:szCs w:val="22"/>
        </w:rPr>
        <w:tab/>
        <w:t>SPECIALIOS ATSARGUMO PRIEMONĖS DĖL NESUVARTOTO VAISTINIO PREPARATO AR JO ATLIEKŲ TVARKYMO (JEI REIKIA)</w:t>
      </w:r>
    </w:p>
    <w:p w14:paraId="399CD11E" w14:textId="77777777" w:rsidR="001A3D97" w:rsidRPr="00371EF7" w:rsidRDefault="001A3D97" w:rsidP="00604CF1">
      <w:pPr>
        <w:pStyle w:val="BTEMEASMCA"/>
        <w:rPr>
          <w:szCs w:val="22"/>
        </w:rPr>
      </w:pPr>
    </w:p>
    <w:p w14:paraId="399CD11F" w14:textId="77777777" w:rsidR="001A3D97" w:rsidRPr="00371EF7" w:rsidRDefault="001A3D97">
      <w:pPr>
        <w:pStyle w:val="BTEMEASMCA"/>
        <w:rPr>
          <w:szCs w:val="22"/>
        </w:rPr>
      </w:pPr>
    </w:p>
    <w:p w14:paraId="399CD120" w14:textId="77777777" w:rsidR="001A3D97" w:rsidRPr="00371EF7" w:rsidRDefault="001A3D97" w:rsidP="00A41D0E">
      <w:pPr>
        <w:pStyle w:val="PI-1labEMEASMCA"/>
        <w:rPr>
          <w:sz w:val="22"/>
          <w:szCs w:val="22"/>
        </w:rPr>
      </w:pPr>
      <w:r w:rsidRPr="00371EF7">
        <w:rPr>
          <w:sz w:val="22"/>
          <w:szCs w:val="22"/>
        </w:rPr>
        <w:t>11.</w:t>
      </w:r>
      <w:r w:rsidRPr="00371EF7">
        <w:rPr>
          <w:sz w:val="22"/>
          <w:szCs w:val="22"/>
        </w:rPr>
        <w:tab/>
      </w:r>
      <w:r w:rsidRPr="00371EF7">
        <w:rPr>
          <w:caps/>
          <w:sz w:val="22"/>
          <w:szCs w:val="22"/>
        </w:rPr>
        <w:t>REGISTRUOTOJO</w:t>
      </w:r>
      <w:r w:rsidRPr="00371EF7">
        <w:rPr>
          <w:sz w:val="22"/>
          <w:szCs w:val="22"/>
        </w:rPr>
        <w:t xml:space="preserve"> PAVADINIMAS IR ADRESAS</w:t>
      </w:r>
    </w:p>
    <w:p w14:paraId="399CD121" w14:textId="77777777" w:rsidR="001A3D97" w:rsidRPr="00371EF7" w:rsidRDefault="001A3D97" w:rsidP="00604CF1">
      <w:pPr>
        <w:pStyle w:val="BTEMEASMCA"/>
        <w:rPr>
          <w:szCs w:val="22"/>
        </w:rPr>
      </w:pPr>
    </w:p>
    <w:p w14:paraId="399CD122" w14:textId="77777777" w:rsidR="001A3D97" w:rsidRPr="00371EF7" w:rsidRDefault="001A3D97" w:rsidP="001A3D97">
      <w:pPr>
        <w:rPr>
          <w:rFonts w:eastAsia="Arial Unicode MS"/>
          <w:sz w:val="22"/>
          <w:szCs w:val="22"/>
        </w:rPr>
      </w:pPr>
      <w:proofErr w:type="spellStart"/>
      <w:r w:rsidRPr="00371EF7">
        <w:rPr>
          <w:rFonts w:eastAsia="Arial Unicode MS"/>
          <w:sz w:val="22"/>
          <w:szCs w:val="22"/>
        </w:rPr>
        <w:t>Reckitt</w:t>
      </w:r>
      <w:proofErr w:type="spellEnd"/>
      <w:r w:rsidRPr="00371EF7">
        <w:rPr>
          <w:rFonts w:eastAsia="Arial Unicode MS"/>
          <w:sz w:val="22"/>
          <w:szCs w:val="22"/>
        </w:rPr>
        <w:t xml:space="preserve"> </w:t>
      </w:r>
      <w:proofErr w:type="spellStart"/>
      <w:r w:rsidRPr="00371EF7">
        <w:rPr>
          <w:rFonts w:eastAsia="Arial Unicode MS"/>
          <w:sz w:val="22"/>
          <w:szCs w:val="22"/>
        </w:rPr>
        <w:t>Benckiser</w:t>
      </w:r>
      <w:proofErr w:type="spellEnd"/>
      <w:r w:rsidRPr="00371EF7">
        <w:rPr>
          <w:rFonts w:eastAsia="Arial Unicode MS"/>
          <w:sz w:val="22"/>
          <w:szCs w:val="22"/>
        </w:rPr>
        <w:t xml:space="preserve"> (</w:t>
      </w:r>
      <w:proofErr w:type="spellStart"/>
      <w:r w:rsidRPr="00371EF7">
        <w:rPr>
          <w:rFonts w:eastAsia="Arial Unicode MS"/>
          <w:sz w:val="22"/>
          <w:szCs w:val="22"/>
        </w:rPr>
        <w:t>Poland</w:t>
      </w:r>
      <w:proofErr w:type="spellEnd"/>
      <w:r w:rsidRPr="00371EF7">
        <w:rPr>
          <w:rFonts w:eastAsia="Arial Unicode MS"/>
          <w:sz w:val="22"/>
          <w:szCs w:val="22"/>
        </w:rPr>
        <w:t xml:space="preserve">) S.A. </w:t>
      </w:r>
    </w:p>
    <w:p w14:paraId="399CD123" w14:textId="77777777" w:rsidR="001A3D97" w:rsidRPr="00371EF7" w:rsidRDefault="001A3D97" w:rsidP="001A3D97">
      <w:pPr>
        <w:rPr>
          <w:rFonts w:eastAsia="Arial Unicode MS"/>
          <w:sz w:val="22"/>
          <w:szCs w:val="22"/>
        </w:rPr>
      </w:pPr>
      <w:proofErr w:type="spellStart"/>
      <w:r w:rsidRPr="00371EF7">
        <w:rPr>
          <w:rFonts w:eastAsia="Arial Unicode MS"/>
          <w:sz w:val="22"/>
          <w:szCs w:val="22"/>
        </w:rPr>
        <w:t>Ul</w:t>
      </w:r>
      <w:proofErr w:type="spellEnd"/>
      <w:r w:rsidRPr="00371EF7">
        <w:rPr>
          <w:rFonts w:eastAsia="Arial Unicode MS"/>
          <w:sz w:val="22"/>
          <w:szCs w:val="22"/>
        </w:rPr>
        <w:t xml:space="preserve">. </w:t>
      </w:r>
      <w:proofErr w:type="spellStart"/>
      <w:r w:rsidRPr="00371EF7">
        <w:rPr>
          <w:rFonts w:eastAsia="Arial Unicode MS"/>
          <w:sz w:val="22"/>
          <w:szCs w:val="22"/>
        </w:rPr>
        <w:t>Okunin</w:t>
      </w:r>
      <w:proofErr w:type="spellEnd"/>
      <w:r w:rsidRPr="00371EF7">
        <w:rPr>
          <w:rFonts w:eastAsia="Arial Unicode MS"/>
          <w:sz w:val="22"/>
          <w:szCs w:val="22"/>
        </w:rPr>
        <w:t xml:space="preserve"> 1</w:t>
      </w:r>
    </w:p>
    <w:p w14:paraId="399CD124" w14:textId="77777777" w:rsidR="001A3D97" w:rsidRPr="00371EF7" w:rsidRDefault="001A3D97" w:rsidP="001A3D97">
      <w:pPr>
        <w:rPr>
          <w:rFonts w:eastAsia="Arial Unicode MS"/>
          <w:sz w:val="22"/>
          <w:szCs w:val="22"/>
        </w:rPr>
      </w:pPr>
      <w:r w:rsidRPr="00371EF7">
        <w:rPr>
          <w:rFonts w:eastAsia="Arial Unicode MS"/>
          <w:sz w:val="22"/>
          <w:szCs w:val="22"/>
        </w:rPr>
        <w:t xml:space="preserve">05-100 </w:t>
      </w:r>
      <w:proofErr w:type="spellStart"/>
      <w:r w:rsidRPr="00371EF7">
        <w:rPr>
          <w:rFonts w:eastAsia="Arial Unicode MS"/>
          <w:sz w:val="22"/>
          <w:szCs w:val="22"/>
        </w:rPr>
        <w:t>Nowy</w:t>
      </w:r>
      <w:proofErr w:type="spellEnd"/>
      <w:r w:rsidRPr="00371EF7">
        <w:rPr>
          <w:rFonts w:eastAsia="Arial Unicode MS"/>
          <w:sz w:val="22"/>
          <w:szCs w:val="22"/>
        </w:rPr>
        <w:t xml:space="preserve"> </w:t>
      </w:r>
      <w:proofErr w:type="spellStart"/>
      <w:r w:rsidRPr="00371EF7">
        <w:rPr>
          <w:rFonts w:eastAsia="Arial Unicode MS"/>
          <w:sz w:val="22"/>
          <w:szCs w:val="22"/>
        </w:rPr>
        <w:t>Dwor</w:t>
      </w:r>
      <w:proofErr w:type="spellEnd"/>
      <w:r w:rsidRPr="00371EF7">
        <w:rPr>
          <w:rFonts w:eastAsia="Arial Unicode MS"/>
          <w:sz w:val="22"/>
          <w:szCs w:val="22"/>
        </w:rPr>
        <w:t xml:space="preserve"> </w:t>
      </w:r>
      <w:proofErr w:type="spellStart"/>
      <w:r w:rsidRPr="00371EF7">
        <w:rPr>
          <w:rFonts w:eastAsia="Arial Unicode MS"/>
          <w:sz w:val="22"/>
          <w:szCs w:val="22"/>
        </w:rPr>
        <w:t>Mazowiecki</w:t>
      </w:r>
      <w:proofErr w:type="spellEnd"/>
    </w:p>
    <w:p w14:paraId="399CD125" w14:textId="77777777" w:rsidR="001A3D97" w:rsidRPr="00371EF7" w:rsidRDefault="001A3D97" w:rsidP="001A3D97">
      <w:pPr>
        <w:rPr>
          <w:rFonts w:eastAsia="Arial Unicode MS"/>
          <w:sz w:val="22"/>
          <w:szCs w:val="22"/>
        </w:rPr>
      </w:pPr>
      <w:r w:rsidRPr="00371EF7">
        <w:rPr>
          <w:rFonts w:eastAsia="Arial Unicode MS"/>
          <w:sz w:val="22"/>
          <w:szCs w:val="22"/>
        </w:rPr>
        <w:t>Lenkija</w:t>
      </w:r>
    </w:p>
    <w:p w14:paraId="399CD126" w14:textId="77777777" w:rsidR="001A3D97" w:rsidRPr="00371EF7" w:rsidRDefault="001A3D97" w:rsidP="00604CF1">
      <w:pPr>
        <w:pStyle w:val="BTEMEASMCA"/>
        <w:rPr>
          <w:szCs w:val="22"/>
        </w:rPr>
      </w:pPr>
    </w:p>
    <w:p w14:paraId="399CD127" w14:textId="77777777" w:rsidR="001A3D97" w:rsidRPr="00371EF7" w:rsidRDefault="001A3D97">
      <w:pPr>
        <w:pStyle w:val="BTEMEASMCA"/>
        <w:rPr>
          <w:szCs w:val="22"/>
        </w:rPr>
      </w:pPr>
    </w:p>
    <w:p w14:paraId="399CD128" w14:textId="77777777" w:rsidR="001A3D97" w:rsidRPr="00371EF7" w:rsidRDefault="001A3D97" w:rsidP="00A41D0E">
      <w:pPr>
        <w:pStyle w:val="PI-1labEMEASMCA"/>
        <w:rPr>
          <w:sz w:val="22"/>
          <w:szCs w:val="22"/>
        </w:rPr>
      </w:pPr>
      <w:r w:rsidRPr="00371EF7">
        <w:rPr>
          <w:sz w:val="22"/>
          <w:szCs w:val="22"/>
        </w:rPr>
        <w:t>12.</w:t>
      </w:r>
      <w:r w:rsidRPr="00371EF7">
        <w:rPr>
          <w:sz w:val="22"/>
          <w:szCs w:val="22"/>
        </w:rPr>
        <w:tab/>
        <w:t>REGISTRACIJOS PAŽYMĖJIMO NUMERIS (-IAI)</w:t>
      </w:r>
    </w:p>
    <w:p w14:paraId="399CD129" w14:textId="77777777" w:rsidR="001A3D97" w:rsidRPr="00371EF7" w:rsidRDefault="001A3D97" w:rsidP="00604CF1">
      <w:pPr>
        <w:pStyle w:val="BTEMEASMCA"/>
        <w:rPr>
          <w:szCs w:val="22"/>
        </w:rPr>
      </w:pPr>
    </w:p>
    <w:p w14:paraId="399CD12A" w14:textId="77777777" w:rsidR="001A3D97" w:rsidRPr="00371EF7" w:rsidRDefault="001A3D97" w:rsidP="001A3D97">
      <w:pPr>
        <w:rPr>
          <w:sz w:val="22"/>
          <w:szCs w:val="22"/>
        </w:rPr>
      </w:pPr>
      <w:r w:rsidRPr="00371EF7">
        <w:rPr>
          <w:sz w:val="22"/>
          <w:szCs w:val="22"/>
        </w:rPr>
        <w:t>LT/1/21/4766/001</w:t>
      </w:r>
    </w:p>
    <w:p w14:paraId="399CD12B" w14:textId="77777777" w:rsidR="001A3D97" w:rsidRPr="00371EF7" w:rsidRDefault="001A3D97" w:rsidP="001A3D97">
      <w:pPr>
        <w:rPr>
          <w:sz w:val="22"/>
          <w:szCs w:val="22"/>
        </w:rPr>
      </w:pPr>
    </w:p>
    <w:p w14:paraId="399CD12C" w14:textId="77777777" w:rsidR="001A3D97" w:rsidRPr="00371EF7" w:rsidRDefault="001A3D97" w:rsidP="00604CF1">
      <w:pPr>
        <w:pStyle w:val="BTEMEASMCA"/>
        <w:rPr>
          <w:szCs w:val="22"/>
        </w:rPr>
      </w:pPr>
    </w:p>
    <w:p w14:paraId="399CD12D" w14:textId="77777777" w:rsidR="001A3D97" w:rsidRPr="00371EF7" w:rsidRDefault="001A3D97" w:rsidP="00A41D0E">
      <w:pPr>
        <w:pStyle w:val="PI-1labEMEASMCA"/>
        <w:rPr>
          <w:sz w:val="22"/>
          <w:szCs w:val="22"/>
        </w:rPr>
      </w:pPr>
      <w:r w:rsidRPr="00371EF7">
        <w:rPr>
          <w:sz w:val="22"/>
          <w:szCs w:val="22"/>
        </w:rPr>
        <w:t>13.</w:t>
      </w:r>
      <w:r w:rsidRPr="00371EF7">
        <w:rPr>
          <w:sz w:val="22"/>
          <w:szCs w:val="22"/>
        </w:rPr>
        <w:tab/>
        <w:t>SERIJOS NUMERIS</w:t>
      </w:r>
    </w:p>
    <w:p w14:paraId="399CD12E" w14:textId="77777777" w:rsidR="001A3D97" w:rsidRPr="00371EF7" w:rsidRDefault="001A3D97" w:rsidP="00604CF1">
      <w:pPr>
        <w:pStyle w:val="BTEMEASMCA"/>
        <w:rPr>
          <w:szCs w:val="22"/>
        </w:rPr>
      </w:pPr>
    </w:p>
    <w:p w14:paraId="399CD12F" w14:textId="0DB7F466" w:rsidR="001A3D97" w:rsidRPr="00371EF7" w:rsidRDefault="001A3D97" w:rsidP="009D0F59">
      <w:pPr>
        <w:rPr>
          <w:sz w:val="22"/>
          <w:szCs w:val="22"/>
        </w:rPr>
      </w:pPr>
      <w:r w:rsidRPr="00371EF7">
        <w:rPr>
          <w:sz w:val="22"/>
          <w:szCs w:val="22"/>
        </w:rPr>
        <w:t xml:space="preserve">Serija </w:t>
      </w:r>
      <w:r w:rsidR="00197622" w:rsidRPr="00371EF7">
        <w:rPr>
          <w:sz w:val="22"/>
          <w:szCs w:val="22"/>
        </w:rPr>
        <w:t>{numeris}</w:t>
      </w:r>
    </w:p>
    <w:p w14:paraId="399CD130" w14:textId="77777777" w:rsidR="001A3D97" w:rsidRPr="00371EF7" w:rsidRDefault="001A3D97" w:rsidP="00604CF1">
      <w:pPr>
        <w:pStyle w:val="BTEMEASMCA"/>
        <w:rPr>
          <w:szCs w:val="22"/>
        </w:rPr>
      </w:pPr>
    </w:p>
    <w:p w14:paraId="399CD131" w14:textId="77777777" w:rsidR="001A3D97" w:rsidRPr="00371EF7" w:rsidRDefault="001A3D97">
      <w:pPr>
        <w:pStyle w:val="BTEMEASMCA"/>
        <w:rPr>
          <w:szCs w:val="22"/>
        </w:rPr>
      </w:pPr>
    </w:p>
    <w:p w14:paraId="399CD132" w14:textId="77777777" w:rsidR="001A3D97" w:rsidRPr="00371EF7" w:rsidRDefault="001A3D97" w:rsidP="00A41D0E">
      <w:pPr>
        <w:pStyle w:val="PI-1labEMEASMCA"/>
        <w:rPr>
          <w:sz w:val="22"/>
          <w:szCs w:val="22"/>
        </w:rPr>
      </w:pPr>
      <w:r w:rsidRPr="00371EF7">
        <w:rPr>
          <w:sz w:val="22"/>
          <w:szCs w:val="22"/>
        </w:rPr>
        <w:t>14.</w:t>
      </w:r>
      <w:r w:rsidRPr="00371EF7">
        <w:rPr>
          <w:sz w:val="22"/>
          <w:szCs w:val="22"/>
        </w:rPr>
        <w:tab/>
        <w:t>PARDAVIMO (IŠDAVIMO) TVARKA</w:t>
      </w:r>
    </w:p>
    <w:p w14:paraId="399CD133" w14:textId="77777777" w:rsidR="001A3D97" w:rsidRPr="00371EF7" w:rsidRDefault="001A3D97" w:rsidP="00604CF1">
      <w:pPr>
        <w:pStyle w:val="BTEMEASMCA"/>
        <w:rPr>
          <w:szCs w:val="22"/>
        </w:rPr>
      </w:pPr>
    </w:p>
    <w:p w14:paraId="399CD134" w14:textId="77777777" w:rsidR="001A3D97" w:rsidRPr="00371EF7" w:rsidRDefault="001A3D97" w:rsidP="009D0F59">
      <w:pPr>
        <w:rPr>
          <w:sz w:val="22"/>
          <w:szCs w:val="22"/>
        </w:rPr>
      </w:pPr>
      <w:r w:rsidRPr="00371EF7">
        <w:rPr>
          <w:sz w:val="22"/>
          <w:szCs w:val="22"/>
        </w:rPr>
        <w:t>Nereceptinis vaistas.</w:t>
      </w:r>
    </w:p>
    <w:p w14:paraId="399CD135" w14:textId="77777777" w:rsidR="001A3D97" w:rsidRPr="00371EF7" w:rsidRDefault="001A3D97" w:rsidP="00604CF1">
      <w:pPr>
        <w:pStyle w:val="BTEMEASMCA"/>
        <w:rPr>
          <w:szCs w:val="22"/>
        </w:rPr>
      </w:pPr>
    </w:p>
    <w:p w14:paraId="399CD136" w14:textId="77777777" w:rsidR="001A3D97" w:rsidRPr="00371EF7" w:rsidRDefault="001A3D97">
      <w:pPr>
        <w:pStyle w:val="BTEMEASMCA"/>
        <w:rPr>
          <w:szCs w:val="22"/>
        </w:rPr>
      </w:pPr>
    </w:p>
    <w:p w14:paraId="399CD137" w14:textId="77777777" w:rsidR="001A3D97" w:rsidRPr="00371EF7" w:rsidRDefault="001A3D97" w:rsidP="00A41D0E">
      <w:pPr>
        <w:pStyle w:val="PI-1labEMEASMCA"/>
        <w:rPr>
          <w:sz w:val="22"/>
          <w:szCs w:val="22"/>
        </w:rPr>
      </w:pPr>
      <w:r w:rsidRPr="00371EF7">
        <w:rPr>
          <w:sz w:val="22"/>
          <w:szCs w:val="22"/>
        </w:rPr>
        <w:t>15.</w:t>
      </w:r>
      <w:r w:rsidRPr="00371EF7">
        <w:rPr>
          <w:sz w:val="22"/>
          <w:szCs w:val="22"/>
        </w:rPr>
        <w:tab/>
        <w:t>VARTOJIMO INSTRUKCIJA</w:t>
      </w:r>
    </w:p>
    <w:p w14:paraId="399CD138" w14:textId="77777777" w:rsidR="001A3D97" w:rsidRPr="00371EF7" w:rsidRDefault="001A3D97" w:rsidP="001A3D97">
      <w:pPr>
        <w:rPr>
          <w:sz w:val="22"/>
          <w:szCs w:val="22"/>
        </w:rPr>
      </w:pPr>
    </w:p>
    <w:p w14:paraId="399CD139" w14:textId="77777777" w:rsidR="001A3D97" w:rsidRPr="00371EF7" w:rsidRDefault="001A3D97" w:rsidP="001A3D97">
      <w:pPr>
        <w:rPr>
          <w:b/>
          <w:sz w:val="22"/>
          <w:szCs w:val="22"/>
        </w:rPr>
      </w:pPr>
      <w:r w:rsidRPr="00371EF7">
        <w:rPr>
          <w:sz w:val="22"/>
          <w:szCs w:val="22"/>
        </w:rPr>
        <w:t>Ūminio gerklės skausmo malšinimui.</w:t>
      </w:r>
      <w:r w:rsidRPr="00371EF7">
        <w:rPr>
          <w:sz w:val="22"/>
          <w:szCs w:val="22"/>
        </w:rPr>
        <w:br/>
      </w:r>
      <w:r w:rsidRPr="00371EF7">
        <w:rPr>
          <w:sz w:val="22"/>
          <w:szCs w:val="22"/>
        </w:rPr>
        <w:br/>
        <w:t>Skausmą malšinantis ir priešuždegiminis poveikis, veikia iki 6 valandų.</w:t>
      </w:r>
      <w:r w:rsidRPr="00371EF7">
        <w:rPr>
          <w:sz w:val="22"/>
          <w:szCs w:val="22"/>
        </w:rPr>
        <w:br/>
      </w:r>
      <w:r w:rsidRPr="00371EF7">
        <w:rPr>
          <w:sz w:val="22"/>
          <w:szCs w:val="22"/>
        </w:rPr>
        <w:br/>
      </w:r>
      <w:r w:rsidRPr="00371EF7">
        <w:rPr>
          <w:b/>
          <w:sz w:val="22"/>
          <w:szCs w:val="22"/>
        </w:rPr>
        <w:t>18 metų ir vyresniems suaugusiesiems:</w:t>
      </w:r>
      <w:r w:rsidRPr="00371EF7">
        <w:rPr>
          <w:sz w:val="22"/>
          <w:szCs w:val="22"/>
        </w:rPr>
        <w:t xml:space="preserve"> viena dozė (3 įpurškimai) ant gerklės užpakalinės sienelės kas 3-6 valandas, jei reikia. Ne daugiau kaip 5 dozių per 24 valandas. Nevartokite ilgiau kaip 3 dienas. Per įpurškimą neįkvėpti.</w:t>
      </w:r>
      <w:r w:rsidRPr="00371EF7">
        <w:rPr>
          <w:sz w:val="22"/>
          <w:szCs w:val="22"/>
        </w:rPr>
        <w:br/>
      </w:r>
      <w:r w:rsidRPr="00371EF7">
        <w:rPr>
          <w:sz w:val="22"/>
          <w:szCs w:val="22"/>
        </w:rPr>
        <w:br/>
      </w:r>
      <w:r w:rsidRPr="00371EF7">
        <w:rPr>
          <w:b/>
          <w:sz w:val="22"/>
          <w:szCs w:val="22"/>
        </w:rPr>
        <w:t>Prieš vartojimą perskaitykite pakuotės lapelį.</w:t>
      </w:r>
    </w:p>
    <w:p w14:paraId="399CD13A" w14:textId="77777777" w:rsidR="001A3D97" w:rsidRPr="00371EF7" w:rsidRDefault="001A3D97" w:rsidP="00604CF1">
      <w:pPr>
        <w:pStyle w:val="BTEMEASMCA"/>
        <w:rPr>
          <w:szCs w:val="22"/>
        </w:rPr>
      </w:pPr>
    </w:p>
    <w:p w14:paraId="399CD13B" w14:textId="77777777" w:rsidR="001A3D97" w:rsidRPr="00371EF7" w:rsidRDefault="001A3D97">
      <w:pPr>
        <w:pStyle w:val="BTEMEASMCA"/>
        <w:rPr>
          <w:szCs w:val="22"/>
        </w:rPr>
      </w:pPr>
    </w:p>
    <w:p w14:paraId="399CD13C" w14:textId="77777777" w:rsidR="001A3D97" w:rsidRPr="00371EF7" w:rsidRDefault="001A3D97" w:rsidP="00A41D0E">
      <w:pPr>
        <w:pStyle w:val="PI-1labEMEASMCA"/>
        <w:rPr>
          <w:sz w:val="22"/>
          <w:szCs w:val="22"/>
        </w:rPr>
      </w:pPr>
      <w:r w:rsidRPr="00371EF7">
        <w:rPr>
          <w:sz w:val="22"/>
          <w:szCs w:val="22"/>
        </w:rPr>
        <w:t>16.</w:t>
      </w:r>
      <w:r w:rsidRPr="00371EF7">
        <w:rPr>
          <w:sz w:val="22"/>
          <w:szCs w:val="22"/>
        </w:rPr>
        <w:tab/>
        <w:t>INFORMACIJA BRAILIO RAŠTU</w:t>
      </w:r>
    </w:p>
    <w:p w14:paraId="399CD13D" w14:textId="77777777" w:rsidR="001A3D97" w:rsidRPr="00371EF7" w:rsidRDefault="001A3D97" w:rsidP="00604CF1">
      <w:pPr>
        <w:pStyle w:val="BTEMEASMCA"/>
        <w:rPr>
          <w:szCs w:val="22"/>
        </w:rPr>
      </w:pPr>
    </w:p>
    <w:p w14:paraId="399CD13E" w14:textId="77777777" w:rsidR="001A3D97" w:rsidRPr="00371EF7" w:rsidRDefault="001A3D97" w:rsidP="001A3D97">
      <w:pPr>
        <w:rPr>
          <w:sz w:val="22"/>
          <w:szCs w:val="22"/>
        </w:rPr>
      </w:pPr>
      <w:proofErr w:type="spellStart"/>
      <w:r w:rsidRPr="00371EF7">
        <w:rPr>
          <w:sz w:val="22"/>
          <w:szCs w:val="22"/>
        </w:rPr>
        <w:lastRenderedPageBreak/>
        <w:t>Strefen</w:t>
      </w:r>
      <w:proofErr w:type="spellEnd"/>
      <w:r w:rsidRPr="00371EF7">
        <w:rPr>
          <w:sz w:val="22"/>
          <w:szCs w:val="22"/>
        </w:rPr>
        <w:t xml:space="preserve"> </w:t>
      </w:r>
      <w:proofErr w:type="spellStart"/>
      <w:r w:rsidRPr="00371EF7">
        <w:rPr>
          <w:sz w:val="22"/>
          <w:szCs w:val="22"/>
        </w:rPr>
        <w:t>Honey</w:t>
      </w:r>
      <w:proofErr w:type="spellEnd"/>
      <w:r w:rsidRPr="00371EF7">
        <w:rPr>
          <w:sz w:val="22"/>
          <w:szCs w:val="22"/>
        </w:rPr>
        <w:t xml:space="preserve"> &amp; Lemon </w:t>
      </w:r>
    </w:p>
    <w:p w14:paraId="399CD13F" w14:textId="77777777" w:rsidR="001A3D97" w:rsidRPr="00371EF7" w:rsidRDefault="001A3D97" w:rsidP="00604CF1">
      <w:pPr>
        <w:pStyle w:val="BTEMEASMCA"/>
        <w:rPr>
          <w:szCs w:val="22"/>
        </w:rPr>
      </w:pPr>
    </w:p>
    <w:p w14:paraId="399CD140" w14:textId="77777777" w:rsidR="001A3D97" w:rsidRPr="00371EF7" w:rsidRDefault="001A3D97" w:rsidP="001A3D97">
      <w:pPr>
        <w:rPr>
          <w:sz w:val="22"/>
          <w:szCs w:val="22"/>
          <w:highlight w:val="lightGray"/>
        </w:rPr>
      </w:pPr>
    </w:p>
    <w:p w14:paraId="399CD141" w14:textId="77777777" w:rsidR="001A3D97" w:rsidRPr="00371EF7" w:rsidRDefault="001A3D97" w:rsidP="001A3D97">
      <w:pPr>
        <w:keepNext/>
        <w:pBdr>
          <w:top w:val="single" w:sz="4" w:space="1" w:color="000000"/>
          <w:left w:val="single" w:sz="4" w:space="4" w:color="000000"/>
          <w:bottom w:val="single" w:sz="4" w:space="1" w:color="000000"/>
          <w:right w:val="single" w:sz="4" w:space="4" w:color="000000"/>
        </w:pBdr>
        <w:tabs>
          <w:tab w:val="left" w:pos="0"/>
        </w:tabs>
        <w:outlineLvl w:val="0"/>
        <w:rPr>
          <w:i/>
          <w:sz w:val="22"/>
          <w:szCs w:val="22"/>
        </w:rPr>
      </w:pPr>
      <w:r w:rsidRPr="00371EF7">
        <w:rPr>
          <w:b/>
          <w:sz w:val="22"/>
          <w:szCs w:val="22"/>
        </w:rPr>
        <w:t>17.</w:t>
      </w:r>
      <w:r w:rsidRPr="00371EF7">
        <w:rPr>
          <w:b/>
          <w:sz w:val="22"/>
          <w:szCs w:val="22"/>
        </w:rPr>
        <w:tab/>
        <w:t>UNIKALUS IDENTIFIKATORIUS – 2D BRŪKŠNINIS KODAS</w:t>
      </w:r>
    </w:p>
    <w:p w14:paraId="399CD142" w14:textId="77777777" w:rsidR="001A3D97" w:rsidRPr="00371EF7" w:rsidRDefault="001A3D97" w:rsidP="001A3D97">
      <w:pPr>
        <w:rPr>
          <w:sz w:val="22"/>
          <w:szCs w:val="22"/>
        </w:rPr>
      </w:pPr>
    </w:p>
    <w:p w14:paraId="399CD143" w14:textId="77777777" w:rsidR="001A3D97" w:rsidRPr="00371EF7" w:rsidRDefault="001A3D97" w:rsidP="001A3D97">
      <w:pPr>
        <w:rPr>
          <w:sz w:val="22"/>
          <w:szCs w:val="22"/>
          <w:highlight w:val="lightGray"/>
        </w:rPr>
      </w:pPr>
      <w:r w:rsidRPr="00371EF7">
        <w:rPr>
          <w:sz w:val="22"/>
          <w:szCs w:val="22"/>
          <w:highlight w:val="lightGray"/>
        </w:rPr>
        <w:t xml:space="preserve">Duomenys nebūtini. </w:t>
      </w:r>
    </w:p>
    <w:p w14:paraId="399CD144" w14:textId="77777777" w:rsidR="001A3D97" w:rsidRPr="00371EF7" w:rsidRDefault="001A3D97" w:rsidP="001A3D97">
      <w:pPr>
        <w:rPr>
          <w:sz w:val="22"/>
          <w:szCs w:val="22"/>
        </w:rPr>
      </w:pPr>
    </w:p>
    <w:p w14:paraId="399CD145" w14:textId="77777777" w:rsidR="001A3D97" w:rsidRPr="00371EF7" w:rsidRDefault="001A3D97" w:rsidP="001A3D97">
      <w:pPr>
        <w:rPr>
          <w:sz w:val="22"/>
          <w:szCs w:val="22"/>
        </w:rPr>
      </w:pPr>
    </w:p>
    <w:p w14:paraId="399CD146" w14:textId="77777777" w:rsidR="001A3D97" w:rsidRPr="00371EF7" w:rsidRDefault="001A3D97" w:rsidP="001A3D97">
      <w:pPr>
        <w:keepNext/>
        <w:pBdr>
          <w:top w:val="single" w:sz="4" w:space="1" w:color="000000"/>
          <w:left w:val="single" w:sz="4" w:space="4" w:color="000000"/>
          <w:bottom w:val="single" w:sz="4" w:space="1" w:color="000000"/>
          <w:right w:val="single" w:sz="4" w:space="4" w:color="000000"/>
        </w:pBdr>
        <w:tabs>
          <w:tab w:val="left" w:pos="0"/>
        </w:tabs>
        <w:outlineLvl w:val="0"/>
        <w:rPr>
          <w:i/>
          <w:sz w:val="22"/>
          <w:szCs w:val="22"/>
        </w:rPr>
      </w:pPr>
      <w:r w:rsidRPr="00371EF7">
        <w:rPr>
          <w:b/>
          <w:sz w:val="22"/>
          <w:szCs w:val="22"/>
        </w:rPr>
        <w:t>18.</w:t>
      </w:r>
      <w:r w:rsidRPr="00371EF7">
        <w:rPr>
          <w:b/>
          <w:sz w:val="22"/>
          <w:szCs w:val="22"/>
        </w:rPr>
        <w:tab/>
        <w:t>UNIKALUS IDENTIFIKATORIUS – ŽMONĖMS SUPRANTAMI DUOMENYS</w:t>
      </w:r>
    </w:p>
    <w:p w14:paraId="399CD147" w14:textId="77777777" w:rsidR="001A3D97" w:rsidRPr="00371EF7" w:rsidRDefault="001A3D97" w:rsidP="001A3D97">
      <w:pPr>
        <w:rPr>
          <w:sz w:val="22"/>
          <w:szCs w:val="22"/>
        </w:rPr>
      </w:pPr>
    </w:p>
    <w:p w14:paraId="399CD148" w14:textId="77777777" w:rsidR="001A3D97" w:rsidRPr="00371EF7" w:rsidRDefault="001A3D97" w:rsidP="001A3D97">
      <w:pPr>
        <w:rPr>
          <w:vanish/>
          <w:sz w:val="22"/>
          <w:szCs w:val="22"/>
        </w:rPr>
      </w:pPr>
    </w:p>
    <w:p w14:paraId="399CD149" w14:textId="77777777" w:rsidR="001A3D97" w:rsidRPr="00371EF7" w:rsidRDefault="001A3D97" w:rsidP="001A3D97">
      <w:pPr>
        <w:rPr>
          <w:vanish/>
          <w:sz w:val="22"/>
          <w:szCs w:val="22"/>
        </w:rPr>
      </w:pPr>
      <w:r w:rsidRPr="00371EF7">
        <w:rPr>
          <w:sz w:val="22"/>
          <w:szCs w:val="22"/>
          <w:highlight w:val="lightGray"/>
          <w:shd w:val="clear" w:color="auto" w:fill="CCCCCC"/>
        </w:rPr>
        <w:t>Duomenys nebūtini.</w:t>
      </w:r>
    </w:p>
    <w:p w14:paraId="399CD14A" w14:textId="77777777" w:rsidR="001A3D97" w:rsidRPr="00371EF7" w:rsidRDefault="001A3D97" w:rsidP="001A3D97">
      <w:pPr>
        <w:rPr>
          <w:vanish/>
          <w:sz w:val="22"/>
          <w:szCs w:val="22"/>
        </w:rPr>
      </w:pPr>
    </w:p>
    <w:p w14:paraId="399CD14B" w14:textId="77777777" w:rsidR="001A3D97" w:rsidRPr="00371EF7" w:rsidRDefault="001A3D97" w:rsidP="001A3D97">
      <w:pPr>
        <w:rPr>
          <w:sz w:val="22"/>
          <w:szCs w:val="22"/>
        </w:rPr>
      </w:pPr>
    </w:p>
    <w:p w14:paraId="399CD14C" w14:textId="77777777" w:rsidR="001A3D97" w:rsidRPr="001A3D97" w:rsidRDefault="001A3D97" w:rsidP="001A3D97">
      <w:pPr>
        <w:rPr>
          <w:sz w:val="22"/>
          <w:szCs w:val="22"/>
        </w:rPr>
      </w:pPr>
      <w:r w:rsidRPr="001A3D97">
        <w:rPr>
          <w:sz w:val="22"/>
          <w:szCs w:val="22"/>
        </w:rPr>
        <w:br w:type="page"/>
      </w:r>
    </w:p>
    <w:p w14:paraId="399CD14D"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rPr>
          <w:b/>
          <w:sz w:val="22"/>
          <w:szCs w:val="22"/>
        </w:rPr>
      </w:pPr>
      <w:r w:rsidRPr="001A3D97">
        <w:rPr>
          <w:b/>
          <w:sz w:val="22"/>
          <w:szCs w:val="22"/>
        </w:rPr>
        <w:lastRenderedPageBreak/>
        <w:t>MINIMALI INFORMACIJA ANT MAŽŲ VIDINIŲ PAKUOČIŲ</w:t>
      </w:r>
    </w:p>
    <w:p w14:paraId="399CD14E"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rPr>
          <w:b/>
          <w:sz w:val="22"/>
          <w:szCs w:val="22"/>
        </w:rPr>
      </w:pPr>
    </w:p>
    <w:p w14:paraId="399CD14F"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rPr>
          <w:sz w:val="22"/>
          <w:szCs w:val="22"/>
        </w:rPr>
      </w:pPr>
      <w:r w:rsidRPr="001A3D97">
        <w:rPr>
          <w:b/>
          <w:sz w:val="22"/>
          <w:szCs w:val="22"/>
        </w:rPr>
        <w:t>BUTELIUKAS</w:t>
      </w:r>
    </w:p>
    <w:p w14:paraId="399CD150" w14:textId="77777777" w:rsidR="001A3D97" w:rsidRPr="001A3D97" w:rsidRDefault="001A3D97" w:rsidP="001A3D97">
      <w:pPr>
        <w:rPr>
          <w:sz w:val="22"/>
          <w:szCs w:val="22"/>
        </w:rPr>
      </w:pPr>
    </w:p>
    <w:p w14:paraId="399CD151" w14:textId="77777777" w:rsidR="001A3D97" w:rsidRPr="001A3D97" w:rsidRDefault="001A3D97" w:rsidP="001A3D97">
      <w:pPr>
        <w:rPr>
          <w:sz w:val="22"/>
          <w:szCs w:val="22"/>
        </w:rPr>
      </w:pPr>
    </w:p>
    <w:p w14:paraId="399CD152"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outlineLvl w:val="0"/>
        <w:rPr>
          <w:b/>
          <w:sz w:val="22"/>
          <w:szCs w:val="22"/>
        </w:rPr>
      </w:pPr>
      <w:r w:rsidRPr="001A3D97">
        <w:rPr>
          <w:b/>
          <w:sz w:val="22"/>
          <w:szCs w:val="22"/>
        </w:rPr>
        <w:t>1.</w:t>
      </w:r>
      <w:r w:rsidRPr="001A3D97">
        <w:rPr>
          <w:b/>
          <w:sz w:val="22"/>
          <w:szCs w:val="22"/>
        </w:rPr>
        <w:tab/>
      </w:r>
      <w:r w:rsidRPr="001A3D97">
        <w:rPr>
          <w:b/>
          <w:caps/>
          <w:sz w:val="22"/>
          <w:szCs w:val="22"/>
        </w:rPr>
        <w:t>Vaistinio preparato pavadinimas ir vartojimo būdas (-ai)</w:t>
      </w:r>
    </w:p>
    <w:p w14:paraId="399CD153" w14:textId="77777777" w:rsidR="001A3D97" w:rsidRPr="001A3D97" w:rsidRDefault="001A3D97" w:rsidP="001A3D97">
      <w:pPr>
        <w:rPr>
          <w:sz w:val="22"/>
          <w:szCs w:val="22"/>
        </w:rPr>
      </w:pPr>
    </w:p>
    <w:p w14:paraId="399CD154" w14:textId="77777777" w:rsidR="001A3D97" w:rsidRPr="001A3D97" w:rsidRDefault="001A3D97" w:rsidP="001A3D97">
      <w:pPr>
        <w:rPr>
          <w:sz w:val="22"/>
          <w:szCs w:val="22"/>
        </w:rPr>
      </w:pP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16,2 mg/ml burnos gleivinės purškalas (tirpalas) </w:t>
      </w:r>
    </w:p>
    <w:p w14:paraId="399CD155" w14:textId="77777777" w:rsidR="001A3D97" w:rsidRPr="001A3D97" w:rsidRDefault="001A3D97" w:rsidP="001A3D97">
      <w:pPr>
        <w:tabs>
          <w:tab w:val="left" w:pos="720"/>
        </w:tabs>
        <w:ind w:left="567" w:hanging="567"/>
        <w:rPr>
          <w:sz w:val="22"/>
          <w:szCs w:val="22"/>
        </w:rPr>
      </w:pPr>
      <w:proofErr w:type="spellStart"/>
      <w:r w:rsidRPr="001A3D97">
        <w:rPr>
          <w:sz w:val="22"/>
          <w:szCs w:val="22"/>
        </w:rPr>
        <w:t>flurbiprofenum</w:t>
      </w:r>
      <w:proofErr w:type="spellEnd"/>
    </w:p>
    <w:p w14:paraId="399CD156" w14:textId="77777777" w:rsidR="001A3D97" w:rsidRPr="001A3D97" w:rsidRDefault="001A3D97" w:rsidP="001A3D97">
      <w:pPr>
        <w:rPr>
          <w:sz w:val="22"/>
          <w:szCs w:val="22"/>
        </w:rPr>
      </w:pPr>
    </w:p>
    <w:p w14:paraId="399CD157" w14:textId="77777777" w:rsidR="001A3D97" w:rsidRPr="001A3D97" w:rsidRDefault="001A3D97" w:rsidP="001A3D97">
      <w:pPr>
        <w:rPr>
          <w:sz w:val="22"/>
          <w:szCs w:val="22"/>
        </w:rPr>
      </w:pPr>
    </w:p>
    <w:p w14:paraId="399CD158"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outlineLvl w:val="0"/>
        <w:rPr>
          <w:b/>
          <w:sz w:val="22"/>
          <w:szCs w:val="22"/>
        </w:rPr>
      </w:pPr>
      <w:r w:rsidRPr="001A3D97">
        <w:rPr>
          <w:b/>
          <w:sz w:val="22"/>
          <w:szCs w:val="22"/>
        </w:rPr>
        <w:t>2.</w:t>
      </w:r>
      <w:r w:rsidRPr="001A3D97">
        <w:rPr>
          <w:b/>
          <w:sz w:val="22"/>
          <w:szCs w:val="22"/>
        </w:rPr>
        <w:tab/>
        <w:t>VARTOJIMO METODAS</w:t>
      </w:r>
    </w:p>
    <w:p w14:paraId="399CD159" w14:textId="77777777" w:rsidR="001A3D97" w:rsidRPr="001A3D97" w:rsidRDefault="001A3D97" w:rsidP="001A3D97">
      <w:pPr>
        <w:rPr>
          <w:sz w:val="22"/>
          <w:szCs w:val="22"/>
        </w:rPr>
      </w:pPr>
    </w:p>
    <w:p w14:paraId="399CD15A" w14:textId="77777777" w:rsidR="001A3D97" w:rsidRPr="001A3D97" w:rsidRDefault="001A3D97" w:rsidP="001A3D97">
      <w:pPr>
        <w:rPr>
          <w:sz w:val="22"/>
          <w:szCs w:val="22"/>
        </w:rPr>
      </w:pPr>
      <w:r w:rsidRPr="001A3D97">
        <w:rPr>
          <w:sz w:val="22"/>
          <w:szCs w:val="22"/>
        </w:rPr>
        <w:t>Prieš vartojimą perskaitykite pakuotės lapelį.</w:t>
      </w:r>
    </w:p>
    <w:p w14:paraId="399CD15B" w14:textId="77777777" w:rsidR="001A3D97" w:rsidRPr="001A3D97" w:rsidRDefault="001A3D97" w:rsidP="001A3D97">
      <w:pPr>
        <w:rPr>
          <w:rFonts w:eastAsiaTheme="minorHAnsi"/>
          <w:sz w:val="22"/>
          <w:szCs w:val="22"/>
        </w:rPr>
      </w:pPr>
    </w:p>
    <w:p w14:paraId="399CD15C" w14:textId="77777777" w:rsidR="001A3D97" w:rsidRPr="001A3D97" w:rsidRDefault="001A3D97" w:rsidP="001A3D97">
      <w:pPr>
        <w:rPr>
          <w:rFonts w:eastAsiaTheme="minorHAnsi"/>
          <w:sz w:val="22"/>
          <w:szCs w:val="22"/>
        </w:rPr>
      </w:pPr>
      <w:r w:rsidRPr="001A3D97">
        <w:rPr>
          <w:rFonts w:eastAsiaTheme="minorHAnsi"/>
          <w:sz w:val="22"/>
          <w:szCs w:val="22"/>
        </w:rPr>
        <w:t xml:space="preserve">Vartoti ant burnos gleivinės. </w:t>
      </w:r>
    </w:p>
    <w:p w14:paraId="399CD15D" w14:textId="77777777" w:rsidR="001A3D97" w:rsidRPr="001A3D97" w:rsidRDefault="001A3D97" w:rsidP="001A3D97">
      <w:pPr>
        <w:rPr>
          <w:sz w:val="22"/>
          <w:szCs w:val="22"/>
        </w:rPr>
      </w:pPr>
    </w:p>
    <w:p w14:paraId="399CD15E" w14:textId="77777777" w:rsidR="001A3D97" w:rsidRPr="001A3D97" w:rsidRDefault="001A3D97" w:rsidP="001A3D97">
      <w:pPr>
        <w:rPr>
          <w:sz w:val="22"/>
          <w:szCs w:val="22"/>
        </w:rPr>
      </w:pPr>
    </w:p>
    <w:p w14:paraId="399CD15F"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outlineLvl w:val="0"/>
        <w:rPr>
          <w:b/>
          <w:sz w:val="22"/>
          <w:szCs w:val="22"/>
        </w:rPr>
      </w:pPr>
      <w:r w:rsidRPr="001A3D97">
        <w:rPr>
          <w:b/>
          <w:sz w:val="22"/>
          <w:szCs w:val="22"/>
        </w:rPr>
        <w:t>3.</w:t>
      </w:r>
      <w:r w:rsidRPr="001A3D97">
        <w:rPr>
          <w:b/>
          <w:sz w:val="22"/>
          <w:szCs w:val="22"/>
        </w:rPr>
        <w:tab/>
        <w:t>TINKAMUMO LAIKAS</w:t>
      </w:r>
    </w:p>
    <w:p w14:paraId="399CD160" w14:textId="77777777" w:rsidR="001A3D97" w:rsidRPr="001A3D97" w:rsidRDefault="001A3D97" w:rsidP="001A3D97">
      <w:pPr>
        <w:rPr>
          <w:sz w:val="22"/>
          <w:szCs w:val="22"/>
        </w:rPr>
      </w:pPr>
    </w:p>
    <w:p w14:paraId="399CD161" w14:textId="77777777" w:rsidR="001A3D97" w:rsidRPr="001A3D97" w:rsidRDefault="001A3D97" w:rsidP="001A3D97">
      <w:pPr>
        <w:rPr>
          <w:sz w:val="22"/>
          <w:szCs w:val="22"/>
        </w:rPr>
      </w:pPr>
      <w:r w:rsidRPr="001A3D97">
        <w:rPr>
          <w:sz w:val="22"/>
          <w:szCs w:val="22"/>
        </w:rPr>
        <w:t>EXP {mm MMMM}</w:t>
      </w:r>
    </w:p>
    <w:p w14:paraId="399CD162" w14:textId="77777777" w:rsidR="001A3D97" w:rsidRPr="001A3D97" w:rsidRDefault="001A3D97" w:rsidP="001A3D97">
      <w:pPr>
        <w:rPr>
          <w:sz w:val="22"/>
          <w:szCs w:val="22"/>
        </w:rPr>
      </w:pPr>
      <w:r w:rsidRPr="001A3D97">
        <w:rPr>
          <w:sz w:val="22"/>
          <w:szCs w:val="22"/>
        </w:rPr>
        <w:t>Atidarius, vaistas tinkamas vartoti 6 mėnesius.</w:t>
      </w:r>
    </w:p>
    <w:p w14:paraId="399CD163" w14:textId="77777777" w:rsidR="001A3D97" w:rsidRPr="001A3D97" w:rsidRDefault="001A3D97" w:rsidP="001A3D97">
      <w:pPr>
        <w:rPr>
          <w:sz w:val="22"/>
          <w:szCs w:val="22"/>
        </w:rPr>
      </w:pPr>
    </w:p>
    <w:p w14:paraId="399CD164" w14:textId="77777777" w:rsidR="001A3D97" w:rsidRPr="001A3D97" w:rsidRDefault="001A3D97" w:rsidP="001A3D97">
      <w:pPr>
        <w:rPr>
          <w:sz w:val="22"/>
          <w:szCs w:val="22"/>
        </w:rPr>
      </w:pPr>
    </w:p>
    <w:p w14:paraId="399CD165" w14:textId="77777777" w:rsidR="001A3D97" w:rsidRPr="001A3D97" w:rsidRDefault="001A3D97" w:rsidP="001A3D97">
      <w:pPr>
        <w:suppressLineNumbers/>
        <w:pBdr>
          <w:top w:val="single" w:sz="4" w:space="1" w:color="000000"/>
          <w:left w:val="single" w:sz="4" w:space="4" w:color="000000"/>
          <w:bottom w:val="single" w:sz="4" w:space="1" w:color="000000"/>
          <w:right w:val="single" w:sz="4" w:space="4" w:color="000000"/>
        </w:pBdr>
        <w:outlineLvl w:val="0"/>
        <w:rPr>
          <w:b/>
          <w:sz w:val="22"/>
          <w:szCs w:val="22"/>
        </w:rPr>
      </w:pPr>
      <w:r w:rsidRPr="001A3D97">
        <w:rPr>
          <w:b/>
          <w:sz w:val="22"/>
          <w:szCs w:val="22"/>
        </w:rPr>
        <w:t>4.</w:t>
      </w:r>
      <w:r w:rsidRPr="001A3D97">
        <w:rPr>
          <w:b/>
          <w:sz w:val="22"/>
          <w:szCs w:val="22"/>
        </w:rPr>
        <w:tab/>
        <w:t xml:space="preserve">SERIJOS NUMERIS </w:t>
      </w:r>
    </w:p>
    <w:p w14:paraId="399CD166" w14:textId="77777777" w:rsidR="001A3D97" w:rsidRPr="001A3D97" w:rsidRDefault="001A3D97" w:rsidP="001A3D97">
      <w:pPr>
        <w:rPr>
          <w:sz w:val="22"/>
          <w:szCs w:val="22"/>
        </w:rPr>
      </w:pPr>
    </w:p>
    <w:p w14:paraId="399CD167" w14:textId="71FE93ED" w:rsidR="001A3D97" w:rsidRPr="001A3D97" w:rsidRDefault="001A3D97" w:rsidP="001A3D97">
      <w:pPr>
        <w:outlineLvl w:val="0"/>
        <w:rPr>
          <w:b/>
          <w:sz w:val="22"/>
          <w:szCs w:val="22"/>
        </w:rPr>
      </w:pPr>
      <w:r w:rsidRPr="001A3D97">
        <w:rPr>
          <w:sz w:val="22"/>
          <w:szCs w:val="22"/>
        </w:rPr>
        <w:t>Lot</w:t>
      </w:r>
      <w:r w:rsidR="00197622">
        <w:rPr>
          <w:sz w:val="22"/>
          <w:szCs w:val="22"/>
        </w:rPr>
        <w:t xml:space="preserve"> {numeris}</w:t>
      </w:r>
    </w:p>
    <w:p w14:paraId="399CD168" w14:textId="77777777" w:rsidR="001A3D97" w:rsidRPr="001A3D97" w:rsidRDefault="001A3D97" w:rsidP="001A3D97">
      <w:pPr>
        <w:rPr>
          <w:sz w:val="22"/>
          <w:szCs w:val="22"/>
        </w:rPr>
      </w:pPr>
    </w:p>
    <w:p w14:paraId="399CD169" w14:textId="77777777" w:rsidR="001A3D97" w:rsidRPr="001A3D97" w:rsidRDefault="001A3D97" w:rsidP="001A3D97">
      <w:pPr>
        <w:rPr>
          <w:sz w:val="22"/>
          <w:szCs w:val="22"/>
        </w:rPr>
      </w:pPr>
    </w:p>
    <w:p w14:paraId="399CD16A"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outlineLvl w:val="0"/>
        <w:rPr>
          <w:b/>
          <w:sz w:val="22"/>
          <w:szCs w:val="22"/>
        </w:rPr>
      </w:pPr>
      <w:r w:rsidRPr="001A3D97">
        <w:rPr>
          <w:b/>
          <w:sz w:val="22"/>
          <w:szCs w:val="22"/>
        </w:rPr>
        <w:t>5.</w:t>
      </w:r>
      <w:r w:rsidRPr="001A3D97">
        <w:rPr>
          <w:b/>
          <w:sz w:val="22"/>
          <w:szCs w:val="22"/>
        </w:rPr>
        <w:tab/>
        <w:t>KIEKIS (MASĖ, TŪRIS ARBA VIENETAI)</w:t>
      </w:r>
    </w:p>
    <w:p w14:paraId="399CD16B" w14:textId="77777777" w:rsidR="001A3D97" w:rsidRPr="001A3D97" w:rsidRDefault="001A3D97" w:rsidP="001A3D97">
      <w:pPr>
        <w:rPr>
          <w:sz w:val="22"/>
          <w:szCs w:val="22"/>
        </w:rPr>
      </w:pPr>
    </w:p>
    <w:p w14:paraId="399CD16C" w14:textId="77777777" w:rsidR="001A3D97" w:rsidRPr="001A3D97" w:rsidRDefault="001A3D97" w:rsidP="001A3D97">
      <w:pPr>
        <w:rPr>
          <w:sz w:val="22"/>
          <w:szCs w:val="22"/>
        </w:rPr>
      </w:pPr>
      <w:r w:rsidRPr="001A3D97">
        <w:rPr>
          <w:sz w:val="22"/>
          <w:szCs w:val="22"/>
        </w:rPr>
        <w:t>15 ml</w:t>
      </w:r>
    </w:p>
    <w:p w14:paraId="399CD16D" w14:textId="77777777" w:rsidR="001A3D97" w:rsidRPr="001A3D97" w:rsidRDefault="001A3D97" w:rsidP="001A3D97">
      <w:pPr>
        <w:rPr>
          <w:sz w:val="22"/>
          <w:szCs w:val="22"/>
        </w:rPr>
      </w:pPr>
    </w:p>
    <w:p w14:paraId="399CD16E" w14:textId="77777777" w:rsidR="001A3D97" w:rsidRPr="001A3D97" w:rsidRDefault="001A3D97" w:rsidP="001A3D97">
      <w:pPr>
        <w:rPr>
          <w:sz w:val="22"/>
          <w:szCs w:val="22"/>
        </w:rPr>
      </w:pPr>
    </w:p>
    <w:p w14:paraId="399CD16F" w14:textId="77777777" w:rsidR="001A3D97" w:rsidRPr="001A3D97" w:rsidRDefault="001A3D97" w:rsidP="001A3D97">
      <w:pPr>
        <w:pBdr>
          <w:top w:val="single" w:sz="4" w:space="1" w:color="000000"/>
          <w:left w:val="single" w:sz="4" w:space="4" w:color="000000"/>
          <w:bottom w:val="single" w:sz="4" w:space="1" w:color="000000"/>
          <w:right w:val="single" w:sz="4" w:space="4" w:color="000000"/>
        </w:pBdr>
        <w:outlineLvl w:val="0"/>
        <w:rPr>
          <w:b/>
          <w:sz w:val="22"/>
          <w:szCs w:val="22"/>
        </w:rPr>
      </w:pPr>
      <w:r w:rsidRPr="001A3D97">
        <w:rPr>
          <w:b/>
          <w:sz w:val="22"/>
          <w:szCs w:val="22"/>
        </w:rPr>
        <w:t>6.</w:t>
      </w:r>
      <w:r w:rsidRPr="001A3D97">
        <w:rPr>
          <w:b/>
          <w:sz w:val="22"/>
          <w:szCs w:val="22"/>
        </w:rPr>
        <w:tab/>
        <w:t>KITA</w:t>
      </w:r>
    </w:p>
    <w:p w14:paraId="399CD170" w14:textId="77777777" w:rsidR="001A3D97" w:rsidRPr="001A3D97" w:rsidRDefault="001A3D97" w:rsidP="001A3D97">
      <w:pPr>
        <w:rPr>
          <w:sz w:val="22"/>
          <w:szCs w:val="22"/>
        </w:rPr>
      </w:pPr>
    </w:p>
    <w:p w14:paraId="399CD171" w14:textId="77777777" w:rsidR="001A3D97" w:rsidRPr="001A3D97" w:rsidRDefault="001A3D97" w:rsidP="001A3D97">
      <w:pPr>
        <w:tabs>
          <w:tab w:val="left" w:pos="720"/>
        </w:tabs>
        <w:ind w:left="567" w:hanging="567"/>
        <w:rPr>
          <w:sz w:val="22"/>
          <w:szCs w:val="22"/>
        </w:rPr>
      </w:pPr>
      <w:proofErr w:type="spellStart"/>
      <w:r w:rsidRPr="001A3D97">
        <w:rPr>
          <w:sz w:val="22"/>
          <w:szCs w:val="22"/>
        </w:rPr>
        <w:t>Reckitt</w:t>
      </w:r>
      <w:proofErr w:type="spellEnd"/>
      <w:r w:rsidRPr="001A3D97">
        <w:rPr>
          <w:sz w:val="22"/>
          <w:szCs w:val="22"/>
        </w:rPr>
        <w:t xml:space="preserve"> </w:t>
      </w:r>
      <w:proofErr w:type="spellStart"/>
      <w:r w:rsidRPr="001A3D97">
        <w:rPr>
          <w:sz w:val="22"/>
          <w:szCs w:val="22"/>
        </w:rPr>
        <w:t>Benckiser</w:t>
      </w:r>
      <w:proofErr w:type="spellEnd"/>
      <w:r w:rsidRPr="001A3D97">
        <w:rPr>
          <w:sz w:val="22"/>
          <w:szCs w:val="22"/>
        </w:rPr>
        <w:t xml:space="preserve"> (</w:t>
      </w:r>
      <w:proofErr w:type="spellStart"/>
      <w:r w:rsidRPr="001A3D97">
        <w:rPr>
          <w:sz w:val="22"/>
          <w:szCs w:val="22"/>
        </w:rPr>
        <w:t>Poland</w:t>
      </w:r>
      <w:proofErr w:type="spellEnd"/>
      <w:r w:rsidRPr="001A3D97">
        <w:rPr>
          <w:sz w:val="22"/>
          <w:szCs w:val="22"/>
        </w:rPr>
        <w:t xml:space="preserve">) S.A. </w:t>
      </w:r>
    </w:p>
    <w:p w14:paraId="399CD172" w14:textId="77777777" w:rsidR="001A3D97" w:rsidRPr="001A3D97" w:rsidRDefault="001A3D97" w:rsidP="001A3D97">
      <w:pPr>
        <w:tabs>
          <w:tab w:val="left" w:pos="720"/>
        </w:tabs>
        <w:ind w:left="567" w:hanging="567"/>
        <w:rPr>
          <w:sz w:val="22"/>
          <w:szCs w:val="22"/>
        </w:rPr>
      </w:pPr>
      <w:proofErr w:type="spellStart"/>
      <w:r w:rsidRPr="001A3D97">
        <w:rPr>
          <w:sz w:val="22"/>
          <w:szCs w:val="22"/>
        </w:rPr>
        <w:t>Ul</w:t>
      </w:r>
      <w:proofErr w:type="spellEnd"/>
      <w:r w:rsidRPr="001A3D97">
        <w:rPr>
          <w:sz w:val="22"/>
          <w:szCs w:val="22"/>
        </w:rPr>
        <w:t xml:space="preserve">. </w:t>
      </w:r>
      <w:proofErr w:type="spellStart"/>
      <w:r w:rsidRPr="001A3D97">
        <w:rPr>
          <w:sz w:val="22"/>
          <w:szCs w:val="22"/>
        </w:rPr>
        <w:t>Okunin</w:t>
      </w:r>
      <w:proofErr w:type="spellEnd"/>
      <w:r w:rsidRPr="001A3D97">
        <w:rPr>
          <w:sz w:val="22"/>
          <w:szCs w:val="22"/>
        </w:rPr>
        <w:t xml:space="preserve"> 1 </w:t>
      </w:r>
    </w:p>
    <w:p w14:paraId="399CD173" w14:textId="77777777" w:rsidR="001A3D97" w:rsidRPr="001A3D97" w:rsidRDefault="001A3D97" w:rsidP="001A3D97">
      <w:pPr>
        <w:tabs>
          <w:tab w:val="left" w:pos="720"/>
        </w:tabs>
        <w:ind w:left="567" w:hanging="567"/>
        <w:rPr>
          <w:sz w:val="22"/>
          <w:szCs w:val="22"/>
        </w:rPr>
      </w:pPr>
      <w:r w:rsidRPr="001A3D97">
        <w:rPr>
          <w:sz w:val="22"/>
          <w:szCs w:val="22"/>
        </w:rPr>
        <w:t xml:space="preserve">05-100 </w:t>
      </w:r>
      <w:proofErr w:type="spellStart"/>
      <w:r w:rsidRPr="001A3D97">
        <w:rPr>
          <w:sz w:val="22"/>
          <w:szCs w:val="22"/>
        </w:rPr>
        <w:t>Nowy</w:t>
      </w:r>
      <w:proofErr w:type="spellEnd"/>
      <w:r w:rsidRPr="001A3D97">
        <w:rPr>
          <w:sz w:val="22"/>
          <w:szCs w:val="22"/>
        </w:rPr>
        <w:t xml:space="preserve"> </w:t>
      </w:r>
      <w:proofErr w:type="spellStart"/>
      <w:r w:rsidRPr="001A3D97">
        <w:rPr>
          <w:sz w:val="22"/>
          <w:szCs w:val="22"/>
        </w:rPr>
        <w:t>Dwór</w:t>
      </w:r>
      <w:proofErr w:type="spellEnd"/>
      <w:r w:rsidRPr="001A3D97">
        <w:rPr>
          <w:sz w:val="22"/>
          <w:szCs w:val="22"/>
        </w:rPr>
        <w:t xml:space="preserve"> </w:t>
      </w:r>
      <w:proofErr w:type="spellStart"/>
      <w:r w:rsidRPr="001A3D97">
        <w:rPr>
          <w:sz w:val="22"/>
          <w:szCs w:val="22"/>
        </w:rPr>
        <w:t>Mazowiecki</w:t>
      </w:r>
      <w:proofErr w:type="spellEnd"/>
      <w:r w:rsidRPr="001A3D97">
        <w:rPr>
          <w:sz w:val="22"/>
          <w:szCs w:val="22"/>
        </w:rPr>
        <w:t xml:space="preserve"> </w:t>
      </w:r>
    </w:p>
    <w:p w14:paraId="399CD174" w14:textId="77777777" w:rsidR="001A3D97" w:rsidRPr="001A3D97" w:rsidRDefault="001A3D97" w:rsidP="001A3D97">
      <w:pPr>
        <w:tabs>
          <w:tab w:val="left" w:pos="720"/>
        </w:tabs>
        <w:ind w:left="567" w:hanging="567"/>
        <w:rPr>
          <w:sz w:val="22"/>
          <w:szCs w:val="22"/>
        </w:rPr>
      </w:pPr>
      <w:r w:rsidRPr="001A3D97">
        <w:rPr>
          <w:sz w:val="22"/>
          <w:szCs w:val="22"/>
        </w:rPr>
        <w:t>Lenkija</w:t>
      </w:r>
    </w:p>
    <w:p w14:paraId="399CD175" w14:textId="77777777" w:rsidR="001A3D97" w:rsidRPr="001A3D97" w:rsidRDefault="001A3D97" w:rsidP="001A3D97">
      <w:pPr>
        <w:outlineLvl w:val="0"/>
        <w:rPr>
          <w:sz w:val="22"/>
          <w:szCs w:val="22"/>
        </w:rPr>
      </w:pPr>
    </w:p>
    <w:p w14:paraId="399CD176" w14:textId="77777777" w:rsidR="001A3D97" w:rsidRPr="001A3D97" w:rsidRDefault="001A3D97">
      <w:pPr>
        <w:pStyle w:val="BTEMEASMCA"/>
      </w:pPr>
      <w:r w:rsidRPr="001A3D97">
        <w:br w:type="page"/>
      </w:r>
    </w:p>
    <w:p w14:paraId="399CD177" w14:textId="77777777" w:rsidR="001A3D97" w:rsidRPr="001A3D97" w:rsidRDefault="001A3D97" w:rsidP="001A3D97">
      <w:pPr>
        <w:rPr>
          <w:sz w:val="22"/>
          <w:szCs w:val="22"/>
        </w:rPr>
      </w:pPr>
    </w:p>
    <w:p w14:paraId="399CD178" w14:textId="77777777" w:rsidR="001A3D97" w:rsidRPr="001A3D97" w:rsidRDefault="001A3D97" w:rsidP="001A3D97">
      <w:pPr>
        <w:rPr>
          <w:sz w:val="22"/>
          <w:szCs w:val="22"/>
        </w:rPr>
      </w:pPr>
    </w:p>
    <w:p w14:paraId="399CD179" w14:textId="77777777" w:rsidR="001A3D97" w:rsidRPr="001A3D97" w:rsidRDefault="001A3D97" w:rsidP="001A3D97">
      <w:pPr>
        <w:rPr>
          <w:sz w:val="22"/>
          <w:szCs w:val="22"/>
        </w:rPr>
      </w:pPr>
    </w:p>
    <w:p w14:paraId="399CD17A" w14:textId="77777777" w:rsidR="001A3D97" w:rsidRPr="001A3D97" w:rsidRDefault="001A3D97" w:rsidP="001A3D97">
      <w:pPr>
        <w:rPr>
          <w:sz w:val="22"/>
          <w:szCs w:val="22"/>
        </w:rPr>
      </w:pPr>
    </w:p>
    <w:p w14:paraId="399CD17B" w14:textId="77777777" w:rsidR="001A3D97" w:rsidRPr="001A3D97" w:rsidRDefault="001A3D97" w:rsidP="001A3D97">
      <w:pPr>
        <w:rPr>
          <w:sz w:val="22"/>
          <w:szCs w:val="22"/>
        </w:rPr>
      </w:pPr>
    </w:p>
    <w:p w14:paraId="399CD17C" w14:textId="77777777" w:rsidR="001A3D97" w:rsidRPr="001A3D97" w:rsidRDefault="001A3D97" w:rsidP="001A3D97">
      <w:pPr>
        <w:rPr>
          <w:sz w:val="22"/>
          <w:szCs w:val="22"/>
        </w:rPr>
      </w:pPr>
    </w:p>
    <w:p w14:paraId="399CD17D" w14:textId="77777777" w:rsidR="001A3D97" w:rsidRPr="001A3D97" w:rsidRDefault="001A3D97" w:rsidP="001A3D97">
      <w:pPr>
        <w:rPr>
          <w:sz w:val="22"/>
          <w:szCs w:val="22"/>
        </w:rPr>
      </w:pPr>
    </w:p>
    <w:p w14:paraId="399CD17E" w14:textId="77777777" w:rsidR="001A3D97" w:rsidRPr="001A3D97" w:rsidRDefault="001A3D97" w:rsidP="001A3D97">
      <w:pPr>
        <w:rPr>
          <w:sz w:val="22"/>
          <w:szCs w:val="22"/>
        </w:rPr>
      </w:pPr>
    </w:p>
    <w:p w14:paraId="399CD17F" w14:textId="77777777" w:rsidR="001A3D97" w:rsidRPr="001A3D97" w:rsidRDefault="001A3D97" w:rsidP="001A3D97">
      <w:pPr>
        <w:rPr>
          <w:sz w:val="22"/>
          <w:szCs w:val="22"/>
        </w:rPr>
      </w:pPr>
    </w:p>
    <w:p w14:paraId="399CD180" w14:textId="77777777" w:rsidR="001A3D97" w:rsidRPr="001A3D97" w:rsidRDefault="001A3D97" w:rsidP="001A3D97">
      <w:pPr>
        <w:rPr>
          <w:sz w:val="22"/>
          <w:szCs w:val="22"/>
        </w:rPr>
      </w:pPr>
    </w:p>
    <w:p w14:paraId="399CD181" w14:textId="77777777" w:rsidR="001A3D97" w:rsidRPr="001A3D97" w:rsidRDefault="001A3D97" w:rsidP="001A3D97">
      <w:pPr>
        <w:rPr>
          <w:sz w:val="22"/>
          <w:szCs w:val="22"/>
        </w:rPr>
      </w:pPr>
    </w:p>
    <w:p w14:paraId="399CD182" w14:textId="77777777" w:rsidR="001A3D97" w:rsidRPr="001A3D97" w:rsidRDefault="001A3D97" w:rsidP="001A3D97">
      <w:pPr>
        <w:rPr>
          <w:sz w:val="22"/>
          <w:szCs w:val="22"/>
        </w:rPr>
      </w:pPr>
    </w:p>
    <w:p w14:paraId="399CD183" w14:textId="77777777" w:rsidR="001A3D97" w:rsidRPr="001A3D97" w:rsidRDefault="001A3D97" w:rsidP="001A3D97">
      <w:pPr>
        <w:rPr>
          <w:sz w:val="22"/>
          <w:szCs w:val="22"/>
        </w:rPr>
      </w:pPr>
    </w:p>
    <w:p w14:paraId="399CD184" w14:textId="77777777" w:rsidR="001A3D97" w:rsidRPr="001A3D97" w:rsidRDefault="001A3D97" w:rsidP="001A3D97">
      <w:pPr>
        <w:rPr>
          <w:sz w:val="22"/>
          <w:szCs w:val="22"/>
        </w:rPr>
      </w:pPr>
    </w:p>
    <w:p w14:paraId="399CD185" w14:textId="77777777" w:rsidR="001A3D97" w:rsidRPr="001A3D97" w:rsidRDefault="001A3D97" w:rsidP="001A3D97">
      <w:pPr>
        <w:rPr>
          <w:sz w:val="22"/>
          <w:szCs w:val="22"/>
        </w:rPr>
      </w:pPr>
    </w:p>
    <w:p w14:paraId="399CD186" w14:textId="77777777" w:rsidR="001A3D97" w:rsidRPr="001A3D97" w:rsidRDefault="001A3D97" w:rsidP="001A3D97">
      <w:pPr>
        <w:rPr>
          <w:sz w:val="22"/>
          <w:szCs w:val="22"/>
        </w:rPr>
      </w:pPr>
    </w:p>
    <w:p w14:paraId="399CD187" w14:textId="77777777" w:rsidR="001A3D97" w:rsidRPr="001A3D97" w:rsidRDefault="001A3D97" w:rsidP="001A3D97">
      <w:pPr>
        <w:rPr>
          <w:sz w:val="22"/>
          <w:szCs w:val="22"/>
        </w:rPr>
      </w:pPr>
    </w:p>
    <w:p w14:paraId="399CD188" w14:textId="77777777" w:rsidR="001A3D97" w:rsidRPr="001A3D97" w:rsidRDefault="001A3D97" w:rsidP="001A3D97">
      <w:pPr>
        <w:rPr>
          <w:sz w:val="22"/>
          <w:szCs w:val="22"/>
        </w:rPr>
      </w:pPr>
    </w:p>
    <w:p w14:paraId="399CD189" w14:textId="77777777" w:rsidR="001A3D97" w:rsidRPr="001A3D97" w:rsidRDefault="001A3D97" w:rsidP="001A3D97">
      <w:pPr>
        <w:rPr>
          <w:sz w:val="22"/>
          <w:szCs w:val="22"/>
        </w:rPr>
      </w:pPr>
    </w:p>
    <w:p w14:paraId="399CD18A" w14:textId="77777777" w:rsidR="001A3D97" w:rsidRPr="001A3D97" w:rsidRDefault="001A3D97" w:rsidP="001A3D97">
      <w:pPr>
        <w:rPr>
          <w:sz w:val="22"/>
          <w:szCs w:val="22"/>
        </w:rPr>
      </w:pPr>
    </w:p>
    <w:p w14:paraId="399CD18B" w14:textId="77777777" w:rsidR="001A3D97" w:rsidRPr="001A3D97" w:rsidRDefault="001A3D97" w:rsidP="001A3D97">
      <w:pPr>
        <w:rPr>
          <w:sz w:val="22"/>
          <w:szCs w:val="22"/>
        </w:rPr>
      </w:pPr>
    </w:p>
    <w:p w14:paraId="399CD18C" w14:textId="77777777" w:rsidR="001A3D97" w:rsidRPr="001A3D97" w:rsidRDefault="001A3D97" w:rsidP="001A3D97">
      <w:pPr>
        <w:jc w:val="center"/>
        <w:rPr>
          <w:b/>
          <w:sz w:val="22"/>
          <w:szCs w:val="22"/>
        </w:rPr>
      </w:pPr>
    </w:p>
    <w:p w14:paraId="399CD18D" w14:textId="77777777" w:rsidR="001A3D97" w:rsidRPr="001A3D97" w:rsidRDefault="001A3D97" w:rsidP="001A3D97">
      <w:pPr>
        <w:jc w:val="center"/>
        <w:rPr>
          <w:b/>
          <w:sz w:val="22"/>
          <w:szCs w:val="22"/>
        </w:rPr>
      </w:pPr>
    </w:p>
    <w:p w14:paraId="399CD18E" w14:textId="77777777" w:rsidR="001A3D97" w:rsidRPr="001A3D97" w:rsidRDefault="001A3D97" w:rsidP="001A3D97">
      <w:pPr>
        <w:jc w:val="center"/>
        <w:rPr>
          <w:b/>
          <w:sz w:val="22"/>
          <w:szCs w:val="22"/>
        </w:rPr>
      </w:pPr>
      <w:r w:rsidRPr="001A3D97">
        <w:rPr>
          <w:b/>
          <w:sz w:val="22"/>
          <w:szCs w:val="22"/>
        </w:rPr>
        <w:t>B. PAKUOTĖS LAPELIS</w:t>
      </w:r>
      <w:r w:rsidRPr="001A3D97">
        <w:rPr>
          <w:sz w:val="22"/>
          <w:szCs w:val="22"/>
        </w:rPr>
        <w:br w:type="page"/>
      </w:r>
    </w:p>
    <w:p w14:paraId="399CD18F" w14:textId="77777777" w:rsidR="001A3D97" w:rsidRPr="001A3D97" w:rsidRDefault="001A3D97" w:rsidP="001A3D97">
      <w:pPr>
        <w:jc w:val="center"/>
        <w:rPr>
          <w:b/>
          <w:sz w:val="22"/>
          <w:szCs w:val="22"/>
        </w:rPr>
      </w:pPr>
      <w:r w:rsidRPr="001A3D97">
        <w:rPr>
          <w:b/>
          <w:sz w:val="22"/>
          <w:szCs w:val="22"/>
        </w:rPr>
        <w:lastRenderedPageBreak/>
        <w:t>Pakuotės lapelis: informacija vartotojui</w:t>
      </w:r>
    </w:p>
    <w:p w14:paraId="399CD190" w14:textId="77777777" w:rsidR="001A3D97" w:rsidRPr="001A3D97" w:rsidRDefault="001A3D97" w:rsidP="000864F3">
      <w:pPr>
        <w:jc w:val="center"/>
        <w:rPr>
          <w:b/>
          <w:sz w:val="22"/>
          <w:szCs w:val="22"/>
        </w:rPr>
      </w:pPr>
    </w:p>
    <w:p w14:paraId="399CD191" w14:textId="49C09887" w:rsidR="001A3D97" w:rsidRPr="001A3D97" w:rsidRDefault="001A3D97" w:rsidP="009D0F59">
      <w:pPr>
        <w:jc w:val="cente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16,2 mg/ml burnos gleivinės purškalas (tirpalas)</w:t>
      </w:r>
    </w:p>
    <w:p w14:paraId="399CD192" w14:textId="77777777" w:rsidR="001A3D97" w:rsidRPr="001A3D97" w:rsidRDefault="001A3D97" w:rsidP="001A3D97">
      <w:pPr>
        <w:jc w:val="center"/>
        <w:rPr>
          <w:sz w:val="22"/>
          <w:szCs w:val="22"/>
        </w:rPr>
      </w:pPr>
      <w:proofErr w:type="spellStart"/>
      <w:r w:rsidRPr="001A3D97">
        <w:rPr>
          <w:sz w:val="22"/>
          <w:szCs w:val="22"/>
        </w:rPr>
        <w:t>flurbiprofenas</w:t>
      </w:r>
      <w:proofErr w:type="spellEnd"/>
    </w:p>
    <w:p w14:paraId="399CD193" w14:textId="77777777" w:rsidR="001A3D97" w:rsidRPr="001A3D97" w:rsidRDefault="001A3D97" w:rsidP="001A3D97">
      <w:pPr>
        <w:rPr>
          <w:sz w:val="22"/>
          <w:szCs w:val="22"/>
        </w:rPr>
      </w:pPr>
      <w:r w:rsidRPr="001A3D97">
        <w:rPr>
          <w:sz w:val="22"/>
          <w:szCs w:val="22"/>
        </w:rPr>
        <w:tab/>
      </w:r>
      <w:r w:rsidRPr="001A3D97">
        <w:rPr>
          <w:sz w:val="22"/>
          <w:szCs w:val="22"/>
        </w:rPr>
        <w:tab/>
      </w:r>
      <w:r w:rsidRPr="001A3D97">
        <w:rPr>
          <w:sz w:val="22"/>
          <w:szCs w:val="22"/>
        </w:rPr>
        <w:tab/>
      </w:r>
      <w:r w:rsidRPr="001A3D97">
        <w:rPr>
          <w:sz w:val="22"/>
          <w:szCs w:val="22"/>
        </w:rPr>
        <w:tab/>
      </w:r>
      <w:r w:rsidRPr="001A3D97">
        <w:rPr>
          <w:sz w:val="22"/>
          <w:szCs w:val="22"/>
        </w:rPr>
        <w:tab/>
      </w:r>
    </w:p>
    <w:p w14:paraId="399CD194" w14:textId="77777777" w:rsidR="001A3D97" w:rsidRPr="001A3D97" w:rsidRDefault="001A3D97" w:rsidP="001A3D97">
      <w:pPr>
        <w:rPr>
          <w:b/>
          <w:sz w:val="22"/>
          <w:szCs w:val="22"/>
        </w:rPr>
      </w:pPr>
      <w:r w:rsidRPr="001A3D97">
        <w:rPr>
          <w:b/>
          <w:sz w:val="22"/>
          <w:szCs w:val="22"/>
        </w:rPr>
        <w:t>Atidžiai perskaitykite visą šį lapelį, prieš pradėdami vartoti šį vaistą, nes jame pateikiama Jums svarbi informacija.</w:t>
      </w:r>
    </w:p>
    <w:p w14:paraId="399CD195" w14:textId="77777777" w:rsidR="001A3D97" w:rsidRPr="001A3D97" w:rsidRDefault="001A3D97" w:rsidP="001A3D97">
      <w:pPr>
        <w:rPr>
          <w:sz w:val="22"/>
          <w:szCs w:val="22"/>
        </w:rPr>
      </w:pPr>
      <w:r w:rsidRPr="001A3D97">
        <w:rPr>
          <w:sz w:val="22"/>
          <w:szCs w:val="22"/>
        </w:rPr>
        <w:t xml:space="preserve">Visada vartokite šį vaistą tiksliai kaip aprašyta šiame lapelyje arba kaip nurodė gydytojas arba vaistininkas. </w:t>
      </w:r>
    </w:p>
    <w:p w14:paraId="399CD196"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Neišmeskite šio lapelio, nes vėl gali prireikti jį perskaityti.</w:t>
      </w:r>
    </w:p>
    <w:p w14:paraId="399CD197"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norite sužinoti daugiau arba pasitarti, kreipkitės į vaistininką.</w:t>
      </w:r>
    </w:p>
    <w:p w14:paraId="399CD198"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pasireiškė šalutinis poveikis (net jeigu jis šiame lapelyje nenurodytas), kreipkitės į gydytoją arba vaistininką. Žr. 4 skyrių.</w:t>
      </w:r>
    </w:p>
    <w:p w14:paraId="399CD199" w14:textId="77777777" w:rsidR="001A3D97" w:rsidRPr="004F168A" w:rsidRDefault="001A3D97" w:rsidP="001A3D97">
      <w:pPr>
        <w:ind w:left="540" w:hanging="540"/>
        <w:rPr>
          <w:b/>
          <w:bCs/>
          <w:sz w:val="22"/>
          <w:szCs w:val="22"/>
        </w:rPr>
      </w:pPr>
      <w:r w:rsidRPr="000864F3">
        <w:rPr>
          <w:sz w:val="22"/>
          <w:szCs w:val="22"/>
        </w:rPr>
        <w:t>-</w:t>
      </w:r>
      <w:r w:rsidRPr="000864F3">
        <w:rPr>
          <w:sz w:val="22"/>
          <w:szCs w:val="22"/>
        </w:rPr>
        <w:tab/>
      </w:r>
      <w:r w:rsidRPr="00371EF7">
        <w:rPr>
          <w:sz w:val="22"/>
        </w:rPr>
        <w:t>Jeigu per 3 dienas Jūsų savijauta nepagerėjo arba net pablogėjo, kreipkitės į gydytoją.</w:t>
      </w:r>
    </w:p>
    <w:p w14:paraId="399CD19A" w14:textId="77777777" w:rsidR="001A3D97" w:rsidRPr="001A3D97" w:rsidRDefault="001A3D97" w:rsidP="001A3D97">
      <w:pPr>
        <w:rPr>
          <w:b/>
          <w:sz w:val="22"/>
          <w:szCs w:val="22"/>
        </w:rPr>
      </w:pPr>
    </w:p>
    <w:p w14:paraId="399CD19B" w14:textId="77777777" w:rsidR="001A3D97" w:rsidRPr="001A3D97" w:rsidRDefault="001A3D97" w:rsidP="001A3D97">
      <w:pPr>
        <w:rPr>
          <w:b/>
          <w:sz w:val="22"/>
          <w:szCs w:val="22"/>
        </w:rPr>
      </w:pPr>
      <w:r w:rsidRPr="001A3D97">
        <w:rPr>
          <w:b/>
          <w:sz w:val="22"/>
          <w:szCs w:val="22"/>
        </w:rPr>
        <w:t>Apie ką rašoma šiame lapelyje?</w:t>
      </w:r>
    </w:p>
    <w:p w14:paraId="399CD19C" w14:textId="77777777" w:rsidR="001A3D97" w:rsidRPr="001A3D97" w:rsidRDefault="001A3D97" w:rsidP="001A3D97">
      <w:pPr>
        <w:rPr>
          <w:b/>
          <w:sz w:val="22"/>
          <w:szCs w:val="22"/>
        </w:rPr>
      </w:pPr>
    </w:p>
    <w:p w14:paraId="399CD19D" w14:textId="77777777" w:rsidR="001A3D97" w:rsidRPr="001A3D97" w:rsidRDefault="001A3D97" w:rsidP="001A3D97">
      <w:pPr>
        <w:ind w:left="540" w:hanging="540"/>
        <w:rPr>
          <w:sz w:val="22"/>
          <w:szCs w:val="22"/>
        </w:rPr>
      </w:pPr>
      <w:r w:rsidRPr="001A3D97">
        <w:rPr>
          <w:sz w:val="22"/>
          <w:szCs w:val="22"/>
        </w:rPr>
        <w:t>1.</w:t>
      </w:r>
      <w:r w:rsidRPr="001A3D97">
        <w:rPr>
          <w:sz w:val="22"/>
          <w:szCs w:val="22"/>
        </w:rPr>
        <w:tab/>
        <w:t xml:space="preserve">Kas yra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ir kam jis vartojamas</w:t>
      </w:r>
    </w:p>
    <w:p w14:paraId="399CD19E" w14:textId="77777777" w:rsidR="001A3D97" w:rsidRPr="001A3D97" w:rsidRDefault="001A3D97" w:rsidP="001A3D97">
      <w:pPr>
        <w:ind w:left="540" w:hanging="540"/>
        <w:rPr>
          <w:sz w:val="22"/>
          <w:szCs w:val="22"/>
        </w:rPr>
      </w:pPr>
      <w:r w:rsidRPr="001A3D97">
        <w:rPr>
          <w:sz w:val="22"/>
          <w:szCs w:val="22"/>
        </w:rPr>
        <w:t>2.</w:t>
      </w:r>
      <w:r w:rsidRPr="001A3D97">
        <w:rPr>
          <w:sz w:val="22"/>
          <w:szCs w:val="22"/>
        </w:rPr>
        <w:tab/>
        <w:t xml:space="preserve">Kas žinotina prieš vartojant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w:t>
      </w:r>
    </w:p>
    <w:p w14:paraId="399CD19F" w14:textId="77777777" w:rsidR="001A3D97" w:rsidRPr="001A3D97" w:rsidRDefault="001A3D97" w:rsidP="001A3D97">
      <w:pPr>
        <w:ind w:left="540" w:hanging="540"/>
        <w:rPr>
          <w:sz w:val="22"/>
          <w:szCs w:val="22"/>
        </w:rPr>
      </w:pPr>
      <w:r w:rsidRPr="001A3D97">
        <w:rPr>
          <w:sz w:val="22"/>
          <w:szCs w:val="22"/>
        </w:rPr>
        <w:t>3.</w:t>
      </w:r>
      <w:r w:rsidRPr="001A3D97">
        <w:rPr>
          <w:sz w:val="22"/>
          <w:szCs w:val="22"/>
        </w:rPr>
        <w:tab/>
        <w:t xml:space="preserve">Kaip vartoti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w:t>
      </w:r>
    </w:p>
    <w:p w14:paraId="399CD1A0" w14:textId="77777777" w:rsidR="001A3D97" w:rsidRPr="001A3D97" w:rsidRDefault="001A3D97" w:rsidP="001A3D97">
      <w:pPr>
        <w:ind w:left="540" w:hanging="540"/>
        <w:rPr>
          <w:sz w:val="22"/>
          <w:szCs w:val="22"/>
        </w:rPr>
      </w:pPr>
      <w:r w:rsidRPr="001A3D97">
        <w:rPr>
          <w:sz w:val="22"/>
          <w:szCs w:val="22"/>
        </w:rPr>
        <w:t>4.</w:t>
      </w:r>
      <w:r w:rsidRPr="001A3D97">
        <w:rPr>
          <w:sz w:val="22"/>
          <w:szCs w:val="22"/>
        </w:rPr>
        <w:tab/>
        <w:t>Galimas šalutinis poveikis</w:t>
      </w:r>
    </w:p>
    <w:p w14:paraId="399CD1A1" w14:textId="77777777" w:rsidR="001A3D97" w:rsidRPr="001A3D97" w:rsidRDefault="001A3D97" w:rsidP="001A3D97">
      <w:pPr>
        <w:ind w:left="540" w:hanging="540"/>
        <w:rPr>
          <w:sz w:val="22"/>
          <w:szCs w:val="22"/>
        </w:rPr>
      </w:pPr>
      <w:r w:rsidRPr="001A3D97">
        <w:rPr>
          <w:sz w:val="22"/>
          <w:szCs w:val="22"/>
        </w:rPr>
        <w:t>5.</w:t>
      </w:r>
      <w:r w:rsidRPr="001A3D97">
        <w:rPr>
          <w:sz w:val="22"/>
          <w:szCs w:val="22"/>
        </w:rPr>
        <w:tab/>
        <w:t xml:space="preserve">Kaip laikyti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w:t>
      </w:r>
    </w:p>
    <w:p w14:paraId="399CD1A2" w14:textId="77777777" w:rsidR="001A3D97" w:rsidRPr="001A3D97" w:rsidRDefault="001A3D97" w:rsidP="001A3D97">
      <w:pPr>
        <w:ind w:left="540" w:hanging="540"/>
        <w:rPr>
          <w:sz w:val="22"/>
          <w:szCs w:val="22"/>
        </w:rPr>
      </w:pPr>
      <w:r w:rsidRPr="001A3D97">
        <w:rPr>
          <w:sz w:val="22"/>
          <w:szCs w:val="22"/>
        </w:rPr>
        <w:t>6.</w:t>
      </w:r>
      <w:r w:rsidRPr="001A3D97">
        <w:rPr>
          <w:sz w:val="22"/>
          <w:szCs w:val="22"/>
        </w:rPr>
        <w:tab/>
        <w:t>Pakuotės turinys ir kita informacija</w:t>
      </w:r>
    </w:p>
    <w:p w14:paraId="399CD1A3" w14:textId="77777777" w:rsidR="001A3D97" w:rsidRPr="001A3D97" w:rsidRDefault="001A3D97" w:rsidP="001A3D97">
      <w:pPr>
        <w:rPr>
          <w:sz w:val="22"/>
          <w:szCs w:val="22"/>
        </w:rPr>
      </w:pPr>
    </w:p>
    <w:p w14:paraId="399CD1A4" w14:textId="77777777" w:rsidR="001A3D97" w:rsidRPr="001A3D97" w:rsidRDefault="001A3D97" w:rsidP="001A3D97">
      <w:pPr>
        <w:rPr>
          <w:sz w:val="22"/>
          <w:szCs w:val="22"/>
        </w:rPr>
      </w:pPr>
    </w:p>
    <w:p w14:paraId="399CD1A5" w14:textId="77777777" w:rsidR="001A3D97" w:rsidRPr="001A3D97" w:rsidRDefault="001A3D97" w:rsidP="00371EF7">
      <w:pPr>
        <w:ind w:left="567" w:hanging="567"/>
        <w:rPr>
          <w:b/>
          <w:sz w:val="22"/>
          <w:szCs w:val="22"/>
        </w:rPr>
      </w:pPr>
      <w:r w:rsidRPr="001A3D97">
        <w:rPr>
          <w:b/>
          <w:sz w:val="22"/>
          <w:szCs w:val="22"/>
        </w:rPr>
        <w:t>1.</w:t>
      </w:r>
      <w:r w:rsidRPr="001A3D97">
        <w:rPr>
          <w:b/>
          <w:sz w:val="22"/>
          <w:szCs w:val="22"/>
        </w:rPr>
        <w:tab/>
        <w:t xml:space="preserve">Kas yra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ir kam jis vartojamas</w:t>
      </w:r>
    </w:p>
    <w:p w14:paraId="399CD1A6" w14:textId="77777777" w:rsidR="001A3D97" w:rsidRPr="001A3D97" w:rsidRDefault="001A3D97" w:rsidP="001A3D97">
      <w:pPr>
        <w:rPr>
          <w:sz w:val="22"/>
          <w:szCs w:val="22"/>
        </w:rPr>
      </w:pPr>
    </w:p>
    <w:p w14:paraId="399CD1A7" w14:textId="77777777" w:rsidR="001A3D97" w:rsidRPr="001A3D97" w:rsidRDefault="001A3D97" w:rsidP="001A3D97">
      <w:pPr>
        <w:rPr>
          <w:sz w:val="22"/>
          <w:szCs w:val="22"/>
        </w:rPr>
      </w:pPr>
      <w:r w:rsidRPr="001A3D97">
        <w:rPr>
          <w:sz w:val="22"/>
          <w:szCs w:val="22"/>
        </w:rPr>
        <w:t xml:space="preserve">Veiklioji medžiaga yra </w:t>
      </w:r>
      <w:proofErr w:type="spellStart"/>
      <w:r w:rsidRPr="001A3D97">
        <w:rPr>
          <w:sz w:val="22"/>
          <w:szCs w:val="22"/>
        </w:rPr>
        <w:t>flurbiprofenas</w:t>
      </w:r>
      <w:proofErr w:type="spellEnd"/>
      <w:r w:rsidRPr="001A3D97">
        <w:rPr>
          <w:sz w:val="22"/>
          <w:szCs w:val="22"/>
        </w:rPr>
        <w:t xml:space="preserve">. </w:t>
      </w:r>
      <w:proofErr w:type="spellStart"/>
      <w:r w:rsidRPr="001A3D97">
        <w:rPr>
          <w:sz w:val="22"/>
          <w:szCs w:val="22"/>
        </w:rPr>
        <w:t>Flurbiprofenas</w:t>
      </w:r>
      <w:proofErr w:type="spellEnd"/>
      <w:r w:rsidRPr="001A3D97">
        <w:rPr>
          <w:sz w:val="22"/>
          <w:szCs w:val="22"/>
        </w:rPr>
        <w:t xml:space="preserve"> priklauso vaistų, kurie vadinami nesteroidiniais vaistais nuo uždegimo (NVNU), grupei. Šie vaistai veikia keisdami tai, kaip organizmas reaguoja į skausmą, patinimą bei aukštą temperatūrą.</w:t>
      </w:r>
    </w:p>
    <w:p w14:paraId="399CD1A8" w14:textId="77777777" w:rsidR="001A3D97" w:rsidRPr="001A3D97" w:rsidRDefault="001A3D97" w:rsidP="001A3D97">
      <w:pPr>
        <w:rPr>
          <w:sz w:val="22"/>
          <w:szCs w:val="22"/>
        </w:rPr>
      </w:pPr>
    </w:p>
    <w:p w14:paraId="399CD1A9" w14:textId="77777777" w:rsidR="001A3D97" w:rsidRPr="001A3D97" w:rsidRDefault="001A3D97" w:rsidP="001A3D97">
      <w:pPr>
        <w:rPr>
          <w:sz w:val="22"/>
          <w:szCs w:val="22"/>
        </w:rPr>
      </w:pP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 yra vartojamas skaudančios gerklės simptomų, tokių kaip gerklės skausmas, skausmingumas, sunkumas nuryti ir patinimas, trumpalaikiam malšinimui 18 metų ir vyresniems suaugusiesiems. </w:t>
      </w:r>
    </w:p>
    <w:p w14:paraId="399CD1AA" w14:textId="77777777" w:rsidR="001A3D97" w:rsidRPr="001A3D97" w:rsidRDefault="001A3D97" w:rsidP="001A3D97">
      <w:pPr>
        <w:rPr>
          <w:sz w:val="22"/>
          <w:szCs w:val="22"/>
        </w:rPr>
      </w:pPr>
    </w:p>
    <w:p w14:paraId="399CD1AB" w14:textId="77777777" w:rsidR="001A3D97" w:rsidRPr="001A3D97" w:rsidRDefault="001A3D97" w:rsidP="001A3D97">
      <w:pPr>
        <w:rPr>
          <w:sz w:val="22"/>
          <w:szCs w:val="22"/>
        </w:rPr>
      </w:pPr>
    </w:p>
    <w:p w14:paraId="399CD1AC" w14:textId="77777777" w:rsidR="001A3D97" w:rsidRPr="001A3D97" w:rsidRDefault="001A3D97" w:rsidP="00371EF7">
      <w:pPr>
        <w:ind w:left="567" w:hanging="567"/>
        <w:rPr>
          <w:b/>
          <w:sz w:val="22"/>
          <w:szCs w:val="22"/>
        </w:rPr>
      </w:pPr>
      <w:r w:rsidRPr="001A3D97">
        <w:rPr>
          <w:b/>
          <w:sz w:val="22"/>
          <w:szCs w:val="22"/>
        </w:rPr>
        <w:t>2.</w:t>
      </w:r>
      <w:r w:rsidRPr="001A3D97">
        <w:rPr>
          <w:b/>
          <w:sz w:val="22"/>
          <w:szCs w:val="22"/>
        </w:rPr>
        <w:tab/>
        <w:t xml:space="preserve">Kas žinotina prieš vartojant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w:t>
      </w:r>
      <w:r w:rsidRPr="001A3D97">
        <w:rPr>
          <w:b/>
          <w:caps/>
          <w:sz w:val="22"/>
          <w:szCs w:val="22"/>
        </w:rPr>
        <w:t xml:space="preserve"> </w:t>
      </w:r>
    </w:p>
    <w:p w14:paraId="399CD1AD" w14:textId="77777777" w:rsidR="001A3D97" w:rsidRPr="001A3D97" w:rsidRDefault="001A3D97" w:rsidP="001A3D97">
      <w:pPr>
        <w:rPr>
          <w:sz w:val="22"/>
          <w:szCs w:val="22"/>
        </w:rPr>
      </w:pPr>
    </w:p>
    <w:p w14:paraId="399CD1AE" w14:textId="26950B41" w:rsidR="001A3D97" w:rsidRPr="001A3D97" w:rsidRDefault="001A3D97" w:rsidP="001A3D97">
      <w:pP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vartoti </w:t>
      </w:r>
      <w:r w:rsidR="00327066">
        <w:rPr>
          <w:b/>
          <w:sz w:val="22"/>
          <w:szCs w:val="22"/>
        </w:rPr>
        <w:t>draudžiama</w:t>
      </w:r>
      <w:r w:rsidRPr="001A3D97">
        <w:rPr>
          <w:b/>
          <w:sz w:val="22"/>
          <w:szCs w:val="22"/>
        </w:rPr>
        <w:t>:</w:t>
      </w:r>
    </w:p>
    <w:p w14:paraId="399CD1AF" w14:textId="656B88A3" w:rsidR="001A3D97" w:rsidRPr="001A3D97" w:rsidRDefault="001A3D97" w:rsidP="001A3D97">
      <w:pPr>
        <w:ind w:left="540" w:hanging="540"/>
        <w:rPr>
          <w:sz w:val="22"/>
          <w:szCs w:val="22"/>
        </w:rPr>
      </w:pPr>
      <w:r w:rsidRPr="001A3D97">
        <w:rPr>
          <w:sz w:val="22"/>
          <w:szCs w:val="22"/>
        </w:rPr>
        <w:t>-</w:t>
      </w:r>
      <w:r w:rsidRPr="001A3D97">
        <w:rPr>
          <w:sz w:val="22"/>
          <w:szCs w:val="22"/>
        </w:rPr>
        <w:tab/>
        <w:t xml:space="preserve">jeigu yra alergija (padidėjęs jautrumas) </w:t>
      </w:r>
      <w:proofErr w:type="spellStart"/>
      <w:r w:rsidRPr="001A3D97">
        <w:rPr>
          <w:sz w:val="22"/>
          <w:szCs w:val="22"/>
        </w:rPr>
        <w:t>flurbiprofenui</w:t>
      </w:r>
      <w:proofErr w:type="spellEnd"/>
      <w:r w:rsidRPr="001A3D97">
        <w:rPr>
          <w:sz w:val="22"/>
          <w:szCs w:val="22"/>
        </w:rPr>
        <w:t>, kitiems nesteroidiniams vaistams nuo uždegimo (NVNU), aspirinui (</w:t>
      </w:r>
      <w:proofErr w:type="spellStart"/>
      <w:r w:rsidRPr="001A3D97">
        <w:rPr>
          <w:sz w:val="22"/>
          <w:szCs w:val="22"/>
        </w:rPr>
        <w:t>acetilsalicilo</w:t>
      </w:r>
      <w:proofErr w:type="spellEnd"/>
      <w:r w:rsidRPr="001A3D97">
        <w:rPr>
          <w:sz w:val="22"/>
          <w:szCs w:val="22"/>
        </w:rPr>
        <w:t xml:space="preserve"> </w:t>
      </w:r>
      <w:proofErr w:type="spellStart"/>
      <w:r w:rsidRPr="001A3D97">
        <w:rPr>
          <w:sz w:val="22"/>
          <w:szCs w:val="22"/>
        </w:rPr>
        <w:t>rugščiai</w:t>
      </w:r>
      <w:proofErr w:type="spellEnd"/>
      <w:r w:rsidRPr="001A3D97">
        <w:rPr>
          <w:sz w:val="22"/>
          <w:szCs w:val="22"/>
        </w:rPr>
        <w:t>) arba bet kuriai pagalbinei šio vaisto medžiagai (jos išvardytos 6 skyriuje);</w:t>
      </w:r>
    </w:p>
    <w:p w14:paraId="399CD1B0" w14:textId="012F6D44" w:rsidR="001A3D97" w:rsidRPr="001A3D97" w:rsidRDefault="001A3D97" w:rsidP="001A3D97">
      <w:pPr>
        <w:ind w:left="540" w:hanging="540"/>
        <w:rPr>
          <w:sz w:val="22"/>
          <w:szCs w:val="22"/>
        </w:rPr>
      </w:pPr>
      <w:r w:rsidRPr="001A3D97">
        <w:rPr>
          <w:sz w:val="22"/>
          <w:szCs w:val="22"/>
        </w:rPr>
        <w:t>-</w:t>
      </w:r>
      <w:r w:rsidRPr="001A3D97">
        <w:rPr>
          <w:sz w:val="22"/>
          <w:szCs w:val="22"/>
        </w:rPr>
        <w:tab/>
        <w:t xml:space="preserve">jeigu anksčiau buvo </w:t>
      </w:r>
      <w:r w:rsidR="00FF2706" w:rsidRPr="001A3D97">
        <w:rPr>
          <w:sz w:val="22"/>
          <w:szCs w:val="22"/>
        </w:rPr>
        <w:t>pasireišk</w:t>
      </w:r>
      <w:r w:rsidR="00FF2706">
        <w:rPr>
          <w:sz w:val="22"/>
          <w:szCs w:val="22"/>
        </w:rPr>
        <w:t>usios</w:t>
      </w:r>
      <w:r w:rsidR="00FF2706" w:rsidRPr="001A3D97">
        <w:rPr>
          <w:sz w:val="22"/>
          <w:szCs w:val="22"/>
        </w:rPr>
        <w:t xml:space="preserve"> </w:t>
      </w:r>
      <w:r w:rsidRPr="001A3D97">
        <w:rPr>
          <w:sz w:val="22"/>
          <w:szCs w:val="22"/>
        </w:rPr>
        <w:t>alerginės reakcijos, pvz., astma, švokštimas, niežėjimas, sloga, odos išbėrimas, patinimas pavartojus nesteroidinių vaistų nuo uždegimo (NVNU) ar aspirino (</w:t>
      </w:r>
      <w:proofErr w:type="spellStart"/>
      <w:r w:rsidRPr="001A3D97">
        <w:rPr>
          <w:sz w:val="22"/>
          <w:szCs w:val="22"/>
        </w:rPr>
        <w:t>acetilsalicilo</w:t>
      </w:r>
      <w:proofErr w:type="spellEnd"/>
      <w:r w:rsidRPr="001A3D97">
        <w:rPr>
          <w:sz w:val="22"/>
          <w:szCs w:val="22"/>
        </w:rPr>
        <w:t xml:space="preserve"> </w:t>
      </w:r>
      <w:proofErr w:type="spellStart"/>
      <w:r w:rsidRPr="001A3D97">
        <w:rPr>
          <w:sz w:val="22"/>
          <w:szCs w:val="22"/>
        </w:rPr>
        <w:t>rugšties</w:t>
      </w:r>
      <w:proofErr w:type="spellEnd"/>
      <w:r w:rsidRPr="001A3D97">
        <w:rPr>
          <w:sz w:val="22"/>
          <w:szCs w:val="22"/>
        </w:rPr>
        <w:t>);</w:t>
      </w:r>
    </w:p>
    <w:p w14:paraId="399CD1B1"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yra arba buvo du ar daugiau skrandžio opos arba kraujavimo arba žarnų opos epizodų;</w:t>
      </w:r>
    </w:p>
    <w:p w14:paraId="399CD1B2"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kada nors sirgote sunkiu kolitu (storosios žarnos uždegimu);</w:t>
      </w:r>
    </w:p>
    <w:p w14:paraId="399CD1B3"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anksčiau po NVNU vartojimo pasireiškė kraujo krešėjimo sutrikimų arba kraujavimo sutrikimų;</w:t>
      </w:r>
    </w:p>
    <w:p w14:paraId="399CD1B4"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per paskutiniuosius 3 nėštumo mėnesius;</w:t>
      </w:r>
    </w:p>
    <w:p w14:paraId="399CD1B5"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Jums yra sunkių širdies, inkstų ar kepenų sutrikimų;</w:t>
      </w:r>
    </w:p>
    <w:p w14:paraId="399CD1B6" w14:textId="137F71DE" w:rsidR="001A3D97" w:rsidRPr="001A3D97" w:rsidRDefault="001A3D97" w:rsidP="00327066">
      <w:pPr>
        <w:tabs>
          <w:tab w:val="left" w:pos="567"/>
        </w:tabs>
        <w:rPr>
          <w:sz w:val="22"/>
          <w:szCs w:val="22"/>
        </w:rPr>
      </w:pPr>
      <w:r w:rsidRPr="001A3D97">
        <w:rPr>
          <w:sz w:val="22"/>
          <w:szCs w:val="22"/>
        </w:rPr>
        <w:t>-</w:t>
      </w:r>
      <w:r w:rsidRPr="001A3D97">
        <w:rPr>
          <w:sz w:val="22"/>
          <w:szCs w:val="22"/>
        </w:rPr>
        <w:tab/>
        <w:t xml:space="preserve">vaikams ir jaunesniems </w:t>
      </w:r>
      <w:r w:rsidR="00EA7692">
        <w:rPr>
          <w:sz w:val="22"/>
          <w:szCs w:val="22"/>
        </w:rPr>
        <w:t>kaip</w:t>
      </w:r>
      <w:r w:rsidR="00EA7692" w:rsidRPr="001A3D97">
        <w:rPr>
          <w:sz w:val="22"/>
          <w:szCs w:val="22"/>
        </w:rPr>
        <w:t xml:space="preserve"> </w:t>
      </w:r>
      <w:r w:rsidRPr="001A3D97">
        <w:rPr>
          <w:sz w:val="22"/>
          <w:szCs w:val="22"/>
        </w:rPr>
        <w:t>18 metų amžiaus paaugliams.</w:t>
      </w:r>
    </w:p>
    <w:p w14:paraId="399CD1B7" w14:textId="77777777" w:rsidR="001A3D97" w:rsidRPr="001A3D97" w:rsidRDefault="001A3D97" w:rsidP="001A3D97">
      <w:pPr>
        <w:ind w:left="540" w:hanging="540"/>
        <w:rPr>
          <w:sz w:val="22"/>
          <w:szCs w:val="22"/>
        </w:rPr>
      </w:pPr>
    </w:p>
    <w:p w14:paraId="399CD1B8" w14:textId="77777777" w:rsidR="001A3D97" w:rsidRPr="001A3D97" w:rsidRDefault="001A3D97" w:rsidP="001A3D97">
      <w:pPr>
        <w:rPr>
          <w:b/>
          <w:sz w:val="22"/>
          <w:szCs w:val="22"/>
        </w:rPr>
      </w:pPr>
    </w:p>
    <w:p w14:paraId="399CD1B9" w14:textId="77777777" w:rsidR="001A3D97" w:rsidRPr="001A3D97" w:rsidRDefault="001A3D97" w:rsidP="001A3D97">
      <w:pPr>
        <w:rPr>
          <w:b/>
          <w:sz w:val="22"/>
          <w:szCs w:val="22"/>
        </w:rPr>
      </w:pPr>
      <w:r w:rsidRPr="001A3D97">
        <w:rPr>
          <w:b/>
          <w:sz w:val="22"/>
          <w:szCs w:val="22"/>
        </w:rPr>
        <w:t>Įspėjimai ir atsargumo priemonės</w:t>
      </w:r>
    </w:p>
    <w:p w14:paraId="399CD1BB" w14:textId="77777777" w:rsidR="001A3D97" w:rsidRPr="001A3D97" w:rsidRDefault="001A3D97" w:rsidP="001A3D97">
      <w:pPr>
        <w:rPr>
          <w:sz w:val="22"/>
          <w:szCs w:val="22"/>
        </w:rPr>
      </w:pPr>
      <w:r w:rsidRPr="001A3D97">
        <w:rPr>
          <w:sz w:val="22"/>
          <w:szCs w:val="22"/>
        </w:rPr>
        <w:t xml:space="preserve">Pasitarkite su gydytoju arba vaistininku, prieš pradėdami vartoti </w:t>
      </w:r>
      <w:proofErr w:type="spellStart"/>
      <w:r w:rsidRPr="001A3D97">
        <w:rPr>
          <w:sz w:val="22"/>
          <w:szCs w:val="22"/>
        </w:rPr>
        <w:t>Strefen</w:t>
      </w:r>
      <w:proofErr w:type="spellEnd"/>
      <w:r w:rsidRPr="001A3D97">
        <w:rPr>
          <w:sz w:val="22"/>
          <w:szCs w:val="22"/>
        </w:rPr>
        <w:t xml:space="preserve"> </w:t>
      </w:r>
      <w:proofErr w:type="spellStart"/>
      <w:r w:rsidRPr="001A3D97">
        <w:rPr>
          <w:sz w:val="22"/>
          <w:szCs w:val="22"/>
        </w:rPr>
        <w:t>Honey</w:t>
      </w:r>
      <w:proofErr w:type="spellEnd"/>
      <w:r w:rsidRPr="001A3D97">
        <w:rPr>
          <w:sz w:val="22"/>
          <w:szCs w:val="22"/>
        </w:rPr>
        <w:t xml:space="preserve"> &amp; Lemon:</w:t>
      </w:r>
    </w:p>
    <w:p w14:paraId="399CD1BC"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jau vartojate bet kurį kitą nesteroidinį vaistą nuo uždegimo (NVNU) ar aspiriną;</w:t>
      </w:r>
    </w:p>
    <w:p w14:paraId="399CD1BD" w14:textId="77777777" w:rsidR="001A3D97" w:rsidRDefault="001A3D97" w:rsidP="001A3D97">
      <w:pPr>
        <w:tabs>
          <w:tab w:val="left" w:pos="567"/>
        </w:tabs>
        <w:ind w:left="540" w:hanging="540"/>
        <w:rPr>
          <w:sz w:val="22"/>
          <w:szCs w:val="22"/>
        </w:rPr>
      </w:pPr>
      <w:r w:rsidRPr="001A3D97">
        <w:rPr>
          <w:sz w:val="22"/>
          <w:szCs w:val="22"/>
        </w:rPr>
        <w:t>-</w:t>
      </w:r>
      <w:r w:rsidRPr="001A3D97">
        <w:rPr>
          <w:sz w:val="22"/>
          <w:szCs w:val="22"/>
        </w:rPr>
        <w:tab/>
        <w:t xml:space="preserve">jei Jums yra </w:t>
      </w:r>
      <w:proofErr w:type="spellStart"/>
      <w:r w:rsidRPr="001A3D97">
        <w:rPr>
          <w:sz w:val="22"/>
          <w:szCs w:val="22"/>
        </w:rPr>
        <w:t>tonzilitas</w:t>
      </w:r>
      <w:proofErr w:type="spellEnd"/>
      <w:r w:rsidRPr="001A3D97">
        <w:rPr>
          <w:sz w:val="22"/>
          <w:szCs w:val="22"/>
        </w:rPr>
        <w:t xml:space="preserve"> (tonzilių uždegimas) arba manote, kad sergate bakterijų sukelta gerklės infekcine liga (nes Jums gali prireikti antibiotikų);</w:t>
      </w:r>
    </w:p>
    <w:p w14:paraId="3032C512" w14:textId="3C20F8DC" w:rsidR="002043DB" w:rsidRPr="002043DB" w:rsidRDefault="002043DB" w:rsidP="001A3D97">
      <w:pPr>
        <w:tabs>
          <w:tab w:val="left" w:pos="567"/>
        </w:tabs>
        <w:ind w:left="540" w:hanging="540"/>
        <w:rPr>
          <w:sz w:val="22"/>
          <w:szCs w:val="22"/>
        </w:rPr>
      </w:pPr>
      <w:r>
        <w:rPr>
          <w:sz w:val="22"/>
          <w:szCs w:val="22"/>
        </w:rPr>
        <w:t>-</w:t>
      </w:r>
      <w:r>
        <w:rPr>
          <w:sz w:val="22"/>
          <w:szCs w:val="22"/>
        </w:rPr>
        <w:tab/>
      </w:r>
      <w:r w:rsidRPr="001D6D07">
        <w:rPr>
          <w:sz w:val="22"/>
          <w:szCs w:val="22"/>
        </w:rPr>
        <w:t>sergate infekcija – žr. toliau esantį skyrių „Infekcijos“</w:t>
      </w:r>
      <w:r w:rsidR="00A1166E">
        <w:rPr>
          <w:sz w:val="22"/>
          <w:szCs w:val="22"/>
        </w:rPr>
        <w:t>;</w:t>
      </w:r>
    </w:p>
    <w:p w14:paraId="399CD1BE"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esate senyvo amžiaus (nes yra didesnė tikimybė,  kad Jums pasireikš šalutinis poveikis);</w:t>
      </w:r>
    </w:p>
    <w:p w14:paraId="399CD1BF"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sergate arba sirgote astma arba kenčiate nuo alergijos;</w:t>
      </w:r>
    </w:p>
    <w:p w14:paraId="399CD1C0" w14:textId="36E2F407" w:rsidR="001A3D97" w:rsidRPr="001A3D97" w:rsidRDefault="001A3D97" w:rsidP="001A3D97">
      <w:pPr>
        <w:ind w:left="540" w:hanging="540"/>
        <w:rPr>
          <w:sz w:val="22"/>
          <w:szCs w:val="22"/>
        </w:rPr>
      </w:pPr>
      <w:r w:rsidRPr="001A3D97">
        <w:rPr>
          <w:sz w:val="22"/>
          <w:szCs w:val="22"/>
        </w:rPr>
        <w:t>-</w:t>
      </w:r>
      <w:r w:rsidRPr="001A3D97">
        <w:rPr>
          <w:sz w:val="22"/>
          <w:szCs w:val="22"/>
        </w:rPr>
        <w:tab/>
        <w:t>jeigu patiriate odos reakcijų, vadinamų sistemine raudonąja vilklige ar mišria jungiamojo audinio liga;</w:t>
      </w:r>
    </w:p>
    <w:p w14:paraId="399CD1C1"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sergate hipertenzija (aukštas kraujospūdis);</w:t>
      </w:r>
    </w:p>
    <w:p w14:paraId="399CD1C2"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esate sirgę žarnyno ligomis (opinis kolitas, Krono (</w:t>
      </w:r>
      <w:proofErr w:type="spellStart"/>
      <w:r w:rsidRPr="001A3D97">
        <w:rPr>
          <w:i/>
          <w:sz w:val="22"/>
          <w:szCs w:val="22"/>
        </w:rPr>
        <w:t>Crohn</w:t>
      </w:r>
      <w:proofErr w:type="spellEnd"/>
      <w:r w:rsidRPr="001A3D97">
        <w:rPr>
          <w:sz w:val="22"/>
          <w:szCs w:val="22"/>
        </w:rPr>
        <w:t>) liga);</w:t>
      </w:r>
    </w:p>
    <w:p w14:paraId="399CD1C3" w14:textId="77777777" w:rsidR="001A3D97" w:rsidRPr="001A3D97" w:rsidRDefault="001A3D97" w:rsidP="001A3D97">
      <w:pPr>
        <w:ind w:left="540" w:hanging="540"/>
        <w:rPr>
          <w:sz w:val="22"/>
          <w:szCs w:val="22"/>
        </w:rPr>
      </w:pPr>
      <w:r w:rsidRPr="001A3D97">
        <w:rPr>
          <w:sz w:val="22"/>
          <w:szCs w:val="22"/>
        </w:rPr>
        <w:t>-</w:t>
      </w:r>
      <w:r w:rsidRPr="001A3D97">
        <w:rPr>
          <w:sz w:val="22"/>
          <w:szCs w:val="22"/>
        </w:rPr>
        <w:tab/>
        <w:t>jeigu turite širdies, inkstų ar kepenų funkcijos sutrikimų;</w:t>
      </w:r>
    </w:p>
    <w:p w14:paraId="399CD1C4" w14:textId="77777777" w:rsidR="001A3D97" w:rsidRPr="001A3D97" w:rsidRDefault="001A3D97" w:rsidP="001A3D97">
      <w:pPr>
        <w:ind w:left="540" w:hanging="540"/>
        <w:rPr>
          <w:sz w:val="22"/>
          <w:szCs w:val="22"/>
        </w:rPr>
      </w:pPr>
      <w:r w:rsidRPr="001A3D97">
        <w:rPr>
          <w:sz w:val="22"/>
          <w:szCs w:val="22"/>
        </w:rPr>
        <w:t xml:space="preserve">- </w:t>
      </w:r>
      <w:r w:rsidRPr="001A3D97">
        <w:rPr>
          <w:sz w:val="22"/>
          <w:szCs w:val="22"/>
        </w:rPr>
        <w:tab/>
        <w:t>jeigu patyrėte insultą;</w:t>
      </w:r>
    </w:p>
    <w:p w14:paraId="399CD1C5" w14:textId="5224D27F" w:rsidR="001A3D97" w:rsidRDefault="001A3D97" w:rsidP="001A3D97">
      <w:pPr>
        <w:ind w:left="540" w:hanging="540"/>
        <w:rPr>
          <w:sz w:val="22"/>
          <w:szCs w:val="22"/>
        </w:rPr>
      </w:pPr>
      <w:r w:rsidRPr="001A3D97">
        <w:rPr>
          <w:sz w:val="22"/>
          <w:szCs w:val="22"/>
        </w:rPr>
        <w:t>-</w:t>
      </w:r>
      <w:r w:rsidRPr="001A3D97">
        <w:rPr>
          <w:sz w:val="22"/>
          <w:szCs w:val="22"/>
        </w:rPr>
        <w:tab/>
        <w:t xml:space="preserve">esate nėščia pirmuosius 6 mėnesius arba maitinate krūtimi. </w:t>
      </w:r>
    </w:p>
    <w:p w14:paraId="204562B3" w14:textId="77777777" w:rsidR="002043DB" w:rsidRDefault="002043DB" w:rsidP="001A3D97">
      <w:pPr>
        <w:ind w:left="540" w:hanging="540"/>
        <w:rPr>
          <w:sz w:val="22"/>
          <w:szCs w:val="22"/>
        </w:rPr>
      </w:pPr>
    </w:p>
    <w:p w14:paraId="3E002B10" w14:textId="77777777" w:rsidR="002043DB" w:rsidRPr="00A773DE" w:rsidRDefault="002043DB" w:rsidP="002043DB">
      <w:pPr>
        <w:ind w:left="540" w:hanging="540"/>
        <w:rPr>
          <w:b/>
          <w:sz w:val="22"/>
        </w:rPr>
      </w:pPr>
      <w:r w:rsidRPr="00A773DE">
        <w:rPr>
          <w:b/>
          <w:sz w:val="22"/>
        </w:rPr>
        <w:t xml:space="preserve">Infekcijos </w:t>
      </w:r>
    </w:p>
    <w:p w14:paraId="0B89975A" w14:textId="33198DAF" w:rsidR="002043DB" w:rsidRPr="002043DB" w:rsidRDefault="002043DB" w:rsidP="00A773DE">
      <w:pPr>
        <w:rPr>
          <w:sz w:val="22"/>
          <w:szCs w:val="22"/>
        </w:rPr>
      </w:pPr>
      <w:r w:rsidRPr="001D6D07">
        <w:rPr>
          <w:sz w:val="22"/>
          <w:szCs w:val="22"/>
        </w:rPr>
        <w:t>Nesteroidiniai vaistai nuo uždegimo (NVNU) gali slėpti infekcijų požymius, tokius kaip</w:t>
      </w:r>
      <w:r w:rsidR="00B307F9">
        <w:rPr>
          <w:sz w:val="22"/>
          <w:szCs w:val="22"/>
        </w:rPr>
        <w:t xml:space="preserve"> </w:t>
      </w:r>
      <w:r w:rsidRPr="001D6D07">
        <w:rPr>
          <w:sz w:val="22"/>
          <w:szCs w:val="22"/>
        </w:rPr>
        <w:t>karščiavimas ir</w:t>
      </w:r>
      <w:r w:rsidR="00B307F9">
        <w:rPr>
          <w:sz w:val="22"/>
          <w:szCs w:val="22"/>
        </w:rPr>
        <w:t xml:space="preserve"> </w:t>
      </w:r>
      <w:r w:rsidRPr="001D6D07">
        <w:rPr>
          <w:sz w:val="22"/>
          <w:szCs w:val="22"/>
        </w:rPr>
        <w:t>skausmas. Dėl to gali užtrukti tinkamas infekcijos gydymas, todėl gali padidėti</w:t>
      </w:r>
      <w:r w:rsidR="00B307F9">
        <w:rPr>
          <w:sz w:val="22"/>
          <w:szCs w:val="22"/>
        </w:rPr>
        <w:t xml:space="preserve"> </w:t>
      </w:r>
      <w:r w:rsidRPr="001D6D07">
        <w:rPr>
          <w:sz w:val="22"/>
          <w:szCs w:val="22"/>
        </w:rPr>
        <w:t>komplikacijų rizika. Jeigu vartojate šį vaistą infekcijos metu ir infekcijos simptomai išlieka arba</w:t>
      </w:r>
      <w:r w:rsidR="00B307F9">
        <w:rPr>
          <w:sz w:val="22"/>
          <w:szCs w:val="22"/>
        </w:rPr>
        <w:t xml:space="preserve"> </w:t>
      </w:r>
      <w:r w:rsidRPr="001D6D07">
        <w:rPr>
          <w:sz w:val="22"/>
          <w:szCs w:val="22"/>
        </w:rPr>
        <w:t>pasunkėja, nedelsdami kreipkitės į gydytoją arba vaistininką.</w:t>
      </w:r>
    </w:p>
    <w:p w14:paraId="399CD1C6" w14:textId="77777777" w:rsidR="001A3D97" w:rsidRPr="001A3D97" w:rsidRDefault="001A3D97" w:rsidP="001A3D97">
      <w:pPr>
        <w:ind w:left="540" w:hanging="540"/>
        <w:rPr>
          <w:sz w:val="22"/>
          <w:szCs w:val="22"/>
        </w:rPr>
      </w:pPr>
    </w:p>
    <w:p w14:paraId="399CD1C7" w14:textId="77777777" w:rsidR="001A3D97" w:rsidRPr="001A3D97" w:rsidRDefault="001A3D97" w:rsidP="001A3D97">
      <w:pPr>
        <w:ind w:left="540" w:hanging="540"/>
        <w:rPr>
          <w:sz w:val="22"/>
          <w:szCs w:val="22"/>
        </w:rPr>
      </w:pPr>
      <w:r w:rsidRPr="001A3D97">
        <w:rPr>
          <w:b/>
          <w:sz w:val="22"/>
          <w:szCs w:val="22"/>
        </w:rPr>
        <w:t xml:space="preserve">Specialūs įspėjimai vartojant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w:t>
      </w:r>
    </w:p>
    <w:p w14:paraId="399CD1C8" w14:textId="77777777" w:rsidR="001A3D97" w:rsidRPr="001A3D97" w:rsidRDefault="001A3D97" w:rsidP="001A3D97">
      <w:pPr>
        <w:pStyle w:val="Sraopastraipa"/>
        <w:numPr>
          <w:ilvl w:val="0"/>
          <w:numId w:val="3"/>
        </w:numPr>
        <w:tabs>
          <w:tab w:val="clear" w:pos="720"/>
          <w:tab w:val="left" w:pos="540"/>
        </w:tabs>
        <w:ind w:hanging="720"/>
        <w:rPr>
          <w:sz w:val="22"/>
          <w:szCs w:val="22"/>
        </w:rPr>
      </w:pPr>
      <w:r w:rsidRPr="001A3D97">
        <w:rPr>
          <w:sz w:val="22"/>
          <w:szCs w:val="22"/>
        </w:rPr>
        <w:t>Tik pasireiškus pirmosioms odos reakcijoms (išbėrimas, lupimasis, pūslių atsiradimas) arba</w:t>
      </w:r>
    </w:p>
    <w:p w14:paraId="399CD1CA" w14:textId="3BB884EA" w:rsidR="001A3D97" w:rsidRPr="001A3D97" w:rsidRDefault="001A3D97" w:rsidP="00A41D0E">
      <w:pPr>
        <w:pStyle w:val="Sraopastraipa"/>
        <w:ind w:hanging="180"/>
        <w:rPr>
          <w:sz w:val="22"/>
          <w:szCs w:val="22"/>
        </w:rPr>
      </w:pPr>
      <w:r w:rsidRPr="001A3D97">
        <w:rPr>
          <w:sz w:val="22"/>
          <w:szCs w:val="22"/>
        </w:rPr>
        <w:t>kitokiems alerginės reakcijos požymiams, nutraukite purškalo vartojimą ir</w:t>
      </w:r>
      <w:r w:rsidR="009D2E10">
        <w:rPr>
          <w:sz w:val="22"/>
          <w:szCs w:val="22"/>
        </w:rPr>
        <w:t xml:space="preserve"> </w:t>
      </w:r>
      <w:r w:rsidRPr="001A3D97">
        <w:rPr>
          <w:sz w:val="22"/>
          <w:szCs w:val="22"/>
        </w:rPr>
        <w:t>nedelsiant kreipkitės į</w:t>
      </w:r>
      <w:r w:rsidR="009D2E10">
        <w:rPr>
          <w:sz w:val="22"/>
          <w:szCs w:val="22"/>
        </w:rPr>
        <w:t xml:space="preserve"> </w:t>
      </w:r>
      <w:r w:rsidRPr="001A3D97">
        <w:rPr>
          <w:sz w:val="22"/>
          <w:szCs w:val="22"/>
        </w:rPr>
        <w:t>gydytoją.</w:t>
      </w:r>
    </w:p>
    <w:p w14:paraId="399CD1CB" w14:textId="77777777" w:rsidR="001A3D97" w:rsidRPr="001A3D97" w:rsidRDefault="001A3D97" w:rsidP="001A3D97">
      <w:pPr>
        <w:pStyle w:val="Sraopastraipa"/>
        <w:numPr>
          <w:ilvl w:val="0"/>
          <w:numId w:val="3"/>
        </w:numPr>
        <w:tabs>
          <w:tab w:val="clear" w:pos="720"/>
          <w:tab w:val="left" w:pos="540"/>
        </w:tabs>
        <w:ind w:hanging="720"/>
        <w:rPr>
          <w:sz w:val="22"/>
          <w:szCs w:val="22"/>
        </w:rPr>
      </w:pPr>
      <w:r w:rsidRPr="001A3D97">
        <w:rPr>
          <w:sz w:val="22"/>
          <w:szCs w:val="22"/>
        </w:rPr>
        <w:t>Informuokite savo gydytoją apie visus neįprastus pilvo simptomus (ypač kraujavimą).</w:t>
      </w:r>
    </w:p>
    <w:p w14:paraId="399CD1CC" w14:textId="77777777" w:rsidR="001A3D97" w:rsidRPr="001A3D97" w:rsidRDefault="001A3D97" w:rsidP="001A3D97">
      <w:pPr>
        <w:pStyle w:val="Sraopastraipa"/>
        <w:numPr>
          <w:ilvl w:val="0"/>
          <w:numId w:val="3"/>
        </w:numPr>
        <w:tabs>
          <w:tab w:val="clear" w:pos="720"/>
          <w:tab w:val="left" w:pos="540"/>
        </w:tabs>
        <w:ind w:hanging="720"/>
        <w:rPr>
          <w:sz w:val="22"/>
          <w:szCs w:val="22"/>
        </w:rPr>
      </w:pPr>
      <w:r w:rsidRPr="001A3D97">
        <w:rPr>
          <w:sz w:val="22"/>
          <w:szCs w:val="22"/>
        </w:rPr>
        <w:t>Jei nepasijutote geriau, Jums pasidarė blogiau ar atsirado naujų simptomų, pasakykite gydytojui.</w:t>
      </w:r>
    </w:p>
    <w:p w14:paraId="399CD1CD" w14:textId="30CFCCB7" w:rsidR="001A3D97" w:rsidRPr="001A3D97" w:rsidRDefault="001A3D97" w:rsidP="001A3D97">
      <w:pPr>
        <w:pStyle w:val="Sraopastraipa"/>
        <w:tabs>
          <w:tab w:val="left" w:pos="540"/>
        </w:tabs>
        <w:ind w:left="540"/>
        <w:rPr>
          <w:sz w:val="22"/>
          <w:szCs w:val="22"/>
        </w:rPr>
      </w:pPr>
      <w:r w:rsidRPr="001A3D97">
        <w:rPr>
          <w:sz w:val="22"/>
          <w:szCs w:val="22"/>
        </w:rPr>
        <w:t xml:space="preserve">Tokie vaistai, kaip </w:t>
      </w:r>
      <w:proofErr w:type="spellStart"/>
      <w:r w:rsidRPr="001A3D97">
        <w:rPr>
          <w:sz w:val="22"/>
          <w:szCs w:val="22"/>
        </w:rPr>
        <w:t>flurbiprofenas</w:t>
      </w:r>
      <w:proofErr w:type="spellEnd"/>
      <w:r w:rsidRPr="001A3D97">
        <w:rPr>
          <w:sz w:val="22"/>
          <w:szCs w:val="22"/>
        </w:rPr>
        <w:t xml:space="preserve">, gali būti susiję su nedideliu širdies priepuolio ar insulto rizikos padidėjimu. Bet koks pavojus yra labiau tikėtinas vartojant vaistą didesnėmis dozėmis arba ilgesnį laiką. </w:t>
      </w:r>
      <w:r w:rsidRPr="001A3D97">
        <w:rPr>
          <w:b/>
          <w:sz w:val="22"/>
          <w:szCs w:val="22"/>
        </w:rPr>
        <w:t>Neviršykite rekomenduotos dozės ar gydymo laiko trukmės</w:t>
      </w:r>
      <w:r w:rsidRPr="001A3D97">
        <w:rPr>
          <w:sz w:val="22"/>
          <w:szCs w:val="22"/>
        </w:rPr>
        <w:t xml:space="preserve"> (žr. 3 skyrių).</w:t>
      </w:r>
    </w:p>
    <w:p w14:paraId="399CD1CE" w14:textId="77777777" w:rsidR="001A3D97" w:rsidRPr="001A3D97" w:rsidRDefault="001A3D97" w:rsidP="001A3D97">
      <w:pPr>
        <w:rPr>
          <w:b/>
          <w:sz w:val="22"/>
          <w:szCs w:val="22"/>
        </w:rPr>
      </w:pPr>
    </w:p>
    <w:p w14:paraId="399CD1CF" w14:textId="77777777" w:rsidR="001A3D97" w:rsidRPr="001A3D97" w:rsidRDefault="001A3D97" w:rsidP="001A3D97">
      <w:pPr>
        <w:rPr>
          <w:b/>
          <w:sz w:val="22"/>
          <w:szCs w:val="22"/>
        </w:rPr>
      </w:pPr>
      <w:r w:rsidRPr="001A3D97">
        <w:rPr>
          <w:b/>
          <w:sz w:val="22"/>
          <w:szCs w:val="22"/>
        </w:rPr>
        <w:t>Vaikams</w:t>
      </w:r>
    </w:p>
    <w:p w14:paraId="399CD1D0" w14:textId="2EED5BCD" w:rsidR="001A3D97" w:rsidRPr="001A3D97" w:rsidRDefault="001A3D97" w:rsidP="001A3D97">
      <w:pPr>
        <w:rPr>
          <w:sz w:val="22"/>
          <w:szCs w:val="22"/>
        </w:rPr>
      </w:pPr>
      <w:r w:rsidRPr="001A3D97">
        <w:rPr>
          <w:sz w:val="22"/>
          <w:szCs w:val="22"/>
        </w:rPr>
        <w:t xml:space="preserve">Šio vaisto negalima vartoti vaikams ir jaunesniems </w:t>
      </w:r>
      <w:r w:rsidR="004F6053">
        <w:rPr>
          <w:sz w:val="22"/>
          <w:szCs w:val="22"/>
        </w:rPr>
        <w:t>kaip</w:t>
      </w:r>
      <w:r w:rsidR="004F6053" w:rsidRPr="001A3D97">
        <w:rPr>
          <w:sz w:val="22"/>
          <w:szCs w:val="22"/>
        </w:rPr>
        <w:t xml:space="preserve"> </w:t>
      </w:r>
      <w:r w:rsidRPr="001A3D97">
        <w:rPr>
          <w:sz w:val="22"/>
          <w:szCs w:val="22"/>
        </w:rPr>
        <w:t>18 metų amžiaus paaugliams.</w:t>
      </w:r>
    </w:p>
    <w:p w14:paraId="399CD1D1" w14:textId="77777777" w:rsidR="001A3D97" w:rsidRPr="001A3D97" w:rsidRDefault="001A3D97" w:rsidP="001A3D97">
      <w:pPr>
        <w:rPr>
          <w:sz w:val="22"/>
          <w:szCs w:val="22"/>
        </w:rPr>
      </w:pPr>
    </w:p>
    <w:p w14:paraId="399CD1D2" w14:textId="77777777" w:rsidR="001A3D97" w:rsidRPr="001A3D97" w:rsidRDefault="001A3D97" w:rsidP="001A3D97">
      <w:pPr>
        <w:rPr>
          <w:b/>
          <w:sz w:val="22"/>
          <w:szCs w:val="22"/>
        </w:rPr>
      </w:pPr>
      <w:r w:rsidRPr="001A3D97">
        <w:rPr>
          <w:b/>
          <w:sz w:val="22"/>
          <w:szCs w:val="22"/>
        </w:rPr>
        <w:t xml:space="preserve">Kiti vaistai ir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w:t>
      </w:r>
      <w:r w:rsidRPr="001A3D97">
        <w:rPr>
          <w:sz w:val="22"/>
          <w:szCs w:val="22"/>
        </w:rPr>
        <w:t xml:space="preserve"> </w:t>
      </w:r>
    </w:p>
    <w:p w14:paraId="399CD1D3" w14:textId="77777777" w:rsidR="001A3D97" w:rsidRPr="001A3D97" w:rsidRDefault="001A3D97" w:rsidP="001A3D97">
      <w:pPr>
        <w:rPr>
          <w:sz w:val="22"/>
          <w:szCs w:val="22"/>
        </w:rPr>
      </w:pPr>
      <w:r w:rsidRPr="001A3D97">
        <w:rPr>
          <w:sz w:val="22"/>
          <w:szCs w:val="22"/>
        </w:rPr>
        <w:t>Jeigu vartojate arba neseniai vartojote kitų vaistų, įskaitant įsigytus be recepto, arba dėl to nesate tikri, apie tai pasakykite gydytojui arba vaistininkui. Ypač:</w:t>
      </w:r>
    </w:p>
    <w:p w14:paraId="399CD1D4"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kitų nesteroidinių vaistų nuo uždegimo (NVNU), įskaitant ciklooksigenazės-2 selektyvius inhibitorius skausmui ar uždegimui malšinti, nes jie gali padidinti kraujavimo iš skrandžio ar žarnyno riziką;</w:t>
      </w:r>
    </w:p>
    <w:p w14:paraId="399CD1D5" w14:textId="62E7A0B6" w:rsidR="001A3D97" w:rsidRPr="001A3D97" w:rsidRDefault="001A3D97" w:rsidP="00371EF7">
      <w:pPr>
        <w:ind w:left="567" w:hanging="567"/>
        <w:rPr>
          <w:sz w:val="22"/>
          <w:szCs w:val="22"/>
        </w:rPr>
      </w:pPr>
      <w:r w:rsidRPr="001A3D97">
        <w:rPr>
          <w:sz w:val="22"/>
          <w:szCs w:val="22"/>
        </w:rPr>
        <w:t>-</w:t>
      </w:r>
      <w:r w:rsidRPr="001A3D97">
        <w:rPr>
          <w:sz w:val="22"/>
          <w:szCs w:val="22"/>
        </w:rPr>
        <w:tab/>
        <w:t>varfarino, aspirino (</w:t>
      </w:r>
      <w:proofErr w:type="spellStart"/>
      <w:r w:rsidRPr="001A3D97">
        <w:rPr>
          <w:sz w:val="22"/>
          <w:szCs w:val="22"/>
        </w:rPr>
        <w:t>acetilsalicilo</w:t>
      </w:r>
      <w:proofErr w:type="spellEnd"/>
      <w:r w:rsidRPr="001A3D97">
        <w:rPr>
          <w:sz w:val="22"/>
          <w:szCs w:val="22"/>
        </w:rPr>
        <w:t xml:space="preserve"> rūgšties) ir kitų kraują skystinančių bei kraujo krešėjimą mažinančių vaistų;</w:t>
      </w:r>
    </w:p>
    <w:p w14:paraId="399CD1D6"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 xml:space="preserve">AKF inhibitorių, </w:t>
      </w:r>
      <w:proofErr w:type="spellStart"/>
      <w:r w:rsidRPr="001A3D97">
        <w:rPr>
          <w:sz w:val="22"/>
          <w:szCs w:val="22"/>
        </w:rPr>
        <w:t>angiotenzino</w:t>
      </w:r>
      <w:proofErr w:type="spellEnd"/>
      <w:r w:rsidRPr="001A3D97">
        <w:rPr>
          <w:sz w:val="22"/>
          <w:szCs w:val="22"/>
        </w:rPr>
        <w:t xml:space="preserve"> (II) antagonistų (kraujospūdį mažinančių vaistų);</w:t>
      </w:r>
    </w:p>
    <w:p w14:paraId="399CD1D7"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šlapimą varančių tablečių (diuretikų, įskaitant kalį organizme sulaikančius vaistus);</w:t>
      </w:r>
      <w:r w:rsidRPr="001A3D97">
        <w:rPr>
          <w:sz w:val="22"/>
          <w:szCs w:val="22"/>
        </w:rPr>
        <w:tab/>
      </w:r>
    </w:p>
    <w:p w14:paraId="399CD1D8"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 xml:space="preserve">SSRI (selektyvių </w:t>
      </w:r>
      <w:proofErr w:type="spellStart"/>
      <w:r w:rsidRPr="001A3D97">
        <w:rPr>
          <w:sz w:val="22"/>
          <w:szCs w:val="22"/>
        </w:rPr>
        <w:t>serotonino</w:t>
      </w:r>
      <w:proofErr w:type="spellEnd"/>
      <w:r w:rsidRPr="001A3D97">
        <w:rPr>
          <w:sz w:val="22"/>
          <w:szCs w:val="22"/>
        </w:rPr>
        <w:t xml:space="preserve"> reabsorbcijos inhibitorių) depresijai gydyti;</w:t>
      </w:r>
    </w:p>
    <w:p w14:paraId="399CD1D9"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 xml:space="preserve">širdį veikiančių glikozidų (širdies problemoms), tokius kaip </w:t>
      </w:r>
      <w:proofErr w:type="spellStart"/>
      <w:r w:rsidRPr="001A3D97">
        <w:rPr>
          <w:sz w:val="22"/>
          <w:szCs w:val="22"/>
        </w:rPr>
        <w:t>digoksinas</w:t>
      </w:r>
      <w:proofErr w:type="spellEnd"/>
      <w:r w:rsidRPr="001A3D97">
        <w:rPr>
          <w:sz w:val="22"/>
          <w:szCs w:val="22"/>
        </w:rPr>
        <w:t>;</w:t>
      </w:r>
    </w:p>
    <w:p w14:paraId="399CD1DA"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ciklosporino</w:t>
      </w:r>
      <w:proofErr w:type="spellEnd"/>
      <w:r w:rsidRPr="001A3D97">
        <w:rPr>
          <w:sz w:val="22"/>
          <w:szCs w:val="22"/>
        </w:rPr>
        <w:t xml:space="preserve"> (organų atmetimo reakcijai slopinti po transplantacijos);</w:t>
      </w:r>
    </w:p>
    <w:p w14:paraId="399CD1DB"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kortikosteroidų (uždegimo mažinimui);</w:t>
      </w:r>
    </w:p>
    <w:p w14:paraId="399CD1DC"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ličio preparatų (nuotaikos sutrikimui);</w:t>
      </w:r>
    </w:p>
    <w:p w14:paraId="399CD1DD"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metotreksato</w:t>
      </w:r>
      <w:proofErr w:type="spellEnd"/>
      <w:r w:rsidRPr="001A3D97">
        <w:rPr>
          <w:sz w:val="22"/>
          <w:szCs w:val="22"/>
        </w:rPr>
        <w:t xml:space="preserve"> (psoriazei, artritui ir vėžiui gydyti);</w:t>
      </w:r>
    </w:p>
    <w:p w14:paraId="399CD1DE" w14:textId="77777777" w:rsidR="001A3D97" w:rsidRPr="001A3D97" w:rsidRDefault="001A3D97" w:rsidP="00371EF7">
      <w:pPr>
        <w:ind w:left="567" w:hanging="567"/>
        <w:rPr>
          <w:sz w:val="22"/>
          <w:szCs w:val="22"/>
        </w:rPr>
      </w:pPr>
      <w:r w:rsidRPr="001A3D97">
        <w:rPr>
          <w:sz w:val="22"/>
          <w:szCs w:val="22"/>
        </w:rPr>
        <w:lastRenderedPageBreak/>
        <w:t>-</w:t>
      </w:r>
      <w:r w:rsidRPr="001A3D97">
        <w:rPr>
          <w:sz w:val="22"/>
          <w:szCs w:val="22"/>
        </w:rPr>
        <w:tab/>
      </w:r>
      <w:proofErr w:type="spellStart"/>
      <w:r w:rsidRPr="001A3D97">
        <w:rPr>
          <w:sz w:val="22"/>
          <w:szCs w:val="22"/>
        </w:rPr>
        <w:t>mifepristono</w:t>
      </w:r>
      <w:proofErr w:type="spellEnd"/>
      <w:r w:rsidRPr="001A3D97">
        <w:rPr>
          <w:sz w:val="22"/>
          <w:szCs w:val="22"/>
        </w:rPr>
        <w:t xml:space="preserve"> (vaistą nėštumo nutraukimui). NVNU negalima vartoti 8 - 12 dienų po </w:t>
      </w:r>
      <w:proofErr w:type="spellStart"/>
      <w:r w:rsidRPr="001A3D97">
        <w:rPr>
          <w:sz w:val="22"/>
          <w:szCs w:val="22"/>
        </w:rPr>
        <w:t>mifepristono</w:t>
      </w:r>
      <w:proofErr w:type="spellEnd"/>
      <w:r w:rsidRPr="001A3D97">
        <w:rPr>
          <w:sz w:val="22"/>
          <w:szCs w:val="22"/>
        </w:rPr>
        <w:t xml:space="preserve"> vartojimo, nes jie gali sumažinti </w:t>
      </w:r>
      <w:proofErr w:type="spellStart"/>
      <w:r w:rsidRPr="001A3D97">
        <w:rPr>
          <w:sz w:val="22"/>
          <w:szCs w:val="22"/>
        </w:rPr>
        <w:t>mifepristono</w:t>
      </w:r>
      <w:proofErr w:type="spellEnd"/>
      <w:r w:rsidRPr="001A3D97">
        <w:rPr>
          <w:sz w:val="22"/>
          <w:szCs w:val="22"/>
        </w:rPr>
        <w:t xml:space="preserve"> poveikį;</w:t>
      </w:r>
    </w:p>
    <w:p w14:paraId="399CD1DF"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t>geriamųjų vaistų nuo cukrinio diabeto;</w:t>
      </w:r>
    </w:p>
    <w:p w14:paraId="399CD1E0" w14:textId="77777777"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probenecido</w:t>
      </w:r>
      <w:proofErr w:type="spellEnd"/>
      <w:r w:rsidRPr="001A3D97">
        <w:rPr>
          <w:sz w:val="22"/>
          <w:szCs w:val="22"/>
        </w:rPr>
        <w:t xml:space="preserve">, </w:t>
      </w:r>
      <w:proofErr w:type="spellStart"/>
      <w:r w:rsidRPr="001A3D97">
        <w:rPr>
          <w:sz w:val="22"/>
          <w:szCs w:val="22"/>
        </w:rPr>
        <w:t>sulfinpirazono</w:t>
      </w:r>
      <w:proofErr w:type="spellEnd"/>
      <w:r w:rsidRPr="001A3D97">
        <w:rPr>
          <w:sz w:val="22"/>
          <w:szCs w:val="22"/>
        </w:rPr>
        <w:t xml:space="preserve"> (podagros ir artrito gydymui);</w:t>
      </w:r>
    </w:p>
    <w:p w14:paraId="399CD1E1" w14:textId="6B0D4CC4" w:rsidR="001A3D97" w:rsidRPr="001A3D97" w:rsidRDefault="001A3D97" w:rsidP="00371EF7">
      <w:pPr>
        <w:ind w:left="567" w:hanging="567"/>
        <w:rPr>
          <w:sz w:val="22"/>
          <w:szCs w:val="22"/>
        </w:rPr>
      </w:pPr>
      <w:r w:rsidRPr="001A3D97">
        <w:rPr>
          <w:sz w:val="22"/>
          <w:szCs w:val="22"/>
        </w:rPr>
        <w:t>-</w:t>
      </w:r>
      <w:r w:rsidRPr="001A3D97">
        <w:rPr>
          <w:sz w:val="22"/>
          <w:szCs w:val="22"/>
        </w:rPr>
        <w:tab/>
      </w:r>
      <w:proofErr w:type="spellStart"/>
      <w:r w:rsidRPr="001A3D97">
        <w:rPr>
          <w:sz w:val="22"/>
          <w:szCs w:val="22"/>
        </w:rPr>
        <w:t>chinolonų</w:t>
      </w:r>
      <w:proofErr w:type="spellEnd"/>
      <w:r w:rsidRPr="001A3D97">
        <w:rPr>
          <w:sz w:val="22"/>
          <w:szCs w:val="22"/>
        </w:rPr>
        <w:t xml:space="preserve"> grupės antibiotikų (bakterinėms infekcijoms gydyti), tokius kaip </w:t>
      </w:r>
      <w:proofErr w:type="spellStart"/>
      <w:r w:rsidRPr="001A3D97">
        <w:rPr>
          <w:sz w:val="22"/>
          <w:szCs w:val="22"/>
        </w:rPr>
        <w:t>ciprofloksacinas</w:t>
      </w:r>
      <w:proofErr w:type="spellEnd"/>
      <w:r w:rsidR="00932FA5">
        <w:rPr>
          <w:sz w:val="22"/>
          <w:szCs w:val="22"/>
        </w:rPr>
        <w:t>,</w:t>
      </w:r>
      <w:r w:rsidR="00932FA5" w:rsidRPr="001A3D97">
        <w:rPr>
          <w:sz w:val="22"/>
          <w:szCs w:val="22"/>
        </w:rPr>
        <w:t xml:space="preserve"> </w:t>
      </w:r>
      <w:proofErr w:type="spellStart"/>
      <w:r w:rsidRPr="001A3D97">
        <w:rPr>
          <w:sz w:val="22"/>
          <w:szCs w:val="22"/>
        </w:rPr>
        <w:t>levofloksacinas</w:t>
      </w:r>
      <w:proofErr w:type="spellEnd"/>
      <w:r w:rsidRPr="001A3D97">
        <w:rPr>
          <w:sz w:val="22"/>
          <w:szCs w:val="22"/>
        </w:rPr>
        <w:t>;</w:t>
      </w:r>
    </w:p>
    <w:p w14:paraId="2C8FFD38" w14:textId="77777777" w:rsidR="00371EF7" w:rsidRDefault="001A3D97" w:rsidP="00371EF7">
      <w:pPr>
        <w:ind w:left="567" w:hanging="567"/>
        <w:rPr>
          <w:sz w:val="22"/>
          <w:szCs w:val="22"/>
        </w:rPr>
      </w:pPr>
      <w:r w:rsidRPr="001A3D97">
        <w:rPr>
          <w:sz w:val="22"/>
          <w:szCs w:val="22"/>
        </w:rPr>
        <w:t xml:space="preserve">-       </w:t>
      </w:r>
      <w:r w:rsidR="00A41D0E">
        <w:rPr>
          <w:sz w:val="22"/>
          <w:szCs w:val="22"/>
        </w:rPr>
        <w:tab/>
      </w:r>
      <w:proofErr w:type="spellStart"/>
      <w:r w:rsidRPr="001A3D97">
        <w:rPr>
          <w:sz w:val="22"/>
          <w:szCs w:val="22"/>
        </w:rPr>
        <w:t>takrolimuzo</w:t>
      </w:r>
      <w:proofErr w:type="spellEnd"/>
      <w:r w:rsidRPr="001A3D97">
        <w:rPr>
          <w:sz w:val="22"/>
          <w:szCs w:val="22"/>
        </w:rPr>
        <w:t xml:space="preserve"> (</w:t>
      </w:r>
      <w:proofErr w:type="spellStart"/>
      <w:r w:rsidRPr="001A3D97">
        <w:rPr>
          <w:sz w:val="22"/>
          <w:szCs w:val="22"/>
        </w:rPr>
        <w:t>imunosupresanto</w:t>
      </w:r>
      <w:proofErr w:type="spellEnd"/>
      <w:r w:rsidRPr="001A3D97">
        <w:rPr>
          <w:sz w:val="22"/>
          <w:szCs w:val="22"/>
        </w:rPr>
        <w:t>, po organo transplantacijos);</w:t>
      </w:r>
    </w:p>
    <w:p w14:paraId="399CD1E3" w14:textId="33645EA7" w:rsidR="001A3D97" w:rsidRPr="001A3D97" w:rsidRDefault="00E4723D" w:rsidP="00371EF7">
      <w:pPr>
        <w:ind w:left="567" w:hanging="567"/>
        <w:rPr>
          <w:sz w:val="22"/>
          <w:szCs w:val="22"/>
        </w:rPr>
      </w:pPr>
      <w:r>
        <w:rPr>
          <w:sz w:val="22"/>
          <w:szCs w:val="22"/>
        </w:rPr>
        <w:t>-</w:t>
      </w:r>
      <w:r>
        <w:rPr>
          <w:sz w:val="22"/>
          <w:szCs w:val="22"/>
        </w:rPr>
        <w:tab/>
      </w:r>
      <w:proofErr w:type="spellStart"/>
      <w:r w:rsidR="001A3D97" w:rsidRPr="001A3D97">
        <w:rPr>
          <w:sz w:val="22"/>
          <w:szCs w:val="22"/>
        </w:rPr>
        <w:t>zidovudino</w:t>
      </w:r>
      <w:proofErr w:type="spellEnd"/>
      <w:r w:rsidR="001A3D97" w:rsidRPr="001A3D97">
        <w:rPr>
          <w:sz w:val="22"/>
          <w:szCs w:val="22"/>
        </w:rPr>
        <w:t xml:space="preserve"> (vaisto, kuriuo gydoma ŽIV).</w:t>
      </w:r>
    </w:p>
    <w:p w14:paraId="399CD1E4" w14:textId="77777777" w:rsidR="001A3D97" w:rsidRPr="001A3D97" w:rsidRDefault="001A3D97" w:rsidP="001A3D97">
      <w:pPr>
        <w:ind w:left="540" w:hanging="540"/>
        <w:rPr>
          <w:sz w:val="22"/>
          <w:szCs w:val="22"/>
        </w:rPr>
      </w:pPr>
    </w:p>
    <w:p w14:paraId="399CD1E5" w14:textId="77777777" w:rsidR="001A3D97" w:rsidRPr="001A3D97" w:rsidRDefault="001A3D97" w:rsidP="001A3D97">
      <w:pPr>
        <w:ind w:left="540" w:hanging="540"/>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vartojimas su maistu, gėrimais ir alkoholiu</w:t>
      </w:r>
    </w:p>
    <w:p w14:paraId="399CD1E6" w14:textId="77777777" w:rsidR="001A3D97" w:rsidRPr="001A3D97" w:rsidRDefault="001A3D97" w:rsidP="001A3D97">
      <w:pPr>
        <w:rPr>
          <w:sz w:val="22"/>
          <w:szCs w:val="22"/>
        </w:rPr>
      </w:pPr>
      <w:r w:rsidRPr="001A3D97">
        <w:rPr>
          <w:sz w:val="22"/>
          <w:szCs w:val="22"/>
        </w:rPr>
        <w:t>Venkite alkoholio vartojimo šio vaisto gydymo metu, kadangi jis padidina kraujavimo iš skrandžio arba žarnyno pavojų.</w:t>
      </w:r>
    </w:p>
    <w:p w14:paraId="399CD1E7" w14:textId="77777777" w:rsidR="001A3D97" w:rsidRPr="001A3D97" w:rsidRDefault="001A3D97" w:rsidP="001A3D97">
      <w:pPr>
        <w:rPr>
          <w:sz w:val="22"/>
          <w:szCs w:val="22"/>
        </w:rPr>
      </w:pPr>
    </w:p>
    <w:p w14:paraId="399CD1E8" w14:textId="77777777" w:rsidR="001A3D97" w:rsidRPr="001A3D97" w:rsidRDefault="001A3D97" w:rsidP="001A3D97">
      <w:pPr>
        <w:rPr>
          <w:b/>
          <w:sz w:val="22"/>
          <w:szCs w:val="22"/>
        </w:rPr>
      </w:pPr>
      <w:r w:rsidRPr="001A3D97">
        <w:rPr>
          <w:b/>
          <w:sz w:val="22"/>
          <w:szCs w:val="22"/>
        </w:rPr>
        <w:t>Nėštumas</w:t>
      </w:r>
      <w:r w:rsidRPr="001A3D97">
        <w:rPr>
          <w:b/>
          <w:bCs/>
          <w:sz w:val="22"/>
          <w:szCs w:val="22"/>
        </w:rPr>
        <w:t>,</w:t>
      </w:r>
      <w:r w:rsidRPr="001A3D97">
        <w:rPr>
          <w:b/>
          <w:sz w:val="22"/>
          <w:szCs w:val="22"/>
        </w:rPr>
        <w:t xml:space="preserve"> žindymo laikotarpis ir vaisingumas</w:t>
      </w:r>
    </w:p>
    <w:p w14:paraId="399CD1E9" w14:textId="77777777" w:rsidR="001A3D97" w:rsidRPr="001A3D97" w:rsidRDefault="001A3D97" w:rsidP="001A3D97">
      <w:pPr>
        <w:rPr>
          <w:sz w:val="22"/>
          <w:szCs w:val="22"/>
        </w:rPr>
      </w:pPr>
      <w:r w:rsidRPr="001A3D97">
        <w:rPr>
          <w:sz w:val="22"/>
          <w:szCs w:val="22"/>
        </w:rPr>
        <w:t xml:space="preserve">Jeigu esate nėščia, žindote kūdikį, manote, kad galbūt esate nėščia, arba planuojate pastoti, tai prieš vartodama šį vaistą, pasitarkite su gydytoju arba vaistininku. </w:t>
      </w:r>
    </w:p>
    <w:p w14:paraId="399CD1EA" w14:textId="77777777" w:rsidR="001A3D97" w:rsidRPr="001A3D97" w:rsidRDefault="001A3D97" w:rsidP="001A3D97">
      <w:pPr>
        <w:pStyle w:val="Sraopastraipa"/>
        <w:numPr>
          <w:ilvl w:val="0"/>
          <w:numId w:val="6"/>
        </w:numPr>
        <w:ind w:left="567" w:hanging="567"/>
        <w:rPr>
          <w:sz w:val="22"/>
          <w:szCs w:val="22"/>
        </w:rPr>
      </w:pPr>
      <w:r w:rsidRPr="001A3D97">
        <w:rPr>
          <w:sz w:val="22"/>
          <w:szCs w:val="22"/>
        </w:rPr>
        <w:t xml:space="preserve">Šio vaisto negalima vartoti paskutiniuosius tris nėštumo mėnesius. </w:t>
      </w:r>
    </w:p>
    <w:p w14:paraId="399CD1EB" w14:textId="77777777" w:rsidR="001A3D97" w:rsidRPr="001A3D97" w:rsidRDefault="001A3D97" w:rsidP="001A3D97">
      <w:pPr>
        <w:pStyle w:val="Sraopastraipa"/>
        <w:numPr>
          <w:ilvl w:val="0"/>
          <w:numId w:val="6"/>
        </w:numPr>
        <w:ind w:left="567" w:hanging="567"/>
        <w:rPr>
          <w:sz w:val="22"/>
          <w:szCs w:val="22"/>
        </w:rPr>
      </w:pPr>
      <w:r w:rsidRPr="001A3D97">
        <w:rPr>
          <w:sz w:val="22"/>
          <w:szCs w:val="22"/>
        </w:rPr>
        <w:t>Prieš vartojant šį vaistą pirmuosius šešis nėštumo mėnesius ir žindymo laikotarpiu, reikia pasitarti su gydytoju.</w:t>
      </w:r>
    </w:p>
    <w:p w14:paraId="399CD1EC" w14:textId="77777777" w:rsidR="001A3D97" w:rsidRPr="001A3D97" w:rsidRDefault="001A3D97" w:rsidP="001A3D97">
      <w:pPr>
        <w:rPr>
          <w:sz w:val="22"/>
          <w:szCs w:val="22"/>
        </w:rPr>
      </w:pPr>
    </w:p>
    <w:p w14:paraId="399CD1ED" w14:textId="77777777" w:rsidR="001A3D97" w:rsidRPr="001A3D97" w:rsidRDefault="001A3D97" w:rsidP="001A3D97">
      <w:pPr>
        <w:rPr>
          <w:sz w:val="22"/>
          <w:szCs w:val="22"/>
        </w:rPr>
      </w:pPr>
      <w:proofErr w:type="spellStart"/>
      <w:r w:rsidRPr="001A3D97">
        <w:rPr>
          <w:sz w:val="22"/>
          <w:szCs w:val="22"/>
        </w:rPr>
        <w:t>Flurbiprofenas</w:t>
      </w:r>
      <w:proofErr w:type="spellEnd"/>
      <w:r w:rsidRPr="001A3D97">
        <w:rPr>
          <w:sz w:val="22"/>
          <w:szCs w:val="22"/>
        </w:rPr>
        <w:t xml:space="preserve"> priklauso vaistų grupei (NVNU), kurie gali sutrikdyti moterų vaisingumą. Nutraukus vaisto vartojimą, šis poveikis yra grįžtamas. </w:t>
      </w:r>
    </w:p>
    <w:p w14:paraId="399CD1EE" w14:textId="77777777" w:rsidR="001A3D97" w:rsidRPr="001A3D97" w:rsidRDefault="001A3D97" w:rsidP="001A3D97">
      <w:pPr>
        <w:rPr>
          <w:sz w:val="22"/>
          <w:szCs w:val="22"/>
        </w:rPr>
      </w:pPr>
    </w:p>
    <w:p w14:paraId="399CD1EF" w14:textId="77777777" w:rsidR="001A3D97" w:rsidRPr="001A3D97" w:rsidRDefault="001A3D97" w:rsidP="001A3D97">
      <w:pPr>
        <w:rPr>
          <w:b/>
          <w:sz w:val="22"/>
          <w:szCs w:val="22"/>
        </w:rPr>
      </w:pPr>
      <w:r w:rsidRPr="001A3D97">
        <w:rPr>
          <w:b/>
          <w:sz w:val="22"/>
          <w:szCs w:val="22"/>
        </w:rPr>
        <w:t>Vairavimas ir mechanizmų valdymas</w:t>
      </w:r>
    </w:p>
    <w:p w14:paraId="399CD1F0" w14:textId="77777777" w:rsidR="001A3D97" w:rsidRPr="001A3D97" w:rsidRDefault="001A3D97" w:rsidP="001A3D97">
      <w:pPr>
        <w:rPr>
          <w:sz w:val="22"/>
          <w:szCs w:val="22"/>
        </w:rPr>
      </w:pPr>
      <w:r w:rsidRPr="001A3D97">
        <w:rPr>
          <w:sz w:val="22"/>
          <w:szCs w:val="22"/>
        </w:rPr>
        <w:t>Šis vaistas neturi įtakos gebėjimui vairuoti ir valdyti mechanizmus.</w:t>
      </w:r>
    </w:p>
    <w:p w14:paraId="399CD1F1" w14:textId="77777777" w:rsidR="001A3D97" w:rsidRPr="001A3D97" w:rsidRDefault="001A3D97" w:rsidP="001A3D97">
      <w:pPr>
        <w:rPr>
          <w:sz w:val="22"/>
          <w:szCs w:val="22"/>
        </w:rPr>
      </w:pPr>
      <w:r w:rsidRPr="001A3D97">
        <w:rPr>
          <w:sz w:val="22"/>
          <w:szCs w:val="22"/>
        </w:rPr>
        <w:t>Tačiau svaigulys ir regos sutrikimai yra galimi šalutiniai poveikiai pavartojus nesteroidinių vaistų nuo uždegimo. Jeigu tokių pasireikštų, nevairuokite ir nevaldykite mechanizmų.</w:t>
      </w:r>
    </w:p>
    <w:p w14:paraId="399CD1F2" w14:textId="77777777" w:rsidR="001A3D97" w:rsidRDefault="001A3D97" w:rsidP="001A3D97">
      <w:pPr>
        <w:rPr>
          <w:sz w:val="22"/>
          <w:szCs w:val="22"/>
        </w:rPr>
      </w:pPr>
    </w:p>
    <w:p w14:paraId="3CE1EEE0" w14:textId="04716356" w:rsidR="00A75648" w:rsidRPr="00817F77" w:rsidRDefault="00D411C0" w:rsidP="001A3D97">
      <w:pPr>
        <w:tabs>
          <w:tab w:val="left" w:pos="0"/>
          <w:tab w:val="left" w:pos="9498"/>
        </w:tabs>
        <w:ind w:right="-94"/>
        <w:rPr>
          <w:b/>
          <w:bCs/>
          <w:sz w:val="22"/>
          <w:szCs w:val="22"/>
        </w:rPr>
      </w:pPr>
      <w:r w:rsidRPr="00817F77">
        <w:rPr>
          <w:b/>
          <w:bCs/>
          <w:sz w:val="22"/>
          <w:szCs w:val="22"/>
        </w:rPr>
        <w:t xml:space="preserve">Svarbi informacija apie kai kurias </w:t>
      </w:r>
      <w:proofErr w:type="spellStart"/>
      <w:r w:rsidRPr="00D411C0">
        <w:rPr>
          <w:b/>
          <w:bCs/>
          <w:sz w:val="22"/>
          <w:szCs w:val="22"/>
        </w:rPr>
        <w:t>Strefen</w:t>
      </w:r>
      <w:proofErr w:type="spellEnd"/>
      <w:r w:rsidRPr="00D411C0">
        <w:rPr>
          <w:b/>
          <w:bCs/>
          <w:sz w:val="22"/>
          <w:szCs w:val="22"/>
        </w:rPr>
        <w:t xml:space="preserve"> </w:t>
      </w:r>
      <w:proofErr w:type="spellStart"/>
      <w:r w:rsidRPr="00D411C0">
        <w:rPr>
          <w:b/>
          <w:bCs/>
          <w:sz w:val="22"/>
          <w:szCs w:val="22"/>
        </w:rPr>
        <w:t>Honey</w:t>
      </w:r>
      <w:proofErr w:type="spellEnd"/>
      <w:r w:rsidRPr="00D411C0">
        <w:rPr>
          <w:b/>
          <w:bCs/>
          <w:sz w:val="22"/>
          <w:szCs w:val="22"/>
        </w:rPr>
        <w:t xml:space="preserve"> &amp; Lemon pagalbines medžiagas:</w:t>
      </w:r>
    </w:p>
    <w:p w14:paraId="44B333CC" w14:textId="77777777" w:rsidR="00D411C0" w:rsidRDefault="00D411C0" w:rsidP="001A3D97">
      <w:pPr>
        <w:tabs>
          <w:tab w:val="left" w:pos="0"/>
          <w:tab w:val="left" w:pos="9498"/>
        </w:tabs>
        <w:ind w:right="-94"/>
        <w:rPr>
          <w:sz w:val="22"/>
          <w:szCs w:val="22"/>
        </w:rPr>
      </w:pPr>
    </w:p>
    <w:p w14:paraId="399CD1F3" w14:textId="59A57E0F" w:rsidR="001A3D97" w:rsidRPr="001A3D97" w:rsidRDefault="001A3D97" w:rsidP="001A3D97">
      <w:pPr>
        <w:tabs>
          <w:tab w:val="left" w:pos="0"/>
          <w:tab w:val="left" w:pos="9498"/>
        </w:tabs>
        <w:ind w:right="-94"/>
        <w:rPr>
          <w:sz w:val="22"/>
          <w:szCs w:val="22"/>
        </w:rPr>
      </w:pPr>
      <w:proofErr w:type="spellStart"/>
      <w:r w:rsidRPr="00E3379B">
        <w:rPr>
          <w:b/>
          <w:sz w:val="22"/>
        </w:rPr>
        <w:t>Strefen</w:t>
      </w:r>
      <w:proofErr w:type="spellEnd"/>
      <w:r w:rsidRPr="00E3379B">
        <w:rPr>
          <w:b/>
          <w:sz w:val="22"/>
        </w:rPr>
        <w:t xml:space="preserve"> </w:t>
      </w:r>
      <w:proofErr w:type="spellStart"/>
      <w:r w:rsidRPr="00E3379B">
        <w:rPr>
          <w:b/>
          <w:sz w:val="22"/>
        </w:rPr>
        <w:t>Honey</w:t>
      </w:r>
      <w:proofErr w:type="spellEnd"/>
      <w:r w:rsidRPr="00E3379B">
        <w:rPr>
          <w:b/>
          <w:sz w:val="22"/>
        </w:rPr>
        <w:t xml:space="preserve"> &amp; Lemon sudėtyje yra metilo </w:t>
      </w:r>
      <w:proofErr w:type="spellStart"/>
      <w:r w:rsidRPr="00E3379B">
        <w:rPr>
          <w:b/>
          <w:sz w:val="22"/>
        </w:rPr>
        <w:t>parahidroksibenzoato</w:t>
      </w:r>
      <w:proofErr w:type="spellEnd"/>
      <w:r w:rsidRPr="00E3379B">
        <w:rPr>
          <w:b/>
          <w:sz w:val="22"/>
        </w:rPr>
        <w:t xml:space="preserve"> (E218) ir </w:t>
      </w:r>
      <w:proofErr w:type="spellStart"/>
      <w:r w:rsidRPr="00E3379B">
        <w:rPr>
          <w:b/>
          <w:sz w:val="22"/>
        </w:rPr>
        <w:t>propilo</w:t>
      </w:r>
      <w:proofErr w:type="spellEnd"/>
      <w:r w:rsidRPr="00E3379B">
        <w:rPr>
          <w:b/>
          <w:sz w:val="22"/>
        </w:rPr>
        <w:t xml:space="preserve"> </w:t>
      </w:r>
      <w:proofErr w:type="spellStart"/>
      <w:r w:rsidRPr="00E3379B">
        <w:rPr>
          <w:b/>
          <w:sz w:val="22"/>
        </w:rPr>
        <w:t>parahidroksibenzoato</w:t>
      </w:r>
      <w:proofErr w:type="spellEnd"/>
      <w:r w:rsidRPr="00E3379B">
        <w:rPr>
          <w:b/>
          <w:sz w:val="22"/>
        </w:rPr>
        <w:t xml:space="preserve"> (E216)</w:t>
      </w:r>
      <w:r w:rsidR="00E12E55">
        <w:rPr>
          <w:sz w:val="22"/>
          <w:szCs w:val="22"/>
        </w:rPr>
        <w:t>, kurie g</w:t>
      </w:r>
      <w:r w:rsidRPr="001A3D97">
        <w:rPr>
          <w:sz w:val="22"/>
          <w:szCs w:val="22"/>
        </w:rPr>
        <w:t>ali sukelti alerginių reakcijų, kurios gali būti uždelstos.</w:t>
      </w:r>
    </w:p>
    <w:p w14:paraId="399CD1F4" w14:textId="77777777" w:rsidR="00E12E55" w:rsidRDefault="00E12E55" w:rsidP="00E12E55">
      <w:pPr>
        <w:autoSpaceDE w:val="0"/>
        <w:autoSpaceDN w:val="0"/>
        <w:adjustRightInd w:val="0"/>
        <w:rPr>
          <w:rFonts w:eastAsiaTheme="minorHAnsi"/>
          <w:color w:val="000000"/>
          <w:sz w:val="22"/>
          <w:szCs w:val="22"/>
        </w:rPr>
      </w:pPr>
    </w:p>
    <w:p w14:paraId="399CD1F5" w14:textId="73396A05" w:rsidR="00E12E55" w:rsidRPr="00A86E18" w:rsidRDefault="00E12E55" w:rsidP="00E12E55">
      <w:pPr>
        <w:autoSpaceDE w:val="0"/>
        <w:autoSpaceDN w:val="0"/>
        <w:adjustRightInd w:val="0"/>
        <w:rPr>
          <w:rFonts w:eastAsiaTheme="minorHAnsi"/>
          <w:color w:val="000000"/>
          <w:sz w:val="22"/>
          <w:szCs w:val="22"/>
        </w:rPr>
      </w:pPr>
      <w:r w:rsidRPr="00A86E18">
        <w:rPr>
          <w:rFonts w:eastAsiaTheme="minorHAnsi"/>
          <w:color w:val="000000"/>
          <w:sz w:val="22"/>
          <w:szCs w:val="22"/>
        </w:rPr>
        <w:t>Šio vaist</w:t>
      </w:r>
      <w:r>
        <w:rPr>
          <w:rFonts w:eastAsiaTheme="minorHAnsi"/>
          <w:color w:val="000000"/>
          <w:sz w:val="22"/>
          <w:szCs w:val="22"/>
        </w:rPr>
        <w:t>o</w:t>
      </w:r>
      <w:r w:rsidRPr="00A86E18">
        <w:rPr>
          <w:rFonts w:eastAsiaTheme="minorHAnsi"/>
          <w:color w:val="000000"/>
          <w:sz w:val="22"/>
          <w:szCs w:val="22"/>
        </w:rPr>
        <w:t xml:space="preserve"> dozėje yra mažiau kaip 1</w:t>
      </w:r>
      <w:r w:rsidR="00A811E0">
        <w:rPr>
          <w:rFonts w:eastAsiaTheme="minorHAnsi"/>
          <w:color w:val="000000"/>
          <w:sz w:val="22"/>
          <w:szCs w:val="22"/>
        </w:rPr>
        <w:t> </w:t>
      </w:r>
      <w:proofErr w:type="spellStart"/>
      <w:r w:rsidRPr="00A86E18">
        <w:rPr>
          <w:rFonts w:eastAsiaTheme="minorHAnsi"/>
          <w:color w:val="000000"/>
          <w:sz w:val="22"/>
          <w:szCs w:val="22"/>
        </w:rPr>
        <w:t>mmol</w:t>
      </w:r>
      <w:proofErr w:type="spellEnd"/>
      <w:r w:rsidRPr="00A86E18">
        <w:rPr>
          <w:rFonts w:eastAsiaTheme="minorHAnsi"/>
          <w:color w:val="000000"/>
          <w:sz w:val="22"/>
          <w:szCs w:val="22"/>
        </w:rPr>
        <w:t xml:space="preserve"> (23</w:t>
      </w:r>
      <w:r w:rsidR="00A811E0">
        <w:rPr>
          <w:rFonts w:eastAsiaTheme="minorHAnsi"/>
          <w:color w:val="000000"/>
          <w:sz w:val="22"/>
          <w:szCs w:val="22"/>
        </w:rPr>
        <w:t> </w:t>
      </w:r>
      <w:r w:rsidRPr="00A86E18">
        <w:rPr>
          <w:rFonts w:eastAsiaTheme="minorHAnsi"/>
          <w:color w:val="000000"/>
          <w:sz w:val="22"/>
          <w:szCs w:val="22"/>
        </w:rPr>
        <w:t>mg) natrio, t.</w:t>
      </w:r>
      <w:r w:rsidR="00A811E0">
        <w:rPr>
          <w:rFonts w:eastAsiaTheme="minorHAnsi"/>
          <w:color w:val="000000"/>
          <w:sz w:val="22"/>
          <w:szCs w:val="22"/>
        </w:rPr>
        <w:t xml:space="preserve"> </w:t>
      </w:r>
      <w:r w:rsidRPr="00A86E18">
        <w:rPr>
          <w:rFonts w:eastAsiaTheme="minorHAnsi"/>
          <w:color w:val="000000"/>
          <w:sz w:val="22"/>
          <w:szCs w:val="22"/>
        </w:rPr>
        <w:t>y. jis beveik neturi reikšmės.</w:t>
      </w:r>
    </w:p>
    <w:p w14:paraId="399CD1F6" w14:textId="77777777" w:rsidR="00E12E55" w:rsidRDefault="00E12E55" w:rsidP="00E12E55">
      <w:pPr>
        <w:autoSpaceDE w:val="0"/>
        <w:autoSpaceDN w:val="0"/>
        <w:adjustRightInd w:val="0"/>
        <w:rPr>
          <w:rFonts w:eastAsiaTheme="minorHAnsi"/>
          <w:color w:val="000000"/>
          <w:sz w:val="22"/>
          <w:szCs w:val="22"/>
        </w:rPr>
      </w:pPr>
    </w:p>
    <w:p w14:paraId="399CD1F7" w14:textId="2800DD2A" w:rsidR="00E12E55" w:rsidRDefault="00E12E55" w:rsidP="00E12E55">
      <w:pPr>
        <w:autoSpaceDE w:val="0"/>
        <w:autoSpaceDN w:val="0"/>
        <w:adjustRightInd w:val="0"/>
        <w:rPr>
          <w:rFonts w:eastAsiaTheme="minorHAnsi"/>
          <w:color w:val="000000"/>
          <w:sz w:val="22"/>
          <w:szCs w:val="22"/>
        </w:rPr>
      </w:pPr>
      <w:r w:rsidRPr="0094517F">
        <w:rPr>
          <w:rFonts w:eastAsiaTheme="minorHAnsi"/>
          <w:color w:val="000000"/>
          <w:sz w:val="22"/>
          <w:szCs w:val="22"/>
        </w:rPr>
        <w:t>Šio vaist</w:t>
      </w:r>
      <w:r>
        <w:rPr>
          <w:rFonts w:eastAsiaTheme="minorHAnsi"/>
          <w:color w:val="000000"/>
          <w:sz w:val="22"/>
          <w:szCs w:val="22"/>
        </w:rPr>
        <w:t>o</w:t>
      </w:r>
      <w:r w:rsidRPr="0094517F">
        <w:rPr>
          <w:rFonts w:eastAsiaTheme="minorHAnsi"/>
          <w:color w:val="000000"/>
          <w:sz w:val="22"/>
          <w:szCs w:val="22"/>
        </w:rPr>
        <w:t xml:space="preserve"> kvapiosios medžiagos sudėtyje yra </w:t>
      </w:r>
      <w:proofErr w:type="spellStart"/>
      <w:r w:rsidR="00171BD2">
        <w:rPr>
          <w:rFonts w:eastAsiaTheme="minorHAnsi"/>
          <w:color w:val="000000"/>
          <w:sz w:val="22"/>
          <w:szCs w:val="22"/>
        </w:rPr>
        <w:t>anizilo</w:t>
      </w:r>
      <w:proofErr w:type="spellEnd"/>
      <w:r w:rsidR="00171BD2">
        <w:rPr>
          <w:rFonts w:eastAsiaTheme="minorHAnsi"/>
          <w:color w:val="000000"/>
          <w:sz w:val="22"/>
          <w:szCs w:val="22"/>
        </w:rPr>
        <w:t xml:space="preserve"> alkoholio, </w:t>
      </w:r>
      <w:proofErr w:type="spellStart"/>
      <w:r>
        <w:rPr>
          <w:rFonts w:eastAsiaTheme="minorHAnsi"/>
          <w:color w:val="000000"/>
          <w:sz w:val="22"/>
          <w:szCs w:val="22"/>
        </w:rPr>
        <w:t>citralio</w:t>
      </w:r>
      <w:proofErr w:type="spellEnd"/>
      <w:r>
        <w:rPr>
          <w:rFonts w:eastAsiaTheme="minorHAnsi"/>
          <w:color w:val="000000"/>
          <w:sz w:val="22"/>
          <w:szCs w:val="22"/>
        </w:rPr>
        <w:t xml:space="preserve">, </w:t>
      </w:r>
      <w:proofErr w:type="spellStart"/>
      <w:r w:rsidR="00171BD2">
        <w:rPr>
          <w:rFonts w:eastAsiaTheme="minorHAnsi"/>
          <w:color w:val="000000"/>
          <w:sz w:val="22"/>
          <w:szCs w:val="22"/>
        </w:rPr>
        <w:t>citronelolio</w:t>
      </w:r>
      <w:proofErr w:type="spellEnd"/>
      <w:r w:rsidR="00171BD2">
        <w:rPr>
          <w:rFonts w:eastAsiaTheme="minorHAnsi"/>
          <w:color w:val="000000"/>
          <w:sz w:val="22"/>
          <w:szCs w:val="22"/>
        </w:rPr>
        <w:t xml:space="preserve">, </w:t>
      </w:r>
      <w:r>
        <w:rPr>
          <w:rFonts w:eastAsiaTheme="minorHAnsi"/>
          <w:color w:val="000000"/>
          <w:sz w:val="22"/>
          <w:szCs w:val="22"/>
        </w:rPr>
        <w:t>d-</w:t>
      </w:r>
      <w:proofErr w:type="spellStart"/>
      <w:r>
        <w:rPr>
          <w:rFonts w:eastAsiaTheme="minorHAnsi"/>
          <w:color w:val="000000"/>
          <w:sz w:val="22"/>
          <w:szCs w:val="22"/>
        </w:rPr>
        <w:t>limoneno</w:t>
      </w:r>
      <w:proofErr w:type="spellEnd"/>
      <w:r>
        <w:rPr>
          <w:rFonts w:eastAsiaTheme="minorHAnsi"/>
          <w:color w:val="000000"/>
          <w:sz w:val="22"/>
          <w:szCs w:val="22"/>
        </w:rPr>
        <w:t xml:space="preserve">, </w:t>
      </w:r>
      <w:proofErr w:type="spellStart"/>
      <w:r w:rsidR="00171BD2">
        <w:rPr>
          <w:rFonts w:eastAsiaTheme="minorHAnsi"/>
          <w:color w:val="000000"/>
          <w:sz w:val="22"/>
          <w:szCs w:val="22"/>
        </w:rPr>
        <w:t>geraniolio</w:t>
      </w:r>
      <w:proofErr w:type="spellEnd"/>
      <w:r>
        <w:rPr>
          <w:rFonts w:eastAsiaTheme="minorHAnsi"/>
          <w:color w:val="000000"/>
          <w:sz w:val="22"/>
          <w:szCs w:val="22"/>
        </w:rPr>
        <w:t xml:space="preserve"> ir </w:t>
      </w:r>
      <w:proofErr w:type="spellStart"/>
      <w:r>
        <w:rPr>
          <w:rFonts w:eastAsiaTheme="minorHAnsi"/>
          <w:color w:val="000000"/>
          <w:sz w:val="22"/>
          <w:szCs w:val="22"/>
        </w:rPr>
        <w:t>linalolio</w:t>
      </w:r>
      <w:proofErr w:type="spellEnd"/>
      <w:r>
        <w:rPr>
          <w:rFonts w:eastAsiaTheme="minorHAnsi"/>
          <w:color w:val="000000"/>
          <w:sz w:val="22"/>
          <w:szCs w:val="22"/>
        </w:rPr>
        <w:t>.</w:t>
      </w:r>
    </w:p>
    <w:p w14:paraId="399CD1F8" w14:textId="337CB33E" w:rsidR="00E12E55" w:rsidRPr="0094517F" w:rsidRDefault="00171BD2" w:rsidP="00E12E55">
      <w:pPr>
        <w:autoSpaceDE w:val="0"/>
        <w:autoSpaceDN w:val="0"/>
        <w:adjustRightInd w:val="0"/>
        <w:rPr>
          <w:rFonts w:eastAsiaTheme="minorHAnsi"/>
          <w:color w:val="000000"/>
          <w:sz w:val="22"/>
          <w:szCs w:val="22"/>
        </w:rPr>
      </w:pPr>
      <w:proofErr w:type="spellStart"/>
      <w:r w:rsidRPr="00171BD2">
        <w:rPr>
          <w:sz w:val="22"/>
          <w:szCs w:val="22"/>
        </w:rPr>
        <w:t>Anizilo</w:t>
      </w:r>
      <w:proofErr w:type="spellEnd"/>
      <w:r w:rsidRPr="00171BD2">
        <w:rPr>
          <w:sz w:val="22"/>
          <w:szCs w:val="22"/>
        </w:rPr>
        <w:t xml:space="preserve"> alkoholis, </w:t>
      </w:r>
      <w:proofErr w:type="spellStart"/>
      <w:r w:rsidRPr="00171BD2">
        <w:rPr>
          <w:sz w:val="22"/>
          <w:szCs w:val="22"/>
        </w:rPr>
        <w:t>citralis</w:t>
      </w:r>
      <w:proofErr w:type="spellEnd"/>
      <w:r w:rsidRPr="00171BD2">
        <w:rPr>
          <w:sz w:val="22"/>
          <w:szCs w:val="22"/>
        </w:rPr>
        <w:t xml:space="preserve">, </w:t>
      </w:r>
      <w:proofErr w:type="spellStart"/>
      <w:r w:rsidRPr="00171BD2">
        <w:rPr>
          <w:sz w:val="22"/>
          <w:szCs w:val="22"/>
        </w:rPr>
        <w:t>citronelolis</w:t>
      </w:r>
      <w:proofErr w:type="spellEnd"/>
      <w:r w:rsidRPr="00E3379B">
        <w:rPr>
          <w:sz w:val="22"/>
        </w:rPr>
        <w:t>, d-</w:t>
      </w:r>
      <w:proofErr w:type="spellStart"/>
      <w:r w:rsidRPr="00E3379B">
        <w:rPr>
          <w:sz w:val="22"/>
        </w:rPr>
        <w:t>limonenas</w:t>
      </w:r>
      <w:proofErr w:type="spellEnd"/>
      <w:r w:rsidRPr="00E3379B">
        <w:rPr>
          <w:sz w:val="22"/>
        </w:rPr>
        <w:t xml:space="preserve">, </w:t>
      </w:r>
      <w:proofErr w:type="spellStart"/>
      <w:r w:rsidRPr="00171BD2">
        <w:rPr>
          <w:sz w:val="22"/>
          <w:szCs w:val="22"/>
        </w:rPr>
        <w:t>geraniolis</w:t>
      </w:r>
      <w:proofErr w:type="spellEnd"/>
      <w:r w:rsidRPr="00E3379B">
        <w:rPr>
          <w:sz w:val="22"/>
        </w:rPr>
        <w:t xml:space="preserve"> ir </w:t>
      </w:r>
      <w:proofErr w:type="spellStart"/>
      <w:r w:rsidRPr="00E3379B">
        <w:rPr>
          <w:sz w:val="22"/>
        </w:rPr>
        <w:t>linalolis</w:t>
      </w:r>
      <w:proofErr w:type="spellEnd"/>
      <w:r w:rsidR="00E12E55" w:rsidRPr="0094517F">
        <w:rPr>
          <w:rFonts w:eastAsiaTheme="minorHAnsi"/>
          <w:color w:val="000000"/>
          <w:sz w:val="22"/>
          <w:szCs w:val="22"/>
        </w:rPr>
        <w:t xml:space="preserve"> gali sukelti alerginių reakcijų.</w:t>
      </w:r>
    </w:p>
    <w:p w14:paraId="399CD1F9" w14:textId="67D2DE15" w:rsidR="001A3D97" w:rsidRPr="001A3D97" w:rsidRDefault="001A3D97" w:rsidP="00171BD2">
      <w:pPr>
        <w:rPr>
          <w:sz w:val="22"/>
          <w:szCs w:val="22"/>
        </w:rPr>
      </w:pPr>
    </w:p>
    <w:p w14:paraId="399CD1FA" w14:textId="77777777" w:rsidR="001A3D97" w:rsidRPr="001A3D97" w:rsidRDefault="001A3D97" w:rsidP="001A3D97">
      <w:pPr>
        <w:rPr>
          <w:sz w:val="22"/>
          <w:szCs w:val="22"/>
        </w:rPr>
      </w:pPr>
    </w:p>
    <w:p w14:paraId="399CD1FB" w14:textId="77777777" w:rsidR="001A3D97" w:rsidRPr="001A3D97" w:rsidRDefault="001A3D97" w:rsidP="009B0272">
      <w:pPr>
        <w:ind w:left="567" w:hanging="567"/>
        <w:rPr>
          <w:b/>
          <w:caps/>
          <w:sz w:val="22"/>
          <w:szCs w:val="22"/>
        </w:rPr>
      </w:pPr>
      <w:r w:rsidRPr="001A3D97">
        <w:rPr>
          <w:b/>
          <w:sz w:val="22"/>
          <w:szCs w:val="22"/>
        </w:rPr>
        <w:t>3.</w:t>
      </w:r>
      <w:r w:rsidRPr="001A3D97">
        <w:rPr>
          <w:b/>
          <w:sz w:val="22"/>
          <w:szCs w:val="22"/>
        </w:rPr>
        <w:tab/>
        <w:t xml:space="preserve">Kaip vartoti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w:t>
      </w:r>
    </w:p>
    <w:p w14:paraId="399CD1FC" w14:textId="77777777" w:rsidR="001A3D97" w:rsidRPr="001A3D97" w:rsidRDefault="001A3D97" w:rsidP="001A3D97">
      <w:pPr>
        <w:rPr>
          <w:sz w:val="22"/>
          <w:szCs w:val="22"/>
        </w:rPr>
      </w:pPr>
    </w:p>
    <w:p w14:paraId="399CD1FD" w14:textId="77777777" w:rsidR="001A3D97" w:rsidRPr="001A3D97" w:rsidRDefault="001A3D97" w:rsidP="001A3D97">
      <w:pPr>
        <w:rPr>
          <w:sz w:val="22"/>
          <w:szCs w:val="22"/>
        </w:rPr>
      </w:pPr>
      <w:r w:rsidRPr="001A3D97">
        <w:rPr>
          <w:sz w:val="22"/>
          <w:szCs w:val="22"/>
        </w:rPr>
        <w:t>Visada vartokite šį vaistą tiksliai kaip nurodė gydytojas arba vaistininkas. Jeigu abejojate, kreipkitės į  gydytoją arba vaistininką.</w:t>
      </w:r>
    </w:p>
    <w:p w14:paraId="399CD1FE" w14:textId="77777777" w:rsidR="001A3D97" w:rsidRPr="001A3D97" w:rsidRDefault="001A3D97" w:rsidP="001A3D97">
      <w:pPr>
        <w:rPr>
          <w:sz w:val="22"/>
          <w:szCs w:val="22"/>
        </w:rPr>
      </w:pPr>
    </w:p>
    <w:p w14:paraId="399CD1FF" w14:textId="77777777" w:rsidR="001A3D97" w:rsidRPr="001A3D97" w:rsidRDefault="001A3D97" w:rsidP="001A3D97">
      <w:pPr>
        <w:rPr>
          <w:b/>
          <w:sz w:val="22"/>
          <w:szCs w:val="22"/>
        </w:rPr>
      </w:pPr>
      <w:r w:rsidRPr="001A3D97">
        <w:rPr>
          <w:b/>
          <w:sz w:val="22"/>
          <w:szCs w:val="22"/>
        </w:rPr>
        <w:t>Rekomenduojama dozė</w:t>
      </w:r>
    </w:p>
    <w:p w14:paraId="399CD200" w14:textId="77777777" w:rsidR="001A3D97" w:rsidRPr="001A3D97" w:rsidRDefault="001A3D97" w:rsidP="001A3D97">
      <w:pPr>
        <w:pStyle w:val="DocumentText"/>
        <w:ind w:left="0"/>
        <w:rPr>
          <w:sz w:val="22"/>
          <w:szCs w:val="22"/>
          <w:lang w:val="lt-LT"/>
        </w:rPr>
      </w:pPr>
      <w:r w:rsidRPr="001A3D97">
        <w:rPr>
          <w:b/>
          <w:sz w:val="22"/>
          <w:szCs w:val="22"/>
          <w:lang w:val="lt-LT"/>
        </w:rPr>
        <w:t>18 metų bei vyresni suaugusieji</w:t>
      </w:r>
    </w:p>
    <w:p w14:paraId="399CD201" w14:textId="56A51953" w:rsidR="001A3D97" w:rsidRPr="001A3D97" w:rsidRDefault="001A3D97" w:rsidP="001A3D97">
      <w:pPr>
        <w:pStyle w:val="DocumentText"/>
        <w:ind w:left="0"/>
        <w:rPr>
          <w:sz w:val="22"/>
          <w:szCs w:val="22"/>
          <w:lang w:val="lt-LT"/>
        </w:rPr>
      </w:pPr>
      <w:r w:rsidRPr="001A3D97">
        <w:rPr>
          <w:sz w:val="22"/>
          <w:szCs w:val="22"/>
          <w:lang w:val="lt-LT"/>
        </w:rPr>
        <w:t>Viena dozė (3 įpurškimai) ant užpakalinės gerklės sienelės kas 3-6 valandas, kaip nurodyta. Ne daugiau kaip 5 dozių per 24 valandas.</w:t>
      </w:r>
    </w:p>
    <w:p w14:paraId="399CD202" w14:textId="77777777" w:rsidR="001A3D97" w:rsidRPr="001A3D97" w:rsidRDefault="001A3D97" w:rsidP="001A3D97">
      <w:pPr>
        <w:rPr>
          <w:sz w:val="22"/>
          <w:szCs w:val="22"/>
        </w:rPr>
      </w:pPr>
    </w:p>
    <w:p w14:paraId="399CD203" w14:textId="77777777" w:rsidR="001A3D97" w:rsidRPr="001A3D97" w:rsidRDefault="001A3D97" w:rsidP="001A3D97">
      <w:pPr>
        <w:rPr>
          <w:sz w:val="22"/>
          <w:szCs w:val="22"/>
        </w:rPr>
      </w:pPr>
      <w:r w:rsidRPr="001A3D97">
        <w:rPr>
          <w:sz w:val="22"/>
          <w:szCs w:val="22"/>
        </w:rPr>
        <w:t xml:space="preserve">Vienoje dozėje (3 išpurškimai) yra 8,75 mg </w:t>
      </w:r>
      <w:proofErr w:type="spellStart"/>
      <w:r w:rsidRPr="001A3D97">
        <w:rPr>
          <w:sz w:val="22"/>
          <w:szCs w:val="22"/>
        </w:rPr>
        <w:t>flurbiprofeno</w:t>
      </w:r>
      <w:proofErr w:type="spellEnd"/>
      <w:r w:rsidRPr="001A3D97">
        <w:rPr>
          <w:sz w:val="22"/>
          <w:szCs w:val="22"/>
        </w:rPr>
        <w:t>.</w:t>
      </w:r>
    </w:p>
    <w:p w14:paraId="399CD204" w14:textId="77777777" w:rsidR="001A3D97" w:rsidRPr="001A3D97" w:rsidRDefault="001A3D97" w:rsidP="001A3D97">
      <w:pPr>
        <w:pStyle w:val="DocumentText"/>
        <w:ind w:left="0"/>
        <w:rPr>
          <w:sz w:val="22"/>
          <w:szCs w:val="22"/>
          <w:lang w:val="lt-LT"/>
        </w:rPr>
      </w:pPr>
    </w:p>
    <w:p w14:paraId="399CD205" w14:textId="77777777" w:rsidR="001A3D97" w:rsidRPr="001A3D97" w:rsidRDefault="001A3D97" w:rsidP="001A3D97">
      <w:pPr>
        <w:tabs>
          <w:tab w:val="left" w:pos="0"/>
        </w:tabs>
        <w:jc w:val="both"/>
        <w:rPr>
          <w:b/>
          <w:sz w:val="22"/>
          <w:szCs w:val="22"/>
        </w:rPr>
      </w:pPr>
      <w:r w:rsidRPr="001A3D97">
        <w:rPr>
          <w:b/>
          <w:sz w:val="22"/>
          <w:szCs w:val="22"/>
        </w:rPr>
        <w:t>Šio vaisto negalima vartoti vaikams ir jaunesniems kaip 18 metų paaugliams.</w:t>
      </w:r>
    </w:p>
    <w:p w14:paraId="399CD206" w14:textId="77777777" w:rsidR="001A3D97" w:rsidRPr="001A3D97" w:rsidRDefault="001A3D97" w:rsidP="001A3D97">
      <w:pPr>
        <w:pStyle w:val="DocumentText"/>
        <w:ind w:left="0"/>
        <w:rPr>
          <w:sz w:val="22"/>
          <w:szCs w:val="22"/>
          <w:lang w:val="lt-LT"/>
        </w:rPr>
      </w:pPr>
    </w:p>
    <w:p w14:paraId="399CD207" w14:textId="77777777" w:rsidR="001A3D97" w:rsidRPr="001A3D97" w:rsidRDefault="001A3D97" w:rsidP="001A3D97">
      <w:pPr>
        <w:pStyle w:val="DocumentText"/>
        <w:ind w:left="0"/>
        <w:rPr>
          <w:b/>
          <w:sz w:val="22"/>
          <w:szCs w:val="22"/>
          <w:lang w:val="lt-LT"/>
        </w:rPr>
      </w:pPr>
      <w:r w:rsidRPr="001A3D97">
        <w:rPr>
          <w:b/>
          <w:sz w:val="22"/>
          <w:szCs w:val="22"/>
          <w:lang w:val="lt-LT"/>
        </w:rPr>
        <w:t>Vartoti tik ant burnos gleivinės</w:t>
      </w:r>
    </w:p>
    <w:p w14:paraId="399CD208" w14:textId="77777777" w:rsidR="001A3D97" w:rsidRPr="001A3D97" w:rsidRDefault="001A3D97" w:rsidP="001A3D97">
      <w:pPr>
        <w:pStyle w:val="DocumentText"/>
        <w:numPr>
          <w:ilvl w:val="0"/>
          <w:numId w:val="7"/>
        </w:numPr>
        <w:rPr>
          <w:sz w:val="22"/>
          <w:szCs w:val="22"/>
          <w:lang w:val="lt-LT"/>
        </w:rPr>
      </w:pPr>
      <w:r w:rsidRPr="001A3D97">
        <w:rPr>
          <w:sz w:val="22"/>
          <w:szCs w:val="22"/>
          <w:lang w:val="lt-LT"/>
        </w:rPr>
        <w:t>Purkšti tik ant gerklės užpakalinės sienelės.</w:t>
      </w:r>
    </w:p>
    <w:p w14:paraId="399CD209" w14:textId="77777777" w:rsidR="001A3D97" w:rsidRPr="001A3D97" w:rsidRDefault="001A3D97" w:rsidP="001A3D97">
      <w:pPr>
        <w:pStyle w:val="DocumentText"/>
        <w:numPr>
          <w:ilvl w:val="0"/>
          <w:numId w:val="7"/>
        </w:numPr>
        <w:rPr>
          <w:sz w:val="22"/>
          <w:szCs w:val="22"/>
          <w:lang w:val="lt-LT"/>
        </w:rPr>
      </w:pPr>
      <w:r w:rsidRPr="001A3D97">
        <w:rPr>
          <w:sz w:val="22"/>
          <w:szCs w:val="22"/>
          <w:lang w:val="lt-LT"/>
        </w:rPr>
        <w:t>Per įpurškimą neįkvėpti.</w:t>
      </w:r>
    </w:p>
    <w:p w14:paraId="399CD20A" w14:textId="77777777" w:rsidR="001A3D97" w:rsidRPr="001A3D97" w:rsidRDefault="001A3D97" w:rsidP="001A3D97">
      <w:pPr>
        <w:pStyle w:val="DocumentText"/>
        <w:numPr>
          <w:ilvl w:val="0"/>
          <w:numId w:val="7"/>
        </w:numPr>
        <w:rPr>
          <w:sz w:val="22"/>
          <w:szCs w:val="22"/>
          <w:lang w:val="lt-LT"/>
        </w:rPr>
      </w:pPr>
      <w:r w:rsidRPr="001A3D97">
        <w:rPr>
          <w:sz w:val="22"/>
          <w:szCs w:val="22"/>
          <w:lang w:val="lt-LT"/>
        </w:rPr>
        <w:t>Nevartoti daugiau kaip 5 dozių (15 purškimų) per 24 valandas.</w:t>
      </w:r>
    </w:p>
    <w:p w14:paraId="399CD20C" w14:textId="77777777" w:rsidR="001A3D97" w:rsidRDefault="001A3D97" w:rsidP="001A3D97">
      <w:pPr>
        <w:pStyle w:val="DocumentText"/>
        <w:ind w:left="0"/>
        <w:rPr>
          <w:sz w:val="22"/>
          <w:szCs w:val="22"/>
          <w:lang w:val="lt-LT"/>
        </w:rPr>
      </w:pPr>
      <w:proofErr w:type="spellStart"/>
      <w:r w:rsidRPr="000D0F7F">
        <w:rPr>
          <w:bCs/>
          <w:sz w:val="22"/>
          <w:szCs w:val="22"/>
          <w:lang w:val="lt-LT"/>
        </w:rPr>
        <w:t>Strefen</w:t>
      </w:r>
      <w:proofErr w:type="spellEnd"/>
      <w:r w:rsidRPr="000D0F7F">
        <w:rPr>
          <w:bCs/>
          <w:sz w:val="22"/>
          <w:szCs w:val="22"/>
          <w:lang w:val="lt-LT"/>
        </w:rPr>
        <w:t xml:space="preserve"> </w:t>
      </w:r>
      <w:proofErr w:type="spellStart"/>
      <w:r w:rsidRPr="000D0F7F">
        <w:rPr>
          <w:bCs/>
          <w:sz w:val="22"/>
          <w:szCs w:val="22"/>
          <w:lang w:val="lt-LT"/>
        </w:rPr>
        <w:t>Honey</w:t>
      </w:r>
      <w:proofErr w:type="spellEnd"/>
      <w:r w:rsidRPr="000D0F7F">
        <w:rPr>
          <w:bCs/>
          <w:sz w:val="22"/>
          <w:szCs w:val="22"/>
          <w:lang w:val="lt-LT"/>
        </w:rPr>
        <w:t xml:space="preserve"> &amp; Lemon</w:t>
      </w:r>
      <w:r w:rsidRPr="001A3D97">
        <w:rPr>
          <w:sz w:val="22"/>
          <w:szCs w:val="22"/>
          <w:lang w:val="lt-LT"/>
        </w:rPr>
        <w:t xml:space="preserve"> skirtas vartoti tik </w:t>
      </w:r>
      <w:r w:rsidRPr="001A3D97">
        <w:rPr>
          <w:b/>
          <w:sz w:val="22"/>
          <w:szCs w:val="22"/>
          <w:lang w:val="lt-LT"/>
        </w:rPr>
        <w:t>trumpą laiką</w:t>
      </w:r>
      <w:r w:rsidRPr="001A3D97">
        <w:rPr>
          <w:sz w:val="22"/>
          <w:szCs w:val="22"/>
          <w:lang w:val="lt-LT"/>
        </w:rPr>
        <w:t>.</w:t>
      </w:r>
    </w:p>
    <w:p w14:paraId="7D702CAF" w14:textId="77777777" w:rsidR="002043DB" w:rsidRPr="001A3D97" w:rsidRDefault="002043DB" w:rsidP="001A3D97">
      <w:pPr>
        <w:pStyle w:val="DocumentText"/>
        <w:ind w:left="0"/>
        <w:rPr>
          <w:sz w:val="22"/>
          <w:szCs w:val="22"/>
          <w:lang w:val="lt-LT"/>
        </w:rPr>
      </w:pPr>
    </w:p>
    <w:p w14:paraId="399CD20D" w14:textId="4001BC5E" w:rsidR="001A3D97" w:rsidRPr="001A3D97" w:rsidRDefault="002043DB" w:rsidP="001A3D97">
      <w:pPr>
        <w:pStyle w:val="DocumentText"/>
        <w:ind w:left="0"/>
        <w:rPr>
          <w:sz w:val="22"/>
          <w:szCs w:val="22"/>
          <w:lang w:val="lt-LT"/>
        </w:rPr>
      </w:pPr>
      <w:r w:rsidRPr="000D0F7F">
        <w:rPr>
          <w:sz w:val="22"/>
          <w:szCs w:val="22"/>
          <w:lang w:val="lt-LT"/>
        </w:rPr>
        <w:t>Mažiausią veiksmingą dozę būtiną simptomams palengvinti reikia vartoti trumpiausią laiką. Jeigu turite infekciją, nedelsdami kreipkitės į gydytoją arba vaistininką, jeigu simptomai (pvz., karščiavimas ir skausmas) išlieka arba pasunkėja (žr. 2 skyrių).</w:t>
      </w:r>
      <w:r w:rsidRPr="000D0F7F">
        <w:rPr>
          <w:b/>
          <w:bCs/>
          <w:sz w:val="22"/>
          <w:szCs w:val="22"/>
          <w:lang w:val="lt-LT"/>
        </w:rPr>
        <w:t xml:space="preserve"> </w:t>
      </w:r>
      <w:r w:rsidR="001A3D97" w:rsidRPr="001A3D97">
        <w:rPr>
          <w:sz w:val="22"/>
          <w:szCs w:val="22"/>
          <w:lang w:val="lt-LT"/>
        </w:rPr>
        <w:t xml:space="preserve">Pasireiškus burnos dirginimui, gydymas </w:t>
      </w:r>
      <w:proofErr w:type="spellStart"/>
      <w:r w:rsidR="001A3D97" w:rsidRPr="001A3D97">
        <w:rPr>
          <w:sz w:val="22"/>
          <w:szCs w:val="22"/>
          <w:lang w:val="lt-LT"/>
        </w:rPr>
        <w:t>flurbiprofenu</w:t>
      </w:r>
      <w:proofErr w:type="spellEnd"/>
      <w:r w:rsidR="001A3D97" w:rsidRPr="001A3D97">
        <w:rPr>
          <w:sz w:val="22"/>
          <w:szCs w:val="22"/>
          <w:lang w:val="lt-LT"/>
        </w:rPr>
        <w:t xml:space="preserve"> turi būti nutrauktas.</w:t>
      </w:r>
    </w:p>
    <w:p w14:paraId="399CD20E" w14:textId="77777777" w:rsidR="001A3D97" w:rsidRPr="001A3D97" w:rsidRDefault="001A3D97" w:rsidP="001A3D97">
      <w:pPr>
        <w:pStyle w:val="DocumentText"/>
        <w:ind w:left="0"/>
        <w:rPr>
          <w:sz w:val="22"/>
          <w:szCs w:val="22"/>
          <w:lang w:val="lt-LT"/>
        </w:rPr>
      </w:pPr>
      <w:r w:rsidRPr="001A3D97">
        <w:rPr>
          <w:b/>
          <w:sz w:val="22"/>
          <w:szCs w:val="22"/>
          <w:lang w:val="lt-LT"/>
        </w:rPr>
        <w:t>Nevartokite šio vaisto ilgiau kaip 3 paras</w:t>
      </w:r>
      <w:r w:rsidRPr="001A3D97">
        <w:rPr>
          <w:sz w:val="22"/>
          <w:szCs w:val="22"/>
          <w:lang w:val="lt-LT"/>
        </w:rPr>
        <w:t>, nebent gydytojas yra nurodęs kitaip.</w:t>
      </w:r>
    </w:p>
    <w:p w14:paraId="399CD20F" w14:textId="77777777" w:rsidR="001A3D97" w:rsidRPr="001A3D97" w:rsidRDefault="001A3D97" w:rsidP="001A3D97">
      <w:pPr>
        <w:pStyle w:val="DocumentText"/>
        <w:ind w:left="0"/>
        <w:rPr>
          <w:sz w:val="22"/>
          <w:szCs w:val="22"/>
          <w:lang w:val="lt-LT"/>
        </w:rPr>
      </w:pPr>
    </w:p>
    <w:p w14:paraId="399CD210" w14:textId="77777777" w:rsidR="001A3D97" w:rsidRPr="001A3D97" w:rsidRDefault="001A3D97" w:rsidP="001A3D97">
      <w:pPr>
        <w:pStyle w:val="DocumentText"/>
        <w:ind w:left="0"/>
        <w:rPr>
          <w:sz w:val="22"/>
          <w:szCs w:val="22"/>
          <w:lang w:val="lt-LT"/>
        </w:rPr>
      </w:pPr>
      <w:r w:rsidRPr="001A3D97">
        <w:rPr>
          <w:sz w:val="22"/>
          <w:szCs w:val="22"/>
          <w:lang w:val="lt-LT"/>
        </w:rPr>
        <w:t>Jei Jums nepagerėjo, jaučiate pablogėjimą arba atsiranda naujų simptomų, pasitarkite su gydytoju arba vaistininku.</w:t>
      </w:r>
    </w:p>
    <w:p w14:paraId="399CD211" w14:textId="77777777" w:rsidR="001A3D97" w:rsidRPr="001A3D97" w:rsidRDefault="001A3D97" w:rsidP="001A3D97">
      <w:pPr>
        <w:pStyle w:val="DocumentText"/>
        <w:ind w:left="0"/>
        <w:rPr>
          <w:sz w:val="22"/>
          <w:szCs w:val="22"/>
          <w:lang w:val="lt-LT"/>
        </w:rPr>
      </w:pPr>
    </w:p>
    <w:p w14:paraId="399CD212" w14:textId="77777777" w:rsidR="001A3D97" w:rsidRPr="001A3D97" w:rsidRDefault="001A3D97" w:rsidP="001A3D97">
      <w:pPr>
        <w:pStyle w:val="DocumentText"/>
        <w:ind w:left="0"/>
        <w:rPr>
          <w:b/>
          <w:sz w:val="22"/>
          <w:szCs w:val="22"/>
          <w:lang w:val="lt-LT"/>
        </w:rPr>
      </w:pPr>
      <w:r w:rsidRPr="001A3D97">
        <w:rPr>
          <w:b/>
          <w:sz w:val="22"/>
          <w:szCs w:val="22"/>
          <w:lang w:val="lt-LT"/>
        </w:rPr>
        <w:t>Pompos aktyvavimas</w:t>
      </w:r>
    </w:p>
    <w:p w14:paraId="399CD213" w14:textId="77777777" w:rsidR="001A3D97" w:rsidRPr="001A3D97" w:rsidRDefault="001A3D97" w:rsidP="001A3D97">
      <w:pPr>
        <w:rPr>
          <w:sz w:val="22"/>
          <w:szCs w:val="22"/>
        </w:rPr>
      </w:pPr>
      <w:r w:rsidRPr="001A3D97">
        <w:rPr>
          <w:sz w:val="22"/>
          <w:szCs w:val="22"/>
        </w:rPr>
        <w:t>Pirmą kartą naudojant pompą (arba ilgą laiką laikant ją nenaudotą), pirmiausia turite ją aktyvuoti.</w:t>
      </w:r>
    </w:p>
    <w:p w14:paraId="399CD214" w14:textId="77777777" w:rsidR="001A3D97" w:rsidRPr="001A3D97" w:rsidRDefault="001A3D97" w:rsidP="001A3D97">
      <w:pPr>
        <w:pStyle w:val="DocumentText"/>
        <w:ind w:left="0"/>
        <w:rPr>
          <w:sz w:val="22"/>
          <w:szCs w:val="22"/>
          <w:lang w:val="lt-LT"/>
        </w:rPr>
      </w:pPr>
      <w:r w:rsidRPr="001A3D97">
        <w:rPr>
          <w:sz w:val="22"/>
          <w:szCs w:val="22"/>
          <w:lang w:val="lt-LT"/>
        </w:rPr>
        <w:t>Nukreipkite purkštuką nuo savęs ir padarykite mažiausiai keturis purškimus, kad įsitikintumėte, kad išpurškiama migla yra smulki ir vientisa. Pompa tada yra paruošta ir tinkama naudoti.</w:t>
      </w:r>
    </w:p>
    <w:p w14:paraId="399CD215" w14:textId="77777777" w:rsidR="001A3D97" w:rsidRPr="001A3D97" w:rsidRDefault="001A3D97" w:rsidP="001A3D97">
      <w:pPr>
        <w:pStyle w:val="DocumentText"/>
        <w:ind w:left="0"/>
        <w:rPr>
          <w:sz w:val="22"/>
          <w:szCs w:val="22"/>
          <w:lang w:val="lt-LT"/>
        </w:rPr>
      </w:pPr>
      <w:r w:rsidRPr="001A3D97">
        <w:rPr>
          <w:sz w:val="22"/>
          <w:szCs w:val="22"/>
          <w:lang w:val="lt-LT"/>
        </w:rPr>
        <w:t>Jei priemonė tam tikru laikotarpiu nebuvo naudojama, nukreipkite purkštuką nuo savęs ir padarykite mažiausiai vieną purškimą, kad įsitikintumėte, kad išpurškiama migla yra smulki ir vientisa.</w:t>
      </w:r>
    </w:p>
    <w:p w14:paraId="399CD216" w14:textId="77777777" w:rsidR="001A3D97" w:rsidRPr="001A3D97" w:rsidRDefault="001A3D97" w:rsidP="001A3D97">
      <w:pPr>
        <w:pStyle w:val="DocumentText"/>
        <w:ind w:left="0"/>
        <w:rPr>
          <w:sz w:val="22"/>
          <w:szCs w:val="22"/>
          <w:lang w:val="lt-LT"/>
        </w:rPr>
      </w:pPr>
      <w:r w:rsidRPr="001A3D97">
        <w:rPr>
          <w:sz w:val="22"/>
          <w:szCs w:val="22"/>
          <w:lang w:val="lt-LT"/>
        </w:rPr>
        <w:t>Prieš vartodami, visada įsitikinkite, kad išpurškiama migla yra smulki ir vientisa.</w:t>
      </w:r>
    </w:p>
    <w:p w14:paraId="399CD217" w14:textId="77777777" w:rsidR="001A3D97" w:rsidRPr="001A3D97" w:rsidRDefault="001A3D97" w:rsidP="001A3D97">
      <w:pPr>
        <w:pStyle w:val="DocumentText"/>
        <w:ind w:left="0"/>
        <w:rPr>
          <w:sz w:val="22"/>
          <w:szCs w:val="22"/>
          <w:lang w:val="lt-LT"/>
        </w:rPr>
      </w:pPr>
    </w:p>
    <w:p w14:paraId="399CD218" w14:textId="77777777" w:rsidR="001A3D97" w:rsidRPr="001A3D97" w:rsidRDefault="001A3D97" w:rsidP="001A3D97">
      <w:pPr>
        <w:pStyle w:val="DocumentText"/>
        <w:ind w:left="0"/>
        <w:rPr>
          <w:b/>
          <w:sz w:val="22"/>
          <w:szCs w:val="22"/>
          <w:lang w:val="lt-LT"/>
        </w:rPr>
      </w:pPr>
      <w:r w:rsidRPr="001A3D97">
        <w:rPr>
          <w:b/>
          <w:sz w:val="22"/>
          <w:szCs w:val="22"/>
          <w:lang w:val="lt-LT"/>
        </w:rPr>
        <w:t>Purškalo vartojimas</w:t>
      </w:r>
    </w:p>
    <w:p w14:paraId="399CD219" w14:textId="77777777" w:rsidR="001A3D97" w:rsidRPr="001A3D97" w:rsidRDefault="001A3D97" w:rsidP="001A3D97">
      <w:pPr>
        <w:pStyle w:val="DocumentText"/>
        <w:ind w:left="0"/>
        <w:rPr>
          <w:sz w:val="22"/>
          <w:szCs w:val="22"/>
          <w:lang w:val="lt-LT"/>
        </w:rPr>
      </w:pPr>
      <w:r w:rsidRPr="001A3D97">
        <w:rPr>
          <w:sz w:val="22"/>
          <w:szCs w:val="22"/>
          <w:lang w:val="lt-LT"/>
        </w:rPr>
        <w:t>Nukreipkite purkštuką ant gerklės užpakalinės sienelės.</w:t>
      </w:r>
    </w:p>
    <w:p w14:paraId="399CD21A" w14:textId="77777777" w:rsidR="001A3D97" w:rsidRPr="001A3D97" w:rsidRDefault="001A3D97" w:rsidP="001A3D97">
      <w:pPr>
        <w:pStyle w:val="DocumentText"/>
        <w:ind w:left="0"/>
        <w:rPr>
          <w:sz w:val="22"/>
          <w:szCs w:val="22"/>
          <w:lang w:val="lt-LT"/>
        </w:rPr>
      </w:pPr>
      <w:r w:rsidRPr="001A3D97">
        <w:rPr>
          <w:b/>
          <w:sz w:val="22"/>
          <w:szCs w:val="22"/>
          <w:lang w:val="lt-LT"/>
        </w:rPr>
        <w:tab/>
      </w:r>
      <w:r w:rsidRPr="001A3D97">
        <w:rPr>
          <w:sz w:val="22"/>
          <w:szCs w:val="22"/>
          <w:lang w:val="lt-LT"/>
        </w:rPr>
        <w:t>Teisingai</w:t>
      </w:r>
      <w:r w:rsidRPr="001A3D97">
        <w:rPr>
          <w:sz w:val="22"/>
          <w:szCs w:val="22"/>
          <w:lang w:val="lt-LT"/>
        </w:rPr>
        <w:tab/>
        <w:t>Neteisingai</w:t>
      </w:r>
    </w:p>
    <w:p w14:paraId="399CD21B" w14:textId="77777777" w:rsidR="001A3D97" w:rsidRPr="001A3D97" w:rsidRDefault="001A3D97" w:rsidP="001A3D97">
      <w:pPr>
        <w:pStyle w:val="DocumentText"/>
        <w:ind w:left="0"/>
        <w:rPr>
          <w:b/>
          <w:sz w:val="22"/>
          <w:szCs w:val="22"/>
          <w:lang w:val="lt-LT"/>
        </w:rPr>
      </w:pPr>
    </w:p>
    <w:p w14:paraId="399CD21C" w14:textId="77777777" w:rsidR="001A3D97" w:rsidRPr="001A3D97" w:rsidRDefault="001A3D97" w:rsidP="001A3D97">
      <w:pPr>
        <w:pStyle w:val="DocumentText"/>
        <w:ind w:left="0"/>
        <w:rPr>
          <w:b/>
          <w:sz w:val="22"/>
          <w:szCs w:val="22"/>
          <w:lang w:val="lt-LT"/>
        </w:rPr>
      </w:pPr>
    </w:p>
    <w:p w14:paraId="399CD21D" w14:textId="77777777" w:rsidR="001A3D97" w:rsidRPr="001A3D97" w:rsidRDefault="001A3D97" w:rsidP="001A3D97">
      <w:pPr>
        <w:pStyle w:val="DocumentText"/>
        <w:ind w:left="0"/>
        <w:rPr>
          <w:b/>
          <w:sz w:val="22"/>
          <w:szCs w:val="22"/>
          <w:lang w:val="lt-LT"/>
        </w:rPr>
      </w:pPr>
      <w:r w:rsidRPr="001A3D97">
        <w:rPr>
          <w:noProof/>
          <w:sz w:val="22"/>
          <w:szCs w:val="22"/>
          <w:lang w:val="lt-LT" w:eastAsia="lt-LT"/>
        </w:rPr>
        <mc:AlternateContent>
          <mc:Choice Requires="wpg">
            <w:drawing>
              <wp:anchor distT="0" distB="0" distL="114300" distR="114300" simplePos="0" relativeHeight="251661312" behindDoc="0" locked="0" layoutInCell="1" allowOverlap="1" wp14:anchorId="399CD2FE" wp14:editId="399CD2FF">
                <wp:simplePos x="0" y="0"/>
                <wp:positionH relativeFrom="column">
                  <wp:posOffset>1419225</wp:posOffset>
                </wp:positionH>
                <wp:positionV relativeFrom="paragraph">
                  <wp:posOffset>7620</wp:posOffset>
                </wp:positionV>
                <wp:extent cx="762000" cy="800100"/>
                <wp:effectExtent l="0" t="0" r="0" b="4445"/>
                <wp:wrapSquare wrapText="bothSides"/>
                <wp:docPr id="21" name="Grupė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800100"/>
                          <a:chOff x="7992" y="1620"/>
                          <a:chExt cx="1826" cy="1826"/>
                        </a:xfrm>
                      </wpg:grpSpPr>
                      <pic:pic xmlns:pic="http://schemas.openxmlformats.org/drawingml/2006/picture">
                        <pic:nvPicPr>
                          <pic:cNvPr id="2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92" y="1620"/>
                            <a:ext cx="1826" cy="182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10"/>
                        <wps:cNvSpPr txBox="1">
                          <a:spLocks noChangeArrowheads="1"/>
                        </wps:cNvSpPr>
                        <wps:spPr bwMode="auto">
                          <a:xfrm>
                            <a:off x="799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0E" w14:textId="77777777" w:rsidR="00286ACE" w:rsidRDefault="00286ACE" w:rsidP="001A3D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2FE" id="Grupė 21" o:spid="_x0000_s1026" style="position:absolute;left:0;text-align:left;margin-left:111.75pt;margin-top:.6pt;width:60pt;height:63pt;z-index:251661312" coordorigin="7992,1620" coordsize="1826,18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992;top:1620;width:1826;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10" o:spid="_x0000_s1028" type="#_x0000_t202" style="position:absolute;left:799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99CD30E" w14:textId="77777777" w:rsidR="00286ACE" w:rsidRDefault="00286ACE" w:rsidP="001A3D97"/>
                    </w:txbxContent>
                  </v:textbox>
                </v:shape>
                <w10:wrap type="square"/>
              </v:group>
            </w:pict>
          </mc:Fallback>
        </mc:AlternateContent>
      </w:r>
      <w:r w:rsidRPr="001A3D97">
        <w:rPr>
          <w:noProof/>
          <w:sz w:val="22"/>
          <w:szCs w:val="22"/>
          <w:lang w:val="lt-LT" w:eastAsia="lt-LT"/>
        </w:rPr>
        <mc:AlternateContent>
          <mc:Choice Requires="wpg">
            <w:drawing>
              <wp:anchor distT="0" distB="0" distL="114300" distR="114300" simplePos="0" relativeHeight="251660288" behindDoc="0" locked="0" layoutInCell="1" allowOverlap="1" wp14:anchorId="399CD300" wp14:editId="399CD301">
                <wp:simplePos x="0" y="0"/>
                <wp:positionH relativeFrom="column">
                  <wp:posOffset>355020</wp:posOffset>
                </wp:positionH>
                <wp:positionV relativeFrom="paragraph">
                  <wp:posOffset>8890</wp:posOffset>
                </wp:positionV>
                <wp:extent cx="838200" cy="800100"/>
                <wp:effectExtent l="0" t="0" r="0" b="4445"/>
                <wp:wrapSquare wrapText="bothSides"/>
                <wp:docPr id="18" name="Grupė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00100"/>
                          <a:chOff x="1872" y="1620"/>
                          <a:chExt cx="1932" cy="1932"/>
                        </a:xfrm>
                      </wpg:grpSpPr>
                      <pic:pic xmlns:pic="http://schemas.openxmlformats.org/drawingml/2006/picture">
                        <pic:nvPicPr>
                          <pic:cNvPr id="19"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72" y="1620"/>
                            <a:ext cx="1932" cy="1932"/>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7"/>
                        <wps:cNvSpPr txBox="1">
                          <a:spLocks noChangeArrowheads="1"/>
                        </wps:cNvSpPr>
                        <wps:spPr bwMode="auto">
                          <a:xfrm>
                            <a:off x="1872" y="1620"/>
                            <a:ext cx="52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0F" w14:textId="77777777" w:rsidR="00286ACE" w:rsidRDefault="00286ACE" w:rsidP="001A3D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300" id="Grupė 18" o:spid="_x0000_s1029" style="position:absolute;left:0;text-align:left;margin-left:27.95pt;margin-top:.7pt;width:66pt;height:63pt;z-index:251660288" coordorigin="1872,1620" coordsize="1932,1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">
                <v:shape id="Picture 6" o:spid="_x0000_s1030" type="#_x0000_t75" style="position:absolute;left:1872;top:1620;width:1932;height: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">
                  <v:imagedata r:id="rId11" o:title=""/>
                </v:shape>
                <v:shape id="Text Box 7" o:spid="_x0000_s1031" type="#_x0000_t202" style="position:absolute;left:1872;top:1620;width:5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99CD30F" w14:textId="77777777" w:rsidR="00286ACE" w:rsidRDefault="00286ACE" w:rsidP="001A3D97"/>
                    </w:txbxContent>
                  </v:textbox>
                </v:shape>
                <w10:wrap type="square"/>
              </v:group>
            </w:pict>
          </mc:Fallback>
        </mc:AlternateContent>
      </w:r>
    </w:p>
    <w:p w14:paraId="399CD21E" w14:textId="77777777" w:rsidR="001A3D97" w:rsidRPr="001A3D97" w:rsidRDefault="001A3D97" w:rsidP="001A3D97">
      <w:pPr>
        <w:pStyle w:val="DocumentText"/>
        <w:ind w:left="0"/>
        <w:rPr>
          <w:b/>
          <w:sz w:val="22"/>
          <w:szCs w:val="22"/>
          <w:lang w:val="lt-LT"/>
        </w:rPr>
      </w:pPr>
    </w:p>
    <w:p w14:paraId="399CD21F" w14:textId="77777777" w:rsidR="001A3D97" w:rsidRPr="001A3D97" w:rsidRDefault="001A3D97" w:rsidP="001A3D97">
      <w:pPr>
        <w:pStyle w:val="DocumentText"/>
        <w:ind w:left="0"/>
        <w:rPr>
          <w:b/>
          <w:sz w:val="22"/>
          <w:szCs w:val="22"/>
          <w:lang w:val="lt-LT"/>
        </w:rPr>
      </w:pPr>
    </w:p>
    <w:p w14:paraId="399CD220" w14:textId="77777777" w:rsidR="001A3D97" w:rsidRPr="001A3D97" w:rsidRDefault="001A3D97" w:rsidP="001A3D97">
      <w:pPr>
        <w:pStyle w:val="DocumentText"/>
        <w:ind w:left="0"/>
        <w:rPr>
          <w:sz w:val="22"/>
          <w:szCs w:val="22"/>
          <w:lang w:val="lt-LT"/>
        </w:rPr>
      </w:pPr>
    </w:p>
    <w:p w14:paraId="399CD221" w14:textId="77777777" w:rsidR="001A3D97" w:rsidRPr="001A3D97" w:rsidRDefault="001A3D97" w:rsidP="001A3D97">
      <w:pPr>
        <w:pStyle w:val="DocumentText"/>
        <w:ind w:left="0"/>
        <w:rPr>
          <w:sz w:val="22"/>
          <w:szCs w:val="22"/>
          <w:lang w:val="lt-LT"/>
        </w:rPr>
      </w:pPr>
    </w:p>
    <w:p w14:paraId="399CD222" w14:textId="77777777" w:rsidR="001A3D97" w:rsidRPr="001A3D97" w:rsidRDefault="001A3D97" w:rsidP="001A3D97">
      <w:pPr>
        <w:pStyle w:val="DocumentText"/>
        <w:ind w:left="0"/>
        <w:rPr>
          <w:sz w:val="22"/>
          <w:szCs w:val="22"/>
          <w:lang w:val="lt-LT"/>
        </w:rPr>
      </w:pPr>
    </w:p>
    <w:p w14:paraId="399CD223" w14:textId="77777777" w:rsidR="001A3D97" w:rsidRPr="001A3D97" w:rsidRDefault="001A3D97" w:rsidP="001A3D97">
      <w:pPr>
        <w:pStyle w:val="DocumentText"/>
        <w:ind w:left="0"/>
        <w:rPr>
          <w:sz w:val="22"/>
          <w:szCs w:val="22"/>
          <w:lang w:val="lt-LT"/>
        </w:rPr>
      </w:pPr>
    </w:p>
    <w:p w14:paraId="399CD224" w14:textId="77777777" w:rsidR="001A3D97" w:rsidRPr="001A3D97" w:rsidRDefault="001A3D97" w:rsidP="001A3D97">
      <w:pPr>
        <w:pStyle w:val="DocumentText"/>
        <w:ind w:left="0"/>
        <w:rPr>
          <w:sz w:val="22"/>
          <w:szCs w:val="22"/>
          <w:lang w:val="lt-LT"/>
        </w:rPr>
      </w:pPr>
      <w:r w:rsidRPr="001A3D97">
        <w:rPr>
          <w:sz w:val="22"/>
          <w:szCs w:val="22"/>
          <w:lang w:val="lt-LT"/>
        </w:rPr>
        <w:t xml:space="preserve">Sklandžiu greitu judesiu </w:t>
      </w:r>
      <w:r w:rsidRPr="001A3D97">
        <w:rPr>
          <w:b/>
          <w:sz w:val="22"/>
          <w:szCs w:val="22"/>
          <w:lang w:val="lt-LT"/>
        </w:rPr>
        <w:t>tris kartus</w:t>
      </w:r>
      <w:r w:rsidRPr="001A3D97">
        <w:rPr>
          <w:sz w:val="22"/>
          <w:szCs w:val="22"/>
          <w:lang w:val="lt-LT"/>
        </w:rPr>
        <w:t xml:space="preserve"> nuspauskite pompą, stengdamiesi visiškai nuspausti pompą kiekvieno purškimo metu, tuo pačiu atkeldami pirštą nuo pompos viršaus tarp kiekvieno purškimo.</w:t>
      </w:r>
    </w:p>
    <w:p w14:paraId="399CD225" w14:textId="77777777" w:rsidR="001A3D97" w:rsidRPr="001A3D97" w:rsidRDefault="001A3D97" w:rsidP="001A3D97">
      <w:pPr>
        <w:pStyle w:val="DocumentText"/>
        <w:ind w:left="0"/>
        <w:rPr>
          <w:sz w:val="22"/>
          <w:szCs w:val="22"/>
          <w:lang w:val="lt-LT"/>
        </w:rPr>
      </w:pPr>
    </w:p>
    <w:p w14:paraId="399CD226" w14:textId="77777777" w:rsidR="001A3D97" w:rsidRPr="001A3D97" w:rsidRDefault="001A3D97" w:rsidP="001A3D97">
      <w:pPr>
        <w:pStyle w:val="DocumentText"/>
        <w:ind w:left="0"/>
        <w:rPr>
          <w:sz w:val="22"/>
          <w:szCs w:val="22"/>
          <w:highlight w:val="yellow"/>
          <w:lang w:val="lt-LT"/>
        </w:rPr>
      </w:pPr>
    </w:p>
    <w:p w14:paraId="399CD227" w14:textId="77777777" w:rsidR="001A3D97" w:rsidRPr="001A3D97" w:rsidRDefault="001A3D97" w:rsidP="001A3D97">
      <w:pPr>
        <w:pStyle w:val="DocumentText"/>
        <w:ind w:left="0"/>
        <w:rPr>
          <w:sz w:val="22"/>
          <w:szCs w:val="22"/>
          <w:highlight w:val="yellow"/>
          <w:lang w:val="lt-LT"/>
        </w:rPr>
      </w:pPr>
      <w:r w:rsidRPr="001A3D97">
        <w:rPr>
          <w:noProof/>
          <w:sz w:val="22"/>
          <w:szCs w:val="22"/>
          <w:lang w:val="lt-LT" w:eastAsia="lt-LT"/>
        </w:rPr>
        <mc:AlternateContent>
          <mc:Choice Requires="wpg">
            <w:drawing>
              <wp:anchor distT="0" distB="0" distL="114300" distR="114300" simplePos="0" relativeHeight="251663360" behindDoc="0" locked="0" layoutInCell="1" allowOverlap="1" wp14:anchorId="399CD302" wp14:editId="399CD303">
                <wp:simplePos x="0" y="0"/>
                <wp:positionH relativeFrom="column">
                  <wp:posOffset>1419225</wp:posOffset>
                </wp:positionH>
                <wp:positionV relativeFrom="paragraph">
                  <wp:posOffset>4810</wp:posOffset>
                </wp:positionV>
                <wp:extent cx="914400" cy="800100"/>
                <wp:effectExtent l="0" t="0" r="0" b="2540"/>
                <wp:wrapSquare wrapText="bothSides"/>
                <wp:docPr id="27" name="Grupė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00100"/>
                          <a:chOff x="3672" y="4488"/>
                          <a:chExt cx="2161" cy="1980"/>
                        </a:xfrm>
                      </wpg:grpSpPr>
                      <pic:pic xmlns:pic="http://schemas.openxmlformats.org/drawingml/2006/picture">
                        <pic:nvPicPr>
                          <pic:cNvPr id="28"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853" y="4488"/>
                            <a:ext cx="1980" cy="1980"/>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6"/>
                        <wps:cNvSpPr txBox="1">
                          <a:spLocks noChangeArrowheads="1"/>
                        </wps:cNvSpPr>
                        <wps:spPr bwMode="auto">
                          <a:xfrm>
                            <a:off x="3672" y="450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10" w14:textId="77777777" w:rsidR="00286ACE" w:rsidRDefault="00286ACE" w:rsidP="001A3D97">
                              <w:pPr>
                                <w:rPr>
                                  <w:b/>
                                </w:rPr>
                              </w:pPr>
                            </w:p>
                            <w:p w14:paraId="399CD311" w14:textId="77777777" w:rsidR="00286ACE" w:rsidRDefault="00286ACE" w:rsidP="001A3D9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302" id="Grupė 27" o:spid="_x0000_s1032" style="position:absolute;left:0;text-align:left;margin-left:111.75pt;margin-top:.4pt;width:1in;height:63pt;z-index:251663360" coordorigin="3672,4488" coordsize="2161,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">
                <v:shape id="Picture 15" o:spid="_x0000_s1033" type="#_x0000_t75" style="position:absolute;left:3853;top:4488;width:198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">
                  <v:imagedata r:id="rId13" o:title=""/>
                </v:shape>
                <v:shape id="Text Box 16" o:spid="_x0000_s1034" type="#_x0000_t202" style="position:absolute;left:3672;top:450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9CD310" w14:textId="77777777" w:rsidR="00286ACE" w:rsidRDefault="00286ACE" w:rsidP="001A3D97">
                        <w:pPr>
                          <w:rPr>
                            <w:b/>
                          </w:rPr>
                        </w:pPr>
                      </w:p>
                      <w:p w14:paraId="399CD311" w14:textId="77777777" w:rsidR="00286ACE" w:rsidRDefault="00286ACE" w:rsidP="001A3D97"/>
                    </w:txbxContent>
                  </v:textbox>
                </v:shape>
                <w10:wrap type="square"/>
              </v:group>
            </w:pict>
          </mc:Fallback>
        </mc:AlternateContent>
      </w:r>
      <w:r w:rsidRPr="001A3D97">
        <w:rPr>
          <w:noProof/>
          <w:sz w:val="22"/>
          <w:szCs w:val="22"/>
          <w:lang w:val="lt-LT" w:eastAsia="lt-LT"/>
        </w:rPr>
        <mc:AlternateContent>
          <mc:Choice Requires="wpg">
            <w:drawing>
              <wp:anchor distT="0" distB="0" distL="114300" distR="114300" simplePos="0" relativeHeight="251662336" behindDoc="1" locked="0" layoutInCell="1" allowOverlap="1" wp14:anchorId="399CD304" wp14:editId="399CD305">
                <wp:simplePos x="0" y="0"/>
                <wp:positionH relativeFrom="column">
                  <wp:posOffset>354965</wp:posOffset>
                </wp:positionH>
                <wp:positionV relativeFrom="paragraph">
                  <wp:posOffset>17780</wp:posOffset>
                </wp:positionV>
                <wp:extent cx="838200" cy="800100"/>
                <wp:effectExtent l="0" t="0" r="0" b="635"/>
                <wp:wrapTight wrapText="bothSides">
                  <wp:wrapPolygon edited="0">
                    <wp:start x="-180" y="0"/>
                    <wp:lineTo x="-180" y="21411"/>
                    <wp:lineTo x="21600" y="21411"/>
                    <wp:lineTo x="21600" y="0"/>
                    <wp:lineTo x="-180" y="0"/>
                  </wp:wrapPolygon>
                </wp:wrapTight>
                <wp:docPr id="24" name="Grupė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00100"/>
                          <a:chOff x="2052" y="4500"/>
                          <a:chExt cx="1780" cy="1780"/>
                        </a:xfrm>
                      </wpg:grpSpPr>
                      <pic:pic xmlns:pic="http://schemas.openxmlformats.org/drawingml/2006/picture">
                        <pic:nvPicPr>
                          <pic:cNvPr id="25"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52" y="4500"/>
                            <a:ext cx="1780" cy="1780"/>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3"/>
                        <wps:cNvSpPr txBox="1">
                          <a:spLocks noChangeArrowheads="1"/>
                        </wps:cNvSpPr>
                        <wps:spPr bwMode="auto">
                          <a:xfrm>
                            <a:off x="2052" y="45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D312" w14:textId="77777777" w:rsidR="00286ACE" w:rsidRDefault="00286ACE" w:rsidP="001A3D97">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D304" id="Grupė 24" o:spid="_x0000_s1035" style="position:absolute;left:0;text-align:left;margin-left:27.95pt;margin-top:1.4pt;width:66pt;height:63pt;z-index:-251654144" coordorigin="2052,4500" coordsize="1780,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">
                <v:shape id="Picture 12" o:spid="_x0000_s1036" type="#_x0000_t75" style="position:absolute;left:2052;top:4500;width:178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">
                  <v:imagedata r:id="rId15" o:title=""/>
                </v:shape>
                <v:shape id="Text Box 13" o:spid="_x0000_s1037" type="#_x0000_t202" style="position:absolute;left:2052;top:45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99CD312" w14:textId="77777777" w:rsidR="00286ACE" w:rsidRDefault="00286ACE" w:rsidP="001A3D97">
                        <w:pPr>
                          <w:rPr>
                            <w:b/>
                          </w:rPr>
                        </w:pPr>
                      </w:p>
                    </w:txbxContent>
                  </v:textbox>
                </v:shape>
                <w10:wrap type="tight"/>
              </v:group>
            </w:pict>
          </mc:Fallback>
        </mc:AlternateContent>
      </w:r>
      <w:r w:rsidRPr="001A3D97">
        <w:rPr>
          <w:noProof/>
          <w:sz w:val="22"/>
          <w:szCs w:val="22"/>
          <w:highlight w:val="yellow"/>
          <w:lang w:val="lt-LT" w:eastAsia="lt-LT"/>
        </w:rPr>
        <mc:AlternateContent>
          <mc:Choice Requires="wpg">
            <w:drawing>
              <wp:anchor distT="0" distB="0" distL="0" distR="0" simplePos="0" relativeHeight="251659264" behindDoc="0" locked="0" layoutInCell="0" allowOverlap="1" wp14:anchorId="399CD306" wp14:editId="399CD307">
                <wp:simplePos x="0" y="0"/>
                <wp:positionH relativeFrom="column">
                  <wp:posOffset>190500</wp:posOffset>
                </wp:positionH>
                <wp:positionV relativeFrom="paragraph">
                  <wp:posOffset>18415</wp:posOffset>
                </wp:positionV>
                <wp:extent cx="2212340" cy="802640"/>
                <wp:effectExtent l="0" t="0" r="0" b="0"/>
                <wp:wrapNone/>
                <wp:docPr id="1" name="Group 85"/>
                <wp:cNvGraphicFramePr/>
                <a:graphic xmlns:a="http://schemas.openxmlformats.org/drawingml/2006/main">
                  <a:graphicData uri="http://schemas.microsoft.com/office/word/2010/wordprocessingGroup">
                    <wpg:wgp>
                      <wpg:cNvGrpSpPr/>
                      <wpg:grpSpPr>
                        <a:xfrm>
                          <a:off x="0" y="0"/>
                          <a:ext cx="2211840" cy="802080"/>
                          <a:chOff x="0" y="0"/>
                          <a:chExt cx="0" cy="0"/>
                        </a:xfrm>
                      </wpg:grpSpPr>
                      <pic:pic xmlns:pic="http://schemas.openxmlformats.org/drawingml/2006/picture">
                        <pic:nvPicPr>
                          <pic:cNvPr id="2" name="Picture 21" descr="15ml-spray_on_tongue"/>
                          <pic:cNvPicPr/>
                        </pic:nvPicPr>
                        <pic:blipFill>
                          <a:blip r:embed="rId16"/>
                          <a:stretch/>
                        </pic:blipFill>
                        <pic:spPr>
                          <a:xfrm>
                            <a:off x="306720" y="631080"/>
                            <a:ext cx="213480" cy="170640"/>
                          </a:xfrm>
                          <a:prstGeom prst="rect">
                            <a:avLst/>
                          </a:prstGeom>
                          <a:ln w="0">
                            <a:noFill/>
                          </a:ln>
                        </pic:spPr>
                      </pic:pic>
                      <wps:wsp>
                        <wps:cNvPr id="3" name="Stačiakampis 3"/>
                        <wps:cNvSpPr/>
                        <wps:spPr>
                          <a:xfrm>
                            <a:off x="306720" y="631080"/>
                            <a:ext cx="60480" cy="38880"/>
                          </a:xfrm>
                          <a:prstGeom prst="rect">
                            <a:avLst/>
                          </a:prstGeom>
                          <a:no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4" name="Picture 21" descr="15ml-spray_on_tongue"/>
                          <pic:cNvPicPr/>
                        </pic:nvPicPr>
                        <pic:blipFill>
                          <a:blip r:embed="rId16"/>
                          <a:stretch/>
                        </pic:blipFill>
                        <pic:spPr>
                          <a:xfrm>
                            <a:off x="1641960" y="0"/>
                            <a:ext cx="569520" cy="250200"/>
                          </a:xfrm>
                          <a:prstGeom prst="rect">
                            <a:avLst/>
                          </a:prstGeom>
                          <a:ln w="0">
                            <a:noFill/>
                          </a:ln>
                        </pic:spPr>
                      </pic:pic>
                      <wps:wsp>
                        <wps:cNvPr id="5" name="Stačiakampis 5"/>
                        <wps:cNvSpPr/>
                        <wps:spPr>
                          <a:xfrm>
                            <a:off x="1641960" y="0"/>
                            <a:ext cx="163800" cy="57240"/>
                          </a:xfrm>
                          <a:prstGeom prst="rect">
                            <a:avLst/>
                          </a:prstGeom>
                          <a:no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 name="Picture 18" descr="15ml-spray_in_throat"/>
                          <pic:cNvPicPr/>
                        </pic:nvPicPr>
                        <pic:blipFill>
                          <a:blip r:embed="rId17"/>
                          <a:stretch/>
                        </pic:blipFill>
                        <pic:spPr>
                          <a:xfrm>
                            <a:off x="58320" y="631080"/>
                            <a:ext cx="219600" cy="170640"/>
                          </a:xfrm>
                          <a:prstGeom prst="rect">
                            <a:avLst/>
                          </a:prstGeom>
                          <a:ln w="0">
                            <a:noFill/>
                          </a:ln>
                        </pic:spPr>
                      </pic:pic>
                      <wps:wsp>
                        <wps:cNvPr id="7" name="Stačiakampis 7"/>
                        <wps:cNvSpPr/>
                        <wps:spPr>
                          <a:xfrm>
                            <a:off x="58320" y="631080"/>
                            <a:ext cx="58320" cy="36360"/>
                          </a:xfrm>
                          <a:prstGeom prst="rect">
                            <a:avLst/>
                          </a:prstGeom>
                          <a:noFill/>
                          <a:ln w="0">
                            <a:noFill/>
                          </a:ln>
                        </wps:spPr>
                        <wps:style>
                          <a:lnRef idx="0">
                            <a:scrgbClr r="0" g="0" b="0"/>
                          </a:lnRef>
                          <a:fillRef idx="0">
                            <a:scrgbClr r="0" g="0" b="0"/>
                          </a:fillRef>
                          <a:effectRef idx="0">
                            <a:scrgbClr r="0" g="0" b="0"/>
                          </a:effectRef>
                          <a:fontRef idx="minor"/>
                        </wps:style>
                        <wps:bodyPr/>
                      </wps:wsp>
                      <wpg:grpSp>
                        <wpg:cNvPr id="8" name="Grupė 8"/>
                        <wpg:cNvGrpSpPr/>
                        <wpg:grpSpPr>
                          <a:xfrm>
                            <a:off x="0" y="617760"/>
                            <a:ext cx="409680" cy="170640"/>
                            <a:chOff x="0" y="0"/>
                            <a:chExt cx="0" cy="0"/>
                          </a:xfrm>
                        </wpg:grpSpPr>
                        <pic:pic xmlns:pic="http://schemas.openxmlformats.org/drawingml/2006/picture">
                          <pic:nvPicPr>
                            <pic:cNvPr id="9" name="Picture 88" descr="15ml-depress+hand"/>
                            <pic:cNvPicPr/>
                          </pic:nvPicPr>
                          <pic:blipFill>
                            <a:blip r:embed="rId18"/>
                            <a:stretch/>
                          </pic:blipFill>
                          <pic:spPr>
                            <a:xfrm>
                              <a:off x="0" y="0"/>
                              <a:ext cx="409680" cy="170640"/>
                            </a:xfrm>
                            <a:prstGeom prst="rect">
                              <a:avLst/>
                            </a:prstGeom>
                            <a:ln w="0">
                              <a:noFill/>
                            </a:ln>
                          </pic:spPr>
                        </pic:pic>
                        <wps:wsp>
                          <wps:cNvPr id="10" name="Stačiakampis 10"/>
                          <wps:cNvSpPr/>
                          <wps:spPr>
                            <a:xfrm>
                              <a:off x="0" y="0"/>
                              <a:ext cx="164520" cy="50040"/>
                            </a:xfrm>
                            <a:prstGeom prst="rect">
                              <a:avLst/>
                            </a:prstGeom>
                            <a:noFill/>
                            <a:ln w="0">
                              <a:noFill/>
                            </a:ln>
                          </wps:spPr>
                          <wps:style>
                            <a:lnRef idx="0">
                              <a:scrgbClr r="0" g="0" b="0"/>
                            </a:lnRef>
                            <a:fillRef idx="0">
                              <a:scrgbClr r="0" g="0" b="0"/>
                            </a:fillRef>
                            <a:effectRef idx="0">
                              <a:scrgbClr r="0" g="0" b="0"/>
                            </a:effectRef>
                            <a:fontRef idx="minor"/>
                          </wps:style>
                          <wps:bodyPr/>
                        </wps:wsp>
                      </wpg:grpSp>
                      <wpg:grpSp>
                        <wpg:cNvPr id="11" name="Grupė 11"/>
                        <wpg:cNvGrpSpPr/>
                        <wpg:grpSpPr>
                          <a:xfrm>
                            <a:off x="638640" y="617760"/>
                            <a:ext cx="447120" cy="170640"/>
                            <a:chOff x="0" y="0"/>
                            <a:chExt cx="0" cy="0"/>
                          </a:xfrm>
                        </wpg:grpSpPr>
                        <pic:pic xmlns:pic="http://schemas.openxmlformats.org/drawingml/2006/picture">
                          <pic:nvPicPr>
                            <pic:cNvPr id="12" name="Picture 91" descr="15ml-bottle+hand+arrow"/>
                            <pic:cNvPicPr/>
                          </pic:nvPicPr>
                          <pic:blipFill>
                            <a:blip r:embed="rId19"/>
                            <a:stretch/>
                          </pic:blipFill>
                          <pic:spPr>
                            <a:xfrm>
                              <a:off x="37800" y="0"/>
                              <a:ext cx="409680" cy="170640"/>
                            </a:xfrm>
                            <a:prstGeom prst="rect">
                              <a:avLst/>
                            </a:prstGeom>
                            <a:ln w="0">
                              <a:noFill/>
                            </a:ln>
                          </pic:spPr>
                        </pic:pic>
                        <wps:wsp>
                          <wps:cNvPr id="13" name="Stačiakampis 13"/>
                          <wps:cNvSpPr/>
                          <wps:spPr>
                            <a:xfrm>
                              <a:off x="0" y="1440"/>
                              <a:ext cx="147240" cy="35640"/>
                            </a:xfrm>
                            <a:prstGeom prst="rect">
                              <a:avLst/>
                            </a:prstGeom>
                            <a:noFill/>
                            <a:ln w="0">
                              <a:noFill/>
                            </a:ln>
                          </wps:spPr>
                          <wps:style>
                            <a:lnRef idx="0">
                              <a:scrgbClr r="0" g="0" b="0"/>
                            </a:lnRef>
                            <a:fillRef idx="0">
                              <a:scrgbClr r="0" g="0" b="0"/>
                            </a:fillRef>
                            <a:effectRef idx="0">
                              <a:scrgbClr r="0" g="0" b="0"/>
                            </a:effectRef>
                            <a:fontRef idx="minor"/>
                          </wps:style>
                          <wps:txbx>
                            <w:txbxContent>
                              <w:p w14:paraId="399CD313" w14:textId="77777777" w:rsidR="00286ACE" w:rsidRDefault="00286ACE" w:rsidP="001A3D97">
                                <w:pPr>
                                  <w:overflowPunct w:val="0"/>
                                </w:pPr>
                              </w:p>
                              <w:p w14:paraId="399CD314" w14:textId="77777777" w:rsidR="00286ACE" w:rsidRDefault="00286ACE" w:rsidP="001A3D97">
                                <w:pPr>
                                  <w:overflowPunct w:val="0"/>
                                </w:pPr>
                              </w:p>
                            </w:txbxContent>
                          </wps:txbx>
                          <wps:bodyPr lIns="90000" tIns="45000" rIns="90000" bIns="45000">
                            <a:noAutofit/>
                          </wps:bodyPr>
                        </wps:wsp>
                      </wpg:grpSp>
                    </wpg:wgp>
                  </a:graphicData>
                </a:graphic>
              </wp:anchor>
            </w:drawing>
          </mc:Choice>
          <mc:Fallback>
            <w:pict>
              <v:group w14:anchorId="399CD306" id="Group 85" o:spid="_x0000_s1038" style="position:absolute;left:0;text-align:left;margin-left:15pt;margin-top:1.45pt;width:174.2pt;height:63.2pt;z-index:251659264;mso-wrap-distance-left:0;mso-wrap-distance-right:0"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" o:allowincell="f">
                <v:shape id="Picture 21" o:spid="_x0000_s1039" type="#_x0000_t75" alt="15ml-spray_on_tongue" style="position:absolute;left:306720;top:631080;width:21348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" strokeweight="0">
                  <v:imagedata r:id="rId20" o:title="15ml-spray_on_tongue"/>
                </v:shape>
                <v:rect id="Stačiakampis 3" o:spid="_x0000_s1040" style="position:absolute;left:306720;top:631080;width:60480;height:3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" filled="f" stroked="f" strokeweight="0"/>
                <v:shape id="Picture 21" o:spid="_x0000_s1041" type="#_x0000_t75" alt="15ml-spray_on_tongue" style="position:absolute;left:1641960;width:569520;height:250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" strokeweight="0">
                  <v:imagedata r:id="rId20" o:title="15ml-spray_on_tongue"/>
                </v:shape>
                <v:rect id="Stačiakampis 5" o:spid="_x0000_s1042" style="position:absolute;left:1641960;width:163800;height:5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" filled="f" stroked="f" strokeweight="0"/>
                <v:shape id="Picture 18" o:spid="_x0000_s1043" type="#_x0000_t75" alt="15ml-spray_in_throat" style="position:absolute;left:58320;top:631080;width:21960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" strokeweight="0">
                  <v:imagedata r:id="rId21" o:title="15ml-spray_in_throat"/>
                </v:shape>
                <v:rect id="Stačiakampis 7" o:spid="_x0000_s1044" style="position:absolute;left:58320;top:631080;width:58320;height:36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" filled="f" stroked="f" strokeweight="0"/>
                <v:group id="Grupė 8" o:spid="_x0000_s1045" style="position:absolute;top:617760;width:409680;height:170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88" o:spid="_x0000_s1046" type="#_x0000_t75" alt="15ml-depress+hand" style="position:absolute;width:40968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" strokeweight="0">
                    <v:imagedata r:id="rId22" o:title="15ml-depress+hand"/>
                  </v:shape>
                  <v:rect id="Stačiakampis 10" o:spid="_x0000_s1047" style="position:absolute;width:164520;height:5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" filled="f" stroked="f" strokeweight="0"/>
                </v:group>
                <v:group id="Grupė 11" o:spid="_x0000_s1048" style="position:absolute;left:638640;top:617760;width:447120;height:170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91" o:spid="_x0000_s1049" type="#_x0000_t75" alt="15ml-bottle+hand+arrow" style="position:absolute;left:37800;width:409680;height:170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" strokeweight="0">
                    <v:imagedata r:id="rId23" o:title="15ml-bottle+hand+arrow"/>
                  </v:shape>
                  <v:rect id="Stačiakampis 13" o:spid="_x0000_s1050" style="position:absolute;top:1440;width:147240;height:3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" filled="f" stroked="f" strokeweight="0">
                    <v:textbox inset="2.5mm,1.25mm,2.5mm,1.25mm">
                      <w:txbxContent>
                        <w:p w14:paraId="399CD313" w14:textId="77777777" w:rsidR="00286ACE" w:rsidRDefault="00286ACE" w:rsidP="001A3D97">
                          <w:pPr>
                            <w:overflowPunct w:val="0"/>
                          </w:pPr>
                        </w:p>
                        <w:p w14:paraId="399CD314" w14:textId="77777777" w:rsidR="00286ACE" w:rsidRDefault="00286ACE" w:rsidP="001A3D97">
                          <w:pPr>
                            <w:overflowPunct w:val="0"/>
                          </w:pPr>
                        </w:p>
                      </w:txbxContent>
                    </v:textbox>
                  </v:rect>
                </v:group>
              </v:group>
            </w:pict>
          </mc:Fallback>
        </mc:AlternateContent>
      </w:r>
    </w:p>
    <w:p w14:paraId="399CD228" w14:textId="77777777" w:rsidR="001A3D97" w:rsidRPr="001A3D97" w:rsidRDefault="001A3D97" w:rsidP="001A3D97">
      <w:pPr>
        <w:pStyle w:val="DocumentText"/>
        <w:ind w:left="0"/>
        <w:rPr>
          <w:sz w:val="22"/>
          <w:szCs w:val="22"/>
          <w:highlight w:val="yellow"/>
          <w:lang w:val="lt-LT"/>
        </w:rPr>
      </w:pPr>
    </w:p>
    <w:p w14:paraId="399CD229" w14:textId="77777777" w:rsidR="001A3D97" w:rsidRPr="001A3D97" w:rsidRDefault="001A3D97" w:rsidP="001A3D97">
      <w:pPr>
        <w:pStyle w:val="DocumentText"/>
        <w:ind w:left="0"/>
        <w:rPr>
          <w:sz w:val="22"/>
          <w:szCs w:val="22"/>
          <w:highlight w:val="yellow"/>
          <w:lang w:val="lt-LT"/>
        </w:rPr>
      </w:pPr>
    </w:p>
    <w:p w14:paraId="399CD22A" w14:textId="77777777" w:rsidR="001A3D97" w:rsidRPr="001A3D97" w:rsidRDefault="001A3D97" w:rsidP="001A3D97">
      <w:pPr>
        <w:pStyle w:val="DocumentText"/>
        <w:ind w:left="0"/>
        <w:rPr>
          <w:bCs/>
          <w:i/>
          <w:sz w:val="22"/>
          <w:szCs w:val="22"/>
          <w:lang w:val="lt-LT"/>
        </w:rPr>
      </w:pPr>
    </w:p>
    <w:p w14:paraId="399CD22B" w14:textId="77777777" w:rsidR="001A3D97" w:rsidRPr="001A3D97" w:rsidRDefault="001A3D97" w:rsidP="001A3D97">
      <w:pPr>
        <w:pStyle w:val="DocumentText"/>
        <w:ind w:left="0"/>
        <w:rPr>
          <w:bCs/>
          <w:i/>
          <w:sz w:val="22"/>
          <w:szCs w:val="22"/>
          <w:lang w:val="lt-LT"/>
        </w:rPr>
      </w:pPr>
    </w:p>
    <w:p w14:paraId="399CD22C" w14:textId="77777777" w:rsidR="001A3D97" w:rsidRPr="001A3D97" w:rsidRDefault="001A3D97" w:rsidP="001A3D97">
      <w:pPr>
        <w:pStyle w:val="DocumentText"/>
        <w:ind w:left="0"/>
        <w:rPr>
          <w:bCs/>
          <w:i/>
          <w:sz w:val="22"/>
          <w:szCs w:val="22"/>
          <w:lang w:val="lt-LT"/>
        </w:rPr>
      </w:pPr>
    </w:p>
    <w:p w14:paraId="399CD22D" w14:textId="77777777" w:rsidR="001A3D97" w:rsidRPr="001A3D97" w:rsidRDefault="001A3D97" w:rsidP="001A3D97">
      <w:pPr>
        <w:pStyle w:val="DocumentText"/>
        <w:ind w:left="0"/>
        <w:rPr>
          <w:sz w:val="22"/>
          <w:szCs w:val="22"/>
          <w:lang w:val="lt-LT"/>
        </w:rPr>
      </w:pPr>
    </w:p>
    <w:p w14:paraId="399CD22E" w14:textId="77777777" w:rsidR="001A3D97" w:rsidRPr="001A3D97" w:rsidRDefault="001A3D97" w:rsidP="001A3D97">
      <w:pPr>
        <w:pStyle w:val="DocumentText"/>
        <w:ind w:left="0"/>
        <w:rPr>
          <w:bCs/>
          <w:i/>
          <w:sz w:val="22"/>
          <w:szCs w:val="22"/>
          <w:lang w:val="lt-LT"/>
        </w:rPr>
      </w:pPr>
      <w:r w:rsidRPr="001A3D97">
        <w:rPr>
          <w:sz w:val="22"/>
          <w:szCs w:val="22"/>
          <w:lang w:val="lt-LT"/>
        </w:rPr>
        <w:t>Per įpurškimą neįkvėpti.</w:t>
      </w:r>
    </w:p>
    <w:p w14:paraId="399CD22F" w14:textId="77777777" w:rsidR="001A3D97" w:rsidRPr="001A3D97" w:rsidRDefault="001A3D97" w:rsidP="001A3D97">
      <w:pPr>
        <w:pStyle w:val="DocumentText"/>
        <w:ind w:left="0"/>
        <w:rPr>
          <w:bCs/>
          <w:i/>
          <w:sz w:val="22"/>
          <w:szCs w:val="22"/>
          <w:lang w:val="lt-LT"/>
        </w:rPr>
      </w:pPr>
    </w:p>
    <w:p w14:paraId="399CD230" w14:textId="539FEBCE" w:rsidR="001A3D97" w:rsidRPr="001A3D97" w:rsidRDefault="001A3D97" w:rsidP="001A3D97">
      <w:pPr>
        <w:rPr>
          <w:b/>
          <w:sz w:val="22"/>
          <w:szCs w:val="22"/>
        </w:rPr>
      </w:pPr>
      <w:r w:rsidRPr="001A3D97">
        <w:rPr>
          <w:b/>
          <w:sz w:val="22"/>
          <w:szCs w:val="22"/>
        </w:rPr>
        <w:t xml:space="preserve">Ką daryti pavartojus per didelę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dozę</w:t>
      </w:r>
    </w:p>
    <w:p w14:paraId="399CD231" w14:textId="1D5E19F9" w:rsidR="001A3D97" w:rsidRPr="001A3D97" w:rsidRDefault="001A3D97" w:rsidP="001A3D97">
      <w:pPr>
        <w:rPr>
          <w:sz w:val="22"/>
          <w:szCs w:val="22"/>
        </w:rPr>
      </w:pPr>
      <w:r w:rsidRPr="001A3D97">
        <w:rPr>
          <w:sz w:val="22"/>
          <w:szCs w:val="22"/>
        </w:rPr>
        <w:lastRenderedPageBreak/>
        <w:t>Nedelsdami pasakykite gydytojui ar vaistininkui arba vykite į artimiausią ligoninę. Perdozavimo požymiai gali būti: pykinimas ar vėmimas, skrandžio skausmas ar rečiau viduriavimas. Ta</w:t>
      </w:r>
      <w:r w:rsidR="0020422A">
        <w:rPr>
          <w:sz w:val="22"/>
          <w:szCs w:val="22"/>
        </w:rPr>
        <w:t>i</w:t>
      </w:r>
      <w:r w:rsidRPr="001A3D97">
        <w:rPr>
          <w:sz w:val="22"/>
          <w:szCs w:val="22"/>
        </w:rPr>
        <w:t>p pat galimi: ūžimas ausyse, galvos skausmas bei kraujavimas iš virškinimo trakto.</w:t>
      </w:r>
    </w:p>
    <w:p w14:paraId="399CD232" w14:textId="77777777" w:rsidR="001A3D97" w:rsidRPr="001A3D97" w:rsidRDefault="001A3D97" w:rsidP="001A3D97">
      <w:pPr>
        <w:rPr>
          <w:sz w:val="22"/>
          <w:szCs w:val="22"/>
        </w:rPr>
      </w:pPr>
    </w:p>
    <w:p w14:paraId="399CD233" w14:textId="77777777" w:rsidR="001A3D97" w:rsidRPr="001A3D97" w:rsidRDefault="001A3D97" w:rsidP="001A3D97">
      <w:pPr>
        <w:rPr>
          <w:sz w:val="22"/>
          <w:szCs w:val="22"/>
        </w:rPr>
      </w:pPr>
      <w:r w:rsidRPr="001A3D97">
        <w:rPr>
          <w:sz w:val="22"/>
          <w:szCs w:val="22"/>
        </w:rPr>
        <w:t>Jeigu kiltų daugiau klausimų dėl šio vaisto vartojimo, kreipkitės į gydytoją arba vaistininką.</w:t>
      </w:r>
    </w:p>
    <w:p w14:paraId="399CD234" w14:textId="77777777" w:rsidR="001A3D97" w:rsidRPr="001A3D97" w:rsidRDefault="001A3D97" w:rsidP="001A3D97">
      <w:pPr>
        <w:rPr>
          <w:sz w:val="22"/>
          <w:szCs w:val="22"/>
        </w:rPr>
      </w:pPr>
    </w:p>
    <w:p w14:paraId="399CD235" w14:textId="77777777" w:rsidR="001A3D97" w:rsidRPr="001A3D97" w:rsidRDefault="001A3D97" w:rsidP="001A3D97">
      <w:pPr>
        <w:rPr>
          <w:sz w:val="22"/>
          <w:szCs w:val="22"/>
        </w:rPr>
      </w:pPr>
    </w:p>
    <w:p w14:paraId="399CD236" w14:textId="77777777" w:rsidR="001A3D97" w:rsidRPr="001A3D97" w:rsidRDefault="001A3D97" w:rsidP="00371EF7">
      <w:pPr>
        <w:ind w:left="567" w:hanging="567"/>
        <w:rPr>
          <w:b/>
          <w:sz w:val="22"/>
          <w:szCs w:val="22"/>
        </w:rPr>
      </w:pPr>
      <w:r w:rsidRPr="001A3D97">
        <w:rPr>
          <w:b/>
          <w:sz w:val="22"/>
          <w:szCs w:val="22"/>
        </w:rPr>
        <w:t>4.</w:t>
      </w:r>
      <w:r w:rsidRPr="001A3D97">
        <w:rPr>
          <w:b/>
          <w:sz w:val="22"/>
          <w:szCs w:val="22"/>
        </w:rPr>
        <w:tab/>
        <w:t>Galimas šalutinis poveikis</w:t>
      </w:r>
    </w:p>
    <w:p w14:paraId="399CD237" w14:textId="77777777" w:rsidR="001A3D97" w:rsidRPr="001A3D97" w:rsidRDefault="001A3D97" w:rsidP="001A3D97">
      <w:pPr>
        <w:rPr>
          <w:sz w:val="22"/>
          <w:szCs w:val="22"/>
        </w:rPr>
      </w:pPr>
    </w:p>
    <w:p w14:paraId="399CD238" w14:textId="77777777" w:rsidR="001A3D97" w:rsidRPr="001A3D97" w:rsidRDefault="001A3D97" w:rsidP="001A3D97">
      <w:pPr>
        <w:rPr>
          <w:sz w:val="22"/>
          <w:szCs w:val="22"/>
        </w:rPr>
      </w:pPr>
      <w:r w:rsidRPr="001A3D97">
        <w:rPr>
          <w:sz w:val="22"/>
          <w:szCs w:val="22"/>
        </w:rPr>
        <w:t>Šis vaistas, kaip ir visi kiti, gali sukelti šalutinį poveikį, nors jis pasireiškia ne visiems žmonėms.</w:t>
      </w:r>
    </w:p>
    <w:p w14:paraId="399CD239" w14:textId="77777777" w:rsidR="001A3D97" w:rsidRPr="001A3D97" w:rsidRDefault="001A3D97" w:rsidP="001A3D97">
      <w:pPr>
        <w:rPr>
          <w:b/>
          <w:sz w:val="22"/>
          <w:szCs w:val="22"/>
        </w:rPr>
      </w:pPr>
    </w:p>
    <w:p w14:paraId="399CD23A" w14:textId="77777777" w:rsidR="001A3D97" w:rsidRPr="001A3D97" w:rsidRDefault="001A3D97" w:rsidP="001A3D97">
      <w:pPr>
        <w:rPr>
          <w:sz w:val="22"/>
          <w:szCs w:val="22"/>
        </w:rPr>
      </w:pPr>
      <w:r w:rsidRPr="001A3D97">
        <w:rPr>
          <w:b/>
          <w:sz w:val="22"/>
          <w:szCs w:val="22"/>
        </w:rPr>
        <w:t>NUTRAUKITE šio vaisto vartojimą ir nedelsdami susisiekite su gydytoju, jeigu Jums pasireiškia</w:t>
      </w:r>
      <w:r w:rsidRPr="001A3D97">
        <w:rPr>
          <w:sz w:val="22"/>
          <w:szCs w:val="22"/>
        </w:rPr>
        <w:t>:</w:t>
      </w:r>
    </w:p>
    <w:p w14:paraId="399CD23B" w14:textId="4CCA8860" w:rsidR="001A3D97" w:rsidRPr="007F371F" w:rsidRDefault="001A3D97" w:rsidP="007F371F">
      <w:pPr>
        <w:numPr>
          <w:ilvl w:val="0"/>
          <w:numId w:val="4"/>
        </w:numPr>
        <w:rPr>
          <w:sz w:val="22"/>
          <w:szCs w:val="22"/>
        </w:rPr>
      </w:pPr>
      <w:r w:rsidRPr="001A3D97">
        <w:rPr>
          <w:sz w:val="22"/>
          <w:szCs w:val="22"/>
        </w:rPr>
        <w:t xml:space="preserve">sunkios odos reakcijos, tokios kaip </w:t>
      </w:r>
      <w:proofErr w:type="spellStart"/>
      <w:r w:rsidRPr="001A3D97">
        <w:rPr>
          <w:sz w:val="22"/>
          <w:szCs w:val="22"/>
        </w:rPr>
        <w:t>pūslinės</w:t>
      </w:r>
      <w:proofErr w:type="spellEnd"/>
      <w:r w:rsidRPr="001A3D97">
        <w:rPr>
          <w:sz w:val="22"/>
          <w:szCs w:val="22"/>
        </w:rPr>
        <w:t xml:space="preserve"> reakcijos, įskaitant </w:t>
      </w:r>
      <w:proofErr w:type="spellStart"/>
      <w:r w:rsidRPr="001A3D97">
        <w:rPr>
          <w:sz w:val="22"/>
          <w:szCs w:val="22"/>
        </w:rPr>
        <w:t>Stivenso</w:t>
      </w:r>
      <w:proofErr w:type="spellEnd"/>
      <w:r w:rsidRPr="001A3D97">
        <w:rPr>
          <w:sz w:val="22"/>
          <w:szCs w:val="22"/>
        </w:rPr>
        <w:t>-Džonsono (</w:t>
      </w:r>
      <w:proofErr w:type="spellStart"/>
      <w:r w:rsidRPr="001A3D97">
        <w:rPr>
          <w:i/>
          <w:sz w:val="22"/>
          <w:szCs w:val="22"/>
        </w:rPr>
        <w:t>Stevens-Johnson</w:t>
      </w:r>
      <w:proofErr w:type="spellEnd"/>
      <w:r w:rsidRPr="001A3D97">
        <w:rPr>
          <w:sz w:val="22"/>
          <w:szCs w:val="22"/>
        </w:rPr>
        <w:t xml:space="preserve">) sindromą ir toksinę epidermio </w:t>
      </w:r>
      <w:proofErr w:type="spellStart"/>
      <w:r w:rsidRPr="001A3D97">
        <w:rPr>
          <w:sz w:val="22"/>
          <w:szCs w:val="22"/>
        </w:rPr>
        <w:t>nekrolizę</w:t>
      </w:r>
      <w:proofErr w:type="spellEnd"/>
      <w:r w:rsidRPr="001A3D97">
        <w:rPr>
          <w:sz w:val="22"/>
          <w:szCs w:val="22"/>
        </w:rPr>
        <w:t xml:space="preserve"> (retos medicininės būklės dėl sunkių nepageidaujamų reakcijų į vaistus ar infekcijas, kurių metu odos ir gleivinės reakcijos yra sunkio</w:t>
      </w:r>
      <w:r w:rsidR="00227E15">
        <w:rPr>
          <w:sz w:val="22"/>
          <w:szCs w:val="22"/>
        </w:rPr>
        <w:t>s</w:t>
      </w:r>
      <w:r w:rsidRPr="001A3D97">
        <w:rPr>
          <w:sz w:val="22"/>
          <w:szCs w:val="22"/>
        </w:rPr>
        <w:t>).</w:t>
      </w:r>
      <w:r w:rsidR="007F371F">
        <w:rPr>
          <w:sz w:val="22"/>
          <w:szCs w:val="22"/>
        </w:rPr>
        <w:t xml:space="preserve"> </w:t>
      </w:r>
      <w:r w:rsidRPr="007F371F">
        <w:rPr>
          <w:sz w:val="22"/>
          <w:szCs w:val="22"/>
        </w:rPr>
        <w:t>Dažnis nežinomas (dažnis negali būti apskaičiuotas pagal turimus duomenis);</w:t>
      </w:r>
    </w:p>
    <w:p w14:paraId="399CD23C" w14:textId="40DD67BD" w:rsidR="001A3D97" w:rsidRPr="001A3D97" w:rsidRDefault="001A3D97" w:rsidP="001A3D97">
      <w:pPr>
        <w:numPr>
          <w:ilvl w:val="0"/>
          <w:numId w:val="4"/>
        </w:numPr>
        <w:rPr>
          <w:sz w:val="22"/>
          <w:szCs w:val="22"/>
        </w:rPr>
      </w:pPr>
      <w:r w:rsidRPr="001A3D97">
        <w:rPr>
          <w:sz w:val="22"/>
          <w:szCs w:val="22"/>
        </w:rPr>
        <w:t xml:space="preserve">anafilaksinio šoko požymiai, tokie kaip veido, liežuvio ar gerklės patinimas, sukeliantis kvėpavimo pasunkėjimą, širdies ritmo padažnėjimas ir kraujo spaudimo kritimas, galintys sukelti šoką (tai gali atsitikti net pirmą kartą pavartojus vaisto). Dažnis: retas (pasireiškia rečiau kaip 1 iš 1000 </w:t>
      </w:r>
      <w:r w:rsidR="00327066">
        <w:rPr>
          <w:sz w:val="22"/>
          <w:szCs w:val="22"/>
        </w:rPr>
        <w:t>asmenų</w:t>
      </w:r>
      <w:r w:rsidRPr="001A3D97">
        <w:rPr>
          <w:sz w:val="22"/>
          <w:szCs w:val="22"/>
        </w:rPr>
        <w:t>);</w:t>
      </w:r>
    </w:p>
    <w:p w14:paraId="399CD23D" w14:textId="08BCD31D" w:rsidR="001A3D97" w:rsidRPr="001A3D97" w:rsidRDefault="001A3D97" w:rsidP="001A3D97">
      <w:pPr>
        <w:numPr>
          <w:ilvl w:val="0"/>
          <w:numId w:val="4"/>
        </w:numPr>
        <w:rPr>
          <w:sz w:val="22"/>
          <w:szCs w:val="22"/>
        </w:rPr>
      </w:pPr>
      <w:r w:rsidRPr="001A3D97">
        <w:rPr>
          <w:sz w:val="22"/>
          <w:szCs w:val="22"/>
        </w:rPr>
        <w:t xml:space="preserve">padidėjusio jautrumo ir odos reakcijų požymiai, tokie kaip odos ir gleivinės paraudimas, patinimas, lupimasis, pūslių susidarymas, pleiskanojimas ar opos. Dažnis: nedažnas (gali pasireikšti rečiau kaip 1 iš 100 </w:t>
      </w:r>
      <w:r w:rsidR="00327066">
        <w:rPr>
          <w:sz w:val="22"/>
          <w:szCs w:val="22"/>
        </w:rPr>
        <w:t>asmenų</w:t>
      </w:r>
      <w:r w:rsidRPr="001A3D97">
        <w:rPr>
          <w:sz w:val="22"/>
          <w:szCs w:val="22"/>
        </w:rPr>
        <w:t>);</w:t>
      </w:r>
    </w:p>
    <w:p w14:paraId="399CD23E" w14:textId="4EFBB63B" w:rsidR="001A3D97" w:rsidRPr="001A3D97" w:rsidRDefault="001A3D97" w:rsidP="001A3D97">
      <w:pPr>
        <w:numPr>
          <w:ilvl w:val="0"/>
          <w:numId w:val="4"/>
        </w:numPr>
        <w:rPr>
          <w:sz w:val="22"/>
          <w:szCs w:val="22"/>
        </w:rPr>
      </w:pPr>
      <w:r w:rsidRPr="001A3D97">
        <w:rPr>
          <w:sz w:val="22"/>
          <w:szCs w:val="22"/>
        </w:rPr>
        <w:t xml:space="preserve">alerginės reakcijos, tokios kaip astma, nepaaiškinamas švokštimas ar dusulys, niežėjimas, sloga ar odos išbėrimai. Dažnis: nedažnas (gali pasireikšti rečiau kaip 1 iš 100 </w:t>
      </w:r>
      <w:r w:rsidR="00327066">
        <w:rPr>
          <w:sz w:val="22"/>
          <w:szCs w:val="22"/>
        </w:rPr>
        <w:t>asmenų</w:t>
      </w:r>
      <w:r w:rsidRPr="001A3D97">
        <w:rPr>
          <w:sz w:val="22"/>
          <w:szCs w:val="22"/>
        </w:rPr>
        <w:t>).</w:t>
      </w:r>
    </w:p>
    <w:p w14:paraId="399CD23F" w14:textId="77777777" w:rsidR="001A3D97" w:rsidRPr="001A3D97" w:rsidRDefault="001A3D97" w:rsidP="001A3D97">
      <w:pPr>
        <w:ind w:left="720"/>
        <w:rPr>
          <w:sz w:val="22"/>
          <w:szCs w:val="22"/>
        </w:rPr>
      </w:pPr>
    </w:p>
    <w:p w14:paraId="399CD240" w14:textId="77777777" w:rsidR="001A3D97" w:rsidRPr="001A3D97" w:rsidRDefault="001A3D97" w:rsidP="001A3D97">
      <w:pPr>
        <w:tabs>
          <w:tab w:val="left" w:pos="0"/>
        </w:tabs>
        <w:ind w:left="360" w:hanging="360"/>
        <w:rPr>
          <w:b/>
          <w:sz w:val="22"/>
          <w:szCs w:val="22"/>
        </w:rPr>
      </w:pPr>
    </w:p>
    <w:p w14:paraId="399CD241" w14:textId="77777777" w:rsidR="001A3D97" w:rsidRPr="001A3D97" w:rsidRDefault="001A3D97" w:rsidP="001A3D97">
      <w:pPr>
        <w:tabs>
          <w:tab w:val="left" w:pos="0"/>
        </w:tabs>
        <w:ind w:left="360" w:hanging="360"/>
        <w:rPr>
          <w:b/>
          <w:sz w:val="22"/>
          <w:szCs w:val="22"/>
        </w:rPr>
      </w:pPr>
      <w:r w:rsidRPr="001A3D97">
        <w:rPr>
          <w:b/>
          <w:sz w:val="22"/>
          <w:szCs w:val="22"/>
        </w:rPr>
        <w:t xml:space="preserve">Pasakykite gydytojui arba vaistininkui, jeigu pasireiškė šalutinis poveikis, įskaitant ir </w:t>
      </w:r>
    </w:p>
    <w:p w14:paraId="399CD242" w14:textId="77777777" w:rsidR="001A3D97" w:rsidRPr="001A3D97" w:rsidRDefault="001A3D97" w:rsidP="001A3D97">
      <w:pPr>
        <w:tabs>
          <w:tab w:val="left" w:pos="0"/>
        </w:tabs>
        <w:ind w:left="360" w:hanging="360"/>
        <w:rPr>
          <w:b/>
          <w:sz w:val="22"/>
          <w:szCs w:val="22"/>
        </w:rPr>
      </w:pPr>
      <w:r w:rsidRPr="001A3D97">
        <w:rPr>
          <w:b/>
          <w:sz w:val="22"/>
          <w:szCs w:val="22"/>
        </w:rPr>
        <w:t>nenurodytą:</w:t>
      </w:r>
    </w:p>
    <w:p w14:paraId="399CD243" w14:textId="77777777" w:rsidR="001A3D97" w:rsidRPr="001A3D97" w:rsidRDefault="001A3D97" w:rsidP="001A3D97">
      <w:pPr>
        <w:tabs>
          <w:tab w:val="left" w:pos="0"/>
        </w:tabs>
        <w:rPr>
          <w:sz w:val="22"/>
          <w:szCs w:val="22"/>
        </w:rPr>
      </w:pPr>
    </w:p>
    <w:p w14:paraId="399CD244" w14:textId="10DE9D73" w:rsidR="001A3D97" w:rsidRPr="001A3D97" w:rsidRDefault="00327066" w:rsidP="001A3D97">
      <w:pPr>
        <w:tabs>
          <w:tab w:val="left" w:pos="0"/>
        </w:tabs>
        <w:rPr>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399CD245" w14:textId="77777777" w:rsidR="001A3D97" w:rsidRPr="001A3D97" w:rsidRDefault="001A3D97" w:rsidP="001A3D97">
      <w:pPr>
        <w:numPr>
          <w:ilvl w:val="0"/>
          <w:numId w:val="5"/>
        </w:numPr>
        <w:rPr>
          <w:sz w:val="22"/>
          <w:szCs w:val="22"/>
        </w:rPr>
      </w:pPr>
      <w:r w:rsidRPr="001A3D97">
        <w:rPr>
          <w:sz w:val="22"/>
          <w:szCs w:val="22"/>
        </w:rPr>
        <w:t>svaigulys, galvos skausmas;</w:t>
      </w:r>
    </w:p>
    <w:p w14:paraId="399CD246" w14:textId="77777777" w:rsidR="001A3D97" w:rsidRPr="001A3D97" w:rsidRDefault="001A3D97" w:rsidP="001A3D97">
      <w:pPr>
        <w:numPr>
          <w:ilvl w:val="0"/>
          <w:numId w:val="5"/>
        </w:numPr>
        <w:rPr>
          <w:sz w:val="22"/>
          <w:szCs w:val="22"/>
        </w:rPr>
      </w:pPr>
      <w:r w:rsidRPr="001A3D97">
        <w:rPr>
          <w:sz w:val="22"/>
          <w:szCs w:val="22"/>
        </w:rPr>
        <w:t>gerklės dirginimas;</w:t>
      </w:r>
    </w:p>
    <w:p w14:paraId="399CD247" w14:textId="77777777" w:rsidR="001A3D97" w:rsidRPr="001A3D97" w:rsidRDefault="001A3D97" w:rsidP="001A3D97">
      <w:pPr>
        <w:numPr>
          <w:ilvl w:val="0"/>
          <w:numId w:val="5"/>
        </w:numPr>
        <w:rPr>
          <w:sz w:val="22"/>
          <w:szCs w:val="22"/>
        </w:rPr>
      </w:pPr>
      <w:r w:rsidRPr="001A3D97">
        <w:rPr>
          <w:sz w:val="22"/>
          <w:szCs w:val="22"/>
        </w:rPr>
        <w:t xml:space="preserve">burnos išopėjimai ar burnos skausmas, nutirpimo pojūtis burnoje; </w:t>
      </w:r>
    </w:p>
    <w:p w14:paraId="399CD248" w14:textId="77777777" w:rsidR="001A3D97" w:rsidRPr="001A3D97" w:rsidRDefault="001A3D97" w:rsidP="001A3D97">
      <w:pPr>
        <w:numPr>
          <w:ilvl w:val="0"/>
          <w:numId w:val="5"/>
        </w:numPr>
        <w:rPr>
          <w:sz w:val="22"/>
          <w:szCs w:val="22"/>
        </w:rPr>
      </w:pPr>
      <w:r w:rsidRPr="001A3D97">
        <w:rPr>
          <w:sz w:val="22"/>
          <w:szCs w:val="22"/>
        </w:rPr>
        <w:t>gerklės skausmas;</w:t>
      </w:r>
    </w:p>
    <w:p w14:paraId="399CD249" w14:textId="77777777" w:rsidR="001A3D97" w:rsidRPr="001A3D97" w:rsidRDefault="001A3D97" w:rsidP="001A3D97">
      <w:pPr>
        <w:numPr>
          <w:ilvl w:val="0"/>
          <w:numId w:val="5"/>
        </w:numPr>
        <w:rPr>
          <w:sz w:val="22"/>
          <w:szCs w:val="22"/>
        </w:rPr>
      </w:pPr>
      <w:r w:rsidRPr="001A3D97">
        <w:rPr>
          <w:sz w:val="22"/>
          <w:szCs w:val="22"/>
        </w:rPr>
        <w:t>diskomfortas burnoje (pvz. šiluma, deginimas ar dilgčiojimas);</w:t>
      </w:r>
    </w:p>
    <w:p w14:paraId="399CD24A" w14:textId="77777777" w:rsidR="001A3D97" w:rsidRPr="001A3D97" w:rsidRDefault="001A3D97" w:rsidP="001A3D97">
      <w:pPr>
        <w:numPr>
          <w:ilvl w:val="0"/>
          <w:numId w:val="5"/>
        </w:numPr>
        <w:rPr>
          <w:sz w:val="22"/>
          <w:szCs w:val="22"/>
        </w:rPr>
      </w:pPr>
      <w:r w:rsidRPr="001A3D97">
        <w:rPr>
          <w:sz w:val="22"/>
          <w:szCs w:val="22"/>
        </w:rPr>
        <w:t>pykinimas ir viduriavimas;</w:t>
      </w:r>
    </w:p>
    <w:p w14:paraId="399CD24B" w14:textId="77777777" w:rsidR="001A3D97" w:rsidRPr="001A3D97" w:rsidRDefault="001A3D97" w:rsidP="001A3D97">
      <w:pPr>
        <w:numPr>
          <w:ilvl w:val="0"/>
          <w:numId w:val="5"/>
        </w:numPr>
        <w:rPr>
          <w:sz w:val="22"/>
          <w:szCs w:val="22"/>
        </w:rPr>
      </w:pPr>
      <w:r w:rsidRPr="001A3D97">
        <w:rPr>
          <w:sz w:val="22"/>
          <w:szCs w:val="22"/>
        </w:rPr>
        <w:t>odos peršėjimas ir niežėjimas.</w:t>
      </w:r>
    </w:p>
    <w:p w14:paraId="399CD24C" w14:textId="77777777" w:rsidR="001A3D97" w:rsidRPr="001A3D97" w:rsidRDefault="001A3D97" w:rsidP="001A3D97">
      <w:pPr>
        <w:rPr>
          <w:b/>
          <w:sz w:val="22"/>
          <w:szCs w:val="22"/>
        </w:rPr>
      </w:pPr>
    </w:p>
    <w:p w14:paraId="399CD24D" w14:textId="6C0E1FC2" w:rsidR="001A3D97" w:rsidRPr="001A3D97" w:rsidRDefault="00A63C82" w:rsidP="001A3D97">
      <w:pPr>
        <w:rPr>
          <w:sz w:val="22"/>
          <w:szCs w:val="22"/>
        </w:rPr>
      </w:pPr>
      <w:r w:rsidRPr="005D554B">
        <w:rPr>
          <w:b/>
          <w:bCs/>
          <w:noProof/>
          <w:snapToGrid w:val="0"/>
          <w:sz w:val="22"/>
          <w:szCs w:val="22"/>
        </w:rPr>
        <w:t>Nedažni šalutinio poveikio reiškiniai (gali pasireikšti rečiau kaip 1 iš 100 asmenų):</w:t>
      </w:r>
    </w:p>
    <w:p w14:paraId="399CD24E" w14:textId="77777777" w:rsidR="001A3D97" w:rsidRPr="001A3D97" w:rsidRDefault="001A3D97" w:rsidP="001A3D97">
      <w:pPr>
        <w:numPr>
          <w:ilvl w:val="0"/>
          <w:numId w:val="5"/>
        </w:numPr>
        <w:rPr>
          <w:sz w:val="22"/>
          <w:szCs w:val="22"/>
        </w:rPr>
      </w:pPr>
      <w:r w:rsidRPr="001A3D97">
        <w:rPr>
          <w:sz w:val="22"/>
          <w:szCs w:val="22"/>
        </w:rPr>
        <w:t>mieguistumas;</w:t>
      </w:r>
    </w:p>
    <w:p w14:paraId="399CD24F" w14:textId="77777777" w:rsidR="001A3D97" w:rsidRPr="001A3D97" w:rsidRDefault="001A3D97" w:rsidP="001A3D97">
      <w:pPr>
        <w:numPr>
          <w:ilvl w:val="0"/>
          <w:numId w:val="5"/>
        </w:numPr>
        <w:rPr>
          <w:sz w:val="22"/>
          <w:szCs w:val="22"/>
        </w:rPr>
      </w:pPr>
      <w:r w:rsidRPr="001A3D97">
        <w:rPr>
          <w:sz w:val="22"/>
          <w:szCs w:val="22"/>
        </w:rPr>
        <w:t>burnos ar gerklės pūslės, nutirpimo pojūtis gerklėje;</w:t>
      </w:r>
    </w:p>
    <w:p w14:paraId="399CD250" w14:textId="77777777" w:rsidR="001A3D97" w:rsidRPr="001A3D97" w:rsidRDefault="001A3D97" w:rsidP="001A3D97">
      <w:pPr>
        <w:numPr>
          <w:ilvl w:val="0"/>
          <w:numId w:val="5"/>
        </w:numPr>
        <w:rPr>
          <w:sz w:val="22"/>
          <w:szCs w:val="22"/>
        </w:rPr>
      </w:pPr>
      <w:r w:rsidRPr="001A3D97">
        <w:rPr>
          <w:sz w:val="22"/>
          <w:szCs w:val="22"/>
        </w:rPr>
        <w:t xml:space="preserve">skrandžio pūtimas, pilvo skausmas, pilvo pūtimas, vidurių užkietėjimas, </w:t>
      </w:r>
      <w:proofErr w:type="spellStart"/>
      <w:r w:rsidRPr="001A3D97">
        <w:rPr>
          <w:sz w:val="22"/>
          <w:szCs w:val="22"/>
        </w:rPr>
        <w:t>nevirškinimas</w:t>
      </w:r>
      <w:proofErr w:type="spellEnd"/>
      <w:r w:rsidRPr="001A3D97">
        <w:rPr>
          <w:sz w:val="22"/>
          <w:szCs w:val="22"/>
        </w:rPr>
        <w:t>, vėmimas;</w:t>
      </w:r>
    </w:p>
    <w:p w14:paraId="399CD251" w14:textId="77777777" w:rsidR="001A3D97" w:rsidRPr="001A3D97" w:rsidRDefault="001A3D97" w:rsidP="001A3D97">
      <w:pPr>
        <w:numPr>
          <w:ilvl w:val="0"/>
          <w:numId w:val="5"/>
        </w:numPr>
        <w:rPr>
          <w:sz w:val="22"/>
          <w:szCs w:val="22"/>
        </w:rPr>
      </w:pPr>
      <w:r w:rsidRPr="001A3D97">
        <w:rPr>
          <w:sz w:val="22"/>
          <w:szCs w:val="22"/>
        </w:rPr>
        <w:t>burnos džiūvimas;</w:t>
      </w:r>
    </w:p>
    <w:p w14:paraId="399CD252" w14:textId="77777777" w:rsidR="001A3D97" w:rsidRPr="001A3D97" w:rsidRDefault="001A3D97" w:rsidP="001A3D97">
      <w:pPr>
        <w:numPr>
          <w:ilvl w:val="0"/>
          <w:numId w:val="5"/>
        </w:numPr>
        <w:rPr>
          <w:sz w:val="22"/>
          <w:szCs w:val="22"/>
        </w:rPr>
      </w:pPr>
      <w:r w:rsidRPr="001A3D97">
        <w:rPr>
          <w:sz w:val="22"/>
          <w:szCs w:val="22"/>
        </w:rPr>
        <w:t>deginimo pojūtis burnoje, pakitęs skonio pojūtis</w:t>
      </w:r>
      <w:r w:rsidRPr="001A3D97">
        <w:rPr>
          <w:i/>
          <w:sz w:val="22"/>
          <w:szCs w:val="22"/>
        </w:rPr>
        <w:t>;</w:t>
      </w:r>
    </w:p>
    <w:p w14:paraId="399CD254" w14:textId="77777777" w:rsidR="001A3D97" w:rsidRPr="001A3D97" w:rsidRDefault="001A3D97" w:rsidP="001A3D97">
      <w:pPr>
        <w:numPr>
          <w:ilvl w:val="0"/>
          <w:numId w:val="5"/>
        </w:numPr>
        <w:rPr>
          <w:sz w:val="22"/>
          <w:szCs w:val="22"/>
        </w:rPr>
      </w:pPr>
      <w:r w:rsidRPr="001A3D97">
        <w:rPr>
          <w:sz w:val="22"/>
          <w:szCs w:val="22"/>
        </w:rPr>
        <w:t>karščiavimas, skausmas;</w:t>
      </w:r>
    </w:p>
    <w:p w14:paraId="399CD255" w14:textId="77777777" w:rsidR="001A3D97" w:rsidRPr="001A3D97" w:rsidRDefault="001A3D97" w:rsidP="001A3D97">
      <w:pPr>
        <w:numPr>
          <w:ilvl w:val="0"/>
          <w:numId w:val="5"/>
        </w:numPr>
        <w:rPr>
          <w:sz w:val="22"/>
          <w:szCs w:val="22"/>
        </w:rPr>
      </w:pPr>
      <w:r w:rsidRPr="001A3D97">
        <w:rPr>
          <w:sz w:val="22"/>
          <w:szCs w:val="22"/>
        </w:rPr>
        <w:t>mieguistumas ar sunkumas užmigti;</w:t>
      </w:r>
    </w:p>
    <w:p w14:paraId="399CD256" w14:textId="77777777" w:rsidR="001A3D97" w:rsidRPr="001A3D97" w:rsidRDefault="001A3D97" w:rsidP="001A3D97">
      <w:pPr>
        <w:numPr>
          <w:ilvl w:val="0"/>
          <w:numId w:val="5"/>
        </w:numPr>
        <w:rPr>
          <w:sz w:val="22"/>
          <w:szCs w:val="22"/>
        </w:rPr>
      </w:pPr>
      <w:r w:rsidRPr="001A3D97">
        <w:rPr>
          <w:sz w:val="22"/>
          <w:szCs w:val="22"/>
        </w:rPr>
        <w:t>astmos pasunkėjimas, švokštimas, dusulys;</w:t>
      </w:r>
    </w:p>
    <w:p w14:paraId="399CD257" w14:textId="77777777" w:rsidR="001A3D97" w:rsidRPr="001A3D97" w:rsidRDefault="001A3D97" w:rsidP="001A3D97">
      <w:pPr>
        <w:numPr>
          <w:ilvl w:val="0"/>
          <w:numId w:val="5"/>
        </w:numPr>
        <w:rPr>
          <w:sz w:val="22"/>
          <w:szCs w:val="22"/>
        </w:rPr>
      </w:pPr>
      <w:r w:rsidRPr="001A3D97">
        <w:rPr>
          <w:sz w:val="22"/>
          <w:szCs w:val="22"/>
        </w:rPr>
        <w:t>pojūčių sumažėjimas gerklėje.</w:t>
      </w:r>
    </w:p>
    <w:p w14:paraId="399CD258" w14:textId="77777777" w:rsidR="001A3D97" w:rsidRPr="001A3D97" w:rsidRDefault="001A3D97" w:rsidP="001A3D97">
      <w:pPr>
        <w:ind w:left="720"/>
        <w:rPr>
          <w:sz w:val="22"/>
          <w:szCs w:val="22"/>
        </w:rPr>
      </w:pPr>
    </w:p>
    <w:p w14:paraId="399CD259" w14:textId="559DBD74" w:rsidR="001A3D97" w:rsidRPr="001A3D97" w:rsidRDefault="00A63C82" w:rsidP="001A3D97">
      <w:pPr>
        <w:rPr>
          <w:sz w:val="22"/>
          <w:szCs w:val="22"/>
        </w:rPr>
      </w:pPr>
      <w:r w:rsidRPr="005D554B">
        <w:rPr>
          <w:b/>
          <w:bCs/>
          <w:noProof/>
          <w:snapToGrid w:val="0"/>
          <w:sz w:val="22"/>
          <w:szCs w:val="22"/>
        </w:rPr>
        <w:lastRenderedPageBreak/>
        <w:t>Šalutinio poveikio reiškiniai, kurių dažnis nežinomas (negali būti apskaičiuotas pagal turimus duomenis):</w:t>
      </w:r>
    </w:p>
    <w:p w14:paraId="399CD25A" w14:textId="77777777" w:rsidR="001A3D97" w:rsidRPr="001A3D97" w:rsidRDefault="001A3D97" w:rsidP="001A3D97">
      <w:pPr>
        <w:numPr>
          <w:ilvl w:val="0"/>
          <w:numId w:val="5"/>
        </w:numPr>
        <w:rPr>
          <w:sz w:val="22"/>
          <w:szCs w:val="22"/>
        </w:rPr>
      </w:pPr>
      <w:r w:rsidRPr="001A3D97">
        <w:rPr>
          <w:sz w:val="22"/>
          <w:szCs w:val="22"/>
        </w:rPr>
        <w:t xml:space="preserve">anemija, </w:t>
      </w:r>
      <w:proofErr w:type="spellStart"/>
      <w:r w:rsidRPr="001A3D97">
        <w:rPr>
          <w:sz w:val="22"/>
          <w:szCs w:val="22"/>
        </w:rPr>
        <w:t>trombocitopenija</w:t>
      </w:r>
      <w:proofErr w:type="spellEnd"/>
      <w:r w:rsidRPr="001A3D97">
        <w:rPr>
          <w:sz w:val="22"/>
          <w:szCs w:val="22"/>
        </w:rPr>
        <w:t xml:space="preserve"> (mažas kraujo plokštelių skaičius kraujyje, kuris gali sukelti kraujosruvas ir kraujavimą);</w:t>
      </w:r>
    </w:p>
    <w:p w14:paraId="399CD25B" w14:textId="77777777" w:rsidR="001A3D97" w:rsidRPr="001A3D97" w:rsidRDefault="001A3D97" w:rsidP="001A3D97">
      <w:pPr>
        <w:numPr>
          <w:ilvl w:val="0"/>
          <w:numId w:val="5"/>
        </w:numPr>
        <w:rPr>
          <w:sz w:val="22"/>
          <w:szCs w:val="22"/>
        </w:rPr>
      </w:pPr>
      <w:r w:rsidRPr="001A3D97">
        <w:rPr>
          <w:sz w:val="22"/>
          <w:szCs w:val="22"/>
        </w:rPr>
        <w:t>pabrinkimas (edema), padidėjęs kraujospūdis, širdies nepakankamumas ar širdies priepuolis;</w:t>
      </w:r>
    </w:p>
    <w:p w14:paraId="399CD25C" w14:textId="77777777" w:rsidR="001A3D97" w:rsidRPr="001A3D97" w:rsidRDefault="001A3D97" w:rsidP="001A3D97">
      <w:pPr>
        <w:numPr>
          <w:ilvl w:val="0"/>
          <w:numId w:val="5"/>
        </w:numPr>
        <w:rPr>
          <w:sz w:val="22"/>
          <w:szCs w:val="22"/>
        </w:rPr>
      </w:pPr>
      <w:r w:rsidRPr="001A3D97">
        <w:rPr>
          <w:sz w:val="22"/>
          <w:szCs w:val="22"/>
        </w:rPr>
        <w:t>hepatitas (kepenų uždegimas).</w:t>
      </w:r>
    </w:p>
    <w:p w14:paraId="399CD25D" w14:textId="77777777" w:rsidR="001A3D97" w:rsidRPr="001A3D97" w:rsidRDefault="001A3D97" w:rsidP="001A3D97">
      <w:pPr>
        <w:rPr>
          <w:sz w:val="22"/>
          <w:szCs w:val="22"/>
        </w:rPr>
      </w:pPr>
    </w:p>
    <w:p w14:paraId="399CD25E" w14:textId="77777777" w:rsidR="001A3D97" w:rsidRPr="001A3D97" w:rsidRDefault="001A3D97" w:rsidP="00A773DE">
      <w:pPr>
        <w:rPr>
          <w:b/>
          <w:sz w:val="22"/>
          <w:szCs w:val="22"/>
        </w:rPr>
      </w:pPr>
      <w:r w:rsidRPr="001A3D97">
        <w:rPr>
          <w:b/>
          <w:sz w:val="22"/>
          <w:szCs w:val="22"/>
        </w:rPr>
        <w:t>Pranešimas apie šalutinį poveikį</w:t>
      </w:r>
    </w:p>
    <w:p w14:paraId="399CD25F" w14:textId="6278CFC9" w:rsidR="001A3D97" w:rsidRPr="009F720E" w:rsidRDefault="002D1E5B" w:rsidP="00A773DE">
      <w:pPr>
        <w:rPr>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197622" w:rsidRPr="00817F77">
        <w:rPr>
          <w:sz w:val="22"/>
          <w:szCs w:val="22"/>
          <w:lang w:eastAsia="lt-LT"/>
        </w:rPr>
        <w:t>+3</w:t>
      </w:r>
      <w:r w:rsidR="00197622">
        <w:rPr>
          <w:sz w:val="22"/>
          <w:szCs w:val="22"/>
          <w:lang w:eastAsia="lt-LT"/>
        </w:rPr>
        <w:t>70</w:t>
      </w:r>
      <w:r>
        <w:rPr>
          <w:sz w:val="22"/>
          <w:szCs w:val="22"/>
          <w:lang w:eastAsia="lt-LT"/>
        </w:rPr>
        <w:t xml:space="preserve"> 800 73 568. Pranešdami apie šalutinį poveikį galite mums padėti gauti daugiau informacijos apie šio vaisto saugumą</w:t>
      </w:r>
      <w:r>
        <w:rPr>
          <w:sz w:val="22"/>
        </w:rPr>
        <w:t>.</w:t>
      </w:r>
    </w:p>
    <w:p w14:paraId="399CD260" w14:textId="77777777" w:rsidR="001A3D97" w:rsidRPr="001A3D97" w:rsidRDefault="001A3D97" w:rsidP="001A3D97">
      <w:pPr>
        <w:ind w:left="540" w:hanging="540"/>
        <w:rPr>
          <w:b/>
          <w:sz w:val="22"/>
          <w:szCs w:val="22"/>
        </w:rPr>
      </w:pPr>
    </w:p>
    <w:p w14:paraId="399CD261" w14:textId="77777777" w:rsidR="001A3D97" w:rsidRPr="001A3D97" w:rsidRDefault="001A3D97" w:rsidP="001A3D97">
      <w:pPr>
        <w:ind w:left="540" w:hanging="540"/>
        <w:rPr>
          <w:b/>
          <w:sz w:val="22"/>
          <w:szCs w:val="22"/>
        </w:rPr>
      </w:pPr>
    </w:p>
    <w:p w14:paraId="399CD262" w14:textId="77777777" w:rsidR="001A3D97" w:rsidRPr="001A3D97" w:rsidRDefault="001A3D97" w:rsidP="00371EF7">
      <w:pPr>
        <w:ind w:left="567" w:hanging="567"/>
        <w:rPr>
          <w:b/>
          <w:sz w:val="22"/>
          <w:szCs w:val="22"/>
        </w:rPr>
      </w:pPr>
      <w:r w:rsidRPr="001A3D97">
        <w:rPr>
          <w:b/>
          <w:sz w:val="22"/>
          <w:szCs w:val="22"/>
        </w:rPr>
        <w:t>5.</w:t>
      </w:r>
      <w:r w:rsidRPr="001A3D97">
        <w:rPr>
          <w:b/>
          <w:sz w:val="22"/>
          <w:szCs w:val="22"/>
        </w:rPr>
        <w:tab/>
        <w:t xml:space="preserve">Kaip laikyti </w:t>
      </w: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w:t>
      </w:r>
      <w:r w:rsidRPr="001A3D97">
        <w:rPr>
          <w:b/>
          <w:caps/>
          <w:sz w:val="22"/>
          <w:szCs w:val="22"/>
        </w:rPr>
        <w:t xml:space="preserve"> </w:t>
      </w:r>
    </w:p>
    <w:p w14:paraId="399CD263" w14:textId="77777777" w:rsidR="001A3D97" w:rsidRPr="001A3D97" w:rsidRDefault="001A3D97" w:rsidP="001A3D97">
      <w:pPr>
        <w:rPr>
          <w:sz w:val="22"/>
          <w:szCs w:val="22"/>
        </w:rPr>
      </w:pPr>
    </w:p>
    <w:p w14:paraId="399CD264" w14:textId="77777777" w:rsidR="001A3D97" w:rsidRDefault="001A3D97" w:rsidP="001A3D97">
      <w:pPr>
        <w:rPr>
          <w:sz w:val="22"/>
          <w:szCs w:val="22"/>
        </w:rPr>
      </w:pPr>
      <w:r w:rsidRPr="001A3D97">
        <w:rPr>
          <w:sz w:val="22"/>
          <w:szCs w:val="22"/>
        </w:rPr>
        <w:t>Šį vaistą laikykite vaikams nepastebimoje ir nepasiekiamoje vietoje.</w:t>
      </w:r>
    </w:p>
    <w:p w14:paraId="0E93DA18" w14:textId="77777777" w:rsidR="002D1E5B" w:rsidRPr="001A3D97" w:rsidRDefault="002D1E5B" w:rsidP="001A3D97">
      <w:pPr>
        <w:rPr>
          <w:sz w:val="22"/>
          <w:szCs w:val="22"/>
        </w:rPr>
      </w:pPr>
    </w:p>
    <w:p w14:paraId="399CD265" w14:textId="4FC83F30" w:rsidR="001A3D97" w:rsidRDefault="001A3D97" w:rsidP="001A3D97">
      <w:pPr>
        <w:tabs>
          <w:tab w:val="left" w:pos="0"/>
        </w:tabs>
        <w:rPr>
          <w:sz w:val="22"/>
          <w:szCs w:val="22"/>
        </w:rPr>
      </w:pPr>
      <w:r w:rsidRPr="001A3D97">
        <w:rPr>
          <w:sz w:val="22"/>
          <w:szCs w:val="22"/>
        </w:rPr>
        <w:t xml:space="preserve">Ant </w:t>
      </w:r>
      <w:r w:rsidR="00A75648" w:rsidRPr="001A3D97">
        <w:rPr>
          <w:sz w:val="22"/>
          <w:szCs w:val="22"/>
        </w:rPr>
        <w:t>buteliuko po „EXP“</w:t>
      </w:r>
      <w:r w:rsidR="00A75648">
        <w:rPr>
          <w:sz w:val="22"/>
          <w:szCs w:val="22"/>
        </w:rPr>
        <w:t xml:space="preserve"> ir </w:t>
      </w:r>
      <w:r w:rsidRPr="001A3D97">
        <w:rPr>
          <w:sz w:val="22"/>
          <w:szCs w:val="22"/>
        </w:rPr>
        <w:t>kartono dėžutės po „Tinka iki“</w:t>
      </w:r>
      <w:r w:rsidR="00A75648">
        <w:rPr>
          <w:sz w:val="22"/>
          <w:szCs w:val="22"/>
        </w:rPr>
        <w:t xml:space="preserve"> </w:t>
      </w:r>
      <w:r w:rsidRPr="001A3D97">
        <w:rPr>
          <w:sz w:val="22"/>
          <w:szCs w:val="22"/>
        </w:rPr>
        <w:t>nurodytam tinkamumo laikui pasibaigus, šio vaisto vartoti negalima. Vaistas tinkamas vartoti iki paskutinės nurodyto mėnesio dienos.</w:t>
      </w:r>
    </w:p>
    <w:p w14:paraId="399CD266" w14:textId="77777777" w:rsidR="001A3D97" w:rsidRPr="001A3D97" w:rsidRDefault="001A3D97" w:rsidP="001A3D97">
      <w:pPr>
        <w:rPr>
          <w:sz w:val="22"/>
          <w:szCs w:val="22"/>
        </w:rPr>
      </w:pPr>
      <w:r w:rsidRPr="001A3D97">
        <w:rPr>
          <w:sz w:val="22"/>
          <w:szCs w:val="22"/>
        </w:rPr>
        <w:t>Negalima šaldyti ar užšaldyti.</w:t>
      </w:r>
    </w:p>
    <w:p w14:paraId="399CD267" w14:textId="77777777" w:rsidR="001A3D97" w:rsidRPr="001A3D97" w:rsidRDefault="001A3D97" w:rsidP="001A3D97">
      <w:pPr>
        <w:rPr>
          <w:sz w:val="22"/>
          <w:szCs w:val="22"/>
        </w:rPr>
      </w:pPr>
      <w:r w:rsidRPr="001A3D97">
        <w:rPr>
          <w:sz w:val="22"/>
          <w:szCs w:val="22"/>
        </w:rPr>
        <w:t>Nevartokite vaisto praėjus daugiau kaip 6 mėnesiams nuo pirmojo vartojimo.</w:t>
      </w:r>
    </w:p>
    <w:p w14:paraId="399CD268" w14:textId="77777777" w:rsidR="001A3D97" w:rsidRPr="001A3D97" w:rsidRDefault="001A3D97" w:rsidP="001A3D97">
      <w:pPr>
        <w:rPr>
          <w:sz w:val="22"/>
          <w:szCs w:val="22"/>
        </w:rPr>
      </w:pPr>
    </w:p>
    <w:p w14:paraId="399CD269" w14:textId="77777777" w:rsidR="001A3D97" w:rsidRPr="001A3D97" w:rsidRDefault="001A3D97" w:rsidP="001A3D97">
      <w:pPr>
        <w:rPr>
          <w:sz w:val="22"/>
          <w:szCs w:val="22"/>
        </w:rPr>
      </w:pPr>
      <w:r w:rsidRPr="001A3D97">
        <w:rPr>
          <w:sz w:val="22"/>
          <w:szCs w:val="22"/>
        </w:rPr>
        <w:t>Vaistų negalima išmesti į kanalizaciją arba su buitinėmis atliekomis. Kaip išmesti nereikalingus vaistus, klauskite vaistininko. Šios priemonės padės apsaugoti aplinką.</w:t>
      </w:r>
    </w:p>
    <w:p w14:paraId="399CD26A" w14:textId="77777777" w:rsidR="001A3D97" w:rsidRPr="001A3D97" w:rsidRDefault="001A3D97" w:rsidP="001A3D97">
      <w:pPr>
        <w:ind w:left="540" w:hanging="540"/>
        <w:rPr>
          <w:b/>
          <w:sz w:val="22"/>
          <w:szCs w:val="22"/>
        </w:rPr>
      </w:pPr>
    </w:p>
    <w:p w14:paraId="399CD26B" w14:textId="77777777" w:rsidR="001A3D97" w:rsidRPr="001A3D97" w:rsidRDefault="001A3D97" w:rsidP="001A3D97">
      <w:pPr>
        <w:ind w:left="540" w:hanging="540"/>
        <w:rPr>
          <w:b/>
          <w:sz w:val="22"/>
          <w:szCs w:val="22"/>
        </w:rPr>
      </w:pPr>
    </w:p>
    <w:p w14:paraId="399CD26C" w14:textId="77777777" w:rsidR="001A3D97" w:rsidRPr="001A3D97" w:rsidRDefault="001A3D97" w:rsidP="00371EF7">
      <w:pPr>
        <w:ind w:left="567" w:hanging="567"/>
        <w:rPr>
          <w:b/>
          <w:sz w:val="22"/>
          <w:szCs w:val="22"/>
        </w:rPr>
      </w:pPr>
      <w:r w:rsidRPr="001A3D97">
        <w:rPr>
          <w:b/>
          <w:sz w:val="22"/>
          <w:szCs w:val="22"/>
        </w:rPr>
        <w:t>6.</w:t>
      </w:r>
      <w:r w:rsidRPr="001A3D97">
        <w:rPr>
          <w:b/>
          <w:sz w:val="22"/>
          <w:szCs w:val="22"/>
        </w:rPr>
        <w:tab/>
        <w:t>Pakuotės turinys ir kita informacija</w:t>
      </w:r>
    </w:p>
    <w:p w14:paraId="399CD26D" w14:textId="77777777" w:rsidR="001A3D97" w:rsidRPr="001A3D97" w:rsidRDefault="001A3D97" w:rsidP="001A3D97">
      <w:pPr>
        <w:rPr>
          <w:b/>
          <w:sz w:val="22"/>
          <w:szCs w:val="22"/>
        </w:rPr>
      </w:pPr>
    </w:p>
    <w:p w14:paraId="399CD26E" w14:textId="77777777" w:rsidR="001A3D97" w:rsidRPr="001A3D97" w:rsidRDefault="001A3D97" w:rsidP="001A3D97">
      <w:pP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sudėtis</w:t>
      </w:r>
    </w:p>
    <w:p w14:paraId="399CD26F" w14:textId="77777777" w:rsidR="001A3D97" w:rsidRPr="001A3D97" w:rsidRDefault="001A3D97" w:rsidP="001A3D97">
      <w:pPr>
        <w:tabs>
          <w:tab w:val="left" w:pos="567"/>
        </w:tabs>
        <w:ind w:left="540" w:hanging="540"/>
        <w:rPr>
          <w:sz w:val="22"/>
          <w:szCs w:val="22"/>
        </w:rPr>
      </w:pPr>
      <w:r w:rsidRPr="001A3D97">
        <w:rPr>
          <w:sz w:val="22"/>
          <w:szCs w:val="22"/>
        </w:rPr>
        <w:t>-</w:t>
      </w:r>
      <w:r w:rsidRPr="001A3D97">
        <w:rPr>
          <w:sz w:val="22"/>
          <w:szCs w:val="22"/>
        </w:rPr>
        <w:tab/>
        <w:t xml:space="preserve">Veiklioji medžiaga yra </w:t>
      </w:r>
      <w:proofErr w:type="spellStart"/>
      <w:r w:rsidRPr="001A3D97">
        <w:rPr>
          <w:sz w:val="22"/>
          <w:szCs w:val="22"/>
        </w:rPr>
        <w:t>flurbiprofenas</w:t>
      </w:r>
      <w:proofErr w:type="spellEnd"/>
      <w:r w:rsidRPr="001A3D97">
        <w:rPr>
          <w:sz w:val="22"/>
          <w:szCs w:val="22"/>
        </w:rPr>
        <w:t xml:space="preserve">. Vienoje dozėje (3-uose išpurškimuose) yra 8,75 mg </w:t>
      </w:r>
      <w:proofErr w:type="spellStart"/>
      <w:r w:rsidRPr="001A3D97">
        <w:rPr>
          <w:sz w:val="22"/>
          <w:szCs w:val="22"/>
        </w:rPr>
        <w:t>flurbiprofeno</w:t>
      </w:r>
      <w:proofErr w:type="spellEnd"/>
      <w:r w:rsidRPr="001A3D97">
        <w:rPr>
          <w:sz w:val="22"/>
          <w:szCs w:val="22"/>
        </w:rPr>
        <w:t xml:space="preserve">, atitinkančio 16,2 mg/ml </w:t>
      </w:r>
      <w:proofErr w:type="spellStart"/>
      <w:r w:rsidRPr="001A3D97">
        <w:rPr>
          <w:sz w:val="22"/>
          <w:szCs w:val="22"/>
        </w:rPr>
        <w:t>flurbiprofeno</w:t>
      </w:r>
      <w:proofErr w:type="spellEnd"/>
      <w:r w:rsidRPr="001A3D97">
        <w:rPr>
          <w:sz w:val="22"/>
          <w:szCs w:val="22"/>
        </w:rPr>
        <w:t>.</w:t>
      </w:r>
    </w:p>
    <w:p w14:paraId="399CD270" w14:textId="77777777" w:rsidR="001A3D97" w:rsidRPr="001A3D97" w:rsidRDefault="001A3D97" w:rsidP="001A3D97">
      <w:pPr>
        <w:pStyle w:val="Default"/>
        <w:tabs>
          <w:tab w:val="left" w:pos="567"/>
        </w:tabs>
        <w:rPr>
          <w:color w:val="auto"/>
          <w:sz w:val="22"/>
          <w:szCs w:val="22"/>
          <w:lang w:val="lt-LT"/>
        </w:rPr>
      </w:pPr>
      <w:r w:rsidRPr="001A3D97">
        <w:rPr>
          <w:color w:val="auto"/>
          <w:sz w:val="22"/>
          <w:szCs w:val="22"/>
          <w:lang w:val="lt-LT"/>
        </w:rPr>
        <w:t>-</w:t>
      </w:r>
      <w:r w:rsidRPr="001A3D97">
        <w:rPr>
          <w:color w:val="auto"/>
          <w:sz w:val="22"/>
          <w:szCs w:val="22"/>
          <w:lang w:val="lt-LT"/>
        </w:rPr>
        <w:tab/>
        <w:t xml:space="preserve">Pagalbinės medžiagos yra </w:t>
      </w:r>
      <w:proofErr w:type="spellStart"/>
      <w:r w:rsidRPr="001A3D97">
        <w:rPr>
          <w:color w:val="auto"/>
          <w:sz w:val="22"/>
          <w:szCs w:val="22"/>
          <w:lang w:val="lt-LT"/>
        </w:rPr>
        <w:t>betadeksas</w:t>
      </w:r>
      <w:proofErr w:type="spellEnd"/>
      <w:r w:rsidRPr="001A3D97">
        <w:rPr>
          <w:color w:val="auto"/>
          <w:sz w:val="22"/>
          <w:szCs w:val="22"/>
          <w:lang w:val="lt-LT"/>
        </w:rPr>
        <w:t xml:space="preserve">, </w:t>
      </w:r>
      <w:proofErr w:type="spellStart"/>
      <w:r w:rsidRPr="001A3D97">
        <w:rPr>
          <w:color w:val="auto"/>
          <w:sz w:val="22"/>
          <w:szCs w:val="22"/>
          <w:lang w:val="lt-LT"/>
        </w:rPr>
        <w:t>dinatrio</w:t>
      </w:r>
      <w:proofErr w:type="spellEnd"/>
      <w:r w:rsidRPr="001A3D97">
        <w:rPr>
          <w:color w:val="auto"/>
          <w:sz w:val="22"/>
          <w:szCs w:val="22"/>
          <w:lang w:val="lt-LT"/>
        </w:rPr>
        <w:t xml:space="preserve"> fosfatas </w:t>
      </w:r>
      <w:proofErr w:type="spellStart"/>
      <w:r w:rsidRPr="001A3D97">
        <w:rPr>
          <w:color w:val="auto"/>
          <w:sz w:val="22"/>
          <w:szCs w:val="22"/>
          <w:lang w:val="lt-LT"/>
        </w:rPr>
        <w:t>dodekahidratas</w:t>
      </w:r>
      <w:proofErr w:type="spellEnd"/>
      <w:r w:rsidRPr="001A3D97">
        <w:rPr>
          <w:color w:val="auto"/>
          <w:sz w:val="22"/>
          <w:szCs w:val="22"/>
          <w:lang w:val="lt-LT"/>
        </w:rPr>
        <w:t xml:space="preserve">, citrinų rūgštis </w:t>
      </w:r>
    </w:p>
    <w:p w14:paraId="399CD271" w14:textId="77777777" w:rsidR="001A3D97" w:rsidRPr="001A3D97" w:rsidRDefault="001A3D97" w:rsidP="001A3D97">
      <w:pPr>
        <w:pStyle w:val="Default"/>
        <w:ind w:firstLine="567"/>
        <w:rPr>
          <w:color w:val="auto"/>
          <w:sz w:val="22"/>
          <w:szCs w:val="22"/>
          <w:lang w:val="lt-LT"/>
        </w:rPr>
      </w:pPr>
      <w:proofErr w:type="spellStart"/>
      <w:r w:rsidRPr="001A3D97">
        <w:rPr>
          <w:color w:val="auto"/>
          <w:sz w:val="22"/>
          <w:szCs w:val="22"/>
          <w:lang w:val="lt-LT"/>
        </w:rPr>
        <w:t>monohidratas</w:t>
      </w:r>
      <w:proofErr w:type="spellEnd"/>
      <w:r w:rsidRPr="001A3D97">
        <w:rPr>
          <w:color w:val="auto"/>
          <w:sz w:val="22"/>
          <w:szCs w:val="22"/>
          <w:lang w:val="lt-LT"/>
        </w:rPr>
        <w:t xml:space="preserve">, metilo </w:t>
      </w:r>
      <w:proofErr w:type="spellStart"/>
      <w:r w:rsidRPr="001A3D97">
        <w:rPr>
          <w:color w:val="auto"/>
          <w:sz w:val="22"/>
          <w:szCs w:val="22"/>
          <w:lang w:val="lt-LT"/>
        </w:rPr>
        <w:t>parahidroksibenzoatas</w:t>
      </w:r>
      <w:proofErr w:type="spellEnd"/>
      <w:r w:rsidRPr="001A3D97">
        <w:rPr>
          <w:color w:val="auto"/>
          <w:sz w:val="22"/>
          <w:szCs w:val="22"/>
          <w:lang w:val="lt-LT"/>
        </w:rPr>
        <w:t xml:space="preserve"> (E218), </w:t>
      </w:r>
      <w:proofErr w:type="spellStart"/>
      <w:r w:rsidRPr="001A3D97">
        <w:rPr>
          <w:color w:val="auto"/>
          <w:sz w:val="22"/>
          <w:szCs w:val="22"/>
          <w:lang w:val="lt-LT"/>
        </w:rPr>
        <w:t>propilo</w:t>
      </w:r>
      <w:proofErr w:type="spellEnd"/>
      <w:r w:rsidRPr="001A3D97">
        <w:rPr>
          <w:color w:val="auto"/>
          <w:sz w:val="22"/>
          <w:szCs w:val="22"/>
          <w:lang w:val="lt-LT"/>
        </w:rPr>
        <w:t xml:space="preserve"> </w:t>
      </w:r>
      <w:proofErr w:type="spellStart"/>
      <w:r w:rsidRPr="001A3D97">
        <w:rPr>
          <w:color w:val="auto"/>
          <w:sz w:val="22"/>
          <w:szCs w:val="22"/>
          <w:lang w:val="lt-LT"/>
        </w:rPr>
        <w:t>parahidroksibenzoatas</w:t>
      </w:r>
      <w:proofErr w:type="spellEnd"/>
      <w:r w:rsidRPr="001A3D97">
        <w:rPr>
          <w:color w:val="auto"/>
          <w:sz w:val="22"/>
          <w:szCs w:val="22"/>
          <w:lang w:val="lt-LT"/>
        </w:rPr>
        <w:t xml:space="preserve"> (E216), natrio</w:t>
      </w:r>
    </w:p>
    <w:p w14:paraId="399CD272" w14:textId="77777777" w:rsidR="001A3D97" w:rsidRPr="001A3D97" w:rsidRDefault="001A3D97" w:rsidP="001A3D97">
      <w:pPr>
        <w:pStyle w:val="Default"/>
        <w:ind w:left="567"/>
        <w:rPr>
          <w:color w:val="auto"/>
          <w:sz w:val="22"/>
          <w:szCs w:val="22"/>
          <w:lang w:val="lt-LT"/>
        </w:rPr>
      </w:pPr>
      <w:r w:rsidRPr="001A3D97">
        <w:rPr>
          <w:color w:val="auto"/>
          <w:sz w:val="22"/>
          <w:szCs w:val="22"/>
          <w:lang w:val="lt-LT"/>
        </w:rPr>
        <w:t xml:space="preserve">hidroksidas, medaus aromatinė medžiaga, citrinų aromatinė medžiaga, N,2,3-trimetil-2-izopropilbutanamidas, sacharino natrio druska, </w:t>
      </w:r>
      <w:proofErr w:type="spellStart"/>
      <w:r w:rsidRPr="001A3D97">
        <w:rPr>
          <w:color w:val="auto"/>
          <w:sz w:val="22"/>
          <w:szCs w:val="22"/>
          <w:lang w:val="lt-LT"/>
        </w:rPr>
        <w:t>hidroksipropilbetadeksas</w:t>
      </w:r>
      <w:proofErr w:type="spellEnd"/>
      <w:r w:rsidRPr="001A3D97">
        <w:rPr>
          <w:color w:val="auto"/>
          <w:sz w:val="22"/>
          <w:szCs w:val="22"/>
          <w:lang w:val="lt-LT"/>
        </w:rPr>
        <w:t xml:space="preserve"> ir išgrynintas vanduo.</w:t>
      </w:r>
    </w:p>
    <w:p w14:paraId="399CD273" w14:textId="77777777" w:rsidR="001A3D97" w:rsidRPr="001A3D97" w:rsidRDefault="001A3D97" w:rsidP="001A3D97">
      <w:pPr>
        <w:pStyle w:val="Default"/>
        <w:ind w:firstLine="567"/>
        <w:rPr>
          <w:color w:val="auto"/>
          <w:sz w:val="22"/>
          <w:szCs w:val="22"/>
          <w:lang w:val="lt-LT"/>
        </w:rPr>
      </w:pPr>
    </w:p>
    <w:p w14:paraId="399CD274" w14:textId="77777777" w:rsidR="001A3D97" w:rsidRPr="001A3D97" w:rsidRDefault="001A3D97" w:rsidP="001A3D97">
      <w:pPr>
        <w:rPr>
          <w:b/>
          <w:sz w:val="22"/>
          <w:szCs w:val="22"/>
        </w:rPr>
      </w:pPr>
      <w:proofErr w:type="spellStart"/>
      <w:r w:rsidRPr="001A3D97">
        <w:rPr>
          <w:b/>
          <w:sz w:val="22"/>
          <w:szCs w:val="22"/>
        </w:rPr>
        <w:t>Strefen</w:t>
      </w:r>
      <w:proofErr w:type="spellEnd"/>
      <w:r w:rsidRPr="001A3D97">
        <w:rPr>
          <w:b/>
          <w:sz w:val="22"/>
          <w:szCs w:val="22"/>
        </w:rPr>
        <w:t xml:space="preserve"> </w:t>
      </w:r>
      <w:proofErr w:type="spellStart"/>
      <w:r w:rsidRPr="001A3D97">
        <w:rPr>
          <w:b/>
          <w:sz w:val="22"/>
          <w:szCs w:val="22"/>
        </w:rPr>
        <w:t>Honey</w:t>
      </w:r>
      <w:proofErr w:type="spellEnd"/>
      <w:r w:rsidRPr="001A3D97">
        <w:rPr>
          <w:b/>
          <w:sz w:val="22"/>
          <w:szCs w:val="22"/>
        </w:rPr>
        <w:t xml:space="preserve"> &amp; Lemon išvaizda ir kiekis pakuotėje</w:t>
      </w:r>
    </w:p>
    <w:p w14:paraId="399CD275" w14:textId="77777777" w:rsidR="001A3D97" w:rsidRPr="001A3D97" w:rsidRDefault="001A3D97" w:rsidP="001A3D97">
      <w:pPr>
        <w:rPr>
          <w:sz w:val="22"/>
          <w:szCs w:val="22"/>
        </w:rPr>
      </w:pPr>
      <w:r w:rsidRPr="001A3D97">
        <w:rPr>
          <w:rStyle w:val="shorttext"/>
          <w:sz w:val="22"/>
          <w:szCs w:val="22"/>
        </w:rPr>
        <w:t>Burnos gleivinės purškalas yra skaidrus, bespalvis ar šiek tiek gelsvas, medaus ir citrinų skonio tirpalas.</w:t>
      </w:r>
    </w:p>
    <w:p w14:paraId="399CD276" w14:textId="77777777" w:rsidR="001A3D97" w:rsidRPr="001A3D97" w:rsidRDefault="001A3D97" w:rsidP="001A3D97">
      <w:pPr>
        <w:pStyle w:val="Default"/>
        <w:jc w:val="both"/>
        <w:rPr>
          <w:color w:val="auto"/>
          <w:sz w:val="22"/>
          <w:szCs w:val="22"/>
          <w:lang w:val="lt-LT"/>
        </w:rPr>
      </w:pPr>
    </w:p>
    <w:p w14:paraId="399CD277" w14:textId="77777777" w:rsidR="001A3D97" w:rsidRPr="001A3D97" w:rsidRDefault="001A3D97" w:rsidP="001A3D97">
      <w:pPr>
        <w:pStyle w:val="Default"/>
        <w:jc w:val="both"/>
        <w:rPr>
          <w:color w:val="auto"/>
          <w:sz w:val="22"/>
          <w:szCs w:val="22"/>
          <w:lang w:val="lt-LT"/>
        </w:rPr>
      </w:pPr>
      <w:proofErr w:type="spellStart"/>
      <w:r w:rsidRPr="001A3D97">
        <w:rPr>
          <w:color w:val="auto"/>
          <w:sz w:val="22"/>
          <w:szCs w:val="22"/>
          <w:lang w:val="lt-LT"/>
        </w:rPr>
        <w:t>Strefen</w:t>
      </w:r>
      <w:proofErr w:type="spellEnd"/>
      <w:r w:rsidRPr="001A3D97">
        <w:rPr>
          <w:color w:val="auto"/>
          <w:sz w:val="22"/>
          <w:szCs w:val="22"/>
          <w:lang w:val="lt-LT"/>
        </w:rPr>
        <w:t xml:space="preserve"> </w:t>
      </w:r>
      <w:proofErr w:type="spellStart"/>
      <w:r w:rsidRPr="001A3D97">
        <w:rPr>
          <w:color w:val="auto"/>
          <w:sz w:val="22"/>
          <w:szCs w:val="22"/>
          <w:lang w:val="lt-LT"/>
        </w:rPr>
        <w:t>Honey</w:t>
      </w:r>
      <w:proofErr w:type="spellEnd"/>
      <w:r w:rsidRPr="001A3D97">
        <w:rPr>
          <w:color w:val="auto"/>
          <w:sz w:val="22"/>
          <w:szCs w:val="22"/>
          <w:lang w:val="lt-LT"/>
        </w:rPr>
        <w:t xml:space="preserve"> &amp; Lemon tiekiamas baltame nepermatomame DTPE buteliuke su </w:t>
      </w:r>
      <w:proofErr w:type="spellStart"/>
      <w:r w:rsidRPr="001A3D97">
        <w:rPr>
          <w:color w:val="auto"/>
          <w:sz w:val="22"/>
          <w:szCs w:val="22"/>
          <w:lang w:val="lt-LT"/>
        </w:rPr>
        <w:t>daugiakomponente</w:t>
      </w:r>
      <w:proofErr w:type="spellEnd"/>
      <w:r w:rsidRPr="001A3D97">
        <w:rPr>
          <w:color w:val="auto"/>
          <w:sz w:val="22"/>
          <w:szCs w:val="22"/>
          <w:lang w:val="lt-LT"/>
        </w:rPr>
        <w:t xml:space="preserve"> pompa ir apsauginiu polipropileno viršutiniu dangteliu.</w:t>
      </w:r>
    </w:p>
    <w:p w14:paraId="399CD278" w14:textId="77777777" w:rsidR="001A3D97" w:rsidRPr="001A3D97" w:rsidRDefault="001A3D97" w:rsidP="001A3D97">
      <w:pPr>
        <w:pStyle w:val="Default"/>
        <w:jc w:val="both"/>
        <w:rPr>
          <w:color w:val="auto"/>
          <w:sz w:val="22"/>
          <w:szCs w:val="22"/>
          <w:lang w:val="lt-LT"/>
        </w:rPr>
      </w:pPr>
      <w:r w:rsidRPr="001A3D97">
        <w:rPr>
          <w:color w:val="auto"/>
          <w:sz w:val="22"/>
          <w:szCs w:val="22"/>
          <w:lang w:val="lt-LT"/>
        </w:rPr>
        <w:t>Kiekviename buteliuke yra 15 ml tirpalo atitinkančio maždaug 83 išpurškimus.</w:t>
      </w:r>
    </w:p>
    <w:p w14:paraId="399CD279" w14:textId="77777777" w:rsidR="001A3D97" w:rsidRPr="001A3D97" w:rsidRDefault="001A3D97" w:rsidP="001A3D97">
      <w:pPr>
        <w:rPr>
          <w:b/>
          <w:sz w:val="22"/>
          <w:szCs w:val="22"/>
        </w:rPr>
      </w:pPr>
    </w:p>
    <w:p w14:paraId="399CD27A" w14:textId="77777777" w:rsidR="001A3D97" w:rsidRPr="001A3D97" w:rsidRDefault="001A3D97" w:rsidP="001A3D97">
      <w:pPr>
        <w:rPr>
          <w:b/>
          <w:sz w:val="22"/>
          <w:szCs w:val="22"/>
        </w:rPr>
      </w:pPr>
      <w:r w:rsidRPr="001A3D97">
        <w:rPr>
          <w:b/>
          <w:sz w:val="22"/>
          <w:szCs w:val="22"/>
        </w:rPr>
        <w:t>Registruotojas ir gamintojas</w:t>
      </w:r>
    </w:p>
    <w:p w14:paraId="399CD27B" w14:textId="77777777" w:rsidR="001A3D97" w:rsidRPr="001A3D97" w:rsidRDefault="001A3D97" w:rsidP="001A3D97">
      <w:pPr>
        <w:rPr>
          <w:rFonts w:eastAsia="Arial Unicode MS"/>
          <w:sz w:val="22"/>
          <w:szCs w:val="22"/>
        </w:rPr>
      </w:pPr>
    </w:p>
    <w:p w14:paraId="399CD27C" w14:textId="77777777" w:rsidR="001A3D97" w:rsidRPr="001A3D97" w:rsidRDefault="001A3D97" w:rsidP="001A3D97">
      <w:pPr>
        <w:rPr>
          <w:rFonts w:eastAsia="Arial Unicode MS"/>
          <w:i/>
          <w:sz w:val="22"/>
          <w:szCs w:val="22"/>
        </w:rPr>
      </w:pPr>
      <w:r w:rsidRPr="001A3D97">
        <w:rPr>
          <w:i/>
          <w:sz w:val="22"/>
          <w:szCs w:val="22"/>
        </w:rPr>
        <w:t>Registruotojas</w:t>
      </w:r>
      <w:r w:rsidRPr="001A3D97">
        <w:rPr>
          <w:rFonts w:eastAsia="Arial Unicode MS"/>
          <w:i/>
          <w:sz w:val="22"/>
          <w:szCs w:val="22"/>
        </w:rPr>
        <w:t xml:space="preserve"> </w:t>
      </w:r>
    </w:p>
    <w:p w14:paraId="399CD27D" w14:textId="77777777" w:rsidR="001A3D97" w:rsidRPr="001A3D97" w:rsidRDefault="001A3D97" w:rsidP="001A3D97">
      <w:pPr>
        <w:rPr>
          <w:rFonts w:eastAsia="Arial Unicode MS"/>
          <w:sz w:val="22"/>
          <w:szCs w:val="22"/>
        </w:rPr>
      </w:pPr>
      <w:proofErr w:type="spellStart"/>
      <w:r w:rsidRPr="001A3D97">
        <w:rPr>
          <w:rFonts w:eastAsia="Arial Unicode MS"/>
          <w:sz w:val="22"/>
          <w:szCs w:val="22"/>
        </w:rPr>
        <w:t>Reckitt</w:t>
      </w:r>
      <w:proofErr w:type="spellEnd"/>
      <w:r w:rsidRPr="001A3D97">
        <w:rPr>
          <w:rFonts w:eastAsia="Arial Unicode MS"/>
          <w:sz w:val="22"/>
          <w:szCs w:val="22"/>
        </w:rPr>
        <w:t xml:space="preserve"> </w:t>
      </w:r>
      <w:proofErr w:type="spellStart"/>
      <w:r w:rsidRPr="001A3D97">
        <w:rPr>
          <w:rFonts w:eastAsia="Arial Unicode MS"/>
          <w:sz w:val="22"/>
          <w:szCs w:val="22"/>
        </w:rPr>
        <w:t>Benckiser</w:t>
      </w:r>
      <w:proofErr w:type="spellEnd"/>
      <w:r w:rsidRPr="001A3D97">
        <w:rPr>
          <w:rFonts w:eastAsia="Arial Unicode MS"/>
          <w:sz w:val="22"/>
          <w:szCs w:val="22"/>
        </w:rPr>
        <w:t xml:space="preserve"> (</w:t>
      </w:r>
      <w:proofErr w:type="spellStart"/>
      <w:r w:rsidRPr="001A3D97">
        <w:rPr>
          <w:rFonts w:eastAsia="Arial Unicode MS"/>
          <w:sz w:val="22"/>
          <w:szCs w:val="22"/>
        </w:rPr>
        <w:t>Poland</w:t>
      </w:r>
      <w:proofErr w:type="spellEnd"/>
      <w:r w:rsidRPr="001A3D97">
        <w:rPr>
          <w:rFonts w:eastAsia="Arial Unicode MS"/>
          <w:sz w:val="22"/>
          <w:szCs w:val="22"/>
        </w:rPr>
        <w:t xml:space="preserve">) S.A. </w:t>
      </w:r>
    </w:p>
    <w:p w14:paraId="399CD27E" w14:textId="77777777" w:rsidR="001A3D97" w:rsidRPr="001A3D97" w:rsidRDefault="001A3D97" w:rsidP="001A3D97">
      <w:pPr>
        <w:rPr>
          <w:rFonts w:eastAsia="Arial Unicode MS"/>
          <w:sz w:val="22"/>
          <w:szCs w:val="22"/>
        </w:rPr>
      </w:pPr>
      <w:proofErr w:type="spellStart"/>
      <w:r w:rsidRPr="001A3D97">
        <w:rPr>
          <w:rFonts w:eastAsia="Arial Unicode MS"/>
          <w:sz w:val="22"/>
          <w:szCs w:val="22"/>
        </w:rPr>
        <w:t>Ul</w:t>
      </w:r>
      <w:proofErr w:type="spellEnd"/>
      <w:r w:rsidRPr="001A3D97">
        <w:rPr>
          <w:rFonts w:eastAsia="Arial Unicode MS"/>
          <w:sz w:val="22"/>
          <w:szCs w:val="22"/>
        </w:rPr>
        <w:t xml:space="preserve">. </w:t>
      </w:r>
      <w:proofErr w:type="spellStart"/>
      <w:r w:rsidRPr="001A3D97">
        <w:rPr>
          <w:rFonts w:eastAsia="Arial Unicode MS"/>
          <w:sz w:val="22"/>
          <w:szCs w:val="22"/>
        </w:rPr>
        <w:t>Okunin</w:t>
      </w:r>
      <w:proofErr w:type="spellEnd"/>
      <w:r w:rsidRPr="001A3D97">
        <w:rPr>
          <w:rFonts w:eastAsia="Arial Unicode MS"/>
          <w:sz w:val="22"/>
          <w:szCs w:val="22"/>
        </w:rPr>
        <w:t xml:space="preserve"> 1</w:t>
      </w:r>
    </w:p>
    <w:p w14:paraId="399CD27F" w14:textId="77777777" w:rsidR="001A3D97" w:rsidRPr="001A3D97" w:rsidRDefault="001A3D97" w:rsidP="001A3D97">
      <w:pPr>
        <w:rPr>
          <w:rFonts w:eastAsia="Arial Unicode MS"/>
          <w:sz w:val="22"/>
          <w:szCs w:val="22"/>
        </w:rPr>
      </w:pPr>
      <w:r w:rsidRPr="001A3D97">
        <w:rPr>
          <w:rFonts w:eastAsia="Arial Unicode MS"/>
          <w:sz w:val="22"/>
          <w:szCs w:val="22"/>
        </w:rPr>
        <w:t xml:space="preserve">05-100 </w:t>
      </w:r>
      <w:proofErr w:type="spellStart"/>
      <w:r w:rsidRPr="001A3D97">
        <w:rPr>
          <w:rFonts w:eastAsia="Arial Unicode MS"/>
          <w:sz w:val="22"/>
          <w:szCs w:val="22"/>
        </w:rPr>
        <w:t>Nowy</w:t>
      </w:r>
      <w:proofErr w:type="spellEnd"/>
      <w:r w:rsidRPr="001A3D97">
        <w:rPr>
          <w:rFonts w:eastAsia="Arial Unicode MS"/>
          <w:sz w:val="22"/>
          <w:szCs w:val="22"/>
        </w:rPr>
        <w:t xml:space="preserve"> </w:t>
      </w:r>
      <w:proofErr w:type="spellStart"/>
      <w:r w:rsidRPr="001A3D97">
        <w:rPr>
          <w:rFonts w:eastAsia="Arial Unicode MS"/>
          <w:sz w:val="22"/>
          <w:szCs w:val="22"/>
        </w:rPr>
        <w:t>Dwor</w:t>
      </w:r>
      <w:proofErr w:type="spellEnd"/>
      <w:r w:rsidRPr="001A3D97">
        <w:rPr>
          <w:rFonts w:eastAsia="Arial Unicode MS"/>
          <w:sz w:val="22"/>
          <w:szCs w:val="22"/>
        </w:rPr>
        <w:t xml:space="preserve"> </w:t>
      </w:r>
      <w:proofErr w:type="spellStart"/>
      <w:r w:rsidRPr="001A3D97">
        <w:rPr>
          <w:rFonts w:eastAsia="Arial Unicode MS"/>
          <w:sz w:val="22"/>
          <w:szCs w:val="22"/>
        </w:rPr>
        <w:t>Mazowiecki</w:t>
      </w:r>
      <w:proofErr w:type="spellEnd"/>
    </w:p>
    <w:p w14:paraId="399CD280" w14:textId="77777777" w:rsidR="001A3D97" w:rsidRPr="001A3D97" w:rsidRDefault="001A3D97" w:rsidP="001A3D97">
      <w:pPr>
        <w:rPr>
          <w:rFonts w:eastAsia="Arial Unicode MS"/>
          <w:sz w:val="22"/>
          <w:szCs w:val="22"/>
        </w:rPr>
      </w:pPr>
      <w:r w:rsidRPr="001A3D97">
        <w:rPr>
          <w:rFonts w:eastAsia="Arial Unicode MS"/>
          <w:sz w:val="22"/>
          <w:szCs w:val="22"/>
        </w:rPr>
        <w:t>Lenkija</w:t>
      </w:r>
    </w:p>
    <w:p w14:paraId="399CD281" w14:textId="77777777" w:rsidR="001A3D97" w:rsidRPr="001A3D97" w:rsidRDefault="001A3D97" w:rsidP="001A3D97">
      <w:pPr>
        <w:rPr>
          <w:b/>
          <w:sz w:val="22"/>
          <w:szCs w:val="22"/>
        </w:rPr>
      </w:pPr>
    </w:p>
    <w:p w14:paraId="399CD282" w14:textId="1AB68BC5" w:rsidR="001A3D97" w:rsidRPr="001A3D97" w:rsidRDefault="001A3D97" w:rsidP="001A3D97">
      <w:pPr>
        <w:rPr>
          <w:i/>
          <w:sz w:val="22"/>
          <w:szCs w:val="22"/>
        </w:rPr>
      </w:pPr>
      <w:r w:rsidRPr="001A3D97">
        <w:rPr>
          <w:i/>
          <w:sz w:val="22"/>
          <w:szCs w:val="22"/>
        </w:rPr>
        <w:t>Gamintoja</w:t>
      </w:r>
      <w:r w:rsidR="008B6884">
        <w:rPr>
          <w:i/>
          <w:sz w:val="22"/>
          <w:szCs w:val="22"/>
        </w:rPr>
        <w:t>s</w:t>
      </w:r>
    </w:p>
    <w:p w14:paraId="399CD28A" w14:textId="77777777" w:rsidR="001A3D97" w:rsidRPr="001A3D97" w:rsidRDefault="001A3D97" w:rsidP="001A3D97">
      <w:pPr>
        <w:pStyle w:val="DocumentText"/>
        <w:tabs>
          <w:tab w:val="left" w:pos="0"/>
        </w:tabs>
        <w:ind w:left="0"/>
        <w:rPr>
          <w:sz w:val="22"/>
          <w:szCs w:val="22"/>
          <w:lang w:val="lt-LT"/>
        </w:rPr>
      </w:pPr>
      <w:r w:rsidRPr="001A3D97">
        <w:rPr>
          <w:sz w:val="22"/>
          <w:szCs w:val="22"/>
          <w:lang w:val="lt-LT"/>
        </w:rPr>
        <w:t xml:space="preserve">RB NL </w:t>
      </w:r>
      <w:proofErr w:type="spellStart"/>
      <w:r w:rsidRPr="001A3D97">
        <w:rPr>
          <w:sz w:val="22"/>
          <w:szCs w:val="22"/>
          <w:lang w:val="lt-LT"/>
        </w:rPr>
        <w:t>Brands</w:t>
      </w:r>
      <w:proofErr w:type="spellEnd"/>
      <w:r w:rsidRPr="001A3D97">
        <w:rPr>
          <w:sz w:val="22"/>
          <w:szCs w:val="22"/>
          <w:lang w:val="lt-LT"/>
        </w:rPr>
        <w:t xml:space="preserve"> B.V</w:t>
      </w:r>
    </w:p>
    <w:p w14:paraId="399CD28B" w14:textId="77777777" w:rsidR="001A3D97" w:rsidRPr="001A3D97" w:rsidRDefault="001A3D97" w:rsidP="001A3D97">
      <w:pPr>
        <w:pStyle w:val="DocumentText"/>
        <w:tabs>
          <w:tab w:val="left" w:pos="0"/>
        </w:tabs>
        <w:ind w:left="0"/>
        <w:rPr>
          <w:sz w:val="22"/>
          <w:szCs w:val="22"/>
          <w:lang w:val="lt-LT"/>
        </w:rPr>
      </w:pPr>
      <w:proofErr w:type="spellStart"/>
      <w:r w:rsidRPr="001A3D97">
        <w:rPr>
          <w:sz w:val="22"/>
          <w:szCs w:val="22"/>
          <w:lang w:val="lt-LT"/>
        </w:rPr>
        <w:t>Schiphol</w:t>
      </w:r>
      <w:proofErr w:type="spellEnd"/>
      <w:r w:rsidRPr="001A3D97">
        <w:rPr>
          <w:sz w:val="22"/>
          <w:szCs w:val="22"/>
          <w:lang w:val="lt-LT"/>
        </w:rPr>
        <w:t xml:space="preserve"> </w:t>
      </w:r>
      <w:proofErr w:type="spellStart"/>
      <w:r w:rsidRPr="001A3D97">
        <w:rPr>
          <w:sz w:val="22"/>
          <w:szCs w:val="22"/>
          <w:lang w:val="lt-LT"/>
        </w:rPr>
        <w:t>Boulevard</w:t>
      </w:r>
      <w:proofErr w:type="spellEnd"/>
      <w:r w:rsidRPr="001A3D97">
        <w:rPr>
          <w:sz w:val="22"/>
          <w:szCs w:val="22"/>
          <w:lang w:val="lt-LT"/>
        </w:rPr>
        <w:t xml:space="preserve"> 207</w:t>
      </w:r>
    </w:p>
    <w:p w14:paraId="399CD28C" w14:textId="77777777" w:rsidR="001A3D97" w:rsidRPr="001A3D97" w:rsidRDefault="001A3D97" w:rsidP="001A3D97">
      <w:pPr>
        <w:pStyle w:val="DocumentText"/>
        <w:tabs>
          <w:tab w:val="left" w:pos="0"/>
        </w:tabs>
        <w:ind w:left="0"/>
        <w:rPr>
          <w:sz w:val="22"/>
          <w:szCs w:val="22"/>
          <w:lang w:val="lt-LT"/>
        </w:rPr>
      </w:pPr>
      <w:r w:rsidRPr="001A3D97">
        <w:rPr>
          <w:sz w:val="22"/>
          <w:szCs w:val="22"/>
          <w:lang w:val="lt-LT"/>
        </w:rPr>
        <w:t xml:space="preserve">1118 BH </w:t>
      </w:r>
      <w:proofErr w:type="spellStart"/>
      <w:r w:rsidRPr="001A3D97">
        <w:rPr>
          <w:sz w:val="22"/>
          <w:szCs w:val="22"/>
          <w:lang w:val="lt-LT"/>
        </w:rPr>
        <w:t>Schiphol</w:t>
      </w:r>
      <w:proofErr w:type="spellEnd"/>
    </w:p>
    <w:p w14:paraId="399CD28D" w14:textId="77777777" w:rsidR="001A3D97" w:rsidRPr="001A3D97" w:rsidRDefault="001A3D97" w:rsidP="001A3D97">
      <w:pPr>
        <w:pStyle w:val="DocumentText"/>
        <w:tabs>
          <w:tab w:val="left" w:pos="0"/>
        </w:tabs>
        <w:ind w:left="0"/>
        <w:rPr>
          <w:sz w:val="22"/>
          <w:szCs w:val="22"/>
          <w:lang w:val="lt-LT"/>
        </w:rPr>
      </w:pPr>
      <w:r w:rsidRPr="001A3D97">
        <w:rPr>
          <w:sz w:val="22"/>
          <w:szCs w:val="22"/>
          <w:lang w:val="lt-LT"/>
        </w:rPr>
        <w:t xml:space="preserve">Nyderlandai </w:t>
      </w:r>
    </w:p>
    <w:p w14:paraId="399CD28E" w14:textId="77777777" w:rsidR="001A3D97" w:rsidRDefault="001A3D97" w:rsidP="009A4FD7">
      <w:pPr>
        <w:tabs>
          <w:tab w:val="left" w:pos="0"/>
        </w:tabs>
        <w:rPr>
          <w:sz w:val="22"/>
          <w:szCs w:val="22"/>
        </w:rPr>
      </w:pPr>
    </w:p>
    <w:p w14:paraId="6F3D6076" w14:textId="77777777" w:rsidR="002D1E5B" w:rsidRDefault="002D1E5B" w:rsidP="00371EF7">
      <w:pPr>
        <w:framePr w:hSpace="180" w:wrap="around" w:vAnchor="text" w:hAnchor="page" w:x="1456" w:y="313"/>
        <w:rPr>
          <w:sz w:val="22"/>
          <w:szCs w:val="22"/>
        </w:rPr>
      </w:pPr>
    </w:p>
    <w:p w14:paraId="20AA827C" w14:textId="77777777" w:rsidR="002D1E5B" w:rsidRPr="007611C8" w:rsidRDefault="002D1E5B" w:rsidP="00371EF7">
      <w:pPr>
        <w:framePr w:hSpace="180" w:wrap="around" w:vAnchor="text" w:hAnchor="page" w:x="1456" w:y="313"/>
        <w:rPr>
          <w:sz w:val="22"/>
          <w:szCs w:val="22"/>
        </w:rPr>
      </w:pPr>
      <w:r w:rsidRPr="007611C8">
        <w:rPr>
          <w:sz w:val="22"/>
          <w:szCs w:val="22"/>
        </w:rPr>
        <w:t>UAB „Baltijos Bitė“</w:t>
      </w:r>
    </w:p>
    <w:p w14:paraId="485C8D03" w14:textId="77777777" w:rsidR="002D1E5B" w:rsidRPr="007611C8" w:rsidRDefault="002D1E5B" w:rsidP="00371EF7">
      <w:pPr>
        <w:framePr w:hSpace="180" w:wrap="around" w:vAnchor="text" w:hAnchor="page" w:x="1456" w:y="313"/>
        <w:rPr>
          <w:sz w:val="22"/>
          <w:szCs w:val="22"/>
        </w:rPr>
      </w:pPr>
      <w:r w:rsidRPr="007611C8">
        <w:rPr>
          <w:sz w:val="22"/>
          <w:szCs w:val="22"/>
        </w:rPr>
        <w:t>Vytauto pr. 27-203</w:t>
      </w:r>
    </w:p>
    <w:p w14:paraId="219A8E40" w14:textId="77777777" w:rsidR="002D1E5B" w:rsidRPr="007611C8" w:rsidRDefault="002D1E5B" w:rsidP="00371EF7">
      <w:pPr>
        <w:framePr w:hSpace="180" w:wrap="around" w:vAnchor="text" w:hAnchor="page" w:x="1456" w:y="313"/>
        <w:rPr>
          <w:sz w:val="22"/>
          <w:szCs w:val="22"/>
        </w:rPr>
      </w:pPr>
      <w:r w:rsidRPr="007611C8">
        <w:rPr>
          <w:sz w:val="22"/>
          <w:szCs w:val="22"/>
        </w:rPr>
        <w:t>LT-44352 Kaunas</w:t>
      </w:r>
    </w:p>
    <w:p w14:paraId="5AD1B090" w14:textId="3C89F37F" w:rsidR="009A4FD7" w:rsidRPr="007611C8" w:rsidRDefault="009A4FD7" w:rsidP="009A4FD7">
      <w:pPr>
        <w:rPr>
          <w:sz w:val="22"/>
          <w:szCs w:val="22"/>
        </w:rPr>
      </w:pPr>
      <w:r w:rsidRPr="007611C8">
        <w:rPr>
          <w:sz w:val="22"/>
          <w:szCs w:val="22"/>
        </w:rPr>
        <w:t>Jeigu apie šį vaistą norite sužinoti daugiau, kreipkitės į vietinį registruotojo atstovą</w:t>
      </w:r>
      <w:r w:rsidR="002D1E5B">
        <w:rPr>
          <w:sz w:val="22"/>
          <w:szCs w:val="22"/>
        </w:rPr>
        <w:t>:</w:t>
      </w:r>
    </w:p>
    <w:p w14:paraId="3DB842EA" w14:textId="22F48F13" w:rsidR="009A4FD7" w:rsidRPr="001A3D97" w:rsidRDefault="009A4FD7" w:rsidP="009A4FD7">
      <w:pPr>
        <w:tabs>
          <w:tab w:val="left" w:pos="0"/>
        </w:tabs>
        <w:rPr>
          <w:sz w:val="22"/>
          <w:szCs w:val="22"/>
        </w:rPr>
      </w:pPr>
      <w:r w:rsidRPr="007611C8">
        <w:rPr>
          <w:sz w:val="22"/>
          <w:szCs w:val="22"/>
        </w:rPr>
        <w:t>Tel. +370 37 204896</w:t>
      </w:r>
    </w:p>
    <w:p w14:paraId="29F67760" w14:textId="77777777" w:rsidR="009A4FD7" w:rsidRDefault="009A4FD7" w:rsidP="009A4FD7">
      <w:pPr>
        <w:rPr>
          <w:b/>
          <w:sz w:val="22"/>
          <w:szCs w:val="22"/>
        </w:rPr>
      </w:pPr>
    </w:p>
    <w:p w14:paraId="399CD29D" w14:textId="4ED3AF3C" w:rsidR="001A3D97" w:rsidRPr="009A4FD7" w:rsidRDefault="001A3D97" w:rsidP="009A4FD7">
      <w:pPr>
        <w:rPr>
          <w:b/>
          <w:bCs/>
          <w:sz w:val="22"/>
          <w:szCs w:val="22"/>
        </w:rPr>
      </w:pPr>
      <w:r w:rsidRPr="009A4FD7">
        <w:rPr>
          <w:b/>
          <w:sz w:val="22"/>
          <w:szCs w:val="22"/>
        </w:rPr>
        <w:t xml:space="preserve">Šis vaistas </w:t>
      </w:r>
      <w:r w:rsidR="00A63C82" w:rsidRPr="009A4FD7">
        <w:rPr>
          <w:b/>
          <w:snapToGrid w:val="0"/>
          <w:sz w:val="22"/>
          <w:szCs w:val="22"/>
        </w:rPr>
        <w:t>Europos ekonominės erdvės</w:t>
      </w:r>
      <w:r w:rsidRPr="009A4FD7">
        <w:rPr>
          <w:b/>
          <w:sz w:val="22"/>
          <w:szCs w:val="22"/>
        </w:rPr>
        <w:t xml:space="preserve"> valstybėse narėse</w:t>
      </w:r>
      <w:r w:rsidR="00493B85" w:rsidRPr="009A4FD7">
        <w:rPr>
          <w:b/>
          <w:sz w:val="22"/>
          <w:szCs w:val="22"/>
        </w:rPr>
        <w:t xml:space="preserve"> ir Jungtinėje Karalystėje (Šiaurės Airijoje)</w:t>
      </w:r>
      <w:r w:rsidRPr="009A4FD7">
        <w:rPr>
          <w:b/>
          <w:sz w:val="22"/>
          <w:szCs w:val="22"/>
        </w:rPr>
        <w:t xml:space="preserve"> registruotas</w:t>
      </w:r>
      <w:r w:rsidRPr="009A4FD7">
        <w:rPr>
          <w:b/>
          <w:bCs/>
          <w:sz w:val="22"/>
          <w:szCs w:val="22"/>
        </w:rPr>
        <w:t xml:space="preserve"> tokiais pavadinimais:</w:t>
      </w:r>
    </w:p>
    <w:p w14:paraId="399CD29E" w14:textId="77777777" w:rsidR="001A3D97" w:rsidRPr="001A3D97" w:rsidRDefault="001A3D97" w:rsidP="001A3D97">
      <w:pPr>
        <w:pStyle w:val="DocumentText"/>
        <w:tabs>
          <w:tab w:val="left" w:pos="600"/>
        </w:tabs>
        <w:rPr>
          <w:rFonts w:eastAsia="SimSun"/>
          <w:sz w:val="22"/>
          <w:szCs w:val="22"/>
          <w:lang w:val="lt-LT"/>
        </w:rPr>
      </w:pPr>
    </w:p>
    <w:tbl>
      <w:tblPr>
        <w:tblW w:w="9320" w:type="dxa"/>
        <w:tblInd w:w="-34" w:type="dxa"/>
        <w:tblLayout w:type="fixed"/>
        <w:tblLook w:val="01E0" w:firstRow="1" w:lastRow="1" w:firstColumn="1" w:lastColumn="1" w:noHBand="0" w:noVBand="0"/>
      </w:tblPr>
      <w:tblGrid>
        <w:gridCol w:w="2520"/>
        <w:gridCol w:w="6800"/>
      </w:tblGrid>
      <w:tr w:rsidR="001A3D97" w:rsidRPr="001A3D97" w14:paraId="399CD2A1"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9F" w14:textId="70D36526" w:rsidR="001A3D97" w:rsidRPr="001A3D97" w:rsidRDefault="001A3D97" w:rsidP="00DF2C7C">
            <w:pPr>
              <w:widowControl w:val="0"/>
              <w:rPr>
                <w:rFonts w:eastAsia="SimSun"/>
                <w:sz w:val="22"/>
                <w:szCs w:val="22"/>
              </w:rPr>
            </w:pPr>
            <w:r w:rsidRPr="001A3D97">
              <w:rPr>
                <w:rFonts w:eastAsia="SimSun"/>
                <w:sz w:val="22"/>
                <w:szCs w:val="22"/>
              </w:rPr>
              <w:t>Jungtinė Karalystė</w:t>
            </w:r>
            <w:r w:rsidR="00493B85">
              <w:rPr>
                <w:rFonts w:eastAsia="SimSun"/>
                <w:sz w:val="22"/>
                <w:szCs w:val="22"/>
              </w:rPr>
              <w:t xml:space="preserve"> (Šiaurės Airija)</w:t>
            </w:r>
          </w:p>
        </w:tc>
        <w:tc>
          <w:tcPr>
            <w:tcW w:w="6799" w:type="dxa"/>
            <w:tcBorders>
              <w:top w:val="single" w:sz="4" w:space="0" w:color="000000"/>
              <w:left w:val="single" w:sz="4" w:space="0" w:color="000000"/>
              <w:bottom w:val="single" w:sz="4" w:space="0" w:color="000000"/>
              <w:right w:val="single" w:sz="4" w:space="0" w:color="000000"/>
            </w:tcBorders>
          </w:tcPr>
          <w:p w14:paraId="399CD2A0"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8.75mg/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oromucosal</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
        </w:tc>
      </w:tr>
      <w:tr w:rsidR="001A3D97" w:rsidRPr="001A3D97" w14:paraId="399CD2A4"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2" w14:textId="77777777" w:rsidR="001A3D97" w:rsidRPr="001A3D97" w:rsidRDefault="001A3D97" w:rsidP="00DF2C7C">
            <w:pPr>
              <w:widowControl w:val="0"/>
              <w:rPr>
                <w:rFonts w:eastAsia="SimSun"/>
                <w:sz w:val="22"/>
                <w:szCs w:val="22"/>
              </w:rPr>
            </w:pPr>
            <w:r w:rsidRPr="001A3D97">
              <w:rPr>
                <w:rFonts w:eastAsia="SimSun"/>
                <w:sz w:val="22"/>
                <w:szCs w:val="22"/>
              </w:rPr>
              <w:t>Italija</w:t>
            </w:r>
          </w:p>
        </w:tc>
        <w:tc>
          <w:tcPr>
            <w:tcW w:w="6799" w:type="dxa"/>
            <w:tcBorders>
              <w:top w:val="single" w:sz="4" w:space="0" w:color="000000"/>
              <w:left w:val="single" w:sz="4" w:space="0" w:color="000000"/>
              <w:bottom w:val="single" w:sz="4" w:space="0" w:color="000000"/>
              <w:right w:val="single" w:sz="4" w:space="0" w:color="000000"/>
            </w:tcBorders>
          </w:tcPr>
          <w:p w14:paraId="399CD2A3" w14:textId="77777777" w:rsidR="001A3D97" w:rsidRPr="001A3D97" w:rsidRDefault="001A3D97" w:rsidP="00DF2C7C">
            <w:pPr>
              <w:pStyle w:val="DocumentText"/>
              <w:widowControl w:val="0"/>
              <w:tabs>
                <w:tab w:val="left" w:pos="600"/>
              </w:tabs>
              <w:spacing w:before="120" w:after="120"/>
              <w:ind w:left="0"/>
              <w:rPr>
                <w:sz w:val="22"/>
                <w:szCs w:val="22"/>
                <w:lang w:val="lt-LT"/>
              </w:rPr>
            </w:pPr>
            <w:r w:rsidRPr="001A3D97">
              <w:rPr>
                <w:sz w:val="22"/>
                <w:szCs w:val="22"/>
                <w:lang w:val="lt-LT"/>
              </w:rPr>
              <w:t>BENACTIVDOL GOLA ANTINFIAMMATORIO</w:t>
            </w:r>
          </w:p>
        </w:tc>
      </w:tr>
      <w:tr w:rsidR="001A3D97" w:rsidRPr="001A3D97" w14:paraId="399CD2A7"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5" w14:textId="77777777" w:rsidR="001A3D97" w:rsidRPr="001A3D97" w:rsidRDefault="001A3D97" w:rsidP="00DF2C7C">
            <w:pPr>
              <w:widowControl w:val="0"/>
              <w:rPr>
                <w:rFonts w:eastAsia="SimSun"/>
                <w:sz w:val="22"/>
                <w:szCs w:val="22"/>
              </w:rPr>
            </w:pPr>
            <w:r w:rsidRPr="001A3D97">
              <w:rPr>
                <w:rFonts w:eastAsia="SimSun"/>
                <w:sz w:val="22"/>
                <w:szCs w:val="22"/>
              </w:rPr>
              <w:t>Lenkija</w:t>
            </w:r>
          </w:p>
        </w:tc>
        <w:tc>
          <w:tcPr>
            <w:tcW w:w="6799" w:type="dxa"/>
            <w:tcBorders>
              <w:top w:val="single" w:sz="4" w:space="0" w:color="000000"/>
              <w:left w:val="single" w:sz="4" w:space="0" w:color="000000"/>
              <w:bottom w:val="single" w:sz="4" w:space="0" w:color="000000"/>
              <w:right w:val="single" w:sz="4" w:space="0" w:color="000000"/>
            </w:tcBorders>
          </w:tcPr>
          <w:p w14:paraId="399CD2A6"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o </w:t>
            </w:r>
            <w:proofErr w:type="spellStart"/>
            <w:r w:rsidRPr="001A3D97">
              <w:rPr>
                <w:sz w:val="22"/>
                <w:szCs w:val="22"/>
                <w:lang w:val="lt-LT"/>
              </w:rPr>
              <w:t>smaku</w:t>
            </w:r>
            <w:proofErr w:type="spellEnd"/>
            <w:r w:rsidRPr="001A3D97">
              <w:rPr>
                <w:sz w:val="22"/>
                <w:szCs w:val="22"/>
                <w:lang w:val="lt-LT"/>
              </w:rPr>
              <w:t xml:space="preserve"> </w:t>
            </w:r>
            <w:proofErr w:type="spellStart"/>
            <w:r w:rsidRPr="001A3D97">
              <w:rPr>
                <w:sz w:val="22"/>
                <w:szCs w:val="22"/>
                <w:lang w:val="lt-LT"/>
              </w:rPr>
              <w:t>wisni</w:t>
            </w:r>
            <w:proofErr w:type="spellEnd"/>
            <w:r w:rsidRPr="001A3D97">
              <w:rPr>
                <w:sz w:val="22"/>
                <w:szCs w:val="22"/>
                <w:lang w:val="lt-LT"/>
              </w:rPr>
              <w:t xml:space="preserve"> i </w:t>
            </w:r>
            <w:proofErr w:type="spellStart"/>
            <w:r w:rsidRPr="001A3D97">
              <w:rPr>
                <w:sz w:val="22"/>
                <w:szCs w:val="22"/>
                <w:lang w:val="lt-LT"/>
              </w:rPr>
              <w:t>miety</w:t>
            </w:r>
            <w:proofErr w:type="spellEnd"/>
            <w:r w:rsidRPr="001A3D97">
              <w:rPr>
                <w:sz w:val="22"/>
                <w:szCs w:val="22"/>
                <w:lang w:val="lt-LT"/>
              </w:rPr>
              <w:t xml:space="preserve"> </w:t>
            </w:r>
          </w:p>
        </w:tc>
      </w:tr>
      <w:tr w:rsidR="001A3D97" w:rsidRPr="001A3D97" w14:paraId="399CD2AA"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8" w14:textId="77777777" w:rsidR="001A3D97" w:rsidRPr="001A3D97" w:rsidRDefault="001A3D97" w:rsidP="00DF2C7C">
            <w:pPr>
              <w:widowControl w:val="0"/>
              <w:rPr>
                <w:rFonts w:eastAsia="SimSun"/>
                <w:sz w:val="22"/>
                <w:szCs w:val="22"/>
              </w:rPr>
            </w:pPr>
            <w:r w:rsidRPr="001A3D97">
              <w:rPr>
                <w:rFonts w:eastAsia="SimSun"/>
                <w:sz w:val="22"/>
                <w:szCs w:val="22"/>
              </w:rPr>
              <w:t>Vokietija</w:t>
            </w:r>
          </w:p>
        </w:tc>
        <w:tc>
          <w:tcPr>
            <w:tcW w:w="6799" w:type="dxa"/>
            <w:tcBorders>
              <w:top w:val="single" w:sz="4" w:space="0" w:color="000000"/>
              <w:left w:val="single" w:sz="4" w:space="0" w:color="000000"/>
              <w:bottom w:val="single" w:sz="4" w:space="0" w:color="000000"/>
              <w:right w:val="single" w:sz="4" w:space="0" w:color="000000"/>
            </w:tcBorders>
          </w:tcPr>
          <w:p w14:paraId="399CD2A9"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Dobendan</w:t>
            </w:r>
            <w:proofErr w:type="spellEnd"/>
            <w:r w:rsidRPr="001A3D97">
              <w:rPr>
                <w:sz w:val="22"/>
                <w:szCs w:val="22"/>
                <w:lang w:val="lt-LT"/>
              </w:rPr>
              <w:t xml:space="preserve"> </w:t>
            </w:r>
            <w:proofErr w:type="spellStart"/>
            <w:r w:rsidRPr="001A3D97">
              <w:rPr>
                <w:sz w:val="22"/>
                <w:szCs w:val="22"/>
                <w:lang w:val="lt-LT"/>
              </w:rPr>
              <w:t>Direkt</w:t>
            </w:r>
            <w:proofErr w:type="spellEnd"/>
            <w:r w:rsidRPr="001A3D97">
              <w:rPr>
                <w:sz w:val="22"/>
                <w:szCs w:val="22"/>
                <w:lang w:val="lt-LT"/>
              </w:rPr>
              <w:t xml:space="preserve"> </w:t>
            </w:r>
            <w:proofErr w:type="spellStart"/>
            <w:r w:rsidRPr="001A3D97">
              <w:rPr>
                <w:sz w:val="22"/>
                <w:szCs w:val="22"/>
                <w:lang w:val="lt-LT"/>
              </w:rPr>
              <w:t>Flurbiprofen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Honig</w:t>
            </w:r>
            <w:proofErr w:type="spellEnd"/>
            <w:r w:rsidRPr="001A3D97">
              <w:rPr>
                <w:sz w:val="22"/>
                <w:szCs w:val="22"/>
                <w:lang w:val="lt-LT"/>
              </w:rPr>
              <w:t xml:space="preserve"> &amp; </w:t>
            </w:r>
            <w:proofErr w:type="spellStart"/>
            <w:r w:rsidRPr="001A3D97">
              <w:rPr>
                <w:sz w:val="22"/>
                <w:szCs w:val="22"/>
                <w:lang w:val="lt-LT"/>
              </w:rPr>
              <w:t>Zitrone</w:t>
            </w:r>
            <w:proofErr w:type="spellEnd"/>
            <w:r w:rsidRPr="001A3D97">
              <w:rPr>
                <w:sz w:val="22"/>
                <w:szCs w:val="22"/>
                <w:lang w:val="lt-LT"/>
              </w:rPr>
              <w:t xml:space="preserve"> </w:t>
            </w:r>
            <w:proofErr w:type="spellStart"/>
            <w:r w:rsidRPr="001A3D97">
              <w:rPr>
                <w:sz w:val="22"/>
                <w:szCs w:val="22"/>
                <w:lang w:val="lt-LT"/>
              </w:rPr>
              <w:t>Honig</w:t>
            </w:r>
            <w:proofErr w:type="spellEnd"/>
            <w:r w:rsidRPr="001A3D97">
              <w:rPr>
                <w:sz w:val="22"/>
                <w:szCs w:val="22"/>
                <w:lang w:val="lt-LT"/>
              </w:rPr>
              <w:t xml:space="preserve">- und </w:t>
            </w:r>
            <w:proofErr w:type="spellStart"/>
            <w:r w:rsidRPr="001A3D97">
              <w:rPr>
                <w:sz w:val="22"/>
                <w:szCs w:val="22"/>
                <w:lang w:val="lt-LT"/>
              </w:rPr>
              <w:t>Zitronengeschmack</w:t>
            </w:r>
            <w:proofErr w:type="spellEnd"/>
            <w:r w:rsidRPr="001A3D97">
              <w:rPr>
                <w:sz w:val="22"/>
                <w:szCs w:val="22"/>
                <w:lang w:val="lt-LT"/>
              </w:rPr>
              <w:t xml:space="preserve"> </w:t>
            </w:r>
          </w:p>
        </w:tc>
      </w:tr>
      <w:tr w:rsidR="001A3D97" w:rsidRPr="001A3D97" w14:paraId="399CD2AD"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B" w14:textId="77777777" w:rsidR="001A3D97" w:rsidRPr="001A3D97" w:rsidRDefault="001A3D97" w:rsidP="00DF2C7C">
            <w:pPr>
              <w:widowControl w:val="0"/>
              <w:rPr>
                <w:rFonts w:eastAsia="SimSun"/>
                <w:sz w:val="22"/>
                <w:szCs w:val="22"/>
              </w:rPr>
            </w:pPr>
            <w:r w:rsidRPr="001A3D97">
              <w:rPr>
                <w:rFonts w:eastAsia="SimSun"/>
                <w:sz w:val="22"/>
                <w:szCs w:val="22"/>
              </w:rPr>
              <w:t>Čekija</w:t>
            </w:r>
          </w:p>
        </w:tc>
        <w:tc>
          <w:tcPr>
            <w:tcW w:w="6799" w:type="dxa"/>
            <w:tcBorders>
              <w:top w:val="single" w:sz="4" w:space="0" w:color="000000"/>
              <w:left w:val="single" w:sz="4" w:space="0" w:color="000000"/>
              <w:bottom w:val="single" w:sz="4" w:space="0" w:color="000000"/>
              <w:right w:val="single" w:sz="4" w:space="0" w:color="000000"/>
            </w:tcBorders>
          </w:tcPr>
          <w:p w14:paraId="399CD2AC"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Flurbiprofen</w:t>
            </w:r>
            <w:proofErr w:type="spellEnd"/>
            <w:r w:rsidRPr="001A3D97">
              <w:rPr>
                <w:sz w:val="22"/>
                <w:szCs w:val="22"/>
                <w:lang w:val="lt-LT"/>
              </w:rPr>
              <w:t xml:space="preserve"> </w:t>
            </w:r>
            <w:proofErr w:type="spellStart"/>
            <w:r w:rsidRPr="001A3D97">
              <w:rPr>
                <w:sz w:val="22"/>
                <w:szCs w:val="22"/>
                <w:lang w:val="lt-LT"/>
              </w:rPr>
              <w:t>Reckitt</w:t>
            </w:r>
            <w:proofErr w:type="spellEnd"/>
            <w:r w:rsidRPr="001A3D97">
              <w:rPr>
                <w:sz w:val="22"/>
                <w:szCs w:val="22"/>
                <w:lang w:val="lt-LT"/>
              </w:rPr>
              <w:t xml:space="preserve"> </w:t>
            </w:r>
            <w:proofErr w:type="spellStart"/>
            <w:r w:rsidRPr="001A3D97">
              <w:rPr>
                <w:sz w:val="22"/>
                <w:szCs w:val="22"/>
                <w:lang w:val="lt-LT"/>
              </w:rPr>
              <w:t>Benckiser</w:t>
            </w:r>
            <w:proofErr w:type="spellEnd"/>
            <w:r w:rsidRPr="001A3D97">
              <w:rPr>
                <w:sz w:val="22"/>
                <w:szCs w:val="22"/>
                <w:lang w:val="lt-LT"/>
              </w:rPr>
              <w:t xml:space="preserve"> </w:t>
            </w:r>
          </w:p>
        </w:tc>
      </w:tr>
      <w:tr w:rsidR="001A3D97" w:rsidRPr="001A3D97" w14:paraId="399CD2B0"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AE" w14:textId="77777777" w:rsidR="001A3D97" w:rsidRPr="001A3D97" w:rsidRDefault="001A3D97" w:rsidP="00DF2C7C">
            <w:pPr>
              <w:widowControl w:val="0"/>
              <w:rPr>
                <w:rFonts w:eastAsia="SimSun"/>
                <w:sz w:val="22"/>
                <w:szCs w:val="22"/>
              </w:rPr>
            </w:pPr>
            <w:r w:rsidRPr="001A3D97">
              <w:rPr>
                <w:rFonts w:eastAsia="SimSun"/>
                <w:sz w:val="22"/>
                <w:szCs w:val="22"/>
              </w:rPr>
              <w:t>Slovakija</w:t>
            </w:r>
          </w:p>
        </w:tc>
        <w:tc>
          <w:tcPr>
            <w:tcW w:w="6799" w:type="dxa"/>
            <w:tcBorders>
              <w:top w:val="single" w:sz="4" w:space="0" w:color="000000"/>
              <w:left w:val="single" w:sz="4" w:space="0" w:color="000000"/>
              <w:bottom w:val="single" w:sz="4" w:space="0" w:color="000000"/>
              <w:right w:val="single" w:sz="4" w:space="0" w:color="000000"/>
            </w:tcBorders>
          </w:tcPr>
          <w:p w14:paraId="399CD2AF"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Sprej</w:t>
            </w:r>
            <w:proofErr w:type="spellEnd"/>
            <w:r w:rsidRPr="001A3D97">
              <w:rPr>
                <w:sz w:val="22"/>
                <w:szCs w:val="22"/>
                <w:lang w:val="lt-LT"/>
              </w:rPr>
              <w:t xml:space="preserve"> </w:t>
            </w:r>
            <w:proofErr w:type="spellStart"/>
            <w:r w:rsidRPr="001A3D97">
              <w:rPr>
                <w:sz w:val="22"/>
                <w:szCs w:val="22"/>
                <w:lang w:val="lt-LT"/>
              </w:rPr>
              <w:t>Med</w:t>
            </w:r>
            <w:proofErr w:type="spellEnd"/>
            <w:r w:rsidRPr="001A3D97">
              <w:rPr>
                <w:sz w:val="22"/>
                <w:szCs w:val="22"/>
                <w:lang w:val="lt-LT"/>
              </w:rPr>
              <w:t xml:space="preserve"> a </w:t>
            </w:r>
            <w:proofErr w:type="spellStart"/>
            <w:r w:rsidRPr="001A3D97">
              <w:rPr>
                <w:sz w:val="22"/>
                <w:szCs w:val="22"/>
                <w:lang w:val="lt-LT"/>
              </w:rPr>
              <w:t>Citrón</w:t>
            </w:r>
            <w:proofErr w:type="spellEnd"/>
          </w:p>
        </w:tc>
      </w:tr>
      <w:tr w:rsidR="001A3D97" w:rsidRPr="001A3D97" w14:paraId="399CD2B3"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1" w14:textId="77777777" w:rsidR="001A3D97" w:rsidRPr="001A3D97" w:rsidRDefault="001A3D97" w:rsidP="00DF2C7C">
            <w:pPr>
              <w:widowControl w:val="0"/>
              <w:rPr>
                <w:rFonts w:eastAsia="SimSun"/>
                <w:sz w:val="22"/>
                <w:szCs w:val="22"/>
              </w:rPr>
            </w:pPr>
            <w:r w:rsidRPr="001A3D97">
              <w:rPr>
                <w:rFonts w:eastAsia="SimSun"/>
                <w:sz w:val="22"/>
                <w:szCs w:val="22"/>
              </w:rPr>
              <w:t>Austrija</w:t>
            </w:r>
          </w:p>
        </w:tc>
        <w:tc>
          <w:tcPr>
            <w:tcW w:w="6799" w:type="dxa"/>
            <w:tcBorders>
              <w:top w:val="single" w:sz="4" w:space="0" w:color="000000"/>
              <w:left w:val="single" w:sz="4" w:space="0" w:color="000000"/>
              <w:bottom w:val="single" w:sz="4" w:space="0" w:color="000000"/>
              <w:right w:val="single" w:sz="4" w:space="0" w:color="000000"/>
            </w:tcBorders>
          </w:tcPr>
          <w:p w14:paraId="399CD2B2"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Honig</w:t>
            </w:r>
            <w:proofErr w:type="spellEnd"/>
            <w:r w:rsidRPr="001A3D97">
              <w:rPr>
                <w:sz w:val="22"/>
                <w:szCs w:val="22"/>
                <w:lang w:val="lt-LT"/>
              </w:rPr>
              <w:t xml:space="preserve"> &amp; </w:t>
            </w:r>
            <w:proofErr w:type="spellStart"/>
            <w:r w:rsidRPr="001A3D97">
              <w:rPr>
                <w:sz w:val="22"/>
                <w:szCs w:val="22"/>
                <w:lang w:val="lt-LT"/>
              </w:rPr>
              <w:t>Zitrone</w:t>
            </w:r>
            <w:proofErr w:type="spellEnd"/>
            <w:r w:rsidRPr="001A3D97">
              <w:rPr>
                <w:sz w:val="22"/>
                <w:szCs w:val="22"/>
                <w:lang w:val="lt-LT"/>
              </w:rPr>
              <w:t xml:space="preserve"> </w:t>
            </w:r>
          </w:p>
        </w:tc>
      </w:tr>
      <w:tr w:rsidR="001A3D97" w:rsidRPr="001A3D97" w14:paraId="399CD2B6"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4" w14:textId="77777777" w:rsidR="001A3D97" w:rsidRPr="001A3D97" w:rsidRDefault="001A3D97" w:rsidP="00DF2C7C">
            <w:pPr>
              <w:widowControl w:val="0"/>
              <w:rPr>
                <w:rFonts w:eastAsia="SimSun"/>
                <w:sz w:val="22"/>
                <w:szCs w:val="22"/>
              </w:rPr>
            </w:pPr>
            <w:r w:rsidRPr="001A3D97">
              <w:rPr>
                <w:rFonts w:eastAsia="SimSun"/>
                <w:sz w:val="22"/>
                <w:szCs w:val="22"/>
              </w:rPr>
              <w:t>Belgija</w:t>
            </w:r>
          </w:p>
        </w:tc>
        <w:tc>
          <w:tcPr>
            <w:tcW w:w="6799" w:type="dxa"/>
            <w:tcBorders>
              <w:top w:val="single" w:sz="4" w:space="0" w:color="000000"/>
              <w:left w:val="single" w:sz="4" w:space="0" w:color="000000"/>
              <w:bottom w:val="single" w:sz="4" w:space="0" w:color="000000"/>
              <w:right w:val="single" w:sz="4" w:space="0" w:color="000000"/>
            </w:tcBorders>
          </w:tcPr>
          <w:p w14:paraId="399CD2B5"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met</w:t>
            </w:r>
            <w:proofErr w:type="spellEnd"/>
            <w:r w:rsidRPr="001A3D97">
              <w:rPr>
                <w:sz w:val="22"/>
                <w:szCs w:val="22"/>
                <w:lang w:val="lt-LT"/>
              </w:rPr>
              <w:t xml:space="preserve"> kers- </w:t>
            </w:r>
            <w:proofErr w:type="spellStart"/>
            <w:r w:rsidRPr="001A3D97">
              <w:rPr>
                <w:sz w:val="22"/>
                <w:szCs w:val="22"/>
                <w:lang w:val="lt-LT"/>
              </w:rPr>
              <w:t>en</w:t>
            </w:r>
            <w:proofErr w:type="spellEnd"/>
            <w:r w:rsidRPr="001A3D97">
              <w:rPr>
                <w:sz w:val="22"/>
                <w:szCs w:val="22"/>
                <w:lang w:val="lt-LT"/>
              </w:rPr>
              <w:t xml:space="preserve"> </w:t>
            </w:r>
            <w:proofErr w:type="spellStart"/>
            <w:r w:rsidRPr="001A3D97">
              <w:rPr>
                <w:sz w:val="22"/>
                <w:szCs w:val="22"/>
                <w:lang w:val="lt-LT"/>
              </w:rPr>
              <w:t>muntsmaak</w:t>
            </w:r>
            <w:proofErr w:type="spellEnd"/>
            <w:r w:rsidRPr="001A3D97">
              <w:rPr>
                <w:sz w:val="22"/>
                <w:szCs w:val="22"/>
                <w:lang w:val="lt-LT"/>
              </w:rPr>
              <w:t xml:space="preserve"> 8,75 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voor</w:t>
            </w:r>
            <w:proofErr w:type="spellEnd"/>
            <w:r w:rsidRPr="001A3D97">
              <w:rPr>
                <w:sz w:val="22"/>
                <w:szCs w:val="22"/>
                <w:lang w:val="lt-LT"/>
              </w:rPr>
              <w:t xml:space="preserve"> </w:t>
            </w:r>
            <w:proofErr w:type="spellStart"/>
            <w:r w:rsidRPr="001A3D97">
              <w:rPr>
                <w:sz w:val="22"/>
                <w:szCs w:val="22"/>
                <w:lang w:val="lt-LT"/>
              </w:rPr>
              <w:t>oromucosaal</w:t>
            </w:r>
            <w:proofErr w:type="spellEnd"/>
            <w:r w:rsidRPr="001A3D97">
              <w:rPr>
                <w:sz w:val="22"/>
                <w:szCs w:val="22"/>
                <w:lang w:val="lt-LT"/>
              </w:rPr>
              <w:t xml:space="preserve"> </w:t>
            </w:r>
            <w:proofErr w:type="spellStart"/>
            <w:r w:rsidRPr="001A3D97">
              <w:rPr>
                <w:sz w:val="22"/>
                <w:szCs w:val="22"/>
                <w:lang w:val="lt-LT"/>
              </w:rPr>
              <w:t>gebruik</w:t>
            </w:r>
            <w:proofErr w:type="spellEnd"/>
            <w:r w:rsidRPr="001A3D97">
              <w:rPr>
                <w:sz w:val="22"/>
                <w:szCs w:val="22"/>
                <w:lang w:val="lt-LT"/>
              </w:rPr>
              <w:t xml:space="preserve">, </w:t>
            </w:r>
            <w:proofErr w:type="spellStart"/>
            <w:r w:rsidRPr="001A3D97">
              <w:rPr>
                <w:sz w:val="22"/>
                <w:szCs w:val="22"/>
                <w:lang w:val="lt-LT"/>
              </w:rPr>
              <w:t>oplossing</w:t>
            </w:r>
            <w:proofErr w:type="spellEnd"/>
            <w:r w:rsidRPr="001A3D97">
              <w:rPr>
                <w:sz w:val="22"/>
                <w:szCs w:val="22"/>
                <w:lang w:val="lt-LT"/>
              </w:rPr>
              <w:t xml:space="preserve"> </w:t>
            </w:r>
          </w:p>
        </w:tc>
      </w:tr>
      <w:tr w:rsidR="001A3D97" w:rsidRPr="001A3D97" w14:paraId="399CD2B9"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7" w14:textId="77777777" w:rsidR="001A3D97" w:rsidRPr="001A3D97" w:rsidRDefault="001A3D97" w:rsidP="00DF2C7C">
            <w:pPr>
              <w:widowControl w:val="0"/>
              <w:rPr>
                <w:rFonts w:eastAsia="SimSun"/>
                <w:sz w:val="22"/>
                <w:szCs w:val="22"/>
              </w:rPr>
            </w:pPr>
            <w:r w:rsidRPr="001A3D97">
              <w:rPr>
                <w:rFonts w:eastAsia="SimSun"/>
                <w:sz w:val="22"/>
                <w:szCs w:val="22"/>
              </w:rPr>
              <w:t>Liuksemburgas</w:t>
            </w:r>
          </w:p>
        </w:tc>
        <w:tc>
          <w:tcPr>
            <w:tcW w:w="6799" w:type="dxa"/>
            <w:tcBorders>
              <w:top w:val="single" w:sz="4" w:space="0" w:color="000000"/>
              <w:left w:val="single" w:sz="4" w:space="0" w:color="000000"/>
              <w:bottom w:val="single" w:sz="4" w:space="0" w:color="000000"/>
              <w:right w:val="single" w:sz="4" w:space="0" w:color="000000"/>
            </w:tcBorders>
          </w:tcPr>
          <w:p w14:paraId="399CD2B8"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Miel</w:t>
            </w:r>
            <w:proofErr w:type="spellEnd"/>
            <w:r w:rsidRPr="001A3D97">
              <w:rPr>
                <w:sz w:val="22"/>
                <w:szCs w:val="22"/>
                <w:lang w:val="lt-LT"/>
              </w:rPr>
              <w:t xml:space="preserve"> &amp; Citron 8,75 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solution</w:t>
            </w:r>
            <w:proofErr w:type="spellEnd"/>
            <w:r w:rsidRPr="001A3D97">
              <w:rPr>
                <w:sz w:val="22"/>
                <w:szCs w:val="22"/>
                <w:lang w:val="lt-LT"/>
              </w:rPr>
              <w:t xml:space="preserve"> </w:t>
            </w:r>
            <w:proofErr w:type="spellStart"/>
            <w:r w:rsidRPr="001A3D97">
              <w:rPr>
                <w:sz w:val="22"/>
                <w:szCs w:val="22"/>
                <w:lang w:val="lt-LT"/>
              </w:rPr>
              <w:t>pour</w:t>
            </w:r>
            <w:proofErr w:type="spellEnd"/>
            <w:r w:rsidRPr="001A3D97">
              <w:rPr>
                <w:sz w:val="22"/>
                <w:szCs w:val="22"/>
                <w:lang w:val="lt-LT"/>
              </w:rPr>
              <w:t xml:space="preserve"> </w:t>
            </w:r>
            <w:proofErr w:type="spellStart"/>
            <w:r w:rsidRPr="001A3D97">
              <w:rPr>
                <w:sz w:val="22"/>
                <w:szCs w:val="22"/>
                <w:lang w:val="lt-LT"/>
              </w:rPr>
              <w:t>pulvérisation</w:t>
            </w:r>
            <w:proofErr w:type="spellEnd"/>
            <w:r w:rsidRPr="001A3D97">
              <w:rPr>
                <w:sz w:val="22"/>
                <w:szCs w:val="22"/>
                <w:lang w:val="lt-LT"/>
              </w:rPr>
              <w:t xml:space="preserve"> </w:t>
            </w:r>
            <w:proofErr w:type="spellStart"/>
            <w:r w:rsidRPr="001A3D97">
              <w:rPr>
                <w:sz w:val="22"/>
                <w:szCs w:val="22"/>
                <w:lang w:val="lt-LT"/>
              </w:rPr>
              <w:t>buccale</w:t>
            </w:r>
            <w:proofErr w:type="spellEnd"/>
            <w:r w:rsidRPr="001A3D97">
              <w:rPr>
                <w:sz w:val="22"/>
                <w:szCs w:val="22"/>
                <w:lang w:val="lt-LT"/>
              </w:rPr>
              <w:t xml:space="preserve"> </w:t>
            </w:r>
          </w:p>
        </w:tc>
      </w:tr>
      <w:tr w:rsidR="001A3D97" w:rsidRPr="001A3D97" w14:paraId="399CD2BC"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A" w14:textId="77777777" w:rsidR="001A3D97" w:rsidRPr="001A3D97" w:rsidRDefault="001A3D97" w:rsidP="00DF2C7C">
            <w:pPr>
              <w:widowControl w:val="0"/>
              <w:rPr>
                <w:rFonts w:eastAsia="SimSun"/>
                <w:sz w:val="22"/>
                <w:szCs w:val="22"/>
              </w:rPr>
            </w:pPr>
            <w:r w:rsidRPr="001A3D97">
              <w:rPr>
                <w:rFonts w:eastAsia="SimSun"/>
                <w:sz w:val="22"/>
                <w:szCs w:val="22"/>
              </w:rPr>
              <w:t>Nyderlandai</w:t>
            </w:r>
          </w:p>
        </w:tc>
        <w:tc>
          <w:tcPr>
            <w:tcW w:w="6799" w:type="dxa"/>
            <w:tcBorders>
              <w:top w:val="single" w:sz="4" w:space="0" w:color="000000"/>
              <w:left w:val="single" w:sz="4" w:space="0" w:color="000000"/>
              <w:bottom w:val="single" w:sz="4" w:space="0" w:color="000000"/>
              <w:right w:val="single" w:sz="4" w:space="0" w:color="000000"/>
            </w:tcBorders>
          </w:tcPr>
          <w:p w14:paraId="399CD2BB"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Kers- </w:t>
            </w:r>
            <w:proofErr w:type="spellStart"/>
            <w:r w:rsidRPr="001A3D97">
              <w:rPr>
                <w:sz w:val="22"/>
                <w:szCs w:val="22"/>
                <w:lang w:val="lt-LT"/>
              </w:rPr>
              <w:t>en</w:t>
            </w:r>
            <w:proofErr w:type="spellEnd"/>
            <w:r w:rsidRPr="001A3D97">
              <w:rPr>
                <w:sz w:val="22"/>
                <w:szCs w:val="22"/>
                <w:lang w:val="lt-LT"/>
              </w:rPr>
              <w:t xml:space="preserve"> </w:t>
            </w:r>
            <w:proofErr w:type="spellStart"/>
            <w:r w:rsidRPr="001A3D97">
              <w:rPr>
                <w:sz w:val="22"/>
                <w:szCs w:val="22"/>
                <w:lang w:val="lt-LT"/>
              </w:rPr>
              <w:t>Munt</w:t>
            </w:r>
            <w:proofErr w:type="spellEnd"/>
            <w:r w:rsidRPr="001A3D97">
              <w:rPr>
                <w:sz w:val="22"/>
                <w:szCs w:val="22"/>
                <w:lang w:val="lt-LT"/>
              </w:rPr>
              <w:t xml:space="preserve"> 8,75 mg </w:t>
            </w:r>
            <w:proofErr w:type="spellStart"/>
            <w:r w:rsidRPr="001A3D97">
              <w:rPr>
                <w:sz w:val="22"/>
                <w:szCs w:val="22"/>
                <w:lang w:val="lt-LT"/>
              </w:rPr>
              <w:t>keelspray</w:t>
            </w:r>
            <w:proofErr w:type="spellEnd"/>
            <w:r w:rsidRPr="001A3D97">
              <w:rPr>
                <w:sz w:val="22"/>
                <w:szCs w:val="22"/>
                <w:lang w:val="lt-LT"/>
              </w:rPr>
              <w:t xml:space="preserve"> </w:t>
            </w:r>
          </w:p>
        </w:tc>
      </w:tr>
      <w:tr w:rsidR="001A3D97" w:rsidRPr="001A3D97" w14:paraId="399CD2BF"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BD" w14:textId="77777777" w:rsidR="001A3D97" w:rsidRPr="001A3D97" w:rsidRDefault="001A3D97" w:rsidP="00DF2C7C">
            <w:pPr>
              <w:widowControl w:val="0"/>
              <w:rPr>
                <w:rFonts w:eastAsia="SimSun"/>
                <w:sz w:val="22"/>
                <w:szCs w:val="22"/>
              </w:rPr>
            </w:pPr>
            <w:r w:rsidRPr="001A3D97">
              <w:rPr>
                <w:rFonts w:eastAsia="SimSun"/>
                <w:sz w:val="22"/>
                <w:szCs w:val="22"/>
              </w:rPr>
              <w:t>Vengrija</w:t>
            </w:r>
          </w:p>
        </w:tc>
        <w:tc>
          <w:tcPr>
            <w:tcW w:w="6799" w:type="dxa"/>
            <w:tcBorders>
              <w:top w:val="single" w:sz="4" w:space="0" w:color="000000"/>
              <w:left w:val="single" w:sz="4" w:space="0" w:color="000000"/>
              <w:bottom w:val="single" w:sz="4" w:space="0" w:color="000000"/>
              <w:right w:val="single" w:sz="4" w:space="0" w:color="000000"/>
            </w:tcBorders>
          </w:tcPr>
          <w:p w14:paraId="399CD2BE" w14:textId="77777777" w:rsidR="001A3D97" w:rsidRPr="001A3D97" w:rsidRDefault="001A3D97" w:rsidP="00DF2C7C">
            <w:pPr>
              <w:pStyle w:val="DocumentText"/>
              <w:widowControl w:val="0"/>
              <w:tabs>
                <w:tab w:val="left" w:pos="207"/>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DIREKT </w:t>
            </w:r>
            <w:proofErr w:type="spellStart"/>
            <w:r w:rsidRPr="001A3D97">
              <w:rPr>
                <w:sz w:val="22"/>
                <w:szCs w:val="22"/>
                <w:lang w:val="lt-LT"/>
              </w:rPr>
              <w:t>méz</w:t>
            </w:r>
            <w:proofErr w:type="spellEnd"/>
            <w:r w:rsidRPr="001A3D97">
              <w:rPr>
                <w:sz w:val="22"/>
                <w:szCs w:val="22"/>
                <w:lang w:val="lt-LT"/>
              </w:rPr>
              <w:t xml:space="preserve"> </w:t>
            </w:r>
            <w:proofErr w:type="spellStart"/>
            <w:r w:rsidRPr="001A3D97">
              <w:rPr>
                <w:sz w:val="22"/>
                <w:szCs w:val="22"/>
                <w:lang w:val="lt-LT"/>
              </w:rPr>
              <w:t>és</w:t>
            </w:r>
            <w:proofErr w:type="spellEnd"/>
            <w:r w:rsidRPr="001A3D97">
              <w:rPr>
                <w:sz w:val="22"/>
                <w:szCs w:val="22"/>
                <w:lang w:val="lt-LT"/>
              </w:rPr>
              <w:t xml:space="preserve"> citrom </w:t>
            </w:r>
            <w:proofErr w:type="spellStart"/>
            <w:r w:rsidRPr="001A3D97">
              <w:rPr>
                <w:sz w:val="22"/>
                <w:szCs w:val="22"/>
                <w:lang w:val="lt-LT"/>
              </w:rPr>
              <w:t>ízű</w:t>
            </w:r>
            <w:proofErr w:type="spellEnd"/>
            <w:r w:rsidRPr="001A3D97">
              <w:rPr>
                <w:sz w:val="22"/>
                <w:szCs w:val="22"/>
                <w:lang w:val="lt-LT"/>
              </w:rPr>
              <w:t xml:space="preserve"> 16,2 mg/ml </w:t>
            </w:r>
            <w:proofErr w:type="spellStart"/>
            <w:r w:rsidRPr="001A3D97">
              <w:rPr>
                <w:sz w:val="22"/>
                <w:szCs w:val="22"/>
                <w:lang w:val="lt-LT"/>
              </w:rPr>
              <w:t>szájnyálkahártyán</w:t>
            </w:r>
            <w:proofErr w:type="spellEnd"/>
            <w:r w:rsidRPr="001A3D97">
              <w:rPr>
                <w:sz w:val="22"/>
                <w:szCs w:val="22"/>
                <w:lang w:val="lt-LT"/>
              </w:rPr>
              <w:t xml:space="preserve"> </w:t>
            </w:r>
            <w:proofErr w:type="spellStart"/>
            <w:r w:rsidRPr="001A3D97">
              <w:rPr>
                <w:sz w:val="22"/>
                <w:szCs w:val="22"/>
                <w:lang w:val="lt-LT"/>
              </w:rPr>
              <w:t>alkalmazott</w:t>
            </w:r>
            <w:proofErr w:type="spellEnd"/>
            <w:r w:rsidRPr="001A3D97">
              <w:rPr>
                <w:sz w:val="22"/>
                <w:szCs w:val="22"/>
                <w:lang w:val="lt-LT"/>
              </w:rPr>
              <w:t xml:space="preserve"> </w:t>
            </w:r>
            <w:proofErr w:type="spellStart"/>
            <w:r w:rsidRPr="001A3D97">
              <w:rPr>
                <w:sz w:val="22"/>
                <w:szCs w:val="22"/>
                <w:lang w:val="lt-LT"/>
              </w:rPr>
              <w:t>oldatos</w:t>
            </w:r>
            <w:proofErr w:type="spellEnd"/>
            <w:r w:rsidRPr="001A3D97">
              <w:rPr>
                <w:sz w:val="22"/>
                <w:szCs w:val="22"/>
                <w:lang w:val="lt-LT"/>
              </w:rPr>
              <w:t xml:space="preserve"> </w:t>
            </w:r>
            <w:proofErr w:type="spellStart"/>
            <w:r w:rsidRPr="001A3D97">
              <w:rPr>
                <w:sz w:val="22"/>
                <w:szCs w:val="22"/>
                <w:lang w:val="lt-LT"/>
              </w:rPr>
              <w:t>spray</w:t>
            </w:r>
            <w:proofErr w:type="spellEnd"/>
          </w:p>
        </w:tc>
      </w:tr>
      <w:tr w:rsidR="001A3D97" w:rsidRPr="001A3D97" w14:paraId="399CD2C2"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0" w14:textId="77777777" w:rsidR="001A3D97" w:rsidRPr="001A3D97" w:rsidRDefault="001A3D97" w:rsidP="00DF2C7C">
            <w:pPr>
              <w:widowControl w:val="0"/>
              <w:rPr>
                <w:rFonts w:eastAsia="SimSun"/>
                <w:sz w:val="22"/>
                <w:szCs w:val="22"/>
              </w:rPr>
            </w:pPr>
            <w:r w:rsidRPr="001A3D97">
              <w:rPr>
                <w:rFonts w:eastAsia="SimSun"/>
                <w:sz w:val="22"/>
                <w:szCs w:val="22"/>
              </w:rPr>
              <w:t>Rumunija</w:t>
            </w:r>
          </w:p>
        </w:tc>
        <w:tc>
          <w:tcPr>
            <w:tcW w:w="6799" w:type="dxa"/>
            <w:tcBorders>
              <w:top w:val="single" w:sz="4" w:space="0" w:color="000000"/>
              <w:left w:val="single" w:sz="4" w:space="0" w:color="000000"/>
              <w:bottom w:val="single" w:sz="4" w:space="0" w:color="000000"/>
              <w:right w:val="single" w:sz="4" w:space="0" w:color="000000"/>
            </w:tcBorders>
          </w:tcPr>
          <w:p w14:paraId="399CD2C1"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w:t>
            </w:r>
            <w:proofErr w:type="spellEnd"/>
            <w:r w:rsidRPr="001A3D97">
              <w:rPr>
                <w:sz w:val="22"/>
                <w:szCs w:val="22"/>
                <w:lang w:val="lt-LT"/>
              </w:rPr>
              <w:t xml:space="preserve"> </w:t>
            </w:r>
            <w:proofErr w:type="spellStart"/>
            <w:r w:rsidRPr="001A3D97">
              <w:rPr>
                <w:sz w:val="22"/>
                <w:szCs w:val="22"/>
                <w:lang w:val="lt-LT"/>
              </w:rPr>
              <w:t>cirese</w:t>
            </w:r>
            <w:proofErr w:type="spellEnd"/>
            <w:r w:rsidRPr="001A3D97">
              <w:rPr>
                <w:sz w:val="22"/>
                <w:szCs w:val="22"/>
                <w:lang w:val="lt-LT"/>
              </w:rPr>
              <w:t xml:space="preserve"> </w:t>
            </w:r>
            <w:proofErr w:type="spellStart"/>
            <w:r w:rsidRPr="001A3D97">
              <w:rPr>
                <w:sz w:val="22"/>
                <w:szCs w:val="22"/>
                <w:lang w:val="lt-LT"/>
              </w:rPr>
              <w:t>si</w:t>
            </w:r>
            <w:proofErr w:type="spellEnd"/>
            <w:r w:rsidRPr="001A3D97">
              <w:rPr>
                <w:sz w:val="22"/>
                <w:szCs w:val="22"/>
                <w:lang w:val="lt-LT"/>
              </w:rPr>
              <w:t xml:space="preserve"> </w:t>
            </w:r>
            <w:proofErr w:type="spellStart"/>
            <w:r w:rsidRPr="001A3D97">
              <w:rPr>
                <w:sz w:val="22"/>
                <w:szCs w:val="22"/>
                <w:lang w:val="lt-LT"/>
              </w:rPr>
              <w:t>menta</w:t>
            </w:r>
            <w:proofErr w:type="spellEnd"/>
            <w:r w:rsidRPr="001A3D97">
              <w:rPr>
                <w:sz w:val="22"/>
                <w:szCs w:val="22"/>
                <w:lang w:val="lt-LT"/>
              </w:rPr>
              <w:t xml:space="preserve"> 8,75 mg/</w:t>
            </w:r>
            <w:proofErr w:type="spellStart"/>
            <w:r w:rsidRPr="001A3D97">
              <w:rPr>
                <w:sz w:val="22"/>
                <w:szCs w:val="22"/>
                <w:lang w:val="lt-LT"/>
              </w:rPr>
              <w:t>doză</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bucofaringian</w:t>
            </w:r>
            <w:proofErr w:type="spellEnd"/>
            <w:r w:rsidRPr="001A3D97">
              <w:rPr>
                <w:sz w:val="22"/>
                <w:szCs w:val="22"/>
                <w:lang w:val="lt-LT"/>
              </w:rPr>
              <w:t xml:space="preserve">, </w:t>
            </w:r>
            <w:proofErr w:type="spellStart"/>
            <w:r w:rsidRPr="001A3D97">
              <w:rPr>
                <w:sz w:val="22"/>
                <w:szCs w:val="22"/>
                <w:lang w:val="lt-LT"/>
              </w:rPr>
              <w:t>soluție</w:t>
            </w:r>
            <w:proofErr w:type="spellEnd"/>
          </w:p>
        </w:tc>
      </w:tr>
      <w:tr w:rsidR="001A3D97" w:rsidRPr="001A3D97" w14:paraId="399CD2C5"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3" w14:textId="77777777" w:rsidR="001A3D97" w:rsidRPr="001A3D97" w:rsidRDefault="001A3D97" w:rsidP="00DF2C7C">
            <w:pPr>
              <w:widowControl w:val="0"/>
              <w:rPr>
                <w:rFonts w:eastAsia="SimSun"/>
                <w:sz w:val="22"/>
                <w:szCs w:val="22"/>
              </w:rPr>
            </w:pPr>
            <w:r w:rsidRPr="001A3D97">
              <w:rPr>
                <w:rFonts w:eastAsia="SimSun"/>
                <w:sz w:val="22"/>
                <w:szCs w:val="22"/>
              </w:rPr>
              <w:t>Bulgarija</w:t>
            </w:r>
          </w:p>
        </w:tc>
        <w:tc>
          <w:tcPr>
            <w:tcW w:w="6799" w:type="dxa"/>
            <w:tcBorders>
              <w:top w:val="single" w:sz="4" w:space="0" w:color="000000"/>
              <w:left w:val="single" w:sz="4" w:space="0" w:color="000000"/>
              <w:bottom w:val="single" w:sz="4" w:space="0" w:color="000000"/>
              <w:right w:val="single" w:sz="4" w:space="0" w:color="000000"/>
            </w:tcBorders>
          </w:tcPr>
          <w:p w14:paraId="399CD2C4"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Стрепсилс</w:t>
            </w:r>
            <w:proofErr w:type="spellEnd"/>
            <w:r w:rsidRPr="001A3D97">
              <w:rPr>
                <w:sz w:val="22"/>
                <w:szCs w:val="22"/>
                <w:lang w:val="lt-LT"/>
              </w:rPr>
              <w:t xml:space="preserve"> </w:t>
            </w:r>
            <w:proofErr w:type="spellStart"/>
            <w:r w:rsidRPr="001A3D97">
              <w:rPr>
                <w:sz w:val="22"/>
                <w:szCs w:val="22"/>
                <w:lang w:val="lt-LT"/>
              </w:rPr>
              <w:t>Мед</w:t>
            </w:r>
            <w:proofErr w:type="spellEnd"/>
            <w:r w:rsidRPr="001A3D97">
              <w:rPr>
                <w:sz w:val="22"/>
                <w:szCs w:val="22"/>
                <w:lang w:val="lt-LT"/>
              </w:rPr>
              <w:t xml:space="preserve"> &amp; </w:t>
            </w:r>
            <w:proofErr w:type="spellStart"/>
            <w:r w:rsidRPr="001A3D97">
              <w:rPr>
                <w:sz w:val="22"/>
                <w:szCs w:val="22"/>
                <w:lang w:val="lt-LT"/>
              </w:rPr>
              <w:t>Лимон</w:t>
            </w:r>
            <w:proofErr w:type="spellEnd"/>
            <w:r w:rsidRPr="001A3D97">
              <w:rPr>
                <w:sz w:val="22"/>
                <w:szCs w:val="22"/>
                <w:lang w:val="lt-LT"/>
              </w:rPr>
              <w:t xml:space="preserve"> 8,75 mg/</w:t>
            </w:r>
            <w:proofErr w:type="spellStart"/>
            <w:r w:rsidRPr="001A3D97">
              <w:rPr>
                <w:sz w:val="22"/>
                <w:szCs w:val="22"/>
                <w:lang w:val="lt-LT"/>
              </w:rPr>
              <w:t>доза</w:t>
            </w:r>
            <w:proofErr w:type="spellEnd"/>
            <w:r w:rsidRPr="001A3D97">
              <w:rPr>
                <w:sz w:val="22"/>
                <w:szCs w:val="22"/>
                <w:lang w:val="lt-LT"/>
              </w:rPr>
              <w:t xml:space="preserve"> </w:t>
            </w:r>
            <w:proofErr w:type="spellStart"/>
            <w:r w:rsidRPr="001A3D97">
              <w:rPr>
                <w:sz w:val="22"/>
                <w:szCs w:val="22"/>
                <w:lang w:val="lt-LT"/>
              </w:rPr>
              <w:t>спрей</w:t>
            </w:r>
            <w:proofErr w:type="spellEnd"/>
            <w:r w:rsidRPr="001A3D97">
              <w:rPr>
                <w:sz w:val="22"/>
                <w:szCs w:val="22"/>
                <w:lang w:val="lt-LT"/>
              </w:rPr>
              <w:t xml:space="preserve"> </w:t>
            </w:r>
            <w:proofErr w:type="spellStart"/>
            <w:r w:rsidRPr="001A3D97">
              <w:rPr>
                <w:sz w:val="22"/>
                <w:szCs w:val="22"/>
                <w:lang w:val="lt-LT"/>
              </w:rPr>
              <w:t>за</w:t>
            </w:r>
            <w:proofErr w:type="spellEnd"/>
            <w:r w:rsidRPr="001A3D97">
              <w:rPr>
                <w:sz w:val="22"/>
                <w:szCs w:val="22"/>
                <w:lang w:val="lt-LT"/>
              </w:rPr>
              <w:t xml:space="preserve"> </w:t>
            </w:r>
            <w:proofErr w:type="spellStart"/>
            <w:r w:rsidRPr="001A3D97">
              <w:rPr>
                <w:sz w:val="22"/>
                <w:szCs w:val="22"/>
                <w:lang w:val="lt-LT"/>
              </w:rPr>
              <w:t>устна</w:t>
            </w:r>
            <w:proofErr w:type="spellEnd"/>
            <w:r w:rsidRPr="001A3D97">
              <w:rPr>
                <w:sz w:val="22"/>
                <w:szCs w:val="22"/>
                <w:lang w:val="lt-LT"/>
              </w:rPr>
              <w:t xml:space="preserve"> </w:t>
            </w:r>
            <w:proofErr w:type="spellStart"/>
            <w:r w:rsidRPr="001A3D97">
              <w:rPr>
                <w:sz w:val="22"/>
                <w:szCs w:val="22"/>
                <w:lang w:val="lt-LT"/>
              </w:rPr>
              <w:t>лигавица</w:t>
            </w:r>
            <w:proofErr w:type="spellEnd"/>
            <w:r w:rsidRPr="001A3D97">
              <w:rPr>
                <w:sz w:val="22"/>
                <w:szCs w:val="22"/>
                <w:lang w:val="lt-LT"/>
              </w:rPr>
              <w:t xml:space="preserve">, </w:t>
            </w:r>
            <w:proofErr w:type="spellStart"/>
            <w:r w:rsidRPr="001A3D97">
              <w:rPr>
                <w:sz w:val="22"/>
                <w:szCs w:val="22"/>
                <w:lang w:val="lt-LT"/>
              </w:rPr>
              <w:t>разтвор</w:t>
            </w:r>
            <w:proofErr w:type="spellEnd"/>
            <w:r w:rsidRPr="001A3D97">
              <w:rPr>
                <w:sz w:val="22"/>
                <w:szCs w:val="22"/>
                <w:lang w:val="lt-LT"/>
              </w:rPr>
              <w:t xml:space="preserve"> </w:t>
            </w:r>
          </w:p>
        </w:tc>
      </w:tr>
      <w:tr w:rsidR="001A3D97" w:rsidRPr="001A3D97" w14:paraId="399CD2C8"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6" w14:textId="77777777" w:rsidR="001A3D97" w:rsidRPr="001A3D97" w:rsidRDefault="001A3D97" w:rsidP="00DF2C7C">
            <w:pPr>
              <w:widowControl w:val="0"/>
              <w:rPr>
                <w:rFonts w:eastAsia="SimSun"/>
                <w:sz w:val="22"/>
                <w:szCs w:val="22"/>
              </w:rPr>
            </w:pPr>
            <w:r w:rsidRPr="001A3D97">
              <w:rPr>
                <w:rFonts w:eastAsia="SimSun"/>
                <w:sz w:val="22"/>
                <w:szCs w:val="22"/>
              </w:rPr>
              <w:t>Airija</w:t>
            </w:r>
          </w:p>
        </w:tc>
        <w:tc>
          <w:tcPr>
            <w:tcW w:w="6799" w:type="dxa"/>
            <w:tcBorders>
              <w:top w:val="single" w:sz="4" w:space="0" w:color="000000"/>
              <w:left w:val="single" w:sz="4" w:space="0" w:color="000000"/>
              <w:bottom w:val="single" w:sz="4" w:space="0" w:color="000000"/>
              <w:right w:val="single" w:sz="4" w:space="0" w:color="000000"/>
            </w:tcBorders>
          </w:tcPr>
          <w:p w14:paraId="399CD2C7"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w:t>
            </w:r>
            <w:proofErr w:type="spellStart"/>
            <w:r w:rsidRPr="001A3D97">
              <w:rPr>
                <w:sz w:val="22"/>
                <w:szCs w:val="22"/>
                <w:lang w:val="lt-LT"/>
              </w:rPr>
              <w:t>Cherry</w:t>
            </w:r>
            <w:proofErr w:type="spellEnd"/>
            <w:r w:rsidRPr="001A3D97">
              <w:rPr>
                <w:sz w:val="22"/>
                <w:szCs w:val="22"/>
                <w:lang w:val="lt-LT"/>
              </w:rPr>
              <w:t xml:space="preserve"> &amp; </w:t>
            </w:r>
            <w:proofErr w:type="spellStart"/>
            <w:r w:rsidRPr="001A3D97">
              <w:rPr>
                <w:sz w:val="22"/>
                <w:szCs w:val="22"/>
                <w:lang w:val="lt-LT"/>
              </w:rPr>
              <w:t>Menthol</w:t>
            </w:r>
            <w:proofErr w:type="spellEnd"/>
            <w:r w:rsidRPr="001A3D97">
              <w:rPr>
                <w:sz w:val="22"/>
                <w:szCs w:val="22"/>
                <w:lang w:val="lt-LT"/>
              </w:rPr>
              <w:t xml:space="preserve"> 8.75 mg/</w:t>
            </w:r>
            <w:proofErr w:type="spellStart"/>
            <w:r w:rsidRPr="001A3D97">
              <w:rPr>
                <w:sz w:val="22"/>
                <w:szCs w:val="22"/>
                <w:lang w:val="lt-LT"/>
              </w:rPr>
              <w:t>dose</w:t>
            </w:r>
            <w:proofErr w:type="spellEnd"/>
            <w:r w:rsidRPr="001A3D97">
              <w:rPr>
                <w:sz w:val="22"/>
                <w:szCs w:val="22"/>
                <w:lang w:val="lt-LT"/>
              </w:rPr>
              <w:t xml:space="preserve"> </w:t>
            </w:r>
            <w:proofErr w:type="spellStart"/>
            <w:r w:rsidRPr="001A3D97">
              <w:rPr>
                <w:sz w:val="22"/>
                <w:szCs w:val="22"/>
                <w:lang w:val="lt-LT"/>
              </w:rPr>
              <w:t>Oromucosal</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
        </w:tc>
      </w:tr>
      <w:tr w:rsidR="001A3D97" w:rsidRPr="001A3D97" w14:paraId="399CD2CB"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9" w14:textId="77777777" w:rsidR="001A3D97" w:rsidRPr="001A3D97" w:rsidRDefault="001A3D97" w:rsidP="00DF2C7C">
            <w:pPr>
              <w:widowControl w:val="0"/>
              <w:rPr>
                <w:rFonts w:eastAsia="SimSun"/>
                <w:sz w:val="22"/>
                <w:szCs w:val="22"/>
              </w:rPr>
            </w:pPr>
            <w:r w:rsidRPr="001A3D97">
              <w:rPr>
                <w:rFonts w:eastAsia="SimSun"/>
                <w:sz w:val="22"/>
                <w:szCs w:val="22"/>
              </w:rPr>
              <w:lastRenderedPageBreak/>
              <w:t>Ispanija</w:t>
            </w:r>
          </w:p>
        </w:tc>
        <w:tc>
          <w:tcPr>
            <w:tcW w:w="6799" w:type="dxa"/>
            <w:tcBorders>
              <w:top w:val="single" w:sz="4" w:space="0" w:color="000000"/>
              <w:left w:val="single" w:sz="4" w:space="0" w:color="000000"/>
              <w:bottom w:val="single" w:sz="4" w:space="0" w:color="000000"/>
              <w:right w:val="single" w:sz="4" w:space="0" w:color="000000"/>
            </w:tcBorders>
          </w:tcPr>
          <w:p w14:paraId="399CD2CA"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8,75mg/</w:t>
            </w:r>
            <w:proofErr w:type="spellStart"/>
            <w:r w:rsidRPr="001A3D97">
              <w:rPr>
                <w:sz w:val="22"/>
                <w:szCs w:val="22"/>
                <w:lang w:val="lt-LT"/>
              </w:rPr>
              <w:t>dosis</w:t>
            </w:r>
            <w:proofErr w:type="spellEnd"/>
            <w:r w:rsidRPr="001A3D97">
              <w:rPr>
                <w:sz w:val="22"/>
                <w:szCs w:val="22"/>
                <w:lang w:val="lt-LT"/>
              </w:rPr>
              <w:t xml:space="preserve"> </w:t>
            </w:r>
            <w:proofErr w:type="spellStart"/>
            <w:r w:rsidRPr="001A3D97">
              <w:rPr>
                <w:sz w:val="22"/>
                <w:szCs w:val="22"/>
                <w:lang w:val="lt-LT"/>
              </w:rPr>
              <w:t>solución</w:t>
            </w:r>
            <w:proofErr w:type="spellEnd"/>
            <w:r w:rsidRPr="001A3D97">
              <w:rPr>
                <w:sz w:val="22"/>
                <w:szCs w:val="22"/>
                <w:lang w:val="lt-LT"/>
              </w:rPr>
              <w:t xml:space="preserve"> para </w:t>
            </w:r>
            <w:proofErr w:type="spellStart"/>
            <w:r w:rsidRPr="001A3D97">
              <w:rPr>
                <w:sz w:val="22"/>
                <w:szCs w:val="22"/>
                <w:lang w:val="lt-LT"/>
              </w:rPr>
              <w:t>pulverización</w:t>
            </w:r>
            <w:proofErr w:type="spellEnd"/>
            <w:r w:rsidRPr="001A3D97">
              <w:rPr>
                <w:sz w:val="22"/>
                <w:szCs w:val="22"/>
                <w:lang w:val="lt-LT"/>
              </w:rPr>
              <w:t xml:space="preserve"> </w:t>
            </w:r>
            <w:proofErr w:type="spellStart"/>
            <w:r w:rsidRPr="001A3D97">
              <w:rPr>
                <w:sz w:val="22"/>
                <w:szCs w:val="22"/>
                <w:lang w:val="lt-LT"/>
              </w:rPr>
              <w:t>bucal</w:t>
            </w:r>
            <w:proofErr w:type="spellEnd"/>
            <w:r w:rsidRPr="001A3D97">
              <w:rPr>
                <w:sz w:val="22"/>
                <w:szCs w:val="22"/>
                <w:lang w:val="lt-LT"/>
              </w:rPr>
              <w:t xml:space="preserve"> </w:t>
            </w:r>
            <w:proofErr w:type="spellStart"/>
            <w:r w:rsidRPr="001A3D97">
              <w:rPr>
                <w:sz w:val="22"/>
                <w:szCs w:val="22"/>
                <w:lang w:val="lt-LT"/>
              </w:rPr>
              <w:t>sabor</w:t>
            </w:r>
            <w:proofErr w:type="spellEnd"/>
            <w:r w:rsidRPr="001A3D97">
              <w:rPr>
                <w:sz w:val="22"/>
                <w:szCs w:val="22"/>
                <w:lang w:val="lt-LT"/>
              </w:rPr>
              <w:t xml:space="preserve"> </w:t>
            </w:r>
            <w:proofErr w:type="spellStart"/>
            <w:r w:rsidRPr="001A3D97">
              <w:rPr>
                <w:sz w:val="22"/>
                <w:szCs w:val="22"/>
                <w:lang w:val="lt-LT"/>
              </w:rPr>
              <w:t>miel</w:t>
            </w:r>
            <w:proofErr w:type="spellEnd"/>
            <w:r w:rsidRPr="001A3D97">
              <w:rPr>
                <w:sz w:val="22"/>
                <w:szCs w:val="22"/>
                <w:lang w:val="lt-LT"/>
              </w:rPr>
              <w:t xml:space="preserve"> y </w:t>
            </w:r>
            <w:proofErr w:type="spellStart"/>
            <w:r w:rsidRPr="001A3D97">
              <w:rPr>
                <w:sz w:val="22"/>
                <w:szCs w:val="22"/>
                <w:lang w:val="lt-LT"/>
              </w:rPr>
              <w:t>limón</w:t>
            </w:r>
            <w:proofErr w:type="spellEnd"/>
            <w:r w:rsidRPr="001A3D97">
              <w:rPr>
                <w:sz w:val="22"/>
                <w:szCs w:val="22"/>
                <w:lang w:val="lt-LT"/>
              </w:rPr>
              <w:t xml:space="preserve"> </w:t>
            </w:r>
          </w:p>
        </w:tc>
      </w:tr>
      <w:tr w:rsidR="001A3D97" w:rsidRPr="001A3D97" w14:paraId="399CD2CE"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C" w14:textId="77777777" w:rsidR="001A3D97" w:rsidRPr="001A3D97" w:rsidRDefault="001A3D97" w:rsidP="00DF2C7C">
            <w:pPr>
              <w:widowControl w:val="0"/>
              <w:rPr>
                <w:rFonts w:eastAsia="SimSun"/>
                <w:sz w:val="22"/>
                <w:szCs w:val="22"/>
              </w:rPr>
            </w:pPr>
            <w:r w:rsidRPr="001A3D97">
              <w:rPr>
                <w:rFonts w:eastAsia="SimSun"/>
                <w:sz w:val="22"/>
                <w:szCs w:val="22"/>
              </w:rPr>
              <w:t>Portugalija</w:t>
            </w:r>
          </w:p>
        </w:tc>
        <w:tc>
          <w:tcPr>
            <w:tcW w:w="6799" w:type="dxa"/>
            <w:tcBorders>
              <w:top w:val="single" w:sz="4" w:space="0" w:color="000000"/>
              <w:left w:val="single" w:sz="4" w:space="0" w:color="000000"/>
              <w:bottom w:val="single" w:sz="4" w:space="0" w:color="000000"/>
              <w:right w:val="single" w:sz="4" w:space="0" w:color="000000"/>
            </w:tcBorders>
          </w:tcPr>
          <w:p w14:paraId="399CD2CD"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Spray</w:t>
            </w:r>
            <w:proofErr w:type="spellEnd"/>
            <w:r w:rsidRPr="001A3D97">
              <w:rPr>
                <w:sz w:val="22"/>
                <w:szCs w:val="22"/>
                <w:lang w:val="lt-LT"/>
              </w:rPr>
              <w:t xml:space="preserve"> </w:t>
            </w:r>
            <w:proofErr w:type="spellStart"/>
            <w:r w:rsidRPr="001A3D97">
              <w:rPr>
                <w:sz w:val="22"/>
                <w:szCs w:val="22"/>
                <w:lang w:val="lt-LT"/>
              </w:rPr>
              <w:t>Mel</w:t>
            </w:r>
            <w:proofErr w:type="spellEnd"/>
            <w:r w:rsidRPr="001A3D97">
              <w:rPr>
                <w:sz w:val="22"/>
                <w:szCs w:val="22"/>
                <w:lang w:val="lt-LT"/>
              </w:rPr>
              <w:t xml:space="preserve"> e </w:t>
            </w:r>
            <w:proofErr w:type="spellStart"/>
            <w:r w:rsidRPr="001A3D97">
              <w:rPr>
                <w:sz w:val="22"/>
                <w:szCs w:val="22"/>
                <w:lang w:val="lt-LT"/>
              </w:rPr>
              <w:t>Limão</w:t>
            </w:r>
            <w:proofErr w:type="spellEnd"/>
            <w:r w:rsidRPr="001A3D97">
              <w:rPr>
                <w:sz w:val="22"/>
                <w:szCs w:val="22"/>
                <w:lang w:val="lt-LT"/>
              </w:rPr>
              <w:t xml:space="preserve"> </w:t>
            </w:r>
          </w:p>
        </w:tc>
      </w:tr>
      <w:tr w:rsidR="001A3D97" w:rsidRPr="001A3D97" w14:paraId="399CD2D1"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CF" w14:textId="77777777" w:rsidR="001A3D97" w:rsidRPr="001A3D97" w:rsidRDefault="001A3D97" w:rsidP="00DF2C7C">
            <w:pPr>
              <w:widowControl w:val="0"/>
              <w:rPr>
                <w:rFonts w:eastAsia="SimSun"/>
                <w:sz w:val="22"/>
                <w:szCs w:val="22"/>
              </w:rPr>
            </w:pPr>
            <w:r w:rsidRPr="001A3D97">
              <w:rPr>
                <w:rFonts w:eastAsia="SimSun"/>
                <w:sz w:val="22"/>
                <w:szCs w:val="22"/>
              </w:rPr>
              <w:t>Kroatija</w:t>
            </w:r>
          </w:p>
        </w:tc>
        <w:tc>
          <w:tcPr>
            <w:tcW w:w="6799" w:type="dxa"/>
            <w:tcBorders>
              <w:top w:val="single" w:sz="4" w:space="0" w:color="000000"/>
              <w:left w:val="single" w:sz="4" w:space="0" w:color="000000"/>
              <w:bottom w:val="single" w:sz="4" w:space="0" w:color="000000"/>
              <w:right w:val="single" w:sz="4" w:space="0" w:color="000000"/>
            </w:tcBorders>
          </w:tcPr>
          <w:p w14:paraId="399CD2D0"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za</w:t>
            </w:r>
            <w:proofErr w:type="spellEnd"/>
            <w:r w:rsidRPr="001A3D97">
              <w:rPr>
                <w:sz w:val="22"/>
                <w:szCs w:val="22"/>
                <w:lang w:val="lt-LT"/>
              </w:rPr>
              <w:t xml:space="preserve"> </w:t>
            </w:r>
            <w:proofErr w:type="spellStart"/>
            <w:r w:rsidRPr="001A3D97">
              <w:rPr>
                <w:sz w:val="22"/>
                <w:szCs w:val="22"/>
                <w:lang w:val="lt-LT"/>
              </w:rPr>
              <w:t>odrasle</w:t>
            </w:r>
            <w:proofErr w:type="spellEnd"/>
            <w:r w:rsidRPr="001A3D97">
              <w:rPr>
                <w:sz w:val="22"/>
                <w:szCs w:val="22"/>
                <w:lang w:val="lt-LT"/>
              </w:rPr>
              <w:t xml:space="preserve"> s </w:t>
            </w:r>
            <w:proofErr w:type="spellStart"/>
            <w:r w:rsidRPr="001A3D97">
              <w:rPr>
                <w:sz w:val="22"/>
                <w:szCs w:val="22"/>
                <w:lang w:val="lt-LT"/>
              </w:rPr>
              <w:t>okusom</w:t>
            </w:r>
            <w:proofErr w:type="spellEnd"/>
            <w:r w:rsidRPr="001A3D97">
              <w:rPr>
                <w:sz w:val="22"/>
                <w:szCs w:val="22"/>
                <w:lang w:val="lt-LT"/>
              </w:rPr>
              <w:t xml:space="preserve"> </w:t>
            </w:r>
            <w:proofErr w:type="spellStart"/>
            <w:r w:rsidRPr="001A3D97">
              <w:rPr>
                <w:sz w:val="22"/>
                <w:szCs w:val="22"/>
                <w:lang w:val="lt-LT"/>
              </w:rPr>
              <w:t>meda</w:t>
            </w:r>
            <w:proofErr w:type="spellEnd"/>
            <w:r w:rsidRPr="001A3D97">
              <w:rPr>
                <w:sz w:val="22"/>
                <w:szCs w:val="22"/>
                <w:lang w:val="lt-LT"/>
              </w:rPr>
              <w:t xml:space="preserve"> i </w:t>
            </w:r>
            <w:proofErr w:type="spellStart"/>
            <w:r w:rsidRPr="001A3D97">
              <w:rPr>
                <w:sz w:val="22"/>
                <w:szCs w:val="22"/>
                <w:lang w:val="lt-LT"/>
              </w:rPr>
              <w:t>limuna</w:t>
            </w:r>
            <w:proofErr w:type="spellEnd"/>
            <w:r w:rsidRPr="001A3D97">
              <w:rPr>
                <w:sz w:val="22"/>
                <w:szCs w:val="22"/>
                <w:lang w:val="lt-LT"/>
              </w:rPr>
              <w:t xml:space="preserve"> 8,75 mg po </w:t>
            </w:r>
            <w:proofErr w:type="spellStart"/>
            <w:r w:rsidRPr="001A3D97">
              <w:rPr>
                <w:sz w:val="22"/>
                <w:szCs w:val="22"/>
                <w:lang w:val="lt-LT"/>
              </w:rPr>
              <w:t>dozi</w:t>
            </w:r>
            <w:proofErr w:type="spellEnd"/>
            <w:r w:rsidRPr="001A3D97">
              <w:rPr>
                <w:sz w:val="22"/>
                <w:szCs w:val="22"/>
                <w:lang w:val="lt-LT"/>
              </w:rPr>
              <w:t xml:space="preserve">, </w:t>
            </w:r>
            <w:proofErr w:type="spellStart"/>
            <w:r w:rsidRPr="001A3D97">
              <w:rPr>
                <w:sz w:val="22"/>
                <w:szCs w:val="22"/>
                <w:lang w:val="lt-LT"/>
              </w:rPr>
              <w:t>sprej</w:t>
            </w:r>
            <w:proofErr w:type="spellEnd"/>
            <w:r w:rsidRPr="001A3D97">
              <w:rPr>
                <w:sz w:val="22"/>
                <w:szCs w:val="22"/>
                <w:lang w:val="lt-LT"/>
              </w:rPr>
              <w:t xml:space="preserve"> </w:t>
            </w:r>
            <w:proofErr w:type="spellStart"/>
            <w:r w:rsidRPr="001A3D97">
              <w:rPr>
                <w:sz w:val="22"/>
                <w:szCs w:val="22"/>
                <w:lang w:val="lt-LT"/>
              </w:rPr>
              <w:t>za</w:t>
            </w:r>
            <w:proofErr w:type="spellEnd"/>
            <w:r w:rsidRPr="001A3D97">
              <w:rPr>
                <w:sz w:val="22"/>
                <w:szCs w:val="22"/>
                <w:lang w:val="lt-LT"/>
              </w:rPr>
              <w:t xml:space="preserve"> </w:t>
            </w:r>
            <w:proofErr w:type="spellStart"/>
            <w:r w:rsidRPr="001A3D97">
              <w:rPr>
                <w:sz w:val="22"/>
                <w:szCs w:val="22"/>
                <w:lang w:val="lt-LT"/>
              </w:rPr>
              <w:t>usnu</w:t>
            </w:r>
            <w:proofErr w:type="spellEnd"/>
            <w:r w:rsidRPr="001A3D97">
              <w:rPr>
                <w:sz w:val="22"/>
                <w:szCs w:val="22"/>
                <w:lang w:val="lt-LT"/>
              </w:rPr>
              <w:t xml:space="preserve"> </w:t>
            </w:r>
            <w:proofErr w:type="spellStart"/>
            <w:r w:rsidRPr="001A3D97">
              <w:rPr>
                <w:sz w:val="22"/>
                <w:szCs w:val="22"/>
                <w:lang w:val="lt-LT"/>
              </w:rPr>
              <w:t>sluznicu</w:t>
            </w:r>
            <w:proofErr w:type="spellEnd"/>
            <w:r w:rsidRPr="001A3D97">
              <w:rPr>
                <w:sz w:val="22"/>
                <w:szCs w:val="22"/>
                <w:lang w:val="lt-LT"/>
              </w:rPr>
              <w:t xml:space="preserve">, </w:t>
            </w:r>
            <w:proofErr w:type="spellStart"/>
            <w:r w:rsidRPr="001A3D97">
              <w:rPr>
                <w:sz w:val="22"/>
                <w:szCs w:val="22"/>
                <w:lang w:val="lt-LT"/>
              </w:rPr>
              <w:t>otopina</w:t>
            </w:r>
            <w:proofErr w:type="spellEnd"/>
            <w:r w:rsidRPr="001A3D97">
              <w:rPr>
                <w:sz w:val="22"/>
                <w:szCs w:val="22"/>
                <w:lang w:val="lt-LT"/>
              </w:rPr>
              <w:t xml:space="preserve"> </w:t>
            </w:r>
          </w:p>
        </w:tc>
      </w:tr>
      <w:tr w:rsidR="001A3D97" w:rsidRPr="001A3D97" w14:paraId="399CD2D4"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2" w14:textId="77777777" w:rsidR="001A3D97" w:rsidRPr="001A3D97" w:rsidRDefault="001A3D97" w:rsidP="00DF2C7C">
            <w:pPr>
              <w:widowControl w:val="0"/>
              <w:rPr>
                <w:rFonts w:eastAsia="SimSun"/>
                <w:sz w:val="22"/>
                <w:szCs w:val="22"/>
              </w:rPr>
            </w:pPr>
            <w:r w:rsidRPr="001A3D97">
              <w:rPr>
                <w:rFonts w:eastAsia="SimSun"/>
                <w:sz w:val="22"/>
                <w:szCs w:val="22"/>
              </w:rPr>
              <w:t>Kipras</w:t>
            </w:r>
          </w:p>
        </w:tc>
        <w:tc>
          <w:tcPr>
            <w:tcW w:w="6799" w:type="dxa"/>
            <w:tcBorders>
              <w:top w:val="single" w:sz="4" w:space="0" w:color="000000"/>
              <w:left w:val="single" w:sz="4" w:space="0" w:color="000000"/>
              <w:bottom w:val="single" w:sz="4" w:space="0" w:color="000000"/>
              <w:right w:val="single" w:sz="4" w:space="0" w:color="000000"/>
            </w:tcBorders>
          </w:tcPr>
          <w:p w14:paraId="399CD2D3"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Strepfen</w:t>
            </w:r>
            <w:proofErr w:type="spellEnd"/>
            <w:r w:rsidRPr="001A3D97">
              <w:rPr>
                <w:sz w:val="22"/>
                <w:szCs w:val="22"/>
                <w:lang w:val="lt-LT"/>
              </w:rPr>
              <w:t xml:space="preserve"> </w:t>
            </w:r>
            <w:proofErr w:type="spellStart"/>
            <w:r w:rsidRPr="001A3D97">
              <w:rPr>
                <w:sz w:val="22"/>
                <w:szCs w:val="22"/>
                <w:lang w:val="lt-LT"/>
              </w:rPr>
              <w:t>Direct</w:t>
            </w:r>
            <w:proofErr w:type="spellEnd"/>
            <w:r w:rsidRPr="001A3D97">
              <w:rPr>
                <w:sz w:val="22"/>
                <w:szCs w:val="22"/>
                <w:lang w:val="lt-LT"/>
              </w:rPr>
              <w:t xml:space="preserve"> </w:t>
            </w:r>
            <w:proofErr w:type="spellStart"/>
            <w:r w:rsidRPr="001A3D97">
              <w:rPr>
                <w:sz w:val="22"/>
                <w:szCs w:val="22"/>
                <w:lang w:val="lt-LT"/>
              </w:rPr>
              <w:t>Honey</w:t>
            </w:r>
            <w:proofErr w:type="spellEnd"/>
            <w:r w:rsidRPr="001A3D97">
              <w:rPr>
                <w:sz w:val="22"/>
                <w:szCs w:val="22"/>
                <w:lang w:val="lt-LT"/>
              </w:rPr>
              <w:t xml:space="preserve"> &amp; Lemon </w:t>
            </w:r>
          </w:p>
        </w:tc>
      </w:tr>
      <w:tr w:rsidR="001A3D97" w:rsidRPr="001A3D97" w14:paraId="399CD2D7"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5" w14:textId="77777777" w:rsidR="001A3D97" w:rsidRPr="001A3D97" w:rsidRDefault="001A3D97" w:rsidP="00DF2C7C">
            <w:pPr>
              <w:widowControl w:val="0"/>
              <w:rPr>
                <w:rFonts w:eastAsia="SimSun"/>
                <w:sz w:val="22"/>
                <w:szCs w:val="22"/>
              </w:rPr>
            </w:pPr>
            <w:r w:rsidRPr="001A3D97">
              <w:rPr>
                <w:rFonts w:eastAsia="SimSun"/>
                <w:sz w:val="22"/>
                <w:szCs w:val="22"/>
              </w:rPr>
              <w:t>Graikija</w:t>
            </w:r>
          </w:p>
        </w:tc>
        <w:tc>
          <w:tcPr>
            <w:tcW w:w="6799" w:type="dxa"/>
            <w:tcBorders>
              <w:top w:val="single" w:sz="4" w:space="0" w:color="000000"/>
              <w:left w:val="single" w:sz="4" w:space="0" w:color="000000"/>
              <w:bottom w:val="single" w:sz="4" w:space="0" w:color="000000"/>
              <w:right w:val="single" w:sz="4" w:space="0" w:color="000000"/>
            </w:tcBorders>
          </w:tcPr>
          <w:p w14:paraId="399CD2D6"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Streflam</w:t>
            </w:r>
            <w:proofErr w:type="spellEnd"/>
            <w:r w:rsidRPr="001A3D97">
              <w:rPr>
                <w:sz w:val="22"/>
                <w:szCs w:val="22"/>
                <w:lang w:val="lt-LT"/>
              </w:rPr>
              <w:t xml:space="preserve"> </w:t>
            </w:r>
          </w:p>
        </w:tc>
      </w:tr>
      <w:tr w:rsidR="001A3D97" w:rsidRPr="001A3D97" w14:paraId="399CD2DA"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8" w14:textId="77777777" w:rsidR="001A3D97" w:rsidRPr="001A3D97" w:rsidRDefault="001A3D97" w:rsidP="00DF2C7C">
            <w:pPr>
              <w:widowControl w:val="0"/>
              <w:rPr>
                <w:rFonts w:eastAsia="SimSun"/>
                <w:sz w:val="22"/>
                <w:szCs w:val="22"/>
              </w:rPr>
            </w:pPr>
            <w:r w:rsidRPr="001A3D97">
              <w:rPr>
                <w:rFonts w:eastAsia="SimSun"/>
                <w:sz w:val="22"/>
                <w:szCs w:val="22"/>
              </w:rPr>
              <w:t>Danija</w:t>
            </w:r>
          </w:p>
        </w:tc>
        <w:tc>
          <w:tcPr>
            <w:tcW w:w="6799" w:type="dxa"/>
            <w:tcBorders>
              <w:top w:val="single" w:sz="4" w:space="0" w:color="000000"/>
              <w:left w:val="single" w:sz="4" w:space="0" w:color="000000"/>
              <w:bottom w:val="single" w:sz="4" w:space="0" w:color="000000"/>
              <w:right w:val="single" w:sz="4" w:space="0" w:color="000000"/>
            </w:tcBorders>
          </w:tcPr>
          <w:p w14:paraId="399CD2D9"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Strefzap</w:t>
            </w:r>
            <w:proofErr w:type="spellEnd"/>
            <w:r w:rsidRPr="001A3D97">
              <w:rPr>
                <w:sz w:val="22"/>
                <w:szCs w:val="22"/>
                <w:lang w:val="lt-LT"/>
              </w:rPr>
              <w:t xml:space="preserve"> </w:t>
            </w:r>
            <w:proofErr w:type="spellStart"/>
            <w:r w:rsidRPr="001A3D97">
              <w:rPr>
                <w:sz w:val="22"/>
                <w:szCs w:val="22"/>
                <w:lang w:val="lt-LT"/>
              </w:rPr>
              <w:t>kirsebær</w:t>
            </w:r>
            <w:proofErr w:type="spellEnd"/>
            <w:r w:rsidRPr="001A3D97">
              <w:rPr>
                <w:sz w:val="22"/>
                <w:szCs w:val="22"/>
                <w:lang w:val="lt-LT"/>
              </w:rPr>
              <w:t xml:space="preserve"> </w:t>
            </w:r>
            <w:proofErr w:type="spellStart"/>
            <w:r w:rsidRPr="001A3D97">
              <w:rPr>
                <w:sz w:val="22"/>
                <w:szCs w:val="22"/>
                <w:lang w:val="lt-LT"/>
              </w:rPr>
              <w:t>og</w:t>
            </w:r>
            <w:proofErr w:type="spellEnd"/>
            <w:r w:rsidRPr="001A3D97">
              <w:rPr>
                <w:sz w:val="22"/>
                <w:szCs w:val="22"/>
                <w:lang w:val="lt-LT"/>
              </w:rPr>
              <w:t xml:space="preserve"> mint </w:t>
            </w:r>
          </w:p>
        </w:tc>
      </w:tr>
      <w:tr w:rsidR="001A3D97" w:rsidRPr="001A3D97" w14:paraId="399CD2DD"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B" w14:textId="77777777" w:rsidR="001A3D97" w:rsidRPr="001A3D97" w:rsidRDefault="001A3D97" w:rsidP="00DF2C7C">
            <w:pPr>
              <w:widowControl w:val="0"/>
              <w:rPr>
                <w:rFonts w:eastAsia="SimSun"/>
                <w:sz w:val="22"/>
                <w:szCs w:val="22"/>
              </w:rPr>
            </w:pPr>
            <w:r w:rsidRPr="001A3D97">
              <w:rPr>
                <w:rFonts w:eastAsia="SimSun"/>
                <w:sz w:val="22"/>
                <w:szCs w:val="22"/>
              </w:rPr>
              <w:t>Suomija</w:t>
            </w:r>
          </w:p>
        </w:tc>
        <w:tc>
          <w:tcPr>
            <w:tcW w:w="6799" w:type="dxa"/>
            <w:tcBorders>
              <w:top w:val="single" w:sz="4" w:space="0" w:color="000000"/>
              <w:left w:val="single" w:sz="4" w:space="0" w:color="000000"/>
              <w:bottom w:val="single" w:sz="4" w:space="0" w:color="000000"/>
              <w:right w:val="single" w:sz="4" w:space="0" w:color="000000"/>
            </w:tcBorders>
          </w:tcPr>
          <w:p w14:paraId="399CD2DC"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Hunaja</w:t>
            </w:r>
            <w:proofErr w:type="spellEnd"/>
            <w:r w:rsidRPr="001A3D97">
              <w:rPr>
                <w:sz w:val="22"/>
                <w:szCs w:val="22"/>
                <w:lang w:val="lt-LT"/>
              </w:rPr>
              <w:t xml:space="preserve"> &amp; </w:t>
            </w:r>
            <w:proofErr w:type="spellStart"/>
            <w:r w:rsidRPr="001A3D97">
              <w:rPr>
                <w:sz w:val="22"/>
                <w:szCs w:val="22"/>
                <w:lang w:val="lt-LT"/>
              </w:rPr>
              <w:t>Sitruuna</w:t>
            </w:r>
            <w:proofErr w:type="spellEnd"/>
            <w:r w:rsidRPr="001A3D97">
              <w:rPr>
                <w:sz w:val="22"/>
                <w:szCs w:val="22"/>
                <w:lang w:val="lt-LT"/>
              </w:rPr>
              <w:t xml:space="preserve">, </w:t>
            </w:r>
            <w:proofErr w:type="spellStart"/>
            <w:r w:rsidRPr="001A3D97">
              <w:rPr>
                <w:sz w:val="22"/>
                <w:szCs w:val="22"/>
                <w:lang w:val="lt-LT"/>
              </w:rPr>
              <w:t>Honung</w:t>
            </w:r>
            <w:proofErr w:type="spellEnd"/>
            <w:r w:rsidRPr="001A3D97">
              <w:rPr>
                <w:sz w:val="22"/>
                <w:szCs w:val="22"/>
                <w:lang w:val="lt-LT"/>
              </w:rPr>
              <w:t xml:space="preserve"> &amp; Citron 16,2 mg/ml sumute </w:t>
            </w:r>
            <w:proofErr w:type="spellStart"/>
            <w:r w:rsidRPr="001A3D97">
              <w:rPr>
                <w:sz w:val="22"/>
                <w:szCs w:val="22"/>
                <w:lang w:val="lt-LT"/>
              </w:rPr>
              <w:t>suuonteloon</w:t>
            </w:r>
            <w:proofErr w:type="spellEnd"/>
            <w:r w:rsidRPr="001A3D97">
              <w:rPr>
                <w:sz w:val="22"/>
                <w:szCs w:val="22"/>
                <w:lang w:val="lt-LT"/>
              </w:rPr>
              <w:t xml:space="preserve">, </w:t>
            </w:r>
            <w:proofErr w:type="spellStart"/>
            <w:r w:rsidRPr="001A3D97">
              <w:rPr>
                <w:sz w:val="22"/>
                <w:szCs w:val="22"/>
                <w:lang w:val="lt-LT"/>
              </w:rPr>
              <w:t>liuos</w:t>
            </w:r>
            <w:proofErr w:type="spellEnd"/>
          </w:p>
        </w:tc>
      </w:tr>
      <w:tr w:rsidR="001A3D97" w:rsidRPr="001A3D97" w14:paraId="399CD2E0"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DE" w14:textId="77777777" w:rsidR="001A3D97" w:rsidRPr="001A3D97" w:rsidRDefault="001A3D97" w:rsidP="00DF2C7C">
            <w:pPr>
              <w:widowControl w:val="0"/>
              <w:rPr>
                <w:rFonts w:eastAsia="SimSun"/>
                <w:sz w:val="22"/>
                <w:szCs w:val="22"/>
              </w:rPr>
            </w:pPr>
            <w:r w:rsidRPr="001A3D97">
              <w:rPr>
                <w:rFonts w:eastAsia="SimSun"/>
                <w:sz w:val="22"/>
                <w:szCs w:val="22"/>
              </w:rPr>
              <w:t>Islandija</w:t>
            </w:r>
          </w:p>
        </w:tc>
        <w:tc>
          <w:tcPr>
            <w:tcW w:w="6799" w:type="dxa"/>
            <w:tcBorders>
              <w:top w:val="single" w:sz="4" w:space="0" w:color="000000"/>
              <w:left w:val="single" w:sz="4" w:space="0" w:color="000000"/>
              <w:bottom w:val="single" w:sz="4" w:space="0" w:color="000000"/>
              <w:right w:val="single" w:sz="4" w:space="0" w:color="000000"/>
            </w:tcBorders>
          </w:tcPr>
          <w:p w14:paraId="399CD2DF"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Honung</w:t>
            </w:r>
            <w:proofErr w:type="spellEnd"/>
            <w:r w:rsidRPr="001A3D97">
              <w:rPr>
                <w:sz w:val="22"/>
                <w:szCs w:val="22"/>
                <w:lang w:val="lt-LT"/>
              </w:rPr>
              <w:t xml:space="preserve"> &amp; Citron 16,2 mg/ml </w:t>
            </w:r>
            <w:proofErr w:type="spellStart"/>
            <w:r w:rsidRPr="001A3D97">
              <w:rPr>
                <w:sz w:val="22"/>
                <w:szCs w:val="22"/>
                <w:lang w:val="lt-LT"/>
              </w:rPr>
              <w:t>munnholsúði</w:t>
            </w:r>
            <w:proofErr w:type="spellEnd"/>
            <w:r w:rsidRPr="001A3D97">
              <w:rPr>
                <w:sz w:val="22"/>
                <w:szCs w:val="22"/>
                <w:lang w:val="lt-LT"/>
              </w:rPr>
              <w:t xml:space="preserve">, </w:t>
            </w:r>
            <w:proofErr w:type="spellStart"/>
            <w:r w:rsidRPr="001A3D97">
              <w:rPr>
                <w:sz w:val="22"/>
                <w:szCs w:val="22"/>
                <w:lang w:val="lt-LT"/>
              </w:rPr>
              <w:t>lausn</w:t>
            </w:r>
            <w:proofErr w:type="spellEnd"/>
            <w:r w:rsidRPr="001A3D97">
              <w:rPr>
                <w:sz w:val="22"/>
                <w:szCs w:val="22"/>
                <w:lang w:val="lt-LT"/>
              </w:rPr>
              <w:t xml:space="preserve"> </w:t>
            </w:r>
          </w:p>
        </w:tc>
      </w:tr>
      <w:tr w:rsidR="001A3D97" w:rsidRPr="001A3D97" w14:paraId="399CD2E3"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1" w14:textId="77777777" w:rsidR="001A3D97" w:rsidRPr="001A3D97" w:rsidRDefault="001A3D97" w:rsidP="00DF2C7C">
            <w:pPr>
              <w:widowControl w:val="0"/>
              <w:rPr>
                <w:rFonts w:eastAsia="SimSun"/>
                <w:sz w:val="22"/>
                <w:szCs w:val="22"/>
              </w:rPr>
            </w:pPr>
            <w:r w:rsidRPr="001A3D97">
              <w:rPr>
                <w:rFonts w:eastAsia="SimSun"/>
                <w:sz w:val="22"/>
                <w:szCs w:val="22"/>
              </w:rPr>
              <w:t>Norvegija</w:t>
            </w:r>
          </w:p>
        </w:tc>
        <w:tc>
          <w:tcPr>
            <w:tcW w:w="6799" w:type="dxa"/>
            <w:tcBorders>
              <w:top w:val="single" w:sz="4" w:space="0" w:color="000000"/>
              <w:left w:val="single" w:sz="4" w:space="0" w:color="000000"/>
              <w:bottom w:val="single" w:sz="4" w:space="0" w:color="000000"/>
              <w:right w:val="single" w:sz="4" w:space="0" w:color="000000"/>
            </w:tcBorders>
          </w:tcPr>
          <w:p w14:paraId="399CD2E2"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
        </w:tc>
      </w:tr>
      <w:tr w:rsidR="001A3D97" w:rsidRPr="001A3D97" w14:paraId="399CD2E6"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4" w14:textId="77777777" w:rsidR="001A3D97" w:rsidRPr="001A3D97" w:rsidRDefault="001A3D97" w:rsidP="00DF2C7C">
            <w:pPr>
              <w:widowControl w:val="0"/>
              <w:rPr>
                <w:rFonts w:eastAsia="SimSun"/>
                <w:sz w:val="22"/>
                <w:szCs w:val="22"/>
              </w:rPr>
            </w:pPr>
            <w:r w:rsidRPr="001A3D97">
              <w:rPr>
                <w:rFonts w:eastAsia="SimSun"/>
                <w:sz w:val="22"/>
                <w:szCs w:val="22"/>
              </w:rPr>
              <w:t>Švedija</w:t>
            </w:r>
          </w:p>
        </w:tc>
        <w:tc>
          <w:tcPr>
            <w:tcW w:w="6799" w:type="dxa"/>
            <w:tcBorders>
              <w:top w:val="single" w:sz="4" w:space="0" w:color="000000"/>
              <w:left w:val="single" w:sz="4" w:space="0" w:color="000000"/>
              <w:bottom w:val="single" w:sz="4" w:space="0" w:color="000000"/>
              <w:right w:val="single" w:sz="4" w:space="0" w:color="000000"/>
            </w:tcBorders>
          </w:tcPr>
          <w:p w14:paraId="399CD2E5"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Körsbär</w:t>
            </w:r>
            <w:proofErr w:type="spellEnd"/>
            <w:r w:rsidRPr="001A3D97">
              <w:rPr>
                <w:sz w:val="22"/>
                <w:szCs w:val="22"/>
                <w:lang w:val="lt-LT"/>
              </w:rPr>
              <w:t xml:space="preserve"> &amp; Mint </w:t>
            </w:r>
          </w:p>
        </w:tc>
      </w:tr>
      <w:tr w:rsidR="001A3D97" w:rsidRPr="001A3D97" w14:paraId="399CD2E9"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7" w14:textId="77777777" w:rsidR="001A3D97" w:rsidRPr="001A3D97" w:rsidRDefault="001A3D97" w:rsidP="00DF2C7C">
            <w:pPr>
              <w:widowControl w:val="0"/>
              <w:rPr>
                <w:rFonts w:eastAsia="SimSun"/>
                <w:sz w:val="22"/>
                <w:szCs w:val="22"/>
              </w:rPr>
            </w:pPr>
            <w:r w:rsidRPr="001A3D97">
              <w:rPr>
                <w:rFonts w:eastAsia="SimSun"/>
                <w:sz w:val="22"/>
                <w:szCs w:val="22"/>
              </w:rPr>
              <w:t>Latvija</w:t>
            </w:r>
          </w:p>
        </w:tc>
        <w:tc>
          <w:tcPr>
            <w:tcW w:w="6799" w:type="dxa"/>
            <w:tcBorders>
              <w:top w:val="single" w:sz="4" w:space="0" w:color="000000"/>
              <w:left w:val="single" w:sz="4" w:space="0" w:color="000000"/>
              <w:bottom w:val="single" w:sz="4" w:space="0" w:color="000000"/>
              <w:right w:val="single" w:sz="4" w:space="0" w:color="000000"/>
            </w:tcBorders>
          </w:tcPr>
          <w:p w14:paraId="399CD2E8"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w:t>
            </w:r>
            <w:proofErr w:type="spellStart"/>
            <w:r w:rsidRPr="001A3D97">
              <w:rPr>
                <w:sz w:val="22"/>
                <w:szCs w:val="22"/>
                <w:lang w:val="lt-LT"/>
              </w:rPr>
              <w:t>Cherry</w:t>
            </w:r>
            <w:proofErr w:type="spellEnd"/>
            <w:r w:rsidRPr="001A3D97">
              <w:rPr>
                <w:sz w:val="22"/>
                <w:szCs w:val="22"/>
                <w:lang w:val="lt-LT"/>
              </w:rPr>
              <w:t xml:space="preserve"> </w:t>
            </w:r>
            <w:proofErr w:type="spellStart"/>
            <w:r w:rsidRPr="001A3D97">
              <w:rPr>
                <w:sz w:val="22"/>
                <w:szCs w:val="22"/>
                <w:lang w:val="lt-LT"/>
              </w:rPr>
              <w:t>and</w:t>
            </w:r>
            <w:proofErr w:type="spellEnd"/>
            <w:r w:rsidRPr="001A3D97">
              <w:rPr>
                <w:sz w:val="22"/>
                <w:szCs w:val="22"/>
                <w:lang w:val="lt-LT"/>
              </w:rPr>
              <w:t xml:space="preserve"> Mint 16.2 mg/ml </w:t>
            </w:r>
            <w:proofErr w:type="spellStart"/>
            <w:r w:rsidRPr="001A3D97">
              <w:rPr>
                <w:sz w:val="22"/>
                <w:szCs w:val="22"/>
                <w:lang w:val="lt-LT"/>
              </w:rPr>
              <w:t>aerosols</w:t>
            </w:r>
            <w:proofErr w:type="spellEnd"/>
            <w:r w:rsidRPr="001A3D97">
              <w:rPr>
                <w:sz w:val="22"/>
                <w:szCs w:val="22"/>
                <w:lang w:val="lt-LT"/>
              </w:rPr>
              <w:t xml:space="preserve"> </w:t>
            </w:r>
            <w:proofErr w:type="spellStart"/>
            <w:r w:rsidRPr="001A3D97">
              <w:rPr>
                <w:sz w:val="22"/>
                <w:szCs w:val="22"/>
                <w:lang w:val="lt-LT"/>
              </w:rPr>
              <w:t>izsmidzināšanai</w:t>
            </w:r>
            <w:proofErr w:type="spellEnd"/>
            <w:r w:rsidRPr="001A3D97">
              <w:rPr>
                <w:sz w:val="22"/>
                <w:szCs w:val="22"/>
                <w:lang w:val="lt-LT"/>
              </w:rPr>
              <w:t xml:space="preserve"> </w:t>
            </w:r>
            <w:proofErr w:type="spellStart"/>
            <w:r w:rsidRPr="001A3D97">
              <w:rPr>
                <w:sz w:val="22"/>
                <w:szCs w:val="22"/>
                <w:lang w:val="lt-LT"/>
              </w:rPr>
              <w:t>mutes</w:t>
            </w:r>
            <w:proofErr w:type="spellEnd"/>
            <w:r w:rsidRPr="001A3D97">
              <w:rPr>
                <w:sz w:val="22"/>
                <w:szCs w:val="22"/>
                <w:lang w:val="lt-LT"/>
              </w:rPr>
              <w:t xml:space="preserve"> </w:t>
            </w:r>
            <w:proofErr w:type="spellStart"/>
            <w:r w:rsidRPr="001A3D97">
              <w:rPr>
                <w:sz w:val="22"/>
                <w:szCs w:val="22"/>
                <w:lang w:val="lt-LT"/>
              </w:rPr>
              <w:t>dobumā</w:t>
            </w:r>
            <w:proofErr w:type="spellEnd"/>
            <w:r w:rsidRPr="001A3D97">
              <w:rPr>
                <w:sz w:val="22"/>
                <w:szCs w:val="22"/>
                <w:lang w:val="lt-LT"/>
              </w:rPr>
              <w:t xml:space="preserve">, </w:t>
            </w:r>
            <w:proofErr w:type="spellStart"/>
            <w:r w:rsidRPr="001A3D97">
              <w:rPr>
                <w:sz w:val="22"/>
                <w:szCs w:val="22"/>
                <w:lang w:val="lt-LT"/>
              </w:rPr>
              <w:t>šķīdums</w:t>
            </w:r>
            <w:proofErr w:type="spellEnd"/>
            <w:r w:rsidRPr="001A3D97">
              <w:rPr>
                <w:sz w:val="22"/>
                <w:szCs w:val="22"/>
                <w:lang w:val="lt-LT"/>
              </w:rPr>
              <w:t xml:space="preserve"> </w:t>
            </w:r>
          </w:p>
        </w:tc>
      </w:tr>
      <w:tr w:rsidR="001A3D97" w:rsidRPr="001A3D97" w14:paraId="399CD2EC"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A" w14:textId="77777777" w:rsidR="001A3D97" w:rsidRPr="001A3D97" w:rsidRDefault="001A3D97" w:rsidP="00DF2C7C">
            <w:pPr>
              <w:widowControl w:val="0"/>
              <w:rPr>
                <w:rFonts w:eastAsia="SimSun"/>
                <w:sz w:val="22"/>
                <w:szCs w:val="22"/>
              </w:rPr>
            </w:pPr>
            <w:r w:rsidRPr="001A3D97">
              <w:rPr>
                <w:rFonts w:eastAsia="SimSun"/>
                <w:sz w:val="22"/>
                <w:szCs w:val="22"/>
              </w:rPr>
              <w:t>Lietuva</w:t>
            </w:r>
          </w:p>
        </w:tc>
        <w:tc>
          <w:tcPr>
            <w:tcW w:w="6799" w:type="dxa"/>
            <w:tcBorders>
              <w:top w:val="single" w:sz="4" w:space="0" w:color="000000"/>
              <w:left w:val="single" w:sz="4" w:space="0" w:color="000000"/>
              <w:bottom w:val="single" w:sz="4" w:space="0" w:color="000000"/>
              <w:right w:val="single" w:sz="4" w:space="0" w:color="000000"/>
            </w:tcBorders>
          </w:tcPr>
          <w:p w14:paraId="399CD2EB"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Strefen</w:t>
            </w:r>
            <w:proofErr w:type="spellEnd"/>
            <w:r w:rsidRPr="001A3D97">
              <w:rPr>
                <w:sz w:val="22"/>
                <w:szCs w:val="22"/>
                <w:lang w:val="lt-LT"/>
              </w:rPr>
              <w:t xml:space="preserve"> </w:t>
            </w:r>
            <w:proofErr w:type="spellStart"/>
            <w:r w:rsidRPr="001A3D97">
              <w:rPr>
                <w:sz w:val="22"/>
                <w:szCs w:val="22"/>
                <w:lang w:val="lt-LT"/>
              </w:rPr>
              <w:t>Honey</w:t>
            </w:r>
            <w:proofErr w:type="spellEnd"/>
            <w:r w:rsidRPr="001A3D97">
              <w:rPr>
                <w:sz w:val="22"/>
                <w:szCs w:val="22"/>
                <w:lang w:val="lt-LT"/>
              </w:rPr>
              <w:t xml:space="preserve"> &amp; Lemon 16,2 mg/ml burnos gleivinės purškalas (tirpalas)</w:t>
            </w:r>
          </w:p>
        </w:tc>
      </w:tr>
      <w:tr w:rsidR="001A3D97" w:rsidRPr="001A3D97" w14:paraId="399CD2EF"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ED" w14:textId="77777777" w:rsidR="001A3D97" w:rsidRPr="001A3D97" w:rsidRDefault="001A3D97" w:rsidP="00DF2C7C">
            <w:pPr>
              <w:widowControl w:val="0"/>
              <w:rPr>
                <w:rFonts w:eastAsia="SimSun"/>
                <w:sz w:val="22"/>
                <w:szCs w:val="22"/>
              </w:rPr>
            </w:pPr>
            <w:r w:rsidRPr="001A3D97">
              <w:rPr>
                <w:rFonts w:eastAsia="SimSun"/>
                <w:sz w:val="22"/>
                <w:szCs w:val="22"/>
              </w:rPr>
              <w:t>Estija</w:t>
            </w:r>
          </w:p>
        </w:tc>
        <w:tc>
          <w:tcPr>
            <w:tcW w:w="6799" w:type="dxa"/>
            <w:tcBorders>
              <w:top w:val="single" w:sz="4" w:space="0" w:color="000000"/>
              <w:left w:val="single" w:sz="4" w:space="0" w:color="000000"/>
              <w:bottom w:val="single" w:sz="4" w:space="0" w:color="000000"/>
              <w:right w:val="single" w:sz="4" w:space="0" w:color="000000"/>
            </w:tcBorders>
          </w:tcPr>
          <w:p w14:paraId="399CD2EE"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Strepsils</w:t>
            </w:r>
            <w:proofErr w:type="spellEnd"/>
            <w:r w:rsidRPr="001A3D97">
              <w:rPr>
                <w:sz w:val="22"/>
                <w:szCs w:val="22"/>
                <w:lang w:val="lt-LT"/>
              </w:rPr>
              <w:t xml:space="preserve"> </w:t>
            </w:r>
            <w:proofErr w:type="spellStart"/>
            <w:r w:rsidRPr="001A3D97">
              <w:rPr>
                <w:sz w:val="22"/>
                <w:szCs w:val="22"/>
                <w:lang w:val="lt-LT"/>
              </w:rPr>
              <w:t>Intensive</w:t>
            </w:r>
            <w:proofErr w:type="spellEnd"/>
            <w:r w:rsidRPr="001A3D97">
              <w:rPr>
                <w:sz w:val="22"/>
                <w:szCs w:val="22"/>
                <w:lang w:val="lt-LT"/>
              </w:rPr>
              <w:t xml:space="preserve"> </w:t>
            </w:r>
            <w:proofErr w:type="spellStart"/>
            <w:r w:rsidRPr="001A3D97">
              <w:rPr>
                <w:sz w:val="22"/>
                <w:szCs w:val="22"/>
                <w:lang w:val="lt-LT"/>
              </w:rPr>
              <w:t>Honey</w:t>
            </w:r>
            <w:proofErr w:type="spellEnd"/>
            <w:r w:rsidRPr="001A3D97">
              <w:rPr>
                <w:sz w:val="22"/>
                <w:szCs w:val="22"/>
                <w:lang w:val="lt-LT"/>
              </w:rPr>
              <w:t xml:space="preserve"> &amp; Lemon</w:t>
            </w:r>
          </w:p>
        </w:tc>
      </w:tr>
      <w:tr w:rsidR="001A3D97" w:rsidRPr="001A3D97" w14:paraId="399CD2F2" w14:textId="77777777" w:rsidTr="00DF2C7C">
        <w:tc>
          <w:tcPr>
            <w:tcW w:w="2520" w:type="dxa"/>
            <w:tcBorders>
              <w:top w:val="single" w:sz="4" w:space="0" w:color="000000"/>
              <w:left w:val="single" w:sz="4" w:space="0" w:color="000000"/>
              <w:bottom w:val="single" w:sz="4" w:space="0" w:color="000000"/>
              <w:right w:val="single" w:sz="4" w:space="0" w:color="000000"/>
            </w:tcBorders>
            <w:vAlign w:val="center"/>
          </w:tcPr>
          <w:p w14:paraId="399CD2F0" w14:textId="77777777" w:rsidR="001A3D97" w:rsidRPr="001A3D97" w:rsidRDefault="001A3D97" w:rsidP="00DF2C7C">
            <w:pPr>
              <w:widowControl w:val="0"/>
              <w:rPr>
                <w:rFonts w:eastAsia="SimSun"/>
                <w:sz w:val="22"/>
                <w:szCs w:val="22"/>
              </w:rPr>
            </w:pPr>
            <w:r w:rsidRPr="001A3D97">
              <w:rPr>
                <w:rFonts w:eastAsia="SimSun"/>
                <w:sz w:val="22"/>
                <w:szCs w:val="22"/>
              </w:rPr>
              <w:t>Slovėnija</w:t>
            </w:r>
          </w:p>
        </w:tc>
        <w:tc>
          <w:tcPr>
            <w:tcW w:w="6799" w:type="dxa"/>
            <w:tcBorders>
              <w:top w:val="single" w:sz="4" w:space="0" w:color="000000"/>
              <w:left w:val="single" w:sz="4" w:space="0" w:color="000000"/>
              <w:bottom w:val="single" w:sz="4" w:space="0" w:color="000000"/>
              <w:right w:val="single" w:sz="4" w:space="0" w:color="000000"/>
            </w:tcBorders>
          </w:tcPr>
          <w:p w14:paraId="399CD2F1" w14:textId="77777777" w:rsidR="001A3D97" w:rsidRPr="001A3D97" w:rsidRDefault="001A3D97" w:rsidP="00DF2C7C">
            <w:pPr>
              <w:pStyle w:val="DocumentText"/>
              <w:widowControl w:val="0"/>
              <w:tabs>
                <w:tab w:val="left" w:pos="600"/>
              </w:tabs>
              <w:spacing w:before="120" w:after="120"/>
              <w:ind w:left="0"/>
              <w:rPr>
                <w:sz w:val="22"/>
                <w:szCs w:val="22"/>
                <w:lang w:val="lt-LT"/>
              </w:rPr>
            </w:pPr>
            <w:proofErr w:type="spellStart"/>
            <w:r w:rsidRPr="001A3D97">
              <w:rPr>
                <w:sz w:val="22"/>
                <w:szCs w:val="22"/>
                <w:lang w:val="lt-LT"/>
              </w:rPr>
              <w:t>Flurbiprofen</w:t>
            </w:r>
            <w:proofErr w:type="spellEnd"/>
            <w:r w:rsidRPr="001A3D97">
              <w:rPr>
                <w:sz w:val="22"/>
                <w:szCs w:val="22"/>
                <w:lang w:val="lt-LT"/>
              </w:rPr>
              <w:t xml:space="preserve"> </w:t>
            </w:r>
            <w:proofErr w:type="spellStart"/>
            <w:r w:rsidRPr="001A3D97">
              <w:rPr>
                <w:sz w:val="22"/>
                <w:szCs w:val="22"/>
                <w:lang w:val="lt-LT"/>
              </w:rPr>
              <w:t>Reckitt</w:t>
            </w:r>
            <w:proofErr w:type="spellEnd"/>
            <w:r w:rsidRPr="001A3D97">
              <w:rPr>
                <w:sz w:val="22"/>
                <w:szCs w:val="22"/>
                <w:lang w:val="lt-LT"/>
              </w:rPr>
              <w:t xml:space="preserve"> </w:t>
            </w:r>
            <w:proofErr w:type="spellStart"/>
            <w:r w:rsidRPr="001A3D97">
              <w:rPr>
                <w:sz w:val="22"/>
                <w:szCs w:val="22"/>
                <w:lang w:val="lt-LT"/>
              </w:rPr>
              <w:t>Benckiser</w:t>
            </w:r>
            <w:proofErr w:type="spellEnd"/>
            <w:r w:rsidRPr="001A3D97">
              <w:rPr>
                <w:sz w:val="22"/>
                <w:szCs w:val="22"/>
                <w:lang w:val="lt-LT"/>
              </w:rPr>
              <w:t xml:space="preserve"> 8,75 mg/</w:t>
            </w:r>
            <w:proofErr w:type="spellStart"/>
            <w:r w:rsidRPr="001A3D97">
              <w:rPr>
                <w:sz w:val="22"/>
                <w:szCs w:val="22"/>
                <w:lang w:val="lt-LT"/>
              </w:rPr>
              <w:t>odmerek</w:t>
            </w:r>
            <w:proofErr w:type="spellEnd"/>
            <w:r w:rsidRPr="001A3D97">
              <w:rPr>
                <w:sz w:val="22"/>
                <w:szCs w:val="22"/>
                <w:lang w:val="lt-LT"/>
              </w:rPr>
              <w:t xml:space="preserve"> </w:t>
            </w:r>
            <w:proofErr w:type="spellStart"/>
            <w:r w:rsidRPr="001A3D97">
              <w:rPr>
                <w:sz w:val="22"/>
                <w:szCs w:val="22"/>
                <w:lang w:val="lt-LT"/>
              </w:rPr>
              <w:t>oralno</w:t>
            </w:r>
            <w:proofErr w:type="spellEnd"/>
            <w:r w:rsidRPr="001A3D97">
              <w:rPr>
                <w:sz w:val="22"/>
                <w:szCs w:val="22"/>
                <w:lang w:val="lt-LT"/>
              </w:rPr>
              <w:t xml:space="preserve"> </w:t>
            </w:r>
            <w:proofErr w:type="spellStart"/>
            <w:r w:rsidRPr="001A3D97">
              <w:rPr>
                <w:sz w:val="22"/>
                <w:szCs w:val="22"/>
                <w:lang w:val="lt-LT"/>
              </w:rPr>
              <w:t>pršilo</w:t>
            </w:r>
            <w:proofErr w:type="spellEnd"/>
            <w:r w:rsidRPr="001A3D97">
              <w:rPr>
                <w:sz w:val="22"/>
                <w:szCs w:val="22"/>
                <w:lang w:val="lt-LT"/>
              </w:rPr>
              <w:t xml:space="preserve">, </w:t>
            </w:r>
            <w:proofErr w:type="spellStart"/>
            <w:r w:rsidRPr="001A3D97">
              <w:rPr>
                <w:sz w:val="22"/>
                <w:szCs w:val="22"/>
                <w:lang w:val="lt-LT"/>
              </w:rPr>
              <w:t>raztopina</w:t>
            </w:r>
            <w:proofErr w:type="spellEnd"/>
          </w:p>
        </w:tc>
      </w:tr>
    </w:tbl>
    <w:p w14:paraId="399CD2F3" w14:textId="77777777" w:rsidR="001A3D97" w:rsidRPr="001A3D97" w:rsidRDefault="001A3D97" w:rsidP="001A3D97">
      <w:pPr>
        <w:rPr>
          <w:b/>
          <w:bCs/>
          <w:sz w:val="22"/>
          <w:szCs w:val="22"/>
        </w:rPr>
      </w:pPr>
    </w:p>
    <w:p w14:paraId="399CD2F4" w14:textId="77777777" w:rsidR="001A3D97" w:rsidRPr="001A3D97" w:rsidRDefault="001A3D97" w:rsidP="001A3D97">
      <w:pPr>
        <w:rPr>
          <w:b/>
          <w:bCs/>
          <w:sz w:val="22"/>
          <w:szCs w:val="22"/>
        </w:rPr>
      </w:pPr>
    </w:p>
    <w:p w14:paraId="399CD2F5" w14:textId="59BD9646" w:rsidR="001A3D97" w:rsidRPr="001A3D97" w:rsidRDefault="001A3D97" w:rsidP="001A3D97">
      <w:pPr>
        <w:rPr>
          <w:b/>
          <w:sz w:val="22"/>
          <w:szCs w:val="22"/>
        </w:rPr>
      </w:pPr>
      <w:r w:rsidRPr="001A3D97">
        <w:rPr>
          <w:b/>
          <w:bCs/>
          <w:sz w:val="22"/>
          <w:szCs w:val="22"/>
        </w:rPr>
        <w:t>Šis pakuotės lapelis</w:t>
      </w:r>
      <w:r w:rsidRPr="001A3D97">
        <w:rPr>
          <w:b/>
          <w:sz w:val="22"/>
          <w:szCs w:val="22"/>
        </w:rPr>
        <w:t xml:space="preserve"> paskutinį kartą peržiūrėtas</w:t>
      </w:r>
      <w:r w:rsidR="00963684">
        <w:rPr>
          <w:b/>
          <w:sz w:val="22"/>
          <w:szCs w:val="22"/>
        </w:rPr>
        <w:t xml:space="preserve"> </w:t>
      </w:r>
      <w:r w:rsidR="00661D9B">
        <w:rPr>
          <w:b/>
          <w:bCs/>
          <w:sz w:val="22"/>
          <w:szCs w:val="22"/>
          <w:lang w:eastAsia="lt-LT"/>
        </w:rPr>
        <w:t>2026-05-13</w:t>
      </w:r>
      <w:r w:rsidR="00A75648">
        <w:rPr>
          <w:b/>
          <w:bCs/>
          <w:sz w:val="22"/>
          <w:szCs w:val="22"/>
          <w:lang w:eastAsia="lt-LT"/>
        </w:rPr>
        <w:t>.</w:t>
      </w:r>
    </w:p>
    <w:p w14:paraId="399CD2F6" w14:textId="77777777" w:rsidR="001A3D97" w:rsidRPr="001A3D97" w:rsidRDefault="001A3D97" w:rsidP="001A3D97">
      <w:pPr>
        <w:rPr>
          <w:sz w:val="22"/>
          <w:szCs w:val="22"/>
        </w:rPr>
      </w:pPr>
    </w:p>
    <w:p w14:paraId="44007119" w14:textId="77777777" w:rsidR="00A75648" w:rsidRDefault="00A75648" w:rsidP="001A3D97">
      <w:pPr>
        <w:rPr>
          <w:sz w:val="22"/>
          <w:szCs w:val="22"/>
        </w:rPr>
      </w:pPr>
    </w:p>
    <w:p w14:paraId="399CD2F7" w14:textId="5C798D89" w:rsidR="001A3D97" w:rsidRPr="001A3D97" w:rsidRDefault="001A3D97" w:rsidP="001A3D97">
      <w:pPr>
        <w:rPr>
          <w:sz w:val="22"/>
          <w:szCs w:val="22"/>
        </w:rPr>
      </w:pPr>
      <w:r w:rsidRPr="001A3D97">
        <w:rPr>
          <w:sz w:val="22"/>
          <w:szCs w:val="22"/>
        </w:rPr>
        <w:t xml:space="preserve">Išsami informacija apie šį vaistą pateikiama Valstybinės vaistų kontrolės tarnybos prie Lietuvos Respublikos sveikatos apsaugos ministerijos interneto tinklalapyje </w:t>
      </w:r>
      <w:r w:rsidR="002D1E5B">
        <w:rPr>
          <w:color w:val="0000EE"/>
          <w:sz w:val="22"/>
          <w:szCs w:val="22"/>
          <w:u w:val="single"/>
          <w:lang w:eastAsia="lt-LT"/>
        </w:rPr>
        <w:t>https://vvkt.lrv.lt/lt/</w:t>
      </w:r>
      <w:r w:rsidR="002D1E5B">
        <w:rPr>
          <w:sz w:val="22"/>
          <w:szCs w:val="22"/>
          <w:lang w:eastAsia="lt-LT"/>
        </w:rPr>
        <w:t>.</w:t>
      </w:r>
    </w:p>
    <w:p w14:paraId="399CD2F8" w14:textId="77777777" w:rsidR="001A3D97" w:rsidRPr="001A3D97" w:rsidRDefault="001A3D97" w:rsidP="001A3D97">
      <w:pPr>
        <w:rPr>
          <w:sz w:val="22"/>
          <w:szCs w:val="22"/>
        </w:rPr>
      </w:pPr>
    </w:p>
    <w:p w14:paraId="399CD2F9" w14:textId="77777777" w:rsidR="001A3D97" w:rsidRPr="001A3D97" w:rsidRDefault="001A3D97" w:rsidP="001A3D97">
      <w:pPr>
        <w:rPr>
          <w:sz w:val="22"/>
          <w:szCs w:val="22"/>
        </w:rPr>
      </w:pPr>
    </w:p>
    <w:p w14:paraId="399CD2FA" w14:textId="77777777" w:rsidR="001A3D97" w:rsidRPr="001A3D97" w:rsidRDefault="001A3D97" w:rsidP="001A3D97">
      <w:pPr>
        <w:rPr>
          <w:sz w:val="22"/>
          <w:szCs w:val="22"/>
        </w:rPr>
      </w:pPr>
    </w:p>
    <w:p w14:paraId="399CD2FB" w14:textId="77777777" w:rsidR="001A3D97" w:rsidRPr="001A3D97" w:rsidRDefault="001A3D97" w:rsidP="001A3D97">
      <w:pPr>
        <w:rPr>
          <w:sz w:val="22"/>
          <w:szCs w:val="22"/>
        </w:rPr>
      </w:pPr>
    </w:p>
    <w:p w14:paraId="399CD2FC" w14:textId="77777777" w:rsidR="001A3D97" w:rsidRPr="001A3D97" w:rsidRDefault="001A3D97" w:rsidP="001A3D97">
      <w:pPr>
        <w:rPr>
          <w:sz w:val="22"/>
          <w:szCs w:val="22"/>
        </w:rPr>
      </w:pPr>
    </w:p>
    <w:p w14:paraId="399CD2FD" w14:textId="77777777" w:rsidR="0010104E" w:rsidRPr="001A3D97" w:rsidRDefault="0010104E">
      <w:pPr>
        <w:rPr>
          <w:sz w:val="22"/>
          <w:szCs w:val="22"/>
        </w:rPr>
      </w:pPr>
    </w:p>
    <w:sectPr w:rsidR="0010104E" w:rsidRPr="001A3D97" w:rsidSect="00817F77">
      <w:headerReference w:type="default" r:id="rId24"/>
      <w:footerReference w:type="default" r:id="rId25"/>
      <w:pgSz w:w="12240" w:h="15840" w:code="1"/>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ACE8" w14:textId="77777777" w:rsidR="00E07506" w:rsidRDefault="00E07506">
      <w:r>
        <w:separator/>
      </w:r>
    </w:p>
  </w:endnote>
  <w:endnote w:type="continuationSeparator" w:id="0">
    <w:p w14:paraId="38130604" w14:textId="77777777" w:rsidR="00E07506" w:rsidRDefault="00E07506">
      <w:r>
        <w:continuationSeparator/>
      </w:r>
    </w:p>
  </w:endnote>
  <w:endnote w:type="continuationNotice" w:id="1">
    <w:p w14:paraId="7A538CF3" w14:textId="77777777" w:rsidR="00E07506" w:rsidRDefault="00E07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95147"/>
      <w:docPartObj>
        <w:docPartGallery w:val="Page Numbers (Bottom of Page)"/>
        <w:docPartUnique/>
      </w:docPartObj>
    </w:sdtPr>
    <w:sdtEndPr/>
    <w:sdtContent>
      <w:p w14:paraId="399CD30C" w14:textId="748FEF3C" w:rsidR="00286ACE" w:rsidRDefault="00286ACE">
        <w:pPr>
          <w:pStyle w:val="Porat"/>
          <w:jc w:val="right"/>
        </w:pPr>
        <w:r>
          <w:rPr>
            <w:sz w:val="22"/>
            <w:szCs w:val="22"/>
          </w:rPr>
          <w:fldChar w:fldCharType="begin"/>
        </w:r>
        <w:r>
          <w:rPr>
            <w:sz w:val="22"/>
            <w:szCs w:val="22"/>
          </w:rPr>
          <w:instrText>PAGE</w:instrText>
        </w:r>
        <w:r>
          <w:rPr>
            <w:sz w:val="22"/>
            <w:szCs w:val="22"/>
          </w:rPr>
          <w:fldChar w:fldCharType="separate"/>
        </w:r>
        <w:r w:rsidR="00E67CCF">
          <w:rPr>
            <w:noProof/>
            <w:sz w:val="22"/>
            <w:szCs w:val="22"/>
          </w:rPr>
          <w:t>2</w:t>
        </w:r>
        <w:r>
          <w:rPr>
            <w:sz w:val="22"/>
            <w:szCs w:val="22"/>
          </w:rPr>
          <w:fldChar w:fldCharType="end"/>
        </w:r>
      </w:p>
    </w:sdtContent>
  </w:sdt>
  <w:p w14:paraId="399CD30D" w14:textId="77777777" w:rsidR="00286ACE" w:rsidRDefault="00286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426A" w14:textId="77777777" w:rsidR="00E07506" w:rsidRDefault="00E07506">
      <w:r>
        <w:separator/>
      </w:r>
    </w:p>
  </w:footnote>
  <w:footnote w:type="continuationSeparator" w:id="0">
    <w:p w14:paraId="1AF83FCC" w14:textId="77777777" w:rsidR="00E07506" w:rsidRDefault="00E07506">
      <w:r>
        <w:continuationSeparator/>
      </w:r>
    </w:p>
  </w:footnote>
  <w:footnote w:type="continuationNotice" w:id="1">
    <w:p w14:paraId="5F4E5D12" w14:textId="77777777" w:rsidR="00E07506" w:rsidRDefault="00E07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D88B" w14:textId="77777777" w:rsidR="00A773DE" w:rsidRDefault="00A773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7165F3"/>
    <w:multiLevelType w:val="multilevel"/>
    <w:tmpl w:val="DE32E53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 w15:restartNumberingAfterBreak="0">
    <w:nsid w:val="13B36486"/>
    <w:multiLevelType w:val="hybridMultilevel"/>
    <w:tmpl w:val="7B0270F6"/>
    <w:lvl w:ilvl="0" w:tplc="EC728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7523B"/>
    <w:multiLevelType w:val="multilevel"/>
    <w:tmpl w:val="EF80BE3A"/>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3052F1F"/>
    <w:multiLevelType w:val="multilevel"/>
    <w:tmpl w:val="FB00CD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AAB10A5"/>
    <w:multiLevelType w:val="multilevel"/>
    <w:tmpl w:val="7416C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DB1469"/>
    <w:multiLevelType w:val="multilevel"/>
    <w:tmpl w:val="6BFC1A68"/>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15:restartNumberingAfterBreak="0">
    <w:nsid w:val="552C448C"/>
    <w:multiLevelType w:val="multilevel"/>
    <w:tmpl w:val="DEBA15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8F638E5"/>
    <w:multiLevelType w:val="multilevel"/>
    <w:tmpl w:val="D3806E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F4A081B"/>
    <w:multiLevelType w:val="hybridMultilevel"/>
    <w:tmpl w:val="43E4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29515">
    <w:abstractNumId w:val="1"/>
  </w:num>
  <w:num w:numId="2" w16cid:durableId="2052656681">
    <w:abstractNumId w:val="0"/>
  </w:num>
  <w:num w:numId="3" w16cid:durableId="1284656576">
    <w:abstractNumId w:val="3"/>
  </w:num>
  <w:num w:numId="4" w16cid:durableId="767846799">
    <w:abstractNumId w:val="4"/>
  </w:num>
  <w:num w:numId="5" w16cid:durableId="956643426">
    <w:abstractNumId w:val="8"/>
  </w:num>
  <w:num w:numId="6" w16cid:durableId="718164355">
    <w:abstractNumId w:val="6"/>
  </w:num>
  <w:num w:numId="7" w16cid:durableId="713771543">
    <w:abstractNumId w:val="5"/>
  </w:num>
  <w:num w:numId="8" w16cid:durableId="454253792">
    <w:abstractNumId w:val="7"/>
  </w:num>
  <w:num w:numId="9" w16cid:durableId="67196257">
    <w:abstractNumId w:val="2"/>
  </w:num>
  <w:num w:numId="10" w16cid:durableId="1412508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97"/>
    <w:rsid w:val="00052DE9"/>
    <w:rsid w:val="000864F3"/>
    <w:rsid w:val="000A111B"/>
    <w:rsid w:val="000D0F7F"/>
    <w:rsid w:val="0010104E"/>
    <w:rsid w:val="00111BD9"/>
    <w:rsid w:val="0013114A"/>
    <w:rsid w:val="00136416"/>
    <w:rsid w:val="00162996"/>
    <w:rsid w:val="00171BD2"/>
    <w:rsid w:val="00184794"/>
    <w:rsid w:val="00197622"/>
    <w:rsid w:val="001A3D97"/>
    <w:rsid w:val="001C2DD2"/>
    <w:rsid w:val="001C5FDD"/>
    <w:rsid w:val="001D6D07"/>
    <w:rsid w:val="001F02D8"/>
    <w:rsid w:val="0020422A"/>
    <w:rsid w:val="002043DB"/>
    <w:rsid w:val="00227E15"/>
    <w:rsid w:val="00235F88"/>
    <w:rsid w:val="00271E9B"/>
    <w:rsid w:val="00286ACE"/>
    <w:rsid w:val="002B7C79"/>
    <w:rsid w:val="002C75B0"/>
    <w:rsid w:val="002D1E5B"/>
    <w:rsid w:val="002D3C27"/>
    <w:rsid w:val="002F10C5"/>
    <w:rsid w:val="002F6E6D"/>
    <w:rsid w:val="00327066"/>
    <w:rsid w:val="003452D8"/>
    <w:rsid w:val="00371105"/>
    <w:rsid w:val="00371EF7"/>
    <w:rsid w:val="00392937"/>
    <w:rsid w:val="003B6B6C"/>
    <w:rsid w:val="003F3CB5"/>
    <w:rsid w:val="0042046E"/>
    <w:rsid w:val="00426386"/>
    <w:rsid w:val="00450518"/>
    <w:rsid w:val="004677D1"/>
    <w:rsid w:val="00475BFB"/>
    <w:rsid w:val="00493B85"/>
    <w:rsid w:val="004A3DBA"/>
    <w:rsid w:val="004B09D6"/>
    <w:rsid w:val="004B2B48"/>
    <w:rsid w:val="004C3733"/>
    <w:rsid w:val="004D1EE3"/>
    <w:rsid w:val="004D487F"/>
    <w:rsid w:val="004F168A"/>
    <w:rsid w:val="004F6053"/>
    <w:rsid w:val="00502D6F"/>
    <w:rsid w:val="0055269A"/>
    <w:rsid w:val="00594D43"/>
    <w:rsid w:val="00597E04"/>
    <w:rsid w:val="005A2FD5"/>
    <w:rsid w:val="005A4E47"/>
    <w:rsid w:val="00604CF1"/>
    <w:rsid w:val="00661D9B"/>
    <w:rsid w:val="00672C4E"/>
    <w:rsid w:val="006E0363"/>
    <w:rsid w:val="006E1B15"/>
    <w:rsid w:val="0070427B"/>
    <w:rsid w:val="00750D6C"/>
    <w:rsid w:val="007512CC"/>
    <w:rsid w:val="00797704"/>
    <w:rsid w:val="007D5466"/>
    <w:rsid w:val="007D6C77"/>
    <w:rsid w:val="007F371F"/>
    <w:rsid w:val="00806F4D"/>
    <w:rsid w:val="00817F77"/>
    <w:rsid w:val="00894B49"/>
    <w:rsid w:val="008B5510"/>
    <w:rsid w:val="008B6884"/>
    <w:rsid w:val="008F30CC"/>
    <w:rsid w:val="00914C54"/>
    <w:rsid w:val="009239D8"/>
    <w:rsid w:val="00932FA5"/>
    <w:rsid w:val="00947E71"/>
    <w:rsid w:val="0096292E"/>
    <w:rsid w:val="00963684"/>
    <w:rsid w:val="00972E8C"/>
    <w:rsid w:val="00992DE1"/>
    <w:rsid w:val="0099618F"/>
    <w:rsid w:val="009A4FD7"/>
    <w:rsid w:val="009B0272"/>
    <w:rsid w:val="009C28C7"/>
    <w:rsid w:val="009D0F59"/>
    <w:rsid w:val="009D2E10"/>
    <w:rsid w:val="009F720E"/>
    <w:rsid w:val="00A0062B"/>
    <w:rsid w:val="00A05D00"/>
    <w:rsid w:val="00A1166E"/>
    <w:rsid w:val="00A37424"/>
    <w:rsid w:val="00A41D0E"/>
    <w:rsid w:val="00A63C82"/>
    <w:rsid w:val="00A75648"/>
    <w:rsid w:val="00A773DE"/>
    <w:rsid w:val="00A811E0"/>
    <w:rsid w:val="00A871DF"/>
    <w:rsid w:val="00A872FF"/>
    <w:rsid w:val="00A95B88"/>
    <w:rsid w:val="00B16EF0"/>
    <w:rsid w:val="00B307F9"/>
    <w:rsid w:val="00B30A7E"/>
    <w:rsid w:val="00B74FE9"/>
    <w:rsid w:val="00B81923"/>
    <w:rsid w:val="00BA5872"/>
    <w:rsid w:val="00BA760F"/>
    <w:rsid w:val="00BB1A24"/>
    <w:rsid w:val="00BB3AD7"/>
    <w:rsid w:val="00BF2BB1"/>
    <w:rsid w:val="00BF6A63"/>
    <w:rsid w:val="00C143C5"/>
    <w:rsid w:val="00C475D0"/>
    <w:rsid w:val="00C77E89"/>
    <w:rsid w:val="00C950C0"/>
    <w:rsid w:val="00CE4B2F"/>
    <w:rsid w:val="00D14680"/>
    <w:rsid w:val="00D36298"/>
    <w:rsid w:val="00D411C0"/>
    <w:rsid w:val="00D91B7A"/>
    <w:rsid w:val="00D93905"/>
    <w:rsid w:val="00DF2C7C"/>
    <w:rsid w:val="00E05A4E"/>
    <w:rsid w:val="00E07506"/>
    <w:rsid w:val="00E12E55"/>
    <w:rsid w:val="00E16226"/>
    <w:rsid w:val="00E3379B"/>
    <w:rsid w:val="00E4723D"/>
    <w:rsid w:val="00E67CCF"/>
    <w:rsid w:val="00EA7692"/>
    <w:rsid w:val="00EE2A65"/>
    <w:rsid w:val="00F06520"/>
    <w:rsid w:val="00F62CA7"/>
    <w:rsid w:val="00FC7012"/>
    <w:rsid w:val="00FF2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CECA"/>
  <w15:docId w15:val="{692C5399-3245-4576-A05F-58BAE1B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D97"/>
    <w:pPr>
      <w:suppressAutoHyphens/>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1A3D97"/>
    <w:pPr>
      <w:keepNext/>
      <w:spacing w:before="240" w:after="60"/>
      <w:outlineLvl w:val="0"/>
    </w:pPr>
    <w:rPr>
      <w:rFonts w:ascii="Arial" w:eastAsia="Calibri" w:hAnsi="Arial"/>
      <w:b/>
      <w:bCs/>
      <w:kern w:val="2"/>
      <w:sz w:val="32"/>
      <w:szCs w:val="32"/>
      <w:lang w:eastAsia="lt-LT"/>
    </w:rPr>
  </w:style>
  <w:style w:type="paragraph" w:styleId="Antrat2">
    <w:name w:val="heading 2"/>
    <w:basedOn w:val="prastasis"/>
    <w:next w:val="prastasis"/>
    <w:link w:val="Antrat2Diagrama"/>
    <w:uiPriority w:val="99"/>
    <w:semiHidden/>
    <w:unhideWhenUsed/>
    <w:qFormat/>
    <w:rsid w:val="001A3D97"/>
    <w:pPr>
      <w:keepNext/>
      <w:spacing w:before="240" w:after="60"/>
      <w:outlineLvl w:val="1"/>
    </w:pPr>
    <w:rPr>
      <w:rFonts w:ascii="Arial" w:eastAsia="Calibri" w:hAnsi="Arial"/>
      <w:b/>
      <w:bCs/>
      <w:i/>
      <w:iCs/>
      <w:sz w:val="28"/>
      <w:szCs w:val="28"/>
      <w:lang w:eastAsia="lt-LT"/>
    </w:rPr>
  </w:style>
  <w:style w:type="paragraph" w:styleId="Antrat3">
    <w:name w:val="heading 3"/>
    <w:basedOn w:val="prastasis"/>
    <w:next w:val="prastasis"/>
    <w:link w:val="Antrat3Diagrama"/>
    <w:uiPriority w:val="99"/>
    <w:semiHidden/>
    <w:unhideWhenUsed/>
    <w:qFormat/>
    <w:rsid w:val="001A3D97"/>
    <w:pPr>
      <w:keepNext/>
      <w:spacing w:before="240" w:after="60"/>
      <w:outlineLvl w:val="2"/>
    </w:pPr>
    <w:rPr>
      <w:rFonts w:ascii="Arial" w:eastAsia="Calibri"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1A3D97"/>
    <w:rPr>
      <w:rFonts w:ascii="Arial" w:eastAsia="Calibri" w:hAnsi="Arial" w:cs="Times New Roman"/>
      <w:b/>
      <w:bCs/>
      <w:kern w:val="2"/>
      <w:sz w:val="32"/>
      <w:szCs w:val="32"/>
      <w:lang w:val="lt-LT" w:eastAsia="lt-LT"/>
    </w:rPr>
  </w:style>
  <w:style w:type="character" w:customStyle="1" w:styleId="Antrat2Diagrama">
    <w:name w:val="Antraštė 2 Diagrama"/>
    <w:basedOn w:val="Numatytasispastraiposriftas"/>
    <w:link w:val="Antrat2"/>
    <w:uiPriority w:val="99"/>
    <w:semiHidden/>
    <w:qFormat/>
    <w:rsid w:val="001A3D97"/>
    <w:rPr>
      <w:rFonts w:ascii="Arial" w:eastAsia="Calibri"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semiHidden/>
    <w:qFormat/>
    <w:rsid w:val="001A3D97"/>
    <w:rPr>
      <w:rFonts w:ascii="Arial" w:eastAsia="Calibri" w:hAnsi="Arial" w:cs="Times New Roman"/>
      <w:b/>
      <w:bCs/>
      <w:sz w:val="26"/>
      <w:szCs w:val="26"/>
      <w:lang w:val="lt-LT" w:eastAsia="lt-LT"/>
    </w:rPr>
  </w:style>
  <w:style w:type="character" w:customStyle="1" w:styleId="Internetosaitas">
    <w:name w:val="Interneto saitas"/>
    <w:basedOn w:val="Numatytasispastraiposriftas"/>
    <w:uiPriority w:val="99"/>
    <w:unhideWhenUsed/>
    <w:qFormat/>
    <w:rsid w:val="001A3D97"/>
    <w:rPr>
      <w:rFonts w:ascii="Times New Roman" w:hAnsi="Times New Roman" w:cs="Times New Roman"/>
      <w:color w:val="0000FF"/>
      <w:u w:val="single"/>
    </w:rPr>
  </w:style>
  <w:style w:type="character" w:styleId="Perirtashipersaitas">
    <w:name w:val="FollowedHyperlink"/>
    <w:basedOn w:val="Numatytasispastraiposriftas"/>
    <w:uiPriority w:val="99"/>
    <w:semiHidden/>
    <w:unhideWhenUsed/>
    <w:qFormat/>
    <w:rsid w:val="001A3D97"/>
    <w:rPr>
      <w:color w:val="800080" w:themeColor="followedHyperlink"/>
      <w:u w:val="single"/>
    </w:rPr>
  </w:style>
  <w:style w:type="character" w:customStyle="1" w:styleId="Iskyrimas">
    <w:name w:val="Išskyrimas"/>
    <w:basedOn w:val="Numatytasispastraiposriftas"/>
    <w:uiPriority w:val="99"/>
    <w:qFormat/>
    <w:rsid w:val="001A3D97"/>
    <w:rPr>
      <w:rFonts w:ascii="Times New Roman" w:hAnsi="Times New Roman" w:cs="Times New Roman"/>
      <w:i/>
      <w:iCs w:val="0"/>
    </w:rPr>
  </w:style>
  <w:style w:type="character" w:customStyle="1" w:styleId="KomentarotekstasDiagrama">
    <w:name w:val="Komentaro tekstas Diagrama"/>
    <w:basedOn w:val="Numatytasispastraiposriftas"/>
    <w:link w:val="Komentarotekstas"/>
    <w:uiPriority w:val="99"/>
    <w:qFormat/>
    <w:rsid w:val="001A3D97"/>
    <w:rPr>
      <w:rFonts w:ascii="Times New Roman" w:eastAsia="Calibri" w:hAnsi="Times New Roman" w:cs="Times New Roman"/>
      <w:sz w:val="20"/>
      <w:szCs w:val="20"/>
      <w:lang w:val="lt-LT" w:eastAsia="lt-LT"/>
    </w:rPr>
  </w:style>
  <w:style w:type="character" w:customStyle="1" w:styleId="AntratsDiagrama">
    <w:name w:val="Antraštės Diagrama"/>
    <w:basedOn w:val="Numatytasispastraiposriftas"/>
    <w:link w:val="Antrats"/>
    <w:uiPriority w:val="99"/>
    <w:qFormat/>
    <w:rsid w:val="001A3D97"/>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qFormat/>
    <w:rsid w:val="001A3D97"/>
    <w:rPr>
      <w:rFonts w:ascii="Times New Roman" w:eastAsia="Times New Roman" w:hAnsi="Times New Roman" w:cs="Times New Roman"/>
      <w:sz w:val="24"/>
      <w:szCs w:val="24"/>
      <w:lang w:val="lt-LT"/>
    </w:rPr>
  </w:style>
  <w:style w:type="character" w:customStyle="1" w:styleId="DokumentoinaostekstasDiagrama">
    <w:name w:val="Dokumento išnašos tekstas Diagrama"/>
    <w:basedOn w:val="Numatytasispastraiposriftas"/>
    <w:link w:val="Dokumentoinaostekstas"/>
    <w:uiPriority w:val="99"/>
    <w:semiHidden/>
    <w:qFormat/>
    <w:rsid w:val="001A3D97"/>
    <w:rPr>
      <w:rFonts w:ascii="Times New Roman" w:eastAsia="Calibri" w:hAnsi="Times New Roman" w:cs="Times New Roman"/>
      <w:sz w:val="20"/>
      <w:szCs w:val="20"/>
      <w:lang w:val="en-GB" w:eastAsia="lt-LT"/>
    </w:rPr>
  </w:style>
  <w:style w:type="character" w:customStyle="1" w:styleId="PavadinimasDiagrama">
    <w:name w:val="Pavadinimas Diagrama"/>
    <w:basedOn w:val="Numatytasispastraiposriftas"/>
    <w:link w:val="Pavadinimas"/>
    <w:uiPriority w:val="99"/>
    <w:qFormat/>
    <w:rsid w:val="001A3D97"/>
    <w:rPr>
      <w:rFonts w:ascii="Times New Roman" w:eastAsia="Calibri" w:hAnsi="Times New Roman" w:cs="Times New Roman"/>
      <w:b/>
      <w:sz w:val="20"/>
      <w:szCs w:val="20"/>
      <w:lang w:val="en-GB" w:eastAsia="lt-LT"/>
    </w:rPr>
  </w:style>
  <w:style w:type="character" w:customStyle="1" w:styleId="PagrindinistekstasDiagrama">
    <w:name w:val="Pagrindinis tekstas Diagrama"/>
    <w:basedOn w:val="Numatytasispastraiposriftas"/>
    <w:link w:val="Pagrindinistekstas"/>
    <w:uiPriority w:val="99"/>
    <w:qFormat/>
    <w:rsid w:val="001A3D97"/>
    <w:rPr>
      <w:rFonts w:ascii="Times New Roman" w:eastAsia="Calibri" w:hAnsi="Times New Roman" w:cs="Times New Roman"/>
      <w:sz w:val="20"/>
      <w:szCs w:val="20"/>
      <w:lang w:val="lt-LT" w:eastAsia="lt-LT"/>
    </w:rPr>
  </w:style>
  <w:style w:type="character" w:customStyle="1" w:styleId="Pagrindiniotekstotrauka3Diagrama">
    <w:name w:val="Pagrindinio teksto įtrauka 3 Diagrama"/>
    <w:basedOn w:val="Numatytasispastraiposriftas"/>
    <w:link w:val="Pagrindiniotekstotrauka3"/>
    <w:uiPriority w:val="99"/>
    <w:semiHidden/>
    <w:qFormat/>
    <w:rsid w:val="001A3D97"/>
    <w:rPr>
      <w:rFonts w:ascii="Times New Roman" w:eastAsia="Calibri" w:hAnsi="Times New Roman" w:cs="Times New Roman"/>
      <w:sz w:val="16"/>
      <w:szCs w:val="16"/>
      <w:lang w:val="lt-LT" w:eastAsia="lt-LT"/>
    </w:rPr>
  </w:style>
  <w:style w:type="character" w:customStyle="1" w:styleId="DokumentostruktraDiagrama">
    <w:name w:val="Dokumento struktūra Diagrama"/>
    <w:basedOn w:val="Numatytasispastraiposriftas"/>
    <w:link w:val="Dokumentostruktra"/>
    <w:uiPriority w:val="99"/>
    <w:semiHidden/>
    <w:qFormat/>
    <w:rsid w:val="001A3D97"/>
    <w:rPr>
      <w:rFonts w:ascii="Tahoma" w:eastAsia="Calibri" w:hAnsi="Tahoma" w:cs="Times New Roman"/>
      <w:sz w:val="20"/>
      <w:szCs w:val="20"/>
      <w:shd w:val="clear" w:color="auto" w:fill="000080"/>
      <w:lang w:val="lt-LT" w:eastAsia="lt-LT"/>
    </w:rPr>
  </w:style>
  <w:style w:type="character" w:customStyle="1" w:styleId="KomentarotemaDiagrama">
    <w:name w:val="Komentaro tema Diagrama"/>
    <w:basedOn w:val="KomentarotekstasDiagrama"/>
    <w:link w:val="Komentarotema"/>
    <w:uiPriority w:val="99"/>
    <w:semiHidden/>
    <w:qFormat/>
    <w:rsid w:val="001A3D97"/>
    <w:rPr>
      <w:rFonts w:ascii="Times New Roman" w:eastAsia="Calibri" w:hAnsi="Times New Roman" w:cs="Times New Roman"/>
      <w:b/>
      <w:bCs/>
      <w:sz w:val="20"/>
      <w:szCs w:val="20"/>
      <w:lang w:val="lt-LT" w:eastAsia="lt-LT"/>
    </w:rPr>
  </w:style>
  <w:style w:type="character" w:customStyle="1" w:styleId="DebesliotekstasDiagrama">
    <w:name w:val="Debesėlio tekstas Diagrama"/>
    <w:basedOn w:val="Numatytasispastraiposriftas"/>
    <w:link w:val="Debesliotekstas"/>
    <w:uiPriority w:val="99"/>
    <w:semiHidden/>
    <w:qFormat/>
    <w:rsid w:val="001A3D97"/>
    <w:rPr>
      <w:rFonts w:ascii="Tahoma" w:eastAsia="Calibri" w:hAnsi="Tahoma" w:cs="Times New Roman"/>
      <w:sz w:val="16"/>
      <w:szCs w:val="16"/>
      <w:lang w:val="lt-LT" w:eastAsia="lt-LT"/>
    </w:rPr>
  </w:style>
  <w:style w:type="character" w:customStyle="1" w:styleId="PI-1labEMEASMCAChar">
    <w:name w:val="PI-1_lab EMEA_SMCA Char"/>
    <w:uiPriority w:val="99"/>
    <w:qFormat/>
    <w:locked/>
    <w:rsid w:val="001A3D97"/>
    <w:rPr>
      <w:rFonts w:ascii="Times New Roman" w:eastAsia="Calibri" w:hAnsi="Times New Roman" w:cs="Times New Roman"/>
      <w:b/>
      <w:sz w:val="20"/>
      <w:szCs w:val="20"/>
      <w:lang w:val="lt-LT" w:eastAsia="x-none"/>
    </w:rPr>
  </w:style>
  <w:style w:type="character" w:customStyle="1" w:styleId="BTEMEASMCAChar">
    <w:name w:val="BT EMEA_SMCA Char"/>
    <w:link w:val="BTEMEASMCA"/>
    <w:uiPriority w:val="99"/>
    <w:qFormat/>
    <w:locked/>
    <w:rsid w:val="00604CF1"/>
    <w:rPr>
      <w:rFonts w:ascii="Times New Roman" w:eastAsia="Calibri" w:hAnsi="Times New Roman" w:cs="Times New Roman"/>
      <w:szCs w:val="20"/>
      <w:lang w:val="lt-LT" w:eastAsia="x-none"/>
    </w:rPr>
  </w:style>
  <w:style w:type="character" w:customStyle="1" w:styleId="TTEMEASMCAChar">
    <w:name w:val="TT EMEA_SMCA Char"/>
    <w:link w:val="TTEMEASMCA"/>
    <w:uiPriority w:val="99"/>
    <w:qFormat/>
    <w:locked/>
    <w:rsid w:val="001A3D97"/>
    <w:rPr>
      <w:rFonts w:ascii="Times New Roman" w:eastAsia="Calibri" w:hAnsi="Times New Roman" w:cs="Times New Roman"/>
      <w:b/>
      <w:caps/>
      <w:kern w:val="2"/>
      <w:sz w:val="20"/>
      <w:szCs w:val="20"/>
      <w:lang w:val="x-none" w:eastAsia="x-none"/>
    </w:rPr>
  </w:style>
  <w:style w:type="character" w:customStyle="1" w:styleId="DocumentTextChar">
    <w:name w:val="Document Text Char"/>
    <w:link w:val="DocumentText"/>
    <w:qFormat/>
    <w:locked/>
    <w:rsid w:val="001A3D97"/>
    <w:rPr>
      <w:rFonts w:ascii="Times New Roman" w:eastAsia="Calibri" w:hAnsi="Times New Roman" w:cs="Times New Roman"/>
      <w:sz w:val="20"/>
      <w:szCs w:val="20"/>
      <w:lang w:val="en-GB" w:eastAsia="ja-JP"/>
    </w:rPr>
  </w:style>
  <w:style w:type="character" w:customStyle="1" w:styleId="BTgEMEASMCAChar">
    <w:name w:val="BT(g) EMEA_SMCA Char"/>
    <w:link w:val="BTgEMEASMCA"/>
    <w:uiPriority w:val="99"/>
    <w:qFormat/>
    <w:locked/>
    <w:rsid w:val="001A3D97"/>
    <w:rPr>
      <w:rFonts w:ascii="Times New Roman" w:eastAsia="Calibri" w:hAnsi="Times New Roman" w:cs="Times New Roman"/>
      <w:i/>
      <w:color w:val="008000"/>
      <w:sz w:val="20"/>
      <w:szCs w:val="20"/>
      <w:lang w:val="lt-LT" w:eastAsia="x-none"/>
    </w:rPr>
  </w:style>
  <w:style w:type="character" w:styleId="Komentaronuoroda">
    <w:name w:val="annotation reference"/>
    <w:uiPriority w:val="99"/>
    <w:semiHidden/>
    <w:unhideWhenUsed/>
    <w:qFormat/>
    <w:rsid w:val="001A3D97"/>
    <w:rPr>
      <w:rFonts w:ascii="Times New Roman" w:hAnsi="Times New Roman" w:cs="Times New Roman"/>
      <w:sz w:val="16"/>
    </w:rPr>
  </w:style>
  <w:style w:type="character" w:styleId="Puslapionumeris">
    <w:name w:val="page number"/>
    <w:basedOn w:val="Numatytasispastraiposriftas"/>
    <w:uiPriority w:val="99"/>
    <w:semiHidden/>
    <w:unhideWhenUsed/>
    <w:qFormat/>
    <w:rsid w:val="001A3D97"/>
    <w:rPr>
      <w:rFonts w:ascii="Times New Roman" w:hAnsi="Times New Roman" w:cs="Times New Roman"/>
    </w:rPr>
  </w:style>
  <w:style w:type="character" w:customStyle="1" w:styleId="hps">
    <w:name w:val="hps"/>
    <w:basedOn w:val="Numatytasispastraiposriftas"/>
    <w:qFormat/>
    <w:rsid w:val="001A3D97"/>
  </w:style>
  <w:style w:type="character" w:customStyle="1" w:styleId="shorttext">
    <w:name w:val="short_text"/>
    <w:basedOn w:val="Numatytasispastraiposriftas"/>
    <w:qFormat/>
    <w:rsid w:val="001A3D97"/>
  </w:style>
  <w:style w:type="character" w:styleId="Hipersaitas">
    <w:name w:val="Hyperlink"/>
    <w:rsid w:val="001A3D97"/>
    <w:rPr>
      <w:color w:val="000080"/>
      <w:u w:val="single"/>
    </w:rPr>
  </w:style>
  <w:style w:type="paragraph" w:customStyle="1" w:styleId="Heading">
    <w:name w:val="Heading"/>
    <w:basedOn w:val="prastasis"/>
    <w:next w:val="Pagrindinistekstas"/>
    <w:qFormat/>
    <w:rsid w:val="001A3D9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iPriority w:val="99"/>
    <w:unhideWhenUsed/>
    <w:rsid w:val="001A3D97"/>
    <w:pPr>
      <w:widowControl w:val="0"/>
      <w:spacing w:line="360" w:lineRule="auto"/>
      <w:jc w:val="both"/>
    </w:pPr>
    <w:rPr>
      <w:rFonts w:eastAsia="Calibri"/>
      <w:sz w:val="20"/>
      <w:szCs w:val="20"/>
      <w:lang w:eastAsia="lt-LT"/>
    </w:rPr>
  </w:style>
  <w:style w:type="character" w:customStyle="1" w:styleId="BodyTextChar1">
    <w:name w:val="Body Text Char1"/>
    <w:basedOn w:val="Numatytasispastraiposriftas"/>
    <w:uiPriority w:val="99"/>
    <w:semiHidden/>
    <w:rsid w:val="001A3D97"/>
    <w:rPr>
      <w:rFonts w:ascii="Times New Roman" w:eastAsia="Times New Roman" w:hAnsi="Times New Roman" w:cs="Times New Roman"/>
      <w:sz w:val="24"/>
      <w:szCs w:val="24"/>
      <w:lang w:val="lt-LT"/>
    </w:rPr>
  </w:style>
  <w:style w:type="paragraph" w:styleId="Sraas">
    <w:name w:val="List"/>
    <w:basedOn w:val="Pagrindinistekstas"/>
    <w:rsid w:val="001A3D97"/>
    <w:rPr>
      <w:rFonts w:cs="Arial"/>
    </w:rPr>
  </w:style>
  <w:style w:type="paragraph" w:styleId="Antrat">
    <w:name w:val="caption"/>
    <w:basedOn w:val="prastasis"/>
    <w:next w:val="Pagrindinistekstas"/>
    <w:qFormat/>
    <w:rsid w:val="001A3D97"/>
    <w:pPr>
      <w:keepNext/>
      <w:spacing w:before="240" w:after="120"/>
    </w:pPr>
    <w:rPr>
      <w:rFonts w:ascii="Liberation Sans" w:eastAsia="Microsoft YaHei" w:hAnsi="Liberation Sans" w:cs="Arial"/>
      <w:sz w:val="28"/>
      <w:szCs w:val="28"/>
    </w:rPr>
  </w:style>
  <w:style w:type="paragraph" w:customStyle="1" w:styleId="Index">
    <w:name w:val="Index"/>
    <w:basedOn w:val="prastasis"/>
    <w:qFormat/>
    <w:rsid w:val="001A3D97"/>
    <w:pPr>
      <w:suppressLineNumbers/>
    </w:pPr>
    <w:rPr>
      <w:rFonts w:cs="Lucida Sans"/>
    </w:rPr>
  </w:style>
  <w:style w:type="paragraph" w:customStyle="1" w:styleId="Rodykl">
    <w:name w:val="Rodyklė"/>
    <w:basedOn w:val="prastasis"/>
    <w:qFormat/>
    <w:rsid w:val="001A3D97"/>
    <w:pPr>
      <w:suppressLineNumbers/>
    </w:pPr>
    <w:rPr>
      <w:rFonts w:cs="Arial"/>
    </w:rPr>
  </w:style>
  <w:style w:type="paragraph" w:styleId="prastojitrauka">
    <w:name w:val="Normal Indent"/>
    <w:basedOn w:val="prastasis"/>
    <w:uiPriority w:val="99"/>
    <w:semiHidden/>
    <w:unhideWhenUsed/>
    <w:qFormat/>
    <w:rsid w:val="001A3D97"/>
    <w:pPr>
      <w:spacing w:after="120"/>
      <w:ind w:left="720"/>
    </w:pPr>
    <w:rPr>
      <w:sz w:val="22"/>
      <w:szCs w:val="20"/>
      <w:lang w:val="en-GB" w:eastAsia="en-GB"/>
    </w:rPr>
  </w:style>
  <w:style w:type="paragraph" w:styleId="Komentarotekstas">
    <w:name w:val="annotation text"/>
    <w:basedOn w:val="prastasis"/>
    <w:link w:val="KomentarotekstasDiagrama"/>
    <w:uiPriority w:val="99"/>
    <w:unhideWhenUsed/>
    <w:qFormat/>
    <w:rsid w:val="001A3D97"/>
    <w:rPr>
      <w:rFonts w:eastAsia="Calibri"/>
      <w:sz w:val="20"/>
      <w:szCs w:val="20"/>
      <w:lang w:eastAsia="lt-LT"/>
    </w:rPr>
  </w:style>
  <w:style w:type="character" w:customStyle="1" w:styleId="CommentTextChar1">
    <w:name w:val="Comment Text Char1"/>
    <w:basedOn w:val="Numatytasispastraiposriftas"/>
    <w:uiPriority w:val="99"/>
    <w:semiHidden/>
    <w:rsid w:val="001A3D97"/>
    <w:rPr>
      <w:rFonts w:ascii="Times New Roman" w:eastAsia="Times New Roman" w:hAnsi="Times New Roman" w:cs="Times New Roman"/>
      <w:sz w:val="20"/>
      <w:szCs w:val="20"/>
      <w:lang w:val="lt-LT"/>
    </w:rPr>
  </w:style>
  <w:style w:type="paragraph" w:customStyle="1" w:styleId="Puslapinantratirporat">
    <w:name w:val="Puslapinė antraštė ir poraštė"/>
    <w:basedOn w:val="prastasis"/>
    <w:qFormat/>
    <w:rsid w:val="001A3D97"/>
  </w:style>
  <w:style w:type="paragraph" w:customStyle="1" w:styleId="HeaderandFooter">
    <w:name w:val="Header and Footer"/>
    <w:basedOn w:val="prastasis"/>
    <w:qFormat/>
    <w:rsid w:val="001A3D97"/>
  </w:style>
  <w:style w:type="paragraph" w:styleId="Antrats">
    <w:name w:val="header"/>
    <w:basedOn w:val="prastasis"/>
    <w:link w:val="AntratsDiagrama"/>
    <w:uiPriority w:val="99"/>
    <w:unhideWhenUsed/>
    <w:rsid w:val="001A3D97"/>
    <w:pPr>
      <w:tabs>
        <w:tab w:val="center" w:pos="4819"/>
        <w:tab w:val="right" w:pos="9638"/>
      </w:tabs>
    </w:pPr>
  </w:style>
  <w:style w:type="character" w:customStyle="1" w:styleId="HeaderChar1">
    <w:name w:val="Header Char1"/>
    <w:basedOn w:val="Numatytasispastraiposriftas"/>
    <w:uiPriority w:val="99"/>
    <w:semiHidden/>
    <w:rsid w:val="001A3D97"/>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1A3D97"/>
    <w:pPr>
      <w:tabs>
        <w:tab w:val="center" w:pos="4819"/>
        <w:tab w:val="right" w:pos="9638"/>
      </w:tabs>
    </w:pPr>
  </w:style>
  <w:style w:type="character" w:customStyle="1" w:styleId="FooterChar1">
    <w:name w:val="Footer Char1"/>
    <w:basedOn w:val="Numatytasispastraiposriftas"/>
    <w:uiPriority w:val="99"/>
    <w:semiHidden/>
    <w:rsid w:val="001A3D97"/>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uiPriority w:val="99"/>
    <w:semiHidden/>
    <w:unhideWhenUsed/>
    <w:rsid w:val="001A3D97"/>
    <w:pPr>
      <w:tabs>
        <w:tab w:val="left" w:pos="567"/>
      </w:tabs>
    </w:pPr>
    <w:rPr>
      <w:rFonts w:eastAsia="Calibri"/>
      <w:sz w:val="20"/>
      <w:szCs w:val="20"/>
      <w:lang w:val="en-GB" w:eastAsia="lt-LT"/>
    </w:rPr>
  </w:style>
  <w:style w:type="character" w:customStyle="1" w:styleId="EndnoteTextChar1">
    <w:name w:val="Endnote Text Char1"/>
    <w:basedOn w:val="Numatytasispastraiposriftas"/>
    <w:uiPriority w:val="99"/>
    <w:semiHidden/>
    <w:rsid w:val="001A3D97"/>
    <w:rPr>
      <w:rFonts w:ascii="Times New Roman" w:eastAsia="Times New Roman" w:hAnsi="Times New Roman" w:cs="Times New Roman"/>
      <w:sz w:val="20"/>
      <w:szCs w:val="20"/>
      <w:lang w:val="lt-LT"/>
    </w:rPr>
  </w:style>
  <w:style w:type="paragraph" w:styleId="Pavadinimas">
    <w:name w:val="Title"/>
    <w:basedOn w:val="prastasis"/>
    <w:link w:val="PavadinimasDiagrama"/>
    <w:uiPriority w:val="99"/>
    <w:qFormat/>
    <w:rsid w:val="001A3D97"/>
    <w:pPr>
      <w:jc w:val="center"/>
    </w:pPr>
    <w:rPr>
      <w:rFonts w:eastAsia="Calibri"/>
      <w:b/>
      <w:sz w:val="20"/>
      <w:szCs w:val="20"/>
      <w:lang w:val="en-GB" w:eastAsia="lt-LT"/>
    </w:rPr>
  </w:style>
  <w:style w:type="character" w:customStyle="1" w:styleId="TitleChar1">
    <w:name w:val="Title Char1"/>
    <w:basedOn w:val="Numatytasispastraiposriftas"/>
    <w:uiPriority w:val="10"/>
    <w:rsid w:val="001A3D97"/>
    <w:rPr>
      <w:rFonts w:asciiTheme="majorHAnsi" w:eastAsiaTheme="majorEastAsia" w:hAnsiTheme="majorHAnsi" w:cstheme="majorBidi"/>
      <w:color w:val="17365D" w:themeColor="text2" w:themeShade="BF"/>
      <w:spacing w:val="5"/>
      <w:kern w:val="28"/>
      <w:sz w:val="52"/>
      <w:szCs w:val="52"/>
      <w:lang w:val="lt-LT"/>
    </w:rPr>
  </w:style>
  <w:style w:type="paragraph" w:styleId="Pagrindiniotekstotrauka3">
    <w:name w:val="Body Text Indent 3"/>
    <w:basedOn w:val="prastasis"/>
    <w:link w:val="Pagrindiniotekstotrauka3Diagrama"/>
    <w:uiPriority w:val="99"/>
    <w:semiHidden/>
    <w:unhideWhenUsed/>
    <w:qFormat/>
    <w:rsid w:val="001A3D97"/>
    <w:pPr>
      <w:spacing w:after="120"/>
      <w:ind w:left="283"/>
    </w:pPr>
    <w:rPr>
      <w:rFonts w:eastAsia="Calibri"/>
      <w:sz w:val="16"/>
      <w:szCs w:val="16"/>
      <w:lang w:eastAsia="lt-LT"/>
    </w:rPr>
  </w:style>
  <w:style w:type="character" w:customStyle="1" w:styleId="BodyTextIndent3Char1">
    <w:name w:val="Body Text Indent 3 Char1"/>
    <w:basedOn w:val="Numatytasispastraiposriftas"/>
    <w:uiPriority w:val="99"/>
    <w:semiHidden/>
    <w:rsid w:val="001A3D97"/>
    <w:rPr>
      <w:rFonts w:ascii="Times New Roman" w:eastAsia="Times New Roman" w:hAnsi="Times New Roman" w:cs="Times New Roman"/>
      <w:sz w:val="16"/>
      <w:szCs w:val="16"/>
      <w:lang w:val="lt-LT"/>
    </w:rPr>
  </w:style>
  <w:style w:type="paragraph" w:styleId="Dokumentostruktra">
    <w:name w:val="Document Map"/>
    <w:basedOn w:val="prastasis"/>
    <w:link w:val="DokumentostruktraDiagrama"/>
    <w:uiPriority w:val="99"/>
    <w:semiHidden/>
    <w:unhideWhenUsed/>
    <w:qFormat/>
    <w:rsid w:val="001A3D97"/>
    <w:pPr>
      <w:shd w:val="clear" w:color="auto" w:fill="000080"/>
    </w:pPr>
    <w:rPr>
      <w:rFonts w:ascii="Tahoma" w:eastAsia="Calibri" w:hAnsi="Tahoma"/>
      <w:sz w:val="20"/>
      <w:szCs w:val="20"/>
      <w:lang w:eastAsia="lt-LT"/>
    </w:rPr>
  </w:style>
  <w:style w:type="character" w:customStyle="1" w:styleId="DocumentMapChar1">
    <w:name w:val="Document Map Char1"/>
    <w:basedOn w:val="Numatytasispastraiposriftas"/>
    <w:uiPriority w:val="99"/>
    <w:semiHidden/>
    <w:rsid w:val="001A3D97"/>
    <w:rPr>
      <w:rFonts w:ascii="Tahoma" w:eastAsia="Times New Roman"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qFormat/>
    <w:rsid w:val="001A3D97"/>
    <w:rPr>
      <w:b/>
      <w:bCs/>
    </w:rPr>
  </w:style>
  <w:style w:type="character" w:customStyle="1" w:styleId="CommentSubjectChar1">
    <w:name w:val="Comment Subject Char1"/>
    <w:basedOn w:val="CommentTextChar1"/>
    <w:uiPriority w:val="99"/>
    <w:semiHidden/>
    <w:rsid w:val="001A3D9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qFormat/>
    <w:rsid w:val="001A3D97"/>
    <w:rPr>
      <w:rFonts w:ascii="Tahoma" w:eastAsia="Calibri" w:hAnsi="Tahoma"/>
      <w:sz w:val="16"/>
      <w:szCs w:val="16"/>
      <w:lang w:eastAsia="lt-LT"/>
    </w:rPr>
  </w:style>
  <w:style w:type="character" w:customStyle="1" w:styleId="BalloonTextChar1">
    <w:name w:val="Balloon Text Char1"/>
    <w:basedOn w:val="Numatytasispastraiposriftas"/>
    <w:uiPriority w:val="99"/>
    <w:semiHidden/>
    <w:rsid w:val="001A3D97"/>
    <w:rPr>
      <w:rFonts w:ascii="Tahoma" w:eastAsia="Times New Roman" w:hAnsi="Tahoma" w:cs="Tahoma"/>
      <w:sz w:val="16"/>
      <w:szCs w:val="16"/>
      <w:lang w:val="lt-LT"/>
    </w:rPr>
  </w:style>
  <w:style w:type="paragraph" w:styleId="Sraopastraipa">
    <w:name w:val="List Paragraph"/>
    <w:basedOn w:val="prastasis"/>
    <w:uiPriority w:val="99"/>
    <w:qFormat/>
    <w:rsid w:val="001A3D97"/>
    <w:pPr>
      <w:ind w:left="720"/>
      <w:contextualSpacing/>
    </w:pPr>
  </w:style>
  <w:style w:type="paragraph" w:customStyle="1" w:styleId="PI-1EMEASMCA">
    <w:name w:val="PI-1 EMEA_SMCA"/>
    <w:basedOn w:val="Antrat2"/>
    <w:autoRedefine/>
    <w:uiPriority w:val="99"/>
    <w:qFormat/>
    <w:rsid w:val="001A3D97"/>
    <w:pPr>
      <w:tabs>
        <w:tab w:val="left" w:pos="567"/>
      </w:tabs>
      <w:spacing w:before="0"/>
      <w:ind w:left="567" w:hanging="567"/>
    </w:pPr>
    <w:rPr>
      <w:rFonts w:ascii="Times New Roman" w:hAnsi="Times New Roman"/>
      <w:bCs w:val="0"/>
      <w:i w:val="0"/>
      <w:sz w:val="22"/>
      <w:szCs w:val="22"/>
    </w:rPr>
  </w:style>
  <w:style w:type="paragraph" w:customStyle="1" w:styleId="PI-1labEMEASMCA">
    <w:name w:val="PI-1_lab EMEA_SMCA"/>
    <w:basedOn w:val="prastasis"/>
    <w:autoRedefine/>
    <w:uiPriority w:val="99"/>
    <w:qFormat/>
    <w:rsid w:val="00371EF7"/>
    <w:pPr>
      <w:pBdr>
        <w:top w:val="single" w:sz="4" w:space="1" w:color="000000"/>
        <w:left w:val="single" w:sz="4" w:space="4" w:color="000000"/>
        <w:bottom w:val="single" w:sz="4" w:space="1" w:color="000000"/>
        <w:right w:val="single" w:sz="4" w:space="4" w:color="000000"/>
      </w:pBdr>
      <w:tabs>
        <w:tab w:val="left" w:pos="540"/>
      </w:tabs>
      <w:ind w:left="567" w:hanging="567"/>
    </w:pPr>
    <w:rPr>
      <w:rFonts w:eastAsia="Calibri"/>
      <w:b/>
      <w:sz w:val="20"/>
      <w:szCs w:val="20"/>
      <w:lang w:eastAsia="x-none"/>
    </w:rPr>
  </w:style>
  <w:style w:type="paragraph" w:customStyle="1" w:styleId="BTEMEASMCA">
    <w:name w:val="BT EMEA_SMCA"/>
    <w:basedOn w:val="prastasis"/>
    <w:link w:val="BTEMEASMCAChar"/>
    <w:autoRedefine/>
    <w:uiPriority w:val="99"/>
    <w:qFormat/>
    <w:rsid w:val="00604CF1"/>
    <w:rPr>
      <w:rFonts w:eastAsia="Calibri"/>
      <w:sz w:val="22"/>
      <w:szCs w:val="20"/>
      <w:lang w:eastAsia="x-none"/>
    </w:rPr>
  </w:style>
  <w:style w:type="paragraph" w:customStyle="1" w:styleId="TTEMEASMCA">
    <w:name w:val="TT EMEA_SMCA"/>
    <w:basedOn w:val="Antrat1"/>
    <w:link w:val="TTEMEASMCAChar"/>
    <w:autoRedefine/>
    <w:uiPriority w:val="99"/>
    <w:qFormat/>
    <w:rsid w:val="001A3D97"/>
    <w:pPr>
      <w:keepNext w:val="0"/>
      <w:tabs>
        <w:tab w:val="left" w:pos="567"/>
      </w:tabs>
      <w:spacing w:before="0"/>
      <w:ind w:left="567" w:hanging="567"/>
      <w:jc w:val="center"/>
    </w:pPr>
    <w:rPr>
      <w:rFonts w:ascii="Times New Roman" w:hAnsi="Times New Roman"/>
      <w:bCs w:val="0"/>
      <w:caps/>
      <w:sz w:val="20"/>
      <w:szCs w:val="20"/>
      <w:lang w:val="x-none" w:eastAsia="x-none"/>
    </w:rPr>
  </w:style>
  <w:style w:type="paragraph" w:customStyle="1" w:styleId="BTAnIIEMEASMCA">
    <w:name w:val="BT(AnII) EMEA_SMCA"/>
    <w:basedOn w:val="Debesliotekstas"/>
    <w:autoRedefine/>
    <w:uiPriority w:val="99"/>
    <w:qFormat/>
    <w:rsid w:val="001A3D97"/>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qFormat/>
    <w:rsid w:val="001A3D97"/>
    <w:rPr>
      <w:u w:val="single"/>
    </w:rPr>
  </w:style>
  <w:style w:type="paragraph" w:customStyle="1" w:styleId="DocumentText">
    <w:name w:val="Document Text"/>
    <w:basedOn w:val="prastasis"/>
    <w:link w:val="DocumentTextChar"/>
    <w:qFormat/>
    <w:rsid w:val="001A3D97"/>
    <w:pPr>
      <w:keepLines/>
      <w:ind w:left="567"/>
      <w:jc w:val="both"/>
    </w:pPr>
    <w:rPr>
      <w:rFonts w:eastAsia="Calibri"/>
      <w:sz w:val="20"/>
      <w:szCs w:val="20"/>
      <w:lang w:val="en-GB" w:eastAsia="ja-JP"/>
    </w:rPr>
  </w:style>
  <w:style w:type="paragraph" w:customStyle="1" w:styleId="PI-2EMEASMCA">
    <w:name w:val="PI-2 EMEA_SMCA"/>
    <w:basedOn w:val="Antrat3"/>
    <w:autoRedefine/>
    <w:uiPriority w:val="99"/>
    <w:qFormat/>
    <w:rsid w:val="001A3D97"/>
    <w:pPr>
      <w:keepLines/>
      <w:tabs>
        <w:tab w:val="left" w:pos="567"/>
      </w:tabs>
      <w:spacing w:before="0" w:after="0"/>
      <w:ind w:left="567" w:hanging="567"/>
    </w:pPr>
    <w:rPr>
      <w:rFonts w:ascii="Times New Roman" w:hAnsi="Times New Roman"/>
      <w:bCs w:val="0"/>
      <w:kern w:val="2"/>
      <w:sz w:val="22"/>
      <w:szCs w:val="22"/>
    </w:rPr>
  </w:style>
  <w:style w:type="paragraph" w:customStyle="1" w:styleId="BT-EMEASMCA">
    <w:name w:val="BT- EMEA_SMCA"/>
    <w:basedOn w:val="BTEMEASMCA"/>
    <w:autoRedefine/>
    <w:uiPriority w:val="99"/>
    <w:qFormat/>
    <w:rsid w:val="001A3D97"/>
  </w:style>
  <w:style w:type="paragraph" w:customStyle="1" w:styleId="PI-3EMEASMCA">
    <w:name w:val="PI-3 EMEA_SMCA"/>
    <w:basedOn w:val="prastasis"/>
    <w:autoRedefine/>
    <w:uiPriority w:val="99"/>
    <w:qFormat/>
    <w:rsid w:val="001A3D97"/>
    <w:pPr>
      <w:spacing w:line="220" w:lineRule="exact"/>
    </w:pPr>
    <w:rPr>
      <w:b/>
      <w:bCs/>
      <w:sz w:val="22"/>
      <w:szCs w:val="22"/>
    </w:rPr>
  </w:style>
  <w:style w:type="paragraph" w:customStyle="1" w:styleId="BTbEMEASMCA">
    <w:name w:val="BT(b) EMEA_SMCA"/>
    <w:basedOn w:val="BTEMEASMCA"/>
    <w:autoRedefine/>
    <w:uiPriority w:val="99"/>
    <w:qFormat/>
    <w:rsid w:val="001A3D97"/>
    <w:rPr>
      <w:b/>
    </w:rPr>
  </w:style>
  <w:style w:type="paragraph" w:customStyle="1" w:styleId="BTbeEMEASMCA">
    <w:name w:val="BT(be) EMEA_SMCA"/>
    <w:basedOn w:val="BTEMEASMCA"/>
    <w:autoRedefine/>
    <w:uiPriority w:val="99"/>
    <w:qFormat/>
    <w:rsid w:val="001A3D97"/>
    <w:pPr>
      <w:jc w:val="center"/>
    </w:pPr>
    <w:rPr>
      <w:b/>
    </w:rPr>
  </w:style>
  <w:style w:type="paragraph" w:customStyle="1" w:styleId="BTeEMEASMCA">
    <w:name w:val="BT(e) EMEA_SMCA"/>
    <w:basedOn w:val="BTEMEASMCA"/>
    <w:autoRedefine/>
    <w:uiPriority w:val="99"/>
    <w:qFormat/>
    <w:rsid w:val="001A3D97"/>
    <w:pPr>
      <w:jc w:val="center"/>
    </w:pPr>
  </w:style>
  <w:style w:type="paragraph" w:customStyle="1" w:styleId="BTgEMEASMCA">
    <w:name w:val="BT(g) EMEA_SMCA"/>
    <w:basedOn w:val="BTEMEASMCA"/>
    <w:link w:val="BTgEMEASMCAChar"/>
    <w:autoRedefine/>
    <w:uiPriority w:val="99"/>
    <w:qFormat/>
    <w:rsid w:val="001A3D97"/>
    <w:rPr>
      <w:i/>
      <w:color w:val="008000"/>
    </w:rPr>
  </w:style>
  <w:style w:type="paragraph" w:customStyle="1" w:styleId="Sraopastraipa1">
    <w:name w:val="Sąrašo pastraipa1"/>
    <w:basedOn w:val="prastasis"/>
    <w:uiPriority w:val="99"/>
    <w:qFormat/>
    <w:rsid w:val="001A3D97"/>
    <w:pPr>
      <w:ind w:left="720"/>
      <w:contextualSpacing/>
    </w:pPr>
  </w:style>
  <w:style w:type="paragraph" w:styleId="Sraassuenkleliais">
    <w:name w:val="List Bullet"/>
    <w:basedOn w:val="prastasis"/>
    <w:qFormat/>
    <w:rsid w:val="001A3D97"/>
    <w:rPr>
      <w:lang w:val="en-GB" w:eastAsia="en-GB"/>
    </w:rPr>
  </w:style>
  <w:style w:type="paragraph" w:customStyle="1" w:styleId="Default">
    <w:name w:val="Default"/>
    <w:qFormat/>
    <w:rsid w:val="001A3D97"/>
    <w:pPr>
      <w:suppressAutoHyphens/>
      <w:spacing w:after="0" w:line="240" w:lineRule="auto"/>
    </w:pPr>
    <w:rPr>
      <w:rFonts w:ascii="Times New Roman" w:eastAsia="MS Mincho" w:hAnsi="Times New Roman" w:cs="Times New Roman"/>
      <w:color w:val="000000"/>
      <w:sz w:val="24"/>
      <w:szCs w:val="24"/>
      <w:lang w:val="en-GB" w:eastAsia="ja-JP"/>
    </w:rPr>
  </w:style>
  <w:style w:type="paragraph" w:customStyle="1" w:styleId="Kadroturinys">
    <w:name w:val="Kadro turinys"/>
    <w:basedOn w:val="prastasis"/>
    <w:qFormat/>
    <w:rsid w:val="001A3D97"/>
  </w:style>
  <w:style w:type="paragraph" w:customStyle="1" w:styleId="FrameContents">
    <w:name w:val="Frame Contents"/>
    <w:basedOn w:val="prastasis"/>
    <w:qFormat/>
    <w:rsid w:val="001A3D97"/>
  </w:style>
  <w:style w:type="table" w:styleId="Lentelstinklelis">
    <w:name w:val="Table Grid"/>
    <w:basedOn w:val="prastojilentel"/>
    <w:uiPriority w:val="99"/>
    <w:rsid w:val="001A3D97"/>
    <w:pPr>
      <w:suppressAutoHyphens/>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A3D9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DC914-3A2C-4247-84BD-7D284313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31027</Words>
  <Characters>17686</Characters>
  <Application>Microsoft Office Word</Application>
  <DocSecurity>0</DocSecurity>
  <Lines>147</Lines>
  <Paragraphs>97</Paragraphs>
  <ScaleCrop>false</ScaleCrop>
  <HeadingPairs>
    <vt:vector size="8" baseType="variant">
      <vt:variant>
        <vt:lpstr>Pavadinimas</vt:lpstr>
      </vt:variant>
      <vt:variant>
        <vt:i4>1</vt:i4>
      </vt:variant>
      <vt:variant>
        <vt:lpstr>Antraštės</vt:lpstr>
      </vt:variant>
      <vt:variant>
        <vt:i4>22</vt:i4>
      </vt:variant>
      <vt:variant>
        <vt:lpstr>Title</vt:lpstr>
      </vt:variant>
      <vt:variant>
        <vt:i4>1</vt:i4>
      </vt:variant>
      <vt:variant>
        <vt:lpstr>Headings</vt:lpstr>
      </vt:variant>
      <vt:variant>
        <vt:i4>22</vt:i4>
      </vt:variant>
    </vt:vector>
  </HeadingPairs>
  <TitlesOfParts>
    <vt:vector size="46" baseType="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vector>
  </TitlesOfParts>
  <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2</cp:revision>
  <dcterms:created xsi:type="dcterms:W3CDTF">2026-05-13T07:31:00Z</dcterms:created>
  <dcterms:modified xsi:type="dcterms:W3CDTF">2026-05-13T07:31:00Z</dcterms:modified>
</cp:coreProperties>
</file>