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4C353" w14:textId="77777777" w:rsidR="000E5D0E" w:rsidRPr="00D75B37" w:rsidRDefault="000E5D0E" w:rsidP="000E5D0E">
      <w:pPr>
        <w:tabs>
          <w:tab w:val="left" w:pos="708"/>
        </w:tabs>
        <w:jc w:val="center"/>
        <w:outlineLvl w:val="0"/>
        <w:rPr>
          <w:b/>
          <w:snapToGrid/>
          <w:szCs w:val="22"/>
          <w:lang w:val="lt-LT" w:eastAsia="lt-LT"/>
        </w:rPr>
      </w:pPr>
      <w:r w:rsidRPr="00D75B37">
        <w:rPr>
          <w:b/>
          <w:snapToGrid/>
          <w:szCs w:val="24"/>
          <w:lang w:val="lt-LT" w:eastAsia="lt-LT"/>
        </w:rPr>
        <w:t>Pakuotės lapelis: informacija pacientui</w:t>
      </w:r>
    </w:p>
    <w:p w14:paraId="54A5FB27" w14:textId="77777777" w:rsidR="000E5D0E" w:rsidRPr="00D75B37" w:rsidRDefault="000E5D0E" w:rsidP="000E5D0E">
      <w:pPr>
        <w:tabs>
          <w:tab w:val="clear" w:pos="567"/>
        </w:tabs>
        <w:spacing w:line="240" w:lineRule="auto"/>
        <w:rPr>
          <w:snapToGrid/>
          <w:szCs w:val="22"/>
          <w:lang w:val="lt-LT" w:eastAsia="lt-LT"/>
        </w:rPr>
      </w:pPr>
    </w:p>
    <w:p w14:paraId="7EA0E340" w14:textId="77777777" w:rsidR="000E5D0E" w:rsidRPr="00D75B37" w:rsidRDefault="000E5D0E" w:rsidP="000E5D0E">
      <w:pPr>
        <w:tabs>
          <w:tab w:val="clear" w:pos="567"/>
          <w:tab w:val="left" w:pos="708"/>
        </w:tabs>
        <w:suppressAutoHyphens/>
        <w:spacing w:line="240" w:lineRule="auto"/>
        <w:jc w:val="center"/>
        <w:rPr>
          <w:b/>
          <w:snapToGrid/>
          <w:szCs w:val="22"/>
          <w:lang w:val="lt-LT" w:eastAsia="lt-LT"/>
        </w:rPr>
      </w:pPr>
      <w:r w:rsidRPr="00C87298">
        <w:rPr>
          <w:b/>
          <w:snapToGrid/>
          <w:szCs w:val="24"/>
          <w:lang w:val="lv-LV" w:eastAsia="lt-LT"/>
        </w:rPr>
        <w:t>Natrii fluoridum</w:t>
      </w:r>
      <w:r>
        <w:rPr>
          <w:b/>
          <w:snapToGrid/>
          <w:szCs w:val="24"/>
          <w:lang w:val="lv-LV" w:eastAsia="lt-LT"/>
        </w:rPr>
        <w:t> </w:t>
      </w:r>
      <w:r w:rsidRPr="00C87298">
        <w:rPr>
          <w:b/>
          <w:snapToGrid/>
          <w:szCs w:val="24"/>
          <w:lang w:val="lv-LV" w:eastAsia="lt-LT"/>
        </w:rPr>
        <w:t>(</w:t>
      </w:r>
      <w:r w:rsidRPr="00C87298">
        <w:rPr>
          <w:b/>
          <w:snapToGrid/>
          <w:szCs w:val="24"/>
          <w:vertAlign w:val="superscript"/>
          <w:lang w:val="lv-LV" w:eastAsia="lt-LT"/>
        </w:rPr>
        <w:t>18</w:t>
      </w:r>
      <w:r w:rsidRPr="00C87298">
        <w:rPr>
          <w:b/>
          <w:snapToGrid/>
          <w:szCs w:val="24"/>
          <w:lang w:val="lv-LV" w:eastAsia="lt-LT"/>
        </w:rPr>
        <w:t>F) Synektik</w:t>
      </w:r>
      <w:r w:rsidRPr="00D75B37">
        <w:rPr>
          <w:b/>
          <w:snapToGrid/>
          <w:szCs w:val="24"/>
          <w:lang w:val="lt-LT" w:eastAsia="lt-LT"/>
        </w:rPr>
        <w:t xml:space="preserve"> 2,0 </w:t>
      </w:r>
      <w:proofErr w:type="spellStart"/>
      <w:r w:rsidRPr="00D75B37">
        <w:rPr>
          <w:b/>
          <w:snapToGrid/>
          <w:szCs w:val="24"/>
          <w:lang w:val="lt-LT" w:eastAsia="lt-LT"/>
        </w:rPr>
        <w:t>GBq</w:t>
      </w:r>
      <w:proofErr w:type="spellEnd"/>
      <w:r w:rsidRPr="00D75B37">
        <w:rPr>
          <w:b/>
          <w:snapToGrid/>
          <w:szCs w:val="24"/>
          <w:lang w:val="lt-LT" w:eastAsia="lt-LT"/>
        </w:rPr>
        <w:t>/m</w:t>
      </w:r>
      <w:r>
        <w:rPr>
          <w:b/>
          <w:snapToGrid/>
          <w:szCs w:val="24"/>
          <w:lang w:val="lt-LT" w:eastAsia="lt-LT"/>
        </w:rPr>
        <w:t>l</w:t>
      </w:r>
      <w:r w:rsidRPr="00D75B37">
        <w:rPr>
          <w:b/>
          <w:snapToGrid/>
          <w:szCs w:val="24"/>
          <w:lang w:val="lt-LT" w:eastAsia="lt-LT"/>
        </w:rPr>
        <w:t xml:space="preserve"> injekcinis tirpalas</w:t>
      </w:r>
    </w:p>
    <w:p w14:paraId="7D3B1784" w14:textId="77777777" w:rsidR="000E5D0E" w:rsidRPr="00D75B37" w:rsidRDefault="000E5D0E" w:rsidP="000E5D0E">
      <w:pPr>
        <w:tabs>
          <w:tab w:val="clear" w:pos="567"/>
          <w:tab w:val="left" w:pos="4820"/>
          <w:tab w:val="left" w:pos="5103"/>
        </w:tabs>
        <w:spacing w:line="240" w:lineRule="auto"/>
        <w:jc w:val="center"/>
        <w:rPr>
          <w:snapToGrid/>
          <w:color w:val="000000"/>
          <w:szCs w:val="22"/>
          <w:lang w:val="lt-LT" w:eastAsia="lt-LT"/>
        </w:rPr>
      </w:pPr>
      <w:r w:rsidRPr="00D75B37">
        <w:rPr>
          <w:snapToGrid/>
          <w:color w:val="000000"/>
          <w:szCs w:val="24"/>
          <w:lang w:val="lt-LT" w:eastAsia="lt-LT"/>
        </w:rPr>
        <w:t>Natrio fluoridas</w:t>
      </w:r>
      <w:r>
        <w:rPr>
          <w:snapToGrid/>
          <w:color w:val="000000"/>
          <w:szCs w:val="24"/>
          <w:lang w:val="lt-LT" w:eastAsia="lt-LT"/>
        </w:rPr>
        <w:t> </w:t>
      </w:r>
      <w:r w:rsidRPr="00D75B37">
        <w:rPr>
          <w:snapToGrid/>
          <w:color w:val="000000"/>
          <w:szCs w:val="24"/>
          <w:lang w:val="lt-LT" w:eastAsia="lt-LT"/>
        </w:rPr>
        <w:t>(</w:t>
      </w:r>
      <w:r w:rsidRPr="00D75B37">
        <w:rPr>
          <w:snapToGrid/>
          <w:color w:val="000000"/>
          <w:szCs w:val="24"/>
          <w:vertAlign w:val="superscript"/>
          <w:lang w:val="lt-LT" w:eastAsia="lt-LT"/>
        </w:rPr>
        <w:t>18</w:t>
      </w:r>
      <w:r w:rsidRPr="00D75B37">
        <w:rPr>
          <w:snapToGrid/>
          <w:color w:val="000000"/>
          <w:szCs w:val="24"/>
          <w:lang w:val="lt-LT" w:eastAsia="lt-LT"/>
        </w:rPr>
        <w:t>F)</w:t>
      </w:r>
    </w:p>
    <w:p w14:paraId="5F021A2A" w14:textId="77777777" w:rsidR="000E5D0E" w:rsidRPr="00D75B37" w:rsidRDefault="000E5D0E" w:rsidP="000E5D0E">
      <w:pPr>
        <w:tabs>
          <w:tab w:val="clear" w:pos="567"/>
          <w:tab w:val="left" w:pos="708"/>
        </w:tabs>
        <w:spacing w:line="240" w:lineRule="auto"/>
        <w:jc w:val="center"/>
        <w:rPr>
          <w:snapToGrid/>
          <w:szCs w:val="22"/>
          <w:lang w:val="lt-LT" w:eastAsia="lt-LT"/>
        </w:rPr>
      </w:pPr>
    </w:p>
    <w:p w14:paraId="6EB296CB" w14:textId="77777777" w:rsidR="000E5D0E" w:rsidRPr="00D75B37" w:rsidRDefault="000E5D0E" w:rsidP="000E5D0E">
      <w:pPr>
        <w:tabs>
          <w:tab w:val="clear" w:pos="567"/>
          <w:tab w:val="left" w:pos="708"/>
        </w:tabs>
        <w:suppressAutoHyphens/>
        <w:spacing w:line="240" w:lineRule="auto"/>
        <w:rPr>
          <w:b/>
          <w:snapToGrid/>
          <w:szCs w:val="22"/>
          <w:lang w:val="lt-LT" w:eastAsia="lt-LT"/>
        </w:rPr>
      </w:pPr>
      <w:r w:rsidRPr="00D75B37">
        <w:rPr>
          <w:b/>
          <w:snapToGrid/>
          <w:szCs w:val="24"/>
          <w:lang w:val="lt-LT" w:eastAsia="lt-LT"/>
        </w:rPr>
        <w:t>Atidžiai perskaitykite visą šį lapelį, prieš Jums paskiriant vaistą, nes jame pateikiama Jums svarbi informacija.</w:t>
      </w:r>
    </w:p>
    <w:p w14:paraId="544FEC45" w14:textId="77777777" w:rsidR="000E5D0E" w:rsidRPr="00D75B37" w:rsidRDefault="000E5D0E" w:rsidP="000E5D0E">
      <w:pPr>
        <w:numPr>
          <w:ilvl w:val="0"/>
          <w:numId w:val="2"/>
        </w:numPr>
        <w:tabs>
          <w:tab w:val="clear" w:pos="567"/>
        </w:tabs>
        <w:spacing w:line="240" w:lineRule="auto"/>
        <w:ind w:left="284" w:hanging="284"/>
        <w:rPr>
          <w:snapToGrid/>
          <w:szCs w:val="22"/>
          <w:lang w:val="lt-LT" w:eastAsia="lt-LT"/>
        </w:rPr>
      </w:pPr>
      <w:r w:rsidRPr="00D75B37">
        <w:rPr>
          <w:snapToGrid/>
          <w:szCs w:val="24"/>
          <w:lang w:val="lt-LT" w:eastAsia="lt-LT"/>
        </w:rPr>
        <w:t>Neišmeskite šio lapelio, nes vėl gali prireikti jį perskaityti.</w:t>
      </w:r>
    </w:p>
    <w:p w14:paraId="1927FD18" w14:textId="77777777" w:rsidR="000E5D0E" w:rsidRPr="00D75B37" w:rsidRDefault="000E5D0E" w:rsidP="000E5D0E">
      <w:pPr>
        <w:numPr>
          <w:ilvl w:val="0"/>
          <w:numId w:val="2"/>
        </w:numPr>
        <w:tabs>
          <w:tab w:val="clear" w:pos="567"/>
        </w:tabs>
        <w:spacing w:line="240" w:lineRule="auto"/>
        <w:ind w:left="284" w:hanging="284"/>
        <w:rPr>
          <w:snapToGrid/>
          <w:szCs w:val="22"/>
          <w:lang w:val="lt-LT" w:eastAsia="lt-LT"/>
        </w:rPr>
      </w:pPr>
      <w:r w:rsidRPr="00D75B37">
        <w:rPr>
          <w:snapToGrid/>
          <w:szCs w:val="24"/>
          <w:lang w:val="lt-LT" w:eastAsia="lt-LT"/>
        </w:rPr>
        <w:t>Jeigu kiltų daugiau klausimų, kreipkitės į gydytoją</w:t>
      </w:r>
      <w:r>
        <w:rPr>
          <w:snapToGrid/>
          <w:szCs w:val="24"/>
          <w:lang w:val="lt-LT" w:eastAsia="lt-LT"/>
        </w:rPr>
        <w:t xml:space="preserve"> radiologą</w:t>
      </w:r>
      <w:r w:rsidRPr="00D75B37">
        <w:rPr>
          <w:snapToGrid/>
          <w:szCs w:val="24"/>
          <w:lang w:val="lt-LT" w:eastAsia="lt-LT"/>
        </w:rPr>
        <w:t>, kuris prižiūrės procedūrą.</w:t>
      </w:r>
    </w:p>
    <w:p w14:paraId="2E253605" w14:textId="77777777" w:rsidR="000E5D0E" w:rsidRPr="00D75B37" w:rsidRDefault="000E5D0E" w:rsidP="000E5D0E">
      <w:pPr>
        <w:numPr>
          <w:ilvl w:val="0"/>
          <w:numId w:val="2"/>
        </w:numPr>
        <w:tabs>
          <w:tab w:val="clear" w:pos="567"/>
        </w:tabs>
        <w:spacing w:line="240" w:lineRule="auto"/>
        <w:ind w:left="284" w:hanging="284"/>
        <w:rPr>
          <w:snapToGrid/>
          <w:szCs w:val="22"/>
          <w:lang w:val="lt-LT" w:eastAsia="lt-LT"/>
        </w:rPr>
      </w:pPr>
      <w:r w:rsidRPr="00D75B37">
        <w:rPr>
          <w:snapToGrid/>
          <w:szCs w:val="24"/>
          <w:lang w:val="lt-LT" w:eastAsia="lt-LT"/>
        </w:rPr>
        <w:t>Jeigu pasireiškė šalutinis poveikis</w:t>
      </w:r>
      <w:r>
        <w:rPr>
          <w:snapToGrid/>
          <w:szCs w:val="24"/>
          <w:lang w:val="lt-LT" w:eastAsia="lt-LT"/>
        </w:rPr>
        <w:t xml:space="preserve"> </w:t>
      </w:r>
      <w:r w:rsidRPr="004C6286">
        <w:rPr>
          <w:szCs w:val="22"/>
          <w:lang w:val="lt-LT"/>
        </w:rPr>
        <w:t>(net jeigu jis šiame lapelyje nenurodytas</w:t>
      </w:r>
      <w:r>
        <w:rPr>
          <w:szCs w:val="22"/>
          <w:lang w:val="lt-LT"/>
        </w:rPr>
        <w:t>)</w:t>
      </w:r>
      <w:r w:rsidRPr="00D75B37">
        <w:rPr>
          <w:snapToGrid/>
          <w:szCs w:val="24"/>
          <w:lang w:val="lt-LT" w:eastAsia="lt-LT"/>
        </w:rPr>
        <w:t>, kreipkitės į gydytoją</w:t>
      </w:r>
      <w:r>
        <w:rPr>
          <w:snapToGrid/>
          <w:szCs w:val="24"/>
          <w:lang w:val="lt-LT" w:eastAsia="lt-LT"/>
        </w:rPr>
        <w:t xml:space="preserve"> radiologą</w:t>
      </w:r>
      <w:r w:rsidRPr="00D75B37">
        <w:rPr>
          <w:snapToGrid/>
          <w:szCs w:val="24"/>
          <w:lang w:val="lt-LT" w:eastAsia="lt-LT"/>
        </w:rPr>
        <w:t>. Žr. 4</w:t>
      </w:r>
      <w:r>
        <w:rPr>
          <w:snapToGrid/>
          <w:szCs w:val="24"/>
          <w:lang w:val="lt-LT" w:eastAsia="lt-LT"/>
        </w:rPr>
        <w:t> </w:t>
      </w:r>
      <w:r w:rsidRPr="00D75B37">
        <w:rPr>
          <w:snapToGrid/>
          <w:szCs w:val="24"/>
          <w:lang w:val="lt-LT" w:eastAsia="lt-LT"/>
        </w:rPr>
        <w:t>skyrių.</w:t>
      </w:r>
    </w:p>
    <w:p w14:paraId="64962F69" w14:textId="77777777" w:rsidR="000E5D0E" w:rsidRPr="00D75B37" w:rsidRDefault="000E5D0E" w:rsidP="000E5D0E">
      <w:pPr>
        <w:tabs>
          <w:tab w:val="clear" w:pos="567"/>
        </w:tabs>
        <w:spacing w:line="240" w:lineRule="auto"/>
        <w:ind w:left="284" w:hanging="284"/>
        <w:rPr>
          <w:snapToGrid/>
          <w:szCs w:val="22"/>
          <w:lang w:val="lt-LT" w:eastAsia="lt-LT"/>
        </w:rPr>
      </w:pPr>
    </w:p>
    <w:p w14:paraId="70A5C7ED" w14:textId="77777777" w:rsidR="000E5D0E" w:rsidRDefault="000E5D0E" w:rsidP="000E5D0E">
      <w:pPr>
        <w:numPr>
          <w:ilvl w:val="12"/>
          <w:numId w:val="0"/>
        </w:numPr>
        <w:tabs>
          <w:tab w:val="clear" w:pos="567"/>
          <w:tab w:val="left" w:pos="708"/>
        </w:tabs>
        <w:spacing w:line="240" w:lineRule="auto"/>
        <w:outlineLvl w:val="0"/>
        <w:rPr>
          <w:b/>
          <w:snapToGrid/>
          <w:sz w:val="24"/>
          <w:szCs w:val="24"/>
          <w:lang w:val="lt-LT" w:eastAsia="lt-LT"/>
        </w:rPr>
      </w:pPr>
      <w:r w:rsidRPr="00D75B37">
        <w:rPr>
          <w:b/>
          <w:snapToGrid/>
          <w:sz w:val="24"/>
          <w:szCs w:val="24"/>
          <w:lang w:val="lt-LT" w:eastAsia="lt-LT"/>
        </w:rPr>
        <w:t>Apie ką rašoma šiame lapelyje?</w:t>
      </w:r>
    </w:p>
    <w:p w14:paraId="22F3C7CF" w14:textId="77777777" w:rsidR="000E5D0E" w:rsidRPr="00D75B37" w:rsidRDefault="000E5D0E" w:rsidP="000E5D0E">
      <w:pPr>
        <w:numPr>
          <w:ilvl w:val="12"/>
          <w:numId w:val="0"/>
        </w:numPr>
        <w:tabs>
          <w:tab w:val="clear" w:pos="567"/>
          <w:tab w:val="left" w:pos="708"/>
        </w:tabs>
        <w:spacing w:line="240" w:lineRule="auto"/>
        <w:outlineLvl w:val="0"/>
        <w:rPr>
          <w:snapToGrid/>
          <w:szCs w:val="22"/>
          <w:lang w:val="lt-LT" w:eastAsia="lt-LT"/>
        </w:rPr>
      </w:pPr>
    </w:p>
    <w:p w14:paraId="7D451BA6" w14:textId="77777777" w:rsidR="000E5D0E" w:rsidRPr="00D75B37" w:rsidRDefault="000E5D0E" w:rsidP="000E5D0E">
      <w:pPr>
        <w:numPr>
          <w:ilvl w:val="12"/>
          <w:numId w:val="0"/>
        </w:numPr>
        <w:tabs>
          <w:tab w:val="clear" w:pos="567"/>
          <w:tab w:val="left" w:pos="284"/>
        </w:tabs>
        <w:spacing w:line="240" w:lineRule="auto"/>
        <w:ind w:left="284" w:hanging="284"/>
        <w:rPr>
          <w:snapToGrid/>
          <w:szCs w:val="22"/>
          <w:lang w:val="lt-LT" w:eastAsia="lt-LT"/>
        </w:rPr>
      </w:pPr>
      <w:r w:rsidRPr="00D75B37">
        <w:rPr>
          <w:snapToGrid/>
          <w:szCs w:val="24"/>
          <w:lang w:val="lt-LT" w:eastAsia="lt-LT"/>
        </w:rPr>
        <w:t>1.</w:t>
      </w:r>
      <w:r w:rsidRPr="00D75B37">
        <w:rPr>
          <w:snapToGrid/>
          <w:szCs w:val="24"/>
          <w:lang w:val="lt-LT" w:eastAsia="lt-LT"/>
        </w:rPr>
        <w:tab/>
        <w:t xml:space="preserve">Kas yra </w:t>
      </w:r>
      <w:r w:rsidRPr="00C87298">
        <w:rPr>
          <w:snapToGrid/>
          <w:szCs w:val="24"/>
          <w:lang w:val="lv-LV" w:eastAsia="lt-LT"/>
        </w:rPr>
        <w:t>Natrii fluoridum</w:t>
      </w:r>
      <w:r>
        <w:rPr>
          <w:snapToGrid/>
          <w:szCs w:val="24"/>
          <w:lang w:val="lv-LV" w:eastAsia="lt-LT"/>
        </w:rPr>
        <w:t> </w:t>
      </w:r>
      <w:r w:rsidRPr="00C87298">
        <w:rPr>
          <w:snapToGrid/>
          <w:szCs w:val="24"/>
          <w:lang w:val="lv-LV" w:eastAsia="lt-LT"/>
        </w:rPr>
        <w:t>(</w:t>
      </w:r>
      <w:r w:rsidRPr="00C87298">
        <w:rPr>
          <w:snapToGrid/>
          <w:szCs w:val="24"/>
          <w:vertAlign w:val="superscript"/>
          <w:lang w:val="lv-LV" w:eastAsia="lt-LT"/>
        </w:rPr>
        <w:t>18</w:t>
      </w:r>
      <w:r w:rsidRPr="00C87298">
        <w:rPr>
          <w:snapToGrid/>
          <w:szCs w:val="24"/>
          <w:lang w:val="lv-LV" w:eastAsia="lt-LT"/>
        </w:rPr>
        <w:t>F) Synektik</w:t>
      </w:r>
      <w:r w:rsidRPr="00D75B37">
        <w:rPr>
          <w:snapToGrid/>
          <w:szCs w:val="24"/>
          <w:lang w:val="lt-LT" w:eastAsia="lt-LT"/>
        </w:rPr>
        <w:t xml:space="preserve"> ir kam jis vartojamas</w:t>
      </w:r>
    </w:p>
    <w:p w14:paraId="5F42AC22" w14:textId="77777777" w:rsidR="000E5D0E" w:rsidRPr="00D75B37" w:rsidRDefault="000E5D0E" w:rsidP="000E5D0E">
      <w:pPr>
        <w:numPr>
          <w:ilvl w:val="12"/>
          <w:numId w:val="0"/>
        </w:numPr>
        <w:tabs>
          <w:tab w:val="clear" w:pos="567"/>
          <w:tab w:val="left" w:pos="284"/>
        </w:tabs>
        <w:spacing w:line="240" w:lineRule="auto"/>
        <w:ind w:left="284" w:hanging="284"/>
        <w:rPr>
          <w:snapToGrid/>
          <w:szCs w:val="22"/>
          <w:lang w:val="lt-LT" w:eastAsia="lt-LT"/>
        </w:rPr>
      </w:pPr>
      <w:r w:rsidRPr="00D75B37">
        <w:rPr>
          <w:snapToGrid/>
          <w:szCs w:val="24"/>
          <w:lang w:val="lt-LT" w:eastAsia="lt-LT"/>
        </w:rPr>
        <w:t>2.</w:t>
      </w:r>
      <w:r w:rsidRPr="00D75B37">
        <w:rPr>
          <w:snapToGrid/>
          <w:szCs w:val="24"/>
          <w:lang w:val="lt-LT" w:eastAsia="lt-LT"/>
        </w:rPr>
        <w:tab/>
        <w:t xml:space="preserve">Kas žinotina prieš vartojant </w:t>
      </w:r>
      <w:r w:rsidRPr="00C87298">
        <w:rPr>
          <w:snapToGrid/>
          <w:szCs w:val="24"/>
          <w:lang w:val="lv-LV" w:eastAsia="lt-LT"/>
        </w:rPr>
        <w:t>Natrii fluoridum</w:t>
      </w:r>
      <w:r>
        <w:rPr>
          <w:snapToGrid/>
          <w:szCs w:val="24"/>
          <w:lang w:val="lv-LV" w:eastAsia="lt-LT"/>
        </w:rPr>
        <w:t> </w:t>
      </w:r>
      <w:r w:rsidRPr="00C87298">
        <w:rPr>
          <w:snapToGrid/>
          <w:szCs w:val="24"/>
          <w:lang w:val="lv-LV" w:eastAsia="lt-LT"/>
        </w:rPr>
        <w:t>(</w:t>
      </w:r>
      <w:r w:rsidRPr="00C87298">
        <w:rPr>
          <w:snapToGrid/>
          <w:szCs w:val="24"/>
          <w:vertAlign w:val="superscript"/>
          <w:lang w:val="lv-LV" w:eastAsia="lt-LT"/>
        </w:rPr>
        <w:t>18</w:t>
      </w:r>
      <w:r w:rsidRPr="00C87298">
        <w:rPr>
          <w:snapToGrid/>
          <w:szCs w:val="24"/>
          <w:lang w:val="lv-LV" w:eastAsia="lt-LT"/>
        </w:rPr>
        <w:t>F) Synektik</w:t>
      </w:r>
    </w:p>
    <w:p w14:paraId="1BD285DF" w14:textId="77777777" w:rsidR="000E5D0E" w:rsidRPr="00D75B37" w:rsidRDefault="000E5D0E" w:rsidP="000E5D0E">
      <w:pPr>
        <w:numPr>
          <w:ilvl w:val="12"/>
          <w:numId w:val="0"/>
        </w:numPr>
        <w:tabs>
          <w:tab w:val="clear" w:pos="567"/>
          <w:tab w:val="left" w:pos="284"/>
        </w:tabs>
        <w:spacing w:line="240" w:lineRule="auto"/>
        <w:ind w:left="284" w:hanging="284"/>
        <w:rPr>
          <w:snapToGrid/>
          <w:szCs w:val="22"/>
          <w:lang w:val="lt-LT" w:eastAsia="lt-LT"/>
        </w:rPr>
      </w:pPr>
      <w:r w:rsidRPr="00D75B37">
        <w:rPr>
          <w:snapToGrid/>
          <w:szCs w:val="24"/>
          <w:lang w:val="lt-LT" w:eastAsia="lt-LT"/>
        </w:rPr>
        <w:t>3.</w:t>
      </w:r>
      <w:r w:rsidRPr="00D75B37">
        <w:rPr>
          <w:snapToGrid/>
          <w:szCs w:val="24"/>
          <w:lang w:val="lt-LT" w:eastAsia="lt-LT"/>
        </w:rPr>
        <w:tab/>
        <w:t xml:space="preserve">Kaip vartoti </w:t>
      </w:r>
      <w:r w:rsidRPr="00C87298">
        <w:rPr>
          <w:snapToGrid/>
          <w:szCs w:val="24"/>
          <w:lang w:val="lv-LV" w:eastAsia="lt-LT"/>
        </w:rPr>
        <w:t>Natrii fluoridum</w:t>
      </w:r>
      <w:r>
        <w:rPr>
          <w:snapToGrid/>
          <w:szCs w:val="24"/>
          <w:lang w:val="lv-LV" w:eastAsia="lt-LT"/>
        </w:rPr>
        <w:t> </w:t>
      </w:r>
      <w:r w:rsidRPr="00C87298">
        <w:rPr>
          <w:snapToGrid/>
          <w:szCs w:val="24"/>
          <w:lang w:val="lv-LV" w:eastAsia="lt-LT"/>
        </w:rPr>
        <w:t>(</w:t>
      </w:r>
      <w:r w:rsidRPr="00C87298">
        <w:rPr>
          <w:snapToGrid/>
          <w:szCs w:val="24"/>
          <w:vertAlign w:val="superscript"/>
          <w:lang w:val="lv-LV" w:eastAsia="lt-LT"/>
        </w:rPr>
        <w:t>18</w:t>
      </w:r>
      <w:r w:rsidRPr="00C87298">
        <w:rPr>
          <w:snapToGrid/>
          <w:szCs w:val="24"/>
          <w:lang w:val="lv-LV" w:eastAsia="lt-LT"/>
        </w:rPr>
        <w:t>F) Synektik</w:t>
      </w:r>
    </w:p>
    <w:p w14:paraId="7666769A" w14:textId="77777777" w:rsidR="000E5D0E" w:rsidRPr="00D75B37" w:rsidRDefault="000E5D0E" w:rsidP="000E5D0E">
      <w:pPr>
        <w:numPr>
          <w:ilvl w:val="12"/>
          <w:numId w:val="0"/>
        </w:numPr>
        <w:tabs>
          <w:tab w:val="clear" w:pos="567"/>
          <w:tab w:val="left" w:pos="284"/>
        </w:tabs>
        <w:spacing w:line="240" w:lineRule="auto"/>
        <w:ind w:left="284" w:hanging="284"/>
        <w:rPr>
          <w:snapToGrid/>
          <w:szCs w:val="22"/>
          <w:lang w:val="lt-LT" w:eastAsia="lt-LT"/>
        </w:rPr>
      </w:pPr>
      <w:r w:rsidRPr="00D75B37">
        <w:rPr>
          <w:snapToGrid/>
          <w:szCs w:val="24"/>
          <w:lang w:val="lt-LT" w:eastAsia="lt-LT"/>
        </w:rPr>
        <w:t>4.</w:t>
      </w:r>
      <w:r w:rsidRPr="00D75B37">
        <w:rPr>
          <w:snapToGrid/>
          <w:szCs w:val="24"/>
          <w:lang w:val="lt-LT" w:eastAsia="lt-LT"/>
        </w:rPr>
        <w:tab/>
        <w:t>Galimas šalutinis poveikis</w:t>
      </w:r>
    </w:p>
    <w:p w14:paraId="53E0F3CC" w14:textId="77777777" w:rsidR="000E5D0E" w:rsidRPr="00D75B37" w:rsidRDefault="000E5D0E" w:rsidP="000E5D0E">
      <w:pPr>
        <w:tabs>
          <w:tab w:val="clear" w:pos="567"/>
          <w:tab w:val="left" w:pos="284"/>
        </w:tabs>
        <w:spacing w:line="240" w:lineRule="auto"/>
        <w:ind w:left="284" w:hanging="284"/>
        <w:rPr>
          <w:snapToGrid/>
          <w:szCs w:val="22"/>
          <w:lang w:val="lt-LT" w:eastAsia="lt-LT"/>
        </w:rPr>
      </w:pPr>
      <w:r w:rsidRPr="00D75B37">
        <w:rPr>
          <w:snapToGrid/>
          <w:szCs w:val="24"/>
          <w:lang w:val="lt-LT" w:eastAsia="lt-LT"/>
        </w:rPr>
        <w:t>5.</w:t>
      </w:r>
      <w:r w:rsidRPr="00D75B37">
        <w:rPr>
          <w:snapToGrid/>
          <w:szCs w:val="24"/>
          <w:lang w:val="lt-LT" w:eastAsia="lt-LT"/>
        </w:rPr>
        <w:tab/>
        <w:t xml:space="preserve">Kaip laikyti </w:t>
      </w:r>
      <w:r w:rsidRPr="00C87298">
        <w:rPr>
          <w:snapToGrid/>
          <w:szCs w:val="24"/>
          <w:lang w:val="lv-LV" w:eastAsia="lt-LT"/>
        </w:rPr>
        <w:t>Natrii fluoridum</w:t>
      </w:r>
      <w:r>
        <w:rPr>
          <w:snapToGrid/>
          <w:szCs w:val="24"/>
          <w:lang w:val="lv-LV" w:eastAsia="lt-LT"/>
        </w:rPr>
        <w:t> </w:t>
      </w:r>
      <w:r w:rsidRPr="00C87298">
        <w:rPr>
          <w:snapToGrid/>
          <w:szCs w:val="24"/>
          <w:lang w:val="lv-LV" w:eastAsia="lt-LT"/>
        </w:rPr>
        <w:t>(</w:t>
      </w:r>
      <w:r w:rsidRPr="00C87298">
        <w:rPr>
          <w:snapToGrid/>
          <w:szCs w:val="24"/>
          <w:vertAlign w:val="superscript"/>
          <w:lang w:val="lv-LV" w:eastAsia="lt-LT"/>
        </w:rPr>
        <w:t>18</w:t>
      </w:r>
      <w:r w:rsidRPr="00C87298">
        <w:rPr>
          <w:snapToGrid/>
          <w:szCs w:val="24"/>
          <w:lang w:val="lv-LV" w:eastAsia="lt-LT"/>
        </w:rPr>
        <w:t>F) Synektik</w:t>
      </w:r>
    </w:p>
    <w:p w14:paraId="77F5AAB4" w14:textId="77777777" w:rsidR="000E5D0E" w:rsidRPr="00D75B37" w:rsidRDefault="000E5D0E" w:rsidP="000E5D0E">
      <w:pPr>
        <w:tabs>
          <w:tab w:val="clear" w:pos="567"/>
          <w:tab w:val="left" w:pos="284"/>
        </w:tabs>
        <w:spacing w:line="240" w:lineRule="auto"/>
        <w:ind w:left="284" w:hanging="284"/>
        <w:rPr>
          <w:snapToGrid/>
          <w:szCs w:val="22"/>
          <w:lang w:val="lt-LT" w:eastAsia="lt-LT"/>
        </w:rPr>
      </w:pPr>
      <w:r w:rsidRPr="00D75B37">
        <w:rPr>
          <w:snapToGrid/>
          <w:szCs w:val="24"/>
          <w:lang w:val="lt-LT" w:eastAsia="lt-LT"/>
        </w:rPr>
        <w:t>6.</w:t>
      </w:r>
      <w:r w:rsidRPr="00D75B37">
        <w:rPr>
          <w:snapToGrid/>
          <w:szCs w:val="24"/>
          <w:lang w:val="lt-LT" w:eastAsia="lt-LT"/>
        </w:rPr>
        <w:tab/>
        <w:t>Pakuotės turinys ir kita informacija</w:t>
      </w:r>
    </w:p>
    <w:p w14:paraId="26A2B42D" w14:textId="77777777" w:rsidR="000E5D0E" w:rsidRPr="00D75B37" w:rsidRDefault="000E5D0E" w:rsidP="000E5D0E">
      <w:pPr>
        <w:numPr>
          <w:ilvl w:val="12"/>
          <w:numId w:val="0"/>
        </w:numPr>
        <w:tabs>
          <w:tab w:val="clear" w:pos="567"/>
          <w:tab w:val="left" w:pos="708"/>
        </w:tabs>
        <w:spacing w:line="240" w:lineRule="auto"/>
        <w:rPr>
          <w:snapToGrid/>
          <w:szCs w:val="22"/>
          <w:lang w:val="lt-LT" w:eastAsia="lt-LT"/>
        </w:rPr>
      </w:pPr>
    </w:p>
    <w:p w14:paraId="4AE6F4B2" w14:textId="77777777" w:rsidR="000E5D0E" w:rsidRPr="00D75B37" w:rsidRDefault="000E5D0E" w:rsidP="000E5D0E">
      <w:pPr>
        <w:numPr>
          <w:ilvl w:val="12"/>
          <w:numId w:val="0"/>
        </w:numPr>
        <w:tabs>
          <w:tab w:val="clear" w:pos="567"/>
          <w:tab w:val="left" w:pos="708"/>
        </w:tabs>
        <w:spacing w:line="240" w:lineRule="auto"/>
        <w:rPr>
          <w:snapToGrid/>
          <w:szCs w:val="22"/>
          <w:lang w:val="lt-LT" w:eastAsia="lt-LT"/>
        </w:rPr>
      </w:pPr>
    </w:p>
    <w:p w14:paraId="19461C0B" w14:textId="77777777" w:rsidR="000E5D0E" w:rsidRPr="00D75B37" w:rsidRDefault="000E5D0E" w:rsidP="000E5D0E">
      <w:pPr>
        <w:tabs>
          <w:tab w:val="clear" w:pos="567"/>
        </w:tabs>
        <w:spacing w:line="240" w:lineRule="auto"/>
        <w:ind w:left="567" w:hanging="567"/>
        <w:rPr>
          <w:b/>
          <w:snapToGrid/>
          <w:szCs w:val="22"/>
          <w:lang w:val="lt-LT" w:eastAsia="lt-LT"/>
        </w:rPr>
      </w:pPr>
      <w:r w:rsidRPr="00D75B37">
        <w:rPr>
          <w:b/>
          <w:snapToGrid/>
          <w:szCs w:val="24"/>
          <w:lang w:val="lt-LT" w:eastAsia="lt-LT"/>
        </w:rPr>
        <w:t>1.</w:t>
      </w:r>
      <w:r w:rsidRPr="00D75B37">
        <w:rPr>
          <w:b/>
          <w:snapToGrid/>
          <w:szCs w:val="24"/>
          <w:lang w:val="lt-LT" w:eastAsia="lt-LT"/>
        </w:rPr>
        <w:tab/>
        <w:t xml:space="preserve">Kas yra </w:t>
      </w:r>
      <w:r w:rsidRPr="00C87298">
        <w:rPr>
          <w:b/>
          <w:snapToGrid/>
          <w:szCs w:val="24"/>
          <w:lang w:val="lv-LV" w:eastAsia="lt-LT"/>
        </w:rPr>
        <w:t>Natrii fluoridum</w:t>
      </w:r>
      <w:r>
        <w:rPr>
          <w:b/>
          <w:snapToGrid/>
          <w:szCs w:val="24"/>
          <w:lang w:val="lv-LV" w:eastAsia="lt-LT"/>
        </w:rPr>
        <w:t> </w:t>
      </w:r>
      <w:r w:rsidRPr="00C87298">
        <w:rPr>
          <w:b/>
          <w:snapToGrid/>
          <w:szCs w:val="24"/>
          <w:lang w:val="lv-LV" w:eastAsia="lt-LT"/>
        </w:rPr>
        <w:t>(</w:t>
      </w:r>
      <w:r w:rsidRPr="00C87298">
        <w:rPr>
          <w:b/>
          <w:snapToGrid/>
          <w:szCs w:val="24"/>
          <w:vertAlign w:val="superscript"/>
          <w:lang w:val="lv-LV" w:eastAsia="lt-LT"/>
        </w:rPr>
        <w:t>18</w:t>
      </w:r>
      <w:r w:rsidRPr="00C87298">
        <w:rPr>
          <w:b/>
          <w:snapToGrid/>
          <w:szCs w:val="24"/>
          <w:lang w:val="lv-LV" w:eastAsia="lt-LT"/>
        </w:rPr>
        <w:t>F) Synektik</w:t>
      </w:r>
      <w:r w:rsidRPr="00D75B37">
        <w:rPr>
          <w:b/>
          <w:snapToGrid/>
          <w:szCs w:val="24"/>
          <w:lang w:val="lt-LT" w:eastAsia="lt-LT"/>
        </w:rPr>
        <w:t xml:space="preserve"> ir kam jis vartojamas</w:t>
      </w:r>
    </w:p>
    <w:p w14:paraId="31AEA17F" w14:textId="77777777" w:rsidR="000E5D0E" w:rsidRPr="00D75B37" w:rsidRDefault="000E5D0E" w:rsidP="000E5D0E">
      <w:pPr>
        <w:tabs>
          <w:tab w:val="clear" w:pos="567"/>
          <w:tab w:val="left" w:pos="708"/>
        </w:tabs>
        <w:spacing w:line="240" w:lineRule="auto"/>
        <w:rPr>
          <w:snapToGrid/>
          <w:szCs w:val="22"/>
          <w:lang w:val="lt-LT" w:eastAsia="lt-LT"/>
        </w:rPr>
      </w:pPr>
    </w:p>
    <w:p w14:paraId="13765444" w14:textId="77777777" w:rsidR="000E5D0E" w:rsidRPr="00D75B37" w:rsidRDefault="000E5D0E" w:rsidP="000E5D0E">
      <w:pPr>
        <w:tabs>
          <w:tab w:val="clear" w:pos="567"/>
          <w:tab w:val="left" w:pos="708"/>
        </w:tabs>
        <w:spacing w:line="240" w:lineRule="auto"/>
        <w:rPr>
          <w:snapToGrid/>
          <w:szCs w:val="22"/>
          <w:lang w:val="lt-LT" w:eastAsia="lt-LT"/>
        </w:rPr>
      </w:pPr>
      <w:r w:rsidRPr="00C87298">
        <w:rPr>
          <w:snapToGrid/>
          <w:szCs w:val="24"/>
          <w:lang w:val="lv-LV" w:eastAsia="lt-LT"/>
        </w:rPr>
        <w:t>Natrii fluoridum</w:t>
      </w:r>
      <w:r>
        <w:rPr>
          <w:snapToGrid/>
          <w:szCs w:val="24"/>
          <w:lang w:val="lv-LV" w:eastAsia="lt-LT"/>
        </w:rPr>
        <w:t> </w:t>
      </w:r>
      <w:r w:rsidRPr="00C87298">
        <w:rPr>
          <w:snapToGrid/>
          <w:szCs w:val="24"/>
          <w:lang w:val="lv-LV" w:eastAsia="lt-LT"/>
        </w:rPr>
        <w:t>(</w:t>
      </w:r>
      <w:r w:rsidRPr="00C87298">
        <w:rPr>
          <w:snapToGrid/>
          <w:szCs w:val="24"/>
          <w:vertAlign w:val="superscript"/>
          <w:lang w:val="lv-LV" w:eastAsia="lt-LT"/>
        </w:rPr>
        <w:t>18</w:t>
      </w:r>
      <w:r w:rsidRPr="00C87298">
        <w:rPr>
          <w:snapToGrid/>
          <w:szCs w:val="24"/>
          <w:lang w:val="lv-LV" w:eastAsia="lt-LT"/>
        </w:rPr>
        <w:t>F) Synektik</w:t>
      </w:r>
      <w:r w:rsidRPr="00D75B37">
        <w:rPr>
          <w:snapToGrid/>
          <w:szCs w:val="24"/>
          <w:lang w:val="lt-LT" w:eastAsia="lt-LT"/>
        </w:rPr>
        <w:t xml:space="preserve"> sudėtyje yra veikliosios medžiagos natrio fluorido</w:t>
      </w:r>
      <w:r>
        <w:rPr>
          <w:snapToGrid/>
          <w:szCs w:val="24"/>
          <w:lang w:val="lt-LT" w:eastAsia="lt-LT"/>
        </w:rPr>
        <w:t> </w:t>
      </w:r>
      <w:r w:rsidRPr="00D75B37">
        <w:rPr>
          <w:snapToGrid/>
          <w:szCs w:val="24"/>
          <w:lang w:val="lt-LT" w:eastAsia="lt-LT"/>
        </w:rPr>
        <w:t>(</w:t>
      </w:r>
      <w:r w:rsidRPr="00D75B37">
        <w:rPr>
          <w:snapToGrid/>
          <w:szCs w:val="24"/>
          <w:vertAlign w:val="superscript"/>
          <w:lang w:val="lt-LT" w:eastAsia="lt-LT"/>
        </w:rPr>
        <w:t>18</w:t>
      </w:r>
      <w:r w:rsidRPr="00D75B37">
        <w:rPr>
          <w:snapToGrid/>
          <w:szCs w:val="24"/>
          <w:lang w:val="lt-LT" w:eastAsia="lt-LT"/>
        </w:rPr>
        <w:t>F).</w:t>
      </w:r>
    </w:p>
    <w:p w14:paraId="3D8B60FC" w14:textId="77777777" w:rsidR="000E5D0E" w:rsidRPr="00D75B37" w:rsidRDefault="000E5D0E" w:rsidP="000E5D0E">
      <w:pPr>
        <w:tabs>
          <w:tab w:val="clear" w:pos="567"/>
          <w:tab w:val="left" w:pos="708"/>
        </w:tabs>
        <w:spacing w:line="240" w:lineRule="auto"/>
        <w:rPr>
          <w:snapToGrid/>
          <w:szCs w:val="22"/>
          <w:lang w:val="lt-LT" w:eastAsia="lt-LT"/>
        </w:rPr>
      </w:pPr>
      <w:r w:rsidRPr="00D75B37">
        <w:rPr>
          <w:snapToGrid/>
          <w:szCs w:val="24"/>
          <w:lang w:val="lt-LT" w:eastAsia="lt-LT"/>
        </w:rPr>
        <w:t xml:space="preserve">Šis vaistas yra </w:t>
      </w:r>
      <w:proofErr w:type="spellStart"/>
      <w:r w:rsidRPr="00D75B37">
        <w:rPr>
          <w:snapToGrid/>
          <w:szCs w:val="24"/>
          <w:lang w:val="lt-LT" w:eastAsia="lt-LT"/>
        </w:rPr>
        <w:t>radiofarmacinis</w:t>
      </w:r>
      <w:proofErr w:type="spellEnd"/>
      <w:r w:rsidRPr="00D75B37">
        <w:rPr>
          <w:snapToGrid/>
          <w:szCs w:val="24"/>
          <w:lang w:val="lt-LT" w:eastAsia="lt-LT"/>
        </w:rPr>
        <w:t xml:space="preserve"> preparatas (radioaktyvusis vaistas), skirtas tik diagnostikai.</w:t>
      </w:r>
    </w:p>
    <w:p w14:paraId="27148ACD" w14:textId="77777777" w:rsidR="000E5D0E" w:rsidRPr="00D75B37" w:rsidRDefault="000E5D0E" w:rsidP="000E5D0E">
      <w:pPr>
        <w:tabs>
          <w:tab w:val="clear" w:pos="567"/>
          <w:tab w:val="left" w:pos="708"/>
        </w:tabs>
        <w:spacing w:line="240" w:lineRule="auto"/>
        <w:rPr>
          <w:snapToGrid/>
          <w:szCs w:val="22"/>
          <w:lang w:val="lt-LT" w:eastAsia="lt-LT"/>
        </w:rPr>
      </w:pPr>
      <w:r w:rsidRPr="00C87298">
        <w:rPr>
          <w:snapToGrid/>
          <w:szCs w:val="24"/>
          <w:lang w:val="lv-LV" w:eastAsia="lt-LT"/>
        </w:rPr>
        <w:t>Natrii fluoridum</w:t>
      </w:r>
      <w:r>
        <w:rPr>
          <w:snapToGrid/>
          <w:szCs w:val="24"/>
          <w:lang w:val="lv-LV" w:eastAsia="lt-LT"/>
        </w:rPr>
        <w:t> </w:t>
      </w:r>
      <w:r w:rsidRPr="00C87298">
        <w:rPr>
          <w:snapToGrid/>
          <w:szCs w:val="24"/>
          <w:lang w:val="lv-LV" w:eastAsia="lt-LT"/>
        </w:rPr>
        <w:t>(</w:t>
      </w:r>
      <w:r w:rsidRPr="00C87298">
        <w:rPr>
          <w:snapToGrid/>
          <w:szCs w:val="24"/>
          <w:vertAlign w:val="superscript"/>
          <w:lang w:val="lv-LV" w:eastAsia="lt-LT"/>
        </w:rPr>
        <w:t>18</w:t>
      </w:r>
      <w:r w:rsidRPr="00C87298">
        <w:rPr>
          <w:snapToGrid/>
          <w:szCs w:val="24"/>
          <w:lang w:val="lv-LV" w:eastAsia="lt-LT"/>
        </w:rPr>
        <w:t>F) Synektik</w:t>
      </w:r>
      <w:r w:rsidRPr="00D75B37">
        <w:rPr>
          <w:snapToGrid/>
          <w:szCs w:val="24"/>
          <w:lang w:val="lt-LT" w:eastAsia="lt-LT"/>
        </w:rPr>
        <w:t xml:space="preserve"> </w:t>
      </w:r>
      <w:r>
        <w:rPr>
          <w:snapToGrid/>
          <w:szCs w:val="24"/>
          <w:lang w:val="lt-LT" w:eastAsia="lt-LT"/>
        </w:rPr>
        <w:t>vart</w:t>
      </w:r>
      <w:r w:rsidRPr="00D75B37">
        <w:rPr>
          <w:snapToGrid/>
          <w:szCs w:val="24"/>
          <w:lang w:val="lt-LT" w:eastAsia="lt-LT"/>
        </w:rPr>
        <w:t>ojamas diagnostikai, atliekant pozitronų emisijos tomografijos (PET) tyrimus, ir yra suleidžiamas prieš tokį tyrimą.</w:t>
      </w:r>
    </w:p>
    <w:p w14:paraId="5A1D997C" w14:textId="77777777" w:rsidR="000E5D0E" w:rsidRPr="00D75B37" w:rsidRDefault="000E5D0E" w:rsidP="000E5D0E">
      <w:pPr>
        <w:tabs>
          <w:tab w:val="clear" w:pos="567"/>
          <w:tab w:val="left" w:pos="708"/>
        </w:tabs>
        <w:spacing w:line="240" w:lineRule="auto"/>
        <w:rPr>
          <w:snapToGrid/>
          <w:szCs w:val="22"/>
          <w:lang w:val="lt-LT" w:eastAsia="lt-LT"/>
        </w:rPr>
      </w:pPr>
    </w:p>
    <w:p w14:paraId="3C962109" w14:textId="77777777" w:rsidR="000E5D0E" w:rsidRPr="00D75B37" w:rsidRDefault="000E5D0E" w:rsidP="000E5D0E">
      <w:pPr>
        <w:tabs>
          <w:tab w:val="clear" w:pos="567"/>
          <w:tab w:val="left" w:pos="708"/>
        </w:tabs>
        <w:spacing w:line="240" w:lineRule="auto"/>
        <w:rPr>
          <w:snapToGrid/>
          <w:szCs w:val="22"/>
          <w:lang w:val="lt-LT" w:eastAsia="lt-LT"/>
        </w:rPr>
      </w:pPr>
      <w:r w:rsidRPr="00D75B37">
        <w:rPr>
          <w:snapToGrid/>
          <w:szCs w:val="24"/>
          <w:lang w:val="lt-LT" w:eastAsia="lt-LT"/>
        </w:rPr>
        <w:t xml:space="preserve">Atliekant PET, </w:t>
      </w:r>
      <w:r w:rsidRPr="00C87298">
        <w:rPr>
          <w:snapToGrid/>
          <w:szCs w:val="24"/>
          <w:lang w:val="lv-LV" w:eastAsia="lt-LT"/>
        </w:rPr>
        <w:t>Natrii fluoridum</w:t>
      </w:r>
      <w:r>
        <w:rPr>
          <w:snapToGrid/>
          <w:szCs w:val="24"/>
          <w:lang w:val="lv-LV" w:eastAsia="lt-LT"/>
        </w:rPr>
        <w:t> </w:t>
      </w:r>
      <w:r w:rsidRPr="00C87298">
        <w:rPr>
          <w:snapToGrid/>
          <w:szCs w:val="24"/>
          <w:lang w:val="lv-LV" w:eastAsia="lt-LT"/>
        </w:rPr>
        <w:t>(</w:t>
      </w:r>
      <w:r w:rsidRPr="00C87298">
        <w:rPr>
          <w:snapToGrid/>
          <w:szCs w:val="24"/>
          <w:vertAlign w:val="superscript"/>
          <w:lang w:val="lv-LV" w:eastAsia="lt-LT"/>
        </w:rPr>
        <w:t>18</w:t>
      </w:r>
      <w:r w:rsidRPr="00C87298">
        <w:rPr>
          <w:snapToGrid/>
          <w:szCs w:val="24"/>
          <w:lang w:val="lv-LV" w:eastAsia="lt-LT"/>
        </w:rPr>
        <w:t>F) Synektik</w:t>
      </w:r>
      <w:r w:rsidRPr="00D75B37">
        <w:rPr>
          <w:snapToGrid/>
          <w:szCs w:val="24"/>
          <w:lang w:val="lt-LT" w:eastAsia="lt-LT"/>
        </w:rPr>
        <w:t xml:space="preserve"> sudėtyje esanti radioaktyvioji medžiaga (skirta parodyti kaulų medžiagų apykaitą) aptinkama ir parodoma kaip paveikslas.</w:t>
      </w:r>
    </w:p>
    <w:p w14:paraId="667E1AD4" w14:textId="77777777" w:rsidR="000E5D0E" w:rsidRPr="00D75B37" w:rsidRDefault="000E5D0E" w:rsidP="000E5D0E">
      <w:pPr>
        <w:tabs>
          <w:tab w:val="clear" w:pos="567"/>
          <w:tab w:val="left" w:pos="708"/>
        </w:tabs>
        <w:spacing w:line="240" w:lineRule="auto"/>
        <w:rPr>
          <w:snapToGrid/>
          <w:szCs w:val="22"/>
          <w:lang w:val="lt-LT" w:eastAsia="lt-LT"/>
        </w:rPr>
      </w:pPr>
    </w:p>
    <w:p w14:paraId="0ED81893" w14:textId="77777777" w:rsidR="000E5D0E" w:rsidRPr="00D75B37" w:rsidRDefault="000E5D0E" w:rsidP="000E5D0E">
      <w:pPr>
        <w:tabs>
          <w:tab w:val="clear" w:pos="567"/>
          <w:tab w:val="left" w:pos="708"/>
        </w:tabs>
        <w:spacing w:line="240" w:lineRule="auto"/>
        <w:rPr>
          <w:snapToGrid/>
          <w:szCs w:val="22"/>
          <w:lang w:val="lt-LT" w:eastAsia="lt-LT"/>
        </w:rPr>
      </w:pPr>
      <w:r w:rsidRPr="00D75B37">
        <w:rPr>
          <w:snapToGrid/>
          <w:szCs w:val="24"/>
          <w:lang w:val="lt-LT" w:eastAsia="lt-LT"/>
        </w:rPr>
        <w:t>Pozitronų emisijos tomografija</w:t>
      </w:r>
      <w:r>
        <w:rPr>
          <w:snapToGrid/>
          <w:szCs w:val="24"/>
          <w:lang w:val="lt-LT" w:eastAsia="lt-LT"/>
        </w:rPr>
        <w:t xml:space="preserve"> </w:t>
      </w:r>
      <w:r w:rsidRPr="00D75B37">
        <w:rPr>
          <w:snapToGrid/>
          <w:szCs w:val="24"/>
          <w:cs/>
          <w:lang w:val="lt-LT" w:eastAsia="lt-LT"/>
        </w:rPr>
        <w:t xml:space="preserve">– </w:t>
      </w:r>
      <w:r w:rsidRPr="00D75B37">
        <w:rPr>
          <w:snapToGrid/>
          <w:szCs w:val="24"/>
          <w:lang w:val="lt-LT" w:eastAsia="lt-LT"/>
        </w:rPr>
        <w:t xml:space="preserve">tai branduolinės medicinos srityje taikoma vaizdinio tyrimo technologija, leidžianti sukurti gyvų organizmų skerspjūvio vaizdus. </w:t>
      </w:r>
      <w:r>
        <w:rPr>
          <w:snapToGrid/>
          <w:szCs w:val="24"/>
          <w:lang w:val="lt-LT" w:eastAsia="lt-LT"/>
        </w:rPr>
        <w:t>Vart</w:t>
      </w:r>
      <w:r w:rsidRPr="00D75B37">
        <w:rPr>
          <w:snapToGrid/>
          <w:szCs w:val="24"/>
          <w:lang w:val="lt-LT" w:eastAsia="lt-LT"/>
        </w:rPr>
        <w:t>ojant labai mažą radioaktyviojo vaisto kiekį, gaunami kiekybiniai tikslūs konkrečių organizmo apykaitos procesų vaizdai. Šis tyrimas atliekamas tam, kad būtų lengviau nuspręsti, kaip gydyti ligą, nuo kurios kenčiate arba įtariama, kad nuo jos kenčiate.</w:t>
      </w:r>
    </w:p>
    <w:p w14:paraId="133385EA" w14:textId="77777777" w:rsidR="000E5D0E" w:rsidRPr="00D75B37" w:rsidRDefault="000E5D0E" w:rsidP="000E5D0E">
      <w:pPr>
        <w:tabs>
          <w:tab w:val="clear" w:pos="567"/>
          <w:tab w:val="left" w:pos="708"/>
        </w:tabs>
        <w:spacing w:line="240" w:lineRule="auto"/>
        <w:rPr>
          <w:snapToGrid/>
          <w:szCs w:val="22"/>
          <w:lang w:val="lt-LT" w:eastAsia="lt-LT"/>
        </w:rPr>
      </w:pPr>
    </w:p>
    <w:p w14:paraId="3AA51290" w14:textId="77777777" w:rsidR="000E5D0E" w:rsidRPr="00A757D9" w:rsidRDefault="000E5D0E" w:rsidP="000E5D0E">
      <w:pPr>
        <w:tabs>
          <w:tab w:val="clear" w:pos="567"/>
          <w:tab w:val="left" w:pos="708"/>
        </w:tabs>
        <w:spacing w:line="240" w:lineRule="auto"/>
        <w:rPr>
          <w:snapToGrid/>
          <w:szCs w:val="24"/>
          <w:lang w:val="lt-LT" w:eastAsia="lt-LT"/>
        </w:rPr>
      </w:pPr>
      <w:r>
        <w:rPr>
          <w:snapToGrid/>
          <w:szCs w:val="24"/>
          <w:lang w:val="lt-LT" w:eastAsia="lt-LT"/>
        </w:rPr>
        <w:t>Vart</w:t>
      </w:r>
      <w:r w:rsidRPr="00D75B37">
        <w:rPr>
          <w:snapToGrid/>
          <w:szCs w:val="24"/>
          <w:lang w:val="lt-LT" w:eastAsia="lt-LT"/>
        </w:rPr>
        <w:t xml:space="preserve">ojant </w:t>
      </w:r>
      <w:r w:rsidRPr="00C87298">
        <w:rPr>
          <w:snapToGrid/>
          <w:szCs w:val="24"/>
          <w:lang w:val="lv-LV" w:eastAsia="lt-LT"/>
        </w:rPr>
        <w:t>Natrii fluoridum</w:t>
      </w:r>
      <w:r>
        <w:rPr>
          <w:snapToGrid/>
          <w:szCs w:val="24"/>
          <w:lang w:val="lv-LV" w:eastAsia="lt-LT"/>
        </w:rPr>
        <w:t> </w:t>
      </w:r>
      <w:r w:rsidRPr="00C87298">
        <w:rPr>
          <w:snapToGrid/>
          <w:szCs w:val="24"/>
          <w:lang w:val="lv-LV" w:eastAsia="lt-LT"/>
        </w:rPr>
        <w:t>(</w:t>
      </w:r>
      <w:r w:rsidRPr="00C87298">
        <w:rPr>
          <w:snapToGrid/>
          <w:szCs w:val="24"/>
          <w:vertAlign w:val="superscript"/>
          <w:lang w:val="lv-LV" w:eastAsia="lt-LT"/>
        </w:rPr>
        <w:t>18</w:t>
      </w:r>
      <w:r w:rsidRPr="00C87298">
        <w:rPr>
          <w:snapToGrid/>
          <w:szCs w:val="24"/>
          <w:lang w:val="lv-LV" w:eastAsia="lt-LT"/>
        </w:rPr>
        <w:t>F) Synektik</w:t>
      </w:r>
      <w:r w:rsidRPr="00D75B37">
        <w:rPr>
          <w:snapToGrid/>
          <w:szCs w:val="24"/>
          <w:lang w:val="lt-LT" w:eastAsia="lt-LT"/>
        </w:rPr>
        <w:t xml:space="preserve">, patiriama nedidelė radioaktyvioji </w:t>
      </w:r>
      <w:proofErr w:type="spellStart"/>
      <w:r w:rsidRPr="00D75B37">
        <w:rPr>
          <w:snapToGrid/>
          <w:szCs w:val="24"/>
          <w:lang w:val="lt-LT" w:eastAsia="lt-LT"/>
        </w:rPr>
        <w:t>apšvita</w:t>
      </w:r>
      <w:proofErr w:type="spellEnd"/>
      <w:r w:rsidRPr="00D75B37">
        <w:rPr>
          <w:snapToGrid/>
          <w:szCs w:val="24"/>
          <w:lang w:val="lt-LT" w:eastAsia="lt-LT"/>
        </w:rPr>
        <w:t xml:space="preserve">. Jūsų gydytojo </w:t>
      </w:r>
      <w:r>
        <w:rPr>
          <w:snapToGrid/>
          <w:szCs w:val="24"/>
          <w:lang w:val="lt-LT" w:eastAsia="lt-LT"/>
        </w:rPr>
        <w:t xml:space="preserve">radiologo </w:t>
      </w:r>
      <w:r w:rsidRPr="00D75B37">
        <w:rPr>
          <w:snapToGrid/>
          <w:szCs w:val="24"/>
          <w:lang w:val="lt-LT" w:eastAsia="lt-LT"/>
        </w:rPr>
        <w:t xml:space="preserve">manymu klinikinė nauda, kurią gausite iš </w:t>
      </w:r>
      <w:r>
        <w:rPr>
          <w:snapToGrid/>
          <w:szCs w:val="24"/>
          <w:lang w:val="lt-LT" w:eastAsia="lt-LT"/>
        </w:rPr>
        <w:t>vart</w:t>
      </w:r>
      <w:r w:rsidRPr="00D75B37">
        <w:rPr>
          <w:snapToGrid/>
          <w:szCs w:val="24"/>
          <w:lang w:val="lt-LT" w:eastAsia="lt-LT"/>
        </w:rPr>
        <w:t xml:space="preserve">ojant </w:t>
      </w:r>
      <w:proofErr w:type="spellStart"/>
      <w:r w:rsidRPr="00D75B37">
        <w:rPr>
          <w:snapToGrid/>
          <w:szCs w:val="24"/>
          <w:lang w:val="lt-LT" w:eastAsia="lt-LT"/>
        </w:rPr>
        <w:t>radiofarmacinį</w:t>
      </w:r>
      <w:proofErr w:type="spellEnd"/>
      <w:r w:rsidRPr="00D75B37">
        <w:rPr>
          <w:snapToGrid/>
          <w:szCs w:val="24"/>
          <w:lang w:val="lt-LT" w:eastAsia="lt-LT"/>
        </w:rPr>
        <w:t xml:space="preserve"> preparatą atliekamos procedūros, bus didesnė nei spinduliuotės keliama rizika.</w:t>
      </w:r>
    </w:p>
    <w:p w14:paraId="69C5ECC3" w14:textId="77777777" w:rsidR="000E5D0E" w:rsidRPr="00D75B37" w:rsidRDefault="000E5D0E" w:rsidP="000E5D0E">
      <w:pPr>
        <w:tabs>
          <w:tab w:val="clear" w:pos="567"/>
        </w:tabs>
        <w:spacing w:line="240" w:lineRule="auto"/>
        <w:rPr>
          <w:snapToGrid/>
          <w:szCs w:val="22"/>
          <w:lang w:val="lt-LT" w:eastAsia="lt-LT"/>
        </w:rPr>
      </w:pPr>
    </w:p>
    <w:p w14:paraId="6918D57F" w14:textId="77777777" w:rsidR="000E5D0E" w:rsidRPr="00D75B37" w:rsidRDefault="000E5D0E" w:rsidP="000E5D0E">
      <w:pPr>
        <w:tabs>
          <w:tab w:val="clear" w:pos="567"/>
        </w:tabs>
        <w:spacing w:line="240" w:lineRule="auto"/>
        <w:rPr>
          <w:snapToGrid/>
          <w:szCs w:val="22"/>
          <w:lang w:val="lt-LT" w:eastAsia="lt-LT"/>
        </w:rPr>
      </w:pPr>
    </w:p>
    <w:p w14:paraId="78C34F1C" w14:textId="77777777" w:rsidR="000E5D0E" w:rsidRPr="00D75B37" w:rsidRDefault="000E5D0E" w:rsidP="000E5D0E">
      <w:pPr>
        <w:tabs>
          <w:tab w:val="clear" w:pos="567"/>
        </w:tabs>
        <w:spacing w:line="240" w:lineRule="auto"/>
        <w:ind w:left="567" w:hanging="567"/>
        <w:rPr>
          <w:b/>
          <w:snapToGrid/>
          <w:szCs w:val="22"/>
          <w:lang w:val="lt-LT" w:eastAsia="lt-LT"/>
        </w:rPr>
      </w:pPr>
      <w:r w:rsidRPr="00D75B37">
        <w:rPr>
          <w:b/>
          <w:snapToGrid/>
          <w:szCs w:val="24"/>
          <w:lang w:val="lt-LT" w:eastAsia="lt-LT"/>
        </w:rPr>
        <w:t>2.</w:t>
      </w:r>
      <w:r w:rsidRPr="00D75B37">
        <w:rPr>
          <w:b/>
          <w:snapToGrid/>
          <w:szCs w:val="24"/>
          <w:lang w:val="lt-LT" w:eastAsia="lt-LT"/>
        </w:rPr>
        <w:tab/>
        <w:t xml:space="preserve">Kas žinotina prieš vartojant </w:t>
      </w:r>
      <w:r w:rsidRPr="00C87298">
        <w:rPr>
          <w:b/>
          <w:snapToGrid/>
          <w:szCs w:val="24"/>
          <w:lang w:val="lv-LV" w:eastAsia="lt-LT"/>
        </w:rPr>
        <w:t>Natrii fluoridum</w:t>
      </w:r>
      <w:r>
        <w:rPr>
          <w:b/>
          <w:snapToGrid/>
          <w:szCs w:val="24"/>
          <w:lang w:val="lv-LV" w:eastAsia="lt-LT"/>
        </w:rPr>
        <w:t> </w:t>
      </w:r>
      <w:r w:rsidRPr="00C87298">
        <w:rPr>
          <w:b/>
          <w:snapToGrid/>
          <w:szCs w:val="24"/>
          <w:lang w:val="lv-LV" w:eastAsia="lt-LT"/>
        </w:rPr>
        <w:t>(</w:t>
      </w:r>
      <w:r w:rsidRPr="00C87298">
        <w:rPr>
          <w:b/>
          <w:snapToGrid/>
          <w:szCs w:val="24"/>
          <w:vertAlign w:val="superscript"/>
          <w:lang w:val="lv-LV" w:eastAsia="lt-LT"/>
        </w:rPr>
        <w:t>18</w:t>
      </w:r>
      <w:r w:rsidRPr="00C87298">
        <w:rPr>
          <w:b/>
          <w:snapToGrid/>
          <w:szCs w:val="24"/>
          <w:lang w:val="lv-LV" w:eastAsia="lt-LT"/>
        </w:rPr>
        <w:t>F) Synektik</w:t>
      </w:r>
    </w:p>
    <w:p w14:paraId="77BEED8A" w14:textId="77777777" w:rsidR="000E5D0E" w:rsidRPr="00D75B37" w:rsidRDefault="000E5D0E" w:rsidP="000E5D0E">
      <w:pPr>
        <w:tabs>
          <w:tab w:val="clear" w:pos="567"/>
          <w:tab w:val="left" w:pos="2143"/>
        </w:tabs>
        <w:spacing w:line="240" w:lineRule="auto"/>
        <w:rPr>
          <w:snapToGrid/>
          <w:szCs w:val="22"/>
          <w:lang w:val="lt-LT" w:eastAsia="lt-LT"/>
        </w:rPr>
      </w:pPr>
      <w:r w:rsidRPr="00D75B37">
        <w:rPr>
          <w:snapToGrid/>
          <w:szCs w:val="24"/>
          <w:lang w:val="lt-LT" w:eastAsia="lt-LT"/>
        </w:rPr>
        <w:tab/>
      </w:r>
    </w:p>
    <w:p w14:paraId="72ABB773" w14:textId="77777777" w:rsidR="000E5D0E" w:rsidRPr="00D75B37" w:rsidRDefault="000E5D0E" w:rsidP="000E5D0E">
      <w:pPr>
        <w:tabs>
          <w:tab w:val="clear" w:pos="567"/>
          <w:tab w:val="left" w:pos="708"/>
        </w:tabs>
        <w:spacing w:line="240" w:lineRule="auto"/>
        <w:rPr>
          <w:b/>
          <w:snapToGrid/>
          <w:szCs w:val="22"/>
          <w:lang w:val="lt-LT" w:eastAsia="lt-LT"/>
        </w:rPr>
      </w:pPr>
      <w:r w:rsidRPr="00C87298">
        <w:rPr>
          <w:b/>
          <w:snapToGrid/>
          <w:szCs w:val="24"/>
          <w:lang w:val="lv-LV" w:eastAsia="lt-LT"/>
        </w:rPr>
        <w:t>Natrii fluoridum</w:t>
      </w:r>
      <w:r>
        <w:rPr>
          <w:b/>
          <w:snapToGrid/>
          <w:szCs w:val="24"/>
          <w:lang w:val="lv-LV" w:eastAsia="lt-LT"/>
        </w:rPr>
        <w:t> </w:t>
      </w:r>
      <w:r w:rsidRPr="00C87298">
        <w:rPr>
          <w:b/>
          <w:snapToGrid/>
          <w:szCs w:val="24"/>
          <w:lang w:val="lv-LV" w:eastAsia="lt-LT"/>
        </w:rPr>
        <w:t>(</w:t>
      </w:r>
      <w:r w:rsidRPr="00C87298">
        <w:rPr>
          <w:b/>
          <w:snapToGrid/>
          <w:szCs w:val="24"/>
          <w:vertAlign w:val="superscript"/>
          <w:lang w:val="lv-LV" w:eastAsia="lt-LT"/>
        </w:rPr>
        <w:t>18</w:t>
      </w:r>
      <w:r w:rsidRPr="00C87298">
        <w:rPr>
          <w:b/>
          <w:snapToGrid/>
          <w:szCs w:val="24"/>
          <w:lang w:val="lv-LV" w:eastAsia="lt-LT"/>
        </w:rPr>
        <w:t>F) Synektik</w:t>
      </w:r>
      <w:r w:rsidRPr="00D75B37">
        <w:rPr>
          <w:b/>
          <w:snapToGrid/>
          <w:szCs w:val="24"/>
          <w:lang w:val="lt-LT" w:eastAsia="lt-LT"/>
        </w:rPr>
        <w:t xml:space="preserve"> vartoti</w:t>
      </w:r>
      <w:r>
        <w:rPr>
          <w:b/>
          <w:snapToGrid/>
          <w:szCs w:val="24"/>
          <w:lang w:val="lt-LT" w:eastAsia="lt-LT"/>
        </w:rPr>
        <w:t xml:space="preserve"> draudžiama:</w:t>
      </w:r>
    </w:p>
    <w:p w14:paraId="40A99B68" w14:textId="77777777" w:rsidR="000E5D0E" w:rsidRPr="00D75B37" w:rsidRDefault="000E5D0E" w:rsidP="000E5D0E">
      <w:pPr>
        <w:numPr>
          <w:ilvl w:val="0"/>
          <w:numId w:val="3"/>
        </w:numPr>
        <w:tabs>
          <w:tab w:val="clear" w:pos="567"/>
          <w:tab w:val="num" w:pos="284"/>
        </w:tabs>
        <w:spacing w:line="240" w:lineRule="auto"/>
        <w:ind w:left="284" w:hanging="284"/>
        <w:outlineLvl w:val="0"/>
        <w:rPr>
          <w:snapToGrid/>
          <w:szCs w:val="22"/>
          <w:lang w:val="lt-LT" w:eastAsia="lt-LT"/>
        </w:rPr>
      </w:pPr>
      <w:r w:rsidRPr="00D75B37">
        <w:rPr>
          <w:snapToGrid/>
          <w:szCs w:val="24"/>
          <w:lang w:val="lt-LT" w:eastAsia="lt-LT"/>
        </w:rPr>
        <w:t>jeigu yra alergija (padidėjęs jautrumas) natrio fluoridui</w:t>
      </w:r>
      <w:r>
        <w:rPr>
          <w:snapToGrid/>
          <w:szCs w:val="24"/>
          <w:lang w:val="lt-LT" w:eastAsia="lt-LT"/>
        </w:rPr>
        <w:t> </w:t>
      </w:r>
      <w:r w:rsidRPr="00D75B37">
        <w:rPr>
          <w:snapToGrid/>
          <w:szCs w:val="24"/>
          <w:lang w:val="lt-LT" w:eastAsia="lt-LT"/>
        </w:rPr>
        <w:t>(</w:t>
      </w:r>
      <w:r w:rsidRPr="00D75B37">
        <w:rPr>
          <w:snapToGrid/>
          <w:szCs w:val="24"/>
          <w:vertAlign w:val="superscript"/>
          <w:lang w:val="lt-LT" w:eastAsia="lt-LT"/>
        </w:rPr>
        <w:t>18</w:t>
      </w:r>
      <w:r w:rsidRPr="00D75B37">
        <w:rPr>
          <w:snapToGrid/>
          <w:szCs w:val="24"/>
          <w:lang w:val="lt-LT" w:eastAsia="lt-LT"/>
        </w:rPr>
        <w:t xml:space="preserve">F) arba bet kuriai pagalbinei </w:t>
      </w:r>
      <w:r>
        <w:rPr>
          <w:snapToGrid/>
          <w:szCs w:val="24"/>
          <w:lang w:val="lv-LV" w:eastAsia="lt-LT"/>
        </w:rPr>
        <w:t>šio vaisto</w:t>
      </w:r>
      <w:r w:rsidRPr="00D75B37">
        <w:rPr>
          <w:snapToGrid/>
          <w:szCs w:val="24"/>
          <w:lang w:val="lt-LT" w:eastAsia="lt-LT"/>
        </w:rPr>
        <w:t xml:space="preserve"> medžiagai (jos išvardytos 6 skyriuje);</w:t>
      </w:r>
    </w:p>
    <w:p w14:paraId="45BBBC86" w14:textId="77777777" w:rsidR="000E5D0E" w:rsidRPr="00880FA3" w:rsidRDefault="000E5D0E" w:rsidP="000E5D0E">
      <w:pPr>
        <w:numPr>
          <w:ilvl w:val="0"/>
          <w:numId w:val="3"/>
        </w:numPr>
        <w:tabs>
          <w:tab w:val="clear" w:pos="567"/>
          <w:tab w:val="num" w:pos="284"/>
        </w:tabs>
        <w:spacing w:line="240" w:lineRule="auto"/>
        <w:ind w:left="284" w:hanging="284"/>
        <w:outlineLvl w:val="0"/>
        <w:rPr>
          <w:snapToGrid/>
          <w:color w:val="000000"/>
          <w:szCs w:val="22"/>
          <w:lang w:val="lt-LT" w:eastAsia="lt-LT"/>
        </w:rPr>
      </w:pPr>
      <w:r w:rsidRPr="003C22DD">
        <w:rPr>
          <w:snapToGrid/>
          <w:szCs w:val="22"/>
          <w:lang w:val="lt-LT" w:eastAsia="lt-LT"/>
        </w:rPr>
        <w:t>jei esate nėščia arba manote, kad galite būti nėščia, informuokite gydytoją</w:t>
      </w:r>
      <w:r>
        <w:rPr>
          <w:snapToGrid/>
          <w:szCs w:val="22"/>
          <w:lang w:val="lt-LT" w:eastAsia="lt-LT"/>
        </w:rPr>
        <w:t xml:space="preserve"> radiologą</w:t>
      </w:r>
      <w:r w:rsidRPr="003C22DD">
        <w:rPr>
          <w:snapToGrid/>
          <w:szCs w:val="22"/>
          <w:lang w:val="lt-LT" w:eastAsia="lt-LT"/>
        </w:rPr>
        <w:t>.</w:t>
      </w:r>
    </w:p>
    <w:p w14:paraId="4E3C2F0E" w14:textId="77777777" w:rsidR="000E5D0E" w:rsidRPr="00D75B37" w:rsidRDefault="000E5D0E" w:rsidP="000E5D0E">
      <w:pPr>
        <w:tabs>
          <w:tab w:val="clear" w:pos="567"/>
        </w:tabs>
        <w:spacing w:line="240" w:lineRule="auto"/>
        <w:outlineLvl w:val="0"/>
        <w:rPr>
          <w:snapToGrid/>
          <w:color w:val="000000"/>
          <w:szCs w:val="22"/>
          <w:lang w:val="lt-LT" w:eastAsia="lt-LT"/>
        </w:rPr>
      </w:pPr>
    </w:p>
    <w:p w14:paraId="75E605C6" w14:textId="77777777" w:rsidR="000E5D0E" w:rsidRPr="00D75B37" w:rsidRDefault="000E5D0E" w:rsidP="000E5D0E">
      <w:pPr>
        <w:tabs>
          <w:tab w:val="clear" w:pos="567"/>
          <w:tab w:val="left" w:pos="708"/>
        </w:tabs>
        <w:spacing w:line="240" w:lineRule="auto"/>
        <w:rPr>
          <w:b/>
          <w:snapToGrid/>
          <w:szCs w:val="22"/>
          <w:lang w:val="lt-LT" w:eastAsia="lt-LT"/>
        </w:rPr>
      </w:pPr>
      <w:r w:rsidRPr="00D75B37">
        <w:rPr>
          <w:b/>
          <w:snapToGrid/>
          <w:szCs w:val="24"/>
          <w:lang w:val="lt-LT" w:eastAsia="lt-LT"/>
        </w:rPr>
        <w:t>Įspėjimai ir atsargumo priemonės</w:t>
      </w:r>
    </w:p>
    <w:p w14:paraId="14786708" w14:textId="77777777" w:rsidR="000E5D0E" w:rsidRPr="00D75B37" w:rsidRDefault="000E5D0E" w:rsidP="000E5D0E">
      <w:pPr>
        <w:tabs>
          <w:tab w:val="clear" w:pos="567"/>
          <w:tab w:val="left" w:pos="708"/>
        </w:tabs>
        <w:spacing w:line="240" w:lineRule="auto"/>
        <w:rPr>
          <w:snapToGrid/>
          <w:szCs w:val="22"/>
          <w:lang w:val="lt-LT" w:eastAsia="lt-LT"/>
        </w:rPr>
      </w:pPr>
      <w:r w:rsidRPr="00D75B37">
        <w:rPr>
          <w:snapToGrid/>
          <w:szCs w:val="24"/>
          <w:lang w:val="lt-LT" w:eastAsia="lt-LT"/>
        </w:rPr>
        <w:t xml:space="preserve">Vartojant </w:t>
      </w:r>
      <w:r w:rsidRPr="00C87298">
        <w:rPr>
          <w:snapToGrid/>
          <w:szCs w:val="24"/>
          <w:lang w:val="lv-LV" w:eastAsia="lt-LT"/>
        </w:rPr>
        <w:t>Natrii fluoridum</w:t>
      </w:r>
      <w:r>
        <w:rPr>
          <w:snapToGrid/>
          <w:szCs w:val="24"/>
          <w:lang w:val="lv-LV" w:eastAsia="lt-LT"/>
        </w:rPr>
        <w:t> </w:t>
      </w:r>
      <w:r w:rsidRPr="00C87298">
        <w:rPr>
          <w:snapToGrid/>
          <w:szCs w:val="24"/>
          <w:lang w:val="lv-LV" w:eastAsia="lt-LT"/>
        </w:rPr>
        <w:t>(</w:t>
      </w:r>
      <w:r w:rsidRPr="00C87298">
        <w:rPr>
          <w:snapToGrid/>
          <w:szCs w:val="24"/>
          <w:vertAlign w:val="superscript"/>
          <w:lang w:val="lv-LV" w:eastAsia="lt-LT"/>
        </w:rPr>
        <w:t>18</w:t>
      </w:r>
      <w:r w:rsidRPr="00C87298">
        <w:rPr>
          <w:snapToGrid/>
          <w:szCs w:val="24"/>
          <w:lang w:val="lv-LV" w:eastAsia="lt-LT"/>
        </w:rPr>
        <w:t>F) Synektik</w:t>
      </w:r>
      <w:r w:rsidRPr="00D75B37">
        <w:rPr>
          <w:snapToGrid/>
          <w:szCs w:val="24"/>
          <w:lang w:val="lt-LT" w:eastAsia="lt-LT"/>
        </w:rPr>
        <w:t xml:space="preserve"> būtinos ypatingos atsargumo priemonės</w:t>
      </w:r>
      <w:r>
        <w:rPr>
          <w:snapToGrid/>
          <w:szCs w:val="24"/>
          <w:lang w:val="lt-LT" w:eastAsia="lt-LT"/>
        </w:rPr>
        <w:t>.</w:t>
      </w:r>
    </w:p>
    <w:p w14:paraId="6A15592C" w14:textId="77777777" w:rsidR="000E5D0E" w:rsidRPr="00D75B37" w:rsidRDefault="000E5D0E" w:rsidP="000E5D0E">
      <w:pPr>
        <w:tabs>
          <w:tab w:val="clear" w:pos="567"/>
        </w:tabs>
        <w:autoSpaceDE w:val="0"/>
        <w:autoSpaceDN w:val="0"/>
        <w:adjustRightInd w:val="0"/>
        <w:spacing w:line="240" w:lineRule="auto"/>
        <w:rPr>
          <w:snapToGrid/>
          <w:szCs w:val="22"/>
          <w:lang w:val="lt-LT" w:eastAsia="lt-LT"/>
        </w:rPr>
      </w:pPr>
    </w:p>
    <w:p w14:paraId="500AE0D3" w14:textId="77777777" w:rsidR="000E5D0E" w:rsidRPr="00D75B37" w:rsidRDefault="000E5D0E" w:rsidP="000E5D0E">
      <w:pPr>
        <w:tabs>
          <w:tab w:val="clear" w:pos="567"/>
        </w:tabs>
        <w:autoSpaceDE w:val="0"/>
        <w:autoSpaceDN w:val="0"/>
        <w:adjustRightInd w:val="0"/>
        <w:spacing w:line="240" w:lineRule="auto"/>
        <w:rPr>
          <w:snapToGrid/>
          <w:szCs w:val="22"/>
          <w:lang w:val="lt-LT" w:eastAsia="lt-LT"/>
        </w:rPr>
      </w:pPr>
      <w:r w:rsidRPr="00D75B37">
        <w:rPr>
          <w:snapToGrid/>
          <w:szCs w:val="24"/>
          <w:lang w:val="lt-LT" w:eastAsia="lt-LT"/>
        </w:rPr>
        <w:t>Pasitarkite su gydytoju</w:t>
      </w:r>
      <w:r>
        <w:rPr>
          <w:snapToGrid/>
          <w:szCs w:val="24"/>
          <w:lang w:val="lt-LT" w:eastAsia="lt-LT"/>
        </w:rPr>
        <w:t xml:space="preserve"> radiologu</w:t>
      </w:r>
      <w:r w:rsidRPr="00D75B37">
        <w:rPr>
          <w:snapToGrid/>
          <w:szCs w:val="24"/>
          <w:lang w:val="lt-LT" w:eastAsia="lt-LT"/>
        </w:rPr>
        <w:t xml:space="preserve"> prieš Jums paskiriant </w:t>
      </w:r>
      <w:r w:rsidRPr="00C87298">
        <w:rPr>
          <w:snapToGrid/>
          <w:szCs w:val="24"/>
          <w:lang w:val="lv-LV" w:eastAsia="lt-LT"/>
        </w:rPr>
        <w:t>Natrii fluoridum</w:t>
      </w:r>
      <w:r>
        <w:rPr>
          <w:snapToGrid/>
          <w:szCs w:val="24"/>
          <w:lang w:val="lv-LV" w:eastAsia="lt-LT"/>
        </w:rPr>
        <w:t> </w:t>
      </w:r>
      <w:r w:rsidRPr="00C87298">
        <w:rPr>
          <w:snapToGrid/>
          <w:szCs w:val="24"/>
          <w:lang w:val="lv-LV" w:eastAsia="lt-LT"/>
        </w:rPr>
        <w:t>(</w:t>
      </w:r>
      <w:r w:rsidRPr="00C87298">
        <w:rPr>
          <w:snapToGrid/>
          <w:szCs w:val="24"/>
          <w:vertAlign w:val="superscript"/>
          <w:lang w:val="lv-LV" w:eastAsia="lt-LT"/>
        </w:rPr>
        <w:t>18</w:t>
      </w:r>
      <w:r w:rsidRPr="00C87298">
        <w:rPr>
          <w:snapToGrid/>
          <w:szCs w:val="24"/>
          <w:lang w:val="lv-LV" w:eastAsia="lt-LT"/>
        </w:rPr>
        <w:t>F) Synektik</w:t>
      </w:r>
      <w:r w:rsidRPr="00D75B37">
        <w:rPr>
          <w:snapToGrid/>
          <w:szCs w:val="24"/>
          <w:lang w:val="lt-LT" w:eastAsia="lt-LT"/>
        </w:rPr>
        <w:t>:</w:t>
      </w:r>
    </w:p>
    <w:p w14:paraId="4C5FD173" w14:textId="77777777" w:rsidR="000E5D0E" w:rsidRPr="00D75B37" w:rsidRDefault="000E5D0E" w:rsidP="000E5D0E">
      <w:pPr>
        <w:tabs>
          <w:tab w:val="clear" w:pos="567"/>
        </w:tabs>
        <w:autoSpaceDE w:val="0"/>
        <w:autoSpaceDN w:val="0"/>
        <w:adjustRightInd w:val="0"/>
        <w:spacing w:line="240" w:lineRule="auto"/>
        <w:ind w:left="284" w:hanging="284"/>
        <w:rPr>
          <w:snapToGrid/>
          <w:szCs w:val="22"/>
          <w:lang w:val="lt-LT" w:eastAsia="lt-LT"/>
        </w:rPr>
      </w:pPr>
      <w:r w:rsidRPr="00D75B37">
        <w:rPr>
          <w:snapToGrid/>
          <w:szCs w:val="24"/>
          <w:lang w:val="lt-LT" w:eastAsia="lt-LT"/>
        </w:rPr>
        <w:t>-</w:t>
      </w:r>
      <w:r w:rsidRPr="00D75B37">
        <w:rPr>
          <w:snapToGrid/>
          <w:szCs w:val="24"/>
          <w:lang w:val="lt-LT" w:eastAsia="lt-LT"/>
        </w:rPr>
        <w:tab/>
        <w:t>jei esate nėščia arba manote, kad galite būti nėščia;</w:t>
      </w:r>
    </w:p>
    <w:p w14:paraId="12F2F79B" w14:textId="77777777" w:rsidR="000E5D0E" w:rsidRPr="00D75B37" w:rsidRDefault="000E5D0E" w:rsidP="000E5D0E">
      <w:pPr>
        <w:tabs>
          <w:tab w:val="clear" w:pos="567"/>
          <w:tab w:val="left" w:pos="708"/>
        </w:tabs>
        <w:spacing w:line="240" w:lineRule="auto"/>
        <w:ind w:left="284" w:hanging="284"/>
        <w:rPr>
          <w:snapToGrid/>
          <w:szCs w:val="22"/>
          <w:lang w:val="lt-LT" w:eastAsia="lt-LT"/>
        </w:rPr>
      </w:pPr>
      <w:r w:rsidRPr="00D75B37">
        <w:rPr>
          <w:snapToGrid/>
          <w:szCs w:val="24"/>
          <w:lang w:val="lt-LT" w:eastAsia="lt-LT"/>
        </w:rPr>
        <w:t>-</w:t>
      </w:r>
      <w:r w:rsidRPr="00D75B37">
        <w:rPr>
          <w:snapToGrid/>
          <w:szCs w:val="24"/>
          <w:lang w:val="lt-LT" w:eastAsia="lt-LT"/>
        </w:rPr>
        <w:tab/>
        <w:t>jei žindote kūdikį;</w:t>
      </w:r>
    </w:p>
    <w:p w14:paraId="0E11AC16" w14:textId="77777777" w:rsidR="000E5D0E" w:rsidRPr="00D75B37" w:rsidRDefault="000E5D0E" w:rsidP="000E5D0E">
      <w:pPr>
        <w:tabs>
          <w:tab w:val="clear" w:pos="567"/>
          <w:tab w:val="left" w:pos="708"/>
        </w:tabs>
        <w:spacing w:line="240" w:lineRule="auto"/>
        <w:ind w:left="284" w:hanging="284"/>
        <w:rPr>
          <w:snapToGrid/>
          <w:szCs w:val="22"/>
          <w:lang w:val="lt-LT" w:eastAsia="lt-LT"/>
        </w:rPr>
      </w:pPr>
      <w:r w:rsidRPr="00D75B37">
        <w:rPr>
          <w:snapToGrid/>
          <w:szCs w:val="24"/>
          <w:lang w:val="lt-LT" w:eastAsia="lt-LT"/>
        </w:rPr>
        <w:t>-</w:t>
      </w:r>
      <w:r w:rsidRPr="00D75B37">
        <w:rPr>
          <w:snapToGrid/>
          <w:szCs w:val="24"/>
          <w:lang w:val="lt-LT" w:eastAsia="lt-LT"/>
        </w:rPr>
        <w:tab/>
        <w:t>jei turite inkstų sutrikimų.</w:t>
      </w:r>
    </w:p>
    <w:p w14:paraId="57037300" w14:textId="77777777" w:rsidR="000E5D0E" w:rsidRPr="00D75B37" w:rsidRDefault="000E5D0E" w:rsidP="000E5D0E">
      <w:pPr>
        <w:tabs>
          <w:tab w:val="clear" w:pos="567"/>
          <w:tab w:val="left" w:pos="708"/>
        </w:tabs>
        <w:spacing w:line="240" w:lineRule="auto"/>
        <w:rPr>
          <w:b/>
          <w:snapToGrid/>
          <w:szCs w:val="22"/>
          <w:lang w:val="lt-LT" w:eastAsia="lt-LT"/>
        </w:rPr>
      </w:pPr>
    </w:p>
    <w:p w14:paraId="3A5FAAE1" w14:textId="77777777" w:rsidR="000E5D0E" w:rsidRPr="003C22DD" w:rsidRDefault="000E5D0E" w:rsidP="000E5D0E">
      <w:pPr>
        <w:tabs>
          <w:tab w:val="clear" w:pos="567"/>
          <w:tab w:val="left" w:pos="708"/>
        </w:tabs>
        <w:spacing w:line="240" w:lineRule="auto"/>
        <w:rPr>
          <w:i/>
          <w:snapToGrid/>
          <w:szCs w:val="22"/>
          <w:lang w:val="lt-LT" w:eastAsia="lt-LT"/>
        </w:rPr>
      </w:pPr>
      <w:r w:rsidRPr="003C22DD">
        <w:rPr>
          <w:i/>
          <w:snapToGrid/>
          <w:szCs w:val="24"/>
          <w:lang w:val="lt-LT" w:eastAsia="lt-LT"/>
        </w:rPr>
        <w:t xml:space="preserve">Prieš paskiriant </w:t>
      </w:r>
      <w:r w:rsidRPr="003C22DD">
        <w:rPr>
          <w:i/>
          <w:snapToGrid/>
          <w:szCs w:val="24"/>
          <w:lang w:val="lv-LV" w:eastAsia="lt-LT"/>
        </w:rPr>
        <w:t>Natrii fluoridum (</w:t>
      </w:r>
      <w:r w:rsidRPr="003C22DD">
        <w:rPr>
          <w:i/>
          <w:snapToGrid/>
          <w:szCs w:val="24"/>
          <w:vertAlign w:val="superscript"/>
          <w:lang w:val="lv-LV" w:eastAsia="lt-LT"/>
        </w:rPr>
        <w:t>18</w:t>
      </w:r>
      <w:r w:rsidRPr="003C22DD">
        <w:rPr>
          <w:i/>
          <w:snapToGrid/>
          <w:szCs w:val="24"/>
          <w:lang w:val="lv-LV" w:eastAsia="lt-LT"/>
        </w:rPr>
        <w:t>F) Synektik</w:t>
      </w:r>
      <w:r w:rsidRPr="003C22DD">
        <w:rPr>
          <w:i/>
          <w:snapToGrid/>
          <w:szCs w:val="24"/>
          <w:lang w:val="lt-LT" w:eastAsia="lt-LT"/>
        </w:rPr>
        <w:t xml:space="preserve"> būtina</w:t>
      </w:r>
    </w:p>
    <w:p w14:paraId="032B5874" w14:textId="77777777" w:rsidR="000E5D0E" w:rsidRPr="00D75B37" w:rsidRDefault="000E5D0E" w:rsidP="000E5D0E">
      <w:pPr>
        <w:numPr>
          <w:ilvl w:val="0"/>
          <w:numId w:val="1"/>
        </w:numPr>
        <w:tabs>
          <w:tab w:val="clear" w:pos="567"/>
          <w:tab w:val="num" w:pos="284"/>
        </w:tabs>
        <w:spacing w:line="240" w:lineRule="auto"/>
        <w:ind w:left="284" w:hanging="284"/>
        <w:outlineLvl w:val="0"/>
        <w:rPr>
          <w:snapToGrid/>
          <w:color w:val="000000"/>
          <w:szCs w:val="22"/>
          <w:lang w:val="lt-LT" w:eastAsia="lt-LT"/>
        </w:rPr>
      </w:pPr>
      <w:r w:rsidRPr="00D75B37">
        <w:rPr>
          <w:snapToGrid/>
          <w:color w:val="000000"/>
          <w:szCs w:val="24"/>
          <w:lang w:val="lt-LT" w:eastAsia="lt-LT"/>
        </w:rPr>
        <w:t>Gerti daug vandens ir gauti kuo daugiau skysčių prieš pradedant tyrimą, kad kuo dažniau šlapintumėtės per pirmąsias</w:t>
      </w:r>
      <w:r>
        <w:rPr>
          <w:snapToGrid/>
          <w:color w:val="000000"/>
          <w:szCs w:val="24"/>
          <w:lang w:val="lt-LT" w:eastAsia="lt-LT"/>
        </w:rPr>
        <w:t> </w:t>
      </w:r>
      <w:r w:rsidRPr="00D75B37">
        <w:rPr>
          <w:snapToGrid/>
          <w:color w:val="000000"/>
          <w:szCs w:val="24"/>
          <w:lang w:val="lt-LT" w:eastAsia="lt-LT"/>
        </w:rPr>
        <w:t>valandas po jo.</w:t>
      </w:r>
    </w:p>
    <w:p w14:paraId="30ECFE08" w14:textId="77777777" w:rsidR="000E5D0E" w:rsidRPr="00D75B37" w:rsidRDefault="000E5D0E" w:rsidP="000E5D0E">
      <w:pPr>
        <w:tabs>
          <w:tab w:val="clear" w:pos="567"/>
          <w:tab w:val="left" w:pos="708"/>
        </w:tabs>
        <w:spacing w:line="240" w:lineRule="auto"/>
        <w:rPr>
          <w:snapToGrid/>
          <w:szCs w:val="22"/>
          <w:lang w:val="lt-LT" w:eastAsia="lt-LT"/>
        </w:rPr>
      </w:pPr>
    </w:p>
    <w:p w14:paraId="0EDA52FA" w14:textId="77777777" w:rsidR="000E5D0E" w:rsidRPr="00D75B37" w:rsidRDefault="000E5D0E" w:rsidP="000E5D0E">
      <w:pPr>
        <w:tabs>
          <w:tab w:val="clear" w:pos="567"/>
          <w:tab w:val="left" w:pos="708"/>
        </w:tabs>
        <w:spacing w:line="240" w:lineRule="auto"/>
        <w:rPr>
          <w:b/>
          <w:snapToGrid/>
          <w:szCs w:val="22"/>
          <w:lang w:val="lt-LT" w:eastAsia="lt-LT"/>
        </w:rPr>
      </w:pPr>
      <w:r w:rsidRPr="00D75B37">
        <w:rPr>
          <w:b/>
          <w:snapToGrid/>
          <w:szCs w:val="24"/>
          <w:lang w:val="lt-LT" w:eastAsia="lt-LT"/>
        </w:rPr>
        <w:t>Vaikams ir paaugliams</w:t>
      </w:r>
    </w:p>
    <w:p w14:paraId="68ADF1AC" w14:textId="77777777" w:rsidR="000E5D0E" w:rsidRPr="00D75B37" w:rsidRDefault="000E5D0E" w:rsidP="000E5D0E">
      <w:pPr>
        <w:tabs>
          <w:tab w:val="clear" w:pos="567"/>
          <w:tab w:val="left" w:pos="708"/>
        </w:tabs>
        <w:spacing w:line="240" w:lineRule="auto"/>
        <w:rPr>
          <w:snapToGrid/>
          <w:szCs w:val="22"/>
          <w:lang w:val="lt-LT" w:eastAsia="lt-LT"/>
        </w:rPr>
      </w:pPr>
      <w:r w:rsidRPr="00D75B37">
        <w:rPr>
          <w:snapToGrid/>
          <w:szCs w:val="24"/>
          <w:lang w:val="lt-LT" w:eastAsia="lt-LT"/>
        </w:rPr>
        <w:t>Pasitarkite su gydytoju</w:t>
      </w:r>
      <w:r>
        <w:rPr>
          <w:snapToGrid/>
          <w:szCs w:val="24"/>
          <w:lang w:val="lt-LT" w:eastAsia="lt-LT"/>
        </w:rPr>
        <w:t xml:space="preserve"> radiologu</w:t>
      </w:r>
      <w:r w:rsidRPr="00D75B37">
        <w:rPr>
          <w:snapToGrid/>
          <w:szCs w:val="24"/>
          <w:lang w:val="lt-LT" w:eastAsia="lt-LT"/>
        </w:rPr>
        <w:t>, jei Jums nėra 18 metų.</w:t>
      </w:r>
    </w:p>
    <w:p w14:paraId="741D3DCE" w14:textId="77777777" w:rsidR="000E5D0E" w:rsidRPr="00D75B37" w:rsidRDefault="000E5D0E" w:rsidP="000E5D0E">
      <w:pPr>
        <w:tabs>
          <w:tab w:val="clear" w:pos="567"/>
          <w:tab w:val="left" w:pos="708"/>
        </w:tabs>
        <w:spacing w:line="240" w:lineRule="auto"/>
        <w:rPr>
          <w:snapToGrid/>
          <w:szCs w:val="22"/>
          <w:lang w:val="lt-LT" w:eastAsia="lt-LT"/>
        </w:rPr>
      </w:pPr>
    </w:p>
    <w:p w14:paraId="20D8FE60" w14:textId="77777777" w:rsidR="000E5D0E" w:rsidRPr="00D75B37" w:rsidRDefault="000E5D0E" w:rsidP="000E5D0E">
      <w:pPr>
        <w:tabs>
          <w:tab w:val="clear" w:pos="567"/>
          <w:tab w:val="left" w:pos="708"/>
        </w:tabs>
        <w:spacing w:line="240" w:lineRule="auto"/>
        <w:rPr>
          <w:b/>
          <w:snapToGrid/>
          <w:szCs w:val="22"/>
          <w:lang w:val="lt-LT" w:eastAsia="lt-LT"/>
        </w:rPr>
      </w:pPr>
      <w:r w:rsidRPr="00D75B37">
        <w:rPr>
          <w:b/>
          <w:snapToGrid/>
          <w:szCs w:val="24"/>
          <w:lang w:val="lt-LT" w:eastAsia="lt-LT"/>
        </w:rPr>
        <w:t xml:space="preserve">Kiti vaistai ir </w:t>
      </w:r>
      <w:r w:rsidRPr="00C87298">
        <w:rPr>
          <w:b/>
          <w:snapToGrid/>
          <w:szCs w:val="24"/>
          <w:lang w:val="lv-LV" w:eastAsia="lt-LT"/>
        </w:rPr>
        <w:t>Natrii fluoridum</w:t>
      </w:r>
      <w:r>
        <w:rPr>
          <w:b/>
          <w:snapToGrid/>
          <w:szCs w:val="24"/>
          <w:lang w:val="lv-LV" w:eastAsia="lt-LT"/>
        </w:rPr>
        <w:t> </w:t>
      </w:r>
      <w:r w:rsidRPr="00C87298">
        <w:rPr>
          <w:b/>
          <w:snapToGrid/>
          <w:szCs w:val="24"/>
          <w:lang w:val="lv-LV" w:eastAsia="lt-LT"/>
        </w:rPr>
        <w:t>(</w:t>
      </w:r>
      <w:r w:rsidRPr="00C87298">
        <w:rPr>
          <w:b/>
          <w:snapToGrid/>
          <w:szCs w:val="24"/>
          <w:vertAlign w:val="superscript"/>
          <w:lang w:val="lv-LV" w:eastAsia="lt-LT"/>
        </w:rPr>
        <w:t>18</w:t>
      </w:r>
      <w:r w:rsidRPr="00C87298">
        <w:rPr>
          <w:b/>
          <w:snapToGrid/>
          <w:szCs w:val="24"/>
          <w:lang w:val="lv-LV" w:eastAsia="lt-LT"/>
        </w:rPr>
        <w:t>F) Synektik</w:t>
      </w:r>
    </w:p>
    <w:p w14:paraId="3FA36A23" w14:textId="77777777" w:rsidR="000E5D0E" w:rsidRPr="003C22DD" w:rsidRDefault="000E5D0E" w:rsidP="000E5D0E">
      <w:pPr>
        <w:tabs>
          <w:tab w:val="clear" w:pos="567"/>
          <w:tab w:val="left" w:pos="708"/>
        </w:tabs>
        <w:spacing w:line="240" w:lineRule="auto"/>
        <w:rPr>
          <w:snapToGrid/>
          <w:szCs w:val="22"/>
          <w:lang w:val="lt-LT" w:eastAsia="lt-LT"/>
        </w:rPr>
      </w:pPr>
      <w:r w:rsidRPr="003C22DD">
        <w:rPr>
          <w:snapToGrid/>
          <w:szCs w:val="22"/>
          <w:lang w:val="lt-LT" w:eastAsia="lt-LT"/>
        </w:rPr>
        <w:t>Jeigu vartojate ar neseniai vartojote kitų vaistų, įskaitant įsigytus be recepto, arba dėl to nesate tikri, apie tai pasakykite gydytojui</w:t>
      </w:r>
      <w:r>
        <w:rPr>
          <w:snapToGrid/>
          <w:szCs w:val="22"/>
          <w:lang w:val="lt-LT" w:eastAsia="lt-LT"/>
        </w:rPr>
        <w:t xml:space="preserve"> radiologui</w:t>
      </w:r>
      <w:r w:rsidRPr="003C22DD">
        <w:rPr>
          <w:snapToGrid/>
          <w:szCs w:val="22"/>
          <w:lang w:val="lt-LT" w:eastAsia="lt-LT"/>
        </w:rPr>
        <w:t>, nes vaistai gali trukdyti gauti vaizdus.</w:t>
      </w:r>
    </w:p>
    <w:p w14:paraId="7B2BA291" w14:textId="77777777" w:rsidR="000E5D0E" w:rsidRPr="00D75B37" w:rsidRDefault="000E5D0E" w:rsidP="000E5D0E">
      <w:pPr>
        <w:tabs>
          <w:tab w:val="clear" w:pos="567"/>
          <w:tab w:val="left" w:pos="708"/>
        </w:tabs>
        <w:spacing w:line="240" w:lineRule="auto"/>
        <w:rPr>
          <w:b/>
          <w:snapToGrid/>
          <w:szCs w:val="22"/>
          <w:lang w:val="lt-LT" w:eastAsia="lt-LT"/>
        </w:rPr>
      </w:pPr>
    </w:p>
    <w:p w14:paraId="54089D6B" w14:textId="77777777" w:rsidR="000E5D0E" w:rsidRPr="00D75B37" w:rsidRDefault="000E5D0E" w:rsidP="000E5D0E">
      <w:pPr>
        <w:tabs>
          <w:tab w:val="clear" w:pos="567"/>
          <w:tab w:val="left" w:pos="708"/>
        </w:tabs>
        <w:spacing w:line="240" w:lineRule="auto"/>
        <w:rPr>
          <w:b/>
          <w:snapToGrid/>
          <w:szCs w:val="22"/>
          <w:lang w:val="lt-LT" w:eastAsia="lt-LT"/>
        </w:rPr>
      </w:pPr>
      <w:r w:rsidRPr="00D75B37">
        <w:rPr>
          <w:b/>
          <w:snapToGrid/>
          <w:szCs w:val="24"/>
          <w:lang w:val="lt-LT" w:eastAsia="lt-LT"/>
        </w:rPr>
        <w:t>Nėštumas ir žindymo laikotarpis</w:t>
      </w:r>
    </w:p>
    <w:p w14:paraId="698BFEBD" w14:textId="77777777" w:rsidR="000E5D0E" w:rsidRPr="00D75B37" w:rsidRDefault="000E5D0E" w:rsidP="000E5D0E">
      <w:pPr>
        <w:tabs>
          <w:tab w:val="clear" w:pos="567"/>
        </w:tabs>
        <w:autoSpaceDE w:val="0"/>
        <w:autoSpaceDN w:val="0"/>
        <w:adjustRightInd w:val="0"/>
        <w:spacing w:line="240" w:lineRule="auto"/>
        <w:rPr>
          <w:snapToGrid/>
          <w:szCs w:val="22"/>
          <w:lang w:val="lt-LT" w:eastAsia="lt-LT"/>
        </w:rPr>
      </w:pPr>
      <w:r w:rsidRPr="00D75B37">
        <w:rPr>
          <w:snapToGrid/>
          <w:szCs w:val="24"/>
          <w:lang w:val="lt-LT" w:eastAsia="lt-LT"/>
        </w:rPr>
        <w:t>Jeigu esate nėščia, žindote kūdikį, manote, kad galbūt esate nėščia, arba planuojate pastoti, tai prieš vartodama šį vaistą</w:t>
      </w:r>
      <w:r>
        <w:rPr>
          <w:snapToGrid/>
          <w:szCs w:val="24"/>
          <w:lang w:val="lt-LT" w:eastAsia="lt-LT"/>
        </w:rPr>
        <w:t>,</w:t>
      </w:r>
      <w:r w:rsidRPr="00D75B37">
        <w:rPr>
          <w:snapToGrid/>
          <w:szCs w:val="24"/>
          <w:lang w:val="lt-LT" w:eastAsia="lt-LT"/>
        </w:rPr>
        <w:t xml:space="preserve"> pasitarkite su gydytoju</w:t>
      </w:r>
      <w:r>
        <w:rPr>
          <w:snapToGrid/>
          <w:szCs w:val="24"/>
          <w:lang w:val="lt-LT" w:eastAsia="lt-LT"/>
        </w:rPr>
        <w:t xml:space="preserve"> radiologu</w:t>
      </w:r>
      <w:r w:rsidRPr="00D75B37">
        <w:rPr>
          <w:snapToGrid/>
          <w:szCs w:val="24"/>
          <w:lang w:val="lt-LT" w:eastAsia="lt-LT"/>
        </w:rPr>
        <w:t>.</w:t>
      </w:r>
    </w:p>
    <w:p w14:paraId="3AB895F1" w14:textId="77777777" w:rsidR="000E5D0E" w:rsidRPr="00D75B37" w:rsidRDefault="000E5D0E" w:rsidP="000E5D0E">
      <w:pPr>
        <w:tabs>
          <w:tab w:val="clear" w:pos="567"/>
          <w:tab w:val="left" w:pos="708"/>
        </w:tabs>
        <w:spacing w:line="240" w:lineRule="auto"/>
        <w:rPr>
          <w:snapToGrid/>
          <w:szCs w:val="22"/>
          <w:lang w:val="lt-LT" w:eastAsia="lt-LT"/>
        </w:rPr>
      </w:pPr>
    </w:p>
    <w:p w14:paraId="565D0D00" w14:textId="77777777" w:rsidR="000E5D0E" w:rsidRPr="003C22DD" w:rsidRDefault="000E5D0E" w:rsidP="000E5D0E">
      <w:pPr>
        <w:tabs>
          <w:tab w:val="clear" w:pos="567"/>
          <w:tab w:val="left" w:pos="708"/>
        </w:tabs>
        <w:spacing w:line="240" w:lineRule="auto"/>
        <w:rPr>
          <w:i/>
          <w:snapToGrid/>
          <w:szCs w:val="22"/>
          <w:lang w:val="lt-LT" w:eastAsia="lt-LT"/>
        </w:rPr>
      </w:pPr>
      <w:r w:rsidRPr="003C22DD">
        <w:rPr>
          <w:i/>
          <w:snapToGrid/>
          <w:szCs w:val="24"/>
          <w:lang w:val="lt-LT" w:eastAsia="lt-LT"/>
        </w:rPr>
        <w:t xml:space="preserve">Jei esate nėščia </w:t>
      </w:r>
    </w:p>
    <w:p w14:paraId="4AC899A8" w14:textId="77777777" w:rsidR="000E5D0E" w:rsidRPr="00D75B37" w:rsidRDefault="000E5D0E" w:rsidP="000E5D0E">
      <w:pPr>
        <w:tabs>
          <w:tab w:val="clear" w:pos="567"/>
          <w:tab w:val="left" w:pos="708"/>
        </w:tabs>
        <w:spacing w:line="240" w:lineRule="auto"/>
        <w:rPr>
          <w:snapToGrid/>
          <w:szCs w:val="22"/>
          <w:lang w:val="lt-LT" w:eastAsia="lt-LT"/>
        </w:rPr>
      </w:pPr>
      <w:r w:rsidRPr="00C87298">
        <w:rPr>
          <w:snapToGrid/>
          <w:szCs w:val="24"/>
          <w:lang w:val="lv-LV" w:eastAsia="lt-LT"/>
        </w:rPr>
        <w:t>Natrii fluoridum</w:t>
      </w:r>
      <w:r>
        <w:rPr>
          <w:snapToGrid/>
          <w:szCs w:val="24"/>
          <w:lang w:val="lv-LV" w:eastAsia="lt-LT"/>
        </w:rPr>
        <w:t> </w:t>
      </w:r>
      <w:r w:rsidRPr="00C87298">
        <w:rPr>
          <w:snapToGrid/>
          <w:szCs w:val="24"/>
          <w:lang w:val="lv-LV" w:eastAsia="lt-LT"/>
        </w:rPr>
        <w:t>(</w:t>
      </w:r>
      <w:r w:rsidRPr="00C87298">
        <w:rPr>
          <w:snapToGrid/>
          <w:szCs w:val="24"/>
          <w:vertAlign w:val="superscript"/>
          <w:lang w:val="lv-LV" w:eastAsia="lt-LT"/>
        </w:rPr>
        <w:t>18</w:t>
      </w:r>
      <w:r w:rsidRPr="00C87298">
        <w:rPr>
          <w:snapToGrid/>
          <w:szCs w:val="24"/>
          <w:lang w:val="lv-LV" w:eastAsia="lt-LT"/>
        </w:rPr>
        <w:t>F) Synektik</w:t>
      </w:r>
      <w:r w:rsidRPr="00D75B37">
        <w:rPr>
          <w:snapToGrid/>
          <w:szCs w:val="24"/>
          <w:lang w:val="lt-LT" w:eastAsia="lt-LT"/>
        </w:rPr>
        <w:t xml:space="preserve"> negalima Jums skirti.</w:t>
      </w:r>
    </w:p>
    <w:p w14:paraId="0CBBA803" w14:textId="77777777" w:rsidR="000E5D0E" w:rsidRPr="00D75B37" w:rsidRDefault="000E5D0E" w:rsidP="000E5D0E">
      <w:pPr>
        <w:tabs>
          <w:tab w:val="clear" w:pos="567"/>
          <w:tab w:val="left" w:pos="708"/>
        </w:tabs>
        <w:spacing w:line="240" w:lineRule="auto"/>
        <w:rPr>
          <w:snapToGrid/>
          <w:szCs w:val="22"/>
          <w:lang w:val="lt-LT" w:eastAsia="lt-LT"/>
        </w:rPr>
      </w:pPr>
    </w:p>
    <w:p w14:paraId="162936BC" w14:textId="77777777" w:rsidR="000E5D0E" w:rsidRPr="00D75B37" w:rsidRDefault="000E5D0E" w:rsidP="000E5D0E">
      <w:pPr>
        <w:tabs>
          <w:tab w:val="clear" w:pos="567"/>
          <w:tab w:val="left" w:pos="708"/>
        </w:tabs>
        <w:spacing w:line="240" w:lineRule="auto"/>
        <w:rPr>
          <w:snapToGrid/>
          <w:szCs w:val="22"/>
          <w:lang w:val="lt-LT" w:eastAsia="lt-LT"/>
        </w:rPr>
      </w:pPr>
      <w:r w:rsidRPr="00D75B37">
        <w:rPr>
          <w:snapToGrid/>
          <w:szCs w:val="24"/>
          <w:lang w:val="lt-LT" w:eastAsia="lt-LT"/>
        </w:rPr>
        <w:t>Turite informuoti gydytoją</w:t>
      </w:r>
      <w:r>
        <w:rPr>
          <w:snapToGrid/>
          <w:szCs w:val="24"/>
          <w:lang w:val="lt-LT" w:eastAsia="lt-LT"/>
        </w:rPr>
        <w:t xml:space="preserve"> radiologą</w:t>
      </w:r>
      <w:r w:rsidRPr="00D75B37">
        <w:rPr>
          <w:snapToGrid/>
          <w:szCs w:val="24"/>
          <w:lang w:val="lt-LT" w:eastAsia="lt-LT"/>
        </w:rPr>
        <w:t xml:space="preserve"> prieš Jums paskiriant </w:t>
      </w:r>
      <w:r w:rsidRPr="00C87298">
        <w:rPr>
          <w:snapToGrid/>
          <w:szCs w:val="24"/>
          <w:lang w:val="lv-LV" w:eastAsia="lt-LT"/>
        </w:rPr>
        <w:t>Natrii fluoridum</w:t>
      </w:r>
      <w:r>
        <w:rPr>
          <w:snapToGrid/>
          <w:szCs w:val="24"/>
          <w:lang w:val="lv-LV" w:eastAsia="lt-LT"/>
        </w:rPr>
        <w:t> </w:t>
      </w:r>
      <w:r w:rsidRPr="00C87298">
        <w:rPr>
          <w:snapToGrid/>
          <w:szCs w:val="24"/>
          <w:lang w:val="lv-LV" w:eastAsia="lt-LT"/>
        </w:rPr>
        <w:t>(</w:t>
      </w:r>
      <w:r w:rsidRPr="00C87298">
        <w:rPr>
          <w:snapToGrid/>
          <w:szCs w:val="24"/>
          <w:vertAlign w:val="superscript"/>
          <w:lang w:val="lv-LV" w:eastAsia="lt-LT"/>
        </w:rPr>
        <w:t>18</w:t>
      </w:r>
      <w:r w:rsidRPr="00C87298">
        <w:rPr>
          <w:snapToGrid/>
          <w:szCs w:val="24"/>
          <w:lang w:val="lv-LV" w:eastAsia="lt-LT"/>
        </w:rPr>
        <w:t>F) Synektik</w:t>
      </w:r>
      <w:r w:rsidRPr="00D75B37">
        <w:rPr>
          <w:snapToGrid/>
          <w:szCs w:val="24"/>
          <w:lang w:val="lt-LT" w:eastAsia="lt-LT"/>
        </w:rPr>
        <w:t>, jei gali būti, kad esate nėščia, arba jei laiku neprasidėjo mėnesinės.</w:t>
      </w:r>
    </w:p>
    <w:p w14:paraId="46259440" w14:textId="77777777" w:rsidR="000E5D0E" w:rsidRPr="00D75B37" w:rsidRDefault="000E5D0E" w:rsidP="000E5D0E">
      <w:pPr>
        <w:tabs>
          <w:tab w:val="clear" w:pos="567"/>
          <w:tab w:val="left" w:pos="708"/>
        </w:tabs>
        <w:spacing w:line="240" w:lineRule="auto"/>
        <w:rPr>
          <w:snapToGrid/>
          <w:szCs w:val="22"/>
          <w:lang w:val="lt-LT" w:eastAsia="lt-LT"/>
        </w:rPr>
      </w:pPr>
      <w:r w:rsidRPr="00D75B37">
        <w:rPr>
          <w:snapToGrid/>
          <w:szCs w:val="24"/>
          <w:lang w:val="lt-LT" w:eastAsia="lt-LT"/>
        </w:rPr>
        <w:t>Jei abejojate, svarbu pasitarti su gydytoju</w:t>
      </w:r>
      <w:r>
        <w:rPr>
          <w:snapToGrid/>
          <w:szCs w:val="24"/>
          <w:lang w:val="lt-LT" w:eastAsia="lt-LT"/>
        </w:rPr>
        <w:t xml:space="preserve"> radiologu</w:t>
      </w:r>
      <w:r w:rsidRPr="00D75B37">
        <w:rPr>
          <w:snapToGrid/>
          <w:szCs w:val="24"/>
          <w:lang w:val="lt-LT" w:eastAsia="lt-LT"/>
        </w:rPr>
        <w:t>, kuris prižiūrės procedūrą.</w:t>
      </w:r>
    </w:p>
    <w:p w14:paraId="2AB53FCE" w14:textId="77777777" w:rsidR="000E5D0E" w:rsidRPr="00D75B37" w:rsidRDefault="000E5D0E" w:rsidP="000E5D0E">
      <w:pPr>
        <w:tabs>
          <w:tab w:val="clear" w:pos="567"/>
          <w:tab w:val="left" w:pos="708"/>
        </w:tabs>
        <w:spacing w:line="240" w:lineRule="auto"/>
        <w:rPr>
          <w:snapToGrid/>
          <w:szCs w:val="22"/>
          <w:lang w:val="lt-LT" w:eastAsia="lt-LT"/>
        </w:rPr>
      </w:pPr>
    </w:p>
    <w:p w14:paraId="065D928A" w14:textId="77777777" w:rsidR="000E5D0E" w:rsidRPr="00D75B37" w:rsidRDefault="000E5D0E" w:rsidP="000E5D0E">
      <w:pPr>
        <w:tabs>
          <w:tab w:val="clear" w:pos="567"/>
          <w:tab w:val="left" w:pos="708"/>
        </w:tabs>
        <w:spacing w:line="240" w:lineRule="auto"/>
        <w:rPr>
          <w:snapToGrid/>
          <w:szCs w:val="22"/>
          <w:lang w:val="lt-LT" w:eastAsia="lt-LT"/>
        </w:rPr>
      </w:pPr>
      <w:r w:rsidRPr="00D75B37">
        <w:rPr>
          <w:snapToGrid/>
          <w:szCs w:val="24"/>
          <w:lang w:val="lt-LT" w:eastAsia="lt-LT"/>
        </w:rPr>
        <w:t xml:space="preserve">Jei žindote kūdikį, prieš injekciją galima nusitraukti pieno ir palikti </w:t>
      </w:r>
      <w:r>
        <w:rPr>
          <w:snapToGrid/>
          <w:szCs w:val="24"/>
          <w:lang w:val="lt-LT" w:eastAsia="lt-LT"/>
        </w:rPr>
        <w:t>vėl</w:t>
      </w:r>
      <w:r w:rsidRPr="00D75B37">
        <w:rPr>
          <w:snapToGrid/>
          <w:szCs w:val="24"/>
          <w:lang w:val="lt-LT" w:eastAsia="lt-LT"/>
        </w:rPr>
        <w:t>esniam vartojimui. Žindymą būtina nutraukti mažiausiai 12 valandų. Visą pieną, pasigaminusį šiuo laikotarpiu, reikia išpilti.</w:t>
      </w:r>
    </w:p>
    <w:p w14:paraId="4ECB5D4C" w14:textId="77777777" w:rsidR="000E5D0E" w:rsidRPr="00D75B37" w:rsidRDefault="000E5D0E" w:rsidP="000E5D0E">
      <w:pPr>
        <w:tabs>
          <w:tab w:val="clear" w:pos="567"/>
          <w:tab w:val="left" w:pos="708"/>
        </w:tabs>
        <w:spacing w:line="240" w:lineRule="auto"/>
        <w:rPr>
          <w:snapToGrid/>
          <w:szCs w:val="22"/>
          <w:lang w:val="lt-LT" w:eastAsia="lt-LT"/>
        </w:rPr>
      </w:pPr>
      <w:r w:rsidRPr="00D75B37">
        <w:rPr>
          <w:snapToGrid/>
          <w:szCs w:val="24"/>
          <w:lang w:val="lt-LT" w:eastAsia="lt-LT"/>
        </w:rPr>
        <w:t>Pasiteiraukite gydytojo</w:t>
      </w:r>
      <w:r>
        <w:rPr>
          <w:snapToGrid/>
          <w:szCs w:val="24"/>
          <w:lang w:val="lt-LT" w:eastAsia="lt-LT"/>
        </w:rPr>
        <w:t xml:space="preserve"> radiologo</w:t>
      </w:r>
      <w:r w:rsidRPr="00D75B37">
        <w:rPr>
          <w:snapToGrid/>
          <w:szCs w:val="24"/>
          <w:lang w:val="lt-LT" w:eastAsia="lt-LT"/>
        </w:rPr>
        <w:t>, kada galima atnaujinti žindymą.</w:t>
      </w:r>
    </w:p>
    <w:p w14:paraId="6AC70A0B" w14:textId="77777777" w:rsidR="000E5D0E" w:rsidRPr="00D75B37" w:rsidRDefault="000E5D0E" w:rsidP="000E5D0E">
      <w:pPr>
        <w:tabs>
          <w:tab w:val="clear" w:pos="567"/>
          <w:tab w:val="left" w:pos="708"/>
        </w:tabs>
        <w:spacing w:line="240" w:lineRule="auto"/>
        <w:rPr>
          <w:snapToGrid/>
          <w:szCs w:val="22"/>
          <w:lang w:val="lt-LT" w:eastAsia="lt-LT"/>
        </w:rPr>
      </w:pPr>
      <w:r w:rsidRPr="00D75B37">
        <w:rPr>
          <w:snapToGrid/>
          <w:szCs w:val="24"/>
          <w:lang w:val="lt-LT" w:eastAsia="lt-LT"/>
        </w:rPr>
        <w:t>Rekomenduojama vengti artimo kontakto su kūdikiais per pirmąsias 12 valandų po injekcijos.</w:t>
      </w:r>
    </w:p>
    <w:p w14:paraId="70D9353D" w14:textId="77777777" w:rsidR="000E5D0E" w:rsidRPr="00D75B37" w:rsidRDefault="000E5D0E" w:rsidP="000E5D0E">
      <w:pPr>
        <w:tabs>
          <w:tab w:val="clear" w:pos="567"/>
          <w:tab w:val="left" w:pos="708"/>
        </w:tabs>
        <w:spacing w:line="240" w:lineRule="auto"/>
        <w:rPr>
          <w:snapToGrid/>
          <w:szCs w:val="22"/>
          <w:lang w:val="lt-LT" w:eastAsia="lt-LT"/>
        </w:rPr>
      </w:pPr>
    </w:p>
    <w:p w14:paraId="57DC5F11" w14:textId="77777777" w:rsidR="000E5D0E" w:rsidRPr="00D75B37" w:rsidRDefault="000E5D0E" w:rsidP="000E5D0E">
      <w:pPr>
        <w:tabs>
          <w:tab w:val="clear" w:pos="567"/>
          <w:tab w:val="left" w:pos="708"/>
        </w:tabs>
        <w:spacing w:line="240" w:lineRule="auto"/>
        <w:rPr>
          <w:b/>
          <w:snapToGrid/>
          <w:szCs w:val="22"/>
          <w:lang w:val="lt-LT" w:eastAsia="lt-LT"/>
        </w:rPr>
      </w:pPr>
      <w:r w:rsidRPr="00D75B37">
        <w:rPr>
          <w:b/>
          <w:snapToGrid/>
          <w:szCs w:val="24"/>
          <w:lang w:val="lt-LT" w:eastAsia="lt-LT"/>
        </w:rPr>
        <w:t>Vairavimas ir mechanizmų valdymas</w:t>
      </w:r>
    </w:p>
    <w:p w14:paraId="3C37FD65" w14:textId="77777777" w:rsidR="000E5D0E" w:rsidRPr="00D75B37" w:rsidRDefault="000E5D0E" w:rsidP="000E5D0E">
      <w:pPr>
        <w:tabs>
          <w:tab w:val="clear" w:pos="567"/>
          <w:tab w:val="left" w:pos="708"/>
        </w:tabs>
        <w:spacing w:line="240" w:lineRule="auto"/>
        <w:rPr>
          <w:snapToGrid/>
          <w:szCs w:val="22"/>
          <w:lang w:val="lt-LT" w:eastAsia="lt-LT"/>
        </w:rPr>
      </w:pPr>
      <w:r w:rsidRPr="00D75B37">
        <w:rPr>
          <w:snapToGrid/>
          <w:szCs w:val="24"/>
          <w:lang w:val="lt-LT" w:eastAsia="lt-LT"/>
        </w:rPr>
        <w:t xml:space="preserve">Manoma, kad </w:t>
      </w:r>
      <w:r w:rsidRPr="00C87298">
        <w:rPr>
          <w:snapToGrid/>
          <w:szCs w:val="24"/>
          <w:lang w:val="lv-LV" w:eastAsia="lt-LT"/>
        </w:rPr>
        <w:t>Natrii fluoridum</w:t>
      </w:r>
      <w:r>
        <w:rPr>
          <w:snapToGrid/>
          <w:szCs w:val="24"/>
          <w:lang w:val="lv-LV" w:eastAsia="lt-LT"/>
        </w:rPr>
        <w:t> </w:t>
      </w:r>
      <w:r w:rsidRPr="00C87298">
        <w:rPr>
          <w:snapToGrid/>
          <w:szCs w:val="24"/>
          <w:lang w:val="lv-LV" w:eastAsia="lt-LT"/>
        </w:rPr>
        <w:t>(</w:t>
      </w:r>
      <w:r w:rsidRPr="00C87298">
        <w:rPr>
          <w:snapToGrid/>
          <w:szCs w:val="24"/>
          <w:vertAlign w:val="superscript"/>
          <w:lang w:val="lv-LV" w:eastAsia="lt-LT"/>
        </w:rPr>
        <w:t>18</w:t>
      </w:r>
      <w:r w:rsidRPr="00C87298">
        <w:rPr>
          <w:snapToGrid/>
          <w:szCs w:val="24"/>
          <w:lang w:val="lv-LV" w:eastAsia="lt-LT"/>
        </w:rPr>
        <w:t>F) Synektik</w:t>
      </w:r>
      <w:r w:rsidRPr="00D75B37">
        <w:rPr>
          <w:snapToGrid/>
          <w:szCs w:val="24"/>
          <w:lang w:val="lt-LT" w:eastAsia="lt-LT"/>
        </w:rPr>
        <w:t xml:space="preserve"> </w:t>
      </w:r>
      <w:r>
        <w:rPr>
          <w:snapToGrid/>
          <w:szCs w:val="24"/>
          <w:lang w:val="lt-LT" w:eastAsia="lt-LT"/>
        </w:rPr>
        <w:t>ne</w:t>
      </w:r>
      <w:r w:rsidRPr="00D75B37">
        <w:rPr>
          <w:snapToGrid/>
          <w:szCs w:val="24"/>
          <w:lang w:val="lt-LT" w:eastAsia="lt-LT"/>
        </w:rPr>
        <w:t>paveiks Jūsų gebėjim</w:t>
      </w:r>
      <w:r>
        <w:rPr>
          <w:snapToGrid/>
          <w:szCs w:val="24"/>
          <w:lang w:val="lt-LT" w:eastAsia="lt-LT"/>
        </w:rPr>
        <w:t>o</w:t>
      </w:r>
      <w:r w:rsidRPr="00D75B37">
        <w:rPr>
          <w:snapToGrid/>
          <w:szCs w:val="24"/>
          <w:lang w:val="lt-LT" w:eastAsia="lt-LT"/>
        </w:rPr>
        <w:t xml:space="preserve"> vairuoti ar valdyti mechanizmus.</w:t>
      </w:r>
    </w:p>
    <w:p w14:paraId="4B00ECF3" w14:textId="77777777" w:rsidR="000E5D0E" w:rsidRPr="00D75B37" w:rsidRDefault="000E5D0E" w:rsidP="000E5D0E">
      <w:pPr>
        <w:tabs>
          <w:tab w:val="clear" w:pos="567"/>
          <w:tab w:val="left" w:pos="708"/>
        </w:tabs>
        <w:spacing w:line="240" w:lineRule="auto"/>
        <w:rPr>
          <w:snapToGrid/>
          <w:szCs w:val="22"/>
          <w:lang w:val="lt-LT" w:eastAsia="lt-LT"/>
        </w:rPr>
      </w:pPr>
    </w:p>
    <w:p w14:paraId="7D8EF745" w14:textId="77777777" w:rsidR="000E5D0E" w:rsidRPr="00D75B37" w:rsidRDefault="000E5D0E" w:rsidP="000E5D0E">
      <w:pPr>
        <w:tabs>
          <w:tab w:val="clear" w:pos="567"/>
          <w:tab w:val="left" w:pos="708"/>
        </w:tabs>
        <w:spacing w:line="240" w:lineRule="auto"/>
        <w:rPr>
          <w:b/>
          <w:snapToGrid/>
          <w:szCs w:val="22"/>
          <w:lang w:val="lt-LT" w:eastAsia="lt-LT"/>
        </w:rPr>
      </w:pPr>
      <w:r w:rsidRPr="00C87298">
        <w:rPr>
          <w:b/>
          <w:snapToGrid/>
          <w:szCs w:val="24"/>
          <w:lang w:val="lv-LV" w:eastAsia="lt-LT"/>
        </w:rPr>
        <w:t>Natrii fluoridum</w:t>
      </w:r>
      <w:r>
        <w:rPr>
          <w:b/>
          <w:snapToGrid/>
          <w:szCs w:val="24"/>
          <w:lang w:val="lv-LV" w:eastAsia="lt-LT"/>
        </w:rPr>
        <w:t> </w:t>
      </w:r>
      <w:r w:rsidRPr="00C87298">
        <w:rPr>
          <w:b/>
          <w:snapToGrid/>
          <w:szCs w:val="24"/>
          <w:lang w:val="lv-LV" w:eastAsia="lt-LT"/>
        </w:rPr>
        <w:t>(</w:t>
      </w:r>
      <w:r w:rsidRPr="00C87298">
        <w:rPr>
          <w:b/>
          <w:snapToGrid/>
          <w:szCs w:val="24"/>
          <w:vertAlign w:val="superscript"/>
          <w:lang w:val="lv-LV" w:eastAsia="lt-LT"/>
        </w:rPr>
        <w:t>18</w:t>
      </w:r>
      <w:r w:rsidRPr="00C87298">
        <w:rPr>
          <w:b/>
          <w:snapToGrid/>
          <w:szCs w:val="24"/>
          <w:lang w:val="lv-LV" w:eastAsia="lt-LT"/>
        </w:rPr>
        <w:t>F) Synektik</w:t>
      </w:r>
      <w:r w:rsidRPr="00D75B37">
        <w:rPr>
          <w:b/>
          <w:snapToGrid/>
          <w:szCs w:val="24"/>
          <w:lang w:val="lt-LT" w:eastAsia="lt-LT"/>
        </w:rPr>
        <w:t xml:space="preserve"> sudėtyje yra natrio</w:t>
      </w:r>
    </w:p>
    <w:p w14:paraId="70B11FD4" w14:textId="77777777" w:rsidR="000E5D0E" w:rsidRPr="00D75B37" w:rsidRDefault="000E5D0E" w:rsidP="000E5D0E">
      <w:pPr>
        <w:tabs>
          <w:tab w:val="clear" w:pos="567"/>
          <w:tab w:val="left" w:pos="708"/>
        </w:tabs>
        <w:spacing w:line="240" w:lineRule="auto"/>
        <w:rPr>
          <w:bCs/>
          <w:iCs/>
          <w:snapToGrid/>
          <w:szCs w:val="22"/>
          <w:lang w:val="lt-LT" w:eastAsia="lt-LT"/>
        </w:rPr>
      </w:pPr>
      <w:r w:rsidRPr="00D75B37">
        <w:rPr>
          <w:snapToGrid/>
          <w:szCs w:val="24"/>
          <w:lang w:val="lt-LT" w:eastAsia="lt-LT"/>
        </w:rPr>
        <w:t>Ši</w:t>
      </w:r>
      <w:r>
        <w:rPr>
          <w:snapToGrid/>
          <w:szCs w:val="24"/>
          <w:lang w:val="lt-LT" w:eastAsia="lt-LT"/>
        </w:rPr>
        <w:t>o</w:t>
      </w:r>
      <w:r w:rsidRPr="00D75B37">
        <w:rPr>
          <w:snapToGrid/>
          <w:szCs w:val="24"/>
          <w:lang w:val="lt-LT" w:eastAsia="lt-LT"/>
        </w:rPr>
        <w:t xml:space="preserve"> vaist</w:t>
      </w:r>
      <w:r>
        <w:rPr>
          <w:snapToGrid/>
          <w:szCs w:val="24"/>
          <w:lang w:val="lt-LT" w:eastAsia="lt-LT"/>
        </w:rPr>
        <w:t>o dozėje</w:t>
      </w:r>
      <w:r w:rsidRPr="00D75B37">
        <w:rPr>
          <w:snapToGrid/>
          <w:szCs w:val="24"/>
          <w:lang w:val="lt-LT" w:eastAsia="lt-LT"/>
        </w:rPr>
        <w:t xml:space="preserve"> </w:t>
      </w:r>
      <w:r>
        <w:rPr>
          <w:snapToGrid/>
          <w:szCs w:val="24"/>
          <w:lang w:val="lt-LT" w:eastAsia="lt-LT"/>
        </w:rPr>
        <w:t>gali būti</w:t>
      </w:r>
      <w:r w:rsidRPr="00D75B37">
        <w:rPr>
          <w:snapToGrid/>
          <w:szCs w:val="24"/>
          <w:lang w:val="lt-LT" w:eastAsia="lt-LT"/>
        </w:rPr>
        <w:t xml:space="preserve"> daugiau kaip 1 </w:t>
      </w:r>
      <w:proofErr w:type="spellStart"/>
      <w:r w:rsidRPr="00D75B37">
        <w:rPr>
          <w:snapToGrid/>
          <w:szCs w:val="24"/>
          <w:lang w:val="lt-LT" w:eastAsia="lt-LT"/>
        </w:rPr>
        <w:t>mmol</w:t>
      </w:r>
      <w:proofErr w:type="spellEnd"/>
      <w:r w:rsidRPr="00D75B37">
        <w:rPr>
          <w:snapToGrid/>
          <w:szCs w:val="24"/>
          <w:lang w:val="lt-LT" w:eastAsia="lt-LT"/>
        </w:rPr>
        <w:t xml:space="preserve"> natrio (iki 23 mg dozėje), į tai reikia atsižvelgti pacientams, kuriems ribojamas natrio kiekis maiste</w:t>
      </w:r>
      <w:r>
        <w:rPr>
          <w:snapToGrid/>
          <w:szCs w:val="24"/>
          <w:lang w:val="lt-LT" w:eastAsia="lt-LT"/>
        </w:rPr>
        <w:t>.</w:t>
      </w:r>
    </w:p>
    <w:p w14:paraId="561EFB54" w14:textId="77777777" w:rsidR="000E5D0E" w:rsidRDefault="000E5D0E" w:rsidP="000E5D0E">
      <w:pPr>
        <w:tabs>
          <w:tab w:val="clear" w:pos="567"/>
          <w:tab w:val="left" w:pos="708"/>
        </w:tabs>
        <w:spacing w:line="240" w:lineRule="auto"/>
        <w:rPr>
          <w:snapToGrid/>
          <w:szCs w:val="22"/>
          <w:lang w:val="lt-LT" w:eastAsia="lt-LT"/>
        </w:rPr>
      </w:pPr>
    </w:p>
    <w:p w14:paraId="7D9CB455" w14:textId="77777777" w:rsidR="000E5D0E" w:rsidRPr="00D75B37" w:rsidRDefault="000E5D0E" w:rsidP="000E5D0E">
      <w:pPr>
        <w:tabs>
          <w:tab w:val="clear" w:pos="567"/>
          <w:tab w:val="left" w:pos="708"/>
        </w:tabs>
        <w:spacing w:line="240" w:lineRule="auto"/>
        <w:rPr>
          <w:snapToGrid/>
          <w:szCs w:val="22"/>
          <w:lang w:val="lt-LT" w:eastAsia="lt-LT"/>
        </w:rPr>
      </w:pPr>
    </w:p>
    <w:p w14:paraId="7FBF1384" w14:textId="77777777" w:rsidR="000E5D0E" w:rsidRPr="00D75B37" w:rsidRDefault="000E5D0E" w:rsidP="000E5D0E">
      <w:pPr>
        <w:tabs>
          <w:tab w:val="clear" w:pos="567"/>
        </w:tabs>
        <w:spacing w:line="240" w:lineRule="auto"/>
        <w:ind w:left="567" w:hanging="567"/>
        <w:rPr>
          <w:b/>
          <w:snapToGrid/>
          <w:szCs w:val="22"/>
          <w:u w:val="single"/>
          <w:lang w:val="lt-LT" w:eastAsia="lt-LT"/>
        </w:rPr>
      </w:pPr>
      <w:r w:rsidRPr="00D75B37">
        <w:rPr>
          <w:b/>
          <w:snapToGrid/>
          <w:szCs w:val="24"/>
          <w:lang w:val="lt-LT" w:eastAsia="lt-LT"/>
        </w:rPr>
        <w:t>3.</w:t>
      </w:r>
      <w:r w:rsidRPr="00D75B37">
        <w:rPr>
          <w:b/>
          <w:snapToGrid/>
          <w:szCs w:val="24"/>
          <w:lang w:val="lt-LT" w:eastAsia="lt-LT"/>
        </w:rPr>
        <w:tab/>
        <w:t xml:space="preserve">Kaip vartoti </w:t>
      </w:r>
      <w:r w:rsidRPr="00C87298">
        <w:rPr>
          <w:b/>
          <w:snapToGrid/>
          <w:szCs w:val="24"/>
          <w:lang w:val="lv-LV" w:eastAsia="lt-LT"/>
        </w:rPr>
        <w:t>Natrii fluoridum</w:t>
      </w:r>
      <w:r>
        <w:rPr>
          <w:b/>
          <w:snapToGrid/>
          <w:szCs w:val="24"/>
          <w:lang w:val="lv-LV" w:eastAsia="lt-LT"/>
        </w:rPr>
        <w:t> </w:t>
      </w:r>
      <w:r w:rsidRPr="00C87298">
        <w:rPr>
          <w:b/>
          <w:snapToGrid/>
          <w:szCs w:val="24"/>
          <w:lang w:val="lv-LV" w:eastAsia="lt-LT"/>
        </w:rPr>
        <w:t>(</w:t>
      </w:r>
      <w:r w:rsidRPr="00C87298">
        <w:rPr>
          <w:b/>
          <w:snapToGrid/>
          <w:szCs w:val="24"/>
          <w:vertAlign w:val="superscript"/>
          <w:lang w:val="lv-LV" w:eastAsia="lt-LT"/>
        </w:rPr>
        <w:t>18</w:t>
      </w:r>
      <w:r w:rsidRPr="00C87298">
        <w:rPr>
          <w:b/>
          <w:snapToGrid/>
          <w:szCs w:val="24"/>
          <w:lang w:val="lv-LV" w:eastAsia="lt-LT"/>
        </w:rPr>
        <w:t>F) Synektik</w:t>
      </w:r>
    </w:p>
    <w:p w14:paraId="605CABDB" w14:textId="77777777" w:rsidR="000E5D0E" w:rsidRPr="00D75B37" w:rsidRDefault="000E5D0E" w:rsidP="000E5D0E">
      <w:pPr>
        <w:tabs>
          <w:tab w:val="clear" w:pos="567"/>
        </w:tabs>
        <w:spacing w:line="240" w:lineRule="auto"/>
        <w:rPr>
          <w:b/>
          <w:snapToGrid/>
          <w:szCs w:val="22"/>
          <w:u w:val="single"/>
          <w:lang w:val="lt-LT" w:eastAsia="lt-LT"/>
        </w:rPr>
      </w:pPr>
    </w:p>
    <w:p w14:paraId="5E39E8F8" w14:textId="77777777" w:rsidR="000E5D0E" w:rsidRPr="00D75B37" w:rsidRDefault="000E5D0E" w:rsidP="000E5D0E">
      <w:pPr>
        <w:tabs>
          <w:tab w:val="clear" w:pos="567"/>
        </w:tabs>
        <w:spacing w:line="240" w:lineRule="auto"/>
        <w:outlineLvl w:val="0"/>
        <w:rPr>
          <w:snapToGrid/>
          <w:szCs w:val="22"/>
          <w:lang w:val="lt-LT" w:eastAsia="lt-LT"/>
        </w:rPr>
      </w:pPr>
      <w:r w:rsidRPr="00D75B37">
        <w:rPr>
          <w:snapToGrid/>
          <w:szCs w:val="24"/>
          <w:lang w:val="lt-LT" w:eastAsia="lt-LT"/>
        </w:rPr>
        <w:t xml:space="preserve">Yra griežti įstatymai dėl </w:t>
      </w:r>
      <w:proofErr w:type="spellStart"/>
      <w:r w:rsidRPr="00D75B37">
        <w:rPr>
          <w:snapToGrid/>
          <w:szCs w:val="24"/>
          <w:lang w:val="lt-LT" w:eastAsia="lt-LT"/>
        </w:rPr>
        <w:t>radiofarmacinių</w:t>
      </w:r>
      <w:proofErr w:type="spellEnd"/>
      <w:r w:rsidRPr="00D75B37">
        <w:rPr>
          <w:snapToGrid/>
          <w:szCs w:val="24"/>
          <w:lang w:val="lt-LT" w:eastAsia="lt-LT"/>
        </w:rPr>
        <w:t xml:space="preserve"> preparatų vartojimo, tvarkymo ir utilizavimo. </w:t>
      </w:r>
      <w:r w:rsidRPr="00C87298">
        <w:rPr>
          <w:snapToGrid/>
          <w:szCs w:val="24"/>
          <w:lang w:val="lv-LV" w:eastAsia="lt-LT"/>
        </w:rPr>
        <w:t>Natrii fluoridum</w:t>
      </w:r>
      <w:r>
        <w:rPr>
          <w:snapToGrid/>
          <w:szCs w:val="24"/>
          <w:lang w:val="lv-LV" w:eastAsia="lt-LT"/>
        </w:rPr>
        <w:t> </w:t>
      </w:r>
      <w:r w:rsidRPr="00C87298">
        <w:rPr>
          <w:snapToGrid/>
          <w:szCs w:val="24"/>
          <w:lang w:val="lv-LV" w:eastAsia="lt-LT"/>
        </w:rPr>
        <w:t>(</w:t>
      </w:r>
      <w:r w:rsidRPr="00C87298">
        <w:rPr>
          <w:snapToGrid/>
          <w:szCs w:val="24"/>
          <w:vertAlign w:val="superscript"/>
          <w:lang w:val="lv-LV" w:eastAsia="lt-LT"/>
        </w:rPr>
        <w:t>18</w:t>
      </w:r>
      <w:r w:rsidRPr="00C87298">
        <w:rPr>
          <w:snapToGrid/>
          <w:szCs w:val="24"/>
          <w:lang w:val="lv-LV" w:eastAsia="lt-LT"/>
        </w:rPr>
        <w:t>F) Synektik</w:t>
      </w:r>
      <w:r w:rsidRPr="00D75B37">
        <w:rPr>
          <w:snapToGrid/>
          <w:szCs w:val="24"/>
          <w:lang w:val="lt-LT" w:eastAsia="lt-LT"/>
        </w:rPr>
        <w:t xml:space="preserve"> bus </w:t>
      </w:r>
      <w:r>
        <w:rPr>
          <w:snapToGrid/>
          <w:szCs w:val="24"/>
          <w:lang w:val="lt-LT" w:eastAsia="lt-LT"/>
        </w:rPr>
        <w:t>vart</w:t>
      </w:r>
      <w:r w:rsidRPr="00D75B37">
        <w:rPr>
          <w:snapToGrid/>
          <w:szCs w:val="24"/>
          <w:lang w:val="lt-LT" w:eastAsia="lt-LT"/>
        </w:rPr>
        <w:t xml:space="preserve">ojamas tik ligoninėje. Šį vaistą </w:t>
      </w:r>
      <w:r>
        <w:rPr>
          <w:snapToGrid/>
          <w:szCs w:val="24"/>
          <w:lang w:val="lt-LT" w:eastAsia="lt-LT"/>
        </w:rPr>
        <w:t>skir</w:t>
      </w:r>
      <w:r w:rsidRPr="00D75B37">
        <w:rPr>
          <w:snapToGrid/>
          <w:szCs w:val="24"/>
          <w:lang w:val="lt-LT" w:eastAsia="lt-LT"/>
        </w:rPr>
        <w:t xml:space="preserve">s ir Jums suleis tik tie asmenys, kurie yra išmokę ir kvalifikuoti jį </w:t>
      </w:r>
      <w:r>
        <w:rPr>
          <w:snapToGrid/>
          <w:szCs w:val="24"/>
          <w:lang w:val="lt-LT" w:eastAsia="lt-LT"/>
        </w:rPr>
        <w:t>skir</w:t>
      </w:r>
      <w:r w:rsidRPr="00D75B37">
        <w:rPr>
          <w:snapToGrid/>
          <w:szCs w:val="24"/>
          <w:lang w:val="lt-LT" w:eastAsia="lt-LT"/>
        </w:rPr>
        <w:t xml:space="preserve">ti saugiai. </w:t>
      </w:r>
      <w:r>
        <w:rPr>
          <w:snapToGrid/>
          <w:szCs w:val="24"/>
          <w:lang w:val="lt-LT" w:eastAsia="lt-LT"/>
        </w:rPr>
        <w:t>Skir</w:t>
      </w:r>
      <w:r w:rsidRPr="00D75B37">
        <w:rPr>
          <w:snapToGrid/>
          <w:szCs w:val="24"/>
          <w:lang w:val="lt-LT" w:eastAsia="lt-LT"/>
        </w:rPr>
        <w:t>dami šį vaistą, jie bus ypač atsargūs ir Jus informuos apie savo veiksmus.</w:t>
      </w:r>
    </w:p>
    <w:p w14:paraId="6EAB47F6" w14:textId="77777777" w:rsidR="000E5D0E" w:rsidRPr="00D75B37" w:rsidRDefault="000E5D0E" w:rsidP="000E5D0E">
      <w:pPr>
        <w:tabs>
          <w:tab w:val="clear" w:pos="567"/>
        </w:tabs>
        <w:spacing w:line="240" w:lineRule="auto"/>
        <w:rPr>
          <w:b/>
          <w:snapToGrid/>
          <w:szCs w:val="22"/>
          <w:u w:val="single"/>
          <w:lang w:val="lt-LT" w:eastAsia="lt-LT"/>
        </w:rPr>
      </w:pPr>
    </w:p>
    <w:p w14:paraId="3BF4885A" w14:textId="77777777" w:rsidR="000E5D0E" w:rsidRPr="00D75B37" w:rsidRDefault="000E5D0E" w:rsidP="000E5D0E">
      <w:pPr>
        <w:tabs>
          <w:tab w:val="clear" w:pos="567"/>
        </w:tabs>
        <w:spacing w:line="240" w:lineRule="auto"/>
        <w:rPr>
          <w:snapToGrid/>
          <w:szCs w:val="22"/>
          <w:lang w:val="lt-LT" w:eastAsia="lt-LT"/>
        </w:rPr>
      </w:pPr>
      <w:r w:rsidRPr="00D75B37">
        <w:rPr>
          <w:snapToGrid/>
          <w:szCs w:val="24"/>
          <w:lang w:val="lt-LT" w:eastAsia="lt-LT"/>
        </w:rPr>
        <w:t>Gydytojas</w:t>
      </w:r>
      <w:r>
        <w:rPr>
          <w:snapToGrid/>
          <w:szCs w:val="24"/>
          <w:lang w:val="lt-LT" w:eastAsia="lt-LT"/>
        </w:rPr>
        <w:t xml:space="preserve"> radiologas</w:t>
      </w:r>
      <w:r w:rsidRPr="00D75B37">
        <w:rPr>
          <w:snapToGrid/>
          <w:szCs w:val="24"/>
          <w:lang w:val="lt-LT" w:eastAsia="lt-LT"/>
        </w:rPr>
        <w:t xml:space="preserve">, prižiūrintis procedūrą, nuspręs, koks </w:t>
      </w:r>
      <w:r w:rsidRPr="00C87298">
        <w:rPr>
          <w:snapToGrid/>
          <w:szCs w:val="24"/>
          <w:lang w:val="lv-LV" w:eastAsia="lt-LT"/>
        </w:rPr>
        <w:t>Natrii fluoridum</w:t>
      </w:r>
      <w:r>
        <w:rPr>
          <w:snapToGrid/>
          <w:szCs w:val="24"/>
          <w:lang w:val="lv-LV" w:eastAsia="lt-LT"/>
        </w:rPr>
        <w:t> </w:t>
      </w:r>
      <w:r w:rsidRPr="00C87298">
        <w:rPr>
          <w:snapToGrid/>
          <w:szCs w:val="24"/>
          <w:lang w:val="lv-LV" w:eastAsia="lt-LT"/>
        </w:rPr>
        <w:t>(</w:t>
      </w:r>
      <w:r w:rsidRPr="00C87298">
        <w:rPr>
          <w:snapToGrid/>
          <w:szCs w:val="24"/>
          <w:vertAlign w:val="superscript"/>
          <w:lang w:val="lv-LV" w:eastAsia="lt-LT"/>
        </w:rPr>
        <w:t>18</w:t>
      </w:r>
      <w:r w:rsidRPr="00C87298">
        <w:rPr>
          <w:snapToGrid/>
          <w:szCs w:val="24"/>
          <w:lang w:val="lv-LV" w:eastAsia="lt-LT"/>
        </w:rPr>
        <w:t>F) Synektik</w:t>
      </w:r>
      <w:r w:rsidRPr="00D75B37">
        <w:rPr>
          <w:snapToGrid/>
          <w:szCs w:val="24"/>
          <w:lang w:val="lt-LT" w:eastAsia="lt-LT"/>
        </w:rPr>
        <w:t xml:space="preserve"> kiekis bus </w:t>
      </w:r>
      <w:r>
        <w:rPr>
          <w:snapToGrid/>
          <w:szCs w:val="24"/>
          <w:lang w:val="lt-LT" w:eastAsia="lt-LT"/>
        </w:rPr>
        <w:t>vart</w:t>
      </w:r>
      <w:r w:rsidRPr="00D75B37">
        <w:rPr>
          <w:snapToGrid/>
          <w:szCs w:val="24"/>
          <w:lang w:val="lt-LT" w:eastAsia="lt-LT"/>
        </w:rPr>
        <w:t>ojamas Jūsų atveju. Tai bus mažiausias kiekis, būtinas gauti reikiamą informaciją.</w:t>
      </w:r>
    </w:p>
    <w:p w14:paraId="2F1FB266" w14:textId="77777777" w:rsidR="000E5D0E" w:rsidRPr="00D75B37" w:rsidRDefault="000E5D0E" w:rsidP="000E5D0E">
      <w:pPr>
        <w:tabs>
          <w:tab w:val="clear" w:pos="567"/>
        </w:tabs>
        <w:spacing w:line="240" w:lineRule="auto"/>
        <w:rPr>
          <w:snapToGrid/>
          <w:szCs w:val="22"/>
          <w:lang w:val="lt-LT" w:eastAsia="lt-LT"/>
        </w:rPr>
      </w:pPr>
    </w:p>
    <w:p w14:paraId="6E0BB464" w14:textId="77777777" w:rsidR="000E5D0E" w:rsidRPr="00D75B37" w:rsidRDefault="000E5D0E" w:rsidP="000E5D0E">
      <w:pPr>
        <w:tabs>
          <w:tab w:val="clear" w:pos="567"/>
        </w:tabs>
        <w:spacing w:line="240" w:lineRule="auto"/>
        <w:rPr>
          <w:snapToGrid/>
          <w:szCs w:val="22"/>
          <w:lang w:val="lt-LT" w:eastAsia="lt-LT"/>
        </w:rPr>
      </w:pPr>
      <w:r w:rsidRPr="00D75B37">
        <w:rPr>
          <w:snapToGrid/>
          <w:szCs w:val="24"/>
          <w:lang w:val="lt-LT" w:eastAsia="lt-LT"/>
        </w:rPr>
        <w:t>Paprastai suaugusiajam rekomenduojamas kiekis yra 100</w:t>
      </w:r>
      <w:r>
        <w:rPr>
          <w:snapToGrid/>
          <w:szCs w:val="24"/>
          <w:cs/>
          <w:lang w:val="lt-LT" w:eastAsia="lt-LT"/>
        </w:rPr>
        <w:noBreakHyphen/>
      </w:r>
      <w:r w:rsidRPr="00D75B37">
        <w:rPr>
          <w:snapToGrid/>
          <w:szCs w:val="24"/>
          <w:lang w:val="lt-LT" w:eastAsia="lt-LT"/>
        </w:rPr>
        <w:t>400 </w:t>
      </w:r>
      <w:proofErr w:type="spellStart"/>
      <w:r w:rsidRPr="00D75B37">
        <w:rPr>
          <w:snapToGrid/>
          <w:szCs w:val="24"/>
          <w:lang w:val="lt-LT" w:eastAsia="lt-LT"/>
        </w:rPr>
        <w:t>MBq</w:t>
      </w:r>
      <w:proofErr w:type="spellEnd"/>
      <w:r w:rsidRPr="00D75B37">
        <w:rPr>
          <w:snapToGrid/>
          <w:szCs w:val="24"/>
          <w:lang w:val="lt-LT" w:eastAsia="lt-LT"/>
        </w:rPr>
        <w:t xml:space="preserve">. </w:t>
      </w:r>
      <w:proofErr w:type="spellStart"/>
      <w:r w:rsidRPr="00D75B37">
        <w:rPr>
          <w:snapToGrid/>
          <w:szCs w:val="24"/>
          <w:lang w:val="lt-LT" w:eastAsia="lt-LT"/>
        </w:rPr>
        <w:t>Megabekerelis</w:t>
      </w:r>
      <w:proofErr w:type="spellEnd"/>
      <w:r>
        <w:rPr>
          <w:snapToGrid/>
          <w:szCs w:val="24"/>
          <w:lang w:val="lt-LT" w:eastAsia="lt-LT"/>
        </w:rPr>
        <w:t> </w:t>
      </w:r>
      <w:r w:rsidRPr="00D75B37">
        <w:rPr>
          <w:snapToGrid/>
          <w:szCs w:val="24"/>
          <w:lang w:val="lt-LT" w:eastAsia="lt-LT"/>
        </w:rPr>
        <w:t>(</w:t>
      </w:r>
      <w:proofErr w:type="spellStart"/>
      <w:r w:rsidRPr="00D75B37">
        <w:rPr>
          <w:snapToGrid/>
          <w:szCs w:val="24"/>
          <w:lang w:val="lt-LT" w:eastAsia="lt-LT"/>
        </w:rPr>
        <w:t>MBq</w:t>
      </w:r>
      <w:proofErr w:type="spellEnd"/>
      <w:r w:rsidRPr="00D75B37">
        <w:rPr>
          <w:snapToGrid/>
          <w:szCs w:val="24"/>
          <w:lang w:val="lt-LT" w:eastAsia="lt-LT"/>
        </w:rPr>
        <w:t>) yra vienetas, naudojamas radioaktyvumui išreikšti.</w:t>
      </w:r>
    </w:p>
    <w:p w14:paraId="52144927" w14:textId="77777777" w:rsidR="000E5D0E" w:rsidRPr="00D75B37" w:rsidRDefault="000E5D0E" w:rsidP="000E5D0E">
      <w:pPr>
        <w:tabs>
          <w:tab w:val="clear" w:pos="567"/>
        </w:tabs>
        <w:spacing w:line="240" w:lineRule="auto"/>
        <w:rPr>
          <w:snapToGrid/>
          <w:szCs w:val="22"/>
          <w:lang w:val="lt-LT" w:eastAsia="lt-LT"/>
        </w:rPr>
      </w:pPr>
    </w:p>
    <w:p w14:paraId="6F473B80" w14:textId="77777777" w:rsidR="000E5D0E" w:rsidRPr="00D75B37" w:rsidRDefault="000E5D0E" w:rsidP="000E5D0E">
      <w:pPr>
        <w:tabs>
          <w:tab w:val="clear" w:pos="567"/>
        </w:tabs>
        <w:spacing w:line="240" w:lineRule="auto"/>
        <w:rPr>
          <w:b/>
          <w:snapToGrid/>
          <w:szCs w:val="22"/>
          <w:lang w:val="lt-LT" w:eastAsia="lt-LT"/>
        </w:rPr>
      </w:pPr>
      <w:r w:rsidRPr="00D75B37">
        <w:rPr>
          <w:b/>
          <w:snapToGrid/>
          <w:szCs w:val="24"/>
          <w:lang w:val="lt-LT" w:eastAsia="lt-LT"/>
        </w:rPr>
        <w:t>Vartojimas vaikams ir paaugliams</w:t>
      </w:r>
    </w:p>
    <w:p w14:paraId="1AC291A4" w14:textId="77777777" w:rsidR="000E5D0E" w:rsidRPr="00D75B37" w:rsidRDefault="000E5D0E" w:rsidP="000E5D0E">
      <w:pPr>
        <w:tabs>
          <w:tab w:val="clear" w:pos="567"/>
        </w:tabs>
        <w:spacing w:line="240" w:lineRule="auto"/>
        <w:rPr>
          <w:snapToGrid/>
          <w:szCs w:val="22"/>
          <w:lang w:val="lt-LT" w:eastAsia="lt-LT"/>
        </w:rPr>
      </w:pPr>
      <w:r w:rsidRPr="00D75B37">
        <w:rPr>
          <w:snapToGrid/>
          <w:szCs w:val="24"/>
          <w:lang w:val="lt-LT" w:eastAsia="lt-LT"/>
        </w:rPr>
        <w:t>Skiriant vaikams ir paaugliams, kiekis bus pritaikytas pagal kūno masę.</w:t>
      </w:r>
    </w:p>
    <w:p w14:paraId="355A0909" w14:textId="77777777" w:rsidR="000E5D0E" w:rsidRPr="00D75B37" w:rsidRDefault="000E5D0E" w:rsidP="000E5D0E">
      <w:pPr>
        <w:numPr>
          <w:ilvl w:val="12"/>
          <w:numId w:val="0"/>
        </w:numPr>
        <w:tabs>
          <w:tab w:val="clear" w:pos="567"/>
          <w:tab w:val="left" w:pos="708"/>
        </w:tabs>
        <w:spacing w:line="240" w:lineRule="auto"/>
        <w:rPr>
          <w:snapToGrid/>
          <w:szCs w:val="22"/>
          <w:lang w:val="lt-LT" w:eastAsia="lt-LT"/>
        </w:rPr>
      </w:pPr>
    </w:p>
    <w:p w14:paraId="5A196A8C" w14:textId="77777777" w:rsidR="000E5D0E" w:rsidRPr="003C22DD" w:rsidRDefault="000E5D0E" w:rsidP="000E5D0E">
      <w:pPr>
        <w:numPr>
          <w:ilvl w:val="12"/>
          <w:numId w:val="0"/>
        </w:numPr>
        <w:tabs>
          <w:tab w:val="clear" w:pos="567"/>
          <w:tab w:val="left" w:pos="708"/>
        </w:tabs>
        <w:spacing w:line="240" w:lineRule="auto"/>
        <w:rPr>
          <w:i/>
          <w:snapToGrid/>
          <w:szCs w:val="22"/>
          <w:lang w:val="lt-LT" w:eastAsia="lt-LT"/>
        </w:rPr>
      </w:pPr>
      <w:r w:rsidRPr="003C22DD">
        <w:rPr>
          <w:i/>
          <w:snapToGrid/>
          <w:szCs w:val="24"/>
          <w:lang w:val="lv-LV" w:eastAsia="lt-LT"/>
        </w:rPr>
        <w:t>Natrii fluoridum (</w:t>
      </w:r>
      <w:r w:rsidRPr="003C22DD">
        <w:rPr>
          <w:i/>
          <w:snapToGrid/>
          <w:szCs w:val="24"/>
          <w:vertAlign w:val="superscript"/>
          <w:lang w:val="lv-LV" w:eastAsia="lt-LT"/>
        </w:rPr>
        <w:t>18</w:t>
      </w:r>
      <w:r w:rsidRPr="003C22DD">
        <w:rPr>
          <w:i/>
          <w:snapToGrid/>
          <w:szCs w:val="24"/>
          <w:lang w:val="lv-LV" w:eastAsia="lt-LT"/>
        </w:rPr>
        <w:t>F) Synektik</w:t>
      </w:r>
      <w:r w:rsidRPr="003C22DD">
        <w:rPr>
          <w:i/>
          <w:snapToGrid/>
          <w:szCs w:val="24"/>
          <w:lang w:val="lt-LT" w:eastAsia="lt-LT"/>
        </w:rPr>
        <w:t xml:space="preserve"> suleidimas ir procedūros eiga</w:t>
      </w:r>
    </w:p>
    <w:p w14:paraId="1C195341" w14:textId="77777777" w:rsidR="000E5D0E" w:rsidRPr="00D75B37" w:rsidRDefault="000E5D0E" w:rsidP="000E5D0E">
      <w:pPr>
        <w:numPr>
          <w:ilvl w:val="12"/>
          <w:numId w:val="0"/>
        </w:numPr>
        <w:tabs>
          <w:tab w:val="clear" w:pos="567"/>
          <w:tab w:val="left" w:pos="708"/>
        </w:tabs>
        <w:spacing w:line="240" w:lineRule="auto"/>
        <w:rPr>
          <w:snapToGrid/>
          <w:szCs w:val="22"/>
          <w:lang w:val="lt-LT" w:eastAsia="lt-LT"/>
        </w:rPr>
      </w:pPr>
      <w:r w:rsidRPr="00C87298">
        <w:rPr>
          <w:snapToGrid/>
          <w:szCs w:val="24"/>
          <w:lang w:val="lv-LV" w:eastAsia="lt-LT"/>
        </w:rPr>
        <w:t>Natrii fluoridum</w:t>
      </w:r>
      <w:r>
        <w:rPr>
          <w:snapToGrid/>
          <w:szCs w:val="24"/>
          <w:lang w:val="lv-LV" w:eastAsia="lt-LT"/>
        </w:rPr>
        <w:t> </w:t>
      </w:r>
      <w:r w:rsidRPr="00C87298">
        <w:rPr>
          <w:snapToGrid/>
          <w:szCs w:val="24"/>
          <w:lang w:val="lv-LV" w:eastAsia="lt-LT"/>
        </w:rPr>
        <w:t>(</w:t>
      </w:r>
      <w:r w:rsidRPr="00C87298">
        <w:rPr>
          <w:snapToGrid/>
          <w:szCs w:val="24"/>
          <w:vertAlign w:val="superscript"/>
          <w:lang w:val="lv-LV" w:eastAsia="lt-LT"/>
        </w:rPr>
        <w:t>18</w:t>
      </w:r>
      <w:r w:rsidRPr="00C87298">
        <w:rPr>
          <w:snapToGrid/>
          <w:szCs w:val="24"/>
          <w:lang w:val="lv-LV" w:eastAsia="lt-LT"/>
        </w:rPr>
        <w:t>F) Synektik</w:t>
      </w:r>
      <w:r w:rsidRPr="00D75B37">
        <w:rPr>
          <w:snapToGrid/>
          <w:szCs w:val="24"/>
          <w:lang w:val="lt-LT" w:eastAsia="lt-LT"/>
        </w:rPr>
        <w:t xml:space="preserve"> skiriamas atliekant vieną injekciją į veną.</w:t>
      </w:r>
    </w:p>
    <w:p w14:paraId="129BA8A7" w14:textId="77777777" w:rsidR="000E5D0E" w:rsidRPr="00D75B37" w:rsidRDefault="000E5D0E" w:rsidP="000E5D0E">
      <w:pPr>
        <w:numPr>
          <w:ilvl w:val="12"/>
          <w:numId w:val="0"/>
        </w:numPr>
        <w:tabs>
          <w:tab w:val="clear" w:pos="567"/>
          <w:tab w:val="left" w:pos="708"/>
        </w:tabs>
        <w:spacing w:line="240" w:lineRule="auto"/>
        <w:rPr>
          <w:snapToGrid/>
          <w:szCs w:val="22"/>
          <w:lang w:val="lt-LT" w:eastAsia="lt-LT"/>
        </w:rPr>
      </w:pPr>
    </w:p>
    <w:p w14:paraId="78A1BF71" w14:textId="77777777" w:rsidR="000E5D0E" w:rsidRPr="003C22DD" w:rsidRDefault="000E5D0E" w:rsidP="000E5D0E">
      <w:pPr>
        <w:numPr>
          <w:ilvl w:val="12"/>
          <w:numId w:val="0"/>
        </w:numPr>
        <w:tabs>
          <w:tab w:val="clear" w:pos="567"/>
          <w:tab w:val="left" w:pos="708"/>
        </w:tabs>
        <w:spacing w:line="240" w:lineRule="auto"/>
        <w:rPr>
          <w:i/>
          <w:snapToGrid/>
          <w:szCs w:val="22"/>
          <w:lang w:val="lt-LT" w:eastAsia="lt-LT"/>
        </w:rPr>
      </w:pPr>
      <w:r w:rsidRPr="003C22DD">
        <w:rPr>
          <w:i/>
          <w:snapToGrid/>
          <w:szCs w:val="24"/>
          <w:lang w:val="lt-LT" w:eastAsia="lt-LT"/>
        </w:rPr>
        <w:t>Procedūros trukmė</w:t>
      </w:r>
    </w:p>
    <w:p w14:paraId="703A5BC4" w14:textId="77777777" w:rsidR="000E5D0E" w:rsidRPr="00D75B37" w:rsidRDefault="000E5D0E" w:rsidP="000E5D0E">
      <w:pPr>
        <w:tabs>
          <w:tab w:val="clear" w:pos="567"/>
        </w:tabs>
        <w:spacing w:line="240" w:lineRule="auto"/>
        <w:outlineLvl w:val="0"/>
        <w:rPr>
          <w:snapToGrid/>
          <w:szCs w:val="22"/>
          <w:lang w:val="lt-LT" w:eastAsia="lt-LT"/>
        </w:rPr>
      </w:pPr>
      <w:r w:rsidRPr="00D75B37">
        <w:rPr>
          <w:snapToGrid/>
          <w:szCs w:val="24"/>
          <w:lang w:val="lt-LT" w:eastAsia="lt-LT"/>
        </w:rPr>
        <w:lastRenderedPageBreak/>
        <w:t>Procedūrą prižiūrintis gydytojas</w:t>
      </w:r>
      <w:r>
        <w:rPr>
          <w:snapToGrid/>
          <w:szCs w:val="24"/>
          <w:lang w:val="lt-LT" w:eastAsia="lt-LT"/>
        </w:rPr>
        <w:t xml:space="preserve"> radiologas</w:t>
      </w:r>
      <w:r w:rsidRPr="00D75B37">
        <w:rPr>
          <w:snapToGrid/>
          <w:szCs w:val="24"/>
          <w:lang w:val="lt-LT" w:eastAsia="lt-LT"/>
        </w:rPr>
        <w:t xml:space="preserve"> Jus informuos apie įprastą procedūros trukmę. PET</w:t>
      </w:r>
      <w:r>
        <w:rPr>
          <w:snapToGrid/>
          <w:szCs w:val="24"/>
          <w:lang w:val="lt-LT" w:eastAsia="lt-LT"/>
        </w:rPr>
        <w:t> </w:t>
      </w:r>
      <w:r w:rsidRPr="00D75B37">
        <w:rPr>
          <w:snapToGrid/>
          <w:szCs w:val="24"/>
          <w:lang w:val="lt-LT" w:eastAsia="lt-LT"/>
        </w:rPr>
        <w:t>tyrimas paprastai trunka apie 60</w:t>
      </w:r>
      <w:r>
        <w:rPr>
          <w:snapToGrid/>
          <w:szCs w:val="24"/>
          <w:lang w:val="lt-LT" w:eastAsia="lt-LT"/>
        </w:rPr>
        <w:t> </w:t>
      </w:r>
      <w:r w:rsidRPr="00D75B37">
        <w:rPr>
          <w:snapToGrid/>
          <w:szCs w:val="24"/>
          <w:lang w:val="lt-LT" w:eastAsia="lt-LT"/>
        </w:rPr>
        <w:t>minučių ir iki 3 valandų po injekcijos, priklausomai nuo procedūros.</w:t>
      </w:r>
    </w:p>
    <w:p w14:paraId="09DF6904" w14:textId="77777777" w:rsidR="000E5D0E" w:rsidRPr="00D75B37" w:rsidRDefault="000E5D0E" w:rsidP="000E5D0E">
      <w:pPr>
        <w:tabs>
          <w:tab w:val="clear" w:pos="567"/>
        </w:tabs>
        <w:spacing w:line="240" w:lineRule="auto"/>
        <w:outlineLvl w:val="0"/>
        <w:rPr>
          <w:b/>
          <w:snapToGrid/>
          <w:szCs w:val="22"/>
          <w:lang w:val="lt-LT" w:eastAsia="lt-LT"/>
        </w:rPr>
      </w:pPr>
      <w:r w:rsidRPr="00D75B37">
        <w:rPr>
          <w:snapToGrid/>
          <w:szCs w:val="24"/>
          <w:lang w:val="lt-LT" w:eastAsia="lt-LT"/>
        </w:rPr>
        <w:t>Po injekcijos Jums bus pasiūlyta atsigerti ir paprašyta prieš pat tyrimą nusišlapinti.</w:t>
      </w:r>
    </w:p>
    <w:p w14:paraId="5ACC66D7" w14:textId="77777777" w:rsidR="000E5D0E" w:rsidRPr="00D75B37" w:rsidRDefault="000E5D0E" w:rsidP="000E5D0E">
      <w:pPr>
        <w:tabs>
          <w:tab w:val="clear" w:pos="567"/>
        </w:tabs>
        <w:spacing w:line="240" w:lineRule="auto"/>
        <w:outlineLvl w:val="0"/>
        <w:rPr>
          <w:b/>
          <w:snapToGrid/>
          <w:szCs w:val="22"/>
          <w:lang w:val="lt-LT" w:eastAsia="lt-LT"/>
        </w:rPr>
      </w:pPr>
    </w:p>
    <w:p w14:paraId="6E921C45" w14:textId="77777777" w:rsidR="000E5D0E" w:rsidRPr="003C22DD" w:rsidRDefault="000E5D0E" w:rsidP="000E5D0E">
      <w:pPr>
        <w:tabs>
          <w:tab w:val="clear" w:pos="567"/>
        </w:tabs>
        <w:spacing w:line="240" w:lineRule="auto"/>
        <w:outlineLvl w:val="0"/>
        <w:rPr>
          <w:snapToGrid/>
          <w:szCs w:val="22"/>
          <w:lang w:val="lt-LT" w:eastAsia="lt-LT"/>
        </w:rPr>
      </w:pPr>
      <w:r w:rsidRPr="003C22DD">
        <w:rPr>
          <w:snapToGrid/>
          <w:szCs w:val="24"/>
          <w:lang w:val="lt-LT" w:eastAsia="lt-LT"/>
        </w:rPr>
        <w:t xml:space="preserve">Suleidus </w:t>
      </w:r>
      <w:r w:rsidRPr="003C22DD">
        <w:rPr>
          <w:snapToGrid/>
          <w:szCs w:val="24"/>
          <w:lang w:val="lv-LV" w:eastAsia="lt-LT"/>
        </w:rPr>
        <w:t>Natrii fluoridum (</w:t>
      </w:r>
      <w:r w:rsidRPr="003C22DD">
        <w:rPr>
          <w:snapToGrid/>
          <w:szCs w:val="24"/>
          <w:vertAlign w:val="superscript"/>
          <w:lang w:val="lv-LV" w:eastAsia="lt-LT"/>
        </w:rPr>
        <w:t>18</w:t>
      </w:r>
      <w:r w:rsidRPr="003C22DD">
        <w:rPr>
          <w:snapToGrid/>
          <w:szCs w:val="24"/>
          <w:lang w:val="lv-LV" w:eastAsia="lt-LT"/>
        </w:rPr>
        <w:t>F) Synektik</w:t>
      </w:r>
      <w:r w:rsidRPr="003C22DD">
        <w:rPr>
          <w:snapToGrid/>
          <w:szCs w:val="24"/>
          <w:lang w:val="lt-LT" w:eastAsia="lt-LT"/>
        </w:rPr>
        <w:t>, turite</w:t>
      </w:r>
      <w:r>
        <w:rPr>
          <w:snapToGrid/>
          <w:szCs w:val="24"/>
          <w:lang w:val="lt-LT" w:eastAsia="lt-LT"/>
        </w:rPr>
        <w:t>:</w:t>
      </w:r>
    </w:p>
    <w:p w14:paraId="76537EEB" w14:textId="77777777" w:rsidR="000E5D0E" w:rsidRPr="00D75B37" w:rsidRDefault="000E5D0E" w:rsidP="000E5D0E">
      <w:pPr>
        <w:numPr>
          <w:ilvl w:val="0"/>
          <w:numId w:val="1"/>
        </w:numPr>
        <w:tabs>
          <w:tab w:val="clear" w:pos="567"/>
          <w:tab w:val="num" w:pos="284"/>
        </w:tabs>
        <w:spacing w:line="240" w:lineRule="auto"/>
        <w:ind w:left="284" w:hanging="284"/>
        <w:outlineLvl w:val="0"/>
        <w:rPr>
          <w:snapToGrid/>
          <w:szCs w:val="22"/>
          <w:lang w:val="lt-LT" w:eastAsia="lt-LT"/>
        </w:rPr>
      </w:pPr>
      <w:r w:rsidRPr="00D75B37">
        <w:rPr>
          <w:snapToGrid/>
          <w:szCs w:val="24"/>
          <w:lang w:val="lt-LT" w:eastAsia="lt-LT"/>
        </w:rPr>
        <w:t>12 valandų po injekcijos vengti artimo kontakto su mažais vaikais ir nėščiomis moterimis;</w:t>
      </w:r>
    </w:p>
    <w:p w14:paraId="7C390750" w14:textId="77777777" w:rsidR="000E5D0E" w:rsidRPr="00D75B37" w:rsidRDefault="000E5D0E" w:rsidP="000E5D0E">
      <w:pPr>
        <w:numPr>
          <w:ilvl w:val="0"/>
          <w:numId w:val="1"/>
        </w:numPr>
        <w:tabs>
          <w:tab w:val="clear" w:pos="567"/>
          <w:tab w:val="num" w:pos="284"/>
        </w:tabs>
        <w:spacing w:line="240" w:lineRule="auto"/>
        <w:ind w:left="284" w:hanging="284"/>
        <w:outlineLvl w:val="0"/>
        <w:rPr>
          <w:snapToGrid/>
          <w:szCs w:val="22"/>
          <w:lang w:val="lt-LT" w:eastAsia="lt-LT"/>
        </w:rPr>
      </w:pPr>
      <w:r w:rsidRPr="00D75B37">
        <w:rPr>
          <w:snapToGrid/>
          <w:szCs w:val="24"/>
          <w:lang w:val="lt-LT" w:eastAsia="lt-LT"/>
        </w:rPr>
        <w:t>dažnai šlapintis, kad vaist</w:t>
      </w:r>
      <w:r>
        <w:rPr>
          <w:snapToGrid/>
          <w:szCs w:val="24"/>
          <w:lang w:val="lt-LT" w:eastAsia="lt-LT"/>
        </w:rPr>
        <w:t>a</w:t>
      </w:r>
      <w:r w:rsidRPr="00D75B37">
        <w:rPr>
          <w:snapToGrid/>
          <w:szCs w:val="24"/>
          <w:lang w:val="lt-LT" w:eastAsia="lt-LT"/>
        </w:rPr>
        <w:t>s būtų pašalintas iš Jūsų organizmo;</w:t>
      </w:r>
    </w:p>
    <w:p w14:paraId="32DA7156" w14:textId="77777777" w:rsidR="000E5D0E" w:rsidRPr="00D75B37" w:rsidRDefault="000E5D0E" w:rsidP="000E5D0E">
      <w:pPr>
        <w:numPr>
          <w:ilvl w:val="0"/>
          <w:numId w:val="1"/>
        </w:numPr>
        <w:tabs>
          <w:tab w:val="clear" w:pos="567"/>
          <w:tab w:val="num" w:pos="284"/>
        </w:tabs>
        <w:spacing w:line="240" w:lineRule="auto"/>
        <w:ind w:left="284" w:hanging="284"/>
        <w:outlineLvl w:val="0"/>
        <w:rPr>
          <w:snapToGrid/>
          <w:szCs w:val="22"/>
          <w:lang w:val="lt-LT" w:eastAsia="lt-LT"/>
        </w:rPr>
      </w:pPr>
      <w:r w:rsidRPr="00D75B37">
        <w:rPr>
          <w:snapToGrid/>
          <w:szCs w:val="24"/>
          <w:lang w:val="lt-LT" w:eastAsia="lt-LT"/>
        </w:rPr>
        <w:t>jei kontaktuojate su kūdikiais</w:t>
      </w:r>
      <w:r>
        <w:rPr>
          <w:snapToGrid/>
          <w:szCs w:val="24"/>
          <w:lang w:val="lt-LT" w:eastAsia="lt-LT"/>
        </w:rPr>
        <w:t>,</w:t>
      </w:r>
      <w:r w:rsidRPr="00D75B37">
        <w:rPr>
          <w:snapToGrid/>
          <w:szCs w:val="24"/>
          <w:lang w:val="lt-LT" w:eastAsia="lt-LT"/>
        </w:rPr>
        <w:t xml:space="preserve"> rekomenduojama artimo paciento ir kūdikių kontakto vengti per pirmąsias 12 valandų po injekcijos.</w:t>
      </w:r>
    </w:p>
    <w:p w14:paraId="013AD207" w14:textId="77777777" w:rsidR="000E5D0E" w:rsidRPr="00D75B37" w:rsidRDefault="000E5D0E" w:rsidP="000E5D0E">
      <w:pPr>
        <w:tabs>
          <w:tab w:val="clear" w:pos="567"/>
        </w:tabs>
        <w:autoSpaceDE w:val="0"/>
        <w:autoSpaceDN w:val="0"/>
        <w:adjustRightInd w:val="0"/>
        <w:spacing w:line="240" w:lineRule="auto"/>
        <w:rPr>
          <w:snapToGrid/>
          <w:szCs w:val="22"/>
          <w:lang w:val="lt-LT" w:eastAsia="lt-LT"/>
        </w:rPr>
      </w:pPr>
    </w:p>
    <w:p w14:paraId="48980B98" w14:textId="77777777" w:rsidR="000E5D0E" w:rsidRPr="0024582F" w:rsidRDefault="000E5D0E" w:rsidP="000E5D0E">
      <w:pPr>
        <w:tabs>
          <w:tab w:val="clear" w:pos="567"/>
        </w:tabs>
        <w:autoSpaceDE w:val="0"/>
        <w:autoSpaceDN w:val="0"/>
        <w:adjustRightInd w:val="0"/>
        <w:spacing w:line="240" w:lineRule="auto"/>
        <w:rPr>
          <w:snapToGrid/>
          <w:color w:val="000000"/>
          <w:szCs w:val="22"/>
          <w:lang w:val="lt-LT" w:eastAsia="lt-LT"/>
        </w:rPr>
      </w:pPr>
      <w:r w:rsidRPr="00880FA3">
        <w:rPr>
          <w:snapToGrid/>
          <w:szCs w:val="22"/>
          <w:lang w:val="lt-LT" w:eastAsia="lt-LT"/>
        </w:rPr>
        <w:t>G</w:t>
      </w:r>
      <w:r w:rsidRPr="003C22DD">
        <w:rPr>
          <w:snapToGrid/>
          <w:szCs w:val="22"/>
          <w:lang w:val="lt-LT" w:eastAsia="lt-LT"/>
        </w:rPr>
        <w:t>ydytojas</w:t>
      </w:r>
      <w:r>
        <w:rPr>
          <w:snapToGrid/>
          <w:szCs w:val="22"/>
          <w:lang w:val="lt-LT" w:eastAsia="lt-LT"/>
        </w:rPr>
        <w:t xml:space="preserve"> radiologas</w:t>
      </w:r>
      <w:r w:rsidRPr="003C22DD">
        <w:rPr>
          <w:snapToGrid/>
          <w:szCs w:val="22"/>
          <w:lang w:val="lt-LT" w:eastAsia="lt-LT"/>
        </w:rPr>
        <w:t xml:space="preserve"> Jus informuos, ar turite imtis specialių atsargumo priemonių, kai bus suleistas šis vaistas.</w:t>
      </w:r>
      <w:r>
        <w:rPr>
          <w:snapToGrid/>
          <w:szCs w:val="22"/>
          <w:lang w:val="lt-LT" w:eastAsia="lt-LT"/>
        </w:rPr>
        <w:t xml:space="preserve"> </w:t>
      </w:r>
      <w:r w:rsidRPr="003C22DD">
        <w:rPr>
          <w:snapToGrid/>
          <w:szCs w:val="22"/>
          <w:lang w:val="lt-LT" w:eastAsia="lt-LT"/>
        </w:rPr>
        <w:t>Jeigu kil</w:t>
      </w:r>
      <w:r>
        <w:rPr>
          <w:snapToGrid/>
          <w:szCs w:val="22"/>
          <w:lang w:val="lt-LT" w:eastAsia="lt-LT"/>
        </w:rPr>
        <w:t>tų daugiau</w:t>
      </w:r>
      <w:r w:rsidRPr="003C22DD">
        <w:rPr>
          <w:snapToGrid/>
          <w:szCs w:val="22"/>
          <w:lang w:val="lt-LT" w:eastAsia="lt-LT"/>
        </w:rPr>
        <w:t xml:space="preserve"> klausimų</w:t>
      </w:r>
      <w:r>
        <w:rPr>
          <w:snapToGrid/>
          <w:szCs w:val="22"/>
          <w:lang w:val="lt-LT" w:eastAsia="lt-LT"/>
        </w:rPr>
        <w:t xml:space="preserve"> dėl šio vaisto vartojimo</w:t>
      </w:r>
      <w:r w:rsidRPr="003C22DD">
        <w:rPr>
          <w:snapToGrid/>
          <w:szCs w:val="22"/>
          <w:lang w:val="lt-LT" w:eastAsia="lt-LT"/>
        </w:rPr>
        <w:t xml:space="preserve">, </w:t>
      </w:r>
      <w:r>
        <w:rPr>
          <w:snapToGrid/>
          <w:szCs w:val="22"/>
          <w:lang w:val="lt-LT" w:eastAsia="lt-LT"/>
        </w:rPr>
        <w:t>kreipkitės</w:t>
      </w:r>
      <w:r w:rsidRPr="003C22DD">
        <w:rPr>
          <w:snapToGrid/>
          <w:szCs w:val="22"/>
          <w:lang w:val="lt-LT" w:eastAsia="lt-LT"/>
        </w:rPr>
        <w:t xml:space="preserve"> </w:t>
      </w:r>
      <w:r>
        <w:rPr>
          <w:snapToGrid/>
          <w:szCs w:val="22"/>
          <w:lang w:val="lt-LT" w:eastAsia="lt-LT"/>
        </w:rPr>
        <w:t>į</w:t>
      </w:r>
      <w:r w:rsidRPr="003C22DD">
        <w:rPr>
          <w:snapToGrid/>
          <w:szCs w:val="22"/>
          <w:lang w:val="lt-LT" w:eastAsia="lt-LT"/>
        </w:rPr>
        <w:t xml:space="preserve"> gydytoj</w:t>
      </w:r>
      <w:r>
        <w:rPr>
          <w:snapToGrid/>
          <w:szCs w:val="22"/>
          <w:lang w:val="lt-LT" w:eastAsia="lt-LT"/>
        </w:rPr>
        <w:t>ą radiologą</w:t>
      </w:r>
      <w:r w:rsidRPr="003C22DD">
        <w:rPr>
          <w:snapToGrid/>
          <w:szCs w:val="22"/>
          <w:lang w:val="lt-LT" w:eastAsia="lt-LT"/>
        </w:rPr>
        <w:t>.</w:t>
      </w:r>
    </w:p>
    <w:p w14:paraId="0C0190C7" w14:textId="77777777" w:rsidR="000E5D0E" w:rsidRPr="00D75B37" w:rsidRDefault="000E5D0E" w:rsidP="000E5D0E">
      <w:pPr>
        <w:numPr>
          <w:ilvl w:val="12"/>
          <w:numId w:val="0"/>
        </w:numPr>
        <w:tabs>
          <w:tab w:val="clear" w:pos="567"/>
          <w:tab w:val="left" w:pos="708"/>
        </w:tabs>
        <w:spacing w:line="240" w:lineRule="auto"/>
        <w:rPr>
          <w:snapToGrid/>
          <w:szCs w:val="22"/>
          <w:lang w:val="lt-LT" w:eastAsia="lt-LT"/>
        </w:rPr>
      </w:pPr>
    </w:p>
    <w:p w14:paraId="331BD6F8" w14:textId="77777777" w:rsidR="000E5D0E" w:rsidRPr="00D75B37" w:rsidRDefault="000E5D0E" w:rsidP="000E5D0E">
      <w:pPr>
        <w:numPr>
          <w:ilvl w:val="12"/>
          <w:numId w:val="0"/>
        </w:numPr>
        <w:tabs>
          <w:tab w:val="clear" w:pos="567"/>
          <w:tab w:val="left" w:pos="708"/>
        </w:tabs>
        <w:spacing w:line="240" w:lineRule="auto"/>
        <w:rPr>
          <w:b/>
          <w:snapToGrid/>
          <w:szCs w:val="22"/>
          <w:lang w:val="lt-LT" w:eastAsia="lt-LT"/>
        </w:rPr>
      </w:pPr>
      <w:r w:rsidRPr="00D75B37">
        <w:rPr>
          <w:b/>
          <w:snapToGrid/>
          <w:szCs w:val="24"/>
          <w:lang w:val="lt-LT" w:eastAsia="lt-LT"/>
        </w:rPr>
        <w:t xml:space="preserve">Ką daryti pavartojus per didelę </w:t>
      </w:r>
      <w:r w:rsidRPr="00C87298">
        <w:rPr>
          <w:b/>
          <w:snapToGrid/>
          <w:szCs w:val="24"/>
          <w:lang w:val="lv-LV" w:eastAsia="lt-LT"/>
        </w:rPr>
        <w:t>Natrii fluoridum</w:t>
      </w:r>
      <w:r>
        <w:rPr>
          <w:b/>
          <w:snapToGrid/>
          <w:szCs w:val="24"/>
          <w:lang w:val="lv-LV" w:eastAsia="lt-LT"/>
        </w:rPr>
        <w:t> </w:t>
      </w:r>
      <w:r w:rsidRPr="00C87298">
        <w:rPr>
          <w:b/>
          <w:snapToGrid/>
          <w:szCs w:val="24"/>
          <w:lang w:val="lv-LV" w:eastAsia="lt-LT"/>
        </w:rPr>
        <w:t>(</w:t>
      </w:r>
      <w:r w:rsidRPr="00C87298">
        <w:rPr>
          <w:b/>
          <w:snapToGrid/>
          <w:szCs w:val="24"/>
          <w:vertAlign w:val="superscript"/>
          <w:lang w:val="lv-LV" w:eastAsia="lt-LT"/>
        </w:rPr>
        <w:t>18</w:t>
      </w:r>
      <w:r w:rsidRPr="00C87298">
        <w:rPr>
          <w:b/>
          <w:snapToGrid/>
          <w:szCs w:val="24"/>
          <w:lang w:val="lv-LV" w:eastAsia="lt-LT"/>
        </w:rPr>
        <w:t>F) Synektik</w:t>
      </w:r>
      <w:r w:rsidRPr="00D75B37">
        <w:rPr>
          <w:b/>
          <w:snapToGrid/>
          <w:szCs w:val="24"/>
          <w:lang w:val="lt-LT" w:eastAsia="lt-LT"/>
        </w:rPr>
        <w:t xml:space="preserve"> dozę?</w:t>
      </w:r>
    </w:p>
    <w:p w14:paraId="4E12B62B" w14:textId="77777777" w:rsidR="000E5D0E" w:rsidRPr="00D75B37" w:rsidRDefault="000E5D0E" w:rsidP="000E5D0E">
      <w:pPr>
        <w:numPr>
          <w:ilvl w:val="12"/>
          <w:numId w:val="0"/>
        </w:numPr>
        <w:tabs>
          <w:tab w:val="clear" w:pos="567"/>
          <w:tab w:val="left" w:pos="708"/>
        </w:tabs>
        <w:spacing w:line="240" w:lineRule="auto"/>
        <w:rPr>
          <w:snapToGrid/>
          <w:szCs w:val="24"/>
          <w:lang w:val="lt-LT" w:eastAsia="lt-LT"/>
        </w:rPr>
      </w:pPr>
      <w:r w:rsidRPr="00D75B37">
        <w:rPr>
          <w:snapToGrid/>
          <w:szCs w:val="24"/>
          <w:lang w:val="lt-LT" w:eastAsia="lt-LT"/>
        </w:rPr>
        <w:t xml:space="preserve">Perdozavimas beveik neįmanomas, nes Jums bus skirta tik viena </w:t>
      </w:r>
      <w:r w:rsidRPr="00C87298">
        <w:rPr>
          <w:snapToGrid/>
          <w:szCs w:val="24"/>
          <w:lang w:val="lv-LV" w:eastAsia="lt-LT"/>
        </w:rPr>
        <w:t>Natrii fluoridum</w:t>
      </w:r>
      <w:r>
        <w:rPr>
          <w:snapToGrid/>
          <w:szCs w:val="24"/>
          <w:lang w:val="lv-LV" w:eastAsia="lt-LT"/>
        </w:rPr>
        <w:t> </w:t>
      </w:r>
      <w:r w:rsidRPr="00C87298">
        <w:rPr>
          <w:snapToGrid/>
          <w:szCs w:val="24"/>
          <w:lang w:val="lv-LV" w:eastAsia="lt-LT"/>
        </w:rPr>
        <w:t>(</w:t>
      </w:r>
      <w:r w:rsidRPr="00C87298">
        <w:rPr>
          <w:snapToGrid/>
          <w:szCs w:val="24"/>
          <w:vertAlign w:val="superscript"/>
          <w:lang w:val="lv-LV" w:eastAsia="lt-LT"/>
        </w:rPr>
        <w:t>18</w:t>
      </w:r>
      <w:r w:rsidRPr="00C87298">
        <w:rPr>
          <w:snapToGrid/>
          <w:szCs w:val="24"/>
          <w:lang w:val="lv-LV" w:eastAsia="lt-LT"/>
        </w:rPr>
        <w:t>F) Synektik</w:t>
      </w:r>
      <w:r w:rsidRPr="00D75B37">
        <w:rPr>
          <w:snapToGrid/>
          <w:szCs w:val="24"/>
          <w:lang w:val="lt-LT" w:eastAsia="lt-LT"/>
        </w:rPr>
        <w:t xml:space="preserve"> dozė, atidžiai kontroliuojant gydytojui</w:t>
      </w:r>
      <w:r>
        <w:rPr>
          <w:snapToGrid/>
          <w:szCs w:val="24"/>
          <w:lang w:val="lt-LT" w:eastAsia="lt-LT"/>
        </w:rPr>
        <w:t xml:space="preserve"> radiologui</w:t>
      </w:r>
      <w:r w:rsidRPr="00D75B37">
        <w:rPr>
          <w:snapToGrid/>
          <w:szCs w:val="24"/>
          <w:lang w:val="lt-LT" w:eastAsia="lt-LT"/>
        </w:rPr>
        <w:t xml:space="preserve">, prižiūrinčiam procedūrą. Vis dėlto jeigu buvo perdozuota, bus skirtas reikiamas gydymas. Būtina kaip įmanoma pagreitinti radioaktyviųjų sudedamųjų medžiagų pasišalinimą. Turite kuo daugiau gerti ir dažnai šlapintis. Gali prireikti vartoti šlapimą varančius vaistus. Jeigu kiltų daugiau klausimų dėl </w:t>
      </w:r>
      <w:r w:rsidRPr="00C87298">
        <w:rPr>
          <w:snapToGrid/>
          <w:szCs w:val="24"/>
          <w:lang w:val="lv-LV" w:eastAsia="lt-LT"/>
        </w:rPr>
        <w:t>Natrii fluoridum</w:t>
      </w:r>
      <w:r>
        <w:rPr>
          <w:snapToGrid/>
          <w:szCs w:val="24"/>
          <w:lang w:val="lv-LV" w:eastAsia="lt-LT"/>
        </w:rPr>
        <w:t> </w:t>
      </w:r>
      <w:r w:rsidRPr="00C87298">
        <w:rPr>
          <w:snapToGrid/>
          <w:szCs w:val="24"/>
          <w:lang w:val="lv-LV" w:eastAsia="lt-LT"/>
        </w:rPr>
        <w:t>(</w:t>
      </w:r>
      <w:r w:rsidRPr="00C87298">
        <w:rPr>
          <w:snapToGrid/>
          <w:szCs w:val="24"/>
          <w:vertAlign w:val="superscript"/>
          <w:lang w:val="lv-LV" w:eastAsia="lt-LT"/>
        </w:rPr>
        <w:t>18</w:t>
      </w:r>
      <w:r w:rsidRPr="00C87298">
        <w:rPr>
          <w:snapToGrid/>
          <w:szCs w:val="24"/>
          <w:lang w:val="lv-LV" w:eastAsia="lt-LT"/>
        </w:rPr>
        <w:t>F) Synektik</w:t>
      </w:r>
      <w:r w:rsidRPr="00D75B37">
        <w:rPr>
          <w:snapToGrid/>
          <w:szCs w:val="24"/>
          <w:lang w:val="lt-LT" w:eastAsia="lt-LT"/>
        </w:rPr>
        <w:t xml:space="preserve"> vartojimo, kreipkitės į gydytoją</w:t>
      </w:r>
      <w:r>
        <w:rPr>
          <w:snapToGrid/>
          <w:szCs w:val="24"/>
          <w:lang w:val="lt-LT" w:eastAsia="lt-LT"/>
        </w:rPr>
        <w:t xml:space="preserve"> radiologą</w:t>
      </w:r>
      <w:r w:rsidRPr="00D75B37">
        <w:rPr>
          <w:snapToGrid/>
          <w:szCs w:val="24"/>
          <w:lang w:val="lt-LT" w:eastAsia="lt-LT"/>
        </w:rPr>
        <w:t>, kuris prižiūri procedūrą.</w:t>
      </w:r>
    </w:p>
    <w:p w14:paraId="3EE373CD" w14:textId="77777777" w:rsidR="000E5D0E" w:rsidRDefault="000E5D0E" w:rsidP="000E5D0E">
      <w:pPr>
        <w:numPr>
          <w:ilvl w:val="12"/>
          <w:numId w:val="0"/>
        </w:numPr>
        <w:tabs>
          <w:tab w:val="clear" w:pos="567"/>
          <w:tab w:val="left" w:pos="708"/>
        </w:tabs>
        <w:spacing w:line="240" w:lineRule="auto"/>
        <w:rPr>
          <w:snapToGrid/>
          <w:szCs w:val="22"/>
          <w:lang w:val="lt-LT" w:eastAsia="lt-LT"/>
        </w:rPr>
      </w:pPr>
    </w:p>
    <w:p w14:paraId="36DE53B1" w14:textId="77777777" w:rsidR="000E5D0E" w:rsidRPr="00D75B37" w:rsidRDefault="000E5D0E" w:rsidP="000E5D0E">
      <w:pPr>
        <w:numPr>
          <w:ilvl w:val="12"/>
          <w:numId w:val="0"/>
        </w:numPr>
        <w:tabs>
          <w:tab w:val="clear" w:pos="567"/>
          <w:tab w:val="left" w:pos="708"/>
        </w:tabs>
        <w:spacing w:line="240" w:lineRule="auto"/>
        <w:rPr>
          <w:snapToGrid/>
          <w:szCs w:val="22"/>
          <w:lang w:val="lt-LT" w:eastAsia="lt-LT"/>
        </w:rPr>
      </w:pPr>
    </w:p>
    <w:p w14:paraId="0A3D8D70" w14:textId="77777777" w:rsidR="000E5D0E" w:rsidRPr="00D75B37" w:rsidRDefault="000E5D0E" w:rsidP="000E5D0E">
      <w:pPr>
        <w:tabs>
          <w:tab w:val="clear" w:pos="567"/>
        </w:tabs>
        <w:spacing w:line="240" w:lineRule="auto"/>
        <w:ind w:left="567" w:hanging="567"/>
        <w:rPr>
          <w:b/>
          <w:snapToGrid/>
          <w:szCs w:val="22"/>
          <w:lang w:val="lt-LT" w:eastAsia="lt-LT"/>
        </w:rPr>
      </w:pPr>
      <w:r w:rsidRPr="00D75B37">
        <w:rPr>
          <w:b/>
          <w:snapToGrid/>
          <w:szCs w:val="24"/>
          <w:lang w:val="lt-LT" w:eastAsia="lt-LT"/>
        </w:rPr>
        <w:t>4.</w:t>
      </w:r>
      <w:r w:rsidRPr="00D75B37">
        <w:rPr>
          <w:b/>
          <w:snapToGrid/>
          <w:szCs w:val="24"/>
          <w:lang w:val="lt-LT" w:eastAsia="lt-LT"/>
        </w:rPr>
        <w:tab/>
        <w:t>Galimas šalutinis poveikis</w:t>
      </w:r>
    </w:p>
    <w:p w14:paraId="7667B6E2" w14:textId="77777777" w:rsidR="000E5D0E" w:rsidRPr="00D75B37" w:rsidRDefault="000E5D0E" w:rsidP="000E5D0E">
      <w:pPr>
        <w:tabs>
          <w:tab w:val="clear" w:pos="567"/>
        </w:tabs>
        <w:spacing w:line="240" w:lineRule="auto"/>
        <w:rPr>
          <w:snapToGrid/>
          <w:szCs w:val="22"/>
          <w:lang w:val="lt-LT" w:eastAsia="lt-LT"/>
        </w:rPr>
      </w:pPr>
    </w:p>
    <w:p w14:paraId="03DFFAF6" w14:textId="77777777" w:rsidR="000E5D0E" w:rsidRPr="00D75B37" w:rsidRDefault="000E5D0E" w:rsidP="000E5D0E">
      <w:pPr>
        <w:numPr>
          <w:ilvl w:val="12"/>
          <w:numId w:val="0"/>
        </w:numPr>
        <w:tabs>
          <w:tab w:val="clear" w:pos="567"/>
          <w:tab w:val="left" w:pos="708"/>
        </w:tabs>
        <w:spacing w:line="240" w:lineRule="auto"/>
        <w:rPr>
          <w:snapToGrid/>
          <w:szCs w:val="22"/>
          <w:lang w:val="lt-LT" w:eastAsia="lt-LT"/>
        </w:rPr>
      </w:pPr>
      <w:r w:rsidRPr="00C87298">
        <w:rPr>
          <w:snapToGrid/>
          <w:szCs w:val="24"/>
          <w:lang w:val="lv-LV" w:eastAsia="lt-LT"/>
        </w:rPr>
        <w:t>Natrii fluoridum</w:t>
      </w:r>
      <w:r>
        <w:rPr>
          <w:snapToGrid/>
          <w:szCs w:val="24"/>
          <w:lang w:val="lv-LV" w:eastAsia="lt-LT"/>
        </w:rPr>
        <w:t> </w:t>
      </w:r>
      <w:r w:rsidRPr="00C87298">
        <w:rPr>
          <w:snapToGrid/>
          <w:szCs w:val="24"/>
          <w:lang w:val="lv-LV" w:eastAsia="lt-LT"/>
        </w:rPr>
        <w:t>(</w:t>
      </w:r>
      <w:r w:rsidRPr="00C87298">
        <w:rPr>
          <w:snapToGrid/>
          <w:szCs w:val="24"/>
          <w:vertAlign w:val="superscript"/>
          <w:lang w:val="lv-LV" w:eastAsia="lt-LT"/>
        </w:rPr>
        <w:t>18</w:t>
      </w:r>
      <w:r w:rsidRPr="00C87298">
        <w:rPr>
          <w:snapToGrid/>
          <w:szCs w:val="24"/>
          <w:lang w:val="lv-LV" w:eastAsia="lt-LT"/>
        </w:rPr>
        <w:t>F) Synektik</w:t>
      </w:r>
      <w:r w:rsidRPr="00D75B37">
        <w:rPr>
          <w:snapToGrid/>
          <w:szCs w:val="24"/>
          <w:lang w:val="lt-LT" w:eastAsia="lt-LT"/>
        </w:rPr>
        <w:t>, kaip ir visi kiti vaistai, gali sukelti šalutinį poveikį, nors jis pasireiškia ne visiems žmonėms.</w:t>
      </w:r>
    </w:p>
    <w:p w14:paraId="42AB5069" w14:textId="77777777" w:rsidR="000E5D0E" w:rsidRPr="00D75B37" w:rsidRDefault="000E5D0E" w:rsidP="000E5D0E">
      <w:pPr>
        <w:numPr>
          <w:ilvl w:val="12"/>
          <w:numId w:val="0"/>
        </w:numPr>
        <w:tabs>
          <w:tab w:val="clear" w:pos="567"/>
          <w:tab w:val="left" w:pos="708"/>
        </w:tabs>
        <w:spacing w:line="240" w:lineRule="auto"/>
        <w:rPr>
          <w:snapToGrid/>
          <w:szCs w:val="22"/>
          <w:lang w:val="lt-LT" w:eastAsia="lt-LT"/>
        </w:rPr>
      </w:pPr>
      <w:r w:rsidRPr="00D75B37">
        <w:rPr>
          <w:snapToGrid/>
          <w:szCs w:val="24"/>
          <w:lang w:val="lt-LT" w:eastAsia="lt-LT"/>
        </w:rPr>
        <w:t>Iki šiol sunkaus nepageidaujamo poveikio nenustatyta.</w:t>
      </w:r>
    </w:p>
    <w:p w14:paraId="4138A9F4" w14:textId="77777777" w:rsidR="000E5D0E" w:rsidRPr="00D75B37" w:rsidRDefault="000E5D0E" w:rsidP="000E5D0E">
      <w:pPr>
        <w:numPr>
          <w:ilvl w:val="12"/>
          <w:numId w:val="0"/>
        </w:numPr>
        <w:tabs>
          <w:tab w:val="clear" w:pos="567"/>
          <w:tab w:val="left" w:pos="708"/>
        </w:tabs>
        <w:spacing w:line="240" w:lineRule="auto"/>
        <w:rPr>
          <w:snapToGrid/>
          <w:szCs w:val="22"/>
          <w:lang w:val="lt-LT" w:eastAsia="lt-LT"/>
        </w:rPr>
      </w:pPr>
    </w:p>
    <w:p w14:paraId="35DCDF5E" w14:textId="77777777" w:rsidR="000E5D0E" w:rsidRPr="00D75B37" w:rsidRDefault="000E5D0E" w:rsidP="000E5D0E">
      <w:pPr>
        <w:numPr>
          <w:ilvl w:val="12"/>
          <w:numId w:val="0"/>
        </w:numPr>
        <w:tabs>
          <w:tab w:val="clear" w:pos="567"/>
          <w:tab w:val="left" w:pos="708"/>
        </w:tabs>
        <w:spacing w:line="240" w:lineRule="auto"/>
        <w:rPr>
          <w:snapToGrid/>
          <w:szCs w:val="22"/>
          <w:lang w:val="lt-LT" w:eastAsia="lt-LT"/>
        </w:rPr>
      </w:pPr>
      <w:r w:rsidRPr="00D75B37">
        <w:rPr>
          <w:snapToGrid/>
          <w:szCs w:val="24"/>
          <w:lang w:val="lt-LT" w:eastAsia="lt-LT"/>
        </w:rPr>
        <w:t xml:space="preserve">Suleistas šis </w:t>
      </w:r>
      <w:proofErr w:type="spellStart"/>
      <w:r w:rsidRPr="00D75B37">
        <w:rPr>
          <w:snapToGrid/>
          <w:szCs w:val="24"/>
          <w:lang w:val="lt-LT" w:eastAsia="lt-LT"/>
        </w:rPr>
        <w:t>radiofarmacinis</w:t>
      </w:r>
      <w:proofErr w:type="spellEnd"/>
      <w:r w:rsidRPr="00D75B37">
        <w:rPr>
          <w:snapToGrid/>
          <w:szCs w:val="24"/>
          <w:lang w:val="lt-LT" w:eastAsia="lt-LT"/>
        </w:rPr>
        <w:t xml:space="preserve"> preparatas skleis nedidelį jonizuojančiosios spinduliuotės kiekį, susijusį su labai maža vėžio ir paveldimų pakitimų rizika.</w:t>
      </w:r>
    </w:p>
    <w:p w14:paraId="7571D7EF" w14:textId="77777777" w:rsidR="000E5D0E" w:rsidRPr="00D75B37" w:rsidRDefault="000E5D0E" w:rsidP="000E5D0E">
      <w:pPr>
        <w:numPr>
          <w:ilvl w:val="12"/>
          <w:numId w:val="0"/>
        </w:numPr>
        <w:tabs>
          <w:tab w:val="clear" w:pos="567"/>
          <w:tab w:val="left" w:pos="708"/>
        </w:tabs>
        <w:spacing w:line="240" w:lineRule="auto"/>
        <w:rPr>
          <w:snapToGrid/>
          <w:szCs w:val="22"/>
          <w:lang w:val="lt-LT" w:eastAsia="lt-LT"/>
        </w:rPr>
      </w:pPr>
    </w:p>
    <w:p w14:paraId="2B75F445" w14:textId="77777777" w:rsidR="000E5D0E" w:rsidRPr="00D75B37" w:rsidRDefault="000E5D0E" w:rsidP="000E5D0E">
      <w:pPr>
        <w:numPr>
          <w:ilvl w:val="12"/>
          <w:numId w:val="0"/>
        </w:numPr>
        <w:tabs>
          <w:tab w:val="clear" w:pos="567"/>
          <w:tab w:val="left" w:pos="708"/>
        </w:tabs>
        <w:spacing w:line="240" w:lineRule="auto"/>
        <w:rPr>
          <w:b/>
          <w:snapToGrid/>
          <w:szCs w:val="22"/>
          <w:lang w:val="lt-LT" w:eastAsia="lt-LT"/>
        </w:rPr>
      </w:pPr>
      <w:r w:rsidRPr="00D75B37">
        <w:rPr>
          <w:b/>
          <w:snapToGrid/>
          <w:szCs w:val="24"/>
          <w:lang w:val="lt-LT" w:eastAsia="lt-LT"/>
        </w:rPr>
        <w:t>Pranešimas apie šalutinį poveikį</w:t>
      </w:r>
    </w:p>
    <w:p w14:paraId="6728CC10" w14:textId="77777777" w:rsidR="000E5D0E" w:rsidRPr="00D75B37" w:rsidRDefault="000E5D0E" w:rsidP="000E5D0E">
      <w:pPr>
        <w:numPr>
          <w:ilvl w:val="12"/>
          <w:numId w:val="0"/>
        </w:numPr>
        <w:tabs>
          <w:tab w:val="clear" w:pos="567"/>
          <w:tab w:val="left" w:pos="708"/>
        </w:tabs>
        <w:spacing w:line="240" w:lineRule="auto"/>
        <w:rPr>
          <w:snapToGrid/>
          <w:szCs w:val="24"/>
          <w:lang w:val="lt-LT" w:eastAsia="lt-LT"/>
        </w:rPr>
      </w:pPr>
      <w:r w:rsidRPr="00D75B37">
        <w:rPr>
          <w:snapToGrid/>
          <w:szCs w:val="24"/>
          <w:lang w:val="lt-LT" w:eastAsia="lt-LT"/>
        </w:rPr>
        <w:t>Jeigu pasireiškė šalutinis poveikis, įskaitant šiame lapelyje nenurodytą, pasakykite gydytojui</w:t>
      </w:r>
      <w:r>
        <w:rPr>
          <w:snapToGrid/>
          <w:szCs w:val="24"/>
          <w:lang w:val="lt-LT" w:eastAsia="lt-LT"/>
        </w:rPr>
        <w:t xml:space="preserve"> radiologui</w:t>
      </w:r>
      <w:r w:rsidRPr="00D75B37">
        <w:rPr>
          <w:snapToGrid/>
          <w:szCs w:val="24"/>
          <w:lang w:val="lt-LT" w:eastAsia="lt-LT"/>
        </w:rPr>
        <w:t xml:space="preserve">. </w:t>
      </w:r>
      <w:r w:rsidRPr="001C2D39">
        <w:rPr>
          <w:snapToGrid/>
          <w:szCs w:val="22"/>
          <w:lang w:val="lt-LT" w:eastAsia="lt-LT"/>
        </w:rPr>
        <w:t xml:space="preserve">Pranešimą apie šalutinį poveikį galite užpildyti ir pateikti Valstybinės vaistų kontrolės tarnybos prie Lietuvos Respublikos sveikatos apsaugos ministerijos tinklalapyje </w:t>
      </w:r>
      <w:r w:rsidRPr="001C2D39">
        <w:rPr>
          <w:snapToGrid/>
          <w:color w:val="0000EE"/>
          <w:szCs w:val="22"/>
          <w:u w:val="single"/>
          <w:lang w:val="lt-LT" w:eastAsia="lt-LT"/>
        </w:rPr>
        <w:t>https://vvkt.lrv.lt/lt/</w:t>
      </w:r>
      <w:r w:rsidRPr="001C2D39">
        <w:rPr>
          <w:snapToGrid/>
          <w:szCs w:val="22"/>
          <w:lang w:val="lt-LT" w:eastAsia="lt-LT"/>
        </w:rPr>
        <w:t xml:space="preserve"> nurodytais būdais arba paskambinti nemokamu telefonu 8 800 73 568. Pranešdami apie šalutinį poveikį galite mums padėti gauti daugiau informacijos apie šio vaisto saugumą</w:t>
      </w:r>
      <w:r w:rsidRPr="00D75B37">
        <w:rPr>
          <w:snapToGrid/>
          <w:szCs w:val="24"/>
          <w:lang w:val="lt-LT" w:eastAsia="lt-LT"/>
        </w:rPr>
        <w:t>.</w:t>
      </w:r>
    </w:p>
    <w:p w14:paraId="23296937" w14:textId="77777777" w:rsidR="000E5D0E" w:rsidRDefault="000E5D0E" w:rsidP="000E5D0E">
      <w:pPr>
        <w:numPr>
          <w:ilvl w:val="12"/>
          <w:numId w:val="0"/>
        </w:numPr>
        <w:tabs>
          <w:tab w:val="clear" w:pos="567"/>
          <w:tab w:val="left" w:pos="708"/>
        </w:tabs>
        <w:spacing w:line="240" w:lineRule="auto"/>
        <w:rPr>
          <w:snapToGrid/>
          <w:szCs w:val="22"/>
          <w:lang w:val="lt-LT" w:eastAsia="lt-LT"/>
        </w:rPr>
      </w:pPr>
    </w:p>
    <w:p w14:paraId="06B62FF0" w14:textId="77777777" w:rsidR="000E5D0E" w:rsidRPr="00D75B37" w:rsidRDefault="000E5D0E" w:rsidP="000E5D0E">
      <w:pPr>
        <w:numPr>
          <w:ilvl w:val="12"/>
          <w:numId w:val="0"/>
        </w:numPr>
        <w:tabs>
          <w:tab w:val="clear" w:pos="567"/>
          <w:tab w:val="left" w:pos="708"/>
        </w:tabs>
        <w:spacing w:line="240" w:lineRule="auto"/>
        <w:rPr>
          <w:snapToGrid/>
          <w:szCs w:val="22"/>
          <w:lang w:val="lt-LT" w:eastAsia="lt-LT"/>
        </w:rPr>
      </w:pPr>
    </w:p>
    <w:p w14:paraId="1659AC35" w14:textId="77777777" w:rsidR="000E5D0E" w:rsidRPr="00D75B37" w:rsidRDefault="000E5D0E" w:rsidP="000E5D0E">
      <w:pPr>
        <w:tabs>
          <w:tab w:val="clear" w:pos="567"/>
        </w:tabs>
        <w:spacing w:line="240" w:lineRule="auto"/>
        <w:ind w:left="567" w:hanging="567"/>
        <w:rPr>
          <w:b/>
          <w:snapToGrid/>
          <w:szCs w:val="22"/>
          <w:lang w:val="lt-LT" w:eastAsia="lt-LT"/>
        </w:rPr>
      </w:pPr>
      <w:r w:rsidRPr="00D75B37">
        <w:rPr>
          <w:b/>
          <w:snapToGrid/>
          <w:szCs w:val="24"/>
          <w:lang w:val="lt-LT" w:eastAsia="lt-LT"/>
        </w:rPr>
        <w:t>5.</w:t>
      </w:r>
      <w:r w:rsidRPr="00D75B37">
        <w:rPr>
          <w:b/>
          <w:snapToGrid/>
          <w:szCs w:val="24"/>
          <w:lang w:val="lt-LT" w:eastAsia="lt-LT"/>
        </w:rPr>
        <w:tab/>
        <w:t xml:space="preserve">Kaip laikyti </w:t>
      </w:r>
      <w:r w:rsidRPr="00C87298">
        <w:rPr>
          <w:b/>
          <w:snapToGrid/>
          <w:szCs w:val="24"/>
          <w:lang w:val="lv-LV" w:eastAsia="lt-LT"/>
        </w:rPr>
        <w:t>Natrii fluoridum</w:t>
      </w:r>
      <w:r>
        <w:rPr>
          <w:b/>
          <w:snapToGrid/>
          <w:szCs w:val="24"/>
          <w:lang w:val="lv-LV" w:eastAsia="lt-LT"/>
        </w:rPr>
        <w:t> </w:t>
      </w:r>
      <w:r w:rsidRPr="00C87298">
        <w:rPr>
          <w:b/>
          <w:snapToGrid/>
          <w:szCs w:val="24"/>
          <w:lang w:val="lv-LV" w:eastAsia="lt-LT"/>
        </w:rPr>
        <w:t>(</w:t>
      </w:r>
      <w:r w:rsidRPr="00C87298">
        <w:rPr>
          <w:b/>
          <w:snapToGrid/>
          <w:szCs w:val="24"/>
          <w:vertAlign w:val="superscript"/>
          <w:lang w:val="lv-LV" w:eastAsia="lt-LT"/>
        </w:rPr>
        <w:t>18</w:t>
      </w:r>
      <w:r w:rsidRPr="00C87298">
        <w:rPr>
          <w:b/>
          <w:snapToGrid/>
          <w:szCs w:val="24"/>
          <w:lang w:val="lv-LV" w:eastAsia="lt-LT"/>
        </w:rPr>
        <w:t>F) Synektik</w:t>
      </w:r>
    </w:p>
    <w:p w14:paraId="09303291" w14:textId="77777777" w:rsidR="000E5D0E" w:rsidRPr="00D75B37" w:rsidRDefault="000E5D0E" w:rsidP="000E5D0E">
      <w:pPr>
        <w:numPr>
          <w:ilvl w:val="12"/>
          <w:numId w:val="0"/>
        </w:numPr>
        <w:tabs>
          <w:tab w:val="clear" w:pos="567"/>
          <w:tab w:val="left" w:pos="708"/>
        </w:tabs>
        <w:spacing w:line="240" w:lineRule="auto"/>
        <w:rPr>
          <w:snapToGrid/>
          <w:szCs w:val="22"/>
          <w:lang w:val="lt-LT" w:eastAsia="lt-LT"/>
        </w:rPr>
      </w:pPr>
    </w:p>
    <w:p w14:paraId="191098D4" w14:textId="77777777" w:rsidR="000E5D0E" w:rsidRPr="00D75B37" w:rsidRDefault="000E5D0E" w:rsidP="000E5D0E">
      <w:pPr>
        <w:numPr>
          <w:ilvl w:val="12"/>
          <w:numId w:val="0"/>
        </w:numPr>
        <w:tabs>
          <w:tab w:val="clear" w:pos="567"/>
          <w:tab w:val="left" w:pos="708"/>
        </w:tabs>
        <w:spacing w:line="240" w:lineRule="auto"/>
        <w:rPr>
          <w:snapToGrid/>
          <w:szCs w:val="22"/>
          <w:lang w:val="lt-LT" w:eastAsia="lt-LT"/>
        </w:rPr>
      </w:pPr>
      <w:r w:rsidRPr="00D75B37">
        <w:rPr>
          <w:snapToGrid/>
          <w:szCs w:val="24"/>
          <w:lang w:val="lt-LT" w:eastAsia="lt-LT"/>
        </w:rPr>
        <w:t xml:space="preserve">Šio vaisto jums laikyti nereikės. Už šio vaisto saugojimą atitinkamose patalpose atsakingas specialistas. </w:t>
      </w:r>
      <w:proofErr w:type="spellStart"/>
      <w:r w:rsidRPr="00D75B37">
        <w:rPr>
          <w:snapToGrid/>
          <w:szCs w:val="24"/>
          <w:lang w:val="lt-LT" w:eastAsia="lt-LT"/>
        </w:rPr>
        <w:t>Radiofarmacinius</w:t>
      </w:r>
      <w:proofErr w:type="spellEnd"/>
      <w:r w:rsidRPr="00D75B37">
        <w:rPr>
          <w:snapToGrid/>
          <w:szCs w:val="24"/>
          <w:lang w:val="lt-LT" w:eastAsia="lt-LT"/>
        </w:rPr>
        <w:t xml:space="preserve"> preparatus laikyti reikia pagal </w:t>
      </w:r>
      <w:r>
        <w:rPr>
          <w:snapToGrid/>
          <w:szCs w:val="24"/>
          <w:lang w:val="lt-LT" w:eastAsia="lt-LT"/>
        </w:rPr>
        <w:t>nacionalines</w:t>
      </w:r>
      <w:r w:rsidRPr="00D75B37">
        <w:rPr>
          <w:snapToGrid/>
          <w:szCs w:val="24"/>
          <w:lang w:val="lt-LT" w:eastAsia="lt-LT"/>
        </w:rPr>
        <w:t xml:space="preserve"> radioaktyviųjų medžiagų taisykles.</w:t>
      </w:r>
    </w:p>
    <w:p w14:paraId="2CC3C0AD" w14:textId="77777777" w:rsidR="000E5D0E" w:rsidRPr="00D75B37" w:rsidRDefault="000E5D0E" w:rsidP="000E5D0E">
      <w:pPr>
        <w:numPr>
          <w:ilvl w:val="12"/>
          <w:numId w:val="0"/>
        </w:numPr>
        <w:tabs>
          <w:tab w:val="clear" w:pos="567"/>
          <w:tab w:val="left" w:pos="708"/>
        </w:tabs>
        <w:spacing w:line="240" w:lineRule="auto"/>
        <w:rPr>
          <w:snapToGrid/>
          <w:szCs w:val="22"/>
          <w:lang w:val="lt-LT" w:eastAsia="lt-LT"/>
        </w:rPr>
      </w:pPr>
    </w:p>
    <w:p w14:paraId="6CC38782" w14:textId="77777777" w:rsidR="000E5D0E" w:rsidRPr="00D75B37" w:rsidRDefault="000E5D0E" w:rsidP="000E5D0E">
      <w:pPr>
        <w:numPr>
          <w:ilvl w:val="12"/>
          <w:numId w:val="0"/>
        </w:numPr>
        <w:tabs>
          <w:tab w:val="clear" w:pos="567"/>
          <w:tab w:val="left" w:pos="708"/>
        </w:tabs>
        <w:spacing w:line="240" w:lineRule="auto"/>
        <w:rPr>
          <w:snapToGrid/>
          <w:szCs w:val="22"/>
          <w:lang w:val="lt-LT" w:eastAsia="lt-LT"/>
        </w:rPr>
      </w:pPr>
      <w:r w:rsidRPr="00D75B37">
        <w:rPr>
          <w:snapToGrid/>
          <w:szCs w:val="24"/>
          <w:lang w:val="lt-LT" w:eastAsia="lt-LT"/>
        </w:rPr>
        <w:t>Toliau pateikta informacija skirta tik specialistams.</w:t>
      </w:r>
    </w:p>
    <w:p w14:paraId="24327E30" w14:textId="77777777" w:rsidR="000E5D0E" w:rsidRPr="00D75B37" w:rsidRDefault="000E5D0E" w:rsidP="000E5D0E">
      <w:pPr>
        <w:numPr>
          <w:ilvl w:val="12"/>
          <w:numId w:val="0"/>
        </w:numPr>
        <w:tabs>
          <w:tab w:val="clear" w:pos="567"/>
          <w:tab w:val="left" w:pos="708"/>
        </w:tabs>
        <w:spacing w:line="240" w:lineRule="auto"/>
        <w:rPr>
          <w:snapToGrid/>
          <w:szCs w:val="24"/>
          <w:lang w:val="lt-LT" w:eastAsia="lt-LT"/>
        </w:rPr>
      </w:pPr>
      <w:r w:rsidRPr="00D75B37">
        <w:rPr>
          <w:snapToGrid/>
          <w:szCs w:val="24"/>
          <w:lang w:val="lt-LT" w:eastAsia="lt-LT"/>
        </w:rPr>
        <w:t xml:space="preserve">Ant etiketės nurodytam tinkamumo laikui pasibaigus, </w:t>
      </w:r>
      <w:r w:rsidRPr="00C87298">
        <w:rPr>
          <w:snapToGrid/>
          <w:szCs w:val="24"/>
          <w:lang w:val="lv-LV" w:eastAsia="lt-LT"/>
        </w:rPr>
        <w:t>Natrii fluoridum</w:t>
      </w:r>
      <w:r>
        <w:rPr>
          <w:snapToGrid/>
          <w:szCs w:val="24"/>
          <w:lang w:val="lv-LV" w:eastAsia="lt-LT"/>
        </w:rPr>
        <w:t> </w:t>
      </w:r>
      <w:r w:rsidRPr="00C87298">
        <w:rPr>
          <w:snapToGrid/>
          <w:szCs w:val="24"/>
          <w:lang w:val="lv-LV" w:eastAsia="lt-LT"/>
        </w:rPr>
        <w:t>(</w:t>
      </w:r>
      <w:r w:rsidRPr="00C87298">
        <w:rPr>
          <w:snapToGrid/>
          <w:szCs w:val="24"/>
          <w:vertAlign w:val="superscript"/>
          <w:lang w:val="lv-LV" w:eastAsia="lt-LT"/>
        </w:rPr>
        <w:t>18</w:t>
      </w:r>
      <w:r w:rsidRPr="00C87298">
        <w:rPr>
          <w:snapToGrid/>
          <w:szCs w:val="24"/>
          <w:lang w:val="lv-LV" w:eastAsia="lt-LT"/>
        </w:rPr>
        <w:t>F) Synektik</w:t>
      </w:r>
      <w:r w:rsidRPr="00D75B37">
        <w:rPr>
          <w:snapToGrid/>
          <w:szCs w:val="24"/>
          <w:lang w:val="lt-LT" w:eastAsia="lt-LT"/>
        </w:rPr>
        <w:t xml:space="preserve"> vartoti negalima.</w:t>
      </w:r>
    </w:p>
    <w:p w14:paraId="401FC9EF" w14:textId="77777777" w:rsidR="000E5D0E" w:rsidRPr="00D75B37" w:rsidRDefault="000E5D0E" w:rsidP="000E5D0E">
      <w:pPr>
        <w:numPr>
          <w:ilvl w:val="12"/>
          <w:numId w:val="0"/>
        </w:numPr>
        <w:tabs>
          <w:tab w:val="clear" w:pos="567"/>
          <w:tab w:val="left" w:pos="708"/>
        </w:tabs>
        <w:spacing w:line="240" w:lineRule="auto"/>
        <w:rPr>
          <w:snapToGrid/>
          <w:szCs w:val="24"/>
          <w:lang w:val="lt-LT" w:eastAsia="lt-LT"/>
        </w:rPr>
      </w:pPr>
    </w:p>
    <w:p w14:paraId="1E92AF24" w14:textId="77777777" w:rsidR="000E5D0E" w:rsidRPr="00D75B37" w:rsidRDefault="000E5D0E" w:rsidP="000E5D0E">
      <w:pPr>
        <w:numPr>
          <w:ilvl w:val="12"/>
          <w:numId w:val="0"/>
        </w:numPr>
        <w:tabs>
          <w:tab w:val="clear" w:pos="567"/>
          <w:tab w:val="left" w:pos="708"/>
        </w:tabs>
        <w:spacing w:line="240" w:lineRule="auto"/>
        <w:rPr>
          <w:b/>
          <w:snapToGrid/>
          <w:szCs w:val="22"/>
          <w:lang w:val="lt-LT" w:eastAsia="lt-LT"/>
        </w:rPr>
      </w:pPr>
    </w:p>
    <w:p w14:paraId="7C55BF55" w14:textId="77777777" w:rsidR="000E5D0E" w:rsidRPr="00D75B37" w:rsidRDefault="000E5D0E" w:rsidP="000E5D0E">
      <w:pPr>
        <w:numPr>
          <w:ilvl w:val="12"/>
          <w:numId w:val="0"/>
        </w:numPr>
        <w:tabs>
          <w:tab w:val="clear" w:pos="567"/>
        </w:tabs>
        <w:spacing w:line="240" w:lineRule="auto"/>
        <w:ind w:left="567" w:hanging="567"/>
        <w:rPr>
          <w:b/>
          <w:snapToGrid/>
          <w:szCs w:val="22"/>
          <w:lang w:val="lt-LT" w:eastAsia="lt-LT"/>
        </w:rPr>
      </w:pPr>
      <w:r w:rsidRPr="00D75B37">
        <w:rPr>
          <w:b/>
          <w:snapToGrid/>
          <w:szCs w:val="24"/>
          <w:lang w:val="lt-LT" w:eastAsia="lt-LT"/>
        </w:rPr>
        <w:t xml:space="preserve">6. </w:t>
      </w:r>
      <w:r w:rsidRPr="00D75B37">
        <w:rPr>
          <w:b/>
          <w:snapToGrid/>
          <w:szCs w:val="24"/>
          <w:lang w:val="lt-LT" w:eastAsia="lt-LT"/>
        </w:rPr>
        <w:tab/>
        <w:t>Pakuotės turinys ir kita informacija</w:t>
      </w:r>
    </w:p>
    <w:p w14:paraId="009A161F" w14:textId="77777777" w:rsidR="000E5D0E" w:rsidRPr="00D75B37" w:rsidRDefault="000E5D0E" w:rsidP="000E5D0E">
      <w:pPr>
        <w:numPr>
          <w:ilvl w:val="12"/>
          <w:numId w:val="0"/>
        </w:numPr>
        <w:tabs>
          <w:tab w:val="clear" w:pos="567"/>
          <w:tab w:val="left" w:pos="708"/>
        </w:tabs>
        <w:spacing w:line="240" w:lineRule="auto"/>
        <w:rPr>
          <w:snapToGrid/>
          <w:szCs w:val="22"/>
          <w:lang w:val="lt-LT" w:eastAsia="lt-LT"/>
        </w:rPr>
      </w:pPr>
    </w:p>
    <w:p w14:paraId="324F48A7" w14:textId="77777777" w:rsidR="000E5D0E" w:rsidRPr="00D75B37" w:rsidRDefault="000E5D0E" w:rsidP="000E5D0E">
      <w:pPr>
        <w:tabs>
          <w:tab w:val="clear" w:pos="567"/>
        </w:tabs>
        <w:autoSpaceDE w:val="0"/>
        <w:autoSpaceDN w:val="0"/>
        <w:adjustRightInd w:val="0"/>
        <w:spacing w:line="240" w:lineRule="auto"/>
        <w:rPr>
          <w:b/>
          <w:bCs/>
          <w:snapToGrid/>
          <w:szCs w:val="22"/>
          <w:lang w:val="lt-LT" w:eastAsia="lt-LT"/>
        </w:rPr>
      </w:pPr>
      <w:r w:rsidRPr="00C87298">
        <w:rPr>
          <w:b/>
          <w:snapToGrid/>
          <w:szCs w:val="24"/>
          <w:lang w:val="lv-LV" w:eastAsia="lt-LT"/>
        </w:rPr>
        <w:t>Natrii fluoridum</w:t>
      </w:r>
      <w:r>
        <w:rPr>
          <w:b/>
          <w:snapToGrid/>
          <w:szCs w:val="24"/>
          <w:lang w:val="lv-LV" w:eastAsia="lt-LT"/>
        </w:rPr>
        <w:t> </w:t>
      </w:r>
      <w:r w:rsidRPr="00C87298">
        <w:rPr>
          <w:b/>
          <w:snapToGrid/>
          <w:szCs w:val="24"/>
          <w:lang w:val="lv-LV" w:eastAsia="lt-LT"/>
        </w:rPr>
        <w:t>(</w:t>
      </w:r>
      <w:r w:rsidRPr="00C87298">
        <w:rPr>
          <w:b/>
          <w:snapToGrid/>
          <w:szCs w:val="24"/>
          <w:vertAlign w:val="superscript"/>
          <w:lang w:val="lv-LV" w:eastAsia="lt-LT"/>
        </w:rPr>
        <w:t>18</w:t>
      </w:r>
      <w:r w:rsidRPr="00C87298">
        <w:rPr>
          <w:b/>
          <w:snapToGrid/>
          <w:szCs w:val="24"/>
          <w:lang w:val="lv-LV" w:eastAsia="lt-LT"/>
        </w:rPr>
        <w:t>F) Synektik</w:t>
      </w:r>
      <w:r w:rsidRPr="00D75B37">
        <w:rPr>
          <w:b/>
          <w:snapToGrid/>
          <w:szCs w:val="24"/>
          <w:lang w:val="lt-LT" w:eastAsia="lt-LT"/>
        </w:rPr>
        <w:t xml:space="preserve"> sudėtis</w:t>
      </w:r>
    </w:p>
    <w:p w14:paraId="26A2FAA6" w14:textId="77777777" w:rsidR="000E5D0E" w:rsidRPr="00614ABA" w:rsidRDefault="000E5D0E" w:rsidP="000E5D0E">
      <w:pPr>
        <w:pStyle w:val="Sraopastraipa"/>
        <w:numPr>
          <w:ilvl w:val="0"/>
          <w:numId w:val="4"/>
        </w:numPr>
        <w:tabs>
          <w:tab w:val="clear" w:pos="567"/>
          <w:tab w:val="left" w:pos="284"/>
        </w:tabs>
        <w:spacing w:line="240" w:lineRule="auto"/>
        <w:ind w:left="284" w:hanging="284"/>
        <w:rPr>
          <w:b/>
          <w:snapToGrid/>
          <w:szCs w:val="22"/>
          <w:lang w:val="lt-LT" w:eastAsia="lt-LT"/>
        </w:rPr>
      </w:pPr>
      <w:r w:rsidRPr="00614ABA">
        <w:rPr>
          <w:snapToGrid/>
          <w:color w:val="000000"/>
          <w:szCs w:val="24"/>
          <w:lang w:val="lt-LT" w:eastAsia="lt-LT"/>
        </w:rPr>
        <w:t>Veiklioji medžiaga yra natrio fluoridas</w:t>
      </w:r>
      <w:r>
        <w:rPr>
          <w:snapToGrid/>
          <w:color w:val="000000"/>
          <w:szCs w:val="24"/>
          <w:lang w:val="lt-LT" w:eastAsia="lt-LT"/>
        </w:rPr>
        <w:t> </w:t>
      </w:r>
      <w:r w:rsidRPr="00614ABA">
        <w:rPr>
          <w:snapToGrid/>
          <w:color w:val="000000"/>
          <w:szCs w:val="24"/>
          <w:lang w:val="lt-LT" w:eastAsia="lt-LT"/>
        </w:rPr>
        <w:t>(</w:t>
      </w:r>
      <w:r w:rsidRPr="00614ABA">
        <w:rPr>
          <w:snapToGrid/>
          <w:color w:val="000000"/>
          <w:szCs w:val="24"/>
          <w:vertAlign w:val="superscript"/>
          <w:lang w:val="lt-LT" w:eastAsia="lt-LT"/>
        </w:rPr>
        <w:t>18</w:t>
      </w:r>
      <w:r w:rsidRPr="00614ABA">
        <w:rPr>
          <w:snapToGrid/>
          <w:color w:val="000000"/>
          <w:szCs w:val="24"/>
          <w:lang w:val="lt-LT" w:eastAsia="lt-LT"/>
        </w:rPr>
        <w:t>F).</w:t>
      </w:r>
      <w:r w:rsidRPr="00614ABA">
        <w:rPr>
          <w:snapToGrid/>
          <w:szCs w:val="24"/>
          <w:lang w:val="lt-LT" w:eastAsia="lt-LT"/>
        </w:rPr>
        <w:t xml:space="preserve"> Kiekviename</w:t>
      </w:r>
      <w:r>
        <w:rPr>
          <w:snapToGrid/>
          <w:szCs w:val="24"/>
          <w:lang w:val="lt-LT" w:eastAsia="lt-LT"/>
        </w:rPr>
        <w:t> </w:t>
      </w:r>
      <w:r w:rsidRPr="00614ABA">
        <w:rPr>
          <w:snapToGrid/>
          <w:szCs w:val="24"/>
          <w:lang w:val="lt-LT" w:eastAsia="lt-LT"/>
        </w:rPr>
        <w:t>mililitre kalibravimo dieną ir</w:t>
      </w:r>
      <w:r>
        <w:rPr>
          <w:snapToGrid/>
          <w:szCs w:val="24"/>
          <w:lang w:val="lt-LT" w:eastAsia="lt-LT"/>
        </w:rPr>
        <w:t xml:space="preserve"> kalibravimo</w:t>
      </w:r>
      <w:r w:rsidRPr="00614ABA">
        <w:rPr>
          <w:snapToGrid/>
          <w:szCs w:val="24"/>
          <w:lang w:val="lt-LT" w:eastAsia="lt-LT"/>
        </w:rPr>
        <w:t xml:space="preserve"> laiku yra 2,0 </w:t>
      </w:r>
      <w:r w:rsidRPr="00614ABA" w:rsidDel="00EF47EF">
        <w:rPr>
          <w:snapToGrid/>
          <w:szCs w:val="24"/>
          <w:lang w:val="lt-LT" w:eastAsia="lt-LT"/>
        </w:rPr>
        <w:t xml:space="preserve"> </w:t>
      </w:r>
      <w:proofErr w:type="spellStart"/>
      <w:r w:rsidRPr="00614ABA">
        <w:rPr>
          <w:snapToGrid/>
          <w:szCs w:val="24"/>
          <w:lang w:val="lt-LT" w:eastAsia="lt-LT"/>
        </w:rPr>
        <w:t>GBq</w:t>
      </w:r>
      <w:proofErr w:type="spellEnd"/>
      <w:r w:rsidRPr="00614ABA">
        <w:rPr>
          <w:snapToGrid/>
          <w:szCs w:val="24"/>
          <w:lang w:val="lt-LT" w:eastAsia="lt-LT"/>
        </w:rPr>
        <w:t xml:space="preserve"> natrio fluorido</w:t>
      </w:r>
      <w:r>
        <w:rPr>
          <w:snapToGrid/>
          <w:szCs w:val="24"/>
          <w:lang w:val="lt-LT" w:eastAsia="lt-LT"/>
        </w:rPr>
        <w:t> </w:t>
      </w:r>
      <w:r w:rsidRPr="00614ABA">
        <w:rPr>
          <w:snapToGrid/>
          <w:szCs w:val="24"/>
          <w:lang w:val="lt-LT" w:eastAsia="lt-LT"/>
        </w:rPr>
        <w:t>(</w:t>
      </w:r>
      <w:r w:rsidRPr="00614ABA">
        <w:rPr>
          <w:snapToGrid/>
          <w:szCs w:val="24"/>
          <w:vertAlign w:val="superscript"/>
          <w:lang w:val="lt-LT" w:eastAsia="lt-LT"/>
        </w:rPr>
        <w:t>18</w:t>
      </w:r>
      <w:r w:rsidRPr="00614ABA">
        <w:rPr>
          <w:snapToGrid/>
          <w:szCs w:val="24"/>
          <w:lang w:val="lt-LT" w:eastAsia="lt-LT"/>
        </w:rPr>
        <w:t>F).</w:t>
      </w:r>
    </w:p>
    <w:p w14:paraId="55767853" w14:textId="77777777" w:rsidR="000E5D0E" w:rsidRPr="00614ABA" w:rsidRDefault="000E5D0E" w:rsidP="000E5D0E">
      <w:pPr>
        <w:pStyle w:val="Sraopastraipa"/>
        <w:numPr>
          <w:ilvl w:val="0"/>
          <w:numId w:val="4"/>
        </w:numPr>
        <w:tabs>
          <w:tab w:val="clear" w:pos="567"/>
          <w:tab w:val="left" w:pos="284"/>
        </w:tabs>
        <w:spacing w:line="240" w:lineRule="auto"/>
        <w:ind w:left="284" w:hanging="284"/>
        <w:rPr>
          <w:snapToGrid/>
          <w:szCs w:val="22"/>
          <w:lang w:val="lt-LT" w:eastAsia="lt-LT"/>
        </w:rPr>
      </w:pPr>
      <w:r w:rsidRPr="00614ABA">
        <w:rPr>
          <w:snapToGrid/>
          <w:szCs w:val="24"/>
          <w:lang w:val="lt-LT" w:eastAsia="lt-LT"/>
        </w:rPr>
        <w:t>Pagalbinės medžiagos yra injekcinis vanduo</w:t>
      </w:r>
      <w:r>
        <w:rPr>
          <w:snapToGrid/>
          <w:szCs w:val="24"/>
          <w:lang w:val="lt-LT" w:eastAsia="lt-LT"/>
        </w:rPr>
        <w:t xml:space="preserve"> ir </w:t>
      </w:r>
      <w:r w:rsidRPr="00614ABA">
        <w:rPr>
          <w:snapToGrid/>
          <w:szCs w:val="24"/>
          <w:lang w:val="lt-LT" w:eastAsia="lt-LT"/>
        </w:rPr>
        <w:t>natrio chloridas.</w:t>
      </w:r>
    </w:p>
    <w:p w14:paraId="3CF2EB52" w14:textId="77777777" w:rsidR="000E5D0E" w:rsidRPr="00D75B37" w:rsidRDefault="000E5D0E" w:rsidP="000E5D0E">
      <w:pPr>
        <w:numPr>
          <w:ilvl w:val="12"/>
          <w:numId w:val="0"/>
        </w:numPr>
        <w:tabs>
          <w:tab w:val="clear" w:pos="567"/>
          <w:tab w:val="left" w:pos="708"/>
        </w:tabs>
        <w:spacing w:line="240" w:lineRule="auto"/>
        <w:rPr>
          <w:b/>
          <w:snapToGrid/>
          <w:szCs w:val="22"/>
          <w:u w:val="single"/>
          <w:lang w:val="lt-LT" w:eastAsia="lt-LT"/>
        </w:rPr>
      </w:pPr>
    </w:p>
    <w:p w14:paraId="4E3A7ECE" w14:textId="77777777" w:rsidR="000E5D0E" w:rsidRPr="00D75B37" w:rsidRDefault="000E5D0E" w:rsidP="000E5D0E">
      <w:pPr>
        <w:tabs>
          <w:tab w:val="clear" w:pos="567"/>
        </w:tabs>
        <w:autoSpaceDE w:val="0"/>
        <w:autoSpaceDN w:val="0"/>
        <w:adjustRightInd w:val="0"/>
        <w:spacing w:line="240" w:lineRule="auto"/>
        <w:rPr>
          <w:b/>
          <w:bCs/>
          <w:snapToGrid/>
          <w:szCs w:val="22"/>
          <w:lang w:val="lt-LT" w:eastAsia="lt-LT"/>
        </w:rPr>
      </w:pPr>
      <w:r w:rsidRPr="00C87298">
        <w:rPr>
          <w:b/>
          <w:snapToGrid/>
          <w:szCs w:val="24"/>
          <w:lang w:val="lv-LV" w:eastAsia="lt-LT"/>
        </w:rPr>
        <w:lastRenderedPageBreak/>
        <w:t>Natrii fluoridum</w:t>
      </w:r>
      <w:r>
        <w:rPr>
          <w:b/>
          <w:snapToGrid/>
          <w:szCs w:val="24"/>
          <w:lang w:val="lv-LV" w:eastAsia="lt-LT"/>
        </w:rPr>
        <w:t> </w:t>
      </w:r>
      <w:r w:rsidRPr="00C87298">
        <w:rPr>
          <w:b/>
          <w:snapToGrid/>
          <w:szCs w:val="24"/>
          <w:lang w:val="lv-LV" w:eastAsia="lt-LT"/>
        </w:rPr>
        <w:t>(</w:t>
      </w:r>
      <w:r w:rsidRPr="00C87298">
        <w:rPr>
          <w:b/>
          <w:snapToGrid/>
          <w:szCs w:val="24"/>
          <w:vertAlign w:val="superscript"/>
          <w:lang w:val="lv-LV" w:eastAsia="lt-LT"/>
        </w:rPr>
        <w:t>18</w:t>
      </w:r>
      <w:r w:rsidRPr="00C87298">
        <w:rPr>
          <w:b/>
          <w:snapToGrid/>
          <w:szCs w:val="24"/>
          <w:lang w:val="lv-LV" w:eastAsia="lt-LT"/>
        </w:rPr>
        <w:t>F) Synektik</w:t>
      </w:r>
      <w:r w:rsidRPr="00D75B37">
        <w:rPr>
          <w:b/>
          <w:snapToGrid/>
          <w:szCs w:val="24"/>
          <w:lang w:val="lt-LT" w:eastAsia="lt-LT"/>
        </w:rPr>
        <w:t xml:space="preserve"> išvaizda ir kiekis pakuotėje</w:t>
      </w:r>
    </w:p>
    <w:p w14:paraId="351F92C2" w14:textId="77777777" w:rsidR="000E5D0E" w:rsidRDefault="000E5D0E" w:rsidP="000E5D0E">
      <w:pPr>
        <w:numPr>
          <w:ilvl w:val="12"/>
          <w:numId w:val="0"/>
        </w:numPr>
        <w:tabs>
          <w:tab w:val="clear" w:pos="567"/>
          <w:tab w:val="left" w:pos="708"/>
        </w:tabs>
        <w:spacing w:line="240" w:lineRule="auto"/>
        <w:rPr>
          <w:snapToGrid/>
          <w:szCs w:val="24"/>
          <w:lang w:val="lt-LT" w:eastAsia="lt-LT"/>
        </w:rPr>
      </w:pPr>
      <w:r>
        <w:rPr>
          <w:rStyle w:val="rynqvb"/>
          <w:lang w:val="lt-LT"/>
        </w:rPr>
        <w:t xml:space="preserve">Bespalvis tirpalas 15 ml arba 25 ml </w:t>
      </w:r>
      <w:proofErr w:type="spellStart"/>
      <w:r w:rsidRPr="00D75B37">
        <w:rPr>
          <w:rFonts w:cs="Arial"/>
          <w:snapToGrid/>
          <w:color w:val="000000"/>
          <w:szCs w:val="24"/>
          <w:lang w:val="lt-LT" w:eastAsia="lt-LT"/>
        </w:rPr>
        <w:t>daugiadoziame</w:t>
      </w:r>
      <w:proofErr w:type="spellEnd"/>
      <w:r w:rsidRPr="00D75B37">
        <w:rPr>
          <w:rFonts w:cs="Arial"/>
          <w:snapToGrid/>
          <w:color w:val="000000"/>
          <w:szCs w:val="24"/>
          <w:lang w:val="lt-LT" w:eastAsia="lt-LT"/>
        </w:rPr>
        <w:t xml:space="preserve"> flakone</w:t>
      </w:r>
      <w:r>
        <w:rPr>
          <w:rFonts w:cs="Arial"/>
          <w:snapToGrid/>
          <w:color w:val="000000"/>
          <w:szCs w:val="24"/>
          <w:lang w:val="lt-LT" w:eastAsia="lt-LT"/>
        </w:rPr>
        <w:t>.</w:t>
      </w:r>
      <w:r w:rsidRPr="00D75B37">
        <w:rPr>
          <w:snapToGrid/>
          <w:szCs w:val="24"/>
          <w:lang w:val="lt-LT" w:eastAsia="lt-LT"/>
        </w:rPr>
        <w:t xml:space="preserve"> </w:t>
      </w:r>
    </w:p>
    <w:p w14:paraId="174DE1DD" w14:textId="77777777" w:rsidR="000E5D0E" w:rsidRPr="00D75B37" w:rsidRDefault="000E5D0E" w:rsidP="000E5D0E">
      <w:pPr>
        <w:numPr>
          <w:ilvl w:val="12"/>
          <w:numId w:val="0"/>
        </w:numPr>
        <w:tabs>
          <w:tab w:val="clear" w:pos="567"/>
          <w:tab w:val="left" w:pos="708"/>
        </w:tabs>
        <w:spacing w:line="240" w:lineRule="auto"/>
        <w:rPr>
          <w:snapToGrid/>
          <w:szCs w:val="22"/>
          <w:lang w:val="lt-LT" w:eastAsia="lt-LT"/>
        </w:rPr>
      </w:pPr>
      <w:r w:rsidRPr="00D75B37">
        <w:rPr>
          <w:snapToGrid/>
          <w:szCs w:val="24"/>
          <w:lang w:val="lt-LT" w:eastAsia="lt-LT"/>
        </w:rPr>
        <w:t>Bendras flakono aktyvumas tuo metu yra nuo 0,4 </w:t>
      </w:r>
      <w:proofErr w:type="spellStart"/>
      <w:r w:rsidRPr="00D75B37">
        <w:rPr>
          <w:snapToGrid/>
          <w:szCs w:val="24"/>
          <w:lang w:val="lt-LT" w:eastAsia="lt-LT"/>
        </w:rPr>
        <w:t>GBq</w:t>
      </w:r>
      <w:proofErr w:type="spellEnd"/>
      <w:r w:rsidRPr="00D75B37">
        <w:rPr>
          <w:snapToGrid/>
          <w:szCs w:val="24"/>
          <w:lang w:val="lt-LT" w:eastAsia="lt-LT"/>
        </w:rPr>
        <w:t xml:space="preserve"> iki 44,0 </w:t>
      </w:r>
      <w:proofErr w:type="spellStart"/>
      <w:r w:rsidRPr="00D75B37">
        <w:rPr>
          <w:snapToGrid/>
          <w:szCs w:val="24"/>
          <w:lang w:val="lt-LT" w:eastAsia="lt-LT"/>
        </w:rPr>
        <w:t>GBq</w:t>
      </w:r>
      <w:proofErr w:type="spellEnd"/>
      <w:r w:rsidRPr="00D75B37">
        <w:rPr>
          <w:snapToGrid/>
          <w:szCs w:val="24"/>
          <w:lang w:val="lt-LT" w:eastAsia="lt-LT"/>
        </w:rPr>
        <w:t>.</w:t>
      </w:r>
    </w:p>
    <w:p w14:paraId="21DE9668" w14:textId="77777777" w:rsidR="000E5D0E" w:rsidRPr="00D75B37" w:rsidRDefault="000E5D0E" w:rsidP="000E5D0E">
      <w:pPr>
        <w:numPr>
          <w:ilvl w:val="12"/>
          <w:numId w:val="0"/>
        </w:numPr>
        <w:tabs>
          <w:tab w:val="clear" w:pos="567"/>
          <w:tab w:val="left" w:pos="708"/>
        </w:tabs>
        <w:spacing w:line="240" w:lineRule="auto"/>
        <w:rPr>
          <w:b/>
          <w:snapToGrid/>
          <w:szCs w:val="22"/>
          <w:lang w:val="lt-LT" w:eastAsia="lt-LT"/>
        </w:rPr>
      </w:pPr>
    </w:p>
    <w:p w14:paraId="733CD351" w14:textId="77777777" w:rsidR="000E5D0E" w:rsidRPr="00D75B37" w:rsidRDefault="000E5D0E" w:rsidP="000E5D0E">
      <w:pPr>
        <w:tabs>
          <w:tab w:val="clear" w:pos="567"/>
        </w:tabs>
        <w:spacing w:line="240" w:lineRule="auto"/>
        <w:rPr>
          <w:b/>
          <w:snapToGrid/>
          <w:color w:val="000000"/>
          <w:szCs w:val="22"/>
          <w:lang w:val="lt-LT" w:eastAsia="lt-LT"/>
        </w:rPr>
      </w:pPr>
      <w:r w:rsidRPr="00D75B37">
        <w:rPr>
          <w:b/>
          <w:snapToGrid/>
          <w:color w:val="000000"/>
          <w:szCs w:val="24"/>
          <w:lang w:val="lt-LT" w:eastAsia="lt-LT"/>
        </w:rPr>
        <w:t>Registruotojas</w:t>
      </w:r>
    </w:p>
    <w:p w14:paraId="7F83CBD3" w14:textId="77777777" w:rsidR="000E5D0E" w:rsidRPr="00D75B37" w:rsidRDefault="000E5D0E" w:rsidP="000E5D0E">
      <w:pPr>
        <w:tabs>
          <w:tab w:val="clear" w:pos="567"/>
        </w:tabs>
        <w:spacing w:line="240" w:lineRule="auto"/>
        <w:rPr>
          <w:b/>
          <w:snapToGrid/>
          <w:color w:val="000000"/>
          <w:szCs w:val="22"/>
          <w:u w:val="single"/>
          <w:lang w:val="lt-LT" w:eastAsia="lt-LT"/>
        </w:rPr>
      </w:pPr>
    </w:p>
    <w:p w14:paraId="7E2F522A" w14:textId="77777777" w:rsidR="000E5D0E" w:rsidRPr="00D75B37" w:rsidRDefault="000E5D0E" w:rsidP="000E5D0E">
      <w:pPr>
        <w:tabs>
          <w:tab w:val="clear" w:pos="567"/>
        </w:tabs>
        <w:spacing w:line="240" w:lineRule="auto"/>
        <w:rPr>
          <w:b/>
          <w:snapToGrid/>
          <w:color w:val="000000"/>
          <w:szCs w:val="22"/>
          <w:lang w:val="lt-LT" w:eastAsia="lt-LT"/>
        </w:rPr>
      </w:pPr>
      <w:r w:rsidRPr="003C22DD">
        <w:rPr>
          <w:snapToGrid/>
          <w:color w:val="000000"/>
          <w:szCs w:val="24"/>
          <w:lang w:val="lt-LT" w:eastAsia="lt-LT"/>
        </w:rPr>
        <w:t>SYNEKTIK</w:t>
      </w:r>
      <w:r>
        <w:rPr>
          <w:snapToGrid/>
          <w:color w:val="000000"/>
          <w:szCs w:val="24"/>
          <w:lang w:val="lt-LT" w:eastAsia="lt-LT"/>
        </w:rPr>
        <w:t> </w:t>
      </w:r>
      <w:r w:rsidRPr="003C22DD">
        <w:rPr>
          <w:snapToGrid/>
          <w:color w:val="000000"/>
          <w:szCs w:val="24"/>
          <w:lang w:val="lt-LT" w:eastAsia="lt-LT"/>
        </w:rPr>
        <w:t>S.A.</w:t>
      </w:r>
    </w:p>
    <w:p w14:paraId="7870007A" w14:textId="77777777" w:rsidR="000E5D0E" w:rsidRDefault="000E5D0E" w:rsidP="000E5D0E">
      <w:pPr>
        <w:tabs>
          <w:tab w:val="clear" w:pos="567"/>
        </w:tabs>
        <w:spacing w:line="240" w:lineRule="auto"/>
        <w:rPr>
          <w:snapToGrid/>
          <w:color w:val="000000"/>
          <w:szCs w:val="24"/>
          <w:lang w:val="lt-LT" w:eastAsia="lt-LT"/>
        </w:rPr>
      </w:pPr>
      <w:proofErr w:type="spellStart"/>
      <w:r w:rsidRPr="002034BB">
        <w:rPr>
          <w:snapToGrid/>
          <w:color w:val="000000"/>
          <w:szCs w:val="24"/>
          <w:lang w:val="lt-LT" w:eastAsia="lt-LT"/>
        </w:rPr>
        <w:t>ul</w:t>
      </w:r>
      <w:proofErr w:type="spellEnd"/>
      <w:r w:rsidRPr="002034BB">
        <w:rPr>
          <w:snapToGrid/>
          <w:color w:val="000000"/>
          <w:szCs w:val="24"/>
          <w:lang w:val="lt-LT" w:eastAsia="lt-LT"/>
        </w:rPr>
        <w:t xml:space="preserve">. </w:t>
      </w:r>
      <w:proofErr w:type="spellStart"/>
      <w:r w:rsidRPr="002034BB">
        <w:rPr>
          <w:snapToGrid/>
          <w:color w:val="000000"/>
          <w:szCs w:val="24"/>
          <w:lang w:val="lt-LT" w:eastAsia="lt-LT"/>
        </w:rPr>
        <w:t>Józefa</w:t>
      </w:r>
      <w:proofErr w:type="spellEnd"/>
      <w:r w:rsidRPr="002034BB">
        <w:rPr>
          <w:snapToGrid/>
          <w:color w:val="000000"/>
          <w:szCs w:val="24"/>
          <w:lang w:val="lt-LT" w:eastAsia="lt-LT"/>
        </w:rPr>
        <w:t xml:space="preserve"> </w:t>
      </w:r>
      <w:proofErr w:type="spellStart"/>
      <w:r w:rsidRPr="002034BB">
        <w:rPr>
          <w:snapToGrid/>
          <w:color w:val="000000"/>
          <w:szCs w:val="24"/>
          <w:lang w:val="lt-LT" w:eastAsia="lt-LT"/>
        </w:rPr>
        <w:t>Piusa</w:t>
      </w:r>
      <w:proofErr w:type="spellEnd"/>
      <w:r w:rsidRPr="002034BB">
        <w:rPr>
          <w:snapToGrid/>
          <w:color w:val="000000"/>
          <w:szCs w:val="24"/>
          <w:lang w:val="lt-LT" w:eastAsia="lt-LT"/>
        </w:rPr>
        <w:t xml:space="preserve"> </w:t>
      </w:r>
      <w:proofErr w:type="spellStart"/>
      <w:r w:rsidRPr="002034BB">
        <w:rPr>
          <w:snapToGrid/>
          <w:color w:val="000000"/>
          <w:szCs w:val="24"/>
          <w:lang w:val="lt-LT" w:eastAsia="lt-LT"/>
        </w:rPr>
        <w:t>Dziekońskiego</w:t>
      </w:r>
      <w:proofErr w:type="spellEnd"/>
      <w:r w:rsidRPr="002034BB">
        <w:rPr>
          <w:snapToGrid/>
          <w:color w:val="000000"/>
          <w:szCs w:val="24"/>
          <w:lang w:val="lt-LT" w:eastAsia="lt-LT"/>
        </w:rPr>
        <w:t xml:space="preserve"> 3 </w:t>
      </w:r>
    </w:p>
    <w:p w14:paraId="7BCF45D2" w14:textId="77777777" w:rsidR="000E5D0E" w:rsidRPr="002034BB" w:rsidRDefault="000E5D0E" w:rsidP="000E5D0E">
      <w:pPr>
        <w:tabs>
          <w:tab w:val="clear" w:pos="567"/>
        </w:tabs>
        <w:spacing w:line="240" w:lineRule="auto"/>
        <w:rPr>
          <w:snapToGrid/>
          <w:color w:val="000000"/>
          <w:szCs w:val="24"/>
          <w:lang w:val="lt-LT" w:eastAsia="lt-LT"/>
        </w:rPr>
      </w:pPr>
      <w:r w:rsidRPr="002034BB">
        <w:rPr>
          <w:snapToGrid/>
          <w:color w:val="000000"/>
          <w:szCs w:val="24"/>
          <w:lang w:val="lt-LT" w:eastAsia="lt-LT"/>
        </w:rPr>
        <w:t xml:space="preserve">00-728 </w:t>
      </w:r>
      <w:proofErr w:type="spellStart"/>
      <w:r w:rsidRPr="002034BB">
        <w:rPr>
          <w:snapToGrid/>
          <w:color w:val="000000"/>
          <w:szCs w:val="24"/>
          <w:lang w:val="lt-LT" w:eastAsia="lt-LT"/>
        </w:rPr>
        <w:t>Warsaw</w:t>
      </w:r>
      <w:proofErr w:type="spellEnd"/>
    </w:p>
    <w:p w14:paraId="59B69315" w14:textId="77777777" w:rsidR="000E5D0E" w:rsidRPr="00D75B37" w:rsidRDefault="000E5D0E" w:rsidP="000E5D0E">
      <w:pPr>
        <w:tabs>
          <w:tab w:val="clear" w:pos="567"/>
        </w:tabs>
        <w:spacing w:line="240" w:lineRule="auto"/>
        <w:rPr>
          <w:snapToGrid/>
          <w:color w:val="000000"/>
          <w:szCs w:val="22"/>
          <w:lang w:val="lt-LT" w:eastAsia="lt-LT"/>
        </w:rPr>
      </w:pPr>
      <w:r w:rsidRPr="00D75B37">
        <w:rPr>
          <w:snapToGrid/>
          <w:color w:val="000000"/>
          <w:szCs w:val="24"/>
          <w:lang w:val="lt-LT" w:eastAsia="lt-LT"/>
        </w:rPr>
        <w:t>Lenkija</w:t>
      </w:r>
    </w:p>
    <w:p w14:paraId="4C3567F7" w14:textId="77777777" w:rsidR="000E5D0E" w:rsidRPr="00D75B37" w:rsidRDefault="000E5D0E" w:rsidP="000E5D0E">
      <w:pPr>
        <w:tabs>
          <w:tab w:val="clear" w:pos="567"/>
        </w:tabs>
        <w:spacing w:line="240" w:lineRule="auto"/>
        <w:rPr>
          <w:snapToGrid/>
          <w:color w:val="000000"/>
          <w:szCs w:val="22"/>
          <w:lang w:val="lt-LT" w:eastAsia="lt-LT"/>
        </w:rPr>
      </w:pPr>
    </w:p>
    <w:p w14:paraId="37E258AE" w14:textId="77777777" w:rsidR="000E5D0E" w:rsidRPr="00D75B37" w:rsidRDefault="000E5D0E" w:rsidP="000E5D0E">
      <w:pPr>
        <w:tabs>
          <w:tab w:val="clear" w:pos="567"/>
        </w:tabs>
        <w:autoSpaceDE w:val="0"/>
        <w:autoSpaceDN w:val="0"/>
        <w:adjustRightInd w:val="0"/>
        <w:spacing w:line="240" w:lineRule="auto"/>
        <w:rPr>
          <w:b/>
          <w:bCs/>
          <w:snapToGrid/>
          <w:color w:val="000000"/>
          <w:szCs w:val="22"/>
          <w:lang w:val="lt-LT" w:eastAsia="lt-LT"/>
        </w:rPr>
      </w:pPr>
      <w:r w:rsidRPr="00D75B37">
        <w:rPr>
          <w:b/>
          <w:snapToGrid/>
          <w:color w:val="000000"/>
          <w:szCs w:val="24"/>
          <w:lang w:val="lt-LT" w:eastAsia="lt-LT"/>
        </w:rPr>
        <w:t>Gamintojas</w:t>
      </w:r>
    </w:p>
    <w:p w14:paraId="0170DEE9" w14:textId="77777777" w:rsidR="000E5D0E" w:rsidRPr="00D75B37" w:rsidRDefault="000E5D0E" w:rsidP="000E5D0E">
      <w:pPr>
        <w:tabs>
          <w:tab w:val="clear" w:pos="567"/>
        </w:tabs>
        <w:autoSpaceDE w:val="0"/>
        <w:autoSpaceDN w:val="0"/>
        <w:adjustRightInd w:val="0"/>
        <w:spacing w:line="240" w:lineRule="auto"/>
        <w:rPr>
          <w:snapToGrid/>
          <w:color w:val="000000"/>
          <w:szCs w:val="22"/>
          <w:u w:val="single"/>
          <w:lang w:val="lt-LT" w:eastAsia="lt-LT"/>
        </w:rPr>
      </w:pPr>
    </w:p>
    <w:p w14:paraId="62243FFF" w14:textId="77777777" w:rsidR="000E5D0E" w:rsidRPr="003C22DD" w:rsidRDefault="000E5D0E" w:rsidP="000E5D0E">
      <w:pPr>
        <w:tabs>
          <w:tab w:val="clear" w:pos="567"/>
        </w:tabs>
        <w:spacing w:line="240" w:lineRule="auto"/>
        <w:rPr>
          <w:snapToGrid/>
          <w:szCs w:val="22"/>
          <w:lang w:val="lt-LT" w:eastAsia="lt-LT"/>
        </w:rPr>
      </w:pPr>
      <w:proofErr w:type="spellStart"/>
      <w:r>
        <w:rPr>
          <w:snapToGrid/>
          <w:szCs w:val="24"/>
          <w:lang w:val="lt-LT" w:eastAsia="lt-LT"/>
        </w:rPr>
        <w:t>Synektik</w:t>
      </w:r>
      <w:proofErr w:type="spellEnd"/>
      <w:r>
        <w:rPr>
          <w:snapToGrid/>
          <w:szCs w:val="24"/>
          <w:lang w:val="lt-LT" w:eastAsia="lt-LT"/>
        </w:rPr>
        <w:t xml:space="preserve"> Pharma</w:t>
      </w:r>
      <w:r w:rsidRPr="003C22DD">
        <w:rPr>
          <w:snapToGrid/>
          <w:szCs w:val="24"/>
          <w:lang w:val="lt-LT" w:eastAsia="lt-LT"/>
        </w:rPr>
        <w:t xml:space="preserve"> Sp. z</w:t>
      </w:r>
      <w:r>
        <w:rPr>
          <w:snapToGrid/>
          <w:szCs w:val="24"/>
          <w:lang w:val="lt-LT" w:eastAsia="lt-LT"/>
        </w:rPr>
        <w:t>.</w:t>
      </w:r>
      <w:r w:rsidRPr="003C22DD">
        <w:rPr>
          <w:snapToGrid/>
          <w:szCs w:val="24"/>
          <w:lang w:val="lt-LT" w:eastAsia="lt-LT"/>
        </w:rPr>
        <w:t xml:space="preserve"> </w:t>
      </w:r>
      <w:proofErr w:type="spellStart"/>
      <w:r w:rsidRPr="003C22DD">
        <w:rPr>
          <w:snapToGrid/>
          <w:szCs w:val="24"/>
          <w:lang w:val="lt-LT" w:eastAsia="lt-LT"/>
        </w:rPr>
        <w:t>o.o</w:t>
      </w:r>
      <w:proofErr w:type="spellEnd"/>
      <w:r w:rsidRPr="003C22DD">
        <w:rPr>
          <w:snapToGrid/>
          <w:szCs w:val="24"/>
          <w:lang w:val="lt-LT" w:eastAsia="lt-LT"/>
        </w:rPr>
        <w:t>.</w:t>
      </w:r>
    </w:p>
    <w:p w14:paraId="23B8120D" w14:textId="77777777" w:rsidR="000E5D0E" w:rsidRPr="00D75B37" w:rsidRDefault="000E5D0E" w:rsidP="000E5D0E">
      <w:pPr>
        <w:tabs>
          <w:tab w:val="clear" w:pos="567"/>
        </w:tabs>
        <w:spacing w:line="240" w:lineRule="auto"/>
        <w:rPr>
          <w:snapToGrid/>
          <w:szCs w:val="22"/>
          <w:lang w:val="lt-LT" w:eastAsia="lt-LT"/>
        </w:rPr>
      </w:pPr>
      <w:proofErr w:type="spellStart"/>
      <w:r>
        <w:rPr>
          <w:snapToGrid/>
          <w:szCs w:val="24"/>
          <w:lang w:val="lt-LT" w:eastAsia="lt-LT"/>
        </w:rPr>
        <w:t>u</w:t>
      </w:r>
      <w:r w:rsidRPr="00D75B37">
        <w:rPr>
          <w:snapToGrid/>
          <w:szCs w:val="24"/>
          <w:lang w:val="lt-LT" w:eastAsia="lt-LT"/>
        </w:rPr>
        <w:t>l</w:t>
      </w:r>
      <w:proofErr w:type="spellEnd"/>
      <w:r w:rsidRPr="00D75B37">
        <w:rPr>
          <w:snapToGrid/>
          <w:szCs w:val="24"/>
          <w:lang w:val="lt-LT" w:eastAsia="lt-LT"/>
        </w:rPr>
        <w:t>.</w:t>
      </w:r>
      <w:r>
        <w:rPr>
          <w:snapToGrid/>
          <w:szCs w:val="24"/>
          <w:lang w:val="lt-LT" w:eastAsia="lt-LT"/>
        </w:rPr>
        <w:t> </w:t>
      </w:r>
      <w:proofErr w:type="spellStart"/>
      <w:r w:rsidRPr="00D75B37">
        <w:rPr>
          <w:snapToGrid/>
          <w:szCs w:val="24"/>
          <w:lang w:val="lt-LT" w:eastAsia="lt-LT"/>
        </w:rPr>
        <w:t>Artwińskiego</w:t>
      </w:r>
      <w:proofErr w:type="spellEnd"/>
      <w:r>
        <w:rPr>
          <w:snapToGrid/>
          <w:szCs w:val="24"/>
          <w:lang w:val="lt-LT" w:eastAsia="lt-LT"/>
        </w:rPr>
        <w:t> </w:t>
      </w:r>
      <w:r w:rsidRPr="00D75B37">
        <w:rPr>
          <w:snapToGrid/>
          <w:szCs w:val="24"/>
          <w:lang w:val="lt-LT" w:eastAsia="lt-LT"/>
        </w:rPr>
        <w:t>3</w:t>
      </w:r>
    </w:p>
    <w:p w14:paraId="679937B0" w14:textId="77777777" w:rsidR="000E5D0E" w:rsidRPr="00D75B37" w:rsidRDefault="000E5D0E" w:rsidP="000E5D0E">
      <w:pPr>
        <w:tabs>
          <w:tab w:val="clear" w:pos="567"/>
        </w:tabs>
        <w:spacing w:line="240" w:lineRule="auto"/>
        <w:rPr>
          <w:snapToGrid/>
          <w:szCs w:val="22"/>
          <w:lang w:val="lt-LT" w:eastAsia="lt-LT"/>
        </w:rPr>
      </w:pPr>
      <w:r w:rsidRPr="00D75B37">
        <w:rPr>
          <w:snapToGrid/>
          <w:szCs w:val="24"/>
          <w:lang w:val="lt-LT" w:eastAsia="lt-LT"/>
        </w:rPr>
        <w:t>25</w:t>
      </w:r>
      <w:r>
        <w:rPr>
          <w:snapToGrid/>
          <w:szCs w:val="24"/>
          <w:lang w:val="lt-LT" w:eastAsia="lt-LT"/>
        </w:rPr>
        <w:noBreakHyphen/>
      </w:r>
      <w:r w:rsidRPr="00D75B37">
        <w:rPr>
          <w:snapToGrid/>
          <w:szCs w:val="24"/>
          <w:lang w:val="lt-LT" w:eastAsia="lt-LT"/>
        </w:rPr>
        <w:t>734</w:t>
      </w:r>
      <w:r>
        <w:rPr>
          <w:snapToGrid/>
          <w:szCs w:val="24"/>
          <w:lang w:val="lt-LT" w:eastAsia="lt-LT"/>
        </w:rPr>
        <w:t> </w:t>
      </w:r>
      <w:proofErr w:type="spellStart"/>
      <w:r w:rsidRPr="00D75B37">
        <w:rPr>
          <w:snapToGrid/>
          <w:szCs w:val="24"/>
          <w:lang w:val="lt-LT" w:eastAsia="lt-LT"/>
        </w:rPr>
        <w:t>Kielce</w:t>
      </w:r>
      <w:proofErr w:type="spellEnd"/>
    </w:p>
    <w:p w14:paraId="7BFA5943" w14:textId="77777777" w:rsidR="000E5D0E" w:rsidRPr="00D75B37" w:rsidRDefault="000E5D0E" w:rsidP="000E5D0E">
      <w:pPr>
        <w:tabs>
          <w:tab w:val="clear" w:pos="567"/>
        </w:tabs>
        <w:spacing w:line="240" w:lineRule="auto"/>
        <w:rPr>
          <w:snapToGrid/>
          <w:szCs w:val="22"/>
          <w:lang w:val="lt-LT" w:eastAsia="lt-LT"/>
        </w:rPr>
      </w:pPr>
      <w:r w:rsidRPr="00D75B37">
        <w:rPr>
          <w:snapToGrid/>
          <w:szCs w:val="24"/>
          <w:lang w:val="lt-LT" w:eastAsia="lt-LT"/>
        </w:rPr>
        <w:t>Lenkija</w:t>
      </w:r>
    </w:p>
    <w:p w14:paraId="4E3F68FC" w14:textId="77777777" w:rsidR="000E5D0E" w:rsidRPr="00D75B37" w:rsidRDefault="000E5D0E" w:rsidP="000E5D0E">
      <w:pPr>
        <w:tabs>
          <w:tab w:val="clear" w:pos="567"/>
        </w:tabs>
        <w:spacing w:line="240" w:lineRule="auto"/>
        <w:rPr>
          <w:snapToGrid/>
          <w:szCs w:val="22"/>
          <w:lang w:val="lt-LT" w:eastAsia="lt-LT"/>
        </w:rPr>
      </w:pPr>
    </w:p>
    <w:p w14:paraId="71AB58F2" w14:textId="77777777" w:rsidR="000E5D0E" w:rsidRPr="00D75B37" w:rsidRDefault="000E5D0E" w:rsidP="000E5D0E">
      <w:pPr>
        <w:numPr>
          <w:ilvl w:val="12"/>
          <w:numId w:val="0"/>
        </w:numPr>
        <w:tabs>
          <w:tab w:val="clear" w:pos="567"/>
          <w:tab w:val="left" w:pos="708"/>
        </w:tabs>
        <w:spacing w:line="240" w:lineRule="auto"/>
        <w:rPr>
          <w:b/>
          <w:snapToGrid/>
          <w:szCs w:val="22"/>
          <w:lang w:val="lt-LT" w:eastAsia="lt-LT"/>
        </w:rPr>
      </w:pPr>
      <w:r w:rsidRPr="00D75B37">
        <w:rPr>
          <w:b/>
          <w:snapToGrid/>
          <w:szCs w:val="24"/>
          <w:lang w:val="lt-LT" w:eastAsia="lt-LT"/>
        </w:rPr>
        <w:t xml:space="preserve">Šis vaistas </w:t>
      </w:r>
      <w:r>
        <w:rPr>
          <w:b/>
          <w:szCs w:val="24"/>
          <w:lang w:val="lt-LT" w:eastAsia="lt-LT"/>
        </w:rPr>
        <w:t xml:space="preserve">Europos ekonominės erdvės </w:t>
      </w:r>
      <w:r w:rsidRPr="00D75B37">
        <w:rPr>
          <w:b/>
          <w:snapToGrid/>
          <w:szCs w:val="24"/>
          <w:lang w:val="lt-LT" w:eastAsia="lt-LT"/>
        </w:rPr>
        <w:t>valstybėse narėse registruotas tokiais pavadinimais:</w:t>
      </w:r>
    </w:p>
    <w:p w14:paraId="55802E1B" w14:textId="77777777" w:rsidR="000E5D0E" w:rsidRDefault="000E5D0E" w:rsidP="000E5D0E">
      <w:pPr>
        <w:numPr>
          <w:ilvl w:val="12"/>
          <w:numId w:val="0"/>
        </w:numPr>
        <w:tabs>
          <w:tab w:val="clear" w:pos="567"/>
          <w:tab w:val="left" w:pos="708"/>
        </w:tabs>
        <w:spacing w:line="240" w:lineRule="auto"/>
        <w:rPr>
          <w:b/>
          <w:snapToGrid/>
          <w:szCs w:val="22"/>
          <w:lang w:val="lt-LT" w:eastAsia="lt-LT"/>
        </w:rPr>
      </w:pPr>
    </w:p>
    <w:p w14:paraId="317594C1" w14:textId="77777777" w:rsidR="000E5D0E" w:rsidRPr="00614ABA" w:rsidRDefault="000E5D0E" w:rsidP="000E5D0E">
      <w:pPr>
        <w:numPr>
          <w:ilvl w:val="12"/>
          <w:numId w:val="0"/>
        </w:numPr>
        <w:tabs>
          <w:tab w:val="clear" w:pos="567"/>
          <w:tab w:val="left" w:pos="1985"/>
        </w:tabs>
        <w:spacing w:line="240" w:lineRule="auto"/>
        <w:ind w:left="1985" w:hanging="1985"/>
        <w:rPr>
          <w:snapToGrid/>
          <w:szCs w:val="22"/>
          <w:lang w:val="sk-SK" w:eastAsia="lt-LT"/>
        </w:rPr>
      </w:pPr>
      <w:r w:rsidRPr="00614ABA">
        <w:rPr>
          <w:b/>
          <w:snapToGrid/>
          <w:szCs w:val="22"/>
          <w:lang w:val="lt-LT" w:eastAsia="lt-LT"/>
        </w:rPr>
        <w:t>Lenkija</w:t>
      </w:r>
      <w:r w:rsidRPr="00614ABA">
        <w:rPr>
          <w:snapToGrid/>
          <w:szCs w:val="22"/>
          <w:lang w:val="sk-SK" w:eastAsia="lt-LT"/>
        </w:rPr>
        <w:tab/>
      </w:r>
      <w:r w:rsidRPr="00614ABA">
        <w:rPr>
          <w:snapToGrid/>
          <w:szCs w:val="22"/>
          <w:lang w:val="lv-LV" w:eastAsia="lt-LT"/>
        </w:rPr>
        <w:t>Natrii fluoridum</w:t>
      </w:r>
      <w:r>
        <w:rPr>
          <w:snapToGrid/>
          <w:szCs w:val="22"/>
          <w:lang w:val="lv-LV" w:eastAsia="lt-LT"/>
        </w:rPr>
        <w:t> </w:t>
      </w:r>
      <w:r w:rsidRPr="00614ABA">
        <w:rPr>
          <w:snapToGrid/>
          <w:szCs w:val="22"/>
          <w:lang w:val="lv-LV" w:eastAsia="lt-LT"/>
        </w:rPr>
        <w:t>(</w:t>
      </w:r>
      <w:r w:rsidRPr="00614ABA">
        <w:rPr>
          <w:snapToGrid/>
          <w:szCs w:val="22"/>
          <w:vertAlign w:val="superscript"/>
          <w:lang w:val="lv-LV" w:eastAsia="lt-LT"/>
        </w:rPr>
        <w:t>18</w:t>
      </w:r>
      <w:r w:rsidRPr="00614ABA">
        <w:rPr>
          <w:snapToGrid/>
          <w:szCs w:val="22"/>
          <w:lang w:val="lv-LV" w:eastAsia="lt-LT"/>
        </w:rPr>
        <w:t>F) Synektik</w:t>
      </w:r>
    </w:p>
    <w:p w14:paraId="06D88CE1" w14:textId="77777777" w:rsidR="000E5D0E" w:rsidRPr="00614ABA" w:rsidRDefault="000E5D0E" w:rsidP="000E5D0E">
      <w:pPr>
        <w:numPr>
          <w:ilvl w:val="12"/>
          <w:numId w:val="0"/>
        </w:numPr>
        <w:tabs>
          <w:tab w:val="clear" w:pos="567"/>
          <w:tab w:val="left" w:pos="1985"/>
        </w:tabs>
        <w:spacing w:line="240" w:lineRule="auto"/>
        <w:ind w:left="1985" w:hanging="1985"/>
        <w:rPr>
          <w:snapToGrid/>
          <w:szCs w:val="22"/>
          <w:lang w:val="sk-SK" w:eastAsia="lt-LT"/>
        </w:rPr>
      </w:pPr>
      <w:r w:rsidRPr="00614ABA">
        <w:rPr>
          <w:b/>
          <w:snapToGrid/>
          <w:szCs w:val="22"/>
          <w:lang w:val="lt-LT" w:eastAsia="lt-LT"/>
        </w:rPr>
        <w:t>Lietuva</w:t>
      </w:r>
      <w:r w:rsidRPr="00614ABA">
        <w:rPr>
          <w:snapToGrid/>
          <w:szCs w:val="22"/>
          <w:lang w:val="lt-LT" w:eastAsia="lt-LT"/>
        </w:rPr>
        <w:tab/>
      </w:r>
      <w:r w:rsidRPr="00614ABA">
        <w:rPr>
          <w:snapToGrid/>
          <w:szCs w:val="22"/>
          <w:lang w:val="lv-LV" w:eastAsia="lt-LT"/>
        </w:rPr>
        <w:t>Natrii fluoridum</w:t>
      </w:r>
      <w:r>
        <w:rPr>
          <w:snapToGrid/>
          <w:szCs w:val="22"/>
          <w:lang w:val="lv-LV" w:eastAsia="lt-LT"/>
        </w:rPr>
        <w:t> </w:t>
      </w:r>
      <w:r w:rsidRPr="00614ABA">
        <w:rPr>
          <w:snapToGrid/>
          <w:szCs w:val="22"/>
          <w:lang w:val="lv-LV" w:eastAsia="lt-LT"/>
        </w:rPr>
        <w:t>(</w:t>
      </w:r>
      <w:r w:rsidRPr="00614ABA">
        <w:rPr>
          <w:snapToGrid/>
          <w:szCs w:val="22"/>
          <w:vertAlign w:val="superscript"/>
          <w:lang w:val="lv-LV" w:eastAsia="lt-LT"/>
        </w:rPr>
        <w:t>18</w:t>
      </w:r>
      <w:r w:rsidRPr="00614ABA">
        <w:rPr>
          <w:snapToGrid/>
          <w:szCs w:val="22"/>
          <w:lang w:val="lv-LV" w:eastAsia="lt-LT"/>
        </w:rPr>
        <w:t xml:space="preserve">F) Synektik </w:t>
      </w:r>
      <w:r w:rsidRPr="00614ABA">
        <w:rPr>
          <w:snapToGrid/>
          <w:szCs w:val="22"/>
          <w:lang w:val="cs-CZ" w:eastAsia="lt-LT"/>
        </w:rPr>
        <w:t>2,0</w:t>
      </w:r>
      <w:r>
        <w:rPr>
          <w:snapToGrid/>
          <w:szCs w:val="22"/>
          <w:lang w:val="cs-CZ" w:eastAsia="lt-LT"/>
        </w:rPr>
        <w:t> </w:t>
      </w:r>
      <w:r w:rsidRPr="00614ABA">
        <w:rPr>
          <w:snapToGrid/>
          <w:szCs w:val="22"/>
          <w:lang w:val="cs-CZ" w:eastAsia="lt-LT"/>
        </w:rPr>
        <w:t>GBq/m</w:t>
      </w:r>
      <w:r>
        <w:rPr>
          <w:snapToGrid/>
          <w:szCs w:val="22"/>
          <w:lang w:val="lt-LT" w:eastAsia="lt-LT"/>
        </w:rPr>
        <w:t>l</w:t>
      </w:r>
      <w:r w:rsidRPr="00614ABA">
        <w:rPr>
          <w:snapToGrid/>
          <w:szCs w:val="22"/>
          <w:lang w:val="lt-LT" w:eastAsia="lt-LT"/>
        </w:rPr>
        <w:t xml:space="preserve"> injekcinis tirpalas</w:t>
      </w:r>
    </w:p>
    <w:p w14:paraId="3CA14245" w14:textId="77777777" w:rsidR="000E5D0E" w:rsidRPr="00614ABA" w:rsidRDefault="000E5D0E" w:rsidP="000E5D0E">
      <w:pPr>
        <w:numPr>
          <w:ilvl w:val="12"/>
          <w:numId w:val="0"/>
        </w:numPr>
        <w:tabs>
          <w:tab w:val="clear" w:pos="567"/>
          <w:tab w:val="left" w:pos="1985"/>
        </w:tabs>
        <w:spacing w:line="240" w:lineRule="auto"/>
        <w:ind w:left="1985" w:hanging="1985"/>
        <w:rPr>
          <w:snapToGrid/>
          <w:szCs w:val="22"/>
          <w:lang w:val="sk-SK" w:eastAsia="lt-LT"/>
        </w:rPr>
      </w:pPr>
      <w:r w:rsidRPr="00614ABA">
        <w:rPr>
          <w:b/>
          <w:snapToGrid/>
          <w:szCs w:val="22"/>
          <w:lang w:val="lt-LT" w:eastAsia="lt-LT"/>
        </w:rPr>
        <w:t>Slovakija</w:t>
      </w:r>
      <w:r w:rsidRPr="00614ABA">
        <w:rPr>
          <w:snapToGrid/>
          <w:szCs w:val="22"/>
          <w:lang w:val="sk-SK" w:eastAsia="lt-LT"/>
        </w:rPr>
        <w:tab/>
      </w:r>
      <w:r w:rsidRPr="00614ABA">
        <w:rPr>
          <w:snapToGrid/>
          <w:szCs w:val="22"/>
          <w:lang w:val="cs-CZ" w:eastAsia="lt-LT"/>
        </w:rPr>
        <w:t>METAFLU 2,0</w:t>
      </w:r>
      <w:r>
        <w:rPr>
          <w:snapToGrid/>
          <w:szCs w:val="22"/>
          <w:lang w:val="cs-CZ" w:eastAsia="lt-LT"/>
        </w:rPr>
        <w:t> </w:t>
      </w:r>
      <w:r w:rsidRPr="00614ABA">
        <w:rPr>
          <w:snapToGrid/>
          <w:szCs w:val="22"/>
          <w:lang w:val="cs-CZ" w:eastAsia="lt-LT"/>
        </w:rPr>
        <w:t>GBq/mL</w:t>
      </w:r>
      <w:r w:rsidRPr="00614ABA">
        <w:rPr>
          <w:snapToGrid/>
          <w:szCs w:val="22"/>
          <w:lang w:val="sk-SK" w:eastAsia="lt-LT"/>
        </w:rPr>
        <w:t>, injekčný roztok</w:t>
      </w:r>
    </w:p>
    <w:p w14:paraId="11782331" w14:textId="77777777" w:rsidR="000E5D0E" w:rsidRPr="00614ABA" w:rsidRDefault="000E5D0E" w:rsidP="000E5D0E">
      <w:pPr>
        <w:numPr>
          <w:ilvl w:val="12"/>
          <w:numId w:val="0"/>
        </w:numPr>
        <w:tabs>
          <w:tab w:val="clear" w:pos="567"/>
          <w:tab w:val="left" w:pos="708"/>
        </w:tabs>
        <w:spacing w:line="240" w:lineRule="auto"/>
        <w:rPr>
          <w:b/>
          <w:snapToGrid/>
          <w:szCs w:val="22"/>
          <w:lang w:val="sk-SK" w:eastAsia="lt-LT"/>
        </w:rPr>
      </w:pPr>
    </w:p>
    <w:p w14:paraId="48EAC546" w14:textId="77777777" w:rsidR="000E5D0E" w:rsidRPr="00614ABA" w:rsidRDefault="000E5D0E" w:rsidP="000E5D0E">
      <w:pPr>
        <w:numPr>
          <w:ilvl w:val="12"/>
          <w:numId w:val="0"/>
        </w:numPr>
        <w:tabs>
          <w:tab w:val="clear" w:pos="567"/>
          <w:tab w:val="left" w:pos="708"/>
        </w:tabs>
        <w:spacing w:line="240" w:lineRule="auto"/>
        <w:rPr>
          <w:b/>
          <w:snapToGrid/>
          <w:szCs w:val="24"/>
          <w:lang w:val="lt-LT" w:eastAsia="lt-LT"/>
        </w:rPr>
      </w:pPr>
      <w:r w:rsidRPr="00614ABA">
        <w:rPr>
          <w:b/>
          <w:snapToGrid/>
          <w:szCs w:val="24"/>
          <w:lang w:val="lt-LT" w:eastAsia="lt-LT"/>
        </w:rPr>
        <w:t>Šis pakuotės lapelis paskutinį kartą peržiūrėtas</w:t>
      </w:r>
      <w:r>
        <w:rPr>
          <w:b/>
          <w:snapToGrid/>
          <w:szCs w:val="24"/>
          <w:lang w:val="lt-LT" w:eastAsia="lt-LT"/>
        </w:rPr>
        <w:t xml:space="preserve"> 2026-03-26.</w:t>
      </w:r>
    </w:p>
    <w:p w14:paraId="719EEA4A" w14:textId="77777777" w:rsidR="000E5D0E" w:rsidRDefault="000E5D0E" w:rsidP="000E5D0E">
      <w:pPr>
        <w:numPr>
          <w:ilvl w:val="12"/>
          <w:numId w:val="0"/>
        </w:numPr>
        <w:tabs>
          <w:tab w:val="clear" w:pos="567"/>
          <w:tab w:val="left" w:pos="708"/>
        </w:tabs>
        <w:spacing w:line="240" w:lineRule="auto"/>
        <w:rPr>
          <w:b/>
          <w:snapToGrid/>
          <w:szCs w:val="22"/>
          <w:lang w:val="lt-LT" w:eastAsia="lt-LT"/>
        </w:rPr>
      </w:pPr>
    </w:p>
    <w:p w14:paraId="788F0D3E" w14:textId="77777777" w:rsidR="000E5D0E" w:rsidRPr="00D75B37" w:rsidRDefault="000E5D0E" w:rsidP="000E5D0E">
      <w:pPr>
        <w:numPr>
          <w:ilvl w:val="12"/>
          <w:numId w:val="0"/>
        </w:numPr>
        <w:tabs>
          <w:tab w:val="clear" w:pos="567"/>
          <w:tab w:val="left" w:pos="708"/>
        </w:tabs>
        <w:spacing w:line="240" w:lineRule="auto"/>
        <w:rPr>
          <w:b/>
          <w:snapToGrid/>
          <w:szCs w:val="22"/>
          <w:lang w:val="lt-LT" w:eastAsia="lt-LT"/>
        </w:rPr>
      </w:pPr>
      <w:r w:rsidRPr="00D75B37">
        <w:rPr>
          <w:b/>
          <w:snapToGrid/>
          <w:szCs w:val="24"/>
          <w:lang w:val="lt-LT" w:eastAsia="lt-LT"/>
        </w:rPr>
        <w:t>Kiti informacijos šaltiniai</w:t>
      </w:r>
    </w:p>
    <w:p w14:paraId="22FC072D" w14:textId="77777777" w:rsidR="000E5D0E" w:rsidRDefault="000E5D0E" w:rsidP="000E5D0E">
      <w:pPr>
        <w:numPr>
          <w:ilvl w:val="12"/>
          <w:numId w:val="0"/>
        </w:numPr>
        <w:tabs>
          <w:tab w:val="clear" w:pos="567"/>
          <w:tab w:val="left" w:pos="708"/>
        </w:tabs>
        <w:spacing w:line="240" w:lineRule="auto"/>
        <w:rPr>
          <w:snapToGrid/>
          <w:szCs w:val="24"/>
          <w:lang w:val="lt-LT" w:eastAsia="lt-LT"/>
        </w:rPr>
      </w:pPr>
    </w:p>
    <w:p w14:paraId="39AC025E" w14:textId="77777777" w:rsidR="000E5D0E" w:rsidRPr="00D75B37" w:rsidRDefault="000E5D0E" w:rsidP="000E5D0E">
      <w:pPr>
        <w:numPr>
          <w:ilvl w:val="12"/>
          <w:numId w:val="0"/>
        </w:numPr>
        <w:tabs>
          <w:tab w:val="clear" w:pos="567"/>
          <w:tab w:val="left" w:pos="708"/>
        </w:tabs>
        <w:spacing w:line="240" w:lineRule="auto"/>
        <w:rPr>
          <w:snapToGrid/>
          <w:szCs w:val="24"/>
          <w:lang w:val="lt-LT" w:eastAsia="lt-LT"/>
        </w:rPr>
      </w:pPr>
      <w:r w:rsidRPr="00D75B37">
        <w:rPr>
          <w:snapToGrid/>
          <w:szCs w:val="24"/>
          <w:lang w:val="lt-LT" w:eastAsia="lt-LT"/>
        </w:rPr>
        <w:t>Išsami informacija apie šį vaistą pateikiama Valstybinės vaistų kontrolės tarnybos prie Lietuvos Respublikos sveikatos apsaugos ministerijos tinklalapyje</w:t>
      </w:r>
      <w:r>
        <w:rPr>
          <w:snapToGrid/>
          <w:szCs w:val="24"/>
          <w:lang w:val="lt-LT" w:eastAsia="lt-LT"/>
        </w:rPr>
        <w:t xml:space="preserve"> </w:t>
      </w:r>
      <w:r w:rsidRPr="00DB71E3">
        <w:rPr>
          <w:color w:val="0000EE"/>
          <w:szCs w:val="22"/>
          <w:u w:val="single"/>
          <w:lang w:val="lt-LT" w:eastAsia="lt-LT"/>
        </w:rPr>
        <w:t>https://vvkt.lrv.lt/lt/</w:t>
      </w:r>
      <w:r w:rsidRPr="00DB71E3">
        <w:rPr>
          <w:szCs w:val="22"/>
          <w:lang w:val="lt-LT" w:eastAsia="lt-LT"/>
        </w:rPr>
        <w:t>.</w:t>
      </w:r>
      <w:r w:rsidRPr="00D75B37">
        <w:rPr>
          <w:snapToGrid/>
          <w:szCs w:val="24"/>
          <w:lang w:val="lt-LT" w:eastAsia="lt-LT"/>
        </w:rPr>
        <w:t>.</w:t>
      </w:r>
    </w:p>
    <w:p w14:paraId="16E3B2C2" w14:textId="77777777" w:rsidR="000E5D0E" w:rsidRDefault="000E5D0E" w:rsidP="000E5D0E">
      <w:pPr>
        <w:numPr>
          <w:ilvl w:val="12"/>
          <w:numId w:val="0"/>
        </w:numPr>
        <w:tabs>
          <w:tab w:val="clear" w:pos="567"/>
          <w:tab w:val="left" w:pos="708"/>
        </w:tabs>
        <w:spacing w:line="240" w:lineRule="auto"/>
        <w:rPr>
          <w:szCs w:val="24"/>
          <w:lang w:val="lt-LT"/>
        </w:rPr>
      </w:pPr>
      <w:r w:rsidRPr="00B34FA1">
        <w:rPr>
          <w:szCs w:val="24"/>
          <w:lang w:val="lt-LT"/>
        </w:rPr>
        <w:t>---------------------------------------------------------------------------------------------------------------------------</w:t>
      </w:r>
    </w:p>
    <w:p w14:paraId="384D7174" w14:textId="77777777" w:rsidR="000E5D0E" w:rsidRDefault="000E5D0E" w:rsidP="000E5D0E">
      <w:pPr>
        <w:numPr>
          <w:ilvl w:val="12"/>
          <w:numId w:val="0"/>
        </w:numPr>
        <w:tabs>
          <w:tab w:val="clear" w:pos="567"/>
          <w:tab w:val="left" w:pos="708"/>
        </w:tabs>
        <w:spacing w:line="240" w:lineRule="auto"/>
        <w:rPr>
          <w:snapToGrid/>
          <w:szCs w:val="24"/>
          <w:lang w:val="lt-LT" w:eastAsia="lt-LT"/>
        </w:rPr>
      </w:pPr>
      <w:r w:rsidRPr="00D75B37">
        <w:rPr>
          <w:snapToGrid/>
          <w:szCs w:val="24"/>
          <w:lang w:val="lt-LT" w:eastAsia="lt-LT"/>
        </w:rPr>
        <w:t>Toliau pateikta informacija skirta tik sveikatos priežiūros specialistams</w:t>
      </w:r>
      <w:r>
        <w:rPr>
          <w:snapToGrid/>
          <w:szCs w:val="24"/>
          <w:lang w:val="lt-LT" w:eastAsia="lt-LT"/>
        </w:rPr>
        <w:t>.</w:t>
      </w:r>
    </w:p>
    <w:p w14:paraId="0E0632BB" w14:textId="77777777" w:rsidR="000E5D0E" w:rsidRPr="00D75B37" w:rsidRDefault="000E5D0E" w:rsidP="000E5D0E">
      <w:pPr>
        <w:numPr>
          <w:ilvl w:val="12"/>
          <w:numId w:val="0"/>
        </w:numPr>
        <w:tabs>
          <w:tab w:val="clear" w:pos="567"/>
          <w:tab w:val="left" w:pos="708"/>
        </w:tabs>
        <w:spacing w:line="240" w:lineRule="auto"/>
        <w:rPr>
          <w:snapToGrid/>
          <w:szCs w:val="22"/>
          <w:lang w:val="lt-LT" w:eastAsia="lt-LT"/>
        </w:rPr>
      </w:pPr>
    </w:p>
    <w:p w14:paraId="1ED4DD44" w14:textId="77777777" w:rsidR="000E5D0E" w:rsidRPr="00D75B37" w:rsidRDefault="000E5D0E" w:rsidP="000E5D0E">
      <w:pPr>
        <w:numPr>
          <w:ilvl w:val="12"/>
          <w:numId w:val="0"/>
        </w:numPr>
        <w:tabs>
          <w:tab w:val="clear" w:pos="567"/>
          <w:tab w:val="left" w:pos="708"/>
        </w:tabs>
        <w:spacing w:line="240" w:lineRule="auto"/>
        <w:rPr>
          <w:snapToGrid/>
          <w:szCs w:val="22"/>
          <w:lang w:val="lt-LT" w:eastAsia="lt-LT"/>
        </w:rPr>
      </w:pPr>
      <w:r w:rsidRPr="00D75B37">
        <w:rPr>
          <w:snapToGrid/>
          <w:szCs w:val="24"/>
          <w:lang w:val="lt-LT" w:eastAsia="lt-LT"/>
        </w:rPr>
        <w:t xml:space="preserve">Išsami </w:t>
      </w:r>
      <w:r w:rsidRPr="00C87298">
        <w:rPr>
          <w:snapToGrid/>
          <w:szCs w:val="24"/>
          <w:lang w:val="lv-LV" w:eastAsia="lt-LT"/>
        </w:rPr>
        <w:t>Natrii fluoridum</w:t>
      </w:r>
      <w:r>
        <w:rPr>
          <w:snapToGrid/>
          <w:szCs w:val="24"/>
          <w:lang w:val="lv-LV" w:eastAsia="lt-LT"/>
        </w:rPr>
        <w:t> </w:t>
      </w:r>
      <w:r w:rsidRPr="00C87298">
        <w:rPr>
          <w:snapToGrid/>
          <w:szCs w:val="24"/>
          <w:lang w:val="lv-LV" w:eastAsia="lt-LT"/>
        </w:rPr>
        <w:t>(</w:t>
      </w:r>
      <w:r w:rsidRPr="00C87298">
        <w:rPr>
          <w:snapToGrid/>
          <w:szCs w:val="24"/>
          <w:vertAlign w:val="superscript"/>
          <w:lang w:val="lv-LV" w:eastAsia="lt-LT"/>
        </w:rPr>
        <w:t>18</w:t>
      </w:r>
      <w:r w:rsidRPr="00C87298">
        <w:rPr>
          <w:snapToGrid/>
          <w:szCs w:val="24"/>
          <w:lang w:val="lv-LV" w:eastAsia="lt-LT"/>
        </w:rPr>
        <w:t>F) Synektik</w:t>
      </w:r>
      <w:r w:rsidRPr="00D75B37">
        <w:rPr>
          <w:snapToGrid/>
          <w:szCs w:val="24"/>
          <w:lang w:val="lt-LT" w:eastAsia="lt-LT"/>
        </w:rPr>
        <w:t xml:space="preserve"> PCS pateikiama kaip atskiras dokumentas vaistinio preparato pakuotėje, siekiant sveikatos priežiūros specialistams pateikti papildomą mokslinę ir praktinę informaciją apie </w:t>
      </w:r>
      <w:proofErr w:type="spellStart"/>
      <w:r w:rsidRPr="00D75B37">
        <w:rPr>
          <w:snapToGrid/>
          <w:szCs w:val="24"/>
          <w:lang w:val="lt-LT" w:eastAsia="lt-LT"/>
        </w:rPr>
        <w:t>radiofarmacinio</w:t>
      </w:r>
      <w:proofErr w:type="spellEnd"/>
      <w:r w:rsidRPr="00D75B37">
        <w:rPr>
          <w:snapToGrid/>
          <w:szCs w:val="24"/>
          <w:lang w:val="lt-LT" w:eastAsia="lt-LT"/>
        </w:rPr>
        <w:t xml:space="preserve"> preparato skyrimą ir vartojimą.</w:t>
      </w:r>
    </w:p>
    <w:p w14:paraId="67394F6B" w14:textId="77777777" w:rsidR="000E5D0E" w:rsidRPr="00D75B37" w:rsidRDefault="000E5D0E" w:rsidP="000E5D0E">
      <w:pPr>
        <w:numPr>
          <w:ilvl w:val="12"/>
          <w:numId w:val="0"/>
        </w:numPr>
        <w:tabs>
          <w:tab w:val="clear" w:pos="567"/>
          <w:tab w:val="left" w:pos="708"/>
        </w:tabs>
        <w:spacing w:line="240" w:lineRule="auto"/>
        <w:rPr>
          <w:snapToGrid/>
          <w:szCs w:val="22"/>
          <w:lang w:val="lt-LT" w:eastAsia="lt-LT"/>
        </w:rPr>
      </w:pPr>
    </w:p>
    <w:p w14:paraId="1CA8B449" w14:textId="77777777" w:rsidR="000E5D0E" w:rsidRDefault="000E5D0E" w:rsidP="000E5D0E">
      <w:pPr>
        <w:numPr>
          <w:ilvl w:val="12"/>
          <w:numId w:val="0"/>
        </w:numPr>
        <w:tabs>
          <w:tab w:val="clear" w:pos="567"/>
          <w:tab w:val="left" w:pos="708"/>
        </w:tabs>
        <w:spacing w:line="240" w:lineRule="auto"/>
        <w:rPr>
          <w:snapToGrid/>
          <w:szCs w:val="24"/>
          <w:lang w:val="lt-LT" w:eastAsia="lt-LT"/>
        </w:rPr>
      </w:pPr>
      <w:r w:rsidRPr="00D75B37">
        <w:rPr>
          <w:snapToGrid/>
          <w:szCs w:val="24"/>
          <w:lang w:val="lt-LT" w:eastAsia="lt-LT"/>
        </w:rPr>
        <w:t>Prašome susipažinti su PCS.</w:t>
      </w:r>
      <w:r>
        <w:rPr>
          <w:snapToGrid/>
          <w:szCs w:val="24"/>
          <w:lang w:val="lt-LT" w:eastAsia="lt-LT"/>
        </w:rPr>
        <w:t xml:space="preserve">    </w:t>
      </w:r>
    </w:p>
    <w:p w14:paraId="0F190407" w14:textId="77777777" w:rsidR="000E5D0E" w:rsidRPr="00F9532F" w:rsidRDefault="000E5D0E" w:rsidP="000E5D0E">
      <w:pPr>
        <w:numPr>
          <w:ilvl w:val="12"/>
          <w:numId w:val="0"/>
        </w:numPr>
        <w:tabs>
          <w:tab w:val="clear" w:pos="567"/>
          <w:tab w:val="left" w:pos="708"/>
        </w:tabs>
        <w:spacing w:line="240" w:lineRule="auto"/>
        <w:rPr>
          <w:lang w:val="lt-LT"/>
        </w:rPr>
      </w:pPr>
    </w:p>
    <w:p w14:paraId="5347D8FF"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028CD"/>
    <w:multiLevelType w:val="hybridMultilevel"/>
    <w:tmpl w:val="80884272"/>
    <w:lvl w:ilvl="0" w:tplc="FFFFFFFF">
      <w:start w:val="1"/>
      <w:numFmt w:val="bullet"/>
      <w:lvlText w:val="-"/>
      <w:lvlJc w:val="left"/>
      <w:pPr>
        <w:tabs>
          <w:tab w:val="num" w:pos="540"/>
        </w:tabs>
        <w:ind w:left="540" w:hanging="360"/>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057E13"/>
    <w:multiLevelType w:val="hybridMultilevel"/>
    <w:tmpl w:val="0AE07D28"/>
    <w:lvl w:ilvl="0" w:tplc="FFFFFFFF">
      <w:start w:val="1"/>
      <w:numFmt w:val="bullet"/>
      <w:lvlText w:val="-"/>
      <w:lvlJc w:val="left"/>
      <w:pPr>
        <w:tabs>
          <w:tab w:val="num" w:pos="540"/>
        </w:tabs>
        <w:ind w:left="540" w:hanging="360"/>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EE74A8"/>
    <w:multiLevelType w:val="hybridMultilevel"/>
    <w:tmpl w:val="3858F4CE"/>
    <w:lvl w:ilvl="0" w:tplc="FFFFFFFF">
      <w:start w:val="1"/>
      <w:numFmt w:val="bullet"/>
      <w:lvlText w:val="-"/>
      <w:lvlJc w:val="left"/>
      <w:pPr>
        <w:tabs>
          <w:tab w:val="num" w:pos="2203"/>
        </w:tabs>
        <w:ind w:left="2203" w:hanging="360"/>
      </w:pPr>
      <w:rPr>
        <w:rFonts w:ascii="Courier" w:eastAsia="Times New Roman" w:hAnsi="Courier"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653BB0"/>
    <w:multiLevelType w:val="hybridMultilevel"/>
    <w:tmpl w:val="20ACE910"/>
    <w:lvl w:ilvl="0" w:tplc="AF9EE6B6">
      <w:start w:val="1"/>
      <w:numFmt w:val="bullet"/>
      <w:lvlText w:val="-"/>
      <w:lvlJc w:val="left"/>
      <w:pPr>
        <w:ind w:left="1004" w:hanging="360"/>
      </w:pPr>
      <w:rPr>
        <w:rFonts w:ascii="Arial" w:hAnsi="Aria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num w:numId="1" w16cid:durableId="1240556535">
    <w:abstractNumId w:val="0"/>
  </w:num>
  <w:num w:numId="2" w16cid:durableId="1223562013">
    <w:abstractNumId w:val="2"/>
  </w:num>
  <w:num w:numId="3" w16cid:durableId="995188465">
    <w:abstractNumId w:val="1"/>
  </w:num>
  <w:num w:numId="4" w16cid:durableId="1718502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D0E"/>
    <w:rsid w:val="000E5D0E"/>
    <w:rsid w:val="00222FED"/>
    <w:rsid w:val="00235B3D"/>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ED251"/>
  <w15:chartTrackingRefBased/>
  <w15:docId w15:val="{DA28EF35-4492-41AC-867F-4F97A773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5D0E"/>
    <w:pPr>
      <w:tabs>
        <w:tab w:val="left" w:pos="567"/>
      </w:tabs>
      <w:spacing w:after="0" w:line="260" w:lineRule="exact"/>
    </w:pPr>
    <w:rPr>
      <w:rFonts w:eastAsia="Times New Roman"/>
      <w:snapToGrid w:val="0"/>
      <w:kern w:val="0"/>
      <w:szCs w:val="20"/>
      <w:lang w:val="en-GB"/>
      <w14:ligatures w14:val="none"/>
    </w:rPr>
  </w:style>
  <w:style w:type="paragraph" w:styleId="Antrat1">
    <w:name w:val="heading 1"/>
    <w:basedOn w:val="prastasis"/>
    <w:next w:val="prastasis"/>
    <w:link w:val="Antrat1Diagrama"/>
    <w:uiPriority w:val="9"/>
    <w:qFormat/>
    <w:rsid w:val="000E5D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E5D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E5D0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E5D0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E5D0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E5D0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E5D0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E5D0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E5D0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E5D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E5D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E5D0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E5D0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E5D0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E5D0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E5D0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E5D0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E5D0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E5D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E5D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E5D0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E5D0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E5D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E5D0E"/>
    <w:rPr>
      <w:i/>
      <w:iCs/>
      <w:color w:val="404040" w:themeColor="text1" w:themeTint="BF"/>
    </w:rPr>
  </w:style>
  <w:style w:type="paragraph" w:styleId="Sraopastraipa">
    <w:name w:val="List Paragraph"/>
    <w:basedOn w:val="prastasis"/>
    <w:uiPriority w:val="34"/>
    <w:qFormat/>
    <w:rsid w:val="000E5D0E"/>
    <w:pPr>
      <w:ind w:left="720"/>
      <w:contextualSpacing/>
    </w:pPr>
  </w:style>
  <w:style w:type="character" w:styleId="Rykuspabraukimas">
    <w:name w:val="Intense Emphasis"/>
    <w:basedOn w:val="Numatytasispastraiposriftas"/>
    <w:uiPriority w:val="21"/>
    <w:qFormat/>
    <w:rsid w:val="000E5D0E"/>
    <w:rPr>
      <w:i/>
      <w:iCs/>
      <w:color w:val="0F4761" w:themeColor="accent1" w:themeShade="BF"/>
    </w:rPr>
  </w:style>
  <w:style w:type="paragraph" w:styleId="Iskirtacitata">
    <w:name w:val="Intense Quote"/>
    <w:basedOn w:val="prastasis"/>
    <w:next w:val="prastasis"/>
    <w:link w:val="IskirtacitataDiagrama"/>
    <w:uiPriority w:val="30"/>
    <w:qFormat/>
    <w:rsid w:val="000E5D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E5D0E"/>
    <w:rPr>
      <w:i/>
      <w:iCs/>
      <w:color w:val="0F4761" w:themeColor="accent1" w:themeShade="BF"/>
    </w:rPr>
  </w:style>
  <w:style w:type="character" w:styleId="Rykinuoroda">
    <w:name w:val="Intense Reference"/>
    <w:basedOn w:val="Numatytasispastraiposriftas"/>
    <w:uiPriority w:val="32"/>
    <w:qFormat/>
    <w:rsid w:val="000E5D0E"/>
    <w:rPr>
      <w:b/>
      <w:bCs/>
      <w:smallCaps/>
      <w:color w:val="0F4761" w:themeColor="accent1" w:themeShade="BF"/>
      <w:spacing w:val="5"/>
    </w:rPr>
  </w:style>
  <w:style w:type="character" w:customStyle="1" w:styleId="rynqvb">
    <w:name w:val="rynqvb"/>
    <w:basedOn w:val="Numatytasispastraiposriftas"/>
    <w:rsid w:val="000E5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6276</Words>
  <Characters>3578</Characters>
  <Application>Microsoft Office Word</Application>
  <DocSecurity>0</DocSecurity>
  <Lines>29</Lines>
  <Paragraphs>19</Paragraphs>
  <ScaleCrop>false</ScaleCrop>
  <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2026-03-26T13:17:00Z</dcterms:created>
  <dcterms:modified xsi:type="dcterms:W3CDTF">2026-03-26T13:18:00Z</dcterms:modified>
</cp:coreProperties>
</file>