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8480E" w14:textId="3FA07F4D" w:rsidR="00732617" w:rsidRPr="00732617" w:rsidRDefault="00732617" w:rsidP="00732617">
      <w:pPr>
        <w:widowControl w:val="0"/>
        <w:spacing w:after="0" w:line="240" w:lineRule="auto"/>
        <w:jc w:val="center"/>
        <w:outlineLvl w:val="0"/>
        <w:rPr>
          <w:rFonts w:ascii="Times New Roman" w:eastAsia="Calibri" w:hAnsi="Times New Roman" w:cs="Times New Roman"/>
          <w:b/>
        </w:rPr>
      </w:pPr>
      <w:bookmarkStart w:id="0" w:name="_GoBack"/>
      <w:bookmarkEnd w:id="0"/>
      <w:r w:rsidRPr="00732617">
        <w:rPr>
          <w:rFonts w:ascii="Times New Roman" w:eastAsia="Calibri" w:hAnsi="Times New Roman" w:cs="Times New Roman"/>
          <w:b/>
        </w:rPr>
        <w:t>Pakuotės lapelis: informacija pacientui</w:t>
      </w:r>
    </w:p>
    <w:p w14:paraId="00012532" w14:textId="77777777" w:rsidR="00732617" w:rsidRPr="00732617" w:rsidRDefault="00732617" w:rsidP="00732617">
      <w:pPr>
        <w:widowControl w:val="0"/>
        <w:spacing w:after="0" w:line="240" w:lineRule="auto"/>
        <w:jc w:val="center"/>
        <w:rPr>
          <w:rFonts w:ascii="Times New Roman" w:eastAsia="Calibri" w:hAnsi="Times New Roman" w:cs="Times New Roman"/>
        </w:rPr>
      </w:pPr>
    </w:p>
    <w:p w14:paraId="46FC960D" w14:textId="6B7EF974" w:rsidR="00732617" w:rsidRPr="00732617" w:rsidRDefault="00587567" w:rsidP="00732617">
      <w:pPr>
        <w:widowControl w:val="0"/>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Herbion</w:t>
      </w:r>
      <w:proofErr w:type="spellEnd"/>
      <w:r>
        <w:rPr>
          <w:rFonts w:ascii="Times New Roman" w:eastAsia="Calibri" w:hAnsi="Times New Roman" w:cs="Times New Roman"/>
          <w:b/>
        </w:rPr>
        <w:t xml:space="preserve"> </w:t>
      </w:r>
      <w:r w:rsidR="00C12843">
        <w:rPr>
          <w:rFonts w:ascii="Times New Roman" w:eastAsia="Calibri" w:hAnsi="Times New Roman" w:cs="Times New Roman"/>
          <w:b/>
        </w:rPr>
        <w:t>kietosios pastilės</w:t>
      </w:r>
    </w:p>
    <w:p w14:paraId="631554FA" w14:textId="77777777" w:rsidR="00732617" w:rsidRPr="00732617" w:rsidRDefault="00732617" w:rsidP="00732617">
      <w:pPr>
        <w:widowControl w:val="0"/>
        <w:spacing w:after="0" w:line="240" w:lineRule="auto"/>
        <w:jc w:val="center"/>
        <w:rPr>
          <w:rFonts w:ascii="Times New Roman" w:eastAsia="Calibri" w:hAnsi="Times New Roman" w:cs="Times New Roman"/>
        </w:rPr>
      </w:pPr>
      <w:r w:rsidRPr="00732617">
        <w:rPr>
          <w:rFonts w:ascii="Times New Roman" w:eastAsia="Calibri" w:hAnsi="Times New Roman" w:cs="Times New Roman"/>
        </w:rPr>
        <w:t>Gebenių lapų sausasis ekstraktas</w:t>
      </w:r>
    </w:p>
    <w:p w14:paraId="4469E3DF" w14:textId="77777777" w:rsidR="00732617" w:rsidRPr="00732617" w:rsidRDefault="00732617" w:rsidP="00732617">
      <w:pPr>
        <w:widowControl w:val="0"/>
        <w:spacing w:after="0" w:line="240" w:lineRule="auto"/>
        <w:rPr>
          <w:rFonts w:ascii="Times New Roman" w:eastAsia="Calibri" w:hAnsi="Times New Roman" w:cs="Times New Roman"/>
        </w:rPr>
      </w:pPr>
    </w:p>
    <w:p w14:paraId="2D57AED1" w14:textId="77777777" w:rsidR="00732617" w:rsidRPr="00732617" w:rsidRDefault="00732617" w:rsidP="00732617">
      <w:pPr>
        <w:widowControl w:val="0"/>
        <w:spacing w:after="0" w:line="240" w:lineRule="auto"/>
        <w:rPr>
          <w:rFonts w:ascii="Times New Roman" w:eastAsia="Calibri" w:hAnsi="Times New Roman" w:cs="Times New Roman"/>
          <w:b/>
        </w:rPr>
      </w:pPr>
      <w:r w:rsidRPr="00732617">
        <w:rPr>
          <w:rFonts w:ascii="Times New Roman" w:eastAsia="Calibri" w:hAnsi="Times New Roman" w:cs="Times New Roman"/>
          <w:b/>
        </w:rPr>
        <w:t>Atidžiai perskaitykite visą šį lapelį, prieš pradėdami vartoti šį vaistą, nes jame pateikiama Jums svarbi informacija.</w:t>
      </w:r>
    </w:p>
    <w:p w14:paraId="17DA425F"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Visada vartokite šį vaistą tiksliai kaip aprašyta šiame lapelyje arba kaip nurodė gydytojas arba vaistininkas.</w:t>
      </w:r>
    </w:p>
    <w:p w14:paraId="2B310410" w14:textId="77777777" w:rsidR="00732617" w:rsidRPr="00732617" w:rsidRDefault="00732617" w:rsidP="00732617">
      <w:pPr>
        <w:widowControl w:val="0"/>
        <w:numPr>
          <w:ilvl w:val="0"/>
          <w:numId w:val="2"/>
        </w:numPr>
        <w:spacing w:after="0" w:line="240" w:lineRule="auto"/>
        <w:ind w:left="567" w:hanging="567"/>
        <w:rPr>
          <w:rFonts w:ascii="Times New Roman" w:eastAsia="Calibri" w:hAnsi="Times New Roman" w:cs="Times New Roman"/>
        </w:rPr>
      </w:pPr>
      <w:r w:rsidRPr="00732617">
        <w:rPr>
          <w:rFonts w:ascii="Times New Roman" w:eastAsia="Calibri" w:hAnsi="Times New Roman" w:cs="Times New Roman"/>
        </w:rPr>
        <w:t>Neišmeskite šio lapelio, nes vėl gali prireikti jį perskaityti.</w:t>
      </w:r>
    </w:p>
    <w:p w14:paraId="1275B394" w14:textId="77777777" w:rsidR="00732617" w:rsidRPr="00732617" w:rsidRDefault="00732617" w:rsidP="00732617">
      <w:pPr>
        <w:widowControl w:val="0"/>
        <w:numPr>
          <w:ilvl w:val="0"/>
          <w:numId w:val="2"/>
        </w:numPr>
        <w:spacing w:after="0" w:line="240" w:lineRule="auto"/>
        <w:ind w:left="567" w:hanging="567"/>
        <w:rPr>
          <w:rFonts w:ascii="Times New Roman" w:eastAsia="Calibri" w:hAnsi="Times New Roman" w:cs="Times New Roman"/>
        </w:rPr>
      </w:pPr>
      <w:r w:rsidRPr="00732617">
        <w:rPr>
          <w:rFonts w:ascii="Times New Roman" w:eastAsia="Calibri" w:hAnsi="Times New Roman" w:cs="Times New Roman"/>
        </w:rPr>
        <w:t>Jeigu norite sužinoti daugiau arba pasitarti, kreipkitės į vaistininką.</w:t>
      </w:r>
    </w:p>
    <w:p w14:paraId="4876FF78" w14:textId="77777777" w:rsidR="00732617" w:rsidRPr="00732617" w:rsidRDefault="00732617" w:rsidP="00732617">
      <w:pPr>
        <w:widowControl w:val="0"/>
        <w:numPr>
          <w:ilvl w:val="0"/>
          <w:numId w:val="2"/>
        </w:numPr>
        <w:spacing w:after="0" w:line="240" w:lineRule="auto"/>
        <w:ind w:left="567" w:hanging="567"/>
        <w:rPr>
          <w:rFonts w:ascii="Times New Roman" w:eastAsia="Calibri" w:hAnsi="Times New Roman" w:cs="Times New Roman"/>
        </w:rPr>
      </w:pPr>
      <w:r w:rsidRPr="00732617">
        <w:rPr>
          <w:rFonts w:ascii="Times New Roman" w:eastAsia="Calibri" w:hAnsi="Times New Roman" w:cs="Times New Roman"/>
        </w:rPr>
        <w:t>Jeigu pasireiškė šalutinis poveikis (net jeigu jis šiame lapelyje nenurodytas), kreipkitės į gydytoją arba vaistininką. Žr. 4 skyrių.</w:t>
      </w:r>
    </w:p>
    <w:p w14:paraId="18337C1B" w14:textId="77777777" w:rsidR="00732617" w:rsidRPr="00732617" w:rsidRDefault="00732617" w:rsidP="00732617">
      <w:pPr>
        <w:widowControl w:val="0"/>
        <w:numPr>
          <w:ilvl w:val="0"/>
          <w:numId w:val="2"/>
        </w:numPr>
        <w:tabs>
          <w:tab w:val="left" w:pos="567"/>
        </w:tabs>
        <w:spacing w:after="0" w:line="240" w:lineRule="auto"/>
        <w:ind w:left="567" w:hanging="567"/>
        <w:rPr>
          <w:rFonts w:ascii="Times New Roman" w:eastAsia="Calibri" w:hAnsi="Times New Roman" w:cs="Times New Roman"/>
        </w:rPr>
      </w:pPr>
      <w:r w:rsidRPr="00732617">
        <w:rPr>
          <w:rFonts w:ascii="Times New Roman" w:eastAsia="Calibri" w:hAnsi="Times New Roman" w:cs="Times New Roman"/>
        </w:rPr>
        <w:t>Jeigu per 7 dienas Jūsų savijauta nepagerėjo arba net pablogėjo, kreipkitės į gydytoją.</w:t>
      </w:r>
    </w:p>
    <w:p w14:paraId="0A2CE5AA" w14:textId="77777777" w:rsidR="00732617" w:rsidRPr="00732617" w:rsidRDefault="00732617" w:rsidP="00732617">
      <w:pPr>
        <w:widowControl w:val="0"/>
        <w:spacing w:after="0" w:line="240" w:lineRule="auto"/>
        <w:rPr>
          <w:rFonts w:ascii="Times New Roman" w:eastAsia="Calibri" w:hAnsi="Times New Roman" w:cs="Times New Roman"/>
        </w:rPr>
      </w:pPr>
    </w:p>
    <w:p w14:paraId="777353AA" w14:textId="77777777" w:rsidR="00732617" w:rsidRPr="00732617" w:rsidRDefault="00732617" w:rsidP="00732617">
      <w:pPr>
        <w:widowControl w:val="0"/>
        <w:spacing w:after="0" w:line="240" w:lineRule="auto"/>
        <w:rPr>
          <w:rFonts w:ascii="Times New Roman" w:eastAsia="Calibri" w:hAnsi="Times New Roman" w:cs="Times New Roman"/>
          <w:b/>
        </w:rPr>
      </w:pPr>
      <w:r w:rsidRPr="00732617">
        <w:rPr>
          <w:rFonts w:ascii="Times New Roman" w:eastAsia="Calibri" w:hAnsi="Times New Roman" w:cs="Times New Roman"/>
          <w:b/>
        </w:rPr>
        <w:t>Apie ką rašoma šiame lapelyje?</w:t>
      </w:r>
    </w:p>
    <w:p w14:paraId="1E5DA7B5" w14:textId="13C5FA9A" w:rsidR="00732617" w:rsidRPr="00271A5F" w:rsidRDefault="00271A5F" w:rsidP="00B72A4E">
      <w:pPr>
        <w:widowControl w:val="0"/>
        <w:spacing w:after="0" w:line="240" w:lineRule="auto"/>
        <w:ind w:left="567" w:hanging="567"/>
        <w:rPr>
          <w:rFonts w:ascii="Times New Roman" w:eastAsia="Calibri" w:hAnsi="Times New Roman" w:cs="Times New Roman"/>
        </w:rPr>
      </w:pPr>
      <w:r w:rsidRPr="00271A5F">
        <w:rPr>
          <w:rFonts w:ascii="Times New Roman" w:eastAsia="Calibri" w:hAnsi="Times New Roman" w:cs="Times New Roman"/>
        </w:rPr>
        <w:t>1.</w:t>
      </w:r>
      <w:r>
        <w:rPr>
          <w:rFonts w:ascii="Times New Roman" w:eastAsia="Calibri" w:hAnsi="Times New Roman" w:cs="Times New Roman"/>
        </w:rPr>
        <w:tab/>
      </w:r>
      <w:r w:rsidR="00732617" w:rsidRPr="00271A5F">
        <w:rPr>
          <w:rFonts w:ascii="Times New Roman" w:eastAsia="Calibri" w:hAnsi="Times New Roman" w:cs="Times New Roman"/>
        </w:rPr>
        <w:t xml:space="preserve">Kas yra </w:t>
      </w:r>
      <w:proofErr w:type="spellStart"/>
      <w:r w:rsidR="00587567" w:rsidRPr="00271A5F">
        <w:rPr>
          <w:rFonts w:ascii="Times New Roman" w:eastAsia="Calibri" w:hAnsi="Times New Roman" w:cs="Times New Roman"/>
        </w:rPr>
        <w:t>Herbion</w:t>
      </w:r>
      <w:proofErr w:type="spellEnd"/>
      <w:r w:rsidR="00587567" w:rsidRPr="00271A5F">
        <w:rPr>
          <w:rFonts w:ascii="Times New Roman" w:eastAsia="Calibri" w:hAnsi="Times New Roman" w:cs="Times New Roman"/>
        </w:rPr>
        <w:t xml:space="preserve"> </w:t>
      </w:r>
      <w:r w:rsidR="00732617" w:rsidRPr="00271A5F">
        <w:rPr>
          <w:rFonts w:ascii="Times New Roman" w:eastAsia="Calibri" w:hAnsi="Times New Roman" w:cs="Times New Roman"/>
        </w:rPr>
        <w:t>ir kam jis vartojamas</w:t>
      </w:r>
    </w:p>
    <w:p w14:paraId="09F7837A" w14:textId="2D2B9BBF" w:rsidR="00732617" w:rsidRPr="0028473C" w:rsidRDefault="00271A5F" w:rsidP="00B72A4E">
      <w:pPr>
        <w:pStyle w:val="Sraopastraipa"/>
        <w:widowControl w:val="0"/>
        <w:spacing w:after="0" w:line="240" w:lineRule="auto"/>
        <w:ind w:left="567" w:hanging="567"/>
        <w:rPr>
          <w:rFonts w:ascii="Times New Roman" w:eastAsia="Calibri" w:hAnsi="Times New Roman" w:cs="Times New Roman"/>
          <w:lang w:val="sl-SI"/>
        </w:rPr>
      </w:pPr>
      <w:r>
        <w:rPr>
          <w:rFonts w:ascii="Times New Roman" w:eastAsia="Calibri" w:hAnsi="Times New Roman" w:cs="Times New Roman"/>
        </w:rPr>
        <w:t>2.</w:t>
      </w:r>
      <w:r>
        <w:rPr>
          <w:rFonts w:ascii="Times New Roman" w:eastAsia="Calibri" w:hAnsi="Times New Roman" w:cs="Times New Roman"/>
        </w:rPr>
        <w:tab/>
      </w:r>
      <w:r w:rsidR="00732617" w:rsidRPr="0028473C">
        <w:rPr>
          <w:rFonts w:ascii="Times New Roman" w:eastAsia="Calibri" w:hAnsi="Times New Roman" w:cs="Times New Roman"/>
        </w:rPr>
        <w:t xml:space="preserve">Kas žinotina prieš vartojant </w:t>
      </w:r>
      <w:proofErr w:type="spellStart"/>
      <w:r w:rsidR="00587567" w:rsidRPr="0028473C">
        <w:rPr>
          <w:rFonts w:ascii="Times New Roman" w:eastAsia="Calibri" w:hAnsi="Times New Roman" w:cs="Times New Roman"/>
        </w:rPr>
        <w:t>Herbion</w:t>
      </w:r>
      <w:proofErr w:type="spellEnd"/>
      <w:r w:rsidR="00587567" w:rsidRPr="0028473C">
        <w:rPr>
          <w:rFonts w:ascii="Times New Roman" w:eastAsia="Calibri" w:hAnsi="Times New Roman" w:cs="Times New Roman"/>
        </w:rPr>
        <w:t xml:space="preserve"> </w:t>
      </w:r>
    </w:p>
    <w:p w14:paraId="777BA60D" w14:textId="7D02B1E5" w:rsidR="00732617" w:rsidRPr="0028473C" w:rsidRDefault="00271A5F" w:rsidP="00B72A4E">
      <w:pPr>
        <w:pStyle w:val="Sraopastraipa"/>
        <w:widowControl w:val="0"/>
        <w:spacing w:after="0" w:line="240" w:lineRule="auto"/>
        <w:ind w:left="567" w:hanging="567"/>
        <w:rPr>
          <w:rFonts w:ascii="Times New Roman" w:eastAsia="Calibri" w:hAnsi="Times New Roman" w:cs="Times New Roman"/>
          <w:lang w:val="sl-SI"/>
        </w:rPr>
      </w:pPr>
      <w:r>
        <w:rPr>
          <w:rFonts w:ascii="Times New Roman" w:eastAsia="Calibri" w:hAnsi="Times New Roman" w:cs="Times New Roman"/>
        </w:rPr>
        <w:t>3.</w:t>
      </w:r>
      <w:r>
        <w:rPr>
          <w:rFonts w:ascii="Times New Roman" w:eastAsia="Calibri" w:hAnsi="Times New Roman" w:cs="Times New Roman"/>
        </w:rPr>
        <w:tab/>
      </w:r>
      <w:r w:rsidR="00732617" w:rsidRPr="0028473C">
        <w:rPr>
          <w:rFonts w:ascii="Times New Roman" w:eastAsia="Calibri" w:hAnsi="Times New Roman" w:cs="Times New Roman"/>
        </w:rPr>
        <w:t xml:space="preserve">Kaip vartoti </w:t>
      </w:r>
      <w:proofErr w:type="spellStart"/>
      <w:r w:rsidR="00587567" w:rsidRPr="0028473C">
        <w:rPr>
          <w:rFonts w:ascii="Times New Roman" w:eastAsia="Calibri" w:hAnsi="Times New Roman" w:cs="Times New Roman"/>
        </w:rPr>
        <w:t>Herbion</w:t>
      </w:r>
      <w:proofErr w:type="spellEnd"/>
      <w:r w:rsidR="00587567" w:rsidRPr="0028473C">
        <w:rPr>
          <w:rFonts w:ascii="Times New Roman" w:eastAsia="Calibri" w:hAnsi="Times New Roman" w:cs="Times New Roman"/>
        </w:rPr>
        <w:t xml:space="preserve"> </w:t>
      </w:r>
    </w:p>
    <w:p w14:paraId="5D9E2C8B" w14:textId="6B6F9147" w:rsidR="00732617" w:rsidRPr="0028473C" w:rsidRDefault="00271A5F" w:rsidP="00B72A4E">
      <w:pPr>
        <w:pStyle w:val="Sraopastraipa"/>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r>
      <w:r w:rsidR="00732617" w:rsidRPr="0028473C">
        <w:rPr>
          <w:rFonts w:ascii="Times New Roman" w:eastAsia="Calibri" w:hAnsi="Times New Roman" w:cs="Times New Roman"/>
        </w:rPr>
        <w:t>Galimas šalutinis poveikis</w:t>
      </w:r>
    </w:p>
    <w:p w14:paraId="181FB906" w14:textId="322550FF" w:rsidR="00732617" w:rsidRPr="0028473C" w:rsidRDefault="00271A5F" w:rsidP="00B72A4E">
      <w:pPr>
        <w:pStyle w:val="Sraopastraipa"/>
        <w:widowControl w:val="0"/>
        <w:spacing w:after="0" w:line="240" w:lineRule="auto"/>
        <w:ind w:left="567" w:hanging="567"/>
        <w:rPr>
          <w:rFonts w:ascii="Times New Roman" w:eastAsia="Calibri" w:hAnsi="Times New Roman" w:cs="Times New Roman"/>
          <w:lang w:val="sl-SI"/>
        </w:rPr>
      </w:pPr>
      <w:r>
        <w:rPr>
          <w:rFonts w:ascii="Times New Roman" w:eastAsia="Calibri" w:hAnsi="Times New Roman" w:cs="Times New Roman"/>
        </w:rPr>
        <w:t>5.</w:t>
      </w:r>
      <w:r>
        <w:rPr>
          <w:rFonts w:ascii="Times New Roman" w:eastAsia="Calibri" w:hAnsi="Times New Roman" w:cs="Times New Roman"/>
        </w:rPr>
        <w:tab/>
      </w:r>
      <w:r w:rsidR="00732617" w:rsidRPr="0028473C">
        <w:rPr>
          <w:rFonts w:ascii="Times New Roman" w:eastAsia="Calibri" w:hAnsi="Times New Roman" w:cs="Times New Roman"/>
        </w:rPr>
        <w:t xml:space="preserve">Kaip laikyti </w:t>
      </w:r>
      <w:proofErr w:type="spellStart"/>
      <w:r w:rsidR="00587567" w:rsidRPr="0028473C">
        <w:rPr>
          <w:rFonts w:ascii="Times New Roman" w:eastAsia="Calibri" w:hAnsi="Times New Roman" w:cs="Times New Roman"/>
        </w:rPr>
        <w:t>Herbion</w:t>
      </w:r>
      <w:proofErr w:type="spellEnd"/>
      <w:r w:rsidR="00587567" w:rsidRPr="0028473C">
        <w:rPr>
          <w:rFonts w:ascii="Times New Roman" w:eastAsia="Calibri" w:hAnsi="Times New Roman" w:cs="Times New Roman"/>
        </w:rPr>
        <w:t xml:space="preserve"> </w:t>
      </w:r>
    </w:p>
    <w:p w14:paraId="1409DD92" w14:textId="5CA11862" w:rsidR="00732617" w:rsidRPr="0028473C" w:rsidRDefault="00271A5F" w:rsidP="00B72A4E">
      <w:pPr>
        <w:pStyle w:val="Sraopastraipa"/>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r>
      <w:r w:rsidR="00732617" w:rsidRPr="0028473C">
        <w:rPr>
          <w:rFonts w:ascii="Times New Roman" w:eastAsia="Calibri" w:hAnsi="Times New Roman" w:cs="Times New Roman"/>
        </w:rPr>
        <w:t>Pakuotės turinys ir kita informacija</w:t>
      </w:r>
    </w:p>
    <w:p w14:paraId="5985DAF7"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7F2E2705"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289BDD3C" w14:textId="38B612C6" w:rsidR="00732617" w:rsidRPr="00732617" w:rsidRDefault="00732617" w:rsidP="00B72A4E">
      <w:pPr>
        <w:widowControl w:val="0"/>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1.</w:t>
      </w:r>
      <w:r w:rsidRPr="00732617">
        <w:rPr>
          <w:rFonts w:ascii="Times New Roman" w:eastAsia="Calibri" w:hAnsi="Times New Roman" w:cs="Times New Roman"/>
          <w:b/>
        </w:rPr>
        <w:tab/>
        <w:t xml:space="preserve">Kas yra </w:t>
      </w:r>
      <w:proofErr w:type="spellStart"/>
      <w:r w:rsidR="00587567">
        <w:rPr>
          <w:rFonts w:ascii="Times New Roman" w:eastAsia="Calibri" w:hAnsi="Times New Roman" w:cs="Times New Roman"/>
          <w:b/>
        </w:rPr>
        <w:t>Herbion</w:t>
      </w:r>
      <w:proofErr w:type="spellEnd"/>
      <w:r w:rsidR="00587567">
        <w:rPr>
          <w:rFonts w:ascii="Times New Roman" w:eastAsia="Calibri" w:hAnsi="Times New Roman" w:cs="Times New Roman"/>
          <w:b/>
        </w:rPr>
        <w:t xml:space="preserve"> </w:t>
      </w:r>
      <w:r w:rsidRPr="00732617">
        <w:rPr>
          <w:rFonts w:ascii="Times New Roman" w:eastAsia="Calibri" w:hAnsi="Times New Roman" w:cs="Times New Roman"/>
          <w:b/>
        </w:rPr>
        <w:t>ir kam jis vartojamas</w:t>
      </w:r>
    </w:p>
    <w:p w14:paraId="7E83085B"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03E488CB" w14:textId="29A169DA" w:rsidR="00732617" w:rsidRPr="00732617" w:rsidRDefault="00587567" w:rsidP="00732617">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732617" w:rsidRPr="00732617">
        <w:rPr>
          <w:rFonts w:ascii="Times New Roman" w:eastAsia="Calibri" w:hAnsi="Times New Roman" w:cs="Times New Roman"/>
        </w:rPr>
        <w:t>sudėtyje yra sausojo gebenių lapų ekstrakto.</w:t>
      </w:r>
    </w:p>
    <w:p w14:paraId="71607F6D"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1E0574D5" w14:textId="02A6F7A4" w:rsidR="00732617" w:rsidRPr="00732617" w:rsidRDefault="00587567" w:rsidP="00732617">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732617" w:rsidRPr="00732617">
        <w:rPr>
          <w:rFonts w:ascii="Times New Roman" w:eastAsia="Calibri" w:hAnsi="Times New Roman" w:cs="Times New Roman"/>
        </w:rPr>
        <w:t xml:space="preserve">yra augalinis </w:t>
      </w:r>
      <w:r w:rsidR="005F3679">
        <w:rPr>
          <w:rFonts w:ascii="Times New Roman" w:eastAsia="Calibri" w:hAnsi="Times New Roman" w:cs="Times New Roman"/>
        </w:rPr>
        <w:t>vaistas</w:t>
      </w:r>
      <w:r w:rsidR="00732617" w:rsidRPr="00732617">
        <w:rPr>
          <w:rFonts w:ascii="Times New Roman" w:eastAsia="Calibri" w:hAnsi="Times New Roman" w:cs="Times New Roman"/>
        </w:rPr>
        <w:t>, kurio vartojama atsikosėjimui lengvinti pasireiškus drėgnam kosuliui</w:t>
      </w:r>
      <w:r w:rsidR="00316493">
        <w:rPr>
          <w:rFonts w:ascii="Times New Roman" w:eastAsia="Calibri" w:hAnsi="Times New Roman" w:cs="Times New Roman"/>
        </w:rPr>
        <w:t xml:space="preserve"> suaugusie</w:t>
      </w:r>
      <w:r w:rsidR="006809AE">
        <w:rPr>
          <w:rFonts w:ascii="Times New Roman" w:eastAsia="Calibri" w:hAnsi="Times New Roman" w:cs="Times New Roman"/>
        </w:rPr>
        <w:t>sie</w:t>
      </w:r>
      <w:r w:rsidR="00316493">
        <w:rPr>
          <w:rFonts w:ascii="Times New Roman" w:eastAsia="Calibri" w:hAnsi="Times New Roman" w:cs="Times New Roman"/>
        </w:rPr>
        <w:t xml:space="preserve">ms, paaugliams ir 6 </w:t>
      </w:r>
      <w:r w:rsidR="00753F9C">
        <w:rPr>
          <w:rFonts w:ascii="Times New Roman" w:eastAsia="Calibri" w:hAnsi="Times New Roman" w:cs="Times New Roman"/>
        </w:rPr>
        <w:t xml:space="preserve">metų </w:t>
      </w:r>
      <w:r w:rsidR="00316493">
        <w:rPr>
          <w:rFonts w:ascii="Times New Roman" w:eastAsia="Calibri" w:hAnsi="Times New Roman" w:cs="Times New Roman"/>
        </w:rPr>
        <w:t>bei vyresniems vaikams</w:t>
      </w:r>
      <w:r w:rsidR="00732617" w:rsidRPr="00732617">
        <w:rPr>
          <w:rFonts w:ascii="Times New Roman" w:eastAsia="Calibri" w:hAnsi="Times New Roman" w:cs="Times New Roman"/>
        </w:rPr>
        <w:t>.</w:t>
      </w:r>
    </w:p>
    <w:p w14:paraId="525FC926"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3FB4925E" w14:textId="77777777" w:rsidR="00732617" w:rsidRPr="002D21BC" w:rsidRDefault="00732617" w:rsidP="00732617">
      <w:pPr>
        <w:widowControl w:val="0"/>
        <w:tabs>
          <w:tab w:val="left" w:pos="567"/>
        </w:tabs>
        <w:spacing w:after="0" w:line="240" w:lineRule="auto"/>
        <w:rPr>
          <w:rFonts w:ascii="Times New Roman" w:eastAsia="Calibri" w:hAnsi="Times New Roman" w:cs="Times New Roman"/>
        </w:rPr>
      </w:pPr>
    </w:p>
    <w:p w14:paraId="0D5FF8A4" w14:textId="732F3CEB" w:rsidR="00732617" w:rsidRPr="00732617" w:rsidRDefault="00732617" w:rsidP="00B72A4E">
      <w:pPr>
        <w:widowControl w:val="0"/>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2.</w:t>
      </w:r>
      <w:r w:rsidRPr="00732617">
        <w:rPr>
          <w:rFonts w:ascii="Times New Roman" w:eastAsia="Calibri" w:hAnsi="Times New Roman" w:cs="Times New Roman"/>
          <w:b/>
        </w:rPr>
        <w:tab/>
        <w:t xml:space="preserve">Kas žinotina prieš vartojant </w:t>
      </w:r>
      <w:proofErr w:type="spellStart"/>
      <w:r w:rsidR="00587567">
        <w:rPr>
          <w:rFonts w:ascii="Times New Roman" w:eastAsia="Calibri" w:hAnsi="Times New Roman" w:cs="Times New Roman"/>
          <w:b/>
        </w:rPr>
        <w:t>Herbion</w:t>
      </w:r>
      <w:proofErr w:type="spellEnd"/>
    </w:p>
    <w:p w14:paraId="35D272E9"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658F2B7C" w14:textId="7640F87B" w:rsidR="00732617" w:rsidRPr="00732617" w:rsidRDefault="00587567" w:rsidP="00732617">
      <w:pPr>
        <w:widowControl w:val="0"/>
        <w:tabs>
          <w:tab w:val="left" w:pos="567"/>
        </w:tabs>
        <w:spacing w:after="0" w:line="240" w:lineRule="auto"/>
        <w:rPr>
          <w:rFonts w:ascii="Times New Roman" w:eastAsia="Calibri" w:hAnsi="Times New Roman" w:cs="Times New Roman"/>
          <w:b/>
          <w:lang w:val="sl-SI"/>
        </w:rPr>
      </w:pPr>
      <w:proofErr w:type="spellStart"/>
      <w:r>
        <w:rPr>
          <w:rFonts w:ascii="Times New Roman" w:eastAsia="Calibri" w:hAnsi="Times New Roman" w:cs="Times New Roman"/>
          <w:b/>
        </w:rPr>
        <w:t>Herbion</w:t>
      </w:r>
      <w:proofErr w:type="spellEnd"/>
      <w:r>
        <w:rPr>
          <w:rFonts w:ascii="Times New Roman" w:eastAsia="Calibri" w:hAnsi="Times New Roman" w:cs="Times New Roman"/>
          <w:b/>
        </w:rPr>
        <w:t xml:space="preserve"> </w:t>
      </w:r>
      <w:r w:rsidR="00732617" w:rsidRPr="00732617">
        <w:rPr>
          <w:rFonts w:ascii="Times New Roman" w:eastAsia="Calibri" w:hAnsi="Times New Roman" w:cs="Times New Roman"/>
          <w:b/>
        </w:rPr>
        <w:t xml:space="preserve">vartoti </w:t>
      </w:r>
      <w:r w:rsidR="00D03F6E">
        <w:rPr>
          <w:rFonts w:ascii="Times New Roman" w:eastAsia="Calibri" w:hAnsi="Times New Roman" w:cs="Times New Roman"/>
          <w:b/>
        </w:rPr>
        <w:t>draudžiama</w:t>
      </w:r>
    </w:p>
    <w:p w14:paraId="408421E4" w14:textId="77777777" w:rsidR="00732617" w:rsidRPr="00732617" w:rsidRDefault="00732617" w:rsidP="00B72A4E">
      <w:pPr>
        <w:widowControl w:val="0"/>
        <w:numPr>
          <w:ilvl w:val="0"/>
          <w:numId w:val="4"/>
        </w:numPr>
        <w:tabs>
          <w:tab w:val="clear" w:pos="567"/>
        </w:tabs>
        <w:spacing w:after="0" w:line="240" w:lineRule="auto"/>
        <w:rPr>
          <w:rFonts w:ascii="Times New Roman" w:eastAsia="Calibri" w:hAnsi="Times New Roman" w:cs="Times New Roman"/>
        </w:rPr>
      </w:pPr>
      <w:r w:rsidRPr="00732617">
        <w:rPr>
          <w:rFonts w:ascii="Times New Roman" w:eastAsia="Calibri" w:hAnsi="Times New Roman" w:cs="Times New Roman"/>
        </w:rPr>
        <w:t xml:space="preserve">jeigu yra alergija gebenių lapų ekstraktui, kitiems </w:t>
      </w:r>
      <w:proofErr w:type="spellStart"/>
      <w:r w:rsidRPr="00732617">
        <w:rPr>
          <w:rFonts w:ascii="Times New Roman" w:eastAsia="Calibri" w:hAnsi="Times New Roman" w:cs="Times New Roman"/>
          <w:i/>
        </w:rPr>
        <w:t>Araliaceae</w:t>
      </w:r>
      <w:proofErr w:type="spellEnd"/>
      <w:r w:rsidRPr="00732617">
        <w:rPr>
          <w:rFonts w:ascii="Times New Roman" w:eastAsia="Calibri" w:hAnsi="Times New Roman" w:cs="Times New Roman"/>
        </w:rPr>
        <w:t xml:space="preserve"> (gebenių) šeimos augalams arba bet kuriai pagalbinei šio vaisto medžiagai (jos išvardytos 6 skyriuje).</w:t>
      </w:r>
    </w:p>
    <w:p w14:paraId="28150C9C" w14:textId="1E8F108B"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Šiuo vaistu negalima gydyti jaunesni</w:t>
      </w:r>
      <w:r w:rsidR="00753F9C">
        <w:rPr>
          <w:rFonts w:ascii="Times New Roman" w:eastAsia="Calibri" w:hAnsi="Times New Roman" w:cs="Times New Roman"/>
        </w:rPr>
        <w:t>ų</w:t>
      </w:r>
      <w:r w:rsidRPr="00732617">
        <w:rPr>
          <w:rFonts w:ascii="Times New Roman" w:eastAsia="Calibri" w:hAnsi="Times New Roman" w:cs="Times New Roman"/>
        </w:rPr>
        <w:t xml:space="preserve"> kaip 2 metų vaik</w:t>
      </w:r>
      <w:r w:rsidR="00753F9C">
        <w:rPr>
          <w:rFonts w:ascii="Times New Roman" w:eastAsia="Calibri" w:hAnsi="Times New Roman" w:cs="Times New Roman"/>
        </w:rPr>
        <w:t>ų</w:t>
      </w:r>
      <w:r w:rsidRPr="00732617">
        <w:rPr>
          <w:rFonts w:ascii="Times New Roman" w:eastAsia="Calibri" w:hAnsi="Times New Roman" w:cs="Times New Roman"/>
        </w:rPr>
        <w:t xml:space="preserve"> </w:t>
      </w:r>
      <w:r w:rsidR="00BA56B7">
        <w:rPr>
          <w:rFonts w:ascii="Times New Roman" w:eastAsia="Calibri" w:hAnsi="Times New Roman" w:cs="Times New Roman"/>
        </w:rPr>
        <w:t>dėl</w:t>
      </w:r>
      <w:r w:rsidRPr="00732617">
        <w:rPr>
          <w:rFonts w:ascii="Times New Roman" w:eastAsia="Calibri" w:hAnsi="Times New Roman" w:cs="Times New Roman"/>
        </w:rPr>
        <w:t xml:space="preserve"> kvėpavimo sistemos simptomų pasunkėjimo rizika.</w:t>
      </w:r>
    </w:p>
    <w:p w14:paraId="4A917BE9"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4A4B7F2C"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b/>
          <w:lang w:val="sl-SI"/>
        </w:rPr>
      </w:pPr>
      <w:r w:rsidRPr="00732617">
        <w:rPr>
          <w:rFonts w:ascii="Times New Roman" w:eastAsia="Calibri" w:hAnsi="Times New Roman" w:cs="Times New Roman"/>
          <w:b/>
        </w:rPr>
        <w:t>Įspėjimai ir atsargumo priemonės</w:t>
      </w:r>
    </w:p>
    <w:p w14:paraId="4D5A998B" w14:textId="717A6096" w:rsidR="00732617" w:rsidRPr="00732617" w:rsidRDefault="00732617" w:rsidP="00732617">
      <w:pPr>
        <w:widowControl w:val="0"/>
        <w:numPr>
          <w:ilvl w:val="12"/>
          <w:numId w:val="0"/>
        </w:numPr>
        <w:spacing w:after="0" w:line="240" w:lineRule="auto"/>
        <w:ind w:right="-2"/>
        <w:rPr>
          <w:rFonts w:ascii="Times New Roman" w:eastAsia="Calibri" w:hAnsi="Times New Roman" w:cs="Times New Roman"/>
        </w:rPr>
      </w:pPr>
      <w:r w:rsidRPr="00732617">
        <w:rPr>
          <w:rFonts w:ascii="Times New Roman" w:eastAsia="Calibri" w:hAnsi="Times New Roman" w:cs="Times New Roman"/>
        </w:rPr>
        <w:t xml:space="preserve">Pasitarkite su gydytoju arba vaistininku, prieš pradėdami vartoti </w:t>
      </w:r>
      <w:proofErr w:type="spellStart"/>
      <w:r w:rsidR="00587567">
        <w:rPr>
          <w:rFonts w:ascii="Times New Roman" w:eastAsia="Calibri" w:hAnsi="Times New Roman" w:cs="Times New Roman"/>
        </w:rPr>
        <w:t>Herbion</w:t>
      </w:r>
      <w:proofErr w:type="spellEnd"/>
      <w:r w:rsidRPr="00732617">
        <w:rPr>
          <w:rFonts w:ascii="Times New Roman" w:eastAsia="Calibri" w:hAnsi="Times New Roman" w:cs="Times New Roman"/>
        </w:rPr>
        <w:t>.</w:t>
      </w:r>
    </w:p>
    <w:p w14:paraId="27C14C2E" w14:textId="77777777" w:rsidR="00732617" w:rsidRPr="00732617" w:rsidRDefault="00732617" w:rsidP="00B72A4E">
      <w:pPr>
        <w:widowControl w:val="0"/>
        <w:numPr>
          <w:ilvl w:val="0"/>
          <w:numId w:val="5"/>
        </w:numPr>
        <w:tabs>
          <w:tab w:val="clear" w:pos="567"/>
        </w:tabs>
        <w:spacing w:after="0" w:line="240" w:lineRule="auto"/>
        <w:rPr>
          <w:rFonts w:ascii="Times New Roman" w:eastAsia="Calibri" w:hAnsi="Times New Roman" w:cs="Times New Roman"/>
        </w:rPr>
      </w:pPr>
      <w:r w:rsidRPr="00732617">
        <w:rPr>
          <w:rFonts w:ascii="Times New Roman" w:eastAsia="Calibri" w:hAnsi="Times New Roman" w:cs="Times New Roman"/>
        </w:rPr>
        <w:t>Jei yra kvėpavimo pasunkėjimas, karščiavimas ar atkosima pūlingų skreplių, būtina pasitarti su gydytoju arba vaistininku.</w:t>
      </w:r>
    </w:p>
    <w:p w14:paraId="3D943CA7" w14:textId="77777777" w:rsidR="00732617" w:rsidRPr="00732617" w:rsidRDefault="00732617" w:rsidP="00B72A4E">
      <w:pPr>
        <w:widowControl w:val="0"/>
        <w:numPr>
          <w:ilvl w:val="0"/>
          <w:numId w:val="5"/>
        </w:numPr>
        <w:tabs>
          <w:tab w:val="clear" w:pos="567"/>
        </w:tabs>
        <w:spacing w:after="0" w:line="240" w:lineRule="auto"/>
        <w:rPr>
          <w:rFonts w:ascii="Times New Roman" w:eastAsia="Calibri" w:hAnsi="Times New Roman" w:cs="Times New Roman"/>
        </w:rPr>
      </w:pPr>
      <w:r w:rsidRPr="00732617">
        <w:rPr>
          <w:rFonts w:ascii="Times New Roman" w:eastAsia="Calibri" w:hAnsi="Times New Roman" w:cs="Times New Roman"/>
        </w:rPr>
        <w:t>Jei simptomai po 7 vaisto vartojimo dienų nepalengvėja, būtina kreiptis į gydytoją.</w:t>
      </w:r>
    </w:p>
    <w:p w14:paraId="7AE7B87E" w14:textId="7ED84E41" w:rsidR="00732617" w:rsidRPr="00732617" w:rsidRDefault="00732617" w:rsidP="00B72A4E">
      <w:pPr>
        <w:widowControl w:val="0"/>
        <w:numPr>
          <w:ilvl w:val="0"/>
          <w:numId w:val="5"/>
        </w:numPr>
        <w:tabs>
          <w:tab w:val="clear" w:pos="567"/>
        </w:tabs>
        <w:autoSpaceDE w:val="0"/>
        <w:autoSpaceDN w:val="0"/>
        <w:adjustRightInd w:val="0"/>
        <w:spacing w:after="0" w:line="240" w:lineRule="auto"/>
        <w:rPr>
          <w:rFonts w:ascii="Times New Roman" w:eastAsia="Calibri" w:hAnsi="Times New Roman" w:cs="Times New Roman"/>
          <w:color w:val="000000"/>
        </w:rPr>
      </w:pPr>
      <w:r w:rsidRPr="00732617">
        <w:rPr>
          <w:rFonts w:ascii="Times New Roman" w:eastAsia="Calibri" w:hAnsi="Times New Roman" w:cs="Times New Roman"/>
          <w:color w:val="000000"/>
        </w:rPr>
        <w:t xml:space="preserve">Gydymo </w:t>
      </w:r>
      <w:r w:rsidR="008B292F">
        <w:rPr>
          <w:rFonts w:ascii="Times New Roman" w:eastAsia="Calibri" w:hAnsi="Times New Roman" w:cs="Times New Roman"/>
          <w:color w:val="000000"/>
          <w:lang w:val="sl-SI"/>
        </w:rPr>
        <w:t>šiuo</w:t>
      </w:r>
      <w:r w:rsidR="00490239">
        <w:rPr>
          <w:rFonts w:ascii="Times New Roman" w:eastAsia="Calibri" w:hAnsi="Times New Roman" w:cs="Times New Roman"/>
          <w:color w:val="000000"/>
          <w:lang w:val="sl-SI"/>
        </w:rPr>
        <w:t xml:space="preserve"> </w:t>
      </w:r>
      <w:r w:rsidR="008B292F">
        <w:rPr>
          <w:rFonts w:ascii="Times New Roman" w:eastAsia="Calibri" w:hAnsi="Times New Roman" w:cs="Times New Roman"/>
          <w:color w:val="000000"/>
          <w:lang w:val="sl-SI"/>
        </w:rPr>
        <w:t>vaistu</w:t>
      </w:r>
      <w:r w:rsidR="00490239">
        <w:rPr>
          <w:rFonts w:ascii="Times New Roman" w:eastAsia="Calibri" w:hAnsi="Times New Roman" w:cs="Times New Roman"/>
          <w:color w:val="000000"/>
          <w:lang w:val="sl-SI"/>
        </w:rPr>
        <w:t xml:space="preserve"> </w:t>
      </w:r>
      <w:r w:rsidRPr="00732617">
        <w:rPr>
          <w:rFonts w:ascii="Times New Roman" w:eastAsia="Calibri" w:hAnsi="Times New Roman" w:cs="Times New Roman"/>
          <w:color w:val="000000"/>
        </w:rPr>
        <w:t>metu be gydytojo leidimo vartoti kosulį slopinančių vaistų (</w:t>
      </w:r>
      <w:r w:rsidR="00490239">
        <w:rPr>
          <w:rFonts w:ascii="Times New Roman" w:eastAsia="Calibri" w:hAnsi="Times New Roman" w:cs="Times New Roman"/>
          <w:color w:val="000000"/>
        </w:rPr>
        <w:t xml:space="preserve">vaistų </w:t>
      </w:r>
      <w:r w:rsidRPr="00732617">
        <w:rPr>
          <w:rFonts w:ascii="Times New Roman" w:eastAsia="Calibri" w:hAnsi="Times New Roman" w:cs="Times New Roman"/>
          <w:color w:val="000000"/>
        </w:rPr>
        <w:t xml:space="preserve">nuo kosulio, tokių kaip kodeinas ar </w:t>
      </w:r>
      <w:proofErr w:type="spellStart"/>
      <w:r w:rsidRPr="00732617">
        <w:rPr>
          <w:rFonts w:ascii="Times New Roman" w:eastAsia="Calibri" w:hAnsi="Times New Roman" w:cs="Times New Roman"/>
          <w:color w:val="000000"/>
        </w:rPr>
        <w:t>dekstrometorfanas</w:t>
      </w:r>
      <w:proofErr w:type="spellEnd"/>
      <w:r w:rsidRPr="00732617">
        <w:rPr>
          <w:rFonts w:ascii="Times New Roman" w:eastAsia="Calibri" w:hAnsi="Times New Roman" w:cs="Times New Roman"/>
          <w:color w:val="000000"/>
        </w:rPr>
        <w:t>) nerekomenduojama.</w:t>
      </w:r>
    </w:p>
    <w:p w14:paraId="269DB435" w14:textId="77777777" w:rsidR="00732617" w:rsidRPr="00732617" w:rsidRDefault="00732617" w:rsidP="00B72A4E">
      <w:pPr>
        <w:widowControl w:val="0"/>
        <w:numPr>
          <w:ilvl w:val="0"/>
          <w:numId w:val="5"/>
        </w:numPr>
        <w:tabs>
          <w:tab w:val="clear" w:pos="567"/>
        </w:tabs>
        <w:spacing w:after="0" w:line="240" w:lineRule="auto"/>
        <w:rPr>
          <w:rFonts w:ascii="Times New Roman" w:eastAsia="Calibri" w:hAnsi="Times New Roman" w:cs="Times New Roman"/>
        </w:rPr>
      </w:pPr>
      <w:r w:rsidRPr="00732617">
        <w:rPr>
          <w:rFonts w:ascii="Times New Roman" w:eastAsia="Calibri" w:hAnsi="Times New Roman" w:cs="Times New Roman"/>
        </w:rPr>
        <w:t>Jeigu yra skrandžio sutrikimų (gastrita</w:t>
      </w:r>
      <w:r w:rsidR="008B292F">
        <w:rPr>
          <w:rFonts w:ascii="Times New Roman" w:eastAsia="Calibri" w:hAnsi="Times New Roman" w:cs="Times New Roman"/>
        </w:rPr>
        <w:t>s ar skrandžio opaligė), vaisto</w:t>
      </w:r>
      <w:r w:rsidRPr="00732617">
        <w:rPr>
          <w:rFonts w:ascii="Times New Roman" w:eastAsia="Calibri" w:hAnsi="Times New Roman" w:cs="Times New Roman"/>
        </w:rPr>
        <w:t xml:space="preserve"> reikia vartoti atsargiai.</w:t>
      </w:r>
    </w:p>
    <w:p w14:paraId="0B17279B"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12570A54" w14:textId="77777777" w:rsidR="00732617" w:rsidRPr="00732617" w:rsidRDefault="00732617" w:rsidP="00732617">
      <w:pPr>
        <w:widowControl w:val="0"/>
        <w:spacing w:after="0" w:line="240" w:lineRule="auto"/>
        <w:outlineLvl w:val="3"/>
        <w:rPr>
          <w:rFonts w:ascii="Calibri" w:eastAsia="Calibri" w:hAnsi="Calibri" w:cs="Times New Roman"/>
        </w:rPr>
      </w:pPr>
      <w:r w:rsidRPr="00732617">
        <w:rPr>
          <w:rFonts w:ascii="Times New Roman" w:eastAsia="Calibri" w:hAnsi="Times New Roman" w:cs="Times New Roman"/>
          <w:b/>
        </w:rPr>
        <w:t>Vaikams</w:t>
      </w:r>
    </w:p>
    <w:p w14:paraId="3033E1A7" w14:textId="3FFB0ADC" w:rsidR="009A737A" w:rsidRDefault="00587567" w:rsidP="00732617">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9A737A">
        <w:rPr>
          <w:rFonts w:ascii="Times New Roman" w:eastAsia="Calibri" w:hAnsi="Times New Roman" w:cs="Times New Roman"/>
        </w:rPr>
        <w:t>kietųjų pastilių</w:t>
      </w:r>
      <w:r w:rsidR="009A737A" w:rsidRPr="009A737A">
        <w:rPr>
          <w:rFonts w:ascii="Times New Roman" w:eastAsia="Calibri" w:hAnsi="Times New Roman" w:cs="Times New Roman"/>
        </w:rPr>
        <w:t xml:space="preserve"> negalima vartoti jau</w:t>
      </w:r>
      <w:r w:rsidR="009A737A">
        <w:rPr>
          <w:rFonts w:ascii="Times New Roman" w:eastAsia="Calibri" w:hAnsi="Times New Roman" w:cs="Times New Roman"/>
        </w:rPr>
        <w:t xml:space="preserve">nesniems kaip 2 metų vaikams. </w:t>
      </w: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9A737A">
        <w:rPr>
          <w:rFonts w:ascii="Times New Roman" w:eastAsia="Calibri" w:hAnsi="Times New Roman" w:cs="Times New Roman"/>
        </w:rPr>
        <w:t>kietųjų pastilių</w:t>
      </w:r>
      <w:r w:rsidR="009A737A" w:rsidRPr="009A737A">
        <w:rPr>
          <w:rFonts w:ascii="Times New Roman" w:eastAsia="Calibri" w:hAnsi="Times New Roman" w:cs="Times New Roman"/>
        </w:rPr>
        <w:t xml:space="preserve"> vartojimas vaikams nuo 2 iki 5 metų nerek</w:t>
      </w:r>
      <w:r w:rsidR="009A737A">
        <w:rPr>
          <w:rFonts w:ascii="Times New Roman" w:eastAsia="Calibri" w:hAnsi="Times New Roman" w:cs="Times New Roman"/>
        </w:rPr>
        <w:t>omenduojamas, nes ši vaisto forma</w:t>
      </w:r>
      <w:r w:rsidR="009A737A" w:rsidRPr="009A737A">
        <w:rPr>
          <w:rFonts w:ascii="Times New Roman" w:eastAsia="Calibri" w:hAnsi="Times New Roman" w:cs="Times New Roman"/>
        </w:rPr>
        <w:t xml:space="preserve"> neleidžia pritaikyti dozės. Šioje amžiaus grupėje rekomenduojama naudoti sirupą.</w:t>
      </w:r>
    </w:p>
    <w:p w14:paraId="516492CB"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1A604865" w14:textId="1CDC68E6" w:rsidR="00732617" w:rsidRPr="00732617" w:rsidRDefault="00732617" w:rsidP="00732617">
      <w:pPr>
        <w:widowControl w:val="0"/>
        <w:tabs>
          <w:tab w:val="left" w:pos="567"/>
        </w:tabs>
        <w:spacing w:after="0" w:line="240" w:lineRule="auto"/>
        <w:jc w:val="both"/>
        <w:outlineLvl w:val="3"/>
        <w:rPr>
          <w:rFonts w:ascii="Times New Roman" w:eastAsia="Calibri" w:hAnsi="Times New Roman" w:cs="Times New Roman"/>
          <w:b/>
        </w:rPr>
      </w:pPr>
      <w:r w:rsidRPr="00732617">
        <w:rPr>
          <w:rFonts w:ascii="Times New Roman" w:eastAsia="Calibri" w:hAnsi="Times New Roman" w:cs="Times New Roman"/>
          <w:b/>
        </w:rPr>
        <w:t xml:space="preserve">Kiti vaistai ir </w:t>
      </w:r>
      <w:proofErr w:type="spellStart"/>
      <w:r w:rsidR="00587567">
        <w:rPr>
          <w:rFonts w:ascii="Times New Roman" w:eastAsia="Calibri" w:hAnsi="Times New Roman" w:cs="Times New Roman"/>
          <w:b/>
        </w:rPr>
        <w:t>Herbion</w:t>
      </w:r>
      <w:proofErr w:type="spellEnd"/>
      <w:r w:rsidR="00587567">
        <w:rPr>
          <w:rFonts w:ascii="Times New Roman" w:eastAsia="Calibri" w:hAnsi="Times New Roman" w:cs="Times New Roman"/>
          <w:b/>
        </w:rPr>
        <w:t xml:space="preserve"> </w:t>
      </w:r>
    </w:p>
    <w:p w14:paraId="7AC60B93"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r w:rsidRPr="00732617">
        <w:rPr>
          <w:rFonts w:ascii="Times New Roman" w:eastAsia="Calibri" w:hAnsi="Times New Roman" w:cs="Times New Roman"/>
        </w:rPr>
        <w:t>Jeigu vartojate ar neseniai vartojote kitų vaistų arba dėl to nesate tikri, apie tai pasakykite gydytojui arba vaistininkui.</w:t>
      </w:r>
    </w:p>
    <w:p w14:paraId="1AB71225" w14:textId="4EB10443"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 xml:space="preserve">Duomenų apie </w:t>
      </w:r>
      <w:r w:rsidR="000E3FAB">
        <w:rPr>
          <w:rFonts w:ascii="Times New Roman" w:eastAsia="Calibri" w:hAnsi="Times New Roman" w:cs="Times New Roman"/>
        </w:rPr>
        <w:t>gebenių lapų sausojo ekstrakto</w:t>
      </w:r>
      <w:r w:rsidRPr="00732617">
        <w:rPr>
          <w:rFonts w:ascii="Times New Roman" w:eastAsia="Calibri" w:hAnsi="Times New Roman" w:cs="Times New Roman"/>
        </w:rPr>
        <w:t xml:space="preserve"> įtaką kitų </w:t>
      </w:r>
      <w:r w:rsidR="00490239">
        <w:rPr>
          <w:rFonts w:ascii="Times New Roman" w:eastAsia="Calibri" w:hAnsi="Times New Roman" w:cs="Times New Roman"/>
        </w:rPr>
        <w:t xml:space="preserve">vaistų </w:t>
      </w:r>
      <w:r w:rsidRPr="00732617">
        <w:rPr>
          <w:rFonts w:ascii="Times New Roman" w:eastAsia="Calibri" w:hAnsi="Times New Roman" w:cs="Times New Roman"/>
        </w:rPr>
        <w:t>poveikiui nėra.</w:t>
      </w:r>
    </w:p>
    <w:p w14:paraId="7C3FE623"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b/>
        </w:rPr>
      </w:pPr>
    </w:p>
    <w:p w14:paraId="3A6CBE9B"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b/>
        </w:rPr>
      </w:pPr>
      <w:r w:rsidRPr="00732617">
        <w:rPr>
          <w:rFonts w:ascii="Times New Roman" w:eastAsia="Calibri" w:hAnsi="Times New Roman" w:cs="Times New Roman"/>
          <w:b/>
        </w:rPr>
        <w:t>Nėštumas ir žindymo laikotarpis</w:t>
      </w:r>
    </w:p>
    <w:p w14:paraId="78D91DBE"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b/>
        </w:rPr>
      </w:pPr>
      <w:r w:rsidRPr="00732617">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3C56EF45" w14:textId="506B6902" w:rsidR="00732617" w:rsidRPr="00732617" w:rsidRDefault="00587567" w:rsidP="00732617">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732617" w:rsidRPr="00732617">
        <w:rPr>
          <w:rFonts w:ascii="Times New Roman" w:eastAsia="Calibri" w:hAnsi="Times New Roman" w:cs="Times New Roman"/>
        </w:rPr>
        <w:t>nėštumo ir žindymo laikotarpiu vartoti nerekomenduojama, kadangi duomenų apie nėščių ir krūtimi maitinančių moterų gydymą sausuoju gebenių lapų ekstraktu nepakanka.</w:t>
      </w:r>
    </w:p>
    <w:p w14:paraId="6E25FD9C"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427F37D1" w14:textId="77777777" w:rsidR="00732617" w:rsidRPr="00732617" w:rsidRDefault="00732617" w:rsidP="00732617">
      <w:pPr>
        <w:widowControl w:val="0"/>
        <w:tabs>
          <w:tab w:val="left" w:pos="567"/>
        </w:tabs>
        <w:spacing w:after="0" w:line="240" w:lineRule="auto"/>
        <w:outlineLvl w:val="5"/>
        <w:rPr>
          <w:rFonts w:ascii="Times New Roman" w:eastAsia="Calibri" w:hAnsi="Times New Roman" w:cs="Times New Roman"/>
          <w:b/>
        </w:rPr>
      </w:pPr>
      <w:r w:rsidRPr="00732617">
        <w:rPr>
          <w:rFonts w:ascii="Times New Roman" w:eastAsia="Calibri" w:hAnsi="Times New Roman" w:cs="Times New Roman"/>
          <w:b/>
        </w:rPr>
        <w:t>Vairavimas ir mechanizmų valdymas</w:t>
      </w:r>
    </w:p>
    <w:p w14:paraId="258D275E"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Poveikio gebėjimui vairuoti ir valdyti mechanizmus tyrimų neatlikta.</w:t>
      </w:r>
    </w:p>
    <w:p w14:paraId="332BFDD7" w14:textId="77777777" w:rsidR="00732617" w:rsidRPr="00732617" w:rsidRDefault="00732617" w:rsidP="00732617">
      <w:pPr>
        <w:widowControl w:val="0"/>
        <w:spacing w:after="0" w:line="240" w:lineRule="auto"/>
        <w:rPr>
          <w:rFonts w:ascii="Times New Roman" w:eastAsia="Calibri" w:hAnsi="Times New Roman" w:cs="Times New Roman"/>
        </w:rPr>
      </w:pPr>
    </w:p>
    <w:p w14:paraId="39B5FFE4" w14:textId="2A174EF8" w:rsidR="00732617" w:rsidRPr="00256BD5" w:rsidRDefault="00587567" w:rsidP="00732617">
      <w:pPr>
        <w:widowControl w:val="0"/>
        <w:tabs>
          <w:tab w:val="left" w:pos="567"/>
        </w:tabs>
        <w:spacing w:after="0" w:line="240" w:lineRule="auto"/>
        <w:outlineLvl w:val="5"/>
        <w:rPr>
          <w:rFonts w:ascii="Times New Roman" w:eastAsia="Calibri" w:hAnsi="Times New Roman" w:cs="Times New Roman"/>
          <w:b/>
        </w:rPr>
      </w:pPr>
      <w:r>
        <w:rPr>
          <w:rFonts w:ascii="Times New Roman" w:eastAsia="Calibri" w:hAnsi="Times New Roman" w:cs="Times New Roman"/>
          <w:b/>
          <w:color w:val="000000"/>
          <w:lang w:val="sl-SI"/>
        </w:rPr>
        <w:t xml:space="preserve">Herbion </w:t>
      </w:r>
      <w:r w:rsidR="00732617" w:rsidRPr="00841EFC">
        <w:rPr>
          <w:rFonts w:ascii="Times New Roman" w:eastAsia="Calibri" w:hAnsi="Times New Roman" w:cs="Times New Roman"/>
          <w:b/>
          <w:color w:val="000000"/>
        </w:rPr>
        <w:t xml:space="preserve">sudėtyje yra </w:t>
      </w:r>
      <w:proofErr w:type="spellStart"/>
      <w:r w:rsidR="00256BD5" w:rsidRPr="00841EFC">
        <w:rPr>
          <w:rFonts w:ascii="Times New Roman" w:eastAsia="Calibri" w:hAnsi="Times New Roman" w:cs="Times New Roman"/>
          <w:b/>
          <w:color w:val="000000"/>
        </w:rPr>
        <w:t>izomalto</w:t>
      </w:r>
      <w:proofErr w:type="spellEnd"/>
      <w:r w:rsidR="00732617" w:rsidRPr="00841EFC">
        <w:rPr>
          <w:rFonts w:ascii="Times New Roman" w:eastAsia="Calibri" w:hAnsi="Times New Roman" w:cs="Times New Roman"/>
          <w:b/>
          <w:color w:val="000000"/>
        </w:rPr>
        <w:t xml:space="preserve"> (E</w:t>
      </w:r>
      <w:r w:rsidR="00256BD5" w:rsidRPr="00841EFC">
        <w:rPr>
          <w:rFonts w:ascii="Times New Roman" w:eastAsia="Calibri" w:hAnsi="Times New Roman" w:cs="Times New Roman"/>
          <w:b/>
          <w:color w:val="000000"/>
        </w:rPr>
        <w:t>953</w:t>
      </w:r>
      <w:r w:rsidR="00732617" w:rsidRPr="00256BD5">
        <w:rPr>
          <w:rFonts w:ascii="Times New Roman" w:eastAsia="Calibri" w:hAnsi="Times New Roman" w:cs="Times New Roman"/>
          <w:b/>
        </w:rPr>
        <w:t xml:space="preserve">) ir </w:t>
      </w:r>
      <w:r w:rsidR="00256BD5" w:rsidRPr="00841EFC">
        <w:rPr>
          <w:rFonts w:ascii="Times New Roman" w:eastAsia="Calibri" w:hAnsi="Times New Roman" w:cs="Times New Roman"/>
          <w:b/>
          <w:lang w:val="sl-SI"/>
        </w:rPr>
        <w:t>butilhidroksianizolo (E320</w:t>
      </w:r>
      <w:r w:rsidR="00FD3364">
        <w:rPr>
          <w:rFonts w:ascii="Times New Roman" w:eastAsia="Calibri" w:hAnsi="Times New Roman" w:cs="Times New Roman"/>
          <w:b/>
          <w:lang w:val="sl-SI"/>
        </w:rPr>
        <w:t>)</w:t>
      </w:r>
    </w:p>
    <w:p w14:paraId="16269F0E" w14:textId="77777777" w:rsidR="00732617" w:rsidRPr="00732617" w:rsidRDefault="00732617" w:rsidP="00732617">
      <w:pPr>
        <w:widowControl w:val="0"/>
        <w:autoSpaceDE w:val="0"/>
        <w:autoSpaceDN w:val="0"/>
        <w:adjustRightInd w:val="0"/>
        <w:spacing w:after="0" w:line="240" w:lineRule="auto"/>
        <w:rPr>
          <w:rFonts w:ascii="Times New Roman" w:eastAsia="Calibri" w:hAnsi="Times New Roman" w:cs="Times New Roman"/>
          <w:color w:val="000000"/>
        </w:rPr>
      </w:pPr>
      <w:r w:rsidRPr="00732617">
        <w:rPr>
          <w:rFonts w:ascii="Times New Roman" w:eastAsia="Calibri" w:hAnsi="Times New Roman" w:cs="Times New Roman"/>
          <w:color w:val="000000"/>
        </w:rPr>
        <w:t>Jeigu gydytojas Jums yra sakęs, kad netoleruojate kokių nors angliavandenių, kreipkitės į jį, prieš pradėdami vartoti šį vaistą.</w:t>
      </w:r>
    </w:p>
    <w:p w14:paraId="62B08BAA" w14:textId="77777777" w:rsidR="00732617" w:rsidRPr="00732617" w:rsidRDefault="00FD3364" w:rsidP="00732617">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lang w:val="sl-SI"/>
        </w:rPr>
        <w:t>Butilhidroksianizolas</w:t>
      </w:r>
      <w:r w:rsidRPr="0033180D">
        <w:rPr>
          <w:rFonts w:ascii="Times New Roman" w:eastAsia="Calibri" w:hAnsi="Times New Roman" w:cs="Times New Roman"/>
          <w:lang w:val="sl-SI"/>
        </w:rPr>
        <w:t xml:space="preserve"> (E320</w:t>
      </w:r>
      <w:r>
        <w:rPr>
          <w:rFonts w:ascii="Times New Roman" w:eastAsia="Calibri" w:hAnsi="Times New Roman" w:cs="Times New Roman"/>
          <w:lang w:val="sl-SI"/>
        </w:rPr>
        <w:t>) gali sukelti</w:t>
      </w:r>
      <w:r w:rsidR="001E75C7">
        <w:rPr>
          <w:rFonts w:ascii="Times New Roman" w:eastAsia="Calibri" w:hAnsi="Times New Roman" w:cs="Times New Roman"/>
          <w:lang w:val="sl-SI"/>
        </w:rPr>
        <w:t xml:space="preserve"> </w:t>
      </w:r>
      <w:r>
        <w:rPr>
          <w:rFonts w:ascii="Times New Roman" w:eastAsia="Calibri" w:hAnsi="Times New Roman" w:cs="Times New Roman"/>
          <w:lang w:val="sl-SI"/>
        </w:rPr>
        <w:t>vietinių</w:t>
      </w:r>
      <w:r w:rsidR="001E75C7">
        <w:rPr>
          <w:rFonts w:ascii="Times New Roman" w:eastAsia="Calibri" w:hAnsi="Times New Roman" w:cs="Times New Roman"/>
          <w:lang w:val="sl-SI"/>
        </w:rPr>
        <w:t xml:space="preserve"> </w:t>
      </w:r>
      <w:r>
        <w:rPr>
          <w:rFonts w:ascii="Times New Roman" w:eastAsia="Calibri" w:hAnsi="Times New Roman" w:cs="Times New Roman"/>
          <w:lang w:val="sl-SI"/>
        </w:rPr>
        <w:t>odos</w:t>
      </w:r>
      <w:r w:rsidR="001E75C7">
        <w:rPr>
          <w:rFonts w:ascii="Times New Roman" w:eastAsia="Calibri" w:hAnsi="Times New Roman" w:cs="Times New Roman"/>
          <w:lang w:val="sl-SI"/>
        </w:rPr>
        <w:t xml:space="preserve"> </w:t>
      </w:r>
      <w:r>
        <w:rPr>
          <w:rFonts w:ascii="Times New Roman" w:eastAsia="Calibri" w:hAnsi="Times New Roman" w:cs="Times New Roman"/>
          <w:lang w:val="sl-SI"/>
        </w:rPr>
        <w:t>reakcijų (pvz., kontaktinį</w:t>
      </w:r>
      <w:r w:rsidR="001E75C7">
        <w:rPr>
          <w:rFonts w:ascii="Times New Roman" w:eastAsia="Calibri" w:hAnsi="Times New Roman" w:cs="Times New Roman"/>
          <w:lang w:val="sl-SI"/>
        </w:rPr>
        <w:t xml:space="preserve"> </w:t>
      </w:r>
      <w:r>
        <w:rPr>
          <w:rFonts w:ascii="Times New Roman" w:eastAsia="Calibri" w:hAnsi="Times New Roman" w:cs="Times New Roman"/>
          <w:lang w:val="sl-SI"/>
        </w:rPr>
        <w:t>dermatitą) ar sudirginti</w:t>
      </w:r>
      <w:r w:rsidR="001E75C7">
        <w:rPr>
          <w:rFonts w:ascii="Times New Roman" w:eastAsia="Calibri" w:hAnsi="Times New Roman" w:cs="Times New Roman"/>
          <w:lang w:val="sl-SI"/>
        </w:rPr>
        <w:t xml:space="preserve"> </w:t>
      </w:r>
      <w:r>
        <w:rPr>
          <w:rFonts w:ascii="Times New Roman" w:eastAsia="Calibri" w:hAnsi="Times New Roman" w:cs="Times New Roman"/>
          <w:lang w:val="sl-SI"/>
        </w:rPr>
        <w:t>akis</w:t>
      </w:r>
      <w:r w:rsidR="001E75C7">
        <w:rPr>
          <w:rFonts w:ascii="Times New Roman" w:eastAsia="Calibri" w:hAnsi="Times New Roman" w:cs="Times New Roman"/>
          <w:lang w:val="sl-SI"/>
        </w:rPr>
        <w:t xml:space="preserve"> </w:t>
      </w:r>
      <w:r>
        <w:rPr>
          <w:rFonts w:ascii="Times New Roman" w:eastAsia="Calibri" w:hAnsi="Times New Roman" w:cs="Times New Roman"/>
          <w:lang w:val="sl-SI"/>
        </w:rPr>
        <w:t>ir</w:t>
      </w:r>
      <w:r w:rsidR="001E75C7">
        <w:rPr>
          <w:rFonts w:ascii="Times New Roman" w:eastAsia="Calibri" w:hAnsi="Times New Roman" w:cs="Times New Roman"/>
          <w:lang w:val="sl-SI"/>
        </w:rPr>
        <w:t xml:space="preserve"> </w:t>
      </w:r>
      <w:r>
        <w:rPr>
          <w:rFonts w:ascii="Times New Roman" w:eastAsia="Calibri" w:hAnsi="Times New Roman" w:cs="Times New Roman"/>
          <w:lang w:val="sl-SI"/>
        </w:rPr>
        <w:t>gleivinę.</w:t>
      </w:r>
    </w:p>
    <w:p w14:paraId="29EADFB6"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3295129F"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1BF83EDF" w14:textId="5B3D59C8" w:rsidR="00732617" w:rsidRPr="00732617" w:rsidRDefault="00732617" w:rsidP="00732617">
      <w:pPr>
        <w:widowControl w:val="0"/>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3.</w:t>
      </w:r>
      <w:r w:rsidRPr="00732617">
        <w:rPr>
          <w:rFonts w:ascii="Times New Roman" w:eastAsia="Calibri" w:hAnsi="Times New Roman" w:cs="Times New Roman"/>
          <w:b/>
        </w:rPr>
        <w:tab/>
        <w:t xml:space="preserve">Kaip vartoti </w:t>
      </w:r>
      <w:proofErr w:type="spellStart"/>
      <w:r w:rsidR="00587567">
        <w:rPr>
          <w:rFonts w:ascii="Times New Roman" w:eastAsia="Calibri" w:hAnsi="Times New Roman" w:cs="Times New Roman"/>
          <w:b/>
        </w:rPr>
        <w:t>Herbion</w:t>
      </w:r>
      <w:proofErr w:type="spellEnd"/>
      <w:r w:rsidR="00587567">
        <w:rPr>
          <w:rFonts w:ascii="Times New Roman" w:eastAsia="Calibri" w:hAnsi="Times New Roman" w:cs="Times New Roman"/>
          <w:b/>
        </w:rPr>
        <w:t xml:space="preserve"> </w:t>
      </w:r>
    </w:p>
    <w:p w14:paraId="1D90B413"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5359062E"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r w:rsidRPr="00732617">
        <w:rPr>
          <w:rFonts w:ascii="Times New Roman" w:eastAsia="Calibri" w:hAnsi="Times New Roman" w:cs="Times New Roman"/>
        </w:rPr>
        <w:t>Visada vartokite šį vaistą tiksliai kaip nurodė gydytojas</w:t>
      </w:r>
      <w:r w:rsidRPr="00732617">
        <w:rPr>
          <w:rFonts w:ascii="Times New Roman" w:eastAsia="Calibri" w:hAnsi="Times New Roman" w:cs="Times New Roman"/>
          <w:lang w:val="sl-SI"/>
        </w:rPr>
        <w:t>arbavaistininkas.</w:t>
      </w:r>
      <w:r w:rsidRPr="00732617">
        <w:rPr>
          <w:rFonts w:ascii="Times New Roman" w:eastAsia="Calibri" w:hAnsi="Times New Roman" w:cs="Times New Roman"/>
        </w:rPr>
        <w:t xml:space="preserve"> Jeigu abejojate, kreipkitės į gydytoją arba vaistininką.</w:t>
      </w:r>
    </w:p>
    <w:p w14:paraId="194F0547"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078A4439" w14:textId="5A0714DC"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Įprasta dozė</w:t>
      </w:r>
      <w:r w:rsidRPr="00732617">
        <w:rPr>
          <w:rFonts w:ascii="Times New Roman" w:eastAsia="Calibri" w:hAnsi="Times New Roman" w:cs="Times New Roman"/>
          <w:b/>
        </w:rPr>
        <w:t xml:space="preserve"> suaugusie</w:t>
      </w:r>
      <w:r w:rsidR="006809AE">
        <w:rPr>
          <w:rFonts w:ascii="Times New Roman" w:eastAsia="Calibri" w:hAnsi="Times New Roman" w:cs="Times New Roman"/>
          <w:b/>
        </w:rPr>
        <w:t>sie</w:t>
      </w:r>
      <w:r w:rsidRPr="00732617">
        <w:rPr>
          <w:rFonts w:ascii="Times New Roman" w:eastAsia="Calibri" w:hAnsi="Times New Roman" w:cs="Times New Roman"/>
          <w:b/>
        </w:rPr>
        <w:t>ms</w:t>
      </w:r>
      <w:r w:rsidRPr="00732617">
        <w:rPr>
          <w:rFonts w:ascii="Times New Roman" w:eastAsia="Times New Roman" w:hAnsi="Times New Roman" w:cs="Times New Roman"/>
          <w:b/>
          <w:lang w:eastAsia="lt-LT"/>
        </w:rPr>
        <w:t>, senyviems</w:t>
      </w:r>
      <w:r w:rsidR="006809AE" w:rsidRPr="006809AE">
        <w:rPr>
          <w:rFonts w:ascii="Times New Roman" w:eastAsia="Calibri" w:hAnsi="Times New Roman" w:cs="Times New Roman"/>
          <w:b/>
        </w:rPr>
        <w:t xml:space="preserve"> </w:t>
      </w:r>
      <w:r w:rsidR="006809AE" w:rsidRPr="00732617">
        <w:rPr>
          <w:rFonts w:ascii="Times New Roman" w:eastAsia="Calibri" w:hAnsi="Times New Roman" w:cs="Times New Roman"/>
          <w:b/>
        </w:rPr>
        <w:t>žmonėms</w:t>
      </w:r>
      <w:r w:rsidRPr="00732617">
        <w:rPr>
          <w:rFonts w:ascii="Times New Roman" w:eastAsia="Times New Roman" w:hAnsi="Times New Roman" w:cs="Times New Roman"/>
          <w:b/>
          <w:lang w:eastAsia="lt-LT"/>
        </w:rPr>
        <w:t>,</w:t>
      </w:r>
      <w:r w:rsidRPr="00732617">
        <w:rPr>
          <w:rFonts w:ascii="Times New Roman" w:eastAsia="Calibri" w:hAnsi="Times New Roman" w:cs="Times New Roman"/>
          <w:b/>
        </w:rPr>
        <w:t xml:space="preserve"> 12 metų </w:t>
      </w:r>
      <w:r w:rsidRPr="00732617">
        <w:rPr>
          <w:rFonts w:ascii="Times New Roman" w:eastAsia="Times New Roman" w:hAnsi="Times New Roman" w:cs="Times New Roman"/>
          <w:b/>
          <w:lang w:eastAsia="lt-LT"/>
        </w:rPr>
        <w:t>ir vyresniems</w:t>
      </w:r>
      <w:r w:rsidR="00490239">
        <w:rPr>
          <w:rFonts w:ascii="Times New Roman" w:eastAsia="Times New Roman" w:hAnsi="Times New Roman" w:cs="Times New Roman"/>
          <w:b/>
          <w:lang w:eastAsia="lt-LT"/>
        </w:rPr>
        <w:t xml:space="preserve"> </w:t>
      </w:r>
      <w:r w:rsidR="006809AE" w:rsidRPr="00732617">
        <w:rPr>
          <w:rFonts w:ascii="Times New Roman" w:eastAsia="Calibri" w:hAnsi="Times New Roman" w:cs="Times New Roman"/>
          <w:b/>
        </w:rPr>
        <w:t>paaugliams</w:t>
      </w:r>
      <w:r w:rsidR="006809AE" w:rsidRPr="00732617">
        <w:rPr>
          <w:rFonts w:ascii="Times New Roman" w:eastAsia="Times New Roman" w:hAnsi="Times New Roman" w:cs="Times New Roman"/>
          <w:b/>
          <w:lang w:eastAsia="lt-LT"/>
        </w:rPr>
        <w:t xml:space="preserve"> </w:t>
      </w:r>
      <w:r w:rsidRPr="00732617">
        <w:rPr>
          <w:rFonts w:ascii="Times New Roman" w:eastAsia="Calibri" w:hAnsi="Times New Roman" w:cs="Times New Roman"/>
        </w:rPr>
        <w:t xml:space="preserve">yra </w:t>
      </w:r>
      <w:r w:rsidR="00806F65">
        <w:rPr>
          <w:rFonts w:ascii="Times New Roman" w:eastAsia="Calibri" w:hAnsi="Times New Roman" w:cs="Times New Roman"/>
        </w:rPr>
        <w:t>1 kietoji pastilė tris kartus per parą.</w:t>
      </w:r>
    </w:p>
    <w:p w14:paraId="5E67E080" w14:textId="77777777" w:rsidR="00732617" w:rsidRPr="00732617" w:rsidRDefault="00732617" w:rsidP="00732617">
      <w:pPr>
        <w:widowControl w:val="0"/>
        <w:tabs>
          <w:tab w:val="left" w:pos="6480"/>
        </w:tabs>
        <w:spacing w:after="0" w:line="240" w:lineRule="auto"/>
        <w:ind w:right="-27"/>
        <w:rPr>
          <w:rFonts w:ascii="Times New Roman" w:eastAsia="Calibri" w:hAnsi="Times New Roman" w:cs="Times New Roman"/>
        </w:rPr>
      </w:pPr>
    </w:p>
    <w:p w14:paraId="521C6544" w14:textId="77777777" w:rsidR="00732617" w:rsidRPr="00732617" w:rsidRDefault="00732617" w:rsidP="00732617">
      <w:pPr>
        <w:widowControl w:val="0"/>
        <w:spacing w:after="0" w:line="240" w:lineRule="auto"/>
        <w:outlineLvl w:val="3"/>
        <w:rPr>
          <w:rFonts w:ascii="Calibri" w:eastAsia="Calibri" w:hAnsi="Calibri" w:cs="Times New Roman"/>
        </w:rPr>
      </w:pPr>
      <w:r w:rsidRPr="00732617">
        <w:rPr>
          <w:rFonts w:ascii="Times New Roman" w:eastAsia="Calibri" w:hAnsi="Times New Roman" w:cs="Times New Roman"/>
          <w:b/>
        </w:rPr>
        <w:t>Vartojimas vaikams</w:t>
      </w:r>
    </w:p>
    <w:p w14:paraId="2665C895"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Įprasta dozė</w:t>
      </w:r>
      <w:r w:rsidRPr="00732617">
        <w:rPr>
          <w:rFonts w:ascii="Times New Roman" w:eastAsia="Calibri" w:hAnsi="Times New Roman" w:cs="Times New Roman"/>
          <w:b/>
        </w:rPr>
        <w:t xml:space="preserve"> 6</w:t>
      </w:r>
      <w:r w:rsidRPr="00732617">
        <w:rPr>
          <w:rFonts w:ascii="Times New Roman" w:eastAsia="Calibri" w:hAnsi="Times New Roman" w:cs="Times New Roman"/>
          <w:b/>
        </w:rPr>
        <w:noBreakHyphen/>
      </w:r>
      <w:r w:rsidRPr="00732617">
        <w:rPr>
          <w:rFonts w:ascii="Times New Roman" w:eastAsia="Times New Roman" w:hAnsi="Times New Roman" w:cs="Times New Roman"/>
          <w:b/>
          <w:lang w:eastAsia="lt-LT"/>
        </w:rPr>
        <w:t>11</w:t>
      </w:r>
      <w:r w:rsidRPr="00732617">
        <w:rPr>
          <w:rFonts w:ascii="Times New Roman" w:eastAsia="Calibri" w:hAnsi="Times New Roman" w:cs="Times New Roman"/>
          <w:b/>
        </w:rPr>
        <w:t xml:space="preserve"> metų vaikams </w:t>
      </w:r>
      <w:r w:rsidRPr="00732617">
        <w:rPr>
          <w:rFonts w:ascii="Times New Roman" w:eastAsia="Calibri" w:hAnsi="Times New Roman" w:cs="Times New Roman"/>
        </w:rPr>
        <w:t xml:space="preserve">yra </w:t>
      </w:r>
      <w:r w:rsidR="00CF7E4B">
        <w:rPr>
          <w:rFonts w:ascii="Times New Roman" w:eastAsia="Calibri" w:hAnsi="Times New Roman" w:cs="Times New Roman"/>
        </w:rPr>
        <w:t>1 kietoji pastilė du kartus per parą</w:t>
      </w:r>
      <w:r w:rsidRPr="00732617">
        <w:rPr>
          <w:rFonts w:ascii="Times New Roman" w:eastAsia="Calibri" w:hAnsi="Times New Roman" w:cs="Times New Roman"/>
        </w:rPr>
        <w:t>.</w:t>
      </w:r>
    </w:p>
    <w:p w14:paraId="29CCBEAB" w14:textId="77777777" w:rsidR="00732617" w:rsidRPr="00732617" w:rsidRDefault="00732617" w:rsidP="00732617">
      <w:pPr>
        <w:widowControl w:val="0"/>
        <w:tabs>
          <w:tab w:val="left" w:pos="6480"/>
        </w:tabs>
        <w:spacing w:after="0" w:line="240" w:lineRule="auto"/>
        <w:ind w:right="-27"/>
        <w:rPr>
          <w:rFonts w:ascii="Times New Roman" w:eastAsia="Calibri" w:hAnsi="Times New Roman" w:cs="Times New Roman"/>
          <w:b/>
        </w:rPr>
      </w:pPr>
    </w:p>
    <w:p w14:paraId="2EBB64FD" w14:textId="77777777" w:rsidR="00732617" w:rsidRPr="00732617" w:rsidRDefault="00CF7E4B" w:rsidP="00732617">
      <w:pPr>
        <w:widowControl w:val="0"/>
        <w:spacing w:after="0" w:line="240" w:lineRule="auto"/>
        <w:rPr>
          <w:rFonts w:ascii="Times New Roman" w:eastAsia="Calibri" w:hAnsi="Times New Roman" w:cs="Times New Roman"/>
        </w:rPr>
      </w:pPr>
      <w:r w:rsidRPr="00CF7E4B">
        <w:rPr>
          <w:rFonts w:ascii="Times New Roman" w:eastAsia="Calibri" w:hAnsi="Times New Roman" w:cs="Times New Roman"/>
        </w:rPr>
        <w:t>Kietąją pastilę rei</w:t>
      </w:r>
      <w:r>
        <w:rPr>
          <w:rFonts w:ascii="Times New Roman" w:eastAsia="Calibri" w:hAnsi="Times New Roman" w:cs="Times New Roman"/>
        </w:rPr>
        <w:t xml:space="preserve">kia lėtai ištirpinti burnoje. </w:t>
      </w:r>
      <w:r w:rsidR="00424820">
        <w:rPr>
          <w:rFonts w:ascii="Times New Roman" w:eastAsia="Calibri" w:hAnsi="Times New Roman" w:cs="Times New Roman"/>
        </w:rPr>
        <w:t>Kietųjų pastilių negalima vartoti iš</w:t>
      </w:r>
      <w:r w:rsidR="000468C0">
        <w:rPr>
          <w:rFonts w:ascii="Times New Roman" w:eastAsia="Calibri" w:hAnsi="Times New Roman" w:cs="Times New Roman"/>
        </w:rPr>
        <w:t xml:space="preserve"> </w:t>
      </w:r>
      <w:r w:rsidR="00424820">
        <w:rPr>
          <w:rFonts w:ascii="Times New Roman" w:eastAsia="Calibri" w:hAnsi="Times New Roman" w:cs="Times New Roman"/>
        </w:rPr>
        <w:t>karto prieš ar po valgio.</w:t>
      </w:r>
    </w:p>
    <w:p w14:paraId="661E0098"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2809BA63" w14:textId="21D93575" w:rsidR="00732617" w:rsidRPr="00732617" w:rsidRDefault="00587567" w:rsidP="00732617">
      <w:pPr>
        <w:widowControl w:val="0"/>
        <w:tabs>
          <w:tab w:val="left" w:pos="567"/>
        </w:tabs>
        <w:spacing w:after="0" w:line="240" w:lineRule="auto"/>
        <w:rPr>
          <w:rFonts w:ascii="Times New Roman" w:eastAsia="Calibri" w:hAnsi="Times New Roman" w:cs="Times New Roman"/>
          <w:lang w:val="sl-SI"/>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732617" w:rsidRPr="00732617">
        <w:rPr>
          <w:rFonts w:ascii="Times New Roman" w:eastAsia="Calibri" w:hAnsi="Times New Roman" w:cs="Times New Roman"/>
        </w:rPr>
        <w:t>vartojimo metu reikia gerti daug vandens ar kitokių šiltų gėrimų, kuriuose nėra kofeino.</w:t>
      </w:r>
    </w:p>
    <w:p w14:paraId="18402269"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6F74E3B1" w14:textId="77777777" w:rsidR="00732617" w:rsidRPr="00732617" w:rsidRDefault="00732617" w:rsidP="00732617">
      <w:pPr>
        <w:widowControl w:val="0"/>
        <w:autoSpaceDE w:val="0"/>
        <w:autoSpaceDN w:val="0"/>
        <w:adjustRightInd w:val="0"/>
        <w:spacing w:after="0" w:line="240" w:lineRule="auto"/>
        <w:rPr>
          <w:rFonts w:ascii="Times New Roman" w:eastAsia="Calibri" w:hAnsi="Times New Roman" w:cs="Times New Roman"/>
          <w:color w:val="000000"/>
        </w:rPr>
      </w:pPr>
      <w:r w:rsidRPr="00732617">
        <w:rPr>
          <w:rFonts w:ascii="Times New Roman" w:eastAsia="Calibri" w:hAnsi="Times New Roman" w:cs="Times New Roman"/>
          <w:color w:val="000000"/>
        </w:rPr>
        <w:t>Jei simptomų išlieka šio vaisto vartojant ilgiau kaip savaitę, būtina pasitarti su gydytoju arba vaistininku.</w:t>
      </w:r>
    </w:p>
    <w:p w14:paraId="724FFD6D"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01BA2FD2" w14:textId="6D19F52A" w:rsidR="00732617" w:rsidRPr="00732617" w:rsidRDefault="00732617" w:rsidP="00732617">
      <w:pPr>
        <w:widowControl w:val="0"/>
        <w:tabs>
          <w:tab w:val="left" w:pos="567"/>
        </w:tabs>
        <w:spacing w:after="0" w:line="240" w:lineRule="auto"/>
        <w:outlineLvl w:val="5"/>
        <w:rPr>
          <w:rFonts w:ascii="Times New Roman" w:eastAsia="Calibri" w:hAnsi="Times New Roman" w:cs="Times New Roman"/>
          <w:b/>
        </w:rPr>
      </w:pPr>
      <w:r w:rsidRPr="00732617">
        <w:rPr>
          <w:rFonts w:ascii="Times New Roman" w:eastAsia="Calibri" w:hAnsi="Times New Roman" w:cs="Times New Roman"/>
          <w:b/>
        </w:rPr>
        <w:t xml:space="preserve">Ką daryti pavartojus per didelę </w:t>
      </w:r>
      <w:proofErr w:type="spellStart"/>
      <w:r w:rsidR="00587567">
        <w:rPr>
          <w:rFonts w:ascii="Times New Roman" w:eastAsia="Calibri" w:hAnsi="Times New Roman" w:cs="Times New Roman"/>
          <w:b/>
        </w:rPr>
        <w:t>Herbion</w:t>
      </w:r>
      <w:proofErr w:type="spellEnd"/>
      <w:r w:rsidR="00587567">
        <w:rPr>
          <w:rFonts w:ascii="Times New Roman" w:eastAsia="Calibri" w:hAnsi="Times New Roman" w:cs="Times New Roman"/>
          <w:b/>
        </w:rPr>
        <w:t xml:space="preserve"> </w:t>
      </w:r>
      <w:r w:rsidRPr="00732617">
        <w:rPr>
          <w:rFonts w:ascii="Times New Roman" w:eastAsia="Calibri" w:hAnsi="Times New Roman" w:cs="Times New Roman"/>
          <w:b/>
        </w:rPr>
        <w:t>dozę?</w:t>
      </w:r>
    </w:p>
    <w:p w14:paraId="5EC92A15" w14:textId="17DF3024"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Didesnės nei rekomenduojama dozės vartoti negalima. Didesnių nei rekomenduojam</w:t>
      </w:r>
      <w:r w:rsidR="000468C0">
        <w:rPr>
          <w:rFonts w:ascii="Times New Roman" w:eastAsia="Calibri" w:hAnsi="Times New Roman" w:cs="Times New Roman"/>
        </w:rPr>
        <w:t>ų</w:t>
      </w:r>
      <w:r w:rsidRPr="00732617">
        <w:rPr>
          <w:rFonts w:ascii="Times New Roman" w:eastAsia="Calibri" w:hAnsi="Times New Roman" w:cs="Times New Roman"/>
        </w:rPr>
        <w:t xml:space="preserve"> dozių (daugiau kaip du kartus viršijančių įprastą paros dozę) vartojimas gali sukelti pykinimą, vėmimą, viduriavimą ir baimingą susijaudinimą. Perdozavimo gydymas yra simptominis.</w:t>
      </w:r>
    </w:p>
    <w:p w14:paraId="66605A92" w14:textId="77777777" w:rsidR="00732617" w:rsidRPr="00732617" w:rsidRDefault="00732617" w:rsidP="00732617">
      <w:pPr>
        <w:widowControl w:val="0"/>
        <w:numPr>
          <w:ilvl w:val="12"/>
          <w:numId w:val="0"/>
        </w:numPr>
        <w:tabs>
          <w:tab w:val="left" w:pos="567"/>
        </w:tabs>
        <w:spacing w:after="0" w:line="240" w:lineRule="auto"/>
        <w:ind w:right="-2"/>
        <w:outlineLvl w:val="0"/>
        <w:rPr>
          <w:rFonts w:ascii="Times New Roman" w:eastAsia="Calibri" w:hAnsi="Times New Roman" w:cs="Times New Roman"/>
          <w:color w:val="000000"/>
        </w:rPr>
      </w:pPr>
    </w:p>
    <w:p w14:paraId="197F75F2" w14:textId="68468D7F" w:rsidR="00732617" w:rsidRPr="00732617" w:rsidRDefault="00732617" w:rsidP="00732617">
      <w:pPr>
        <w:widowControl w:val="0"/>
        <w:tabs>
          <w:tab w:val="left" w:pos="567"/>
        </w:tabs>
        <w:spacing w:after="0" w:line="240" w:lineRule="auto"/>
        <w:outlineLvl w:val="5"/>
        <w:rPr>
          <w:rFonts w:ascii="Times New Roman" w:eastAsia="Calibri" w:hAnsi="Times New Roman" w:cs="Times New Roman"/>
          <w:b/>
          <w:lang w:val="sl-SI"/>
        </w:rPr>
      </w:pPr>
      <w:r w:rsidRPr="00732617">
        <w:rPr>
          <w:rFonts w:ascii="Times New Roman" w:eastAsia="Calibri" w:hAnsi="Times New Roman" w:cs="Times New Roman"/>
          <w:b/>
        </w:rPr>
        <w:t xml:space="preserve">Pamiršus pavartoti </w:t>
      </w:r>
      <w:proofErr w:type="spellStart"/>
      <w:r w:rsidR="00587567">
        <w:rPr>
          <w:rFonts w:ascii="Times New Roman" w:eastAsia="Calibri" w:hAnsi="Times New Roman" w:cs="Times New Roman"/>
          <w:b/>
        </w:rPr>
        <w:t>Herbion</w:t>
      </w:r>
      <w:proofErr w:type="spellEnd"/>
      <w:r w:rsidR="00587567">
        <w:rPr>
          <w:rFonts w:ascii="Times New Roman" w:eastAsia="Calibri" w:hAnsi="Times New Roman" w:cs="Times New Roman"/>
          <w:b/>
        </w:rPr>
        <w:t xml:space="preserve"> </w:t>
      </w:r>
    </w:p>
    <w:p w14:paraId="49DC95C3" w14:textId="77777777" w:rsidR="00732617" w:rsidRPr="00732617" w:rsidRDefault="00732617" w:rsidP="00732617">
      <w:pPr>
        <w:widowControl w:val="0"/>
        <w:tabs>
          <w:tab w:val="left" w:pos="567"/>
        </w:tabs>
        <w:spacing w:after="0" w:line="240" w:lineRule="auto"/>
        <w:ind w:right="-2"/>
        <w:rPr>
          <w:rFonts w:ascii="Times New Roman" w:eastAsia="Calibri" w:hAnsi="Times New Roman" w:cs="Times New Roman"/>
          <w:color w:val="000000"/>
        </w:rPr>
      </w:pPr>
      <w:r w:rsidRPr="00732617">
        <w:rPr>
          <w:rFonts w:ascii="Times New Roman" w:eastAsia="Calibri" w:hAnsi="Times New Roman" w:cs="Times New Roman"/>
        </w:rPr>
        <w:t>Negalima vartoti dvigubos dozės norint kompensuoti praleistą dozę.</w:t>
      </w:r>
    </w:p>
    <w:p w14:paraId="2E6A334E"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b/>
        </w:rPr>
      </w:pPr>
    </w:p>
    <w:p w14:paraId="3B3F0C88"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r w:rsidRPr="00732617">
        <w:rPr>
          <w:rFonts w:ascii="Times New Roman" w:eastAsia="Calibri" w:hAnsi="Times New Roman" w:cs="Times New Roman"/>
        </w:rPr>
        <w:t>Jeigu kiltų daugiau klausimų dėl šio vaisto vartojimo, kreipkitės į gydytoją arba vaistininką.</w:t>
      </w:r>
    </w:p>
    <w:p w14:paraId="7CD08509"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668C9CFC" w14:textId="77777777" w:rsidR="00732617" w:rsidRPr="00875A13" w:rsidRDefault="00732617" w:rsidP="00732617">
      <w:pPr>
        <w:widowControl w:val="0"/>
        <w:tabs>
          <w:tab w:val="left" w:pos="567"/>
        </w:tabs>
        <w:spacing w:after="0" w:line="240" w:lineRule="auto"/>
        <w:rPr>
          <w:rFonts w:ascii="Times New Roman" w:eastAsia="Calibri" w:hAnsi="Times New Roman" w:cs="Times New Roman"/>
        </w:rPr>
      </w:pPr>
    </w:p>
    <w:p w14:paraId="3B6F4CFC" w14:textId="77777777" w:rsidR="00732617" w:rsidRPr="00732617" w:rsidRDefault="00732617" w:rsidP="00B72A4E">
      <w:pPr>
        <w:widowControl w:val="0"/>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4.</w:t>
      </w:r>
      <w:r w:rsidRPr="00732617">
        <w:rPr>
          <w:rFonts w:ascii="Times New Roman" w:eastAsia="Calibri" w:hAnsi="Times New Roman" w:cs="Times New Roman"/>
          <w:b/>
        </w:rPr>
        <w:tab/>
        <w:t>Galimas šalutinis poveikis</w:t>
      </w:r>
    </w:p>
    <w:p w14:paraId="37E9266E"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06741D5C"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r w:rsidRPr="00732617">
        <w:rPr>
          <w:rFonts w:ascii="Times New Roman" w:eastAsia="Calibri" w:hAnsi="Times New Roman" w:cs="Times New Roman"/>
        </w:rPr>
        <w:t>Šis vaistas, kaip ir visi kiti, gali sukelti šalutinį poveikį, nors jis pasireiškia ne visiems žmonėms.</w:t>
      </w:r>
    </w:p>
    <w:p w14:paraId="2F970C45"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50BE6F3C" w14:textId="77777777" w:rsidR="00732617" w:rsidRPr="00732617" w:rsidRDefault="00732617" w:rsidP="00732617">
      <w:pPr>
        <w:widowControl w:val="0"/>
        <w:tabs>
          <w:tab w:val="left" w:pos="567"/>
        </w:tabs>
        <w:spacing w:after="0" w:line="240" w:lineRule="auto"/>
        <w:rPr>
          <w:rFonts w:ascii="Times New Roman" w:eastAsia="Times New Roman" w:hAnsi="Times New Roman" w:cs="Times New Roman"/>
          <w:i/>
        </w:rPr>
      </w:pPr>
      <w:r w:rsidRPr="00732617">
        <w:rPr>
          <w:rFonts w:ascii="Times New Roman" w:eastAsia="Times New Roman" w:hAnsi="Times New Roman" w:cs="Times New Roman"/>
          <w:i/>
        </w:rPr>
        <w:t>Dažnis nežinomas (negali būti apskaičiuotas pagal turimus duomenis):</w:t>
      </w:r>
    </w:p>
    <w:p w14:paraId="34BE252B" w14:textId="77777777" w:rsidR="00732617" w:rsidRPr="00732617" w:rsidRDefault="00732617" w:rsidP="0028473C">
      <w:pPr>
        <w:widowControl w:val="0"/>
        <w:numPr>
          <w:ilvl w:val="0"/>
          <w:numId w:val="6"/>
        </w:numPr>
        <w:spacing w:after="0" w:line="240" w:lineRule="auto"/>
        <w:ind w:left="567" w:hanging="567"/>
        <w:rPr>
          <w:rFonts w:ascii="Times New Roman" w:eastAsia="Calibri" w:hAnsi="Times New Roman" w:cs="Times New Roman"/>
        </w:rPr>
      </w:pPr>
      <w:r w:rsidRPr="00732617">
        <w:rPr>
          <w:rFonts w:ascii="Times New Roman" w:eastAsia="Calibri" w:hAnsi="Times New Roman" w:cs="Times New Roman"/>
        </w:rPr>
        <w:t>pykinimas, vėmimas, viduriavimas.</w:t>
      </w:r>
    </w:p>
    <w:p w14:paraId="7DA4AA53" w14:textId="77777777" w:rsidR="00732617" w:rsidRDefault="00732617" w:rsidP="0028473C">
      <w:pPr>
        <w:widowControl w:val="0"/>
        <w:numPr>
          <w:ilvl w:val="0"/>
          <w:numId w:val="6"/>
        </w:numPr>
        <w:spacing w:after="0" w:line="240" w:lineRule="auto"/>
        <w:ind w:left="567" w:hanging="567"/>
        <w:rPr>
          <w:rFonts w:ascii="Times New Roman" w:eastAsia="Times New Roman" w:hAnsi="Times New Roman" w:cs="Times New Roman"/>
          <w:iCs/>
          <w:lang w:eastAsia="lt-LT"/>
        </w:rPr>
      </w:pPr>
      <w:r w:rsidRPr="00732617">
        <w:rPr>
          <w:rFonts w:ascii="Times New Roman" w:eastAsia="Calibri" w:hAnsi="Times New Roman" w:cs="Times New Roman"/>
        </w:rPr>
        <w:t xml:space="preserve">alerginė reakcija, pasireiškianti ruplėmis (dilgėline), </w:t>
      </w:r>
      <w:r w:rsidRPr="00732617">
        <w:rPr>
          <w:rFonts w:ascii="Times New Roman" w:eastAsia="Times New Roman" w:hAnsi="Times New Roman" w:cs="Times New Roman"/>
          <w:iCs/>
          <w:lang w:eastAsia="lt-LT"/>
        </w:rPr>
        <w:t xml:space="preserve">odos </w:t>
      </w:r>
      <w:r w:rsidRPr="00732617">
        <w:rPr>
          <w:rFonts w:ascii="Times New Roman" w:eastAsia="Calibri" w:hAnsi="Times New Roman" w:cs="Times New Roman"/>
        </w:rPr>
        <w:t>išbėrimu ir kvėpavimo pasunkėjimas</w:t>
      </w:r>
      <w:r w:rsidRPr="00732617">
        <w:rPr>
          <w:rFonts w:ascii="Times New Roman" w:eastAsia="Times New Roman" w:hAnsi="Times New Roman" w:cs="Times New Roman"/>
          <w:iCs/>
          <w:lang w:eastAsia="lt-LT"/>
        </w:rPr>
        <w:t xml:space="preserve"> (dusulys).</w:t>
      </w:r>
    </w:p>
    <w:p w14:paraId="31272BD6" w14:textId="77777777" w:rsidR="00B45628" w:rsidRPr="00732617" w:rsidRDefault="00B45628" w:rsidP="00863867">
      <w:pPr>
        <w:widowControl w:val="0"/>
        <w:numPr>
          <w:ilvl w:val="0"/>
          <w:numId w:val="6"/>
        </w:numPr>
        <w:spacing w:after="0" w:line="240" w:lineRule="auto"/>
        <w:ind w:left="567" w:hanging="567"/>
        <w:rPr>
          <w:rFonts w:ascii="Times New Roman" w:eastAsia="Times New Roman" w:hAnsi="Times New Roman" w:cs="Times New Roman"/>
          <w:iCs/>
          <w:lang w:eastAsia="lt-LT"/>
        </w:rPr>
      </w:pPr>
      <w:r w:rsidRPr="00B45628">
        <w:rPr>
          <w:rFonts w:ascii="Times New Roman" w:eastAsia="Times New Roman" w:hAnsi="Times New Roman" w:cs="Times New Roman"/>
          <w:iCs/>
          <w:lang w:eastAsia="lt-LT"/>
        </w:rPr>
        <w:t>sunki alerginė reakcija (anafilaksinė reakcija), kuri gali pasireikšti kaip burnos, liežuvio, veido ir (arba) gerklės patinimas, kvėpavimo ar rijimo sunkumai (krūtinės spaudimas ar švokštimas).</w:t>
      </w:r>
    </w:p>
    <w:p w14:paraId="46C989FB" w14:textId="77777777" w:rsidR="00732617" w:rsidRPr="00732617" w:rsidRDefault="00732617" w:rsidP="00841EFC">
      <w:pPr>
        <w:widowControl w:val="0"/>
        <w:tabs>
          <w:tab w:val="left" w:pos="567"/>
        </w:tabs>
        <w:spacing w:after="0" w:line="240" w:lineRule="auto"/>
        <w:rPr>
          <w:rFonts w:ascii="Times New Roman" w:eastAsia="Calibri" w:hAnsi="Times New Roman" w:cs="Times New Roman"/>
        </w:rPr>
      </w:pPr>
    </w:p>
    <w:p w14:paraId="3CBF48D6" w14:textId="77777777" w:rsidR="00732617" w:rsidRPr="00732617" w:rsidRDefault="00732617" w:rsidP="00732617">
      <w:pPr>
        <w:widowControl w:val="0"/>
        <w:spacing w:after="0" w:line="240" w:lineRule="auto"/>
        <w:rPr>
          <w:rFonts w:ascii="Times New Roman" w:eastAsia="Calibri" w:hAnsi="Times New Roman" w:cs="Times New Roman"/>
          <w:b/>
        </w:rPr>
      </w:pPr>
      <w:r w:rsidRPr="00732617">
        <w:rPr>
          <w:rFonts w:ascii="Times New Roman" w:eastAsia="Calibri" w:hAnsi="Times New Roman" w:cs="Times New Roman"/>
          <w:b/>
        </w:rPr>
        <w:t>Jeigu pasireiškia alerginė reakcija, būtina nutraukti vaisto vartojimą ir kreiptis į gydytoją.</w:t>
      </w:r>
      <w:r w:rsidR="006932F7">
        <w:rPr>
          <w:rFonts w:ascii="Times New Roman" w:eastAsia="Calibri" w:hAnsi="Times New Roman" w:cs="Times New Roman"/>
          <w:b/>
        </w:rPr>
        <w:t xml:space="preserve"> </w:t>
      </w:r>
      <w:r w:rsidR="00B10D63" w:rsidRPr="00B10D63">
        <w:rPr>
          <w:rFonts w:ascii="Times New Roman" w:eastAsia="Calibri" w:hAnsi="Times New Roman" w:cs="Times New Roman"/>
          <w:b/>
        </w:rPr>
        <w:t>Sunkios alerginės reakci</w:t>
      </w:r>
      <w:r w:rsidR="00B10D63">
        <w:rPr>
          <w:rFonts w:ascii="Times New Roman" w:eastAsia="Calibri" w:hAnsi="Times New Roman" w:cs="Times New Roman"/>
          <w:b/>
        </w:rPr>
        <w:t>jos atveju kreipkitės skubios medicininės pagalbos</w:t>
      </w:r>
      <w:r w:rsidR="00B10D63" w:rsidRPr="00B10D63">
        <w:rPr>
          <w:rFonts w:ascii="Times New Roman" w:eastAsia="Calibri" w:hAnsi="Times New Roman" w:cs="Times New Roman"/>
          <w:b/>
        </w:rPr>
        <w:t>.</w:t>
      </w:r>
    </w:p>
    <w:p w14:paraId="115A0DBD" w14:textId="77777777" w:rsidR="00732617" w:rsidRPr="00AB18DA" w:rsidRDefault="00732617" w:rsidP="00732617">
      <w:pPr>
        <w:widowControl w:val="0"/>
        <w:tabs>
          <w:tab w:val="left" w:pos="567"/>
        </w:tabs>
        <w:spacing w:after="0" w:line="240" w:lineRule="auto"/>
        <w:rPr>
          <w:rFonts w:ascii="Times New Roman" w:eastAsia="Calibri" w:hAnsi="Times New Roman" w:cs="Times New Roman"/>
        </w:rPr>
      </w:pPr>
    </w:p>
    <w:p w14:paraId="46CDD6E3"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b/>
        </w:rPr>
      </w:pPr>
      <w:r w:rsidRPr="00732617">
        <w:rPr>
          <w:rFonts w:ascii="Times New Roman" w:eastAsia="Calibri" w:hAnsi="Times New Roman" w:cs="Times New Roman"/>
          <w:b/>
        </w:rPr>
        <w:t>Pranešimas apie šalutinį poveikį</w:t>
      </w:r>
    </w:p>
    <w:p w14:paraId="61B9AA63" w14:textId="77777777" w:rsidR="00732617" w:rsidRPr="00732617" w:rsidRDefault="00732617" w:rsidP="00732617">
      <w:pPr>
        <w:widowControl w:val="0"/>
        <w:tabs>
          <w:tab w:val="left" w:pos="567"/>
        </w:tabs>
        <w:spacing w:after="0" w:line="240" w:lineRule="auto"/>
        <w:ind w:right="-449"/>
        <w:rPr>
          <w:rFonts w:ascii="Times New Roman" w:eastAsia="Calibri" w:hAnsi="Times New Roman" w:cs="Times New Roman"/>
        </w:rPr>
      </w:pPr>
      <w:r w:rsidRPr="00732617">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732617">
          <w:rPr>
            <w:rFonts w:ascii="Times New Roman" w:eastAsia="Calibri" w:hAnsi="Times New Roman" w:cs="Times New Roman"/>
            <w:color w:val="0000FF"/>
            <w:u w:val="single"/>
          </w:rPr>
          <w:t>www.vvkt.lt</w:t>
        </w:r>
      </w:hyperlink>
      <w:r w:rsidRPr="00732617">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732617">
          <w:rPr>
            <w:rFonts w:ascii="Times New Roman" w:eastAsia="Calibri" w:hAnsi="Times New Roman" w:cs="Times New Roman"/>
            <w:color w:val="0000FF"/>
            <w:u w:val="single"/>
          </w:rPr>
          <w:t>NepageidaujamaR@vvkt.lt</w:t>
        </w:r>
      </w:hyperlink>
      <w:r w:rsidRPr="00732617">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0" w:history="1">
        <w:r w:rsidRPr="00732617">
          <w:rPr>
            <w:rFonts w:ascii="Times New Roman" w:eastAsia="Calibri" w:hAnsi="Times New Roman" w:cs="Times New Roman"/>
            <w:color w:val="0000FF"/>
            <w:u w:val="single"/>
          </w:rPr>
          <w:t>http://www.vvkt.lt</w:t>
        </w:r>
      </w:hyperlink>
      <w:r w:rsidRPr="00732617">
        <w:rPr>
          <w:rFonts w:ascii="Times New Roman" w:eastAsia="Calibri" w:hAnsi="Times New Roman" w:cs="Times New Roman"/>
        </w:rPr>
        <w:t>). Pranešdami apie šalutinį poveikį galite mums padėti gauti daugiau informacijos apie šio vaisto saugumą.</w:t>
      </w:r>
    </w:p>
    <w:p w14:paraId="2ACA95B2" w14:textId="77777777" w:rsidR="00732617" w:rsidRPr="00732617" w:rsidRDefault="00732617" w:rsidP="00732617">
      <w:pPr>
        <w:widowControl w:val="0"/>
        <w:spacing w:after="0" w:line="240" w:lineRule="auto"/>
        <w:rPr>
          <w:rFonts w:ascii="Times New Roman" w:eastAsia="Calibri" w:hAnsi="Times New Roman" w:cs="Times New Roman"/>
        </w:rPr>
      </w:pPr>
    </w:p>
    <w:p w14:paraId="38DD9F90" w14:textId="77777777" w:rsidR="00732617" w:rsidRPr="00732617" w:rsidRDefault="00732617" w:rsidP="00732617">
      <w:pPr>
        <w:widowControl w:val="0"/>
        <w:spacing w:after="0" w:line="240" w:lineRule="auto"/>
        <w:rPr>
          <w:rFonts w:ascii="Times New Roman" w:eastAsia="Calibri" w:hAnsi="Times New Roman" w:cs="Times New Roman"/>
        </w:rPr>
      </w:pPr>
    </w:p>
    <w:p w14:paraId="293F1F3F" w14:textId="75AF38B8" w:rsidR="00732617" w:rsidRPr="00732617" w:rsidRDefault="00732617" w:rsidP="00732617">
      <w:pPr>
        <w:widowControl w:val="0"/>
        <w:spacing w:after="0" w:line="240" w:lineRule="auto"/>
        <w:ind w:left="567" w:hanging="567"/>
        <w:outlineLvl w:val="1"/>
        <w:rPr>
          <w:rFonts w:ascii="Times New Roman" w:eastAsia="Calibri" w:hAnsi="Times New Roman" w:cs="Times New Roman"/>
          <w:b/>
        </w:rPr>
      </w:pPr>
      <w:r w:rsidRPr="00732617">
        <w:rPr>
          <w:rFonts w:ascii="Times New Roman" w:eastAsia="Calibri" w:hAnsi="Times New Roman" w:cs="Times New Roman"/>
          <w:b/>
        </w:rPr>
        <w:t>5.</w:t>
      </w:r>
      <w:r w:rsidRPr="00732617">
        <w:rPr>
          <w:rFonts w:ascii="Times New Roman" w:eastAsia="Calibri" w:hAnsi="Times New Roman" w:cs="Times New Roman"/>
          <w:b/>
        </w:rPr>
        <w:tab/>
        <w:t xml:space="preserve">Kaip laikyti </w:t>
      </w:r>
      <w:proofErr w:type="spellStart"/>
      <w:r w:rsidR="00587567">
        <w:rPr>
          <w:rFonts w:ascii="Times New Roman" w:eastAsia="Calibri" w:hAnsi="Times New Roman" w:cs="Times New Roman"/>
          <w:b/>
        </w:rPr>
        <w:t>Herbion</w:t>
      </w:r>
      <w:proofErr w:type="spellEnd"/>
      <w:r w:rsidR="00587567">
        <w:rPr>
          <w:rFonts w:ascii="Times New Roman" w:eastAsia="Calibri" w:hAnsi="Times New Roman" w:cs="Times New Roman"/>
          <w:b/>
        </w:rPr>
        <w:t xml:space="preserve"> </w:t>
      </w:r>
    </w:p>
    <w:p w14:paraId="759E75BF" w14:textId="77777777" w:rsidR="00732617" w:rsidRPr="00732617" w:rsidRDefault="00732617" w:rsidP="00732617">
      <w:pPr>
        <w:widowControl w:val="0"/>
        <w:spacing w:after="0" w:line="240" w:lineRule="auto"/>
        <w:rPr>
          <w:rFonts w:ascii="Times New Roman" w:eastAsia="Calibri" w:hAnsi="Times New Roman" w:cs="Times New Roman"/>
        </w:rPr>
      </w:pPr>
    </w:p>
    <w:p w14:paraId="5B1813A0"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Šį vaistą laikykite vaikams nepastebimoje ir nepasiekiamoje vietoje.</w:t>
      </w:r>
    </w:p>
    <w:p w14:paraId="45B5C90D" w14:textId="77777777" w:rsidR="00732617" w:rsidRPr="00732617" w:rsidRDefault="00732617" w:rsidP="00732617">
      <w:pPr>
        <w:widowControl w:val="0"/>
        <w:spacing w:after="0" w:line="240" w:lineRule="auto"/>
        <w:rPr>
          <w:rFonts w:ascii="Times New Roman" w:eastAsia="Calibri" w:hAnsi="Times New Roman" w:cs="Times New Roman"/>
        </w:rPr>
      </w:pPr>
    </w:p>
    <w:p w14:paraId="69EECF16"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 xml:space="preserve">Ant pakuotės po „Tinka iki“ </w:t>
      </w:r>
      <w:r w:rsidR="00791805">
        <w:rPr>
          <w:rFonts w:ascii="Times New Roman" w:eastAsia="Calibri" w:hAnsi="Times New Roman" w:cs="Times New Roman"/>
        </w:rPr>
        <w:t xml:space="preserve">arba „EXP“ </w:t>
      </w:r>
      <w:r w:rsidRPr="00732617">
        <w:rPr>
          <w:rFonts w:ascii="Times New Roman" w:eastAsia="Calibri" w:hAnsi="Times New Roman" w:cs="Times New Roman"/>
        </w:rPr>
        <w:t>nurodytam tinkamumo laikui pasibaigus, šio vaisto vartoti negalima. Vaistas tinkamas vartoti iki paskutinės nurodyto mėnesio dienos.</w:t>
      </w:r>
    </w:p>
    <w:p w14:paraId="098B7741" w14:textId="77777777" w:rsidR="00732617" w:rsidRPr="00B7674A" w:rsidRDefault="00732617" w:rsidP="00732617">
      <w:pPr>
        <w:widowControl w:val="0"/>
        <w:spacing w:after="0" w:line="240" w:lineRule="auto"/>
        <w:rPr>
          <w:rFonts w:ascii="Times New Roman" w:eastAsia="Calibri" w:hAnsi="Times New Roman" w:cs="Times New Roman"/>
        </w:rPr>
      </w:pPr>
    </w:p>
    <w:p w14:paraId="466AC08B" w14:textId="77777777" w:rsidR="00732617" w:rsidRPr="00B7674A" w:rsidRDefault="00AF0B64" w:rsidP="00732617">
      <w:pPr>
        <w:widowControl w:val="0"/>
        <w:spacing w:after="0" w:line="240" w:lineRule="auto"/>
        <w:rPr>
          <w:rFonts w:ascii="Times New Roman" w:eastAsia="Calibri" w:hAnsi="Times New Roman" w:cs="Times New Roman"/>
        </w:rPr>
      </w:pPr>
      <w:r w:rsidRPr="00B7674A">
        <w:rPr>
          <w:rFonts w:ascii="Times New Roman" w:eastAsia="Calibri" w:hAnsi="Times New Roman" w:cs="Times New Roman"/>
        </w:rPr>
        <w:t>Laikyti ne aukštesnėje kaip 25</w:t>
      </w:r>
      <w:r w:rsidRPr="00B7674A">
        <w:rPr>
          <w:rFonts w:ascii="Times New Roman" w:hAnsi="Times New Roman" w:cs="Times New Roman"/>
          <w:lang w:val="en-GB"/>
        </w:rPr>
        <w:sym w:font="Symbol" w:char="F0B0"/>
      </w:r>
      <w:r w:rsidRPr="00B7674A">
        <w:rPr>
          <w:rFonts w:ascii="Times New Roman" w:hAnsi="Times New Roman" w:cs="Times New Roman"/>
          <w:lang w:val="en-GB"/>
        </w:rPr>
        <w:t>C</w:t>
      </w:r>
      <w:r w:rsidR="007444F5">
        <w:rPr>
          <w:rFonts w:ascii="Times New Roman" w:hAnsi="Times New Roman" w:cs="Times New Roman"/>
          <w:lang w:val="en-GB"/>
        </w:rPr>
        <w:t xml:space="preserve"> </w:t>
      </w:r>
      <w:r w:rsidRPr="00B7674A">
        <w:rPr>
          <w:rFonts w:ascii="Times New Roman" w:eastAsia="Calibri" w:hAnsi="Times New Roman" w:cs="Times New Roman"/>
        </w:rPr>
        <w:t>temperatūroje.</w:t>
      </w:r>
    </w:p>
    <w:p w14:paraId="08697CBA" w14:textId="77777777" w:rsidR="00732617" w:rsidRPr="00732617" w:rsidRDefault="00AF0B64" w:rsidP="00732617">
      <w:pPr>
        <w:widowControl w:val="0"/>
        <w:spacing w:after="0" w:line="240" w:lineRule="auto"/>
        <w:rPr>
          <w:rFonts w:ascii="Times New Roman" w:eastAsia="Calibri" w:hAnsi="Times New Roman" w:cs="Times New Roman"/>
        </w:rPr>
      </w:pPr>
      <w:r>
        <w:rPr>
          <w:rFonts w:ascii="Times New Roman" w:eastAsia="Calibri" w:hAnsi="Times New Roman" w:cs="Times New Roman"/>
        </w:rPr>
        <w:t>Laikyti gamintojo pakuotėje, kad vaistas būtų apsaugotas nuo drėgmės.</w:t>
      </w:r>
    </w:p>
    <w:p w14:paraId="51E29215" w14:textId="77777777" w:rsidR="00732617" w:rsidRPr="00732617" w:rsidRDefault="00732617" w:rsidP="00732617">
      <w:pPr>
        <w:widowControl w:val="0"/>
        <w:spacing w:after="0" w:line="240" w:lineRule="auto"/>
        <w:rPr>
          <w:rFonts w:ascii="Times New Roman" w:eastAsia="Calibri" w:hAnsi="Times New Roman" w:cs="Times New Roman"/>
        </w:rPr>
      </w:pPr>
    </w:p>
    <w:p w14:paraId="7C0B1767"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508DBA36" w14:textId="77777777" w:rsidR="00732617" w:rsidRPr="00732617" w:rsidRDefault="00732617" w:rsidP="00732617">
      <w:pPr>
        <w:widowControl w:val="0"/>
        <w:spacing w:after="0" w:line="240" w:lineRule="auto"/>
        <w:rPr>
          <w:rFonts w:ascii="Times New Roman" w:eastAsia="Calibri" w:hAnsi="Times New Roman" w:cs="Times New Roman"/>
        </w:rPr>
      </w:pPr>
    </w:p>
    <w:p w14:paraId="682D83C1" w14:textId="77777777" w:rsidR="00732617" w:rsidRPr="00732617" w:rsidRDefault="00732617" w:rsidP="00732617">
      <w:pPr>
        <w:widowControl w:val="0"/>
        <w:spacing w:after="0" w:line="240" w:lineRule="auto"/>
        <w:rPr>
          <w:rFonts w:ascii="Times New Roman" w:eastAsia="Calibri" w:hAnsi="Times New Roman" w:cs="Times New Roman"/>
        </w:rPr>
      </w:pPr>
    </w:p>
    <w:p w14:paraId="352470A9" w14:textId="77777777" w:rsidR="00732617" w:rsidRPr="00732617" w:rsidRDefault="00732617" w:rsidP="00732617">
      <w:pPr>
        <w:widowControl w:val="0"/>
        <w:spacing w:after="0" w:line="240" w:lineRule="auto"/>
        <w:ind w:left="567" w:hanging="567"/>
        <w:outlineLvl w:val="1"/>
        <w:rPr>
          <w:rFonts w:ascii="Times New Roman" w:eastAsia="Calibri" w:hAnsi="Times New Roman" w:cs="Times New Roman"/>
          <w:b/>
        </w:rPr>
      </w:pPr>
      <w:r w:rsidRPr="00732617">
        <w:rPr>
          <w:rFonts w:ascii="Times New Roman" w:eastAsia="Calibri" w:hAnsi="Times New Roman" w:cs="Times New Roman"/>
          <w:b/>
        </w:rPr>
        <w:t>6.</w:t>
      </w:r>
      <w:r w:rsidRPr="00732617">
        <w:rPr>
          <w:rFonts w:ascii="Times New Roman" w:eastAsia="Calibri" w:hAnsi="Times New Roman" w:cs="Times New Roman"/>
          <w:b/>
        </w:rPr>
        <w:tab/>
        <w:t>Pakuotės turinys ir kita informacija</w:t>
      </w:r>
    </w:p>
    <w:p w14:paraId="5202CC4D" w14:textId="77777777" w:rsidR="00732617" w:rsidRPr="00732617" w:rsidRDefault="00732617" w:rsidP="00732617">
      <w:pPr>
        <w:widowControl w:val="0"/>
        <w:spacing w:after="0" w:line="240" w:lineRule="auto"/>
        <w:rPr>
          <w:rFonts w:ascii="Times New Roman" w:eastAsia="Calibri" w:hAnsi="Times New Roman" w:cs="Times New Roman"/>
        </w:rPr>
      </w:pPr>
    </w:p>
    <w:p w14:paraId="506475B2" w14:textId="08F383D6" w:rsidR="00732617" w:rsidRPr="00732617" w:rsidRDefault="00587567" w:rsidP="00732617">
      <w:pPr>
        <w:widowControl w:val="0"/>
        <w:spacing w:after="0" w:line="240" w:lineRule="auto"/>
        <w:rPr>
          <w:rFonts w:ascii="Times New Roman" w:eastAsia="Calibri" w:hAnsi="Times New Roman" w:cs="Times New Roman"/>
          <w:b/>
        </w:rPr>
      </w:pPr>
      <w:proofErr w:type="spellStart"/>
      <w:r>
        <w:rPr>
          <w:rFonts w:ascii="Times New Roman" w:eastAsia="Calibri" w:hAnsi="Times New Roman" w:cs="Times New Roman"/>
          <w:b/>
        </w:rPr>
        <w:t>Herbion</w:t>
      </w:r>
      <w:proofErr w:type="spellEnd"/>
      <w:r>
        <w:rPr>
          <w:rFonts w:ascii="Times New Roman" w:eastAsia="Calibri" w:hAnsi="Times New Roman" w:cs="Times New Roman"/>
          <w:b/>
        </w:rPr>
        <w:t xml:space="preserve"> </w:t>
      </w:r>
      <w:r w:rsidR="00732617" w:rsidRPr="00732617">
        <w:rPr>
          <w:rFonts w:ascii="Times New Roman" w:eastAsia="Calibri" w:hAnsi="Times New Roman" w:cs="Times New Roman"/>
          <w:b/>
        </w:rPr>
        <w:t>sudėtis</w:t>
      </w:r>
    </w:p>
    <w:p w14:paraId="390411B2" w14:textId="02159884" w:rsidR="00732617" w:rsidRPr="00732617" w:rsidRDefault="00732617" w:rsidP="00841EFC">
      <w:pPr>
        <w:widowControl w:val="0"/>
        <w:numPr>
          <w:ilvl w:val="0"/>
          <w:numId w:val="7"/>
        </w:numPr>
        <w:spacing w:after="0" w:line="240" w:lineRule="auto"/>
        <w:ind w:left="567" w:hanging="567"/>
        <w:rPr>
          <w:rFonts w:ascii="Times New Roman" w:eastAsia="Calibri" w:hAnsi="Times New Roman" w:cs="Times New Roman"/>
        </w:rPr>
      </w:pPr>
      <w:r w:rsidRPr="00732617">
        <w:rPr>
          <w:rFonts w:ascii="Times New Roman" w:eastAsia="Calibri" w:hAnsi="Times New Roman" w:cs="Times New Roman"/>
        </w:rPr>
        <w:t xml:space="preserve">Veiklioji medžiaga yra gebenių lapų sausasis ekstraktas. </w:t>
      </w:r>
      <w:r w:rsidR="009954E6">
        <w:rPr>
          <w:rFonts w:ascii="Times New Roman" w:eastAsia="Calibri" w:hAnsi="Times New Roman" w:cs="Times New Roman"/>
        </w:rPr>
        <w:t>Kiekvienoje kietojoje pastilėje</w:t>
      </w:r>
      <w:r w:rsidRPr="00732617">
        <w:rPr>
          <w:rFonts w:ascii="Times New Roman" w:eastAsia="Calibri" w:hAnsi="Times New Roman" w:cs="Times New Roman"/>
        </w:rPr>
        <w:t xml:space="preserve"> yra </w:t>
      </w:r>
      <w:r w:rsidR="009954E6">
        <w:rPr>
          <w:rFonts w:ascii="Times New Roman" w:eastAsia="Calibri" w:hAnsi="Times New Roman" w:cs="Times New Roman"/>
        </w:rPr>
        <w:t>35</w:t>
      </w:r>
      <w:r w:rsidRPr="00732617">
        <w:rPr>
          <w:rFonts w:ascii="Times New Roman" w:eastAsia="Calibri" w:hAnsi="Times New Roman" w:cs="Times New Roman"/>
        </w:rPr>
        <w:t xml:space="preserve"> mg </w:t>
      </w:r>
      <w:proofErr w:type="spellStart"/>
      <w:r w:rsidRPr="00732617">
        <w:rPr>
          <w:rFonts w:ascii="Times New Roman" w:eastAsia="Calibri" w:hAnsi="Times New Roman" w:cs="Times New Roman"/>
          <w:i/>
        </w:rPr>
        <w:t>Hedera</w:t>
      </w:r>
      <w:proofErr w:type="spellEnd"/>
      <w:r w:rsidR="009274B7">
        <w:rPr>
          <w:rFonts w:ascii="Times New Roman" w:eastAsia="Calibri" w:hAnsi="Times New Roman" w:cs="Times New Roman"/>
          <w:i/>
        </w:rPr>
        <w:t xml:space="preserve"> </w:t>
      </w:r>
      <w:proofErr w:type="spellStart"/>
      <w:r w:rsidRPr="00732617">
        <w:rPr>
          <w:rFonts w:ascii="Times New Roman" w:eastAsia="Calibri" w:hAnsi="Times New Roman" w:cs="Times New Roman"/>
          <w:i/>
        </w:rPr>
        <w:t>heli</w:t>
      </w:r>
      <w:r w:rsidR="009274B7">
        <w:rPr>
          <w:rFonts w:ascii="Times New Roman" w:eastAsia="Calibri" w:hAnsi="Times New Roman" w:cs="Times New Roman"/>
          <w:i/>
        </w:rPr>
        <w:t>x</w:t>
      </w:r>
      <w:proofErr w:type="spellEnd"/>
      <w:r w:rsidR="009274B7">
        <w:rPr>
          <w:rFonts w:ascii="Times New Roman" w:eastAsia="Calibri" w:hAnsi="Times New Roman" w:cs="Times New Roman"/>
          <w:i/>
        </w:rPr>
        <w:t xml:space="preserve"> </w:t>
      </w:r>
      <w:r w:rsidRPr="00732617">
        <w:rPr>
          <w:rFonts w:ascii="Times New Roman" w:eastAsia="Calibri" w:hAnsi="Times New Roman" w:cs="Times New Roman"/>
        </w:rPr>
        <w:t xml:space="preserve">L., </w:t>
      </w:r>
      <w:proofErr w:type="spellStart"/>
      <w:r w:rsidRPr="00732617">
        <w:rPr>
          <w:rFonts w:ascii="Times New Roman" w:eastAsia="Calibri" w:hAnsi="Times New Roman" w:cs="Times New Roman"/>
        </w:rPr>
        <w:t>foli</w:t>
      </w:r>
      <w:r w:rsidR="009274B7">
        <w:rPr>
          <w:rFonts w:ascii="Times New Roman" w:eastAsia="Calibri" w:hAnsi="Times New Roman" w:cs="Times New Roman"/>
        </w:rPr>
        <w:t>um</w:t>
      </w:r>
      <w:proofErr w:type="spellEnd"/>
      <w:r w:rsidRPr="00732617">
        <w:rPr>
          <w:rFonts w:ascii="Times New Roman" w:eastAsia="Calibri" w:hAnsi="Times New Roman" w:cs="Times New Roman"/>
        </w:rPr>
        <w:t xml:space="preserve"> (gebenių lapų) sausojo ekstrakto (5–7,5:1).</w:t>
      </w:r>
    </w:p>
    <w:p w14:paraId="6C279FF2" w14:textId="77777777" w:rsidR="00732617" w:rsidRPr="00732617" w:rsidRDefault="00732617" w:rsidP="00841EFC">
      <w:pPr>
        <w:widowControl w:val="0"/>
        <w:spacing w:after="0" w:line="240" w:lineRule="auto"/>
        <w:ind w:left="567"/>
        <w:rPr>
          <w:rFonts w:ascii="Times New Roman" w:eastAsia="Calibri" w:hAnsi="Times New Roman" w:cs="Times New Roman"/>
        </w:rPr>
      </w:pPr>
      <w:proofErr w:type="spellStart"/>
      <w:r w:rsidRPr="00732617">
        <w:rPr>
          <w:rFonts w:ascii="Times New Roman" w:eastAsia="Calibri" w:hAnsi="Times New Roman" w:cs="Times New Roman"/>
        </w:rPr>
        <w:t>Ekstrahentas</w:t>
      </w:r>
      <w:proofErr w:type="spellEnd"/>
      <w:r w:rsidRPr="00732617">
        <w:rPr>
          <w:rFonts w:ascii="Times New Roman" w:eastAsia="Calibri" w:hAnsi="Times New Roman" w:cs="Times New Roman"/>
        </w:rPr>
        <w:t>: etanolis</w:t>
      </w:r>
      <w:r w:rsidRPr="00732617">
        <w:rPr>
          <w:rFonts w:ascii="Times New Roman" w:eastAsia="Calibri" w:hAnsi="Times New Roman" w:cs="Times New Roman"/>
          <w:lang w:val="sl-SI"/>
        </w:rPr>
        <w:t xml:space="preserve"> 30% (m/m).</w:t>
      </w:r>
    </w:p>
    <w:p w14:paraId="472FEF4A" w14:textId="4F8145CA" w:rsidR="00732617" w:rsidRDefault="00732617" w:rsidP="00841EFC">
      <w:pPr>
        <w:widowControl w:val="0"/>
        <w:numPr>
          <w:ilvl w:val="0"/>
          <w:numId w:val="7"/>
        </w:numPr>
        <w:spacing w:after="0" w:line="240" w:lineRule="auto"/>
        <w:ind w:left="567" w:hanging="567"/>
        <w:rPr>
          <w:rFonts w:ascii="Times New Roman" w:eastAsia="Calibri" w:hAnsi="Times New Roman" w:cs="Times New Roman"/>
        </w:rPr>
      </w:pPr>
      <w:r w:rsidRPr="00732617">
        <w:rPr>
          <w:rFonts w:ascii="Times New Roman" w:eastAsia="Calibri" w:hAnsi="Times New Roman" w:cs="Times New Roman"/>
        </w:rPr>
        <w:t xml:space="preserve">Pagalbinės medžiagos yra </w:t>
      </w:r>
      <w:proofErr w:type="spellStart"/>
      <w:r w:rsidR="004756A9">
        <w:rPr>
          <w:rFonts w:ascii="Times New Roman" w:eastAsia="Calibri" w:hAnsi="Times New Roman" w:cs="Times New Roman"/>
        </w:rPr>
        <w:t>izomaltas</w:t>
      </w:r>
      <w:proofErr w:type="spellEnd"/>
      <w:r w:rsidRPr="00732617">
        <w:rPr>
          <w:rFonts w:ascii="Times New Roman" w:eastAsia="Calibri" w:hAnsi="Times New Roman" w:cs="Times New Roman"/>
        </w:rPr>
        <w:t xml:space="preserve"> (</w:t>
      </w:r>
      <w:r w:rsidR="004756A9">
        <w:rPr>
          <w:rFonts w:ascii="Times New Roman" w:eastAsia="Calibri" w:hAnsi="Times New Roman" w:cs="Times New Roman"/>
        </w:rPr>
        <w:t>E953</w:t>
      </w:r>
      <w:r w:rsidRPr="00732617">
        <w:rPr>
          <w:rFonts w:ascii="Times New Roman" w:eastAsia="Calibri" w:hAnsi="Times New Roman" w:cs="Times New Roman"/>
        </w:rPr>
        <w:t xml:space="preserve">), citrinų </w:t>
      </w:r>
      <w:r w:rsidRPr="00732617">
        <w:rPr>
          <w:rFonts w:ascii="Times New Roman" w:eastAsia="Calibri" w:hAnsi="Times New Roman" w:cs="Times New Roman"/>
          <w:lang w:val="sl-SI"/>
        </w:rPr>
        <w:t>rūgštis</w:t>
      </w:r>
      <w:r w:rsidR="006B56DB">
        <w:rPr>
          <w:rFonts w:ascii="Times New Roman" w:eastAsia="Calibri" w:hAnsi="Times New Roman" w:cs="Times New Roman"/>
          <w:lang w:val="sl-SI"/>
        </w:rPr>
        <w:t xml:space="preserve"> (E330)</w:t>
      </w:r>
      <w:r w:rsidR="006765F4">
        <w:rPr>
          <w:rFonts w:ascii="Times New Roman" w:eastAsia="Calibri" w:hAnsi="Times New Roman" w:cs="Times New Roman"/>
          <w:lang w:val="sl-SI"/>
        </w:rPr>
        <w:t>,</w:t>
      </w:r>
      <w:r w:rsidR="009274B7">
        <w:rPr>
          <w:rFonts w:ascii="Times New Roman" w:eastAsia="Calibri" w:hAnsi="Times New Roman" w:cs="Times New Roman"/>
          <w:lang w:val="sl-SI"/>
        </w:rPr>
        <w:t xml:space="preserve"> </w:t>
      </w:r>
      <w:r w:rsidR="00437B0C" w:rsidRPr="00437B0C">
        <w:rPr>
          <w:rFonts w:ascii="Times New Roman" w:eastAsia="Calibri" w:hAnsi="Times New Roman" w:cs="Times New Roman"/>
        </w:rPr>
        <w:t>natūrali karamelės aromatinė m</w:t>
      </w:r>
      <w:r w:rsidR="006B56DB">
        <w:rPr>
          <w:rFonts w:ascii="Times New Roman" w:eastAsia="Calibri" w:hAnsi="Times New Roman" w:cs="Times New Roman"/>
        </w:rPr>
        <w:t xml:space="preserve">edžiaga </w:t>
      </w:r>
      <w:r w:rsidR="00875A13">
        <w:rPr>
          <w:rFonts w:ascii="Times New Roman" w:eastAsia="Calibri" w:hAnsi="Times New Roman" w:cs="Times New Roman"/>
        </w:rPr>
        <w:t>(</w:t>
      </w:r>
      <w:proofErr w:type="spellStart"/>
      <w:r w:rsidR="00875A13">
        <w:rPr>
          <w:rFonts w:ascii="Times New Roman" w:eastAsia="Calibri" w:hAnsi="Times New Roman" w:cs="Times New Roman"/>
        </w:rPr>
        <w:t>propilengli</w:t>
      </w:r>
      <w:r w:rsidR="00437B0C" w:rsidRPr="00437B0C">
        <w:rPr>
          <w:rFonts w:ascii="Times New Roman" w:eastAsia="Calibri" w:hAnsi="Times New Roman" w:cs="Times New Roman"/>
        </w:rPr>
        <w:t>kolis</w:t>
      </w:r>
      <w:proofErr w:type="spellEnd"/>
      <w:r w:rsidR="006B56DB">
        <w:rPr>
          <w:rFonts w:ascii="Times New Roman" w:eastAsia="Calibri" w:hAnsi="Times New Roman" w:cs="Times New Roman"/>
        </w:rPr>
        <w:t xml:space="preserve"> (E1520)</w:t>
      </w:r>
      <w:r w:rsidR="00437B0C" w:rsidRPr="00437B0C">
        <w:rPr>
          <w:rFonts w:ascii="Times New Roman" w:eastAsia="Calibri" w:hAnsi="Times New Roman" w:cs="Times New Roman"/>
        </w:rPr>
        <w:t>), natūrali citrusinių vaisių</w:t>
      </w:r>
      <w:r w:rsidR="00CC2F78">
        <w:rPr>
          <w:rFonts w:ascii="Times New Roman" w:eastAsia="Calibri" w:hAnsi="Times New Roman" w:cs="Times New Roman"/>
        </w:rPr>
        <w:t xml:space="preserve"> aromatinė medžiaga </w:t>
      </w:r>
      <w:r w:rsidR="00B34D68">
        <w:rPr>
          <w:rFonts w:ascii="Times New Roman" w:eastAsia="Calibri" w:hAnsi="Times New Roman" w:cs="Times New Roman"/>
        </w:rPr>
        <w:t>(</w:t>
      </w:r>
      <w:proofErr w:type="spellStart"/>
      <w:r w:rsidR="00B34D68">
        <w:rPr>
          <w:rFonts w:ascii="Times New Roman" w:eastAsia="Calibri" w:hAnsi="Times New Roman" w:cs="Times New Roman"/>
        </w:rPr>
        <w:t>butilhidroksianizolas</w:t>
      </w:r>
      <w:proofErr w:type="spellEnd"/>
      <w:r w:rsidR="00437B0C" w:rsidRPr="00437B0C">
        <w:rPr>
          <w:rFonts w:ascii="Times New Roman" w:eastAsia="Calibri" w:hAnsi="Times New Roman" w:cs="Times New Roman"/>
        </w:rPr>
        <w:t xml:space="preserve"> (E320)), </w:t>
      </w:r>
      <w:proofErr w:type="spellStart"/>
      <w:r w:rsidR="00437B0C" w:rsidRPr="00437B0C">
        <w:rPr>
          <w:rFonts w:ascii="Times New Roman" w:eastAsia="Calibri" w:hAnsi="Times New Roman" w:cs="Times New Roman"/>
        </w:rPr>
        <w:t>sukralozė</w:t>
      </w:r>
      <w:proofErr w:type="spellEnd"/>
      <w:r w:rsidR="00437B0C">
        <w:rPr>
          <w:rFonts w:ascii="Times New Roman" w:eastAsia="Calibri" w:hAnsi="Times New Roman" w:cs="Times New Roman"/>
        </w:rPr>
        <w:t xml:space="preserve"> (E955) ir</w:t>
      </w:r>
      <w:r w:rsidR="00437B0C" w:rsidRPr="00437B0C">
        <w:rPr>
          <w:rFonts w:ascii="Times New Roman" w:eastAsia="Calibri" w:hAnsi="Times New Roman" w:cs="Times New Roman"/>
        </w:rPr>
        <w:t xml:space="preserve"> pipirmėčių </w:t>
      </w:r>
      <w:r w:rsidR="00791805">
        <w:rPr>
          <w:rFonts w:ascii="Times New Roman" w:eastAsia="Calibri" w:hAnsi="Times New Roman" w:cs="Times New Roman"/>
        </w:rPr>
        <w:t xml:space="preserve">eterinis </w:t>
      </w:r>
      <w:r w:rsidR="00437B0C" w:rsidRPr="00437B0C">
        <w:rPr>
          <w:rFonts w:ascii="Times New Roman" w:eastAsia="Calibri" w:hAnsi="Times New Roman" w:cs="Times New Roman"/>
        </w:rPr>
        <w:t>aliej</w:t>
      </w:r>
      <w:r w:rsidR="00437B0C">
        <w:rPr>
          <w:rFonts w:ascii="Times New Roman" w:eastAsia="Calibri" w:hAnsi="Times New Roman" w:cs="Times New Roman"/>
        </w:rPr>
        <w:t>us</w:t>
      </w:r>
      <w:r w:rsidRPr="00732617">
        <w:rPr>
          <w:rFonts w:ascii="Times New Roman" w:eastAsia="Calibri" w:hAnsi="Times New Roman" w:cs="Times New Roman"/>
        </w:rPr>
        <w:t>. Žr. 2 skyrių „</w:t>
      </w:r>
      <w:proofErr w:type="spellStart"/>
      <w:r w:rsidR="00587567">
        <w:rPr>
          <w:rFonts w:ascii="Times New Roman" w:eastAsia="Calibri" w:hAnsi="Times New Roman" w:cs="Times New Roman"/>
        </w:rPr>
        <w:t>Herbion</w:t>
      </w:r>
      <w:proofErr w:type="spellEnd"/>
      <w:r w:rsidR="00587567">
        <w:rPr>
          <w:rFonts w:ascii="Times New Roman" w:eastAsia="Calibri" w:hAnsi="Times New Roman" w:cs="Times New Roman"/>
        </w:rPr>
        <w:t xml:space="preserve"> </w:t>
      </w:r>
      <w:r w:rsidRPr="00732617">
        <w:rPr>
          <w:rFonts w:ascii="Times New Roman" w:eastAsia="Calibri" w:hAnsi="Times New Roman" w:cs="Times New Roman"/>
        </w:rPr>
        <w:t xml:space="preserve">sudėtyje yra </w:t>
      </w:r>
      <w:proofErr w:type="spellStart"/>
      <w:r w:rsidR="001216EB" w:rsidRPr="001216EB">
        <w:rPr>
          <w:rFonts w:ascii="Times New Roman" w:eastAsia="Calibri" w:hAnsi="Times New Roman" w:cs="Times New Roman"/>
        </w:rPr>
        <w:t>izomalto</w:t>
      </w:r>
      <w:proofErr w:type="spellEnd"/>
      <w:r w:rsidR="001216EB" w:rsidRPr="001216EB">
        <w:rPr>
          <w:rFonts w:ascii="Times New Roman" w:eastAsia="Calibri" w:hAnsi="Times New Roman" w:cs="Times New Roman"/>
        </w:rPr>
        <w:t xml:space="preserve"> (E953) ir </w:t>
      </w:r>
      <w:proofErr w:type="spellStart"/>
      <w:r w:rsidR="001216EB" w:rsidRPr="001216EB">
        <w:rPr>
          <w:rFonts w:ascii="Times New Roman" w:eastAsia="Calibri" w:hAnsi="Times New Roman" w:cs="Times New Roman"/>
        </w:rPr>
        <w:t>butilhidroksianizolo</w:t>
      </w:r>
      <w:proofErr w:type="spellEnd"/>
      <w:r w:rsidR="001216EB" w:rsidRPr="001216EB">
        <w:rPr>
          <w:rFonts w:ascii="Times New Roman" w:eastAsia="Calibri" w:hAnsi="Times New Roman" w:cs="Times New Roman"/>
        </w:rPr>
        <w:t xml:space="preserve"> (E320)</w:t>
      </w:r>
      <w:r w:rsidRPr="00732617">
        <w:rPr>
          <w:rFonts w:ascii="Times New Roman" w:eastAsia="Calibri" w:hAnsi="Times New Roman" w:cs="Times New Roman"/>
        </w:rPr>
        <w:t>“.</w:t>
      </w:r>
    </w:p>
    <w:p w14:paraId="14FBC4C6" w14:textId="77777777" w:rsidR="00FE415A" w:rsidRPr="00732617" w:rsidRDefault="00FE415A" w:rsidP="00841EFC">
      <w:pPr>
        <w:widowControl w:val="0"/>
        <w:numPr>
          <w:ilvl w:val="0"/>
          <w:numId w:val="7"/>
        </w:numPr>
        <w:spacing w:after="0" w:line="240" w:lineRule="auto"/>
        <w:ind w:left="567" w:hanging="567"/>
        <w:rPr>
          <w:rFonts w:ascii="Times New Roman" w:eastAsia="Calibri" w:hAnsi="Times New Roman" w:cs="Times New Roman"/>
        </w:rPr>
      </w:pPr>
      <w:r w:rsidRPr="00FE415A">
        <w:rPr>
          <w:rFonts w:ascii="Times New Roman" w:eastAsia="Calibri" w:hAnsi="Times New Roman" w:cs="Times New Roman"/>
        </w:rPr>
        <w:t xml:space="preserve">Pagalbinė medžiaga, naudojama ekstrakte: </w:t>
      </w:r>
      <w:proofErr w:type="spellStart"/>
      <w:r w:rsidRPr="00FE415A">
        <w:rPr>
          <w:rFonts w:ascii="Times New Roman" w:eastAsia="Calibri" w:hAnsi="Times New Roman" w:cs="Times New Roman"/>
        </w:rPr>
        <w:t>simet</w:t>
      </w:r>
      <w:r w:rsidR="00033631">
        <w:rPr>
          <w:rFonts w:ascii="Times New Roman" w:eastAsia="Calibri" w:hAnsi="Times New Roman" w:cs="Times New Roman"/>
        </w:rPr>
        <w:t>ik</w:t>
      </w:r>
      <w:r w:rsidRPr="00FE415A">
        <w:rPr>
          <w:rFonts w:ascii="Times New Roman" w:eastAsia="Calibri" w:hAnsi="Times New Roman" w:cs="Times New Roman"/>
        </w:rPr>
        <w:t>onas</w:t>
      </w:r>
      <w:proofErr w:type="spellEnd"/>
      <w:r>
        <w:rPr>
          <w:rFonts w:ascii="Times New Roman" w:eastAsia="Calibri" w:hAnsi="Times New Roman" w:cs="Times New Roman"/>
        </w:rPr>
        <w:t>.</w:t>
      </w:r>
    </w:p>
    <w:p w14:paraId="19B8A012" w14:textId="77777777" w:rsidR="00732617" w:rsidRPr="00732617" w:rsidRDefault="00732617" w:rsidP="00732617">
      <w:pPr>
        <w:widowControl w:val="0"/>
        <w:spacing w:after="0" w:line="240" w:lineRule="auto"/>
        <w:rPr>
          <w:rFonts w:ascii="Times New Roman" w:eastAsia="Calibri" w:hAnsi="Times New Roman" w:cs="Times New Roman"/>
        </w:rPr>
      </w:pPr>
    </w:p>
    <w:p w14:paraId="5AE19898" w14:textId="3B16E65C" w:rsidR="00732617" w:rsidRPr="00732617" w:rsidRDefault="00587567" w:rsidP="00732617">
      <w:pPr>
        <w:widowControl w:val="0"/>
        <w:spacing w:after="0" w:line="240" w:lineRule="auto"/>
        <w:rPr>
          <w:rFonts w:ascii="Times New Roman" w:eastAsia="Calibri" w:hAnsi="Times New Roman" w:cs="Times New Roman"/>
          <w:b/>
        </w:rPr>
      </w:pPr>
      <w:proofErr w:type="spellStart"/>
      <w:r>
        <w:rPr>
          <w:rFonts w:ascii="Times New Roman" w:eastAsia="Calibri" w:hAnsi="Times New Roman" w:cs="Times New Roman"/>
          <w:b/>
        </w:rPr>
        <w:t>Herbion</w:t>
      </w:r>
      <w:proofErr w:type="spellEnd"/>
      <w:r>
        <w:rPr>
          <w:rFonts w:ascii="Times New Roman" w:eastAsia="Calibri" w:hAnsi="Times New Roman" w:cs="Times New Roman"/>
          <w:b/>
        </w:rPr>
        <w:t xml:space="preserve"> </w:t>
      </w:r>
      <w:r w:rsidR="00732617" w:rsidRPr="00732617">
        <w:rPr>
          <w:rFonts w:ascii="Times New Roman" w:eastAsia="Calibri" w:hAnsi="Times New Roman" w:cs="Times New Roman"/>
          <w:b/>
        </w:rPr>
        <w:t>išvaizda ir kiekis pakuotėje</w:t>
      </w:r>
    </w:p>
    <w:p w14:paraId="1BA7F90E" w14:textId="0FC8F2DF" w:rsidR="00B3404B" w:rsidRPr="00732617" w:rsidRDefault="00B3404B" w:rsidP="00B3404B">
      <w:pPr>
        <w:widowControl w:val="0"/>
        <w:spacing w:after="0" w:line="240" w:lineRule="auto"/>
        <w:rPr>
          <w:rFonts w:ascii="Times New Roman" w:eastAsia="Calibri" w:hAnsi="Times New Roman" w:cs="Times New Roman"/>
        </w:rPr>
      </w:pPr>
      <w:r>
        <w:rPr>
          <w:rFonts w:ascii="Times New Roman" w:eastAsia="Calibri" w:hAnsi="Times New Roman" w:cs="Times New Roman"/>
        </w:rPr>
        <w:t>Kietosios p</w:t>
      </w:r>
      <w:r w:rsidRPr="004C460D">
        <w:rPr>
          <w:rFonts w:ascii="Times New Roman" w:eastAsia="Calibri" w:hAnsi="Times New Roman" w:cs="Times New Roman"/>
        </w:rPr>
        <w:t>astil</w:t>
      </w:r>
      <w:r>
        <w:rPr>
          <w:rFonts w:ascii="Times New Roman" w:eastAsia="Calibri" w:hAnsi="Times New Roman" w:cs="Times New Roman"/>
        </w:rPr>
        <w:t xml:space="preserve">ės yra apvalios, </w:t>
      </w:r>
      <w:r w:rsidR="009274B7">
        <w:rPr>
          <w:rFonts w:ascii="Times New Roman" w:eastAsia="Calibri" w:hAnsi="Times New Roman" w:cs="Times New Roman"/>
        </w:rPr>
        <w:t>nuožulniais</w:t>
      </w:r>
      <w:r w:rsidRPr="004C460D">
        <w:rPr>
          <w:rFonts w:ascii="Times New Roman" w:eastAsia="Calibri" w:hAnsi="Times New Roman" w:cs="Times New Roman"/>
        </w:rPr>
        <w:t xml:space="preserve"> kraštais ir grubiu paviršiumi nuo šviesiai rudos iki rudos spalvos. Leidžiamas gelton</w:t>
      </w:r>
      <w:r>
        <w:rPr>
          <w:rFonts w:ascii="Times New Roman" w:eastAsia="Calibri" w:hAnsi="Times New Roman" w:cs="Times New Roman"/>
        </w:rPr>
        <w:t>os arba rudos dalelės, šviesesnės dėmės</w:t>
      </w:r>
      <w:r w:rsidRPr="004C460D">
        <w:rPr>
          <w:rFonts w:ascii="Times New Roman" w:eastAsia="Calibri" w:hAnsi="Times New Roman" w:cs="Times New Roman"/>
        </w:rPr>
        <w:t xml:space="preserve">, oro </w:t>
      </w:r>
      <w:r w:rsidRPr="002D60D9">
        <w:rPr>
          <w:rFonts w:ascii="Times New Roman" w:eastAsia="Calibri" w:hAnsi="Times New Roman" w:cs="Times New Roman"/>
        </w:rPr>
        <w:t xml:space="preserve">burbuliukai ir </w:t>
      </w:r>
      <w:r w:rsidRPr="000579B6">
        <w:rPr>
          <w:rFonts w:ascii="Times New Roman" w:eastAsia="Calibri" w:hAnsi="Times New Roman" w:cs="Times New Roman"/>
        </w:rPr>
        <w:t>šiek</w:t>
      </w:r>
      <w:r w:rsidR="009274B7">
        <w:rPr>
          <w:rFonts w:ascii="Times New Roman" w:eastAsia="Calibri" w:hAnsi="Times New Roman" w:cs="Times New Roman"/>
        </w:rPr>
        <w:t xml:space="preserve"> </w:t>
      </w:r>
      <w:r w:rsidRPr="000579B6">
        <w:rPr>
          <w:rFonts w:ascii="Times New Roman" w:eastAsia="Calibri" w:hAnsi="Times New Roman" w:cs="Times New Roman"/>
        </w:rPr>
        <w:t>tiek</w:t>
      </w:r>
      <w:r w:rsidRPr="002D60D9">
        <w:rPr>
          <w:rFonts w:ascii="Times New Roman" w:eastAsia="Calibri" w:hAnsi="Times New Roman" w:cs="Times New Roman"/>
        </w:rPr>
        <w:t xml:space="preserve"> nelygūs kraštai. Kietosios pastilės skersmuo: 18,0 mm – 19,0 </w:t>
      </w:r>
      <w:r w:rsidRPr="007B306C">
        <w:rPr>
          <w:rFonts w:ascii="Times New Roman" w:eastAsia="Calibri" w:hAnsi="Times New Roman" w:cs="Times New Roman"/>
        </w:rPr>
        <w:t>mm, storis: 7,0</w:t>
      </w:r>
      <w:r w:rsidRPr="00EA2FCA">
        <w:rPr>
          <w:rFonts w:ascii="Times New Roman" w:eastAsia="Calibri" w:hAnsi="Times New Roman" w:cs="Times New Roman"/>
        </w:rPr>
        <w:t> mm</w:t>
      </w:r>
      <w:r w:rsidRPr="002D60D9">
        <w:rPr>
          <w:rFonts w:ascii="Times New Roman" w:eastAsia="Calibri" w:hAnsi="Times New Roman" w:cs="Times New Roman"/>
        </w:rPr>
        <w:t>–8,0 mm.</w:t>
      </w:r>
    </w:p>
    <w:p w14:paraId="160A4EE7" w14:textId="77777777" w:rsidR="00732617" w:rsidRPr="00732617" w:rsidRDefault="00732617" w:rsidP="00732617">
      <w:pPr>
        <w:widowControl w:val="0"/>
        <w:spacing w:after="0" w:line="240" w:lineRule="auto"/>
        <w:rPr>
          <w:rFonts w:ascii="Times New Roman" w:eastAsia="Calibri" w:hAnsi="Times New Roman" w:cs="Times New Roman"/>
        </w:rPr>
      </w:pPr>
    </w:p>
    <w:p w14:paraId="2481ABF7" w14:textId="77777777" w:rsidR="00B3404B" w:rsidRPr="00B3404B" w:rsidRDefault="00B3404B" w:rsidP="00841EFC">
      <w:pPr>
        <w:widowControl w:val="0"/>
        <w:spacing w:after="0" w:line="240" w:lineRule="auto"/>
        <w:rPr>
          <w:rFonts w:ascii="Times New Roman" w:eastAsia="Calibri" w:hAnsi="Times New Roman" w:cs="Times New Roman"/>
        </w:rPr>
      </w:pPr>
      <w:r>
        <w:rPr>
          <w:rFonts w:ascii="Times New Roman" w:eastAsia="Calibri" w:hAnsi="Times New Roman" w:cs="Times New Roman"/>
        </w:rPr>
        <w:t>Kietosios pastilės tiekiamo</w:t>
      </w:r>
      <w:r w:rsidR="00FB4604">
        <w:rPr>
          <w:rFonts w:ascii="Times New Roman" w:eastAsia="Calibri" w:hAnsi="Times New Roman" w:cs="Times New Roman"/>
        </w:rPr>
        <w:t xml:space="preserve">s dėžutėse po 8, 16, </w:t>
      </w:r>
      <w:r w:rsidRPr="00B3404B">
        <w:rPr>
          <w:rFonts w:ascii="Times New Roman" w:eastAsia="Calibri" w:hAnsi="Times New Roman" w:cs="Times New Roman"/>
        </w:rPr>
        <w:t>24</w:t>
      </w:r>
      <w:r w:rsidR="00FB4604">
        <w:rPr>
          <w:rFonts w:ascii="Times New Roman" w:eastAsia="Calibri" w:hAnsi="Times New Roman" w:cs="Times New Roman"/>
        </w:rPr>
        <w:t>, 32 arba 40</w:t>
      </w:r>
      <w:r w:rsidR="009274B7">
        <w:rPr>
          <w:rFonts w:ascii="Times New Roman" w:eastAsia="Calibri" w:hAnsi="Times New Roman" w:cs="Times New Roman"/>
        </w:rPr>
        <w:t xml:space="preserve"> </w:t>
      </w:r>
      <w:r w:rsidRPr="00B3404B">
        <w:rPr>
          <w:rFonts w:ascii="Times New Roman" w:eastAsia="Calibri" w:hAnsi="Times New Roman" w:cs="Times New Roman"/>
          <w:lang w:val="sl-SI"/>
        </w:rPr>
        <w:t>kietųjų</w:t>
      </w:r>
      <w:r w:rsidR="009274B7">
        <w:rPr>
          <w:rFonts w:ascii="Times New Roman" w:eastAsia="Calibri" w:hAnsi="Times New Roman" w:cs="Times New Roman"/>
          <w:lang w:val="sl-SI"/>
        </w:rPr>
        <w:t xml:space="preserve"> </w:t>
      </w:r>
      <w:r w:rsidRPr="00B3404B">
        <w:rPr>
          <w:rFonts w:ascii="Times New Roman" w:eastAsia="Calibri" w:hAnsi="Times New Roman" w:cs="Times New Roman"/>
          <w:lang w:val="sl-SI"/>
        </w:rPr>
        <w:t>pastilių</w:t>
      </w:r>
      <w:r w:rsidRPr="00B3404B">
        <w:rPr>
          <w:rFonts w:ascii="Times New Roman" w:eastAsia="Calibri" w:hAnsi="Times New Roman" w:cs="Times New Roman"/>
        </w:rPr>
        <w:t>, kurios yra lizdinėse plokštelėse.</w:t>
      </w:r>
    </w:p>
    <w:p w14:paraId="1DAEF77A" w14:textId="77777777" w:rsidR="00CC2F78" w:rsidRDefault="00CC2F78" w:rsidP="00CC2F78">
      <w:pPr>
        <w:widowControl w:val="0"/>
        <w:spacing w:after="0" w:line="240" w:lineRule="auto"/>
        <w:rPr>
          <w:rFonts w:ascii="Times New Roman" w:eastAsia="Times New Roman" w:hAnsi="Times New Roman" w:cs="Times New Roman"/>
          <w:iCs/>
          <w:noProof/>
        </w:rPr>
      </w:pPr>
    </w:p>
    <w:p w14:paraId="5C58C781" w14:textId="77777777" w:rsidR="00CC2F78" w:rsidRPr="00F8714A" w:rsidRDefault="00CC2F78" w:rsidP="00CC2F78">
      <w:pPr>
        <w:widowControl w:val="0"/>
        <w:spacing w:after="0" w:line="240" w:lineRule="auto"/>
        <w:rPr>
          <w:rFonts w:ascii="Times New Roman" w:eastAsia="Times New Roman" w:hAnsi="Times New Roman" w:cs="Times New Roman"/>
          <w:iCs/>
          <w:noProof/>
        </w:rPr>
      </w:pPr>
      <w:r w:rsidRPr="00F8714A">
        <w:rPr>
          <w:rFonts w:ascii="Times New Roman" w:eastAsia="Times New Roman" w:hAnsi="Times New Roman" w:cs="Times New Roman"/>
          <w:iCs/>
          <w:noProof/>
        </w:rPr>
        <w:t>Gali būti tiekiamos ne visų dydžių pakuotės.</w:t>
      </w:r>
    </w:p>
    <w:p w14:paraId="54EA84F1" w14:textId="77777777" w:rsidR="00732617" w:rsidRPr="00732617" w:rsidRDefault="00732617" w:rsidP="00732617">
      <w:pPr>
        <w:widowControl w:val="0"/>
        <w:spacing w:after="0" w:line="240" w:lineRule="auto"/>
        <w:rPr>
          <w:rFonts w:ascii="Times New Roman" w:eastAsia="Calibri" w:hAnsi="Times New Roman" w:cs="Times New Roman"/>
          <w:b/>
        </w:rPr>
      </w:pPr>
    </w:p>
    <w:p w14:paraId="43FAECAA" w14:textId="77777777" w:rsidR="00732617" w:rsidRPr="00732617" w:rsidRDefault="00732617" w:rsidP="00732617">
      <w:pPr>
        <w:widowControl w:val="0"/>
        <w:spacing w:after="0" w:line="240" w:lineRule="auto"/>
        <w:rPr>
          <w:rFonts w:ascii="Times New Roman" w:eastAsia="Calibri" w:hAnsi="Times New Roman" w:cs="Times New Roman"/>
          <w:b/>
        </w:rPr>
      </w:pPr>
      <w:r w:rsidRPr="00732617">
        <w:rPr>
          <w:rFonts w:ascii="Times New Roman" w:eastAsia="Calibri" w:hAnsi="Times New Roman" w:cs="Times New Roman"/>
          <w:b/>
        </w:rPr>
        <w:t>Registruotojas ir gamintojas</w:t>
      </w:r>
    </w:p>
    <w:p w14:paraId="0C560ACE" w14:textId="77777777" w:rsidR="00732617" w:rsidRPr="00732617" w:rsidRDefault="00732617" w:rsidP="00732617">
      <w:pPr>
        <w:widowControl w:val="0"/>
        <w:spacing w:after="0" w:line="240" w:lineRule="auto"/>
        <w:rPr>
          <w:rFonts w:ascii="Times New Roman" w:eastAsia="Calibri" w:hAnsi="Times New Roman" w:cs="Times New Roman"/>
        </w:rPr>
      </w:pPr>
    </w:p>
    <w:p w14:paraId="5BE93A88" w14:textId="77777777" w:rsidR="00732617" w:rsidRPr="00732617" w:rsidRDefault="00863867" w:rsidP="00732617">
      <w:pPr>
        <w:spacing w:after="0" w:line="240" w:lineRule="auto"/>
        <w:rPr>
          <w:rFonts w:ascii="Times New Roman" w:eastAsia="Calibri" w:hAnsi="Times New Roman" w:cs="Times New Roman"/>
        </w:rPr>
      </w:pPr>
      <w:r>
        <w:rPr>
          <w:rFonts w:ascii="Times New Roman" w:eastAsia="Calibri" w:hAnsi="Times New Roman" w:cs="Times New Roman"/>
        </w:rPr>
        <w:t>KRKA</w:t>
      </w:r>
      <w:r w:rsidR="00732617" w:rsidRPr="00732617">
        <w:rPr>
          <w:rFonts w:ascii="Times New Roman" w:eastAsia="Calibri" w:hAnsi="Times New Roman" w:cs="Times New Roman"/>
        </w:rPr>
        <w:t xml:space="preserve">, </w:t>
      </w:r>
      <w:proofErr w:type="spellStart"/>
      <w:r w:rsidR="00732617" w:rsidRPr="00732617">
        <w:rPr>
          <w:rFonts w:ascii="Times New Roman" w:eastAsia="Calibri" w:hAnsi="Times New Roman" w:cs="Times New Roman"/>
        </w:rPr>
        <w:t>d.d</w:t>
      </w:r>
      <w:proofErr w:type="spellEnd"/>
      <w:r w:rsidR="00732617" w:rsidRPr="00732617">
        <w:rPr>
          <w:rFonts w:ascii="Times New Roman" w:eastAsia="Calibri" w:hAnsi="Times New Roman" w:cs="Times New Roman"/>
        </w:rPr>
        <w:t>., Novo mesto</w:t>
      </w:r>
    </w:p>
    <w:p w14:paraId="1D774801" w14:textId="40480898" w:rsidR="00732617" w:rsidRPr="00732617" w:rsidRDefault="00732617" w:rsidP="00732617">
      <w:pPr>
        <w:spacing w:after="0" w:line="240" w:lineRule="auto"/>
        <w:rPr>
          <w:rFonts w:ascii="Times New Roman" w:eastAsia="Calibri" w:hAnsi="Times New Roman" w:cs="Times New Roman"/>
        </w:rPr>
      </w:pPr>
      <w:proofErr w:type="spellStart"/>
      <w:r w:rsidRPr="00732617">
        <w:rPr>
          <w:rFonts w:ascii="Times New Roman" w:eastAsia="Calibri" w:hAnsi="Times New Roman" w:cs="Times New Roman"/>
        </w:rPr>
        <w:t>Šmarješka</w:t>
      </w:r>
      <w:proofErr w:type="spellEnd"/>
      <w:r w:rsidR="007444F5">
        <w:rPr>
          <w:rFonts w:ascii="Times New Roman" w:eastAsia="Calibri" w:hAnsi="Times New Roman" w:cs="Times New Roman"/>
        </w:rPr>
        <w:t xml:space="preserve"> </w:t>
      </w:r>
      <w:proofErr w:type="spellStart"/>
      <w:r w:rsidRPr="00732617">
        <w:rPr>
          <w:rFonts w:ascii="Times New Roman" w:eastAsia="Calibri" w:hAnsi="Times New Roman" w:cs="Times New Roman"/>
        </w:rPr>
        <w:t>cesta</w:t>
      </w:r>
      <w:proofErr w:type="spellEnd"/>
      <w:r w:rsidRPr="00732617">
        <w:rPr>
          <w:rFonts w:ascii="Times New Roman" w:eastAsia="Calibri" w:hAnsi="Times New Roman" w:cs="Times New Roman"/>
        </w:rPr>
        <w:t xml:space="preserve"> 6</w:t>
      </w:r>
    </w:p>
    <w:p w14:paraId="0412049E" w14:textId="77777777" w:rsidR="00732617" w:rsidRPr="00732617" w:rsidRDefault="00732617" w:rsidP="00732617">
      <w:pPr>
        <w:spacing w:after="0" w:line="240" w:lineRule="auto"/>
        <w:rPr>
          <w:rFonts w:ascii="Times New Roman" w:eastAsia="Calibri" w:hAnsi="Times New Roman" w:cs="Times New Roman"/>
        </w:rPr>
      </w:pPr>
      <w:r w:rsidRPr="00732617">
        <w:rPr>
          <w:rFonts w:ascii="Times New Roman" w:eastAsia="Calibri" w:hAnsi="Times New Roman" w:cs="Times New Roman"/>
        </w:rPr>
        <w:t>8501 Novo mesto</w:t>
      </w:r>
    </w:p>
    <w:p w14:paraId="4247C1FE"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Slovėnija</w:t>
      </w:r>
    </w:p>
    <w:p w14:paraId="55EA07A3" w14:textId="77777777" w:rsidR="00732617" w:rsidRPr="00732617" w:rsidRDefault="00732617" w:rsidP="00732617">
      <w:pPr>
        <w:widowControl w:val="0"/>
        <w:spacing w:after="0" w:line="240" w:lineRule="auto"/>
        <w:rPr>
          <w:rFonts w:ascii="Times New Roman" w:eastAsia="Calibri" w:hAnsi="Times New Roman" w:cs="Times New Roman"/>
        </w:rPr>
      </w:pPr>
    </w:p>
    <w:p w14:paraId="0E33D44E"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Jeigu apie šį vaistą norite sužinoti daugiau, kreipkitės į vietinį registruotojo atstovą.</w:t>
      </w:r>
    </w:p>
    <w:p w14:paraId="756470E0" w14:textId="77777777" w:rsidR="00732617" w:rsidRPr="00732617" w:rsidRDefault="00732617" w:rsidP="00732617">
      <w:pPr>
        <w:widowControl w:val="0"/>
        <w:spacing w:after="0" w:line="240" w:lineRule="auto"/>
        <w:rPr>
          <w:rFonts w:ascii="Times New Roman" w:eastAsia="Calibri" w:hAnsi="Times New Roman" w:cs="Times New Roman"/>
        </w:rPr>
      </w:pPr>
    </w:p>
    <w:p w14:paraId="294B3896" w14:textId="77777777" w:rsidR="002B5DB9" w:rsidRPr="002B5DB9" w:rsidRDefault="002B5DB9" w:rsidP="002B5DB9">
      <w:pPr>
        <w:widowControl w:val="0"/>
        <w:spacing w:after="0" w:line="254" w:lineRule="auto"/>
        <w:rPr>
          <w:rFonts w:ascii="Times New Roman" w:eastAsia="SimSun" w:hAnsi="Times New Roman" w:cs="Times New Roman"/>
          <w:lang w:eastAsia="lt-LT"/>
        </w:rPr>
      </w:pPr>
      <w:r w:rsidRPr="002B5DB9">
        <w:rPr>
          <w:rFonts w:ascii="Times New Roman" w:eastAsia="SimSun" w:hAnsi="Times New Roman" w:cs="Times New Roman"/>
          <w:lang w:eastAsia="lt-LT"/>
        </w:rPr>
        <w:t>UAB KRKA Lietuva</w:t>
      </w:r>
    </w:p>
    <w:p w14:paraId="45C6AC08" w14:textId="77777777" w:rsidR="002B5DB9" w:rsidRPr="002B5DB9" w:rsidRDefault="002B5DB9" w:rsidP="002B5DB9">
      <w:pPr>
        <w:widowControl w:val="0"/>
        <w:spacing w:after="0" w:line="254" w:lineRule="auto"/>
        <w:rPr>
          <w:rFonts w:ascii="Times New Roman" w:eastAsia="SimSun" w:hAnsi="Times New Roman" w:cs="Times New Roman"/>
          <w:lang w:eastAsia="lt-LT"/>
        </w:rPr>
      </w:pPr>
      <w:r w:rsidRPr="002B5DB9">
        <w:rPr>
          <w:rFonts w:ascii="Times New Roman" w:eastAsia="SimSun" w:hAnsi="Times New Roman" w:cs="Times New Roman"/>
          <w:lang w:eastAsia="lt-LT"/>
        </w:rPr>
        <w:t>Senasis Ukmergės kelias 4,</w:t>
      </w:r>
    </w:p>
    <w:p w14:paraId="71C28B11" w14:textId="77777777" w:rsidR="002B5DB9" w:rsidRPr="002B5DB9" w:rsidRDefault="002B5DB9" w:rsidP="002B5DB9">
      <w:pPr>
        <w:widowControl w:val="0"/>
        <w:spacing w:after="0" w:line="254" w:lineRule="auto"/>
        <w:rPr>
          <w:rFonts w:ascii="Times New Roman" w:eastAsia="SimSun" w:hAnsi="Times New Roman" w:cs="Times New Roman"/>
          <w:lang w:eastAsia="lt-LT"/>
        </w:rPr>
      </w:pPr>
      <w:r w:rsidRPr="002B5DB9">
        <w:rPr>
          <w:rFonts w:ascii="Times New Roman" w:eastAsia="SimSun" w:hAnsi="Times New Roman" w:cs="Times New Roman"/>
          <w:lang w:eastAsia="lt-LT"/>
        </w:rPr>
        <w:t xml:space="preserve">Vilniaus raj., </w:t>
      </w:r>
      <w:proofErr w:type="spellStart"/>
      <w:r w:rsidRPr="002B5DB9">
        <w:rPr>
          <w:rFonts w:ascii="Times New Roman" w:eastAsia="SimSun" w:hAnsi="Times New Roman" w:cs="Times New Roman"/>
          <w:lang w:eastAsia="lt-LT"/>
        </w:rPr>
        <w:t>Užubalių</w:t>
      </w:r>
      <w:proofErr w:type="spellEnd"/>
      <w:r w:rsidRPr="002B5DB9">
        <w:rPr>
          <w:rFonts w:ascii="Times New Roman" w:eastAsia="SimSun" w:hAnsi="Times New Roman" w:cs="Times New Roman"/>
          <w:lang w:eastAsia="lt-LT"/>
        </w:rPr>
        <w:t xml:space="preserve"> k.</w:t>
      </w:r>
    </w:p>
    <w:p w14:paraId="4F5DF50D" w14:textId="77777777" w:rsidR="002B5DB9" w:rsidRPr="002B5DB9" w:rsidRDefault="002B5DB9" w:rsidP="002B5DB9">
      <w:pPr>
        <w:widowControl w:val="0"/>
        <w:spacing w:after="0" w:line="254" w:lineRule="auto"/>
        <w:rPr>
          <w:rFonts w:ascii="Times New Roman" w:eastAsia="SimSun" w:hAnsi="Times New Roman" w:cs="Times New Roman"/>
          <w:lang w:eastAsia="lt-LT"/>
        </w:rPr>
      </w:pPr>
      <w:r w:rsidRPr="002B5DB9">
        <w:rPr>
          <w:rFonts w:ascii="Times New Roman" w:eastAsia="SimSun" w:hAnsi="Times New Roman" w:cs="Times New Roman"/>
          <w:lang w:eastAsia="lt-LT"/>
        </w:rPr>
        <w:t>LT - 14013</w:t>
      </w:r>
    </w:p>
    <w:p w14:paraId="628EC086" w14:textId="77777777" w:rsidR="00732617" w:rsidRDefault="002B5DB9" w:rsidP="002B5DB9">
      <w:pPr>
        <w:widowControl w:val="0"/>
        <w:spacing w:after="0" w:line="240" w:lineRule="auto"/>
        <w:rPr>
          <w:rFonts w:ascii="Times New Roman" w:eastAsia="SimSun" w:hAnsi="Times New Roman" w:cs="Times New Roman"/>
          <w:lang w:eastAsia="lt-LT"/>
        </w:rPr>
      </w:pPr>
      <w:r w:rsidRPr="002B5DB9">
        <w:rPr>
          <w:rFonts w:ascii="Times New Roman" w:eastAsia="SimSun" w:hAnsi="Times New Roman" w:cs="Times New Roman"/>
          <w:lang w:eastAsia="lt-LT"/>
        </w:rPr>
        <w:t>Tel. + 370 5 236 27 40</w:t>
      </w:r>
    </w:p>
    <w:p w14:paraId="197CB57D" w14:textId="77777777" w:rsidR="002B5DB9" w:rsidRPr="00732617" w:rsidRDefault="002B5DB9" w:rsidP="002B5DB9">
      <w:pPr>
        <w:widowControl w:val="0"/>
        <w:spacing w:after="0" w:line="240" w:lineRule="auto"/>
        <w:rPr>
          <w:rFonts w:ascii="Times New Roman" w:eastAsia="Calibri" w:hAnsi="Times New Roman" w:cs="Times New Roman"/>
        </w:rPr>
      </w:pPr>
    </w:p>
    <w:p w14:paraId="604B49F6" w14:textId="744E965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b/>
        </w:rPr>
        <w:t>Šis vaistas E</w:t>
      </w:r>
      <w:r w:rsidR="0020679C">
        <w:rPr>
          <w:rFonts w:ascii="Times New Roman" w:eastAsia="Calibri" w:hAnsi="Times New Roman" w:cs="Times New Roman"/>
          <w:b/>
        </w:rPr>
        <w:t>uropos ekonominės erdvės</w:t>
      </w:r>
      <w:r w:rsidRPr="00732617">
        <w:rPr>
          <w:rFonts w:ascii="Times New Roman" w:eastAsia="Calibri" w:hAnsi="Times New Roman" w:cs="Times New Roman"/>
          <w:b/>
        </w:rPr>
        <w:t xml:space="preserve"> valstybėse narėse registruotas tokiais pavadinimais:</w:t>
      </w:r>
    </w:p>
    <w:p w14:paraId="43613C22" w14:textId="77777777" w:rsidR="00732617" w:rsidRPr="00732617" w:rsidRDefault="00732617" w:rsidP="00732617">
      <w:pPr>
        <w:widowControl w:val="0"/>
        <w:spacing w:after="0" w:line="240" w:lineRule="auto"/>
        <w:rPr>
          <w:rFonts w:ascii="Times New Roman" w:eastAsia="Calibri" w:hAnsi="Times New Roman" w:cs="Times New Roman"/>
          <w:i/>
        </w:rPr>
      </w:pPr>
    </w:p>
    <w:tbl>
      <w:tblPr>
        <w:tblW w:w="7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417"/>
      </w:tblGrid>
      <w:tr w:rsidR="00732617" w:rsidRPr="00732617" w14:paraId="367F806F" w14:textId="77777777" w:rsidTr="00B72A4E">
        <w:tc>
          <w:tcPr>
            <w:tcW w:w="2700" w:type="dxa"/>
            <w:tcBorders>
              <w:top w:val="single" w:sz="4" w:space="0" w:color="auto"/>
              <w:left w:val="single" w:sz="4" w:space="0" w:color="auto"/>
              <w:bottom w:val="single" w:sz="4" w:space="0" w:color="auto"/>
              <w:right w:val="single" w:sz="4" w:space="0" w:color="auto"/>
            </w:tcBorders>
            <w:hideMark/>
          </w:tcPr>
          <w:p w14:paraId="044CAF0F" w14:textId="77777777" w:rsidR="00732617" w:rsidRPr="00732617" w:rsidRDefault="00732617" w:rsidP="00732617">
            <w:pPr>
              <w:widowControl w:val="0"/>
              <w:numPr>
                <w:ilvl w:val="12"/>
                <w:numId w:val="0"/>
              </w:numPr>
              <w:spacing w:after="0" w:line="240" w:lineRule="auto"/>
              <w:ind w:right="-2"/>
              <w:rPr>
                <w:rFonts w:ascii="Times New Roman" w:eastAsia="Calibri" w:hAnsi="Times New Roman" w:cs="Times New Roman"/>
              </w:rPr>
            </w:pPr>
            <w:r w:rsidRPr="00732617">
              <w:rPr>
                <w:rFonts w:ascii="Times New Roman" w:eastAsia="Calibri" w:hAnsi="Times New Roman" w:cs="Times New Roman"/>
              </w:rPr>
              <w:t>Valstybė narė</w:t>
            </w:r>
          </w:p>
        </w:tc>
        <w:tc>
          <w:tcPr>
            <w:tcW w:w="4417" w:type="dxa"/>
            <w:tcBorders>
              <w:top w:val="single" w:sz="4" w:space="0" w:color="auto"/>
              <w:left w:val="single" w:sz="4" w:space="0" w:color="auto"/>
              <w:bottom w:val="single" w:sz="4" w:space="0" w:color="auto"/>
              <w:right w:val="single" w:sz="4" w:space="0" w:color="auto"/>
            </w:tcBorders>
            <w:hideMark/>
          </w:tcPr>
          <w:p w14:paraId="0CE4899A" w14:textId="77777777" w:rsidR="00732617" w:rsidRPr="007B2AA3" w:rsidRDefault="00732617" w:rsidP="00732617">
            <w:pPr>
              <w:widowControl w:val="0"/>
              <w:numPr>
                <w:ilvl w:val="12"/>
                <w:numId w:val="0"/>
              </w:numPr>
              <w:spacing w:after="0" w:line="240" w:lineRule="auto"/>
              <w:ind w:right="-2"/>
              <w:rPr>
                <w:rFonts w:ascii="Times New Roman" w:eastAsia="Calibri" w:hAnsi="Times New Roman" w:cs="Times New Roman"/>
              </w:rPr>
            </w:pPr>
            <w:r w:rsidRPr="007B2AA3">
              <w:rPr>
                <w:rFonts w:ascii="Times New Roman" w:eastAsia="Calibri" w:hAnsi="Times New Roman" w:cs="Times New Roman"/>
              </w:rPr>
              <w:t>Vaisto pavadinimas</w:t>
            </w:r>
          </w:p>
        </w:tc>
      </w:tr>
      <w:tr w:rsidR="00732617" w:rsidRPr="00732617" w14:paraId="49B13944" w14:textId="77777777" w:rsidTr="00B72A4E">
        <w:tc>
          <w:tcPr>
            <w:tcW w:w="2700" w:type="dxa"/>
            <w:tcBorders>
              <w:top w:val="single" w:sz="4" w:space="0" w:color="auto"/>
              <w:left w:val="single" w:sz="4" w:space="0" w:color="auto"/>
              <w:bottom w:val="single" w:sz="4" w:space="0" w:color="auto"/>
              <w:right w:val="single" w:sz="4" w:space="0" w:color="auto"/>
            </w:tcBorders>
            <w:hideMark/>
          </w:tcPr>
          <w:p w14:paraId="546EF199" w14:textId="77777777" w:rsidR="00732617" w:rsidRPr="00732617" w:rsidRDefault="00732617" w:rsidP="003B12CF">
            <w:pPr>
              <w:widowControl w:val="0"/>
              <w:numPr>
                <w:ilvl w:val="12"/>
                <w:numId w:val="0"/>
              </w:numPr>
              <w:spacing w:after="0" w:line="240" w:lineRule="auto"/>
              <w:ind w:right="-2"/>
              <w:rPr>
                <w:rFonts w:ascii="Times New Roman" w:eastAsia="Calibri" w:hAnsi="Times New Roman" w:cs="Times New Roman"/>
              </w:rPr>
            </w:pPr>
            <w:r w:rsidRPr="00732617">
              <w:rPr>
                <w:rFonts w:ascii="Times New Roman" w:eastAsia="Calibri" w:hAnsi="Times New Roman" w:cs="Times New Roman"/>
              </w:rPr>
              <w:t>Slovėnija</w:t>
            </w:r>
          </w:p>
        </w:tc>
        <w:tc>
          <w:tcPr>
            <w:tcW w:w="4417" w:type="dxa"/>
            <w:tcBorders>
              <w:top w:val="single" w:sz="4" w:space="0" w:color="auto"/>
              <w:left w:val="single" w:sz="4" w:space="0" w:color="auto"/>
              <w:bottom w:val="single" w:sz="4" w:space="0" w:color="auto"/>
              <w:right w:val="single" w:sz="4" w:space="0" w:color="auto"/>
            </w:tcBorders>
            <w:hideMark/>
          </w:tcPr>
          <w:p w14:paraId="3F375B2A" w14:textId="267E85FD" w:rsidR="00732617" w:rsidRPr="007B2AA3" w:rsidRDefault="007B2AA3" w:rsidP="00732617">
            <w:pPr>
              <w:widowControl w:val="0"/>
              <w:numPr>
                <w:ilvl w:val="12"/>
                <w:numId w:val="0"/>
              </w:numPr>
              <w:spacing w:after="0" w:line="240" w:lineRule="auto"/>
              <w:ind w:right="-2"/>
              <w:rPr>
                <w:rFonts w:ascii="Times New Roman" w:eastAsia="Calibri" w:hAnsi="Times New Roman" w:cs="Times New Roman"/>
              </w:rPr>
            </w:pPr>
            <w:proofErr w:type="spellStart"/>
            <w:r w:rsidRPr="007B2AA3">
              <w:rPr>
                <w:rFonts w:ascii="Times New Roman" w:hAnsi="Times New Roman" w:cs="Times New Roman"/>
                <w:bCs/>
                <w:snapToGrid w:val="0"/>
                <w:lang w:val="fr-FR"/>
              </w:rPr>
              <w:t>Herbion</w:t>
            </w:r>
            <w:proofErr w:type="spellEnd"/>
            <w:r w:rsidR="00F962D5">
              <w:rPr>
                <w:rFonts w:ascii="Times New Roman" w:hAnsi="Times New Roman" w:cs="Times New Roman"/>
                <w:bCs/>
                <w:snapToGrid w:val="0"/>
                <w:lang w:val="fr-FR"/>
              </w:rPr>
              <w:t xml:space="preserve"> </w:t>
            </w:r>
            <w:proofErr w:type="spellStart"/>
            <w:r w:rsidRPr="007B2AA3">
              <w:rPr>
                <w:rFonts w:ascii="Times New Roman" w:hAnsi="Times New Roman" w:cs="Times New Roman"/>
                <w:bCs/>
                <w:snapToGrid w:val="0"/>
                <w:lang w:val="fr-FR"/>
              </w:rPr>
              <w:t>bršljan</w:t>
            </w:r>
            <w:proofErr w:type="spellEnd"/>
            <w:r w:rsidR="00F962D5">
              <w:rPr>
                <w:rFonts w:ascii="Times New Roman" w:hAnsi="Times New Roman" w:cs="Times New Roman"/>
                <w:bCs/>
                <w:snapToGrid w:val="0"/>
                <w:lang w:val="fr-FR"/>
              </w:rPr>
              <w:t xml:space="preserve"> </w:t>
            </w:r>
            <w:proofErr w:type="spellStart"/>
            <w:r w:rsidRPr="007B2AA3">
              <w:rPr>
                <w:rFonts w:ascii="Times New Roman" w:hAnsi="Times New Roman" w:cs="Times New Roman"/>
                <w:bCs/>
                <w:snapToGrid w:val="0"/>
                <w:lang w:val="fr-FR"/>
              </w:rPr>
              <w:t>pastile</w:t>
            </w:r>
            <w:proofErr w:type="spellEnd"/>
          </w:p>
        </w:tc>
      </w:tr>
      <w:tr w:rsidR="007B2AA3" w:rsidRPr="00732617" w14:paraId="37836615" w14:textId="77777777" w:rsidTr="00B72A4E">
        <w:tc>
          <w:tcPr>
            <w:tcW w:w="2700" w:type="dxa"/>
            <w:tcBorders>
              <w:top w:val="single" w:sz="4" w:space="0" w:color="auto"/>
              <w:left w:val="single" w:sz="4" w:space="0" w:color="auto"/>
              <w:bottom w:val="single" w:sz="4" w:space="0" w:color="auto"/>
              <w:right w:val="single" w:sz="4" w:space="0" w:color="auto"/>
            </w:tcBorders>
          </w:tcPr>
          <w:p w14:paraId="2EEECBD5" w14:textId="77777777" w:rsidR="007B2AA3" w:rsidRPr="00732617" w:rsidRDefault="007B2AA3" w:rsidP="007B2AA3">
            <w:pPr>
              <w:widowControl w:val="0"/>
              <w:numPr>
                <w:ilvl w:val="12"/>
                <w:numId w:val="0"/>
              </w:numPr>
              <w:spacing w:after="0" w:line="240" w:lineRule="auto"/>
              <w:ind w:right="-2"/>
              <w:rPr>
                <w:rFonts w:ascii="Times New Roman" w:eastAsia="Calibri" w:hAnsi="Times New Roman" w:cs="Times New Roman"/>
              </w:rPr>
            </w:pPr>
            <w:r w:rsidRPr="00732617">
              <w:rPr>
                <w:rFonts w:ascii="Times New Roman" w:eastAsia="Calibri" w:hAnsi="Times New Roman" w:cs="Times New Roman"/>
              </w:rPr>
              <w:t>Bulgarija</w:t>
            </w:r>
          </w:p>
        </w:tc>
        <w:tc>
          <w:tcPr>
            <w:tcW w:w="4417" w:type="dxa"/>
            <w:tcBorders>
              <w:top w:val="single" w:sz="4" w:space="0" w:color="auto"/>
              <w:left w:val="single" w:sz="4" w:space="0" w:color="auto"/>
              <w:bottom w:val="single" w:sz="4" w:space="0" w:color="auto"/>
              <w:right w:val="single" w:sz="4" w:space="0" w:color="auto"/>
            </w:tcBorders>
          </w:tcPr>
          <w:p w14:paraId="1A0E73F6" w14:textId="5E484722" w:rsidR="007B2AA3" w:rsidRPr="00732617" w:rsidRDefault="00B34D68" w:rsidP="00B34D68">
            <w:pPr>
              <w:widowControl w:val="0"/>
              <w:numPr>
                <w:ilvl w:val="12"/>
                <w:numId w:val="0"/>
              </w:numPr>
              <w:spacing w:after="0" w:line="240" w:lineRule="auto"/>
              <w:ind w:right="-2"/>
              <w:rPr>
                <w:rFonts w:ascii="Times New Roman" w:eastAsia="Calibri" w:hAnsi="Times New Roman" w:cs="Times New Roman"/>
                <w:lang w:val="en-GB"/>
              </w:rPr>
            </w:pPr>
            <w:proofErr w:type="spellStart"/>
            <w:r>
              <w:rPr>
                <w:rFonts w:ascii="Times New Roman" w:eastAsia="Calibri" w:hAnsi="Times New Roman" w:cs="Times New Roman"/>
              </w:rPr>
              <w:t>Х</w:t>
            </w:r>
            <w:r w:rsidRPr="00B34D68">
              <w:rPr>
                <w:rFonts w:ascii="Times New Roman" w:eastAsia="Calibri" w:hAnsi="Times New Roman" w:cs="Times New Roman"/>
              </w:rPr>
              <w:t>ербион</w:t>
            </w:r>
            <w:proofErr w:type="spellEnd"/>
            <w:r w:rsidR="00F962D5">
              <w:rPr>
                <w:rFonts w:ascii="Times New Roman" w:eastAsia="Calibri" w:hAnsi="Times New Roman" w:cs="Times New Roman"/>
              </w:rPr>
              <w:t xml:space="preserve"> </w:t>
            </w:r>
            <w:proofErr w:type="spellStart"/>
            <w:r w:rsidRPr="00B34D68">
              <w:rPr>
                <w:rFonts w:ascii="Times New Roman" w:eastAsia="Calibri" w:hAnsi="Times New Roman" w:cs="Times New Roman"/>
              </w:rPr>
              <w:t>Бръшлян</w:t>
            </w:r>
            <w:proofErr w:type="spellEnd"/>
            <w:r w:rsidR="00F962D5">
              <w:rPr>
                <w:rFonts w:ascii="Times New Roman" w:eastAsia="Calibri" w:hAnsi="Times New Roman" w:cs="Times New Roman"/>
              </w:rPr>
              <w:t xml:space="preserve"> </w:t>
            </w:r>
            <w:proofErr w:type="spellStart"/>
            <w:r w:rsidRPr="00B34D68">
              <w:rPr>
                <w:rFonts w:ascii="Times New Roman" w:eastAsia="Calibri" w:hAnsi="Times New Roman" w:cs="Times New Roman"/>
              </w:rPr>
              <w:t>таблетки</w:t>
            </w:r>
            <w:proofErr w:type="spellEnd"/>
            <w:r w:rsidR="00F962D5">
              <w:rPr>
                <w:rFonts w:ascii="Times New Roman" w:eastAsia="Calibri" w:hAnsi="Times New Roman" w:cs="Times New Roman"/>
              </w:rPr>
              <w:t xml:space="preserve"> </w:t>
            </w:r>
            <w:proofErr w:type="spellStart"/>
            <w:r w:rsidRPr="00B34D68">
              <w:rPr>
                <w:rFonts w:ascii="Times New Roman" w:eastAsia="Calibri" w:hAnsi="Times New Roman" w:cs="Times New Roman"/>
              </w:rPr>
              <w:t>за</w:t>
            </w:r>
            <w:proofErr w:type="spellEnd"/>
            <w:r w:rsidR="00F962D5">
              <w:rPr>
                <w:rFonts w:ascii="Times New Roman" w:eastAsia="Calibri" w:hAnsi="Times New Roman" w:cs="Times New Roman"/>
              </w:rPr>
              <w:t xml:space="preserve"> </w:t>
            </w:r>
            <w:proofErr w:type="spellStart"/>
            <w:r w:rsidRPr="00B34D68">
              <w:rPr>
                <w:rFonts w:ascii="Times New Roman" w:eastAsia="Calibri" w:hAnsi="Times New Roman" w:cs="Times New Roman"/>
              </w:rPr>
              <w:t>смучене</w:t>
            </w:r>
            <w:proofErr w:type="spellEnd"/>
          </w:p>
        </w:tc>
      </w:tr>
      <w:tr w:rsidR="007B2AA3" w:rsidRPr="00732617" w14:paraId="020A3959" w14:textId="77777777" w:rsidTr="00B72A4E">
        <w:tc>
          <w:tcPr>
            <w:tcW w:w="2700" w:type="dxa"/>
            <w:tcBorders>
              <w:top w:val="single" w:sz="4" w:space="0" w:color="auto"/>
              <w:left w:val="single" w:sz="4" w:space="0" w:color="auto"/>
              <w:bottom w:val="single" w:sz="4" w:space="0" w:color="auto"/>
              <w:right w:val="single" w:sz="4" w:space="0" w:color="auto"/>
            </w:tcBorders>
          </w:tcPr>
          <w:p w14:paraId="46EFF292" w14:textId="77777777" w:rsidR="007B2AA3" w:rsidRPr="00732617" w:rsidRDefault="007B2AA3" w:rsidP="007B2AA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Čekija</w:t>
            </w:r>
          </w:p>
        </w:tc>
        <w:tc>
          <w:tcPr>
            <w:tcW w:w="4417" w:type="dxa"/>
            <w:tcBorders>
              <w:top w:val="single" w:sz="4" w:space="0" w:color="auto"/>
              <w:left w:val="single" w:sz="4" w:space="0" w:color="auto"/>
              <w:bottom w:val="single" w:sz="4" w:space="0" w:color="auto"/>
              <w:right w:val="single" w:sz="4" w:space="0" w:color="auto"/>
            </w:tcBorders>
          </w:tcPr>
          <w:p w14:paraId="7E3994B1" w14:textId="77777777" w:rsidR="007B2AA3" w:rsidRDefault="007B2AA3" w:rsidP="007B2AA3">
            <w:pPr>
              <w:widowControl w:val="0"/>
              <w:numPr>
                <w:ilvl w:val="12"/>
                <w:numId w:val="0"/>
              </w:numPr>
              <w:spacing w:after="0" w:line="240" w:lineRule="auto"/>
              <w:ind w:right="-2"/>
              <w:rPr>
                <w:rFonts w:ascii="Times New Roman" w:eastAsia="Calibri" w:hAnsi="Times New Roman" w:cs="Times New Roman"/>
                <w:lang w:val="en-GB"/>
              </w:rPr>
            </w:pPr>
            <w:proofErr w:type="spellStart"/>
            <w:r>
              <w:rPr>
                <w:rFonts w:ascii="Times New Roman" w:eastAsia="Calibri" w:hAnsi="Times New Roman" w:cs="Times New Roman"/>
                <w:lang w:val="en-GB"/>
              </w:rPr>
              <w:t>Herbion</w:t>
            </w:r>
            <w:proofErr w:type="spellEnd"/>
          </w:p>
        </w:tc>
      </w:tr>
      <w:tr w:rsidR="007B2AA3" w:rsidRPr="00732617" w14:paraId="4831A478" w14:textId="77777777" w:rsidTr="00B72A4E">
        <w:tc>
          <w:tcPr>
            <w:tcW w:w="2700" w:type="dxa"/>
            <w:tcBorders>
              <w:top w:val="single" w:sz="4" w:space="0" w:color="auto"/>
              <w:left w:val="single" w:sz="4" w:space="0" w:color="auto"/>
              <w:bottom w:val="single" w:sz="4" w:space="0" w:color="auto"/>
              <w:right w:val="single" w:sz="4" w:space="0" w:color="auto"/>
            </w:tcBorders>
          </w:tcPr>
          <w:p w14:paraId="5D46C64D" w14:textId="77777777" w:rsidR="007B2AA3" w:rsidRPr="00732617" w:rsidRDefault="007B2AA3" w:rsidP="007B2AA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Estija</w:t>
            </w:r>
          </w:p>
        </w:tc>
        <w:tc>
          <w:tcPr>
            <w:tcW w:w="4417" w:type="dxa"/>
            <w:tcBorders>
              <w:top w:val="single" w:sz="4" w:space="0" w:color="auto"/>
              <w:left w:val="single" w:sz="4" w:space="0" w:color="auto"/>
              <w:bottom w:val="single" w:sz="4" w:space="0" w:color="auto"/>
              <w:right w:val="single" w:sz="4" w:space="0" w:color="auto"/>
            </w:tcBorders>
          </w:tcPr>
          <w:p w14:paraId="7F324FF0" w14:textId="15DDC895" w:rsidR="007B2AA3" w:rsidRDefault="007B2AA3" w:rsidP="007B2AA3">
            <w:pPr>
              <w:widowControl w:val="0"/>
              <w:numPr>
                <w:ilvl w:val="12"/>
                <w:numId w:val="0"/>
              </w:numPr>
              <w:spacing w:after="0" w:line="240" w:lineRule="auto"/>
              <w:ind w:right="-2"/>
              <w:rPr>
                <w:rFonts w:ascii="Times New Roman" w:eastAsia="Calibri" w:hAnsi="Times New Roman" w:cs="Times New Roman"/>
                <w:lang w:val="en-GB"/>
              </w:rPr>
            </w:pPr>
            <w:proofErr w:type="spellStart"/>
            <w:r w:rsidRPr="007B2AA3">
              <w:rPr>
                <w:rFonts w:ascii="Times New Roman" w:eastAsia="Calibri" w:hAnsi="Times New Roman" w:cs="Times New Roman"/>
                <w:lang w:val="en-GB"/>
              </w:rPr>
              <w:t>Herbion</w:t>
            </w:r>
            <w:proofErr w:type="spellEnd"/>
            <w:r w:rsidR="00F962D5">
              <w:rPr>
                <w:rFonts w:ascii="Times New Roman" w:eastAsia="Calibri" w:hAnsi="Times New Roman" w:cs="Times New Roman"/>
                <w:lang w:val="en-GB"/>
              </w:rPr>
              <w:t xml:space="preserve"> </w:t>
            </w:r>
            <w:proofErr w:type="spellStart"/>
            <w:r w:rsidRPr="007B2AA3">
              <w:rPr>
                <w:rFonts w:ascii="Times New Roman" w:eastAsia="Calibri" w:hAnsi="Times New Roman" w:cs="Times New Roman"/>
                <w:lang w:val="en-GB"/>
              </w:rPr>
              <w:t>Luuderohi</w:t>
            </w:r>
            <w:proofErr w:type="spellEnd"/>
          </w:p>
        </w:tc>
      </w:tr>
      <w:tr w:rsidR="007B2AA3" w:rsidRPr="00732617" w14:paraId="2822EF89" w14:textId="77777777" w:rsidTr="00B72A4E">
        <w:tc>
          <w:tcPr>
            <w:tcW w:w="2700" w:type="dxa"/>
            <w:tcBorders>
              <w:top w:val="single" w:sz="4" w:space="0" w:color="auto"/>
              <w:left w:val="single" w:sz="4" w:space="0" w:color="auto"/>
              <w:bottom w:val="single" w:sz="4" w:space="0" w:color="auto"/>
              <w:right w:val="single" w:sz="4" w:space="0" w:color="auto"/>
            </w:tcBorders>
          </w:tcPr>
          <w:p w14:paraId="337F7A38" w14:textId="77777777" w:rsidR="007B2AA3" w:rsidRPr="00732617" w:rsidRDefault="007B2AA3" w:rsidP="007B2AA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Vengrija</w:t>
            </w:r>
          </w:p>
        </w:tc>
        <w:tc>
          <w:tcPr>
            <w:tcW w:w="4417" w:type="dxa"/>
            <w:tcBorders>
              <w:top w:val="single" w:sz="4" w:space="0" w:color="auto"/>
              <w:left w:val="single" w:sz="4" w:space="0" w:color="auto"/>
              <w:bottom w:val="single" w:sz="4" w:space="0" w:color="auto"/>
              <w:right w:val="single" w:sz="4" w:space="0" w:color="auto"/>
            </w:tcBorders>
          </w:tcPr>
          <w:p w14:paraId="3C807C07" w14:textId="4BF924BA" w:rsidR="007B2AA3" w:rsidRPr="00732617" w:rsidRDefault="00FF49ED" w:rsidP="007B2AA3">
            <w:pPr>
              <w:widowControl w:val="0"/>
              <w:numPr>
                <w:ilvl w:val="12"/>
                <w:numId w:val="0"/>
              </w:numPr>
              <w:spacing w:after="0" w:line="240" w:lineRule="auto"/>
              <w:ind w:right="-2"/>
              <w:rPr>
                <w:rFonts w:ascii="Times New Roman" w:eastAsia="Calibri" w:hAnsi="Times New Roman" w:cs="Times New Roman"/>
                <w:lang w:val="en-GB"/>
              </w:rPr>
            </w:pPr>
            <w:proofErr w:type="spellStart"/>
            <w:r w:rsidRPr="00FF49ED">
              <w:rPr>
                <w:rFonts w:ascii="Times New Roman" w:eastAsia="Calibri" w:hAnsi="Times New Roman" w:cs="Times New Roman"/>
                <w:lang w:val="en-GB"/>
              </w:rPr>
              <w:t>Herbion</w:t>
            </w:r>
            <w:proofErr w:type="spellEnd"/>
            <w:r w:rsidR="00F962D5">
              <w:rPr>
                <w:rFonts w:ascii="Times New Roman" w:eastAsia="Calibri" w:hAnsi="Times New Roman" w:cs="Times New Roman"/>
                <w:lang w:val="en-GB"/>
              </w:rPr>
              <w:t xml:space="preserve"> </w:t>
            </w:r>
            <w:proofErr w:type="spellStart"/>
            <w:r w:rsidRPr="00FF49ED">
              <w:rPr>
                <w:rFonts w:ascii="Times New Roman" w:eastAsia="Calibri" w:hAnsi="Times New Roman" w:cs="Times New Roman"/>
                <w:lang w:val="en-GB"/>
              </w:rPr>
              <w:t>borostyán</w:t>
            </w:r>
            <w:proofErr w:type="spellEnd"/>
            <w:r w:rsidRPr="00FF49ED">
              <w:rPr>
                <w:rFonts w:ascii="Times New Roman" w:eastAsia="Calibri" w:hAnsi="Times New Roman" w:cs="Times New Roman"/>
                <w:lang w:val="en-GB"/>
              </w:rPr>
              <w:t xml:space="preserve"> 35 mg </w:t>
            </w:r>
            <w:proofErr w:type="spellStart"/>
            <w:r w:rsidRPr="00FF49ED">
              <w:rPr>
                <w:rFonts w:ascii="Times New Roman" w:eastAsia="Calibri" w:hAnsi="Times New Roman" w:cs="Times New Roman"/>
                <w:lang w:val="en-GB"/>
              </w:rPr>
              <w:t>szopogató</w:t>
            </w:r>
            <w:proofErr w:type="spellEnd"/>
            <w:r w:rsidR="00F962D5">
              <w:rPr>
                <w:rFonts w:ascii="Times New Roman" w:eastAsia="Calibri" w:hAnsi="Times New Roman" w:cs="Times New Roman"/>
                <w:lang w:val="en-GB"/>
              </w:rPr>
              <w:t xml:space="preserve"> </w:t>
            </w:r>
            <w:proofErr w:type="spellStart"/>
            <w:r w:rsidRPr="00FF49ED">
              <w:rPr>
                <w:rFonts w:ascii="Times New Roman" w:eastAsia="Calibri" w:hAnsi="Times New Roman" w:cs="Times New Roman"/>
                <w:lang w:val="en-GB"/>
              </w:rPr>
              <w:t>tabletta</w:t>
            </w:r>
            <w:proofErr w:type="spellEnd"/>
          </w:p>
        </w:tc>
      </w:tr>
      <w:tr w:rsidR="00AB3716" w:rsidRPr="00732617" w14:paraId="4DAA9FCF" w14:textId="77777777" w:rsidTr="00B72A4E">
        <w:tc>
          <w:tcPr>
            <w:tcW w:w="2700" w:type="dxa"/>
            <w:tcBorders>
              <w:top w:val="single" w:sz="4" w:space="0" w:color="auto"/>
              <w:left w:val="single" w:sz="4" w:space="0" w:color="auto"/>
              <w:bottom w:val="single" w:sz="4" w:space="0" w:color="auto"/>
              <w:right w:val="single" w:sz="4" w:space="0" w:color="auto"/>
            </w:tcBorders>
          </w:tcPr>
          <w:p w14:paraId="5F4C3030" w14:textId="77777777" w:rsidR="00AB3716" w:rsidRDefault="003B12CF" w:rsidP="007B2AA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Lietuva</w:t>
            </w:r>
          </w:p>
        </w:tc>
        <w:tc>
          <w:tcPr>
            <w:tcW w:w="4417" w:type="dxa"/>
            <w:tcBorders>
              <w:top w:val="single" w:sz="4" w:space="0" w:color="auto"/>
              <w:left w:val="single" w:sz="4" w:space="0" w:color="auto"/>
              <w:bottom w:val="single" w:sz="4" w:space="0" w:color="auto"/>
              <w:right w:val="single" w:sz="4" w:space="0" w:color="auto"/>
            </w:tcBorders>
          </w:tcPr>
          <w:p w14:paraId="08E17DFA" w14:textId="214B8F02" w:rsidR="00AB3716" w:rsidRPr="007B2AA3" w:rsidRDefault="003B12CF" w:rsidP="00791805">
            <w:pPr>
              <w:widowControl w:val="0"/>
              <w:numPr>
                <w:ilvl w:val="12"/>
                <w:numId w:val="0"/>
              </w:numPr>
              <w:spacing w:after="0" w:line="240" w:lineRule="auto"/>
              <w:ind w:right="-2"/>
              <w:rPr>
                <w:rFonts w:ascii="Times New Roman" w:eastAsia="Calibri" w:hAnsi="Times New Roman" w:cs="Times New Roman"/>
                <w:lang w:val="en-GB"/>
              </w:rPr>
            </w:pPr>
            <w:proofErr w:type="spellStart"/>
            <w:r>
              <w:rPr>
                <w:rFonts w:ascii="Times New Roman" w:eastAsia="Calibri" w:hAnsi="Times New Roman" w:cs="Times New Roman"/>
                <w:lang w:val="en-GB"/>
              </w:rPr>
              <w:t>Herbion</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kietosios</w:t>
            </w:r>
            <w:proofErr w:type="spellEnd"/>
            <w:r w:rsidR="007444F5">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pastilės</w:t>
            </w:r>
            <w:proofErr w:type="spellEnd"/>
          </w:p>
        </w:tc>
      </w:tr>
      <w:tr w:rsidR="003B12CF" w:rsidRPr="00732617" w14:paraId="3C01CDF2" w14:textId="77777777" w:rsidTr="00B72A4E">
        <w:tc>
          <w:tcPr>
            <w:tcW w:w="2700" w:type="dxa"/>
            <w:tcBorders>
              <w:top w:val="single" w:sz="4" w:space="0" w:color="auto"/>
              <w:left w:val="single" w:sz="4" w:space="0" w:color="auto"/>
              <w:bottom w:val="single" w:sz="4" w:space="0" w:color="auto"/>
              <w:right w:val="single" w:sz="4" w:space="0" w:color="auto"/>
            </w:tcBorders>
          </w:tcPr>
          <w:p w14:paraId="25C1A6B0" w14:textId="77777777" w:rsidR="003B12CF" w:rsidRPr="003B12CF" w:rsidRDefault="003B12CF" w:rsidP="007B2AA3">
            <w:pPr>
              <w:widowControl w:val="0"/>
              <w:numPr>
                <w:ilvl w:val="12"/>
                <w:numId w:val="0"/>
              </w:numPr>
              <w:spacing w:after="0" w:line="240" w:lineRule="auto"/>
              <w:ind w:right="-2"/>
              <w:rPr>
                <w:rFonts w:ascii="Times New Roman" w:eastAsia="Calibri" w:hAnsi="Times New Roman" w:cs="Times New Roman"/>
              </w:rPr>
            </w:pPr>
            <w:r w:rsidRPr="003B12CF">
              <w:rPr>
                <w:rFonts w:ascii="Times New Roman" w:eastAsia="Calibri" w:hAnsi="Times New Roman" w:cs="Times New Roman"/>
              </w:rPr>
              <w:t>Latvija</w:t>
            </w:r>
          </w:p>
        </w:tc>
        <w:tc>
          <w:tcPr>
            <w:tcW w:w="4417" w:type="dxa"/>
            <w:tcBorders>
              <w:top w:val="single" w:sz="4" w:space="0" w:color="auto"/>
              <w:left w:val="single" w:sz="4" w:space="0" w:color="auto"/>
              <w:bottom w:val="single" w:sz="4" w:space="0" w:color="auto"/>
              <w:right w:val="single" w:sz="4" w:space="0" w:color="auto"/>
            </w:tcBorders>
          </w:tcPr>
          <w:p w14:paraId="1124634A" w14:textId="779D3AA8" w:rsidR="003B12CF" w:rsidRPr="003B12CF" w:rsidRDefault="003B12CF" w:rsidP="007B2AA3">
            <w:pPr>
              <w:widowControl w:val="0"/>
              <w:numPr>
                <w:ilvl w:val="12"/>
                <w:numId w:val="0"/>
              </w:numPr>
              <w:spacing w:after="0" w:line="240" w:lineRule="auto"/>
              <w:ind w:right="-2"/>
              <w:rPr>
                <w:rFonts w:ascii="Times New Roman" w:eastAsia="Calibri" w:hAnsi="Times New Roman" w:cs="Times New Roman"/>
                <w:lang w:val="en-GB"/>
              </w:rPr>
            </w:pPr>
            <w:proofErr w:type="spellStart"/>
            <w:r w:rsidRPr="003B12CF">
              <w:rPr>
                <w:rFonts w:ascii="Times New Roman" w:eastAsia="Calibri" w:hAnsi="Times New Roman" w:cs="Times New Roman"/>
                <w:lang w:val="en-GB"/>
              </w:rPr>
              <w:t>Herbion</w:t>
            </w:r>
            <w:proofErr w:type="spellEnd"/>
            <w:r w:rsidR="00F962D5">
              <w:rPr>
                <w:rFonts w:ascii="Times New Roman" w:eastAsia="Calibri" w:hAnsi="Times New Roman" w:cs="Times New Roman"/>
                <w:lang w:val="en-GB"/>
              </w:rPr>
              <w:t xml:space="preserve"> </w:t>
            </w:r>
            <w:proofErr w:type="spellStart"/>
            <w:r w:rsidRPr="003B12CF">
              <w:rPr>
                <w:rFonts w:ascii="Times New Roman" w:eastAsia="Calibri" w:hAnsi="Times New Roman" w:cs="Times New Roman"/>
                <w:lang w:val="en-GB"/>
              </w:rPr>
              <w:t>Efeja</w:t>
            </w:r>
            <w:proofErr w:type="spellEnd"/>
            <w:r w:rsidRPr="003B12CF">
              <w:rPr>
                <w:rFonts w:ascii="Times New Roman" w:eastAsia="Calibri" w:hAnsi="Times New Roman" w:cs="Times New Roman"/>
                <w:lang w:val="en-GB"/>
              </w:rPr>
              <w:t xml:space="preserve"> 35 mg </w:t>
            </w:r>
            <w:proofErr w:type="spellStart"/>
            <w:r w:rsidRPr="003B12CF">
              <w:rPr>
                <w:rFonts w:ascii="Times New Roman" w:eastAsia="Calibri" w:hAnsi="Times New Roman" w:cs="Times New Roman"/>
                <w:lang w:val="en-GB"/>
              </w:rPr>
              <w:t>sūkājamās</w:t>
            </w:r>
            <w:proofErr w:type="spellEnd"/>
            <w:r w:rsidR="00953805">
              <w:rPr>
                <w:rFonts w:ascii="Times New Roman" w:eastAsia="Calibri" w:hAnsi="Times New Roman" w:cs="Times New Roman"/>
                <w:lang w:val="en-GB"/>
              </w:rPr>
              <w:t xml:space="preserve"> </w:t>
            </w:r>
            <w:proofErr w:type="spellStart"/>
            <w:r w:rsidRPr="003B12CF">
              <w:rPr>
                <w:rFonts w:ascii="Times New Roman" w:eastAsia="Calibri" w:hAnsi="Times New Roman" w:cs="Times New Roman"/>
                <w:lang w:val="en-GB"/>
              </w:rPr>
              <w:t>tabletes</w:t>
            </w:r>
            <w:proofErr w:type="spellEnd"/>
          </w:p>
        </w:tc>
      </w:tr>
      <w:tr w:rsidR="003B12CF" w:rsidRPr="00732617" w14:paraId="3A2E8476" w14:textId="77777777" w:rsidTr="00B72A4E">
        <w:tc>
          <w:tcPr>
            <w:tcW w:w="2700" w:type="dxa"/>
            <w:tcBorders>
              <w:top w:val="single" w:sz="4" w:space="0" w:color="auto"/>
              <w:left w:val="single" w:sz="4" w:space="0" w:color="auto"/>
              <w:bottom w:val="single" w:sz="4" w:space="0" w:color="auto"/>
              <w:right w:val="single" w:sz="4" w:space="0" w:color="auto"/>
            </w:tcBorders>
          </w:tcPr>
          <w:p w14:paraId="2C46A25E" w14:textId="77777777" w:rsidR="003B12CF" w:rsidRPr="003B12CF" w:rsidRDefault="003B12CF" w:rsidP="007B2AA3">
            <w:pPr>
              <w:widowControl w:val="0"/>
              <w:numPr>
                <w:ilvl w:val="12"/>
                <w:numId w:val="0"/>
              </w:numPr>
              <w:spacing w:after="0" w:line="240" w:lineRule="auto"/>
              <w:ind w:right="-2"/>
              <w:rPr>
                <w:rFonts w:ascii="Times New Roman" w:eastAsia="Calibri" w:hAnsi="Times New Roman" w:cs="Times New Roman"/>
              </w:rPr>
            </w:pPr>
            <w:r w:rsidRPr="003B12CF">
              <w:rPr>
                <w:rFonts w:ascii="Times New Roman" w:eastAsia="Calibri" w:hAnsi="Times New Roman" w:cs="Times New Roman"/>
              </w:rPr>
              <w:t>Lenkija</w:t>
            </w:r>
          </w:p>
        </w:tc>
        <w:tc>
          <w:tcPr>
            <w:tcW w:w="4417" w:type="dxa"/>
            <w:tcBorders>
              <w:top w:val="single" w:sz="4" w:space="0" w:color="auto"/>
              <w:left w:val="single" w:sz="4" w:space="0" w:color="auto"/>
              <w:bottom w:val="single" w:sz="4" w:space="0" w:color="auto"/>
              <w:right w:val="single" w:sz="4" w:space="0" w:color="auto"/>
            </w:tcBorders>
          </w:tcPr>
          <w:p w14:paraId="2CCFC7BE" w14:textId="65E03B09" w:rsidR="003B12CF" w:rsidRPr="003B12CF" w:rsidRDefault="003B12CF" w:rsidP="007B2AA3">
            <w:pPr>
              <w:widowControl w:val="0"/>
              <w:numPr>
                <w:ilvl w:val="12"/>
                <w:numId w:val="0"/>
              </w:numPr>
              <w:spacing w:after="0" w:line="240" w:lineRule="auto"/>
              <w:ind w:right="-2"/>
              <w:rPr>
                <w:rFonts w:ascii="Times New Roman" w:eastAsia="Calibri" w:hAnsi="Times New Roman" w:cs="Times New Roman"/>
                <w:lang w:val="en-GB"/>
              </w:rPr>
            </w:pPr>
            <w:proofErr w:type="spellStart"/>
            <w:r w:rsidRPr="003B12CF">
              <w:rPr>
                <w:rFonts w:ascii="Times New Roman" w:eastAsia="Calibri" w:hAnsi="Times New Roman" w:cs="Times New Roman"/>
                <w:lang w:val="en-GB"/>
              </w:rPr>
              <w:t>Herbion</w:t>
            </w:r>
            <w:proofErr w:type="spellEnd"/>
            <w:r w:rsidR="00F962D5">
              <w:rPr>
                <w:rFonts w:ascii="Times New Roman" w:eastAsia="Calibri" w:hAnsi="Times New Roman" w:cs="Times New Roman"/>
                <w:lang w:val="en-GB"/>
              </w:rPr>
              <w:t xml:space="preserve"> </w:t>
            </w:r>
            <w:proofErr w:type="spellStart"/>
            <w:r w:rsidRPr="003B12CF">
              <w:rPr>
                <w:rFonts w:ascii="Times New Roman" w:eastAsia="Calibri" w:hAnsi="Times New Roman" w:cs="Times New Roman"/>
                <w:lang w:val="en-GB"/>
              </w:rPr>
              <w:t>na</w:t>
            </w:r>
            <w:proofErr w:type="spellEnd"/>
            <w:r w:rsidR="00953805">
              <w:rPr>
                <w:rFonts w:ascii="Times New Roman" w:eastAsia="Calibri" w:hAnsi="Times New Roman" w:cs="Times New Roman"/>
                <w:lang w:val="en-GB"/>
              </w:rPr>
              <w:t xml:space="preserve"> </w:t>
            </w:r>
            <w:proofErr w:type="spellStart"/>
            <w:r w:rsidRPr="003B12CF">
              <w:rPr>
                <w:rFonts w:ascii="Times New Roman" w:eastAsia="Calibri" w:hAnsi="Times New Roman" w:cs="Times New Roman"/>
                <w:lang w:val="en-GB"/>
              </w:rPr>
              <w:t>kaszel</w:t>
            </w:r>
            <w:proofErr w:type="spellEnd"/>
            <w:r w:rsidR="00953805">
              <w:rPr>
                <w:rFonts w:ascii="Times New Roman" w:eastAsia="Calibri" w:hAnsi="Times New Roman" w:cs="Times New Roman"/>
                <w:lang w:val="en-GB"/>
              </w:rPr>
              <w:t xml:space="preserve"> </w:t>
            </w:r>
            <w:proofErr w:type="spellStart"/>
            <w:r w:rsidRPr="003B12CF">
              <w:rPr>
                <w:rFonts w:ascii="Times New Roman" w:eastAsia="Calibri" w:hAnsi="Times New Roman" w:cs="Times New Roman"/>
                <w:lang w:val="en-GB"/>
              </w:rPr>
              <w:t>mokry</w:t>
            </w:r>
            <w:proofErr w:type="spellEnd"/>
          </w:p>
        </w:tc>
      </w:tr>
      <w:tr w:rsidR="003B12CF" w:rsidRPr="00732617" w14:paraId="7F83C42D" w14:textId="77777777" w:rsidTr="00B72A4E">
        <w:tc>
          <w:tcPr>
            <w:tcW w:w="2700" w:type="dxa"/>
            <w:tcBorders>
              <w:top w:val="single" w:sz="4" w:space="0" w:color="auto"/>
              <w:left w:val="single" w:sz="4" w:space="0" w:color="auto"/>
              <w:bottom w:val="single" w:sz="4" w:space="0" w:color="auto"/>
              <w:right w:val="single" w:sz="4" w:space="0" w:color="auto"/>
            </w:tcBorders>
          </w:tcPr>
          <w:p w14:paraId="259C84CD" w14:textId="77777777" w:rsidR="003B12CF" w:rsidRPr="003B12CF" w:rsidRDefault="003B12CF" w:rsidP="007B2AA3">
            <w:pPr>
              <w:widowControl w:val="0"/>
              <w:numPr>
                <w:ilvl w:val="12"/>
                <w:numId w:val="0"/>
              </w:numPr>
              <w:spacing w:after="0" w:line="240" w:lineRule="auto"/>
              <w:ind w:right="-2"/>
              <w:rPr>
                <w:rFonts w:ascii="Times New Roman" w:eastAsia="Calibri" w:hAnsi="Times New Roman" w:cs="Times New Roman"/>
              </w:rPr>
            </w:pPr>
            <w:r w:rsidRPr="003B12CF">
              <w:rPr>
                <w:rFonts w:ascii="Times New Roman" w:eastAsia="Calibri" w:hAnsi="Times New Roman" w:cs="Times New Roman"/>
              </w:rPr>
              <w:t>Rumunija</w:t>
            </w:r>
          </w:p>
        </w:tc>
        <w:tc>
          <w:tcPr>
            <w:tcW w:w="4417" w:type="dxa"/>
            <w:tcBorders>
              <w:top w:val="single" w:sz="4" w:space="0" w:color="auto"/>
              <w:left w:val="single" w:sz="4" w:space="0" w:color="auto"/>
              <w:bottom w:val="single" w:sz="4" w:space="0" w:color="auto"/>
              <w:right w:val="single" w:sz="4" w:space="0" w:color="auto"/>
            </w:tcBorders>
          </w:tcPr>
          <w:p w14:paraId="009F6F76" w14:textId="6645B9C9" w:rsidR="003B12CF" w:rsidRPr="003B12CF" w:rsidRDefault="003B12CF" w:rsidP="007B2AA3">
            <w:pPr>
              <w:widowControl w:val="0"/>
              <w:numPr>
                <w:ilvl w:val="12"/>
                <w:numId w:val="0"/>
              </w:numPr>
              <w:spacing w:after="0" w:line="240" w:lineRule="auto"/>
              <w:ind w:right="-2"/>
              <w:rPr>
                <w:rFonts w:ascii="Times New Roman" w:eastAsia="Calibri" w:hAnsi="Times New Roman" w:cs="Times New Roman"/>
                <w:lang w:val="en-GB"/>
              </w:rPr>
            </w:pPr>
            <w:proofErr w:type="spellStart"/>
            <w:r w:rsidRPr="003B12CF">
              <w:rPr>
                <w:rFonts w:ascii="Times New Roman" w:eastAsia="Calibri" w:hAnsi="Times New Roman" w:cs="Times New Roman"/>
                <w:lang w:val="en-GB"/>
              </w:rPr>
              <w:t>Herbion</w:t>
            </w:r>
            <w:proofErr w:type="spellEnd"/>
            <w:r w:rsidR="00F962D5">
              <w:rPr>
                <w:rFonts w:ascii="Times New Roman" w:eastAsia="Calibri" w:hAnsi="Times New Roman" w:cs="Times New Roman"/>
                <w:lang w:val="en-GB"/>
              </w:rPr>
              <w:t xml:space="preserve"> </w:t>
            </w:r>
            <w:proofErr w:type="spellStart"/>
            <w:r w:rsidRPr="003B12CF">
              <w:rPr>
                <w:rFonts w:ascii="Times New Roman" w:eastAsia="Calibri" w:hAnsi="Times New Roman" w:cs="Times New Roman"/>
                <w:lang w:val="en-GB"/>
              </w:rPr>
              <w:t>iederă</w:t>
            </w:r>
            <w:proofErr w:type="spellEnd"/>
            <w:r w:rsidRPr="003B12CF">
              <w:rPr>
                <w:rFonts w:ascii="Times New Roman" w:eastAsia="Calibri" w:hAnsi="Times New Roman" w:cs="Times New Roman"/>
                <w:lang w:val="en-GB"/>
              </w:rPr>
              <w:t xml:space="preserve"> 35 mg </w:t>
            </w:r>
            <w:proofErr w:type="spellStart"/>
            <w:r w:rsidRPr="003B12CF">
              <w:rPr>
                <w:rFonts w:ascii="Times New Roman" w:eastAsia="Calibri" w:hAnsi="Times New Roman" w:cs="Times New Roman"/>
                <w:lang w:val="en-GB"/>
              </w:rPr>
              <w:t>pastile</w:t>
            </w:r>
            <w:proofErr w:type="spellEnd"/>
          </w:p>
        </w:tc>
      </w:tr>
      <w:tr w:rsidR="003B12CF" w:rsidRPr="00732617" w14:paraId="5FB53AA0" w14:textId="77777777" w:rsidTr="00B72A4E">
        <w:tc>
          <w:tcPr>
            <w:tcW w:w="2700" w:type="dxa"/>
            <w:tcBorders>
              <w:top w:val="single" w:sz="4" w:space="0" w:color="auto"/>
              <w:left w:val="single" w:sz="4" w:space="0" w:color="auto"/>
              <w:bottom w:val="single" w:sz="4" w:space="0" w:color="auto"/>
              <w:right w:val="single" w:sz="4" w:space="0" w:color="auto"/>
            </w:tcBorders>
          </w:tcPr>
          <w:p w14:paraId="7D09E908" w14:textId="77777777" w:rsidR="003B12CF" w:rsidRPr="003B12CF" w:rsidRDefault="003B12CF" w:rsidP="007B2AA3">
            <w:pPr>
              <w:widowControl w:val="0"/>
              <w:numPr>
                <w:ilvl w:val="12"/>
                <w:numId w:val="0"/>
              </w:numPr>
              <w:spacing w:after="0" w:line="240" w:lineRule="auto"/>
              <w:ind w:right="-2"/>
              <w:rPr>
                <w:rFonts w:ascii="Times New Roman" w:eastAsia="Calibri" w:hAnsi="Times New Roman" w:cs="Times New Roman"/>
              </w:rPr>
            </w:pPr>
            <w:r w:rsidRPr="003B12CF">
              <w:rPr>
                <w:rFonts w:ascii="Times New Roman" w:eastAsia="Calibri" w:hAnsi="Times New Roman" w:cs="Times New Roman"/>
              </w:rPr>
              <w:t>Slovakija</w:t>
            </w:r>
          </w:p>
        </w:tc>
        <w:tc>
          <w:tcPr>
            <w:tcW w:w="4417" w:type="dxa"/>
            <w:tcBorders>
              <w:top w:val="single" w:sz="4" w:space="0" w:color="auto"/>
              <w:left w:val="single" w:sz="4" w:space="0" w:color="auto"/>
              <w:bottom w:val="single" w:sz="4" w:space="0" w:color="auto"/>
              <w:right w:val="single" w:sz="4" w:space="0" w:color="auto"/>
            </w:tcBorders>
          </w:tcPr>
          <w:p w14:paraId="003DD8DD" w14:textId="1BF534FB" w:rsidR="003B12CF" w:rsidRPr="003B12CF" w:rsidRDefault="003B12CF" w:rsidP="007B2AA3">
            <w:pPr>
              <w:widowControl w:val="0"/>
              <w:numPr>
                <w:ilvl w:val="12"/>
                <w:numId w:val="0"/>
              </w:numPr>
              <w:spacing w:after="0" w:line="240" w:lineRule="auto"/>
              <w:ind w:right="-2"/>
              <w:rPr>
                <w:rFonts w:ascii="Times New Roman" w:eastAsia="Calibri" w:hAnsi="Times New Roman" w:cs="Times New Roman"/>
                <w:lang w:val="en-GB"/>
              </w:rPr>
            </w:pPr>
            <w:proofErr w:type="spellStart"/>
            <w:r w:rsidRPr="003B12CF">
              <w:rPr>
                <w:rFonts w:ascii="Times New Roman" w:hAnsi="Times New Roman" w:cs="Times New Roman"/>
                <w:bCs/>
                <w:snapToGrid w:val="0"/>
                <w:lang w:val="fr-FR"/>
              </w:rPr>
              <w:t>Herbion</w:t>
            </w:r>
            <w:proofErr w:type="spellEnd"/>
            <w:r w:rsidR="00F962D5">
              <w:rPr>
                <w:rFonts w:ascii="Times New Roman" w:hAnsi="Times New Roman" w:cs="Times New Roman"/>
                <w:bCs/>
                <w:snapToGrid w:val="0"/>
                <w:lang w:val="fr-FR"/>
              </w:rPr>
              <w:t xml:space="preserve"> </w:t>
            </w:r>
            <w:proofErr w:type="spellStart"/>
            <w:r w:rsidRPr="003B12CF">
              <w:rPr>
                <w:rFonts w:ascii="Times New Roman" w:hAnsi="Times New Roman" w:cs="Times New Roman"/>
                <w:bCs/>
                <w:snapToGrid w:val="0"/>
                <w:lang w:val="fr-FR"/>
              </w:rPr>
              <w:t>brečtan</w:t>
            </w:r>
            <w:proofErr w:type="spellEnd"/>
            <w:r w:rsidR="00953805">
              <w:rPr>
                <w:rFonts w:ascii="Times New Roman" w:hAnsi="Times New Roman" w:cs="Times New Roman"/>
                <w:bCs/>
                <w:snapToGrid w:val="0"/>
                <w:lang w:val="fr-FR"/>
              </w:rPr>
              <w:t xml:space="preserve"> </w:t>
            </w:r>
            <w:proofErr w:type="spellStart"/>
            <w:r w:rsidRPr="003B12CF">
              <w:rPr>
                <w:rFonts w:ascii="Times New Roman" w:hAnsi="Times New Roman" w:cs="Times New Roman"/>
                <w:bCs/>
                <w:snapToGrid w:val="0"/>
                <w:lang w:val="fr-FR"/>
              </w:rPr>
              <w:t>tvrdé</w:t>
            </w:r>
            <w:proofErr w:type="spellEnd"/>
            <w:r w:rsidR="00953805">
              <w:rPr>
                <w:rFonts w:ascii="Times New Roman" w:hAnsi="Times New Roman" w:cs="Times New Roman"/>
                <w:bCs/>
                <w:snapToGrid w:val="0"/>
                <w:lang w:val="fr-FR"/>
              </w:rPr>
              <w:t xml:space="preserve"> </w:t>
            </w:r>
            <w:proofErr w:type="spellStart"/>
            <w:r w:rsidRPr="003B12CF">
              <w:rPr>
                <w:rFonts w:ascii="Times New Roman" w:hAnsi="Times New Roman" w:cs="Times New Roman"/>
                <w:bCs/>
                <w:snapToGrid w:val="0"/>
                <w:lang w:val="fr-FR"/>
              </w:rPr>
              <w:t>pastilky</w:t>
            </w:r>
            <w:proofErr w:type="spellEnd"/>
          </w:p>
        </w:tc>
      </w:tr>
    </w:tbl>
    <w:p w14:paraId="4696E9A3" w14:textId="77777777" w:rsidR="00732617" w:rsidRPr="00732617" w:rsidRDefault="00732617" w:rsidP="00732617">
      <w:pPr>
        <w:widowControl w:val="0"/>
        <w:spacing w:after="0" w:line="240" w:lineRule="auto"/>
        <w:rPr>
          <w:rFonts w:ascii="Times New Roman" w:eastAsia="Calibri" w:hAnsi="Times New Roman" w:cs="Times New Roman"/>
        </w:rPr>
      </w:pPr>
    </w:p>
    <w:p w14:paraId="1FB69F6F" w14:textId="77777777" w:rsidR="003C5939" w:rsidRDefault="003C5939" w:rsidP="00732617">
      <w:pPr>
        <w:widowControl w:val="0"/>
        <w:spacing w:after="0" w:line="240" w:lineRule="auto"/>
        <w:rPr>
          <w:rFonts w:ascii="Times New Roman" w:eastAsia="Calibri" w:hAnsi="Times New Roman" w:cs="Times New Roman"/>
          <w:b/>
        </w:rPr>
      </w:pPr>
    </w:p>
    <w:p w14:paraId="2E01A29F" w14:textId="450D6BA2" w:rsidR="00732617" w:rsidRPr="00732617" w:rsidRDefault="00732617" w:rsidP="00732617">
      <w:pPr>
        <w:widowControl w:val="0"/>
        <w:spacing w:after="0" w:line="240" w:lineRule="auto"/>
        <w:rPr>
          <w:rFonts w:ascii="Times New Roman" w:eastAsia="Calibri" w:hAnsi="Times New Roman" w:cs="Times New Roman"/>
          <w:b/>
        </w:rPr>
      </w:pPr>
      <w:r w:rsidRPr="00732617">
        <w:rPr>
          <w:rFonts w:ascii="Times New Roman" w:eastAsia="Calibri" w:hAnsi="Times New Roman" w:cs="Times New Roman"/>
          <w:b/>
        </w:rPr>
        <w:t xml:space="preserve">Šis pakuotės lapelis paskutinį kartą </w:t>
      </w:r>
      <w:r w:rsidR="00A43125">
        <w:rPr>
          <w:rFonts w:ascii="Times New Roman" w:eastAsia="Calibri" w:hAnsi="Times New Roman" w:cs="Times New Roman"/>
          <w:b/>
        </w:rPr>
        <w:t>peržiūrėtas</w:t>
      </w:r>
      <w:r w:rsidR="003C5939">
        <w:rPr>
          <w:rFonts w:ascii="Times New Roman" w:eastAsia="Calibri" w:hAnsi="Times New Roman" w:cs="Times New Roman"/>
          <w:b/>
        </w:rPr>
        <w:t xml:space="preserve"> </w:t>
      </w:r>
      <w:r w:rsidR="008E33DD">
        <w:rPr>
          <w:rFonts w:ascii="Times New Roman" w:eastAsia="Calibri" w:hAnsi="Times New Roman" w:cs="Times New Roman"/>
          <w:b/>
        </w:rPr>
        <w:t>2024-</w:t>
      </w:r>
      <w:r w:rsidR="00CF537D">
        <w:rPr>
          <w:rFonts w:ascii="Times New Roman" w:eastAsia="Calibri" w:hAnsi="Times New Roman" w:cs="Times New Roman"/>
          <w:b/>
        </w:rPr>
        <w:t>02-23</w:t>
      </w:r>
      <w:r w:rsidRPr="00732617">
        <w:rPr>
          <w:rFonts w:ascii="Times New Roman" w:eastAsia="Calibri" w:hAnsi="Times New Roman" w:cs="Times New Roman"/>
          <w:b/>
        </w:rPr>
        <w:t>.</w:t>
      </w:r>
    </w:p>
    <w:p w14:paraId="0FC8765F" w14:textId="77777777" w:rsidR="00732617" w:rsidRPr="00732617" w:rsidRDefault="00732617" w:rsidP="00732617">
      <w:pPr>
        <w:widowControl w:val="0"/>
        <w:spacing w:after="0" w:line="240" w:lineRule="auto"/>
        <w:rPr>
          <w:rFonts w:ascii="Times New Roman" w:eastAsia="Calibri" w:hAnsi="Times New Roman" w:cs="Times New Roman"/>
        </w:rPr>
      </w:pPr>
    </w:p>
    <w:p w14:paraId="1871CE5D" w14:textId="77777777" w:rsidR="00732617" w:rsidRPr="00732617" w:rsidRDefault="00732617" w:rsidP="00732617">
      <w:pPr>
        <w:widowControl w:val="0"/>
        <w:spacing w:after="0" w:line="240" w:lineRule="auto"/>
        <w:rPr>
          <w:rFonts w:ascii="Times New Roman" w:eastAsia="Calibri" w:hAnsi="Times New Roman" w:cs="Times New Roman"/>
        </w:rPr>
      </w:pPr>
    </w:p>
    <w:p w14:paraId="610693EF" w14:textId="77777777" w:rsidR="00732617" w:rsidRPr="00732617" w:rsidRDefault="00732617" w:rsidP="00732617">
      <w:pPr>
        <w:spacing w:after="0" w:line="240" w:lineRule="auto"/>
        <w:rPr>
          <w:rFonts w:ascii="Times New Roman" w:eastAsia="Calibri" w:hAnsi="Times New Roman" w:cs="Times New Roman"/>
          <w:color w:val="0000FF"/>
          <w:u w:val="single"/>
        </w:rPr>
      </w:pPr>
      <w:r w:rsidRPr="00732617">
        <w:rPr>
          <w:rFonts w:ascii="Times New Roman" w:eastAsia="Calibri" w:hAnsi="Times New Roman" w:cs="Times New Roman"/>
        </w:rPr>
        <w:t>Išsami informacija apie šį vaistą pateikiama Valstybinės vaistų kontrolės tarnybos prie Lietuvos Respublikos sveikatos apsaugos ministerijos tinklalapyje</w:t>
      </w:r>
      <w:r w:rsidR="007444F5">
        <w:rPr>
          <w:rFonts w:ascii="Times New Roman" w:eastAsia="Calibri" w:hAnsi="Times New Roman" w:cs="Times New Roman"/>
        </w:rPr>
        <w:t xml:space="preserve"> </w:t>
      </w:r>
      <w:hyperlink r:id="rId11" w:history="1">
        <w:r w:rsidRPr="00732617">
          <w:rPr>
            <w:rFonts w:ascii="Times New Roman" w:eastAsia="Calibri" w:hAnsi="Times New Roman" w:cs="Times New Roman"/>
            <w:color w:val="0000FF"/>
            <w:u w:val="single"/>
          </w:rPr>
          <w:t>http://www.vvkt.lt/</w:t>
        </w:r>
      </w:hyperlink>
    </w:p>
    <w:p w14:paraId="3AF2C2C3" w14:textId="77777777" w:rsidR="00C35712" w:rsidRPr="00670B64" w:rsidRDefault="00C35712" w:rsidP="00670B64">
      <w:pPr>
        <w:spacing w:after="0" w:line="240" w:lineRule="auto"/>
        <w:rPr>
          <w:rFonts w:ascii="Times New Roman" w:hAnsi="Times New Roman"/>
        </w:rPr>
      </w:pPr>
    </w:p>
    <w:sectPr w:rsidR="00C35712" w:rsidRPr="00670B64" w:rsidSect="00670B64">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148D8" w14:textId="77777777" w:rsidR="00F02E28" w:rsidRDefault="00F02E28" w:rsidP="00086F5E">
      <w:pPr>
        <w:spacing w:after="0" w:line="240" w:lineRule="auto"/>
      </w:pPr>
      <w:r>
        <w:separator/>
      </w:r>
    </w:p>
  </w:endnote>
  <w:endnote w:type="continuationSeparator" w:id="0">
    <w:p w14:paraId="17EE3EBF" w14:textId="77777777" w:rsidR="00F02E28" w:rsidRDefault="00F02E28" w:rsidP="00086F5E">
      <w:pPr>
        <w:spacing w:after="0" w:line="240" w:lineRule="auto"/>
      </w:pPr>
      <w:r>
        <w:continuationSeparator/>
      </w:r>
    </w:p>
  </w:endnote>
  <w:endnote w:type="continuationNotice" w:id="1">
    <w:p w14:paraId="2E680EC7" w14:textId="77777777" w:rsidR="00F02E28" w:rsidRDefault="00F02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A8B99" w14:textId="77777777" w:rsidR="00086F5E" w:rsidRDefault="00086F5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CCE2A" w14:textId="77777777" w:rsidR="00086F5E" w:rsidRDefault="00086F5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C91E3" w14:textId="77777777" w:rsidR="00086F5E" w:rsidRDefault="00086F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CB90C" w14:textId="77777777" w:rsidR="00F02E28" w:rsidRDefault="00F02E28" w:rsidP="00086F5E">
      <w:pPr>
        <w:spacing w:after="0" w:line="240" w:lineRule="auto"/>
      </w:pPr>
      <w:r>
        <w:separator/>
      </w:r>
    </w:p>
  </w:footnote>
  <w:footnote w:type="continuationSeparator" w:id="0">
    <w:p w14:paraId="0C7D85E8" w14:textId="77777777" w:rsidR="00F02E28" w:rsidRDefault="00F02E28" w:rsidP="00086F5E">
      <w:pPr>
        <w:spacing w:after="0" w:line="240" w:lineRule="auto"/>
      </w:pPr>
      <w:r>
        <w:continuationSeparator/>
      </w:r>
    </w:p>
  </w:footnote>
  <w:footnote w:type="continuationNotice" w:id="1">
    <w:p w14:paraId="4A2214CD" w14:textId="77777777" w:rsidR="00F02E28" w:rsidRDefault="00F02E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162EA" w14:textId="77777777" w:rsidR="00086F5E" w:rsidRDefault="00086F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83F11" w14:textId="77777777" w:rsidR="00086F5E" w:rsidRDefault="00086F5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90E72" w14:textId="77777777" w:rsidR="00086F5E" w:rsidRDefault="00086F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567" w:hanging="567"/>
      </w:pPr>
    </w:lvl>
  </w:abstractNum>
  <w:abstractNum w:abstractNumId="1" w15:restartNumberingAfterBreak="0">
    <w:nsid w:val="28C11F4D"/>
    <w:multiLevelType w:val="hybridMultilevel"/>
    <w:tmpl w:val="0D6EA62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E5BA1"/>
    <w:multiLevelType w:val="hybridMultilevel"/>
    <w:tmpl w:val="CE927234"/>
    <w:lvl w:ilvl="0" w:tplc="947002AC">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4" w15:restartNumberingAfterBreak="0">
    <w:nsid w:val="451457FF"/>
    <w:multiLevelType w:val="hybridMultilevel"/>
    <w:tmpl w:val="4D66D3B4"/>
    <w:lvl w:ilvl="0" w:tplc="C122AE1A">
      <w:start w:val="199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F7E3450"/>
    <w:multiLevelType w:val="hybridMultilevel"/>
    <w:tmpl w:val="33360B54"/>
    <w:lvl w:ilvl="0" w:tplc="C122AE1A">
      <w:start w:val="1998"/>
      <w:numFmt w:val="bullet"/>
      <w:lvlText w:val="-"/>
      <w:lvlJc w:val="left"/>
      <w:pPr>
        <w:tabs>
          <w:tab w:val="num" w:pos="567"/>
        </w:tabs>
        <w:ind w:left="567" w:hanging="567"/>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A4473A"/>
    <w:multiLevelType w:val="hybridMultilevel"/>
    <w:tmpl w:val="8FE272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A46EC"/>
    <w:multiLevelType w:val="hybridMultilevel"/>
    <w:tmpl w:val="12F473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0"/>
    <w:lvlOverride w:ilvl="0">
      <w:lvl w:ilvl="0">
        <w:numFmt w:val="bullet"/>
        <w:lvlText w:val="-"/>
        <w:legacy w:legacy="1" w:legacySpace="0" w:legacyIndent="360"/>
        <w:lvlJc w:val="left"/>
        <w:pPr>
          <w:ind w:left="360" w:hanging="360"/>
        </w:pPr>
      </w:lvl>
    </w:lvlOverride>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49"/>
    <w:rsid w:val="00025071"/>
    <w:rsid w:val="00033631"/>
    <w:rsid w:val="0003695F"/>
    <w:rsid w:val="000468C0"/>
    <w:rsid w:val="00057E01"/>
    <w:rsid w:val="0006185B"/>
    <w:rsid w:val="00065B35"/>
    <w:rsid w:val="00086F5E"/>
    <w:rsid w:val="00092B1E"/>
    <w:rsid w:val="000A16D9"/>
    <w:rsid w:val="000D4E16"/>
    <w:rsid w:val="000E1E3F"/>
    <w:rsid w:val="000E2B71"/>
    <w:rsid w:val="000E3FAB"/>
    <w:rsid w:val="000E4182"/>
    <w:rsid w:val="001216EB"/>
    <w:rsid w:val="00140480"/>
    <w:rsid w:val="00163ACD"/>
    <w:rsid w:val="00164105"/>
    <w:rsid w:val="0017379B"/>
    <w:rsid w:val="00175A41"/>
    <w:rsid w:val="00196200"/>
    <w:rsid w:val="001A41E4"/>
    <w:rsid w:val="001B19A9"/>
    <w:rsid w:val="001E75C7"/>
    <w:rsid w:val="00201005"/>
    <w:rsid w:val="00204F48"/>
    <w:rsid w:val="0020679C"/>
    <w:rsid w:val="002536D9"/>
    <w:rsid w:val="00256BD5"/>
    <w:rsid w:val="00271A5F"/>
    <w:rsid w:val="0027483B"/>
    <w:rsid w:val="0028473C"/>
    <w:rsid w:val="0029066E"/>
    <w:rsid w:val="002B5DB9"/>
    <w:rsid w:val="002D21BC"/>
    <w:rsid w:val="002D60D9"/>
    <w:rsid w:val="0031058F"/>
    <w:rsid w:val="00316493"/>
    <w:rsid w:val="00316ECF"/>
    <w:rsid w:val="00324087"/>
    <w:rsid w:val="0033180D"/>
    <w:rsid w:val="0039735D"/>
    <w:rsid w:val="003A4C71"/>
    <w:rsid w:val="003B12CF"/>
    <w:rsid w:val="003B6AFD"/>
    <w:rsid w:val="003C4B03"/>
    <w:rsid w:val="003C5939"/>
    <w:rsid w:val="003F380B"/>
    <w:rsid w:val="00401CE9"/>
    <w:rsid w:val="00424388"/>
    <w:rsid w:val="00424820"/>
    <w:rsid w:val="0043448D"/>
    <w:rsid w:val="00437B0C"/>
    <w:rsid w:val="004464E3"/>
    <w:rsid w:val="00447CD2"/>
    <w:rsid w:val="004558EE"/>
    <w:rsid w:val="00457B58"/>
    <w:rsid w:val="004756A9"/>
    <w:rsid w:val="00490239"/>
    <w:rsid w:val="004B6C7D"/>
    <w:rsid w:val="004C460D"/>
    <w:rsid w:val="005460E8"/>
    <w:rsid w:val="005504AE"/>
    <w:rsid w:val="00565C8D"/>
    <w:rsid w:val="00577E86"/>
    <w:rsid w:val="00586F22"/>
    <w:rsid w:val="00587567"/>
    <w:rsid w:val="005A78A7"/>
    <w:rsid w:val="005D6E46"/>
    <w:rsid w:val="005F3679"/>
    <w:rsid w:val="00620B71"/>
    <w:rsid w:val="00641335"/>
    <w:rsid w:val="00663D28"/>
    <w:rsid w:val="006676C0"/>
    <w:rsid w:val="00670B64"/>
    <w:rsid w:val="006765F4"/>
    <w:rsid w:val="00676C9D"/>
    <w:rsid w:val="006809AE"/>
    <w:rsid w:val="006932F7"/>
    <w:rsid w:val="006B0D0F"/>
    <w:rsid w:val="006B56DB"/>
    <w:rsid w:val="006D2EE2"/>
    <w:rsid w:val="006D4F56"/>
    <w:rsid w:val="006F7CA2"/>
    <w:rsid w:val="00707A8F"/>
    <w:rsid w:val="00713BB4"/>
    <w:rsid w:val="00732617"/>
    <w:rsid w:val="007444F5"/>
    <w:rsid w:val="00753F9C"/>
    <w:rsid w:val="00761D4B"/>
    <w:rsid w:val="007722D2"/>
    <w:rsid w:val="007853EC"/>
    <w:rsid w:val="00791805"/>
    <w:rsid w:val="007B2AA3"/>
    <w:rsid w:val="007B306C"/>
    <w:rsid w:val="007E204B"/>
    <w:rsid w:val="007F6C05"/>
    <w:rsid w:val="00806F65"/>
    <w:rsid w:val="00841EFC"/>
    <w:rsid w:val="00847C49"/>
    <w:rsid w:val="0085362C"/>
    <w:rsid w:val="00863814"/>
    <w:rsid w:val="00863867"/>
    <w:rsid w:val="00875A13"/>
    <w:rsid w:val="00887FD0"/>
    <w:rsid w:val="00897891"/>
    <w:rsid w:val="008A0170"/>
    <w:rsid w:val="008B20D2"/>
    <w:rsid w:val="008B292F"/>
    <w:rsid w:val="008E33DD"/>
    <w:rsid w:val="0091730E"/>
    <w:rsid w:val="009274B7"/>
    <w:rsid w:val="00930630"/>
    <w:rsid w:val="00944A2A"/>
    <w:rsid w:val="00953805"/>
    <w:rsid w:val="00962F3E"/>
    <w:rsid w:val="0099074E"/>
    <w:rsid w:val="009954E6"/>
    <w:rsid w:val="009A737A"/>
    <w:rsid w:val="009B43A7"/>
    <w:rsid w:val="009E07BE"/>
    <w:rsid w:val="00A037B6"/>
    <w:rsid w:val="00A10C8A"/>
    <w:rsid w:val="00A11B4A"/>
    <w:rsid w:val="00A1394A"/>
    <w:rsid w:val="00A35695"/>
    <w:rsid w:val="00A42848"/>
    <w:rsid w:val="00A43125"/>
    <w:rsid w:val="00A551F6"/>
    <w:rsid w:val="00A658ED"/>
    <w:rsid w:val="00A86D42"/>
    <w:rsid w:val="00A9407D"/>
    <w:rsid w:val="00AA4C7E"/>
    <w:rsid w:val="00AB18DA"/>
    <w:rsid w:val="00AB3716"/>
    <w:rsid w:val="00AC1090"/>
    <w:rsid w:val="00AC193E"/>
    <w:rsid w:val="00AD36B0"/>
    <w:rsid w:val="00AD56E8"/>
    <w:rsid w:val="00AD7709"/>
    <w:rsid w:val="00AF0B64"/>
    <w:rsid w:val="00AF30BB"/>
    <w:rsid w:val="00B10D63"/>
    <w:rsid w:val="00B3404B"/>
    <w:rsid w:val="00B34D68"/>
    <w:rsid w:val="00B35947"/>
    <w:rsid w:val="00B45628"/>
    <w:rsid w:val="00B72A4E"/>
    <w:rsid w:val="00B7674A"/>
    <w:rsid w:val="00B96A59"/>
    <w:rsid w:val="00BA56B7"/>
    <w:rsid w:val="00BA7A35"/>
    <w:rsid w:val="00BC1742"/>
    <w:rsid w:val="00C12843"/>
    <w:rsid w:val="00C16F7E"/>
    <w:rsid w:val="00C35712"/>
    <w:rsid w:val="00C97AF1"/>
    <w:rsid w:val="00CA2D81"/>
    <w:rsid w:val="00CB689D"/>
    <w:rsid w:val="00CC2F78"/>
    <w:rsid w:val="00CC5915"/>
    <w:rsid w:val="00CD2192"/>
    <w:rsid w:val="00CF040C"/>
    <w:rsid w:val="00CF537D"/>
    <w:rsid w:val="00CF7E4B"/>
    <w:rsid w:val="00D03F6E"/>
    <w:rsid w:val="00D21701"/>
    <w:rsid w:val="00D360B3"/>
    <w:rsid w:val="00D51F4F"/>
    <w:rsid w:val="00D558AE"/>
    <w:rsid w:val="00D70F82"/>
    <w:rsid w:val="00D96C8F"/>
    <w:rsid w:val="00DA2499"/>
    <w:rsid w:val="00DA6504"/>
    <w:rsid w:val="00E42C9F"/>
    <w:rsid w:val="00E51067"/>
    <w:rsid w:val="00E57AED"/>
    <w:rsid w:val="00E6193A"/>
    <w:rsid w:val="00E62644"/>
    <w:rsid w:val="00E674D2"/>
    <w:rsid w:val="00E90A26"/>
    <w:rsid w:val="00EA2FCA"/>
    <w:rsid w:val="00EE3244"/>
    <w:rsid w:val="00EF2AA7"/>
    <w:rsid w:val="00EF68BF"/>
    <w:rsid w:val="00F02E28"/>
    <w:rsid w:val="00F10B1C"/>
    <w:rsid w:val="00F54FD2"/>
    <w:rsid w:val="00F855EE"/>
    <w:rsid w:val="00F912FF"/>
    <w:rsid w:val="00F962D5"/>
    <w:rsid w:val="00FA7515"/>
    <w:rsid w:val="00FB4604"/>
    <w:rsid w:val="00FC1ADF"/>
    <w:rsid w:val="00FC393A"/>
    <w:rsid w:val="00FD3364"/>
    <w:rsid w:val="00FD71BE"/>
    <w:rsid w:val="00FE415A"/>
    <w:rsid w:val="00FF49E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B5FB1"/>
  <w15:docId w15:val="{6E871C8B-7D9A-47C6-820A-DC4C4ABD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58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10B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0B1C"/>
    <w:rPr>
      <w:rFonts w:ascii="Segoe UI" w:hAnsi="Segoe UI" w:cs="Segoe UI"/>
      <w:sz w:val="18"/>
      <w:szCs w:val="18"/>
    </w:rPr>
  </w:style>
  <w:style w:type="paragraph" w:styleId="Pataisymai">
    <w:name w:val="Revision"/>
    <w:hidden/>
    <w:uiPriority w:val="99"/>
    <w:semiHidden/>
    <w:rsid w:val="00E6193A"/>
    <w:pPr>
      <w:spacing w:after="0" w:line="240" w:lineRule="auto"/>
    </w:pPr>
  </w:style>
  <w:style w:type="character" w:styleId="Komentaronuoroda">
    <w:name w:val="annotation reference"/>
    <w:basedOn w:val="Numatytasispastraiposriftas"/>
    <w:uiPriority w:val="99"/>
    <w:semiHidden/>
    <w:unhideWhenUsed/>
    <w:rsid w:val="00707A8F"/>
    <w:rPr>
      <w:sz w:val="16"/>
      <w:szCs w:val="16"/>
    </w:rPr>
  </w:style>
  <w:style w:type="paragraph" w:styleId="Komentarotekstas">
    <w:name w:val="annotation text"/>
    <w:basedOn w:val="prastasis"/>
    <w:link w:val="KomentarotekstasDiagrama"/>
    <w:uiPriority w:val="99"/>
    <w:semiHidden/>
    <w:unhideWhenUsed/>
    <w:rsid w:val="00707A8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07A8F"/>
    <w:rPr>
      <w:sz w:val="20"/>
      <w:szCs w:val="20"/>
    </w:rPr>
  </w:style>
  <w:style w:type="paragraph" w:styleId="Komentarotema">
    <w:name w:val="annotation subject"/>
    <w:basedOn w:val="Komentarotekstas"/>
    <w:next w:val="Komentarotekstas"/>
    <w:link w:val="KomentarotemaDiagrama"/>
    <w:uiPriority w:val="99"/>
    <w:semiHidden/>
    <w:unhideWhenUsed/>
    <w:rsid w:val="00707A8F"/>
    <w:rPr>
      <w:b/>
      <w:bCs/>
    </w:rPr>
  </w:style>
  <w:style w:type="character" w:customStyle="1" w:styleId="KomentarotemaDiagrama">
    <w:name w:val="Komentaro tema Diagrama"/>
    <w:basedOn w:val="KomentarotekstasDiagrama"/>
    <w:link w:val="Komentarotema"/>
    <w:uiPriority w:val="99"/>
    <w:semiHidden/>
    <w:rsid w:val="00707A8F"/>
    <w:rPr>
      <w:b/>
      <w:bCs/>
      <w:sz w:val="20"/>
      <w:szCs w:val="20"/>
    </w:rPr>
  </w:style>
  <w:style w:type="paragraph" w:styleId="Sraopastraipa">
    <w:name w:val="List Paragraph"/>
    <w:basedOn w:val="prastasis"/>
    <w:uiPriority w:val="34"/>
    <w:qFormat/>
    <w:rsid w:val="00863867"/>
    <w:pPr>
      <w:ind w:left="720"/>
      <w:contextualSpacing/>
    </w:pPr>
  </w:style>
  <w:style w:type="character" w:styleId="Hipersaitas">
    <w:name w:val="Hyperlink"/>
    <w:basedOn w:val="Numatytasispastraiposriftas"/>
    <w:uiPriority w:val="99"/>
    <w:unhideWhenUsed/>
    <w:rsid w:val="00140480"/>
    <w:rPr>
      <w:color w:val="0563C1" w:themeColor="hyperlink"/>
      <w:u w:val="single"/>
    </w:rPr>
  </w:style>
  <w:style w:type="paragraph" w:styleId="Antrats">
    <w:name w:val="header"/>
    <w:basedOn w:val="prastasis"/>
    <w:link w:val="AntratsDiagrama"/>
    <w:uiPriority w:val="99"/>
    <w:unhideWhenUsed/>
    <w:rsid w:val="00086F5E"/>
    <w:pPr>
      <w:tabs>
        <w:tab w:val="center" w:pos="4703"/>
        <w:tab w:val="right" w:pos="9406"/>
      </w:tabs>
      <w:spacing w:after="0" w:line="240" w:lineRule="auto"/>
    </w:pPr>
  </w:style>
  <w:style w:type="character" w:customStyle="1" w:styleId="AntratsDiagrama">
    <w:name w:val="Antraštės Diagrama"/>
    <w:basedOn w:val="Numatytasispastraiposriftas"/>
    <w:link w:val="Antrats"/>
    <w:uiPriority w:val="99"/>
    <w:rsid w:val="00086F5E"/>
  </w:style>
  <w:style w:type="paragraph" w:styleId="Porat">
    <w:name w:val="footer"/>
    <w:basedOn w:val="prastasis"/>
    <w:link w:val="PoratDiagrama"/>
    <w:uiPriority w:val="99"/>
    <w:unhideWhenUsed/>
    <w:rsid w:val="00086F5E"/>
    <w:pPr>
      <w:tabs>
        <w:tab w:val="center" w:pos="4703"/>
        <w:tab w:val="right" w:pos="9406"/>
      </w:tabs>
      <w:spacing w:after="0" w:line="240" w:lineRule="auto"/>
    </w:pPr>
  </w:style>
  <w:style w:type="character" w:customStyle="1" w:styleId="PoratDiagrama">
    <w:name w:val="Poraštė Diagrama"/>
    <w:basedOn w:val="Numatytasispastraiposriftas"/>
    <w:link w:val="Porat"/>
    <w:uiPriority w:val="99"/>
    <w:rsid w:val="0008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70882">
      <w:bodyDiv w:val="1"/>
      <w:marLeft w:val="0"/>
      <w:marRight w:val="0"/>
      <w:marTop w:val="0"/>
      <w:marBottom w:val="0"/>
      <w:divBdr>
        <w:top w:val="none" w:sz="0" w:space="0" w:color="auto"/>
        <w:left w:val="none" w:sz="0" w:space="0" w:color="auto"/>
        <w:bottom w:val="none" w:sz="0" w:space="0" w:color="auto"/>
        <w:right w:val="none" w:sz="0" w:space="0" w:color="auto"/>
      </w:divBdr>
      <w:divsChild>
        <w:div w:id="939414491">
          <w:marLeft w:val="0"/>
          <w:marRight w:val="0"/>
          <w:marTop w:val="0"/>
          <w:marBottom w:val="0"/>
          <w:divBdr>
            <w:top w:val="none" w:sz="0" w:space="0" w:color="auto"/>
            <w:left w:val="none" w:sz="0" w:space="0" w:color="auto"/>
            <w:bottom w:val="none" w:sz="0" w:space="0" w:color="auto"/>
            <w:right w:val="none" w:sz="0" w:space="0" w:color="auto"/>
          </w:divBdr>
          <w:divsChild>
            <w:div w:id="769617869">
              <w:marLeft w:val="0"/>
              <w:marRight w:val="0"/>
              <w:marTop w:val="0"/>
              <w:marBottom w:val="0"/>
              <w:divBdr>
                <w:top w:val="none" w:sz="0" w:space="0" w:color="auto"/>
                <w:left w:val="none" w:sz="0" w:space="0" w:color="auto"/>
                <w:bottom w:val="none" w:sz="0" w:space="0" w:color="auto"/>
                <w:right w:val="none" w:sz="0" w:space="0" w:color="auto"/>
              </w:divBdr>
              <w:divsChild>
                <w:div w:id="1725059936">
                  <w:marLeft w:val="0"/>
                  <w:marRight w:val="0"/>
                  <w:marTop w:val="0"/>
                  <w:marBottom w:val="300"/>
                  <w:divBdr>
                    <w:top w:val="none" w:sz="0" w:space="0" w:color="auto"/>
                    <w:left w:val="none" w:sz="0" w:space="0" w:color="auto"/>
                    <w:bottom w:val="none" w:sz="0" w:space="0" w:color="auto"/>
                    <w:right w:val="none" w:sz="0" w:space="0" w:color="auto"/>
                  </w:divBdr>
                  <w:divsChild>
                    <w:div w:id="238910392">
                      <w:marLeft w:val="0"/>
                      <w:marRight w:val="0"/>
                      <w:marTop w:val="0"/>
                      <w:marBottom w:val="30"/>
                      <w:divBdr>
                        <w:top w:val="single" w:sz="6" w:space="0" w:color="E5E5E5"/>
                        <w:left w:val="single" w:sz="6" w:space="0" w:color="E5E5E5"/>
                        <w:bottom w:val="single" w:sz="6" w:space="0" w:color="E5E5E5"/>
                        <w:right w:val="single" w:sz="6" w:space="0" w:color="E5E5E5"/>
                      </w:divBdr>
                      <w:divsChild>
                        <w:div w:id="1528759550">
                          <w:marLeft w:val="0"/>
                          <w:marRight w:val="0"/>
                          <w:marTop w:val="0"/>
                          <w:marBottom w:val="0"/>
                          <w:divBdr>
                            <w:top w:val="none" w:sz="0" w:space="0" w:color="auto"/>
                            <w:left w:val="none" w:sz="0" w:space="0" w:color="auto"/>
                            <w:bottom w:val="none" w:sz="0" w:space="0" w:color="auto"/>
                            <w:right w:val="none" w:sz="0" w:space="0" w:color="auto"/>
                          </w:divBdr>
                          <w:divsChild>
                            <w:div w:id="1635017267">
                              <w:marLeft w:val="0"/>
                              <w:marRight w:val="0"/>
                              <w:marTop w:val="0"/>
                              <w:marBottom w:val="0"/>
                              <w:divBdr>
                                <w:top w:val="single" w:sz="6" w:space="7" w:color="E5E5E5"/>
                                <w:left w:val="none" w:sz="0" w:space="0" w:color="auto"/>
                                <w:bottom w:val="none" w:sz="0" w:space="0" w:color="auto"/>
                                <w:right w:val="none" w:sz="0" w:space="0" w:color="auto"/>
                              </w:divBdr>
                              <w:divsChild>
                                <w:div w:id="639727410">
                                  <w:marLeft w:val="0"/>
                                  <w:marRight w:val="0"/>
                                  <w:marTop w:val="0"/>
                                  <w:marBottom w:val="0"/>
                                  <w:divBdr>
                                    <w:top w:val="none" w:sz="0" w:space="0" w:color="auto"/>
                                    <w:left w:val="none" w:sz="0" w:space="0" w:color="auto"/>
                                    <w:bottom w:val="none" w:sz="0" w:space="0" w:color="auto"/>
                                    <w:right w:val="none" w:sz="0" w:space="0" w:color="auto"/>
                                  </w:divBdr>
                                  <w:divsChild>
                                    <w:div w:id="1852799089">
                                      <w:marLeft w:val="0"/>
                                      <w:marRight w:val="0"/>
                                      <w:marTop w:val="0"/>
                                      <w:marBottom w:val="0"/>
                                      <w:divBdr>
                                        <w:top w:val="none" w:sz="0" w:space="0" w:color="auto"/>
                                        <w:left w:val="none" w:sz="0" w:space="0" w:color="auto"/>
                                        <w:bottom w:val="none" w:sz="0" w:space="0" w:color="auto"/>
                                        <w:right w:val="none" w:sz="0" w:space="0" w:color="auto"/>
                                      </w:divBdr>
                                      <w:divsChild>
                                        <w:div w:id="932860453">
                                          <w:marLeft w:val="0"/>
                                          <w:marRight w:val="0"/>
                                          <w:marTop w:val="0"/>
                                          <w:marBottom w:val="30"/>
                                          <w:divBdr>
                                            <w:top w:val="single" w:sz="6" w:space="0" w:color="E5E5E5"/>
                                            <w:left w:val="single" w:sz="6" w:space="0" w:color="E5E5E5"/>
                                            <w:bottom w:val="single" w:sz="6" w:space="0" w:color="E5E5E5"/>
                                            <w:right w:val="single" w:sz="6" w:space="0" w:color="E5E5E5"/>
                                          </w:divBdr>
                                          <w:divsChild>
                                            <w:div w:id="1764376418">
                                              <w:marLeft w:val="0"/>
                                              <w:marRight w:val="0"/>
                                              <w:marTop w:val="0"/>
                                              <w:marBottom w:val="0"/>
                                              <w:divBdr>
                                                <w:top w:val="none" w:sz="0" w:space="0" w:color="auto"/>
                                                <w:left w:val="none" w:sz="0" w:space="0" w:color="auto"/>
                                                <w:bottom w:val="none" w:sz="0" w:space="0" w:color="auto"/>
                                                <w:right w:val="none" w:sz="0" w:space="0" w:color="auto"/>
                                              </w:divBdr>
                                              <w:divsChild>
                                                <w:div w:id="1870220730">
                                                  <w:marLeft w:val="0"/>
                                                  <w:marRight w:val="0"/>
                                                  <w:marTop w:val="0"/>
                                                  <w:marBottom w:val="0"/>
                                                  <w:divBdr>
                                                    <w:top w:val="none" w:sz="0" w:space="0" w:color="auto"/>
                                                    <w:left w:val="none" w:sz="0" w:space="0" w:color="auto"/>
                                                    <w:bottom w:val="none" w:sz="0" w:space="0" w:color="auto"/>
                                                    <w:right w:val="none" w:sz="0" w:space="0" w:color="auto"/>
                                                  </w:divBdr>
                                                  <w:divsChild>
                                                    <w:div w:id="15839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838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13E5-192B-47FD-A8B0-BFE0A312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5794</Words>
  <Characters>3304</Characters>
  <Application>Microsoft Office Word</Application>
  <DocSecurity>0</DocSecurity>
  <Lines>27</Lines>
  <Paragraphs>18</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45</vt:i4>
      </vt:variant>
      <vt:variant>
        <vt:lpstr>Naslov</vt:lpstr>
      </vt:variant>
      <vt:variant>
        <vt:i4>1</vt:i4>
      </vt:variant>
    </vt:vector>
  </HeadingPairs>
  <TitlesOfParts>
    <vt:vector size="48"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vt:lpstr>
      <vt:lpstr>        5.1	Farmakodinaminės savybės</vt:lpstr>
      <vt:lpstr>        5.2	Farmakokinetinės savybės</vt:lpstr>
      <vt:lpstr>        5.3	Ikiklinikinių saugumo tyrimų duomenys</vt:lpstr>
      <vt:lpstr>        6.	FARMACINĖ INFORMACIJA</vt:lpstr>
      <vt:lpstr>        </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II PRIEDAS</vt:lpstr>
      <vt:lpstr/>
      <vt:lpstr>REGISTRACIJOS SĄLYGOS</vt:lpstr>
      <vt:lpstr>        B.	TIEKIMO IR VARTOJIMO SĄLYGOS AR APRIBOJIMAI</vt:lpstr>
      <vt:lpstr>III PRIEDAS</vt:lpstr>
      <vt:lpstr>A. ŽENKLINIMAS</vt:lpstr>
      <vt:lpstr>B. PAKUOTĖS LAPELIS</vt:lpstr>
      <vt:lpstr>Pakuotės lapelis: informacija pacientui</vt:lpstr>
      <vt:lpstr/>
      <vt:lpstr>    5.	Kaip laikyti Herbion </vt:lpstr>
      <vt:lpstr>    6.	Pakuotės turinys ir kita informacija</vt:lpstr>
      <vt:lpstr/>
    </vt:vector>
  </TitlesOfParts>
  <Company>Krka, d. d.</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Birutė Valkauskaitė</cp:lastModifiedBy>
  <cp:revision>2</cp:revision>
  <dcterms:created xsi:type="dcterms:W3CDTF">2024-02-26T08:40:00Z</dcterms:created>
  <dcterms:modified xsi:type="dcterms:W3CDTF">2024-02-26T08:40:00Z</dcterms:modified>
</cp:coreProperties>
</file>