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8AF07A" w14:textId="77777777" w:rsidR="001A0FFF" w:rsidRPr="003109B7" w:rsidRDefault="001A0FFF" w:rsidP="00674793">
      <w:pPr>
        <w:jc w:val="center"/>
        <w:outlineLvl w:val="0"/>
        <w:rPr>
          <w:rFonts w:eastAsia="Times New Roman" w:cs="Times New Roman"/>
          <w:b/>
          <w:sz w:val="22"/>
          <w:szCs w:val="22"/>
          <w:lang w:val="lt-LT" w:eastAsia="en-US"/>
        </w:rPr>
      </w:pPr>
    </w:p>
    <w:p w14:paraId="550DDC8E" w14:textId="77777777" w:rsidR="001A0FFF" w:rsidRPr="003109B7" w:rsidRDefault="001A0FFF" w:rsidP="00674793">
      <w:pPr>
        <w:jc w:val="center"/>
        <w:outlineLvl w:val="0"/>
        <w:rPr>
          <w:rFonts w:eastAsia="Times New Roman" w:cs="Times New Roman"/>
          <w:b/>
          <w:sz w:val="22"/>
          <w:szCs w:val="22"/>
          <w:lang w:val="lt-LT" w:eastAsia="en-US"/>
        </w:rPr>
      </w:pPr>
    </w:p>
    <w:p w14:paraId="327F94B0" w14:textId="77777777" w:rsidR="001A0FFF" w:rsidRPr="003109B7" w:rsidRDefault="001A0FFF" w:rsidP="00674793">
      <w:pPr>
        <w:jc w:val="center"/>
        <w:outlineLvl w:val="0"/>
        <w:rPr>
          <w:rFonts w:eastAsia="Times New Roman" w:cs="Times New Roman"/>
          <w:b/>
          <w:sz w:val="22"/>
          <w:szCs w:val="22"/>
          <w:lang w:val="lt-LT" w:eastAsia="en-US"/>
        </w:rPr>
      </w:pPr>
    </w:p>
    <w:p w14:paraId="0C163B11" w14:textId="77777777" w:rsidR="001A0FFF" w:rsidRPr="003109B7" w:rsidRDefault="001A0FFF" w:rsidP="00674793">
      <w:pPr>
        <w:jc w:val="center"/>
        <w:outlineLvl w:val="0"/>
        <w:rPr>
          <w:rFonts w:eastAsia="Times New Roman" w:cs="Times New Roman"/>
          <w:b/>
          <w:sz w:val="22"/>
          <w:szCs w:val="22"/>
          <w:lang w:val="lt-LT" w:eastAsia="en-US"/>
        </w:rPr>
      </w:pPr>
    </w:p>
    <w:p w14:paraId="1D4F8263" w14:textId="77777777" w:rsidR="001A0FFF" w:rsidRPr="003109B7" w:rsidRDefault="001A0FFF" w:rsidP="00674793">
      <w:pPr>
        <w:jc w:val="center"/>
        <w:outlineLvl w:val="0"/>
        <w:rPr>
          <w:rFonts w:eastAsia="Times New Roman" w:cs="Times New Roman"/>
          <w:b/>
          <w:sz w:val="22"/>
          <w:szCs w:val="22"/>
          <w:lang w:val="lt-LT" w:eastAsia="en-US"/>
        </w:rPr>
      </w:pPr>
    </w:p>
    <w:p w14:paraId="42878D6F" w14:textId="77777777" w:rsidR="001A0FFF" w:rsidRPr="003109B7" w:rsidRDefault="001A0FFF" w:rsidP="00674793">
      <w:pPr>
        <w:jc w:val="center"/>
        <w:outlineLvl w:val="0"/>
        <w:rPr>
          <w:rFonts w:eastAsia="Times New Roman" w:cs="Times New Roman"/>
          <w:b/>
          <w:sz w:val="22"/>
          <w:szCs w:val="22"/>
          <w:lang w:val="lt-LT" w:eastAsia="en-US"/>
        </w:rPr>
      </w:pPr>
    </w:p>
    <w:p w14:paraId="56EBC71C" w14:textId="77777777" w:rsidR="001A0FFF" w:rsidRPr="003109B7" w:rsidRDefault="001A0FFF" w:rsidP="00674793">
      <w:pPr>
        <w:jc w:val="center"/>
        <w:outlineLvl w:val="0"/>
        <w:rPr>
          <w:rFonts w:eastAsia="Times New Roman" w:cs="Times New Roman"/>
          <w:b/>
          <w:sz w:val="22"/>
          <w:szCs w:val="22"/>
          <w:lang w:val="lt-LT" w:eastAsia="en-US"/>
        </w:rPr>
      </w:pPr>
    </w:p>
    <w:p w14:paraId="459A5706" w14:textId="77777777" w:rsidR="001A0FFF" w:rsidRPr="003109B7" w:rsidRDefault="001A0FFF" w:rsidP="00674793">
      <w:pPr>
        <w:jc w:val="center"/>
        <w:outlineLvl w:val="0"/>
        <w:rPr>
          <w:rFonts w:eastAsia="Times New Roman" w:cs="Times New Roman"/>
          <w:b/>
          <w:sz w:val="22"/>
          <w:szCs w:val="22"/>
          <w:lang w:val="lt-LT" w:eastAsia="en-US"/>
        </w:rPr>
      </w:pPr>
    </w:p>
    <w:p w14:paraId="7BD2F687" w14:textId="77777777" w:rsidR="001A0FFF" w:rsidRPr="003109B7" w:rsidRDefault="001A0FFF" w:rsidP="00674793">
      <w:pPr>
        <w:jc w:val="center"/>
        <w:outlineLvl w:val="0"/>
        <w:rPr>
          <w:rFonts w:eastAsia="Times New Roman" w:cs="Times New Roman"/>
          <w:b/>
          <w:sz w:val="22"/>
          <w:szCs w:val="22"/>
          <w:lang w:val="lt-LT" w:eastAsia="en-US"/>
        </w:rPr>
      </w:pPr>
    </w:p>
    <w:p w14:paraId="658B0A75" w14:textId="77777777" w:rsidR="001A0FFF" w:rsidRPr="003109B7" w:rsidRDefault="001A0FFF" w:rsidP="00674793">
      <w:pPr>
        <w:jc w:val="center"/>
        <w:outlineLvl w:val="0"/>
        <w:rPr>
          <w:rFonts w:eastAsia="Times New Roman" w:cs="Times New Roman"/>
          <w:b/>
          <w:sz w:val="22"/>
          <w:szCs w:val="22"/>
          <w:lang w:val="lt-LT" w:eastAsia="en-US"/>
        </w:rPr>
      </w:pPr>
    </w:p>
    <w:p w14:paraId="5391D836" w14:textId="77777777" w:rsidR="001A0FFF" w:rsidRPr="003109B7" w:rsidRDefault="001A0FFF" w:rsidP="00674793">
      <w:pPr>
        <w:jc w:val="center"/>
        <w:outlineLvl w:val="0"/>
        <w:rPr>
          <w:rFonts w:eastAsia="Times New Roman" w:cs="Times New Roman"/>
          <w:b/>
          <w:sz w:val="22"/>
          <w:szCs w:val="22"/>
          <w:lang w:val="lt-LT" w:eastAsia="en-US"/>
        </w:rPr>
      </w:pPr>
    </w:p>
    <w:p w14:paraId="7F43E1A1" w14:textId="77777777" w:rsidR="001A0FFF" w:rsidRPr="003109B7" w:rsidRDefault="001A0FFF" w:rsidP="00674793">
      <w:pPr>
        <w:jc w:val="center"/>
        <w:outlineLvl w:val="0"/>
        <w:rPr>
          <w:rFonts w:eastAsia="Times New Roman" w:cs="Times New Roman"/>
          <w:b/>
          <w:sz w:val="22"/>
          <w:szCs w:val="22"/>
          <w:lang w:val="lt-LT" w:eastAsia="en-US"/>
        </w:rPr>
      </w:pPr>
    </w:p>
    <w:p w14:paraId="62F7BF2E" w14:textId="77777777" w:rsidR="001A0FFF" w:rsidRPr="003109B7" w:rsidRDefault="001A0FFF" w:rsidP="00674793">
      <w:pPr>
        <w:jc w:val="center"/>
        <w:outlineLvl w:val="0"/>
        <w:rPr>
          <w:rFonts w:eastAsia="Times New Roman" w:cs="Times New Roman"/>
          <w:b/>
          <w:sz w:val="22"/>
          <w:szCs w:val="22"/>
          <w:lang w:val="lt-LT" w:eastAsia="en-US"/>
        </w:rPr>
      </w:pPr>
    </w:p>
    <w:p w14:paraId="014B5EE2" w14:textId="77777777" w:rsidR="001A0FFF" w:rsidRPr="003109B7" w:rsidRDefault="001A0FFF" w:rsidP="00674793">
      <w:pPr>
        <w:jc w:val="center"/>
        <w:outlineLvl w:val="0"/>
        <w:rPr>
          <w:rFonts w:eastAsia="Times New Roman" w:cs="Times New Roman"/>
          <w:b/>
          <w:sz w:val="22"/>
          <w:szCs w:val="22"/>
          <w:lang w:val="lt-LT" w:eastAsia="en-US"/>
        </w:rPr>
      </w:pPr>
    </w:p>
    <w:p w14:paraId="30BBC834" w14:textId="77777777" w:rsidR="001A0FFF" w:rsidRPr="003109B7" w:rsidRDefault="001A0FFF" w:rsidP="00674793">
      <w:pPr>
        <w:jc w:val="center"/>
        <w:outlineLvl w:val="0"/>
        <w:rPr>
          <w:rFonts w:eastAsia="Times New Roman" w:cs="Times New Roman"/>
          <w:b/>
          <w:sz w:val="22"/>
          <w:szCs w:val="22"/>
          <w:lang w:val="lt-LT" w:eastAsia="en-US"/>
        </w:rPr>
      </w:pPr>
    </w:p>
    <w:p w14:paraId="20E76A4C" w14:textId="77777777" w:rsidR="001A0FFF" w:rsidRPr="003109B7" w:rsidRDefault="001A0FFF" w:rsidP="00674793">
      <w:pPr>
        <w:jc w:val="center"/>
        <w:outlineLvl w:val="0"/>
        <w:rPr>
          <w:rFonts w:eastAsia="Times New Roman" w:cs="Times New Roman"/>
          <w:b/>
          <w:sz w:val="22"/>
          <w:szCs w:val="22"/>
          <w:lang w:val="lt-LT" w:eastAsia="en-US"/>
        </w:rPr>
      </w:pPr>
    </w:p>
    <w:p w14:paraId="4CA461DA" w14:textId="77777777" w:rsidR="001A0FFF" w:rsidRPr="003109B7" w:rsidRDefault="001A0FFF" w:rsidP="00674793">
      <w:pPr>
        <w:jc w:val="center"/>
        <w:outlineLvl w:val="0"/>
        <w:rPr>
          <w:rFonts w:eastAsia="Times New Roman" w:cs="Times New Roman"/>
          <w:b/>
          <w:sz w:val="22"/>
          <w:szCs w:val="22"/>
          <w:lang w:val="lt-LT" w:eastAsia="en-US"/>
        </w:rPr>
      </w:pPr>
    </w:p>
    <w:p w14:paraId="24252364" w14:textId="77777777" w:rsidR="001A0FFF" w:rsidRPr="003109B7" w:rsidRDefault="001A0FFF" w:rsidP="00674793">
      <w:pPr>
        <w:jc w:val="center"/>
        <w:outlineLvl w:val="0"/>
        <w:rPr>
          <w:rFonts w:eastAsia="Times New Roman" w:cs="Times New Roman"/>
          <w:b/>
          <w:sz w:val="22"/>
          <w:szCs w:val="22"/>
          <w:lang w:val="lt-LT" w:eastAsia="en-US"/>
        </w:rPr>
      </w:pPr>
    </w:p>
    <w:p w14:paraId="7D38D035" w14:textId="77777777" w:rsidR="001A0FFF" w:rsidRPr="003109B7" w:rsidRDefault="001A0FFF" w:rsidP="00674793">
      <w:pPr>
        <w:jc w:val="center"/>
        <w:outlineLvl w:val="0"/>
        <w:rPr>
          <w:rFonts w:eastAsia="Times New Roman" w:cs="Times New Roman"/>
          <w:b/>
          <w:sz w:val="22"/>
          <w:szCs w:val="22"/>
          <w:lang w:val="lt-LT" w:eastAsia="en-US"/>
        </w:rPr>
      </w:pPr>
    </w:p>
    <w:p w14:paraId="7DF95649" w14:textId="77777777" w:rsidR="001A0FFF" w:rsidRPr="003109B7" w:rsidRDefault="001A0FFF" w:rsidP="00674793">
      <w:pPr>
        <w:jc w:val="center"/>
        <w:outlineLvl w:val="0"/>
        <w:rPr>
          <w:rFonts w:eastAsia="Times New Roman" w:cs="Times New Roman"/>
          <w:b/>
          <w:sz w:val="22"/>
          <w:szCs w:val="22"/>
          <w:lang w:val="lt-LT" w:eastAsia="en-US"/>
        </w:rPr>
      </w:pPr>
    </w:p>
    <w:p w14:paraId="27756444" w14:textId="77777777" w:rsidR="001A0FFF" w:rsidRPr="003109B7" w:rsidRDefault="001A0FFF" w:rsidP="00674793">
      <w:pPr>
        <w:jc w:val="center"/>
        <w:outlineLvl w:val="0"/>
        <w:rPr>
          <w:rFonts w:eastAsia="Times New Roman" w:cs="Times New Roman"/>
          <w:b/>
          <w:sz w:val="22"/>
          <w:szCs w:val="22"/>
          <w:lang w:val="lt-LT" w:eastAsia="en-US"/>
        </w:rPr>
      </w:pPr>
    </w:p>
    <w:p w14:paraId="1A72ABEE" w14:textId="77777777" w:rsidR="001A0FFF" w:rsidRPr="003109B7" w:rsidRDefault="001A0FFF" w:rsidP="00674793">
      <w:pPr>
        <w:jc w:val="center"/>
        <w:outlineLvl w:val="0"/>
        <w:rPr>
          <w:rFonts w:eastAsia="Times New Roman" w:cs="Times New Roman"/>
          <w:b/>
          <w:sz w:val="22"/>
          <w:szCs w:val="22"/>
          <w:lang w:val="lt-LT" w:eastAsia="en-US"/>
        </w:rPr>
      </w:pPr>
    </w:p>
    <w:p w14:paraId="2A8A385A" w14:textId="77777777" w:rsidR="001A0FFF" w:rsidRPr="003109B7" w:rsidRDefault="001A0FFF" w:rsidP="00674793">
      <w:pPr>
        <w:jc w:val="center"/>
        <w:outlineLvl w:val="0"/>
        <w:rPr>
          <w:rFonts w:eastAsia="Times New Roman" w:cs="Times New Roman"/>
          <w:b/>
          <w:sz w:val="22"/>
          <w:szCs w:val="22"/>
          <w:lang w:val="lt-LT" w:eastAsia="en-US"/>
        </w:rPr>
      </w:pPr>
    </w:p>
    <w:p w14:paraId="1C36C1BA" w14:textId="3C3A7AEA" w:rsidR="00674793" w:rsidRPr="003109B7" w:rsidRDefault="00674793" w:rsidP="00674793">
      <w:pPr>
        <w:jc w:val="center"/>
        <w:outlineLvl w:val="0"/>
        <w:rPr>
          <w:rFonts w:eastAsia="Times New Roman" w:cs="Times New Roman"/>
          <w:sz w:val="22"/>
          <w:szCs w:val="22"/>
          <w:lang w:val="lt-LT" w:eastAsia="en-US"/>
        </w:rPr>
      </w:pPr>
      <w:r w:rsidRPr="003109B7">
        <w:rPr>
          <w:rFonts w:eastAsia="Times New Roman" w:cs="Times New Roman"/>
          <w:b/>
          <w:sz w:val="22"/>
          <w:szCs w:val="22"/>
          <w:lang w:val="lt-LT" w:eastAsia="en-US"/>
        </w:rPr>
        <w:t>A. ŽENKLINIMAS</w:t>
      </w:r>
    </w:p>
    <w:p w14:paraId="7BB2B5F6" w14:textId="77777777" w:rsidR="00674793" w:rsidRPr="003109B7" w:rsidRDefault="00674793" w:rsidP="00674793">
      <w:pPr>
        <w:shd w:val="clear" w:color="auto" w:fill="FFFFFF"/>
        <w:rPr>
          <w:rFonts w:eastAsia="Times New Roman" w:cs="Times New Roman"/>
          <w:sz w:val="22"/>
          <w:szCs w:val="22"/>
          <w:lang w:val="lt-LT" w:eastAsia="en-US"/>
        </w:rPr>
      </w:pPr>
      <w:r w:rsidRPr="003109B7">
        <w:rPr>
          <w:rFonts w:eastAsia="Times New Roman" w:cs="Times New Roman"/>
          <w:sz w:val="22"/>
          <w:szCs w:val="22"/>
          <w:lang w:val="lt-LT" w:eastAsia="en-US"/>
        </w:rPr>
        <w:br w:type="page"/>
      </w:r>
    </w:p>
    <w:p w14:paraId="11FBA3D1" w14:textId="77777777" w:rsidR="00674793" w:rsidRPr="003109B7" w:rsidRDefault="00674793" w:rsidP="00674793">
      <w:pPr>
        <w:pBdr>
          <w:top w:val="single" w:sz="4" w:space="1" w:color="auto"/>
          <w:left w:val="single" w:sz="4" w:space="4" w:color="auto"/>
          <w:bottom w:val="single" w:sz="4" w:space="1" w:color="auto"/>
          <w:right w:val="single" w:sz="4" w:space="4" w:color="auto"/>
        </w:pBdr>
        <w:rPr>
          <w:rFonts w:eastAsia="Times New Roman" w:cs="Times New Roman"/>
          <w:b/>
          <w:sz w:val="22"/>
          <w:szCs w:val="22"/>
          <w:lang w:val="lt-LT" w:eastAsia="en-US"/>
        </w:rPr>
      </w:pPr>
      <w:r w:rsidRPr="003109B7">
        <w:rPr>
          <w:rFonts w:eastAsia="Times New Roman" w:cs="Times New Roman"/>
          <w:b/>
          <w:sz w:val="22"/>
          <w:szCs w:val="22"/>
          <w:lang w:val="lt-LT" w:eastAsia="en-US"/>
        </w:rPr>
        <w:lastRenderedPageBreak/>
        <w:t>INFORMACIJA ANT IŠORINĖS PAKUOTĖS</w:t>
      </w:r>
    </w:p>
    <w:p w14:paraId="7DC84FBB" w14:textId="77777777" w:rsidR="00674793" w:rsidRPr="003109B7" w:rsidRDefault="00674793" w:rsidP="00674793">
      <w:pPr>
        <w:pBdr>
          <w:top w:val="single" w:sz="4" w:space="1" w:color="auto"/>
          <w:left w:val="single" w:sz="4" w:space="4" w:color="auto"/>
          <w:bottom w:val="single" w:sz="4" w:space="1" w:color="auto"/>
          <w:right w:val="single" w:sz="4" w:space="4" w:color="auto"/>
        </w:pBdr>
        <w:ind w:left="567" w:hanging="567"/>
        <w:rPr>
          <w:rFonts w:eastAsia="Times New Roman" w:cs="Times New Roman"/>
          <w:bCs/>
          <w:sz w:val="22"/>
          <w:szCs w:val="22"/>
          <w:lang w:val="lt-LT" w:eastAsia="en-US"/>
        </w:rPr>
      </w:pPr>
    </w:p>
    <w:p w14:paraId="08A7ABBA" w14:textId="77777777" w:rsidR="00674793" w:rsidRPr="003109B7" w:rsidRDefault="00674793" w:rsidP="00674793">
      <w:pPr>
        <w:pBdr>
          <w:top w:val="single" w:sz="4" w:space="1" w:color="auto"/>
          <w:left w:val="single" w:sz="4" w:space="4" w:color="auto"/>
          <w:bottom w:val="single" w:sz="4" w:space="1" w:color="auto"/>
          <w:right w:val="single" w:sz="4" w:space="4" w:color="auto"/>
        </w:pBdr>
        <w:rPr>
          <w:rFonts w:eastAsia="Times New Roman" w:cs="Times New Roman"/>
          <w:bCs/>
          <w:sz w:val="22"/>
          <w:szCs w:val="22"/>
          <w:lang w:val="lt-LT" w:eastAsia="en-US"/>
        </w:rPr>
      </w:pPr>
      <w:r w:rsidRPr="003109B7">
        <w:rPr>
          <w:rFonts w:eastAsia="Times New Roman" w:cs="Times New Roman"/>
          <w:b/>
          <w:sz w:val="22"/>
          <w:szCs w:val="22"/>
          <w:lang w:val="lt-LT" w:eastAsia="en-US"/>
        </w:rPr>
        <w:t>KARTONO DĖŽUTĖ</w:t>
      </w:r>
    </w:p>
    <w:p w14:paraId="2373BC8A" w14:textId="77777777" w:rsidR="00674793" w:rsidRPr="003109B7" w:rsidRDefault="00674793" w:rsidP="00674793">
      <w:pPr>
        <w:rPr>
          <w:rFonts w:eastAsia="Times New Roman" w:cs="Times New Roman"/>
          <w:sz w:val="22"/>
          <w:szCs w:val="22"/>
          <w:lang w:val="lt-LT" w:eastAsia="en-US"/>
        </w:rPr>
      </w:pPr>
    </w:p>
    <w:p w14:paraId="2A14B5ED" w14:textId="77777777" w:rsidR="00674793" w:rsidRPr="003109B7" w:rsidRDefault="00674793" w:rsidP="00674793">
      <w:pPr>
        <w:rPr>
          <w:rFonts w:eastAsia="Times New Roman" w:cs="Times New Roman"/>
          <w:sz w:val="22"/>
          <w:szCs w:val="22"/>
          <w:lang w:val="lt-LT" w:eastAsia="en-US"/>
        </w:rPr>
      </w:pPr>
    </w:p>
    <w:p w14:paraId="77941CFC" w14:textId="77777777" w:rsidR="00674793" w:rsidRPr="003109B7" w:rsidRDefault="00674793" w:rsidP="00674793">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sz w:val="22"/>
          <w:szCs w:val="22"/>
          <w:lang w:val="lt-LT" w:eastAsia="en-US"/>
        </w:rPr>
      </w:pPr>
      <w:r w:rsidRPr="003109B7">
        <w:rPr>
          <w:rFonts w:eastAsia="Times New Roman" w:cs="Times New Roman"/>
          <w:b/>
          <w:sz w:val="22"/>
          <w:szCs w:val="22"/>
          <w:lang w:val="lt-LT" w:eastAsia="en-US"/>
        </w:rPr>
        <w:t>1.</w:t>
      </w:r>
      <w:r w:rsidRPr="003109B7">
        <w:rPr>
          <w:rFonts w:eastAsia="Times New Roman" w:cs="Times New Roman"/>
          <w:b/>
          <w:sz w:val="22"/>
          <w:szCs w:val="22"/>
          <w:lang w:val="lt-LT" w:eastAsia="en-US"/>
        </w:rPr>
        <w:tab/>
        <w:t>VAISTINIO PREPARATO PAVADINIMAS</w:t>
      </w:r>
    </w:p>
    <w:p w14:paraId="0828F23A" w14:textId="77777777" w:rsidR="00674793" w:rsidRPr="003109B7" w:rsidRDefault="00674793" w:rsidP="00674793">
      <w:pPr>
        <w:rPr>
          <w:rFonts w:eastAsia="Times New Roman" w:cs="Times New Roman"/>
          <w:sz w:val="22"/>
          <w:szCs w:val="22"/>
          <w:lang w:val="lt-LT" w:eastAsia="en-US"/>
        </w:rPr>
      </w:pPr>
    </w:p>
    <w:p w14:paraId="4E4D3104" w14:textId="0F9BB121" w:rsidR="00674793" w:rsidRPr="003109B7" w:rsidRDefault="00A73AEA" w:rsidP="00674793">
      <w:pPr>
        <w:jc w:val="both"/>
        <w:rPr>
          <w:rFonts w:eastAsia="Times New Roman" w:cs="Times New Roman"/>
          <w:sz w:val="22"/>
          <w:szCs w:val="22"/>
          <w:lang w:val="lt-LT" w:eastAsia="lt-LT"/>
        </w:rPr>
      </w:pPr>
      <w:proofErr w:type="spellStart"/>
      <w:r w:rsidRPr="003109B7">
        <w:rPr>
          <w:rFonts w:eastAsia="Times New Roman" w:cs="Times New Roman"/>
          <w:sz w:val="22"/>
          <w:szCs w:val="22"/>
          <w:lang w:val="lt-LT" w:eastAsia="lt-LT"/>
        </w:rPr>
        <w:t>Etoricoxib</w:t>
      </w:r>
      <w:proofErr w:type="spellEnd"/>
      <w:r w:rsidRPr="003109B7">
        <w:rPr>
          <w:rFonts w:eastAsia="Times New Roman" w:cs="Times New Roman"/>
          <w:sz w:val="22"/>
          <w:szCs w:val="22"/>
          <w:lang w:val="lt-LT" w:eastAsia="lt-LT"/>
        </w:rPr>
        <w:t xml:space="preserve"> </w:t>
      </w:r>
      <w:proofErr w:type="spellStart"/>
      <w:r w:rsidRPr="003109B7">
        <w:rPr>
          <w:rFonts w:eastAsia="Times New Roman" w:cs="Times New Roman"/>
          <w:sz w:val="22"/>
          <w:szCs w:val="22"/>
          <w:lang w:val="lt-LT" w:eastAsia="lt-LT"/>
        </w:rPr>
        <w:t>Teva</w:t>
      </w:r>
      <w:proofErr w:type="spellEnd"/>
      <w:r w:rsidR="00674793" w:rsidRPr="003109B7">
        <w:rPr>
          <w:rFonts w:eastAsia="Times New Roman" w:cs="Times New Roman"/>
          <w:sz w:val="22"/>
          <w:szCs w:val="22"/>
          <w:lang w:val="lt-LT" w:eastAsia="lt-LT"/>
        </w:rPr>
        <w:t xml:space="preserve"> 60 mg plėvele dengtos tabletės</w:t>
      </w:r>
    </w:p>
    <w:p w14:paraId="025E410C" w14:textId="77777777" w:rsidR="00674793" w:rsidRPr="003109B7" w:rsidRDefault="00674793" w:rsidP="00674793">
      <w:pPr>
        <w:jc w:val="both"/>
        <w:rPr>
          <w:rFonts w:eastAsia="Times New Roman" w:cs="Times New Roman"/>
          <w:sz w:val="22"/>
          <w:szCs w:val="22"/>
          <w:highlight w:val="lightGray"/>
          <w:lang w:val="lt-LT" w:eastAsia="lt-LT"/>
        </w:rPr>
      </w:pPr>
      <w:proofErr w:type="spellStart"/>
      <w:r w:rsidRPr="003109B7">
        <w:rPr>
          <w:rFonts w:eastAsia="Times New Roman" w:cs="Times New Roman"/>
          <w:sz w:val="22"/>
          <w:szCs w:val="22"/>
          <w:highlight w:val="lightGray"/>
          <w:lang w:val="lt-LT" w:eastAsia="lt-LT"/>
        </w:rPr>
        <w:t>Etoricoxib</w:t>
      </w:r>
      <w:proofErr w:type="spellEnd"/>
      <w:r w:rsidRPr="003109B7">
        <w:rPr>
          <w:rFonts w:eastAsia="Times New Roman" w:cs="Times New Roman"/>
          <w:sz w:val="22"/>
          <w:szCs w:val="22"/>
          <w:highlight w:val="lightGray"/>
          <w:lang w:val="lt-LT" w:eastAsia="lt-LT"/>
        </w:rPr>
        <w:t xml:space="preserve"> </w:t>
      </w:r>
      <w:proofErr w:type="spellStart"/>
      <w:r w:rsidRPr="003109B7">
        <w:rPr>
          <w:rFonts w:eastAsia="Times New Roman" w:cs="Times New Roman"/>
          <w:sz w:val="22"/>
          <w:szCs w:val="22"/>
          <w:highlight w:val="lightGray"/>
          <w:lang w:val="lt-LT" w:eastAsia="lt-LT"/>
        </w:rPr>
        <w:t>Teva</w:t>
      </w:r>
      <w:proofErr w:type="spellEnd"/>
      <w:r w:rsidRPr="003109B7">
        <w:rPr>
          <w:rFonts w:eastAsia="Times New Roman" w:cs="Times New Roman"/>
          <w:sz w:val="22"/>
          <w:szCs w:val="22"/>
          <w:highlight w:val="lightGray"/>
          <w:lang w:val="lt-LT" w:eastAsia="lt-LT"/>
        </w:rPr>
        <w:t xml:space="preserve"> 90 mg plėvele dengtos tabletės</w:t>
      </w:r>
    </w:p>
    <w:p w14:paraId="74F20D9F" w14:textId="77777777" w:rsidR="00674793" w:rsidRPr="003109B7" w:rsidRDefault="00674793" w:rsidP="00674793">
      <w:pPr>
        <w:jc w:val="both"/>
        <w:rPr>
          <w:rFonts w:eastAsia="Times New Roman" w:cs="Times New Roman"/>
          <w:sz w:val="22"/>
          <w:szCs w:val="22"/>
          <w:lang w:val="lt-LT" w:eastAsia="lt-LT"/>
        </w:rPr>
      </w:pPr>
      <w:proofErr w:type="spellStart"/>
      <w:r w:rsidRPr="003109B7">
        <w:rPr>
          <w:rFonts w:eastAsia="Times New Roman" w:cs="Times New Roman"/>
          <w:sz w:val="22"/>
          <w:szCs w:val="22"/>
          <w:highlight w:val="lightGray"/>
          <w:lang w:val="lt-LT" w:eastAsia="lt-LT"/>
        </w:rPr>
        <w:t>Etoricoxib</w:t>
      </w:r>
      <w:proofErr w:type="spellEnd"/>
      <w:r w:rsidRPr="003109B7">
        <w:rPr>
          <w:rFonts w:eastAsia="Times New Roman" w:cs="Times New Roman"/>
          <w:sz w:val="22"/>
          <w:szCs w:val="22"/>
          <w:highlight w:val="lightGray"/>
          <w:lang w:val="lt-LT" w:eastAsia="lt-LT"/>
        </w:rPr>
        <w:t xml:space="preserve"> </w:t>
      </w:r>
      <w:proofErr w:type="spellStart"/>
      <w:r w:rsidRPr="003109B7">
        <w:rPr>
          <w:rFonts w:eastAsia="Times New Roman" w:cs="Times New Roman"/>
          <w:sz w:val="22"/>
          <w:szCs w:val="22"/>
          <w:highlight w:val="lightGray"/>
          <w:lang w:val="lt-LT" w:eastAsia="lt-LT"/>
        </w:rPr>
        <w:t>Teva</w:t>
      </w:r>
      <w:proofErr w:type="spellEnd"/>
      <w:r w:rsidRPr="003109B7">
        <w:rPr>
          <w:rFonts w:eastAsia="Times New Roman" w:cs="Times New Roman"/>
          <w:sz w:val="22"/>
          <w:szCs w:val="22"/>
          <w:highlight w:val="lightGray"/>
          <w:lang w:val="lt-LT" w:eastAsia="lt-LT"/>
        </w:rPr>
        <w:t xml:space="preserve"> 120 mg plėvele dengtos tabletės</w:t>
      </w:r>
    </w:p>
    <w:p w14:paraId="050189AC" w14:textId="77777777" w:rsidR="00674793" w:rsidRPr="003109B7" w:rsidRDefault="00674793" w:rsidP="00674793">
      <w:pPr>
        <w:rPr>
          <w:rFonts w:eastAsia="Times New Roman" w:cs="Times New Roman"/>
          <w:sz w:val="22"/>
          <w:szCs w:val="22"/>
          <w:lang w:val="lt-LT" w:eastAsia="en-US"/>
        </w:rPr>
      </w:pPr>
    </w:p>
    <w:p w14:paraId="270B4E19" w14:textId="46FECDEE" w:rsidR="00674793" w:rsidRPr="003109B7" w:rsidRDefault="00674793" w:rsidP="00674793">
      <w:pPr>
        <w:rPr>
          <w:rFonts w:eastAsia="Times New Roman" w:cs="Times New Roman"/>
          <w:sz w:val="22"/>
          <w:szCs w:val="22"/>
          <w:lang w:val="lt-LT" w:eastAsia="en-US"/>
        </w:rPr>
      </w:pPr>
      <w:proofErr w:type="spellStart"/>
      <w:r w:rsidRPr="003109B7">
        <w:rPr>
          <w:rFonts w:eastAsia="Times New Roman" w:cs="Times New Roman"/>
          <w:sz w:val="22"/>
          <w:szCs w:val="22"/>
          <w:lang w:val="lt-LT" w:eastAsia="en-US"/>
        </w:rPr>
        <w:t>Etori</w:t>
      </w:r>
      <w:r w:rsidR="001A0FFF" w:rsidRPr="003109B7">
        <w:rPr>
          <w:rFonts w:eastAsia="Times New Roman" w:cs="Times New Roman"/>
          <w:sz w:val="22"/>
          <w:szCs w:val="22"/>
          <w:lang w:val="lt-LT" w:eastAsia="en-US"/>
        </w:rPr>
        <w:t>koksibas</w:t>
      </w:r>
      <w:proofErr w:type="spellEnd"/>
    </w:p>
    <w:p w14:paraId="77BFDAEA" w14:textId="77777777" w:rsidR="00674793" w:rsidRPr="003109B7" w:rsidRDefault="00674793" w:rsidP="00674793">
      <w:pPr>
        <w:rPr>
          <w:rFonts w:eastAsia="Times New Roman" w:cs="Times New Roman"/>
          <w:sz w:val="22"/>
          <w:szCs w:val="22"/>
          <w:lang w:val="lt-LT" w:eastAsia="en-US"/>
        </w:rPr>
      </w:pPr>
    </w:p>
    <w:p w14:paraId="163E27F0" w14:textId="77777777" w:rsidR="00674793" w:rsidRPr="003109B7" w:rsidRDefault="00674793" w:rsidP="00674793">
      <w:pPr>
        <w:rPr>
          <w:rFonts w:eastAsia="Times New Roman" w:cs="Times New Roman"/>
          <w:sz w:val="22"/>
          <w:szCs w:val="22"/>
          <w:lang w:val="lt-LT" w:eastAsia="en-US"/>
        </w:rPr>
      </w:pPr>
    </w:p>
    <w:p w14:paraId="698EEF70" w14:textId="77777777" w:rsidR="00674793" w:rsidRPr="003109B7" w:rsidRDefault="00674793" w:rsidP="00674793">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b/>
          <w:sz w:val="22"/>
          <w:szCs w:val="22"/>
          <w:lang w:val="lt-LT" w:eastAsia="en-US"/>
        </w:rPr>
      </w:pPr>
      <w:r w:rsidRPr="003109B7">
        <w:rPr>
          <w:rFonts w:eastAsia="Times New Roman" w:cs="Times New Roman"/>
          <w:b/>
          <w:sz w:val="22"/>
          <w:szCs w:val="22"/>
          <w:lang w:val="lt-LT" w:eastAsia="en-US"/>
        </w:rPr>
        <w:t>2.</w:t>
      </w:r>
      <w:r w:rsidRPr="003109B7">
        <w:rPr>
          <w:rFonts w:eastAsia="Times New Roman" w:cs="Times New Roman"/>
          <w:b/>
          <w:sz w:val="22"/>
          <w:szCs w:val="22"/>
          <w:lang w:val="lt-LT" w:eastAsia="en-US"/>
        </w:rPr>
        <w:tab/>
      </w:r>
      <w:r w:rsidRPr="003109B7">
        <w:rPr>
          <w:rFonts w:eastAsia="Times New Roman" w:cs="Times New Roman"/>
          <w:b/>
          <w:snapToGrid w:val="0"/>
          <w:sz w:val="22"/>
          <w:szCs w:val="22"/>
          <w:lang w:val="lt-LT" w:eastAsia="en-US"/>
        </w:rPr>
        <w:t>VEIKLIOJI (-IOS) MEDŽIAGA (-OS) IR JOS (-Ų) KIEKIS (-IAI)</w:t>
      </w:r>
    </w:p>
    <w:p w14:paraId="2B847FF1" w14:textId="77777777" w:rsidR="00674793" w:rsidRPr="003109B7" w:rsidRDefault="00674793" w:rsidP="00674793">
      <w:pPr>
        <w:rPr>
          <w:rFonts w:eastAsia="Times New Roman" w:cs="Times New Roman"/>
          <w:sz w:val="22"/>
          <w:szCs w:val="22"/>
          <w:lang w:val="lt-LT" w:eastAsia="en-US"/>
        </w:rPr>
      </w:pPr>
    </w:p>
    <w:p w14:paraId="7E8DFDAB" w14:textId="77777777" w:rsidR="00674793" w:rsidRPr="003109B7" w:rsidRDefault="00674793" w:rsidP="00674793">
      <w:pPr>
        <w:rPr>
          <w:rFonts w:eastAsia="Times New Roman" w:cs="Times New Roman"/>
          <w:sz w:val="22"/>
          <w:szCs w:val="22"/>
          <w:lang w:val="lt-LT" w:eastAsia="en-US"/>
        </w:rPr>
      </w:pPr>
      <w:r w:rsidRPr="003109B7">
        <w:rPr>
          <w:rFonts w:eastAsia="Times New Roman" w:cs="Times New Roman"/>
          <w:sz w:val="22"/>
          <w:szCs w:val="22"/>
          <w:lang w:val="lt-LT" w:eastAsia="en-US"/>
        </w:rPr>
        <w:t xml:space="preserve">Kiekvienoje plėvele dengtoje tabletėje yra 60 mg </w:t>
      </w:r>
      <w:proofErr w:type="spellStart"/>
      <w:r w:rsidRPr="003109B7">
        <w:rPr>
          <w:rFonts w:eastAsia="Times New Roman" w:cs="Times New Roman"/>
          <w:sz w:val="22"/>
          <w:szCs w:val="22"/>
          <w:lang w:val="lt-LT" w:eastAsia="en-US"/>
        </w:rPr>
        <w:t>etorikoksibo</w:t>
      </w:r>
      <w:proofErr w:type="spellEnd"/>
      <w:r w:rsidRPr="003109B7">
        <w:rPr>
          <w:rFonts w:eastAsia="Times New Roman" w:cs="Times New Roman"/>
          <w:sz w:val="22"/>
          <w:szCs w:val="22"/>
          <w:lang w:val="lt-LT" w:eastAsia="en-US"/>
        </w:rPr>
        <w:t>.</w:t>
      </w:r>
    </w:p>
    <w:p w14:paraId="28498B6C" w14:textId="77777777" w:rsidR="00674793" w:rsidRPr="003109B7" w:rsidRDefault="00674793" w:rsidP="00674793">
      <w:pPr>
        <w:rPr>
          <w:rFonts w:eastAsia="Times New Roman" w:cs="Times New Roman"/>
          <w:sz w:val="22"/>
          <w:szCs w:val="22"/>
          <w:highlight w:val="lightGray"/>
          <w:lang w:val="lt-LT" w:eastAsia="en-US"/>
        </w:rPr>
      </w:pPr>
      <w:r w:rsidRPr="003109B7">
        <w:rPr>
          <w:rFonts w:eastAsia="Times New Roman" w:cs="Times New Roman"/>
          <w:sz w:val="22"/>
          <w:szCs w:val="22"/>
          <w:highlight w:val="lightGray"/>
          <w:lang w:val="lt-LT" w:eastAsia="en-US"/>
        </w:rPr>
        <w:t xml:space="preserve">Kiekvienoje plėvele dengtoje tabletėje yra 90 mg </w:t>
      </w:r>
      <w:proofErr w:type="spellStart"/>
      <w:r w:rsidRPr="003109B7">
        <w:rPr>
          <w:rFonts w:eastAsia="Times New Roman" w:cs="Times New Roman"/>
          <w:sz w:val="22"/>
          <w:szCs w:val="22"/>
          <w:highlight w:val="lightGray"/>
          <w:lang w:val="lt-LT" w:eastAsia="en-US"/>
        </w:rPr>
        <w:t>etorikoksibo</w:t>
      </w:r>
      <w:proofErr w:type="spellEnd"/>
      <w:r w:rsidRPr="003109B7">
        <w:rPr>
          <w:rFonts w:eastAsia="Times New Roman" w:cs="Times New Roman"/>
          <w:sz w:val="22"/>
          <w:szCs w:val="22"/>
          <w:highlight w:val="lightGray"/>
          <w:lang w:val="lt-LT" w:eastAsia="en-US"/>
        </w:rPr>
        <w:t>.</w:t>
      </w:r>
    </w:p>
    <w:p w14:paraId="28768348" w14:textId="77777777" w:rsidR="00674793" w:rsidRPr="003109B7" w:rsidRDefault="00674793" w:rsidP="00674793">
      <w:pPr>
        <w:rPr>
          <w:rFonts w:eastAsia="Times New Roman" w:cs="Times New Roman"/>
          <w:sz w:val="22"/>
          <w:szCs w:val="22"/>
          <w:highlight w:val="lightGray"/>
          <w:lang w:val="lt-LT" w:eastAsia="en-US"/>
        </w:rPr>
      </w:pPr>
      <w:r w:rsidRPr="003109B7">
        <w:rPr>
          <w:rFonts w:eastAsia="Times New Roman" w:cs="Times New Roman"/>
          <w:sz w:val="22"/>
          <w:szCs w:val="22"/>
          <w:highlight w:val="lightGray"/>
          <w:lang w:val="lt-LT" w:eastAsia="en-US"/>
        </w:rPr>
        <w:t xml:space="preserve">Kiekvienoje plėvele dengtoje tabletėje yra 120 mg </w:t>
      </w:r>
      <w:proofErr w:type="spellStart"/>
      <w:r w:rsidRPr="003109B7">
        <w:rPr>
          <w:rFonts w:eastAsia="Times New Roman" w:cs="Times New Roman"/>
          <w:sz w:val="22"/>
          <w:szCs w:val="22"/>
          <w:highlight w:val="lightGray"/>
          <w:lang w:val="lt-LT" w:eastAsia="en-US"/>
        </w:rPr>
        <w:t>etorikoksibo</w:t>
      </w:r>
      <w:proofErr w:type="spellEnd"/>
      <w:r w:rsidRPr="003109B7">
        <w:rPr>
          <w:rFonts w:eastAsia="Times New Roman" w:cs="Times New Roman"/>
          <w:sz w:val="22"/>
          <w:szCs w:val="22"/>
          <w:highlight w:val="lightGray"/>
          <w:lang w:val="lt-LT" w:eastAsia="en-US"/>
        </w:rPr>
        <w:t>.</w:t>
      </w:r>
    </w:p>
    <w:p w14:paraId="65971AD9" w14:textId="77777777" w:rsidR="00674793" w:rsidRPr="003109B7" w:rsidRDefault="00674793" w:rsidP="00674793">
      <w:pPr>
        <w:rPr>
          <w:rFonts w:eastAsia="Times New Roman" w:cs="Times New Roman"/>
          <w:sz w:val="22"/>
          <w:szCs w:val="22"/>
          <w:highlight w:val="lightGray"/>
          <w:lang w:val="lt-LT" w:eastAsia="en-US"/>
        </w:rPr>
      </w:pPr>
    </w:p>
    <w:p w14:paraId="70EDF1C9" w14:textId="77777777" w:rsidR="00674793" w:rsidRPr="003109B7" w:rsidRDefault="00674793" w:rsidP="00674793">
      <w:pPr>
        <w:rPr>
          <w:rFonts w:eastAsia="Times New Roman" w:cs="Times New Roman"/>
          <w:sz w:val="22"/>
          <w:szCs w:val="22"/>
          <w:lang w:val="lt-LT" w:eastAsia="en-US"/>
        </w:rPr>
      </w:pPr>
    </w:p>
    <w:p w14:paraId="7361AEFE" w14:textId="77777777" w:rsidR="00674793" w:rsidRPr="003109B7" w:rsidRDefault="00674793" w:rsidP="00674793">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sz w:val="22"/>
          <w:szCs w:val="22"/>
          <w:highlight w:val="lightGray"/>
          <w:lang w:val="lt-LT" w:eastAsia="en-US"/>
        </w:rPr>
      </w:pPr>
      <w:r w:rsidRPr="003109B7">
        <w:rPr>
          <w:rFonts w:eastAsia="Times New Roman" w:cs="Times New Roman"/>
          <w:b/>
          <w:sz w:val="22"/>
          <w:szCs w:val="22"/>
          <w:lang w:val="lt-LT" w:eastAsia="en-US"/>
        </w:rPr>
        <w:t>3.</w:t>
      </w:r>
      <w:r w:rsidRPr="003109B7">
        <w:rPr>
          <w:rFonts w:eastAsia="Times New Roman" w:cs="Times New Roman"/>
          <w:b/>
          <w:sz w:val="22"/>
          <w:szCs w:val="22"/>
          <w:lang w:val="lt-LT" w:eastAsia="en-US"/>
        </w:rPr>
        <w:tab/>
        <w:t>PAGALBINIŲ MEDŽIAGŲ SĄRAŠAS</w:t>
      </w:r>
    </w:p>
    <w:p w14:paraId="05833399" w14:textId="77777777" w:rsidR="00674793" w:rsidRPr="003109B7" w:rsidRDefault="00674793" w:rsidP="00674793">
      <w:pPr>
        <w:rPr>
          <w:rFonts w:eastAsia="Times New Roman" w:cs="Times New Roman"/>
          <w:sz w:val="22"/>
          <w:szCs w:val="22"/>
          <w:lang w:val="lt-LT" w:eastAsia="en-US"/>
        </w:rPr>
      </w:pPr>
    </w:p>
    <w:p w14:paraId="155F28A9" w14:textId="77777777" w:rsidR="00674793" w:rsidRPr="003109B7" w:rsidRDefault="00674793" w:rsidP="00674793">
      <w:pPr>
        <w:rPr>
          <w:rFonts w:eastAsia="Times New Roman" w:cs="Times New Roman"/>
          <w:sz w:val="22"/>
          <w:szCs w:val="22"/>
          <w:lang w:val="lt-LT" w:eastAsia="en-US"/>
        </w:rPr>
      </w:pPr>
    </w:p>
    <w:p w14:paraId="7EA79815" w14:textId="77777777" w:rsidR="00674793" w:rsidRPr="003109B7" w:rsidRDefault="00674793" w:rsidP="00674793">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sz w:val="22"/>
          <w:szCs w:val="22"/>
          <w:lang w:val="lt-LT" w:eastAsia="en-US"/>
        </w:rPr>
      </w:pPr>
      <w:r w:rsidRPr="003109B7">
        <w:rPr>
          <w:rFonts w:eastAsia="Times New Roman" w:cs="Times New Roman"/>
          <w:b/>
          <w:sz w:val="22"/>
          <w:szCs w:val="22"/>
          <w:lang w:val="lt-LT" w:eastAsia="en-US"/>
        </w:rPr>
        <w:t>4.</w:t>
      </w:r>
      <w:r w:rsidRPr="003109B7">
        <w:rPr>
          <w:rFonts w:eastAsia="Times New Roman" w:cs="Times New Roman"/>
          <w:b/>
          <w:sz w:val="22"/>
          <w:szCs w:val="22"/>
          <w:lang w:val="lt-LT" w:eastAsia="en-US"/>
        </w:rPr>
        <w:tab/>
        <w:t>FARMACINĖ FORMA IR KIEKIS PAKUOTĖJE</w:t>
      </w:r>
    </w:p>
    <w:p w14:paraId="7E8262C6" w14:textId="77777777" w:rsidR="00674793" w:rsidRPr="003109B7" w:rsidRDefault="00674793" w:rsidP="00674793">
      <w:pPr>
        <w:rPr>
          <w:rFonts w:eastAsia="Times New Roman" w:cs="Times New Roman"/>
          <w:sz w:val="22"/>
          <w:szCs w:val="22"/>
          <w:lang w:val="lt-LT" w:eastAsia="en-US"/>
        </w:rPr>
      </w:pPr>
    </w:p>
    <w:p w14:paraId="6B143D96" w14:textId="77777777" w:rsidR="00674793" w:rsidRPr="003109B7" w:rsidRDefault="00674793" w:rsidP="00674793">
      <w:pPr>
        <w:rPr>
          <w:rFonts w:eastAsia="Times New Roman" w:cs="Times New Roman"/>
          <w:sz w:val="22"/>
          <w:szCs w:val="22"/>
          <w:lang w:val="lt-LT" w:eastAsia="en-US"/>
        </w:rPr>
      </w:pPr>
      <w:r w:rsidRPr="003109B7">
        <w:rPr>
          <w:rFonts w:eastAsia="Times New Roman" w:cs="Times New Roman"/>
          <w:sz w:val="22"/>
          <w:szCs w:val="22"/>
          <w:highlight w:val="lightGray"/>
          <w:lang w:val="lt-LT" w:eastAsia="en-US"/>
        </w:rPr>
        <w:t>Plėvele dengta tabletė</w:t>
      </w:r>
    </w:p>
    <w:p w14:paraId="028BA6D8" w14:textId="77777777" w:rsidR="00674793" w:rsidRPr="003109B7" w:rsidRDefault="00674793" w:rsidP="00674793">
      <w:pPr>
        <w:rPr>
          <w:rFonts w:eastAsia="Times New Roman" w:cs="Times New Roman"/>
          <w:sz w:val="22"/>
          <w:szCs w:val="22"/>
          <w:lang w:val="lt-LT" w:eastAsia="en-US"/>
        </w:rPr>
      </w:pPr>
    </w:p>
    <w:p w14:paraId="7F93AF03" w14:textId="77777777" w:rsidR="00674793" w:rsidRPr="003109B7" w:rsidRDefault="00674793" w:rsidP="00674793">
      <w:pPr>
        <w:rPr>
          <w:rFonts w:eastAsia="Times New Roman" w:cs="Times New Roman"/>
          <w:sz w:val="22"/>
          <w:szCs w:val="22"/>
          <w:lang w:val="lt-LT" w:eastAsia="en-US"/>
        </w:rPr>
      </w:pPr>
      <w:bookmarkStart w:id="0" w:name="OLE_LINK3"/>
      <w:bookmarkStart w:id="1" w:name="OLE_LINK4"/>
      <w:r w:rsidRPr="003A7617">
        <w:rPr>
          <w:rFonts w:eastAsia="Times New Roman" w:cs="Times New Roman"/>
          <w:sz w:val="22"/>
          <w:szCs w:val="22"/>
          <w:lang w:val="lt-LT" w:eastAsia="en-US"/>
        </w:rPr>
        <w:t>28 plėvele dengtos tabletės</w:t>
      </w:r>
    </w:p>
    <w:bookmarkEnd w:id="0"/>
    <w:bookmarkEnd w:id="1"/>
    <w:p w14:paraId="01CEFACA" w14:textId="10FE3DF8" w:rsidR="00674793" w:rsidRPr="003109B7" w:rsidRDefault="00674793" w:rsidP="00674793">
      <w:pPr>
        <w:rPr>
          <w:rFonts w:eastAsia="Times New Roman" w:cs="Times New Roman"/>
          <w:sz w:val="22"/>
          <w:szCs w:val="22"/>
          <w:lang w:val="lt-LT" w:eastAsia="en-US"/>
        </w:rPr>
      </w:pPr>
    </w:p>
    <w:p w14:paraId="049C0527" w14:textId="77777777" w:rsidR="001A0FFF" w:rsidRPr="003109B7" w:rsidRDefault="001A0FFF" w:rsidP="00674793">
      <w:pPr>
        <w:rPr>
          <w:rFonts w:eastAsia="Times New Roman" w:cs="Times New Roman"/>
          <w:sz w:val="22"/>
          <w:szCs w:val="22"/>
          <w:lang w:val="lt-LT" w:eastAsia="en-US"/>
        </w:rPr>
      </w:pPr>
    </w:p>
    <w:p w14:paraId="7C77C4DC" w14:textId="77777777" w:rsidR="00674793" w:rsidRPr="003109B7" w:rsidRDefault="00674793" w:rsidP="00674793">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sz w:val="22"/>
          <w:szCs w:val="22"/>
          <w:highlight w:val="lightGray"/>
          <w:lang w:val="lt-LT" w:eastAsia="en-US"/>
        </w:rPr>
      </w:pPr>
      <w:r w:rsidRPr="003109B7">
        <w:rPr>
          <w:rFonts w:eastAsia="Times New Roman" w:cs="Times New Roman"/>
          <w:b/>
          <w:sz w:val="22"/>
          <w:szCs w:val="22"/>
          <w:lang w:val="lt-LT" w:eastAsia="en-US"/>
        </w:rPr>
        <w:t>5.</w:t>
      </w:r>
      <w:r w:rsidRPr="003109B7">
        <w:rPr>
          <w:rFonts w:eastAsia="Times New Roman" w:cs="Times New Roman"/>
          <w:b/>
          <w:sz w:val="22"/>
          <w:szCs w:val="22"/>
          <w:lang w:val="lt-LT" w:eastAsia="en-US"/>
        </w:rPr>
        <w:tab/>
        <w:t>VARTOJIMO METODAS IR BŪDAS (-AI)</w:t>
      </w:r>
    </w:p>
    <w:p w14:paraId="19C835F2" w14:textId="77777777" w:rsidR="00674793" w:rsidRPr="003109B7" w:rsidRDefault="00674793" w:rsidP="00674793">
      <w:pPr>
        <w:rPr>
          <w:rFonts w:eastAsia="Times New Roman" w:cs="Times New Roman"/>
          <w:i/>
          <w:sz w:val="22"/>
          <w:szCs w:val="22"/>
          <w:lang w:val="lt-LT" w:eastAsia="en-US"/>
        </w:rPr>
      </w:pPr>
    </w:p>
    <w:p w14:paraId="30CA3F6F" w14:textId="77777777" w:rsidR="00674793" w:rsidRPr="003109B7" w:rsidRDefault="00674793" w:rsidP="00674793">
      <w:pPr>
        <w:rPr>
          <w:rFonts w:eastAsia="Times New Roman" w:cs="Times New Roman"/>
          <w:sz w:val="22"/>
          <w:szCs w:val="22"/>
          <w:lang w:val="lt-LT" w:eastAsia="en-US"/>
        </w:rPr>
      </w:pPr>
      <w:r w:rsidRPr="003109B7">
        <w:rPr>
          <w:rFonts w:eastAsia="Times New Roman" w:cs="Times New Roman"/>
          <w:sz w:val="22"/>
          <w:szCs w:val="22"/>
          <w:lang w:val="lt-LT" w:eastAsia="en-US"/>
        </w:rPr>
        <w:t>Vartoti per burną.</w:t>
      </w:r>
    </w:p>
    <w:p w14:paraId="59F059D8" w14:textId="77777777" w:rsidR="00674793" w:rsidRPr="003109B7" w:rsidRDefault="00674793" w:rsidP="00674793">
      <w:pPr>
        <w:rPr>
          <w:rFonts w:eastAsia="Times New Roman" w:cs="Times New Roman"/>
          <w:sz w:val="22"/>
          <w:szCs w:val="22"/>
          <w:lang w:val="lt-LT" w:eastAsia="en-US"/>
        </w:rPr>
      </w:pPr>
      <w:r w:rsidRPr="003109B7">
        <w:rPr>
          <w:rFonts w:eastAsia="Times New Roman" w:cs="Times New Roman"/>
          <w:sz w:val="22"/>
          <w:szCs w:val="22"/>
          <w:lang w:val="lt-LT" w:eastAsia="en-US"/>
        </w:rPr>
        <w:t>Prieš vartojimą perskaitykite pakuotės lapelį.</w:t>
      </w:r>
    </w:p>
    <w:p w14:paraId="74B3891C" w14:textId="77777777" w:rsidR="00674793" w:rsidRPr="003109B7" w:rsidRDefault="00674793" w:rsidP="00674793">
      <w:pPr>
        <w:rPr>
          <w:rFonts w:eastAsia="Times New Roman" w:cs="Times New Roman"/>
          <w:sz w:val="22"/>
          <w:szCs w:val="22"/>
          <w:lang w:val="lt-LT" w:eastAsia="en-US"/>
        </w:rPr>
      </w:pPr>
    </w:p>
    <w:p w14:paraId="269FE89D" w14:textId="77777777" w:rsidR="00674793" w:rsidRPr="003109B7" w:rsidRDefault="00674793" w:rsidP="00674793">
      <w:pPr>
        <w:rPr>
          <w:rFonts w:eastAsia="Times New Roman" w:cs="Times New Roman"/>
          <w:sz w:val="22"/>
          <w:szCs w:val="22"/>
          <w:lang w:val="lt-LT" w:eastAsia="en-US"/>
        </w:rPr>
      </w:pPr>
    </w:p>
    <w:p w14:paraId="5FABA92C" w14:textId="77777777" w:rsidR="00674793" w:rsidRPr="003109B7" w:rsidRDefault="00674793" w:rsidP="00674793">
      <w:pPr>
        <w:keepNext/>
        <w:keepLines/>
        <w:pBdr>
          <w:top w:val="single" w:sz="4" w:space="0" w:color="auto"/>
          <w:left w:val="single" w:sz="4" w:space="4" w:color="auto"/>
          <w:bottom w:val="single" w:sz="4" w:space="1" w:color="auto"/>
          <w:right w:val="single" w:sz="4" w:space="4" w:color="auto"/>
        </w:pBdr>
        <w:ind w:left="567" w:hanging="567"/>
        <w:outlineLvl w:val="0"/>
        <w:rPr>
          <w:rFonts w:eastAsia="Times New Roman" w:cs="Times New Roman"/>
          <w:sz w:val="22"/>
          <w:szCs w:val="22"/>
          <w:lang w:val="lt-LT" w:eastAsia="en-US"/>
        </w:rPr>
      </w:pPr>
      <w:r w:rsidRPr="003109B7">
        <w:rPr>
          <w:rFonts w:eastAsia="Times New Roman" w:cs="Times New Roman"/>
          <w:b/>
          <w:sz w:val="22"/>
          <w:szCs w:val="22"/>
          <w:lang w:val="lt-LT" w:eastAsia="en-US"/>
        </w:rPr>
        <w:t>6.</w:t>
      </w:r>
      <w:r w:rsidRPr="003109B7">
        <w:rPr>
          <w:rFonts w:eastAsia="Times New Roman" w:cs="Times New Roman"/>
          <w:b/>
          <w:sz w:val="22"/>
          <w:szCs w:val="22"/>
          <w:lang w:val="lt-LT" w:eastAsia="en-US"/>
        </w:rPr>
        <w:tab/>
      </w:r>
      <w:r w:rsidRPr="003109B7">
        <w:rPr>
          <w:rFonts w:eastAsia="Times New Roman" w:cs="Times New Roman"/>
          <w:b/>
          <w:bCs/>
          <w:sz w:val="22"/>
          <w:szCs w:val="22"/>
          <w:lang w:val="lt-LT" w:eastAsia="en-US"/>
        </w:rPr>
        <w:t>SPECIALUS ĮSPĖJIMAS, KAD VAISTINĮ PREPARATĄ BŪTINA LAIKYTI VAIKAMS NEPASTEBIMOJE IR NEPASIEKIAMOJE VIETOJE</w:t>
      </w:r>
    </w:p>
    <w:p w14:paraId="5785EA87" w14:textId="77777777" w:rsidR="00674793" w:rsidRPr="003109B7" w:rsidRDefault="00674793" w:rsidP="00674793">
      <w:pPr>
        <w:keepNext/>
        <w:keepLines/>
        <w:rPr>
          <w:rFonts w:eastAsia="Times New Roman" w:cs="Times New Roman"/>
          <w:sz w:val="22"/>
          <w:szCs w:val="22"/>
          <w:lang w:val="lt-LT" w:eastAsia="en-US"/>
        </w:rPr>
      </w:pPr>
    </w:p>
    <w:p w14:paraId="47832C50" w14:textId="77777777" w:rsidR="00674793" w:rsidRPr="003109B7" w:rsidRDefault="00674793" w:rsidP="00674793">
      <w:pPr>
        <w:keepNext/>
        <w:keepLines/>
        <w:jc w:val="both"/>
        <w:rPr>
          <w:rFonts w:eastAsia="Times New Roman" w:cs="Times New Roman"/>
          <w:iCs/>
          <w:sz w:val="22"/>
          <w:szCs w:val="22"/>
          <w:lang w:val="lt-LT" w:eastAsia="lt-LT" w:bidi="bo-CN"/>
        </w:rPr>
      </w:pPr>
      <w:r w:rsidRPr="003109B7">
        <w:rPr>
          <w:rFonts w:eastAsia="Times New Roman" w:cs="Times New Roman"/>
          <w:iCs/>
          <w:sz w:val="22"/>
          <w:szCs w:val="22"/>
          <w:lang w:val="lt-LT" w:eastAsia="lt-LT" w:bidi="bo-CN"/>
        </w:rPr>
        <w:t>Laikyti vaikams nepastebimoje ir nepasiekiamoje vietoje.</w:t>
      </w:r>
    </w:p>
    <w:p w14:paraId="0E47C8CA" w14:textId="77777777" w:rsidR="00674793" w:rsidRPr="003109B7" w:rsidRDefault="00674793" w:rsidP="00674793">
      <w:pPr>
        <w:rPr>
          <w:rFonts w:eastAsia="Times New Roman" w:cs="Times New Roman"/>
          <w:sz w:val="22"/>
          <w:szCs w:val="22"/>
          <w:lang w:val="lt-LT" w:eastAsia="en-US"/>
        </w:rPr>
      </w:pPr>
    </w:p>
    <w:p w14:paraId="72EEAB0C" w14:textId="77777777" w:rsidR="00674793" w:rsidRPr="003109B7" w:rsidRDefault="00674793" w:rsidP="00674793">
      <w:pPr>
        <w:rPr>
          <w:rFonts w:eastAsia="Times New Roman" w:cs="Times New Roman"/>
          <w:sz w:val="22"/>
          <w:szCs w:val="22"/>
          <w:lang w:val="lt-LT" w:eastAsia="en-US"/>
        </w:rPr>
      </w:pPr>
    </w:p>
    <w:p w14:paraId="4924D801" w14:textId="77777777" w:rsidR="00674793" w:rsidRPr="003109B7" w:rsidRDefault="00674793" w:rsidP="00674793">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sz w:val="22"/>
          <w:szCs w:val="22"/>
          <w:highlight w:val="lightGray"/>
          <w:lang w:val="lt-LT" w:eastAsia="en-US"/>
        </w:rPr>
      </w:pPr>
      <w:r w:rsidRPr="003109B7">
        <w:rPr>
          <w:rFonts w:eastAsia="Times New Roman" w:cs="Times New Roman"/>
          <w:b/>
          <w:sz w:val="22"/>
          <w:szCs w:val="22"/>
          <w:lang w:val="lt-LT" w:eastAsia="en-US"/>
        </w:rPr>
        <w:t>7.</w:t>
      </w:r>
      <w:r w:rsidRPr="003109B7">
        <w:rPr>
          <w:rFonts w:eastAsia="Times New Roman" w:cs="Times New Roman"/>
          <w:b/>
          <w:sz w:val="22"/>
          <w:szCs w:val="22"/>
          <w:lang w:val="lt-LT" w:eastAsia="en-US"/>
        </w:rPr>
        <w:tab/>
      </w:r>
      <w:r w:rsidRPr="003109B7">
        <w:rPr>
          <w:rFonts w:eastAsia="Times New Roman" w:cs="Times New Roman"/>
          <w:b/>
          <w:bCs/>
          <w:sz w:val="22"/>
          <w:szCs w:val="22"/>
          <w:lang w:val="lt-LT" w:eastAsia="en-US"/>
        </w:rPr>
        <w:t>KITAS (-I) SPECIALUS (-ŪS) ĮSPĖJIMAS (-AI) (JEI REIKIA)</w:t>
      </w:r>
    </w:p>
    <w:p w14:paraId="257F86E4" w14:textId="77777777" w:rsidR="00674793" w:rsidRPr="003109B7" w:rsidRDefault="00674793" w:rsidP="00674793">
      <w:pPr>
        <w:rPr>
          <w:rFonts w:eastAsia="Times New Roman" w:cs="Times New Roman"/>
          <w:sz w:val="22"/>
          <w:szCs w:val="22"/>
          <w:lang w:val="lt-LT" w:eastAsia="en-US"/>
        </w:rPr>
      </w:pPr>
    </w:p>
    <w:p w14:paraId="28669B37" w14:textId="77777777" w:rsidR="00674793" w:rsidRPr="003109B7" w:rsidRDefault="00674793" w:rsidP="00674793">
      <w:pPr>
        <w:rPr>
          <w:rFonts w:eastAsia="Times New Roman" w:cs="Times New Roman"/>
          <w:sz w:val="22"/>
          <w:szCs w:val="22"/>
          <w:lang w:val="lt-LT" w:eastAsia="en-US"/>
        </w:rPr>
      </w:pPr>
    </w:p>
    <w:p w14:paraId="035D6447" w14:textId="77777777" w:rsidR="00674793" w:rsidRPr="003109B7" w:rsidRDefault="00674793" w:rsidP="00674793">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sz w:val="22"/>
          <w:szCs w:val="22"/>
          <w:highlight w:val="lightGray"/>
          <w:lang w:val="lt-LT" w:eastAsia="en-US"/>
        </w:rPr>
      </w:pPr>
      <w:r w:rsidRPr="003109B7">
        <w:rPr>
          <w:rFonts w:eastAsia="Times New Roman" w:cs="Times New Roman"/>
          <w:b/>
          <w:sz w:val="22"/>
          <w:szCs w:val="22"/>
          <w:lang w:val="lt-LT" w:eastAsia="en-US"/>
        </w:rPr>
        <w:t>8.</w:t>
      </w:r>
      <w:r w:rsidRPr="003109B7">
        <w:rPr>
          <w:rFonts w:eastAsia="Times New Roman" w:cs="Times New Roman"/>
          <w:b/>
          <w:sz w:val="22"/>
          <w:szCs w:val="22"/>
          <w:lang w:val="lt-LT" w:eastAsia="en-US"/>
        </w:rPr>
        <w:tab/>
      </w:r>
      <w:r w:rsidRPr="003109B7">
        <w:rPr>
          <w:rFonts w:eastAsia="Times New Roman" w:cs="Times New Roman"/>
          <w:b/>
          <w:bCs/>
          <w:sz w:val="22"/>
          <w:szCs w:val="22"/>
          <w:lang w:val="lt-LT" w:eastAsia="en-US"/>
        </w:rPr>
        <w:t>TINKAMUMO LAIKAS</w:t>
      </w:r>
    </w:p>
    <w:p w14:paraId="30DC9C5C" w14:textId="77777777" w:rsidR="00674793" w:rsidRPr="003109B7" w:rsidRDefault="00674793" w:rsidP="00674793">
      <w:pPr>
        <w:rPr>
          <w:rFonts w:eastAsia="Times New Roman" w:cs="Times New Roman"/>
          <w:sz w:val="22"/>
          <w:szCs w:val="22"/>
          <w:lang w:val="lt-LT" w:eastAsia="en-US"/>
        </w:rPr>
      </w:pPr>
    </w:p>
    <w:p w14:paraId="1A67417A" w14:textId="38C57DC8" w:rsidR="00674793" w:rsidRPr="003109B7" w:rsidRDefault="00674793" w:rsidP="00674793">
      <w:pPr>
        <w:rPr>
          <w:rFonts w:eastAsia="Times New Roman" w:cs="Times New Roman"/>
          <w:sz w:val="22"/>
          <w:szCs w:val="22"/>
          <w:lang w:val="lt-LT" w:eastAsia="en-US"/>
        </w:rPr>
      </w:pPr>
      <w:r w:rsidRPr="003109B7">
        <w:rPr>
          <w:rFonts w:eastAsia="Times New Roman" w:cs="Times New Roman"/>
          <w:sz w:val="22"/>
          <w:szCs w:val="22"/>
          <w:lang w:val="lt-LT" w:eastAsia="en-US"/>
        </w:rPr>
        <w:t>Tinka iki</w:t>
      </w:r>
      <w:r w:rsidR="001A0FFF" w:rsidRPr="003109B7">
        <w:rPr>
          <w:rFonts w:eastAsia="Times New Roman" w:cs="Times New Roman"/>
          <w:sz w:val="22"/>
          <w:szCs w:val="22"/>
          <w:highlight w:val="lightGray"/>
          <w:lang w:val="lt-LT" w:eastAsia="en-US"/>
        </w:rPr>
        <w:t>/EXP</w:t>
      </w:r>
      <w:r w:rsidRPr="003109B7">
        <w:rPr>
          <w:rFonts w:eastAsia="Times New Roman" w:cs="Times New Roman"/>
          <w:sz w:val="22"/>
          <w:szCs w:val="22"/>
          <w:lang w:val="lt-LT" w:eastAsia="en-US"/>
        </w:rPr>
        <w:t xml:space="preserve"> </w:t>
      </w:r>
      <w:r w:rsidRPr="003109B7">
        <w:rPr>
          <w:rFonts w:eastAsia="Times New Roman" w:cs="Times New Roman"/>
          <w:sz w:val="22"/>
          <w:szCs w:val="22"/>
          <w:lang w:val="lt-LT" w:eastAsia="lt-LT"/>
        </w:rPr>
        <w:t>{MMMM</w:t>
      </w:r>
      <w:r w:rsidR="00172C19" w:rsidRPr="003109B7">
        <w:rPr>
          <w:rFonts w:eastAsia="Times New Roman" w:cs="Times New Roman"/>
          <w:sz w:val="22"/>
          <w:szCs w:val="22"/>
          <w:lang w:val="lt-LT" w:eastAsia="lt-LT"/>
        </w:rPr>
        <w:t xml:space="preserve"> mm</w:t>
      </w:r>
      <w:r w:rsidRPr="003109B7">
        <w:rPr>
          <w:rFonts w:eastAsia="Times New Roman" w:cs="Times New Roman"/>
          <w:sz w:val="22"/>
          <w:szCs w:val="22"/>
          <w:lang w:val="lt-LT" w:eastAsia="lt-LT"/>
        </w:rPr>
        <w:t>}</w:t>
      </w:r>
    </w:p>
    <w:p w14:paraId="0647A6D0" w14:textId="77777777" w:rsidR="00674793" w:rsidRPr="003109B7" w:rsidRDefault="00674793" w:rsidP="00674793">
      <w:pPr>
        <w:rPr>
          <w:rFonts w:eastAsia="Times New Roman" w:cs="Times New Roman"/>
          <w:sz w:val="22"/>
          <w:szCs w:val="22"/>
          <w:lang w:val="lt-LT" w:eastAsia="en-US"/>
        </w:rPr>
      </w:pPr>
    </w:p>
    <w:p w14:paraId="05D7239A" w14:textId="77777777" w:rsidR="00674793" w:rsidRPr="003109B7" w:rsidRDefault="00674793" w:rsidP="00674793">
      <w:pPr>
        <w:rPr>
          <w:rFonts w:eastAsia="Times New Roman" w:cs="Times New Roman"/>
          <w:sz w:val="22"/>
          <w:szCs w:val="22"/>
          <w:lang w:val="lt-LT" w:eastAsia="en-US"/>
        </w:rPr>
      </w:pPr>
    </w:p>
    <w:p w14:paraId="297D7A9A" w14:textId="77777777" w:rsidR="00674793" w:rsidRPr="003109B7" w:rsidRDefault="00674793" w:rsidP="00674793">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sz w:val="22"/>
          <w:szCs w:val="22"/>
          <w:lang w:val="lt-LT" w:eastAsia="en-US"/>
        </w:rPr>
      </w:pPr>
      <w:r w:rsidRPr="003109B7">
        <w:rPr>
          <w:rFonts w:eastAsia="Times New Roman" w:cs="Times New Roman"/>
          <w:b/>
          <w:sz w:val="22"/>
          <w:szCs w:val="22"/>
          <w:lang w:val="lt-LT" w:eastAsia="en-US"/>
        </w:rPr>
        <w:t>9.</w:t>
      </w:r>
      <w:r w:rsidRPr="003109B7">
        <w:rPr>
          <w:rFonts w:eastAsia="Times New Roman" w:cs="Times New Roman"/>
          <w:b/>
          <w:sz w:val="22"/>
          <w:szCs w:val="22"/>
          <w:lang w:val="lt-LT" w:eastAsia="en-US"/>
        </w:rPr>
        <w:tab/>
      </w:r>
      <w:r w:rsidRPr="003109B7">
        <w:rPr>
          <w:rFonts w:eastAsia="Times New Roman" w:cs="Times New Roman"/>
          <w:b/>
          <w:caps/>
          <w:sz w:val="22"/>
          <w:szCs w:val="22"/>
          <w:lang w:val="lt-LT" w:eastAsia="en-US"/>
        </w:rPr>
        <w:t>SPECIALIOS laikymo sąlygos</w:t>
      </w:r>
    </w:p>
    <w:p w14:paraId="4DD52D80" w14:textId="77777777" w:rsidR="00674793" w:rsidRPr="003109B7" w:rsidRDefault="00674793" w:rsidP="00674793">
      <w:pPr>
        <w:rPr>
          <w:rFonts w:eastAsia="Times New Roman" w:cs="Times New Roman"/>
          <w:sz w:val="22"/>
          <w:szCs w:val="22"/>
          <w:lang w:val="lt-LT" w:eastAsia="en-US"/>
        </w:rPr>
      </w:pPr>
    </w:p>
    <w:p w14:paraId="063F7340" w14:textId="6EDE241D" w:rsidR="00674793" w:rsidRPr="003109B7" w:rsidRDefault="00674793" w:rsidP="00674793">
      <w:pPr>
        <w:rPr>
          <w:rFonts w:eastAsia="Times New Roman" w:cs="Times New Roman"/>
          <w:sz w:val="22"/>
          <w:szCs w:val="22"/>
          <w:lang w:val="lt-LT" w:eastAsia="en-US"/>
        </w:rPr>
      </w:pPr>
      <w:r w:rsidRPr="003109B7">
        <w:rPr>
          <w:rFonts w:eastAsia="Times New Roman" w:cs="Times New Roman"/>
          <w:sz w:val="22"/>
          <w:szCs w:val="22"/>
          <w:lang w:val="lt-LT" w:eastAsia="en-US"/>
        </w:rPr>
        <w:lastRenderedPageBreak/>
        <w:t xml:space="preserve">Laikyti gamintojo pakuotėje, kad </w:t>
      </w:r>
      <w:r w:rsidR="001A0FFF" w:rsidRPr="003109B7">
        <w:rPr>
          <w:rFonts w:eastAsia="Times New Roman" w:cs="Times New Roman"/>
          <w:sz w:val="22"/>
          <w:szCs w:val="22"/>
          <w:lang w:val="lt-LT" w:eastAsia="en-US"/>
        </w:rPr>
        <w:t>vaistas</w:t>
      </w:r>
      <w:r w:rsidRPr="003109B7">
        <w:rPr>
          <w:rFonts w:eastAsia="Times New Roman" w:cs="Times New Roman"/>
          <w:sz w:val="22"/>
          <w:szCs w:val="22"/>
          <w:lang w:val="lt-LT" w:eastAsia="en-US"/>
        </w:rPr>
        <w:t xml:space="preserve"> būtų apsaugotas nuo šviesos.</w:t>
      </w:r>
    </w:p>
    <w:p w14:paraId="4B35195E" w14:textId="77777777" w:rsidR="00674793" w:rsidRPr="003109B7" w:rsidRDefault="00674793" w:rsidP="00674793">
      <w:pPr>
        <w:rPr>
          <w:rFonts w:eastAsia="Times New Roman" w:cs="Times New Roman"/>
          <w:sz w:val="22"/>
          <w:szCs w:val="22"/>
          <w:lang w:val="lt-LT" w:eastAsia="en-US"/>
        </w:rPr>
      </w:pPr>
    </w:p>
    <w:p w14:paraId="4F1B110D" w14:textId="77777777" w:rsidR="00674793" w:rsidRPr="003109B7" w:rsidRDefault="00674793" w:rsidP="00674793">
      <w:pPr>
        <w:ind w:left="567" w:hanging="567"/>
        <w:rPr>
          <w:rFonts w:eastAsia="Times New Roman" w:cs="Times New Roman"/>
          <w:sz w:val="22"/>
          <w:szCs w:val="22"/>
          <w:lang w:val="lt-LT" w:eastAsia="en-US"/>
        </w:rPr>
      </w:pPr>
    </w:p>
    <w:p w14:paraId="5C69FAC2" w14:textId="77777777" w:rsidR="00674793" w:rsidRPr="003109B7" w:rsidRDefault="00674793" w:rsidP="00674793">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b/>
          <w:sz w:val="22"/>
          <w:szCs w:val="22"/>
          <w:lang w:val="lt-LT" w:eastAsia="en-US"/>
        </w:rPr>
      </w:pPr>
      <w:r w:rsidRPr="003109B7">
        <w:rPr>
          <w:rFonts w:eastAsia="Times New Roman" w:cs="Times New Roman"/>
          <w:b/>
          <w:sz w:val="22"/>
          <w:szCs w:val="22"/>
          <w:lang w:val="lt-LT" w:eastAsia="en-US"/>
        </w:rPr>
        <w:t>10.</w:t>
      </w:r>
      <w:r w:rsidRPr="003109B7">
        <w:rPr>
          <w:rFonts w:eastAsia="Times New Roman" w:cs="Times New Roman"/>
          <w:b/>
          <w:sz w:val="22"/>
          <w:szCs w:val="22"/>
          <w:lang w:val="lt-LT" w:eastAsia="en-US"/>
        </w:rPr>
        <w:tab/>
      </w:r>
      <w:r w:rsidRPr="003109B7">
        <w:rPr>
          <w:rFonts w:eastAsia="Times New Roman" w:cs="Times New Roman"/>
          <w:b/>
          <w:caps/>
          <w:sz w:val="22"/>
          <w:szCs w:val="22"/>
          <w:lang w:val="lt-LT" w:eastAsia="en-US"/>
        </w:rPr>
        <w:t>specialios atsargumo priemonės</w:t>
      </w:r>
      <w:r w:rsidRPr="003109B7">
        <w:rPr>
          <w:rFonts w:eastAsia="Times New Roman" w:cs="Times New Roman"/>
          <w:b/>
          <w:bCs/>
          <w:sz w:val="22"/>
          <w:szCs w:val="22"/>
          <w:lang w:val="lt-LT" w:eastAsia="en-US"/>
        </w:rPr>
        <w:t xml:space="preserve"> DĖL NESUVARTOTO</w:t>
      </w:r>
      <w:r w:rsidRPr="003109B7">
        <w:rPr>
          <w:rFonts w:eastAsia="Times New Roman" w:cs="Times New Roman"/>
          <w:b/>
          <w:bCs/>
          <w:caps/>
          <w:sz w:val="22"/>
          <w:szCs w:val="22"/>
          <w:lang w:val="lt-LT" w:eastAsia="en-US"/>
        </w:rPr>
        <w:t xml:space="preserve"> VAISTINIO PREPARATO AR JO ATLIEKŲ TVARKYMO</w:t>
      </w:r>
      <w:r w:rsidRPr="003109B7">
        <w:rPr>
          <w:rFonts w:eastAsia="Times New Roman" w:cs="Times New Roman"/>
          <w:caps/>
          <w:sz w:val="22"/>
          <w:szCs w:val="22"/>
          <w:lang w:val="lt-LT" w:eastAsia="en-US"/>
        </w:rPr>
        <w:t xml:space="preserve"> </w:t>
      </w:r>
      <w:r w:rsidRPr="003109B7">
        <w:rPr>
          <w:rFonts w:eastAsia="Times New Roman" w:cs="Times New Roman"/>
          <w:b/>
          <w:caps/>
          <w:sz w:val="22"/>
          <w:szCs w:val="22"/>
          <w:lang w:val="lt-LT" w:eastAsia="en-US"/>
        </w:rPr>
        <w:t>(jei reikia)</w:t>
      </w:r>
    </w:p>
    <w:p w14:paraId="68C5D8EA" w14:textId="77777777" w:rsidR="00674793" w:rsidRPr="003109B7" w:rsidRDefault="00674793" w:rsidP="00674793">
      <w:pPr>
        <w:rPr>
          <w:rFonts w:eastAsia="Times New Roman" w:cs="Times New Roman"/>
          <w:sz w:val="22"/>
          <w:szCs w:val="22"/>
          <w:lang w:val="lt-LT" w:eastAsia="en-US"/>
        </w:rPr>
      </w:pPr>
    </w:p>
    <w:p w14:paraId="091F6D31" w14:textId="77777777" w:rsidR="00674793" w:rsidRPr="003109B7" w:rsidRDefault="00674793" w:rsidP="00674793">
      <w:pPr>
        <w:rPr>
          <w:rFonts w:eastAsia="Times New Roman" w:cs="Times New Roman"/>
          <w:sz w:val="22"/>
          <w:szCs w:val="22"/>
          <w:lang w:val="lt-LT" w:eastAsia="en-US"/>
        </w:rPr>
      </w:pPr>
    </w:p>
    <w:p w14:paraId="15AC9EA9" w14:textId="08B71F25" w:rsidR="00674793" w:rsidRPr="003109B7" w:rsidRDefault="00674793" w:rsidP="00674793">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b/>
          <w:sz w:val="22"/>
          <w:szCs w:val="22"/>
          <w:lang w:val="lt-LT" w:eastAsia="en-US"/>
        </w:rPr>
      </w:pPr>
      <w:r w:rsidRPr="003109B7">
        <w:rPr>
          <w:rFonts w:eastAsia="Times New Roman" w:cs="Times New Roman"/>
          <w:b/>
          <w:sz w:val="22"/>
          <w:szCs w:val="22"/>
          <w:lang w:val="lt-LT" w:eastAsia="en-US"/>
        </w:rPr>
        <w:t>11.</w:t>
      </w:r>
      <w:r w:rsidRPr="003109B7">
        <w:rPr>
          <w:rFonts w:eastAsia="Times New Roman" w:cs="Times New Roman"/>
          <w:b/>
          <w:sz w:val="22"/>
          <w:szCs w:val="22"/>
          <w:lang w:val="lt-LT" w:eastAsia="en-US"/>
        </w:rPr>
        <w:tab/>
      </w:r>
      <w:r w:rsidR="001A0FFF" w:rsidRPr="003109B7">
        <w:rPr>
          <w:rFonts w:eastAsia="Times New Roman" w:cs="Times New Roman"/>
          <w:b/>
          <w:caps/>
          <w:sz w:val="22"/>
          <w:szCs w:val="22"/>
          <w:lang w:val="lt-LT" w:eastAsia="en-US"/>
        </w:rPr>
        <w:t>LYGIAGRETUS IMPORTUOTOJAS</w:t>
      </w:r>
    </w:p>
    <w:p w14:paraId="075228A0" w14:textId="77777777" w:rsidR="00CB1251" w:rsidRPr="003109B7" w:rsidRDefault="00CB1251" w:rsidP="00CB1251">
      <w:pPr>
        <w:rPr>
          <w:rFonts w:cs="Times New Roman"/>
          <w:b/>
          <w:sz w:val="22"/>
          <w:szCs w:val="22"/>
        </w:rPr>
      </w:pPr>
    </w:p>
    <w:p w14:paraId="3B98AB7E" w14:textId="5BEBFCE8" w:rsidR="00CB1251" w:rsidRPr="003109B7" w:rsidRDefault="00CB1251" w:rsidP="00CB1251">
      <w:pPr>
        <w:rPr>
          <w:rFonts w:cs="Times New Roman"/>
          <w:b/>
          <w:sz w:val="22"/>
          <w:szCs w:val="22"/>
        </w:rPr>
      </w:pPr>
      <w:r w:rsidRPr="003109B7">
        <w:rPr>
          <w:rFonts w:cs="Times New Roman"/>
          <w:b/>
          <w:sz w:val="22"/>
          <w:szCs w:val="22"/>
        </w:rPr>
        <w:t xml:space="preserve">Lygiagretus importuotojas </w:t>
      </w:r>
    </w:p>
    <w:p w14:paraId="6AF7D644" w14:textId="77777777" w:rsidR="00CB1251" w:rsidRPr="003109B7" w:rsidRDefault="00CB1251" w:rsidP="00CB1251">
      <w:pPr>
        <w:rPr>
          <w:rFonts w:cs="Times New Roman"/>
          <w:sz w:val="22"/>
          <w:szCs w:val="22"/>
        </w:rPr>
      </w:pPr>
      <w:r w:rsidRPr="003109B7">
        <w:rPr>
          <w:rFonts w:cs="Times New Roman"/>
          <w:sz w:val="22"/>
          <w:szCs w:val="22"/>
        </w:rPr>
        <w:t>UAB „Actiofarma“</w:t>
      </w:r>
    </w:p>
    <w:p w14:paraId="40E3D235" w14:textId="77777777" w:rsidR="00CB1251" w:rsidRPr="003109B7" w:rsidRDefault="00CB1251" w:rsidP="00CB1251">
      <w:pPr>
        <w:rPr>
          <w:rFonts w:cs="Times New Roman"/>
          <w:sz w:val="22"/>
          <w:szCs w:val="22"/>
          <w:highlight w:val="lightGray"/>
        </w:rPr>
      </w:pPr>
      <w:r w:rsidRPr="003109B7">
        <w:rPr>
          <w:rFonts w:cs="Times New Roman"/>
          <w:sz w:val="22"/>
          <w:szCs w:val="22"/>
          <w:highlight w:val="lightGray"/>
        </w:rPr>
        <w:t>Islandijos pl. 209A</w:t>
      </w:r>
    </w:p>
    <w:p w14:paraId="7F041D7B" w14:textId="77777777" w:rsidR="00CB1251" w:rsidRPr="003109B7" w:rsidRDefault="00CB1251" w:rsidP="00CB1251">
      <w:pPr>
        <w:rPr>
          <w:rFonts w:cs="Times New Roman"/>
          <w:sz w:val="22"/>
          <w:szCs w:val="22"/>
        </w:rPr>
      </w:pPr>
      <w:r w:rsidRPr="003109B7">
        <w:rPr>
          <w:rFonts w:cs="Times New Roman"/>
          <w:sz w:val="22"/>
          <w:szCs w:val="22"/>
          <w:highlight w:val="lightGray"/>
        </w:rPr>
        <w:t>LT-49163 Kaunas</w:t>
      </w:r>
    </w:p>
    <w:p w14:paraId="5B3DE17C" w14:textId="77777777" w:rsidR="00674793" w:rsidRPr="003109B7" w:rsidRDefault="00674793" w:rsidP="00674793">
      <w:pPr>
        <w:rPr>
          <w:rFonts w:eastAsia="Times New Roman" w:cs="Times New Roman"/>
          <w:sz w:val="22"/>
          <w:szCs w:val="22"/>
          <w:lang w:val="lt-LT" w:eastAsia="en-US"/>
        </w:rPr>
      </w:pPr>
    </w:p>
    <w:p w14:paraId="70003733" w14:textId="77777777" w:rsidR="00674793" w:rsidRPr="003109B7" w:rsidRDefault="00674793" w:rsidP="00674793">
      <w:pPr>
        <w:rPr>
          <w:rFonts w:eastAsia="Times New Roman" w:cs="Times New Roman"/>
          <w:sz w:val="22"/>
          <w:szCs w:val="22"/>
          <w:lang w:val="lt-LT" w:eastAsia="en-US"/>
        </w:rPr>
      </w:pPr>
    </w:p>
    <w:p w14:paraId="5352819C" w14:textId="29113C67" w:rsidR="00674793" w:rsidRPr="003109B7" w:rsidRDefault="00674793" w:rsidP="00674793">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sz w:val="22"/>
          <w:szCs w:val="22"/>
          <w:lang w:val="lt-LT" w:eastAsia="en-US"/>
        </w:rPr>
      </w:pPr>
      <w:r w:rsidRPr="003109B7">
        <w:rPr>
          <w:rFonts w:eastAsia="Times New Roman" w:cs="Times New Roman"/>
          <w:b/>
          <w:sz w:val="22"/>
          <w:szCs w:val="22"/>
          <w:lang w:val="lt-LT" w:eastAsia="en-US"/>
        </w:rPr>
        <w:t>12.</w:t>
      </w:r>
      <w:r w:rsidRPr="003109B7">
        <w:rPr>
          <w:rFonts w:eastAsia="Times New Roman" w:cs="Times New Roman"/>
          <w:b/>
          <w:sz w:val="22"/>
          <w:szCs w:val="22"/>
          <w:lang w:val="lt-LT" w:eastAsia="en-US"/>
        </w:rPr>
        <w:tab/>
      </w:r>
      <w:r w:rsidR="00CB1251" w:rsidRPr="003109B7">
        <w:rPr>
          <w:rFonts w:eastAsia="Times New Roman" w:cs="Times New Roman"/>
          <w:b/>
          <w:sz w:val="22"/>
          <w:szCs w:val="22"/>
          <w:lang w:eastAsia="lt-LT"/>
        </w:rPr>
        <w:t xml:space="preserve">LYGIAGRETAUS IMPORTO LEIDIMO </w:t>
      </w:r>
      <w:r w:rsidRPr="003109B7">
        <w:rPr>
          <w:rFonts w:eastAsia="Times New Roman" w:cs="Times New Roman"/>
          <w:b/>
          <w:caps/>
          <w:sz w:val="22"/>
          <w:szCs w:val="22"/>
          <w:lang w:val="lt-LT" w:eastAsia="en-US"/>
        </w:rPr>
        <w:t>numerIS (-iAI)</w:t>
      </w:r>
    </w:p>
    <w:p w14:paraId="1F430EAC" w14:textId="77777777" w:rsidR="00674793" w:rsidRPr="003109B7" w:rsidRDefault="00674793" w:rsidP="00674793">
      <w:pPr>
        <w:rPr>
          <w:rFonts w:eastAsia="Times New Roman" w:cs="Times New Roman"/>
          <w:sz w:val="22"/>
          <w:szCs w:val="22"/>
          <w:lang w:val="lt-LT" w:eastAsia="en-US"/>
        </w:rPr>
      </w:pPr>
    </w:p>
    <w:p w14:paraId="7EADC16E" w14:textId="77777777" w:rsidR="00674793" w:rsidRPr="003109B7" w:rsidRDefault="00674793" w:rsidP="00674793">
      <w:pPr>
        <w:jc w:val="both"/>
        <w:rPr>
          <w:rFonts w:eastAsia="Times New Roman" w:cs="Times New Roman"/>
          <w:sz w:val="22"/>
          <w:szCs w:val="22"/>
          <w:u w:val="single"/>
          <w:lang w:val="lt-LT" w:eastAsia="lt-LT"/>
        </w:rPr>
      </w:pPr>
      <w:proofErr w:type="spellStart"/>
      <w:r w:rsidRPr="003109B7">
        <w:rPr>
          <w:rFonts w:eastAsia="Times New Roman" w:cs="Times New Roman"/>
          <w:sz w:val="22"/>
          <w:szCs w:val="22"/>
          <w:u w:val="single"/>
          <w:lang w:val="lt-LT" w:eastAsia="lt-LT"/>
        </w:rPr>
        <w:t>Etoricoxib</w:t>
      </w:r>
      <w:proofErr w:type="spellEnd"/>
      <w:r w:rsidRPr="003109B7">
        <w:rPr>
          <w:rFonts w:eastAsia="Times New Roman" w:cs="Times New Roman"/>
          <w:sz w:val="22"/>
          <w:szCs w:val="22"/>
          <w:u w:val="single"/>
          <w:lang w:val="lt-LT" w:eastAsia="lt-LT"/>
        </w:rPr>
        <w:t xml:space="preserve"> </w:t>
      </w:r>
      <w:proofErr w:type="spellStart"/>
      <w:r w:rsidRPr="003109B7">
        <w:rPr>
          <w:rFonts w:eastAsia="Times New Roman" w:cs="Times New Roman"/>
          <w:sz w:val="22"/>
          <w:szCs w:val="22"/>
          <w:u w:val="single"/>
          <w:lang w:val="lt-LT" w:eastAsia="lt-LT"/>
        </w:rPr>
        <w:t>Teva</w:t>
      </w:r>
      <w:proofErr w:type="spellEnd"/>
      <w:r w:rsidRPr="003109B7">
        <w:rPr>
          <w:rFonts w:eastAsia="Times New Roman" w:cs="Times New Roman"/>
          <w:sz w:val="22"/>
          <w:szCs w:val="22"/>
          <w:u w:val="single"/>
          <w:lang w:val="lt-LT" w:eastAsia="lt-LT"/>
        </w:rPr>
        <w:t xml:space="preserve"> 60 mg</w:t>
      </w:r>
    </w:p>
    <w:p w14:paraId="1D498C5B" w14:textId="303332D3" w:rsidR="00674793" w:rsidRPr="003109B7" w:rsidRDefault="00674793" w:rsidP="00674793">
      <w:pPr>
        <w:rPr>
          <w:rFonts w:cs="Times New Roman"/>
          <w:bCs/>
          <w:sz w:val="22"/>
          <w:szCs w:val="22"/>
          <w:lang w:val="lt-LT"/>
        </w:rPr>
      </w:pPr>
      <w:r w:rsidRPr="003109B7">
        <w:rPr>
          <w:rFonts w:cs="Times New Roman"/>
          <w:bCs/>
          <w:sz w:val="22"/>
          <w:szCs w:val="22"/>
          <w:lang w:val="lt-LT"/>
        </w:rPr>
        <w:t>N28 - LT/</w:t>
      </w:r>
      <w:r w:rsidR="001A0FFF" w:rsidRPr="003109B7">
        <w:rPr>
          <w:rFonts w:cs="Times New Roman"/>
          <w:bCs/>
          <w:sz w:val="22"/>
          <w:szCs w:val="22"/>
          <w:lang w:val="lt-LT"/>
        </w:rPr>
        <w:t>L</w:t>
      </w:r>
      <w:r w:rsidRPr="003109B7">
        <w:rPr>
          <w:rFonts w:cs="Times New Roman"/>
          <w:bCs/>
          <w:sz w:val="22"/>
          <w:szCs w:val="22"/>
          <w:lang w:val="lt-LT"/>
        </w:rPr>
        <w:t>/</w:t>
      </w:r>
      <w:r w:rsidR="00347BF9">
        <w:rPr>
          <w:rFonts w:cs="Times New Roman"/>
          <w:bCs/>
          <w:sz w:val="22"/>
          <w:szCs w:val="22"/>
          <w:lang w:val="lt-LT"/>
        </w:rPr>
        <w:t>18/0792/001</w:t>
      </w:r>
      <w:r w:rsidRPr="003109B7">
        <w:rPr>
          <w:rFonts w:cs="Times New Roman"/>
          <w:bCs/>
          <w:sz w:val="22"/>
          <w:szCs w:val="22"/>
          <w:lang w:val="lt-LT"/>
        </w:rPr>
        <w:t xml:space="preserve"> </w:t>
      </w:r>
    </w:p>
    <w:p w14:paraId="044553AE" w14:textId="77777777" w:rsidR="00674793" w:rsidRPr="003109B7" w:rsidRDefault="00674793" w:rsidP="00674793">
      <w:pPr>
        <w:rPr>
          <w:rFonts w:eastAsia="Times New Roman" w:cs="Times New Roman"/>
          <w:sz w:val="22"/>
          <w:szCs w:val="22"/>
          <w:lang w:val="lt-LT" w:eastAsia="lt-LT"/>
        </w:rPr>
      </w:pPr>
    </w:p>
    <w:p w14:paraId="72A7DBB3" w14:textId="77777777" w:rsidR="00674793" w:rsidRPr="003109B7" w:rsidRDefault="00674793" w:rsidP="00674793">
      <w:pPr>
        <w:jc w:val="both"/>
        <w:rPr>
          <w:rFonts w:eastAsia="Times New Roman" w:cs="Times New Roman"/>
          <w:sz w:val="22"/>
          <w:szCs w:val="22"/>
          <w:u w:val="single"/>
          <w:lang w:val="lt-LT" w:eastAsia="lt-LT"/>
        </w:rPr>
      </w:pPr>
      <w:proofErr w:type="spellStart"/>
      <w:r w:rsidRPr="003109B7">
        <w:rPr>
          <w:rFonts w:eastAsia="Times New Roman" w:cs="Times New Roman"/>
          <w:sz w:val="22"/>
          <w:szCs w:val="22"/>
          <w:u w:val="single"/>
          <w:lang w:val="lt-LT" w:eastAsia="lt-LT"/>
        </w:rPr>
        <w:t>Etoricoxib</w:t>
      </w:r>
      <w:proofErr w:type="spellEnd"/>
      <w:r w:rsidRPr="003109B7">
        <w:rPr>
          <w:rFonts w:eastAsia="Times New Roman" w:cs="Times New Roman"/>
          <w:sz w:val="22"/>
          <w:szCs w:val="22"/>
          <w:u w:val="single"/>
          <w:lang w:val="lt-LT" w:eastAsia="lt-LT"/>
        </w:rPr>
        <w:t xml:space="preserve"> </w:t>
      </w:r>
      <w:proofErr w:type="spellStart"/>
      <w:r w:rsidRPr="003109B7">
        <w:rPr>
          <w:rFonts w:eastAsia="Times New Roman" w:cs="Times New Roman"/>
          <w:sz w:val="22"/>
          <w:szCs w:val="22"/>
          <w:u w:val="single"/>
          <w:lang w:val="lt-LT" w:eastAsia="lt-LT"/>
        </w:rPr>
        <w:t>Teva</w:t>
      </w:r>
      <w:proofErr w:type="spellEnd"/>
      <w:r w:rsidRPr="003109B7">
        <w:rPr>
          <w:rFonts w:eastAsia="Times New Roman" w:cs="Times New Roman"/>
          <w:sz w:val="22"/>
          <w:szCs w:val="22"/>
          <w:u w:val="single"/>
          <w:lang w:val="lt-LT" w:eastAsia="lt-LT"/>
        </w:rPr>
        <w:t xml:space="preserve"> 90 mg</w:t>
      </w:r>
    </w:p>
    <w:p w14:paraId="491BBEEA" w14:textId="4064E9BE" w:rsidR="001A0FFF" w:rsidRPr="003109B7" w:rsidRDefault="001A0FFF" w:rsidP="001A0FFF">
      <w:pPr>
        <w:rPr>
          <w:rFonts w:cs="Times New Roman"/>
          <w:bCs/>
          <w:sz w:val="22"/>
          <w:szCs w:val="22"/>
          <w:lang w:val="lt-LT"/>
        </w:rPr>
      </w:pPr>
      <w:r w:rsidRPr="003109B7">
        <w:rPr>
          <w:rFonts w:cs="Times New Roman"/>
          <w:bCs/>
          <w:sz w:val="22"/>
          <w:szCs w:val="22"/>
          <w:lang w:val="lt-LT"/>
        </w:rPr>
        <w:t>N28 - LT/L/</w:t>
      </w:r>
      <w:r w:rsidR="00347BF9">
        <w:rPr>
          <w:rFonts w:cs="Times New Roman"/>
          <w:bCs/>
          <w:sz w:val="22"/>
          <w:szCs w:val="22"/>
          <w:lang w:val="lt-LT"/>
        </w:rPr>
        <w:t>18/0793/001</w:t>
      </w:r>
      <w:r w:rsidRPr="003109B7">
        <w:rPr>
          <w:rFonts w:cs="Times New Roman"/>
          <w:bCs/>
          <w:sz w:val="22"/>
          <w:szCs w:val="22"/>
          <w:lang w:val="lt-LT"/>
        </w:rPr>
        <w:t xml:space="preserve"> </w:t>
      </w:r>
    </w:p>
    <w:p w14:paraId="677FB24D" w14:textId="77777777" w:rsidR="00674793" w:rsidRPr="003109B7" w:rsidRDefault="00674793" w:rsidP="00674793">
      <w:pPr>
        <w:rPr>
          <w:rFonts w:eastAsia="Times New Roman" w:cs="Times New Roman"/>
          <w:sz w:val="22"/>
          <w:szCs w:val="22"/>
          <w:lang w:val="lt-LT" w:eastAsia="lt-LT"/>
        </w:rPr>
      </w:pPr>
    </w:p>
    <w:p w14:paraId="28E82232" w14:textId="77777777" w:rsidR="00674793" w:rsidRPr="003109B7" w:rsidRDefault="00674793" w:rsidP="00674793">
      <w:pPr>
        <w:jc w:val="both"/>
        <w:rPr>
          <w:rFonts w:eastAsia="Times New Roman" w:cs="Times New Roman"/>
          <w:sz w:val="22"/>
          <w:szCs w:val="22"/>
          <w:u w:val="single"/>
          <w:lang w:val="lt-LT" w:eastAsia="lt-LT"/>
        </w:rPr>
      </w:pPr>
      <w:proofErr w:type="spellStart"/>
      <w:r w:rsidRPr="003109B7">
        <w:rPr>
          <w:rFonts w:eastAsia="Times New Roman" w:cs="Times New Roman"/>
          <w:sz w:val="22"/>
          <w:szCs w:val="22"/>
          <w:u w:val="single"/>
          <w:lang w:val="lt-LT" w:eastAsia="lt-LT"/>
        </w:rPr>
        <w:t>Etoricoxib</w:t>
      </w:r>
      <w:proofErr w:type="spellEnd"/>
      <w:r w:rsidRPr="003109B7">
        <w:rPr>
          <w:rFonts w:eastAsia="Times New Roman" w:cs="Times New Roman"/>
          <w:sz w:val="22"/>
          <w:szCs w:val="22"/>
          <w:u w:val="single"/>
          <w:lang w:val="lt-LT" w:eastAsia="lt-LT"/>
        </w:rPr>
        <w:t xml:space="preserve"> </w:t>
      </w:r>
      <w:proofErr w:type="spellStart"/>
      <w:r w:rsidRPr="003109B7">
        <w:rPr>
          <w:rFonts w:eastAsia="Times New Roman" w:cs="Times New Roman"/>
          <w:sz w:val="22"/>
          <w:szCs w:val="22"/>
          <w:u w:val="single"/>
          <w:lang w:val="lt-LT" w:eastAsia="lt-LT"/>
        </w:rPr>
        <w:t>Teva</w:t>
      </w:r>
      <w:proofErr w:type="spellEnd"/>
      <w:r w:rsidRPr="003109B7">
        <w:rPr>
          <w:rFonts w:eastAsia="Times New Roman" w:cs="Times New Roman"/>
          <w:sz w:val="22"/>
          <w:szCs w:val="22"/>
          <w:u w:val="single"/>
          <w:lang w:val="lt-LT" w:eastAsia="lt-LT"/>
        </w:rPr>
        <w:t xml:space="preserve"> 120 mg</w:t>
      </w:r>
    </w:p>
    <w:p w14:paraId="3D6ADA7A" w14:textId="0AFE8079" w:rsidR="001A0FFF" w:rsidRPr="003109B7" w:rsidRDefault="001A0FFF" w:rsidP="001A0FFF">
      <w:pPr>
        <w:rPr>
          <w:rFonts w:cs="Times New Roman"/>
          <w:bCs/>
          <w:sz w:val="22"/>
          <w:szCs w:val="22"/>
          <w:lang w:val="lt-LT"/>
        </w:rPr>
      </w:pPr>
      <w:r w:rsidRPr="003109B7">
        <w:rPr>
          <w:rFonts w:cs="Times New Roman"/>
          <w:bCs/>
          <w:sz w:val="22"/>
          <w:szCs w:val="22"/>
          <w:lang w:val="lt-LT"/>
        </w:rPr>
        <w:t>N28 - LT/L/</w:t>
      </w:r>
      <w:r w:rsidR="00347BF9">
        <w:rPr>
          <w:rFonts w:cs="Times New Roman"/>
          <w:bCs/>
          <w:sz w:val="22"/>
          <w:szCs w:val="22"/>
          <w:lang w:val="lt-LT"/>
        </w:rPr>
        <w:t>18/0794/001</w:t>
      </w:r>
      <w:r w:rsidRPr="003109B7">
        <w:rPr>
          <w:rFonts w:cs="Times New Roman"/>
          <w:bCs/>
          <w:sz w:val="22"/>
          <w:szCs w:val="22"/>
          <w:lang w:val="lt-LT"/>
        </w:rPr>
        <w:t xml:space="preserve"> </w:t>
      </w:r>
    </w:p>
    <w:p w14:paraId="2C520DA3" w14:textId="77777777" w:rsidR="00674793" w:rsidRPr="003109B7" w:rsidRDefault="00674793" w:rsidP="00674793">
      <w:pPr>
        <w:rPr>
          <w:rFonts w:eastAsia="Times New Roman" w:cs="Times New Roman"/>
          <w:sz w:val="22"/>
          <w:szCs w:val="22"/>
          <w:lang w:val="lt-LT" w:eastAsia="en-US"/>
        </w:rPr>
      </w:pPr>
    </w:p>
    <w:p w14:paraId="62E1DEB5" w14:textId="77777777" w:rsidR="00674793" w:rsidRPr="003109B7" w:rsidRDefault="00674793" w:rsidP="00674793">
      <w:pPr>
        <w:rPr>
          <w:rFonts w:eastAsia="Times New Roman" w:cs="Times New Roman"/>
          <w:sz w:val="22"/>
          <w:szCs w:val="22"/>
          <w:lang w:val="lt-LT" w:eastAsia="en-US"/>
        </w:rPr>
      </w:pPr>
    </w:p>
    <w:p w14:paraId="0E29C450" w14:textId="77777777" w:rsidR="00674793" w:rsidRPr="003109B7" w:rsidRDefault="00674793" w:rsidP="00674793">
      <w:pPr>
        <w:keepNext/>
        <w:keepLines/>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sz w:val="22"/>
          <w:szCs w:val="22"/>
          <w:lang w:val="lt-LT" w:eastAsia="en-US"/>
        </w:rPr>
      </w:pPr>
      <w:r w:rsidRPr="003109B7">
        <w:rPr>
          <w:rFonts w:eastAsia="Times New Roman" w:cs="Times New Roman"/>
          <w:b/>
          <w:sz w:val="22"/>
          <w:szCs w:val="22"/>
          <w:lang w:val="lt-LT" w:eastAsia="en-US"/>
        </w:rPr>
        <w:t>13.</w:t>
      </w:r>
      <w:r w:rsidRPr="003109B7">
        <w:rPr>
          <w:rFonts w:eastAsia="Times New Roman" w:cs="Times New Roman"/>
          <w:b/>
          <w:sz w:val="22"/>
          <w:szCs w:val="22"/>
          <w:lang w:val="lt-LT" w:eastAsia="en-US"/>
        </w:rPr>
        <w:tab/>
        <w:t>SERIJOS NUMERIS</w:t>
      </w:r>
    </w:p>
    <w:p w14:paraId="735CDC85" w14:textId="77777777" w:rsidR="00674793" w:rsidRPr="003109B7" w:rsidRDefault="00674793" w:rsidP="00674793">
      <w:pPr>
        <w:keepNext/>
        <w:keepLines/>
        <w:rPr>
          <w:rFonts w:eastAsia="Times New Roman" w:cs="Times New Roman"/>
          <w:sz w:val="22"/>
          <w:szCs w:val="22"/>
          <w:lang w:val="lt-LT" w:eastAsia="en-US"/>
        </w:rPr>
      </w:pPr>
    </w:p>
    <w:p w14:paraId="4C84C1A4" w14:textId="14B3C6F5" w:rsidR="00674793" w:rsidRPr="003109B7" w:rsidRDefault="00674793" w:rsidP="00674793">
      <w:pPr>
        <w:keepNext/>
        <w:keepLines/>
        <w:rPr>
          <w:rFonts w:eastAsia="Times New Roman" w:cs="Times New Roman"/>
          <w:sz w:val="22"/>
          <w:szCs w:val="22"/>
          <w:lang w:val="lt-LT" w:eastAsia="en-US"/>
        </w:rPr>
      </w:pPr>
      <w:r w:rsidRPr="003109B7">
        <w:rPr>
          <w:rFonts w:eastAsia="Times New Roman" w:cs="Times New Roman"/>
          <w:sz w:val="22"/>
          <w:szCs w:val="22"/>
          <w:lang w:val="lt-LT" w:eastAsia="en-US"/>
        </w:rPr>
        <w:t>Serija</w:t>
      </w:r>
      <w:r w:rsidR="003109B7" w:rsidRPr="003109B7">
        <w:rPr>
          <w:rFonts w:eastAsia="Times New Roman" w:cs="Times New Roman"/>
          <w:sz w:val="22"/>
          <w:szCs w:val="22"/>
          <w:highlight w:val="lightGray"/>
          <w:lang w:val="lt-LT" w:eastAsia="en-US"/>
        </w:rPr>
        <w:t>/Lot</w:t>
      </w:r>
    </w:p>
    <w:p w14:paraId="1C059D00" w14:textId="77777777" w:rsidR="00674793" w:rsidRPr="003109B7" w:rsidRDefault="00674793" w:rsidP="00674793">
      <w:pPr>
        <w:rPr>
          <w:rFonts w:eastAsia="Times New Roman" w:cs="Times New Roman"/>
          <w:sz w:val="22"/>
          <w:szCs w:val="22"/>
          <w:lang w:val="lt-LT" w:eastAsia="en-US"/>
        </w:rPr>
      </w:pPr>
    </w:p>
    <w:p w14:paraId="1E64DC79" w14:textId="77777777" w:rsidR="00674793" w:rsidRPr="003109B7" w:rsidRDefault="00674793" w:rsidP="00674793">
      <w:pPr>
        <w:rPr>
          <w:rFonts w:eastAsia="Times New Roman" w:cs="Times New Roman"/>
          <w:sz w:val="22"/>
          <w:szCs w:val="22"/>
          <w:lang w:val="lt-LT" w:eastAsia="en-US"/>
        </w:rPr>
      </w:pPr>
    </w:p>
    <w:p w14:paraId="1E6ACEC6" w14:textId="77777777" w:rsidR="00674793" w:rsidRPr="003109B7" w:rsidRDefault="00674793" w:rsidP="00674793">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sz w:val="22"/>
          <w:szCs w:val="22"/>
          <w:lang w:val="lt-LT" w:eastAsia="en-US"/>
        </w:rPr>
      </w:pPr>
      <w:r w:rsidRPr="003109B7">
        <w:rPr>
          <w:rFonts w:eastAsia="Times New Roman" w:cs="Times New Roman"/>
          <w:b/>
          <w:sz w:val="22"/>
          <w:szCs w:val="22"/>
          <w:lang w:val="lt-LT" w:eastAsia="en-US"/>
        </w:rPr>
        <w:t>14.</w:t>
      </w:r>
      <w:r w:rsidRPr="003109B7">
        <w:rPr>
          <w:rFonts w:eastAsia="Times New Roman" w:cs="Times New Roman"/>
          <w:b/>
          <w:sz w:val="22"/>
          <w:szCs w:val="22"/>
          <w:lang w:val="lt-LT" w:eastAsia="en-US"/>
        </w:rPr>
        <w:tab/>
      </w:r>
      <w:r w:rsidRPr="003109B7">
        <w:rPr>
          <w:rFonts w:eastAsia="Times New Roman" w:cs="Times New Roman"/>
          <w:b/>
          <w:caps/>
          <w:sz w:val="22"/>
          <w:szCs w:val="22"/>
          <w:lang w:val="lt-LT" w:eastAsia="en-US"/>
        </w:rPr>
        <w:t>PARDAVIMO (IŠDAVIMO) tvarka</w:t>
      </w:r>
    </w:p>
    <w:p w14:paraId="028B39FB" w14:textId="77777777" w:rsidR="00674793" w:rsidRPr="003109B7" w:rsidRDefault="00674793" w:rsidP="00674793">
      <w:pPr>
        <w:rPr>
          <w:rFonts w:eastAsia="Times New Roman" w:cs="Times New Roman"/>
          <w:sz w:val="22"/>
          <w:szCs w:val="22"/>
          <w:lang w:val="lt-LT" w:eastAsia="en-US"/>
        </w:rPr>
      </w:pPr>
    </w:p>
    <w:p w14:paraId="323C0091" w14:textId="6774F433" w:rsidR="00674793" w:rsidRPr="003109B7" w:rsidRDefault="00674793" w:rsidP="00674793">
      <w:pPr>
        <w:ind w:left="567" w:hanging="567"/>
        <w:rPr>
          <w:rFonts w:eastAsia="Times New Roman" w:cs="Times New Roman"/>
          <w:sz w:val="22"/>
          <w:szCs w:val="22"/>
          <w:lang w:val="lt-LT" w:eastAsia="en-US"/>
        </w:rPr>
      </w:pPr>
      <w:r w:rsidRPr="003109B7">
        <w:rPr>
          <w:rFonts w:eastAsia="Times New Roman" w:cs="Times New Roman"/>
          <w:sz w:val="22"/>
          <w:szCs w:val="22"/>
          <w:lang w:val="lt-LT" w:eastAsia="en-US"/>
        </w:rPr>
        <w:t>Receptinis vaistas.</w:t>
      </w:r>
    </w:p>
    <w:p w14:paraId="42EE7EDD" w14:textId="77777777" w:rsidR="00674793" w:rsidRPr="003109B7" w:rsidRDefault="00674793" w:rsidP="00674793">
      <w:pPr>
        <w:rPr>
          <w:rFonts w:eastAsia="Times New Roman" w:cs="Times New Roman"/>
          <w:sz w:val="22"/>
          <w:szCs w:val="22"/>
          <w:lang w:val="lt-LT" w:eastAsia="en-US"/>
        </w:rPr>
      </w:pPr>
    </w:p>
    <w:p w14:paraId="5285BA01" w14:textId="77777777" w:rsidR="00674793" w:rsidRPr="003109B7" w:rsidRDefault="00674793" w:rsidP="00674793">
      <w:pPr>
        <w:rPr>
          <w:rFonts w:eastAsia="Times New Roman" w:cs="Times New Roman"/>
          <w:sz w:val="22"/>
          <w:szCs w:val="22"/>
          <w:lang w:val="lt-LT" w:eastAsia="en-US"/>
        </w:rPr>
      </w:pPr>
    </w:p>
    <w:p w14:paraId="6F3D8A68" w14:textId="77777777" w:rsidR="00674793" w:rsidRPr="003109B7" w:rsidRDefault="00674793" w:rsidP="00674793">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sz w:val="22"/>
          <w:szCs w:val="22"/>
          <w:lang w:val="lt-LT" w:eastAsia="en-US"/>
        </w:rPr>
      </w:pPr>
      <w:r w:rsidRPr="003109B7">
        <w:rPr>
          <w:rFonts w:eastAsia="Times New Roman" w:cs="Times New Roman"/>
          <w:b/>
          <w:sz w:val="22"/>
          <w:szCs w:val="22"/>
          <w:lang w:val="lt-LT" w:eastAsia="en-US"/>
        </w:rPr>
        <w:t>15.</w:t>
      </w:r>
      <w:r w:rsidRPr="003109B7">
        <w:rPr>
          <w:rFonts w:eastAsia="Times New Roman" w:cs="Times New Roman"/>
          <w:b/>
          <w:sz w:val="22"/>
          <w:szCs w:val="22"/>
          <w:lang w:val="lt-LT" w:eastAsia="en-US"/>
        </w:rPr>
        <w:tab/>
      </w:r>
      <w:r w:rsidRPr="003109B7">
        <w:rPr>
          <w:rFonts w:eastAsia="Times New Roman" w:cs="Times New Roman"/>
          <w:b/>
          <w:caps/>
          <w:sz w:val="22"/>
          <w:szCs w:val="22"/>
          <w:lang w:val="lt-LT" w:eastAsia="en-US"/>
        </w:rPr>
        <w:t>vartojimo instrukcijA</w:t>
      </w:r>
    </w:p>
    <w:p w14:paraId="26F3B404" w14:textId="77777777" w:rsidR="00674793" w:rsidRPr="003109B7" w:rsidRDefault="00674793" w:rsidP="00674793">
      <w:pPr>
        <w:rPr>
          <w:rFonts w:eastAsia="Times New Roman" w:cs="Times New Roman"/>
          <w:sz w:val="22"/>
          <w:szCs w:val="22"/>
          <w:lang w:val="lt-LT" w:eastAsia="en-US"/>
        </w:rPr>
      </w:pPr>
    </w:p>
    <w:p w14:paraId="6E4DB738" w14:textId="77777777" w:rsidR="00674793" w:rsidRPr="003109B7" w:rsidRDefault="00674793" w:rsidP="00674793">
      <w:pPr>
        <w:rPr>
          <w:rFonts w:eastAsia="Times New Roman" w:cs="Times New Roman"/>
          <w:sz w:val="22"/>
          <w:szCs w:val="22"/>
          <w:lang w:val="lt-LT" w:eastAsia="en-US"/>
        </w:rPr>
      </w:pPr>
    </w:p>
    <w:p w14:paraId="367AE145" w14:textId="77777777" w:rsidR="00674793" w:rsidRPr="003109B7" w:rsidRDefault="00674793" w:rsidP="00674793">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sz w:val="22"/>
          <w:szCs w:val="22"/>
          <w:lang w:val="lt-LT" w:eastAsia="en-US"/>
        </w:rPr>
      </w:pPr>
      <w:r w:rsidRPr="003109B7">
        <w:rPr>
          <w:rFonts w:eastAsia="Times New Roman" w:cs="Times New Roman"/>
          <w:b/>
          <w:sz w:val="22"/>
          <w:szCs w:val="22"/>
          <w:lang w:val="lt-LT" w:eastAsia="en-US"/>
        </w:rPr>
        <w:t>16.</w:t>
      </w:r>
      <w:r w:rsidRPr="003109B7">
        <w:rPr>
          <w:rFonts w:eastAsia="Times New Roman" w:cs="Times New Roman"/>
          <w:b/>
          <w:sz w:val="22"/>
          <w:szCs w:val="22"/>
          <w:lang w:val="lt-LT" w:eastAsia="en-US"/>
        </w:rPr>
        <w:tab/>
        <w:t>INFORMACIJA BRAILIO RAŠTU</w:t>
      </w:r>
    </w:p>
    <w:p w14:paraId="2320ECB5" w14:textId="77777777" w:rsidR="00674793" w:rsidRPr="003109B7" w:rsidRDefault="00674793" w:rsidP="00674793">
      <w:pPr>
        <w:rPr>
          <w:rFonts w:eastAsia="Times New Roman" w:cs="Times New Roman"/>
          <w:sz w:val="22"/>
          <w:szCs w:val="22"/>
          <w:lang w:val="lt-LT" w:eastAsia="en-US"/>
        </w:rPr>
      </w:pPr>
    </w:p>
    <w:p w14:paraId="5E0501C7" w14:textId="77777777" w:rsidR="00674793" w:rsidRPr="003109B7" w:rsidRDefault="00674793" w:rsidP="00674793">
      <w:pPr>
        <w:jc w:val="both"/>
        <w:rPr>
          <w:rFonts w:eastAsia="Times New Roman" w:cs="Times New Roman"/>
          <w:sz w:val="22"/>
          <w:szCs w:val="22"/>
          <w:lang w:val="lt-LT" w:eastAsia="lt-LT"/>
        </w:rPr>
      </w:pPr>
      <w:proofErr w:type="spellStart"/>
      <w:r w:rsidRPr="003109B7">
        <w:rPr>
          <w:rFonts w:eastAsia="Times New Roman" w:cs="Times New Roman"/>
          <w:sz w:val="22"/>
          <w:szCs w:val="22"/>
          <w:lang w:val="lt-LT" w:eastAsia="lt-LT"/>
        </w:rPr>
        <w:t>Etoricoxib</w:t>
      </w:r>
      <w:proofErr w:type="spellEnd"/>
      <w:r w:rsidRPr="003109B7">
        <w:rPr>
          <w:rFonts w:eastAsia="Times New Roman" w:cs="Times New Roman"/>
          <w:sz w:val="22"/>
          <w:szCs w:val="22"/>
          <w:lang w:val="lt-LT" w:eastAsia="lt-LT"/>
        </w:rPr>
        <w:t xml:space="preserve"> </w:t>
      </w:r>
      <w:proofErr w:type="spellStart"/>
      <w:r w:rsidRPr="003109B7">
        <w:rPr>
          <w:rFonts w:eastAsia="Times New Roman" w:cs="Times New Roman"/>
          <w:sz w:val="22"/>
          <w:szCs w:val="22"/>
          <w:lang w:val="lt-LT" w:eastAsia="lt-LT"/>
        </w:rPr>
        <w:t>Teva</w:t>
      </w:r>
      <w:proofErr w:type="spellEnd"/>
      <w:r w:rsidRPr="003109B7">
        <w:rPr>
          <w:rFonts w:eastAsia="Times New Roman" w:cs="Times New Roman"/>
          <w:sz w:val="22"/>
          <w:szCs w:val="22"/>
          <w:lang w:val="lt-LT" w:eastAsia="lt-LT"/>
        </w:rPr>
        <w:t xml:space="preserve"> 60 mg</w:t>
      </w:r>
    </w:p>
    <w:p w14:paraId="01221DE4" w14:textId="77777777" w:rsidR="00674793" w:rsidRPr="003109B7" w:rsidRDefault="00674793" w:rsidP="00674793">
      <w:pPr>
        <w:jc w:val="both"/>
        <w:rPr>
          <w:rFonts w:eastAsia="Times New Roman" w:cs="Times New Roman"/>
          <w:sz w:val="22"/>
          <w:szCs w:val="22"/>
          <w:highlight w:val="lightGray"/>
          <w:lang w:val="lt-LT" w:eastAsia="lt-LT"/>
        </w:rPr>
      </w:pPr>
      <w:proofErr w:type="spellStart"/>
      <w:r w:rsidRPr="003109B7">
        <w:rPr>
          <w:rFonts w:eastAsia="Times New Roman" w:cs="Times New Roman"/>
          <w:sz w:val="22"/>
          <w:szCs w:val="22"/>
          <w:highlight w:val="lightGray"/>
          <w:lang w:val="lt-LT" w:eastAsia="lt-LT"/>
        </w:rPr>
        <w:t>Etoricoxib</w:t>
      </w:r>
      <w:proofErr w:type="spellEnd"/>
      <w:r w:rsidRPr="003109B7">
        <w:rPr>
          <w:rFonts w:eastAsia="Times New Roman" w:cs="Times New Roman"/>
          <w:sz w:val="22"/>
          <w:szCs w:val="22"/>
          <w:highlight w:val="lightGray"/>
          <w:lang w:val="lt-LT" w:eastAsia="lt-LT"/>
        </w:rPr>
        <w:t xml:space="preserve"> </w:t>
      </w:r>
      <w:proofErr w:type="spellStart"/>
      <w:r w:rsidRPr="003109B7">
        <w:rPr>
          <w:rFonts w:eastAsia="Times New Roman" w:cs="Times New Roman"/>
          <w:sz w:val="22"/>
          <w:szCs w:val="22"/>
          <w:highlight w:val="lightGray"/>
          <w:lang w:val="lt-LT" w:eastAsia="lt-LT"/>
        </w:rPr>
        <w:t>Teva</w:t>
      </w:r>
      <w:proofErr w:type="spellEnd"/>
      <w:r w:rsidRPr="003109B7">
        <w:rPr>
          <w:rFonts w:eastAsia="Times New Roman" w:cs="Times New Roman"/>
          <w:sz w:val="22"/>
          <w:szCs w:val="22"/>
          <w:highlight w:val="lightGray"/>
          <w:lang w:val="lt-LT" w:eastAsia="lt-LT"/>
        </w:rPr>
        <w:t xml:space="preserve"> 90 mg</w:t>
      </w:r>
    </w:p>
    <w:p w14:paraId="14E16B34" w14:textId="77777777" w:rsidR="00674793" w:rsidRPr="003109B7" w:rsidRDefault="00674793" w:rsidP="00674793">
      <w:pPr>
        <w:jc w:val="both"/>
        <w:rPr>
          <w:rFonts w:eastAsia="Times New Roman" w:cs="Times New Roman"/>
          <w:sz w:val="22"/>
          <w:szCs w:val="22"/>
          <w:lang w:val="lt-LT" w:eastAsia="lt-LT"/>
        </w:rPr>
      </w:pPr>
      <w:proofErr w:type="spellStart"/>
      <w:r w:rsidRPr="003109B7">
        <w:rPr>
          <w:rFonts w:eastAsia="Times New Roman" w:cs="Times New Roman"/>
          <w:sz w:val="22"/>
          <w:szCs w:val="22"/>
          <w:highlight w:val="lightGray"/>
          <w:lang w:val="lt-LT" w:eastAsia="lt-LT"/>
        </w:rPr>
        <w:t>Etoricoxib</w:t>
      </w:r>
      <w:proofErr w:type="spellEnd"/>
      <w:r w:rsidRPr="003109B7">
        <w:rPr>
          <w:rFonts w:eastAsia="Times New Roman" w:cs="Times New Roman"/>
          <w:sz w:val="22"/>
          <w:szCs w:val="22"/>
          <w:highlight w:val="lightGray"/>
          <w:lang w:val="lt-LT" w:eastAsia="lt-LT"/>
        </w:rPr>
        <w:t xml:space="preserve"> </w:t>
      </w:r>
      <w:proofErr w:type="spellStart"/>
      <w:r w:rsidRPr="003109B7">
        <w:rPr>
          <w:rFonts w:eastAsia="Times New Roman" w:cs="Times New Roman"/>
          <w:sz w:val="22"/>
          <w:szCs w:val="22"/>
          <w:highlight w:val="lightGray"/>
          <w:lang w:val="lt-LT" w:eastAsia="lt-LT"/>
        </w:rPr>
        <w:t>Teva</w:t>
      </w:r>
      <w:proofErr w:type="spellEnd"/>
      <w:r w:rsidRPr="003109B7">
        <w:rPr>
          <w:rFonts w:eastAsia="Times New Roman" w:cs="Times New Roman"/>
          <w:sz w:val="22"/>
          <w:szCs w:val="22"/>
          <w:highlight w:val="lightGray"/>
          <w:lang w:val="lt-LT" w:eastAsia="lt-LT"/>
        </w:rPr>
        <w:t xml:space="preserve"> 120 mg</w:t>
      </w:r>
    </w:p>
    <w:p w14:paraId="26DA6649" w14:textId="77777777" w:rsidR="00674793" w:rsidRPr="003109B7" w:rsidRDefault="00674793" w:rsidP="00674793">
      <w:pPr>
        <w:jc w:val="both"/>
        <w:rPr>
          <w:rFonts w:eastAsia="Times New Roman" w:cs="Times New Roman"/>
          <w:sz w:val="22"/>
          <w:szCs w:val="22"/>
          <w:lang w:val="lt-LT" w:eastAsia="lt-LT"/>
        </w:rPr>
      </w:pPr>
    </w:p>
    <w:p w14:paraId="2392CCEF" w14:textId="77777777" w:rsidR="00674793" w:rsidRPr="003109B7" w:rsidRDefault="00674793" w:rsidP="00674793">
      <w:pPr>
        <w:tabs>
          <w:tab w:val="left" w:pos="567"/>
        </w:tabs>
        <w:rPr>
          <w:rFonts w:eastAsia="Times New Roman" w:cs="Times New Roman"/>
          <w:sz w:val="22"/>
          <w:szCs w:val="22"/>
          <w:shd w:val="clear" w:color="auto" w:fill="CCCCCC"/>
          <w:lang w:val="lt-LT" w:eastAsia="lt-LT" w:bidi="lt-LT"/>
        </w:rPr>
      </w:pPr>
    </w:p>
    <w:p w14:paraId="51CCB6D1" w14:textId="77777777" w:rsidR="00674793" w:rsidRPr="003109B7" w:rsidRDefault="00674793" w:rsidP="00674793">
      <w:pPr>
        <w:pStyle w:val="ListParagraph"/>
        <w:keepNext/>
        <w:numPr>
          <w:ilvl w:val="0"/>
          <w:numId w:val="42"/>
        </w:numPr>
        <w:pBdr>
          <w:top w:val="single" w:sz="4" w:space="1" w:color="auto"/>
          <w:left w:val="single" w:sz="4" w:space="4" w:color="auto"/>
          <w:bottom w:val="single" w:sz="4" w:space="1" w:color="auto"/>
          <w:right w:val="single" w:sz="4" w:space="4" w:color="auto"/>
        </w:pBdr>
        <w:tabs>
          <w:tab w:val="left" w:pos="0"/>
        </w:tabs>
        <w:spacing w:line="260" w:lineRule="exact"/>
        <w:ind w:left="567" w:hanging="567"/>
        <w:outlineLvl w:val="0"/>
        <w:rPr>
          <w:i/>
          <w:sz w:val="22"/>
          <w:szCs w:val="22"/>
          <w:lang w:val="lt-LT" w:eastAsia="lt-LT" w:bidi="lt-LT"/>
        </w:rPr>
      </w:pPr>
      <w:r w:rsidRPr="003109B7">
        <w:rPr>
          <w:b/>
          <w:sz w:val="22"/>
          <w:szCs w:val="22"/>
          <w:lang w:val="lt-LT" w:eastAsia="lt-LT" w:bidi="lt-LT"/>
        </w:rPr>
        <w:t>UNIKALUS IDENTIFIKATORIUS – 2D BRŪKŠNINIS KODAS</w:t>
      </w:r>
    </w:p>
    <w:p w14:paraId="358E44C8" w14:textId="77777777" w:rsidR="00674793" w:rsidRPr="003109B7" w:rsidRDefault="00674793" w:rsidP="00674793">
      <w:pPr>
        <w:rPr>
          <w:rFonts w:eastAsia="Times New Roman" w:cs="Times New Roman"/>
          <w:sz w:val="22"/>
          <w:szCs w:val="22"/>
          <w:lang w:val="lt-LT" w:eastAsia="lt-LT" w:bidi="lt-LT"/>
        </w:rPr>
      </w:pPr>
    </w:p>
    <w:p w14:paraId="2DF18E84" w14:textId="77777777" w:rsidR="00674793" w:rsidRPr="003109B7" w:rsidRDefault="00674793" w:rsidP="00674793">
      <w:pPr>
        <w:tabs>
          <w:tab w:val="left" w:pos="567"/>
        </w:tabs>
        <w:rPr>
          <w:rFonts w:eastAsia="Times New Roman" w:cs="Times New Roman"/>
          <w:sz w:val="22"/>
          <w:szCs w:val="22"/>
          <w:shd w:val="clear" w:color="auto" w:fill="CCCCCC"/>
          <w:lang w:val="lt-LT" w:eastAsia="lt-LT" w:bidi="lt-LT"/>
        </w:rPr>
      </w:pPr>
      <w:r w:rsidRPr="003109B7">
        <w:rPr>
          <w:rFonts w:eastAsia="Times New Roman" w:cs="Times New Roman"/>
          <w:sz w:val="22"/>
          <w:szCs w:val="22"/>
          <w:highlight w:val="lightGray"/>
          <w:lang w:val="lt-LT" w:eastAsia="lt-LT" w:bidi="lt-LT"/>
        </w:rPr>
        <w:t>2D brūkšninis kodas su nurodytu unikaliu identifikatoriumi.</w:t>
      </w:r>
    </w:p>
    <w:p w14:paraId="26F519F9" w14:textId="77777777" w:rsidR="00674793" w:rsidRPr="003109B7" w:rsidRDefault="00674793" w:rsidP="00674793">
      <w:pPr>
        <w:tabs>
          <w:tab w:val="left" w:pos="567"/>
        </w:tabs>
        <w:rPr>
          <w:rFonts w:eastAsia="Times New Roman" w:cs="Times New Roman"/>
          <w:sz w:val="22"/>
          <w:szCs w:val="22"/>
          <w:shd w:val="clear" w:color="auto" w:fill="CCCCCC"/>
          <w:lang w:val="lt-LT" w:eastAsia="lt-LT" w:bidi="lt-LT"/>
        </w:rPr>
      </w:pPr>
    </w:p>
    <w:p w14:paraId="1C8A99C7" w14:textId="77777777" w:rsidR="00674793" w:rsidRPr="003109B7" w:rsidRDefault="00674793" w:rsidP="00674793">
      <w:pPr>
        <w:rPr>
          <w:rFonts w:eastAsia="Times New Roman" w:cs="Times New Roman"/>
          <w:sz w:val="22"/>
          <w:szCs w:val="22"/>
          <w:lang w:val="lt-LT" w:eastAsia="lt-LT" w:bidi="lt-LT"/>
        </w:rPr>
      </w:pPr>
    </w:p>
    <w:p w14:paraId="0C3A39DE" w14:textId="77777777" w:rsidR="00674793" w:rsidRPr="003109B7" w:rsidRDefault="00674793" w:rsidP="00674793">
      <w:pPr>
        <w:pStyle w:val="ListParagraph"/>
        <w:keepNext/>
        <w:numPr>
          <w:ilvl w:val="0"/>
          <w:numId w:val="42"/>
        </w:numPr>
        <w:pBdr>
          <w:top w:val="single" w:sz="4" w:space="1" w:color="auto"/>
          <w:left w:val="single" w:sz="4" w:space="4" w:color="auto"/>
          <w:bottom w:val="single" w:sz="4" w:space="1" w:color="auto"/>
          <w:right w:val="single" w:sz="4" w:space="4" w:color="auto"/>
        </w:pBdr>
        <w:tabs>
          <w:tab w:val="left" w:pos="0"/>
        </w:tabs>
        <w:spacing w:line="260" w:lineRule="exact"/>
        <w:ind w:left="567" w:hanging="567"/>
        <w:outlineLvl w:val="0"/>
        <w:rPr>
          <w:i/>
          <w:sz w:val="22"/>
          <w:szCs w:val="22"/>
          <w:lang w:val="lt-LT" w:eastAsia="lt-LT" w:bidi="lt-LT"/>
        </w:rPr>
      </w:pPr>
      <w:r w:rsidRPr="003109B7">
        <w:rPr>
          <w:b/>
          <w:sz w:val="22"/>
          <w:szCs w:val="22"/>
          <w:lang w:val="lt-LT" w:eastAsia="lt-LT" w:bidi="lt-LT"/>
        </w:rPr>
        <w:lastRenderedPageBreak/>
        <w:t>UNIKALUS IDENTIFIKATORIUS – ŽMONĖMS SUPRANTAMI DUOMENYS</w:t>
      </w:r>
    </w:p>
    <w:p w14:paraId="30CAB392" w14:textId="77777777" w:rsidR="00674793" w:rsidRPr="003109B7" w:rsidRDefault="00674793" w:rsidP="00674793">
      <w:pPr>
        <w:rPr>
          <w:rFonts w:eastAsia="Times New Roman" w:cs="Times New Roman"/>
          <w:sz w:val="22"/>
          <w:szCs w:val="22"/>
          <w:lang w:val="lt-LT" w:eastAsia="lt-LT" w:bidi="lt-LT"/>
        </w:rPr>
      </w:pPr>
    </w:p>
    <w:p w14:paraId="6B57AB2C" w14:textId="77777777" w:rsidR="00674793" w:rsidRPr="003109B7" w:rsidRDefault="00674793" w:rsidP="00674793">
      <w:pPr>
        <w:tabs>
          <w:tab w:val="left" w:pos="567"/>
        </w:tabs>
        <w:spacing w:line="260" w:lineRule="exact"/>
        <w:rPr>
          <w:rFonts w:eastAsia="Times New Roman" w:cs="Times New Roman"/>
          <w:color w:val="008000"/>
          <w:sz w:val="22"/>
          <w:szCs w:val="22"/>
          <w:lang w:val="lt-LT" w:eastAsia="lt-LT" w:bidi="lt-LT"/>
        </w:rPr>
      </w:pPr>
      <w:r w:rsidRPr="003109B7">
        <w:rPr>
          <w:rFonts w:eastAsia="Times New Roman" w:cs="Times New Roman"/>
          <w:sz w:val="22"/>
          <w:szCs w:val="22"/>
          <w:lang w:val="lt-LT" w:eastAsia="lt-LT" w:bidi="lt-LT"/>
        </w:rPr>
        <w:t xml:space="preserve">PC: {numeris} </w:t>
      </w:r>
    </w:p>
    <w:p w14:paraId="1D4EAD99" w14:textId="77777777" w:rsidR="00674793" w:rsidRPr="003109B7" w:rsidRDefault="00674793" w:rsidP="00674793">
      <w:pPr>
        <w:tabs>
          <w:tab w:val="left" w:pos="567"/>
        </w:tabs>
        <w:spacing w:line="260" w:lineRule="exact"/>
        <w:rPr>
          <w:rFonts w:eastAsia="Times New Roman" w:cs="Times New Roman"/>
          <w:sz w:val="22"/>
          <w:szCs w:val="22"/>
          <w:lang w:val="lt-LT" w:eastAsia="lt-LT" w:bidi="lt-LT"/>
        </w:rPr>
      </w:pPr>
      <w:r w:rsidRPr="003109B7">
        <w:rPr>
          <w:rFonts w:eastAsia="Times New Roman" w:cs="Times New Roman"/>
          <w:sz w:val="22"/>
          <w:szCs w:val="22"/>
          <w:lang w:val="lt-LT" w:eastAsia="lt-LT" w:bidi="lt-LT"/>
        </w:rPr>
        <w:t>SN: {numeris}</w:t>
      </w:r>
    </w:p>
    <w:p w14:paraId="6E668EBC" w14:textId="7F74D248" w:rsidR="00674793" w:rsidRPr="003109B7" w:rsidRDefault="00674793" w:rsidP="00674793">
      <w:pPr>
        <w:tabs>
          <w:tab w:val="left" w:pos="567"/>
        </w:tabs>
        <w:spacing w:line="260" w:lineRule="exact"/>
        <w:rPr>
          <w:rFonts w:eastAsia="Times New Roman" w:cs="Times New Roman"/>
          <w:sz w:val="22"/>
          <w:szCs w:val="22"/>
          <w:lang w:val="lt-LT" w:eastAsia="lt-LT" w:bidi="lt-LT"/>
        </w:rPr>
      </w:pPr>
      <w:r w:rsidRPr="003109B7">
        <w:rPr>
          <w:rFonts w:eastAsia="Times New Roman" w:cs="Times New Roman"/>
          <w:sz w:val="22"/>
          <w:szCs w:val="22"/>
          <w:lang w:val="lt-LT" w:eastAsia="lt-LT" w:bidi="lt-LT"/>
        </w:rPr>
        <w:t>NN: {numeris}</w:t>
      </w:r>
    </w:p>
    <w:p w14:paraId="3FB40526" w14:textId="77777777" w:rsidR="00BD41C6" w:rsidRPr="003109B7" w:rsidRDefault="00BD41C6" w:rsidP="00674793">
      <w:pPr>
        <w:tabs>
          <w:tab w:val="left" w:pos="567"/>
        </w:tabs>
        <w:spacing w:line="260" w:lineRule="exact"/>
        <w:rPr>
          <w:rFonts w:eastAsia="Times New Roman" w:cs="Times New Roman"/>
          <w:sz w:val="22"/>
          <w:szCs w:val="22"/>
          <w:lang w:val="lt-LT" w:eastAsia="lt-LT" w:bidi="lt-LT"/>
        </w:rPr>
      </w:pPr>
    </w:p>
    <w:p w14:paraId="6F7EBF6D" w14:textId="77777777" w:rsidR="00674793" w:rsidRPr="003109B7" w:rsidRDefault="00674793" w:rsidP="00674793">
      <w:pPr>
        <w:tabs>
          <w:tab w:val="left" w:pos="567"/>
        </w:tabs>
        <w:rPr>
          <w:rFonts w:eastAsia="Times New Roman" w:cs="Times New Roman"/>
          <w:vanish/>
          <w:sz w:val="22"/>
          <w:szCs w:val="22"/>
          <w:lang w:val="lt-LT" w:eastAsia="lt-LT" w:bidi="lt-LT"/>
        </w:rPr>
      </w:pPr>
    </w:p>
    <w:p w14:paraId="6C829F9F" w14:textId="77777777" w:rsidR="00674793" w:rsidRPr="003109B7" w:rsidRDefault="00674793" w:rsidP="00674793">
      <w:pPr>
        <w:rPr>
          <w:rFonts w:eastAsia="Times New Roman" w:cs="Times New Roman"/>
          <w:vanish/>
          <w:sz w:val="22"/>
          <w:szCs w:val="22"/>
          <w:lang w:val="lt-LT" w:eastAsia="lt-LT" w:bidi="lt-LT"/>
        </w:rPr>
      </w:pPr>
    </w:p>
    <w:p w14:paraId="51B90613" w14:textId="4E48F7B6" w:rsidR="007F0151" w:rsidRPr="003109B7" w:rsidRDefault="001A0FFF" w:rsidP="007F0151">
      <w:pPr>
        <w:shd w:val="clear" w:color="auto" w:fill="FFFFFF"/>
        <w:rPr>
          <w:rFonts w:eastAsia="Times New Roman" w:cs="Times New Roman"/>
          <w:color w:val="222222"/>
          <w:sz w:val="22"/>
          <w:szCs w:val="22"/>
          <w:lang w:val="lt-LT" w:eastAsia="en-GB"/>
        </w:rPr>
      </w:pPr>
      <w:r w:rsidRPr="003109B7">
        <w:rPr>
          <w:rFonts w:eastAsia="Times New Roman" w:cs="Times New Roman"/>
          <w:b/>
          <w:sz w:val="22"/>
          <w:szCs w:val="22"/>
          <w:lang w:val="lt-LT" w:eastAsia="lt-LT"/>
        </w:rPr>
        <w:t>Gamintojas</w:t>
      </w:r>
      <w:r w:rsidR="002108C5" w:rsidRPr="003109B7">
        <w:rPr>
          <w:rFonts w:eastAsia="Times New Roman" w:cs="Times New Roman"/>
          <w:b/>
          <w:sz w:val="22"/>
          <w:szCs w:val="22"/>
          <w:lang w:val="lt-LT" w:eastAsia="lt-LT"/>
        </w:rPr>
        <w:t xml:space="preserve"> </w:t>
      </w:r>
      <w:r w:rsidR="002108C5" w:rsidRPr="003109B7">
        <w:rPr>
          <w:rFonts w:eastAsia="Times New Roman" w:cs="Times New Roman"/>
          <w:color w:val="222222"/>
          <w:sz w:val="22"/>
          <w:szCs w:val="22"/>
          <w:lang w:val="lt-LT" w:eastAsia="en-GB"/>
        </w:rPr>
        <w:t xml:space="preserve">TEVA </w:t>
      </w:r>
      <w:proofErr w:type="spellStart"/>
      <w:r w:rsidR="002108C5" w:rsidRPr="003109B7">
        <w:rPr>
          <w:rFonts w:eastAsia="Times New Roman" w:cs="Times New Roman"/>
          <w:color w:val="222222"/>
          <w:sz w:val="22"/>
          <w:szCs w:val="22"/>
          <w:lang w:val="lt-LT" w:eastAsia="en-GB"/>
        </w:rPr>
        <w:t>Gyógyszergyár</w:t>
      </w:r>
      <w:proofErr w:type="spellEnd"/>
      <w:r w:rsidR="002108C5" w:rsidRPr="003109B7">
        <w:rPr>
          <w:rFonts w:eastAsia="Times New Roman" w:cs="Times New Roman"/>
          <w:color w:val="222222"/>
          <w:sz w:val="22"/>
          <w:szCs w:val="22"/>
          <w:lang w:val="lt-LT" w:eastAsia="en-GB"/>
        </w:rPr>
        <w:t xml:space="preserve"> </w:t>
      </w:r>
      <w:proofErr w:type="spellStart"/>
      <w:r w:rsidR="002108C5" w:rsidRPr="003109B7">
        <w:rPr>
          <w:rFonts w:eastAsia="Times New Roman" w:cs="Times New Roman"/>
          <w:color w:val="222222"/>
          <w:sz w:val="22"/>
          <w:szCs w:val="22"/>
          <w:lang w:val="lt-LT" w:eastAsia="en-GB"/>
        </w:rPr>
        <w:t>Zrt</w:t>
      </w:r>
      <w:proofErr w:type="spellEnd"/>
      <w:r w:rsidR="002108C5" w:rsidRPr="003109B7">
        <w:rPr>
          <w:rFonts w:eastAsia="Times New Roman" w:cs="Times New Roman"/>
          <w:color w:val="222222"/>
          <w:sz w:val="22"/>
          <w:szCs w:val="22"/>
          <w:lang w:val="lt-LT" w:eastAsia="en-GB"/>
        </w:rPr>
        <w:t xml:space="preserve">., Vengrija arba TEVA UK Ltd., Jungtinė Karalystė arba </w:t>
      </w:r>
      <w:proofErr w:type="spellStart"/>
      <w:r w:rsidR="002108C5" w:rsidRPr="003109B7">
        <w:rPr>
          <w:rFonts w:eastAsia="Times New Roman" w:cs="Times New Roman"/>
          <w:color w:val="222222"/>
          <w:sz w:val="22"/>
          <w:szCs w:val="22"/>
          <w:lang w:val="lt-LT" w:eastAsia="en-GB"/>
        </w:rPr>
        <w:t>Merckle</w:t>
      </w:r>
      <w:proofErr w:type="spellEnd"/>
      <w:r w:rsidR="002108C5" w:rsidRPr="003109B7">
        <w:rPr>
          <w:rFonts w:eastAsia="Times New Roman" w:cs="Times New Roman"/>
          <w:color w:val="222222"/>
          <w:sz w:val="22"/>
          <w:szCs w:val="22"/>
          <w:lang w:val="lt-LT" w:eastAsia="en-GB"/>
        </w:rPr>
        <w:t xml:space="preserve"> </w:t>
      </w:r>
      <w:proofErr w:type="spellStart"/>
      <w:r w:rsidR="002108C5" w:rsidRPr="003109B7">
        <w:rPr>
          <w:rFonts w:eastAsia="Times New Roman" w:cs="Times New Roman"/>
          <w:color w:val="222222"/>
          <w:sz w:val="22"/>
          <w:szCs w:val="22"/>
          <w:lang w:val="lt-LT" w:eastAsia="en-GB"/>
        </w:rPr>
        <w:t>GmbH</w:t>
      </w:r>
      <w:proofErr w:type="spellEnd"/>
      <w:r w:rsidR="002108C5" w:rsidRPr="003109B7">
        <w:rPr>
          <w:rFonts w:eastAsia="Times New Roman" w:cs="Times New Roman"/>
          <w:color w:val="222222"/>
          <w:sz w:val="22"/>
          <w:szCs w:val="22"/>
          <w:lang w:val="lt-LT" w:eastAsia="en-GB"/>
        </w:rPr>
        <w:t xml:space="preserve">, Vokietija arba </w:t>
      </w:r>
      <w:proofErr w:type="spellStart"/>
      <w:r w:rsidR="002108C5" w:rsidRPr="003109B7">
        <w:rPr>
          <w:rFonts w:eastAsia="Times New Roman" w:cs="Times New Roman"/>
          <w:color w:val="222222"/>
          <w:sz w:val="22"/>
          <w:szCs w:val="22"/>
          <w:lang w:val="lt-LT" w:eastAsia="en-GB"/>
        </w:rPr>
        <w:t>Teva</w:t>
      </w:r>
      <w:proofErr w:type="spellEnd"/>
      <w:r w:rsidR="002108C5" w:rsidRPr="003109B7">
        <w:rPr>
          <w:rFonts w:eastAsia="Times New Roman" w:cs="Times New Roman"/>
          <w:color w:val="222222"/>
          <w:sz w:val="22"/>
          <w:szCs w:val="22"/>
          <w:lang w:val="lt-LT" w:eastAsia="en-GB"/>
        </w:rPr>
        <w:t xml:space="preserve"> </w:t>
      </w:r>
      <w:proofErr w:type="spellStart"/>
      <w:r w:rsidR="002108C5" w:rsidRPr="003109B7">
        <w:rPr>
          <w:rFonts w:eastAsia="Times New Roman" w:cs="Times New Roman"/>
          <w:color w:val="222222"/>
          <w:sz w:val="22"/>
          <w:szCs w:val="22"/>
          <w:lang w:val="lt-LT" w:eastAsia="en-GB"/>
        </w:rPr>
        <w:t>Nederland</w:t>
      </w:r>
      <w:proofErr w:type="spellEnd"/>
      <w:r w:rsidR="002108C5" w:rsidRPr="003109B7">
        <w:rPr>
          <w:rFonts w:eastAsia="Times New Roman" w:cs="Times New Roman"/>
          <w:color w:val="222222"/>
          <w:sz w:val="22"/>
          <w:szCs w:val="22"/>
          <w:lang w:val="lt-LT" w:eastAsia="en-GB"/>
        </w:rPr>
        <w:t xml:space="preserve"> B.V., Nyderlandai arba </w:t>
      </w:r>
      <w:proofErr w:type="spellStart"/>
      <w:r w:rsidR="002108C5" w:rsidRPr="003109B7">
        <w:rPr>
          <w:rFonts w:eastAsia="Times New Roman" w:cs="Times New Roman"/>
          <w:color w:val="222222"/>
          <w:sz w:val="22"/>
          <w:szCs w:val="22"/>
          <w:lang w:val="lt-LT" w:eastAsia="en-GB"/>
        </w:rPr>
        <w:t>Teva</w:t>
      </w:r>
      <w:proofErr w:type="spellEnd"/>
      <w:r w:rsidR="002108C5" w:rsidRPr="003109B7">
        <w:rPr>
          <w:rFonts w:eastAsia="Times New Roman" w:cs="Times New Roman"/>
          <w:color w:val="222222"/>
          <w:sz w:val="22"/>
          <w:szCs w:val="22"/>
          <w:lang w:val="lt-LT" w:eastAsia="en-GB"/>
        </w:rPr>
        <w:t xml:space="preserve"> </w:t>
      </w:r>
      <w:proofErr w:type="spellStart"/>
      <w:r w:rsidR="002108C5" w:rsidRPr="003109B7">
        <w:rPr>
          <w:rFonts w:eastAsia="Times New Roman" w:cs="Times New Roman"/>
          <w:color w:val="222222"/>
          <w:sz w:val="22"/>
          <w:szCs w:val="22"/>
          <w:lang w:val="lt-LT" w:eastAsia="en-GB"/>
        </w:rPr>
        <w:t>Czech</w:t>
      </w:r>
      <w:proofErr w:type="spellEnd"/>
      <w:r w:rsidR="002108C5" w:rsidRPr="003109B7">
        <w:rPr>
          <w:rFonts w:eastAsia="Times New Roman" w:cs="Times New Roman"/>
          <w:color w:val="222222"/>
          <w:sz w:val="22"/>
          <w:szCs w:val="22"/>
          <w:lang w:val="lt-LT" w:eastAsia="en-GB"/>
        </w:rPr>
        <w:t xml:space="preserve"> </w:t>
      </w:r>
      <w:proofErr w:type="spellStart"/>
      <w:r w:rsidR="002108C5" w:rsidRPr="003109B7">
        <w:rPr>
          <w:rFonts w:eastAsia="Times New Roman" w:cs="Times New Roman"/>
          <w:color w:val="222222"/>
          <w:sz w:val="22"/>
          <w:szCs w:val="22"/>
          <w:lang w:val="lt-LT" w:eastAsia="en-GB"/>
        </w:rPr>
        <w:t>Industries</w:t>
      </w:r>
      <w:proofErr w:type="spellEnd"/>
      <w:r w:rsidR="002108C5" w:rsidRPr="003109B7">
        <w:rPr>
          <w:rFonts w:eastAsia="Times New Roman" w:cs="Times New Roman"/>
          <w:color w:val="222222"/>
          <w:sz w:val="22"/>
          <w:szCs w:val="22"/>
          <w:lang w:val="lt-LT" w:eastAsia="en-GB"/>
        </w:rPr>
        <w:t xml:space="preserve"> </w:t>
      </w:r>
      <w:proofErr w:type="spellStart"/>
      <w:r w:rsidR="002108C5" w:rsidRPr="003109B7">
        <w:rPr>
          <w:rFonts w:eastAsia="Times New Roman" w:cs="Times New Roman"/>
          <w:color w:val="222222"/>
          <w:sz w:val="22"/>
          <w:szCs w:val="22"/>
          <w:lang w:val="lt-LT" w:eastAsia="en-GB"/>
        </w:rPr>
        <w:t>s.r.o</w:t>
      </w:r>
      <w:proofErr w:type="spellEnd"/>
      <w:r w:rsidR="002108C5" w:rsidRPr="003109B7">
        <w:rPr>
          <w:rFonts w:eastAsia="Times New Roman" w:cs="Times New Roman"/>
          <w:color w:val="222222"/>
          <w:sz w:val="22"/>
          <w:szCs w:val="22"/>
          <w:lang w:val="lt-LT" w:eastAsia="en-GB"/>
        </w:rPr>
        <w:t xml:space="preserve">., </w:t>
      </w:r>
      <w:r w:rsidR="007F0151" w:rsidRPr="003109B7">
        <w:rPr>
          <w:rFonts w:eastAsia="Times New Roman" w:cs="Times New Roman"/>
          <w:color w:val="222222"/>
          <w:sz w:val="22"/>
          <w:szCs w:val="22"/>
          <w:lang w:val="lt-LT" w:eastAsia="en-GB"/>
        </w:rPr>
        <w:t xml:space="preserve">Čekija arba </w:t>
      </w:r>
      <w:proofErr w:type="spellStart"/>
      <w:r w:rsidR="007F0151" w:rsidRPr="003109B7">
        <w:rPr>
          <w:rFonts w:eastAsia="Times New Roman" w:cs="Times New Roman"/>
          <w:color w:val="222222"/>
          <w:sz w:val="22"/>
          <w:szCs w:val="22"/>
          <w:lang w:val="lt-LT" w:eastAsia="en-GB"/>
        </w:rPr>
        <w:t>Teva</w:t>
      </w:r>
      <w:proofErr w:type="spellEnd"/>
      <w:r w:rsidR="007F0151" w:rsidRPr="003109B7">
        <w:rPr>
          <w:rFonts w:eastAsia="Times New Roman" w:cs="Times New Roman"/>
          <w:color w:val="222222"/>
          <w:sz w:val="22"/>
          <w:szCs w:val="22"/>
          <w:lang w:val="lt-LT" w:eastAsia="en-GB"/>
        </w:rPr>
        <w:t xml:space="preserve"> </w:t>
      </w:r>
      <w:proofErr w:type="spellStart"/>
      <w:r w:rsidR="007F0151" w:rsidRPr="003109B7">
        <w:rPr>
          <w:rFonts w:eastAsia="Times New Roman" w:cs="Times New Roman"/>
          <w:color w:val="222222"/>
          <w:sz w:val="22"/>
          <w:szCs w:val="22"/>
          <w:lang w:val="lt-LT" w:eastAsia="en-GB"/>
        </w:rPr>
        <w:t>Operations</w:t>
      </w:r>
      <w:proofErr w:type="spellEnd"/>
      <w:r w:rsidR="007F0151" w:rsidRPr="003109B7">
        <w:rPr>
          <w:rFonts w:eastAsia="Times New Roman" w:cs="Times New Roman"/>
          <w:color w:val="222222"/>
          <w:sz w:val="22"/>
          <w:szCs w:val="22"/>
          <w:lang w:val="lt-LT" w:eastAsia="en-GB"/>
        </w:rPr>
        <w:t xml:space="preserve"> </w:t>
      </w:r>
      <w:proofErr w:type="spellStart"/>
      <w:r w:rsidR="007F0151" w:rsidRPr="003109B7">
        <w:rPr>
          <w:rFonts w:eastAsia="Times New Roman" w:cs="Times New Roman"/>
          <w:color w:val="222222"/>
          <w:sz w:val="22"/>
          <w:szCs w:val="22"/>
          <w:lang w:val="lt-LT" w:eastAsia="en-GB"/>
        </w:rPr>
        <w:t>Poland</w:t>
      </w:r>
      <w:proofErr w:type="spellEnd"/>
      <w:r w:rsidR="007F0151" w:rsidRPr="003109B7">
        <w:rPr>
          <w:rFonts w:eastAsia="Times New Roman" w:cs="Times New Roman"/>
          <w:color w:val="222222"/>
          <w:sz w:val="22"/>
          <w:szCs w:val="22"/>
          <w:lang w:val="lt-LT" w:eastAsia="en-GB"/>
        </w:rPr>
        <w:t xml:space="preserve"> Sp. </w:t>
      </w:r>
      <w:proofErr w:type="spellStart"/>
      <w:r w:rsidR="007F0151" w:rsidRPr="003109B7">
        <w:rPr>
          <w:rFonts w:eastAsia="Times New Roman" w:cs="Times New Roman"/>
          <w:color w:val="222222"/>
          <w:sz w:val="22"/>
          <w:szCs w:val="22"/>
          <w:lang w:val="lt-LT" w:eastAsia="en-GB"/>
        </w:rPr>
        <w:t>z.o.o</w:t>
      </w:r>
      <w:proofErr w:type="spellEnd"/>
      <w:r w:rsidR="007F0151" w:rsidRPr="003109B7">
        <w:rPr>
          <w:rFonts w:eastAsia="Times New Roman" w:cs="Times New Roman"/>
          <w:color w:val="222222"/>
          <w:sz w:val="22"/>
          <w:szCs w:val="22"/>
          <w:lang w:val="lt-LT" w:eastAsia="en-GB"/>
        </w:rPr>
        <w:t xml:space="preserve">, Lenkija arba TEVA PHARMA S.L.U., Ispanija arba Teva Pharma B.V., Nyderlandai arba PLIVA </w:t>
      </w:r>
      <w:proofErr w:type="spellStart"/>
      <w:r w:rsidR="007F0151" w:rsidRPr="003109B7">
        <w:rPr>
          <w:rFonts w:eastAsia="Times New Roman" w:cs="Times New Roman"/>
          <w:color w:val="222222"/>
          <w:sz w:val="22"/>
          <w:szCs w:val="22"/>
          <w:lang w:val="lt-LT" w:eastAsia="en-GB"/>
        </w:rPr>
        <w:t>Hrvatska</w:t>
      </w:r>
      <w:proofErr w:type="spellEnd"/>
      <w:r w:rsidR="007F0151" w:rsidRPr="003109B7">
        <w:rPr>
          <w:rFonts w:eastAsia="Times New Roman" w:cs="Times New Roman"/>
          <w:color w:val="222222"/>
          <w:sz w:val="22"/>
          <w:szCs w:val="22"/>
          <w:lang w:val="lt-LT" w:eastAsia="en-GB"/>
        </w:rPr>
        <w:t xml:space="preserve"> </w:t>
      </w:r>
      <w:proofErr w:type="spellStart"/>
      <w:r w:rsidR="007F0151" w:rsidRPr="003109B7">
        <w:rPr>
          <w:rFonts w:eastAsia="Times New Roman" w:cs="Times New Roman"/>
          <w:color w:val="222222"/>
          <w:sz w:val="22"/>
          <w:szCs w:val="22"/>
          <w:lang w:val="lt-LT" w:eastAsia="en-GB"/>
        </w:rPr>
        <w:t>d.o.o</w:t>
      </w:r>
      <w:proofErr w:type="spellEnd"/>
      <w:r w:rsidR="007F0151" w:rsidRPr="003109B7">
        <w:rPr>
          <w:rFonts w:eastAsia="Times New Roman" w:cs="Times New Roman"/>
          <w:color w:val="222222"/>
          <w:sz w:val="22"/>
          <w:szCs w:val="22"/>
          <w:lang w:val="lt-LT" w:eastAsia="en-GB"/>
        </w:rPr>
        <w:t xml:space="preserve">. (PLIVA </w:t>
      </w:r>
      <w:proofErr w:type="spellStart"/>
      <w:r w:rsidR="007F0151" w:rsidRPr="003109B7">
        <w:rPr>
          <w:rFonts w:eastAsia="Times New Roman" w:cs="Times New Roman"/>
          <w:color w:val="222222"/>
          <w:sz w:val="22"/>
          <w:szCs w:val="22"/>
          <w:lang w:val="lt-LT" w:eastAsia="en-GB"/>
        </w:rPr>
        <w:t>Croatia</w:t>
      </w:r>
      <w:proofErr w:type="spellEnd"/>
      <w:r w:rsidR="007F0151" w:rsidRPr="003109B7">
        <w:rPr>
          <w:rFonts w:eastAsia="Times New Roman" w:cs="Times New Roman"/>
          <w:color w:val="222222"/>
          <w:sz w:val="22"/>
          <w:szCs w:val="22"/>
          <w:lang w:val="lt-LT" w:eastAsia="en-GB"/>
        </w:rPr>
        <w:t xml:space="preserve"> Ltd.), Kroatija arba </w:t>
      </w:r>
      <w:proofErr w:type="spellStart"/>
      <w:r w:rsidR="007F0151" w:rsidRPr="003109B7">
        <w:rPr>
          <w:rFonts w:eastAsia="Times New Roman" w:cs="Times New Roman"/>
          <w:color w:val="222222"/>
          <w:sz w:val="22"/>
          <w:szCs w:val="22"/>
          <w:lang w:val="lt-LT" w:eastAsia="en-GB"/>
        </w:rPr>
        <w:t>Pharmadox</w:t>
      </w:r>
      <w:proofErr w:type="spellEnd"/>
      <w:r w:rsidR="007F0151" w:rsidRPr="003109B7">
        <w:rPr>
          <w:rFonts w:eastAsia="Times New Roman" w:cs="Times New Roman"/>
          <w:color w:val="222222"/>
          <w:sz w:val="22"/>
          <w:szCs w:val="22"/>
          <w:lang w:val="lt-LT" w:eastAsia="en-GB"/>
        </w:rPr>
        <w:t xml:space="preserve"> </w:t>
      </w:r>
      <w:proofErr w:type="spellStart"/>
      <w:r w:rsidR="007F0151" w:rsidRPr="003109B7">
        <w:rPr>
          <w:rFonts w:eastAsia="Times New Roman" w:cs="Times New Roman"/>
          <w:color w:val="222222"/>
          <w:sz w:val="22"/>
          <w:szCs w:val="22"/>
          <w:lang w:val="lt-LT" w:eastAsia="en-GB"/>
        </w:rPr>
        <w:t>Healthcare</w:t>
      </w:r>
      <w:proofErr w:type="spellEnd"/>
      <w:r w:rsidR="007F0151" w:rsidRPr="003109B7">
        <w:rPr>
          <w:rFonts w:eastAsia="Times New Roman" w:cs="Times New Roman"/>
          <w:color w:val="222222"/>
          <w:sz w:val="22"/>
          <w:szCs w:val="22"/>
          <w:lang w:val="lt-LT" w:eastAsia="en-GB"/>
        </w:rPr>
        <w:t xml:space="preserve"> Ltd., Malta</w:t>
      </w:r>
    </w:p>
    <w:p w14:paraId="0A62ED6E" w14:textId="77777777" w:rsidR="007F0151" w:rsidRPr="003109B7" w:rsidRDefault="007F0151" w:rsidP="007F0151">
      <w:pPr>
        <w:rPr>
          <w:rFonts w:eastAsia="Times New Roman" w:cs="Times New Roman"/>
          <w:b/>
          <w:sz w:val="22"/>
          <w:szCs w:val="22"/>
          <w:lang w:val="lt-LT" w:eastAsia="lt-LT"/>
        </w:rPr>
      </w:pPr>
    </w:p>
    <w:p w14:paraId="24157C4F" w14:textId="7C72A3C6" w:rsidR="001A0FFF" w:rsidRPr="003109B7" w:rsidRDefault="001A0FFF" w:rsidP="007F0151">
      <w:pPr>
        <w:rPr>
          <w:rFonts w:eastAsia="Times New Roman" w:cs="Times New Roman"/>
          <w:sz w:val="22"/>
          <w:szCs w:val="22"/>
          <w:lang w:val="lt-LT" w:eastAsia="lt-LT"/>
        </w:rPr>
      </w:pPr>
      <w:r w:rsidRPr="003109B7">
        <w:rPr>
          <w:rFonts w:eastAsia="Times New Roman" w:cs="Times New Roman"/>
          <w:b/>
          <w:sz w:val="22"/>
          <w:szCs w:val="22"/>
          <w:lang w:val="lt-LT" w:eastAsia="lt-LT"/>
        </w:rPr>
        <w:t>Perpakavo</w:t>
      </w:r>
      <w:r w:rsidRPr="003109B7">
        <w:rPr>
          <w:rFonts w:eastAsia="Times New Roman" w:cs="Times New Roman"/>
          <w:sz w:val="22"/>
          <w:szCs w:val="22"/>
          <w:lang w:val="lt-LT" w:eastAsia="lt-LT"/>
        </w:rPr>
        <w:t xml:space="preserve"> UAB „Entafarma“</w:t>
      </w:r>
    </w:p>
    <w:p w14:paraId="5501CCA7" w14:textId="77777777" w:rsidR="007F0151" w:rsidRPr="003109B7" w:rsidRDefault="007F0151" w:rsidP="007F0151">
      <w:pPr>
        <w:rPr>
          <w:rFonts w:eastAsia="Times New Roman" w:cs="Times New Roman"/>
          <w:sz w:val="22"/>
          <w:szCs w:val="22"/>
          <w:lang w:val="lt-LT" w:eastAsia="lt-LT"/>
        </w:rPr>
      </w:pPr>
    </w:p>
    <w:p w14:paraId="060816B2" w14:textId="67676D11" w:rsidR="001A0FFF" w:rsidRPr="003109B7" w:rsidRDefault="001A0FFF" w:rsidP="007F0151">
      <w:pPr>
        <w:rPr>
          <w:rFonts w:eastAsia="Times New Roman" w:cs="Times New Roman"/>
          <w:b/>
          <w:sz w:val="22"/>
          <w:szCs w:val="22"/>
          <w:lang w:val="lt-LT" w:eastAsia="lt-LT"/>
        </w:rPr>
      </w:pPr>
      <w:proofErr w:type="spellStart"/>
      <w:r w:rsidRPr="003109B7">
        <w:rPr>
          <w:rFonts w:eastAsia="Times New Roman" w:cs="Times New Roman"/>
          <w:b/>
          <w:sz w:val="22"/>
          <w:szCs w:val="22"/>
          <w:lang w:val="lt-LT" w:eastAsia="lt-LT"/>
        </w:rPr>
        <w:t>Perpak</w:t>
      </w:r>
      <w:proofErr w:type="spellEnd"/>
      <w:r w:rsidRPr="003109B7">
        <w:rPr>
          <w:rFonts w:eastAsia="Times New Roman" w:cs="Times New Roman"/>
          <w:b/>
          <w:sz w:val="22"/>
          <w:szCs w:val="22"/>
          <w:lang w:val="lt-LT" w:eastAsia="lt-LT"/>
        </w:rPr>
        <w:t>. serija</w:t>
      </w:r>
    </w:p>
    <w:p w14:paraId="6B0F128A" w14:textId="54FAFF6A" w:rsidR="001A0FFF" w:rsidRPr="003109B7" w:rsidRDefault="001A0FFF" w:rsidP="00674793">
      <w:pPr>
        <w:spacing w:after="200" w:line="276" w:lineRule="auto"/>
        <w:rPr>
          <w:rFonts w:eastAsia="Times New Roman" w:cs="Times New Roman"/>
          <w:sz w:val="22"/>
          <w:szCs w:val="22"/>
          <w:lang w:val="lt-LT" w:eastAsia="lt-LT"/>
        </w:rPr>
      </w:pPr>
    </w:p>
    <w:p w14:paraId="7E22EDCB" w14:textId="77777777" w:rsidR="00674793" w:rsidRPr="003109B7" w:rsidRDefault="00674793" w:rsidP="00674793">
      <w:pPr>
        <w:spacing w:after="200" w:line="276" w:lineRule="auto"/>
        <w:rPr>
          <w:rFonts w:eastAsia="Times New Roman" w:cs="Times New Roman"/>
          <w:sz w:val="22"/>
          <w:szCs w:val="22"/>
          <w:lang w:val="lt-LT" w:eastAsia="lt-LT"/>
        </w:rPr>
      </w:pPr>
      <w:r w:rsidRPr="003109B7">
        <w:rPr>
          <w:rFonts w:eastAsia="Times New Roman" w:cs="Times New Roman"/>
          <w:sz w:val="22"/>
          <w:szCs w:val="22"/>
          <w:lang w:val="lt-LT" w:eastAsia="lt-LT"/>
        </w:rPr>
        <w:br w:type="page"/>
      </w:r>
    </w:p>
    <w:p w14:paraId="264F4C5A" w14:textId="77777777" w:rsidR="00674793" w:rsidRPr="003109B7" w:rsidRDefault="00674793" w:rsidP="00674793">
      <w:pPr>
        <w:rPr>
          <w:rFonts w:eastAsia="Times New Roman" w:cs="Times New Roman"/>
          <w:sz w:val="22"/>
          <w:szCs w:val="22"/>
          <w:lang w:val="lt-LT" w:eastAsia="en-US"/>
        </w:rPr>
      </w:pPr>
    </w:p>
    <w:p w14:paraId="4B30E6C5" w14:textId="77777777" w:rsidR="00674793" w:rsidRPr="003109B7" w:rsidRDefault="00674793" w:rsidP="00674793">
      <w:pPr>
        <w:rPr>
          <w:rFonts w:eastAsia="Times New Roman" w:cs="Times New Roman"/>
          <w:sz w:val="22"/>
          <w:szCs w:val="22"/>
          <w:lang w:val="lt-LT" w:eastAsia="en-US"/>
        </w:rPr>
      </w:pPr>
    </w:p>
    <w:p w14:paraId="2E11F7BF" w14:textId="77777777" w:rsidR="00674793" w:rsidRPr="003109B7" w:rsidRDefault="00674793" w:rsidP="00674793">
      <w:pPr>
        <w:rPr>
          <w:rFonts w:eastAsia="Times New Roman" w:cs="Times New Roman"/>
          <w:sz w:val="22"/>
          <w:szCs w:val="22"/>
          <w:lang w:val="lt-LT" w:eastAsia="en-US"/>
        </w:rPr>
      </w:pPr>
    </w:p>
    <w:p w14:paraId="025A2E9C" w14:textId="77777777" w:rsidR="00674793" w:rsidRPr="003109B7" w:rsidRDefault="00674793" w:rsidP="00674793">
      <w:pPr>
        <w:rPr>
          <w:rFonts w:eastAsia="Times New Roman" w:cs="Times New Roman"/>
          <w:sz w:val="22"/>
          <w:szCs w:val="22"/>
          <w:lang w:val="lt-LT" w:eastAsia="en-US"/>
        </w:rPr>
      </w:pPr>
    </w:p>
    <w:p w14:paraId="58BAD071" w14:textId="77777777" w:rsidR="00674793" w:rsidRPr="003109B7" w:rsidRDefault="00674793" w:rsidP="00674793">
      <w:pPr>
        <w:rPr>
          <w:rFonts w:eastAsia="Times New Roman" w:cs="Times New Roman"/>
          <w:sz w:val="22"/>
          <w:szCs w:val="22"/>
          <w:lang w:val="lt-LT" w:eastAsia="en-US"/>
        </w:rPr>
      </w:pPr>
    </w:p>
    <w:p w14:paraId="11DB5A9E" w14:textId="77777777" w:rsidR="00674793" w:rsidRPr="003109B7" w:rsidRDefault="00674793" w:rsidP="00674793">
      <w:pPr>
        <w:rPr>
          <w:rFonts w:eastAsia="Times New Roman" w:cs="Times New Roman"/>
          <w:sz w:val="22"/>
          <w:szCs w:val="22"/>
          <w:lang w:val="lt-LT" w:eastAsia="en-US"/>
        </w:rPr>
      </w:pPr>
    </w:p>
    <w:p w14:paraId="27302888" w14:textId="77777777" w:rsidR="00674793" w:rsidRPr="003109B7" w:rsidRDefault="00674793" w:rsidP="00674793">
      <w:pPr>
        <w:rPr>
          <w:rFonts w:eastAsia="Times New Roman" w:cs="Times New Roman"/>
          <w:sz w:val="22"/>
          <w:szCs w:val="22"/>
          <w:lang w:val="lt-LT" w:eastAsia="en-US"/>
        </w:rPr>
      </w:pPr>
    </w:p>
    <w:p w14:paraId="7D8FA7AB" w14:textId="77777777" w:rsidR="00674793" w:rsidRPr="003109B7" w:rsidRDefault="00674793" w:rsidP="00674793">
      <w:pPr>
        <w:rPr>
          <w:rFonts w:eastAsia="Times New Roman" w:cs="Times New Roman"/>
          <w:sz w:val="22"/>
          <w:szCs w:val="22"/>
          <w:lang w:val="lt-LT" w:eastAsia="en-US"/>
        </w:rPr>
      </w:pPr>
    </w:p>
    <w:p w14:paraId="0B204927" w14:textId="77777777" w:rsidR="00674793" w:rsidRPr="003109B7" w:rsidRDefault="00674793" w:rsidP="00674793">
      <w:pPr>
        <w:rPr>
          <w:rFonts w:eastAsia="Times New Roman" w:cs="Times New Roman"/>
          <w:sz w:val="22"/>
          <w:szCs w:val="22"/>
          <w:lang w:val="lt-LT" w:eastAsia="en-US"/>
        </w:rPr>
      </w:pPr>
    </w:p>
    <w:p w14:paraId="70A324B9" w14:textId="77777777" w:rsidR="00674793" w:rsidRPr="003109B7" w:rsidRDefault="00674793" w:rsidP="00674793">
      <w:pPr>
        <w:rPr>
          <w:rFonts w:eastAsia="Times New Roman" w:cs="Times New Roman"/>
          <w:sz w:val="22"/>
          <w:szCs w:val="22"/>
          <w:lang w:val="lt-LT" w:eastAsia="en-US"/>
        </w:rPr>
      </w:pPr>
    </w:p>
    <w:p w14:paraId="3DC4B8F4" w14:textId="77777777" w:rsidR="00674793" w:rsidRPr="003109B7" w:rsidRDefault="00674793" w:rsidP="00674793">
      <w:pPr>
        <w:rPr>
          <w:rFonts w:eastAsia="Times New Roman" w:cs="Times New Roman"/>
          <w:sz w:val="22"/>
          <w:szCs w:val="22"/>
          <w:lang w:val="lt-LT" w:eastAsia="en-US"/>
        </w:rPr>
      </w:pPr>
    </w:p>
    <w:p w14:paraId="3EF84A46" w14:textId="77777777" w:rsidR="00674793" w:rsidRPr="003109B7" w:rsidRDefault="00674793" w:rsidP="00674793">
      <w:pPr>
        <w:rPr>
          <w:rFonts w:eastAsia="Times New Roman" w:cs="Times New Roman"/>
          <w:sz w:val="22"/>
          <w:szCs w:val="22"/>
          <w:lang w:val="lt-LT" w:eastAsia="en-US"/>
        </w:rPr>
      </w:pPr>
    </w:p>
    <w:p w14:paraId="56462CE8" w14:textId="77777777" w:rsidR="00674793" w:rsidRPr="003109B7" w:rsidRDefault="00674793" w:rsidP="00674793">
      <w:pPr>
        <w:rPr>
          <w:rFonts w:eastAsia="Times New Roman" w:cs="Times New Roman"/>
          <w:sz w:val="22"/>
          <w:szCs w:val="22"/>
          <w:lang w:val="lt-LT" w:eastAsia="en-US"/>
        </w:rPr>
      </w:pPr>
    </w:p>
    <w:p w14:paraId="5D359313" w14:textId="77777777" w:rsidR="00674793" w:rsidRPr="003109B7" w:rsidRDefault="00674793" w:rsidP="00674793">
      <w:pPr>
        <w:rPr>
          <w:rFonts w:eastAsia="Times New Roman" w:cs="Times New Roman"/>
          <w:sz w:val="22"/>
          <w:szCs w:val="22"/>
          <w:lang w:val="lt-LT" w:eastAsia="en-US"/>
        </w:rPr>
      </w:pPr>
    </w:p>
    <w:p w14:paraId="6B583516" w14:textId="77777777" w:rsidR="00674793" w:rsidRPr="003109B7" w:rsidRDefault="00674793" w:rsidP="00674793">
      <w:pPr>
        <w:rPr>
          <w:rFonts w:eastAsia="Times New Roman" w:cs="Times New Roman"/>
          <w:sz w:val="22"/>
          <w:szCs w:val="22"/>
          <w:lang w:val="lt-LT" w:eastAsia="en-US"/>
        </w:rPr>
      </w:pPr>
    </w:p>
    <w:p w14:paraId="31F9907E" w14:textId="77777777" w:rsidR="00674793" w:rsidRPr="003109B7" w:rsidRDefault="00674793" w:rsidP="00674793">
      <w:pPr>
        <w:rPr>
          <w:rFonts w:eastAsia="Times New Roman" w:cs="Times New Roman"/>
          <w:sz w:val="22"/>
          <w:szCs w:val="22"/>
          <w:lang w:val="lt-LT" w:eastAsia="en-US"/>
        </w:rPr>
      </w:pPr>
    </w:p>
    <w:p w14:paraId="4E290338" w14:textId="77777777" w:rsidR="00674793" w:rsidRPr="003109B7" w:rsidRDefault="00674793" w:rsidP="00674793">
      <w:pPr>
        <w:rPr>
          <w:rFonts w:eastAsia="Times New Roman" w:cs="Times New Roman"/>
          <w:sz w:val="22"/>
          <w:szCs w:val="22"/>
          <w:lang w:val="lt-LT" w:eastAsia="en-US"/>
        </w:rPr>
      </w:pPr>
    </w:p>
    <w:p w14:paraId="166D6632" w14:textId="77777777" w:rsidR="00674793" w:rsidRPr="003109B7" w:rsidRDefault="00674793" w:rsidP="00674793">
      <w:pPr>
        <w:rPr>
          <w:rFonts w:eastAsia="Times New Roman" w:cs="Times New Roman"/>
          <w:sz w:val="22"/>
          <w:szCs w:val="22"/>
          <w:lang w:val="lt-LT" w:eastAsia="en-US"/>
        </w:rPr>
      </w:pPr>
    </w:p>
    <w:p w14:paraId="7DF64063" w14:textId="77777777" w:rsidR="00674793" w:rsidRPr="003109B7" w:rsidRDefault="00674793" w:rsidP="00674793">
      <w:pPr>
        <w:jc w:val="center"/>
        <w:outlineLvl w:val="0"/>
        <w:rPr>
          <w:rFonts w:eastAsia="Times New Roman" w:cs="Times New Roman"/>
          <w:b/>
          <w:kern w:val="28"/>
          <w:sz w:val="22"/>
          <w:szCs w:val="22"/>
          <w:lang w:val="lt-LT" w:eastAsia="lt-LT"/>
        </w:rPr>
      </w:pPr>
    </w:p>
    <w:p w14:paraId="05E40649" w14:textId="77777777" w:rsidR="00E92E84" w:rsidRPr="003109B7" w:rsidRDefault="00E92E84" w:rsidP="00674793">
      <w:pPr>
        <w:jc w:val="center"/>
        <w:outlineLvl w:val="0"/>
        <w:rPr>
          <w:rFonts w:eastAsia="Times New Roman" w:cs="Times New Roman"/>
          <w:b/>
          <w:kern w:val="28"/>
          <w:sz w:val="22"/>
          <w:szCs w:val="22"/>
          <w:lang w:val="lt-LT" w:eastAsia="lt-LT"/>
        </w:rPr>
      </w:pPr>
    </w:p>
    <w:p w14:paraId="66977F23" w14:textId="77777777" w:rsidR="00E92E84" w:rsidRPr="003109B7" w:rsidRDefault="00E92E84" w:rsidP="00674793">
      <w:pPr>
        <w:jc w:val="center"/>
        <w:outlineLvl w:val="0"/>
        <w:rPr>
          <w:rFonts w:eastAsia="Times New Roman" w:cs="Times New Roman"/>
          <w:b/>
          <w:kern w:val="28"/>
          <w:sz w:val="22"/>
          <w:szCs w:val="22"/>
          <w:lang w:val="lt-LT" w:eastAsia="lt-LT"/>
        </w:rPr>
      </w:pPr>
    </w:p>
    <w:p w14:paraId="47DABE2C" w14:textId="77777777" w:rsidR="00E92E84" w:rsidRPr="003109B7" w:rsidRDefault="00E92E84" w:rsidP="00674793">
      <w:pPr>
        <w:jc w:val="center"/>
        <w:outlineLvl w:val="0"/>
        <w:rPr>
          <w:rFonts w:eastAsia="Times New Roman" w:cs="Times New Roman"/>
          <w:b/>
          <w:kern w:val="28"/>
          <w:sz w:val="22"/>
          <w:szCs w:val="22"/>
          <w:lang w:val="lt-LT" w:eastAsia="lt-LT"/>
        </w:rPr>
      </w:pPr>
    </w:p>
    <w:p w14:paraId="7CC8C530" w14:textId="77777777" w:rsidR="00E92E84" w:rsidRPr="003109B7" w:rsidRDefault="00E92E84" w:rsidP="00674793">
      <w:pPr>
        <w:jc w:val="center"/>
        <w:outlineLvl w:val="0"/>
        <w:rPr>
          <w:rFonts w:eastAsia="Times New Roman" w:cs="Times New Roman"/>
          <w:b/>
          <w:kern w:val="28"/>
          <w:sz w:val="22"/>
          <w:szCs w:val="22"/>
          <w:lang w:val="lt-LT" w:eastAsia="lt-LT"/>
        </w:rPr>
      </w:pPr>
    </w:p>
    <w:p w14:paraId="6B1106F4" w14:textId="3D41AE69" w:rsidR="00674793" w:rsidRPr="003109B7" w:rsidRDefault="00674793" w:rsidP="00674793">
      <w:pPr>
        <w:jc w:val="center"/>
        <w:outlineLvl w:val="0"/>
        <w:rPr>
          <w:rFonts w:eastAsia="Times New Roman" w:cs="Times New Roman"/>
          <w:b/>
          <w:kern w:val="28"/>
          <w:sz w:val="22"/>
          <w:szCs w:val="22"/>
          <w:lang w:val="lt-LT" w:eastAsia="lt-LT"/>
        </w:rPr>
      </w:pPr>
      <w:r w:rsidRPr="003109B7">
        <w:rPr>
          <w:rFonts w:eastAsia="Times New Roman" w:cs="Times New Roman"/>
          <w:b/>
          <w:kern w:val="28"/>
          <w:sz w:val="22"/>
          <w:szCs w:val="22"/>
          <w:lang w:val="lt-LT" w:eastAsia="lt-LT"/>
        </w:rPr>
        <w:t>B. PAKUOTĖS LAPELIS</w:t>
      </w:r>
    </w:p>
    <w:p w14:paraId="0744BB8D" w14:textId="77777777" w:rsidR="00674793" w:rsidRPr="003109B7" w:rsidRDefault="00674793" w:rsidP="00674793">
      <w:pPr>
        <w:jc w:val="center"/>
        <w:rPr>
          <w:rFonts w:eastAsia="Times New Roman" w:cs="Times New Roman"/>
          <w:b/>
          <w:sz w:val="22"/>
          <w:szCs w:val="22"/>
          <w:lang w:val="lt-LT" w:eastAsia="lt-LT"/>
        </w:rPr>
      </w:pPr>
      <w:r w:rsidRPr="003109B7">
        <w:rPr>
          <w:rFonts w:eastAsia="Times New Roman" w:cs="Times New Roman"/>
          <w:sz w:val="22"/>
          <w:szCs w:val="22"/>
          <w:lang w:val="lt-LT" w:eastAsia="lt-LT"/>
        </w:rPr>
        <w:br w:type="page"/>
      </w:r>
      <w:r w:rsidRPr="003109B7">
        <w:rPr>
          <w:rFonts w:eastAsia="Times New Roman" w:cs="Times New Roman"/>
          <w:b/>
          <w:sz w:val="22"/>
          <w:szCs w:val="22"/>
          <w:lang w:val="lt-LT" w:eastAsia="lt-LT"/>
        </w:rPr>
        <w:lastRenderedPageBreak/>
        <w:t>Pakuotės lapelis: informacija vartotojui</w:t>
      </w:r>
    </w:p>
    <w:p w14:paraId="72DBBBE7" w14:textId="77777777" w:rsidR="00674793" w:rsidRPr="003109B7" w:rsidRDefault="00674793" w:rsidP="00674793">
      <w:pPr>
        <w:jc w:val="center"/>
        <w:rPr>
          <w:rFonts w:eastAsia="Times New Roman" w:cs="Times New Roman"/>
          <w:b/>
          <w:sz w:val="22"/>
          <w:szCs w:val="22"/>
          <w:lang w:val="lt-LT" w:eastAsia="lt-LT"/>
        </w:rPr>
      </w:pPr>
    </w:p>
    <w:p w14:paraId="78CE56EF" w14:textId="77777777" w:rsidR="00674793" w:rsidRPr="003109B7" w:rsidRDefault="00674793" w:rsidP="00674793">
      <w:pPr>
        <w:jc w:val="center"/>
        <w:rPr>
          <w:rFonts w:eastAsia="Times New Roman" w:cs="Times New Roman"/>
          <w:b/>
          <w:sz w:val="22"/>
          <w:szCs w:val="22"/>
          <w:lang w:val="lt-LT" w:eastAsia="lt-LT"/>
        </w:rPr>
      </w:pPr>
      <w:proofErr w:type="spellStart"/>
      <w:r w:rsidRPr="003109B7">
        <w:rPr>
          <w:rFonts w:eastAsia="Times New Roman" w:cs="Times New Roman"/>
          <w:b/>
          <w:sz w:val="22"/>
          <w:szCs w:val="22"/>
          <w:lang w:val="lt-LT" w:eastAsia="lt-LT"/>
        </w:rPr>
        <w:t>Etoricoxib</w:t>
      </w:r>
      <w:proofErr w:type="spellEnd"/>
      <w:r w:rsidRPr="003109B7">
        <w:rPr>
          <w:rFonts w:eastAsia="Times New Roman" w:cs="Times New Roman"/>
          <w:b/>
          <w:sz w:val="22"/>
          <w:szCs w:val="22"/>
          <w:lang w:val="lt-LT" w:eastAsia="lt-LT"/>
        </w:rPr>
        <w:t xml:space="preserve"> </w:t>
      </w:r>
      <w:proofErr w:type="spellStart"/>
      <w:r w:rsidRPr="003109B7">
        <w:rPr>
          <w:rFonts w:eastAsia="Times New Roman" w:cs="Times New Roman"/>
          <w:b/>
          <w:sz w:val="22"/>
          <w:szCs w:val="22"/>
          <w:lang w:val="lt-LT" w:eastAsia="lt-LT"/>
        </w:rPr>
        <w:t>Teva</w:t>
      </w:r>
      <w:proofErr w:type="spellEnd"/>
      <w:r w:rsidRPr="003109B7">
        <w:rPr>
          <w:rFonts w:eastAsia="Times New Roman" w:cs="Times New Roman"/>
          <w:b/>
          <w:sz w:val="22"/>
          <w:szCs w:val="22"/>
          <w:lang w:val="lt-LT" w:eastAsia="lt-LT"/>
        </w:rPr>
        <w:t xml:space="preserve"> 60 mg plėvele dengtos tabletės</w:t>
      </w:r>
    </w:p>
    <w:p w14:paraId="1EEA10D4" w14:textId="77777777" w:rsidR="00674793" w:rsidRPr="003109B7" w:rsidRDefault="00674793" w:rsidP="00674793">
      <w:pPr>
        <w:jc w:val="center"/>
        <w:rPr>
          <w:rFonts w:eastAsia="Times New Roman" w:cs="Times New Roman"/>
          <w:b/>
          <w:sz w:val="22"/>
          <w:szCs w:val="22"/>
          <w:highlight w:val="lightGray"/>
          <w:lang w:val="lt-LT" w:eastAsia="lt-LT"/>
        </w:rPr>
      </w:pPr>
      <w:proofErr w:type="spellStart"/>
      <w:r w:rsidRPr="003109B7">
        <w:rPr>
          <w:rFonts w:eastAsia="Times New Roman" w:cs="Times New Roman"/>
          <w:b/>
          <w:sz w:val="22"/>
          <w:szCs w:val="22"/>
          <w:highlight w:val="lightGray"/>
          <w:lang w:val="lt-LT" w:eastAsia="lt-LT"/>
        </w:rPr>
        <w:t>Etoricoxib</w:t>
      </w:r>
      <w:proofErr w:type="spellEnd"/>
      <w:r w:rsidRPr="003109B7">
        <w:rPr>
          <w:rFonts w:eastAsia="Times New Roman" w:cs="Times New Roman"/>
          <w:b/>
          <w:sz w:val="22"/>
          <w:szCs w:val="22"/>
          <w:highlight w:val="lightGray"/>
          <w:lang w:val="lt-LT" w:eastAsia="lt-LT"/>
        </w:rPr>
        <w:t xml:space="preserve"> </w:t>
      </w:r>
      <w:proofErr w:type="spellStart"/>
      <w:r w:rsidRPr="003109B7">
        <w:rPr>
          <w:rFonts w:eastAsia="Times New Roman" w:cs="Times New Roman"/>
          <w:b/>
          <w:sz w:val="22"/>
          <w:szCs w:val="22"/>
          <w:highlight w:val="lightGray"/>
          <w:lang w:val="lt-LT" w:eastAsia="lt-LT"/>
        </w:rPr>
        <w:t>Teva</w:t>
      </w:r>
      <w:proofErr w:type="spellEnd"/>
      <w:r w:rsidRPr="003109B7">
        <w:rPr>
          <w:rFonts w:eastAsia="Times New Roman" w:cs="Times New Roman"/>
          <w:b/>
          <w:sz w:val="22"/>
          <w:szCs w:val="22"/>
          <w:highlight w:val="lightGray"/>
          <w:lang w:val="lt-LT" w:eastAsia="lt-LT"/>
        </w:rPr>
        <w:t xml:space="preserve"> 90 mg plėvele dengtos tabletės</w:t>
      </w:r>
    </w:p>
    <w:p w14:paraId="14944E30" w14:textId="77777777" w:rsidR="00674793" w:rsidRPr="003109B7" w:rsidRDefault="00674793" w:rsidP="00674793">
      <w:pPr>
        <w:jc w:val="center"/>
        <w:rPr>
          <w:rFonts w:eastAsia="Times New Roman" w:cs="Times New Roman"/>
          <w:b/>
          <w:sz w:val="22"/>
          <w:szCs w:val="22"/>
          <w:lang w:val="lt-LT" w:eastAsia="lt-LT"/>
        </w:rPr>
      </w:pPr>
      <w:proofErr w:type="spellStart"/>
      <w:r w:rsidRPr="003109B7">
        <w:rPr>
          <w:rFonts w:eastAsia="Times New Roman" w:cs="Times New Roman"/>
          <w:b/>
          <w:sz w:val="22"/>
          <w:szCs w:val="22"/>
          <w:highlight w:val="lightGray"/>
          <w:lang w:val="lt-LT" w:eastAsia="lt-LT"/>
        </w:rPr>
        <w:t>Etoricoxib</w:t>
      </w:r>
      <w:proofErr w:type="spellEnd"/>
      <w:r w:rsidRPr="003109B7">
        <w:rPr>
          <w:rFonts w:eastAsia="Times New Roman" w:cs="Times New Roman"/>
          <w:b/>
          <w:sz w:val="22"/>
          <w:szCs w:val="22"/>
          <w:highlight w:val="lightGray"/>
          <w:lang w:val="lt-LT" w:eastAsia="lt-LT"/>
        </w:rPr>
        <w:t xml:space="preserve"> </w:t>
      </w:r>
      <w:proofErr w:type="spellStart"/>
      <w:r w:rsidRPr="003109B7">
        <w:rPr>
          <w:rFonts w:eastAsia="Times New Roman" w:cs="Times New Roman"/>
          <w:b/>
          <w:sz w:val="22"/>
          <w:szCs w:val="22"/>
          <w:highlight w:val="lightGray"/>
          <w:lang w:val="lt-LT" w:eastAsia="lt-LT"/>
        </w:rPr>
        <w:t>Teva</w:t>
      </w:r>
      <w:proofErr w:type="spellEnd"/>
      <w:r w:rsidRPr="003109B7">
        <w:rPr>
          <w:rFonts w:eastAsia="Times New Roman" w:cs="Times New Roman"/>
          <w:b/>
          <w:sz w:val="22"/>
          <w:szCs w:val="22"/>
          <w:highlight w:val="lightGray"/>
          <w:lang w:val="lt-LT" w:eastAsia="lt-LT"/>
        </w:rPr>
        <w:t xml:space="preserve"> 120 mg plėvele dengtos tabletės</w:t>
      </w:r>
    </w:p>
    <w:p w14:paraId="1888519F" w14:textId="77777777" w:rsidR="00674793" w:rsidRPr="003109B7" w:rsidRDefault="00674793" w:rsidP="00674793">
      <w:pPr>
        <w:rPr>
          <w:rFonts w:eastAsia="Times New Roman" w:cs="Times New Roman"/>
          <w:sz w:val="22"/>
          <w:szCs w:val="22"/>
          <w:lang w:val="lt-LT" w:eastAsia="en-US"/>
        </w:rPr>
      </w:pPr>
    </w:p>
    <w:p w14:paraId="40AFED7F" w14:textId="77777777" w:rsidR="00674793" w:rsidRPr="003109B7" w:rsidRDefault="00674793" w:rsidP="00674793">
      <w:pPr>
        <w:jc w:val="center"/>
        <w:rPr>
          <w:rFonts w:eastAsia="Times New Roman" w:cs="Times New Roman"/>
          <w:sz w:val="22"/>
          <w:szCs w:val="22"/>
          <w:lang w:val="lt-LT" w:eastAsia="lt-LT"/>
        </w:rPr>
      </w:pPr>
      <w:proofErr w:type="spellStart"/>
      <w:r w:rsidRPr="003109B7">
        <w:rPr>
          <w:rFonts w:eastAsia="Times New Roman" w:cs="Times New Roman"/>
          <w:sz w:val="22"/>
          <w:szCs w:val="22"/>
          <w:lang w:val="lt-LT" w:eastAsia="lt-LT"/>
        </w:rPr>
        <w:t>Etorikoksibas</w:t>
      </w:r>
      <w:proofErr w:type="spellEnd"/>
    </w:p>
    <w:p w14:paraId="3836E579" w14:textId="77777777" w:rsidR="00674793" w:rsidRPr="003109B7" w:rsidRDefault="00674793" w:rsidP="00674793">
      <w:pPr>
        <w:rPr>
          <w:rFonts w:eastAsia="Times New Roman" w:cs="Times New Roman"/>
          <w:b/>
          <w:sz w:val="22"/>
          <w:szCs w:val="22"/>
          <w:lang w:val="lt-LT" w:eastAsia="lt-LT"/>
        </w:rPr>
      </w:pPr>
    </w:p>
    <w:p w14:paraId="2D0E1F9C" w14:textId="77777777" w:rsidR="00674793" w:rsidRPr="003109B7" w:rsidRDefault="00674793" w:rsidP="00674793">
      <w:pPr>
        <w:rPr>
          <w:rFonts w:eastAsia="Times New Roman" w:cs="Times New Roman"/>
          <w:b/>
          <w:sz w:val="22"/>
          <w:szCs w:val="22"/>
          <w:lang w:val="lt-LT" w:eastAsia="lt-LT"/>
        </w:rPr>
      </w:pPr>
      <w:r w:rsidRPr="003109B7">
        <w:rPr>
          <w:rFonts w:eastAsia="Times New Roman" w:cs="Times New Roman"/>
          <w:b/>
          <w:sz w:val="22"/>
          <w:szCs w:val="22"/>
          <w:lang w:val="lt-LT" w:eastAsia="lt-LT"/>
        </w:rPr>
        <w:t>Atidžiai perskaitykite visą šį lapelį, prieš pradėdami vartoti vaistą, nes jame pateikiama Jums svarbi informacija.</w:t>
      </w:r>
    </w:p>
    <w:p w14:paraId="11DF768C" w14:textId="77777777" w:rsidR="00674793" w:rsidRPr="003109B7" w:rsidRDefault="00674793" w:rsidP="00674793">
      <w:pPr>
        <w:ind w:left="567" w:hanging="567"/>
        <w:rPr>
          <w:rFonts w:eastAsia="Times New Roman" w:cs="Times New Roman"/>
          <w:sz w:val="22"/>
          <w:szCs w:val="22"/>
          <w:lang w:val="lt-LT" w:eastAsia="lt-LT"/>
        </w:rPr>
      </w:pPr>
      <w:r w:rsidRPr="003109B7">
        <w:rPr>
          <w:rFonts w:eastAsia="Times New Roman" w:cs="Times New Roman"/>
          <w:sz w:val="22"/>
          <w:szCs w:val="22"/>
          <w:lang w:val="lt-LT" w:eastAsia="lt-LT"/>
        </w:rPr>
        <w:t>-</w:t>
      </w:r>
      <w:r w:rsidRPr="003109B7">
        <w:rPr>
          <w:rFonts w:eastAsia="Times New Roman" w:cs="Times New Roman"/>
          <w:sz w:val="22"/>
          <w:szCs w:val="22"/>
          <w:lang w:val="lt-LT" w:eastAsia="lt-LT"/>
        </w:rPr>
        <w:tab/>
        <w:t>Neišmeskite šio lapelio, nes vėl gali prireikti jį perskaityti.</w:t>
      </w:r>
    </w:p>
    <w:p w14:paraId="44D3884A" w14:textId="77777777" w:rsidR="00674793" w:rsidRPr="003109B7" w:rsidRDefault="00674793" w:rsidP="00674793">
      <w:pPr>
        <w:ind w:left="567" w:hanging="567"/>
        <w:rPr>
          <w:rFonts w:eastAsia="Times New Roman" w:cs="Times New Roman"/>
          <w:sz w:val="22"/>
          <w:szCs w:val="22"/>
          <w:lang w:val="lt-LT" w:eastAsia="lt-LT"/>
        </w:rPr>
      </w:pPr>
      <w:r w:rsidRPr="003109B7">
        <w:rPr>
          <w:rFonts w:eastAsia="Times New Roman" w:cs="Times New Roman"/>
          <w:sz w:val="22"/>
          <w:szCs w:val="22"/>
          <w:lang w:val="lt-LT" w:eastAsia="lt-LT"/>
        </w:rPr>
        <w:t>-</w:t>
      </w:r>
      <w:r w:rsidRPr="003109B7">
        <w:rPr>
          <w:rFonts w:eastAsia="Times New Roman" w:cs="Times New Roman"/>
          <w:sz w:val="22"/>
          <w:szCs w:val="22"/>
          <w:lang w:val="lt-LT" w:eastAsia="lt-LT"/>
        </w:rPr>
        <w:tab/>
        <w:t>Jeigu kiltų daugiau klausimų, kreipkitės į gydytoją arba vaistininką.</w:t>
      </w:r>
    </w:p>
    <w:p w14:paraId="022057E7" w14:textId="77777777" w:rsidR="00674793" w:rsidRPr="003109B7" w:rsidRDefault="00674793" w:rsidP="00674793">
      <w:pPr>
        <w:numPr>
          <w:ilvl w:val="0"/>
          <w:numId w:val="8"/>
        </w:numPr>
        <w:tabs>
          <w:tab w:val="left" w:pos="567"/>
        </w:tabs>
        <w:ind w:left="567" w:hanging="567"/>
        <w:rPr>
          <w:rFonts w:eastAsia="Times New Roman" w:cs="Times New Roman"/>
          <w:sz w:val="22"/>
          <w:szCs w:val="22"/>
          <w:lang w:val="lt-LT" w:eastAsia="lt-LT"/>
        </w:rPr>
      </w:pPr>
      <w:r w:rsidRPr="003109B7">
        <w:rPr>
          <w:rFonts w:eastAsia="Times New Roman" w:cs="Times New Roman"/>
          <w:sz w:val="22"/>
          <w:szCs w:val="22"/>
          <w:lang w:val="lt-LT" w:eastAsia="lt-LT"/>
        </w:rPr>
        <w:t>Šis vaistas skirtas tik Jums, todėl kitiems žmonėms jo duoti negalima. Vaistas gali jiems pakenkti (net tiems, kurių ligos požymiai yra tokie patys kaip Jūsų).</w:t>
      </w:r>
    </w:p>
    <w:p w14:paraId="2DD8E44E" w14:textId="77777777" w:rsidR="00674793" w:rsidRPr="003109B7" w:rsidRDefault="00674793" w:rsidP="00674793">
      <w:pPr>
        <w:numPr>
          <w:ilvl w:val="0"/>
          <w:numId w:val="8"/>
        </w:numPr>
        <w:tabs>
          <w:tab w:val="left" w:pos="567"/>
        </w:tabs>
        <w:ind w:left="567" w:hanging="567"/>
        <w:rPr>
          <w:rFonts w:eastAsia="Times New Roman" w:cs="Times New Roman"/>
          <w:sz w:val="22"/>
          <w:szCs w:val="22"/>
          <w:lang w:val="lt-LT" w:eastAsia="lt-LT"/>
        </w:rPr>
      </w:pPr>
      <w:r w:rsidRPr="003109B7">
        <w:rPr>
          <w:rFonts w:eastAsia="Times New Roman" w:cs="Times New Roman"/>
          <w:sz w:val="22"/>
          <w:szCs w:val="22"/>
          <w:lang w:val="lt-LT" w:eastAsia="lt-LT"/>
        </w:rPr>
        <w:t>Jeigu pasireiškė šalutinis poveikis (net jeigu jis šiame lapelyje nenurodytas), kreipkitės į gydytoją arba vaistininką. Žr. 4 skyrių.</w:t>
      </w:r>
    </w:p>
    <w:p w14:paraId="74BB3E54" w14:textId="77777777" w:rsidR="00674793" w:rsidRPr="003109B7" w:rsidRDefault="00674793" w:rsidP="00674793">
      <w:pPr>
        <w:ind w:right="-2"/>
        <w:rPr>
          <w:rFonts w:eastAsia="Times New Roman" w:cs="Times New Roman"/>
          <w:sz w:val="22"/>
          <w:szCs w:val="22"/>
          <w:lang w:val="lt-LT" w:eastAsia="lt-LT"/>
        </w:rPr>
      </w:pPr>
    </w:p>
    <w:p w14:paraId="4E5323FC" w14:textId="77777777" w:rsidR="00674793" w:rsidRPr="003109B7" w:rsidRDefault="00674793" w:rsidP="00674793">
      <w:pPr>
        <w:jc w:val="both"/>
        <w:rPr>
          <w:rFonts w:eastAsia="Times New Roman" w:cs="Times New Roman"/>
          <w:b/>
          <w:sz w:val="22"/>
          <w:szCs w:val="22"/>
          <w:lang w:val="lt-LT" w:eastAsia="lt-LT"/>
        </w:rPr>
      </w:pPr>
      <w:r w:rsidRPr="003109B7">
        <w:rPr>
          <w:rFonts w:eastAsia="Times New Roman" w:cs="Times New Roman"/>
          <w:b/>
          <w:sz w:val="22"/>
          <w:szCs w:val="22"/>
          <w:lang w:val="lt-LT" w:eastAsia="lt-LT"/>
        </w:rPr>
        <w:t>Apie ką rašoma šiame lapelyje?</w:t>
      </w:r>
    </w:p>
    <w:p w14:paraId="669863F8" w14:textId="77777777" w:rsidR="00674793" w:rsidRPr="003109B7" w:rsidRDefault="00674793" w:rsidP="00674793">
      <w:pPr>
        <w:jc w:val="both"/>
        <w:rPr>
          <w:rFonts w:eastAsia="Times New Roman" w:cs="Times New Roman"/>
          <w:b/>
          <w:sz w:val="22"/>
          <w:szCs w:val="22"/>
          <w:lang w:val="lt-LT" w:eastAsia="lt-LT"/>
        </w:rPr>
      </w:pPr>
    </w:p>
    <w:p w14:paraId="7F4010BC" w14:textId="77777777" w:rsidR="00674793" w:rsidRPr="003109B7" w:rsidRDefault="00674793" w:rsidP="00674793">
      <w:pPr>
        <w:ind w:left="567" w:hanging="567"/>
        <w:jc w:val="both"/>
        <w:rPr>
          <w:rFonts w:eastAsia="Times New Roman" w:cs="Times New Roman"/>
          <w:sz w:val="22"/>
          <w:szCs w:val="22"/>
          <w:lang w:val="lt-LT" w:eastAsia="lt-LT"/>
        </w:rPr>
      </w:pPr>
      <w:r w:rsidRPr="003109B7">
        <w:rPr>
          <w:rFonts w:eastAsia="Times New Roman" w:cs="Times New Roman"/>
          <w:sz w:val="22"/>
          <w:szCs w:val="22"/>
          <w:lang w:val="lt-LT" w:eastAsia="lt-LT"/>
        </w:rPr>
        <w:t>1.</w:t>
      </w:r>
      <w:r w:rsidRPr="003109B7">
        <w:rPr>
          <w:rFonts w:eastAsia="Times New Roman" w:cs="Times New Roman"/>
          <w:sz w:val="22"/>
          <w:szCs w:val="22"/>
          <w:lang w:val="lt-LT" w:eastAsia="lt-LT"/>
        </w:rPr>
        <w:tab/>
        <w:t xml:space="preserve">Kas yra </w:t>
      </w:r>
      <w:proofErr w:type="spellStart"/>
      <w:r w:rsidRPr="003109B7">
        <w:rPr>
          <w:rFonts w:eastAsia="Times New Roman" w:cs="Times New Roman"/>
          <w:sz w:val="22"/>
          <w:szCs w:val="22"/>
          <w:lang w:val="lt-LT" w:eastAsia="lt-LT"/>
        </w:rPr>
        <w:t>Etoricoxib</w:t>
      </w:r>
      <w:proofErr w:type="spellEnd"/>
      <w:r w:rsidRPr="003109B7">
        <w:rPr>
          <w:rFonts w:eastAsia="Times New Roman" w:cs="Times New Roman"/>
          <w:sz w:val="22"/>
          <w:szCs w:val="22"/>
          <w:lang w:val="lt-LT" w:eastAsia="lt-LT"/>
        </w:rPr>
        <w:t xml:space="preserve"> </w:t>
      </w:r>
      <w:proofErr w:type="spellStart"/>
      <w:r w:rsidRPr="003109B7">
        <w:rPr>
          <w:rFonts w:eastAsia="Times New Roman" w:cs="Times New Roman"/>
          <w:sz w:val="22"/>
          <w:szCs w:val="22"/>
          <w:lang w:val="lt-LT" w:eastAsia="lt-LT"/>
        </w:rPr>
        <w:t>Teva</w:t>
      </w:r>
      <w:proofErr w:type="spellEnd"/>
      <w:r w:rsidRPr="003109B7">
        <w:rPr>
          <w:rFonts w:eastAsia="Times New Roman" w:cs="Times New Roman"/>
          <w:sz w:val="22"/>
          <w:szCs w:val="22"/>
          <w:lang w:val="lt-LT" w:eastAsia="lt-LT"/>
        </w:rPr>
        <w:t xml:space="preserve"> ir kam jis vartojamas</w:t>
      </w:r>
    </w:p>
    <w:p w14:paraId="57CEEEDC" w14:textId="77777777" w:rsidR="00674793" w:rsidRPr="003109B7" w:rsidRDefault="00674793" w:rsidP="00674793">
      <w:pPr>
        <w:ind w:left="567" w:hanging="567"/>
        <w:jc w:val="both"/>
        <w:rPr>
          <w:rFonts w:eastAsia="Times New Roman" w:cs="Times New Roman"/>
          <w:sz w:val="22"/>
          <w:szCs w:val="22"/>
          <w:lang w:val="lt-LT" w:eastAsia="lt-LT"/>
        </w:rPr>
      </w:pPr>
      <w:r w:rsidRPr="003109B7">
        <w:rPr>
          <w:rFonts w:eastAsia="Times New Roman" w:cs="Times New Roman"/>
          <w:sz w:val="22"/>
          <w:szCs w:val="22"/>
          <w:lang w:val="lt-LT" w:eastAsia="lt-LT"/>
        </w:rPr>
        <w:t>2.</w:t>
      </w:r>
      <w:r w:rsidRPr="003109B7">
        <w:rPr>
          <w:rFonts w:eastAsia="Times New Roman" w:cs="Times New Roman"/>
          <w:sz w:val="22"/>
          <w:szCs w:val="22"/>
          <w:lang w:val="lt-LT" w:eastAsia="lt-LT"/>
        </w:rPr>
        <w:tab/>
        <w:t xml:space="preserve">Kas žinotina prieš vartojant </w:t>
      </w:r>
      <w:proofErr w:type="spellStart"/>
      <w:r w:rsidRPr="003109B7">
        <w:rPr>
          <w:rFonts w:eastAsia="Times New Roman" w:cs="Times New Roman"/>
          <w:sz w:val="22"/>
          <w:szCs w:val="22"/>
          <w:lang w:val="lt-LT" w:eastAsia="lt-LT"/>
        </w:rPr>
        <w:t>Etoricoxib</w:t>
      </w:r>
      <w:proofErr w:type="spellEnd"/>
      <w:r w:rsidRPr="003109B7">
        <w:rPr>
          <w:rFonts w:eastAsia="Times New Roman" w:cs="Times New Roman"/>
          <w:sz w:val="22"/>
          <w:szCs w:val="22"/>
          <w:lang w:val="lt-LT" w:eastAsia="lt-LT"/>
        </w:rPr>
        <w:t xml:space="preserve"> </w:t>
      </w:r>
      <w:proofErr w:type="spellStart"/>
      <w:r w:rsidRPr="003109B7">
        <w:rPr>
          <w:rFonts w:eastAsia="Times New Roman" w:cs="Times New Roman"/>
          <w:sz w:val="22"/>
          <w:szCs w:val="22"/>
          <w:lang w:val="lt-LT" w:eastAsia="lt-LT"/>
        </w:rPr>
        <w:t>Teva</w:t>
      </w:r>
      <w:proofErr w:type="spellEnd"/>
    </w:p>
    <w:p w14:paraId="38AE63C9" w14:textId="77777777" w:rsidR="00674793" w:rsidRPr="003109B7" w:rsidRDefault="00674793" w:rsidP="00674793">
      <w:pPr>
        <w:ind w:left="567" w:hanging="567"/>
        <w:jc w:val="both"/>
        <w:rPr>
          <w:rFonts w:eastAsia="Times New Roman" w:cs="Times New Roman"/>
          <w:sz w:val="22"/>
          <w:szCs w:val="22"/>
          <w:lang w:val="lt-LT" w:eastAsia="lt-LT"/>
        </w:rPr>
      </w:pPr>
      <w:r w:rsidRPr="003109B7">
        <w:rPr>
          <w:rFonts w:eastAsia="Times New Roman" w:cs="Times New Roman"/>
          <w:sz w:val="22"/>
          <w:szCs w:val="22"/>
          <w:lang w:val="lt-LT" w:eastAsia="lt-LT"/>
        </w:rPr>
        <w:t>3.</w:t>
      </w:r>
      <w:r w:rsidRPr="003109B7">
        <w:rPr>
          <w:rFonts w:eastAsia="Times New Roman" w:cs="Times New Roman"/>
          <w:sz w:val="22"/>
          <w:szCs w:val="22"/>
          <w:lang w:val="lt-LT" w:eastAsia="lt-LT"/>
        </w:rPr>
        <w:tab/>
        <w:t xml:space="preserve">Kaip vartoti </w:t>
      </w:r>
      <w:proofErr w:type="spellStart"/>
      <w:r w:rsidRPr="003109B7">
        <w:rPr>
          <w:rFonts w:eastAsia="Times New Roman" w:cs="Times New Roman"/>
          <w:sz w:val="22"/>
          <w:szCs w:val="22"/>
          <w:lang w:val="lt-LT" w:eastAsia="lt-LT"/>
        </w:rPr>
        <w:t>Etoricoxib</w:t>
      </w:r>
      <w:proofErr w:type="spellEnd"/>
      <w:r w:rsidRPr="003109B7">
        <w:rPr>
          <w:rFonts w:eastAsia="Times New Roman" w:cs="Times New Roman"/>
          <w:sz w:val="22"/>
          <w:szCs w:val="22"/>
          <w:lang w:val="lt-LT" w:eastAsia="lt-LT"/>
        </w:rPr>
        <w:t xml:space="preserve"> </w:t>
      </w:r>
      <w:proofErr w:type="spellStart"/>
      <w:r w:rsidRPr="003109B7">
        <w:rPr>
          <w:rFonts w:eastAsia="Times New Roman" w:cs="Times New Roman"/>
          <w:sz w:val="22"/>
          <w:szCs w:val="22"/>
          <w:lang w:val="lt-LT" w:eastAsia="lt-LT"/>
        </w:rPr>
        <w:t>Teva</w:t>
      </w:r>
      <w:proofErr w:type="spellEnd"/>
      <w:r w:rsidRPr="003109B7">
        <w:rPr>
          <w:rFonts w:eastAsia="Times New Roman" w:cs="Times New Roman"/>
          <w:sz w:val="22"/>
          <w:szCs w:val="22"/>
          <w:lang w:val="lt-LT" w:eastAsia="lt-LT"/>
        </w:rPr>
        <w:t xml:space="preserve"> </w:t>
      </w:r>
    </w:p>
    <w:p w14:paraId="1536E526" w14:textId="77777777" w:rsidR="00674793" w:rsidRPr="003109B7" w:rsidRDefault="00674793" w:rsidP="00674793">
      <w:pPr>
        <w:ind w:left="567" w:hanging="567"/>
        <w:jc w:val="both"/>
        <w:rPr>
          <w:rFonts w:eastAsia="Times New Roman" w:cs="Times New Roman"/>
          <w:sz w:val="22"/>
          <w:szCs w:val="22"/>
          <w:lang w:val="lt-LT" w:eastAsia="lt-LT"/>
        </w:rPr>
      </w:pPr>
      <w:r w:rsidRPr="003109B7">
        <w:rPr>
          <w:rFonts w:eastAsia="Times New Roman" w:cs="Times New Roman"/>
          <w:sz w:val="22"/>
          <w:szCs w:val="22"/>
          <w:lang w:val="lt-LT" w:eastAsia="lt-LT"/>
        </w:rPr>
        <w:t>4.</w:t>
      </w:r>
      <w:r w:rsidRPr="003109B7">
        <w:rPr>
          <w:rFonts w:eastAsia="Times New Roman" w:cs="Times New Roman"/>
          <w:sz w:val="22"/>
          <w:szCs w:val="22"/>
          <w:lang w:val="lt-LT" w:eastAsia="lt-LT"/>
        </w:rPr>
        <w:tab/>
        <w:t>Galimas šalutinis poveikis</w:t>
      </w:r>
    </w:p>
    <w:p w14:paraId="76018F16" w14:textId="77777777" w:rsidR="00674793" w:rsidRPr="003109B7" w:rsidRDefault="00674793" w:rsidP="00674793">
      <w:pPr>
        <w:ind w:left="567" w:hanging="567"/>
        <w:jc w:val="both"/>
        <w:rPr>
          <w:rFonts w:eastAsia="Times New Roman" w:cs="Times New Roman"/>
          <w:sz w:val="22"/>
          <w:szCs w:val="22"/>
          <w:lang w:val="lt-LT" w:eastAsia="lt-LT"/>
        </w:rPr>
      </w:pPr>
      <w:r w:rsidRPr="003109B7">
        <w:rPr>
          <w:rFonts w:eastAsia="Times New Roman" w:cs="Times New Roman"/>
          <w:sz w:val="22"/>
          <w:szCs w:val="22"/>
          <w:lang w:val="lt-LT" w:eastAsia="lt-LT"/>
        </w:rPr>
        <w:t>5.</w:t>
      </w:r>
      <w:r w:rsidRPr="003109B7">
        <w:rPr>
          <w:rFonts w:eastAsia="Times New Roman" w:cs="Times New Roman"/>
          <w:sz w:val="22"/>
          <w:szCs w:val="22"/>
          <w:lang w:val="lt-LT" w:eastAsia="lt-LT"/>
        </w:rPr>
        <w:tab/>
        <w:t xml:space="preserve">Kaip laikyti </w:t>
      </w:r>
      <w:proofErr w:type="spellStart"/>
      <w:r w:rsidRPr="003109B7">
        <w:rPr>
          <w:rFonts w:eastAsia="Times New Roman" w:cs="Times New Roman"/>
          <w:sz w:val="22"/>
          <w:szCs w:val="22"/>
          <w:lang w:val="lt-LT" w:eastAsia="lt-LT"/>
        </w:rPr>
        <w:t>Etoricoxib</w:t>
      </w:r>
      <w:proofErr w:type="spellEnd"/>
      <w:r w:rsidRPr="003109B7">
        <w:rPr>
          <w:rFonts w:eastAsia="Times New Roman" w:cs="Times New Roman"/>
          <w:sz w:val="22"/>
          <w:szCs w:val="22"/>
          <w:lang w:val="lt-LT" w:eastAsia="lt-LT"/>
        </w:rPr>
        <w:t xml:space="preserve"> </w:t>
      </w:r>
      <w:proofErr w:type="spellStart"/>
      <w:r w:rsidRPr="003109B7">
        <w:rPr>
          <w:rFonts w:eastAsia="Times New Roman" w:cs="Times New Roman"/>
          <w:sz w:val="22"/>
          <w:szCs w:val="22"/>
          <w:lang w:val="lt-LT" w:eastAsia="lt-LT"/>
        </w:rPr>
        <w:t>Teva</w:t>
      </w:r>
      <w:proofErr w:type="spellEnd"/>
      <w:r w:rsidRPr="003109B7">
        <w:rPr>
          <w:rFonts w:eastAsia="Times New Roman" w:cs="Times New Roman"/>
          <w:sz w:val="22"/>
          <w:szCs w:val="22"/>
          <w:lang w:val="lt-LT" w:eastAsia="lt-LT"/>
        </w:rPr>
        <w:t xml:space="preserve"> </w:t>
      </w:r>
    </w:p>
    <w:p w14:paraId="34DB263F" w14:textId="77777777" w:rsidR="00674793" w:rsidRPr="003109B7" w:rsidRDefault="00674793" w:rsidP="00674793">
      <w:pPr>
        <w:ind w:left="567" w:hanging="567"/>
        <w:jc w:val="both"/>
        <w:rPr>
          <w:rFonts w:eastAsia="Times New Roman" w:cs="Times New Roman"/>
          <w:sz w:val="22"/>
          <w:szCs w:val="22"/>
          <w:lang w:val="lt-LT" w:eastAsia="lt-LT"/>
        </w:rPr>
      </w:pPr>
      <w:r w:rsidRPr="003109B7">
        <w:rPr>
          <w:rFonts w:eastAsia="Times New Roman" w:cs="Times New Roman"/>
          <w:sz w:val="22"/>
          <w:szCs w:val="22"/>
          <w:lang w:val="lt-LT" w:eastAsia="lt-LT"/>
        </w:rPr>
        <w:t>6.</w:t>
      </w:r>
      <w:r w:rsidRPr="003109B7">
        <w:rPr>
          <w:rFonts w:eastAsia="Times New Roman" w:cs="Times New Roman"/>
          <w:sz w:val="22"/>
          <w:szCs w:val="22"/>
          <w:lang w:val="lt-LT" w:eastAsia="lt-LT"/>
        </w:rPr>
        <w:tab/>
        <w:t>Pakuotės turinys ir kita informacija</w:t>
      </w:r>
    </w:p>
    <w:p w14:paraId="5656FE0D" w14:textId="77777777" w:rsidR="00674793" w:rsidRPr="003109B7" w:rsidRDefault="00674793" w:rsidP="00674793">
      <w:pPr>
        <w:rPr>
          <w:rFonts w:eastAsia="Times New Roman" w:cs="Times New Roman"/>
          <w:sz w:val="22"/>
          <w:szCs w:val="22"/>
          <w:lang w:val="lt-LT" w:eastAsia="lt-LT"/>
        </w:rPr>
      </w:pPr>
    </w:p>
    <w:p w14:paraId="625D1748" w14:textId="77777777" w:rsidR="00674793" w:rsidRPr="003109B7" w:rsidRDefault="00674793" w:rsidP="00674793">
      <w:pPr>
        <w:rPr>
          <w:rFonts w:eastAsia="Times New Roman" w:cs="Times New Roman"/>
          <w:sz w:val="22"/>
          <w:szCs w:val="22"/>
          <w:lang w:val="lt-LT" w:eastAsia="lt-LT"/>
        </w:rPr>
      </w:pPr>
    </w:p>
    <w:p w14:paraId="285307D7" w14:textId="77777777" w:rsidR="00674793" w:rsidRPr="003109B7" w:rsidRDefault="00674793" w:rsidP="00674793">
      <w:pPr>
        <w:tabs>
          <w:tab w:val="left" w:pos="567"/>
        </w:tabs>
        <w:rPr>
          <w:rFonts w:eastAsia="Times New Roman" w:cs="Times New Roman"/>
          <w:b/>
          <w:sz w:val="22"/>
          <w:szCs w:val="22"/>
          <w:lang w:val="lt-LT" w:eastAsia="lt-LT"/>
        </w:rPr>
      </w:pPr>
      <w:r w:rsidRPr="003109B7">
        <w:rPr>
          <w:rFonts w:eastAsia="Times New Roman" w:cs="Times New Roman"/>
          <w:b/>
          <w:sz w:val="22"/>
          <w:szCs w:val="22"/>
          <w:lang w:val="lt-LT" w:eastAsia="lt-LT"/>
        </w:rPr>
        <w:t>1.</w:t>
      </w:r>
      <w:r w:rsidRPr="003109B7">
        <w:rPr>
          <w:rFonts w:eastAsia="Times New Roman" w:cs="Times New Roman"/>
          <w:b/>
          <w:sz w:val="22"/>
          <w:szCs w:val="22"/>
          <w:lang w:val="lt-LT" w:eastAsia="lt-LT"/>
        </w:rPr>
        <w:tab/>
        <w:t xml:space="preserve">Kas yra </w:t>
      </w:r>
      <w:proofErr w:type="spellStart"/>
      <w:r w:rsidRPr="003109B7">
        <w:rPr>
          <w:rFonts w:eastAsia="Times New Roman" w:cs="Times New Roman"/>
          <w:b/>
          <w:sz w:val="22"/>
          <w:szCs w:val="22"/>
          <w:lang w:val="lt-LT" w:eastAsia="lt-LT"/>
        </w:rPr>
        <w:t>Etoricoxib</w:t>
      </w:r>
      <w:proofErr w:type="spellEnd"/>
      <w:r w:rsidRPr="003109B7">
        <w:rPr>
          <w:rFonts w:eastAsia="Times New Roman" w:cs="Times New Roman"/>
          <w:b/>
          <w:sz w:val="22"/>
          <w:szCs w:val="22"/>
          <w:lang w:val="lt-LT" w:eastAsia="lt-LT"/>
        </w:rPr>
        <w:t xml:space="preserve"> </w:t>
      </w:r>
      <w:proofErr w:type="spellStart"/>
      <w:r w:rsidRPr="003109B7">
        <w:rPr>
          <w:rFonts w:eastAsia="Times New Roman" w:cs="Times New Roman"/>
          <w:b/>
          <w:sz w:val="22"/>
          <w:szCs w:val="22"/>
          <w:lang w:val="lt-LT" w:eastAsia="lt-LT"/>
        </w:rPr>
        <w:t>Teva</w:t>
      </w:r>
      <w:proofErr w:type="spellEnd"/>
      <w:r w:rsidRPr="003109B7">
        <w:rPr>
          <w:rFonts w:eastAsia="Times New Roman" w:cs="Times New Roman"/>
          <w:sz w:val="22"/>
          <w:szCs w:val="22"/>
          <w:lang w:val="lt-LT" w:eastAsia="lt-LT"/>
        </w:rPr>
        <w:t xml:space="preserve"> </w:t>
      </w:r>
      <w:r w:rsidRPr="003109B7">
        <w:rPr>
          <w:rFonts w:eastAsia="Times New Roman" w:cs="Times New Roman"/>
          <w:b/>
          <w:sz w:val="22"/>
          <w:szCs w:val="22"/>
          <w:lang w:val="lt-LT" w:eastAsia="lt-LT"/>
        </w:rPr>
        <w:t>ir kam jis vartojamas</w:t>
      </w:r>
    </w:p>
    <w:p w14:paraId="14607F0D" w14:textId="77777777" w:rsidR="00674793" w:rsidRPr="003109B7" w:rsidRDefault="00674793" w:rsidP="00674793">
      <w:pPr>
        <w:rPr>
          <w:rFonts w:eastAsia="Times New Roman" w:cs="Times New Roman"/>
          <w:sz w:val="22"/>
          <w:szCs w:val="22"/>
          <w:lang w:val="lt-LT" w:eastAsia="lt-LT"/>
        </w:rPr>
      </w:pPr>
    </w:p>
    <w:p w14:paraId="54F6D530" w14:textId="77777777" w:rsidR="00674793" w:rsidRPr="003109B7" w:rsidRDefault="00674793" w:rsidP="00674793">
      <w:pPr>
        <w:rPr>
          <w:rFonts w:eastAsia="Times New Roman" w:cs="Times New Roman"/>
          <w:sz w:val="22"/>
          <w:szCs w:val="22"/>
          <w:lang w:val="lt-LT" w:eastAsia="lt-LT"/>
        </w:rPr>
      </w:pPr>
      <w:r w:rsidRPr="003109B7">
        <w:rPr>
          <w:rFonts w:eastAsia="Times New Roman" w:cs="Times New Roman"/>
          <w:b/>
          <w:sz w:val="22"/>
          <w:szCs w:val="22"/>
          <w:lang w:val="lt-LT" w:eastAsia="lt-LT"/>
        </w:rPr>
        <w:t xml:space="preserve">Kas yra </w:t>
      </w:r>
      <w:proofErr w:type="spellStart"/>
      <w:r w:rsidRPr="003109B7">
        <w:rPr>
          <w:rFonts w:eastAsia="Times New Roman" w:cs="Times New Roman"/>
          <w:b/>
          <w:sz w:val="22"/>
          <w:szCs w:val="22"/>
          <w:lang w:val="lt-LT" w:eastAsia="lt-LT"/>
        </w:rPr>
        <w:t>Etoricoxib</w:t>
      </w:r>
      <w:proofErr w:type="spellEnd"/>
      <w:r w:rsidRPr="003109B7">
        <w:rPr>
          <w:rFonts w:eastAsia="Times New Roman" w:cs="Times New Roman"/>
          <w:b/>
          <w:sz w:val="22"/>
          <w:szCs w:val="22"/>
          <w:lang w:val="lt-LT" w:eastAsia="lt-LT"/>
        </w:rPr>
        <w:t xml:space="preserve"> </w:t>
      </w:r>
      <w:proofErr w:type="spellStart"/>
      <w:r w:rsidRPr="003109B7">
        <w:rPr>
          <w:rFonts w:eastAsia="Times New Roman" w:cs="Times New Roman"/>
          <w:b/>
          <w:sz w:val="22"/>
          <w:szCs w:val="22"/>
          <w:lang w:val="lt-LT" w:eastAsia="lt-LT"/>
        </w:rPr>
        <w:t>Teva</w:t>
      </w:r>
      <w:proofErr w:type="spellEnd"/>
    </w:p>
    <w:p w14:paraId="1C5D6682" w14:textId="77777777" w:rsidR="00674793" w:rsidRPr="003109B7" w:rsidRDefault="00674793" w:rsidP="00912B40">
      <w:pPr>
        <w:pStyle w:val="BT-EMEASMCA"/>
        <w:numPr>
          <w:ilvl w:val="0"/>
          <w:numId w:val="0"/>
        </w:numPr>
        <w:rPr>
          <w:rFonts w:cs="Times New Roman"/>
          <w:sz w:val="22"/>
          <w:szCs w:val="22"/>
          <w:lang w:val="lt-LT" w:eastAsia="lt-LT"/>
        </w:rPr>
      </w:pPr>
      <w:proofErr w:type="spellStart"/>
      <w:r w:rsidRPr="003109B7">
        <w:rPr>
          <w:rFonts w:cs="Times New Roman"/>
          <w:sz w:val="22"/>
          <w:szCs w:val="22"/>
          <w:lang w:val="lt-LT" w:eastAsia="lt-LT"/>
        </w:rPr>
        <w:t>Etoricoxib</w:t>
      </w:r>
      <w:proofErr w:type="spellEnd"/>
      <w:r w:rsidRPr="003109B7">
        <w:rPr>
          <w:rFonts w:cs="Times New Roman"/>
          <w:sz w:val="22"/>
          <w:szCs w:val="22"/>
          <w:lang w:val="lt-LT" w:eastAsia="lt-LT"/>
        </w:rPr>
        <w:t xml:space="preserve"> </w:t>
      </w:r>
      <w:proofErr w:type="spellStart"/>
      <w:r w:rsidRPr="003109B7">
        <w:rPr>
          <w:rFonts w:cs="Times New Roman"/>
          <w:sz w:val="22"/>
          <w:szCs w:val="22"/>
          <w:lang w:val="lt-LT" w:eastAsia="lt-LT"/>
        </w:rPr>
        <w:t>Teva</w:t>
      </w:r>
      <w:proofErr w:type="spellEnd"/>
      <w:r w:rsidRPr="003109B7">
        <w:rPr>
          <w:rFonts w:cs="Times New Roman"/>
          <w:sz w:val="22"/>
          <w:szCs w:val="22"/>
          <w:lang w:val="lt-LT" w:eastAsia="lt-LT"/>
        </w:rPr>
        <w:t xml:space="preserve"> sudėtyje yra veikliosios medžiagos </w:t>
      </w:r>
      <w:proofErr w:type="spellStart"/>
      <w:r w:rsidRPr="003109B7">
        <w:rPr>
          <w:rFonts w:cs="Times New Roman"/>
          <w:sz w:val="22"/>
          <w:szCs w:val="22"/>
          <w:lang w:val="lt-LT" w:eastAsia="lt-LT"/>
        </w:rPr>
        <w:t>etorikoksibo</w:t>
      </w:r>
      <w:proofErr w:type="spellEnd"/>
      <w:r w:rsidRPr="003109B7">
        <w:rPr>
          <w:rFonts w:cs="Times New Roman"/>
          <w:sz w:val="22"/>
          <w:szCs w:val="22"/>
          <w:lang w:val="lt-LT" w:eastAsia="lt-LT"/>
        </w:rPr>
        <w:t xml:space="preserve">. </w:t>
      </w:r>
      <w:proofErr w:type="spellStart"/>
      <w:r w:rsidRPr="003109B7">
        <w:rPr>
          <w:rFonts w:cs="Times New Roman"/>
          <w:sz w:val="22"/>
          <w:szCs w:val="22"/>
          <w:lang w:val="lt-LT" w:eastAsia="lt-LT"/>
        </w:rPr>
        <w:t>Etoricoxib</w:t>
      </w:r>
      <w:proofErr w:type="spellEnd"/>
      <w:r w:rsidRPr="003109B7">
        <w:rPr>
          <w:rFonts w:cs="Times New Roman"/>
          <w:sz w:val="22"/>
          <w:szCs w:val="22"/>
          <w:lang w:val="lt-LT" w:eastAsia="lt-LT"/>
        </w:rPr>
        <w:t xml:space="preserve"> </w:t>
      </w:r>
      <w:proofErr w:type="spellStart"/>
      <w:r w:rsidRPr="003109B7">
        <w:rPr>
          <w:rFonts w:cs="Times New Roman"/>
          <w:sz w:val="22"/>
          <w:szCs w:val="22"/>
          <w:lang w:val="lt-LT" w:eastAsia="lt-LT"/>
        </w:rPr>
        <w:t>Teva</w:t>
      </w:r>
      <w:proofErr w:type="spellEnd"/>
      <w:r w:rsidRPr="003109B7">
        <w:rPr>
          <w:rFonts w:cs="Times New Roman"/>
          <w:sz w:val="22"/>
          <w:szCs w:val="22"/>
          <w:lang w:val="lt-LT" w:eastAsia="lt-LT"/>
        </w:rPr>
        <w:t xml:space="preserve"> yra vienas iš selektyvių COX-2 inhibitorių grupės vaistų. Jie priklauso nesteroidinių vaistų nuo uždegimo (NVNU) šeimai.</w:t>
      </w:r>
    </w:p>
    <w:p w14:paraId="46325B6C" w14:textId="77777777" w:rsidR="00674793" w:rsidRPr="003109B7" w:rsidRDefault="00674793" w:rsidP="00674793">
      <w:pPr>
        <w:rPr>
          <w:rFonts w:eastAsia="Times New Roman" w:cs="Times New Roman"/>
          <w:sz w:val="22"/>
          <w:szCs w:val="22"/>
          <w:lang w:val="lt-LT" w:eastAsia="lt-LT"/>
        </w:rPr>
      </w:pPr>
    </w:p>
    <w:p w14:paraId="14EA220B" w14:textId="77777777" w:rsidR="00674793" w:rsidRPr="003109B7" w:rsidRDefault="00674793" w:rsidP="00674793">
      <w:pPr>
        <w:rPr>
          <w:rFonts w:eastAsia="Times New Roman" w:cs="Times New Roman"/>
          <w:b/>
          <w:sz w:val="22"/>
          <w:szCs w:val="22"/>
          <w:lang w:val="lt-LT" w:eastAsia="lt-LT"/>
        </w:rPr>
      </w:pPr>
      <w:r w:rsidRPr="003109B7">
        <w:rPr>
          <w:rFonts w:eastAsia="Times New Roman" w:cs="Times New Roman"/>
          <w:b/>
          <w:sz w:val="22"/>
          <w:szCs w:val="22"/>
          <w:lang w:val="lt-LT" w:eastAsia="lt-LT"/>
        </w:rPr>
        <w:t xml:space="preserve">Kam vartojamas </w:t>
      </w:r>
      <w:proofErr w:type="spellStart"/>
      <w:r w:rsidRPr="003109B7">
        <w:rPr>
          <w:rFonts w:eastAsia="Times New Roman" w:cs="Times New Roman"/>
          <w:b/>
          <w:sz w:val="22"/>
          <w:szCs w:val="22"/>
          <w:lang w:val="lt-LT" w:eastAsia="lt-LT"/>
        </w:rPr>
        <w:t>Etoricoxib</w:t>
      </w:r>
      <w:proofErr w:type="spellEnd"/>
      <w:r w:rsidRPr="003109B7">
        <w:rPr>
          <w:rFonts w:eastAsia="Times New Roman" w:cs="Times New Roman"/>
          <w:b/>
          <w:sz w:val="22"/>
          <w:szCs w:val="22"/>
          <w:lang w:val="lt-LT" w:eastAsia="lt-LT"/>
        </w:rPr>
        <w:t xml:space="preserve"> </w:t>
      </w:r>
      <w:proofErr w:type="spellStart"/>
      <w:r w:rsidRPr="003109B7">
        <w:rPr>
          <w:rFonts w:eastAsia="Times New Roman" w:cs="Times New Roman"/>
          <w:b/>
          <w:sz w:val="22"/>
          <w:szCs w:val="22"/>
          <w:lang w:val="lt-LT" w:eastAsia="lt-LT"/>
        </w:rPr>
        <w:t>Teva</w:t>
      </w:r>
      <w:proofErr w:type="spellEnd"/>
      <w:r w:rsidRPr="003109B7">
        <w:rPr>
          <w:rFonts w:eastAsia="Times New Roman" w:cs="Times New Roman"/>
          <w:b/>
          <w:sz w:val="22"/>
          <w:szCs w:val="22"/>
          <w:lang w:val="lt-LT" w:eastAsia="lt-LT"/>
        </w:rPr>
        <w:t xml:space="preserve"> </w:t>
      </w:r>
    </w:p>
    <w:p w14:paraId="7528B15F" w14:textId="77777777" w:rsidR="00674793" w:rsidRPr="003109B7" w:rsidRDefault="00674793" w:rsidP="00912B40">
      <w:pPr>
        <w:pStyle w:val="BT-EMEASMCA"/>
        <w:numPr>
          <w:ilvl w:val="0"/>
          <w:numId w:val="0"/>
        </w:numPr>
        <w:rPr>
          <w:rFonts w:cs="Times New Roman"/>
          <w:sz w:val="22"/>
          <w:szCs w:val="22"/>
          <w:lang w:val="lt-LT" w:eastAsia="lt-LT"/>
        </w:rPr>
      </w:pPr>
      <w:proofErr w:type="spellStart"/>
      <w:r w:rsidRPr="003109B7">
        <w:rPr>
          <w:rFonts w:cs="Times New Roman"/>
          <w:sz w:val="22"/>
          <w:szCs w:val="22"/>
          <w:lang w:val="lt-LT" w:eastAsia="lt-LT"/>
        </w:rPr>
        <w:t>Etoricoxib</w:t>
      </w:r>
      <w:proofErr w:type="spellEnd"/>
      <w:r w:rsidRPr="003109B7">
        <w:rPr>
          <w:rFonts w:cs="Times New Roman"/>
          <w:sz w:val="22"/>
          <w:szCs w:val="22"/>
          <w:lang w:val="lt-LT" w:eastAsia="lt-LT"/>
        </w:rPr>
        <w:t xml:space="preserve"> </w:t>
      </w:r>
      <w:proofErr w:type="spellStart"/>
      <w:r w:rsidRPr="003109B7">
        <w:rPr>
          <w:rFonts w:cs="Times New Roman"/>
          <w:sz w:val="22"/>
          <w:szCs w:val="22"/>
          <w:lang w:val="lt-LT" w:eastAsia="lt-LT"/>
        </w:rPr>
        <w:t>Teva</w:t>
      </w:r>
      <w:proofErr w:type="spellEnd"/>
      <w:r w:rsidRPr="003109B7">
        <w:rPr>
          <w:rFonts w:cs="Times New Roman"/>
          <w:sz w:val="22"/>
          <w:szCs w:val="22"/>
          <w:lang w:val="lt-LT" w:eastAsia="lt-LT"/>
        </w:rPr>
        <w:t xml:space="preserve"> padeda sumažinti sąnarių ir raumenų skausmą ir patinimą (uždegimą) sergantiems </w:t>
      </w:r>
      <w:proofErr w:type="spellStart"/>
      <w:r w:rsidRPr="003109B7">
        <w:rPr>
          <w:rFonts w:cs="Times New Roman"/>
          <w:sz w:val="22"/>
          <w:szCs w:val="22"/>
          <w:lang w:val="lt-LT" w:eastAsia="lt-LT"/>
        </w:rPr>
        <w:t>osteoartritu</w:t>
      </w:r>
      <w:proofErr w:type="spellEnd"/>
      <w:r w:rsidRPr="003109B7">
        <w:rPr>
          <w:rFonts w:cs="Times New Roman"/>
          <w:sz w:val="22"/>
          <w:szCs w:val="22"/>
          <w:lang w:val="lt-LT" w:eastAsia="lt-LT"/>
        </w:rPr>
        <w:t xml:space="preserve">, reumatoidiniu artritu, </w:t>
      </w:r>
      <w:proofErr w:type="spellStart"/>
      <w:r w:rsidRPr="003109B7">
        <w:rPr>
          <w:rFonts w:cs="Times New Roman"/>
          <w:sz w:val="22"/>
          <w:szCs w:val="22"/>
          <w:lang w:val="lt-LT" w:eastAsia="lt-LT"/>
        </w:rPr>
        <w:t>ankiloziniu</w:t>
      </w:r>
      <w:proofErr w:type="spellEnd"/>
      <w:r w:rsidRPr="003109B7">
        <w:rPr>
          <w:rFonts w:cs="Times New Roman"/>
          <w:sz w:val="22"/>
          <w:szCs w:val="22"/>
          <w:lang w:val="lt-LT" w:eastAsia="lt-LT"/>
        </w:rPr>
        <w:t xml:space="preserve"> </w:t>
      </w:r>
      <w:proofErr w:type="spellStart"/>
      <w:r w:rsidRPr="003109B7">
        <w:rPr>
          <w:rFonts w:cs="Times New Roman"/>
          <w:sz w:val="22"/>
          <w:szCs w:val="22"/>
          <w:lang w:val="lt-LT" w:eastAsia="lt-LT"/>
        </w:rPr>
        <w:t>spondilitu</w:t>
      </w:r>
      <w:proofErr w:type="spellEnd"/>
      <w:r w:rsidRPr="003109B7">
        <w:rPr>
          <w:rFonts w:cs="Times New Roman"/>
          <w:sz w:val="22"/>
          <w:szCs w:val="22"/>
          <w:lang w:val="lt-LT" w:eastAsia="lt-LT"/>
        </w:rPr>
        <w:t xml:space="preserve"> ir podagra 16 metų ir vyresniems žmonėms.</w:t>
      </w:r>
    </w:p>
    <w:p w14:paraId="35297E40" w14:textId="77777777" w:rsidR="00674793" w:rsidRPr="003109B7" w:rsidRDefault="00674793" w:rsidP="00912B40">
      <w:pPr>
        <w:pStyle w:val="BT-EMEASMCA"/>
        <w:numPr>
          <w:ilvl w:val="0"/>
          <w:numId w:val="0"/>
        </w:numPr>
        <w:rPr>
          <w:rFonts w:cs="Times New Roman"/>
          <w:sz w:val="22"/>
          <w:szCs w:val="22"/>
          <w:lang w:val="lt-LT" w:eastAsia="lt-LT"/>
        </w:rPr>
      </w:pPr>
      <w:proofErr w:type="spellStart"/>
      <w:r w:rsidRPr="003109B7">
        <w:rPr>
          <w:rFonts w:cs="Times New Roman"/>
          <w:sz w:val="22"/>
          <w:szCs w:val="22"/>
          <w:lang w:val="lt-LT" w:eastAsia="lt-LT"/>
        </w:rPr>
        <w:t>Etoricoxib</w:t>
      </w:r>
      <w:proofErr w:type="spellEnd"/>
      <w:r w:rsidRPr="003109B7">
        <w:rPr>
          <w:rFonts w:cs="Times New Roman"/>
          <w:sz w:val="22"/>
          <w:szCs w:val="22"/>
          <w:lang w:val="lt-LT" w:eastAsia="lt-LT"/>
        </w:rPr>
        <w:t xml:space="preserve"> </w:t>
      </w:r>
      <w:proofErr w:type="spellStart"/>
      <w:r w:rsidRPr="003109B7">
        <w:rPr>
          <w:rFonts w:cs="Times New Roman"/>
          <w:sz w:val="22"/>
          <w:szCs w:val="22"/>
          <w:lang w:val="lt-LT" w:eastAsia="lt-LT"/>
        </w:rPr>
        <w:t>Teva</w:t>
      </w:r>
      <w:proofErr w:type="spellEnd"/>
      <w:r w:rsidRPr="003109B7">
        <w:rPr>
          <w:rFonts w:cs="Times New Roman"/>
          <w:sz w:val="22"/>
          <w:szCs w:val="22"/>
          <w:lang w:val="lt-LT" w:eastAsia="lt-LT"/>
        </w:rPr>
        <w:t xml:space="preserve"> taip pat galima trumpai vartoti dantų operacijos sukelto vidutinio stiprumo skausmo 16 metų ir vyresniems žmonėms malšinimui.</w:t>
      </w:r>
    </w:p>
    <w:p w14:paraId="13DD3718" w14:textId="77777777" w:rsidR="00674793" w:rsidRPr="003109B7" w:rsidRDefault="00674793" w:rsidP="00674793">
      <w:pPr>
        <w:pStyle w:val="BT-EMEASMCA"/>
        <w:numPr>
          <w:ilvl w:val="0"/>
          <w:numId w:val="0"/>
        </w:numPr>
        <w:ind w:left="567"/>
        <w:rPr>
          <w:rFonts w:cs="Times New Roman"/>
          <w:sz w:val="22"/>
          <w:szCs w:val="22"/>
          <w:lang w:val="lt-LT" w:eastAsia="lt-LT"/>
        </w:rPr>
      </w:pPr>
    </w:p>
    <w:p w14:paraId="28973F07" w14:textId="77777777" w:rsidR="00674793" w:rsidRPr="003109B7" w:rsidRDefault="00674793" w:rsidP="00674793">
      <w:pPr>
        <w:keepNext/>
        <w:keepLines/>
        <w:rPr>
          <w:rFonts w:eastAsia="Times New Roman" w:cs="Times New Roman"/>
          <w:b/>
          <w:sz w:val="22"/>
          <w:szCs w:val="22"/>
          <w:lang w:val="lt-LT" w:eastAsia="lt-LT"/>
        </w:rPr>
      </w:pPr>
      <w:r w:rsidRPr="003109B7">
        <w:rPr>
          <w:rFonts w:eastAsia="Times New Roman" w:cs="Times New Roman"/>
          <w:b/>
          <w:sz w:val="22"/>
          <w:szCs w:val="22"/>
          <w:lang w:val="lt-LT" w:eastAsia="lt-LT"/>
        </w:rPr>
        <w:t xml:space="preserve">Kas yra </w:t>
      </w:r>
      <w:proofErr w:type="spellStart"/>
      <w:r w:rsidRPr="003109B7">
        <w:rPr>
          <w:rFonts w:eastAsia="Times New Roman" w:cs="Times New Roman"/>
          <w:b/>
          <w:sz w:val="22"/>
          <w:szCs w:val="22"/>
          <w:lang w:val="lt-LT" w:eastAsia="lt-LT"/>
        </w:rPr>
        <w:t>osteoartritas</w:t>
      </w:r>
      <w:proofErr w:type="spellEnd"/>
      <w:r w:rsidRPr="003109B7">
        <w:rPr>
          <w:rFonts w:eastAsia="Times New Roman" w:cs="Times New Roman"/>
          <w:b/>
          <w:sz w:val="22"/>
          <w:szCs w:val="22"/>
          <w:lang w:val="lt-LT" w:eastAsia="lt-LT"/>
        </w:rPr>
        <w:t>?</w:t>
      </w:r>
    </w:p>
    <w:p w14:paraId="4D59C8EF" w14:textId="77777777" w:rsidR="00674793" w:rsidRPr="003109B7" w:rsidRDefault="00674793" w:rsidP="00674793">
      <w:pPr>
        <w:keepNext/>
        <w:keepLines/>
        <w:rPr>
          <w:rFonts w:eastAsia="Times New Roman" w:cs="Times New Roman"/>
          <w:sz w:val="22"/>
          <w:szCs w:val="22"/>
          <w:lang w:val="lt-LT" w:eastAsia="lt-LT"/>
        </w:rPr>
      </w:pPr>
      <w:proofErr w:type="spellStart"/>
      <w:r w:rsidRPr="003109B7">
        <w:rPr>
          <w:rFonts w:eastAsia="Times New Roman" w:cs="Times New Roman"/>
          <w:sz w:val="22"/>
          <w:szCs w:val="22"/>
          <w:lang w:val="lt-LT" w:eastAsia="lt-LT"/>
        </w:rPr>
        <w:t>Osteoartritas</w:t>
      </w:r>
      <w:proofErr w:type="spellEnd"/>
      <w:r w:rsidRPr="003109B7">
        <w:rPr>
          <w:rFonts w:eastAsia="Times New Roman" w:cs="Times New Roman"/>
          <w:sz w:val="22"/>
          <w:szCs w:val="22"/>
          <w:lang w:val="lt-LT" w:eastAsia="lt-LT"/>
        </w:rPr>
        <w:t xml:space="preserve"> yra sąnarių liga. Ji prasideda laipsniškai yrant kaulų galus dengiančiai kremzlei. Dėl to būna patinimas (uždegimas), skausmas, jautrumas, sąstingis ir fizinė negalia.</w:t>
      </w:r>
    </w:p>
    <w:p w14:paraId="087E470E" w14:textId="77777777" w:rsidR="00674793" w:rsidRPr="003109B7" w:rsidRDefault="00674793" w:rsidP="00674793">
      <w:pPr>
        <w:rPr>
          <w:rFonts w:eastAsia="Times New Roman" w:cs="Times New Roman"/>
          <w:sz w:val="22"/>
          <w:szCs w:val="22"/>
          <w:lang w:val="lt-LT" w:eastAsia="lt-LT"/>
        </w:rPr>
      </w:pPr>
    </w:p>
    <w:p w14:paraId="6F788979" w14:textId="77777777" w:rsidR="00674793" w:rsidRPr="003109B7" w:rsidRDefault="00674793" w:rsidP="00674793">
      <w:pPr>
        <w:keepNext/>
        <w:keepLines/>
        <w:rPr>
          <w:rFonts w:eastAsia="Times New Roman" w:cs="Times New Roman"/>
          <w:b/>
          <w:sz w:val="22"/>
          <w:szCs w:val="22"/>
          <w:lang w:val="lt-LT" w:eastAsia="lt-LT"/>
        </w:rPr>
      </w:pPr>
      <w:r w:rsidRPr="003109B7">
        <w:rPr>
          <w:rFonts w:eastAsia="Times New Roman" w:cs="Times New Roman"/>
          <w:b/>
          <w:sz w:val="22"/>
          <w:szCs w:val="22"/>
          <w:lang w:val="lt-LT" w:eastAsia="lt-LT"/>
        </w:rPr>
        <w:t>Kas yra reumatoidinis artritas?</w:t>
      </w:r>
    </w:p>
    <w:p w14:paraId="7E3ED94B" w14:textId="77777777" w:rsidR="00674793" w:rsidRPr="003109B7" w:rsidRDefault="00674793" w:rsidP="00674793">
      <w:pPr>
        <w:keepNext/>
        <w:keepLines/>
        <w:rPr>
          <w:rFonts w:eastAsia="Times New Roman" w:cs="Times New Roman"/>
          <w:sz w:val="22"/>
          <w:szCs w:val="22"/>
          <w:lang w:val="lt-LT" w:eastAsia="lt-LT"/>
        </w:rPr>
      </w:pPr>
      <w:r w:rsidRPr="003109B7">
        <w:rPr>
          <w:rFonts w:eastAsia="Times New Roman" w:cs="Times New Roman"/>
          <w:sz w:val="22"/>
          <w:szCs w:val="22"/>
          <w:lang w:val="lt-LT" w:eastAsia="lt-LT"/>
        </w:rPr>
        <w:t>Reumatoidinis artritas yra ilgalaikė uždegiminė sąnarių liga. Ji sukelia sąnarių skausmą, sąstingį, patinimą, sumažina pažeistų sąnarių judesius. Be to, ji gali sukelti uždegimą ir kitose kūno vietose.</w:t>
      </w:r>
    </w:p>
    <w:p w14:paraId="4C2319A4" w14:textId="77777777" w:rsidR="00674793" w:rsidRPr="003109B7" w:rsidRDefault="00674793" w:rsidP="00674793">
      <w:pPr>
        <w:rPr>
          <w:rFonts w:eastAsia="Times New Roman" w:cs="Times New Roman"/>
          <w:sz w:val="22"/>
          <w:szCs w:val="22"/>
          <w:lang w:val="lt-LT" w:eastAsia="lt-LT"/>
        </w:rPr>
      </w:pPr>
    </w:p>
    <w:p w14:paraId="799B8B1B" w14:textId="77777777" w:rsidR="00674793" w:rsidRPr="003109B7" w:rsidRDefault="00674793" w:rsidP="00674793">
      <w:pPr>
        <w:rPr>
          <w:rFonts w:eastAsia="Times New Roman" w:cs="Times New Roman"/>
          <w:sz w:val="22"/>
          <w:szCs w:val="22"/>
          <w:lang w:val="lt-LT" w:eastAsia="lt-LT"/>
        </w:rPr>
      </w:pPr>
      <w:r w:rsidRPr="003109B7">
        <w:rPr>
          <w:rFonts w:eastAsia="Times New Roman" w:cs="Times New Roman"/>
          <w:b/>
          <w:sz w:val="22"/>
          <w:szCs w:val="22"/>
          <w:lang w:val="lt-LT" w:eastAsia="lt-LT"/>
        </w:rPr>
        <w:t>Kas yra podagra?</w:t>
      </w:r>
    </w:p>
    <w:p w14:paraId="5F34858A" w14:textId="77777777" w:rsidR="00674793" w:rsidRPr="003109B7" w:rsidRDefault="00674793" w:rsidP="00674793">
      <w:pPr>
        <w:rPr>
          <w:rFonts w:eastAsia="Times New Roman" w:cs="Times New Roman"/>
          <w:sz w:val="22"/>
          <w:szCs w:val="22"/>
          <w:lang w:val="lt-LT" w:eastAsia="lt-LT"/>
        </w:rPr>
      </w:pPr>
      <w:r w:rsidRPr="003109B7">
        <w:rPr>
          <w:rFonts w:eastAsia="Times New Roman" w:cs="Times New Roman"/>
          <w:sz w:val="22"/>
          <w:szCs w:val="22"/>
          <w:lang w:val="lt-LT" w:eastAsia="lt-LT"/>
        </w:rPr>
        <w:t>Podagra yra liga, pasireiškianti staigiu pasikartojančiu labai skausmingu sąnarių uždegimu ir paraudimu. Ją sukelia sąnaryje susikaupę druskų kristalai.</w:t>
      </w:r>
    </w:p>
    <w:p w14:paraId="7CF3ED59" w14:textId="77777777" w:rsidR="00674793" w:rsidRPr="003109B7" w:rsidRDefault="00674793" w:rsidP="00674793">
      <w:pPr>
        <w:rPr>
          <w:rFonts w:eastAsia="Times New Roman" w:cs="Times New Roman"/>
          <w:sz w:val="22"/>
          <w:szCs w:val="22"/>
          <w:lang w:val="lt-LT" w:eastAsia="lt-LT"/>
        </w:rPr>
      </w:pPr>
    </w:p>
    <w:p w14:paraId="34E576F4" w14:textId="77777777" w:rsidR="00674793" w:rsidRPr="003109B7" w:rsidRDefault="00674793" w:rsidP="00674793">
      <w:pPr>
        <w:keepNext/>
        <w:rPr>
          <w:rFonts w:eastAsia="Times New Roman" w:cs="Times New Roman"/>
          <w:b/>
          <w:sz w:val="22"/>
          <w:szCs w:val="22"/>
          <w:lang w:val="lt-LT" w:eastAsia="lt-LT"/>
        </w:rPr>
      </w:pPr>
      <w:r w:rsidRPr="003109B7">
        <w:rPr>
          <w:rFonts w:eastAsia="Times New Roman" w:cs="Times New Roman"/>
          <w:b/>
          <w:sz w:val="22"/>
          <w:szCs w:val="22"/>
          <w:lang w:val="lt-LT" w:eastAsia="lt-LT"/>
        </w:rPr>
        <w:t xml:space="preserve">Kas yra </w:t>
      </w:r>
      <w:proofErr w:type="spellStart"/>
      <w:r w:rsidRPr="003109B7">
        <w:rPr>
          <w:rFonts w:eastAsia="Times New Roman" w:cs="Times New Roman"/>
          <w:b/>
          <w:sz w:val="22"/>
          <w:szCs w:val="22"/>
          <w:lang w:val="lt-LT" w:eastAsia="lt-LT"/>
        </w:rPr>
        <w:t>ankilozinis</w:t>
      </w:r>
      <w:proofErr w:type="spellEnd"/>
      <w:r w:rsidRPr="003109B7">
        <w:rPr>
          <w:rFonts w:eastAsia="Times New Roman" w:cs="Times New Roman"/>
          <w:b/>
          <w:sz w:val="22"/>
          <w:szCs w:val="22"/>
          <w:lang w:val="lt-LT" w:eastAsia="lt-LT"/>
        </w:rPr>
        <w:t xml:space="preserve"> </w:t>
      </w:r>
      <w:proofErr w:type="spellStart"/>
      <w:r w:rsidRPr="003109B7">
        <w:rPr>
          <w:rFonts w:eastAsia="Times New Roman" w:cs="Times New Roman"/>
          <w:b/>
          <w:sz w:val="22"/>
          <w:szCs w:val="22"/>
          <w:lang w:val="lt-LT" w:eastAsia="lt-LT"/>
        </w:rPr>
        <w:t>spondilitas</w:t>
      </w:r>
      <w:proofErr w:type="spellEnd"/>
      <w:r w:rsidRPr="003109B7">
        <w:rPr>
          <w:rFonts w:eastAsia="Times New Roman" w:cs="Times New Roman"/>
          <w:b/>
          <w:sz w:val="22"/>
          <w:szCs w:val="22"/>
          <w:lang w:val="lt-LT" w:eastAsia="lt-LT"/>
        </w:rPr>
        <w:t>?</w:t>
      </w:r>
    </w:p>
    <w:p w14:paraId="62113FC9" w14:textId="77777777" w:rsidR="00674793" w:rsidRPr="003109B7" w:rsidRDefault="00674793" w:rsidP="00674793">
      <w:pPr>
        <w:keepNext/>
        <w:rPr>
          <w:rFonts w:eastAsia="Times New Roman" w:cs="Times New Roman"/>
          <w:sz w:val="22"/>
          <w:szCs w:val="22"/>
          <w:lang w:val="lt-LT" w:eastAsia="lt-LT"/>
        </w:rPr>
      </w:pPr>
      <w:proofErr w:type="spellStart"/>
      <w:r w:rsidRPr="003109B7">
        <w:rPr>
          <w:rFonts w:eastAsia="Times New Roman" w:cs="Times New Roman"/>
          <w:sz w:val="22"/>
          <w:szCs w:val="22"/>
          <w:lang w:val="lt-LT" w:eastAsia="lt-LT"/>
        </w:rPr>
        <w:t>Ankilozinis</w:t>
      </w:r>
      <w:proofErr w:type="spellEnd"/>
      <w:r w:rsidRPr="003109B7">
        <w:rPr>
          <w:rFonts w:eastAsia="Times New Roman" w:cs="Times New Roman"/>
          <w:sz w:val="22"/>
          <w:szCs w:val="22"/>
          <w:lang w:val="lt-LT" w:eastAsia="lt-LT"/>
        </w:rPr>
        <w:t xml:space="preserve"> </w:t>
      </w:r>
      <w:proofErr w:type="spellStart"/>
      <w:r w:rsidRPr="003109B7">
        <w:rPr>
          <w:rFonts w:eastAsia="Times New Roman" w:cs="Times New Roman"/>
          <w:sz w:val="22"/>
          <w:szCs w:val="22"/>
          <w:lang w:val="lt-LT" w:eastAsia="lt-LT"/>
        </w:rPr>
        <w:t>spondilitas</w:t>
      </w:r>
      <w:proofErr w:type="spellEnd"/>
      <w:r w:rsidRPr="003109B7">
        <w:rPr>
          <w:rFonts w:eastAsia="Times New Roman" w:cs="Times New Roman"/>
          <w:sz w:val="22"/>
          <w:szCs w:val="22"/>
          <w:lang w:val="lt-LT" w:eastAsia="lt-LT"/>
        </w:rPr>
        <w:t xml:space="preserve"> yra uždegiminė stuburo ir stambiųjų sąnarių liga.</w:t>
      </w:r>
    </w:p>
    <w:p w14:paraId="4AC8F75B" w14:textId="77777777" w:rsidR="00674793" w:rsidRPr="003109B7" w:rsidRDefault="00674793" w:rsidP="00674793">
      <w:pPr>
        <w:jc w:val="both"/>
        <w:rPr>
          <w:rFonts w:eastAsia="Times New Roman" w:cs="Times New Roman"/>
          <w:sz w:val="22"/>
          <w:szCs w:val="22"/>
          <w:lang w:val="lt-LT" w:eastAsia="lt-LT"/>
        </w:rPr>
      </w:pPr>
    </w:p>
    <w:p w14:paraId="1AC64922" w14:textId="77777777" w:rsidR="00674793" w:rsidRPr="003109B7" w:rsidRDefault="00674793" w:rsidP="00674793">
      <w:pPr>
        <w:jc w:val="both"/>
        <w:rPr>
          <w:rFonts w:eastAsia="Times New Roman" w:cs="Times New Roman"/>
          <w:sz w:val="22"/>
          <w:szCs w:val="22"/>
          <w:lang w:val="lt-LT" w:eastAsia="lt-LT"/>
        </w:rPr>
      </w:pPr>
    </w:p>
    <w:p w14:paraId="43F0667B" w14:textId="77777777" w:rsidR="00674793" w:rsidRPr="003109B7" w:rsidRDefault="00674793" w:rsidP="00674793">
      <w:pPr>
        <w:keepNext/>
        <w:keepLines/>
        <w:tabs>
          <w:tab w:val="left" w:pos="567"/>
        </w:tabs>
        <w:jc w:val="both"/>
        <w:rPr>
          <w:rFonts w:eastAsia="Times New Roman" w:cs="Times New Roman"/>
          <w:b/>
          <w:sz w:val="22"/>
          <w:szCs w:val="22"/>
          <w:lang w:val="lt-LT" w:eastAsia="lt-LT"/>
        </w:rPr>
      </w:pPr>
      <w:r w:rsidRPr="003109B7">
        <w:rPr>
          <w:rFonts w:eastAsia="Times New Roman" w:cs="Times New Roman"/>
          <w:b/>
          <w:sz w:val="22"/>
          <w:szCs w:val="22"/>
          <w:lang w:val="lt-LT" w:eastAsia="en-US"/>
        </w:rPr>
        <w:lastRenderedPageBreak/>
        <w:t>2.</w:t>
      </w:r>
      <w:r w:rsidRPr="003109B7">
        <w:rPr>
          <w:rFonts w:eastAsia="Times New Roman" w:cs="Times New Roman"/>
          <w:b/>
          <w:sz w:val="22"/>
          <w:szCs w:val="22"/>
          <w:lang w:val="lt-LT" w:eastAsia="en-US"/>
        </w:rPr>
        <w:tab/>
      </w:r>
      <w:r w:rsidRPr="003109B7">
        <w:rPr>
          <w:rFonts w:eastAsia="Times New Roman" w:cs="Times New Roman"/>
          <w:b/>
          <w:sz w:val="22"/>
          <w:szCs w:val="22"/>
          <w:lang w:val="lt-LT" w:eastAsia="lt-LT"/>
        </w:rPr>
        <w:t>Kas žinotina prieš vartojant</w:t>
      </w:r>
      <w:r w:rsidRPr="003109B7">
        <w:rPr>
          <w:rFonts w:eastAsia="Times New Roman" w:cs="Times New Roman"/>
          <w:b/>
          <w:sz w:val="22"/>
          <w:szCs w:val="22"/>
          <w:lang w:val="lt-LT" w:eastAsia="en-US"/>
        </w:rPr>
        <w:t xml:space="preserve"> </w:t>
      </w:r>
      <w:proofErr w:type="spellStart"/>
      <w:r w:rsidRPr="003109B7">
        <w:rPr>
          <w:rFonts w:eastAsia="Times New Roman" w:cs="Times New Roman"/>
          <w:b/>
          <w:sz w:val="22"/>
          <w:szCs w:val="22"/>
          <w:lang w:val="lt-LT" w:eastAsia="lt-LT"/>
        </w:rPr>
        <w:t>Etoricoxib</w:t>
      </w:r>
      <w:proofErr w:type="spellEnd"/>
      <w:r w:rsidRPr="003109B7">
        <w:rPr>
          <w:rFonts w:eastAsia="Times New Roman" w:cs="Times New Roman"/>
          <w:b/>
          <w:sz w:val="22"/>
          <w:szCs w:val="22"/>
          <w:lang w:val="lt-LT" w:eastAsia="lt-LT"/>
        </w:rPr>
        <w:t xml:space="preserve"> </w:t>
      </w:r>
      <w:proofErr w:type="spellStart"/>
      <w:r w:rsidRPr="003109B7">
        <w:rPr>
          <w:rFonts w:eastAsia="Times New Roman" w:cs="Times New Roman"/>
          <w:b/>
          <w:sz w:val="22"/>
          <w:szCs w:val="22"/>
          <w:lang w:val="lt-LT" w:eastAsia="lt-LT"/>
        </w:rPr>
        <w:t>Teva</w:t>
      </w:r>
      <w:proofErr w:type="spellEnd"/>
    </w:p>
    <w:p w14:paraId="7898614F" w14:textId="77777777" w:rsidR="00674793" w:rsidRPr="003109B7" w:rsidRDefault="00674793" w:rsidP="00674793">
      <w:pPr>
        <w:keepNext/>
        <w:keepLines/>
        <w:tabs>
          <w:tab w:val="left" w:pos="567"/>
        </w:tabs>
        <w:jc w:val="both"/>
        <w:rPr>
          <w:rFonts w:eastAsia="Times New Roman" w:cs="Times New Roman"/>
          <w:sz w:val="22"/>
          <w:szCs w:val="22"/>
          <w:lang w:val="lt-LT" w:eastAsia="lt-LT"/>
        </w:rPr>
      </w:pPr>
    </w:p>
    <w:p w14:paraId="08DA11BB" w14:textId="77777777" w:rsidR="00674793" w:rsidRPr="003109B7" w:rsidRDefault="00674793" w:rsidP="00674793">
      <w:pPr>
        <w:keepNext/>
        <w:keepLines/>
        <w:rPr>
          <w:rFonts w:eastAsia="Times New Roman" w:cs="Times New Roman"/>
          <w:b/>
          <w:bCs/>
          <w:sz w:val="22"/>
          <w:szCs w:val="22"/>
          <w:lang w:val="lt-LT" w:eastAsia="lt-LT"/>
        </w:rPr>
      </w:pPr>
      <w:proofErr w:type="spellStart"/>
      <w:r w:rsidRPr="003109B7">
        <w:rPr>
          <w:rFonts w:eastAsia="Times New Roman" w:cs="Times New Roman"/>
          <w:b/>
          <w:sz w:val="22"/>
          <w:szCs w:val="22"/>
          <w:lang w:val="lt-LT" w:eastAsia="lt-LT"/>
        </w:rPr>
        <w:t>Etoricoxib</w:t>
      </w:r>
      <w:proofErr w:type="spellEnd"/>
      <w:r w:rsidRPr="003109B7">
        <w:rPr>
          <w:rFonts w:eastAsia="Times New Roman" w:cs="Times New Roman"/>
          <w:b/>
          <w:sz w:val="22"/>
          <w:szCs w:val="22"/>
          <w:lang w:val="lt-LT" w:eastAsia="lt-LT"/>
        </w:rPr>
        <w:t xml:space="preserve"> </w:t>
      </w:r>
      <w:proofErr w:type="spellStart"/>
      <w:r w:rsidRPr="003109B7">
        <w:rPr>
          <w:rFonts w:eastAsia="Times New Roman" w:cs="Times New Roman"/>
          <w:b/>
          <w:sz w:val="22"/>
          <w:szCs w:val="22"/>
          <w:lang w:val="lt-LT" w:eastAsia="lt-LT"/>
        </w:rPr>
        <w:t>Teva</w:t>
      </w:r>
      <w:proofErr w:type="spellEnd"/>
      <w:r w:rsidRPr="003109B7">
        <w:rPr>
          <w:rFonts w:eastAsia="Times New Roman" w:cs="Times New Roman"/>
          <w:b/>
          <w:caps/>
          <w:sz w:val="22"/>
          <w:szCs w:val="22"/>
          <w:lang w:val="lt-LT" w:eastAsia="en-US"/>
        </w:rPr>
        <w:t xml:space="preserve"> </w:t>
      </w:r>
      <w:r w:rsidRPr="003109B7">
        <w:rPr>
          <w:rFonts w:eastAsia="Times New Roman" w:cs="Times New Roman"/>
          <w:b/>
          <w:bCs/>
          <w:sz w:val="22"/>
          <w:szCs w:val="22"/>
          <w:lang w:val="lt-LT" w:eastAsia="lt-LT"/>
        </w:rPr>
        <w:t>vartoti negalima, jeigu:</w:t>
      </w:r>
    </w:p>
    <w:p w14:paraId="30E6FA7E"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 xml:space="preserve">yra alergija (padidėjęs jautrumas) </w:t>
      </w:r>
      <w:proofErr w:type="spellStart"/>
      <w:r w:rsidRPr="003109B7">
        <w:rPr>
          <w:rFonts w:cs="Times New Roman"/>
          <w:sz w:val="22"/>
          <w:szCs w:val="22"/>
          <w:lang w:val="lt-LT" w:eastAsia="lt-LT"/>
        </w:rPr>
        <w:t>etorikoksibui</w:t>
      </w:r>
      <w:proofErr w:type="spellEnd"/>
      <w:r w:rsidRPr="003109B7">
        <w:rPr>
          <w:rFonts w:cs="Times New Roman"/>
          <w:sz w:val="22"/>
          <w:szCs w:val="22"/>
          <w:lang w:val="lt-LT" w:eastAsia="lt-LT"/>
        </w:rPr>
        <w:t xml:space="preserve"> arba bet kuriai pagalbinei šio vaisto medžiagai (jos išvardytos 6 skyriuje);</w:t>
      </w:r>
    </w:p>
    <w:p w14:paraId="28247929"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yra alergija NVNU, įskaitant aspiriną ir COX-2 inhibitorius (žr. sk. 4 "Galimas šalutinis poveikis");</w:t>
      </w:r>
    </w:p>
    <w:p w14:paraId="1A48D504"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šiuo metu sergate skrandžio opa ar kraujuoja iš skrandžio arba žarnų;</w:t>
      </w:r>
    </w:p>
    <w:p w14:paraId="7720B9FD"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sergate sunkia kepenų liga;</w:t>
      </w:r>
    </w:p>
    <w:p w14:paraId="3D8C2050"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sergate sunkia inkstų liga;</w:t>
      </w:r>
    </w:p>
    <w:p w14:paraId="43C06B36"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esate nėščia ar manote, kad galėjote pastoti, ar žindote kūdikį (žr. "Nėštumas, žindymo laikotarpis ir vaisingumas");</w:t>
      </w:r>
    </w:p>
    <w:p w14:paraId="47DDE1C4"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Jums yra mažiau nei 16 metų;</w:t>
      </w:r>
    </w:p>
    <w:p w14:paraId="262AEC4E"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sergate uždegimine žarnų liga, pavyzdžiui, Krono liga, opiniu kolitu arba kolitu;</w:t>
      </w:r>
    </w:p>
    <w:p w14:paraId="57B8267B"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Jums yra padidėjęs kraujospūdis, kuris nėra tinkamai gydomas (pasitikrinkite pas gydytoją ar slaugytoją ar Jūsų kraujospūdis tinkamai kontroliuojamas);</w:t>
      </w:r>
    </w:p>
    <w:p w14:paraId="4EA914B9"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Jums nustatyta širdies liga, įskaitant širdies nepakankamumą (vidutinio ar sunkaus tipo), krūtinės angina (krūtinės skausmas);</w:t>
      </w:r>
    </w:p>
    <w:p w14:paraId="478CE775"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persirgote miokardo infarktu, Jums atlikta šuntavimo operacija, sirgote periferinių arterijų liga (nepakankama kraujotaka kojose ar rankose dėl susiaurėjusio ar užsikimšusio arterijų spindžio);</w:t>
      </w:r>
    </w:p>
    <w:p w14:paraId="03983CB6"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 xml:space="preserve">persirgote bet kokios rūšies insultu (įskaitant praeinantį galvos smegenų išemijos priepuolį [PSIP]). </w:t>
      </w:r>
      <w:proofErr w:type="spellStart"/>
      <w:r w:rsidRPr="003109B7">
        <w:rPr>
          <w:rFonts w:cs="Times New Roman"/>
          <w:sz w:val="22"/>
          <w:szCs w:val="22"/>
          <w:lang w:val="lt-LT" w:eastAsia="lt-LT"/>
        </w:rPr>
        <w:t>Etorikoksibas</w:t>
      </w:r>
      <w:proofErr w:type="spellEnd"/>
      <w:r w:rsidRPr="003109B7">
        <w:rPr>
          <w:rFonts w:cs="Times New Roman"/>
          <w:sz w:val="22"/>
          <w:szCs w:val="22"/>
          <w:lang w:val="lt-LT" w:eastAsia="lt-LT"/>
        </w:rPr>
        <w:t xml:space="preserve"> gali Jums šiek tiek padidinti miokardo infarkto ir insulto pavojų, todėl jeigu sergate širdies ligomis ar buvo insultas, jo vartoti negalima.</w:t>
      </w:r>
    </w:p>
    <w:p w14:paraId="025DD75B" w14:textId="77777777" w:rsidR="00674793" w:rsidRPr="003109B7" w:rsidRDefault="00674793" w:rsidP="00674793">
      <w:pPr>
        <w:ind w:left="567" w:hanging="567"/>
        <w:rPr>
          <w:rFonts w:eastAsia="Times New Roman" w:cs="Times New Roman"/>
          <w:sz w:val="22"/>
          <w:szCs w:val="22"/>
          <w:lang w:val="lt-LT" w:eastAsia="lt-LT"/>
        </w:rPr>
      </w:pPr>
    </w:p>
    <w:p w14:paraId="651B6B3D" w14:textId="77777777" w:rsidR="00674793" w:rsidRPr="003109B7" w:rsidRDefault="00674793" w:rsidP="00674793">
      <w:pPr>
        <w:ind w:left="567" w:hanging="567"/>
        <w:rPr>
          <w:rFonts w:eastAsia="Times New Roman" w:cs="Times New Roman"/>
          <w:sz w:val="22"/>
          <w:szCs w:val="22"/>
          <w:lang w:val="lt-LT" w:eastAsia="lt-LT"/>
        </w:rPr>
      </w:pPr>
      <w:r w:rsidRPr="003109B7">
        <w:rPr>
          <w:rFonts w:eastAsia="Times New Roman" w:cs="Times New Roman"/>
          <w:sz w:val="22"/>
          <w:szCs w:val="22"/>
          <w:lang w:val="lt-LT" w:eastAsia="lt-LT"/>
        </w:rPr>
        <w:t>Jei manote, kad bent viena iš šių būklių Jums tinka, negerkite tablečių, nepasitarę su gydytoju.</w:t>
      </w:r>
    </w:p>
    <w:p w14:paraId="67EDF14E" w14:textId="77777777" w:rsidR="00674793" w:rsidRPr="003109B7" w:rsidRDefault="00674793" w:rsidP="00674793">
      <w:pPr>
        <w:rPr>
          <w:rFonts w:eastAsia="Times New Roman" w:cs="Times New Roman"/>
          <w:sz w:val="22"/>
          <w:szCs w:val="22"/>
          <w:lang w:val="lt-LT" w:eastAsia="lt-LT"/>
        </w:rPr>
      </w:pPr>
    </w:p>
    <w:p w14:paraId="2E4F2EA1" w14:textId="77777777" w:rsidR="00674793" w:rsidRPr="003109B7" w:rsidRDefault="00674793" w:rsidP="00674793">
      <w:pPr>
        <w:rPr>
          <w:rFonts w:eastAsia="Times New Roman" w:cs="Times New Roman"/>
          <w:b/>
          <w:sz w:val="22"/>
          <w:szCs w:val="22"/>
          <w:lang w:val="lt-LT" w:eastAsia="lt-LT"/>
        </w:rPr>
      </w:pPr>
      <w:r w:rsidRPr="003109B7">
        <w:rPr>
          <w:rFonts w:eastAsia="Times New Roman" w:cs="Times New Roman"/>
          <w:b/>
          <w:sz w:val="22"/>
          <w:szCs w:val="22"/>
          <w:lang w:val="lt-LT" w:eastAsia="lt-LT"/>
        </w:rPr>
        <w:t>Įspėjimai ir atsargumo priemonės</w:t>
      </w:r>
    </w:p>
    <w:p w14:paraId="2EBCA28B" w14:textId="77777777" w:rsidR="00674793" w:rsidRPr="003109B7" w:rsidRDefault="00674793" w:rsidP="00674793">
      <w:pPr>
        <w:rPr>
          <w:rFonts w:eastAsia="Times New Roman" w:cs="Times New Roman"/>
          <w:sz w:val="22"/>
          <w:szCs w:val="22"/>
          <w:lang w:val="lt-LT" w:eastAsia="lt-LT"/>
        </w:rPr>
      </w:pPr>
      <w:r w:rsidRPr="003109B7">
        <w:rPr>
          <w:rFonts w:eastAsia="Times New Roman" w:cs="Times New Roman"/>
          <w:sz w:val="22"/>
          <w:szCs w:val="22"/>
          <w:lang w:val="lt-LT" w:eastAsia="lt-LT"/>
        </w:rPr>
        <w:t xml:space="preserve">Pasitarkite su gydytoju arba vaistininku, prieš pradėdami vartoti </w:t>
      </w:r>
      <w:proofErr w:type="spellStart"/>
      <w:r w:rsidRPr="003109B7">
        <w:rPr>
          <w:rFonts w:eastAsia="Times New Roman" w:cs="Times New Roman"/>
          <w:sz w:val="22"/>
          <w:szCs w:val="22"/>
          <w:lang w:val="lt-LT" w:eastAsia="lt-LT"/>
        </w:rPr>
        <w:t>Etoricoxib</w:t>
      </w:r>
      <w:proofErr w:type="spellEnd"/>
      <w:r w:rsidRPr="003109B7">
        <w:rPr>
          <w:rFonts w:eastAsia="Times New Roman" w:cs="Times New Roman"/>
          <w:sz w:val="22"/>
          <w:szCs w:val="22"/>
          <w:lang w:val="lt-LT" w:eastAsia="lt-LT"/>
        </w:rPr>
        <w:t xml:space="preserve"> </w:t>
      </w:r>
      <w:proofErr w:type="spellStart"/>
      <w:r w:rsidRPr="003109B7">
        <w:rPr>
          <w:rFonts w:eastAsia="Times New Roman" w:cs="Times New Roman"/>
          <w:sz w:val="22"/>
          <w:szCs w:val="22"/>
          <w:lang w:val="lt-LT" w:eastAsia="lt-LT"/>
        </w:rPr>
        <w:t>Teva</w:t>
      </w:r>
      <w:proofErr w:type="spellEnd"/>
      <w:r w:rsidRPr="003109B7">
        <w:rPr>
          <w:rFonts w:eastAsia="Times New Roman" w:cs="Times New Roman"/>
          <w:sz w:val="22"/>
          <w:szCs w:val="22"/>
          <w:lang w:val="lt-LT" w:eastAsia="lt-LT"/>
        </w:rPr>
        <w:t>, jeigu:</w:t>
      </w:r>
    </w:p>
    <w:p w14:paraId="15B46FFD" w14:textId="77777777" w:rsidR="00674793" w:rsidRPr="003109B7" w:rsidRDefault="00674793" w:rsidP="00674793">
      <w:pPr>
        <w:tabs>
          <w:tab w:val="left" w:pos="993"/>
        </w:tabs>
        <w:rPr>
          <w:rFonts w:eastAsia="Times New Roman" w:cs="Times New Roman"/>
          <w:sz w:val="22"/>
          <w:szCs w:val="22"/>
          <w:lang w:val="lt-LT" w:eastAsia="lt-LT"/>
        </w:rPr>
      </w:pPr>
    </w:p>
    <w:p w14:paraId="4638E6F2" w14:textId="77777777" w:rsidR="00674793" w:rsidRPr="003109B7" w:rsidRDefault="00674793" w:rsidP="00674793">
      <w:pPr>
        <w:pStyle w:val="BT-EMEASMCA"/>
        <w:tabs>
          <w:tab w:val="num" w:pos="567"/>
        </w:tabs>
        <w:ind w:left="567" w:hanging="567"/>
        <w:rPr>
          <w:rFonts w:cs="Times New Roman"/>
          <w:sz w:val="22"/>
          <w:szCs w:val="22"/>
          <w:lang w:val="lt-LT" w:eastAsia="lt-LT"/>
        </w:rPr>
      </w:pPr>
      <w:r w:rsidRPr="003109B7">
        <w:rPr>
          <w:rFonts w:cs="Times New Roman"/>
          <w:sz w:val="22"/>
          <w:szCs w:val="22"/>
          <w:lang w:val="lt-LT" w:eastAsia="lt-LT"/>
        </w:rPr>
        <w:t>Jums buvo kraujavimas iš skrandžio ar buvo skrandžio opų;</w:t>
      </w:r>
    </w:p>
    <w:p w14:paraId="1000A7EF" w14:textId="77777777" w:rsidR="00674793" w:rsidRPr="003109B7" w:rsidRDefault="00674793" w:rsidP="00674793">
      <w:pPr>
        <w:pStyle w:val="BT-EMEASMCA"/>
        <w:tabs>
          <w:tab w:val="num" w:pos="567"/>
        </w:tabs>
        <w:ind w:left="567" w:hanging="567"/>
        <w:rPr>
          <w:rFonts w:cs="Times New Roman"/>
          <w:sz w:val="22"/>
          <w:szCs w:val="22"/>
          <w:lang w:val="lt-LT" w:eastAsia="lt-LT"/>
        </w:rPr>
      </w:pPr>
      <w:r w:rsidRPr="003109B7">
        <w:rPr>
          <w:rFonts w:cs="Times New Roman"/>
          <w:sz w:val="22"/>
          <w:szCs w:val="22"/>
          <w:lang w:val="lt-LT" w:eastAsia="lt-LT"/>
        </w:rPr>
        <w:t>netekote daug skysčių, pvz., po užsitęsusio vėmimo ar viduriavimo;</w:t>
      </w:r>
    </w:p>
    <w:p w14:paraId="04374362" w14:textId="77777777" w:rsidR="00674793" w:rsidRPr="003109B7" w:rsidRDefault="00674793" w:rsidP="00674793">
      <w:pPr>
        <w:pStyle w:val="BT-EMEASMCA"/>
        <w:tabs>
          <w:tab w:val="num" w:pos="567"/>
        </w:tabs>
        <w:ind w:left="567" w:hanging="567"/>
        <w:rPr>
          <w:rFonts w:cs="Times New Roman"/>
          <w:sz w:val="22"/>
          <w:szCs w:val="22"/>
          <w:lang w:val="lt-LT" w:eastAsia="lt-LT"/>
        </w:rPr>
      </w:pPr>
      <w:r w:rsidRPr="003109B7">
        <w:rPr>
          <w:rFonts w:cs="Times New Roman"/>
          <w:sz w:val="22"/>
          <w:szCs w:val="22"/>
          <w:lang w:val="lt-LT" w:eastAsia="lt-LT"/>
        </w:rPr>
        <w:t>Jums yra patinimų dėl skysčių susilaikymo;</w:t>
      </w:r>
    </w:p>
    <w:p w14:paraId="5720CBFC" w14:textId="77777777" w:rsidR="00674793" w:rsidRPr="003109B7" w:rsidRDefault="00674793" w:rsidP="00674793">
      <w:pPr>
        <w:pStyle w:val="BT-EMEASMCA"/>
        <w:tabs>
          <w:tab w:val="num" w:pos="567"/>
        </w:tabs>
        <w:ind w:left="567" w:hanging="567"/>
        <w:rPr>
          <w:rFonts w:cs="Times New Roman"/>
          <w:sz w:val="22"/>
          <w:szCs w:val="22"/>
          <w:lang w:val="lt-LT" w:eastAsia="lt-LT"/>
        </w:rPr>
      </w:pPr>
      <w:r w:rsidRPr="003109B7">
        <w:rPr>
          <w:rFonts w:cs="Times New Roman"/>
          <w:sz w:val="22"/>
          <w:szCs w:val="22"/>
          <w:lang w:val="lt-LT" w:eastAsia="lt-LT"/>
        </w:rPr>
        <w:t>sergate širdies nepakankamumu ar kokia kita širdies liga;</w:t>
      </w:r>
    </w:p>
    <w:p w14:paraId="203E6408" w14:textId="77777777" w:rsidR="00674793" w:rsidRPr="003109B7" w:rsidRDefault="00674793" w:rsidP="00674793">
      <w:pPr>
        <w:pStyle w:val="BT-EMEASMCA"/>
        <w:tabs>
          <w:tab w:val="num" w:pos="567"/>
        </w:tabs>
        <w:ind w:left="567" w:hanging="567"/>
        <w:rPr>
          <w:rFonts w:cs="Times New Roman"/>
          <w:sz w:val="22"/>
          <w:szCs w:val="22"/>
          <w:lang w:val="lt-LT" w:eastAsia="lt-LT"/>
        </w:rPr>
      </w:pPr>
      <w:r w:rsidRPr="003109B7">
        <w:rPr>
          <w:rFonts w:cs="Times New Roman"/>
          <w:sz w:val="22"/>
          <w:szCs w:val="22"/>
          <w:lang w:val="lt-LT" w:eastAsia="lt-LT"/>
        </w:rPr>
        <w:t xml:space="preserve">Jūsų kraujospūdis yra padidėjęs. Kai kuriems žmonėms </w:t>
      </w:r>
      <w:proofErr w:type="spellStart"/>
      <w:r w:rsidRPr="003109B7">
        <w:rPr>
          <w:rFonts w:cs="Times New Roman"/>
          <w:sz w:val="22"/>
          <w:szCs w:val="22"/>
          <w:lang w:val="lt-LT" w:eastAsia="lt-LT"/>
        </w:rPr>
        <w:t>Etoricoxib</w:t>
      </w:r>
      <w:proofErr w:type="spellEnd"/>
      <w:r w:rsidRPr="003109B7">
        <w:rPr>
          <w:rFonts w:cs="Times New Roman"/>
          <w:sz w:val="22"/>
          <w:szCs w:val="22"/>
          <w:lang w:val="lt-LT" w:eastAsia="lt-LT"/>
        </w:rPr>
        <w:t xml:space="preserve"> </w:t>
      </w:r>
      <w:proofErr w:type="spellStart"/>
      <w:r w:rsidRPr="003109B7">
        <w:rPr>
          <w:rFonts w:cs="Times New Roman"/>
          <w:sz w:val="22"/>
          <w:szCs w:val="22"/>
          <w:lang w:val="lt-LT" w:eastAsia="lt-LT"/>
        </w:rPr>
        <w:t>Teva</w:t>
      </w:r>
      <w:proofErr w:type="spellEnd"/>
      <w:r w:rsidRPr="003109B7">
        <w:rPr>
          <w:rFonts w:cs="Times New Roman"/>
          <w:sz w:val="22"/>
          <w:szCs w:val="22"/>
          <w:lang w:val="lt-LT" w:eastAsia="lt-LT"/>
        </w:rPr>
        <w:t xml:space="preserve"> gali didinti kraujospūdį, ypač vartojant dideles dozes, todėl gydytojas retkarčiais norės patikrinti Jūsų kraujospūdį;</w:t>
      </w:r>
    </w:p>
    <w:p w14:paraId="14904673" w14:textId="77777777" w:rsidR="00674793" w:rsidRPr="003109B7" w:rsidRDefault="00674793" w:rsidP="00674793">
      <w:pPr>
        <w:pStyle w:val="BT-EMEASMCA"/>
        <w:tabs>
          <w:tab w:val="num" w:pos="567"/>
        </w:tabs>
        <w:ind w:left="567" w:hanging="567"/>
        <w:rPr>
          <w:rFonts w:cs="Times New Roman"/>
          <w:sz w:val="22"/>
          <w:szCs w:val="22"/>
          <w:lang w:val="lt-LT" w:eastAsia="lt-LT"/>
        </w:rPr>
      </w:pPr>
      <w:r w:rsidRPr="003109B7">
        <w:rPr>
          <w:rFonts w:cs="Times New Roman"/>
          <w:sz w:val="22"/>
          <w:szCs w:val="22"/>
          <w:lang w:val="lt-LT" w:eastAsia="lt-LT"/>
        </w:rPr>
        <w:t>sergate kokia nors kepenų ar inkstų liga;</w:t>
      </w:r>
    </w:p>
    <w:p w14:paraId="7DEB5E73" w14:textId="77777777" w:rsidR="00674793" w:rsidRPr="003109B7" w:rsidRDefault="00674793" w:rsidP="00674793">
      <w:pPr>
        <w:pStyle w:val="BT-EMEASMCA"/>
        <w:tabs>
          <w:tab w:val="num" w:pos="567"/>
        </w:tabs>
        <w:ind w:left="567" w:hanging="567"/>
        <w:rPr>
          <w:rFonts w:cs="Times New Roman"/>
          <w:sz w:val="22"/>
          <w:szCs w:val="22"/>
          <w:lang w:val="lt-LT" w:eastAsia="lt-LT"/>
        </w:rPr>
      </w:pPr>
      <w:r w:rsidRPr="003109B7">
        <w:rPr>
          <w:rFonts w:cs="Times New Roman"/>
          <w:sz w:val="22"/>
          <w:szCs w:val="22"/>
          <w:lang w:val="lt-LT" w:eastAsia="lt-LT"/>
        </w:rPr>
        <w:t xml:space="preserve">Jūs gydėtės nuo infekcinės ligos. </w:t>
      </w:r>
      <w:proofErr w:type="spellStart"/>
      <w:r w:rsidRPr="003109B7">
        <w:rPr>
          <w:rFonts w:cs="Times New Roman"/>
          <w:sz w:val="22"/>
          <w:szCs w:val="22"/>
          <w:lang w:val="lt-LT" w:eastAsia="lt-LT"/>
        </w:rPr>
        <w:t>Etoricoxib</w:t>
      </w:r>
      <w:proofErr w:type="spellEnd"/>
      <w:r w:rsidRPr="003109B7">
        <w:rPr>
          <w:rFonts w:cs="Times New Roman"/>
          <w:sz w:val="22"/>
          <w:szCs w:val="22"/>
          <w:lang w:val="lt-LT" w:eastAsia="lt-LT"/>
        </w:rPr>
        <w:t xml:space="preserve"> </w:t>
      </w:r>
      <w:proofErr w:type="spellStart"/>
      <w:r w:rsidRPr="003109B7">
        <w:rPr>
          <w:rFonts w:cs="Times New Roman"/>
          <w:sz w:val="22"/>
          <w:szCs w:val="22"/>
          <w:lang w:val="lt-LT" w:eastAsia="lt-LT"/>
        </w:rPr>
        <w:t>Teva</w:t>
      </w:r>
      <w:proofErr w:type="spellEnd"/>
      <w:r w:rsidRPr="003109B7">
        <w:rPr>
          <w:rFonts w:cs="Times New Roman"/>
          <w:sz w:val="22"/>
          <w:szCs w:val="22"/>
          <w:lang w:val="lt-LT" w:eastAsia="lt-LT"/>
        </w:rPr>
        <w:t xml:space="preserve"> gali užmaskuoti ar paslėpti karščiavimą, kuris yra infekcinės ligos požymis;</w:t>
      </w:r>
    </w:p>
    <w:p w14:paraId="49935637" w14:textId="77777777" w:rsidR="00674793" w:rsidRPr="003109B7" w:rsidRDefault="00674793" w:rsidP="00674793">
      <w:pPr>
        <w:pStyle w:val="BT-EMEASMCA"/>
        <w:tabs>
          <w:tab w:val="num" w:pos="567"/>
        </w:tabs>
        <w:ind w:left="567" w:hanging="567"/>
        <w:rPr>
          <w:rFonts w:cs="Times New Roman"/>
          <w:sz w:val="22"/>
          <w:szCs w:val="22"/>
          <w:lang w:val="lt-LT" w:eastAsia="lt-LT"/>
        </w:rPr>
      </w:pPr>
      <w:r w:rsidRPr="003109B7">
        <w:rPr>
          <w:rFonts w:cs="Times New Roman"/>
          <w:sz w:val="22"/>
          <w:szCs w:val="22"/>
          <w:lang w:val="lt-LT" w:eastAsia="lt-LT"/>
        </w:rPr>
        <w:t>sergate cukriniu diabetu, Jums yra padidėjusi cholesterolio koncentracija kraujyje arba Jūs rūkote. Tai gali padidinti širdies ligų pavojų;</w:t>
      </w:r>
    </w:p>
    <w:p w14:paraId="345F604F" w14:textId="77777777" w:rsidR="00674793" w:rsidRPr="003109B7" w:rsidRDefault="00674793" w:rsidP="00674793">
      <w:pPr>
        <w:pStyle w:val="BT-EMEASMCA"/>
        <w:tabs>
          <w:tab w:val="num" w:pos="567"/>
        </w:tabs>
        <w:ind w:left="567" w:hanging="567"/>
        <w:rPr>
          <w:rFonts w:cs="Times New Roman"/>
          <w:sz w:val="22"/>
          <w:szCs w:val="22"/>
          <w:lang w:val="lt-LT" w:eastAsia="lt-LT"/>
        </w:rPr>
      </w:pPr>
      <w:r w:rsidRPr="003109B7">
        <w:rPr>
          <w:rFonts w:cs="Times New Roman"/>
          <w:sz w:val="22"/>
          <w:szCs w:val="22"/>
          <w:lang w:val="lt-LT" w:eastAsia="lt-LT"/>
        </w:rPr>
        <w:t>ketinate pastoti;</w:t>
      </w:r>
    </w:p>
    <w:p w14:paraId="49FE98DB" w14:textId="77777777" w:rsidR="00674793" w:rsidRPr="003109B7" w:rsidRDefault="00674793" w:rsidP="00674793">
      <w:pPr>
        <w:pStyle w:val="BT-EMEASMCA"/>
        <w:tabs>
          <w:tab w:val="num" w:pos="567"/>
        </w:tabs>
        <w:ind w:left="567" w:hanging="567"/>
        <w:rPr>
          <w:rFonts w:cs="Times New Roman"/>
          <w:sz w:val="22"/>
          <w:szCs w:val="22"/>
          <w:lang w:val="lt-LT" w:eastAsia="lt-LT"/>
        </w:rPr>
      </w:pPr>
      <w:r w:rsidRPr="003109B7">
        <w:rPr>
          <w:rFonts w:cs="Times New Roman"/>
          <w:sz w:val="22"/>
          <w:szCs w:val="22"/>
          <w:lang w:val="lt-LT" w:eastAsia="lt-LT"/>
        </w:rPr>
        <w:t>esate vyresnis arba vyresnė nei 65 metų.</w:t>
      </w:r>
    </w:p>
    <w:p w14:paraId="473AE173" w14:textId="77777777" w:rsidR="00674793" w:rsidRPr="003109B7" w:rsidRDefault="00674793" w:rsidP="00674793">
      <w:pPr>
        <w:tabs>
          <w:tab w:val="num" w:pos="567"/>
        </w:tabs>
        <w:ind w:left="567" w:hanging="567"/>
        <w:rPr>
          <w:rFonts w:eastAsia="Times New Roman" w:cs="Times New Roman"/>
          <w:sz w:val="22"/>
          <w:szCs w:val="22"/>
          <w:lang w:val="lt-LT" w:eastAsia="lt-LT"/>
        </w:rPr>
      </w:pPr>
    </w:p>
    <w:p w14:paraId="38E7D517" w14:textId="77777777" w:rsidR="00674793" w:rsidRPr="003109B7" w:rsidRDefault="00674793" w:rsidP="00674793">
      <w:pPr>
        <w:rPr>
          <w:rFonts w:eastAsia="Times New Roman" w:cs="Times New Roman"/>
          <w:sz w:val="22"/>
          <w:szCs w:val="22"/>
          <w:lang w:val="lt-LT" w:eastAsia="lt-LT"/>
        </w:rPr>
      </w:pPr>
      <w:r w:rsidRPr="003109B7">
        <w:rPr>
          <w:rFonts w:eastAsia="Times New Roman" w:cs="Times New Roman"/>
          <w:sz w:val="22"/>
          <w:szCs w:val="22"/>
          <w:lang w:val="lt-LT" w:eastAsia="lt-LT"/>
        </w:rPr>
        <w:t xml:space="preserve">Jeigu nesate tikri, ar kuris iš išvardytų punktų tinka Jums, pasitarkite su gydytoju prieš pradėdami vartoti </w:t>
      </w:r>
      <w:proofErr w:type="spellStart"/>
      <w:r w:rsidRPr="003109B7">
        <w:rPr>
          <w:rFonts w:eastAsia="Times New Roman" w:cs="Times New Roman"/>
          <w:sz w:val="22"/>
          <w:szCs w:val="22"/>
          <w:lang w:val="lt-LT" w:eastAsia="lt-LT"/>
        </w:rPr>
        <w:t>Etoricoxib</w:t>
      </w:r>
      <w:proofErr w:type="spellEnd"/>
      <w:r w:rsidRPr="003109B7">
        <w:rPr>
          <w:rFonts w:eastAsia="Times New Roman" w:cs="Times New Roman"/>
          <w:sz w:val="22"/>
          <w:szCs w:val="22"/>
          <w:lang w:val="lt-LT" w:eastAsia="lt-LT"/>
        </w:rPr>
        <w:t xml:space="preserve"> </w:t>
      </w:r>
      <w:proofErr w:type="spellStart"/>
      <w:r w:rsidRPr="003109B7">
        <w:rPr>
          <w:rFonts w:eastAsia="Times New Roman" w:cs="Times New Roman"/>
          <w:sz w:val="22"/>
          <w:szCs w:val="22"/>
          <w:lang w:val="lt-LT" w:eastAsia="lt-LT"/>
        </w:rPr>
        <w:t>Teva</w:t>
      </w:r>
      <w:proofErr w:type="spellEnd"/>
      <w:r w:rsidRPr="003109B7">
        <w:rPr>
          <w:rFonts w:eastAsia="Times New Roman" w:cs="Times New Roman"/>
          <w:sz w:val="22"/>
          <w:szCs w:val="22"/>
          <w:lang w:val="lt-LT" w:eastAsia="lt-LT"/>
        </w:rPr>
        <w:t>, kad įsitikintumėte, ar šis vaistas Jums tinkamas.</w:t>
      </w:r>
    </w:p>
    <w:p w14:paraId="30E6A4CE" w14:textId="77777777" w:rsidR="00674793" w:rsidRPr="003109B7" w:rsidRDefault="00674793" w:rsidP="00674793">
      <w:pPr>
        <w:ind w:left="133"/>
        <w:rPr>
          <w:rFonts w:eastAsia="Times New Roman" w:cs="Times New Roman"/>
          <w:sz w:val="22"/>
          <w:szCs w:val="22"/>
          <w:lang w:val="lt-LT" w:eastAsia="lt-LT"/>
        </w:rPr>
      </w:pPr>
    </w:p>
    <w:p w14:paraId="1B4D3753" w14:textId="77777777" w:rsidR="00674793" w:rsidRPr="003109B7" w:rsidRDefault="00674793" w:rsidP="00674793">
      <w:pPr>
        <w:rPr>
          <w:rFonts w:eastAsia="Times New Roman" w:cs="Times New Roman"/>
          <w:sz w:val="22"/>
          <w:szCs w:val="22"/>
          <w:lang w:val="lt-LT" w:eastAsia="lt-LT"/>
        </w:rPr>
      </w:pPr>
      <w:proofErr w:type="spellStart"/>
      <w:r w:rsidRPr="003109B7">
        <w:rPr>
          <w:rFonts w:eastAsia="Times New Roman" w:cs="Times New Roman"/>
          <w:sz w:val="22"/>
          <w:szCs w:val="22"/>
          <w:lang w:val="lt-LT" w:eastAsia="lt-LT"/>
        </w:rPr>
        <w:t>Etoricoxib</w:t>
      </w:r>
      <w:proofErr w:type="spellEnd"/>
      <w:r w:rsidRPr="003109B7">
        <w:rPr>
          <w:rFonts w:eastAsia="Times New Roman" w:cs="Times New Roman"/>
          <w:sz w:val="22"/>
          <w:szCs w:val="22"/>
          <w:lang w:val="lt-LT" w:eastAsia="lt-LT"/>
        </w:rPr>
        <w:t xml:space="preserve"> </w:t>
      </w:r>
      <w:proofErr w:type="spellStart"/>
      <w:r w:rsidRPr="003109B7">
        <w:rPr>
          <w:rFonts w:eastAsia="Times New Roman" w:cs="Times New Roman"/>
          <w:sz w:val="22"/>
          <w:szCs w:val="22"/>
          <w:lang w:val="lt-LT" w:eastAsia="lt-LT"/>
        </w:rPr>
        <w:t>Teva</w:t>
      </w:r>
      <w:proofErr w:type="spellEnd"/>
      <w:r w:rsidRPr="003109B7">
        <w:rPr>
          <w:rFonts w:eastAsia="Times New Roman" w:cs="Times New Roman"/>
          <w:sz w:val="22"/>
          <w:szCs w:val="22"/>
          <w:lang w:val="lt-LT" w:eastAsia="lt-LT"/>
        </w:rPr>
        <w:t xml:space="preserve"> vienodai gerai veiksmingas vyresniems ir jaunesniems suaugusiems pacientams. Jei esate vyresnis kaip 65 metų, gydytojas norės reguliariai tikrinti Jūsų sveikatą. Vyresniems kaip 65 metų pacientams dozės koreguoti nereikia.</w:t>
      </w:r>
    </w:p>
    <w:p w14:paraId="7C501F60" w14:textId="77777777" w:rsidR="00674793" w:rsidRPr="003109B7" w:rsidRDefault="00674793" w:rsidP="00674793">
      <w:pPr>
        <w:rPr>
          <w:rFonts w:eastAsia="Times New Roman" w:cs="Times New Roman"/>
          <w:b/>
          <w:sz w:val="22"/>
          <w:szCs w:val="22"/>
          <w:lang w:val="lt-LT" w:eastAsia="lt-LT"/>
        </w:rPr>
      </w:pPr>
    </w:p>
    <w:p w14:paraId="28D096DE" w14:textId="77777777" w:rsidR="00674793" w:rsidRPr="003109B7" w:rsidRDefault="00674793" w:rsidP="00674793">
      <w:pPr>
        <w:keepNext/>
        <w:rPr>
          <w:rFonts w:eastAsia="Times New Roman" w:cs="Times New Roman"/>
          <w:b/>
          <w:sz w:val="22"/>
          <w:szCs w:val="22"/>
          <w:lang w:val="lt-LT" w:eastAsia="lt-LT"/>
        </w:rPr>
      </w:pPr>
      <w:r w:rsidRPr="003109B7">
        <w:rPr>
          <w:rFonts w:eastAsia="Times New Roman" w:cs="Times New Roman"/>
          <w:b/>
          <w:sz w:val="22"/>
          <w:szCs w:val="22"/>
          <w:lang w:val="lt-LT" w:eastAsia="lt-LT"/>
        </w:rPr>
        <w:t>Vaikams ir paaugliams</w:t>
      </w:r>
    </w:p>
    <w:p w14:paraId="65389930" w14:textId="77777777" w:rsidR="00674793" w:rsidRPr="003109B7" w:rsidRDefault="00674793" w:rsidP="00674793">
      <w:pPr>
        <w:keepNext/>
        <w:rPr>
          <w:rFonts w:eastAsia="Times New Roman" w:cs="Times New Roman"/>
          <w:sz w:val="22"/>
          <w:szCs w:val="22"/>
          <w:lang w:val="lt-LT" w:eastAsia="lt-LT"/>
        </w:rPr>
      </w:pPr>
      <w:r w:rsidRPr="003109B7">
        <w:rPr>
          <w:rFonts w:eastAsia="Times New Roman" w:cs="Times New Roman"/>
          <w:sz w:val="22"/>
          <w:szCs w:val="22"/>
          <w:lang w:val="lt-LT" w:eastAsia="lt-LT"/>
        </w:rPr>
        <w:t>Šio vaisto neduokite jaunesniems kaip 16 metų vaikams ir paaugliams.</w:t>
      </w:r>
    </w:p>
    <w:p w14:paraId="4759BEC6" w14:textId="77777777" w:rsidR="00674793" w:rsidRPr="003109B7" w:rsidRDefault="00674793" w:rsidP="00674793">
      <w:pPr>
        <w:rPr>
          <w:rFonts w:eastAsia="Times New Roman" w:cs="Times New Roman"/>
          <w:sz w:val="22"/>
          <w:szCs w:val="22"/>
          <w:lang w:val="lt-LT" w:eastAsia="lt-LT"/>
        </w:rPr>
      </w:pPr>
    </w:p>
    <w:p w14:paraId="58F880D4" w14:textId="77777777" w:rsidR="00674793" w:rsidRPr="003109B7" w:rsidRDefault="00674793" w:rsidP="00674793">
      <w:pPr>
        <w:keepNext/>
        <w:rPr>
          <w:rFonts w:eastAsia="Times New Roman" w:cs="Times New Roman"/>
          <w:b/>
          <w:sz w:val="22"/>
          <w:szCs w:val="22"/>
          <w:lang w:val="lt-LT" w:eastAsia="lt-LT"/>
        </w:rPr>
      </w:pPr>
      <w:r w:rsidRPr="003109B7">
        <w:rPr>
          <w:rFonts w:eastAsia="Times New Roman" w:cs="Times New Roman"/>
          <w:b/>
          <w:sz w:val="22"/>
          <w:szCs w:val="22"/>
          <w:lang w:val="lt-LT" w:eastAsia="lt-LT"/>
        </w:rPr>
        <w:t xml:space="preserve">Kiti vaistai ir </w:t>
      </w:r>
      <w:proofErr w:type="spellStart"/>
      <w:r w:rsidRPr="003109B7">
        <w:rPr>
          <w:rFonts w:eastAsia="Times New Roman" w:cs="Times New Roman"/>
          <w:b/>
          <w:sz w:val="22"/>
          <w:szCs w:val="22"/>
          <w:lang w:val="lt-LT" w:eastAsia="lt-LT"/>
        </w:rPr>
        <w:t>Etoricoxib</w:t>
      </w:r>
      <w:proofErr w:type="spellEnd"/>
      <w:r w:rsidRPr="003109B7">
        <w:rPr>
          <w:rFonts w:eastAsia="Times New Roman" w:cs="Times New Roman"/>
          <w:b/>
          <w:sz w:val="22"/>
          <w:szCs w:val="22"/>
          <w:lang w:val="lt-LT" w:eastAsia="lt-LT"/>
        </w:rPr>
        <w:t xml:space="preserve"> </w:t>
      </w:r>
      <w:proofErr w:type="spellStart"/>
      <w:r w:rsidRPr="003109B7">
        <w:rPr>
          <w:rFonts w:eastAsia="Times New Roman" w:cs="Times New Roman"/>
          <w:b/>
          <w:sz w:val="22"/>
          <w:szCs w:val="22"/>
          <w:lang w:val="lt-LT" w:eastAsia="lt-LT"/>
        </w:rPr>
        <w:t>Teva</w:t>
      </w:r>
      <w:proofErr w:type="spellEnd"/>
    </w:p>
    <w:p w14:paraId="5073291F" w14:textId="77777777" w:rsidR="00674793" w:rsidRPr="003109B7" w:rsidRDefault="00674793" w:rsidP="00674793">
      <w:pPr>
        <w:rPr>
          <w:rFonts w:eastAsia="Times New Roman" w:cs="Times New Roman"/>
          <w:sz w:val="22"/>
          <w:szCs w:val="22"/>
          <w:lang w:val="lt-LT" w:eastAsia="lt-LT"/>
        </w:rPr>
      </w:pPr>
      <w:r w:rsidRPr="003109B7">
        <w:rPr>
          <w:rFonts w:eastAsia="Times New Roman" w:cs="Times New Roman"/>
          <w:sz w:val="22"/>
          <w:szCs w:val="22"/>
          <w:lang w:val="lt-LT" w:eastAsia="lt-LT"/>
        </w:rPr>
        <w:t>Jeigu vartojate arba neseniai vartojote kitų vaistų arba dėl to nesate tikri, apie tai pasakykite gydytojui arba vaistininkui.</w:t>
      </w:r>
    </w:p>
    <w:p w14:paraId="6CFD5783" w14:textId="77777777" w:rsidR="00674793" w:rsidRPr="003109B7" w:rsidRDefault="00674793" w:rsidP="00674793">
      <w:pPr>
        <w:rPr>
          <w:rFonts w:eastAsia="Times New Roman" w:cs="Times New Roman"/>
          <w:sz w:val="22"/>
          <w:szCs w:val="22"/>
          <w:lang w:val="lt-LT" w:eastAsia="lt-LT"/>
        </w:rPr>
      </w:pPr>
    </w:p>
    <w:p w14:paraId="4E1320D8" w14:textId="77777777" w:rsidR="00674793" w:rsidRPr="003109B7" w:rsidRDefault="00674793" w:rsidP="00674793">
      <w:pPr>
        <w:rPr>
          <w:rFonts w:eastAsia="Times New Roman" w:cs="Times New Roman"/>
          <w:sz w:val="22"/>
          <w:szCs w:val="22"/>
          <w:lang w:val="lt-LT" w:eastAsia="lt-LT"/>
        </w:rPr>
      </w:pPr>
      <w:r w:rsidRPr="003109B7">
        <w:rPr>
          <w:rFonts w:eastAsia="Times New Roman" w:cs="Times New Roman"/>
          <w:sz w:val="22"/>
          <w:szCs w:val="22"/>
          <w:lang w:val="lt-LT" w:eastAsia="lt-LT"/>
        </w:rPr>
        <w:t xml:space="preserve">Pradėjus vartoti </w:t>
      </w:r>
      <w:proofErr w:type="spellStart"/>
      <w:r w:rsidRPr="003109B7">
        <w:rPr>
          <w:rFonts w:eastAsia="Times New Roman" w:cs="Times New Roman"/>
          <w:sz w:val="22"/>
          <w:szCs w:val="22"/>
          <w:lang w:val="lt-LT" w:eastAsia="lt-LT"/>
        </w:rPr>
        <w:t>Etoricoxib</w:t>
      </w:r>
      <w:proofErr w:type="spellEnd"/>
      <w:r w:rsidRPr="003109B7">
        <w:rPr>
          <w:rFonts w:eastAsia="Times New Roman" w:cs="Times New Roman"/>
          <w:sz w:val="22"/>
          <w:szCs w:val="22"/>
          <w:lang w:val="lt-LT" w:eastAsia="lt-LT"/>
        </w:rPr>
        <w:t xml:space="preserve"> </w:t>
      </w:r>
      <w:proofErr w:type="spellStart"/>
      <w:r w:rsidRPr="003109B7">
        <w:rPr>
          <w:rFonts w:eastAsia="Times New Roman" w:cs="Times New Roman"/>
          <w:sz w:val="22"/>
          <w:szCs w:val="22"/>
          <w:lang w:val="lt-LT" w:eastAsia="lt-LT"/>
        </w:rPr>
        <w:t>Teva</w:t>
      </w:r>
      <w:proofErr w:type="spellEnd"/>
      <w:r w:rsidRPr="003109B7">
        <w:rPr>
          <w:rFonts w:eastAsia="Times New Roman" w:cs="Times New Roman"/>
          <w:sz w:val="22"/>
          <w:szCs w:val="22"/>
          <w:lang w:val="lt-LT" w:eastAsia="lt-LT"/>
        </w:rPr>
        <w:t>, gydytojas gali norėti tikrinti, ar tinkamai veikia Jūsų vartojami vaistai, ypač jeigu kartu vartojamas bet kuris iš toliau išvardytų vaistų:</w:t>
      </w:r>
    </w:p>
    <w:p w14:paraId="4EDFD9CE" w14:textId="77777777" w:rsidR="00674793" w:rsidRPr="003109B7" w:rsidRDefault="00674793" w:rsidP="00674793">
      <w:pPr>
        <w:rPr>
          <w:rFonts w:eastAsia="Times New Roman" w:cs="Times New Roman"/>
          <w:sz w:val="22"/>
          <w:szCs w:val="22"/>
          <w:lang w:val="lt-LT" w:eastAsia="lt-LT"/>
        </w:rPr>
      </w:pPr>
    </w:p>
    <w:p w14:paraId="7CB39DC8"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kraują skystinantis vaistas (antikoaguliantas), pavyzdžiui, varfarinas;</w:t>
      </w:r>
    </w:p>
    <w:p w14:paraId="11B8FBB8" w14:textId="77777777" w:rsidR="00674793" w:rsidRPr="003109B7" w:rsidRDefault="00674793" w:rsidP="00674793">
      <w:pPr>
        <w:pStyle w:val="BT-EMEASMCA"/>
        <w:ind w:left="567" w:hanging="567"/>
        <w:rPr>
          <w:rFonts w:cs="Times New Roman"/>
          <w:sz w:val="22"/>
          <w:szCs w:val="22"/>
          <w:lang w:val="lt-LT" w:eastAsia="lt-LT"/>
        </w:rPr>
      </w:pPr>
      <w:proofErr w:type="spellStart"/>
      <w:r w:rsidRPr="003109B7">
        <w:rPr>
          <w:rFonts w:cs="Times New Roman"/>
          <w:sz w:val="22"/>
          <w:szCs w:val="22"/>
          <w:lang w:val="lt-LT" w:eastAsia="lt-LT"/>
        </w:rPr>
        <w:t>rifampicinas</w:t>
      </w:r>
      <w:proofErr w:type="spellEnd"/>
      <w:r w:rsidRPr="003109B7">
        <w:rPr>
          <w:rFonts w:cs="Times New Roman"/>
          <w:sz w:val="22"/>
          <w:szCs w:val="22"/>
          <w:lang w:val="lt-LT" w:eastAsia="lt-LT"/>
        </w:rPr>
        <w:t xml:space="preserve"> (antibiotikas);</w:t>
      </w:r>
    </w:p>
    <w:p w14:paraId="009D7147" w14:textId="77777777" w:rsidR="00674793" w:rsidRPr="003109B7" w:rsidRDefault="00674793" w:rsidP="00674793">
      <w:pPr>
        <w:pStyle w:val="BT-EMEASMCA"/>
        <w:ind w:left="567" w:hanging="567"/>
        <w:rPr>
          <w:rFonts w:cs="Times New Roman"/>
          <w:sz w:val="22"/>
          <w:szCs w:val="22"/>
          <w:lang w:val="lt-LT" w:eastAsia="lt-LT"/>
        </w:rPr>
      </w:pPr>
      <w:proofErr w:type="spellStart"/>
      <w:r w:rsidRPr="003109B7">
        <w:rPr>
          <w:rFonts w:cs="Times New Roman"/>
          <w:sz w:val="22"/>
          <w:szCs w:val="22"/>
          <w:lang w:val="lt-LT" w:eastAsia="lt-LT"/>
        </w:rPr>
        <w:t>metotreksatas</w:t>
      </w:r>
      <w:proofErr w:type="spellEnd"/>
      <w:r w:rsidRPr="003109B7">
        <w:rPr>
          <w:rFonts w:cs="Times New Roman"/>
          <w:sz w:val="22"/>
          <w:szCs w:val="22"/>
          <w:lang w:val="lt-LT" w:eastAsia="lt-LT"/>
        </w:rPr>
        <w:t xml:space="preserve"> (vaistas imuninei sistemai slopinti ir dažnai vartojamas reumatoidiniam artritui gydyti);</w:t>
      </w:r>
    </w:p>
    <w:p w14:paraId="330F6372" w14:textId="77777777" w:rsidR="00674793" w:rsidRPr="003109B7" w:rsidRDefault="00674793" w:rsidP="00674793">
      <w:pPr>
        <w:pStyle w:val="BT-EMEASMCA"/>
        <w:ind w:left="567" w:hanging="567"/>
        <w:rPr>
          <w:rFonts w:cs="Times New Roman"/>
          <w:sz w:val="22"/>
          <w:szCs w:val="22"/>
          <w:lang w:val="lt-LT" w:eastAsia="lt-LT"/>
        </w:rPr>
      </w:pPr>
      <w:proofErr w:type="spellStart"/>
      <w:r w:rsidRPr="003109B7">
        <w:rPr>
          <w:rFonts w:cs="Times New Roman"/>
          <w:sz w:val="22"/>
          <w:szCs w:val="22"/>
          <w:lang w:val="lt-LT" w:eastAsia="lt-LT"/>
        </w:rPr>
        <w:t>ciklosporinas</w:t>
      </w:r>
      <w:proofErr w:type="spellEnd"/>
      <w:r w:rsidRPr="003109B7">
        <w:rPr>
          <w:rFonts w:cs="Times New Roman"/>
          <w:sz w:val="22"/>
          <w:szCs w:val="22"/>
          <w:lang w:val="lt-LT" w:eastAsia="lt-LT"/>
        </w:rPr>
        <w:t xml:space="preserve"> ar </w:t>
      </w:r>
      <w:proofErr w:type="spellStart"/>
      <w:r w:rsidRPr="003109B7">
        <w:rPr>
          <w:rFonts w:cs="Times New Roman"/>
          <w:sz w:val="22"/>
          <w:szCs w:val="22"/>
          <w:lang w:val="lt-LT" w:eastAsia="lt-LT"/>
        </w:rPr>
        <w:t>takrolimuzas</w:t>
      </w:r>
      <w:proofErr w:type="spellEnd"/>
      <w:r w:rsidRPr="003109B7">
        <w:rPr>
          <w:rFonts w:cs="Times New Roman"/>
          <w:sz w:val="22"/>
          <w:szCs w:val="22"/>
          <w:lang w:val="lt-LT" w:eastAsia="lt-LT"/>
        </w:rPr>
        <w:t xml:space="preserve"> (vaistai imuninei sistemai slopinti);</w:t>
      </w:r>
    </w:p>
    <w:p w14:paraId="7066DE29"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litis (vaistas kai kuriems depresijos variantams gydyti);</w:t>
      </w:r>
    </w:p>
    <w:p w14:paraId="3565B6C1"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 xml:space="preserve">AKF inhibitoriais ir </w:t>
      </w:r>
      <w:proofErr w:type="spellStart"/>
      <w:r w:rsidRPr="003109B7">
        <w:rPr>
          <w:rFonts w:cs="Times New Roman"/>
          <w:sz w:val="22"/>
          <w:szCs w:val="22"/>
          <w:lang w:val="lt-LT" w:eastAsia="lt-LT"/>
        </w:rPr>
        <w:t>angiotenzino</w:t>
      </w:r>
      <w:proofErr w:type="spellEnd"/>
      <w:r w:rsidRPr="003109B7">
        <w:rPr>
          <w:rFonts w:cs="Times New Roman"/>
          <w:sz w:val="22"/>
          <w:szCs w:val="22"/>
          <w:lang w:val="lt-LT" w:eastAsia="lt-LT"/>
        </w:rPr>
        <w:t xml:space="preserve"> receptorių blokatoriais vadinami vaistai, kurie vartojami, kad padėtų kontroliuoti padidėjusį kraujospūdį ir širdies nepakankamumą, pavyzdžiui, </w:t>
      </w:r>
      <w:proofErr w:type="spellStart"/>
      <w:r w:rsidRPr="003109B7">
        <w:rPr>
          <w:rFonts w:cs="Times New Roman"/>
          <w:sz w:val="22"/>
          <w:szCs w:val="22"/>
          <w:lang w:val="lt-LT" w:eastAsia="lt-LT"/>
        </w:rPr>
        <w:t>enalaprilis</w:t>
      </w:r>
      <w:proofErr w:type="spellEnd"/>
      <w:r w:rsidRPr="003109B7">
        <w:rPr>
          <w:rFonts w:cs="Times New Roman"/>
          <w:sz w:val="22"/>
          <w:szCs w:val="22"/>
          <w:lang w:val="lt-LT" w:eastAsia="lt-LT"/>
        </w:rPr>
        <w:t xml:space="preserve"> ar </w:t>
      </w:r>
      <w:proofErr w:type="spellStart"/>
      <w:r w:rsidRPr="003109B7">
        <w:rPr>
          <w:rFonts w:cs="Times New Roman"/>
          <w:sz w:val="22"/>
          <w:szCs w:val="22"/>
          <w:lang w:val="lt-LT" w:eastAsia="lt-LT"/>
        </w:rPr>
        <w:t>ramiprilis</w:t>
      </w:r>
      <w:proofErr w:type="spellEnd"/>
      <w:r w:rsidRPr="003109B7">
        <w:rPr>
          <w:rFonts w:cs="Times New Roman"/>
          <w:sz w:val="22"/>
          <w:szCs w:val="22"/>
          <w:lang w:val="lt-LT" w:eastAsia="lt-LT"/>
        </w:rPr>
        <w:t xml:space="preserve"> bei </w:t>
      </w:r>
      <w:proofErr w:type="spellStart"/>
      <w:r w:rsidRPr="003109B7">
        <w:rPr>
          <w:rFonts w:cs="Times New Roman"/>
          <w:sz w:val="22"/>
          <w:szCs w:val="22"/>
          <w:lang w:val="lt-LT" w:eastAsia="lt-LT"/>
        </w:rPr>
        <w:t>losartanas</w:t>
      </w:r>
      <w:proofErr w:type="spellEnd"/>
      <w:r w:rsidRPr="003109B7">
        <w:rPr>
          <w:rFonts w:cs="Times New Roman"/>
          <w:sz w:val="22"/>
          <w:szCs w:val="22"/>
          <w:lang w:val="lt-LT" w:eastAsia="lt-LT"/>
        </w:rPr>
        <w:t xml:space="preserve"> ar </w:t>
      </w:r>
      <w:proofErr w:type="spellStart"/>
      <w:r w:rsidRPr="003109B7">
        <w:rPr>
          <w:rFonts w:cs="Times New Roman"/>
          <w:sz w:val="22"/>
          <w:szCs w:val="22"/>
          <w:lang w:val="lt-LT" w:eastAsia="lt-LT"/>
        </w:rPr>
        <w:t>valsartanas</w:t>
      </w:r>
      <w:proofErr w:type="spellEnd"/>
      <w:r w:rsidRPr="003109B7">
        <w:rPr>
          <w:rFonts w:cs="Times New Roman"/>
          <w:sz w:val="22"/>
          <w:szCs w:val="22"/>
          <w:lang w:val="lt-LT" w:eastAsia="lt-LT"/>
        </w:rPr>
        <w:t>;</w:t>
      </w:r>
    </w:p>
    <w:p w14:paraId="1A20E2E8"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diuretikai (šlapimą varantys vaistai);</w:t>
      </w:r>
    </w:p>
    <w:p w14:paraId="7AAD9B1F" w14:textId="77777777" w:rsidR="00674793" w:rsidRPr="003109B7" w:rsidRDefault="00674793" w:rsidP="00674793">
      <w:pPr>
        <w:pStyle w:val="BT-EMEASMCA"/>
        <w:ind w:left="567" w:hanging="567"/>
        <w:rPr>
          <w:rFonts w:cs="Times New Roman"/>
          <w:sz w:val="22"/>
          <w:szCs w:val="22"/>
          <w:lang w:val="lt-LT" w:eastAsia="lt-LT"/>
        </w:rPr>
      </w:pPr>
      <w:proofErr w:type="spellStart"/>
      <w:r w:rsidRPr="003109B7">
        <w:rPr>
          <w:rFonts w:cs="Times New Roman"/>
          <w:sz w:val="22"/>
          <w:szCs w:val="22"/>
          <w:lang w:val="lt-LT" w:eastAsia="lt-LT"/>
        </w:rPr>
        <w:t>digoksinas</w:t>
      </w:r>
      <w:proofErr w:type="spellEnd"/>
      <w:r w:rsidRPr="003109B7">
        <w:rPr>
          <w:rFonts w:cs="Times New Roman"/>
          <w:sz w:val="22"/>
          <w:szCs w:val="22"/>
          <w:lang w:val="lt-LT" w:eastAsia="lt-LT"/>
        </w:rPr>
        <w:t xml:space="preserve"> (vaistas širdies nepakankamumui ir nereguliariam širdies ritmui gydyti);</w:t>
      </w:r>
    </w:p>
    <w:p w14:paraId="7124E0FB" w14:textId="77777777" w:rsidR="00674793" w:rsidRPr="003109B7" w:rsidRDefault="00674793" w:rsidP="00674793">
      <w:pPr>
        <w:pStyle w:val="BT-EMEASMCA"/>
        <w:ind w:left="567" w:hanging="567"/>
        <w:rPr>
          <w:rFonts w:cs="Times New Roman"/>
          <w:sz w:val="22"/>
          <w:szCs w:val="22"/>
          <w:lang w:val="lt-LT" w:eastAsia="lt-LT"/>
        </w:rPr>
      </w:pPr>
      <w:proofErr w:type="spellStart"/>
      <w:r w:rsidRPr="003109B7">
        <w:rPr>
          <w:rFonts w:cs="Times New Roman"/>
          <w:sz w:val="22"/>
          <w:szCs w:val="22"/>
          <w:lang w:val="lt-LT" w:eastAsia="lt-LT"/>
        </w:rPr>
        <w:t>minoksidilis</w:t>
      </w:r>
      <w:proofErr w:type="spellEnd"/>
      <w:r w:rsidRPr="003109B7">
        <w:rPr>
          <w:rFonts w:cs="Times New Roman"/>
          <w:sz w:val="22"/>
          <w:szCs w:val="22"/>
          <w:lang w:val="lt-LT" w:eastAsia="lt-LT"/>
        </w:rPr>
        <w:t xml:space="preserve"> (vaistas padidėjusiam kraujospūdžiui gydyti);</w:t>
      </w:r>
    </w:p>
    <w:p w14:paraId="2ED7EC9A" w14:textId="77777777" w:rsidR="00674793" w:rsidRPr="003109B7" w:rsidRDefault="00674793" w:rsidP="00674793">
      <w:pPr>
        <w:pStyle w:val="BT-EMEASMCA"/>
        <w:ind w:left="567" w:hanging="567"/>
        <w:rPr>
          <w:rFonts w:cs="Times New Roman"/>
          <w:sz w:val="22"/>
          <w:szCs w:val="22"/>
          <w:lang w:val="lt-LT" w:eastAsia="lt-LT"/>
        </w:rPr>
      </w:pPr>
      <w:proofErr w:type="spellStart"/>
      <w:r w:rsidRPr="003109B7">
        <w:rPr>
          <w:rFonts w:cs="Times New Roman"/>
          <w:sz w:val="22"/>
          <w:szCs w:val="22"/>
          <w:lang w:val="lt-LT" w:eastAsia="lt-LT"/>
        </w:rPr>
        <w:t>salbutamolio</w:t>
      </w:r>
      <w:proofErr w:type="spellEnd"/>
      <w:r w:rsidRPr="003109B7">
        <w:rPr>
          <w:rFonts w:cs="Times New Roman"/>
          <w:sz w:val="22"/>
          <w:szCs w:val="22"/>
          <w:lang w:val="lt-LT" w:eastAsia="lt-LT"/>
        </w:rPr>
        <w:t xml:space="preserve"> tabletės arba geriamasis tirpalas (vaistas astmai gydyti);</w:t>
      </w:r>
    </w:p>
    <w:p w14:paraId="2C9CADAF"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apsaugai nuo nėštumo skirtos tabletės (toks derinys gali didinti šalutinio poveikio pavojų);</w:t>
      </w:r>
    </w:p>
    <w:p w14:paraId="11BFCEF8"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pakaitinė hormonų terapija (toks derinys gali didinti šalutinio poveikio pavojų);</w:t>
      </w:r>
    </w:p>
    <w:p w14:paraId="0673C302"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 xml:space="preserve">acetilsalicilo rūgštis (aspirinas), nes </w:t>
      </w:r>
      <w:proofErr w:type="spellStart"/>
      <w:r w:rsidRPr="003109B7">
        <w:rPr>
          <w:rFonts w:cs="Times New Roman"/>
          <w:sz w:val="22"/>
          <w:szCs w:val="22"/>
          <w:lang w:val="lt-LT" w:eastAsia="lt-LT"/>
        </w:rPr>
        <w:t>Etoricoxib</w:t>
      </w:r>
      <w:proofErr w:type="spellEnd"/>
      <w:r w:rsidRPr="003109B7">
        <w:rPr>
          <w:rFonts w:cs="Times New Roman"/>
          <w:sz w:val="22"/>
          <w:szCs w:val="22"/>
          <w:lang w:val="lt-LT" w:eastAsia="lt-LT"/>
        </w:rPr>
        <w:t xml:space="preserve"> </w:t>
      </w:r>
      <w:proofErr w:type="spellStart"/>
      <w:r w:rsidRPr="003109B7">
        <w:rPr>
          <w:rFonts w:cs="Times New Roman"/>
          <w:sz w:val="22"/>
          <w:szCs w:val="22"/>
          <w:lang w:val="lt-LT" w:eastAsia="lt-LT"/>
        </w:rPr>
        <w:t>Teva</w:t>
      </w:r>
      <w:proofErr w:type="spellEnd"/>
      <w:r w:rsidRPr="003109B7">
        <w:rPr>
          <w:rFonts w:cs="Times New Roman"/>
          <w:sz w:val="22"/>
          <w:szCs w:val="22"/>
          <w:lang w:val="lt-LT" w:eastAsia="lt-LT"/>
        </w:rPr>
        <w:t xml:space="preserve"> vartojant kartu su acetilsalicilo rūgštimi, padidėja skrandžio opų rizika;</w:t>
      </w:r>
    </w:p>
    <w:p w14:paraId="220CDF12"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acetilsalicilo rūgštis miokardo infarkto ar insulto profilaktikai:</w:t>
      </w:r>
    </w:p>
    <w:p w14:paraId="62D689FB" w14:textId="77777777" w:rsidR="00674793" w:rsidRPr="003109B7" w:rsidRDefault="00674793" w:rsidP="00674793">
      <w:pPr>
        <w:pStyle w:val="BT-EMEASMCA"/>
        <w:numPr>
          <w:ilvl w:val="0"/>
          <w:numId w:val="31"/>
        </w:numPr>
        <w:rPr>
          <w:rFonts w:cs="Times New Roman"/>
          <w:sz w:val="22"/>
          <w:szCs w:val="22"/>
          <w:lang w:val="lt-LT" w:eastAsia="lt-LT"/>
        </w:rPr>
      </w:pPr>
      <w:proofErr w:type="spellStart"/>
      <w:r w:rsidRPr="003109B7">
        <w:rPr>
          <w:rFonts w:cs="Times New Roman"/>
          <w:sz w:val="22"/>
          <w:szCs w:val="22"/>
          <w:lang w:val="lt-LT" w:eastAsia="lt-LT"/>
        </w:rPr>
        <w:t>Etoricoxib</w:t>
      </w:r>
      <w:proofErr w:type="spellEnd"/>
      <w:r w:rsidRPr="003109B7">
        <w:rPr>
          <w:rFonts w:cs="Times New Roman"/>
          <w:sz w:val="22"/>
          <w:szCs w:val="22"/>
          <w:lang w:val="lt-LT" w:eastAsia="lt-LT"/>
        </w:rPr>
        <w:t xml:space="preserve"> </w:t>
      </w:r>
      <w:proofErr w:type="spellStart"/>
      <w:r w:rsidRPr="003109B7">
        <w:rPr>
          <w:rFonts w:cs="Times New Roman"/>
          <w:sz w:val="22"/>
          <w:szCs w:val="22"/>
          <w:lang w:val="lt-LT" w:eastAsia="lt-LT"/>
        </w:rPr>
        <w:t>Teva</w:t>
      </w:r>
      <w:proofErr w:type="spellEnd"/>
      <w:r w:rsidRPr="003109B7">
        <w:rPr>
          <w:rFonts w:cs="Times New Roman"/>
          <w:sz w:val="22"/>
          <w:szCs w:val="22"/>
          <w:lang w:val="lt-LT" w:eastAsia="lt-LT"/>
        </w:rPr>
        <w:t xml:space="preserve"> galima vartoti kartu su </w:t>
      </w:r>
      <w:r w:rsidRPr="003109B7">
        <w:rPr>
          <w:rFonts w:cs="Times New Roman"/>
          <w:b/>
          <w:sz w:val="22"/>
          <w:szCs w:val="22"/>
          <w:lang w:val="lt-LT" w:eastAsia="en-US"/>
        </w:rPr>
        <w:t>mažomis</w:t>
      </w:r>
      <w:r w:rsidRPr="003109B7">
        <w:rPr>
          <w:rFonts w:cs="Times New Roman"/>
          <w:sz w:val="22"/>
          <w:szCs w:val="22"/>
          <w:lang w:val="lt-LT" w:eastAsia="lt-LT"/>
        </w:rPr>
        <w:t xml:space="preserve"> acetilsalicilo rūgšties dozėmis. Jeigu vartojate mažas acetilsalicilo rūgšties dozes miokardo infarkto ar insulto profilaktikai, nepasitarę su gydytoju, jos vartojimo nenutraukite;</w:t>
      </w:r>
    </w:p>
    <w:p w14:paraId="5B785738" w14:textId="77777777" w:rsidR="00674793" w:rsidRPr="003109B7" w:rsidRDefault="00674793" w:rsidP="00674793">
      <w:pPr>
        <w:pStyle w:val="BT-EMEASMCA"/>
        <w:numPr>
          <w:ilvl w:val="0"/>
          <w:numId w:val="31"/>
        </w:numPr>
        <w:rPr>
          <w:rFonts w:eastAsia="Times New Roman" w:cs="Times New Roman"/>
          <w:sz w:val="22"/>
          <w:szCs w:val="22"/>
          <w:lang w:val="lt-LT" w:eastAsia="lt-LT"/>
        </w:rPr>
      </w:pPr>
      <w:r w:rsidRPr="003109B7">
        <w:rPr>
          <w:rFonts w:cs="Times New Roman"/>
          <w:sz w:val="22"/>
          <w:szCs w:val="22"/>
          <w:lang w:val="lt-LT" w:eastAsia="lt-LT"/>
        </w:rPr>
        <w:t xml:space="preserve">acetilsalicilo rūgštis </w:t>
      </w:r>
      <w:r w:rsidRPr="003109B7">
        <w:rPr>
          <w:rFonts w:eastAsia="Times New Roman" w:cs="Times New Roman"/>
          <w:sz w:val="22"/>
          <w:szCs w:val="22"/>
          <w:lang w:val="lt-LT" w:eastAsia="lt-LT"/>
        </w:rPr>
        <w:t xml:space="preserve"> ir kiti NVNU:</w:t>
      </w:r>
    </w:p>
    <w:p w14:paraId="32B6F4E8" w14:textId="77777777" w:rsidR="00674793" w:rsidRPr="003109B7" w:rsidRDefault="00674793" w:rsidP="00674793">
      <w:pPr>
        <w:pStyle w:val="BT-EMEASMCA"/>
        <w:numPr>
          <w:ilvl w:val="0"/>
          <w:numId w:val="31"/>
        </w:numPr>
        <w:rPr>
          <w:rFonts w:cs="Times New Roman"/>
          <w:sz w:val="22"/>
          <w:szCs w:val="22"/>
          <w:lang w:val="lt-LT" w:eastAsia="lt-LT"/>
        </w:rPr>
      </w:pPr>
      <w:r w:rsidRPr="003109B7">
        <w:rPr>
          <w:rFonts w:cs="Times New Roman"/>
          <w:sz w:val="22"/>
          <w:szCs w:val="22"/>
          <w:lang w:val="lt-LT" w:eastAsia="lt-LT"/>
        </w:rPr>
        <w:t xml:space="preserve">gydydamiesi </w:t>
      </w:r>
      <w:proofErr w:type="spellStart"/>
      <w:r w:rsidRPr="003109B7">
        <w:rPr>
          <w:rFonts w:cs="Times New Roman"/>
          <w:sz w:val="22"/>
          <w:szCs w:val="22"/>
          <w:lang w:val="lt-LT" w:eastAsia="lt-LT"/>
        </w:rPr>
        <w:t>Etoricoxib</w:t>
      </w:r>
      <w:proofErr w:type="spellEnd"/>
      <w:r w:rsidRPr="003109B7">
        <w:rPr>
          <w:rFonts w:cs="Times New Roman"/>
          <w:sz w:val="22"/>
          <w:szCs w:val="22"/>
          <w:lang w:val="lt-LT" w:eastAsia="lt-LT"/>
        </w:rPr>
        <w:t xml:space="preserve"> </w:t>
      </w:r>
      <w:proofErr w:type="spellStart"/>
      <w:r w:rsidRPr="003109B7">
        <w:rPr>
          <w:rFonts w:cs="Times New Roman"/>
          <w:sz w:val="22"/>
          <w:szCs w:val="22"/>
          <w:lang w:val="lt-LT" w:eastAsia="lt-LT"/>
        </w:rPr>
        <w:t>Teva</w:t>
      </w:r>
      <w:proofErr w:type="spellEnd"/>
      <w:r w:rsidRPr="003109B7">
        <w:rPr>
          <w:rFonts w:cs="Times New Roman"/>
          <w:sz w:val="22"/>
          <w:szCs w:val="22"/>
          <w:lang w:val="lt-LT" w:eastAsia="lt-LT"/>
        </w:rPr>
        <w:t xml:space="preserve">, nevartokite </w:t>
      </w:r>
      <w:r w:rsidRPr="003109B7">
        <w:rPr>
          <w:rFonts w:cs="Times New Roman"/>
          <w:b/>
          <w:sz w:val="22"/>
          <w:szCs w:val="22"/>
          <w:lang w:val="lt-LT" w:eastAsia="en-US"/>
        </w:rPr>
        <w:t>didelių</w:t>
      </w:r>
      <w:r w:rsidRPr="003109B7">
        <w:rPr>
          <w:rFonts w:cs="Times New Roman"/>
          <w:sz w:val="22"/>
          <w:szCs w:val="22"/>
          <w:lang w:val="lt-LT" w:eastAsia="lt-LT"/>
        </w:rPr>
        <w:t xml:space="preserve"> acetilsalicilo rūgšties dozių arba kitų vaistų nuo uždegimo.</w:t>
      </w:r>
    </w:p>
    <w:p w14:paraId="2FDE41E6" w14:textId="77777777" w:rsidR="00674793" w:rsidRPr="003109B7" w:rsidRDefault="00674793" w:rsidP="00674793">
      <w:pPr>
        <w:rPr>
          <w:rFonts w:eastAsia="Times New Roman" w:cs="Times New Roman"/>
          <w:sz w:val="22"/>
          <w:szCs w:val="22"/>
          <w:lang w:val="lt-LT" w:eastAsia="lt-LT"/>
        </w:rPr>
      </w:pPr>
    </w:p>
    <w:p w14:paraId="7C92D151" w14:textId="77777777" w:rsidR="00674793" w:rsidRPr="003109B7" w:rsidRDefault="00674793" w:rsidP="00674793">
      <w:pPr>
        <w:rPr>
          <w:rFonts w:eastAsia="Times New Roman" w:cs="Times New Roman"/>
          <w:b/>
          <w:sz w:val="22"/>
          <w:szCs w:val="22"/>
          <w:lang w:val="lt-LT" w:eastAsia="lt-LT"/>
        </w:rPr>
      </w:pPr>
      <w:r w:rsidRPr="003109B7">
        <w:rPr>
          <w:rFonts w:eastAsia="Times New Roman" w:cs="Times New Roman"/>
          <w:b/>
          <w:sz w:val="22"/>
          <w:szCs w:val="22"/>
          <w:lang w:val="lt-LT" w:eastAsia="lt-LT"/>
        </w:rPr>
        <w:t>Nėštumas, žindymo laikotarpis ir vaisingumas</w:t>
      </w:r>
    </w:p>
    <w:p w14:paraId="27751C8B" w14:textId="77777777" w:rsidR="00674793" w:rsidRPr="003109B7" w:rsidRDefault="00674793" w:rsidP="00674793">
      <w:pPr>
        <w:rPr>
          <w:rFonts w:eastAsia="Times New Roman" w:cs="Times New Roman"/>
          <w:sz w:val="22"/>
          <w:szCs w:val="22"/>
          <w:lang w:val="lt-LT" w:eastAsia="lt-LT"/>
        </w:rPr>
      </w:pPr>
    </w:p>
    <w:p w14:paraId="52D4CDBF" w14:textId="77777777" w:rsidR="00674793" w:rsidRPr="003109B7" w:rsidRDefault="00674793" w:rsidP="00674793">
      <w:pPr>
        <w:rPr>
          <w:rFonts w:eastAsia="Times New Roman" w:cs="Times New Roman"/>
          <w:i/>
          <w:sz w:val="22"/>
          <w:szCs w:val="22"/>
          <w:lang w:val="lt-LT" w:eastAsia="lt-LT"/>
        </w:rPr>
      </w:pPr>
      <w:r w:rsidRPr="003109B7">
        <w:rPr>
          <w:rFonts w:eastAsia="Times New Roman" w:cs="Times New Roman"/>
          <w:i/>
          <w:sz w:val="22"/>
          <w:szCs w:val="22"/>
          <w:lang w:val="lt-LT" w:eastAsia="lt-LT"/>
        </w:rPr>
        <w:t>Nėštumas</w:t>
      </w:r>
    </w:p>
    <w:p w14:paraId="48E5FCA4" w14:textId="77777777" w:rsidR="00674793" w:rsidRPr="003109B7" w:rsidRDefault="00674793" w:rsidP="00674793">
      <w:pPr>
        <w:rPr>
          <w:rFonts w:eastAsia="Times New Roman" w:cs="Times New Roman"/>
          <w:sz w:val="22"/>
          <w:szCs w:val="22"/>
          <w:lang w:val="lt-LT" w:eastAsia="lt-LT"/>
        </w:rPr>
      </w:pPr>
      <w:r w:rsidRPr="003109B7">
        <w:rPr>
          <w:rFonts w:eastAsia="Times New Roman" w:cs="Times New Roman"/>
          <w:sz w:val="22"/>
          <w:szCs w:val="22"/>
          <w:lang w:val="lt-LT" w:eastAsia="lt-LT"/>
        </w:rPr>
        <w:t xml:space="preserve">Nėštumo metu </w:t>
      </w:r>
      <w:proofErr w:type="spellStart"/>
      <w:r w:rsidRPr="003109B7">
        <w:rPr>
          <w:rFonts w:eastAsia="Times New Roman" w:cs="Times New Roman"/>
          <w:sz w:val="22"/>
          <w:szCs w:val="22"/>
          <w:lang w:val="lt-LT" w:eastAsia="lt-LT"/>
        </w:rPr>
        <w:t>Etoricoxib</w:t>
      </w:r>
      <w:proofErr w:type="spellEnd"/>
      <w:r w:rsidRPr="003109B7">
        <w:rPr>
          <w:rFonts w:eastAsia="Times New Roman" w:cs="Times New Roman"/>
          <w:sz w:val="22"/>
          <w:szCs w:val="22"/>
          <w:lang w:val="lt-LT" w:eastAsia="lt-LT"/>
        </w:rPr>
        <w:t xml:space="preserve"> </w:t>
      </w:r>
      <w:proofErr w:type="spellStart"/>
      <w:r w:rsidRPr="003109B7">
        <w:rPr>
          <w:rFonts w:eastAsia="Times New Roman" w:cs="Times New Roman"/>
          <w:sz w:val="22"/>
          <w:szCs w:val="22"/>
          <w:lang w:val="lt-LT" w:eastAsia="lt-LT"/>
        </w:rPr>
        <w:t>Teva</w:t>
      </w:r>
      <w:proofErr w:type="spellEnd"/>
      <w:r w:rsidRPr="003109B7">
        <w:rPr>
          <w:rFonts w:eastAsia="Times New Roman" w:cs="Times New Roman"/>
          <w:sz w:val="22"/>
          <w:szCs w:val="22"/>
          <w:lang w:val="lt-LT" w:eastAsia="lt-LT"/>
        </w:rPr>
        <w:t xml:space="preserve"> vartoti negalima. Jei esate nėščia arba manote, kad esate nėščia, arba ketinate pastoti, nevartokite tablečių. Jei pastojote, tablečių vartojimą nutraukite ir pasitarkite su gydytoju. Jei nesate dėl to tikra arba Jums reikia daugiau informacijos, pasitarkite su gydytoju.</w:t>
      </w:r>
    </w:p>
    <w:p w14:paraId="3A19FAC4" w14:textId="77777777" w:rsidR="00674793" w:rsidRPr="003109B7" w:rsidRDefault="00674793" w:rsidP="00674793">
      <w:pPr>
        <w:rPr>
          <w:rFonts w:eastAsia="Times New Roman" w:cs="Times New Roman"/>
          <w:sz w:val="22"/>
          <w:szCs w:val="22"/>
          <w:lang w:val="lt-LT" w:eastAsia="lt-LT"/>
        </w:rPr>
      </w:pPr>
    </w:p>
    <w:p w14:paraId="11B60D38" w14:textId="77777777" w:rsidR="00674793" w:rsidRPr="003109B7" w:rsidRDefault="00674793" w:rsidP="00674793">
      <w:pPr>
        <w:rPr>
          <w:rFonts w:eastAsia="Times New Roman" w:cs="Times New Roman"/>
          <w:i/>
          <w:sz w:val="22"/>
          <w:szCs w:val="22"/>
          <w:lang w:val="lt-LT" w:eastAsia="lt-LT"/>
        </w:rPr>
      </w:pPr>
      <w:r w:rsidRPr="003109B7">
        <w:rPr>
          <w:rFonts w:eastAsia="Times New Roman" w:cs="Times New Roman"/>
          <w:i/>
          <w:sz w:val="22"/>
          <w:szCs w:val="22"/>
          <w:lang w:val="lt-LT" w:eastAsia="lt-LT"/>
        </w:rPr>
        <w:t>Žindymas</w:t>
      </w:r>
    </w:p>
    <w:p w14:paraId="1025D2EC" w14:textId="77777777" w:rsidR="00674793" w:rsidRPr="003109B7" w:rsidRDefault="00674793" w:rsidP="00674793">
      <w:pPr>
        <w:rPr>
          <w:rFonts w:eastAsia="Times New Roman" w:cs="Times New Roman"/>
          <w:sz w:val="22"/>
          <w:szCs w:val="22"/>
          <w:lang w:val="lt-LT" w:eastAsia="lt-LT"/>
        </w:rPr>
      </w:pPr>
      <w:r w:rsidRPr="003109B7">
        <w:rPr>
          <w:rFonts w:eastAsia="Times New Roman" w:cs="Times New Roman"/>
          <w:sz w:val="22"/>
          <w:szCs w:val="22"/>
          <w:lang w:val="lt-LT" w:eastAsia="lt-LT"/>
        </w:rPr>
        <w:t xml:space="preserve">Nežinoma, ar </w:t>
      </w:r>
      <w:proofErr w:type="spellStart"/>
      <w:r w:rsidRPr="003109B7">
        <w:rPr>
          <w:rFonts w:eastAsia="Times New Roman" w:cs="Times New Roman"/>
          <w:sz w:val="22"/>
          <w:szCs w:val="22"/>
          <w:lang w:val="lt-LT" w:eastAsia="lt-LT"/>
        </w:rPr>
        <w:t>Etoricoxib</w:t>
      </w:r>
      <w:proofErr w:type="spellEnd"/>
      <w:r w:rsidRPr="003109B7">
        <w:rPr>
          <w:rFonts w:eastAsia="Times New Roman" w:cs="Times New Roman"/>
          <w:sz w:val="22"/>
          <w:szCs w:val="22"/>
          <w:lang w:val="lt-LT" w:eastAsia="lt-LT"/>
        </w:rPr>
        <w:t xml:space="preserve"> </w:t>
      </w:r>
      <w:proofErr w:type="spellStart"/>
      <w:r w:rsidRPr="003109B7">
        <w:rPr>
          <w:rFonts w:eastAsia="Times New Roman" w:cs="Times New Roman"/>
          <w:sz w:val="22"/>
          <w:szCs w:val="22"/>
          <w:lang w:val="lt-LT" w:eastAsia="lt-LT"/>
        </w:rPr>
        <w:t>Teva</w:t>
      </w:r>
      <w:proofErr w:type="spellEnd"/>
      <w:r w:rsidRPr="003109B7">
        <w:rPr>
          <w:rFonts w:eastAsia="Times New Roman" w:cs="Times New Roman"/>
          <w:sz w:val="22"/>
          <w:szCs w:val="22"/>
          <w:lang w:val="lt-LT" w:eastAsia="lt-LT"/>
        </w:rPr>
        <w:t xml:space="preserve"> išsiskiria su žindyvės pienu. Jei žindote ar ketinate tai daryti, prieš pradėdama vartoti </w:t>
      </w:r>
      <w:proofErr w:type="spellStart"/>
      <w:r w:rsidRPr="003109B7">
        <w:rPr>
          <w:rFonts w:eastAsia="Times New Roman" w:cs="Times New Roman"/>
          <w:sz w:val="22"/>
          <w:szCs w:val="22"/>
          <w:lang w:val="lt-LT" w:eastAsia="lt-LT"/>
        </w:rPr>
        <w:t>Etoricoxib</w:t>
      </w:r>
      <w:proofErr w:type="spellEnd"/>
      <w:r w:rsidRPr="003109B7">
        <w:rPr>
          <w:rFonts w:eastAsia="Times New Roman" w:cs="Times New Roman"/>
          <w:sz w:val="22"/>
          <w:szCs w:val="22"/>
          <w:lang w:val="lt-LT" w:eastAsia="lt-LT"/>
        </w:rPr>
        <w:t xml:space="preserve"> </w:t>
      </w:r>
      <w:proofErr w:type="spellStart"/>
      <w:r w:rsidRPr="003109B7">
        <w:rPr>
          <w:rFonts w:eastAsia="Times New Roman" w:cs="Times New Roman"/>
          <w:sz w:val="22"/>
          <w:szCs w:val="22"/>
          <w:lang w:val="lt-LT" w:eastAsia="lt-LT"/>
        </w:rPr>
        <w:t>Teva</w:t>
      </w:r>
      <w:proofErr w:type="spellEnd"/>
      <w:r w:rsidRPr="003109B7">
        <w:rPr>
          <w:rFonts w:eastAsia="Times New Roman" w:cs="Times New Roman"/>
          <w:sz w:val="22"/>
          <w:szCs w:val="22"/>
          <w:lang w:val="lt-LT" w:eastAsia="lt-LT"/>
        </w:rPr>
        <w:t xml:space="preserve">, pasitarkite su savo gydytoju. Vartodama </w:t>
      </w:r>
      <w:proofErr w:type="spellStart"/>
      <w:r w:rsidRPr="003109B7">
        <w:rPr>
          <w:rFonts w:eastAsia="Times New Roman" w:cs="Times New Roman"/>
          <w:sz w:val="22"/>
          <w:szCs w:val="22"/>
          <w:lang w:val="lt-LT" w:eastAsia="lt-LT"/>
        </w:rPr>
        <w:t>Etoricoxib</w:t>
      </w:r>
      <w:proofErr w:type="spellEnd"/>
      <w:r w:rsidRPr="003109B7">
        <w:rPr>
          <w:rFonts w:eastAsia="Times New Roman" w:cs="Times New Roman"/>
          <w:sz w:val="22"/>
          <w:szCs w:val="22"/>
          <w:lang w:val="lt-LT" w:eastAsia="lt-LT"/>
        </w:rPr>
        <w:t xml:space="preserve"> </w:t>
      </w:r>
      <w:proofErr w:type="spellStart"/>
      <w:r w:rsidRPr="003109B7">
        <w:rPr>
          <w:rFonts w:eastAsia="Times New Roman" w:cs="Times New Roman"/>
          <w:sz w:val="22"/>
          <w:szCs w:val="22"/>
          <w:lang w:val="lt-LT" w:eastAsia="lt-LT"/>
        </w:rPr>
        <w:t>Teva</w:t>
      </w:r>
      <w:proofErr w:type="spellEnd"/>
      <w:r w:rsidRPr="003109B7">
        <w:rPr>
          <w:rFonts w:eastAsia="Times New Roman" w:cs="Times New Roman"/>
          <w:sz w:val="22"/>
          <w:szCs w:val="22"/>
          <w:lang w:val="lt-LT" w:eastAsia="lt-LT"/>
        </w:rPr>
        <w:t>, nežindykite.</w:t>
      </w:r>
    </w:p>
    <w:p w14:paraId="16195658" w14:textId="77777777" w:rsidR="00674793" w:rsidRPr="003109B7" w:rsidRDefault="00674793" w:rsidP="00674793">
      <w:pPr>
        <w:rPr>
          <w:rFonts w:eastAsia="Times New Roman" w:cs="Times New Roman"/>
          <w:sz w:val="22"/>
          <w:szCs w:val="22"/>
          <w:lang w:val="lt-LT" w:eastAsia="lt-LT"/>
        </w:rPr>
      </w:pPr>
    </w:p>
    <w:p w14:paraId="651220B1" w14:textId="77777777" w:rsidR="00674793" w:rsidRPr="003109B7" w:rsidRDefault="00674793" w:rsidP="00674793">
      <w:pPr>
        <w:rPr>
          <w:rFonts w:eastAsia="Times New Roman" w:cs="Times New Roman"/>
          <w:i/>
          <w:sz w:val="22"/>
          <w:szCs w:val="22"/>
          <w:lang w:val="lt-LT" w:eastAsia="lt-LT"/>
        </w:rPr>
      </w:pPr>
      <w:r w:rsidRPr="003109B7">
        <w:rPr>
          <w:rFonts w:eastAsia="Times New Roman" w:cs="Times New Roman"/>
          <w:i/>
          <w:sz w:val="22"/>
          <w:szCs w:val="22"/>
          <w:lang w:val="lt-LT" w:eastAsia="lt-LT"/>
        </w:rPr>
        <w:t>Vaisingumas</w:t>
      </w:r>
    </w:p>
    <w:p w14:paraId="037D2562" w14:textId="77777777" w:rsidR="00674793" w:rsidRPr="003109B7" w:rsidRDefault="00674793" w:rsidP="00674793">
      <w:pPr>
        <w:rPr>
          <w:rFonts w:eastAsia="Times New Roman" w:cs="Times New Roman"/>
          <w:sz w:val="22"/>
          <w:szCs w:val="22"/>
          <w:lang w:val="lt-LT" w:eastAsia="lt-LT"/>
        </w:rPr>
      </w:pPr>
      <w:r w:rsidRPr="003109B7">
        <w:rPr>
          <w:rFonts w:eastAsia="Times New Roman" w:cs="Times New Roman"/>
          <w:sz w:val="22"/>
          <w:szCs w:val="22"/>
          <w:lang w:val="lt-LT" w:eastAsia="lt-LT"/>
        </w:rPr>
        <w:t xml:space="preserve">Pastoti ketinančioms moterims </w:t>
      </w:r>
      <w:proofErr w:type="spellStart"/>
      <w:r w:rsidRPr="003109B7">
        <w:rPr>
          <w:rFonts w:eastAsia="Times New Roman" w:cs="Times New Roman"/>
          <w:sz w:val="22"/>
          <w:szCs w:val="22"/>
          <w:lang w:val="lt-LT" w:eastAsia="lt-LT"/>
        </w:rPr>
        <w:t>Etoricoxib</w:t>
      </w:r>
      <w:proofErr w:type="spellEnd"/>
      <w:r w:rsidRPr="003109B7">
        <w:rPr>
          <w:rFonts w:eastAsia="Times New Roman" w:cs="Times New Roman"/>
          <w:sz w:val="22"/>
          <w:szCs w:val="22"/>
          <w:lang w:val="lt-LT" w:eastAsia="lt-LT"/>
        </w:rPr>
        <w:t xml:space="preserve"> </w:t>
      </w:r>
      <w:proofErr w:type="spellStart"/>
      <w:r w:rsidRPr="003109B7">
        <w:rPr>
          <w:rFonts w:eastAsia="Times New Roman" w:cs="Times New Roman"/>
          <w:sz w:val="22"/>
          <w:szCs w:val="22"/>
          <w:lang w:val="lt-LT" w:eastAsia="lt-LT"/>
        </w:rPr>
        <w:t>Teva</w:t>
      </w:r>
      <w:proofErr w:type="spellEnd"/>
      <w:r w:rsidRPr="003109B7">
        <w:rPr>
          <w:rFonts w:eastAsia="Times New Roman" w:cs="Times New Roman"/>
          <w:sz w:val="22"/>
          <w:szCs w:val="22"/>
          <w:lang w:val="lt-LT" w:eastAsia="lt-LT"/>
        </w:rPr>
        <w:t xml:space="preserve"> vartoti nerekomenduojama.</w:t>
      </w:r>
    </w:p>
    <w:p w14:paraId="730FD679" w14:textId="77777777" w:rsidR="00674793" w:rsidRPr="003109B7" w:rsidRDefault="00674793" w:rsidP="00674793">
      <w:pPr>
        <w:rPr>
          <w:rFonts w:eastAsia="Times New Roman" w:cs="Times New Roman"/>
          <w:sz w:val="22"/>
          <w:szCs w:val="22"/>
          <w:lang w:val="lt-LT" w:eastAsia="en-US"/>
        </w:rPr>
      </w:pPr>
    </w:p>
    <w:p w14:paraId="41A3D0CD" w14:textId="77777777" w:rsidR="00674793" w:rsidRPr="003109B7" w:rsidRDefault="00674793" w:rsidP="00674793">
      <w:pPr>
        <w:rPr>
          <w:rFonts w:eastAsia="Times New Roman" w:cs="Times New Roman"/>
          <w:b/>
          <w:sz w:val="22"/>
          <w:szCs w:val="22"/>
          <w:lang w:val="lt-LT" w:eastAsia="lt-LT"/>
        </w:rPr>
      </w:pPr>
      <w:r w:rsidRPr="003109B7">
        <w:rPr>
          <w:rFonts w:eastAsia="Times New Roman" w:cs="Times New Roman"/>
          <w:b/>
          <w:sz w:val="22"/>
          <w:szCs w:val="22"/>
          <w:lang w:val="lt-LT" w:eastAsia="lt-LT"/>
        </w:rPr>
        <w:t>Vairavimas ir mechanizmų valdymas</w:t>
      </w:r>
    </w:p>
    <w:p w14:paraId="448E113A" w14:textId="77777777" w:rsidR="00674793" w:rsidRPr="003109B7" w:rsidRDefault="00674793" w:rsidP="00674793">
      <w:pPr>
        <w:rPr>
          <w:rFonts w:eastAsia="Times New Roman" w:cs="Times New Roman"/>
          <w:sz w:val="22"/>
          <w:szCs w:val="22"/>
          <w:lang w:val="lt-LT" w:eastAsia="lt-LT"/>
        </w:rPr>
      </w:pPr>
      <w:r w:rsidRPr="003109B7">
        <w:rPr>
          <w:rFonts w:eastAsia="Times New Roman" w:cs="Times New Roman"/>
          <w:sz w:val="22"/>
          <w:szCs w:val="22"/>
          <w:lang w:val="lt-LT" w:eastAsia="lt-LT"/>
        </w:rPr>
        <w:t xml:space="preserve">Kai kuriems pacientams, vartojusiems </w:t>
      </w:r>
      <w:proofErr w:type="spellStart"/>
      <w:r w:rsidRPr="003109B7">
        <w:rPr>
          <w:rFonts w:eastAsia="Times New Roman" w:cs="Times New Roman"/>
          <w:sz w:val="22"/>
          <w:szCs w:val="22"/>
          <w:lang w:val="lt-LT" w:eastAsia="lt-LT"/>
        </w:rPr>
        <w:t>Etoricoxib</w:t>
      </w:r>
      <w:proofErr w:type="spellEnd"/>
      <w:r w:rsidRPr="003109B7">
        <w:rPr>
          <w:rFonts w:eastAsia="Times New Roman" w:cs="Times New Roman"/>
          <w:sz w:val="22"/>
          <w:szCs w:val="22"/>
          <w:lang w:val="lt-LT" w:eastAsia="lt-LT"/>
        </w:rPr>
        <w:t xml:space="preserve"> </w:t>
      </w:r>
      <w:proofErr w:type="spellStart"/>
      <w:r w:rsidRPr="003109B7">
        <w:rPr>
          <w:rFonts w:eastAsia="Times New Roman" w:cs="Times New Roman"/>
          <w:sz w:val="22"/>
          <w:szCs w:val="22"/>
          <w:lang w:val="lt-LT" w:eastAsia="lt-LT"/>
        </w:rPr>
        <w:t>Teva</w:t>
      </w:r>
      <w:proofErr w:type="spellEnd"/>
      <w:r w:rsidRPr="003109B7">
        <w:rPr>
          <w:rFonts w:eastAsia="Times New Roman" w:cs="Times New Roman"/>
          <w:sz w:val="22"/>
          <w:szCs w:val="22"/>
          <w:lang w:val="lt-LT" w:eastAsia="lt-LT"/>
        </w:rPr>
        <w:t>, pasitaikė galvos svaigimas ir mieguistumas.</w:t>
      </w:r>
    </w:p>
    <w:p w14:paraId="1937C639" w14:textId="77777777" w:rsidR="00674793" w:rsidRPr="003109B7" w:rsidRDefault="00674793" w:rsidP="00674793">
      <w:pPr>
        <w:rPr>
          <w:rFonts w:eastAsia="Times New Roman" w:cs="Times New Roman"/>
          <w:sz w:val="22"/>
          <w:szCs w:val="22"/>
          <w:lang w:val="lt-LT" w:eastAsia="lt-LT"/>
        </w:rPr>
      </w:pPr>
      <w:r w:rsidRPr="003109B7">
        <w:rPr>
          <w:rFonts w:eastAsia="Times New Roman" w:cs="Times New Roman"/>
          <w:sz w:val="22"/>
          <w:szCs w:val="22"/>
          <w:lang w:val="lt-LT" w:eastAsia="lt-LT"/>
        </w:rPr>
        <w:t>Jei Jums pasireiškia galvos svaigimas arba mieguistumas, nevairuokite.</w:t>
      </w:r>
    </w:p>
    <w:p w14:paraId="0BBC3E9E" w14:textId="77777777" w:rsidR="00674793" w:rsidRPr="003109B7" w:rsidRDefault="00674793" w:rsidP="00674793">
      <w:pPr>
        <w:rPr>
          <w:rFonts w:eastAsia="Times New Roman" w:cs="Times New Roman"/>
          <w:sz w:val="22"/>
          <w:szCs w:val="22"/>
          <w:lang w:val="lt-LT" w:eastAsia="lt-LT"/>
        </w:rPr>
      </w:pPr>
      <w:r w:rsidRPr="003109B7">
        <w:rPr>
          <w:rFonts w:eastAsia="Times New Roman" w:cs="Times New Roman"/>
          <w:sz w:val="22"/>
          <w:szCs w:val="22"/>
          <w:lang w:val="lt-LT" w:eastAsia="lt-LT"/>
        </w:rPr>
        <w:t>Jei pasireiškia galvos svaigimas arba mieguistumas, nedirbkite su įrankiais arba mechanizmais.</w:t>
      </w:r>
    </w:p>
    <w:p w14:paraId="4FBAF8EE" w14:textId="77777777" w:rsidR="00674793" w:rsidRPr="003109B7" w:rsidRDefault="00674793" w:rsidP="00674793">
      <w:pPr>
        <w:rPr>
          <w:rFonts w:eastAsia="Times New Roman" w:cs="Times New Roman"/>
          <w:b/>
          <w:sz w:val="22"/>
          <w:szCs w:val="22"/>
          <w:lang w:val="lt-LT" w:eastAsia="lt-LT"/>
        </w:rPr>
      </w:pPr>
    </w:p>
    <w:p w14:paraId="52ECB1E1" w14:textId="77777777" w:rsidR="00674793" w:rsidRPr="003109B7" w:rsidRDefault="00674793" w:rsidP="00674793">
      <w:pPr>
        <w:rPr>
          <w:rFonts w:eastAsia="Times New Roman" w:cs="Times New Roman"/>
          <w:sz w:val="22"/>
          <w:szCs w:val="22"/>
          <w:lang w:val="lt-LT" w:eastAsia="lt-LT"/>
        </w:rPr>
      </w:pPr>
    </w:p>
    <w:p w14:paraId="5D70E266" w14:textId="77777777" w:rsidR="00674793" w:rsidRPr="003109B7" w:rsidRDefault="00674793" w:rsidP="00674793">
      <w:pPr>
        <w:keepNext/>
        <w:keepLines/>
        <w:tabs>
          <w:tab w:val="left" w:pos="567"/>
          <w:tab w:val="left" w:pos="3969"/>
        </w:tabs>
        <w:rPr>
          <w:rFonts w:eastAsia="Times New Roman" w:cs="Times New Roman"/>
          <w:b/>
          <w:sz w:val="22"/>
          <w:szCs w:val="22"/>
          <w:lang w:val="lt-LT" w:eastAsia="lt-LT"/>
        </w:rPr>
      </w:pPr>
      <w:r w:rsidRPr="003109B7">
        <w:rPr>
          <w:rFonts w:eastAsia="Times New Roman" w:cs="Times New Roman"/>
          <w:b/>
          <w:sz w:val="22"/>
          <w:szCs w:val="22"/>
          <w:lang w:val="lt-LT" w:eastAsia="en-US"/>
        </w:rPr>
        <w:t>3.</w:t>
      </w:r>
      <w:r w:rsidRPr="003109B7">
        <w:rPr>
          <w:rFonts w:eastAsia="Times New Roman" w:cs="Times New Roman"/>
          <w:b/>
          <w:sz w:val="22"/>
          <w:szCs w:val="22"/>
          <w:lang w:val="lt-LT" w:eastAsia="en-US"/>
        </w:rPr>
        <w:tab/>
        <w:t xml:space="preserve">Kaip vartoti </w:t>
      </w:r>
      <w:proofErr w:type="spellStart"/>
      <w:r w:rsidRPr="003109B7">
        <w:rPr>
          <w:rFonts w:eastAsia="Times New Roman" w:cs="Times New Roman"/>
          <w:b/>
          <w:sz w:val="22"/>
          <w:szCs w:val="22"/>
          <w:lang w:val="lt-LT" w:eastAsia="lt-LT"/>
        </w:rPr>
        <w:t>Etoricoxib</w:t>
      </w:r>
      <w:proofErr w:type="spellEnd"/>
      <w:r w:rsidRPr="003109B7">
        <w:rPr>
          <w:rFonts w:eastAsia="Times New Roman" w:cs="Times New Roman"/>
          <w:b/>
          <w:sz w:val="22"/>
          <w:szCs w:val="22"/>
          <w:lang w:val="lt-LT" w:eastAsia="lt-LT"/>
        </w:rPr>
        <w:t xml:space="preserve"> </w:t>
      </w:r>
      <w:proofErr w:type="spellStart"/>
      <w:r w:rsidRPr="003109B7">
        <w:rPr>
          <w:rFonts w:eastAsia="Times New Roman" w:cs="Times New Roman"/>
          <w:b/>
          <w:sz w:val="22"/>
          <w:szCs w:val="22"/>
          <w:lang w:val="lt-LT" w:eastAsia="lt-LT"/>
        </w:rPr>
        <w:t>Teva</w:t>
      </w:r>
      <w:proofErr w:type="spellEnd"/>
    </w:p>
    <w:p w14:paraId="4EAA3ED7" w14:textId="77777777" w:rsidR="00674793" w:rsidRPr="003109B7" w:rsidRDefault="00674793" w:rsidP="00674793">
      <w:pPr>
        <w:keepNext/>
        <w:keepLines/>
        <w:tabs>
          <w:tab w:val="left" w:pos="567"/>
          <w:tab w:val="left" w:pos="3969"/>
        </w:tabs>
        <w:rPr>
          <w:rFonts w:eastAsia="Times New Roman" w:cs="Times New Roman"/>
          <w:sz w:val="22"/>
          <w:szCs w:val="22"/>
          <w:lang w:val="lt-LT" w:eastAsia="lt-LT"/>
        </w:rPr>
      </w:pPr>
    </w:p>
    <w:p w14:paraId="7439AB7F" w14:textId="77777777" w:rsidR="00674793" w:rsidRPr="003109B7" w:rsidRDefault="00674793" w:rsidP="00674793">
      <w:pPr>
        <w:keepNext/>
        <w:keepLines/>
        <w:rPr>
          <w:rFonts w:eastAsia="Times New Roman" w:cs="Times New Roman"/>
          <w:sz w:val="22"/>
          <w:szCs w:val="22"/>
          <w:lang w:val="lt-LT" w:eastAsia="lt-LT"/>
        </w:rPr>
      </w:pPr>
      <w:r w:rsidRPr="003109B7">
        <w:rPr>
          <w:rFonts w:eastAsia="Times New Roman" w:cs="Times New Roman"/>
          <w:sz w:val="22"/>
          <w:szCs w:val="22"/>
          <w:lang w:val="lt-LT" w:eastAsia="lt-LT"/>
        </w:rPr>
        <w:t>Visada vartokite šį vaistą tiksliai kaip nurodė gydytojas. Jeigu abejojate, kreipkitės į gydytoją arba vaistininką.</w:t>
      </w:r>
    </w:p>
    <w:p w14:paraId="63752ED4" w14:textId="77777777" w:rsidR="00674793" w:rsidRPr="003109B7" w:rsidRDefault="00674793" w:rsidP="00674793">
      <w:pPr>
        <w:rPr>
          <w:rFonts w:eastAsia="Times New Roman" w:cs="Times New Roman"/>
          <w:sz w:val="22"/>
          <w:szCs w:val="22"/>
          <w:lang w:val="lt-LT" w:eastAsia="lt-LT"/>
        </w:rPr>
      </w:pPr>
    </w:p>
    <w:p w14:paraId="2192796C" w14:textId="77777777" w:rsidR="00674793" w:rsidRPr="003109B7" w:rsidRDefault="00674793" w:rsidP="00674793">
      <w:pPr>
        <w:rPr>
          <w:rFonts w:eastAsia="Times New Roman" w:cs="Times New Roman"/>
          <w:sz w:val="22"/>
          <w:szCs w:val="22"/>
          <w:lang w:val="lt-LT" w:eastAsia="lt-LT"/>
        </w:rPr>
      </w:pPr>
      <w:r w:rsidRPr="003109B7">
        <w:rPr>
          <w:rFonts w:eastAsia="Times New Roman" w:cs="Times New Roman"/>
          <w:sz w:val="22"/>
          <w:szCs w:val="22"/>
          <w:lang w:val="lt-LT" w:eastAsia="lt-LT"/>
        </w:rPr>
        <w:t xml:space="preserve">Nevartokite didesnės negu rekomenduojamos dozės Jūsų ligai gydyti. Gydytojas retkarčiais norės aptarti Jūsų gydymą. Svarbu, kad Jūs vartotumėte mažiausią dozę, kuri numalšina skausmą, bei nevartotumėte </w:t>
      </w:r>
      <w:proofErr w:type="spellStart"/>
      <w:r w:rsidRPr="003109B7">
        <w:rPr>
          <w:rFonts w:eastAsia="Times New Roman" w:cs="Times New Roman"/>
          <w:sz w:val="22"/>
          <w:szCs w:val="22"/>
          <w:lang w:val="lt-LT" w:eastAsia="lt-LT"/>
        </w:rPr>
        <w:lastRenderedPageBreak/>
        <w:t>Etoricoxib</w:t>
      </w:r>
      <w:proofErr w:type="spellEnd"/>
      <w:r w:rsidRPr="003109B7">
        <w:rPr>
          <w:rFonts w:eastAsia="Times New Roman" w:cs="Times New Roman"/>
          <w:sz w:val="22"/>
          <w:szCs w:val="22"/>
          <w:lang w:val="lt-LT" w:eastAsia="lt-LT"/>
        </w:rPr>
        <w:t xml:space="preserve"> </w:t>
      </w:r>
      <w:proofErr w:type="spellStart"/>
      <w:r w:rsidRPr="003109B7">
        <w:rPr>
          <w:rFonts w:eastAsia="Times New Roman" w:cs="Times New Roman"/>
          <w:sz w:val="22"/>
          <w:szCs w:val="22"/>
          <w:lang w:val="lt-LT" w:eastAsia="lt-LT"/>
        </w:rPr>
        <w:t>Teva</w:t>
      </w:r>
      <w:proofErr w:type="spellEnd"/>
      <w:r w:rsidRPr="003109B7">
        <w:rPr>
          <w:rFonts w:eastAsia="Times New Roman" w:cs="Times New Roman"/>
          <w:sz w:val="22"/>
          <w:szCs w:val="22"/>
          <w:lang w:val="lt-LT" w:eastAsia="lt-LT"/>
        </w:rPr>
        <w:t xml:space="preserve"> ilgiau nei būtina, kadangi ilgai vartojant vaistą, ypač didelėmis dozėmis, gali padidėti miokardo infarkto ir insulto rizika.</w:t>
      </w:r>
    </w:p>
    <w:p w14:paraId="0B48E81F" w14:textId="77777777" w:rsidR="00674793" w:rsidRPr="003109B7" w:rsidRDefault="00674793" w:rsidP="00674793">
      <w:pPr>
        <w:rPr>
          <w:rFonts w:eastAsia="Times New Roman" w:cs="Times New Roman"/>
          <w:sz w:val="22"/>
          <w:szCs w:val="22"/>
          <w:lang w:val="lt-LT" w:eastAsia="lt-LT"/>
        </w:rPr>
      </w:pPr>
    </w:p>
    <w:p w14:paraId="06FDB678" w14:textId="77777777" w:rsidR="00674793" w:rsidRPr="003109B7" w:rsidRDefault="00674793" w:rsidP="00674793">
      <w:pPr>
        <w:rPr>
          <w:rFonts w:eastAsia="Times New Roman" w:cs="Times New Roman"/>
          <w:sz w:val="22"/>
          <w:szCs w:val="22"/>
          <w:lang w:val="lt-LT" w:eastAsia="lt-LT"/>
        </w:rPr>
      </w:pPr>
      <w:r w:rsidRPr="003109B7">
        <w:rPr>
          <w:rFonts w:eastAsia="Times New Roman" w:cs="Times New Roman"/>
          <w:sz w:val="22"/>
          <w:szCs w:val="22"/>
          <w:lang w:val="lt-LT" w:eastAsia="lt-LT"/>
        </w:rPr>
        <w:t>Šis vaistas yra tiekiamas įvairaus stiprumo, todėl gydytojas, atsižvelgdamas į Jūsų ligą, išrašys Jums tinkamo stiprumo tablečių.</w:t>
      </w:r>
    </w:p>
    <w:p w14:paraId="4E4DDED4" w14:textId="77777777" w:rsidR="00674793" w:rsidRPr="003109B7" w:rsidRDefault="00674793" w:rsidP="00674793">
      <w:pPr>
        <w:rPr>
          <w:rFonts w:eastAsia="Times New Roman" w:cs="Times New Roman"/>
          <w:i/>
          <w:sz w:val="22"/>
          <w:szCs w:val="22"/>
          <w:lang w:val="lt-LT" w:eastAsia="lt-LT"/>
        </w:rPr>
      </w:pPr>
    </w:p>
    <w:p w14:paraId="1C6A3E90" w14:textId="77777777" w:rsidR="00674793" w:rsidRPr="003109B7" w:rsidRDefault="00674793" w:rsidP="00674793">
      <w:pPr>
        <w:rPr>
          <w:rFonts w:eastAsia="Times New Roman" w:cs="Times New Roman"/>
          <w:sz w:val="22"/>
          <w:szCs w:val="22"/>
          <w:lang w:val="lt-LT" w:eastAsia="lt-LT"/>
        </w:rPr>
      </w:pPr>
      <w:r w:rsidRPr="003109B7">
        <w:rPr>
          <w:rFonts w:eastAsia="Times New Roman" w:cs="Times New Roman"/>
          <w:sz w:val="22"/>
          <w:szCs w:val="22"/>
          <w:lang w:val="lt-LT" w:eastAsia="lt-LT"/>
        </w:rPr>
        <w:t>Rekomenduojama dozė yra:</w:t>
      </w:r>
    </w:p>
    <w:p w14:paraId="32EEE218" w14:textId="77777777" w:rsidR="00674793" w:rsidRPr="003109B7" w:rsidRDefault="00674793" w:rsidP="00674793">
      <w:pPr>
        <w:rPr>
          <w:rFonts w:eastAsia="Times New Roman" w:cs="Times New Roman"/>
          <w:sz w:val="22"/>
          <w:szCs w:val="22"/>
          <w:lang w:val="lt-LT" w:eastAsia="lt-LT"/>
        </w:rPr>
      </w:pPr>
    </w:p>
    <w:p w14:paraId="11648D03" w14:textId="77777777" w:rsidR="00674793" w:rsidRPr="003109B7" w:rsidRDefault="00674793" w:rsidP="00674793">
      <w:pPr>
        <w:rPr>
          <w:rFonts w:eastAsia="Times New Roman" w:cs="Times New Roman"/>
          <w:sz w:val="22"/>
          <w:szCs w:val="22"/>
          <w:lang w:val="lt-LT" w:eastAsia="lt-LT"/>
        </w:rPr>
      </w:pPr>
      <w:proofErr w:type="spellStart"/>
      <w:r w:rsidRPr="003109B7">
        <w:rPr>
          <w:rFonts w:eastAsia="Times New Roman" w:cs="Times New Roman"/>
          <w:i/>
          <w:sz w:val="22"/>
          <w:szCs w:val="22"/>
          <w:lang w:val="lt-LT" w:eastAsia="lt-LT"/>
        </w:rPr>
        <w:t>Osteoartritas</w:t>
      </w:r>
      <w:proofErr w:type="spellEnd"/>
    </w:p>
    <w:p w14:paraId="59825AD8" w14:textId="77777777" w:rsidR="00674793" w:rsidRPr="003109B7" w:rsidRDefault="00674793" w:rsidP="00674793">
      <w:pPr>
        <w:rPr>
          <w:rFonts w:eastAsia="Times New Roman" w:cs="Times New Roman"/>
          <w:sz w:val="22"/>
          <w:szCs w:val="22"/>
          <w:lang w:val="lt-LT" w:eastAsia="lt-LT"/>
        </w:rPr>
      </w:pPr>
      <w:r w:rsidRPr="003109B7">
        <w:rPr>
          <w:rFonts w:eastAsia="Times New Roman" w:cs="Times New Roman"/>
          <w:sz w:val="22"/>
          <w:szCs w:val="22"/>
          <w:lang w:val="lt-LT" w:eastAsia="lt-LT"/>
        </w:rPr>
        <w:t>Rekomenduojama dozė yra 30 mg vieną kartą per parą, jei reikia, galima padidinti iki didžiausios 60 mg dozės vieną kartą per parą.</w:t>
      </w:r>
    </w:p>
    <w:p w14:paraId="78E3F77E" w14:textId="77777777" w:rsidR="00674793" w:rsidRPr="003109B7" w:rsidRDefault="00674793" w:rsidP="00674793">
      <w:pPr>
        <w:rPr>
          <w:rFonts w:eastAsia="Times New Roman" w:cs="Times New Roman"/>
          <w:sz w:val="22"/>
          <w:szCs w:val="22"/>
          <w:lang w:val="lt-LT" w:eastAsia="lt-LT"/>
        </w:rPr>
      </w:pPr>
    </w:p>
    <w:p w14:paraId="5C9A939C" w14:textId="77777777" w:rsidR="00674793" w:rsidRPr="003109B7" w:rsidRDefault="00674793" w:rsidP="00674793">
      <w:pPr>
        <w:keepNext/>
        <w:keepLines/>
        <w:rPr>
          <w:rFonts w:eastAsia="Times New Roman" w:cs="Times New Roman"/>
          <w:sz w:val="22"/>
          <w:szCs w:val="22"/>
          <w:lang w:val="lt-LT" w:eastAsia="lt-LT"/>
        </w:rPr>
      </w:pPr>
      <w:r w:rsidRPr="003109B7">
        <w:rPr>
          <w:rFonts w:eastAsia="Times New Roman" w:cs="Times New Roman"/>
          <w:i/>
          <w:sz w:val="22"/>
          <w:szCs w:val="22"/>
          <w:lang w:val="lt-LT" w:eastAsia="lt-LT"/>
        </w:rPr>
        <w:t>Reumatoidinis artritas</w:t>
      </w:r>
    </w:p>
    <w:p w14:paraId="311DA4CF" w14:textId="77777777" w:rsidR="00674793" w:rsidRPr="003109B7" w:rsidRDefault="00674793" w:rsidP="00674793">
      <w:pPr>
        <w:keepNext/>
        <w:keepLines/>
        <w:rPr>
          <w:rFonts w:eastAsia="Times New Roman" w:cs="Times New Roman"/>
          <w:sz w:val="22"/>
          <w:szCs w:val="22"/>
          <w:lang w:val="lt-LT" w:eastAsia="lt-LT"/>
        </w:rPr>
      </w:pPr>
      <w:r w:rsidRPr="003109B7">
        <w:rPr>
          <w:rFonts w:eastAsia="Times New Roman" w:cs="Times New Roman"/>
          <w:sz w:val="22"/>
          <w:szCs w:val="22"/>
          <w:lang w:val="lt-LT" w:eastAsia="lt-LT"/>
        </w:rPr>
        <w:t>Rekomenduojama dozė yra 60 mg vieną kartą per parą, jei reikia, galima padidinti iki didžiausios 90 mg dozės vieną kartą per parą.</w:t>
      </w:r>
    </w:p>
    <w:p w14:paraId="59486A92" w14:textId="77777777" w:rsidR="00674793" w:rsidRPr="003109B7" w:rsidRDefault="00674793" w:rsidP="00674793">
      <w:pPr>
        <w:rPr>
          <w:rFonts w:eastAsia="Times New Roman" w:cs="Times New Roman"/>
          <w:sz w:val="22"/>
          <w:szCs w:val="22"/>
          <w:lang w:val="lt-LT" w:eastAsia="lt-LT"/>
        </w:rPr>
      </w:pPr>
    </w:p>
    <w:p w14:paraId="4A2D46EB" w14:textId="77777777" w:rsidR="00674793" w:rsidRPr="003109B7" w:rsidRDefault="00674793" w:rsidP="00674793">
      <w:pPr>
        <w:jc w:val="both"/>
        <w:rPr>
          <w:rFonts w:eastAsia="Times New Roman" w:cs="Times New Roman"/>
          <w:i/>
          <w:sz w:val="22"/>
          <w:szCs w:val="22"/>
          <w:lang w:val="lt-LT" w:eastAsia="lt-LT"/>
        </w:rPr>
      </w:pPr>
      <w:proofErr w:type="spellStart"/>
      <w:r w:rsidRPr="003109B7">
        <w:rPr>
          <w:rFonts w:eastAsia="Times New Roman" w:cs="Times New Roman"/>
          <w:i/>
          <w:sz w:val="22"/>
          <w:szCs w:val="22"/>
          <w:lang w:val="lt-LT" w:eastAsia="lt-LT"/>
        </w:rPr>
        <w:t>Ankilozinis</w:t>
      </w:r>
      <w:proofErr w:type="spellEnd"/>
      <w:r w:rsidRPr="003109B7">
        <w:rPr>
          <w:rFonts w:eastAsia="Times New Roman" w:cs="Times New Roman"/>
          <w:i/>
          <w:sz w:val="22"/>
          <w:szCs w:val="22"/>
          <w:lang w:val="lt-LT" w:eastAsia="lt-LT"/>
        </w:rPr>
        <w:t xml:space="preserve"> </w:t>
      </w:r>
      <w:proofErr w:type="spellStart"/>
      <w:r w:rsidRPr="003109B7">
        <w:rPr>
          <w:rFonts w:eastAsia="Times New Roman" w:cs="Times New Roman"/>
          <w:i/>
          <w:sz w:val="22"/>
          <w:szCs w:val="22"/>
          <w:lang w:val="lt-LT" w:eastAsia="lt-LT"/>
        </w:rPr>
        <w:t>spondilitas</w:t>
      </w:r>
      <w:proofErr w:type="spellEnd"/>
    </w:p>
    <w:p w14:paraId="46068415" w14:textId="77777777" w:rsidR="00674793" w:rsidRPr="003109B7" w:rsidRDefault="00674793" w:rsidP="00674793">
      <w:pPr>
        <w:jc w:val="both"/>
        <w:rPr>
          <w:rFonts w:eastAsia="Times New Roman" w:cs="Times New Roman"/>
          <w:sz w:val="22"/>
          <w:szCs w:val="22"/>
          <w:lang w:val="lt-LT" w:eastAsia="lt-LT"/>
        </w:rPr>
      </w:pPr>
      <w:r w:rsidRPr="003109B7">
        <w:rPr>
          <w:rFonts w:eastAsia="Times New Roman" w:cs="Times New Roman"/>
          <w:sz w:val="22"/>
          <w:szCs w:val="22"/>
          <w:lang w:val="lt-LT" w:eastAsia="lt-LT"/>
        </w:rPr>
        <w:t>Rekomenduojama dozė yra 60 mg vieną kartą per parą, jei reikia, galima padidinti iki didžiausios 90 mg dozės vieną kartą per parą.</w:t>
      </w:r>
    </w:p>
    <w:p w14:paraId="0305E3E3" w14:textId="77777777" w:rsidR="00674793" w:rsidRPr="003109B7" w:rsidRDefault="00674793" w:rsidP="00674793">
      <w:pPr>
        <w:jc w:val="both"/>
        <w:rPr>
          <w:rFonts w:eastAsia="Times New Roman" w:cs="Times New Roman"/>
          <w:sz w:val="22"/>
          <w:szCs w:val="22"/>
          <w:lang w:val="lt-LT" w:eastAsia="lt-LT"/>
        </w:rPr>
      </w:pPr>
    </w:p>
    <w:p w14:paraId="14042F2B" w14:textId="77777777" w:rsidR="00674793" w:rsidRPr="003109B7" w:rsidRDefault="00674793" w:rsidP="00674793">
      <w:pPr>
        <w:jc w:val="both"/>
        <w:rPr>
          <w:rFonts w:eastAsia="Times New Roman" w:cs="Times New Roman"/>
          <w:i/>
          <w:sz w:val="22"/>
          <w:szCs w:val="22"/>
          <w:lang w:val="lt-LT" w:eastAsia="lt-LT"/>
        </w:rPr>
      </w:pPr>
      <w:r w:rsidRPr="003109B7">
        <w:rPr>
          <w:rFonts w:eastAsia="Times New Roman" w:cs="Times New Roman"/>
          <w:i/>
          <w:sz w:val="22"/>
          <w:szCs w:val="22"/>
          <w:lang w:val="lt-LT" w:eastAsia="lt-LT"/>
        </w:rPr>
        <w:t>Ūminio skausmo būklės</w:t>
      </w:r>
    </w:p>
    <w:p w14:paraId="7F9244D5" w14:textId="77777777" w:rsidR="00674793" w:rsidRPr="003109B7" w:rsidRDefault="00674793" w:rsidP="00674793">
      <w:pPr>
        <w:jc w:val="both"/>
        <w:rPr>
          <w:rFonts w:eastAsia="Times New Roman" w:cs="Times New Roman"/>
          <w:sz w:val="22"/>
          <w:szCs w:val="22"/>
          <w:lang w:val="lt-LT" w:eastAsia="lt-LT"/>
        </w:rPr>
      </w:pPr>
      <w:proofErr w:type="spellStart"/>
      <w:r w:rsidRPr="003109B7">
        <w:rPr>
          <w:rFonts w:eastAsia="Times New Roman" w:cs="Times New Roman"/>
          <w:sz w:val="22"/>
          <w:szCs w:val="22"/>
          <w:lang w:val="lt-LT" w:eastAsia="lt-LT"/>
        </w:rPr>
        <w:t>Etorikoksibą</w:t>
      </w:r>
      <w:proofErr w:type="spellEnd"/>
      <w:r w:rsidRPr="003109B7">
        <w:rPr>
          <w:rFonts w:eastAsia="Times New Roman" w:cs="Times New Roman"/>
          <w:sz w:val="22"/>
          <w:szCs w:val="22"/>
          <w:lang w:val="lt-LT" w:eastAsia="lt-LT"/>
        </w:rPr>
        <w:t xml:space="preserve"> galima vartoti tik ūminio skausmo laikotarpiu.</w:t>
      </w:r>
    </w:p>
    <w:p w14:paraId="2967A9C6" w14:textId="77777777" w:rsidR="00674793" w:rsidRPr="003109B7" w:rsidRDefault="00674793" w:rsidP="00674793">
      <w:pPr>
        <w:jc w:val="both"/>
        <w:rPr>
          <w:rFonts w:eastAsia="Times New Roman" w:cs="Times New Roman"/>
          <w:sz w:val="22"/>
          <w:szCs w:val="22"/>
          <w:lang w:val="lt-LT" w:eastAsia="lt-LT"/>
        </w:rPr>
      </w:pPr>
    </w:p>
    <w:p w14:paraId="08E8D74B" w14:textId="77777777" w:rsidR="00674793" w:rsidRPr="003109B7" w:rsidRDefault="00674793" w:rsidP="00674793">
      <w:pPr>
        <w:jc w:val="both"/>
        <w:rPr>
          <w:rFonts w:eastAsia="Times New Roman" w:cs="Times New Roman"/>
          <w:i/>
          <w:sz w:val="22"/>
          <w:szCs w:val="22"/>
          <w:lang w:val="lt-LT" w:eastAsia="lt-LT"/>
        </w:rPr>
      </w:pPr>
      <w:r w:rsidRPr="003109B7">
        <w:rPr>
          <w:rFonts w:eastAsia="Times New Roman" w:cs="Times New Roman"/>
          <w:i/>
          <w:sz w:val="22"/>
          <w:szCs w:val="22"/>
          <w:lang w:val="lt-LT" w:eastAsia="lt-LT"/>
        </w:rPr>
        <w:t>Podagra</w:t>
      </w:r>
    </w:p>
    <w:p w14:paraId="6797FADC" w14:textId="77777777" w:rsidR="00674793" w:rsidRPr="003109B7" w:rsidRDefault="00674793" w:rsidP="00674793">
      <w:pPr>
        <w:rPr>
          <w:rFonts w:eastAsia="Times New Roman" w:cs="Times New Roman"/>
          <w:sz w:val="22"/>
          <w:szCs w:val="22"/>
          <w:lang w:val="lt-LT" w:eastAsia="lt-LT"/>
        </w:rPr>
      </w:pPr>
      <w:r w:rsidRPr="003109B7">
        <w:rPr>
          <w:rFonts w:eastAsia="Times New Roman" w:cs="Times New Roman"/>
          <w:sz w:val="22"/>
          <w:szCs w:val="22"/>
          <w:lang w:val="lt-LT" w:eastAsia="lt-LT"/>
        </w:rPr>
        <w:t>Rekomenduojama dozė yra 120 mg vieną kartą per parą tik ūminio skausmo laikotarpiu, galima vartoti ne ilgiau kaip 8 paras.</w:t>
      </w:r>
    </w:p>
    <w:p w14:paraId="4C7FC6FA" w14:textId="77777777" w:rsidR="00674793" w:rsidRPr="003109B7" w:rsidRDefault="00674793" w:rsidP="00674793">
      <w:pPr>
        <w:jc w:val="both"/>
        <w:rPr>
          <w:rFonts w:eastAsia="Times New Roman" w:cs="Times New Roman"/>
          <w:sz w:val="22"/>
          <w:szCs w:val="22"/>
          <w:lang w:val="lt-LT" w:eastAsia="lt-LT"/>
        </w:rPr>
      </w:pPr>
    </w:p>
    <w:p w14:paraId="5D0144BA" w14:textId="77777777" w:rsidR="00674793" w:rsidRPr="003109B7" w:rsidRDefault="00674793" w:rsidP="00674793">
      <w:pPr>
        <w:rPr>
          <w:rFonts w:eastAsia="Times New Roman" w:cs="Times New Roman"/>
          <w:i/>
          <w:sz w:val="22"/>
          <w:szCs w:val="22"/>
          <w:lang w:val="lt-LT" w:eastAsia="lt-LT"/>
        </w:rPr>
      </w:pPr>
      <w:r w:rsidRPr="003109B7">
        <w:rPr>
          <w:rFonts w:eastAsia="Times New Roman" w:cs="Times New Roman"/>
          <w:i/>
          <w:sz w:val="22"/>
          <w:szCs w:val="22"/>
          <w:lang w:val="lt-LT" w:eastAsia="lt-LT"/>
        </w:rPr>
        <w:t>Skausmas po dantų operacijos</w:t>
      </w:r>
    </w:p>
    <w:p w14:paraId="14B68098" w14:textId="77777777" w:rsidR="00674793" w:rsidRPr="003109B7" w:rsidRDefault="00674793" w:rsidP="00674793">
      <w:pPr>
        <w:rPr>
          <w:rFonts w:eastAsia="Times New Roman" w:cs="Times New Roman"/>
          <w:sz w:val="22"/>
          <w:szCs w:val="22"/>
          <w:lang w:val="lt-LT" w:eastAsia="lt-LT"/>
        </w:rPr>
      </w:pPr>
      <w:r w:rsidRPr="003109B7">
        <w:rPr>
          <w:rFonts w:eastAsia="Times New Roman" w:cs="Times New Roman"/>
          <w:sz w:val="22"/>
          <w:szCs w:val="22"/>
          <w:lang w:val="lt-LT" w:eastAsia="lt-LT"/>
        </w:rPr>
        <w:t>Rekomenduojama dozė yra 90 mg vieną kartą per parą, galima vartoti ne ilgiau kaip 3 paras.</w:t>
      </w:r>
    </w:p>
    <w:p w14:paraId="387005B6" w14:textId="77777777" w:rsidR="00674793" w:rsidRPr="003109B7" w:rsidRDefault="00674793" w:rsidP="00674793">
      <w:pPr>
        <w:jc w:val="both"/>
        <w:rPr>
          <w:rFonts w:eastAsia="Times New Roman" w:cs="Times New Roman"/>
          <w:sz w:val="22"/>
          <w:szCs w:val="22"/>
          <w:lang w:val="lt-LT" w:eastAsia="lt-LT"/>
        </w:rPr>
      </w:pPr>
    </w:p>
    <w:p w14:paraId="3C97DD53" w14:textId="77777777" w:rsidR="00674793" w:rsidRPr="003109B7" w:rsidRDefault="00674793" w:rsidP="00674793">
      <w:pPr>
        <w:rPr>
          <w:rFonts w:eastAsia="Times New Roman" w:cs="Times New Roman"/>
          <w:b/>
          <w:sz w:val="22"/>
          <w:szCs w:val="22"/>
          <w:lang w:val="lt-LT" w:eastAsia="lt-LT"/>
        </w:rPr>
      </w:pPr>
      <w:r w:rsidRPr="003109B7">
        <w:rPr>
          <w:rFonts w:eastAsia="Times New Roman" w:cs="Times New Roman"/>
          <w:b/>
          <w:sz w:val="22"/>
          <w:szCs w:val="22"/>
          <w:lang w:val="lt-LT" w:eastAsia="lt-LT"/>
        </w:rPr>
        <w:t>Žmonės, kuriems yra kepenų sutrikimų</w:t>
      </w:r>
    </w:p>
    <w:p w14:paraId="29129A90" w14:textId="77777777" w:rsidR="00674793" w:rsidRPr="003109B7" w:rsidRDefault="00674793" w:rsidP="00674793">
      <w:pPr>
        <w:pStyle w:val="BT-EMEASMCA"/>
        <w:rPr>
          <w:rFonts w:cs="Times New Roman"/>
          <w:sz w:val="22"/>
          <w:szCs w:val="22"/>
          <w:lang w:val="lt-LT" w:eastAsia="lt-LT"/>
        </w:rPr>
      </w:pPr>
      <w:r w:rsidRPr="003109B7">
        <w:rPr>
          <w:rFonts w:cs="Times New Roman"/>
          <w:sz w:val="22"/>
          <w:szCs w:val="22"/>
          <w:lang w:val="lt-LT" w:eastAsia="lt-LT"/>
        </w:rPr>
        <w:t>Jei sergate lengva kepenų liga, nevartokite daugiau kaip 60 mg per parą.</w:t>
      </w:r>
    </w:p>
    <w:p w14:paraId="49C03EE2" w14:textId="77777777" w:rsidR="00674793" w:rsidRPr="003109B7" w:rsidRDefault="00674793" w:rsidP="00674793">
      <w:pPr>
        <w:pStyle w:val="BT-EMEASMCA"/>
        <w:rPr>
          <w:rFonts w:cs="Times New Roman"/>
          <w:sz w:val="22"/>
          <w:szCs w:val="22"/>
          <w:lang w:val="lt-LT" w:eastAsia="lt-LT"/>
        </w:rPr>
      </w:pPr>
      <w:r w:rsidRPr="003109B7">
        <w:rPr>
          <w:rFonts w:cs="Times New Roman"/>
          <w:sz w:val="22"/>
          <w:szCs w:val="22"/>
          <w:lang w:val="lt-LT" w:eastAsia="lt-LT"/>
        </w:rPr>
        <w:t>Jei sergate vidutinio sunkumo kepenų liga, nevartokite daugiau kaip 30 mg per parą.</w:t>
      </w:r>
    </w:p>
    <w:p w14:paraId="6F394342" w14:textId="77777777" w:rsidR="00674793" w:rsidRPr="003109B7" w:rsidRDefault="00674793" w:rsidP="00674793">
      <w:pPr>
        <w:rPr>
          <w:rFonts w:eastAsia="Times New Roman" w:cs="Times New Roman"/>
          <w:b/>
          <w:sz w:val="22"/>
          <w:szCs w:val="22"/>
          <w:lang w:val="lt-LT" w:eastAsia="lt-LT"/>
        </w:rPr>
      </w:pPr>
    </w:p>
    <w:p w14:paraId="02D62F0B" w14:textId="77777777" w:rsidR="00674793" w:rsidRPr="003109B7" w:rsidRDefault="00674793" w:rsidP="00674793">
      <w:pPr>
        <w:rPr>
          <w:rFonts w:eastAsia="Times New Roman" w:cs="Times New Roman"/>
          <w:sz w:val="22"/>
          <w:szCs w:val="22"/>
          <w:lang w:val="lt-LT" w:eastAsia="lt-LT"/>
        </w:rPr>
      </w:pPr>
      <w:r w:rsidRPr="003109B7">
        <w:rPr>
          <w:rFonts w:eastAsia="Times New Roman" w:cs="Times New Roman"/>
          <w:sz w:val="22"/>
          <w:szCs w:val="22"/>
          <w:lang w:val="lt-LT" w:eastAsia="lt-LT"/>
        </w:rPr>
        <w:t xml:space="preserve">Nevartokite didesnės negu Jūsų būklei gydyti reikalinga dozė. Tam tikrais laiko tarpais gydymą gydytojas norės aptarti kartu su Jumis. Svarbu vartoti mažiausią skausmo malšinimui reikalingą dozę ir nevartoti </w:t>
      </w:r>
      <w:proofErr w:type="spellStart"/>
      <w:r w:rsidRPr="003109B7">
        <w:rPr>
          <w:rFonts w:eastAsia="Times New Roman" w:cs="Times New Roman"/>
          <w:sz w:val="22"/>
          <w:szCs w:val="22"/>
          <w:lang w:val="lt-LT" w:eastAsia="lt-LT"/>
        </w:rPr>
        <w:t>Etoricoxib</w:t>
      </w:r>
      <w:proofErr w:type="spellEnd"/>
      <w:r w:rsidRPr="003109B7">
        <w:rPr>
          <w:rFonts w:eastAsia="Times New Roman" w:cs="Times New Roman"/>
          <w:sz w:val="22"/>
          <w:szCs w:val="22"/>
          <w:lang w:val="lt-LT" w:eastAsia="lt-LT"/>
        </w:rPr>
        <w:t xml:space="preserve"> </w:t>
      </w:r>
      <w:proofErr w:type="spellStart"/>
      <w:r w:rsidRPr="003109B7">
        <w:rPr>
          <w:rFonts w:eastAsia="Times New Roman" w:cs="Times New Roman"/>
          <w:sz w:val="22"/>
          <w:szCs w:val="22"/>
          <w:lang w:val="lt-LT" w:eastAsia="lt-LT"/>
        </w:rPr>
        <w:t>Teva</w:t>
      </w:r>
      <w:proofErr w:type="spellEnd"/>
      <w:r w:rsidRPr="003109B7">
        <w:rPr>
          <w:rFonts w:eastAsia="Times New Roman" w:cs="Times New Roman"/>
          <w:sz w:val="22"/>
          <w:szCs w:val="22"/>
          <w:lang w:val="lt-LT" w:eastAsia="lt-LT"/>
        </w:rPr>
        <w:t xml:space="preserve"> tablečių ilgiau negu reikalinga. Tai svarbu todėl, kad ilgai vartojant gali padidėti širdies priepuolio ir insulto rizika, ypač jeigu vaisto dozė didelė.</w:t>
      </w:r>
    </w:p>
    <w:p w14:paraId="6DD77A68" w14:textId="77777777" w:rsidR="00674793" w:rsidRPr="003109B7" w:rsidRDefault="00674793" w:rsidP="00674793">
      <w:pPr>
        <w:rPr>
          <w:rFonts w:eastAsia="Times New Roman" w:cs="Times New Roman"/>
          <w:b/>
          <w:sz w:val="22"/>
          <w:szCs w:val="22"/>
          <w:lang w:val="lt-LT" w:eastAsia="lt-LT"/>
        </w:rPr>
      </w:pPr>
    </w:p>
    <w:p w14:paraId="7E7FD793" w14:textId="77777777" w:rsidR="00674793" w:rsidRPr="003109B7" w:rsidRDefault="00674793" w:rsidP="00674793">
      <w:pPr>
        <w:rPr>
          <w:rFonts w:eastAsia="Times New Roman" w:cs="Times New Roman"/>
          <w:b/>
          <w:sz w:val="22"/>
          <w:szCs w:val="22"/>
          <w:lang w:val="lt-LT" w:eastAsia="lt-LT"/>
        </w:rPr>
      </w:pPr>
      <w:r w:rsidRPr="003109B7">
        <w:rPr>
          <w:rFonts w:eastAsia="Times New Roman" w:cs="Times New Roman"/>
          <w:b/>
          <w:sz w:val="22"/>
          <w:szCs w:val="22"/>
          <w:lang w:val="lt-LT" w:eastAsia="lt-LT"/>
        </w:rPr>
        <w:t>Vartojimas vaikams ir paaugliams</w:t>
      </w:r>
    </w:p>
    <w:p w14:paraId="097E139F" w14:textId="77777777" w:rsidR="00674793" w:rsidRPr="003109B7" w:rsidRDefault="00674793" w:rsidP="00674793">
      <w:pPr>
        <w:rPr>
          <w:rFonts w:eastAsia="Times New Roman" w:cs="Times New Roman"/>
          <w:sz w:val="22"/>
          <w:szCs w:val="22"/>
          <w:lang w:val="lt-LT" w:eastAsia="lt-LT"/>
        </w:rPr>
      </w:pPr>
      <w:r w:rsidRPr="003109B7">
        <w:rPr>
          <w:rFonts w:eastAsia="Times New Roman" w:cs="Times New Roman"/>
          <w:sz w:val="22"/>
          <w:szCs w:val="22"/>
          <w:lang w:val="lt-LT" w:eastAsia="lt-LT"/>
        </w:rPr>
        <w:t xml:space="preserve">Jaunesniems nei 16 metų vaikams ir paaugliams </w:t>
      </w:r>
      <w:proofErr w:type="spellStart"/>
      <w:r w:rsidRPr="003109B7">
        <w:rPr>
          <w:rFonts w:eastAsia="Times New Roman" w:cs="Times New Roman"/>
          <w:sz w:val="22"/>
          <w:szCs w:val="22"/>
          <w:lang w:val="lt-LT" w:eastAsia="lt-LT"/>
        </w:rPr>
        <w:t>Etoricoxib</w:t>
      </w:r>
      <w:proofErr w:type="spellEnd"/>
      <w:r w:rsidRPr="003109B7">
        <w:rPr>
          <w:rFonts w:eastAsia="Times New Roman" w:cs="Times New Roman"/>
          <w:sz w:val="22"/>
          <w:szCs w:val="22"/>
          <w:lang w:val="lt-LT" w:eastAsia="lt-LT"/>
        </w:rPr>
        <w:t xml:space="preserve"> </w:t>
      </w:r>
      <w:proofErr w:type="spellStart"/>
      <w:r w:rsidRPr="003109B7">
        <w:rPr>
          <w:rFonts w:eastAsia="Times New Roman" w:cs="Times New Roman"/>
          <w:sz w:val="22"/>
          <w:szCs w:val="22"/>
          <w:lang w:val="lt-LT" w:eastAsia="lt-LT"/>
        </w:rPr>
        <w:t>Teva</w:t>
      </w:r>
      <w:proofErr w:type="spellEnd"/>
      <w:r w:rsidRPr="003109B7">
        <w:rPr>
          <w:rFonts w:eastAsia="Times New Roman" w:cs="Times New Roman"/>
          <w:sz w:val="22"/>
          <w:szCs w:val="22"/>
          <w:lang w:val="lt-LT" w:eastAsia="lt-LT"/>
        </w:rPr>
        <w:t xml:space="preserve"> tablečių vartoti negalima.</w:t>
      </w:r>
    </w:p>
    <w:p w14:paraId="44C37FEC" w14:textId="77777777" w:rsidR="00674793" w:rsidRPr="003109B7" w:rsidRDefault="00674793" w:rsidP="00674793">
      <w:pPr>
        <w:rPr>
          <w:rFonts w:eastAsia="Times New Roman" w:cs="Times New Roman"/>
          <w:sz w:val="22"/>
          <w:szCs w:val="22"/>
          <w:lang w:val="lt-LT" w:eastAsia="lt-LT"/>
        </w:rPr>
      </w:pPr>
    </w:p>
    <w:p w14:paraId="1B0F4D50" w14:textId="77777777" w:rsidR="00674793" w:rsidRPr="003109B7" w:rsidRDefault="00674793" w:rsidP="00674793">
      <w:pPr>
        <w:rPr>
          <w:rFonts w:eastAsia="Times New Roman" w:cs="Times New Roman"/>
          <w:b/>
          <w:sz w:val="22"/>
          <w:szCs w:val="22"/>
          <w:lang w:val="lt-LT" w:eastAsia="en-US"/>
        </w:rPr>
      </w:pPr>
      <w:r w:rsidRPr="003109B7">
        <w:rPr>
          <w:rFonts w:eastAsia="Times New Roman" w:cs="Times New Roman"/>
          <w:b/>
          <w:sz w:val="22"/>
          <w:szCs w:val="22"/>
          <w:lang w:val="lt-LT" w:eastAsia="en-US"/>
        </w:rPr>
        <w:t>Senyvi pacientai</w:t>
      </w:r>
    </w:p>
    <w:p w14:paraId="3515C1F7" w14:textId="77777777" w:rsidR="00674793" w:rsidRPr="003109B7" w:rsidRDefault="00674793" w:rsidP="00674793">
      <w:pPr>
        <w:rPr>
          <w:rFonts w:eastAsia="Times New Roman" w:cs="Times New Roman"/>
          <w:sz w:val="22"/>
          <w:szCs w:val="22"/>
          <w:lang w:val="lt-LT" w:eastAsia="lt-LT"/>
        </w:rPr>
      </w:pPr>
      <w:r w:rsidRPr="003109B7">
        <w:rPr>
          <w:rFonts w:eastAsia="Times New Roman" w:cs="Times New Roman"/>
          <w:sz w:val="22"/>
          <w:szCs w:val="22"/>
          <w:lang w:val="lt-LT" w:eastAsia="lt-LT"/>
        </w:rPr>
        <w:t>Senyviems pacientams dozės koreguoti nereikia. Kaip ir vartodami kitų vaistų, senyvi pacientai turi būti atsargūs.</w:t>
      </w:r>
    </w:p>
    <w:p w14:paraId="1EBEFAA6" w14:textId="77777777" w:rsidR="00674793" w:rsidRPr="003109B7" w:rsidRDefault="00674793" w:rsidP="00674793">
      <w:pPr>
        <w:rPr>
          <w:rFonts w:eastAsia="Times New Roman" w:cs="Times New Roman"/>
          <w:sz w:val="22"/>
          <w:szCs w:val="22"/>
          <w:lang w:val="lt-LT" w:eastAsia="lt-LT"/>
        </w:rPr>
      </w:pPr>
    </w:p>
    <w:p w14:paraId="1FA26495" w14:textId="77777777" w:rsidR="00674793" w:rsidRPr="003109B7" w:rsidRDefault="00674793" w:rsidP="00674793">
      <w:pPr>
        <w:rPr>
          <w:rFonts w:cs="Times New Roman"/>
          <w:b/>
          <w:sz w:val="22"/>
          <w:szCs w:val="22"/>
          <w:lang w:val="lt-LT"/>
        </w:rPr>
      </w:pPr>
      <w:r w:rsidRPr="003109B7">
        <w:rPr>
          <w:rFonts w:cs="Times New Roman"/>
          <w:b/>
          <w:sz w:val="22"/>
          <w:szCs w:val="22"/>
          <w:lang w:val="lt-LT"/>
        </w:rPr>
        <w:t>Vartojimo metodas</w:t>
      </w:r>
    </w:p>
    <w:p w14:paraId="33F97D66" w14:textId="77777777" w:rsidR="00674793" w:rsidRPr="003109B7" w:rsidRDefault="00674793" w:rsidP="00674793">
      <w:pPr>
        <w:rPr>
          <w:rFonts w:eastAsia="Times New Roman" w:cs="Times New Roman"/>
          <w:sz w:val="22"/>
          <w:szCs w:val="22"/>
          <w:lang w:val="lt-LT" w:eastAsia="lt-LT"/>
        </w:rPr>
      </w:pPr>
      <w:proofErr w:type="spellStart"/>
      <w:r w:rsidRPr="003109B7">
        <w:rPr>
          <w:rFonts w:eastAsia="Times New Roman" w:cs="Times New Roman"/>
          <w:sz w:val="22"/>
          <w:szCs w:val="22"/>
          <w:lang w:val="lt-LT" w:eastAsia="lt-LT"/>
        </w:rPr>
        <w:t>Etoricoxib</w:t>
      </w:r>
      <w:proofErr w:type="spellEnd"/>
      <w:r w:rsidRPr="003109B7">
        <w:rPr>
          <w:rFonts w:eastAsia="Times New Roman" w:cs="Times New Roman"/>
          <w:sz w:val="22"/>
          <w:szCs w:val="22"/>
          <w:lang w:val="lt-LT" w:eastAsia="lt-LT"/>
        </w:rPr>
        <w:t xml:space="preserve"> </w:t>
      </w:r>
      <w:proofErr w:type="spellStart"/>
      <w:r w:rsidRPr="003109B7">
        <w:rPr>
          <w:rFonts w:eastAsia="Times New Roman" w:cs="Times New Roman"/>
          <w:sz w:val="22"/>
          <w:szCs w:val="22"/>
          <w:lang w:val="lt-LT" w:eastAsia="lt-LT"/>
        </w:rPr>
        <w:t>Teva</w:t>
      </w:r>
      <w:proofErr w:type="spellEnd"/>
      <w:r w:rsidRPr="003109B7">
        <w:rPr>
          <w:rFonts w:eastAsia="Times New Roman" w:cs="Times New Roman"/>
          <w:sz w:val="22"/>
          <w:szCs w:val="22"/>
          <w:lang w:val="lt-LT" w:eastAsia="lt-LT"/>
        </w:rPr>
        <w:t xml:space="preserve"> tabletės skirtos vartoti per burną. </w:t>
      </w:r>
    </w:p>
    <w:p w14:paraId="054C80A9" w14:textId="77777777" w:rsidR="00674793" w:rsidRPr="003109B7" w:rsidRDefault="00674793" w:rsidP="00674793">
      <w:pPr>
        <w:rPr>
          <w:rFonts w:eastAsia="Times New Roman" w:cs="Times New Roman"/>
          <w:sz w:val="22"/>
          <w:szCs w:val="22"/>
          <w:lang w:val="lt-LT" w:eastAsia="lt-LT"/>
        </w:rPr>
      </w:pPr>
      <w:r w:rsidRPr="003109B7">
        <w:rPr>
          <w:rFonts w:eastAsia="Times New Roman" w:cs="Times New Roman"/>
          <w:sz w:val="22"/>
          <w:szCs w:val="22"/>
          <w:lang w:val="lt-LT" w:eastAsia="lt-LT"/>
        </w:rPr>
        <w:t xml:space="preserve">Gerkite tabletes vieną kartą per parą. </w:t>
      </w:r>
      <w:proofErr w:type="spellStart"/>
      <w:r w:rsidRPr="003109B7">
        <w:rPr>
          <w:rFonts w:eastAsia="Times New Roman" w:cs="Times New Roman"/>
          <w:sz w:val="22"/>
          <w:szCs w:val="22"/>
          <w:lang w:val="lt-LT" w:eastAsia="lt-LT"/>
        </w:rPr>
        <w:t>Etoricoxib</w:t>
      </w:r>
      <w:proofErr w:type="spellEnd"/>
      <w:r w:rsidRPr="003109B7">
        <w:rPr>
          <w:rFonts w:eastAsia="Times New Roman" w:cs="Times New Roman"/>
          <w:sz w:val="22"/>
          <w:szCs w:val="22"/>
          <w:lang w:val="lt-LT" w:eastAsia="lt-LT"/>
        </w:rPr>
        <w:t xml:space="preserve"> </w:t>
      </w:r>
      <w:proofErr w:type="spellStart"/>
      <w:r w:rsidRPr="003109B7">
        <w:rPr>
          <w:rFonts w:eastAsia="Times New Roman" w:cs="Times New Roman"/>
          <w:sz w:val="22"/>
          <w:szCs w:val="22"/>
          <w:lang w:val="lt-LT" w:eastAsia="lt-LT"/>
        </w:rPr>
        <w:t>Teva</w:t>
      </w:r>
      <w:proofErr w:type="spellEnd"/>
      <w:r w:rsidRPr="003109B7">
        <w:rPr>
          <w:rFonts w:eastAsia="Times New Roman" w:cs="Times New Roman"/>
          <w:sz w:val="22"/>
          <w:szCs w:val="22"/>
          <w:lang w:val="lt-LT" w:eastAsia="lt-LT"/>
        </w:rPr>
        <w:t xml:space="preserve"> galima vartoti valgio metu arba nevalgius.</w:t>
      </w:r>
    </w:p>
    <w:p w14:paraId="62F07543" w14:textId="77777777" w:rsidR="00674793" w:rsidRPr="003109B7" w:rsidRDefault="00674793" w:rsidP="00674793">
      <w:pPr>
        <w:rPr>
          <w:rFonts w:eastAsia="Times New Roman" w:cs="Times New Roman"/>
          <w:sz w:val="22"/>
          <w:szCs w:val="22"/>
          <w:lang w:val="lt-LT" w:eastAsia="lt-LT"/>
        </w:rPr>
      </w:pPr>
    </w:p>
    <w:p w14:paraId="3DCF6913" w14:textId="77777777" w:rsidR="00674793" w:rsidRPr="003109B7" w:rsidRDefault="00674793" w:rsidP="00674793">
      <w:pPr>
        <w:keepNext/>
        <w:keepLines/>
        <w:rPr>
          <w:rFonts w:eastAsia="Times New Roman" w:cs="Times New Roman"/>
          <w:b/>
          <w:sz w:val="22"/>
          <w:szCs w:val="22"/>
          <w:lang w:val="lt-LT" w:eastAsia="lt-LT"/>
        </w:rPr>
      </w:pPr>
      <w:r w:rsidRPr="003109B7">
        <w:rPr>
          <w:rFonts w:eastAsia="Times New Roman" w:cs="Times New Roman"/>
          <w:b/>
          <w:sz w:val="22"/>
          <w:szCs w:val="22"/>
          <w:lang w:val="lt-LT" w:eastAsia="lt-LT"/>
        </w:rPr>
        <w:t xml:space="preserve">Ką daryti pavartojus per didelę </w:t>
      </w:r>
      <w:proofErr w:type="spellStart"/>
      <w:r w:rsidRPr="003109B7">
        <w:rPr>
          <w:rFonts w:eastAsia="Times New Roman" w:cs="Times New Roman"/>
          <w:b/>
          <w:sz w:val="22"/>
          <w:szCs w:val="22"/>
          <w:lang w:val="lt-LT" w:eastAsia="lt-LT"/>
        </w:rPr>
        <w:t>Etoricoxib</w:t>
      </w:r>
      <w:proofErr w:type="spellEnd"/>
      <w:r w:rsidRPr="003109B7">
        <w:rPr>
          <w:rFonts w:eastAsia="Times New Roman" w:cs="Times New Roman"/>
          <w:b/>
          <w:sz w:val="22"/>
          <w:szCs w:val="22"/>
          <w:lang w:val="lt-LT" w:eastAsia="lt-LT"/>
        </w:rPr>
        <w:t xml:space="preserve"> </w:t>
      </w:r>
      <w:proofErr w:type="spellStart"/>
      <w:r w:rsidRPr="003109B7">
        <w:rPr>
          <w:rFonts w:eastAsia="Times New Roman" w:cs="Times New Roman"/>
          <w:b/>
          <w:sz w:val="22"/>
          <w:szCs w:val="22"/>
          <w:lang w:val="lt-LT" w:eastAsia="lt-LT"/>
        </w:rPr>
        <w:t>Teva</w:t>
      </w:r>
      <w:proofErr w:type="spellEnd"/>
      <w:r w:rsidRPr="003109B7">
        <w:rPr>
          <w:rFonts w:eastAsia="Times New Roman" w:cs="Times New Roman"/>
          <w:sz w:val="22"/>
          <w:szCs w:val="22"/>
          <w:lang w:val="lt-LT" w:eastAsia="lt-LT"/>
        </w:rPr>
        <w:t xml:space="preserve"> </w:t>
      </w:r>
      <w:r w:rsidRPr="003109B7">
        <w:rPr>
          <w:rFonts w:eastAsia="Times New Roman" w:cs="Times New Roman"/>
          <w:b/>
          <w:sz w:val="22"/>
          <w:szCs w:val="22"/>
          <w:lang w:val="lt-LT" w:eastAsia="lt-LT"/>
        </w:rPr>
        <w:t>dozę?</w:t>
      </w:r>
    </w:p>
    <w:p w14:paraId="58FEE0A8" w14:textId="77777777" w:rsidR="00674793" w:rsidRPr="003109B7" w:rsidRDefault="00674793" w:rsidP="00674793">
      <w:pPr>
        <w:keepNext/>
        <w:keepLines/>
        <w:rPr>
          <w:rFonts w:eastAsia="Times New Roman" w:cs="Times New Roman"/>
          <w:sz w:val="22"/>
          <w:szCs w:val="22"/>
          <w:lang w:val="lt-LT" w:eastAsia="lt-LT"/>
        </w:rPr>
      </w:pPr>
      <w:r w:rsidRPr="003109B7">
        <w:rPr>
          <w:rFonts w:eastAsia="Times New Roman" w:cs="Times New Roman"/>
          <w:sz w:val="22"/>
          <w:szCs w:val="22"/>
          <w:lang w:val="lt-LT" w:eastAsia="lt-LT"/>
        </w:rPr>
        <w:t xml:space="preserve">Niekada nevartokite daugiau tablečių negu rekomenduoja gydytojas. Jei išgėrėte per daug </w:t>
      </w:r>
      <w:proofErr w:type="spellStart"/>
      <w:r w:rsidRPr="003109B7">
        <w:rPr>
          <w:rFonts w:eastAsia="Times New Roman" w:cs="Times New Roman"/>
          <w:sz w:val="22"/>
          <w:szCs w:val="22"/>
          <w:lang w:val="lt-LT" w:eastAsia="lt-LT"/>
        </w:rPr>
        <w:t>Etoricoxib</w:t>
      </w:r>
      <w:proofErr w:type="spellEnd"/>
      <w:r w:rsidRPr="003109B7">
        <w:rPr>
          <w:rFonts w:eastAsia="Times New Roman" w:cs="Times New Roman"/>
          <w:sz w:val="22"/>
          <w:szCs w:val="22"/>
          <w:lang w:val="lt-LT" w:eastAsia="lt-LT"/>
        </w:rPr>
        <w:t xml:space="preserve"> </w:t>
      </w:r>
      <w:proofErr w:type="spellStart"/>
      <w:r w:rsidRPr="003109B7">
        <w:rPr>
          <w:rFonts w:eastAsia="Times New Roman" w:cs="Times New Roman"/>
          <w:sz w:val="22"/>
          <w:szCs w:val="22"/>
          <w:lang w:val="lt-LT" w:eastAsia="lt-LT"/>
        </w:rPr>
        <w:t>Teva</w:t>
      </w:r>
      <w:proofErr w:type="spellEnd"/>
      <w:r w:rsidRPr="003109B7">
        <w:rPr>
          <w:rFonts w:eastAsia="Times New Roman" w:cs="Times New Roman"/>
          <w:sz w:val="22"/>
          <w:szCs w:val="22"/>
          <w:lang w:val="lt-LT" w:eastAsia="lt-LT"/>
        </w:rPr>
        <w:t xml:space="preserve"> tablečių, nedelsdami kreipkitės medicinos pagalbos.</w:t>
      </w:r>
    </w:p>
    <w:p w14:paraId="44FD764E" w14:textId="77777777" w:rsidR="00674793" w:rsidRPr="003109B7" w:rsidRDefault="00674793" w:rsidP="00674793">
      <w:pPr>
        <w:rPr>
          <w:rFonts w:eastAsia="Times New Roman" w:cs="Times New Roman"/>
          <w:b/>
          <w:sz w:val="22"/>
          <w:szCs w:val="22"/>
          <w:lang w:val="lt-LT" w:eastAsia="lt-LT"/>
        </w:rPr>
      </w:pPr>
    </w:p>
    <w:p w14:paraId="4AB0700B" w14:textId="77777777" w:rsidR="00674793" w:rsidRPr="003109B7" w:rsidRDefault="00674793" w:rsidP="00674793">
      <w:pPr>
        <w:keepNext/>
        <w:rPr>
          <w:rFonts w:eastAsia="Times New Roman" w:cs="Times New Roman"/>
          <w:b/>
          <w:sz w:val="22"/>
          <w:szCs w:val="22"/>
          <w:lang w:val="lt-LT" w:eastAsia="lt-LT"/>
        </w:rPr>
      </w:pPr>
      <w:r w:rsidRPr="003109B7">
        <w:rPr>
          <w:rFonts w:eastAsia="Times New Roman" w:cs="Times New Roman"/>
          <w:b/>
          <w:sz w:val="22"/>
          <w:szCs w:val="22"/>
          <w:lang w:val="lt-LT" w:eastAsia="lt-LT"/>
        </w:rPr>
        <w:lastRenderedPageBreak/>
        <w:t xml:space="preserve">Pamiršus pavartoti </w:t>
      </w:r>
      <w:proofErr w:type="spellStart"/>
      <w:r w:rsidRPr="003109B7">
        <w:rPr>
          <w:rFonts w:eastAsia="Times New Roman" w:cs="Times New Roman"/>
          <w:b/>
          <w:sz w:val="22"/>
          <w:szCs w:val="22"/>
          <w:lang w:val="lt-LT" w:eastAsia="lt-LT"/>
        </w:rPr>
        <w:t>Etoricoxib</w:t>
      </w:r>
      <w:proofErr w:type="spellEnd"/>
      <w:r w:rsidRPr="003109B7">
        <w:rPr>
          <w:rFonts w:eastAsia="Times New Roman" w:cs="Times New Roman"/>
          <w:b/>
          <w:sz w:val="22"/>
          <w:szCs w:val="22"/>
          <w:lang w:val="lt-LT" w:eastAsia="lt-LT"/>
        </w:rPr>
        <w:t xml:space="preserve"> </w:t>
      </w:r>
      <w:proofErr w:type="spellStart"/>
      <w:r w:rsidRPr="003109B7">
        <w:rPr>
          <w:rFonts w:eastAsia="Times New Roman" w:cs="Times New Roman"/>
          <w:b/>
          <w:sz w:val="22"/>
          <w:szCs w:val="22"/>
          <w:lang w:val="lt-LT" w:eastAsia="lt-LT"/>
        </w:rPr>
        <w:t>Teva</w:t>
      </w:r>
      <w:proofErr w:type="spellEnd"/>
      <w:r w:rsidRPr="003109B7">
        <w:rPr>
          <w:rFonts w:eastAsia="Times New Roman" w:cs="Times New Roman"/>
          <w:b/>
          <w:sz w:val="22"/>
          <w:szCs w:val="22"/>
          <w:lang w:val="lt-LT" w:eastAsia="lt-LT"/>
        </w:rPr>
        <w:t xml:space="preserve"> </w:t>
      </w:r>
      <w:r w:rsidRPr="003109B7">
        <w:rPr>
          <w:rFonts w:eastAsia="Times New Roman" w:cs="Times New Roman"/>
          <w:b/>
          <w:bCs/>
          <w:sz w:val="22"/>
          <w:szCs w:val="22"/>
          <w:lang w:val="lt-LT" w:eastAsia="lt-LT"/>
        </w:rPr>
        <w:t>A</w:t>
      </w:r>
    </w:p>
    <w:p w14:paraId="6DC72A70" w14:textId="77777777" w:rsidR="00674793" w:rsidRPr="003109B7" w:rsidRDefault="00674793" w:rsidP="00674793">
      <w:pPr>
        <w:keepNext/>
        <w:rPr>
          <w:rFonts w:eastAsia="Times New Roman" w:cs="Times New Roman"/>
          <w:sz w:val="22"/>
          <w:szCs w:val="22"/>
          <w:lang w:val="lt-LT" w:eastAsia="lt-LT"/>
        </w:rPr>
      </w:pPr>
      <w:proofErr w:type="spellStart"/>
      <w:r w:rsidRPr="003109B7">
        <w:rPr>
          <w:rFonts w:eastAsia="Times New Roman" w:cs="Times New Roman"/>
          <w:sz w:val="22"/>
          <w:szCs w:val="22"/>
          <w:lang w:val="lt-LT" w:eastAsia="lt-LT"/>
        </w:rPr>
        <w:t>Etoricoxib</w:t>
      </w:r>
      <w:proofErr w:type="spellEnd"/>
      <w:r w:rsidRPr="003109B7">
        <w:rPr>
          <w:rFonts w:eastAsia="Times New Roman" w:cs="Times New Roman"/>
          <w:sz w:val="22"/>
          <w:szCs w:val="22"/>
          <w:lang w:val="lt-LT" w:eastAsia="lt-LT"/>
        </w:rPr>
        <w:t xml:space="preserve"> </w:t>
      </w:r>
      <w:proofErr w:type="spellStart"/>
      <w:r w:rsidRPr="003109B7">
        <w:rPr>
          <w:rFonts w:eastAsia="Times New Roman" w:cs="Times New Roman"/>
          <w:sz w:val="22"/>
          <w:szCs w:val="22"/>
          <w:lang w:val="lt-LT" w:eastAsia="lt-LT"/>
        </w:rPr>
        <w:t>Teva</w:t>
      </w:r>
      <w:proofErr w:type="spellEnd"/>
      <w:r w:rsidRPr="003109B7">
        <w:rPr>
          <w:rFonts w:eastAsia="Times New Roman" w:cs="Times New Roman"/>
          <w:sz w:val="22"/>
          <w:szCs w:val="22"/>
          <w:lang w:val="lt-LT" w:eastAsia="lt-LT"/>
        </w:rPr>
        <w:t xml:space="preserve"> visada vartokite tiksliai, kaip nurodė gydytojas. Praleidus dozę, kitą dieną vaistą toliau vartokite kaip įprasta. Negalima vartoti dvigubos dozės norint kompensuoti praleistą tabletę.</w:t>
      </w:r>
    </w:p>
    <w:p w14:paraId="0CB3FFBB" w14:textId="77777777" w:rsidR="00674793" w:rsidRPr="003109B7" w:rsidRDefault="00674793" w:rsidP="00674793">
      <w:pPr>
        <w:keepNext/>
        <w:keepLines/>
        <w:rPr>
          <w:rFonts w:eastAsia="Times New Roman" w:cs="Times New Roman"/>
          <w:sz w:val="22"/>
          <w:szCs w:val="22"/>
          <w:lang w:val="lt-LT" w:eastAsia="lt-LT"/>
        </w:rPr>
      </w:pPr>
    </w:p>
    <w:p w14:paraId="706651EB" w14:textId="77777777" w:rsidR="00674793" w:rsidRPr="003109B7" w:rsidRDefault="00674793" w:rsidP="00674793">
      <w:pPr>
        <w:rPr>
          <w:rFonts w:eastAsia="Times New Roman" w:cs="Times New Roman"/>
          <w:sz w:val="22"/>
          <w:szCs w:val="22"/>
          <w:lang w:val="lt-LT" w:eastAsia="lt-LT"/>
        </w:rPr>
      </w:pPr>
      <w:r w:rsidRPr="003109B7">
        <w:rPr>
          <w:rFonts w:eastAsia="Times New Roman" w:cs="Times New Roman"/>
          <w:sz w:val="22"/>
          <w:szCs w:val="22"/>
          <w:lang w:val="lt-LT" w:eastAsia="lt-LT"/>
        </w:rPr>
        <w:t>Jeigu kiltų daugiau klausimų dėl šio vaisto vartojimo, kreipkitės į gydytoją arba vaistininką.</w:t>
      </w:r>
    </w:p>
    <w:p w14:paraId="20618BED" w14:textId="77777777" w:rsidR="00674793" w:rsidRPr="003109B7" w:rsidRDefault="00674793" w:rsidP="00674793">
      <w:pPr>
        <w:rPr>
          <w:rFonts w:eastAsia="Times New Roman" w:cs="Times New Roman"/>
          <w:sz w:val="22"/>
          <w:szCs w:val="22"/>
          <w:lang w:val="lt-LT" w:eastAsia="lt-LT"/>
        </w:rPr>
      </w:pPr>
    </w:p>
    <w:p w14:paraId="5941B7C5" w14:textId="77777777" w:rsidR="00674793" w:rsidRPr="003109B7" w:rsidRDefault="00674793" w:rsidP="00674793">
      <w:pPr>
        <w:rPr>
          <w:rFonts w:eastAsia="Times New Roman" w:cs="Times New Roman"/>
          <w:sz w:val="22"/>
          <w:szCs w:val="22"/>
          <w:lang w:val="lt-LT" w:eastAsia="lt-LT"/>
        </w:rPr>
      </w:pPr>
    </w:p>
    <w:p w14:paraId="4933F501" w14:textId="77777777" w:rsidR="00674793" w:rsidRPr="003109B7" w:rsidRDefault="00674793" w:rsidP="00674793">
      <w:pPr>
        <w:keepNext/>
        <w:keepLines/>
        <w:tabs>
          <w:tab w:val="left" w:pos="567"/>
        </w:tabs>
        <w:rPr>
          <w:rFonts w:eastAsia="Times New Roman" w:cs="Times New Roman"/>
          <w:b/>
          <w:caps/>
          <w:sz w:val="22"/>
          <w:szCs w:val="22"/>
          <w:lang w:val="lt-LT" w:eastAsia="lt-LT"/>
        </w:rPr>
      </w:pPr>
      <w:r w:rsidRPr="003109B7">
        <w:rPr>
          <w:rFonts w:eastAsia="Times New Roman" w:cs="Times New Roman"/>
          <w:b/>
          <w:sz w:val="22"/>
          <w:szCs w:val="22"/>
          <w:lang w:val="lt-LT" w:eastAsia="en-US"/>
        </w:rPr>
        <w:t>4.</w:t>
      </w:r>
      <w:r w:rsidRPr="003109B7">
        <w:rPr>
          <w:rFonts w:eastAsia="Times New Roman" w:cs="Times New Roman"/>
          <w:b/>
          <w:sz w:val="22"/>
          <w:szCs w:val="22"/>
          <w:lang w:val="lt-LT" w:eastAsia="en-US"/>
        </w:rPr>
        <w:tab/>
        <w:t>Galimas šalutinis poveikis</w:t>
      </w:r>
    </w:p>
    <w:p w14:paraId="694B0B8A" w14:textId="77777777" w:rsidR="00674793" w:rsidRPr="003109B7" w:rsidRDefault="00674793" w:rsidP="00674793">
      <w:pPr>
        <w:keepNext/>
        <w:keepLines/>
        <w:rPr>
          <w:rFonts w:eastAsia="Times New Roman" w:cs="Times New Roman"/>
          <w:b/>
          <w:sz w:val="22"/>
          <w:szCs w:val="22"/>
          <w:lang w:val="lt-LT" w:eastAsia="lt-LT"/>
        </w:rPr>
      </w:pPr>
    </w:p>
    <w:p w14:paraId="7F06A7B6" w14:textId="77777777" w:rsidR="00674793" w:rsidRPr="003109B7" w:rsidRDefault="00674793" w:rsidP="00674793">
      <w:pPr>
        <w:keepNext/>
        <w:keepLines/>
        <w:rPr>
          <w:rFonts w:eastAsia="Times New Roman" w:cs="Times New Roman"/>
          <w:sz w:val="22"/>
          <w:szCs w:val="22"/>
          <w:lang w:val="lt-LT" w:eastAsia="lt-LT"/>
        </w:rPr>
      </w:pPr>
      <w:r w:rsidRPr="003109B7">
        <w:rPr>
          <w:rFonts w:eastAsia="Times New Roman" w:cs="Times New Roman"/>
          <w:sz w:val="22"/>
          <w:szCs w:val="22"/>
          <w:lang w:val="lt-LT" w:eastAsia="lt-LT"/>
        </w:rPr>
        <w:t>Šis vaistas, kaip ir visi kiti, gali sukelti šalutinį poveikį, nors jis pasireiškia ne visiems žmonėms.</w:t>
      </w:r>
    </w:p>
    <w:p w14:paraId="3D5CF79D" w14:textId="77777777" w:rsidR="00674793" w:rsidRPr="003109B7" w:rsidRDefault="00674793" w:rsidP="00674793">
      <w:pPr>
        <w:keepNext/>
        <w:keepLines/>
        <w:tabs>
          <w:tab w:val="left" w:pos="567"/>
        </w:tabs>
        <w:jc w:val="both"/>
        <w:rPr>
          <w:rFonts w:eastAsia="Times New Roman" w:cs="Times New Roman"/>
          <w:b/>
          <w:sz w:val="22"/>
          <w:szCs w:val="22"/>
          <w:lang w:val="lt-LT" w:eastAsia="lt-LT"/>
        </w:rPr>
      </w:pPr>
      <w:r w:rsidRPr="003109B7">
        <w:rPr>
          <w:rFonts w:eastAsia="Times New Roman" w:cs="Times New Roman"/>
          <w:b/>
          <w:sz w:val="22"/>
          <w:szCs w:val="22"/>
          <w:lang w:val="lt-LT" w:eastAsia="lt-LT"/>
        </w:rPr>
        <w:t xml:space="preserve">Jeigu Jums pasireiškė bet kuris iš toliau išvardytų požymių, nutraukite </w:t>
      </w:r>
      <w:proofErr w:type="spellStart"/>
      <w:r w:rsidRPr="003109B7">
        <w:rPr>
          <w:rFonts w:eastAsia="Times New Roman" w:cs="Times New Roman"/>
          <w:b/>
          <w:sz w:val="22"/>
          <w:szCs w:val="22"/>
          <w:lang w:val="lt-LT" w:eastAsia="lt-LT"/>
        </w:rPr>
        <w:t>Etoricoxib</w:t>
      </w:r>
      <w:proofErr w:type="spellEnd"/>
      <w:r w:rsidRPr="003109B7">
        <w:rPr>
          <w:rFonts w:eastAsia="Times New Roman" w:cs="Times New Roman"/>
          <w:b/>
          <w:sz w:val="22"/>
          <w:szCs w:val="22"/>
          <w:lang w:val="lt-LT" w:eastAsia="lt-LT"/>
        </w:rPr>
        <w:t xml:space="preserve"> </w:t>
      </w:r>
      <w:proofErr w:type="spellStart"/>
      <w:r w:rsidRPr="003109B7">
        <w:rPr>
          <w:rFonts w:eastAsia="Times New Roman" w:cs="Times New Roman"/>
          <w:b/>
          <w:sz w:val="22"/>
          <w:szCs w:val="22"/>
          <w:lang w:val="lt-LT" w:eastAsia="lt-LT"/>
        </w:rPr>
        <w:t>Teva</w:t>
      </w:r>
      <w:proofErr w:type="spellEnd"/>
      <w:r w:rsidRPr="003109B7">
        <w:rPr>
          <w:rFonts w:eastAsia="Times New Roman" w:cs="Times New Roman"/>
          <w:b/>
          <w:sz w:val="22"/>
          <w:szCs w:val="22"/>
          <w:lang w:val="lt-LT" w:eastAsia="lt-LT"/>
        </w:rPr>
        <w:t xml:space="preserve"> vartojimą ir nedelsiant kreipkitės į gydytoją (žiūrėkite </w:t>
      </w:r>
      <w:r w:rsidRPr="003109B7">
        <w:rPr>
          <w:rFonts w:eastAsia="Times New Roman" w:cs="Times New Roman"/>
          <w:b/>
          <w:sz w:val="22"/>
          <w:szCs w:val="22"/>
          <w:lang w:val="lt-LT" w:eastAsia="en-US"/>
        </w:rPr>
        <w:t>2 skyrių „</w:t>
      </w:r>
      <w:r w:rsidRPr="003109B7">
        <w:rPr>
          <w:rFonts w:eastAsia="Times New Roman" w:cs="Times New Roman"/>
          <w:b/>
          <w:sz w:val="22"/>
          <w:szCs w:val="22"/>
          <w:lang w:val="lt-LT" w:eastAsia="lt-LT"/>
        </w:rPr>
        <w:t>Kas žinotina prieš vartojant</w:t>
      </w:r>
      <w:r w:rsidRPr="003109B7">
        <w:rPr>
          <w:rFonts w:eastAsia="Times New Roman" w:cs="Times New Roman"/>
          <w:b/>
          <w:sz w:val="22"/>
          <w:szCs w:val="22"/>
          <w:lang w:val="lt-LT" w:eastAsia="en-US"/>
        </w:rPr>
        <w:t xml:space="preserve"> </w:t>
      </w:r>
      <w:proofErr w:type="spellStart"/>
      <w:r w:rsidRPr="003109B7">
        <w:rPr>
          <w:rFonts w:eastAsia="Times New Roman" w:cs="Times New Roman"/>
          <w:b/>
          <w:sz w:val="22"/>
          <w:szCs w:val="22"/>
          <w:lang w:val="lt-LT" w:eastAsia="lt-LT"/>
        </w:rPr>
        <w:t>Etoricoxib</w:t>
      </w:r>
      <w:proofErr w:type="spellEnd"/>
      <w:r w:rsidRPr="003109B7">
        <w:rPr>
          <w:rFonts w:eastAsia="Times New Roman" w:cs="Times New Roman"/>
          <w:b/>
          <w:sz w:val="22"/>
          <w:szCs w:val="22"/>
          <w:lang w:val="lt-LT" w:eastAsia="lt-LT"/>
        </w:rPr>
        <w:t xml:space="preserve"> </w:t>
      </w:r>
      <w:proofErr w:type="spellStart"/>
      <w:r w:rsidRPr="003109B7">
        <w:rPr>
          <w:rFonts w:eastAsia="Times New Roman" w:cs="Times New Roman"/>
          <w:b/>
          <w:sz w:val="22"/>
          <w:szCs w:val="22"/>
          <w:lang w:val="lt-LT" w:eastAsia="lt-LT"/>
        </w:rPr>
        <w:t>Teva</w:t>
      </w:r>
      <w:proofErr w:type="spellEnd"/>
      <w:r w:rsidRPr="003109B7">
        <w:rPr>
          <w:rFonts w:eastAsia="Times New Roman" w:cs="Times New Roman"/>
          <w:b/>
          <w:sz w:val="22"/>
          <w:szCs w:val="22"/>
          <w:lang w:val="lt-LT" w:eastAsia="lt-LT"/>
        </w:rPr>
        <w:t>“):</w:t>
      </w:r>
    </w:p>
    <w:p w14:paraId="32941DAC"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dusulys, krūtinės skausmas arba kulkšnių tinimas arba pablogėja;</w:t>
      </w:r>
    </w:p>
    <w:p w14:paraId="77432EF1"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oda arba akys pagelsta (gelta) – tai kepenų veiklos sutrikimų požymiai;</w:t>
      </w:r>
    </w:p>
    <w:p w14:paraId="676CBD1F"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stiprus arba nuolatinis skrandžio skausmas arba išmatų spalva tampa juoda;</w:t>
      </w:r>
    </w:p>
    <w:p w14:paraId="51A04BEA"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alerginė reakcija, pasireiškianti odos sutrikimais, pavyzdžiui, išopėjimais arba pūslėmis, arba veido, lūpų, liežuvio ar gerklų tinimu, dėl kurio gali pasidaryti sunku kvėpuoti.</w:t>
      </w:r>
    </w:p>
    <w:p w14:paraId="0D8D414E" w14:textId="77777777" w:rsidR="00674793" w:rsidRPr="003109B7" w:rsidRDefault="00674793" w:rsidP="00674793">
      <w:pPr>
        <w:rPr>
          <w:rFonts w:eastAsia="Times New Roman" w:cs="Times New Roman"/>
          <w:sz w:val="22"/>
          <w:szCs w:val="22"/>
          <w:lang w:val="lt-LT" w:eastAsia="lt-LT"/>
        </w:rPr>
      </w:pPr>
    </w:p>
    <w:p w14:paraId="7F0EF305" w14:textId="77777777" w:rsidR="00674793" w:rsidRPr="003109B7" w:rsidRDefault="00674793" w:rsidP="00674793">
      <w:pPr>
        <w:rPr>
          <w:rFonts w:eastAsia="Times New Roman" w:cs="Times New Roman"/>
          <w:sz w:val="22"/>
          <w:szCs w:val="22"/>
          <w:lang w:val="lt-LT" w:eastAsia="lt-LT"/>
        </w:rPr>
      </w:pPr>
      <w:r w:rsidRPr="003109B7">
        <w:rPr>
          <w:rFonts w:eastAsia="Times New Roman" w:cs="Times New Roman"/>
          <w:sz w:val="22"/>
          <w:szCs w:val="22"/>
          <w:lang w:val="lt-LT" w:eastAsia="lt-LT"/>
        </w:rPr>
        <w:t xml:space="preserve">Gydymo </w:t>
      </w:r>
      <w:proofErr w:type="spellStart"/>
      <w:r w:rsidRPr="003109B7">
        <w:rPr>
          <w:rFonts w:eastAsia="Times New Roman" w:cs="Times New Roman"/>
          <w:sz w:val="22"/>
          <w:szCs w:val="22"/>
          <w:lang w:val="lt-LT" w:eastAsia="lt-LT"/>
        </w:rPr>
        <w:t>Etoricoxib</w:t>
      </w:r>
      <w:proofErr w:type="spellEnd"/>
      <w:r w:rsidRPr="003109B7">
        <w:rPr>
          <w:rFonts w:eastAsia="Times New Roman" w:cs="Times New Roman"/>
          <w:sz w:val="22"/>
          <w:szCs w:val="22"/>
          <w:lang w:val="lt-LT" w:eastAsia="lt-LT"/>
        </w:rPr>
        <w:t xml:space="preserve"> </w:t>
      </w:r>
      <w:proofErr w:type="spellStart"/>
      <w:r w:rsidRPr="003109B7">
        <w:rPr>
          <w:rFonts w:eastAsia="Times New Roman" w:cs="Times New Roman"/>
          <w:sz w:val="22"/>
          <w:szCs w:val="22"/>
          <w:lang w:val="lt-LT" w:eastAsia="lt-LT"/>
        </w:rPr>
        <w:t>Teva</w:t>
      </w:r>
      <w:proofErr w:type="spellEnd"/>
      <w:r w:rsidRPr="003109B7">
        <w:rPr>
          <w:rFonts w:eastAsia="Times New Roman" w:cs="Times New Roman"/>
          <w:sz w:val="22"/>
          <w:szCs w:val="22"/>
          <w:lang w:val="lt-LT" w:eastAsia="lt-LT"/>
        </w:rPr>
        <w:t xml:space="preserve"> metu gali pasireikšti toliau išvardinti šalutiniai poveikiai.</w:t>
      </w:r>
    </w:p>
    <w:p w14:paraId="7B8E1507" w14:textId="77777777" w:rsidR="00674793" w:rsidRPr="003109B7" w:rsidRDefault="00674793" w:rsidP="00674793">
      <w:pPr>
        <w:rPr>
          <w:rFonts w:eastAsia="Times New Roman" w:cs="Times New Roman"/>
          <w:sz w:val="22"/>
          <w:szCs w:val="22"/>
          <w:lang w:val="lt-LT" w:eastAsia="lt-LT"/>
        </w:rPr>
      </w:pPr>
    </w:p>
    <w:p w14:paraId="14C9A475" w14:textId="5EF9F8A7" w:rsidR="00674793" w:rsidRPr="003109B7" w:rsidRDefault="00674793" w:rsidP="00674793">
      <w:pPr>
        <w:keepNext/>
        <w:keepLines/>
        <w:rPr>
          <w:rFonts w:eastAsia="Times New Roman" w:cs="Times New Roman"/>
          <w:sz w:val="22"/>
          <w:szCs w:val="22"/>
          <w:lang w:val="lt-LT" w:eastAsia="lt-LT"/>
        </w:rPr>
      </w:pPr>
      <w:r w:rsidRPr="003109B7">
        <w:rPr>
          <w:rFonts w:eastAsia="Times New Roman" w:cs="Times New Roman"/>
          <w:b/>
          <w:i/>
          <w:sz w:val="22"/>
          <w:szCs w:val="22"/>
          <w:lang w:val="lt-LT" w:eastAsia="lt-LT"/>
        </w:rPr>
        <w:t>Labai dažn</w:t>
      </w:r>
      <w:r w:rsidR="00912B40" w:rsidRPr="003109B7">
        <w:rPr>
          <w:rFonts w:eastAsia="Times New Roman" w:cs="Times New Roman"/>
          <w:b/>
          <w:i/>
          <w:sz w:val="22"/>
          <w:szCs w:val="22"/>
          <w:lang w:val="lt-LT" w:eastAsia="lt-LT"/>
        </w:rPr>
        <w:t>as</w:t>
      </w:r>
      <w:r w:rsidRPr="003109B7">
        <w:rPr>
          <w:rFonts w:eastAsia="Times New Roman" w:cs="Times New Roman"/>
          <w:sz w:val="22"/>
          <w:szCs w:val="22"/>
          <w:lang w:val="lt-LT" w:eastAsia="lt-LT"/>
        </w:rPr>
        <w:t xml:space="preserve"> (pasireiškia daugiau kaip 1 iš 10 žmonių)</w:t>
      </w:r>
    </w:p>
    <w:p w14:paraId="16B6DA2C"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skrandžio skausmas.</w:t>
      </w:r>
    </w:p>
    <w:p w14:paraId="7FDC9043" w14:textId="77777777" w:rsidR="00674793" w:rsidRPr="003109B7" w:rsidRDefault="00674793" w:rsidP="00674793">
      <w:pPr>
        <w:keepNext/>
        <w:keepLines/>
        <w:rPr>
          <w:rFonts w:eastAsia="Times New Roman" w:cs="Times New Roman"/>
          <w:b/>
          <w:i/>
          <w:sz w:val="22"/>
          <w:szCs w:val="22"/>
          <w:lang w:val="lt-LT" w:eastAsia="lt-LT"/>
        </w:rPr>
      </w:pPr>
    </w:p>
    <w:p w14:paraId="4B976914" w14:textId="4E65E86A" w:rsidR="00674793" w:rsidRPr="003109B7" w:rsidRDefault="00674793" w:rsidP="00674793">
      <w:pPr>
        <w:keepNext/>
        <w:keepLines/>
        <w:rPr>
          <w:rFonts w:eastAsia="Times New Roman" w:cs="Times New Roman"/>
          <w:b/>
          <w:sz w:val="22"/>
          <w:szCs w:val="22"/>
          <w:lang w:val="lt-LT" w:eastAsia="lt-LT"/>
        </w:rPr>
      </w:pPr>
      <w:r w:rsidRPr="003109B7">
        <w:rPr>
          <w:rFonts w:eastAsia="Times New Roman" w:cs="Times New Roman"/>
          <w:b/>
          <w:i/>
          <w:sz w:val="22"/>
          <w:szCs w:val="22"/>
          <w:lang w:val="lt-LT" w:eastAsia="lt-LT"/>
        </w:rPr>
        <w:t>Dažn</w:t>
      </w:r>
      <w:r w:rsidR="00912B40" w:rsidRPr="003109B7">
        <w:rPr>
          <w:rFonts w:eastAsia="Times New Roman" w:cs="Times New Roman"/>
          <w:b/>
          <w:i/>
          <w:sz w:val="22"/>
          <w:szCs w:val="22"/>
          <w:lang w:val="lt-LT" w:eastAsia="lt-LT"/>
        </w:rPr>
        <w:t>as</w:t>
      </w:r>
      <w:r w:rsidRPr="003109B7">
        <w:rPr>
          <w:rFonts w:eastAsia="Times New Roman" w:cs="Times New Roman"/>
          <w:b/>
          <w:i/>
          <w:sz w:val="22"/>
          <w:szCs w:val="22"/>
          <w:lang w:val="lt-LT" w:eastAsia="lt-LT"/>
        </w:rPr>
        <w:t xml:space="preserve"> </w:t>
      </w:r>
      <w:r w:rsidRPr="003109B7">
        <w:rPr>
          <w:rFonts w:eastAsia="Times New Roman" w:cs="Times New Roman"/>
          <w:sz w:val="22"/>
          <w:szCs w:val="22"/>
          <w:lang w:val="lt-LT" w:eastAsia="lt-LT"/>
        </w:rPr>
        <w:t>(pasireiškia nuo 1 iki 10 iš 100 žmonių)</w:t>
      </w:r>
      <w:r w:rsidRPr="003109B7">
        <w:rPr>
          <w:rFonts w:eastAsia="Times New Roman" w:cs="Times New Roman"/>
          <w:b/>
          <w:i/>
          <w:sz w:val="22"/>
          <w:szCs w:val="22"/>
          <w:lang w:val="lt-LT" w:eastAsia="lt-LT"/>
        </w:rPr>
        <w:t>:</w:t>
      </w:r>
    </w:p>
    <w:p w14:paraId="0AA6FF28"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sausa įduba (uždegimas ir skausmas po danties ištraukimo);</w:t>
      </w:r>
    </w:p>
    <w:p w14:paraId="439761AC"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kojų ir (arba) pėdų patinimas dėl susilaikiusių skysčių (edema);</w:t>
      </w:r>
    </w:p>
    <w:p w14:paraId="218AC98B"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galvos svaigimas, galvos skausmas;</w:t>
      </w:r>
    </w:p>
    <w:p w14:paraId="6462ACF7" w14:textId="77777777" w:rsidR="00674793" w:rsidRPr="003109B7" w:rsidRDefault="00674793" w:rsidP="00674793">
      <w:pPr>
        <w:pStyle w:val="BT-EMEASMCA"/>
        <w:ind w:left="567" w:hanging="567"/>
        <w:rPr>
          <w:rFonts w:cs="Times New Roman"/>
          <w:sz w:val="22"/>
          <w:szCs w:val="22"/>
          <w:lang w:val="lt-LT" w:eastAsia="lt-LT"/>
        </w:rPr>
      </w:pPr>
      <w:proofErr w:type="spellStart"/>
      <w:r w:rsidRPr="003109B7">
        <w:rPr>
          <w:rFonts w:cs="Times New Roman"/>
          <w:sz w:val="22"/>
          <w:szCs w:val="22"/>
          <w:lang w:val="lt-LT" w:eastAsia="lt-LT"/>
        </w:rPr>
        <w:t>palpitacijos</w:t>
      </w:r>
      <w:proofErr w:type="spellEnd"/>
      <w:r w:rsidRPr="003109B7">
        <w:rPr>
          <w:rFonts w:cs="Times New Roman"/>
          <w:sz w:val="22"/>
          <w:szCs w:val="22"/>
          <w:lang w:val="lt-LT" w:eastAsia="lt-LT"/>
        </w:rPr>
        <w:t xml:space="preserve"> (jaučiamas greitas arba nereguliarus širdies plakimas), nereguliarus širdies ritmas (aritmija);</w:t>
      </w:r>
    </w:p>
    <w:p w14:paraId="389266E8"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padidėjęs kraujospūdis;</w:t>
      </w:r>
    </w:p>
    <w:p w14:paraId="6382B0B0"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švokštimas arba dusulys (bronchų spazmas);</w:t>
      </w:r>
    </w:p>
    <w:p w14:paraId="27C14B0C"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 xml:space="preserve">vidurių užkietėjimas, vėjavimas (gausus dujų išsiskyrimas), gastritas (skrandžio gleivinės uždegimas), rėmuo, viduriavimas, </w:t>
      </w:r>
      <w:proofErr w:type="spellStart"/>
      <w:r w:rsidRPr="003109B7">
        <w:rPr>
          <w:rFonts w:cs="Times New Roman"/>
          <w:sz w:val="22"/>
          <w:szCs w:val="22"/>
          <w:lang w:val="lt-LT" w:eastAsia="lt-LT"/>
        </w:rPr>
        <w:t>nevirškinimas</w:t>
      </w:r>
      <w:proofErr w:type="spellEnd"/>
      <w:r w:rsidRPr="003109B7">
        <w:rPr>
          <w:rFonts w:cs="Times New Roman"/>
          <w:sz w:val="22"/>
          <w:szCs w:val="22"/>
          <w:lang w:val="lt-LT" w:eastAsia="lt-LT"/>
        </w:rPr>
        <w:t xml:space="preserve"> (dispepsija) arba skrandžio diskomfortas, pykinimas, vėmimas, stemplės uždegimas, burnos opos;</w:t>
      </w:r>
    </w:p>
    <w:p w14:paraId="3D68CF8B"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su kepenų veikla susijusių kraujo tyrimų pokyčiai;</w:t>
      </w:r>
    </w:p>
    <w:p w14:paraId="78EEEC92"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kraujosruvos;</w:t>
      </w:r>
    </w:p>
    <w:p w14:paraId="00F69E85"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silpnumas ar nuovargis, į gripą panašus negalavimas.</w:t>
      </w:r>
    </w:p>
    <w:p w14:paraId="102C0300" w14:textId="77777777" w:rsidR="00674793" w:rsidRPr="003109B7" w:rsidRDefault="00674793" w:rsidP="00674793">
      <w:pPr>
        <w:rPr>
          <w:rFonts w:eastAsia="Times New Roman" w:cs="Times New Roman"/>
          <w:b/>
          <w:i/>
          <w:sz w:val="22"/>
          <w:szCs w:val="22"/>
          <w:lang w:val="lt-LT" w:eastAsia="lt-LT"/>
        </w:rPr>
      </w:pPr>
    </w:p>
    <w:p w14:paraId="037BD0B3" w14:textId="31B9E00F" w:rsidR="00674793" w:rsidRPr="003109B7" w:rsidRDefault="00674793" w:rsidP="00674793">
      <w:pPr>
        <w:rPr>
          <w:rFonts w:eastAsia="Times New Roman" w:cs="Times New Roman"/>
          <w:sz w:val="22"/>
          <w:szCs w:val="22"/>
          <w:lang w:val="lt-LT" w:eastAsia="lt-LT"/>
        </w:rPr>
      </w:pPr>
      <w:r w:rsidRPr="003109B7">
        <w:rPr>
          <w:rFonts w:eastAsia="Times New Roman" w:cs="Times New Roman"/>
          <w:b/>
          <w:i/>
          <w:sz w:val="22"/>
          <w:szCs w:val="22"/>
          <w:lang w:val="lt-LT" w:eastAsia="lt-LT"/>
        </w:rPr>
        <w:t>Nedažn</w:t>
      </w:r>
      <w:r w:rsidR="00912B40" w:rsidRPr="003109B7">
        <w:rPr>
          <w:rFonts w:eastAsia="Times New Roman" w:cs="Times New Roman"/>
          <w:b/>
          <w:i/>
          <w:sz w:val="22"/>
          <w:szCs w:val="22"/>
          <w:lang w:val="lt-LT" w:eastAsia="lt-LT"/>
        </w:rPr>
        <w:t>as</w:t>
      </w:r>
      <w:r w:rsidRPr="003109B7">
        <w:rPr>
          <w:rFonts w:eastAsia="Times New Roman" w:cs="Times New Roman"/>
          <w:b/>
          <w:i/>
          <w:sz w:val="22"/>
          <w:szCs w:val="22"/>
          <w:lang w:val="lt-LT" w:eastAsia="lt-LT"/>
        </w:rPr>
        <w:t xml:space="preserve"> </w:t>
      </w:r>
      <w:r w:rsidRPr="003109B7">
        <w:rPr>
          <w:rFonts w:eastAsia="Times New Roman" w:cs="Times New Roman"/>
          <w:sz w:val="22"/>
          <w:szCs w:val="22"/>
          <w:lang w:val="lt-LT" w:eastAsia="lt-LT"/>
        </w:rPr>
        <w:t>(pasireiškia nuo 1 iki 10 iš 1000 žmonių)</w:t>
      </w:r>
    </w:p>
    <w:p w14:paraId="40021CC3" w14:textId="77777777" w:rsidR="00674793" w:rsidRPr="003109B7" w:rsidRDefault="00674793" w:rsidP="00674793">
      <w:pPr>
        <w:pStyle w:val="BT-EMEASMCA"/>
        <w:ind w:left="567" w:hanging="567"/>
        <w:rPr>
          <w:rFonts w:cs="Times New Roman"/>
          <w:sz w:val="22"/>
          <w:szCs w:val="22"/>
          <w:lang w:val="lt-LT" w:eastAsia="lt-LT"/>
        </w:rPr>
      </w:pPr>
      <w:proofErr w:type="spellStart"/>
      <w:r w:rsidRPr="003109B7">
        <w:rPr>
          <w:rFonts w:cs="Times New Roman"/>
          <w:sz w:val="22"/>
          <w:szCs w:val="22"/>
          <w:lang w:val="lt-LT" w:eastAsia="lt-LT"/>
        </w:rPr>
        <w:t>gastroenteritas</w:t>
      </w:r>
      <w:proofErr w:type="spellEnd"/>
      <w:r w:rsidRPr="003109B7">
        <w:rPr>
          <w:rFonts w:cs="Times New Roman"/>
          <w:sz w:val="22"/>
          <w:szCs w:val="22"/>
          <w:lang w:val="lt-LT" w:eastAsia="lt-LT"/>
        </w:rPr>
        <w:t xml:space="preserve"> (virškinimo trakto gleivinės uždegimas, apimantis skrandį ir plonąjį žarnyną), viršutinių kvėpavimo takų infekcija, šlapimo takų infekcija;</w:t>
      </w:r>
    </w:p>
    <w:p w14:paraId="2C1629BD"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laboratorinių tyrimų rodmenų pokyčiai (sumažėjęs raudonųjų, baltųjų kraujo ląstelių skaičius, sumažėjęs trombocitų (kraujo plokštelių) skaičius);</w:t>
      </w:r>
    </w:p>
    <w:p w14:paraId="694BFEFD"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padidėjęs jautrumas (alerginė reakcija, įskaitant dilgėlinę, kuri gali būti tiek sunki, kad ją reikėtų nedelsiant gydyti);</w:t>
      </w:r>
    </w:p>
    <w:p w14:paraId="23822D1E"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apetito padidėjimas arba sumažėjimas, kūno svorio padidėjimas;</w:t>
      </w:r>
    </w:p>
    <w:p w14:paraId="54099F61"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nerimas, depresija, mąstymo aštrumo sumažėjimas, nesančių dalykų matymas, jautimas ar girdėjimas (haliucinacijos);</w:t>
      </w:r>
    </w:p>
    <w:p w14:paraId="10343105"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skonio pakitimas, negalėjimas užmigti, nutirpimas arba dilgčiojimas, mieguistumas;</w:t>
      </w:r>
    </w:p>
    <w:p w14:paraId="3D494C0E"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neryškus matymas, akių sudirginimas ir paraudimas;</w:t>
      </w:r>
    </w:p>
    <w:p w14:paraId="3FF79A9D"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skambėjimas ausyse, galvos sukimasis (sukimosi pojūtis esant ramiai būsenai);</w:t>
      </w:r>
    </w:p>
    <w:p w14:paraId="18F35799"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sutrikęs širdies ritmas (prieširdžių virpėjimas), greitas širdies plakimas, širdies nepakankamumas, veržimo, spaudimo ar sunkumo jausmas krūtinėje (krūtinės angina), širdies smūgis;</w:t>
      </w:r>
    </w:p>
    <w:p w14:paraId="4A7444E6"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 xml:space="preserve">karščio pylimas, insultas, </w:t>
      </w:r>
      <w:proofErr w:type="spellStart"/>
      <w:r w:rsidRPr="003109B7">
        <w:rPr>
          <w:rFonts w:cs="Times New Roman"/>
          <w:sz w:val="22"/>
          <w:szCs w:val="22"/>
          <w:lang w:val="lt-LT" w:eastAsia="lt-LT"/>
        </w:rPr>
        <w:t>mikroinsultas</w:t>
      </w:r>
      <w:proofErr w:type="spellEnd"/>
      <w:r w:rsidRPr="003109B7">
        <w:rPr>
          <w:rFonts w:cs="Times New Roman"/>
          <w:sz w:val="22"/>
          <w:szCs w:val="22"/>
          <w:lang w:val="lt-LT" w:eastAsia="lt-LT"/>
        </w:rPr>
        <w:t xml:space="preserve"> (praeinantis galvos smegenų išemijos priepuolis), sunkus kraujospūdžio padidėjimas, kraujagyslių uždegimas;</w:t>
      </w:r>
    </w:p>
    <w:p w14:paraId="69840DDC"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lastRenderedPageBreak/>
        <w:t>kosulys, dusulys, kraujavimas iš nosies;</w:t>
      </w:r>
    </w:p>
    <w:p w14:paraId="0A1496C1"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skrandžio ar žarnų pūtimas, tuštinimosi įpročių pokyčiai, burnos džiūvimas, skrandžio opa, skrandžio gleivinės uždegimas, kuris gali būti stiprus ir sukelti kraujavimą, dirgliosios žarnos sindromas, kasos uždegimas;</w:t>
      </w:r>
    </w:p>
    <w:p w14:paraId="52E817D2"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veido patinimas, odos išbėrimas arba niežulys, odos paraudimas;</w:t>
      </w:r>
    </w:p>
    <w:p w14:paraId="2CE6A57D"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mėšlungis arba spazmai, raumenų skausmas arba sustingimas;</w:t>
      </w:r>
    </w:p>
    <w:p w14:paraId="276769DA"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kalio kiekio kraujyje padidėjimas, inkstų veiklą atspindinčių kraujo ir šlapimo rodmenų pokyčiai, sunkūs inkstų veiklos sutrikimai;</w:t>
      </w:r>
    </w:p>
    <w:p w14:paraId="4554A7F0"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krūtinės skausmas.</w:t>
      </w:r>
    </w:p>
    <w:p w14:paraId="5BBB7090" w14:textId="77777777" w:rsidR="00674793" w:rsidRPr="003109B7" w:rsidRDefault="00674793" w:rsidP="00674793">
      <w:pPr>
        <w:rPr>
          <w:rFonts w:eastAsia="Times New Roman" w:cs="Times New Roman"/>
          <w:sz w:val="22"/>
          <w:szCs w:val="22"/>
          <w:lang w:val="lt-LT" w:eastAsia="lt-LT"/>
        </w:rPr>
      </w:pPr>
    </w:p>
    <w:p w14:paraId="40DA1E00" w14:textId="2118C26A" w:rsidR="00674793" w:rsidRPr="003109B7" w:rsidRDefault="00674793" w:rsidP="00674793">
      <w:pPr>
        <w:rPr>
          <w:rFonts w:eastAsia="Times New Roman" w:cs="Times New Roman"/>
          <w:sz w:val="22"/>
          <w:szCs w:val="22"/>
          <w:lang w:val="lt-LT" w:eastAsia="lt-LT"/>
        </w:rPr>
      </w:pPr>
      <w:r w:rsidRPr="003109B7">
        <w:rPr>
          <w:rFonts w:eastAsia="Times New Roman" w:cs="Times New Roman"/>
          <w:b/>
          <w:i/>
          <w:sz w:val="22"/>
          <w:szCs w:val="22"/>
          <w:lang w:val="lt-LT" w:eastAsia="lt-LT"/>
        </w:rPr>
        <w:t>Ret</w:t>
      </w:r>
      <w:r w:rsidR="00912B40" w:rsidRPr="003109B7">
        <w:rPr>
          <w:rFonts w:eastAsia="Times New Roman" w:cs="Times New Roman"/>
          <w:b/>
          <w:i/>
          <w:sz w:val="22"/>
          <w:szCs w:val="22"/>
          <w:lang w:val="lt-LT" w:eastAsia="lt-LT"/>
        </w:rPr>
        <w:t>as</w:t>
      </w:r>
      <w:r w:rsidRPr="003109B7">
        <w:rPr>
          <w:rFonts w:eastAsia="Times New Roman" w:cs="Times New Roman"/>
          <w:sz w:val="22"/>
          <w:szCs w:val="22"/>
          <w:lang w:val="lt-LT" w:eastAsia="lt-LT"/>
        </w:rPr>
        <w:t xml:space="preserve"> (pasireiškia nuo 1 iki 10 iš 10000 žmonių)</w:t>
      </w:r>
    </w:p>
    <w:p w14:paraId="0ABDD01A" w14:textId="77777777" w:rsidR="00674793" w:rsidRPr="003109B7" w:rsidRDefault="00674793" w:rsidP="00674793">
      <w:pPr>
        <w:pStyle w:val="BT-EMEASMCA"/>
        <w:ind w:left="567" w:hanging="567"/>
        <w:rPr>
          <w:rFonts w:cs="Times New Roman"/>
          <w:sz w:val="22"/>
          <w:szCs w:val="22"/>
          <w:lang w:val="lt-LT" w:eastAsia="lt-LT"/>
        </w:rPr>
      </w:pPr>
      <w:proofErr w:type="spellStart"/>
      <w:r w:rsidRPr="003109B7">
        <w:rPr>
          <w:rFonts w:cs="Times New Roman"/>
          <w:sz w:val="22"/>
          <w:szCs w:val="22"/>
          <w:lang w:val="lt-LT" w:eastAsia="lt-LT"/>
        </w:rPr>
        <w:t>angioedema</w:t>
      </w:r>
      <w:proofErr w:type="spellEnd"/>
      <w:r w:rsidRPr="003109B7">
        <w:rPr>
          <w:rFonts w:cs="Times New Roman"/>
          <w:sz w:val="22"/>
          <w:szCs w:val="22"/>
          <w:lang w:val="lt-LT" w:eastAsia="lt-LT"/>
        </w:rPr>
        <w:t xml:space="preserve"> (alerginė reakcija - veido, lūpų, liežuvio ir (arba) gerklės patinimas, galinti pasunkinti kvėpavimą ar rijimą, kuri gali būti tiek sunki, kad gali reikėti neatidėliotinos medicininės pagalbos), anafilaksinė arba </w:t>
      </w:r>
      <w:proofErr w:type="spellStart"/>
      <w:r w:rsidRPr="003109B7">
        <w:rPr>
          <w:rFonts w:cs="Times New Roman"/>
          <w:sz w:val="22"/>
          <w:szCs w:val="22"/>
          <w:lang w:val="lt-LT" w:eastAsia="lt-LT"/>
        </w:rPr>
        <w:t>anafilaktoidinė</w:t>
      </w:r>
      <w:proofErr w:type="spellEnd"/>
      <w:r w:rsidRPr="003109B7">
        <w:rPr>
          <w:rFonts w:cs="Times New Roman"/>
          <w:sz w:val="22"/>
          <w:szCs w:val="22"/>
          <w:lang w:val="lt-LT" w:eastAsia="lt-LT"/>
        </w:rPr>
        <w:t xml:space="preserve"> reakcija, įskaitant šoką (sunki alerginė reakcija, reikalinga neatidėliotinos medicininės pagalbos);</w:t>
      </w:r>
    </w:p>
    <w:p w14:paraId="2EE530B7"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sumišimas, neramumas;</w:t>
      </w:r>
    </w:p>
    <w:p w14:paraId="298AA9F5"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kepenų ligos (hepatitas);</w:t>
      </w:r>
    </w:p>
    <w:p w14:paraId="47A6EECD"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natrio kiekio kraujyje sumažėjimas;</w:t>
      </w:r>
    </w:p>
    <w:p w14:paraId="6A23FD4C"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kepenų nepakankamumas, odos ir (arba) akių pageltimas (gelta);</w:t>
      </w:r>
    </w:p>
    <w:p w14:paraId="01B929C0"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sunkios odos reakcijos.</w:t>
      </w:r>
    </w:p>
    <w:p w14:paraId="378355C2" w14:textId="77777777" w:rsidR="00674793" w:rsidRPr="003109B7" w:rsidRDefault="00674793" w:rsidP="00674793">
      <w:pPr>
        <w:rPr>
          <w:rFonts w:eastAsia="Times New Roman" w:cs="Times New Roman"/>
          <w:sz w:val="22"/>
          <w:szCs w:val="22"/>
          <w:lang w:val="lt-LT" w:eastAsia="lt-LT"/>
        </w:rPr>
      </w:pPr>
    </w:p>
    <w:p w14:paraId="447DD75C" w14:textId="77777777" w:rsidR="00674793" w:rsidRPr="003109B7" w:rsidRDefault="00674793" w:rsidP="00674793">
      <w:pPr>
        <w:tabs>
          <w:tab w:val="left" w:pos="567"/>
        </w:tabs>
        <w:rPr>
          <w:rFonts w:eastAsia="Times New Roman" w:cs="Times New Roman"/>
          <w:b/>
          <w:snapToGrid w:val="0"/>
          <w:sz w:val="22"/>
          <w:szCs w:val="22"/>
          <w:lang w:val="lt-LT" w:eastAsia="en-US"/>
        </w:rPr>
      </w:pPr>
      <w:r w:rsidRPr="003109B7">
        <w:rPr>
          <w:rFonts w:eastAsia="Times New Roman" w:cs="Times New Roman"/>
          <w:b/>
          <w:snapToGrid w:val="0"/>
          <w:sz w:val="22"/>
          <w:szCs w:val="22"/>
          <w:lang w:val="lt-LT" w:eastAsia="en-US"/>
        </w:rPr>
        <w:t>Pranešimas apie šalutinį poveikį</w:t>
      </w:r>
    </w:p>
    <w:p w14:paraId="2ABBB3C6" w14:textId="43774D75" w:rsidR="00674793" w:rsidRPr="003109B7" w:rsidRDefault="00674793" w:rsidP="00674793">
      <w:pPr>
        <w:tabs>
          <w:tab w:val="left" w:pos="567"/>
        </w:tabs>
        <w:rPr>
          <w:rFonts w:eastAsia="Times New Roman" w:cs="Times New Roman"/>
          <w:snapToGrid w:val="0"/>
          <w:sz w:val="22"/>
          <w:szCs w:val="22"/>
          <w:lang w:val="lt-LT" w:eastAsia="en-US"/>
        </w:rPr>
      </w:pPr>
      <w:r w:rsidRPr="003109B7">
        <w:rPr>
          <w:rFonts w:eastAsia="Times New Roman" w:cs="Times New Roman"/>
          <w:snapToGrid w:val="0"/>
          <w:sz w:val="22"/>
          <w:szCs w:val="22"/>
          <w:lang w:val="lt-LT" w:eastAsia="en-US"/>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3109B7">
          <w:rPr>
            <w:rStyle w:val="Hyperlink"/>
            <w:rFonts w:eastAsia="Times New Roman"/>
            <w:snapToGrid w:val="0"/>
            <w:sz w:val="22"/>
            <w:szCs w:val="22"/>
            <w:lang w:val="lt-LT" w:eastAsia="en-US"/>
          </w:rPr>
          <w:t>www.vvkt.lt</w:t>
        </w:r>
      </w:hyperlink>
      <w:r w:rsidRPr="003109B7">
        <w:rPr>
          <w:rFonts w:eastAsia="Times New Roman" w:cs="Times New Roman"/>
          <w:snapToGrid w:val="0"/>
          <w:sz w:val="22"/>
          <w:szCs w:val="22"/>
          <w:lang w:val="lt-LT" w:eastAsia="en-US"/>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3109B7">
          <w:rPr>
            <w:rStyle w:val="Hyperlink"/>
            <w:rFonts w:eastAsia="Times New Roman"/>
            <w:snapToGrid w:val="0"/>
            <w:sz w:val="22"/>
            <w:szCs w:val="22"/>
            <w:lang w:val="lt-LT" w:eastAsia="en-US"/>
          </w:rPr>
          <w:t>NepageidaujamaR@vvkt.lt</w:t>
        </w:r>
      </w:hyperlink>
      <w:r w:rsidRPr="003109B7">
        <w:rPr>
          <w:rFonts w:eastAsia="Times New Roman" w:cs="Times New Roman"/>
          <w:snapToGrid w:val="0"/>
          <w:sz w:val="22"/>
          <w:szCs w:val="22"/>
          <w:lang w:val="lt-LT" w:eastAsia="en-US"/>
        </w:rPr>
        <w:t xml:space="preserve">, taip pat per Valstybinės vaistų kontrolės tarnybos prie Lietuvos Respublikos sveikatos apsaugos ministerijos interneto svetainę (adresu </w:t>
      </w:r>
      <w:hyperlink r:id="rId7" w:history="1">
        <w:r w:rsidRPr="003109B7">
          <w:rPr>
            <w:rStyle w:val="Hyperlink"/>
            <w:rFonts w:eastAsia="Times New Roman"/>
            <w:snapToGrid w:val="0"/>
            <w:sz w:val="22"/>
            <w:szCs w:val="22"/>
            <w:lang w:val="lt-LT" w:eastAsia="en-US"/>
          </w:rPr>
          <w:t>http://www.vvkt.lt</w:t>
        </w:r>
      </w:hyperlink>
      <w:r w:rsidRPr="003109B7">
        <w:rPr>
          <w:rFonts w:eastAsia="Times New Roman" w:cs="Times New Roman"/>
          <w:snapToGrid w:val="0"/>
          <w:sz w:val="22"/>
          <w:szCs w:val="22"/>
          <w:lang w:val="lt-LT" w:eastAsia="en-US"/>
        </w:rPr>
        <w:t>). Pranešdami apie šalutinį poveikį galite mums padėti gauti daugiau informacijos apie šio vaisto saugumą.</w:t>
      </w:r>
    </w:p>
    <w:p w14:paraId="7DEC741D" w14:textId="77777777" w:rsidR="00674793" w:rsidRPr="003109B7" w:rsidRDefault="00674793" w:rsidP="00674793">
      <w:pPr>
        <w:rPr>
          <w:rFonts w:eastAsia="Times New Roman" w:cs="Times New Roman"/>
          <w:sz w:val="22"/>
          <w:szCs w:val="22"/>
          <w:lang w:val="lt-LT" w:eastAsia="lt-LT"/>
        </w:rPr>
      </w:pPr>
    </w:p>
    <w:p w14:paraId="732F7DC9" w14:textId="77777777" w:rsidR="00674793" w:rsidRPr="003109B7" w:rsidRDefault="00674793" w:rsidP="00674793">
      <w:pPr>
        <w:rPr>
          <w:rFonts w:eastAsia="Times New Roman" w:cs="Times New Roman"/>
          <w:sz w:val="22"/>
          <w:szCs w:val="22"/>
          <w:lang w:val="lt-LT" w:eastAsia="lt-LT"/>
        </w:rPr>
      </w:pPr>
    </w:p>
    <w:p w14:paraId="7FF96E98" w14:textId="77777777" w:rsidR="00674793" w:rsidRPr="003109B7" w:rsidRDefault="00674793" w:rsidP="00674793">
      <w:pPr>
        <w:tabs>
          <w:tab w:val="left" w:pos="567"/>
        </w:tabs>
        <w:rPr>
          <w:rFonts w:eastAsia="Times New Roman" w:cs="Times New Roman"/>
          <w:b/>
          <w:sz w:val="22"/>
          <w:szCs w:val="22"/>
          <w:lang w:val="lt-LT" w:eastAsia="lt-LT"/>
        </w:rPr>
      </w:pPr>
      <w:r w:rsidRPr="003109B7">
        <w:rPr>
          <w:rFonts w:eastAsia="Times New Roman" w:cs="Times New Roman"/>
          <w:b/>
          <w:sz w:val="22"/>
          <w:szCs w:val="22"/>
          <w:lang w:val="lt-LT" w:eastAsia="lt-LT"/>
        </w:rPr>
        <w:t>5.</w:t>
      </w:r>
      <w:r w:rsidRPr="003109B7">
        <w:rPr>
          <w:rFonts w:eastAsia="Times New Roman" w:cs="Times New Roman"/>
          <w:b/>
          <w:sz w:val="22"/>
          <w:szCs w:val="22"/>
          <w:lang w:val="lt-LT" w:eastAsia="lt-LT"/>
        </w:rPr>
        <w:tab/>
        <w:t xml:space="preserve">Kaip laikyti </w:t>
      </w:r>
      <w:proofErr w:type="spellStart"/>
      <w:r w:rsidRPr="003109B7">
        <w:rPr>
          <w:rFonts w:eastAsia="Times New Roman" w:cs="Times New Roman"/>
          <w:b/>
          <w:sz w:val="22"/>
          <w:szCs w:val="22"/>
          <w:lang w:val="lt-LT" w:eastAsia="lt-LT"/>
        </w:rPr>
        <w:t>Etoricoxib</w:t>
      </w:r>
      <w:proofErr w:type="spellEnd"/>
      <w:r w:rsidRPr="003109B7">
        <w:rPr>
          <w:rFonts w:eastAsia="Times New Roman" w:cs="Times New Roman"/>
          <w:b/>
          <w:sz w:val="22"/>
          <w:szCs w:val="22"/>
          <w:lang w:val="lt-LT" w:eastAsia="lt-LT"/>
        </w:rPr>
        <w:t xml:space="preserve"> </w:t>
      </w:r>
      <w:proofErr w:type="spellStart"/>
      <w:r w:rsidRPr="003109B7">
        <w:rPr>
          <w:rFonts w:eastAsia="Times New Roman" w:cs="Times New Roman"/>
          <w:b/>
          <w:sz w:val="22"/>
          <w:szCs w:val="22"/>
          <w:lang w:val="lt-LT" w:eastAsia="lt-LT"/>
        </w:rPr>
        <w:t>Teva</w:t>
      </w:r>
      <w:proofErr w:type="spellEnd"/>
    </w:p>
    <w:p w14:paraId="1F14B0B0" w14:textId="77777777" w:rsidR="00674793" w:rsidRPr="003109B7" w:rsidRDefault="00674793" w:rsidP="00674793">
      <w:pPr>
        <w:tabs>
          <w:tab w:val="left" w:pos="567"/>
        </w:tabs>
        <w:rPr>
          <w:rFonts w:eastAsia="Times New Roman" w:cs="Times New Roman"/>
          <w:sz w:val="22"/>
          <w:szCs w:val="22"/>
          <w:lang w:val="lt-LT" w:eastAsia="lt-LT"/>
        </w:rPr>
      </w:pPr>
    </w:p>
    <w:p w14:paraId="77CAFFF7" w14:textId="77777777" w:rsidR="00674793" w:rsidRPr="003109B7" w:rsidRDefault="00674793" w:rsidP="00674793">
      <w:pPr>
        <w:rPr>
          <w:rFonts w:eastAsia="Times New Roman" w:cs="Times New Roman"/>
          <w:sz w:val="22"/>
          <w:szCs w:val="22"/>
          <w:lang w:val="lt-LT" w:eastAsia="lt-LT"/>
        </w:rPr>
      </w:pPr>
      <w:r w:rsidRPr="003109B7">
        <w:rPr>
          <w:rFonts w:eastAsia="Times New Roman" w:cs="Times New Roman"/>
          <w:sz w:val="22"/>
          <w:szCs w:val="22"/>
          <w:lang w:val="lt-LT" w:eastAsia="lt-LT"/>
        </w:rPr>
        <w:t>Šį vaistą laikykite vaikams nepastebimoje ir nepasiekiamoje vietoje.</w:t>
      </w:r>
    </w:p>
    <w:p w14:paraId="41CA9121" w14:textId="77777777" w:rsidR="00674793" w:rsidRPr="003109B7" w:rsidRDefault="00674793" w:rsidP="00674793">
      <w:pPr>
        <w:rPr>
          <w:rFonts w:eastAsia="Times New Roman" w:cs="Times New Roman"/>
          <w:sz w:val="22"/>
          <w:szCs w:val="22"/>
          <w:lang w:val="lt-LT" w:eastAsia="lt-LT"/>
        </w:rPr>
      </w:pPr>
    </w:p>
    <w:p w14:paraId="132E7622" w14:textId="238A17E8" w:rsidR="00674793" w:rsidRPr="003109B7" w:rsidRDefault="00674793" w:rsidP="00674793">
      <w:pPr>
        <w:rPr>
          <w:rFonts w:eastAsia="Times New Roman" w:cs="Times New Roman"/>
          <w:iCs/>
          <w:sz w:val="22"/>
          <w:szCs w:val="22"/>
          <w:lang w:val="lt-LT" w:eastAsia="lt-LT"/>
        </w:rPr>
      </w:pPr>
      <w:r w:rsidRPr="003109B7">
        <w:rPr>
          <w:rFonts w:eastAsia="Times New Roman" w:cs="Times New Roman"/>
          <w:iCs/>
          <w:sz w:val="22"/>
          <w:szCs w:val="22"/>
          <w:lang w:val="lt-LT" w:eastAsia="lt-LT"/>
        </w:rPr>
        <w:t>Ant dėžutės po „Tinka iki/EXP“ ir lizdinės plokštelės nurodytam tinkamumo laikui pasibaigus, šio vaisto vartoti negalima. Vaistas tinkamas vartoti iki paskutinės nurodyto mėnesio dienos.</w:t>
      </w:r>
    </w:p>
    <w:p w14:paraId="7876B357" w14:textId="77777777" w:rsidR="00674793" w:rsidRPr="003109B7" w:rsidRDefault="00674793" w:rsidP="00674793">
      <w:pPr>
        <w:rPr>
          <w:rFonts w:eastAsia="Times New Roman" w:cs="Times New Roman"/>
          <w:sz w:val="22"/>
          <w:szCs w:val="22"/>
          <w:lang w:val="lt-LT" w:eastAsia="lt-LT"/>
        </w:rPr>
      </w:pPr>
    </w:p>
    <w:p w14:paraId="7CCB0B42" w14:textId="7EB2194F" w:rsidR="00674793" w:rsidRPr="003109B7" w:rsidRDefault="00674793" w:rsidP="00674793">
      <w:pPr>
        <w:rPr>
          <w:rFonts w:eastAsia="Times New Roman" w:cs="Times New Roman"/>
          <w:sz w:val="22"/>
          <w:szCs w:val="22"/>
          <w:lang w:val="lt-LT" w:eastAsia="lt-LT"/>
        </w:rPr>
      </w:pPr>
      <w:r w:rsidRPr="003109B7">
        <w:rPr>
          <w:rFonts w:eastAsia="Times New Roman" w:cs="Times New Roman"/>
          <w:sz w:val="22"/>
          <w:szCs w:val="22"/>
          <w:lang w:val="lt-LT" w:eastAsia="lt-LT"/>
        </w:rPr>
        <w:t xml:space="preserve">Laikyti gamintojo pakuotėje, kad </w:t>
      </w:r>
      <w:r w:rsidR="00912B40" w:rsidRPr="003109B7">
        <w:rPr>
          <w:rFonts w:eastAsia="Times New Roman" w:cs="Times New Roman"/>
          <w:sz w:val="22"/>
          <w:szCs w:val="22"/>
          <w:lang w:val="lt-LT" w:eastAsia="lt-LT"/>
        </w:rPr>
        <w:t>vaistas b</w:t>
      </w:r>
      <w:r w:rsidRPr="003109B7">
        <w:rPr>
          <w:rFonts w:eastAsia="Times New Roman" w:cs="Times New Roman"/>
          <w:sz w:val="22"/>
          <w:szCs w:val="22"/>
          <w:lang w:val="lt-LT" w:eastAsia="lt-LT"/>
        </w:rPr>
        <w:t>ūtų apsaugotas nuo šviesos.</w:t>
      </w:r>
    </w:p>
    <w:p w14:paraId="147BF085" w14:textId="77777777" w:rsidR="00674793" w:rsidRPr="003109B7" w:rsidRDefault="00674793" w:rsidP="00674793">
      <w:pPr>
        <w:rPr>
          <w:rFonts w:eastAsia="Times New Roman" w:cs="Times New Roman"/>
          <w:sz w:val="22"/>
          <w:szCs w:val="22"/>
          <w:lang w:val="lt-LT" w:eastAsia="lt-LT"/>
        </w:rPr>
      </w:pPr>
    </w:p>
    <w:p w14:paraId="71C6D66F" w14:textId="285B3EEE" w:rsidR="00674793" w:rsidRPr="003109B7" w:rsidRDefault="00674793" w:rsidP="00674793">
      <w:pPr>
        <w:rPr>
          <w:rFonts w:eastAsia="Times New Roman" w:cs="Times New Roman"/>
          <w:sz w:val="22"/>
          <w:szCs w:val="22"/>
          <w:lang w:val="lt-LT" w:eastAsia="lt-LT"/>
        </w:rPr>
      </w:pPr>
      <w:r w:rsidRPr="003109B7">
        <w:rPr>
          <w:rFonts w:eastAsia="Times New Roman" w:cs="Times New Roman"/>
          <w:sz w:val="22"/>
          <w:szCs w:val="22"/>
          <w:lang w:val="lt-LT" w:eastAsia="lt-LT"/>
        </w:rPr>
        <w:t xml:space="preserve">Pastebėjus matomų gedimo požymių, šio vaisto vartoti negalima. </w:t>
      </w:r>
    </w:p>
    <w:p w14:paraId="741D6266" w14:textId="77777777" w:rsidR="00674793" w:rsidRPr="003109B7" w:rsidRDefault="00674793" w:rsidP="00674793">
      <w:pPr>
        <w:rPr>
          <w:rFonts w:eastAsia="Times New Roman" w:cs="Times New Roman"/>
          <w:sz w:val="22"/>
          <w:szCs w:val="22"/>
          <w:lang w:val="lt-LT" w:eastAsia="lt-LT"/>
        </w:rPr>
      </w:pPr>
    </w:p>
    <w:p w14:paraId="2654C97C" w14:textId="77777777" w:rsidR="00674793" w:rsidRPr="003109B7" w:rsidRDefault="00674793" w:rsidP="00674793">
      <w:pPr>
        <w:rPr>
          <w:rFonts w:eastAsia="Times New Roman" w:cs="Times New Roman"/>
          <w:sz w:val="22"/>
          <w:szCs w:val="22"/>
          <w:lang w:val="lt-LT" w:eastAsia="lt-LT"/>
        </w:rPr>
      </w:pPr>
      <w:r w:rsidRPr="003109B7">
        <w:rPr>
          <w:rFonts w:eastAsia="Times New Roman" w:cs="Times New Roman"/>
          <w:sz w:val="22"/>
          <w:szCs w:val="22"/>
          <w:lang w:val="lt-LT" w:eastAsia="lt-LT"/>
        </w:rPr>
        <w:t>Vaistų negalima išmesti į kanalizaciją arba su buitinėmis atliekomis. Kaip išmesti nereikalingus vaistus, klauskite vaistininko. Šios priemonės padės apsaugoti aplinką.</w:t>
      </w:r>
    </w:p>
    <w:p w14:paraId="1DC25937" w14:textId="77777777" w:rsidR="00674793" w:rsidRPr="003109B7" w:rsidRDefault="00674793" w:rsidP="00674793">
      <w:pPr>
        <w:rPr>
          <w:rFonts w:eastAsia="Times New Roman" w:cs="Times New Roman"/>
          <w:sz w:val="22"/>
          <w:szCs w:val="22"/>
          <w:lang w:val="lt-LT" w:eastAsia="lt-LT"/>
        </w:rPr>
      </w:pPr>
    </w:p>
    <w:p w14:paraId="43E54B2D" w14:textId="77777777" w:rsidR="00674793" w:rsidRPr="003109B7" w:rsidRDefault="00674793" w:rsidP="00674793">
      <w:pPr>
        <w:rPr>
          <w:rFonts w:eastAsia="Times New Roman" w:cs="Times New Roman"/>
          <w:sz w:val="22"/>
          <w:szCs w:val="22"/>
          <w:lang w:val="lt-LT" w:eastAsia="lt-LT"/>
        </w:rPr>
      </w:pPr>
    </w:p>
    <w:p w14:paraId="4E81E007" w14:textId="77777777" w:rsidR="00674793" w:rsidRPr="003109B7" w:rsidRDefault="00674793" w:rsidP="00674793">
      <w:pPr>
        <w:keepNext/>
        <w:keepLines/>
        <w:tabs>
          <w:tab w:val="left" w:pos="567"/>
        </w:tabs>
        <w:rPr>
          <w:rFonts w:eastAsia="Times New Roman" w:cs="Times New Roman"/>
          <w:caps/>
          <w:sz w:val="22"/>
          <w:szCs w:val="22"/>
          <w:lang w:val="lt-LT" w:eastAsia="lt-LT"/>
        </w:rPr>
      </w:pPr>
      <w:r w:rsidRPr="003109B7">
        <w:rPr>
          <w:rFonts w:eastAsia="Times New Roman" w:cs="Times New Roman"/>
          <w:b/>
          <w:sz w:val="22"/>
          <w:szCs w:val="22"/>
          <w:lang w:val="lt-LT" w:eastAsia="en-US"/>
        </w:rPr>
        <w:t>6.</w:t>
      </w:r>
      <w:r w:rsidRPr="003109B7">
        <w:rPr>
          <w:rFonts w:eastAsia="Times New Roman" w:cs="Times New Roman"/>
          <w:b/>
          <w:sz w:val="22"/>
          <w:szCs w:val="22"/>
          <w:lang w:val="lt-LT" w:eastAsia="en-US"/>
        </w:rPr>
        <w:tab/>
      </w:r>
      <w:r w:rsidRPr="003109B7">
        <w:rPr>
          <w:rFonts w:eastAsia="Times New Roman" w:cs="Times New Roman"/>
          <w:b/>
          <w:sz w:val="22"/>
          <w:szCs w:val="22"/>
          <w:lang w:val="lt-LT" w:eastAsia="lt-LT"/>
        </w:rPr>
        <w:t>Pakuotės turinys ir kita informacija</w:t>
      </w:r>
    </w:p>
    <w:p w14:paraId="677C4ED9" w14:textId="77777777" w:rsidR="00674793" w:rsidRPr="003109B7" w:rsidRDefault="00674793" w:rsidP="00674793">
      <w:pPr>
        <w:keepNext/>
        <w:keepLines/>
        <w:rPr>
          <w:rFonts w:eastAsia="Times New Roman" w:cs="Times New Roman"/>
          <w:sz w:val="22"/>
          <w:szCs w:val="22"/>
          <w:lang w:val="lt-LT" w:eastAsia="lt-LT"/>
        </w:rPr>
      </w:pPr>
    </w:p>
    <w:p w14:paraId="26E9C0A9" w14:textId="77777777" w:rsidR="00674793" w:rsidRPr="003109B7" w:rsidRDefault="00674793" w:rsidP="00674793">
      <w:pPr>
        <w:keepNext/>
        <w:keepLines/>
        <w:rPr>
          <w:rFonts w:eastAsia="Times New Roman" w:cs="Times New Roman"/>
          <w:b/>
          <w:sz w:val="22"/>
          <w:szCs w:val="22"/>
          <w:lang w:val="lt-LT" w:eastAsia="lt-LT"/>
        </w:rPr>
      </w:pPr>
      <w:proofErr w:type="spellStart"/>
      <w:r w:rsidRPr="003109B7">
        <w:rPr>
          <w:rFonts w:eastAsia="Times New Roman" w:cs="Times New Roman"/>
          <w:b/>
          <w:sz w:val="22"/>
          <w:szCs w:val="22"/>
          <w:lang w:val="lt-LT" w:eastAsia="lt-LT"/>
        </w:rPr>
        <w:t>Etoricoxib</w:t>
      </w:r>
      <w:proofErr w:type="spellEnd"/>
      <w:r w:rsidRPr="003109B7">
        <w:rPr>
          <w:rFonts w:eastAsia="Times New Roman" w:cs="Times New Roman"/>
          <w:b/>
          <w:sz w:val="22"/>
          <w:szCs w:val="22"/>
          <w:lang w:val="lt-LT" w:eastAsia="lt-LT"/>
        </w:rPr>
        <w:t xml:space="preserve"> </w:t>
      </w:r>
      <w:proofErr w:type="spellStart"/>
      <w:r w:rsidRPr="003109B7">
        <w:rPr>
          <w:rFonts w:eastAsia="Times New Roman" w:cs="Times New Roman"/>
          <w:b/>
          <w:sz w:val="22"/>
          <w:szCs w:val="22"/>
          <w:lang w:val="lt-LT" w:eastAsia="lt-LT"/>
        </w:rPr>
        <w:t>Teva</w:t>
      </w:r>
      <w:proofErr w:type="spellEnd"/>
      <w:r w:rsidRPr="003109B7">
        <w:rPr>
          <w:rFonts w:eastAsia="Times New Roman" w:cs="Times New Roman"/>
          <w:sz w:val="22"/>
          <w:szCs w:val="22"/>
          <w:lang w:val="lt-LT" w:eastAsia="lt-LT"/>
        </w:rPr>
        <w:t xml:space="preserve"> </w:t>
      </w:r>
      <w:r w:rsidRPr="003109B7">
        <w:rPr>
          <w:rFonts w:eastAsia="Times New Roman" w:cs="Times New Roman"/>
          <w:b/>
          <w:sz w:val="22"/>
          <w:szCs w:val="22"/>
          <w:lang w:val="lt-LT" w:eastAsia="lt-LT"/>
        </w:rPr>
        <w:t>sudėtis</w:t>
      </w:r>
    </w:p>
    <w:p w14:paraId="7090E776" w14:textId="77777777" w:rsidR="00674793" w:rsidRPr="003109B7" w:rsidRDefault="00674793" w:rsidP="00674793">
      <w:pPr>
        <w:keepNext/>
        <w:keepLines/>
        <w:jc w:val="both"/>
        <w:rPr>
          <w:rFonts w:eastAsia="Times New Roman" w:cs="Times New Roman"/>
          <w:strike/>
          <w:sz w:val="22"/>
          <w:szCs w:val="22"/>
          <w:lang w:val="lt-LT" w:eastAsia="lt-LT"/>
        </w:rPr>
      </w:pPr>
    </w:p>
    <w:p w14:paraId="020C926E"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 xml:space="preserve">Veiklioji medžiaga yra </w:t>
      </w:r>
      <w:proofErr w:type="spellStart"/>
      <w:r w:rsidRPr="003109B7">
        <w:rPr>
          <w:rFonts w:cs="Times New Roman"/>
          <w:sz w:val="22"/>
          <w:szCs w:val="22"/>
          <w:lang w:val="lt-LT" w:eastAsia="lt-LT"/>
        </w:rPr>
        <w:t>etorikoksibas</w:t>
      </w:r>
      <w:proofErr w:type="spellEnd"/>
      <w:r w:rsidRPr="003109B7">
        <w:rPr>
          <w:rFonts w:cs="Times New Roman"/>
          <w:sz w:val="22"/>
          <w:szCs w:val="22"/>
          <w:lang w:val="lt-LT" w:eastAsia="lt-LT"/>
        </w:rPr>
        <w:t>.</w:t>
      </w:r>
    </w:p>
    <w:p w14:paraId="1CDB7E09" w14:textId="77777777" w:rsidR="00674793" w:rsidRPr="003109B7" w:rsidRDefault="00674793" w:rsidP="00674793">
      <w:pPr>
        <w:ind w:left="567" w:hanging="567"/>
        <w:rPr>
          <w:rFonts w:cs="Times New Roman"/>
          <w:sz w:val="22"/>
          <w:szCs w:val="22"/>
          <w:lang w:val="lt-LT" w:eastAsia="lt-LT"/>
        </w:rPr>
      </w:pPr>
      <w:r w:rsidRPr="003109B7">
        <w:rPr>
          <w:rFonts w:cs="Times New Roman"/>
          <w:sz w:val="22"/>
          <w:szCs w:val="22"/>
          <w:lang w:val="lt-LT" w:eastAsia="lt-LT"/>
        </w:rPr>
        <w:t xml:space="preserve">Kiekvienoje 60 mg plėvele dengtoje tabletėje yra 60 mg </w:t>
      </w:r>
      <w:proofErr w:type="spellStart"/>
      <w:r w:rsidRPr="003109B7">
        <w:rPr>
          <w:rFonts w:cs="Times New Roman"/>
          <w:sz w:val="22"/>
          <w:szCs w:val="22"/>
          <w:lang w:val="lt-LT" w:eastAsia="lt-LT"/>
        </w:rPr>
        <w:t>etorikoksibo</w:t>
      </w:r>
      <w:proofErr w:type="spellEnd"/>
      <w:r w:rsidRPr="003109B7">
        <w:rPr>
          <w:rFonts w:cs="Times New Roman"/>
          <w:sz w:val="22"/>
          <w:szCs w:val="22"/>
          <w:lang w:val="lt-LT" w:eastAsia="lt-LT"/>
        </w:rPr>
        <w:t>.</w:t>
      </w:r>
    </w:p>
    <w:p w14:paraId="2B7EDA2A" w14:textId="77777777" w:rsidR="00674793" w:rsidRPr="003109B7" w:rsidRDefault="00674793" w:rsidP="00674793">
      <w:pPr>
        <w:ind w:left="567" w:hanging="567"/>
        <w:rPr>
          <w:rFonts w:cs="Times New Roman"/>
          <w:sz w:val="22"/>
          <w:szCs w:val="22"/>
          <w:highlight w:val="lightGray"/>
          <w:lang w:val="lt-LT" w:eastAsia="lt-LT"/>
        </w:rPr>
      </w:pPr>
      <w:r w:rsidRPr="003109B7">
        <w:rPr>
          <w:rFonts w:cs="Times New Roman"/>
          <w:sz w:val="22"/>
          <w:szCs w:val="22"/>
          <w:highlight w:val="lightGray"/>
          <w:lang w:val="lt-LT" w:eastAsia="lt-LT"/>
        </w:rPr>
        <w:t xml:space="preserve">Kiekvienoje 90 mg plėvele dengtoje tabletėje yra 90 mg </w:t>
      </w:r>
      <w:proofErr w:type="spellStart"/>
      <w:r w:rsidRPr="003109B7">
        <w:rPr>
          <w:rFonts w:cs="Times New Roman"/>
          <w:sz w:val="22"/>
          <w:szCs w:val="22"/>
          <w:highlight w:val="lightGray"/>
          <w:lang w:val="lt-LT" w:eastAsia="lt-LT"/>
        </w:rPr>
        <w:t>etorikoksibo</w:t>
      </w:r>
      <w:proofErr w:type="spellEnd"/>
      <w:r w:rsidRPr="003109B7">
        <w:rPr>
          <w:rFonts w:cs="Times New Roman"/>
          <w:sz w:val="22"/>
          <w:szCs w:val="22"/>
          <w:highlight w:val="lightGray"/>
          <w:lang w:val="lt-LT" w:eastAsia="lt-LT"/>
        </w:rPr>
        <w:t>.</w:t>
      </w:r>
    </w:p>
    <w:p w14:paraId="3C844E41" w14:textId="77777777" w:rsidR="00674793" w:rsidRPr="003109B7" w:rsidRDefault="00674793" w:rsidP="00674793">
      <w:pPr>
        <w:ind w:left="567" w:hanging="567"/>
        <w:rPr>
          <w:rFonts w:cs="Times New Roman"/>
          <w:sz w:val="22"/>
          <w:szCs w:val="22"/>
          <w:lang w:val="lt-LT" w:eastAsia="lt-LT"/>
        </w:rPr>
      </w:pPr>
      <w:r w:rsidRPr="003109B7">
        <w:rPr>
          <w:rFonts w:cs="Times New Roman"/>
          <w:sz w:val="22"/>
          <w:szCs w:val="22"/>
          <w:highlight w:val="lightGray"/>
          <w:lang w:val="lt-LT" w:eastAsia="lt-LT"/>
        </w:rPr>
        <w:lastRenderedPageBreak/>
        <w:t xml:space="preserve">Kiekvienoje 120 mg plėvele dengtoje tabletėje yra 120 mg </w:t>
      </w:r>
      <w:proofErr w:type="spellStart"/>
      <w:r w:rsidRPr="003109B7">
        <w:rPr>
          <w:rFonts w:cs="Times New Roman"/>
          <w:sz w:val="22"/>
          <w:szCs w:val="22"/>
          <w:highlight w:val="lightGray"/>
          <w:lang w:val="lt-LT" w:eastAsia="lt-LT"/>
        </w:rPr>
        <w:t>etorikoksibo</w:t>
      </w:r>
      <w:proofErr w:type="spellEnd"/>
      <w:r w:rsidRPr="003109B7">
        <w:rPr>
          <w:rFonts w:cs="Times New Roman"/>
          <w:sz w:val="22"/>
          <w:szCs w:val="22"/>
          <w:highlight w:val="lightGray"/>
          <w:lang w:val="lt-LT" w:eastAsia="lt-LT"/>
        </w:rPr>
        <w:t>.</w:t>
      </w:r>
    </w:p>
    <w:p w14:paraId="323C9568"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Pagalbinės medžiagos:</w:t>
      </w:r>
    </w:p>
    <w:p w14:paraId="593C7F29" w14:textId="77777777" w:rsidR="00674793" w:rsidRPr="003109B7" w:rsidRDefault="00674793" w:rsidP="00674793">
      <w:pPr>
        <w:rPr>
          <w:rFonts w:cs="Times New Roman"/>
          <w:sz w:val="22"/>
          <w:szCs w:val="22"/>
          <w:lang w:val="lt-LT" w:eastAsia="lt-LT"/>
        </w:rPr>
      </w:pPr>
      <w:r w:rsidRPr="003109B7">
        <w:rPr>
          <w:rFonts w:cs="Times New Roman"/>
          <w:sz w:val="22"/>
          <w:szCs w:val="22"/>
          <w:lang w:val="lt-LT" w:eastAsia="lt-LT"/>
        </w:rPr>
        <w:t xml:space="preserve">Tabletės branduolys: kalcio-vandenilio fosfatas (bevandenis), </w:t>
      </w:r>
      <w:proofErr w:type="spellStart"/>
      <w:r w:rsidRPr="003109B7">
        <w:rPr>
          <w:rFonts w:eastAsia="Times New Roman" w:cs="Times New Roman"/>
          <w:sz w:val="22"/>
          <w:szCs w:val="22"/>
          <w:lang w:val="lt-LT" w:eastAsia="lt-LT"/>
        </w:rPr>
        <w:t>krospovidonas</w:t>
      </w:r>
      <w:proofErr w:type="spellEnd"/>
      <w:r w:rsidRPr="003109B7">
        <w:rPr>
          <w:rFonts w:eastAsia="Times New Roman" w:cs="Times New Roman"/>
          <w:sz w:val="22"/>
          <w:szCs w:val="22"/>
          <w:lang w:val="lt-LT" w:eastAsia="lt-LT"/>
        </w:rPr>
        <w:t xml:space="preserve"> (A tipas),</w:t>
      </w:r>
      <w:r w:rsidRPr="003109B7">
        <w:rPr>
          <w:rFonts w:cs="Times New Roman"/>
          <w:sz w:val="22"/>
          <w:szCs w:val="22"/>
          <w:lang w:val="lt-LT" w:eastAsia="lt-LT"/>
        </w:rPr>
        <w:t xml:space="preserve"> </w:t>
      </w:r>
      <w:proofErr w:type="spellStart"/>
      <w:r w:rsidRPr="003109B7">
        <w:rPr>
          <w:rFonts w:cs="Times New Roman"/>
          <w:sz w:val="22"/>
          <w:szCs w:val="22"/>
          <w:lang w:val="lt-LT" w:eastAsia="lt-LT"/>
        </w:rPr>
        <w:t>mikrokristalinė</w:t>
      </w:r>
      <w:proofErr w:type="spellEnd"/>
      <w:r w:rsidRPr="003109B7">
        <w:rPr>
          <w:rFonts w:cs="Times New Roman"/>
          <w:sz w:val="22"/>
          <w:szCs w:val="22"/>
          <w:lang w:val="lt-LT" w:eastAsia="lt-LT"/>
        </w:rPr>
        <w:t xml:space="preserve"> celiuliozė, </w:t>
      </w:r>
      <w:proofErr w:type="spellStart"/>
      <w:r w:rsidRPr="003109B7">
        <w:rPr>
          <w:rFonts w:eastAsia="Times New Roman" w:cs="Times New Roman"/>
          <w:sz w:val="22"/>
          <w:szCs w:val="22"/>
          <w:lang w:val="lt-LT" w:eastAsia="lt-LT"/>
        </w:rPr>
        <w:t>povidonas</w:t>
      </w:r>
      <w:proofErr w:type="spellEnd"/>
      <w:r w:rsidRPr="003109B7">
        <w:rPr>
          <w:rFonts w:eastAsia="Times New Roman" w:cs="Times New Roman"/>
          <w:sz w:val="22"/>
          <w:szCs w:val="22"/>
          <w:lang w:val="lt-LT" w:eastAsia="lt-LT"/>
        </w:rPr>
        <w:t xml:space="preserve"> K25, </w:t>
      </w:r>
      <w:r w:rsidRPr="003109B7">
        <w:rPr>
          <w:rFonts w:cs="Times New Roman"/>
          <w:sz w:val="22"/>
          <w:szCs w:val="22"/>
          <w:lang w:val="lt-LT" w:eastAsia="lt-LT"/>
        </w:rPr>
        <w:t xml:space="preserve">magnio </w:t>
      </w:r>
      <w:proofErr w:type="spellStart"/>
      <w:r w:rsidRPr="003109B7">
        <w:rPr>
          <w:rFonts w:cs="Times New Roman"/>
          <w:sz w:val="22"/>
          <w:szCs w:val="22"/>
          <w:lang w:val="lt-LT" w:eastAsia="lt-LT"/>
        </w:rPr>
        <w:t>stearatas</w:t>
      </w:r>
      <w:proofErr w:type="spellEnd"/>
      <w:r w:rsidRPr="003109B7">
        <w:rPr>
          <w:rFonts w:cs="Times New Roman"/>
          <w:sz w:val="22"/>
          <w:szCs w:val="22"/>
          <w:lang w:val="lt-LT" w:eastAsia="lt-LT"/>
        </w:rPr>
        <w:t>.</w:t>
      </w:r>
    </w:p>
    <w:p w14:paraId="00E73392" w14:textId="131DFC71" w:rsidR="00674793" w:rsidRPr="003109B7" w:rsidRDefault="00674793" w:rsidP="00674793">
      <w:pPr>
        <w:rPr>
          <w:rFonts w:eastAsia="Times New Roman" w:cs="Times New Roman"/>
          <w:sz w:val="22"/>
          <w:szCs w:val="22"/>
          <w:lang w:val="lt-LT" w:eastAsia="lt-LT"/>
        </w:rPr>
      </w:pPr>
      <w:r w:rsidRPr="003109B7">
        <w:rPr>
          <w:rFonts w:cs="Times New Roman"/>
          <w:sz w:val="22"/>
          <w:szCs w:val="22"/>
          <w:lang w:val="lt-LT" w:eastAsia="lt-LT"/>
        </w:rPr>
        <w:t xml:space="preserve">Tabletės plėvelė: </w:t>
      </w:r>
      <w:proofErr w:type="spellStart"/>
      <w:r w:rsidRPr="003109B7">
        <w:rPr>
          <w:rFonts w:cs="Times New Roman"/>
          <w:sz w:val="22"/>
          <w:szCs w:val="22"/>
          <w:lang w:val="lt-LT" w:eastAsia="lt-LT"/>
        </w:rPr>
        <w:t>hipromeliozė</w:t>
      </w:r>
      <w:proofErr w:type="spellEnd"/>
      <w:r w:rsidRPr="003109B7">
        <w:rPr>
          <w:rFonts w:cs="Times New Roman"/>
          <w:sz w:val="22"/>
          <w:szCs w:val="22"/>
          <w:lang w:val="lt-LT" w:eastAsia="lt-LT"/>
        </w:rPr>
        <w:t xml:space="preserve">, </w:t>
      </w:r>
      <w:proofErr w:type="spellStart"/>
      <w:r w:rsidRPr="003109B7">
        <w:rPr>
          <w:rFonts w:eastAsia="Times New Roman" w:cs="Times New Roman"/>
          <w:sz w:val="22"/>
          <w:szCs w:val="22"/>
          <w:lang w:val="lt-LT" w:eastAsia="lt-LT"/>
        </w:rPr>
        <w:t>hidroksipropilceliuliozė</w:t>
      </w:r>
      <w:proofErr w:type="spellEnd"/>
      <w:r w:rsidRPr="003109B7">
        <w:rPr>
          <w:rFonts w:eastAsia="Times New Roman" w:cs="Times New Roman"/>
          <w:sz w:val="22"/>
          <w:szCs w:val="22"/>
          <w:lang w:val="lt-LT" w:eastAsia="lt-LT"/>
        </w:rPr>
        <w:t xml:space="preserve">, talkas, vidutinės grandinės trigliceridai, </w:t>
      </w:r>
      <w:r w:rsidRPr="003109B7">
        <w:rPr>
          <w:rFonts w:cs="Times New Roman"/>
          <w:sz w:val="22"/>
          <w:szCs w:val="22"/>
          <w:lang w:val="lt-LT" w:eastAsia="lt-LT"/>
        </w:rPr>
        <w:t>titano dioksidas (E171),</w:t>
      </w:r>
      <w:r w:rsidRPr="003109B7">
        <w:rPr>
          <w:rFonts w:eastAsia="Times New Roman" w:cs="Times New Roman"/>
          <w:sz w:val="22"/>
          <w:szCs w:val="22"/>
          <w:lang w:val="lt-LT" w:eastAsia="lt-LT"/>
        </w:rPr>
        <w:t xml:space="preserve"> </w:t>
      </w:r>
      <w:proofErr w:type="spellStart"/>
      <w:r w:rsidRPr="003109B7">
        <w:rPr>
          <w:rFonts w:eastAsia="Times New Roman" w:cs="Times New Roman"/>
          <w:sz w:val="22"/>
          <w:szCs w:val="22"/>
          <w:lang w:val="lt-LT" w:eastAsia="lt-LT"/>
        </w:rPr>
        <w:t>indigokarmino</w:t>
      </w:r>
      <w:proofErr w:type="spellEnd"/>
      <w:r w:rsidRPr="003109B7">
        <w:rPr>
          <w:rFonts w:eastAsia="Times New Roman" w:cs="Times New Roman"/>
          <w:sz w:val="22"/>
          <w:szCs w:val="22"/>
          <w:lang w:val="lt-LT" w:eastAsia="lt-LT"/>
        </w:rPr>
        <w:t xml:space="preserve"> aliuminio dažalas (E132) (60 mg ir 120 mg tabletėse), briliantinio mėlynojo aliuminio dažalas (E133) (60 mg ir 120 mg tabletėse), geltonasis geležies oksidas (E172) (60 mg ir 120 mg tabletėse), juodasis geležies oksidas (E172) (60 mg ir 120 mg tabletėse). </w:t>
      </w:r>
    </w:p>
    <w:p w14:paraId="40B21C30" w14:textId="77777777" w:rsidR="00674793" w:rsidRPr="003109B7" w:rsidRDefault="00674793" w:rsidP="00674793">
      <w:pPr>
        <w:jc w:val="both"/>
        <w:rPr>
          <w:rFonts w:eastAsia="Times New Roman" w:cs="Times New Roman"/>
          <w:strike/>
          <w:sz w:val="22"/>
          <w:szCs w:val="22"/>
          <w:lang w:val="lt-LT" w:eastAsia="lt-LT"/>
        </w:rPr>
      </w:pPr>
    </w:p>
    <w:p w14:paraId="0BF04777" w14:textId="77777777" w:rsidR="00674793" w:rsidRPr="003109B7" w:rsidRDefault="00674793" w:rsidP="00674793">
      <w:pPr>
        <w:keepNext/>
        <w:keepLines/>
        <w:numPr>
          <w:ilvl w:val="12"/>
          <w:numId w:val="0"/>
        </w:numPr>
        <w:ind w:right="-2"/>
        <w:rPr>
          <w:rFonts w:eastAsia="Times New Roman" w:cs="Times New Roman"/>
          <w:b/>
          <w:bCs/>
          <w:sz w:val="22"/>
          <w:szCs w:val="22"/>
          <w:lang w:val="lt-LT" w:eastAsia="lt-LT"/>
        </w:rPr>
      </w:pPr>
      <w:proofErr w:type="spellStart"/>
      <w:r w:rsidRPr="003109B7">
        <w:rPr>
          <w:rFonts w:eastAsia="Times New Roman" w:cs="Times New Roman"/>
          <w:b/>
          <w:sz w:val="22"/>
          <w:szCs w:val="22"/>
          <w:lang w:val="lt-LT" w:eastAsia="lt-LT"/>
        </w:rPr>
        <w:t>Etoricoxib</w:t>
      </w:r>
      <w:proofErr w:type="spellEnd"/>
      <w:r w:rsidRPr="003109B7">
        <w:rPr>
          <w:rFonts w:eastAsia="Times New Roman" w:cs="Times New Roman"/>
          <w:b/>
          <w:sz w:val="22"/>
          <w:szCs w:val="22"/>
          <w:lang w:val="lt-LT" w:eastAsia="lt-LT"/>
        </w:rPr>
        <w:t xml:space="preserve"> </w:t>
      </w:r>
      <w:proofErr w:type="spellStart"/>
      <w:r w:rsidRPr="003109B7">
        <w:rPr>
          <w:rFonts w:eastAsia="Times New Roman" w:cs="Times New Roman"/>
          <w:b/>
          <w:sz w:val="22"/>
          <w:szCs w:val="22"/>
          <w:lang w:val="lt-LT" w:eastAsia="lt-LT"/>
        </w:rPr>
        <w:t>Teva</w:t>
      </w:r>
      <w:proofErr w:type="spellEnd"/>
      <w:r w:rsidRPr="003109B7">
        <w:rPr>
          <w:rFonts w:eastAsia="Times New Roman" w:cs="Times New Roman"/>
          <w:b/>
          <w:sz w:val="22"/>
          <w:szCs w:val="22"/>
          <w:lang w:val="lt-LT" w:eastAsia="lt-LT"/>
        </w:rPr>
        <w:t xml:space="preserve"> išvaizda ir kiekis pakuotėje</w:t>
      </w:r>
    </w:p>
    <w:p w14:paraId="1BF25FFF" w14:textId="77777777" w:rsidR="00674793" w:rsidRPr="003109B7" w:rsidRDefault="00674793" w:rsidP="00674793">
      <w:pPr>
        <w:rPr>
          <w:rFonts w:eastAsia="Times New Roman" w:cs="Times New Roman"/>
          <w:sz w:val="22"/>
          <w:szCs w:val="22"/>
          <w:lang w:val="lt-LT" w:eastAsia="lt-LT"/>
        </w:rPr>
      </w:pPr>
    </w:p>
    <w:p w14:paraId="510BBD0E" w14:textId="77777777" w:rsidR="00674793" w:rsidRPr="003109B7" w:rsidRDefault="00674793" w:rsidP="00674793">
      <w:pPr>
        <w:rPr>
          <w:rFonts w:eastAsia="Times New Roman" w:cs="Times New Roman"/>
          <w:sz w:val="22"/>
          <w:szCs w:val="22"/>
          <w:lang w:val="lt-LT" w:eastAsia="lt-LT"/>
        </w:rPr>
      </w:pPr>
      <w:r w:rsidRPr="003109B7">
        <w:rPr>
          <w:rFonts w:eastAsia="Times New Roman" w:cs="Times New Roman"/>
          <w:sz w:val="22"/>
          <w:szCs w:val="22"/>
          <w:lang w:val="lt-LT" w:eastAsia="lt-LT"/>
        </w:rPr>
        <w:t>60 mg: tamsiai žalios, apskritos, abipus išgaubtos plėvele dengtos tabletės, vienoje jų pusėje yra žyma "60", kita pusė lygi.</w:t>
      </w:r>
    </w:p>
    <w:p w14:paraId="4A60A764" w14:textId="77777777" w:rsidR="00674793" w:rsidRPr="003109B7" w:rsidRDefault="00674793" w:rsidP="00674793">
      <w:pPr>
        <w:rPr>
          <w:rFonts w:eastAsia="Times New Roman" w:cs="Times New Roman"/>
          <w:sz w:val="22"/>
          <w:szCs w:val="22"/>
          <w:highlight w:val="lightGray"/>
          <w:lang w:val="lt-LT" w:eastAsia="lt-LT"/>
        </w:rPr>
      </w:pPr>
      <w:r w:rsidRPr="003109B7">
        <w:rPr>
          <w:rFonts w:eastAsia="Times New Roman" w:cs="Times New Roman"/>
          <w:sz w:val="22"/>
          <w:szCs w:val="22"/>
          <w:highlight w:val="lightGray"/>
          <w:lang w:val="lt-LT" w:eastAsia="lt-LT"/>
        </w:rPr>
        <w:t>90 mg: baltos, apskritos, abipus išgaubtos plėvele dengtos tabletės, vienoje jų pusėje yra žyma "90", kita pusė lygi.</w:t>
      </w:r>
    </w:p>
    <w:p w14:paraId="790270FB" w14:textId="77777777" w:rsidR="00674793" w:rsidRPr="003109B7" w:rsidRDefault="00674793" w:rsidP="00674793">
      <w:pPr>
        <w:rPr>
          <w:rFonts w:eastAsia="Times New Roman" w:cs="Times New Roman"/>
          <w:sz w:val="22"/>
          <w:szCs w:val="22"/>
          <w:lang w:val="lt-LT" w:eastAsia="lt-LT"/>
        </w:rPr>
      </w:pPr>
      <w:r w:rsidRPr="003109B7">
        <w:rPr>
          <w:rFonts w:eastAsia="Times New Roman" w:cs="Times New Roman"/>
          <w:sz w:val="22"/>
          <w:szCs w:val="22"/>
          <w:highlight w:val="lightGray"/>
          <w:lang w:val="lt-LT" w:eastAsia="lt-LT"/>
        </w:rPr>
        <w:t>120 mg: blankiai žalios, apskritos, abipus išgaubtos plėvele dengtos tabletės, vienoje jų pusėje yra žyma "120", kita pusė lygi.</w:t>
      </w:r>
    </w:p>
    <w:p w14:paraId="6DB53C3A" w14:textId="77777777" w:rsidR="00674793" w:rsidRPr="003109B7" w:rsidRDefault="00674793" w:rsidP="00674793">
      <w:pPr>
        <w:rPr>
          <w:rFonts w:eastAsia="Times New Roman" w:cs="Times New Roman"/>
          <w:sz w:val="22"/>
          <w:szCs w:val="22"/>
          <w:lang w:val="lt-LT" w:eastAsia="lt-LT"/>
        </w:rPr>
      </w:pPr>
    </w:p>
    <w:p w14:paraId="5CD45E67" w14:textId="1439CCCC" w:rsidR="00674793" w:rsidRPr="003109B7" w:rsidRDefault="0016630C" w:rsidP="00674793">
      <w:pPr>
        <w:rPr>
          <w:rFonts w:eastAsia="Times New Roman" w:cs="Times New Roman"/>
          <w:sz w:val="22"/>
          <w:szCs w:val="22"/>
          <w:lang w:val="lt-LT" w:eastAsia="lt-LT"/>
        </w:rPr>
      </w:pPr>
      <w:r w:rsidRPr="003109B7">
        <w:rPr>
          <w:rFonts w:eastAsia="Times New Roman" w:cs="Times New Roman"/>
          <w:sz w:val="22"/>
          <w:szCs w:val="22"/>
          <w:lang w:val="lt-LT" w:eastAsia="lt-LT"/>
        </w:rPr>
        <w:t>Kartono dėžutėje yra 28 plėvele dengtos tabletės.</w:t>
      </w:r>
    </w:p>
    <w:p w14:paraId="099D4C08" w14:textId="77777777" w:rsidR="00674793" w:rsidRPr="003109B7" w:rsidRDefault="00674793" w:rsidP="00674793">
      <w:pPr>
        <w:rPr>
          <w:rFonts w:eastAsia="Times New Roman" w:cs="Times New Roman"/>
          <w:sz w:val="22"/>
          <w:szCs w:val="22"/>
          <w:lang w:val="lt-LT" w:eastAsia="lt-LT"/>
        </w:rPr>
      </w:pPr>
    </w:p>
    <w:p w14:paraId="5FD4C7B0" w14:textId="77777777" w:rsidR="00674793" w:rsidRPr="003109B7" w:rsidRDefault="00674793" w:rsidP="00674793">
      <w:pPr>
        <w:rPr>
          <w:rFonts w:eastAsia="Times New Roman" w:cs="Times New Roman"/>
          <w:sz w:val="22"/>
          <w:szCs w:val="22"/>
          <w:lang w:val="lt-LT" w:eastAsia="lt-LT"/>
        </w:rPr>
      </w:pPr>
    </w:p>
    <w:p w14:paraId="00FD9078" w14:textId="4D5F7150" w:rsidR="00674793" w:rsidRPr="003109B7" w:rsidRDefault="00674793" w:rsidP="00674793">
      <w:pPr>
        <w:rPr>
          <w:rFonts w:eastAsia="Times New Roman" w:cs="Times New Roman"/>
          <w:b/>
          <w:sz w:val="22"/>
          <w:szCs w:val="22"/>
          <w:lang w:val="lt-LT" w:eastAsia="lt-LT"/>
        </w:rPr>
      </w:pPr>
      <w:r w:rsidRPr="003109B7">
        <w:rPr>
          <w:rFonts w:eastAsia="Times New Roman" w:cs="Times New Roman"/>
          <w:b/>
          <w:sz w:val="22"/>
          <w:szCs w:val="22"/>
          <w:lang w:val="lt-LT" w:eastAsia="lt-LT"/>
        </w:rPr>
        <w:t>Registruotojas ir gamintojas</w:t>
      </w:r>
      <w:r w:rsidR="00B43640">
        <w:rPr>
          <w:rFonts w:eastAsia="Times New Roman" w:cs="Times New Roman"/>
          <w:b/>
          <w:sz w:val="22"/>
          <w:szCs w:val="22"/>
          <w:lang w:val="lt-LT" w:eastAsia="lt-LT"/>
        </w:rPr>
        <w:t xml:space="preserve"> eksportuojančioje valstybėje</w:t>
      </w:r>
    </w:p>
    <w:p w14:paraId="1A9C03CB" w14:textId="77777777" w:rsidR="00674793" w:rsidRPr="003109B7" w:rsidRDefault="00674793" w:rsidP="00674793">
      <w:pPr>
        <w:rPr>
          <w:rFonts w:eastAsia="Times New Roman" w:cs="Times New Roman"/>
          <w:sz w:val="22"/>
          <w:szCs w:val="22"/>
          <w:lang w:val="lt-LT" w:eastAsia="lt-LT"/>
        </w:rPr>
      </w:pPr>
    </w:p>
    <w:p w14:paraId="6E4A3F10" w14:textId="77777777" w:rsidR="00674793" w:rsidRPr="003109B7" w:rsidRDefault="00674793" w:rsidP="00674793">
      <w:pPr>
        <w:rPr>
          <w:rFonts w:eastAsia="Times New Roman" w:cs="Times New Roman"/>
          <w:i/>
          <w:sz w:val="22"/>
          <w:szCs w:val="22"/>
          <w:lang w:val="lt-LT" w:eastAsia="lt-LT"/>
        </w:rPr>
      </w:pPr>
      <w:r w:rsidRPr="003109B7">
        <w:rPr>
          <w:rFonts w:eastAsia="Times New Roman" w:cs="Times New Roman"/>
          <w:i/>
          <w:sz w:val="22"/>
          <w:szCs w:val="22"/>
          <w:lang w:val="lt-LT" w:eastAsia="lt-LT"/>
        </w:rPr>
        <w:t>Registruotojas</w:t>
      </w:r>
    </w:p>
    <w:p w14:paraId="592CBA0C" w14:textId="77777777" w:rsidR="00214EEA" w:rsidRPr="003109B7" w:rsidRDefault="00214EEA" w:rsidP="00674793">
      <w:pPr>
        <w:shd w:val="clear" w:color="auto" w:fill="FFFFFF"/>
        <w:rPr>
          <w:rFonts w:cs="Times New Roman"/>
          <w:sz w:val="22"/>
          <w:szCs w:val="22"/>
          <w:lang w:val="lt-LT" w:eastAsia="en-US"/>
        </w:rPr>
      </w:pPr>
      <w:r w:rsidRPr="003109B7">
        <w:rPr>
          <w:rFonts w:cs="Times New Roman"/>
          <w:sz w:val="22"/>
          <w:szCs w:val="22"/>
          <w:lang w:val="lt-LT" w:eastAsia="en-US"/>
        </w:rPr>
        <w:t xml:space="preserve">TEVA UK </w:t>
      </w:r>
      <w:proofErr w:type="spellStart"/>
      <w:r w:rsidRPr="003109B7">
        <w:rPr>
          <w:rFonts w:cs="Times New Roman"/>
          <w:sz w:val="22"/>
          <w:szCs w:val="22"/>
          <w:lang w:val="lt-LT" w:eastAsia="en-US"/>
        </w:rPr>
        <w:t>Limited</w:t>
      </w:r>
      <w:proofErr w:type="spellEnd"/>
    </w:p>
    <w:p w14:paraId="10B7D7A8" w14:textId="77777777" w:rsidR="00DD252E" w:rsidRPr="003109B7" w:rsidRDefault="00214EEA" w:rsidP="00674793">
      <w:pPr>
        <w:shd w:val="clear" w:color="auto" w:fill="FFFFFF"/>
        <w:rPr>
          <w:rFonts w:cs="Times New Roman"/>
          <w:sz w:val="22"/>
          <w:szCs w:val="22"/>
          <w:lang w:val="lt-LT" w:eastAsia="en-US"/>
        </w:rPr>
      </w:pPr>
      <w:proofErr w:type="spellStart"/>
      <w:r w:rsidRPr="003109B7">
        <w:rPr>
          <w:rFonts w:cs="Times New Roman"/>
          <w:sz w:val="22"/>
          <w:szCs w:val="22"/>
          <w:lang w:val="lt-LT" w:eastAsia="en-US"/>
        </w:rPr>
        <w:t>Eastbourne</w:t>
      </w:r>
      <w:proofErr w:type="spellEnd"/>
      <w:r w:rsidRPr="003109B7">
        <w:rPr>
          <w:rFonts w:cs="Times New Roman"/>
          <w:sz w:val="22"/>
          <w:szCs w:val="22"/>
          <w:lang w:val="lt-LT" w:eastAsia="en-US"/>
        </w:rPr>
        <w:t>, BN22 9AG</w:t>
      </w:r>
    </w:p>
    <w:p w14:paraId="41E413D8" w14:textId="118AB113"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t>Nyderlandai</w:t>
      </w:r>
    </w:p>
    <w:p w14:paraId="65DA260D" w14:textId="77777777" w:rsidR="00674793" w:rsidRPr="003109B7" w:rsidRDefault="00674793" w:rsidP="00674793">
      <w:pPr>
        <w:shd w:val="clear" w:color="auto" w:fill="FFFFFF"/>
        <w:rPr>
          <w:rFonts w:eastAsia="Times New Roman" w:cs="Times New Roman"/>
          <w:color w:val="222222"/>
          <w:sz w:val="22"/>
          <w:szCs w:val="22"/>
          <w:lang w:val="lt-LT" w:eastAsia="en-GB"/>
        </w:rPr>
      </w:pPr>
    </w:p>
    <w:p w14:paraId="7CF29FBA" w14:textId="77777777" w:rsidR="00674793" w:rsidRPr="003109B7" w:rsidRDefault="00674793" w:rsidP="00674793">
      <w:pPr>
        <w:shd w:val="clear" w:color="auto" w:fill="FFFFFF"/>
        <w:rPr>
          <w:rFonts w:eastAsia="Times New Roman" w:cs="Times New Roman"/>
          <w:i/>
          <w:color w:val="222222"/>
          <w:sz w:val="22"/>
          <w:szCs w:val="22"/>
          <w:lang w:val="lt-LT" w:eastAsia="en-GB"/>
        </w:rPr>
      </w:pPr>
      <w:r w:rsidRPr="003109B7">
        <w:rPr>
          <w:rFonts w:eastAsia="Times New Roman" w:cs="Times New Roman"/>
          <w:i/>
          <w:color w:val="222222"/>
          <w:sz w:val="22"/>
          <w:szCs w:val="22"/>
          <w:lang w:val="lt-LT" w:eastAsia="en-GB"/>
        </w:rPr>
        <w:t>Gamintojas</w:t>
      </w:r>
    </w:p>
    <w:p w14:paraId="02E6AF11" w14:textId="77777777"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t xml:space="preserve">TEVA </w:t>
      </w:r>
      <w:proofErr w:type="spellStart"/>
      <w:r w:rsidRPr="003109B7">
        <w:rPr>
          <w:rFonts w:eastAsia="Times New Roman" w:cs="Times New Roman"/>
          <w:color w:val="222222"/>
          <w:sz w:val="22"/>
          <w:szCs w:val="22"/>
          <w:lang w:val="lt-LT" w:eastAsia="en-GB"/>
        </w:rPr>
        <w:t>Gyógyszergyár</w:t>
      </w:r>
      <w:proofErr w:type="spellEnd"/>
      <w:r w:rsidRPr="003109B7">
        <w:rPr>
          <w:rFonts w:eastAsia="Times New Roman" w:cs="Times New Roman"/>
          <w:color w:val="222222"/>
          <w:sz w:val="22"/>
          <w:szCs w:val="22"/>
          <w:lang w:val="lt-LT" w:eastAsia="en-GB"/>
        </w:rPr>
        <w:t xml:space="preserve"> </w:t>
      </w:r>
      <w:proofErr w:type="spellStart"/>
      <w:r w:rsidRPr="003109B7">
        <w:rPr>
          <w:rFonts w:eastAsia="Times New Roman" w:cs="Times New Roman"/>
          <w:color w:val="222222"/>
          <w:sz w:val="22"/>
          <w:szCs w:val="22"/>
          <w:lang w:val="lt-LT" w:eastAsia="en-GB"/>
        </w:rPr>
        <w:t>Zrt</w:t>
      </w:r>
      <w:proofErr w:type="spellEnd"/>
      <w:r w:rsidRPr="003109B7">
        <w:rPr>
          <w:rFonts w:eastAsia="Times New Roman" w:cs="Times New Roman"/>
          <w:color w:val="222222"/>
          <w:sz w:val="22"/>
          <w:szCs w:val="22"/>
          <w:lang w:val="lt-LT" w:eastAsia="en-GB"/>
        </w:rPr>
        <w:t>.</w:t>
      </w:r>
    </w:p>
    <w:p w14:paraId="66D6C277" w14:textId="77777777" w:rsidR="00674793" w:rsidRPr="003109B7" w:rsidRDefault="00674793" w:rsidP="00674793">
      <w:pPr>
        <w:shd w:val="clear" w:color="auto" w:fill="FFFFFF"/>
        <w:rPr>
          <w:rFonts w:eastAsia="Times New Roman" w:cs="Times New Roman"/>
          <w:color w:val="222222"/>
          <w:sz w:val="22"/>
          <w:szCs w:val="22"/>
          <w:lang w:val="lt-LT" w:eastAsia="en-GB"/>
        </w:rPr>
      </w:pPr>
      <w:proofErr w:type="spellStart"/>
      <w:r w:rsidRPr="003109B7">
        <w:rPr>
          <w:rFonts w:eastAsia="Times New Roman" w:cs="Times New Roman"/>
          <w:color w:val="222222"/>
          <w:sz w:val="22"/>
          <w:szCs w:val="22"/>
          <w:lang w:val="lt-LT" w:eastAsia="en-GB"/>
        </w:rPr>
        <w:t>Pallagi</w:t>
      </w:r>
      <w:proofErr w:type="spellEnd"/>
      <w:r w:rsidRPr="003109B7">
        <w:rPr>
          <w:rFonts w:eastAsia="Times New Roman" w:cs="Times New Roman"/>
          <w:color w:val="222222"/>
          <w:sz w:val="22"/>
          <w:szCs w:val="22"/>
          <w:lang w:val="lt-LT" w:eastAsia="en-GB"/>
        </w:rPr>
        <w:t xml:space="preserve"> </w:t>
      </w:r>
      <w:proofErr w:type="spellStart"/>
      <w:r w:rsidRPr="003109B7">
        <w:rPr>
          <w:rFonts w:eastAsia="Times New Roman" w:cs="Times New Roman"/>
          <w:color w:val="222222"/>
          <w:sz w:val="22"/>
          <w:szCs w:val="22"/>
          <w:lang w:val="lt-LT" w:eastAsia="en-GB"/>
        </w:rPr>
        <w:t>út</w:t>
      </w:r>
      <w:proofErr w:type="spellEnd"/>
      <w:r w:rsidRPr="003109B7">
        <w:rPr>
          <w:rFonts w:eastAsia="Times New Roman" w:cs="Times New Roman"/>
          <w:color w:val="222222"/>
          <w:sz w:val="22"/>
          <w:szCs w:val="22"/>
          <w:lang w:val="lt-LT" w:eastAsia="en-GB"/>
        </w:rPr>
        <w:t xml:space="preserve"> 13</w:t>
      </w:r>
    </w:p>
    <w:p w14:paraId="57EF3E47" w14:textId="77777777"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t xml:space="preserve">H-4042 </w:t>
      </w:r>
      <w:proofErr w:type="spellStart"/>
      <w:r w:rsidRPr="003109B7">
        <w:rPr>
          <w:rFonts w:eastAsia="Times New Roman" w:cs="Times New Roman"/>
          <w:color w:val="222222"/>
          <w:sz w:val="22"/>
          <w:szCs w:val="22"/>
          <w:lang w:val="lt-LT" w:eastAsia="en-GB"/>
        </w:rPr>
        <w:t>Debrecen</w:t>
      </w:r>
      <w:proofErr w:type="spellEnd"/>
    </w:p>
    <w:p w14:paraId="1034FB9E" w14:textId="77777777"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t>Vengrija</w:t>
      </w:r>
    </w:p>
    <w:p w14:paraId="5BA59D5C" w14:textId="77777777" w:rsidR="00674793" w:rsidRPr="003109B7" w:rsidRDefault="00674793" w:rsidP="00674793">
      <w:pPr>
        <w:shd w:val="clear" w:color="auto" w:fill="FFFFFF"/>
        <w:rPr>
          <w:rFonts w:eastAsia="Times New Roman" w:cs="Times New Roman"/>
          <w:color w:val="222222"/>
          <w:sz w:val="22"/>
          <w:szCs w:val="22"/>
          <w:lang w:val="lt-LT" w:eastAsia="en-GB"/>
        </w:rPr>
      </w:pPr>
    </w:p>
    <w:p w14:paraId="7B92BEC4" w14:textId="77777777"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t>arba</w:t>
      </w:r>
    </w:p>
    <w:p w14:paraId="47AD5811" w14:textId="77777777" w:rsidR="00674793" w:rsidRPr="003109B7" w:rsidRDefault="00674793" w:rsidP="00674793">
      <w:pPr>
        <w:shd w:val="clear" w:color="auto" w:fill="FFFFFF"/>
        <w:rPr>
          <w:rFonts w:eastAsia="Times New Roman" w:cs="Times New Roman"/>
          <w:color w:val="222222"/>
          <w:sz w:val="22"/>
          <w:szCs w:val="22"/>
          <w:lang w:val="lt-LT" w:eastAsia="en-GB"/>
        </w:rPr>
      </w:pPr>
    </w:p>
    <w:p w14:paraId="60186F8C" w14:textId="77777777"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t xml:space="preserve">TEVA UK </w:t>
      </w:r>
      <w:proofErr w:type="spellStart"/>
      <w:r w:rsidRPr="003109B7">
        <w:rPr>
          <w:rFonts w:eastAsia="Times New Roman" w:cs="Times New Roman"/>
          <w:color w:val="222222"/>
          <w:sz w:val="22"/>
          <w:szCs w:val="22"/>
          <w:lang w:val="lt-LT" w:eastAsia="en-GB"/>
        </w:rPr>
        <w:t>Ltd</w:t>
      </w:r>
      <w:proofErr w:type="spellEnd"/>
    </w:p>
    <w:p w14:paraId="247C32DD" w14:textId="77777777" w:rsidR="00674793" w:rsidRPr="003109B7" w:rsidRDefault="00674793" w:rsidP="00674793">
      <w:pPr>
        <w:shd w:val="clear" w:color="auto" w:fill="FFFFFF"/>
        <w:rPr>
          <w:rFonts w:eastAsia="Times New Roman" w:cs="Times New Roman"/>
          <w:color w:val="222222"/>
          <w:sz w:val="22"/>
          <w:szCs w:val="22"/>
          <w:lang w:val="lt-LT" w:eastAsia="en-GB"/>
        </w:rPr>
      </w:pPr>
      <w:proofErr w:type="spellStart"/>
      <w:r w:rsidRPr="003109B7">
        <w:rPr>
          <w:rFonts w:eastAsia="Times New Roman" w:cs="Times New Roman"/>
          <w:color w:val="222222"/>
          <w:sz w:val="22"/>
          <w:szCs w:val="22"/>
          <w:lang w:val="lt-LT" w:eastAsia="en-GB"/>
        </w:rPr>
        <w:t>Brampton</w:t>
      </w:r>
      <w:proofErr w:type="spellEnd"/>
      <w:r w:rsidRPr="003109B7">
        <w:rPr>
          <w:rFonts w:eastAsia="Times New Roman" w:cs="Times New Roman"/>
          <w:color w:val="222222"/>
          <w:sz w:val="22"/>
          <w:szCs w:val="22"/>
          <w:lang w:val="lt-LT" w:eastAsia="en-GB"/>
        </w:rPr>
        <w:t xml:space="preserve"> </w:t>
      </w:r>
      <w:proofErr w:type="spellStart"/>
      <w:r w:rsidRPr="003109B7">
        <w:rPr>
          <w:rFonts w:eastAsia="Times New Roman" w:cs="Times New Roman"/>
          <w:color w:val="222222"/>
          <w:sz w:val="22"/>
          <w:szCs w:val="22"/>
          <w:lang w:val="lt-LT" w:eastAsia="en-GB"/>
        </w:rPr>
        <w:t>Road</w:t>
      </w:r>
      <w:proofErr w:type="spellEnd"/>
      <w:r w:rsidRPr="003109B7">
        <w:rPr>
          <w:rFonts w:eastAsia="Times New Roman" w:cs="Times New Roman"/>
          <w:color w:val="222222"/>
          <w:sz w:val="22"/>
          <w:szCs w:val="22"/>
          <w:lang w:val="lt-LT" w:eastAsia="en-GB"/>
        </w:rPr>
        <w:t xml:space="preserve">, </w:t>
      </w:r>
      <w:proofErr w:type="spellStart"/>
      <w:r w:rsidRPr="003109B7">
        <w:rPr>
          <w:rFonts w:eastAsia="Times New Roman" w:cs="Times New Roman"/>
          <w:color w:val="222222"/>
          <w:sz w:val="22"/>
          <w:szCs w:val="22"/>
          <w:lang w:val="lt-LT" w:eastAsia="en-GB"/>
        </w:rPr>
        <w:t>Hampden</w:t>
      </w:r>
      <w:proofErr w:type="spellEnd"/>
      <w:r w:rsidRPr="003109B7">
        <w:rPr>
          <w:rFonts w:eastAsia="Times New Roman" w:cs="Times New Roman"/>
          <w:color w:val="222222"/>
          <w:sz w:val="22"/>
          <w:szCs w:val="22"/>
          <w:lang w:val="lt-LT" w:eastAsia="en-GB"/>
        </w:rPr>
        <w:t xml:space="preserve"> </w:t>
      </w:r>
      <w:proofErr w:type="spellStart"/>
      <w:r w:rsidRPr="003109B7">
        <w:rPr>
          <w:rFonts w:eastAsia="Times New Roman" w:cs="Times New Roman"/>
          <w:color w:val="222222"/>
          <w:sz w:val="22"/>
          <w:szCs w:val="22"/>
          <w:lang w:val="lt-LT" w:eastAsia="en-GB"/>
        </w:rPr>
        <w:t>Park</w:t>
      </w:r>
      <w:proofErr w:type="spellEnd"/>
    </w:p>
    <w:p w14:paraId="4BB81C6E" w14:textId="77777777"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t xml:space="preserve">BN22 9AG </w:t>
      </w:r>
      <w:proofErr w:type="spellStart"/>
      <w:r w:rsidRPr="003109B7">
        <w:rPr>
          <w:rFonts w:eastAsia="Times New Roman" w:cs="Times New Roman"/>
          <w:color w:val="222222"/>
          <w:sz w:val="22"/>
          <w:szCs w:val="22"/>
          <w:lang w:val="lt-LT" w:eastAsia="en-GB"/>
        </w:rPr>
        <w:t>Eastbourne</w:t>
      </w:r>
      <w:proofErr w:type="spellEnd"/>
      <w:r w:rsidRPr="003109B7">
        <w:rPr>
          <w:rFonts w:eastAsia="Times New Roman" w:cs="Times New Roman"/>
          <w:color w:val="222222"/>
          <w:sz w:val="22"/>
          <w:szCs w:val="22"/>
          <w:lang w:val="lt-LT" w:eastAsia="en-GB"/>
        </w:rPr>
        <w:t xml:space="preserve">, </w:t>
      </w:r>
      <w:proofErr w:type="spellStart"/>
      <w:r w:rsidRPr="003109B7">
        <w:rPr>
          <w:rFonts w:eastAsia="Times New Roman" w:cs="Times New Roman"/>
          <w:color w:val="222222"/>
          <w:sz w:val="22"/>
          <w:szCs w:val="22"/>
          <w:lang w:val="lt-LT" w:eastAsia="en-GB"/>
        </w:rPr>
        <w:t>East</w:t>
      </w:r>
      <w:proofErr w:type="spellEnd"/>
      <w:r w:rsidRPr="003109B7">
        <w:rPr>
          <w:rFonts w:eastAsia="Times New Roman" w:cs="Times New Roman"/>
          <w:color w:val="222222"/>
          <w:sz w:val="22"/>
          <w:szCs w:val="22"/>
          <w:lang w:val="lt-LT" w:eastAsia="en-GB"/>
        </w:rPr>
        <w:t xml:space="preserve"> </w:t>
      </w:r>
      <w:proofErr w:type="spellStart"/>
      <w:r w:rsidRPr="003109B7">
        <w:rPr>
          <w:rFonts w:eastAsia="Times New Roman" w:cs="Times New Roman"/>
          <w:color w:val="222222"/>
          <w:sz w:val="22"/>
          <w:szCs w:val="22"/>
          <w:lang w:val="lt-LT" w:eastAsia="en-GB"/>
        </w:rPr>
        <w:t>Sussex</w:t>
      </w:r>
      <w:proofErr w:type="spellEnd"/>
    </w:p>
    <w:p w14:paraId="7127811F" w14:textId="77777777"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t>Jungtinė Karalystė</w:t>
      </w:r>
    </w:p>
    <w:p w14:paraId="13918850" w14:textId="77777777" w:rsidR="00674793" w:rsidRPr="003109B7" w:rsidRDefault="00674793" w:rsidP="00674793">
      <w:pPr>
        <w:shd w:val="clear" w:color="auto" w:fill="FFFFFF"/>
        <w:rPr>
          <w:rFonts w:eastAsia="Times New Roman" w:cs="Times New Roman"/>
          <w:color w:val="222222"/>
          <w:sz w:val="22"/>
          <w:szCs w:val="22"/>
          <w:lang w:val="lt-LT" w:eastAsia="en-GB"/>
        </w:rPr>
      </w:pPr>
    </w:p>
    <w:p w14:paraId="512716E4" w14:textId="77777777"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t>arba</w:t>
      </w:r>
    </w:p>
    <w:p w14:paraId="63A5FAA6" w14:textId="77777777" w:rsidR="00674793" w:rsidRPr="003109B7" w:rsidRDefault="00674793" w:rsidP="00674793">
      <w:pPr>
        <w:shd w:val="clear" w:color="auto" w:fill="FFFFFF"/>
        <w:rPr>
          <w:rFonts w:eastAsia="Times New Roman" w:cs="Times New Roman"/>
          <w:color w:val="222222"/>
          <w:sz w:val="22"/>
          <w:szCs w:val="22"/>
          <w:lang w:val="lt-LT" w:eastAsia="en-GB"/>
        </w:rPr>
      </w:pPr>
    </w:p>
    <w:p w14:paraId="718D99A1" w14:textId="77777777" w:rsidR="00674793" w:rsidRPr="003109B7" w:rsidRDefault="00674793" w:rsidP="00674793">
      <w:pPr>
        <w:shd w:val="clear" w:color="auto" w:fill="FFFFFF"/>
        <w:rPr>
          <w:rFonts w:eastAsia="Times New Roman" w:cs="Times New Roman"/>
          <w:color w:val="222222"/>
          <w:sz w:val="22"/>
          <w:szCs w:val="22"/>
          <w:lang w:val="lt-LT" w:eastAsia="en-GB"/>
        </w:rPr>
      </w:pPr>
      <w:proofErr w:type="spellStart"/>
      <w:r w:rsidRPr="003109B7">
        <w:rPr>
          <w:rFonts w:eastAsia="Times New Roman" w:cs="Times New Roman"/>
          <w:color w:val="222222"/>
          <w:sz w:val="22"/>
          <w:szCs w:val="22"/>
          <w:lang w:val="lt-LT" w:eastAsia="en-GB"/>
        </w:rPr>
        <w:t>Merckle</w:t>
      </w:r>
      <w:proofErr w:type="spellEnd"/>
      <w:r w:rsidRPr="003109B7">
        <w:rPr>
          <w:rFonts w:eastAsia="Times New Roman" w:cs="Times New Roman"/>
          <w:color w:val="222222"/>
          <w:sz w:val="22"/>
          <w:szCs w:val="22"/>
          <w:lang w:val="lt-LT" w:eastAsia="en-GB"/>
        </w:rPr>
        <w:t xml:space="preserve"> </w:t>
      </w:r>
      <w:proofErr w:type="spellStart"/>
      <w:r w:rsidRPr="003109B7">
        <w:rPr>
          <w:rFonts w:eastAsia="Times New Roman" w:cs="Times New Roman"/>
          <w:color w:val="222222"/>
          <w:sz w:val="22"/>
          <w:szCs w:val="22"/>
          <w:lang w:val="lt-LT" w:eastAsia="en-GB"/>
        </w:rPr>
        <w:t>GmbH</w:t>
      </w:r>
      <w:proofErr w:type="spellEnd"/>
    </w:p>
    <w:p w14:paraId="604BA1D5" w14:textId="77777777" w:rsidR="00674793" w:rsidRPr="003109B7" w:rsidRDefault="00674793" w:rsidP="00674793">
      <w:pPr>
        <w:shd w:val="clear" w:color="auto" w:fill="FFFFFF"/>
        <w:rPr>
          <w:rFonts w:eastAsia="Times New Roman" w:cs="Times New Roman"/>
          <w:color w:val="222222"/>
          <w:sz w:val="22"/>
          <w:szCs w:val="22"/>
          <w:lang w:val="lt-LT" w:eastAsia="en-GB"/>
        </w:rPr>
      </w:pPr>
      <w:proofErr w:type="spellStart"/>
      <w:r w:rsidRPr="003109B7">
        <w:rPr>
          <w:rFonts w:eastAsia="Times New Roman" w:cs="Times New Roman"/>
          <w:color w:val="222222"/>
          <w:sz w:val="22"/>
          <w:szCs w:val="22"/>
          <w:lang w:val="lt-LT" w:eastAsia="en-GB"/>
        </w:rPr>
        <w:t>Ludwig-Merckle-Straße</w:t>
      </w:r>
      <w:proofErr w:type="spellEnd"/>
      <w:r w:rsidRPr="003109B7">
        <w:rPr>
          <w:rFonts w:eastAsia="Times New Roman" w:cs="Times New Roman"/>
          <w:color w:val="222222"/>
          <w:sz w:val="22"/>
          <w:szCs w:val="22"/>
          <w:lang w:val="lt-LT" w:eastAsia="en-GB"/>
        </w:rPr>
        <w:t xml:space="preserve"> 3</w:t>
      </w:r>
    </w:p>
    <w:p w14:paraId="508C5B65" w14:textId="77777777"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t xml:space="preserve">89143 </w:t>
      </w:r>
      <w:proofErr w:type="spellStart"/>
      <w:r w:rsidRPr="003109B7">
        <w:rPr>
          <w:rFonts w:eastAsia="Times New Roman" w:cs="Times New Roman"/>
          <w:color w:val="222222"/>
          <w:sz w:val="22"/>
          <w:szCs w:val="22"/>
          <w:lang w:val="lt-LT" w:eastAsia="en-GB"/>
        </w:rPr>
        <w:t>Blaubeuren</w:t>
      </w:r>
      <w:proofErr w:type="spellEnd"/>
    </w:p>
    <w:p w14:paraId="339B0490" w14:textId="77777777"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t>Vokietija</w:t>
      </w:r>
    </w:p>
    <w:p w14:paraId="5D0ADE1B" w14:textId="77777777" w:rsidR="00674793" w:rsidRPr="003109B7" w:rsidRDefault="00674793" w:rsidP="00674793">
      <w:pPr>
        <w:shd w:val="clear" w:color="auto" w:fill="FFFFFF"/>
        <w:rPr>
          <w:rFonts w:eastAsia="Times New Roman" w:cs="Times New Roman"/>
          <w:color w:val="222222"/>
          <w:sz w:val="22"/>
          <w:szCs w:val="22"/>
          <w:lang w:val="lt-LT" w:eastAsia="en-GB"/>
        </w:rPr>
      </w:pPr>
    </w:p>
    <w:p w14:paraId="04F78AD4" w14:textId="77777777"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t>arba</w:t>
      </w:r>
    </w:p>
    <w:p w14:paraId="27959267" w14:textId="77777777" w:rsidR="00674793" w:rsidRPr="003109B7" w:rsidRDefault="00674793" w:rsidP="00674793">
      <w:pPr>
        <w:shd w:val="clear" w:color="auto" w:fill="FFFFFF"/>
        <w:rPr>
          <w:rFonts w:eastAsia="Times New Roman" w:cs="Times New Roman"/>
          <w:color w:val="222222"/>
          <w:sz w:val="22"/>
          <w:szCs w:val="22"/>
          <w:lang w:val="lt-LT" w:eastAsia="en-GB"/>
        </w:rPr>
      </w:pPr>
    </w:p>
    <w:p w14:paraId="301E336A" w14:textId="77777777" w:rsidR="00674793" w:rsidRPr="003109B7" w:rsidRDefault="00674793" w:rsidP="00674793">
      <w:pPr>
        <w:shd w:val="clear" w:color="auto" w:fill="FFFFFF"/>
        <w:rPr>
          <w:rFonts w:eastAsia="Times New Roman" w:cs="Times New Roman"/>
          <w:color w:val="222222"/>
          <w:sz w:val="22"/>
          <w:szCs w:val="22"/>
          <w:lang w:val="lt-LT" w:eastAsia="en-GB"/>
        </w:rPr>
      </w:pPr>
      <w:proofErr w:type="spellStart"/>
      <w:r w:rsidRPr="003109B7">
        <w:rPr>
          <w:rFonts w:eastAsia="Times New Roman" w:cs="Times New Roman"/>
          <w:color w:val="222222"/>
          <w:sz w:val="22"/>
          <w:szCs w:val="22"/>
          <w:lang w:val="lt-LT" w:eastAsia="en-GB"/>
        </w:rPr>
        <w:t>Teva</w:t>
      </w:r>
      <w:proofErr w:type="spellEnd"/>
      <w:r w:rsidRPr="003109B7">
        <w:rPr>
          <w:rFonts w:eastAsia="Times New Roman" w:cs="Times New Roman"/>
          <w:color w:val="222222"/>
          <w:sz w:val="22"/>
          <w:szCs w:val="22"/>
          <w:lang w:val="lt-LT" w:eastAsia="en-GB"/>
        </w:rPr>
        <w:t xml:space="preserve"> </w:t>
      </w:r>
      <w:proofErr w:type="spellStart"/>
      <w:r w:rsidRPr="003109B7">
        <w:rPr>
          <w:rFonts w:eastAsia="Times New Roman" w:cs="Times New Roman"/>
          <w:color w:val="222222"/>
          <w:sz w:val="22"/>
          <w:szCs w:val="22"/>
          <w:lang w:val="lt-LT" w:eastAsia="en-GB"/>
        </w:rPr>
        <w:t>Nederland</w:t>
      </w:r>
      <w:proofErr w:type="spellEnd"/>
      <w:r w:rsidRPr="003109B7">
        <w:rPr>
          <w:rFonts w:eastAsia="Times New Roman" w:cs="Times New Roman"/>
          <w:color w:val="222222"/>
          <w:sz w:val="22"/>
          <w:szCs w:val="22"/>
          <w:lang w:val="lt-LT" w:eastAsia="en-GB"/>
        </w:rPr>
        <w:t xml:space="preserve"> B.V.</w:t>
      </w:r>
    </w:p>
    <w:p w14:paraId="11A7339D" w14:textId="77777777" w:rsidR="00674793" w:rsidRPr="003109B7" w:rsidRDefault="00674793" w:rsidP="00674793">
      <w:pPr>
        <w:shd w:val="clear" w:color="auto" w:fill="FFFFFF"/>
        <w:rPr>
          <w:rFonts w:eastAsia="Times New Roman" w:cs="Times New Roman"/>
          <w:color w:val="222222"/>
          <w:sz w:val="22"/>
          <w:szCs w:val="22"/>
          <w:lang w:val="lt-LT" w:eastAsia="en-GB"/>
        </w:rPr>
      </w:pPr>
      <w:proofErr w:type="spellStart"/>
      <w:r w:rsidRPr="003109B7">
        <w:rPr>
          <w:rFonts w:eastAsia="Times New Roman" w:cs="Times New Roman"/>
          <w:color w:val="222222"/>
          <w:sz w:val="22"/>
          <w:szCs w:val="22"/>
          <w:lang w:val="lt-LT" w:eastAsia="en-GB"/>
        </w:rPr>
        <w:t>Swensweg</w:t>
      </w:r>
      <w:proofErr w:type="spellEnd"/>
      <w:r w:rsidRPr="003109B7">
        <w:rPr>
          <w:rFonts w:eastAsia="Times New Roman" w:cs="Times New Roman"/>
          <w:color w:val="222222"/>
          <w:sz w:val="22"/>
          <w:szCs w:val="22"/>
          <w:lang w:val="lt-LT" w:eastAsia="en-GB"/>
        </w:rPr>
        <w:t xml:space="preserve"> 5</w:t>
      </w:r>
    </w:p>
    <w:p w14:paraId="5673DA29" w14:textId="77777777"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t xml:space="preserve">2031 GA </w:t>
      </w:r>
      <w:proofErr w:type="spellStart"/>
      <w:r w:rsidRPr="003109B7">
        <w:rPr>
          <w:rFonts w:eastAsia="Times New Roman" w:cs="Times New Roman"/>
          <w:color w:val="222222"/>
          <w:sz w:val="22"/>
          <w:szCs w:val="22"/>
          <w:lang w:val="lt-LT" w:eastAsia="en-GB"/>
        </w:rPr>
        <w:t>Haarlem</w:t>
      </w:r>
      <w:proofErr w:type="spellEnd"/>
      <w:r w:rsidRPr="003109B7">
        <w:rPr>
          <w:rFonts w:eastAsia="Times New Roman" w:cs="Times New Roman"/>
          <w:color w:val="222222"/>
          <w:sz w:val="22"/>
          <w:szCs w:val="22"/>
          <w:lang w:val="lt-LT" w:eastAsia="en-GB"/>
        </w:rPr>
        <w:t xml:space="preserve"> </w:t>
      </w:r>
    </w:p>
    <w:p w14:paraId="358545B7" w14:textId="77777777"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t>Nyderlandai</w:t>
      </w:r>
    </w:p>
    <w:p w14:paraId="54D049C2" w14:textId="77777777" w:rsidR="00674793" w:rsidRPr="003109B7" w:rsidRDefault="00674793" w:rsidP="00674793">
      <w:pPr>
        <w:shd w:val="clear" w:color="auto" w:fill="FFFFFF"/>
        <w:rPr>
          <w:rFonts w:eastAsia="Times New Roman" w:cs="Times New Roman"/>
          <w:color w:val="222222"/>
          <w:sz w:val="22"/>
          <w:szCs w:val="22"/>
          <w:lang w:val="lt-LT" w:eastAsia="en-GB"/>
        </w:rPr>
      </w:pPr>
    </w:p>
    <w:p w14:paraId="55AA6DDE" w14:textId="77777777"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lastRenderedPageBreak/>
        <w:t>arba</w:t>
      </w:r>
    </w:p>
    <w:p w14:paraId="0645C80D" w14:textId="77777777" w:rsidR="00674793" w:rsidRPr="003109B7" w:rsidRDefault="00674793" w:rsidP="00674793">
      <w:pPr>
        <w:shd w:val="clear" w:color="auto" w:fill="FFFFFF"/>
        <w:rPr>
          <w:rFonts w:eastAsia="Times New Roman" w:cs="Times New Roman"/>
          <w:color w:val="222222"/>
          <w:sz w:val="22"/>
          <w:szCs w:val="22"/>
          <w:lang w:val="lt-LT" w:eastAsia="en-GB"/>
        </w:rPr>
      </w:pPr>
    </w:p>
    <w:p w14:paraId="3E184B80" w14:textId="77777777" w:rsidR="00674793" w:rsidRPr="003109B7" w:rsidRDefault="00674793" w:rsidP="00674793">
      <w:pPr>
        <w:shd w:val="clear" w:color="auto" w:fill="FFFFFF"/>
        <w:rPr>
          <w:rFonts w:eastAsia="Times New Roman" w:cs="Times New Roman"/>
          <w:color w:val="222222"/>
          <w:sz w:val="22"/>
          <w:szCs w:val="22"/>
          <w:lang w:val="lt-LT" w:eastAsia="en-GB"/>
        </w:rPr>
      </w:pPr>
      <w:proofErr w:type="spellStart"/>
      <w:r w:rsidRPr="003109B7">
        <w:rPr>
          <w:rFonts w:eastAsia="Times New Roman" w:cs="Times New Roman"/>
          <w:color w:val="222222"/>
          <w:sz w:val="22"/>
          <w:szCs w:val="22"/>
          <w:lang w:val="lt-LT" w:eastAsia="en-GB"/>
        </w:rPr>
        <w:t>Teva</w:t>
      </w:r>
      <w:proofErr w:type="spellEnd"/>
      <w:r w:rsidRPr="003109B7">
        <w:rPr>
          <w:rFonts w:eastAsia="Times New Roman" w:cs="Times New Roman"/>
          <w:color w:val="222222"/>
          <w:sz w:val="22"/>
          <w:szCs w:val="22"/>
          <w:lang w:val="lt-LT" w:eastAsia="en-GB"/>
        </w:rPr>
        <w:t xml:space="preserve"> </w:t>
      </w:r>
      <w:proofErr w:type="spellStart"/>
      <w:r w:rsidRPr="003109B7">
        <w:rPr>
          <w:rFonts w:eastAsia="Times New Roman" w:cs="Times New Roman"/>
          <w:color w:val="222222"/>
          <w:sz w:val="22"/>
          <w:szCs w:val="22"/>
          <w:lang w:val="lt-LT" w:eastAsia="en-GB"/>
        </w:rPr>
        <w:t>Czech</w:t>
      </w:r>
      <w:proofErr w:type="spellEnd"/>
      <w:r w:rsidRPr="003109B7">
        <w:rPr>
          <w:rFonts w:eastAsia="Times New Roman" w:cs="Times New Roman"/>
          <w:color w:val="222222"/>
          <w:sz w:val="22"/>
          <w:szCs w:val="22"/>
          <w:lang w:val="lt-LT" w:eastAsia="en-GB"/>
        </w:rPr>
        <w:t xml:space="preserve"> </w:t>
      </w:r>
      <w:proofErr w:type="spellStart"/>
      <w:r w:rsidRPr="003109B7">
        <w:rPr>
          <w:rFonts w:eastAsia="Times New Roman" w:cs="Times New Roman"/>
          <w:color w:val="222222"/>
          <w:sz w:val="22"/>
          <w:szCs w:val="22"/>
          <w:lang w:val="lt-LT" w:eastAsia="en-GB"/>
        </w:rPr>
        <w:t>Industries</w:t>
      </w:r>
      <w:proofErr w:type="spellEnd"/>
      <w:r w:rsidRPr="003109B7">
        <w:rPr>
          <w:rFonts w:eastAsia="Times New Roman" w:cs="Times New Roman"/>
          <w:color w:val="222222"/>
          <w:sz w:val="22"/>
          <w:szCs w:val="22"/>
          <w:lang w:val="lt-LT" w:eastAsia="en-GB"/>
        </w:rPr>
        <w:t xml:space="preserve"> </w:t>
      </w:r>
      <w:proofErr w:type="spellStart"/>
      <w:r w:rsidRPr="003109B7">
        <w:rPr>
          <w:rFonts w:eastAsia="Times New Roman" w:cs="Times New Roman"/>
          <w:color w:val="222222"/>
          <w:sz w:val="22"/>
          <w:szCs w:val="22"/>
          <w:lang w:val="lt-LT" w:eastAsia="en-GB"/>
        </w:rPr>
        <w:t>s.r.o</w:t>
      </w:r>
      <w:proofErr w:type="spellEnd"/>
      <w:r w:rsidRPr="003109B7">
        <w:rPr>
          <w:rFonts w:eastAsia="Times New Roman" w:cs="Times New Roman"/>
          <w:color w:val="222222"/>
          <w:sz w:val="22"/>
          <w:szCs w:val="22"/>
          <w:lang w:val="lt-LT" w:eastAsia="en-GB"/>
        </w:rPr>
        <w:t>.</w:t>
      </w:r>
    </w:p>
    <w:p w14:paraId="451550DB" w14:textId="77777777" w:rsidR="00674793" w:rsidRPr="003109B7" w:rsidRDefault="00674793" w:rsidP="00674793">
      <w:pPr>
        <w:shd w:val="clear" w:color="auto" w:fill="FFFFFF"/>
        <w:rPr>
          <w:rFonts w:eastAsia="Times New Roman" w:cs="Times New Roman"/>
          <w:color w:val="222222"/>
          <w:sz w:val="22"/>
          <w:szCs w:val="22"/>
          <w:lang w:val="lt-LT" w:eastAsia="en-GB"/>
        </w:rPr>
      </w:pPr>
      <w:proofErr w:type="spellStart"/>
      <w:r w:rsidRPr="003109B7">
        <w:rPr>
          <w:rFonts w:eastAsia="Times New Roman" w:cs="Times New Roman"/>
          <w:color w:val="222222"/>
          <w:sz w:val="22"/>
          <w:szCs w:val="22"/>
          <w:lang w:val="lt-LT" w:eastAsia="en-GB"/>
        </w:rPr>
        <w:t>Ostravska</w:t>
      </w:r>
      <w:proofErr w:type="spellEnd"/>
      <w:r w:rsidRPr="003109B7">
        <w:rPr>
          <w:rFonts w:eastAsia="Times New Roman" w:cs="Times New Roman"/>
          <w:color w:val="222222"/>
          <w:sz w:val="22"/>
          <w:szCs w:val="22"/>
          <w:lang w:val="lt-LT" w:eastAsia="en-GB"/>
        </w:rPr>
        <w:t xml:space="preserve"> 29, </w:t>
      </w:r>
      <w:proofErr w:type="spellStart"/>
      <w:r w:rsidRPr="003109B7">
        <w:rPr>
          <w:rFonts w:eastAsia="Times New Roman" w:cs="Times New Roman"/>
          <w:color w:val="222222"/>
          <w:sz w:val="22"/>
          <w:szCs w:val="22"/>
          <w:lang w:val="lt-LT" w:eastAsia="en-GB"/>
        </w:rPr>
        <w:t>c.p</w:t>
      </w:r>
      <w:proofErr w:type="spellEnd"/>
      <w:r w:rsidRPr="003109B7">
        <w:rPr>
          <w:rFonts w:eastAsia="Times New Roman" w:cs="Times New Roman"/>
          <w:color w:val="222222"/>
          <w:sz w:val="22"/>
          <w:szCs w:val="22"/>
          <w:lang w:val="lt-LT" w:eastAsia="en-GB"/>
        </w:rPr>
        <w:t>. 305</w:t>
      </w:r>
    </w:p>
    <w:p w14:paraId="5DCBB5DA" w14:textId="77777777"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t xml:space="preserve">74770 </w:t>
      </w:r>
      <w:proofErr w:type="spellStart"/>
      <w:r w:rsidRPr="003109B7">
        <w:rPr>
          <w:rFonts w:eastAsia="Times New Roman" w:cs="Times New Roman"/>
          <w:color w:val="222222"/>
          <w:sz w:val="22"/>
          <w:szCs w:val="22"/>
          <w:lang w:val="lt-LT" w:eastAsia="en-GB"/>
        </w:rPr>
        <w:t>Opava-Komarov</w:t>
      </w:r>
      <w:proofErr w:type="spellEnd"/>
    </w:p>
    <w:p w14:paraId="6B0C534B" w14:textId="77777777"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t>Čekija</w:t>
      </w:r>
    </w:p>
    <w:p w14:paraId="52E4620D" w14:textId="77777777" w:rsidR="00674793" w:rsidRPr="003109B7" w:rsidRDefault="00674793" w:rsidP="00674793">
      <w:pPr>
        <w:shd w:val="clear" w:color="auto" w:fill="FFFFFF"/>
        <w:rPr>
          <w:rFonts w:eastAsia="Times New Roman" w:cs="Times New Roman"/>
          <w:color w:val="222222"/>
          <w:sz w:val="22"/>
          <w:szCs w:val="22"/>
          <w:lang w:val="lt-LT" w:eastAsia="en-GB"/>
        </w:rPr>
      </w:pPr>
    </w:p>
    <w:p w14:paraId="1E9265AA" w14:textId="77777777"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t>arba</w:t>
      </w:r>
    </w:p>
    <w:p w14:paraId="7152F589" w14:textId="77777777" w:rsidR="00674793" w:rsidRPr="003109B7" w:rsidRDefault="00674793" w:rsidP="00674793">
      <w:pPr>
        <w:shd w:val="clear" w:color="auto" w:fill="FFFFFF"/>
        <w:rPr>
          <w:rFonts w:eastAsia="Times New Roman" w:cs="Times New Roman"/>
          <w:color w:val="222222"/>
          <w:sz w:val="22"/>
          <w:szCs w:val="22"/>
          <w:lang w:val="lt-LT" w:eastAsia="en-GB"/>
        </w:rPr>
      </w:pPr>
    </w:p>
    <w:p w14:paraId="16A26D40" w14:textId="77777777" w:rsidR="00674793" w:rsidRPr="003109B7" w:rsidRDefault="00674793" w:rsidP="00674793">
      <w:pPr>
        <w:shd w:val="clear" w:color="auto" w:fill="FFFFFF"/>
        <w:rPr>
          <w:rFonts w:eastAsia="Times New Roman" w:cs="Times New Roman"/>
          <w:color w:val="222222"/>
          <w:sz w:val="22"/>
          <w:szCs w:val="22"/>
          <w:lang w:val="lt-LT" w:eastAsia="en-GB"/>
        </w:rPr>
      </w:pPr>
      <w:proofErr w:type="spellStart"/>
      <w:r w:rsidRPr="003109B7">
        <w:rPr>
          <w:rFonts w:eastAsia="Times New Roman" w:cs="Times New Roman"/>
          <w:color w:val="222222"/>
          <w:sz w:val="22"/>
          <w:szCs w:val="22"/>
          <w:lang w:val="lt-LT" w:eastAsia="en-GB"/>
        </w:rPr>
        <w:t>Teva</w:t>
      </w:r>
      <w:proofErr w:type="spellEnd"/>
      <w:r w:rsidRPr="003109B7">
        <w:rPr>
          <w:rFonts w:eastAsia="Times New Roman" w:cs="Times New Roman"/>
          <w:color w:val="222222"/>
          <w:sz w:val="22"/>
          <w:szCs w:val="22"/>
          <w:lang w:val="lt-LT" w:eastAsia="en-GB"/>
        </w:rPr>
        <w:t xml:space="preserve"> </w:t>
      </w:r>
      <w:proofErr w:type="spellStart"/>
      <w:r w:rsidRPr="003109B7">
        <w:rPr>
          <w:rFonts w:eastAsia="Times New Roman" w:cs="Times New Roman"/>
          <w:color w:val="222222"/>
          <w:sz w:val="22"/>
          <w:szCs w:val="22"/>
          <w:lang w:val="lt-LT" w:eastAsia="en-GB"/>
        </w:rPr>
        <w:t>Operations</w:t>
      </w:r>
      <w:proofErr w:type="spellEnd"/>
      <w:r w:rsidRPr="003109B7">
        <w:rPr>
          <w:rFonts w:eastAsia="Times New Roman" w:cs="Times New Roman"/>
          <w:color w:val="222222"/>
          <w:sz w:val="22"/>
          <w:szCs w:val="22"/>
          <w:lang w:val="lt-LT" w:eastAsia="en-GB"/>
        </w:rPr>
        <w:t xml:space="preserve"> </w:t>
      </w:r>
      <w:proofErr w:type="spellStart"/>
      <w:r w:rsidRPr="003109B7">
        <w:rPr>
          <w:rFonts w:eastAsia="Times New Roman" w:cs="Times New Roman"/>
          <w:color w:val="222222"/>
          <w:sz w:val="22"/>
          <w:szCs w:val="22"/>
          <w:lang w:val="lt-LT" w:eastAsia="en-GB"/>
        </w:rPr>
        <w:t>Poland</w:t>
      </w:r>
      <w:proofErr w:type="spellEnd"/>
      <w:r w:rsidRPr="003109B7">
        <w:rPr>
          <w:rFonts w:eastAsia="Times New Roman" w:cs="Times New Roman"/>
          <w:color w:val="222222"/>
          <w:sz w:val="22"/>
          <w:szCs w:val="22"/>
          <w:lang w:val="lt-LT" w:eastAsia="en-GB"/>
        </w:rPr>
        <w:t xml:space="preserve"> Sp. </w:t>
      </w:r>
      <w:proofErr w:type="spellStart"/>
      <w:r w:rsidRPr="003109B7">
        <w:rPr>
          <w:rFonts w:eastAsia="Times New Roman" w:cs="Times New Roman"/>
          <w:color w:val="222222"/>
          <w:sz w:val="22"/>
          <w:szCs w:val="22"/>
          <w:lang w:val="lt-LT" w:eastAsia="en-GB"/>
        </w:rPr>
        <w:t>z.o.o</w:t>
      </w:r>
      <w:proofErr w:type="spellEnd"/>
    </w:p>
    <w:p w14:paraId="7045FA0D" w14:textId="77777777" w:rsidR="00674793" w:rsidRPr="003109B7" w:rsidRDefault="00674793" w:rsidP="00674793">
      <w:pPr>
        <w:shd w:val="clear" w:color="auto" w:fill="FFFFFF"/>
        <w:rPr>
          <w:rFonts w:eastAsia="Times New Roman" w:cs="Times New Roman"/>
          <w:color w:val="222222"/>
          <w:sz w:val="22"/>
          <w:szCs w:val="22"/>
          <w:lang w:val="lt-LT" w:eastAsia="en-GB"/>
        </w:rPr>
      </w:pPr>
      <w:proofErr w:type="spellStart"/>
      <w:r w:rsidRPr="003109B7">
        <w:rPr>
          <w:rFonts w:eastAsia="Times New Roman" w:cs="Times New Roman"/>
          <w:color w:val="222222"/>
          <w:sz w:val="22"/>
          <w:szCs w:val="22"/>
          <w:lang w:val="lt-LT" w:eastAsia="en-GB"/>
        </w:rPr>
        <w:t>ul</w:t>
      </w:r>
      <w:proofErr w:type="spellEnd"/>
      <w:r w:rsidRPr="003109B7">
        <w:rPr>
          <w:rFonts w:eastAsia="Times New Roman" w:cs="Times New Roman"/>
          <w:color w:val="222222"/>
          <w:sz w:val="22"/>
          <w:szCs w:val="22"/>
          <w:lang w:val="lt-LT" w:eastAsia="en-GB"/>
        </w:rPr>
        <w:t xml:space="preserve">. </w:t>
      </w:r>
      <w:proofErr w:type="spellStart"/>
      <w:r w:rsidRPr="003109B7">
        <w:rPr>
          <w:rFonts w:eastAsia="Times New Roman" w:cs="Times New Roman"/>
          <w:color w:val="222222"/>
          <w:sz w:val="22"/>
          <w:szCs w:val="22"/>
          <w:lang w:val="lt-LT" w:eastAsia="en-GB"/>
        </w:rPr>
        <w:t>Mogilska</w:t>
      </w:r>
      <w:proofErr w:type="spellEnd"/>
      <w:r w:rsidRPr="003109B7">
        <w:rPr>
          <w:rFonts w:eastAsia="Times New Roman" w:cs="Times New Roman"/>
          <w:color w:val="222222"/>
          <w:sz w:val="22"/>
          <w:szCs w:val="22"/>
          <w:lang w:val="lt-LT" w:eastAsia="en-GB"/>
        </w:rPr>
        <w:t xml:space="preserve"> 80</w:t>
      </w:r>
    </w:p>
    <w:p w14:paraId="4796C1B4" w14:textId="77777777"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t xml:space="preserve">31-546 </w:t>
      </w:r>
      <w:proofErr w:type="spellStart"/>
      <w:r w:rsidRPr="003109B7">
        <w:rPr>
          <w:rFonts w:eastAsia="Times New Roman" w:cs="Times New Roman"/>
          <w:color w:val="222222"/>
          <w:sz w:val="22"/>
          <w:szCs w:val="22"/>
          <w:lang w:val="lt-LT" w:eastAsia="en-GB"/>
        </w:rPr>
        <w:t>Krakow</w:t>
      </w:r>
      <w:proofErr w:type="spellEnd"/>
    </w:p>
    <w:p w14:paraId="7D91EF54" w14:textId="77777777"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t>Lenkija</w:t>
      </w:r>
    </w:p>
    <w:p w14:paraId="62975AA8" w14:textId="77777777" w:rsidR="00674793" w:rsidRPr="003109B7" w:rsidRDefault="00674793" w:rsidP="00674793">
      <w:pPr>
        <w:shd w:val="clear" w:color="auto" w:fill="FFFFFF"/>
        <w:rPr>
          <w:rFonts w:eastAsia="Times New Roman" w:cs="Times New Roman"/>
          <w:color w:val="222222"/>
          <w:sz w:val="22"/>
          <w:szCs w:val="22"/>
          <w:lang w:val="lt-LT" w:eastAsia="en-GB"/>
        </w:rPr>
      </w:pPr>
    </w:p>
    <w:p w14:paraId="637DC3A8" w14:textId="77777777"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t>arba</w:t>
      </w:r>
    </w:p>
    <w:p w14:paraId="6AC8020F" w14:textId="77777777" w:rsidR="00674793" w:rsidRPr="003109B7" w:rsidRDefault="00674793" w:rsidP="00674793">
      <w:pPr>
        <w:shd w:val="clear" w:color="auto" w:fill="FFFFFF"/>
        <w:rPr>
          <w:rFonts w:eastAsia="Times New Roman" w:cs="Times New Roman"/>
          <w:color w:val="222222"/>
          <w:sz w:val="22"/>
          <w:szCs w:val="22"/>
          <w:lang w:val="lt-LT" w:eastAsia="en-GB"/>
        </w:rPr>
      </w:pPr>
    </w:p>
    <w:p w14:paraId="1603E739" w14:textId="77777777"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t xml:space="preserve">TEVA PHARMA S.L.U. </w:t>
      </w:r>
    </w:p>
    <w:p w14:paraId="2ECA2D3B" w14:textId="77777777"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t xml:space="preserve">C/C, n. 4, Poligono </w:t>
      </w:r>
      <w:proofErr w:type="spellStart"/>
      <w:r w:rsidRPr="003109B7">
        <w:rPr>
          <w:rFonts w:eastAsia="Times New Roman" w:cs="Times New Roman"/>
          <w:color w:val="222222"/>
          <w:sz w:val="22"/>
          <w:szCs w:val="22"/>
          <w:lang w:val="lt-LT" w:eastAsia="en-GB"/>
        </w:rPr>
        <w:t>Industrial</w:t>
      </w:r>
      <w:proofErr w:type="spellEnd"/>
      <w:r w:rsidRPr="003109B7">
        <w:rPr>
          <w:rFonts w:eastAsia="Times New Roman" w:cs="Times New Roman"/>
          <w:color w:val="222222"/>
          <w:sz w:val="22"/>
          <w:szCs w:val="22"/>
          <w:lang w:val="lt-LT" w:eastAsia="en-GB"/>
        </w:rPr>
        <w:t xml:space="preserve"> </w:t>
      </w:r>
      <w:proofErr w:type="spellStart"/>
      <w:r w:rsidRPr="003109B7">
        <w:rPr>
          <w:rFonts w:eastAsia="Times New Roman" w:cs="Times New Roman"/>
          <w:color w:val="222222"/>
          <w:sz w:val="22"/>
          <w:szCs w:val="22"/>
          <w:lang w:val="lt-LT" w:eastAsia="en-GB"/>
        </w:rPr>
        <w:t>Malpica</w:t>
      </w:r>
      <w:proofErr w:type="spellEnd"/>
    </w:p>
    <w:p w14:paraId="1D35FAC4" w14:textId="77777777"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t xml:space="preserve">50016 </w:t>
      </w:r>
      <w:proofErr w:type="spellStart"/>
      <w:r w:rsidRPr="003109B7">
        <w:rPr>
          <w:rFonts w:eastAsia="Times New Roman" w:cs="Times New Roman"/>
          <w:color w:val="222222"/>
          <w:sz w:val="22"/>
          <w:szCs w:val="22"/>
          <w:lang w:val="lt-LT" w:eastAsia="en-GB"/>
        </w:rPr>
        <w:t>Zaragoza</w:t>
      </w:r>
      <w:proofErr w:type="spellEnd"/>
    </w:p>
    <w:p w14:paraId="3AE1EBDF" w14:textId="77777777"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t>Ispanija</w:t>
      </w:r>
    </w:p>
    <w:p w14:paraId="0822AC79" w14:textId="77777777" w:rsidR="00674793" w:rsidRPr="003109B7" w:rsidRDefault="00674793" w:rsidP="00674793">
      <w:pPr>
        <w:shd w:val="clear" w:color="auto" w:fill="FFFFFF"/>
        <w:rPr>
          <w:rFonts w:eastAsia="Times New Roman" w:cs="Times New Roman"/>
          <w:color w:val="222222"/>
          <w:sz w:val="22"/>
          <w:szCs w:val="22"/>
          <w:lang w:val="lt-LT" w:eastAsia="en-GB"/>
        </w:rPr>
      </w:pPr>
    </w:p>
    <w:p w14:paraId="353F44FF" w14:textId="77777777"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t>arba</w:t>
      </w:r>
    </w:p>
    <w:p w14:paraId="5746B677" w14:textId="77777777" w:rsidR="00674793" w:rsidRPr="003109B7" w:rsidRDefault="00674793" w:rsidP="00674793">
      <w:pPr>
        <w:shd w:val="clear" w:color="auto" w:fill="FFFFFF"/>
        <w:rPr>
          <w:rFonts w:eastAsia="Times New Roman" w:cs="Times New Roman"/>
          <w:color w:val="222222"/>
          <w:sz w:val="22"/>
          <w:szCs w:val="22"/>
          <w:lang w:val="lt-LT" w:eastAsia="en-GB"/>
        </w:rPr>
      </w:pPr>
    </w:p>
    <w:p w14:paraId="4ED2C62D" w14:textId="77777777"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t>Teva Pharma B.V.</w:t>
      </w:r>
    </w:p>
    <w:p w14:paraId="0709891D" w14:textId="77777777" w:rsidR="00674793" w:rsidRPr="003109B7" w:rsidRDefault="00674793" w:rsidP="00674793">
      <w:pPr>
        <w:shd w:val="clear" w:color="auto" w:fill="FFFFFF"/>
        <w:rPr>
          <w:rFonts w:eastAsia="Times New Roman" w:cs="Times New Roman"/>
          <w:color w:val="222222"/>
          <w:sz w:val="22"/>
          <w:szCs w:val="22"/>
          <w:lang w:val="lt-LT" w:eastAsia="en-GB"/>
        </w:rPr>
      </w:pPr>
      <w:proofErr w:type="spellStart"/>
      <w:r w:rsidRPr="003109B7">
        <w:rPr>
          <w:rFonts w:eastAsia="Times New Roman" w:cs="Times New Roman"/>
          <w:color w:val="222222"/>
          <w:sz w:val="22"/>
          <w:szCs w:val="22"/>
          <w:lang w:val="lt-LT" w:eastAsia="en-GB"/>
        </w:rPr>
        <w:t>Swensweg</w:t>
      </w:r>
      <w:proofErr w:type="spellEnd"/>
      <w:r w:rsidRPr="003109B7">
        <w:rPr>
          <w:rFonts w:eastAsia="Times New Roman" w:cs="Times New Roman"/>
          <w:color w:val="222222"/>
          <w:sz w:val="22"/>
          <w:szCs w:val="22"/>
          <w:lang w:val="lt-LT" w:eastAsia="en-GB"/>
        </w:rPr>
        <w:t xml:space="preserve"> 5</w:t>
      </w:r>
    </w:p>
    <w:p w14:paraId="13DDCC12" w14:textId="77777777"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t xml:space="preserve">2031 GA </w:t>
      </w:r>
      <w:proofErr w:type="spellStart"/>
      <w:r w:rsidRPr="003109B7">
        <w:rPr>
          <w:rFonts w:eastAsia="Times New Roman" w:cs="Times New Roman"/>
          <w:color w:val="222222"/>
          <w:sz w:val="22"/>
          <w:szCs w:val="22"/>
          <w:lang w:val="lt-LT" w:eastAsia="en-GB"/>
        </w:rPr>
        <w:t>Haarlem</w:t>
      </w:r>
      <w:proofErr w:type="spellEnd"/>
    </w:p>
    <w:p w14:paraId="3EEA7A4C" w14:textId="77777777"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t>Nyderlandai</w:t>
      </w:r>
    </w:p>
    <w:p w14:paraId="44629272" w14:textId="77777777" w:rsidR="00674793" w:rsidRPr="003109B7" w:rsidRDefault="00674793" w:rsidP="00674793">
      <w:pPr>
        <w:shd w:val="clear" w:color="auto" w:fill="FFFFFF"/>
        <w:rPr>
          <w:rFonts w:eastAsia="Times New Roman" w:cs="Times New Roman"/>
          <w:color w:val="222222"/>
          <w:sz w:val="22"/>
          <w:szCs w:val="22"/>
          <w:lang w:val="lt-LT" w:eastAsia="en-GB"/>
        </w:rPr>
      </w:pPr>
    </w:p>
    <w:p w14:paraId="1498FB47" w14:textId="77777777"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t>arba</w:t>
      </w:r>
    </w:p>
    <w:p w14:paraId="4BECA0CB" w14:textId="77777777" w:rsidR="00674793" w:rsidRPr="003109B7" w:rsidRDefault="00674793" w:rsidP="00674793">
      <w:pPr>
        <w:shd w:val="clear" w:color="auto" w:fill="FFFFFF"/>
        <w:rPr>
          <w:rFonts w:eastAsia="Times New Roman" w:cs="Times New Roman"/>
          <w:color w:val="222222"/>
          <w:sz w:val="22"/>
          <w:szCs w:val="22"/>
          <w:lang w:val="lt-LT" w:eastAsia="en-GB"/>
        </w:rPr>
      </w:pPr>
    </w:p>
    <w:p w14:paraId="4FE168F5" w14:textId="77777777"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t xml:space="preserve">PLIVA </w:t>
      </w:r>
      <w:proofErr w:type="spellStart"/>
      <w:r w:rsidRPr="003109B7">
        <w:rPr>
          <w:rFonts w:eastAsia="Times New Roman" w:cs="Times New Roman"/>
          <w:color w:val="222222"/>
          <w:sz w:val="22"/>
          <w:szCs w:val="22"/>
          <w:lang w:val="lt-LT" w:eastAsia="en-GB"/>
        </w:rPr>
        <w:t>Hrvatska</w:t>
      </w:r>
      <w:proofErr w:type="spellEnd"/>
      <w:r w:rsidRPr="003109B7">
        <w:rPr>
          <w:rFonts w:eastAsia="Times New Roman" w:cs="Times New Roman"/>
          <w:color w:val="222222"/>
          <w:sz w:val="22"/>
          <w:szCs w:val="22"/>
          <w:lang w:val="lt-LT" w:eastAsia="en-GB"/>
        </w:rPr>
        <w:t xml:space="preserve"> </w:t>
      </w:r>
      <w:proofErr w:type="spellStart"/>
      <w:r w:rsidRPr="003109B7">
        <w:rPr>
          <w:rFonts w:eastAsia="Times New Roman" w:cs="Times New Roman"/>
          <w:color w:val="222222"/>
          <w:sz w:val="22"/>
          <w:szCs w:val="22"/>
          <w:lang w:val="lt-LT" w:eastAsia="en-GB"/>
        </w:rPr>
        <w:t>d.o.o</w:t>
      </w:r>
      <w:proofErr w:type="spellEnd"/>
      <w:r w:rsidRPr="003109B7">
        <w:rPr>
          <w:rFonts w:eastAsia="Times New Roman" w:cs="Times New Roman"/>
          <w:color w:val="222222"/>
          <w:sz w:val="22"/>
          <w:szCs w:val="22"/>
          <w:lang w:val="lt-LT" w:eastAsia="en-GB"/>
        </w:rPr>
        <w:t xml:space="preserve">. (PLIVA </w:t>
      </w:r>
      <w:proofErr w:type="spellStart"/>
      <w:r w:rsidRPr="003109B7">
        <w:rPr>
          <w:rFonts w:eastAsia="Times New Roman" w:cs="Times New Roman"/>
          <w:color w:val="222222"/>
          <w:sz w:val="22"/>
          <w:szCs w:val="22"/>
          <w:lang w:val="lt-LT" w:eastAsia="en-GB"/>
        </w:rPr>
        <w:t>Croatia</w:t>
      </w:r>
      <w:proofErr w:type="spellEnd"/>
      <w:r w:rsidRPr="003109B7">
        <w:rPr>
          <w:rFonts w:eastAsia="Times New Roman" w:cs="Times New Roman"/>
          <w:color w:val="222222"/>
          <w:sz w:val="22"/>
          <w:szCs w:val="22"/>
          <w:lang w:val="lt-LT" w:eastAsia="en-GB"/>
        </w:rPr>
        <w:t xml:space="preserve"> Ltd.)</w:t>
      </w:r>
    </w:p>
    <w:p w14:paraId="15845759" w14:textId="77777777" w:rsidR="00674793" w:rsidRPr="003109B7" w:rsidRDefault="00674793" w:rsidP="00674793">
      <w:pPr>
        <w:shd w:val="clear" w:color="auto" w:fill="FFFFFF"/>
        <w:rPr>
          <w:rFonts w:eastAsia="Times New Roman" w:cs="Times New Roman"/>
          <w:color w:val="222222"/>
          <w:sz w:val="22"/>
          <w:szCs w:val="22"/>
          <w:lang w:val="lt-LT" w:eastAsia="en-GB"/>
        </w:rPr>
      </w:pPr>
      <w:proofErr w:type="spellStart"/>
      <w:r w:rsidRPr="003109B7">
        <w:rPr>
          <w:rFonts w:eastAsia="Times New Roman" w:cs="Times New Roman"/>
          <w:color w:val="222222"/>
          <w:sz w:val="22"/>
          <w:szCs w:val="22"/>
          <w:lang w:val="lt-LT" w:eastAsia="en-GB"/>
        </w:rPr>
        <w:t>Prilaz</w:t>
      </w:r>
      <w:proofErr w:type="spellEnd"/>
      <w:r w:rsidRPr="003109B7">
        <w:rPr>
          <w:rFonts w:eastAsia="Times New Roman" w:cs="Times New Roman"/>
          <w:color w:val="222222"/>
          <w:sz w:val="22"/>
          <w:szCs w:val="22"/>
          <w:lang w:val="lt-LT" w:eastAsia="en-GB"/>
        </w:rPr>
        <w:t xml:space="preserve"> </w:t>
      </w:r>
      <w:proofErr w:type="spellStart"/>
      <w:r w:rsidRPr="003109B7">
        <w:rPr>
          <w:rFonts w:eastAsia="Times New Roman" w:cs="Times New Roman"/>
          <w:color w:val="222222"/>
          <w:sz w:val="22"/>
          <w:szCs w:val="22"/>
          <w:lang w:val="lt-LT" w:eastAsia="en-GB"/>
        </w:rPr>
        <w:t>baruna</w:t>
      </w:r>
      <w:proofErr w:type="spellEnd"/>
      <w:r w:rsidRPr="003109B7">
        <w:rPr>
          <w:rFonts w:eastAsia="Times New Roman" w:cs="Times New Roman"/>
          <w:color w:val="222222"/>
          <w:sz w:val="22"/>
          <w:szCs w:val="22"/>
          <w:lang w:val="lt-LT" w:eastAsia="en-GB"/>
        </w:rPr>
        <w:t xml:space="preserve"> </w:t>
      </w:r>
      <w:proofErr w:type="spellStart"/>
      <w:r w:rsidRPr="003109B7">
        <w:rPr>
          <w:rFonts w:eastAsia="Times New Roman" w:cs="Times New Roman"/>
          <w:color w:val="222222"/>
          <w:sz w:val="22"/>
          <w:szCs w:val="22"/>
          <w:lang w:val="lt-LT" w:eastAsia="en-GB"/>
        </w:rPr>
        <w:t>Filipovica</w:t>
      </w:r>
      <w:proofErr w:type="spellEnd"/>
      <w:r w:rsidRPr="003109B7">
        <w:rPr>
          <w:rFonts w:eastAsia="Times New Roman" w:cs="Times New Roman"/>
          <w:color w:val="222222"/>
          <w:sz w:val="22"/>
          <w:szCs w:val="22"/>
          <w:lang w:val="lt-LT" w:eastAsia="en-GB"/>
        </w:rPr>
        <w:t xml:space="preserve"> 25</w:t>
      </w:r>
    </w:p>
    <w:p w14:paraId="1117AABB" w14:textId="77777777"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t xml:space="preserve">10000 </w:t>
      </w:r>
      <w:proofErr w:type="spellStart"/>
      <w:r w:rsidRPr="003109B7">
        <w:rPr>
          <w:rFonts w:eastAsia="Times New Roman" w:cs="Times New Roman"/>
          <w:color w:val="222222"/>
          <w:sz w:val="22"/>
          <w:szCs w:val="22"/>
          <w:lang w:val="lt-LT" w:eastAsia="en-GB"/>
        </w:rPr>
        <w:t>Zagreb</w:t>
      </w:r>
      <w:proofErr w:type="spellEnd"/>
    </w:p>
    <w:p w14:paraId="53FD80A7" w14:textId="77777777"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t>Kroatija</w:t>
      </w:r>
    </w:p>
    <w:p w14:paraId="3F3D73C4" w14:textId="77777777" w:rsidR="00674793" w:rsidRPr="003109B7" w:rsidRDefault="00674793" w:rsidP="00674793">
      <w:pPr>
        <w:shd w:val="clear" w:color="auto" w:fill="FFFFFF"/>
        <w:rPr>
          <w:rFonts w:eastAsia="Times New Roman" w:cs="Times New Roman"/>
          <w:color w:val="222222"/>
          <w:sz w:val="22"/>
          <w:szCs w:val="22"/>
          <w:lang w:val="lt-LT" w:eastAsia="en-GB"/>
        </w:rPr>
      </w:pPr>
    </w:p>
    <w:p w14:paraId="338EEBAA" w14:textId="77777777"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t>arba</w:t>
      </w:r>
    </w:p>
    <w:p w14:paraId="0CF39AD9" w14:textId="77777777" w:rsidR="00674793" w:rsidRPr="003109B7" w:rsidRDefault="00674793" w:rsidP="00674793">
      <w:pPr>
        <w:shd w:val="clear" w:color="auto" w:fill="FFFFFF"/>
        <w:rPr>
          <w:rFonts w:eastAsia="Times New Roman" w:cs="Times New Roman"/>
          <w:color w:val="222222"/>
          <w:sz w:val="22"/>
          <w:szCs w:val="22"/>
          <w:lang w:val="lt-LT" w:eastAsia="en-GB"/>
        </w:rPr>
      </w:pPr>
    </w:p>
    <w:p w14:paraId="7888323F" w14:textId="77777777" w:rsidR="00674793" w:rsidRPr="003109B7" w:rsidRDefault="00674793" w:rsidP="00674793">
      <w:pPr>
        <w:shd w:val="clear" w:color="auto" w:fill="FFFFFF"/>
        <w:rPr>
          <w:rFonts w:eastAsia="Times New Roman" w:cs="Times New Roman"/>
          <w:color w:val="222222"/>
          <w:sz w:val="22"/>
          <w:szCs w:val="22"/>
          <w:lang w:val="lt-LT" w:eastAsia="en-GB"/>
        </w:rPr>
      </w:pPr>
      <w:proofErr w:type="spellStart"/>
      <w:r w:rsidRPr="003109B7">
        <w:rPr>
          <w:rFonts w:eastAsia="Times New Roman" w:cs="Times New Roman"/>
          <w:color w:val="222222"/>
          <w:sz w:val="22"/>
          <w:szCs w:val="22"/>
          <w:lang w:val="lt-LT" w:eastAsia="en-GB"/>
        </w:rPr>
        <w:t>Pharmadox</w:t>
      </w:r>
      <w:proofErr w:type="spellEnd"/>
      <w:r w:rsidRPr="003109B7">
        <w:rPr>
          <w:rFonts w:eastAsia="Times New Roman" w:cs="Times New Roman"/>
          <w:color w:val="222222"/>
          <w:sz w:val="22"/>
          <w:szCs w:val="22"/>
          <w:lang w:val="lt-LT" w:eastAsia="en-GB"/>
        </w:rPr>
        <w:t xml:space="preserve"> </w:t>
      </w:r>
      <w:proofErr w:type="spellStart"/>
      <w:r w:rsidRPr="003109B7">
        <w:rPr>
          <w:rFonts w:eastAsia="Times New Roman" w:cs="Times New Roman"/>
          <w:color w:val="222222"/>
          <w:sz w:val="22"/>
          <w:szCs w:val="22"/>
          <w:lang w:val="lt-LT" w:eastAsia="en-GB"/>
        </w:rPr>
        <w:t>Healthcare</w:t>
      </w:r>
      <w:proofErr w:type="spellEnd"/>
      <w:r w:rsidRPr="003109B7">
        <w:rPr>
          <w:rFonts w:eastAsia="Times New Roman" w:cs="Times New Roman"/>
          <w:color w:val="222222"/>
          <w:sz w:val="22"/>
          <w:szCs w:val="22"/>
          <w:lang w:val="lt-LT" w:eastAsia="en-GB"/>
        </w:rPr>
        <w:t xml:space="preserve"> Ltd.</w:t>
      </w:r>
    </w:p>
    <w:p w14:paraId="1BFC9CAA" w14:textId="77777777"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t xml:space="preserve">KW20A </w:t>
      </w:r>
      <w:proofErr w:type="spellStart"/>
      <w:r w:rsidRPr="003109B7">
        <w:rPr>
          <w:rFonts w:eastAsia="Times New Roman" w:cs="Times New Roman"/>
          <w:color w:val="222222"/>
          <w:sz w:val="22"/>
          <w:szCs w:val="22"/>
          <w:lang w:val="lt-LT" w:eastAsia="en-GB"/>
        </w:rPr>
        <w:t>Kordin</w:t>
      </w:r>
      <w:proofErr w:type="spellEnd"/>
      <w:r w:rsidRPr="003109B7">
        <w:rPr>
          <w:rFonts w:eastAsia="Times New Roman" w:cs="Times New Roman"/>
          <w:color w:val="222222"/>
          <w:sz w:val="22"/>
          <w:szCs w:val="22"/>
          <w:lang w:val="lt-LT" w:eastAsia="en-GB"/>
        </w:rPr>
        <w:t xml:space="preserve"> </w:t>
      </w:r>
      <w:proofErr w:type="spellStart"/>
      <w:r w:rsidRPr="003109B7">
        <w:rPr>
          <w:rFonts w:eastAsia="Times New Roman" w:cs="Times New Roman"/>
          <w:color w:val="222222"/>
          <w:sz w:val="22"/>
          <w:szCs w:val="22"/>
          <w:lang w:val="lt-LT" w:eastAsia="en-GB"/>
        </w:rPr>
        <w:t>Industrial</w:t>
      </w:r>
      <w:proofErr w:type="spellEnd"/>
      <w:r w:rsidRPr="003109B7">
        <w:rPr>
          <w:rFonts w:eastAsia="Times New Roman" w:cs="Times New Roman"/>
          <w:color w:val="222222"/>
          <w:sz w:val="22"/>
          <w:szCs w:val="22"/>
          <w:lang w:val="lt-LT" w:eastAsia="en-GB"/>
        </w:rPr>
        <w:t xml:space="preserve"> </w:t>
      </w:r>
      <w:proofErr w:type="spellStart"/>
      <w:r w:rsidRPr="003109B7">
        <w:rPr>
          <w:rFonts w:eastAsia="Times New Roman" w:cs="Times New Roman"/>
          <w:color w:val="222222"/>
          <w:sz w:val="22"/>
          <w:szCs w:val="22"/>
          <w:lang w:val="lt-LT" w:eastAsia="en-GB"/>
        </w:rPr>
        <w:t>Park</w:t>
      </w:r>
      <w:proofErr w:type="spellEnd"/>
    </w:p>
    <w:p w14:paraId="4512F050" w14:textId="77777777"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t xml:space="preserve">PLA 3000 </w:t>
      </w:r>
      <w:proofErr w:type="spellStart"/>
      <w:r w:rsidRPr="003109B7">
        <w:rPr>
          <w:rFonts w:eastAsia="Times New Roman" w:cs="Times New Roman"/>
          <w:color w:val="222222"/>
          <w:sz w:val="22"/>
          <w:szCs w:val="22"/>
          <w:lang w:val="lt-LT" w:eastAsia="en-GB"/>
        </w:rPr>
        <w:t>Paola</w:t>
      </w:r>
      <w:proofErr w:type="spellEnd"/>
    </w:p>
    <w:p w14:paraId="0299FCA4" w14:textId="77777777"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t xml:space="preserve">Malta </w:t>
      </w:r>
    </w:p>
    <w:p w14:paraId="3F7CB520" w14:textId="1181D92C" w:rsidR="00674793" w:rsidRPr="003109B7" w:rsidRDefault="00674793" w:rsidP="00674793">
      <w:pPr>
        <w:jc w:val="both"/>
        <w:rPr>
          <w:rFonts w:eastAsia="Times New Roman" w:cs="Times New Roman"/>
          <w:sz w:val="22"/>
          <w:szCs w:val="22"/>
          <w:lang w:val="lt-LT" w:eastAsia="lt-LT"/>
        </w:rPr>
      </w:pPr>
    </w:p>
    <w:p w14:paraId="22C29A93" w14:textId="77777777" w:rsidR="00912B40" w:rsidRPr="003109B7" w:rsidRDefault="00912B40" w:rsidP="00912B40">
      <w:pPr>
        <w:keepNext/>
        <w:tabs>
          <w:tab w:val="left" w:pos="567"/>
        </w:tabs>
        <w:rPr>
          <w:rFonts w:cs="Times New Roman"/>
          <w:b/>
          <w:sz w:val="22"/>
          <w:szCs w:val="22"/>
        </w:rPr>
      </w:pPr>
      <w:r w:rsidRPr="003109B7">
        <w:rPr>
          <w:rFonts w:cs="Times New Roman"/>
          <w:b/>
          <w:sz w:val="22"/>
          <w:szCs w:val="22"/>
        </w:rPr>
        <w:t xml:space="preserve">Lygiagretus importuotojas </w:t>
      </w:r>
    </w:p>
    <w:p w14:paraId="1EB0C648" w14:textId="16A80E43" w:rsidR="00912B40" w:rsidRPr="003109B7" w:rsidRDefault="00912B40" w:rsidP="00912B40">
      <w:pPr>
        <w:rPr>
          <w:rFonts w:cs="Times New Roman"/>
          <w:sz w:val="22"/>
          <w:szCs w:val="22"/>
          <w:lang w:val="lt-LT"/>
        </w:rPr>
      </w:pPr>
      <w:r w:rsidRPr="003109B7">
        <w:rPr>
          <w:rFonts w:cs="Times New Roman"/>
          <w:sz w:val="22"/>
          <w:szCs w:val="22"/>
        </w:rPr>
        <w:t xml:space="preserve">UAB </w:t>
      </w:r>
      <w:r w:rsidR="00214EEA" w:rsidRPr="003109B7">
        <w:rPr>
          <w:rFonts w:cs="Times New Roman"/>
          <w:sz w:val="22"/>
          <w:szCs w:val="22"/>
          <w:lang w:val="lt-LT"/>
        </w:rPr>
        <w:t>„</w:t>
      </w:r>
      <w:r w:rsidRPr="003109B7">
        <w:rPr>
          <w:rFonts w:cs="Times New Roman"/>
          <w:sz w:val="22"/>
          <w:szCs w:val="22"/>
        </w:rPr>
        <w:t>Actiofarma</w:t>
      </w:r>
      <w:r w:rsidR="00214EEA" w:rsidRPr="003109B7">
        <w:rPr>
          <w:rFonts w:cs="Times New Roman"/>
          <w:sz w:val="22"/>
          <w:szCs w:val="22"/>
          <w:lang w:val="lt-LT"/>
        </w:rPr>
        <w:t>“</w:t>
      </w:r>
    </w:p>
    <w:p w14:paraId="7EB37991" w14:textId="77777777" w:rsidR="00912B40" w:rsidRPr="003109B7" w:rsidRDefault="00912B40" w:rsidP="00912B40">
      <w:pPr>
        <w:rPr>
          <w:rFonts w:cs="Times New Roman"/>
          <w:sz w:val="22"/>
          <w:szCs w:val="22"/>
        </w:rPr>
      </w:pPr>
      <w:r w:rsidRPr="003109B7">
        <w:rPr>
          <w:rFonts w:cs="Times New Roman"/>
          <w:sz w:val="22"/>
          <w:szCs w:val="22"/>
        </w:rPr>
        <w:t>Islandijos pl. 209A</w:t>
      </w:r>
    </w:p>
    <w:p w14:paraId="464B9F78" w14:textId="77777777" w:rsidR="00912B40" w:rsidRPr="003109B7" w:rsidRDefault="00912B40" w:rsidP="00912B40">
      <w:pPr>
        <w:tabs>
          <w:tab w:val="left" w:pos="567"/>
        </w:tabs>
        <w:rPr>
          <w:rFonts w:cs="Times New Roman"/>
          <w:sz w:val="22"/>
          <w:szCs w:val="22"/>
        </w:rPr>
      </w:pPr>
      <w:r w:rsidRPr="003109B7">
        <w:rPr>
          <w:rFonts w:cs="Times New Roman"/>
          <w:sz w:val="22"/>
          <w:szCs w:val="22"/>
        </w:rPr>
        <w:t>LT-49163, Kaunas</w:t>
      </w:r>
    </w:p>
    <w:p w14:paraId="5E3198BB" w14:textId="77777777" w:rsidR="00912B40" w:rsidRPr="003109B7" w:rsidRDefault="00912B40" w:rsidP="00912B40">
      <w:pPr>
        <w:keepNext/>
        <w:tabs>
          <w:tab w:val="left" w:pos="567"/>
        </w:tabs>
        <w:rPr>
          <w:rFonts w:cs="Times New Roman"/>
          <w:sz w:val="22"/>
          <w:szCs w:val="22"/>
        </w:rPr>
      </w:pPr>
      <w:r w:rsidRPr="003109B7">
        <w:rPr>
          <w:rFonts w:cs="Times New Roman"/>
          <w:sz w:val="22"/>
          <w:szCs w:val="22"/>
        </w:rPr>
        <w:t>Lietuva</w:t>
      </w:r>
    </w:p>
    <w:p w14:paraId="2FBD2B7B" w14:textId="77777777" w:rsidR="00912B40" w:rsidRPr="003109B7" w:rsidRDefault="00912B40" w:rsidP="00912B40">
      <w:pPr>
        <w:keepNext/>
        <w:tabs>
          <w:tab w:val="left" w:pos="567"/>
        </w:tabs>
        <w:rPr>
          <w:rFonts w:cs="Times New Roman"/>
          <w:sz w:val="22"/>
          <w:szCs w:val="22"/>
        </w:rPr>
      </w:pPr>
    </w:p>
    <w:p w14:paraId="0739D698" w14:textId="77777777" w:rsidR="00912B40" w:rsidRPr="003109B7" w:rsidRDefault="00912B40" w:rsidP="00912B40">
      <w:pPr>
        <w:keepNext/>
        <w:tabs>
          <w:tab w:val="left" w:pos="567"/>
        </w:tabs>
        <w:rPr>
          <w:rFonts w:cs="Times New Roman"/>
          <w:b/>
          <w:sz w:val="22"/>
          <w:szCs w:val="22"/>
        </w:rPr>
      </w:pPr>
      <w:r w:rsidRPr="003109B7">
        <w:rPr>
          <w:rFonts w:cs="Times New Roman"/>
          <w:b/>
          <w:sz w:val="22"/>
          <w:szCs w:val="22"/>
        </w:rPr>
        <w:t xml:space="preserve">Perpakavo </w:t>
      </w:r>
    </w:p>
    <w:p w14:paraId="50EA2E94" w14:textId="3A99DC44" w:rsidR="00912B40" w:rsidRPr="003109B7" w:rsidRDefault="00912B40" w:rsidP="00912B40">
      <w:pPr>
        <w:rPr>
          <w:rFonts w:cs="Times New Roman"/>
          <w:sz w:val="22"/>
          <w:szCs w:val="22"/>
        </w:rPr>
      </w:pPr>
      <w:r w:rsidRPr="003109B7">
        <w:rPr>
          <w:rFonts w:cs="Times New Roman"/>
          <w:sz w:val="22"/>
          <w:szCs w:val="22"/>
        </w:rPr>
        <w:t xml:space="preserve">UAB </w:t>
      </w:r>
      <w:r w:rsidR="00214EEA" w:rsidRPr="003109B7">
        <w:rPr>
          <w:rFonts w:cs="Times New Roman"/>
          <w:sz w:val="22"/>
          <w:szCs w:val="22"/>
          <w:lang w:val="lt-LT"/>
        </w:rPr>
        <w:t>„</w:t>
      </w:r>
      <w:r w:rsidRPr="003109B7">
        <w:rPr>
          <w:rFonts w:cs="Times New Roman"/>
          <w:sz w:val="22"/>
          <w:szCs w:val="22"/>
        </w:rPr>
        <w:t>Entafarma</w:t>
      </w:r>
      <w:r w:rsidR="00214EEA" w:rsidRPr="003109B7">
        <w:rPr>
          <w:rFonts w:cs="Times New Roman"/>
          <w:sz w:val="22"/>
          <w:szCs w:val="22"/>
          <w:lang w:val="lt-LT"/>
        </w:rPr>
        <w:t>“</w:t>
      </w:r>
    </w:p>
    <w:p w14:paraId="4309C7CC" w14:textId="77777777" w:rsidR="00912B40" w:rsidRPr="003109B7" w:rsidRDefault="00912B40" w:rsidP="00912B40">
      <w:pPr>
        <w:rPr>
          <w:rFonts w:cs="Times New Roman"/>
          <w:sz w:val="22"/>
          <w:szCs w:val="22"/>
        </w:rPr>
      </w:pPr>
      <w:r w:rsidRPr="003109B7">
        <w:rPr>
          <w:rFonts w:cs="Times New Roman"/>
          <w:sz w:val="22"/>
          <w:szCs w:val="22"/>
        </w:rPr>
        <w:t>Klonėnų vs. 1</w:t>
      </w:r>
    </w:p>
    <w:p w14:paraId="6942A364" w14:textId="77777777" w:rsidR="00912B40" w:rsidRPr="003109B7" w:rsidRDefault="00912B40" w:rsidP="00912B40">
      <w:pPr>
        <w:rPr>
          <w:rFonts w:cs="Times New Roman"/>
          <w:sz w:val="22"/>
          <w:szCs w:val="22"/>
        </w:rPr>
      </w:pPr>
      <w:r w:rsidRPr="003109B7">
        <w:rPr>
          <w:rFonts w:cs="Times New Roman"/>
          <w:sz w:val="22"/>
          <w:szCs w:val="22"/>
        </w:rPr>
        <w:t xml:space="preserve">LT-19156 Širvintų r. sav., </w:t>
      </w:r>
    </w:p>
    <w:p w14:paraId="3C831BB4" w14:textId="77777777" w:rsidR="00912B40" w:rsidRPr="003109B7" w:rsidRDefault="00912B40" w:rsidP="00912B40">
      <w:pPr>
        <w:rPr>
          <w:rFonts w:cs="Times New Roman"/>
          <w:sz w:val="22"/>
          <w:szCs w:val="22"/>
        </w:rPr>
      </w:pPr>
      <w:r w:rsidRPr="003109B7">
        <w:rPr>
          <w:rFonts w:cs="Times New Roman"/>
          <w:sz w:val="22"/>
          <w:szCs w:val="22"/>
        </w:rPr>
        <w:t>Lietuva</w:t>
      </w:r>
    </w:p>
    <w:p w14:paraId="3D752EFF" w14:textId="5398C773" w:rsidR="00912B40" w:rsidRPr="003109B7" w:rsidRDefault="00912B40" w:rsidP="00674793">
      <w:pPr>
        <w:jc w:val="both"/>
        <w:rPr>
          <w:rFonts w:eastAsia="Times New Roman" w:cs="Times New Roman"/>
          <w:sz w:val="22"/>
          <w:szCs w:val="22"/>
          <w:lang w:val="lt-LT" w:eastAsia="lt-LT"/>
        </w:rPr>
      </w:pPr>
    </w:p>
    <w:p w14:paraId="27286650" w14:textId="77777777" w:rsidR="00912B40" w:rsidRPr="003109B7" w:rsidRDefault="00912B40" w:rsidP="00674793">
      <w:pPr>
        <w:jc w:val="both"/>
        <w:rPr>
          <w:rFonts w:eastAsia="Times New Roman" w:cs="Times New Roman"/>
          <w:sz w:val="22"/>
          <w:szCs w:val="22"/>
          <w:lang w:val="lt-LT" w:eastAsia="lt-LT"/>
        </w:rPr>
      </w:pPr>
    </w:p>
    <w:p w14:paraId="05284AF5" w14:textId="77777777" w:rsidR="00674793" w:rsidRPr="003109B7" w:rsidRDefault="00674793" w:rsidP="00674793">
      <w:pPr>
        <w:jc w:val="both"/>
        <w:rPr>
          <w:rFonts w:eastAsia="Times New Roman" w:cs="Times New Roman"/>
          <w:sz w:val="22"/>
          <w:szCs w:val="22"/>
          <w:lang w:val="lt-LT" w:eastAsia="lt-LT"/>
        </w:rPr>
      </w:pPr>
    </w:p>
    <w:p w14:paraId="2E3D650B" w14:textId="77777777" w:rsidR="00674793" w:rsidRPr="003109B7" w:rsidRDefault="00674793" w:rsidP="00674793">
      <w:pPr>
        <w:numPr>
          <w:ilvl w:val="12"/>
          <w:numId w:val="0"/>
        </w:numPr>
        <w:tabs>
          <w:tab w:val="left" w:pos="567"/>
        </w:tabs>
        <w:spacing w:line="260" w:lineRule="exact"/>
        <w:ind w:right="-2"/>
        <w:rPr>
          <w:rFonts w:eastAsia="Times New Roman" w:cs="Times New Roman"/>
          <w:snapToGrid w:val="0"/>
          <w:sz w:val="22"/>
          <w:szCs w:val="22"/>
          <w:lang w:val="lt-LT" w:eastAsia="en-US"/>
        </w:rPr>
      </w:pPr>
      <w:r w:rsidRPr="003109B7">
        <w:rPr>
          <w:rFonts w:eastAsia="Times New Roman" w:cs="Times New Roman"/>
          <w:b/>
          <w:snapToGrid w:val="0"/>
          <w:sz w:val="22"/>
          <w:szCs w:val="22"/>
          <w:lang w:val="lt-LT" w:eastAsia="en-US"/>
        </w:rPr>
        <w:t>Šis vaistas EEE valstybėse narėse registruotas tokiais pavadinimais</w:t>
      </w:r>
      <w:r w:rsidRPr="003109B7">
        <w:rPr>
          <w:rFonts w:eastAsia="Times New Roman" w:cs="Times New Roman"/>
          <w:snapToGrid w:val="0"/>
          <w:sz w:val="22"/>
          <w:szCs w:val="22"/>
          <w:lang w:val="lt-LT" w:eastAsia="en-US"/>
        </w:rPr>
        <w:t>:</w:t>
      </w:r>
    </w:p>
    <w:p w14:paraId="045A175D" w14:textId="77777777" w:rsidR="00674793" w:rsidRPr="003109B7" w:rsidRDefault="00674793" w:rsidP="00674793">
      <w:pPr>
        <w:suppressAutoHyphens/>
        <w:jc w:val="both"/>
        <w:rPr>
          <w:rFonts w:eastAsia="Times New Roman" w:cs="Times New Roman"/>
          <w:spacing w:val="-2"/>
          <w:sz w:val="22"/>
          <w:szCs w:val="22"/>
          <w:lang w:val="lt-LT" w:eastAsia="lt-LT"/>
        </w:rPr>
      </w:pPr>
    </w:p>
    <w:p w14:paraId="0F3EFF63" w14:textId="28BF41BF" w:rsidR="00674793" w:rsidRPr="003109B7" w:rsidRDefault="00674793" w:rsidP="00150336">
      <w:pPr>
        <w:ind w:left="1904" w:hanging="1904"/>
        <w:rPr>
          <w:rFonts w:eastAsia="Times New Roman" w:cs="Times New Roman"/>
          <w:sz w:val="22"/>
          <w:szCs w:val="22"/>
          <w:lang w:val="lt-LT" w:eastAsia="en-GB"/>
        </w:rPr>
      </w:pPr>
      <w:r w:rsidRPr="003109B7">
        <w:rPr>
          <w:rFonts w:eastAsia="Times New Roman" w:cs="Times New Roman"/>
          <w:b/>
          <w:bCs/>
          <w:sz w:val="22"/>
          <w:szCs w:val="22"/>
          <w:lang w:val="lt-LT" w:eastAsia="en-GB"/>
        </w:rPr>
        <w:t>Airija:</w:t>
      </w:r>
      <w:r w:rsidR="00E92E84" w:rsidRPr="003109B7">
        <w:rPr>
          <w:rFonts w:eastAsia="Times New Roman" w:cs="Times New Roman"/>
          <w:b/>
          <w:bCs/>
          <w:sz w:val="22"/>
          <w:szCs w:val="22"/>
          <w:lang w:val="lt-LT" w:eastAsia="en-GB"/>
        </w:rPr>
        <w:tab/>
      </w:r>
      <w:proofErr w:type="spellStart"/>
      <w:r w:rsidRPr="003109B7">
        <w:rPr>
          <w:rFonts w:eastAsia="Times New Roman" w:cs="Times New Roman"/>
          <w:sz w:val="22"/>
          <w:szCs w:val="22"/>
          <w:lang w:val="lt-LT" w:eastAsia="en-GB"/>
        </w:rPr>
        <w:t>Etoricoxib</w:t>
      </w:r>
      <w:proofErr w:type="spellEnd"/>
      <w:r w:rsidRPr="003109B7">
        <w:rPr>
          <w:rFonts w:eastAsia="Times New Roman" w:cs="Times New Roman"/>
          <w:sz w:val="22"/>
          <w:szCs w:val="22"/>
          <w:lang w:val="lt-LT" w:eastAsia="en-GB"/>
        </w:rPr>
        <w:t xml:space="preserve"> </w:t>
      </w:r>
      <w:proofErr w:type="spellStart"/>
      <w:r w:rsidRPr="003109B7">
        <w:rPr>
          <w:rFonts w:eastAsia="Times New Roman" w:cs="Times New Roman"/>
          <w:sz w:val="22"/>
          <w:szCs w:val="22"/>
          <w:lang w:val="lt-LT" w:eastAsia="en-GB"/>
        </w:rPr>
        <w:t>Teva</w:t>
      </w:r>
      <w:proofErr w:type="spellEnd"/>
      <w:r w:rsidRPr="003109B7">
        <w:rPr>
          <w:rFonts w:eastAsia="Times New Roman" w:cs="Times New Roman"/>
          <w:sz w:val="22"/>
          <w:szCs w:val="22"/>
          <w:lang w:val="lt-LT" w:eastAsia="en-GB"/>
        </w:rPr>
        <w:t xml:space="preserve"> 30 mg, 60 mg, 90 mg &amp; 120 mg </w:t>
      </w:r>
      <w:proofErr w:type="spellStart"/>
      <w:r w:rsidRPr="003109B7">
        <w:rPr>
          <w:rFonts w:eastAsia="Times New Roman" w:cs="Times New Roman"/>
          <w:sz w:val="22"/>
          <w:szCs w:val="22"/>
          <w:lang w:val="lt-LT" w:eastAsia="en-GB"/>
        </w:rPr>
        <w:t>Film-coated</w:t>
      </w:r>
      <w:proofErr w:type="spellEnd"/>
      <w:r w:rsidRPr="003109B7">
        <w:rPr>
          <w:rFonts w:eastAsia="Times New Roman" w:cs="Times New Roman"/>
          <w:sz w:val="22"/>
          <w:szCs w:val="22"/>
          <w:lang w:val="lt-LT" w:eastAsia="en-GB"/>
        </w:rPr>
        <w:t xml:space="preserve"> </w:t>
      </w:r>
      <w:proofErr w:type="spellStart"/>
      <w:r w:rsidRPr="003109B7">
        <w:rPr>
          <w:rFonts w:eastAsia="Times New Roman" w:cs="Times New Roman"/>
          <w:sz w:val="22"/>
          <w:szCs w:val="22"/>
          <w:lang w:val="lt-LT" w:eastAsia="en-GB"/>
        </w:rPr>
        <w:t>Tablets</w:t>
      </w:r>
      <w:proofErr w:type="spellEnd"/>
    </w:p>
    <w:p w14:paraId="7ED84011" w14:textId="6E2EF918" w:rsidR="00674793" w:rsidRPr="003109B7" w:rsidRDefault="00674793" w:rsidP="00150336">
      <w:pPr>
        <w:ind w:left="1904" w:hanging="1904"/>
        <w:rPr>
          <w:rFonts w:eastAsia="Times New Roman" w:cs="Times New Roman"/>
          <w:sz w:val="22"/>
          <w:szCs w:val="22"/>
          <w:lang w:val="lt-LT" w:eastAsia="en-GB"/>
        </w:rPr>
      </w:pPr>
      <w:r w:rsidRPr="003109B7">
        <w:rPr>
          <w:rFonts w:eastAsia="Times New Roman" w:cs="Times New Roman"/>
          <w:b/>
          <w:bCs/>
          <w:sz w:val="22"/>
          <w:szCs w:val="22"/>
          <w:lang w:val="lt-LT" w:eastAsia="en-GB"/>
        </w:rPr>
        <w:t>Bulgarija:</w:t>
      </w:r>
      <w:r w:rsidR="00E92E84" w:rsidRPr="003109B7">
        <w:rPr>
          <w:rFonts w:eastAsia="Times New Roman" w:cs="Times New Roman"/>
          <w:b/>
          <w:bCs/>
          <w:sz w:val="22"/>
          <w:szCs w:val="22"/>
          <w:lang w:val="lt-LT" w:eastAsia="en-GB"/>
        </w:rPr>
        <w:tab/>
      </w:r>
      <w:proofErr w:type="spellStart"/>
      <w:r w:rsidRPr="003109B7">
        <w:rPr>
          <w:rFonts w:eastAsia="Times New Roman" w:cs="Times New Roman"/>
          <w:sz w:val="22"/>
          <w:szCs w:val="22"/>
          <w:lang w:val="lt-LT" w:eastAsia="en-GB"/>
        </w:rPr>
        <w:t>Еторикоксиб</w:t>
      </w:r>
      <w:proofErr w:type="spellEnd"/>
      <w:r w:rsidRPr="003109B7">
        <w:rPr>
          <w:rFonts w:eastAsia="Times New Roman" w:cs="Times New Roman"/>
          <w:sz w:val="22"/>
          <w:szCs w:val="22"/>
          <w:lang w:val="lt-LT" w:eastAsia="en-GB"/>
        </w:rPr>
        <w:t xml:space="preserve"> </w:t>
      </w:r>
      <w:proofErr w:type="spellStart"/>
      <w:r w:rsidRPr="003109B7">
        <w:rPr>
          <w:rFonts w:eastAsia="Times New Roman" w:cs="Times New Roman"/>
          <w:sz w:val="22"/>
          <w:szCs w:val="22"/>
          <w:lang w:val="lt-LT" w:eastAsia="en-GB"/>
        </w:rPr>
        <w:t>Тева</w:t>
      </w:r>
      <w:proofErr w:type="spellEnd"/>
      <w:r w:rsidRPr="003109B7">
        <w:rPr>
          <w:rFonts w:eastAsia="Times New Roman" w:cs="Times New Roman"/>
          <w:sz w:val="22"/>
          <w:szCs w:val="22"/>
          <w:lang w:val="lt-LT" w:eastAsia="en-GB"/>
        </w:rPr>
        <w:t xml:space="preserve"> 30 mg, 60 mg, 90 mg, 120 mg </w:t>
      </w:r>
      <w:proofErr w:type="spellStart"/>
      <w:r w:rsidRPr="003109B7">
        <w:rPr>
          <w:rFonts w:eastAsia="Times New Roman" w:cs="Times New Roman"/>
          <w:sz w:val="22"/>
          <w:szCs w:val="22"/>
          <w:lang w:val="lt-LT" w:eastAsia="en-GB"/>
        </w:rPr>
        <w:t>филмирани</w:t>
      </w:r>
      <w:proofErr w:type="spellEnd"/>
      <w:r w:rsidRPr="003109B7">
        <w:rPr>
          <w:rFonts w:eastAsia="Times New Roman" w:cs="Times New Roman"/>
          <w:sz w:val="22"/>
          <w:szCs w:val="22"/>
          <w:lang w:val="lt-LT" w:eastAsia="en-GB"/>
        </w:rPr>
        <w:t xml:space="preserve"> </w:t>
      </w:r>
      <w:proofErr w:type="spellStart"/>
      <w:r w:rsidRPr="003109B7">
        <w:rPr>
          <w:rFonts w:eastAsia="Times New Roman" w:cs="Times New Roman"/>
          <w:sz w:val="22"/>
          <w:szCs w:val="22"/>
          <w:lang w:val="lt-LT" w:eastAsia="en-GB"/>
        </w:rPr>
        <w:t>таблетки</w:t>
      </w:r>
      <w:proofErr w:type="spellEnd"/>
    </w:p>
    <w:p w14:paraId="491EDAD7" w14:textId="5D221834" w:rsidR="00674793" w:rsidRPr="003109B7" w:rsidRDefault="00674793" w:rsidP="00150336">
      <w:pPr>
        <w:ind w:left="1904" w:hanging="1904"/>
        <w:rPr>
          <w:rFonts w:eastAsia="Calibri" w:cs="Times New Roman"/>
          <w:sz w:val="22"/>
          <w:szCs w:val="22"/>
          <w:lang w:val="lt-LT" w:eastAsia="en-US"/>
        </w:rPr>
      </w:pPr>
      <w:r w:rsidRPr="003109B7">
        <w:rPr>
          <w:rFonts w:eastAsia="Calibri" w:cs="Times New Roman"/>
          <w:b/>
          <w:bCs/>
          <w:sz w:val="22"/>
          <w:szCs w:val="22"/>
          <w:lang w:val="lt-LT" w:eastAsia="en-US"/>
        </w:rPr>
        <w:t>Estija:</w:t>
      </w:r>
      <w:r w:rsidR="00E92E84" w:rsidRPr="003109B7">
        <w:rPr>
          <w:rFonts w:eastAsia="Calibri" w:cs="Times New Roman"/>
          <w:sz w:val="22"/>
          <w:szCs w:val="22"/>
          <w:lang w:val="lt-LT" w:eastAsia="en-US"/>
        </w:rPr>
        <w:tab/>
      </w:r>
      <w:proofErr w:type="spellStart"/>
      <w:r w:rsidRPr="003109B7">
        <w:rPr>
          <w:rFonts w:eastAsia="Calibri" w:cs="Times New Roman"/>
          <w:sz w:val="22"/>
          <w:szCs w:val="22"/>
          <w:lang w:val="lt-LT" w:eastAsia="en-US"/>
        </w:rPr>
        <w:t>Etoricoxib</w:t>
      </w:r>
      <w:proofErr w:type="spellEnd"/>
      <w:r w:rsidRPr="003109B7">
        <w:rPr>
          <w:rFonts w:eastAsia="Calibri" w:cs="Times New Roman"/>
          <w:sz w:val="22"/>
          <w:szCs w:val="22"/>
          <w:lang w:val="lt-LT" w:eastAsia="en-US"/>
        </w:rPr>
        <w:t xml:space="preserve"> </w:t>
      </w:r>
      <w:proofErr w:type="spellStart"/>
      <w:r w:rsidRPr="003109B7">
        <w:rPr>
          <w:rFonts w:eastAsia="Calibri" w:cs="Times New Roman"/>
          <w:sz w:val="22"/>
          <w:szCs w:val="22"/>
          <w:lang w:val="lt-LT" w:eastAsia="en-US"/>
        </w:rPr>
        <w:t>Teva</w:t>
      </w:r>
      <w:proofErr w:type="spellEnd"/>
      <w:r w:rsidRPr="003109B7">
        <w:rPr>
          <w:rFonts w:eastAsia="Calibri" w:cs="Times New Roman"/>
          <w:sz w:val="22"/>
          <w:szCs w:val="22"/>
          <w:lang w:val="lt-LT" w:eastAsia="en-US"/>
        </w:rPr>
        <w:t xml:space="preserve"> </w:t>
      </w:r>
    </w:p>
    <w:p w14:paraId="3FBE3DF3" w14:textId="2A9B0C5F" w:rsidR="00674793" w:rsidRPr="003109B7" w:rsidRDefault="00674793" w:rsidP="00150336">
      <w:pPr>
        <w:ind w:left="1904" w:hanging="1904"/>
        <w:rPr>
          <w:rFonts w:eastAsia="Times New Roman" w:cs="Times New Roman"/>
          <w:sz w:val="22"/>
          <w:szCs w:val="22"/>
          <w:lang w:val="lt-LT" w:eastAsia="en-GB"/>
        </w:rPr>
      </w:pPr>
      <w:r w:rsidRPr="003109B7">
        <w:rPr>
          <w:rFonts w:eastAsia="Times New Roman" w:cs="Times New Roman"/>
          <w:b/>
          <w:bCs/>
          <w:sz w:val="22"/>
          <w:szCs w:val="22"/>
          <w:lang w:val="lt-LT" w:eastAsia="en-GB"/>
        </w:rPr>
        <w:t>Ispan</w:t>
      </w:r>
      <w:r w:rsidR="00150336" w:rsidRPr="003109B7">
        <w:rPr>
          <w:rFonts w:eastAsia="Times New Roman" w:cs="Times New Roman"/>
          <w:b/>
          <w:bCs/>
          <w:sz w:val="22"/>
          <w:szCs w:val="22"/>
          <w:lang w:val="lt-LT" w:eastAsia="en-GB"/>
        </w:rPr>
        <w:t>i</w:t>
      </w:r>
      <w:r w:rsidRPr="003109B7">
        <w:rPr>
          <w:rFonts w:eastAsia="Times New Roman" w:cs="Times New Roman"/>
          <w:b/>
          <w:bCs/>
          <w:sz w:val="22"/>
          <w:szCs w:val="22"/>
          <w:lang w:val="lt-LT" w:eastAsia="en-GB"/>
        </w:rPr>
        <w:t>ja:</w:t>
      </w:r>
      <w:r w:rsidR="00E92E84" w:rsidRPr="003109B7">
        <w:rPr>
          <w:rFonts w:eastAsia="Times New Roman" w:cs="Times New Roman"/>
          <w:sz w:val="22"/>
          <w:szCs w:val="22"/>
          <w:lang w:val="lt-LT" w:eastAsia="en-GB"/>
        </w:rPr>
        <w:tab/>
      </w:r>
      <w:proofErr w:type="spellStart"/>
      <w:r w:rsidRPr="003109B7">
        <w:rPr>
          <w:rFonts w:eastAsia="Times New Roman" w:cs="Times New Roman"/>
          <w:sz w:val="22"/>
          <w:szCs w:val="22"/>
          <w:lang w:val="lt-LT" w:eastAsia="en-GB"/>
        </w:rPr>
        <w:t>Etoricoxib</w:t>
      </w:r>
      <w:proofErr w:type="spellEnd"/>
      <w:r w:rsidRPr="003109B7">
        <w:rPr>
          <w:rFonts w:eastAsia="Times New Roman" w:cs="Times New Roman"/>
          <w:sz w:val="22"/>
          <w:szCs w:val="22"/>
          <w:lang w:val="lt-LT" w:eastAsia="en-GB"/>
        </w:rPr>
        <w:t xml:space="preserve"> </w:t>
      </w:r>
      <w:proofErr w:type="spellStart"/>
      <w:r w:rsidRPr="003109B7">
        <w:rPr>
          <w:rFonts w:eastAsia="Times New Roman" w:cs="Times New Roman"/>
          <w:sz w:val="22"/>
          <w:szCs w:val="22"/>
          <w:lang w:val="lt-LT" w:eastAsia="en-GB"/>
        </w:rPr>
        <w:t>Teva</w:t>
      </w:r>
      <w:proofErr w:type="spellEnd"/>
      <w:r w:rsidRPr="003109B7">
        <w:rPr>
          <w:rFonts w:eastAsia="Times New Roman" w:cs="Times New Roman"/>
          <w:sz w:val="22"/>
          <w:szCs w:val="22"/>
          <w:lang w:val="lt-LT" w:eastAsia="en-GB"/>
        </w:rPr>
        <w:t xml:space="preserve"> 30 mg, 60 mg, 90 mg &amp; 120 mg </w:t>
      </w:r>
      <w:proofErr w:type="spellStart"/>
      <w:r w:rsidRPr="003109B7">
        <w:rPr>
          <w:rFonts w:eastAsia="Times New Roman" w:cs="Times New Roman"/>
          <w:sz w:val="22"/>
          <w:szCs w:val="22"/>
          <w:lang w:val="lt-LT" w:eastAsia="en-GB"/>
        </w:rPr>
        <w:t>comprimidos</w:t>
      </w:r>
      <w:proofErr w:type="spellEnd"/>
      <w:r w:rsidRPr="003109B7">
        <w:rPr>
          <w:rFonts w:eastAsia="Times New Roman" w:cs="Times New Roman"/>
          <w:sz w:val="22"/>
          <w:szCs w:val="22"/>
          <w:lang w:val="lt-LT" w:eastAsia="en-GB"/>
        </w:rPr>
        <w:t xml:space="preserve"> </w:t>
      </w:r>
      <w:proofErr w:type="spellStart"/>
      <w:r w:rsidRPr="003109B7">
        <w:rPr>
          <w:rFonts w:eastAsia="Times New Roman" w:cs="Times New Roman"/>
          <w:sz w:val="22"/>
          <w:szCs w:val="22"/>
          <w:lang w:val="lt-LT" w:eastAsia="en-GB"/>
        </w:rPr>
        <w:t>recubiertos</w:t>
      </w:r>
      <w:proofErr w:type="spellEnd"/>
      <w:r w:rsidRPr="003109B7">
        <w:rPr>
          <w:rFonts w:eastAsia="Times New Roman" w:cs="Times New Roman"/>
          <w:sz w:val="22"/>
          <w:szCs w:val="22"/>
          <w:lang w:val="lt-LT" w:eastAsia="en-GB"/>
        </w:rPr>
        <w:t xml:space="preserve"> </w:t>
      </w:r>
      <w:proofErr w:type="spellStart"/>
      <w:r w:rsidRPr="003109B7">
        <w:rPr>
          <w:rFonts w:eastAsia="Times New Roman" w:cs="Times New Roman"/>
          <w:sz w:val="22"/>
          <w:szCs w:val="22"/>
          <w:lang w:val="lt-LT" w:eastAsia="en-GB"/>
        </w:rPr>
        <w:t>con</w:t>
      </w:r>
      <w:proofErr w:type="spellEnd"/>
      <w:r w:rsidRPr="003109B7">
        <w:rPr>
          <w:rFonts w:eastAsia="Times New Roman" w:cs="Times New Roman"/>
          <w:sz w:val="22"/>
          <w:szCs w:val="22"/>
          <w:lang w:val="lt-LT" w:eastAsia="en-GB"/>
        </w:rPr>
        <w:t xml:space="preserve"> </w:t>
      </w:r>
      <w:proofErr w:type="spellStart"/>
      <w:r w:rsidRPr="003109B7">
        <w:rPr>
          <w:rFonts w:eastAsia="Times New Roman" w:cs="Times New Roman"/>
          <w:sz w:val="22"/>
          <w:szCs w:val="22"/>
          <w:lang w:val="lt-LT" w:eastAsia="en-GB"/>
        </w:rPr>
        <w:t>película</w:t>
      </w:r>
      <w:proofErr w:type="spellEnd"/>
      <w:r w:rsidRPr="003109B7">
        <w:rPr>
          <w:rFonts w:eastAsia="Times New Roman" w:cs="Times New Roman"/>
          <w:sz w:val="22"/>
          <w:szCs w:val="22"/>
          <w:lang w:val="lt-LT" w:eastAsia="en-GB"/>
        </w:rPr>
        <w:t xml:space="preserve"> EFG </w:t>
      </w:r>
    </w:p>
    <w:p w14:paraId="005B76F0" w14:textId="17414530" w:rsidR="00674793" w:rsidRPr="003109B7" w:rsidRDefault="00674793" w:rsidP="00150336">
      <w:pPr>
        <w:ind w:left="1904" w:hanging="1904"/>
        <w:rPr>
          <w:rFonts w:eastAsia="Times New Roman" w:cs="Times New Roman"/>
          <w:sz w:val="22"/>
          <w:szCs w:val="22"/>
          <w:lang w:val="lt-LT" w:eastAsia="en-GB"/>
        </w:rPr>
      </w:pPr>
      <w:r w:rsidRPr="003109B7">
        <w:rPr>
          <w:rFonts w:eastAsia="Times New Roman" w:cs="Times New Roman"/>
          <w:b/>
          <w:bCs/>
          <w:sz w:val="22"/>
          <w:szCs w:val="22"/>
          <w:lang w:val="lt-LT" w:eastAsia="en-GB"/>
        </w:rPr>
        <w:t>Italija:</w:t>
      </w:r>
      <w:r w:rsidR="00E92E84" w:rsidRPr="003109B7">
        <w:rPr>
          <w:rFonts w:eastAsia="Times New Roman" w:cs="Times New Roman"/>
          <w:sz w:val="22"/>
          <w:szCs w:val="22"/>
          <w:lang w:val="lt-LT" w:eastAsia="en-GB"/>
        </w:rPr>
        <w:tab/>
      </w:r>
      <w:proofErr w:type="spellStart"/>
      <w:r w:rsidRPr="003109B7">
        <w:rPr>
          <w:rFonts w:eastAsia="Times New Roman" w:cs="Times New Roman"/>
          <w:sz w:val="22"/>
          <w:szCs w:val="22"/>
          <w:lang w:val="lt-LT" w:eastAsia="en-GB"/>
        </w:rPr>
        <w:t>Etoricoxib</w:t>
      </w:r>
      <w:proofErr w:type="spellEnd"/>
      <w:r w:rsidRPr="003109B7">
        <w:rPr>
          <w:rFonts w:eastAsia="Times New Roman" w:cs="Times New Roman"/>
          <w:sz w:val="22"/>
          <w:szCs w:val="22"/>
          <w:lang w:val="lt-LT" w:eastAsia="en-GB"/>
        </w:rPr>
        <w:t xml:space="preserve"> </w:t>
      </w:r>
      <w:proofErr w:type="spellStart"/>
      <w:r w:rsidRPr="003109B7">
        <w:rPr>
          <w:rFonts w:eastAsia="Times New Roman" w:cs="Times New Roman"/>
          <w:sz w:val="22"/>
          <w:szCs w:val="22"/>
          <w:lang w:val="lt-LT" w:eastAsia="en-GB"/>
        </w:rPr>
        <w:t>Teva</w:t>
      </w:r>
      <w:proofErr w:type="spellEnd"/>
      <w:r w:rsidRPr="003109B7">
        <w:rPr>
          <w:rFonts w:eastAsia="Times New Roman" w:cs="Times New Roman"/>
          <w:sz w:val="22"/>
          <w:szCs w:val="22"/>
          <w:lang w:val="lt-LT" w:eastAsia="en-GB"/>
        </w:rPr>
        <w:t xml:space="preserve"> 30 mg, 60 mg, 90 mg, 120 mg </w:t>
      </w:r>
      <w:proofErr w:type="spellStart"/>
      <w:r w:rsidRPr="003109B7">
        <w:rPr>
          <w:rFonts w:eastAsia="Times New Roman" w:cs="Times New Roman"/>
          <w:sz w:val="22"/>
          <w:szCs w:val="22"/>
          <w:lang w:val="lt-LT" w:eastAsia="en-GB"/>
        </w:rPr>
        <w:t>compresse</w:t>
      </w:r>
      <w:proofErr w:type="spellEnd"/>
      <w:r w:rsidRPr="003109B7">
        <w:rPr>
          <w:rFonts w:eastAsia="Times New Roman" w:cs="Times New Roman"/>
          <w:sz w:val="22"/>
          <w:szCs w:val="22"/>
          <w:lang w:val="lt-LT" w:eastAsia="en-GB"/>
        </w:rPr>
        <w:t xml:space="preserve"> </w:t>
      </w:r>
      <w:proofErr w:type="spellStart"/>
      <w:r w:rsidRPr="003109B7">
        <w:rPr>
          <w:rFonts w:eastAsia="Times New Roman" w:cs="Times New Roman"/>
          <w:sz w:val="22"/>
          <w:szCs w:val="22"/>
          <w:lang w:val="lt-LT" w:eastAsia="en-GB"/>
        </w:rPr>
        <w:t>rivestite</w:t>
      </w:r>
      <w:proofErr w:type="spellEnd"/>
      <w:r w:rsidRPr="003109B7">
        <w:rPr>
          <w:rFonts w:eastAsia="Times New Roman" w:cs="Times New Roman"/>
          <w:sz w:val="22"/>
          <w:szCs w:val="22"/>
          <w:lang w:val="lt-LT" w:eastAsia="en-GB"/>
        </w:rPr>
        <w:t xml:space="preserve"> </w:t>
      </w:r>
      <w:proofErr w:type="spellStart"/>
      <w:r w:rsidRPr="003109B7">
        <w:rPr>
          <w:rFonts w:eastAsia="Times New Roman" w:cs="Times New Roman"/>
          <w:sz w:val="22"/>
          <w:szCs w:val="22"/>
          <w:lang w:val="lt-LT" w:eastAsia="en-GB"/>
        </w:rPr>
        <w:t>con</w:t>
      </w:r>
      <w:proofErr w:type="spellEnd"/>
      <w:r w:rsidRPr="003109B7">
        <w:rPr>
          <w:rFonts w:eastAsia="Times New Roman" w:cs="Times New Roman"/>
          <w:sz w:val="22"/>
          <w:szCs w:val="22"/>
          <w:lang w:val="lt-LT" w:eastAsia="en-GB"/>
        </w:rPr>
        <w:t xml:space="preserve"> </w:t>
      </w:r>
      <w:proofErr w:type="spellStart"/>
      <w:r w:rsidRPr="003109B7">
        <w:rPr>
          <w:rFonts w:eastAsia="Times New Roman" w:cs="Times New Roman"/>
          <w:sz w:val="22"/>
          <w:szCs w:val="22"/>
          <w:lang w:val="lt-LT" w:eastAsia="en-GB"/>
        </w:rPr>
        <w:t>film</w:t>
      </w:r>
      <w:proofErr w:type="spellEnd"/>
    </w:p>
    <w:p w14:paraId="4FEE78A1" w14:textId="4ECF2C37" w:rsidR="00674793" w:rsidRPr="003109B7" w:rsidRDefault="00674793" w:rsidP="00150336">
      <w:pPr>
        <w:ind w:left="1904" w:hanging="1904"/>
        <w:rPr>
          <w:rFonts w:eastAsia="Times New Roman" w:cs="Times New Roman"/>
          <w:sz w:val="22"/>
          <w:szCs w:val="22"/>
          <w:lang w:val="lt-LT" w:eastAsia="en-GB"/>
        </w:rPr>
      </w:pPr>
      <w:r w:rsidRPr="003109B7">
        <w:rPr>
          <w:rFonts w:eastAsia="Times New Roman" w:cs="Times New Roman"/>
          <w:b/>
          <w:bCs/>
          <w:sz w:val="22"/>
          <w:szCs w:val="22"/>
          <w:lang w:val="lt-LT" w:eastAsia="en-GB"/>
        </w:rPr>
        <w:t>Jungtinė Karalystė:</w:t>
      </w:r>
      <w:r w:rsidR="00150336" w:rsidRPr="003109B7">
        <w:rPr>
          <w:rFonts w:eastAsia="Times New Roman" w:cs="Times New Roman"/>
          <w:b/>
          <w:bCs/>
          <w:sz w:val="22"/>
          <w:szCs w:val="22"/>
          <w:lang w:val="lt-LT" w:eastAsia="en-GB"/>
        </w:rPr>
        <w:tab/>
      </w:r>
      <w:proofErr w:type="spellStart"/>
      <w:r w:rsidRPr="003109B7">
        <w:rPr>
          <w:rFonts w:eastAsia="Times New Roman" w:cs="Times New Roman"/>
          <w:sz w:val="22"/>
          <w:szCs w:val="22"/>
          <w:lang w:val="lt-LT" w:eastAsia="en-GB"/>
        </w:rPr>
        <w:t>Etoricoxib</w:t>
      </w:r>
      <w:proofErr w:type="spellEnd"/>
      <w:r w:rsidRPr="003109B7">
        <w:rPr>
          <w:rFonts w:eastAsia="Times New Roman" w:cs="Times New Roman"/>
          <w:sz w:val="22"/>
          <w:szCs w:val="22"/>
          <w:lang w:val="lt-LT" w:eastAsia="en-GB"/>
        </w:rPr>
        <w:t xml:space="preserve"> 30 mg, 60 mg, 90 mg &amp; 120 mg </w:t>
      </w:r>
      <w:proofErr w:type="spellStart"/>
      <w:r w:rsidRPr="003109B7">
        <w:rPr>
          <w:rFonts w:eastAsia="Times New Roman" w:cs="Times New Roman"/>
          <w:sz w:val="22"/>
          <w:szCs w:val="22"/>
          <w:lang w:val="lt-LT" w:eastAsia="en-GB"/>
        </w:rPr>
        <w:t>Film-coated</w:t>
      </w:r>
      <w:proofErr w:type="spellEnd"/>
      <w:r w:rsidRPr="003109B7">
        <w:rPr>
          <w:rFonts w:eastAsia="Times New Roman" w:cs="Times New Roman"/>
          <w:sz w:val="22"/>
          <w:szCs w:val="22"/>
          <w:lang w:val="lt-LT" w:eastAsia="en-GB"/>
        </w:rPr>
        <w:t xml:space="preserve"> </w:t>
      </w:r>
      <w:proofErr w:type="spellStart"/>
      <w:r w:rsidRPr="003109B7">
        <w:rPr>
          <w:rFonts w:eastAsia="Times New Roman" w:cs="Times New Roman"/>
          <w:sz w:val="22"/>
          <w:szCs w:val="22"/>
          <w:lang w:val="lt-LT" w:eastAsia="en-GB"/>
        </w:rPr>
        <w:t>Tablets</w:t>
      </w:r>
      <w:proofErr w:type="spellEnd"/>
    </w:p>
    <w:p w14:paraId="0A968F1C" w14:textId="539F665F" w:rsidR="00674793" w:rsidRPr="003109B7" w:rsidRDefault="00674793" w:rsidP="00150336">
      <w:pPr>
        <w:ind w:left="1904" w:hanging="1904"/>
        <w:rPr>
          <w:rFonts w:eastAsia="Times New Roman" w:cs="Times New Roman"/>
          <w:sz w:val="22"/>
          <w:szCs w:val="22"/>
          <w:lang w:val="lt-LT" w:eastAsia="en-GB"/>
        </w:rPr>
      </w:pPr>
      <w:r w:rsidRPr="003109B7">
        <w:rPr>
          <w:rFonts w:eastAsia="Times New Roman" w:cs="Times New Roman"/>
          <w:b/>
          <w:bCs/>
          <w:sz w:val="22"/>
          <w:szCs w:val="22"/>
          <w:lang w:val="lt-LT" w:eastAsia="en-GB"/>
        </w:rPr>
        <w:t>Kroatija:</w:t>
      </w:r>
      <w:r w:rsidR="00E92E84" w:rsidRPr="003109B7">
        <w:rPr>
          <w:rFonts w:eastAsia="Times New Roman" w:cs="Times New Roman"/>
          <w:sz w:val="22"/>
          <w:szCs w:val="22"/>
          <w:lang w:val="lt-LT" w:eastAsia="en-GB"/>
        </w:rPr>
        <w:tab/>
      </w:r>
      <w:proofErr w:type="spellStart"/>
      <w:r w:rsidRPr="003109B7">
        <w:rPr>
          <w:rFonts w:eastAsia="Times New Roman" w:cs="Times New Roman"/>
          <w:sz w:val="22"/>
          <w:szCs w:val="22"/>
          <w:lang w:val="lt-LT" w:eastAsia="en-GB"/>
        </w:rPr>
        <w:t>Coxeta</w:t>
      </w:r>
      <w:proofErr w:type="spellEnd"/>
      <w:r w:rsidRPr="003109B7">
        <w:rPr>
          <w:rFonts w:eastAsia="Times New Roman" w:cs="Times New Roman"/>
          <w:sz w:val="22"/>
          <w:szCs w:val="22"/>
          <w:lang w:val="lt-LT" w:eastAsia="en-GB"/>
        </w:rPr>
        <w:t xml:space="preserve"> 30 mg, 60 mg, 90 mg &amp; 120 mg </w:t>
      </w:r>
      <w:proofErr w:type="spellStart"/>
      <w:r w:rsidRPr="003109B7">
        <w:rPr>
          <w:rFonts w:eastAsia="Times New Roman" w:cs="Times New Roman"/>
          <w:sz w:val="22"/>
          <w:szCs w:val="22"/>
          <w:lang w:val="lt-LT" w:eastAsia="en-GB"/>
        </w:rPr>
        <w:t>filmom</w:t>
      </w:r>
      <w:proofErr w:type="spellEnd"/>
      <w:r w:rsidRPr="003109B7">
        <w:rPr>
          <w:rFonts w:eastAsia="Times New Roman" w:cs="Times New Roman"/>
          <w:sz w:val="22"/>
          <w:szCs w:val="22"/>
          <w:lang w:val="lt-LT" w:eastAsia="en-GB"/>
        </w:rPr>
        <w:t xml:space="preserve"> </w:t>
      </w:r>
      <w:proofErr w:type="spellStart"/>
      <w:r w:rsidRPr="003109B7">
        <w:rPr>
          <w:rFonts w:eastAsia="Times New Roman" w:cs="Times New Roman"/>
          <w:sz w:val="22"/>
          <w:szCs w:val="22"/>
          <w:lang w:val="lt-LT" w:eastAsia="en-GB"/>
        </w:rPr>
        <w:t>obložene</w:t>
      </w:r>
      <w:proofErr w:type="spellEnd"/>
      <w:r w:rsidRPr="003109B7">
        <w:rPr>
          <w:rFonts w:eastAsia="Times New Roman" w:cs="Times New Roman"/>
          <w:sz w:val="22"/>
          <w:szCs w:val="22"/>
          <w:lang w:val="lt-LT" w:eastAsia="en-GB"/>
        </w:rPr>
        <w:t xml:space="preserve"> tablete </w:t>
      </w:r>
    </w:p>
    <w:p w14:paraId="4CFCE622" w14:textId="6DC39329" w:rsidR="00674793" w:rsidRPr="003109B7" w:rsidRDefault="00674793" w:rsidP="00150336">
      <w:pPr>
        <w:ind w:left="1904" w:hanging="1904"/>
        <w:rPr>
          <w:rFonts w:eastAsia="Times New Roman" w:cs="Times New Roman"/>
          <w:sz w:val="22"/>
          <w:szCs w:val="22"/>
          <w:lang w:val="lt-LT" w:eastAsia="en-GB"/>
        </w:rPr>
      </w:pPr>
      <w:r w:rsidRPr="003109B7">
        <w:rPr>
          <w:rFonts w:eastAsia="Calibri" w:cs="Times New Roman"/>
          <w:b/>
          <w:bCs/>
          <w:sz w:val="22"/>
          <w:szCs w:val="22"/>
          <w:lang w:val="lt-LT" w:eastAsia="en-US"/>
        </w:rPr>
        <w:t>Latvija:</w:t>
      </w:r>
      <w:r w:rsidR="00E92E84" w:rsidRPr="003109B7">
        <w:rPr>
          <w:rFonts w:eastAsia="Calibri" w:cs="Times New Roman"/>
          <w:sz w:val="22"/>
          <w:szCs w:val="22"/>
          <w:lang w:val="lt-LT" w:eastAsia="en-US"/>
        </w:rPr>
        <w:tab/>
      </w:r>
      <w:proofErr w:type="spellStart"/>
      <w:r w:rsidRPr="003109B7">
        <w:rPr>
          <w:rFonts w:eastAsia="Calibri" w:cs="Times New Roman"/>
          <w:sz w:val="22"/>
          <w:szCs w:val="22"/>
          <w:lang w:val="lt-LT" w:eastAsia="en-US"/>
        </w:rPr>
        <w:t>Etoricoxib</w:t>
      </w:r>
      <w:proofErr w:type="spellEnd"/>
      <w:r w:rsidRPr="003109B7">
        <w:rPr>
          <w:rFonts w:eastAsia="Calibri" w:cs="Times New Roman"/>
          <w:sz w:val="22"/>
          <w:szCs w:val="22"/>
          <w:lang w:val="lt-LT" w:eastAsia="en-US"/>
        </w:rPr>
        <w:t xml:space="preserve"> </w:t>
      </w:r>
      <w:proofErr w:type="spellStart"/>
      <w:r w:rsidRPr="003109B7">
        <w:rPr>
          <w:rFonts w:eastAsia="Calibri" w:cs="Times New Roman"/>
          <w:sz w:val="22"/>
          <w:szCs w:val="22"/>
          <w:lang w:val="lt-LT" w:eastAsia="en-US"/>
        </w:rPr>
        <w:t>Teva</w:t>
      </w:r>
      <w:proofErr w:type="spellEnd"/>
      <w:r w:rsidRPr="003109B7">
        <w:rPr>
          <w:rFonts w:eastAsia="Calibri" w:cs="Times New Roman"/>
          <w:sz w:val="22"/>
          <w:szCs w:val="22"/>
          <w:lang w:val="lt-LT" w:eastAsia="en-US"/>
        </w:rPr>
        <w:t xml:space="preserve"> 60 mg, 90 mg, 120 mg </w:t>
      </w:r>
      <w:proofErr w:type="spellStart"/>
      <w:r w:rsidRPr="003109B7">
        <w:rPr>
          <w:rFonts w:eastAsia="Calibri" w:cs="Times New Roman"/>
          <w:sz w:val="22"/>
          <w:szCs w:val="22"/>
          <w:lang w:val="lt-LT" w:eastAsia="en-US"/>
        </w:rPr>
        <w:t>apvalkotās</w:t>
      </w:r>
      <w:proofErr w:type="spellEnd"/>
      <w:r w:rsidRPr="003109B7">
        <w:rPr>
          <w:rFonts w:eastAsia="Calibri" w:cs="Times New Roman"/>
          <w:sz w:val="22"/>
          <w:szCs w:val="22"/>
          <w:lang w:val="lt-LT" w:eastAsia="en-US"/>
        </w:rPr>
        <w:t xml:space="preserve"> tabletes</w:t>
      </w:r>
    </w:p>
    <w:p w14:paraId="1D1592B3" w14:textId="06539B85" w:rsidR="00674793" w:rsidRPr="003109B7" w:rsidRDefault="00674793" w:rsidP="00150336">
      <w:pPr>
        <w:ind w:left="1904" w:hanging="1904"/>
        <w:rPr>
          <w:rFonts w:eastAsia="Times New Roman" w:cs="Times New Roman"/>
          <w:sz w:val="22"/>
          <w:szCs w:val="22"/>
          <w:lang w:val="lt-LT" w:eastAsia="en-GB"/>
        </w:rPr>
      </w:pPr>
      <w:r w:rsidRPr="003109B7">
        <w:rPr>
          <w:rFonts w:eastAsia="Times New Roman" w:cs="Times New Roman"/>
          <w:b/>
          <w:bCs/>
          <w:sz w:val="22"/>
          <w:szCs w:val="22"/>
          <w:lang w:val="lt-LT" w:eastAsia="en-GB"/>
        </w:rPr>
        <w:t>Lenkija:</w:t>
      </w:r>
      <w:r w:rsidR="00E92E84" w:rsidRPr="003109B7">
        <w:rPr>
          <w:rFonts w:eastAsia="Times New Roman" w:cs="Times New Roman"/>
          <w:sz w:val="22"/>
          <w:szCs w:val="22"/>
          <w:lang w:val="lt-LT" w:eastAsia="en-GB"/>
        </w:rPr>
        <w:tab/>
      </w:r>
      <w:proofErr w:type="spellStart"/>
      <w:r w:rsidRPr="003109B7">
        <w:rPr>
          <w:rFonts w:eastAsia="Times New Roman" w:cs="Times New Roman"/>
          <w:sz w:val="22"/>
          <w:szCs w:val="22"/>
          <w:lang w:val="lt-LT" w:eastAsia="en-GB"/>
        </w:rPr>
        <w:t>Etoricoxib</w:t>
      </w:r>
      <w:proofErr w:type="spellEnd"/>
      <w:r w:rsidRPr="003109B7">
        <w:rPr>
          <w:rFonts w:eastAsia="Times New Roman" w:cs="Times New Roman"/>
          <w:sz w:val="22"/>
          <w:szCs w:val="22"/>
          <w:lang w:val="lt-LT" w:eastAsia="en-GB"/>
        </w:rPr>
        <w:t xml:space="preserve"> </w:t>
      </w:r>
      <w:proofErr w:type="spellStart"/>
      <w:r w:rsidRPr="003109B7">
        <w:rPr>
          <w:rFonts w:eastAsia="Times New Roman" w:cs="Times New Roman"/>
          <w:sz w:val="22"/>
          <w:szCs w:val="22"/>
          <w:lang w:val="lt-LT" w:eastAsia="en-GB"/>
        </w:rPr>
        <w:t>Teva</w:t>
      </w:r>
      <w:proofErr w:type="spellEnd"/>
    </w:p>
    <w:p w14:paraId="5FA9A987" w14:textId="26D103F4" w:rsidR="00674793" w:rsidRPr="003109B7" w:rsidRDefault="00674793" w:rsidP="00150336">
      <w:pPr>
        <w:ind w:left="1904" w:hanging="1904"/>
        <w:rPr>
          <w:rFonts w:eastAsia="Times New Roman" w:cs="Times New Roman"/>
          <w:sz w:val="22"/>
          <w:szCs w:val="22"/>
          <w:lang w:val="lt-LT" w:eastAsia="en-GB"/>
        </w:rPr>
      </w:pPr>
      <w:r w:rsidRPr="003109B7">
        <w:rPr>
          <w:rFonts w:eastAsia="Calibri" w:cs="Times New Roman"/>
          <w:b/>
          <w:bCs/>
          <w:sz w:val="22"/>
          <w:szCs w:val="22"/>
          <w:lang w:val="lt-LT" w:eastAsia="en-US"/>
        </w:rPr>
        <w:t>Lietuva:</w:t>
      </w:r>
      <w:r w:rsidR="00E92E84" w:rsidRPr="003109B7">
        <w:rPr>
          <w:rFonts w:eastAsia="Calibri" w:cs="Times New Roman"/>
          <w:sz w:val="22"/>
          <w:szCs w:val="22"/>
          <w:lang w:val="lt-LT" w:eastAsia="en-US"/>
        </w:rPr>
        <w:tab/>
      </w:r>
      <w:proofErr w:type="spellStart"/>
      <w:r w:rsidRPr="003109B7">
        <w:rPr>
          <w:rFonts w:eastAsia="Times New Roman" w:cs="Times New Roman"/>
          <w:sz w:val="22"/>
          <w:szCs w:val="22"/>
          <w:lang w:val="lt-LT" w:eastAsia="en-GB"/>
        </w:rPr>
        <w:t>Etoricoxib</w:t>
      </w:r>
      <w:proofErr w:type="spellEnd"/>
      <w:r w:rsidRPr="003109B7">
        <w:rPr>
          <w:rFonts w:eastAsia="Times New Roman" w:cs="Times New Roman"/>
          <w:sz w:val="22"/>
          <w:szCs w:val="22"/>
          <w:lang w:val="lt-LT" w:eastAsia="en-GB"/>
        </w:rPr>
        <w:t xml:space="preserve"> </w:t>
      </w:r>
      <w:proofErr w:type="spellStart"/>
      <w:r w:rsidRPr="003109B7">
        <w:rPr>
          <w:rFonts w:eastAsia="Times New Roman" w:cs="Times New Roman"/>
          <w:sz w:val="22"/>
          <w:szCs w:val="22"/>
          <w:lang w:val="lt-LT" w:eastAsia="en-GB"/>
        </w:rPr>
        <w:t>Teva</w:t>
      </w:r>
      <w:proofErr w:type="spellEnd"/>
      <w:r w:rsidRPr="003109B7">
        <w:rPr>
          <w:rFonts w:eastAsia="Times New Roman" w:cs="Times New Roman"/>
          <w:sz w:val="22"/>
          <w:szCs w:val="22"/>
          <w:lang w:val="lt-LT" w:eastAsia="en-GB"/>
        </w:rPr>
        <w:t xml:space="preserve"> 30 mg, 60 mg, 90 mg, 120 mg plėvele dengtos tabletės</w:t>
      </w:r>
    </w:p>
    <w:p w14:paraId="0AD98B58" w14:textId="54A045B4" w:rsidR="00674793" w:rsidRPr="003109B7" w:rsidRDefault="00674793" w:rsidP="00150336">
      <w:pPr>
        <w:ind w:left="1904" w:hanging="1904"/>
        <w:rPr>
          <w:rFonts w:eastAsia="Times New Roman" w:cs="Times New Roman"/>
          <w:sz w:val="22"/>
          <w:szCs w:val="22"/>
          <w:lang w:val="lt-LT" w:eastAsia="en-GB"/>
        </w:rPr>
      </w:pPr>
      <w:r w:rsidRPr="003109B7">
        <w:rPr>
          <w:rFonts w:eastAsia="Times New Roman" w:cs="Times New Roman"/>
          <w:b/>
          <w:bCs/>
          <w:sz w:val="22"/>
          <w:szCs w:val="22"/>
          <w:lang w:val="lt-LT" w:eastAsia="en-GB"/>
        </w:rPr>
        <w:t>Malta:</w:t>
      </w:r>
      <w:r w:rsidR="00E92E84" w:rsidRPr="003109B7">
        <w:rPr>
          <w:rFonts w:eastAsia="Times New Roman" w:cs="Times New Roman"/>
          <w:sz w:val="22"/>
          <w:szCs w:val="22"/>
          <w:lang w:val="lt-LT" w:eastAsia="en-GB"/>
        </w:rPr>
        <w:tab/>
      </w:r>
      <w:proofErr w:type="spellStart"/>
      <w:r w:rsidRPr="003109B7">
        <w:rPr>
          <w:rFonts w:eastAsia="Times New Roman" w:cs="Times New Roman"/>
          <w:sz w:val="22"/>
          <w:szCs w:val="22"/>
          <w:lang w:val="lt-LT" w:eastAsia="en-GB"/>
        </w:rPr>
        <w:t>Etoricoxib</w:t>
      </w:r>
      <w:proofErr w:type="spellEnd"/>
      <w:r w:rsidRPr="003109B7">
        <w:rPr>
          <w:rFonts w:eastAsia="Times New Roman" w:cs="Times New Roman"/>
          <w:sz w:val="22"/>
          <w:szCs w:val="22"/>
          <w:lang w:val="lt-LT" w:eastAsia="en-GB"/>
        </w:rPr>
        <w:t xml:space="preserve"> </w:t>
      </w:r>
      <w:proofErr w:type="spellStart"/>
      <w:r w:rsidRPr="003109B7">
        <w:rPr>
          <w:rFonts w:eastAsia="Times New Roman" w:cs="Times New Roman"/>
          <w:sz w:val="22"/>
          <w:szCs w:val="22"/>
          <w:lang w:val="lt-LT" w:eastAsia="en-GB"/>
        </w:rPr>
        <w:t>Teva</w:t>
      </w:r>
      <w:proofErr w:type="spellEnd"/>
      <w:r w:rsidRPr="003109B7">
        <w:rPr>
          <w:rFonts w:eastAsia="Times New Roman" w:cs="Times New Roman"/>
          <w:sz w:val="22"/>
          <w:szCs w:val="22"/>
          <w:lang w:val="lt-LT" w:eastAsia="en-GB"/>
        </w:rPr>
        <w:t xml:space="preserve"> 30 mg, 60 mg, 90 mg &amp; 120 mg </w:t>
      </w:r>
      <w:proofErr w:type="spellStart"/>
      <w:r w:rsidRPr="003109B7">
        <w:rPr>
          <w:rFonts w:eastAsia="Times New Roman" w:cs="Times New Roman"/>
          <w:sz w:val="22"/>
          <w:szCs w:val="22"/>
          <w:lang w:val="lt-LT" w:eastAsia="en-GB"/>
        </w:rPr>
        <w:t>Film-coated</w:t>
      </w:r>
      <w:proofErr w:type="spellEnd"/>
      <w:r w:rsidRPr="003109B7">
        <w:rPr>
          <w:rFonts w:eastAsia="Times New Roman" w:cs="Times New Roman"/>
          <w:sz w:val="22"/>
          <w:szCs w:val="22"/>
          <w:lang w:val="lt-LT" w:eastAsia="en-GB"/>
        </w:rPr>
        <w:t xml:space="preserve"> </w:t>
      </w:r>
      <w:proofErr w:type="spellStart"/>
      <w:r w:rsidRPr="003109B7">
        <w:rPr>
          <w:rFonts w:eastAsia="Times New Roman" w:cs="Times New Roman"/>
          <w:sz w:val="22"/>
          <w:szCs w:val="22"/>
          <w:lang w:val="lt-LT" w:eastAsia="en-GB"/>
        </w:rPr>
        <w:t>Tablets</w:t>
      </w:r>
      <w:proofErr w:type="spellEnd"/>
    </w:p>
    <w:p w14:paraId="56C366A4" w14:textId="248C1BBE" w:rsidR="00674793" w:rsidRPr="003109B7" w:rsidRDefault="00674793" w:rsidP="00150336">
      <w:pPr>
        <w:ind w:left="1904" w:hanging="1904"/>
        <w:rPr>
          <w:rFonts w:eastAsia="Times New Roman" w:cs="Times New Roman"/>
          <w:sz w:val="22"/>
          <w:szCs w:val="22"/>
          <w:lang w:val="lt-LT" w:eastAsia="en-GB"/>
        </w:rPr>
      </w:pPr>
      <w:r w:rsidRPr="003109B7">
        <w:rPr>
          <w:rFonts w:eastAsia="Times New Roman" w:cs="Times New Roman"/>
          <w:b/>
          <w:bCs/>
          <w:sz w:val="22"/>
          <w:szCs w:val="22"/>
          <w:lang w:val="lt-LT" w:eastAsia="en-GB"/>
        </w:rPr>
        <w:t>Nyderlandai:</w:t>
      </w:r>
      <w:r w:rsidR="00E92E84" w:rsidRPr="003109B7">
        <w:rPr>
          <w:rFonts w:eastAsia="Times New Roman" w:cs="Times New Roman"/>
          <w:sz w:val="22"/>
          <w:szCs w:val="22"/>
          <w:lang w:val="lt-LT" w:eastAsia="en-GB"/>
        </w:rPr>
        <w:tab/>
      </w:r>
      <w:proofErr w:type="spellStart"/>
      <w:r w:rsidRPr="003109B7">
        <w:rPr>
          <w:rFonts w:eastAsia="Times New Roman" w:cs="Times New Roman"/>
          <w:sz w:val="22"/>
          <w:szCs w:val="22"/>
          <w:lang w:val="lt-LT" w:eastAsia="en-GB"/>
        </w:rPr>
        <w:t>Etoricoxib</w:t>
      </w:r>
      <w:proofErr w:type="spellEnd"/>
      <w:r w:rsidRPr="003109B7">
        <w:rPr>
          <w:rFonts w:eastAsia="Times New Roman" w:cs="Times New Roman"/>
          <w:sz w:val="22"/>
          <w:szCs w:val="22"/>
          <w:lang w:val="lt-LT" w:eastAsia="en-GB"/>
        </w:rPr>
        <w:t xml:space="preserve"> </w:t>
      </w:r>
      <w:proofErr w:type="spellStart"/>
      <w:r w:rsidRPr="003109B7">
        <w:rPr>
          <w:rFonts w:eastAsia="Times New Roman" w:cs="Times New Roman"/>
          <w:sz w:val="22"/>
          <w:szCs w:val="22"/>
          <w:lang w:val="lt-LT" w:eastAsia="en-GB"/>
        </w:rPr>
        <w:t>Teva</w:t>
      </w:r>
      <w:proofErr w:type="spellEnd"/>
      <w:r w:rsidRPr="003109B7">
        <w:rPr>
          <w:rFonts w:eastAsia="Times New Roman" w:cs="Times New Roman"/>
          <w:sz w:val="22"/>
          <w:szCs w:val="22"/>
          <w:lang w:val="lt-LT" w:eastAsia="en-GB"/>
        </w:rPr>
        <w:t xml:space="preserve"> 30 mg, 60 mg, 90 mg, 120 mg, </w:t>
      </w:r>
      <w:proofErr w:type="spellStart"/>
      <w:r w:rsidRPr="003109B7">
        <w:rPr>
          <w:rFonts w:eastAsia="Times New Roman" w:cs="Times New Roman"/>
          <w:sz w:val="22"/>
          <w:szCs w:val="22"/>
          <w:lang w:val="lt-LT" w:eastAsia="en-GB"/>
        </w:rPr>
        <w:t>filmomhulde</w:t>
      </w:r>
      <w:proofErr w:type="spellEnd"/>
      <w:r w:rsidRPr="003109B7">
        <w:rPr>
          <w:rFonts w:eastAsia="Times New Roman" w:cs="Times New Roman"/>
          <w:sz w:val="22"/>
          <w:szCs w:val="22"/>
          <w:lang w:val="lt-LT" w:eastAsia="en-GB"/>
        </w:rPr>
        <w:t xml:space="preserve"> </w:t>
      </w:r>
      <w:proofErr w:type="spellStart"/>
      <w:r w:rsidRPr="003109B7">
        <w:rPr>
          <w:rFonts w:eastAsia="Times New Roman" w:cs="Times New Roman"/>
          <w:sz w:val="22"/>
          <w:szCs w:val="22"/>
          <w:lang w:val="lt-LT" w:eastAsia="en-GB"/>
        </w:rPr>
        <w:t>tabletten</w:t>
      </w:r>
      <w:proofErr w:type="spellEnd"/>
    </w:p>
    <w:p w14:paraId="214579D9" w14:textId="5E1F9D11" w:rsidR="00674793" w:rsidRPr="003109B7" w:rsidRDefault="00674793" w:rsidP="00150336">
      <w:pPr>
        <w:ind w:left="1904" w:hanging="1904"/>
        <w:rPr>
          <w:rFonts w:eastAsia="Times New Roman" w:cs="Times New Roman"/>
          <w:sz w:val="22"/>
          <w:szCs w:val="22"/>
          <w:lang w:val="lt-LT" w:eastAsia="en-GB"/>
        </w:rPr>
      </w:pPr>
      <w:r w:rsidRPr="003109B7">
        <w:rPr>
          <w:rFonts w:eastAsia="Times New Roman" w:cs="Times New Roman"/>
          <w:b/>
          <w:bCs/>
          <w:sz w:val="22"/>
          <w:szCs w:val="22"/>
          <w:lang w:val="lt-LT" w:eastAsia="en-GB"/>
        </w:rPr>
        <w:t>Portugalija:</w:t>
      </w:r>
      <w:r w:rsidR="00E92E84" w:rsidRPr="003109B7">
        <w:rPr>
          <w:rFonts w:eastAsia="Times New Roman" w:cs="Times New Roman"/>
          <w:sz w:val="22"/>
          <w:szCs w:val="22"/>
          <w:lang w:val="lt-LT" w:eastAsia="en-GB"/>
        </w:rPr>
        <w:tab/>
      </w:r>
      <w:proofErr w:type="spellStart"/>
      <w:r w:rsidRPr="003109B7">
        <w:rPr>
          <w:rFonts w:eastAsia="Times New Roman" w:cs="Times New Roman"/>
          <w:sz w:val="22"/>
          <w:szCs w:val="22"/>
          <w:lang w:val="lt-LT" w:eastAsia="en-GB"/>
        </w:rPr>
        <w:t>Etoricoxib</w:t>
      </w:r>
      <w:proofErr w:type="spellEnd"/>
      <w:r w:rsidRPr="003109B7">
        <w:rPr>
          <w:rFonts w:eastAsia="Times New Roman" w:cs="Times New Roman"/>
          <w:sz w:val="22"/>
          <w:szCs w:val="22"/>
          <w:lang w:val="lt-LT" w:eastAsia="en-GB"/>
        </w:rPr>
        <w:t xml:space="preserve"> </w:t>
      </w:r>
      <w:proofErr w:type="spellStart"/>
      <w:r w:rsidRPr="003109B7">
        <w:rPr>
          <w:rFonts w:eastAsia="Times New Roman" w:cs="Times New Roman"/>
          <w:sz w:val="22"/>
          <w:szCs w:val="22"/>
          <w:lang w:val="lt-LT" w:eastAsia="en-GB"/>
        </w:rPr>
        <w:t>Teva</w:t>
      </w:r>
      <w:proofErr w:type="spellEnd"/>
    </w:p>
    <w:p w14:paraId="01602C43" w14:textId="193A017D" w:rsidR="00674793" w:rsidRPr="003109B7" w:rsidRDefault="00674793" w:rsidP="00150336">
      <w:pPr>
        <w:ind w:left="1904" w:hanging="1904"/>
        <w:rPr>
          <w:rFonts w:eastAsia="Times New Roman" w:cs="Times New Roman"/>
          <w:sz w:val="22"/>
          <w:szCs w:val="22"/>
          <w:lang w:val="lt-LT" w:eastAsia="en-GB"/>
        </w:rPr>
      </w:pPr>
      <w:r w:rsidRPr="003109B7">
        <w:rPr>
          <w:rFonts w:eastAsia="Times New Roman" w:cs="Times New Roman"/>
          <w:b/>
          <w:bCs/>
          <w:sz w:val="22"/>
          <w:szCs w:val="22"/>
          <w:lang w:val="lt-LT" w:eastAsia="en-GB"/>
        </w:rPr>
        <w:t>Rumunija:</w:t>
      </w:r>
      <w:r w:rsidR="00E92E84" w:rsidRPr="003109B7">
        <w:rPr>
          <w:rFonts w:eastAsia="Times New Roman" w:cs="Times New Roman"/>
          <w:sz w:val="22"/>
          <w:szCs w:val="22"/>
          <w:lang w:val="lt-LT" w:eastAsia="en-GB"/>
        </w:rPr>
        <w:tab/>
      </w:r>
      <w:r w:rsidRPr="003109B7">
        <w:rPr>
          <w:rFonts w:eastAsia="Times New Roman" w:cs="Times New Roman"/>
          <w:sz w:val="22"/>
          <w:szCs w:val="22"/>
          <w:lang w:val="lt-LT" w:eastAsia="en-GB"/>
        </w:rPr>
        <w:t xml:space="preserve">ETORICOXIB TEVA 30 mg, 60 mg, 90 mg, 120 mg </w:t>
      </w:r>
      <w:proofErr w:type="spellStart"/>
      <w:r w:rsidRPr="003109B7">
        <w:rPr>
          <w:rFonts w:eastAsia="Times New Roman" w:cs="Times New Roman"/>
          <w:sz w:val="22"/>
          <w:szCs w:val="22"/>
          <w:lang w:val="lt-LT" w:eastAsia="en-GB"/>
        </w:rPr>
        <w:t>comprimate</w:t>
      </w:r>
      <w:proofErr w:type="spellEnd"/>
      <w:r w:rsidRPr="003109B7">
        <w:rPr>
          <w:rFonts w:eastAsia="Times New Roman" w:cs="Times New Roman"/>
          <w:sz w:val="22"/>
          <w:szCs w:val="22"/>
          <w:lang w:val="lt-LT" w:eastAsia="en-GB"/>
        </w:rPr>
        <w:t xml:space="preserve"> </w:t>
      </w:r>
      <w:proofErr w:type="spellStart"/>
      <w:r w:rsidRPr="003109B7">
        <w:rPr>
          <w:rFonts w:eastAsia="Times New Roman" w:cs="Times New Roman"/>
          <w:sz w:val="22"/>
          <w:szCs w:val="22"/>
          <w:lang w:val="lt-LT" w:eastAsia="en-GB"/>
        </w:rPr>
        <w:t>fimate</w:t>
      </w:r>
      <w:proofErr w:type="spellEnd"/>
    </w:p>
    <w:p w14:paraId="618EC32E" w14:textId="55751EE8" w:rsidR="00674793" w:rsidRPr="003109B7" w:rsidRDefault="00674793" w:rsidP="00150336">
      <w:pPr>
        <w:ind w:left="1904" w:hanging="1904"/>
        <w:rPr>
          <w:rFonts w:eastAsia="Times New Roman" w:cs="Times New Roman"/>
          <w:sz w:val="22"/>
          <w:szCs w:val="22"/>
          <w:lang w:val="lt-LT" w:eastAsia="en-GB"/>
        </w:rPr>
      </w:pPr>
      <w:r w:rsidRPr="003109B7">
        <w:rPr>
          <w:rFonts w:eastAsia="Times New Roman" w:cs="Times New Roman"/>
          <w:b/>
          <w:bCs/>
          <w:sz w:val="22"/>
          <w:szCs w:val="22"/>
          <w:lang w:val="lt-LT" w:eastAsia="en-GB"/>
        </w:rPr>
        <w:t>Slov</w:t>
      </w:r>
      <w:r w:rsidR="00150336" w:rsidRPr="003109B7">
        <w:rPr>
          <w:rFonts w:eastAsia="Times New Roman" w:cs="Times New Roman"/>
          <w:b/>
          <w:bCs/>
          <w:sz w:val="22"/>
          <w:szCs w:val="22"/>
          <w:lang w:val="lt-LT" w:eastAsia="en-GB"/>
        </w:rPr>
        <w:t>ė</w:t>
      </w:r>
      <w:r w:rsidRPr="003109B7">
        <w:rPr>
          <w:rFonts w:eastAsia="Times New Roman" w:cs="Times New Roman"/>
          <w:b/>
          <w:bCs/>
          <w:sz w:val="22"/>
          <w:szCs w:val="22"/>
          <w:lang w:val="lt-LT" w:eastAsia="en-GB"/>
        </w:rPr>
        <w:t>nija:</w:t>
      </w:r>
      <w:r w:rsidR="00E92E84" w:rsidRPr="003109B7">
        <w:rPr>
          <w:rFonts w:eastAsia="Times New Roman" w:cs="Times New Roman"/>
          <w:sz w:val="22"/>
          <w:szCs w:val="22"/>
          <w:lang w:val="lt-LT" w:eastAsia="en-GB"/>
        </w:rPr>
        <w:tab/>
      </w:r>
      <w:proofErr w:type="spellStart"/>
      <w:r w:rsidRPr="003109B7">
        <w:rPr>
          <w:rFonts w:eastAsia="Times New Roman" w:cs="Times New Roman"/>
          <w:sz w:val="22"/>
          <w:szCs w:val="22"/>
          <w:lang w:val="lt-LT" w:eastAsia="en-GB"/>
        </w:rPr>
        <w:t>Coxeta</w:t>
      </w:r>
      <w:proofErr w:type="spellEnd"/>
      <w:r w:rsidRPr="003109B7">
        <w:rPr>
          <w:rFonts w:eastAsia="Times New Roman" w:cs="Times New Roman"/>
          <w:sz w:val="22"/>
          <w:szCs w:val="22"/>
          <w:lang w:val="lt-LT" w:eastAsia="en-GB"/>
        </w:rPr>
        <w:t xml:space="preserve"> 30 mg, 60 mg, 90 mg, 120 mg </w:t>
      </w:r>
      <w:proofErr w:type="spellStart"/>
      <w:r w:rsidRPr="003109B7">
        <w:rPr>
          <w:rFonts w:eastAsia="Times New Roman" w:cs="Times New Roman"/>
          <w:sz w:val="22"/>
          <w:szCs w:val="22"/>
          <w:lang w:val="lt-LT" w:eastAsia="en-GB"/>
        </w:rPr>
        <w:t>filmsko</w:t>
      </w:r>
      <w:proofErr w:type="spellEnd"/>
      <w:r w:rsidRPr="003109B7">
        <w:rPr>
          <w:rFonts w:eastAsia="Times New Roman" w:cs="Times New Roman"/>
          <w:sz w:val="22"/>
          <w:szCs w:val="22"/>
          <w:lang w:val="lt-LT" w:eastAsia="en-GB"/>
        </w:rPr>
        <w:t xml:space="preserve"> </w:t>
      </w:r>
      <w:proofErr w:type="spellStart"/>
      <w:r w:rsidRPr="003109B7">
        <w:rPr>
          <w:rFonts w:eastAsia="Times New Roman" w:cs="Times New Roman"/>
          <w:sz w:val="22"/>
          <w:szCs w:val="22"/>
          <w:lang w:val="lt-LT" w:eastAsia="en-GB"/>
        </w:rPr>
        <w:t>obložene</w:t>
      </w:r>
      <w:proofErr w:type="spellEnd"/>
      <w:r w:rsidRPr="003109B7">
        <w:rPr>
          <w:rFonts w:eastAsia="Times New Roman" w:cs="Times New Roman"/>
          <w:sz w:val="22"/>
          <w:szCs w:val="22"/>
          <w:lang w:val="lt-LT" w:eastAsia="en-GB"/>
        </w:rPr>
        <w:t xml:space="preserve"> tablete</w:t>
      </w:r>
    </w:p>
    <w:p w14:paraId="3CE2A86F" w14:textId="2B83E024" w:rsidR="00674793" w:rsidRPr="003109B7" w:rsidRDefault="00674793" w:rsidP="00150336">
      <w:pPr>
        <w:ind w:left="1904" w:hanging="1904"/>
        <w:rPr>
          <w:rFonts w:eastAsia="Times New Roman" w:cs="Times New Roman"/>
          <w:sz w:val="22"/>
          <w:szCs w:val="22"/>
          <w:lang w:val="lt-LT" w:eastAsia="en-GB"/>
        </w:rPr>
      </w:pPr>
      <w:r w:rsidRPr="003109B7">
        <w:rPr>
          <w:rFonts w:eastAsia="Times New Roman" w:cs="Times New Roman"/>
          <w:b/>
          <w:bCs/>
          <w:sz w:val="22"/>
          <w:szCs w:val="22"/>
          <w:lang w:val="lt-LT" w:eastAsia="en-GB"/>
        </w:rPr>
        <w:t>Švedija:</w:t>
      </w:r>
      <w:r w:rsidR="00E92E84" w:rsidRPr="003109B7">
        <w:rPr>
          <w:rFonts w:eastAsia="Times New Roman" w:cs="Times New Roman"/>
          <w:sz w:val="22"/>
          <w:szCs w:val="22"/>
          <w:lang w:val="lt-LT" w:eastAsia="en-GB"/>
        </w:rPr>
        <w:tab/>
      </w:r>
      <w:proofErr w:type="spellStart"/>
      <w:r w:rsidRPr="003109B7">
        <w:rPr>
          <w:rFonts w:eastAsia="Times New Roman" w:cs="Times New Roman"/>
          <w:sz w:val="22"/>
          <w:szCs w:val="22"/>
          <w:lang w:val="lt-LT" w:eastAsia="en-GB"/>
        </w:rPr>
        <w:t>Etoricoxib</w:t>
      </w:r>
      <w:proofErr w:type="spellEnd"/>
      <w:r w:rsidRPr="003109B7">
        <w:rPr>
          <w:rFonts w:eastAsia="Times New Roman" w:cs="Times New Roman"/>
          <w:sz w:val="22"/>
          <w:szCs w:val="22"/>
          <w:lang w:val="lt-LT" w:eastAsia="en-GB"/>
        </w:rPr>
        <w:t xml:space="preserve"> </w:t>
      </w:r>
      <w:proofErr w:type="spellStart"/>
      <w:r w:rsidRPr="003109B7">
        <w:rPr>
          <w:rFonts w:eastAsia="Times New Roman" w:cs="Times New Roman"/>
          <w:sz w:val="22"/>
          <w:szCs w:val="22"/>
          <w:lang w:val="lt-LT" w:eastAsia="en-GB"/>
        </w:rPr>
        <w:t>Teva</w:t>
      </w:r>
      <w:proofErr w:type="spellEnd"/>
      <w:r w:rsidRPr="003109B7">
        <w:rPr>
          <w:rFonts w:eastAsia="Times New Roman" w:cs="Times New Roman"/>
          <w:sz w:val="22"/>
          <w:szCs w:val="22"/>
          <w:lang w:val="lt-LT" w:eastAsia="en-GB"/>
        </w:rPr>
        <w:t xml:space="preserve"> 30 / 60 / 90 / 120 mg </w:t>
      </w:r>
      <w:proofErr w:type="spellStart"/>
      <w:r w:rsidRPr="003109B7">
        <w:rPr>
          <w:rFonts w:eastAsia="Times New Roman" w:cs="Times New Roman"/>
          <w:sz w:val="22"/>
          <w:szCs w:val="22"/>
          <w:lang w:val="lt-LT" w:eastAsia="en-GB"/>
        </w:rPr>
        <w:t>filmdragerade</w:t>
      </w:r>
      <w:proofErr w:type="spellEnd"/>
      <w:r w:rsidRPr="003109B7">
        <w:rPr>
          <w:rFonts w:eastAsia="Times New Roman" w:cs="Times New Roman"/>
          <w:sz w:val="22"/>
          <w:szCs w:val="22"/>
          <w:lang w:val="lt-LT" w:eastAsia="en-GB"/>
        </w:rPr>
        <w:t xml:space="preserve"> </w:t>
      </w:r>
      <w:proofErr w:type="spellStart"/>
      <w:r w:rsidRPr="003109B7">
        <w:rPr>
          <w:rFonts w:eastAsia="Times New Roman" w:cs="Times New Roman"/>
          <w:sz w:val="22"/>
          <w:szCs w:val="22"/>
          <w:lang w:val="lt-LT" w:eastAsia="en-GB"/>
        </w:rPr>
        <w:t>tabletter</w:t>
      </w:r>
      <w:proofErr w:type="spellEnd"/>
    </w:p>
    <w:p w14:paraId="5E647EC4" w14:textId="4C70F4BC" w:rsidR="00674793" w:rsidRPr="003109B7" w:rsidRDefault="00674793" w:rsidP="00150336">
      <w:pPr>
        <w:ind w:left="1904" w:hanging="1904"/>
        <w:rPr>
          <w:rFonts w:eastAsia="Calibri" w:cs="Times New Roman"/>
          <w:sz w:val="22"/>
          <w:szCs w:val="22"/>
          <w:lang w:val="lt-LT" w:eastAsia="en-US"/>
        </w:rPr>
      </w:pPr>
      <w:r w:rsidRPr="003109B7">
        <w:rPr>
          <w:rFonts w:eastAsia="Calibri" w:cs="Times New Roman"/>
          <w:b/>
          <w:bCs/>
          <w:sz w:val="22"/>
          <w:szCs w:val="22"/>
          <w:lang w:val="lt-LT" w:eastAsia="en-US"/>
        </w:rPr>
        <w:t>Vokietija:</w:t>
      </w:r>
      <w:r w:rsidR="00E92E84" w:rsidRPr="003109B7">
        <w:rPr>
          <w:rFonts w:eastAsia="Calibri" w:cs="Times New Roman"/>
          <w:b/>
          <w:bCs/>
          <w:sz w:val="22"/>
          <w:szCs w:val="22"/>
          <w:lang w:val="lt-LT" w:eastAsia="en-US"/>
        </w:rPr>
        <w:tab/>
      </w:r>
      <w:proofErr w:type="spellStart"/>
      <w:r w:rsidRPr="003109B7">
        <w:rPr>
          <w:rFonts w:eastAsia="Calibri" w:cs="Times New Roman"/>
          <w:sz w:val="22"/>
          <w:szCs w:val="22"/>
          <w:lang w:val="lt-LT" w:eastAsia="en-US"/>
        </w:rPr>
        <w:t>Etoricox-AbZ</w:t>
      </w:r>
      <w:proofErr w:type="spellEnd"/>
      <w:r w:rsidRPr="003109B7">
        <w:rPr>
          <w:rFonts w:eastAsia="Calibri" w:cs="Times New Roman"/>
          <w:sz w:val="22"/>
          <w:szCs w:val="22"/>
          <w:lang w:val="lt-LT" w:eastAsia="en-US"/>
        </w:rPr>
        <w:t xml:space="preserve"> </w:t>
      </w:r>
      <w:r w:rsidRPr="003109B7">
        <w:rPr>
          <w:rFonts w:eastAsia="Times New Roman" w:cs="Times New Roman"/>
          <w:sz w:val="22"/>
          <w:szCs w:val="22"/>
          <w:lang w:val="lt-LT" w:eastAsia="en-GB"/>
        </w:rPr>
        <w:t xml:space="preserve">30 mg, 60 mg, 90 mg &amp; 120 mg </w:t>
      </w:r>
      <w:proofErr w:type="spellStart"/>
      <w:r w:rsidRPr="003109B7">
        <w:rPr>
          <w:rFonts w:eastAsia="Calibri" w:cs="Times New Roman"/>
          <w:sz w:val="22"/>
          <w:szCs w:val="22"/>
          <w:lang w:val="lt-LT" w:eastAsia="en-US"/>
        </w:rPr>
        <w:t>Filmtabletten</w:t>
      </w:r>
      <w:proofErr w:type="spellEnd"/>
      <w:r w:rsidRPr="003109B7">
        <w:rPr>
          <w:rFonts w:eastAsia="Calibri" w:cs="Times New Roman"/>
          <w:sz w:val="22"/>
          <w:szCs w:val="22"/>
          <w:lang w:val="lt-LT" w:eastAsia="en-US"/>
        </w:rPr>
        <w:t xml:space="preserve"> </w:t>
      </w:r>
    </w:p>
    <w:p w14:paraId="50601A3E" w14:textId="77777777" w:rsidR="00674793" w:rsidRPr="003109B7" w:rsidRDefault="00674793" w:rsidP="00674793">
      <w:pPr>
        <w:rPr>
          <w:rFonts w:eastAsia="Times New Roman" w:cs="Times New Roman"/>
          <w:sz w:val="22"/>
          <w:szCs w:val="22"/>
          <w:lang w:val="lt-LT" w:eastAsia="en-GB"/>
        </w:rPr>
      </w:pPr>
    </w:p>
    <w:p w14:paraId="11DB8BBA" w14:textId="77777777" w:rsidR="00674793" w:rsidRPr="003109B7" w:rsidRDefault="00674793" w:rsidP="00674793">
      <w:pPr>
        <w:rPr>
          <w:rFonts w:eastAsia="Times New Roman" w:cs="Times New Roman"/>
          <w:sz w:val="22"/>
          <w:szCs w:val="22"/>
          <w:lang w:val="lt-LT" w:eastAsia="lt-LT"/>
        </w:rPr>
      </w:pPr>
    </w:p>
    <w:p w14:paraId="2E8C11D3" w14:textId="0AB51568" w:rsidR="00674793" w:rsidRPr="003109B7" w:rsidRDefault="00674793" w:rsidP="00674793">
      <w:pPr>
        <w:rPr>
          <w:rFonts w:eastAsia="Times New Roman" w:cs="Times New Roman"/>
          <w:b/>
          <w:sz w:val="22"/>
          <w:szCs w:val="22"/>
          <w:lang w:val="lt-LT" w:eastAsia="lt-LT"/>
        </w:rPr>
      </w:pPr>
      <w:r w:rsidRPr="003109B7">
        <w:rPr>
          <w:rFonts w:eastAsia="Times New Roman" w:cs="Times New Roman"/>
          <w:b/>
          <w:sz w:val="22"/>
          <w:szCs w:val="22"/>
          <w:lang w:val="lt-LT" w:eastAsia="lt-LT"/>
        </w:rPr>
        <w:t xml:space="preserve">Šis pakuotės lapelis paskutinį kartą peržiūrėtas </w:t>
      </w:r>
      <w:r w:rsidR="00347BF9">
        <w:rPr>
          <w:rFonts w:eastAsia="Times New Roman" w:cs="Times New Roman"/>
          <w:b/>
          <w:sz w:val="22"/>
          <w:szCs w:val="22"/>
          <w:lang w:val="lt-LT" w:eastAsia="lt-LT"/>
        </w:rPr>
        <w:t>2018-12-</w:t>
      </w:r>
      <w:r w:rsidR="00284DDB">
        <w:rPr>
          <w:rFonts w:eastAsia="Times New Roman" w:cs="Times New Roman"/>
          <w:b/>
          <w:sz w:val="22"/>
          <w:szCs w:val="22"/>
          <w:lang w:val="lt-LT" w:eastAsia="lt-LT"/>
        </w:rPr>
        <w:t>03</w:t>
      </w:r>
      <w:bookmarkStart w:id="2" w:name="_GoBack"/>
      <w:bookmarkEnd w:id="2"/>
    </w:p>
    <w:p w14:paraId="4E94886B" w14:textId="77777777" w:rsidR="00674793" w:rsidRPr="003109B7" w:rsidRDefault="00674793" w:rsidP="00674793">
      <w:pPr>
        <w:rPr>
          <w:rFonts w:eastAsia="Times New Roman" w:cs="Times New Roman"/>
          <w:sz w:val="22"/>
          <w:szCs w:val="22"/>
          <w:lang w:val="lt-LT" w:eastAsia="lt-LT"/>
        </w:rPr>
      </w:pPr>
    </w:p>
    <w:p w14:paraId="334256A0" w14:textId="77777777" w:rsidR="00674793" w:rsidRPr="003109B7" w:rsidRDefault="00674793" w:rsidP="00674793">
      <w:pPr>
        <w:rPr>
          <w:rFonts w:eastAsia="Times New Roman" w:cs="Times New Roman"/>
          <w:sz w:val="22"/>
          <w:szCs w:val="22"/>
          <w:lang w:val="lt-LT" w:eastAsia="lt-LT"/>
        </w:rPr>
      </w:pPr>
    </w:p>
    <w:p w14:paraId="1302053B" w14:textId="77777777" w:rsidR="00674793" w:rsidRPr="003109B7" w:rsidRDefault="00674793" w:rsidP="00674793">
      <w:pPr>
        <w:rPr>
          <w:rFonts w:eastAsia="Times New Roman" w:cs="Times New Roman"/>
          <w:sz w:val="22"/>
          <w:szCs w:val="22"/>
          <w:lang w:val="lt-LT" w:eastAsia="en-US"/>
        </w:rPr>
      </w:pPr>
      <w:r w:rsidRPr="003109B7">
        <w:rPr>
          <w:rFonts w:eastAsia="Times New Roman" w:cs="Times New Roman"/>
          <w:sz w:val="22"/>
          <w:szCs w:val="22"/>
          <w:lang w:val="lt-LT" w:eastAsia="en-US"/>
        </w:rPr>
        <w:t xml:space="preserve">Išsami informacija apie šį vaistą pateikiama Valstybinės vaistų kontrolės tarnybos prie Lietuvos Respublikos sveikatos apsaugos ministerijos tinklalapyje </w:t>
      </w:r>
      <w:hyperlink r:id="rId8" w:history="1">
        <w:r w:rsidRPr="003109B7">
          <w:rPr>
            <w:rFonts w:eastAsia="Times New Roman" w:cs="Times New Roman"/>
            <w:color w:val="0000FF"/>
            <w:sz w:val="22"/>
            <w:szCs w:val="22"/>
            <w:u w:val="single"/>
            <w:lang w:val="lt-LT" w:eastAsia="en-US"/>
          </w:rPr>
          <w:t>http://www.vvkt.lt</w:t>
        </w:r>
      </w:hyperlink>
    </w:p>
    <w:p w14:paraId="0A55159C" w14:textId="77777777" w:rsidR="007E1963" w:rsidRPr="003109B7" w:rsidRDefault="007E1963">
      <w:pPr>
        <w:rPr>
          <w:rFonts w:cs="Times New Roman"/>
          <w:sz w:val="22"/>
          <w:szCs w:val="22"/>
          <w:lang w:val="lt-LT"/>
        </w:rPr>
      </w:pPr>
    </w:p>
    <w:sectPr w:rsidR="007E1963" w:rsidRPr="003109B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A6571AC"/>
    <w:multiLevelType w:val="hybridMultilevel"/>
    <w:tmpl w:val="9378D3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76150C"/>
    <w:multiLevelType w:val="hybridMultilevel"/>
    <w:tmpl w:val="46188C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FF26148"/>
    <w:multiLevelType w:val="hybridMultilevel"/>
    <w:tmpl w:val="7916A4CA"/>
    <w:lvl w:ilvl="0" w:tplc="5F2EF5E2">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33F0F73"/>
    <w:multiLevelType w:val="hybridMultilevel"/>
    <w:tmpl w:val="10A4BDAE"/>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765373"/>
    <w:multiLevelType w:val="hybridMultilevel"/>
    <w:tmpl w:val="65504946"/>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C9481B"/>
    <w:multiLevelType w:val="hybridMultilevel"/>
    <w:tmpl w:val="7084E3CC"/>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390C36"/>
    <w:multiLevelType w:val="singleLevel"/>
    <w:tmpl w:val="54AE197A"/>
    <w:lvl w:ilvl="0">
      <w:start w:val="1"/>
      <w:numFmt w:val="bullet"/>
      <w:lvlText w:val=""/>
      <w:lvlJc w:val="left"/>
      <w:pPr>
        <w:tabs>
          <w:tab w:val="num" w:pos="360"/>
        </w:tabs>
        <w:ind w:left="360" w:hanging="360"/>
      </w:pPr>
      <w:rPr>
        <w:rFonts w:ascii="Symbol" w:hAnsi="Symbol" w:hint="default"/>
        <w:sz w:val="28"/>
      </w:rPr>
    </w:lvl>
  </w:abstractNum>
  <w:abstractNum w:abstractNumId="8" w15:restartNumberingAfterBreak="0">
    <w:nsid w:val="16003443"/>
    <w:multiLevelType w:val="multilevel"/>
    <w:tmpl w:val="F662CD7C"/>
    <w:lvl w:ilvl="0">
      <w:start w:val="1"/>
      <w:numFmt w:val="bullet"/>
      <w:lvlText w:val=""/>
      <w:lvlJc w:val="left"/>
      <w:pPr>
        <w:tabs>
          <w:tab w:val="num" w:pos="493"/>
        </w:tabs>
        <w:ind w:left="493"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0A4215"/>
    <w:multiLevelType w:val="hybridMultilevel"/>
    <w:tmpl w:val="4EDC9E76"/>
    <w:lvl w:ilvl="0" w:tplc="E6E232E0">
      <w:start w:val="2"/>
      <w:numFmt w:val="bullet"/>
      <w:lvlText w:val="-"/>
      <w:lvlJc w:val="left"/>
      <w:pPr>
        <w:tabs>
          <w:tab w:val="num" w:pos="1005"/>
        </w:tabs>
        <w:ind w:left="1005" w:hanging="360"/>
      </w:pPr>
      <w:rPr>
        <w:rFonts w:ascii="Times New Roman" w:eastAsia="Times New Roman" w:hAnsi="Times New Roman" w:cs="Times New Roman" w:hint="default"/>
      </w:rPr>
    </w:lvl>
    <w:lvl w:ilvl="1" w:tplc="744880F2">
      <w:numFmt w:val="bullet"/>
      <w:lvlText w:val="-"/>
      <w:lvlJc w:val="left"/>
      <w:pPr>
        <w:tabs>
          <w:tab w:val="num" w:pos="1515"/>
        </w:tabs>
        <w:ind w:left="1515" w:hanging="435"/>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AE6174"/>
    <w:multiLevelType w:val="hybridMultilevel"/>
    <w:tmpl w:val="623C1118"/>
    <w:lvl w:ilvl="0" w:tplc="E6E232E0">
      <w:start w:val="2"/>
      <w:numFmt w:val="bullet"/>
      <w:lvlText w:val="-"/>
      <w:lvlJc w:val="left"/>
      <w:pPr>
        <w:tabs>
          <w:tab w:val="num" w:pos="1005"/>
        </w:tabs>
        <w:ind w:left="1005" w:hanging="360"/>
      </w:pPr>
      <w:rPr>
        <w:rFonts w:ascii="Times New Roman" w:eastAsia="Times New Roman" w:hAnsi="Times New Roman" w:cs="Times New Roman" w:hint="default"/>
      </w:rPr>
    </w:lvl>
    <w:lvl w:ilvl="1" w:tplc="04090003" w:tentative="1">
      <w:start w:val="1"/>
      <w:numFmt w:val="bullet"/>
      <w:lvlText w:val="o"/>
      <w:lvlJc w:val="left"/>
      <w:pPr>
        <w:tabs>
          <w:tab w:val="num" w:pos="1725"/>
        </w:tabs>
        <w:ind w:left="1725" w:hanging="360"/>
      </w:pPr>
      <w:rPr>
        <w:rFonts w:ascii="Courier New" w:hAnsi="Courier New" w:hint="default"/>
      </w:rPr>
    </w:lvl>
    <w:lvl w:ilvl="2" w:tplc="04090005" w:tentative="1">
      <w:start w:val="1"/>
      <w:numFmt w:val="bullet"/>
      <w:lvlText w:val=""/>
      <w:lvlJc w:val="left"/>
      <w:pPr>
        <w:tabs>
          <w:tab w:val="num" w:pos="2445"/>
        </w:tabs>
        <w:ind w:left="2445" w:hanging="360"/>
      </w:pPr>
      <w:rPr>
        <w:rFonts w:ascii="Wingdings" w:hAnsi="Wingdings" w:hint="default"/>
      </w:rPr>
    </w:lvl>
    <w:lvl w:ilvl="3" w:tplc="04090001" w:tentative="1">
      <w:start w:val="1"/>
      <w:numFmt w:val="bullet"/>
      <w:lvlText w:val=""/>
      <w:lvlJc w:val="left"/>
      <w:pPr>
        <w:tabs>
          <w:tab w:val="num" w:pos="3165"/>
        </w:tabs>
        <w:ind w:left="3165" w:hanging="360"/>
      </w:pPr>
      <w:rPr>
        <w:rFonts w:ascii="Symbol" w:hAnsi="Symbol" w:hint="default"/>
      </w:rPr>
    </w:lvl>
    <w:lvl w:ilvl="4" w:tplc="04090003" w:tentative="1">
      <w:start w:val="1"/>
      <w:numFmt w:val="bullet"/>
      <w:lvlText w:val="o"/>
      <w:lvlJc w:val="left"/>
      <w:pPr>
        <w:tabs>
          <w:tab w:val="num" w:pos="3885"/>
        </w:tabs>
        <w:ind w:left="3885" w:hanging="360"/>
      </w:pPr>
      <w:rPr>
        <w:rFonts w:ascii="Courier New" w:hAnsi="Courier New" w:hint="default"/>
      </w:rPr>
    </w:lvl>
    <w:lvl w:ilvl="5" w:tplc="04090005" w:tentative="1">
      <w:start w:val="1"/>
      <w:numFmt w:val="bullet"/>
      <w:lvlText w:val=""/>
      <w:lvlJc w:val="left"/>
      <w:pPr>
        <w:tabs>
          <w:tab w:val="num" w:pos="4605"/>
        </w:tabs>
        <w:ind w:left="4605" w:hanging="360"/>
      </w:pPr>
      <w:rPr>
        <w:rFonts w:ascii="Wingdings" w:hAnsi="Wingdings" w:hint="default"/>
      </w:rPr>
    </w:lvl>
    <w:lvl w:ilvl="6" w:tplc="04090001" w:tentative="1">
      <w:start w:val="1"/>
      <w:numFmt w:val="bullet"/>
      <w:lvlText w:val=""/>
      <w:lvlJc w:val="left"/>
      <w:pPr>
        <w:tabs>
          <w:tab w:val="num" w:pos="5325"/>
        </w:tabs>
        <w:ind w:left="5325" w:hanging="360"/>
      </w:pPr>
      <w:rPr>
        <w:rFonts w:ascii="Symbol" w:hAnsi="Symbol" w:hint="default"/>
      </w:rPr>
    </w:lvl>
    <w:lvl w:ilvl="7" w:tplc="04090003" w:tentative="1">
      <w:start w:val="1"/>
      <w:numFmt w:val="bullet"/>
      <w:lvlText w:val="o"/>
      <w:lvlJc w:val="left"/>
      <w:pPr>
        <w:tabs>
          <w:tab w:val="num" w:pos="6045"/>
        </w:tabs>
        <w:ind w:left="6045" w:hanging="360"/>
      </w:pPr>
      <w:rPr>
        <w:rFonts w:ascii="Courier New" w:hAnsi="Courier New" w:hint="default"/>
      </w:rPr>
    </w:lvl>
    <w:lvl w:ilvl="8" w:tplc="04090005" w:tentative="1">
      <w:start w:val="1"/>
      <w:numFmt w:val="bullet"/>
      <w:lvlText w:val=""/>
      <w:lvlJc w:val="left"/>
      <w:pPr>
        <w:tabs>
          <w:tab w:val="num" w:pos="6765"/>
        </w:tabs>
        <w:ind w:left="6765" w:hanging="360"/>
      </w:pPr>
      <w:rPr>
        <w:rFonts w:ascii="Wingdings" w:hAnsi="Wingdings" w:hint="default"/>
      </w:rPr>
    </w:lvl>
  </w:abstractNum>
  <w:abstractNum w:abstractNumId="11" w15:restartNumberingAfterBreak="0">
    <w:nsid w:val="1C5C1FBB"/>
    <w:multiLevelType w:val="hybridMultilevel"/>
    <w:tmpl w:val="FB660E7C"/>
    <w:lvl w:ilvl="0" w:tplc="78CA4ED0">
      <w:start w:val="1"/>
      <w:numFmt w:val="upperLetter"/>
      <w:lvlText w:val="%1."/>
      <w:lvlJc w:val="left"/>
      <w:pPr>
        <w:ind w:left="1710" w:hanging="576"/>
      </w:pPr>
      <w:rPr>
        <w:rFonts w:eastAsia="Times New Roman" w:cs="Times New Roman"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2" w15:restartNumberingAfterBreak="0">
    <w:nsid w:val="1CCE3D6B"/>
    <w:multiLevelType w:val="hybridMultilevel"/>
    <w:tmpl w:val="05AE57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FB47E59"/>
    <w:multiLevelType w:val="hybridMultilevel"/>
    <w:tmpl w:val="D23A7F90"/>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06F0905"/>
    <w:multiLevelType w:val="hybridMultilevel"/>
    <w:tmpl w:val="65A85E16"/>
    <w:lvl w:ilvl="0" w:tplc="FDFE804E">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2027"/>
        </w:tabs>
        <w:ind w:left="2027" w:hanging="360"/>
      </w:pPr>
      <w:rPr>
        <w:rFonts w:ascii="Courier New" w:hAnsi="Courier New" w:hint="default"/>
      </w:rPr>
    </w:lvl>
    <w:lvl w:ilvl="2" w:tplc="04270005" w:tentative="1">
      <w:start w:val="1"/>
      <w:numFmt w:val="bullet"/>
      <w:lvlText w:val=""/>
      <w:lvlJc w:val="left"/>
      <w:pPr>
        <w:tabs>
          <w:tab w:val="num" w:pos="2747"/>
        </w:tabs>
        <w:ind w:left="2747" w:hanging="360"/>
      </w:pPr>
      <w:rPr>
        <w:rFonts w:ascii="Wingdings" w:hAnsi="Wingdings" w:hint="default"/>
      </w:rPr>
    </w:lvl>
    <w:lvl w:ilvl="3" w:tplc="04270001" w:tentative="1">
      <w:start w:val="1"/>
      <w:numFmt w:val="bullet"/>
      <w:lvlText w:val=""/>
      <w:lvlJc w:val="left"/>
      <w:pPr>
        <w:tabs>
          <w:tab w:val="num" w:pos="3467"/>
        </w:tabs>
        <w:ind w:left="3467" w:hanging="360"/>
      </w:pPr>
      <w:rPr>
        <w:rFonts w:ascii="Symbol" w:hAnsi="Symbol" w:hint="default"/>
      </w:rPr>
    </w:lvl>
    <w:lvl w:ilvl="4" w:tplc="04270003" w:tentative="1">
      <w:start w:val="1"/>
      <w:numFmt w:val="bullet"/>
      <w:lvlText w:val="o"/>
      <w:lvlJc w:val="left"/>
      <w:pPr>
        <w:tabs>
          <w:tab w:val="num" w:pos="4187"/>
        </w:tabs>
        <w:ind w:left="4187" w:hanging="360"/>
      </w:pPr>
      <w:rPr>
        <w:rFonts w:ascii="Courier New" w:hAnsi="Courier New" w:hint="default"/>
      </w:rPr>
    </w:lvl>
    <w:lvl w:ilvl="5" w:tplc="04270005" w:tentative="1">
      <w:start w:val="1"/>
      <w:numFmt w:val="bullet"/>
      <w:lvlText w:val=""/>
      <w:lvlJc w:val="left"/>
      <w:pPr>
        <w:tabs>
          <w:tab w:val="num" w:pos="4907"/>
        </w:tabs>
        <w:ind w:left="4907" w:hanging="360"/>
      </w:pPr>
      <w:rPr>
        <w:rFonts w:ascii="Wingdings" w:hAnsi="Wingdings" w:hint="default"/>
      </w:rPr>
    </w:lvl>
    <w:lvl w:ilvl="6" w:tplc="04270001" w:tentative="1">
      <w:start w:val="1"/>
      <w:numFmt w:val="bullet"/>
      <w:lvlText w:val=""/>
      <w:lvlJc w:val="left"/>
      <w:pPr>
        <w:tabs>
          <w:tab w:val="num" w:pos="5627"/>
        </w:tabs>
        <w:ind w:left="5627" w:hanging="360"/>
      </w:pPr>
      <w:rPr>
        <w:rFonts w:ascii="Symbol" w:hAnsi="Symbol" w:hint="default"/>
      </w:rPr>
    </w:lvl>
    <w:lvl w:ilvl="7" w:tplc="04270003" w:tentative="1">
      <w:start w:val="1"/>
      <w:numFmt w:val="bullet"/>
      <w:lvlText w:val="o"/>
      <w:lvlJc w:val="left"/>
      <w:pPr>
        <w:tabs>
          <w:tab w:val="num" w:pos="6347"/>
        </w:tabs>
        <w:ind w:left="6347" w:hanging="360"/>
      </w:pPr>
      <w:rPr>
        <w:rFonts w:ascii="Courier New" w:hAnsi="Courier New" w:hint="default"/>
      </w:rPr>
    </w:lvl>
    <w:lvl w:ilvl="8" w:tplc="04270005" w:tentative="1">
      <w:start w:val="1"/>
      <w:numFmt w:val="bullet"/>
      <w:lvlText w:val=""/>
      <w:lvlJc w:val="left"/>
      <w:pPr>
        <w:tabs>
          <w:tab w:val="num" w:pos="7067"/>
        </w:tabs>
        <w:ind w:left="7067" w:hanging="360"/>
      </w:pPr>
      <w:rPr>
        <w:rFonts w:ascii="Wingdings" w:hAnsi="Wingdings" w:hint="default"/>
      </w:rPr>
    </w:lvl>
  </w:abstractNum>
  <w:abstractNum w:abstractNumId="15" w15:restartNumberingAfterBreak="0">
    <w:nsid w:val="22914E5E"/>
    <w:multiLevelType w:val="hybridMultilevel"/>
    <w:tmpl w:val="6A3ACF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5C8127E"/>
    <w:multiLevelType w:val="hybridMultilevel"/>
    <w:tmpl w:val="0DBAFDB4"/>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A5656A0"/>
    <w:multiLevelType w:val="hybridMultilevel"/>
    <w:tmpl w:val="17A8CB76"/>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7000C8"/>
    <w:multiLevelType w:val="hybridMultilevel"/>
    <w:tmpl w:val="4C4A2958"/>
    <w:lvl w:ilvl="0" w:tplc="E6E232E0">
      <w:start w:val="2"/>
      <w:numFmt w:val="bullet"/>
      <w:pStyle w:val="BT-EMEASMCA"/>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E222ED"/>
    <w:multiLevelType w:val="hybridMultilevel"/>
    <w:tmpl w:val="1E200778"/>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B72BF6"/>
    <w:multiLevelType w:val="hybridMultilevel"/>
    <w:tmpl w:val="6A34C6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0C24320"/>
    <w:multiLevelType w:val="singleLevel"/>
    <w:tmpl w:val="54AE197A"/>
    <w:lvl w:ilvl="0">
      <w:start w:val="1"/>
      <w:numFmt w:val="bullet"/>
      <w:lvlText w:val=""/>
      <w:lvlJc w:val="left"/>
      <w:pPr>
        <w:tabs>
          <w:tab w:val="num" w:pos="360"/>
        </w:tabs>
        <w:ind w:left="360" w:hanging="360"/>
      </w:pPr>
      <w:rPr>
        <w:rFonts w:ascii="Symbol" w:hAnsi="Symbol" w:hint="default"/>
        <w:sz w:val="28"/>
      </w:rPr>
    </w:lvl>
  </w:abstractNum>
  <w:abstractNum w:abstractNumId="22" w15:restartNumberingAfterBreak="0">
    <w:nsid w:val="3870690E"/>
    <w:multiLevelType w:val="hybridMultilevel"/>
    <w:tmpl w:val="FF8AE5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BAD2793"/>
    <w:multiLevelType w:val="hybridMultilevel"/>
    <w:tmpl w:val="F662CD7C"/>
    <w:lvl w:ilvl="0" w:tplc="FDFE804E">
      <w:start w:val="1"/>
      <w:numFmt w:val="bullet"/>
      <w:lvlText w:val=""/>
      <w:lvlJc w:val="left"/>
      <w:pPr>
        <w:tabs>
          <w:tab w:val="num" w:pos="493"/>
        </w:tabs>
        <w:ind w:left="493"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8777B7"/>
    <w:multiLevelType w:val="hybridMultilevel"/>
    <w:tmpl w:val="994C5DC2"/>
    <w:lvl w:ilvl="0" w:tplc="09C2C6F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5774F2"/>
    <w:multiLevelType w:val="hybridMultilevel"/>
    <w:tmpl w:val="3F2E4304"/>
    <w:lvl w:ilvl="0" w:tplc="04270011">
      <w:start w:val="1"/>
      <w:numFmt w:val="decimal"/>
      <w:lvlText w:val="%1)"/>
      <w:lvlJc w:val="left"/>
      <w:pPr>
        <w:tabs>
          <w:tab w:val="num" w:pos="360"/>
        </w:tabs>
        <w:ind w:left="360" w:hanging="360"/>
      </w:pPr>
      <w:rPr>
        <w:rFonts w:cs="Times New Roman" w:hint="default"/>
      </w:rPr>
    </w:lvl>
    <w:lvl w:ilvl="1" w:tplc="04270019">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4DD53D03"/>
    <w:multiLevelType w:val="hybridMultilevel"/>
    <w:tmpl w:val="D8860A08"/>
    <w:lvl w:ilvl="0" w:tplc="09C2C6FA">
      <w:start w:val="1"/>
      <w:numFmt w:val="bullet"/>
      <w:lvlText w:val=""/>
      <w:lvlJc w:val="left"/>
      <w:pPr>
        <w:tabs>
          <w:tab w:val="num" w:pos="1005"/>
        </w:tabs>
        <w:ind w:left="1005" w:hanging="360"/>
      </w:pPr>
      <w:rPr>
        <w:rFonts w:ascii="Symbol" w:hAnsi="Symbol" w:hint="default"/>
      </w:rPr>
    </w:lvl>
    <w:lvl w:ilvl="1" w:tplc="744880F2">
      <w:numFmt w:val="bullet"/>
      <w:lvlText w:val="-"/>
      <w:lvlJc w:val="left"/>
      <w:pPr>
        <w:tabs>
          <w:tab w:val="num" w:pos="1515"/>
        </w:tabs>
        <w:ind w:left="1515" w:hanging="435"/>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F03888"/>
    <w:multiLevelType w:val="hybridMultilevel"/>
    <w:tmpl w:val="CD3037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46869C6"/>
    <w:multiLevelType w:val="hybridMultilevel"/>
    <w:tmpl w:val="553EC1E6"/>
    <w:lvl w:ilvl="0" w:tplc="C09E069C">
      <w:start w:val="1"/>
      <w:numFmt w:val="bullet"/>
      <w:lvlText w:val=""/>
      <w:lvlJc w:val="left"/>
      <w:pPr>
        <w:tabs>
          <w:tab w:val="num" w:pos="357"/>
        </w:tabs>
        <w:ind w:left="357" w:hanging="35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5E397C"/>
    <w:multiLevelType w:val="hybridMultilevel"/>
    <w:tmpl w:val="1104372A"/>
    <w:lvl w:ilvl="0" w:tplc="09C2C6F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A662BD"/>
    <w:multiLevelType w:val="hybridMultilevel"/>
    <w:tmpl w:val="81727854"/>
    <w:lvl w:ilvl="0" w:tplc="E6E232E0">
      <w:start w:val="2"/>
      <w:numFmt w:val="bullet"/>
      <w:lvlText w:val="-"/>
      <w:lvlJc w:val="left"/>
      <w:pPr>
        <w:tabs>
          <w:tab w:val="num" w:pos="357"/>
        </w:tabs>
        <w:ind w:left="357" w:hanging="35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AD52AA"/>
    <w:multiLevelType w:val="singleLevel"/>
    <w:tmpl w:val="54AE197A"/>
    <w:lvl w:ilvl="0">
      <w:start w:val="1"/>
      <w:numFmt w:val="bullet"/>
      <w:lvlText w:val=""/>
      <w:lvlJc w:val="left"/>
      <w:pPr>
        <w:tabs>
          <w:tab w:val="num" w:pos="360"/>
        </w:tabs>
        <w:ind w:left="360" w:hanging="360"/>
      </w:pPr>
      <w:rPr>
        <w:rFonts w:ascii="Symbol" w:hAnsi="Symbol" w:hint="default"/>
        <w:sz w:val="28"/>
      </w:rPr>
    </w:lvl>
  </w:abstractNum>
  <w:abstractNum w:abstractNumId="32" w15:restartNumberingAfterBreak="0">
    <w:nsid w:val="64915FF5"/>
    <w:multiLevelType w:val="hybridMultilevel"/>
    <w:tmpl w:val="0930BA44"/>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8A54E0A"/>
    <w:multiLevelType w:val="hybridMultilevel"/>
    <w:tmpl w:val="BE066660"/>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D3A19F3"/>
    <w:multiLevelType w:val="hybridMultilevel"/>
    <w:tmpl w:val="C694D302"/>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DEE1603"/>
    <w:multiLevelType w:val="hybridMultilevel"/>
    <w:tmpl w:val="3378F6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32F234B"/>
    <w:multiLevelType w:val="hybridMultilevel"/>
    <w:tmpl w:val="E0244396"/>
    <w:lvl w:ilvl="0" w:tplc="09C2C6FA">
      <w:start w:val="1"/>
      <w:numFmt w:val="bullet"/>
      <w:lvlText w:val=""/>
      <w:lvlJc w:val="left"/>
      <w:pPr>
        <w:tabs>
          <w:tab w:val="num" w:pos="1005"/>
        </w:tabs>
        <w:ind w:left="1005" w:hanging="360"/>
      </w:pPr>
      <w:rPr>
        <w:rFonts w:ascii="Symbol" w:hAnsi="Symbol" w:hint="default"/>
      </w:rPr>
    </w:lvl>
    <w:lvl w:ilvl="1" w:tplc="04090003" w:tentative="1">
      <w:start w:val="1"/>
      <w:numFmt w:val="bullet"/>
      <w:lvlText w:val="o"/>
      <w:lvlJc w:val="left"/>
      <w:pPr>
        <w:tabs>
          <w:tab w:val="num" w:pos="1725"/>
        </w:tabs>
        <w:ind w:left="1725" w:hanging="360"/>
      </w:pPr>
      <w:rPr>
        <w:rFonts w:ascii="Courier New" w:hAnsi="Courier New" w:hint="default"/>
      </w:rPr>
    </w:lvl>
    <w:lvl w:ilvl="2" w:tplc="04090005" w:tentative="1">
      <w:start w:val="1"/>
      <w:numFmt w:val="bullet"/>
      <w:lvlText w:val=""/>
      <w:lvlJc w:val="left"/>
      <w:pPr>
        <w:tabs>
          <w:tab w:val="num" w:pos="2445"/>
        </w:tabs>
        <w:ind w:left="2445" w:hanging="360"/>
      </w:pPr>
      <w:rPr>
        <w:rFonts w:ascii="Wingdings" w:hAnsi="Wingdings" w:hint="default"/>
      </w:rPr>
    </w:lvl>
    <w:lvl w:ilvl="3" w:tplc="04090001" w:tentative="1">
      <w:start w:val="1"/>
      <w:numFmt w:val="bullet"/>
      <w:lvlText w:val=""/>
      <w:lvlJc w:val="left"/>
      <w:pPr>
        <w:tabs>
          <w:tab w:val="num" w:pos="3165"/>
        </w:tabs>
        <w:ind w:left="3165" w:hanging="360"/>
      </w:pPr>
      <w:rPr>
        <w:rFonts w:ascii="Symbol" w:hAnsi="Symbol" w:hint="default"/>
      </w:rPr>
    </w:lvl>
    <w:lvl w:ilvl="4" w:tplc="04090003" w:tentative="1">
      <w:start w:val="1"/>
      <w:numFmt w:val="bullet"/>
      <w:lvlText w:val="o"/>
      <w:lvlJc w:val="left"/>
      <w:pPr>
        <w:tabs>
          <w:tab w:val="num" w:pos="3885"/>
        </w:tabs>
        <w:ind w:left="3885" w:hanging="360"/>
      </w:pPr>
      <w:rPr>
        <w:rFonts w:ascii="Courier New" w:hAnsi="Courier New" w:hint="default"/>
      </w:rPr>
    </w:lvl>
    <w:lvl w:ilvl="5" w:tplc="04090005" w:tentative="1">
      <w:start w:val="1"/>
      <w:numFmt w:val="bullet"/>
      <w:lvlText w:val=""/>
      <w:lvlJc w:val="left"/>
      <w:pPr>
        <w:tabs>
          <w:tab w:val="num" w:pos="4605"/>
        </w:tabs>
        <w:ind w:left="4605" w:hanging="360"/>
      </w:pPr>
      <w:rPr>
        <w:rFonts w:ascii="Wingdings" w:hAnsi="Wingdings" w:hint="default"/>
      </w:rPr>
    </w:lvl>
    <w:lvl w:ilvl="6" w:tplc="04090001" w:tentative="1">
      <w:start w:val="1"/>
      <w:numFmt w:val="bullet"/>
      <w:lvlText w:val=""/>
      <w:lvlJc w:val="left"/>
      <w:pPr>
        <w:tabs>
          <w:tab w:val="num" w:pos="5325"/>
        </w:tabs>
        <w:ind w:left="5325" w:hanging="360"/>
      </w:pPr>
      <w:rPr>
        <w:rFonts w:ascii="Symbol" w:hAnsi="Symbol" w:hint="default"/>
      </w:rPr>
    </w:lvl>
    <w:lvl w:ilvl="7" w:tplc="04090003" w:tentative="1">
      <w:start w:val="1"/>
      <w:numFmt w:val="bullet"/>
      <w:lvlText w:val="o"/>
      <w:lvlJc w:val="left"/>
      <w:pPr>
        <w:tabs>
          <w:tab w:val="num" w:pos="6045"/>
        </w:tabs>
        <w:ind w:left="6045" w:hanging="360"/>
      </w:pPr>
      <w:rPr>
        <w:rFonts w:ascii="Courier New" w:hAnsi="Courier New" w:hint="default"/>
      </w:rPr>
    </w:lvl>
    <w:lvl w:ilvl="8" w:tplc="04090005" w:tentative="1">
      <w:start w:val="1"/>
      <w:numFmt w:val="bullet"/>
      <w:lvlText w:val=""/>
      <w:lvlJc w:val="left"/>
      <w:pPr>
        <w:tabs>
          <w:tab w:val="num" w:pos="6765"/>
        </w:tabs>
        <w:ind w:left="6765" w:hanging="360"/>
      </w:pPr>
      <w:rPr>
        <w:rFonts w:ascii="Wingdings" w:hAnsi="Wingdings" w:hint="default"/>
      </w:rPr>
    </w:lvl>
  </w:abstractNum>
  <w:abstractNum w:abstractNumId="37" w15:restartNumberingAfterBreak="0">
    <w:nsid w:val="74A2428E"/>
    <w:multiLevelType w:val="hybridMultilevel"/>
    <w:tmpl w:val="35AA2C04"/>
    <w:lvl w:ilvl="0" w:tplc="10D29B74">
      <w:start w:val="1"/>
      <w:numFmt w:val="upperLetter"/>
      <w:lvlText w:val="%1."/>
      <w:lvlJc w:val="left"/>
      <w:pPr>
        <w:ind w:left="924" w:hanging="564"/>
      </w:pPr>
      <w:rPr>
        <w:rFonts w:eastAsia="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8743D7F"/>
    <w:multiLevelType w:val="hybridMultilevel"/>
    <w:tmpl w:val="7206C40A"/>
    <w:lvl w:ilvl="0" w:tplc="E6E232E0">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0" w15:restartNumberingAfterBreak="0">
    <w:nsid w:val="7D021336"/>
    <w:multiLevelType w:val="hybridMultilevel"/>
    <w:tmpl w:val="187220C0"/>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024CF5"/>
    <w:multiLevelType w:val="hybridMultilevel"/>
    <w:tmpl w:val="41106188"/>
    <w:lvl w:ilvl="0" w:tplc="FDFE804E">
      <w:start w:val="1"/>
      <w:numFmt w:val="bullet"/>
      <w:lvlText w:val=""/>
      <w:lvlJc w:val="left"/>
      <w:pPr>
        <w:tabs>
          <w:tab w:val="num" w:pos="1060"/>
        </w:tabs>
        <w:ind w:left="1060" w:hanging="360"/>
      </w:pPr>
      <w:rPr>
        <w:rFonts w:ascii="Symbol" w:hAnsi="Symbol" w:hint="default"/>
      </w:rPr>
    </w:lvl>
    <w:lvl w:ilvl="1" w:tplc="04270003" w:tentative="1">
      <w:start w:val="1"/>
      <w:numFmt w:val="bullet"/>
      <w:lvlText w:val="o"/>
      <w:lvlJc w:val="left"/>
      <w:pPr>
        <w:tabs>
          <w:tab w:val="num" w:pos="2007"/>
        </w:tabs>
        <w:ind w:left="2007" w:hanging="360"/>
      </w:pPr>
      <w:rPr>
        <w:rFonts w:ascii="Courier New" w:hAnsi="Courier New" w:hint="default"/>
      </w:rPr>
    </w:lvl>
    <w:lvl w:ilvl="2" w:tplc="04270005" w:tentative="1">
      <w:start w:val="1"/>
      <w:numFmt w:val="bullet"/>
      <w:lvlText w:val=""/>
      <w:lvlJc w:val="left"/>
      <w:pPr>
        <w:tabs>
          <w:tab w:val="num" w:pos="2727"/>
        </w:tabs>
        <w:ind w:left="2727" w:hanging="360"/>
      </w:pPr>
      <w:rPr>
        <w:rFonts w:ascii="Wingdings" w:hAnsi="Wingdings" w:hint="default"/>
      </w:rPr>
    </w:lvl>
    <w:lvl w:ilvl="3" w:tplc="04270001" w:tentative="1">
      <w:start w:val="1"/>
      <w:numFmt w:val="bullet"/>
      <w:lvlText w:val=""/>
      <w:lvlJc w:val="left"/>
      <w:pPr>
        <w:tabs>
          <w:tab w:val="num" w:pos="3447"/>
        </w:tabs>
        <w:ind w:left="3447" w:hanging="360"/>
      </w:pPr>
      <w:rPr>
        <w:rFonts w:ascii="Symbol" w:hAnsi="Symbol" w:hint="default"/>
      </w:rPr>
    </w:lvl>
    <w:lvl w:ilvl="4" w:tplc="04270003" w:tentative="1">
      <w:start w:val="1"/>
      <w:numFmt w:val="bullet"/>
      <w:lvlText w:val="o"/>
      <w:lvlJc w:val="left"/>
      <w:pPr>
        <w:tabs>
          <w:tab w:val="num" w:pos="4167"/>
        </w:tabs>
        <w:ind w:left="4167" w:hanging="360"/>
      </w:pPr>
      <w:rPr>
        <w:rFonts w:ascii="Courier New" w:hAnsi="Courier New" w:hint="default"/>
      </w:rPr>
    </w:lvl>
    <w:lvl w:ilvl="5" w:tplc="04270005" w:tentative="1">
      <w:start w:val="1"/>
      <w:numFmt w:val="bullet"/>
      <w:lvlText w:val=""/>
      <w:lvlJc w:val="left"/>
      <w:pPr>
        <w:tabs>
          <w:tab w:val="num" w:pos="4887"/>
        </w:tabs>
        <w:ind w:left="4887" w:hanging="360"/>
      </w:pPr>
      <w:rPr>
        <w:rFonts w:ascii="Wingdings" w:hAnsi="Wingdings" w:hint="default"/>
      </w:rPr>
    </w:lvl>
    <w:lvl w:ilvl="6" w:tplc="04270001" w:tentative="1">
      <w:start w:val="1"/>
      <w:numFmt w:val="bullet"/>
      <w:lvlText w:val=""/>
      <w:lvlJc w:val="left"/>
      <w:pPr>
        <w:tabs>
          <w:tab w:val="num" w:pos="5607"/>
        </w:tabs>
        <w:ind w:left="5607" w:hanging="360"/>
      </w:pPr>
      <w:rPr>
        <w:rFonts w:ascii="Symbol" w:hAnsi="Symbol" w:hint="default"/>
      </w:rPr>
    </w:lvl>
    <w:lvl w:ilvl="7" w:tplc="04270003" w:tentative="1">
      <w:start w:val="1"/>
      <w:numFmt w:val="bullet"/>
      <w:lvlText w:val="o"/>
      <w:lvlJc w:val="left"/>
      <w:pPr>
        <w:tabs>
          <w:tab w:val="num" w:pos="6327"/>
        </w:tabs>
        <w:ind w:left="6327" w:hanging="360"/>
      </w:pPr>
      <w:rPr>
        <w:rFonts w:ascii="Courier New" w:hAnsi="Courier New" w:hint="default"/>
      </w:rPr>
    </w:lvl>
    <w:lvl w:ilvl="8" w:tplc="04270005" w:tentative="1">
      <w:start w:val="1"/>
      <w:numFmt w:val="bullet"/>
      <w:lvlText w:val=""/>
      <w:lvlJc w:val="left"/>
      <w:pPr>
        <w:tabs>
          <w:tab w:val="num" w:pos="7047"/>
        </w:tabs>
        <w:ind w:left="7047" w:hanging="360"/>
      </w:pPr>
      <w:rPr>
        <w:rFonts w:ascii="Wingdings" w:hAnsi="Wingdings" w:hint="default"/>
      </w:rPr>
    </w:lvl>
  </w:abstractNum>
  <w:num w:numId="1">
    <w:abstractNumId w:val="21"/>
  </w:num>
  <w:num w:numId="2">
    <w:abstractNumId w:val="31"/>
  </w:num>
  <w:num w:numId="3">
    <w:abstractNumId w:val="7"/>
  </w:num>
  <w:num w:numId="4">
    <w:abstractNumId w:val="41"/>
  </w:num>
  <w:num w:numId="5">
    <w:abstractNumId w:val="23"/>
  </w:num>
  <w:num w:numId="6">
    <w:abstractNumId w:val="25"/>
  </w:num>
  <w:num w:numId="7">
    <w:abstractNumId w:val="14"/>
  </w:num>
  <w:num w:numId="8">
    <w:abstractNumId w:val="0"/>
    <w:lvlOverride w:ilvl="0">
      <w:lvl w:ilvl="0">
        <w:start w:val="1"/>
        <w:numFmt w:val="bullet"/>
        <w:lvlText w:val="-"/>
        <w:legacy w:legacy="1" w:legacySpace="0" w:legacyIndent="360"/>
        <w:lvlJc w:val="left"/>
        <w:pPr>
          <w:ind w:left="360" w:hanging="360"/>
        </w:pPr>
      </w:lvl>
    </w:lvlOverride>
  </w:num>
  <w:num w:numId="9">
    <w:abstractNumId w:val="36"/>
  </w:num>
  <w:num w:numId="10">
    <w:abstractNumId w:val="29"/>
  </w:num>
  <w:num w:numId="11">
    <w:abstractNumId w:val="24"/>
  </w:num>
  <w:num w:numId="12">
    <w:abstractNumId w:val="26"/>
  </w:num>
  <w:num w:numId="13">
    <w:abstractNumId w:val="28"/>
  </w:num>
  <w:num w:numId="14">
    <w:abstractNumId w:val="8"/>
  </w:num>
  <w:num w:numId="15">
    <w:abstractNumId w:val="12"/>
  </w:num>
  <w:num w:numId="16">
    <w:abstractNumId w:val="20"/>
  </w:num>
  <w:num w:numId="17">
    <w:abstractNumId w:val="2"/>
  </w:num>
  <w:num w:numId="18">
    <w:abstractNumId w:val="35"/>
  </w:num>
  <w:num w:numId="19">
    <w:abstractNumId w:val="15"/>
  </w:num>
  <w:num w:numId="20">
    <w:abstractNumId w:val="22"/>
  </w:num>
  <w:num w:numId="21">
    <w:abstractNumId w:val="27"/>
  </w:num>
  <w:num w:numId="22">
    <w:abstractNumId w:val="1"/>
  </w:num>
  <w:num w:numId="23">
    <w:abstractNumId w:val="11"/>
  </w:num>
  <w:num w:numId="24">
    <w:abstractNumId w:val="37"/>
  </w:num>
  <w:num w:numId="25">
    <w:abstractNumId w:val="17"/>
  </w:num>
  <w:num w:numId="26">
    <w:abstractNumId w:val="10"/>
  </w:num>
  <w:num w:numId="27">
    <w:abstractNumId w:val="6"/>
  </w:num>
  <w:num w:numId="28">
    <w:abstractNumId w:val="40"/>
  </w:num>
  <w:num w:numId="29">
    <w:abstractNumId w:val="30"/>
  </w:num>
  <w:num w:numId="30">
    <w:abstractNumId w:val="4"/>
  </w:num>
  <w:num w:numId="31">
    <w:abstractNumId w:val="19"/>
  </w:num>
  <w:num w:numId="32">
    <w:abstractNumId w:val="38"/>
  </w:num>
  <w:num w:numId="33">
    <w:abstractNumId w:val="34"/>
  </w:num>
  <w:num w:numId="34">
    <w:abstractNumId w:val="9"/>
  </w:num>
  <w:num w:numId="35">
    <w:abstractNumId w:val="13"/>
  </w:num>
  <w:num w:numId="36">
    <w:abstractNumId w:val="16"/>
  </w:num>
  <w:num w:numId="37">
    <w:abstractNumId w:val="33"/>
  </w:num>
  <w:num w:numId="38">
    <w:abstractNumId w:val="32"/>
  </w:num>
  <w:num w:numId="39">
    <w:abstractNumId w:val="5"/>
  </w:num>
  <w:num w:numId="40">
    <w:abstractNumId w:val="18"/>
  </w:num>
  <w:num w:numId="41">
    <w:abstractNumId w:val="39"/>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793"/>
    <w:rsid w:val="00150336"/>
    <w:rsid w:val="0016630C"/>
    <w:rsid w:val="00172C19"/>
    <w:rsid w:val="00174641"/>
    <w:rsid w:val="001A0FFF"/>
    <w:rsid w:val="002108C5"/>
    <w:rsid w:val="00214EEA"/>
    <w:rsid w:val="00284DDB"/>
    <w:rsid w:val="00287366"/>
    <w:rsid w:val="002E1CD6"/>
    <w:rsid w:val="003109B7"/>
    <w:rsid w:val="00347BF9"/>
    <w:rsid w:val="003A7617"/>
    <w:rsid w:val="0063164B"/>
    <w:rsid w:val="00674793"/>
    <w:rsid w:val="006A1045"/>
    <w:rsid w:val="007E1963"/>
    <w:rsid w:val="007F0151"/>
    <w:rsid w:val="00824819"/>
    <w:rsid w:val="008B17AC"/>
    <w:rsid w:val="00912B40"/>
    <w:rsid w:val="00A73AEA"/>
    <w:rsid w:val="00B43640"/>
    <w:rsid w:val="00B620DA"/>
    <w:rsid w:val="00BD41C6"/>
    <w:rsid w:val="00C150CD"/>
    <w:rsid w:val="00CB1251"/>
    <w:rsid w:val="00CD3B80"/>
    <w:rsid w:val="00DD252E"/>
    <w:rsid w:val="00DD3345"/>
    <w:rsid w:val="00E16359"/>
    <w:rsid w:val="00E35AB9"/>
    <w:rsid w:val="00E81D14"/>
    <w:rsid w:val="00E92E84"/>
    <w:rsid w:val="00ED3B28"/>
    <w:rsid w:val="00F30FFD"/>
    <w:rsid w:val="00F821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B6EF3"/>
  <w15:chartTrackingRefBased/>
  <w15:docId w15:val="{E589EE72-8634-4F6C-9E91-BAA1B4AE6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4793"/>
    <w:pPr>
      <w:spacing w:after="0" w:line="240" w:lineRule="auto"/>
    </w:pPr>
    <w:rPr>
      <w:rFonts w:ascii="Times New Roman" w:hAnsi="Times New Roman"/>
      <w:sz w:val="24"/>
      <w:szCs w:val="20"/>
      <w:lang w:val="sl-SI" w:eastAsia="sl-SI"/>
    </w:rPr>
  </w:style>
  <w:style w:type="paragraph" w:styleId="Heading1">
    <w:name w:val="heading 1"/>
    <w:basedOn w:val="Normal"/>
    <w:next w:val="Normal"/>
    <w:link w:val="Heading1Char"/>
    <w:uiPriority w:val="99"/>
    <w:qFormat/>
    <w:rsid w:val="00674793"/>
    <w:pPr>
      <w:keepNext/>
      <w:spacing w:before="240" w:after="60"/>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9"/>
    <w:qFormat/>
    <w:rsid w:val="00674793"/>
    <w:pPr>
      <w:keepNext/>
      <w:tabs>
        <w:tab w:val="left" w:pos="4300"/>
        <w:tab w:val="left" w:pos="5940"/>
        <w:tab w:val="left" w:pos="8180"/>
      </w:tabs>
      <w:spacing w:line="360" w:lineRule="atLeast"/>
      <w:outlineLvl w:val="1"/>
    </w:pPr>
    <w:rPr>
      <w:rFonts w:eastAsia="Times New Roman" w:cs="Times New Roman"/>
      <w:b/>
      <w:u w:val="single"/>
      <w:lang w:val="en-US"/>
    </w:rPr>
  </w:style>
  <w:style w:type="paragraph" w:styleId="Heading3">
    <w:name w:val="heading 3"/>
    <w:basedOn w:val="Normal"/>
    <w:next w:val="Normal"/>
    <w:link w:val="Heading3Char"/>
    <w:uiPriority w:val="99"/>
    <w:qFormat/>
    <w:rsid w:val="00674793"/>
    <w:pPr>
      <w:keepNext/>
      <w:tabs>
        <w:tab w:val="decimal" w:pos="6760"/>
      </w:tabs>
      <w:spacing w:line="480" w:lineRule="atLeast"/>
      <w:outlineLvl w:val="2"/>
    </w:pPr>
    <w:rPr>
      <w:rFonts w:eastAsia="Times New Roman" w:cs="Times New Roman"/>
      <w:b/>
      <w:lang w:val="en-US"/>
    </w:rPr>
  </w:style>
  <w:style w:type="paragraph" w:styleId="Heading4">
    <w:name w:val="heading 4"/>
    <w:basedOn w:val="Normal"/>
    <w:next w:val="Normal"/>
    <w:link w:val="Heading4Char"/>
    <w:uiPriority w:val="9"/>
    <w:qFormat/>
    <w:rsid w:val="00674793"/>
    <w:pPr>
      <w:keepNext/>
      <w:spacing w:before="240" w:after="60"/>
      <w:outlineLvl w:val="3"/>
    </w:pPr>
    <w:rPr>
      <w:rFonts w:eastAsia="Times New Roman" w:cs="Times New Roman"/>
      <w:b/>
      <w:bCs/>
      <w:sz w:val="28"/>
      <w:szCs w:val="28"/>
    </w:rPr>
  </w:style>
  <w:style w:type="paragraph" w:styleId="Heading5">
    <w:name w:val="heading 5"/>
    <w:basedOn w:val="Normal"/>
    <w:next w:val="Normal"/>
    <w:link w:val="Heading5Char"/>
    <w:uiPriority w:val="99"/>
    <w:qFormat/>
    <w:rsid w:val="00674793"/>
    <w:pPr>
      <w:keepNext/>
      <w:tabs>
        <w:tab w:val="left" w:pos="567"/>
      </w:tabs>
      <w:spacing w:line="260" w:lineRule="exact"/>
      <w:jc w:val="both"/>
      <w:outlineLvl w:val="4"/>
    </w:pPr>
    <w:rPr>
      <w:rFonts w:eastAsia="SimSun" w:cs="Times New Roman"/>
      <w:noProof/>
      <w:sz w:val="22"/>
      <w:lang w:val="en-GB" w:eastAsia="en-US"/>
    </w:rPr>
  </w:style>
  <w:style w:type="paragraph" w:styleId="Heading6">
    <w:name w:val="heading 6"/>
    <w:basedOn w:val="Normal"/>
    <w:next w:val="Normal"/>
    <w:link w:val="Heading6Char"/>
    <w:uiPriority w:val="99"/>
    <w:qFormat/>
    <w:rsid w:val="00674793"/>
    <w:pPr>
      <w:keepNext/>
      <w:keepLines/>
      <w:tabs>
        <w:tab w:val="right" w:pos="4536"/>
        <w:tab w:val="left" w:pos="5180"/>
        <w:tab w:val="left" w:pos="5380"/>
        <w:tab w:val="left" w:pos="8222"/>
      </w:tabs>
      <w:outlineLvl w:val="5"/>
    </w:pPr>
    <w:rPr>
      <w:rFonts w:eastAsia="Times New Roman" w:cs="Times New Roman"/>
      <w:b/>
      <w:lang w:val="en-US"/>
    </w:rPr>
  </w:style>
  <w:style w:type="paragraph" w:styleId="Heading7">
    <w:name w:val="heading 7"/>
    <w:basedOn w:val="Normal"/>
    <w:next w:val="Normal"/>
    <w:link w:val="Heading7Char"/>
    <w:uiPriority w:val="99"/>
    <w:qFormat/>
    <w:rsid w:val="00674793"/>
    <w:pPr>
      <w:keepNext/>
      <w:tabs>
        <w:tab w:val="left" w:pos="-720"/>
        <w:tab w:val="left" w:pos="567"/>
        <w:tab w:val="left" w:pos="4536"/>
      </w:tabs>
      <w:suppressAutoHyphens/>
      <w:spacing w:line="260" w:lineRule="exact"/>
      <w:jc w:val="both"/>
      <w:outlineLvl w:val="6"/>
    </w:pPr>
    <w:rPr>
      <w:rFonts w:eastAsia="SimSun" w:cs="Times New Roman"/>
      <w:i/>
      <w:sz w:val="22"/>
      <w:lang w:val="en-GB" w:eastAsia="en-US"/>
    </w:rPr>
  </w:style>
  <w:style w:type="paragraph" w:styleId="Heading8">
    <w:name w:val="heading 8"/>
    <w:basedOn w:val="Normal"/>
    <w:next w:val="Normal"/>
    <w:link w:val="Heading8Char"/>
    <w:uiPriority w:val="99"/>
    <w:qFormat/>
    <w:rsid w:val="00674793"/>
    <w:pPr>
      <w:keepNext/>
      <w:tabs>
        <w:tab w:val="left" w:pos="567"/>
      </w:tabs>
      <w:spacing w:line="260" w:lineRule="exact"/>
      <w:ind w:left="567" w:hanging="567"/>
      <w:jc w:val="both"/>
      <w:outlineLvl w:val="7"/>
    </w:pPr>
    <w:rPr>
      <w:rFonts w:eastAsia="SimSun" w:cs="Times New Roman"/>
      <w:b/>
      <w:i/>
      <w:sz w:val="22"/>
      <w:lang w:val="en-GB" w:eastAsia="en-US"/>
    </w:rPr>
  </w:style>
  <w:style w:type="paragraph" w:styleId="Heading9">
    <w:name w:val="heading 9"/>
    <w:basedOn w:val="Normal"/>
    <w:next w:val="Normal"/>
    <w:link w:val="Heading9Char"/>
    <w:uiPriority w:val="99"/>
    <w:qFormat/>
    <w:rsid w:val="00674793"/>
    <w:pPr>
      <w:keepNext/>
      <w:tabs>
        <w:tab w:val="left" w:pos="567"/>
      </w:tabs>
      <w:spacing w:line="260" w:lineRule="exact"/>
      <w:jc w:val="both"/>
      <w:outlineLvl w:val="8"/>
    </w:pPr>
    <w:rPr>
      <w:rFonts w:eastAsia="SimSun" w:cs="Times New Roman"/>
      <w:b/>
      <w:i/>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74793"/>
    <w:rPr>
      <w:rFonts w:ascii="Arial" w:eastAsia="Times New Roman" w:hAnsi="Arial" w:cs="Arial"/>
      <w:b/>
      <w:bCs/>
      <w:kern w:val="32"/>
      <w:sz w:val="32"/>
      <w:szCs w:val="32"/>
      <w:lang w:val="sl-SI" w:eastAsia="sl-SI"/>
    </w:rPr>
  </w:style>
  <w:style w:type="character" w:customStyle="1" w:styleId="Heading2Char">
    <w:name w:val="Heading 2 Char"/>
    <w:basedOn w:val="DefaultParagraphFont"/>
    <w:link w:val="Heading2"/>
    <w:uiPriority w:val="99"/>
    <w:rsid w:val="00674793"/>
    <w:rPr>
      <w:rFonts w:ascii="Times New Roman" w:eastAsia="Times New Roman" w:hAnsi="Times New Roman" w:cs="Times New Roman"/>
      <w:b/>
      <w:sz w:val="24"/>
      <w:szCs w:val="20"/>
      <w:u w:val="single"/>
      <w:lang w:val="en-US" w:eastAsia="sl-SI"/>
    </w:rPr>
  </w:style>
  <w:style w:type="character" w:customStyle="1" w:styleId="Heading3Char">
    <w:name w:val="Heading 3 Char"/>
    <w:basedOn w:val="DefaultParagraphFont"/>
    <w:link w:val="Heading3"/>
    <w:uiPriority w:val="99"/>
    <w:rsid w:val="00674793"/>
    <w:rPr>
      <w:rFonts w:ascii="Times New Roman" w:eastAsia="Times New Roman" w:hAnsi="Times New Roman" w:cs="Times New Roman"/>
      <w:b/>
      <w:sz w:val="24"/>
      <w:szCs w:val="20"/>
      <w:lang w:val="en-US" w:eastAsia="sl-SI"/>
    </w:rPr>
  </w:style>
  <w:style w:type="character" w:customStyle="1" w:styleId="Heading4Char">
    <w:name w:val="Heading 4 Char"/>
    <w:basedOn w:val="DefaultParagraphFont"/>
    <w:link w:val="Heading4"/>
    <w:uiPriority w:val="9"/>
    <w:rsid w:val="00674793"/>
    <w:rPr>
      <w:rFonts w:ascii="Times New Roman" w:eastAsia="Times New Roman" w:hAnsi="Times New Roman" w:cs="Times New Roman"/>
      <w:b/>
      <w:bCs/>
      <w:sz w:val="28"/>
      <w:szCs w:val="28"/>
      <w:lang w:val="sl-SI" w:eastAsia="sl-SI"/>
    </w:rPr>
  </w:style>
  <w:style w:type="character" w:customStyle="1" w:styleId="Heading5Char">
    <w:name w:val="Heading 5 Char"/>
    <w:basedOn w:val="DefaultParagraphFont"/>
    <w:link w:val="Heading5"/>
    <w:uiPriority w:val="99"/>
    <w:rsid w:val="00674793"/>
    <w:rPr>
      <w:rFonts w:ascii="Times New Roman" w:eastAsia="SimSun" w:hAnsi="Times New Roman" w:cs="Times New Roman"/>
      <w:noProof/>
      <w:szCs w:val="20"/>
      <w:lang w:val="en-GB"/>
    </w:rPr>
  </w:style>
  <w:style w:type="character" w:customStyle="1" w:styleId="Heading6Char">
    <w:name w:val="Heading 6 Char"/>
    <w:basedOn w:val="DefaultParagraphFont"/>
    <w:link w:val="Heading6"/>
    <w:uiPriority w:val="99"/>
    <w:rsid w:val="00674793"/>
    <w:rPr>
      <w:rFonts w:ascii="Times New Roman" w:eastAsia="Times New Roman" w:hAnsi="Times New Roman" w:cs="Times New Roman"/>
      <w:b/>
      <w:sz w:val="24"/>
      <w:szCs w:val="20"/>
      <w:lang w:val="en-US" w:eastAsia="sl-SI"/>
    </w:rPr>
  </w:style>
  <w:style w:type="character" w:customStyle="1" w:styleId="Heading7Char">
    <w:name w:val="Heading 7 Char"/>
    <w:basedOn w:val="DefaultParagraphFont"/>
    <w:link w:val="Heading7"/>
    <w:uiPriority w:val="99"/>
    <w:rsid w:val="00674793"/>
    <w:rPr>
      <w:rFonts w:ascii="Times New Roman" w:eastAsia="SimSun" w:hAnsi="Times New Roman" w:cs="Times New Roman"/>
      <w:i/>
      <w:szCs w:val="20"/>
      <w:lang w:val="en-GB"/>
    </w:rPr>
  </w:style>
  <w:style w:type="character" w:customStyle="1" w:styleId="Heading8Char">
    <w:name w:val="Heading 8 Char"/>
    <w:basedOn w:val="DefaultParagraphFont"/>
    <w:link w:val="Heading8"/>
    <w:uiPriority w:val="99"/>
    <w:rsid w:val="00674793"/>
    <w:rPr>
      <w:rFonts w:ascii="Times New Roman" w:eastAsia="SimSun" w:hAnsi="Times New Roman" w:cs="Times New Roman"/>
      <w:b/>
      <w:i/>
      <w:szCs w:val="20"/>
      <w:lang w:val="en-GB"/>
    </w:rPr>
  </w:style>
  <w:style w:type="character" w:customStyle="1" w:styleId="Heading9Char">
    <w:name w:val="Heading 9 Char"/>
    <w:basedOn w:val="DefaultParagraphFont"/>
    <w:link w:val="Heading9"/>
    <w:uiPriority w:val="99"/>
    <w:rsid w:val="00674793"/>
    <w:rPr>
      <w:rFonts w:ascii="Times New Roman" w:eastAsia="SimSun" w:hAnsi="Times New Roman" w:cs="Times New Roman"/>
      <w:b/>
      <w:i/>
      <w:szCs w:val="20"/>
      <w:lang w:val="en-GB"/>
    </w:rPr>
  </w:style>
  <w:style w:type="paragraph" w:styleId="Caption">
    <w:name w:val="caption"/>
    <w:basedOn w:val="Normal"/>
    <w:next w:val="Normal"/>
    <w:qFormat/>
    <w:rsid w:val="00674793"/>
    <w:pPr>
      <w:jc w:val="both"/>
    </w:pPr>
    <w:rPr>
      <w:rFonts w:eastAsia="Times New Roman" w:cs="Times New Roman"/>
      <w:lang w:val="en-GB"/>
    </w:rPr>
  </w:style>
  <w:style w:type="paragraph" w:styleId="Title">
    <w:name w:val="Title"/>
    <w:basedOn w:val="Normal"/>
    <w:link w:val="TitleChar"/>
    <w:uiPriority w:val="99"/>
    <w:qFormat/>
    <w:rsid w:val="00674793"/>
    <w:pPr>
      <w:jc w:val="center"/>
    </w:pPr>
    <w:rPr>
      <w:rFonts w:eastAsia="SimSun" w:cs="Times New Roman"/>
      <w:b/>
      <w:sz w:val="22"/>
      <w:lang w:val="en-GB" w:eastAsia="en-US"/>
    </w:rPr>
  </w:style>
  <w:style w:type="character" w:customStyle="1" w:styleId="TitleChar">
    <w:name w:val="Title Char"/>
    <w:basedOn w:val="DefaultParagraphFont"/>
    <w:link w:val="Title"/>
    <w:uiPriority w:val="99"/>
    <w:rsid w:val="00674793"/>
    <w:rPr>
      <w:rFonts w:ascii="Times New Roman" w:eastAsia="SimSun" w:hAnsi="Times New Roman" w:cs="Times New Roman"/>
      <w:b/>
      <w:szCs w:val="20"/>
      <w:lang w:val="en-GB"/>
    </w:rPr>
  </w:style>
  <w:style w:type="character" w:styleId="Strong">
    <w:name w:val="Strong"/>
    <w:uiPriority w:val="99"/>
    <w:qFormat/>
    <w:rsid w:val="00674793"/>
    <w:rPr>
      <w:rFonts w:cs="Times New Roman"/>
      <w:b/>
      <w:bCs/>
    </w:rPr>
  </w:style>
  <w:style w:type="paragraph" w:styleId="NoSpacing">
    <w:name w:val="No Spacing"/>
    <w:uiPriority w:val="1"/>
    <w:qFormat/>
    <w:rsid w:val="00674793"/>
    <w:pPr>
      <w:tabs>
        <w:tab w:val="left" w:pos="567"/>
      </w:tabs>
      <w:spacing w:after="0" w:line="240" w:lineRule="auto"/>
    </w:pPr>
    <w:rPr>
      <w:rFonts w:ascii="Times New Roman" w:eastAsia="Times New Roman" w:hAnsi="Times New Roman" w:cs="Times New Roman"/>
      <w:snapToGrid w:val="0"/>
      <w:szCs w:val="20"/>
      <w:lang w:val="en-GB"/>
    </w:rPr>
  </w:style>
  <w:style w:type="paragraph" w:styleId="ListParagraph">
    <w:name w:val="List Paragraph"/>
    <w:basedOn w:val="Normal"/>
    <w:uiPriority w:val="34"/>
    <w:qFormat/>
    <w:rsid w:val="00674793"/>
    <w:pPr>
      <w:ind w:left="720"/>
      <w:contextualSpacing/>
    </w:pPr>
    <w:rPr>
      <w:rFonts w:eastAsia="Times New Roman" w:cs="Times New Roman"/>
    </w:rPr>
  </w:style>
  <w:style w:type="numbering" w:customStyle="1" w:styleId="NoList1">
    <w:name w:val="No List1"/>
    <w:next w:val="NoList"/>
    <w:uiPriority w:val="99"/>
    <w:semiHidden/>
    <w:unhideWhenUsed/>
    <w:rsid w:val="00674793"/>
  </w:style>
  <w:style w:type="paragraph" w:styleId="BalloonText">
    <w:name w:val="Balloon Text"/>
    <w:basedOn w:val="Normal"/>
    <w:link w:val="BalloonTextChar"/>
    <w:uiPriority w:val="99"/>
    <w:semiHidden/>
    <w:rsid w:val="00674793"/>
    <w:rPr>
      <w:rFonts w:ascii="Tahoma" w:eastAsia="Times New Roman" w:hAnsi="Tahoma" w:cs="Arial Unicode MS"/>
      <w:sz w:val="16"/>
      <w:szCs w:val="16"/>
      <w:lang w:val="x-none" w:eastAsia="lt-LT" w:bidi="bo-CN"/>
    </w:rPr>
  </w:style>
  <w:style w:type="character" w:customStyle="1" w:styleId="BalloonTextChar">
    <w:name w:val="Balloon Text Char"/>
    <w:basedOn w:val="DefaultParagraphFont"/>
    <w:link w:val="BalloonText"/>
    <w:uiPriority w:val="99"/>
    <w:semiHidden/>
    <w:rsid w:val="00674793"/>
    <w:rPr>
      <w:rFonts w:ascii="Tahoma" w:eastAsia="Times New Roman" w:hAnsi="Tahoma" w:cs="Arial Unicode MS"/>
      <w:sz w:val="16"/>
      <w:szCs w:val="16"/>
      <w:lang w:val="x-none" w:eastAsia="lt-LT" w:bidi="bo-CN"/>
    </w:rPr>
  </w:style>
  <w:style w:type="character" w:styleId="FootnoteReference">
    <w:name w:val="footnote reference"/>
    <w:uiPriority w:val="99"/>
    <w:semiHidden/>
    <w:rsid w:val="00674793"/>
    <w:rPr>
      <w:rFonts w:cs="Times New Roman"/>
      <w:vertAlign w:val="superscript"/>
    </w:rPr>
  </w:style>
  <w:style w:type="paragraph" w:styleId="Footer">
    <w:name w:val="footer"/>
    <w:basedOn w:val="Normal"/>
    <w:link w:val="FooterChar1"/>
    <w:uiPriority w:val="99"/>
    <w:rsid w:val="00674793"/>
    <w:pPr>
      <w:tabs>
        <w:tab w:val="center" w:pos="4320"/>
        <w:tab w:val="right" w:pos="8640"/>
      </w:tabs>
    </w:pPr>
    <w:rPr>
      <w:rFonts w:ascii="TimesLT" w:eastAsia="Times New Roman" w:hAnsi="TimesLT" w:cs="Times New Roman"/>
      <w:lang w:val="en-GB" w:eastAsia="lt-LT"/>
    </w:rPr>
  </w:style>
  <w:style w:type="character" w:customStyle="1" w:styleId="FooterChar">
    <w:name w:val="Footer Char"/>
    <w:basedOn w:val="DefaultParagraphFont"/>
    <w:uiPriority w:val="99"/>
    <w:rsid w:val="00674793"/>
    <w:rPr>
      <w:rFonts w:ascii="Times New Roman" w:hAnsi="Times New Roman"/>
      <w:sz w:val="24"/>
      <w:szCs w:val="20"/>
      <w:lang w:val="sl-SI" w:eastAsia="sl-SI"/>
    </w:rPr>
  </w:style>
  <w:style w:type="character" w:customStyle="1" w:styleId="FooterChar1">
    <w:name w:val="Footer Char1"/>
    <w:link w:val="Footer"/>
    <w:uiPriority w:val="99"/>
    <w:locked/>
    <w:rsid w:val="00674793"/>
    <w:rPr>
      <w:rFonts w:ascii="TimesLT" w:eastAsia="Times New Roman" w:hAnsi="TimesLT" w:cs="Times New Roman"/>
      <w:sz w:val="24"/>
      <w:szCs w:val="20"/>
      <w:lang w:val="en-GB" w:eastAsia="lt-LT"/>
    </w:rPr>
  </w:style>
  <w:style w:type="paragraph" w:styleId="Header">
    <w:name w:val="header"/>
    <w:basedOn w:val="Normal"/>
    <w:link w:val="HeaderChar1"/>
    <w:uiPriority w:val="99"/>
    <w:rsid w:val="00674793"/>
    <w:pPr>
      <w:tabs>
        <w:tab w:val="center" w:pos="4320"/>
        <w:tab w:val="right" w:pos="8640"/>
      </w:tabs>
    </w:pPr>
    <w:rPr>
      <w:rFonts w:ascii="TimesLT" w:eastAsia="Times New Roman" w:hAnsi="TimesLT" w:cs="Times New Roman"/>
      <w:lang w:val="en-GB" w:eastAsia="lt-LT"/>
    </w:rPr>
  </w:style>
  <w:style w:type="character" w:customStyle="1" w:styleId="HeaderChar">
    <w:name w:val="Header Char"/>
    <w:basedOn w:val="DefaultParagraphFont"/>
    <w:uiPriority w:val="99"/>
    <w:rsid w:val="00674793"/>
    <w:rPr>
      <w:rFonts w:ascii="Times New Roman" w:hAnsi="Times New Roman"/>
      <w:sz w:val="24"/>
      <w:szCs w:val="20"/>
      <w:lang w:val="sl-SI" w:eastAsia="sl-SI"/>
    </w:rPr>
  </w:style>
  <w:style w:type="character" w:customStyle="1" w:styleId="HeaderChar1">
    <w:name w:val="Header Char1"/>
    <w:link w:val="Header"/>
    <w:uiPriority w:val="99"/>
    <w:locked/>
    <w:rsid w:val="00674793"/>
    <w:rPr>
      <w:rFonts w:ascii="TimesLT" w:eastAsia="Times New Roman" w:hAnsi="TimesLT" w:cs="Times New Roman"/>
      <w:sz w:val="24"/>
      <w:szCs w:val="20"/>
      <w:lang w:val="en-GB" w:eastAsia="lt-LT"/>
    </w:rPr>
  </w:style>
  <w:style w:type="paragraph" w:styleId="FootnoteText">
    <w:name w:val="footnote text"/>
    <w:basedOn w:val="Normal"/>
    <w:next w:val="Normal"/>
    <w:link w:val="FootnoteTextChar"/>
    <w:uiPriority w:val="99"/>
    <w:semiHidden/>
    <w:rsid w:val="00674793"/>
    <w:rPr>
      <w:rFonts w:ascii="TimesLT" w:eastAsia="Times New Roman" w:hAnsi="TimesLT" w:cs="Arial Unicode MS"/>
      <w:sz w:val="20"/>
      <w:lang w:val="en-GB" w:eastAsia="lt-LT" w:bidi="bo-CN"/>
    </w:rPr>
  </w:style>
  <w:style w:type="character" w:customStyle="1" w:styleId="FootnoteTextChar">
    <w:name w:val="Footnote Text Char"/>
    <w:basedOn w:val="DefaultParagraphFont"/>
    <w:link w:val="FootnoteText"/>
    <w:uiPriority w:val="99"/>
    <w:semiHidden/>
    <w:rsid w:val="00674793"/>
    <w:rPr>
      <w:rFonts w:ascii="TimesLT" w:eastAsia="Times New Roman" w:hAnsi="TimesLT" w:cs="Arial Unicode MS"/>
      <w:sz w:val="20"/>
      <w:szCs w:val="20"/>
      <w:lang w:val="en-GB" w:eastAsia="lt-LT" w:bidi="bo-CN"/>
    </w:rPr>
  </w:style>
  <w:style w:type="paragraph" w:customStyle="1" w:styleId="EnvelopeAddress1">
    <w:name w:val="Envelope Address1"/>
    <w:basedOn w:val="Normal"/>
    <w:uiPriority w:val="99"/>
    <w:rsid w:val="00674793"/>
    <w:pPr>
      <w:framePr w:w="7920" w:h="1980" w:hRule="exact" w:hSpace="180" w:wrap="auto" w:hAnchor="page" w:xAlign="center" w:yAlign="bottom"/>
      <w:ind w:left="2880"/>
    </w:pPr>
    <w:rPr>
      <w:rFonts w:ascii="TimesLT" w:eastAsia="Times New Roman" w:hAnsi="TimesLT" w:cs="Times New Roman"/>
      <w:lang w:val="en-GB" w:eastAsia="lt-LT"/>
    </w:rPr>
  </w:style>
  <w:style w:type="paragraph" w:customStyle="1" w:styleId="EnvelopeReturn1">
    <w:name w:val="Envelope Return1"/>
    <w:basedOn w:val="Normal"/>
    <w:uiPriority w:val="99"/>
    <w:rsid w:val="00674793"/>
    <w:rPr>
      <w:rFonts w:ascii="TimesLT" w:eastAsia="Times New Roman" w:hAnsi="TimesLT" w:cs="Times New Roman"/>
      <w:lang w:val="en-GB" w:eastAsia="lt-LT"/>
    </w:rPr>
  </w:style>
  <w:style w:type="paragraph" w:customStyle="1" w:styleId="EndnoteText1">
    <w:name w:val="Endnote Text1"/>
    <w:basedOn w:val="Normal"/>
    <w:uiPriority w:val="99"/>
    <w:rsid w:val="00674793"/>
    <w:rPr>
      <w:rFonts w:ascii="TimesLT" w:eastAsia="Times New Roman" w:hAnsi="TimesLT" w:cs="Times New Roman"/>
      <w:sz w:val="20"/>
      <w:lang w:val="en-US" w:eastAsia="lt-LT"/>
    </w:rPr>
  </w:style>
  <w:style w:type="paragraph" w:styleId="BodyText">
    <w:name w:val="Body Text"/>
    <w:basedOn w:val="Normal"/>
    <w:link w:val="BodyTextChar"/>
    <w:uiPriority w:val="99"/>
    <w:rsid w:val="00674793"/>
    <w:pPr>
      <w:jc w:val="both"/>
    </w:pPr>
    <w:rPr>
      <w:rFonts w:eastAsia="Times New Roman" w:cs="Arial Unicode MS"/>
      <w:sz w:val="20"/>
      <w:lang w:val="x-none" w:eastAsia="lt-LT" w:bidi="bo-CN"/>
    </w:rPr>
  </w:style>
  <w:style w:type="character" w:customStyle="1" w:styleId="BodyTextChar">
    <w:name w:val="Body Text Char"/>
    <w:basedOn w:val="DefaultParagraphFont"/>
    <w:link w:val="BodyText"/>
    <w:uiPriority w:val="99"/>
    <w:rsid w:val="00674793"/>
    <w:rPr>
      <w:rFonts w:ascii="Times New Roman" w:eastAsia="Times New Roman" w:hAnsi="Times New Roman" w:cs="Arial Unicode MS"/>
      <w:sz w:val="20"/>
      <w:szCs w:val="20"/>
      <w:lang w:val="x-none" w:eastAsia="lt-LT" w:bidi="bo-CN"/>
    </w:rPr>
  </w:style>
  <w:style w:type="character" w:styleId="PageNumber">
    <w:name w:val="page number"/>
    <w:uiPriority w:val="99"/>
    <w:rsid w:val="00674793"/>
    <w:rPr>
      <w:rFonts w:cs="Times New Roman"/>
    </w:rPr>
  </w:style>
  <w:style w:type="character" w:styleId="CommentReference">
    <w:name w:val="annotation reference"/>
    <w:uiPriority w:val="99"/>
    <w:semiHidden/>
    <w:rsid w:val="00674793"/>
    <w:rPr>
      <w:rFonts w:cs="Times New Roman"/>
      <w:sz w:val="16"/>
    </w:rPr>
  </w:style>
  <w:style w:type="paragraph" w:customStyle="1" w:styleId="EMEAHeading1NoIndent">
    <w:name w:val="EMEA Heading 1 No Indent"/>
    <w:basedOn w:val="Normal"/>
    <w:next w:val="Normal"/>
    <w:uiPriority w:val="99"/>
    <w:rsid w:val="00674793"/>
    <w:pPr>
      <w:keepNext/>
      <w:keepLines/>
      <w:outlineLvl w:val="0"/>
    </w:pPr>
    <w:rPr>
      <w:rFonts w:eastAsia="Times New Roman" w:cs="Times New Roman"/>
      <w:b/>
      <w:caps/>
      <w:sz w:val="22"/>
      <w:lang w:val="en-GB" w:eastAsia="en-US"/>
    </w:rPr>
  </w:style>
  <w:style w:type="paragraph" w:customStyle="1" w:styleId="EMEAHeading1">
    <w:name w:val="EMEA Heading 1"/>
    <w:basedOn w:val="Normal"/>
    <w:next w:val="Normal"/>
    <w:uiPriority w:val="99"/>
    <w:rsid w:val="00674793"/>
    <w:pPr>
      <w:keepNext/>
      <w:keepLines/>
      <w:ind w:left="567" w:hanging="567"/>
      <w:outlineLvl w:val="0"/>
    </w:pPr>
    <w:rPr>
      <w:rFonts w:eastAsia="Times New Roman" w:cs="Times New Roman"/>
      <w:b/>
      <w:caps/>
      <w:sz w:val="22"/>
      <w:lang w:val="en-GB" w:eastAsia="en-US"/>
    </w:rPr>
  </w:style>
  <w:style w:type="paragraph" w:customStyle="1" w:styleId="TitleA">
    <w:name w:val="Title A"/>
    <w:basedOn w:val="Normal"/>
    <w:uiPriority w:val="99"/>
    <w:rsid w:val="00674793"/>
    <w:pPr>
      <w:widowControl w:val="0"/>
      <w:jc w:val="center"/>
    </w:pPr>
    <w:rPr>
      <w:rFonts w:eastAsia="Times New Roman" w:cs="Times New Roman"/>
      <w:b/>
      <w:sz w:val="22"/>
      <w:lang w:val="en-GB" w:eastAsia="en-US"/>
    </w:rPr>
  </w:style>
  <w:style w:type="character" w:styleId="FollowedHyperlink">
    <w:name w:val="FollowedHyperlink"/>
    <w:uiPriority w:val="99"/>
    <w:rsid w:val="00674793"/>
    <w:rPr>
      <w:rFonts w:cs="Times New Roman"/>
      <w:color w:val="606420"/>
      <w:u w:val="single"/>
    </w:rPr>
  </w:style>
  <w:style w:type="character" w:styleId="Hyperlink">
    <w:name w:val="Hyperlink"/>
    <w:uiPriority w:val="99"/>
    <w:rsid w:val="00674793"/>
    <w:rPr>
      <w:rFonts w:cs="Times New Roman"/>
      <w:color w:val="0000FF"/>
      <w:u w:val="single"/>
    </w:rPr>
  </w:style>
  <w:style w:type="paragraph" w:customStyle="1" w:styleId="PI-1EMEASMCA">
    <w:name w:val="PI-1 EMEA_SMCA"/>
    <w:basedOn w:val="Heading2"/>
    <w:autoRedefine/>
    <w:uiPriority w:val="99"/>
    <w:rsid w:val="00674793"/>
    <w:pPr>
      <w:tabs>
        <w:tab w:val="clear" w:pos="4300"/>
        <w:tab w:val="clear" w:pos="5940"/>
        <w:tab w:val="clear" w:pos="8180"/>
        <w:tab w:val="left" w:pos="567"/>
      </w:tabs>
      <w:spacing w:line="240" w:lineRule="auto"/>
      <w:ind w:left="567" w:hanging="567"/>
    </w:pPr>
    <w:rPr>
      <w:rFonts w:cs="Arial Unicode MS"/>
      <w:sz w:val="20"/>
      <w:szCs w:val="22"/>
      <w:u w:val="none"/>
      <w:lang w:val="x-none" w:eastAsia="en-US" w:bidi="bo-CN"/>
    </w:rPr>
  </w:style>
  <w:style w:type="paragraph" w:customStyle="1" w:styleId="BTEMEASMCA">
    <w:name w:val="BT EMEA_SMCA"/>
    <w:basedOn w:val="Normal"/>
    <w:link w:val="BTEMEASMCAChar"/>
    <w:autoRedefine/>
    <w:uiPriority w:val="99"/>
    <w:rsid w:val="00674793"/>
    <w:rPr>
      <w:rFonts w:eastAsia="Times New Roman" w:cs="Times New Roman"/>
      <w:noProof/>
      <w:sz w:val="20"/>
      <w:lang w:val="x-none" w:eastAsia="x-none"/>
    </w:rPr>
  </w:style>
  <w:style w:type="character" w:customStyle="1" w:styleId="BTEMEASMCAChar">
    <w:name w:val="BT EMEA_SMCA Char"/>
    <w:link w:val="BTEMEASMCA"/>
    <w:uiPriority w:val="99"/>
    <w:locked/>
    <w:rsid w:val="00674793"/>
    <w:rPr>
      <w:rFonts w:ascii="Times New Roman" w:eastAsia="Times New Roman" w:hAnsi="Times New Roman" w:cs="Times New Roman"/>
      <w:noProof/>
      <w:sz w:val="20"/>
      <w:szCs w:val="20"/>
      <w:lang w:val="x-none" w:eastAsia="x-none"/>
    </w:rPr>
  </w:style>
  <w:style w:type="paragraph" w:customStyle="1" w:styleId="TTEMEASMCA">
    <w:name w:val="TT EMEA_SMCA"/>
    <w:basedOn w:val="Heading1"/>
    <w:link w:val="TTEMEASMCAChar"/>
    <w:autoRedefine/>
    <w:uiPriority w:val="99"/>
    <w:rsid w:val="00674793"/>
    <w:pPr>
      <w:keepNext w:val="0"/>
      <w:tabs>
        <w:tab w:val="left" w:pos="567"/>
      </w:tabs>
      <w:spacing w:before="0" w:after="0"/>
      <w:ind w:left="567" w:hanging="567"/>
      <w:jc w:val="center"/>
    </w:pPr>
    <w:rPr>
      <w:rFonts w:ascii="Times New Roman" w:hAnsi="Times New Roman" w:cs="Times New Roman"/>
      <w:bCs w:val="0"/>
      <w:caps/>
      <w:kern w:val="0"/>
      <w:sz w:val="20"/>
      <w:szCs w:val="20"/>
      <w:lang w:val="x-none" w:eastAsia="x-none"/>
    </w:rPr>
  </w:style>
  <w:style w:type="character" w:customStyle="1" w:styleId="TTEMEASMCAChar">
    <w:name w:val="TT EMEA_SMCA Char"/>
    <w:link w:val="TTEMEASMCA"/>
    <w:uiPriority w:val="99"/>
    <w:locked/>
    <w:rsid w:val="00674793"/>
    <w:rPr>
      <w:rFonts w:ascii="Times New Roman" w:eastAsia="Times New Roman" w:hAnsi="Times New Roman" w:cs="Times New Roman"/>
      <w:b/>
      <w:caps/>
      <w:sz w:val="20"/>
      <w:szCs w:val="20"/>
      <w:lang w:val="x-none" w:eastAsia="x-none"/>
    </w:rPr>
  </w:style>
  <w:style w:type="paragraph" w:customStyle="1" w:styleId="PI-2EMEASMCA">
    <w:name w:val="PI-2 EMEA_SMCA"/>
    <w:basedOn w:val="Heading3"/>
    <w:autoRedefine/>
    <w:uiPriority w:val="99"/>
    <w:rsid w:val="00674793"/>
    <w:pPr>
      <w:keepLines/>
      <w:tabs>
        <w:tab w:val="clear" w:pos="6760"/>
        <w:tab w:val="left" w:pos="567"/>
      </w:tabs>
      <w:spacing w:line="240" w:lineRule="auto"/>
      <w:ind w:left="567" w:hanging="567"/>
    </w:pPr>
    <w:rPr>
      <w:rFonts w:cs="Arial Unicode MS"/>
      <w:kern w:val="28"/>
      <w:sz w:val="20"/>
      <w:szCs w:val="22"/>
      <w:lang w:val="x-none" w:eastAsia="en-US" w:bidi="bo-CN"/>
    </w:rPr>
  </w:style>
  <w:style w:type="paragraph" w:customStyle="1" w:styleId="BTuEMEASMCA">
    <w:name w:val="BT(u) EMEA_SMCA"/>
    <w:basedOn w:val="BTEMEASMCA"/>
    <w:autoRedefine/>
    <w:uiPriority w:val="99"/>
    <w:rsid w:val="00674793"/>
    <w:rPr>
      <w:sz w:val="22"/>
      <w:szCs w:val="22"/>
      <w:u w:val="single"/>
      <w:lang w:val="lt-LT"/>
    </w:rPr>
  </w:style>
  <w:style w:type="paragraph" w:customStyle="1" w:styleId="BTAnIIEMEASMCA">
    <w:name w:val="BT(AnII) EMEA_SMCA"/>
    <w:basedOn w:val="BalloonText"/>
    <w:autoRedefine/>
    <w:uiPriority w:val="99"/>
    <w:rsid w:val="00674793"/>
  </w:style>
  <w:style w:type="paragraph" w:styleId="CommentText">
    <w:name w:val="annotation text"/>
    <w:basedOn w:val="Normal"/>
    <w:link w:val="CommentTextChar"/>
    <w:uiPriority w:val="99"/>
    <w:semiHidden/>
    <w:rsid w:val="00674793"/>
    <w:rPr>
      <w:rFonts w:ascii="TimesLT" w:eastAsia="Times New Roman" w:hAnsi="TimesLT" w:cs="Arial Unicode MS"/>
      <w:sz w:val="20"/>
      <w:lang w:val="x-none" w:eastAsia="lt-LT" w:bidi="bo-CN"/>
    </w:rPr>
  </w:style>
  <w:style w:type="character" w:customStyle="1" w:styleId="CommentTextChar">
    <w:name w:val="Comment Text Char"/>
    <w:basedOn w:val="DefaultParagraphFont"/>
    <w:link w:val="CommentText"/>
    <w:uiPriority w:val="99"/>
    <w:semiHidden/>
    <w:rsid w:val="00674793"/>
    <w:rPr>
      <w:rFonts w:ascii="TimesLT" w:eastAsia="Times New Roman" w:hAnsi="TimesLT" w:cs="Arial Unicode MS"/>
      <w:sz w:val="20"/>
      <w:szCs w:val="20"/>
      <w:lang w:val="x-none" w:eastAsia="lt-LT" w:bidi="bo-CN"/>
    </w:rPr>
  </w:style>
  <w:style w:type="paragraph" w:styleId="CommentSubject">
    <w:name w:val="annotation subject"/>
    <w:basedOn w:val="CommentText"/>
    <w:next w:val="CommentText"/>
    <w:link w:val="CommentSubjectChar"/>
    <w:uiPriority w:val="99"/>
    <w:semiHidden/>
    <w:rsid w:val="00674793"/>
    <w:rPr>
      <w:b/>
      <w:bCs/>
    </w:rPr>
  </w:style>
  <w:style w:type="character" w:customStyle="1" w:styleId="CommentSubjectChar">
    <w:name w:val="Comment Subject Char"/>
    <w:basedOn w:val="CommentTextChar"/>
    <w:link w:val="CommentSubject"/>
    <w:uiPriority w:val="99"/>
    <w:semiHidden/>
    <w:rsid w:val="00674793"/>
    <w:rPr>
      <w:rFonts w:ascii="TimesLT" w:eastAsia="Times New Roman" w:hAnsi="TimesLT" w:cs="Arial Unicode MS"/>
      <w:b/>
      <w:bCs/>
      <w:sz w:val="20"/>
      <w:szCs w:val="20"/>
      <w:lang w:val="x-none" w:eastAsia="lt-LT" w:bidi="bo-CN"/>
    </w:rPr>
  </w:style>
  <w:style w:type="character" w:customStyle="1" w:styleId="CharChar10">
    <w:name w:val="Char Char10"/>
    <w:uiPriority w:val="99"/>
    <w:locked/>
    <w:rsid w:val="00674793"/>
    <w:rPr>
      <w:i/>
      <w:sz w:val="22"/>
      <w:lang w:val="en-US" w:eastAsia="lt-LT"/>
    </w:rPr>
  </w:style>
  <w:style w:type="character" w:customStyle="1" w:styleId="CharChar9">
    <w:name w:val="Char Char9"/>
    <w:uiPriority w:val="99"/>
    <w:locked/>
    <w:rsid w:val="00674793"/>
    <w:rPr>
      <w:i/>
      <w:sz w:val="22"/>
      <w:lang w:val="lt-LT" w:eastAsia="lt-LT"/>
    </w:rPr>
  </w:style>
  <w:style w:type="character" w:customStyle="1" w:styleId="CharChar8">
    <w:name w:val="Char Char8"/>
    <w:uiPriority w:val="99"/>
    <w:locked/>
    <w:rsid w:val="00674793"/>
    <w:rPr>
      <w:b/>
      <w:sz w:val="22"/>
      <w:u w:val="single"/>
      <w:lang w:val="lt-LT" w:eastAsia="lt-LT"/>
    </w:rPr>
  </w:style>
  <w:style w:type="character" w:customStyle="1" w:styleId="CharChar7">
    <w:name w:val="Char Char7"/>
    <w:uiPriority w:val="99"/>
    <w:locked/>
    <w:rsid w:val="00674793"/>
    <w:rPr>
      <w:rFonts w:ascii="TimesLT" w:hAnsi="TimesLT"/>
      <w:sz w:val="24"/>
      <w:lang w:val="en-GB" w:eastAsia="lt-LT"/>
    </w:rPr>
  </w:style>
  <w:style w:type="character" w:customStyle="1" w:styleId="CharChar6">
    <w:name w:val="Char Char6"/>
    <w:uiPriority w:val="99"/>
    <w:locked/>
    <w:rsid w:val="00674793"/>
    <w:rPr>
      <w:rFonts w:ascii="TimesLT" w:hAnsi="TimesLT"/>
      <w:sz w:val="24"/>
      <w:lang w:val="en-GB" w:eastAsia="lt-LT"/>
    </w:rPr>
  </w:style>
  <w:style w:type="character" w:customStyle="1" w:styleId="CharChar5">
    <w:name w:val="Char Char5"/>
    <w:uiPriority w:val="99"/>
    <w:semiHidden/>
    <w:locked/>
    <w:rsid w:val="00674793"/>
    <w:rPr>
      <w:rFonts w:ascii="TimesLT" w:hAnsi="TimesLT"/>
      <w:lang w:val="en-GB" w:eastAsia="lt-LT"/>
    </w:rPr>
  </w:style>
  <w:style w:type="paragraph" w:styleId="EndnoteText">
    <w:name w:val="endnote text"/>
    <w:basedOn w:val="Normal"/>
    <w:link w:val="EndnoteTextChar"/>
    <w:uiPriority w:val="99"/>
    <w:rsid w:val="00674793"/>
    <w:rPr>
      <w:rFonts w:ascii="TimesLT" w:eastAsia="Times New Roman" w:hAnsi="TimesLT" w:cs="Arial Unicode MS"/>
      <w:sz w:val="20"/>
      <w:lang w:val="x-none" w:eastAsia="lt-LT" w:bidi="bo-CN"/>
    </w:rPr>
  </w:style>
  <w:style w:type="character" w:customStyle="1" w:styleId="EndnoteTextChar">
    <w:name w:val="Endnote Text Char"/>
    <w:basedOn w:val="DefaultParagraphFont"/>
    <w:link w:val="EndnoteText"/>
    <w:uiPriority w:val="99"/>
    <w:rsid w:val="00674793"/>
    <w:rPr>
      <w:rFonts w:ascii="TimesLT" w:eastAsia="Times New Roman" w:hAnsi="TimesLT" w:cs="Arial Unicode MS"/>
      <w:sz w:val="20"/>
      <w:szCs w:val="20"/>
      <w:lang w:val="x-none" w:eastAsia="lt-LT" w:bidi="bo-CN"/>
    </w:rPr>
  </w:style>
  <w:style w:type="character" w:customStyle="1" w:styleId="CharChar4">
    <w:name w:val="Char Char4"/>
    <w:uiPriority w:val="99"/>
    <w:locked/>
    <w:rsid w:val="00674793"/>
    <w:rPr>
      <w:sz w:val="22"/>
      <w:lang w:val="en-US" w:eastAsia="lt-LT"/>
    </w:rPr>
  </w:style>
  <w:style w:type="character" w:customStyle="1" w:styleId="CharChar3">
    <w:name w:val="Char Char3"/>
    <w:uiPriority w:val="99"/>
    <w:semiHidden/>
    <w:locked/>
    <w:rsid w:val="00674793"/>
    <w:rPr>
      <w:rFonts w:ascii="Tahoma" w:hAnsi="Tahoma"/>
      <w:sz w:val="16"/>
      <w:lang w:val="en-US" w:eastAsia="lt-LT"/>
    </w:rPr>
  </w:style>
  <w:style w:type="character" w:customStyle="1" w:styleId="CharChar2">
    <w:name w:val="Char Char2"/>
    <w:uiPriority w:val="99"/>
    <w:locked/>
    <w:rsid w:val="00674793"/>
    <w:rPr>
      <w:b/>
      <w:kern w:val="28"/>
      <w:sz w:val="22"/>
      <w:lang w:val="lt-LT" w:eastAsia="lt-LT"/>
    </w:rPr>
  </w:style>
  <w:style w:type="character" w:customStyle="1" w:styleId="CharChar1">
    <w:name w:val="Char Char1"/>
    <w:uiPriority w:val="99"/>
    <w:semiHidden/>
    <w:locked/>
    <w:rsid w:val="00674793"/>
    <w:rPr>
      <w:rFonts w:ascii="TimesLT" w:hAnsi="TimesLT"/>
      <w:lang w:val="en-US" w:eastAsia="lt-LT"/>
    </w:rPr>
  </w:style>
  <w:style w:type="character" w:customStyle="1" w:styleId="CharChar">
    <w:name w:val="Char Char"/>
    <w:uiPriority w:val="99"/>
    <w:semiHidden/>
    <w:locked/>
    <w:rsid w:val="00674793"/>
    <w:rPr>
      <w:rFonts w:ascii="TimesLT" w:hAnsi="TimesLT"/>
      <w:b/>
      <w:lang w:val="en-US" w:eastAsia="lt-LT"/>
    </w:rPr>
  </w:style>
  <w:style w:type="character" w:customStyle="1" w:styleId="CharChar71">
    <w:name w:val="Char Char71"/>
    <w:uiPriority w:val="99"/>
    <w:rsid w:val="00674793"/>
    <w:rPr>
      <w:rFonts w:ascii="TimesLT" w:hAnsi="TimesLT"/>
      <w:sz w:val="24"/>
      <w:lang w:val="en-GB" w:eastAsia="lt-LT"/>
    </w:rPr>
  </w:style>
  <w:style w:type="character" w:customStyle="1" w:styleId="CharChar61">
    <w:name w:val="Char Char61"/>
    <w:uiPriority w:val="99"/>
    <w:rsid w:val="00674793"/>
    <w:rPr>
      <w:rFonts w:ascii="TimesLT" w:hAnsi="TimesLT"/>
      <w:sz w:val="24"/>
      <w:lang w:val="en-GB" w:eastAsia="lt-LT"/>
    </w:rPr>
  </w:style>
  <w:style w:type="table" w:styleId="TableGrid">
    <w:name w:val="Table Grid"/>
    <w:basedOn w:val="TableNormal"/>
    <w:uiPriority w:val="59"/>
    <w:rsid w:val="00674793"/>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EMEASMCA">
    <w:name w:val="BT- EMEA_SMCA"/>
    <w:basedOn w:val="Normal"/>
    <w:rsid w:val="00674793"/>
    <w:pPr>
      <w:numPr>
        <w:numId w:val="40"/>
      </w:numPr>
    </w:pPr>
  </w:style>
  <w:style w:type="paragraph" w:styleId="Revision">
    <w:name w:val="Revision"/>
    <w:hidden/>
    <w:uiPriority w:val="99"/>
    <w:semiHidden/>
    <w:rsid w:val="00674793"/>
    <w:pPr>
      <w:spacing w:after="0" w:line="240" w:lineRule="auto"/>
    </w:pPr>
    <w:rPr>
      <w:rFonts w:ascii="Times New Roman" w:hAnsi="Times New Roman"/>
      <w:sz w:val="24"/>
      <w:szCs w:val="20"/>
      <w:lang w:val="sl-SI" w:eastAsia="sl-SI"/>
    </w:rPr>
  </w:style>
  <w:style w:type="character" w:styleId="UnresolvedMention">
    <w:name w:val="Unresolved Mention"/>
    <w:basedOn w:val="DefaultParagraphFont"/>
    <w:uiPriority w:val="99"/>
    <w:semiHidden/>
    <w:unhideWhenUsed/>
    <w:rsid w:val="006747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Daiva\Dropbox%20(Actiofarma)\Actiopharma%20-%20Parallel%20import\RA\UK%20-%20Etoricoxib%20Teva\60%20mg\1809-response%20dl2\NepageidaujamaR@vvkt.lt" TargetMode="External"/><Relationship Id="rId5" Type="http://schemas.openxmlformats.org/officeDocument/2006/relationships/hyperlink" Target="file:///C:\Users\Daiva\Dropbox%20(Actiofarma)\Actiopharma%20-%20Parallel%20import\RA\UK%20-%20Etoricoxib%20Teva\60%20mg\1809-response%20dl2\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14</Pages>
  <Words>14908</Words>
  <Characters>8498</Characters>
  <Application>Microsoft Office Word</Application>
  <DocSecurity>0</DocSecurity>
  <Lines>70</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dc:creator>
  <cp:keywords/>
  <dc:description/>
  <cp:lastModifiedBy>Gediminas Ruša</cp:lastModifiedBy>
  <cp:revision>6</cp:revision>
  <dcterms:created xsi:type="dcterms:W3CDTF">2018-09-18T08:29:00Z</dcterms:created>
  <dcterms:modified xsi:type="dcterms:W3CDTF">2018-12-06T08:07:00Z</dcterms:modified>
</cp:coreProperties>
</file>