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A6434" w14:textId="77777777" w:rsidR="00D31C9C" w:rsidRDefault="00D31C9C" w:rsidP="00873E4C">
      <w:pPr>
        <w:pStyle w:val="BTEMEASMCA"/>
      </w:pPr>
    </w:p>
    <w:p w14:paraId="4E62CEFE" w14:textId="77777777" w:rsidR="00D31C9C" w:rsidRDefault="00D31C9C" w:rsidP="00873E4C">
      <w:pPr>
        <w:pStyle w:val="BTEMEASMCA"/>
      </w:pPr>
    </w:p>
    <w:p w14:paraId="3FABD7A4" w14:textId="77777777" w:rsidR="00D31C9C" w:rsidRDefault="00D31C9C" w:rsidP="00873E4C">
      <w:pPr>
        <w:pStyle w:val="BTEMEASMCA"/>
      </w:pPr>
    </w:p>
    <w:p w14:paraId="3E7C8199" w14:textId="77777777" w:rsidR="00D31C9C" w:rsidRDefault="00D31C9C" w:rsidP="00873E4C">
      <w:pPr>
        <w:pStyle w:val="BTEMEASMCA"/>
      </w:pPr>
    </w:p>
    <w:p w14:paraId="4984AE50" w14:textId="77777777" w:rsidR="00D31C9C" w:rsidRDefault="00D31C9C" w:rsidP="00873E4C">
      <w:pPr>
        <w:pStyle w:val="BTEMEASMCA"/>
      </w:pPr>
    </w:p>
    <w:p w14:paraId="022003D7" w14:textId="77777777" w:rsidR="00D31C9C" w:rsidRDefault="00D31C9C" w:rsidP="00873E4C">
      <w:pPr>
        <w:pStyle w:val="BTEMEASMCA"/>
      </w:pPr>
    </w:p>
    <w:p w14:paraId="213FFB3E" w14:textId="77777777" w:rsidR="00D31C9C" w:rsidRPr="00BF4F8D" w:rsidRDefault="00D31C9C" w:rsidP="00873E4C">
      <w:pPr>
        <w:pStyle w:val="BTEMEASMCA"/>
      </w:pPr>
    </w:p>
    <w:p w14:paraId="2E962C7A" w14:textId="77777777" w:rsidR="00D31C9C" w:rsidRPr="00BF4F8D" w:rsidRDefault="00D31C9C" w:rsidP="00873E4C">
      <w:pPr>
        <w:pStyle w:val="BTEMEASMCA"/>
      </w:pPr>
    </w:p>
    <w:p w14:paraId="52352294" w14:textId="77777777" w:rsidR="00D31C9C" w:rsidRPr="00BF4F8D" w:rsidRDefault="00D31C9C" w:rsidP="00873E4C">
      <w:pPr>
        <w:pStyle w:val="BTEMEASMCA"/>
      </w:pPr>
    </w:p>
    <w:p w14:paraId="5B7C74EF" w14:textId="77777777" w:rsidR="00D31C9C" w:rsidRPr="00BF4F8D" w:rsidRDefault="00D31C9C" w:rsidP="00873E4C">
      <w:pPr>
        <w:pStyle w:val="BTEMEASMCA"/>
      </w:pPr>
    </w:p>
    <w:p w14:paraId="509EE79D" w14:textId="77777777" w:rsidR="00D31C9C" w:rsidRPr="00BF4F8D" w:rsidRDefault="00D31C9C" w:rsidP="00873E4C">
      <w:pPr>
        <w:pStyle w:val="BTEMEASMCA"/>
      </w:pPr>
    </w:p>
    <w:p w14:paraId="7B28565C" w14:textId="77777777" w:rsidR="00D31C9C" w:rsidRPr="00BF4F8D" w:rsidRDefault="00D31C9C" w:rsidP="00873E4C">
      <w:pPr>
        <w:pStyle w:val="BTEMEASMCA"/>
      </w:pPr>
    </w:p>
    <w:p w14:paraId="55860FF1" w14:textId="77777777" w:rsidR="00D31C9C" w:rsidRPr="00BF4F8D" w:rsidRDefault="00D31C9C" w:rsidP="00873E4C">
      <w:pPr>
        <w:pStyle w:val="BTEMEASMCA"/>
      </w:pPr>
    </w:p>
    <w:p w14:paraId="131E6898" w14:textId="77777777" w:rsidR="00D31C9C" w:rsidRPr="00BF4F8D" w:rsidRDefault="00D31C9C" w:rsidP="00873E4C">
      <w:pPr>
        <w:pStyle w:val="BTEMEASMCA"/>
      </w:pPr>
    </w:p>
    <w:p w14:paraId="109F531B" w14:textId="77777777" w:rsidR="00D31C9C" w:rsidRPr="00BF4F8D" w:rsidRDefault="00D31C9C" w:rsidP="00873E4C">
      <w:pPr>
        <w:pStyle w:val="BTEMEASMCA"/>
      </w:pPr>
    </w:p>
    <w:p w14:paraId="4B43FC03" w14:textId="77777777" w:rsidR="00D31C9C" w:rsidRPr="00BF4F8D" w:rsidRDefault="00D31C9C" w:rsidP="00873E4C">
      <w:pPr>
        <w:pStyle w:val="BTEMEASMCA"/>
      </w:pPr>
    </w:p>
    <w:p w14:paraId="0A27EAB1" w14:textId="77777777" w:rsidR="00D31C9C" w:rsidRPr="00BF4F8D" w:rsidRDefault="00D31C9C" w:rsidP="00873E4C">
      <w:pPr>
        <w:pStyle w:val="BTEMEASMCA"/>
      </w:pPr>
    </w:p>
    <w:p w14:paraId="3863357C" w14:textId="77777777" w:rsidR="00D31C9C" w:rsidRPr="00BF4F8D" w:rsidRDefault="00D31C9C" w:rsidP="00873E4C">
      <w:pPr>
        <w:pStyle w:val="BTEMEASMCA"/>
      </w:pPr>
    </w:p>
    <w:p w14:paraId="51079DD4" w14:textId="77777777" w:rsidR="00D31C9C" w:rsidRPr="00BF4F8D" w:rsidRDefault="00D31C9C" w:rsidP="00873E4C">
      <w:pPr>
        <w:pStyle w:val="BTEMEASMCA"/>
      </w:pPr>
    </w:p>
    <w:p w14:paraId="2C3EA84E" w14:textId="77777777" w:rsidR="00D31C9C" w:rsidRPr="00BF4F8D" w:rsidRDefault="00D31C9C" w:rsidP="00873E4C">
      <w:pPr>
        <w:pStyle w:val="BTEMEASMCA"/>
      </w:pPr>
    </w:p>
    <w:p w14:paraId="7ACB8D74" w14:textId="77777777" w:rsidR="00D31C9C" w:rsidRPr="00BF4F8D" w:rsidRDefault="00D31C9C" w:rsidP="00873E4C">
      <w:pPr>
        <w:pStyle w:val="BTEMEASMCA"/>
      </w:pPr>
    </w:p>
    <w:p w14:paraId="6DFE822A" w14:textId="77777777" w:rsidR="00D31C9C" w:rsidRPr="00BF4F8D" w:rsidRDefault="00D31C9C" w:rsidP="00873E4C">
      <w:pPr>
        <w:pStyle w:val="BTEMEASMCA"/>
      </w:pPr>
    </w:p>
    <w:p w14:paraId="57D47C2B" w14:textId="77777777" w:rsidR="00D31C9C" w:rsidRPr="00BF4F8D" w:rsidRDefault="00D31C9C" w:rsidP="00D31C9C">
      <w:pPr>
        <w:pStyle w:val="TTEMEASMCA"/>
        <w:rPr>
          <w:lang w:val="lt-LT"/>
        </w:rPr>
      </w:pPr>
      <w:bookmarkStart w:id="0" w:name="_Toc129243261"/>
      <w:bookmarkStart w:id="1" w:name="_Toc129243136"/>
    </w:p>
    <w:p w14:paraId="0DAC61A7" w14:textId="77777777" w:rsidR="00D31C9C" w:rsidRPr="00BF4F8D" w:rsidRDefault="00D31C9C" w:rsidP="00D31C9C">
      <w:pPr>
        <w:pStyle w:val="TTEMEASMCA"/>
        <w:rPr>
          <w:lang w:val="lt-LT"/>
        </w:rPr>
      </w:pPr>
      <w:r w:rsidRPr="00BF4F8D">
        <w:rPr>
          <w:lang w:val="lt-LT"/>
        </w:rPr>
        <w:t>A. ŽENKLINIMAS</w:t>
      </w:r>
      <w:bookmarkEnd w:id="0"/>
      <w:bookmarkEnd w:id="1"/>
    </w:p>
    <w:p w14:paraId="292B09F4" w14:textId="77777777" w:rsidR="00D31C9C" w:rsidRPr="00BF4F8D" w:rsidRDefault="00D31C9C" w:rsidP="00873E4C">
      <w:pPr>
        <w:pStyle w:val="BTEMEASMCA"/>
      </w:pPr>
      <w:r w:rsidRPr="00BF4F8D">
        <w:br w:type="page"/>
      </w:r>
    </w:p>
    <w:p w14:paraId="732997A6" w14:textId="77777777" w:rsidR="00D31C9C" w:rsidRPr="00BF4F8D" w:rsidRDefault="00D31C9C" w:rsidP="00D31C9C">
      <w:pPr>
        <w:pStyle w:val="PI-1labEMEASMCA"/>
        <w:rPr>
          <w:noProof w:val="0"/>
        </w:rPr>
      </w:pPr>
      <w:r w:rsidRPr="00BF4F8D">
        <w:rPr>
          <w:noProof w:val="0"/>
        </w:rPr>
        <w:lastRenderedPageBreak/>
        <w:t>INFORMACIJA ANT IŠORINĖS PAKUOTĖS</w:t>
      </w:r>
    </w:p>
    <w:p w14:paraId="1DABBC7C" w14:textId="77777777" w:rsidR="00D31C9C" w:rsidRPr="00BF4F8D" w:rsidRDefault="00D31C9C" w:rsidP="00D31C9C">
      <w:pPr>
        <w:pStyle w:val="PI-1labEMEASMCA"/>
        <w:rPr>
          <w:noProof w:val="0"/>
        </w:rPr>
      </w:pPr>
    </w:p>
    <w:p w14:paraId="606A9A37" w14:textId="77777777" w:rsidR="00D31C9C" w:rsidRPr="00BF4F8D" w:rsidRDefault="00D31C9C" w:rsidP="00D31C9C">
      <w:pPr>
        <w:pStyle w:val="PI-1labEMEASMCA"/>
        <w:rPr>
          <w:bCs/>
          <w:noProof w:val="0"/>
        </w:rPr>
      </w:pPr>
      <w:r w:rsidRPr="00BF4F8D">
        <w:rPr>
          <w:noProof w:val="0"/>
        </w:rPr>
        <w:t>KARTONO DĖŽUTĖ</w:t>
      </w:r>
    </w:p>
    <w:p w14:paraId="74AB2085" w14:textId="77777777" w:rsidR="00D31C9C" w:rsidRPr="00BF4F8D" w:rsidRDefault="00D31C9C" w:rsidP="00873E4C">
      <w:pPr>
        <w:pStyle w:val="BTEMEASMCA"/>
      </w:pPr>
    </w:p>
    <w:p w14:paraId="640B87C6" w14:textId="77777777" w:rsidR="00D31C9C" w:rsidRPr="00BF4F8D" w:rsidRDefault="00D31C9C" w:rsidP="00873E4C">
      <w:pPr>
        <w:pStyle w:val="BTEMEASMCA"/>
      </w:pPr>
    </w:p>
    <w:p w14:paraId="2964A1B4" w14:textId="77777777" w:rsidR="00D31C9C" w:rsidRPr="00BF4F8D" w:rsidRDefault="00D31C9C" w:rsidP="00D31C9C">
      <w:pPr>
        <w:pStyle w:val="PI-1labEMEASMCA"/>
        <w:rPr>
          <w:noProof w:val="0"/>
        </w:rPr>
      </w:pPr>
      <w:r w:rsidRPr="00BF4F8D">
        <w:rPr>
          <w:noProof w:val="0"/>
        </w:rPr>
        <w:t>1.</w:t>
      </w:r>
      <w:r w:rsidRPr="00BF4F8D">
        <w:rPr>
          <w:noProof w:val="0"/>
        </w:rPr>
        <w:tab/>
        <w:t>VAISTINIO PREPARATO PAVADINIMAS</w:t>
      </w:r>
    </w:p>
    <w:p w14:paraId="149C4A03" w14:textId="77777777" w:rsidR="00D31C9C" w:rsidRPr="00BF4F8D" w:rsidRDefault="00D31C9C" w:rsidP="00873E4C">
      <w:pPr>
        <w:pStyle w:val="BTEMEASMCA"/>
      </w:pPr>
    </w:p>
    <w:p w14:paraId="5B114381" w14:textId="77777777" w:rsidR="00913A08" w:rsidRPr="006E76E1" w:rsidRDefault="00913A08" w:rsidP="00913A08">
      <w:pPr>
        <w:tabs>
          <w:tab w:val="left" w:pos="567"/>
        </w:tabs>
        <w:suppressAutoHyphens/>
        <w:rPr>
          <w:noProof/>
          <w:sz w:val="22"/>
          <w:szCs w:val="22"/>
        </w:rPr>
      </w:pPr>
      <w:r w:rsidRPr="006E76E1">
        <w:rPr>
          <w:noProof/>
          <w:sz w:val="22"/>
          <w:szCs w:val="22"/>
        </w:rPr>
        <w:t>Activelle 1 mg/0,5 mg plėvele dengtos tabletės</w:t>
      </w:r>
    </w:p>
    <w:p w14:paraId="40578A33" w14:textId="77777777" w:rsidR="00913A08" w:rsidRPr="00873E4C" w:rsidRDefault="00913A08" w:rsidP="00913A08">
      <w:pPr>
        <w:tabs>
          <w:tab w:val="left" w:pos="567"/>
        </w:tabs>
        <w:suppressAutoHyphens/>
        <w:rPr>
          <w:noProof/>
          <w:sz w:val="22"/>
          <w:szCs w:val="22"/>
          <w:lang w:val="sv-SE"/>
        </w:rPr>
      </w:pPr>
      <w:r w:rsidRPr="00873E4C">
        <w:rPr>
          <w:noProof/>
          <w:sz w:val="22"/>
          <w:szCs w:val="22"/>
          <w:lang w:val="sv-SE"/>
        </w:rPr>
        <w:t>Estradiolis/Noretisterono acetatas</w:t>
      </w:r>
    </w:p>
    <w:p w14:paraId="2ECBE3ED" w14:textId="77777777" w:rsidR="00D31C9C" w:rsidRPr="00BF4F8D" w:rsidRDefault="00D31C9C" w:rsidP="00873E4C">
      <w:pPr>
        <w:pStyle w:val="BTEMEASMCA"/>
      </w:pPr>
    </w:p>
    <w:p w14:paraId="5EF3B83D" w14:textId="77777777" w:rsidR="00D31C9C" w:rsidRPr="00BF4F8D" w:rsidRDefault="00D31C9C" w:rsidP="00873E4C">
      <w:pPr>
        <w:pStyle w:val="BTEMEASMCA"/>
      </w:pPr>
    </w:p>
    <w:p w14:paraId="46EFDE64" w14:textId="77777777" w:rsidR="00D31C9C" w:rsidRPr="00BF4F8D" w:rsidRDefault="00D31C9C" w:rsidP="00D31C9C">
      <w:pPr>
        <w:pStyle w:val="PI-1labEMEASMCA"/>
        <w:rPr>
          <w:noProof w:val="0"/>
        </w:rPr>
      </w:pPr>
      <w:r w:rsidRPr="00BF4F8D">
        <w:rPr>
          <w:noProof w:val="0"/>
        </w:rPr>
        <w:t>2.</w:t>
      </w:r>
      <w:r w:rsidRPr="00BF4F8D">
        <w:rPr>
          <w:noProof w:val="0"/>
        </w:rPr>
        <w:tab/>
        <w:t>VEIKLIOJI (-IOS) MEDŽIAGA (-OS) IR JOS (-Ų) KIEKIS (-IAI)</w:t>
      </w:r>
    </w:p>
    <w:p w14:paraId="7B33812F" w14:textId="77777777" w:rsidR="00D31C9C" w:rsidRPr="00BF4F8D" w:rsidRDefault="00D31C9C" w:rsidP="00873E4C">
      <w:pPr>
        <w:pStyle w:val="BTEMEASMCA"/>
      </w:pPr>
    </w:p>
    <w:p w14:paraId="5CC93CA9" w14:textId="77777777" w:rsidR="00913A08" w:rsidRPr="00873E4C" w:rsidRDefault="00913A08" w:rsidP="00913A08">
      <w:pPr>
        <w:tabs>
          <w:tab w:val="left" w:pos="567"/>
        </w:tabs>
        <w:suppressAutoHyphens/>
        <w:rPr>
          <w:noProof/>
          <w:sz w:val="22"/>
          <w:szCs w:val="22"/>
          <w:lang w:val="lt-LT"/>
        </w:rPr>
      </w:pPr>
      <w:r w:rsidRPr="00873E4C">
        <w:rPr>
          <w:noProof/>
          <w:sz w:val="22"/>
          <w:szCs w:val="22"/>
          <w:lang w:val="lt-LT"/>
        </w:rPr>
        <w:t xml:space="preserve">Kiekvienoje plėvele dengtoje tabletėje yra: </w:t>
      </w:r>
    </w:p>
    <w:p w14:paraId="2F2904EC" w14:textId="77777777" w:rsidR="00913A08" w:rsidRPr="00873E4C" w:rsidRDefault="00913A08" w:rsidP="00913A08">
      <w:pPr>
        <w:tabs>
          <w:tab w:val="left" w:pos="567"/>
        </w:tabs>
        <w:suppressAutoHyphens/>
        <w:rPr>
          <w:noProof/>
          <w:sz w:val="22"/>
          <w:szCs w:val="22"/>
          <w:lang w:val="lt-LT"/>
        </w:rPr>
      </w:pPr>
      <w:r w:rsidRPr="00873E4C">
        <w:rPr>
          <w:noProof/>
          <w:sz w:val="22"/>
          <w:szCs w:val="22"/>
          <w:lang w:val="lt-LT"/>
        </w:rPr>
        <w:t xml:space="preserve">1 mg estradiolio (hemihidrato pavidalu) ir </w:t>
      </w:r>
    </w:p>
    <w:p w14:paraId="53AEB04B" w14:textId="77777777" w:rsidR="00913A08" w:rsidRPr="00873E4C" w:rsidRDefault="00913A08" w:rsidP="00913A08">
      <w:pPr>
        <w:tabs>
          <w:tab w:val="left" w:pos="567"/>
        </w:tabs>
        <w:suppressAutoHyphens/>
        <w:rPr>
          <w:noProof/>
          <w:sz w:val="22"/>
          <w:szCs w:val="22"/>
          <w:lang w:val="lt-LT"/>
        </w:rPr>
      </w:pPr>
      <w:r w:rsidRPr="00873E4C">
        <w:rPr>
          <w:noProof/>
          <w:sz w:val="22"/>
          <w:szCs w:val="22"/>
          <w:lang w:val="lt-LT"/>
        </w:rPr>
        <w:t>0,5 mg noretisterono acetato.</w:t>
      </w:r>
    </w:p>
    <w:p w14:paraId="6B6F8062" w14:textId="77777777" w:rsidR="00D31C9C" w:rsidRPr="00BF4F8D" w:rsidRDefault="00D31C9C" w:rsidP="00873E4C">
      <w:pPr>
        <w:pStyle w:val="BTEMEASMCA"/>
      </w:pPr>
    </w:p>
    <w:p w14:paraId="2F9D1DE6" w14:textId="77777777" w:rsidR="00D31C9C" w:rsidRPr="00BF4F8D" w:rsidRDefault="00D31C9C" w:rsidP="00873E4C">
      <w:pPr>
        <w:pStyle w:val="BTEMEASMCA"/>
      </w:pPr>
    </w:p>
    <w:p w14:paraId="3990D97F" w14:textId="77777777" w:rsidR="00D31C9C" w:rsidRPr="00BF4F8D" w:rsidRDefault="00D31C9C" w:rsidP="00D31C9C">
      <w:pPr>
        <w:pStyle w:val="PI-1labEMEASMCA"/>
        <w:rPr>
          <w:noProof w:val="0"/>
          <w:highlight w:val="lightGray"/>
        </w:rPr>
      </w:pPr>
      <w:r w:rsidRPr="00BF4F8D">
        <w:rPr>
          <w:noProof w:val="0"/>
        </w:rPr>
        <w:t>3.</w:t>
      </w:r>
      <w:r w:rsidRPr="00BF4F8D">
        <w:rPr>
          <w:noProof w:val="0"/>
        </w:rPr>
        <w:tab/>
        <w:t>PAGALBINIŲ MEDŽIAGŲ SĄRAŠAS</w:t>
      </w:r>
    </w:p>
    <w:p w14:paraId="04F4A7EB" w14:textId="77777777" w:rsidR="00D31C9C" w:rsidRPr="00BF4F8D" w:rsidRDefault="00D31C9C" w:rsidP="00873E4C">
      <w:pPr>
        <w:pStyle w:val="BTEMEASMCA"/>
      </w:pPr>
    </w:p>
    <w:p w14:paraId="03A5D968" w14:textId="77777777" w:rsidR="00913A08" w:rsidRPr="00873E4C" w:rsidRDefault="00913A08" w:rsidP="00913A08">
      <w:pPr>
        <w:tabs>
          <w:tab w:val="left" w:pos="567"/>
        </w:tabs>
        <w:suppressAutoHyphens/>
        <w:rPr>
          <w:noProof/>
          <w:sz w:val="22"/>
          <w:szCs w:val="22"/>
          <w:lang w:val="lt-LT"/>
        </w:rPr>
      </w:pPr>
      <w:r w:rsidRPr="00873E4C">
        <w:rPr>
          <w:noProof/>
          <w:sz w:val="22"/>
          <w:szCs w:val="22"/>
          <w:lang w:val="lt-LT"/>
        </w:rPr>
        <w:t>Sudėtyje yra laktozės monohidrato.</w:t>
      </w:r>
    </w:p>
    <w:p w14:paraId="364BA524" w14:textId="77777777" w:rsidR="00D31C9C" w:rsidRPr="00BF4F8D" w:rsidRDefault="00D31C9C" w:rsidP="00873E4C">
      <w:pPr>
        <w:pStyle w:val="BTEMEASMCA"/>
      </w:pPr>
    </w:p>
    <w:p w14:paraId="0F0B25BB" w14:textId="77777777" w:rsidR="00D31C9C" w:rsidRPr="00BF4F8D" w:rsidRDefault="00D31C9C" w:rsidP="00873E4C">
      <w:pPr>
        <w:pStyle w:val="BTEMEASMCA"/>
      </w:pPr>
    </w:p>
    <w:p w14:paraId="39B32DA2" w14:textId="77777777" w:rsidR="00D31C9C" w:rsidRPr="00BF4F8D" w:rsidRDefault="00D31C9C" w:rsidP="00D31C9C">
      <w:pPr>
        <w:pStyle w:val="PI-1labEMEASMCA"/>
        <w:rPr>
          <w:noProof w:val="0"/>
        </w:rPr>
      </w:pPr>
      <w:r w:rsidRPr="00BF4F8D">
        <w:rPr>
          <w:noProof w:val="0"/>
        </w:rPr>
        <w:t>4.</w:t>
      </w:r>
      <w:r w:rsidRPr="00BF4F8D">
        <w:rPr>
          <w:noProof w:val="0"/>
        </w:rPr>
        <w:tab/>
        <w:t>FARMACINĖ FORMA IR KIEKIS PAKUOTĖJE</w:t>
      </w:r>
    </w:p>
    <w:p w14:paraId="29EA6A42" w14:textId="77777777" w:rsidR="00D31C9C" w:rsidRPr="00BF4F8D" w:rsidRDefault="00D31C9C" w:rsidP="00D31C9C">
      <w:pPr>
        <w:autoSpaceDE w:val="0"/>
        <w:autoSpaceDN w:val="0"/>
        <w:adjustRightInd w:val="0"/>
        <w:rPr>
          <w:sz w:val="22"/>
          <w:szCs w:val="22"/>
          <w:lang w:val="lt-LT"/>
        </w:rPr>
      </w:pPr>
    </w:p>
    <w:p w14:paraId="5E6B86F4" w14:textId="77777777" w:rsidR="00913A08" w:rsidRPr="00873E4C" w:rsidRDefault="00913A08" w:rsidP="00913A08">
      <w:pPr>
        <w:tabs>
          <w:tab w:val="left" w:pos="567"/>
        </w:tabs>
        <w:suppressAutoHyphens/>
        <w:rPr>
          <w:noProof/>
          <w:sz w:val="22"/>
          <w:szCs w:val="22"/>
          <w:lang w:val="sv-SE"/>
        </w:rPr>
      </w:pPr>
      <w:r w:rsidRPr="00873E4C">
        <w:rPr>
          <w:noProof/>
          <w:sz w:val="22"/>
          <w:szCs w:val="22"/>
          <w:lang w:val="sv-SE"/>
        </w:rPr>
        <w:t>1 x 28 plėvele dengtos tabletės.</w:t>
      </w:r>
    </w:p>
    <w:p w14:paraId="5E2B905E" w14:textId="77777777" w:rsidR="00D31C9C" w:rsidRPr="00BF4F8D" w:rsidRDefault="00D31C9C" w:rsidP="00873E4C">
      <w:pPr>
        <w:pStyle w:val="BTEMEASMCA"/>
      </w:pPr>
    </w:p>
    <w:p w14:paraId="484E5A49" w14:textId="77777777" w:rsidR="00D31C9C" w:rsidRPr="00BF4F8D" w:rsidRDefault="00D31C9C" w:rsidP="00873E4C">
      <w:pPr>
        <w:pStyle w:val="BTEMEASMCA"/>
      </w:pPr>
    </w:p>
    <w:p w14:paraId="00EA9131" w14:textId="77777777" w:rsidR="00D31C9C" w:rsidRPr="00BF4F8D" w:rsidRDefault="00D31C9C" w:rsidP="00D31C9C">
      <w:pPr>
        <w:pStyle w:val="PI-1labEMEASMCA"/>
        <w:rPr>
          <w:noProof w:val="0"/>
          <w:highlight w:val="lightGray"/>
        </w:rPr>
      </w:pPr>
      <w:r w:rsidRPr="00BF4F8D">
        <w:rPr>
          <w:noProof w:val="0"/>
        </w:rPr>
        <w:t>5.</w:t>
      </w:r>
      <w:r w:rsidRPr="00BF4F8D">
        <w:rPr>
          <w:noProof w:val="0"/>
        </w:rPr>
        <w:tab/>
        <w:t>VARTOJIMO METODAS IR BŪDAS (-AI)</w:t>
      </w:r>
    </w:p>
    <w:p w14:paraId="41D0C324" w14:textId="77777777" w:rsidR="00D31C9C" w:rsidRPr="00BF4F8D" w:rsidRDefault="00D31C9C" w:rsidP="00873E4C">
      <w:pPr>
        <w:pStyle w:val="BTEMEASMCA"/>
      </w:pPr>
    </w:p>
    <w:p w14:paraId="00DB1AB8" w14:textId="77777777" w:rsidR="00D31C9C" w:rsidRPr="00BF4F8D" w:rsidRDefault="00D31C9C" w:rsidP="00873E4C">
      <w:pPr>
        <w:pStyle w:val="BTEMEASMCA"/>
      </w:pPr>
      <w:r w:rsidRPr="00BF4F8D">
        <w:t>Vartoti per burną.</w:t>
      </w:r>
    </w:p>
    <w:p w14:paraId="709CAD3A" w14:textId="77777777" w:rsidR="00D31C9C" w:rsidRPr="00BF4F8D" w:rsidRDefault="00D31C9C" w:rsidP="00873E4C">
      <w:pPr>
        <w:pStyle w:val="BTEMEASMCA"/>
      </w:pPr>
      <w:r w:rsidRPr="00BF4F8D">
        <w:t>Prieš vartojimą perskaitykite pakuotės lapelį.</w:t>
      </w:r>
    </w:p>
    <w:p w14:paraId="45AE869A" w14:textId="77777777" w:rsidR="00D31C9C" w:rsidRPr="00BF4F8D" w:rsidRDefault="00D31C9C" w:rsidP="00873E4C">
      <w:pPr>
        <w:pStyle w:val="BTEMEASMCA"/>
      </w:pPr>
    </w:p>
    <w:p w14:paraId="536EA2FA" w14:textId="77777777" w:rsidR="00D31C9C" w:rsidRPr="00BF4F8D" w:rsidRDefault="00D31C9C" w:rsidP="00873E4C">
      <w:pPr>
        <w:pStyle w:val="BTEMEASMCA"/>
      </w:pPr>
    </w:p>
    <w:p w14:paraId="566F3346" w14:textId="77777777" w:rsidR="00D31C9C" w:rsidRPr="00BF4F8D" w:rsidRDefault="00D31C9C" w:rsidP="00D31C9C">
      <w:pPr>
        <w:pStyle w:val="PI-1labEMEASMCA"/>
        <w:rPr>
          <w:noProof w:val="0"/>
        </w:rPr>
      </w:pPr>
      <w:r w:rsidRPr="00BF4F8D">
        <w:rPr>
          <w:noProof w:val="0"/>
        </w:rPr>
        <w:t>6.</w:t>
      </w:r>
      <w:r w:rsidRPr="00BF4F8D">
        <w:rPr>
          <w:noProof w:val="0"/>
        </w:rPr>
        <w:tab/>
        <w:t>SPECIALUS ĮSPĖJIMAS, KAD VAISTINĮ PREPARATĄ BŪTINA LAIKYTI VAIKAMS NEPASTEBIMOJE IR NEPASIEKIAMOJE VIETOJE</w:t>
      </w:r>
    </w:p>
    <w:p w14:paraId="030EF833" w14:textId="77777777" w:rsidR="00D31C9C" w:rsidRPr="00BF4F8D" w:rsidRDefault="00D31C9C" w:rsidP="00873E4C">
      <w:pPr>
        <w:pStyle w:val="BTEMEASMCA"/>
      </w:pPr>
    </w:p>
    <w:p w14:paraId="705461FD" w14:textId="77777777" w:rsidR="00D31C9C" w:rsidRPr="00BF4F8D" w:rsidRDefault="00D31C9C" w:rsidP="00873E4C">
      <w:pPr>
        <w:pStyle w:val="BTEMEASMCA"/>
      </w:pPr>
      <w:r w:rsidRPr="00BF4F8D">
        <w:t>Laikyti vaikams nepastebimoje ir nepasiekiamoje vietoje.</w:t>
      </w:r>
    </w:p>
    <w:p w14:paraId="70402038" w14:textId="77777777" w:rsidR="00D31C9C" w:rsidRPr="00BF4F8D" w:rsidRDefault="00D31C9C" w:rsidP="00873E4C">
      <w:pPr>
        <w:pStyle w:val="BTEMEASMCA"/>
      </w:pPr>
    </w:p>
    <w:p w14:paraId="6720F81B" w14:textId="77777777" w:rsidR="00D31C9C" w:rsidRPr="00BF4F8D" w:rsidRDefault="00D31C9C" w:rsidP="00873E4C">
      <w:pPr>
        <w:pStyle w:val="BTEMEASMCA"/>
      </w:pPr>
    </w:p>
    <w:p w14:paraId="76DB1612" w14:textId="77777777" w:rsidR="00D31C9C" w:rsidRPr="00BF4F8D" w:rsidRDefault="00D31C9C" w:rsidP="00D31C9C">
      <w:pPr>
        <w:pStyle w:val="PI-1labEMEASMCA"/>
        <w:rPr>
          <w:noProof w:val="0"/>
          <w:highlight w:val="lightGray"/>
        </w:rPr>
      </w:pPr>
      <w:r w:rsidRPr="00BF4F8D">
        <w:rPr>
          <w:noProof w:val="0"/>
        </w:rPr>
        <w:t>7.</w:t>
      </w:r>
      <w:r w:rsidRPr="00BF4F8D">
        <w:rPr>
          <w:noProof w:val="0"/>
        </w:rPr>
        <w:tab/>
        <w:t>KITAS (-I) SPECIALUS (-ŪS) ĮSPĖJIMAS (-AI) (JEI REIKIA)</w:t>
      </w:r>
    </w:p>
    <w:p w14:paraId="4DEAB0D1" w14:textId="77777777" w:rsidR="00D31C9C" w:rsidRPr="00BF4F8D" w:rsidRDefault="00D31C9C" w:rsidP="00873E4C">
      <w:pPr>
        <w:pStyle w:val="BTEMEASMCA"/>
      </w:pPr>
    </w:p>
    <w:p w14:paraId="3F8E1A91" w14:textId="77777777" w:rsidR="00D31C9C" w:rsidRPr="00BF4F8D" w:rsidRDefault="00D31C9C" w:rsidP="00873E4C">
      <w:pPr>
        <w:pStyle w:val="BTEMEASMCA"/>
      </w:pPr>
    </w:p>
    <w:p w14:paraId="499E01F2" w14:textId="77777777" w:rsidR="00D31C9C" w:rsidRPr="00BF4F8D" w:rsidRDefault="00D31C9C" w:rsidP="00D31C9C">
      <w:pPr>
        <w:pStyle w:val="PI-1labEMEASMCA"/>
        <w:rPr>
          <w:noProof w:val="0"/>
          <w:highlight w:val="lightGray"/>
        </w:rPr>
      </w:pPr>
      <w:r w:rsidRPr="00BF4F8D">
        <w:rPr>
          <w:noProof w:val="0"/>
        </w:rPr>
        <w:t>8.</w:t>
      </w:r>
      <w:r w:rsidRPr="00BF4F8D">
        <w:rPr>
          <w:noProof w:val="0"/>
        </w:rPr>
        <w:tab/>
        <w:t>TINKAMUMO LAIKAS</w:t>
      </w:r>
    </w:p>
    <w:p w14:paraId="4DBD6F83" w14:textId="77777777" w:rsidR="00D31C9C" w:rsidRPr="00BF4F8D" w:rsidRDefault="00D31C9C" w:rsidP="00873E4C">
      <w:pPr>
        <w:pStyle w:val="BTEMEASMCA"/>
      </w:pPr>
    </w:p>
    <w:p w14:paraId="776BE32E" w14:textId="264BA391" w:rsidR="00D31C9C" w:rsidRPr="00BF4F8D" w:rsidRDefault="00D31C9C" w:rsidP="00873E4C">
      <w:pPr>
        <w:pStyle w:val="BTEMEASMCA"/>
      </w:pPr>
      <w:r w:rsidRPr="00BF4F8D">
        <w:t xml:space="preserve">Tinka iki: </w:t>
      </w:r>
      <w:r w:rsidR="001F4C33" w:rsidRPr="00BF4F8D">
        <w:t>MMMM mm</w:t>
      </w:r>
    </w:p>
    <w:p w14:paraId="00F75FD0" w14:textId="77777777" w:rsidR="00D31C9C" w:rsidRPr="00BF4F8D" w:rsidRDefault="00D31C9C" w:rsidP="00873E4C">
      <w:pPr>
        <w:pStyle w:val="BTEMEASMCA"/>
      </w:pPr>
    </w:p>
    <w:p w14:paraId="2D236B08" w14:textId="77777777" w:rsidR="00D31C9C" w:rsidRPr="00BF4F8D" w:rsidRDefault="00D31C9C" w:rsidP="00873E4C">
      <w:pPr>
        <w:pStyle w:val="BTEMEASMCA"/>
      </w:pPr>
    </w:p>
    <w:p w14:paraId="42CDDBC9" w14:textId="77777777" w:rsidR="00D31C9C" w:rsidRPr="00BF4F8D" w:rsidRDefault="00D31C9C" w:rsidP="00D31C9C">
      <w:pPr>
        <w:pStyle w:val="PI-1labEMEASMCA"/>
        <w:rPr>
          <w:noProof w:val="0"/>
        </w:rPr>
      </w:pPr>
      <w:r w:rsidRPr="00BF4F8D">
        <w:rPr>
          <w:noProof w:val="0"/>
        </w:rPr>
        <w:t>9.</w:t>
      </w:r>
      <w:r w:rsidRPr="00BF4F8D">
        <w:rPr>
          <w:noProof w:val="0"/>
        </w:rPr>
        <w:tab/>
        <w:t>SPECIALIOS LAIKYMO SĄLYGOS</w:t>
      </w:r>
    </w:p>
    <w:p w14:paraId="6E75971B" w14:textId="77777777" w:rsidR="00D31C9C" w:rsidRPr="00BF4F8D" w:rsidRDefault="00D31C9C" w:rsidP="00D31C9C">
      <w:pPr>
        <w:autoSpaceDE w:val="0"/>
        <w:autoSpaceDN w:val="0"/>
        <w:adjustRightInd w:val="0"/>
        <w:rPr>
          <w:sz w:val="22"/>
          <w:szCs w:val="22"/>
          <w:lang w:val="lt-LT"/>
        </w:rPr>
      </w:pPr>
    </w:p>
    <w:p w14:paraId="288C1484" w14:textId="77777777" w:rsidR="001746B0" w:rsidRPr="00873E4C" w:rsidRDefault="00913A08" w:rsidP="001746B0">
      <w:pPr>
        <w:tabs>
          <w:tab w:val="left" w:pos="567"/>
        </w:tabs>
        <w:suppressAutoHyphens/>
        <w:rPr>
          <w:noProof/>
          <w:sz w:val="22"/>
          <w:szCs w:val="22"/>
          <w:lang w:val="lt-LT"/>
        </w:rPr>
      </w:pPr>
      <w:r w:rsidRPr="00873E4C">
        <w:rPr>
          <w:noProof/>
          <w:sz w:val="22"/>
          <w:szCs w:val="22"/>
          <w:lang w:val="lt-LT"/>
        </w:rPr>
        <w:t>Laikyti ne aukštesnėje kaip 25</w:t>
      </w:r>
      <w:r w:rsidRPr="006E76E1">
        <w:rPr>
          <w:noProof/>
          <w:sz w:val="22"/>
          <w:szCs w:val="22"/>
        </w:rPr>
        <w:sym w:font="Symbol" w:char="F0B0"/>
      </w:r>
      <w:r w:rsidRPr="00873E4C">
        <w:rPr>
          <w:noProof/>
          <w:sz w:val="22"/>
          <w:szCs w:val="22"/>
          <w:lang w:val="lt-LT"/>
        </w:rPr>
        <w:t>C temperatūroje</w:t>
      </w:r>
      <w:r w:rsidR="001746B0" w:rsidRPr="00873E4C">
        <w:rPr>
          <w:noProof/>
          <w:sz w:val="22"/>
          <w:szCs w:val="22"/>
          <w:lang w:val="lt-LT"/>
        </w:rPr>
        <w:t xml:space="preserve">. </w:t>
      </w:r>
    </w:p>
    <w:p w14:paraId="20FBC6ED" w14:textId="21E931F0" w:rsidR="001746B0" w:rsidRPr="00432629" w:rsidRDefault="001746B0" w:rsidP="001746B0">
      <w:pPr>
        <w:ind w:left="567" w:hanging="567"/>
        <w:rPr>
          <w:noProof/>
          <w:lang w:val="lt-LT"/>
        </w:rPr>
      </w:pPr>
      <w:r>
        <w:rPr>
          <w:noProof/>
          <w:lang w:val="lt-LT"/>
        </w:rPr>
        <w:t xml:space="preserve">Laikyti gamintojo pakuotėje, </w:t>
      </w:r>
      <w:r w:rsidRPr="00AC2CD5">
        <w:rPr>
          <w:noProof/>
          <w:lang w:val="lt-LT"/>
        </w:rPr>
        <w:t>kad vaistas būtų ap</w:t>
      </w:r>
      <w:r>
        <w:rPr>
          <w:noProof/>
          <w:lang w:val="lt-LT"/>
        </w:rPr>
        <w:t xml:space="preserve">saugotas nuo drėgmės. </w:t>
      </w:r>
    </w:p>
    <w:p w14:paraId="5BEFB58D" w14:textId="6FFF7142" w:rsidR="00913A08" w:rsidRPr="00873E4C" w:rsidRDefault="00913A08" w:rsidP="00913A08">
      <w:pPr>
        <w:tabs>
          <w:tab w:val="left" w:pos="567"/>
        </w:tabs>
        <w:suppressAutoHyphens/>
        <w:rPr>
          <w:noProof/>
          <w:sz w:val="22"/>
          <w:szCs w:val="22"/>
          <w:lang w:val="lt-LT"/>
        </w:rPr>
      </w:pPr>
    </w:p>
    <w:p w14:paraId="1614DA43" w14:textId="77777777" w:rsidR="00913A08" w:rsidRPr="00873E4C" w:rsidRDefault="00913A08" w:rsidP="00913A08">
      <w:pPr>
        <w:tabs>
          <w:tab w:val="left" w:pos="567"/>
        </w:tabs>
        <w:suppressAutoHyphens/>
        <w:rPr>
          <w:noProof/>
          <w:sz w:val="22"/>
          <w:szCs w:val="22"/>
          <w:lang w:val="lt-LT"/>
        </w:rPr>
      </w:pPr>
      <w:r w:rsidRPr="00873E4C">
        <w:rPr>
          <w:noProof/>
          <w:sz w:val="22"/>
          <w:szCs w:val="22"/>
          <w:lang w:val="lt-LT"/>
        </w:rPr>
        <w:t>Negalima šaldyti.</w:t>
      </w:r>
    </w:p>
    <w:p w14:paraId="2788414C" w14:textId="69043D46" w:rsidR="00D31C9C" w:rsidRPr="00873E4C" w:rsidRDefault="00913A08" w:rsidP="00873E4C">
      <w:pPr>
        <w:tabs>
          <w:tab w:val="left" w:pos="567"/>
        </w:tabs>
        <w:suppressAutoHyphens/>
        <w:rPr>
          <w:lang w:val="lt-LT"/>
        </w:rPr>
      </w:pPr>
      <w:r w:rsidRPr="00873E4C">
        <w:rPr>
          <w:noProof/>
          <w:sz w:val="22"/>
          <w:szCs w:val="22"/>
          <w:lang w:val="lt-LT"/>
        </w:rPr>
        <w:t>Talpyklę laikyti išorinėje dėžutėj</w:t>
      </w:r>
      <w:r w:rsidR="00873E4C">
        <w:rPr>
          <w:noProof/>
          <w:sz w:val="22"/>
          <w:szCs w:val="22"/>
          <w:lang w:val="lt-LT"/>
        </w:rPr>
        <w:t>e</w:t>
      </w:r>
      <w:r w:rsidR="00030387">
        <w:rPr>
          <w:noProof/>
          <w:sz w:val="22"/>
          <w:szCs w:val="22"/>
          <w:lang w:val="lt-LT"/>
        </w:rPr>
        <w:t xml:space="preserve">, </w:t>
      </w:r>
      <w:r w:rsidR="00030387" w:rsidRPr="00873E4C">
        <w:rPr>
          <w:noProof/>
          <w:sz w:val="22"/>
          <w:szCs w:val="22"/>
          <w:lang w:val="lt-LT"/>
        </w:rPr>
        <w:t xml:space="preserve">kad </w:t>
      </w:r>
      <w:r w:rsidR="00FA06A3">
        <w:rPr>
          <w:noProof/>
          <w:sz w:val="22"/>
          <w:szCs w:val="22"/>
          <w:lang w:val="lt-LT"/>
        </w:rPr>
        <w:t xml:space="preserve">preparatas </w:t>
      </w:r>
      <w:r w:rsidR="00030387" w:rsidRPr="00873E4C">
        <w:rPr>
          <w:noProof/>
          <w:sz w:val="22"/>
          <w:szCs w:val="22"/>
          <w:lang w:val="lt-LT"/>
        </w:rPr>
        <w:t>būtų apsaugotas nuo šviesos.</w:t>
      </w:r>
    </w:p>
    <w:p w14:paraId="313DB91B" w14:textId="77777777" w:rsidR="00D31C9C" w:rsidRPr="00BF4F8D" w:rsidRDefault="00D31C9C" w:rsidP="00873E4C">
      <w:pPr>
        <w:pStyle w:val="BTEMEASMCA"/>
      </w:pPr>
    </w:p>
    <w:p w14:paraId="27F31900" w14:textId="77777777" w:rsidR="00D31C9C" w:rsidRPr="00BF4F8D" w:rsidRDefault="00D31C9C" w:rsidP="00D31C9C">
      <w:pPr>
        <w:pStyle w:val="PI-1labEMEASMCA"/>
        <w:rPr>
          <w:noProof w:val="0"/>
        </w:rPr>
      </w:pPr>
      <w:r w:rsidRPr="00BF4F8D">
        <w:rPr>
          <w:noProof w:val="0"/>
        </w:rPr>
        <w:t>10.</w:t>
      </w:r>
      <w:r w:rsidRPr="00BF4F8D">
        <w:rPr>
          <w:noProof w:val="0"/>
        </w:rPr>
        <w:tab/>
        <w:t xml:space="preserve">SPECIALIOS ATSARGUMO PRIEMONĖS DĖL NESUVARTOTO </w:t>
      </w:r>
      <w:r w:rsidRPr="00BF4F8D">
        <w:rPr>
          <w:bCs/>
          <w:noProof w:val="0"/>
        </w:rPr>
        <w:t xml:space="preserve">VAISTINIO PREPARATO AR JO ATLIEKŲ </w:t>
      </w:r>
      <w:r w:rsidRPr="00BF4F8D">
        <w:rPr>
          <w:noProof w:val="0"/>
        </w:rPr>
        <w:t>TVARKYMO (JEI REIKIA)</w:t>
      </w:r>
    </w:p>
    <w:p w14:paraId="3412E6D3" w14:textId="77777777" w:rsidR="00D31C9C" w:rsidRPr="00BF4F8D" w:rsidRDefault="00D31C9C" w:rsidP="00873E4C">
      <w:pPr>
        <w:pStyle w:val="BTEMEASMCA"/>
      </w:pPr>
    </w:p>
    <w:p w14:paraId="542DED9D" w14:textId="77777777" w:rsidR="00D31C9C" w:rsidRPr="00873E4C" w:rsidRDefault="00D31C9C" w:rsidP="00D31C9C">
      <w:pPr>
        <w:rPr>
          <w:rFonts w:eastAsia="Calibri"/>
          <w:noProof/>
          <w:color w:val="000000"/>
          <w:sz w:val="22"/>
          <w:szCs w:val="22"/>
          <w:lang w:val="lt-LT"/>
        </w:rPr>
      </w:pPr>
    </w:p>
    <w:p w14:paraId="01018C63" w14:textId="77777777" w:rsidR="00D31C9C" w:rsidRPr="00BF4F8D" w:rsidRDefault="00D31C9C" w:rsidP="00D31C9C">
      <w:pPr>
        <w:pStyle w:val="PI-1labEMEASMCA"/>
        <w:rPr>
          <w:noProof w:val="0"/>
        </w:rPr>
      </w:pPr>
      <w:r w:rsidRPr="00BF4F8D">
        <w:rPr>
          <w:noProof w:val="0"/>
        </w:rPr>
        <w:t>11.</w:t>
      </w:r>
      <w:r w:rsidRPr="00BF4F8D">
        <w:rPr>
          <w:noProof w:val="0"/>
        </w:rPr>
        <w:tab/>
        <w:t>LYGIAGRETUS IMPORTUOTOJAS</w:t>
      </w:r>
    </w:p>
    <w:p w14:paraId="3373581B" w14:textId="77777777" w:rsidR="00D31C9C" w:rsidRPr="00BF4F8D" w:rsidRDefault="00D31C9C" w:rsidP="00D31C9C">
      <w:pPr>
        <w:rPr>
          <w:rFonts w:eastAsia="Calibri"/>
          <w:noProof/>
          <w:color w:val="000000"/>
          <w:sz w:val="22"/>
          <w:szCs w:val="22"/>
        </w:rPr>
      </w:pPr>
    </w:p>
    <w:p w14:paraId="6B07C8BE" w14:textId="4A5B7A94" w:rsidR="00D31C9C" w:rsidRPr="00BF4F8D" w:rsidRDefault="00D31C9C" w:rsidP="00D31C9C">
      <w:pPr>
        <w:rPr>
          <w:noProof/>
          <w:color w:val="000000"/>
          <w:sz w:val="22"/>
          <w:szCs w:val="22"/>
        </w:rPr>
      </w:pPr>
      <w:r w:rsidRPr="00BF4F8D">
        <w:rPr>
          <w:noProof/>
          <w:color w:val="000000"/>
          <w:sz w:val="22"/>
          <w:szCs w:val="22"/>
        </w:rPr>
        <w:t>Lygiagretus importuotojas</w:t>
      </w:r>
      <w:r w:rsidR="003A0A14" w:rsidRPr="00BF4F8D">
        <w:rPr>
          <w:noProof/>
          <w:color w:val="000000"/>
          <w:sz w:val="22"/>
          <w:szCs w:val="22"/>
        </w:rPr>
        <w:t>:</w:t>
      </w:r>
      <w:r w:rsidRPr="00BF4F8D">
        <w:rPr>
          <w:noProof/>
          <w:color w:val="000000"/>
          <w:sz w:val="22"/>
          <w:szCs w:val="22"/>
        </w:rPr>
        <w:t xml:space="preserve"> UAB „Lex ano“.</w:t>
      </w:r>
    </w:p>
    <w:p w14:paraId="24AD0A90" w14:textId="77777777" w:rsidR="00D31C9C" w:rsidRPr="00BF4F8D" w:rsidRDefault="00D31C9C" w:rsidP="00D31C9C">
      <w:pPr>
        <w:rPr>
          <w:rFonts w:eastAsia="Calibri"/>
          <w:noProof/>
          <w:color w:val="000000"/>
          <w:sz w:val="22"/>
          <w:szCs w:val="22"/>
        </w:rPr>
      </w:pPr>
    </w:p>
    <w:p w14:paraId="1D7AF6FA" w14:textId="77777777" w:rsidR="00D31C9C" w:rsidRPr="00BF4F8D" w:rsidRDefault="00D31C9C" w:rsidP="00D31C9C">
      <w:pPr>
        <w:rPr>
          <w:rFonts w:eastAsia="Calibri"/>
          <w:noProof/>
          <w:color w:val="000000"/>
          <w:sz w:val="22"/>
          <w:szCs w:val="22"/>
        </w:rPr>
      </w:pPr>
    </w:p>
    <w:p w14:paraId="1161A54C" w14:textId="77777777" w:rsidR="00D31C9C" w:rsidRPr="00BF4F8D" w:rsidRDefault="00D31C9C" w:rsidP="00D31C9C">
      <w:pPr>
        <w:pStyle w:val="PI-1labEMEASMCA"/>
        <w:rPr>
          <w:noProof w:val="0"/>
        </w:rPr>
      </w:pPr>
      <w:r w:rsidRPr="00BF4F8D">
        <w:rPr>
          <w:noProof w:val="0"/>
        </w:rPr>
        <w:t>12.</w:t>
      </w:r>
      <w:r w:rsidRPr="00BF4F8D">
        <w:rPr>
          <w:noProof w:val="0"/>
        </w:rPr>
        <w:tab/>
        <w:t xml:space="preserve">LYGIAGRETAUS IMPORTO LEIDIMO NUMERIS </w:t>
      </w:r>
    </w:p>
    <w:p w14:paraId="6A0F0B3B" w14:textId="77777777" w:rsidR="00D31C9C" w:rsidRPr="00BF4F8D" w:rsidRDefault="00D31C9C" w:rsidP="00D31C9C">
      <w:pPr>
        <w:rPr>
          <w:noProof/>
          <w:color w:val="000000"/>
          <w:sz w:val="22"/>
          <w:szCs w:val="22"/>
        </w:rPr>
      </w:pPr>
    </w:p>
    <w:p w14:paraId="4291838E" w14:textId="7DEEABFA" w:rsidR="00D31C9C" w:rsidRPr="00BF4F8D" w:rsidRDefault="00D31C9C" w:rsidP="00D31C9C">
      <w:pPr>
        <w:rPr>
          <w:noProof/>
          <w:color w:val="000000"/>
          <w:sz w:val="22"/>
          <w:szCs w:val="22"/>
        </w:rPr>
      </w:pPr>
      <w:r w:rsidRPr="00BF4F8D">
        <w:rPr>
          <w:noProof/>
          <w:color w:val="000000"/>
          <w:sz w:val="22"/>
          <w:szCs w:val="22"/>
        </w:rPr>
        <w:t>LT/L/1</w:t>
      </w:r>
      <w:r w:rsidR="00913A08" w:rsidRPr="00BF4F8D">
        <w:rPr>
          <w:noProof/>
          <w:color w:val="000000"/>
          <w:sz w:val="22"/>
          <w:szCs w:val="22"/>
        </w:rPr>
        <w:t>8</w:t>
      </w:r>
      <w:r w:rsidR="002D3CE2" w:rsidRPr="00BF4F8D">
        <w:rPr>
          <w:noProof/>
          <w:color w:val="000000"/>
          <w:sz w:val="22"/>
          <w:szCs w:val="22"/>
        </w:rPr>
        <w:t>/0769/001</w:t>
      </w:r>
    </w:p>
    <w:p w14:paraId="6370BC8B" w14:textId="77777777" w:rsidR="00D31C9C" w:rsidRPr="00BF4F8D" w:rsidRDefault="00D31C9C" w:rsidP="00D31C9C">
      <w:pPr>
        <w:rPr>
          <w:rFonts w:eastAsia="Calibri"/>
          <w:noProof/>
          <w:color w:val="000000"/>
          <w:sz w:val="22"/>
          <w:szCs w:val="22"/>
        </w:rPr>
      </w:pPr>
    </w:p>
    <w:p w14:paraId="76FE1827" w14:textId="77777777" w:rsidR="00D31C9C" w:rsidRPr="00FA06A3" w:rsidRDefault="00D31C9C" w:rsidP="00D31C9C">
      <w:pPr>
        <w:pBdr>
          <w:top w:val="single" w:sz="4" w:space="1" w:color="auto"/>
          <w:left w:val="single" w:sz="4" w:space="4" w:color="auto"/>
          <w:bottom w:val="single" w:sz="4" w:space="1" w:color="auto"/>
          <w:right w:val="single" w:sz="4" w:space="4" w:color="auto"/>
        </w:pBdr>
        <w:tabs>
          <w:tab w:val="left" w:pos="540"/>
        </w:tabs>
        <w:rPr>
          <w:b/>
          <w:sz w:val="22"/>
          <w:szCs w:val="22"/>
          <w:lang w:val="sv-SE"/>
        </w:rPr>
      </w:pPr>
      <w:r w:rsidRPr="00FA06A3">
        <w:rPr>
          <w:b/>
          <w:sz w:val="22"/>
          <w:szCs w:val="22"/>
          <w:lang w:val="sv-SE"/>
        </w:rPr>
        <w:t>13.</w:t>
      </w:r>
      <w:r w:rsidRPr="00FA06A3">
        <w:rPr>
          <w:b/>
          <w:sz w:val="22"/>
          <w:szCs w:val="22"/>
          <w:lang w:val="sv-SE"/>
        </w:rPr>
        <w:tab/>
        <w:t>SERIJOS NUMERIS</w:t>
      </w:r>
    </w:p>
    <w:p w14:paraId="0CF19372" w14:textId="77777777" w:rsidR="00D31C9C" w:rsidRPr="00FA06A3" w:rsidRDefault="00D31C9C" w:rsidP="00D31C9C">
      <w:pPr>
        <w:rPr>
          <w:rFonts w:eastAsia="Calibri"/>
          <w:noProof/>
          <w:color w:val="000000"/>
          <w:sz w:val="22"/>
          <w:szCs w:val="22"/>
          <w:lang w:val="sv-SE"/>
        </w:rPr>
      </w:pPr>
    </w:p>
    <w:p w14:paraId="2AB238E2" w14:textId="77777777" w:rsidR="00D31C9C" w:rsidRPr="00BF4F8D" w:rsidRDefault="00D31C9C" w:rsidP="00873E4C">
      <w:pPr>
        <w:pStyle w:val="BTEMEASMCA"/>
      </w:pPr>
      <w:r w:rsidRPr="00BF4F8D">
        <w:rPr>
          <w:rFonts w:eastAsia="Calibri"/>
        </w:rPr>
        <w:t>Serija:</w:t>
      </w:r>
    </w:p>
    <w:p w14:paraId="123CFFFC" w14:textId="77777777" w:rsidR="00D31C9C" w:rsidRPr="00BF4F8D" w:rsidRDefault="00D31C9C" w:rsidP="00873E4C">
      <w:pPr>
        <w:pStyle w:val="BTEMEASMCA"/>
      </w:pPr>
    </w:p>
    <w:p w14:paraId="49351DC5" w14:textId="77777777" w:rsidR="00D31C9C" w:rsidRPr="00BF4F8D" w:rsidRDefault="00D31C9C" w:rsidP="00D31C9C">
      <w:pPr>
        <w:pStyle w:val="PI-1labEMEASMCA"/>
        <w:rPr>
          <w:noProof w:val="0"/>
        </w:rPr>
      </w:pPr>
      <w:r w:rsidRPr="00BF4F8D">
        <w:rPr>
          <w:noProof w:val="0"/>
        </w:rPr>
        <w:t>14.</w:t>
      </w:r>
      <w:r w:rsidRPr="00BF4F8D">
        <w:rPr>
          <w:noProof w:val="0"/>
        </w:rPr>
        <w:tab/>
        <w:t>PARDAVIMO (IŠDAVIMO) TVARKA</w:t>
      </w:r>
    </w:p>
    <w:p w14:paraId="15C3E363" w14:textId="77777777" w:rsidR="00D31C9C" w:rsidRPr="00BF4F8D" w:rsidRDefault="00D31C9C" w:rsidP="00873E4C">
      <w:pPr>
        <w:pStyle w:val="BTEMEASMCA"/>
      </w:pPr>
    </w:p>
    <w:p w14:paraId="16F7181F" w14:textId="5286A72B" w:rsidR="00D31C9C" w:rsidRPr="00BF4F8D" w:rsidRDefault="00D31C9C" w:rsidP="00873E4C">
      <w:pPr>
        <w:pStyle w:val="BTEMEASMCA"/>
      </w:pPr>
      <w:r w:rsidRPr="00BF4F8D">
        <w:t xml:space="preserve">Receptinis </w:t>
      </w:r>
      <w:r w:rsidR="006C27F6" w:rsidRPr="00BF4F8D">
        <w:t>vaistas.</w:t>
      </w:r>
    </w:p>
    <w:p w14:paraId="6151080B" w14:textId="77777777" w:rsidR="00D31C9C" w:rsidRPr="00BF4F8D" w:rsidRDefault="00D31C9C" w:rsidP="00873E4C">
      <w:pPr>
        <w:pStyle w:val="BTEMEASMCA"/>
      </w:pPr>
    </w:p>
    <w:p w14:paraId="7CAE85E1" w14:textId="77777777" w:rsidR="00D31C9C" w:rsidRPr="00BF4F8D" w:rsidRDefault="00D31C9C" w:rsidP="00D31C9C">
      <w:pPr>
        <w:pStyle w:val="PI-1labEMEASMCA"/>
        <w:rPr>
          <w:noProof w:val="0"/>
        </w:rPr>
      </w:pPr>
      <w:r w:rsidRPr="00BF4F8D">
        <w:rPr>
          <w:noProof w:val="0"/>
        </w:rPr>
        <w:t>15.</w:t>
      </w:r>
      <w:r w:rsidRPr="00BF4F8D">
        <w:rPr>
          <w:noProof w:val="0"/>
        </w:rPr>
        <w:tab/>
        <w:t>VARTOJIMO INSTRUKCIJA</w:t>
      </w:r>
    </w:p>
    <w:p w14:paraId="4E52FA8E" w14:textId="77777777" w:rsidR="00D31C9C" w:rsidRPr="00BF4F8D" w:rsidRDefault="00D31C9C" w:rsidP="00873E4C">
      <w:pPr>
        <w:pStyle w:val="BTEMEASMCA"/>
      </w:pPr>
    </w:p>
    <w:p w14:paraId="6062F020" w14:textId="77777777" w:rsidR="00D31C9C" w:rsidRPr="00BF4F8D" w:rsidRDefault="00D31C9C" w:rsidP="00873E4C">
      <w:pPr>
        <w:pStyle w:val="BTEMEASMCA"/>
      </w:pPr>
    </w:p>
    <w:p w14:paraId="4EA2F3F6" w14:textId="77777777" w:rsidR="00D31C9C" w:rsidRPr="00BF4F8D" w:rsidRDefault="00D31C9C" w:rsidP="00D31C9C">
      <w:pPr>
        <w:pStyle w:val="PI-1labEMEASMCA"/>
        <w:rPr>
          <w:noProof w:val="0"/>
        </w:rPr>
      </w:pPr>
      <w:r w:rsidRPr="00BF4F8D">
        <w:rPr>
          <w:noProof w:val="0"/>
        </w:rPr>
        <w:t>16.</w:t>
      </w:r>
      <w:r w:rsidRPr="00BF4F8D">
        <w:rPr>
          <w:noProof w:val="0"/>
        </w:rPr>
        <w:tab/>
        <w:t>INFORMACIJA BRAILIO RAŠTU</w:t>
      </w:r>
    </w:p>
    <w:p w14:paraId="5C75F344" w14:textId="77777777" w:rsidR="00D31C9C" w:rsidRPr="00BF4F8D" w:rsidRDefault="00D31C9C" w:rsidP="00873E4C">
      <w:pPr>
        <w:pStyle w:val="BTEMEASMCA"/>
      </w:pPr>
    </w:p>
    <w:p w14:paraId="34025BCF" w14:textId="321830EB" w:rsidR="00D31C9C" w:rsidRPr="00BF4F8D" w:rsidRDefault="00FE35C8" w:rsidP="00873E4C">
      <w:pPr>
        <w:pStyle w:val="BTEMEASMCA"/>
      </w:pPr>
      <w:r w:rsidRPr="00BF4F8D">
        <w:t>a</w:t>
      </w:r>
      <w:r w:rsidR="00913A08" w:rsidRPr="00BF4F8D">
        <w:t>ctivelle</w:t>
      </w:r>
    </w:p>
    <w:p w14:paraId="684FA0EB" w14:textId="77777777" w:rsidR="00504292" w:rsidRPr="00873E4C" w:rsidRDefault="00504292" w:rsidP="00504292">
      <w:pPr>
        <w:tabs>
          <w:tab w:val="left" w:pos="480"/>
        </w:tabs>
        <w:rPr>
          <w:sz w:val="22"/>
          <w:szCs w:val="22"/>
          <w:lang w:val="lt-LT"/>
        </w:rPr>
      </w:pPr>
    </w:p>
    <w:p w14:paraId="51DD3A20" w14:textId="77777777" w:rsidR="00504292" w:rsidRPr="00873E4C" w:rsidRDefault="00504292" w:rsidP="0050429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873E4C">
        <w:rPr>
          <w:b/>
          <w:noProof/>
          <w:sz w:val="22"/>
          <w:szCs w:val="22"/>
          <w:lang w:val="lt-LT"/>
        </w:rPr>
        <w:t>17.</w:t>
      </w:r>
      <w:r w:rsidRPr="00873E4C">
        <w:rPr>
          <w:b/>
          <w:noProof/>
          <w:sz w:val="22"/>
          <w:szCs w:val="22"/>
          <w:lang w:val="lt-LT"/>
        </w:rPr>
        <w:tab/>
        <w:t>UNIKALUS IDENTIFIKATORIUS – 2D BRŪKŠNINIS KODAS</w:t>
      </w:r>
    </w:p>
    <w:p w14:paraId="2C4B3E16" w14:textId="77777777" w:rsidR="00913A08" w:rsidRPr="00873E4C" w:rsidRDefault="00913A08" w:rsidP="00504292">
      <w:pPr>
        <w:spacing w:line="257" w:lineRule="auto"/>
        <w:rPr>
          <w:noProof/>
          <w:sz w:val="22"/>
          <w:szCs w:val="22"/>
          <w:highlight w:val="lightGray"/>
          <w:lang w:val="lt-LT"/>
        </w:rPr>
      </w:pPr>
    </w:p>
    <w:p w14:paraId="2F0BC6E7" w14:textId="5A3B341E" w:rsidR="00504292" w:rsidRPr="00873E4C" w:rsidRDefault="00504292" w:rsidP="00504292">
      <w:pPr>
        <w:spacing w:line="257" w:lineRule="auto"/>
        <w:rPr>
          <w:noProof/>
          <w:sz w:val="22"/>
          <w:szCs w:val="22"/>
          <w:shd w:val="clear" w:color="auto" w:fill="CCCCCC"/>
          <w:lang w:val="lt-LT"/>
        </w:rPr>
      </w:pPr>
      <w:r w:rsidRPr="00873E4C">
        <w:rPr>
          <w:noProof/>
          <w:sz w:val="22"/>
          <w:szCs w:val="22"/>
          <w:highlight w:val="lightGray"/>
          <w:lang w:val="lt-LT"/>
        </w:rPr>
        <w:t>2D brūkšninis kodas su nurod</w:t>
      </w:r>
      <w:r w:rsidR="006C27F6" w:rsidRPr="00873E4C">
        <w:rPr>
          <w:noProof/>
          <w:sz w:val="22"/>
          <w:szCs w:val="22"/>
          <w:highlight w:val="lightGray"/>
          <w:lang w:val="lt-LT"/>
        </w:rPr>
        <w:t>ytu unikaliu identifikatoriumi.</w:t>
      </w:r>
    </w:p>
    <w:p w14:paraId="5DECA9C8" w14:textId="77777777" w:rsidR="00504292" w:rsidRPr="00873E4C" w:rsidRDefault="00504292" w:rsidP="00504292">
      <w:pPr>
        <w:spacing w:line="257" w:lineRule="auto"/>
        <w:rPr>
          <w:noProof/>
          <w:sz w:val="22"/>
          <w:szCs w:val="22"/>
          <w:highlight w:val="lightGray"/>
          <w:lang w:val="lt-LT"/>
        </w:rPr>
      </w:pPr>
    </w:p>
    <w:p w14:paraId="5B3A52C5" w14:textId="77777777" w:rsidR="00504292" w:rsidRPr="00873E4C" w:rsidRDefault="00504292" w:rsidP="0050429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873E4C">
        <w:rPr>
          <w:b/>
          <w:noProof/>
          <w:sz w:val="22"/>
          <w:szCs w:val="22"/>
          <w:lang w:val="lt-LT"/>
        </w:rPr>
        <w:t>18.</w:t>
      </w:r>
      <w:r w:rsidRPr="00873E4C">
        <w:rPr>
          <w:b/>
          <w:noProof/>
          <w:sz w:val="22"/>
          <w:szCs w:val="22"/>
          <w:lang w:val="lt-LT"/>
        </w:rPr>
        <w:tab/>
        <w:t>UNIKALUS IDENTIFIKATORIUS – ŽMONĖMS SUPRANTAMI DUOMENYS</w:t>
      </w:r>
    </w:p>
    <w:p w14:paraId="678625BB" w14:textId="7D7E349A" w:rsidR="00504292" w:rsidRPr="00873E4C" w:rsidRDefault="006C27F6" w:rsidP="00504292">
      <w:pPr>
        <w:spacing w:line="257" w:lineRule="auto"/>
        <w:rPr>
          <w:color w:val="008000"/>
          <w:sz w:val="22"/>
          <w:szCs w:val="22"/>
          <w:lang w:val="lt-LT"/>
        </w:rPr>
      </w:pPr>
      <w:r w:rsidRPr="00873E4C">
        <w:rPr>
          <w:sz w:val="22"/>
          <w:szCs w:val="22"/>
          <w:lang w:val="lt-LT"/>
        </w:rPr>
        <w:t xml:space="preserve">PC: </w:t>
      </w:r>
    </w:p>
    <w:p w14:paraId="206272CB" w14:textId="49077517" w:rsidR="00504292" w:rsidRPr="00873E4C" w:rsidRDefault="00504292" w:rsidP="00504292">
      <w:pPr>
        <w:spacing w:line="257" w:lineRule="auto"/>
        <w:rPr>
          <w:sz w:val="22"/>
          <w:szCs w:val="22"/>
          <w:lang w:val="lt-LT"/>
        </w:rPr>
      </w:pPr>
      <w:r w:rsidRPr="00873E4C">
        <w:rPr>
          <w:sz w:val="22"/>
          <w:szCs w:val="22"/>
          <w:lang w:val="lt-LT"/>
        </w:rPr>
        <w:t xml:space="preserve">SN:  </w:t>
      </w:r>
    </w:p>
    <w:p w14:paraId="7BBBBB98" w14:textId="509BD38E" w:rsidR="00504292" w:rsidRPr="00873E4C" w:rsidRDefault="00504292" w:rsidP="006C27F6">
      <w:pPr>
        <w:spacing w:line="257" w:lineRule="auto"/>
        <w:rPr>
          <w:noProof/>
          <w:vanish/>
          <w:sz w:val="22"/>
          <w:szCs w:val="22"/>
          <w:lang w:val="lt-LT"/>
        </w:rPr>
      </w:pPr>
      <w:r w:rsidRPr="00873E4C">
        <w:rPr>
          <w:sz w:val="22"/>
          <w:szCs w:val="22"/>
          <w:lang w:val="lt-LT"/>
        </w:rPr>
        <w:t xml:space="preserve">NN: </w:t>
      </w:r>
    </w:p>
    <w:p w14:paraId="5CB35EFB" w14:textId="77777777" w:rsidR="00504292" w:rsidRPr="00BF4F8D" w:rsidRDefault="00504292" w:rsidP="00873E4C">
      <w:pPr>
        <w:pStyle w:val="BTEMEASMCA"/>
      </w:pPr>
    </w:p>
    <w:p w14:paraId="5988E173" w14:textId="77777777" w:rsidR="00D31C9C" w:rsidRPr="00873E4C" w:rsidRDefault="00D31C9C" w:rsidP="00D31C9C">
      <w:pPr>
        <w:rPr>
          <w:sz w:val="22"/>
          <w:szCs w:val="22"/>
          <w:lang w:val="lt-LT"/>
        </w:rPr>
      </w:pPr>
      <w:r w:rsidRPr="00873E4C">
        <w:rPr>
          <w:sz w:val="22"/>
          <w:szCs w:val="22"/>
          <w:lang w:val="lt-LT"/>
        </w:rPr>
        <w:t>-------------------------------------------------------------------------------------------------------------------------------</w:t>
      </w:r>
    </w:p>
    <w:p w14:paraId="097C5F1B" w14:textId="0B747003" w:rsidR="00BF4F8D" w:rsidRPr="00873E4C" w:rsidRDefault="00D31C9C" w:rsidP="00913A08">
      <w:pPr>
        <w:tabs>
          <w:tab w:val="left" w:pos="567"/>
        </w:tabs>
        <w:suppressAutoHyphens/>
        <w:rPr>
          <w:sz w:val="22"/>
          <w:szCs w:val="22"/>
          <w:lang w:val="lt-LT"/>
        </w:rPr>
      </w:pPr>
      <w:r w:rsidRPr="00873E4C">
        <w:rPr>
          <w:sz w:val="22"/>
          <w:szCs w:val="22"/>
          <w:lang w:val="lt-LT"/>
        </w:rPr>
        <w:t>Gamintojas:</w:t>
      </w:r>
      <w:r w:rsidR="00BF4F8D" w:rsidRPr="00873E4C">
        <w:rPr>
          <w:noProof/>
          <w:sz w:val="22"/>
          <w:szCs w:val="22"/>
          <w:lang w:val="lt-LT"/>
        </w:rPr>
        <w:t xml:space="preserve"> Novo Nordisk A/S, Novo Allé, 2880 Bagsværd, Danija.</w:t>
      </w:r>
    </w:p>
    <w:p w14:paraId="6DEC479D" w14:textId="77777777" w:rsidR="002C3BB8" w:rsidRPr="00873E4C" w:rsidRDefault="002C3BB8" w:rsidP="00CC0E5C">
      <w:pPr>
        <w:tabs>
          <w:tab w:val="left" w:pos="567"/>
        </w:tabs>
        <w:suppressAutoHyphens/>
        <w:rPr>
          <w:sz w:val="22"/>
          <w:szCs w:val="22"/>
          <w:lang w:val="lt-LT"/>
        </w:rPr>
      </w:pPr>
    </w:p>
    <w:p w14:paraId="2A8F8DFC" w14:textId="77777777" w:rsidR="00BC56EC" w:rsidRPr="00BF4F8D" w:rsidRDefault="00BC56EC" w:rsidP="00BC56EC">
      <w:pPr>
        <w:pStyle w:val="Betarp"/>
        <w:rPr>
          <w:rFonts w:ascii="Times New Roman" w:hAnsi="Times New Roman" w:cs="Times New Roman"/>
          <w:highlight w:val="lightGray"/>
          <w:lang w:val="lt-LT"/>
        </w:rPr>
      </w:pPr>
      <w:r w:rsidRPr="00BF4F8D">
        <w:rPr>
          <w:rFonts w:ascii="Times New Roman" w:hAnsi="Times New Roman" w:cs="Times New Roman"/>
          <w:lang w:val="lt-LT"/>
        </w:rPr>
        <w:t xml:space="preserve">Perpakavo </w:t>
      </w:r>
      <w:r w:rsidRPr="00BF4F8D">
        <w:rPr>
          <w:rFonts w:ascii="Times New Roman" w:hAnsi="Times New Roman" w:cs="Times New Roman"/>
          <w:highlight w:val="lightGray"/>
          <w:lang w:val="lt-LT"/>
        </w:rPr>
        <w:t>UAB „</w:t>
      </w:r>
      <w:proofErr w:type="spellStart"/>
      <w:r w:rsidRPr="00BF4F8D">
        <w:rPr>
          <w:rFonts w:ascii="Times New Roman" w:hAnsi="Times New Roman" w:cs="Times New Roman"/>
          <w:highlight w:val="lightGray"/>
          <w:lang w:val="lt-LT"/>
        </w:rPr>
        <w:t>Norfachema</w:t>
      </w:r>
      <w:proofErr w:type="spellEnd"/>
      <w:r w:rsidRPr="00BF4F8D">
        <w:rPr>
          <w:rFonts w:ascii="Times New Roman" w:hAnsi="Times New Roman" w:cs="Times New Roman"/>
          <w:highlight w:val="lightGray"/>
          <w:lang w:val="lt-LT"/>
        </w:rPr>
        <w:t>“</w:t>
      </w:r>
    </w:p>
    <w:p w14:paraId="6046BE42" w14:textId="77777777" w:rsidR="00BC56EC" w:rsidRPr="00BF4F8D" w:rsidRDefault="00BC56EC" w:rsidP="00BC56EC">
      <w:pPr>
        <w:pStyle w:val="Betarp"/>
        <w:rPr>
          <w:rFonts w:ascii="Times New Roman" w:hAnsi="Times New Roman" w:cs="Times New Roman"/>
          <w:highlight w:val="lightGray"/>
          <w:lang w:val="lt-LT"/>
        </w:rPr>
      </w:pPr>
      <w:r w:rsidRPr="00BF4F8D">
        <w:rPr>
          <w:rFonts w:ascii="Times New Roman" w:hAnsi="Times New Roman" w:cs="Times New Roman"/>
          <w:highlight w:val="lightGray"/>
          <w:lang w:val="lt-LT"/>
        </w:rPr>
        <w:t>Perpakavo UAB „ENTAFARMA“</w:t>
      </w:r>
    </w:p>
    <w:p w14:paraId="14FDCF48" w14:textId="77777777" w:rsidR="00BC56EC" w:rsidRPr="00BF4F8D" w:rsidRDefault="00BC56EC" w:rsidP="00BC56EC">
      <w:pPr>
        <w:pStyle w:val="Betarp"/>
        <w:rPr>
          <w:rFonts w:ascii="Times New Roman" w:hAnsi="Times New Roman" w:cs="Times New Roman"/>
          <w:lang w:val="lt-LT"/>
        </w:rPr>
      </w:pPr>
      <w:r w:rsidRPr="00BF4F8D">
        <w:rPr>
          <w:rFonts w:ascii="Times New Roman" w:hAnsi="Times New Roman" w:cs="Times New Roman"/>
          <w:highlight w:val="lightGray"/>
          <w:lang w:val="lt-LT"/>
        </w:rPr>
        <w:t xml:space="preserve">Perpakavo CEFEA Sp. z </w:t>
      </w:r>
      <w:proofErr w:type="spellStart"/>
      <w:r w:rsidRPr="00BF4F8D">
        <w:rPr>
          <w:rFonts w:ascii="Times New Roman" w:hAnsi="Times New Roman" w:cs="Times New Roman"/>
          <w:highlight w:val="lightGray"/>
          <w:lang w:val="lt-LT"/>
        </w:rPr>
        <w:t>o.o</w:t>
      </w:r>
      <w:proofErr w:type="spellEnd"/>
      <w:r w:rsidRPr="00BF4F8D">
        <w:rPr>
          <w:rFonts w:ascii="Times New Roman" w:hAnsi="Times New Roman" w:cs="Times New Roman"/>
          <w:highlight w:val="lightGray"/>
          <w:lang w:val="lt-LT"/>
        </w:rPr>
        <w:t>. Sp. K.</w:t>
      </w:r>
    </w:p>
    <w:p w14:paraId="6805C6CF" w14:textId="77777777" w:rsidR="00BC56EC" w:rsidRPr="00BF4F8D" w:rsidRDefault="00BC56EC" w:rsidP="00BC56EC">
      <w:pPr>
        <w:pStyle w:val="Betarp"/>
        <w:rPr>
          <w:rFonts w:ascii="Times New Roman" w:hAnsi="Times New Roman" w:cs="Times New Roman"/>
          <w:lang w:val="lt-LT"/>
        </w:rPr>
      </w:pPr>
    </w:p>
    <w:p w14:paraId="40A8E23E" w14:textId="77777777" w:rsidR="00BC56EC" w:rsidRPr="00BF4F8D" w:rsidRDefault="00BC56EC" w:rsidP="00BC56EC">
      <w:pPr>
        <w:pStyle w:val="Betarp"/>
        <w:rPr>
          <w:rFonts w:ascii="Times New Roman" w:hAnsi="Times New Roman" w:cs="Times New Roman"/>
          <w:lang w:val="lt-LT"/>
        </w:rPr>
      </w:pPr>
      <w:proofErr w:type="spellStart"/>
      <w:r w:rsidRPr="00BF4F8D">
        <w:rPr>
          <w:rFonts w:ascii="Times New Roman" w:hAnsi="Times New Roman" w:cs="Times New Roman"/>
          <w:highlight w:val="lightGray"/>
          <w:lang w:val="lt-LT"/>
        </w:rPr>
        <w:t>Perpak</w:t>
      </w:r>
      <w:proofErr w:type="spellEnd"/>
      <w:r w:rsidRPr="00BF4F8D">
        <w:rPr>
          <w:rFonts w:ascii="Times New Roman" w:hAnsi="Times New Roman" w:cs="Times New Roman"/>
          <w:highlight w:val="lightGray"/>
          <w:lang w:val="lt-LT"/>
        </w:rPr>
        <w:t>. serija:</w:t>
      </w:r>
    </w:p>
    <w:p w14:paraId="08EA5D97" w14:textId="77777777" w:rsidR="00D31C9C" w:rsidRPr="00873E4C" w:rsidRDefault="00D31C9C" w:rsidP="00D31C9C">
      <w:pPr>
        <w:rPr>
          <w:sz w:val="22"/>
          <w:szCs w:val="22"/>
          <w:lang w:val="lt-LT"/>
        </w:rPr>
      </w:pPr>
    </w:p>
    <w:p w14:paraId="30F8E14B" w14:textId="484884A4" w:rsidR="00D31C9C" w:rsidRPr="00873E4C" w:rsidRDefault="001D39A0" w:rsidP="00D31C9C">
      <w:pPr>
        <w:rPr>
          <w:i/>
          <w:iCs/>
          <w:sz w:val="22"/>
          <w:szCs w:val="22"/>
          <w:lang w:val="lt-LT"/>
        </w:rPr>
      </w:pPr>
      <w:r w:rsidRPr="00873E4C">
        <w:rPr>
          <w:i/>
          <w:iCs/>
          <w:sz w:val="22"/>
          <w:szCs w:val="22"/>
          <w:lang w:val="lt-LT"/>
        </w:rPr>
        <w:t xml:space="preserve">Lygiagrečiai importuojamas vaistinis preparatas skiriasi nuo referencinio vaistinio preparato laikymo sąlygomis – lygiagrečiai importuojamą vaistinį preparatą reikia laikyti </w:t>
      </w:r>
      <w:r w:rsidR="00775107" w:rsidRPr="00873E4C">
        <w:rPr>
          <w:i/>
          <w:iCs/>
          <w:noProof/>
          <w:sz w:val="22"/>
          <w:szCs w:val="22"/>
          <w:lang w:val="lt-LT"/>
        </w:rPr>
        <w:t>gamintojo pakuotėje, kad vaistas būtų apsaugotas nuo drėgmės</w:t>
      </w:r>
      <w:r w:rsidR="00775107" w:rsidRPr="00873E4C">
        <w:rPr>
          <w:rStyle w:val="Komentaronuoroda"/>
          <w:i/>
          <w:iCs/>
          <w:sz w:val="22"/>
          <w:szCs w:val="22"/>
          <w:lang w:val="lt-LT"/>
        </w:rPr>
        <w:t xml:space="preserve">. </w:t>
      </w:r>
    </w:p>
    <w:p w14:paraId="56E7D1C3" w14:textId="77777777" w:rsidR="00D31C9C" w:rsidRPr="00BF4F8D" w:rsidRDefault="00D31C9C" w:rsidP="00873E4C">
      <w:pPr>
        <w:pStyle w:val="BTEMEASMCA"/>
      </w:pPr>
    </w:p>
    <w:p w14:paraId="166705AD" w14:textId="77777777" w:rsidR="00D31C9C" w:rsidRPr="00BF4F8D" w:rsidRDefault="00D31C9C" w:rsidP="00D31C9C">
      <w:pPr>
        <w:rPr>
          <w:sz w:val="22"/>
          <w:szCs w:val="22"/>
          <w:lang w:val="lt-LT"/>
        </w:rPr>
      </w:pPr>
    </w:p>
    <w:p w14:paraId="09517D8A" w14:textId="77777777" w:rsidR="00D31C9C" w:rsidRPr="00BF4F8D" w:rsidRDefault="00D31C9C" w:rsidP="00D31C9C">
      <w:pPr>
        <w:rPr>
          <w:sz w:val="22"/>
          <w:szCs w:val="22"/>
          <w:lang w:val="lt-LT"/>
        </w:rPr>
      </w:pPr>
    </w:p>
    <w:p w14:paraId="1649D9BF" w14:textId="77777777" w:rsidR="00D31C9C" w:rsidRPr="00BF4F8D" w:rsidRDefault="00D31C9C" w:rsidP="00D31C9C">
      <w:pPr>
        <w:rPr>
          <w:sz w:val="22"/>
          <w:szCs w:val="22"/>
          <w:lang w:val="lt-LT"/>
        </w:rPr>
      </w:pPr>
    </w:p>
    <w:p w14:paraId="2A333A39" w14:textId="77777777" w:rsidR="00D31C9C" w:rsidRPr="00BF4F8D" w:rsidRDefault="00D31C9C" w:rsidP="00D31C9C">
      <w:pPr>
        <w:rPr>
          <w:sz w:val="22"/>
          <w:szCs w:val="22"/>
          <w:lang w:val="lt-LT"/>
        </w:rPr>
      </w:pPr>
    </w:p>
    <w:p w14:paraId="0A4D5B47" w14:textId="77777777" w:rsidR="00D31C9C" w:rsidRPr="00BF4F8D" w:rsidRDefault="00D31C9C" w:rsidP="00D31C9C">
      <w:pPr>
        <w:rPr>
          <w:sz w:val="22"/>
          <w:szCs w:val="22"/>
          <w:lang w:val="lt-LT"/>
        </w:rPr>
      </w:pPr>
    </w:p>
    <w:p w14:paraId="54B3599B" w14:textId="77777777" w:rsidR="00D31C9C" w:rsidRPr="00BF4F8D" w:rsidRDefault="00D31C9C" w:rsidP="00D31C9C">
      <w:pPr>
        <w:rPr>
          <w:sz w:val="22"/>
          <w:szCs w:val="22"/>
          <w:lang w:val="lt-LT"/>
        </w:rPr>
      </w:pPr>
    </w:p>
    <w:p w14:paraId="7F816C97" w14:textId="77777777" w:rsidR="00D31C9C" w:rsidRPr="00BF4F8D" w:rsidRDefault="00D31C9C" w:rsidP="00D31C9C">
      <w:pPr>
        <w:rPr>
          <w:sz w:val="22"/>
          <w:szCs w:val="22"/>
          <w:lang w:val="lt-LT"/>
        </w:rPr>
      </w:pPr>
    </w:p>
    <w:p w14:paraId="232FE288" w14:textId="77777777" w:rsidR="00D31C9C" w:rsidRPr="00BF4F8D" w:rsidRDefault="00D31C9C" w:rsidP="00D31C9C">
      <w:pPr>
        <w:rPr>
          <w:sz w:val="22"/>
          <w:szCs w:val="22"/>
          <w:lang w:val="lt-LT"/>
        </w:rPr>
      </w:pPr>
    </w:p>
    <w:p w14:paraId="7F1230AD" w14:textId="77777777" w:rsidR="00D31C9C" w:rsidRPr="00BF4F8D" w:rsidRDefault="00D31C9C" w:rsidP="00D31C9C">
      <w:pPr>
        <w:rPr>
          <w:sz w:val="22"/>
          <w:szCs w:val="22"/>
          <w:lang w:val="lt-LT"/>
        </w:rPr>
      </w:pPr>
    </w:p>
    <w:p w14:paraId="77E262AB" w14:textId="77777777" w:rsidR="00D31C9C" w:rsidRPr="00BF4F8D" w:rsidRDefault="00D31C9C" w:rsidP="00D31C9C">
      <w:pPr>
        <w:rPr>
          <w:sz w:val="22"/>
          <w:szCs w:val="22"/>
          <w:lang w:val="lt-LT"/>
        </w:rPr>
      </w:pPr>
    </w:p>
    <w:p w14:paraId="42F023D8" w14:textId="77777777" w:rsidR="00D31C9C" w:rsidRPr="00BF4F8D" w:rsidRDefault="00D31C9C" w:rsidP="00D31C9C">
      <w:pPr>
        <w:rPr>
          <w:sz w:val="22"/>
          <w:szCs w:val="22"/>
          <w:lang w:val="lt-LT"/>
        </w:rPr>
      </w:pPr>
    </w:p>
    <w:p w14:paraId="119BFAB3" w14:textId="77777777" w:rsidR="00D31C9C" w:rsidRPr="00BF4F8D" w:rsidRDefault="00D31C9C" w:rsidP="00D31C9C">
      <w:pPr>
        <w:rPr>
          <w:sz w:val="22"/>
          <w:szCs w:val="22"/>
          <w:lang w:val="lt-LT"/>
        </w:rPr>
      </w:pPr>
    </w:p>
    <w:p w14:paraId="27ED67B7" w14:textId="77777777" w:rsidR="00D31C9C" w:rsidRPr="00BF4F8D" w:rsidRDefault="00D31C9C" w:rsidP="00D31C9C">
      <w:pPr>
        <w:rPr>
          <w:sz w:val="22"/>
          <w:szCs w:val="22"/>
          <w:lang w:val="lt-LT"/>
        </w:rPr>
      </w:pPr>
    </w:p>
    <w:p w14:paraId="59B0A448" w14:textId="77777777" w:rsidR="00D31C9C" w:rsidRPr="00BF4F8D" w:rsidRDefault="00D31C9C" w:rsidP="00D31C9C">
      <w:pPr>
        <w:rPr>
          <w:sz w:val="22"/>
          <w:szCs w:val="22"/>
          <w:lang w:val="lt-LT"/>
        </w:rPr>
      </w:pPr>
    </w:p>
    <w:p w14:paraId="689B3EF6" w14:textId="77777777" w:rsidR="00D31C9C" w:rsidRPr="00BF4F8D" w:rsidRDefault="00D31C9C" w:rsidP="00D31C9C">
      <w:pPr>
        <w:rPr>
          <w:sz w:val="22"/>
          <w:szCs w:val="22"/>
          <w:lang w:val="lt-LT"/>
        </w:rPr>
      </w:pPr>
    </w:p>
    <w:p w14:paraId="26CB5748" w14:textId="77777777" w:rsidR="00D31C9C" w:rsidRPr="00BF4F8D" w:rsidRDefault="00D31C9C" w:rsidP="00D31C9C">
      <w:pPr>
        <w:rPr>
          <w:sz w:val="22"/>
          <w:szCs w:val="22"/>
          <w:lang w:val="lt-LT"/>
        </w:rPr>
      </w:pPr>
    </w:p>
    <w:p w14:paraId="61E03EEB" w14:textId="77777777" w:rsidR="00D31C9C" w:rsidRPr="00BF4F8D" w:rsidRDefault="00D31C9C" w:rsidP="00D31C9C">
      <w:pPr>
        <w:rPr>
          <w:sz w:val="22"/>
          <w:szCs w:val="22"/>
          <w:lang w:val="lt-LT"/>
        </w:rPr>
      </w:pPr>
    </w:p>
    <w:p w14:paraId="72DAAE6F" w14:textId="77777777" w:rsidR="00D31C9C" w:rsidRPr="00BF4F8D" w:rsidRDefault="00D31C9C" w:rsidP="00D31C9C">
      <w:pPr>
        <w:rPr>
          <w:sz w:val="22"/>
          <w:szCs w:val="22"/>
          <w:lang w:val="lt-LT"/>
        </w:rPr>
      </w:pPr>
    </w:p>
    <w:p w14:paraId="4A62DC33" w14:textId="77777777" w:rsidR="00D31C9C" w:rsidRPr="00BF4F8D" w:rsidRDefault="00D31C9C" w:rsidP="00D31C9C">
      <w:pPr>
        <w:rPr>
          <w:sz w:val="22"/>
          <w:szCs w:val="22"/>
          <w:lang w:val="lt-LT"/>
        </w:rPr>
      </w:pPr>
    </w:p>
    <w:p w14:paraId="4DA65E61" w14:textId="77777777" w:rsidR="00D31C9C" w:rsidRPr="00BF4F8D" w:rsidRDefault="00D31C9C" w:rsidP="00D31C9C">
      <w:pPr>
        <w:rPr>
          <w:sz w:val="22"/>
          <w:szCs w:val="22"/>
          <w:lang w:val="lt-LT"/>
        </w:rPr>
      </w:pPr>
    </w:p>
    <w:p w14:paraId="027F7E84" w14:textId="77777777" w:rsidR="00D31C9C" w:rsidRPr="00BF4F8D" w:rsidRDefault="00D31C9C" w:rsidP="00D31C9C">
      <w:pPr>
        <w:pStyle w:val="TTEMEASMCA"/>
        <w:rPr>
          <w:lang w:val="lt-LT"/>
        </w:rPr>
      </w:pPr>
      <w:bookmarkStart w:id="2" w:name="_Toc129243262"/>
      <w:bookmarkStart w:id="3" w:name="_Toc129243137"/>
    </w:p>
    <w:p w14:paraId="7025482B" w14:textId="77777777" w:rsidR="00D31C9C" w:rsidRPr="00BF4F8D" w:rsidRDefault="00D31C9C" w:rsidP="00D31C9C">
      <w:pPr>
        <w:pStyle w:val="TTEMEASMCA"/>
        <w:rPr>
          <w:lang w:val="lt-LT"/>
        </w:rPr>
      </w:pPr>
      <w:r w:rsidRPr="00BF4F8D">
        <w:rPr>
          <w:lang w:val="lt-LT"/>
        </w:rPr>
        <w:t>B. PAKUOTĖS LAPELIS</w:t>
      </w:r>
      <w:bookmarkEnd w:id="2"/>
      <w:bookmarkEnd w:id="3"/>
    </w:p>
    <w:p w14:paraId="614E9EFE" w14:textId="77777777" w:rsidR="00D31C9C" w:rsidRPr="00BF4F8D" w:rsidRDefault="00D31C9C" w:rsidP="00D31C9C">
      <w:pPr>
        <w:rPr>
          <w:sz w:val="22"/>
          <w:szCs w:val="22"/>
          <w:lang w:val="lt-LT"/>
        </w:rPr>
      </w:pPr>
    </w:p>
    <w:p w14:paraId="2036737B" w14:textId="77777777" w:rsidR="00D31C9C" w:rsidRPr="00BF4F8D" w:rsidRDefault="00D31C9C" w:rsidP="00D31C9C">
      <w:pPr>
        <w:rPr>
          <w:sz w:val="22"/>
          <w:szCs w:val="22"/>
          <w:lang w:val="lt-LT"/>
        </w:rPr>
      </w:pPr>
    </w:p>
    <w:p w14:paraId="63F8FD2A" w14:textId="77777777" w:rsidR="00D31C9C" w:rsidRPr="00BF4F8D" w:rsidRDefault="00D31C9C" w:rsidP="00D31C9C">
      <w:pPr>
        <w:rPr>
          <w:sz w:val="22"/>
          <w:szCs w:val="22"/>
          <w:lang w:val="lt-LT"/>
        </w:rPr>
      </w:pPr>
    </w:p>
    <w:p w14:paraId="62151909" w14:textId="77777777" w:rsidR="00D31C9C" w:rsidRPr="00BF4F8D" w:rsidRDefault="00D31C9C" w:rsidP="00D31C9C">
      <w:pPr>
        <w:rPr>
          <w:sz w:val="22"/>
          <w:szCs w:val="22"/>
          <w:lang w:val="lt-LT"/>
        </w:rPr>
      </w:pPr>
    </w:p>
    <w:p w14:paraId="5E6E53DF" w14:textId="77777777" w:rsidR="00D31C9C" w:rsidRPr="00BF4F8D" w:rsidRDefault="00D31C9C" w:rsidP="00D31C9C">
      <w:pPr>
        <w:rPr>
          <w:sz w:val="22"/>
          <w:szCs w:val="22"/>
          <w:lang w:val="lt-LT"/>
        </w:rPr>
      </w:pPr>
    </w:p>
    <w:p w14:paraId="4994778A" w14:textId="77777777" w:rsidR="00D31C9C" w:rsidRPr="00BF4F8D" w:rsidRDefault="00D31C9C" w:rsidP="00D31C9C">
      <w:pPr>
        <w:rPr>
          <w:sz w:val="22"/>
          <w:szCs w:val="22"/>
          <w:lang w:val="lt-LT"/>
        </w:rPr>
      </w:pPr>
    </w:p>
    <w:p w14:paraId="5FBAC7B1" w14:textId="77777777" w:rsidR="00D31C9C" w:rsidRPr="00BF4F8D" w:rsidRDefault="00D31C9C" w:rsidP="00D31C9C">
      <w:pPr>
        <w:rPr>
          <w:sz w:val="22"/>
          <w:szCs w:val="22"/>
          <w:lang w:val="lt-LT"/>
        </w:rPr>
      </w:pPr>
    </w:p>
    <w:p w14:paraId="1B8BB3FC" w14:textId="77777777" w:rsidR="00D31C9C" w:rsidRPr="00BF4F8D" w:rsidRDefault="00D31C9C" w:rsidP="00D31C9C">
      <w:pPr>
        <w:rPr>
          <w:sz w:val="22"/>
          <w:szCs w:val="22"/>
          <w:lang w:val="lt-LT"/>
        </w:rPr>
      </w:pPr>
    </w:p>
    <w:p w14:paraId="5984867D" w14:textId="77777777" w:rsidR="00D31C9C" w:rsidRPr="00BF4F8D" w:rsidRDefault="00D31C9C" w:rsidP="00D31C9C">
      <w:pPr>
        <w:rPr>
          <w:sz w:val="22"/>
          <w:szCs w:val="22"/>
          <w:lang w:val="lt-LT"/>
        </w:rPr>
      </w:pPr>
    </w:p>
    <w:p w14:paraId="4C284F3D" w14:textId="77777777" w:rsidR="00D31C9C" w:rsidRPr="00BF4F8D" w:rsidRDefault="00D31C9C" w:rsidP="00D31C9C">
      <w:pPr>
        <w:rPr>
          <w:sz w:val="22"/>
          <w:szCs w:val="22"/>
          <w:lang w:val="lt-LT"/>
        </w:rPr>
      </w:pPr>
    </w:p>
    <w:p w14:paraId="4174AB3B" w14:textId="77777777" w:rsidR="00D31C9C" w:rsidRPr="00BF4F8D" w:rsidRDefault="00D31C9C" w:rsidP="00D31C9C">
      <w:pPr>
        <w:rPr>
          <w:sz w:val="22"/>
          <w:szCs w:val="22"/>
          <w:lang w:val="lt-LT"/>
        </w:rPr>
      </w:pPr>
    </w:p>
    <w:p w14:paraId="33D9C8A2" w14:textId="77777777" w:rsidR="00D31C9C" w:rsidRPr="00BF4F8D" w:rsidRDefault="00D31C9C" w:rsidP="00D31C9C">
      <w:pPr>
        <w:rPr>
          <w:sz w:val="22"/>
          <w:szCs w:val="22"/>
          <w:lang w:val="lt-LT"/>
        </w:rPr>
      </w:pPr>
    </w:p>
    <w:p w14:paraId="44F2AC4B" w14:textId="77777777" w:rsidR="00D31C9C" w:rsidRPr="00BF4F8D" w:rsidRDefault="00D31C9C" w:rsidP="00D31C9C">
      <w:pPr>
        <w:rPr>
          <w:sz w:val="22"/>
          <w:szCs w:val="22"/>
          <w:lang w:val="lt-LT"/>
        </w:rPr>
      </w:pPr>
    </w:p>
    <w:p w14:paraId="2CC890FD" w14:textId="77777777" w:rsidR="00D31C9C" w:rsidRPr="00BF4F8D" w:rsidRDefault="00D31C9C" w:rsidP="00D31C9C">
      <w:pPr>
        <w:rPr>
          <w:sz w:val="22"/>
          <w:szCs w:val="22"/>
          <w:lang w:val="lt-LT"/>
        </w:rPr>
      </w:pPr>
    </w:p>
    <w:p w14:paraId="256F0849" w14:textId="3CA735B7" w:rsidR="00D31C9C" w:rsidRDefault="00D31C9C" w:rsidP="00D31C9C">
      <w:pPr>
        <w:rPr>
          <w:sz w:val="22"/>
          <w:szCs w:val="22"/>
          <w:lang w:val="lt-LT"/>
        </w:rPr>
      </w:pPr>
    </w:p>
    <w:p w14:paraId="75C4915B" w14:textId="11095522" w:rsidR="00BF4F8D" w:rsidRDefault="00BF4F8D" w:rsidP="00D31C9C">
      <w:pPr>
        <w:rPr>
          <w:sz w:val="22"/>
          <w:szCs w:val="22"/>
          <w:lang w:val="lt-LT"/>
        </w:rPr>
      </w:pPr>
    </w:p>
    <w:p w14:paraId="2E13C39B" w14:textId="4743EB5F" w:rsidR="00BF4F8D" w:rsidRDefault="00BF4F8D" w:rsidP="00D31C9C">
      <w:pPr>
        <w:rPr>
          <w:sz w:val="22"/>
          <w:szCs w:val="22"/>
          <w:lang w:val="lt-LT"/>
        </w:rPr>
      </w:pPr>
    </w:p>
    <w:p w14:paraId="13A98217" w14:textId="68F07961" w:rsidR="00BF4F8D" w:rsidRDefault="00BF4F8D" w:rsidP="00D31C9C">
      <w:pPr>
        <w:rPr>
          <w:sz w:val="22"/>
          <w:szCs w:val="22"/>
          <w:lang w:val="lt-LT"/>
        </w:rPr>
      </w:pPr>
    </w:p>
    <w:p w14:paraId="6C6D73F3" w14:textId="3E0618D4" w:rsidR="00BF4F8D" w:rsidRDefault="00BF4F8D" w:rsidP="00D31C9C">
      <w:pPr>
        <w:rPr>
          <w:sz w:val="22"/>
          <w:szCs w:val="22"/>
          <w:lang w:val="lt-LT"/>
        </w:rPr>
      </w:pPr>
    </w:p>
    <w:p w14:paraId="0AF3580F" w14:textId="3485DF2A" w:rsidR="00BF4F8D" w:rsidRDefault="00BF4F8D" w:rsidP="00D31C9C">
      <w:pPr>
        <w:rPr>
          <w:sz w:val="22"/>
          <w:szCs w:val="22"/>
          <w:lang w:val="lt-LT"/>
        </w:rPr>
      </w:pPr>
    </w:p>
    <w:p w14:paraId="0ECF0C14" w14:textId="380F091F" w:rsidR="00BF4F8D" w:rsidRDefault="00BF4F8D" w:rsidP="00D31C9C">
      <w:pPr>
        <w:rPr>
          <w:sz w:val="22"/>
          <w:szCs w:val="22"/>
          <w:lang w:val="lt-LT"/>
        </w:rPr>
      </w:pPr>
    </w:p>
    <w:p w14:paraId="33DDCA65" w14:textId="5EAA6041" w:rsidR="00BF4F8D" w:rsidRDefault="00BF4F8D" w:rsidP="00D31C9C">
      <w:pPr>
        <w:rPr>
          <w:sz w:val="22"/>
          <w:szCs w:val="22"/>
          <w:lang w:val="lt-LT"/>
        </w:rPr>
      </w:pPr>
    </w:p>
    <w:p w14:paraId="493B761A" w14:textId="77777777" w:rsidR="00BF4F8D" w:rsidRPr="00BF4F8D" w:rsidRDefault="00BF4F8D" w:rsidP="00D31C9C">
      <w:pPr>
        <w:rPr>
          <w:sz w:val="22"/>
          <w:szCs w:val="22"/>
          <w:lang w:val="lt-LT"/>
        </w:rPr>
      </w:pPr>
    </w:p>
    <w:p w14:paraId="2F9DB236" w14:textId="77777777" w:rsidR="00D31C9C" w:rsidRPr="00BF4F8D" w:rsidRDefault="00D31C9C" w:rsidP="00D31C9C">
      <w:pPr>
        <w:rPr>
          <w:sz w:val="22"/>
          <w:szCs w:val="22"/>
          <w:lang w:val="lt-LT"/>
        </w:rPr>
      </w:pPr>
    </w:p>
    <w:p w14:paraId="4FCA855A" w14:textId="77777777" w:rsidR="00D31C9C" w:rsidRPr="00BF4F8D" w:rsidRDefault="00D31C9C" w:rsidP="00D31C9C">
      <w:pPr>
        <w:rPr>
          <w:sz w:val="22"/>
          <w:szCs w:val="22"/>
          <w:lang w:val="lt-LT"/>
        </w:rPr>
      </w:pPr>
    </w:p>
    <w:p w14:paraId="276AAF54" w14:textId="77777777" w:rsidR="00D31C9C" w:rsidRPr="00BF4F8D" w:rsidRDefault="00D31C9C" w:rsidP="00D31C9C">
      <w:pPr>
        <w:rPr>
          <w:sz w:val="22"/>
          <w:szCs w:val="22"/>
          <w:lang w:val="lt-LT"/>
        </w:rPr>
      </w:pPr>
    </w:p>
    <w:p w14:paraId="42D4F6FE" w14:textId="77777777" w:rsidR="00D31C9C" w:rsidRPr="00BF4F8D" w:rsidRDefault="00D31C9C" w:rsidP="00D31C9C">
      <w:pPr>
        <w:rPr>
          <w:sz w:val="22"/>
          <w:szCs w:val="22"/>
          <w:lang w:val="lt-LT"/>
        </w:rPr>
      </w:pPr>
    </w:p>
    <w:p w14:paraId="7F144111" w14:textId="77777777" w:rsidR="00D31C9C" w:rsidRPr="00BF4F8D" w:rsidRDefault="00D31C9C" w:rsidP="00D31C9C">
      <w:pPr>
        <w:rPr>
          <w:sz w:val="22"/>
          <w:szCs w:val="22"/>
          <w:lang w:val="lt-LT"/>
        </w:rPr>
      </w:pPr>
    </w:p>
    <w:p w14:paraId="47111E5D" w14:textId="77777777" w:rsidR="00D31C9C" w:rsidRPr="00BF4F8D" w:rsidRDefault="00D31C9C" w:rsidP="00D31C9C">
      <w:pPr>
        <w:rPr>
          <w:sz w:val="22"/>
          <w:szCs w:val="22"/>
          <w:lang w:val="lt-LT"/>
        </w:rPr>
      </w:pPr>
    </w:p>
    <w:p w14:paraId="76C6B2EB" w14:textId="77777777" w:rsidR="00D31C9C" w:rsidRPr="00BF4F8D" w:rsidRDefault="00D31C9C" w:rsidP="00D31C9C">
      <w:pPr>
        <w:rPr>
          <w:sz w:val="22"/>
          <w:szCs w:val="22"/>
          <w:lang w:val="lt-LT"/>
        </w:rPr>
      </w:pPr>
    </w:p>
    <w:p w14:paraId="3FCAD91B" w14:textId="77777777" w:rsidR="00D31C9C" w:rsidRPr="00BF4F8D" w:rsidRDefault="00D31C9C" w:rsidP="00D31C9C">
      <w:pPr>
        <w:rPr>
          <w:sz w:val="22"/>
          <w:szCs w:val="22"/>
          <w:lang w:val="lt-LT"/>
        </w:rPr>
      </w:pPr>
    </w:p>
    <w:p w14:paraId="63F7C4D6" w14:textId="62CA0714" w:rsidR="00D31C9C" w:rsidRDefault="00D31C9C" w:rsidP="00D31C9C">
      <w:pPr>
        <w:rPr>
          <w:sz w:val="22"/>
          <w:szCs w:val="22"/>
          <w:lang w:val="lt-LT"/>
        </w:rPr>
      </w:pPr>
    </w:p>
    <w:p w14:paraId="7B7E6FCA" w14:textId="3C939D4E" w:rsidR="00BF4F8D" w:rsidRDefault="00BF4F8D" w:rsidP="00D31C9C">
      <w:pPr>
        <w:rPr>
          <w:sz w:val="22"/>
          <w:szCs w:val="22"/>
          <w:lang w:val="lt-LT"/>
        </w:rPr>
      </w:pPr>
    </w:p>
    <w:p w14:paraId="06069C2C" w14:textId="77777777" w:rsidR="00BF4F8D" w:rsidRPr="00BF4F8D" w:rsidRDefault="00BF4F8D" w:rsidP="00D31C9C">
      <w:pPr>
        <w:rPr>
          <w:sz w:val="22"/>
          <w:szCs w:val="22"/>
          <w:lang w:val="lt-LT"/>
        </w:rPr>
      </w:pPr>
    </w:p>
    <w:p w14:paraId="5341B3C2" w14:textId="77777777" w:rsidR="00D31C9C" w:rsidRPr="00BF4F8D" w:rsidRDefault="00D31C9C" w:rsidP="00D31C9C">
      <w:pPr>
        <w:rPr>
          <w:sz w:val="22"/>
          <w:szCs w:val="22"/>
          <w:lang w:val="lt-LT"/>
        </w:rPr>
      </w:pPr>
    </w:p>
    <w:p w14:paraId="0C9301C4" w14:textId="77777777" w:rsidR="002C3BB8" w:rsidRPr="00873E4C" w:rsidRDefault="002C3BB8" w:rsidP="002C3BB8">
      <w:pPr>
        <w:tabs>
          <w:tab w:val="left" w:pos="567"/>
        </w:tabs>
        <w:suppressAutoHyphens/>
        <w:jc w:val="center"/>
        <w:rPr>
          <w:b/>
          <w:iCs/>
          <w:noProof/>
          <w:sz w:val="22"/>
          <w:szCs w:val="22"/>
          <w:lang w:val="sv-SE"/>
        </w:rPr>
      </w:pPr>
      <w:r w:rsidRPr="00873E4C">
        <w:rPr>
          <w:b/>
          <w:iCs/>
          <w:noProof/>
          <w:sz w:val="22"/>
          <w:szCs w:val="22"/>
          <w:lang w:val="sv-SE"/>
        </w:rPr>
        <w:t>Pakuotės lapelis: informacija vartotojui</w:t>
      </w:r>
    </w:p>
    <w:p w14:paraId="7EB78421" w14:textId="77777777" w:rsidR="002C3BB8" w:rsidRPr="00873E4C" w:rsidRDefault="002C3BB8" w:rsidP="002C3BB8">
      <w:pPr>
        <w:tabs>
          <w:tab w:val="left" w:pos="567"/>
        </w:tabs>
        <w:suppressAutoHyphens/>
        <w:jc w:val="center"/>
        <w:rPr>
          <w:iCs/>
          <w:noProof/>
          <w:sz w:val="22"/>
          <w:szCs w:val="22"/>
          <w:lang w:val="sv-SE"/>
        </w:rPr>
      </w:pPr>
    </w:p>
    <w:p w14:paraId="6154F493" w14:textId="2101F62D" w:rsidR="002C3BB8" w:rsidRPr="006E76E1" w:rsidRDefault="002C3BB8" w:rsidP="002C3BB8">
      <w:pPr>
        <w:tabs>
          <w:tab w:val="left" w:pos="567"/>
        </w:tabs>
        <w:suppressAutoHyphens/>
        <w:jc w:val="center"/>
        <w:rPr>
          <w:b/>
          <w:noProof/>
          <w:sz w:val="22"/>
          <w:szCs w:val="22"/>
        </w:rPr>
      </w:pPr>
      <w:r w:rsidRPr="006E76E1">
        <w:rPr>
          <w:b/>
          <w:noProof/>
          <w:sz w:val="22"/>
          <w:szCs w:val="22"/>
        </w:rPr>
        <w:t>Activelle 1 mg/0,5 mg plėvele dengtos tabletės</w:t>
      </w:r>
    </w:p>
    <w:p w14:paraId="13379EB8" w14:textId="77777777" w:rsidR="002C3BB8" w:rsidRPr="006E76E1" w:rsidRDefault="002C3BB8" w:rsidP="002C3BB8">
      <w:pPr>
        <w:tabs>
          <w:tab w:val="left" w:pos="567"/>
        </w:tabs>
        <w:suppressAutoHyphens/>
        <w:jc w:val="center"/>
        <w:rPr>
          <w:noProof/>
          <w:sz w:val="22"/>
          <w:szCs w:val="22"/>
        </w:rPr>
      </w:pPr>
      <w:r w:rsidRPr="006E76E1">
        <w:rPr>
          <w:noProof/>
          <w:sz w:val="22"/>
          <w:szCs w:val="22"/>
        </w:rPr>
        <w:t>Estradiolis/ Noretisterono acetatas</w:t>
      </w:r>
    </w:p>
    <w:p w14:paraId="57D0C139" w14:textId="77777777" w:rsidR="002C3BB8" w:rsidRPr="006E76E1" w:rsidRDefault="002C3BB8" w:rsidP="002C3BB8">
      <w:pPr>
        <w:tabs>
          <w:tab w:val="left" w:pos="567"/>
        </w:tabs>
        <w:suppressAutoHyphens/>
        <w:rPr>
          <w:noProof/>
          <w:sz w:val="22"/>
          <w:szCs w:val="22"/>
        </w:rPr>
      </w:pPr>
    </w:p>
    <w:p w14:paraId="7E919360" w14:textId="77777777" w:rsidR="002C3BB8" w:rsidRPr="006E76E1" w:rsidRDefault="002C3BB8" w:rsidP="002C3BB8">
      <w:pPr>
        <w:tabs>
          <w:tab w:val="left" w:pos="567"/>
        </w:tabs>
        <w:suppressAutoHyphens/>
        <w:rPr>
          <w:b/>
          <w:noProof/>
          <w:sz w:val="22"/>
          <w:szCs w:val="22"/>
        </w:rPr>
      </w:pPr>
      <w:r w:rsidRPr="006E76E1">
        <w:rPr>
          <w:b/>
          <w:noProof/>
          <w:sz w:val="22"/>
          <w:szCs w:val="22"/>
        </w:rPr>
        <w:t>Atidžiai perskaitykite visą šį lapelį, prieš pradėdami vartoti vaistą, nes jame pateikiama Jums svarbi informacija.</w:t>
      </w:r>
    </w:p>
    <w:p w14:paraId="31CFCAC1"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Neišmeskite šio lapelio, nes vėl gali prireikti jį perskaityti.</w:t>
      </w:r>
    </w:p>
    <w:p w14:paraId="0BA211C7"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Jeigu kiltų daugiau klausimų, kreipkitės į gydytoją arba vaistininką.</w:t>
      </w:r>
    </w:p>
    <w:p w14:paraId="6390B397"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Šis vaistas skirtas tik Jums, todėl kitiems žmonėms jo duoti negalima. Vaistas gali jiems pakenkti (net tiems, kurių ligos požymiai yra tokie patys kaip Jūsų).</w:t>
      </w:r>
    </w:p>
    <w:p w14:paraId="41469FD1"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Jeigu pasireiškė šalutinis poveikis (net jeigu jis šiame lapelyje nenurodytas), kreipkitės į gydytoją arba vaistininką. Žr. 4 skyrių.</w:t>
      </w:r>
    </w:p>
    <w:p w14:paraId="4D6DE759" w14:textId="77777777" w:rsidR="002C3BB8" w:rsidRPr="006E76E1" w:rsidRDefault="002C3BB8" w:rsidP="002C3BB8">
      <w:pPr>
        <w:tabs>
          <w:tab w:val="left" w:pos="567"/>
        </w:tabs>
        <w:suppressAutoHyphens/>
        <w:rPr>
          <w:noProof/>
          <w:sz w:val="22"/>
          <w:szCs w:val="22"/>
        </w:rPr>
      </w:pPr>
    </w:p>
    <w:p w14:paraId="0C5113AF" w14:textId="77777777" w:rsidR="002C3BB8" w:rsidRPr="006E76E1" w:rsidRDefault="002C3BB8" w:rsidP="002C3BB8">
      <w:pPr>
        <w:tabs>
          <w:tab w:val="left" w:pos="567"/>
        </w:tabs>
        <w:suppressAutoHyphens/>
        <w:rPr>
          <w:noProof/>
          <w:sz w:val="22"/>
          <w:szCs w:val="22"/>
        </w:rPr>
      </w:pPr>
    </w:p>
    <w:p w14:paraId="1D6CC597" w14:textId="77777777" w:rsidR="002C3BB8" w:rsidRPr="006E76E1" w:rsidRDefault="002C3BB8" w:rsidP="002C3BB8">
      <w:pPr>
        <w:tabs>
          <w:tab w:val="left" w:pos="567"/>
        </w:tabs>
        <w:suppressAutoHyphens/>
        <w:rPr>
          <w:b/>
          <w:noProof/>
          <w:sz w:val="22"/>
          <w:szCs w:val="22"/>
        </w:rPr>
      </w:pPr>
      <w:r w:rsidRPr="006E76E1">
        <w:rPr>
          <w:b/>
          <w:noProof/>
          <w:sz w:val="22"/>
          <w:szCs w:val="22"/>
        </w:rPr>
        <w:t>Apie ką rašoma šiame lapelyje?</w:t>
      </w:r>
    </w:p>
    <w:p w14:paraId="70E5015A" w14:textId="77777777" w:rsidR="002C3BB8" w:rsidRPr="00873E4C" w:rsidRDefault="002C3BB8" w:rsidP="002C3BB8">
      <w:pPr>
        <w:numPr>
          <w:ilvl w:val="0"/>
          <w:numId w:val="4"/>
        </w:numPr>
        <w:tabs>
          <w:tab w:val="left" w:pos="567"/>
        </w:tabs>
        <w:suppressAutoHyphens/>
        <w:rPr>
          <w:noProof/>
          <w:sz w:val="22"/>
          <w:szCs w:val="22"/>
          <w:lang w:val="sv-SE"/>
        </w:rPr>
      </w:pPr>
      <w:r w:rsidRPr="00873E4C">
        <w:rPr>
          <w:noProof/>
          <w:sz w:val="22"/>
          <w:szCs w:val="22"/>
          <w:lang w:val="sv-SE"/>
        </w:rPr>
        <w:t>Kas yra Activelle ir kam jis vartojamas</w:t>
      </w:r>
    </w:p>
    <w:p w14:paraId="1C71CF2F" w14:textId="77777777" w:rsidR="002C3BB8" w:rsidRPr="006E76E1" w:rsidRDefault="002C3BB8" w:rsidP="002C3BB8">
      <w:pPr>
        <w:numPr>
          <w:ilvl w:val="0"/>
          <w:numId w:val="4"/>
        </w:numPr>
        <w:tabs>
          <w:tab w:val="left" w:pos="567"/>
        </w:tabs>
        <w:suppressAutoHyphens/>
        <w:rPr>
          <w:noProof/>
          <w:sz w:val="22"/>
          <w:szCs w:val="22"/>
        </w:rPr>
      </w:pPr>
      <w:r w:rsidRPr="006E76E1">
        <w:rPr>
          <w:noProof/>
          <w:sz w:val="22"/>
          <w:szCs w:val="22"/>
        </w:rPr>
        <w:t>Kas žinotina prieš vartojant Activelle</w:t>
      </w:r>
    </w:p>
    <w:p w14:paraId="552610B8" w14:textId="77777777" w:rsidR="002C3BB8" w:rsidRPr="006E76E1" w:rsidRDefault="002C3BB8" w:rsidP="002C3BB8">
      <w:pPr>
        <w:numPr>
          <w:ilvl w:val="0"/>
          <w:numId w:val="4"/>
        </w:numPr>
        <w:tabs>
          <w:tab w:val="left" w:pos="567"/>
        </w:tabs>
        <w:suppressAutoHyphens/>
        <w:rPr>
          <w:noProof/>
          <w:sz w:val="22"/>
          <w:szCs w:val="22"/>
        </w:rPr>
      </w:pPr>
      <w:r w:rsidRPr="006E76E1">
        <w:rPr>
          <w:noProof/>
          <w:sz w:val="22"/>
          <w:szCs w:val="22"/>
        </w:rPr>
        <w:t>Kaip vartoti Activelle</w:t>
      </w:r>
    </w:p>
    <w:p w14:paraId="305C4A19" w14:textId="77777777" w:rsidR="002C3BB8" w:rsidRPr="006E76E1" w:rsidRDefault="002C3BB8" w:rsidP="002C3BB8">
      <w:pPr>
        <w:numPr>
          <w:ilvl w:val="0"/>
          <w:numId w:val="4"/>
        </w:numPr>
        <w:tabs>
          <w:tab w:val="left" w:pos="567"/>
        </w:tabs>
        <w:suppressAutoHyphens/>
        <w:rPr>
          <w:noProof/>
          <w:sz w:val="22"/>
          <w:szCs w:val="22"/>
        </w:rPr>
      </w:pPr>
      <w:r w:rsidRPr="006E76E1">
        <w:rPr>
          <w:noProof/>
          <w:sz w:val="22"/>
          <w:szCs w:val="22"/>
        </w:rPr>
        <w:t>Galimas šalutinis poveikis</w:t>
      </w:r>
    </w:p>
    <w:p w14:paraId="5F936018" w14:textId="77777777" w:rsidR="002C3BB8" w:rsidRPr="006E76E1" w:rsidRDefault="002C3BB8" w:rsidP="002C3BB8">
      <w:pPr>
        <w:numPr>
          <w:ilvl w:val="0"/>
          <w:numId w:val="4"/>
        </w:numPr>
        <w:tabs>
          <w:tab w:val="left" w:pos="567"/>
        </w:tabs>
        <w:suppressAutoHyphens/>
        <w:rPr>
          <w:noProof/>
          <w:sz w:val="22"/>
          <w:szCs w:val="22"/>
        </w:rPr>
      </w:pPr>
      <w:r w:rsidRPr="006E76E1">
        <w:rPr>
          <w:noProof/>
          <w:sz w:val="22"/>
          <w:szCs w:val="22"/>
        </w:rPr>
        <w:t>Kaip laikyti Activelle</w:t>
      </w:r>
    </w:p>
    <w:p w14:paraId="33DA6FB5" w14:textId="77777777" w:rsidR="002C3BB8" w:rsidRPr="006E76E1" w:rsidRDefault="002C3BB8" w:rsidP="002C3BB8">
      <w:pPr>
        <w:numPr>
          <w:ilvl w:val="0"/>
          <w:numId w:val="4"/>
        </w:numPr>
        <w:tabs>
          <w:tab w:val="left" w:pos="567"/>
        </w:tabs>
        <w:suppressAutoHyphens/>
        <w:rPr>
          <w:noProof/>
          <w:sz w:val="22"/>
          <w:szCs w:val="22"/>
        </w:rPr>
      </w:pPr>
      <w:r w:rsidRPr="006E76E1">
        <w:rPr>
          <w:noProof/>
          <w:sz w:val="22"/>
          <w:szCs w:val="22"/>
        </w:rPr>
        <w:t>Pakuotės turinys ir kita informacija</w:t>
      </w:r>
    </w:p>
    <w:p w14:paraId="5DFC3750" w14:textId="77777777" w:rsidR="002C3BB8" w:rsidRPr="006E76E1" w:rsidRDefault="002C3BB8" w:rsidP="002C3BB8">
      <w:pPr>
        <w:tabs>
          <w:tab w:val="left" w:pos="567"/>
        </w:tabs>
        <w:suppressAutoHyphens/>
        <w:rPr>
          <w:noProof/>
          <w:sz w:val="22"/>
          <w:szCs w:val="22"/>
        </w:rPr>
      </w:pPr>
    </w:p>
    <w:p w14:paraId="2FE2D99F" w14:textId="77777777" w:rsidR="002C3BB8" w:rsidRPr="006E76E1" w:rsidRDefault="002C3BB8" w:rsidP="002C3BB8">
      <w:pPr>
        <w:tabs>
          <w:tab w:val="left" w:pos="567"/>
        </w:tabs>
        <w:suppressAutoHyphens/>
        <w:rPr>
          <w:noProof/>
          <w:sz w:val="22"/>
          <w:szCs w:val="22"/>
        </w:rPr>
      </w:pPr>
    </w:p>
    <w:p w14:paraId="2CC36F45" w14:textId="77777777" w:rsidR="002C3BB8" w:rsidRPr="00873E4C" w:rsidRDefault="002C3BB8" w:rsidP="002C3BB8">
      <w:pPr>
        <w:rPr>
          <w:b/>
          <w:noProof/>
          <w:sz w:val="22"/>
          <w:szCs w:val="22"/>
          <w:lang w:val="sv-SE"/>
        </w:rPr>
      </w:pPr>
      <w:r w:rsidRPr="00873E4C">
        <w:rPr>
          <w:b/>
          <w:noProof/>
          <w:sz w:val="22"/>
          <w:szCs w:val="22"/>
          <w:lang w:val="sv-SE"/>
        </w:rPr>
        <w:t>1.</w:t>
      </w:r>
      <w:r w:rsidRPr="00873E4C">
        <w:rPr>
          <w:b/>
          <w:noProof/>
          <w:sz w:val="22"/>
          <w:szCs w:val="22"/>
          <w:lang w:val="sv-SE"/>
        </w:rPr>
        <w:tab/>
        <w:t>Kas yra Activelle ir kam jis vartojamas</w:t>
      </w:r>
    </w:p>
    <w:p w14:paraId="609080FB" w14:textId="77777777" w:rsidR="002C3BB8" w:rsidRPr="00873E4C" w:rsidRDefault="002C3BB8" w:rsidP="002C3BB8">
      <w:pPr>
        <w:tabs>
          <w:tab w:val="left" w:pos="567"/>
        </w:tabs>
        <w:suppressAutoHyphens/>
        <w:rPr>
          <w:i/>
          <w:noProof/>
          <w:sz w:val="22"/>
          <w:szCs w:val="22"/>
          <w:lang w:val="sv-SE"/>
        </w:rPr>
      </w:pPr>
    </w:p>
    <w:p w14:paraId="22B11200"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Activelle</w:t>
      </w:r>
      <w:r w:rsidRPr="00873E4C">
        <w:rPr>
          <w:i/>
          <w:noProof/>
          <w:sz w:val="22"/>
          <w:szCs w:val="22"/>
          <w:lang w:val="sv-SE"/>
        </w:rPr>
        <w:t xml:space="preserve"> </w:t>
      </w:r>
      <w:r w:rsidRPr="00873E4C">
        <w:rPr>
          <w:noProof/>
          <w:sz w:val="22"/>
          <w:szCs w:val="22"/>
          <w:lang w:val="sv-SE"/>
        </w:rPr>
        <w:t>yra nenutrūkstamos pakaitinės hormonų terapijos (PHT) vaistas. Jo sudėtyje yra dviejų tipų moteriškų hormonų -  estrogeno ir progestageno. Activelle skiriamas moterims po menopauzės, praėjus ne mažiau kaip 1 metams nuo paskutinių fiziologinių mėnesinių.</w:t>
      </w:r>
    </w:p>
    <w:p w14:paraId="7E0C444A" w14:textId="77777777" w:rsidR="002C3BB8" w:rsidRPr="00873E4C" w:rsidRDefault="002C3BB8" w:rsidP="002C3BB8">
      <w:pPr>
        <w:tabs>
          <w:tab w:val="left" w:pos="567"/>
        </w:tabs>
        <w:suppressAutoHyphens/>
        <w:rPr>
          <w:noProof/>
          <w:sz w:val="22"/>
          <w:szCs w:val="22"/>
          <w:lang w:val="sv-SE"/>
        </w:rPr>
      </w:pPr>
    </w:p>
    <w:p w14:paraId="37A4D739"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Activelle</w:t>
      </w:r>
      <w:r w:rsidRPr="00873E4C">
        <w:rPr>
          <w:i/>
          <w:noProof/>
          <w:sz w:val="22"/>
          <w:szCs w:val="22"/>
          <w:lang w:val="sv-SE"/>
        </w:rPr>
        <w:t xml:space="preserve"> </w:t>
      </w:r>
      <w:r w:rsidRPr="00873E4C">
        <w:rPr>
          <w:noProof/>
          <w:sz w:val="22"/>
          <w:szCs w:val="22"/>
          <w:lang w:val="sv-SE"/>
        </w:rPr>
        <w:t>vartojamas:</w:t>
      </w:r>
    </w:p>
    <w:p w14:paraId="49E187CA" w14:textId="77777777" w:rsidR="002C3BB8" w:rsidRPr="00873E4C" w:rsidRDefault="002C3BB8" w:rsidP="002C3BB8">
      <w:pPr>
        <w:tabs>
          <w:tab w:val="left" w:pos="567"/>
        </w:tabs>
        <w:suppressAutoHyphens/>
        <w:rPr>
          <w:b/>
          <w:noProof/>
          <w:sz w:val="22"/>
          <w:szCs w:val="22"/>
          <w:lang w:val="sv-SE"/>
        </w:rPr>
      </w:pPr>
    </w:p>
    <w:p w14:paraId="6C23214E" w14:textId="77777777" w:rsidR="002C3BB8" w:rsidRPr="00873E4C" w:rsidRDefault="002C3BB8" w:rsidP="002C3BB8">
      <w:pPr>
        <w:rPr>
          <w:b/>
          <w:noProof/>
          <w:sz w:val="22"/>
          <w:szCs w:val="22"/>
          <w:lang w:val="sv-SE"/>
        </w:rPr>
      </w:pPr>
      <w:r w:rsidRPr="00873E4C">
        <w:rPr>
          <w:b/>
          <w:noProof/>
          <w:sz w:val="22"/>
          <w:szCs w:val="22"/>
          <w:lang w:val="sv-SE"/>
        </w:rPr>
        <w:t>Nemalonių simptomų, kurie atsiranda prasidėjus menopauzei, susilpninimui.</w:t>
      </w:r>
    </w:p>
    <w:p w14:paraId="1AC18DC5" w14:textId="77777777" w:rsidR="002C3BB8" w:rsidRPr="00873E4C" w:rsidRDefault="002C3BB8" w:rsidP="002C3BB8">
      <w:pPr>
        <w:rPr>
          <w:noProof/>
          <w:sz w:val="22"/>
          <w:szCs w:val="22"/>
          <w:lang w:val="sv-SE"/>
        </w:rPr>
      </w:pPr>
      <w:r w:rsidRPr="00873E4C">
        <w:rPr>
          <w:noProof/>
          <w:sz w:val="22"/>
          <w:szCs w:val="22"/>
          <w:lang w:val="sv-SE"/>
        </w:rPr>
        <w:t>Menopauzės metu moters organizme gaminamų estrogenų koncentracija krenta. Dėl to gali atsirasti karščio veide, kakle ir krūtinėje jausmas („karščio pylimas“). Activelle palengvina šiuos simptomus po menopauzės. Activelle Jums bus paskirtas tik tuo atveju, jeigu šie simptomai ypatingai trukdys Jūsų kasdienei veiklai.</w:t>
      </w:r>
    </w:p>
    <w:p w14:paraId="0E688FB8" w14:textId="77777777" w:rsidR="002C3BB8" w:rsidRPr="00873E4C" w:rsidRDefault="002C3BB8" w:rsidP="002C3BB8">
      <w:pPr>
        <w:tabs>
          <w:tab w:val="left" w:pos="567"/>
        </w:tabs>
        <w:suppressAutoHyphens/>
        <w:rPr>
          <w:noProof/>
          <w:sz w:val="22"/>
          <w:szCs w:val="22"/>
          <w:lang w:val="sv-SE"/>
        </w:rPr>
      </w:pPr>
    </w:p>
    <w:p w14:paraId="5C5E2E74" w14:textId="77777777" w:rsidR="002C3BB8" w:rsidRPr="00873E4C" w:rsidRDefault="002C3BB8" w:rsidP="002C3BB8">
      <w:pPr>
        <w:rPr>
          <w:b/>
          <w:noProof/>
          <w:sz w:val="22"/>
          <w:szCs w:val="22"/>
          <w:lang w:val="sv-SE"/>
        </w:rPr>
      </w:pPr>
      <w:r w:rsidRPr="00873E4C">
        <w:rPr>
          <w:b/>
          <w:noProof/>
          <w:sz w:val="22"/>
          <w:szCs w:val="22"/>
          <w:lang w:val="sv-SE"/>
        </w:rPr>
        <w:t>Osteoporozės (kaulų retėjimo) profilaktikai.</w:t>
      </w:r>
    </w:p>
    <w:p w14:paraId="24290337" w14:textId="77777777" w:rsidR="002C3BB8" w:rsidRPr="00873E4C" w:rsidRDefault="002C3BB8" w:rsidP="002C3BB8">
      <w:pPr>
        <w:rPr>
          <w:noProof/>
          <w:sz w:val="22"/>
          <w:szCs w:val="22"/>
          <w:lang w:val="sv-SE"/>
        </w:rPr>
      </w:pPr>
      <w:r w:rsidRPr="00873E4C">
        <w:rPr>
          <w:noProof/>
          <w:sz w:val="22"/>
          <w:szCs w:val="22"/>
          <w:lang w:val="sv-SE"/>
        </w:rPr>
        <w:t>Po menopauzės kai kurioms moterims kaulai pasidaro trapesni (osteoporozė). Pasitarkite su gydytoju apie visus galimus gydymo būdus.</w:t>
      </w:r>
    </w:p>
    <w:p w14:paraId="546D1E1C" w14:textId="77777777" w:rsidR="002C3BB8" w:rsidRPr="00873E4C" w:rsidRDefault="002C3BB8" w:rsidP="002C3BB8">
      <w:pPr>
        <w:rPr>
          <w:noProof/>
          <w:sz w:val="22"/>
          <w:szCs w:val="22"/>
          <w:lang w:val="sv-SE"/>
        </w:rPr>
      </w:pPr>
      <w:r w:rsidRPr="00873E4C">
        <w:rPr>
          <w:noProof/>
          <w:sz w:val="22"/>
          <w:szCs w:val="22"/>
          <w:lang w:val="sv-SE"/>
        </w:rPr>
        <w:t>Jeigu Jums yra padidėjusi kaulų lūžių rizika dėl osteoporozės ir negalite vartoti kitų vaistų šiai ligai gydyti, Jums gali būti paskirtas Activelle osteoporozės, pasireiškiančios po menopauzės, profilaktikai.</w:t>
      </w:r>
    </w:p>
    <w:p w14:paraId="7928FCCC" w14:textId="77777777" w:rsidR="002C3BB8" w:rsidRPr="00873E4C" w:rsidRDefault="002C3BB8" w:rsidP="002C3BB8">
      <w:pPr>
        <w:tabs>
          <w:tab w:val="left" w:pos="567"/>
        </w:tabs>
        <w:suppressAutoHyphens/>
        <w:rPr>
          <w:noProof/>
          <w:sz w:val="22"/>
          <w:szCs w:val="22"/>
          <w:lang w:val="sv-SE"/>
        </w:rPr>
      </w:pPr>
    </w:p>
    <w:p w14:paraId="34771C24"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Activelle</w:t>
      </w:r>
      <w:r w:rsidRPr="00873E4C">
        <w:rPr>
          <w:i/>
          <w:noProof/>
          <w:sz w:val="22"/>
          <w:szCs w:val="22"/>
          <w:lang w:val="sv-SE"/>
        </w:rPr>
        <w:t xml:space="preserve"> </w:t>
      </w:r>
      <w:r w:rsidRPr="00873E4C">
        <w:rPr>
          <w:noProof/>
          <w:sz w:val="22"/>
          <w:szCs w:val="22"/>
          <w:lang w:val="sv-SE"/>
        </w:rPr>
        <w:t>skiriamas moterims, kurioms gimda nepašalinta, praėjus daugiau kaip vieneriems metams po menopauzės.</w:t>
      </w:r>
    </w:p>
    <w:p w14:paraId="587F58A2" w14:textId="77777777" w:rsidR="002C3BB8" w:rsidRPr="00873E4C" w:rsidRDefault="002C3BB8" w:rsidP="002C3BB8">
      <w:pPr>
        <w:tabs>
          <w:tab w:val="left" w:pos="567"/>
        </w:tabs>
        <w:suppressAutoHyphens/>
        <w:rPr>
          <w:noProof/>
          <w:sz w:val="22"/>
          <w:szCs w:val="22"/>
          <w:lang w:val="sv-SE"/>
        </w:rPr>
      </w:pPr>
    </w:p>
    <w:p w14:paraId="28782A9A"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Duomenų apie vyresnių nei 65 metų amžiaus moterų gydymą Activelle yra nedaug.</w:t>
      </w:r>
    </w:p>
    <w:p w14:paraId="25071111" w14:textId="77777777" w:rsidR="002C3BB8" w:rsidRPr="00873E4C" w:rsidRDefault="002C3BB8" w:rsidP="002C3BB8">
      <w:pPr>
        <w:tabs>
          <w:tab w:val="left" w:pos="567"/>
        </w:tabs>
        <w:suppressAutoHyphens/>
        <w:rPr>
          <w:noProof/>
          <w:sz w:val="22"/>
          <w:szCs w:val="22"/>
          <w:lang w:val="sv-SE"/>
        </w:rPr>
      </w:pPr>
    </w:p>
    <w:p w14:paraId="1B2678B8" w14:textId="77777777" w:rsidR="002C3BB8" w:rsidRPr="00873E4C" w:rsidRDefault="002C3BB8" w:rsidP="002C3BB8">
      <w:pPr>
        <w:tabs>
          <w:tab w:val="left" w:pos="567"/>
        </w:tabs>
        <w:suppressAutoHyphens/>
        <w:rPr>
          <w:noProof/>
          <w:sz w:val="22"/>
          <w:szCs w:val="22"/>
          <w:lang w:val="sv-SE"/>
        </w:rPr>
      </w:pPr>
    </w:p>
    <w:p w14:paraId="2DF1DF85" w14:textId="77777777" w:rsidR="002C3BB8" w:rsidRPr="00873E4C" w:rsidRDefault="002C3BB8" w:rsidP="002C3BB8">
      <w:pPr>
        <w:rPr>
          <w:b/>
          <w:iCs/>
          <w:noProof/>
          <w:sz w:val="22"/>
          <w:szCs w:val="22"/>
          <w:lang w:val="sv-SE"/>
        </w:rPr>
      </w:pPr>
      <w:r w:rsidRPr="00873E4C">
        <w:rPr>
          <w:b/>
          <w:noProof/>
          <w:sz w:val="22"/>
          <w:szCs w:val="22"/>
          <w:lang w:val="sv-SE"/>
        </w:rPr>
        <w:t>2.</w:t>
      </w:r>
      <w:r w:rsidRPr="00873E4C">
        <w:rPr>
          <w:b/>
          <w:noProof/>
          <w:sz w:val="22"/>
          <w:szCs w:val="22"/>
          <w:lang w:val="sv-SE"/>
        </w:rPr>
        <w:tab/>
        <w:t>Kas žinotina prieš vartojant Activelle</w:t>
      </w:r>
    </w:p>
    <w:p w14:paraId="3318BF65" w14:textId="77777777" w:rsidR="002C3BB8" w:rsidRPr="00873E4C" w:rsidRDefault="002C3BB8" w:rsidP="002C3BB8">
      <w:pPr>
        <w:tabs>
          <w:tab w:val="left" w:pos="567"/>
        </w:tabs>
        <w:suppressAutoHyphens/>
        <w:rPr>
          <w:b/>
          <w:noProof/>
          <w:sz w:val="22"/>
          <w:szCs w:val="22"/>
          <w:lang w:val="sv-SE"/>
        </w:rPr>
      </w:pPr>
    </w:p>
    <w:p w14:paraId="57734382"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Medicininis ištyrimas ir reguliarūs patikrinimai</w:t>
      </w:r>
    </w:p>
    <w:p w14:paraId="7BF1A671"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lastRenderedPageBreak/>
        <w:t>PHT vartojimas sukelia riziką ir ją reikia apsvarstyti prieš nusprendžiant pradėti ar tęsti PHT vartojimą.</w:t>
      </w:r>
    </w:p>
    <w:p w14:paraId="008B438D" w14:textId="77777777" w:rsidR="002C3BB8" w:rsidRPr="00873E4C" w:rsidRDefault="002C3BB8" w:rsidP="002C3BB8">
      <w:pPr>
        <w:tabs>
          <w:tab w:val="left" w:pos="567"/>
        </w:tabs>
        <w:suppressAutoHyphens/>
        <w:rPr>
          <w:noProof/>
          <w:sz w:val="22"/>
          <w:szCs w:val="22"/>
          <w:lang w:val="sv-SE"/>
        </w:rPr>
      </w:pPr>
    </w:p>
    <w:p w14:paraId="79AB2D7E"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Duomenų apie moterų, su ankstyva menopauze (dėl kiaušidžių nepakankamumo ar operacijos), gydymą Activelle yra nedaug.</w:t>
      </w:r>
    </w:p>
    <w:p w14:paraId="36FD4099" w14:textId="77777777" w:rsidR="002C3BB8" w:rsidRPr="00873E4C" w:rsidRDefault="002C3BB8" w:rsidP="002C3BB8">
      <w:pPr>
        <w:tabs>
          <w:tab w:val="left" w:pos="567"/>
        </w:tabs>
        <w:suppressAutoHyphens/>
        <w:rPr>
          <w:noProof/>
          <w:sz w:val="22"/>
          <w:szCs w:val="22"/>
          <w:lang w:val="sv-SE"/>
        </w:rPr>
      </w:pPr>
    </w:p>
    <w:p w14:paraId="2CA3FC55"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 xml:space="preserve">Prieš pradedant vartoti (arba tęsiant) PHT, gydytojas užduos klausimų apie Jūsų ir Jūsų šeimos sveikatos būklę.  Jūsų gydytojas gali nutarti atlikti medicininę apžiūrą. Jeigu reikės, jos metu Jums ištirs krūtis ir/ arba vidaus organus. </w:t>
      </w:r>
    </w:p>
    <w:p w14:paraId="2A141F0C"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Jeigu pradėjote vartoti Activelle, Jūs turite reguliariai (bent kartą per metus) lankytis pas gydytoją, kad jis atliktų medicininį patikrinimą. Šių patikrinimų metu aptarkite su gydytoju Activelle sukeliamą naudą ir riziką.</w:t>
      </w:r>
    </w:p>
    <w:p w14:paraId="60F7E4DA" w14:textId="77777777" w:rsidR="002C3BB8" w:rsidRPr="00873E4C" w:rsidRDefault="002C3BB8" w:rsidP="002C3BB8">
      <w:pPr>
        <w:tabs>
          <w:tab w:val="left" w:pos="567"/>
        </w:tabs>
        <w:suppressAutoHyphens/>
        <w:rPr>
          <w:noProof/>
          <w:sz w:val="22"/>
          <w:szCs w:val="22"/>
          <w:lang w:val="sv-SE"/>
        </w:rPr>
      </w:pPr>
    </w:p>
    <w:p w14:paraId="211362B4" w14:textId="77777777" w:rsidR="002C3BB8" w:rsidRPr="00873E4C" w:rsidRDefault="002C3BB8" w:rsidP="002C3BB8">
      <w:pPr>
        <w:rPr>
          <w:noProof/>
          <w:sz w:val="22"/>
          <w:szCs w:val="22"/>
          <w:lang w:val="sv-SE"/>
        </w:rPr>
      </w:pPr>
      <w:r w:rsidRPr="00873E4C">
        <w:rPr>
          <w:noProof/>
          <w:sz w:val="22"/>
          <w:szCs w:val="22"/>
          <w:lang w:val="sv-SE"/>
        </w:rPr>
        <w:t>Reguliariai atlikite krūtų peršvietimą, kaip rekomendavo Jūsų gydytojas.</w:t>
      </w:r>
    </w:p>
    <w:p w14:paraId="7FBE4F41" w14:textId="77777777" w:rsidR="002C3BB8" w:rsidRPr="00873E4C" w:rsidRDefault="002C3BB8" w:rsidP="002C3BB8">
      <w:pPr>
        <w:tabs>
          <w:tab w:val="left" w:pos="567"/>
        </w:tabs>
        <w:suppressAutoHyphens/>
        <w:rPr>
          <w:noProof/>
          <w:sz w:val="22"/>
          <w:szCs w:val="22"/>
          <w:lang w:val="sv-SE"/>
        </w:rPr>
      </w:pPr>
    </w:p>
    <w:p w14:paraId="42F375D6"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Activelle</w:t>
      </w:r>
      <w:r w:rsidRPr="00873E4C">
        <w:rPr>
          <w:b/>
          <w:noProof/>
          <w:sz w:val="22"/>
          <w:szCs w:val="22"/>
          <w:vertAlign w:val="superscript"/>
          <w:lang w:val="sv-SE"/>
        </w:rPr>
        <w:t xml:space="preserve"> </w:t>
      </w:r>
      <w:r w:rsidRPr="00873E4C">
        <w:rPr>
          <w:b/>
          <w:noProof/>
          <w:sz w:val="22"/>
          <w:szCs w:val="22"/>
          <w:lang w:val="sv-SE"/>
        </w:rPr>
        <w:t>vartoti negalima</w:t>
      </w:r>
    </w:p>
    <w:p w14:paraId="10FC6B16" w14:textId="77777777" w:rsidR="002C3BB8" w:rsidRPr="00873E4C" w:rsidRDefault="002C3BB8" w:rsidP="002C3BB8">
      <w:pPr>
        <w:tabs>
          <w:tab w:val="left" w:pos="567"/>
        </w:tabs>
        <w:suppressAutoHyphens/>
        <w:rPr>
          <w:b/>
          <w:noProof/>
          <w:sz w:val="22"/>
          <w:szCs w:val="22"/>
          <w:lang w:val="sv-SE"/>
        </w:rPr>
      </w:pPr>
    </w:p>
    <w:p w14:paraId="3EA4E463"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 xml:space="preserve">Jeigu Jums tinka kuri nors iš žemiau išvardintų būklių. Prieš pradėdami vartoti Activelle </w:t>
      </w:r>
      <w:r w:rsidRPr="00873E4C">
        <w:rPr>
          <w:b/>
          <w:noProof/>
          <w:sz w:val="22"/>
          <w:szCs w:val="22"/>
          <w:lang w:val="sv-SE"/>
        </w:rPr>
        <w:t xml:space="preserve">pasakykite savo gydytojui, </w:t>
      </w:r>
      <w:r w:rsidRPr="00873E4C">
        <w:rPr>
          <w:noProof/>
          <w:sz w:val="22"/>
          <w:szCs w:val="22"/>
          <w:lang w:val="sv-SE"/>
        </w:rPr>
        <w:t xml:space="preserve">jeigu abejojate dėl kurios nors iš žemiau išvardintų būklių. </w:t>
      </w:r>
    </w:p>
    <w:p w14:paraId="56DA890C" w14:textId="77777777" w:rsidR="002C3BB8" w:rsidRPr="00873E4C" w:rsidRDefault="002C3BB8" w:rsidP="002C3BB8">
      <w:pPr>
        <w:tabs>
          <w:tab w:val="left" w:pos="567"/>
        </w:tabs>
        <w:suppressAutoHyphens/>
        <w:rPr>
          <w:b/>
          <w:noProof/>
          <w:sz w:val="22"/>
          <w:szCs w:val="22"/>
          <w:lang w:val="sv-SE"/>
        </w:rPr>
      </w:pPr>
      <w:r w:rsidRPr="00873E4C">
        <w:rPr>
          <w:noProof/>
          <w:sz w:val="22"/>
          <w:szCs w:val="22"/>
          <w:lang w:val="sv-SE"/>
        </w:rPr>
        <w:t>Activelle vartoti negalima:</w:t>
      </w:r>
    </w:p>
    <w:p w14:paraId="18C87E75"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sergate, sirgote arba įtariamas </w:t>
      </w:r>
      <w:r w:rsidRPr="00873E4C">
        <w:rPr>
          <w:b/>
          <w:noProof/>
          <w:sz w:val="22"/>
          <w:szCs w:val="22"/>
          <w:lang w:val="sv-SE"/>
        </w:rPr>
        <w:t>krūties vėžys</w:t>
      </w:r>
      <w:r w:rsidRPr="00873E4C">
        <w:rPr>
          <w:noProof/>
          <w:sz w:val="22"/>
          <w:szCs w:val="22"/>
          <w:lang w:val="sv-SE"/>
        </w:rPr>
        <w:t>;</w:t>
      </w:r>
    </w:p>
    <w:p w14:paraId="5EA813F6"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Jums yra, kada nors buvo ar įtariamas </w:t>
      </w:r>
      <w:r w:rsidRPr="00873E4C">
        <w:rPr>
          <w:b/>
          <w:noProof/>
          <w:sz w:val="22"/>
          <w:szCs w:val="22"/>
          <w:lang w:val="sv-SE"/>
        </w:rPr>
        <w:t>nuo estrogenų priklausomas auglys</w:t>
      </w:r>
      <w:r w:rsidRPr="00873E4C">
        <w:rPr>
          <w:noProof/>
          <w:sz w:val="22"/>
          <w:szCs w:val="22"/>
          <w:lang w:val="sv-SE"/>
        </w:rPr>
        <w:t>, pvz., gimdos gleivinės (endometriumo) vėžys;</w:t>
      </w:r>
    </w:p>
    <w:p w14:paraId="7112ACD1"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Jums yra nepaaiškinamas </w:t>
      </w:r>
      <w:r w:rsidRPr="00873E4C">
        <w:rPr>
          <w:b/>
          <w:noProof/>
          <w:sz w:val="22"/>
          <w:szCs w:val="22"/>
          <w:lang w:val="sv-SE"/>
        </w:rPr>
        <w:t>kraujavimas iš makšties</w:t>
      </w:r>
      <w:r w:rsidRPr="00873E4C">
        <w:rPr>
          <w:noProof/>
          <w:sz w:val="22"/>
          <w:szCs w:val="22"/>
          <w:lang w:val="sv-SE"/>
        </w:rPr>
        <w:t>;</w:t>
      </w:r>
    </w:p>
    <w:p w14:paraId="747CAFB4"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jeigu Jums yra gimdos gleivinės išvešėjimas (</w:t>
      </w:r>
      <w:r w:rsidRPr="00873E4C">
        <w:rPr>
          <w:b/>
          <w:noProof/>
          <w:sz w:val="22"/>
          <w:szCs w:val="22"/>
          <w:lang w:val="sv-SE"/>
        </w:rPr>
        <w:t>endometriumo hiperplazija</w:t>
      </w:r>
      <w:r w:rsidRPr="00873E4C">
        <w:rPr>
          <w:noProof/>
          <w:sz w:val="22"/>
          <w:szCs w:val="22"/>
          <w:lang w:val="sv-SE"/>
        </w:rPr>
        <w:t>) ir dėl jo nesigydėte;</w:t>
      </w:r>
    </w:p>
    <w:p w14:paraId="6E6D8E3D"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Jums yra ar kada nors anksčiau buvo susidarę </w:t>
      </w:r>
      <w:r w:rsidRPr="00873E4C">
        <w:rPr>
          <w:b/>
          <w:noProof/>
          <w:sz w:val="22"/>
          <w:szCs w:val="22"/>
          <w:lang w:val="sv-SE"/>
        </w:rPr>
        <w:t>kraujo krešuliai venose</w:t>
      </w:r>
      <w:r w:rsidRPr="00873E4C">
        <w:rPr>
          <w:noProof/>
          <w:sz w:val="22"/>
          <w:szCs w:val="22"/>
          <w:lang w:val="sv-SE"/>
        </w:rPr>
        <w:t xml:space="preserve"> (trombozė), pvz., kojose</w:t>
      </w:r>
      <w:r w:rsidRPr="00873E4C">
        <w:rPr>
          <w:b/>
          <w:noProof/>
          <w:sz w:val="22"/>
          <w:szCs w:val="22"/>
          <w:lang w:val="sv-SE"/>
        </w:rPr>
        <w:t xml:space="preserve"> </w:t>
      </w:r>
      <w:r w:rsidRPr="00873E4C">
        <w:rPr>
          <w:noProof/>
          <w:sz w:val="22"/>
          <w:szCs w:val="22"/>
          <w:lang w:val="sv-SE"/>
        </w:rPr>
        <w:t>(giliųjų venų trombozė) arba plaučiuose (plaučių embolija);</w:t>
      </w:r>
    </w:p>
    <w:p w14:paraId="7BF6B21E"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Jums nustatytas </w:t>
      </w:r>
      <w:r w:rsidRPr="00873E4C">
        <w:rPr>
          <w:b/>
          <w:noProof/>
          <w:sz w:val="22"/>
          <w:szCs w:val="22"/>
          <w:lang w:val="sv-SE"/>
        </w:rPr>
        <w:t>kraujo krešėjimo sutrikimas</w:t>
      </w:r>
      <w:r w:rsidRPr="00873E4C">
        <w:rPr>
          <w:noProof/>
          <w:sz w:val="22"/>
          <w:szCs w:val="22"/>
          <w:lang w:val="sv-SE"/>
        </w:rPr>
        <w:t xml:space="preserve"> (pvz., C baltymo, S baltymo ar antitrombino trūkumas); </w:t>
      </w:r>
    </w:p>
    <w:p w14:paraId="421C21C2"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Jums yra arba anksčiau buvo kraujo krešulio arterijose sukelta liga, pvz., </w:t>
      </w:r>
      <w:r w:rsidRPr="00873E4C">
        <w:rPr>
          <w:b/>
          <w:noProof/>
          <w:sz w:val="22"/>
          <w:szCs w:val="22"/>
          <w:lang w:val="sv-SE"/>
        </w:rPr>
        <w:t>širdies priepuolis, insultas</w:t>
      </w:r>
      <w:r w:rsidRPr="00873E4C">
        <w:rPr>
          <w:noProof/>
          <w:sz w:val="22"/>
          <w:szCs w:val="22"/>
          <w:lang w:val="sv-SE"/>
        </w:rPr>
        <w:t xml:space="preserve"> arba </w:t>
      </w:r>
      <w:r w:rsidRPr="00873E4C">
        <w:rPr>
          <w:b/>
          <w:noProof/>
          <w:sz w:val="22"/>
          <w:szCs w:val="22"/>
          <w:lang w:val="sv-SE"/>
        </w:rPr>
        <w:t>krūtinės angina</w:t>
      </w:r>
      <w:r w:rsidRPr="00873E4C">
        <w:rPr>
          <w:noProof/>
          <w:sz w:val="22"/>
          <w:szCs w:val="22"/>
          <w:lang w:val="sv-SE"/>
        </w:rPr>
        <w:t>;</w:t>
      </w:r>
    </w:p>
    <w:p w14:paraId="4C47E8DE"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sergate arba anksčiau sirgote </w:t>
      </w:r>
      <w:r w:rsidRPr="00873E4C">
        <w:rPr>
          <w:b/>
          <w:noProof/>
          <w:sz w:val="22"/>
          <w:szCs w:val="22"/>
          <w:lang w:val="sv-SE"/>
        </w:rPr>
        <w:t>kepenų liga</w:t>
      </w:r>
      <w:r w:rsidRPr="00873E4C">
        <w:rPr>
          <w:noProof/>
          <w:sz w:val="22"/>
          <w:szCs w:val="22"/>
          <w:lang w:val="sv-SE"/>
        </w:rPr>
        <w:t xml:space="preserve"> ir kepenų veiklos rodikliai išliko pakitę;</w:t>
      </w:r>
    </w:p>
    <w:p w14:paraId="7DBD5ADF"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Jums nustatyta reta kraujo liga, vadinama </w:t>
      </w:r>
      <w:r w:rsidRPr="00873E4C">
        <w:rPr>
          <w:b/>
          <w:noProof/>
          <w:sz w:val="22"/>
          <w:szCs w:val="22"/>
          <w:lang w:val="sv-SE"/>
        </w:rPr>
        <w:t xml:space="preserve">„porfirija“, </w:t>
      </w:r>
      <w:r w:rsidRPr="00873E4C">
        <w:rPr>
          <w:noProof/>
          <w:sz w:val="22"/>
          <w:szCs w:val="22"/>
          <w:lang w:val="sv-SE"/>
        </w:rPr>
        <w:t>kuri šeimose perduodama kitoms kartoms (paveldima);</w:t>
      </w:r>
    </w:p>
    <w:p w14:paraId="64540F20"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 xml:space="preserve">jeigu esate </w:t>
      </w:r>
      <w:r w:rsidRPr="00873E4C">
        <w:rPr>
          <w:b/>
          <w:noProof/>
          <w:sz w:val="22"/>
          <w:szCs w:val="22"/>
          <w:lang w:val="sv-SE"/>
        </w:rPr>
        <w:t xml:space="preserve">alergiška (padidėjęs jautrumas) </w:t>
      </w:r>
      <w:r w:rsidRPr="00873E4C">
        <w:rPr>
          <w:noProof/>
          <w:sz w:val="22"/>
          <w:szCs w:val="22"/>
          <w:lang w:val="sv-SE"/>
        </w:rPr>
        <w:t>estradioliui, noretisterono acetatui arba bet kuriai pagalbinei Activelle</w:t>
      </w:r>
      <w:r w:rsidRPr="00873E4C">
        <w:rPr>
          <w:noProof/>
          <w:sz w:val="22"/>
          <w:szCs w:val="22"/>
          <w:vertAlign w:val="superscript"/>
          <w:lang w:val="sv-SE"/>
        </w:rPr>
        <w:t xml:space="preserve"> </w:t>
      </w:r>
      <w:r w:rsidRPr="00873E4C">
        <w:rPr>
          <w:noProof/>
          <w:sz w:val="22"/>
          <w:szCs w:val="22"/>
          <w:lang w:val="sv-SE"/>
        </w:rPr>
        <w:t>medžiagai (išvardinta 6 skyriuje „Pakuotės turinys ir kita informacija“).</w:t>
      </w:r>
    </w:p>
    <w:p w14:paraId="07D5310B" w14:textId="77777777" w:rsidR="002C3BB8" w:rsidRPr="00873E4C" w:rsidRDefault="002C3BB8" w:rsidP="002C3BB8">
      <w:pPr>
        <w:tabs>
          <w:tab w:val="left" w:pos="567"/>
        </w:tabs>
        <w:suppressAutoHyphens/>
        <w:rPr>
          <w:noProof/>
          <w:sz w:val="22"/>
          <w:szCs w:val="22"/>
          <w:lang w:val="sv-SE"/>
        </w:rPr>
      </w:pPr>
    </w:p>
    <w:p w14:paraId="18C7347C"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Tuojau pat nutraukite Activelle vartojimą ir pasakykite savo gydytojui, jeigu kuri nors būklė Jums pasireiškia pirmą kartą Activelle vartojimo metu.</w:t>
      </w:r>
    </w:p>
    <w:p w14:paraId="2D354972" w14:textId="77777777" w:rsidR="002C3BB8" w:rsidRPr="00873E4C" w:rsidRDefault="002C3BB8" w:rsidP="002C3BB8">
      <w:pPr>
        <w:tabs>
          <w:tab w:val="left" w:pos="567"/>
        </w:tabs>
        <w:suppressAutoHyphens/>
        <w:rPr>
          <w:noProof/>
          <w:sz w:val="22"/>
          <w:szCs w:val="22"/>
          <w:lang w:val="sv-SE"/>
        </w:rPr>
      </w:pPr>
    </w:p>
    <w:p w14:paraId="704F706E" w14:textId="77777777" w:rsidR="002C3BB8" w:rsidRPr="00873E4C" w:rsidRDefault="002C3BB8" w:rsidP="002C3BB8">
      <w:pPr>
        <w:tabs>
          <w:tab w:val="left" w:pos="567"/>
        </w:tabs>
        <w:suppressAutoHyphens/>
        <w:rPr>
          <w:noProof/>
          <w:sz w:val="22"/>
          <w:szCs w:val="22"/>
          <w:lang w:val="sv-SE"/>
        </w:rPr>
      </w:pPr>
      <w:r w:rsidRPr="00873E4C">
        <w:rPr>
          <w:b/>
          <w:noProof/>
          <w:sz w:val="22"/>
          <w:szCs w:val="22"/>
          <w:lang w:val="sv-SE"/>
        </w:rPr>
        <w:t>Įspėjimai ir atsargumo priemonės</w:t>
      </w:r>
    </w:p>
    <w:p w14:paraId="329919E2"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 xml:space="preserve">Prieš pradėdami vartoti Activelle, pasakykite savo gydytojui, jeigu sergate arba praeityje sirgote viena iš toliau nurodytų ligų, kadangi, vartojant Activelle šios ligos gali atsinaujinti arba pasunkėti. </w:t>
      </w:r>
    </w:p>
    <w:p w14:paraId="3682B890"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Tokiu atveju turėtumėte lankytis pas gydytoją dažniau:</w:t>
      </w:r>
    </w:p>
    <w:p w14:paraId="4FEF2E66" w14:textId="77777777" w:rsidR="002C3BB8" w:rsidRPr="00873E4C" w:rsidRDefault="002C3BB8" w:rsidP="002C3BB8">
      <w:pPr>
        <w:tabs>
          <w:tab w:val="left" w:pos="567"/>
        </w:tabs>
        <w:suppressAutoHyphens/>
        <w:rPr>
          <w:noProof/>
          <w:sz w:val="22"/>
          <w:szCs w:val="22"/>
          <w:lang w:val="sv-SE"/>
        </w:rPr>
      </w:pPr>
    </w:p>
    <w:p w14:paraId="25D3E0D7"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fibroidai gimdoje;</w:t>
      </w:r>
    </w:p>
    <w:p w14:paraId="4C654D27"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gimdos gleivinės išvešėjimas už jos ribų (endometriozė) arba anksčiau sirgote gimdos gleivinės išvešėjimu (endometriumo hiperplazija);</w:t>
      </w:r>
    </w:p>
    <w:p w14:paraId="654DC215"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padidėjusi kraujo krešulių susidarymo rizika (žr. „Kraujo krešuliai venose (trombozė)“);</w:t>
      </w:r>
    </w:p>
    <w:p w14:paraId="731B9590"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padidėjusi rizika susirgti nuo estrogenų priklausomu naviku (pvz., Jūsų mama, sesuo ar močiutė sirgo krūties vėžiu);</w:t>
      </w:r>
    </w:p>
    <w:p w14:paraId="0445B1C6"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padidėjęs kraujospūdis;</w:t>
      </w:r>
    </w:p>
    <w:p w14:paraId="00C1A12C"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kepenų liga, pvz., gerybinis kepenų auglys;</w:t>
      </w:r>
    </w:p>
    <w:p w14:paraId="1F50B6DB"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diabetas;</w:t>
      </w:r>
    </w:p>
    <w:p w14:paraId="7683A6EE"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tulžies akmenligė;</w:t>
      </w:r>
    </w:p>
    <w:p w14:paraId="33A7E6B8"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migrena arba stiprūs galvos skausmai;</w:t>
      </w:r>
    </w:p>
    <w:p w14:paraId="4B4AF271"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lastRenderedPageBreak/>
        <w:t>•</w:t>
      </w:r>
      <w:r w:rsidRPr="00873E4C">
        <w:rPr>
          <w:noProof/>
          <w:sz w:val="22"/>
          <w:szCs w:val="22"/>
          <w:lang w:val="sv-SE"/>
        </w:rPr>
        <w:tab/>
        <w:t>imuninės sistemos liga, kuri pažeidžia daugelį organų (sisteminė raudonoji vilkligė (SRV));</w:t>
      </w:r>
    </w:p>
    <w:p w14:paraId="1543AB7A"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epilepsija;</w:t>
      </w:r>
    </w:p>
    <w:p w14:paraId="6016134D"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bronchinė astma;</w:t>
      </w:r>
    </w:p>
    <w:p w14:paraId="49EF62B7"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ausies būgnelį ir klausą pažeidžianti liga (otosklerozė);</w:t>
      </w:r>
    </w:p>
    <w:p w14:paraId="7FAAD5FA"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kraujyje nustatytas labai didelis kiekis riebalų (trigliceridų);</w:t>
      </w:r>
    </w:p>
    <w:p w14:paraId="57DFCD4F"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skysčių susikaupimas dėl širdies ar inkstų sutrikimų;</w:t>
      </w:r>
    </w:p>
    <w:p w14:paraId="3FD42258"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laktozės netoleravimas.</w:t>
      </w:r>
    </w:p>
    <w:p w14:paraId="48367138" w14:textId="77777777" w:rsidR="002C3BB8" w:rsidRPr="00873E4C" w:rsidRDefault="002C3BB8" w:rsidP="002C3BB8">
      <w:pPr>
        <w:tabs>
          <w:tab w:val="left" w:pos="567"/>
        </w:tabs>
        <w:suppressAutoHyphens/>
        <w:rPr>
          <w:noProof/>
          <w:sz w:val="22"/>
          <w:szCs w:val="22"/>
          <w:lang w:val="sv-SE"/>
        </w:rPr>
      </w:pPr>
    </w:p>
    <w:p w14:paraId="6BA256B8"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Nutraukite Activelle vartojimą ir nedelsiant susisiekite su gydytoju</w:t>
      </w:r>
    </w:p>
    <w:p w14:paraId="4DE5C7D4" w14:textId="77777777" w:rsidR="002C3BB8" w:rsidRPr="00873E4C" w:rsidRDefault="002C3BB8" w:rsidP="002C3BB8">
      <w:pPr>
        <w:tabs>
          <w:tab w:val="left" w:pos="567"/>
        </w:tabs>
        <w:suppressAutoHyphens/>
        <w:rPr>
          <w:b/>
          <w:noProof/>
          <w:sz w:val="22"/>
          <w:szCs w:val="22"/>
          <w:lang w:val="sv-SE"/>
        </w:rPr>
      </w:pPr>
    </w:p>
    <w:p w14:paraId="032FFAF1"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Jeigu pastebėjote bent vieną iš toliau nurodytų būklių PHT vartojimo metu:</w:t>
      </w:r>
    </w:p>
    <w:p w14:paraId="62BAAABE"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bet kurią, skyriuje ”Activelle</w:t>
      </w:r>
      <w:r w:rsidRPr="00873E4C">
        <w:rPr>
          <w:noProof/>
          <w:sz w:val="22"/>
          <w:szCs w:val="22"/>
          <w:vertAlign w:val="superscript"/>
          <w:lang w:val="sv-SE"/>
        </w:rPr>
        <w:t xml:space="preserve"> </w:t>
      </w:r>
      <w:r w:rsidRPr="00873E4C">
        <w:rPr>
          <w:noProof/>
          <w:sz w:val="22"/>
          <w:szCs w:val="22"/>
          <w:lang w:val="sv-SE"/>
        </w:rPr>
        <w:t>vartoti negalima“ nurodytą, būklę;</w:t>
      </w:r>
    </w:p>
    <w:p w14:paraId="2E3527E6"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odos arba akių pageltimas</w:t>
      </w:r>
      <w:r w:rsidRPr="00873E4C">
        <w:rPr>
          <w:b/>
          <w:noProof/>
          <w:sz w:val="22"/>
          <w:szCs w:val="22"/>
          <w:lang w:val="sv-SE"/>
        </w:rPr>
        <w:t xml:space="preserve"> </w:t>
      </w:r>
      <w:r w:rsidRPr="00873E4C">
        <w:rPr>
          <w:noProof/>
          <w:sz w:val="22"/>
          <w:szCs w:val="22"/>
          <w:lang w:val="sv-SE"/>
        </w:rPr>
        <w:t>(gelta). Tai gali būti kepenų ligos požymiai;</w:t>
      </w:r>
    </w:p>
    <w:p w14:paraId="48486A1C"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didelis kraujospūdžio padidėjimas</w:t>
      </w:r>
      <w:r w:rsidRPr="00873E4C">
        <w:rPr>
          <w:b/>
          <w:noProof/>
          <w:sz w:val="22"/>
          <w:szCs w:val="22"/>
          <w:lang w:val="sv-SE"/>
        </w:rPr>
        <w:t xml:space="preserve"> </w:t>
      </w:r>
      <w:r w:rsidRPr="00873E4C">
        <w:rPr>
          <w:noProof/>
          <w:sz w:val="22"/>
          <w:szCs w:val="22"/>
          <w:lang w:val="sv-SE"/>
        </w:rPr>
        <w:t>(aukšto kraujospūdžio simptomai yra galvos skausmas, nuovargis, galvos svaigimas);</w:t>
      </w:r>
    </w:p>
    <w:p w14:paraId="1D1B9FEC"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pirmąkart pasireiškė migreninio tipo galvos skausmai;</w:t>
      </w:r>
    </w:p>
    <w:p w14:paraId="47D2DBDA"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pastojote;</w:t>
      </w:r>
    </w:p>
    <w:p w14:paraId="7F492018"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pastebėjote kraujo krešulio simptomų, pvz.:</w:t>
      </w:r>
    </w:p>
    <w:p w14:paraId="33613A1F" w14:textId="77777777" w:rsidR="002C3BB8" w:rsidRPr="00873E4C" w:rsidRDefault="002C3BB8" w:rsidP="002C3BB8">
      <w:pPr>
        <w:tabs>
          <w:tab w:val="left" w:pos="567"/>
        </w:tabs>
        <w:suppressAutoHyphens/>
        <w:ind w:left="1134" w:hanging="567"/>
        <w:rPr>
          <w:noProof/>
          <w:sz w:val="22"/>
          <w:szCs w:val="22"/>
          <w:lang w:val="sv-SE"/>
        </w:rPr>
      </w:pPr>
      <w:r w:rsidRPr="00873E4C">
        <w:rPr>
          <w:noProof/>
          <w:sz w:val="22"/>
          <w:szCs w:val="22"/>
          <w:lang w:val="sv-SE"/>
        </w:rPr>
        <w:t>–</w:t>
      </w:r>
      <w:r w:rsidRPr="00873E4C">
        <w:rPr>
          <w:noProof/>
          <w:sz w:val="22"/>
          <w:szCs w:val="22"/>
          <w:lang w:val="sv-SE"/>
        </w:rPr>
        <w:tab/>
        <w:t>skausmingas kojų patinimas ir paraudimas;</w:t>
      </w:r>
    </w:p>
    <w:p w14:paraId="33FF856A" w14:textId="77777777" w:rsidR="002C3BB8" w:rsidRPr="00873E4C" w:rsidRDefault="002C3BB8" w:rsidP="002C3BB8">
      <w:pPr>
        <w:tabs>
          <w:tab w:val="left" w:pos="567"/>
        </w:tabs>
        <w:suppressAutoHyphens/>
        <w:ind w:left="1134" w:hanging="567"/>
        <w:rPr>
          <w:noProof/>
          <w:sz w:val="22"/>
          <w:szCs w:val="22"/>
          <w:lang w:val="sv-SE"/>
        </w:rPr>
      </w:pPr>
      <w:r w:rsidRPr="00873E4C">
        <w:rPr>
          <w:noProof/>
          <w:sz w:val="22"/>
          <w:szCs w:val="22"/>
          <w:lang w:val="sv-SE"/>
        </w:rPr>
        <w:t>–</w:t>
      </w:r>
      <w:r w:rsidRPr="00873E4C">
        <w:rPr>
          <w:noProof/>
          <w:sz w:val="22"/>
          <w:szCs w:val="22"/>
          <w:lang w:val="sv-SE"/>
        </w:rPr>
        <w:tab/>
        <w:t>ūmus skausmas krūtinėje;</w:t>
      </w:r>
    </w:p>
    <w:p w14:paraId="6CADF84A" w14:textId="77777777" w:rsidR="002C3BB8" w:rsidRPr="00873E4C" w:rsidRDefault="002C3BB8" w:rsidP="002C3BB8">
      <w:pPr>
        <w:tabs>
          <w:tab w:val="left" w:pos="567"/>
        </w:tabs>
        <w:suppressAutoHyphens/>
        <w:ind w:left="1134" w:hanging="567"/>
        <w:rPr>
          <w:noProof/>
          <w:sz w:val="22"/>
          <w:szCs w:val="22"/>
          <w:lang w:val="sv-SE"/>
        </w:rPr>
      </w:pPr>
      <w:r w:rsidRPr="00873E4C">
        <w:rPr>
          <w:noProof/>
          <w:sz w:val="22"/>
          <w:szCs w:val="22"/>
          <w:lang w:val="sv-SE"/>
        </w:rPr>
        <w:t>–</w:t>
      </w:r>
      <w:r w:rsidRPr="00873E4C">
        <w:rPr>
          <w:noProof/>
          <w:sz w:val="22"/>
          <w:szCs w:val="22"/>
          <w:lang w:val="sv-SE"/>
        </w:rPr>
        <w:tab/>
        <w:t xml:space="preserve">sunku kvėpuoti. </w:t>
      </w:r>
    </w:p>
    <w:p w14:paraId="691B2558" w14:textId="77777777" w:rsidR="002C3BB8" w:rsidRPr="00873E4C" w:rsidRDefault="002C3BB8" w:rsidP="002C3BB8">
      <w:pPr>
        <w:tabs>
          <w:tab w:val="left" w:pos="567"/>
        </w:tabs>
        <w:suppressAutoHyphens/>
        <w:ind w:left="567"/>
        <w:rPr>
          <w:noProof/>
          <w:sz w:val="22"/>
          <w:szCs w:val="22"/>
          <w:lang w:val="sv-SE"/>
        </w:rPr>
      </w:pPr>
      <w:r w:rsidRPr="00873E4C">
        <w:rPr>
          <w:noProof/>
          <w:sz w:val="22"/>
          <w:szCs w:val="22"/>
          <w:lang w:val="sv-SE"/>
        </w:rPr>
        <w:t>Daugiau informacijos žiūrėkite skyriuje “Kraujo krešuliai venose (trombozė)“.</w:t>
      </w:r>
    </w:p>
    <w:p w14:paraId="5174818D" w14:textId="77777777" w:rsidR="002C3BB8" w:rsidRPr="00873E4C" w:rsidRDefault="002C3BB8" w:rsidP="002C3BB8">
      <w:pPr>
        <w:rPr>
          <w:noProof/>
          <w:sz w:val="22"/>
          <w:szCs w:val="22"/>
          <w:lang w:val="sv-SE"/>
        </w:rPr>
      </w:pPr>
    </w:p>
    <w:p w14:paraId="7D9ADD3A" w14:textId="77777777" w:rsidR="002C3BB8" w:rsidRPr="00873E4C" w:rsidRDefault="002C3BB8" w:rsidP="002C3BB8">
      <w:pPr>
        <w:rPr>
          <w:noProof/>
          <w:sz w:val="22"/>
          <w:szCs w:val="22"/>
          <w:lang w:val="sv-SE"/>
        </w:rPr>
      </w:pPr>
      <w:r w:rsidRPr="00873E4C">
        <w:rPr>
          <w:b/>
          <w:noProof/>
          <w:sz w:val="22"/>
          <w:szCs w:val="22"/>
          <w:lang w:val="sv-SE"/>
        </w:rPr>
        <w:t>Pastaba:</w:t>
      </w:r>
      <w:r w:rsidRPr="00873E4C">
        <w:rPr>
          <w:noProof/>
          <w:sz w:val="22"/>
          <w:szCs w:val="22"/>
          <w:lang w:val="sv-SE"/>
        </w:rPr>
        <w:t xml:space="preserve"> Activelle – ne kontraceptikas. Jeigu Jums mėnesinės buvo mažiau nei prieš 12 mėnesių arba esate jaunesnė kaip 50 metų, Jums gali reikėti papildomos kontracepcijos nėštumui išvengti. Pasitarkite su savo gydytoju.</w:t>
      </w:r>
    </w:p>
    <w:p w14:paraId="39260690" w14:textId="77777777" w:rsidR="002C3BB8" w:rsidRPr="00873E4C" w:rsidRDefault="002C3BB8" w:rsidP="002C3BB8">
      <w:pPr>
        <w:rPr>
          <w:noProof/>
          <w:sz w:val="22"/>
          <w:szCs w:val="22"/>
          <w:lang w:val="sv-SE"/>
        </w:rPr>
      </w:pPr>
    </w:p>
    <w:p w14:paraId="02D68BF9"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PHT ir vėžys</w:t>
      </w:r>
    </w:p>
    <w:p w14:paraId="7BC471C5"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Gimdos gleivinės išvešėjimas (endometriumo hiperplazija) ir gimdos gleivinės vėžys (endometriumo vėžys)</w:t>
      </w:r>
    </w:p>
    <w:p w14:paraId="3A4D9A1D"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Vartojant vien estrogenų PHT, padidėja rizika susirgti gimdos gleivinės išvešėjimu (endometriumo hiperplazija) ir gimdos gleivinės vėžiu (endometriumo vėžiu).</w:t>
      </w:r>
    </w:p>
    <w:p w14:paraId="4E1E2B91" w14:textId="77777777" w:rsidR="002C3BB8" w:rsidRPr="00873E4C" w:rsidRDefault="002C3BB8" w:rsidP="002C3BB8">
      <w:pPr>
        <w:tabs>
          <w:tab w:val="left" w:pos="567"/>
        </w:tabs>
        <w:suppressAutoHyphens/>
        <w:rPr>
          <w:noProof/>
          <w:sz w:val="22"/>
          <w:szCs w:val="22"/>
          <w:lang w:val="sv-SE"/>
        </w:rPr>
      </w:pPr>
    </w:p>
    <w:p w14:paraId="767A3C21"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 xml:space="preserve">Progestagenai, esantys Activelle sudėtyje, šią papildomą riziką sumažina. </w:t>
      </w:r>
    </w:p>
    <w:p w14:paraId="4A61B1C1" w14:textId="77777777" w:rsidR="002C3BB8" w:rsidRPr="00873E4C" w:rsidRDefault="002C3BB8" w:rsidP="002C3BB8">
      <w:pPr>
        <w:tabs>
          <w:tab w:val="left" w:pos="567"/>
        </w:tabs>
        <w:suppressAutoHyphens/>
        <w:rPr>
          <w:noProof/>
          <w:sz w:val="22"/>
          <w:szCs w:val="22"/>
          <w:lang w:val="sv-SE"/>
        </w:rPr>
      </w:pPr>
    </w:p>
    <w:p w14:paraId="20ED0505"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Nereguliarus kraujavimas</w:t>
      </w:r>
    </w:p>
    <w:p w14:paraId="3FE6445E"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Per pirmus 3-6 Activelle vartojimo mėnesius Jums gali atsirasti nereguliarus kraujavimas arba kraujingos išskyros (tepimas).</w:t>
      </w:r>
    </w:p>
    <w:p w14:paraId="7FD9A2C9"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Tačiau, jeigu nereguliarus kraujavimas:</w:t>
      </w:r>
    </w:p>
    <w:p w14:paraId="5B46F4A6"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tęsiasi ilgiau nei pirmus 6 mėnesius;</w:t>
      </w:r>
    </w:p>
    <w:p w14:paraId="4C24796B"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prasideda praėjus 6 Activelle vartojimo mėnesiams;</w:t>
      </w:r>
    </w:p>
    <w:p w14:paraId="2E52D40A"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tęsiasi nutraukus Activelle vartojimą;</w:t>
      </w:r>
    </w:p>
    <w:p w14:paraId="3A9D5920" w14:textId="77777777" w:rsidR="002C3BB8" w:rsidRPr="00873E4C" w:rsidRDefault="002C3BB8" w:rsidP="002C3BB8">
      <w:pPr>
        <w:rPr>
          <w:noProof/>
          <w:sz w:val="22"/>
          <w:szCs w:val="22"/>
          <w:lang w:val="sv-SE"/>
        </w:rPr>
      </w:pPr>
      <w:r w:rsidRPr="00873E4C">
        <w:rPr>
          <w:noProof/>
          <w:sz w:val="22"/>
          <w:szCs w:val="22"/>
          <w:lang w:val="sv-SE"/>
        </w:rPr>
        <w:t>nedelsiant susisiekite su gydytoju.</w:t>
      </w:r>
    </w:p>
    <w:p w14:paraId="41710421" w14:textId="77777777" w:rsidR="002C3BB8" w:rsidRPr="00873E4C" w:rsidRDefault="002C3BB8" w:rsidP="002C3BB8">
      <w:pPr>
        <w:rPr>
          <w:noProof/>
          <w:sz w:val="22"/>
          <w:szCs w:val="22"/>
          <w:lang w:val="sv-SE"/>
        </w:rPr>
      </w:pPr>
    </w:p>
    <w:p w14:paraId="27B84839"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Krūties vėžys</w:t>
      </w:r>
    </w:p>
    <w:p w14:paraId="63B76B33" w14:textId="211553EF" w:rsidR="002C3BB8" w:rsidRPr="00873E4C" w:rsidRDefault="00305632" w:rsidP="002C3BB8">
      <w:pPr>
        <w:tabs>
          <w:tab w:val="left" w:pos="567"/>
        </w:tabs>
        <w:suppressAutoHyphens/>
        <w:rPr>
          <w:noProof/>
          <w:sz w:val="22"/>
          <w:szCs w:val="22"/>
          <w:lang w:val="sv-SE"/>
        </w:rPr>
      </w:pPr>
      <w:r w:rsidRPr="00873E4C">
        <w:rPr>
          <w:noProof/>
          <w:sz w:val="22"/>
          <w:szCs w:val="22"/>
          <w:lang w:val="sv-SE"/>
        </w:rPr>
        <w:t>Iš ben</w:t>
      </w:r>
      <w:r w:rsidR="008C628D" w:rsidRPr="00873E4C">
        <w:rPr>
          <w:noProof/>
          <w:sz w:val="22"/>
          <w:szCs w:val="22"/>
          <w:lang w:val="sv-SE"/>
        </w:rPr>
        <w:t>drų įrodymų matyti</w:t>
      </w:r>
      <w:r w:rsidR="002C3BB8" w:rsidRPr="00873E4C">
        <w:rPr>
          <w:noProof/>
          <w:sz w:val="22"/>
          <w:szCs w:val="22"/>
          <w:lang w:val="sv-SE"/>
        </w:rPr>
        <w:t xml:space="preserve">, kad </w:t>
      </w:r>
      <w:r w:rsidR="008C628D" w:rsidRPr="00873E4C">
        <w:rPr>
          <w:noProof/>
          <w:sz w:val="22"/>
          <w:szCs w:val="22"/>
          <w:lang w:val="sv-SE"/>
        </w:rPr>
        <w:t xml:space="preserve">vartojant </w:t>
      </w:r>
      <w:r w:rsidR="002C3BB8" w:rsidRPr="00873E4C">
        <w:rPr>
          <w:noProof/>
          <w:sz w:val="22"/>
          <w:szCs w:val="22"/>
          <w:lang w:val="sv-SE"/>
        </w:rPr>
        <w:t xml:space="preserve">sudėtinės </w:t>
      </w:r>
      <w:r w:rsidR="008C628D" w:rsidRPr="00873E4C">
        <w:rPr>
          <w:noProof/>
          <w:sz w:val="22"/>
          <w:szCs w:val="22"/>
          <w:lang w:val="sv-SE"/>
        </w:rPr>
        <w:t>pakaitinės hormonų terapijos (PHT) preparatus</w:t>
      </w:r>
      <w:r w:rsidR="004416E2" w:rsidRPr="00873E4C">
        <w:rPr>
          <w:noProof/>
          <w:sz w:val="22"/>
          <w:szCs w:val="22"/>
          <w:lang w:val="sv-SE"/>
        </w:rPr>
        <w:t xml:space="preserve"> su</w:t>
      </w:r>
      <w:r w:rsidR="008C628D" w:rsidRPr="00873E4C">
        <w:rPr>
          <w:noProof/>
          <w:sz w:val="22"/>
          <w:szCs w:val="22"/>
          <w:lang w:val="sv-SE"/>
        </w:rPr>
        <w:t xml:space="preserve"> </w:t>
      </w:r>
      <w:r w:rsidR="004416E2" w:rsidRPr="00873E4C">
        <w:rPr>
          <w:noProof/>
          <w:sz w:val="22"/>
          <w:szCs w:val="22"/>
          <w:lang w:val="sv-SE"/>
        </w:rPr>
        <w:t xml:space="preserve">estrogeno ir </w:t>
      </w:r>
      <w:r w:rsidR="001D39A0" w:rsidRPr="00873E4C">
        <w:rPr>
          <w:noProof/>
          <w:sz w:val="22"/>
          <w:szCs w:val="22"/>
          <w:lang w:val="sv-SE"/>
        </w:rPr>
        <w:t>progestageno</w:t>
      </w:r>
      <w:r w:rsidR="004416E2" w:rsidRPr="00873E4C">
        <w:rPr>
          <w:noProof/>
          <w:sz w:val="22"/>
          <w:szCs w:val="22"/>
          <w:lang w:val="sv-SE"/>
        </w:rPr>
        <w:t xml:space="preserve"> deriniu arba PHT preparatus </w:t>
      </w:r>
      <w:r w:rsidR="008C628D" w:rsidRPr="00873E4C">
        <w:rPr>
          <w:noProof/>
          <w:sz w:val="22"/>
          <w:szCs w:val="22"/>
          <w:lang w:val="sv-SE"/>
        </w:rPr>
        <w:t>su vienu estrogenu, kyla didesnė krūties vėžio rizika</w:t>
      </w:r>
      <w:r w:rsidR="002C3BB8" w:rsidRPr="00873E4C">
        <w:rPr>
          <w:noProof/>
          <w:sz w:val="22"/>
          <w:szCs w:val="22"/>
          <w:lang w:val="sv-SE"/>
        </w:rPr>
        <w:t xml:space="preserve">. </w:t>
      </w:r>
      <w:r w:rsidR="008C628D" w:rsidRPr="00873E4C">
        <w:rPr>
          <w:noProof/>
          <w:sz w:val="22"/>
          <w:szCs w:val="22"/>
          <w:lang w:val="sv-SE"/>
        </w:rPr>
        <w:t>Ši padidėjusi rizika priklauso nuo to, kaip ilgai vartojate PHT preparatus. Padidėjusi rizika išryškėja per trejus PHT preparatų vartojimo metus. Nutraukus PHT, ši padidėjusi rizika ilgainiui sumažės, bet tokia rizika gali išlikti 10 metų ar ilgiau, jeigu PHT preparatus vartojate ilgiau nei 5 metus</w:t>
      </w:r>
      <w:r w:rsidR="002C3BB8" w:rsidRPr="00873E4C">
        <w:rPr>
          <w:noProof/>
          <w:sz w:val="22"/>
          <w:szCs w:val="22"/>
          <w:lang w:val="sv-SE"/>
        </w:rPr>
        <w:t xml:space="preserve">. </w:t>
      </w:r>
    </w:p>
    <w:p w14:paraId="0E988216" w14:textId="77777777" w:rsidR="002C3BB8" w:rsidRPr="00873E4C" w:rsidRDefault="002C3BB8" w:rsidP="002C3BB8">
      <w:pPr>
        <w:tabs>
          <w:tab w:val="left" w:pos="567"/>
        </w:tabs>
        <w:suppressAutoHyphens/>
        <w:rPr>
          <w:noProof/>
          <w:sz w:val="22"/>
          <w:szCs w:val="22"/>
          <w:lang w:val="sv-SE"/>
        </w:rPr>
      </w:pPr>
    </w:p>
    <w:p w14:paraId="0BC33174" w14:textId="77777777" w:rsidR="002C3BB8" w:rsidRPr="00873E4C" w:rsidRDefault="002C3BB8" w:rsidP="002C3BB8">
      <w:pPr>
        <w:tabs>
          <w:tab w:val="left" w:pos="567"/>
        </w:tabs>
        <w:suppressAutoHyphens/>
        <w:rPr>
          <w:i/>
          <w:noProof/>
          <w:sz w:val="22"/>
          <w:szCs w:val="22"/>
          <w:lang w:val="sv-SE"/>
        </w:rPr>
      </w:pPr>
      <w:r w:rsidRPr="00873E4C">
        <w:rPr>
          <w:i/>
          <w:noProof/>
          <w:sz w:val="22"/>
          <w:szCs w:val="22"/>
          <w:lang w:val="sv-SE"/>
        </w:rPr>
        <w:t>Palyginkite</w:t>
      </w:r>
    </w:p>
    <w:p w14:paraId="2E6BAAC7" w14:textId="77777777" w:rsidR="004416E2" w:rsidRDefault="004416E2" w:rsidP="004416E2">
      <w:pPr>
        <w:rPr>
          <w:rFonts w:asciiTheme="majorBidi" w:hAnsiTheme="majorBidi" w:cstheme="majorBidi"/>
          <w:sz w:val="22"/>
          <w:lang w:val="lt-LT"/>
        </w:rPr>
      </w:pPr>
      <w:r>
        <w:rPr>
          <w:rFonts w:asciiTheme="majorBidi" w:hAnsiTheme="majorBidi" w:cstheme="majorBidi"/>
          <w:lang w:val="lt-LT"/>
        </w:rPr>
        <w:t>Per 5 metus PHT preparatų nevartojančių 50–54 metų amžiaus moterų grupėje krūties vėžys bus diagnozuotas vidutiniškai 13–17 moterų iš 1000.</w:t>
      </w:r>
    </w:p>
    <w:p w14:paraId="73836F07" w14:textId="77777777" w:rsidR="004416E2" w:rsidRDefault="004416E2" w:rsidP="004416E2">
      <w:pPr>
        <w:rPr>
          <w:rFonts w:asciiTheme="majorBidi" w:hAnsiTheme="majorBidi" w:cstheme="majorBidi"/>
          <w:lang w:val="lt-LT"/>
        </w:rPr>
      </w:pPr>
      <w:r>
        <w:rPr>
          <w:rFonts w:asciiTheme="majorBidi" w:hAnsiTheme="majorBidi" w:cstheme="majorBidi"/>
          <w:lang w:val="lt-LT"/>
        </w:rPr>
        <w:lastRenderedPageBreak/>
        <w:t>50 metų amžiaus moterų, kurioms PHT vienu estrogenu bus taikoma 5 metus, grupėje bus nustatyta 16–17 atvejų 1000-iui vartotojų (</w:t>
      </w:r>
      <w:proofErr w:type="spellStart"/>
      <w:r>
        <w:rPr>
          <w:rFonts w:asciiTheme="majorBidi" w:hAnsiTheme="majorBidi" w:cstheme="majorBidi"/>
          <w:lang w:val="lt-LT"/>
        </w:rPr>
        <w:t>t.y</w:t>
      </w:r>
      <w:proofErr w:type="spellEnd"/>
      <w:r>
        <w:rPr>
          <w:rFonts w:asciiTheme="majorBidi" w:hAnsiTheme="majorBidi" w:cstheme="majorBidi"/>
          <w:lang w:val="lt-LT"/>
        </w:rPr>
        <w:t>., 0-3 papildomi atvejai).</w:t>
      </w:r>
    </w:p>
    <w:p w14:paraId="14475E79" w14:textId="77777777" w:rsidR="004416E2" w:rsidRDefault="004416E2" w:rsidP="004416E2">
      <w:pPr>
        <w:rPr>
          <w:rFonts w:asciiTheme="majorBidi" w:hAnsiTheme="majorBidi" w:cstheme="majorBidi"/>
          <w:lang w:val="lt-LT"/>
        </w:rPr>
      </w:pPr>
      <w:r>
        <w:rPr>
          <w:rFonts w:asciiTheme="majorBidi" w:hAnsiTheme="majorBidi" w:cstheme="majorBidi"/>
          <w:lang w:val="lt-LT"/>
        </w:rPr>
        <w:t xml:space="preserve">50 metų amžiaus moterų, kurioms PHT estrogeno ir </w:t>
      </w:r>
      <w:proofErr w:type="spellStart"/>
      <w:r>
        <w:rPr>
          <w:rFonts w:asciiTheme="majorBidi" w:hAnsiTheme="majorBidi" w:cstheme="majorBidi"/>
          <w:lang w:val="lt-LT"/>
        </w:rPr>
        <w:t>progestageno</w:t>
      </w:r>
      <w:proofErr w:type="spellEnd"/>
      <w:r>
        <w:rPr>
          <w:rFonts w:asciiTheme="majorBidi" w:hAnsiTheme="majorBidi" w:cstheme="majorBidi"/>
          <w:lang w:val="lt-LT"/>
        </w:rPr>
        <w:t xml:space="preserve"> deriniu bus taikoma 5 metus, grupėje bus nustatytas 21 atvejis 1000-iui vartotojų (t. y., 4–8 papildomi atvejai).</w:t>
      </w:r>
    </w:p>
    <w:p w14:paraId="11001669" w14:textId="77777777" w:rsidR="004416E2" w:rsidRDefault="004416E2" w:rsidP="004416E2">
      <w:pPr>
        <w:rPr>
          <w:rFonts w:asciiTheme="majorBidi" w:hAnsiTheme="majorBidi" w:cstheme="majorBidi"/>
          <w:lang w:val="lt-LT"/>
        </w:rPr>
      </w:pPr>
    </w:p>
    <w:p w14:paraId="4B687470" w14:textId="77777777" w:rsidR="004416E2" w:rsidRDefault="004416E2" w:rsidP="004416E2">
      <w:pPr>
        <w:rPr>
          <w:rFonts w:asciiTheme="majorBidi" w:hAnsiTheme="majorBidi" w:cstheme="majorBidi"/>
          <w:lang w:val="lt-LT"/>
        </w:rPr>
      </w:pPr>
      <w:r>
        <w:rPr>
          <w:rFonts w:asciiTheme="majorBidi" w:hAnsiTheme="majorBidi" w:cstheme="majorBidi"/>
          <w:lang w:val="lt-LT"/>
        </w:rPr>
        <w:t>PHT preparatų nevartojančių 50-59 metų amžiaus moterų grupėje per 10 metų krūties vėžys bus diagnozuotas 27 moterims iš 1000.</w:t>
      </w:r>
    </w:p>
    <w:p w14:paraId="0147D2AB" w14:textId="77777777" w:rsidR="004416E2" w:rsidRDefault="004416E2" w:rsidP="004416E2">
      <w:pPr>
        <w:rPr>
          <w:rFonts w:asciiTheme="majorBidi" w:hAnsiTheme="majorBidi" w:cstheme="majorBidi"/>
          <w:lang w:val="lt-LT"/>
        </w:rPr>
      </w:pPr>
      <w:r>
        <w:rPr>
          <w:rFonts w:asciiTheme="majorBidi" w:hAnsiTheme="majorBidi" w:cstheme="majorBidi"/>
          <w:lang w:val="lt-LT"/>
        </w:rPr>
        <w:t>50 metų amžiaus moterų, kurioms PHT vienu estrogenu bus taikoma 10 metų, grupėje bus nustatyti 34 atvejai 1000-iui vartotojų (</w:t>
      </w:r>
      <w:proofErr w:type="spellStart"/>
      <w:r>
        <w:rPr>
          <w:rFonts w:asciiTheme="majorBidi" w:hAnsiTheme="majorBidi" w:cstheme="majorBidi"/>
          <w:lang w:val="lt-LT"/>
        </w:rPr>
        <w:t>t.y</w:t>
      </w:r>
      <w:proofErr w:type="spellEnd"/>
      <w:r>
        <w:rPr>
          <w:rFonts w:asciiTheme="majorBidi" w:hAnsiTheme="majorBidi" w:cstheme="majorBidi"/>
          <w:lang w:val="lt-LT"/>
        </w:rPr>
        <w:t>., 7 papildomi atvejai).</w:t>
      </w:r>
    </w:p>
    <w:p w14:paraId="3B69A5C4" w14:textId="77777777" w:rsidR="004416E2" w:rsidRDefault="004416E2" w:rsidP="004416E2">
      <w:pPr>
        <w:rPr>
          <w:rFonts w:asciiTheme="majorBidi" w:hAnsiTheme="majorBidi" w:cstheme="majorBidi"/>
          <w:lang w:val="lt-LT"/>
        </w:rPr>
      </w:pPr>
      <w:r>
        <w:rPr>
          <w:rFonts w:asciiTheme="majorBidi" w:hAnsiTheme="majorBidi" w:cstheme="majorBidi"/>
          <w:lang w:val="lt-LT"/>
        </w:rPr>
        <w:t xml:space="preserve">50 metų amžiaus moterų, kurioms PHT estrogeno ir </w:t>
      </w:r>
      <w:proofErr w:type="spellStart"/>
      <w:r>
        <w:rPr>
          <w:rFonts w:asciiTheme="majorBidi" w:hAnsiTheme="majorBidi" w:cstheme="majorBidi"/>
          <w:lang w:val="lt-LT"/>
        </w:rPr>
        <w:t>progestageno</w:t>
      </w:r>
      <w:proofErr w:type="spellEnd"/>
      <w:r>
        <w:rPr>
          <w:rFonts w:asciiTheme="majorBidi" w:hAnsiTheme="majorBidi" w:cstheme="majorBidi"/>
          <w:lang w:val="lt-LT"/>
        </w:rPr>
        <w:t xml:space="preserve"> deriniu bus taikoma 10 metų, grupėje bus nustatyti 48 atvejai 1000-iui vartotojų (</w:t>
      </w:r>
      <w:proofErr w:type="spellStart"/>
      <w:r>
        <w:rPr>
          <w:rFonts w:asciiTheme="majorBidi" w:hAnsiTheme="majorBidi" w:cstheme="majorBidi"/>
          <w:lang w:val="lt-LT"/>
        </w:rPr>
        <w:t>t.y</w:t>
      </w:r>
      <w:proofErr w:type="spellEnd"/>
      <w:r>
        <w:rPr>
          <w:rFonts w:asciiTheme="majorBidi" w:hAnsiTheme="majorBidi" w:cstheme="majorBidi"/>
          <w:lang w:val="lt-LT"/>
        </w:rPr>
        <w:t>., 21 papildomas atvejis).</w:t>
      </w:r>
    </w:p>
    <w:p w14:paraId="32E59540" w14:textId="77777777" w:rsidR="002C3BB8" w:rsidRPr="00873E4C" w:rsidRDefault="002C3BB8" w:rsidP="002C3BB8">
      <w:pPr>
        <w:tabs>
          <w:tab w:val="left" w:pos="567"/>
        </w:tabs>
        <w:suppressAutoHyphens/>
        <w:rPr>
          <w:noProof/>
          <w:sz w:val="22"/>
          <w:szCs w:val="22"/>
          <w:lang w:val="lt-LT"/>
        </w:rPr>
      </w:pPr>
    </w:p>
    <w:p w14:paraId="2C9B7D2F" w14:textId="77777777" w:rsidR="002C3BB8" w:rsidRPr="00873E4C" w:rsidRDefault="002C3BB8" w:rsidP="002C3BB8">
      <w:pPr>
        <w:tabs>
          <w:tab w:val="left" w:pos="567"/>
        </w:tabs>
        <w:suppressAutoHyphens/>
        <w:rPr>
          <w:b/>
          <w:bCs/>
          <w:noProof/>
          <w:sz w:val="22"/>
          <w:szCs w:val="22"/>
          <w:lang w:val="lt-LT"/>
        </w:rPr>
      </w:pPr>
      <w:r w:rsidRPr="00873E4C">
        <w:rPr>
          <w:b/>
          <w:bCs/>
          <w:noProof/>
          <w:sz w:val="22"/>
          <w:szCs w:val="22"/>
          <w:lang w:val="lt-LT"/>
        </w:rPr>
        <w:t>Reguliariai tikrinkitės krūtis. Kreipkitės į gydytoją, jeigu pastebite kurį nors iš šių pokyčių:</w:t>
      </w:r>
    </w:p>
    <w:p w14:paraId="641E521B" w14:textId="77777777" w:rsidR="002C3BB8" w:rsidRPr="00873E4C" w:rsidRDefault="002C3BB8" w:rsidP="002C3BB8">
      <w:pPr>
        <w:tabs>
          <w:tab w:val="left" w:pos="567"/>
        </w:tabs>
        <w:suppressAutoHyphens/>
        <w:ind w:left="567" w:hanging="567"/>
        <w:rPr>
          <w:noProof/>
          <w:sz w:val="22"/>
          <w:szCs w:val="22"/>
          <w:lang w:val="lt-LT"/>
        </w:rPr>
      </w:pPr>
      <w:r w:rsidRPr="00873E4C">
        <w:rPr>
          <w:noProof/>
          <w:sz w:val="22"/>
          <w:szCs w:val="22"/>
          <w:lang w:val="lt-LT"/>
        </w:rPr>
        <w:t>•</w:t>
      </w:r>
      <w:r w:rsidRPr="00873E4C">
        <w:rPr>
          <w:noProof/>
          <w:sz w:val="22"/>
          <w:szCs w:val="22"/>
          <w:lang w:val="lt-LT"/>
        </w:rPr>
        <w:tab/>
        <w:t>odos įdubimą;</w:t>
      </w:r>
    </w:p>
    <w:p w14:paraId="7A40D46F" w14:textId="77777777" w:rsidR="002C3BB8" w:rsidRPr="00873E4C" w:rsidRDefault="002C3BB8" w:rsidP="002C3BB8">
      <w:pPr>
        <w:tabs>
          <w:tab w:val="left" w:pos="567"/>
        </w:tabs>
        <w:suppressAutoHyphens/>
        <w:ind w:left="567" w:hanging="567"/>
        <w:rPr>
          <w:noProof/>
          <w:sz w:val="22"/>
          <w:szCs w:val="22"/>
          <w:lang w:val="lt-LT"/>
        </w:rPr>
      </w:pPr>
      <w:r w:rsidRPr="00873E4C">
        <w:rPr>
          <w:noProof/>
          <w:sz w:val="22"/>
          <w:szCs w:val="22"/>
          <w:lang w:val="lt-LT"/>
        </w:rPr>
        <w:t>•</w:t>
      </w:r>
      <w:r w:rsidRPr="00873E4C">
        <w:rPr>
          <w:noProof/>
          <w:sz w:val="22"/>
          <w:szCs w:val="22"/>
          <w:lang w:val="lt-LT"/>
        </w:rPr>
        <w:tab/>
        <w:t>spenelio pokyčius;</w:t>
      </w:r>
    </w:p>
    <w:p w14:paraId="2422A57B" w14:textId="77777777" w:rsidR="002C3BB8" w:rsidRPr="00873E4C" w:rsidRDefault="002C3BB8" w:rsidP="002C3BB8">
      <w:pPr>
        <w:tabs>
          <w:tab w:val="left" w:pos="567"/>
        </w:tabs>
        <w:suppressAutoHyphens/>
        <w:ind w:left="567" w:hanging="567"/>
        <w:rPr>
          <w:noProof/>
          <w:sz w:val="22"/>
          <w:szCs w:val="22"/>
          <w:lang w:val="lt-LT"/>
        </w:rPr>
      </w:pPr>
      <w:r w:rsidRPr="00873E4C">
        <w:rPr>
          <w:noProof/>
          <w:sz w:val="22"/>
          <w:szCs w:val="22"/>
          <w:lang w:val="lt-LT"/>
        </w:rPr>
        <w:t>•</w:t>
      </w:r>
      <w:r w:rsidRPr="00873E4C">
        <w:rPr>
          <w:noProof/>
          <w:sz w:val="22"/>
          <w:szCs w:val="22"/>
          <w:lang w:val="lt-LT"/>
        </w:rPr>
        <w:tab/>
        <w:t>matomus ar jaučiamus gumbelius.</w:t>
      </w:r>
    </w:p>
    <w:p w14:paraId="60331C99" w14:textId="77777777" w:rsidR="002C3BB8" w:rsidRPr="00873E4C" w:rsidRDefault="002C3BB8" w:rsidP="002C3BB8">
      <w:pPr>
        <w:tabs>
          <w:tab w:val="left" w:pos="567"/>
        </w:tabs>
        <w:suppressAutoHyphens/>
        <w:rPr>
          <w:noProof/>
          <w:sz w:val="22"/>
          <w:szCs w:val="22"/>
          <w:lang w:val="lt-LT"/>
        </w:rPr>
      </w:pPr>
    </w:p>
    <w:p w14:paraId="23DD0D46"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Taip pat patariama dalyvauti Jums siūlomose mamografinės patikros programose. Svarbu, kad prieš atlikdami mamografinį tyrimą, Jūs informuotumėte slaugytoją / sveikatos priežiūros specialistą, kuris atliks rentgenologinį tyrimą, kad vartojate PHT, kadangi, dėl šio vaisto gali padidėti krūtų liaukinio audinio tankis, o tai gali pakeisti mamografijos tyrimo rezultatus. Padidėjęs krūties liaukinio audinio tankis gali trukdyti mamogramoje aptikti susidariusius gumbus.</w:t>
      </w:r>
    </w:p>
    <w:p w14:paraId="7252FB49" w14:textId="77777777" w:rsidR="002C3BB8" w:rsidRPr="00873E4C" w:rsidRDefault="002C3BB8" w:rsidP="002C3BB8">
      <w:pPr>
        <w:tabs>
          <w:tab w:val="left" w:pos="567"/>
        </w:tabs>
        <w:suppressAutoHyphens/>
        <w:rPr>
          <w:noProof/>
          <w:sz w:val="22"/>
          <w:szCs w:val="22"/>
          <w:lang w:val="sv-SE"/>
        </w:rPr>
      </w:pPr>
    </w:p>
    <w:p w14:paraId="747F1CF2"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Kiaušidžių vėžys</w:t>
      </w:r>
    </w:p>
    <w:p w14:paraId="4B8672D0" w14:textId="567E3110" w:rsidR="002C3BB8" w:rsidRPr="00873E4C" w:rsidRDefault="002C3BB8" w:rsidP="002C3BB8">
      <w:pPr>
        <w:tabs>
          <w:tab w:val="left" w:pos="567"/>
        </w:tabs>
        <w:suppressAutoHyphens/>
        <w:rPr>
          <w:noProof/>
          <w:sz w:val="22"/>
          <w:szCs w:val="22"/>
          <w:lang w:val="sv-SE"/>
        </w:rPr>
      </w:pPr>
      <w:r w:rsidRPr="00873E4C">
        <w:rPr>
          <w:noProof/>
          <w:sz w:val="22"/>
          <w:szCs w:val="22"/>
          <w:lang w:val="sv-SE"/>
        </w:rPr>
        <w:t>Kiaušidžių vėžiu susergama retai, daug rečiau nei krūties vėžiu. PHT preparatų, kuriuose yra tik estrogeno, arba sudėtinių PHT preparatų, kuriuose yra estrogeno ir progestageno, vartojimas yra susijęs su šiek tie</w:t>
      </w:r>
      <w:r w:rsidR="00997344" w:rsidRPr="00873E4C">
        <w:rPr>
          <w:noProof/>
          <w:sz w:val="22"/>
          <w:szCs w:val="22"/>
          <w:lang w:val="sv-SE"/>
        </w:rPr>
        <w:t>k</w:t>
      </w:r>
      <w:r w:rsidRPr="00873E4C">
        <w:rPr>
          <w:noProof/>
          <w:sz w:val="22"/>
          <w:szCs w:val="22"/>
          <w:lang w:val="sv-SE"/>
        </w:rPr>
        <w:t xml:space="preserve"> didesne kiaušidžių vėžio rizika.</w:t>
      </w:r>
    </w:p>
    <w:p w14:paraId="7FEF7BFC" w14:textId="77777777" w:rsidR="002C3BB8" w:rsidRPr="00873E4C" w:rsidRDefault="002C3BB8" w:rsidP="002C3BB8">
      <w:pPr>
        <w:tabs>
          <w:tab w:val="left" w:pos="567"/>
        </w:tabs>
        <w:suppressAutoHyphens/>
        <w:rPr>
          <w:noProof/>
          <w:sz w:val="22"/>
          <w:szCs w:val="22"/>
          <w:lang w:val="sv-SE"/>
        </w:rPr>
      </w:pPr>
    </w:p>
    <w:p w14:paraId="21747E5E"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 xml:space="preserve">Kiaušidžių vėžio rizika priklauso nuo moters amžiaus. Pavyzdžiui, per 5 metus tarp 50-54 metų moterų, kurios nevartojo PHT preparatų,  kiaušidžių vėžys bus diagnozuotas maždaug 2 moterims iš 2000. Tarp 5 metus PHT preparatų vartojančių moterų kiaušidžių vėžys bus diagnozuotas maždaug 3 vartotojoms iš 2000 (t.y. maždaug 1 atveju daugiau). </w:t>
      </w:r>
    </w:p>
    <w:p w14:paraId="0D208D88" w14:textId="77777777" w:rsidR="002C3BB8" w:rsidRPr="00873E4C" w:rsidRDefault="002C3BB8" w:rsidP="002C3BB8">
      <w:pPr>
        <w:tabs>
          <w:tab w:val="left" w:pos="567"/>
        </w:tabs>
        <w:suppressAutoHyphens/>
        <w:rPr>
          <w:noProof/>
          <w:sz w:val="22"/>
          <w:szCs w:val="22"/>
          <w:lang w:val="sv-SE"/>
        </w:rPr>
      </w:pPr>
    </w:p>
    <w:p w14:paraId="34E2426B"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PHT poveikis širdžiai ir kraujo apytakai</w:t>
      </w:r>
    </w:p>
    <w:p w14:paraId="671ADC8F" w14:textId="77777777" w:rsidR="002C3BB8" w:rsidRPr="00873E4C" w:rsidRDefault="002C3BB8" w:rsidP="002C3BB8">
      <w:pPr>
        <w:tabs>
          <w:tab w:val="left" w:pos="567"/>
        </w:tabs>
        <w:suppressAutoHyphens/>
        <w:rPr>
          <w:noProof/>
          <w:sz w:val="22"/>
          <w:szCs w:val="22"/>
          <w:lang w:val="sv-SE"/>
        </w:rPr>
      </w:pPr>
    </w:p>
    <w:p w14:paraId="0C8C440D"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Kraujo krešuliai venose (trombozė)</w:t>
      </w:r>
    </w:p>
    <w:p w14:paraId="7C1B61FD"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 xml:space="preserve">PHT vartojimas gali padidinti riziką nuo 1,3 iki 3 kartų susidaryti </w:t>
      </w:r>
      <w:r w:rsidRPr="00873E4C">
        <w:rPr>
          <w:b/>
          <w:noProof/>
          <w:sz w:val="22"/>
          <w:szCs w:val="22"/>
          <w:lang w:val="sv-SE"/>
        </w:rPr>
        <w:t>kraujo krešuliams venose</w:t>
      </w:r>
      <w:r w:rsidRPr="00873E4C">
        <w:rPr>
          <w:noProof/>
          <w:sz w:val="22"/>
          <w:szCs w:val="22"/>
          <w:lang w:val="sv-SE"/>
        </w:rPr>
        <w:t>, ypač pirmaisiais vaisto vartojimo metais.</w:t>
      </w:r>
    </w:p>
    <w:p w14:paraId="418B1AC0"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Kraujo krešuliai gali būti pavojingi, ir jam nukeliavus į plaučius, gali atsirasti skausmas krūtinėje, dusulys, alpimas ar net ištikti mirtis.</w:t>
      </w:r>
    </w:p>
    <w:p w14:paraId="108E0AB3"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Didesnė rizika susidaryti kraujo krešuliui Jūsų venose, jeigu esate vyresnio amžiaus ir jeigu Jums tinka kuri nors iš žemiau išvardintų būklių. Praneškite savo gydytojui, jeigu Jums tinka bent viena iš šių aplinkybių:</w:t>
      </w:r>
    </w:p>
    <w:p w14:paraId="343D2B6D"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ilgą laiką negalite vaikščioti dėl chirurginės operacijos, sužalojimo ar ligos (žr. 3 skyrių „Jeigu Jums turi būti atlikta chirurginė operacija“);</w:t>
      </w:r>
    </w:p>
    <w:p w14:paraId="29B7C97E"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turite didelį antsvorį (KMI &gt;30 kg/m²);</w:t>
      </w:r>
    </w:p>
    <w:p w14:paraId="0AB9B8E6"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turite kraujo krešėjimo sutrikimą, kurį reikia ilgai gydyti vaistu, vartojamu kraujo krešulių profilaktikai;</w:t>
      </w:r>
    </w:p>
    <w:p w14:paraId="11F70608"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kuriam nors artimam giminaičiui buvo susidarę kraujo krešulių kojose, plaučiuose ar kituose organuose;</w:t>
      </w:r>
    </w:p>
    <w:p w14:paraId="4CAF1668"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sergate sistemine raudonąja vilklige (SRV);</w:t>
      </w:r>
    </w:p>
    <w:p w14:paraId="73FB61C7"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sergate vėžiu.</w:t>
      </w:r>
    </w:p>
    <w:p w14:paraId="0DE312DF" w14:textId="77777777" w:rsidR="002C3BB8" w:rsidRPr="00873E4C" w:rsidRDefault="002C3BB8" w:rsidP="002C3BB8">
      <w:pPr>
        <w:tabs>
          <w:tab w:val="left" w:pos="567"/>
        </w:tabs>
        <w:suppressAutoHyphens/>
        <w:rPr>
          <w:b/>
          <w:noProof/>
          <w:sz w:val="22"/>
          <w:szCs w:val="22"/>
          <w:lang w:val="sv-SE"/>
        </w:rPr>
      </w:pPr>
    </w:p>
    <w:p w14:paraId="5B57A6FD"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Kraujo krešulio požymiai nurodyti „Nutraukite Activelle vartojimą ir nedelsiant susisiekite su gydytoju“.</w:t>
      </w:r>
    </w:p>
    <w:p w14:paraId="4CAE17AB" w14:textId="77777777" w:rsidR="002C3BB8" w:rsidRPr="00873E4C" w:rsidRDefault="002C3BB8" w:rsidP="002C3BB8">
      <w:pPr>
        <w:tabs>
          <w:tab w:val="left" w:pos="567"/>
        </w:tabs>
        <w:suppressAutoHyphens/>
        <w:rPr>
          <w:noProof/>
          <w:sz w:val="22"/>
          <w:szCs w:val="22"/>
          <w:lang w:val="sv-SE"/>
        </w:rPr>
      </w:pPr>
    </w:p>
    <w:p w14:paraId="4DCEDA34" w14:textId="77777777" w:rsidR="002C3BB8" w:rsidRPr="00873E4C" w:rsidRDefault="002C3BB8" w:rsidP="002C3BB8">
      <w:pPr>
        <w:tabs>
          <w:tab w:val="left" w:pos="567"/>
        </w:tabs>
        <w:suppressAutoHyphens/>
        <w:rPr>
          <w:i/>
          <w:noProof/>
          <w:sz w:val="22"/>
          <w:szCs w:val="22"/>
          <w:lang w:val="sv-SE"/>
        </w:rPr>
      </w:pPr>
      <w:r w:rsidRPr="00873E4C">
        <w:rPr>
          <w:i/>
          <w:noProof/>
          <w:sz w:val="22"/>
          <w:szCs w:val="22"/>
          <w:lang w:val="sv-SE"/>
        </w:rPr>
        <w:lastRenderedPageBreak/>
        <w:t>Palyginkite</w:t>
      </w:r>
    </w:p>
    <w:p w14:paraId="1395E9FD"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Iš 1000-io 50-mečių moterų, nevartojančių PHT</w:t>
      </w:r>
      <w:r w:rsidRPr="00873E4C">
        <w:rPr>
          <w:b/>
          <w:noProof/>
          <w:sz w:val="22"/>
          <w:szCs w:val="22"/>
          <w:lang w:val="sv-SE"/>
        </w:rPr>
        <w:t xml:space="preserve">, </w:t>
      </w:r>
      <w:r w:rsidRPr="00873E4C">
        <w:rPr>
          <w:noProof/>
          <w:sz w:val="22"/>
          <w:szCs w:val="22"/>
          <w:lang w:val="sv-SE"/>
        </w:rPr>
        <w:t>vidutiniškai 4-7 gali susidaryti kraujo krešulių venose per penkerius metus.</w:t>
      </w:r>
    </w:p>
    <w:p w14:paraId="793E545E" w14:textId="77777777" w:rsidR="002C3BB8" w:rsidRPr="00873E4C" w:rsidRDefault="002C3BB8" w:rsidP="002C3BB8">
      <w:pPr>
        <w:tabs>
          <w:tab w:val="left" w:pos="567"/>
        </w:tabs>
        <w:suppressAutoHyphens/>
        <w:rPr>
          <w:b/>
          <w:noProof/>
          <w:sz w:val="22"/>
          <w:szCs w:val="22"/>
          <w:lang w:val="sv-SE"/>
        </w:rPr>
      </w:pPr>
      <w:r w:rsidRPr="00873E4C">
        <w:rPr>
          <w:noProof/>
          <w:sz w:val="22"/>
          <w:szCs w:val="22"/>
          <w:lang w:val="sv-SE"/>
        </w:rPr>
        <w:t>Iš 1000-io</w:t>
      </w:r>
      <w:r w:rsidRPr="00873E4C">
        <w:rPr>
          <w:b/>
          <w:noProof/>
          <w:sz w:val="22"/>
          <w:szCs w:val="22"/>
          <w:lang w:val="sv-SE"/>
        </w:rPr>
        <w:t xml:space="preserve"> </w:t>
      </w:r>
      <w:r w:rsidRPr="00873E4C">
        <w:rPr>
          <w:noProof/>
          <w:sz w:val="22"/>
          <w:szCs w:val="22"/>
          <w:lang w:val="sv-SE"/>
        </w:rPr>
        <w:t>50-mečių moterų, vartojančių estrogenų-progestagenų PHT, per penkerius metus bus diagnozuoti 9–12 kraujo krešulių atvejų (t. y. 5 papildomi atvejai).</w:t>
      </w:r>
    </w:p>
    <w:p w14:paraId="67378299" w14:textId="77777777" w:rsidR="002C3BB8" w:rsidRPr="00873E4C" w:rsidRDefault="002C3BB8" w:rsidP="002C3BB8">
      <w:pPr>
        <w:tabs>
          <w:tab w:val="left" w:pos="567"/>
        </w:tabs>
        <w:suppressAutoHyphens/>
        <w:rPr>
          <w:noProof/>
          <w:sz w:val="22"/>
          <w:szCs w:val="22"/>
          <w:lang w:val="sv-SE"/>
        </w:rPr>
      </w:pPr>
    </w:p>
    <w:p w14:paraId="579A0983"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Širdies liga (širdies priepuolis)</w:t>
      </w:r>
    </w:p>
    <w:p w14:paraId="4B6BCFF0"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Nėra duomenų, įrodančių, jog PHT vartojimas apsaugo nuo miokardo infarkto. Virš 60 metų amžiaus moterims, vartojančioms estrogenų-progestagenų PHT,  šiek tiek padidėja rizika išsivystyti širdies ligai, lyginant su PHT nevartojančiomis moterimis.</w:t>
      </w:r>
    </w:p>
    <w:p w14:paraId="021512DE" w14:textId="77777777" w:rsidR="002C3BB8" w:rsidRPr="00873E4C" w:rsidRDefault="002C3BB8" w:rsidP="002C3BB8">
      <w:pPr>
        <w:tabs>
          <w:tab w:val="left" w:pos="567"/>
        </w:tabs>
        <w:suppressAutoHyphens/>
        <w:rPr>
          <w:noProof/>
          <w:sz w:val="22"/>
          <w:szCs w:val="22"/>
          <w:lang w:val="sv-SE"/>
        </w:rPr>
      </w:pPr>
    </w:p>
    <w:p w14:paraId="7D81789B"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Insultas</w:t>
      </w:r>
    </w:p>
    <w:p w14:paraId="6AFCC7B9"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PHT vartojimas insulto riziką padidina iki 1,5 karto. PHT vartojančioms moterims papildomų insulto atvejų skaičius didės su amžiumi.</w:t>
      </w:r>
    </w:p>
    <w:p w14:paraId="7E86E6E2" w14:textId="77777777" w:rsidR="002C3BB8" w:rsidRPr="00873E4C" w:rsidRDefault="002C3BB8" w:rsidP="002C3BB8">
      <w:pPr>
        <w:tabs>
          <w:tab w:val="left" w:pos="567"/>
        </w:tabs>
        <w:suppressAutoHyphens/>
        <w:rPr>
          <w:noProof/>
          <w:sz w:val="22"/>
          <w:szCs w:val="22"/>
          <w:lang w:val="sv-SE"/>
        </w:rPr>
      </w:pPr>
    </w:p>
    <w:p w14:paraId="185474D9" w14:textId="77777777" w:rsidR="002C3BB8" w:rsidRPr="00873E4C" w:rsidRDefault="002C3BB8" w:rsidP="002C3BB8">
      <w:pPr>
        <w:tabs>
          <w:tab w:val="left" w:pos="567"/>
        </w:tabs>
        <w:suppressAutoHyphens/>
        <w:rPr>
          <w:i/>
          <w:noProof/>
          <w:sz w:val="22"/>
          <w:szCs w:val="22"/>
          <w:lang w:val="sv-SE"/>
        </w:rPr>
      </w:pPr>
      <w:r w:rsidRPr="00873E4C">
        <w:rPr>
          <w:i/>
          <w:noProof/>
          <w:sz w:val="22"/>
          <w:szCs w:val="22"/>
          <w:lang w:val="sv-SE"/>
        </w:rPr>
        <w:t>Palyginkite</w:t>
      </w:r>
    </w:p>
    <w:p w14:paraId="7B136F56"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Iš 1000-io 50-mečių moterų, nevartojančių PHT,</w:t>
      </w:r>
      <w:r w:rsidRPr="00873E4C">
        <w:rPr>
          <w:b/>
          <w:noProof/>
          <w:sz w:val="22"/>
          <w:szCs w:val="22"/>
          <w:lang w:val="sv-SE"/>
        </w:rPr>
        <w:t xml:space="preserve"> </w:t>
      </w:r>
      <w:r w:rsidRPr="00873E4C">
        <w:rPr>
          <w:noProof/>
          <w:sz w:val="22"/>
          <w:szCs w:val="22"/>
          <w:lang w:val="sv-SE"/>
        </w:rPr>
        <w:t>vidutiniškai 8 gali ištikti insultas per penkerius metus.</w:t>
      </w:r>
    </w:p>
    <w:p w14:paraId="33A33386"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Iš 1000-io 50-mečių moterų, kurios vartoja PHT,</w:t>
      </w:r>
      <w:r w:rsidRPr="00873E4C">
        <w:rPr>
          <w:b/>
          <w:noProof/>
          <w:sz w:val="22"/>
          <w:szCs w:val="22"/>
          <w:lang w:val="sv-SE"/>
        </w:rPr>
        <w:t xml:space="preserve"> </w:t>
      </w:r>
      <w:r w:rsidRPr="00873E4C">
        <w:rPr>
          <w:noProof/>
          <w:sz w:val="22"/>
          <w:szCs w:val="22"/>
          <w:lang w:val="sv-SE"/>
        </w:rPr>
        <w:t xml:space="preserve"> bus diagnozuota 11 insulto atvejų (t. y. 3 papildomi insulto atvejai) per penkerius metus.</w:t>
      </w:r>
    </w:p>
    <w:p w14:paraId="16FC6A22" w14:textId="77777777" w:rsidR="002C3BB8" w:rsidRPr="00873E4C" w:rsidRDefault="002C3BB8" w:rsidP="002C3BB8">
      <w:pPr>
        <w:tabs>
          <w:tab w:val="left" w:pos="567"/>
        </w:tabs>
        <w:suppressAutoHyphens/>
        <w:rPr>
          <w:noProof/>
          <w:sz w:val="22"/>
          <w:szCs w:val="22"/>
          <w:lang w:val="sv-SE"/>
        </w:rPr>
      </w:pPr>
    </w:p>
    <w:p w14:paraId="6C8054A5" w14:textId="77777777" w:rsidR="002C3BB8" w:rsidRPr="006E76E1" w:rsidRDefault="002C3BB8" w:rsidP="002C3BB8">
      <w:pPr>
        <w:tabs>
          <w:tab w:val="left" w:pos="567"/>
        </w:tabs>
        <w:suppressAutoHyphens/>
        <w:rPr>
          <w:b/>
          <w:noProof/>
          <w:sz w:val="22"/>
          <w:szCs w:val="22"/>
        </w:rPr>
      </w:pPr>
      <w:r w:rsidRPr="006E76E1">
        <w:rPr>
          <w:b/>
          <w:noProof/>
          <w:sz w:val="22"/>
          <w:szCs w:val="22"/>
        </w:rPr>
        <w:t>Kitos būklės</w:t>
      </w:r>
    </w:p>
    <w:p w14:paraId="123C23EC" w14:textId="77777777" w:rsidR="002C3BB8" w:rsidRPr="006E76E1" w:rsidRDefault="002C3BB8" w:rsidP="002C3BB8">
      <w:pPr>
        <w:tabs>
          <w:tab w:val="left" w:pos="567"/>
        </w:tabs>
        <w:suppressAutoHyphens/>
        <w:rPr>
          <w:noProof/>
          <w:sz w:val="22"/>
          <w:szCs w:val="22"/>
        </w:rPr>
      </w:pPr>
      <w:r w:rsidRPr="006E76E1">
        <w:rPr>
          <w:noProof/>
          <w:sz w:val="22"/>
          <w:szCs w:val="22"/>
        </w:rPr>
        <w:t>PHT neapsaugo nuo atminties praradimo. Galimo atminties praradimo rizika šiek tiek didesnė moterims, PHT pradėjusioms vartoti būdamos vyresnės nei 65 metų. Pasitarkite su gydytoju.</w:t>
      </w:r>
    </w:p>
    <w:p w14:paraId="283AD074" w14:textId="77777777" w:rsidR="002C3BB8" w:rsidRPr="006E76E1" w:rsidRDefault="002C3BB8" w:rsidP="002C3BB8">
      <w:pPr>
        <w:tabs>
          <w:tab w:val="left" w:pos="567"/>
        </w:tabs>
        <w:suppressAutoHyphens/>
        <w:rPr>
          <w:b/>
          <w:noProof/>
          <w:sz w:val="22"/>
          <w:szCs w:val="22"/>
        </w:rPr>
      </w:pPr>
    </w:p>
    <w:p w14:paraId="735BC30F" w14:textId="77777777" w:rsidR="002C3BB8" w:rsidRPr="006E76E1" w:rsidRDefault="002C3BB8" w:rsidP="002C3BB8">
      <w:pPr>
        <w:tabs>
          <w:tab w:val="left" w:pos="567"/>
        </w:tabs>
        <w:suppressAutoHyphens/>
        <w:rPr>
          <w:b/>
          <w:noProof/>
          <w:sz w:val="22"/>
          <w:szCs w:val="22"/>
        </w:rPr>
      </w:pPr>
      <w:r w:rsidRPr="006E76E1">
        <w:rPr>
          <w:b/>
          <w:noProof/>
          <w:sz w:val="22"/>
          <w:szCs w:val="22"/>
        </w:rPr>
        <w:t>Kiti vaistai ir Activelle</w:t>
      </w:r>
    </w:p>
    <w:p w14:paraId="22571D3F" w14:textId="77777777" w:rsidR="002C3BB8" w:rsidRPr="006E76E1" w:rsidRDefault="002C3BB8" w:rsidP="002C3BB8">
      <w:pPr>
        <w:tabs>
          <w:tab w:val="left" w:pos="567"/>
        </w:tabs>
        <w:suppressAutoHyphens/>
        <w:rPr>
          <w:noProof/>
          <w:sz w:val="22"/>
          <w:szCs w:val="22"/>
        </w:rPr>
      </w:pPr>
      <w:r w:rsidRPr="006E76E1">
        <w:rPr>
          <w:noProof/>
          <w:sz w:val="22"/>
          <w:szCs w:val="22"/>
        </w:rPr>
        <w:t>Kai kurie vaistai gali trukdyti Activelle poveikiui. Tai gali sukelti nereguliarų kraujavimą. Tai taikoma šiems vaistams:</w:t>
      </w:r>
    </w:p>
    <w:p w14:paraId="0309CB0A"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 xml:space="preserve">vaistai nuo </w:t>
      </w:r>
      <w:r w:rsidRPr="006E76E1">
        <w:rPr>
          <w:b/>
          <w:noProof/>
          <w:sz w:val="22"/>
          <w:szCs w:val="22"/>
        </w:rPr>
        <w:t>epilepsijos</w:t>
      </w:r>
      <w:r w:rsidRPr="006E76E1">
        <w:rPr>
          <w:noProof/>
          <w:sz w:val="22"/>
          <w:szCs w:val="22"/>
        </w:rPr>
        <w:t xml:space="preserve"> (pvz., fenobarbitalis, fenitoinas ir karbamazepinas);</w:t>
      </w:r>
    </w:p>
    <w:p w14:paraId="29BEE73F"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 xml:space="preserve">vaistai nuo </w:t>
      </w:r>
      <w:r w:rsidRPr="006E76E1">
        <w:rPr>
          <w:b/>
          <w:noProof/>
          <w:sz w:val="22"/>
          <w:szCs w:val="22"/>
        </w:rPr>
        <w:t>tuberkuliozės</w:t>
      </w:r>
      <w:r w:rsidRPr="006E76E1">
        <w:rPr>
          <w:noProof/>
          <w:sz w:val="22"/>
          <w:szCs w:val="22"/>
        </w:rPr>
        <w:t xml:space="preserve"> (pvz., rifampicinas ir rifabutinas);</w:t>
      </w:r>
    </w:p>
    <w:p w14:paraId="1BBA209A"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 xml:space="preserve">vaistai nuo </w:t>
      </w:r>
      <w:r w:rsidRPr="006E76E1">
        <w:rPr>
          <w:b/>
          <w:noProof/>
          <w:sz w:val="22"/>
          <w:szCs w:val="22"/>
        </w:rPr>
        <w:t>ŽIV infekcijos</w:t>
      </w:r>
      <w:r w:rsidRPr="006E76E1">
        <w:rPr>
          <w:noProof/>
          <w:sz w:val="22"/>
          <w:szCs w:val="22"/>
        </w:rPr>
        <w:t xml:space="preserve"> (nevirapinas, efavirenzas, ritonaviras ir nelfinaviras);</w:t>
      </w:r>
    </w:p>
    <w:p w14:paraId="4E816DB7"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 xml:space="preserve">augaliniai preparatai, kurių sudėtyje yra </w:t>
      </w:r>
      <w:r w:rsidRPr="006E76E1">
        <w:rPr>
          <w:b/>
          <w:noProof/>
          <w:sz w:val="22"/>
          <w:szCs w:val="22"/>
        </w:rPr>
        <w:t>jonažolių</w:t>
      </w:r>
      <w:r w:rsidRPr="006E76E1">
        <w:rPr>
          <w:noProof/>
          <w:sz w:val="22"/>
          <w:szCs w:val="22"/>
        </w:rPr>
        <w:t xml:space="preserve"> (Hypericum perforatum);</w:t>
      </w:r>
    </w:p>
    <w:p w14:paraId="565AE10B"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vaistai nuo hepatito C (pvz., telapreviras).</w:t>
      </w:r>
    </w:p>
    <w:p w14:paraId="77783B7C" w14:textId="77777777" w:rsidR="002C3BB8" w:rsidRPr="006E76E1" w:rsidRDefault="002C3BB8" w:rsidP="002C3BB8">
      <w:pPr>
        <w:tabs>
          <w:tab w:val="left" w:pos="567"/>
        </w:tabs>
        <w:suppressAutoHyphens/>
        <w:rPr>
          <w:noProof/>
          <w:sz w:val="22"/>
          <w:szCs w:val="22"/>
        </w:rPr>
      </w:pPr>
    </w:p>
    <w:p w14:paraId="5A8EF1BE" w14:textId="77777777" w:rsidR="002C3BB8" w:rsidRPr="006E76E1" w:rsidRDefault="002C3BB8" w:rsidP="002C3BB8">
      <w:pPr>
        <w:tabs>
          <w:tab w:val="left" w:pos="567"/>
        </w:tabs>
        <w:suppressAutoHyphens/>
        <w:rPr>
          <w:noProof/>
          <w:sz w:val="22"/>
          <w:szCs w:val="22"/>
        </w:rPr>
      </w:pPr>
      <w:r w:rsidRPr="006E76E1">
        <w:rPr>
          <w:noProof/>
          <w:sz w:val="22"/>
          <w:szCs w:val="22"/>
        </w:rPr>
        <w:t>Kiti vaistai, galintys sustiprinti Activelle poveikį:</w:t>
      </w:r>
    </w:p>
    <w:p w14:paraId="38DCDCDE"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rPr>
        <w:t xml:space="preserve">vaistai, kurių sudėtyje yra </w:t>
      </w:r>
      <w:r w:rsidRPr="006E76E1">
        <w:rPr>
          <w:b/>
          <w:noProof/>
          <w:sz w:val="22"/>
          <w:szCs w:val="22"/>
        </w:rPr>
        <w:t>ketokonazolo</w:t>
      </w:r>
      <w:r w:rsidRPr="006E76E1">
        <w:rPr>
          <w:noProof/>
          <w:sz w:val="22"/>
          <w:szCs w:val="22"/>
        </w:rPr>
        <w:t xml:space="preserve"> (priešgrybelinio vaisto).</w:t>
      </w:r>
    </w:p>
    <w:p w14:paraId="0C11F822" w14:textId="77777777" w:rsidR="002C3BB8" w:rsidRPr="006E76E1" w:rsidRDefault="002C3BB8" w:rsidP="002C3BB8">
      <w:pPr>
        <w:tabs>
          <w:tab w:val="left" w:pos="567"/>
        </w:tabs>
        <w:suppressAutoHyphens/>
        <w:rPr>
          <w:noProof/>
          <w:sz w:val="22"/>
          <w:szCs w:val="22"/>
          <w:lang w:val="fi-FI"/>
        </w:rPr>
      </w:pPr>
    </w:p>
    <w:p w14:paraId="2868EEC5" w14:textId="77777777" w:rsidR="002C3BB8" w:rsidRPr="006E76E1" w:rsidRDefault="002C3BB8" w:rsidP="002C3BB8">
      <w:pPr>
        <w:tabs>
          <w:tab w:val="left" w:pos="567"/>
        </w:tabs>
        <w:suppressAutoHyphens/>
        <w:rPr>
          <w:noProof/>
          <w:sz w:val="22"/>
          <w:szCs w:val="22"/>
          <w:lang w:val="fi-FI"/>
        </w:rPr>
      </w:pPr>
      <w:r w:rsidRPr="00873E4C">
        <w:rPr>
          <w:noProof/>
          <w:sz w:val="22"/>
          <w:szCs w:val="22"/>
          <w:lang w:val="fi-FI"/>
        </w:rPr>
        <w:t>Activelle gali daryti poveikį gretutiniam gydymui</w:t>
      </w:r>
      <w:r w:rsidRPr="006E76E1">
        <w:rPr>
          <w:noProof/>
          <w:sz w:val="22"/>
          <w:szCs w:val="22"/>
          <w:lang w:val="es-ES"/>
        </w:rPr>
        <w:t xml:space="preserve"> ciklosporinu.</w:t>
      </w:r>
    </w:p>
    <w:p w14:paraId="5C9CBACE" w14:textId="77777777" w:rsidR="002C3BB8" w:rsidRPr="00873E4C" w:rsidRDefault="002C3BB8" w:rsidP="002C3BB8">
      <w:pPr>
        <w:tabs>
          <w:tab w:val="left" w:pos="567"/>
        </w:tabs>
        <w:suppressAutoHyphens/>
        <w:rPr>
          <w:noProof/>
          <w:sz w:val="22"/>
          <w:szCs w:val="22"/>
          <w:lang w:val="fi-FI"/>
        </w:rPr>
      </w:pPr>
    </w:p>
    <w:p w14:paraId="03B7565E" w14:textId="77777777" w:rsidR="002C3BB8" w:rsidRPr="00873E4C" w:rsidRDefault="002C3BB8" w:rsidP="002C3BB8">
      <w:pPr>
        <w:tabs>
          <w:tab w:val="left" w:pos="567"/>
        </w:tabs>
        <w:suppressAutoHyphens/>
        <w:rPr>
          <w:noProof/>
          <w:sz w:val="22"/>
          <w:szCs w:val="22"/>
          <w:lang w:val="fi-FI"/>
        </w:rPr>
      </w:pPr>
      <w:r w:rsidRPr="00873E4C">
        <w:rPr>
          <w:noProof/>
          <w:sz w:val="22"/>
          <w:szCs w:val="22"/>
          <w:lang w:val="fi-FI"/>
        </w:rPr>
        <w:t>Jeigu vartojate arba neseniai vartojote bet kurių kitų vaistų, įskaitant įsigytus be recepto, žolinius bei kitus natūralius preparatus,</w:t>
      </w:r>
      <w:r w:rsidRPr="00873E4C">
        <w:rPr>
          <w:b/>
          <w:noProof/>
          <w:sz w:val="22"/>
          <w:szCs w:val="22"/>
          <w:lang w:val="fi-FI"/>
        </w:rPr>
        <w:t xml:space="preserve"> pasakykite savo gydytojui arba vaistininkui</w:t>
      </w:r>
      <w:r w:rsidRPr="00873E4C">
        <w:rPr>
          <w:noProof/>
          <w:sz w:val="22"/>
          <w:szCs w:val="22"/>
          <w:lang w:val="fi-FI"/>
        </w:rPr>
        <w:t>.</w:t>
      </w:r>
    </w:p>
    <w:p w14:paraId="2B790C59" w14:textId="77777777" w:rsidR="002C3BB8" w:rsidRPr="00873E4C" w:rsidRDefault="002C3BB8" w:rsidP="002C3BB8">
      <w:pPr>
        <w:tabs>
          <w:tab w:val="left" w:pos="567"/>
        </w:tabs>
        <w:suppressAutoHyphens/>
        <w:rPr>
          <w:noProof/>
          <w:sz w:val="22"/>
          <w:szCs w:val="22"/>
          <w:lang w:val="fi-FI"/>
        </w:rPr>
      </w:pPr>
    </w:p>
    <w:p w14:paraId="5DDB6EA6" w14:textId="77777777" w:rsidR="002C3BB8" w:rsidRPr="00873E4C" w:rsidRDefault="002C3BB8" w:rsidP="002C3BB8">
      <w:pPr>
        <w:tabs>
          <w:tab w:val="left" w:pos="567"/>
        </w:tabs>
        <w:suppressAutoHyphens/>
        <w:rPr>
          <w:b/>
          <w:bCs/>
          <w:noProof/>
          <w:sz w:val="22"/>
          <w:szCs w:val="22"/>
          <w:lang w:val="fi-FI"/>
        </w:rPr>
      </w:pPr>
      <w:r w:rsidRPr="00873E4C">
        <w:rPr>
          <w:b/>
          <w:bCs/>
          <w:noProof/>
          <w:sz w:val="22"/>
          <w:szCs w:val="22"/>
          <w:lang w:val="fi-FI"/>
        </w:rPr>
        <w:t>Laboratoriniai tyrimai</w:t>
      </w:r>
    </w:p>
    <w:p w14:paraId="4630B89C" w14:textId="77777777" w:rsidR="002C3BB8" w:rsidRPr="00873E4C" w:rsidRDefault="002C3BB8" w:rsidP="002C3BB8">
      <w:pPr>
        <w:tabs>
          <w:tab w:val="left" w:pos="567"/>
        </w:tabs>
        <w:suppressAutoHyphens/>
        <w:rPr>
          <w:noProof/>
          <w:sz w:val="22"/>
          <w:szCs w:val="22"/>
          <w:lang w:val="fi-FI"/>
        </w:rPr>
      </w:pPr>
      <w:r w:rsidRPr="00873E4C">
        <w:rPr>
          <w:noProof/>
          <w:sz w:val="22"/>
          <w:szCs w:val="22"/>
          <w:lang w:val="fi-FI"/>
        </w:rPr>
        <w:t>Jeigu Jums turi būti atliktas kraujo tyrimas, gydytojui arba laboratorijos personalui pasakykite, kad vartojate Activelle, nes šis vaistas gali daryti įtaką kai kurių tyrimų rezultatams.</w:t>
      </w:r>
    </w:p>
    <w:p w14:paraId="56271E80" w14:textId="77777777" w:rsidR="002C3BB8" w:rsidRPr="00873E4C" w:rsidRDefault="002C3BB8" w:rsidP="002C3BB8">
      <w:pPr>
        <w:tabs>
          <w:tab w:val="left" w:pos="567"/>
        </w:tabs>
        <w:suppressAutoHyphens/>
        <w:rPr>
          <w:noProof/>
          <w:sz w:val="22"/>
          <w:szCs w:val="22"/>
          <w:lang w:val="fi-FI"/>
        </w:rPr>
      </w:pPr>
    </w:p>
    <w:p w14:paraId="35C9E892" w14:textId="77777777" w:rsidR="002C3BB8" w:rsidRPr="00873E4C" w:rsidRDefault="002C3BB8" w:rsidP="002C3BB8">
      <w:pPr>
        <w:tabs>
          <w:tab w:val="left" w:pos="567"/>
        </w:tabs>
        <w:suppressAutoHyphens/>
        <w:rPr>
          <w:b/>
          <w:noProof/>
          <w:sz w:val="22"/>
          <w:szCs w:val="22"/>
          <w:lang w:val="fi-FI"/>
        </w:rPr>
      </w:pPr>
      <w:r w:rsidRPr="00873E4C">
        <w:rPr>
          <w:b/>
          <w:noProof/>
          <w:sz w:val="22"/>
          <w:szCs w:val="22"/>
          <w:lang w:val="fi-FI"/>
        </w:rPr>
        <w:t>Activelle vartojimas su maistu ir gėrimais</w:t>
      </w:r>
    </w:p>
    <w:p w14:paraId="1DEBFB3D" w14:textId="77777777" w:rsidR="002C3BB8" w:rsidRPr="00873E4C" w:rsidRDefault="002C3BB8" w:rsidP="002C3BB8">
      <w:pPr>
        <w:tabs>
          <w:tab w:val="left" w:pos="567"/>
        </w:tabs>
        <w:suppressAutoHyphens/>
        <w:rPr>
          <w:noProof/>
          <w:sz w:val="22"/>
          <w:szCs w:val="22"/>
          <w:lang w:val="fi-FI"/>
        </w:rPr>
      </w:pPr>
      <w:r w:rsidRPr="00873E4C">
        <w:rPr>
          <w:noProof/>
          <w:sz w:val="22"/>
          <w:szCs w:val="22"/>
          <w:lang w:val="fi-FI"/>
        </w:rPr>
        <w:t xml:space="preserve">Tabletes </w:t>
      </w:r>
      <w:r w:rsidRPr="006E76E1">
        <w:rPr>
          <w:noProof/>
          <w:sz w:val="22"/>
          <w:szCs w:val="22"/>
          <w:lang w:val="fr-FR"/>
        </w:rPr>
        <w:t xml:space="preserve">galima </w:t>
      </w:r>
      <w:r w:rsidRPr="00873E4C">
        <w:rPr>
          <w:noProof/>
          <w:sz w:val="22"/>
          <w:szCs w:val="22"/>
          <w:lang w:val="fi-FI"/>
        </w:rPr>
        <w:t xml:space="preserve">vartoti su maistu ar gėrimu arba </w:t>
      </w:r>
      <w:r w:rsidRPr="006E76E1">
        <w:rPr>
          <w:noProof/>
          <w:sz w:val="22"/>
          <w:szCs w:val="22"/>
          <w:lang w:val="fr-FR"/>
        </w:rPr>
        <w:t>nevalgius ir negėrus</w:t>
      </w:r>
      <w:r w:rsidRPr="00873E4C">
        <w:rPr>
          <w:noProof/>
          <w:sz w:val="22"/>
          <w:szCs w:val="22"/>
          <w:lang w:val="fi-FI"/>
        </w:rPr>
        <w:t>.</w:t>
      </w:r>
    </w:p>
    <w:p w14:paraId="0112109B" w14:textId="77777777" w:rsidR="002C3BB8" w:rsidRPr="00873E4C" w:rsidRDefault="002C3BB8" w:rsidP="002C3BB8">
      <w:pPr>
        <w:tabs>
          <w:tab w:val="left" w:pos="567"/>
        </w:tabs>
        <w:suppressAutoHyphens/>
        <w:rPr>
          <w:noProof/>
          <w:sz w:val="22"/>
          <w:szCs w:val="22"/>
          <w:lang w:val="fi-FI"/>
        </w:rPr>
      </w:pPr>
    </w:p>
    <w:p w14:paraId="2D13BBB0" w14:textId="77777777" w:rsidR="002C3BB8" w:rsidRPr="00873E4C" w:rsidRDefault="002C3BB8" w:rsidP="002C3BB8">
      <w:pPr>
        <w:tabs>
          <w:tab w:val="left" w:pos="567"/>
        </w:tabs>
        <w:suppressAutoHyphens/>
        <w:rPr>
          <w:b/>
          <w:noProof/>
          <w:sz w:val="22"/>
          <w:szCs w:val="22"/>
          <w:lang w:val="fi-FI"/>
        </w:rPr>
      </w:pPr>
      <w:r w:rsidRPr="00873E4C">
        <w:rPr>
          <w:b/>
          <w:noProof/>
          <w:sz w:val="22"/>
          <w:szCs w:val="22"/>
          <w:lang w:val="fi-FI"/>
        </w:rPr>
        <w:t>Nėštumas ir žindymo laikotarpis</w:t>
      </w:r>
    </w:p>
    <w:p w14:paraId="69141D50" w14:textId="77777777" w:rsidR="002C3BB8" w:rsidRPr="00873E4C" w:rsidRDefault="002C3BB8" w:rsidP="002C3BB8">
      <w:pPr>
        <w:tabs>
          <w:tab w:val="left" w:pos="567"/>
        </w:tabs>
        <w:suppressAutoHyphens/>
        <w:rPr>
          <w:b/>
          <w:noProof/>
          <w:sz w:val="22"/>
          <w:szCs w:val="22"/>
          <w:lang w:val="fi-FI"/>
        </w:rPr>
      </w:pPr>
    </w:p>
    <w:p w14:paraId="43B56B41" w14:textId="77777777" w:rsidR="002C3BB8" w:rsidRPr="00873E4C" w:rsidRDefault="002C3BB8" w:rsidP="002C3BB8">
      <w:pPr>
        <w:tabs>
          <w:tab w:val="left" w:pos="567"/>
        </w:tabs>
        <w:suppressAutoHyphens/>
        <w:rPr>
          <w:noProof/>
          <w:sz w:val="22"/>
          <w:szCs w:val="22"/>
          <w:lang w:val="fi-FI"/>
        </w:rPr>
      </w:pPr>
      <w:r w:rsidRPr="00873E4C">
        <w:rPr>
          <w:b/>
          <w:noProof/>
          <w:sz w:val="22"/>
          <w:szCs w:val="22"/>
          <w:lang w:val="fi-FI"/>
        </w:rPr>
        <w:t>Nėštumas:</w:t>
      </w:r>
      <w:r w:rsidRPr="00873E4C">
        <w:rPr>
          <w:noProof/>
          <w:sz w:val="22"/>
          <w:szCs w:val="22"/>
          <w:lang w:val="fi-FI"/>
        </w:rPr>
        <w:t xml:space="preserve"> Activelle </w:t>
      </w:r>
      <w:r w:rsidRPr="006E76E1">
        <w:rPr>
          <w:noProof/>
          <w:sz w:val="22"/>
          <w:szCs w:val="22"/>
          <w:lang w:val="fr-FR"/>
        </w:rPr>
        <w:t>skiriamas tik moterims po menopauzės.</w:t>
      </w:r>
      <w:r w:rsidRPr="00873E4C">
        <w:rPr>
          <w:noProof/>
          <w:sz w:val="22"/>
          <w:szCs w:val="22"/>
          <w:lang w:val="fi-FI"/>
        </w:rPr>
        <w:t xml:space="preserve"> Jeigu Jūs vartodama Activelle pastojote, nutraukite Activelle vartojimą ir susisiekite su gydytoju.</w:t>
      </w:r>
    </w:p>
    <w:p w14:paraId="21E06F09" w14:textId="77777777" w:rsidR="002C3BB8" w:rsidRPr="00873E4C" w:rsidRDefault="002C3BB8" w:rsidP="002C3BB8">
      <w:pPr>
        <w:tabs>
          <w:tab w:val="left" w:pos="567"/>
        </w:tabs>
        <w:suppressAutoHyphens/>
        <w:rPr>
          <w:noProof/>
          <w:sz w:val="22"/>
          <w:szCs w:val="22"/>
          <w:lang w:val="fi-FI"/>
        </w:rPr>
      </w:pPr>
    </w:p>
    <w:p w14:paraId="3A107E9E" w14:textId="77777777" w:rsidR="002C3BB8" w:rsidRPr="006E76E1" w:rsidRDefault="002C3BB8" w:rsidP="002C3BB8">
      <w:pPr>
        <w:tabs>
          <w:tab w:val="left" w:pos="567"/>
        </w:tabs>
        <w:suppressAutoHyphens/>
        <w:rPr>
          <w:noProof/>
          <w:sz w:val="22"/>
          <w:szCs w:val="22"/>
        </w:rPr>
      </w:pPr>
      <w:r w:rsidRPr="006E76E1">
        <w:rPr>
          <w:b/>
          <w:noProof/>
          <w:sz w:val="22"/>
          <w:szCs w:val="22"/>
        </w:rPr>
        <w:t>Žindymo laikotarpis:</w:t>
      </w:r>
      <w:r w:rsidRPr="006E76E1">
        <w:rPr>
          <w:noProof/>
          <w:sz w:val="22"/>
          <w:szCs w:val="22"/>
        </w:rPr>
        <w:t xml:space="preserve"> Nevartokite Activelle, jeigu žindote.</w:t>
      </w:r>
    </w:p>
    <w:p w14:paraId="25D63EC7" w14:textId="77777777" w:rsidR="002C3BB8" w:rsidRPr="006E76E1" w:rsidRDefault="002C3BB8" w:rsidP="002C3BB8">
      <w:pPr>
        <w:tabs>
          <w:tab w:val="left" w:pos="567"/>
        </w:tabs>
        <w:suppressAutoHyphens/>
        <w:rPr>
          <w:noProof/>
          <w:sz w:val="22"/>
          <w:szCs w:val="22"/>
        </w:rPr>
      </w:pPr>
    </w:p>
    <w:p w14:paraId="273327CB" w14:textId="77777777" w:rsidR="002C3BB8" w:rsidRPr="006E76E1" w:rsidRDefault="002C3BB8" w:rsidP="002C3BB8">
      <w:pPr>
        <w:tabs>
          <w:tab w:val="left" w:pos="567"/>
        </w:tabs>
        <w:suppressAutoHyphens/>
        <w:rPr>
          <w:b/>
          <w:noProof/>
          <w:sz w:val="22"/>
          <w:szCs w:val="22"/>
        </w:rPr>
      </w:pPr>
      <w:r w:rsidRPr="006E76E1">
        <w:rPr>
          <w:b/>
          <w:noProof/>
          <w:sz w:val="22"/>
          <w:szCs w:val="22"/>
        </w:rPr>
        <w:lastRenderedPageBreak/>
        <w:t>Vairavimas ir mechanizmų valdymas</w:t>
      </w:r>
    </w:p>
    <w:p w14:paraId="708A65DE" w14:textId="77777777" w:rsidR="002C3BB8" w:rsidRPr="006E76E1" w:rsidRDefault="002C3BB8" w:rsidP="002C3BB8">
      <w:pPr>
        <w:tabs>
          <w:tab w:val="left" w:pos="567"/>
        </w:tabs>
        <w:suppressAutoHyphens/>
        <w:rPr>
          <w:b/>
          <w:noProof/>
          <w:sz w:val="22"/>
          <w:szCs w:val="22"/>
        </w:rPr>
      </w:pPr>
    </w:p>
    <w:p w14:paraId="0872EEA9" w14:textId="77777777" w:rsidR="002C3BB8" w:rsidRPr="006E76E1" w:rsidRDefault="002C3BB8" w:rsidP="002C3BB8">
      <w:pPr>
        <w:tabs>
          <w:tab w:val="left" w:pos="567"/>
        </w:tabs>
        <w:suppressAutoHyphens/>
        <w:rPr>
          <w:noProof/>
          <w:sz w:val="22"/>
          <w:szCs w:val="22"/>
        </w:rPr>
      </w:pPr>
      <w:r w:rsidRPr="006E76E1">
        <w:rPr>
          <w:noProof/>
          <w:sz w:val="22"/>
          <w:szCs w:val="22"/>
        </w:rPr>
        <w:t xml:space="preserve">Activelle nedaro jokio žinomo poveikio gebėjimui vairuoti ar valdyti mechanizmus. </w:t>
      </w:r>
    </w:p>
    <w:p w14:paraId="3C3A8A5C" w14:textId="77777777" w:rsidR="002C3BB8" w:rsidRPr="006E76E1" w:rsidRDefault="002C3BB8" w:rsidP="002C3BB8">
      <w:pPr>
        <w:tabs>
          <w:tab w:val="left" w:pos="567"/>
        </w:tabs>
        <w:suppressAutoHyphens/>
        <w:rPr>
          <w:noProof/>
          <w:sz w:val="22"/>
          <w:szCs w:val="22"/>
        </w:rPr>
      </w:pPr>
    </w:p>
    <w:p w14:paraId="2CDAB168"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Svarbi informacija apie kai kurias pagalbines Activelle medžiagas</w:t>
      </w:r>
    </w:p>
    <w:p w14:paraId="5CD4AF48" w14:textId="77777777" w:rsidR="002C3BB8" w:rsidRPr="00873E4C" w:rsidRDefault="002C3BB8" w:rsidP="002C3BB8">
      <w:pPr>
        <w:tabs>
          <w:tab w:val="left" w:pos="567"/>
        </w:tabs>
        <w:suppressAutoHyphens/>
        <w:rPr>
          <w:b/>
          <w:noProof/>
          <w:sz w:val="22"/>
          <w:szCs w:val="22"/>
          <w:lang w:val="sv-SE"/>
        </w:rPr>
      </w:pPr>
    </w:p>
    <w:p w14:paraId="66554874"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Activelle sudėtyje yra laktozės monohidrato. Jei Jūs netoleruojate kai kurių cukrų, susisiekite su gydytoju prieš pradėdami vartoti Activelle.</w:t>
      </w:r>
    </w:p>
    <w:p w14:paraId="70C9682C" w14:textId="77777777" w:rsidR="002C3BB8" w:rsidRPr="00873E4C" w:rsidRDefault="002C3BB8" w:rsidP="002C3BB8">
      <w:pPr>
        <w:tabs>
          <w:tab w:val="left" w:pos="567"/>
        </w:tabs>
        <w:suppressAutoHyphens/>
        <w:rPr>
          <w:noProof/>
          <w:sz w:val="22"/>
          <w:szCs w:val="22"/>
          <w:lang w:val="sv-SE"/>
        </w:rPr>
      </w:pPr>
    </w:p>
    <w:p w14:paraId="79AE5E9C" w14:textId="77777777" w:rsidR="002C3BB8" w:rsidRPr="00873E4C" w:rsidRDefault="002C3BB8" w:rsidP="002C3BB8">
      <w:pPr>
        <w:tabs>
          <w:tab w:val="left" w:pos="567"/>
        </w:tabs>
        <w:suppressAutoHyphens/>
        <w:rPr>
          <w:noProof/>
          <w:sz w:val="22"/>
          <w:szCs w:val="22"/>
          <w:lang w:val="sv-SE"/>
        </w:rPr>
      </w:pPr>
    </w:p>
    <w:p w14:paraId="317085FA" w14:textId="77777777" w:rsidR="002C3BB8" w:rsidRPr="00873E4C" w:rsidRDefault="002C3BB8" w:rsidP="002C3BB8">
      <w:pPr>
        <w:rPr>
          <w:b/>
          <w:noProof/>
          <w:sz w:val="22"/>
          <w:szCs w:val="22"/>
          <w:lang w:val="sv-SE"/>
        </w:rPr>
      </w:pPr>
      <w:r w:rsidRPr="00873E4C">
        <w:rPr>
          <w:b/>
          <w:noProof/>
          <w:sz w:val="22"/>
          <w:szCs w:val="22"/>
          <w:lang w:val="sv-SE"/>
        </w:rPr>
        <w:t>3.</w:t>
      </w:r>
      <w:r w:rsidRPr="00873E4C">
        <w:rPr>
          <w:b/>
          <w:noProof/>
          <w:sz w:val="22"/>
          <w:szCs w:val="22"/>
          <w:lang w:val="sv-SE"/>
        </w:rPr>
        <w:tab/>
        <w:t>Kaip vartoti Activelle</w:t>
      </w:r>
    </w:p>
    <w:p w14:paraId="44D092AC" w14:textId="77777777" w:rsidR="002C3BB8" w:rsidRPr="00873E4C" w:rsidRDefault="002C3BB8" w:rsidP="002C3BB8">
      <w:pPr>
        <w:tabs>
          <w:tab w:val="left" w:pos="567"/>
        </w:tabs>
        <w:suppressAutoHyphens/>
        <w:rPr>
          <w:i/>
          <w:noProof/>
          <w:sz w:val="22"/>
          <w:szCs w:val="22"/>
          <w:lang w:val="sv-SE"/>
        </w:rPr>
      </w:pPr>
    </w:p>
    <w:p w14:paraId="1097BBEF"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Visada vartokite šį vaistą</w:t>
      </w:r>
      <w:r w:rsidRPr="006E76E1">
        <w:rPr>
          <w:noProof/>
          <w:sz w:val="22"/>
          <w:szCs w:val="22"/>
          <w:lang w:val="da-DK"/>
        </w:rPr>
        <w:t xml:space="preserve"> </w:t>
      </w:r>
      <w:r w:rsidRPr="00873E4C">
        <w:rPr>
          <w:noProof/>
          <w:sz w:val="22"/>
          <w:szCs w:val="22"/>
          <w:lang w:val="sv-SE"/>
        </w:rPr>
        <w:t>tiksliai, kaip nurodė gydytojas. Jeigu abejojate, kreipkitės į gydytoją arba vaistininką.</w:t>
      </w:r>
    </w:p>
    <w:p w14:paraId="2811856F" w14:textId="77777777" w:rsidR="002C3BB8" w:rsidRPr="00873E4C" w:rsidRDefault="002C3BB8" w:rsidP="002C3BB8">
      <w:pPr>
        <w:tabs>
          <w:tab w:val="left" w:pos="567"/>
        </w:tabs>
        <w:suppressAutoHyphens/>
        <w:rPr>
          <w:noProof/>
          <w:sz w:val="22"/>
          <w:szCs w:val="22"/>
          <w:lang w:val="sv-SE"/>
        </w:rPr>
      </w:pPr>
    </w:p>
    <w:p w14:paraId="4338C359" w14:textId="77777777" w:rsidR="002C3BB8" w:rsidRPr="00873E4C" w:rsidRDefault="002C3BB8" w:rsidP="002C3BB8">
      <w:pPr>
        <w:tabs>
          <w:tab w:val="left" w:pos="567"/>
        </w:tabs>
        <w:suppressAutoHyphens/>
        <w:rPr>
          <w:noProof/>
          <w:sz w:val="22"/>
          <w:szCs w:val="22"/>
          <w:lang w:val="sv-SE"/>
        </w:rPr>
      </w:pPr>
      <w:r w:rsidRPr="00873E4C">
        <w:rPr>
          <w:b/>
          <w:noProof/>
          <w:sz w:val="22"/>
          <w:szCs w:val="22"/>
          <w:lang w:val="sv-SE"/>
        </w:rPr>
        <w:t xml:space="preserve">Vartokite po vieną tabletę per dieną, maždaug tuo pačiu paros metu. </w:t>
      </w:r>
      <w:r w:rsidRPr="00873E4C">
        <w:rPr>
          <w:noProof/>
          <w:sz w:val="22"/>
          <w:szCs w:val="22"/>
          <w:lang w:val="sv-SE"/>
        </w:rPr>
        <w:t xml:space="preserve">Pabaigusi vartoti 28 pakuotės tabletes, be pertraukos tęskite gydymą vartodama kitos pakuotės tabletes. </w:t>
      </w:r>
    </w:p>
    <w:p w14:paraId="73AB06DE" w14:textId="77777777" w:rsidR="002C3BB8" w:rsidRPr="00873E4C" w:rsidRDefault="002C3BB8" w:rsidP="002C3BB8">
      <w:pPr>
        <w:tabs>
          <w:tab w:val="left" w:pos="567"/>
        </w:tabs>
        <w:suppressAutoHyphens/>
        <w:rPr>
          <w:b/>
          <w:noProof/>
          <w:sz w:val="22"/>
          <w:szCs w:val="22"/>
          <w:lang w:val="sv-SE"/>
        </w:rPr>
      </w:pPr>
    </w:p>
    <w:p w14:paraId="0333752D" w14:textId="77777777" w:rsidR="002C3BB8" w:rsidRPr="00873E4C" w:rsidRDefault="002C3BB8" w:rsidP="002C3BB8">
      <w:pPr>
        <w:tabs>
          <w:tab w:val="left" w:pos="567"/>
        </w:tabs>
        <w:suppressAutoHyphens/>
        <w:rPr>
          <w:i/>
          <w:noProof/>
          <w:sz w:val="22"/>
          <w:szCs w:val="22"/>
          <w:u w:val="single"/>
          <w:lang w:val="sv-SE"/>
        </w:rPr>
      </w:pPr>
      <w:r w:rsidRPr="00873E4C">
        <w:rPr>
          <w:noProof/>
          <w:sz w:val="22"/>
          <w:szCs w:val="22"/>
          <w:lang w:val="sv-SE"/>
        </w:rPr>
        <w:t>Informacijos, kaip naudotis kalendorine pakuote, žiūrėkite „Vartotojo instrukciją“ pakuotės lapelio pabaigoje.</w:t>
      </w:r>
    </w:p>
    <w:p w14:paraId="68230301" w14:textId="77777777" w:rsidR="002C3BB8" w:rsidRPr="00873E4C" w:rsidRDefault="002C3BB8" w:rsidP="002C3BB8">
      <w:pPr>
        <w:tabs>
          <w:tab w:val="left" w:pos="567"/>
        </w:tabs>
        <w:suppressAutoHyphens/>
        <w:rPr>
          <w:noProof/>
          <w:sz w:val="22"/>
          <w:szCs w:val="22"/>
          <w:lang w:val="sv-SE"/>
        </w:rPr>
      </w:pPr>
    </w:p>
    <w:p w14:paraId="22373E65" w14:textId="77777777" w:rsidR="002C3BB8" w:rsidRPr="00873E4C" w:rsidRDefault="002C3BB8" w:rsidP="002C3BB8">
      <w:pPr>
        <w:tabs>
          <w:tab w:val="left" w:pos="567"/>
        </w:tabs>
        <w:suppressAutoHyphens/>
        <w:rPr>
          <w:noProof/>
          <w:sz w:val="22"/>
          <w:szCs w:val="22"/>
          <w:lang w:val="sv-SE"/>
        </w:rPr>
      </w:pPr>
      <w:r w:rsidRPr="00873E4C">
        <w:rPr>
          <w:b/>
          <w:noProof/>
          <w:sz w:val="22"/>
          <w:szCs w:val="22"/>
          <w:lang w:val="sv-SE"/>
        </w:rPr>
        <w:t>Gydymą Activelle galima pradėti</w:t>
      </w:r>
      <w:r w:rsidRPr="00873E4C">
        <w:rPr>
          <w:noProof/>
          <w:sz w:val="22"/>
          <w:szCs w:val="22"/>
          <w:lang w:val="sv-SE"/>
        </w:rPr>
        <w:t xml:space="preserve"> bet kurią Jums patogią dieną. Tačiau jei Jūs prieš tai vartojote kito PHT vaisto, kuomet kraujavimas būdavo kas mėnesį, gydymą reikia pradėti pasibaigus kraujavimui.</w:t>
      </w:r>
    </w:p>
    <w:p w14:paraId="3C616AEE" w14:textId="77777777" w:rsidR="002C3BB8" w:rsidRPr="00873E4C" w:rsidRDefault="002C3BB8" w:rsidP="002C3BB8">
      <w:pPr>
        <w:tabs>
          <w:tab w:val="left" w:pos="567"/>
        </w:tabs>
        <w:suppressAutoHyphens/>
        <w:rPr>
          <w:noProof/>
          <w:sz w:val="22"/>
          <w:szCs w:val="22"/>
          <w:lang w:val="sv-SE"/>
        </w:rPr>
      </w:pPr>
    </w:p>
    <w:p w14:paraId="004FF5D2"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Jūsų gydytojo tikslas turėtų būti skirti mažiausią vaisto dozę, palengvinančią simptomus, trumpiausią laikotarpį. Pasitarkite su gydytoju, jeigu manote, kad dozė per stipri arba nepakankama.</w:t>
      </w:r>
    </w:p>
    <w:p w14:paraId="16962619" w14:textId="77777777" w:rsidR="002C3BB8" w:rsidRPr="00873E4C" w:rsidRDefault="002C3BB8" w:rsidP="002C3BB8">
      <w:pPr>
        <w:tabs>
          <w:tab w:val="left" w:pos="567"/>
        </w:tabs>
        <w:suppressAutoHyphens/>
        <w:rPr>
          <w:noProof/>
          <w:sz w:val="22"/>
          <w:szCs w:val="22"/>
          <w:lang w:val="sv-SE"/>
        </w:rPr>
      </w:pPr>
    </w:p>
    <w:p w14:paraId="19405864"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Pavartojus per didelę Activelle dozę</w:t>
      </w:r>
    </w:p>
    <w:p w14:paraId="548BA4DD"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Jei suvartojote per daug Activelle, pasitarkite su gydytoju arba vaistininku. Perdozavus Activelle, gali atsirasti pykinimas arba vėmimas.</w:t>
      </w:r>
    </w:p>
    <w:p w14:paraId="0C408896" w14:textId="77777777" w:rsidR="002C3BB8" w:rsidRPr="00873E4C" w:rsidRDefault="002C3BB8" w:rsidP="002C3BB8">
      <w:pPr>
        <w:tabs>
          <w:tab w:val="left" w:pos="567"/>
        </w:tabs>
        <w:suppressAutoHyphens/>
        <w:rPr>
          <w:b/>
          <w:noProof/>
          <w:sz w:val="22"/>
          <w:szCs w:val="22"/>
          <w:lang w:val="sv-SE"/>
        </w:rPr>
      </w:pPr>
    </w:p>
    <w:p w14:paraId="22C4A76E"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Pamiršus pavartoti Activelle</w:t>
      </w:r>
    </w:p>
    <w:p w14:paraId="6D57DEA1"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Jei pamiršote išgerti tabletę įprastu laiku, išgerkite per sekančias 12 valandų. Jei praėjo daugiau nei 12 valandų, praleistos dozės nevartokite ir pradėkite vartoti sekančią dieną įprastu laiku. Negalima vartoti dvigubos dozės norint kompensuoti praleistą tabletę.</w:t>
      </w:r>
    </w:p>
    <w:p w14:paraId="5F04C51E"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Pamiršus suvartoti vieną vaisto dozę, gali padidėti kraujavimo arba tepančių išskyrų tikimybė, jei gimda nėra pašalinta.</w:t>
      </w:r>
    </w:p>
    <w:p w14:paraId="550AE8D6" w14:textId="77777777" w:rsidR="002C3BB8" w:rsidRPr="00873E4C" w:rsidRDefault="002C3BB8" w:rsidP="002C3BB8">
      <w:pPr>
        <w:tabs>
          <w:tab w:val="left" w:pos="567"/>
        </w:tabs>
        <w:suppressAutoHyphens/>
        <w:rPr>
          <w:b/>
          <w:noProof/>
          <w:sz w:val="22"/>
          <w:szCs w:val="22"/>
          <w:lang w:val="sv-SE"/>
        </w:rPr>
      </w:pPr>
    </w:p>
    <w:p w14:paraId="1E934AE3"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Nustojus vartoti Activelle</w:t>
      </w:r>
    </w:p>
    <w:p w14:paraId="13ACA495"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Jei dėl kokios nors priežasties norėtumėte nutraukti Activelle vartojimą, pirmiausia pasitarkite su savo gydytoju. Jūsų gydytojas paaiškins Jums gydymo nutraukimo poveikius ir aptars kitokio gydymo galimybes. Jeigu kiltų daugiau klausimų dėl šio vaisto vartojimo, kreipkitės į gydytoją arba vaistininką.</w:t>
      </w:r>
    </w:p>
    <w:p w14:paraId="6132B1DB" w14:textId="77777777" w:rsidR="002C3BB8" w:rsidRPr="00873E4C" w:rsidRDefault="002C3BB8" w:rsidP="002C3BB8">
      <w:pPr>
        <w:tabs>
          <w:tab w:val="left" w:pos="567"/>
        </w:tabs>
        <w:suppressAutoHyphens/>
        <w:rPr>
          <w:noProof/>
          <w:sz w:val="22"/>
          <w:szCs w:val="22"/>
          <w:lang w:val="sv-SE"/>
        </w:rPr>
      </w:pPr>
    </w:p>
    <w:p w14:paraId="70DE1491" w14:textId="77777777" w:rsidR="002C3BB8" w:rsidRPr="00873E4C" w:rsidRDefault="002C3BB8" w:rsidP="002C3BB8">
      <w:pPr>
        <w:tabs>
          <w:tab w:val="left" w:pos="567"/>
        </w:tabs>
        <w:suppressAutoHyphens/>
        <w:rPr>
          <w:b/>
          <w:bCs/>
          <w:noProof/>
          <w:sz w:val="22"/>
          <w:szCs w:val="22"/>
          <w:lang w:val="sv-SE"/>
        </w:rPr>
      </w:pPr>
      <w:r w:rsidRPr="00873E4C">
        <w:rPr>
          <w:b/>
          <w:bCs/>
          <w:noProof/>
          <w:sz w:val="22"/>
          <w:szCs w:val="22"/>
          <w:lang w:val="sv-SE"/>
        </w:rPr>
        <w:t>Jeigu Jums turi būti atlikta chirurginė operacija</w:t>
      </w:r>
    </w:p>
    <w:p w14:paraId="12C8021A" w14:textId="77777777" w:rsidR="002C3BB8" w:rsidRPr="00873E4C" w:rsidRDefault="002C3BB8" w:rsidP="002C3BB8">
      <w:pPr>
        <w:tabs>
          <w:tab w:val="left" w:pos="567"/>
        </w:tabs>
        <w:suppressAutoHyphens/>
        <w:rPr>
          <w:noProof/>
          <w:sz w:val="22"/>
          <w:szCs w:val="22"/>
          <w:lang w:val="sv-SE"/>
        </w:rPr>
      </w:pPr>
      <w:r w:rsidRPr="00873E4C">
        <w:rPr>
          <w:noProof/>
          <w:sz w:val="22"/>
          <w:szCs w:val="22"/>
          <w:lang w:val="sv-SE"/>
        </w:rPr>
        <w:t>Jeigu Jums planuojama atlikti chirurginę operaciją, pasakykite chirurgui, kad vartojate Activelle. Jums gali reikėti nutraukti Activelle vartojimą, iki operacijos likus maždaug 4–6 savaitėms, kad sumažėtų kraujo krešulio susidarymo rizika (žr. 2 skyriuje „Kraujo krešuliai venose (trombozė)“). Paklauskite gydytojo, kada vėl galite pradėti vartoti Activelle.</w:t>
      </w:r>
    </w:p>
    <w:p w14:paraId="1E056A00" w14:textId="77777777" w:rsidR="002C3BB8" w:rsidRPr="00873E4C" w:rsidRDefault="002C3BB8" w:rsidP="002C3BB8">
      <w:pPr>
        <w:tabs>
          <w:tab w:val="left" w:pos="567"/>
        </w:tabs>
        <w:suppressAutoHyphens/>
        <w:rPr>
          <w:noProof/>
          <w:sz w:val="22"/>
          <w:szCs w:val="22"/>
          <w:lang w:val="sv-SE"/>
        </w:rPr>
      </w:pPr>
    </w:p>
    <w:p w14:paraId="50C05193" w14:textId="77777777" w:rsidR="002C3BB8" w:rsidRPr="00873E4C" w:rsidRDefault="002C3BB8" w:rsidP="002C3BB8">
      <w:pPr>
        <w:tabs>
          <w:tab w:val="left" w:pos="567"/>
        </w:tabs>
        <w:suppressAutoHyphens/>
        <w:rPr>
          <w:noProof/>
          <w:sz w:val="22"/>
          <w:szCs w:val="22"/>
          <w:lang w:val="sv-SE"/>
        </w:rPr>
      </w:pPr>
    </w:p>
    <w:p w14:paraId="7D064A7E" w14:textId="77777777" w:rsidR="002C3BB8" w:rsidRPr="00873E4C" w:rsidRDefault="002C3BB8" w:rsidP="002C3BB8">
      <w:pPr>
        <w:rPr>
          <w:b/>
          <w:noProof/>
          <w:sz w:val="22"/>
          <w:szCs w:val="22"/>
          <w:lang w:val="sv-SE"/>
        </w:rPr>
      </w:pPr>
      <w:r w:rsidRPr="00873E4C">
        <w:rPr>
          <w:b/>
          <w:noProof/>
          <w:sz w:val="22"/>
          <w:szCs w:val="22"/>
          <w:lang w:val="sv-SE"/>
        </w:rPr>
        <w:t>4.</w:t>
      </w:r>
      <w:r w:rsidRPr="00873E4C">
        <w:rPr>
          <w:b/>
          <w:noProof/>
          <w:sz w:val="22"/>
          <w:szCs w:val="22"/>
          <w:lang w:val="sv-SE"/>
        </w:rPr>
        <w:tab/>
        <w:t>Galimas šalutinis poveikis</w:t>
      </w:r>
    </w:p>
    <w:p w14:paraId="7564B8A9" w14:textId="77777777" w:rsidR="002C3BB8" w:rsidRPr="00873E4C" w:rsidRDefault="002C3BB8" w:rsidP="002C3BB8">
      <w:pPr>
        <w:tabs>
          <w:tab w:val="left" w:pos="567"/>
        </w:tabs>
        <w:suppressAutoHyphens/>
        <w:rPr>
          <w:b/>
          <w:noProof/>
          <w:sz w:val="22"/>
          <w:szCs w:val="22"/>
          <w:lang w:val="sv-SE"/>
        </w:rPr>
      </w:pPr>
    </w:p>
    <w:p w14:paraId="340D1305" w14:textId="77777777" w:rsidR="002C3BB8" w:rsidRPr="00873E4C" w:rsidRDefault="002C3BB8" w:rsidP="002C3BB8">
      <w:pPr>
        <w:tabs>
          <w:tab w:val="left" w:pos="567"/>
        </w:tabs>
        <w:suppressAutoHyphens/>
        <w:rPr>
          <w:iCs/>
          <w:noProof/>
          <w:sz w:val="22"/>
          <w:szCs w:val="22"/>
          <w:lang w:val="sv-SE"/>
        </w:rPr>
      </w:pPr>
      <w:r w:rsidRPr="00873E4C">
        <w:rPr>
          <w:noProof/>
          <w:sz w:val="22"/>
          <w:szCs w:val="22"/>
          <w:lang w:val="sv-SE"/>
        </w:rPr>
        <w:t xml:space="preserve">Šis vaistas, </w:t>
      </w:r>
      <w:r w:rsidRPr="00873E4C">
        <w:rPr>
          <w:iCs/>
          <w:noProof/>
          <w:sz w:val="22"/>
          <w:szCs w:val="22"/>
          <w:lang w:val="sv-SE"/>
        </w:rPr>
        <w:t>kaip ir visi kiti vaistai, gali sukelti šalutinį poveikį, nors jis pasireiškia ne visiems žmonėms.</w:t>
      </w:r>
    </w:p>
    <w:p w14:paraId="749F88BF" w14:textId="77777777" w:rsidR="002C3BB8" w:rsidRPr="00873E4C" w:rsidRDefault="002C3BB8" w:rsidP="002C3BB8">
      <w:pPr>
        <w:tabs>
          <w:tab w:val="left" w:pos="567"/>
        </w:tabs>
        <w:suppressAutoHyphens/>
        <w:rPr>
          <w:iCs/>
          <w:noProof/>
          <w:sz w:val="22"/>
          <w:szCs w:val="22"/>
          <w:lang w:val="sv-SE"/>
        </w:rPr>
      </w:pPr>
    </w:p>
    <w:p w14:paraId="274DF0BD" w14:textId="77777777" w:rsidR="002C3BB8" w:rsidRPr="00873E4C" w:rsidRDefault="002C3BB8" w:rsidP="002C3BB8">
      <w:pPr>
        <w:tabs>
          <w:tab w:val="left" w:pos="567"/>
        </w:tabs>
        <w:suppressAutoHyphens/>
        <w:rPr>
          <w:iCs/>
          <w:noProof/>
          <w:sz w:val="22"/>
          <w:szCs w:val="22"/>
          <w:lang w:val="sv-SE"/>
        </w:rPr>
      </w:pPr>
      <w:r w:rsidRPr="00873E4C">
        <w:rPr>
          <w:iCs/>
          <w:noProof/>
          <w:sz w:val="22"/>
          <w:szCs w:val="22"/>
          <w:lang w:val="sv-SE"/>
        </w:rPr>
        <w:t>Moterys, vartojančios PHT, šiomis ligomis serga dažniau negu moterys, nevartojančios PHT:</w:t>
      </w:r>
    </w:p>
    <w:p w14:paraId="7419451E"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lastRenderedPageBreak/>
        <w:t>•</w:t>
      </w:r>
      <w:r w:rsidRPr="00873E4C">
        <w:rPr>
          <w:noProof/>
          <w:sz w:val="22"/>
          <w:szCs w:val="22"/>
          <w:lang w:val="sv-SE"/>
        </w:rPr>
        <w:tab/>
        <w:t>krūties vėžiu;</w:t>
      </w:r>
    </w:p>
    <w:p w14:paraId="087D9486"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gimdos gleivinės išvešėjimu arba gimdos gleivinės vėžiu (endometriumo hiperplazija arba endometriumo vėžiu);</w:t>
      </w:r>
    </w:p>
    <w:p w14:paraId="54B79FA3"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kiaušidžių vėžiu;</w:t>
      </w:r>
    </w:p>
    <w:p w14:paraId="23740A95"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kraujo krešuliais kojų arba plaučių venose (venų tromboembolija);</w:t>
      </w:r>
    </w:p>
    <w:p w14:paraId="35C6ABDA"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širdies liga;</w:t>
      </w:r>
    </w:p>
    <w:p w14:paraId="21BBAD1A"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insultu;</w:t>
      </w:r>
    </w:p>
    <w:p w14:paraId="37EC8F4B" w14:textId="77777777" w:rsidR="002C3BB8" w:rsidRPr="00873E4C" w:rsidRDefault="002C3BB8" w:rsidP="002C3BB8">
      <w:pPr>
        <w:tabs>
          <w:tab w:val="left" w:pos="567"/>
        </w:tabs>
        <w:suppressAutoHyphens/>
        <w:ind w:left="567" w:hanging="567"/>
        <w:rPr>
          <w:noProof/>
          <w:sz w:val="22"/>
          <w:szCs w:val="22"/>
          <w:lang w:val="sv-SE"/>
        </w:rPr>
      </w:pPr>
      <w:r w:rsidRPr="00873E4C">
        <w:rPr>
          <w:noProof/>
          <w:sz w:val="22"/>
          <w:szCs w:val="22"/>
          <w:lang w:val="sv-SE"/>
        </w:rPr>
        <w:t>•</w:t>
      </w:r>
      <w:r w:rsidRPr="00873E4C">
        <w:rPr>
          <w:noProof/>
          <w:sz w:val="22"/>
          <w:szCs w:val="22"/>
          <w:lang w:val="sv-SE"/>
        </w:rPr>
        <w:tab/>
        <w:t>galimu atminties praradimu, jeigu PHT pradėta vyresniame negu 65 metų amžiuje.</w:t>
      </w:r>
    </w:p>
    <w:p w14:paraId="094209B7" w14:textId="77777777" w:rsidR="002C3BB8" w:rsidRPr="00873E4C" w:rsidRDefault="002C3BB8" w:rsidP="002C3BB8">
      <w:pPr>
        <w:tabs>
          <w:tab w:val="left" w:pos="567"/>
        </w:tabs>
        <w:suppressAutoHyphens/>
        <w:rPr>
          <w:iCs/>
          <w:noProof/>
          <w:sz w:val="22"/>
          <w:szCs w:val="22"/>
          <w:lang w:val="sv-SE"/>
        </w:rPr>
      </w:pPr>
      <w:r w:rsidRPr="00873E4C">
        <w:rPr>
          <w:iCs/>
          <w:noProof/>
          <w:sz w:val="22"/>
          <w:szCs w:val="22"/>
          <w:lang w:val="sv-SE"/>
        </w:rPr>
        <w:t>Daugiau informacijos apie šį šalutinį poveikį žr. 2 skyriuje „Kas žinotina prieš vartojant Activelle“.</w:t>
      </w:r>
    </w:p>
    <w:p w14:paraId="457B6050" w14:textId="77777777" w:rsidR="002C3BB8" w:rsidRPr="00873E4C" w:rsidRDefault="002C3BB8" w:rsidP="002C3BB8">
      <w:pPr>
        <w:tabs>
          <w:tab w:val="left" w:pos="567"/>
        </w:tabs>
        <w:suppressAutoHyphens/>
        <w:rPr>
          <w:iCs/>
          <w:noProof/>
          <w:sz w:val="22"/>
          <w:szCs w:val="22"/>
          <w:lang w:val="sv-SE"/>
        </w:rPr>
      </w:pPr>
    </w:p>
    <w:p w14:paraId="292AA4B2" w14:textId="77777777" w:rsidR="002C3BB8" w:rsidRPr="00873E4C" w:rsidRDefault="002C3BB8" w:rsidP="002C3BB8">
      <w:pPr>
        <w:tabs>
          <w:tab w:val="left" w:pos="567"/>
        </w:tabs>
        <w:suppressAutoHyphens/>
        <w:rPr>
          <w:iCs/>
          <w:noProof/>
          <w:sz w:val="22"/>
          <w:szCs w:val="22"/>
          <w:lang w:val="sv-SE"/>
        </w:rPr>
      </w:pPr>
      <w:r w:rsidRPr="00873E4C">
        <w:rPr>
          <w:b/>
          <w:iCs/>
          <w:noProof/>
          <w:sz w:val="22"/>
          <w:szCs w:val="22"/>
          <w:lang w:val="sv-SE"/>
        </w:rPr>
        <w:t>Padidėjęs jautrumas/alergija</w:t>
      </w:r>
      <w:r w:rsidRPr="00873E4C">
        <w:rPr>
          <w:iCs/>
          <w:noProof/>
          <w:sz w:val="22"/>
          <w:szCs w:val="22"/>
          <w:lang w:val="sv-SE"/>
        </w:rPr>
        <w:t xml:space="preserve"> (nedažnas šalutinis poveikis – </w:t>
      </w:r>
      <w:r w:rsidRPr="00873E4C">
        <w:rPr>
          <w:noProof/>
          <w:sz w:val="22"/>
          <w:szCs w:val="22"/>
          <w:lang w:val="sv-SE"/>
        </w:rPr>
        <w:t>gali pasireikšti nuo 1 iki 10 iš 1000 moterų</w:t>
      </w:r>
      <w:r w:rsidRPr="00873E4C">
        <w:rPr>
          <w:iCs/>
          <w:noProof/>
          <w:sz w:val="22"/>
          <w:szCs w:val="22"/>
          <w:lang w:val="sv-SE"/>
        </w:rPr>
        <w:t>).</w:t>
      </w:r>
    </w:p>
    <w:p w14:paraId="63FD0D04" w14:textId="77777777" w:rsidR="002C3BB8" w:rsidRPr="00873E4C" w:rsidRDefault="002C3BB8" w:rsidP="002C3BB8">
      <w:pPr>
        <w:tabs>
          <w:tab w:val="left" w:pos="567"/>
        </w:tabs>
        <w:suppressAutoHyphens/>
        <w:rPr>
          <w:iCs/>
          <w:noProof/>
          <w:sz w:val="22"/>
          <w:szCs w:val="22"/>
          <w:lang w:val="sv-SE"/>
        </w:rPr>
      </w:pPr>
    </w:p>
    <w:p w14:paraId="7DE92FCF" w14:textId="77777777" w:rsidR="002C3BB8" w:rsidRPr="00873E4C" w:rsidRDefault="002C3BB8" w:rsidP="002C3BB8">
      <w:pPr>
        <w:tabs>
          <w:tab w:val="left" w:pos="567"/>
        </w:tabs>
        <w:suppressAutoHyphens/>
        <w:rPr>
          <w:iCs/>
          <w:noProof/>
          <w:sz w:val="22"/>
          <w:szCs w:val="22"/>
          <w:lang w:val="sv-SE"/>
        </w:rPr>
      </w:pPr>
      <w:r w:rsidRPr="00873E4C">
        <w:rPr>
          <w:iCs/>
          <w:noProof/>
          <w:sz w:val="22"/>
          <w:szCs w:val="22"/>
          <w:lang w:val="sv-SE"/>
        </w:rPr>
        <w:t xml:space="preserve">Nors padidėjęs jautrumas/ alergija yra nedažnas šalutinis poveikis, tačiau, jis gali pasireikšti. Padidėjusio jautrumo/ alergijos požymiai gali būti vienas ar keli iš šių simptomų: dilgėlinė, niežėjimas, patinimas, sunku kvėpuoti, žemas kraujo spaudimas (blyški ir vėsi oda, greitas širdies plakimas), svaigulys, prakaitavimas gali būti anafilaksinės reakcijos/ šoko požymiai. Jei pasireiškia bent vienas iš aukščiau išvardintų simptomų, </w:t>
      </w:r>
      <w:r w:rsidRPr="00873E4C">
        <w:rPr>
          <w:b/>
          <w:iCs/>
          <w:noProof/>
          <w:sz w:val="22"/>
          <w:szCs w:val="22"/>
          <w:lang w:val="sv-SE"/>
        </w:rPr>
        <w:t>nutraukite Activelle vartojimą ir skubiai kreipkitės į gydytoją</w:t>
      </w:r>
      <w:r w:rsidRPr="00873E4C">
        <w:rPr>
          <w:iCs/>
          <w:noProof/>
          <w:sz w:val="22"/>
          <w:szCs w:val="22"/>
          <w:lang w:val="sv-SE"/>
        </w:rPr>
        <w:t>.</w:t>
      </w:r>
    </w:p>
    <w:p w14:paraId="75DC24D6" w14:textId="77777777" w:rsidR="002C3BB8" w:rsidRPr="00873E4C" w:rsidRDefault="002C3BB8" w:rsidP="002C3BB8">
      <w:pPr>
        <w:tabs>
          <w:tab w:val="left" w:pos="567"/>
        </w:tabs>
        <w:suppressAutoHyphens/>
        <w:rPr>
          <w:iCs/>
          <w:noProof/>
          <w:sz w:val="22"/>
          <w:szCs w:val="22"/>
          <w:lang w:val="sv-SE"/>
        </w:rPr>
      </w:pPr>
    </w:p>
    <w:p w14:paraId="197E23B3"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 xml:space="preserve">Labai dažnas šalutinis poveikis </w:t>
      </w:r>
      <w:r w:rsidRPr="006E76E1">
        <w:rPr>
          <w:noProof/>
          <w:sz w:val="22"/>
          <w:szCs w:val="22"/>
          <w:lang w:val="da-DK"/>
        </w:rPr>
        <w:t>(</w:t>
      </w:r>
      <w:r w:rsidRPr="00873E4C">
        <w:rPr>
          <w:noProof/>
          <w:sz w:val="22"/>
          <w:szCs w:val="22"/>
          <w:lang w:val="sv-SE"/>
        </w:rPr>
        <w:t>pasireiškia daugiau kaip 1 iš 10 moterų)</w:t>
      </w:r>
    </w:p>
    <w:p w14:paraId="172C4A8B"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Krūtų skausmas arba jautrumas.</w:t>
      </w:r>
    </w:p>
    <w:p w14:paraId="19347909"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Kraujavimas iš lytinių organų.</w:t>
      </w:r>
    </w:p>
    <w:p w14:paraId="0D140D23" w14:textId="77777777" w:rsidR="002C3BB8" w:rsidRPr="00873E4C" w:rsidRDefault="002C3BB8" w:rsidP="002C3BB8">
      <w:pPr>
        <w:tabs>
          <w:tab w:val="left" w:pos="567"/>
        </w:tabs>
        <w:suppressAutoHyphens/>
        <w:rPr>
          <w:noProof/>
          <w:sz w:val="22"/>
          <w:szCs w:val="22"/>
          <w:lang w:val="sv-SE"/>
        </w:rPr>
      </w:pPr>
    </w:p>
    <w:p w14:paraId="5548BA66"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 xml:space="preserve">Dažnas šalutinis poveikis </w:t>
      </w:r>
      <w:r w:rsidRPr="00873E4C">
        <w:rPr>
          <w:noProof/>
          <w:sz w:val="22"/>
          <w:szCs w:val="22"/>
          <w:lang w:val="sv-SE"/>
        </w:rPr>
        <w:t>(pasireiškia nuo 1 iki 10 iš 100 moterų)</w:t>
      </w:r>
    </w:p>
    <w:p w14:paraId="6223CE38"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Galvos skausmas.</w:t>
      </w:r>
    </w:p>
    <w:p w14:paraId="12AB1B27"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Svorio padidėjimas dėl skysčių susikaupimo organizme.</w:t>
      </w:r>
    </w:p>
    <w:p w14:paraId="493D74B8"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Makšties uždegimas.</w:t>
      </w:r>
    </w:p>
    <w:p w14:paraId="55B3909B"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Migrena arba jau esančios migrenos pasunkėjimas.</w:t>
      </w:r>
    </w:p>
    <w:p w14:paraId="64BF7B60"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Lytinių organų grybelinė infekcija.</w:t>
      </w:r>
    </w:p>
    <w:p w14:paraId="20ECEF63"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Depresija arba jau esančios depresijos pasunkėjimas.</w:t>
      </w:r>
    </w:p>
    <w:p w14:paraId="3CA876D1"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Pykinimas.</w:t>
      </w:r>
    </w:p>
    <w:p w14:paraId="25E2FF34"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Krūtų pabrinkimas arba padidėjimas (krūtų edema).</w:t>
      </w:r>
    </w:p>
    <w:p w14:paraId="1065281D"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Nugaros skausmas.</w:t>
      </w:r>
    </w:p>
    <w:p w14:paraId="13C0992F"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Gimdos fibroma (gerybinis gimdos auglys), jos didėjimas, arba atsinaujinimas.</w:t>
      </w:r>
    </w:p>
    <w:p w14:paraId="5EC15FD6"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Rankų ir kojų pabrinkimas (periferinė edema).</w:t>
      </w:r>
    </w:p>
    <w:p w14:paraId="3B8684B0"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Kūno svorio padidėjimas.</w:t>
      </w:r>
    </w:p>
    <w:p w14:paraId="329D15A7" w14:textId="77777777" w:rsidR="002C3BB8" w:rsidRPr="00873E4C" w:rsidRDefault="002C3BB8" w:rsidP="002C3BB8">
      <w:pPr>
        <w:tabs>
          <w:tab w:val="left" w:pos="567"/>
        </w:tabs>
        <w:suppressAutoHyphens/>
        <w:rPr>
          <w:noProof/>
          <w:sz w:val="22"/>
          <w:szCs w:val="22"/>
          <w:lang w:val="sv-SE"/>
        </w:rPr>
      </w:pPr>
    </w:p>
    <w:p w14:paraId="4F54669B"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 xml:space="preserve">Nedažnas šalutinis poveikis </w:t>
      </w:r>
      <w:r w:rsidRPr="00873E4C">
        <w:rPr>
          <w:noProof/>
          <w:sz w:val="22"/>
          <w:szCs w:val="22"/>
          <w:lang w:val="sv-SE"/>
        </w:rPr>
        <w:t>(pasireiškia nuo 1 iki 10 iš 1000 moterų)</w:t>
      </w:r>
    </w:p>
    <w:p w14:paraId="73F13853"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Pilvo pūtimas, skausmas, išsipūtimas, diskomforto jausmas ar meteorizmas.</w:t>
      </w:r>
    </w:p>
    <w:p w14:paraId="080AB733"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Spuogai.</w:t>
      </w:r>
    </w:p>
    <w:p w14:paraId="1E22DA80"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Plaukų slinkimas (alopecija).</w:t>
      </w:r>
    </w:p>
    <w:p w14:paraId="3A25121A"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Nenormalus (vyriško pobūdžio) plaukuotumas.</w:t>
      </w:r>
    </w:p>
    <w:p w14:paraId="3B3452BA"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Niežėjimas ar dilgėlinė (urtikarija).</w:t>
      </w:r>
    </w:p>
    <w:p w14:paraId="615676E5"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Venų uždegimas (paviršinis tromboflebitas).</w:t>
      </w:r>
    </w:p>
    <w:p w14:paraId="4D1C1A6A"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Kojų mėšlungis.</w:t>
      </w:r>
    </w:p>
    <w:p w14:paraId="4A2E2B93"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Neefektyvus vaistas.</w:t>
      </w:r>
    </w:p>
    <w:p w14:paraId="684A82C9" w14:textId="77777777" w:rsidR="002C3BB8" w:rsidRPr="00873E4C" w:rsidRDefault="002C3BB8" w:rsidP="002C3BB8">
      <w:pPr>
        <w:rPr>
          <w:noProof/>
          <w:sz w:val="22"/>
          <w:szCs w:val="22"/>
          <w:lang w:val="sv-SE"/>
        </w:rPr>
      </w:pPr>
      <w:r w:rsidRPr="00873E4C">
        <w:rPr>
          <w:noProof/>
          <w:sz w:val="22"/>
          <w:szCs w:val="22"/>
          <w:lang w:val="sv-SE"/>
        </w:rPr>
        <w:t>•</w:t>
      </w:r>
      <w:r w:rsidRPr="00873E4C">
        <w:rPr>
          <w:noProof/>
          <w:sz w:val="22"/>
          <w:szCs w:val="22"/>
          <w:lang w:val="sv-SE"/>
        </w:rPr>
        <w:tab/>
        <w:t>Alerginės reakcijos.</w:t>
      </w:r>
    </w:p>
    <w:p w14:paraId="0D8857CD" w14:textId="77777777" w:rsidR="002C3BB8" w:rsidRPr="006E76E1" w:rsidRDefault="002C3BB8" w:rsidP="002C3BB8">
      <w:pPr>
        <w:rPr>
          <w:noProof/>
          <w:sz w:val="22"/>
          <w:szCs w:val="22"/>
        </w:rPr>
      </w:pPr>
      <w:r w:rsidRPr="006E76E1">
        <w:rPr>
          <w:noProof/>
          <w:sz w:val="22"/>
          <w:szCs w:val="22"/>
        </w:rPr>
        <w:t>•</w:t>
      </w:r>
      <w:r w:rsidRPr="006E76E1">
        <w:rPr>
          <w:noProof/>
          <w:sz w:val="22"/>
          <w:szCs w:val="22"/>
        </w:rPr>
        <w:tab/>
        <w:t>Nervingumas.</w:t>
      </w:r>
    </w:p>
    <w:p w14:paraId="429D13D6" w14:textId="77777777" w:rsidR="002C3BB8" w:rsidRPr="006E76E1" w:rsidRDefault="002C3BB8" w:rsidP="002C3BB8">
      <w:pPr>
        <w:tabs>
          <w:tab w:val="left" w:pos="567"/>
        </w:tabs>
        <w:suppressAutoHyphens/>
        <w:rPr>
          <w:noProof/>
          <w:sz w:val="22"/>
          <w:szCs w:val="22"/>
        </w:rPr>
      </w:pPr>
    </w:p>
    <w:p w14:paraId="1F0ED3B5" w14:textId="77777777" w:rsidR="002C3BB8" w:rsidRPr="006E76E1" w:rsidRDefault="002C3BB8" w:rsidP="002C3BB8">
      <w:pPr>
        <w:tabs>
          <w:tab w:val="left" w:pos="567"/>
        </w:tabs>
        <w:suppressAutoHyphens/>
        <w:rPr>
          <w:b/>
          <w:noProof/>
          <w:sz w:val="22"/>
          <w:szCs w:val="22"/>
        </w:rPr>
      </w:pPr>
      <w:r w:rsidRPr="006E76E1">
        <w:rPr>
          <w:b/>
          <w:noProof/>
          <w:sz w:val="22"/>
          <w:szCs w:val="22"/>
        </w:rPr>
        <w:t xml:space="preserve">Retas šalutinis poveikis </w:t>
      </w:r>
      <w:r w:rsidRPr="006E76E1">
        <w:rPr>
          <w:noProof/>
          <w:sz w:val="22"/>
          <w:szCs w:val="22"/>
        </w:rPr>
        <w:t>(pasireiškia nuo 1 iki 10 iš 10000 moterų)</w:t>
      </w:r>
    </w:p>
    <w:p w14:paraId="16DC8DDD"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Kraujo krešulių susidarymas kojų arba plaučių kraujagyslėse (giliųjų venų trombozė, plaučių arterijos embolija).</w:t>
      </w:r>
    </w:p>
    <w:p w14:paraId="263B1939" w14:textId="77777777" w:rsidR="002C3BB8" w:rsidRPr="006E76E1" w:rsidRDefault="002C3BB8" w:rsidP="002C3BB8">
      <w:pPr>
        <w:tabs>
          <w:tab w:val="left" w:pos="567"/>
        </w:tabs>
        <w:suppressAutoHyphens/>
        <w:rPr>
          <w:noProof/>
          <w:sz w:val="22"/>
          <w:szCs w:val="22"/>
        </w:rPr>
      </w:pPr>
    </w:p>
    <w:p w14:paraId="4443738D" w14:textId="77777777" w:rsidR="002C3BB8" w:rsidRPr="006E76E1" w:rsidRDefault="002C3BB8" w:rsidP="002C3BB8">
      <w:pPr>
        <w:tabs>
          <w:tab w:val="left" w:pos="567"/>
        </w:tabs>
        <w:suppressAutoHyphens/>
        <w:rPr>
          <w:b/>
          <w:noProof/>
          <w:sz w:val="22"/>
          <w:szCs w:val="22"/>
        </w:rPr>
      </w:pPr>
      <w:r w:rsidRPr="006E76E1">
        <w:rPr>
          <w:b/>
          <w:noProof/>
          <w:sz w:val="22"/>
          <w:szCs w:val="22"/>
        </w:rPr>
        <w:t>Labai retas šalutinis poveikis</w:t>
      </w:r>
      <w:r w:rsidRPr="006E76E1">
        <w:rPr>
          <w:noProof/>
          <w:sz w:val="22"/>
          <w:szCs w:val="22"/>
        </w:rPr>
        <w:t xml:space="preserve"> (pasireiškia mažiau kaip 1 iš 10000 moterų)</w:t>
      </w:r>
    </w:p>
    <w:p w14:paraId="6AB4CBE0" w14:textId="77777777" w:rsidR="002C3BB8" w:rsidRPr="006E76E1" w:rsidRDefault="002C3BB8" w:rsidP="002C3BB8">
      <w:pPr>
        <w:tabs>
          <w:tab w:val="left" w:pos="567"/>
        </w:tabs>
        <w:suppressAutoHyphens/>
        <w:ind w:left="567" w:hanging="567"/>
        <w:rPr>
          <w:noProof/>
          <w:sz w:val="22"/>
          <w:szCs w:val="22"/>
          <w:lang w:val="da-DK"/>
        </w:rPr>
      </w:pPr>
      <w:r w:rsidRPr="006E76E1">
        <w:rPr>
          <w:noProof/>
          <w:sz w:val="22"/>
          <w:szCs w:val="22"/>
          <w:lang w:val="en-GB"/>
        </w:rPr>
        <w:t>•</w:t>
      </w:r>
      <w:r w:rsidRPr="006E76E1">
        <w:rPr>
          <w:noProof/>
          <w:sz w:val="22"/>
          <w:szCs w:val="22"/>
          <w:lang w:val="en-GB"/>
        </w:rPr>
        <w:tab/>
      </w:r>
      <w:r w:rsidRPr="006E76E1">
        <w:rPr>
          <w:noProof/>
          <w:sz w:val="22"/>
          <w:szCs w:val="22"/>
          <w:lang w:val="da-DK"/>
        </w:rPr>
        <w:t>Gimdos gleivinės vėžys (endometriumo vėžys).</w:t>
      </w:r>
    </w:p>
    <w:p w14:paraId="34FE408B" w14:textId="77777777" w:rsidR="002C3BB8" w:rsidRPr="006E76E1" w:rsidRDefault="002C3BB8" w:rsidP="002C3BB8">
      <w:pPr>
        <w:tabs>
          <w:tab w:val="left" w:pos="567"/>
        </w:tabs>
        <w:suppressAutoHyphens/>
        <w:ind w:left="567" w:hanging="567"/>
        <w:rPr>
          <w:noProof/>
          <w:sz w:val="22"/>
          <w:szCs w:val="22"/>
          <w:lang w:val="da-DK"/>
        </w:rPr>
      </w:pPr>
      <w:r w:rsidRPr="00873E4C">
        <w:rPr>
          <w:noProof/>
          <w:sz w:val="22"/>
          <w:szCs w:val="22"/>
          <w:lang w:val="da-DK"/>
        </w:rPr>
        <w:t>•</w:t>
      </w:r>
      <w:r w:rsidRPr="00873E4C">
        <w:rPr>
          <w:noProof/>
          <w:sz w:val="22"/>
          <w:szCs w:val="22"/>
          <w:lang w:val="da-DK"/>
        </w:rPr>
        <w:tab/>
      </w:r>
      <w:r w:rsidRPr="006E76E1">
        <w:rPr>
          <w:noProof/>
          <w:sz w:val="22"/>
          <w:szCs w:val="22"/>
          <w:lang w:val="da-DK"/>
        </w:rPr>
        <w:t>Padidėjęs gimdos gleivinės augimas (endometriumo hiperplazija).</w:t>
      </w:r>
    </w:p>
    <w:p w14:paraId="18FEEB1E" w14:textId="77777777" w:rsidR="002C3BB8" w:rsidRPr="006E76E1" w:rsidRDefault="002C3BB8" w:rsidP="002C3BB8">
      <w:pPr>
        <w:tabs>
          <w:tab w:val="left" w:pos="567"/>
        </w:tabs>
        <w:suppressAutoHyphens/>
        <w:ind w:left="567" w:hanging="567"/>
        <w:rPr>
          <w:noProof/>
          <w:sz w:val="22"/>
          <w:szCs w:val="22"/>
          <w:lang w:val="da-DK"/>
        </w:rPr>
      </w:pPr>
      <w:r w:rsidRPr="006E76E1">
        <w:rPr>
          <w:noProof/>
          <w:sz w:val="22"/>
          <w:szCs w:val="22"/>
          <w:lang w:val="da-DK"/>
        </w:rPr>
        <w:lastRenderedPageBreak/>
        <w:t>•</w:t>
      </w:r>
      <w:r w:rsidRPr="006E76E1">
        <w:rPr>
          <w:noProof/>
          <w:sz w:val="22"/>
          <w:szCs w:val="22"/>
          <w:lang w:val="da-DK"/>
        </w:rPr>
        <w:tab/>
        <w:t>Kraujo spaudimo padidėjimas arba stipresnis kraujospūdžio padidėjimas.</w:t>
      </w:r>
    </w:p>
    <w:p w14:paraId="068E907B" w14:textId="77777777" w:rsidR="002C3BB8" w:rsidRPr="006E76E1" w:rsidRDefault="002C3BB8" w:rsidP="002C3BB8">
      <w:pPr>
        <w:tabs>
          <w:tab w:val="left" w:pos="567"/>
        </w:tabs>
        <w:suppressAutoHyphens/>
        <w:ind w:left="567" w:hanging="567"/>
        <w:rPr>
          <w:noProof/>
          <w:sz w:val="22"/>
          <w:szCs w:val="22"/>
          <w:lang w:val="da-DK"/>
        </w:rPr>
      </w:pPr>
      <w:r w:rsidRPr="006E76E1">
        <w:rPr>
          <w:noProof/>
          <w:sz w:val="22"/>
          <w:szCs w:val="22"/>
          <w:lang w:val="da-DK"/>
        </w:rPr>
        <w:t>•</w:t>
      </w:r>
      <w:r w:rsidRPr="006E76E1">
        <w:rPr>
          <w:noProof/>
          <w:sz w:val="22"/>
          <w:szCs w:val="22"/>
          <w:lang w:val="da-DK"/>
        </w:rPr>
        <w:tab/>
        <w:t>Tulžies pūslės ligos, tulžies pūslės akmenligė, jos atsinaujinimas arba pasunkėjimas.</w:t>
      </w:r>
    </w:p>
    <w:p w14:paraId="2649631A" w14:textId="77777777" w:rsidR="002C3BB8" w:rsidRPr="006E76E1" w:rsidRDefault="002C3BB8" w:rsidP="002C3BB8">
      <w:pPr>
        <w:tabs>
          <w:tab w:val="left" w:pos="567"/>
        </w:tabs>
        <w:suppressAutoHyphens/>
        <w:ind w:left="567" w:hanging="567"/>
        <w:rPr>
          <w:noProof/>
          <w:sz w:val="22"/>
          <w:szCs w:val="22"/>
          <w:lang w:val="da-DK"/>
        </w:rPr>
      </w:pPr>
      <w:r w:rsidRPr="006E76E1">
        <w:rPr>
          <w:noProof/>
          <w:sz w:val="22"/>
          <w:szCs w:val="22"/>
          <w:lang w:val="da-DK"/>
        </w:rPr>
        <w:t>•</w:t>
      </w:r>
      <w:r w:rsidRPr="006E76E1">
        <w:rPr>
          <w:noProof/>
          <w:sz w:val="22"/>
          <w:szCs w:val="22"/>
          <w:lang w:val="da-DK"/>
        </w:rPr>
        <w:tab/>
        <w:t>Padidėjęs riebalų išsiskyrimas, odos išbėrimas.</w:t>
      </w:r>
    </w:p>
    <w:p w14:paraId="686B9A8F" w14:textId="77777777" w:rsidR="002C3BB8" w:rsidRPr="006E76E1" w:rsidRDefault="002C3BB8" w:rsidP="002C3BB8">
      <w:pPr>
        <w:tabs>
          <w:tab w:val="left" w:pos="567"/>
        </w:tabs>
        <w:suppressAutoHyphens/>
        <w:ind w:left="567" w:hanging="567"/>
        <w:rPr>
          <w:noProof/>
          <w:sz w:val="22"/>
          <w:szCs w:val="22"/>
          <w:lang w:val="fi-FI"/>
        </w:rPr>
      </w:pPr>
      <w:r w:rsidRPr="00873E4C">
        <w:rPr>
          <w:noProof/>
          <w:sz w:val="22"/>
          <w:szCs w:val="22"/>
          <w:lang w:val="sv-SE"/>
        </w:rPr>
        <w:t>•</w:t>
      </w:r>
      <w:r w:rsidRPr="00873E4C">
        <w:rPr>
          <w:noProof/>
          <w:sz w:val="22"/>
          <w:szCs w:val="22"/>
          <w:lang w:val="sv-SE"/>
        </w:rPr>
        <w:tab/>
      </w:r>
      <w:r w:rsidRPr="006E76E1">
        <w:rPr>
          <w:noProof/>
          <w:sz w:val="22"/>
          <w:szCs w:val="22"/>
          <w:lang w:val="fi-FI"/>
        </w:rPr>
        <w:t>Ūmi arba pasikartojanti edema (angioneurozinė edema).</w:t>
      </w:r>
    </w:p>
    <w:p w14:paraId="0315500C" w14:textId="77777777" w:rsidR="002C3BB8" w:rsidRPr="006E76E1" w:rsidRDefault="002C3BB8" w:rsidP="002C3BB8">
      <w:pPr>
        <w:tabs>
          <w:tab w:val="left" w:pos="567"/>
        </w:tabs>
        <w:suppressAutoHyphens/>
        <w:ind w:left="567" w:hanging="567"/>
        <w:rPr>
          <w:noProof/>
          <w:sz w:val="22"/>
          <w:szCs w:val="22"/>
          <w:lang w:val="fi-FI"/>
        </w:rPr>
      </w:pPr>
      <w:r w:rsidRPr="00873E4C">
        <w:rPr>
          <w:noProof/>
          <w:sz w:val="22"/>
          <w:szCs w:val="22"/>
          <w:lang w:val="sv-SE"/>
        </w:rPr>
        <w:t>•</w:t>
      </w:r>
      <w:r w:rsidRPr="00873E4C">
        <w:rPr>
          <w:noProof/>
          <w:sz w:val="22"/>
          <w:szCs w:val="22"/>
          <w:lang w:val="sv-SE"/>
        </w:rPr>
        <w:tab/>
      </w:r>
      <w:r w:rsidRPr="006E76E1">
        <w:rPr>
          <w:noProof/>
          <w:sz w:val="22"/>
          <w:szCs w:val="22"/>
          <w:lang w:val="fi-FI"/>
        </w:rPr>
        <w:t>Nemiga, galvos svaigimas, nerimas.</w:t>
      </w:r>
    </w:p>
    <w:p w14:paraId="63AC85A5" w14:textId="77777777" w:rsidR="002C3BB8" w:rsidRPr="006E76E1" w:rsidRDefault="002C3BB8" w:rsidP="002C3BB8">
      <w:pPr>
        <w:tabs>
          <w:tab w:val="left" w:pos="567"/>
        </w:tabs>
        <w:suppressAutoHyphens/>
        <w:ind w:left="567" w:hanging="567"/>
        <w:rPr>
          <w:noProof/>
          <w:sz w:val="22"/>
          <w:szCs w:val="22"/>
          <w:lang w:val="fi-FI"/>
        </w:rPr>
      </w:pPr>
      <w:r w:rsidRPr="00873E4C">
        <w:rPr>
          <w:noProof/>
          <w:sz w:val="22"/>
          <w:szCs w:val="22"/>
          <w:lang w:val="sv-SE"/>
        </w:rPr>
        <w:t>•</w:t>
      </w:r>
      <w:r w:rsidRPr="00873E4C">
        <w:rPr>
          <w:noProof/>
          <w:sz w:val="22"/>
          <w:szCs w:val="22"/>
          <w:lang w:val="sv-SE"/>
        </w:rPr>
        <w:tab/>
      </w:r>
      <w:r w:rsidRPr="006E76E1">
        <w:rPr>
          <w:noProof/>
          <w:sz w:val="22"/>
          <w:szCs w:val="22"/>
          <w:lang w:val="fi-FI"/>
        </w:rPr>
        <w:t>Pasikeitęs lytinis potraukis.</w:t>
      </w:r>
    </w:p>
    <w:p w14:paraId="6C8FE801" w14:textId="77777777" w:rsidR="002C3BB8" w:rsidRPr="006E76E1" w:rsidRDefault="002C3BB8" w:rsidP="002C3BB8">
      <w:pPr>
        <w:tabs>
          <w:tab w:val="left" w:pos="567"/>
        </w:tabs>
        <w:suppressAutoHyphens/>
        <w:ind w:left="567" w:hanging="567"/>
        <w:rPr>
          <w:noProof/>
          <w:sz w:val="22"/>
          <w:szCs w:val="22"/>
          <w:lang w:val="fi-FI"/>
        </w:rPr>
      </w:pPr>
      <w:r w:rsidRPr="006E76E1">
        <w:rPr>
          <w:noProof/>
          <w:sz w:val="22"/>
          <w:szCs w:val="22"/>
          <w:lang w:val="fi-FI"/>
        </w:rPr>
        <w:t>•</w:t>
      </w:r>
      <w:r w:rsidRPr="006E76E1">
        <w:rPr>
          <w:noProof/>
          <w:sz w:val="22"/>
          <w:szCs w:val="22"/>
          <w:lang w:val="fi-FI"/>
        </w:rPr>
        <w:tab/>
        <w:t>Regėjimo sutrikimai.</w:t>
      </w:r>
    </w:p>
    <w:p w14:paraId="67C44FC5" w14:textId="77777777" w:rsidR="002C3BB8" w:rsidRPr="006E76E1" w:rsidRDefault="002C3BB8" w:rsidP="002C3BB8">
      <w:pPr>
        <w:tabs>
          <w:tab w:val="left" w:pos="567"/>
        </w:tabs>
        <w:suppressAutoHyphens/>
        <w:ind w:left="567" w:hanging="567"/>
        <w:rPr>
          <w:noProof/>
          <w:sz w:val="22"/>
          <w:szCs w:val="22"/>
          <w:lang w:val="fi-FI"/>
        </w:rPr>
      </w:pPr>
      <w:r w:rsidRPr="006E76E1">
        <w:rPr>
          <w:noProof/>
          <w:sz w:val="22"/>
          <w:szCs w:val="22"/>
          <w:lang w:val="fi-FI"/>
        </w:rPr>
        <w:t>•</w:t>
      </w:r>
      <w:r w:rsidRPr="006E76E1">
        <w:rPr>
          <w:noProof/>
          <w:sz w:val="22"/>
          <w:szCs w:val="22"/>
          <w:lang w:val="fi-FI"/>
        </w:rPr>
        <w:tab/>
        <w:t>Sumažėjęs kūno svoris.</w:t>
      </w:r>
    </w:p>
    <w:p w14:paraId="7135177F" w14:textId="77777777" w:rsidR="002C3BB8" w:rsidRPr="006E76E1" w:rsidRDefault="002C3BB8" w:rsidP="002C3BB8">
      <w:pPr>
        <w:tabs>
          <w:tab w:val="left" w:pos="567"/>
        </w:tabs>
        <w:suppressAutoHyphens/>
        <w:ind w:left="567" w:hanging="567"/>
        <w:rPr>
          <w:noProof/>
          <w:sz w:val="22"/>
          <w:szCs w:val="22"/>
          <w:lang w:val="fi-FI"/>
        </w:rPr>
      </w:pPr>
      <w:r w:rsidRPr="00873E4C">
        <w:rPr>
          <w:noProof/>
          <w:sz w:val="22"/>
          <w:szCs w:val="22"/>
          <w:lang w:val="fi-FI"/>
        </w:rPr>
        <w:t>•</w:t>
      </w:r>
      <w:r w:rsidRPr="00873E4C">
        <w:rPr>
          <w:noProof/>
          <w:sz w:val="22"/>
          <w:szCs w:val="22"/>
          <w:lang w:val="fi-FI"/>
        </w:rPr>
        <w:tab/>
      </w:r>
      <w:r w:rsidRPr="006E76E1">
        <w:rPr>
          <w:noProof/>
          <w:sz w:val="22"/>
          <w:szCs w:val="22"/>
          <w:lang w:val="fi-FI"/>
        </w:rPr>
        <w:t>Vėmimas.</w:t>
      </w:r>
    </w:p>
    <w:p w14:paraId="1CD368A9" w14:textId="77777777" w:rsidR="002C3BB8" w:rsidRPr="006E76E1" w:rsidRDefault="002C3BB8" w:rsidP="002C3BB8">
      <w:pPr>
        <w:tabs>
          <w:tab w:val="left" w:pos="567"/>
        </w:tabs>
        <w:suppressAutoHyphens/>
        <w:ind w:left="567" w:hanging="567"/>
        <w:rPr>
          <w:noProof/>
          <w:sz w:val="22"/>
          <w:szCs w:val="22"/>
          <w:lang w:val="fi-FI"/>
        </w:rPr>
      </w:pPr>
      <w:r w:rsidRPr="00873E4C">
        <w:rPr>
          <w:noProof/>
          <w:sz w:val="22"/>
          <w:szCs w:val="22"/>
          <w:lang w:val="fi-FI"/>
        </w:rPr>
        <w:t>•</w:t>
      </w:r>
      <w:r w:rsidRPr="00873E4C">
        <w:rPr>
          <w:noProof/>
          <w:sz w:val="22"/>
          <w:szCs w:val="22"/>
          <w:lang w:val="fi-FI"/>
        </w:rPr>
        <w:tab/>
      </w:r>
      <w:r w:rsidRPr="006E76E1">
        <w:rPr>
          <w:noProof/>
          <w:sz w:val="22"/>
          <w:szCs w:val="22"/>
          <w:lang w:val="fi-FI"/>
        </w:rPr>
        <w:t>Rėmuo.</w:t>
      </w:r>
    </w:p>
    <w:p w14:paraId="7562E93E" w14:textId="77777777" w:rsidR="002C3BB8" w:rsidRPr="006E76E1" w:rsidRDefault="002C3BB8" w:rsidP="002C3BB8">
      <w:pPr>
        <w:tabs>
          <w:tab w:val="left" w:pos="567"/>
        </w:tabs>
        <w:suppressAutoHyphens/>
        <w:ind w:left="567" w:hanging="567"/>
        <w:rPr>
          <w:noProof/>
          <w:sz w:val="22"/>
          <w:szCs w:val="22"/>
          <w:lang w:val="fi-FI"/>
        </w:rPr>
      </w:pPr>
      <w:r w:rsidRPr="00873E4C">
        <w:rPr>
          <w:noProof/>
          <w:sz w:val="22"/>
          <w:szCs w:val="22"/>
          <w:lang w:val="fi-FI"/>
        </w:rPr>
        <w:t>•</w:t>
      </w:r>
      <w:r w:rsidRPr="00873E4C">
        <w:rPr>
          <w:noProof/>
          <w:sz w:val="22"/>
          <w:szCs w:val="22"/>
          <w:lang w:val="fi-FI"/>
        </w:rPr>
        <w:tab/>
      </w:r>
      <w:r w:rsidRPr="006E76E1">
        <w:rPr>
          <w:noProof/>
          <w:sz w:val="22"/>
          <w:szCs w:val="22"/>
          <w:lang w:val="fi-FI"/>
        </w:rPr>
        <w:t>Makšties ir lytinių organų niežėjimas.</w:t>
      </w:r>
    </w:p>
    <w:p w14:paraId="6E9AE529"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lang w:val="en-GB"/>
        </w:rPr>
        <w:t>•</w:t>
      </w:r>
      <w:r w:rsidRPr="006E76E1">
        <w:rPr>
          <w:noProof/>
          <w:sz w:val="22"/>
          <w:szCs w:val="22"/>
          <w:lang w:val="en-GB"/>
        </w:rPr>
        <w:tab/>
      </w:r>
      <w:r w:rsidRPr="006E76E1">
        <w:rPr>
          <w:noProof/>
          <w:sz w:val="22"/>
          <w:szCs w:val="22"/>
          <w:lang w:val="da-DK"/>
        </w:rPr>
        <w:t>Širdies priepuolis bei insultas</w:t>
      </w:r>
      <w:r w:rsidRPr="006E76E1">
        <w:rPr>
          <w:noProof/>
          <w:sz w:val="22"/>
          <w:szCs w:val="22"/>
        </w:rPr>
        <w:t>.</w:t>
      </w:r>
    </w:p>
    <w:p w14:paraId="475636A0" w14:textId="77777777" w:rsidR="002C3BB8" w:rsidRPr="006E76E1" w:rsidRDefault="002C3BB8" w:rsidP="002C3BB8">
      <w:pPr>
        <w:tabs>
          <w:tab w:val="left" w:pos="567"/>
        </w:tabs>
        <w:suppressAutoHyphens/>
        <w:rPr>
          <w:noProof/>
          <w:sz w:val="22"/>
          <w:szCs w:val="22"/>
        </w:rPr>
      </w:pPr>
    </w:p>
    <w:p w14:paraId="517A8525" w14:textId="77777777" w:rsidR="002C3BB8" w:rsidRPr="006E76E1" w:rsidRDefault="002C3BB8" w:rsidP="002C3BB8">
      <w:pPr>
        <w:tabs>
          <w:tab w:val="left" w:pos="567"/>
        </w:tabs>
        <w:suppressAutoHyphens/>
        <w:rPr>
          <w:b/>
          <w:noProof/>
          <w:sz w:val="22"/>
          <w:szCs w:val="22"/>
        </w:rPr>
      </w:pPr>
      <w:r w:rsidRPr="006E76E1">
        <w:rPr>
          <w:b/>
          <w:noProof/>
          <w:sz w:val="22"/>
          <w:szCs w:val="22"/>
        </w:rPr>
        <w:t>Kitas sudėtinės PHT šalutinis poveikis</w:t>
      </w:r>
    </w:p>
    <w:p w14:paraId="6452C14B"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Tulžies pūslės liga.</w:t>
      </w:r>
    </w:p>
    <w:p w14:paraId="55CE46D1" w14:textId="77777777" w:rsidR="002C3BB8" w:rsidRPr="006E76E1" w:rsidRDefault="002C3BB8" w:rsidP="002C3BB8">
      <w:pPr>
        <w:tabs>
          <w:tab w:val="left" w:pos="567"/>
        </w:tabs>
        <w:suppressAutoHyphens/>
        <w:ind w:left="567" w:hanging="567"/>
        <w:rPr>
          <w:noProof/>
          <w:sz w:val="22"/>
          <w:szCs w:val="22"/>
        </w:rPr>
      </w:pPr>
      <w:r w:rsidRPr="006E76E1">
        <w:rPr>
          <w:noProof/>
          <w:sz w:val="22"/>
          <w:szCs w:val="22"/>
        </w:rPr>
        <w:t>•</w:t>
      </w:r>
      <w:r w:rsidRPr="006E76E1">
        <w:rPr>
          <w:noProof/>
          <w:sz w:val="22"/>
          <w:szCs w:val="22"/>
        </w:rPr>
        <w:tab/>
        <w:t>Įvairūs odos sutrikimai:</w:t>
      </w:r>
    </w:p>
    <w:p w14:paraId="657FA155" w14:textId="77777777" w:rsidR="002C3BB8" w:rsidRPr="006E76E1" w:rsidRDefault="002C3BB8" w:rsidP="002C3BB8">
      <w:pPr>
        <w:tabs>
          <w:tab w:val="left" w:pos="567"/>
        </w:tabs>
        <w:suppressAutoHyphens/>
        <w:ind w:left="1134" w:hanging="567"/>
        <w:rPr>
          <w:noProof/>
          <w:sz w:val="22"/>
          <w:szCs w:val="22"/>
          <w:lang w:val="pt-BR"/>
        </w:rPr>
      </w:pPr>
      <w:r w:rsidRPr="006E76E1">
        <w:rPr>
          <w:noProof/>
          <w:sz w:val="22"/>
          <w:szCs w:val="22"/>
        </w:rPr>
        <w:t>–</w:t>
      </w:r>
      <w:r w:rsidRPr="006E76E1">
        <w:rPr>
          <w:noProof/>
          <w:sz w:val="22"/>
          <w:szCs w:val="22"/>
        </w:rPr>
        <w:tab/>
      </w:r>
      <w:r w:rsidRPr="006E76E1">
        <w:rPr>
          <w:noProof/>
          <w:sz w:val="22"/>
          <w:szCs w:val="22"/>
          <w:lang w:val="pt-BR"/>
        </w:rPr>
        <w:t>odos spalvos pokyčiai, ypač veido ir kaklo srityje, vadinamos “nėštumo dėmės” (chloazma);</w:t>
      </w:r>
    </w:p>
    <w:p w14:paraId="6C5D18D0" w14:textId="77777777" w:rsidR="002C3BB8" w:rsidRPr="006E76E1" w:rsidRDefault="002C3BB8" w:rsidP="002C3BB8">
      <w:pPr>
        <w:tabs>
          <w:tab w:val="left" w:pos="567"/>
        </w:tabs>
        <w:suppressAutoHyphens/>
        <w:ind w:left="1134" w:hanging="567"/>
        <w:rPr>
          <w:noProof/>
          <w:sz w:val="22"/>
          <w:szCs w:val="22"/>
          <w:lang w:val="pt-BR"/>
        </w:rPr>
      </w:pPr>
      <w:r w:rsidRPr="00873E4C">
        <w:rPr>
          <w:noProof/>
          <w:sz w:val="22"/>
          <w:szCs w:val="22"/>
          <w:lang w:val="pt-BR"/>
        </w:rPr>
        <w:t>–</w:t>
      </w:r>
      <w:r w:rsidRPr="00873E4C">
        <w:rPr>
          <w:noProof/>
          <w:sz w:val="22"/>
          <w:szCs w:val="22"/>
          <w:lang w:val="pt-BR"/>
        </w:rPr>
        <w:tab/>
        <w:t xml:space="preserve">skausmingi raudoni odos mazgeliai (mazginė eritema); </w:t>
      </w:r>
    </w:p>
    <w:p w14:paraId="4A8DC2B9" w14:textId="77777777" w:rsidR="002C3BB8" w:rsidRPr="006E76E1" w:rsidRDefault="002C3BB8" w:rsidP="002C3BB8">
      <w:pPr>
        <w:tabs>
          <w:tab w:val="left" w:pos="567"/>
        </w:tabs>
        <w:suppressAutoHyphens/>
        <w:ind w:left="1134" w:hanging="567"/>
        <w:rPr>
          <w:noProof/>
          <w:sz w:val="22"/>
          <w:szCs w:val="22"/>
          <w:lang w:val="pt-BR"/>
        </w:rPr>
      </w:pPr>
      <w:r w:rsidRPr="00873E4C">
        <w:rPr>
          <w:noProof/>
          <w:sz w:val="22"/>
          <w:szCs w:val="22"/>
          <w:lang w:val="pt-BR"/>
        </w:rPr>
        <w:t>–</w:t>
      </w:r>
      <w:r w:rsidRPr="00873E4C">
        <w:rPr>
          <w:noProof/>
          <w:sz w:val="22"/>
          <w:szCs w:val="22"/>
          <w:lang w:val="pt-BR"/>
        </w:rPr>
        <w:tab/>
      </w:r>
      <w:r w:rsidRPr="006E76E1">
        <w:rPr>
          <w:noProof/>
          <w:sz w:val="22"/>
          <w:szCs w:val="22"/>
          <w:lang w:val="pt-BR"/>
        </w:rPr>
        <w:t xml:space="preserve">bėrimas su taikinio pavidalo paraudimais ar opelėmis (daugiaformė eritema); </w:t>
      </w:r>
    </w:p>
    <w:p w14:paraId="3B74010F" w14:textId="77777777" w:rsidR="002C3BB8" w:rsidRPr="006E76E1" w:rsidRDefault="002C3BB8" w:rsidP="002C3BB8">
      <w:pPr>
        <w:tabs>
          <w:tab w:val="left" w:pos="567"/>
        </w:tabs>
        <w:suppressAutoHyphens/>
        <w:ind w:left="1134" w:hanging="567"/>
        <w:rPr>
          <w:noProof/>
          <w:sz w:val="22"/>
          <w:szCs w:val="22"/>
          <w:lang w:val="pt-BR"/>
        </w:rPr>
      </w:pPr>
      <w:r w:rsidRPr="006E76E1">
        <w:rPr>
          <w:noProof/>
          <w:sz w:val="22"/>
          <w:szCs w:val="22"/>
          <w:lang w:val="pt-BR"/>
        </w:rPr>
        <w:t>–</w:t>
      </w:r>
      <w:r w:rsidRPr="006E76E1">
        <w:rPr>
          <w:noProof/>
          <w:sz w:val="22"/>
          <w:szCs w:val="22"/>
          <w:lang w:val="pt-BR"/>
        </w:rPr>
        <w:tab/>
        <w:t>raudonos arba raudonai rudos dėmės, matomos odoje (kraujagyslinė purpura).</w:t>
      </w:r>
    </w:p>
    <w:p w14:paraId="6C596BB9" w14:textId="77777777" w:rsidR="002C3BB8" w:rsidRPr="00873E4C" w:rsidRDefault="002C3BB8" w:rsidP="002C3BB8">
      <w:pPr>
        <w:tabs>
          <w:tab w:val="left" w:pos="567"/>
        </w:tabs>
        <w:suppressAutoHyphens/>
        <w:rPr>
          <w:noProof/>
          <w:sz w:val="22"/>
          <w:szCs w:val="22"/>
          <w:lang w:val="pt-BR"/>
        </w:rPr>
      </w:pPr>
    </w:p>
    <w:p w14:paraId="3D8678CA" w14:textId="77777777" w:rsidR="002C3BB8" w:rsidRPr="00873E4C" w:rsidRDefault="002C3BB8" w:rsidP="002C3BB8">
      <w:pPr>
        <w:tabs>
          <w:tab w:val="left" w:pos="567"/>
        </w:tabs>
        <w:suppressAutoHyphens/>
        <w:rPr>
          <w:b/>
          <w:noProof/>
          <w:sz w:val="22"/>
          <w:szCs w:val="22"/>
          <w:lang w:val="pt-BR"/>
        </w:rPr>
      </w:pPr>
      <w:r w:rsidRPr="00873E4C">
        <w:rPr>
          <w:b/>
          <w:noProof/>
          <w:sz w:val="22"/>
          <w:szCs w:val="22"/>
          <w:lang w:val="pt-BR"/>
        </w:rPr>
        <w:t>Pranešimas apie šalutinį poveikį</w:t>
      </w:r>
    </w:p>
    <w:p w14:paraId="6AD4BC77" w14:textId="77777777" w:rsidR="002C3BB8" w:rsidRPr="00873E4C" w:rsidRDefault="002C3BB8" w:rsidP="002C3BB8">
      <w:pPr>
        <w:tabs>
          <w:tab w:val="left" w:pos="567"/>
        </w:tabs>
        <w:suppressAutoHyphens/>
        <w:rPr>
          <w:noProof/>
          <w:sz w:val="22"/>
          <w:szCs w:val="22"/>
          <w:lang w:val="pt-BR"/>
        </w:rPr>
      </w:pPr>
      <w:r w:rsidRPr="00873E4C">
        <w:rPr>
          <w:noProof/>
          <w:sz w:val="22"/>
          <w:szCs w:val="22"/>
          <w:lang w:val="pt-BR"/>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873E4C">
          <w:rPr>
            <w:noProof/>
            <w:color w:val="0000FF"/>
            <w:sz w:val="22"/>
            <w:szCs w:val="22"/>
            <w:u w:val="single"/>
            <w:lang w:val="pt-BR"/>
          </w:rPr>
          <w:t>www.vvkt.lt</w:t>
        </w:r>
      </w:hyperlink>
      <w:r w:rsidRPr="00873E4C">
        <w:rPr>
          <w:noProof/>
          <w:sz w:val="22"/>
          <w:szCs w:val="22"/>
          <w:lang w:val="pt-BR"/>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873E4C">
          <w:rPr>
            <w:noProof/>
            <w:color w:val="0000FF"/>
            <w:sz w:val="22"/>
            <w:szCs w:val="22"/>
            <w:u w:val="single"/>
            <w:lang w:val="pt-BR"/>
          </w:rPr>
          <w:t>NepageidaujamaR@vvkt.lt</w:t>
        </w:r>
      </w:hyperlink>
      <w:r w:rsidRPr="00873E4C">
        <w:rPr>
          <w:noProof/>
          <w:sz w:val="22"/>
          <w:szCs w:val="22"/>
          <w:lang w:val="pt-BR"/>
        </w:rPr>
        <w:t xml:space="preserve">, taip pat per Valstybinės vaistų kontrolės tarnybos prie Lietuvos Respublikos sveikatos apsaugos ministerijos interneto svetainę (adresu </w:t>
      </w:r>
      <w:hyperlink r:id="rId8" w:history="1">
        <w:r w:rsidRPr="00873E4C">
          <w:rPr>
            <w:noProof/>
            <w:color w:val="0000FF"/>
            <w:sz w:val="22"/>
            <w:szCs w:val="22"/>
            <w:u w:val="single"/>
            <w:lang w:val="pt-BR"/>
          </w:rPr>
          <w:t>http://www.vvkt.lt</w:t>
        </w:r>
      </w:hyperlink>
      <w:r w:rsidRPr="00873E4C">
        <w:rPr>
          <w:noProof/>
          <w:sz w:val="22"/>
          <w:szCs w:val="22"/>
          <w:lang w:val="pt-BR"/>
        </w:rPr>
        <w:t>). Pranešdami apie šalutinį poveikį galite mums padėti gauti daugiau informacijos apie šio vaisto saugumą.</w:t>
      </w:r>
    </w:p>
    <w:p w14:paraId="7E4F0E53" w14:textId="77777777" w:rsidR="002C3BB8" w:rsidRPr="00873E4C" w:rsidRDefault="002C3BB8" w:rsidP="002C3BB8">
      <w:pPr>
        <w:tabs>
          <w:tab w:val="left" w:pos="567"/>
        </w:tabs>
        <w:suppressAutoHyphens/>
        <w:rPr>
          <w:noProof/>
          <w:sz w:val="22"/>
          <w:szCs w:val="22"/>
          <w:lang w:val="pt-BR"/>
        </w:rPr>
      </w:pPr>
    </w:p>
    <w:p w14:paraId="39E571FA" w14:textId="77777777" w:rsidR="002C3BB8" w:rsidRPr="00873E4C" w:rsidRDefault="002C3BB8" w:rsidP="002C3BB8">
      <w:pPr>
        <w:tabs>
          <w:tab w:val="left" w:pos="567"/>
        </w:tabs>
        <w:suppressAutoHyphens/>
        <w:rPr>
          <w:noProof/>
          <w:sz w:val="22"/>
          <w:szCs w:val="22"/>
          <w:lang w:val="pt-BR"/>
        </w:rPr>
      </w:pPr>
    </w:p>
    <w:p w14:paraId="325245FC" w14:textId="77777777" w:rsidR="002C3BB8" w:rsidRPr="00873E4C" w:rsidRDefault="002C3BB8" w:rsidP="002C3BB8">
      <w:pPr>
        <w:rPr>
          <w:b/>
          <w:noProof/>
          <w:sz w:val="22"/>
          <w:szCs w:val="22"/>
          <w:lang w:val="pt-BR"/>
        </w:rPr>
      </w:pPr>
      <w:r w:rsidRPr="00873E4C">
        <w:rPr>
          <w:b/>
          <w:noProof/>
          <w:sz w:val="22"/>
          <w:szCs w:val="22"/>
          <w:lang w:val="pt-BR"/>
        </w:rPr>
        <w:t>5.</w:t>
      </w:r>
      <w:r w:rsidRPr="00873E4C">
        <w:rPr>
          <w:b/>
          <w:noProof/>
          <w:sz w:val="22"/>
          <w:szCs w:val="22"/>
          <w:lang w:val="pt-BR"/>
        </w:rPr>
        <w:tab/>
      </w:r>
      <w:r w:rsidRPr="006E76E1">
        <w:rPr>
          <w:b/>
          <w:noProof/>
          <w:sz w:val="22"/>
          <w:szCs w:val="22"/>
          <w:lang w:val="da-DK"/>
        </w:rPr>
        <w:t>Kaip laikyti Activelle</w:t>
      </w:r>
    </w:p>
    <w:p w14:paraId="195396F0" w14:textId="77777777" w:rsidR="002C3BB8" w:rsidRPr="00873E4C" w:rsidRDefault="002C3BB8" w:rsidP="002C3BB8">
      <w:pPr>
        <w:tabs>
          <w:tab w:val="left" w:pos="567"/>
        </w:tabs>
        <w:suppressAutoHyphens/>
        <w:rPr>
          <w:noProof/>
          <w:sz w:val="22"/>
          <w:szCs w:val="22"/>
          <w:lang w:val="pt-BR"/>
        </w:rPr>
      </w:pPr>
    </w:p>
    <w:p w14:paraId="36D2261E" w14:textId="77777777" w:rsidR="002C3BB8" w:rsidRPr="00873E4C" w:rsidRDefault="002C3BB8" w:rsidP="002C3BB8">
      <w:pPr>
        <w:tabs>
          <w:tab w:val="left" w:pos="567"/>
        </w:tabs>
        <w:suppressAutoHyphens/>
        <w:rPr>
          <w:noProof/>
          <w:sz w:val="22"/>
          <w:szCs w:val="22"/>
          <w:lang w:val="pt-BR"/>
        </w:rPr>
      </w:pPr>
      <w:r w:rsidRPr="00873E4C">
        <w:rPr>
          <w:noProof/>
          <w:sz w:val="22"/>
          <w:szCs w:val="22"/>
          <w:lang w:val="pt-BR"/>
        </w:rPr>
        <w:t>Šį vaistą laikykite vaikams nepastebimoje ir nepasiekiamoje vietoje.</w:t>
      </w:r>
    </w:p>
    <w:p w14:paraId="370D17D4" w14:textId="77777777" w:rsidR="002C3BB8" w:rsidRPr="00873E4C" w:rsidRDefault="002C3BB8" w:rsidP="002C3BB8">
      <w:pPr>
        <w:tabs>
          <w:tab w:val="left" w:pos="567"/>
        </w:tabs>
        <w:suppressAutoHyphens/>
        <w:rPr>
          <w:noProof/>
          <w:sz w:val="22"/>
          <w:szCs w:val="22"/>
          <w:lang w:val="pt-BR"/>
        </w:rPr>
      </w:pPr>
    </w:p>
    <w:p w14:paraId="0C57EC12" w14:textId="77777777" w:rsidR="002C3BB8" w:rsidRPr="00873E4C" w:rsidRDefault="002C3BB8" w:rsidP="002C3BB8">
      <w:pPr>
        <w:tabs>
          <w:tab w:val="left" w:pos="567"/>
        </w:tabs>
        <w:suppressAutoHyphens/>
        <w:rPr>
          <w:noProof/>
          <w:sz w:val="22"/>
          <w:szCs w:val="22"/>
          <w:lang w:val="pt-BR"/>
        </w:rPr>
      </w:pPr>
      <w:r w:rsidRPr="00873E4C">
        <w:rPr>
          <w:noProof/>
          <w:sz w:val="22"/>
          <w:szCs w:val="22"/>
          <w:lang w:val="pt-BR"/>
        </w:rPr>
        <w:t>Ant etiketės ir dėžutės po „Tinka iki“ ir „EXP“ nurodytam tinkamumo laikui pasibaigus, šio vaisto vartoti negalima. Vaistas tinkamas vartoti iki paskutinės nurodyto mėnesio dienos.</w:t>
      </w:r>
    </w:p>
    <w:p w14:paraId="24083007" w14:textId="77777777" w:rsidR="002C3BB8" w:rsidRPr="00873E4C" w:rsidRDefault="002C3BB8" w:rsidP="002C3BB8">
      <w:pPr>
        <w:tabs>
          <w:tab w:val="left" w:pos="567"/>
        </w:tabs>
        <w:suppressAutoHyphens/>
        <w:rPr>
          <w:noProof/>
          <w:sz w:val="22"/>
          <w:szCs w:val="22"/>
          <w:lang w:val="pt-BR"/>
        </w:rPr>
      </w:pPr>
    </w:p>
    <w:p w14:paraId="2270D173" w14:textId="77777777" w:rsidR="00873E4C" w:rsidRDefault="002C3BB8" w:rsidP="00873E4C">
      <w:pPr>
        <w:ind w:left="567" w:hanging="567"/>
        <w:rPr>
          <w:noProof/>
          <w:sz w:val="22"/>
          <w:szCs w:val="22"/>
          <w:lang w:val="pt-BR"/>
        </w:rPr>
      </w:pPr>
      <w:r w:rsidRPr="00873E4C">
        <w:rPr>
          <w:noProof/>
          <w:sz w:val="22"/>
          <w:szCs w:val="22"/>
          <w:lang w:val="pt-BR"/>
        </w:rPr>
        <w:t>Laikyti ne aukštesnėje kaip 25</w:t>
      </w:r>
      <w:r w:rsidRPr="00873E4C">
        <w:rPr>
          <w:noProof/>
          <w:sz w:val="22"/>
          <w:szCs w:val="22"/>
        </w:rPr>
        <w:sym w:font="Symbol" w:char="F0B0"/>
      </w:r>
      <w:r w:rsidRPr="00873E4C">
        <w:rPr>
          <w:noProof/>
          <w:sz w:val="22"/>
          <w:szCs w:val="22"/>
          <w:lang w:val="pt-BR"/>
        </w:rPr>
        <w:t>C temperatūroje</w:t>
      </w:r>
      <w:r w:rsidR="001746B0" w:rsidRPr="00873E4C">
        <w:rPr>
          <w:noProof/>
          <w:sz w:val="22"/>
          <w:szCs w:val="22"/>
          <w:lang w:val="pt-BR"/>
        </w:rPr>
        <w:t xml:space="preserve">. </w:t>
      </w:r>
    </w:p>
    <w:p w14:paraId="69274CF0" w14:textId="1F33D4A0" w:rsidR="002C3BB8" w:rsidRPr="00873E4C" w:rsidRDefault="001746B0" w:rsidP="00873E4C">
      <w:pPr>
        <w:ind w:left="567" w:hanging="567"/>
        <w:rPr>
          <w:noProof/>
          <w:sz w:val="22"/>
          <w:szCs w:val="22"/>
          <w:lang w:val="lt-LT"/>
        </w:rPr>
      </w:pPr>
      <w:r w:rsidRPr="00873E4C">
        <w:rPr>
          <w:noProof/>
          <w:sz w:val="22"/>
          <w:szCs w:val="22"/>
          <w:lang w:val="lt-LT"/>
        </w:rPr>
        <w:t>Laikyti gamintojo pakuotėje, kad vaistas būtų</w:t>
      </w:r>
      <w:r w:rsidR="00873E4C" w:rsidRPr="00873E4C">
        <w:rPr>
          <w:noProof/>
          <w:sz w:val="22"/>
          <w:szCs w:val="22"/>
          <w:lang w:val="lt-LT"/>
        </w:rPr>
        <w:t xml:space="preserve"> </w:t>
      </w:r>
      <w:r w:rsidRPr="00873E4C">
        <w:rPr>
          <w:noProof/>
          <w:sz w:val="22"/>
          <w:szCs w:val="22"/>
          <w:lang w:val="lt-LT"/>
        </w:rPr>
        <w:t>apsaugotas</w:t>
      </w:r>
      <w:r w:rsidR="00873E4C">
        <w:rPr>
          <w:noProof/>
          <w:sz w:val="22"/>
          <w:szCs w:val="22"/>
          <w:lang w:val="lt-LT"/>
        </w:rPr>
        <w:t xml:space="preserve"> </w:t>
      </w:r>
      <w:r w:rsidRPr="00873E4C">
        <w:rPr>
          <w:noProof/>
          <w:sz w:val="22"/>
          <w:szCs w:val="22"/>
          <w:lang w:val="lt-LT"/>
        </w:rPr>
        <w:t xml:space="preserve">nuo drėgmės. </w:t>
      </w:r>
    </w:p>
    <w:p w14:paraId="23BF8F92" w14:textId="77777777" w:rsidR="002C3BB8" w:rsidRPr="00873E4C" w:rsidRDefault="002C3BB8" w:rsidP="002C3BB8">
      <w:pPr>
        <w:tabs>
          <w:tab w:val="left" w:pos="567"/>
        </w:tabs>
        <w:suppressAutoHyphens/>
        <w:rPr>
          <w:noProof/>
          <w:sz w:val="22"/>
          <w:szCs w:val="22"/>
          <w:lang w:val="lt-LT"/>
        </w:rPr>
      </w:pPr>
      <w:r w:rsidRPr="00873E4C">
        <w:rPr>
          <w:noProof/>
          <w:sz w:val="22"/>
          <w:szCs w:val="22"/>
          <w:lang w:val="lt-LT"/>
        </w:rPr>
        <w:t>Negalima šaldyti.</w:t>
      </w:r>
    </w:p>
    <w:p w14:paraId="06F39B99" w14:textId="1C134D0B" w:rsidR="002C3BB8" w:rsidRPr="00873E4C" w:rsidRDefault="002C3BB8" w:rsidP="002C3BB8">
      <w:pPr>
        <w:tabs>
          <w:tab w:val="left" w:pos="567"/>
        </w:tabs>
        <w:suppressAutoHyphens/>
        <w:rPr>
          <w:noProof/>
          <w:sz w:val="22"/>
          <w:szCs w:val="22"/>
          <w:lang w:val="lt-LT"/>
        </w:rPr>
      </w:pPr>
      <w:r w:rsidRPr="00873E4C">
        <w:rPr>
          <w:noProof/>
          <w:sz w:val="22"/>
          <w:szCs w:val="22"/>
          <w:lang w:val="lt-LT"/>
        </w:rPr>
        <w:t xml:space="preserve">Talpyklę laikyti išorinėje dėžutėje, kad </w:t>
      </w:r>
      <w:r w:rsidR="00FA06A3">
        <w:rPr>
          <w:noProof/>
          <w:sz w:val="22"/>
          <w:szCs w:val="22"/>
          <w:lang w:val="lt-LT"/>
        </w:rPr>
        <w:t>preparatas</w:t>
      </w:r>
      <w:r w:rsidRPr="00873E4C">
        <w:rPr>
          <w:noProof/>
          <w:sz w:val="22"/>
          <w:szCs w:val="22"/>
          <w:lang w:val="lt-LT"/>
        </w:rPr>
        <w:t xml:space="preserve"> būtų apsaugotas nuo šviesos.</w:t>
      </w:r>
    </w:p>
    <w:p w14:paraId="4AA501F7" w14:textId="77777777" w:rsidR="002C3BB8" w:rsidRPr="00873E4C" w:rsidRDefault="002C3BB8" w:rsidP="002C3BB8">
      <w:pPr>
        <w:tabs>
          <w:tab w:val="left" w:pos="567"/>
        </w:tabs>
        <w:suppressAutoHyphens/>
        <w:rPr>
          <w:noProof/>
          <w:sz w:val="22"/>
          <w:szCs w:val="22"/>
          <w:lang w:val="lt-LT"/>
        </w:rPr>
      </w:pPr>
    </w:p>
    <w:p w14:paraId="37494237" w14:textId="77777777" w:rsidR="002C3BB8" w:rsidRPr="00873E4C" w:rsidRDefault="002C3BB8" w:rsidP="002C3BB8">
      <w:pPr>
        <w:tabs>
          <w:tab w:val="left" w:pos="567"/>
        </w:tabs>
        <w:suppressAutoHyphens/>
        <w:rPr>
          <w:noProof/>
          <w:sz w:val="22"/>
          <w:szCs w:val="22"/>
          <w:lang w:val="lt-LT"/>
        </w:rPr>
      </w:pPr>
      <w:r w:rsidRPr="00873E4C">
        <w:rPr>
          <w:noProof/>
          <w:sz w:val="22"/>
          <w:szCs w:val="22"/>
          <w:lang w:val="lt-LT"/>
        </w:rPr>
        <w:t>Vaistų negalima išmesti į kanalizaciją arba su buitinėmis atliekomis. Kaip išmesti nereikalingus vaistus, klauskite vaistininko. Šios priemonės padės apsaugoti aplinką.</w:t>
      </w:r>
    </w:p>
    <w:p w14:paraId="107DF786" w14:textId="77777777" w:rsidR="002C3BB8" w:rsidRPr="00873E4C" w:rsidRDefault="002C3BB8" w:rsidP="002C3BB8">
      <w:pPr>
        <w:tabs>
          <w:tab w:val="left" w:pos="567"/>
        </w:tabs>
        <w:suppressAutoHyphens/>
        <w:rPr>
          <w:noProof/>
          <w:sz w:val="22"/>
          <w:szCs w:val="22"/>
          <w:lang w:val="lt-LT"/>
        </w:rPr>
      </w:pPr>
    </w:p>
    <w:p w14:paraId="4B8D845B" w14:textId="77777777" w:rsidR="002C3BB8" w:rsidRPr="00873E4C" w:rsidRDefault="002C3BB8" w:rsidP="002C3BB8">
      <w:pPr>
        <w:tabs>
          <w:tab w:val="left" w:pos="567"/>
        </w:tabs>
        <w:suppressAutoHyphens/>
        <w:rPr>
          <w:noProof/>
          <w:sz w:val="22"/>
          <w:szCs w:val="22"/>
          <w:lang w:val="lt-LT"/>
        </w:rPr>
      </w:pPr>
    </w:p>
    <w:p w14:paraId="0F1B6523" w14:textId="77777777" w:rsidR="002C3BB8" w:rsidRPr="00873E4C" w:rsidRDefault="002C3BB8" w:rsidP="002C3BB8">
      <w:pPr>
        <w:rPr>
          <w:b/>
          <w:noProof/>
          <w:sz w:val="22"/>
          <w:szCs w:val="22"/>
          <w:lang w:val="lt-LT"/>
        </w:rPr>
      </w:pPr>
      <w:r w:rsidRPr="00873E4C">
        <w:rPr>
          <w:b/>
          <w:noProof/>
          <w:sz w:val="22"/>
          <w:szCs w:val="22"/>
          <w:lang w:val="lt-LT"/>
        </w:rPr>
        <w:t>6.</w:t>
      </w:r>
      <w:r w:rsidRPr="00873E4C">
        <w:rPr>
          <w:b/>
          <w:noProof/>
          <w:sz w:val="22"/>
          <w:szCs w:val="22"/>
          <w:lang w:val="lt-LT"/>
        </w:rPr>
        <w:tab/>
      </w:r>
      <w:r w:rsidRPr="006E76E1">
        <w:rPr>
          <w:b/>
          <w:noProof/>
          <w:sz w:val="22"/>
          <w:szCs w:val="22"/>
          <w:lang w:val="da-DK"/>
        </w:rPr>
        <w:t>Pakuotės turinys ir kita informacija</w:t>
      </w:r>
    </w:p>
    <w:p w14:paraId="2903AD88" w14:textId="77777777" w:rsidR="002C3BB8" w:rsidRPr="00873E4C" w:rsidRDefault="002C3BB8" w:rsidP="002C3BB8">
      <w:pPr>
        <w:tabs>
          <w:tab w:val="left" w:pos="567"/>
        </w:tabs>
        <w:suppressAutoHyphens/>
        <w:rPr>
          <w:noProof/>
          <w:sz w:val="22"/>
          <w:szCs w:val="22"/>
          <w:lang w:val="lt-LT"/>
        </w:rPr>
      </w:pPr>
    </w:p>
    <w:p w14:paraId="0D250EA1" w14:textId="77777777" w:rsidR="002C3BB8" w:rsidRPr="00873E4C" w:rsidRDefault="002C3BB8" w:rsidP="002C3BB8">
      <w:pPr>
        <w:tabs>
          <w:tab w:val="left" w:pos="567"/>
        </w:tabs>
        <w:suppressAutoHyphens/>
        <w:rPr>
          <w:b/>
          <w:noProof/>
          <w:sz w:val="22"/>
          <w:szCs w:val="22"/>
          <w:lang w:val="lt-LT"/>
        </w:rPr>
      </w:pPr>
      <w:r w:rsidRPr="00873E4C">
        <w:rPr>
          <w:b/>
          <w:noProof/>
          <w:sz w:val="22"/>
          <w:szCs w:val="22"/>
          <w:lang w:val="lt-LT"/>
        </w:rPr>
        <w:t>Activelle sudėtis</w:t>
      </w:r>
    </w:p>
    <w:p w14:paraId="61AEF042" w14:textId="77777777" w:rsidR="002C3BB8" w:rsidRPr="00873E4C" w:rsidRDefault="002C3BB8" w:rsidP="002C3BB8">
      <w:pPr>
        <w:tabs>
          <w:tab w:val="left" w:pos="567"/>
        </w:tabs>
        <w:suppressAutoHyphens/>
        <w:ind w:left="567" w:hanging="567"/>
        <w:rPr>
          <w:noProof/>
          <w:sz w:val="22"/>
          <w:szCs w:val="22"/>
          <w:lang w:val="lt-LT"/>
        </w:rPr>
      </w:pPr>
      <w:r w:rsidRPr="00873E4C">
        <w:rPr>
          <w:noProof/>
          <w:sz w:val="22"/>
          <w:szCs w:val="22"/>
          <w:lang w:val="lt-LT"/>
        </w:rPr>
        <w:t>–</w:t>
      </w:r>
      <w:r w:rsidRPr="00873E4C">
        <w:rPr>
          <w:noProof/>
          <w:sz w:val="22"/>
          <w:szCs w:val="22"/>
          <w:lang w:val="lt-LT"/>
        </w:rPr>
        <w:tab/>
        <w:t>Veikliosios medžiagos yra 1 mg estradiolio (estradiolio hemihidrato pavidalu) ir 0,5 mg noretisterono acetato.</w:t>
      </w:r>
    </w:p>
    <w:p w14:paraId="0F43EF8B" w14:textId="77777777" w:rsidR="002C3BB8" w:rsidRPr="00873E4C" w:rsidRDefault="002C3BB8" w:rsidP="002C3BB8">
      <w:pPr>
        <w:tabs>
          <w:tab w:val="left" w:pos="567"/>
        </w:tabs>
        <w:suppressAutoHyphens/>
        <w:ind w:left="567" w:hanging="567"/>
        <w:rPr>
          <w:noProof/>
          <w:sz w:val="22"/>
          <w:szCs w:val="22"/>
          <w:lang w:val="lt-LT"/>
        </w:rPr>
      </w:pPr>
      <w:r w:rsidRPr="00873E4C">
        <w:rPr>
          <w:noProof/>
          <w:sz w:val="22"/>
          <w:szCs w:val="22"/>
          <w:lang w:val="lt-LT"/>
        </w:rPr>
        <w:lastRenderedPageBreak/>
        <w:t>–</w:t>
      </w:r>
      <w:r w:rsidRPr="00873E4C">
        <w:rPr>
          <w:noProof/>
          <w:sz w:val="22"/>
          <w:szCs w:val="22"/>
          <w:lang w:val="lt-LT"/>
        </w:rPr>
        <w:tab/>
        <w:t>Pagalbinės medžiagos yra: laktozė monohidratas, kukurūzų krakmolas, kopovidonas, talkas ir magnio stearatas.</w:t>
      </w:r>
    </w:p>
    <w:p w14:paraId="3C4959A0" w14:textId="77777777" w:rsidR="002C3BB8" w:rsidRPr="00873E4C" w:rsidRDefault="002C3BB8" w:rsidP="002C3BB8">
      <w:pPr>
        <w:tabs>
          <w:tab w:val="left" w:pos="567"/>
        </w:tabs>
        <w:suppressAutoHyphens/>
        <w:ind w:left="567" w:hanging="567"/>
        <w:rPr>
          <w:noProof/>
          <w:sz w:val="22"/>
          <w:szCs w:val="22"/>
          <w:lang w:val="lt-LT"/>
        </w:rPr>
      </w:pPr>
      <w:r w:rsidRPr="00873E4C">
        <w:rPr>
          <w:noProof/>
          <w:sz w:val="22"/>
          <w:szCs w:val="22"/>
          <w:lang w:val="lt-LT"/>
        </w:rPr>
        <w:t>–</w:t>
      </w:r>
      <w:r w:rsidRPr="00873E4C">
        <w:rPr>
          <w:noProof/>
          <w:sz w:val="22"/>
          <w:szCs w:val="22"/>
          <w:lang w:val="lt-LT"/>
        </w:rPr>
        <w:tab/>
        <w:t>Plėvelės sudėtyje yra: hipromeliozė, triacetinas ir talkas.</w:t>
      </w:r>
    </w:p>
    <w:p w14:paraId="65001674" w14:textId="77777777" w:rsidR="002C3BB8" w:rsidRPr="00873E4C" w:rsidRDefault="002C3BB8" w:rsidP="002C3BB8">
      <w:pPr>
        <w:tabs>
          <w:tab w:val="left" w:pos="567"/>
        </w:tabs>
        <w:suppressAutoHyphens/>
        <w:rPr>
          <w:noProof/>
          <w:sz w:val="22"/>
          <w:szCs w:val="22"/>
          <w:lang w:val="lt-LT"/>
        </w:rPr>
      </w:pPr>
    </w:p>
    <w:p w14:paraId="4F6A5D58" w14:textId="77777777" w:rsidR="002C3BB8" w:rsidRPr="00873E4C" w:rsidRDefault="002C3BB8" w:rsidP="002C3BB8">
      <w:pPr>
        <w:tabs>
          <w:tab w:val="left" w:pos="567"/>
        </w:tabs>
        <w:suppressAutoHyphens/>
        <w:rPr>
          <w:b/>
          <w:noProof/>
          <w:sz w:val="22"/>
          <w:szCs w:val="22"/>
          <w:lang w:val="lt-LT"/>
        </w:rPr>
      </w:pPr>
      <w:r w:rsidRPr="00873E4C">
        <w:rPr>
          <w:b/>
          <w:noProof/>
          <w:sz w:val="22"/>
          <w:szCs w:val="22"/>
          <w:lang w:val="lt-LT"/>
        </w:rPr>
        <w:t>Activelle išvaizda ir kiekis pakuotėje</w:t>
      </w:r>
    </w:p>
    <w:p w14:paraId="3E8BE6D0" w14:textId="77777777" w:rsidR="002C3BB8" w:rsidRPr="00873E4C" w:rsidRDefault="002C3BB8" w:rsidP="002C3BB8">
      <w:pPr>
        <w:tabs>
          <w:tab w:val="left" w:pos="567"/>
        </w:tabs>
        <w:suppressAutoHyphens/>
        <w:rPr>
          <w:b/>
          <w:i/>
          <w:noProof/>
          <w:sz w:val="22"/>
          <w:szCs w:val="22"/>
          <w:lang w:val="lt-LT"/>
        </w:rPr>
      </w:pPr>
      <w:r w:rsidRPr="00873E4C">
        <w:rPr>
          <w:noProof/>
          <w:sz w:val="22"/>
          <w:szCs w:val="22"/>
          <w:lang w:val="lt-LT"/>
        </w:rPr>
        <w:t>Baltos, apvalios plėvele dengtos tabletės, kurių skersmuo yra 6 mm. Vienoje tablečių pusėje išgraviruotas užrašas NOVO 2</w:t>
      </w:r>
      <w:r w:rsidRPr="006E76E1">
        <w:rPr>
          <w:noProof/>
          <w:sz w:val="22"/>
          <w:szCs w:val="22"/>
        </w:rPr>
        <w:sym w:font="Symbol" w:char="F038"/>
      </w:r>
      <w:r w:rsidRPr="006E76E1">
        <w:rPr>
          <w:noProof/>
          <w:sz w:val="22"/>
          <w:szCs w:val="22"/>
        </w:rPr>
        <w:sym w:font="Symbol" w:char="F038"/>
      </w:r>
      <w:r w:rsidRPr="00873E4C">
        <w:rPr>
          <w:noProof/>
          <w:sz w:val="22"/>
          <w:szCs w:val="22"/>
          <w:lang w:val="lt-LT"/>
        </w:rPr>
        <w:t>, kitoje – jautis Apis (Novo Nordisk logotipas).</w:t>
      </w:r>
    </w:p>
    <w:p w14:paraId="18229E58" w14:textId="77777777" w:rsidR="002C3BB8" w:rsidRPr="00873E4C" w:rsidRDefault="002C3BB8" w:rsidP="002C3BB8">
      <w:pPr>
        <w:tabs>
          <w:tab w:val="left" w:pos="567"/>
        </w:tabs>
        <w:suppressAutoHyphens/>
        <w:rPr>
          <w:b/>
          <w:noProof/>
          <w:sz w:val="22"/>
          <w:szCs w:val="22"/>
          <w:lang w:val="lt-LT"/>
        </w:rPr>
      </w:pPr>
    </w:p>
    <w:p w14:paraId="4776661D" w14:textId="77777777" w:rsidR="002C3BB8" w:rsidRPr="006E76E1" w:rsidRDefault="002C3BB8" w:rsidP="002C3BB8">
      <w:pPr>
        <w:tabs>
          <w:tab w:val="left" w:pos="567"/>
        </w:tabs>
        <w:suppressAutoHyphens/>
        <w:rPr>
          <w:noProof/>
          <w:sz w:val="22"/>
          <w:szCs w:val="22"/>
          <w:lang w:val="da-DK"/>
        </w:rPr>
      </w:pPr>
      <w:r w:rsidRPr="006E76E1">
        <w:rPr>
          <w:noProof/>
          <w:sz w:val="22"/>
          <w:szCs w:val="22"/>
          <w:lang w:val="da-DK"/>
        </w:rPr>
        <w:t>Ant lizdinės plokštelės pateiktų santrumpų paaiškinimai:</w:t>
      </w:r>
    </w:p>
    <w:p w14:paraId="2438380F" w14:textId="77777777" w:rsidR="002C3BB8" w:rsidRPr="006E76E1" w:rsidRDefault="002C3BB8" w:rsidP="002C3BB8">
      <w:pPr>
        <w:tabs>
          <w:tab w:val="left" w:pos="567"/>
        </w:tabs>
        <w:suppressAutoHyphens/>
        <w:rPr>
          <w:noProof/>
          <w:sz w:val="22"/>
          <w:szCs w:val="22"/>
          <w:lang w:val="da-DK"/>
        </w:rPr>
      </w:pPr>
    </w:p>
    <w:p w14:paraId="1BCB62E8" w14:textId="1CA7818D" w:rsidR="002C3BB8" w:rsidRPr="006E76E1" w:rsidRDefault="002C3BB8" w:rsidP="002C3BB8">
      <w:pPr>
        <w:tabs>
          <w:tab w:val="left" w:pos="567"/>
        </w:tabs>
        <w:suppressAutoHyphens/>
        <w:rPr>
          <w:noProof/>
          <w:sz w:val="22"/>
          <w:szCs w:val="22"/>
          <w:lang w:val="da-DK"/>
        </w:rPr>
      </w:pPr>
      <w:r w:rsidRPr="006E76E1">
        <w:rPr>
          <w:noProof/>
          <w:sz w:val="22"/>
          <w:szCs w:val="22"/>
          <w:lang w:val="da-DK"/>
        </w:rPr>
        <w:t>Pn – Pirmadienis</w:t>
      </w:r>
      <w:r w:rsidRPr="006E76E1">
        <w:rPr>
          <w:noProof/>
          <w:sz w:val="22"/>
          <w:szCs w:val="22"/>
          <w:lang w:val="da-DK"/>
        </w:rPr>
        <w:tab/>
        <w:t>Pt – Penktadienis</w:t>
      </w:r>
    </w:p>
    <w:p w14:paraId="649E0E62" w14:textId="1801EB2B" w:rsidR="002C3BB8" w:rsidRPr="006E76E1" w:rsidRDefault="002C3BB8" w:rsidP="002C3BB8">
      <w:pPr>
        <w:tabs>
          <w:tab w:val="left" w:pos="567"/>
        </w:tabs>
        <w:suppressAutoHyphens/>
        <w:rPr>
          <w:noProof/>
          <w:sz w:val="22"/>
          <w:szCs w:val="22"/>
          <w:lang w:val="da-DK"/>
        </w:rPr>
      </w:pPr>
      <w:r w:rsidRPr="006E76E1">
        <w:rPr>
          <w:noProof/>
          <w:sz w:val="22"/>
          <w:szCs w:val="22"/>
          <w:lang w:val="da-DK"/>
        </w:rPr>
        <w:t>Wt – Antradienis</w:t>
      </w:r>
      <w:r w:rsidRPr="006E76E1">
        <w:rPr>
          <w:noProof/>
          <w:sz w:val="22"/>
          <w:szCs w:val="22"/>
          <w:lang w:val="da-DK"/>
        </w:rPr>
        <w:tab/>
        <w:t>Sb – Šeštadienis</w:t>
      </w:r>
    </w:p>
    <w:p w14:paraId="1E9AB6F8" w14:textId="7390E083" w:rsidR="002C3BB8" w:rsidRPr="006E76E1" w:rsidRDefault="002C3BB8" w:rsidP="002C3BB8">
      <w:pPr>
        <w:tabs>
          <w:tab w:val="left" w:pos="567"/>
        </w:tabs>
        <w:suppressAutoHyphens/>
        <w:rPr>
          <w:noProof/>
          <w:sz w:val="22"/>
          <w:szCs w:val="22"/>
          <w:lang w:val="da-DK"/>
        </w:rPr>
      </w:pPr>
      <w:proofErr w:type="spellStart"/>
      <w:r w:rsidRPr="00BF4F8D">
        <w:rPr>
          <w:color w:val="222222"/>
          <w:sz w:val="22"/>
          <w:szCs w:val="22"/>
        </w:rPr>
        <w:t>Śr</w:t>
      </w:r>
      <w:proofErr w:type="spellEnd"/>
      <w:r w:rsidRPr="006E76E1">
        <w:rPr>
          <w:noProof/>
          <w:sz w:val="22"/>
          <w:szCs w:val="22"/>
          <w:lang w:val="da-DK"/>
        </w:rPr>
        <w:t xml:space="preserve"> – Trečiadienis</w:t>
      </w:r>
      <w:r w:rsidRPr="006E76E1">
        <w:rPr>
          <w:noProof/>
          <w:sz w:val="22"/>
          <w:szCs w:val="22"/>
          <w:lang w:val="da-DK"/>
        </w:rPr>
        <w:tab/>
        <w:t>Nd – Sekmadienis</w:t>
      </w:r>
    </w:p>
    <w:p w14:paraId="544DCB20" w14:textId="06FDA525" w:rsidR="002C3BB8" w:rsidRPr="006E76E1" w:rsidRDefault="002C3BB8" w:rsidP="002C3BB8">
      <w:pPr>
        <w:tabs>
          <w:tab w:val="left" w:pos="567"/>
        </w:tabs>
        <w:suppressAutoHyphens/>
        <w:rPr>
          <w:noProof/>
          <w:sz w:val="22"/>
          <w:szCs w:val="22"/>
          <w:lang w:val="da-DK"/>
        </w:rPr>
      </w:pPr>
      <w:r w:rsidRPr="006E76E1">
        <w:rPr>
          <w:noProof/>
          <w:sz w:val="22"/>
          <w:szCs w:val="22"/>
          <w:lang w:val="da-DK"/>
        </w:rPr>
        <w:t>Czw – Ketvirtadienis</w:t>
      </w:r>
    </w:p>
    <w:p w14:paraId="7D800079" w14:textId="0030CE70" w:rsidR="002C3BB8" w:rsidRPr="006E76E1" w:rsidRDefault="002C3BB8" w:rsidP="002C3BB8">
      <w:pPr>
        <w:tabs>
          <w:tab w:val="left" w:pos="567"/>
        </w:tabs>
        <w:suppressAutoHyphens/>
        <w:rPr>
          <w:noProof/>
          <w:sz w:val="22"/>
          <w:szCs w:val="22"/>
        </w:rPr>
      </w:pPr>
    </w:p>
    <w:p w14:paraId="6B6C44D3" w14:textId="77777777" w:rsidR="002C3BB8" w:rsidRPr="006E76E1" w:rsidRDefault="002C3BB8" w:rsidP="002C3BB8">
      <w:pPr>
        <w:tabs>
          <w:tab w:val="left" w:pos="567"/>
        </w:tabs>
        <w:suppressAutoHyphens/>
        <w:rPr>
          <w:noProof/>
          <w:sz w:val="22"/>
          <w:szCs w:val="22"/>
        </w:rPr>
      </w:pPr>
    </w:p>
    <w:p w14:paraId="30CEB7C8" w14:textId="36ADD3DB" w:rsidR="002C3BB8" w:rsidRPr="006E76E1" w:rsidRDefault="002C3BB8" w:rsidP="002C3BB8">
      <w:pPr>
        <w:tabs>
          <w:tab w:val="left" w:pos="567"/>
        </w:tabs>
        <w:suppressAutoHyphens/>
        <w:rPr>
          <w:noProof/>
          <w:sz w:val="22"/>
          <w:szCs w:val="22"/>
        </w:rPr>
      </w:pPr>
      <w:r w:rsidRPr="006E76E1">
        <w:rPr>
          <w:noProof/>
          <w:sz w:val="22"/>
          <w:szCs w:val="22"/>
        </w:rPr>
        <w:t>Tiekiamos 1 x 28 plėvele dengtos tabletės kalendorinėje pakuotėje</w:t>
      </w:r>
      <w:r w:rsidR="00F622E5" w:rsidRPr="006E76E1">
        <w:rPr>
          <w:noProof/>
          <w:sz w:val="22"/>
          <w:szCs w:val="22"/>
        </w:rPr>
        <w:t>.</w:t>
      </w:r>
    </w:p>
    <w:p w14:paraId="3E64AFFF" w14:textId="77777777" w:rsidR="002C3BB8" w:rsidRPr="006E76E1" w:rsidRDefault="002C3BB8" w:rsidP="002C3BB8">
      <w:pPr>
        <w:tabs>
          <w:tab w:val="left" w:pos="567"/>
        </w:tabs>
        <w:suppressAutoHyphens/>
        <w:rPr>
          <w:noProof/>
          <w:sz w:val="22"/>
          <w:szCs w:val="22"/>
        </w:rPr>
      </w:pPr>
    </w:p>
    <w:p w14:paraId="41D1B09C" w14:textId="77777777" w:rsidR="00F622E5" w:rsidRPr="006E76E1" w:rsidRDefault="00F622E5" w:rsidP="00F622E5">
      <w:pPr>
        <w:tabs>
          <w:tab w:val="left" w:pos="567"/>
        </w:tabs>
        <w:suppressAutoHyphens/>
        <w:rPr>
          <w:noProof/>
          <w:sz w:val="22"/>
          <w:szCs w:val="22"/>
        </w:rPr>
      </w:pPr>
      <w:r w:rsidRPr="006E76E1">
        <w:rPr>
          <w:b/>
          <w:noProof/>
          <w:sz w:val="22"/>
          <w:szCs w:val="22"/>
        </w:rPr>
        <w:t>Gamintojas</w:t>
      </w:r>
    </w:p>
    <w:p w14:paraId="24713A19" w14:textId="77777777" w:rsidR="00F622E5" w:rsidRPr="006E76E1" w:rsidRDefault="00F622E5" w:rsidP="00F622E5">
      <w:pPr>
        <w:tabs>
          <w:tab w:val="left" w:pos="567"/>
        </w:tabs>
        <w:suppressAutoHyphens/>
        <w:rPr>
          <w:noProof/>
          <w:sz w:val="22"/>
          <w:szCs w:val="22"/>
        </w:rPr>
      </w:pPr>
      <w:r w:rsidRPr="006E76E1">
        <w:rPr>
          <w:noProof/>
          <w:sz w:val="22"/>
          <w:szCs w:val="22"/>
        </w:rPr>
        <w:t>Novo Nordisk A/S</w:t>
      </w:r>
    </w:p>
    <w:p w14:paraId="26CE9A5D" w14:textId="77777777" w:rsidR="00F622E5" w:rsidRPr="006E76E1" w:rsidRDefault="00F622E5" w:rsidP="00F622E5">
      <w:pPr>
        <w:tabs>
          <w:tab w:val="left" w:pos="567"/>
        </w:tabs>
        <w:suppressAutoHyphens/>
        <w:rPr>
          <w:noProof/>
          <w:sz w:val="22"/>
          <w:szCs w:val="22"/>
        </w:rPr>
      </w:pPr>
      <w:r w:rsidRPr="006E76E1">
        <w:rPr>
          <w:noProof/>
          <w:sz w:val="22"/>
          <w:szCs w:val="22"/>
        </w:rPr>
        <w:t xml:space="preserve">Novo Allé, DK-2880 Bagsværd </w:t>
      </w:r>
    </w:p>
    <w:p w14:paraId="5F04ADFC" w14:textId="77777777" w:rsidR="00F622E5" w:rsidRPr="006E76E1" w:rsidRDefault="00F622E5" w:rsidP="00F622E5">
      <w:pPr>
        <w:tabs>
          <w:tab w:val="left" w:pos="567"/>
        </w:tabs>
        <w:suppressAutoHyphens/>
        <w:rPr>
          <w:noProof/>
          <w:sz w:val="22"/>
          <w:szCs w:val="22"/>
        </w:rPr>
      </w:pPr>
      <w:r w:rsidRPr="006E76E1">
        <w:rPr>
          <w:noProof/>
          <w:sz w:val="22"/>
          <w:szCs w:val="22"/>
        </w:rPr>
        <w:t>Danija</w:t>
      </w:r>
    </w:p>
    <w:p w14:paraId="51939255" w14:textId="77777777" w:rsidR="00F622E5" w:rsidRPr="006E76E1" w:rsidRDefault="00F622E5" w:rsidP="00F622E5">
      <w:pPr>
        <w:tabs>
          <w:tab w:val="left" w:pos="567"/>
        </w:tabs>
        <w:suppressAutoHyphens/>
        <w:rPr>
          <w:noProof/>
          <w:sz w:val="22"/>
          <w:szCs w:val="22"/>
        </w:rPr>
      </w:pPr>
    </w:p>
    <w:p w14:paraId="2561B566" w14:textId="77777777" w:rsidR="00F622E5" w:rsidRPr="006E76E1" w:rsidRDefault="00F622E5" w:rsidP="00F622E5">
      <w:pPr>
        <w:tabs>
          <w:tab w:val="left" w:pos="567"/>
        </w:tabs>
        <w:suppressAutoHyphens/>
        <w:rPr>
          <w:b/>
          <w:noProof/>
          <w:sz w:val="22"/>
          <w:szCs w:val="22"/>
        </w:rPr>
      </w:pPr>
      <w:r w:rsidRPr="006E76E1">
        <w:rPr>
          <w:b/>
          <w:noProof/>
          <w:sz w:val="22"/>
          <w:szCs w:val="22"/>
        </w:rPr>
        <w:t xml:space="preserve">Lygiagretus importuotojas </w:t>
      </w:r>
    </w:p>
    <w:p w14:paraId="3078E0D3" w14:textId="77777777" w:rsidR="00F622E5" w:rsidRPr="006E76E1" w:rsidRDefault="00F622E5" w:rsidP="00F622E5">
      <w:pPr>
        <w:tabs>
          <w:tab w:val="left" w:pos="567"/>
        </w:tabs>
        <w:suppressAutoHyphens/>
        <w:rPr>
          <w:noProof/>
          <w:sz w:val="22"/>
          <w:szCs w:val="22"/>
        </w:rPr>
      </w:pPr>
      <w:r w:rsidRPr="006E76E1">
        <w:rPr>
          <w:noProof/>
          <w:sz w:val="22"/>
          <w:szCs w:val="22"/>
        </w:rPr>
        <w:t>UAB „Lex ano</w:t>
      </w:r>
      <w:r w:rsidRPr="006E76E1">
        <w:rPr>
          <w:rFonts w:eastAsia="Calibri"/>
          <w:noProof/>
          <w:sz w:val="22"/>
          <w:szCs w:val="22"/>
          <w:lang w:val="en-GB"/>
        </w:rPr>
        <w:t>“</w:t>
      </w:r>
    </w:p>
    <w:p w14:paraId="2855BF2B" w14:textId="77777777" w:rsidR="00F622E5" w:rsidRPr="006E76E1" w:rsidRDefault="00F622E5" w:rsidP="00F622E5">
      <w:pPr>
        <w:tabs>
          <w:tab w:val="left" w:pos="567"/>
        </w:tabs>
        <w:suppressAutoHyphens/>
        <w:rPr>
          <w:noProof/>
          <w:sz w:val="22"/>
          <w:szCs w:val="22"/>
        </w:rPr>
      </w:pPr>
      <w:r w:rsidRPr="006E76E1">
        <w:rPr>
          <w:noProof/>
          <w:sz w:val="22"/>
          <w:szCs w:val="22"/>
        </w:rPr>
        <w:t>Naugarduko g. 3, Vilnius</w:t>
      </w:r>
    </w:p>
    <w:p w14:paraId="7C939727" w14:textId="77777777" w:rsidR="00F622E5" w:rsidRPr="006E76E1" w:rsidRDefault="00F622E5" w:rsidP="00F622E5">
      <w:pPr>
        <w:tabs>
          <w:tab w:val="left" w:pos="567"/>
        </w:tabs>
        <w:suppressAutoHyphens/>
        <w:rPr>
          <w:noProof/>
          <w:sz w:val="22"/>
          <w:szCs w:val="22"/>
        </w:rPr>
      </w:pPr>
      <w:r w:rsidRPr="006E76E1">
        <w:rPr>
          <w:noProof/>
          <w:sz w:val="22"/>
          <w:szCs w:val="22"/>
        </w:rPr>
        <w:t>Lietuva</w:t>
      </w:r>
    </w:p>
    <w:p w14:paraId="451ABEC2" w14:textId="77777777" w:rsidR="00F622E5" w:rsidRPr="006E76E1" w:rsidRDefault="00F622E5" w:rsidP="00F622E5">
      <w:pPr>
        <w:tabs>
          <w:tab w:val="left" w:pos="567"/>
        </w:tabs>
        <w:suppressAutoHyphens/>
        <w:rPr>
          <w:noProof/>
          <w:sz w:val="22"/>
          <w:szCs w:val="22"/>
          <w:highlight w:val="yellow"/>
        </w:rPr>
      </w:pPr>
    </w:p>
    <w:p w14:paraId="2E15019A" w14:textId="77777777" w:rsidR="00F622E5" w:rsidRPr="006E76E1" w:rsidRDefault="00F622E5" w:rsidP="00F622E5">
      <w:pPr>
        <w:tabs>
          <w:tab w:val="left" w:pos="567"/>
        </w:tabs>
        <w:suppressAutoHyphens/>
        <w:rPr>
          <w:b/>
          <w:noProof/>
          <w:sz w:val="22"/>
          <w:szCs w:val="22"/>
        </w:rPr>
      </w:pPr>
      <w:r w:rsidRPr="006E76E1">
        <w:rPr>
          <w:b/>
          <w:noProof/>
          <w:sz w:val="22"/>
          <w:szCs w:val="22"/>
        </w:rPr>
        <w:t xml:space="preserve">Perpakavo </w:t>
      </w:r>
    </w:p>
    <w:p w14:paraId="2BC6683F" w14:textId="422D0E26" w:rsidR="00BF4F8D" w:rsidRPr="006E76E1" w:rsidRDefault="00BF4F8D" w:rsidP="00F622E5">
      <w:pPr>
        <w:tabs>
          <w:tab w:val="left" w:pos="567"/>
        </w:tabs>
        <w:suppressAutoHyphens/>
        <w:rPr>
          <w:noProof/>
          <w:sz w:val="22"/>
          <w:szCs w:val="22"/>
        </w:rPr>
      </w:pPr>
      <w:r w:rsidRPr="006E76E1">
        <w:rPr>
          <w:noProof/>
          <w:sz w:val="22"/>
          <w:szCs w:val="22"/>
        </w:rPr>
        <w:t>Lietuvos ir Norvegijos</w:t>
      </w:r>
    </w:p>
    <w:p w14:paraId="76EB44B6" w14:textId="5584B1C1" w:rsidR="00F622E5" w:rsidRPr="00873E4C" w:rsidRDefault="00F622E5" w:rsidP="00F622E5">
      <w:pPr>
        <w:tabs>
          <w:tab w:val="left" w:pos="567"/>
        </w:tabs>
        <w:suppressAutoHyphens/>
        <w:rPr>
          <w:noProof/>
          <w:sz w:val="22"/>
          <w:szCs w:val="22"/>
          <w:lang w:val="sv-SE"/>
        </w:rPr>
      </w:pPr>
      <w:r w:rsidRPr="00873E4C">
        <w:rPr>
          <w:noProof/>
          <w:sz w:val="22"/>
          <w:szCs w:val="22"/>
          <w:lang w:val="sv-SE"/>
        </w:rPr>
        <w:t xml:space="preserve">UAB </w:t>
      </w:r>
      <w:r w:rsidRPr="00873E4C">
        <w:rPr>
          <w:rFonts w:eastAsia="Calibri"/>
          <w:noProof/>
          <w:sz w:val="22"/>
          <w:szCs w:val="22"/>
          <w:lang w:val="sv-SE"/>
        </w:rPr>
        <w:t>„</w:t>
      </w:r>
      <w:r w:rsidRPr="00873E4C">
        <w:rPr>
          <w:noProof/>
          <w:sz w:val="22"/>
          <w:szCs w:val="22"/>
          <w:lang w:val="sv-SE"/>
        </w:rPr>
        <w:t>Norfachema</w:t>
      </w:r>
      <w:r w:rsidRPr="00873E4C">
        <w:rPr>
          <w:rFonts w:eastAsia="Calibri"/>
          <w:noProof/>
          <w:sz w:val="22"/>
          <w:szCs w:val="22"/>
          <w:lang w:val="sv-SE"/>
        </w:rPr>
        <w:t>“</w:t>
      </w:r>
    </w:p>
    <w:p w14:paraId="3AB7FD2B" w14:textId="77777777" w:rsidR="00F622E5" w:rsidRPr="00873E4C" w:rsidRDefault="00F622E5" w:rsidP="00F622E5">
      <w:pPr>
        <w:tabs>
          <w:tab w:val="left" w:pos="567"/>
        </w:tabs>
        <w:suppressAutoHyphens/>
        <w:rPr>
          <w:noProof/>
          <w:sz w:val="22"/>
          <w:szCs w:val="22"/>
          <w:lang w:val="sv-SE"/>
        </w:rPr>
      </w:pPr>
      <w:r w:rsidRPr="00873E4C">
        <w:rPr>
          <w:noProof/>
          <w:sz w:val="22"/>
          <w:szCs w:val="22"/>
          <w:lang w:val="sv-SE"/>
        </w:rPr>
        <w:t>Vytauto g. 6, Jonava</w:t>
      </w:r>
    </w:p>
    <w:p w14:paraId="3F78289F" w14:textId="77777777" w:rsidR="00F622E5" w:rsidRPr="00873E4C" w:rsidRDefault="00F622E5" w:rsidP="00F622E5">
      <w:pPr>
        <w:tabs>
          <w:tab w:val="left" w:pos="567"/>
        </w:tabs>
        <w:suppressAutoHyphens/>
        <w:rPr>
          <w:noProof/>
          <w:sz w:val="22"/>
          <w:szCs w:val="22"/>
          <w:lang w:val="sv-SE"/>
        </w:rPr>
      </w:pPr>
      <w:r w:rsidRPr="00873E4C">
        <w:rPr>
          <w:noProof/>
          <w:sz w:val="22"/>
          <w:szCs w:val="22"/>
          <w:lang w:val="sv-SE"/>
        </w:rPr>
        <w:t>Lietuva</w:t>
      </w:r>
    </w:p>
    <w:p w14:paraId="7FBB38F8" w14:textId="77777777" w:rsidR="00F622E5" w:rsidRPr="00873E4C" w:rsidRDefault="00F622E5" w:rsidP="00F622E5">
      <w:pPr>
        <w:tabs>
          <w:tab w:val="left" w:pos="567"/>
        </w:tabs>
        <w:suppressAutoHyphens/>
        <w:rPr>
          <w:noProof/>
          <w:sz w:val="22"/>
          <w:szCs w:val="22"/>
          <w:lang w:val="sv-SE"/>
        </w:rPr>
      </w:pPr>
    </w:p>
    <w:p w14:paraId="4C8580CC" w14:textId="77777777" w:rsidR="00F622E5" w:rsidRPr="00873E4C" w:rsidRDefault="00F622E5" w:rsidP="00F622E5">
      <w:pPr>
        <w:tabs>
          <w:tab w:val="left" w:pos="567"/>
        </w:tabs>
        <w:suppressAutoHyphens/>
        <w:rPr>
          <w:rFonts w:eastAsia="Calibri"/>
          <w:noProof/>
          <w:sz w:val="22"/>
          <w:szCs w:val="22"/>
          <w:lang w:val="sv-SE"/>
        </w:rPr>
      </w:pPr>
      <w:r w:rsidRPr="00873E4C">
        <w:rPr>
          <w:rFonts w:eastAsia="Calibri"/>
          <w:noProof/>
          <w:sz w:val="22"/>
          <w:szCs w:val="22"/>
          <w:lang w:val="sv-SE"/>
        </w:rPr>
        <w:t>arba</w:t>
      </w:r>
    </w:p>
    <w:p w14:paraId="38AAF1F2" w14:textId="77777777" w:rsidR="00F622E5" w:rsidRPr="00873E4C" w:rsidRDefault="00F622E5" w:rsidP="00F622E5">
      <w:pPr>
        <w:tabs>
          <w:tab w:val="left" w:pos="567"/>
        </w:tabs>
        <w:suppressAutoHyphens/>
        <w:rPr>
          <w:rFonts w:eastAsia="Calibri"/>
          <w:noProof/>
          <w:sz w:val="22"/>
          <w:szCs w:val="22"/>
          <w:lang w:val="sv-SE"/>
        </w:rPr>
      </w:pPr>
    </w:p>
    <w:p w14:paraId="1110909B" w14:textId="5EA40CCE" w:rsidR="00F622E5" w:rsidRPr="00873E4C" w:rsidRDefault="00F622E5" w:rsidP="00F622E5">
      <w:pPr>
        <w:tabs>
          <w:tab w:val="left" w:pos="567"/>
        </w:tabs>
        <w:suppressAutoHyphens/>
        <w:rPr>
          <w:rFonts w:eastAsia="Calibri"/>
          <w:noProof/>
          <w:sz w:val="22"/>
          <w:szCs w:val="22"/>
          <w:lang w:val="sv-SE"/>
        </w:rPr>
      </w:pPr>
      <w:r w:rsidRPr="00873E4C">
        <w:rPr>
          <w:rFonts w:eastAsia="Calibri"/>
          <w:noProof/>
          <w:sz w:val="22"/>
          <w:szCs w:val="22"/>
          <w:lang w:val="sv-SE"/>
        </w:rPr>
        <w:t>UAB „</w:t>
      </w:r>
      <w:r w:rsidR="00BF4F8D" w:rsidRPr="00873E4C">
        <w:rPr>
          <w:rFonts w:eastAsia="Calibri"/>
          <w:noProof/>
          <w:sz w:val="22"/>
          <w:szCs w:val="22"/>
          <w:lang w:val="sv-SE"/>
        </w:rPr>
        <w:t>ENTAFARMA</w:t>
      </w:r>
      <w:r w:rsidRPr="00873E4C">
        <w:rPr>
          <w:rFonts w:eastAsia="Calibri"/>
          <w:noProof/>
          <w:sz w:val="22"/>
          <w:szCs w:val="22"/>
          <w:lang w:val="sv-SE"/>
        </w:rPr>
        <w:t>“</w:t>
      </w:r>
    </w:p>
    <w:p w14:paraId="43884CEC" w14:textId="77777777" w:rsidR="00F622E5" w:rsidRPr="00873E4C" w:rsidRDefault="00F622E5" w:rsidP="00F622E5">
      <w:pPr>
        <w:tabs>
          <w:tab w:val="left" w:pos="567"/>
        </w:tabs>
        <w:suppressAutoHyphens/>
        <w:rPr>
          <w:rFonts w:eastAsia="Calibri"/>
          <w:noProof/>
          <w:sz w:val="22"/>
          <w:szCs w:val="22"/>
          <w:lang w:val="sv-SE"/>
        </w:rPr>
      </w:pPr>
      <w:r w:rsidRPr="00873E4C">
        <w:rPr>
          <w:rFonts w:eastAsia="Calibri"/>
          <w:noProof/>
          <w:sz w:val="22"/>
          <w:szCs w:val="22"/>
          <w:lang w:val="sv-SE"/>
        </w:rPr>
        <w:t>Klonėnų vs. 1</w:t>
      </w:r>
    </w:p>
    <w:p w14:paraId="5EFBBF91" w14:textId="77777777" w:rsidR="00F622E5" w:rsidRPr="00873E4C" w:rsidRDefault="00F622E5" w:rsidP="00F622E5">
      <w:pPr>
        <w:tabs>
          <w:tab w:val="left" w:pos="567"/>
        </w:tabs>
        <w:suppressAutoHyphens/>
        <w:rPr>
          <w:noProof/>
          <w:sz w:val="22"/>
          <w:szCs w:val="22"/>
          <w:lang w:val="sv-SE"/>
        </w:rPr>
      </w:pPr>
      <w:r w:rsidRPr="00873E4C">
        <w:rPr>
          <w:noProof/>
          <w:sz w:val="22"/>
          <w:szCs w:val="22"/>
          <w:lang w:val="sv-SE"/>
        </w:rPr>
        <w:t>Širvintų r. sav.</w:t>
      </w:r>
    </w:p>
    <w:p w14:paraId="7AF1029A" w14:textId="155F0163" w:rsidR="00F622E5" w:rsidRPr="006E76E1" w:rsidRDefault="00F622E5" w:rsidP="00F622E5">
      <w:pPr>
        <w:tabs>
          <w:tab w:val="left" w:pos="567"/>
        </w:tabs>
        <w:suppressAutoHyphens/>
        <w:rPr>
          <w:noProof/>
          <w:sz w:val="22"/>
          <w:szCs w:val="22"/>
          <w:lang w:val="en-GB"/>
        </w:rPr>
      </w:pPr>
      <w:r w:rsidRPr="006E76E1">
        <w:rPr>
          <w:noProof/>
          <w:sz w:val="22"/>
          <w:szCs w:val="22"/>
          <w:lang w:val="en-GB"/>
        </w:rPr>
        <w:t>Lietuva</w:t>
      </w:r>
    </w:p>
    <w:p w14:paraId="78C4E65D" w14:textId="77777777" w:rsidR="00BF4F8D" w:rsidRPr="006E76E1" w:rsidRDefault="00BF4F8D" w:rsidP="00F622E5">
      <w:pPr>
        <w:tabs>
          <w:tab w:val="left" w:pos="567"/>
        </w:tabs>
        <w:suppressAutoHyphens/>
        <w:rPr>
          <w:noProof/>
          <w:sz w:val="22"/>
          <w:szCs w:val="22"/>
          <w:lang w:val="en-GB"/>
        </w:rPr>
      </w:pPr>
    </w:p>
    <w:p w14:paraId="4452C88C" w14:textId="77777777" w:rsidR="00BF4F8D" w:rsidRPr="006E76E1" w:rsidRDefault="00BF4F8D" w:rsidP="00BF4F8D">
      <w:pPr>
        <w:ind w:right="284"/>
        <w:jc w:val="both"/>
        <w:rPr>
          <w:bCs/>
          <w:iCs/>
          <w:sz w:val="22"/>
          <w:szCs w:val="22"/>
          <w:lang w:val="lt-LT" w:eastAsia="lt-LT"/>
        </w:rPr>
      </w:pPr>
      <w:r w:rsidRPr="006E76E1">
        <w:rPr>
          <w:bCs/>
          <w:iCs/>
          <w:sz w:val="22"/>
          <w:szCs w:val="22"/>
          <w:lang w:val="lt-LT" w:eastAsia="lt-LT"/>
        </w:rPr>
        <w:t>arba</w:t>
      </w:r>
    </w:p>
    <w:p w14:paraId="36E48132" w14:textId="77777777" w:rsidR="00BF4F8D" w:rsidRPr="006E76E1" w:rsidRDefault="00BF4F8D" w:rsidP="00BF4F8D">
      <w:pPr>
        <w:ind w:right="284"/>
        <w:jc w:val="both"/>
        <w:rPr>
          <w:bCs/>
          <w:iCs/>
          <w:sz w:val="22"/>
          <w:szCs w:val="22"/>
          <w:lang w:val="lt-LT" w:eastAsia="lt-LT"/>
        </w:rPr>
      </w:pPr>
    </w:p>
    <w:p w14:paraId="773D28F0" w14:textId="77777777" w:rsidR="00BF4F8D" w:rsidRPr="006E76E1" w:rsidRDefault="00BF4F8D" w:rsidP="00BF4F8D">
      <w:pPr>
        <w:pStyle w:val="prastasiniatinklio"/>
        <w:spacing w:before="0" w:beforeAutospacing="0" w:after="0" w:afterAutospacing="0"/>
        <w:rPr>
          <w:color w:val="201F1E"/>
          <w:sz w:val="22"/>
          <w:szCs w:val="22"/>
          <w:lang w:val="lt-LT"/>
        </w:rPr>
      </w:pPr>
      <w:r w:rsidRPr="006E76E1">
        <w:rPr>
          <w:color w:val="201F1E"/>
          <w:sz w:val="22"/>
          <w:szCs w:val="22"/>
          <w:lang w:val="lt-LT"/>
        </w:rPr>
        <w:t xml:space="preserve">CEFEA Sp. z </w:t>
      </w:r>
      <w:proofErr w:type="spellStart"/>
      <w:r w:rsidRPr="006E76E1">
        <w:rPr>
          <w:color w:val="201F1E"/>
          <w:sz w:val="22"/>
          <w:szCs w:val="22"/>
          <w:lang w:val="lt-LT"/>
        </w:rPr>
        <w:t>o.o</w:t>
      </w:r>
      <w:proofErr w:type="spellEnd"/>
      <w:r w:rsidRPr="006E76E1">
        <w:rPr>
          <w:color w:val="201F1E"/>
          <w:sz w:val="22"/>
          <w:szCs w:val="22"/>
          <w:lang w:val="lt-LT"/>
        </w:rPr>
        <w:t>. Sp. K.</w:t>
      </w:r>
    </w:p>
    <w:p w14:paraId="00586DDC" w14:textId="77777777" w:rsidR="00BF4F8D" w:rsidRPr="006E76E1" w:rsidRDefault="00BF4F8D" w:rsidP="00BF4F8D">
      <w:pPr>
        <w:pStyle w:val="prastasiniatinklio"/>
        <w:spacing w:before="0" w:beforeAutospacing="0" w:after="0" w:afterAutospacing="0"/>
        <w:rPr>
          <w:color w:val="201F1E"/>
          <w:sz w:val="22"/>
          <w:szCs w:val="22"/>
          <w:lang w:val="lt-LT"/>
        </w:rPr>
      </w:pPr>
      <w:proofErr w:type="spellStart"/>
      <w:r w:rsidRPr="006E76E1">
        <w:rPr>
          <w:color w:val="201F1E"/>
          <w:sz w:val="22"/>
          <w:szCs w:val="22"/>
          <w:lang w:val="lt-LT"/>
        </w:rPr>
        <w:t>Ul</w:t>
      </w:r>
      <w:proofErr w:type="spellEnd"/>
      <w:r w:rsidRPr="006E76E1">
        <w:rPr>
          <w:color w:val="201F1E"/>
          <w:sz w:val="22"/>
          <w:szCs w:val="22"/>
          <w:lang w:val="lt-LT"/>
        </w:rPr>
        <w:t xml:space="preserve">. </w:t>
      </w:r>
      <w:proofErr w:type="spellStart"/>
      <w:r w:rsidRPr="006E76E1">
        <w:rPr>
          <w:color w:val="201F1E"/>
          <w:sz w:val="22"/>
          <w:szCs w:val="22"/>
          <w:lang w:val="lt-LT"/>
        </w:rPr>
        <w:t>Działkowa</w:t>
      </w:r>
      <w:proofErr w:type="spellEnd"/>
      <w:r w:rsidRPr="006E76E1">
        <w:rPr>
          <w:color w:val="201F1E"/>
          <w:sz w:val="22"/>
          <w:szCs w:val="22"/>
          <w:lang w:val="lt-LT"/>
        </w:rPr>
        <w:t xml:space="preserve"> 56</w:t>
      </w:r>
      <w:r w:rsidRPr="006E76E1">
        <w:rPr>
          <w:rStyle w:val="apple-converted-space"/>
          <w:color w:val="201F1E"/>
          <w:sz w:val="22"/>
          <w:szCs w:val="22"/>
          <w:lang w:val="lt-LT"/>
        </w:rPr>
        <w:t> </w:t>
      </w:r>
    </w:p>
    <w:p w14:paraId="5B7B4F56" w14:textId="77777777" w:rsidR="00BF4F8D" w:rsidRPr="006E76E1" w:rsidRDefault="00BF4F8D" w:rsidP="00BF4F8D">
      <w:pPr>
        <w:pStyle w:val="prastasiniatinklio"/>
        <w:spacing w:before="0" w:beforeAutospacing="0" w:after="0" w:afterAutospacing="0"/>
        <w:rPr>
          <w:color w:val="201F1E"/>
          <w:sz w:val="22"/>
          <w:szCs w:val="22"/>
          <w:lang w:val="lt-LT"/>
        </w:rPr>
      </w:pPr>
      <w:r w:rsidRPr="006E76E1">
        <w:rPr>
          <w:color w:val="201F1E"/>
          <w:sz w:val="22"/>
          <w:szCs w:val="22"/>
          <w:lang w:val="lt-LT"/>
        </w:rPr>
        <w:t xml:space="preserve">02-234 </w:t>
      </w:r>
      <w:proofErr w:type="spellStart"/>
      <w:r w:rsidRPr="006E76E1">
        <w:rPr>
          <w:color w:val="201F1E"/>
          <w:sz w:val="22"/>
          <w:szCs w:val="22"/>
          <w:lang w:val="lt-LT"/>
        </w:rPr>
        <w:t>Warszawa</w:t>
      </w:r>
      <w:proofErr w:type="spellEnd"/>
    </w:p>
    <w:p w14:paraId="249F7BD9" w14:textId="77777777" w:rsidR="00BF4F8D" w:rsidRPr="006E76E1" w:rsidRDefault="00BF4F8D" w:rsidP="00BF4F8D">
      <w:pPr>
        <w:pStyle w:val="prastasiniatinklio"/>
        <w:spacing w:before="0" w:beforeAutospacing="0" w:after="0" w:afterAutospacing="0"/>
        <w:rPr>
          <w:color w:val="201F1E"/>
          <w:sz w:val="22"/>
          <w:szCs w:val="22"/>
          <w:lang w:val="lt-LT"/>
        </w:rPr>
      </w:pPr>
      <w:r w:rsidRPr="006E76E1">
        <w:rPr>
          <w:color w:val="201F1E"/>
          <w:sz w:val="22"/>
          <w:szCs w:val="22"/>
          <w:lang w:val="lt-LT"/>
        </w:rPr>
        <w:t>Lenkija</w:t>
      </w:r>
    </w:p>
    <w:p w14:paraId="6E9AD10D" w14:textId="77777777" w:rsidR="00BF4F8D" w:rsidRPr="00873E4C" w:rsidRDefault="00BF4F8D" w:rsidP="00F622E5">
      <w:pPr>
        <w:tabs>
          <w:tab w:val="left" w:pos="567"/>
        </w:tabs>
        <w:suppressAutoHyphens/>
        <w:rPr>
          <w:noProof/>
          <w:sz w:val="22"/>
          <w:szCs w:val="22"/>
          <w:lang w:val="lt-LT"/>
        </w:rPr>
      </w:pPr>
    </w:p>
    <w:p w14:paraId="0AFDC17D" w14:textId="77777777" w:rsidR="00F622E5" w:rsidRPr="00873E4C" w:rsidRDefault="00F622E5" w:rsidP="00F622E5">
      <w:pPr>
        <w:tabs>
          <w:tab w:val="left" w:pos="567"/>
        </w:tabs>
        <w:suppressAutoHyphens/>
        <w:rPr>
          <w:noProof/>
          <w:sz w:val="22"/>
          <w:szCs w:val="22"/>
          <w:lang w:val="lt-LT"/>
        </w:rPr>
      </w:pPr>
    </w:p>
    <w:p w14:paraId="34E1041C" w14:textId="30933F7A" w:rsidR="00614EA0" w:rsidRPr="00873E4C" w:rsidRDefault="00F622E5" w:rsidP="00614EA0">
      <w:pPr>
        <w:tabs>
          <w:tab w:val="left" w:pos="567"/>
        </w:tabs>
        <w:suppressAutoHyphens/>
        <w:rPr>
          <w:noProof/>
          <w:sz w:val="22"/>
          <w:szCs w:val="22"/>
          <w:lang w:val="lt-LT"/>
        </w:rPr>
      </w:pPr>
      <w:r w:rsidRPr="006E76E1">
        <w:rPr>
          <w:sz w:val="22"/>
          <w:szCs w:val="22"/>
          <w:lang w:val="lt-LT"/>
        </w:rPr>
        <w:t>Registruotojas eksportuojančioje valstybėje yra</w:t>
      </w:r>
      <w:r w:rsidR="0064758D" w:rsidRPr="006E76E1">
        <w:rPr>
          <w:sz w:val="22"/>
          <w:szCs w:val="22"/>
          <w:lang w:val="lt-LT"/>
        </w:rPr>
        <w:t xml:space="preserve"> Novo </w:t>
      </w:r>
      <w:proofErr w:type="spellStart"/>
      <w:r w:rsidR="0064758D" w:rsidRPr="006E76E1">
        <w:rPr>
          <w:sz w:val="22"/>
          <w:szCs w:val="22"/>
          <w:lang w:val="lt-LT"/>
        </w:rPr>
        <w:t>Nordisk</w:t>
      </w:r>
      <w:proofErr w:type="spellEnd"/>
      <w:r w:rsidR="00614EA0" w:rsidRPr="006E76E1">
        <w:rPr>
          <w:sz w:val="22"/>
          <w:szCs w:val="22"/>
          <w:lang w:val="lt-LT"/>
        </w:rPr>
        <w:t xml:space="preserve"> A/S</w:t>
      </w:r>
      <w:r w:rsidR="00E85B9C" w:rsidRPr="006E76E1">
        <w:rPr>
          <w:sz w:val="22"/>
          <w:szCs w:val="22"/>
          <w:lang w:val="lt-LT"/>
        </w:rPr>
        <w:t xml:space="preserve">, </w:t>
      </w:r>
      <w:r w:rsidR="00614EA0" w:rsidRPr="00873E4C">
        <w:rPr>
          <w:noProof/>
          <w:sz w:val="22"/>
          <w:szCs w:val="22"/>
          <w:lang w:val="lt-LT"/>
        </w:rPr>
        <w:t>Novo Allé, 2880 Bagsværd,</w:t>
      </w:r>
    </w:p>
    <w:p w14:paraId="37678867" w14:textId="1BF6F14E" w:rsidR="00614EA0" w:rsidRPr="00873E4C" w:rsidRDefault="00614EA0" w:rsidP="00614EA0">
      <w:pPr>
        <w:tabs>
          <w:tab w:val="left" w:pos="567"/>
        </w:tabs>
        <w:suppressAutoHyphens/>
        <w:rPr>
          <w:noProof/>
          <w:sz w:val="22"/>
          <w:szCs w:val="22"/>
          <w:lang w:val="lt-LT"/>
        </w:rPr>
      </w:pPr>
      <w:r w:rsidRPr="00873E4C">
        <w:rPr>
          <w:noProof/>
          <w:sz w:val="22"/>
          <w:szCs w:val="22"/>
          <w:lang w:val="lt-LT"/>
        </w:rPr>
        <w:t>Danija.</w:t>
      </w:r>
    </w:p>
    <w:p w14:paraId="33637B67" w14:textId="1ABC35AE" w:rsidR="002C3BB8" w:rsidRPr="006E76E1" w:rsidRDefault="002C3BB8" w:rsidP="00F622E5">
      <w:pPr>
        <w:tabs>
          <w:tab w:val="left" w:pos="567"/>
        </w:tabs>
        <w:suppressAutoHyphens/>
        <w:rPr>
          <w:noProof/>
          <w:sz w:val="22"/>
          <w:szCs w:val="22"/>
          <w:lang w:val="lt-LT"/>
        </w:rPr>
      </w:pPr>
    </w:p>
    <w:p w14:paraId="69FFE687" w14:textId="77777777" w:rsidR="002C3BB8" w:rsidRPr="00873E4C" w:rsidRDefault="002C3BB8" w:rsidP="002C3BB8">
      <w:pPr>
        <w:suppressAutoHyphens/>
        <w:rPr>
          <w:noProof/>
          <w:sz w:val="22"/>
          <w:szCs w:val="22"/>
          <w:lang w:val="lt-LT"/>
        </w:rPr>
      </w:pPr>
    </w:p>
    <w:p w14:paraId="193BBBB0" w14:textId="16C0C47D" w:rsidR="002C3BB8" w:rsidRPr="00873E4C" w:rsidRDefault="002C3BB8" w:rsidP="002C3BB8">
      <w:pPr>
        <w:tabs>
          <w:tab w:val="left" w:pos="567"/>
        </w:tabs>
        <w:suppressAutoHyphens/>
        <w:rPr>
          <w:b/>
          <w:noProof/>
          <w:sz w:val="22"/>
          <w:szCs w:val="22"/>
          <w:lang w:val="lt-LT"/>
        </w:rPr>
      </w:pPr>
      <w:r w:rsidRPr="00873E4C">
        <w:rPr>
          <w:b/>
          <w:noProof/>
          <w:sz w:val="22"/>
          <w:szCs w:val="22"/>
          <w:lang w:val="lt-LT"/>
        </w:rPr>
        <w:t xml:space="preserve">Šis pakuotės lapelis paskutinį kartą peržiūrėtas </w:t>
      </w:r>
      <w:r w:rsidR="00155635">
        <w:rPr>
          <w:b/>
          <w:noProof/>
          <w:sz w:val="22"/>
          <w:szCs w:val="22"/>
          <w:lang w:val="lt-LT"/>
        </w:rPr>
        <w:t>2021-12-15.</w:t>
      </w:r>
      <w:bookmarkStart w:id="4" w:name="_GoBack"/>
      <w:bookmarkEnd w:id="4"/>
    </w:p>
    <w:p w14:paraId="32913421" w14:textId="77777777" w:rsidR="002C3BB8" w:rsidRPr="00873E4C" w:rsidRDefault="002C3BB8" w:rsidP="002C3BB8">
      <w:pPr>
        <w:tabs>
          <w:tab w:val="left" w:pos="567"/>
        </w:tabs>
        <w:suppressAutoHyphens/>
        <w:rPr>
          <w:b/>
          <w:i/>
          <w:noProof/>
          <w:sz w:val="22"/>
          <w:szCs w:val="22"/>
          <w:lang w:val="lt-LT"/>
        </w:rPr>
      </w:pPr>
    </w:p>
    <w:p w14:paraId="0789AD22" w14:textId="77777777" w:rsidR="002C3BB8" w:rsidRPr="00873E4C" w:rsidRDefault="002C3BB8" w:rsidP="002C3BB8">
      <w:pPr>
        <w:tabs>
          <w:tab w:val="left" w:pos="567"/>
        </w:tabs>
        <w:suppressAutoHyphens/>
        <w:rPr>
          <w:b/>
          <w:noProof/>
          <w:sz w:val="22"/>
          <w:szCs w:val="22"/>
          <w:lang w:val="lt-LT"/>
        </w:rPr>
      </w:pPr>
    </w:p>
    <w:p w14:paraId="47C3AE58" w14:textId="458BF3D8" w:rsidR="002C3BB8" w:rsidRDefault="002C3BB8" w:rsidP="002C3BB8">
      <w:pPr>
        <w:suppressAutoHyphens/>
        <w:rPr>
          <w:noProof/>
          <w:sz w:val="22"/>
          <w:szCs w:val="22"/>
          <w:lang w:val="lt-LT"/>
        </w:rPr>
      </w:pPr>
      <w:r w:rsidRPr="00873E4C">
        <w:rPr>
          <w:noProof/>
          <w:sz w:val="22"/>
          <w:szCs w:val="22"/>
          <w:lang w:val="lt-LT"/>
        </w:rPr>
        <w:t>Išsami informacija apie šį vaistą pateikiama Valstybinės vaistų kontrolės tarnybos prie Lietuvos Respublikos sveikatos apsaugos ministerijos tinklalapyje</w:t>
      </w:r>
      <w:r w:rsidRPr="00873E4C">
        <w:rPr>
          <w:i/>
          <w:noProof/>
          <w:sz w:val="22"/>
          <w:szCs w:val="22"/>
          <w:lang w:val="lt-LT"/>
        </w:rPr>
        <w:t xml:space="preserve"> </w:t>
      </w:r>
      <w:hyperlink r:id="rId9" w:history="1">
        <w:r w:rsidRPr="00873E4C">
          <w:rPr>
            <w:noProof/>
            <w:color w:val="0000FF"/>
            <w:sz w:val="22"/>
            <w:szCs w:val="22"/>
            <w:u w:val="single"/>
            <w:lang w:val="lt-LT"/>
          </w:rPr>
          <w:t>http://www.vvkt.lt/</w:t>
        </w:r>
      </w:hyperlink>
      <w:r w:rsidRPr="00873E4C">
        <w:rPr>
          <w:noProof/>
          <w:sz w:val="22"/>
          <w:szCs w:val="22"/>
          <w:lang w:val="lt-LT"/>
        </w:rPr>
        <w:t>.</w:t>
      </w:r>
    </w:p>
    <w:p w14:paraId="25167F29" w14:textId="77777777" w:rsidR="00775107" w:rsidRPr="00873E4C" w:rsidRDefault="00775107" w:rsidP="002C3BB8">
      <w:pPr>
        <w:suppressAutoHyphens/>
        <w:rPr>
          <w:noProof/>
          <w:sz w:val="22"/>
          <w:szCs w:val="22"/>
          <w:lang w:val="lt-LT"/>
        </w:rPr>
      </w:pPr>
    </w:p>
    <w:p w14:paraId="339BB785" w14:textId="77777777" w:rsidR="00775107" w:rsidRPr="00064D16" w:rsidRDefault="00775107" w:rsidP="00775107">
      <w:pPr>
        <w:rPr>
          <w:i/>
          <w:iCs/>
          <w:sz w:val="22"/>
          <w:szCs w:val="22"/>
          <w:lang w:val="lt-LT"/>
        </w:rPr>
      </w:pPr>
      <w:r w:rsidRPr="00064D16">
        <w:rPr>
          <w:i/>
          <w:iCs/>
          <w:sz w:val="22"/>
          <w:szCs w:val="22"/>
          <w:lang w:val="lt-LT"/>
        </w:rPr>
        <w:t xml:space="preserve">Lygiagrečiai importuojamas vaistinis preparatas skiriasi nuo referencinio vaistinio preparato laikymo sąlygomis – lygiagrečiai importuojamą vaistinį preparatą reikia laikyti </w:t>
      </w:r>
      <w:r w:rsidRPr="00064D16">
        <w:rPr>
          <w:i/>
          <w:iCs/>
          <w:noProof/>
          <w:sz w:val="22"/>
          <w:szCs w:val="22"/>
          <w:lang w:val="lt-LT"/>
        </w:rPr>
        <w:t>gamintojo pakuotėje, kad vaistas būtų apsaugotas nuo drėgmės</w:t>
      </w:r>
      <w:r w:rsidRPr="00064D16">
        <w:rPr>
          <w:rStyle w:val="Komentaronuoroda"/>
          <w:i/>
          <w:iCs/>
          <w:sz w:val="22"/>
          <w:szCs w:val="22"/>
          <w:lang w:val="lt-LT"/>
        </w:rPr>
        <w:t xml:space="preserve">. </w:t>
      </w:r>
    </w:p>
    <w:p w14:paraId="11E952B8" w14:textId="77777777" w:rsidR="001D39A0" w:rsidRPr="00873E4C" w:rsidRDefault="001D39A0" w:rsidP="002C3BB8">
      <w:pPr>
        <w:suppressAutoHyphens/>
        <w:rPr>
          <w:noProof/>
          <w:sz w:val="22"/>
          <w:szCs w:val="22"/>
          <w:lang w:val="lt-LT"/>
        </w:rPr>
      </w:pPr>
    </w:p>
    <w:p w14:paraId="39043A44" w14:textId="77777777" w:rsidR="002C3BB8" w:rsidRPr="00873E4C" w:rsidRDefault="002C3BB8" w:rsidP="002C3BB8">
      <w:pPr>
        <w:tabs>
          <w:tab w:val="left" w:pos="567"/>
        </w:tabs>
        <w:suppressAutoHyphens/>
        <w:rPr>
          <w:noProof/>
          <w:sz w:val="22"/>
          <w:szCs w:val="22"/>
          <w:lang w:val="lt-LT"/>
        </w:rPr>
      </w:pPr>
      <w:r w:rsidRPr="00873E4C">
        <w:rPr>
          <w:noProof/>
          <w:sz w:val="22"/>
          <w:szCs w:val="22"/>
          <w:lang w:val="lt-LT"/>
        </w:rPr>
        <w:br w:type="page"/>
      </w:r>
    </w:p>
    <w:p w14:paraId="723C0370" w14:textId="77777777" w:rsidR="002C3BB8" w:rsidRPr="00873E4C" w:rsidRDefault="002C3BB8" w:rsidP="002C3BB8">
      <w:pPr>
        <w:tabs>
          <w:tab w:val="left" w:pos="567"/>
        </w:tabs>
        <w:suppressAutoHyphens/>
        <w:rPr>
          <w:b/>
          <w:noProof/>
          <w:sz w:val="22"/>
          <w:szCs w:val="22"/>
          <w:lang w:val="lt-LT"/>
        </w:rPr>
      </w:pPr>
      <w:r w:rsidRPr="00873E4C">
        <w:rPr>
          <w:b/>
          <w:noProof/>
          <w:sz w:val="22"/>
          <w:szCs w:val="22"/>
          <w:lang w:val="lt-LT"/>
        </w:rPr>
        <w:lastRenderedPageBreak/>
        <w:t>Vartotojo instrukcija</w:t>
      </w:r>
    </w:p>
    <w:p w14:paraId="035CDD7F" w14:textId="77777777" w:rsidR="002C3BB8" w:rsidRPr="00873E4C" w:rsidRDefault="002C3BB8" w:rsidP="002C3BB8">
      <w:pPr>
        <w:tabs>
          <w:tab w:val="left" w:pos="567"/>
        </w:tabs>
        <w:suppressAutoHyphens/>
        <w:rPr>
          <w:noProof/>
          <w:sz w:val="22"/>
          <w:szCs w:val="22"/>
          <w:lang w:val="lt-LT"/>
        </w:rPr>
      </w:pPr>
    </w:p>
    <w:p w14:paraId="1CAA03B7" w14:textId="77777777" w:rsidR="002C3BB8" w:rsidRPr="00873E4C" w:rsidRDefault="002C3BB8" w:rsidP="002C3BB8">
      <w:pPr>
        <w:tabs>
          <w:tab w:val="left" w:pos="567"/>
        </w:tabs>
        <w:suppressAutoHyphens/>
        <w:rPr>
          <w:b/>
          <w:bCs/>
          <w:iCs/>
          <w:noProof/>
          <w:sz w:val="22"/>
          <w:szCs w:val="22"/>
          <w:lang w:val="lt-LT"/>
        </w:rPr>
      </w:pPr>
      <w:r w:rsidRPr="00873E4C">
        <w:rPr>
          <w:b/>
          <w:bCs/>
          <w:iCs/>
          <w:noProof/>
          <w:sz w:val="22"/>
          <w:szCs w:val="22"/>
          <w:lang w:val="lt-LT"/>
        </w:rPr>
        <w:t>Nurodymai, kaip naudotis kalendorine vaisto disko formos talpykle.</w:t>
      </w:r>
    </w:p>
    <w:p w14:paraId="415D4E42" w14:textId="77777777" w:rsidR="002C3BB8" w:rsidRPr="00873E4C" w:rsidRDefault="002C3BB8" w:rsidP="002C3BB8">
      <w:pPr>
        <w:tabs>
          <w:tab w:val="left" w:pos="567"/>
        </w:tabs>
        <w:suppressAutoHyphens/>
        <w:rPr>
          <w:noProof/>
          <w:sz w:val="22"/>
          <w:szCs w:val="22"/>
          <w:lang w:val="lt-LT"/>
        </w:rPr>
      </w:pPr>
    </w:p>
    <w:p w14:paraId="33901E75" w14:textId="77777777" w:rsidR="002C3BB8" w:rsidRPr="00873E4C" w:rsidRDefault="002C3BB8" w:rsidP="002C3BB8">
      <w:pPr>
        <w:rPr>
          <w:b/>
          <w:noProof/>
          <w:sz w:val="22"/>
          <w:szCs w:val="22"/>
          <w:lang w:val="lt-LT"/>
        </w:rPr>
      </w:pPr>
      <w:r w:rsidRPr="00873E4C">
        <w:rPr>
          <w:b/>
          <w:noProof/>
          <w:sz w:val="22"/>
          <w:szCs w:val="22"/>
          <w:lang w:val="lt-LT"/>
        </w:rPr>
        <w:t>1.</w:t>
      </w:r>
      <w:r w:rsidRPr="00873E4C">
        <w:rPr>
          <w:b/>
          <w:noProof/>
          <w:sz w:val="22"/>
          <w:szCs w:val="22"/>
          <w:lang w:val="lt-LT"/>
        </w:rPr>
        <w:tab/>
        <w:t xml:space="preserve">Nustatykite reikiamą dieną </w:t>
      </w:r>
    </w:p>
    <w:p w14:paraId="3AED383C" w14:textId="77777777" w:rsidR="002C3BB8" w:rsidRPr="00873E4C" w:rsidRDefault="002C3BB8" w:rsidP="002C3BB8">
      <w:pPr>
        <w:tabs>
          <w:tab w:val="left" w:pos="567"/>
        </w:tabs>
        <w:suppressAutoHyphens/>
        <w:rPr>
          <w:noProof/>
          <w:sz w:val="22"/>
          <w:szCs w:val="22"/>
          <w:lang w:val="lt-LT"/>
        </w:rPr>
      </w:pPr>
      <w:r w:rsidRPr="00873E4C">
        <w:rPr>
          <w:noProof/>
          <w:sz w:val="22"/>
          <w:szCs w:val="22"/>
          <w:lang w:val="lt-LT"/>
        </w:rPr>
        <w:t>Pasukite vidinį diską ir ties maža plastiko plokštele uždengtu plyšeliu nustatykite savaitės dieną.</w:t>
      </w:r>
    </w:p>
    <w:p w14:paraId="39932572" w14:textId="77777777" w:rsidR="002C3BB8" w:rsidRPr="00873E4C" w:rsidRDefault="002C3BB8" w:rsidP="002C3BB8">
      <w:pPr>
        <w:tabs>
          <w:tab w:val="left" w:pos="567"/>
        </w:tabs>
        <w:suppressAutoHyphens/>
        <w:rPr>
          <w:noProof/>
          <w:sz w:val="22"/>
          <w:szCs w:val="22"/>
          <w:lang w:val="lt-LT"/>
        </w:rPr>
      </w:pPr>
      <w:r w:rsidRPr="006E76E1">
        <w:rPr>
          <w:noProof/>
          <w:sz w:val="22"/>
          <w:szCs w:val="22"/>
          <w:lang w:val="lt-LT" w:eastAsia="lt-LT"/>
        </w:rPr>
        <mc:AlternateContent>
          <mc:Choice Requires="wps">
            <w:drawing>
              <wp:anchor distT="0" distB="0" distL="114300" distR="114300" simplePos="0" relativeHeight="251659264" behindDoc="0" locked="0" layoutInCell="1" allowOverlap="1" wp14:anchorId="7EC284D2" wp14:editId="076E5E1C">
                <wp:simplePos x="0" y="0"/>
                <wp:positionH relativeFrom="column">
                  <wp:posOffset>226695</wp:posOffset>
                </wp:positionH>
                <wp:positionV relativeFrom="paragraph">
                  <wp:posOffset>86360</wp:posOffset>
                </wp:positionV>
                <wp:extent cx="1555115" cy="1377315"/>
                <wp:effectExtent l="0" t="0" r="0" b="381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4DB0" w14:textId="77777777" w:rsidR="002C3BB8" w:rsidRPr="00B05012" w:rsidRDefault="002C3BB8" w:rsidP="002C3BB8">
                            <w:r w:rsidRPr="002824C8">
                              <w:rPr>
                                <w:noProof/>
                                <w:lang w:val="lt-LT" w:eastAsia="lt-LT"/>
                              </w:rPr>
                              <w:drawing>
                                <wp:inline distT="0" distB="0" distL="0" distR="0" wp14:anchorId="0E4504F9" wp14:editId="08DC7577">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EC284D2" id="_x0000_t202" coordsize="21600,21600" o:spt="202" path="m,l,21600r21600,l21600,xe">
                <v:stroke joinstyle="miter"/>
                <v:path gradientshapeok="t" o:connecttype="rect"/>
              </v:shapetype>
              <v:shape id="Teksto laukas 10" o:spid="_x0000_s1026" type="#_x0000_t202" style="position:absolute;margin-left:17.85pt;margin-top:6.8pt;width:122.45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" filled="f" stroked="f">
                <v:textbox style="mso-fit-shape-to-text:t">
                  <w:txbxContent>
                    <w:p w14:paraId="55C04DB0" w14:textId="77777777" w:rsidR="002C3BB8" w:rsidRPr="00B05012" w:rsidRDefault="002C3BB8" w:rsidP="002C3BB8">
                      <w:r w:rsidRPr="002824C8">
                        <w:rPr>
                          <w:noProof/>
                          <w:lang w:val="lt-LT" w:eastAsia="lt-LT"/>
                        </w:rPr>
                        <w:drawing>
                          <wp:inline distT="0" distB="0" distL="0" distR="0" wp14:anchorId="0E4504F9" wp14:editId="08DC7577">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5D106379" w14:textId="77777777" w:rsidR="002C3BB8" w:rsidRPr="00873E4C" w:rsidRDefault="002C3BB8" w:rsidP="002C3BB8">
      <w:pPr>
        <w:tabs>
          <w:tab w:val="left" w:pos="567"/>
        </w:tabs>
        <w:suppressAutoHyphens/>
        <w:rPr>
          <w:noProof/>
          <w:sz w:val="22"/>
          <w:szCs w:val="22"/>
          <w:lang w:val="lt-LT"/>
        </w:rPr>
      </w:pPr>
    </w:p>
    <w:p w14:paraId="58C509B9" w14:textId="77777777" w:rsidR="002C3BB8" w:rsidRPr="00873E4C" w:rsidRDefault="002C3BB8" w:rsidP="002C3BB8">
      <w:pPr>
        <w:tabs>
          <w:tab w:val="left" w:pos="567"/>
        </w:tabs>
        <w:suppressAutoHyphens/>
        <w:rPr>
          <w:noProof/>
          <w:sz w:val="22"/>
          <w:szCs w:val="22"/>
          <w:lang w:val="lt-LT"/>
        </w:rPr>
      </w:pPr>
    </w:p>
    <w:p w14:paraId="1A12E636" w14:textId="77777777" w:rsidR="002C3BB8" w:rsidRPr="00873E4C" w:rsidRDefault="002C3BB8" w:rsidP="002C3BB8">
      <w:pPr>
        <w:tabs>
          <w:tab w:val="left" w:pos="567"/>
        </w:tabs>
        <w:suppressAutoHyphens/>
        <w:rPr>
          <w:noProof/>
          <w:sz w:val="22"/>
          <w:szCs w:val="22"/>
          <w:lang w:val="lt-LT"/>
        </w:rPr>
      </w:pPr>
    </w:p>
    <w:p w14:paraId="62165D96" w14:textId="77777777" w:rsidR="002C3BB8" w:rsidRPr="00873E4C" w:rsidRDefault="002C3BB8" w:rsidP="002C3BB8">
      <w:pPr>
        <w:tabs>
          <w:tab w:val="left" w:pos="567"/>
        </w:tabs>
        <w:suppressAutoHyphens/>
        <w:rPr>
          <w:noProof/>
          <w:sz w:val="22"/>
          <w:szCs w:val="22"/>
          <w:lang w:val="lt-LT"/>
        </w:rPr>
      </w:pPr>
    </w:p>
    <w:p w14:paraId="0F1137A2" w14:textId="77777777" w:rsidR="002C3BB8" w:rsidRPr="00873E4C" w:rsidRDefault="002C3BB8" w:rsidP="002C3BB8">
      <w:pPr>
        <w:tabs>
          <w:tab w:val="left" w:pos="567"/>
        </w:tabs>
        <w:suppressAutoHyphens/>
        <w:rPr>
          <w:noProof/>
          <w:sz w:val="22"/>
          <w:szCs w:val="22"/>
          <w:lang w:val="lt-LT"/>
        </w:rPr>
      </w:pPr>
    </w:p>
    <w:p w14:paraId="22900A29" w14:textId="77777777" w:rsidR="002C3BB8" w:rsidRPr="00873E4C" w:rsidRDefault="002C3BB8" w:rsidP="002C3BB8">
      <w:pPr>
        <w:tabs>
          <w:tab w:val="left" w:pos="567"/>
        </w:tabs>
        <w:suppressAutoHyphens/>
        <w:rPr>
          <w:noProof/>
          <w:sz w:val="22"/>
          <w:szCs w:val="22"/>
          <w:lang w:val="lt-LT"/>
        </w:rPr>
      </w:pPr>
    </w:p>
    <w:p w14:paraId="0AE2853D" w14:textId="77777777" w:rsidR="002C3BB8" w:rsidRPr="00873E4C" w:rsidRDefault="002C3BB8" w:rsidP="002C3BB8">
      <w:pPr>
        <w:tabs>
          <w:tab w:val="left" w:pos="567"/>
        </w:tabs>
        <w:suppressAutoHyphens/>
        <w:rPr>
          <w:noProof/>
          <w:sz w:val="22"/>
          <w:szCs w:val="22"/>
          <w:lang w:val="lt-LT"/>
        </w:rPr>
      </w:pPr>
    </w:p>
    <w:p w14:paraId="2F1E2D6F" w14:textId="77777777" w:rsidR="002C3BB8" w:rsidRPr="00873E4C" w:rsidRDefault="002C3BB8" w:rsidP="002C3BB8">
      <w:pPr>
        <w:tabs>
          <w:tab w:val="left" w:pos="567"/>
        </w:tabs>
        <w:suppressAutoHyphens/>
        <w:rPr>
          <w:noProof/>
          <w:sz w:val="22"/>
          <w:szCs w:val="22"/>
          <w:lang w:val="lt-LT"/>
        </w:rPr>
      </w:pPr>
    </w:p>
    <w:p w14:paraId="33C1BE9C" w14:textId="77777777" w:rsidR="002C3BB8" w:rsidRPr="00873E4C" w:rsidRDefault="002C3BB8" w:rsidP="002C3BB8">
      <w:pPr>
        <w:tabs>
          <w:tab w:val="left" w:pos="567"/>
        </w:tabs>
        <w:suppressAutoHyphens/>
        <w:rPr>
          <w:noProof/>
          <w:sz w:val="22"/>
          <w:szCs w:val="22"/>
          <w:lang w:val="lt-LT"/>
        </w:rPr>
      </w:pPr>
    </w:p>
    <w:p w14:paraId="2ABA44DC" w14:textId="77777777" w:rsidR="002C3BB8" w:rsidRPr="00873E4C" w:rsidRDefault="002C3BB8" w:rsidP="002C3BB8">
      <w:pPr>
        <w:tabs>
          <w:tab w:val="left" w:pos="567"/>
        </w:tabs>
        <w:suppressAutoHyphens/>
        <w:rPr>
          <w:noProof/>
          <w:sz w:val="22"/>
          <w:szCs w:val="22"/>
          <w:lang w:val="lt-LT"/>
        </w:rPr>
      </w:pPr>
    </w:p>
    <w:p w14:paraId="46F06BC3" w14:textId="77777777" w:rsidR="002C3BB8" w:rsidRPr="00873E4C" w:rsidRDefault="002C3BB8" w:rsidP="002C3BB8">
      <w:pPr>
        <w:rPr>
          <w:b/>
          <w:noProof/>
          <w:sz w:val="22"/>
          <w:szCs w:val="22"/>
          <w:lang w:val="lt-LT"/>
        </w:rPr>
      </w:pPr>
      <w:r w:rsidRPr="00873E4C">
        <w:rPr>
          <w:b/>
          <w:noProof/>
          <w:sz w:val="22"/>
          <w:szCs w:val="22"/>
          <w:lang w:val="lt-LT"/>
        </w:rPr>
        <w:t>2.</w:t>
      </w:r>
      <w:r w:rsidRPr="00873E4C">
        <w:rPr>
          <w:b/>
          <w:noProof/>
          <w:sz w:val="22"/>
          <w:szCs w:val="22"/>
          <w:lang w:val="lt-LT"/>
        </w:rPr>
        <w:tab/>
        <w:t>Kaip išimti pirmąją tabletę</w:t>
      </w:r>
    </w:p>
    <w:p w14:paraId="1062E864" w14:textId="77777777" w:rsidR="002C3BB8" w:rsidRPr="00873E4C" w:rsidRDefault="002C3BB8" w:rsidP="002C3BB8">
      <w:pPr>
        <w:tabs>
          <w:tab w:val="left" w:pos="567"/>
        </w:tabs>
        <w:suppressAutoHyphens/>
        <w:rPr>
          <w:noProof/>
          <w:sz w:val="22"/>
          <w:szCs w:val="22"/>
          <w:lang w:val="lt-LT"/>
        </w:rPr>
      </w:pPr>
      <w:r w:rsidRPr="00873E4C">
        <w:rPr>
          <w:noProof/>
          <w:sz w:val="22"/>
          <w:szCs w:val="22"/>
          <w:lang w:val="lt-LT"/>
        </w:rPr>
        <w:t>Nulaužkite plastiko plokštelę ir išimkite pirmąją tabletę.</w:t>
      </w:r>
    </w:p>
    <w:p w14:paraId="3D7A01EB" w14:textId="77777777" w:rsidR="002C3BB8" w:rsidRPr="00873E4C" w:rsidRDefault="002C3BB8" w:rsidP="002C3BB8">
      <w:pPr>
        <w:tabs>
          <w:tab w:val="left" w:pos="567"/>
        </w:tabs>
        <w:suppressAutoHyphens/>
        <w:rPr>
          <w:noProof/>
          <w:sz w:val="22"/>
          <w:szCs w:val="22"/>
          <w:lang w:val="lt-LT"/>
        </w:rPr>
      </w:pPr>
    </w:p>
    <w:p w14:paraId="0CA87A0D" w14:textId="77777777" w:rsidR="002C3BB8" w:rsidRPr="00873E4C" w:rsidRDefault="002C3BB8" w:rsidP="002C3BB8">
      <w:pPr>
        <w:tabs>
          <w:tab w:val="left" w:pos="567"/>
        </w:tabs>
        <w:suppressAutoHyphens/>
        <w:rPr>
          <w:noProof/>
          <w:sz w:val="22"/>
          <w:szCs w:val="22"/>
          <w:lang w:val="lt-LT"/>
        </w:rPr>
      </w:pPr>
      <w:r w:rsidRPr="006E76E1">
        <w:rPr>
          <w:noProof/>
          <w:sz w:val="22"/>
          <w:szCs w:val="22"/>
          <w:lang w:val="lt-LT" w:eastAsia="lt-LT"/>
        </w:rPr>
        <w:drawing>
          <wp:anchor distT="0" distB="0" distL="114300" distR="114300" simplePos="0" relativeHeight="251660288" behindDoc="0" locked="0" layoutInCell="1" allowOverlap="1" wp14:anchorId="301D085A" wp14:editId="64D636AA">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_pic2a-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F0ADB" w14:textId="77777777" w:rsidR="002C3BB8" w:rsidRPr="00873E4C" w:rsidRDefault="002C3BB8" w:rsidP="002C3BB8">
      <w:pPr>
        <w:tabs>
          <w:tab w:val="left" w:pos="567"/>
        </w:tabs>
        <w:suppressAutoHyphens/>
        <w:rPr>
          <w:noProof/>
          <w:sz w:val="22"/>
          <w:szCs w:val="22"/>
          <w:lang w:val="lt-LT"/>
        </w:rPr>
      </w:pPr>
      <w:r w:rsidRPr="006E76E1">
        <w:rPr>
          <w:noProof/>
          <w:sz w:val="22"/>
          <w:szCs w:val="22"/>
          <w:lang w:val="lt-LT" w:eastAsia="lt-LT"/>
        </w:rPr>
        <w:drawing>
          <wp:anchor distT="0" distB="0" distL="114300" distR="114300" simplePos="0" relativeHeight="251661312" behindDoc="0" locked="0" layoutInCell="1" allowOverlap="1" wp14:anchorId="08FC0D06" wp14:editId="488C5CEC">
            <wp:simplePos x="0" y="0"/>
            <wp:positionH relativeFrom="column">
              <wp:posOffset>2057400</wp:posOffset>
            </wp:positionH>
            <wp:positionV relativeFrom="paragraph">
              <wp:posOffset>-3175</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_pic2b-2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04DFE" w14:textId="77777777" w:rsidR="002C3BB8" w:rsidRPr="00873E4C" w:rsidRDefault="002C3BB8" w:rsidP="002C3BB8">
      <w:pPr>
        <w:tabs>
          <w:tab w:val="left" w:pos="567"/>
        </w:tabs>
        <w:suppressAutoHyphens/>
        <w:rPr>
          <w:noProof/>
          <w:sz w:val="22"/>
          <w:szCs w:val="22"/>
          <w:lang w:val="lt-LT"/>
        </w:rPr>
      </w:pPr>
    </w:p>
    <w:p w14:paraId="132D12B2" w14:textId="77777777" w:rsidR="002C3BB8" w:rsidRPr="00873E4C" w:rsidRDefault="002C3BB8" w:rsidP="002C3BB8">
      <w:pPr>
        <w:tabs>
          <w:tab w:val="left" w:pos="567"/>
        </w:tabs>
        <w:suppressAutoHyphens/>
        <w:rPr>
          <w:noProof/>
          <w:sz w:val="22"/>
          <w:szCs w:val="22"/>
          <w:lang w:val="lt-LT"/>
        </w:rPr>
      </w:pPr>
    </w:p>
    <w:p w14:paraId="4332EF3C" w14:textId="77777777" w:rsidR="002C3BB8" w:rsidRPr="00873E4C" w:rsidRDefault="002C3BB8" w:rsidP="002C3BB8">
      <w:pPr>
        <w:tabs>
          <w:tab w:val="left" w:pos="567"/>
        </w:tabs>
        <w:suppressAutoHyphens/>
        <w:rPr>
          <w:noProof/>
          <w:sz w:val="22"/>
          <w:szCs w:val="22"/>
          <w:lang w:val="lt-LT"/>
        </w:rPr>
      </w:pPr>
    </w:p>
    <w:p w14:paraId="1410AFF5" w14:textId="77777777" w:rsidR="002C3BB8" w:rsidRPr="00873E4C" w:rsidRDefault="002C3BB8" w:rsidP="002C3BB8">
      <w:pPr>
        <w:tabs>
          <w:tab w:val="left" w:pos="567"/>
        </w:tabs>
        <w:suppressAutoHyphens/>
        <w:rPr>
          <w:noProof/>
          <w:sz w:val="22"/>
          <w:szCs w:val="22"/>
          <w:lang w:val="lt-LT"/>
        </w:rPr>
      </w:pPr>
    </w:p>
    <w:p w14:paraId="5F3B17B4" w14:textId="77777777" w:rsidR="002C3BB8" w:rsidRPr="00873E4C" w:rsidRDefault="002C3BB8" w:rsidP="002C3BB8">
      <w:pPr>
        <w:tabs>
          <w:tab w:val="left" w:pos="567"/>
        </w:tabs>
        <w:suppressAutoHyphens/>
        <w:rPr>
          <w:noProof/>
          <w:sz w:val="22"/>
          <w:szCs w:val="22"/>
          <w:lang w:val="lt-LT"/>
        </w:rPr>
      </w:pPr>
    </w:p>
    <w:p w14:paraId="79093C17" w14:textId="77777777" w:rsidR="002C3BB8" w:rsidRPr="00873E4C" w:rsidRDefault="002C3BB8" w:rsidP="002C3BB8">
      <w:pPr>
        <w:tabs>
          <w:tab w:val="left" w:pos="567"/>
        </w:tabs>
        <w:suppressAutoHyphens/>
        <w:rPr>
          <w:noProof/>
          <w:sz w:val="22"/>
          <w:szCs w:val="22"/>
          <w:lang w:val="lt-LT"/>
        </w:rPr>
      </w:pPr>
    </w:p>
    <w:p w14:paraId="7253272D" w14:textId="77777777" w:rsidR="002C3BB8" w:rsidRPr="00873E4C" w:rsidRDefault="002C3BB8" w:rsidP="002C3BB8">
      <w:pPr>
        <w:tabs>
          <w:tab w:val="left" w:pos="567"/>
        </w:tabs>
        <w:suppressAutoHyphens/>
        <w:rPr>
          <w:noProof/>
          <w:sz w:val="22"/>
          <w:szCs w:val="22"/>
          <w:lang w:val="lt-LT"/>
        </w:rPr>
      </w:pPr>
    </w:p>
    <w:p w14:paraId="7B12EE0B" w14:textId="77777777" w:rsidR="002C3BB8" w:rsidRPr="00873E4C" w:rsidRDefault="002C3BB8" w:rsidP="002C3BB8">
      <w:pPr>
        <w:tabs>
          <w:tab w:val="left" w:pos="567"/>
        </w:tabs>
        <w:suppressAutoHyphens/>
        <w:rPr>
          <w:noProof/>
          <w:sz w:val="22"/>
          <w:szCs w:val="22"/>
          <w:lang w:val="lt-LT"/>
        </w:rPr>
      </w:pPr>
    </w:p>
    <w:p w14:paraId="20431036" w14:textId="77777777" w:rsidR="002C3BB8" w:rsidRPr="00873E4C" w:rsidRDefault="002C3BB8" w:rsidP="002C3BB8">
      <w:pPr>
        <w:tabs>
          <w:tab w:val="left" w:pos="567"/>
        </w:tabs>
        <w:suppressAutoHyphens/>
        <w:rPr>
          <w:noProof/>
          <w:sz w:val="22"/>
          <w:szCs w:val="22"/>
          <w:lang w:val="lt-LT"/>
        </w:rPr>
      </w:pPr>
    </w:p>
    <w:p w14:paraId="47D1B6F7" w14:textId="77777777" w:rsidR="002C3BB8" w:rsidRPr="00873E4C" w:rsidRDefault="002C3BB8" w:rsidP="002C3BB8">
      <w:pPr>
        <w:tabs>
          <w:tab w:val="left" w:pos="567"/>
        </w:tabs>
        <w:suppressAutoHyphens/>
        <w:rPr>
          <w:noProof/>
          <w:sz w:val="22"/>
          <w:szCs w:val="22"/>
          <w:lang w:val="lt-LT"/>
        </w:rPr>
      </w:pPr>
    </w:p>
    <w:p w14:paraId="53650948" w14:textId="77777777" w:rsidR="002C3BB8" w:rsidRPr="00873E4C" w:rsidRDefault="002C3BB8" w:rsidP="002C3BB8">
      <w:pPr>
        <w:rPr>
          <w:b/>
          <w:noProof/>
          <w:sz w:val="22"/>
          <w:szCs w:val="22"/>
          <w:lang w:val="lt-LT"/>
        </w:rPr>
      </w:pPr>
      <w:r w:rsidRPr="00873E4C">
        <w:rPr>
          <w:b/>
          <w:noProof/>
          <w:sz w:val="22"/>
          <w:szCs w:val="22"/>
          <w:lang w:val="lt-LT"/>
        </w:rPr>
        <w:t>3.</w:t>
      </w:r>
      <w:r w:rsidRPr="00873E4C">
        <w:rPr>
          <w:b/>
          <w:noProof/>
          <w:sz w:val="22"/>
          <w:szCs w:val="22"/>
          <w:lang w:val="lt-LT"/>
        </w:rPr>
        <w:tab/>
        <w:t>Kiekvieną dieną pasukite diskelį</w:t>
      </w:r>
    </w:p>
    <w:p w14:paraId="6621EA0B" w14:textId="77777777" w:rsidR="002C3BB8" w:rsidRPr="00873E4C" w:rsidRDefault="002C3BB8" w:rsidP="002C3BB8">
      <w:pPr>
        <w:tabs>
          <w:tab w:val="left" w:pos="567"/>
        </w:tabs>
        <w:suppressAutoHyphens/>
        <w:rPr>
          <w:noProof/>
          <w:sz w:val="22"/>
          <w:szCs w:val="22"/>
          <w:lang w:val="lt-LT"/>
        </w:rPr>
      </w:pPr>
      <w:r w:rsidRPr="00873E4C">
        <w:rPr>
          <w:noProof/>
          <w:sz w:val="22"/>
          <w:szCs w:val="22"/>
          <w:lang w:val="lt-LT"/>
        </w:rPr>
        <w:t>Kitą dieną pasukite permatomą diskelį pagal laikrodžio rodyklę taip, kaip rodo strėlė. Išimkite kitą tabletę. Nepamirškite išimti tik vieną tabletę vienąkart per parą.</w:t>
      </w:r>
    </w:p>
    <w:p w14:paraId="3E1C8E80" w14:textId="77777777" w:rsidR="002C3BB8" w:rsidRPr="00873E4C" w:rsidRDefault="002C3BB8" w:rsidP="002C3BB8">
      <w:pPr>
        <w:tabs>
          <w:tab w:val="left" w:pos="567"/>
        </w:tabs>
        <w:suppressAutoHyphens/>
        <w:rPr>
          <w:b/>
          <w:noProof/>
          <w:sz w:val="22"/>
          <w:szCs w:val="22"/>
          <w:lang w:val="sv-SE"/>
        </w:rPr>
      </w:pPr>
      <w:r w:rsidRPr="00873E4C">
        <w:rPr>
          <w:b/>
          <w:noProof/>
          <w:sz w:val="22"/>
          <w:szCs w:val="22"/>
          <w:lang w:val="sv-SE"/>
        </w:rPr>
        <w:t>Permatomą diską galite pasukti tik tada, kai tabletė yra išimta.</w:t>
      </w:r>
    </w:p>
    <w:p w14:paraId="68938A8E" w14:textId="77777777" w:rsidR="002C3BB8" w:rsidRPr="00873E4C" w:rsidRDefault="002C3BB8" w:rsidP="002C3BB8">
      <w:pPr>
        <w:tabs>
          <w:tab w:val="left" w:pos="567"/>
        </w:tabs>
        <w:suppressAutoHyphens/>
        <w:rPr>
          <w:noProof/>
          <w:sz w:val="22"/>
          <w:szCs w:val="22"/>
          <w:lang w:val="sv-SE"/>
        </w:rPr>
      </w:pPr>
    </w:p>
    <w:p w14:paraId="7F37636A" w14:textId="77777777" w:rsidR="002C3BB8" w:rsidRPr="00873E4C" w:rsidRDefault="002C3BB8" w:rsidP="002C3BB8">
      <w:pPr>
        <w:tabs>
          <w:tab w:val="left" w:pos="567"/>
        </w:tabs>
        <w:suppressAutoHyphens/>
        <w:rPr>
          <w:noProof/>
          <w:sz w:val="22"/>
          <w:szCs w:val="22"/>
          <w:lang w:val="sv-SE"/>
        </w:rPr>
      </w:pPr>
      <w:r w:rsidRPr="006E76E1">
        <w:rPr>
          <w:noProof/>
          <w:sz w:val="22"/>
          <w:szCs w:val="22"/>
          <w:lang w:val="lt-LT" w:eastAsia="lt-LT"/>
        </w:rPr>
        <w:drawing>
          <wp:anchor distT="0" distB="0" distL="114300" distR="114300" simplePos="0" relativeHeight="251662336" behindDoc="0" locked="0" layoutInCell="1" allowOverlap="1" wp14:anchorId="4BD596FC" wp14:editId="5C0E25CD">
            <wp:simplePos x="0" y="0"/>
            <wp:positionH relativeFrom="column">
              <wp:posOffset>114300</wp:posOffset>
            </wp:positionH>
            <wp:positionV relativeFrom="paragraph">
              <wp:posOffset>101600</wp:posOffset>
            </wp:positionV>
            <wp:extent cx="1955800" cy="1852930"/>
            <wp:effectExtent l="0" t="0" r="6350" b="0"/>
            <wp:wrapNone/>
            <wp:docPr id="1"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_pic3-2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DE70D" w14:textId="77777777" w:rsidR="002C3BB8" w:rsidRPr="00873E4C" w:rsidRDefault="002C3BB8" w:rsidP="002C3BB8">
      <w:pPr>
        <w:tabs>
          <w:tab w:val="left" w:pos="567"/>
        </w:tabs>
        <w:suppressAutoHyphens/>
        <w:rPr>
          <w:noProof/>
          <w:sz w:val="22"/>
          <w:szCs w:val="22"/>
          <w:lang w:val="sv-SE"/>
        </w:rPr>
      </w:pPr>
    </w:p>
    <w:p w14:paraId="63C595D8" w14:textId="77777777" w:rsidR="002C3BB8" w:rsidRPr="00873E4C" w:rsidRDefault="002C3BB8" w:rsidP="002C3BB8">
      <w:pPr>
        <w:tabs>
          <w:tab w:val="left" w:pos="567"/>
        </w:tabs>
        <w:suppressAutoHyphens/>
        <w:rPr>
          <w:noProof/>
          <w:sz w:val="22"/>
          <w:szCs w:val="22"/>
          <w:lang w:val="sv-SE"/>
        </w:rPr>
      </w:pPr>
    </w:p>
    <w:p w14:paraId="2E125B2F" w14:textId="77777777" w:rsidR="002C3BB8" w:rsidRPr="00873E4C" w:rsidRDefault="002C3BB8" w:rsidP="002C3BB8">
      <w:pPr>
        <w:tabs>
          <w:tab w:val="left" w:pos="567"/>
        </w:tabs>
        <w:suppressAutoHyphens/>
        <w:rPr>
          <w:noProof/>
          <w:sz w:val="22"/>
          <w:szCs w:val="22"/>
          <w:lang w:val="sv-SE"/>
        </w:rPr>
      </w:pPr>
    </w:p>
    <w:p w14:paraId="1140DA24" w14:textId="77777777" w:rsidR="002C3BB8" w:rsidRPr="00873E4C" w:rsidRDefault="002C3BB8" w:rsidP="002C3BB8">
      <w:pPr>
        <w:tabs>
          <w:tab w:val="left" w:pos="567"/>
        </w:tabs>
        <w:suppressAutoHyphens/>
        <w:rPr>
          <w:noProof/>
          <w:sz w:val="22"/>
          <w:szCs w:val="22"/>
          <w:lang w:val="sv-SE"/>
        </w:rPr>
      </w:pPr>
    </w:p>
    <w:p w14:paraId="7FFD562A" w14:textId="77777777" w:rsidR="002C3BB8" w:rsidRPr="00873E4C" w:rsidRDefault="002C3BB8" w:rsidP="002C3BB8">
      <w:pPr>
        <w:tabs>
          <w:tab w:val="left" w:pos="567"/>
        </w:tabs>
        <w:suppressAutoHyphens/>
        <w:rPr>
          <w:noProof/>
          <w:sz w:val="22"/>
          <w:szCs w:val="22"/>
          <w:lang w:val="sv-SE"/>
        </w:rPr>
      </w:pPr>
    </w:p>
    <w:p w14:paraId="34DF8737" w14:textId="77777777" w:rsidR="002C3BB8" w:rsidRPr="00873E4C" w:rsidRDefault="002C3BB8" w:rsidP="002C3BB8">
      <w:pPr>
        <w:tabs>
          <w:tab w:val="left" w:pos="567"/>
        </w:tabs>
        <w:suppressAutoHyphens/>
        <w:rPr>
          <w:noProof/>
          <w:sz w:val="22"/>
          <w:szCs w:val="22"/>
          <w:lang w:val="sv-SE"/>
        </w:rPr>
      </w:pPr>
    </w:p>
    <w:p w14:paraId="7E53097E" w14:textId="77777777" w:rsidR="002C3BB8" w:rsidRPr="00873E4C" w:rsidRDefault="002C3BB8" w:rsidP="002C3BB8">
      <w:pPr>
        <w:tabs>
          <w:tab w:val="left" w:pos="567"/>
        </w:tabs>
        <w:suppressAutoHyphens/>
        <w:rPr>
          <w:noProof/>
          <w:sz w:val="22"/>
          <w:szCs w:val="22"/>
          <w:lang w:val="sv-SE"/>
        </w:rPr>
      </w:pPr>
    </w:p>
    <w:p w14:paraId="52A00FAC" w14:textId="77777777" w:rsidR="002C3BB8" w:rsidRPr="00873E4C" w:rsidRDefault="002C3BB8" w:rsidP="002C3BB8">
      <w:pPr>
        <w:tabs>
          <w:tab w:val="left" w:pos="567"/>
        </w:tabs>
        <w:suppressAutoHyphens/>
        <w:rPr>
          <w:noProof/>
          <w:sz w:val="22"/>
          <w:szCs w:val="22"/>
          <w:lang w:val="sv-SE"/>
        </w:rPr>
      </w:pPr>
    </w:p>
    <w:p w14:paraId="61861EB6" w14:textId="77777777" w:rsidR="002C3BB8" w:rsidRPr="00873E4C" w:rsidRDefault="002C3BB8" w:rsidP="002C3BB8">
      <w:pPr>
        <w:tabs>
          <w:tab w:val="left" w:pos="567"/>
        </w:tabs>
        <w:suppressAutoHyphens/>
        <w:rPr>
          <w:noProof/>
          <w:sz w:val="22"/>
          <w:szCs w:val="22"/>
          <w:lang w:val="sv-SE"/>
        </w:rPr>
      </w:pPr>
    </w:p>
    <w:p w14:paraId="7155152A" w14:textId="77777777" w:rsidR="002C3BB8" w:rsidRPr="00873E4C" w:rsidRDefault="002C3BB8" w:rsidP="002C3BB8">
      <w:pPr>
        <w:tabs>
          <w:tab w:val="left" w:pos="567"/>
        </w:tabs>
        <w:suppressAutoHyphens/>
        <w:rPr>
          <w:noProof/>
          <w:sz w:val="22"/>
          <w:szCs w:val="22"/>
          <w:lang w:val="sv-SE"/>
        </w:rPr>
      </w:pPr>
    </w:p>
    <w:p w14:paraId="6819DF6C" w14:textId="77777777" w:rsidR="002C3BB8" w:rsidRPr="00873E4C" w:rsidRDefault="002C3BB8" w:rsidP="002C3BB8">
      <w:pPr>
        <w:tabs>
          <w:tab w:val="left" w:pos="567"/>
        </w:tabs>
        <w:suppressAutoHyphens/>
        <w:rPr>
          <w:noProof/>
          <w:sz w:val="22"/>
          <w:szCs w:val="22"/>
          <w:lang w:val="sv-SE"/>
        </w:rPr>
      </w:pPr>
    </w:p>
    <w:p w14:paraId="40AAEB0D" w14:textId="77777777" w:rsidR="00356AAF" w:rsidRPr="00873E4C" w:rsidRDefault="00356AAF" w:rsidP="002C3BB8">
      <w:pPr>
        <w:pStyle w:val="TTEMEASMCA"/>
        <w:ind w:left="0" w:firstLine="0"/>
        <w:jc w:val="left"/>
        <w:rPr>
          <w:lang w:val="sv-SE"/>
        </w:rPr>
      </w:pPr>
    </w:p>
    <w:sectPr w:rsidR="00356AAF" w:rsidRPr="00873E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2271F"/>
    <w:multiLevelType w:val="hybridMultilevel"/>
    <w:tmpl w:val="28803978"/>
    <w:lvl w:ilvl="0" w:tplc="647A130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067284A0"/>
    <w:lvl w:ilvl="0" w:tplc="4C6A1216">
      <w:start w:val="1"/>
      <w:numFmt w:val="bullet"/>
      <w:pStyle w:val="BT-EMEASMCA"/>
      <w:lvlText w:val="-"/>
      <w:lvlJc w:val="left"/>
      <w:pPr>
        <w:tabs>
          <w:tab w:val="num" w:pos="720"/>
        </w:tabs>
        <w:ind w:left="720" w:hanging="363"/>
      </w:pPr>
      <w:rPr>
        <w:rFonts w:ascii="Times New Roman" w:hAnsi="Times New Roman" w:cs="Times New Roman" w:hint="default"/>
      </w:rPr>
    </w:lvl>
    <w:lvl w:ilvl="1" w:tplc="10A61E32">
      <w:numFmt w:val="bullet"/>
      <w:lvlText w:val="-"/>
      <w:lvlJc w:val="left"/>
      <w:pPr>
        <w:tabs>
          <w:tab w:val="num" w:pos="1647"/>
        </w:tabs>
        <w:ind w:left="1647" w:hanging="567"/>
      </w:pPr>
      <w:rPr>
        <w:rFonts w:ascii="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3FDC2672"/>
    <w:multiLevelType w:val="hybridMultilevel"/>
    <w:tmpl w:val="235CF028"/>
    <w:lvl w:ilvl="0" w:tplc="EF20583A">
      <w:start w:val="1"/>
      <w:numFmt w:val="decimal"/>
      <w:lvlText w:val="%1."/>
      <w:lvlJc w:val="left"/>
      <w:pPr>
        <w:ind w:left="567" w:hanging="56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D9523D3"/>
    <w:multiLevelType w:val="multilevel"/>
    <w:tmpl w:val="100C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56"/>
    <w:rsid w:val="00030387"/>
    <w:rsid w:val="00076956"/>
    <w:rsid w:val="00155635"/>
    <w:rsid w:val="001746B0"/>
    <w:rsid w:val="001A7A6E"/>
    <w:rsid w:val="001D39A0"/>
    <w:rsid w:val="001F4C33"/>
    <w:rsid w:val="0021416A"/>
    <w:rsid w:val="002C3BB8"/>
    <w:rsid w:val="002D3CE2"/>
    <w:rsid w:val="00305632"/>
    <w:rsid w:val="00356AAF"/>
    <w:rsid w:val="003A0A14"/>
    <w:rsid w:val="003E7508"/>
    <w:rsid w:val="00403C13"/>
    <w:rsid w:val="004416E2"/>
    <w:rsid w:val="004B6ACD"/>
    <w:rsid w:val="00504292"/>
    <w:rsid w:val="00614EA0"/>
    <w:rsid w:val="0062725F"/>
    <w:rsid w:val="0064758D"/>
    <w:rsid w:val="006C27F6"/>
    <w:rsid w:val="006E76E1"/>
    <w:rsid w:val="00775107"/>
    <w:rsid w:val="00784010"/>
    <w:rsid w:val="0087388C"/>
    <w:rsid w:val="00873E4C"/>
    <w:rsid w:val="00883124"/>
    <w:rsid w:val="008C628D"/>
    <w:rsid w:val="00913A08"/>
    <w:rsid w:val="009966B7"/>
    <w:rsid w:val="00997344"/>
    <w:rsid w:val="009B2CE7"/>
    <w:rsid w:val="00A04D51"/>
    <w:rsid w:val="00BC56EC"/>
    <w:rsid w:val="00BF4F8D"/>
    <w:rsid w:val="00CC0E5C"/>
    <w:rsid w:val="00D12A0B"/>
    <w:rsid w:val="00D31C9C"/>
    <w:rsid w:val="00D64111"/>
    <w:rsid w:val="00D97E23"/>
    <w:rsid w:val="00DB0237"/>
    <w:rsid w:val="00E85B9C"/>
    <w:rsid w:val="00EA40E0"/>
    <w:rsid w:val="00F2387F"/>
    <w:rsid w:val="00F622E5"/>
    <w:rsid w:val="00FA06A3"/>
    <w:rsid w:val="00FA39D0"/>
    <w:rsid w:val="00FE3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F7DA"/>
  <w15:chartTrackingRefBased/>
  <w15:docId w15:val="{11C41CA9-394C-4337-A3FD-064B16A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C9C"/>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D31C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D31C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D31C9C"/>
    <w:rPr>
      <w:rFonts w:ascii="Times New Roman" w:hAnsi="Times New Roman" w:cs="Times New Roman" w:hint="default"/>
      <w:color w:val="0000FF"/>
      <w:u w:val="single"/>
    </w:rPr>
  </w:style>
  <w:style w:type="character" w:customStyle="1" w:styleId="BTEMEASMCAChar">
    <w:name w:val="BT EMEA_SMCA Char"/>
    <w:link w:val="BTEMEASMCA"/>
    <w:uiPriority w:val="99"/>
    <w:locked/>
    <w:rsid w:val="00873E4C"/>
    <w:rPr>
      <w:rFonts w:ascii="Times New Roman" w:eastAsia="Times New Roman" w:hAnsi="Times New Roman" w:cs="Times New Roman"/>
      <w:noProof/>
      <w:color w:val="000000"/>
    </w:rPr>
  </w:style>
  <w:style w:type="paragraph" w:customStyle="1" w:styleId="BTEMEASMCA">
    <w:name w:val="BT EMEA_SMCA"/>
    <w:basedOn w:val="prastasis"/>
    <w:link w:val="BTEMEASMCAChar"/>
    <w:autoRedefine/>
    <w:uiPriority w:val="99"/>
    <w:rsid w:val="00873E4C"/>
    <w:rPr>
      <w:noProof/>
      <w:color w:val="000000"/>
      <w:sz w:val="22"/>
      <w:szCs w:val="22"/>
      <w:lang w:val="lt-LT"/>
    </w:rPr>
  </w:style>
  <w:style w:type="paragraph" w:customStyle="1" w:styleId="PI-1EMEASMCA">
    <w:name w:val="PI-1 EMEA_SMCA"/>
    <w:basedOn w:val="Antrat2"/>
    <w:autoRedefine/>
    <w:uiPriority w:val="99"/>
    <w:rsid w:val="00D31C9C"/>
    <w:pPr>
      <w:keepLines w:val="0"/>
      <w:tabs>
        <w:tab w:val="left" w:pos="567"/>
      </w:tabs>
      <w:spacing w:before="0"/>
      <w:ind w:left="567" w:hanging="567"/>
    </w:pPr>
    <w:rPr>
      <w:rFonts w:ascii="Times New Roman" w:eastAsia="Times New Roman" w:hAnsi="Times New Roman" w:cs="Times New Roman"/>
      <w:b/>
      <w:color w:val="auto"/>
      <w:sz w:val="22"/>
      <w:szCs w:val="22"/>
      <w:lang w:val="x-none" w:eastAsia="x-none"/>
    </w:rPr>
  </w:style>
  <w:style w:type="character" w:customStyle="1" w:styleId="TTEMEASMCAChar">
    <w:name w:val="TT EMEA_SMCA Char"/>
    <w:link w:val="TTEMEASMCA"/>
    <w:uiPriority w:val="99"/>
    <w:locked/>
    <w:rsid w:val="00D31C9C"/>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D31C9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uiPriority w:val="99"/>
    <w:rsid w:val="00D31C9C"/>
    <w:pPr>
      <w:numPr>
        <w:numId w:val="1"/>
      </w:numPr>
      <w:tabs>
        <w:tab w:val="clear" w:pos="720"/>
        <w:tab w:val="num" w:pos="360"/>
        <w:tab w:val="num" w:pos="567"/>
      </w:tabs>
      <w:ind w:left="567" w:hanging="567"/>
    </w:pPr>
    <w:rPr>
      <w:noProof w:val="0"/>
    </w:rPr>
  </w:style>
  <w:style w:type="paragraph" w:customStyle="1" w:styleId="PI-3EMEASMCA">
    <w:name w:val="PI-3 EMEA_SMCA"/>
    <w:basedOn w:val="prastasis"/>
    <w:autoRedefine/>
    <w:uiPriority w:val="99"/>
    <w:rsid w:val="00D31C9C"/>
    <w:rPr>
      <w:b/>
      <w:sz w:val="22"/>
      <w:szCs w:val="22"/>
      <w:lang w:val="lt-LT"/>
    </w:rPr>
  </w:style>
  <w:style w:type="paragraph" w:customStyle="1" w:styleId="BTbEMEASMCA">
    <w:name w:val="BT(b) EMEA_SMCA"/>
    <w:basedOn w:val="BTEMEASMCA"/>
    <w:autoRedefine/>
    <w:uiPriority w:val="99"/>
    <w:rsid w:val="001A7A6E"/>
    <w:pPr>
      <w:tabs>
        <w:tab w:val="left" w:pos="540"/>
      </w:tabs>
    </w:pPr>
    <w:rPr>
      <w:b/>
      <w:noProof w:val="0"/>
    </w:rPr>
  </w:style>
  <w:style w:type="paragraph" w:customStyle="1" w:styleId="PI-1labEMEASMCA">
    <w:name w:val="PI-1_lab EMEA_SMCA"/>
    <w:basedOn w:val="prastasis"/>
    <w:autoRedefine/>
    <w:uiPriority w:val="99"/>
    <w:rsid w:val="00D31C9C"/>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EMEASMCA">
    <w:name w:val="BT(be) EMEA_SMCA"/>
    <w:basedOn w:val="BTEMEASMCA"/>
    <w:autoRedefine/>
    <w:uiPriority w:val="99"/>
    <w:rsid w:val="00D31C9C"/>
    <w:pPr>
      <w:jc w:val="center"/>
    </w:pPr>
    <w:rPr>
      <w:b/>
    </w:rPr>
  </w:style>
  <w:style w:type="paragraph" w:customStyle="1" w:styleId="BTeEMEASMCA">
    <w:name w:val="BT(e) EMEA_SMCA"/>
    <w:basedOn w:val="BTEMEASMCA"/>
    <w:autoRedefine/>
    <w:uiPriority w:val="99"/>
    <w:rsid w:val="00D31C9C"/>
    <w:pPr>
      <w:jc w:val="center"/>
    </w:pPr>
  </w:style>
  <w:style w:type="character" w:customStyle="1" w:styleId="Antrat2Diagrama">
    <w:name w:val="Antraštė 2 Diagrama"/>
    <w:basedOn w:val="Numatytasispastraiposriftas"/>
    <w:link w:val="Antrat2"/>
    <w:uiPriority w:val="9"/>
    <w:semiHidden/>
    <w:rsid w:val="00D31C9C"/>
    <w:rPr>
      <w:rFonts w:asciiTheme="majorHAnsi" w:eastAsiaTheme="majorEastAsia" w:hAnsiTheme="majorHAnsi" w:cstheme="majorBidi"/>
      <w:color w:val="2F5496" w:themeColor="accent1" w:themeShade="BF"/>
      <w:sz w:val="26"/>
      <w:szCs w:val="26"/>
      <w:lang w:val="en-US"/>
    </w:rPr>
  </w:style>
  <w:style w:type="character" w:customStyle="1" w:styleId="Antrat1Diagrama">
    <w:name w:val="Antraštė 1 Diagrama"/>
    <w:basedOn w:val="Numatytasispastraiposriftas"/>
    <w:link w:val="Antrat1"/>
    <w:uiPriority w:val="9"/>
    <w:rsid w:val="00D31C9C"/>
    <w:rPr>
      <w:rFonts w:asciiTheme="majorHAnsi" w:eastAsiaTheme="majorEastAsia" w:hAnsiTheme="majorHAnsi" w:cstheme="majorBidi"/>
      <w:color w:val="2F5496" w:themeColor="accent1" w:themeShade="BF"/>
      <w:sz w:val="32"/>
      <w:szCs w:val="32"/>
      <w:lang w:val="en-US"/>
    </w:rPr>
  </w:style>
  <w:style w:type="paragraph" w:styleId="Pataisymai">
    <w:name w:val="Revision"/>
    <w:hidden/>
    <w:uiPriority w:val="99"/>
    <w:semiHidden/>
    <w:rsid w:val="00A04D51"/>
    <w:pPr>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A04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4D51"/>
    <w:rPr>
      <w:rFonts w:ascii="Segoe UI" w:eastAsia="Times New Roman" w:hAnsi="Segoe UI" w:cs="Segoe UI"/>
      <w:sz w:val="18"/>
      <w:szCs w:val="18"/>
      <w:lang w:val="en-US"/>
    </w:rPr>
  </w:style>
  <w:style w:type="paragraph" w:styleId="Betarp">
    <w:name w:val="No Spacing"/>
    <w:uiPriority w:val="1"/>
    <w:qFormat/>
    <w:rsid w:val="00BC56EC"/>
    <w:pPr>
      <w:spacing w:after="0" w:line="240" w:lineRule="auto"/>
    </w:pPr>
    <w:rPr>
      <w:lang w:val="en-US"/>
    </w:rPr>
  </w:style>
  <w:style w:type="paragraph" w:styleId="prastasiniatinklio">
    <w:name w:val="Normal (Web)"/>
    <w:basedOn w:val="prastasis"/>
    <w:uiPriority w:val="99"/>
    <w:unhideWhenUsed/>
    <w:rsid w:val="00BF4F8D"/>
    <w:pPr>
      <w:spacing w:before="100" w:beforeAutospacing="1" w:after="100" w:afterAutospacing="1"/>
    </w:pPr>
    <w:rPr>
      <w:lang w:val="en-GB" w:eastAsia="en-GB"/>
    </w:rPr>
  </w:style>
  <w:style w:type="character" w:customStyle="1" w:styleId="apple-converted-space">
    <w:name w:val="apple-converted-space"/>
    <w:basedOn w:val="Numatytasispastraiposriftas"/>
    <w:rsid w:val="00BF4F8D"/>
  </w:style>
  <w:style w:type="character" w:styleId="Komentaronuoroda">
    <w:name w:val="annotation reference"/>
    <w:basedOn w:val="Numatytasispastraiposriftas"/>
    <w:uiPriority w:val="99"/>
    <w:semiHidden/>
    <w:unhideWhenUsed/>
    <w:rsid w:val="001746B0"/>
    <w:rPr>
      <w:sz w:val="16"/>
      <w:szCs w:val="16"/>
    </w:rPr>
  </w:style>
  <w:style w:type="paragraph" w:styleId="Komentarotekstas">
    <w:name w:val="annotation text"/>
    <w:basedOn w:val="prastasis"/>
    <w:link w:val="KomentarotekstasDiagrama"/>
    <w:uiPriority w:val="99"/>
    <w:semiHidden/>
    <w:unhideWhenUsed/>
    <w:rsid w:val="001746B0"/>
    <w:rPr>
      <w:sz w:val="20"/>
      <w:szCs w:val="20"/>
    </w:rPr>
  </w:style>
  <w:style w:type="character" w:customStyle="1" w:styleId="KomentarotekstasDiagrama">
    <w:name w:val="Komentaro tekstas Diagrama"/>
    <w:basedOn w:val="Numatytasispastraiposriftas"/>
    <w:link w:val="Komentarotekstas"/>
    <w:uiPriority w:val="99"/>
    <w:semiHidden/>
    <w:rsid w:val="001746B0"/>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746B0"/>
    <w:rPr>
      <w:b/>
      <w:bCs/>
    </w:rPr>
  </w:style>
  <w:style w:type="character" w:customStyle="1" w:styleId="KomentarotemaDiagrama">
    <w:name w:val="Komentaro tema Diagrama"/>
    <w:basedOn w:val="KomentarotekstasDiagrama"/>
    <w:link w:val="Komentarotema"/>
    <w:uiPriority w:val="99"/>
    <w:semiHidden/>
    <w:rsid w:val="001746B0"/>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72860">
      <w:bodyDiv w:val="1"/>
      <w:marLeft w:val="0"/>
      <w:marRight w:val="0"/>
      <w:marTop w:val="0"/>
      <w:marBottom w:val="0"/>
      <w:divBdr>
        <w:top w:val="none" w:sz="0" w:space="0" w:color="auto"/>
        <w:left w:val="none" w:sz="0" w:space="0" w:color="auto"/>
        <w:bottom w:val="none" w:sz="0" w:space="0" w:color="auto"/>
        <w:right w:val="none" w:sz="0" w:space="0" w:color="auto"/>
      </w:divBdr>
      <w:divsChild>
        <w:div w:id="1848011728">
          <w:marLeft w:val="0"/>
          <w:marRight w:val="0"/>
          <w:marTop w:val="0"/>
          <w:marBottom w:val="0"/>
          <w:divBdr>
            <w:top w:val="none" w:sz="0" w:space="0" w:color="auto"/>
            <w:left w:val="none" w:sz="0" w:space="0" w:color="auto"/>
            <w:bottom w:val="none" w:sz="0" w:space="0" w:color="auto"/>
            <w:right w:val="none" w:sz="0" w:space="0" w:color="auto"/>
          </w:divBdr>
        </w:div>
      </w:divsChild>
    </w:div>
    <w:div w:id="1712460703">
      <w:bodyDiv w:val="1"/>
      <w:marLeft w:val="0"/>
      <w:marRight w:val="0"/>
      <w:marTop w:val="0"/>
      <w:marBottom w:val="0"/>
      <w:divBdr>
        <w:top w:val="none" w:sz="0" w:space="0" w:color="auto"/>
        <w:left w:val="none" w:sz="0" w:space="0" w:color="auto"/>
        <w:bottom w:val="none" w:sz="0" w:space="0" w:color="auto"/>
        <w:right w:val="none" w:sz="0" w:space="0" w:color="auto"/>
      </w:divBdr>
    </w:div>
    <w:div w:id="19622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02E8-20A1-44AE-927F-2D305559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16827</Words>
  <Characters>9592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cp:lastPrinted>2018-08-27T05:19:00Z</cp:lastPrinted>
  <dcterms:created xsi:type="dcterms:W3CDTF">2021-12-14T11:34:00Z</dcterms:created>
  <dcterms:modified xsi:type="dcterms:W3CDTF">2021-12-20T09:39:00Z</dcterms:modified>
</cp:coreProperties>
</file>