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1A8D" w14:textId="77777777" w:rsidR="002373F5" w:rsidRPr="00F541F4" w:rsidRDefault="002373F5" w:rsidP="002373F5">
      <w:pPr>
        <w:ind w:left="567" w:hanging="567"/>
        <w:jc w:val="center"/>
      </w:pPr>
    </w:p>
    <w:p w14:paraId="01E24D25" w14:textId="77777777" w:rsidR="002373F5" w:rsidRPr="00F541F4" w:rsidRDefault="002373F5" w:rsidP="002373F5">
      <w:pPr>
        <w:ind w:left="567" w:hanging="567"/>
        <w:jc w:val="center"/>
      </w:pPr>
    </w:p>
    <w:p w14:paraId="61B64793" w14:textId="77777777" w:rsidR="002373F5" w:rsidRPr="00F541F4" w:rsidRDefault="002373F5" w:rsidP="002373F5">
      <w:pPr>
        <w:ind w:left="567" w:hanging="567"/>
        <w:jc w:val="center"/>
      </w:pPr>
    </w:p>
    <w:p w14:paraId="28E4C905" w14:textId="77777777" w:rsidR="002373F5" w:rsidRPr="00F541F4" w:rsidRDefault="002373F5" w:rsidP="002373F5">
      <w:pPr>
        <w:ind w:left="567" w:hanging="567"/>
        <w:jc w:val="center"/>
      </w:pPr>
    </w:p>
    <w:p w14:paraId="6C007D89" w14:textId="77777777" w:rsidR="002373F5" w:rsidRPr="00F541F4" w:rsidRDefault="002373F5" w:rsidP="002373F5">
      <w:pPr>
        <w:ind w:left="567" w:hanging="567"/>
        <w:jc w:val="center"/>
      </w:pPr>
    </w:p>
    <w:p w14:paraId="69DCDDDD" w14:textId="77777777" w:rsidR="002373F5" w:rsidRPr="00F541F4" w:rsidRDefault="002373F5" w:rsidP="002373F5">
      <w:pPr>
        <w:ind w:left="567" w:hanging="567"/>
        <w:jc w:val="center"/>
      </w:pPr>
    </w:p>
    <w:p w14:paraId="5938531B" w14:textId="77777777" w:rsidR="002373F5" w:rsidRPr="00F541F4" w:rsidRDefault="002373F5" w:rsidP="002373F5">
      <w:pPr>
        <w:ind w:left="567" w:hanging="567"/>
        <w:jc w:val="center"/>
      </w:pPr>
    </w:p>
    <w:p w14:paraId="60D91B42" w14:textId="77777777" w:rsidR="002373F5" w:rsidRPr="00F541F4" w:rsidRDefault="002373F5" w:rsidP="002373F5">
      <w:pPr>
        <w:ind w:left="567" w:hanging="567"/>
        <w:jc w:val="center"/>
      </w:pPr>
    </w:p>
    <w:p w14:paraId="03F794C3" w14:textId="77777777" w:rsidR="002373F5" w:rsidRPr="00F541F4" w:rsidRDefault="002373F5" w:rsidP="002373F5">
      <w:pPr>
        <w:ind w:left="567" w:hanging="567"/>
        <w:jc w:val="center"/>
      </w:pPr>
    </w:p>
    <w:p w14:paraId="4C12B1E3" w14:textId="77777777" w:rsidR="002373F5" w:rsidRPr="00F541F4" w:rsidRDefault="002373F5" w:rsidP="002373F5">
      <w:pPr>
        <w:ind w:left="567" w:hanging="567"/>
        <w:jc w:val="center"/>
      </w:pPr>
    </w:p>
    <w:p w14:paraId="043F4263" w14:textId="77777777" w:rsidR="002373F5" w:rsidRPr="00F541F4" w:rsidRDefault="002373F5" w:rsidP="002373F5">
      <w:pPr>
        <w:ind w:left="567" w:hanging="567"/>
        <w:jc w:val="center"/>
      </w:pPr>
    </w:p>
    <w:p w14:paraId="09E2792E" w14:textId="77777777" w:rsidR="002373F5" w:rsidRPr="00F541F4" w:rsidRDefault="002373F5" w:rsidP="002373F5">
      <w:pPr>
        <w:ind w:left="567" w:hanging="567"/>
        <w:jc w:val="center"/>
      </w:pPr>
    </w:p>
    <w:p w14:paraId="504F8971" w14:textId="77777777" w:rsidR="002373F5" w:rsidRPr="00F541F4" w:rsidRDefault="002373F5" w:rsidP="002373F5">
      <w:pPr>
        <w:ind w:left="567" w:hanging="567"/>
        <w:jc w:val="center"/>
      </w:pPr>
    </w:p>
    <w:p w14:paraId="16588294" w14:textId="77777777" w:rsidR="002373F5" w:rsidRPr="00F541F4" w:rsidRDefault="002373F5" w:rsidP="002373F5">
      <w:pPr>
        <w:ind w:left="567" w:hanging="567"/>
        <w:jc w:val="center"/>
      </w:pPr>
    </w:p>
    <w:p w14:paraId="5C962907" w14:textId="77777777" w:rsidR="002373F5" w:rsidRPr="00F541F4" w:rsidRDefault="002373F5" w:rsidP="002373F5">
      <w:pPr>
        <w:ind w:left="567" w:hanging="567"/>
        <w:jc w:val="center"/>
      </w:pPr>
    </w:p>
    <w:p w14:paraId="07B0D367" w14:textId="77777777" w:rsidR="002373F5" w:rsidRPr="00F541F4" w:rsidRDefault="002373F5" w:rsidP="002373F5">
      <w:pPr>
        <w:ind w:left="567" w:hanging="567"/>
        <w:jc w:val="center"/>
      </w:pPr>
    </w:p>
    <w:p w14:paraId="25AAD270" w14:textId="77777777" w:rsidR="002373F5" w:rsidRPr="00F541F4" w:rsidRDefault="002373F5" w:rsidP="002373F5">
      <w:pPr>
        <w:ind w:left="567" w:hanging="567"/>
        <w:jc w:val="center"/>
      </w:pPr>
    </w:p>
    <w:p w14:paraId="2557D91F" w14:textId="77777777" w:rsidR="002373F5" w:rsidRPr="00F541F4" w:rsidRDefault="002373F5" w:rsidP="002373F5">
      <w:pPr>
        <w:ind w:left="567" w:hanging="567"/>
        <w:jc w:val="center"/>
      </w:pPr>
    </w:p>
    <w:p w14:paraId="36314A36" w14:textId="77777777" w:rsidR="002373F5" w:rsidRPr="00F541F4" w:rsidRDefault="002373F5" w:rsidP="002373F5">
      <w:pPr>
        <w:ind w:left="567" w:hanging="567"/>
        <w:jc w:val="center"/>
      </w:pPr>
    </w:p>
    <w:p w14:paraId="1BF8CC31" w14:textId="77777777" w:rsidR="002373F5" w:rsidRPr="00F541F4" w:rsidRDefault="002373F5" w:rsidP="002373F5">
      <w:pPr>
        <w:ind w:left="567" w:hanging="567"/>
        <w:jc w:val="center"/>
      </w:pPr>
    </w:p>
    <w:p w14:paraId="32BE2DB9" w14:textId="77777777" w:rsidR="002373F5" w:rsidRPr="00F541F4" w:rsidRDefault="002373F5" w:rsidP="002373F5">
      <w:pPr>
        <w:ind w:left="567" w:hanging="567"/>
        <w:jc w:val="center"/>
      </w:pPr>
    </w:p>
    <w:p w14:paraId="44ECD558" w14:textId="77777777" w:rsidR="002373F5" w:rsidRPr="00F541F4" w:rsidRDefault="002373F5" w:rsidP="002373F5">
      <w:pPr>
        <w:ind w:left="567" w:hanging="567"/>
        <w:jc w:val="center"/>
      </w:pPr>
    </w:p>
    <w:p w14:paraId="4CC16137" w14:textId="77777777" w:rsidR="002373F5" w:rsidRPr="00F541F4" w:rsidRDefault="002373F5" w:rsidP="002373F5">
      <w:pPr>
        <w:pStyle w:val="TTEMEASMCA"/>
      </w:pPr>
      <w:bookmarkStart w:id="0" w:name="_Toc129243096"/>
      <w:bookmarkStart w:id="1" w:name="_Toc129243221"/>
    </w:p>
    <w:p w14:paraId="31BB696D" w14:textId="77777777" w:rsidR="002373F5" w:rsidRPr="00F541F4" w:rsidRDefault="002373F5" w:rsidP="002373F5">
      <w:pPr>
        <w:pStyle w:val="TTEMEASMCA"/>
      </w:pPr>
      <w:r w:rsidRPr="00F541F4">
        <w:t>I PRIEDAS</w:t>
      </w:r>
      <w:bookmarkEnd w:id="0"/>
      <w:bookmarkEnd w:id="1"/>
    </w:p>
    <w:p w14:paraId="7DC84A65" w14:textId="77777777" w:rsidR="002373F5" w:rsidRPr="00F541F4" w:rsidRDefault="002373F5" w:rsidP="002373F5">
      <w:pPr>
        <w:ind w:left="567" w:hanging="567"/>
        <w:jc w:val="center"/>
        <w:rPr>
          <w:b/>
          <w:bCs/>
        </w:rPr>
      </w:pPr>
    </w:p>
    <w:p w14:paraId="07DAEFB1" w14:textId="77777777" w:rsidR="002373F5" w:rsidRPr="00F541F4" w:rsidRDefault="002373F5" w:rsidP="002373F5">
      <w:pPr>
        <w:ind w:left="567" w:hanging="567"/>
        <w:jc w:val="center"/>
      </w:pPr>
      <w:r w:rsidRPr="00F541F4">
        <w:rPr>
          <w:b/>
          <w:bCs/>
        </w:rPr>
        <w:t>PREPARATO CHARAKTERISTIKŲ SANTRAUKA</w:t>
      </w:r>
    </w:p>
    <w:p w14:paraId="752A1B76" w14:textId="77777777" w:rsidR="002373F5" w:rsidRPr="00F541F4" w:rsidRDefault="002373F5" w:rsidP="002373F5">
      <w:pPr>
        <w:ind w:left="567" w:hanging="567"/>
        <w:rPr>
          <w:b/>
        </w:rPr>
      </w:pPr>
      <w:r w:rsidRPr="00F541F4">
        <w:br w:type="page"/>
      </w:r>
      <w:r w:rsidRPr="00F541F4">
        <w:rPr>
          <w:b/>
        </w:rPr>
        <w:lastRenderedPageBreak/>
        <w:t>1.</w:t>
      </w:r>
      <w:r w:rsidRPr="00F541F4">
        <w:rPr>
          <w:b/>
        </w:rPr>
        <w:tab/>
      </w:r>
      <w:r w:rsidRPr="00F541F4">
        <w:rPr>
          <w:b/>
          <w:caps/>
        </w:rPr>
        <w:t>VAISTINIO</w:t>
      </w:r>
      <w:r w:rsidRPr="00F541F4">
        <w:rPr>
          <w:b/>
        </w:rPr>
        <w:t xml:space="preserve"> PREPARATO PAVADINIMAS</w:t>
      </w:r>
    </w:p>
    <w:p w14:paraId="6B6C669D" w14:textId="77777777" w:rsidR="002373F5" w:rsidRPr="00F541F4" w:rsidRDefault="002373F5" w:rsidP="002373F5">
      <w:pPr>
        <w:ind w:left="567" w:hanging="567"/>
      </w:pPr>
    </w:p>
    <w:p w14:paraId="38A992D7" w14:textId="75E7F979" w:rsidR="002373F5" w:rsidRPr="00F541F4" w:rsidRDefault="007964B7" w:rsidP="002373F5">
      <w:r>
        <w:t>DAPLOXIN</w:t>
      </w:r>
      <w:r w:rsidR="002373F5" w:rsidRPr="00F541F4">
        <w:t xml:space="preserve"> 30</w:t>
      </w:r>
      <w:r w:rsidR="00D448FE">
        <w:t> mg</w:t>
      </w:r>
      <w:r w:rsidR="002373F5" w:rsidRPr="00F541F4">
        <w:t xml:space="preserve"> plėvele dengtos tabletės</w:t>
      </w:r>
    </w:p>
    <w:p w14:paraId="5C731B0B" w14:textId="30745C82" w:rsidR="002373F5" w:rsidRPr="00F541F4" w:rsidRDefault="007964B7" w:rsidP="002373F5">
      <w:r>
        <w:t>DAPLOXIN</w:t>
      </w:r>
      <w:r w:rsidRPr="00F541F4">
        <w:t xml:space="preserve"> </w:t>
      </w:r>
      <w:r w:rsidR="002373F5" w:rsidRPr="00F541F4">
        <w:t>60</w:t>
      </w:r>
      <w:r w:rsidR="00D448FE">
        <w:t> mg</w:t>
      </w:r>
      <w:r w:rsidR="002373F5" w:rsidRPr="00F541F4">
        <w:t xml:space="preserve"> plėvele dengtos tabletės</w:t>
      </w:r>
    </w:p>
    <w:p w14:paraId="46E16623" w14:textId="77777777" w:rsidR="002373F5" w:rsidRPr="00F541F4" w:rsidRDefault="002373F5" w:rsidP="002373F5">
      <w:pPr>
        <w:ind w:left="567" w:hanging="567"/>
      </w:pPr>
    </w:p>
    <w:p w14:paraId="50183131" w14:textId="77777777" w:rsidR="002373F5" w:rsidRPr="0045743F" w:rsidRDefault="002373F5" w:rsidP="002373F5">
      <w:pPr>
        <w:ind w:left="567" w:hanging="567"/>
      </w:pPr>
    </w:p>
    <w:p w14:paraId="4B2414E5" w14:textId="77777777" w:rsidR="002373F5" w:rsidRPr="00F541F4" w:rsidRDefault="002373F5" w:rsidP="002373F5">
      <w:pPr>
        <w:ind w:left="567" w:hanging="567"/>
        <w:rPr>
          <w:b/>
          <w:caps/>
        </w:rPr>
      </w:pPr>
      <w:r w:rsidRPr="00F541F4">
        <w:rPr>
          <w:b/>
          <w:caps/>
        </w:rPr>
        <w:t>2.</w:t>
      </w:r>
      <w:r w:rsidRPr="00F541F4">
        <w:rPr>
          <w:b/>
          <w:caps/>
        </w:rPr>
        <w:tab/>
        <w:t>kokybinė ir kiekybinė sudėtis</w:t>
      </w:r>
    </w:p>
    <w:p w14:paraId="424264D7" w14:textId="77777777" w:rsidR="002373F5" w:rsidRPr="00F541F4" w:rsidRDefault="002373F5" w:rsidP="002373F5"/>
    <w:p w14:paraId="0823692C" w14:textId="172FC510" w:rsidR="002373F5" w:rsidRPr="00F541F4" w:rsidRDefault="002373F5" w:rsidP="002373F5">
      <w:r w:rsidRPr="00F541F4">
        <w:t xml:space="preserve">Kiekvienoje plėvele dengtoje tabletėje yra toks </w:t>
      </w:r>
      <w:proofErr w:type="spellStart"/>
      <w:r w:rsidRPr="00F541F4">
        <w:t>dapoksetino</w:t>
      </w:r>
      <w:proofErr w:type="spellEnd"/>
      <w:r w:rsidRPr="00F541F4">
        <w:t xml:space="preserve"> hidrochlorido kiekis, kuris atitinka 30</w:t>
      </w:r>
      <w:r w:rsidR="00D448FE">
        <w:t> mg</w:t>
      </w:r>
      <w:r w:rsidRPr="00F541F4">
        <w:t xml:space="preserve"> arba 60</w:t>
      </w:r>
      <w:r w:rsidR="00D448FE">
        <w:t> mg</w:t>
      </w:r>
      <w:r w:rsidRPr="00F541F4">
        <w:t xml:space="preserve"> </w:t>
      </w:r>
      <w:proofErr w:type="spellStart"/>
      <w:r w:rsidRPr="00F541F4">
        <w:t>dapoksetino</w:t>
      </w:r>
      <w:proofErr w:type="spellEnd"/>
      <w:r w:rsidRPr="00F541F4">
        <w:t>.</w:t>
      </w:r>
    </w:p>
    <w:p w14:paraId="51866106" w14:textId="77777777" w:rsidR="002373F5" w:rsidRPr="00F541F4" w:rsidRDefault="002373F5" w:rsidP="002373F5"/>
    <w:p w14:paraId="2B450B2F" w14:textId="77777777" w:rsidR="00DB74A2" w:rsidRDefault="002373F5" w:rsidP="002373F5">
      <w:r w:rsidRPr="00CB5A7F">
        <w:rPr>
          <w:u w:val="single"/>
        </w:rPr>
        <w:t>Pagalbinė medžiaga, kurios poveikis žinomas</w:t>
      </w:r>
      <w:r w:rsidRPr="00F541F4">
        <w:t>: laktozė</w:t>
      </w:r>
      <w:r w:rsidR="00DB74A2">
        <w:t xml:space="preserve"> monohidratas</w:t>
      </w:r>
      <w:r w:rsidRPr="00F541F4">
        <w:t>.</w:t>
      </w:r>
    </w:p>
    <w:p w14:paraId="12CAC20C" w14:textId="22418C78" w:rsidR="00DB74A2" w:rsidRDefault="002373F5" w:rsidP="002373F5">
      <w:r w:rsidRPr="00F541F4">
        <w:t>Kiekvienoje 30</w:t>
      </w:r>
      <w:r w:rsidR="00D448FE">
        <w:t> mg</w:t>
      </w:r>
      <w:r w:rsidRPr="00F541F4">
        <w:t xml:space="preserve"> tabletėje yra 4</w:t>
      </w:r>
      <w:r w:rsidR="00021EAD">
        <w:t>6</w:t>
      </w:r>
      <w:r w:rsidRPr="00F541F4">
        <w:t>,</w:t>
      </w:r>
      <w:r w:rsidR="00021EAD">
        <w:t>75</w:t>
      </w:r>
      <w:r w:rsidR="00D448FE">
        <w:t> mg</w:t>
      </w:r>
      <w:r w:rsidRPr="00F541F4">
        <w:t xml:space="preserve"> laktozės</w:t>
      </w:r>
      <w:r w:rsidR="00DB74A2">
        <w:t xml:space="preserve"> monohidrato</w:t>
      </w:r>
      <w:r w:rsidRPr="00F541F4">
        <w:t>.</w:t>
      </w:r>
    </w:p>
    <w:p w14:paraId="07831424" w14:textId="47F54A40" w:rsidR="002373F5" w:rsidRPr="00F541F4" w:rsidRDefault="002373F5" w:rsidP="002373F5">
      <w:r w:rsidRPr="00F541F4">
        <w:t>Kiekvienoje 60</w:t>
      </w:r>
      <w:r w:rsidR="00D448FE">
        <w:t> mg</w:t>
      </w:r>
      <w:r w:rsidRPr="00F541F4">
        <w:t xml:space="preserve"> tabletėje yra 9</w:t>
      </w:r>
      <w:r w:rsidR="00021EAD">
        <w:t>3</w:t>
      </w:r>
      <w:r w:rsidRPr="00F541F4">
        <w:t>,</w:t>
      </w:r>
      <w:r w:rsidR="00021EAD">
        <w:t>501</w:t>
      </w:r>
      <w:r w:rsidR="00D448FE">
        <w:t> mg</w:t>
      </w:r>
      <w:r w:rsidRPr="00F541F4">
        <w:t xml:space="preserve"> laktozės</w:t>
      </w:r>
      <w:r w:rsidR="00DB74A2">
        <w:t xml:space="preserve"> monohidrato</w:t>
      </w:r>
      <w:r w:rsidRPr="00F541F4">
        <w:t>.</w:t>
      </w:r>
    </w:p>
    <w:p w14:paraId="4AA84B05" w14:textId="77777777" w:rsidR="002373F5" w:rsidRPr="00F541F4" w:rsidRDefault="002373F5" w:rsidP="002373F5"/>
    <w:p w14:paraId="3552E385" w14:textId="77777777" w:rsidR="002373F5" w:rsidRPr="00F541F4" w:rsidRDefault="002373F5" w:rsidP="002373F5">
      <w:r w:rsidRPr="00F541F4">
        <w:t>Visos pagalbinės medžiagos išvardytos 6.1 skyriuje.</w:t>
      </w:r>
    </w:p>
    <w:p w14:paraId="47EF43F3" w14:textId="77777777" w:rsidR="002373F5" w:rsidRPr="00F541F4" w:rsidRDefault="002373F5" w:rsidP="002373F5"/>
    <w:p w14:paraId="410EAAED" w14:textId="77777777" w:rsidR="002373F5" w:rsidRPr="00F541F4" w:rsidRDefault="002373F5" w:rsidP="002373F5">
      <w:pPr>
        <w:ind w:left="567" w:hanging="567"/>
      </w:pPr>
    </w:p>
    <w:p w14:paraId="6AC02448" w14:textId="77777777" w:rsidR="002373F5" w:rsidRPr="00F541F4" w:rsidRDefault="002373F5" w:rsidP="002373F5">
      <w:pPr>
        <w:ind w:left="567" w:hanging="567"/>
        <w:rPr>
          <w:b/>
          <w:caps/>
        </w:rPr>
      </w:pPr>
      <w:r w:rsidRPr="00F541F4">
        <w:rPr>
          <w:b/>
          <w:caps/>
        </w:rPr>
        <w:t>3.</w:t>
      </w:r>
      <w:r w:rsidRPr="00F541F4">
        <w:rPr>
          <w:b/>
          <w:caps/>
        </w:rPr>
        <w:tab/>
        <w:t>FARMACINĖ forma</w:t>
      </w:r>
    </w:p>
    <w:p w14:paraId="683CC45B" w14:textId="77777777" w:rsidR="002373F5" w:rsidRPr="00F541F4" w:rsidRDefault="002373F5" w:rsidP="002373F5">
      <w:pPr>
        <w:rPr>
          <w:highlight w:val="yellow"/>
        </w:rPr>
      </w:pPr>
    </w:p>
    <w:p w14:paraId="7E45CDF7" w14:textId="77777777" w:rsidR="002373F5" w:rsidRPr="00145248" w:rsidRDefault="002373F5" w:rsidP="002373F5">
      <w:r w:rsidRPr="00145248">
        <w:t>Plėvele dengta tabletė.</w:t>
      </w:r>
    </w:p>
    <w:p w14:paraId="56FB870C" w14:textId="1619554E" w:rsidR="00DB74A2" w:rsidRPr="007964B7" w:rsidRDefault="007964B7" w:rsidP="002373F5">
      <w:pPr>
        <w:rPr>
          <w:u w:val="single"/>
        </w:rPr>
      </w:pPr>
      <w:r w:rsidRPr="007964B7">
        <w:rPr>
          <w:u w:val="single"/>
        </w:rPr>
        <w:t xml:space="preserve">DAPLOXIN </w:t>
      </w:r>
      <w:r w:rsidR="00DB74A2" w:rsidRPr="007964B7">
        <w:rPr>
          <w:u w:val="single"/>
        </w:rPr>
        <w:t>30</w:t>
      </w:r>
      <w:r w:rsidR="00D448FE">
        <w:rPr>
          <w:u w:val="single"/>
        </w:rPr>
        <w:t> mg</w:t>
      </w:r>
    </w:p>
    <w:p w14:paraId="0A78BD31" w14:textId="36DFD92B" w:rsidR="00145248" w:rsidRDefault="00021EAD" w:rsidP="002373F5">
      <w:r>
        <w:t>Gelsvai rusvos</w:t>
      </w:r>
      <w:r w:rsidR="00145248">
        <w:t xml:space="preserve">, apvalios, abipusiai išgaubtos plėvele dengtos tabletės, vienoje jų pusėje yra įspausta </w:t>
      </w:r>
      <w:r w:rsidR="00145248" w:rsidRPr="00145248">
        <w:t>,,</w:t>
      </w:r>
      <w:r w:rsidR="00145248">
        <w:t>MC</w:t>
      </w:r>
      <w:r w:rsidR="00145248" w:rsidRPr="00145248">
        <w:t>”</w:t>
      </w:r>
      <w:r w:rsidR="00145248">
        <w:t>, branduolio skersmuo 6,5 mm</w:t>
      </w:r>
      <w:r w:rsidR="00145248" w:rsidRPr="00145248">
        <w:t>.</w:t>
      </w:r>
    </w:p>
    <w:p w14:paraId="54FEAE82" w14:textId="0A08751E" w:rsidR="00DB74A2" w:rsidRPr="007964B7" w:rsidRDefault="007964B7" w:rsidP="002373F5">
      <w:pPr>
        <w:rPr>
          <w:u w:val="single"/>
        </w:rPr>
      </w:pPr>
      <w:r w:rsidRPr="007964B7">
        <w:rPr>
          <w:u w:val="single"/>
        </w:rPr>
        <w:t xml:space="preserve">DAPLOXIN </w:t>
      </w:r>
      <w:r w:rsidR="00DB74A2" w:rsidRPr="007964B7">
        <w:rPr>
          <w:u w:val="single"/>
        </w:rPr>
        <w:t>60</w:t>
      </w:r>
      <w:r w:rsidR="00D448FE">
        <w:rPr>
          <w:u w:val="single"/>
        </w:rPr>
        <w:t> mg</w:t>
      </w:r>
    </w:p>
    <w:p w14:paraId="4979836C" w14:textId="77777777" w:rsidR="00145248" w:rsidRPr="00145248" w:rsidRDefault="00145248" w:rsidP="00145248">
      <w:r w:rsidRPr="00145248">
        <w:t>Pilkos, apvalios, abipusiai išgaubtos</w:t>
      </w:r>
      <w:r>
        <w:t xml:space="preserve"> plėvele dengtos tabletės</w:t>
      </w:r>
      <w:r w:rsidRPr="00145248">
        <w:t xml:space="preserve">, </w:t>
      </w:r>
      <w:r>
        <w:t xml:space="preserve">abi jų pusės lygios, branduolio skersmuo </w:t>
      </w:r>
      <w:r w:rsidRPr="00145248">
        <w:t>8 mm</w:t>
      </w:r>
      <w:r>
        <w:t>.</w:t>
      </w:r>
    </w:p>
    <w:p w14:paraId="55B3AA0A" w14:textId="77777777" w:rsidR="002373F5" w:rsidRPr="00F541F4" w:rsidRDefault="002373F5" w:rsidP="002373F5"/>
    <w:p w14:paraId="688F195F" w14:textId="77777777" w:rsidR="002373F5" w:rsidRPr="00F541F4" w:rsidRDefault="002373F5" w:rsidP="002373F5">
      <w:pPr>
        <w:ind w:left="567" w:hanging="567"/>
      </w:pPr>
    </w:p>
    <w:p w14:paraId="54CD4640" w14:textId="77777777" w:rsidR="002373F5" w:rsidRPr="00F541F4" w:rsidRDefault="002373F5" w:rsidP="002373F5">
      <w:pPr>
        <w:ind w:left="567" w:hanging="567"/>
        <w:rPr>
          <w:b/>
          <w:caps/>
        </w:rPr>
      </w:pPr>
      <w:r w:rsidRPr="00F541F4">
        <w:rPr>
          <w:b/>
          <w:caps/>
        </w:rPr>
        <w:t>4.</w:t>
      </w:r>
      <w:r w:rsidRPr="00F541F4">
        <w:rPr>
          <w:b/>
          <w:caps/>
        </w:rPr>
        <w:tab/>
        <w:t>klinikinĖ informacija</w:t>
      </w:r>
    </w:p>
    <w:p w14:paraId="620CDEF0" w14:textId="77777777" w:rsidR="002373F5" w:rsidRPr="00F541F4" w:rsidRDefault="002373F5" w:rsidP="002373F5">
      <w:pPr>
        <w:ind w:left="567" w:hanging="567"/>
      </w:pPr>
    </w:p>
    <w:p w14:paraId="22D1874A" w14:textId="77777777" w:rsidR="002373F5" w:rsidRPr="00F541F4" w:rsidRDefault="002373F5" w:rsidP="002373F5">
      <w:pPr>
        <w:ind w:left="567" w:hanging="567"/>
        <w:rPr>
          <w:b/>
        </w:rPr>
      </w:pPr>
      <w:r w:rsidRPr="00F541F4">
        <w:rPr>
          <w:b/>
        </w:rPr>
        <w:t>4.1</w:t>
      </w:r>
      <w:r w:rsidRPr="00F541F4">
        <w:rPr>
          <w:b/>
        </w:rPr>
        <w:tab/>
        <w:t>Terapinės indikacijos</w:t>
      </w:r>
    </w:p>
    <w:p w14:paraId="5B3FDD26" w14:textId="77777777" w:rsidR="002373F5" w:rsidRPr="00F541F4" w:rsidRDefault="002373F5" w:rsidP="002373F5">
      <w:pPr>
        <w:ind w:left="567" w:hanging="567"/>
      </w:pPr>
    </w:p>
    <w:p w14:paraId="3C13EEA5" w14:textId="2CAA934E" w:rsidR="002373F5" w:rsidRPr="00F541F4" w:rsidRDefault="00AA31E3" w:rsidP="002373F5">
      <w:r>
        <w:t>DAPLOXIN</w:t>
      </w:r>
      <w:r w:rsidRPr="00F541F4">
        <w:t xml:space="preserve"> </w:t>
      </w:r>
      <w:r w:rsidR="002373F5" w:rsidRPr="00F541F4">
        <w:t>skir</w:t>
      </w:r>
      <w:r w:rsidR="00491438">
        <w:t>tas</w:t>
      </w:r>
      <w:r w:rsidR="002373F5" w:rsidRPr="00F541F4">
        <w:t xml:space="preserve"> 18</w:t>
      </w:r>
      <w:r w:rsidR="002373F5" w:rsidRPr="00F541F4">
        <w:noBreakHyphen/>
        <w:t>64 metų</w:t>
      </w:r>
      <w:r w:rsidR="002373F5">
        <w:t xml:space="preserve"> suaugusi</w:t>
      </w:r>
      <w:r w:rsidR="00D8201C">
        <w:t>ų</w:t>
      </w:r>
      <w:r w:rsidR="002373F5">
        <w:t xml:space="preserve"> </w:t>
      </w:r>
      <w:r w:rsidR="002373F5" w:rsidRPr="00F541F4">
        <w:t>vy</w:t>
      </w:r>
      <w:r w:rsidR="00A2605E">
        <w:t>r</w:t>
      </w:r>
      <w:r w:rsidR="00D8201C">
        <w:t>ų</w:t>
      </w:r>
      <w:r w:rsidR="00D8201C" w:rsidRPr="00D8201C">
        <w:t xml:space="preserve"> </w:t>
      </w:r>
      <w:r w:rsidR="00D8201C">
        <w:t>priešlaikinės ejakuliacijos</w:t>
      </w:r>
      <w:r w:rsidR="00D8201C" w:rsidRPr="00F541F4">
        <w:t xml:space="preserve"> (PE) gydy</w:t>
      </w:r>
      <w:r w:rsidR="00D8201C">
        <w:t>mui</w:t>
      </w:r>
      <w:r w:rsidR="002373F5" w:rsidRPr="00F541F4">
        <w:t>.</w:t>
      </w:r>
    </w:p>
    <w:p w14:paraId="63B702BC" w14:textId="77777777" w:rsidR="002373F5" w:rsidRPr="00F541F4" w:rsidRDefault="002373F5" w:rsidP="002373F5"/>
    <w:p w14:paraId="7EF0DB7B" w14:textId="26E1E4D0" w:rsidR="002373F5" w:rsidRPr="00F541F4" w:rsidRDefault="00AA31E3" w:rsidP="002373F5">
      <w:r>
        <w:t>DAPLOXIN</w:t>
      </w:r>
      <w:r w:rsidRPr="00F541F4">
        <w:t xml:space="preserve"> </w:t>
      </w:r>
      <w:r w:rsidR="002373F5" w:rsidRPr="00F541F4">
        <w:t>skir</w:t>
      </w:r>
      <w:r w:rsidR="00491438">
        <w:t>tas</w:t>
      </w:r>
      <w:r w:rsidR="002373F5" w:rsidRPr="00F541F4">
        <w:t xml:space="preserve"> tik tiems</w:t>
      </w:r>
      <w:r w:rsidR="002373F5">
        <w:t xml:space="preserve"> </w:t>
      </w:r>
      <w:r w:rsidR="002373F5" w:rsidRPr="00F541F4">
        <w:t xml:space="preserve">pacientams, kurie </w:t>
      </w:r>
      <w:r w:rsidR="002373F5" w:rsidRPr="00F541F4">
        <w:rPr>
          <w:szCs w:val="22"/>
        </w:rPr>
        <w:t>atitinka visus išvardytus kriterijus</w:t>
      </w:r>
      <w:r w:rsidR="002373F5" w:rsidRPr="00F541F4">
        <w:t>:</w:t>
      </w:r>
    </w:p>
    <w:p w14:paraId="7921012E" w14:textId="77777777" w:rsidR="002373F5" w:rsidRDefault="002373F5" w:rsidP="003E1F6C">
      <w:pPr>
        <w:numPr>
          <w:ilvl w:val="0"/>
          <w:numId w:val="28"/>
        </w:numPr>
        <w:tabs>
          <w:tab w:val="left" w:pos="567"/>
        </w:tabs>
        <w:ind w:left="567" w:hanging="567"/>
      </w:pPr>
      <w:r w:rsidRPr="00F541F4">
        <w:rPr>
          <w:szCs w:val="22"/>
        </w:rPr>
        <w:t>laikas iki ejakuliacijos po įsiskverbimo į makštį</w:t>
      </w:r>
      <w:r w:rsidRPr="00F541F4">
        <w:rPr>
          <w:sz w:val="24"/>
        </w:rPr>
        <w:t xml:space="preserve"> (</w:t>
      </w:r>
      <w:proofErr w:type="spellStart"/>
      <w:r w:rsidRPr="00F541F4">
        <w:t>intravaginalinės</w:t>
      </w:r>
      <w:proofErr w:type="spellEnd"/>
      <w:r w:rsidRPr="00F541F4">
        <w:t xml:space="preserve"> ejakuliacijos latentinis periodas</w:t>
      </w:r>
      <w:r w:rsidR="002F2FA9">
        <w:t>, IELP</w:t>
      </w:r>
      <w:r w:rsidRPr="00F541F4">
        <w:t>) trumpesnis negu dvi minutės</w:t>
      </w:r>
      <w:r>
        <w:t>;</w:t>
      </w:r>
    </w:p>
    <w:p w14:paraId="02373986" w14:textId="77777777" w:rsidR="002373F5" w:rsidRDefault="002373F5" w:rsidP="003E1F6C">
      <w:pPr>
        <w:numPr>
          <w:ilvl w:val="0"/>
          <w:numId w:val="28"/>
        </w:numPr>
        <w:tabs>
          <w:tab w:val="left" w:pos="567"/>
        </w:tabs>
        <w:ind w:left="567" w:hanging="567"/>
      </w:pPr>
      <w:r w:rsidRPr="00F541F4">
        <w:t xml:space="preserve">nuolatinė arba pasikartojanti ejakuliacija po minimalios seksualinės stimuliacijos prieš </w:t>
      </w:r>
      <w:r w:rsidRPr="00F541F4">
        <w:rPr>
          <w:szCs w:val="22"/>
        </w:rPr>
        <w:t>įsiskverbiant, skverbiantis ar iškart įsiskverbus į makštį</w:t>
      </w:r>
      <w:r w:rsidRPr="00F541F4">
        <w:t xml:space="preserve"> ir anksčiau, nei to nori pacientas</w:t>
      </w:r>
      <w:r>
        <w:t>;</w:t>
      </w:r>
    </w:p>
    <w:p w14:paraId="1BA68E3E" w14:textId="77777777" w:rsidR="002373F5" w:rsidRDefault="002373F5" w:rsidP="003E1F6C">
      <w:pPr>
        <w:numPr>
          <w:ilvl w:val="0"/>
          <w:numId w:val="28"/>
        </w:numPr>
        <w:tabs>
          <w:tab w:val="left" w:pos="567"/>
        </w:tabs>
        <w:ind w:left="567" w:hanging="567"/>
      </w:pPr>
      <w:r w:rsidRPr="00F541F4">
        <w:t xml:space="preserve">pacientas dėl PE labai kenčia ir </w:t>
      </w:r>
      <w:r w:rsidRPr="00F541F4">
        <w:rPr>
          <w:szCs w:val="22"/>
        </w:rPr>
        <w:t>patiria didelių psichologinių sunkumų santykiuose su partnere</w:t>
      </w:r>
      <w:r>
        <w:t>;</w:t>
      </w:r>
    </w:p>
    <w:p w14:paraId="5FAB9BB8" w14:textId="77777777" w:rsidR="002373F5" w:rsidRDefault="002373F5" w:rsidP="003E1F6C">
      <w:pPr>
        <w:numPr>
          <w:ilvl w:val="0"/>
          <w:numId w:val="28"/>
        </w:numPr>
        <w:tabs>
          <w:tab w:val="left" w:pos="567"/>
        </w:tabs>
        <w:ind w:left="567" w:hanging="567"/>
      </w:pPr>
      <w:r w:rsidRPr="00F541F4">
        <w:t>bloga ejakuliacijos kontrolė</w:t>
      </w:r>
      <w:r>
        <w:t>;</w:t>
      </w:r>
    </w:p>
    <w:p w14:paraId="5581BF5A" w14:textId="77777777" w:rsidR="002373F5" w:rsidRDefault="002373F5" w:rsidP="003E1F6C">
      <w:pPr>
        <w:numPr>
          <w:ilvl w:val="0"/>
          <w:numId w:val="28"/>
        </w:numPr>
        <w:tabs>
          <w:tab w:val="left" w:pos="567"/>
        </w:tabs>
        <w:ind w:left="567" w:hanging="567"/>
      </w:pPr>
      <w:r w:rsidRPr="00F541F4">
        <w:t>buvusi priešlaikinė ejakuliacija daugeliu</w:t>
      </w:r>
      <w:r>
        <w:t xml:space="preserve"> </w:t>
      </w:r>
      <w:r w:rsidRPr="00F541F4">
        <w:t>atvejų bandant lytiškai santykiauti per praėjusius 6 mėnesius.</w:t>
      </w:r>
    </w:p>
    <w:p w14:paraId="6D96D3E8" w14:textId="77777777" w:rsidR="002373F5" w:rsidRPr="00F541F4" w:rsidRDefault="002373F5" w:rsidP="002373F5">
      <w:pPr>
        <w:ind w:left="567" w:hanging="567"/>
      </w:pPr>
    </w:p>
    <w:p w14:paraId="4E4C60EB" w14:textId="77777777" w:rsidR="002373F5" w:rsidRPr="00F541F4" w:rsidRDefault="00AA31E3" w:rsidP="002373F5">
      <w:r>
        <w:t>DAPLOXIN</w:t>
      </w:r>
      <w:r w:rsidRPr="00F541F4">
        <w:t xml:space="preserve"> </w:t>
      </w:r>
      <w:r w:rsidR="002373F5" w:rsidRPr="00F541F4">
        <w:t>vartojamas tik</w:t>
      </w:r>
      <w:r w:rsidR="002373F5">
        <w:t xml:space="preserve"> prireikus</w:t>
      </w:r>
      <w:r w:rsidR="002373F5" w:rsidRPr="00F541F4">
        <w:t xml:space="preserve"> prieš planuojamus lytinius santykius. </w:t>
      </w:r>
      <w:r>
        <w:t>DAPLOXIN</w:t>
      </w:r>
      <w:r w:rsidRPr="00F541F4">
        <w:t xml:space="preserve"> </w:t>
      </w:r>
      <w:r w:rsidR="002373F5" w:rsidRPr="00F541F4">
        <w:t>neturi būti skiriama sulėtinti ejakuliaciją vyrams, kuriems nebuvo diagnozuota PE.</w:t>
      </w:r>
    </w:p>
    <w:p w14:paraId="632EF81A" w14:textId="77777777" w:rsidR="002373F5" w:rsidRPr="00F541F4" w:rsidRDefault="002373F5" w:rsidP="002373F5">
      <w:pPr>
        <w:ind w:left="567" w:hanging="567"/>
      </w:pPr>
    </w:p>
    <w:p w14:paraId="1BF0EA65" w14:textId="77777777" w:rsidR="002373F5" w:rsidRPr="00F541F4" w:rsidRDefault="002373F5" w:rsidP="002373F5">
      <w:pPr>
        <w:ind w:left="567" w:hanging="567"/>
        <w:rPr>
          <w:b/>
        </w:rPr>
      </w:pPr>
      <w:r w:rsidRPr="00F541F4">
        <w:rPr>
          <w:b/>
        </w:rPr>
        <w:t>4.2</w:t>
      </w:r>
      <w:r w:rsidRPr="00F541F4">
        <w:rPr>
          <w:b/>
        </w:rPr>
        <w:tab/>
        <w:t>Dozavimas ir vartojimo metodas</w:t>
      </w:r>
    </w:p>
    <w:p w14:paraId="045CDC38" w14:textId="77777777" w:rsidR="002373F5" w:rsidRPr="00F541F4" w:rsidRDefault="002373F5" w:rsidP="002373F5">
      <w:pPr>
        <w:ind w:left="567" w:hanging="567"/>
        <w:rPr>
          <w:b/>
        </w:rPr>
      </w:pPr>
    </w:p>
    <w:p w14:paraId="7978F44E" w14:textId="77777777" w:rsidR="002373F5" w:rsidRPr="001F77D7" w:rsidRDefault="002373F5" w:rsidP="002373F5">
      <w:pPr>
        <w:tabs>
          <w:tab w:val="left" w:pos="0"/>
        </w:tabs>
        <w:rPr>
          <w:u w:val="single"/>
        </w:rPr>
      </w:pPr>
      <w:r w:rsidRPr="009B3DEB">
        <w:rPr>
          <w:u w:val="single"/>
        </w:rPr>
        <w:t>Dozavimas</w:t>
      </w:r>
    </w:p>
    <w:p w14:paraId="30415BBC" w14:textId="4313D25C" w:rsidR="002373F5" w:rsidRPr="001F77D7" w:rsidRDefault="002373F5" w:rsidP="002373F5">
      <w:pPr>
        <w:keepNext/>
        <w:rPr>
          <w:i/>
        </w:rPr>
      </w:pPr>
      <w:r w:rsidRPr="00C16639">
        <w:rPr>
          <w:i/>
        </w:rPr>
        <w:t>Suaugę vyrai (</w:t>
      </w:r>
      <w:r>
        <w:rPr>
          <w:i/>
        </w:rPr>
        <w:t xml:space="preserve">nuo </w:t>
      </w:r>
      <w:r w:rsidRPr="00C16639">
        <w:rPr>
          <w:i/>
        </w:rPr>
        <w:t>18</w:t>
      </w:r>
      <w:r>
        <w:rPr>
          <w:i/>
        </w:rPr>
        <w:t xml:space="preserve"> iki </w:t>
      </w:r>
      <w:r w:rsidRPr="00C16639">
        <w:rPr>
          <w:i/>
        </w:rPr>
        <w:t>64 metų)</w:t>
      </w:r>
    </w:p>
    <w:p w14:paraId="5668F777" w14:textId="6E2A9DD6" w:rsidR="002373F5" w:rsidRPr="00F541F4" w:rsidRDefault="002373F5" w:rsidP="002373F5">
      <w:pPr>
        <w:tabs>
          <w:tab w:val="left" w:pos="0"/>
        </w:tabs>
      </w:pPr>
      <w:r w:rsidRPr="00F541F4">
        <w:t>Rekomenduojama pradinė dozė visiems pacientams yra 30</w:t>
      </w:r>
      <w:r w:rsidR="00D448FE">
        <w:t> mg</w:t>
      </w:r>
      <w:r w:rsidRPr="00F541F4">
        <w:t>, kurią prireikus reikia išgerti likus maždaug 1</w:t>
      </w:r>
      <w:r w:rsidRPr="00F541F4">
        <w:noBreakHyphen/>
        <w:t xml:space="preserve">3 valandoms prieš lytinius santykius. Gydymo </w:t>
      </w:r>
      <w:proofErr w:type="spellStart"/>
      <w:r w:rsidR="00C42151">
        <w:t>dapoksetinu</w:t>
      </w:r>
      <w:proofErr w:type="spellEnd"/>
      <w:r w:rsidR="00C42151" w:rsidRPr="00F541F4">
        <w:t xml:space="preserve"> </w:t>
      </w:r>
      <w:r w:rsidRPr="00F541F4">
        <w:t>negalima pradėti 60</w:t>
      </w:r>
      <w:r w:rsidR="00D448FE">
        <w:t> mg</w:t>
      </w:r>
      <w:r w:rsidRPr="00F541F4">
        <w:t xml:space="preserve"> doze.</w:t>
      </w:r>
    </w:p>
    <w:p w14:paraId="13EA649A" w14:textId="77777777" w:rsidR="002373F5" w:rsidRPr="00F541F4" w:rsidRDefault="002373F5" w:rsidP="002373F5">
      <w:pPr>
        <w:tabs>
          <w:tab w:val="left" w:pos="0"/>
        </w:tabs>
      </w:pPr>
    </w:p>
    <w:p w14:paraId="22222FA7" w14:textId="77777777" w:rsidR="002373F5" w:rsidRPr="00F541F4" w:rsidRDefault="001F77D7" w:rsidP="002373F5">
      <w:pPr>
        <w:tabs>
          <w:tab w:val="left" w:pos="0"/>
        </w:tabs>
      </w:pPr>
      <w:proofErr w:type="spellStart"/>
      <w:r>
        <w:lastRenderedPageBreak/>
        <w:t>Dapoksetinas</w:t>
      </w:r>
      <w:proofErr w:type="spellEnd"/>
      <w:r w:rsidR="002373F5" w:rsidRPr="00F541F4">
        <w:t xml:space="preserve"> nėra skirtas vartoti nuolatos kiekvieną dieną. </w:t>
      </w:r>
      <w:proofErr w:type="spellStart"/>
      <w:r>
        <w:t>Dapoksetino</w:t>
      </w:r>
      <w:proofErr w:type="spellEnd"/>
      <w:r w:rsidR="002373F5" w:rsidRPr="00F541F4">
        <w:t xml:space="preserve"> reikia gerti tik tada, kai tikimasi, jog bus lytiniai santykiai. </w:t>
      </w:r>
      <w:proofErr w:type="spellStart"/>
      <w:r>
        <w:t>Dapoksetino</w:t>
      </w:r>
      <w:proofErr w:type="spellEnd"/>
      <w:r w:rsidRPr="00F541F4">
        <w:t xml:space="preserve"> </w:t>
      </w:r>
      <w:r w:rsidR="002373F5" w:rsidRPr="00F541F4">
        <w:t>negalima vartoti dažniau kaip vieną kartą per 24 valandas.</w:t>
      </w:r>
    </w:p>
    <w:p w14:paraId="148AECFE" w14:textId="77777777" w:rsidR="002373F5" w:rsidRPr="00F541F4" w:rsidRDefault="002373F5" w:rsidP="002373F5">
      <w:pPr>
        <w:tabs>
          <w:tab w:val="left" w:pos="0"/>
        </w:tabs>
      </w:pPr>
    </w:p>
    <w:p w14:paraId="30B27F27" w14:textId="3A42E48E" w:rsidR="002373F5" w:rsidRPr="00F541F4" w:rsidRDefault="002373F5" w:rsidP="002373F5">
      <w:pPr>
        <w:tabs>
          <w:tab w:val="left" w:pos="0"/>
        </w:tabs>
      </w:pPr>
      <w:r w:rsidRPr="00F541F4">
        <w:t>Jeigu individualus atsakas į 30</w:t>
      </w:r>
      <w:r w:rsidR="00D448FE">
        <w:t> mg</w:t>
      </w:r>
      <w:r w:rsidRPr="00F541F4">
        <w:t xml:space="preserve"> dozę yra nepakankamas ir pacientui nepasireiškė vidutinio sunkumo ar sunkių nepageidaujamų reakcijų arba galimą apalpimą rodančių simptomų, dozę galima padidinti iki didžiausios rekomenduojamos 60</w:t>
      </w:r>
      <w:r w:rsidR="00D448FE">
        <w:t> mg</w:t>
      </w:r>
      <w:r w:rsidRPr="00F541F4">
        <w:t xml:space="preserve"> dozės, kurią prireikus reikia išgerti likus maždaug 1</w:t>
      </w:r>
      <w:r w:rsidRPr="00F541F4">
        <w:noBreakHyphen/>
        <w:t>3 valandoms prieš lytinius santykius. Vartojant 60</w:t>
      </w:r>
      <w:r w:rsidR="00D448FE">
        <w:t> mg</w:t>
      </w:r>
      <w:r w:rsidRPr="00F541F4">
        <w:t xml:space="preserve"> dozę, nepageidaujamų reiškinių atsiranda dažniau ir jie būna sunkesni.</w:t>
      </w:r>
    </w:p>
    <w:p w14:paraId="4AC4BB75" w14:textId="77777777" w:rsidR="002373F5" w:rsidRPr="00F541F4" w:rsidRDefault="002373F5" w:rsidP="002373F5">
      <w:pPr>
        <w:tabs>
          <w:tab w:val="left" w:pos="0"/>
        </w:tabs>
      </w:pPr>
    </w:p>
    <w:p w14:paraId="78584B7F" w14:textId="44F46040" w:rsidR="002373F5" w:rsidRPr="00F541F4" w:rsidRDefault="002373F5" w:rsidP="002373F5">
      <w:pPr>
        <w:tabs>
          <w:tab w:val="left" w:pos="0"/>
        </w:tabs>
      </w:pPr>
      <w:r w:rsidRPr="00F541F4">
        <w:t xml:space="preserve">Jeigu pradinė dozė pacientui sukėlė </w:t>
      </w:r>
      <w:proofErr w:type="spellStart"/>
      <w:r w:rsidRPr="00F541F4">
        <w:t>ortostatines</w:t>
      </w:r>
      <w:proofErr w:type="spellEnd"/>
      <w:r w:rsidRPr="00F541F4">
        <w:t xml:space="preserve"> reakcijas, dozės didinimas iki 60</w:t>
      </w:r>
      <w:r w:rsidR="00D448FE">
        <w:t> mg</w:t>
      </w:r>
      <w:r w:rsidRPr="00F541F4">
        <w:t xml:space="preserve"> neturi būti atliekamas (žr. 4.4 skyrių).</w:t>
      </w:r>
    </w:p>
    <w:p w14:paraId="6E5538BA" w14:textId="77777777" w:rsidR="002373F5" w:rsidRPr="00F541F4" w:rsidRDefault="002373F5" w:rsidP="002373F5">
      <w:pPr>
        <w:tabs>
          <w:tab w:val="left" w:pos="0"/>
        </w:tabs>
      </w:pPr>
    </w:p>
    <w:p w14:paraId="566E1F7F" w14:textId="77777777" w:rsidR="002373F5" w:rsidRPr="00F541F4" w:rsidRDefault="002373F5" w:rsidP="002373F5">
      <w:pPr>
        <w:tabs>
          <w:tab w:val="left" w:pos="0"/>
        </w:tabs>
      </w:pPr>
      <w:r w:rsidRPr="00F541F4">
        <w:t xml:space="preserve">Po pirmųjų keturių gydymo savaičių (arba bent po 6 gydymo dozių) gydytojas turi atidžiai įvertinti individualią </w:t>
      </w:r>
      <w:proofErr w:type="spellStart"/>
      <w:r w:rsidR="001F77D7">
        <w:t>dapoksetino</w:t>
      </w:r>
      <w:proofErr w:type="spellEnd"/>
      <w:r w:rsidRPr="00F541F4">
        <w:t xml:space="preserve"> riziką ir naudą pacientui, kad nustatytų, ar tinka toliau pacientą gydyti </w:t>
      </w:r>
      <w:proofErr w:type="spellStart"/>
      <w:r w:rsidR="001F77D7">
        <w:t>dapoksetinu</w:t>
      </w:r>
      <w:proofErr w:type="spellEnd"/>
      <w:r w:rsidRPr="00F541F4">
        <w:t>.</w:t>
      </w:r>
    </w:p>
    <w:p w14:paraId="59BB2294" w14:textId="77777777" w:rsidR="002373F5" w:rsidRPr="00F541F4" w:rsidRDefault="002373F5" w:rsidP="002373F5"/>
    <w:p w14:paraId="7B2A60A1" w14:textId="77777777" w:rsidR="002373F5" w:rsidRPr="00F541F4" w:rsidRDefault="002373F5" w:rsidP="002373F5">
      <w:r w:rsidRPr="00F541F4">
        <w:t xml:space="preserve">Duomenys apie ilgiau kaip 24 savaites vartojamo </w:t>
      </w:r>
      <w:proofErr w:type="spellStart"/>
      <w:r w:rsidR="001F77D7">
        <w:t>dapoksetino</w:t>
      </w:r>
      <w:proofErr w:type="spellEnd"/>
      <w:r w:rsidRPr="00F541F4">
        <w:t xml:space="preserve"> veiksmingumą ir saugumą yra riboti. Klinikinį poreikį tęsti gydymą bei gydymo </w:t>
      </w:r>
      <w:proofErr w:type="spellStart"/>
      <w:r w:rsidR="001F77D7">
        <w:t>dapoksetinu</w:t>
      </w:r>
      <w:proofErr w:type="spellEnd"/>
      <w:r w:rsidRPr="00F541F4">
        <w:t xml:space="preserve"> naudos ir rizikos santykį reikia pakartotinai įvertinti ne rečiau kaip kas šešis mėnesius.</w:t>
      </w:r>
    </w:p>
    <w:p w14:paraId="23C9EAAA" w14:textId="77777777" w:rsidR="002373F5" w:rsidRPr="00F541F4" w:rsidRDefault="002373F5" w:rsidP="002373F5">
      <w:pPr>
        <w:tabs>
          <w:tab w:val="left" w:pos="0"/>
        </w:tabs>
      </w:pPr>
    </w:p>
    <w:p w14:paraId="143C3E13" w14:textId="75487F8D" w:rsidR="002373F5" w:rsidRPr="001F77D7" w:rsidRDefault="002373F5" w:rsidP="002373F5">
      <w:pPr>
        <w:keepNext/>
        <w:tabs>
          <w:tab w:val="left" w:pos="0"/>
        </w:tabs>
        <w:rPr>
          <w:i/>
        </w:rPr>
      </w:pPr>
      <w:r w:rsidRPr="009B3DEB">
        <w:rPr>
          <w:i/>
        </w:rPr>
        <w:t>Senyvi</w:t>
      </w:r>
      <w:r w:rsidR="008451E4">
        <w:rPr>
          <w:i/>
        </w:rPr>
        <w:t>ems</w:t>
      </w:r>
      <w:r w:rsidRPr="009B3DEB">
        <w:rPr>
          <w:i/>
        </w:rPr>
        <w:t xml:space="preserve"> pacienta</w:t>
      </w:r>
      <w:r w:rsidR="008451E4">
        <w:rPr>
          <w:i/>
        </w:rPr>
        <w:t>ms</w:t>
      </w:r>
      <w:r w:rsidRPr="009B3DEB">
        <w:rPr>
          <w:i/>
        </w:rPr>
        <w:t xml:space="preserve"> (65 metų ir vyresni</w:t>
      </w:r>
      <w:r w:rsidR="008451E4">
        <w:rPr>
          <w:i/>
        </w:rPr>
        <w:t>ems</w:t>
      </w:r>
      <w:r w:rsidRPr="009B3DEB">
        <w:rPr>
          <w:i/>
        </w:rPr>
        <w:t>)</w:t>
      </w:r>
    </w:p>
    <w:p w14:paraId="662608DC" w14:textId="77777777" w:rsidR="002373F5" w:rsidRPr="00F541F4" w:rsidRDefault="001F77D7" w:rsidP="002373F5">
      <w:pPr>
        <w:keepNext/>
        <w:tabs>
          <w:tab w:val="left" w:pos="0"/>
        </w:tabs>
      </w:pPr>
      <w:proofErr w:type="spellStart"/>
      <w:r>
        <w:t>Dapoksetino</w:t>
      </w:r>
      <w:proofErr w:type="spellEnd"/>
      <w:r w:rsidR="002373F5" w:rsidRPr="00F541F4">
        <w:t xml:space="preserve"> veiksmingumas ir saugumas 65 metų ir vyresniems pacientams nebuvo nustatyti (žr. 5.2 skyrių).</w:t>
      </w:r>
    </w:p>
    <w:p w14:paraId="5C2ED555" w14:textId="77777777" w:rsidR="002373F5" w:rsidRPr="00F541F4" w:rsidRDefault="002373F5" w:rsidP="002373F5">
      <w:pPr>
        <w:keepNext/>
        <w:tabs>
          <w:tab w:val="left" w:pos="0"/>
        </w:tabs>
      </w:pPr>
    </w:p>
    <w:p w14:paraId="0BBB0FEC" w14:textId="77777777" w:rsidR="002373F5" w:rsidRPr="001F77D7" w:rsidRDefault="002373F5" w:rsidP="002373F5">
      <w:pPr>
        <w:keepNext/>
        <w:tabs>
          <w:tab w:val="left" w:pos="0"/>
        </w:tabs>
        <w:rPr>
          <w:i/>
        </w:rPr>
      </w:pPr>
      <w:r w:rsidRPr="009B3DEB">
        <w:rPr>
          <w:i/>
        </w:rPr>
        <w:t>Vaikų populiacija</w:t>
      </w:r>
    </w:p>
    <w:p w14:paraId="225E95BF" w14:textId="77777777" w:rsidR="002373F5" w:rsidRDefault="001F77D7" w:rsidP="002373F5">
      <w:proofErr w:type="spellStart"/>
      <w:r>
        <w:t>Dapoksetinas</w:t>
      </w:r>
      <w:proofErr w:type="spellEnd"/>
      <w:r w:rsidR="002373F5" w:rsidRPr="00A61C87">
        <w:t xml:space="preserve"> netinka vartoti </w:t>
      </w:r>
      <w:r w:rsidR="002373F5">
        <w:t>šios</w:t>
      </w:r>
      <w:r w:rsidR="002373F5" w:rsidRPr="00A61C87">
        <w:t xml:space="preserve"> populiacijos pacientams priešlaikinės ejakuliacijos indikacijai.</w:t>
      </w:r>
    </w:p>
    <w:p w14:paraId="21A37F07" w14:textId="77777777" w:rsidR="002373F5" w:rsidRDefault="002373F5" w:rsidP="002373F5"/>
    <w:p w14:paraId="184D03B1" w14:textId="2E4E44BB" w:rsidR="002373F5" w:rsidRPr="001F77D7" w:rsidRDefault="002373F5" w:rsidP="002373F5">
      <w:pPr>
        <w:rPr>
          <w:i/>
        </w:rPr>
      </w:pPr>
      <w:r w:rsidRPr="009B3DEB">
        <w:rPr>
          <w:i/>
        </w:rPr>
        <w:t>Pacienta</w:t>
      </w:r>
      <w:r w:rsidR="008451E4">
        <w:rPr>
          <w:i/>
        </w:rPr>
        <w:t>ms</w:t>
      </w:r>
      <w:r w:rsidRPr="009B3DEB">
        <w:rPr>
          <w:i/>
        </w:rPr>
        <w:t>, kuri</w:t>
      </w:r>
      <w:r w:rsidR="008451E4">
        <w:rPr>
          <w:i/>
        </w:rPr>
        <w:t>ų</w:t>
      </w:r>
      <w:r w:rsidRPr="009B3DEB">
        <w:rPr>
          <w:i/>
        </w:rPr>
        <w:t xml:space="preserve"> inkstų </w:t>
      </w:r>
      <w:r w:rsidR="008451E4">
        <w:rPr>
          <w:i/>
        </w:rPr>
        <w:t>funkcija sutrikusi</w:t>
      </w:r>
    </w:p>
    <w:p w14:paraId="5D93501A" w14:textId="6AC9B6DA" w:rsidR="002373F5" w:rsidRPr="00F541F4" w:rsidRDefault="00E945C4" w:rsidP="002373F5">
      <w:r>
        <w:t>Pacientu</w:t>
      </w:r>
      <w:r w:rsidRPr="00AF7FDD">
        <w:t xml:space="preserve">s, kuriems nustatytas lengvas ar vidutinio sunkumo inkstų </w:t>
      </w:r>
      <w:r>
        <w:t>funkcijos</w:t>
      </w:r>
      <w:r w:rsidRPr="00AF7FDD">
        <w:t xml:space="preserve"> sutrikimas</w:t>
      </w:r>
      <w:r w:rsidR="002373F5" w:rsidRPr="00F541F4">
        <w:t xml:space="preserve">, gydyti </w:t>
      </w:r>
      <w:r>
        <w:t>reikia</w:t>
      </w:r>
      <w:r w:rsidR="008A7AC7">
        <w:t xml:space="preserve"> </w:t>
      </w:r>
      <w:r w:rsidR="002373F5" w:rsidRPr="00F541F4">
        <w:t xml:space="preserve">atsargiai. </w:t>
      </w:r>
      <w:proofErr w:type="spellStart"/>
      <w:r w:rsidR="001F77D7">
        <w:t>Dapoksetino</w:t>
      </w:r>
      <w:proofErr w:type="spellEnd"/>
      <w:r w:rsidR="002373F5" w:rsidRPr="00F541F4">
        <w:t xml:space="preserve"> nerekomenduojama vartoti sunkiu inkstų </w:t>
      </w:r>
      <w:r w:rsidR="00527CA3">
        <w:t>funkcijos sutrikimu</w:t>
      </w:r>
      <w:r w:rsidR="00527CA3" w:rsidRPr="00F541F4">
        <w:t xml:space="preserve"> </w:t>
      </w:r>
      <w:r w:rsidR="002373F5" w:rsidRPr="00F541F4">
        <w:t>sergantiems pacientams (žr. 4.4 ir 5.2 skyrius).</w:t>
      </w:r>
    </w:p>
    <w:p w14:paraId="7774D520" w14:textId="77777777" w:rsidR="002373F5" w:rsidRPr="00F541F4" w:rsidRDefault="002373F5" w:rsidP="002373F5"/>
    <w:p w14:paraId="58212B1A" w14:textId="2A8086CE" w:rsidR="002373F5" w:rsidRPr="001F77D7" w:rsidRDefault="002373F5" w:rsidP="002373F5">
      <w:pPr>
        <w:rPr>
          <w:i/>
        </w:rPr>
      </w:pPr>
      <w:r w:rsidRPr="009B3DEB">
        <w:rPr>
          <w:i/>
        </w:rPr>
        <w:t>Pacient</w:t>
      </w:r>
      <w:r w:rsidR="008451E4">
        <w:rPr>
          <w:i/>
        </w:rPr>
        <w:t>ams</w:t>
      </w:r>
      <w:r w:rsidRPr="009B3DEB">
        <w:rPr>
          <w:i/>
        </w:rPr>
        <w:t>, kuri</w:t>
      </w:r>
      <w:r w:rsidR="008451E4">
        <w:rPr>
          <w:i/>
        </w:rPr>
        <w:t>ų</w:t>
      </w:r>
      <w:r w:rsidRPr="009B3DEB">
        <w:rPr>
          <w:i/>
        </w:rPr>
        <w:t xml:space="preserve"> kepenų </w:t>
      </w:r>
      <w:r w:rsidR="008451E4">
        <w:rPr>
          <w:i/>
        </w:rPr>
        <w:t>funkcija sutrikusi</w:t>
      </w:r>
    </w:p>
    <w:p w14:paraId="0B7F75AA" w14:textId="1FC068C6" w:rsidR="002373F5" w:rsidRPr="00F541F4" w:rsidRDefault="001F77D7" w:rsidP="002373F5">
      <w:proofErr w:type="spellStart"/>
      <w:r>
        <w:t>Dapoksetino</w:t>
      </w:r>
      <w:proofErr w:type="spellEnd"/>
      <w:r w:rsidR="002373F5" w:rsidRPr="00F541F4">
        <w:t xml:space="preserve"> negalima vartoti pacientams, kurie serga vidutinio sunkumo ir sunkiu kepenų </w:t>
      </w:r>
      <w:r w:rsidR="00527CA3">
        <w:t>funkcijos sutrikimu</w:t>
      </w:r>
      <w:r w:rsidR="00527CA3" w:rsidRPr="00F541F4">
        <w:t xml:space="preserve"> </w:t>
      </w:r>
      <w:r w:rsidR="002373F5" w:rsidRPr="00F541F4">
        <w:t xml:space="preserve">(B ir C klasės pagal </w:t>
      </w:r>
      <w:proofErr w:type="spellStart"/>
      <w:r w:rsidR="002373F5" w:rsidRPr="00F541F4">
        <w:rPr>
          <w:i/>
        </w:rPr>
        <w:t>Child</w:t>
      </w:r>
      <w:proofErr w:type="spellEnd"/>
      <w:r w:rsidR="002373F5" w:rsidRPr="00F541F4">
        <w:rPr>
          <w:i/>
          <w:szCs w:val="22"/>
        </w:rPr>
        <w:sym w:font="Symbol" w:char="F02D"/>
      </w:r>
      <w:proofErr w:type="spellStart"/>
      <w:r w:rsidR="002373F5" w:rsidRPr="00F541F4">
        <w:rPr>
          <w:i/>
        </w:rPr>
        <w:t>Pugh</w:t>
      </w:r>
      <w:proofErr w:type="spellEnd"/>
      <w:r w:rsidR="002373F5" w:rsidRPr="00F541F4">
        <w:t>) (žr. 4.3 ir 5.2 skyrius).</w:t>
      </w:r>
    </w:p>
    <w:p w14:paraId="33D1BFD8" w14:textId="77777777" w:rsidR="002373F5" w:rsidRPr="00F541F4" w:rsidRDefault="002373F5" w:rsidP="002373F5">
      <w:pPr>
        <w:ind w:left="567" w:hanging="567"/>
        <w:rPr>
          <w:bCs/>
        </w:rPr>
      </w:pPr>
    </w:p>
    <w:p w14:paraId="10B98715" w14:textId="5B7978A5" w:rsidR="002373F5" w:rsidRPr="001F77D7" w:rsidRDefault="002373F5" w:rsidP="002373F5">
      <w:pPr>
        <w:rPr>
          <w:i/>
        </w:rPr>
      </w:pPr>
      <w:r w:rsidRPr="009B3DEB">
        <w:rPr>
          <w:i/>
        </w:rPr>
        <w:t>Pacienta</w:t>
      </w:r>
      <w:r w:rsidR="008451E4">
        <w:rPr>
          <w:i/>
        </w:rPr>
        <w:t>ms</w:t>
      </w:r>
      <w:r w:rsidRPr="009B3DEB">
        <w:rPr>
          <w:i/>
        </w:rPr>
        <w:t>, kurių organizme CYP2D6 veikiamas metabolizmas yra silpnas, arba pacienta</w:t>
      </w:r>
      <w:r w:rsidR="008451E4">
        <w:rPr>
          <w:i/>
        </w:rPr>
        <w:t>ms</w:t>
      </w:r>
      <w:r w:rsidRPr="009B3DEB">
        <w:rPr>
          <w:i/>
        </w:rPr>
        <w:t>, kurie gydomi stipraus poveikio CYP2D6 inhibitoriais</w:t>
      </w:r>
    </w:p>
    <w:p w14:paraId="387FDA4A" w14:textId="779F9B4C" w:rsidR="002373F5" w:rsidRPr="00F541F4" w:rsidRDefault="002373F5" w:rsidP="002373F5">
      <w:pPr>
        <w:tabs>
          <w:tab w:val="left" w:pos="0"/>
        </w:tabs>
        <w:rPr>
          <w:bCs/>
          <w:iCs/>
        </w:rPr>
      </w:pPr>
      <w:r w:rsidRPr="00F541F4">
        <w:rPr>
          <w:bCs/>
          <w:iCs/>
        </w:rPr>
        <w:t>Pacientams, kuriems nustatytas genotipas, kai CYP2D6 veikiamas metabolizmas organizme yra silpnas, arba pacientams kartu vartojantiems stipraus poveikio CYP2D6 inhibitorių, dozę didinti iki 60</w:t>
      </w:r>
      <w:r w:rsidR="00D448FE">
        <w:rPr>
          <w:bCs/>
          <w:iCs/>
        </w:rPr>
        <w:t> mg</w:t>
      </w:r>
      <w:r w:rsidRPr="00F541F4">
        <w:rPr>
          <w:bCs/>
          <w:iCs/>
        </w:rPr>
        <w:t xml:space="preserve"> reikia atsargiai (žr. 4.4, 4.5 ir 5.2 skyrius).</w:t>
      </w:r>
    </w:p>
    <w:p w14:paraId="1BE6226D" w14:textId="77777777" w:rsidR="002373F5" w:rsidRPr="00F541F4" w:rsidRDefault="002373F5" w:rsidP="002373F5">
      <w:pPr>
        <w:tabs>
          <w:tab w:val="left" w:pos="0"/>
        </w:tabs>
        <w:rPr>
          <w:bCs/>
          <w:iCs/>
        </w:rPr>
      </w:pPr>
    </w:p>
    <w:p w14:paraId="66C36565" w14:textId="5E162AA8" w:rsidR="002373F5" w:rsidRPr="001F77D7" w:rsidRDefault="002373F5" w:rsidP="001F77D7">
      <w:pPr>
        <w:ind w:left="567" w:hanging="567"/>
        <w:rPr>
          <w:i/>
        </w:rPr>
      </w:pPr>
      <w:r w:rsidRPr="009B3DEB">
        <w:rPr>
          <w:i/>
        </w:rPr>
        <w:t>Pacienta</w:t>
      </w:r>
      <w:r w:rsidR="008451E4">
        <w:rPr>
          <w:i/>
        </w:rPr>
        <w:t>ms</w:t>
      </w:r>
      <w:r w:rsidRPr="009B3DEB">
        <w:rPr>
          <w:i/>
        </w:rPr>
        <w:t>, kurie gydomi vidutinio stiprumo ar stipraus poveikio CYP3A4 inhibitoriais</w:t>
      </w:r>
    </w:p>
    <w:p w14:paraId="7115BD90" w14:textId="78292AED" w:rsidR="002373F5" w:rsidRDefault="002373F5" w:rsidP="002373F5">
      <w:pPr>
        <w:tabs>
          <w:tab w:val="left" w:pos="0"/>
        </w:tabs>
        <w:rPr>
          <w:bCs/>
          <w:iCs/>
        </w:rPr>
      </w:pPr>
      <w:r w:rsidRPr="00F541F4">
        <w:rPr>
          <w:bCs/>
          <w:iCs/>
        </w:rPr>
        <w:t xml:space="preserve">Stipraus poveikio CYP3A4 inhibitorių vartoti kartu su </w:t>
      </w:r>
      <w:proofErr w:type="spellStart"/>
      <w:r w:rsidR="001F77D7">
        <w:rPr>
          <w:bCs/>
          <w:iCs/>
        </w:rPr>
        <w:t>dapoksetinu</w:t>
      </w:r>
      <w:proofErr w:type="spellEnd"/>
      <w:r w:rsidRPr="00F541F4">
        <w:rPr>
          <w:bCs/>
          <w:iCs/>
        </w:rPr>
        <w:t xml:space="preserve"> negalima. Pacientams, kurie kartu yra gydomi vidutinio stiprumo CYP3A4 inhibitoriais, negalima vartoti didesnės kaip 30</w:t>
      </w:r>
      <w:r w:rsidR="00D448FE">
        <w:rPr>
          <w:bCs/>
          <w:iCs/>
        </w:rPr>
        <w:t> mg</w:t>
      </w:r>
      <w:r w:rsidRPr="00F541F4">
        <w:rPr>
          <w:bCs/>
          <w:iCs/>
        </w:rPr>
        <w:t xml:space="preserve"> dozės ir tokius pacientus gydyti reikia atsargiai (žr. 4.3, 4.4 ir 4.5 skyrius).</w:t>
      </w:r>
    </w:p>
    <w:p w14:paraId="6A163066" w14:textId="77777777" w:rsidR="002373F5" w:rsidRDefault="002373F5" w:rsidP="002373F5">
      <w:pPr>
        <w:ind w:left="567" w:hanging="567"/>
        <w:rPr>
          <w:u w:val="single"/>
        </w:rPr>
      </w:pPr>
    </w:p>
    <w:p w14:paraId="704BB941" w14:textId="77777777" w:rsidR="002373F5" w:rsidRDefault="002373F5" w:rsidP="001F77D7">
      <w:pPr>
        <w:ind w:left="567" w:hanging="567"/>
        <w:rPr>
          <w:bCs/>
          <w:u w:val="single"/>
        </w:rPr>
      </w:pPr>
      <w:r>
        <w:rPr>
          <w:bCs/>
          <w:u w:val="single"/>
        </w:rPr>
        <w:t>Vartojimo metodas</w:t>
      </w:r>
    </w:p>
    <w:p w14:paraId="240EEAA7" w14:textId="77777777" w:rsidR="002373F5" w:rsidRPr="00A61C87" w:rsidRDefault="002373F5" w:rsidP="002373F5">
      <w:pPr>
        <w:tabs>
          <w:tab w:val="left" w:pos="0"/>
        </w:tabs>
      </w:pPr>
      <w:r w:rsidRPr="00A61C87">
        <w:t xml:space="preserve">Vartoti per burną. Reikia nuryti visą tabletę, kad nebūtų juntamas kartus skonis. Tabletes rekomenduojama vartoti užgeriant ne mažiau kaip viena pilna stikline vandens. </w:t>
      </w:r>
      <w:proofErr w:type="spellStart"/>
      <w:r w:rsidR="001F77D7">
        <w:t>Dapoksetiną</w:t>
      </w:r>
      <w:proofErr w:type="spellEnd"/>
      <w:r w:rsidRPr="00A61C87">
        <w:t xml:space="preserve"> galima vartoti valgant arba be maisto (žr. 5.2 skyrių).</w:t>
      </w:r>
    </w:p>
    <w:p w14:paraId="6B4CBBD7" w14:textId="77777777" w:rsidR="002373F5" w:rsidRPr="00A61C87" w:rsidRDefault="002373F5" w:rsidP="002373F5">
      <w:pPr>
        <w:tabs>
          <w:tab w:val="left" w:pos="0"/>
        </w:tabs>
      </w:pPr>
    </w:p>
    <w:p w14:paraId="79CF29A1" w14:textId="77777777" w:rsidR="002373F5" w:rsidRPr="001F77D7" w:rsidRDefault="002373F5" w:rsidP="002373F5">
      <w:pPr>
        <w:rPr>
          <w:i/>
          <w:iCs/>
        </w:rPr>
      </w:pPr>
      <w:r w:rsidRPr="00A61C87">
        <w:rPr>
          <w:i/>
          <w:iCs/>
        </w:rPr>
        <w:t>Atsargumo priemonės prieš ruošiant ar vartojant šį vaistinį preparatą</w:t>
      </w:r>
    </w:p>
    <w:p w14:paraId="1B7CEF84" w14:textId="77777777" w:rsidR="002373F5" w:rsidRPr="009B3DEB" w:rsidRDefault="002373F5" w:rsidP="002373F5">
      <w:r w:rsidRPr="00A61C87">
        <w:t xml:space="preserve">Prieš pradedant gydymą, žr. 4.4 skyriuje apie </w:t>
      </w:r>
      <w:proofErr w:type="spellStart"/>
      <w:r w:rsidRPr="00A61C87">
        <w:t>ortostatinę</w:t>
      </w:r>
      <w:proofErr w:type="spellEnd"/>
      <w:r w:rsidRPr="00A61C87">
        <w:t xml:space="preserve"> </w:t>
      </w:r>
      <w:proofErr w:type="spellStart"/>
      <w:r w:rsidRPr="00A61C87">
        <w:t>hipotenziją</w:t>
      </w:r>
      <w:proofErr w:type="spellEnd"/>
      <w:r w:rsidRPr="00A61C87">
        <w:t>.</w:t>
      </w:r>
    </w:p>
    <w:p w14:paraId="22FD4F55" w14:textId="77777777" w:rsidR="002373F5" w:rsidRPr="00F541F4" w:rsidRDefault="002373F5" w:rsidP="002373F5">
      <w:pPr>
        <w:ind w:left="567" w:hanging="567"/>
      </w:pPr>
    </w:p>
    <w:p w14:paraId="6AD92214" w14:textId="77777777" w:rsidR="002373F5" w:rsidRPr="00F541F4" w:rsidRDefault="002373F5" w:rsidP="002373F5">
      <w:pPr>
        <w:keepNext/>
        <w:ind w:left="567" w:hanging="567"/>
        <w:rPr>
          <w:b/>
        </w:rPr>
      </w:pPr>
      <w:r w:rsidRPr="00F541F4">
        <w:rPr>
          <w:b/>
        </w:rPr>
        <w:lastRenderedPageBreak/>
        <w:t>4.3</w:t>
      </w:r>
      <w:r w:rsidRPr="00F541F4">
        <w:rPr>
          <w:b/>
        </w:rPr>
        <w:tab/>
        <w:t>Kontraindikacijos</w:t>
      </w:r>
    </w:p>
    <w:p w14:paraId="26FD4DEE" w14:textId="77777777" w:rsidR="002373F5" w:rsidRPr="00F541F4" w:rsidRDefault="002373F5" w:rsidP="002373F5">
      <w:pPr>
        <w:ind w:left="567" w:hanging="567"/>
      </w:pPr>
    </w:p>
    <w:p w14:paraId="5EA37641" w14:textId="77777777" w:rsidR="002373F5" w:rsidRPr="00F541F4" w:rsidRDefault="002373F5" w:rsidP="002373F5">
      <w:r w:rsidRPr="00F541F4">
        <w:t xml:space="preserve">Padidėjęs jautrumas veikliajai arba bet kuriai </w:t>
      </w:r>
      <w:r>
        <w:t xml:space="preserve">6.1 skyriuje nurodytai </w:t>
      </w:r>
      <w:r w:rsidRPr="00F541F4">
        <w:t>pagalbinei medžiagai.</w:t>
      </w:r>
    </w:p>
    <w:p w14:paraId="3FFC90CD" w14:textId="77777777" w:rsidR="002373F5" w:rsidRPr="00F541F4" w:rsidRDefault="002373F5" w:rsidP="002373F5"/>
    <w:p w14:paraId="574BE59C" w14:textId="77777777" w:rsidR="002373F5" w:rsidRDefault="002373F5" w:rsidP="002373F5">
      <w:pPr>
        <w:keepNext/>
        <w:rPr>
          <w:bCs/>
          <w:iCs/>
        </w:rPr>
      </w:pPr>
      <w:r w:rsidRPr="00F541F4">
        <w:rPr>
          <w:bCs/>
          <w:iCs/>
        </w:rPr>
        <w:t>Reikšmingos patologinės širdies būklės, pavyzdžiui:</w:t>
      </w:r>
    </w:p>
    <w:p w14:paraId="15B4630C" w14:textId="77777777" w:rsidR="002373F5" w:rsidRPr="00F541F4" w:rsidRDefault="002373F5" w:rsidP="00A70636">
      <w:pPr>
        <w:numPr>
          <w:ilvl w:val="0"/>
          <w:numId w:val="6"/>
        </w:numPr>
        <w:spacing w:line="260" w:lineRule="exact"/>
        <w:ind w:left="567" w:hanging="567"/>
        <w:rPr>
          <w:bCs/>
          <w:iCs/>
        </w:rPr>
      </w:pPr>
      <w:r w:rsidRPr="00F541F4">
        <w:rPr>
          <w:bCs/>
          <w:iCs/>
        </w:rPr>
        <w:t xml:space="preserve">širdies nepakankamumas (II-IV klasės pagal </w:t>
      </w:r>
      <w:r w:rsidRPr="00F541F4">
        <w:rPr>
          <w:bCs/>
          <w:i/>
        </w:rPr>
        <w:t>NYHA</w:t>
      </w:r>
      <w:r w:rsidRPr="00F541F4">
        <w:rPr>
          <w:bCs/>
          <w:iCs/>
        </w:rPr>
        <w:t>);</w:t>
      </w:r>
    </w:p>
    <w:p w14:paraId="444880E0" w14:textId="77777777" w:rsidR="002373F5" w:rsidRPr="00F541F4" w:rsidRDefault="002373F5" w:rsidP="00A70636">
      <w:pPr>
        <w:numPr>
          <w:ilvl w:val="0"/>
          <w:numId w:val="6"/>
        </w:numPr>
        <w:spacing w:line="260" w:lineRule="exact"/>
        <w:ind w:left="567" w:hanging="567"/>
        <w:rPr>
          <w:bCs/>
          <w:iCs/>
        </w:rPr>
      </w:pPr>
      <w:r w:rsidRPr="00F541F4">
        <w:rPr>
          <w:bCs/>
          <w:iCs/>
        </w:rPr>
        <w:t>laidumo sutrikimai (pvz., AV blokada arba sinusinio mazgo silpnumo sindromas);</w:t>
      </w:r>
    </w:p>
    <w:p w14:paraId="2C84F016" w14:textId="77777777" w:rsidR="002373F5" w:rsidRPr="00F541F4" w:rsidRDefault="002373F5" w:rsidP="00A70636">
      <w:pPr>
        <w:numPr>
          <w:ilvl w:val="0"/>
          <w:numId w:val="6"/>
        </w:numPr>
        <w:spacing w:line="260" w:lineRule="exact"/>
        <w:ind w:left="567" w:hanging="567"/>
        <w:rPr>
          <w:bCs/>
          <w:iCs/>
        </w:rPr>
      </w:pPr>
      <w:r w:rsidRPr="00F541F4">
        <w:rPr>
          <w:bCs/>
          <w:iCs/>
        </w:rPr>
        <w:t>reikšminga išeminė širdies liga;</w:t>
      </w:r>
    </w:p>
    <w:p w14:paraId="02FB4640" w14:textId="77777777" w:rsidR="002373F5" w:rsidRPr="00F541F4" w:rsidRDefault="002373F5" w:rsidP="00A70636">
      <w:pPr>
        <w:numPr>
          <w:ilvl w:val="0"/>
          <w:numId w:val="6"/>
        </w:numPr>
        <w:spacing w:line="260" w:lineRule="exact"/>
        <w:ind w:left="567" w:hanging="567"/>
        <w:rPr>
          <w:bCs/>
          <w:iCs/>
        </w:rPr>
      </w:pPr>
      <w:r w:rsidRPr="00F541F4">
        <w:rPr>
          <w:bCs/>
          <w:iCs/>
        </w:rPr>
        <w:t>reikšminga vožtuvų liga;</w:t>
      </w:r>
    </w:p>
    <w:p w14:paraId="7CC2B8F2" w14:textId="77777777" w:rsidR="002373F5" w:rsidRPr="00F541F4" w:rsidRDefault="002373F5" w:rsidP="00A70636">
      <w:pPr>
        <w:numPr>
          <w:ilvl w:val="0"/>
          <w:numId w:val="6"/>
        </w:numPr>
        <w:spacing w:line="260" w:lineRule="exact"/>
        <w:ind w:left="567" w:hanging="567"/>
        <w:rPr>
          <w:bCs/>
          <w:iCs/>
        </w:rPr>
      </w:pPr>
      <w:r w:rsidRPr="00F541F4">
        <w:rPr>
          <w:bCs/>
          <w:iCs/>
        </w:rPr>
        <w:t>buvęs apalpimas.</w:t>
      </w:r>
    </w:p>
    <w:p w14:paraId="553E28DB" w14:textId="77777777" w:rsidR="002373F5" w:rsidRPr="00F541F4" w:rsidRDefault="002373F5" w:rsidP="002373F5"/>
    <w:p w14:paraId="4CB23D96" w14:textId="77777777" w:rsidR="002373F5" w:rsidRPr="00F541F4" w:rsidRDefault="002373F5" w:rsidP="002373F5">
      <w:pPr>
        <w:rPr>
          <w:bCs/>
        </w:rPr>
      </w:pPr>
      <w:r w:rsidRPr="00F541F4">
        <w:rPr>
          <w:bCs/>
        </w:rPr>
        <w:t>Buvusi manija arba sunki depresija.</w:t>
      </w:r>
    </w:p>
    <w:p w14:paraId="6CF19023" w14:textId="77777777" w:rsidR="002373F5" w:rsidRPr="00F541F4" w:rsidRDefault="002373F5" w:rsidP="002373F5">
      <w:pPr>
        <w:rPr>
          <w:bCs/>
        </w:rPr>
      </w:pPr>
    </w:p>
    <w:p w14:paraId="0A337718" w14:textId="77777777" w:rsidR="002373F5" w:rsidRPr="00F541F4" w:rsidRDefault="002373F5" w:rsidP="002373F5">
      <w:pPr>
        <w:rPr>
          <w:bCs/>
        </w:rPr>
      </w:pPr>
      <w:r w:rsidRPr="00F541F4">
        <w:rPr>
          <w:bCs/>
        </w:rPr>
        <w:t xml:space="preserve">Gydymas kartu su monoamino oksidazės inhibitoriais (MAOI) arba 14 parų laikotarpyje po gydymo MAOI nutraukimo. Panašiai, MAOI negalima skirti 7 paras po gydymo </w:t>
      </w:r>
      <w:proofErr w:type="spellStart"/>
      <w:r w:rsidR="000F2E25">
        <w:rPr>
          <w:bCs/>
        </w:rPr>
        <w:t>dapoksetinu</w:t>
      </w:r>
      <w:proofErr w:type="spellEnd"/>
      <w:r w:rsidRPr="00F541F4">
        <w:rPr>
          <w:bCs/>
        </w:rPr>
        <w:t xml:space="preserve"> nutraukimo (žr. 4.5 skyrių).</w:t>
      </w:r>
    </w:p>
    <w:p w14:paraId="736C883E" w14:textId="77777777" w:rsidR="002373F5" w:rsidRPr="00F541F4" w:rsidRDefault="002373F5" w:rsidP="002373F5">
      <w:pPr>
        <w:rPr>
          <w:bCs/>
        </w:rPr>
      </w:pPr>
    </w:p>
    <w:p w14:paraId="25B39907" w14:textId="77777777" w:rsidR="002373F5" w:rsidRPr="00F541F4" w:rsidRDefault="002373F5" w:rsidP="002373F5">
      <w:r w:rsidRPr="00F541F4">
        <w:rPr>
          <w:bCs/>
        </w:rPr>
        <w:t xml:space="preserve">Gydymas kartu su </w:t>
      </w:r>
      <w:r w:rsidRPr="00F541F4">
        <w:t xml:space="preserve">tioridazinu arba 14 parų laikotarpyje po gydymo tioridazinu nutraukimo. </w:t>
      </w:r>
      <w:r w:rsidRPr="00F541F4">
        <w:rPr>
          <w:bCs/>
        </w:rPr>
        <w:t>Panašiai</w:t>
      </w:r>
      <w:r w:rsidRPr="00F541F4">
        <w:t xml:space="preserve">, </w:t>
      </w:r>
      <w:proofErr w:type="spellStart"/>
      <w:r w:rsidRPr="00F541F4">
        <w:t>tioridazino</w:t>
      </w:r>
      <w:proofErr w:type="spellEnd"/>
      <w:r w:rsidRPr="00F541F4">
        <w:t xml:space="preserve"> </w:t>
      </w:r>
      <w:r w:rsidRPr="00F541F4">
        <w:rPr>
          <w:bCs/>
        </w:rPr>
        <w:t xml:space="preserve">negalima skirti 7 paras po gydymo </w:t>
      </w:r>
      <w:proofErr w:type="spellStart"/>
      <w:r w:rsidR="00955CB8">
        <w:rPr>
          <w:bCs/>
        </w:rPr>
        <w:t>dapoksetinu</w:t>
      </w:r>
      <w:proofErr w:type="spellEnd"/>
      <w:r w:rsidRPr="00F541F4">
        <w:rPr>
          <w:bCs/>
        </w:rPr>
        <w:t xml:space="preserve"> nutraukimo (žr. 4.5 skyrių)</w:t>
      </w:r>
      <w:r w:rsidRPr="00F541F4">
        <w:t>.</w:t>
      </w:r>
    </w:p>
    <w:p w14:paraId="76026799" w14:textId="77777777" w:rsidR="002373F5" w:rsidRPr="00F541F4" w:rsidRDefault="002373F5" w:rsidP="002373F5"/>
    <w:p w14:paraId="554D526A" w14:textId="432FA377" w:rsidR="002373F5" w:rsidRPr="00F541F4" w:rsidRDefault="002373F5" w:rsidP="002373F5">
      <w:r w:rsidRPr="00F541F4">
        <w:rPr>
          <w:bCs/>
        </w:rPr>
        <w:t xml:space="preserve">Gydymas kartu su </w:t>
      </w:r>
      <w:r w:rsidRPr="00F541F4">
        <w:t>serotonino reabsorbcijos inhibitoriais (selektyviaisia</w:t>
      </w:r>
      <w:r w:rsidR="00955CB8">
        <w:t>i</w:t>
      </w:r>
      <w:r w:rsidRPr="00F541F4">
        <w:t xml:space="preserve">s serotonino reabsorbcijos inhibitoriais </w:t>
      </w:r>
      <w:r>
        <w:t>(</w:t>
      </w:r>
      <w:r w:rsidRPr="00F541F4">
        <w:t>SSRI</w:t>
      </w:r>
      <w:r>
        <w:t>)</w:t>
      </w:r>
      <w:r w:rsidRPr="00F541F4">
        <w:t xml:space="preserve">, serotonino ir norepinefrino reabsorbcijos inhibitoriais </w:t>
      </w:r>
      <w:r>
        <w:t>(</w:t>
      </w:r>
      <w:r w:rsidRPr="00F541F4">
        <w:t>SNRI</w:t>
      </w:r>
      <w:r>
        <w:t>)</w:t>
      </w:r>
      <w:r w:rsidRPr="00F541F4">
        <w:t xml:space="preserve">, tricikliais antidepresantais </w:t>
      </w:r>
      <w:r>
        <w:t>(</w:t>
      </w:r>
      <w:r w:rsidRPr="00F541F4">
        <w:t>TCA</w:t>
      </w:r>
      <w:r>
        <w:t>)</w:t>
      </w:r>
      <w:r w:rsidRPr="00F541F4">
        <w:t xml:space="preserve">) arba kitais vaistiniais preparatais ar </w:t>
      </w:r>
      <w:r w:rsidR="007546B8">
        <w:t>augaliniais</w:t>
      </w:r>
      <w:r w:rsidR="00C56055">
        <w:t xml:space="preserve"> vaistiniais</w:t>
      </w:r>
      <w:r w:rsidRPr="00F541F4">
        <w:t xml:space="preserve"> preparatais, kurie sukelia </w:t>
      </w:r>
      <w:proofErr w:type="spellStart"/>
      <w:r w:rsidRPr="00F541F4">
        <w:t>serotoninerginį</w:t>
      </w:r>
      <w:proofErr w:type="spellEnd"/>
      <w:r w:rsidRPr="00F541F4">
        <w:t xml:space="preserve"> poveikį (pvz.: L</w:t>
      </w:r>
      <w:r w:rsidRPr="00F541F4">
        <w:rPr>
          <w:szCs w:val="22"/>
        </w:rPr>
        <w:sym w:font="Symbol" w:char="F02D"/>
      </w:r>
      <w:r w:rsidRPr="00F541F4">
        <w:t xml:space="preserve">triptofanu, triptanais, tramadoliu, linezolidu, ličio </w:t>
      </w:r>
      <w:r w:rsidR="00C56055">
        <w:t>vaistiniais</w:t>
      </w:r>
      <w:r w:rsidR="00C56055" w:rsidRPr="00F541F4">
        <w:t xml:space="preserve"> </w:t>
      </w:r>
      <w:r w:rsidRPr="00F541F4">
        <w:t xml:space="preserve">preparatais, </w:t>
      </w:r>
      <w:r>
        <w:t>p</w:t>
      </w:r>
      <w:r w:rsidRPr="00F541F4">
        <w:t xml:space="preserve">aprastosios jonažolės </w:t>
      </w:r>
      <w:r>
        <w:t>(</w:t>
      </w:r>
      <w:r w:rsidRPr="00F541F4">
        <w:rPr>
          <w:i/>
          <w:iCs/>
        </w:rPr>
        <w:t>Hypericum perforatum</w:t>
      </w:r>
      <w:r>
        <w:t>)</w:t>
      </w:r>
      <w:r w:rsidRPr="00F541F4">
        <w:t xml:space="preserve"> </w:t>
      </w:r>
      <w:r w:rsidR="00C56055">
        <w:t>vaistiniais</w:t>
      </w:r>
      <w:r w:rsidR="00C56055" w:rsidRPr="00F541F4">
        <w:t xml:space="preserve"> </w:t>
      </w:r>
      <w:r w:rsidRPr="00F541F4">
        <w:t>preparatais) ar 14</w:t>
      </w:r>
      <w:r w:rsidRPr="00F541F4">
        <w:rPr>
          <w:bCs/>
        </w:rPr>
        <w:t> parų laikotarpyje po gydymo</w:t>
      </w:r>
      <w:r w:rsidRPr="00F541F4">
        <w:t xml:space="preserve"> šiais vaistiniais preparatais ar </w:t>
      </w:r>
      <w:r w:rsidR="007546B8">
        <w:t>augaliniais</w:t>
      </w:r>
      <w:r w:rsidRPr="00F541F4">
        <w:t xml:space="preserve"> </w:t>
      </w:r>
      <w:r w:rsidR="00C56055">
        <w:t>vaistiniais</w:t>
      </w:r>
      <w:r w:rsidR="00C56055" w:rsidRPr="00F541F4">
        <w:t xml:space="preserve"> </w:t>
      </w:r>
      <w:r w:rsidRPr="00F541F4">
        <w:t xml:space="preserve">preparatais </w:t>
      </w:r>
      <w:r w:rsidRPr="00F541F4">
        <w:rPr>
          <w:bCs/>
        </w:rPr>
        <w:t>nutraukimo</w:t>
      </w:r>
      <w:r w:rsidRPr="00F541F4">
        <w:t xml:space="preserve">. </w:t>
      </w:r>
      <w:r w:rsidRPr="00F541F4">
        <w:rPr>
          <w:bCs/>
        </w:rPr>
        <w:t>Panašiai</w:t>
      </w:r>
      <w:r w:rsidRPr="00F541F4">
        <w:t xml:space="preserve">, šių vaistinių preparatų ar </w:t>
      </w:r>
      <w:r w:rsidR="007546B8">
        <w:t>augalinių</w:t>
      </w:r>
      <w:r w:rsidR="007546B8" w:rsidRPr="00F541F4">
        <w:t xml:space="preserve"> </w:t>
      </w:r>
      <w:r w:rsidR="00C56055">
        <w:t>vaistinių</w:t>
      </w:r>
      <w:r w:rsidR="00C56055" w:rsidRPr="00F541F4">
        <w:t xml:space="preserve"> </w:t>
      </w:r>
      <w:r w:rsidRPr="00F541F4">
        <w:t xml:space="preserve">preparatų </w:t>
      </w:r>
      <w:r w:rsidRPr="00F541F4">
        <w:rPr>
          <w:bCs/>
        </w:rPr>
        <w:t xml:space="preserve">negalima skirti 7 paras po gydymo </w:t>
      </w:r>
      <w:proofErr w:type="spellStart"/>
      <w:r w:rsidR="00955CB8">
        <w:rPr>
          <w:bCs/>
        </w:rPr>
        <w:t>dapoksetinu</w:t>
      </w:r>
      <w:proofErr w:type="spellEnd"/>
      <w:r w:rsidRPr="00F541F4">
        <w:rPr>
          <w:bCs/>
        </w:rPr>
        <w:t xml:space="preserve"> nutraukimo</w:t>
      </w:r>
      <w:r w:rsidRPr="00F541F4">
        <w:t xml:space="preserve"> (</w:t>
      </w:r>
      <w:r w:rsidRPr="00F541F4">
        <w:rPr>
          <w:bCs/>
        </w:rPr>
        <w:t>žr. 4.5 skyrių</w:t>
      </w:r>
      <w:r w:rsidRPr="00F541F4">
        <w:t>).</w:t>
      </w:r>
    </w:p>
    <w:p w14:paraId="125F93D6" w14:textId="77777777" w:rsidR="002373F5" w:rsidRPr="00F541F4" w:rsidRDefault="002373F5" w:rsidP="002373F5"/>
    <w:p w14:paraId="77B73EB9" w14:textId="77777777" w:rsidR="002373F5" w:rsidRPr="00F541F4" w:rsidRDefault="002373F5" w:rsidP="002373F5">
      <w:r w:rsidRPr="00F541F4">
        <w:rPr>
          <w:bCs/>
        </w:rPr>
        <w:t xml:space="preserve">Gydymas kartu su </w:t>
      </w:r>
      <w:r w:rsidRPr="00F541F4">
        <w:t xml:space="preserve">stipraus poveikio CYP3A4 inhibitoriais, pavyzdžiui: </w:t>
      </w:r>
      <w:proofErr w:type="spellStart"/>
      <w:r w:rsidRPr="00F541F4">
        <w:t>ketokonazolu</w:t>
      </w:r>
      <w:proofErr w:type="spellEnd"/>
      <w:r w:rsidRPr="00F541F4">
        <w:t xml:space="preserve">, </w:t>
      </w:r>
      <w:proofErr w:type="spellStart"/>
      <w:r w:rsidRPr="00F541F4">
        <w:t>itrakonazolu</w:t>
      </w:r>
      <w:proofErr w:type="spellEnd"/>
      <w:r w:rsidRPr="00F541F4">
        <w:t xml:space="preserve">, ritonaviru, </w:t>
      </w:r>
      <w:proofErr w:type="spellStart"/>
      <w:r w:rsidRPr="00F541F4">
        <w:t>sakvinaviru</w:t>
      </w:r>
      <w:proofErr w:type="spellEnd"/>
      <w:r w:rsidRPr="00F541F4">
        <w:t xml:space="preserve">, </w:t>
      </w:r>
      <w:proofErr w:type="spellStart"/>
      <w:r w:rsidRPr="00F541F4">
        <w:t>telitromicinu</w:t>
      </w:r>
      <w:proofErr w:type="spellEnd"/>
      <w:r w:rsidRPr="00F541F4">
        <w:t xml:space="preserve">, </w:t>
      </w:r>
      <w:proofErr w:type="spellStart"/>
      <w:r w:rsidRPr="00F541F4">
        <w:t>nefazodonu</w:t>
      </w:r>
      <w:proofErr w:type="spellEnd"/>
      <w:r w:rsidRPr="00F541F4">
        <w:t xml:space="preserve">, </w:t>
      </w:r>
      <w:proofErr w:type="spellStart"/>
      <w:r w:rsidRPr="00F541F4">
        <w:t>nelfinaviru</w:t>
      </w:r>
      <w:proofErr w:type="spellEnd"/>
      <w:r w:rsidRPr="00F541F4">
        <w:t xml:space="preserve">, </w:t>
      </w:r>
      <w:proofErr w:type="spellStart"/>
      <w:r w:rsidRPr="00F541F4">
        <w:t>atazanaviru</w:t>
      </w:r>
      <w:proofErr w:type="spellEnd"/>
      <w:r w:rsidRPr="00F541F4">
        <w:t xml:space="preserve"> ir kitais (</w:t>
      </w:r>
      <w:r w:rsidRPr="00F541F4">
        <w:rPr>
          <w:bCs/>
        </w:rPr>
        <w:t>žr. 4.5 skyrių</w:t>
      </w:r>
      <w:r w:rsidRPr="00F541F4">
        <w:t>).</w:t>
      </w:r>
    </w:p>
    <w:p w14:paraId="4BEE3212" w14:textId="77777777" w:rsidR="002373F5" w:rsidRPr="00F541F4" w:rsidRDefault="002373F5" w:rsidP="002373F5"/>
    <w:p w14:paraId="0C03C7EA" w14:textId="159EE672" w:rsidR="002373F5" w:rsidRPr="00F541F4" w:rsidRDefault="002373F5" w:rsidP="002373F5">
      <w:r w:rsidRPr="00F541F4">
        <w:t xml:space="preserve">Vidutinio sunkumo ir sunkus kepenų </w:t>
      </w:r>
      <w:r w:rsidR="00C56055">
        <w:t>funkcijos sutrikimas</w:t>
      </w:r>
      <w:r w:rsidRPr="00F541F4">
        <w:t>.</w:t>
      </w:r>
    </w:p>
    <w:p w14:paraId="08191AA7" w14:textId="77777777" w:rsidR="002373F5" w:rsidRPr="00F541F4" w:rsidRDefault="002373F5" w:rsidP="002373F5">
      <w:pPr>
        <w:ind w:left="567" w:hanging="567"/>
      </w:pPr>
    </w:p>
    <w:p w14:paraId="46202673" w14:textId="77777777" w:rsidR="002373F5" w:rsidRPr="00F541F4" w:rsidRDefault="002373F5" w:rsidP="002373F5">
      <w:pPr>
        <w:ind w:left="567" w:hanging="567"/>
        <w:rPr>
          <w:b/>
        </w:rPr>
      </w:pPr>
      <w:r w:rsidRPr="00F541F4">
        <w:rPr>
          <w:b/>
        </w:rPr>
        <w:t>4.4</w:t>
      </w:r>
      <w:r w:rsidRPr="00F541F4">
        <w:rPr>
          <w:b/>
        </w:rPr>
        <w:tab/>
        <w:t>Specialūs įspėjimai ir atsargumo priemonės</w:t>
      </w:r>
    </w:p>
    <w:p w14:paraId="5A6FE2F1" w14:textId="77777777" w:rsidR="002373F5" w:rsidRPr="00F541F4" w:rsidRDefault="002373F5" w:rsidP="002373F5">
      <w:pPr>
        <w:ind w:left="567" w:hanging="567"/>
        <w:rPr>
          <w:b/>
        </w:rPr>
      </w:pPr>
    </w:p>
    <w:p w14:paraId="1162173D" w14:textId="77777777" w:rsidR="002373F5" w:rsidRPr="00955CB8" w:rsidRDefault="002373F5" w:rsidP="002373F5">
      <w:pPr>
        <w:rPr>
          <w:u w:val="single"/>
        </w:rPr>
      </w:pPr>
      <w:r w:rsidRPr="00F541F4">
        <w:rPr>
          <w:u w:val="single"/>
        </w:rPr>
        <w:t>Bendrosios rekomendacijos</w:t>
      </w:r>
    </w:p>
    <w:p w14:paraId="7B2230E9" w14:textId="77777777" w:rsidR="002373F5" w:rsidRPr="00F541F4" w:rsidRDefault="00955CB8" w:rsidP="002373F5">
      <w:proofErr w:type="spellStart"/>
      <w:r>
        <w:t>Dapoksetinas</w:t>
      </w:r>
      <w:proofErr w:type="spellEnd"/>
      <w:r w:rsidR="002373F5" w:rsidRPr="00F541F4">
        <w:t xml:space="preserve"> turi būti skiriamas tik tiems vyrams su priešlaikine ejakuliacija, kurie atitinka visus 4.1 ir 5.1 skyriuose išvardytus kriterijus. </w:t>
      </w:r>
      <w:proofErr w:type="spellStart"/>
      <w:r>
        <w:t>Dapoksetino</w:t>
      </w:r>
      <w:proofErr w:type="spellEnd"/>
      <w:r w:rsidR="002373F5" w:rsidRPr="00F541F4">
        <w:t xml:space="preserve"> negalima skirti vyrams, kuriems priešlaikinė ejakuliacija nėra diagnozuota. Ar vaistinis preparatas saugus vyrams, kuriems priešlaikinės ejakuliacijos nebūna, </w:t>
      </w:r>
      <w:r w:rsidR="002373F5" w:rsidRPr="00F541F4">
        <w:rPr>
          <w:szCs w:val="22"/>
        </w:rPr>
        <w:t>netirta, o duomenų, ar jis tokiems vyrams</w:t>
      </w:r>
      <w:r w:rsidR="002373F5" w:rsidRPr="00F541F4">
        <w:t xml:space="preserve"> pavėlina ejakuliaciją</w:t>
      </w:r>
      <w:r w:rsidR="002373F5" w:rsidRPr="00F541F4">
        <w:rPr>
          <w:szCs w:val="22"/>
        </w:rPr>
        <w:t>, neturima</w:t>
      </w:r>
      <w:r w:rsidR="002373F5" w:rsidRPr="00F541F4">
        <w:t>.</w:t>
      </w:r>
    </w:p>
    <w:p w14:paraId="69BB4BDC" w14:textId="77777777" w:rsidR="002373F5" w:rsidRPr="00F541F4" w:rsidRDefault="002373F5" w:rsidP="002373F5"/>
    <w:p w14:paraId="515A2271" w14:textId="77777777" w:rsidR="002373F5" w:rsidRPr="00955CB8" w:rsidRDefault="002373F5" w:rsidP="002373F5">
      <w:pPr>
        <w:rPr>
          <w:u w:val="single"/>
        </w:rPr>
      </w:pPr>
      <w:r w:rsidRPr="00F541F4">
        <w:rPr>
          <w:u w:val="single"/>
        </w:rPr>
        <w:t>Kitos lytinės funkcijos sutrikimo formos</w:t>
      </w:r>
    </w:p>
    <w:p w14:paraId="09E83BFF" w14:textId="77777777" w:rsidR="002373F5" w:rsidRPr="00F541F4" w:rsidRDefault="002373F5" w:rsidP="002373F5">
      <w:r w:rsidRPr="00F541F4">
        <w:t xml:space="preserve">Prieš gydymą gydytojas turi atidžiai ištirti asmenis, kuriems yra kitos lytinės funkcijos sutrikimo formos, įskaitant erekcijos </w:t>
      </w:r>
      <w:r>
        <w:t>disfunkciją</w:t>
      </w:r>
      <w:r w:rsidRPr="00F541F4">
        <w:t xml:space="preserve">. </w:t>
      </w:r>
      <w:proofErr w:type="spellStart"/>
      <w:r w:rsidR="00955CB8">
        <w:t>Dapoksetino</w:t>
      </w:r>
      <w:proofErr w:type="spellEnd"/>
      <w:r w:rsidRPr="00F541F4">
        <w:t xml:space="preserve"> ne</w:t>
      </w:r>
      <w:r>
        <w:t>rekomenduojama</w:t>
      </w:r>
      <w:r w:rsidRPr="00F541F4">
        <w:t xml:space="preserve"> vartoti vyrams su erekcijos </w:t>
      </w:r>
      <w:r>
        <w:t>disfunkcija</w:t>
      </w:r>
      <w:r w:rsidRPr="00F541F4">
        <w:t xml:space="preserve"> (E</w:t>
      </w:r>
      <w:r>
        <w:t>D</w:t>
      </w:r>
      <w:r w:rsidRPr="00F541F4">
        <w:t>), kurie vartoja FDE-5 inhibitorius (žr. 4.5 skyrių).</w:t>
      </w:r>
    </w:p>
    <w:p w14:paraId="2D524B2D" w14:textId="77777777" w:rsidR="002373F5" w:rsidRPr="00F541F4" w:rsidRDefault="002373F5" w:rsidP="002373F5"/>
    <w:p w14:paraId="491AD743" w14:textId="77777777" w:rsidR="002373F5" w:rsidRPr="00955CB8" w:rsidRDefault="002373F5" w:rsidP="002373F5">
      <w:pPr>
        <w:rPr>
          <w:u w:val="single"/>
        </w:rPr>
      </w:pPr>
      <w:r w:rsidRPr="00F541F4">
        <w:rPr>
          <w:u w:val="single"/>
        </w:rPr>
        <w:t>Ortostatinė hipotenzija</w:t>
      </w:r>
    </w:p>
    <w:p w14:paraId="25C0FDFB" w14:textId="77777777" w:rsidR="002373F5" w:rsidRPr="00F541F4" w:rsidRDefault="002373F5" w:rsidP="002373F5">
      <w:pPr>
        <w:rPr>
          <w:u w:val="single"/>
        </w:rPr>
      </w:pPr>
      <w:r w:rsidRPr="00F541F4">
        <w:t xml:space="preserve">Prieš pradedant gydymą, gydytojas turi atidžiai ištirti pacientą, įskaitant </w:t>
      </w:r>
      <w:proofErr w:type="spellStart"/>
      <w:r w:rsidRPr="00F541F4">
        <w:t>ortostatinių</w:t>
      </w:r>
      <w:proofErr w:type="spellEnd"/>
      <w:r w:rsidRPr="00F541F4">
        <w:t xml:space="preserve"> reiškinių istoriją. Prieš skiriant gydymą, reikia atlikti </w:t>
      </w:r>
      <w:proofErr w:type="spellStart"/>
      <w:r w:rsidRPr="00F541F4">
        <w:t>ortostatinį</w:t>
      </w:r>
      <w:proofErr w:type="spellEnd"/>
      <w:r w:rsidRPr="00F541F4">
        <w:t xml:space="preserve"> mėginį (kraujospūdis ir pulsas gulint ir atsistojus). Jeigu anksčiau buvo dokumentuota arba įtarta ortostatinė reakcija, turėtų būti vengiama skirti gydymą </w:t>
      </w:r>
      <w:proofErr w:type="spellStart"/>
      <w:r w:rsidR="00955CB8">
        <w:t>dapoksetinu</w:t>
      </w:r>
      <w:proofErr w:type="spellEnd"/>
      <w:r w:rsidRPr="00F541F4">
        <w:t>.</w:t>
      </w:r>
    </w:p>
    <w:p w14:paraId="77DC5B73" w14:textId="77777777" w:rsidR="002373F5" w:rsidRPr="00F541F4" w:rsidRDefault="002373F5" w:rsidP="002373F5">
      <w:pPr>
        <w:rPr>
          <w:u w:val="single"/>
        </w:rPr>
      </w:pPr>
    </w:p>
    <w:p w14:paraId="5BAD3FBD" w14:textId="0BFB7191" w:rsidR="002373F5" w:rsidRPr="00F541F4" w:rsidRDefault="002373F5" w:rsidP="002373F5">
      <w:r w:rsidRPr="00F541F4">
        <w:t xml:space="preserve">Apie </w:t>
      </w:r>
      <w:proofErr w:type="spellStart"/>
      <w:r w:rsidRPr="00F541F4">
        <w:t>ortostatinę</w:t>
      </w:r>
      <w:proofErr w:type="spellEnd"/>
      <w:r w:rsidRPr="00F541F4">
        <w:t xml:space="preserve"> </w:t>
      </w:r>
      <w:proofErr w:type="spellStart"/>
      <w:r w:rsidRPr="00F541F4">
        <w:t>hipotenziją</w:t>
      </w:r>
      <w:proofErr w:type="spellEnd"/>
      <w:r w:rsidRPr="00F541F4">
        <w:t xml:space="preserve"> buvo pranešta klinikinių tyrimų metu. Vaistinį preparatą skiriantis gydytojas turi iš anksto patarti pacientui, kad, patyręs galimus perspėjamuosius simptomus, pavyzdžiui, </w:t>
      </w:r>
      <w:r w:rsidR="006E4964">
        <w:t>galvos sukimąsi</w:t>
      </w:r>
      <w:r w:rsidRPr="00F541F4">
        <w:t xml:space="preserve">, kuris atsiranda greitai po atsistojimo, nedelsdamas atsigultų taip, kad galva būtų žemiau nei visas kūnas, arba atsisėstų bei nuleistų galvą tarp kelių ir taip pabūtų, kol </w:t>
      </w:r>
      <w:r w:rsidRPr="00F541F4">
        <w:lastRenderedPageBreak/>
        <w:t xml:space="preserve">simptomai praeis. Vaistinį preparatą skiriantis gydytojas taip pat turi pasakyti pacientui, kad, </w:t>
      </w:r>
      <w:r w:rsidRPr="00F541F4">
        <w:rPr>
          <w:szCs w:val="22"/>
        </w:rPr>
        <w:t>ilgai sėdėjęs ar gulėjęs,</w:t>
      </w:r>
      <w:r w:rsidRPr="00F541F4">
        <w:t xml:space="preserve"> staiga neatsistotų.</w:t>
      </w:r>
    </w:p>
    <w:p w14:paraId="20732455" w14:textId="77777777" w:rsidR="002373F5" w:rsidRPr="00F541F4" w:rsidRDefault="002373F5" w:rsidP="002373F5"/>
    <w:p w14:paraId="7C458F37" w14:textId="77777777" w:rsidR="002373F5" w:rsidRPr="00F541F4" w:rsidRDefault="002373F5" w:rsidP="002373F5">
      <w:pPr>
        <w:keepNext/>
        <w:rPr>
          <w:color w:val="000000"/>
          <w:szCs w:val="21"/>
          <w:u w:val="single"/>
        </w:rPr>
      </w:pPr>
      <w:r w:rsidRPr="00F541F4">
        <w:rPr>
          <w:color w:val="000000"/>
          <w:szCs w:val="21"/>
          <w:u w:val="single"/>
        </w:rPr>
        <w:t>Savižudybė, mintys apie savižudybę</w:t>
      </w:r>
    </w:p>
    <w:p w14:paraId="139435FB" w14:textId="77777777" w:rsidR="002373F5" w:rsidRPr="00F541F4" w:rsidRDefault="002373F5" w:rsidP="002373F5">
      <w:pPr>
        <w:keepNext/>
        <w:rPr>
          <w:color w:val="000000"/>
          <w:szCs w:val="21"/>
        </w:rPr>
      </w:pPr>
      <w:r w:rsidRPr="00F541F4">
        <w:rPr>
          <w:color w:val="000000"/>
          <w:szCs w:val="21"/>
        </w:rPr>
        <w:t>Trumpalaikių tyrimų su vaikais ir paaugliais, kuriems diagnozuotas didžiosios depresijos sutrikimas ar kiti psichikos sutrikimai, duomenimis,</w:t>
      </w:r>
      <w:r w:rsidRPr="00F541F4">
        <w:rPr>
          <w:color w:val="000000"/>
          <w:szCs w:val="22"/>
        </w:rPr>
        <w:t xml:space="preserve"> antidepresantai (įskaitant </w:t>
      </w:r>
      <w:r w:rsidRPr="00F541F4">
        <w:rPr>
          <w:szCs w:val="22"/>
        </w:rPr>
        <w:t>SSRI)</w:t>
      </w:r>
      <w:r w:rsidRPr="00F541F4">
        <w:rPr>
          <w:color w:val="000000"/>
          <w:szCs w:val="22"/>
        </w:rPr>
        <w:t xml:space="preserve">, lyginant su placebo, didino </w:t>
      </w:r>
      <w:r w:rsidRPr="00F541F4">
        <w:rPr>
          <w:color w:val="000000"/>
          <w:szCs w:val="21"/>
        </w:rPr>
        <w:t xml:space="preserve">minčių apie savižudybę ir polinkio į savižudybę riziką. Trumpalaikiuose tyrimuose </w:t>
      </w:r>
      <w:r w:rsidRPr="00F541F4">
        <w:rPr>
          <w:color w:val="000000"/>
          <w:szCs w:val="22"/>
        </w:rPr>
        <w:t xml:space="preserve">vyresniems nei 24 metų pacientams didesnės </w:t>
      </w:r>
      <w:r w:rsidRPr="00F541F4">
        <w:rPr>
          <w:color w:val="000000"/>
          <w:szCs w:val="21"/>
        </w:rPr>
        <w:t xml:space="preserve">polinkio į savižudybę rizikos vartojant antidepresantus, palyginti su placebu, </w:t>
      </w:r>
      <w:r w:rsidRPr="00F541F4">
        <w:rPr>
          <w:color w:val="000000"/>
          <w:szCs w:val="22"/>
        </w:rPr>
        <w:t>nenustatyta</w:t>
      </w:r>
      <w:r w:rsidRPr="00F541F4">
        <w:rPr>
          <w:color w:val="000000"/>
          <w:szCs w:val="21"/>
        </w:rPr>
        <w:t xml:space="preserve">. Klinikinių tyrimų su </w:t>
      </w:r>
      <w:proofErr w:type="spellStart"/>
      <w:r w:rsidR="00B314F5">
        <w:t>dapoksetinu</w:t>
      </w:r>
      <w:proofErr w:type="spellEnd"/>
      <w:r w:rsidRPr="00F541F4">
        <w:rPr>
          <w:color w:val="000000"/>
          <w:szCs w:val="21"/>
        </w:rPr>
        <w:t xml:space="preserve"> priešlaikinės ejakuliacijos gydymui duomenimis, įvertinus galimus su savižudybe siejamus nepageidaujamus reiškinius pagal Kolumbijos klasifikacijos savižudybių vertinimo algoritmą (angl. </w:t>
      </w:r>
      <w:proofErr w:type="spellStart"/>
      <w:r w:rsidRPr="00F541F4">
        <w:rPr>
          <w:i/>
          <w:iCs/>
          <w:color w:val="000000"/>
          <w:szCs w:val="21"/>
        </w:rPr>
        <w:t>Columbia</w:t>
      </w:r>
      <w:proofErr w:type="spellEnd"/>
      <w:r w:rsidRPr="00F541F4">
        <w:rPr>
          <w:i/>
          <w:iCs/>
          <w:color w:val="000000"/>
          <w:szCs w:val="21"/>
        </w:rPr>
        <w:t xml:space="preserve"> </w:t>
      </w:r>
      <w:proofErr w:type="spellStart"/>
      <w:r w:rsidRPr="00F541F4">
        <w:rPr>
          <w:i/>
          <w:iCs/>
          <w:color w:val="000000"/>
          <w:szCs w:val="21"/>
        </w:rPr>
        <w:t>Classification</w:t>
      </w:r>
      <w:proofErr w:type="spellEnd"/>
      <w:r w:rsidRPr="00F541F4">
        <w:rPr>
          <w:i/>
          <w:iCs/>
          <w:color w:val="000000"/>
          <w:szCs w:val="21"/>
        </w:rPr>
        <w:t xml:space="preserve"> </w:t>
      </w:r>
      <w:proofErr w:type="spellStart"/>
      <w:r w:rsidRPr="00F541F4">
        <w:rPr>
          <w:i/>
          <w:iCs/>
          <w:color w:val="000000"/>
          <w:szCs w:val="21"/>
        </w:rPr>
        <w:t>Algorhythm</w:t>
      </w:r>
      <w:proofErr w:type="spellEnd"/>
      <w:r w:rsidRPr="00F541F4">
        <w:rPr>
          <w:i/>
          <w:iCs/>
          <w:color w:val="000000"/>
          <w:szCs w:val="21"/>
        </w:rPr>
        <w:t xml:space="preserve"> </w:t>
      </w:r>
      <w:proofErr w:type="spellStart"/>
      <w:r w:rsidRPr="00F541F4">
        <w:rPr>
          <w:i/>
          <w:iCs/>
          <w:color w:val="000000"/>
          <w:szCs w:val="21"/>
        </w:rPr>
        <w:t>of</w:t>
      </w:r>
      <w:proofErr w:type="spellEnd"/>
      <w:r w:rsidRPr="00F541F4">
        <w:rPr>
          <w:i/>
          <w:iCs/>
          <w:color w:val="000000"/>
          <w:szCs w:val="21"/>
        </w:rPr>
        <w:t xml:space="preserve"> </w:t>
      </w:r>
      <w:proofErr w:type="spellStart"/>
      <w:r w:rsidRPr="00F541F4">
        <w:rPr>
          <w:i/>
          <w:iCs/>
          <w:color w:val="000000"/>
          <w:szCs w:val="21"/>
        </w:rPr>
        <w:t>Suicide</w:t>
      </w:r>
      <w:proofErr w:type="spellEnd"/>
      <w:r w:rsidRPr="00F541F4">
        <w:rPr>
          <w:i/>
          <w:iCs/>
          <w:color w:val="000000"/>
          <w:szCs w:val="21"/>
        </w:rPr>
        <w:t xml:space="preserve"> </w:t>
      </w:r>
      <w:proofErr w:type="spellStart"/>
      <w:r w:rsidRPr="00F541F4">
        <w:rPr>
          <w:i/>
          <w:iCs/>
          <w:color w:val="000000"/>
          <w:szCs w:val="21"/>
        </w:rPr>
        <w:t>Assessment</w:t>
      </w:r>
      <w:proofErr w:type="spellEnd"/>
      <w:r w:rsidRPr="00F541F4">
        <w:rPr>
          <w:i/>
          <w:iCs/>
          <w:color w:val="000000"/>
          <w:szCs w:val="21"/>
        </w:rPr>
        <w:t xml:space="preserve"> </w:t>
      </w:r>
      <w:r w:rsidRPr="004A14B8">
        <w:rPr>
          <w:iCs/>
          <w:color w:val="000000"/>
          <w:szCs w:val="21"/>
        </w:rPr>
        <w:t>C-CASA</w:t>
      </w:r>
      <w:r w:rsidRPr="00F541F4">
        <w:rPr>
          <w:color w:val="000000"/>
          <w:szCs w:val="21"/>
        </w:rPr>
        <w:t xml:space="preserve">), </w:t>
      </w:r>
      <w:r w:rsidRPr="00F541F4">
        <w:rPr>
          <w:i/>
          <w:color w:val="000000"/>
          <w:szCs w:val="21"/>
        </w:rPr>
        <w:t>Montgomery-</w:t>
      </w:r>
      <w:proofErr w:type="spellStart"/>
      <w:r w:rsidRPr="00F541F4">
        <w:rPr>
          <w:i/>
          <w:color w:val="000000"/>
          <w:szCs w:val="21"/>
        </w:rPr>
        <w:t>Asberg</w:t>
      </w:r>
      <w:proofErr w:type="spellEnd"/>
      <w:r w:rsidRPr="00F541F4">
        <w:rPr>
          <w:color w:val="000000"/>
          <w:szCs w:val="21"/>
        </w:rPr>
        <w:t xml:space="preserve"> depresijos vertinimo skalę arba </w:t>
      </w:r>
      <w:proofErr w:type="spellStart"/>
      <w:r w:rsidRPr="00F541F4">
        <w:rPr>
          <w:i/>
          <w:color w:val="000000"/>
          <w:szCs w:val="21"/>
        </w:rPr>
        <w:t>Beck</w:t>
      </w:r>
      <w:proofErr w:type="spellEnd"/>
      <w:r w:rsidRPr="00F541F4">
        <w:rPr>
          <w:color w:val="000000"/>
          <w:szCs w:val="21"/>
        </w:rPr>
        <w:t xml:space="preserve"> depresijos II </w:t>
      </w:r>
      <w:r>
        <w:rPr>
          <w:color w:val="000000"/>
          <w:szCs w:val="21"/>
        </w:rPr>
        <w:t xml:space="preserve">skalę (angl. </w:t>
      </w:r>
      <w:proofErr w:type="spellStart"/>
      <w:r w:rsidRPr="00A3036A">
        <w:rPr>
          <w:i/>
        </w:rPr>
        <w:t>Beck</w:t>
      </w:r>
      <w:proofErr w:type="spellEnd"/>
      <w:r w:rsidRPr="00A3036A">
        <w:rPr>
          <w:i/>
        </w:rPr>
        <w:t xml:space="preserve"> </w:t>
      </w:r>
      <w:proofErr w:type="spellStart"/>
      <w:r w:rsidRPr="00A3036A">
        <w:rPr>
          <w:i/>
        </w:rPr>
        <w:t>Depression</w:t>
      </w:r>
      <w:proofErr w:type="spellEnd"/>
      <w:r w:rsidRPr="00A3036A">
        <w:rPr>
          <w:i/>
        </w:rPr>
        <w:t xml:space="preserve"> </w:t>
      </w:r>
      <w:proofErr w:type="spellStart"/>
      <w:r w:rsidRPr="00A3036A">
        <w:rPr>
          <w:i/>
        </w:rPr>
        <w:t>Inventory</w:t>
      </w:r>
      <w:proofErr w:type="spellEnd"/>
      <w:r w:rsidRPr="00A3036A">
        <w:rPr>
          <w:i/>
          <w:szCs w:val="22"/>
        </w:rPr>
        <w:t>-II</w:t>
      </w:r>
      <w:r>
        <w:rPr>
          <w:szCs w:val="22"/>
        </w:rPr>
        <w:t>)</w:t>
      </w:r>
      <w:r w:rsidRPr="00F541F4">
        <w:rPr>
          <w:color w:val="000000"/>
          <w:szCs w:val="21"/>
        </w:rPr>
        <w:t>, aiškių gydymo paskatinto polinkio į savižudybę požymių nebuvo.</w:t>
      </w:r>
    </w:p>
    <w:p w14:paraId="37E7A18C" w14:textId="77777777" w:rsidR="002373F5" w:rsidRPr="00F541F4" w:rsidRDefault="002373F5" w:rsidP="002373F5"/>
    <w:p w14:paraId="4C2D36A6" w14:textId="77777777" w:rsidR="002373F5" w:rsidRPr="00F541F4" w:rsidRDefault="002373F5" w:rsidP="002373F5">
      <w:pPr>
        <w:rPr>
          <w:u w:val="single"/>
        </w:rPr>
      </w:pPr>
      <w:r w:rsidRPr="00F541F4">
        <w:rPr>
          <w:u w:val="single"/>
        </w:rPr>
        <w:t>Apalpimas</w:t>
      </w:r>
    </w:p>
    <w:p w14:paraId="7D966062" w14:textId="48408C76" w:rsidR="002373F5" w:rsidRPr="00F541F4" w:rsidRDefault="002373F5" w:rsidP="002373F5">
      <w:r w:rsidRPr="00F541F4">
        <w:t xml:space="preserve">Pacientus reikia perspėti, kad vengtų sužeidimu galinčių baigtis situacijų, įskaitant vairavimą ar pavojingų mechanizmų valdymą, jeigu jie apalptų arba patirtų apalpimo perspėjamuosius simptomus, pavyzdžiui, </w:t>
      </w:r>
      <w:r>
        <w:t>svaigulį</w:t>
      </w:r>
      <w:r w:rsidRPr="00F541F4">
        <w:t xml:space="preserve"> arba </w:t>
      </w:r>
      <w:r w:rsidR="00225D15">
        <w:t>galvos sukimąsi</w:t>
      </w:r>
      <w:r w:rsidR="00225D15" w:rsidRPr="00F541F4">
        <w:t xml:space="preserve"> </w:t>
      </w:r>
      <w:r w:rsidRPr="00F541F4">
        <w:t>(žr. 4.8 skyrių).</w:t>
      </w:r>
    </w:p>
    <w:p w14:paraId="0CFC86E4" w14:textId="77777777" w:rsidR="002373F5" w:rsidRPr="00F541F4" w:rsidRDefault="002373F5" w:rsidP="002373F5"/>
    <w:p w14:paraId="4ECF92E6" w14:textId="6F595AF7" w:rsidR="002373F5" w:rsidRPr="00F541F4" w:rsidRDefault="002373F5" w:rsidP="002373F5">
      <w:r w:rsidRPr="00F541F4">
        <w:t xml:space="preserve">Galimi perspėjamieji simptomai, pavyzdžiui, pykinimas, </w:t>
      </w:r>
      <w:r>
        <w:t>svaigulys</w:t>
      </w:r>
      <w:r w:rsidRPr="00F541F4">
        <w:t xml:space="preserve"> ar </w:t>
      </w:r>
      <w:r w:rsidR="00792726">
        <w:rPr>
          <w:szCs w:val="22"/>
        </w:rPr>
        <w:t>galvos sukimasis</w:t>
      </w:r>
      <w:r w:rsidRPr="00F541F4">
        <w:rPr>
          <w:szCs w:val="22"/>
        </w:rPr>
        <w:t>,</w:t>
      </w:r>
      <w:r w:rsidRPr="00F541F4">
        <w:t xml:space="preserve"> ir prakaitavimas </w:t>
      </w:r>
      <w:proofErr w:type="spellStart"/>
      <w:r w:rsidR="00D77FB5">
        <w:t>dapoksetino</w:t>
      </w:r>
      <w:proofErr w:type="spellEnd"/>
      <w:r w:rsidRPr="00F541F4">
        <w:t xml:space="preserve"> vartojusiems pacientams</w:t>
      </w:r>
      <w:r w:rsidRPr="00F541F4">
        <w:rPr>
          <w:szCs w:val="22"/>
        </w:rPr>
        <w:t xml:space="preserve"> pasireiškė dažniau nei</w:t>
      </w:r>
      <w:r w:rsidRPr="00F541F4">
        <w:t xml:space="preserve"> vartojusiems placebą. </w:t>
      </w:r>
    </w:p>
    <w:p w14:paraId="0C4352A1" w14:textId="77777777" w:rsidR="002373F5" w:rsidRPr="00F541F4" w:rsidRDefault="002373F5" w:rsidP="002373F5"/>
    <w:p w14:paraId="0DC5B27F" w14:textId="5203963D" w:rsidR="002373F5" w:rsidRPr="00F541F4" w:rsidRDefault="002373F5" w:rsidP="002373F5">
      <w:r w:rsidRPr="00F541F4">
        <w:t xml:space="preserve">Manoma, kad klinikiniuose tyrimuose </w:t>
      </w:r>
      <w:r w:rsidRPr="00F541F4">
        <w:rPr>
          <w:szCs w:val="22"/>
        </w:rPr>
        <w:t xml:space="preserve">pacientams, nešiojantiems </w:t>
      </w:r>
      <w:proofErr w:type="spellStart"/>
      <w:r w:rsidRPr="00F541F4">
        <w:rPr>
          <w:i/>
          <w:szCs w:val="22"/>
        </w:rPr>
        <w:t>Holter</w:t>
      </w:r>
      <w:proofErr w:type="spellEnd"/>
      <w:r w:rsidRPr="00F541F4">
        <w:rPr>
          <w:i/>
          <w:iCs/>
          <w:szCs w:val="22"/>
        </w:rPr>
        <w:t xml:space="preserve"> </w:t>
      </w:r>
      <w:r w:rsidRPr="00F541F4">
        <w:rPr>
          <w:szCs w:val="22"/>
        </w:rPr>
        <w:t>monitorių, pastebėti</w:t>
      </w:r>
      <w:r w:rsidRPr="00F541F4">
        <w:t xml:space="preserve"> apalpimo, apibūdinamo sąmonės</w:t>
      </w:r>
      <w:r w:rsidRPr="00F541F4">
        <w:rPr>
          <w:szCs w:val="22"/>
        </w:rPr>
        <w:t xml:space="preserve"> netekimu su bradikardija ar sinusiniu stabtelėjimu, atvejai yra </w:t>
      </w:r>
      <w:proofErr w:type="spellStart"/>
      <w:r w:rsidRPr="00F541F4">
        <w:t>vazovagalinės</w:t>
      </w:r>
      <w:proofErr w:type="spellEnd"/>
      <w:r w:rsidRPr="00F541F4">
        <w:t xml:space="preserve"> etiologijos</w:t>
      </w:r>
      <w:r w:rsidRPr="00F541F4">
        <w:rPr>
          <w:szCs w:val="22"/>
        </w:rPr>
        <w:t xml:space="preserve">, ir dauguma jų pasireiškė per pirmąsias 3 valandas po dozės suvartojimo, po pirmos dozės </w:t>
      </w:r>
      <w:r w:rsidRPr="00F541F4">
        <w:t xml:space="preserve">arba buvo susiję su procedūromis, kurios buvo susijusios su klinikiniu tyrimu (pvz.: kraujo paėmimas ir </w:t>
      </w:r>
      <w:proofErr w:type="spellStart"/>
      <w:r w:rsidRPr="00F541F4">
        <w:t>ortostatiniai</w:t>
      </w:r>
      <w:proofErr w:type="spellEnd"/>
      <w:r w:rsidRPr="00F541F4">
        <w:t xml:space="preserve"> mėginiai, kraujospūdžio matavimai). Galimi perspėjamieji simptomai, pavyzdžiui: pykinimas, </w:t>
      </w:r>
      <w:r>
        <w:t>svaigulys</w:t>
      </w:r>
      <w:r w:rsidRPr="00F541F4">
        <w:t xml:space="preserve">, </w:t>
      </w:r>
      <w:r w:rsidR="006940B9">
        <w:t>galvos sukimasis</w:t>
      </w:r>
      <w:r w:rsidRPr="00F541F4">
        <w:t xml:space="preserve">, </w:t>
      </w:r>
      <w:proofErr w:type="spellStart"/>
      <w:r w:rsidRPr="00F541F4">
        <w:t>palpitacij</w:t>
      </w:r>
      <w:r>
        <w:t>a</w:t>
      </w:r>
      <w:proofErr w:type="spellEnd"/>
      <w:r w:rsidRPr="00F541F4">
        <w:t xml:space="preserve">, </w:t>
      </w:r>
      <w:proofErr w:type="spellStart"/>
      <w:r w:rsidRPr="00F541F4">
        <w:t>astenija</w:t>
      </w:r>
      <w:proofErr w:type="spellEnd"/>
      <w:r w:rsidRPr="00F541F4">
        <w:t xml:space="preserve">, sumišimas ir prakaitavimas, paprastai pasireiškė per pirmąsias 3 valandas po dozės suvartojimo, dažnai prieš apalpimą. Pacientus reikia perspėti, kad jie gali apalpti su ar be perspėjamųjų simptomų bet kuriuo gydymo </w:t>
      </w:r>
      <w:proofErr w:type="spellStart"/>
      <w:r w:rsidR="00D77FB5">
        <w:t>dapoksetinu</w:t>
      </w:r>
      <w:proofErr w:type="spellEnd"/>
      <w:r w:rsidRPr="00F541F4">
        <w:t xml:space="preserve"> metu. Vaistinį preparatą skiriantis gydytojas turi patarti pacientui, jog labai svarbu</w:t>
      </w:r>
      <w:r w:rsidRPr="00F541F4">
        <w:rPr>
          <w:szCs w:val="22"/>
        </w:rPr>
        <w:t xml:space="preserve"> yra organizme palaikyti</w:t>
      </w:r>
      <w:r w:rsidRPr="00F541F4">
        <w:t xml:space="preserve"> tinkamą kiekį skysčių ir kaip atpažinti perspėjamuosius požymius bei simptomus, kad būtų galima sumažinti galimų sunkių traumų, susijusių su griuvimais netekus sąmonės, tikimybę. Galimus perspėjamuosius simptomus pajutęs pacientas turi nedelsdamas atsigulti taip, kad galva būtų žemiau nei visas kūnas, arba atsisėsti bei nuleisti galvą tarp kelių ir taip pabūti, kol simptomai praeis, ir pacientą </w:t>
      </w:r>
      <w:r w:rsidRPr="00F541F4">
        <w:rPr>
          <w:szCs w:val="22"/>
        </w:rPr>
        <w:t>reikia</w:t>
      </w:r>
      <w:r w:rsidRPr="00F541F4" w:rsidDel="00F04A86">
        <w:t xml:space="preserve"> </w:t>
      </w:r>
      <w:r w:rsidRPr="00F541F4">
        <w:t>perspėti vengti traumomis galinčių baigtis situacijų, įskaitant vairavimą arba pavojingų mechanizmų valdymą, jei įvyktų apalpimas ar atsirastų</w:t>
      </w:r>
      <w:r w:rsidRPr="00F541F4">
        <w:rPr>
          <w:szCs w:val="22"/>
        </w:rPr>
        <w:t xml:space="preserve"> kitoks poveikis CNS</w:t>
      </w:r>
      <w:r w:rsidRPr="00F541F4">
        <w:t xml:space="preserve"> (žr. 4.7 skyrių).</w:t>
      </w:r>
    </w:p>
    <w:p w14:paraId="745D7AF7" w14:textId="77777777" w:rsidR="002373F5" w:rsidRPr="00F541F4" w:rsidRDefault="002373F5" w:rsidP="002373F5"/>
    <w:p w14:paraId="414344D9" w14:textId="77777777" w:rsidR="002373F5" w:rsidRPr="00ED58D7" w:rsidRDefault="002373F5" w:rsidP="002373F5">
      <w:pPr>
        <w:rPr>
          <w:u w:val="single"/>
        </w:rPr>
      </w:pPr>
      <w:r w:rsidRPr="003F538F">
        <w:rPr>
          <w:u w:val="single"/>
        </w:rPr>
        <w:t>Pacientai, kurie turi kardiovaskulinės rizikos veiksnių</w:t>
      </w:r>
    </w:p>
    <w:p w14:paraId="4CB5210F" w14:textId="77777777" w:rsidR="002373F5" w:rsidRPr="00F541F4" w:rsidRDefault="002373F5" w:rsidP="002373F5">
      <w:r w:rsidRPr="00F541F4">
        <w:t xml:space="preserve">Tiriamieji, kuriems buvo diagnozuota gretutinė širdies ir kraujagyslių liga, nebuvo įtraukti III fazės klinikiniuose tyrimuose. Pacientams su gretutine širdies ir kraujagyslių liga (pvz., dokumentuota kliūtis kraujo nuotėkiui, širdies vožtuvų liga, miego arterijos stenozė ir vainikinės arterijos liga) </w:t>
      </w:r>
      <w:r w:rsidRPr="00F541F4">
        <w:rPr>
          <w:szCs w:val="22"/>
        </w:rPr>
        <w:t xml:space="preserve">nepageidaujamos kardiovaskulinės baigties dėl apalpimo (apalpimas dėl širdies veiklos sutrikimo ir apalpimas dėl kitų priežasčių) rizika </w:t>
      </w:r>
      <w:r w:rsidRPr="00F541F4">
        <w:t xml:space="preserve">yra didesnė. Nepakanka duomenų, kad būtų galima nustatyti, ar pacientams su širdies ir kraujagyslių liga ši padidėjusi rizika apima ir </w:t>
      </w:r>
      <w:proofErr w:type="spellStart"/>
      <w:r w:rsidRPr="00F541F4">
        <w:t>vazovagalinį</w:t>
      </w:r>
      <w:proofErr w:type="spellEnd"/>
      <w:r w:rsidRPr="00F541F4">
        <w:t xml:space="preserve"> apalpimą (sinkopę).</w:t>
      </w:r>
    </w:p>
    <w:p w14:paraId="5BC20953" w14:textId="77777777" w:rsidR="002373F5" w:rsidRPr="00F541F4" w:rsidRDefault="002373F5" w:rsidP="002373F5">
      <w:pPr>
        <w:rPr>
          <w:iCs/>
        </w:rPr>
      </w:pPr>
    </w:p>
    <w:p w14:paraId="3DEC9CEE" w14:textId="77777777" w:rsidR="002373F5" w:rsidRPr="004F36DA" w:rsidRDefault="002373F5" w:rsidP="002373F5">
      <w:pPr>
        <w:rPr>
          <w:u w:val="single"/>
        </w:rPr>
      </w:pPr>
      <w:r w:rsidRPr="00F541F4">
        <w:rPr>
          <w:u w:val="single"/>
        </w:rPr>
        <w:t>Vartojimas kartu su pasilinksminimui naudojamais preparatais</w:t>
      </w:r>
    </w:p>
    <w:p w14:paraId="394D1FE4" w14:textId="77777777" w:rsidR="002373F5" w:rsidRPr="00F541F4" w:rsidRDefault="002373F5" w:rsidP="002373F5">
      <w:r w:rsidRPr="00F541F4">
        <w:t xml:space="preserve">Pacientams reikia patarti nevartoti </w:t>
      </w:r>
      <w:proofErr w:type="spellStart"/>
      <w:r w:rsidR="004F36DA">
        <w:t>dapoksetino</w:t>
      </w:r>
      <w:proofErr w:type="spellEnd"/>
      <w:r w:rsidRPr="00F541F4">
        <w:t xml:space="preserve"> kartu su pasilinksminimui naudojamais preparatais.</w:t>
      </w:r>
    </w:p>
    <w:p w14:paraId="5ECD47F7" w14:textId="77777777" w:rsidR="002373F5" w:rsidRPr="00F541F4" w:rsidRDefault="002373F5" w:rsidP="002373F5"/>
    <w:p w14:paraId="044EBC48" w14:textId="77777777" w:rsidR="002373F5" w:rsidRPr="00F541F4" w:rsidRDefault="002373F5" w:rsidP="002373F5">
      <w:proofErr w:type="spellStart"/>
      <w:r w:rsidRPr="00F541F4">
        <w:t>Serotoninerginį</w:t>
      </w:r>
      <w:proofErr w:type="spellEnd"/>
      <w:r w:rsidRPr="00F541F4">
        <w:t xml:space="preserve"> poveikį darantys pasilinksminimui naudojami preparatai, pavyzdžiui: </w:t>
      </w:r>
      <w:proofErr w:type="spellStart"/>
      <w:r w:rsidRPr="00F541F4">
        <w:t>ketaminas</w:t>
      </w:r>
      <w:proofErr w:type="spellEnd"/>
      <w:r w:rsidRPr="00F541F4">
        <w:t xml:space="preserve">, </w:t>
      </w:r>
      <w:proofErr w:type="spellStart"/>
      <w:r w:rsidRPr="00F541F4">
        <w:t>metilenedioksimetamfetaminas</w:t>
      </w:r>
      <w:proofErr w:type="spellEnd"/>
      <w:r w:rsidRPr="00F541F4">
        <w:t xml:space="preserve"> (MDMA) ir </w:t>
      </w:r>
      <w:proofErr w:type="spellStart"/>
      <w:r w:rsidRPr="00F541F4">
        <w:t>lizergo</w:t>
      </w:r>
      <w:proofErr w:type="spellEnd"/>
      <w:r w:rsidRPr="00F541F4">
        <w:t xml:space="preserve"> rūgšties </w:t>
      </w:r>
      <w:proofErr w:type="spellStart"/>
      <w:r w:rsidRPr="00F541F4">
        <w:t>dietilamidas</w:t>
      </w:r>
      <w:proofErr w:type="spellEnd"/>
      <w:r w:rsidRPr="00F541F4">
        <w:t xml:space="preserve"> (LSD), pavartoti kartu su </w:t>
      </w:r>
      <w:proofErr w:type="spellStart"/>
      <w:r w:rsidR="004F36DA">
        <w:t>dapoksetinu</w:t>
      </w:r>
      <w:proofErr w:type="spellEnd"/>
      <w:r w:rsidRPr="00F541F4">
        <w:t xml:space="preserve">, gali sukelti galimai sunkių reakcijų. Šios reakcijos apima, bet ne vien tik, aritmiją, hipertermiją bei serotonino sindromą. </w:t>
      </w:r>
      <w:proofErr w:type="spellStart"/>
      <w:r w:rsidR="004F36DA">
        <w:t>Dapoksetino</w:t>
      </w:r>
      <w:proofErr w:type="spellEnd"/>
      <w:r w:rsidRPr="00F541F4">
        <w:t xml:space="preserve"> vartojant kartu su sedacija pasižyminčiais pasilinksminimui naudojamais preparatais, pavyzdžiui, narkotikais ir benzodiazepinais, somnolencija ir </w:t>
      </w:r>
      <w:r>
        <w:t>svaigulys</w:t>
      </w:r>
      <w:r w:rsidRPr="00F541F4">
        <w:t xml:space="preserve"> gali dar labiau sustiprėti.</w:t>
      </w:r>
    </w:p>
    <w:p w14:paraId="5B99B8B2" w14:textId="77777777" w:rsidR="002373F5" w:rsidRPr="00F541F4" w:rsidRDefault="002373F5" w:rsidP="002373F5">
      <w:pPr>
        <w:rPr>
          <w:szCs w:val="21"/>
          <w:u w:val="single"/>
        </w:rPr>
      </w:pPr>
    </w:p>
    <w:p w14:paraId="334F7AC1" w14:textId="77777777" w:rsidR="002373F5" w:rsidRPr="00F541F4" w:rsidRDefault="002373F5" w:rsidP="002373F5">
      <w:pPr>
        <w:keepNext/>
        <w:rPr>
          <w:szCs w:val="21"/>
          <w:u w:val="single"/>
        </w:rPr>
      </w:pPr>
      <w:r w:rsidRPr="00F541F4">
        <w:rPr>
          <w:szCs w:val="21"/>
          <w:u w:val="single"/>
        </w:rPr>
        <w:lastRenderedPageBreak/>
        <w:t>Etanolis</w:t>
      </w:r>
    </w:p>
    <w:p w14:paraId="0B24FBC8" w14:textId="77777777" w:rsidR="002373F5" w:rsidRPr="00F541F4" w:rsidRDefault="002373F5" w:rsidP="002373F5">
      <w:r w:rsidRPr="00F541F4">
        <w:t xml:space="preserve">Pacientams reikia patarti, kad </w:t>
      </w:r>
      <w:proofErr w:type="spellStart"/>
      <w:r w:rsidR="004F36DA">
        <w:t>dapoksetino</w:t>
      </w:r>
      <w:proofErr w:type="spellEnd"/>
      <w:r w:rsidRPr="00F541F4">
        <w:t xml:space="preserve"> nevartotų kartu su alkoholiu.</w:t>
      </w:r>
    </w:p>
    <w:p w14:paraId="24DBEDF1" w14:textId="77777777" w:rsidR="002373F5" w:rsidRPr="00F541F4" w:rsidRDefault="002373F5" w:rsidP="002373F5"/>
    <w:p w14:paraId="2443F891" w14:textId="77777777" w:rsidR="002373F5" w:rsidRPr="00F541F4" w:rsidRDefault="002373F5" w:rsidP="002373F5">
      <w:proofErr w:type="spellStart"/>
      <w:r w:rsidRPr="00F541F4">
        <w:t>Dapoksetiną</w:t>
      </w:r>
      <w:proofErr w:type="spellEnd"/>
      <w:r w:rsidRPr="00F541F4">
        <w:t xml:space="preserve"> vartojant kartu su alkoholiu, gali sustiprėti su alkoholiu susijęs poveikis </w:t>
      </w:r>
      <w:proofErr w:type="spellStart"/>
      <w:r w:rsidRPr="00F541F4">
        <w:t>neurokognityvinėms</w:t>
      </w:r>
      <w:proofErr w:type="spellEnd"/>
      <w:r w:rsidRPr="00F541F4">
        <w:t xml:space="preserve"> funkcijoms ir sustiprėti </w:t>
      </w:r>
      <w:proofErr w:type="spellStart"/>
      <w:r w:rsidRPr="00F541F4">
        <w:t>neurokardiogeniniai</w:t>
      </w:r>
      <w:proofErr w:type="spellEnd"/>
      <w:r w:rsidRPr="00F541F4">
        <w:t xml:space="preserve"> nepageidaujami reiškiniai, pavyzdžiui, apalpimas (sinkopė), ir tuo būdu padidėti atsitiktinės traumos rizika, todėl pacientams reikia patarti, kad, vartodami </w:t>
      </w:r>
      <w:proofErr w:type="spellStart"/>
      <w:r w:rsidR="004F36DA">
        <w:t>dapoksetiną</w:t>
      </w:r>
      <w:proofErr w:type="spellEnd"/>
      <w:r w:rsidRPr="00F541F4">
        <w:t>, negertų alkoholio (žr. 4.5 ir 4.7 skyrius).</w:t>
      </w:r>
    </w:p>
    <w:p w14:paraId="5EA38720" w14:textId="77777777" w:rsidR="002373F5" w:rsidRPr="00F541F4" w:rsidRDefault="002373F5" w:rsidP="002373F5">
      <w:pPr>
        <w:rPr>
          <w:u w:val="single"/>
        </w:rPr>
      </w:pPr>
    </w:p>
    <w:p w14:paraId="4283B629" w14:textId="77777777" w:rsidR="002373F5" w:rsidRPr="004F36DA" w:rsidRDefault="002373F5" w:rsidP="002373F5">
      <w:pPr>
        <w:rPr>
          <w:u w:val="single"/>
        </w:rPr>
      </w:pPr>
      <w:r w:rsidRPr="00F541F4">
        <w:rPr>
          <w:u w:val="single"/>
        </w:rPr>
        <w:t>Vaistiniai preparatai, kurie plečia kraujagysles</w:t>
      </w:r>
    </w:p>
    <w:p w14:paraId="51F00D13" w14:textId="77777777" w:rsidR="002373F5" w:rsidRPr="00F541F4" w:rsidRDefault="004F36DA" w:rsidP="002373F5">
      <w:proofErr w:type="spellStart"/>
      <w:r>
        <w:t>Dapoksetinas</w:t>
      </w:r>
      <w:proofErr w:type="spellEnd"/>
      <w:r w:rsidR="002373F5" w:rsidRPr="00F541F4">
        <w:t xml:space="preserve"> atsargiai turi būti skiriama</w:t>
      </w:r>
      <w:r>
        <w:t>s</w:t>
      </w:r>
      <w:r w:rsidR="002373F5" w:rsidRPr="00F541F4">
        <w:t xml:space="preserve"> pacientams, kurie vartoja kraujagysles plečiančius vaistinius preparatus (pvz.: alfa adrenoreceptorių blokatorius ir nitratus), nes gali sumažėti kūno padėties pokyčių toleravimas (žr. 4.5 skyrių).</w:t>
      </w:r>
    </w:p>
    <w:p w14:paraId="01326501" w14:textId="77777777" w:rsidR="002373F5" w:rsidRPr="00F541F4" w:rsidRDefault="002373F5" w:rsidP="002373F5"/>
    <w:p w14:paraId="05597557" w14:textId="77777777" w:rsidR="002373F5" w:rsidRPr="00F541F4" w:rsidRDefault="002373F5" w:rsidP="002373F5">
      <w:pPr>
        <w:rPr>
          <w:u w:val="single"/>
        </w:rPr>
      </w:pPr>
      <w:r w:rsidRPr="00F541F4">
        <w:rPr>
          <w:u w:val="single"/>
        </w:rPr>
        <w:t>Vidutinio stiprumo CYP3A4 inhibitoriai</w:t>
      </w:r>
    </w:p>
    <w:p w14:paraId="53F730E5" w14:textId="42A9DE07" w:rsidR="002373F5" w:rsidRPr="00F541F4" w:rsidRDefault="002373F5" w:rsidP="002373F5">
      <w:r w:rsidRPr="00F541F4">
        <w:t>Patartina atsargiai gydyti pacientus, kurie vartoja vidutinio stiprumo CYP3A4 inhibitorius, ir jiems galima skirti tik 30</w:t>
      </w:r>
      <w:r w:rsidR="00D448FE">
        <w:t> mg</w:t>
      </w:r>
      <w:r w:rsidRPr="00F541F4">
        <w:t xml:space="preserve"> dozę (žr. 4.2 ir 4.5 skyrius).</w:t>
      </w:r>
    </w:p>
    <w:p w14:paraId="4D1B9F8F" w14:textId="77777777" w:rsidR="002373F5" w:rsidRPr="00F541F4" w:rsidRDefault="002373F5" w:rsidP="002373F5"/>
    <w:p w14:paraId="37C50DC9" w14:textId="77777777" w:rsidR="002373F5" w:rsidRPr="00F541F4" w:rsidRDefault="002373F5" w:rsidP="002373F5">
      <w:pPr>
        <w:rPr>
          <w:u w:val="single"/>
        </w:rPr>
      </w:pPr>
      <w:r w:rsidRPr="00F541F4">
        <w:rPr>
          <w:u w:val="single"/>
        </w:rPr>
        <w:t>Stipraus poveikio CYP2D6 inhibitoriai</w:t>
      </w:r>
    </w:p>
    <w:p w14:paraId="1DAEB3E2" w14:textId="5F219956" w:rsidR="002373F5" w:rsidRPr="00F541F4" w:rsidRDefault="002373F5" w:rsidP="002373F5">
      <w:r w:rsidRPr="00F541F4">
        <w:t>Patartina atsargiai didinti dozę iki 60</w:t>
      </w:r>
      <w:r w:rsidR="00D448FE">
        <w:t> mg</w:t>
      </w:r>
      <w:r w:rsidRPr="00F541F4">
        <w:t xml:space="preserve"> pacientams, kurie vartoja stipraus poveikio CYP2D6 inhibitorius,</w:t>
      </w:r>
      <w:r w:rsidRPr="00F541F4">
        <w:rPr>
          <w:szCs w:val="22"/>
        </w:rPr>
        <w:t xml:space="preserve"> ar tokio genotipo pacientams, kurių organizme</w:t>
      </w:r>
      <w:r w:rsidRPr="00F541F4">
        <w:t xml:space="preserve"> CYP2D6 veikiamas metabolizmas yra silpnas, nes tai gali padidinti ekspoziciją, dėl ko gali padažnėti ir pasunkėti nuo dozės priklausomi nepageidaujami reiškiniai (žr. 4.2, 4.5 ir 5.2 skyrius).</w:t>
      </w:r>
    </w:p>
    <w:p w14:paraId="5237B31A" w14:textId="77777777" w:rsidR="002373F5" w:rsidRPr="00F541F4" w:rsidRDefault="002373F5" w:rsidP="002373F5"/>
    <w:p w14:paraId="3DDEC9A8" w14:textId="77777777" w:rsidR="002373F5" w:rsidRPr="00F541F4" w:rsidRDefault="002373F5" w:rsidP="002373F5">
      <w:pPr>
        <w:keepNext/>
        <w:rPr>
          <w:u w:val="single"/>
        </w:rPr>
      </w:pPr>
      <w:r w:rsidRPr="00F541F4">
        <w:rPr>
          <w:u w:val="single"/>
        </w:rPr>
        <w:t>Manija</w:t>
      </w:r>
    </w:p>
    <w:p w14:paraId="26EB0A60" w14:textId="77777777" w:rsidR="002373F5" w:rsidRPr="00F541F4" w:rsidRDefault="004F36DA" w:rsidP="002373F5">
      <w:proofErr w:type="spellStart"/>
      <w:r>
        <w:t>Dapoksetino</w:t>
      </w:r>
      <w:proofErr w:type="spellEnd"/>
      <w:r w:rsidR="002373F5" w:rsidRPr="00F541F4">
        <w:t xml:space="preserve"> negalima vartoti pacientams, kuriems anksčiau pasireiškė manija ar </w:t>
      </w:r>
      <w:proofErr w:type="spellStart"/>
      <w:r w:rsidR="002373F5" w:rsidRPr="00F541F4">
        <w:t>hipomanija</w:t>
      </w:r>
      <w:proofErr w:type="spellEnd"/>
      <w:r w:rsidR="002373F5" w:rsidRPr="00F541F4">
        <w:t xml:space="preserve"> arba </w:t>
      </w:r>
      <w:proofErr w:type="spellStart"/>
      <w:r w:rsidR="002373F5" w:rsidRPr="00F541F4">
        <w:t>bipolinis</w:t>
      </w:r>
      <w:proofErr w:type="spellEnd"/>
      <w:r w:rsidR="002373F5" w:rsidRPr="00F541F4">
        <w:t xml:space="preserve"> </w:t>
      </w:r>
      <w:r w:rsidR="002373F5">
        <w:t xml:space="preserve">afektinis </w:t>
      </w:r>
      <w:r w:rsidR="002373F5" w:rsidRPr="00F541F4">
        <w:t>sutrikimas, ir gydymas vaistiniu preparatu turi būti nutrauktas, jei gydant bet kuriam pacientui išsivysto šių sutrikimų simptomai.</w:t>
      </w:r>
    </w:p>
    <w:p w14:paraId="21F9BE46" w14:textId="77777777" w:rsidR="002373F5" w:rsidRPr="00F541F4" w:rsidRDefault="002373F5" w:rsidP="002373F5"/>
    <w:p w14:paraId="05053C28" w14:textId="6EA77A33" w:rsidR="002373F5" w:rsidRPr="00F541F4" w:rsidRDefault="00780466" w:rsidP="002373F5">
      <w:pPr>
        <w:rPr>
          <w:u w:val="single"/>
        </w:rPr>
      </w:pPr>
      <w:r>
        <w:rPr>
          <w:u w:val="single"/>
        </w:rPr>
        <w:t>Traukuliai</w:t>
      </w:r>
    </w:p>
    <w:p w14:paraId="34E16AE7" w14:textId="0B46FBA7" w:rsidR="002373F5" w:rsidRPr="00F541F4" w:rsidRDefault="002373F5" w:rsidP="002373F5">
      <w:r w:rsidRPr="00F541F4">
        <w:t xml:space="preserve">Kadangi SSRI gali mažinti </w:t>
      </w:r>
      <w:r w:rsidR="0064780F">
        <w:t>traukulių</w:t>
      </w:r>
      <w:r w:rsidR="0064780F" w:rsidRPr="00F541F4">
        <w:t xml:space="preserve"> </w:t>
      </w:r>
      <w:r w:rsidRPr="00F541F4">
        <w:t xml:space="preserve">slenkstį, gydymas </w:t>
      </w:r>
      <w:proofErr w:type="spellStart"/>
      <w:r w:rsidR="004F36DA">
        <w:t>dapoksetinu</w:t>
      </w:r>
      <w:proofErr w:type="spellEnd"/>
      <w:r w:rsidRPr="00F541F4">
        <w:t xml:space="preserve"> turi būti nutrauktas bet kuriam pacientui, kuriam pasireiškė </w:t>
      </w:r>
      <w:r w:rsidR="0064780F">
        <w:t>traukuliai</w:t>
      </w:r>
      <w:r w:rsidRPr="00F541F4">
        <w:t>, o pacientams, kurie serga nestabilia epilepsija, reikia vengti skirti šį vaistinį preparatą. Pacientus, kuriems epilepsija kontroliuojama, reikia atidžiai stebėti.</w:t>
      </w:r>
    </w:p>
    <w:p w14:paraId="46CEE560" w14:textId="77777777" w:rsidR="002373F5" w:rsidRPr="00F541F4" w:rsidRDefault="002373F5" w:rsidP="002373F5">
      <w:pPr>
        <w:rPr>
          <w:u w:val="single"/>
        </w:rPr>
      </w:pPr>
    </w:p>
    <w:p w14:paraId="0A427C54" w14:textId="77777777" w:rsidR="002373F5" w:rsidRPr="00F541F4" w:rsidRDefault="002373F5" w:rsidP="002373F5">
      <w:pPr>
        <w:keepNext/>
        <w:rPr>
          <w:u w:val="single"/>
        </w:rPr>
      </w:pPr>
      <w:r w:rsidRPr="00F541F4">
        <w:rPr>
          <w:u w:val="single"/>
        </w:rPr>
        <w:t>Depresija ir (arba) psichikos sutrikimai</w:t>
      </w:r>
    </w:p>
    <w:p w14:paraId="33A85DEF" w14:textId="77777777" w:rsidR="002373F5" w:rsidRPr="00F541F4" w:rsidRDefault="002373F5" w:rsidP="002373F5">
      <w:r w:rsidRPr="00F541F4">
        <w:t xml:space="preserve">Vyrai, kuriems </w:t>
      </w:r>
      <w:r w:rsidRPr="00F541F4">
        <w:rPr>
          <w:szCs w:val="22"/>
        </w:rPr>
        <w:t>pasireiškia</w:t>
      </w:r>
      <w:r w:rsidRPr="00F541F4" w:rsidDel="00224EA2">
        <w:t xml:space="preserve"> </w:t>
      </w:r>
      <w:r w:rsidRPr="00F541F4">
        <w:t xml:space="preserve">depresijos požymių ar simptomų, prieš gydymą </w:t>
      </w:r>
      <w:proofErr w:type="spellStart"/>
      <w:r w:rsidR="004F36DA">
        <w:t>dapoksetinu</w:t>
      </w:r>
      <w:proofErr w:type="spellEnd"/>
      <w:r w:rsidRPr="00F541F4">
        <w:t xml:space="preserve"> turi būti ištirti nediagnozuotiems depresiniams sutrikimams paneigti. </w:t>
      </w:r>
      <w:proofErr w:type="spellStart"/>
      <w:r w:rsidR="004F36DA">
        <w:t>Dapoksetino</w:t>
      </w:r>
      <w:proofErr w:type="spellEnd"/>
      <w:r w:rsidRPr="00F541F4">
        <w:t xml:space="preserve"> negalima vartoti kartu su antidepresantais, įskaitant SSRI ir SNRI (žr. 4.3 skyrių). Nutraukti nuolatinio depresijos ar nerimo gydymo, kad būtų galima skirti </w:t>
      </w:r>
      <w:proofErr w:type="spellStart"/>
      <w:r w:rsidR="004F36DA">
        <w:t>dapoksetino</w:t>
      </w:r>
      <w:proofErr w:type="spellEnd"/>
      <w:r w:rsidRPr="00F541F4">
        <w:t xml:space="preserve"> PE gydyti, nerekomenduojama. </w:t>
      </w:r>
      <w:proofErr w:type="spellStart"/>
      <w:r w:rsidR="004F36DA">
        <w:t>Dapoksetinas</w:t>
      </w:r>
      <w:proofErr w:type="spellEnd"/>
      <w:r w:rsidRPr="00F541F4">
        <w:t xml:space="preserve"> nėra skirtas psichikos sutrikimams gydyti ir neturi būti skiriama</w:t>
      </w:r>
      <w:r w:rsidR="004F36DA">
        <w:t>s</w:t>
      </w:r>
      <w:r w:rsidRPr="00F541F4">
        <w:t xml:space="preserve"> vyrams su šiais sutrikimais, pavyzdžiui, šizofrenija, ar tiems, kurie kartu serga depresija, nes negalima atmesti su depresija susijusių simptomų pasunkėjimo. Tai gali būti pasekmė gretutinio psichikos sutrikimo arba gydymo vaistiniu preparatu. Gydytojas turi paskatinti pacientus pranešti apie bet kurias bet kada kylančias kankinančias mintis arba emocijas, o jei gydymo metu atsiranda depresijos požymių ir simptomų, </w:t>
      </w:r>
      <w:proofErr w:type="spellStart"/>
      <w:r w:rsidR="004F36DA">
        <w:t>dapoksetino</w:t>
      </w:r>
      <w:proofErr w:type="spellEnd"/>
      <w:r w:rsidRPr="00F541F4">
        <w:t xml:space="preserve"> vartojimas turi būti nutrauktas.</w:t>
      </w:r>
    </w:p>
    <w:p w14:paraId="5D28753C" w14:textId="77777777" w:rsidR="002373F5" w:rsidRPr="00F541F4" w:rsidRDefault="002373F5" w:rsidP="002373F5">
      <w:pPr>
        <w:rPr>
          <w:iCs/>
        </w:rPr>
      </w:pPr>
    </w:p>
    <w:p w14:paraId="74266FB6" w14:textId="77777777" w:rsidR="002373F5" w:rsidRPr="00F541F4" w:rsidRDefault="002373F5" w:rsidP="002373F5">
      <w:pPr>
        <w:keepNext/>
        <w:keepLines/>
        <w:rPr>
          <w:u w:val="single"/>
        </w:rPr>
      </w:pPr>
      <w:r w:rsidRPr="00953791">
        <w:rPr>
          <w:u w:val="single"/>
        </w:rPr>
        <w:t>Kraujavimas</w:t>
      </w:r>
    </w:p>
    <w:p w14:paraId="01988F0F" w14:textId="77777777" w:rsidR="002373F5" w:rsidRPr="00F541F4" w:rsidRDefault="002373F5" w:rsidP="002373F5">
      <w:pPr>
        <w:keepNext/>
        <w:keepLines/>
      </w:pPr>
      <w:r w:rsidRPr="00F541F4">
        <w:t xml:space="preserve">Buvo gauta pranešimų apie kraujavimo sutrikimus vartojant SSRI. </w:t>
      </w:r>
      <w:proofErr w:type="spellStart"/>
      <w:r w:rsidR="0040035D">
        <w:t>Dapoksetinu</w:t>
      </w:r>
      <w:proofErr w:type="spellEnd"/>
      <w:r w:rsidRPr="00F541F4">
        <w:t xml:space="preserve"> patartina gydyti atsargiai, ypač pacientus, kurie kartu vartoja trombocitų funkciją veikiančius vaistinius preparatus (pvz.: atipinius vaistinius preparatus nuo psichozės ir </w:t>
      </w:r>
      <w:proofErr w:type="spellStart"/>
      <w:r w:rsidRPr="00F541F4">
        <w:t>fenotiazinus</w:t>
      </w:r>
      <w:proofErr w:type="spellEnd"/>
      <w:r w:rsidRPr="00F541F4">
        <w:t xml:space="preserve">, </w:t>
      </w:r>
      <w:proofErr w:type="spellStart"/>
      <w:r w:rsidRPr="00F541F4">
        <w:t>acetilsalicilo</w:t>
      </w:r>
      <w:proofErr w:type="spellEnd"/>
      <w:r w:rsidRPr="00F541F4">
        <w:t xml:space="preserve"> rūgštį, nesteroidinius vaistinius preparatus nuo uždegimo (NVNU), trombocitų funkciją slopinančius vaistinius preparatus) ir antikoaguliantus (pvz., varfariną), taip pat tuos, kuriems anksčiau buvo kraujavimas ar kraujo krešėjimo sutrikimai (žr. 4.5 skyrių).</w:t>
      </w:r>
    </w:p>
    <w:p w14:paraId="54B4E254" w14:textId="77777777" w:rsidR="002373F5" w:rsidRPr="00F541F4" w:rsidRDefault="002373F5" w:rsidP="002373F5"/>
    <w:p w14:paraId="3A5B8CFB" w14:textId="176D2DA0" w:rsidR="002373F5" w:rsidRPr="00F541F4" w:rsidRDefault="00C434F5" w:rsidP="002373F5">
      <w:pPr>
        <w:rPr>
          <w:color w:val="000000"/>
          <w:szCs w:val="21"/>
          <w:u w:val="single"/>
        </w:rPr>
      </w:pPr>
      <w:r>
        <w:rPr>
          <w:color w:val="000000"/>
          <w:szCs w:val="21"/>
          <w:u w:val="single"/>
        </w:rPr>
        <w:t>Sutrikusi i</w:t>
      </w:r>
      <w:r w:rsidR="002373F5" w:rsidRPr="00F541F4">
        <w:rPr>
          <w:color w:val="000000"/>
          <w:szCs w:val="21"/>
          <w:u w:val="single"/>
        </w:rPr>
        <w:t>nkstų</w:t>
      </w:r>
      <w:r>
        <w:rPr>
          <w:color w:val="000000"/>
          <w:szCs w:val="21"/>
          <w:u w:val="single"/>
        </w:rPr>
        <w:t xml:space="preserve"> funkcija</w:t>
      </w:r>
    </w:p>
    <w:p w14:paraId="653C3DAB" w14:textId="7E3DCF46" w:rsidR="002373F5" w:rsidRPr="00F541F4" w:rsidRDefault="0040035D" w:rsidP="002373F5">
      <w:pPr>
        <w:rPr>
          <w:color w:val="000000"/>
          <w:szCs w:val="21"/>
        </w:rPr>
      </w:pPr>
      <w:proofErr w:type="spellStart"/>
      <w:r>
        <w:t>Dapoksetinu</w:t>
      </w:r>
      <w:proofErr w:type="spellEnd"/>
      <w:r w:rsidR="002373F5" w:rsidRPr="00F541F4">
        <w:rPr>
          <w:color w:val="000000"/>
          <w:szCs w:val="21"/>
        </w:rPr>
        <w:t xml:space="preserve"> nerekomenduojama gydyti pacientų, kuriems yra sunkus inkstų </w:t>
      </w:r>
      <w:r w:rsidR="00BA17C9">
        <w:rPr>
          <w:color w:val="000000"/>
          <w:szCs w:val="21"/>
        </w:rPr>
        <w:t>funkcijos sutrikimas</w:t>
      </w:r>
      <w:r w:rsidR="002373F5" w:rsidRPr="00F541F4">
        <w:rPr>
          <w:color w:val="000000"/>
          <w:szCs w:val="21"/>
        </w:rPr>
        <w:t xml:space="preserve">, o pacientus su nedideliu ar vidutinio sunkumo inkstų </w:t>
      </w:r>
      <w:r w:rsidR="00BA17C9">
        <w:rPr>
          <w:color w:val="000000"/>
          <w:szCs w:val="21"/>
        </w:rPr>
        <w:t>funkcijos sutrikimu</w:t>
      </w:r>
      <w:r w:rsidR="00BA17C9" w:rsidRPr="00F541F4">
        <w:rPr>
          <w:color w:val="000000"/>
          <w:szCs w:val="21"/>
        </w:rPr>
        <w:t xml:space="preserve"> </w:t>
      </w:r>
      <w:r w:rsidR="002373F5" w:rsidRPr="00F541F4">
        <w:rPr>
          <w:color w:val="000000"/>
          <w:szCs w:val="21"/>
        </w:rPr>
        <w:t>patariama gydyti atsargiai (žr. 4.2 ir 5.2 skyrius).</w:t>
      </w:r>
    </w:p>
    <w:p w14:paraId="5316A3B5" w14:textId="77777777" w:rsidR="002373F5" w:rsidRPr="00F541F4" w:rsidRDefault="002373F5" w:rsidP="002373F5">
      <w:pPr>
        <w:rPr>
          <w:color w:val="000000"/>
          <w:szCs w:val="21"/>
        </w:rPr>
      </w:pPr>
    </w:p>
    <w:p w14:paraId="269347BF" w14:textId="77777777" w:rsidR="002373F5" w:rsidRPr="00F541F4" w:rsidRDefault="002373F5" w:rsidP="002373F5">
      <w:pPr>
        <w:rPr>
          <w:u w:val="single"/>
        </w:rPr>
      </w:pPr>
      <w:r w:rsidRPr="00F541F4">
        <w:rPr>
          <w:u w:val="single"/>
        </w:rPr>
        <w:t>Poveikis nutraukus vaistinio preparato vartojimą</w:t>
      </w:r>
    </w:p>
    <w:p w14:paraId="7B3440ED" w14:textId="1F73B5BD" w:rsidR="002373F5" w:rsidRPr="00F541F4" w:rsidRDefault="002373F5" w:rsidP="002373F5">
      <w:r w:rsidRPr="00F541F4">
        <w:t xml:space="preserve">Gauta pranešimų, kad, staiga nutraukus SSRI vartojimą ilgalaikio lėtinių depresinių sutrikimų gydymui, pasireiškė </w:t>
      </w:r>
      <w:r w:rsidR="00CE60EB">
        <w:t>šie</w:t>
      </w:r>
      <w:r w:rsidR="00CE60EB" w:rsidRPr="00F541F4">
        <w:t xml:space="preserve"> </w:t>
      </w:r>
      <w:r w:rsidRPr="00F541F4">
        <w:t>simptomai</w:t>
      </w:r>
      <w:r w:rsidRPr="00F541F4">
        <w:rPr>
          <w:color w:val="000000"/>
        </w:rPr>
        <w:t xml:space="preserve">: </w:t>
      </w:r>
      <w:proofErr w:type="spellStart"/>
      <w:r w:rsidRPr="00F541F4">
        <w:t>disforinė</w:t>
      </w:r>
      <w:proofErr w:type="spellEnd"/>
      <w:r w:rsidRPr="00F541F4">
        <w:t xml:space="preserve"> nuotaika, dirglumas, susijaudinimas, </w:t>
      </w:r>
      <w:r>
        <w:t>svaigulys</w:t>
      </w:r>
      <w:r w:rsidRPr="00F541F4">
        <w:t xml:space="preserve">, jutimų sutrikimai (pvz., </w:t>
      </w:r>
      <w:proofErr w:type="spellStart"/>
      <w:r w:rsidRPr="00F541F4">
        <w:t>parestezijos</w:t>
      </w:r>
      <w:proofErr w:type="spellEnd"/>
      <w:r w:rsidRPr="00F541F4">
        <w:t>, toki</w:t>
      </w:r>
      <w:r w:rsidR="0027603C">
        <w:t>e</w:t>
      </w:r>
      <w:r w:rsidRPr="00F541F4">
        <w:t xml:space="preserve"> kaip elektros šoko pojūčiai), nerimas, sumišimas, galvos skausmas, letargija, emocijų nepastovumas, nemiga ir </w:t>
      </w:r>
      <w:proofErr w:type="spellStart"/>
      <w:r w:rsidRPr="00F541F4">
        <w:t>hipomanija</w:t>
      </w:r>
      <w:proofErr w:type="spellEnd"/>
      <w:r w:rsidRPr="00F541F4">
        <w:t>.</w:t>
      </w:r>
    </w:p>
    <w:p w14:paraId="1EABBC6F" w14:textId="77777777" w:rsidR="002373F5" w:rsidRPr="00F541F4" w:rsidRDefault="002373F5" w:rsidP="002373F5"/>
    <w:p w14:paraId="3D68BD60" w14:textId="409024C0" w:rsidR="002373F5" w:rsidRDefault="002373F5" w:rsidP="002373F5">
      <w:pPr>
        <w:rPr>
          <w:color w:val="000000"/>
        </w:rPr>
      </w:pPr>
      <w:r w:rsidRPr="00F541F4">
        <w:rPr>
          <w:color w:val="000000"/>
        </w:rPr>
        <w:t xml:space="preserve">Dvigubai </w:t>
      </w:r>
      <w:r w:rsidR="00B33C1A">
        <w:rPr>
          <w:color w:val="000000"/>
        </w:rPr>
        <w:t>koduotame</w:t>
      </w:r>
      <w:r w:rsidR="00B33C1A" w:rsidRPr="00F541F4">
        <w:rPr>
          <w:color w:val="000000"/>
        </w:rPr>
        <w:t xml:space="preserve"> </w:t>
      </w:r>
      <w:r w:rsidRPr="00F541F4">
        <w:rPr>
          <w:color w:val="000000"/>
        </w:rPr>
        <w:t xml:space="preserve">klinikiniame tyrime skirtame tiriamiesiems su PE įvertinti nutraukimo poveikį po 62 parų gydymo skiriant </w:t>
      </w:r>
      <w:proofErr w:type="spellStart"/>
      <w:r w:rsidR="0040035D">
        <w:rPr>
          <w:color w:val="000000"/>
        </w:rPr>
        <w:t>dapoksetino</w:t>
      </w:r>
      <w:proofErr w:type="spellEnd"/>
      <w:r w:rsidRPr="00F541F4">
        <w:rPr>
          <w:color w:val="000000"/>
        </w:rPr>
        <w:t xml:space="preserve"> 60</w:t>
      </w:r>
      <w:r w:rsidR="00D448FE">
        <w:rPr>
          <w:color w:val="000000"/>
        </w:rPr>
        <w:t> mg</w:t>
      </w:r>
      <w:r w:rsidRPr="00F541F4">
        <w:rPr>
          <w:color w:val="000000"/>
        </w:rPr>
        <w:t xml:space="preserve"> dozę esant reikalui arba kasdien, buvo stebimi lengvi nutraukimo simptomai ir tik nežymus nemigos ir </w:t>
      </w:r>
      <w:r>
        <w:rPr>
          <w:color w:val="000000"/>
        </w:rPr>
        <w:t>svaigulio</w:t>
      </w:r>
      <w:r w:rsidRPr="00F541F4">
        <w:rPr>
          <w:color w:val="000000"/>
        </w:rPr>
        <w:t xml:space="preserve"> padidėjimas tiriamiesiems, kurie pradėjo vartoti placebą vietoj vaistinio preparato vartojimo kasdien</w:t>
      </w:r>
      <w:r w:rsidR="0040035D">
        <w:rPr>
          <w:color w:val="000000"/>
        </w:rPr>
        <w:t xml:space="preserve"> (žr. 5.1 skyrių)</w:t>
      </w:r>
      <w:r w:rsidRPr="00F541F4">
        <w:rPr>
          <w:color w:val="000000"/>
        </w:rPr>
        <w:t xml:space="preserve">. </w:t>
      </w:r>
    </w:p>
    <w:p w14:paraId="7635D78D" w14:textId="77777777" w:rsidR="002373F5" w:rsidRDefault="002373F5" w:rsidP="002373F5">
      <w:pPr>
        <w:rPr>
          <w:color w:val="000000"/>
        </w:rPr>
      </w:pPr>
    </w:p>
    <w:p w14:paraId="0A9B2799" w14:textId="77777777" w:rsidR="002373F5" w:rsidRDefault="002373F5" w:rsidP="002373F5">
      <w:pPr>
        <w:rPr>
          <w:u w:val="single"/>
        </w:rPr>
      </w:pPr>
      <w:r>
        <w:rPr>
          <w:u w:val="single"/>
        </w:rPr>
        <w:t>Akių sutrikimai</w:t>
      </w:r>
    </w:p>
    <w:p w14:paraId="7D4AD74B" w14:textId="77777777" w:rsidR="002373F5" w:rsidRPr="007C55A6" w:rsidRDefault="0040035D" w:rsidP="002373F5">
      <w:proofErr w:type="spellStart"/>
      <w:r>
        <w:t>Dapoksetino</w:t>
      </w:r>
      <w:proofErr w:type="spellEnd"/>
      <w:r w:rsidR="002373F5" w:rsidRPr="007C55A6">
        <w:t xml:space="preserve"> vartojimas buvo susijęs su poveikiu akims, </w:t>
      </w:r>
      <w:r w:rsidR="002373F5">
        <w:t>tokiu kaip</w:t>
      </w:r>
      <w:r w:rsidR="002373F5" w:rsidRPr="007C55A6">
        <w:t xml:space="preserve"> vyzdžių išsiplėtim</w:t>
      </w:r>
      <w:r w:rsidR="002373F5">
        <w:t>as</w:t>
      </w:r>
      <w:r w:rsidR="002373F5" w:rsidRPr="007C55A6">
        <w:t xml:space="preserve"> ir akies skausm</w:t>
      </w:r>
      <w:r w:rsidR="002373F5">
        <w:t>as</w:t>
      </w:r>
      <w:r w:rsidR="002373F5" w:rsidRPr="007C55A6">
        <w:t xml:space="preserve">. Pacientams, kurių akispūdis yra padidėjęs arba </w:t>
      </w:r>
      <w:r w:rsidR="002373F5">
        <w:t xml:space="preserve">kuriems </w:t>
      </w:r>
      <w:r w:rsidR="002373F5" w:rsidRPr="007C55A6">
        <w:t xml:space="preserve">yra uždaro kampo glaukomos rizika, </w:t>
      </w:r>
      <w:proofErr w:type="spellStart"/>
      <w:r>
        <w:t>dapoksetino</w:t>
      </w:r>
      <w:proofErr w:type="spellEnd"/>
      <w:r w:rsidR="002373F5" w:rsidRPr="007C55A6">
        <w:t xml:space="preserve"> vartoti reikia atsargiai.</w:t>
      </w:r>
    </w:p>
    <w:p w14:paraId="3B3259B9" w14:textId="77777777" w:rsidR="002373F5" w:rsidRDefault="002373F5" w:rsidP="002373F5"/>
    <w:p w14:paraId="15A8E341" w14:textId="77777777" w:rsidR="004F36DA" w:rsidRPr="00F541F4" w:rsidRDefault="004F36DA" w:rsidP="004F36DA">
      <w:pPr>
        <w:rPr>
          <w:color w:val="000000"/>
          <w:szCs w:val="21"/>
          <w:u w:val="single"/>
        </w:rPr>
      </w:pPr>
      <w:r>
        <w:rPr>
          <w:color w:val="000000"/>
          <w:szCs w:val="21"/>
          <w:u w:val="single"/>
        </w:rPr>
        <w:t>Vaikų populiacija</w:t>
      </w:r>
    </w:p>
    <w:p w14:paraId="0B22EE50" w14:textId="77777777" w:rsidR="004F36DA" w:rsidRPr="00F541F4" w:rsidRDefault="004F36DA" w:rsidP="004F36DA">
      <w:pPr>
        <w:rPr>
          <w:color w:val="000000"/>
          <w:szCs w:val="21"/>
        </w:rPr>
      </w:pPr>
      <w:proofErr w:type="spellStart"/>
      <w:r>
        <w:t>Dapoksetino</w:t>
      </w:r>
      <w:proofErr w:type="spellEnd"/>
      <w:r w:rsidRPr="00F541F4">
        <w:rPr>
          <w:color w:val="000000"/>
          <w:szCs w:val="21"/>
        </w:rPr>
        <w:t xml:space="preserve"> negalima vartoti jaunesniems kaip 18 metų asmenims.</w:t>
      </w:r>
    </w:p>
    <w:p w14:paraId="561D214B" w14:textId="77777777" w:rsidR="004F36DA" w:rsidRPr="00F541F4" w:rsidRDefault="004F36DA" w:rsidP="002373F5"/>
    <w:p w14:paraId="369316DC" w14:textId="77777777" w:rsidR="002373F5" w:rsidRPr="00F541F4" w:rsidRDefault="002373F5" w:rsidP="002373F5">
      <w:pPr>
        <w:rPr>
          <w:u w:val="single"/>
        </w:rPr>
      </w:pPr>
      <w:r w:rsidRPr="00F541F4">
        <w:rPr>
          <w:u w:val="single"/>
        </w:rPr>
        <w:t>Laktozės netoleravimas</w:t>
      </w:r>
    </w:p>
    <w:p w14:paraId="43E0BCE1" w14:textId="45AE5918" w:rsidR="002373F5" w:rsidRDefault="002373F5" w:rsidP="002373F5">
      <w:r w:rsidRPr="00F541F4">
        <w:t xml:space="preserve">Šio vaistinio preparato negalima vartoti pacientams, kuriems nustatytas retas paveldimas sutrikimas – galaktozės netoleravimas, </w:t>
      </w:r>
      <w:r w:rsidR="00021EAD">
        <w:t xml:space="preserve">visiškas </w:t>
      </w:r>
      <w:r w:rsidRPr="00F541F4">
        <w:t>laktazės stygius arba gliukozės ir galaktozės malabsorbcija.</w:t>
      </w:r>
    </w:p>
    <w:p w14:paraId="1FBADE1B" w14:textId="77777777" w:rsidR="0040035D" w:rsidRDefault="0040035D" w:rsidP="002373F5"/>
    <w:p w14:paraId="5EE76788" w14:textId="154E2D30" w:rsidR="0040035D" w:rsidRPr="00F541F4" w:rsidRDefault="0040035D" w:rsidP="002373F5">
      <w:r>
        <w:rPr>
          <w:rFonts w:eastAsia="Calibri"/>
          <w:color w:val="000000"/>
          <w:szCs w:val="22"/>
        </w:rPr>
        <w:t xml:space="preserve">Šio vaistinio preparato </w:t>
      </w:r>
      <w:r w:rsidR="008D3F41">
        <w:rPr>
          <w:rFonts w:eastAsia="Calibri"/>
          <w:color w:val="000000"/>
          <w:szCs w:val="22"/>
        </w:rPr>
        <w:t>tabletėje</w:t>
      </w:r>
      <w:r>
        <w:rPr>
          <w:rFonts w:eastAsia="Calibri"/>
          <w:color w:val="000000"/>
          <w:szCs w:val="22"/>
        </w:rPr>
        <w:t xml:space="preserve"> yra mažiau kaip </w:t>
      </w:r>
      <w:r w:rsidRPr="00CC7246">
        <w:rPr>
          <w:rFonts w:eastAsia="Calibri"/>
          <w:color w:val="000000"/>
        </w:rPr>
        <w:t>1</w:t>
      </w:r>
      <w:r w:rsidR="004927E5">
        <w:rPr>
          <w:rFonts w:eastAsia="Calibri"/>
          <w:color w:val="000000"/>
        </w:rPr>
        <w:t> </w:t>
      </w:r>
      <w:r w:rsidRPr="001063E7">
        <w:rPr>
          <w:rFonts w:eastAsia="Calibri"/>
          <w:color w:val="000000"/>
        </w:rPr>
        <w:t>m</w:t>
      </w:r>
      <w:r>
        <w:rPr>
          <w:rFonts w:eastAsia="Calibri"/>
          <w:color w:val="000000"/>
        </w:rPr>
        <w:t>mol</w:t>
      </w:r>
      <w:r w:rsidRPr="001063E7">
        <w:rPr>
          <w:rFonts w:eastAsia="Calibri"/>
          <w:color w:val="000000"/>
        </w:rPr>
        <w:t xml:space="preserve"> (</w:t>
      </w:r>
      <w:r>
        <w:t>23</w:t>
      </w:r>
      <w:r w:rsidR="00D448FE">
        <w:t> mg</w:t>
      </w:r>
      <w:r w:rsidRPr="00FF23C6">
        <w:t>)</w:t>
      </w:r>
      <w:r w:rsidR="00021EAD">
        <w:t xml:space="preserve"> natrio</w:t>
      </w:r>
      <w:r>
        <w:t>, t. y. jis beveik neturi reikšmės.</w:t>
      </w:r>
    </w:p>
    <w:p w14:paraId="6E7BAF4F" w14:textId="77777777" w:rsidR="002373F5" w:rsidRPr="00F541F4" w:rsidRDefault="002373F5" w:rsidP="002373F5">
      <w:pPr>
        <w:ind w:left="567" w:hanging="567"/>
      </w:pPr>
    </w:p>
    <w:p w14:paraId="1A0160EA" w14:textId="77777777" w:rsidR="002373F5" w:rsidRPr="00F541F4" w:rsidRDefault="002373F5" w:rsidP="002373F5">
      <w:pPr>
        <w:ind w:left="567" w:hanging="567"/>
        <w:rPr>
          <w:b/>
        </w:rPr>
      </w:pPr>
      <w:r w:rsidRPr="00F541F4">
        <w:rPr>
          <w:b/>
        </w:rPr>
        <w:t>4.5</w:t>
      </w:r>
      <w:r w:rsidRPr="00F541F4">
        <w:rPr>
          <w:b/>
        </w:rPr>
        <w:tab/>
        <w:t>Sąveika su kitais vaistiniais preparatais ir kitokia sąveika</w:t>
      </w:r>
    </w:p>
    <w:p w14:paraId="41EFA42F" w14:textId="77777777" w:rsidR="002373F5" w:rsidRPr="00F541F4" w:rsidRDefault="002373F5" w:rsidP="002373F5">
      <w:pPr>
        <w:ind w:left="567" w:hanging="567"/>
        <w:rPr>
          <w:b/>
        </w:rPr>
      </w:pPr>
    </w:p>
    <w:p w14:paraId="217A7B3D" w14:textId="77777777" w:rsidR="002373F5" w:rsidRPr="00620189" w:rsidRDefault="002373F5" w:rsidP="002373F5">
      <w:pPr>
        <w:rPr>
          <w:u w:val="single"/>
        </w:rPr>
      </w:pPr>
      <w:r w:rsidRPr="00620189">
        <w:rPr>
          <w:u w:val="single"/>
        </w:rPr>
        <w:t>Farmakodinaminė sąveika</w:t>
      </w:r>
    </w:p>
    <w:p w14:paraId="72D696AB" w14:textId="77777777" w:rsidR="002373F5" w:rsidRPr="00620189" w:rsidRDefault="002373F5" w:rsidP="002373F5">
      <w:pPr>
        <w:keepNext/>
        <w:rPr>
          <w:i/>
          <w:iCs/>
        </w:rPr>
      </w:pPr>
      <w:r w:rsidRPr="00620189">
        <w:rPr>
          <w:i/>
          <w:iCs/>
        </w:rPr>
        <w:t>Galima sąveika su monoamino oksidazės inhibitoriais</w:t>
      </w:r>
    </w:p>
    <w:p w14:paraId="2D5F1136" w14:textId="163F9DE3" w:rsidR="002373F5" w:rsidRPr="00F541F4" w:rsidRDefault="002373F5" w:rsidP="002373F5">
      <w:pPr>
        <w:keepNext/>
      </w:pPr>
      <w:r w:rsidRPr="00F541F4">
        <w:t xml:space="preserve">Buvo pranešimų apie sunkias, kartais mirtinas reakcijas vartojant SSRI kartu su monoamino oksidazės inhibitoriumi (MAOI), įskaitant hipertermiją, sąstingį, </w:t>
      </w:r>
      <w:proofErr w:type="spellStart"/>
      <w:r w:rsidRPr="00F541F4">
        <w:t>miokloniją</w:t>
      </w:r>
      <w:proofErr w:type="spellEnd"/>
      <w:r w:rsidRPr="00F541F4">
        <w:t>, autonominės nervų sistemos nestabilumą su galimais greitais gyvybinių rodiklių svyravimais, ir psichinės būklės pakitimus, kurie apima labai didelį susijaudinimą, progresuojantį iki kliedėjimo ir komos. Apie šias reakcijas taip pat buvo pranešta pacientams, kurie neseniai nutraukė SSRI vartojimą ir pradėjo vartoti MAOI. Kai kuriais atvejais pasireiškė požymių panašių į piktybinį neurolepsinį sindromą. Su gyvūnais atliktų SSRI ir MAOI vartojimo</w:t>
      </w:r>
      <w:r w:rsidR="00DC2AC0">
        <w:t xml:space="preserve"> kartu</w:t>
      </w:r>
      <w:r w:rsidRPr="00F541F4">
        <w:t xml:space="preserve"> tyrimų duomenys rodo, kad šie vaistiniai preparatai gali veikti </w:t>
      </w:r>
      <w:proofErr w:type="spellStart"/>
      <w:r w:rsidRPr="00F541F4">
        <w:t>sinergistiškai</w:t>
      </w:r>
      <w:proofErr w:type="spellEnd"/>
      <w:r w:rsidRPr="00F541F4">
        <w:t xml:space="preserve"> didindami kraujospūdį ir sukeldami </w:t>
      </w:r>
      <w:r w:rsidR="00DC2AC0">
        <w:t xml:space="preserve">elgesio </w:t>
      </w:r>
      <w:r w:rsidRPr="00F541F4">
        <w:t>su</w:t>
      </w:r>
      <w:r w:rsidR="00DC2AC0">
        <w:t>žadinimą</w:t>
      </w:r>
      <w:r w:rsidRPr="00F541F4">
        <w:t xml:space="preserve">. Dėl to </w:t>
      </w:r>
      <w:proofErr w:type="spellStart"/>
      <w:r w:rsidR="004B41C6">
        <w:t>dapoksetino</w:t>
      </w:r>
      <w:proofErr w:type="spellEnd"/>
      <w:r w:rsidRPr="00F541F4">
        <w:t xml:space="preserve"> neturi būti vartojama kartu su MAOI ir 14 parų laikotarpyje po MAOI vartojimo nutraukimo. Panašiai, MAOI neturi būti vartojamas 7 paras po </w:t>
      </w:r>
      <w:proofErr w:type="spellStart"/>
      <w:r w:rsidR="004B41C6">
        <w:t>dapoksetino</w:t>
      </w:r>
      <w:proofErr w:type="spellEnd"/>
      <w:r w:rsidRPr="00F541F4">
        <w:t xml:space="preserve"> vartojimo nutraukimo (žr. 4.3 skyrių).</w:t>
      </w:r>
    </w:p>
    <w:p w14:paraId="33241E75" w14:textId="77777777" w:rsidR="002373F5" w:rsidRPr="00F541F4" w:rsidRDefault="002373F5" w:rsidP="002373F5">
      <w:pPr>
        <w:rPr>
          <w:u w:val="single"/>
        </w:rPr>
      </w:pPr>
    </w:p>
    <w:p w14:paraId="0BB1402E" w14:textId="77777777" w:rsidR="002373F5" w:rsidRPr="004B41C6" w:rsidRDefault="002373F5" w:rsidP="002373F5">
      <w:pPr>
        <w:rPr>
          <w:i/>
          <w:iCs/>
        </w:rPr>
      </w:pPr>
      <w:r w:rsidRPr="004B41C6">
        <w:rPr>
          <w:i/>
          <w:iCs/>
        </w:rPr>
        <w:t>Galima sąveika su tioridazinu</w:t>
      </w:r>
    </w:p>
    <w:p w14:paraId="29F7D7BD" w14:textId="77777777" w:rsidR="002373F5" w:rsidRPr="00F541F4" w:rsidRDefault="002373F5" w:rsidP="002373F5">
      <w:r w:rsidRPr="00F541F4">
        <w:t xml:space="preserve">Vartojamas vienas </w:t>
      </w:r>
      <w:proofErr w:type="spellStart"/>
      <w:r w:rsidRPr="00F541F4">
        <w:t>tioridazinas</w:t>
      </w:r>
      <w:proofErr w:type="spellEnd"/>
      <w:r w:rsidRPr="00F541F4">
        <w:t xml:space="preserve"> sukelia </w:t>
      </w:r>
      <w:proofErr w:type="spellStart"/>
      <w:r w:rsidRPr="00F541F4">
        <w:t>QTc</w:t>
      </w:r>
      <w:proofErr w:type="spellEnd"/>
      <w:r w:rsidRPr="00F541F4">
        <w:t xml:space="preserve"> intervalo pailgėjimą, kuris yra susijęs su sunkiomis </w:t>
      </w:r>
      <w:proofErr w:type="spellStart"/>
      <w:r w:rsidRPr="00F541F4">
        <w:t>skilvelinėmis</w:t>
      </w:r>
      <w:proofErr w:type="spellEnd"/>
      <w:r w:rsidRPr="00F541F4">
        <w:t xml:space="preserve"> aritmijomis. Nustatyta, kad vaistiniai preparatai, tokie kaip </w:t>
      </w:r>
      <w:proofErr w:type="spellStart"/>
      <w:r w:rsidR="000D777C">
        <w:t>dapoksetinas</w:t>
      </w:r>
      <w:proofErr w:type="spellEnd"/>
      <w:r w:rsidRPr="00F541F4">
        <w:t xml:space="preserve">, kuris slopina CYP2D6 </w:t>
      </w:r>
      <w:proofErr w:type="spellStart"/>
      <w:r w:rsidRPr="00F541F4">
        <w:t>izofermentą</w:t>
      </w:r>
      <w:proofErr w:type="spellEnd"/>
      <w:r w:rsidRPr="00F541F4">
        <w:t xml:space="preserve">, atrodo slopina </w:t>
      </w:r>
      <w:proofErr w:type="spellStart"/>
      <w:r w:rsidRPr="00F541F4">
        <w:t>tioridazino</w:t>
      </w:r>
      <w:proofErr w:type="spellEnd"/>
      <w:r w:rsidRPr="00F541F4">
        <w:t xml:space="preserve"> metabolizmą, ir tikėtina, kad dėl to padidėjusios </w:t>
      </w:r>
      <w:proofErr w:type="spellStart"/>
      <w:r w:rsidRPr="00F541F4">
        <w:t>tioridazino</w:t>
      </w:r>
      <w:proofErr w:type="spellEnd"/>
      <w:r w:rsidRPr="00F541F4">
        <w:t xml:space="preserve"> koncentracijos padidina </w:t>
      </w:r>
      <w:proofErr w:type="spellStart"/>
      <w:r w:rsidRPr="00F541F4">
        <w:t>QTc</w:t>
      </w:r>
      <w:proofErr w:type="spellEnd"/>
      <w:r w:rsidRPr="00F541F4">
        <w:t xml:space="preserve"> intervalo pailgėjimą. </w:t>
      </w:r>
      <w:proofErr w:type="spellStart"/>
      <w:r w:rsidR="000D777C">
        <w:t>Dapoksetin</w:t>
      </w:r>
      <w:r w:rsidR="005116CE">
        <w:t>as</w:t>
      </w:r>
      <w:proofErr w:type="spellEnd"/>
      <w:r w:rsidRPr="00F541F4">
        <w:t xml:space="preserve"> neturi būti vartojama</w:t>
      </w:r>
      <w:r w:rsidR="005116CE">
        <w:t>s</w:t>
      </w:r>
      <w:r w:rsidRPr="00F541F4">
        <w:t xml:space="preserve"> kartu su tioridazinu ir 14 parų laikotarpyje po gydymo tioridazinu pabaigos. Panašiai, tioridazinas neturi būti vartojamas 7 paras po </w:t>
      </w:r>
      <w:proofErr w:type="spellStart"/>
      <w:r w:rsidR="000D777C">
        <w:t>dapoksetino</w:t>
      </w:r>
      <w:proofErr w:type="spellEnd"/>
      <w:r w:rsidRPr="00F541F4">
        <w:t xml:space="preserve"> vartojimo nutraukimo (žr. 4.3 skyrių).</w:t>
      </w:r>
    </w:p>
    <w:p w14:paraId="241C3BE3" w14:textId="77777777" w:rsidR="002373F5" w:rsidRPr="00F541F4" w:rsidRDefault="002373F5" w:rsidP="002373F5"/>
    <w:p w14:paraId="6A323F37" w14:textId="2198C091" w:rsidR="002373F5" w:rsidRPr="005116CE" w:rsidRDefault="002373F5" w:rsidP="002373F5">
      <w:pPr>
        <w:rPr>
          <w:i/>
          <w:iCs/>
        </w:rPr>
      </w:pPr>
      <w:r w:rsidRPr="000D777C">
        <w:rPr>
          <w:i/>
          <w:iCs/>
        </w:rPr>
        <w:t xml:space="preserve">Vaistiniai preparatai ir </w:t>
      </w:r>
      <w:r w:rsidR="007546B8">
        <w:rPr>
          <w:i/>
          <w:iCs/>
        </w:rPr>
        <w:t>augaliniai</w:t>
      </w:r>
      <w:r w:rsidR="007546B8" w:rsidRPr="000D777C">
        <w:rPr>
          <w:i/>
          <w:iCs/>
        </w:rPr>
        <w:t xml:space="preserve"> </w:t>
      </w:r>
      <w:r w:rsidR="00DC2AC0">
        <w:rPr>
          <w:i/>
          <w:iCs/>
        </w:rPr>
        <w:t xml:space="preserve">vaistiniai </w:t>
      </w:r>
      <w:r w:rsidRPr="000D777C">
        <w:rPr>
          <w:i/>
          <w:iCs/>
        </w:rPr>
        <w:t xml:space="preserve">preparatai, kurie sukelia </w:t>
      </w:r>
      <w:proofErr w:type="spellStart"/>
      <w:r w:rsidRPr="000D777C">
        <w:rPr>
          <w:i/>
          <w:iCs/>
        </w:rPr>
        <w:t>serotoninerginį</w:t>
      </w:r>
      <w:proofErr w:type="spellEnd"/>
      <w:r w:rsidRPr="000D777C">
        <w:rPr>
          <w:i/>
          <w:iCs/>
        </w:rPr>
        <w:t xml:space="preserve"> poveikį</w:t>
      </w:r>
    </w:p>
    <w:p w14:paraId="24B01353" w14:textId="7C204FDE" w:rsidR="002373F5" w:rsidRPr="00F541F4" w:rsidRDefault="002373F5" w:rsidP="002373F5">
      <w:r w:rsidRPr="00F541F4">
        <w:t xml:space="preserve">Vartojant </w:t>
      </w:r>
      <w:proofErr w:type="spellStart"/>
      <w:r w:rsidR="005116CE">
        <w:t>dapoksetino</w:t>
      </w:r>
      <w:proofErr w:type="spellEnd"/>
      <w:r w:rsidRPr="00F541F4">
        <w:t xml:space="preserve">, kaip ir kitus SSRI, kartu su serotoninerginiais vaistiniais preparatais ar </w:t>
      </w:r>
      <w:r w:rsidR="007546B8">
        <w:t>augaliniais</w:t>
      </w:r>
      <w:r w:rsidR="00DC2AC0">
        <w:t xml:space="preserve"> vaistiniais</w:t>
      </w:r>
      <w:r w:rsidRPr="00F541F4">
        <w:t xml:space="preserve"> preparatais (įskaitant MAOI, L</w:t>
      </w:r>
      <w:r w:rsidRPr="00F541F4">
        <w:rPr>
          <w:szCs w:val="22"/>
        </w:rPr>
        <w:sym w:font="Symbol" w:char="F02D"/>
      </w:r>
      <w:proofErr w:type="spellStart"/>
      <w:r w:rsidRPr="00F541F4">
        <w:t>triptofaną</w:t>
      </w:r>
      <w:proofErr w:type="spellEnd"/>
      <w:r w:rsidRPr="00F541F4">
        <w:t xml:space="preserve">, </w:t>
      </w:r>
      <w:proofErr w:type="spellStart"/>
      <w:r w:rsidRPr="00F541F4">
        <w:t>triptanus</w:t>
      </w:r>
      <w:proofErr w:type="spellEnd"/>
      <w:r w:rsidRPr="00F541F4">
        <w:t xml:space="preserve">, </w:t>
      </w:r>
      <w:proofErr w:type="spellStart"/>
      <w:r w:rsidRPr="00F541F4">
        <w:t>tramadolį</w:t>
      </w:r>
      <w:proofErr w:type="spellEnd"/>
      <w:r w:rsidRPr="00F541F4">
        <w:t xml:space="preserve">, </w:t>
      </w:r>
      <w:proofErr w:type="spellStart"/>
      <w:r w:rsidRPr="00F541F4">
        <w:t>linezolidą</w:t>
      </w:r>
      <w:proofErr w:type="spellEnd"/>
      <w:r w:rsidRPr="00F541F4">
        <w:t xml:space="preserve">, SSRI, SNRI, ličio </w:t>
      </w:r>
      <w:r w:rsidR="00DC2AC0">
        <w:t>vaistinius</w:t>
      </w:r>
      <w:r w:rsidR="00DC2AC0" w:rsidRPr="00F541F4">
        <w:t xml:space="preserve"> </w:t>
      </w:r>
      <w:r w:rsidRPr="00F541F4">
        <w:t xml:space="preserve">preparatus ir </w:t>
      </w:r>
      <w:r>
        <w:t>p</w:t>
      </w:r>
      <w:r w:rsidRPr="00F541F4">
        <w:t xml:space="preserve">aprastosios jonažolės </w:t>
      </w:r>
      <w:r>
        <w:t>(</w:t>
      </w:r>
      <w:r w:rsidRPr="00F541F4">
        <w:rPr>
          <w:i/>
          <w:iCs/>
        </w:rPr>
        <w:t>Hypericum perforatum</w:t>
      </w:r>
      <w:r>
        <w:t>)</w:t>
      </w:r>
      <w:r w:rsidRPr="00F541F4">
        <w:t xml:space="preserve"> </w:t>
      </w:r>
      <w:r w:rsidR="00DC2AC0">
        <w:t>vaistinius</w:t>
      </w:r>
      <w:r w:rsidR="00DC2AC0" w:rsidRPr="00F541F4">
        <w:t xml:space="preserve"> </w:t>
      </w:r>
      <w:r w:rsidRPr="00F541F4">
        <w:t xml:space="preserve">preparatus), gali pasireikšti su </w:t>
      </w:r>
      <w:proofErr w:type="spellStart"/>
      <w:r w:rsidRPr="00F541F4">
        <w:t>serotoninu</w:t>
      </w:r>
      <w:proofErr w:type="spellEnd"/>
      <w:r w:rsidRPr="00F541F4">
        <w:t xml:space="preserve"> susijęs poveikis. </w:t>
      </w:r>
      <w:proofErr w:type="spellStart"/>
      <w:r w:rsidR="005116CE">
        <w:t>Dapoksetinas</w:t>
      </w:r>
      <w:proofErr w:type="spellEnd"/>
      <w:r w:rsidRPr="00F541F4">
        <w:t xml:space="preserve"> neturi būti vartojama</w:t>
      </w:r>
      <w:r w:rsidR="005116CE">
        <w:t>s</w:t>
      </w:r>
      <w:r w:rsidRPr="00F541F4">
        <w:t xml:space="preserve"> kartu su kitais SSRI, MAOI ar kitais serotoninerginiais vaistiniais ar vaistažolių</w:t>
      </w:r>
      <w:r w:rsidR="00DC2AC0">
        <w:t xml:space="preserve"> vaistiniais</w:t>
      </w:r>
      <w:r w:rsidRPr="00F541F4">
        <w:t xml:space="preserve"> preparatais, ir 14 parų laikotarpyje po gydymo jais nutraukimo. Panašiai, šie vaistiniai preparatai ar vaistažolių </w:t>
      </w:r>
      <w:r w:rsidR="00DC2AC0">
        <w:lastRenderedPageBreak/>
        <w:t xml:space="preserve">vaistiniai </w:t>
      </w:r>
      <w:r w:rsidRPr="00F541F4">
        <w:t xml:space="preserve">preparatai neturi būti vartojami 7 paras po </w:t>
      </w:r>
      <w:proofErr w:type="spellStart"/>
      <w:r w:rsidR="005116CE">
        <w:t>dapoksetino</w:t>
      </w:r>
      <w:proofErr w:type="spellEnd"/>
      <w:r w:rsidRPr="00F541F4">
        <w:t xml:space="preserve"> vartojimo nutraukimo (žr. 4.3 skyrių).</w:t>
      </w:r>
    </w:p>
    <w:p w14:paraId="11E211AD" w14:textId="77777777" w:rsidR="002373F5" w:rsidRPr="00F541F4" w:rsidRDefault="002373F5" w:rsidP="002373F5"/>
    <w:p w14:paraId="28CCC801" w14:textId="77777777" w:rsidR="002373F5" w:rsidRPr="005116CE" w:rsidRDefault="002373F5" w:rsidP="002373F5">
      <w:pPr>
        <w:rPr>
          <w:i/>
          <w:iCs/>
        </w:rPr>
      </w:pPr>
      <w:r w:rsidRPr="005116CE">
        <w:rPr>
          <w:i/>
          <w:iCs/>
        </w:rPr>
        <w:t>Centrinę nervų sistemą (CNS) veikiantys vaistiniai preparatai</w:t>
      </w:r>
    </w:p>
    <w:p w14:paraId="5321A401" w14:textId="77777777" w:rsidR="002373F5" w:rsidRPr="00F541F4" w:rsidRDefault="005116CE" w:rsidP="002373F5">
      <w:proofErr w:type="spellStart"/>
      <w:r>
        <w:t>Dapoksetino</w:t>
      </w:r>
      <w:proofErr w:type="spellEnd"/>
      <w:r w:rsidR="002373F5" w:rsidRPr="00F541F4">
        <w:t xml:space="preserve"> vartojimas kartu su CNS veikiančiais vaistiniais preparatais (pvz.: antiepilepsiniais vaistiniais preparatais, antidepresantais, vaistiniais preparatais psichozei gydyti, anksiolitikais, sedaciją sukeliančiais migdomaisiais vaistiniais preparatais) nebuvo sistemingai tirtas pacientams, kuriems įvyksta priešlaikinė ejakuliacija. Dėl tos priežasties, jeigu </w:t>
      </w:r>
      <w:proofErr w:type="spellStart"/>
      <w:r>
        <w:t>dapoksetino</w:t>
      </w:r>
      <w:proofErr w:type="spellEnd"/>
      <w:r w:rsidR="002373F5" w:rsidRPr="00F541F4">
        <w:t xml:space="preserve"> reikia vartoti kartu su tokiais vaistiniais preparatais, patartinas atsargumas.</w:t>
      </w:r>
    </w:p>
    <w:p w14:paraId="4C9DABCE" w14:textId="77777777" w:rsidR="002373F5" w:rsidRPr="00F541F4" w:rsidRDefault="002373F5" w:rsidP="002373F5"/>
    <w:p w14:paraId="57D4D7D3" w14:textId="77777777" w:rsidR="002373F5" w:rsidRPr="005116CE" w:rsidRDefault="002373F5" w:rsidP="002373F5">
      <w:pPr>
        <w:keepNext/>
        <w:keepLines/>
        <w:rPr>
          <w:u w:val="single"/>
        </w:rPr>
      </w:pPr>
      <w:r w:rsidRPr="005116CE">
        <w:rPr>
          <w:u w:val="single"/>
        </w:rPr>
        <w:t>Farmakokinetinė sąveika</w:t>
      </w:r>
    </w:p>
    <w:p w14:paraId="1B689943" w14:textId="77777777" w:rsidR="002373F5" w:rsidRPr="00304CBC" w:rsidRDefault="002373F5" w:rsidP="002373F5">
      <w:pPr>
        <w:keepNext/>
        <w:keepLines/>
        <w:rPr>
          <w:i/>
          <w:iCs/>
        </w:rPr>
      </w:pPr>
      <w:r w:rsidRPr="00304CBC">
        <w:rPr>
          <w:i/>
          <w:iCs/>
        </w:rPr>
        <w:t xml:space="preserve">Kartu vartojamų vaistinių preparatų poveikis </w:t>
      </w:r>
      <w:proofErr w:type="spellStart"/>
      <w:r w:rsidRPr="00304CBC">
        <w:rPr>
          <w:i/>
          <w:iCs/>
        </w:rPr>
        <w:t>dapoksetino</w:t>
      </w:r>
      <w:proofErr w:type="spellEnd"/>
      <w:r w:rsidRPr="00304CBC">
        <w:rPr>
          <w:i/>
          <w:iCs/>
        </w:rPr>
        <w:t xml:space="preserve"> </w:t>
      </w:r>
      <w:proofErr w:type="spellStart"/>
      <w:r w:rsidRPr="00304CBC">
        <w:rPr>
          <w:i/>
          <w:iCs/>
        </w:rPr>
        <w:t>farmakokinetinėms</w:t>
      </w:r>
      <w:proofErr w:type="spellEnd"/>
      <w:r w:rsidRPr="00304CBC">
        <w:rPr>
          <w:i/>
          <w:iCs/>
        </w:rPr>
        <w:t xml:space="preserve"> savybėms</w:t>
      </w:r>
    </w:p>
    <w:p w14:paraId="16CC707D" w14:textId="77777777" w:rsidR="002373F5" w:rsidRPr="00F541F4" w:rsidRDefault="002373F5" w:rsidP="002373F5">
      <w:pPr>
        <w:keepNext/>
        <w:keepLines/>
      </w:pPr>
      <w:r w:rsidRPr="00F541F4">
        <w:t xml:space="preserve">Tyrimai </w:t>
      </w:r>
      <w:r w:rsidRPr="00F541F4">
        <w:rPr>
          <w:i/>
          <w:iCs/>
        </w:rPr>
        <w:t>in vitro</w:t>
      </w:r>
      <w:r w:rsidRPr="00F541F4">
        <w:rPr>
          <w:b/>
          <w:bCs/>
        </w:rPr>
        <w:t xml:space="preserve"> </w:t>
      </w:r>
      <w:r w:rsidRPr="00F541F4">
        <w:t xml:space="preserve">su žmogaus kepenų, inkstų ir žarnų </w:t>
      </w:r>
      <w:proofErr w:type="spellStart"/>
      <w:r w:rsidRPr="00F541F4">
        <w:t>mikrosomomis</w:t>
      </w:r>
      <w:proofErr w:type="spellEnd"/>
      <w:r w:rsidRPr="00F541F4">
        <w:t xml:space="preserve"> rodo, kad </w:t>
      </w:r>
      <w:proofErr w:type="spellStart"/>
      <w:r w:rsidRPr="00F541F4">
        <w:t>dapoksetinas</w:t>
      </w:r>
      <w:proofErr w:type="spellEnd"/>
      <w:r w:rsidRPr="00F541F4">
        <w:t xml:space="preserve"> yra metabolizuojamas pirmiausiai veikiant CYP2D6, CYP3A4 ir </w:t>
      </w:r>
      <w:proofErr w:type="spellStart"/>
      <w:r w:rsidRPr="00F541F4">
        <w:t>flavino</w:t>
      </w:r>
      <w:proofErr w:type="spellEnd"/>
      <w:r w:rsidRPr="00F541F4">
        <w:t xml:space="preserve"> </w:t>
      </w:r>
      <w:proofErr w:type="spellStart"/>
      <w:r w:rsidRPr="00F541F4">
        <w:t>monooksigenazei</w:t>
      </w:r>
      <w:proofErr w:type="spellEnd"/>
      <w:r w:rsidRPr="00F541F4">
        <w:t xml:space="preserve"> 1 (FMO1). Taigi šių fermentų inhibitoriai gali sumažinti </w:t>
      </w:r>
      <w:proofErr w:type="spellStart"/>
      <w:r w:rsidRPr="00F541F4">
        <w:t>dapoksetino</w:t>
      </w:r>
      <w:proofErr w:type="spellEnd"/>
      <w:r w:rsidRPr="00F541F4">
        <w:t xml:space="preserve"> klirensą.</w:t>
      </w:r>
    </w:p>
    <w:p w14:paraId="3C043A63" w14:textId="77777777" w:rsidR="002373F5" w:rsidRPr="00F541F4" w:rsidRDefault="002373F5" w:rsidP="002373F5"/>
    <w:p w14:paraId="0940ACAE" w14:textId="77777777" w:rsidR="002373F5" w:rsidRPr="00304CBC" w:rsidRDefault="002373F5" w:rsidP="002373F5">
      <w:pPr>
        <w:rPr>
          <w:i/>
          <w:iCs/>
        </w:rPr>
      </w:pPr>
      <w:r w:rsidRPr="00304CBC">
        <w:rPr>
          <w:i/>
          <w:iCs/>
        </w:rPr>
        <w:t>CYP3A4 inhibitoriai</w:t>
      </w:r>
    </w:p>
    <w:p w14:paraId="112D31FB" w14:textId="7D1D2956" w:rsidR="002373F5" w:rsidRPr="00F541F4" w:rsidRDefault="002373F5" w:rsidP="002373F5">
      <w:pPr>
        <w:rPr>
          <w:szCs w:val="28"/>
        </w:rPr>
      </w:pPr>
      <w:r w:rsidRPr="00F541F4">
        <w:t>Stipraus poveikio CYP3A4 inhibitoriai. Pavartojus ketokonazolo (po 200</w:t>
      </w:r>
      <w:r w:rsidR="00D448FE">
        <w:t> mg</w:t>
      </w:r>
      <w:r w:rsidRPr="00F541F4">
        <w:t xml:space="preserve"> du kartus per parą 7 paras), </w:t>
      </w:r>
      <w:proofErr w:type="spellStart"/>
      <w:r w:rsidRPr="00F541F4">
        <w:t>dapoksetino</w:t>
      </w:r>
      <w:proofErr w:type="spellEnd"/>
      <w:r w:rsidRPr="00F541F4">
        <w:t xml:space="preserve"> (60</w:t>
      </w:r>
      <w:r w:rsidR="00D448FE">
        <w:t> mg</w:t>
      </w:r>
      <w:r w:rsidRPr="00F541F4">
        <w:t xml:space="preserve"> vienkartinė dozė) </w:t>
      </w:r>
      <w:proofErr w:type="spellStart"/>
      <w:r w:rsidRPr="00F541F4">
        <w:t>C</w:t>
      </w:r>
      <w:r w:rsidRPr="00F541F4">
        <w:rPr>
          <w:vertAlign w:val="subscript"/>
        </w:rPr>
        <w:t>max</w:t>
      </w:r>
      <w:proofErr w:type="spellEnd"/>
      <w:r w:rsidRPr="00F541F4">
        <w:t xml:space="preserve"> ir </w:t>
      </w:r>
      <w:proofErr w:type="spellStart"/>
      <w:r w:rsidRPr="00F541F4">
        <w:t>AUC</w:t>
      </w:r>
      <w:r w:rsidRPr="00F541F4">
        <w:rPr>
          <w:vertAlign w:val="subscript"/>
        </w:rPr>
        <w:t>inf</w:t>
      </w:r>
      <w:proofErr w:type="spellEnd"/>
      <w:r w:rsidRPr="00F541F4">
        <w:t xml:space="preserve"> padidėjo atitinkamai 35</w:t>
      </w:r>
      <w:r w:rsidR="00D448FE">
        <w:t> %</w:t>
      </w:r>
      <w:r w:rsidRPr="00F541F4">
        <w:t xml:space="preserve"> ir 99</w:t>
      </w:r>
      <w:r w:rsidR="00D448FE">
        <w:t> %</w:t>
      </w:r>
      <w:r w:rsidRPr="00F541F4">
        <w:t xml:space="preserve">. Atsižvelgiant į bendrą neprisijungusio </w:t>
      </w:r>
      <w:proofErr w:type="spellStart"/>
      <w:r w:rsidRPr="00F541F4">
        <w:t>d</w:t>
      </w:r>
      <w:r w:rsidRPr="00F541F4">
        <w:rPr>
          <w:szCs w:val="28"/>
        </w:rPr>
        <w:t>apoksetino</w:t>
      </w:r>
      <w:proofErr w:type="spellEnd"/>
      <w:r w:rsidRPr="00F541F4">
        <w:rPr>
          <w:szCs w:val="28"/>
        </w:rPr>
        <w:t xml:space="preserve"> ir </w:t>
      </w:r>
      <w:proofErr w:type="spellStart"/>
      <w:r w:rsidRPr="00F541F4">
        <w:rPr>
          <w:szCs w:val="28"/>
        </w:rPr>
        <w:t>desmetildapoksetino</w:t>
      </w:r>
      <w:proofErr w:type="spellEnd"/>
      <w:r w:rsidRPr="00F541F4">
        <w:rPr>
          <w:szCs w:val="28"/>
        </w:rPr>
        <w:t xml:space="preserve"> </w:t>
      </w:r>
      <w:r w:rsidR="00F2310C">
        <w:rPr>
          <w:szCs w:val="28"/>
        </w:rPr>
        <w:t>dalį</w:t>
      </w:r>
      <w:r w:rsidRPr="00F541F4">
        <w:rPr>
          <w:szCs w:val="28"/>
        </w:rPr>
        <w:t xml:space="preserve">, </w:t>
      </w:r>
      <w:proofErr w:type="spellStart"/>
      <w:r w:rsidRPr="00F541F4">
        <w:rPr>
          <w:szCs w:val="28"/>
        </w:rPr>
        <w:t>dapoksetiną</w:t>
      </w:r>
      <w:proofErr w:type="spellEnd"/>
      <w:r w:rsidRPr="00F541F4">
        <w:rPr>
          <w:szCs w:val="28"/>
        </w:rPr>
        <w:t xml:space="preserve"> vartojant kartu su stipraus poveikio CYP3A4 inhibitoriais, veikliosios frakcijos C</w:t>
      </w:r>
      <w:r w:rsidRPr="00F541F4">
        <w:rPr>
          <w:szCs w:val="28"/>
          <w:vertAlign w:val="subscript"/>
        </w:rPr>
        <w:t>max</w:t>
      </w:r>
      <w:r w:rsidRPr="00F541F4">
        <w:rPr>
          <w:szCs w:val="28"/>
        </w:rPr>
        <w:t xml:space="preserve"> gali padidėti maždaug 25</w:t>
      </w:r>
      <w:r w:rsidR="00D448FE">
        <w:rPr>
          <w:szCs w:val="28"/>
        </w:rPr>
        <w:t> %</w:t>
      </w:r>
      <w:r w:rsidRPr="00F541F4">
        <w:rPr>
          <w:szCs w:val="28"/>
        </w:rPr>
        <w:t>, o veikliosios frakcijos AUC padidėti dvigubai.</w:t>
      </w:r>
    </w:p>
    <w:p w14:paraId="0DE32874" w14:textId="77777777" w:rsidR="002373F5" w:rsidRPr="00F541F4" w:rsidRDefault="002373F5" w:rsidP="002373F5">
      <w:pPr>
        <w:autoSpaceDE w:val="0"/>
        <w:autoSpaceDN w:val="0"/>
        <w:adjustRightInd w:val="0"/>
        <w:rPr>
          <w:szCs w:val="28"/>
        </w:rPr>
      </w:pPr>
    </w:p>
    <w:p w14:paraId="5E939B71" w14:textId="77777777" w:rsidR="002373F5" w:rsidRPr="00F541F4" w:rsidRDefault="002373F5" w:rsidP="002373F5">
      <w:pPr>
        <w:autoSpaceDE w:val="0"/>
        <w:autoSpaceDN w:val="0"/>
        <w:adjustRightInd w:val="0"/>
        <w:rPr>
          <w:szCs w:val="28"/>
        </w:rPr>
      </w:pPr>
      <w:r w:rsidRPr="00F541F4">
        <w:rPr>
          <w:szCs w:val="28"/>
        </w:rPr>
        <w:t xml:space="preserve">Veikliosios frakcijos </w:t>
      </w:r>
      <w:proofErr w:type="spellStart"/>
      <w:r w:rsidRPr="00F541F4">
        <w:t>C</w:t>
      </w:r>
      <w:r w:rsidRPr="00F541F4">
        <w:rPr>
          <w:vertAlign w:val="subscript"/>
        </w:rPr>
        <w:t>max</w:t>
      </w:r>
      <w:proofErr w:type="spellEnd"/>
      <w:r w:rsidRPr="00F541F4">
        <w:t xml:space="preserve"> ir </w:t>
      </w:r>
      <w:proofErr w:type="spellStart"/>
      <w:r w:rsidRPr="00F541F4">
        <w:t>AUC</w:t>
      </w:r>
      <w:r w:rsidRPr="00F541F4">
        <w:rPr>
          <w:vertAlign w:val="subscript"/>
        </w:rPr>
        <w:t>inf</w:t>
      </w:r>
      <w:proofErr w:type="spellEnd"/>
      <w:r w:rsidRPr="00F541F4">
        <w:t xml:space="preserve"> gali padidėti žymiau labiau dalyje populiacijos, kurios žmonių organizme stinga funkcinio </w:t>
      </w:r>
      <w:r w:rsidRPr="00F541F4">
        <w:rPr>
          <w:szCs w:val="28"/>
        </w:rPr>
        <w:t>CYP2D6 fermento (t. y., žmonės, kurių CYP2D6 veikiamas metabolizmas yra silpnas), arba kai vaistinis preparatas vartojamas kartu su stipraus poveikio CYP2D6 inhibitoriais.</w:t>
      </w:r>
    </w:p>
    <w:p w14:paraId="5FBF2BD2" w14:textId="77777777" w:rsidR="002373F5" w:rsidRPr="00F541F4" w:rsidRDefault="002373F5" w:rsidP="002373F5">
      <w:pPr>
        <w:autoSpaceDE w:val="0"/>
        <w:autoSpaceDN w:val="0"/>
        <w:adjustRightInd w:val="0"/>
        <w:rPr>
          <w:szCs w:val="28"/>
        </w:rPr>
      </w:pPr>
    </w:p>
    <w:p w14:paraId="4400F519" w14:textId="77777777" w:rsidR="002373F5" w:rsidRPr="00F541F4" w:rsidRDefault="002373F5" w:rsidP="002373F5">
      <w:pPr>
        <w:autoSpaceDE w:val="0"/>
        <w:autoSpaceDN w:val="0"/>
        <w:adjustRightInd w:val="0"/>
      </w:pPr>
      <w:r w:rsidRPr="00F541F4">
        <w:t xml:space="preserve">Todėl </w:t>
      </w:r>
      <w:proofErr w:type="spellStart"/>
      <w:r w:rsidR="00304CBC">
        <w:t>dapoksetino</w:t>
      </w:r>
      <w:proofErr w:type="spellEnd"/>
      <w:r w:rsidRPr="00F541F4">
        <w:t xml:space="preserve"> negalima vartoti kartu su stipraus poveikio CYP3A4 inhibitoriais, kaip antai: </w:t>
      </w:r>
      <w:proofErr w:type="spellStart"/>
      <w:r w:rsidRPr="00F541F4">
        <w:t>ketokonazolu</w:t>
      </w:r>
      <w:proofErr w:type="spellEnd"/>
      <w:r w:rsidRPr="00F541F4">
        <w:t xml:space="preserve">, </w:t>
      </w:r>
      <w:proofErr w:type="spellStart"/>
      <w:r w:rsidRPr="00F541F4">
        <w:t>itrakonazolu</w:t>
      </w:r>
      <w:proofErr w:type="spellEnd"/>
      <w:r w:rsidRPr="00F541F4">
        <w:t xml:space="preserve">, ritonaviru, </w:t>
      </w:r>
      <w:proofErr w:type="spellStart"/>
      <w:r w:rsidRPr="00F541F4">
        <w:t>sakvinaviru</w:t>
      </w:r>
      <w:proofErr w:type="spellEnd"/>
      <w:r w:rsidRPr="00F541F4">
        <w:t xml:space="preserve">, </w:t>
      </w:r>
      <w:proofErr w:type="spellStart"/>
      <w:r w:rsidRPr="00F541F4">
        <w:t>telitromicinu</w:t>
      </w:r>
      <w:proofErr w:type="spellEnd"/>
      <w:r w:rsidRPr="00F541F4">
        <w:t xml:space="preserve">, </w:t>
      </w:r>
      <w:proofErr w:type="spellStart"/>
      <w:r w:rsidRPr="00F541F4">
        <w:t>nefazodonu</w:t>
      </w:r>
      <w:proofErr w:type="spellEnd"/>
      <w:r w:rsidRPr="00F541F4">
        <w:t xml:space="preserve">, </w:t>
      </w:r>
      <w:proofErr w:type="spellStart"/>
      <w:r w:rsidRPr="00F541F4">
        <w:t>nelfinaviru</w:t>
      </w:r>
      <w:proofErr w:type="spellEnd"/>
      <w:r w:rsidRPr="00F541F4">
        <w:t xml:space="preserve"> ir </w:t>
      </w:r>
      <w:proofErr w:type="spellStart"/>
      <w:r w:rsidRPr="00F541F4">
        <w:t>atazanaviru</w:t>
      </w:r>
      <w:proofErr w:type="spellEnd"/>
      <w:r>
        <w:t xml:space="preserve">. </w:t>
      </w:r>
      <w:r w:rsidRPr="000464F0">
        <w:rPr>
          <w:bCs/>
          <w:szCs w:val="22"/>
        </w:rPr>
        <w:t>Greipfrutų sultys yra ga</w:t>
      </w:r>
      <w:r>
        <w:rPr>
          <w:bCs/>
          <w:szCs w:val="22"/>
        </w:rPr>
        <w:t>lingas CYP3A4 inhibitorius ir jų</w:t>
      </w:r>
      <w:r w:rsidRPr="000464F0">
        <w:rPr>
          <w:bCs/>
          <w:szCs w:val="22"/>
        </w:rPr>
        <w:t xml:space="preserve"> negalima gerti 24 valandas iki </w:t>
      </w:r>
      <w:proofErr w:type="spellStart"/>
      <w:r w:rsidR="00304CBC">
        <w:rPr>
          <w:bCs/>
          <w:szCs w:val="22"/>
        </w:rPr>
        <w:t>dapoksetino</w:t>
      </w:r>
      <w:proofErr w:type="spellEnd"/>
      <w:r w:rsidRPr="000464F0">
        <w:rPr>
          <w:bCs/>
          <w:szCs w:val="22"/>
        </w:rPr>
        <w:t xml:space="preserve"> vartojimo</w:t>
      </w:r>
      <w:r w:rsidRPr="00F541F4">
        <w:t xml:space="preserve"> (žr. 4.3 skyrių).</w:t>
      </w:r>
    </w:p>
    <w:p w14:paraId="73C7A9CE" w14:textId="77777777" w:rsidR="002373F5" w:rsidRPr="00F541F4" w:rsidRDefault="002373F5" w:rsidP="002373F5">
      <w:pPr>
        <w:autoSpaceDE w:val="0"/>
        <w:autoSpaceDN w:val="0"/>
        <w:adjustRightInd w:val="0"/>
      </w:pPr>
    </w:p>
    <w:p w14:paraId="4DCA28FD" w14:textId="7770E62D" w:rsidR="002373F5" w:rsidRPr="00F541F4" w:rsidRDefault="002373F5" w:rsidP="002373F5">
      <w:pPr>
        <w:autoSpaceDE w:val="0"/>
        <w:autoSpaceDN w:val="0"/>
        <w:adjustRightInd w:val="0"/>
        <w:rPr>
          <w:bCs/>
          <w:iCs/>
        </w:rPr>
      </w:pPr>
      <w:r w:rsidRPr="00F541F4">
        <w:rPr>
          <w:bCs/>
          <w:iCs/>
        </w:rPr>
        <w:t xml:space="preserve">Vidutinio stiprumo CYP3A4 inhibitoriai. Vartojant gydymui kartu su vidutinio stiprumo CYP3A4 inhibitoriais (pvz.: </w:t>
      </w:r>
      <w:proofErr w:type="spellStart"/>
      <w:r w:rsidRPr="00F541F4">
        <w:rPr>
          <w:bCs/>
          <w:iCs/>
        </w:rPr>
        <w:t>eritromicinu</w:t>
      </w:r>
      <w:proofErr w:type="spellEnd"/>
      <w:r w:rsidRPr="00F541F4">
        <w:rPr>
          <w:bCs/>
          <w:iCs/>
        </w:rPr>
        <w:t xml:space="preserve">, </w:t>
      </w:r>
      <w:proofErr w:type="spellStart"/>
      <w:r w:rsidRPr="00F541F4">
        <w:rPr>
          <w:bCs/>
          <w:iCs/>
        </w:rPr>
        <w:t>klaritromicinu</w:t>
      </w:r>
      <w:proofErr w:type="spellEnd"/>
      <w:r w:rsidRPr="00F541F4">
        <w:rPr>
          <w:bCs/>
          <w:iCs/>
        </w:rPr>
        <w:t xml:space="preserve">, </w:t>
      </w:r>
      <w:proofErr w:type="spellStart"/>
      <w:r w:rsidRPr="00F541F4">
        <w:rPr>
          <w:bCs/>
          <w:iCs/>
        </w:rPr>
        <w:t>flukonazolu</w:t>
      </w:r>
      <w:proofErr w:type="spellEnd"/>
      <w:r w:rsidRPr="00F541F4">
        <w:rPr>
          <w:bCs/>
          <w:iCs/>
        </w:rPr>
        <w:t xml:space="preserve">, </w:t>
      </w:r>
      <w:proofErr w:type="spellStart"/>
      <w:r w:rsidRPr="00F541F4">
        <w:rPr>
          <w:bCs/>
          <w:iCs/>
        </w:rPr>
        <w:t>amprenaviru</w:t>
      </w:r>
      <w:proofErr w:type="spellEnd"/>
      <w:r w:rsidRPr="00F541F4">
        <w:rPr>
          <w:bCs/>
          <w:iCs/>
        </w:rPr>
        <w:t xml:space="preserve">, </w:t>
      </w:r>
      <w:proofErr w:type="spellStart"/>
      <w:r w:rsidRPr="00F541F4">
        <w:rPr>
          <w:bCs/>
          <w:iCs/>
        </w:rPr>
        <w:t>fosamprenaviru</w:t>
      </w:r>
      <w:proofErr w:type="spellEnd"/>
      <w:r w:rsidRPr="00F541F4">
        <w:rPr>
          <w:bCs/>
          <w:iCs/>
        </w:rPr>
        <w:t xml:space="preserve">, </w:t>
      </w:r>
      <w:proofErr w:type="spellStart"/>
      <w:r w:rsidRPr="00F541F4">
        <w:rPr>
          <w:bCs/>
          <w:iCs/>
        </w:rPr>
        <w:t>aprepitantu</w:t>
      </w:r>
      <w:proofErr w:type="spellEnd"/>
      <w:r w:rsidRPr="00F541F4">
        <w:rPr>
          <w:bCs/>
          <w:iCs/>
        </w:rPr>
        <w:t xml:space="preserve">, </w:t>
      </w:r>
      <w:proofErr w:type="spellStart"/>
      <w:r w:rsidRPr="00F541F4">
        <w:rPr>
          <w:bCs/>
          <w:iCs/>
        </w:rPr>
        <w:t>verapamiliu</w:t>
      </w:r>
      <w:proofErr w:type="spellEnd"/>
      <w:r w:rsidRPr="00F541F4">
        <w:rPr>
          <w:bCs/>
          <w:iCs/>
        </w:rPr>
        <w:t xml:space="preserve">, </w:t>
      </w:r>
      <w:proofErr w:type="spellStart"/>
      <w:r w:rsidRPr="00F541F4">
        <w:rPr>
          <w:bCs/>
          <w:iCs/>
        </w:rPr>
        <w:t>diltiazemu</w:t>
      </w:r>
      <w:proofErr w:type="spellEnd"/>
      <w:r w:rsidRPr="00F541F4">
        <w:rPr>
          <w:bCs/>
          <w:iCs/>
        </w:rPr>
        <w:t xml:space="preserve">), taip pat gali atsirasti reikšmingai padidėjusios </w:t>
      </w:r>
      <w:proofErr w:type="spellStart"/>
      <w:r w:rsidRPr="00F541F4">
        <w:rPr>
          <w:bCs/>
          <w:iCs/>
        </w:rPr>
        <w:t>dapoksetino</w:t>
      </w:r>
      <w:proofErr w:type="spellEnd"/>
      <w:r w:rsidRPr="00F541F4">
        <w:rPr>
          <w:bCs/>
          <w:iCs/>
        </w:rPr>
        <w:t xml:space="preserve"> ir </w:t>
      </w:r>
      <w:proofErr w:type="spellStart"/>
      <w:r w:rsidRPr="00F541F4">
        <w:rPr>
          <w:szCs w:val="28"/>
        </w:rPr>
        <w:t>desmetildapoksetino</w:t>
      </w:r>
      <w:proofErr w:type="spellEnd"/>
      <w:r w:rsidRPr="00F541F4">
        <w:rPr>
          <w:szCs w:val="28"/>
        </w:rPr>
        <w:t xml:space="preserve"> ekspozicijos</w:t>
      </w:r>
      <w:r w:rsidRPr="00F541F4">
        <w:rPr>
          <w:bCs/>
          <w:iCs/>
        </w:rPr>
        <w:t xml:space="preserve">, ypač žmonėms, kurių CYP2D6 veikiamas metabolizmas yra silpnas. Jeigu </w:t>
      </w:r>
      <w:proofErr w:type="spellStart"/>
      <w:r w:rsidRPr="00F541F4">
        <w:rPr>
          <w:bCs/>
          <w:iCs/>
        </w:rPr>
        <w:t>dapoksetinas</w:t>
      </w:r>
      <w:proofErr w:type="spellEnd"/>
      <w:r w:rsidRPr="00F541F4">
        <w:rPr>
          <w:bCs/>
          <w:iCs/>
        </w:rPr>
        <w:t xml:space="preserve"> vartojamas kartu su bet kuriuo iš šių vaistinių preparatų, didžiausia </w:t>
      </w:r>
      <w:proofErr w:type="spellStart"/>
      <w:r w:rsidRPr="00F541F4">
        <w:rPr>
          <w:bCs/>
          <w:iCs/>
        </w:rPr>
        <w:t>dapoksetino</w:t>
      </w:r>
      <w:proofErr w:type="spellEnd"/>
      <w:r w:rsidRPr="00F541F4">
        <w:rPr>
          <w:bCs/>
          <w:iCs/>
        </w:rPr>
        <w:t xml:space="preserve"> dozė yra 30</w:t>
      </w:r>
      <w:r w:rsidR="00D448FE">
        <w:rPr>
          <w:bCs/>
          <w:iCs/>
        </w:rPr>
        <w:t> mg</w:t>
      </w:r>
      <w:r w:rsidRPr="00F541F4">
        <w:rPr>
          <w:bCs/>
          <w:iCs/>
        </w:rPr>
        <w:t xml:space="preserve"> (žr. 4.2, 4.4 skyrius ir toliau).</w:t>
      </w:r>
    </w:p>
    <w:p w14:paraId="5F935424" w14:textId="77777777" w:rsidR="002373F5" w:rsidRPr="00F541F4" w:rsidRDefault="002373F5" w:rsidP="002373F5">
      <w:pPr>
        <w:autoSpaceDE w:val="0"/>
        <w:autoSpaceDN w:val="0"/>
        <w:adjustRightInd w:val="0"/>
        <w:rPr>
          <w:bCs/>
          <w:iCs/>
        </w:rPr>
      </w:pPr>
    </w:p>
    <w:p w14:paraId="320FC7F0" w14:textId="62C7C692" w:rsidR="002373F5" w:rsidRPr="00F541F4" w:rsidRDefault="002373F5" w:rsidP="002373F5">
      <w:pPr>
        <w:autoSpaceDE w:val="0"/>
        <w:autoSpaceDN w:val="0"/>
        <w:adjustRightInd w:val="0"/>
        <w:rPr>
          <w:bCs/>
          <w:iCs/>
        </w:rPr>
      </w:pPr>
      <w:r w:rsidRPr="00F541F4">
        <w:rPr>
          <w:bCs/>
          <w:iCs/>
          <w:szCs w:val="22"/>
        </w:rPr>
        <w:t xml:space="preserve">Šios dvi taisyklės taikomos gydant visus </w:t>
      </w:r>
      <w:r w:rsidRPr="00F541F4">
        <w:rPr>
          <w:bCs/>
          <w:iCs/>
        </w:rPr>
        <w:t xml:space="preserve">pacientus, išskyrus tuos, kuriems </w:t>
      </w:r>
      <w:proofErr w:type="spellStart"/>
      <w:r w:rsidRPr="00F541F4">
        <w:rPr>
          <w:bCs/>
          <w:iCs/>
        </w:rPr>
        <w:t>genotipavimo</w:t>
      </w:r>
      <w:proofErr w:type="spellEnd"/>
      <w:r w:rsidRPr="00F541F4">
        <w:rPr>
          <w:bCs/>
          <w:iCs/>
        </w:rPr>
        <w:t xml:space="preserve"> ar </w:t>
      </w:r>
      <w:proofErr w:type="spellStart"/>
      <w:r w:rsidRPr="00F541F4">
        <w:rPr>
          <w:bCs/>
          <w:iCs/>
        </w:rPr>
        <w:t>fenotipavimo</w:t>
      </w:r>
      <w:proofErr w:type="spellEnd"/>
      <w:r w:rsidRPr="00F541F4">
        <w:rPr>
          <w:bCs/>
          <w:iCs/>
        </w:rPr>
        <w:t xml:space="preserve"> metodais buvo patvirtintas stiprus CYP2D6 veikiamas metabolizmas. Pacientams su patvirtintu CYP2D6 veikiamu metabolizmu vartojant kartu su stipraus poveikio CYP3A4 inhibitoriumi,</w:t>
      </w:r>
      <w:r w:rsidRPr="00F541F4">
        <w:rPr>
          <w:bCs/>
          <w:iCs/>
          <w:szCs w:val="22"/>
        </w:rPr>
        <w:t xml:space="preserve"> </w:t>
      </w:r>
      <w:r w:rsidRPr="00F541F4">
        <w:rPr>
          <w:bCs/>
          <w:iCs/>
        </w:rPr>
        <w:t xml:space="preserve">patartina didžiausia </w:t>
      </w:r>
      <w:proofErr w:type="spellStart"/>
      <w:r w:rsidRPr="00F541F4">
        <w:rPr>
          <w:bCs/>
          <w:iCs/>
          <w:szCs w:val="22"/>
        </w:rPr>
        <w:t>dapoksetino</w:t>
      </w:r>
      <w:proofErr w:type="spellEnd"/>
      <w:r w:rsidRPr="00F541F4">
        <w:rPr>
          <w:bCs/>
          <w:iCs/>
        </w:rPr>
        <w:t xml:space="preserve"> dozė yra 30</w:t>
      </w:r>
      <w:r w:rsidR="00D448FE">
        <w:rPr>
          <w:bCs/>
          <w:iCs/>
        </w:rPr>
        <w:t> mg</w:t>
      </w:r>
      <w:r w:rsidRPr="00F541F4">
        <w:rPr>
          <w:bCs/>
          <w:iCs/>
        </w:rPr>
        <w:t xml:space="preserve">, o vartojant </w:t>
      </w:r>
      <w:proofErr w:type="spellStart"/>
      <w:r w:rsidRPr="00F541F4">
        <w:rPr>
          <w:bCs/>
          <w:iCs/>
        </w:rPr>
        <w:t>dapoksetiną</w:t>
      </w:r>
      <w:proofErr w:type="spellEnd"/>
      <w:r w:rsidRPr="00F541F4">
        <w:rPr>
          <w:bCs/>
          <w:iCs/>
        </w:rPr>
        <w:t xml:space="preserve"> 60</w:t>
      </w:r>
      <w:r w:rsidR="00D448FE">
        <w:rPr>
          <w:bCs/>
          <w:iCs/>
        </w:rPr>
        <w:t> mg</w:t>
      </w:r>
      <w:r w:rsidRPr="00F541F4">
        <w:rPr>
          <w:bCs/>
          <w:iCs/>
        </w:rPr>
        <w:t xml:space="preserve"> dozėmis kartu su vidutinio stiprumo CYP3A4 inhibitoriumi, yra patartinas atsargumas.</w:t>
      </w:r>
    </w:p>
    <w:p w14:paraId="22761A61" w14:textId="77777777" w:rsidR="002373F5" w:rsidRPr="00F541F4" w:rsidRDefault="002373F5" w:rsidP="002373F5"/>
    <w:p w14:paraId="27DECD10" w14:textId="77777777" w:rsidR="002373F5" w:rsidRPr="00304CBC" w:rsidRDefault="002373F5" w:rsidP="002373F5">
      <w:pPr>
        <w:keepNext/>
        <w:rPr>
          <w:i/>
          <w:iCs/>
        </w:rPr>
      </w:pPr>
      <w:r w:rsidRPr="00304CBC">
        <w:rPr>
          <w:i/>
          <w:iCs/>
        </w:rPr>
        <w:t>Stipraus poveikio CYP2D6 inhibitoriai</w:t>
      </w:r>
    </w:p>
    <w:p w14:paraId="296D9FC7" w14:textId="70BC3489" w:rsidR="002373F5" w:rsidRPr="00F541F4" w:rsidRDefault="002373F5" w:rsidP="002373F5">
      <w:pPr>
        <w:autoSpaceDE w:val="0"/>
        <w:autoSpaceDN w:val="0"/>
        <w:adjustRightInd w:val="0"/>
      </w:pPr>
      <w:r w:rsidRPr="00F541F4">
        <w:rPr>
          <w:bCs/>
          <w:iCs/>
        </w:rPr>
        <w:t xml:space="preserve">Vartojant </w:t>
      </w:r>
      <w:proofErr w:type="spellStart"/>
      <w:r w:rsidRPr="00F541F4">
        <w:t>fluoksetiną</w:t>
      </w:r>
      <w:proofErr w:type="spellEnd"/>
      <w:r w:rsidRPr="00F541F4">
        <w:t xml:space="preserve"> (po 60</w:t>
      </w:r>
      <w:r w:rsidR="00D448FE">
        <w:t> mg</w:t>
      </w:r>
      <w:r w:rsidRPr="00F541F4">
        <w:t xml:space="preserve"> per parą 7 paras), </w:t>
      </w:r>
      <w:proofErr w:type="spellStart"/>
      <w:r w:rsidRPr="00F541F4">
        <w:rPr>
          <w:bCs/>
          <w:iCs/>
        </w:rPr>
        <w:t>dapoksetino</w:t>
      </w:r>
      <w:proofErr w:type="spellEnd"/>
      <w:r w:rsidRPr="00F541F4">
        <w:t xml:space="preserve"> (60</w:t>
      </w:r>
      <w:r w:rsidR="00D448FE">
        <w:t> mg</w:t>
      </w:r>
      <w:r w:rsidRPr="00F541F4">
        <w:t xml:space="preserve"> vienkartinė dozė) </w:t>
      </w:r>
      <w:proofErr w:type="spellStart"/>
      <w:r w:rsidRPr="00F541F4">
        <w:t>C</w:t>
      </w:r>
      <w:r w:rsidRPr="00F541F4">
        <w:rPr>
          <w:vertAlign w:val="subscript"/>
        </w:rPr>
        <w:t>max</w:t>
      </w:r>
      <w:proofErr w:type="spellEnd"/>
      <w:r w:rsidRPr="00F541F4">
        <w:t xml:space="preserve"> ir </w:t>
      </w:r>
      <w:proofErr w:type="spellStart"/>
      <w:r w:rsidRPr="00F541F4">
        <w:t>AUC</w:t>
      </w:r>
      <w:r w:rsidRPr="00F541F4">
        <w:rPr>
          <w:vertAlign w:val="subscript"/>
        </w:rPr>
        <w:t>inf</w:t>
      </w:r>
      <w:proofErr w:type="spellEnd"/>
      <w:r w:rsidRPr="00F541F4">
        <w:t xml:space="preserve"> padidėjo atitinkamai 50</w:t>
      </w:r>
      <w:r w:rsidR="00D448FE">
        <w:t> %</w:t>
      </w:r>
      <w:r w:rsidRPr="00F541F4">
        <w:t xml:space="preserve"> ir 88</w:t>
      </w:r>
      <w:r w:rsidR="00D448FE">
        <w:t> %</w:t>
      </w:r>
      <w:r w:rsidRPr="00F541F4">
        <w:t xml:space="preserve">. Atsižvelgiant į bendrą neprisijungusio </w:t>
      </w:r>
      <w:proofErr w:type="spellStart"/>
      <w:r w:rsidRPr="00F541F4">
        <w:t>d</w:t>
      </w:r>
      <w:r w:rsidRPr="00F541F4">
        <w:rPr>
          <w:szCs w:val="28"/>
        </w:rPr>
        <w:t>apoksetino</w:t>
      </w:r>
      <w:proofErr w:type="spellEnd"/>
      <w:r w:rsidRPr="00F541F4">
        <w:rPr>
          <w:szCs w:val="28"/>
        </w:rPr>
        <w:t xml:space="preserve"> ir </w:t>
      </w:r>
      <w:proofErr w:type="spellStart"/>
      <w:r w:rsidRPr="00F541F4">
        <w:rPr>
          <w:szCs w:val="28"/>
        </w:rPr>
        <w:t>desmetildapoksetino</w:t>
      </w:r>
      <w:proofErr w:type="spellEnd"/>
      <w:r w:rsidRPr="00F541F4">
        <w:rPr>
          <w:szCs w:val="28"/>
        </w:rPr>
        <w:t xml:space="preserve"> </w:t>
      </w:r>
      <w:r w:rsidR="007E68AD">
        <w:rPr>
          <w:szCs w:val="28"/>
        </w:rPr>
        <w:t>dalį</w:t>
      </w:r>
      <w:r w:rsidRPr="00F541F4">
        <w:rPr>
          <w:szCs w:val="28"/>
        </w:rPr>
        <w:t xml:space="preserve">, </w:t>
      </w:r>
      <w:proofErr w:type="spellStart"/>
      <w:r w:rsidRPr="00F541F4">
        <w:rPr>
          <w:szCs w:val="28"/>
        </w:rPr>
        <w:t>dapoksetiną</w:t>
      </w:r>
      <w:proofErr w:type="spellEnd"/>
      <w:r w:rsidRPr="00F541F4">
        <w:rPr>
          <w:szCs w:val="28"/>
        </w:rPr>
        <w:t xml:space="preserve"> vartojant kartu su stipraus poveikio CYP2D6 inhibitoriais, veikliosios frakcijos C</w:t>
      </w:r>
      <w:r w:rsidRPr="00F541F4">
        <w:rPr>
          <w:szCs w:val="28"/>
          <w:vertAlign w:val="subscript"/>
        </w:rPr>
        <w:t>max</w:t>
      </w:r>
      <w:r w:rsidRPr="00F541F4">
        <w:rPr>
          <w:szCs w:val="28"/>
        </w:rPr>
        <w:t xml:space="preserve"> gali padidėti maždaug 50</w:t>
      </w:r>
      <w:r w:rsidR="00D448FE">
        <w:rPr>
          <w:szCs w:val="28"/>
        </w:rPr>
        <w:t> %</w:t>
      </w:r>
      <w:r w:rsidRPr="00F541F4">
        <w:rPr>
          <w:szCs w:val="28"/>
        </w:rPr>
        <w:t>, o veikliosios frakcijos AUC padidėti dvigubai. Toks veikliosios frakcijos C</w:t>
      </w:r>
      <w:r w:rsidRPr="00F541F4">
        <w:rPr>
          <w:szCs w:val="28"/>
          <w:vertAlign w:val="subscript"/>
        </w:rPr>
        <w:t>max</w:t>
      </w:r>
      <w:r w:rsidRPr="00F541F4">
        <w:rPr>
          <w:szCs w:val="28"/>
        </w:rPr>
        <w:t xml:space="preserve"> ir AUC padidėjimas yra panašus į tikėtiną žmonėms su silpnu CYP2D6 veikiamu metabolizmu, ir gali baigtis padidėjusiu nuo dozės priklausomų nepageidaujamų reiškinių dažnumu ir sunkumu (žr. 4.4 skyrių).</w:t>
      </w:r>
    </w:p>
    <w:p w14:paraId="6D975B46" w14:textId="77777777" w:rsidR="002373F5" w:rsidRPr="00F541F4" w:rsidRDefault="002373F5" w:rsidP="002373F5"/>
    <w:p w14:paraId="62957F4B" w14:textId="77777777" w:rsidR="002373F5" w:rsidRPr="00304CBC" w:rsidRDefault="002373F5" w:rsidP="002373F5">
      <w:pPr>
        <w:rPr>
          <w:i/>
          <w:iCs/>
        </w:rPr>
      </w:pPr>
      <w:r w:rsidRPr="00304CBC">
        <w:rPr>
          <w:i/>
          <w:iCs/>
        </w:rPr>
        <w:t>FDE-5 (</w:t>
      </w:r>
      <w:r w:rsidRPr="00304CBC">
        <w:rPr>
          <w:rStyle w:val="st"/>
          <w:i/>
          <w:iCs/>
        </w:rPr>
        <w:t>fosfodiesterazės-5)</w:t>
      </w:r>
      <w:r w:rsidRPr="00304CBC">
        <w:rPr>
          <w:i/>
          <w:iCs/>
        </w:rPr>
        <w:t xml:space="preserve"> inhibitoriai</w:t>
      </w:r>
    </w:p>
    <w:p w14:paraId="1C414B9F" w14:textId="3245649F" w:rsidR="002373F5" w:rsidRPr="00F541F4" w:rsidRDefault="00304CBC" w:rsidP="002373F5">
      <w:proofErr w:type="spellStart"/>
      <w:r>
        <w:t>Dapoksetino</w:t>
      </w:r>
      <w:proofErr w:type="spellEnd"/>
      <w:r w:rsidR="002373F5" w:rsidRPr="00F541F4">
        <w:t xml:space="preserve"> ne</w:t>
      </w:r>
      <w:r w:rsidR="002373F5">
        <w:t>rekomenduojama</w:t>
      </w:r>
      <w:r w:rsidR="002373F5" w:rsidRPr="00F541F4">
        <w:t xml:space="preserve"> vartoti pacientams, kurie vartoja FDE-5 inhibitorių, dėl galimo sumažėjusio kūno padėties pokyčių toleravimo (žr. 4.4 skyrių). </w:t>
      </w:r>
      <w:proofErr w:type="spellStart"/>
      <w:r w:rsidR="002373F5" w:rsidRPr="00F541F4">
        <w:t>Dapoksetino</w:t>
      </w:r>
      <w:proofErr w:type="spellEnd"/>
      <w:r w:rsidR="002373F5" w:rsidRPr="00F541F4">
        <w:t xml:space="preserve"> (60</w:t>
      </w:r>
      <w:r w:rsidR="00D448FE">
        <w:t> mg</w:t>
      </w:r>
      <w:r w:rsidR="002373F5" w:rsidRPr="00F541F4">
        <w:t xml:space="preserve">), vartojamo kartu </w:t>
      </w:r>
      <w:r w:rsidR="002373F5" w:rsidRPr="00F541F4">
        <w:lastRenderedPageBreak/>
        <w:t xml:space="preserve">su </w:t>
      </w:r>
      <w:proofErr w:type="spellStart"/>
      <w:r w:rsidR="002373F5" w:rsidRPr="00F541F4">
        <w:t>tadalafiliu</w:t>
      </w:r>
      <w:proofErr w:type="spellEnd"/>
      <w:r w:rsidR="002373F5" w:rsidRPr="00F541F4">
        <w:t xml:space="preserve"> (20</w:t>
      </w:r>
      <w:r w:rsidR="00D448FE">
        <w:t> mg</w:t>
      </w:r>
      <w:r w:rsidR="002373F5" w:rsidRPr="00F541F4">
        <w:t xml:space="preserve">) ir </w:t>
      </w:r>
      <w:proofErr w:type="spellStart"/>
      <w:r w:rsidR="002373F5" w:rsidRPr="00F541F4">
        <w:t>sildenafiliu</w:t>
      </w:r>
      <w:proofErr w:type="spellEnd"/>
      <w:r w:rsidR="002373F5" w:rsidRPr="00F541F4">
        <w:t xml:space="preserve"> (100</w:t>
      </w:r>
      <w:r w:rsidR="00D448FE">
        <w:t> mg</w:t>
      </w:r>
      <w:r w:rsidR="002373F5" w:rsidRPr="00F541F4">
        <w:t xml:space="preserve">), farmakokinetinės savybės buvo įvertintos kryžminiame vienkartinės dozės tyrime. </w:t>
      </w:r>
      <w:proofErr w:type="spellStart"/>
      <w:r w:rsidR="002373F5" w:rsidRPr="00F541F4">
        <w:t>Tadalafilis</w:t>
      </w:r>
      <w:proofErr w:type="spellEnd"/>
      <w:r w:rsidR="002373F5" w:rsidRPr="00F541F4">
        <w:t xml:space="preserve"> neveikė </w:t>
      </w:r>
      <w:proofErr w:type="spellStart"/>
      <w:r w:rsidR="002373F5" w:rsidRPr="00F541F4">
        <w:t>dapoksetino</w:t>
      </w:r>
      <w:proofErr w:type="spellEnd"/>
      <w:r w:rsidR="002373F5" w:rsidRPr="00F541F4">
        <w:t xml:space="preserve"> farmakokinetikos. </w:t>
      </w:r>
      <w:proofErr w:type="spellStart"/>
      <w:r w:rsidR="002373F5" w:rsidRPr="00F541F4">
        <w:t>Sildenafilis</w:t>
      </w:r>
      <w:proofErr w:type="spellEnd"/>
      <w:r w:rsidR="002373F5" w:rsidRPr="00F541F4">
        <w:t xml:space="preserve"> sukėlė nedidelius </w:t>
      </w:r>
      <w:proofErr w:type="spellStart"/>
      <w:r w:rsidR="002373F5" w:rsidRPr="00F541F4">
        <w:t>dapoksetino</w:t>
      </w:r>
      <w:proofErr w:type="spellEnd"/>
      <w:r w:rsidR="002373F5" w:rsidRPr="00F541F4">
        <w:t xml:space="preserve"> farmakokinetikos pokyčius (</w:t>
      </w:r>
      <w:proofErr w:type="spellStart"/>
      <w:r w:rsidR="002373F5" w:rsidRPr="00F541F4">
        <w:t>AUC</w:t>
      </w:r>
      <w:r w:rsidR="002373F5" w:rsidRPr="00F541F4">
        <w:rPr>
          <w:vertAlign w:val="subscript"/>
        </w:rPr>
        <w:t>inf</w:t>
      </w:r>
      <w:proofErr w:type="spellEnd"/>
      <w:r w:rsidR="002373F5" w:rsidRPr="00F541F4">
        <w:t xml:space="preserve"> padidėjimą 22</w:t>
      </w:r>
      <w:r w:rsidR="00D448FE">
        <w:t> %</w:t>
      </w:r>
      <w:r w:rsidR="002373F5" w:rsidRPr="00F541F4">
        <w:t xml:space="preserve"> ir C</w:t>
      </w:r>
      <w:r w:rsidR="002373F5" w:rsidRPr="00F541F4">
        <w:rPr>
          <w:vertAlign w:val="subscript"/>
        </w:rPr>
        <w:t>max</w:t>
      </w:r>
      <w:r w:rsidR="002373F5" w:rsidRPr="00F541F4">
        <w:t xml:space="preserve"> padidėjimą 4</w:t>
      </w:r>
      <w:r w:rsidR="00D448FE">
        <w:t> %</w:t>
      </w:r>
      <w:r w:rsidR="002373F5" w:rsidRPr="00F541F4">
        <w:t>), kurie nėra tikėtini būti kliniškai reikšmingais.</w:t>
      </w:r>
    </w:p>
    <w:p w14:paraId="0FFED168" w14:textId="77777777" w:rsidR="002373F5" w:rsidRPr="00F541F4" w:rsidRDefault="002373F5" w:rsidP="002373F5"/>
    <w:p w14:paraId="3DB43090" w14:textId="77777777" w:rsidR="002373F5" w:rsidRPr="00F541F4" w:rsidRDefault="00304CBC" w:rsidP="002373F5">
      <w:proofErr w:type="spellStart"/>
      <w:r>
        <w:t>Dapoksetiną</w:t>
      </w:r>
      <w:proofErr w:type="spellEnd"/>
      <w:r w:rsidR="002373F5" w:rsidRPr="00F541F4">
        <w:t xml:space="preserve"> vartojant kartu su FDE-5 inhibitoriais gali pasireikšti ortostatinė hipotenzija (žr. 4.4 skyrių). </w:t>
      </w:r>
      <w:proofErr w:type="spellStart"/>
      <w:r>
        <w:t>Dapoksetino</w:t>
      </w:r>
      <w:proofErr w:type="spellEnd"/>
      <w:r w:rsidR="002373F5" w:rsidRPr="00F541F4">
        <w:t xml:space="preserve"> veiksmingumas ir saugumas pacientams, kuriems pasireiškia tiek priešlaikinė ejakuliacija, tiek erekcijos funkcijos sutrikimas, gydant </w:t>
      </w:r>
      <w:proofErr w:type="spellStart"/>
      <w:r>
        <w:t>dapoksetinu</w:t>
      </w:r>
      <w:proofErr w:type="spellEnd"/>
      <w:r w:rsidR="002373F5" w:rsidRPr="00F541F4">
        <w:t xml:space="preserve"> kartu su FDE-5 inhibitoriais, nebuvo nustatytas.</w:t>
      </w:r>
    </w:p>
    <w:p w14:paraId="44B7DD7A" w14:textId="77777777" w:rsidR="002373F5" w:rsidRPr="00F541F4" w:rsidRDefault="002373F5" w:rsidP="002373F5"/>
    <w:p w14:paraId="5CB87101" w14:textId="77777777" w:rsidR="002373F5" w:rsidRPr="00304CBC" w:rsidRDefault="002373F5" w:rsidP="002373F5">
      <w:pPr>
        <w:keepNext/>
        <w:rPr>
          <w:i/>
          <w:iCs/>
          <w:u w:val="single"/>
        </w:rPr>
      </w:pPr>
      <w:proofErr w:type="spellStart"/>
      <w:r w:rsidRPr="00304CBC">
        <w:rPr>
          <w:i/>
          <w:iCs/>
          <w:u w:val="single"/>
        </w:rPr>
        <w:t>Dapoksetino</w:t>
      </w:r>
      <w:proofErr w:type="spellEnd"/>
      <w:r w:rsidRPr="00304CBC">
        <w:rPr>
          <w:i/>
          <w:iCs/>
          <w:u w:val="single"/>
        </w:rPr>
        <w:t xml:space="preserve"> poveikis kartu vartojamų vaistinių preparatų </w:t>
      </w:r>
      <w:proofErr w:type="spellStart"/>
      <w:r w:rsidRPr="00304CBC">
        <w:rPr>
          <w:i/>
          <w:iCs/>
          <w:u w:val="single"/>
        </w:rPr>
        <w:t>farmakokinetinėms</w:t>
      </w:r>
      <w:proofErr w:type="spellEnd"/>
      <w:r w:rsidRPr="00304CBC">
        <w:rPr>
          <w:i/>
          <w:iCs/>
          <w:u w:val="single"/>
        </w:rPr>
        <w:t xml:space="preserve"> savybėms</w:t>
      </w:r>
    </w:p>
    <w:p w14:paraId="2AD40B7B" w14:textId="77777777" w:rsidR="002373F5" w:rsidRPr="00304CBC" w:rsidRDefault="002373F5" w:rsidP="002373F5">
      <w:pPr>
        <w:rPr>
          <w:i/>
          <w:iCs/>
        </w:rPr>
      </w:pPr>
      <w:proofErr w:type="spellStart"/>
      <w:r w:rsidRPr="00304CBC">
        <w:rPr>
          <w:i/>
          <w:iCs/>
        </w:rPr>
        <w:t>Tamsulozinas</w:t>
      </w:r>
      <w:proofErr w:type="spellEnd"/>
    </w:p>
    <w:p w14:paraId="23C9388A" w14:textId="65DC514C" w:rsidR="002373F5" w:rsidRPr="00F541F4" w:rsidRDefault="002373F5" w:rsidP="002373F5">
      <w:r w:rsidRPr="00F541F4">
        <w:t>Skiriant vienkartinę ar kartotines 30</w:t>
      </w:r>
      <w:r w:rsidR="00D448FE">
        <w:t> mg</w:t>
      </w:r>
      <w:r w:rsidRPr="00F541F4">
        <w:t xml:space="preserve"> ir 60</w:t>
      </w:r>
      <w:r w:rsidR="00D448FE">
        <w:t> mg</w:t>
      </w:r>
      <w:r w:rsidRPr="00F541F4">
        <w:t xml:space="preserve"> </w:t>
      </w:r>
      <w:proofErr w:type="spellStart"/>
      <w:r w:rsidRPr="00F541F4">
        <w:t>dapoksetino</w:t>
      </w:r>
      <w:proofErr w:type="spellEnd"/>
      <w:r w:rsidRPr="00F541F4">
        <w:t xml:space="preserve"> dozes pacientams, kurie vartojo </w:t>
      </w:r>
      <w:proofErr w:type="spellStart"/>
      <w:r w:rsidRPr="00F541F4">
        <w:t>tamsuloziną</w:t>
      </w:r>
      <w:proofErr w:type="spellEnd"/>
      <w:r w:rsidRPr="00F541F4">
        <w:t xml:space="preserve"> vieną kartą per parą, </w:t>
      </w:r>
      <w:proofErr w:type="spellStart"/>
      <w:r w:rsidRPr="00F541F4">
        <w:t>tamsulozino</w:t>
      </w:r>
      <w:proofErr w:type="spellEnd"/>
      <w:r w:rsidRPr="00F541F4">
        <w:t xml:space="preserve"> farmakokinetika nepakito. Pradėjus kartu su </w:t>
      </w:r>
      <w:proofErr w:type="spellStart"/>
      <w:r w:rsidRPr="00F541F4">
        <w:t>tamsulozinu</w:t>
      </w:r>
      <w:proofErr w:type="spellEnd"/>
      <w:r w:rsidRPr="00F541F4">
        <w:t xml:space="preserve"> vartoti </w:t>
      </w:r>
      <w:proofErr w:type="spellStart"/>
      <w:r w:rsidRPr="00F541F4">
        <w:t>dapoksetiną</w:t>
      </w:r>
      <w:proofErr w:type="spellEnd"/>
      <w:r w:rsidRPr="00F541F4">
        <w:t xml:space="preserve">, </w:t>
      </w:r>
      <w:proofErr w:type="spellStart"/>
      <w:r w:rsidRPr="00F541F4">
        <w:t>ortostatinė</w:t>
      </w:r>
      <w:proofErr w:type="spellEnd"/>
      <w:r w:rsidRPr="00F541F4">
        <w:t xml:space="preserve"> reguliacija nepakito, ir ortostatinis poveikis nesiskyrė, vartojant </w:t>
      </w:r>
      <w:proofErr w:type="spellStart"/>
      <w:r w:rsidRPr="00F541F4">
        <w:t>tamsuloziną</w:t>
      </w:r>
      <w:proofErr w:type="spellEnd"/>
      <w:r w:rsidRPr="00F541F4">
        <w:t xml:space="preserve"> kartu su 30</w:t>
      </w:r>
      <w:r w:rsidR="00D448FE">
        <w:t> mg</w:t>
      </w:r>
      <w:r w:rsidRPr="00F541F4">
        <w:t xml:space="preserve"> ar 60</w:t>
      </w:r>
      <w:r w:rsidR="00D448FE">
        <w:t> mg</w:t>
      </w:r>
      <w:r w:rsidRPr="00F541F4">
        <w:t xml:space="preserve"> </w:t>
      </w:r>
      <w:proofErr w:type="spellStart"/>
      <w:r w:rsidRPr="00F541F4">
        <w:t>dapoksetino</w:t>
      </w:r>
      <w:proofErr w:type="spellEnd"/>
      <w:r w:rsidRPr="00F541F4">
        <w:t xml:space="preserve"> dozėmis ar vieną </w:t>
      </w:r>
      <w:proofErr w:type="spellStart"/>
      <w:r w:rsidRPr="00F541F4">
        <w:t>tamsuloziną</w:t>
      </w:r>
      <w:proofErr w:type="spellEnd"/>
      <w:r w:rsidRPr="00F541F4">
        <w:t xml:space="preserve">. Vis dėlto dėl galimo sumažėjusio kūno padėties pokyčių toleravimo, </w:t>
      </w:r>
      <w:proofErr w:type="spellStart"/>
      <w:r w:rsidR="00304CBC">
        <w:t>dapoksetino</w:t>
      </w:r>
      <w:proofErr w:type="spellEnd"/>
      <w:r w:rsidRPr="00F541F4">
        <w:t xml:space="preserve"> turi būti atsargiai skiriama pacientams, kurie vartoja alfa adrenoreceptorių blokatorius (žr. 4.4 skyrių).</w:t>
      </w:r>
    </w:p>
    <w:p w14:paraId="798ACB37" w14:textId="77777777" w:rsidR="002373F5" w:rsidRPr="00F541F4" w:rsidRDefault="002373F5" w:rsidP="002373F5"/>
    <w:p w14:paraId="5CA2E8F3" w14:textId="77777777" w:rsidR="002373F5" w:rsidRPr="00304CBC" w:rsidRDefault="002373F5" w:rsidP="002373F5">
      <w:pPr>
        <w:keepNext/>
        <w:rPr>
          <w:i/>
          <w:iCs/>
        </w:rPr>
      </w:pPr>
      <w:r w:rsidRPr="00304CBC">
        <w:rPr>
          <w:i/>
          <w:iCs/>
        </w:rPr>
        <w:t>Vaistiniai preparatai, kurių metabolizmą veikia CYP2D6</w:t>
      </w:r>
    </w:p>
    <w:p w14:paraId="70CFA8BC" w14:textId="37D349DC" w:rsidR="002373F5" w:rsidRPr="00F541F4" w:rsidRDefault="002373F5" w:rsidP="002373F5">
      <w:pPr>
        <w:rPr>
          <w:strike/>
        </w:rPr>
      </w:pPr>
      <w:r w:rsidRPr="00F541F4">
        <w:t xml:space="preserve">Po kartotinių </w:t>
      </w:r>
      <w:proofErr w:type="spellStart"/>
      <w:r w:rsidRPr="00F541F4">
        <w:t>dapoksetino</w:t>
      </w:r>
      <w:proofErr w:type="spellEnd"/>
      <w:r w:rsidRPr="00F541F4">
        <w:t xml:space="preserve"> dozių (60</w:t>
      </w:r>
      <w:r w:rsidR="00D448FE">
        <w:t> mg</w:t>
      </w:r>
      <w:r w:rsidRPr="00F541F4">
        <w:t xml:space="preserve"> per parą 6 paras) suvartojus vienkartinę 50</w:t>
      </w:r>
      <w:r w:rsidR="00D448FE">
        <w:t> mg</w:t>
      </w:r>
      <w:r w:rsidRPr="00F541F4">
        <w:t xml:space="preserve"> </w:t>
      </w:r>
      <w:proofErr w:type="spellStart"/>
      <w:r w:rsidRPr="00F541F4">
        <w:t>dezipramino</w:t>
      </w:r>
      <w:proofErr w:type="spellEnd"/>
      <w:r w:rsidRPr="00F541F4">
        <w:t xml:space="preserve"> dozę, </w:t>
      </w:r>
      <w:proofErr w:type="spellStart"/>
      <w:r w:rsidRPr="00F541F4">
        <w:t>dezipramino</w:t>
      </w:r>
      <w:proofErr w:type="spellEnd"/>
      <w:r w:rsidRPr="00F541F4">
        <w:t xml:space="preserve"> vidutinės </w:t>
      </w:r>
      <w:proofErr w:type="spellStart"/>
      <w:r w:rsidRPr="00F541F4">
        <w:t>C</w:t>
      </w:r>
      <w:r w:rsidRPr="00F541F4">
        <w:rPr>
          <w:vertAlign w:val="subscript"/>
        </w:rPr>
        <w:t>max</w:t>
      </w:r>
      <w:proofErr w:type="spellEnd"/>
      <w:r w:rsidRPr="00F541F4">
        <w:t xml:space="preserve"> ir </w:t>
      </w:r>
      <w:proofErr w:type="spellStart"/>
      <w:r w:rsidRPr="00F541F4">
        <w:t>AUC</w:t>
      </w:r>
      <w:r w:rsidRPr="00F541F4">
        <w:rPr>
          <w:vertAlign w:val="subscript"/>
        </w:rPr>
        <w:t>inf</w:t>
      </w:r>
      <w:proofErr w:type="spellEnd"/>
      <w:r w:rsidRPr="00F541F4">
        <w:t xml:space="preserve"> reikšmės padidėjo atitinkamai maždaug 11</w:t>
      </w:r>
      <w:r w:rsidR="00D448FE">
        <w:t> %</w:t>
      </w:r>
      <w:r w:rsidRPr="00F541F4">
        <w:t xml:space="preserve"> ir 19</w:t>
      </w:r>
      <w:r w:rsidR="00D448FE">
        <w:t> %</w:t>
      </w:r>
      <w:r w:rsidRPr="00F541F4">
        <w:t xml:space="preserve">, palyginti su vartojamo vieno </w:t>
      </w:r>
      <w:proofErr w:type="spellStart"/>
      <w:r w:rsidRPr="00F541F4">
        <w:t>dezipramino</w:t>
      </w:r>
      <w:proofErr w:type="spellEnd"/>
      <w:r w:rsidRPr="00F541F4">
        <w:t xml:space="preserve">. </w:t>
      </w:r>
      <w:proofErr w:type="spellStart"/>
      <w:r w:rsidRPr="00F541F4">
        <w:t>Dapoksetinas</w:t>
      </w:r>
      <w:proofErr w:type="spellEnd"/>
      <w:r w:rsidRPr="00F541F4">
        <w:t xml:space="preserve"> gali panašiai didinti kitų vaistinių preparatų, kurių metabolizmą veikia CYP2D6, koncentracijas plazmoje. Tikėtina, kad klinikinė šio poveikio reikšmė yra maža.</w:t>
      </w:r>
    </w:p>
    <w:p w14:paraId="69893B2A" w14:textId="77777777" w:rsidR="002373F5" w:rsidRPr="00F541F4" w:rsidRDefault="002373F5" w:rsidP="002373F5"/>
    <w:p w14:paraId="50AFB8A9" w14:textId="77777777" w:rsidR="002373F5" w:rsidRPr="00304CBC" w:rsidRDefault="002373F5" w:rsidP="002373F5">
      <w:pPr>
        <w:rPr>
          <w:i/>
          <w:iCs/>
        </w:rPr>
      </w:pPr>
      <w:r w:rsidRPr="00304CBC">
        <w:rPr>
          <w:i/>
          <w:iCs/>
        </w:rPr>
        <w:t>Vaistiniai preparatai, kurių metabolizmą veikia CYP3A4</w:t>
      </w:r>
    </w:p>
    <w:p w14:paraId="004C15A6" w14:textId="10A40842" w:rsidR="002373F5" w:rsidRPr="00F541F4" w:rsidRDefault="002373F5" w:rsidP="002373F5">
      <w:r w:rsidRPr="00F541F4">
        <w:t xml:space="preserve">Po kartotinių </w:t>
      </w:r>
      <w:proofErr w:type="spellStart"/>
      <w:r w:rsidRPr="00F541F4">
        <w:t>dapoksetino</w:t>
      </w:r>
      <w:proofErr w:type="spellEnd"/>
      <w:r w:rsidRPr="00F541F4">
        <w:t xml:space="preserve"> dozių (60</w:t>
      </w:r>
      <w:r w:rsidR="00D448FE">
        <w:t> mg</w:t>
      </w:r>
      <w:r w:rsidRPr="00F541F4">
        <w:t xml:space="preserve"> per parą 6 paras) suvartojus vienkartinę 8</w:t>
      </w:r>
      <w:r w:rsidR="00D448FE">
        <w:t> mg</w:t>
      </w:r>
      <w:r w:rsidRPr="00F541F4">
        <w:t xml:space="preserve"> </w:t>
      </w:r>
      <w:proofErr w:type="spellStart"/>
      <w:r w:rsidRPr="00F541F4">
        <w:t>midazolamo</w:t>
      </w:r>
      <w:proofErr w:type="spellEnd"/>
      <w:r w:rsidRPr="00F541F4">
        <w:t xml:space="preserve"> dozę, </w:t>
      </w:r>
      <w:proofErr w:type="spellStart"/>
      <w:r w:rsidRPr="00F541F4">
        <w:t>midazolamo</w:t>
      </w:r>
      <w:proofErr w:type="spellEnd"/>
      <w:r w:rsidRPr="00F541F4">
        <w:t xml:space="preserve"> </w:t>
      </w:r>
      <w:proofErr w:type="spellStart"/>
      <w:r w:rsidRPr="00F541F4">
        <w:t>AUC</w:t>
      </w:r>
      <w:r w:rsidRPr="00F541F4">
        <w:rPr>
          <w:vertAlign w:val="subscript"/>
        </w:rPr>
        <w:t>inf</w:t>
      </w:r>
      <w:proofErr w:type="spellEnd"/>
      <w:r w:rsidRPr="00F541F4">
        <w:t xml:space="preserve"> sumažėjo maždaug 20</w:t>
      </w:r>
      <w:r w:rsidR="00D448FE">
        <w:t> %</w:t>
      </w:r>
      <w:r w:rsidRPr="00F541F4">
        <w:t xml:space="preserve"> (ribos nuo </w:t>
      </w:r>
      <w:r w:rsidRPr="00F541F4">
        <w:rPr>
          <w:szCs w:val="22"/>
        </w:rPr>
        <w:sym w:font="Symbol" w:char="F02D"/>
      </w:r>
      <w:r w:rsidRPr="00F541F4">
        <w:t xml:space="preserve">60 iki </w:t>
      </w:r>
      <w:r w:rsidRPr="00F541F4">
        <w:rPr>
          <w:szCs w:val="22"/>
        </w:rPr>
        <w:sym w:font="Symbol" w:char="F02B"/>
      </w:r>
      <w:r w:rsidRPr="00F541F4">
        <w:t>18</w:t>
      </w:r>
      <w:r w:rsidR="00D448FE">
        <w:t> %</w:t>
      </w:r>
      <w:r w:rsidRPr="00F541F4">
        <w:t>). Tikėtina, kad daugeliui pacientų klinikinė šio poveikio reikšmė yra maža. CYP3A aktyvumo padidėjimas gali būti kliniškai reikšmingas kai kuriems asmenims, kartu gydomiems vaistiniu preparatu, kuris pirmiausiai metabolizuojamas veikiant CYP3A ir kurio terapinis langas yra siauras.</w:t>
      </w:r>
    </w:p>
    <w:p w14:paraId="01E72427" w14:textId="77777777" w:rsidR="002373F5" w:rsidRPr="00F541F4" w:rsidRDefault="002373F5" w:rsidP="002373F5"/>
    <w:p w14:paraId="1B628B0B" w14:textId="77777777" w:rsidR="002373F5" w:rsidRPr="00304CBC" w:rsidRDefault="002373F5" w:rsidP="002373F5">
      <w:pPr>
        <w:rPr>
          <w:i/>
          <w:iCs/>
        </w:rPr>
      </w:pPr>
      <w:r w:rsidRPr="00304CBC">
        <w:rPr>
          <w:i/>
          <w:iCs/>
        </w:rPr>
        <w:t>Vaistiniai preparatai, kurių metabolizmą veikia CYP2C19</w:t>
      </w:r>
    </w:p>
    <w:p w14:paraId="2E7CE08E" w14:textId="37386803" w:rsidR="002373F5" w:rsidRPr="00F541F4" w:rsidRDefault="002373F5" w:rsidP="002373F5">
      <w:r w:rsidRPr="00F541F4">
        <w:t xml:space="preserve">Kartotinės </w:t>
      </w:r>
      <w:proofErr w:type="spellStart"/>
      <w:r w:rsidRPr="00F541F4">
        <w:t>dapoksetino</w:t>
      </w:r>
      <w:proofErr w:type="spellEnd"/>
      <w:r w:rsidRPr="00F541F4">
        <w:t xml:space="preserve"> dozės (60</w:t>
      </w:r>
      <w:r w:rsidR="00D448FE">
        <w:t> mg</w:t>
      </w:r>
      <w:r w:rsidRPr="00F541F4">
        <w:t xml:space="preserve"> per parą 6 paras) neslopino vienkartinės 40</w:t>
      </w:r>
      <w:r w:rsidR="00D448FE">
        <w:t> mg</w:t>
      </w:r>
      <w:r w:rsidRPr="00F541F4">
        <w:t xml:space="preserve"> </w:t>
      </w:r>
      <w:proofErr w:type="spellStart"/>
      <w:r w:rsidRPr="00F541F4">
        <w:t>omeprazolo</w:t>
      </w:r>
      <w:proofErr w:type="spellEnd"/>
      <w:r w:rsidRPr="00F541F4">
        <w:t xml:space="preserve"> dozės metabolizmo. Nepanašu, kad </w:t>
      </w:r>
      <w:proofErr w:type="spellStart"/>
      <w:r w:rsidRPr="00F541F4">
        <w:t>dapoksetinas</w:t>
      </w:r>
      <w:proofErr w:type="spellEnd"/>
      <w:r w:rsidRPr="00F541F4">
        <w:t xml:space="preserve"> veiktų kitų CYP2C19 substratų farmakokinetiką.</w:t>
      </w:r>
    </w:p>
    <w:p w14:paraId="07BF6AB0" w14:textId="77777777" w:rsidR="002373F5" w:rsidRPr="00F541F4" w:rsidRDefault="002373F5" w:rsidP="002373F5"/>
    <w:p w14:paraId="556C9B85" w14:textId="77777777" w:rsidR="002373F5" w:rsidRPr="00304CBC" w:rsidRDefault="002373F5" w:rsidP="002373F5">
      <w:pPr>
        <w:keepNext/>
        <w:rPr>
          <w:i/>
          <w:iCs/>
        </w:rPr>
      </w:pPr>
      <w:r w:rsidRPr="00304CBC">
        <w:rPr>
          <w:i/>
          <w:iCs/>
        </w:rPr>
        <w:t>Vaistiniai preparatai, kurių metabolizmą veikia CYP2C9</w:t>
      </w:r>
    </w:p>
    <w:p w14:paraId="42971AA4" w14:textId="371D3E7C" w:rsidR="002373F5" w:rsidRPr="00F541F4" w:rsidRDefault="002373F5" w:rsidP="002373F5">
      <w:r w:rsidRPr="00F541F4">
        <w:t xml:space="preserve">Kartotinės </w:t>
      </w:r>
      <w:proofErr w:type="spellStart"/>
      <w:r w:rsidRPr="00F541F4">
        <w:t>dapoksetino</w:t>
      </w:r>
      <w:proofErr w:type="spellEnd"/>
      <w:r w:rsidRPr="00F541F4">
        <w:t xml:space="preserve"> dozės (60</w:t>
      </w:r>
      <w:r w:rsidR="00D448FE">
        <w:t> mg</w:t>
      </w:r>
      <w:r w:rsidRPr="00F541F4">
        <w:t xml:space="preserve"> per parą 6 paras) neveikė vienkartinės 5</w:t>
      </w:r>
      <w:r w:rsidR="00D448FE">
        <w:t> mg</w:t>
      </w:r>
      <w:r w:rsidRPr="00F541F4">
        <w:t xml:space="preserve"> gliburido dozės farmakokinetikos ar farmakodinamikos. Nepanašu, kad </w:t>
      </w:r>
      <w:proofErr w:type="spellStart"/>
      <w:r w:rsidRPr="00F541F4">
        <w:t>dapoksetinas</w:t>
      </w:r>
      <w:proofErr w:type="spellEnd"/>
      <w:r w:rsidRPr="00F541F4">
        <w:t xml:space="preserve"> veiktų kitų CYP2C9 substratų farmakokinetiką.</w:t>
      </w:r>
    </w:p>
    <w:p w14:paraId="39E5D527" w14:textId="77777777" w:rsidR="002373F5" w:rsidRPr="00F541F4" w:rsidRDefault="002373F5" w:rsidP="002373F5"/>
    <w:p w14:paraId="412F0F43" w14:textId="77777777" w:rsidR="002373F5" w:rsidRPr="00304CBC" w:rsidRDefault="002373F5" w:rsidP="00304CBC">
      <w:pPr>
        <w:keepNext/>
        <w:rPr>
          <w:i/>
          <w:iCs/>
        </w:rPr>
      </w:pPr>
      <w:r w:rsidRPr="00304CBC">
        <w:rPr>
          <w:i/>
          <w:iCs/>
        </w:rPr>
        <w:t>Varfarinas ir vaistiniai preparatai, kurie žinomai veikia kraujo krešėjimą ir (arba) trombocitų funkciją</w:t>
      </w:r>
    </w:p>
    <w:p w14:paraId="45694BDD" w14:textId="1246BE49" w:rsidR="002373F5" w:rsidRPr="00F541F4" w:rsidRDefault="002373F5" w:rsidP="002373F5">
      <w:r w:rsidRPr="00F541F4">
        <w:t xml:space="preserve">Duomenų, įvertinančių ilgalaikio varfarino vartojimo su </w:t>
      </w:r>
      <w:proofErr w:type="spellStart"/>
      <w:r w:rsidRPr="00F541F4">
        <w:t>dapoksetinu</w:t>
      </w:r>
      <w:proofErr w:type="spellEnd"/>
      <w:r w:rsidRPr="00F541F4">
        <w:t xml:space="preserve"> poveikį, nėra. Todėl yra patartina atsargiai </w:t>
      </w:r>
      <w:proofErr w:type="spellStart"/>
      <w:r w:rsidRPr="00F541F4">
        <w:t>dapoksetinu</w:t>
      </w:r>
      <w:proofErr w:type="spellEnd"/>
      <w:r w:rsidRPr="00F541F4">
        <w:t xml:space="preserve"> gydyti pacientus, kuriems taikomas ilgalaikis gydymas varfarinu (žr. 4.4 skyrių). Farmakokinetikos tyrimo duomenimis, </w:t>
      </w:r>
      <w:proofErr w:type="spellStart"/>
      <w:r w:rsidRPr="00F541F4">
        <w:t>dapoksetinas</w:t>
      </w:r>
      <w:proofErr w:type="spellEnd"/>
      <w:r w:rsidRPr="00F541F4">
        <w:t xml:space="preserve"> (po 60</w:t>
      </w:r>
      <w:r w:rsidR="00D448FE">
        <w:t> mg</w:t>
      </w:r>
      <w:r w:rsidRPr="00F541F4">
        <w:t xml:space="preserve"> per parą 6 paras) neveikė varfarino farmakokinetikos ar farmakodinamikos (PL ar </w:t>
      </w:r>
      <w:r w:rsidRPr="00304CBC">
        <w:t>INR</w:t>
      </w:r>
      <w:r w:rsidRPr="00F541F4">
        <w:t>) suvartojus vienkartinę 25</w:t>
      </w:r>
      <w:r w:rsidR="00D448FE">
        <w:t> mg</w:t>
      </w:r>
      <w:r w:rsidRPr="00F541F4">
        <w:t xml:space="preserve"> dozę.</w:t>
      </w:r>
    </w:p>
    <w:p w14:paraId="739044E8" w14:textId="77777777" w:rsidR="002373F5" w:rsidRPr="00F541F4" w:rsidRDefault="002373F5" w:rsidP="002373F5"/>
    <w:p w14:paraId="00B08081" w14:textId="77777777" w:rsidR="002373F5" w:rsidRPr="00F541F4" w:rsidRDefault="002373F5" w:rsidP="002373F5">
      <w:r w:rsidRPr="00F541F4">
        <w:t>Buvo gauta pranešimų apie nenormalų kraujavimą vartojant SSRI (žr. 4.4 skyrių).</w:t>
      </w:r>
    </w:p>
    <w:p w14:paraId="0E3E9109" w14:textId="77777777" w:rsidR="002373F5" w:rsidRPr="00F541F4" w:rsidRDefault="002373F5" w:rsidP="002373F5"/>
    <w:p w14:paraId="114EB448" w14:textId="77777777" w:rsidR="002373F5" w:rsidRPr="00412BBA" w:rsidRDefault="002373F5" w:rsidP="002373F5">
      <w:pPr>
        <w:keepNext/>
        <w:rPr>
          <w:i/>
          <w:iCs/>
        </w:rPr>
      </w:pPr>
      <w:r w:rsidRPr="00412BBA">
        <w:rPr>
          <w:i/>
          <w:iCs/>
        </w:rPr>
        <w:t>Etanolis</w:t>
      </w:r>
    </w:p>
    <w:p w14:paraId="1366DB01" w14:textId="4BD4E169" w:rsidR="002373F5" w:rsidRPr="00F541F4" w:rsidRDefault="002373F5" w:rsidP="002373F5">
      <w:pPr>
        <w:shd w:val="clear" w:color="auto" w:fill="FFFFFF"/>
        <w:textAlignment w:val="top"/>
      </w:pPr>
      <w:r w:rsidRPr="00F541F4">
        <w:t>Kartu suvartota</w:t>
      </w:r>
      <w:r w:rsidRPr="00F541F4">
        <w:rPr>
          <w:szCs w:val="22"/>
        </w:rPr>
        <w:t xml:space="preserve"> </w:t>
      </w:r>
      <w:r w:rsidRPr="00F541F4">
        <w:t xml:space="preserve">vienkartinė 0,5 g/kg etanolio dozė (maždaug 2 gėrimai) neturėjo poveikio </w:t>
      </w:r>
      <w:proofErr w:type="spellStart"/>
      <w:r w:rsidRPr="00F541F4">
        <w:t>dapoksetino</w:t>
      </w:r>
      <w:proofErr w:type="spellEnd"/>
      <w:r w:rsidRPr="00F541F4">
        <w:t xml:space="preserve"> (60</w:t>
      </w:r>
      <w:r w:rsidR="00D448FE">
        <w:t> mg</w:t>
      </w:r>
      <w:r w:rsidRPr="00F541F4">
        <w:t xml:space="preserve"> vienkartinė dozė) farmakokinetikai. Vis dėlto, kartu su etanoliu vartojamas </w:t>
      </w:r>
      <w:proofErr w:type="spellStart"/>
      <w:r w:rsidRPr="00F541F4">
        <w:t>dapoksetinas</w:t>
      </w:r>
      <w:proofErr w:type="spellEnd"/>
      <w:r w:rsidRPr="00F541F4">
        <w:t xml:space="preserve"> sustiprino </w:t>
      </w:r>
      <w:proofErr w:type="spellStart"/>
      <w:r w:rsidRPr="00F541F4">
        <w:t>somnolenciją</w:t>
      </w:r>
      <w:proofErr w:type="spellEnd"/>
      <w:r w:rsidRPr="00F541F4">
        <w:t xml:space="preserve"> ir reikšmingai sumažino savęs pačio įvertintą budrumą. Farmakodinaminis pažinimo funkcijų pakenkimo įvertinimas (nuolatinio dėmesingumo ir </w:t>
      </w:r>
      <w:proofErr w:type="spellStart"/>
      <w:r w:rsidRPr="00F541F4">
        <w:t>psichomotorikos</w:t>
      </w:r>
      <w:proofErr w:type="spellEnd"/>
      <w:r w:rsidRPr="00F541F4">
        <w:t xml:space="preserve"> greičio </w:t>
      </w:r>
      <w:r>
        <w:t>(</w:t>
      </w:r>
      <w:r w:rsidRPr="00F541F4">
        <w:t xml:space="preserve">angl. </w:t>
      </w:r>
      <w:proofErr w:type="spellStart"/>
      <w:r w:rsidRPr="00F541F4">
        <w:rPr>
          <w:i/>
          <w:iCs/>
        </w:rPr>
        <w:t>Digit</w:t>
      </w:r>
      <w:proofErr w:type="spellEnd"/>
      <w:r w:rsidRPr="00F541F4">
        <w:rPr>
          <w:i/>
          <w:iCs/>
        </w:rPr>
        <w:t xml:space="preserve"> </w:t>
      </w:r>
      <w:proofErr w:type="spellStart"/>
      <w:r w:rsidRPr="00F541F4">
        <w:rPr>
          <w:i/>
          <w:iCs/>
        </w:rPr>
        <w:t>Vigilance</w:t>
      </w:r>
      <w:proofErr w:type="spellEnd"/>
      <w:r w:rsidRPr="00F541F4">
        <w:rPr>
          <w:i/>
          <w:iCs/>
        </w:rPr>
        <w:t xml:space="preserve"> Speed</w:t>
      </w:r>
      <w:r>
        <w:t>)</w:t>
      </w:r>
      <w:r w:rsidRPr="00F541F4">
        <w:t xml:space="preserve">, skaitmenų simbolių pakeitimo mėginys </w:t>
      </w:r>
      <w:r>
        <w:t>(</w:t>
      </w:r>
      <w:r w:rsidRPr="00F541F4">
        <w:t xml:space="preserve">angl. </w:t>
      </w:r>
      <w:proofErr w:type="spellStart"/>
      <w:r w:rsidRPr="00464C60">
        <w:rPr>
          <w:i/>
          <w:iCs/>
        </w:rPr>
        <w:t>Digit</w:t>
      </w:r>
      <w:proofErr w:type="spellEnd"/>
      <w:r w:rsidRPr="00464C60">
        <w:rPr>
          <w:i/>
          <w:iCs/>
        </w:rPr>
        <w:t xml:space="preserve"> </w:t>
      </w:r>
      <w:proofErr w:type="spellStart"/>
      <w:r w:rsidRPr="00464C60">
        <w:rPr>
          <w:i/>
          <w:iCs/>
        </w:rPr>
        <w:t>Symbol</w:t>
      </w:r>
      <w:proofErr w:type="spellEnd"/>
      <w:r w:rsidRPr="00464C60">
        <w:rPr>
          <w:i/>
          <w:iCs/>
        </w:rPr>
        <w:t xml:space="preserve"> </w:t>
      </w:r>
      <w:proofErr w:type="spellStart"/>
      <w:r w:rsidRPr="00464C60">
        <w:rPr>
          <w:i/>
          <w:iCs/>
        </w:rPr>
        <w:t>Substitution</w:t>
      </w:r>
      <w:proofErr w:type="spellEnd"/>
      <w:r w:rsidRPr="00464C60">
        <w:rPr>
          <w:i/>
          <w:iCs/>
        </w:rPr>
        <w:t xml:space="preserve"> </w:t>
      </w:r>
      <w:proofErr w:type="spellStart"/>
      <w:r w:rsidRPr="00464C60">
        <w:rPr>
          <w:i/>
          <w:iCs/>
        </w:rPr>
        <w:t>Test</w:t>
      </w:r>
      <w:proofErr w:type="spellEnd"/>
      <w:r>
        <w:t>)</w:t>
      </w:r>
      <w:r w:rsidRPr="00F541F4">
        <w:t xml:space="preserve">) irgi parodė esant adityvų poveikį </w:t>
      </w:r>
      <w:proofErr w:type="spellStart"/>
      <w:r w:rsidRPr="00F541F4">
        <w:t>dapoksetiną</w:t>
      </w:r>
      <w:proofErr w:type="spellEnd"/>
      <w:r w:rsidRPr="00F541F4">
        <w:t xml:space="preserve"> vartojant kartu su etanoliu. </w:t>
      </w:r>
      <w:proofErr w:type="spellStart"/>
      <w:r w:rsidRPr="00F541F4">
        <w:t>Dapoksetiną</w:t>
      </w:r>
      <w:proofErr w:type="spellEnd"/>
      <w:r w:rsidRPr="00F541F4">
        <w:t xml:space="preserve"> vartojant kartu </w:t>
      </w:r>
      <w:r w:rsidRPr="00F541F4">
        <w:lastRenderedPageBreak/>
        <w:t xml:space="preserve">su alkoholiu, padidėja rizika ir sunkumas nepageidaujamų reakcijų, tokių kaip </w:t>
      </w:r>
      <w:r>
        <w:t>svaigulys</w:t>
      </w:r>
      <w:r w:rsidRPr="00F541F4">
        <w:t xml:space="preserve">, mieguistumas, lėti refleksai arba pakitęs nuovokumas. </w:t>
      </w:r>
      <w:r w:rsidRPr="00F541F4">
        <w:rPr>
          <w:szCs w:val="22"/>
        </w:rPr>
        <w:t xml:space="preserve">Kartu su </w:t>
      </w:r>
      <w:proofErr w:type="spellStart"/>
      <w:r w:rsidRPr="00F541F4">
        <w:rPr>
          <w:szCs w:val="22"/>
        </w:rPr>
        <w:t>d</w:t>
      </w:r>
      <w:r w:rsidRPr="00F541F4">
        <w:t>apoksetinu</w:t>
      </w:r>
      <w:proofErr w:type="spellEnd"/>
      <w:r w:rsidRPr="00F541F4">
        <w:t xml:space="preserve"> vartojamo alkoholio šis poveikis gali sustiprėti, tai pat gali sustiprėti </w:t>
      </w:r>
      <w:proofErr w:type="spellStart"/>
      <w:r w:rsidRPr="00F541F4">
        <w:t>neurokardiogeniniai</w:t>
      </w:r>
      <w:proofErr w:type="spellEnd"/>
      <w:r w:rsidRPr="00F541F4">
        <w:t xml:space="preserve"> nepageidaujami reiškiniai, tokie kaip alpimas, tuo būdų padidindami atsitiktinės traumos riziką. Taigi, pacientams reikia patarti, kad, vartodami </w:t>
      </w:r>
      <w:proofErr w:type="spellStart"/>
      <w:r w:rsidR="00412BBA">
        <w:t>dapoksetiną</w:t>
      </w:r>
      <w:proofErr w:type="spellEnd"/>
      <w:r w:rsidRPr="00F541F4">
        <w:t>, negertų alkoholio (žr. 4.4 ir 4.7 skyrius).</w:t>
      </w:r>
    </w:p>
    <w:p w14:paraId="6BEC70F7" w14:textId="77777777" w:rsidR="002373F5" w:rsidRPr="00F541F4" w:rsidRDefault="002373F5" w:rsidP="002373F5">
      <w:pPr>
        <w:ind w:left="567" w:hanging="567"/>
        <w:rPr>
          <w:b/>
        </w:rPr>
      </w:pPr>
    </w:p>
    <w:p w14:paraId="68B6B3BE" w14:textId="77777777" w:rsidR="002373F5" w:rsidRPr="00F541F4" w:rsidRDefault="002373F5" w:rsidP="002373F5">
      <w:pPr>
        <w:ind w:left="567" w:hanging="567"/>
        <w:rPr>
          <w:b/>
        </w:rPr>
      </w:pPr>
      <w:r w:rsidRPr="00F541F4">
        <w:rPr>
          <w:b/>
        </w:rPr>
        <w:t>4.6</w:t>
      </w:r>
      <w:r w:rsidRPr="00F541F4">
        <w:rPr>
          <w:b/>
        </w:rPr>
        <w:tab/>
      </w:r>
      <w:r w:rsidRPr="00F541F4">
        <w:rPr>
          <w:b/>
          <w:szCs w:val="22"/>
        </w:rPr>
        <w:t xml:space="preserve">Vaisingumas, </w:t>
      </w:r>
      <w:r w:rsidRPr="00F541F4">
        <w:rPr>
          <w:b/>
          <w:bCs/>
        </w:rPr>
        <w:t>nėštumo ir žindymo laikotarpis</w:t>
      </w:r>
      <w:r w:rsidRPr="00F541F4">
        <w:t xml:space="preserve"> </w:t>
      </w:r>
    </w:p>
    <w:p w14:paraId="441A79EF" w14:textId="77777777" w:rsidR="002373F5" w:rsidRPr="00F541F4" w:rsidRDefault="002373F5" w:rsidP="002373F5">
      <w:pPr>
        <w:rPr>
          <w:i/>
        </w:rPr>
      </w:pPr>
    </w:p>
    <w:p w14:paraId="46C48D9B" w14:textId="77777777" w:rsidR="00F83D68" w:rsidRPr="00F83D68" w:rsidRDefault="00F83D68" w:rsidP="002373F5">
      <w:pPr>
        <w:keepNext/>
        <w:ind w:left="567" w:hanging="567"/>
        <w:rPr>
          <w:u w:val="single"/>
        </w:rPr>
      </w:pPr>
      <w:r w:rsidRPr="00F83D68">
        <w:rPr>
          <w:u w:val="single"/>
        </w:rPr>
        <w:t>Vaisingumas</w:t>
      </w:r>
    </w:p>
    <w:p w14:paraId="7D794D98" w14:textId="77777777" w:rsidR="00F83D68" w:rsidRPr="00F541F4" w:rsidRDefault="00F83D68" w:rsidP="00F83D68">
      <w:r w:rsidRPr="00F541F4">
        <w:t>Tyrimai su gyvūnais tiesioginio ar netiesioginio kenksmingo poveikio vaisingumui, nėštumo eigai</w:t>
      </w:r>
      <w:r w:rsidRPr="00F541F4">
        <w:rPr>
          <w:bCs/>
        </w:rPr>
        <w:t xml:space="preserve"> ar </w:t>
      </w:r>
      <w:r w:rsidRPr="00F541F4">
        <w:t>embriono arba vaisiaus vystymuisi neparodė (žr. 5.3 skyrių).</w:t>
      </w:r>
    </w:p>
    <w:p w14:paraId="31A2BBB4" w14:textId="77777777" w:rsidR="00F83D68" w:rsidRDefault="00F83D68" w:rsidP="002373F5">
      <w:pPr>
        <w:keepNext/>
        <w:ind w:left="567" w:hanging="567"/>
        <w:rPr>
          <w:u w:val="single"/>
        </w:rPr>
      </w:pPr>
    </w:p>
    <w:p w14:paraId="4B07A90E" w14:textId="77777777" w:rsidR="00F83D68" w:rsidRPr="00F83D68" w:rsidRDefault="00F83D68" w:rsidP="002373F5">
      <w:pPr>
        <w:keepNext/>
        <w:ind w:left="567" w:hanging="567"/>
        <w:rPr>
          <w:u w:val="single"/>
        </w:rPr>
      </w:pPr>
      <w:r>
        <w:rPr>
          <w:u w:val="single"/>
        </w:rPr>
        <w:t>Nėštumas</w:t>
      </w:r>
    </w:p>
    <w:p w14:paraId="7FED4E8E" w14:textId="77777777" w:rsidR="002373F5" w:rsidRPr="00F541F4" w:rsidRDefault="00F83D68" w:rsidP="002373F5">
      <w:pPr>
        <w:keepNext/>
        <w:ind w:left="567" w:hanging="567"/>
      </w:pPr>
      <w:proofErr w:type="spellStart"/>
      <w:r>
        <w:t>Dapoksetinas</w:t>
      </w:r>
      <w:proofErr w:type="spellEnd"/>
      <w:r w:rsidR="002373F5" w:rsidRPr="00F541F4">
        <w:t xml:space="preserve"> nėra skirtas vartoti moterims.</w:t>
      </w:r>
    </w:p>
    <w:p w14:paraId="4DEBA0EF" w14:textId="77777777" w:rsidR="002373F5" w:rsidRPr="00F541F4" w:rsidRDefault="002373F5" w:rsidP="002373F5">
      <w:pPr>
        <w:keepNext/>
        <w:ind w:left="567" w:hanging="567"/>
      </w:pPr>
    </w:p>
    <w:p w14:paraId="6389DAB2" w14:textId="77777777" w:rsidR="002373F5" w:rsidRPr="00F83D68" w:rsidRDefault="00F83D68" w:rsidP="002373F5">
      <w:pPr>
        <w:ind w:left="567" w:hanging="567"/>
        <w:rPr>
          <w:bCs/>
          <w:u w:val="single"/>
        </w:rPr>
      </w:pPr>
      <w:r w:rsidRPr="00F83D68">
        <w:rPr>
          <w:bCs/>
          <w:u w:val="single"/>
        </w:rPr>
        <w:t>Žindymas</w:t>
      </w:r>
    </w:p>
    <w:p w14:paraId="3A97D1C1" w14:textId="77777777" w:rsidR="002373F5" w:rsidRPr="00F541F4" w:rsidRDefault="002373F5" w:rsidP="002373F5">
      <w:pPr>
        <w:ind w:left="567" w:hanging="567"/>
      </w:pPr>
      <w:r w:rsidRPr="00F541F4">
        <w:t xml:space="preserve">Nežinoma, ar </w:t>
      </w:r>
      <w:proofErr w:type="spellStart"/>
      <w:r w:rsidRPr="00F541F4">
        <w:t>dapoksetinas</w:t>
      </w:r>
      <w:proofErr w:type="spellEnd"/>
      <w:r w:rsidRPr="00F541F4">
        <w:t xml:space="preserve"> arba jo </w:t>
      </w:r>
      <w:r w:rsidRPr="00F541F4">
        <w:rPr>
          <w:rFonts w:eastAsia="SimSun"/>
          <w:color w:val="000000"/>
          <w:szCs w:val="22"/>
          <w:lang w:eastAsia="zh-CN"/>
        </w:rPr>
        <w:t>metabolitai išsiskiria į motinos pieną</w:t>
      </w:r>
      <w:r w:rsidRPr="00F541F4">
        <w:t>.</w:t>
      </w:r>
    </w:p>
    <w:p w14:paraId="6D56B2F3" w14:textId="77777777" w:rsidR="002373F5" w:rsidRPr="00F541F4" w:rsidRDefault="002373F5" w:rsidP="002373F5">
      <w:pPr>
        <w:ind w:left="567" w:hanging="567"/>
      </w:pPr>
    </w:p>
    <w:p w14:paraId="321C0C50" w14:textId="77777777" w:rsidR="002373F5" w:rsidRPr="00F541F4" w:rsidRDefault="002373F5" w:rsidP="002373F5">
      <w:pPr>
        <w:ind w:left="567" w:hanging="567"/>
        <w:rPr>
          <w:b/>
        </w:rPr>
      </w:pPr>
      <w:r w:rsidRPr="00F541F4">
        <w:rPr>
          <w:b/>
        </w:rPr>
        <w:t>4.7</w:t>
      </w:r>
      <w:r w:rsidRPr="00F541F4">
        <w:rPr>
          <w:b/>
        </w:rPr>
        <w:tab/>
        <w:t>Poveikis gebėjimui vairuoti ir valdyti mechanizmus</w:t>
      </w:r>
    </w:p>
    <w:p w14:paraId="79113299" w14:textId="77777777" w:rsidR="002373F5" w:rsidRPr="00F541F4" w:rsidRDefault="002373F5" w:rsidP="002373F5">
      <w:pPr>
        <w:ind w:left="567" w:hanging="567"/>
      </w:pPr>
    </w:p>
    <w:p w14:paraId="23CF1A1C" w14:textId="77777777" w:rsidR="002373F5" w:rsidRPr="00F541F4" w:rsidRDefault="008A0A37" w:rsidP="002373F5">
      <w:proofErr w:type="spellStart"/>
      <w:r>
        <w:t>Dapoksetinas</w:t>
      </w:r>
      <w:proofErr w:type="spellEnd"/>
      <w:r w:rsidR="002373F5" w:rsidRPr="00F541F4">
        <w:t xml:space="preserve"> gebėjimą vairuoti ir valdyti mechanizmus veikia silpnai arba vidutiniškai. Klinikinių tyrimų metu buvo pranešta apie </w:t>
      </w:r>
      <w:proofErr w:type="spellStart"/>
      <w:r w:rsidR="002373F5" w:rsidRPr="00F541F4">
        <w:t>dapoksetiną</w:t>
      </w:r>
      <w:proofErr w:type="spellEnd"/>
      <w:r w:rsidR="002373F5" w:rsidRPr="00F541F4">
        <w:t xml:space="preserve"> vartojusiems tiriamiesiems atsiradusį </w:t>
      </w:r>
      <w:r w:rsidR="002373F5">
        <w:t>svaigulį</w:t>
      </w:r>
      <w:r w:rsidR="002373F5" w:rsidRPr="00F541F4">
        <w:t>, dėmesio sutrikimą, neryškų matymą ir somnolenciją. Dėl to pacientus reikia perspėti vengti situacijų, kurios gali baigtis trauma, įskaitant vairavimą ar pavojingų mechanizmų valdymą.</w:t>
      </w:r>
    </w:p>
    <w:p w14:paraId="5B2967D5" w14:textId="77777777" w:rsidR="002373F5" w:rsidRPr="00F541F4" w:rsidRDefault="002373F5" w:rsidP="002373F5"/>
    <w:p w14:paraId="5E81310A" w14:textId="77777777" w:rsidR="002373F5" w:rsidRPr="00F541F4" w:rsidRDefault="002373F5" w:rsidP="002373F5">
      <w:r w:rsidRPr="00F541F4">
        <w:t xml:space="preserve">Gretutinis alkoholio ir </w:t>
      </w:r>
      <w:proofErr w:type="spellStart"/>
      <w:r w:rsidRPr="00F541F4">
        <w:t>dapoksetino</w:t>
      </w:r>
      <w:proofErr w:type="spellEnd"/>
      <w:r w:rsidRPr="00F541F4">
        <w:t xml:space="preserve"> vartojimas gali sustiprinti alkoholio poveikį </w:t>
      </w:r>
      <w:proofErr w:type="spellStart"/>
      <w:r w:rsidRPr="00F541F4">
        <w:t>neurokognityvinėms</w:t>
      </w:r>
      <w:proofErr w:type="spellEnd"/>
      <w:r w:rsidRPr="00F541F4">
        <w:t xml:space="preserve"> </w:t>
      </w:r>
      <w:r w:rsidRPr="00F541F4">
        <w:rPr>
          <w:szCs w:val="22"/>
        </w:rPr>
        <w:t xml:space="preserve">funkcijoms, </w:t>
      </w:r>
      <w:r w:rsidRPr="00F541F4">
        <w:t xml:space="preserve">tai pat gali sustiprinti </w:t>
      </w:r>
      <w:proofErr w:type="spellStart"/>
      <w:r w:rsidRPr="00F541F4">
        <w:t>neurokardiogeninius</w:t>
      </w:r>
      <w:proofErr w:type="spellEnd"/>
      <w:r w:rsidRPr="00F541F4">
        <w:t xml:space="preserve"> nepageidaujamus reiškinius, tokius kaip alpimas, tuo būdų padidindamas atsitiktinės traumos riziką. Taigi, pacientams reikia patarti, kad, vartodami </w:t>
      </w:r>
      <w:proofErr w:type="spellStart"/>
      <w:r w:rsidR="008A0A37">
        <w:t>dapoksetiną</w:t>
      </w:r>
      <w:proofErr w:type="spellEnd"/>
      <w:r w:rsidRPr="00F541F4">
        <w:t>, negertų alkoholio (žr. 4.4 ir 4.5 skyrius).</w:t>
      </w:r>
    </w:p>
    <w:p w14:paraId="1D434498" w14:textId="77777777" w:rsidR="002373F5" w:rsidRPr="00F541F4" w:rsidRDefault="002373F5" w:rsidP="002373F5">
      <w:pPr>
        <w:ind w:left="567" w:hanging="567"/>
      </w:pPr>
    </w:p>
    <w:p w14:paraId="38AB4DA4" w14:textId="77777777" w:rsidR="002373F5" w:rsidRPr="00F541F4" w:rsidRDefault="002373F5" w:rsidP="002373F5">
      <w:pPr>
        <w:ind w:left="567" w:hanging="567"/>
        <w:rPr>
          <w:b/>
        </w:rPr>
      </w:pPr>
      <w:r w:rsidRPr="00F541F4">
        <w:rPr>
          <w:b/>
        </w:rPr>
        <w:t>4.8</w:t>
      </w:r>
      <w:r w:rsidRPr="00F541F4">
        <w:rPr>
          <w:b/>
        </w:rPr>
        <w:tab/>
        <w:t>Nepageidaujamas poveikis</w:t>
      </w:r>
    </w:p>
    <w:p w14:paraId="1ECE5EED" w14:textId="77777777" w:rsidR="002373F5" w:rsidRPr="00F541F4" w:rsidRDefault="002373F5" w:rsidP="002373F5"/>
    <w:p w14:paraId="6E1C7579" w14:textId="77777777" w:rsidR="002373F5" w:rsidRPr="00F33EAE" w:rsidRDefault="002373F5" w:rsidP="002373F5">
      <w:pPr>
        <w:rPr>
          <w:u w:val="single"/>
        </w:rPr>
      </w:pPr>
      <w:r w:rsidRPr="00C86028">
        <w:rPr>
          <w:u w:val="single"/>
        </w:rPr>
        <w:t>Saugumo savybių santrauka</w:t>
      </w:r>
    </w:p>
    <w:p w14:paraId="54D398D1" w14:textId="77777777" w:rsidR="002373F5" w:rsidRDefault="002373F5" w:rsidP="002373F5">
      <w:r w:rsidRPr="00C86028">
        <w:t>Klinikini</w:t>
      </w:r>
      <w:r>
        <w:t>uose</w:t>
      </w:r>
      <w:r w:rsidRPr="00C86028">
        <w:t xml:space="preserve"> tyrim</w:t>
      </w:r>
      <w:r>
        <w:t>uose</w:t>
      </w:r>
      <w:r w:rsidRPr="00C86028">
        <w:t xml:space="preserve"> buvo pranešta apie apalpimą ir </w:t>
      </w:r>
      <w:proofErr w:type="spellStart"/>
      <w:r w:rsidRPr="00C86028">
        <w:t>ortostatinę</w:t>
      </w:r>
      <w:proofErr w:type="spellEnd"/>
      <w:r w:rsidRPr="00C86028">
        <w:t xml:space="preserve"> </w:t>
      </w:r>
      <w:proofErr w:type="spellStart"/>
      <w:r w:rsidRPr="00C86028">
        <w:t>hipotenziją</w:t>
      </w:r>
      <w:proofErr w:type="spellEnd"/>
      <w:r w:rsidRPr="00A72141">
        <w:t xml:space="preserve"> </w:t>
      </w:r>
      <w:r w:rsidRPr="0056738D">
        <w:t>(</w:t>
      </w:r>
      <w:r>
        <w:t>žr.</w:t>
      </w:r>
      <w:r w:rsidRPr="0056738D">
        <w:t xml:space="preserve"> 4.4</w:t>
      </w:r>
      <w:r>
        <w:t xml:space="preserve"> skyrių</w:t>
      </w:r>
      <w:r w:rsidRPr="0056738D">
        <w:t>).</w:t>
      </w:r>
    </w:p>
    <w:p w14:paraId="549A7F7D" w14:textId="77777777" w:rsidR="002373F5" w:rsidRPr="00F541F4" w:rsidRDefault="002373F5" w:rsidP="002373F5"/>
    <w:p w14:paraId="4619B806" w14:textId="787F7385" w:rsidR="002373F5" w:rsidRPr="00F541F4" w:rsidRDefault="002373F5" w:rsidP="002373F5">
      <w:r w:rsidRPr="00F541F4">
        <w:rPr>
          <w:szCs w:val="21"/>
        </w:rPr>
        <w:t>III fazės k</w:t>
      </w:r>
      <w:r w:rsidRPr="00F541F4">
        <w:t>linikinių tyrimų metu buvo pranešta apie šias dažniausias ir nuo dozės priklausomas nepageidaujamas reakcijas į vaistinį preparatą: pykinimas (30</w:t>
      </w:r>
      <w:r w:rsidR="00D448FE">
        <w:t> mg</w:t>
      </w:r>
      <w:r w:rsidRPr="00F541F4">
        <w:t xml:space="preserve"> ir 60</w:t>
      </w:r>
      <w:r w:rsidR="00D448FE">
        <w:t> mg</w:t>
      </w:r>
      <w:r w:rsidRPr="00F541F4">
        <w:t xml:space="preserve"> </w:t>
      </w:r>
      <w:proofErr w:type="spellStart"/>
      <w:r w:rsidRPr="00F541F4">
        <w:t>dapoksetino</w:t>
      </w:r>
      <w:proofErr w:type="spellEnd"/>
      <w:r w:rsidRPr="00F541F4">
        <w:t xml:space="preserve"> grupėse atitinkamai 11,0</w:t>
      </w:r>
      <w:r w:rsidR="00D448FE">
        <w:t> %</w:t>
      </w:r>
      <w:r w:rsidRPr="00F541F4">
        <w:t xml:space="preserve"> ir 22,2</w:t>
      </w:r>
      <w:r w:rsidR="00D448FE">
        <w:t> %</w:t>
      </w:r>
      <w:r w:rsidRPr="00F541F4">
        <w:t xml:space="preserve">), </w:t>
      </w:r>
      <w:r>
        <w:t>svaigulys</w:t>
      </w:r>
      <w:r w:rsidRPr="00F541F4">
        <w:t xml:space="preserve"> (5,8</w:t>
      </w:r>
      <w:r w:rsidR="00D448FE">
        <w:t> %</w:t>
      </w:r>
      <w:r w:rsidRPr="00F541F4">
        <w:t xml:space="preserve"> ir 10,9</w:t>
      </w:r>
      <w:r w:rsidR="00D448FE">
        <w:t> %</w:t>
      </w:r>
      <w:r w:rsidRPr="00F541F4">
        <w:t>), galvos skausmas (5,6</w:t>
      </w:r>
      <w:r w:rsidR="00D448FE">
        <w:t> %</w:t>
      </w:r>
      <w:r w:rsidRPr="00F541F4">
        <w:t xml:space="preserve"> ir 8,8</w:t>
      </w:r>
      <w:r w:rsidR="00D448FE">
        <w:t> %</w:t>
      </w:r>
      <w:r w:rsidRPr="00F541F4">
        <w:t>), viduriavimas (3,5</w:t>
      </w:r>
      <w:r w:rsidR="00D448FE">
        <w:t> %</w:t>
      </w:r>
      <w:r w:rsidRPr="00F541F4">
        <w:t xml:space="preserve"> ir 6,9</w:t>
      </w:r>
      <w:r w:rsidR="00D448FE">
        <w:t> %</w:t>
      </w:r>
      <w:r w:rsidRPr="00F541F4">
        <w:t>), nemiga (2,1</w:t>
      </w:r>
      <w:r w:rsidR="00D448FE">
        <w:t> %</w:t>
      </w:r>
      <w:r w:rsidRPr="00F541F4">
        <w:t xml:space="preserve"> ir 3,9</w:t>
      </w:r>
      <w:r w:rsidR="00D448FE">
        <w:t> %</w:t>
      </w:r>
      <w:r w:rsidRPr="00F541F4">
        <w:t>) ir nuovargis (2,0</w:t>
      </w:r>
      <w:r w:rsidR="00D448FE">
        <w:t> %</w:t>
      </w:r>
      <w:r w:rsidRPr="00F541F4">
        <w:t xml:space="preserve"> ir 4,1</w:t>
      </w:r>
      <w:r w:rsidR="00D448FE">
        <w:t> %</w:t>
      </w:r>
      <w:r w:rsidRPr="00F541F4">
        <w:t>). Dažniausi nepageidaujami reiškiniai, dėl kurių teko nutraukti gydymą, buvo pykinimas (2,2</w:t>
      </w:r>
      <w:r w:rsidR="00D448FE">
        <w:t> %</w:t>
      </w:r>
      <w:r w:rsidRPr="00F541F4">
        <w:t xml:space="preserve"> </w:t>
      </w:r>
      <w:proofErr w:type="spellStart"/>
      <w:r w:rsidR="00F33EAE">
        <w:t>dapoksetinu</w:t>
      </w:r>
      <w:proofErr w:type="spellEnd"/>
      <w:r w:rsidRPr="00F541F4">
        <w:t xml:space="preserve"> gydytų tiriamųjų) ir </w:t>
      </w:r>
      <w:r>
        <w:t>svaigulys</w:t>
      </w:r>
      <w:r w:rsidRPr="00F541F4">
        <w:t xml:space="preserve"> (1,2</w:t>
      </w:r>
      <w:r w:rsidR="00D448FE">
        <w:t> %</w:t>
      </w:r>
      <w:r w:rsidRPr="00F541F4">
        <w:t xml:space="preserve"> </w:t>
      </w:r>
      <w:proofErr w:type="spellStart"/>
      <w:r w:rsidR="00F33EAE">
        <w:t>dapoksetinu</w:t>
      </w:r>
      <w:proofErr w:type="spellEnd"/>
      <w:r w:rsidRPr="00F541F4">
        <w:t xml:space="preserve"> gydytų tiriamųjų).</w:t>
      </w:r>
    </w:p>
    <w:p w14:paraId="63B5A14F" w14:textId="77777777" w:rsidR="002373F5" w:rsidRDefault="002373F5" w:rsidP="002373F5"/>
    <w:p w14:paraId="49FA3974" w14:textId="77777777" w:rsidR="002373F5" w:rsidRPr="00F33EAE" w:rsidRDefault="002373F5" w:rsidP="002373F5">
      <w:pPr>
        <w:rPr>
          <w:u w:val="single"/>
        </w:rPr>
      </w:pPr>
      <w:r>
        <w:rPr>
          <w:u w:val="single"/>
        </w:rPr>
        <w:t>Nepageidaujamų reakcijų sąrašas lentelėje</w:t>
      </w:r>
    </w:p>
    <w:p w14:paraId="1F7AE43F" w14:textId="200E922C" w:rsidR="002373F5" w:rsidRDefault="00F33EAE" w:rsidP="002373F5">
      <w:proofErr w:type="spellStart"/>
      <w:r>
        <w:t>Dapoksetino</w:t>
      </w:r>
      <w:proofErr w:type="spellEnd"/>
      <w:r w:rsidR="002373F5" w:rsidRPr="00F541F4">
        <w:t xml:space="preserve"> saugumas buvo įvertintas 4 224 priešlaikinę ejakuliaciją patiriantiems tiriamiesiems, kurie dalyvavo penkiuose</w:t>
      </w:r>
      <w:r w:rsidR="002373F5" w:rsidRPr="00F541F4">
        <w:rPr>
          <w:szCs w:val="22"/>
        </w:rPr>
        <w:t xml:space="preserve"> dvigubai </w:t>
      </w:r>
      <w:r w:rsidR="004E0968">
        <w:rPr>
          <w:szCs w:val="22"/>
        </w:rPr>
        <w:t>koduot</w:t>
      </w:r>
      <w:r w:rsidR="00C645BD">
        <w:rPr>
          <w:szCs w:val="22"/>
        </w:rPr>
        <w:t>u</w:t>
      </w:r>
      <w:r w:rsidR="004E0968">
        <w:rPr>
          <w:szCs w:val="22"/>
        </w:rPr>
        <w:t>ose</w:t>
      </w:r>
      <w:r w:rsidR="004E0968" w:rsidRPr="00F541F4">
        <w:t xml:space="preserve"> </w:t>
      </w:r>
      <w:r w:rsidR="002373F5" w:rsidRPr="00F541F4">
        <w:t>placebu kontroliuojamuose</w:t>
      </w:r>
      <w:r w:rsidR="002373F5" w:rsidRPr="00F541F4">
        <w:rPr>
          <w:szCs w:val="22"/>
        </w:rPr>
        <w:t xml:space="preserve"> klinikiniuose</w:t>
      </w:r>
      <w:r w:rsidR="002373F5" w:rsidRPr="00F541F4">
        <w:t xml:space="preserve"> tyrimuose. Iš 4 224 tiriamųjų 1 616 vartojo 30</w:t>
      </w:r>
      <w:r w:rsidR="00D448FE">
        <w:t> mg</w:t>
      </w:r>
      <w:r w:rsidR="002373F5" w:rsidRPr="00F541F4">
        <w:t xml:space="preserve"> </w:t>
      </w:r>
      <w:proofErr w:type="spellStart"/>
      <w:r>
        <w:t>dapoksetino</w:t>
      </w:r>
      <w:proofErr w:type="spellEnd"/>
      <w:r w:rsidR="002373F5" w:rsidRPr="00F541F4">
        <w:t xml:space="preserve"> dozę</w:t>
      </w:r>
      <w:r w:rsidR="002373F5">
        <w:t xml:space="preserve"> pagal poreikį</w:t>
      </w:r>
      <w:r w:rsidR="002373F5" w:rsidRPr="00F541F4">
        <w:t>, o 2 608 tiriamieji vartojo 60</w:t>
      </w:r>
      <w:r w:rsidR="00D448FE">
        <w:t> mg</w:t>
      </w:r>
      <w:r w:rsidR="002373F5" w:rsidRPr="00F541F4">
        <w:t xml:space="preserve"> </w:t>
      </w:r>
      <w:proofErr w:type="spellStart"/>
      <w:r>
        <w:t>dapoksetino</w:t>
      </w:r>
      <w:proofErr w:type="spellEnd"/>
      <w:r w:rsidR="002373F5" w:rsidRPr="00F541F4">
        <w:t xml:space="preserve"> dozę prireikus arba vieną kartą per parą.</w:t>
      </w:r>
    </w:p>
    <w:p w14:paraId="4892F4D7" w14:textId="77777777" w:rsidR="002373F5" w:rsidRPr="00F541F4" w:rsidRDefault="002373F5" w:rsidP="002373F5"/>
    <w:p w14:paraId="48C7BF89" w14:textId="77777777" w:rsidR="002373F5" w:rsidRPr="00F541F4" w:rsidRDefault="002373F5" w:rsidP="002373F5">
      <w:r w:rsidRPr="00F541F4">
        <w:t>Nepageidaujamos reakcijos, apie kurias buvo pranešta, išvardytos lentelėje Nr. 1.</w:t>
      </w:r>
    </w:p>
    <w:p w14:paraId="320BC609" w14:textId="77777777" w:rsidR="002373F5" w:rsidRPr="00F541F4" w:rsidRDefault="002373F5" w:rsidP="002373F5"/>
    <w:tbl>
      <w:tblPr>
        <w:tblW w:w="9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1127"/>
        <w:gridCol w:w="2199"/>
        <w:gridCol w:w="2790"/>
        <w:gridCol w:w="1369"/>
      </w:tblGrid>
      <w:tr w:rsidR="002373F5" w:rsidRPr="00F541F4" w14:paraId="3CD6F348" w14:textId="77777777" w:rsidTr="00145248">
        <w:trPr>
          <w:cantSplit/>
        </w:trPr>
        <w:tc>
          <w:tcPr>
            <w:tcW w:w="9109" w:type="dxa"/>
            <w:gridSpan w:val="5"/>
            <w:tcBorders>
              <w:top w:val="nil"/>
              <w:left w:val="nil"/>
              <w:right w:val="nil"/>
            </w:tcBorders>
          </w:tcPr>
          <w:p w14:paraId="08B903E4" w14:textId="77777777" w:rsidR="002373F5" w:rsidRPr="00F541F4" w:rsidRDefault="002373F5" w:rsidP="00145248">
            <w:pPr>
              <w:keepNext/>
              <w:rPr>
                <w:b/>
                <w:bCs/>
                <w:sz w:val="20"/>
              </w:rPr>
            </w:pPr>
            <w:r w:rsidRPr="00054639">
              <w:rPr>
                <w:sz w:val="20"/>
              </w:rPr>
              <w:t>Lentelė Nr. 1.</w:t>
            </w:r>
            <w:r w:rsidRPr="00F541F4">
              <w:rPr>
                <w:b/>
                <w:bCs/>
                <w:sz w:val="20"/>
              </w:rPr>
              <w:tab/>
            </w:r>
            <w:r w:rsidRPr="00F541F4">
              <w:rPr>
                <w:sz w:val="20"/>
              </w:rPr>
              <w:t>Nepageidaujamų reakcijų dažnis (</w:t>
            </w:r>
            <w:r w:rsidRPr="00F541F4">
              <w:rPr>
                <w:i/>
                <w:iCs/>
                <w:sz w:val="20"/>
              </w:rPr>
              <w:t>MedDRA</w:t>
            </w:r>
            <w:r w:rsidRPr="00F541F4">
              <w:rPr>
                <w:sz w:val="20"/>
              </w:rPr>
              <w:t>)</w:t>
            </w:r>
          </w:p>
        </w:tc>
      </w:tr>
      <w:tr w:rsidR="002373F5" w:rsidRPr="008D2673" w14:paraId="358B8CCC" w14:textId="77777777" w:rsidTr="00145248">
        <w:trPr>
          <w:cantSplit/>
        </w:trPr>
        <w:tc>
          <w:tcPr>
            <w:tcW w:w="1624" w:type="dxa"/>
          </w:tcPr>
          <w:p w14:paraId="1D3FE681" w14:textId="77777777" w:rsidR="002373F5" w:rsidRPr="008D2673" w:rsidRDefault="002373F5" w:rsidP="00145248">
            <w:pPr>
              <w:rPr>
                <w:i/>
                <w:iCs/>
                <w:sz w:val="20"/>
              </w:rPr>
            </w:pPr>
          </w:p>
          <w:p w14:paraId="377A9212" w14:textId="77777777" w:rsidR="002373F5" w:rsidRPr="008D2673" w:rsidRDefault="002373F5" w:rsidP="00145248">
            <w:pPr>
              <w:rPr>
                <w:i/>
                <w:iCs/>
                <w:sz w:val="20"/>
              </w:rPr>
            </w:pPr>
            <w:r w:rsidRPr="008D2673">
              <w:rPr>
                <w:i/>
                <w:iCs/>
                <w:sz w:val="20"/>
              </w:rPr>
              <w:t>Organų sistemų klasės</w:t>
            </w:r>
          </w:p>
        </w:tc>
        <w:tc>
          <w:tcPr>
            <w:tcW w:w="1127" w:type="dxa"/>
          </w:tcPr>
          <w:p w14:paraId="744280A5" w14:textId="77777777" w:rsidR="002373F5" w:rsidRPr="008D2673" w:rsidRDefault="002373F5" w:rsidP="00145248">
            <w:pPr>
              <w:jc w:val="center"/>
              <w:rPr>
                <w:i/>
                <w:iCs/>
                <w:sz w:val="20"/>
              </w:rPr>
            </w:pPr>
            <w:r w:rsidRPr="008D2673">
              <w:rPr>
                <w:i/>
                <w:iCs/>
                <w:sz w:val="20"/>
              </w:rPr>
              <w:t>Labai dažnas</w:t>
            </w:r>
          </w:p>
          <w:p w14:paraId="364E3E6A" w14:textId="77777777" w:rsidR="002373F5" w:rsidRPr="008D2673" w:rsidRDefault="002373F5" w:rsidP="00145248">
            <w:pPr>
              <w:jc w:val="center"/>
              <w:rPr>
                <w:i/>
                <w:iCs/>
                <w:sz w:val="20"/>
              </w:rPr>
            </w:pPr>
            <w:r w:rsidRPr="008D2673">
              <w:rPr>
                <w:i/>
                <w:iCs/>
                <w:sz w:val="20"/>
              </w:rPr>
              <w:t>(</w:t>
            </w:r>
            <w:r w:rsidRPr="008D2673">
              <w:rPr>
                <w:i/>
                <w:iCs/>
              </w:rPr>
              <w:t>≥</w:t>
            </w:r>
            <w:r w:rsidRPr="008D2673">
              <w:rPr>
                <w:i/>
                <w:iCs/>
                <w:sz w:val="20"/>
              </w:rPr>
              <w:t> 1/10)</w:t>
            </w:r>
          </w:p>
        </w:tc>
        <w:tc>
          <w:tcPr>
            <w:tcW w:w="2199" w:type="dxa"/>
          </w:tcPr>
          <w:p w14:paraId="72BD47BD" w14:textId="77777777" w:rsidR="002373F5" w:rsidRPr="008D2673" w:rsidRDefault="002373F5" w:rsidP="00145248">
            <w:pPr>
              <w:jc w:val="center"/>
              <w:rPr>
                <w:i/>
                <w:iCs/>
                <w:sz w:val="20"/>
              </w:rPr>
            </w:pPr>
            <w:r w:rsidRPr="008D2673">
              <w:rPr>
                <w:i/>
                <w:iCs/>
                <w:sz w:val="20"/>
              </w:rPr>
              <w:t>Dažnas</w:t>
            </w:r>
          </w:p>
          <w:p w14:paraId="627618B1" w14:textId="77777777" w:rsidR="002373F5" w:rsidRPr="008D2673" w:rsidRDefault="002373F5" w:rsidP="00145248">
            <w:pPr>
              <w:jc w:val="center"/>
              <w:rPr>
                <w:i/>
                <w:iCs/>
                <w:sz w:val="20"/>
              </w:rPr>
            </w:pPr>
            <w:r w:rsidRPr="008D2673">
              <w:rPr>
                <w:i/>
                <w:iCs/>
                <w:sz w:val="20"/>
              </w:rPr>
              <w:t xml:space="preserve">(nuo </w:t>
            </w:r>
            <w:r w:rsidRPr="008D2673">
              <w:rPr>
                <w:i/>
                <w:iCs/>
                <w:sz w:val="20"/>
                <w:szCs w:val="20"/>
              </w:rPr>
              <w:sym w:font="Symbol" w:char="F0B3"/>
            </w:r>
            <w:r w:rsidRPr="008D2673">
              <w:rPr>
                <w:i/>
                <w:iCs/>
                <w:sz w:val="20"/>
              </w:rPr>
              <w:t> 1/100 iki &lt; 1/10)</w:t>
            </w:r>
          </w:p>
        </w:tc>
        <w:tc>
          <w:tcPr>
            <w:tcW w:w="2790" w:type="dxa"/>
          </w:tcPr>
          <w:p w14:paraId="679E2207" w14:textId="77777777" w:rsidR="002373F5" w:rsidRPr="008D2673" w:rsidRDefault="002373F5" w:rsidP="00145248">
            <w:pPr>
              <w:jc w:val="center"/>
              <w:rPr>
                <w:i/>
                <w:iCs/>
                <w:sz w:val="20"/>
              </w:rPr>
            </w:pPr>
            <w:r w:rsidRPr="008D2673">
              <w:rPr>
                <w:i/>
                <w:iCs/>
                <w:sz w:val="20"/>
              </w:rPr>
              <w:t>Nedažnas</w:t>
            </w:r>
          </w:p>
          <w:p w14:paraId="388C5DAE" w14:textId="77777777" w:rsidR="002373F5" w:rsidRPr="008D2673" w:rsidRDefault="002373F5" w:rsidP="00145248">
            <w:pPr>
              <w:jc w:val="center"/>
              <w:rPr>
                <w:i/>
                <w:iCs/>
                <w:sz w:val="20"/>
              </w:rPr>
            </w:pPr>
            <w:r w:rsidRPr="008D2673">
              <w:rPr>
                <w:i/>
                <w:iCs/>
                <w:sz w:val="20"/>
              </w:rPr>
              <w:t xml:space="preserve">(nuo </w:t>
            </w:r>
            <w:r w:rsidRPr="008D2673">
              <w:rPr>
                <w:i/>
                <w:iCs/>
                <w:sz w:val="20"/>
                <w:szCs w:val="20"/>
              </w:rPr>
              <w:sym w:font="Symbol" w:char="F0B3"/>
            </w:r>
            <w:r w:rsidRPr="008D2673">
              <w:rPr>
                <w:i/>
                <w:iCs/>
                <w:sz w:val="20"/>
              </w:rPr>
              <w:t> 1/1000 iki &lt; 1/100)</w:t>
            </w:r>
          </w:p>
        </w:tc>
        <w:tc>
          <w:tcPr>
            <w:tcW w:w="1369" w:type="dxa"/>
          </w:tcPr>
          <w:p w14:paraId="7BF2AEB4" w14:textId="77777777" w:rsidR="002373F5" w:rsidRPr="008D2673" w:rsidRDefault="002373F5" w:rsidP="00145248">
            <w:pPr>
              <w:jc w:val="center"/>
              <w:rPr>
                <w:i/>
                <w:iCs/>
                <w:sz w:val="20"/>
              </w:rPr>
            </w:pPr>
            <w:r w:rsidRPr="008D2673">
              <w:rPr>
                <w:i/>
                <w:iCs/>
                <w:sz w:val="20"/>
              </w:rPr>
              <w:t>Retas</w:t>
            </w:r>
          </w:p>
          <w:p w14:paraId="28252F12" w14:textId="77777777" w:rsidR="002373F5" w:rsidRPr="008D2673" w:rsidRDefault="002373F5" w:rsidP="00145248">
            <w:pPr>
              <w:jc w:val="center"/>
              <w:rPr>
                <w:i/>
                <w:iCs/>
                <w:sz w:val="20"/>
              </w:rPr>
            </w:pPr>
            <w:r w:rsidRPr="008D2673">
              <w:rPr>
                <w:i/>
                <w:iCs/>
                <w:sz w:val="20"/>
              </w:rPr>
              <w:t xml:space="preserve">(nuo </w:t>
            </w:r>
            <w:r w:rsidRPr="008D2673">
              <w:rPr>
                <w:i/>
                <w:iCs/>
                <w:sz w:val="20"/>
                <w:szCs w:val="20"/>
              </w:rPr>
              <w:sym w:font="Symbol" w:char="F0B3"/>
            </w:r>
            <w:r w:rsidRPr="008D2673">
              <w:rPr>
                <w:i/>
                <w:iCs/>
                <w:sz w:val="20"/>
              </w:rPr>
              <w:t> 1/10 000 iki &lt; 1/1000)</w:t>
            </w:r>
          </w:p>
        </w:tc>
      </w:tr>
      <w:tr w:rsidR="002373F5" w:rsidRPr="00F541F4" w14:paraId="353F426A" w14:textId="77777777" w:rsidTr="00145248">
        <w:tc>
          <w:tcPr>
            <w:tcW w:w="1624" w:type="dxa"/>
          </w:tcPr>
          <w:p w14:paraId="45A53DFC" w14:textId="77777777" w:rsidR="002373F5" w:rsidRPr="008D2673" w:rsidRDefault="002373F5" w:rsidP="00145248">
            <w:pPr>
              <w:rPr>
                <w:i/>
                <w:iCs/>
                <w:sz w:val="20"/>
              </w:rPr>
            </w:pPr>
            <w:r w:rsidRPr="008D2673">
              <w:rPr>
                <w:i/>
                <w:iCs/>
                <w:sz w:val="20"/>
              </w:rPr>
              <w:t>Psichikos sutrikimai</w:t>
            </w:r>
          </w:p>
        </w:tc>
        <w:tc>
          <w:tcPr>
            <w:tcW w:w="1127" w:type="dxa"/>
          </w:tcPr>
          <w:p w14:paraId="6F47B826" w14:textId="77777777" w:rsidR="002373F5" w:rsidRPr="00F541F4" w:rsidRDefault="002373F5" w:rsidP="00145248">
            <w:pPr>
              <w:rPr>
                <w:sz w:val="20"/>
              </w:rPr>
            </w:pPr>
          </w:p>
        </w:tc>
        <w:tc>
          <w:tcPr>
            <w:tcW w:w="2199" w:type="dxa"/>
          </w:tcPr>
          <w:p w14:paraId="2D706E36" w14:textId="77777777" w:rsidR="002373F5" w:rsidRPr="00F541F4" w:rsidRDefault="002373F5" w:rsidP="00145248">
            <w:pPr>
              <w:rPr>
                <w:sz w:val="20"/>
              </w:rPr>
            </w:pPr>
            <w:r>
              <w:rPr>
                <w:sz w:val="20"/>
              </w:rPr>
              <w:t>N</w:t>
            </w:r>
            <w:r w:rsidRPr="00F541F4">
              <w:rPr>
                <w:sz w:val="20"/>
              </w:rPr>
              <w:t xml:space="preserve">erimas, susijaudinimas, neramumas, </w:t>
            </w:r>
            <w:r>
              <w:rPr>
                <w:sz w:val="20"/>
              </w:rPr>
              <w:t xml:space="preserve">nemiga, </w:t>
            </w:r>
            <w:r>
              <w:rPr>
                <w:sz w:val="20"/>
              </w:rPr>
              <w:lastRenderedPageBreak/>
              <w:t xml:space="preserve">nenormalūs sapnai, </w:t>
            </w:r>
            <w:r w:rsidRPr="00F541F4">
              <w:rPr>
                <w:sz w:val="20"/>
              </w:rPr>
              <w:t>lytinio potraukio susilpnėjimas</w:t>
            </w:r>
          </w:p>
        </w:tc>
        <w:tc>
          <w:tcPr>
            <w:tcW w:w="2790" w:type="dxa"/>
          </w:tcPr>
          <w:p w14:paraId="4D40D061" w14:textId="4240EFFB" w:rsidR="002373F5" w:rsidRPr="00F541F4" w:rsidRDefault="002373F5" w:rsidP="00145248">
            <w:pPr>
              <w:rPr>
                <w:sz w:val="20"/>
              </w:rPr>
            </w:pPr>
            <w:r w:rsidRPr="00F541F4">
              <w:rPr>
                <w:sz w:val="20"/>
              </w:rPr>
              <w:lastRenderedPageBreak/>
              <w:t xml:space="preserve">Depresija, prislėgta nuotaika, euforija, </w:t>
            </w:r>
            <w:r>
              <w:rPr>
                <w:sz w:val="20"/>
              </w:rPr>
              <w:t xml:space="preserve">nuotaikos pokyčiai, nervingumas, </w:t>
            </w:r>
            <w:r w:rsidRPr="00F541F4">
              <w:rPr>
                <w:sz w:val="20"/>
              </w:rPr>
              <w:t xml:space="preserve">abejingumas, </w:t>
            </w:r>
            <w:r w:rsidRPr="00F541F4">
              <w:rPr>
                <w:sz w:val="20"/>
              </w:rPr>
              <w:lastRenderedPageBreak/>
              <w:t xml:space="preserve">apatija, sumišimo būklė, </w:t>
            </w:r>
            <w:r>
              <w:rPr>
                <w:sz w:val="20"/>
              </w:rPr>
              <w:t>dezorientacija,</w:t>
            </w:r>
            <w:r w:rsidRPr="00F541F4">
              <w:rPr>
                <w:sz w:val="20"/>
              </w:rPr>
              <w:t xml:space="preserve"> nenormalus mąstymas, </w:t>
            </w:r>
            <w:r>
              <w:rPr>
                <w:sz w:val="20"/>
              </w:rPr>
              <w:t xml:space="preserve">budrumo sustiprėjimas, miego sutrikimas, pradinė nemiga, vidurinė nemiga, košmarai, griežimas dantimis, </w:t>
            </w:r>
            <w:r w:rsidRPr="00F541F4">
              <w:rPr>
                <w:sz w:val="20"/>
              </w:rPr>
              <w:t>lytinio potraukio nebuvimas</w:t>
            </w:r>
            <w:r>
              <w:rPr>
                <w:sz w:val="20"/>
              </w:rPr>
              <w:t>, orgazmo nebuvimas</w:t>
            </w:r>
          </w:p>
        </w:tc>
        <w:tc>
          <w:tcPr>
            <w:tcW w:w="1369" w:type="dxa"/>
          </w:tcPr>
          <w:p w14:paraId="4A86ED02" w14:textId="77777777" w:rsidR="002373F5" w:rsidRPr="00F541F4" w:rsidRDefault="002373F5" w:rsidP="00145248">
            <w:pPr>
              <w:rPr>
                <w:i/>
                <w:iCs/>
                <w:sz w:val="20"/>
              </w:rPr>
            </w:pPr>
          </w:p>
        </w:tc>
      </w:tr>
      <w:tr w:rsidR="002373F5" w:rsidRPr="00F541F4" w14:paraId="769F46ED" w14:textId="77777777" w:rsidTr="00145248">
        <w:tc>
          <w:tcPr>
            <w:tcW w:w="1624" w:type="dxa"/>
          </w:tcPr>
          <w:p w14:paraId="56E3AA6F" w14:textId="77777777" w:rsidR="002373F5" w:rsidRPr="008D2673" w:rsidRDefault="002373F5" w:rsidP="00145248">
            <w:pPr>
              <w:keepNext/>
              <w:rPr>
                <w:i/>
                <w:iCs/>
                <w:sz w:val="20"/>
              </w:rPr>
            </w:pPr>
            <w:r w:rsidRPr="008D2673">
              <w:rPr>
                <w:i/>
                <w:iCs/>
                <w:sz w:val="20"/>
              </w:rPr>
              <w:t>Nervų sistemos sutrikimai</w:t>
            </w:r>
          </w:p>
        </w:tc>
        <w:tc>
          <w:tcPr>
            <w:tcW w:w="1127" w:type="dxa"/>
          </w:tcPr>
          <w:p w14:paraId="770E3A90" w14:textId="77777777" w:rsidR="002373F5" w:rsidRPr="00F541F4" w:rsidRDefault="002373F5" w:rsidP="00145248">
            <w:pPr>
              <w:keepNext/>
              <w:rPr>
                <w:sz w:val="20"/>
              </w:rPr>
            </w:pPr>
            <w:r>
              <w:rPr>
                <w:sz w:val="20"/>
              </w:rPr>
              <w:t>Svaigulys</w:t>
            </w:r>
            <w:r w:rsidRPr="00F541F4">
              <w:rPr>
                <w:sz w:val="20"/>
              </w:rPr>
              <w:t xml:space="preserve">, galvos skausmas </w:t>
            </w:r>
          </w:p>
        </w:tc>
        <w:tc>
          <w:tcPr>
            <w:tcW w:w="2199" w:type="dxa"/>
          </w:tcPr>
          <w:p w14:paraId="77E9A922" w14:textId="77777777" w:rsidR="002373F5" w:rsidRPr="00F541F4" w:rsidRDefault="002373F5" w:rsidP="00145248">
            <w:pPr>
              <w:keepNext/>
              <w:rPr>
                <w:sz w:val="20"/>
              </w:rPr>
            </w:pPr>
            <w:r w:rsidRPr="00F541F4">
              <w:rPr>
                <w:sz w:val="20"/>
              </w:rPr>
              <w:t xml:space="preserve">Somnolencija, dėmesio sutrikimas, </w:t>
            </w:r>
            <w:r>
              <w:rPr>
                <w:sz w:val="20"/>
              </w:rPr>
              <w:t>tremoras</w:t>
            </w:r>
            <w:r w:rsidRPr="00F541F4">
              <w:rPr>
                <w:sz w:val="20"/>
              </w:rPr>
              <w:t xml:space="preserve">, parestezija </w:t>
            </w:r>
          </w:p>
        </w:tc>
        <w:tc>
          <w:tcPr>
            <w:tcW w:w="2790" w:type="dxa"/>
          </w:tcPr>
          <w:p w14:paraId="5A0A833F" w14:textId="77777777" w:rsidR="002373F5" w:rsidRPr="00F541F4" w:rsidRDefault="002373F5" w:rsidP="00145248">
            <w:pPr>
              <w:keepNext/>
              <w:rPr>
                <w:sz w:val="20"/>
              </w:rPr>
            </w:pPr>
            <w:r>
              <w:rPr>
                <w:sz w:val="20"/>
              </w:rPr>
              <w:t>A</w:t>
            </w:r>
            <w:r w:rsidRPr="00F541F4">
              <w:rPr>
                <w:sz w:val="20"/>
              </w:rPr>
              <w:t xml:space="preserve">palpimas, </w:t>
            </w:r>
            <w:proofErr w:type="spellStart"/>
            <w:r w:rsidRPr="00F541F4">
              <w:rPr>
                <w:sz w:val="20"/>
              </w:rPr>
              <w:t>vazovagalinis</w:t>
            </w:r>
            <w:proofErr w:type="spellEnd"/>
            <w:r w:rsidRPr="00F541F4">
              <w:rPr>
                <w:sz w:val="20"/>
              </w:rPr>
              <w:t xml:space="preserve"> apalpimas, nuo padėties priklausomas (</w:t>
            </w:r>
            <w:r>
              <w:rPr>
                <w:sz w:val="20"/>
              </w:rPr>
              <w:t>ortostatinis</w:t>
            </w:r>
            <w:r w:rsidRPr="00F541F4">
              <w:rPr>
                <w:sz w:val="20"/>
              </w:rPr>
              <w:t xml:space="preserve">) </w:t>
            </w:r>
            <w:r>
              <w:rPr>
                <w:sz w:val="20"/>
              </w:rPr>
              <w:t>svaigulys</w:t>
            </w:r>
            <w:r w:rsidRPr="00F541F4">
              <w:rPr>
                <w:sz w:val="20"/>
              </w:rPr>
              <w:t>, akatizija</w:t>
            </w:r>
            <w:r>
              <w:rPr>
                <w:sz w:val="20"/>
              </w:rPr>
              <w:t>,</w:t>
            </w:r>
            <w:r w:rsidRPr="00F541F4">
              <w:rPr>
                <w:sz w:val="20"/>
              </w:rPr>
              <w:t xml:space="preserve"> </w:t>
            </w:r>
            <w:r>
              <w:rPr>
                <w:sz w:val="20"/>
              </w:rPr>
              <w:t>s</w:t>
            </w:r>
            <w:r w:rsidRPr="00F541F4">
              <w:rPr>
                <w:sz w:val="20"/>
              </w:rPr>
              <w:t xml:space="preserve">konio pojūčio sutrikimas, patologinis mieguistumas, letargija, sedacija, sąmonės pritemimas </w:t>
            </w:r>
          </w:p>
        </w:tc>
        <w:tc>
          <w:tcPr>
            <w:tcW w:w="1369" w:type="dxa"/>
          </w:tcPr>
          <w:p w14:paraId="6059F881" w14:textId="77777777" w:rsidR="002373F5" w:rsidRPr="00F541F4" w:rsidRDefault="002373F5" w:rsidP="00145248">
            <w:pPr>
              <w:keepNext/>
              <w:rPr>
                <w:sz w:val="20"/>
              </w:rPr>
            </w:pPr>
            <w:r>
              <w:rPr>
                <w:sz w:val="20"/>
              </w:rPr>
              <w:t>Svaigulys</w:t>
            </w:r>
            <w:r w:rsidRPr="00F541F4">
              <w:rPr>
                <w:sz w:val="20"/>
              </w:rPr>
              <w:t xml:space="preserve"> fizinio krūvio metu, staigi miego pradžia</w:t>
            </w:r>
          </w:p>
        </w:tc>
      </w:tr>
      <w:tr w:rsidR="002373F5" w:rsidRPr="00F541F4" w14:paraId="4E3647A8" w14:textId="77777777" w:rsidTr="00145248">
        <w:tc>
          <w:tcPr>
            <w:tcW w:w="1624" w:type="dxa"/>
          </w:tcPr>
          <w:p w14:paraId="5770D8AC" w14:textId="77777777" w:rsidR="002373F5" w:rsidRPr="008D2673" w:rsidRDefault="002373F5" w:rsidP="00145248">
            <w:pPr>
              <w:rPr>
                <w:i/>
                <w:iCs/>
                <w:sz w:val="20"/>
              </w:rPr>
            </w:pPr>
            <w:r w:rsidRPr="008D2673">
              <w:rPr>
                <w:i/>
                <w:iCs/>
                <w:sz w:val="20"/>
              </w:rPr>
              <w:t>Akių sutrikimai</w:t>
            </w:r>
          </w:p>
        </w:tc>
        <w:tc>
          <w:tcPr>
            <w:tcW w:w="1127" w:type="dxa"/>
          </w:tcPr>
          <w:p w14:paraId="1F3531F4" w14:textId="77777777" w:rsidR="002373F5" w:rsidRPr="00F541F4" w:rsidRDefault="002373F5" w:rsidP="00145248">
            <w:pPr>
              <w:rPr>
                <w:sz w:val="20"/>
              </w:rPr>
            </w:pPr>
          </w:p>
        </w:tc>
        <w:tc>
          <w:tcPr>
            <w:tcW w:w="2199" w:type="dxa"/>
          </w:tcPr>
          <w:p w14:paraId="56CA0D98" w14:textId="77777777" w:rsidR="002373F5" w:rsidRPr="00F541F4" w:rsidRDefault="002373F5" w:rsidP="00145248">
            <w:pPr>
              <w:rPr>
                <w:sz w:val="20"/>
              </w:rPr>
            </w:pPr>
            <w:r w:rsidRPr="00F541F4">
              <w:rPr>
                <w:sz w:val="20"/>
              </w:rPr>
              <w:t xml:space="preserve">Neryškus matymas </w:t>
            </w:r>
          </w:p>
        </w:tc>
        <w:tc>
          <w:tcPr>
            <w:tcW w:w="2790" w:type="dxa"/>
          </w:tcPr>
          <w:p w14:paraId="207863A7" w14:textId="77777777" w:rsidR="002373F5" w:rsidRPr="00F541F4" w:rsidRDefault="002373F5" w:rsidP="00145248">
            <w:pPr>
              <w:rPr>
                <w:sz w:val="20"/>
              </w:rPr>
            </w:pPr>
            <w:r w:rsidRPr="00F541F4">
              <w:rPr>
                <w:sz w:val="20"/>
              </w:rPr>
              <w:t>Vyzdžių išsiplėtimas</w:t>
            </w:r>
            <w:r>
              <w:rPr>
                <w:sz w:val="20"/>
              </w:rPr>
              <w:t xml:space="preserve"> (žr. 4.4 skyrių), akies skausmas</w:t>
            </w:r>
            <w:r w:rsidRPr="00F541F4">
              <w:rPr>
                <w:sz w:val="20"/>
              </w:rPr>
              <w:t>, regėjimo sutrikimas</w:t>
            </w:r>
          </w:p>
        </w:tc>
        <w:tc>
          <w:tcPr>
            <w:tcW w:w="1369" w:type="dxa"/>
          </w:tcPr>
          <w:p w14:paraId="4593B291" w14:textId="77777777" w:rsidR="002373F5" w:rsidRPr="00F541F4" w:rsidRDefault="002373F5" w:rsidP="00145248">
            <w:pPr>
              <w:rPr>
                <w:sz w:val="20"/>
              </w:rPr>
            </w:pPr>
          </w:p>
        </w:tc>
      </w:tr>
      <w:tr w:rsidR="002373F5" w:rsidRPr="00F541F4" w14:paraId="3461F5FB" w14:textId="77777777" w:rsidTr="00145248">
        <w:tc>
          <w:tcPr>
            <w:tcW w:w="1624" w:type="dxa"/>
          </w:tcPr>
          <w:p w14:paraId="1367CFDA" w14:textId="77777777" w:rsidR="002373F5" w:rsidRPr="008D2673" w:rsidRDefault="002373F5" w:rsidP="00145248">
            <w:pPr>
              <w:rPr>
                <w:i/>
                <w:iCs/>
                <w:sz w:val="20"/>
              </w:rPr>
            </w:pPr>
            <w:r w:rsidRPr="008D2673">
              <w:rPr>
                <w:i/>
                <w:iCs/>
                <w:sz w:val="20"/>
              </w:rPr>
              <w:t>Ausų ir labirintų sutrikimai</w:t>
            </w:r>
          </w:p>
        </w:tc>
        <w:tc>
          <w:tcPr>
            <w:tcW w:w="1127" w:type="dxa"/>
          </w:tcPr>
          <w:p w14:paraId="109D8D2E" w14:textId="77777777" w:rsidR="002373F5" w:rsidRPr="00F541F4" w:rsidRDefault="002373F5" w:rsidP="00145248">
            <w:pPr>
              <w:rPr>
                <w:sz w:val="20"/>
              </w:rPr>
            </w:pPr>
          </w:p>
        </w:tc>
        <w:tc>
          <w:tcPr>
            <w:tcW w:w="2199" w:type="dxa"/>
          </w:tcPr>
          <w:p w14:paraId="073DCCEB" w14:textId="77777777" w:rsidR="002373F5" w:rsidRPr="00F541F4" w:rsidRDefault="002373F5" w:rsidP="00145248">
            <w:pPr>
              <w:rPr>
                <w:sz w:val="20"/>
              </w:rPr>
            </w:pPr>
            <w:r>
              <w:rPr>
                <w:sz w:val="20"/>
              </w:rPr>
              <w:t>Ūžesys (</w:t>
            </w:r>
            <w:r w:rsidRPr="008B66BD">
              <w:rPr>
                <w:i/>
                <w:sz w:val="20"/>
              </w:rPr>
              <w:t>tinnitus</w:t>
            </w:r>
            <w:r>
              <w:rPr>
                <w:sz w:val="20"/>
              </w:rPr>
              <w:t>)</w:t>
            </w:r>
          </w:p>
        </w:tc>
        <w:tc>
          <w:tcPr>
            <w:tcW w:w="2790" w:type="dxa"/>
          </w:tcPr>
          <w:p w14:paraId="68EB177B" w14:textId="77777777" w:rsidR="002373F5" w:rsidRPr="00F541F4" w:rsidRDefault="002373F5" w:rsidP="00145248">
            <w:pPr>
              <w:rPr>
                <w:sz w:val="20"/>
              </w:rPr>
            </w:pPr>
            <w:r>
              <w:rPr>
                <w:sz w:val="20"/>
              </w:rPr>
              <w:t>Svaigimas (</w:t>
            </w:r>
            <w:r w:rsidRPr="008B66BD">
              <w:rPr>
                <w:i/>
                <w:sz w:val="20"/>
              </w:rPr>
              <w:t>vertigo</w:t>
            </w:r>
            <w:r>
              <w:rPr>
                <w:sz w:val="20"/>
              </w:rPr>
              <w:t>)</w:t>
            </w:r>
          </w:p>
        </w:tc>
        <w:tc>
          <w:tcPr>
            <w:tcW w:w="1369" w:type="dxa"/>
          </w:tcPr>
          <w:p w14:paraId="1DF0A7CC" w14:textId="77777777" w:rsidR="002373F5" w:rsidRPr="00F541F4" w:rsidRDefault="002373F5" w:rsidP="00145248">
            <w:pPr>
              <w:rPr>
                <w:sz w:val="20"/>
              </w:rPr>
            </w:pPr>
          </w:p>
        </w:tc>
      </w:tr>
      <w:tr w:rsidR="002373F5" w:rsidRPr="00F541F4" w14:paraId="00A17205" w14:textId="77777777" w:rsidTr="00145248">
        <w:tc>
          <w:tcPr>
            <w:tcW w:w="1624" w:type="dxa"/>
          </w:tcPr>
          <w:p w14:paraId="2D2672DB" w14:textId="77777777" w:rsidR="002373F5" w:rsidRPr="008D2673" w:rsidRDefault="002373F5" w:rsidP="00145248">
            <w:pPr>
              <w:rPr>
                <w:i/>
                <w:iCs/>
                <w:sz w:val="20"/>
              </w:rPr>
            </w:pPr>
            <w:r w:rsidRPr="008D2673">
              <w:rPr>
                <w:i/>
                <w:iCs/>
                <w:sz w:val="20"/>
              </w:rPr>
              <w:t>Širdies sutrikimai</w:t>
            </w:r>
          </w:p>
        </w:tc>
        <w:tc>
          <w:tcPr>
            <w:tcW w:w="1127" w:type="dxa"/>
          </w:tcPr>
          <w:p w14:paraId="3710F8C7" w14:textId="77777777" w:rsidR="002373F5" w:rsidRPr="00F541F4" w:rsidRDefault="002373F5" w:rsidP="00145248">
            <w:pPr>
              <w:rPr>
                <w:sz w:val="20"/>
              </w:rPr>
            </w:pPr>
          </w:p>
        </w:tc>
        <w:tc>
          <w:tcPr>
            <w:tcW w:w="2199" w:type="dxa"/>
          </w:tcPr>
          <w:p w14:paraId="2124AD22" w14:textId="77777777" w:rsidR="002373F5" w:rsidRPr="00F541F4" w:rsidRDefault="002373F5" w:rsidP="00145248">
            <w:pPr>
              <w:rPr>
                <w:sz w:val="20"/>
              </w:rPr>
            </w:pPr>
          </w:p>
        </w:tc>
        <w:tc>
          <w:tcPr>
            <w:tcW w:w="2790" w:type="dxa"/>
          </w:tcPr>
          <w:p w14:paraId="1712A5BB" w14:textId="77777777" w:rsidR="002373F5" w:rsidRPr="00F541F4" w:rsidRDefault="002373F5" w:rsidP="00145248">
            <w:pPr>
              <w:rPr>
                <w:sz w:val="20"/>
              </w:rPr>
            </w:pPr>
            <w:r w:rsidRPr="00F541F4">
              <w:rPr>
                <w:sz w:val="20"/>
              </w:rPr>
              <w:t>Sinusinė pauzė, sinusinė bradikardija, tachikardija</w:t>
            </w:r>
          </w:p>
        </w:tc>
        <w:tc>
          <w:tcPr>
            <w:tcW w:w="1369" w:type="dxa"/>
          </w:tcPr>
          <w:p w14:paraId="416CA923" w14:textId="77777777" w:rsidR="002373F5" w:rsidRPr="00F541F4" w:rsidRDefault="002373F5" w:rsidP="00145248">
            <w:pPr>
              <w:rPr>
                <w:i/>
                <w:iCs/>
                <w:sz w:val="20"/>
              </w:rPr>
            </w:pPr>
          </w:p>
        </w:tc>
      </w:tr>
      <w:tr w:rsidR="002373F5" w:rsidRPr="00F541F4" w14:paraId="4282026D" w14:textId="77777777" w:rsidTr="00145248">
        <w:tc>
          <w:tcPr>
            <w:tcW w:w="1624" w:type="dxa"/>
          </w:tcPr>
          <w:p w14:paraId="4C9FD62C" w14:textId="77777777" w:rsidR="002373F5" w:rsidRPr="008D2673" w:rsidRDefault="002373F5" w:rsidP="00145248">
            <w:pPr>
              <w:rPr>
                <w:i/>
                <w:iCs/>
                <w:sz w:val="20"/>
              </w:rPr>
            </w:pPr>
            <w:r w:rsidRPr="008D2673">
              <w:rPr>
                <w:i/>
                <w:iCs/>
                <w:sz w:val="20"/>
              </w:rPr>
              <w:t>Kraujagyslių sutrikimai</w:t>
            </w:r>
          </w:p>
        </w:tc>
        <w:tc>
          <w:tcPr>
            <w:tcW w:w="1127" w:type="dxa"/>
          </w:tcPr>
          <w:p w14:paraId="2AE84435" w14:textId="77777777" w:rsidR="002373F5" w:rsidRPr="00F541F4" w:rsidRDefault="002373F5" w:rsidP="00145248">
            <w:pPr>
              <w:rPr>
                <w:sz w:val="20"/>
              </w:rPr>
            </w:pPr>
          </w:p>
        </w:tc>
        <w:tc>
          <w:tcPr>
            <w:tcW w:w="2199" w:type="dxa"/>
          </w:tcPr>
          <w:p w14:paraId="2B8D6B9D" w14:textId="77777777" w:rsidR="002373F5" w:rsidRPr="00F541F4" w:rsidRDefault="002373F5" w:rsidP="00145248">
            <w:pPr>
              <w:rPr>
                <w:sz w:val="20"/>
              </w:rPr>
            </w:pPr>
            <w:r w:rsidRPr="00F541F4">
              <w:rPr>
                <w:sz w:val="20"/>
              </w:rPr>
              <w:t>Paraudimas</w:t>
            </w:r>
          </w:p>
        </w:tc>
        <w:tc>
          <w:tcPr>
            <w:tcW w:w="2790" w:type="dxa"/>
          </w:tcPr>
          <w:p w14:paraId="6B662F03" w14:textId="77777777" w:rsidR="002373F5" w:rsidRPr="00F541F4" w:rsidRDefault="002373F5" w:rsidP="00145248">
            <w:pPr>
              <w:rPr>
                <w:sz w:val="20"/>
              </w:rPr>
            </w:pPr>
            <w:proofErr w:type="spellStart"/>
            <w:r>
              <w:rPr>
                <w:sz w:val="20"/>
              </w:rPr>
              <w:t>H</w:t>
            </w:r>
            <w:r w:rsidRPr="00F541F4">
              <w:rPr>
                <w:sz w:val="20"/>
              </w:rPr>
              <w:t>ipotenzija</w:t>
            </w:r>
            <w:proofErr w:type="spellEnd"/>
            <w:r w:rsidRPr="00F541F4">
              <w:rPr>
                <w:sz w:val="20"/>
              </w:rPr>
              <w:t xml:space="preserve">, </w:t>
            </w:r>
            <w:proofErr w:type="spellStart"/>
            <w:r w:rsidRPr="00F541F4">
              <w:rPr>
                <w:sz w:val="20"/>
              </w:rPr>
              <w:t>sistolinė</w:t>
            </w:r>
            <w:proofErr w:type="spellEnd"/>
            <w:r w:rsidRPr="00F541F4">
              <w:rPr>
                <w:sz w:val="20"/>
              </w:rPr>
              <w:t xml:space="preserve"> hipertenzija</w:t>
            </w:r>
            <w:r>
              <w:rPr>
                <w:sz w:val="20"/>
              </w:rPr>
              <w:t xml:space="preserve">, kraujo </w:t>
            </w:r>
            <w:proofErr w:type="spellStart"/>
            <w:r>
              <w:rPr>
                <w:sz w:val="20"/>
              </w:rPr>
              <w:t>samplūdis</w:t>
            </w:r>
            <w:proofErr w:type="spellEnd"/>
            <w:r>
              <w:rPr>
                <w:sz w:val="20"/>
              </w:rPr>
              <w:t xml:space="preserve"> į veidą</w:t>
            </w:r>
          </w:p>
        </w:tc>
        <w:tc>
          <w:tcPr>
            <w:tcW w:w="1369" w:type="dxa"/>
          </w:tcPr>
          <w:p w14:paraId="4A268325" w14:textId="77777777" w:rsidR="002373F5" w:rsidRPr="00F541F4" w:rsidRDefault="002373F5" w:rsidP="00145248">
            <w:pPr>
              <w:rPr>
                <w:sz w:val="20"/>
              </w:rPr>
            </w:pPr>
          </w:p>
        </w:tc>
      </w:tr>
      <w:tr w:rsidR="002373F5" w:rsidRPr="00F541F4" w14:paraId="02198BBA" w14:textId="77777777" w:rsidTr="00145248">
        <w:tc>
          <w:tcPr>
            <w:tcW w:w="1624" w:type="dxa"/>
          </w:tcPr>
          <w:p w14:paraId="10A3DD3A" w14:textId="77777777" w:rsidR="002373F5" w:rsidRPr="008D2673" w:rsidRDefault="002373F5" w:rsidP="00145248">
            <w:pPr>
              <w:keepNext/>
              <w:rPr>
                <w:i/>
                <w:iCs/>
                <w:sz w:val="20"/>
              </w:rPr>
            </w:pPr>
            <w:r w:rsidRPr="008D2673">
              <w:rPr>
                <w:i/>
                <w:iCs/>
                <w:sz w:val="20"/>
              </w:rPr>
              <w:t>Kvėpavimo sistemos, krūtinės ląstos ir tarpuplaučio sutrikimai</w:t>
            </w:r>
          </w:p>
        </w:tc>
        <w:tc>
          <w:tcPr>
            <w:tcW w:w="1127" w:type="dxa"/>
          </w:tcPr>
          <w:p w14:paraId="796AB470" w14:textId="77777777" w:rsidR="002373F5" w:rsidRPr="00F541F4" w:rsidRDefault="002373F5" w:rsidP="00145248">
            <w:pPr>
              <w:keepNext/>
              <w:rPr>
                <w:sz w:val="20"/>
              </w:rPr>
            </w:pPr>
          </w:p>
        </w:tc>
        <w:tc>
          <w:tcPr>
            <w:tcW w:w="2199" w:type="dxa"/>
          </w:tcPr>
          <w:p w14:paraId="0D9919A3" w14:textId="77777777" w:rsidR="002373F5" w:rsidRPr="00F541F4" w:rsidRDefault="002373F5" w:rsidP="00145248">
            <w:pPr>
              <w:keepNext/>
              <w:rPr>
                <w:sz w:val="20"/>
              </w:rPr>
            </w:pPr>
            <w:r w:rsidRPr="00F541F4">
              <w:rPr>
                <w:sz w:val="20"/>
              </w:rPr>
              <w:t>Nosies ančių paburkimas, žiovulys</w:t>
            </w:r>
          </w:p>
        </w:tc>
        <w:tc>
          <w:tcPr>
            <w:tcW w:w="2790" w:type="dxa"/>
          </w:tcPr>
          <w:p w14:paraId="457939E3" w14:textId="77777777" w:rsidR="002373F5" w:rsidRPr="00F541F4" w:rsidRDefault="002373F5" w:rsidP="00145248">
            <w:pPr>
              <w:keepNext/>
              <w:rPr>
                <w:sz w:val="20"/>
              </w:rPr>
            </w:pPr>
          </w:p>
        </w:tc>
        <w:tc>
          <w:tcPr>
            <w:tcW w:w="1369" w:type="dxa"/>
          </w:tcPr>
          <w:p w14:paraId="56AE91BB" w14:textId="77777777" w:rsidR="002373F5" w:rsidRPr="00F541F4" w:rsidRDefault="002373F5" w:rsidP="00145248">
            <w:pPr>
              <w:keepNext/>
              <w:rPr>
                <w:sz w:val="20"/>
              </w:rPr>
            </w:pPr>
          </w:p>
        </w:tc>
      </w:tr>
      <w:tr w:rsidR="002373F5" w:rsidRPr="00F541F4" w14:paraId="46F253AB" w14:textId="77777777" w:rsidTr="00145248">
        <w:tc>
          <w:tcPr>
            <w:tcW w:w="1624" w:type="dxa"/>
          </w:tcPr>
          <w:p w14:paraId="29121B6A" w14:textId="77777777" w:rsidR="002373F5" w:rsidRPr="008D2673" w:rsidRDefault="002373F5" w:rsidP="00145248">
            <w:pPr>
              <w:rPr>
                <w:i/>
                <w:iCs/>
                <w:sz w:val="20"/>
              </w:rPr>
            </w:pPr>
            <w:r w:rsidRPr="008D2673">
              <w:rPr>
                <w:i/>
                <w:iCs/>
                <w:sz w:val="20"/>
              </w:rPr>
              <w:t>Virškinimo trakto sutrikimai</w:t>
            </w:r>
          </w:p>
        </w:tc>
        <w:tc>
          <w:tcPr>
            <w:tcW w:w="1127" w:type="dxa"/>
          </w:tcPr>
          <w:p w14:paraId="36B277DE" w14:textId="77777777" w:rsidR="002373F5" w:rsidRPr="00F541F4" w:rsidRDefault="002373F5" w:rsidP="00145248">
            <w:pPr>
              <w:rPr>
                <w:sz w:val="20"/>
              </w:rPr>
            </w:pPr>
            <w:r w:rsidRPr="00F541F4">
              <w:rPr>
                <w:sz w:val="20"/>
              </w:rPr>
              <w:t>Pykinimas</w:t>
            </w:r>
          </w:p>
        </w:tc>
        <w:tc>
          <w:tcPr>
            <w:tcW w:w="2199" w:type="dxa"/>
          </w:tcPr>
          <w:p w14:paraId="77AD5FA1" w14:textId="77777777" w:rsidR="002373F5" w:rsidRPr="00F541F4" w:rsidRDefault="002373F5" w:rsidP="00145248">
            <w:pPr>
              <w:rPr>
                <w:sz w:val="20"/>
              </w:rPr>
            </w:pPr>
            <w:r w:rsidRPr="00F541F4">
              <w:rPr>
                <w:sz w:val="20"/>
              </w:rPr>
              <w:t>Viduriavimas, vėmimas, vidurių užkietėjimas, pilvo skausmas, viršutinės pilvo dalies skausmas, dispepsija, dujų kaupimasis virškinimo trakte, skrandžio diskomfortas, pilvo išsipūtimas</w:t>
            </w:r>
            <w:r>
              <w:rPr>
                <w:sz w:val="20"/>
              </w:rPr>
              <w:t>, sausa burna</w:t>
            </w:r>
          </w:p>
        </w:tc>
        <w:tc>
          <w:tcPr>
            <w:tcW w:w="2790" w:type="dxa"/>
          </w:tcPr>
          <w:p w14:paraId="513A977A" w14:textId="77777777" w:rsidR="002373F5" w:rsidRPr="00F541F4" w:rsidRDefault="002373F5" w:rsidP="00145248">
            <w:pPr>
              <w:rPr>
                <w:sz w:val="20"/>
              </w:rPr>
            </w:pPr>
            <w:r w:rsidRPr="00F541F4">
              <w:rPr>
                <w:sz w:val="20"/>
              </w:rPr>
              <w:t xml:space="preserve">Pilvo diskomfortas, </w:t>
            </w:r>
            <w:proofErr w:type="spellStart"/>
            <w:r w:rsidRPr="00F541F4">
              <w:rPr>
                <w:sz w:val="20"/>
              </w:rPr>
              <w:t>epigastrinis</w:t>
            </w:r>
            <w:proofErr w:type="spellEnd"/>
            <w:r>
              <w:rPr>
                <w:sz w:val="20"/>
              </w:rPr>
              <w:t xml:space="preserve"> </w:t>
            </w:r>
            <w:r w:rsidRPr="00F541F4">
              <w:rPr>
                <w:sz w:val="20"/>
              </w:rPr>
              <w:t>diskomfortas</w:t>
            </w:r>
          </w:p>
        </w:tc>
        <w:tc>
          <w:tcPr>
            <w:tcW w:w="1369" w:type="dxa"/>
          </w:tcPr>
          <w:p w14:paraId="4FD2040D" w14:textId="77777777" w:rsidR="002373F5" w:rsidRPr="00F541F4" w:rsidRDefault="002373F5" w:rsidP="00145248">
            <w:pPr>
              <w:rPr>
                <w:sz w:val="20"/>
              </w:rPr>
            </w:pPr>
            <w:r w:rsidRPr="00F541F4">
              <w:rPr>
                <w:sz w:val="20"/>
              </w:rPr>
              <w:t>Poreikis skubiai pasituštinti</w:t>
            </w:r>
          </w:p>
        </w:tc>
      </w:tr>
      <w:tr w:rsidR="002373F5" w:rsidRPr="00F541F4" w14:paraId="526BBDC5" w14:textId="77777777" w:rsidTr="00145248">
        <w:tc>
          <w:tcPr>
            <w:tcW w:w="1624" w:type="dxa"/>
          </w:tcPr>
          <w:p w14:paraId="5980A501" w14:textId="77777777" w:rsidR="002373F5" w:rsidRPr="008D2673" w:rsidRDefault="002373F5" w:rsidP="00145248">
            <w:pPr>
              <w:keepNext/>
              <w:rPr>
                <w:i/>
                <w:iCs/>
                <w:sz w:val="20"/>
              </w:rPr>
            </w:pPr>
            <w:r w:rsidRPr="008D2673">
              <w:rPr>
                <w:i/>
                <w:iCs/>
                <w:sz w:val="20"/>
              </w:rPr>
              <w:t>Odos ir poodinio audinio sutrikimai</w:t>
            </w:r>
          </w:p>
        </w:tc>
        <w:tc>
          <w:tcPr>
            <w:tcW w:w="1127" w:type="dxa"/>
          </w:tcPr>
          <w:p w14:paraId="3747080E" w14:textId="77777777" w:rsidR="002373F5" w:rsidRPr="00F541F4" w:rsidRDefault="002373F5" w:rsidP="00145248">
            <w:pPr>
              <w:keepNext/>
              <w:rPr>
                <w:sz w:val="20"/>
              </w:rPr>
            </w:pPr>
          </w:p>
        </w:tc>
        <w:tc>
          <w:tcPr>
            <w:tcW w:w="2199" w:type="dxa"/>
          </w:tcPr>
          <w:p w14:paraId="3B0CE21E" w14:textId="77777777" w:rsidR="002373F5" w:rsidRPr="00F541F4" w:rsidRDefault="002373F5" w:rsidP="00145248">
            <w:pPr>
              <w:keepNext/>
              <w:rPr>
                <w:sz w:val="20"/>
              </w:rPr>
            </w:pPr>
            <w:r w:rsidRPr="00F541F4">
              <w:rPr>
                <w:sz w:val="20"/>
              </w:rPr>
              <w:t>Prakaitavimo sustiprėjimas</w:t>
            </w:r>
          </w:p>
        </w:tc>
        <w:tc>
          <w:tcPr>
            <w:tcW w:w="2790" w:type="dxa"/>
          </w:tcPr>
          <w:p w14:paraId="784B7B5A" w14:textId="77777777" w:rsidR="002373F5" w:rsidRPr="00F541F4" w:rsidRDefault="002373F5" w:rsidP="00145248">
            <w:pPr>
              <w:keepNext/>
              <w:rPr>
                <w:sz w:val="20"/>
              </w:rPr>
            </w:pPr>
            <w:r w:rsidRPr="00F541F4">
              <w:rPr>
                <w:sz w:val="20"/>
              </w:rPr>
              <w:t>Niežėjimas, šaltas prakaitas</w:t>
            </w:r>
          </w:p>
        </w:tc>
        <w:tc>
          <w:tcPr>
            <w:tcW w:w="1369" w:type="dxa"/>
          </w:tcPr>
          <w:p w14:paraId="02C81F77" w14:textId="77777777" w:rsidR="002373F5" w:rsidRPr="00F541F4" w:rsidRDefault="002373F5" w:rsidP="00145248">
            <w:pPr>
              <w:keepNext/>
              <w:rPr>
                <w:sz w:val="20"/>
              </w:rPr>
            </w:pPr>
          </w:p>
        </w:tc>
      </w:tr>
      <w:tr w:rsidR="002373F5" w:rsidRPr="00F541F4" w14:paraId="64B4A68C" w14:textId="77777777" w:rsidTr="00145248">
        <w:tc>
          <w:tcPr>
            <w:tcW w:w="1624" w:type="dxa"/>
          </w:tcPr>
          <w:p w14:paraId="0A5C087C" w14:textId="77777777" w:rsidR="002373F5" w:rsidRPr="008D2673" w:rsidRDefault="002373F5" w:rsidP="00145248">
            <w:pPr>
              <w:rPr>
                <w:i/>
                <w:iCs/>
                <w:sz w:val="20"/>
              </w:rPr>
            </w:pPr>
            <w:r w:rsidRPr="008D2673">
              <w:rPr>
                <w:i/>
                <w:iCs/>
                <w:sz w:val="20"/>
              </w:rPr>
              <w:t>Lytinės sistemos ir krūties sutrikimai</w:t>
            </w:r>
          </w:p>
        </w:tc>
        <w:tc>
          <w:tcPr>
            <w:tcW w:w="1127" w:type="dxa"/>
          </w:tcPr>
          <w:p w14:paraId="07BE4655" w14:textId="77777777" w:rsidR="002373F5" w:rsidRPr="00F541F4" w:rsidRDefault="002373F5" w:rsidP="00145248">
            <w:pPr>
              <w:rPr>
                <w:sz w:val="20"/>
              </w:rPr>
            </w:pPr>
          </w:p>
        </w:tc>
        <w:tc>
          <w:tcPr>
            <w:tcW w:w="2199" w:type="dxa"/>
          </w:tcPr>
          <w:p w14:paraId="299CD0B8" w14:textId="77777777" w:rsidR="002373F5" w:rsidRPr="00F541F4" w:rsidRDefault="002373F5" w:rsidP="00145248">
            <w:pPr>
              <w:rPr>
                <w:sz w:val="20"/>
              </w:rPr>
            </w:pPr>
            <w:r w:rsidRPr="00F541F4">
              <w:rPr>
                <w:sz w:val="20"/>
              </w:rPr>
              <w:t>Erekcijos funkcijos sutrikimas</w:t>
            </w:r>
          </w:p>
        </w:tc>
        <w:tc>
          <w:tcPr>
            <w:tcW w:w="2790" w:type="dxa"/>
          </w:tcPr>
          <w:p w14:paraId="7FFFF244" w14:textId="77777777" w:rsidR="002373F5" w:rsidRPr="00F541F4" w:rsidRDefault="002373F5" w:rsidP="00145248">
            <w:pPr>
              <w:rPr>
                <w:sz w:val="20"/>
              </w:rPr>
            </w:pPr>
            <w:r w:rsidRPr="00F541F4">
              <w:rPr>
                <w:sz w:val="20"/>
              </w:rPr>
              <w:t>Neįvykusi ejakuliacija,</w:t>
            </w:r>
            <w:r>
              <w:rPr>
                <w:sz w:val="20"/>
              </w:rPr>
              <w:t xml:space="preserve"> vyrų orgazmo sutrikimas, </w:t>
            </w:r>
            <w:r w:rsidRPr="00F541F4">
              <w:rPr>
                <w:sz w:val="20"/>
              </w:rPr>
              <w:t>vyrų lyties organų parestezija</w:t>
            </w:r>
          </w:p>
        </w:tc>
        <w:tc>
          <w:tcPr>
            <w:tcW w:w="1369" w:type="dxa"/>
          </w:tcPr>
          <w:p w14:paraId="18FE093A" w14:textId="77777777" w:rsidR="002373F5" w:rsidRPr="00F541F4" w:rsidRDefault="002373F5" w:rsidP="00145248">
            <w:pPr>
              <w:rPr>
                <w:i/>
                <w:iCs/>
                <w:sz w:val="20"/>
              </w:rPr>
            </w:pPr>
          </w:p>
        </w:tc>
      </w:tr>
      <w:tr w:rsidR="002373F5" w:rsidRPr="00F541F4" w14:paraId="1DCC9A03" w14:textId="77777777" w:rsidTr="00145248">
        <w:tc>
          <w:tcPr>
            <w:tcW w:w="1624" w:type="dxa"/>
          </w:tcPr>
          <w:p w14:paraId="016636B5" w14:textId="77777777" w:rsidR="002373F5" w:rsidRPr="008D2673" w:rsidRDefault="002373F5" w:rsidP="00145248">
            <w:pPr>
              <w:rPr>
                <w:i/>
                <w:iCs/>
                <w:sz w:val="20"/>
              </w:rPr>
            </w:pPr>
            <w:r w:rsidRPr="008D2673">
              <w:rPr>
                <w:i/>
                <w:iCs/>
                <w:sz w:val="20"/>
              </w:rPr>
              <w:t>Bendrieji sutrikimai ir vartojimo vietos pažeidimai</w:t>
            </w:r>
          </w:p>
        </w:tc>
        <w:tc>
          <w:tcPr>
            <w:tcW w:w="1127" w:type="dxa"/>
          </w:tcPr>
          <w:p w14:paraId="494D7C2B" w14:textId="77777777" w:rsidR="002373F5" w:rsidRPr="00F541F4" w:rsidRDefault="002373F5" w:rsidP="00145248">
            <w:pPr>
              <w:rPr>
                <w:sz w:val="20"/>
              </w:rPr>
            </w:pPr>
          </w:p>
        </w:tc>
        <w:tc>
          <w:tcPr>
            <w:tcW w:w="2199" w:type="dxa"/>
          </w:tcPr>
          <w:p w14:paraId="3CA1633A" w14:textId="77777777" w:rsidR="002373F5" w:rsidRPr="00F541F4" w:rsidRDefault="002373F5" w:rsidP="00145248">
            <w:pPr>
              <w:rPr>
                <w:sz w:val="20"/>
              </w:rPr>
            </w:pPr>
            <w:r w:rsidRPr="00F541F4">
              <w:rPr>
                <w:sz w:val="20"/>
              </w:rPr>
              <w:t>Nuovargis, dirglumas</w:t>
            </w:r>
          </w:p>
        </w:tc>
        <w:tc>
          <w:tcPr>
            <w:tcW w:w="2790" w:type="dxa"/>
          </w:tcPr>
          <w:p w14:paraId="166872B4" w14:textId="77777777" w:rsidR="002373F5" w:rsidRPr="00F541F4" w:rsidRDefault="002373F5" w:rsidP="00145248">
            <w:pPr>
              <w:rPr>
                <w:sz w:val="20"/>
              </w:rPr>
            </w:pPr>
            <w:r w:rsidRPr="00F541F4">
              <w:rPr>
                <w:sz w:val="20"/>
              </w:rPr>
              <w:t>Astenija, karščio jutimas, nervingumas, nenormali savijauta, girtumo pojūtis</w:t>
            </w:r>
          </w:p>
        </w:tc>
        <w:tc>
          <w:tcPr>
            <w:tcW w:w="1369" w:type="dxa"/>
          </w:tcPr>
          <w:p w14:paraId="40051392" w14:textId="77777777" w:rsidR="002373F5" w:rsidRPr="00F541F4" w:rsidRDefault="002373F5" w:rsidP="00145248">
            <w:pPr>
              <w:rPr>
                <w:sz w:val="20"/>
              </w:rPr>
            </w:pPr>
          </w:p>
        </w:tc>
      </w:tr>
      <w:tr w:rsidR="002373F5" w:rsidRPr="00F541F4" w14:paraId="42B7D700" w14:textId="77777777" w:rsidTr="00145248">
        <w:tc>
          <w:tcPr>
            <w:tcW w:w="1624" w:type="dxa"/>
          </w:tcPr>
          <w:p w14:paraId="4D3D33FD" w14:textId="77777777" w:rsidR="002373F5" w:rsidRPr="008D2673" w:rsidRDefault="002373F5" w:rsidP="00145248">
            <w:pPr>
              <w:rPr>
                <w:i/>
                <w:iCs/>
                <w:sz w:val="20"/>
              </w:rPr>
            </w:pPr>
            <w:r w:rsidRPr="008D2673">
              <w:rPr>
                <w:i/>
                <w:iCs/>
                <w:sz w:val="20"/>
              </w:rPr>
              <w:t>Tyrimai</w:t>
            </w:r>
          </w:p>
        </w:tc>
        <w:tc>
          <w:tcPr>
            <w:tcW w:w="1127" w:type="dxa"/>
          </w:tcPr>
          <w:p w14:paraId="40005504" w14:textId="77777777" w:rsidR="002373F5" w:rsidRPr="00F541F4" w:rsidRDefault="002373F5" w:rsidP="00145248">
            <w:pPr>
              <w:rPr>
                <w:sz w:val="20"/>
              </w:rPr>
            </w:pPr>
          </w:p>
        </w:tc>
        <w:tc>
          <w:tcPr>
            <w:tcW w:w="2199" w:type="dxa"/>
          </w:tcPr>
          <w:p w14:paraId="67CA47B4" w14:textId="77777777" w:rsidR="002373F5" w:rsidRPr="00F541F4" w:rsidRDefault="002373F5" w:rsidP="00145248">
            <w:pPr>
              <w:rPr>
                <w:sz w:val="20"/>
              </w:rPr>
            </w:pPr>
            <w:r w:rsidRPr="00F541F4">
              <w:rPr>
                <w:sz w:val="20"/>
              </w:rPr>
              <w:t>Padidėjęs kraujospūdis</w:t>
            </w:r>
          </w:p>
        </w:tc>
        <w:tc>
          <w:tcPr>
            <w:tcW w:w="2790" w:type="dxa"/>
          </w:tcPr>
          <w:p w14:paraId="562DA8A5" w14:textId="77777777" w:rsidR="002373F5" w:rsidRPr="00F541F4" w:rsidRDefault="002373F5" w:rsidP="00145248">
            <w:pPr>
              <w:rPr>
                <w:sz w:val="20"/>
              </w:rPr>
            </w:pPr>
            <w:r w:rsidRPr="00F541F4">
              <w:rPr>
                <w:sz w:val="20"/>
              </w:rPr>
              <w:t>Širdies ritmo padažnėjimas, padidėjęs diastolinis kraujospūdis, padidėjęs ortostatinis kraujospūdis</w:t>
            </w:r>
          </w:p>
        </w:tc>
        <w:tc>
          <w:tcPr>
            <w:tcW w:w="1369" w:type="dxa"/>
          </w:tcPr>
          <w:p w14:paraId="30AB9D21" w14:textId="77777777" w:rsidR="002373F5" w:rsidRPr="00F541F4" w:rsidRDefault="002373F5" w:rsidP="00145248">
            <w:pPr>
              <w:rPr>
                <w:i/>
                <w:iCs/>
                <w:sz w:val="20"/>
              </w:rPr>
            </w:pPr>
          </w:p>
        </w:tc>
      </w:tr>
    </w:tbl>
    <w:p w14:paraId="21BFF6F0" w14:textId="77777777" w:rsidR="002373F5" w:rsidRDefault="002373F5" w:rsidP="002373F5"/>
    <w:p w14:paraId="5C712A28" w14:textId="609558E6" w:rsidR="002373F5" w:rsidRPr="00F541F4" w:rsidRDefault="002373F5" w:rsidP="002373F5">
      <w:r w:rsidRPr="00F541F4">
        <w:t>Nepageidaujamos reakcijos į vaistinį preparatą, apie kurias buvo pranešta 9 mėnesių trukmės atvir</w:t>
      </w:r>
      <w:r>
        <w:t>ame</w:t>
      </w:r>
      <w:r w:rsidRPr="00F541F4">
        <w:t xml:space="preserve"> ilgalaiki</w:t>
      </w:r>
      <w:r>
        <w:t>ame</w:t>
      </w:r>
      <w:r w:rsidRPr="00F541F4">
        <w:t xml:space="preserve"> tęstini</w:t>
      </w:r>
      <w:r>
        <w:t>ame</w:t>
      </w:r>
      <w:r w:rsidRPr="00F541F4">
        <w:t xml:space="preserve"> tyrim</w:t>
      </w:r>
      <w:r>
        <w:t>e</w:t>
      </w:r>
      <w:r w:rsidRPr="00F541F4">
        <w:t xml:space="preserve">, atitiko praneštas dvigubai </w:t>
      </w:r>
      <w:r w:rsidR="004C3299">
        <w:t>koduotuose</w:t>
      </w:r>
      <w:r w:rsidR="004C3299" w:rsidRPr="00F541F4">
        <w:t xml:space="preserve"> </w:t>
      </w:r>
      <w:r w:rsidRPr="00F541F4">
        <w:t xml:space="preserve">tyrimuose, ir pranešimų apie papildomas </w:t>
      </w:r>
      <w:r>
        <w:t xml:space="preserve">nepageidaujamas </w:t>
      </w:r>
      <w:r w:rsidRPr="00F541F4">
        <w:t>reakcijas nebuvo gauta.</w:t>
      </w:r>
    </w:p>
    <w:p w14:paraId="7C6B199E" w14:textId="77777777" w:rsidR="002373F5" w:rsidRPr="00B03B5D" w:rsidRDefault="002373F5" w:rsidP="002373F5">
      <w:pPr>
        <w:rPr>
          <w:highlight w:val="yellow"/>
        </w:rPr>
      </w:pPr>
    </w:p>
    <w:p w14:paraId="33C2C17A" w14:textId="77777777" w:rsidR="002373F5" w:rsidRPr="00D575FC" w:rsidRDefault="002373F5" w:rsidP="002373F5">
      <w:pPr>
        <w:rPr>
          <w:u w:val="single"/>
        </w:rPr>
      </w:pPr>
      <w:r w:rsidRPr="004C5FBB">
        <w:rPr>
          <w:u w:val="single"/>
        </w:rPr>
        <w:t>Atrinktų nepageidaujamų reakcijų apibūdinimas</w:t>
      </w:r>
    </w:p>
    <w:p w14:paraId="5185418E" w14:textId="77777777" w:rsidR="002373F5" w:rsidRPr="00F541F4" w:rsidRDefault="002373F5" w:rsidP="002373F5">
      <w:r w:rsidRPr="00F541F4">
        <w:lastRenderedPageBreak/>
        <w:t xml:space="preserve">Klinikinių tyrimų metu buvo pranešta apie </w:t>
      </w:r>
      <w:proofErr w:type="spellStart"/>
      <w:r w:rsidRPr="00F541F4">
        <w:rPr>
          <w:i/>
          <w:iCs/>
          <w:szCs w:val="22"/>
        </w:rPr>
        <w:t>Holter</w:t>
      </w:r>
      <w:proofErr w:type="spellEnd"/>
      <w:r w:rsidRPr="00F541F4">
        <w:rPr>
          <w:i/>
          <w:iCs/>
          <w:szCs w:val="22"/>
        </w:rPr>
        <w:t xml:space="preserve"> </w:t>
      </w:r>
      <w:r w:rsidRPr="00F541F4">
        <w:rPr>
          <w:szCs w:val="22"/>
        </w:rPr>
        <w:t xml:space="preserve">monitorių nešiojantiems pacientams pastebėtą </w:t>
      </w:r>
      <w:r w:rsidRPr="00F541F4">
        <w:t>apalpimą, apibūdinamą sąmonės</w:t>
      </w:r>
      <w:r w:rsidRPr="00F541F4">
        <w:rPr>
          <w:szCs w:val="22"/>
        </w:rPr>
        <w:t xml:space="preserve"> netekimu su bradikardija ar sinusine pauze, kuris manoma yra susijęs su vaistinio preparato vartojimu</w:t>
      </w:r>
      <w:r w:rsidRPr="00F541F4">
        <w:t xml:space="preserve">. Dauguma atvejų pasireiškė per pirmąsias 3 valandas po pavartojimo, po pirmosios dozės suvartojimo arba buvo susiję su procedūromis, kurios buvo susijusios su klinikiniu tyrimu (pvz.: kraujo paėmimas ir </w:t>
      </w:r>
      <w:proofErr w:type="spellStart"/>
      <w:r w:rsidRPr="00F541F4">
        <w:t>ortostatiniai</w:t>
      </w:r>
      <w:proofErr w:type="spellEnd"/>
      <w:r w:rsidRPr="00F541F4">
        <w:t xml:space="preserve"> mėginiai, kraujospūdžio matavimai). Prieš apalpimą dažnai atsirasdavo perspėjamųjų simptomų (žr. 4.4 skyrių).</w:t>
      </w:r>
    </w:p>
    <w:p w14:paraId="0030D56F" w14:textId="77777777" w:rsidR="002373F5" w:rsidRPr="00F541F4" w:rsidRDefault="002373F5" w:rsidP="002373F5"/>
    <w:p w14:paraId="6C78A590" w14:textId="77777777" w:rsidR="002373F5" w:rsidRPr="00F541F4" w:rsidRDefault="002373F5" w:rsidP="002373F5">
      <w:r w:rsidRPr="00F541F4">
        <w:t>Atrodo, kad apalpimo ir galimai perspėjamųjų simptomų pasitaikymas priklauso nuo dozės, ką rodo didesnis dažnis pacientams, kurie buvo gydyti didesnėmis už rekomenduojamas vaistinio preparato dozėmis III fazės klinikinių tyrimų metu.</w:t>
      </w:r>
    </w:p>
    <w:p w14:paraId="6B7485E3" w14:textId="77777777" w:rsidR="002373F5" w:rsidRPr="00F541F4" w:rsidRDefault="002373F5" w:rsidP="002373F5"/>
    <w:p w14:paraId="7041585D" w14:textId="11A0223C" w:rsidR="002373F5" w:rsidRDefault="002373F5" w:rsidP="002373F5">
      <w:r w:rsidRPr="00F541F4">
        <w:t xml:space="preserve">Klinikinių tyrimų metu buvo pranešta apie </w:t>
      </w:r>
      <w:proofErr w:type="spellStart"/>
      <w:r w:rsidRPr="00F541F4">
        <w:t>ortostatinę</w:t>
      </w:r>
      <w:proofErr w:type="spellEnd"/>
      <w:r w:rsidRPr="00F541F4">
        <w:t xml:space="preserve"> </w:t>
      </w:r>
      <w:proofErr w:type="spellStart"/>
      <w:r w:rsidRPr="00F541F4">
        <w:t>hipotenziją</w:t>
      </w:r>
      <w:proofErr w:type="spellEnd"/>
      <w:r w:rsidRPr="00F541F4">
        <w:t xml:space="preserve"> (žr. 4.4 skyrių). Apalpimo, apibūdinamo sąmonės</w:t>
      </w:r>
      <w:r w:rsidRPr="00F541F4">
        <w:rPr>
          <w:szCs w:val="22"/>
        </w:rPr>
        <w:t xml:space="preserve"> netekimu,</w:t>
      </w:r>
      <w:r w:rsidRPr="00F541F4">
        <w:t xml:space="preserve"> dažnis </w:t>
      </w:r>
      <w:proofErr w:type="spellStart"/>
      <w:r w:rsidR="005B4084">
        <w:t>dapoksetino</w:t>
      </w:r>
      <w:proofErr w:type="spellEnd"/>
      <w:r w:rsidRPr="00F541F4">
        <w:t xml:space="preserve"> klinikinio vystymo programos metu keitėsi priklausomai nuo tirtos populiacijos ir svyravo nuo 0,06</w:t>
      </w:r>
      <w:r w:rsidR="00D448FE">
        <w:t> %</w:t>
      </w:r>
      <w:r w:rsidRPr="00F541F4">
        <w:t xml:space="preserve"> (30</w:t>
      </w:r>
      <w:r w:rsidR="00D448FE">
        <w:t> mg</w:t>
      </w:r>
      <w:r w:rsidRPr="00F541F4">
        <w:t>) iki 0,23</w:t>
      </w:r>
      <w:r w:rsidR="00D448FE">
        <w:t> %</w:t>
      </w:r>
      <w:r w:rsidRPr="00F541F4">
        <w:t xml:space="preserve"> (60</w:t>
      </w:r>
      <w:r w:rsidR="00D448FE">
        <w:t> mg</w:t>
      </w:r>
      <w:r w:rsidRPr="00F541F4">
        <w:t>) tiriamiesiems, įtrauktiems III fazės klinikiniuose placebu kontroliuojamuosiuose tyrimuose, iki 0,64</w:t>
      </w:r>
      <w:r w:rsidR="00D448FE">
        <w:t> %</w:t>
      </w:r>
      <w:r w:rsidRPr="00F541F4">
        <w:t xml:space="preserve"> (bendrai visoms dozėms) sveikiems savanoriams, kuriems nėra PE, I fazės tyrime.</w:t>
      </w:r>
    </w:p>
    <w:p w14:paraId="15E7CE37" w14:textId="77777777" w:rsidR="002373F5" w:rsidRDefault="002373F5" w:rsidP="002373F5"/>
    <w:p w14:paraId="78DED324" w14:textId="77777777" w:rsidR="002373F5" w:rsidRPr="005B4084" w:rsidRDefault="002373F5" w:rsidP="002373F5">
      <w:pPr>
        <w:keepNext/>
        <w:rPr>
          <w:u w:val="single"/>
        </w:rPr>
      </w:pPr>
      <w:r w:rsidRPr="0007504D">
        <w:rPr>
          <w:u w:val="single"/>
        </w:rPr>
        <w:t xml:space="preserve">Kitos </w:t>
      </w:r>
      <w:r>
        <w:rPr>
          <w:u w:val="single"/>
        </w:rPr>
        <w:t>ypatingos</w:t>
      </w:r>
      <w:r w:rsidRPr="0007504D">
        <w:rPr>
          <w:u w:val="single"/>
        </w:rPr>
        <w:t xml:space="preserve"> populiacijos</w:t>
      </w:r>
    </w:p>
    <w:p w14:paraId="17571101" w14:textId="1EA5F511" w:rsidR="002373F5" w:rsidRPr="00833674" w:rsidRDefault="002373F5" w:rsidP="002373F5">
      <w:pPr>
        <w:rPr>
          <w:u w:val="single"/>
        </w:rPr>
      </w:pPr>
      <w:r w:rsidRPr="000267D5">
        <w:t>Patariama imtis atsargumo priemonių didinant dozę iki 60</w:t>
      </w:r>
      <w:r w:rsidR="00D448FE">
        <w:t> mg</w:t>
      </w:r>
      <w:r w:rsidRPr="000267D5">
        <w:t xml:space="preserve"> pacientams, kurie vartoja stipraus poveikio CYP2D6 inhibitorius, arba didinant dozę iki 60</w:t>
      </w:r>
      <w:r w:rsidR="00D448FE">
        <w:t> mg</w:t>
      </w:r>
      <w:r w:rsidRPr="000267D5">
        <w:t xml:space="preserve"> pacientams, kuriems yra nustatytas silpno CYP2D6 veikiamo metabolizmo genotipas (žr. 4.2, 4.4, 4.5 ir 5.2 skyrius</w:t>
      </w:r>
      <w:r w:rsidRPr="001C65BC">
        <w:t>).</w:t>
      </w:r>
    </w:p>
    <w:p w14:paraId="02340FD6" w14:textId="77777777" w:rsidR="002373F5" w:rsidRPr="00F541F4" w:rsidRDefault="002373F5" w:rsidP="002373F5"/>
    <w:p w14:paraId="22502843" w14:textId="77777777" w:rsidR="002373F5" w:rsidRPr="005B4084" w:rsidRDefault="002373F5" w:rsidP="002373F5">
      <w:pPr>
        <w:rPr>
          <w:u w:val="single"/>
        </w:rPr>
      </w:pPr>
      <w:r w:rsidRPr="00F541F4">
        <w:rPr>
          <w:u w:val="single"/>
        </w:rPr>
        <w:t>Poveikis nutraukus vaistinio preparato vartojimą</w:t>
      </w:r>
    </w:p>
    <w:p w14:paraId="78254990" w14:textId="4180CE5F" w:rsidR="002373F5" w:rsidRPr="00F541F4" w:rsidRDefault="002373F5" w:rsidP="002373F5">
      <w:pPr>
        <w:tabs>
          <w:tab w:val="left" w:pos="0"/>
        </w:tabs>
      </w:pPr>
      <w:r w:rsidRPr="00F541F4">
        <w:t xml:space="preserve">Gauta pranešimų, kad, staiga nutraukus SSRI vartojimą ilgalaikio lėtinių depresinių sutrikimų gydymui, pasireiškė </w:t>
      </w:r>
      <w:r w:rsidR="00903D9E">
        <w:t>š</w:t>
      </w:r>
      <w:r w:rsidR="0085768C">
        <w:t>ie</w:t>
      </w:r>
      <w:r w:rsidR="0085768C" w:rsidRPr="00F541F4">
        <w:t xml:space="preserve"> </w:t>
      </w:r>
      <w:r w:rsidRPr="00F541F4">
        <w:t>simptomai</w:t>
      </w:r>
      <w:r w:rsidRPr="00F541F4">
        <w:rPr>
          <w:color w:val="000000"/>
        </w:rPr>
        <w:t xml:space="preserve">: </w:t>
      </w:r>
      <w:proofErr w:type="spellStart"/>
      <w:r w:rsidRPr="00F541F4">
        <w:t>disforinė</w:t>
      </w:r>
      <w:proofErr w:type="spellEnd"/>
      <w:r w:rsidRPr="00F541F4">
        <w:t xml:space="preserve"> nuotaika, dirglumas, susijaudinimas, </w:t>
      </w:r>
      <w:r>
        <w:t>svaigulys</w:t>
      </w:r>
      <w:r w:rsidRPr="00F541F4">
        <w:t xml:space="preserve">, jutimų sutrikimai (pvz., </w:t>
      </w:r>
      <w:proofErr w:type="spellStart"/>
      <w:r w:rsidRPr="00F541F4">
        <w:t>parestezijos</w:t>
      </w:r>
      <w:proofErr w:type="spellEnd"/>
      <w:r w:rsidRPr="00F541F4">
        <w:t>, toki</w:t>
      </w:r>
      <w:r w:rsidR="00903D9E">
        <w:t>e</w:t>
      </w:r>
      <w:r w:rsidRPr="00F541F4">
        <w:t xml:space="preserve"> kaip elektros šoko pojūčiai), nerimas, sumišimas, galvos skausmas, letargija, emocijų nepastovumas, nemiga ir </w:t>
      </w:r>
      <w:proofErr w:type="spellStart"/>
      <w:r w:rsidRPr="00F541F4">
        <w:t>hipomanija</w:t>
      </w:r>
      <w:proofErr w:type="spellEnd"/>
      <w:r w:rsidRPr="00F541F4">
        <w:t>.</w:t>
      </w:r>
    </w:p>
    <w:p w14:paraId="49840522" w14:textId="77777777" w:rsidR="002373F5" w:rsidRPr="00F541F4" w:rsidRDefault="002373F5" w:rsidP="002373F5">
      <w:pPr>
        <w:tabs>
          <w:tab w:val="left" w:pos="0"/>
        </w:tabs>
      </w:pPr>
    </w:p>
    <w:p w14:paraId="68C5D1E0" w14:textId="77777777" w:rsidR="002373F5" w:rsidRDefault="002373F5" w:rsidP="002373F5">
      <w:pPr>
        <w:tabs>
          <w:tab w:val="left" w:pos="0"/>
        </w:tabs>
        <w:rPr>
          <w:color w:val="000000"/>
        </w:rPr>
      </w:pPr>
      <w:r w:rsidRPr="00F541F4">
        <w:t xml:space="preserve">Saugumo tyrimo rezultatai parodė šiek tiek didesnį nutraukimo simptomų - lengvos ar vidutinio sunkumo nemigos ir </w:t>
      </w:r>
      <w:r>
        <w:t>svaigulio</w:t>
      </w:r>
      <w:r w:rsidRPr="00F541F4">
        <w:t xml:space="preserve"> - dažnį tiriamiesiems, kurie po 62 parų gydymo paros doze pradėjo vartoti placebą</w:t>
      </w:r>
      <w:r w:rsidRPr="00F541F4">
        <w:rPr>
          <w:color w:val="000000"/>
        </w:rPr>
        <w:t>.</w:t>
      </w:r>
    </w:p>
    <w:p w14:paraId="08116721" w14:textId="77777777" w:rsidR="002373F5" w:rsidRPr="0041071C" w:rsidRDefault="002373F5" w:rsidP="002373F5">
      <w:pPr>
        <w:tabs>
          <w:tab w:val="left" w:pos="0"/>
        </w:tabs>
        <w:rPr>
          <w:color w:val="000000"/>
          <w:u w:val="single"/>
        </w:rPr>
      </w:pPr>
    </w:p>
    <w:p w14:paraId="1EAE0DEB" w14:textId="77777777" w:rsidR="002373F5" w:rsidRPr="0041071C" w:rsidRDefault="002373F5" w:rsidP="002373F5">
      <w:pPr>
        <w:pStyle w:val="BTEMEASMCA"/>
        <w:rPr>
          <w:u w:val="single"/>
        </w:rPr>
      </w:pPr>
      <w:r w:rsidRPr="0041071C">
        <w:rPr>
          <w:u w:val="single"/>
        </w:rPr>
        <w:t>Pranešimas apie įtariamas nepageidaujamas reakcijas</w:t>
      </w:r>
    </w:p>
    <w:p w14:paraId="15D7B432" w14:textId="3F4D3D60" w:rsidR="00A56A04" w:rsidRPr="00F541F4" w:rsidRDefault="00A56A04" w:rsidP="00A56A04">
      <w:pPr>
        <w:tabs>
          <w:tab w:val="left" w:pos="0"/>
        </w:tabs>
      </w:pPr>
      <w:r w:rsidRPr="00A56A04">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5164506" w14:textId="77777777" w:rsidR="002373F5" w:rsidRPr="00F541F4" w:rsidRDefault="002373F5" w:rsidP="0045743F"/>
    <w:p w14:paraId="2262DF08" w14:textId="77777777" w:rsidR="002373F5" w:rsidRPr="00F541F4" w:rsidRDefault="002373F5" w:rsidP="002373F5">
      <w:pPr>
        <w:keepNext/>
        <w:ind w:left="540" w:hanging="540"/>
        <w:rPr>
          <w:b/>
        </w:rPr>
      </w:pPr>
      <w:r w:rsidRPr="00F541F4">
        <w:rPr>
          <w:b/>
        </w:rPr>
        <w:t>4.9</w:t>
      </w:r>
      <w:r w:rsidRPr="00F541F4">
        <w:rPr>
          <w:b/>
        </w:rPr>
        <w:tab/>
        <w:t>Perdozavimas</w:t>
      </w:r>
    </w:p>
    <w:p w14:paraId="4613064E" w14:textId="77777777" w:rsidR="002373F5" w:rsidRPr="00F541F4" w:rsidRDefault="002373F5" w:rsidP="002373F5">
      <w:pPr>
        <w:keepNext/>
        <w:ind w:left="540" w:hanging="540"/>
      </w:pPr>
    </w:p>
    <w:p w14:paraId="62E5B45A" w14:textId="77777777" w:rsidR="002373F5" w:rsidRPr="00F541F4" w:rsidRDefault="002373F5" w:rsidP="002373F5">
      <w:pPr>
        <w:ind w:left="567" w:hanging="567"/>
      </w:pPr>
      <w:r w:rsidRPr="00F541F4">
        <w:t>Pranešimų apie perdozavimo atvejus negauta.</w:t>
      </w:r>
    </w:p>
    <w:p w14:paraId="2144CE9E" w14:textId="77777777" w:rsidR="002373F5" w:rsidRPr="00F541F4" w:rsidRDefault="002373F5" w:rsidP="002373F5"/>
    <w:p w14:paraId="67B748C8" w14:textId="7A3CDE90" w:rsidR="002373F5" w:rsidRPr="00F541F4" w:rsidRDefault="002373F5" w:rsidP="002373F5">
      <w:r w:rsidRPr="00F541F4">
        <w:t>Klinikiniame farmakologijos tyrime, kuriame tiriamieji vartojo iki 240</w:t>
      </w:r>
      <w:r w:rsidR="00D448FE">
        <w:t> mg</w:t>
      </w:r>
      <w:r w:rsidRPr="00F541F4">
        <w:t xml:space="preserve"> </w:t>
      </w:r>
      <w:proofErr w:type="spellStart"/>
      <w:r w:rsidR="005B4084">
        <w:t>dapoksetino</w:t>
      </w:r>
      <w:proofErr w:type="spellEnd"/>
      <w:r w:rsidRPr="00F541F4">
        <w:t xml:space="preserve"> dozes per parą (dvi 120</w:t>
      </w:r>
      <w:r w:rsidR="00D448FE">
        <w:t> mg</w:t>
      </w:r>
      <w:r w:rsidRPr="00F541F4">
        <w:t xml:space="preserve"> dozės, tarp kurių 3 valandų pertrauka), netikėtų nepageidaujamų reakcijų nepastebėta. </w:t>
      </w:r>
      <w:r w:rsidRPr="00F541F4">
        <w:rPr>
          <w:szCs w:val="22"/>
        </w:rPr>
        <w:t>Apskritai</w:t>
      </w:r>
      <w:r w:rsidRPr="00F541F4" w:rsidDel="00EC3BF5">
        <w:t xml:space="preserve"> </w:t>
      </w:r>
      <w:r w:rsidRPr="00F541F4">
        <w:t>SSRI perdozavimo simptomai apima serotonino poveikio</w:t>
      </w:r>
      <w:r w:rsidRPr="00F541F4">
        <w:rPr>
          <w:szCs w:val="22"/>
        </w:rPr>
        <w:t xml:space="preserve"> sukeliamas nepageidaujamas reakcijas</w:t>
      </w:r>
      <w:r w:rsidRPr="00F541F4">
        <w:t xml:space="preserve">, tokias kaip somnolencija, virškinimo trakto sutrikimai, kaip antai, pykinimas ir vėmimas, tachikardija, </w:t>
      </w:r>
      <w:r>
        <w:t>tremoras</w:t>
      </w:r>
      <w:r w:rsidRPr="00F541F4">
        <w:t xml:space="preserve">, susijaudinimas ir </w:t>
      </w:r>
      <w:r>
        <w:t>svaigulys</w:t>
      </w:r>
      <w:r w:rsidRPr="00F541F4">
        <w:t>.</w:t>
      </w:r>
    </w:p>
    <w:p w14:paraId="7D700222" w14:textId="77777777" w:rsidR="002373F5" w:rsidRPr="00F541F4" w:rsidRDefault="002373F5" w:rsidP="002373F5"/>
    <w:p w14:paraId="4D0EDE9E" w14:textId="0579E6E3" w:rsidR="002373F5" w:rsidRPr="00F541F4" w:rsidRDefault="002373F5" w:rsidP="002373F5">
      <w:r w:rsidRPr="00F541F4">
        <w:t>Perdozavimo atveju esant reikalui taik</w:t>
      </w:r>
      <w:r w:rsidR="00625BBC">
        <w:t>omos</w:t>
      </w:r>
      <w:r w:rsidRPr="00F541F4">
        <w:t xml:space="preserve"> įprastinės palaikomosios priemonės. Kadangi didelė dalis </w:t>
      </w:r>
      <w:proofErr w:type="spellStart"/>
      <w:r w:rsidRPr="00F541F4">
        <w:t>dapoksetino</w:t>
      </w:r>
      <w:proofErr w:type="spellEnd"/>
      <w:r w:rsidRPr="00F541F4">
        <w:t xml:space="preserve"> hidrochlorido prisijungia prie baltymų ir pasiskirstymo tūris yra didelis, nepanašu, kad forsuota diurezė, dializė, hemoperfuzija ir pakeičiamasis kraujo perpylimas būtų naudingi. Specifinis priešnuodis prieš </w:t>
      </w:r>
      <w:proofErr w:type="spellStart"/>
      <w:r w:rsidR="005B4084">
        <w:t>dapoksetiną</w:t>
      </w:r>
      <w:proofErr w:type="spellEnd"/>
      <w:r w:rsidRPr="00F541F4">
        <w:t xml:space="preserve"> nežinomas.</w:t>
      </w:r>
    </w:p>
    <w:p w14:paraId="4E7F2E70" w14:textId="77777777" w:rsidR="002373F5" w:rsidRPr="00F541F4" w:rsidRDefault="002373F5" w:rsidP="002373F5">
      <w:pPr>
        <w:ind w:left="567" w:hanging="567"/>
      </w:pPr>
    </w:p>
    <w:p w14:paraId="00254CC4" w14:textId="77777777" w:rsidR="002373F5" w:rsidRPr="00F541F4" w:rsidRDefault="002373F5" w:rsidP="002373F5">
      <w:pPr>
        <w:ind w:left="567" w:hanging="567"/>
      </w:pPr>
    </w:p>
    <w:p w14:paraId="31FEB905" w14:textId="77777777" w:rsidR="002373F5" w:rsidRPr="00F541F4" w:rsidRDefault="002373F5" w:rsidP="002373F5">
      <w:pPr>
        <w:keepNext/>
        <w:ind w:left="567" w:hanging="567"/>
        <w:rPr>
          <w:b/>
          <w:caps/>
        </w:rPr>
      </w:pPr>
      <w:r w:rsidRPr="00F541F4">
        <w:rPr>
          <w:b/>
          <w:caps/>
        </w:rPr>
        <w:lastRenderedPageBreak/>
        <w:t>5.</w:t>
      </w:r>
      <w:r w:rsidRPr="00F541F4">
        <w:rPr>
          <w:b/>
          <w:caps/>
        </w:rPr>
        <w:tab/>
      </w:r>
      <w:r w:rsidRPr="00F541F4">
        <w:rPr>
          <w:b/>
        </w:rPr>
        <w:t xml:space="preserve">FARMAKOLOGINĖS </w:t>
      </w:r>
      <w:r w:rsidRPr="00F541F4">
        <w:rPr>
          <w:b/>
          <w:caps/>
        </w:rPr>
        <w:t>savybės</w:t>
      </w:r>
    </w:p>
    <w:p w14:paraId="140CC90A" w14:textId="77777777" w:rsidR="002373F5" w:rsidRPr="00F541F4" w:rsidRDefault="002373F5" w:rsidP="002373F5">
      <w:pPr>
        <w:keepNext/>
        <w:ind w:left="567" w:hanging="567"/>
      </w:pPr>
    </w:p>
    <w:p w14:paraId="49894CCA" w14:textId="77777777" w:rsidR="002373F5" w:rsidRPr="00F541F4" w:rsidRDefault="002373F5" w:rsidP="002373F5">
      <w:pPr>
        <w:keepNext/>
        <w:ind w:left="567" w:hanging="567"/>
        <w:rPr>
          <w:b/>
        </w:rPr>
      </w:pPr>
      <w:r w:rsidRPr="00F541F4">
        <w:rPr>
          <w:b/>
        </w:rPr>
        <w:t>5.1</w:t>
      </w:r>
      <w:r w:rsidRPr="00F541F4">
        <w:rPr>
          <w:b/>
        </w:rPr>
        <w:tab/>
        <w:t xml:space="preserve">Farmakodinaminės savybės </w:t>
      </w:r>
    </w:p>
    <w:p w14:paraId="3353B827" w14:textId="77777777" w:rsidR="002373F5" w:rsidRPr="00F541F4" w:rsidRDefault="002373F5" w:rsidP="002373F5">
      <w:pPr>
        <w:ind w:left="567" w:hanging="567"/>
      </w:pPr>
    </w:p>
    <w:p w14:paraId="2DCC70AF" w14:textId="4D1F5F85" w:rsidR="002373F5" w:rsidRDefault="002373F5" w:rsidP="002373F5">
      <w:pPr>
        <w:rPr>
          <w:szCs w:val="22"/>
        </w:rPr>
      </w:pPr>
      <w:proofErr w:type="spellStart"/>
      <w:r w:rsidRPr="00F541F4">
        <w:t>Farmakoterapinė</w:t>
      </w:r>
      <w:proofErr w:type="spellEnd"/>
      <w:r w:rsidRPr="00F541F4">
        <w:t xml:space="preserve"> grupė – </w:t>
      </w:r>
      <w:proofErr w:type="spellStart"/>
      <w:r w:rsidR="00081897">
        <w:t>urogenitalinė</w:t>
      </w:r>
      <w:proofErr w:type="spellEnd"/>
      <w:r w:rsidR="00081897">
        <w:t xml:space="preserve"> sistema ir lytiniai hormonai, urologiniai vaistiniai preparatai, </w:t>
      </w:r>
      <w:r w:rsidRPr="00F541F4">
        <w:t>kiti uro</w:t>
      </w:r>
      <w:r w:rsidR="00081897">
        <w:t>loginiai</w:t>
      </w:r>
      <w:r w:rsidRPr="00F541F4">
        <w:t xml:space="preserve"> vaistiniai preparatai,</w:t>
      </w:r>
      <w:r>
        <w:t xml:space="preserve"> </w:t>
      </w:r>
      <w:r w:rsidRPr="00F541F4">
        <w:t>ATC kodas –</w:t>
      </w:r>
      <w:r w:rsidRPr="00F541F4">
        <w:rPr>
          <w:szCs w:val="22"/>
        </w:rPr>
        <w:t xml:space="preserve"> G04BX14</w:t>
      </w:r>
      <w:r>
        <w:rPr>
          <w:szCs w:val="22"/>
        </w:rPr>
        <w:t>.</w:t>
      </w:r>
    </w:p>
    <w:p w14:paraId="170BAC1D" w14:textId="77777777" w:rsidR="002373F5" w:rsidRPr="00F541F4" w:rsidRDefault="002373F5" w:rsidP="002373F5">
      <w:pPr>
        <w:autoSpaceDE w:val="0"/>
        <w:autoSpaceDN w:val="0"/>
        <w:adjustRightInd w:val="0"/>
      </w:pPr>
    </w:p>
    <w:p w14:paraId="35D69367" w14:textId="77777777" w:rsidR="002373F5" w:rsidRPr="00F541F4" w:rsidRDefault="002373F5" w:rsidP="002373F5">
      <w:pPr>
        <w:rPr>
          <w:u w:val="single"/>
        </w:rPr>
      </w:pPr>
      <w:r w:rsidRPr="00F541F4">
        <w:rPr>
          <w:u w:val="single"/>
        </w:rPr>
        <w:t>Veikimo mechanizmas</w:t>
      </w:r>
    </w:p>
    <w:p w14:paraId="03E1991C" w14:textId="77777777" w:rsidR="002373F5" w:rsidRPr="00F541F4" w:rsidRDefault="002373F5" w:rsidP="002373F5">
      <w:pPr>
        <w:rPr>
          <w:color w:val="000000"/>
          <w:szCs w:val="22"/>
        </w:rPr>
      </w:pPr>
      <w:proofErr w:type="spellStart"/>
      <w:r w:rsidRPr="00F541F4">
        <w:rPr>
          <w:color w:val="000000"/>
          <w:szCs w:val="22"/>
        </w:rPr>
        <w:t>Dapoksetinas</w:t>
      </w:r>
      <w:proofErr w:type="spellEnd"/>
      <w:r w:rsidRPr="00F541F4">
        <w:rPr>
          <w:color w:val="000000"/>
          <w:szCs w:val="22"/>
        </w:rPr>
        <w:t xml:space="preserve"> yra stipraus poveikio selektyvus serotonino reabsorbcijos inhibitorius (SSRI), kurio </w:t>
      </w:r>
      <w:r w:rsidRPr="00F541F4">
        <w:t>IC</w:t>
      </w:r>
      <w:r w:rsidRPr="00F541F4">
        <w:rPr>
          <w:vertAlign w:val="subscript"/>
        </w:rPr>
        <w:t>50</w:t>
      </w:r>
      <w:r w:rsidRPr="00F541F4">
        <w:t xml:space="preserve"> yra 1,12 </w:t>
      </w:r>
      <w:proofErr w:type="spellStart"/>
      <w:r w:rsidRPr="00F541F4">
        <w:t>nmol</w:t>
      </w:r>
      <w:proofErr w:type="spellEnd"/>
      <w:r w:rsidRPr="00F541F4">
        <w:t xml:space="preserve">, tuo tarpu jo pagrindinių metabolitų žmogaus organizme </w:t>
      </w:r>
      <w:proofErr w:type="spellStart"/>
      <w:r w:rsidRPr="00F541F4">
        <w:t>dezmetildapoksetino</w:t>
      </w:r>
      <w:proofErr w:type="spellEnd"/>
      <w:r w:rsidRPr="00F541F4">
        <w:t xml:space="preserve"> (IC</w:t>
      </w:r>
      <w:r w:rsidRPr="00F541F4">
        <w:rPr>
          <w:vertAlign w:val="subscript"/>
        </w:rPr>
        <w:t>50</w:t>
      </w:r>
      <w:r w:rsidRPr="00F541F4">
        <w:t> &lt; 1,0 </w:t>
      </w:r>
      <w:proofErr w:type="spellStart"/>
      <w:r w:rsidRPr="00F541F4">
        <w:t>nmol</w:t>
      </w:r>
      <w:proofErr w:type="spellEnd"/>
      <w:r w:rsidRPr="00F541F4">
        <w:t xml:space="preserve">) ir </w:t>
      </w:r>
      <w:proofErr w:type="spellStart"/>
      <w:r w:rsidRPr="00F541F4">
        <w:t>didezmetildapoksetino</w:t>
      </w:r>
      <w:proofErr w:type="spellEnd"/>
      <w:r w:rsidRPr="00F541F4">
        <w:t xml:space="preserve"> (IC</w:t>
      </w:r>
      <w:r w:rsidRPr="00F541F4">
        <w:rPr>
          <w:vertAlign w:val="subscript"/>
        </w:rPr>
        <w:t>50 </w:t>
      </w:r>
      <w:r w:rsidRPr="00F541F4">
        <w:t>= 2,0 </w:t>
      </w:r>
      <w:proofErr w:type="spellStart"/>
      <w:r w:rsidRPr="00F541F4">
        <w:t>nmol</w:t>
      </w:r>
      <w:proofErr w:type="spellEnd"/>
      <w:r w:rsidRPr="00F541F4">
        <w:t>) poveikio stiprumas yra toks pat arba mažesnis (</w:t>
      </w:r>
      <w:proofErr w:type="spellStart"/>
      <w:r w:rsidRPr="00F541F4">
        <w:t>dapoksetino</w:t>
      </w:r>
      <w:proofErr w:type="spellEnd"/>
      <w:r w:rsidRPr="00F541F4">
        <w:t>-N-oksido [IC</w:t>
      </w:r>
      <w:r w:rsidRPr="00F541F4">
        <w:rPr>
          <w:vertAlign w:val="subscript"/>
        </w:rPr>
        <w:t>50</w:t>
      </w:r>
      <w:r w:rsidRPr="00F541F4">
        <w:t> = 282 </w:t>
      </w:r>
      <w:proofErr w:type="spellStart"/>
      <w:r w:rsidRPr="00F541F4">
        <w:t>nmol</w:t>
      </w:r>
      <w:proofErr w:type="spellEnd"/>
      <w:r w:rsidRPr="00F541F4">
        <w:t>])</w:t>
      </w:r>
      <w:r w:rsidRPr="00F541F4">
        <w:rPr>
          <w:color w:val="000000"/>
          <w:szCs w:val="22"/>
        </w:rPr>
        <w:t>.</w:t>
      </w:r>
    </w:p>
    <w:p w14:paraId="00BB6D9D" w14:textId="77777777" w:rsidR="002373F5" w:rsidRPr="00F541F4" w:rsidRDefault="002373F5" w:rsidP="002373F5">
      <w:pPr>
        <w:rPr>
          <w:color w:val="000000"/>
          <w:szCs w:val="22"/>
        </w:rPr>
      </w:pPr>
    </w:p>
    <w:p w14:paraId="3168DA7B" w14:textId="77777777" w:rsidR="002373F5" w:rsidRPr="00F541F4" w:rsidRDefault="002373F5" w:rsidP="002373F5">
      <w:pPr>
        <w:rPr>
          <w:color w:val="000000"/>
          <w:szCs w:val="22"/>
        </w:rPr>
      </w:pPr>
      <w:r w:rsidRPr="00F541F4">
        <w:rPr>
          <w:color w:val="000000"/>
          <w:szCs w:val="22"/>
        </w:rPr>
        <w:t>Vyro ejakuliaciją pirmiausiai reguliuoja simpatinė nervų sistema. Ejakuliacijos takas prasideda nugaros smegenų refleksų centre, reguliuojamame smegenų kamieno, kuriam pradžioje įtaką daro keletas galvos smegenų branduolių (</w:t>
      </w:r>
      <w:proofErr w:type="spellStart"/>
      <w:r w:rsidRPr="00F541F4">
        <w:rPr>
          <w:color w:val="000000"/>
          <w:szCs w:val="22"/>
        </w:rPr>
        <w:t>medialinis</w:t>
      </w:r>
      <w:proofErr w:type="spellEnd"/>
      <w:r w:rsidRPr="00F541F4">
        <w:rPr>
          <w:color w:val="000000"/>
          <w:szCs w:val="22"/>
        </w:rPr>
        <w:t xml:space="preserve"> </w:t>
      </w:r>
      <w:proofErr w:type="spellStart"/>
      <w:r w:rsidRPr="00F541F4">
        <w:rPr>
          <w:color w:val="000000"/>
          <w:szCs w:val="22"/>
        </w:rPr>
        <w:t>preoptinis</w:t>
      </w:r>
      <w:proofErr w:type="spellEnd"/>
      <w:r w:rsidRPr="00F541F4">
        <w:rPr>
          <w:color w:val="000000"/>
          <w:szCs w:val="22"/>
        </w:rPr>
        <w:t xml:space="preserve"> ir </w:t>
      </w:r>
      <w:proofErr w:type="spellStart"/>
      <w:r w:rsidRPr="00F541F4">
        <w:rPr>
          <w:color w:val="000000"/>
          <w:szCs w:val="22"/>
        </w:rPr>
        <w:t>paraventrikulinis</w:t>
      </w:r>
      <w:proofErr w:type="spellEnd"/>
      <w:r w:rsidRPr="00F541F4">
        <w:rPr>
          <w:color w:val="000000"/>
          <w:szCs w:val="22"/>
        </w:rPr>
        <w:t xml:space="preserve"> branduoliai).</w:t>
      </w:r>
    </w:p>
    <w:p w14:paraId="1E926E3D" w14:textId="77777777" w:rsidR="002373F5" w:rsidRPr="00F541F4" w:rsidRDefault="002373F5" w:rsidP="002373F5">
      <w:pPr>
        <w:rPr>
          <w:color w:val="000000"/>
          <w:szCs w:val="22"/>
        </w:rPr>
      </w:pPr>
    </w:p>
    <w:p w14:paraId="729BD90F" w14:textId="77777777" w:rsidR="002373F5" w:rsidRPr="00F541F4" w:rsidRDefault="002373F5" w:rsidP="002373F5">
      <w:pPr>
        <w:rPr>
          <w:color w:val="000000"/>
          <w:szCs w:val="22"/>
        </w:rPr>
      </w:pPr>
      <w:r w:rsidRPr="00F541F4">
        <w:rPr>
          <w:color w:val="000000"/>
          <w:szCs w:val="22"/>
        </w:rPr>
        <w:t xml:space="preserve">Manoma, kad </w:t>
      </w:r>
      <w:proofErr w:type="spellStart"/>
      <w:r w:rsidRPr="00F541F4">
        <w:rPr>
          <w:color w:val="000000"/>
          <w:szCs w:val="22"/>
        </w:rPr>
        <w:t>dapoksetino</w:t>
      </w:r>
      <w:proofErr w:type="spellEnd"/>
      <w:r w:rsidRPr="00F541F4">
        <w:rPr>
          <w:color w:val="000000"/>
          <w:szCs w:val="22"/>
        </w:rPr>
        <w:t xml:space="preserve"> poveikio priešlaikinei ejakuliacijai mechanizmas yra susijęs su serotonino reabsorbcijos neurone slopinimu ir tolesniu nervinio impulso nešiklio poveikio </w:t>
      </w:r>
      <w:proofErr w:type="spellStart"/>
      <w:r w:rsidRPr="00F541F4">
        <w:rPr>
          <w:color w:val="000000"/>
          <w:szCs w:val="22"/>
        </w:rPr>
        <w:t>presinapsiniams</w:t>
      </w:r>
      <w:proofErr w:type="spellEnd"/>
      <w:r w:rsidRPr="00F541F4">
        <w:rPr>
          <w:color w:val="000000"/>
          <w:szCs w:val="22"/>
        </w:rPr>
        <w:t xml:space="preserve"> ir </w:t>
      </w:r>
      <w:proofErr w:type="spellStart"/>
      <w:r w:rsidRPr="00F541F4">
        <w:rPr>
          <w:color w:val="000000"/>
          <w:szCs w:val="22"/>
        </w:rPr>
        <w:t>posinapsiniams</w:t>
      </w:r>
      <w:proofErr w:type="spellEnd"/>
      <w:r w:rsidRPr="00F541F4">
        <w:rPr>
          <w:color w:val="000000"/>
          <w:szCs w:val="22"/>
        </w:rPr>
        <w:t xml:space="preserve"> receptoriams stiprinimu.</w:t>
      </w:r>
    </w:p>
    <w:p w14:paraId="5FE3142A" w14:textId="77777777" w:rsidR="002373F5" w:rsidRPr="00F541F4" w:rsidRDefault="002373F5" w:rsidP="002373F5">
      <w:pPr>
        <w:rPr>
          <w:color w:val="000000"/>
          <w:szCs w:val="22"/>
        </w:rPr>
      </w:pPr>
    </w:p>
    <w:p w14:paraId="25896D4B" w14:textId="77777777" w:rsidR="002373F5" w:rsidRPr="00F541F4" w:rsidRDefault="002373F5" w:rsidP="002373F5">
      <w:pPr>
        <w:rPr>
          <w:color w:val="000000"/>
          <w:szCs w:val="22"/>
        </w:rPr>
      </w:pPr>
      <w:r w:rsidRPr="00F541F4">
        <w:rPr>
          <w:color w:val="000000"/>
          <w:szCs w:val="22"/>
        </w:rPr>
        <w:t xml:space="preserve">Žiurkėms </w:t>
      </w:r>
      <w:proofErr w:type="spellStart"/>
      <w:r w:rsidRPr="00F541F4">
        <w:rPr>
          <w:color w:val="000000"/>
          <w:szCs w:val="22"/>
        </w:rPr>
        <w:t>dapoksetinas</w:t>
      </w:r>
      <w:proofErr w:type="spellEnd"/>
      <w:r w:rsidRPr="00F541F4">
        <w:rPr>
          <w:color w:val="000000"/>
          <w:szCs w:val="22"/>
        </w:rPr>
        <w:t xml:space="preserve"> slopina </w:t>
      </w:r>
      <w:proofErr w:type="spellStart"/>
      <w:r w:rsidRPr="00F541F4">
        <w:rPr>
          <w:color w:val="000000"/>
          <w:szCs w:val="22"/>
        </w:rPr>
        <w:t>ejakuliato</w:t>
      </w:r>
      <w:proofErr w:type="spellEnd"/>
      <w:r w:rsidRPr="00F541F4">
        <w:rPr>
          <w:color w:val="000000"/>
          <w:szCs w:val="22"/>
        </w:rPr>
        <w:t xml:space="preserve"> išmetimo refleksą, veikdamas </w:t>
      </w:r>
      <w:proofErr w:type="spellStart"/>
      <w:r w:rsidRPr="00F541F4">
        <w:t>supraspinaliniame</w:t>
      </w:r>
      <w:proofErr w:type="spellEnd"/>
      <w:r w:rsidRPr="00F541F4">
        <w:t xml:space="preserve"> lygmenyje šoninio </w:t>
      </w:r>
      <w:proofErr w:type="spellStart"/>
      <w:r w:rsidRPr="00F541F4">
        <w:t>paragigantinių</w:t>
      </w:r>
      <w:proofErr w:type="spellEnd"/>
      <w:r w:rsidRPr="00F541F4">
        <w:t xml:space="preserve"> ląstelių branduolio (</w:t>
      </w:r>
      <w:proofErr w:type="spellStart"/>
      <w:r w:rsidRPr="00F541F4">
        <w:t>LPGi</w:t>
      </w:r>
      <w:proofErr w:type="spellEnd"/>
      <w:r w:rsidRPr="00F541F4">
        <w:t>) viduje</w:t>
      </w:r>
      <w:r w:rsidRPr="00F541F4">
        <w:rPr>
          <w:color w:val="000000"/>
          <w:szCs w:val="22"/>
        </w:rPr>
        <w:t xml:space="preserve">. </w:t>
      </w:r>
      <w:proofErr w:type="spellStart"/>
      <w:r w:rsidRPr="00F541F4">
        <w:rPr>
          <w:color w:val="000000"/>
          <w:szCs w:val="22"/>
        </w:rPr>
        <w:t>Poganglijinės</w:t>
      </w:r>
      <w:proofErr w:type="spellEnd"/>
      <w:r w:rsidRPr="00F541F4">
        <w:rPr>
          <w:color w:val="000000"/>
          <w:szCs w:val="22"/>
        </w:rPr>
        <w:t xml:space="preserve"> simpatinės skaidulos, kurios </w:t>
      </w:r>
      <w:proofErr w:type="spellStart"/>
      <w:r w:rsidRPr="00F541F4">
        <w:rPr>
          <w:color w:val="000000"/>
          <w:szCs w:val="22"/>
        </w:rPr>
        <w:t>inervuoja</w:t>
      </w:r>
      <w:proofErr w:type="spellEnd"/>
      <w:r w:rsidRPr="00F541F4">
        <w:rPr>
          <w:color w:val="000000"/>
          <w:szCs w:val="22"/>
        </w:rPr>
        <w:t xml:space="preserve"> sėklines pūsleles, sėklinį lataką, priešinę liauką, </w:t>
      </w:r>
      <w:proofErr w:type="spellStart"/>
      <w:r w:rsidRPr="00F541F4">
        <w:rPr>
          <w:color w:val="000000"/>
          <w:szCs w:val="22"/>
        </w:rPr>
        <w:t>bulbouretrinius</w:t>
      </w:r>
      <w:proofErr w:type="spellEnd"/>
      <w:r w:rsidRPr="00F541F4">
        <w:rPr>
          <w:color w:val="000000"/>
          <w:szCs w:val="22"/>
        </w:rPr>
        <w:t xml:space="preserve"> raumenis ir šlapimo pūslės kaklelį, priverčia juos koordinuotai susitraukti, kad įvyktų ejakuliacija. </w:t>
      </w:r>
      <w:proofErr w:type="spellStart"/>
      <w:r w:rsidRPr="00F541F4">
        <w:rPr>
          <w:color w:val="000000"/>
          <w:szCs w:val="22"/>
        </w:rPr>
        <w:t>Dapoksetinas</w:t>
      </w:r>
      <w:proofErr w:type="spellEnd"/>
      <w:r w:rsidRPr="00F541F4">
        <w:rPr>
          <w:color w:val="000000"/>
          <w:szCs w:val="22"/>
        </w:rPr>
        <w:t xml:space="preserve"> moduliuoja šį ejakuliacijos refleksą žiurkėms.</w:t>
      </w:r>
    </w:p>
    <w:p w14:paraId="2432AE83" w14:textId="77777777" w:rsidR="002373F5" w:rsidRPr="00F541F4" w:rsidRDefault="002373F5" w:rsidP="002373F5"/>
    <w:p w14:paraId="475DB061" w14:textId="77777777" w:rsidR="002373F5" w:rsidRPr="00F541F4" w:rsidRDefault="002373F5" w:rsidP="00581C8E">
      <w:pPr>
        <w:keepNext/>
        <w:ind w:left="567" w:hanging="567"/>
        <w:rPr>
          <w:u w:val="single"/>
        </w:rPr>
      </w:pPr>
      <w:r w:rsidRPr="00F541F4">
        <w:rPr>
          <w:u w:val="single"/>
        </w:rPr>
        <w:t>Klinikini</w:t>
      </w:r>
      <w:r>
        <w:rPr>
          <w:u w:val="single"/>
        </w:rPr>
        <w:t>s veiksmingumas ir saugumas</w:t>
      </w:r>
    </w:p>
    <w:p w14:paraId="70445C71" w14:textId="6B59103C" w:rsidR="002373F5" w:rsidRPr="00F541F4" w:rsidRDefault="00581C8E" w:rsidP="002373F5">
      <w:pPr>
        <w:rPr>
          <w:bCs/>
        </w:rPr>
      </w:pPr>
      <w:proofErr w:type="spellStart"/>
      <w:r>
        <w:t>Dapoksetino</w:t>
      </w:r>
      <w:proofErr w:type="spellEnd"/>
      <w:r w:rsidR="002373F5" w:rsidRPr="00F541F4">
        <w:t xml:space="preserve"> veiksmingumas gydant priešlaikinę ejakuliaciją nustatytas penkiais </w:t>
      </w:r>
      <w:r w:rsidR="002373F5" w:rsidRPr="00F541F4">
        <w:rPr>
          <w:szCs w:val="22"/>
        </w:rPr>
        <w:t xml:space="preserve">klinikiniais </w:t>
      </w:r>
      <w:r w:rsidR="002373F5" w:rsidRPr="00F541F4">
        <w:t xml:space="preserve">placebu kontroliuojamais </w:t>
      </w:r>
      <w:r w:rsidR="002373F5" w:rsidRPr="00F541F4">
        <w:rPr>
          <w:szCs w:val="22"/>
        </w:rPr>
        <w:t xml:space="preserve">dvigubai </w:t>
      </w:r>
      <w:r w:rsidR="004676D5">
        <w:rPr>
          <w:szCs w:val="22"/>
        </w:rPr>
        <w:t>koduotais</w:t>
      </w:r>
      <w:r w:rsidR="004676D5" w:rsidRPr="00F541F4">
        <w:t xml:space="preserve"> </w:t>
      </w:r>
      <w:r w:rsidR="002373F5" w:rsidRPr="00F541F4">
        <w:t>tyrimais, kuriuose atsitiktiniu būdu į grupes buvo suskirstytas iš viso 6081 tiriamasis. Tiriamieji buvo 18 metų ar vyresni vyrai, kurie prieš įtraukiant į tyrimą per 6 mėnesius daugumos lytinių aktų metu buvo patyrę PE. Priešlaikinė ejakuliacija buvo apibūdinta pagal DSM-IV diagnostinius kriterijus: trumpas ejakuliacijos laikas (</w:t>
      </w:r>
      <w:proofErr w:type="spellStart"/>
      <w:r w:rsidR="002373F5" w:rsidRPr="00F541F4">
        <w:t>intravaginalinės</w:t>
      </w:r>
      <w:proofErr w:type="spellEnd"/>
      <w:r w:rsidR="002373F5" w:rsidRPr="00F541F4">
        <w:t xml:space="preserve"> ejakuliacijos latentinis periodas</w:t>
      </w:r>
      <w:r w:rsidR="002373F5" w:rsidRPr="00F541F4" w:rsidDel="004A02B8">
        <w:t xml:space="preserve"> </w:t>
      </w:r>
      <w:r w:rsidR="002373F5">
        <w:t>(</w:t>
      </w:r>
      <w:r w:rsidR="002373F5" w:rsidRPr="00F541F4">
        <w:t>IELP - laikotarpis nuo prasiskverbimo į makštį momento iki ejakuliacijos į makštį</w:t>
      </w:r>
      <w:r w:rsidR="002373F5">
        <w:t>)</w:t>
      </w:r>
      <w:r w:rsidR="002373F5" w:rsidRPr="00F541F4">
        <w:t xml:space="preserve"> ≤ 2 minučių, išmatavus </w:t>
      </w:r>
      <w:r w:rsidR="002373F5" w:rsidRPr="00F541F4">
        <w:rPr>
          <w:bCs/>
        </w:rPr>
        <w:t>chronometru keturių tyrimų metu</w:t>
      </w:r>
      <w:r w:rsidR="002373F5" w:rsidRPr="00F541F4">
        <w:t xml:space="preserve">), bloga ejakuliacijos kontrolė, pastebimas susikrimtimas ir </w:t>
      </w:r>
      <w:r w:rsidR="002373F5" w:rsidRPr="00F541F4">
        <w:rPr>
          <w:szCs w:val="22"/>
        </w:rPr>
        <w:t>dideli psichologiniai sunkumai santykiuose su partnere</w:t>
      </w:r>
      <w:r w:rsidR="002373F5" w:rsidRPr="00F541F4" w:rsidDel="00716BD7">
        <w:t xml:space="preserve"> </w:t>
      </w:r>
      <w:r w:rsidR="002373F5" w:rsidRPr="00F541F4">
        <w:t>dėl šios būklės</w:t>
      </w:r>
      <w:r w:rsidR="002373F5" w:rsidRPr="00F541F4">
        <w:rPr>
          <w:bCs/>
        </w:rPr>
        <w:t>.</w:t>
      </w:r>
    </w:p>
    <w:p w14:paraId="099B47C6" w14:textId="77777777" w:rsidR="002373F5" w:rsidRPr="00F541F4" w:rsidRDefault="002373F5" w:rsidP="002373F5">
      <w:pPr>
        <w:rPr>
          <w:bCs/>
        </w:rPr>
      </w:pPr>
    </w:p>
    <w:p w14:paraId="251D3FFD" w14:textId="77777777" w:rsidR="002373F5" w:rsidRPr="00F541F4" w:rsidRDefault="002373F5" w:rsidP="002373F5">
      <w:pPr>
        <w:rPr>
          <w:bCs/>
        </w:rPr>
      </w:pPr>
      <w:r w:rsidRPr="00F541F4">
        <w:t>Tiriamieji su kitomis lytinės funkcijos sutrikimo formomis, įskaitant erekcijos funkcijos sutrikimą, ar kuriems buvo taikytas kitoks farmakologinis PE gydymas, nebuvo įtraukti visuose tyrimuose</w:t>
      </w:r>
      <w:r w:rsidRPr="00F541F4">
        <w:rPr>
          <w:bCs/>
        </w:rPr>
        <w:t>.</w:t>
      </w:r>
    </w:p>
    <w:p w14:paraId="6E2C8434" w14:textId="77777777" w:rsidR="002373F5" w:rsidRPr="00F541F4" w:rsidRDefault="002373F5" w:rsidP="002373F5">
      <w:pPr>
        <w:rPr>
          <w:bCs/>
        </w:rPr>
      </w:pPr>
    </w:p>
    <w:p w14:paraId="3CD8C10B" w14:textId="66061912" w:rsidR="002373F5" w:rsidRPr="00F541F4" w:rsidRDefault="002373F5" w:rsidP="002373F5">
      <w:pPr>
        <w:rPr>
          <w:bCs/>
        </w:rPr>
      </w:pPr>
      <w:r w:rsidRPr="00F541F4">
        <w:rPr>
          <w:bCs/>
        </w:rPr>
        <w:t xml:space="preserve">Visų atsitiktinių imčių tyrimų rezultatai buvo pastovūs. Veiksmingumas buvo parodytas po 12 savaičių gydymo. Viename tyrime buvo įtraukti pacientai ES ir už jos ribų, </w:t>
      </w:r>
      <w:r>
        <w:rPr>
          <w:bCs/>
        </w:rPr>
        <w:t>gydymas</w:t>
      </w:r>
      <w:r w:rsidRPr="00F541F4">
        <w:rPr>
          <w:bCs/>
        </w:rPr>
        <w:t xml:space="preserve"> truko 24 savaites. Tyrime 1 162 </w:t>
      </w:r>
      <w:r w:rsidRPr="00F541F4">
        <w:t>tiriamieji</w:t>
      </w:r>
      <w:r w:rsidRPr="00F541F4">
        <w:rPr>
          <w:bCs/>
        </w:rPr>
        <w:t xml:space="preserve"> atsitiktiniu būdu buvo suskirstyti į grupes: 385 tiriamieji placebo grupėje, 388 – 30</w:t>
      </w:r>
      <w:r w:rsidR="00D448FE">
        <w:rPr>
          <w:bCs/>
        </w:rPr>
        <w:t> mg</w:t>
      </w:r>
      <w:r w:rsidRPr="00F541F4">
        <w:rPr>
          <w:bCs/>
        </w:rPr>
        <w:t xml:space="preserve"> </w:t>
      </w:r>
      <w:proofErr w:type="spellStart"/>
      <w:r w:rsidR="00581C8E">
        <w:t>dapoksetino</w:t>
      </w:r>
      <w:proofErr w:type="spellEnd"/>
      <w:r w:rsidRPr="00F541F4">
        <w:rPr>
          <w:bCs/>
        </w:rPr>
        <w:t xml:space="preserve"> vartojimo prireikus grupėje ir 389 – 60</w:t>
      </w:r>
      <w:r w:rsidR="00D448FE">
        <w:rPr>
          <w:bCs/>
        </w:rPr>
        <w:t> mg</w:t>
      </w:r>
      <w:r w:rsidRPr="00F541F4">
        <w:rPr>
          <w:bCs/>
        </w:rPr>
        <w:t xml:space="preserve"> </w:t>
      </w:r>
      <w:proofErr w:type="spellStart"/>
      <w:r w:rsidR="00581C8E">
        <w:t>dapoksetino</w:t>
      </w:r>
      <w:proofErr w:type="spellEnd"/>
      <w:r w:rsidRPr="00F541F4">
        <w:rPr>
          <w:bCs/>
        </w:rPr>
        <w:t xml:space="preserve"> vartojimo prireikus grupėje. </w:t>
      </w:r>
      <w:r w:rsidRPr="00F541F4">
        <w:t xml:space="preserve">IELP vidutinis ir </w:t>
      </w:r>
      <w:proofErr w:type="spellStart"/>
      <w:r w:rsidRPr="00F541F4">
        <w:t>medianinis</w:t>
      </w:r>
      <w:proofErr w:type="spellEnd"/>
      <w:r w:rsidRPr="00F541F4">
        <w:t xml:space="preserve"> vidurkiai tyrimo pabaigoje pateikti toliau esančioje lentelėje Nr. 2, o kaupiamasis tiriamųjų, kurie tyrimo pabaigoje pasiekė bent specifinį vidutinio IELP lygmenį, pasiskirstymas pateiktas toliau esančioje lentelėje Nr. 3. Kiti tyrimai ir apibendrinta 12-tos savaitės duomenų analizė pateikė atitinkančius rezultatus</w:t>
      </w:r>
      <w:r w:rsidRPr="00F541F4">
        <w:rPr>
          <w:bCs/>
        </w:rPr>
        <w:t>.</w:t>
      </w:r>
    </w:p>
    <w:p w14:paraId="62728A1A" w14:textId="77777777" w:rsidR="002373F5" w:rsidRPr="00F541F4" w:rsidRDefault="002373F5" w:rsidP="002373F5">
      <w:pPr>
        <w:jc w:val="center"/>
        <w:rPr>
          <w:b/>
          <w:bCs/>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2261"/>
        <w:gridCol w:w="2256"/>
        <w:gridCol w:w="2276"/>
        <w:gridCol w:w="2277"/>
      </w:tblGrid>
      <w:tr w:rsidR="002373F5" w:rsidRPr="00F541F4" w14:paraId="4082463B" w14:textId="77777777" w:rsidTr="00145248">
        <w:tc>
          <w:tcPr>
            <w:tcW w:w="9301" w:type="dxa"/>
            <w:gridSpan w:val="4"/>
            <w:tcBorders>
              <w:top w:val="nil"/>
              <w:left w:val="nil"/>
              <w:right w:val="nil"/>
            </w:tcBorders>
            <w:vAlign w:val="center"/>
          </w:tcPr>
          <w:p w14:paraId="5F28EFBE" w14:textId="77777777" w:rsidR="002373F5" w:rsidRPr="00F541F4" w:rsidRDefault="002373F5" w:rsidP="00145248">
            <w:pPr>
              <w:rPr>
                <w:b/>
                <w:bCs/>
              </w:rPr>
            </w:pPr>
            <w:r w:rsidRPr="00581C8E">
              <w:t>Lentelė Nr. 2.</w:t>
            </w:r>
            <w:r w:rsidRPr="00F541F4">
              <w:rPr>
                <w:b/>
                <w:bCs/>
              </w:rPr>
              <w:tab/>
            </w:r>
            <w:r w:rsidRPr="00F541F4">
              <w:t>Mažiausių kvadratų vidurkis ir IELP vidurkio mediana tyrimo pabaigoje*</w:t>
            </w:r>
          </w:p>
        </w:tc>
      </w:tr>
      <w:tr w:rsidR="002373F5" w:rsidRPr="00F541F4" w14:paraId="2F6E3630" w14:textId="77777777" w:rsidTr="00145248">
        <w:tc>
          <w:tcPr>
            <w:tcW w:w="2325" w:type="dxa"/>
            <w:vAlign w:val="center"/>
          </w:tcPr>
          <w:p w14:paraId="60CD2916" w14:textId="77777777" w:rsidR="002373F5" w:rsidRPr="00A076C7" w:rsidRDefault="002373F5" w:rsidP="00145248">
            <w:pPr>
              <w:jc w:val="center"/>
              <w:rPr>
                <w:i/>
                <w:iCs/>
              </w:rPr>
            </w:pPr>
            <w:r w:rsidRPr="00A076C7">
              <w:rPr>
                <w:i/>
                <w:iCs/>
              </w:rPr>
              <w:t>IELP vidurkis</w:t>
            </w:r>
          </w:p>
        </w:tc>
        <w:tc>
          <w:tcPr>
            <w:tcW w:w="2325" w:type="dxa"/>
            <w:vAlign w:val="center"/>
          </w:tcPr>
          <w:p w14:paraId="39AE2129" w14:textId="77777777" w:rsidR="002373F5" w:rsidRPr="00A076C7" w:rsidRDefault="002373F5" w:rsidP="00145248">
            <w:pPr>
              <w:jc w:val="center"/>
              <w:rPr>
                <w:i/>
                <w:iCs/>
              </w:rPr>
            </w:pPr>
            <w:r w:rsidRPr="00A076C7">
              <w:rPr>
                <w:i/>
                <w:iCs/>
              </w:rPr>
              <w:t>Placebas</w:t>
            </w:r>
          </w:p>
        </w:tc>
        <w:tc>
          <w:tcPr>
            <w:tcW w:w="2325" w:type="dxa"/>
            <w:vAlign w:val="center"/>
          </w:tcPr>
          <w:p w14:paraId="683AF882" w14:textId="05AA3FA8" w:rsidR="002373F5" w:rsidRPr="00A076C7" w:rsidRDefault="00A076C7" w:rsidP="00145248">
            <w:pPr>
              <w:jc w:val="center"/>
              <w:rPr>
                <w:i/>
                <w:iCs/>
              </w:rPr>
            </w:pPr>
            <w:proofErr w:type="spellStart"/>
            <w:r>
              <w:rPr>
                <w:i/>
                <w:iCs/>
              </w:rPr>
              <w:t>Dapoksetinas</w:t>
            </w:r>
            <w:proofErr w:type="spellEnd"/>
            <w:r w:rsidR="002373F5" w:rsidRPr="00A076C7">
              <w:rPr>
                <w:i/>
                <w:iCs/>
              </w:rPr>
              <w:t xml:space="preserve"> 30</w:t>
            </w:r>
            <w:r w:rsidR="00D448FE">
              <w:rPr>
                <w:i/>
                <w:iCs/>
              </w:rPr>
              <w:t> mg</w:t>
            </w:r>
          </w:p>
        </w:tc>
        <w:tc>
          <w:tcPr>
            <w:tcW w:w="2326" w:type="dxa"/>
            <w:vAlign w:val="center"/>
          </w:tcPr>
          <w:p w14:paraId="395C9288" w14:textId="3CCF72B3" w:rsidR="002373F5" w:rsidRPr="00A076C7" w:rsidRDefault="00A076C7" w:rsidP="00145248">
            <w:pPr>
              <w:jc w:val="center"/>
              <w:rPr>
                <w:i/>
                <w:iCs/>
              </w:rPr>
            </w:pPr>
            <w:proofErr w:type="spellStart"/>
            <w:r>
              <w:rPr>
                <w:i/>
                <w:iCs/>
              </w:rPr>
              <w:t>Dapoksetinas</w:t>
            </w:r>
            <w:proofErr w:type="spellEnd"/>
            <w:r w:rsidR="002373F5" w:rsidRPr="00A076C7">
              <w:rPr>
                <w:i/>
                <w:iCs/>
              </w:rPr>
              <w:t xml:space="preserve"> 60</w:t>
            </w:r>
            <w:r w:rsidR="00D448FE">
              <w:rPr>
                <w:i/>
                <w:iCs/>
              </w:rPr>
              <w:t> mg</w:t>
            </w:r>
          </w:p>
        </w:tc>
      </w:tr>
      <w:tr w:rsidR="002373F5" w:rsidRPr="00F541F4" w14:paraId="78D3CC22" w14:textId="77777777" w:rsidTr="00145248">
        <w:tc>
          <w:tcPr>
            <w:tcW w:w="2325" w:type="dxa"/>
            <w:vAlign w:val="center"/>
          </w:tcPr>
          <w:p w14:paraId="32218D8E" w14:textId="77777777" w:rsidR="002373F5" w:rsidRPr="00F541F4" w:rsidRDefault="002373F5" w:rsidP="00145248">
            <w:pPr>
              <w:jc w:val="center"/>
              <w:rPr>
                <w:bCs/>
              </w:rPr>
            </w:pPr>
            <w:r w:rsidRPr="00F541F4">
              <w:rPr>
                <w:bCs/>
              </w:rPr>
              <w:t>Mediana</w:t>
            </w:r>
          </w:p>
        </w:tc>
        <w:tc>
          <w:tcPr>
            <w:tcW w:w="2325" w:type="dxa"/>
            <w:vAlign w:val="center"/>
          </w:tcPr>
          <w:p w14:paraId="4C404A51" w14:textId="77777777" w:rsidR="002373F5" w:rsidRPr="00F541F4" w:rsidRDefault="002373F5" w:rsidP="00145248">
            <w:pPr>
              <w:jc w:val="center"/>
              <w:rPr>
                <w:bCs/>
              </w:rPr>
            </w:pPr>
            <w:r w:rsidRPr="00F541F4">
              <w:rPr>
                <w:bCs/>
              </w:rPr>
              <w:t>1,05 min.</w:t>
            </w:r>
          </w:p>
        </w:tc>
        <w:tc>
          <w:tcPr>
            <w:tcW w:w="2325" w:type="dxa"/>
            <w:vAlign w:val="center"/>
          </w:tcPr>
          <w:p w14:paraId="596FD513" w14:textId="77777777" w:rsidR="002373F5" w:rsidRPr="00F541F4" w:rsidRDefault="002373F5" w:rsidP="00145248">
            <w:pPr>
              <w:jc w:val="center"/>
              <w:rPr>
                <w:bCs/>
              </w:rPr>
            </w:pPr>
            <w:r w:rsidRPr="00F541F4">
              <w:rPr>
                <w:bCs/>
              </w:rPr>
              <w:t>1,72 min.</w:t>
            </w:r>
          </w:p>
        </w:tc>
        <w:tc>
          <w:tcPr>
            <w:tcW w:w="2326" w:type="dxa"/>
            <w:vAlign w:val="center"/>
          </w:tcPr>
          <w:p w14:paraId="324E16F7" w14:textId="77777777" w:rsidR="002373F5" w:rsidRPr="00F541F4" w:rsidRDefault="002373F5" w:rsidP="00145248">
            <w:pPr>
              <w:jc w:val="center"/>
              <w:rPr>
                <w:bCs/>
              </w:rPr>
            </w:pPr>
            <w:r w:rsidRPr="00F541F4">
              <w:rPr>
                <w:bCs/>
              </w:rPr>
              <w:t>1,91 min.</w:t>
            </w:r>
          </w:p>
        </w:tc>
      </w:tr>
      <w:tr w:rsidR="002373F5" w:rsidRPr="00F541F4" w14:paraId="6F16EF97" w14:textId="77777777" w:rsidTr="00145248">
        <w:tc>
          <w:tcPr>
            <w:tcW w:w="2325" w:type="dxa"/>
            <w:vAlign w:val="center"/>
          </w:tcPr>
          <w:p w14:paraId="704B1C59" w14:textId="1721D8F8" w:rsidR="002373F5" w:rsidRPr="00F541F4" w:rsidRDefault="002373F5" w:rsidP="00145248">
            <w:pPr>
              <w:jc w:val="center"/>
              <w:rPr>
                <w:bCs/>
              </w:rPr>
            </w:pPr>
            <w:r w:rsidRPr="00F541F4">
              <w:rPr>
                <w:bCs/>
              </w:rPr>
              <w:t>Skirtumas, palyginti su placebu [95</w:t>
            </w:r>
            <w:r w:rsidR="00D448FE">
              <w:rPr>
                <w:bCs/>
              </w:rPr>
              <w:t> %</w:t>
            </w:r>
            <w:r w:rsidRPr="00F541F4">
              <w:rPr>
                <w:bCs/>
              </w:rPr>
              <w:t xml:space="preserve"> PI]</w:t>
            </w:r>
          </w:p>
        </w:tc>
        <w:tc>
          <w:tcPr>
            <w:tcW w:w="2325" w:type="dxa"/>
            <w:vAlign w:val="center"/>
          </w:tcPr>
          <w:p w14:paraId="0C8B8709" w14:textId="77777777" w:rsidR="002373F5" w:rsidRPr="00F541F4" w:rsidRDefault="002373F5" w:rsidP="00145248">
            <w:pPr>
              <w:jc w:val="center"/>
              <w:rPr>
                <w:bCs/>
              </w:rPr>
            </w:pPr>
          </w:p>
        </w:tc>
        <w:tc>
          <w:tcPr>
            <w:tcW w:w="2325" w:type="dxa"/>
            <w:vAlign w:val="center"/>
          </w:tcPr>
          <w:p w14:paraId="5FC80BC1" w14:textId="77777777" w:rsidR="002373F5" w:rsidRPr="00F541F4" w:rsidRDefault="002373F5" w:rsidP="00145248">
            <w:pPr>
              <w:jc w:val="center"/>
              <w:rPr>
                <w:bCs/>
              </w:rPr>
            </w:pPr>
            <w:r w:rsidRPr="00F541F4">
              <w:rPr>
                <w:bCs/>
              </w:rPr>
              <w:t>0,6 min.**</w:t>
            </w:r>
          </w:p>
          <w:p w14:paraId="1877E0C1" w14:textId="77777777" w:rsidR="002373F5" w:rsidRPr="00F541F4" w:rsidRDefault="002373F5" w:rsidP="00145248">
            <w:pPr>
              <w:jc w:val="center"/>
              <w:rPr>
                <w:bCs/>
              </w:rPr>
            </w:pPr>
            <w:r w:rsidRPr="00F541F4">
              <w:rPr>
                <w:bCs/>
              </w:rPr>
              <w:t>[0,37, 0,72]</w:t>
            </w:r>
          </w:p>
        </w:tc>
        <w:tc>
          <w:tcPr>
            <w:tcW w:w="2326" w:type="dxa"/>
            <w:vAlign w:val="center"/>
          </w:tcPr>
          <w:p w14:paraId="49F60655" w14:textId="77777777" w:rsidR="002373F5" w:rsidRPr="00F541F4" w:rsidRDefault="002373F5" w:rsidP="00145248">
            <w:pPr>
              <w:jc w:val="center"/>
              <w:rPr>
                <w:bCs/>
              </w:rPr>
            </w:pPr>
            <w:r w:rsidRPr="00F541F4">
              <w:rPr>
                <w:bCs/>
              </w:rPr>
              <w:t>0,9 min.**</w:t>
            </w:r>
          </w:p>
          <w:p w14:paraId="7E5DC9E2" w14:textId="77777777" w:rsidR="002373F5" w:rsidRPr="00F541F4" w:rsidRDefault="002373F5" w:rsidP="00145248">
            <w:pPr>
              <w:jc w:val="center"/>
              <w:rPr>
                <w:bCs/>
              </w:rPr>
            </w:pPr>
            <w:r w:rsidRPr="00F541F4">
              <w:rPr>
                <w:bCs/>
              </w:rPr>
              <w:t>[0,66, 1,06]</w:t>
            </w:r>
          </w:p>
        </w:tc>
      </w:tr>
      <w:tr w:rsidR="002373F5" w:rsidRPr="00F541F4" w14:paraId="3CEDB085" w14:textId="77777777" w:rsidTr="00145248">
        <w:tc>
          <w:tcPr>
            <w:tcW w:w="2325" w:type="dxa"/>
            <w:vAlign w:val="center"/>
          </w:tcPr>
          <w:p w14:paraId="5DF263DF" w14:textId="77777777" w:rsidR="002373F5" w:rsidRPr="00F541F4" w:rsidRDefault="002373F5" w:rsidP="00145248">
            <w:pPr>
              <w:jc w:val="center"/>
              <w:rPr>
                <w:bCs/>
              </w:rPr>
            </w:pPr>
            <w:r w:rsidRPr="00F541F4">
              <w:lastRenderedPageBreak/>
              <w:t>Mažiausių kvadratų vidurkis</w:t>
            </w:r>
          </w:p>
        </w:tc>
        <w:tc>
          <w:tcPr>
            <w:tcW w:w="2325" w:type="dxa"/>
            <w:vAlign w:val="center"/>
          </w:tcPr>
          <w:p w14:paraId="36EE5122" w14:textId="77777777" w:rsidR="002373F5" w:rsidRPr="00F541F4" w:rsidRDefault="002373F5" w:rsidP="00145248">
            <w:pPr>
              <w:jc w:val="center"/>
              <w:rPr>
                <w:bCs/>
              </w:rPr>
            </w:pPr>
            <w:r w:rsidRPr="00F541F4">
              <w:rPr>
                <w:bCs/>
              </w:rPr>
              <w:t>1,7 min.</w:t>
            </w:r>
          </w:p>
        </w:tc>
        <w:tc>
          <w:tcPr>
            <w:tcW w:w="2325" w:type="dxa"/>
            <w:vAlign w:val="center"/>
          </w:tcPr>
          <w:p w14:paraId="6FAB4723" w14:textId="77777777" w:rsidR="002373F5" w:rsidRPr="00F541F4" w:rsidRDefault="002373F5" w:rsidP="00145248">
            <w:pPr>
              <w:jc w:val="center"/>
              <w:rPr>
                <w:bCs/>
              </w:rPr>
            </w:pPr>
            <w:r w:rsidRPr="00F541F4">
              <w:rPr>
                <w:bCs/>
              </w:rPr>
              <w:t>2,9 min.</w:t>
            </w:r>
          </w:p>
        </w:tc>
        <w:tc>
          <w:tcPr>
            <w:tcW w:w="2326" w:type="dxa"/>
            <w:vAlign w:val="center"/>
          </w:tcPr>
          <w:p w14:paraId="18D4F5FD" w14:textId="77777777" w:rsidR="002373F5" w:rsidRPr="00F541F4" w:rsidRDefault="002373F5" w:rsidP="00145248">
            <w:pPr>
              <w:jc w:val="center"/>
              <w:rPr>
                <w:bCs/>
              </w:rPr>
            </w:pPr>
            <w:r w:rsidRPr="00F541F4">
              <w:rPr>
                <w:bCs/>
              </w:rPr>
              <w:t>3,3 min.</w:t>
            </w:r>
          </w:p>
        </w:tc>
      </w:tr>
      <w:tr w:rsidR="002373F5" w:rsidRPr="00F541F4" w14:paraId="237F5137" w14:textId="77777777" w:rsidTr="00145248">
        <w:tc>
          <w:tcPr>
            <w:tcW w:w="2325" w:type="dxa"/>
            <w:vAlign w:val="center"/>
          </w:tcPr>
          <w:p w14:paraId="0599AE58" w14:textId="3129D2F0" w:rsidR="002373F5" w:rsidRPr="00F541F4" w:rsidRDefault="002373F5" w:rsidP="00145248">
            <w:pPr>
              <w:jc w:val="center"/>
              <w:rPr>
                <w:bCs/>
              </w:rPr>
            </w:pPr>
            <w:r w:rsidRPr="00F541F4">
              <w:rPr>
                <w:bCs/>
              </w:rPr>
              <w:t>Skirtumas, palyginti su placebu [95</w:t>
            </w:r>
            <w:r w:rsidR="00D448FE">
              <w:rPr>
                <w:bCs/>
              </w:rPr>
              <w:t> %</w:t>
            </w:r>
            <w:r w:rsidRPr="00F541F4">
              <w:rPr>
                <w:bCs/>
              </w:rPr>
              <w:t xml:space="preserve"> PI]</w:t>
            </w:r>
          </w:p>
        </w:tc>
        <w:tc>
          <w:tcPr>
            <w:tcW w:w="2325" w:type="dxa"/>
            <w:vAlign w:val="center"/>
          </w:tcPr>
          <w:p w14:paraId="73C21924" w14:textId="77777777" w:rsidR="002373F5" w:rsidRPr="00F541F4" w:rsidRDefault="002373F5" w:rsidP="00145248">
            <w:pPr>
              <w:jc w:val="center"/>
              <w:rPr>
                <w:bCs/>
              </w:rPr>
            </w:pPr>
          </w:p>
        </w:tc>
        <w:tc>
          <w:tcPr>
            <w:tcW w:w="2325" w:type="dxa"/>
            <w:vAlign w:val="center"/>
          </w:tcPr>
          <w:p w14:paraId="784B7C9A" w14:textId="77777777" w:rsidR="002373F5" w:rsidRPr="00F541F4" w:rsidRDefault="002373F5" w:rsidP="00145248">
            <w:pPr>
              <w:jc w:val="center"/>
              <w:rPr>
                <w:bCs/>
              </w:rPr>
            </w:pPr>
            <w:r w:rsidRPr="00F541F4">
              <w:rPr>
                <w:bCs/>
              </w:rPr>
              <w:t>1,2 min.**</w:t>
            </w:r>
          </w:p>
          <w:p w14:paraId="02F809F9" w14:textId="77777777" w:rsidR="002373F5" w:rsidRPr="00F541F4" w:rsidRDefault="002373F5" w:rsidP="00145248">
            <w:pPr>
              <w:jc w:val="center"/>
              <w:rPr>
                <w:bCs/>
              </w:rPr>
            </w:pPr>
            <w:r w:rsidRPr="00F541F4">
              <w:rPr>
                <w:bCs/>
              </w:rPr>
              <w:t>[0,59, 1,72]</w:t>
            </w:r>
          </w:p>
        </w:tc>
        <w:tc>
          <w:tcPr>
            <w:tcW w:w="2326" w:type="dxa"/>
            <w:vAlign w:val="center"/>
          </w:tcPr>
          <w:p w14:paraId="00A349D6" w14:textId="77777777" w:rsidR="002373F5" w:rsidRPr="00F541F4" w:rsidRDefault="002373F5" w:rsidP="00145248">
            <w:pPr>
              <w:jc w:val="center"/>
              <w:rPr>
                <w:bCs/>
              </w:rPr>
            </w:pPr>
            <w:r w:rsidRPr="00F541F4">
              <w:rPr>
                <w:bCs/>
              </w:rPr>
              <w:t>1,6 min.**</w:t>
            </w:r>
          </w:p>
          <w:p w14:paraId="135448F3" w14:textId="77777777" w:rsidR="002373F5" w:rsidRPr="00F541F4" w:rsidRDefault="002373F5" w:rsidP="00145248">
            <w:pPr>
              <w:jc w:val="center"/>
              <w:rPr>
                <w:bCs/>
              </w:rPr>
            </w:pPr>
            <w:r w:rsidRPr="00F541F4">
              <w:rPr>
                <w:bCs/>
              </w:rPr>
              <w:t>[1,02, 2,16]</w:t>
            </w:r>
          </w:p>
        </w:tc>
      </w:tr>
      <w:tr w:rsidR="002373F5" w:rsidRPr="00F541F4" w14:paraId="784F2ABF" w14:textId="77777777" w:rsidTr="00145248">
        <w:tc>
          <w:tcPr>
            <w:tcW w:w="9301" w:type="dxa"/>
            <w:gridSpan w:val="4"/>
            <w:tcBorders>
              <w:left w:val="nil"/>
              <w:bottom w:val="nil"/>
              <w:right w:val="nil"/>
            </w:tcBorders>
            <w:vAlign w:val="center"/>
          </w:tcPr>
          <w:p w14:paraId="665B6182" w14:textId="77777777" w:rsidR="002373F5" w:rsidRPr="00F541F4" w:rsidRDefault="002373F5" w:rsidP="00145248">
            <w:pPr>
              <w:rPr>
                <w:bCs/>
              </w:rPr>
            </w:pPr>
            <w:r w:rsidRPr="00F541F4">
              <w:rPr>
                <w:bCs/>
              </w:rPr>
              <w:t xml:space="preserve">* Pradinė vertė perkelta į ateitį </w:t>
            </w:r>
            <w:r w:rsidRPr="00F541F4">
              <w:t>tiriamiesiems, apie kuriuos nėra kitų duomenų, išskyrus pradinius.</w:t>
            </w:r>
          </w:p>
          <w:p w14:paraId="5AB8A2EC" w14:textId="77777777" w:rsidR="002373F5" w:rsidRPr="00F541F4" w:rsidRDefault="002373F5" w:rsidP="00145248">
            <w:pPr>
              <w:rPr>
                <w:bCs/>
              </w:rPr>
            </w:pPr>
            <w:r w:rsidRPr="00F541F4">
              <w:rPr>
                <w:bCs/>
              </w:rPr>
              <w:t>** Skirtumas buvo statistiškai reikšmingas (p-reikšmė &lt;= 0,001).</w:t>
            </w:r>
          </w:p>
        </w:tc>
      </w:tr>
    </w:tbl>
    <w:p w14:paraId="1027DAA0" w14:textId="77777777" w:rsidR="002373F5" w:rsidRPr="00F541F4" w:rsidRDefault="002373F5" w:rsidP="002373F5">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2248"/>
        <w:gridCol w:w="2261"/>
        <w:gridCol w:w="2280"/>
        <w:gridCol w:w="2281"/>
      </w:tblGrid>
      <w:tr w:rsidR="002373F5" w:rsidRPr="00F541F4" w14:paraId="29CB6F58" w14:textId="77777777" w:rsidTr="00145248">
        <w:tc>
          <w:tcPr>
            <w:tcW w:w="9301" w:type="dxa"/>
            <w:gridSpan w:val="4"/>
            <w:tcBorders>
              <w:top w:val="nil"/>
              <w:left w:val="nil"/>
              <w:right w:val="nil"/>
            </w:tcBorders>
            <w:vAlign w:val="center"/>
          </w:tcPr>
          <w:p w14:paraId="63FADBB4" w14:textId="77777777" w:rsidR="002373F5" w:rsidRPr="00F541F4" w:rsidRDefault="002373F5" w:rsidP="00145248">
            <w:pPr>
              <w:rPr>
                <w:b/>
                <w:bCs/>
              </w:rPr>
            </w:pPr>
            <w:r w:rsidRPr="00A076C7">
              <w:t>Lentelė Nr. 3.</w:t>
            </w:r>
            <w:r w:rsidRPr="00F541F4">
              <w:rPr>
                <w:b/>
                <w:bCs/>
              </w:rPr>
              <w:tab/>
            </w:r>
            <w:r w:rsidRPr="00F541F4">
              <w:rPr>
                <w:bCs/>
              </w:rPr>
              <w:t xml:space="preserve">Tiriamieji, kurie </w:t>
            </w:r>
            <w:r w:rsidRPr="00F541F4">
              <w:t>tyrimo pabaigoje</w:t>
            </w:r>
            <w:r w:rsidRPr="00F541F4">
              <w:rPr>
                <w:bCs/>
              </w:rPr>
              <w:t xml:space="preserve"> pasiekė bent specifinį </w:t>
            </w:r>
            <w:r w:rsidRPr="00F541F4">
              <w:t>vidutinio IELP lygmenį</w:t>
            </w:r>
            <w:r w:rsidRPr="00F541F4">
              <w:rPr>
                <w:bCs/>
              </w:rPr>
              <w:t>*</w:t>
            </w:r>
          </w:p>
        </w:tc>
      </w:tr>
      <w:tr w:rsidR="002373F5" w:rsidRPr="00F541F4" w14:paraId="63CA1AD4" w14:textId="77777777" w:rsidTr="00145248">
        <w:tc>
          <w:tcPr>
            <w:tcW w:w="2325" w:type="dxa"/>
            <w:vAlign w:val="center"/>
          </w:tcPr>
          <w:p w14:paraId="7C7B4C78" w14:textId="77777777" w:rsidR="002373F5" w:rsidRPr="0053724A" w:rsidRDefault="002373F5" w:rsidP="00145248">
            <w:pPr>
              <w:jc w:val="center"/>
              <w:rPr>
                <w:i/>
                <w:iCs/>
              </w:rPr>
            </w:pPr>
            <w:r w:rsidRPr="0053724A">
              <w:rPr>
                <w:i/>
                <w:iCs/>
              </w:rPr>
              <w:t>IELP</w:t>
            </w:r>
          </w:p>
          <w:p w14:paraId="21319F11" w14:textId="77777777" w:rsidR="002373F5" w:rsidRPr="0053724A" w:rsidRDefault="002373F5" w:rsidP="00145248">
            <w:pPr>
              <w:jc w:val="center"/>
              <w:rPr>
                <w:i/>
                <w:iCs/>
              </w:rPr>
            </w:pPr>
            <w:r w:rsidRPr="0053724A">
              <w:rPr>
                <w:i/>
                <w:iCs/>
              </w:rPr>
              <w:t>(min.)</w:t>
            </w:r>
          </w:p>
        </w:tc>
        <w:tc>
          <w:tcPr>
            <w:tcW w:w="2325" w:type="dxa"/>
            <w:vAlign w:val="center"/>
          </w:tcPr>
          <w:p w14:paraId="07B0123E" w14:textId="77777777" w:rsidR="002373F5" w:rsidRPr="0053724A" w:rsidRDefault="002373F5" w:rsidP="00145248">
            <w:pPr>
              <w:jc w:val="center"/>
              <w:rPr>
                <w:i/>
                <w:iCs/>
              </w:rPr>
            </w:pPr>
            <w:r w:rsidRPr="0053724A">
              <w:rPr>
                <w:i/>
                <w:iCs/>
              </w:rPr>
              <w:t>Placebas</w:t>
            </w:r>
          </w:p>
          <w:p w14:paraId="08B87772" w14:textId="77777777" w:rsidR="002373F5" w:rsidRPr="0053724A" w:rsidRDefault="002373F5" w:rsidP="00145248">
            <w:pPr>
              <w:jc w:val="center"/>
              <w:rPr>
                <w:i/>
                <w:iCs/>
              </w:rPr>
            </w:pPr>
            <w:r w:rsidRPr="0053724A">
              <w:rPr>
                <w:i/>
                <w:iCs/>
              </w:rPr>
              <w:t>%</w:t>
            </w:r>
          </w:p>
        </w:tc>
        <w:tc>
          <w:tcPr>
            <w:tcW w:w="2325" w:type="dxa"/>
            <w:vAlign w:val="center"/>
          </w:tcPr>
          <w:p w14:paraId="27CAF641" w14:textId="4E7527FA" w:rsidR="002373F5" w:rsidRPr="0053724A" w:rsidRDefault="0053724A" w:rsidP="00145248">
            <w:pPr>
              <w:jc w:val="center"/>
              <w:rPr>
                <w:i/>
                <w:iCs/>
              </w:rPr>
            </w:pPr>
            <w:proofErr w:type="spellStart"/>
            <w:r>
              <w:rPr>
                <w:i/>
                <w:iCs/>
              </w:rPr>
              <w:t>Dapoksetinas</w:t>
            </w:r>
            <w:proofErr w:type="spellEnd"/>
            <w:r w:rsidRPr="00A076C7">
              <w:rPr>
                <w:i/>
                <w:iCs/>
              </w:rPr>
              <w:t xml:space="preserve"> </w:t>
            </w:r>
            <w:r w:rsidR="002373F5" w:rsidRPr="0053724A">
              <w:rPr>
                <w:i/>
                <w:iCs/>
              </w:rPr>
              <w:t>30</w:t>
            </w:r>
            <w:r w:rsidR="00D448FE">
              <w:rPr>
                <w:i/>
                <w:iCs/>
              </w:rPr>
              <w:t> mg</w:t>
            </w:r>
          </w:p>
          <w:p w14:paraId="3055EB0A" w14:textId="77777777" w:rsidR="002373F5" w:rsidRPr="0053724A" w:rsidRDefault="002373F5" w:rsidP="00145248">
            <w:pPr>
              <w:jc w:val="center"/>
              <w:rPr>
                <w:i/>
                <w:iCs/>
              </w:rPr>
            </w:pPr>
            <w:r w:rsidRPr="0053724A">
              <w:rPr>
                <w:i/>
                <w:iCs/>
              </w:rPr>
              <w:t>%</w:t>
            </w:r>
          </w:p>
        </w:tc>
        <w:tc>
          <w:tcPr>
            <w:tcW w:w="2326" w:type="dxa"/>
            <w:vAlign w:val="center"/>
          </w:tcPr>
          <w:p w14:paraId="6B26A6C9" w14:textId="26EB3EDC" w:rsidR="002373F5" w:rsidRPr="0053724A" w:rsidRDefault="0053724A" w:rsidP="00145248">
            <w:pPr>
              <w:jc w:val="center"/>
              <w:rPr>
                <w:i/>
                <w:iCs/>
              </w:rPr>
            </w:pPr>
            <w:proofErr w:type="spellStart"/>
            <w:r>
              <w:rPr>
                <w:i/>
                <w:iCs/>
              </w:rPr>
              <w:t>Dapoksetinas</w:t>
            </w:r>
            <w:proofErr w:type="spellEnd"/>
            <w:r w:rsidRPr="00A076C7">
              <w:rPr>
                <w:i/>
                <w:iCs/>
              </w:rPr>
              <w:t xml:space="preserve"> </w:t>
            </w:r>
            <w:r w:rsidR="002373F5" w:rsidRPr="0053724A">
              <w:rPr>
                <w:i/>
                <w:iCs/>
              </w:rPr>
              <w:t>60</w:t>
            </w:r>
            <w:r w:rsidR="00D448FE">
              <w:rPr>
                <w:i/>
                <w:iCs/>
              </w:rPr>
              <w:t> mg</w:t>
            </w:r>
          </w:p>
          <w:p w14:paraId="44D96A26" w14:textId="77777777" w:rsidR="002373F5" w:rsidRPr="0053724A" w:rsidRDefault="002373F5" w:rsidP="00145248">
            <w:pPr>
              <w:jc w:val="center"/>
              <w:rPr>
                <w:i/>
                <w:iCs/>
              </w:rPr>
            </w:pPr>
            <w:r w:rsidRPr="0053724A">
              <w:rPr>
                <w:i/>
                <w:iCs/>
              </w:rPr>
              <w:t>%</w:t>
            </w:r>
          </w:p>
        </w:tc>
      </w:tr>
      <w:tr w:rsidR="002373F5" w:rsidRPr="00F541F4" w14:paraId="12E3C24C" w14:textId="77777777" w:rsidTr="00145248">
        <w:tc>
          <w:tcPr>
            <w:tcW w:w="2325" w:type="dxa"/>
            <w:vAlign w:val="center"/>
          </w:tcPr>
          <w:p w14:paraId="5B742DDA" w14:textId="77777777" w:rsidR="002373F5" w:rsidRPr="00F541F4" w:rsidRDefault="002373F5" w:rsidP="00145248">
            <w:pPr>
              <w:jc w:val="center"/>
              <w:rPr>
                <w:bCs/>
              </w:rPr>
            </w:pPr>
            <w:r w:rsidRPr="00F541F4">
              <w:rPr>
                <w:bCs/>
              </w:rPr>
              <w:t>≥1,0</w:t>
            </w:r>
          </w:p>
        </w:tc>
        <w:tc>
          <w:tcPr>
            <w:tcW w:w="2325" w:type="dxa"/>
            <w:vAlign w:val="center"/>
          </w:tcPr>
          <w:p w14:paraId="130FE12F" w14:textId="77777777" w:rsidR="002373F5" w:rsidRPr="00F541F4" w:rsidRDefault="002373F5" w:rsidP="00145248">
            <w:pPr>
              <w:jc w:val="center"/>
              <w:rPr>
                <w:bCs/>
              </w:rPr>
            </w:pPr>
            <w:r w:rsidRPr="00F541F4">
              <w:rPr>
                <w:bCs/>
              </w:rPr>
              <w:t>51,6</w:t>
            </w:r>
          </w:p>
        </w:tc>
        <w:tc>
          <w:tcPr>
            <w:tcW w:w="2325" w:type="dxa"/>
            <w:vAlign w:val="center"/>
          </w:tcPr>
          <w:p w14:paraId="633E8B82" w14:textId="77777777" w:rsidR="002373F5" w:rsidRPr="00F541F4" w:rsidRDefault="002373F5" w:rsidP="00145248">
            <w:pPr>
              <w:jc w:val="center"/>
              <w:rPr>
                <w:bCs/>
              </w:rPr>
            </w:pPr>
            <w:r w:rsidRPr="00F541F4">
              <w:rPr>
                <w:bCs/>
              </w:rPr>
              <w:t>68,8</w:t>
            </w:r>
          </w:p>
        </w:tc>
        <w:tc>
          <w:tcPr>
            <w:tcW w:w="2326" w:type="dxa"/>
            <w:vAlign w:val="center"/>
          </w:tcPr>
          <w:p w14:paraId="717AE658" w14:textId="77777777" w:rsidR="002373F5" w:rsidRPr="00F541F4" w:rsidRDefault="002373F5" w:rsidP="00145248">
            <w:pPr>
              <w:jc w:val="center"/>
              <w:rPr>
                <w:bCs/>
              </w:rPr>
            </w:pPr>
            <w:r w:rsidRPr="00F541F4">
              <w:rPr>
                <w:bCs/>
              </w:rPr>
              <w:t>77,6</w:t>
            </w:r>
          </w:p>
        </w:tc>
      </w:tr>
      <w:tr w:rsidR="002373F5" w:rsidRPr="00F541F4" w14:paraId="22FD6256" w14:textId="77777777" w:rsidTr="00145248">
        <w:tc>
          <w:tcPr>
            <w:tcW w:w="2325" w:type="dxa"/>
            <w:vAlign w:val="center"/>
          </w:tcPr>
          <w:p w14:paraId="46A188B1" w14:textId="77777777" w:rsidR="002373F5" w:rsidRPr="00F541F4" w:rsidRDefault="002373F5" w:rsidP="00145248">
            <w:pPr>
              <w:jc w:val="center"/>
              <w:rPr>
                <w:bCs/>
              </w:rPr>
            </w:pPr>
            <w:r w:rsidRPr="00F541F4">
              <w:rPr>
                <w:bCs/>
              </w:rPr>
              <w:t>≥2,0</w:t>
            </w:r>
          </w:p>
        </w:tc>
        <w:tc>
          <w:tcPr>
            <w:tcW w:w="2325" w:type="dxa"/>
            <w:vAlign w:val="center"/>
          </w:tcPr>
          <w:p w14:paraId="3E05D926" w14:textId="77777777" w:rsidR="002373F5" w:rsidRPr="00F541F4" w:rsidRDefault="002373F5" w:rsidP="00145248">
            <w:pPr>
              <w:jc w:val="center"/>
              <w:rPr>
                <w:bCs/>
              </w:rPr>
            </w:pPr>
            <w:r w:rsidRPr="00F541F4">
              <w:rPr>
                <w:bCs/>
              </w:rPr>
              <w:t>23,2</w:t>
            </w:r>
          </w:p>
        </w:tc>
        <w:tc>
          <w:tcPr>
            <w:tcW w:w="2325" w:type="dxa"/>
            <w:vAlign w:val="center"/>
          </w:tcPr>
          <w:p w14:paraId="01686166" w14:textId="77777777" w:rsidR="002373F5" w:rsidRPr="00F541F4" w:rsidRDefault="002373F5" w:rsidP="00145248">
            <w:pPr>
              <w:jc w:val="center"/>
              <w:rPr>
                <w:bCs/>
              </w:rPr>
            </w:pPr>
            <w:r w:rsidRPr="00F541F4">
              <w:rPr>
                <w:bCs/>
              </w:rPr>
              <w:t>44,4</w:t>
            </w:r>
          </w:p>
        </w:tc>
        <w:tc>
          <w:tcPr>
            <w:tcW w:w="2326" w:type="dxa"/>
            <w:vAlign w:val="center"/>
          </w:tcPr>
          <w:p w14:paraId="1C6D2A53" w14:textId="77777777" w:rsidR="002373F5" w:rsidRPr="00F541F4" w:rsidRDefault="002373F5" w:rsidP="00145248">
            <w:pPr>
              <w:jc w:val="center"/>
              <w:rPr>
                <w:bCs/>
              </w:rPr>
            </w:pPr>
            <w:r w:rsidRPr="00F541F4">
              <w:rPr>
                <w:bCs/>
              </w:rPr>
              <w:t>47,9</w:t>
            </w:r>
          </w:p>
        </w:tc>
      </w:tr>
      <w:tr w:rsidR="002373F5" w:rsidRPr="00F541F4" w14:paraId="7A4A8925" w14:textId="77777777" w:rsidTr="00145248">
        <w:tc>
          <w:tcPr>
            <w:tcW w:w="2325" w:type="dxa"/>
            <w:vAlign w:val="center"/>
          </w:tcPr>
          <w:p w14:paraId="6DB23459" w14:textId="77777777" w:rsidR="002373F5" w:rsidRPr="00F541F4" w:rsidRDefault="002373F5" w:rsidP="00145248">
            <w:pPr>
              <w:jc w:val="center"/>
              <w:rPr>
                <w:bCs/>
              </w:rPr>
            </w:pPr>
            <w:r w:rsidRPr="00F541F4">
              <w:rPr>
                <w:bCs/>
              </w:rPr>
              <w:t>≥3,0</w:t>
            </w:r>
          </w:p>
        </w:tc>
        <w:tc>
          <w:tcPr>
            <w:tcW w:w="2325" w:type="dxa"/>
            <w:vAlign w:val="center"/>
          </w:tcPr>
          <w:p w14:paraId="688F3E3E" w14:textId="77777777" w:rsidR="002373F5" w:rsidRPr="00F541F4" w:rsidRDefault="002373F5" w:rsidP="00145248">
            <w:pPr>
              <w:jc w:val="center"/>
              <w:rPr>
                <w:bCs/>
              </w:rPr>
            </w:pPr>
            <w:r w:rsidRPr="00F541F4">
              <w:rPr>
                <w:bCs/>
              </w:rPr>
              <w:t>14,3</w:t>
            </w:r>
          </w:p>
        </w:tc>
        <w:tc>
          <w:tcPr>
            <w:tcW w:w="2325" w:type="dxa"/>
            <w:vAlign w:val="center"/>
          </w:tcPr>
          <w:p w14:paraId="5A53B527" w14:textId="77777777" w:rsidR="002373F5" w:rsidRPr="00F541F4" w:rsidRDefault="002373F5" w:rsidP="00145248">
            <w:pPr>
              <w:jc w:val="center"/>
              <w:rPr>
                <w:bCs/>
              </w:rPr>
            </w:pPr>
            <w:r w:rsidRPr="00F541F4">
              <w:rPr>
                <w:bCs/>
              </w:rPr>
              <w:t>26,0</w:t>
            </w:r>
          </w:p>
        </w:tc>
        <w:tc>
          <w:tcPr>
            <w:tcW w:w="2326" w:type="dxa"/>
            <w:vAlign w:val="center"/>
          </w:tcPr>
          <w:p w14:paraId="585970D5" w14:textId="77777777" w:rsidR="002373F5" w:rsidRPr="00F541F4" w:rsidRDefault="002373F5" w:rsidP="00145248">
            <w:pPr>
              <w:jc w:val="center"/>
              <w:rPr>
                <w:bCs/>
              </w:rPr>
            </w:pPr>
            <w:r w:rsidRPr="00F541F4">
              <w:rPr>
                <w:bCs/>
              </w:rPr>
              <w:t>37,4</w:t>
            </w:r>
          </w:p>
        </w:tc>
      </w:tr>
      <w:tr w:rsidR="002373F5" w:rsidRPr="00F541F4" w14:paraId="60B6DEB4" w14:textId="77777777" w:rsidTr="00145248">
        <w:tc>
          <w:tcPr>
            <w:tcW w:w="2325" w:type="dxa"/>
            <w:vAlign w:val="center"/>
          </w:tcPr>
          <w:p w14:paraId="187C549E" w14:textId="77777777" w:rsidR="002373F5" w:rsidRPr="00F541F4" w:rsidRDefault="002373F5" w:rsidP="00145248">
            <w:pPr>
              <w:jc w:val="center"/>
              <w:rPr>
                <w:bCs/>
              </w:rPr>
            </w:pPr>
            <w:r w:rsidRPr="00F541F4">
              <w:rPr>
                <w:bCs/>
              </w:rPr>
              <w:t>≥4,0</w:t>
            </w:r>
          </w:p>
        </w:tc>
        <w:tc>
          <w:tcPr>
            <w:tcW w:w="2325" w:type="dxa"/>
            <w:vAlign w:val="center"/>
          </w:tcPr>
          <w:p w14:paraId="74C6F4C2" w14:textId="77777777" w:rsidR="002373F5" w:rsidRPr="00F541F4" w:rsidRDefault="002373F5" w:rsidP="00145248">
            <w:pPr>
              <w:jc w:val="center"/>
              <w:rPr>
                <w:bCs/>
              </w:rPr>
            </w:pPr>
            <w:r w:rsidRPr="00F541F4">
              <w:rPr>
                <w:bCs/>
              </w:rPr>
              <w:t>10,4</w:t>
            </w:r>
          </w:p>
        </w:tc>
        <w:tc>
          <w:tcPr>
            <w:tcW w:w="2325" w:type="dxa"/>
            <w:vAlign w:val="center"/>
          </w:tcPr>
          <w:p w14:paraId="0FA89BA2" w14:textId="77777777" w:rsidR="002373F5" w:rsidRPr="00F541F4" w:rsidRDefault="002373F5" w:rsidP="00145248">
            <w:pPr>
              <w:jc w:val="center"/>
              <w:rPr>
                <w:bCs/>
              </w:rPr>
            </w:pPr>
            <w:r w:rsidRPr="00F541F4">
              <w:rPr>
                <w:bCs/>
              </w:rPr>
              <w:t>18,4</w:t>
            </w:r>
          </w:p>
        </w:tc>
        <w:tc>
          <w:tcPr>
            <w:tcW w:w="2326" w:type="dxa"/>
            <w:vAlign w:val="center"/>
          </w:tcPr>
          <w:p w14:paraId="526751B8" w14:textId="77777777" w:rsidR="002373F5" w:rsidRPr="00F541F4" w:rsidRDefault="002373F5" w:rsidP="00145248">
            <w:pPr>
              <w:jc w:val="center"/>
              <w:rPr>
                <w:bCs/>
              </w:rPr>
            </w:pPr>
            <w:r w:rsidRPr="00F541F4">
              <w:rPr>
                <w:bCs/>
              </w:rPr>
              <w:t>27,6</w:t>
            </w:r>
          </w:p>
        </w:tc>
      </w:tr>
      <w:tr w:rsidR="002373F5" w:rsidRPr="00F541F4" w14:paraId="0538629F" w14:textId="77777777" w:rsidTr="00145248">
        <w:tc>
          <w:tcPr>
            <w:tcW w:w="2325" w:type="dxa"/>
            <w:vAlign w:val="center"/>
          </w:tcPr>
          <w:p w14:paraId="628A7794" w14:textId="77777777" w:rsidR="002373F5" w:rsidRPr="00F541F4" w:rsidRDefault="002373F5" w:rsidP="00145248">
            <w:pPr>
              <w:jc w:val="center"/>
              <w:rPr>
                <w:bCs/>
              </w:rPr>
            </w:pPr>
            <w:r w:rsidRPr="00F541F4">
              <w:rPr>
                <w:bCs/>
              </w:rPr>
              <w:t>≥5,0</w:t>
            </w:r>
          </w:p>
        </w:tc>
        <w:tc>
          <w:tcPr>
            <w:tcW w:w="2325" w:type="dxa"/>
            <w:vAlign w:val="center"/>
          </w:tcPr>
          <w:p w14:paraId="751A60F3" w14:textId="77777777" w:rsidR="002373F5" w:rsidRPr="00F541F4" w:rsidRDefault="002373F5" w:rsidP="00145248">
            <w:pPr>
              <w:jc w:val="center"/>
              <w:rPr>
                <w:bCs/>
              </w:rPr>
            </w:pPr>
            <w:r w:rsidRPr="00F541F4">
              <w:rPr>
                <w:bCs/>
              </w:rPr>
              <w:t>7,6</w:t>
            </w:r>
          </w:p>
        </w:tc>
        <w:tc>
          <w:tcPr>
            <w:tcW w:w="2325" w:type="dxa"/>
            <w:vAlign w:val="center"/>
          </w:tcPr>
          <w:p w14:paraId="1006319B" w14:textId="77777777" w:rsidR="002373F5" w:rsidRPr="00F541F4" w:rsidRDefault="002373F5" w:rsidP="00145248">
            <w:pPr>
              <w:jc w:val="center"/>
              <w:rPr>
                <w:bCs/>
              </w:rPr>
            </w:pPr>
            <w:r w:rsidRPr="00F541F4">
              <w:rPr>
                <w:bCs/>
              </w:rPr>
              <w:t>14,3</w:t>
            </w:r>
          </w:p>
        </w:tc>
        <w:tc>
          <w:tcPr>
            <w:tcW w:w="2326" w:type="dxa"/>
            <w:vAlign w:val="center"/>
          </w:tcPr>
          <w:p w14:paraId="58A9CD5E" w14:textId="77777777" w:rsidR="002373F5" w:rsidRPr="00F541F4" w:rsidRDefault="002373F5" w:rsidP="00145248">
            <w:pPr>
              <w:jc w:val="center"/>
              <w:rPr>
                <w:bCs/>
              </w:rPr>
            </w:pPr>
            <w:r w:rsidRPr="00F541F4">
              <w:rPr>
                <w:bCs/>
              </w:rPr>
              <w:t>19,6</w:t>
            </w:r>
          </w:p>
        </w:tc>
      </w:tr>
      <w:tr w:rsidR="002373F5" w:rsidRPr="00F541F4" w14:paraId="2EB0BC2E" w14:textId="77777777" w:rsidTr="00145248">
        <w:tc>
          <w:tcPr>
            <w:tcW w:w="2325" w:type="dxa"/>
            <w:vAlign w:val="center"/>
          </w:tcPr>
          <w:p w14:paraId="5F2C2E93" w14:textId="77777777" w:rsidR="002373F5" w:rsidRPr="00F541F4" w:rsidRDefault="002373F5" w:rsidP="00145248">
            <w:pPr>
              <w:jc w:val="center"/>
              <w:rPr>
                <w:bCs/>
              </w:rPr>
            </w:pPr>
            <w:r w:rsidRPr="00F541F4">
              <w:rPr>
                <w:bCs/>
              </w:rPr>
              <w:t>≥6,0</w:t>
            </w:r>
          </w:p>
        </w:tc>
        <w:tc>
          <w:tcPr>
            <w:tcW w:w="2325" w:type="dxa"/>
            <w:vAlign w:val="center"/>
          </w:tcPr>
          <w:p w14:paraId="3D039BD0" w14:textId="77777777" w:rsidR="002373F5" w:rsidRPr="00F541F4" w:rsidRDefault="002373F5" w:rsidP="00145248">
            <w:pPr>
              <w:jc w:val="center"/>
              <w:rPr>
                <w:bCs/>
              </w:rPr>
            </w:pPr>
            <w:r w:rsidRPr="00F541F4">
              <w:rPr>
                <w:bCs/>
              </w:rPr>
              <w:t>5,0</w:t>
            </w:r>
          </w:p>
        </w:tc>
        <w:tc>
          <w:tcPr>
            <w:tcW w:w="2325" w:type="dxa"/>
            <w:vAlign w:val="center"/>
          </w:tcPr>
          <w:p w14:paraId="4E7D4F4E" w14:textId="77777777" w:rsidR="002373F5" w:rsidRPr="00F541F4" w:rsidRDefault="002373F5" w:rsidP="00145248">
            <w:pPr>
              <w:jc w:val="center"/>
              <w:rPr>
                <w:bCs/>
              </w:rPr>
            </w:pPr>
            <w:r w:rsidRPr="00F541F4">
              <w:rPr>
                <w:bCs/>
              </w:rPr>
              <w:t>11,7</w:t>
            </w:r>
          </w:p>
        </w:tc>
        <w:tc>
          <w:tcPr>
            <w:tcW w:w="2326" w:type="dxa"/>
            <w:vAlign w:val="center"/>
          </w:tcPr>
          <w:p w14:paraId="38584DE2" w14:textId="77777777" w:rsidR="002373F5" w:rsidRPr="00F541F4" w:rsidRDefault="002373F5" w:rsidP="00145248">
            <w:pPr>
              <w:jc w:val="center"/>
              <w:rPr>
                <w:bCs/>
              </w:rPr>
            </w:pPr>
            <w:r w:rsidRPr="00F541F4">
              <w:rPr>
                <w:bCs/>
              </w:rPr>
              <w:t>14,4</w:t>
            </w:r>
          </w:p>
        </w:tc>
      </w:tr>
      <w:tr w:rsidR="002373F5" w:rsidRPr="00F541F4" w14:paraId="3999F416" w14:textId="77777777" w:rsidTr="00145248">
        <w:tc>
          <w:tcPr>
            <w:tcW w:w="2325" w:type="dxa"/>
            <w:vAlign w:val="center"/>
          </w:tcPr>
          <w:p w14:paraId="4D300BD3" w14:textId="77777777" w:rsidR="002373F5" w:rsidRPr="00F541F4" w:rsidRDefault="002373F5" w:rsidP="00145248">
            <w:pPr>
              <w:jc w:val="center"/>
              <w:rPr>
                <w:bCs/>
              </w:rPr>
            </w:pPr>
            <w:r w:rsidRPr="00F541F4">
              <w:rPr>
                <w:bCs/>
              </w:rPr>
              <w:t>≥7,0</w:t>
            </w:r>
          </w:p>
        </w:tc>
        <w:tc>
          <w:tcPr>
            <w:tcW w:w="2325" w:type="dxa"/>
            <w:vAlign w:val="center"/>
          </w:tcPr>
          <w:p w14:paraId="474272B2" w14:textId="77777777" w:rsidR="002373F5" w:rsidRPr="00F541F4" w:rsidRDefault="002373F5" w:rsidP="00145248">
            <w:pPr>
              <w:jc w:val="center"/>
              <w:rPr>
                <w:bCs/>
              </w:rPr>
            </w:pPr>
            <w:r w:rsidRPr="00F541F4">
              <w:rPr>
                <w:bCs/>
              </w:rPr>
              <w:t>3,9</w:t>
            </w:r>
          </w:p>
        </w:tc>
        <w:tc>
          <w:tcPr>
            <w:tcW w:w="2325" w:type="dxa"/>
            <w:vAlign w:val="center"/>
          </w:tcPr>
          <w:p w14:paraId="5B36F6B9" w14:textId="77777777" w:rsidR="002373F5" w:rsidRPr="00F541F4" w:rsidRDefault="002373F5" w:rsidP="00145248">
            <w:pPr>
              <w:jc w:val="center"/>
              <w:rPr>
                <w:bCs/>
              </w:rPr>
            </w:pPr>
            <w:r w:rsidRPr="00F541F4">
              <w:rPr>
                <w:bCs/>
              </w:rPr>
              <w:t>9,1</w:t>
            </w:r>
          </w:p>
        </w:tc>
        <w:tc>
          <w:tcPr>
            <w:tcW w:w="2326" w:type="dxa"/>
            <w:vAlign w:val="center"/>
          </w:tcPr>
          <w:p w14:paraId="66A3EBCD" w14:textId="77777777" w:rsidR="002373F5" w:rsidRPr="00F541F4" w:rsidRDefault="002373F5" w:rsidP="00145248">
            <w:pPr>
              <w:jc w:val="center"/>
              <w:rPr>
                <w:bCs/>
              </w:rPr>
            </w:pPr>
            <w:r w:rsidRPr="00F541F4">
              <w:rPr>
                <w:bCs/>
              </w:rPr>
              <w:t>9,8</w:t>
            </w:r>
          </w:p>
        </w:tc>
      </w:tr>
      <w:tr w:rsidR="002373F5" w:rsidRPr="00F541F4" w14:paraId="093EC79C" w14:textId="77777777" w:rsidTr="00145248">
        <w:tc>
          <w:tcPr>
            <w:tcW w:w="2325" w:type="dxa"/>
            <w:vAlign w:val="center"/>
          </w:tcPr>
          <w:p w14:paraId="6235B6F3" w14:textId="77777777" w:rsidR="002373F5" w:rsidRPr="00F541F4" w:rsidRDefault="002373F5" w:rsidP="00145248">
            <w:pPr>
              <w:jc w:val="center"/>
              <w:rPr>
                <w:bCs/>
              </w:rPr>
            </w:pPr>
            <w:r w:rsidRPr="00F541F4">
              <w:rPr>
                <w:bCs/>
              </w:rPr>
              <w:t>≥8,0</w:t>
            </w:r>
          </w:p>
        </w:tc>
        <w:tc>
          <w:tcPr>
            <w:tcW w:w="2325" w:type="dxa"/>
            <w:vAlign w:val="center"/>
          </w:tcPr>
          <w:p w14:paraId="41B862A4" w14:textId="77777777" w:rsidR="002373F5" w:rsidRPr="00F541F4" w:rsidRDefault="002373F5" w:rsidP="00145248">
            <w:pPr>
              <w:jc w:val="center"/>
              <w:rPr>
                <w:bCs/>
              </w:rPr>
            </w:pPr>
            <w:r w:rsidRPr="00F541F4">
              <w:rPr>
                <w:bCs/>
              </w:rPr>
              <w:t>2,9</w:t>
            </w:r>
          </w:p>
        </w:tc>
        <w:tc>
          <w:tcPr>
            <w:tcW w:w="2325" w:type="dxa"/>
            <w:vAlign w:val="center"/>
          </w:tcPr>
          <w:p w14:paraId="59AD09AA" w14:textId="77777777" w:rsidR="002373F5" w:rsidRPr="00F541F4" w:rsidRDefault="002373F5" w:rsidP="00145248">
            <w:pPr>
              <w:jc w:val="center"/>
              <w:rPr>
                <w:bCs/>
              </w:rPr>
            </w:pPr>
            <w:r w:rsidRPr="00F541F4">
              <w:rPr>
                <w:bCs/>
              </w:rPr>
              <w:t>6,5</w:t>
            </w:r>
          </w:p>
        </w:tc>
        <w:tc>
          <w:tcPr>
            <w:tcW w:w="2326" w:type="dxa"/>
            <w:vAlign w:val="center"/>
          </w:tcPr>
          <w:p w14:paraId="5E58A1A9" w14:textId="77777777" w:rsidR="002373F5" w:rsidRPr="00F541F4" w:rsidRDefault="002373F5" w:rsidP="00145248">
            <w:pPr>
              <w:jc w:val="center"/>
              <w:rPr>
                <w:bCs/>
              </w:rPr>
            </w:pPr>
            <w:r w:rsidRPr="00F541F4">
              <w:rPr>
                <w:bCs/>
              </w:rPr>
              <w:t>8,3</w:t>
            </w:r>
          </w:p>
        </w:tc>
      </w:tr>
      <w:tr w:rsidR="002373F5" w:rsidRPr="00F541F4" w14:paraId="664CA71F" w14:textId="77777777" w:rsidTr="00145248">
        <w:tc>
          <w:tcPr>
            <w:tcW w:w="9301" w:type="dxa"/>
            <w:gridSpan w:val="4"/>
            <w:tcBorders>
              <w:left w:val="nil"/>
              <w:bottom w:val="nil"/>
              <w:right w:val="nil"/>
            </w:tcBorders>
            <w:vAlign w:val="center"/>
          </w:tcPr>
          <w:p w14:paraId="487C5EC6" w14:textId="77777777" w:rsidR="002373F5" w:rsidRPr="00F541F4" w:rsidRDefault="002373F5" w:rsidP="00145248">
            <w:pPr>
              <w:rPr>
                <w:bCs/>
              </w:rPr>
            </w:pPr>
            <w:r w:rsidRPr="00F541F4">
              <w:rPr>
                <w:bCs/>
              </w:rPr>
              <w:t>*</w:t>
            </w:r>
            <w:r w:rsidRPr="00F541F4">
              <w:t xml:space="preserve"> </w:t>
            </w:r>
            <w:r w:rsidRPr="00F541F4">
              <w:rPr>
                <w:bCs/>
              </w:rPr>
              <w:t xml:space="preserve">Pradinė vertė perkelta į ateitį </w:t>
            </w:r>
            <w:r w:rsidRPr="00F541F4">
              <w:t>tiriamiesiems, apie kuriuos nėra kitų duomenų, išskyrus pradinius.</w:t>
            </w:r>
          </w:p>
        </w:tc>
      </w:tr>
    </w:tbl>
    <w:p w14:paraId="25B43E42" w14:textId="77777777" w:rsidR="002373F5" w:rsidRPr="00F541F4" w:rsidRDefault="002373F5" w:rsidP="002373F5">
      <w:pPr>
        <w:rPr>
          <w:bCs/>
        </w:rPr>
      </w:pPr>
    </w:p>
    <w:p w14:paraId="0EC53655" w14:textId="77777777" w:rsidR="002373F5" w:rsidRPr="00F541F4" w:rsidRDefault="002373F5" w:rsidP="002373F5">
      <w:r w:rsidRPr="00F541F4">
        <w:rPr>
          <w:bCs/>
        </w:rPr>
        <w:t xml:space="preserve">IELP pailgėjimo dydis buvo susijęs su pradiniu IELP ir buvo kintamas tarp atskirų tiriamųjų. Klinikinis </w:t>
      </w:r>
      <w:proofErr w:type="spellStart"/>
      <w:r w:rsidR="006317D5">
        <w:rPr>
          <w:bCs/>
        </w:rPr>
        <w:t>dapoksetino</w:t>
      </w:r>
      <w:proofErr w:type="spellEnd"/>
      <w:r w:rsidRPr="00F541F4">
        <w:rPr>
          <w:bCs/>
        </w:rPr>
        <w:t xml:space="preserve"> gydomojo poveikio svarbumas papildomai buvo parodytas įvairiuose paciento praneštų baigčių matavimuose bei pacientų, kuriems pasireiškė atsakas, analizėje.</w:t>
      </w:r>
    </w:p>
    <w:p w14:paraId="3EC211E0" w14:textId="77777777" w:rsidR="002373F5" w:rsidRPr="00F541F4" w:rsidRDefault="002373F5" w:rsidP="002373F5"/>
    <w:p w14:paraId="3634A4A7" w14:textId="7B95A5FA" w:rsidR="002373F5" w:rsidRPr="00F541F4" w:rsidRDefault="002373F5" w:rsidP="002373F5">
      <w:pPr>
        <w:rPr>
          <w:bCs/>
        </w:rPr>
      </w:pPr>
      <w:r w:rsidRPr="00F541F4">
        <w:rPr>
          <w:bCs/>
        </w:rPr>
        <w:t xml:space="preserve">Pacientas, kuriam pasireiškė atsakas, buvo apibrėžtas kaip tiriamasis, kuriam buvo nustatytas ejakuliacijos kontrolės pagerėjimas ne mažiau kaip 2 kategorijomis plius su ejakuliacija susijusių išgyvenimų sumažėjimas ne mažiau kaip 1 kategorija. Tyrimo 12-tos arba 24-tos savaitės pabaigoje atsakas pasireiškė statistiškai reikšmingai didesnei procentinei daliai tiriamųjų kiekvienoje gydymo </w:t>
      </w:r>
      <w:proofErr w:type="spellStart"/>
      <w:r w:rsidR="006317D5">
        <w:t>dapoksetino</w:t>
      </w:r>
      <w:proofErr w:type="spellEnd"/>
      <w:r w:rsidRPr="00F541F4">
        <w:rPr>
          <w:bCs/>
        </w:rPr>
        <w:t xml:space="preserve"> grupėje, palyginti su placebo grupe. 12-tą savaitę atsakas pasireiškė didesnei procentinei daliai tiriamųjų 30</w:t>
      </w:r>
      <w:r w:rsidR="00D448FE">
        <w:rPr>
          <w:bCs/>
        </w:rPr>
        <w:t> mg</w:t>
      </w:r>
      <w:r w:rsidRPr="00F541F4">
        <w:rPr>
          <w:bCs/>
        </w:rPr>
        <w:t xml:space="preserve"> </w:t>
      </w:r>
      <w:proofErr w:type="spellStart"/>
      <w:r w:rsidRPr="00F541F4">
        <w:rPr>
          <w:bCs/>
        </w:rPr>
        <w:t>dapoksetino</w:t>
      </w:r>
      <w:proofErr w:type="spellEnd"/>
      <w:r w:rsidRPr="00F541F4">
        <w:rPr>
          <w:bCs/>
        </w:rPr>
        <w:t xml:space="preserve"> (11,1</w:t>
      </w:r>
      <w:r w:rsidR="00D448FE">
        <w:rPr>
          <w:bCs/>
        </w:rPr>
        <w:t> %</w:t>
      </w:r>
      <w:r w:rsidRPr="00F541F4">
        <w:rPr>
          <w:bCs/>
        </w:rPr>
        <w:t xml:space="preserve"> - 95</w:t>
      </w:r>
      <w:r w:rsidR="00D448FE">
        <w:rPr>
          <w:bCs/>
        </w:rPr>
        <w:t> %</w:t>
      </w:r>
      <w:r w:rsidRPr="00F541F4">
        <w:rPr>
          <w:bCs/>
        </w:rPr>
        <w:t xml:space="preserve"> PI </w:t>
      </w:r>
      <w:r>
        <w:rPr>
          <w:bCs/>
        </w:rPr>
        <w:t>(</w:t>
      </w:r>
      <w:r w:rsidRPr="00F541F4">
        <w:rPr>
          <w:bCs/>
        </w:rPr>
        <w:t>7,24, 14,87</w:t>
      </w:r>
      <w:r>
        <w:rPr>
          <w:bCs/>
        </w:rPr>
        <w:t>)</w:t>
      </w:r>
      <w:r w:rsidRPr="00F541F4">
        <w:rPr>
          <w:bCs/>
        </w:rPr>
        <w:t>) ir 60</w:t>
      </w:r>
      <w:r w:rsidR="00D448FE">
        <w:rPr>
          <w:bCs/>
        </w:rPr>
        <w:t> mg</w:t>
      </w:r>
      <w:r w:rsidRPr="00F541F4">
        <w:rPr>
          <w:bCs/>
        </w:rPr>
        <w:t xml:space="preserve"> </w:t>
      </w:r>
      <w:proofErr w:type="spellStart"/>
      <w:r w:rsidRPr="00F541F4">
        <w:rPr>
          <w:bCs/>
        </w:rPr>
        <w:t>dapoksetino</w:t>
      </w:r>
      <w:proofErr w:type="spellEnd"/>
      <w:r w:rsidRPr="00F541F4">
        <w:rPr>
          <w:bCs/>
        </w:rPr>
        <w:t xml:space="preserve"> (16,4</w:t>
      </w:r>
      <w:r w:rsidR="00D448FE">
        <w:rPr>
          <w:bCs/>
        </w:rPr>
        <w:t> %</w:t>
      </w:r>
      <w:r w:rsidRPr="00F541F4">
        <w:rPr>
          <w:bCs/>
        </w:rPr>
        <w:t xml:space="preserve"> - 95</w:t>
      </w:r>
      <w:r w:rsidR="00D448FE">
        <w:rPr>
          <w:bCs/>
        </w:rPr>
        <w:t> %</w:t>
      </w:r>
      <w:r w:rsidRPr="00F541F4">
        <w:rPr>
          <w:bCs/>
        </w:rPr>
        <w:t xml:space="preserve"> PI </w:t>
      </w:r>
      <w:r>
        <w:rPr>
          <w:bCs/>
        </w:rPr>
        <w:t>(</w:t>
      </w:r>
      <w:r w:rsidRPr="00F541F4">
        <w:rPr>
          <w:bCs/>
        </w:rPr>
        <w:t>13,01, 19,75</w:t>
      </w:r>
      <w:r>
        <w:rPr>
          <w:bCs/>
        </w:rPr>
        <w:t>)</w:t>
      </w:r>
      <w:r w:rsidRPr="00F541F4">
        <w:rPr>
          <w:bCs/>
        </w:rPr>
        <w:t>) grupėse, palyginti su placebo grupe (apibendrinta analizė).</w:t>
      </w:r>
    </w:p>
    <w:p w14:paraId="1C9D7230" w14:textId="77777777" w:rsidR="002373F5" w:rsidRPr="00F541F4" w:rsidRDefault="002373F5" w:rsidP="002373F5">
      <w:pPr>
        <w:rPr>
          <w:bCs/>
        </w:rPr>
      </w:pPr>
    </w:p>
    <w:p w14:paraId="5F3254E8" w14:textId="0A1F5B4C" w:rsidR="002373F5" w:rsidRPr="00F541F4" w:rsidRDefault="002373F5" w:rsidP="002373F5">
      <w:pPr>
        <w:rPr>
          <w:bCs/>
        </w:rPr>
      </w:pPr>
      <w:r w:rsidRPr="00F541F4">
        <w:rPr>
          <w:bCs/>
        </w:rPr>
        <w:t xml:space="preserve">Klinikinė </w:t>
      </w:r>
      <w:proofErr w:type="spellStart"/>
      <w:r w:rsidR="006317D5">
        <w:rPr>
          <w:bCs/>
        </w:rPr>
        <w:t>dapoksetino</w:t>
      </w:r>
      <w:proofErr w:type="spellEnd"/>
      <w:r w:rsidRPr="00F541F4">
        <w:rPr>
          <w:bCs/>
        </w:rPr>
        <w:t xml:space="preserve"> gydomojo poveikio svarba yra pateikta pagal gydymo grupes tiriamojo klinikinio bendro pokyčių įspūdžio (angl.</w:t>
      </w:r>
      <w:r w:rsidRPr="00F541F4">
        <w:rPr>
          <w:i/>
          <w:iCs/>
        </w:rPr>
        <w:t xml:space="preserve"> </w:t>
      </w:r>
      <w:proofErr w:type="spellStart"/>
      <w:r w:rsidRPr="00F541F4">
        <w:rPr>
          <w:i/>
          <w:iCs/>
        </w:rPr>
        <w:t>Clinical</w:t>
      </w:r>
      <w:proofErr w:type="spellEnd"/>
      <w:r w:rsidRPr="00F541F4">
        <w:rPr>
          <w:i/>
          <w:iCs/>
        </w:rPr>
        <w:t xml:space="preserve"> Global </w:t>
      </w:r>
      <w:proofErr w:type="spellStart"/>
      <w:r w:rsidRPr="00F541F4">
        <w:rPr>
          <w:i/>
          <w:iCs/>
        </w:rPr>
        <w:t>Impression</w:t>
      </w:r>
      <w:proofErr w:type="spellEnd"/>
      <w:r w:rsidRPr="00F541F4">
        <w:rPr>
          <w:i/>
          <w:iCs/>
        </w:rPr>
        <w:t xml:space="preserve"> </w:t>
      </w:r>
      <w:proofErr w:type="spellStart"/>
      <w:r w:rsidRPr="00F541F4">
        <w:rPr>
          <w:i/>
          <w:iCs/>
        </w:rPr>
        <w:t>of</w:t>
      </w:r>
      <w:proofErr w:type="spellEnd"/>
      <w:r w:rsidRPr="00F541F4">
        <w:rPr>
          <w:i/>
          <w:iCs/>
        </w:rPr>
        <w:t xml:space="preserve"> </w:t>
      </w:r>
      <w:proofErr w:type="spellStart"/>
      <w:r w:rsidRPr="00F541F4">
        <w:rPr>
          <w:i/>
          <w:iCs/>
        </w:rPr>
        <w:t>Change</w:t>
      </w:r>
      <w:proofErr w:type="spellEnd"/>
      <w:r>
        <w:rPr>
          <w:i/>
          <w:iCs/>
        </w:rPr>
        <w:t>,</w:t>
      </w:r>
      <w:r w:rsidRPr="00F541F4">
        <w:rPr>
          <w:i/>
          <w:iCs/>
        </w:rPr>
        <w:t xml:space="preserve"> </w:t>
      </w:r>
      <w:r w:rsidRPr="009E3ED7">
        <w:rPr>
          <w:iCs/>
        </w:rPr>
        <w:t>CGIC</w:t>
      </w:r>
      <w:r w:rsidRPr="00F541F4">
        <w:t xml:space="preserve">) </w:t>
      </w:r>
      <w:r w:rsidRPr="00F541F4">
        <w:rPr>
          <w:bCs/>
        </w:rPr>
        <w:t>rezultatų matavimo priemonėje</w:t>
      </w:r>
      <w:r w:rsidRPr="00F541F4">
        <w:t xml:space="preserve">, pagal kurią pacientų buvo paprašyta palyginti jų priešlaikinę ejakuliaciją nuo tyrimo pradžios, kai pasirenkami atsakymai svyravo nuo daug geresnės iki daug blogesnės. Tyrimo pabaigoje </w:t>
      </w:r>
      <w:r>
        <w:t xml:space="preserve">(24 savaitę) </w:t>
      </w:r>
      <w:r w:rsidRPr="00F541F4">
        <w:t>28,4</w:t>
      </w:r>
      <w:r w:rsidR="00D448FE">
        <w:t> %</w:t>
      </w:r>
      <w:r w:rsidRPr="00F541F4">
        <w:t xml:space="preserve"> (30</w:t>
      </w:r>
      <w:r w:rsidR="00D448FE">
        <w:t> mg</w:t>
      </w:r>
      <w:r w:rsidRPr="00F541F4">
        <w:t xml:space="preserve"> grupėje) ir 35,5</w:t>
      </w:r>
      <w:r w:rsidR="00D448FE">
        <w:t> %</w:t>
      </w:r>
      <w:r w:rsidRPr="00F541F4">
        <w:t xml:space="preserve"> (60</w:t>
      </w:r>
      <w:r w:rsidR="00D448FE">
        <w:t> mg</w:t>
      </w:r>
      <w:r w:rsidRPr="00F541F4">
        <w:t xml:space="preserve"> grupėje) tiriamųjų įvertino savo būklę kaip geresnę arba daug geresnę, palyginti su 14</w:t>
      </w:r>
      <w:r w:rsidR="00D448FE">
        <w:t> %</w:t>
      </w:r>
      <w:r w:rsidRPr="00F541F4">
        <w:t xml:space="preserve"> tiriamųjų placebo grupėje, tuo tarpu </w:t>
      </w:r>
      <w:r w:rsidRPr="00F541F4">
        <w:rPr>
          <w:iCs/>
        </w:rPr>
        <w:t>53,4</w:t>
      </w:r>
      <w:r w:rsidR="00D448FE">
        <w:rPr>
          <w:iCs/>
        </w:rPr>
        <w:t> %</w:t>
      </w:r>
      <w:r w:rsidRPr="00F541F4">
        <w:rPr>
          <w:iCs/>
        </w:rPr>
        <w:t xml:space="preserve"> ir 65,6</w:t>
      </w:r>
      <w:r w:rsidR="00D448FE">
        <w:rPr>
          <w:iCs/>
        </w:rPr>
        <w:t> %</w:t>
      </w:r>
      <w:r w:rsidRPr="00F541F4">
        <w:rPr>
          <w:iCs/>
        </w:rPr>
        <w:t xml:space="preserve"> atitinkamai 30</w:t>
      </w:r>
      <w:r w:rsidR="00D448FE">
        <w:rPr>
          <w:iCs/>
        </w:rPr>
        <w:t> mg</w:t>
      </w:r>
      <w:r w:rsidRPr="00F541F4">
        <w:rPr>
          <w:iCs/>
        </w:rPr>
        <w:t xml:space="preserve"> ir 60</w:t>
      </w:r>
      <w:r w:rsidR="00D448FE">
        <w:rPr>
          <w:iCs/>
        </w:rPr>
        <w:t> mg</w:t>
      </w:r>
      <w:r w:rsidRPr="00F541F4">
        <w:rPr>
          <w:iCs/>
        </w:rPr>
        <w:t xml:space="preserve"> </w:t>
      </w:r>
      <w:proofErr w:type="spellStart"/>
      <w:r w:rsidRPr="00F541F4">
        <w:rPr>
          <w:iCs/>
        </w:rPr>
        <w:t>dapoksetino</w:t>
      </w:r>
      <w:proofErr w:type="spellEnd"/>
      <w:r w:rsidRPr="00F541F4">
        <w:rPr>
          <w:iCs/>
        </w:rPr>
        <w:t xml:space="preserve"> dozėmis gydytų tiriamųjų pranešė, kad jų būklė yra bent šiek tiek geresnė, palyginti su 28,8</w:t>
      </w:r>
      <w:r w:rsidR="00D448FE">
        <w:rPr>
          <w:iCs/>
        </w:rPr>
        <w:t> %</w:t>
      </w:r>
      <w:r w:rsidRPr="00F541F4">
        <w:rPr>
          <w:iCs/>
        </w:rPr>
        <w:t xml:space="preserve"> </w:t>
      </w:r>
      <w:r w:rsidRPr="00F541F4">
        <w:t>tiriamųjų placebo grupėje</w:t>
      </w:r>
      <w:r w:rsidRPr="00F541F4">
        <w:rPr>
          <w:iCs/>
        </w:rPr>
        <w:t>.</w:t>
      </w:r>
    </w:p>
    <w:p w14:paraId="28F02E56" w14:textId="77777777" w:rsidR="002373F5" w:rsidRPr="00F541F4" w:rsidRDefault="002373F5" w:rsidP="002373F5"/>
    <w:p w14:paraId="212E5BDB" w14:textId="77777777" w:rsidR="002373F5" w:rsidRPr="00F541F4" w:rsidRDefault="002373F5" w:rsidP="002373F5">
      <w:pPr>
        <w:keepNext/>
        <w:ind w:left="540" w:hanging="540"/>
        <w:rPr>
          <w:b/>
        </w:rPr>
      </w:pPr>
      <w:r w:rsidRPr="00F541F4">
        <w:rPr>
          <w:b/>
        </w:rPr>
        <w:t>5.2</w:t>
      </w:r>
      <w:r w:rsidRPr="00F541F4">
        <w:rPr>
          <w:b/>
        </w:rPr>
        <w:tab/>
        <w:t>Farmakokinetinės savybės</w:t>
      </w:r>
    </w:p>
    <w:p w14:paraId="0A86A665" w14:textId="77777777" w:rsidR="002373F5" w:rsidRPr="00F541F4" w:rsidRDefault="002373F5" w:rsidP="002373F5">
      <w:pPr>
        <w:keepNext/>
        <w:rPr>
          <w:b/>
        </w:rPr>
      </w:pPr>
    </w:p>
    <w:p w14:paraId="6AAA2F41" w14:textId="77777777" w:rsidR="002373F5" w:rsidRPr="00F541F4" w:rsidRDefault="002373F5" w:rsidP="002373F5">
      <w:pPr>
        <w:keepNext/>
        <w:rPr>
          <w:u w:val="single"/>
        </w:rPr>
      </w:pPr>
      <w:r w:rsidRPr="00F541F4">
        <w:rPr>
          <w:u w:val="single"/>
        </w:rPr>
        <w:t>Absorbcija</w:t>
      </w:r>
    </w:p>
    <w:p w14:paraId="1DE3C428" w14:textId="37325164" w:rsidR="002373F5" w:rsidRPr="00F541F4" w:rsidRDefault="002373F5" w:rsidP="002373F5">
      <w:proofErr w:type="spellStart"/>
      <w:r w:rsidRPr="00F541F4">
        <w:t>Dapoksetinas</w:t>
      </w:r>
      <w:proofErr w:type="spellEnd"/>
      <w:r w:rsidRPr="00F541F4">
        <w:t xml:space="preserve"> yra greitai absorbuojamas, didžiausios jo koncentracijos plazmoje (C</w:t>
      </w:r>
      <w:r w:rsidRPr="00F541F4">
        <w:rPr>
          <w:vertAlign w:val="subscript"/>
        </w:rPr>
        <w:t>max</w:t>
      </w:r>
      <w:r w:rsidRPr="00F541F4">
        <w:t>) atsiranda praėjus maždaug 1</w:t>
      </w:r>
      <w:r w:rsidRPr="00F541F4">
        <w:noBreakHyphen/>
        <w:t>2 valandoms po tabletės išgėrimo. Absoliutus biologinis prieinamumas yra 42</w:t>
      </w:r>
      <w:r w:rsidR="00D448FE">
        <w:t> %</w:t>
      </w:r>
      <w:r w:rsidRPr="00F541F4">
        <w:t xml:space="preserve"> (ribos 15</w:t>
      </w:r>
      <w:r w:rsidRPr="00F541F4">
        <w:rPr>
          <w:szCs w:val="22"/>
        </w:rPr>
        <w:sym w:font="Symbol" w:char="F02D"/>
      </w:r>
      <w:r w:rsidRPr="00F541F4">
        <w:t>76</w:t>
      </w:r>
      <w:r w:rsidR="00D448FE">
        <w:t> %</w:t>
      </w:r>
      <w:r w:rsidRPr="00F541F4">
        <w:t>), o tarp 30</w:t>
      </w:r>
      <w:r w:rsidR="00D448FE">
        <w:t> mg</w:t>
      </w:r>
      <w:r w:rsidRPr="00F541F4">
        <w:t xml:space="preserve"> ir 60</w:t>
      </w:r>
      <w:r w:rsidR="00D448FE">
        <w:t> mg</w:t>
      </w:r>
      <w:r w:rsidRPr="00F541F4">
        <w:t xml:space="preserve"> dozių stiprumų yra stebimas dozei proporcingas ekspozicijos padidėjimas (AUC ir C</w:t>
      </w:r>
      <w:r w:rsidRPr="00F541F4">
        <w:rPr>
          <w:vertAlign w:val="subscript"/>
        </w:rPr>
        <w:t>max</w:t>
      </w:r>
      <w:r w:rsidRPr="00F541F4">
        <w:t xml:space="preserve">). Po kartotinių dozių abiejų </w:t>
      </w:r>
      <w:proofErr w:type="spellStart"/>
      <w:r w:rsidRPr="00F541F4">
        <w:t>dapoksetino</w:t>
      </w:r>
      <w:proofErr w:type="spellEnd"/>
      <w:r w:rsidRPr="00F541F4">
        <w:t xml:space="preserve"> ir veikliojo metabolito </w:t>
      </w:r>
      <w:proofErr w:type="spellStart"/>
      <w:r w:rsidRPr="00F541F4">
        <w:t>dezmetildapoksetino</w:t>
      </w:r>
      <w:proofErr w:type="spellEnd"/>
      <w:r w:rsidRPr="00F541F4">
        <w:t xml:space="preserve"> (DED) AUC reikšmės padidėja maždaug 50</w:t>
      </w:r>
      <w:r w:rsidR="00D448FE">
        <w:t> %</w:t>
      </w:r>
      <w:r w:rsidRPr="00F541F4">
        <w:t>, palyginti su vienkartinės dozės AUC reikšmėmis.</w:t>
      </w:r>
    </w:p>
    <w:p w14:paraId="45E8E974" w14:textId="77777777" w:rsidR="002373F5" w:rsidRPr="00F541F4" w:rsidRDefault="002373F5" w:rsidP="002373F5"/>
    <w:p w14:paraId="1350E674" w14:textId="0BE16ABF" w:rsidR="002373F5" w:rsidRPr="00F541F4" w:rsidRDefault="002373F5" w:rsidP="002373F5">
      <w:r w:rsidRPr="00F541F4">
        <w:t xml:space="preserve">Daug riebalų turinčiu maisto nurijimas nežymiai sumažino </w:t>
      </w:r>
      <w:proofErr w:type="spellStart"/>
      <w:r w:rsidRPr="00F541F4">
        <w:t>dapoksetino</w:t>
      </w:r>
      <w:proofErr w:type="spellEnd"/>
      <w:r w:rsidRPr="00F541F4">
        <w:t xml:space="preserve"> </w:t>
      </w:r>
      <w:proofErr w:type="spellStart"/>
      <w:r w:rsidRPr="00F541F4">
        <w:t>C</w:t>
      </w:r>
      <w:r w:rsidRPr="00F541F4">
        <w:rPr>
          <w:vertAlign w:val="subscript"/>
        </w:rPr>
        <w:t>max</w:t>
      </w:r>
      <w:proofErr w:type="spellEnd"/>
      <w:r w:rsidRPr="00F541F4">
        <w:t xml:space="preserve"> (10</w:t>
      </w:r>
      <w:r w:rsidR="00D448FE">
        <w:t> %</w:t>
      </w:r>
      <w:r w:rsidRPr="00F541F4">
        <w:t>) ir nežymiai padidino AUC (12</w:t>
      </w:r>
      <w:r w:rsidR="00D448FE">
        <w:t> %</w:t>
      </w:r>
      <w:r w:rsidRPr="00F541F4">
        <w:t xml:space="preserve">), bei šiek tiek pailgino laiką iki didžiausių </w:t>
      </w:r>
      <w:proofErr w:type="spellStart"/>
      <w:r w:rsidRPr="00F541F4">
        <w:t>dapoksetino</w:t>
      </w:r>
      <w:proofErr w:type="spellEnd"/>
      <w:r w:rsidRPr="00F541F4">
        <w:t xml:space="preserve"> koncentracijų plazmoje pasiekimo. Tokie pokyčiai yra kliniškai nereikšmingi. </w:t>
      </w:r>
      <w:proofErr w:type="spellStart"/>
      <w:r w:rsidR="005A5D44">
        <w:t>Dapoksetiną</w:t>
      </w:r>
      <w:proofErr w:type="spellEnd"/>
      <w:r w:rsidRPr="00F541F4">
        <w:t xml:space="preserve"> galima vartoti valgant arba be maisto.</w:t>
      </w:r>
    </w:p>
    <w:p w14:paraId="21A5A56B" w14:textId="77777777" w:rsidR="002373F5" w:rsidRPr="00F541F4" w:rsidRDefault="002373F5" w:rsidP="002373F5">
      <w:pPr>
        <w:rPr>
          <w:b/>
        </w:rPr>
      </w:pPr>
    </w:p>
    <w:p w14:paraId="6AC7B2F7" w14:textId="77777777" w:rsidR="002373F5" w:rsidRPr="00F541F4" w:rsidRDefault="002373F5" w:rsidP="002373F5">
      <w:pPr>
        <w:keepNext/>
        <w:rPr>
          <w:u w:val="single"/>
        </w:rPr>
      </w:pPr>
      <w:r w:rsidRPr="00F541F4">
        <w:rPr>
          <w:u w:val="single"/>
        </w:rPr>
        <w:t>Pasiskirstymas</w:t>
      </w:r>
    </w:p>
    <w:p w14:paraId="0A29974F" w14:textId="00E98578" w:rsidR="002373F5" w:rsidRPr="00F541F4" w:rsidRDefault="002373F5" w:rsidP="002373F5">
      <w:r w:rsidRPr="00F541F4">
        <w:t>Daugiau kaip 99</w:t>
      </w:r>
      <w:r w:rsidR="00D448FE">
        <w:t> %</w:t>
      </w:r>
      <w:r w:rsidRPr="00F541F4">
        <w:t xml:space="preserve"> </w:t>
      </w:r>
      <w:proofErr w:type="spellStart"/>
      <w:r w:rsidRPr="00F541F4">
        <w:t>dapoksetino</w:t>
      </w:r>
      <w:proofErr w:type="spellEnd"/>
      <w:r w:rsidRPr="00F541F4">
        <w:t xml:space="preserve"> </w:t>
      </w:r>
      <w:proofErr w:type="spellStart"/>
      <w:r w:rsidRPr="00F541F4">
        <w:rPr>
          <w:i/>
          <w:iCs/>
        </w:rPr>
        <w:t>in</w:t>
      </w:r>
      <w:proofErr w:type="spellEnd"/>
      <w:r w:rsidRPr="00F541F4">
        <w:rPr>
          <w:i/>
          <w:iCs/>
        </w:rPr>
        <w:t xml:space="preserve"> </w:t>
      </w:r>
      <w:proofErr w:type="spellStart"/>
      <w:r w:rsidRPr="00F541F4">
        <w:rPr>
          <w:i/>
          <w:iCs/>
        </w:rPr>
        <w:t>vitro</w:t>
      </w:r>
      <w:proofErr w:type="spellEnd"/>
      <w:r w:rsidRPr="00F541F4">
        <w:t xml:space="preserve"> prisijungia prie žmogaus serumo baltymų. Su baltymais susijungia 98,5</w:t>
      </w:r>
      <w:r w:rsidR="00D448FE">
        <w:t> %</w:t>
      </w:r>
      <w:r w:rsidRPr="00F541F4">
        <w:t xml:space="preserve"> veikliojo metabolito </w:t>
      </w:r>
      <w:proofErr w:type="spellStart"/>
      <w:r w:rsidRPr="00F541F4">
        <w:t>desmetildapoksetino</w:t>
      </w:r>
      <w:proofErr w:type="spellEnd"/>
      <w:r w:rsidRPr="00F541F4">
        <w:t xml:space="preserve"> (DED). </w:t>
      </w:r>
      <w:proofErr w:type="spellStart"/>
      <w:r w:rsidRPr="00F541F4">
        <w:t>Dapoksetino</w:t>
      </w:r>
      <w:proofErr w:type="spellEnd"/>
      <w:r w:rsidRPr="00F541F4">
        <w:t xml:space="preserve"> vidutinis pasiskirstymo tūris pusiausvyros apykaitos sąlygomis yra 162 l.</w:t>
      </w:r>
    </w:p>
    <w:p w14:paraId="789E62A0" w14:textId="77777777" w:rsidR="002373F5" w:rsidRPr="00F541F4" w:rsidRDefault="002373F5" w:rsidP="002373F5"/>
    <w:p w14:paraId="6F3A856A" w14:textId="77777777" w:rsidR="002373F5" w:rsidRPr="00F541F4" w:rsidRDefault="002373F5" w:rsidP="002373F5">
      <w:pPr>
        <w:rPr>
          <w:bCs/>
          <w:u w:val="single"/>
        </w:rPr>
      </w:pPr>
      <w:r w:rsidRPr="00F541F4">
        <w:rPr>
          <w:bCs/>
          <w:u w:val="single"/>
        </w:rPr>
        <w:t>Biotransformacija</w:t>
      </w:r>
    </w:p>
    <w:p w14:paraId="331D25ED" w14:textId="52D0C827" w:rsidR="002373F5" w:rsidRPr="00F541F4" w:rsidRDefault="002373F5" w:rsidP="002373F5">
      <w:r w:rsidRPr="00F541F4">
        <w:t xml:space="preserve">Tyrimai </w:t>
      </w:r>
      <w:proofErr w:type="spellStart"/>
      <w:r w:rsidRPr="00F541F4">
        <w:rPr>
          <w:i/>
          <w:iCs/>
        </w:rPr>
        <w:t>in</w:t>
      </w:r>
      <w:proofErr w:type="spellEnd"/>
      <w:r w:rsidRPr="00F541F4">
        <w:rPr>
          <w:i/>
          <w:iCs/>
        </w:rPr>
        <w:t xml:space="preserve"> </w:t>
      </w:r>
      <w:proofErr w:type="spellStart"/>
      <w:r w:rsidRPr="00F541F4">
        <w:rPr>
          <w:i/>
          <w:iCs/>
        </w:rPr>
        <w:t>vitro</w:t>
      </w:r>
      <w:proofErr w:type="spellEnd"/>
      <w:r w:rsidRPr="00F541F4">
        <w:t xml:space="preserve"> rodo, kad </w:t>
      </w:r>
      <w:proofErr w:type="spellStart"/>
      <w:r w:rsidRPr="00F541F4">
        <w:t>dapoksetinas</w:t>
      </w:r>
      <w:proofErr w:type="spellEnd"/>
      <w:r w:rsidRPr="00F541F4">
        <w:t xml:space="preserve"> yra veikiamas dauginių fermentų sistemų kepenyse ir inkstuose, visų pirma CYP2D6, CYP3A4 ir </w:t>
      </w:r>
      <w:proofErr w:type="spellStart"/>
      <w:r w:rsidRPr="00F541F4">
        <w:t>flavino</w:t>
      </w:r>
      <w:proofErr w:type="spellEnd"/>
      <w:r w:rsidRPr="00F541F4">
        <w:t xml:space="preserve"> </w:t>
      </w:r>
      <w:proofErr w:type="spellStart"/>
      <w:r w:rsidRPr="00F541F4">
        <w:t>monooksigenazės</w:t>
      </w:r>
      <w:proofErr w:type="spellEnd"/>
      <w:r w:rsidRPr="00F541F4">
        <w:t xml:space="preserve"> (FMO1). Išgėrus </w:t>
      </w:r>
      <w:r w:rsidRPr="00F541F4">
        <w:rPr>
          <w:vertAlign w:val="superscript"/>
        </w:rPr>
        <w:t>14</w:t>
      </w:r>
      <w:r w:rsidRPr="00F541F4">
        <w:t xml:space="preserve">C-dapoksetino dozę , </w:t>
      </w:r>
      <w:proofErr w:type="spellStart"/>
      <w:r w:rsidRPr="00F541F4">
        <w:t>dapoksetinas</w:t>
      </w:r>
      <w:proofErr w:type="spellEnd"/>
      <w:r w:rsidRPr="00F541F4">
        <w:t xml:space="preserve"> buvo plačiai </w:t>
      </w:r>
      <w:proofErr w:type="spellStart"/>
      <w:r w:rsidRPr="00F541F4">
        <w:t>metabolizuojamas</w:t>
      </w:r>
      <w:proofErr w:type="spellEnd"/>
      <w:r w:rsidRPr="00F541F4">
        <w:t xml:space="preserve"> į daug metabolitų, visų pirma per </w:t>
      </w:r>
      <w:r w:rsidR="0014220D">
        <w:t>šiuos</w:t>
      </w:r>
      <w:r w:rsidR="0014220D" w:rsidRPr="00F541F4">
        <w:t xml:space="preserve"> </w:t>
      </w:r>
      <w:r w:rsidRPr="00F541F4">
        <w:t>biotransformacijos kelius: N</w:t>
      </w:r>
      <w:r w:rsidRPr="00F541F4">
        <w:rPr>
          <w:szCs w:val="22"/>
        </w:rPr>
        <w:sym w:font="Symbol" w:char="F02D"/>
      </w:r>
      <w:r w:rsidRPr="00F541F4">
        <w:t>oksidacijos, N</w:t>
      </w:r>
      <w:r w:rsidRPr="00F541F4">
        <w:rPr>
          <w:szCs w:val="22"/>
        </w:rPr>
        <w:sym w:font="Symbol" w:char="F02D"/>
      </w:r>
      <w:proofErr w:type="spellStart"/>
      <w:r w:rsidRPr="00F541F4">
        <w:t>demetilinimo</w:t>
      </w:r>
      <w:proofErr w:type="spellEnd"/>
      <w:r w:rsidRPr="00F541F4">
        <w:t xml:space="preserve">, </w:t>
      </w:r>
      <w:proofErr w:type="spellStart"/>
      <w:r w:rsidRPr="00F541F4">
        <w:t>naftilhidroksilinimo</w:t>
      </w:r>
      <w:proofErr w:type="spellEnd"/>
      <w:r w:rsidRPr="00F541F4">
        <w:t xml:space="preserve">, </w:t>
      </w:r>
      <w:proofErr w:type="spellStart"/>
      <w:r w:rsidRPr="00F541F4">
        <w:t>gliukuronizacijos</w:t>
      </w:r>
      <w:proofErr w:type="spellEnd"/>
      <w:r w:rsidRPr="00F541F4">
        <w:t xml:space="preserve"> ir </w:t>
      </w:r>
      <w:proofErr w:type="spellStart"/>
      <w:r w:rsidRPr="00F541F4">
        <w:t>sulfatinimo</w:t>
      </w:r>
      <w:proofErr w:type="spellEnd"/>
      <w:r w:rsidRPr="00F541F4">
        <w:t>. Buvo įrodymų apie priešsisteminį metabolizmą pirmojo prasiskverbimo per kepenis metu po vaistinio preparato pavartojimo per burną.</w:t>
      </w:r>
    </w:p>
    <w:p w14:paraId="0044B6AA" w14:textId="77777777" w:rsidR="002373F5" w:rsidRPr="00F541F4" w:rsidRDefault="002373F5" w:rsidP="002373F5"/>
    <w:p w14:paraId="672048C2" w14:textId="0BDF3607" w:rsidR="002373F5" w:rsidRPr="00F541F4" w:rsidRDefault="002373F5" w:rsidP="002373F5">
      <w:r w:rsidRPr="00F541F4">
        <w:t xml:space="preserve">Nepakitęs </w:t>
      </w:r>
      <w:proofErr w:type="spellStart"/>
      <w:r w:rsidRPr="00F541F4">
        <w:t>dapoksetinas</w:t>
      </w:r>
      <w:proofErr w:type="spellEnd"/>
      <w:r w:rsidRPr="00F541F4">
        <w:t xml:space="preserve"> ir </w:t>
      </w:r>
      <w:proofErr w:type="spellStart"/>
      <w:r w:rsidRPr="00F541F4">
        <w:t>dapoksetino</w:t>
      </w:r>
      <w:proofErr w:type="spellEnd"/>
      <w:r w:rsidRPr="00F541F4">
        <w:rPr>
          <w:szCs w:val="22"/>
        </w:rPr>
        <w:sym w:font="Symbol" w:char="F02D"/>
      </w:r>
      <w:r w:rsidRPr="00F541F4">
        <w:t>N</w:t>
      </w:r>
      <w:r w:rsidRPr="00F541F4">
        <w:rPr>
          <w:szCs w:val="22"/>
        </w:rPr>
        <w:sym w:font="Symbol" w:char="F02D"/>
      </w:r>
      <w:r w:rsidRPr="00F541F4">
        <w:t xml:space="preserve">oksidas buvo pagrindinės cirkuliuojančios frakcijos plazmoje. Prisijungimo ir pernašos tyrimai </w:t>
      </w:r>
      <w:proofErr w:type="spellStart"/>
      <w:r w:rsidRPr="00F541F4">
        <w:rPr>
          <w:i/>
          <w:iCs/>
        </w:rPr>
        <w:t>in</w:t>
      </w:r>
      <w:proofErr w:type="spellEnd"/>
      <w:r w:rsidRPr="00F541F4">
        <w:rPr>
          <w:i/>
          <w:iCs/>
        </w:rPr>
        <w:t xml:space="preserve"> </w:t>
      </w:r>
      <w:proofErr w:type="spellStart"/>
      <w:r w:rsidRPr="00F541F4">
        <w:rPr>
          <w:i/>
          <w:iCs/>
        </w:rPr>
        <w:t>vitro</w:t>
      </w:r>
      <w:proofErr w:type="spellEnd"/>
      <w:r w:rsidRPr="00F541F4">
        <w:t xml:space="preserve"> rodo, kad </w:t>
      </w:r>
      <w:proofErr w:type="spellStart"/>
      <w:r w:rsidRPr="00F541F4">
        <w:t>dapoksetino</w:t>
      </w:r>
      <w:proofErr w:type="spellEnd"/>
      <w:r w:rsidRPr="00F541F4">
        <w:rPr>
          <w:szCs w:val="22"/>
        </w:rPr>
        <w:sym w:font="Symbol" w:char="F02D"/>
      </w:r>
      <w:r w:rsidRPr="00F541F4">
        <w:t>N</w:t>
      </w:r>
      <w:r w:rsidRPr="00F541F4">
        <w:rPr>
          <w:szCs w:val="22"/>
        </w:rPr>
        <w:sym w:font="Symbol" w:char="F02D"/>
      </w:r>
      <w:r w:rsidRPr="00F541F4">
        <w:t xml:space="preserve">oksidas yra neaktyvus. Papildomi metabolitai, įskaitant </w:t>
      </w:r>
      <w:proofErr w:type="spellStart"/>
      <w:r w:rsidRPr="00F541F4">
        <w:t>dezmetildapoksetiną</w:t>
      </w:r>
      <w:proofErr w:type="spellEnd"/>
      <w:r w:rsidRPr="00F541F4">
        <w:t xml:space="preserve"> ir </w:t>
      </w:r>
      <w:proofErr w:type="spellStart"/>
      <w:r w:rsidRPr="00F541F4">
        <w:t>didezmetildapoksetiną</w:t>
      </w:r>
      <w:proofErr w:type="spellEnd"/>
      <w:r w:rsidRPr="00F541F4">
        <w:t>, sudaro mažiau kaip 3</w:t>
      </w:r>
      <w:r w:rsidR="00D448FE">
        <w:t> %</w:t>
      </w:r>
      <w:r w:rsidRPr="00F541F4">
        <w:t xml:space="preserve"> visų cirkuliuojančių su vaistiniu preparatu susijusių medžiagų plazmoje. Prisijungimo </w:t>
      </w:r>
      <w:r w:rsidRPr="00F541F4">
        <w:rPr>
          <w:i/>
          <w:iCs/>
        </w:rPr>
        <w:t>in vitro</w:t>
      </w:r>
      <w:r w:rsidRPr="00F541F4">
        <w:t xml:space="preserve"> tyrimai rodo, kad DED veikimo stiprumas yra toks pat kaip </w:t>
      </w:r>
      <w:proofErr w:type="spellStart"/>
      <w:r w:rsidRPr="00F541F4">
        <w:t>dapoksetino</w:t>
      </w:r>
      <w:proofErr w:type="spellEnd"/>
      <w:r w:rsidRPr="00F541F4">
        <w:t xml:space="preserve">, o </w:t>
      </w:r>
      <w:proofErr w:type="spellStart"/>
      <w:r w:rsidRPr="00F541F4">
        <w:t>didesmetildapoksetinas</w:t>
      </w:r>
      <w:proofErr w:type="spellEnd"/>
      <w:r w:rsidRPr="00F541F4">
        <w:t xml:space="preserve"> turi maždaug 50</w:t>
      </w:r>
      <w:r w:rsidR="00D448FE">
        <w:t> %</w:t>
      </w:r>
      <w:r w:rsidRPr="00F541F4">
        <w:t xml:space="preserve"> </w:t>
      </w:r>
      <w:proofErr w:type="spellStart"/>
      <w:r w:rsidRPr="00F541F4">
        <w:t>dapoksetino</w:t>
      </w:r>
      <w:proofErr w:type="spellEnd"/>
      <w:r w:rsidRPr="00F541F4">
        <w:t xml:space="preserve"> veikimo stiprumo (žr. 5.1 skyrių). Nesurišto DED ekspozicijos (AUC ir C</w:t>
      </w:r>
      <w:r w:rsidRPr="00F541F4">
        <w:rPr>
          <w:vertAlign w:val="subscript"/>
        </w:rPr>
        <w:t>max</w:t>
      </w:r>
      <w:r w:rsidRPr="00F541F4">
        <w:t>) sudaro atitinkamai maždaug 50</w:t>
      </w:r>
      <w:r w:rsidR="00D448FE">
        <w:t> %</w:t>
      </w:r>
      <w:r w:rsidRPr="00F541F4">
        <w:t xml:space="preserve"> ir 23</w:t>
      </w:r>
      <w:r w:rsidR="00D448FE">
        <w:t> %</w:t>
      </w:r>
      <w:r w:rsidRPr="00F541F4">
        <w:t xml:space="preserve"> nesurišto </w:t>
      </w:r>
      <w:proofErr w:type="spellStart"/>
      <w:r w:rsidRPr="00F541F4">
        <w:t>dapoksetino</w:t>
      </w:r>
      <w:proofErr w:type="spellEnd"/>
      <w:r w:rsidRPr="00F541F4">
        <w:t xml:space="preserve"> ekspozicijos.</w:t>
      </w:r>
    </w:p>
    <w:p w14:paraId="5C9432BD" w14:textId="77777777" w:rsidR="002373F5" w:rsidRPr="00F541F4" w:rsidRDefault="002373F5" w:rsidP="002373F5"/>
    <w:p w14:paraId="3C6B52FA" w14:textId="77777777" w:rsidR="002373F5" w:rsidRPr="00F541F4" w:rsidRDefault="002373F5" w:rsidP="002373F5">
      <w:pPr>
        <w:keepNext/>
        <w:keepLines/>
        <w:rPr>
          <w:u w:val="single"/>
        </w:rPr>
      </w:pPr>
      <w:r w:rsidRPr="00F541F4">
        <w:rPr>
          <w:u w:val="single"/>
        </w:rPr>
        <w:t>Eliminacija</w:t>
      </w:r>
    </w:p>
    <w:p w14:paraId="7C5B243F" w14:textId="621BA6EF" w:rsidR="002373F5" w:rsidRPr="00F541F4" w:rsidRDefault="002373F5" w:rsidP="002373F5">
      <w:pPr>
        <w:keepNext/>
        <w:keepLines/>
      </w:pPr>
      <w:proofErr w:type="spellStart"/>
      <w:r w:rsidRPr="00F541F4">
        <w:t>Dapoksetino</w:t>
      </w:r>
      <w:proofErr w:type="spellEnd"/>
      <w:r w:rsidRPr="00F541F4">
        <w:t xml:space="preserve"> metabolitai šalinami visų pirma su šlapimu </w:t>
      </w:r>
      <w:proofErr w:type="spellStart"/>
      <w:r w:rsidRPr="00F541F4">
        <w:t>konjugatų</w:t>
      </w:r>
      <w:proofErr w:type="spellEnd"/>
      <w:r w:rsidRPr="00F541F4">
        <w:t xml:space="preserve"> pavidalu. Nepakitusios veikliosios medžiagos šlapime neaptikta. Pavartojus per burną, </w:t>
      </w:r>
      <w:proofErr w:type="spellStart"/>
      <w:r w:rsidRPr="00F541F4">
        <w:t>dapoksetino</w:t>
      </w:r>
      <w:proofErr w:type="spellEnd"/>
      <w:r w:rsidRPr="00F541F4">
        <w:t xml:space="preserve"> pradinis (pasiskirstymo) pusinis periodas yra maždaug 1,5 valandos, koncentracijos plazmoje praėjus 24 valandoms po dozės pavartojimo sudaro mažiau kaip 5</w:t>
      </w:r>
      <w:r w:rsidR="00D448FE">
        <w:t> %</w:t>
      </w:r>
      <w:r w:rsidRPr="00F541F4">
        <w:t xml:space="preserve"> didžiausių koncentracijų, o galutinis pusinės eliminacijos periodas yra maždaug 19 valandų. DED galutinis pusinės eliminacijos periodas yra maždaug 19 valandų.</w:t>
      </w:r>
    </w:p>
    <w:p w14:paraId="4F8A8683" w14:textId="77777777" w:rsidR="002373F5" w:rsidRPr="00F541F4" w:rsidRDefault="002373F5" w:rsidP="002373F5"/>
    <w:p w14:paraId="105732B9" w14:textId="4C373BAD" w:rsidR="002373F5" w:rsidRPr="001C3F86" w:rsidRDefault="004F44EE" w:rsidP="002373F5">
      <w:pPr>
        <w:keepNext/>
        <w:keepLines/>
        <w:rPr>
          <w:caps/>
          <w:u w:val="single"/>
        </w:rPr>
      </w:pPr>
      <w:r>
        <w:rPr>
          <w:u w:val="single"/>
        </w:rPr>
        <w:t>Ypatingų</w:t>
      </w:r>
      <w:r w:rsidRPr="00F541F4">
        <w:rPr>
          <w:u w:val="single"/>
        </w:rPr>
        <w:t xml:space="preserve"> </w:t>
      </w:r>
      <w:r>
        <w:rPr>
          <w:u w:val="single"/>
        </w:rPr>
        <w:t>populiacijų farmakokinetika</w:t>
      </w:r>
    </w:p>
    <w:p w14:paraId="7C41A298" w14:textId="77777777" w:rsidR="002373F5" w:rsidRPr="00F541F4" w:rsidRDefault="002373F5" w:rsidP="002373F5">
      <w:pPr>
        <w:keepNext/>
        <w:keepLines/>
        <w:rPr>
          <w:bCs/>
          <w:iCs/>
        </w:rPr>
      </w:pPr>
      <w:r w:rsidRPr="00F541F4">
        <w:rPr>
          <w:bCs/>
          <w:iCs/>
        </w:rPr>
        <w:t xml:space="preserve">Metabolitas DED prisideda prie </w:t>
      </w:r>
      <w:proofErr w:type="spellStart"/>
      <w:r w:rsidR="001C3F86">
        <w:rPr>
          <w:bCs/>
          <w:iCs/>
        </w:rPr>
        <w:t>dapoksetino</w:t>
      </w:r>
      <w:proofErr w:type="spellEnd"/>
      <w:r w:rsidRPr="00F541F4">
        <w:rPr>
          <w:bCs/>
          <w:iCs/>
        </w:rPr>
        <w:t xml:space="preserve"> farmakologinio poveikio, ypač padidėjus DED ekspozicijai. Toliau pateikti veikliosios frakcijos padidėjimo kai kurioms populiacijoms parametrai. Tai yra nesurištų </w:t>
      </w:r>
      <w:proofErr w:type="spellStart"/>
      <w:r w:rsidRPr="00F541F4">
        <w:rPr>
          <w:bCs/>
          <w:iCs/>
        </w:rPr>
        <w:t>dapoksetino</w:t>
      </w:r>
      <w:proofErr w:type="spellEnd"/>
      <w:r w:rsidRPr="00F541F4">
        <w:rPr>
          <w:bCs/>
          <w:iCs/>
        </w:rPr>
        <w:t xml:space="preserve"> ir DED ekspozicijų suma. DED veikimo stiprumas yra toks pat kaip </w:t>
      </w:r>
      <w:proofErr w:type="spellStart"/>
      <w:r w:rsidRPr="00F541F4">
        <w:rPr>
          <w:bCs/>
          <w:iCs/>
        </w:rPr>
        <w:t>dapoksetino</w:t>
      </w:r>
      <w:proofErr w:type="spellEnd"/>
      <w:r w:rsidRPr="00F541F4">
        <w:rPr>
          <w:bCs/>
          <w:iCs/>
        </w:rPr>
        <w:t>. Apytikriai manoma, kad DED tolygiai pasiskirsto CNS, bet nežinoma, ar taip yra iš tikrųjų.</w:t>
      </w:r>
    </w:p>
    <w:p w14:paraId="7D0794AE" w14:textId="77777777" w:rsidR="002373F5" w:rsidRPr="00F541F4" w:rsidRDefault="002373F5" w:rsidP="002373F5">
      <w:pPr>
        <w:rPr>
          <w:bCs/>
          <w:iCs/>
          <w:caps/>
        </w:rPr>
      </w:pPr>
    </w:p>
    <w:p w14:paraId="26DFD3F8" w14:textId="77777777" w:rsidR="002373F5" w:rsidRPr="001C3F86" w:rsidRDefault="002373F5" w:rsidP="002373F5">
      <w:pPr>
        <w:keepNext/>
        <w:rPr>
          <w:szCs w:val="26"/>
        </w:rPr>
      </w:pPr>
      <w:r w:rsidRPr="001C3F86">
        <w:rPr>
          <w:i/>
          <w:iCs/>
          <w:szCs w:val="26"/>
        </w:rPr>
        <w:t>Rasė</w:t>
      </w:r>
    </w:p>
    <w:p w14:paraId="73D39533" w14:textId="104E1FAA" w:rsidR="002373F5" w:rsidRPr="00F541F4" w:rsidRDefault="002373F5" w:rsidP="002373F5">
      <w:r w:rsidRPr="00F541F4">
        <w:t>Vienkartinės dozės klinikinės farmakologijos tyrimų naudojant 60</w:t>
      </w:r>
      <w:r w:rsidR="00D448FE">
        <w:t> mg</w:t>
      </w:r>
      <w:r w:rsidRPr="00F541F4">
        <w:t xml:space="preserve"> </w:t>
      </w:r>
      <w:proofErr w:type="spellStart"/>
      <w:r w:rsidRPr="00F541F4">
        <w:t>dapoksetino</w:t>
      </w:r>
      <w:proofErr w:type="spellEnd"/>
      <w:r w:rsidRPr="00F541F4">
        <w:t xml:space="preserve"> dozę, analizės statistiškai reikšmingų skirtumų baltųjų, juodaodžių, ispanų ar azijiečių organizme neparodė. Klinikinis tyrimas, kuris buvo atliktas palyginti </w:t>
      </w:r>
      <w:proofErr w:type="spellStart"/>
      <w:r w:rsidRPr="00F541F4">
        <w:t>dapoksetino</w:t>
      </w:r>
      <w:proofErr w:type="spellEnd"/>
      <w:r w:rsidRPr="00F541F4">
        <w:t xml:space="preserve"> farmakokinetiką japonų ir baltųjų tiriamųjų organizme, parodė, kad japonų tiriamųjų plazmoje dėl mažesnio kūno svorio </w:t>
      </w:r>
      <w:proofErr w:type="spellStart"/>
      <w:r w:rsidRPr="00F541F4">
        <w:t>dapoksetino</w:t>
      </w:r>
      <w:proofErr w:type="spellEnd"/>
      <w:r w:rsidRPr="00F541F4">
        <w:t xml:space="preserve"> koncentracijos plazmoje (AUC ir didžiausia koncentracija) buvo nuo 10</w:t>
      </w:r>
      <w:r w:rsidR="00D448FE">
        <w:t> %</w:t>
      </w:r>
      <w:r w:rsidRPr="00F541F4">
        <w:t xml:space="preserve"> iki 20</w:t>
      </w:r>
      <w:r w:rsidR="00D448FE">
        <w:t> %</w:t>
      </w:r>
      <w:r w:rsidRPr="00F541F4">
        <w:t xml:space="preserve"> didesnės. Nesitikima, kad šiek tiek didesnė ekspozicija turėtų reikšmingą klinikinį poveikį.</w:t>
      </w:r>
    </w:p>
    <w:p w14:paraId="170FCA01" w14:textId="77777777" w:rsidR="002373F5" w:rsidRPr="00F541F4" w:rsidRDefault="002373F5" w:rsidP="002373F5"/>
    <w:p w14:paraId="53C5413C" w14:textId="77777777" w:rsidR="002373F5" w:rsidRPr="0027302E" w:rsidRDefault="002373F5" w:rsidP="002373F5">
      <w:pPr>
        <w:keepNext/>
        <w:rPr>
          <w:i/>
          <w:iCs/>
        </w:rPr>
      </w:pPr>
      <w:r w:rsidRPr="0027302E">
        <w:rPr>
          <w:i/>
          <w:iCs/>
        </w:rPr>
        <w:t>Senyvi pacientai (65 metų ir vyresni)</w:t>
      </w:r>
    </w:p>
    <w:p w14:paraId="51646F77" w14:textId="4EC21232" w:rsidR="002373F5" w:rsidRPr="00F541F4" w:rsidRDefault="002373F5" w:rsidP="002373F5">
      <w:pPr>
        <w:keepNext/>
      </w:pPr>
      <w:r w:rsidRPr="00F541F4">
        <w:t>Vienkartinės dozės klinikinės farmakologijos tyrimo, kurio metu buvo vartota 60</w:t>
      </w:r>
      <w:r w:rsidR="00D448FE">
        <w:t> mg</w:t>
      </w:r>
      <w:r w:rsidRPr="00F541F4">
        <w:t xml:space="preserve"> </w:t>
      </w:r>
      <w:proofErr w:type="spellStart"/>
      <w:r w:rsidRPr="00F541F4">
        <w:t>dapoksetino</w:t>
      </w:r>
      <w:proofErr w:type="spellEnd"/>
      <w:r w:rsidRPr="00F541F4">
        <w:t xml:space="preserve"> dozė, analizės </w:t>
      </w:r>
      <w:r w:rsidRPr="00F541F4">
        <w:rPr>
          <w:spacing w:val="-3"/>
        </w:rPr>
        <w:t>reikšmingų farmakokinetikos parametrų (</w:t>
      </w:r>
      <w:proofErr w:type="spellStart"/>
      <w:r w:rsidRPr="00F541F4">
        <w:rPr>
          <w:spacing w:val="-3"/>
        </w:rPr>
        <w:t>C</w:t>
      </w:r>
      <w:r w:rsidRPr="00F541F4">
        <w:rPr>
          <w:spacing w:val="-3"/>
          <w:vertAlign w:val="subscript"/>
        </w:rPr>
        <w:t>max</w:t>
      </w:r>
      <w:proofErr w:type="spellEnd"/>
      <w:r w:rsidRPr="00F541F4">
        <w:rPr>
          <w:spacing w:val="-3"/>
        </w:rPr>
        <w:t xml:space="preserve">, </w:t>
      </w:r>
      <w:proofErr w:type="spellStart"/>
      <w:r w:rsidRPr="00F541F4">
        <w:rPr>
          <w:spacing w:val="-3"/>
        </w:rPr>
        <w:t>AUC</w:t>
      </w:r>
      <w:r w:rsidRPr="00F541F4">
        <w:rPr>
          <w:spacing w:val="-3"/>
          <w:vertAlign w:val="subscript"/>
        </w:rPr>
        <w:t>inf</w:t>
      </w:r>
      <w:proofErr w:type="spellEnd"/>
      <w:r w:rsidRPr="00F541F4">
        <w:rPr>
          <w:spacing w:val="-3"/>
        </w:rPr>
        <w:t xml:space="preserve">, </w:t>
      </w:r>
      <w:proofErr w:type="spellStart"/>
      <w:r w:rsidRPr="00F541F4">
        <w:rPr>
          <w:spacing w:val="-3"/>
        </w:rPr>
        <w:t>T</w:t>
      </w:r>
      <w:r w:rsidRPr="00F541F4">
        <w:rPr>
          <w:spacing w:val="-3"/>
          <w:vertAlign w:val="subscript"/>
        </w:rPr>
        <w:t>max</w:t>
      </w:r>
      <w:proofErr w:type="spellEnd"/>
      <w:r w:rsidRPr="00F541F4">
        <w:rPr>
          <w:spacing w:val="-3"/>
        </w:rPr>
        <w:t xml:space="preserve">) skirtumų sveikų senyvų vyrų ar sveikų jaunų vyrų </w:t>
      </w:r>
      <w:r w:rsidRPr="00F541F4">
        <w:t>neparodė</w:t>
      </w:r>
      <w:r w:rsidRPr="00F541F4">
        <w:rPr>
          <w:spacing w:val="-3"/>
        </w:rPr>
        <w:t>. Veiksmingumas ir saugumas šioje populiacijoje nebuvo nustatyti (žr. 4.2 skyrių).</w:t>
      </w:r>
    </w:p>
    <w:p w14:paraId="15150BD0" w14:textId="77777777" w:rsidR="002373F5" w:rsidRPr="00F541F4" w:rsidRDefault="002373F5" w:rsidP="002373F5"/>
    <w:p w14:paraId="6372ED66" w14:textId="30F4036E" w:rsidR="002373F5" w:rsidRPr="0027302E" w:rsidRDefault="00811AD6" w:rsidP="002373F5">
      <w:pPr>
        <w:keepNext/>
        <w:rPr>
          <w:i/>
          <w:iCs/>
        </w:rPr>
      </w:pPr>
      <w:r>
        <w:rPr>
          <w:i/>
          <w:iCs/>
        </w:rPr>
        <w:lastRenderedPageBreak/>
        <w:t>Sutrikusi i</w:t>
      </w:r>
      <w:r w:rsidR="002373F5" w:rsidRPr="0027302E">
        <w:rPr>
          <w:i/>
          <w:iCs/>
        </w:rPr>
        <w:t>nkstų funkcij</w:t>
      </w:r>
      <w:r>
        <w:rPr>
          <w:i/>
          <w:iCs/>
        </w:rPr>
        <w:t>a</w:t>
      </w:r>
    </w:p>
    <w:p w14:paraId="4B0A3CCB" w14:textId="5D0136CD" w:rsidR="002373F5" w:rsidRPr="00F541F4" w:rsidRDefault="002373F5" w:rsidP="002373F5">
      <w:r w:rsidRPr="00F541F4">
        <w:t>Vienkartinės dozės klinikinės farmakologijos tyrime, kurio metu buvo vartota 60</w:t>
      </w:r>
      <w:r w:rsidR="00D448FE">
        <w:t> mg</w:t>
      </w:r>
      <w:r w:rsidRPr="00F541F4">
        <w:t xml:space="preserve"> </w:t>
      </w:r>
      <w:proofErr w:type="spellStart"/>
      <w:r w:rsidRPr="00F541F4">
        <w:t>dapoksetino</w:t>
      </w:r>
      <w:proofErr w:type="spellEnd"/>
      <w:r w:rsidRPr="00F541F4">
        <w:t xml:space="preserve"> dozė, dalyvavo tiriamieji su lengvu (</w:t>
      </w:r>
      <w:r>
        <w:t>k</w:t>
      </w:r>
      <w:r w:rsidRPr="00F541F4">
        <w:t xml:space="preserve">reatinino klirensas </w:t>
      </w:r>
      <w:r>
        <w:t>(</w:t>
      </w:r>
      <w:proofErr w:type="spellStart"/>
      <w:r w:rsidRPr="00F541F4">
        <w:t>KrKl</w:t>
      </w:r>
      <w:proofErr w:type="spellEnd"/>
      <w:r>
        <w:t>)</w:t>
      </w:r>
      <w:r w:rsidRPr="00F541F4">
        <w:t xml:space="preserve"> 50</w:t>
      </w:r>
      <w:r w:rsidRPr="00F541F4">
        <w:noBreakHyphen/>
        <w:t>80</w:t>
      </w:r>
      <w:r w:rsidR="00D448FE">
        <w:t> ml</w:t>
      </w:r>
      <w:r w:rsidRPr="00F541F4">
        <w:t>/min.), vidutinio sunkumo (</w:t>
      </w:r>
      <w:proofErr w:type="spellStart"/>
      <w:r w:rsidRPr="00F541F4">
        <w:t>KrKl</w:t>
      </w:r>
      <w:proofErr w:type="spellEnd"/>
      <w:r w:rsidRPr="00F541F4">
        <w:t xml:space="preserve"> nuo 30 iki &lt; 50</w:t>
      </w:r>
      <w:r w:rsidR="00D448FE">
        <w:t> ml</w:t>
      </w:r>
      <w:r w:rsidRPr="00F541F4">
        <w:t>/min.) ar sunkiu (</w:t>
      </w:r>
      <w:proofErr w:type="spellStart"/>
      <w:r w:rsidRPr="00F541F4">
        <w:t>KrKl</w:t>
      </w:r>
      <w:proofErr w:type="spellEnd"/>
      <w:r w:rsidRPr="00F541F4">
        <w:t xml:space="preserve"> &lt; 30</w:t>
      </w:r>
      <w:r w:rsidR="00D448FE">
        <w:t> ml</w:t>
      </w:r>
      <w:r w:rsidRPr="00F541F4">
        <w:t xml:space="preserve">/min.) inkstų </w:t>
      </w:r>
      <w:r w:rsidR="00811AD6">
        <w:t>funkcijos sutrikimu</w:t>
      </w:r>
      <w:r w:rsidRPr="00F541F4">
        <w:t>, ir tiriamieji su normalia inkstų funkcija (</w:t>
      </w:r>
      <w:proofErr w:type="spellStart"/>
      <w:r w:rsidRPr="00F541F4">
        <w:t>KrKl</w:t>
      </w:r>
      <w:proofErr w:type="spellEnd"/>
      <w:r w:rsidRPr="00F541F4">
        <w:t> &gt; 80</w:t>
      </w:r>
      <w:r w:rsidR="00D448FE">
        <w:t> ml</w:t>
      </w:r>
      <w:r w:rsidRPr="00F541F4">
        <w:t xml:space="preserve">/min.). Aiškios tendencijos </w:t>
      </w:r>
      <w:proofErr w:type="spellStart"/>
      <w:r w:rsidRPr="00F541F4">
        <w:t>dapoksetino</w:t>
      </w:r>
      <w:proofErr w:type="spellEnd"/>
      <w:r w:rsidRPr="00F541F4">
        <w:t xml:space="preserve"> AUC didėjimui silpnėjant inkstų funkcijai nepastebėta. Tiriamųjų su sunkiu inkstų </w:t>
      </w:r>
      <w:r w:rsidR="00811AD6">
        <w:t>funkcijos sutrikimu</w:t>
      </w:r>
      <w:r w:rsidR="00811AD6" w:rsidRPr="00F541F4">
        <w:t xml:space="preserve"> </w:t>
      </w:r>
      <w:r w:rsidRPr="00F541F4">
        <w:t xml:space="preserve">AUC buvo maždaug dvigubai didesnis nei tų, kurių inkstų funkcija yra normali, nors duomenys apie pacientus, kuriems yra sunkus inkstų </w:t>
      </w:r>
      <w:r w:rsidR="00811AD6">
        <w:t>funkcijos sutrikimas</w:t>
      </w:r>
      <w:r w:rsidRPr="00F541F4">
        <w:t xml:space="preserve">, yra riboti. </w:t>
      </w:r>
      <w:proofErr w:type="spellStart"/>
      <w:r w:rsidRPr="00F541F4">
        <w:t>Dapoksetino</w:t>
      </w:r>
      <w:proofErr w:type="spellEnd"/>
      <w:r w:rsidRPr="00F541F4">
        <w:t xml:space="preserve"> farmakokinetika pacientų, kuriems yra būtinos inkstų dializės, organizme netirta (žr. 4.2 ir 4.4 skyrius).</w:t>
      </w:r>
    </w:p>
    <w:p w14:paraId="62CB104F" w14:textId="77777777" w:rsidR="002373F5" w:rsidRPr="00F541F4" w:rsidRDefault="002373F5" w:rsidP="002373F5"/>
    <w:p w14:paraId="233D9B5D" w14:textId="45B01EAF" w:rsidR="002373F5" w:rsidRPr="0027302E" w:rsidRDefault="00811AD6" w:rsidP="002373F5">
      <w:pPr>
        <w:rPr>
          <w:i/>
          <w:iCs/>
        </w:rPr>
      </w:pPr>
      <w:r>
        <w:rPr>
          <w:i/>
          <w:iCs/>
        </w:rPr>
        <w:t>Sutrikusi k</w:t>
      </w:r>
      <w:r w:rsidR="002373F5" w:rsidRPr="0027302E">
        <w:rPr>
          <w:i/>
          <w:iCs/>
        </w:rPr>
        <w:t>epenų funkcij</w:t>
      </w:r>
      <w:r>
        <w:rPr>
          <w:i/>
          <w:iCs/>
        </w:rPr>
        <w:t>a</w:t>
      </w:r>
    </w:p>
    <w:p w14:paraId="0D7E1182" w14:textId="78FCB34B" w:rsidR="002373F5" w:rsidRPr="00B2023C" w:rsidRDefault="002373F5" w:rsidP="002373F5">
      <w:r w:rsidRPr="00B2023C">
        <w:t xml:space="preserve">Pacientų, kuriems yra </w:t>
      </w:r>
      <w:r w:rsidR="00811AD6">
        <w:t>lengvas</w:t>
      </w:r>
      <w:r w:rsidR="00811AD6" w:rsidRPr="00B2023C">
        <w:t xml:space="preserve"> </w:t>
      </w:r>
      <w:r w:rsidRPr="00B2023C">
        <w:t xml:space="preserve">kepenų </w:t>
      </w:r>
      <w:r w:rsidR="00811AD6">
        <w:t>funkcijos sutrikimas</w:t>
      </w:r>
      <w:r w:rsidRPr="00B2023C">
        <w:t xml:space="preserve">, organizme neprisijungusio </w:t>
      </w:r>
      <w:proofErr w:type="spellStart"/>
      <w:r w:rsidRPr="00B2023C">
        <w:t>dapoksetino</w:t>
      </w:r>
      <w:proofErr w:type="spellEnd"/>
      <w:r w:rsidRPr="00B2023C">
        <w:t xml:space="preserve"> </w:t>
      </w:r>
      <w:proofErr w:type="spellStart"/>
      <w:r w:rsidRPr="00B2023C">
        <w:t>C</w:t>
      </w:r>
      <w:r w:rsidRPr="00B2023C">
        <w:rPr>
          <w:vertAlign w:val="subscript"/>
        </w:rPr>
        <w:t>max</w:t>
      </w:r>
      <w:proofErr w:type="spellEnd"/>
      <w:r w:rsidRPr="00B2023C">
        <w:t xml:space="preserve"> sumažėj</w:t>
      </w:r>
      <w:r>
        <w:t>a</w:t>
      </w:r>
      <w:r w:rsidRPr="00B2023C">
        <w:t xml:space="preserve"> 28</w:t>
      </w:r>
      <w:r w:rsidR="00D448FE">
        <w:t> %</w:t>
      </w:r>
      <w:r w:rsidRPr="00B2023C">
        <w:t xml:space="preserve">, o neprisijungusio </w:t>
      </w:r>
      <w:proofErr w:type="spellStart"/>
      <w:r w:rsidRPr="00B2023C">
        <w:t>dapoksetino</w:t>
      </w:r>
      <w:proofErr w:type="spellEnd"/>
      <w:r w:rsidRPr="00B2023C">
        <w:t xml:space="preserve"> AUC nepaki</w:t>
      </w:r>
      <w:r>
        <w:t>nta</w:t>
      </w:r>
      <w:r w:rsidRPr="00B2023C">
        <w:t xml:space="preserve">. Neprisijungusios </w:t>
      </w:r>
      <w:r>
        <w:t>veiklios</w:t>
      </w:r>
      <w:r w:rsidRPr="00B2023C">
        <w:t xml:space="preserve"> frakcijos C</w:t>
      </w:r>
      <w:r w:rsidRPr="00B2023C">
        <w:rPr>
          <w:vertAlign w:val="subscript"/>
        </w:rPr>
        <w:t>max</w:t>
      </w:r>
      <w:r w:rsidRPr="00B2023C">
        <w:t xml:space="preserve"> ir AUC (neprisijungusio </w:t>
      </w:r>
      <w:proofErr w:type="spellStart"/>
      <w:r w:rsidRPr="00B2023C">
        <w:t>dapoksetino</w:t>
      </w:r>
      <w:proofErr w:type="spellEnd"/>
      <w:r w:rsidRPr="00B2023C">
        <w:t xml:space="preserve"> ir </w:t>
      </w:r>
      <w:proofErr w:type="spellStart"/>
      <w:r w:rsidRPr="00B2023C">
        <w:t>dezmetildapoksetino</w:t>
      </w:r>
      <w:proofErr w:type="spellEnd"/>
      <w:r w:rsidRPr="00B2023C">
        <w:t xml:space="preserve"> ekspozicijos suma) sumažėjo atitinkamai 30</w:t>
      </w:r>
      <w:r w:rsidR="00D448FE">
        <w:t> %</w:t>
      </w:r>
      <w:r w:rsidRPr="00B2023C">
        <w:t xml:space="preserve"> ir 5</w:t>
      </w:r>
      <w:r w:rsidR="00D448FE">
        <w:t> %</w:t>
      </w:r>
      <w:r w:rsidRPr="00B2023C">
        <w:t xml:space="preserve">. Pacientų, kuriems yra vidutinio sunkumo kepenų </w:t>
      </w:r>
      <w:r w:rsidR="00811AD6">
        <w:t>funkcijos sutrikimas</w:t>
      </w:r>
      <w:r w:rsidRPr="00B2023C">
        <w:t xml:space="preserve">, organizme neprisijungusio </w:t>
      </w:r>
      <w:proofErr w:type="spellStart"/>
      <w:r w:rsidRPr="00B2023C">
        <w:t>dapoksetino</w:t>
      </w:r>
      <w:proofErr w:type="spellEnd"/>
      <w:r w:rsidRPr="00B2023C">
        <w:t xml:space="preserve"> </w:t>
      </w:r>
      <w:proofErr w:type="spellStart"/>
      <w:r w:rsidRPr="00B2023C">
        <w:t>C</w:t>
      </w:r>
      <w:r w:rsidRPr="00B2023C">
        <w:rPr>
          <w:vertAlign w:val="subscript"/>
        </w:rPr>
        <w:t>max</w:t>
      </w:r>
      <w:proofErr w:type="spellEnd"/>
      <w:r w:rsidRPr="00B2023C">
        <w:t xml:space="preserve"> reikšmingai ne</w:t>
      </w:r>
      <w:r>
        <w:t>kinta (3</w:t>
      </w:r>
      <w:r w:rsidR="00D448FE">
        <w:t> %</w:t>
      </w:r>
      <w:r w:rsidRPr="00B73994">
        <w:t xml:space="preserve"> </w:t>
      </w:r>
      <w:r>
        <w:t>sumažėjimas)</w:t>
      </w:r>
      <w:r w:rsidRPr="00B2023C">
        <w:t xml:space="preserve">, o neprisijungusio </w:t>
      </w:r>
      <w:proofErr w:type="spellStart"/>
      <w:r w:rsidRPr="00B2023C">
        <w:t>dapoksetino</w:t>
      </w:r>
      <w:proofErr w:type="spellEnd"/>
      <w:r w:rsidRPr="00B2023C">
        <w:t xml:space="preserve"> AUC padidėj</w:t>
      </w:r>
      <w:r>
        <w:t>a</w:t>
      </w:r>
      <w:r w:rsidRPr="00B2023C">
        <w:t xml:space="preserve"> 66</w:t>
      </w:r>
      <w:r w:rsidR="00D448FE">
        <w:t> %</w:t>
      </w:r>
      <w:r w:rsidRPr="00B2023C">
        <w:t>. Neprisijungusios veikliosios frakcijos C</w:t>
      </w:r>
      <w:r w:rsidRPr="00B2023C">
        <w:rPr>
          <w:vertAlign w:val="subscript"/>
        </w:rPr>
        <w:t>max</w:t>
      </w:r>
      <w:r w:rsidRPr="00B2023C">
        <w:t xml:space="preserve"> ir AUC atitinkamai reikšmingai nepakito ir padvigubėjo.</w:t>
      </w:r>
    </w:p>
    <w:p w14:paraId="38727015" w14:textId="77777777" w:rsidR="002373F5" w:rsidRPr="00B2023C" w:rsidRDefault="002373F5" w:rsidP="002373F5"/>
    <w:p w14:paraId="1942B6E3" w14:textId="28055C0A" w:rsidR="002373F5" w:rsidRPr="00F541F4" w:rsidRDefault="002373F5" w:rsidP="002373F5">
      <w:r w:rsidRPr="00B2023C">
        <w:t xml:space="preserve">Pacientų, kuriems yra sunkus kepenų </w:t>
      </w:r>
      <w:r w:rsidR="009C1991">
        <w:t>funkcijos sutrikimas</w:t>
      </w:r>
      <w:r>
        <w:t>,</w:t>
      </w:r>
      <w:r w:rsidRPr="00B2023C">
        <w:t xml:space="preserve"> organizme</w:t>
      </w:r>
      <w:r w:rsidRPr="00B2023C" w:rsidDel="00B522C9">
        <w:t xml:space="preserve"> </w:t>
      </w:r>
      <w:r w:rsidRPr="00B2023C">
        <w:t xml:space="preserve">neprisijungusio </w:t>
      </w:r>
      <w:proofErr w:type="spellStart"/>
      <w:r w:rsidRPr="00B2023C">
        <w:t>dapoksetino</w:t>
      </w:r>
      <w:proofErr w:type="spellEnd"/>
      <w:r w:rsidRPr="00B2023C">
        <w:t xml:space="preserve"> </w:t>
      </w:r>
      <w:proofErr w:type="spellStart"/>
      <w:r w:rsidRPr="00B2023C">
        <w:t>C</w:t>
      </w:r>
      <w:r w:rsidRPr="00B2023C">
        <w:rPr>
          <w:vertAlign w:val="subscript"/>
        </w:rPr>
        <w:t>max</w:t>
      </w:r>
      <w:proofErr w:type="spellEnd"/>
      <w:r w:rsidRPr="00B2023C">
        <w:t xml:space="preserve"> sumažėjo 42</w:t>
      </w:r>
      <w:r w:rsidR="00D448FE">
        <w:t> %</w:t>
      </w:r>
      <w:r w:rsidRPr="00B2023C">
        <w:t xml:space="preserve">, bet neprisijungusio </w:t>
      </w:r>
      <w:proofErr w:type="spellStart"/>
      <w:r w:rsidRPr="00B2023C">
        <w:t>dapoksetino</w:t>
      </w:r>
      <w:proofErr w:type="spellEnd"/>
      <w:r w:rsidRPr="00B2023C">
        <w:t xml:space="preserve"> AUC padidėjo</w:t>
      </w:r>
      <w:r>
        <w:t xml:space="preserve"> </w:t>
      </w:r>
      <w:r w:rsidRPr="00B2023C">
        <w:t>maždaug 223</w:t>
      </w:r>
      <w:r w:rsidR="00D448FE">
        <w:t> %</w:t>
      </w:r>
      <w:r w:rsidRPr="00B2023C">
        <w:t>. Veikliosios frakcijos C</w:t>
      </w:r>
      <w:r w:rsidRPr="00B2023C">
        <w:rPr>
          <w:vertAlign w:val="subscript"/>
        </w:rPr>
        <w:t>max</w:t>
      </w:r>
      <w:r w:rsidRPr="00B2023C">
        <w:t xml:space="preserve"> </w:t>
      </w:r>
      <w:r>
        <w:t>ir</w:t>
      </w:r>
      <w:r w:rsidRPr="00B2023C">
        <w:t xml:space="preserve"> AUC</w:t>
      </w:r>
      <w:r>
        <w:t xml:space="preserve"> </w:t>
      </w:r>
      <w:r w:rsidRPr="00B2023C">
        <w:t>pokyčiai buvo panašūs (žr. 4.2 ir 4.3 skyrius).</w:t>
      </w:r>
    </w:p>
    <w:p w14:paraId="2F6EF377" w14:textId="77777777" w:rsidR="002373F5" w:rsidRPr="00F541F4" w:rsidRDefault="002373F5" w:rsidP="002373F5"/>
    <w:p w14:paraId="4E7EDD45" w14:textId="77777777" w:rsidR="002373F5" w:rsidRPr="0027302E" w:rsidRDefault="002373F5" w:rsidP="002373F5">
      <w:pPr>
        <w:rPr>
          <w:i/>
          <w:iCs/>
        </w:rPr>
      </w:pPr>
      <w:r w:rsidRPr="0027302E">
        <w:rPr>
          <w:i/>
          <w:iCs/>
        </w:rPr>
        <w:t>CYP2D6 polimorfizmas</w:t>
      </w:r>
    </w:p>
    <w:p w14:paraId="73FB6D04" w14:textId="5070240B" w:rsidR="002373F5" w:rsidRPr="00F541F4" w:rsidRDefault="002373F5" w:rsidP="002373F5">
      <w:r w:rsidRPr="00F541F4">
        <w:t>Vienkartinės dozės klinikinės farmakologijos tyrime, kurio metu buvo vartota 60</w:t>
      </w:r>
      <w:r w:rsidR="00D448FE">
        <w:t> mg</w:t>
      </w:r>
      <w:r w:rsidRPr="00F541F4">
        <w:t xml:space="preserve"> </w:t>
      </w:r>
      <w:proofErr w:type="spellStart"/>
      <w:r w:rsidRPr="00F541F4">
        <w:t>dapoksetino</w:t>
      </w:r>
      <w:proofErr w:type="spellEnd"/>
      <w:r w:rsidRPr="00F541F4">
        <w:t xml:space="preserve"> dozė, tiriamųjų, kurių CYP2D6 veikiamas metabolizmas yra silpnas, plazmoje koncentracijos buvo didesnės nei tiriamųjų, kurių organizme CYP2D6 veikiamas metabolizmas yra stiprus (</w:t>
      </w:r>
      <w:proofErr w:type="spellStart"/>
      <w:r w:rsidRPr="00F541F4">
        <w:t>dapoksetino</w:t>
      </w:r>
      <w:proofErr w:type="spellEnd"/>
      <w:r w:rsidRPr="00F541F4">
        <w:t xml:space="preserve"> </w:t>
      </w:r>
      <w:proofErr w:type="spellStart"/>
      <w:r w:rsidRPr="00F541F4">
        <w:t>C</w:t>
      </w:r>
      <w:r w:rsidRPr="00F541F4">
        <w:rPr>
          <w:vertAlign w:val="subscript"/>
        </w:rPr>
        <w:t>max</w:t>
      </w:r>
      <w:proofErr w:type="spellEnd"/>
      <w:r w:rsidRPr="00F541F4">
        <w:t xml:space="preserve"> didesnė maždaug 31</w:t>
      </w:r>
      <w:r w:rsidR="00D448FE">
        <w:t> %</w:t>
      </w:r>
      <w:r w:rsidRPr="00F541F4">
        <w:t xml:space="preserve"> ir </w:t>
      </w:r>
      <w:proofErr w:type="spellStart"/>
      <w:r w:rsidRPr="00F541F4">
        <w:t>AUC</w:t>
      </w:r>
      <w:r w:rsidRPr="00F541F4">
        <w:rPr>
          <w:vertAlign w:val="subscript"/>
        </w:rPr>
        <w:t>inf</w:t>
      </w:r>
      <w:proofErr w:type="spellEnd"/>
      <w:r w:rsidRPr="00F541F4">
        <w:t xml:space="preserve"> didesnė maždaug 36</w:t>
      </w:r>
      <w:r w:rsidR="00D448FE">
        <w:t> %</w:t>
      </w:r>
      <w:r w:rsidRPr="00F541F4">
        <w:t xml:space="preserve">, o </w:t>
      </w:r>
      <w:proofErr w:type="spellStart"/>
      <w:r w:rsidRPr="00F541F4">
        <w:t>desmetildapoksetino</w:t>
      </w:r>
      <w:proofErr w:type="spellEnd"/>
      <w:r w:rsidRPr="00F541F4">
        <w:t xml:space="preserve"> </w:t>
      </w:r>
      <w:proofErr w:type="spellStart"/>
      <w:r w:rsidRPr="00F541F4">
        <w:t>C</w:t>
      </w:r>
      <w:r w:rsidRPr="00F541F4">
        <w:rPr>
          <w:vertAlign w:val="subscript"/>
        </w:rPr>
        <w:t>max</w:t>
      </w:r>
      <w:proofErr w:type="spellEnd"/>
      <w:r w:rsidRPr="00F541F4">
        <w:t xml:space="preserve"> didesnė maždaug 98</w:t>
      </w:r>
      <w:r w:rsidR="00D448FE">
        <w:t> %</w:t>
      </w:r>
      <w:r w:rsidRPr="00F541F4">
        <w:t xml:space="preserve"> ir </w:t>
      </w:r>
      <w:proofErr w:type="spellStart"/>
      <w:r w:rsidRPr="00F541F4">
        <w:t>AUC</w:t>
      </w:r>
      <w:r w:rsidRPr="00F541F4">
        <w:rPr>
          <w:vertAlign w:val="subscript"/>
        </w:rPr>
        <w:t>inf</w:t>
      </w:r>
      <w:proofErr w:type="spellEnd"/>
      <w:r w:rsidRPr="00F541F4">
        <w:t xml:space="preserve"> didesnė maždaug 161</w:t>
      </w:r>
      <w:r w:rsidR="00D448FE">
        <w:t> %</w:t>
      </w:r>
      <w:r w:rsidRPr="00F541F4">
        <w:t xml:space="preserve">). </w:t>
      </w:r>
      <w:proofErr w:type="spellStart"/>
      <w:r w:rsidR="00CB047E">
        <w:t>Dapoksetino</w:t>
      </w:r>
      <w:proofErr w:type="spellEnd"/>
      <w:r w:rsidRPr="00F541F4">
        <w:t xml:space="preserve"> veikliosios frakcijos </w:t>
      </w:r>
      <w:proofErr w:type="spellStart"/>
      <w:r w:rsidRPr="00F541F4">
        <w:t>C</w:t>
      </w:r>
      <w:r w:rsidRPr="00F541F4">
        <w:rPr>
          <w:vertAlign w:val="subscript"/>
        </w:rPr>
        <w:t>max</w:t>
      </w:r>
      <w:proofErr w:type="spellEnd"/>
      <w:r w:rsidRPr="00F541F4">
        <w:t xml:space="preserve"> gali padidėti maždaug 46</w:t>
      </w:r>
      <w:r w:rsidR="00D448FE">
        <w:t> %</w:t>
      </w:r>
      <w:r w:rsidRPr="00F541F4">
        <w:t>, o AUC - maždaug 90</w:t>
      </w:r>
      <w:r w:rsidR="00D448FE">
        <w:t> %</w:t>
      </w:r>
      <w:r w:rsidRPr="00F541F4">
        <w:t xml:space="preserve">. Dėl tokio padidėjimo gali dažniau pasireikšti ir būti sunkesni nuo dozės priklausomi nepageidaujami reiškiniai (žr. 4.2 skyrių). </w:t>
      </w:r>
      <w:proofErr w:type="spellStart"/>
      <w:r w:rsidR="00CB047E">
        <w:t>Dapoksetino</w:t>
      </w:r>
      <w:proofErr w:type="spellEnd"/>
      <w:r w:rsidRPr="00F541F4">
        <w:t xml:space="preserve"> saugumas asmenims, kurių organizme CYP2D6 veikiamas metabolizmas yra silpnas, kelia tam tikrą susirūpinimą, kai kartu vartojama kitų vaistinių preparatų, kurie gali slopinti </w:t>
      </w:r>
      <w:proofErr w:type="spellStart"/>
      <w:r w:rsidRPr="00F541F4">
        <w:t>dapoksetino</w:t>
      </w:r>
      <w:proofErr w:type="spellEnd"/>
      <w:r w:rsidRPr="00F541F4">
        <w:t xml:space="preserve"> metabolizmą, tokių kaip vidutinio stiprumo ir stipraus poveikio CYP3A4 inhibitoriai (žr. 4.2 ir 4.3 skyrius).</w:t>
      </w:r>
    </w:p>
    <w:p w14:paraId="0F922133" w14:textId="77777777" w:rsidR="002373F5" w:rsidRPr="00F541F4" w:rsidRDefault="002373F5" w:rsidP="002373F5">
      <w:pPr>
        <w:ind w:left="567" w:hanging="567"/>
      </w:pPr>
    </w:p>
    <w:p w14:paraId="741066FC" w14:textId="77777777" w:rsidR="002373F5" w:rsidRPr="00F541F4" w:rsidRDefault="002373F5" w:rsidP="002373F5">
      <w:pPr>
        <w:ind w:left="567" w:hanging="567"/>
        <w:rPr>
          <w:b/>
        </w:rPr>
      </w:pPr>
      <w:r w:rsidRPr="00F541F4">
        <w:rPr>
          <w:b/>
        </w:rPr>
        <w:t>5.3</w:t>
      </w:r>
      <w:r w:rsidRPr="00F541F4">
        <w:rPr>
          <w:b/>
        </w:rPr>
        <w:tab/>
        <w:t>Ikiklinikinių saugumo tyrimų duomenys</w:t>
      </w:r>
    </w:p>
    <w:p w14:paraId="344BB9FF" w14:textId="77777777" w:rsidR="002373F5" w:rsidRPr="00F541F4" w:rsidRDefault="002373F5" w:rsidP="002373F5">
      <w:pPr>
        <w:ind w:left="567" w:hanging="567"/>
      </w:pPr>
    </w:p>
    <w:p w14:paraId="582B4D91" w14:textId="77777777" w:rsidR="002373F5" w:rsidRPr="00F541F4" w:rsidRDefault="002373F5" w:rsidP="002373F5">
      <w:r w:rsidRPr="00F541F4">
        <w:t xml:space="preserve">Su </w:t>
      </w:r>
      <w:r w:rsidRPr="00F541F4">
        <w:rPr>
          <w:szCs w:val="22"/>
        </w:rPr>
        <w:t xml:space="preserve">ikiklinikinių tyrimų gyvūnų rūšimis </w:t>
      </w:r>
      <w:r w:rsidRPr="00F541F4">
        <w:t xml:space="preserve">(pelėmis, žiurkėmis, triušiais, šunimis ir beždžionėmis) buvo atliktas pilnas </w:t>
      </w:r>
      <w:proofErr w:type="spellStart"/>
      <w:r w:rsidRPr="00F541F4">
        <w:t>dapoksetino</w:t>
      </w:r>
      <w:proofErr w:type="spellEnd"/>
      <w:r w:rsidRPr="00F541F4">
        <w:t xml:space="preserve"> farmakologinio saugumo, kartotinių dozių toksiškumo, genotoksiškumo, kancerogeniškumo, polinkio priklausomybei ar abstinencijai, </w:t>
      </w:r>
      <w:proofErr w:type="spellStart"/>
      <w:r w:rsidRPr="00F541F4">
        <w:t>fototoksinio</w:t>
      </w:r>
      <w:proofErr w:type="spellEnd"/>
      <w:r w:rsidRPr="00F541F4">
        <w:t xml:space="preserve"> poveikio ir toksinio poveikio reprodukcijai </w:t>
      </w:r>
      <w:r w:rsidRPr="00F541F4">
        <w:rPr>
          <w:szCs w:val="22"/>
        </w:rPr>
        <w:t xml:space="preserve">bei vystymuisi </w:t>
      </w:r>
      <w:r w:rsidRPr="00F541F4">
        <w:t xml:space="preserve">įvertinimas, </w:t>
      </w:r>
      <w:r w:rsidRPr="00F541F4">
        <w:rPr>
          <w:szCs w:val="22"/>
        </w:rPr>
        <w:t>kiekvienos rūšies gyvūnams skiriant iki didžiausių jų toleruojamų vaistinio preparato dozių</w:t>
      </w:r>
      <w:r w:rsidRPr="00F541F4">
        <w:t xml:space="preserve">. Dėl greitesnio biologinio transformavimo </w:t>
      </w:r>
      <w:r w:rsidRPr="00F541F4">
        <w:rPr>
          <w:szCs w:val="22"/>
        </w:rPr>
        <w:t>eksperimentinių</w:t>
      </w:r>
      <w:r w:rsidRPr="00F541F4" w:rsidDel="00BC70AA">
        <w:t xml:space="preserve"> </w:t>
      </w:r>
      <w:r w:rsidRPr="00F541F4">
        <w:t>gyvūnų organizme, palyginti su žmogaus, farmakokinetiniai ekspozicijos rodikliai (C</w:t>
      </w:r>
      <w:r w:rsidRPr="00F541F4">
        <w:rPr>
          <w:vertAlign w:val="subscript"/>
        </w:rPr>
        <w:t>max</w:t>
      </w:r>
      <w:r w:rsidRPr="00F541F4">
        <w:t xml:space="preserve"> ir AUC</w:t>
      </w:r>
      <w:r w:rsidRPr="00F541F4">
        <w:rPr>
          <w:vertAlign w:val="subscript"/>
        </w:rPr>
        <w:t>0</w:t>
      </w:r>
      <w:r w:rsidRPr="00F541F4">
        <w:rPr>
          <w:szCs w:val="22"/>
          <w:vertAlign w:val="subscript"/>
        </w:rPr>
        <w:sym w:font="Symbol" w:char="F02D"/>
      </w:r>
      <w:r w:rsidRPr="00F541F4">
        <w:rPr>
          <w:vertAlign w:val="subscript"/>
        </w:rPr>
        <w:t xml:space="preserve">24 </w:t>
      </w:r>
      <w:r w:rsidR="006D2D29">
        <w:rPr>
          <w:vertAlign w:val="subscript"/>
        </w:rPr>
        <w:t>val</w:t>
      </w:r>
      <w:r w:rsidR="00C946D2">
        <w:rPr>
          <w:vertAlign w:val="subscript"/>
        </w:rPr>
        <w:t>.</w:t>
      </w:r>
      <w:r w:rsidRPr="00F541F4">
        <w:t>) vartojant didžiausias toleruojamas dozes kai kurių tyrimų metu buvo panašūs į pastebėtus žmogui. Vis dėlto pagal kūno svorį normalizuoti dozės kartotiniai buvo didesni daugiau kaip 100 kartų. Nė viename iš šių tyrimų kliniškai reikšmingų saugumo pavojų nebuvo nustatyta.</w:t>
      </w:r>
    </w:p>
    <w:p w14:paraId="104B9D07" w14:textId="77777777" w:rsidR="002373F5" w:rsidRPr="00F541F4" w:rsidRDefault="002373F5" w:rsidP="002373F5">
      <w:pPr>
        <w:rPr>
          <w:b/>
        </w:rPr>
      </w:pPr>
    </w:p>
    <w:p w14:paraId="3FD3D7DB" w14:textId="39AE0A2C" w:rsidR="002373F5" w:rsidRPr="00F541F4" w:rsidRDefault="002373F5" w:rsidP="002373F5">
      <w:r w:rsidRPr="00F541F4">
        <w:rPr>
          <w:szCs w:val="22"/>
        </w:rPr>
        <w:t>Tyrimuose, kuriuose vaistinis preparatas buvo skiriamas vartoti per burną</w:t>
      </w:r>
      <w:r w:rsidRPr="00F541F4">
        <w:t xml:space="preserve">, </w:t>
      </w:r>
      <w:proofErr w:type="spellStart"/>
      <w:r w:rsidRPr="00F541F4">
        <w:t>dapoksetinas</w:t>
      </w:r>
      <w:proofErr w:type="spellEnd"/>
      <w:r w:rsidRPr="00F541F4">
        <w:t xml:space="preserve"> nesukėlė kancerogeninio poveikio žiurkėms maždaug dvejus metus skiriant iki 225</w:t>
      </w:r>
      <w:r w:rsidR="00D448FE">
        <w:t> mg</w:t>
      </w:r>
      <w:r w:rsidRPr="00F541F4">
        <w:t>/kg paros dozes, kurių duota ekspozicija (AUC) buvo maždaug du kartus didesnė už pastebėtą vyrams, kurie vartojo didžiausią rekomenduojamą žmogui (DRDŽ) 60</w:t>
      </w:r>
      <w:r w:rsidR="00D448FE">
        <w:t> mg</w:t>
      </w:r>
      <w:r w:rsidRPr="00F541F4">
        <w:t xml:space="preserve"> dozę. Be to, </w:t>
      </w:r>
      <w:proofErr w:type="spellStart"/>
      <w:r w:rsidRPr="00F541F4">
        <w:t>dapoksetinas</w:t>
      </w:r>
      <w:proofErr w:type="spellEnd"/>
      <w:r w:rsidRPr="00F541F4">
        <w:t xml:space="preserve"> nesukėlė navikų Tg.rasH2 pelėms, kurios gavo didžiausias galimas 100</w:t>
      </w:r>
      <w:r w:rsidR="00D448FE">
        <w:t> mg</w:t>
      </w:r>
      <w:r w:rsidRPr="00F541F4">
        <w:t>/kg dozes 6 mėnesius ir 200</w:t>
      </w:r>
      <w:r w:rsidR="00D448FE">
        <w:t> mg</w:t>
      </w:r>
      <w:r w:rsidRPr="00F541F4">
        <w:t>/kg dozes 4 mėnesius. Pusiausvyros apykaitos ekspozicijos pelių organizme po 6 mėnesių 100</w:t>
      </w:r>
      <w:r w:rsidR="00D448FE">
        <w:t> mg</w:t>
      </w:r>
      <w:r w:rsidRPr="00F541F4">
        <w:t xml:space="preserve">/kg per parą dozių vartojimo per burną </w:t>
      </w:r>
      <w:r w:rsidRPr="00F541F4">
        <w:rPr>
          <w:szCs w:val="22"/>
        </w:rPr>
        <w:t xml:space="preserve">buvo mažesnės už </w:t>
      </w:r>
      <w:r w:rsidRPr="00F541F4">
        <w:t>vienkartinės dozės ekspozicijas, kuriose kliniškai stebimos gydant 60</w:t>
      </w:r>
      <w:r w:rsidR="00D448FE">
        <w:t> mg</w:t>
      </w:r>
      <w:r w:rsidRPr="00F541F4">
        <w:t xml:space="preserve"> doze.</w:t>
      </w:r>
    </w:p>
    <w:p w14:paraId="3D0CBCE2" w14:textId="77777777" w:rsidR="002373F5" w:rsidRPr="00F541F4" w:rsidRDefault="002373F5" w:rsidP="002373F5"/>
    <w:p w14:paraId="2CB6F927" w14:textId="19320654" w:rsidR="002373F5" w:rsidRPr="00F541F4" w:rsidRDefault="002373F5" w:rsidP="002373F5">
      <w:r w:rsidRPr="00F541F4">
        <w:lastRenderedPageBreak/>
        <w:t xml:space="preserve">Poveikio žiurkių patinų ir patelių vislumui, reprodukcinei elgsenai ar reprodukcijos organų morfologijai, ir nepageidaujamų </w:t>
      </w:r>
      <w:proofErr w:type="spellStart"/>
      <w:r w:rsidRPr="00F541F4">
        <w:t>embriotoksinio</w:t>
      </w:r>
      <w:proofErr w:type="spellEnd"/>
      <w:r w:rsidRPr="00F541F4">
        <w:t xml:space="preserve"> bei </w:t>
      </w:r>
      <w:proofErr w:type="spellStart"/>
      <w:r w:rsidRPr="00F541F4">
        <w:t>fetotoksinio</w:t>
      </w:r>
      <w:proofErr w:type="spellEnd"/>
      <w:r w:rsidRPr="00F541F4">
        <w:t xml:space="preserve"> poveikio požymių žiurkėms ar triušiams nepastebėta. Į toksinio poveikio reprodukcijai tyrimus nebuvo įtrauktos nepageidaujamo poveikio dėl ekspozicijos perinataliniu ar </w:t>
      </w:r>
      <w:proofErr w:type="spellStart"/>
      <w:r w:rsidRPr="00F541F4">
        <w:t>postnataliniu</w:t>
      </w:r>
      <w:proofErr w:type="spellEnd"/>
      <w:r w:rsidRPr="00F541F4">
        <w:t xml:space="preserve"> laikotarpiu rizikos studijos.</w:t>
      </w:r>
    </w:p>
    <w:p w14:paraId="028118DA" w14:textId="77777777" w:rsidR="002373F5" w:rsidRPr="00F541F4" w:rsidRDefault="002373F5" w:rsidP="002373F5">
      <w:pPr>
        <w:ind w:left="567" w:hanging="567"/>
      </w:pPr>
    </w:p>
    <w:p w14:paraId="2DA301D8" w14:textId="77777777" w:rsidR="002373F5" w:rsidRPr="00F541F4" w:rsidRDefault="002373F5" w:rsidP="002373F5">
      <w:pPr>
        <w:ind w:left="567" w:hanging="567"/>
      </w:pPr>
    </w:p>
    <w:p w14:paraId="618A7A1C" w14:textId="77777777" w:rsidR="002373F5" w:rsidRPr="00F541F4" w:rsidRDefault="002373F5" w:rsidP="002373F5">
      <w:pPr>
        <w:ind w:left="567" w:hanging="567"/>
        <w:rPr>
          <w:b/>
          <w:caps/>
        </w:rPr>
      </w:pPr>
      <w:r w:rsidRPr="00F541F4">
        <w:rPr>
          <w:b/>
          <w:caps/>
        </w:rPr>
        <w:t>6.</w:t>
      </w:r>
      <w:r w:rsidRPr="00F541F4">
        <w:rPr>
          <w:b/>
          <w:caps/>
        </w:rPr>
        <w:tab/>
        <w:t>farmacinė informacija</w:t>
      </w:r>
    </w:p>
    <w:p w14:paraId="187B6F52" w14:textId="77777777" w:rsidR="002373F5" w:rsidRPr="00F541F4" w:rsidRDefault="002373F5" w:rsidP="002373F5">
      <w:pPr>
        <w:ind w:left="567" w:hanging="567"/>
      </w:pPr>
    </w:p>
    <w:p w14:paraId="526A6CE3" w14:textId="77777777" w:rsidR="002373F5" w:rsidRPr="00F541F4" w:rsidRDefault="002373F5" w:rsidP="002373F5">
      <w:pPr>
        <w:ind w:left="567" w:hanging="567"/>
        <w:rPr>
          <w:b/>
        </w:rPr>
      </w:pPr>
      <w:r w:rsidRPr="00F541F4">
        <w:rPr>
          <w:b/>
        </w:rPr>
        <w:t>6.1</w:t>
      </w:r>
      <w:r w:rsidRPr="00F541F4">
        <w:rPr>
          <w:b/>
        </w:rPr>
        <w:tab/>
        <w:t>Pagalbinių medžiagų sąrašas</w:t>
      </w:r>
    </w:p>
    <w:p w14:paraId="57E020F9" w14:textId="77777777" w:rsidR="002373F5" w:rsidRPr="00F541F4" w:rsidRDefault="002373F5" w:rsidP="002373F5"/>
    <w:p w14:paraId="4C5DC87F" w14:textId="77777777" w:rsidR="002373F5" w:rsidRPr="00F541F4" w:rsidRDefault="002373F5" w:rsidP="002373F5">
      <w:pPr>
        <w:rPr>
          <w:bCs/>
          <w:u w:val="single"/>
        </w:rPr>
      </w:pPr>
      <w:r w:rsidRPr="00F541F4">
        <w:rPr>
          <w:bCs/>
          <w:u w:val="single"/>
        </w:rPr>
        <w:t>Tabletės branduolys</w:t>
      </w:r>
    </w:p>
    <w:p w14:paraId="44E19A63" w14:textId="77777777" w:rsidR="002373F5" w:rsidRPr="00F541F4" w:rsidRDefault="002373F5" w:rsidP="002373F5">
      <w:pPr>
        <w:rPr>
          <w:bCs/>
        </w:rPr>
      </w:pPr>
      <w:r w:rsidRPr="00F541F4">
        <w:rPr>
          <w:bCs/>
        </w:rPr>
        <w:t>Laktozė monohidratas</w:t>
      </w:r>
    </w:p>
    <w:p w14:paraId="1DEC912C" w14:textId="77777777" w:rsidR="002373F5" w:rsidRPr="00F541F4" w:rsidRDefault="002373F5" w:rsidP="002373F5">
      <w:pPr>
        <w:rPr>
          <w:bCs/>
        </w:rPr>
      </w:pPr>
      <w:r w:rsidRPr="00F541F4">
        <w:rPr>
          <w:bCs/>
        </w:rPr>
        <w:t>Mikrokristalinė celiuliozė</w:t>
      </w:r>
    </w:p>
    <w:p w14:paraId="178A0A39" w14:textId="77777777" w:rsidR="002373F5" w:rsidRPr="00F541F4" w:rsidRDefault="002373F5" w:rsidP="002373F5">
      <w:pPr>
        <w:rPr>
          <w:bCs/>
        </w:rPr>
      </w:pPr>
      <w:r w:rsidRPr="00F541F4">
        <w:rPr>
          <w:bCs/>
        </w:rPr>
        <w:t>Kroskarmeliozės natrio druska</w:t>
      </w:r>
    </w:p>
    <w:p w14:paraId="25B6D9E4" w14:textId="77777777" w:rsidR="002373F5" w:rsidRPr="00F541F4" w:rsidRDefault="002373F5" w:rsidP="002373F5">
      <w:pPr>
        <w:rPr>
          <w:bCs/>
        </w:rPr>
      </w:pPr>
      <w:r w:rsidRPr="00F541F4">
        <w:rPr>
          <w:bCs/>
        </w:rPr>
        <w:t>Koloidinis bevandenis silicio dioksidas</w:t>
      </w:r>
    </w:p>
    <w:p w14:paraId="72D1C79B" w14:textId="77777777" w:rsidR="002373F5" w:rsidRPr="00F541F4" w:rsidRDefault="002373F5" w:rsidP="002373F5">
      <w:pPr>
        <w:rPr>
          <w:bCs/>
        </w:rPr>
      </w:pPr>
      <w:r w:rsidRPr="00F541F4">
        <w:rPr>
          <w:bCs/>
        </w:rPr>
        <w:t>Magnio stearatas</w:t>
      </w:r>
    </w:p>
    <w:p w14:paraId="74E385F5" w14:textId="77777777" w:rsidR="002373F5" w:rsidRPr="00F541F4" w:rsidRDefault="002373F5" w:rsidP="002373F5">
      <w:pPr>
        <w:rPr>
          <w:b/>
        </w:rPr>
      </w:pPr>
    </w:p>
    <w:p w14:paraId="5797038F" w14:textId="77777777" w:rsidR="002373F5" w:rsidRPr="00F541F4" w:rsidRDefault="002373F5" w:rsidP="002373F5">
      <w:pPr>
        <w:keepNext/>
        <w:keepLines/>
        <w:rPr>
          <w:bCs/>
          <w:u w:val="single"/>
        </w:rPr>
      </w:pPr>
      <w:r w:rsidRPr="00F541F4">
        <w:rPr>
          <w:bCs/>
          <w:u w:val="single"/>
        </w:rPr>
        <w:t>Tabletės plėvelė</w:t>
      </w:r>
    </w:p>
    <w:p w14:paraId="57707305" w14:textId="77777777" w:rsidR="00C946D2" w:rsidRPr="00C946D2" w:rsidRDefault="00C946D2" w:rsidP="002373F5">
      <w:pPr>
        <w:rPr>
          <w:szCs w:val="22"/>
        </w:rPr>
      </w:pPr>
      <w:proofErr w:type="spellStart"/>
      <w:r w:rsidRPr="00530CD0">
        <w:rPr>
          <w:i/>
          <w:szCs w:val="22"/>
        </w:rPr>
        <w:t>Opadry</w:t>
      </w:r>
      <w:proofErr w:type="spellEnd"/>
      <w:r w:rsidRPr="00530CD0">
        <w:rPr>
          <w:i/>
          <w:szCs w:val="22"/>
        </w:rPr>
        <w:t xml:space="preserve"> II </w:t>
      </w:r>
      <w:proofErr w:type="spellStart"/>
      <w:r w:rsidRPr="00530CD0">
        <w:rPr>
          <w:i/>
          <w:szCs w:val="22"/>
        </w:rPr>
        <w:t>White</w:t>
      </w:r>
      <w:proofErr w:type="spellEnd"/>
      <w:r w:rsidRPr="00530CD0">
        <w:rPr>
          <w:i/>
          <w:szCs w:val="22"/>
        </w:rPr>
        <w:t xml:space="preserve"> 32K280000</w:t>
      </w:r>
      <w:r>
        <w:rPr>
          <w:szCs w:val="22"/>
        </w:rPr>
        <w:t>:</w:t>
      </w:r>
    </w:p>
    <w:p w14:paraId="0FF95A24" w14:textId="77777777" w:rsidR="002373F5" w:rsidRPr="00C946D2" w:rsidRDefault="00C946D2" w:rsidP="00D03414">
      <w:pPr>
        <w:pStyle w:val="Sraopastraipa"/>
        <w:numPr>
          <w:ilvl w:val="0"/>
          <w:numId w:val="7"/>
        </w:numPr>
        <w:ind w:left="567" w:hanging="567"/>
        <w:rPr>
          <w:bCs/>
        </w:rPr>
      </w:pPr>
      <w:r>
        <w:rPr>
          <w:bCs/>
        </w:rPr>
        <w:t>HPMC 2910/</w:t>
      </w:r>
      <w:r w:rsidR="002373F5" w:rsidRPr="00C946D2">
        <w:rPr>
          <w:bCs/>
        </w:rPr>
        <w:t>Hipromeliozė</w:t>
      </w:r>
    </w:p>
    <w:p w14:paraId="6C03C9F4" w14:textId="77777777" w:rsidR="00C946D2" w:rsidRPr="00C946D2" w:rsidRDefault="00C946D2" w:rsidP="00D03414">
      <w:pPr>
        <w:pStyle w:val="Sraopastraipa"/>
        <w:numPr>
          <w:ilvl w:val="0"/>
          <w:numId w:val="7"/>
        </w:numPr>
        <w:ind w:left="567" w:hanging="567"/>
        <w:rPr>
          <w:bCs/>
        </w:rPr>
      </w:pPr>
      <w:r w:rsidRPr="00C946D2">
        <w:rPr>
          <w:bCs/>
        </w:rPr>
        <w:t>Laktozė monohidratas</w:t>
      </w:r>
    </w:p>
    <w:p w14:paraId="68677C4A" w14:textId="77777777" w:rsidR="002373F5" w:rsidRPr="00C946D2" w:rsidRDefault="002373F5" w:rsidP="00D03414">
      <w:pPr>
        <w:pStyle w:val="Sraopastraipa"/>
        <w:numPr>
          <w:ilvl w:val="0"/>
          <w:numId w:val="7"/>
        </w:numPr>
        <w:ind w:left="567" w:hanging="567"/>
        <w:rPr>
          <w:bCs/>
        </w:rPr>
      </w:pPr>
      <w:r w:rsidRPr="00C946D2">
        <w:rPr>
          <w:bCs/>
        </w:rPr>
        <w:t>Titano dioksidas</w:t>
      </w:r>
    </w:p>
    <w:p w14:paraId="65181D63" w14:textId="77777777" w:rsidR="002373F5" w:rsidRPr="00C946D2" w:rsidRDefault="002373F5" w:rsidP="00D03414">
      <w:pPr>
        <w:pStyle w:val="Sraopastraipa"/>
        <w:numPr>
          <w:ilvl w:val="0"/>
          <w:numId w:val="7"/>
        </w:numPr>
        <w:ind w:left="567" w:hanging="567"/>
        <w:rPr>
          <w:bCs/>
        </w:rPr>
      </w:pPr>
      <w:r w:rsidRPr="00C946D2">
        <w:rPr>
          <w:bCs/>
        </w:rPr>
        <w:t>Triacetinas</w:t>
      </w:r>
    </w:p>
    <w:p w14:paraId="692C5E7E" w14:textId="77777777" w:rsidR="002373F5" w:rsidRPr="00F541F4" w:rsidRDefault="002373F5" w:rsidP="002373F5">
      <w:r w:rsidRPr="00F541F4">
        <w:t>Juodasis geležies oksidas (E172)</w:t>
      </w:r>
    </w:p>
    <w:p w14:paraId="6631E774" w14:textId="77777777" w:rsidR="002373F5" w:rsidRPr="00F541F4" w:rsidRDefault="002373F5" w:rsidP="002373F5">
      <w:pPr>
        <w:rPr>
          <w:b/>
        </w:rPr>
      </w:pPr>
      <w:r w:rsidRPr="00F541F4">
        <w:t>Geltonasis geležies oksidas (E172)</w:t>
      </w:r>
    </w:p>
    <w:p w14:paraId="23894B9F" w14:textId="77777777" w:rsidR="002373F5" w:rsidRPr="00F541F4" w:rsidRDefault="002373F5" w:rsidP="002373F5">
      <w:pPr>
        <w:ind w:left="567" w:hanging="567"/>
      </w:pPr>
    </w:p>
    <w:p w14:paraId="6526DD9D" w14:textId="77777777" w:rsidR="002373F5" w:rsidRPr="00F541F4" w:rsidRDefault="002373F5" w:rsidP="002373F5">
      <w:pPr>
        <w:ind w:left="567" w:hanging="567"/>
        <w:rPr>
          <w:b/>
        </w:rPr>
      </w:pPr>
      <w:r w:rsidRPr="00F541F4">
        <w:rPr>
          <w:b/>
        </w:rPr>
        <w:t>6.2</w:t>
      </w:r>
      <w:r w:rsidRPr="00F541F4">
        <w:rPr>
          <w:b/>
        </w:rPr>
        <w:tab/>
        <w:t>Nesuderinamumas</w:t>
      </w:r>
    </w:p>
    <w:p w14:paraId="1F10BB7C" w14:textId="77777777" w:rsidR="002373F5" w:rsidRPr="00F541F4" w:rsidRDefault="002373F5" w:rsidP="002373F5">
      <w:pPr>
        <w:ind w:left="567" w:hanging="567"/>
      </w:pPr>
    </w:p>
    <w:p w14:paraId="5FF549A7" w14:textId="77777777" w:rsidR="002373F5" w:rsidRPr="00F541F4" w:rsidRDefault="002373F5" w:rsidP="002373F5">
      <w:pPr>
        <w:ind w:left="567" w:hanging="567"/>
      </w:pPr>
      <w:r w:rsidRPr="00F541F4">
        <w:t>Duomenys nebūtini.</w:t>
      </w:r>
    </w:p>
    <w:p w14:paraId="6017820E" w14:textId="77777777" w:rsidR="002373F5" w:rsidRPr="00F541F4" w:rsidRDefault="002373F5" w:rsidP="002373F5">
      <w:pPr>
        <w:ind w:left="567" w:hanging="567"/>
      </w:pPr>
    </w:p>
    <w:p w14:paraId="00E52CA1" w14:textId="77777777" w:rsidR="002373F5" w:rsidRPr="00F541F4" w:rsidRDefault="002373F5" w:rsidP="002373F5">
      <w:pPr>
        <w:ind w:left="567" w:hanging="567"/>
        <w:rPr>
          <w:b/>
        </w:rPr>
      </w:pPr>
      <w:r w:rsidRPr="00F541F4">
        <w:rPr>
          <w:b/>
        </w:rPr>
        <w:t>6.3</w:t>
      </w:r>
      <w:r w:rsidRPr="00F541F4">
        <w:rPr>
          <w:b/>
        </w:rPr>
        <w:tab/>
        <w:t>Tinkamumo laikas</w:t>
      </w:r>
    </w:p>
    <w:p w14:paraId="72EDD249" w14:textId="77777777" w:rsidR="002373F5" w:rsidRPr="00F541F4" w:rsidRDefault="002373F5" w:rsidP="002373F5">
      <w:pPr>
        <w:ind w:left="567" w:hanging="567"/>
      </w:pPr>
    </w:p>
    <w:p w14:paraId="28A92465" w14:textId="5B155BD4" w:rsidR="002373F5" w:rsidRPr="00F541F4" w:rsidRDefault="00E1044D" w:rsidP="002373F5">
      <w:r>
        <w:t>3</w:t>
      </w:r>
      <w:r w:rsidR="002373F5" w:rsidRPr="00F541F4">
        <w:t xml:space="preserve"> metai</w:t>
      </w:r>
    </w:p>
    <w:p w14:paraId="7BE60F07" w14:textId="77777777" w:rsidR="002373F5" w:rsidRPr="00F541F4" w:rsidRDefault="002373F5" w:rsidP="002373F5">
      <w:pPr>
        <w:ind w:left="567" w:hanging="567"/>
      </w:pPr>
    </w:p>
    <w:p w14:paraId="43DB85AA" w14:textId="77777777" w:rsidR="002373F5" w:rsidRPr="00F541F4" w:rsidRDefault="002373F5" w:rsidP="002373F5">
      <w:pPr>
        <w:ind w:left="567" w:hanging="567"/>
        <w:rPr>
          <w:b/>
        </w:rPr>
      </w:pPr>
      <w:r w:rsidRPr="00F541F4">
        <w:rPr>
          <w:b/>
        </w:rPr>
        <w:t>6.4</w:t>
      </w:r>
      <w:r w:rsidRPr="00F541F4">
        <w:rPr>
          <w:b/>
        </w:rPr>
        <w:tab/>
        <w:t>Specialios laikymo sąlygos</w:t>
      </w:r>
    </w:p>
    <w:p w14:paraId="57A3A9FE" w14:textId="77777777" w:rsidR="002373F5" w:rsidRPr="00F541F4" w:rsidRDefault="002373F5" w:rsidP="002373F5"/>
    <w:p w14:paraId="3CBD49F1" w14:textId="77777777" w:rsidR="002373F5" w:rsidRPr="00F541F4" w:rsidRDefault="002373F5" w:rsidP="002373F5">
      <w:r w:rsidRPr="00F541F4">
        <w:t>Šiam vaistiniam preparatui specialių laikymo sąlygų nereikia.</w:t>
      </w:r>
    </w:p>
    <w:p w14:paraId="44CA8621" w14:textId="77777777" w:rsidR="002373F5" w:rsidRPr="00F541F4" w:rsidRDefault="002373F5" w:rsidP="002373F5">
      <w:pPr>
        <w:ind w:left="567" w:hanging="567"/>
      </w:pPr>
    </w:p>
    <w:p w14:paraId="28888930" w14:textId="77777777" w:rsidR="002373F5" w:rsidRPr="00F541F4" w:rsidRDefault="002373F5" w:rsidP="002373F5">
      <w:pPr>
        <w:keepNext/>
        <w:keepLines/>
        <w:ind w:left="540" w:hanging="540"/>
        <w:rPr>
          <w:b/>
        </w:rPr>
      </w:pPr>
      <w:r w:rsidRPr="00F541F4">
        <w:rPr>
          <w:b/>
        </w:rPr>
        <w:t>6.5</w:t>
      </w:r>
      <w:r w:rsidRPr="00F541F4">
        <w:rPr>
          <w:b/>
        </w:rPr>
        <w:tab/>
      </w:r>
      <w:r>
        <w:rPr>
          <w:b/>
          <w:bCs/>
        </w:rPr>
        <w:t>Talpyklės pobūdis</w:t>
      </w:r>
      <w:r w:rsidRPr="00F541F4">
        <w:rPr>
          <w:b/>
          <w:bCs/>
        </w:rPr>
        <w:t xml:space="preserve"> ir jos</w:t>
      </w:r>
      <w:r w:rsidRPr="00F541F4">
        <w:t xml:space="preserve"> </w:t>
      </w:r>
      <w:r w:rsidRPr="00F541F4">
        <w:rPr>
          <w:b/>
        </w:rPr>
        <w:t>turinys</w:t>
      </w:r>
    </w:p>
    <w:p w14:paraId="1903D12E" w14:textId="77777777" w:rsidR="002373F5" w:rsidRPr="00F541F4" w:rsidRDefault="002373F5" w:rsidP="002373F5">
      <w:pPr>
        <w:keepNext/>
        <w:keepLines/>
        <w:ind w:left="540" w:hanging="540"/>
      </w:pPr>
    </w:p>
    <w:p w14:paraId="427C83EA" w14:textId="2577606D" w:rsidR="005251F1" w:rsidRDefault="005251F1" w:rsidP="002373F5">
      <w:r>
        <w:t>Balt</w:t>
      </w:r>
      <w:r w:rsidR="00EE0BF8">
        <w:t>a</w:t>
      </w:r>
      <w:r>
        <w:t xml:space="preserve"> PVC/PE/PVDC-aliuminio lizdinė plokštelė kartono dėžutėse.</w:t>
      </w:r>
    </w:p>
    <w:p w14:paraId="3DDD764F" w14:textId="77777777" w:rsidR="005251F1" w:rsidRDefault="005251F1" w:rsidP="002373F5">
      <w:r>
        <w:t>Pakuočių dydžiai: 2, 3, 4 arba 6 plėvele dengtos tabletės.</w:t>
      </w:r>
    </w:p>
    <w:p w14:paraId="7410876B" w14:textId="77777777" w:rsidR="005251F1" w:rsidRDefault="005251F1" w:rsidP="002373F5"/>
    <w:p w14:paraId="39280217" w14:textId="77777777" w:rsidR="002373F5" w:rsidRPr="00F541F4" w:rsidRDefault="002373F5" w:rsidP="002373F5">
      <w:r w:rsidRPr="00F541F4">
        <w:t>Gali būti tiekiamos ne visų dydžių pakuotės.</w:t>
      </w:r>
    </w:p>
    <w:p w14:paraId="4EE50DB0" w14:textId="77777777" w:rsidR="002373F5" w:rsidRPr="00F541F4" w:rsidRDefault="002373F5" w:rsidP="002373F5">
      <w:pPr>
        <w:ind w:left="567" w:hanging="567"/>
      </w:pPr>
    </w:p>
    <w:p w14:paraId="444AF0E7" w14:textId="77777777" w:rsidR="002373F5" w:rsidRPr="00F541F4" w:rsidRDefault="002373F5" w:rsidP="002373F5">
      <w:pPr>
        <w:ind w:left="567" w:hanging="567"/>
        <w:outlineLvl w:val="0"/>
      </w:pPr>
      <w:r w:rsidRPr="00F541F4">
        <w:rPr>
          <w:b/>
        </w:rPr>
        <w:t>6.6</w:t>
      </w:r>
      <w:r w:rsidRPr="00F541F4">
        <w:rPr>
          <w:b/>
        </w:rPr>
        <w:tab/>
      </w:r>
      <w:r w:rsidRPr="00F541F4">
        <w:rPr>
          <w:rStyle w:val="Grietas"/>
          <w:bCs/>
          <w:color w:val="000000"/>
        </w:rPr>
        <w:t>Specialūs reikalavimai atliekoms tvarkyti</w:t>
      </w:r>
    </w:p>
    <w:p w14:paraId="0A08B134" w14:textId="77777777" w:rsidR="002373F5" w:rsidRPr="00F541F4" w:rsidRDefault="002373F5" w:rsidP="002373F5">
      <w:pPr>
        <w:ind w:left="567" w:hanging="567"/>
        <w:rPr>
          <w:b/>
        </w:rPr>
      </w:pPr>
    </w:p>
    <w:p w14:paraId="54E09C6B" w14:textId="77777777" w:rsidR="002373F5" w:rsidRPr="00F541F4" w:rsidRDefault="002373F5" w:rsidP="002373F5">
      <w:r w:rsidRPr="00F541F4">
        <w:t>Nesuvartotą vaistinį preparatą ar atliekas reikia tvarkyti laikantis vietinių reikalavimų.</w:t>
      </w:r>
    </w:p>
    <w:p w14:paraId="47DD8BF0" w14:textId="77777777" w:rsidR="002373F5" w:rsidRPr="00F541F4" w:rsidRDefault="002373F5" w:rsidP="002373F5">
      <w:pPr>
        <w:ind w:left="567" w:hanging="567"/>
      </w:pPr>
    </w:p>
    <w:p w14:paraId="194E5294" w14:textId="77777777" w:rsidR="002373F5" w:rsidRPr="00F541F4" w:rsidRDefault="002373F5" w:rsidP="002373F5">
      <w:pPr>
        <w:ind w:left="567" w:hanging="567"/>
      </w:pPr>
    </w:p>
    <w:p w14:paraId="6CC2A9D1" w14:textId="77777777" w:rsidR="002373F5" w:rsidRPr="00F541F4" w:rsidRDefault="002373F5" w:rsidP="002373F5">
      <w:pPr>
        <w:keepNext/>
        <w:keepLines/>
        <w:ind w:left="567" w:hanging="567"/>
        <w:rPr>
          <w:b/>
          <w:caps/>
        </w:rPr>
      </w:pPr>
      <w:r w:rsidRPr="00F541F4">
        <w:rPr>
          <w:b/>
          <w:caps/>
        </w:rPr>
        <w:t>7.</w:t>
      </w:r>
      <w:r w:rsidRPr="00F541F4">
        <w:rPr>
          <w:b/>
          <w:caps/>
        </w:rPr>
        <w:tab/>
      </w:r>
      <w:r w:rsidRPr="006D0E90">
        <w:rPr>
          <w:b/>
        </w:rPr>
        <w:t>REGISTRUOTOJAS</w:t>
      </w:r>
    </w:p>
    <w:p w14:paraId="02F99DA8" w14:textId="77777777" w:rsidR="002373F5" w:rsidRPr="00F541F4" w:rsidRDefault="002373F5" w:rsidP="002373F5"/>
    <w:p w14:paraId="3D21EAB5" w14:textId="0EF49AF0" w:rsidR="00D7224B" w:rsidRPr="000361A9" w:rsidRDefault="00D7224B" w:rsidP="00D7224B">
      <w:r w:rsidRPr="000361A9">
        <w:rPr>
          <w:noProof/>
          <w:szCs w:val="22"/>
        </w:rPr>
        <w:t>Medochemie L</w:t>
      </w:r>
      <w:r w:rsidR="00316C69">
        <w:rPr>
          <w:noProof/>
          <w:szCs w:val="22"/>
        </w:rPr>
        <w:t>td</w:t>
      </w:r>
    </w:p>
    <w:p w14:paraId="5935EFD5" w14:textId="77777777" w:rsidR="00D7224B" w:rsidRPr="000361A9" w:rsidRDefault="00D7224B" w:rsidP="00D7224B">
      <w:r w:rsidRPr="000361A9">
        <w:rPr>
          <w:szCs w:val="22"/>
          <w:lang w:eastAsia="el-GR"/>
        </w:rPr>
        <w:t>1</w:t>
      </w:r>
      <w:r w:rsidRPr="000361A9">
        <w:rPr>
          <w:noProof/>
          <w:szCs w:val="22"/>
        </w:rPr>
        <w:t>-10 Constantinoupoleos street</w:t>
      </w:r>
    </w:p>
    <w:p w14:paraId="053E9334" w14:textId="77777777" w:rsidR="00D7224B" w:rsidRPr="000361A9" w:rsidRDefault="00D7224B" w:rsidP="00D7224B">
      <w:r w:rsidRPr="000361A9">
        <w:rPr>
          <w:noProof/>
          <w:szCs w:val="22"/>
        </w:rPr>
        <w:t>3011, Limassol</w:t>
      </w:r>
    </w:p>
    <w:p w14:paraId="4CA1D6AE" w14:textId="77777777" w:rsidR="00D7224B" w:rsidRPr="000361A9" w:rsidRDefault="00D7224B" w:rsidP="00D7224B">
      <w:r w:rsidRPr="000361A9">
        <w:rPr>
          <w:noProof/>
          <w:szCs w:val="22"/>
        </w:rPr>
        <w:t>Kipras</w:t>
      </w:r>
    </w:p>
    <w:p w14:paraId="77B5B22A" w14:textId="77777777" w:rsidR="002373F5" w:rsidRPr="00F541F4" w:rsidRDefault="002373F5" w:rsidP="002373F5">
      <w:pPr>
        <w:ind w:left="567" w:hanging="567"/>
      </w:pPr>
    </w:p>
    <w:p w14:paraId="1080F71D" w14:textId="77777777" w:rsidR="002373F5" w:rsidRPr="00F541F4" w:rsidRDefault="002373F5" w:rsidP="002373F5">
      <w:pPr>
        <w:ind w:left="567" w:hanging="567"/>
      </w:pPr>
    </w:p>
    <w:p w14:paraId="3E94BEC5" w14:textId="77777777" w:rsidR="002373F5" w:rsidRPr="00F541F4" w:rsidRDefault="002373F5" w:rsidP="002373F5">
      <w:pPr>
        <w:ind w:left="567" w:hanging="567"/>
        <w:rPr>
          <w:b/>
          <w:caps/>
        </w:rPr>
      </w:pPr>
      <w:r w:rsidRPr="00F541F4">
        <w:rPr>
          <w:b/>
          <w:caps/>
        </w:rPr>
        <w:t>8.</w:t>
      </w:r>
      <w:r w:rsidRPr="00F541F4">
        <w:rPr>
          <w:b/>
          <w:caps/>
        </w:rPr>
        <w:tab/>
      </w:r>
      <w:r w:rsidRPr="006D0E90">
        <w:rPr>
          <w:b/>
        </w:rPr>
        <w:t>REGISTRACIJOS</w:t>
      </w:r>
      <w:r w:rsidRPr="00F541F4">
        <w:rPr>
          <w:b/>
          <w:caps/>
        </w:rPr>
        <w:t xml:space="preserve"> </w:t>
      </w:r>
      <w:r>
        <w:rPr>
          <w:b/>
          <w:caps/>
        </w:rPr>
        <w:t>PAŽYMĖJIMO</w:t>
      </w:r>
      <w:r w:rsidRPr="00F541F4">
        <w:rPr>
          <w:b/>
          <w:caps/>
        </w:rPr>
        <w:t xml:space="preserve"> numeris (-IAI)</w:t>
      </w:r>
    </w:p>
    <w:p w14:paraId="6B675DFC" w14:textId="77777777" w:rsidR="002373F5" w:rsidRDefault="002373F5" w:rsidP="002373F5"/>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40D62" w14:paraId="1AA1633E" w14:textId="77777777" w:rsidTr="00840D62">
        <w:tc>
          <w:tcPr>
            <w:tcW w:w="4530" w:type="dxa"/>
          </w:tcPr>
          <w:p w14:paraId="73BF851A" w14:textId="4D239E39" w:rsidR="00840D62" w:rsidRPr="00840D62" w:rsidRDefault="00840D62" w:rsidP="00840D62">
            <w:pPr>
              <w:rPr>
                <w:szCs w:val="22"/>
                <w:u w:val="single"/>
              </w:rPr>
            </w:pPr>
            <w:r w:rsidRPr="00840D62">
              <w:rPr>
                <w:szCs w:val="22"/>
                <w:u w:val="single"/>
              </w:rPr>
              <w:t>30</w:t>
            </w:r>
            <w:r w:rsidR="00D448FE">
              <w:rPr>
                <w:szCs w:val="22"/>
                <w:u w:val="single"/>
              </w:rPr>
              <w:t> mg</w:t>
            </w:r>
          </w:p>
          <w:p w14:paraId="49987807" w14:textId="33DD26B9" w:rsidR="00840D62" w:rsidRDefault="00840D62" w:rsidP="00840D62">
            <w:pPr>
              <w:rPr>
                <w:bCs/>
                <w:szCs w:val="22"/>
              </w:rPr>
            </w:pPr>
            <w:r>
              <w:rPr>
                <w:szCs w:val="22"/>
              </w:rPr>
              <w:t>LT/1/20/4544/001</w:t>
            </w:r>
            <w:r w:rsidRPr="003C1C77">
              <w:rPr>
                <w:bCs/>
                <w:szCs w:val="22"/>
              </w:rPr>
              <w:t xml:space="preserve"> – N</w:t>
            </w:r>
            <w:r>
              <w:rPr>
                <w:bCs/>
                <w:szCs w:val="22"/>
              </w:rPr>
              <w:t>2</w:t>
            </w:r>
          </w:p>
          <w:p w14:paraId="79416F18" w14:textId="54BF4D02" w:rsidR="00840D62" w:rsidRDefault="00840D62" w:rsidP="00840D62">
            <w:pPr>
              <w:rPr>
                <w:bCs/>
                <w:szCs w:val="22"/>
              </w:rPr>
            </w:pPr>
            <w:r>
              <w:rPr>
                <w:szCs w:val="22"/>
              </w:rPr>
              <w:t>LT/1/20/4544/002</w:t>
            </w:r>
            <w:r w:rsidRPr="003C1C77">
              <w:rPr>
                <w:bCs/>
                <w:szCs w:val="22"/>
              </w:rPr>
              <w:t xml:space="preserve"> – N</w:t>
            </w:r>
            <w:r>
              <w:rPr>
                <w:bCs/>
                <w:szCs w:val="22"/>
              </w:rPr>
              <w:t>3</w:t>
            </w:r>
          </w:p>
          <w:p w14:paraId="5E4FE1A8" w14:textId="6B18ECF2" w:rsidR="00840D62" w:rsidRDefault="00840D62" w:rsidP="00840D62">
            <w:pPr>
              <w:rPr>
                <w:bCs/>
                <w:szCs w:val="22"/>
              </w:rPr>
            </w:pPr>
            <w:r>
              <w:rPr>
                <w:szCs w:val="22"/>
              </w:rPr>
              <w:t>LT/1/20/4544/003</w:t>
            </w:r>
            <w:r w:rsidRPr="003C1C77">
              <w:rPr>
                <w:bCs/>
                <w:szCs w:val="22"/>
              </w:rPr>
              <w:t xml:space="preserve"> – N</w:t>
            </w:r>
            <w:r>
              <w:rPr>
                <w:bCs/>
                <w:szCs w:val="22"/>
              </w:rPr>
              <w:t>4</w:t>
            </w:r>
          </w:p>
          <w:p w14:paraId="4DC41965" w14:textId="5AEDE6E3" w:rsidR="00840D62" w:rsidRDefault="00840D62" w:rsidP="00840D62">
            <w:r>
              <w:rPr>
                <w:szCs w:val="22"/>
              </w:rPr>
              <w:t>LT/1/20/4544/004</w:t>
            </w:r>
            <w:r w:rsidRPr="003C1C77">
              <w:rPr>
                <w:bCs/>
                <w:szCs w:val="22"/>
              </w:rPr>
              <w:t xml:space="preserve"> – N</w:t>
            </w:r>
            <w:r>
              <w:rPr>
                <w:bCs/>
                <w:szCs w:val="22"/>
              </w:rPr>
              <w:t>6</w:t>
            </w:r>
          </w:p>
        </w:tc>
        <w:tc>
          <w:tcPr>
            <w:tcW w:w="4530" w:type="dxa"/>
          </w:tcPr>
          <w:p w14:paraId="709CA6D4" w14:textId="6A79CEBD" w:rsidR="00840D62" w:rsidRPr="00840D62" w:rsidRDefault="00840D62" w:rsidP="002373F5">
            <w:pPr>
              <w:rPr>
                <w:u w:val="single"/>
              </w:rPr>
            </w:pPr>
            <w:r w:rsidRPr="00840D62">
              <w:rPr>
                <w:u w:val="single"/>
              </w:rPr>
              <w:t>60</w:t>
            </w:r>
            <w:r w:rsidR="00D448FE">
              <w:rPr>
                <w:u w:val="single"/>
              </w:rPr>
              <w:t> mg</w:t>
            </w:r>
          </w:p>
          <w:p w14:paraId="0AA4A2C9" w14:textId="7E70A4D2" w:rsidR="00840D62" w:rsidRDefault="00840D62" w:rsidP="00840D62">
            <w:pPr>
              <w:rPr>
                <w:bCs/>
                <w:szCs w:val="22"/>
              </w:rPr>
            </w:pPr>
            <w:r>
              <w:rPr>
                <w:szCs w:val="22"/>
              </w:rPr>
              <w:t>LT/1/20/4545/001</w:t>
            </w:r>
            <w:r w:rsidRPr="003C1C77">
              <w:rPr>
                <w:bCs/>
                <w:szCs w:val="22"/>
              </w:rPr>
              <w:t xml:space="preserve"> – N</w:t>
            </w:r>
            <w:r>
              <w:rPr>
                <w:bCs/>
                <w:szCs w:val="22"/>
              </w:rPr>
              <w:t>2</w:t>
            </w:r>
          </w:p>
          <w:p w14:paraId="6905A886" w14:textId="60374889" w:rsidR="00840D62" w:rsidRDefault="00840D62" w:rsidP="00840D62">
            <w:pPr>
              <w:rPr>
                <w:bCs/>
                <w:szCs w:val="22"/>
              </w:rPr>
            </w:pPr>
            <w:r>
              <w:rPr>
                <w:szCs w:val="22"/>
              </w:rPr>
              <w:t>LT/1/20/4545/002</w:t>
            </w:r>
            <w:r w:rsidRPr="003C1C77">
              <w:rPr>
                <w:bCs/>
                <w:szCs w:val="22"/>
              </w:rPr>
              <w:t xml:space="preserve"> – N</w:t>
            </w:r>
            <w:r>
              <w:rPr>
                <w:bCs/>
                <w:szCs w:val="22"/>
              </w:rPr>
              <w:t>3</w:t>
            </w:r>
          </w:p>
          <w:p w14:paraId="191EFCAA" w14:textId="00593EE8" w:rsidR="00840D62" w:rsidRDefault="00840D62" w:rsidP="00840D62">
            <w:pPr>
              <w:rPr>
                <w:bCs/>
                <w:szCs w:val="22"/>
              </w:rPr>
            </w:pPr>
            <w:r>
              <w:rPr>
                <w:szCs w:val="22"/>
              </w:rPr>
              <w:t>LT/1/20/4545/003</w:t>
            </w:r>
            <w:r w:rsidRPr="003C1C77">
              <w:rPr>
                <w:bCs/>
                <w:szCs w:val="22"/>
              </w:rPr>
              <w:t xml:space="preserve"> – N</w:t>
            </w:r>
            <w:r>
              <w:rPr>
                <w:bCs/>
                <w:szCs w:val="22"/>
              </w:rPr>
              <w:t>4</w:t>
            </w:r>
          </w:p>
          <w:p w14:paraId="770F223D" w14:textId="701B01F8" w:rsidR="00840D62" w:rsidRDefault="00840D62" w:rsidP="00840D62">
            <w:r>
              <w:rPr>
                <w:szCs w:val="22"/>
              </w:rPr>
              <w:t>LT/1/20/4545/004</w:t>
            </w:r>
            <w:r w:rsidRPr="003C1C77">
              <w:rPr>
                <w:bCs/>
                <w:szCs w:val="22"/>
              </w:rPr>
              <w:t xml:space="preserve"> – N</w:t>
            </w:r>
            <w:r>
              <w:rPr>
                <w:bCs/>
                <w:szCs w:val="22"/>
              </w:rPr>
              <w:t>6</w:t>
            </w:r>
          </w:p>
        </w:tc>
      </w:tr>
    </w:tbl>
    <w:p w14:paraId="5568DB84" w14:textId="44B90FEC" w:rsidR="00840D62" w:rsidRPr="00D106EE" w:rsidRDefault="00840D62" w:rsidP="002373F5"/>
    <w:p w14:paraId="014410A5" w14:textId="77777777" w:rsidR="002373F5" w:rsidRPr="00F541F4" w:rsidRDefault="002373F5" w:rsidP="002373F5">
      <w:pPr>
        <w:ind w:left="567" w:hanging="567"/>
      </w:pPr>
    </w:p>
    <w:p w14:paraId="2B3F47AF" w14:textId="77777777" w:rsidR="002373F5" w:rsidRPr="00F541F4" w:rsidRDefault="002373F5" w:rsidP="002373F5">
      <w:pPr>
        <w:ind w:left="567" w:hanging="567"/>
        <w:rPr>
          <w:b/>
          <w:caps/>
        </w:rPr>
      </w:pPr>
      <w:r w:rsidRPr="00F541F4">
        <w:rPr>
          <w:b/>
          <w:caps/>
        </w:rPr>
        <w:t>9.</w:t>
      </w:r>
      <w:r w:rsidRPr="00F541F4">
        <w:rPr>
          <w:b/>
          <w:caps/>
        </w:rPr>
        <w:tab/>
      </w:r>
      <w:r w:rsidRPr="006D0E90">
        <w:rPr>
          <w:b/>
        </w:rPr>
        <w:t>REGISTRAVIMO / PERREGISTRAVIMO</w:t>
      </w:r>
      <w:r w:rsidRPr="00F541F4">
        <w:rPr>
          <w:b/>
          <w:caps/>
        </w:rPr>
        <w:t xml:space="preserve"> data</w:t>
      </w:r>
    </w:p>
    <w:p w14:paraId="35ADD1D4" w14:textId="77777777" w:rsidR="002373F5" w:rsidRPr="00F541F4" w:rsidRDefault="002373F5" w:rsidP="002373F5">
      <w:pPr>
        <w:ind w:left="567" w:hanging="567"/>
        <w:rPr>
          <w:b/>
          <w:caps/>
        </w:rPr>
      </w:pPr>
    </w:p>
    <w:p w14:paraId="68577B68" w14:textId="6C9BCA70" w:rsidR="002373F5" w:rsidRPr="00F541F4" w:rsidRDefault="002373F5" w:rsidP="002373F5">
      <w:r w:rsidRPr="000A79DC">
        <w:rPr>
          <w:noProof/>
        </w:rPr>
        <w:t>Registravimo</w:t>
      </w:r>
      <w:r>
        <w:rPr>
          <w:noProof/>
        </w:rPr>
        <w:t xml:space="preserve"> data</w:t>
      </w:r>
      <w:r>
        <w:t xml:space="preserve"> </w:t>
      </w:r>
      <w:r w:rsidR="00840D62">
        <w:t>2020 m. balandžio 29 d.</w:t>
      </w:r>
    </w:p>
    <w:p w14:paraId="2E557C6D" w14:textId="2E18C38B" w:rsidR="008C77C3" w:rsidRPr="005D554B" w:rsidRDefault="008C77C3" w:rsidP="008C77C3">
      <w:pPr>
        <w:rPr>
          <w:snapToGrid w:val="0"/>
        </w:rPr>
      </w:pPr>
      <w:r w:rsidRPr="005D554B">
        <w:rPr>
          <w:noProof/>
          <w:snapToGrid w:val="0"/>
          <w:szCs w:val="22"/>
        </w:rPr>
        <w:t xml:space="preserve">Paskutinio </w:t>
      </w:r>
      <w:r w:rsidRPr="005D554B">
        <w:rPr>
          <w:noProof/>
          <w:snapToGrid w:val="0"/>
        </w:rPr>
        <w:t xml:space="preserve">perregistravimo data </w:t>
      </w:r>
      <w:r w:rsidR="001F2E46">
        <w:rPr>
          <w:noProof/>
          <w:snapToGrid w:val="0"/>
        </w:rPr>
        <w:t>2024 m. gruodžio 13 d.</w:t>
      </w:r>
    </w:p>
    <w:p w14:paraId="7F262E94" w14:textId="77777777" w:rsidR="002373F5" w:rsidRPr="00F541F4" w:rsidRDefault="002373F5" w:rsidP="002373F5">
      <w:pPr>
        <w:ind w:left="567" w:hanging="567"/>
      </w:pPr>
    </w:p>
    <w:p w14:paraId="76D5CFE2" w14:textId="77777777" w:rsidR="002373F5" w:rsidRPr="00F541F4" w:rsidRDefault="002373F5" w:rsidP="002373F5">
      <w:pPr>
        <w:ind w:left="567" w:hanging="567"/>
      </w:pPr>
    </w:p>
    <w:p w14:paraId="03951581" w14:textId="77777777" w:rsidR="002373F5" w:rsidRPr="00F541F4" w:rsidRDefault="002373F5" w:rsidP="002373F5">
      <w:pPr>
        <w:ind w:left="567" w:hanging="567"/>
        <w:rPr>
          <w:b/>
          <w:caps/>
        </w:rPr>
      </w:pPr>
      <w:r w:rsidRPr="00F541F4">
        <w:rPr>
          <w:b/>
          <w:caps/>
        </w:rPr>
        <w:t>10.</w:t>
      </w:r>
      <w:r w:rsidRPr="00F541F4">
        <w:rPr>
          <w:b/>
          <w:caps/>
        </w:rPr>
        <w:tab/>
        <w:t>teksto peržiūros data</w:t>
      </w:r>
    </w:p>
    <w:p w14:paraId="0966A7D8" w14:textId="77777777" w:rsidR="002373F5" w:rsidRDefault="002373F5" w:rsidP="002373F5">
      <w:pPr>
        <w:ind w:left="567" w:hanging="567"/>
        <w:rPr>
          <w:b/>
          <w:caps/>
        </w:rPr>
      </w:pPr>
    </w:p>
    <w:p w14:paraId="5329F08B" w14:textId="77777777" w:rsidR="00DF425C" w:rsidRDefault="00DF425C" w:rsidP="002373F5">
      <w:pPr>
        <w:ind w:left="567" w:hanging="567"/>
      </w:pPr>
      <w:r>
        <w:t>2025 m. rugsėjo 4 d.</w:t>
      </w:r>
    </w:p>
    <w:p w14:paraId="6FDD775E" w14:textId="5D70CA53" w:rsidR="002373F5" w:rsidRDefault="002373F5" w:rsidP="002373F5">
      <w:pPr>
        <w:ind w:left="567" w:hanging="567"/>
      </w:pPr>
    </w:p>
    <w:p w14:paraId="1E393E3F" w14:textId="77777777" w:rsidR="002373F5" w:rsidRPr="00F541F4" w:rsidRDefault="002373F5" w:rsidP="002373F5">
      <w:pPr>
        <w:ind w:left="567" w:hanging="567"/>
      </w:pPr>
    </w:p>
    <w:p w14:paraId="1515BC59" w14:textId="6E61EB5F" w:rsidR="002373F5" w:rsidRPr="003462A9" w:rsidRDefault="002373F5" w:rsidP="002373F5">
      <w:pPr>
        <w:tabs>
          <w:tab w:val="left" w:pos="5954"/>
          <w:tab w:val="left" w:pos="6237"/>
          <w:tab w:val="left" w:pos="6663"/>
          <w:tab w:val="left" w:pos="6946"/>
        </w:tabs>
        <w:rPr>
          <w:rFonts w:eastAsia="SimSun"/>
          <w:szCs w:val="22"/>
        </w:rPr>
      </w:pPr>
      <w:r w:rsidRPr="003462A9">
        <w:rPr>
          <w:rFonts w:eastAsia="SimSun"/>
          <w:noProof/>
          <w:szCs w:val="22"/>
        </w:rPr>
        <w:t>Išsami informacija apie šį vaistinį preparatą pateikiama Valstybinės vaistų kontrolės tarnybos prie Lietuvos Respublikos sveikatos apsaugos ministerijos tinklalapyje</w:t>
      </w:r>
      <w:r w:rsidR="008C77C3" w:rsidRPr="0045743F">
        <w:t xml:space="preserve"> </w:t>
      </w:r>
      <w:hyperlink r:id="rId7" w:history="1">
        <w:r w:rsidR="008C77C3" w:rsidRPr="00530AE2">
          <w:rPr>
            <w:rStyle w:val="Hipersaitas"/>
            <w:szCs w:val="22"/>
            <w:lang w:eastAsia="lt-LT"/>
          </w:rPr>
          <w:t>https://vvkt.lrv.lt/lt/</w:t>
        </w:r>
      </w:hyperlink>
      <w:r w:rsidR="008C77C3">
        <w:rPr>
          <w:szCs w:val="22"/>
          <w:lang w:eastAsia="lt-LT"/>
        </w:rPr>
        <w:t>.</w:t>
      </w:r>
    </w:p>
    <w:p w14:paraId="7DE7646A" w14:textId="77777777" w:rsidR="002373F5" w:rsidRPr="00F541F4" w:rsidRDefault="002373F5" w:rsidP="002373F5">
      <w:pPr>
        <w:pStyle w:val="BTEMEASMCA"/>
      </w:pPr>
      <w:r>
        <w:br w:type="page"/>
      </w:r>
    </w:p>
    <w:p w14:paraId="31043EA7" w14:textId="77777777" w:rsidR="002373F5" w:rsidRPr="00F541F4" w:rsidRDefault="002373F5" w:rsidP="002373F5">
      <w:pPr>
        <w:pStyle w:val="BTEMEASMCA"/>
      </w:pPr>
    </w:p>
    <w:p w14:paraId="0AE46829" w14:textId="77777777" w:rsidR="002373F5" w:rsidRPr="00F541F4" w:rsidRDefault="002373F5" w:rsidP="002373F5">
      <w:pPr>
        <w:pStyle w:val="BTEMEASMCA"/>
      </w:pPr>
    </w:p>
    <w:p w14:paraId="777C980D" w14:textId="77777777" w:rsidR="002373F5" w:rsidRPr="00F541F4" w:rsidRDefault="002373F5" w:rsidP="002373F5">
      <w:pPr>
        <w:pStyle w:val="BTEMEASMCA"/>
      </w:pPr>
    </w:p>
    <w:p w14:paraId="01E21C8B" w14:textId="77777777" w:rsidR="002373F5" w:rsidRPr="00F541F4" w:rsidRDefault="002373F5" w:rsidP="002373F5">
      <w:pPr>
        <w:pStyle w:val="BTEMEASMCA"/>
      </w:pPr>
    </w:p>
    <w:p w14:paraId="5A6DB0AC" w14:textId="77777777" w:rsidR="002373F5" w:rsidRPr="00F541F4" w:rsidRDefault="002373F5" w:rsidP="002373F5">
      <w:pPr>
        <w:pStyle w:val="BTEMEASMCA"/>
      </w:pPr>
    </w:p>
    <w:p w14:paraId="3D1FAED2" w14:textId="77777777" w:rsidR="002373F5" w:rsidRPr="00F541F4" w:rsidRDefault="002373F5" w:rsidP="002373F5">
      <w:pPr>
        <w:pStyle w:val="BTEMEASMCA"/>
      </w:pPr>
    </w:p>
    <w:p w14:paraId="03829432" w14:textId="77777777" w:rsidR="002373F5" w:rsidRPr="00F541F4" w:rsidRDefault="002373F5" w:rsidP="002373F5">
      <w:pPr>
        <w:pStyle w:val="BTEMEASMCA"/>
      </w:pPr>
    </w:p>
    <w:p w14:paraId="437BF6D7" w14:textId="77777777" w:rsidR="002373F5" w:rsidRPr="00F541F4" w:rsidRDefault="002373F5" w:rsidP="002373F5">
      <w:pPr>
        <w:pStyle w:val="BTEMEASMCA"/>
      </w:pPr>
    </w:p>
    <w:p w14:paraId="05B9642F" w14:textId="77777777" w:rsidR="002373F5" w:rsidRPr="00F541F4" w:rsidRDefault="002373F5" w:rsidP="002373F5">
      <w:pPr>
        <w:pStyle w:val="BTEMEASMCA"/>
      </w:pPr>
    </w:p>
    <w:p w14:paraId="34451CE4" w14:textId="77777777" w:rsidR="002373F5" w:rsidRPr="00F541F4" w:rsidRDefault="002373F5" w:rsidP="002373F5">
      <w:pPr>
        <w:pStyle w:val="BTEMEASMCA"/>
      </w:pPr>
    </w:p>
    <w:p w14:paraId="5A722B0C" w14:textId="77777777" w:rsidR="002373F5" w:rsidRPr="00F541F4" w:rsidRDefault="002373F5" w:rsidP="002373F5">
      <w:pPr>
        <w:pStyle w:val="BTEMEASMCA"/>
      </w:pPr>
    </w:p>
    <w:p w14:paraId="68EA4B7D" w14:textId="77777777" w:rsidR="002373F5" w:rsidRPr="00F541F4" w:rsidRDefault="002373F5" w:rsidP="002373F5">
      <w:pPr>
        <w:pStyle w:val="BTEMEASMCA"/>
      </w:pPr>
    </w:p>
    <w:p w14:paraId="7F5EFC55" w14:textId="77777777" w:rsidR="002373F5" w:rsidRPr="00F541F4" w:rsidRDefault="002373F5" w:rsidP="002373F5">
      <w:pPr>
        <w:pStyle w:val="BTEMEASMCA"/>
      </w:pPr>
    </w:p>
    <w:p w14:paraId="7A0347BB" w14:textId="77777777" w:rsidR="002373F5" w:rsidRPr="00F541F4" w:rsidRDefault="002373F5" w:rsidP="002373F5">
      <w:pPr>
        <w:pStyle w:val="BTEMEASMCA"/>
      </w:pPr>
    </w:p>
    <w:p w14:paraId="6AE3BEB4" w14:textId="77777777" w:rsidR="002373F5" w:rsidRPr="00F541F4" w:rsidRDefault="002373F5" w:rsidP="002373F5">
      <w:pPr>
        <w:pStyle w:val="BTEMEASMCA"/>
      </w:pPr>
    </w:p>
    <w:p w14:paraId="3E17DD47" w14:textId="77777777" w:rsidR="002373F5" w:rsidRPr="00F541F4" w:rsidRDefault="002373F5" w:rsidP="002373F5">
      <w:pPr>
        <w:pStyle w:val="BTEMEASMCA"/>
      </w:pPr>
    </w:p>
    <w:p w14:paraId="3490B733" w14:textId="77777777" w:rsidR="002373F5" w:rsidRPr="00F541F4" w:rsidRDefault="002373F5" w:rsidP="002373F5">
      <w:pPr>
        <w:pStyle w:val="BTEMEASMCA"/>
      </w:pPr>
    </w:p>
    <w:p w14:paraId="2ED0E12A" w14:textId="77777777" w:rsidR="002373F5" w:rsidRPr="00F541F4" w:rsidRDefault="002373F5" w:rsidP="002373F5">
      <w:pPr>
        <w:pStyle w:val="BTEMEASMCA"/>
      </w:pPr>
    </w:p>
    <w:p w14:paraId="1E5AE698" w14:textId="77777777" w:rsidR="002373F5" w:rsidRPr="00F541F4" w:rsidRDefault="002373F5" w:rsidP="002373F5">
      <w:pPr>
        <w:pStyle w:val="BTEMEASMCA"/>
      </w:pPr>
    </w:p>
    <w:p w14:paraId="204D22FF" w14:textId="77777777" w:rsidR="002373F5" w:rsidRPr="00F541F4" w:rsidRDefault="002373F5" w:rsidP="002373F5">
      <w:pPr>
        <w:pStyle w:val="BTEMEASMCA"/>
      </w:pPr>
    </w:p>
    <w:p w14:paraId="4A4458F1" w14:textId="77777777" w:rsidR="002373F5" w:rsidRPr="00F541F4" w:rsidRDefault="002373F5" w:rsidP="002373F5">
      <w:pPr>
        <w:pStyle w:val="BTEMEASMCA"/>
      </w:pPr>
    </w:p>
    <w:p w14:paraId="3B14FA41" w14:textId="77777777" w:rsidR="002373F5" w:rsidRDefault="002373F5" w:rsidP="002373F5">
      <w:pPr>
        <w:pStyle w:val="TTEMEASMCA"/>
      </w:pPr>
      <w:bookmarkStart w:id="2" w:name="_Toc129243128"/>
      <w:bookmarkStart w:id="3" w:name="_Toc129243253"/>
    </w:p>
    <w:p w14:paraId="2ED16E40" w14:textId="77777777" w:rsidR="00316C69" w:rsidRDefault="00316C69" w:rsidP="002373F5">
      <w:pPr>
        <w:pStyle w:val="TTEMEASMCA"/>
      </w:pPr>
    </w:p>
    <w:p w14:paraId="337F5089" w14:textId="77777777" w:rsidR="002373F5" w:rsidRPr="00D73558" w:rsidRDefault="002373F5" w:rsidP="002373F5">
      <w:pPr>
        <w:pStyle w:val="TTEMEASMCA"/>
      </w:pPr>
      <w:r w:rsidRPr="00D73558">
        <w:t>II PRIEDAS</w:t>
      </w:r>
      <w:bookmarkEnd w:id="2"/>
      <w:bookmarkEnd w:id="3"/>
    </w:p>
    <w:p w14:paraId="364175F5" w14:textId="77777777" w:rsidR="002373F5" w:rsidRPr="00D73558" w:rsidRDefault="002373F5" w:rsidP="002373F5">
      <w:pPr>
        <w:pStyle w:val="TTEMEASMCA"/>
      </w:pPr>
    </w:p>
    <w:p w14:paraId="0856F7D9" w14:textId="77777777" w:rsidR="002373F5" w:rsidRPr="00D73558" w:rsidRDefault="002373F5" w:rsidP="002373F5">
      <w:pPr>
        <w:pStyle w:val="TTEMEASMCA"/>
      </w:pPr>
      <w:r w:rsidRPr="006D0E90">
        <w:t>REGISTRACIJOS</w:t>
      </w:r>
      <w:r w:rsidRPr="00D73558">
        <w:t xml:space="preserve"> SĄLYGOS</w:t>
      </w:r>
    </w:p>
    <w:p w14:paraId="0B6EEA05" w14:textId="77777777" w:rsidR="002373F5" w:rsidRPr="00F541F4" w:rsidRDefault="002373F5" w:rsidP="002373F5">
      <w:pPr>
        <w:pStyle w:val="BTEMEASMCA"/>
      </w:pPr>
    </w:p>
    <w:p w14:paraId="39147F69" w14:textId="77777777" w:rsidR="002373F5" w:rsidRPr="00F541F4" w:rsidRDefault="002373F5" w:rsidP="002373F5">
      <w:pPr>
        <w:pStyle w:val="BTAnIIEMEASMCA"/>
        <w:rPr>
          <w:highlight w:val="yellow"/>
          <w:lang w:val="lt-LT" w:eastAsia="x-none"/>
        </w:rPr>
      </w:pPr>
      <w:r w:rsidRPr="00F541F4">
        <w:rPr>
          <w:lang w:val="lt-LT" w:eastAsia="x-none"/>
        </w:rPr>
        <w:t>A.</w:t>
      </w:r>
      <w:r w:rsidRPr="00F541F4">
        <w:rPr>
          <w:lang w:val="lt-LT" w:eastAsia="x-none"/>
        </w:rPr>
        <w:tab/>
      </w:r>
      <w:r w:rsidRPr="00153901">
        <w:rPr>
          <w:lang w:val="lt-LT" w:eastAsia="x-none"/>
        </w:rPr>
        <w:t>GAMINTOJAS</w:t>
      </w:r>
      <w:r w:rsidRPr="00F541F4">
        <w:rPr>
          <w:lang w:val="lt-LT" w:eastAsia="x-none"/>
        </w:rPr>
        <w:t xml:space="preserve"> (-AI), ATSAKINGAS (-I) UŽ SERIJŲ IŠLEIDIMĄ</w:t>
      </w:r>
    </w:p>
    <w:p w14:paraId="62689E75" w14:textId="77777777" w:rsidR="002373F5" w:rsidRPr="00F541F4" w:rsidRDefault="002373F5" w:rsidP="002373F5">
      <w:pPr>
        <w:pStyle w:val="BTEMEASMCA"/>
        <w:rPr>
          <w:highlight w:val="yellow"/>
        </w:rPr>
      </w:pPr>
    </w:p>
    <w:p w14:paraId="6293DB00" w14:textId="77777777" w:rsidR="002373F5" w:rsidRPr="00CE04A8" w:rsidRDefault="002373F5" w:rsidP="002373F5">
      <w:pPr>
        <w:pStyle w:val="BTAnIIEMEASMCA"/>
        <w:rPr>
          <w:lang w:val="lt-LT" w:eastAsia="x-none"/>
        </w:rPr>
      </w:pPr>
      <w:r w:rsidRPr="00F541F4">
        <w:rPr>
          <w:lang w:val="lt-LT" w:eastAsia="x-none"/>
        </w:rPr>
        <w:t>B</w:t>
      </w:r>
      <w:r w:rsidRPr="00CE04A8">
        <w:rPr>
          <w:lang w:val="lt-LT" w:eastAsia="x-none"/>
        </w:rPr>
        <w:t>.</w:t>
      </w:r>
      <w:r w:rsidRPr="00CE04A8">
        <w:rPr>
          <w:lang w:val="lt-LT" w:eastAsia="x-none"/>
        </w:rPr>
        <w:tab/>
      </w:r>
      <w:r w:rsidRPr="00CE04A8">
        <w:rPr>
          <w:szCs w:val="24"/>
          <w:lang w:val="lt-LT" w:eastAsia="x-none"/>
        </w:rPr>
        <w:t>TIEKIMO IR VARTOJIMO SĄLYGOS AR APRIBOJIMAI</w:t>
      </w:r>
    </w:p>
    <w:p w14:paraId="5D456970" w14:textId="77777777" w:rsidR="002373F5" w:rsidRPr="00CE04A8" w:rsidRDefault="002373F5" w:rsidP="002373F5">
      <w:pPr>
        <w:tabs>
          <w:tab w:val="left" w:pos="1701"/>
        </w:tabs>
        <w:ind w:left="1701" w:hanging="567"/>
        <w:rPr>
          <w:b/>
        </w:rPr>
      </w:pPr>
    </w:p>
    <w:p w14:paraId="4AEAD0BE" w14:textId="77777777" w:rsidR="002373F5" w:rsidRPr="00B668FF" w:rsidRDefault="002373F5" w:rsidP="002373F5">
      <w:pPr>
        <w:pStyle w:val="PI-1EMEASMCA"/>
      </w:pPr>
      <w:r w:rsidRPr="00CE04A8">
        <w:br w:type="page"/>
      </w:r>
      <w:r w:rsidRPr="00864F90">
        <w:lastRenderedPageBreak/>
        <w:t>A.</w:t>
      </w:r>
      <w:r w:rsidRPr="00864F90">
        <w:tab/>
        <w:t>GAMINTOJAS (-AI), ATSAKINGAS (-I) UŽ</w:t>
      </w:r>
      <w:r w:rsidRPr="00B668FF">
        <w:t xml:space="preserve"> SERIJŲ IŠLEIDIMĄ</w:t>
      </w:r>
    </w:p>
    <w:p w14:paraId="2D56E7CF" w14:textId="77777777" w:rsidR="002373F5" w:rsidRPr="00B668FF" w:rsidRDefault="002373F5" w:rsidP="002373F5">
      <w:pPr>
        <w:pStyle w:val="BTEMEASMCA"/>
        <w:tabs>
          <w:tab w:val="left" w:pos="567"/>
        </w:tabs>
        <w:ind w:left="567" w:hanging="567"/>
        <w:rPr>
          <w:highlight w:val="yellow"/>
        </w:rPr>
      </w:pPr>
    </w:p>
    <w:p w14:paraId="7A07C16B" w14:textId="77777777" w:rsidR="002373F5" w:rsidRPr="00B668FF" w:rsidRDefault="002373F5" w:rsidP="002373F5">
      <w:pPr>
        <w:pStyle w:val="BTuEMEASMCA"/>
      </w:pPr>
      <w:r w:rsidRPr="00B668FF">
        <w:t>Gamintojo (-ų), atsakingo (-ų) už serijų išleidimą, pavadinimas (-ai) ir adresas (-ai)</w:t>
      </w:r>
    </w:p>
    <w:p w14:paraId="1694222E" w14:textId="77777777" w:rsidR="002373F5" w:rsidRPr="00B668FF" w:rsidRDefault="002373F5" w:rsidP="002373F5">
      <w:pPr>
        <w:pStyle w:val="BTEMEASMCA"/>
      </w:pPr>
    </w:p>
    <w:p w14:paraId="4BEFFF60" w14:textId="28AA45B0" w:rsidR="00316C69" w:rsidRDefault="00316C69" w:rsidP="00D55A7E">
      <w:pPr>
        <w:widowControl w:val="0"/>
        <w:autoSpaceDE w:val="0"/>
        <w:autoSpaceDN w:val="0"/>
        <w:adjustRightInd w:val="0"/>
        <w:rPr>
          <w:rFonts w:eastAsia="Calibri"/>
          <w:szCs w:val="22"/>
        </w:rPr>
      </w:pPr>
      <w:r>
        <w:rPr>
          <w:rFonts w:eastAsia="Calibri"/>
          <w:szCs w:val="22"/>
        </w:rPr>
        <w:t xml:space="preserve">Medochemie Ltd </w:t>
      </w:r>
    </w:p>
    <w:p w14:paraId="0D3FF152" w14:textId="46E41376" w:rsidR="00316C69" w:rsidRDefault="00D55A7E" w:rsidP="00D55A7E">
      <w:pPr>
        <w:widowControl w:val="0"/>
        <w:autoSpaceDE w:val="0"/>
        <w:autoSpaceDN w:val="0"/>
        <w:adjustRightInd w:val="0"/>
        <w:rPr>
          <w:rFonts w:eastAsia="Calibri"/>
          <w:color w:val="000000"/>
          <w:szCs w:val="22"/>
        </w:rPr>
      </w:pPr>
      <w:proofErr w:type="spellStart"/>
      <w:r w:rsidRPr="002367A9">
        <w:rPr>
          <w:rFonts w:eastAsia="Calibri"/>
          <w:color w:val="000000"/>
          <w:szCs w:val="22"/>
        </w:rPr>
        <w:t>Factory</w:t>
      </w:r>
      <w:proofErr w:type="spellEnd"/>
      <w:r w:rsidRPr="002367A9">
        <w:rPr>
          <w:rFonts w:eastAsia="Calibri"/>
          <w:color w:val="000000"/>
          <w:szCs w:val="22"/>
        </w:rPr>
        <w:t xml:space="preserve"> AZ</w:t>
      </w:r>
      <w:r w:rsidR="00316C69">
        <w:rPr>
          <w:rFonts w:eastAsia="Calibri"/>
          <w:color w:val="000000"/>
          <w:szCs w:val="22"/>
        </w:rPr>
        <w:t xml:space="preserve">: </w:t>
      </w:r>
      <w:r w:rsidRPr="002367A9">
        <w:rPr>
          <w:rFonts w:eastAsia="Calibri"/>
          <w:color w:val="000000"/>
          <w:szCs w:val="22"/>
        </w:rPr>
        <w:t xml:space="preserve">2 </w:t>
      </w:r>
      <w:proofErr w:type="spellStart"/>
      <w:r w:rsidRPr="002367A9">
        <w:rPr>
          <w:rFonts w:eastAsia="Calibri"/>
          <w:color w:val="000000"/>
          <w:szCs w:val="22"/>
        </w:rPr>
        <w:t>Michael</w:t>
      </w:r>
      <w:proofErr w:type="spellEnd"/>
      <w:r w:rsidRPr="002367A9">
        <w:rPr>
          <w:rFonts w:eastAsia="Calibri"/>
          <w:color w:val="000000"/>
          <w:szCs w:val="22"/>
        </w:rPr>
        <w:t xml:space="preserve"> </w:t>
      </w:r>
      <w:proofErr w:type="spellStart"/>
      <w:r w:rsidRPr="002367A9">
        <w:rPr>
          <w:rFonts w:eastAsia="Calibri"/>
          <w:color w:val="000000"/>
          <w:szCs w:val="22"/>
        </w:rPr>
        <w:t>Erakleous</w:t>
      </w:r>
      <w:proofErr w:type="spellEnd"/>
      <w:r w:rsidRPr="002367A9">
        <w:rPr>
          <w:rFonts w:eastAsia="Calibri"/>
          <w:color w:val="000000"/>
          <w:szCs w:val="22"/>
        </w:rPr>
        <w:t xml:space="preserve"> </w:t>
      </w:r>
      <w:proofErr w:type="spellStart"/>
      <w:r w:rsidR="00B277CC">
        <w:rPr>
          <w:rFonts w:eastAsia="Calibri"/>
          <w:color w:val="000000"/>
          <w:szCs w:val="22"/>
        </w:rPr>
        <w:t>S</w:t>
      </w:r>
      <w:r w:rsidRPr="002367A9">
        <w:rPr>
          <w:rFonts w:eastAsia="Calibri"/>
          <w:color w:val="000000"/>
          <w:szCs w:val="22"/>
        </w:rPr>
        <w:t>treet</w:t>
      </w:r>
      <w:proofErr w:type="spellEnd"/>
      <w:r w:rsidR="00B277CC">
        <w:rPr>
          <w:rFonts w:eastAsia="Calibri"/>
          <w:color w:val="000000"/>
          <w:szCs w:val="22"/>
        </w:rPr>
        <w:t>,</w:t>
      </w:r>
      <w:r w:rsidR="00B277CC">
        <w:rPr>
          <w:rFonts w:eastAsia="Calibri"/>
          <w:szCs w:val="22"/>
        </w:rPr>
        <w:t xml:space="preserve"> </w:t>
      </w:r>
      <w:proofErr w:type="spellStart"/>
      <w:r w:rsidRPr="002367A9">
        <w:rPr>
          <w:rFonts w:eastAsia="Calibri"/>
          <w:color w:val="000000"/>
          <w:szCs w:val="22"/>
        </w:rPr>
        <w:t>Agios</w:t>
      </w:r>
      <w:proofErr w:type="spellEnd"/>
      <w:r w:rsidRPr="002367A9">
        <w:rPr>
          <w:rFonts w:eastAsia="Calibri"/>
          <w:color w:val="000000"/>
          <w:szCs w:val="22"/>
        </w:rPr>
        <w:t xml:space="preserve"> </w:t>
      </w:r>
      <w:proofErr w:type="spellStart"/>
      <w:r w:rsidRPr="002367A9">
        <w:rPr>
          <w:rFonts w:eastAsia="Calibri"/>
          <w:color w:val="000000"/>
          <w:szCs w:val="22"/>
        </w:rPr>
        <w:t>Athanassios</w:t>
      </w:r>
      <w:proofErr w:type="spellEnd"/>
      <w:r w:rsidRPr="002367A9">
        <w:rPr>
          <w:rFonts w:eastAsia="Calibri"/>
          <w:color w:val="000000"/>
          <w:szCs w:val="22"/>
        </w:rPr>
        <w:t xml:space="preserve"> </w:t>
      </w:r>
      <w:proofErr w:type="spellStart"/>
      <w:r w:rsidRPr="002367A9">
        <w:rPr>
          <w:rFonts w:eastAsia="Calibri"/>
          <w:color w:val="000000"/>
          <w:szCs w:val="22"/>
        </w:rPr>
        <w:t>Industrial</w:t>
      </w:r>
      <w:proofErr w:type="spellEnd"/>
      <w:r w:rsidRPr="002367A9">
        <w:rPr>
          <w:rFonts w:eastAsia="Calibri"/>
          <w:color w:val="000000"/>
          <w:szCs w:val="22"/>
        </w:rPr>
        <w:t xml:space="preserve"> </w:t>
      </w:r>
      <w:proofErr w:type="spellStart"/>
      <w:r w:rsidRPr="002367A9">
        <w:rPr>
          <w:rFonts w:eastAsia="Calibri"/>
          <w:color w:val="000000"/>
          <w:szCs w:val="22"/>
        </w:rPr>
        <w:t>Area</w:t>
      </w:r>
      <w:proofErr w:type="spellEnd"/>
      <w:r w:rsidR="00B277CC">
        <w:rPr>
          <w:rFonts w:eastAsia="Calibri"/>
          <w:color w:val="000000"/>
          <w:szCs w:val="22"/>
        </w:rPr>
        <w:t xml:space="preserve">, </w:t>
      </w:r>
      <w:proofErr w:type="spellStart"/>
      <w:r w:rsidRPr="002367A9">
        <w:rPr>
          <w:rFonts w:eastAsia="Calibri"/>
          <w:color w:val="000000"/>
          <w:szCs w:val="22"/>
        </w:rPr>
        <w:t>Agios</w:t>
      </w:r>
      <w:proofErr w:type="spellEnd"/>
      <w:r w:rsidRPr="002367A9">
        <w:rPr>
          <w:rFonts w:eastAsia="Calibri"/>
          <w:color w:val="000000"/>
          <w:szCs w:val="22"/>
        </w:rPr>
        <w:t xml:space="preserve"> </w:t>
      </w:r>
      <w:proofErr w:type="spellStart"/>
      <w:r w:rsidRPr="002367A9">
        <w:rPr>
          <w:rFonts w:eastAsia="Calibri"/>
          <w:color w:val="000000"/>
          <w:szCs w:val="22"/>
        </w:rPr>
        <w:t>Athanassios</w:t>
      </w:r>
      <w:proofErr w:type="spellEnd"/>
    </w:p>
    <w:p w14:paraId="69199A39" w14:textId="501628BF" w:rsidR="00D55A7E" w:rsidRPr="002367A9" w:rsidRDefault="00316C69" w:rsidP="00D55A7E">
      <w:pPr>
        <w:widowControl w:val="0"/>
        <w:autoSpaceDE w:val="0"/>
        <w:autoSpaceDN w:val="0"/>
        <w:adjustRightInd w:val="0"/>
        <w:rPr>
          <w:rFonts w:eastAsia="Calibri"/>
          <w:szCs w:val="22"/>
        </w:rPr>
      </w:pPr>
      <w:r>
        <w:rPr>
          <w:rFonts w:eastAsia="Calibri"/>
          <w:color w:val="000000"/>
          <w:szCs w:val="22"/>
        </w:rPr>
        <w:t xml:space="preserve">4101 </w:t>
      </w:r>
      <w:r w:rsidR="00D55A7E" w:rsidRPr="002367A9">
        <w:rPr>
          <w:rFonts w:eastAsia="Calibri"/>
          <w:color w:val="000000"/>
          <w:szCs w:val="22"/>
        </w:rPr>
        <w:t>Limassol</w:t>
      </w:r>
    </w:p>
    <w:p w14:paraId="163E68D5" w14:textId="77777777" w:rsidR="00D55A7E" w:rsidRPr="002367A9" w:rsidRDefault="00D55A7E" w:rsidP="00D55A7E">
      <w:pPr>
        <w:rPr>
          <w:szCs w:val="22"/>
        </w:rPr>
      </w:pPr>
      <w:r w:rsidRPr="002367A9">
        <w:rPr>
          <w:rFonts w:eastAsia="Calibri"/>
          <w:szCs w:val="22"/>
        </w:rPr>
        <w:t>Kipras</w:t>
      </w:r>
    </w:p>
    <w:p w14:paraId="73486AF9" w14:textId="77777777" w:rsidR="002373F5" w:rsidRPr="00345F27" w:rsidRDefault="002373F5" w:rsidP="002373F5">
      <w:pPr>
        <w:pStyle w:val="BTEMEASMCA"/>
        <w:rPr>
          <w:highlight w:val="yellow"/>
        </w:rPr>
      </w:pPr>
    </w:p>
    <w:p w14:paraId="3C3CCA1E" w14:textId="77777777" w:rsidR="002373F5" w:rsidRPr="00345F27" w:rsidRDefault="002373F5" w:rsidP="002373F5">
      <w:pPr>
        <w:pStyle w:val="BTEMEASMCA"/>
        <w:rPr>
          <w:highlight w:val="yellow"/>
        </w:rPr>
      </w:pPr>
    </w:p>
    <w:p w14:paraId="0322BDE3" w14:textId="77777777" w:rsidR="002373F5" w:rsidRPr="00864F90" w:rsidRDefault="002373F5" w:rsidP="002373F5">
      <w:pPr>
        <w:pStyle w:val="PI-1EMEASMCA"/>
      </w:pPr>
      <w:bookmarkStart w:id="4" w:name="_Toc129243129"/>
      <w:bookmarkStart w:id="5" w:name="_Toc129243254"/>
      <w:r w:rsidRPr="00864F90">
        <w:t>B.</w:t>
      </w:r>
      <w:r w:rsidRPr="00864F90">
        <w:tab/>
      </w:r>
      <w:bookmarkStart w:id="6" w:name="_Toc129243130"/>
      <w:bookmarkStart w:id="7" w:name="_Toc129243255"/>
      <w:r w:rsidRPr="00864F90">
        <w:t>TIEKIMO IR VARTOJIMO SĄLYGOS AR APRIBOJIMAI</w:t>
      </w:r>
      <w:bookmarkEnd w:id="4"/>
      <w:bookmarkEnd w:id="5"/>
      <w:bookmarkEnd w:id="6"/>
      <w:bookmarkEnd w:id="7"/>
    </w:p>
    <w:p w14:paraId="66DB70E6" w14:textId="77777777" w:rsidR="002373F5" w:rsidRPr="00B668FF" w:rsidRDefault="002373F5" w:rsidP="002373F5">
      <w:pPr>
        <w:pStyle w:val="BTEMEASMCA"/>
      </w:pPr>
    </w:p>
    <w:p w14:paraId="0B8713AF" w14:textId="77777777" w:rsidR="002373F5" w:rsidRPr="00B668FF" w:rsidRDefault="002373F5" w:rsidP="002373F5">
      <w:pPr>
        <w:pStyle w:val="BTEMEASMCA"/>
      </w:pPr>
      <w:r w:rsidRPr="00B668FF">
        <w:t>Receptinis vaistinis preparatas</w:t>
      </w:r>
      <w:r>
        <w:t>.</w:t>
      </w:r>
    </w:p>
    <w:p w14:paraId="580AC8CF" w14:textId="77777777" w:rsidR="002373F5" w:rsidRDefault="002373F5" w:rsidP="002373F5">
      <w:pPr>
        <w:pStyle w:val="BTEMEASMCA"/>
        <w:rPr>
          <w:highlight w:val="yellow"/>
        </w:rPr>
      </w:pPr>
    </w:p>
    <w:p w14:paraId="30C69BCB" w14:textId="77777777" w:rsidR="002373F5" w:rsidRDefault="002373F5" w:rsidP="002373F5">
      <w:pPr>
        <w:pStyle w:val="BTEMEASMCA"/>
        <w:rPr>
          <w:highlight w:val="yellow"/>
        </w:rPr>
      </w:pPr>
    </w:p>
    <w:p w14:paraId="4E53987B" w14:textId="77777777" w:rsidR="002373F5" w:rsidRPr="00F541F4" w:rsidRDefault="002373F5" w:rsidP="002373F5">
      <w:pPr>
        <w:pStyle w:val="BTEMEASMCA"/>
      </w:pPr>
      <w:r w:rsidRPr="00F541F4">
        <w:br w:type="page"/>
      </w:r>
    </w:p>
    <w:p w14:paraId="780D8970" w14:textId="77777777" w:rsidR="002373F5" w:rsidRPr="00F541F4" w:rsidRDefault="002373F5" w:rsidP="002373F5">
      <w:pPr>
        <w:pStyle w:val="BTEMEASMCA"/>
      </w:pPr>
    </w:p>
    <w:p w14:paraId="3A5E76F6" w14:textId="77777777" w:rsidR="002373F5" w:rsidRPr="00F541F4" w:rsidRDefault="002373F5" w:rsidP="002373F5">
      <w:pPr>
        <w:pStyle w:val="BTEMEASMCA"/>
      </w:pPr>
    </w:p>
    <w:p w14:paraId="55069D26" w14:textId="77777777" w:rsidR="002373F5" w:rsidRPr="00F541F4" w:rsidRDefault="002373F5" w:rsidP="002373F5">
      <w:pPr>
        <w:pStyle w:val="BTEMEASMCA"/>
      </w:pPr>
    </w:p>
    <w:p w14:paraId="79C79637" w14:textId="77777777" w:rsidR="002373F5" w:rsidRPr="00F541F4" w:rsidRDefault="002373F5" w:rsidP="002373F5">
      <w:pPr>
        <w:pStyle w:val="BTEMEASMCA"/>
      </w:pPr>
    </w:p>
    <w:p w14:paraId="78DAACE5" w14:textId="77777777" w:rsidR="002373F5" w:rsidRPr="00F541F4" w:rsidRDefault="002373F5" w:rsidP="002373F5">
      <w:pPr>
        <w:pStyle w:val="BTEMEASMCA"/>
      </w:pPr>
    </w:p>
    <w:p w14:paraId="7827C333" w14:textId="77777777" w:rsidR="002373F5" w:rsidRPr="00F541F4" w:rsidRDefault="002373F5" w:rsidP="002373F5">
      <w:pPr>
        <w:pStyle w:val="BTEMEASMCA"/>
      </w:pPr>
    </w:p>
    <w:p w14:paraId="28787F07" w14:textId="77777777" w:rsidR="002373F5" w:rsidRPr="00F541F4" w:rsidRDefault="002373F5" w:rsidP="002373F5">
      <w:pPr>
        <w:pStyle w:val="BTEMEASMCA"/>
      </w:pPr>
    </w:p>
    <w:p w14:paraId="31AE00FE" w14:textId="77777777" w:rsidR="002373F5" w:rsidRPr="00F541F4" w:rsidRDefault="002373F5" w:rsidP="002373F5">
      <w:pPr>
        <w:pStyle w:val="BTEMEASMCA"/>
      </w:pPr>
    </w:p>
    <w:p w14:paraId="7B68D4C1" w14:textId="77777777" w:rsidR="002373F5" w:rsidRPr="00F541F4" w:rsidRDefault="002373F5" w:rsidP="002373F5">
      <w:pPr>
        <w:pStyle w:val="BTEMEASMCA"/>
      </w:pPr>
    </w:p>
    <w:p w14:paraId="7FB6F110" w14:textId="77777777" w:rsidR="002373F5" w:rsidRPr="00F541F4" w:rsidRDefault="002373F5" w:rsidP="002373F5">
      <w:pPr>
        <w:pStyle w:val="BTEMEASMCA"/>
      </w:pPr>
    </w:p>
    <w:p w14:paraId="284AE3E2" w14:textId="77777777" w:rsidR="002373F5" w:rsidRPr="00F541F4" w:rsidRDefault="002373F5" w:rsidP="002373F5">
      <w:pPr>
        <w:pStyle w:val="BTEMEASMCA"/>
      </w:pPr>
    </w:p>
    <w:p w14:paraId="5C150C53" w14:textId="77777777" w:rsidR="002373F5" w:rsidRPr="00F541F4" w:rsidRDefault="002373F5" w:rsidP="002373F5">
      <w:pPr>
        <w:pStyle w:val="BTEMEASMCA"/>
      </w:pPr>
    </w:p>
    <w:p w14:paraId="2E86A0F9" w14:textId="77777777" w:rsidR="002373F5" w:rsidRPr="00F541F4" w:rsidRDefault="002373F5" w:rsidP="002373F5">
      <w:pPr>
        <w:pStyle w:val="BTEMEASMCA"/>
      </w:pPr>
    </w:p>
    <w:p w14:paraId="7DDA3B9B" w14:textId="77777777" w:rsidR="002373F5" w:rsidRPr="00F541F4" w:rsidRDefault="002373F5" w:rsidP="002373F5">
      <w:pPr>
        <w:pStyle w:val="BTEMEASMCA"/>
      </w:pPr>
    </w:p>
    <w:p w14:paraId="382DB0A1" w14:textId="77777777" w:rsidR="002373F5" w:rsidRPr="00F541F4" w:rsidRDefault="002373F5" w:rsidP="002373F5">
      <w:pPr>
        <w:pStyle w:val="BTEMEASMCA"/>
      </w:pPr>
    </w:p>
    <w:p w14:paraId="4BDDEC20" w14:textId="77777777" w:rsidR="002373F5" w:rsidRPr="00F541F4" w:rsidRDefault="002373F5" w:rsidP="002373F5">
      <w:pPr>
        <w:pStyle w:val="BTEMEASMCA"/>
      </w:pPr>
    </w:p>
    <w:p w14:paraId="1BB86716" w14:textId="77777777" w:rsidR="002373F5" w:rsidRPr="00F541F4" w:rsidRDefault="002373F5" w:rsidP="002373F5">
      <w:pPr>
        <w:pStyle w:val="BTEMEASMCA"/>
      </w:pPr>
    </w:p>
    <w:p w14:paraId="0C577A35" w14:textId="77777777" w:rsidR="002373F5" w:rsidRPr="00F541F4" w:rsidRDefault="002373F5" w:rsidP="002373F5">
      <w:pPr>
        <w:pStyle w:val="BTEMEASMCA"/>
      </w:pPr>
    </w:p>
    <w:p w14:paraId="12F7F41C" w14:textId="77777777" w:rsidR="002373F5" w:rsidRPr="00F541F4" w:rsidRDefault="002373F5" w:rsidP="002373F5">
      <w:pPr>
        <w:pStyle w:val="BTEMEASMCA"/>
      </w:pPr>
    </w:p>
    <w:p w14:paraId="4D5C9A22" w14:textId="77777777" w:rsidR="002373F5" w:rsidRPr="00F541F4" w:rsidRDefault="002373F5" w:rsidP="002373F5">
      <w:pPr>
        <w:pStyle w:val="BTEMEASMCA"/>
      </w:pPr>
    </w:p>
    <w:p w14:paraId="7491DA86" w14:textId="77777777" w:rsidR="002373F5" w:rsidRPr="00F541F4" w:rsidRDefault="002373F5" w:rsidP="002373F5">
      <w:pPr>
        <w:pStyle w:val="BTEMEASMCA"/>
      </w:pPr>
    </w:p>
    <w:p w14:paraId="1A792E29" w14:textId="77777777" w:rsidR="002373F5" w:rsidRDefault="002373F5" w:rsidP="002373F5">
      <w:pPr>
        <w:pStyle w:val="TTEMEASMCA"/>
      </w:pPr>
      <w:bookmarkStart w:id="8" w:name="_Toc129243134"/>
      <w:bookmarkStart w:id="9" w:name="_Toc129243259"/>
    </w:p>
    <w:p w14:paraId="35EC8887" w14:textId="77777777" w:rsidR="00316C69" w:rsidRDefault="00316C69" w:rsidP="002373F5">
      <w:pPr>
        <w:pStyle w:val="TTEMEASMCA"/>
      </w:pPr>
    </w:p>
    <w:p w14:paraId="4E3E6E45" w14:textId="77777777" w:rsidR="002373F5" w:rsidRPr="00B668FF" w:rsidRDefault="002373F5" w:rsidP="002373F5">
      <w:pPr>
        <w:pStyle w:val="TTEMEASMCA"/>
      </w:pPr>
      <w:r w:rsidRPr="00B668FF">
        <w:t>III PRIEDAS</w:t>
      </w:r>
      <w:bookmarkEnd w:id="8"/>
      <w:bookmarkEnd w:id="9"/>
    </w:p>
    <w:p w14:paraId="4C1934FE" w14:textId="77777777" w:rsidR="002373F5" w:rsidRPr="00B668FF" w:rsidRDefault="002373F5" w:rsidP="002373F5">
      <w:pPr>
        <w:pStyle w:val="BTEMEASMCA"/>
      </w:pPr>
    </w:p>
    <w:p w14:paraId="7E12CBA3" w14:textId="77777777" w:rsidR="002373F5" w:rsidRPr="00B668FF" w:rsidRDefault="002373F5" w:rsidP="002373F5">
      <w:pPr>
        <w:pStyle w:val="TTEMEASMCA"/>
      </w:pPr>
      <w:bookmarkStart w:id="10" w:name="_Toc129243135"/>
      <w:bookmarkStart w:id="11" w:name="_Toc129243260"/>
      <w:r w:rsidRPr="00B668FF">
        <w:t>ŽENKLINIMAS IR PAKUOTĖS LAPELIS</w:t>
      </w:r>
      <w:bookmarkEnd w:id="10"/>
      <w:bookmarkEnd w:id="11"/>
    </w:p>
    <w:p w14:paraId="321B247A" w14:textId="77777777" w:rsidR="002373F5" w:rsidRPr="00F541F4" w:rsidRDefault="002373F5" w:rsidP="002373F5">
      <w:pPr>
        <w:pStyle w:val="BTEMEASMCA"/>
      </w:pPr>
      <w:r w:rsidRPr="00F541F4">
        <w:br w:type="page"/>
      </w:r>
    </w:p>
    <w:p w14:paraId="56532453" w14:textId="77777777" w:rsidR="002373F5" w:rsidRPr="00F541F4" w:rsidRDefault="002373F5" w:rsidP="002373F5">
      <w:pPr>
        <w:pStyle w:val="BTEMEASMCA"/>
      </w:pPr>
    </w:p>
    <w:p w14:paraId="4EA57358" w14:textId="77777777" w:rsidR="002373F5" w:rsidRPr="00F541F4" w:rsidRDefault="002373F5" w:rsidP="002373F5">
      <w:pPr>
        <w:pStyle w:val="BTEMEASMCA"/>
      </w:pPr>
    </w:p>
    <w:p w14:paraId="3C46E617" w14:textId="77777777" w:rsidR="002373F5" w:rsidRPr="00F541F4" w:rsidRDefault="002373F5" w:rsidP="002373F5">
      <w:pPr>
        <w:pStyle w:val="BTEMEASMCA"/>
      </w:pPr>
    </w:p>
    <w:p w14:paraId="06F5C225" w14:textId="77777777" w:rsidR="002373F5" w:rsidRPr="00F541F4" w:rsidRDefault="002373F5" w:rsidP="002373F5">
      <w:pPr>
        <w:pStyle w:val="BTEMEASMCA"/>
      </w:pPr>
    </w:p>
    <w:p w14:paraId="1D25CB5A" w14:textId="77777777" w:rsidR="002373F5" w:rsidRPr="00F541F4" w:rsidRDefault="002373F5" w:rsidP="002373F5">
      <w:pPr>
        <w:pStyle w:val="BTEMEASMCA"/>
      </w:pPr>
    </w:p>
    <w:p w14:paraId="4DF7013A" w14:textId="77777777" w:rsidR="002373F5" w:rsidRPr="00F541F4" w:rsidRDefault="002373F5" w:rsidP="002373F5">
      <w:pPr>
        <w:pStyle w:val="BTEMEASMCA"/>
      </w:pPr>
    </w:p>
    <w:p w14:paraId="17F6FD7E" w14:textId="77777777" w:rsidR="002373F5" w:rsidRPr="00F541F4" w:rsidRDefault="002373F5" w:rsidP="002373F5">
      <w:pPr>
        <w:pStyle w:val="BTEMEASMCA"/>
      </w:pPr>
    </w:p>
    <w:p w14:paraId="79678211" w14:textId="77777777" w:rsidR="002373F5" w:rsidRPr="00F541F4" w:rsidRDefault="002373F5" w:rsidP="002373F5">
      <w:pPr>
        <w:pStyle w:val="BTEMEASMCA"/>
      </w:pPr>
    </w:p>
    <w:p w14:paraId="12F5C854" w14:textId="77777777" w:rsidR="002373F5" w:rsidRPr="00F541F4" w:rsidRDefault="002373F5" w:rsidP="002373F5">
      <w:pPr>
        <w:pStyle w:val="BTEMEASMCA"/>
      </w:pPr>
    </w:p>
    <w:p w14:paraId="7A13059F" w14:textId="77777777" w:rsidR="002373F5" w:rsidRPr="00F541F4" w:rsidRDefault="002373F5" w:rsidP="002373F5">
      <w:pPr>
        <w:pStyle w:val="BTEMEASMCA"/>
      </w:pPr>
    </w:p>
    <w:p w14:paraId="46CB8D10" w14:textId="77777777" w:rsidR="002373F5" w:rsidRPr="00F541F4" w:rsidRDefault="002373F5" w:rsidP="002373F5">
      <w:pPr>
        <w:pStyle w:val="BTEMEASMCA"/>
      </w:pPr>
    </w:p>
    <w:p w14:paraId="09EF72A9" w14:textId="77777777" w:rsidR="002373F5" w:rsidRPr="00F541F4" w:rsidRDefault="002373F5" w:rsidP="002373F5">
      <w:pPr>
        <w:pStyle w:val="BTEMEASMCA"/>
      </w:pPr>
    </w:p>
    <w:p w14:paraId="420E7AB0" w14:textId="77777777" w:rsidR="002373F5" w:rsidRPr="00F541F4" w:rsidRDefault="002373F5" w:rsidP="002373F5">
      <w:pPr>
        <w:pStyle w:val="BTEMEASMCA"/>
      </w:pPr>
    </w:p>
    <w:p w14:paraId="40857BBE" w14:textId="77777777" w:rsidR="002373F5" w:rsidRPr="00F541F4" w:rsidRDefault="002373F5" w:rsidP="002373F5">
      <w:pPr>
        <w:pStyle w:val="BTEMEASMCA"/>
      </w:pPr>
    </w:p>
    <w:p w14:paraId="5BE8FEA4" w14:textId="77777777" w:rsidR="002373F5" w:rsidRPr="00F541F4" w:rsidRDefault="002373F5" w:rsidP="002373F5">
      <w:pPr>
        <w:pStyle w:val="BTEMEASMCA"/>
      </w:pPr>
    </w:p>
    <w:p w14:paraId="147DB285" w14:textId="77777777" w:rsidR="002373F5" w:rsidRPr="00F541F4" w:rsidRDefault="002373F5" w:rsidP="002373F5">
      <w:pPr>
        <w:pStyle w:val="BTEMEASMCA"/>
      </w:pPr>
    </w:p>
    <w:p w14:paraId="35366319" w14:textId="77777777" w:rsidR="002373F5" w:rsidRPr="00F541F4" w:rsidRDefault="002373F5" w:rsidP="002373F5">
      <w:pPr>
        <w:pStyle w:val="BTEMEASMCA"/>
      </w:pPr>
    </w:p>
    <w:p w14:paraId="02847434" w14:textId="77777777" w:rsidR="002373F5" w:rsidRPr="00F541F4" w:rsidRDefault="002373F5" w:rsidP="002373F5">
      <w:pPr>
        <w:pStyle w:val="BTEMEASMCA"/>
      </w:pPr>
    </w:p>
    <w:p w14:paraId="2E6A9242" w14:textId="77777777" w:rsidR="002373F5" w:rsidRPr="00F541F4" w:rsidRDefault="002373F5" w:rsidP="002373F5">
      <w:pPr>
        <w:pStyle w:val="BTEMEASMCA"/>
      </w:pPr>
    </w:p>
    <w:p w14:paraId="4979BDA1" w14:textId="77777777" w:rsidR="002373F5" w:rsidRPr="00F541F4" w:rsidRDefault="002373F5" w:rsidP="002373F5">
      <w:pPr>
        <w:pStyle w:val="BTEMEASMCA"/>
      </w:pPr>
    </w:p>
    <w:p w14:paraId="5E6C9730" w14:textId="77777777" w:rsidR="002373F5" w:rsidRPr="00F541F4" w:rsidRDefault="002373F5" w:rsidP="002373F5">
      <w:pPr>
        <w:pStyle w:val="BTEMEASMCA"/>
      </w:pPr>
    </w:p>
    <w:p w14:paraId="06F0F424" w14:textId="77777777" w:rsidR="002373F5" w:rsidRDefault="002373F5" w:rsidP="002373F5">
      <w:pPr>
        <w:pStyle w:val="TTEMEASMCA"/>
      </w:pPr>
      <w:bookmarkStart w:id="12" w:name="_Toc129243136"/>
      <w:bookmarkStart w:id="13" w:name="_Toc129243261"/>
    </w:p>
    <w:p w14:paraId="64D2CB8A" w14:textId="77777777" w:rsidR="00316C69" w:rsidRDefault="00316C69" w:rsidP="002373F5">
      <w:pPr>
        <w:pStyle w:val="TTEMEASMCA"/>
      </w:pPr>
    </w:p>
    <w:p w14:paraId="05D74B65" w14:textId="77777777" w:rsidR="002373F5" w:rsidRPr="00B668FF" w:rsidRDefault="002373F5" w:rsidP="002373F5">
      <w:pPr>
        <w:pStyle w:val="TTEMEASMCA"/>
      </w:pPr>
      <w:r w:rsidRPr="00B668FF">
        <w:t>A. ŽENKLINIMAS</w:t>
      </w:r>
      <w:bookmarkEnd w:id="12"/>
      <w:bookmarkEnd w:id="13"/>
    </w:p>
    <w:p w14:paraId="2F742880" w14:textId="77777777" w:rsidR="002373F5" w:rsidRPr="00F541F4" w:rsidRDefault="002373F5" w:rsidP="002373F5">
      <w:pPr>
        <w:shd w:val="clear" w:color="auto" w:fill="FFFFFF"/>
      </w:pPr>
      <w:r w:rsidRPr="00F541F4">
        <w:br w:type="page"/>
      </w:r>
    </w:p>
    <w:p w14:paraId="164282EE" w14:textId="77777777" w:rsidR="002373F5" w:rsidRPr="00F541F4" w:rsidRDefault="002373F5" w:rsidP="002373F5">
      <w:pPr>
        <w:pBdr>
          <w:top w:val="single" w:sz="4" w:space="1" w:color="auto"/>
          <w:left w:val="single" w:sz="4" w:space="4" w:color="auto"/>
          <w:bottom w:val="single" w:sz="4" w:space="1" w:color="auto"/>
          <w:right w:val="single" w:sz="4" w:space="4" w:color="auto"/>
        </w:pBdr>
        <w:rPr>
          <w:b/>
        </w:rPr>
      </w:pPr>
      <w:r w:rsidRPr="00F541F4">
        <w:rPr>
          <w:b/>
        </w:rPr>
        <w:lastRenderedPageBreak/>
        <w:t>INFORMACIJA ANT IŠORINĖS PAKUOTĖS</w:t>
      </w:r>
    </w:p>
    <w:p w14:paraId="10A5A26E"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67" w:hanging="567"/>
        <w:rPr>
          <w:bCs/>
        </w:rPr>
      </w:pPr>
    </w:p>
    <w:p w14:paraId="3D5511C1" w14:textId="77777777" w:rsidR="002373F5" w:rsidRPr="00F541F4" w:rsidRDefault="002373F5" w:rsidP="002373F5">
      <w:pPr>
        <w:pBdr>
          <w:top w:val="single" w:sz="4" w:space="1" w:color="auto"/>
          <w:left w:val="single" w:sz="4" w:space="4" w:color="auto"/>
          <w:bottom w:val="single" w:sz="4" w:space="1" w:color="auto"/>
          <w:right w:val="single" w:sz="4" w:space="4" w:color="auto"/>
        </w:pBdr>
        <w:rPr>
          <w:bCs/>
        </w:rPr>
      </w:pPr>
      <w:r w:rsidRPr="00F541F4">
        <w:rPr>
          <w:b/>
        </w:rPr>
        <w:t>KARTONO DĖŽUTĖ</w:t>
      </w:r>
    </w:p>
    <w:p w14:paraId="0396F102" w14:textId="77777777" w:rsidR="002373F5" w:rsidRDefault="002373F5" w:rsidP="002373F5"/>
    <w:p w14:paraId="50A88FAD" w14:textId="77777777" w:rsidR="002373F5" w:rsidRPr="00F541F4" w:rsidRDefault="002373F5" w:rsidP="002373F5"/>
    <w:p w14:paraId="6D9CB14B"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67" w:hanging="567"/>
        <w:outlineLvl w:val="0"/>
      </w:pPr>
      <w:r w:rsidRPr="00F541F4">
        <w:rPr>
          <w:b/>
        </w:rPr>
        <w:t>1.</w:t>
      </w:r>
      <w:r w:rsidRPr="00F541F4">
        <w:rPr>
          <w:b/>
        </w:rPr>
        <w:tab/>
        <w:t>VAISTINIO PREPARATO PAVADINIMAS</w:t>
      </w:r>
    </w:p>
    <w:p w14:paraId="2F4A7518" w14:textId="77777777" w:rsidR="002373F5" w:rsidRPr="00F541F4" w:rsidRDefault="002373F5" w:rsidP="002373F5"/>
    <w:p w14:paraId="567AF475" w14:textId="2E9EECBC" w:rsidR="002373F5" w:rsidRPr="00F541F4" w:rsidRDefault="00AA31E3" w:rsidP="002373F5">
      <w:r>
        <w:t>DAPLOXIN</w:t>
      </w:r>
      <w:r w:rsidRPr="00F541F4">
        <w:t xml:space="preserve"> </w:t>
      </w:r>
      <w:r w:rsidR="002373F5" w:rsidRPr="00F541F4">
        <w:t>30</w:t>
      </w:r>
      <w:r w:rsidR="00D448FE">
        <w:t> mg</w:t>
      </w:r>
      <w:r w:rsidR="002373F5" w:rsidRPr="00F541F4">
        <w:t xml:space="preserve"> plėvele dengtos tabletės</w:t>
      </w:r>
    </w:p>
    <w:p w14:paraId="46010512" w14:textId="12BE22F2" w:rsidR="002373F5" w:rsidRPr="00F541F4" w:rsidRDefault="00AA31E3" w:rsidP="002373F5">
      <w:r w:rsidRPr="00AA31E3">
        <w:rPr>
          <w:highlight w:val="lightGray"/>
        </w:rPr>
        <w:t xml:space="preserve">DAPLOXIN </w:t>
      </w:r>
      <w:r w:rsidR="002373F5" w:rsidRPr="00AA31E3">
        <w:rPr>
          <w:highlight w:val="lightGray"/>
        </w:rPr>
        <w:t>60</w:t>
      </w:r>
      <w:r w:rsidR="00D448FE">
        <w:rPr>
          <w:highlight w:val="lightGray"/>
        </w:rPr>
        <w:t> mg</w:t>
      </w:r>
      <w:r w:rsidR="002373F5" w:rsidRPr="00AA31E3">
        <w:rPr>
          <w:highlight w:val="lightGray"/>
        </w:rPr>
        <w:t xml:space="preserve"> plėvele dengtos tabletės</w:t>
      </w:r>
    </w:p>
    <w:p w14:paraId="302C51D7" w14:textId="5F851EDF" w:rsidR="002373F5" w:rsidRDefault="00B84D1C" w:rsidP="002373F5">
      <w:proofErr w:type="spellStart"/>
      <w:r>
        <w:t>d</w:t>
      </w:r>
      <w:r w:rsidRPr="00F541F4">
        <w:t>apoksetin</w:t>
      </w:r>
      <w:r>
        <w:t>as</w:t>
      </w:r>
      <w:proofErr w:type="spellEnd"/>
    </w:p>
    <w:p w14:paraId="2F4C77D4" w14:textId="77777777" w:rsidR="00AA31E3" w:rsidRPr="00F541F4" w:rsidRDefault="00AA31E3" w:rsidP="002373F5"/>
    <w:p w14:paraId="239DC7E0" w14:textId="77777777" w:rsidR="002373F5" w:rsidRPr="00F541F4" w:rsidRDefault="002373F5" w:rsidP="002373F5"/>
    <w:p w14:paraId="77099744"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67" w:hanging="567"/>
        <w:outlineLvl w:val="0"/>
        <w:rPr>
          <w:b/>
        </w:rPr>
      </w:pPr>
      <w:r w:rsidRPr="00F541F4">
        <w:rPr>
          <w:b/>
        </w:rPr>
        <w:t>2.</w:t>
      </w:r>
      <w:r w:rsidRPr="00F541F4">
        <w:rPr>
          <w:b/>
        </w:rPr>
        <w:tab/>
        <w:t>VEIKLIOJI (-IOS) MEDŽIAGA (-OS) IR JOS (-Ų) KIEKIS (-IAI)</w:t>
      </w:r>
    </w:p>
    <w:p w14:paraId="45FD0310" w14:textId="77777777" w:rsidR="002373F5" w:rsidRPr="00F541F4" w:rsidRDefault="002373F5" w:rsidP="002373F5"/>
    <w:p w14:paraId="166B644B" w14:textId="352E9849" w:rsidR="002373F5" w:rsidRPr="00F541F4" w:rsidRDefault="002373F5" w:rsidP="002373F5">
      <w:r w:rsidRPr="00F541F4">
        <w:t>Kiekvienoje plėvele dengtoje tabletėje yra 30</w:t>
      </w:r>
      <w:r w:rsidR="00D448FE">
        <w:t> mg</w:t>
      </w:r>
      <w:r w:rsidRPr="00F541F4">
        <w:t xml:space="preserve"> </w:t>
      </w:r>
      <w:proofErr w:type="spellStart"/>
      <w:r w:rsidRPr="00F541F4">
        <w:t>dapoksetino</w:t>
      </w:r>
      <w:proofErr w:type="spellEnd"/>
      <w:r w:rsidRPr="00F541F4">
        <w:t xml:space="preserve"> (hidrochlorido pavidalu).</w:t>
      </w:r>
    </w:p>
    <w:p w14:paraId="30F33ECE" w14:textId="08FE86D1" w:rsidR="002373F5" w:rsidRPr="00345F27" w:rsidRDefault="002373F5" w:rsidP="002373F5">
      <w:pPr>
        <w:rPr>
          <w:highlight w:val="lightGray"/>
        </w:rPr>
      </w:pPr>
      <w:r w:rsidRPr="00345F27">
        <w:rPr>
          <w:highlight w:val="lightGray"/>
        </w:rPr>
        <w:t>Kiekvienoje plėvele dengtoje tabletėje yra 60</w:t>
      </w:r>
      <w:r w:rsidR="00D448FE">
        <w:rPr>
          <w:highlight w:val="lightGray"/>
        </w:rPr>
        <w:t> mg</w:t>
      </w:r>
      <w:r w:rsidRPr="00345F27">
        <w:rPr>
          <w:highlight w:val="lightGray"/>
        </w:rPr>
        <w:t xml:space="preserve"> </w:t>
      </w:r>
      <w:proofErr w:type="spellStart"/>
      <w:r w:rsidRPr="00345F27">
        <w:rPr>
          <w:highlight w:val="lightGray"/>
        </w:rPr>
        <w:t>dapoksetino</w:t>
      </w:r>
      <w:proofErr w:type="spellEnd"/>
      <w:r w:rsidRPr="00345F27">
        <w:rPr>
          <w:highlight w:val="lightGray"/>
        </w:rPr>
        <w:t xml:space="preserve"> (hidrochlorido pavidalu).</w:t>
      </w:r>
    </w:p>
    <w:p w14:paraId="7EBD2918" w14:textId="77777777" w:rsidR="002373F5" w:rsidRPr="00F541F4" w:rsidRDefault="002373F5" w:rsidP="002373F5"/>
    <w:p w14:paraId="39DE69C4" w14:textId="77777777" w:rsidR="002373F5" w:rsidRPr="00F541F4" w:rsidRDefault="002373F5" w:rsidP="002373F5"/>
    <w:p w14:paraId="248C5B59" w14:textId="77777777" w:rsidR="002373F5" w:rsidRPr="00345F27" w:rsidRDefault="002373F5" w:rsidP="002373F5">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541F4">
        <w:rPr>
          <w:b/>
        </w:rPr>
        <w:t>3.</w:t>
      </w:r>
      <w:r w:rsidRPr="00F541F4">
        <w:rPr>
          <w:b/>
        </w:rPr>
        <w:tab/>
        <w:t>PAGALBINIŲ MEDŽIAGŲ SĄRAŠAS</w:t>
      </w:r>
    </w:p>
    <w:p w14:paraId="37992253" w14:textId="77777777" w:rsidR="002373F5" w:rsidRPr="00F541F4" w:rsidRDefault="002373F5" w:rsidP="002373F5"/>
    <w:p w14:paraId="08C69E73" w14:textId="3FA00531" w:rsidR="002373F5" w:rsidRPr="00F541F4" w:rsidRDefault="002373F5" w:rsidP="002373F5">
      <w:r w:rsidRPr="00F541F4">
        <w:t>Sudėtyje yra laktozės</w:t>
      </w:r>
      <w:r w:rsidR="00521E7C">
        <w:t xml:space="preserve"> monohidrato</w:t>
      </w:r>
      <w:r w:rsidRPr="00F541F4">
        <w:t xml:space="preserve">. Daugiau informacijos </w:t>
      </w:r>
      <w:r w:rsidR="00316C69">
        <w:t>pateikta</w:t>
      </w:r>
      <w:r w:rsidRPr="00F541F4">
        <w:t xml:space="preserve"> pakuotės lapelyje.</w:t>
      </w:r>
    </w:p>
    <w:p w14:paraId="46B96284" w14:textId="77777777" w:rsidR="002373F5" w:rsidRPr="00F541F4" w:rsidRDefault="002373F5" w:rsidP="002373F5"/>
    <w:p w14:paraId="51053965" w14:textId="77777777" w:rsidR="002373F5" w:rsidRPr="00F541F4" w:rsidRDefault="002373F5" w:rsidP="002373F5"/>
    <w:p w14:paraId="5077B08E"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67" w:hanging="567"/>
        <w:outlineLvl w:val="0"/>
      </w:pPr>
      <w:r w:rsidRPr="00F541F4">
        <w:rPr>
          <w:b/>
        </w:rPr>
        <w:t>4.</w:t>
      </w:r>
      <w:r w:rsidRPr="00F541F4">
        <w:rPr>
          <w:b/>
        </w:rPr>
        <w:tab/>
        <w:t>FARMACINĖ FORMA IR KIEKIS PAKUOTĖJE</w:t>
      </w:r>
    </w:p>
    <w:p w14:paraId="1ABD21C3" w14:textId="77777777" w:rsidR="002373F5" w:rsidRPr="00F541F4" w:rsidRDefault="002373F5" w:rsidP="002373F5"/>
    <w:p w14:paraId="64C4F813" w14:textId="77777777" w:rsidR="002373F5" w:rsidRDefault="002373F5" w:rsidP="002373F5">
      <w:r w:rsidRPr="00521E7C">
        <w:rPr>
          <w:highlight w:val="lightGray"/>
        </w:rPr>
        <w:t>Plėvele dengt</w:t>
      </w:r>
      <w:r w:rsidR="00521E7C">
        <w:rPr>
          <w:highlight w:val="lightGray"/>
        </w:rPr>
        <w:t>a</w:t>
      </w:r>
      <w:r w:rsidRPr="00521E7C">
        <w:rPr>
          <w:highlight w:val="lightGray"/>
        </w:rPr>
        <w:t xml:space="preserve"> tabletė</w:t>
      </w:r>
    </w:p>
    <w:p w14:paraId="736DE09E" w14:textId="77777777" w:rsidR="00521E7C" w:rsidRPr="00F541F4" w:rsidRDefault="00521E7C" w:rsidP="002373F5"/>
    <w:p w14:paraId="594F06EE" w14:textId="77777777" w:rsidR="002373F5" w:rsidRPr="00F541F4" w:rsidRDefault="002373F5" w:rsidP="002373F5">
      <w:r w:rsidRPr="00521E7C">
        <w:t xml:space="preserve">2 </w:t>
      </w:r>
      <w:r w:rsidR="00521E7C" w:rsidRPr="00521E7C">
        <w:t xml:space="preserve">plėvele dengtos </w:t>
      </w:r>
      <w:r w:rsidRPr="00521E7C">
        <w:t>tabletės</w:t>
      </w:r>
    </w:p>
    <w:p w14:paraId="47C9CA47" w14:textId="77777777" w:rsidR="00670B65" w:rsidRPr="00345F27" w:rsidRDefault="00670B65" w:rsidP="00670B65">
      <w:pPr>
        <w:rPr>
          <w:highlight w:val="lightGray"/>
        </w:rPr>
      </w:pPr>
      <w:r w:rsidRPr="00345F27">
        <w:rPr>
          <w:highlight w:val="lightGray"/>
        </w:rPr>
        <w:t xml:space="preserve">3 </w:t>
      </w:r>
      <w:r>
        <w:rPr>
          <w:highlight w:val="lightGray"/>
        </w:rPr>
        <w:t xml:space="preserve">plėvele dengtos </w:t>
      </w:r>
      <w:r w:rsidRPr="00345F27">
        <w:rPr>
          <w:highlight w:val="lightGray"/>
        </w:rPr>
        <w:t>tabletės</w:t>
      </w:r>
    </w:p>
    <w:p w14:paraId="2361DC43" w14:textId="77777777" w:rsidR="00670B65" w:rsidRPr="00345F27" w:rsidRDefault="00670B65" w:rsidP="00670B65">
      <w:pPr>
        <w:rPr>
          <w:highlight w:val="lightGray"/>
        </w:rPr>
      </w:pPr>
      <w:r>
        <w:rPr>
          <w:highlight w:val="lightGray"/>
        </w:rPr>
        <w:t>4</w:t>
      </w:r>
      <w:r w:rsidRPr="00345F27">
        <w:rPr>
          <w:highlight w:val="lightGray"/>
        </w:rPr>
        <w:t xml:space="preserve"> </w:t>
      </w:r>
      <w:r>
        <w:rPr>
          <w:highlight w:val="lightGray"/>
        </w:rPr>
        <w:t xml:space="preserve">plėvele dengtos </w:t>
      </w:r>
      <w:r w:rsidRPr="00345F27">
        <w:rPr>
          <w:highlight w:val="lightGray"/>
        </w:rPr>
        <w:t>tabletės</w:t>
      </w:r>
    </w:p>
    <w:p w14:paraId="7C4BC157" w14:textId="77777777" w:rsidR="002373F5" w:rsidRPr="00345F27" w:rsidRDefault="002373F5" w:rsidP="002373F5">
      <w:pPr>
        <w:rPr>
          <w:highlight w:val="lightGray"/>
        </w:rPr>
      </w:pPr>
      <w:r w:rsidRPr="00345F27">
        <w:rPr>
          <w:highlight w:val="lightGray"/>
        </w:rPr>
        <w:t xml:space="preserve">6 </w:t>
      </w:r>
      <w:r w:rsidR="00521E7C">
        <w:rPr>
          <w:highlight w:val="lightGray"/>
        </w:rPr>
        <w:t xml:space="preserve">plėvele dengtos </w:t>
      </w:r>
      <w:r w:rsidRPr="00345F27">
        <w:rPr>
          <w:highlight w:val="lightGray"/>
        </w:rPr>
        <w:t>tabletės</w:t>
      </w:r>
    </w:p>
    <w:p w14:paraId="01451FFE" w14:textId="77777777" w:rsidR="002373F5" w:rsidRPr="00F541F4" w:rsidRDefault="002373F5" w:rsidP="002373F5"/>
    <w:p w14:paraId="53E910A4" w14:textId="77777777" w:rsidR="002373F5" w:rsidRPr="00F541F4" w:rsidRDefault="002373F5" w:rsidP="002373F5"/>
    <w:p w14:paraId="2F30345A" w14:textId="77777777" w:rsidR="002373F5" w:rsidRPr="00345F27" w:rsidRDefault="002373F5" w:rsidP="002373F5">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541F4">
        <w:rPr>
          <w:b/>
        </w:rPr>
        <w:t>5.</w:t>
      </w:r>
      <w:r w:rsidRPr="00F541F4">
        <w:rPr>
          <w:b/>
        </w:rPr>
        <w:tab/>
        <w:t>VARTOJIMO METODAS IR BŪDAS (-AI)</w:t>
      </w:r>
    </w:p>
    <w:p w14:paraId="67553EA7" w14:textId="77777777" w:rsidR="002373F5" w:rsidRPr="00F541F4" w:rsidRDefault="002373F5" w:rsidP="002373F5">
      <w:pPr>
        <w:rPr>
          <w:i/>
        </w:rPr>
      </w:pPr>
    </w:p>
    <w:p w14:paraId="4C518454" w14:textId="77777777" w:rsidR="002373F5" w:rsidRPr="00F541F4" w:rsidRDefault="002373F5" w:rsidP="002373F5">
      <w:r w:rsidRPr="00F541F4">
        <w:t>Vartoti per burną</w:t>
      </w:r>
      <w:r>
        <w:t>.</w:t>
      </w:r>
    </w:p>
    <w:p w14:paraId="6E4E676D" w14:textId="77777777" w:rsidR="002373F5" w:rsidRPr="00F541F4" w:rsidRDefault="002373F5" w:rsidP="002373F5">
      <w:r w:rsidRPr="00F541F4">
        <w:t>Prieš vartojimą perskaitykite pakuotės lapelį.</w:t>
      </w:r>
    </w:p>
    <w:p w14:paraId="50E2A36D" w14:textId="77777777" w:rsidR="002373F5" w:rsidRPr="00F541F4" w:rsidRDefault="002373F5" w:rsidP="002373F5"/>
    <w:p w14:paraId="21A47CEB" w14:textId="77777777" w:rsidR="002373F5" w:rsidRPr="00F541F4" w:rsidRDefault="002373F5" w:rsidP="002373F5"/>
    <w:p w14:paraId="3E590190" w14:textId="77777777" w:rsidR="002373F5" w:rsidRPr="00F541F4" w:rsidRDefault="002373F5" w:rsidP="002373F5">
      <w:pPr>
        <w:pBdr>
          <w:top w:val="single" w:sz="4" w:space="0" w:color="auto"/>
          <w:left w:val="single" w:sz="4" w:space="4" w:color="auto"/>
          <w:bottom w:val="single" w:sz="4" w:space="1" w:color="auto"/>
          <w:right w:val="single" w:sz="4" w:space="4" w:color="auto"/>
        </w:pBdr>
        <w:ind w:left="567" w:hanging="567"/>
        <w:outlineLvl w:val="0"/>
      </w:pPr>
      <w:r w:rsidRPr="00F541F4">
        <w:rPr>
          <w:b/>
        </w:rPr>
        <w:t>6.</w:t>
      </w:r>
      <w:r w:rsidRPr="00F541F4">
        <w:rPr>
          <w:b/>
        </w:rPr>
        <w:tab/>
      </w:r>
      <w:r w:rsidRPr="00F541F4">
        <w:rPr>
          <w:b/>
          <w:bCs/>
        </w:rPr>
        <w:t xml:space="preserve">SPECIALUS ĮSPĖJIMAS, KAD VAISTINĮ PREPARATĄ BŪTINA LAIKYTI VAIKAMS </w:t>
      </w:r>
      <w:r>
        <w:rPr>
          <w:b/>
          <w:bCs/>
        </w:rPr>
        <w:t>NEPASTEBIMOJE</w:t>
      </w:r>
      <w:r w:rsidRPr="00F541F4">
        <w:rPr>
          <w:b/>
          <w:bCs/>
        </w:rPr>
        <w:t xml:space="preserve"> IR </w:t>
      </w:r>
      <w:r>
        <w:rPr>
          <w:b/>
          <w:bCs/>
        </w:rPr>
        <w:t>NEPASIEKIAMOJE</w:t>
      </w:r>
      <w:r w:rsidRPr="00F541F4">
        <w:rPr>
          <w:b/>
          <w:bCs/>
        </w:rPr>
        <w:t xml:space="preserve"> VIETOJE</w:t>
      </w:r>
    </w:p>
    <w:p w14:paraId="779DC202" w14:textId="77777777" w:rsidR="002373F5" w:rsidRPr="00F541F4" w:rsidRDefault="002373F5" w:rsidP="002373F5"/>
    <w:p w14:paraId="7A28B89D" w14:textId="77777777" w:rsidR="002373F5" w:rsidRPr="00F541F4" w:rsidRDefault="002373F5" w:rsidP="002373F5">
      <w:pPr>
        <w:rPr>
          <w:iCs/>
          <w:szCs w:val="22"/>
        </w:rPr>
      </w:pPr>
      <w:r w:rsidRPr="00F541F4">
        <w:rPr>
          <w:iCs/>
          <w:szCs w:val="22"/>
        </w:rPr>
        <w:t xml:space="preserve">Laikyti vaikams </w:t>
      </w:r>
      <w:r>
        <w:rPr>
          <w:iCs/>
          <w:szCs w:val="22"/>
        </w:rPr>
        <w:t>nepastebimoje</w:t>
      </w:r>
      <w:r w:rsidRPr="00F541F4">
        <w:rPr>
          <w:iCs/>
          <w:szCs w:val="22"/>
        </w:rPr>
        <w:t xml:space="preserve"> ir </w:t>
      </w:r>
      <w:r>
        <w:rPr>
          <w:iCs/>
          <w:szCs w:val="22"/>
        </w:rPr>
        <w:t>nepasiekiamoje</w:t>
      </w:r>
      <w:r w:rsidRPr="00F541F4">
        <w:rPr>
          <w:iCs/>
          <w:szCs w:val="22"/>
        </w:rPr>
        <w:t xml:space="preserve"> vietoje.</w:t>
      </w:r>
    </w:p>
    <w:p w14:paraId="073F62D6" w14:textId="77777777" w:rsidR="002373F5" w:rsidRPr="00F541F4" w:rsidRDefault="002373F5" w:rsidP="002373F5"/>
    <w:p w14:paraId="25BF72B4" w14:textId="77777777" w:rsidR="002373F5" w:rsidRPr="00F541F4" w:rsidRDefault="002373F5" w:rsidP="002373F5"/>
    <w:p w14:paraId="3CA01764" w14:textId="77777777" w:rsidR="002373F5" w:rsidRPr="00345F27" w:rsidRDefault="002373F5" w:rsidP="002373F5">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541F4">
        <w:rPr>
          <w:b/>
        </w:rPr>
        <w:t>7.</w:t>
      </w:r>
      <w:r w:rsidRPr="00F541F4">
        <w:rPr>
          <w:b/>
        </w:rPr>
        <w:tab/>
      </w:r>
      <w:r w:rsidRPr="00F541F4">
        <w:rPr>
          <w:b/>
          <w:bCs/>
        </w:rPr>
        <w:t>KITAS (-I) SPECIALUS (-ŪS) ĮSPĖJIMAS (-AI) (JEI REIKIA)</w:t>
      </w:r>
    </w:p>
    <w:p w14:paraId="64AE336A" w14:textId="77777777" w:rsidR="002373F5" w:rsidRPr="00F541F4" w:rsidRDefault="002373F5" w:rsidP="002373F5"/>
    <w:p w14:paraId="09F74C6B" w14:textId="77777777" w:rsidR="002373F5" w:rsidRPr="00F541F4" w:rsidRDefault="002373F5" w:rsidP="002373F5"/>
    <w:p w14:paraId="6F3B4F5A" w14:textId="77777777" w:rsidR="002373F5" w:rsidRPr="00345F27" w:rsidRDefault="002373F5" w:rsidP="002373F5">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541F4">
        <w:rPr>
          <w:b/>
        </w:rPr>
        <w:t>8.</w:t>
      </w:r>
      <w:r w:rsidRPr="00F541F4">
        <w:rPr>
          <w:b/>
        </w:rPr>
        <w:tab/>
      </w:r>
      <w:r w:rsidRPr="00F541F4">
        <w:rPr>
          <w:b/>
          <w:bCs/>
        </w:rPr>
        <w:t>TINKAMUMO LAIKAS</w:t>
      </w:r>
    </w:p>
    <w:p w14:paraId="51602F86" w14:textId="77777777" w:rsidR="002373F5" w:rsidRPr="00F541F4" w:rsidRDefault="002373F5" w:rsidP="002373F5">
      <w:pPr>
        <w:rPr>
          <w:iCs/>
        </w:rPr>
      </w:pPr>
    </w:p>
    <w:p w14:paraId="720BFD05" w14:textId="77777777" w:rsidR="002373F5" w:rsidRPr="00F541F4" w:rsidRDefault="002373F5" w:rsidP="002373F5">
      <w:r>
        <w:rPr>
          <w:iCs/>
        </w:rPr>
        <w:t>EXP</w:t>
      </w:r>
      <w:r w:rsidR="00076C68" w:rsidRPr="0045743F">
        <w:rPr>
          <w:highlight w:val="lightGray"/>
        </w:rPr>
        <w:t>:</w:t>
      </w:r>
      <w:r>
        <w:rPr>
          <w:iCs/>
        </w:rPr>
        <w:t xml:space="preserve"> </w:t>
      </w:r>
      <w:r>
        <w:rPr>
          <w:iCs/>
          <w:noProof/>
        </w:rPr>
        <w:t>{mm</w:t>
      </w:r>
      <w:r w:rsidR="002D222A">
        <w:rPr>
          <w:iCs/>
          <w:noProof/>
        </w:rPr>
        <w:t>-</w:t>
      </w:r>
      <w:r>
        <w:rPr>
          <w:iCs/>
          <w:noProof/>
        </w:rPr>
        <w:t>MMMM}</w:t>
      </w:r>
    </w:p>
    <w:p w14:paraId="50F6A4BF" w14:textId="77777777" w:rsidR="002373F5" w:rsidRPr="00F541F4" w:rsidRDefault="002373F5" w:rsidP="002373F5"/>
    <w:p w14:paraId="211B1E03" w14:textId="77777777" w:rsidR="002373F5" w:rsidRPr="00F541F4" w:rsidRDefault="002373F5" w:rsidP="002373F5"/>
    <w:p w14:paraId="285B1EC6"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67" w:hanging="567"/>
        <w:outlineLvl w:val="0"/>
      </w:pPr>
      <w:r w:rsidRPr="00F541F4">
        <w:rPr>
          <w:b/>
        </w:rPr>
        <w:t>9.</w:t>
      </w:r>
      <w:r w:rsidRPr="00F541F4">
        <w:rPr>
          <w:b/>
        </w:rPr>
        <w:tab/>
      </w:r>
      <w:r w:rsidRPr="00F541F4">
        <w:rPr>
          <w:b/>
          <w:caps/>
        </w:rPr>
        <w:t>SPECIALIOS laikymo sąlygos</w:t>
      </w:r>
    </w:p>
    <w:p w14:paraId="4AB868EC" w14:textId="77777777" w:rsidR="002373F5" w:rsidRPr="00F541F4" w:rsidRDefault="002373F5" w:rsidP="002373F5"/>
    <w:p w14:paraId="1F9DFB28" w14:textId="77777777" w:rsidR="002373F5" w:rsidRPr="00F541F4" w:rsidRDefault="002373F5" w:rsidP="002373F5">
      <w:pPr>
        <w:ind w:left="567" w:hanging="567"/>
      </w:pPr>
    </w:p>
    <w:p w14:paraId="0AB8E3B5"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67" w:hanging="567"/>
        <w:outlineLvl w:val="0"/>
        <w:rPr>
          <w:b/>
        </w:rPr>
      </w:pPr>
      <w:r w:rsidRPr="00F541F4">
        <w:rPr>
          <w:b/>
        </w:rPr>
        <w:t>10.</w:t>
      </w:r>
      <w:r w:rsidRPr="00F541F4">
        <w:rPr>
          <w:b/>
        </w:rPr>
        <w:tab/>
      </w:r>
      <w:r w:rsidRPr="00F541F4">
        <w:rPr>
          <w:b/>
          <w:caps/>
        </w:rPr>
        <w:t>specialios atsargumo priemonės DĖL NESUVARTOTO</w:t>
      </w:r>
      <w:r w:rsidRPr="00F541F4">
        <w:rPr>
          <w:b/>
          <w:bCs/>
        </w:rPr>
        <w:t xml:space="preserve"> </w:t>
      </w:r>
      <w:r w:rsidRPr="00F541F4">
        <w:rPr>
          <w:b/>
          <w:bCs/>
          <w:caps/>
        </w:rPr>
        <w:t>VAISTINIO PREPARATO AR JO ATLIEKU</w:t>
      </w:r>
      <w:r w:rsidRPr="00F541F4">
        <w:rPr>
          <w:caps/>
        </w:rPr>
        <w:t xml:space="preserve"> </w:t>
      </w:r>
      <w:r w:rsidRPr="00F541F4">
        <w:rPr>
          <w:b/>
          <w:bCs/>
          <w:caps/>
        </w:rPr>
        <w:t>TVARKYMO</w:t>
      </w:r>
      <w:r w:rsidRPr="00F541F4">
        <w:rPr>
          <w:b/>
          <w:caps/>
        </w:rPr>
        <w:t xml:space="preserve"> (jei reikia)</w:t>
      </w:r>
    </w:p>
    <w:p w14:paraId="720456BD" w14:textId="77777777" w:rsidR="002373F5" w:rsidRPr="00F541F4" w:rsidRDefault="002373F5" w:rsidP="002373F5"/>
    <w:p w14:paraId="2B809582" w14:textId="77777777" w:rsidR="002373F5" w:rsidRPr="00F541F4" w:rsidRDefault="002373F5" w:rsidP="002373F5"/>
    <w:p w14:paraId="7EF47803"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40" w:hanging="540"/>
        <w:outlineLvl w:val="0"/>
        <w:rPr>
          <w:b/>
        </w:rPr>
      </w:pPr>
      <w:r w:rsidRPr="00F541F4">
        <w:rPr>
          <w:b/>
        </w:rPr>
        <w:t>11.</w:t>
      </w:r>
      <w:r w:rsidRPr="00F541F4">
        <w:rPr>
          <w:b/>
        </w:rPr>
        <w:tab/>
      </w:r>
      <w:r>
        <w:rPr>
          <w:b/>
          <w:caps/>
          <w:noProof/>
        </w:rPr>
        <w:t>REGISTRUOTOJO</w:t>
      </w:r>
      <w:r w:rsidRPr="00F541F4">
        <w:rPr>
          <w:b/>
          <w:caps/>
        </w:rPr>
        <w:t xml:space="preserve"> pavadinimas ir adresas</w:t>
      </w:r>
    </w:p>
    <w:p w14:paraId="03ACF87D" w14:textId="77777777" w:rsidR="002373F5" w:rsidRPr="00F541F4" w:rsidRDefault="002373F5" w:rsidP="002373F5"/>
    <w:p w14:paraId="305F692C" w14:textId="590A6DCF" w:rsidR="00F93481" w:rsidRPr="000361A9" w:rsidRDefault="00076C68" w:rsidP="00F93481">
      <w:r w:rsidRPr="00076C68">
        <w:rPr>
          <w:noProof/>
          <w:szCs w:val="22"/>
          <w:highlight w:val="lightGray"/>
        </w:rPr>
        <w:t>Registruotojas:</w:t>
      </w:r>
      <w:r>
        <w:rPr>
          <w:noProof/>
          <w:szCs w:val="22"/>
        </w:rPr>
        <w:t xml:space="preserve"> </w:t>
      </w:r>
      <w:r w:rsidR="00F93481" w:rsidRPr="000361A9">
        <w:rPr>
          <w:noProof/>
          <w:szCs w:val="22"/>
        </w:rPr>
        <w:t xml:space="preserve">Medochemie </w:t>
      </w:r>
      <w:r w:rsidR="0008366D" w:rsidRPr="009C700F">
        <w:rPr>
          <w:noProof/>
          <w:szCs w:val="22"/>
        </w:rPr>
        <w:t>L</w:t>
      </w:r>
      <w:r w:rsidR="0008366D">
        <w:rPr>
          <w:noProof/>
          <w:szCs w:val="22"/>
        </w:rPr>
        <w:t>td</w:t>
      </w:r>
      <w:r>
        <w:rPr>
          <w:noProof/>
          <w:szCs w:val="22"/>
        </w:rPr>
        <w:t xml:space="preserve">, </w:t>
      </w:r>
      <w:r w:rsidR="00F93481" w:rsidRPr="000361A9">
        <w:rPr>
          <w:szCs w:val="22"/>
          <w:lang w:eastAsia="el-GR"/>
        </w:rPr>
        <w:t>1</w:t>
      </w:r>
      <w:r w:rsidR="00F93481" w:rsidRPr="000361A9">
        <w:rPr>
          <w:noProof/>
          <w:szCs w:val="22"/>
        </w:rPr>
        <w:t>-10 Constantinoupoleos street</w:t>
      </w:r>
      <w:r>
        <w:rPr>
          <w:noProof/>
          <w:szCs w:val="22"/>
        </w:rPr>
        <w:t xml:space="preserve">, </w:t>
      </w:r>
      <w:r w:rsidR="00F93481" w:rsidRPr="000361A9">
        <w:rPr>
          <w:noProof/>
          <w:szCs w:val="22"/>
        </w:rPr>
        <w:t>3011, Limassol</w:t>
      </w:r>
      <w:r>
        <w:rPr>
          <w:noProof/>
          <w:szCs w:val="22"/>
        </w:rPr>
        <w:t xml:space="preserve">, </w:t>
      </w:r>
      <w:r w:rsidR="00F93481" w:rsidRPr="000361A9">
        <w:rPr>
          <w:noProof/>
          <w:szCs w:val="22"/>
        </w:rPr>
        <w:t>Kipras</w:t>
      </w:r>
    </w:p>
    <w:p w14:paraId="57528A4F" w14:textId="77777777" w:rsidR="002373F5" w:rsidRPr="00F541F4" w:rsidRDefault="002373F5" w:rsidP="002373F5"/>
    <w:p w14:paraId="1490E3ED" w14:textId="77777777" w:rsidR="002373F5" w:rsidRPr="00F541F4" w:rsidRDefault="002373F5" w:rsidP="002373F5"/>
    <w:p w14:paraId="1584ABCE"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40" w:hanging="540"/>
        <w:outlineLvl w:val="0"/>
      </w:pPr>
      <w:r w:rsidRPr="00F541F4">
        <w:rPr>
          <w:b/>
        </w:rPr>
        <w:t>12.</w:t>
      </w:r>
      <w:r w:rsidRPr="00F541F4">
        <w:rPr>
          <w:b/>
        </w:rPr>
        <w:tab/>
      </w:r>
      <w:r>
        <w:rPr>
          <w:b/>
          <w:noProof/>
        </w:rPr>
        <w:t>REGISTRACIJOS</w:t>
      </w:r>
      <w:r w:rsidRPr="00F541F4">
        <w:rPr>
          <w:b/>
          <w:caps/>
        </w:rPr>
        <w:t xml:space="preserve"> numeris</w:t>
      </w:r>
    </w:p>
    <w:p w14:paraId="1DBFB3DD" w14:textId="77777777" w:rsidR="002373F5" w:rsidRDefault="002373F5" w:rsidP="002373F5"/>
    <w:p w14:paraId="7C97F859" w14:textId="5DFD7F86" w:rsidR="00840D62" w:rsidRPr="00840D62" w:rsidRDefault="001F2E46" w:rsidP="00840D62">
      <w:pPr>
        <w:rPr>
          <w:highlight w:val="lightGray"/>
        </w:rPr>
      </w:pPr>
      <w:r>
        <w:rPr>
          <w:highlight w:val="lightGray"/>
        </w:rPr>
        <w:t>&lt;</w:t>
      </w:r>
      <w:r w:rsidR="00840D62" w:rsidRPr="00840D62">
        <w:rPr>
          <w:highlight w:val="lightGray"/>
        </w:rPr>
        <w:t>30</w:t>
      </w:r>
      <w:r w:rsidR="00D448FE">
        <w:rPr>
          <w:highlight w:val="lightGray"/>
        </w:rPr>
        <w:t> mg</w:t>
      </w:r>
      <w:r>
        <w:rPr>
          <w:highlight w:val="lightGray"/>
        </w:rPr>
        <w:t>&gt;</w:t>
      </w:r>
    </w:p>
    <w:p w14:paraId="6D1F5F19" w14:textId="77777777" w:rsidR="00840D62" w:rsidRPr="00840D62" w:rsidRDefault="00840D62" w:rsidP="00840D62">
      <w:pPr>
        <w:rPr>
          <w:highlight w:val="lightGray"/>
        </w:rPr>
      </w:pPr>
      <w:r>
        <w:t xml:space="preserve">LT/1/20/4544/001 </w:t>
      </w:r>
      <w:r w:rsidRPr="00840D62">
        <w:rPr>
          <w:highlight w:val="lightGray"/>
        </w:rPr>
        <w:t>– N2</w:t>
      </w:r>
    </w:p>
    <w:p w14:paraId="67902A28" w14:textId="77777777" w:rsidR="00840D62" w:rsidRPr="00840D62" w:rsidRDefault="00840D62" w:rsidP="00840D62">
      <w:pPr>
        <w:rPr>
          <w:highlight w:val="lightGray"/>
        </w:rPr>
      </w:pPr>
      <w:r w:rsidRPr="00840D62">
        <w:rPr>
          <w:highlight w:val="lightGray"/>
        </w:rPr>
        <w:t>LT/1/20/4544/002 – N3</w:t>
      </w:r>
    </w:p>
    <w:p w14:paraId="20AE25E9" w14:textId="77777777" w:rsidR="00840D62" w:rsidRPr="00840D62" w:rsidRDefault="00840D62" w:rsidP="00840D62">
      <w:pPr>
        <w:rPr>
          <w:highlight w:val="lightGray"/>
        </w:rPr>
      </w:pPr>
      <w:r w:rsidRPr="00840D62">
        <w:rPr>
          <w:highlight w:val="lightGray"/>
        </w:rPr>
        <w:t>LT/1/20/4544/003 – N4</w:t>
      </w:r>
    </w:p>
    <w:p w14:paraId="4417634F" w14:textId="77777777" w:rsidR="00840D62" w:rsidRPr="00840D62" w:rsidRDefault="00840D62" w:rsidP="00840D62">
      <w:pPr>
        <w:rPr>
          <w:highlight w:val="lightGray"/>
        </w:rPr>
      </w:pPr>
      <w:r w:rsidRPr="00840D62">
        <w:rPr>
          <w:highlight w:val="lightGray"/>
        </w:rPr>
        <w:t>LT/1/20/4544/004 – N6</w:t>
      </w:r>
      <w:r w:rsidRPr="00840D62">
        <w:rPr>
          <w:highlight w:val="lightGray"/>
        </w:rPr>
        <w:tab/>
      </w:r>
    </w:p>
    <w:p w14:paraId="53F12C44" w14:textId="7FC4AE95" w:rsidR="00840D62" w:rsidRPr="00840D62" w:rsidRDefault="001F2E46" w:rsidP="00840D62">
      <w:pPr>
        <w:rPr>
          <w:highlight w:val="lightGray"/>
        </w:rPr>
      </w:pPr>
      <w:r>
        <w:rPr>
          <w:highlight w:val="lightGray"/>
        </w:rPr>
        <w:t>&lt;</w:t>
      </w:r>
      <w:r w:rsidR="00840D62" w:rsidRPr="00840D62">
        <w:rPr>
          <w:highlight w:val="lightGray"/>
        </w:rPr>
        <w:t>60</w:t>
      </w:r>
      <w:r w:rsidR="00D448FE">
        <w:rPr>
          <w:highlight w:val="lightGray"/>
        </w:rPr>
        <w:t> mg</w:t>
      </w:r>
      <w:r>
        <w:rPr>
          <w:highlight w:val="lightGray"/>
        </w:rPr>
        <w:t>&gt;</w:t>
      </w:r>
    </w:p>
    <w:p w14:paraId="663C17A0" w14:textId="77777777" w:rsidR="00840D62" w:rsidRPr="00840D62" w:rsidRDefault="00840D62" w:rsidP="00840D62">
      <w:pPr>
        <w:rPr>
          <w:highlight w:val="lightGray"/>
        </w:rPr>
      </w:pPr>
      <w:r w:rsidRPr="00E1044D">
        <w:rPr>
          <w:highlight w:val="lightGray"/>
        </w:rPr>
        <w:t xml:space="preserve">LT/1/20/4545/001 </w:t>
      </w:r>
      <w:r w:rsidRPr="00840D62">
        <w:rPr>
          <w:highlight w:val="lightGray"/>
        </w:rPr>
        <w:t>– N2</w:t>
      </w:r>
    </w:p>
    <w:p w14:paraId="2A6336AF" w14:textId="77777777" w:rsidR="00840D62" w:rsidRPr="00840D62" w:rsidRDefault="00840D62" w:rsidP="00840D62">
      <w:pPr>
        <w:rPr>
          <w:highlight w:val="lightGray"/>
        </w:rPr>
      </w:pPr>
      <w:r w:rsidRPr="00840D62">
        <w:rPr>
          <w:highlight w:val="lightGray"/>
        </w:rPr>
        <w:t>LT/1/20/4545/002 – N3</w:t>
      </w:r>
    </w:p>
    <w:p w14:paraId="3B359E15" w14:textId="77777777" w:rsidR="00840D62" w:rsidRPr="00840D62" w:rsidRDefault="00840D62" w:rsidP="00840D62">
      <w:pPr>
        <w:rPr>
          <w:highlight w:val="lightGray"/>
        </w:rPr>
      </w:pPr>
      <w:r w:rsidRPr="00840D62">
        <w:rPr>
          <w:highlight w:val="lightGray"/>
        </w:rPr>
        <w:t>LT/1/20/4545/003 – N4</w:t>
      </w:r>
    </w:p>
    <w:p w14:paraId="483D5C3D" w14:textId="12FE628C" w:rsidR="00840D62" w:rsidRDefault="00840D62" w:rsidP="00840D62">
      <w:r w:rsidRPr="00840D62">
        <w:rPr>
          <w:highlight w:val="lightGray"/>
        </w:rPr>
        <w:t>LT/1/20/4545/004 – N6</w:t>
      </w:r>
    </w:p>
    <w:p w14:paraId="35B2BF09" w14:textId="77777777" w:rsidR="00840D62" w:rsidRPr="00F541F4" w:rsidRDefault="00840D62" w:rsidP="00840D62"/>
    <w:p w14:paraId="5E63D756" w14:textId="77777777" w:rsidR="002373F5" w:rsidRPr="00F541F4" w:rsidRDefault="002373F5" w:rsidP="002373F5"/>
    <w:p w14:paraId="3748E4F8"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40" w:hanging="540"/>
        <w:outlineLvl w:val="0"/>
      </w:pPr>
      <w:r w:rsidRPr="00F541F4">
        <w:rPr>
          <w:b/>
        </w:rPr>
        <w:t>13.</w:t>
      </w:r>
      <w:r w:rsidRPr="00F541F4">
        <w:rPr>
          <w:b/>
        </w:rPr>
        <w:tab/>
        <w:t>SERIJOS NUMERIS</w:t>
      </w:r>
    </w:p>
    <w:p w14:paraId="0284D910" w14:textId="77777777" w:rsidR="002373F5" w:rsidRPr="00F541F4" w:rsidRDefault="002373F5" w:rsidP="002373F5"/>
    <w:p w14:paraId="3D87DB8F" w14:textId="77777777" w:rsidR="002373F5" w:rsidRPr="00F541F4" w:rsidRDefault="002373F5" w:rsidP="002373F5">
      <w:r>
        <w:t>Lot</w:t>
      </w:r>
      <w:r w:rsidR="00076C68" w:rsidRPr="0045743F">
        <w:rPr>
          <w:highlight w:val="lightGray"/>
        </w:rPr>
        <w:t>:</w:t>
      </w:r>
    </w:p>
    <w:p w14:paraId="1FFEBEE4" w14:textId="77777777" w:rsidR="002373F5" w:rsidRPr="00F541F4" w:rsidRDefault="002373F5" w:rsidP="002373F5"/>
    <w:p w14:paraId="0AEDF551" w14:textId="77777777" w:rsidR="002373F5" w:rsidRPr="00F541F4" w:rsidRDefault="002373F5" w:rsidP="002373F5"/>
    <w:p w14:paraId="65E8D8A6"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40" w:hanging="540"/>
        <w:outlineLvl w:val="0"/>
      </w:pPr>
      <w:r w:rsidRPr="00F541F4">
        <w:rPr>
          <w:b/>
        </w:rPr>
        <w:t>14.</w:t>
      </w:r>
      <w:r w:rsidRPr="00F541F4">
        <w:rPr>
          <w:b/>
        </w:rPr>
        <w:tab/>
        <w:t>PARDAVIMO (IŠDAVIMO)</w:t>
      </w:r>
      <w:r w:rsidRPr="00F541F4">
        <w:rPr>
          <w:b/>
          <w:caps/>
        </w:rPr>
        <w:t xml:space="preserve"> tvarka</w:t>
      </w:r>
    </w:p>
    <w:p w14:paraId="30CC494C" w14:textId="77777777" w:rsidR="002373F5" w:rsidRPr="00F541F4" w:rsidRDefault="002373F5" w:rsidP="002373F5"/>
    <w:p w14:paraId="2824BF27" w14:textId="77777777" w:rsidR="002373F5" w:rsidRPr="00F541F4" w:rsidRDefault="002373F5" w:rsidP="002373F5">
      <w:r w:rsidRPr="00F541F4">
        <w:t>Receptinis vaist</w:t>
      </w:r>
      <w:r>
        <w:t>as</w:t>
      </w:r>
      <w:r w:rsidR="00F93481">
        <w:t>.</w:t>
      </w:r>
    </w:p>
    <w:p w14:paraId="24C60D24" w14:textId="77777777" w:rsidR="002373F5" w:rsidRPr="00F541F4" w:rsidRDefault="002373F5" w:rsidP="002373F5"/>
    <w:p w14:paraId="5CF2ECFA" w14:textId="77777777" w:rsidR="002373F5" w:rsidRPr="00F541F4" w:rsidRDefault="002373F5" w:rsidP="002373F5"/>
    <w:p w14:paraId="6E7A16EC" w14:textId="77777777" w:rsidR="002373F5" w:rsidRPr="00F541F4" w:rsidRDefault="002373F5" w:rsidP="002373F5">
      <w:pPr>
        <w:pBdr>
          <w:top w:val="single" w:sz="4" w:space="1" w:color="auto"/>
          <w:left w:val="single" w:sz="4" w:space="4" w:color="auto"/>
          <w:bottom w:val="single" w:sz="4" w:space="1" w:color="auto"/>
          <w:right w:val="single" w:sz="4" w:space="4" w:color="auto"/>
        </w:pBdr>
        <w:ind w:left="540" w:hanging="540"/>
        <w:outlineLvl w:val="0"/>
      </w:pPr>
      <w:r w:rsidRPr="00F541F4">
        <w:rPr>
          <w:b/>
        </w:rPr>
        <w:t>15.</w:t>
      </w:r>
      <w:r w:rsidRPr="00F541F4">
        <w:rPr>
          <w:b/>
        </w:rPr>
        <w:tab/>
      </w:r>
      <w:r w:rsidRPr="00F541F4">
        <w:rPr>
          <w:b/>
          <w:caps/>
        </w:rPr>
        <w:t>vartojimo instrukcijA</w:t>
      </w:r>
    </w:p>
    <w:p w14:paraId="5CCE4F59" w14:textId="77777777" w:rsidR="002373F5" w:rsidRPr="00F541F4" w:rsidRDefault="002373F5" w:rsidP="002373F5"/>
    <w:p w14:paraId="71C6EDA9" w14:textId="77777777" w:rsidR="002373F5" w:rsidRPr="00F541F4" w:rsidRDefault="002373F5" w:rsidP="004927E5"/>
    <w:p w14:paraId="77984E8C" w14:textId="77777777" w:rsidR="002373F5" w:rsidRPr="00F541F4" w:rsidRDefault="002373F5" w:rsidP="00EA081E">
      <w:pPr>
        <w:pBdr>
          <w:top w:val="single" w:sz="4" w:space="1" w:color="auto"/>
          <w:left w:val="single" w:sz="4" w:space="4" w:color="auto"/>
          <w:bottom w:val="single" w:sz="4" w:space="1" w:color="auto"/>
          <w:right w:val="single" w:sz="4" w:space="4" w:color="auto"/>
        </w:pBdr>
        <w:ind w:left="540" w:hanging="540"/>
        <w:outlineLvl w:val="0"/>
      </w:pPr>
      <w:r w:rsidRPr="00F541F4">
        <w:rPr>
          <w:b/>
        </w:rPr>
        <w:t>16.</w:t>
      </w:r>
      <w:r w:rsidRPr="00F541F4">
        <w:rPr>
          <w:b/>
        </w:rPr>
        <w:tab/>
        <w:t>INFORMACIJA BRAILIO RAŠTU</w:t>
      </w:r>
    </w:p>
    <w:p w14:paraId="290A4F44" w14:textId="77777777" w:rsidR="002373F5" w:rsidRPr="004927E5" w:rsidRDefault="002373F5">
      <w:pPr>
        <w:rPr>
          <w:szCs w:val="22"/>
        </w:rPr>
      </w:pPr>
    </w:p>
    <w:p w14:paraId="0B8FA7AB" w14:textId="200D0C45" w:rsidR="002373F5" w:rsidRPr="004927E5" w:rsidRDefault="00A70636">
      <w:pPr>
        <w:rPr>
          <w:i/>
          <w:iCs/>
          <w:szCs w:val="22"/>
        </w:rPr>
      </w:pPr>
      <w:proofErr w:type="spellStart"/>
      <w:r w:rsidRPr="004927E5">
        <w:rPr>
          <w:szCs w:val="22"/>
        </w:rPr>
        <w:t>daploxin</w:t>
      </w:r>
      <w:proofErr w:type="spellEnd"/>
      <w:r w:rsidR="002373F5" w:rsidRPr="004927E5">
        <w:rPr>
          <w:szCs w:val="22"/>
        </w:rPr>
        <w:t xml:space="preserve"> 30</w:t>
      </w:r>
      <w:r w:rsidR="00D448FE">
        <w:rPr>
          <w:szCs w:val="22"/>
        </w:rPr>
        <w:t> mg</w:t>
      </w:r>
    </w:p>
    <w:p w14:paraId="211FF4EF" w14:textId="22DF3D14" w:rsidR="002373F5" w:rsidRPr="009C700F" w:rsidRDefault="00A70636">
      <w:pPr>
        <w:rPr>
          <w:szCs w:val="22"/>
        </w:rPr>
      </w:pPr>
      <w:proofErr w:type="spellStart"/>
      <w:r w:rsidRPr="00EA081E">
        <w:rPr>
          <w:szCs w:val="22"/>
          <w:highlight w:val="lightGray"/>
        </w:rPr>
        <w:t>daploxin</w:t>
      </w:r>
      <w:proofErr w:type="spellEnd"/>
      <w:r w:rsidR="002373F5" w:rsidRPr="009C700F">
        <w:rPr>
          <w:szCs w:val="22"/>
          <w:highlight w:val="lightGray"/>
        </w:rPr>
        <w:t xml:space="preserve"> 60</w:t>
      </w:r>
      <w:r w:rsidR="00D448FE">
        <w:rPr>
          <w:szCs w:val="22"/>
          <w:highlight w:val="lightGray"/>
        </w:rPr>
        <w:t> mg</w:t>
      </w:r>
    </w:p>
    <w:p w14:paraId="620435EF" w14:textId="77777777" w:rsidR="002373F5" w:rsidRPr="001F5B0D" w:rsidRDefault="002373F5">
      <w:pPr>
        <w:rPr>
          <w:b/>
          <w:szCs w:val="22"/>
        </w:rPr>
      </w:pPr>
    </w:p>
    <w:p w14:paraId="56960C1B" w14:textId="77777777" w:rsidR="002373F5" w:rsidRPr="001F5B0D" w:rsidRDefault="002373F5">
      <w:pPr>
        <w:rPr>
          <w:b/>
          <w:szCs w:val="22"/>
        </w:rPr>
      </w:pPr>
    </w:p>
    <w:p w14:paraId="555B526E" w14:textId="4001C165" w:rsidR="002373F5" w:rsidRPr="004927E5" w:rsidRDefault="002373F5" w:rsidP="001F5B0D">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4927E5">
        <w:rPr>
          <w:sz w:val="22"/>
          <w:szCs w:val="22"/>
        </w:rPr>
        <w:t>17.</w:t>
      </w:r>
      <w:r w:rsidR="004927E5">
        <w:rPr>
          <w:sz w:val="22"/>
          <w:szCs w:val="22"/>
        </w:rPr>
        <w:tab/>
      </w:r>
      <w:r w:rsidRPr="004927E5">
        <w:rPr>
          <w:noProof/>
          <w:sz w:val="22"/>
          <w:szCs w:val="22"/>
        </w:rPr>
        <w:t>UNIKALUS IDENTIFIKATORIUS – 2D BRŪKŠNINIS KODAS</w:t>
      </w:r>
    </w:p>
    <w:p w14:paraId="2B763202" w14:textId="77777777" w:rsidR="002373F5" w:rsidRPr="001F5B0D" w:rsidRDefault="002373F5" w:rsidP="004927E5">
      <w:pPr>
        <w:pStyle w:val="Pagrindinistekstas"/>
        <w:rPr>
          <w:rFonts w:ascii="Times New Roman" w:hAnsi="Times New Roman" w:cs="Times New Roman"/>
          <w:color w:val="auto"/>
          <w:sz w:val="22"/>
          <w:szCs w:val="22"/>
        </w:rPr>
      </w:pPr>
    </w:p>
    <w:p w14:paraId="70694DB7" w14:textId="77777777" w:rsidR="002373F5" w:rsidRPr="004927E5" w:rsidRDefault="002373F5" w:rsidP="004927E5">
      <w:pPr>
        <w:rPr>
          <w:noProof/>
          <w:szCs w:val="22"/>
          <w:shd w:val="clear" w:color="auto" w:fill="CCCCCC"/>
        </w:rPr>
      </w:pPr>
      <w:r w:rsidRPr="004927E5">
        <w:rPr>
          <w:noProof/>
          <w:szCs w:val="22"/>
          <w:highlight w:val="lightGray"/>
        </w:rPr>
        <w:t>2D brūkšninis kodas su nurodytu unikaliu identifikatoriumi.</w:t>
      </w:r>
    </w:p>
    <w:p w14:paraId="12D76144" w14:textId="77777777" w:rsidR="002373F5" w:rsidRPr="001F5B0D" w:rsidRDefault="002373F5" w:rsidP="004927E5">
      <w:pPr>
        <w:pStyle w:val="Pagrindinistekstas"/>
        <w:rPr>
          <w:rFonts w:ascii="Times New Roman" w:hAnsi="Times New Roman" w:cs="Times New Roman"/>
          <w:color w:val="auto"/>
          <w:sz w:val="22"/>
          <w:szCs w:val="22"/>
        </w:rPr>
      </w:pPr>
    </w:p>
    <w:p w14:paraId="6BBB23E0" w14:textId="77777777" w:rsidR="002373F5" w:rsidRPr="001F5B0D" w:rsidRDefault="002373F5" w:rsidP="00EA081E">
      <w:pPr>
        <w:pStyle w:val="Pagrindinistekstas"/>
        <w:rPr>
          <w:rFonts w:ascii="Times New Roman" w:hAnsi="Times New Roman" w:cs="Times New Roman"/>
          <w:color w:val="auto"/>
          <w:sz w:val="22"/>
          <w:szCs w:val="22"/>
        </w:rPr>
      </w:pPr>
    </w:p>
    <w:p w14:paraId="055C2EBB" w14:textId="1E650959" w:rsidR="002373F5" w:rsidRPr="004927E5" w:rsidRDefault="002373F5" w:rsidP="001F5B0D">
      <w:pPr>
        <w:pStyle w:val="Antrat3"/>
        <w:pBdr>
          <w:top w:val="single" w:sz="4" w:space="1" w:color="auto"/>
          <w:left w:val="single" w:sz="4" w:space="4" w:color="auto"/>
          <w:bottom w:val="single" w:sz="4" w:space="1" w:color="auto"/>
          <w:right w:val="single" w:sz="4" w:space="4" w:color="auto"/>
        </w:pBdr>
        <w:spacing w:before="0" w:after="0" w:line="240" w:lineRule="auto"/>
        <w:rPr>
          <w:sz w:val="22"/>
          <w:szCs w:val="22"/>
        </w:rPr>
      </w:pPr>
      <w:r w:rsidRPr="004927E5">
        <w:rPr>
          <w:sz w:val="22"/>
          <w:szCs w:val="22"/>
        </w:rPr>
        <w:t>18.</w:t>
      </w:r>
      <w:r w:rsidR="004927E5">
        <w:rPr>
          <w:sz w:val="22"/>
          <w:szCs w:val="22"/>
        </w:rPr>
        <w:tab/>
      </w:r>
      <w:r w:rsidRPr="004927E5">
        <w:rPr>
          <w:noProof/>
          <w:sz w:val="22"/>
          <w:szCs w:val="22"/>
        </w:rPr>
        <w:t>UNIKALUS IDENTIFIKATORIUS – ŽMONĖMS SUPRANTAMI DUOMENYS</w:t>
      </w:r>
    </w:p>
    <w:p w14:paraId="3C797435" w14:textId="77777777" w:rsidR="002373F5" w:rsidRPr="001F5B0D" w:rsidRDefault="002373F5" w:rsidP="004927E5">
      <w:pPr>
        <w:pStyle w:val="Pagrindinistekstas"/>
        <w:rPr>
          <w:rFonts w:ascii="Times New Roman" w:hAnsi="Times New Roman" w:cs="Times New Roman"/>
          <w:color w:val="auto"/>
          <w:sz w:val="22"/>
          <w:szCs w:val="22"/>
        </w:rPr>
      </w:pPr>
    </w:p>
    <w:p w14:paraId="1A6BD88B" w14:textId="77777777" w:rsidR="002373F5" w:rsidRPr="001F5B0D" w:rsidRDefault="002373F5" w:rsidP="004927E5">
      <w:pPr>
        <w:rPr>
          <w:szCs w:val="22"/>
        </w:rPr>
      </w:pPr>
      <w:r w:rsidRPr="004927E5">
        <w:rPr>
          <w:szCs w:val="22"/>
        </w:rPr>
        <w:t>PC</w:t>
      </w:r>
      <w:r w:rsidRPr="0045743F">
        <w:rPr>
          <w:highlight w:val="lightGray"/>
        </w:rPr>
        <w:t>:</w:t>
      </w:r>
      <w:r w:rsidRPr="004927E5">
        <w:rPr>
          <w:szCs w:val="22"/>
        </w:rPr>
        <w:t xml:space="preserve"> {numeris}</w:t>
      </w:r>
    </w:p>
    <w:p w14:paraId="365F0452" w14:textId="77777777" w:rsidR="002373F5" w:rsidRPr="004927E5" w:rsidRDefault="002373F5" w:rsidP="004927E5">
      <w:pPr>
        <w:rPr>
          <w:szCs w:val="22"/>
        </w:rPr>
      </w:pPr>
      <w:r w:rsidRPr="004927E5">
        <w:rPr>
          <w:szCs w:val="22"/>
        </w:rPr>
        <w:t>SN</w:t>
      </w:r>
      <w:r w:rsidRPr="0045743F">
        <w:rPr>
          <w:highlight w:val="lightGray"/>
        </w:rPr>
        <w:t>:</w:t>
      </w:r>
      <w:r w:rsidRPr="004927E5">
        <w:rPr>
          <w:szCs w:val="22"/>
        </w:rPr>
        <w:t xml:space="preserve"> {numeris}</w:t>
      </w:r>
    </w:p>
    <w:p w14:paraId="76357DA0" w14:textId="77777777" w:rsidR="002373F5" w:rsidRPr="00F541F4" w:rsidRDefault="002373F5" w:rsidP="004927E5">
      <w:pPr>
        <w:rPr>
          <w:b/>
        </w:rPr>
      </w:pPr>
      <w:r w:rsidRPr="004927E5">
        <w:rPr>
          <w:szCs w:val="22"/>
          <w:highlight w:val="lightGray"/>
        </w:rPr>
        <w:t>NN: {numeris}</w:t>
      </w:r>
      <w:r w:rsidRPr="00F541F4">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73F5" w:rsidRPr="00F541F4" w14:paraId="00FC3CDD" w14:textId="77777777" w:rsidTr="00145248">
        <w:trPr>
          <w:trHeight w:val="785"/>
        </w:trPr>
        <w:tc>
          <w:tcPr>
            <w:tcW w:w="9287" w:type="dxa"/>
          </w:tcPr>
          <w:p w14:paraId="7D215A08" w14:textId="77777777" w:rsidR="002373F5" w:rsidRPr="00F541F4" w:rsidRDefault="002373F5" w:rsidP="00145248">
            <w:pPr>
              <w:rPr>
                <w:b/>
              </w:rPr>
            </w:pPr>
            <w:r w:rsidRPr="00F541F4">
              <w:rPr>
                <w:b/>
              </w:rPr>
              <w:lastRenderedPageBreak/>
              <w:t xml:space="preserve">MINIMALI </w:t>
            </w:r>
            <w:r w:rsidRPr="00F541F4">
              <w:rPr>
                <w:b/>
                <w:caps/>
              </w:rPr>
              <w:t xml:space="preserve">informacija ant </w:t>
            </w:r>
            <w:r w:rsidRPr="00F541F4">
              <w:rPr>
                <w:b/>
              </w:rPr>
              <w:t>LIZDINIŲ PLOKŠTELIŲ ARBA DVISLUOKSNIŲ JUOSTELIŲ</w:t>
            </w:r>
          </w:p>
          <w:p w14:paraId="0387EF4E" w14:textId="77777777" w:rsidR="002373F5" w:rsidRPr="00F541F4" w:rsidRDefault="002373F5" w:rsidP="00145248">
            <w:pPr>
              <w:rPr>
                <w:b/>
              </w:rPr>
            </w:pPr>
          </w:p>
          <w:p w14:paraId="10F42355" w14:textId="77777777" w:rsidR="002373F5" w:rsidRPr="00F541F4" w:rsidRDefault="00076C68" w:rsidP="00145248">
            <w:pPr>
              <w:rPr>
                <w:b/>
              </w:rPr>
            </w:pPr>
            <w:r>
              <w:rPr>
                <w:b/>
              </w:rPr>
              <w:t>LIZDINĖ PLOKŠTELĖ</w:t>
            </w:r>
          </w:p>
        </w:tc>
      </w:tr>
    </w:tbl>
    <w:p w14:paraId="67B79A9D" w14:textId="77777777" w:rsidR="002373F5" w:rsidRPr="00F541F4" w:rsidRDefault="002373F5" w:rsidP="002373F5">
      <w:pPr>
        <w:rPr>
          <w:bCs/>
        </w:rPr>
      </w:pPr>
    </w:p>
    <w:p w14:paraId="09B358F3" w14:textId="77777777" w:rsidR="00076C68" w:rsidRPr="00412450" w:rsidRDefault="00076C68" w:rsidP="00076C68">
      <w:pPr>
        <w:rPr>
          <w:noProof/>
          <w:szCs w:val="22"/>
        </w:rPr>
      </w:pPr>
    </w:p>
    <w:p w14:paraId="40680E09" w14:textId="77777777" w:rsidR="00076C68" w:rsidRPr="00EB595B"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Cs w:val="22"/>
        </w:rPr>
      </w:pPr>
      <w:r>
        <w:rPr>
          <w:b/>
          <w:noProof/>
        </w:rPr>
        <w:t>VAISTINIO PREPARATO PAVADINIMAS</w:t>
      </w:r>
    </w:p>
    <w:p w14:paraId="72EF4C1A" w14:textId="77777777" w:rsidR="00076C68" w:rsidRPr="008A1008" w:rsidRDefault="00076C68" w:rsidP="00076C68">
      <w:pPr>
        <w:rPr>
          <w:i/>
          <w:noProof/>
          <w:szCs w:val="22"/>
        </w:rPr>
      </w:pPr>
    </w:p>
    <w:p w14:paraId="614783AB" w14:textId="79E64AB1" w:rsidR="00076C68" w:rsidRPr="00F541F4" w:rsidRDefault="00AA31E3" w:rsidP="00076C68">
      <w:r>
        <w:t>DAPLOXIN</w:t>
      </w:r>
      <w:r w:rsidRPr="00F541F4">
        <w:t xml:space="preserve"> </w:t>
      </w:r>
      <w:r w:rsidR="00076C68" w:rsidRPr="00F541F4">
        <w:t>30</w:t>
      </w:r>
      <w:r w:rsidR="00D448FE">
        <w:t> mg</w:t>
      </w:r>
      <w:r w:rsidR="00076C68" w:rsidRPr="00F541F4">
        <w:t xml:space="preserve"> plėvele dengtos tabletės</w:t>
      </w:r>
    </w:p>
    <w:p w14:paraId="0F932BA3" w14:textId="441A4DE8" w:rsidR="00076C68" w:rsidRPr="00F541F4" w:rsidRDefault="00AA31E3" w:rsidP="00076C68">
      <w:r w:rsidRPr="00AA31E3">
        <w:rPr>
          <w:highlight w:val="lightGray"/>
        </w:rPr>
        <w:t xml:space="preserve">DAPLOXIN </w:t>
      </w:r>
      <w:r w:rsidR="00076C68" w:rsidRPr="00AA31E3">
        <w:rPr>
          <w:highlight w:val="lightGray"/>
        </w:rPr>
        <w:t>60</w:t>
      </w:r>
      <w:r w:rsidR="00D448FE">
        <w:rPr>
          <w:highlight w:val="lightGray"/>
        </w:rPr>
        <w:t> mg</w:t>
      </w:r>
      <w:r w:rsidR="00076C68" w:rsidRPr="00AA31E3">
        <w:rPr>
          <w:highlight w:val="lightGray"/>
        </w:rPr>
        <w:t xml:space="preserve"> plėvele dengtos tabletės</w:t>
      </w:r>
    </w:p>
    <w:p w14:paraId="1BFDD100" w14:textId="05D22FED" w:rsidR="00076C68" w:rsidRPr="00F541F4" w:rsidRDefault="009E7E5A" w:rsidP="00076C68">
      <w:proofErr w:type="spellStart"/>
      <w:r>
        <w:t>dapoksetinas</w:t>
      </w:r>
      <w:proofErr w:type="spellEnd"/>
    </w:p>
    <w:p w14:paraId="7347BD18" w14:textId="77777777" w:rsidR="00076C68" w:rsidRPr="006B4557" w:rsidRDefault="00076C68" w:rsidP="00076C68"/>
    <w:p w14:paraId="222E4898" w14:textId="77777777" w:rsidR="00076C68" w:rsidRPr="006B4557" w:rsidRDefault="00076C68" w:rsidP="00076C68"/>
    <w:p w14:paraId="64A3A0E5" w14:textId="77777777" w:rsidR="00076C68" w:rsidRPr="006B4557"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Pr>
          <w:b/>
        </w:rPr>
        <w:t>REGISTRUOTOJO PAVADINIMAS</w:t>
      </w:r>
    </w:p>
    <w:p w14:paraId="74605B70" w14:textId="77777777" w:rsidR="00076C68" w:rsidRPr="00BC6DC2" w:rsidRDefault="00076C68" w:rsidP="00076C68">
      <w:pPr>
        <w:rPr>
          <w:noProof/>
          <w:szCs w:val="22"/>
        </w:rPr>
      </w:pPr>
    </w:p>
    <w:p w14:paraId="2FA0C742" w14:textId="2627C67D" w:rsidR="00076C68" w:rsidRPr="00157895" w:rsidRDefault="00076C68" w:rsidP="00076C68">
      <w:pPr>
        <w:rPr>
          <w:noProof/>
          <w:szCs w:val="22"/>
        </w:rPr>
      </w:pPr>
      <w:r>
        <w:t xml:space="preserve">Medochemie </w:t>
      </w:r>
      <w:r w:rsidR="0008366D" w:rsidRPr="00046CAD">
        <w:t>L</w:t>
      </w:r>
      <w:r w:rsidR="0008366D">
        <w:t xml:space="preserve">td </w:t>
      </w:r>
      <w:r w:rsidRPr="00076C68">
        <w:rPr>
          <w:highlight w:val="lightGray"/>
        </w:rPr>
        <w:t>{logotipas}</w:t>
      </w:r>
    </w:p>
    <w:p w14:paraId="4608F449" w14:textId="77777777" w:rsidR="00076C68" w:rsidRPr="001F6423" w:rsidRDefault="00076C68" w:rsidP="00076C68">
      <w:pPr>
        <w:rPr>
          <w:noProof/>
          <w:szCs w:val="22"/>
        </w:rPr>
      </w:pPr>
    </w:p>
    <w:p w14:paraId="60906F08" w14:textId="77777777" w:rsidR="00076C68" w:rsidRPr="001F6423" w:rsidRDefault="00076C68" w:rsidP="00076C68">
      <w:pPr>
        <w:rPr>
          <w:noProof/>
          <w:szCs w:val="22"/>
        </w:rPr>
      </w:pPr>
    </w:p>
    <w:p w14:paraId="20006FEF" w14:textId="77777777" w:rsidR="00076C68" w:rsidRPr="006B4557"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Cs w:val="22"/>
        </w:rPr>
      </w:pPr>
      <w:r>
        <w:rPr>
          <w:b/>
          <w:noProof/>
        </w:rPr>
        <w:t>TINKAMUMO LAIKAS</w:t>
      </w:r>
    </w:p>
    <w:p w14:paraId="4BD2D820" w14:textId="77777777" w:rsidR="00076C68" w:rsidRPr="006B4557" w:rsidRDefault="00076C68" w:rsidP="00076C68">
      <w:pPr>
        <w:rPr>
          <w:noProof/>
          <w:szCs w:val="22"/>
        </w:rPr>
      </w:pPr>
    </w:p>
    <w:p w14:paraId="72BA1538" w14:textId="77777777" w:rsidR="00076C68" w:rsidRDefault="00076C68" w:rsidP="00076C68">
      <w:pPr>
        <w:rPr>
          <w:noProof/>
          <w:szCs w:val="22"/>
        </w:rPr>
      </w:pPr>
      <w:r w:rsidRPr="00076C68">
        <w:rPr>
          <w:noProof/>
          <w:szCs w:val="22"/>
          <w:highlight w:val="lightGray"/>
        </w:rPr>
        <w:t>EXP:</w:t>
      </w:r>
      <w:r>
        <w:rPr>
          <w:noProof/>
          <w:szCs w:val="22"/>
        </w:rPr>
        <w:t xml:space="preserve"> {mm-MMMM}</w:t>
      </w:r>
    </w:p>
    <w:p w14:paraId="67CCFE20" w14:textId="77777777" w:rsidR="00076C68" w:rsidRDefault="00076C68" w:rsidP="00076C68">
      <w:pPr>
        <w:rPr>
          <w:noProof/>
          <w:szCs w:val="22"/>
        </w:rPr>
      </w:pPr>
    </w:p>
    <w:p w14:paraId="3E3E0A56" w14:textId="77777777" w:rsidR="00076C68" w:rsidRPr="006B4557" w:rsidRDefault="00076C68" w:rsidP="00076C68">
      <w:pPr>
        <w:rPr>
          <w:noProof/>
          <w:szCs w:val="22"/>
        </w:rPr>
      </w:pPr>
    </w:p>
    <w:p w14:paraId="6D1F509E" w14:textId="0BDC1280" w:rsidR="00076C68" w:rsidRPr="006B4557"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Cs w:val="22"/>
        </w:rPr>
      </w:pPr>
      <w:r>
        <w:rPr>
          <w:b/>
          <w:noProof/>
        </w:rPr>
        <w:t>SERIJOS NUMERIS</w:t>
      </w:r>
    </w:p>
    <w:p w14:paraId="6564B342" w14:textId="77777777" w:rsidR="00076C68" w:rsidRPr="006B4557" w:rsidRDefault="00076C68" w:rsidP="00076C68">
      <w:pPr>
        <w:rPr>
          <w:noProof/>
          <w:szCs w:val="22"/>
        </w:rPr>
      </w:pPr>
    </w:p>
    <w:p w14:paraId="633DE08A" w14:textId="77777777" w:rsidR="00076C68" w:rsidRDefault="00076C68" w:rsidP="00076C68">
      <w:pPr>
        <w:rPr>
          <w:noProof/>
          <w:szCs w:val="22"/>
        </w:rPr>
      </w:pPr>
      <w:r w:rsidRPr="00076C68">
        <w:rPr>
          <w:noProof/>
          <w:szCs w:val="22"/>
          <w:highlight w:val="lightGray"/>
        </w:rPr>
        <w:t>Lot:</w:t>
      </w:r>
    </w:p>
    <w:p w14:paraId="57DBE7BF" w14:textId="77777777" w:rsidR="00076C68" w:rsidRDefault="00076C68" w:rsidP="00076C68">
      <w:pPr>
        <w:rPr>
          <w:noProof/>
          <w:szCs w:val="22"/>
        </w:rPr>
      </w:pPr>
    </w:p>
    <w:p w14:paraId="2A566D85" w14:textId="77777777" w:rsidR="00076C68" w:rsidRPr="006B4557" w:rsidRDefault="00076C68" w:rsidP="00076C68">
      <w:pPr>
        <w:rPr>
          <w:noProof/>
          <w:szCs w:val="22"/>
        </w:rPr>
      </w:pPr>
    </w:p>
    <w:p w14:paraId="50B446B4" w14:textId="77777777" w:rsidR="00076C68" w:rsidRPr="006B4557" w:rsidRDefault="00076C68" w:rsidP="00A70636">
      <w:pPr>
        <w:numPr>
          <w:ilvl w:val="1"/>
          <w:numId w:val="8"/>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Cs w:val="22"/>
        </w:rPr>
      </w:pPr>
      <w:r>
        <w:rPr>
          <w:b/>
          <w:noProof/>
        </w:rPr>
        <w:t>KITA</w:t>
      </w:r>
    </w:p>
    <w:p w14:paraId="2F095ADB" w14:textId="77777777" w:rsidR="00076C68" w:rsidRPr="006B4557" w:rsidRDefault="00076C68" w:rsidP="00076C68">
      <w:pPr>
        <w:rPr>
          <w:noProof/>
          <w:szCs w:val="22"/>
        </w:rPr>
      </w:pPr>
    </w:p>
    <w:p w14:paraId="14EF59E1" w14:textId="77777777" w:rsidR="002373F5" w:rsidRPr="00F541F4" w:rsidRDefault="002373F5" w:rsidP="002373F5">
      <w:pPr>
        <w:shd w:val="clear" w:color="auto" w:fill="FFFFFF"/>
      </w:pPr>
    </w:p>
    <w:p w14:paraId="3D57C9CE" w14:textId="77777777" w:rsidR="002373F5" w:rsidRPr="00F541F4" w:rsidRDefault="002373F5" w:rsidP="002373F5">
      <w:pPr>
        <w:ind w:right="113"/>
        <w:jc w:val="center"/>
      </w:pPr>
      <w:r w:rsidRPr="00F541F4">
        <w:rPr>
          <w:b/>
          <w:u w:val="single"/>
        </w:rPr>
        <w:br w:type="page"/>
      </w:r>
    </w:p>
    <w:p w14:paraId="6BE5BF19" w14:textId="77777777" w:rsidR="002373F5" w:rsidRPr="00F541F4" w:rsidRDefault="002373F5" w:rsidP="002373F5">
      <w:pPr>
        <w:jc w:val="center"/>
      </w:pPr>
    </w:p>
    <w:p w14:paraId="67E1050F" w14:textId="77777777" w:rsidR="002373F5" w:rsidRPr="00F541F4" w:rsidRDefault="002373F5" w:rsidP="002373F5">
      <w:pPr>
        <w:jc w:val="center"/>
      </w:pPr>
    </w:p>
    <w:p w14:paraId="3E8C0EB4" w14:textId="77777777" w:rsidR="002373F5" w:rsidRPr="00F541F4" w:rsidRDefault="002373F5" w:rsidP="002373F5">
      <w:pPr>
        <w:jc w:val="center"/>
      </w:pPr>
    </w:p>
    <w:p w14:paraId="1E1CEBB4" w14:textId="77777777" w:rsidR="002373F5" w:rsidRPr="00F541F4" w:rsidRDefault="002373F5" w:rsidP="002373F5">
      <w:pPr>
        <w:jc w:val="center"/>
      </w:pPr>
    </w:p>
    <w:p w14:paraId="568B29D6" w14:textId="77777777" w:rsidR="002373F5" w:rsidRPr="00F541F4" w:rsidRDefault="002373F5" w:rsidP="002373F5">
      <w:pPr>
        <w:jc w:val="center"/>
      </w:pPr>
    </w:p>
    <w:p w14:paraId="33D0E197" w14:textId="77777777" w:rsidR="002373F5" w:rsidRPr="00F541F4" w:rsidRDefault="002373F5" w:rsidP="002373F5">
      <w:pPr>
        <w:jc w:val="center"/>
      </w:pPr>
    </w:p>
    <w:p w14:paraId="6F6B3871" w14:textId="77777777" w:rsidR="002373F5" w:rsidRPr="00F541F4" w:rsidRDefault="002373F5" w:rsidP="002373F5">
      <w:pPr>
        <w:jc w:val="center"/>
      </w:pPr>
    </w:p>
    <w:p w14:paraId="7F61380A" w14:textId="77777777" w:rsidR="002373F5" w:rsidRPr="00F541F4" w:rsidRDefault="002373F5" w:rsidP="002373F5">
      <w:pPr>
        <w:jc w:val="center"/>
      </w:pPr>
    </w:p>
    <w:p w14:paraId="4FAFD48A" w14:textId="77777777" w:rsidR="002373F5" w:rsidRPr="00F541F4" w:rsidRDefault="002373F5" w:rsidP="002373F5">
      <w:pPr>
        <w:jc w:val="center"/>
      </w:pPr>
    </w:p>
    <w:p w14:paraId="2779842E" w14:textId="77777777" w:rsidR="002373F5" w:rsidRPr="00F541F4" w:rsidRDefault="002373F5" w:rsidP="002373F5">
      <w:pPr>
        <w:jc w:val="center"/>
      </w:pPr>
    </w:p>
    <w:p w14:paraId="7BD0AE93" w14:textId="77777777" w:rsidR="002373F5" w:rsidRPr="00F541F4" w:rsidRDefault="002373F5" w:rsidP="002373F5">
      <w:pPr>
        <w:jc w:val="center"/>
      </w:pPr>
    </w:p>
    <w:p w14:paraId="0FC643C1" w14:textId="77777777" w:rsidR="002373F5" w:rsidRPr="00F541F4" w:rsidRDefault="002373F5" w:rsidP="002373F5">
      <w:pPr>
        <w:jc w:val="center"/>
      </w:pPr>
    </w:p>
    <w:p w14:paraId="4421EA73" w14:textId="77777777" w:rsidR="002373F5" w:rsidRPr="00F541F4" w:rsidRDefault="002373F5" w:rsidP="002373F5">
      <w:pPr>
        <w:jc w:val="center"/>
      </w:pPr>
    </w:p>
    <w:p w14:paraId="642C257A" w14:textId="77777777" w:rsidR="002373F5" w:rsidRPr="00F541F4" w:rsidRDefault="002373F5" w:rsidP="002373F5">
      <w:pPr>
        <w:jc w:val="center"/>
      </w:pPr>
    </w:p>
    <w:p w14:paraId="0CA6A226" w14:textId="77777777" w:rsidR="002373F5" w:rsidRPr="00F541F4" w:rsidRDefault="002373F5" w:rsidP="002373F5">
      <w:pPr>
        <w:jc w:val="center"/>
      </w:pPr>
    </w:p>
    <w:p w14:paraId="6FA743B3" w14:textId="77777777" w:rsidR="002373F5" w:rsidRPr="00F541F4" w:rsidRDefault="002373F5" w:rsidP="002373F5">
      <w:pPr>
        <w:jc w:val="center"/>
      </w:pPr>
    </w:p>
    <w:p w14:paraId="7EDD1732" w14:textId="77777777" w:rsidR="002373F5" w:rsidRPr="00F541F4" w:rsidRDefault="002373F5" w:rsidP="002373F5">
      <w:pPr>
        <w:jc w:val="center"/>
      </w:pPr>
    </w:p>
    <w:p w14:paraId="02CFCC08" w14:textId="77777777" w:rsidR="002373F5" w:rsidRPr="00F541F4" w:rsidRDefault="002373F5" w:rsidP="002373F5">
      <w:pPr>
        <w:jc w:val="center"/>
      </w:pPr>
    </w:p>
    <w:p w14:paraId="78D313E9" w14:textId="77777777" w:rsidR="002373F5" w:rsidRPr="00F541F4" w:rsidRDefault="002373F5" w:rsidP="002373F5">
      <w:pPr>
        <w:jc w:val="center"/>
      </w:pPr>
    </w:p>
    <w:p w14:paraId="54AFDD03" w14:textId="77777777" w:rsidR="002373F5" w:rsidRPr="00F541F4" w:rsidRDefault="002373F5" w:rsidP="002373F5">
      <w:pPr>
        <w:jc w:val="center"/>
      </w:pPr>
    </w:p>
    <w:p w14:paraId="79BEA74F" w14:textId="77777777" w:rsidR="002373F5" w:rsidRPr="00F541F4" w:rsidRDefault="002373F5" w:rsidP="002373F5">
      <w:pPr>
        <w:jc w:val="center"/>
      </w:pPr>
    </w:p>
    <w:p w14:paraId="22257F22" w14:textId="77777777" w:rsidR="002373F5" w:rsidRDefault="002373F5" w:rsidP="002373F5">
      <w:pPr>
        <w:pStyle w:val="TTEMEASMCA"/>
      </w:pPr>
      <w:bookmarkStart w:id="14" w:name="_Toc129243137"/>
      <w:bookmarkStart w:id="15" w:name="_Toc129243262"/>
    </w:p>
    <w:p w14:paraId="138AF187" w14:textId="77777777" w:rsidR="002373F5" w:rsidRDefault="002373F5" w:rsidP="002373F5">
      <w:pPr>
        <w:pStyle w:val="TTEMEASMCA"/>
      </w:pPr>
    </w:p>
    <w:p w14:paraId="54608808" w14:textId="77777777" w:rsidR="002373F5" w:rsidRPr="00F541F4" w:rsidRDefault="002373F5" w:rsidP="002373F5">
      <w:pPr>
        <w:pStyle w:val="TTEMEASMCA"/>
      </w:pPr>
      <w:r w:rsidRPr="00F541F4">
        <w:t>B. PAKUOTĖS LAPELIS</w:t>
      </w:r>
      <w:bookmarkEnd w:id="14"/>
      <w:bookmarkEnd w:id="15"/>
    </w:p>
    <w:p w14:paraId="164F7965" w14:textId="77777777" w:rsidR="002373F5" w:rsidRPr="00F541F4" w:rsidRDefault="002373F5" w:rsidP="002373F5">
      <w:pPr>
        <w:jc w:val="center"/>
        <w:outlineLvl w:val="0"/>
        <w:rPr>
          <w:b/>
        </w:rPr>
      </w:pPr>
      <w:r w:rsidRPr="00F541F4">
        <w:rPr>
          <w:b/>
        </w:rPr>
        <w:br w:type="page"/>
      </w:r>
      <w:r>
        <w:rPr>
          <w:b/>
        </w:rPr>
        <w:lastRenderedPageBreak/>
        <w:t>Pakuotės lapelis: informacija vartotojui</w:t>
      </w:r>
    </w:p>
    <w:p w14:paraId="01F0CD0B" w14:textId="77777777" w:rsidR="002373F5" w:rsidRPr="00F541F4" w:rsidRDefault="002373F5" w:rsidP="002373F5">
      <w:pPr>
        <w:jc w:val="center"/>
        <w:outlineLvl w:val="0"/>
        <w:rPr>
          <w:b/>
        </w:rPr>
      </w:pPr>
    </w:p>
    <w:p w14:paraId="0DF6DF10" w14:textId="6445A6F0" w:rsidR="002373F5" w:rsidRPr="00F541F4" w:rsidRDefault="00D4110E" w:rsidP="002373F5">
      <w:pPr>
        <w:numPr>
          <w:ilvl w:val="12"/>
          <w:numId w:val="0"/>
        </w:numPr>
        <w:jc w:val="center"/>
        <w:rPr>
          <w:b/>
          <w:bCs/>
        </w:rPr>
      </w:pPr>
      <w:r>
        <w:rPr>
          <w:b/>
          <w:bCs/>
        </w:rPr>
        <w:t>DAPLOXIN</w:t>
      </w:r>
      <w:r w:rsidRPr="00F541F4">
        <w:rPr>
          <w:b/>
          <w:bCs/>
        </w:rPr>
        <w:t xml:space="preserve"> </w:t>
      </w:r>
      <w:r w:rsidR="002373F5" w:rsidRPr="00F541F4">
        <w:rPr>
          <w:b/>
          <w:bCs/>
        </w:rPr>
        <w:t>30</w:t>
      </w:r>
      <w:r w:rsidR="00D448FE">
        <w:rPr>
          <w:b/>
          <w:bCs/>
        </w:rPr>
        <w:t> mg</w:t>
      </w:r>
      <w:r w:rsidR="002373F5" w:rsidRPr="00F541F4">
        <w:rPr>
          <w:b/>
          <w:bCs/>
        </w:rPr>
        <w:t xml:space="preserve"> plėvele dengtos tabletės</w:t>
      </w:r>
    </w:p>
    <w:p w14:paraId="52D827E7" w14:textId="3FFB0871" w:rsidR="002373F5" w:rsidRPr="00F541F4" w:rsidRDefault="00D4110E" w:rsidP="002373F5">
      <w:pPr>
        <w:numPr>
          <w:ilvl w:val="12"/>
          <w:numId w:val="0"/>
        </w:numPr>
        <w:jc w:val="center"/>
        <w:rPr>
          <w:b/>
          <w:bCs/>
        </w:rPr>
      </w:pPr>
      <w:r>
        <w:rPr>
          <w:b/>
          <w:bCs/>
        </w:rPr>
        <w:t>DAPLOXIN</w:t>
      </w:r>
      <w:r w:rsidRPr="00F541F4">
        <w:rPr>
          <w:b/>
          <w:bCs/>
        </w:rPr>
        <w:t xml:space="preserve"> </w:t>
      </w:r>
      <w:r w:rsidR="002373F5" w:rsidRPr="00F541F4">
        <w:rPr>
          <w:b/>
          <w:bCs/>
        </w:rPr>
        <w:t>60</w:t>
      </w:r>
      <w:r w:rsidR="00D448FE">
        <w:rPr>
          <w:b/>
          <w:bCs/>
        </w:rPr>
        <w:t> mg</w:t>
      </w:r>
      <w:r w:rsidR="002373F5" w:rsidRPr="00F541F4">
        <w:rPr>
          <w:b/>
          <w:bCs/>
        </w:rPr>
        <w:t xml:space="preserve"> plėvele dengtos tabletės</w:t>
      </w:r>
    </w:p>
    <w:p w14:paraId="497FB783" w14:textId="73821B76" w:rsidR="002373F5" w:rsidRPr="00F541F4" w:rsidRDefault="00DC5342" w:rsidP="002373F5">
      <w:pPr>
        <w:numPr>
          <w:ilvl w:val="12"/>
          <w:numId w:val="0"/>
        </w:numPr>
        <w:jc w:val="center"/>
      </w:pPr>
      <w:proofErr w:type="spellStart"/>
      <w:r>
        <w:t>d</w:t>
      </w:r>
      <w:r w:rsidRPr="00F541F4">
        <w:t>apoksetinas</w:t>
      </w:r>
      <w:proofErr w:type="spellEnd"/>
    </w:p>
    <w:p w14:paraId="43AFFA53" w14:textId="77777777" w:rsidR="002373F5" w:rsidRPr="00F541F4" w:rsidRDefault="002373F5" w:rsidP="002373F5">
      <w:pPr>
        <w:jc w:val="center"/>
      </w:pPr>
    </w:p>
    <w:p w14:paraId="512324E8" w14:textId="77777777" w:rsidR="002373F5" w:rsidRDefault="002373F5" w:rsidP="002373F5">
      <w:pPr>
        <w:rPr>
          <w:b/>
        </w:rPr>
      </w:pPr>
      <w:r w:rsidRPr="00F541F4">
        <w:rPr>
          <w:b/>
        </w:rPr>
        <w:t>Atidžiai perskaitykite visą šį lapelį, prieš pradėdami vartoti vaistą</w:t>
      </w:r>
      <w:r>
        <w:rPr>
          <w:b/>
        </w:rPr>
        <w:t xml:space="preserve">, </w:t>
      </w:r>
      <w:r w:rsidRPr="00EE20D7">
        <w:rPr>
          <w:b/>
        </w:rPr>
        <w:t>nes</w:t>
      </w:r>
      <w:r>
        <w:rPr>
          <w:b/>
        </w:rPr>
        <w:t xml:space="preserve"> </w:t>
      </w:r>
      <w:r w:rsidRPr="00EE20D7">
        <w:rPr>
          <w:b/>
        </w:rPr>
        <w:t>jame</w:t>
      </w:r>
      <w:r>
        <w:rPr>
          <w:b/>
        </w:rPr>
        <w:t xml:space="preserve"> </w:t>
      </w:r>
      <w:r w:rsidRPr="00EE20D7">
        <w:rPr>
          <w:b/>
        </w:rPr>
        <w:t>pateikiama</w:t>
      </w:r>
      <w:r>
        <w:rPr>
          <w:b/>
        </w:rPr>
        <w:t xml:space="preserve"> </w:t>
      </w:r>
      <w:r w:rsidRPr="00EE20D7">
        <w:rPr>
          <w:b/>
        </w:rPr>
        <w:t>Jums</w:t>
      </w:r>
      <w:r>
        <w:rPr>
          <w:b/>
        </w:rPr>
        <w:t xml:space="preserve"> </w:t>
      </w:r>
      <w:r w:rsidRPr="00EE20D7">
        <w:rPr>
          <w:b/>
        </w:rPr>
        <w:t>svarbi</w:t>
      </w:r>
      <w:r>
        <w:rPr>
          <w:b/>
        </w:rPr>
        <w:t xml:space="preserve"> </w:t>
      </w:r>
      <w:r w:rsidRPr="00EE20D7">
        <w:rPr>
          <w:b/>
        </w:rPr>
        <w:t>informacija</w:t>
      </w:r>
      <w:r w:rsidRPr="00F541F4">
        <w:rPr>
          <w:b/>
        </w:rPr>
        <w:t>.</w:t>
      </w:r>
    </w:p>
    <w:p w14:paraId="4C4BC18E" w14:textId="77777777" w:rsidR="002373F5" w:rsidRPr="00F541F4" w:rsidRDefault="002373F5" w:rsidP="00A70636">
      <w:pPr>
        <w:pStyle w:val="Sraopastraipa"/>
        <w:numPr>
          <w:ilvl w:val="0"/>
          <w:numId w:val="10"/>
        </w:numPr>
        <w:ind w:left="567" w:hanging="567"/>
      </w:pPr>
      <w:r w:rsidRPr="00F541F4">
        <w:t>Neišmeskite šio lapelio, nes vėl gali prireikti jį perskaityti.</w:t>
      </w:r>
    </w:p>
    <w:p w14:paraId="114D464C" w14:textId="19ECD734" w:rsidR="002373F5" w:rsidRPr="00F541F4" w:rsidRDefault="002373F5" w:rsidP="00A70636">
      <w:pPr>
        <w:numPr>
          <w:ilvl w:val="0"/>
          <w:numId w:val="9"/>
        </w:numPr>
        <w:ind w:left="567" w:hanging="567"/>
      </w:pPr>
      <w:r w:rsidRPr="00F541F4">
        <w:t>Jeigu kiltų daugiau klausimų, kreipkitės į gydytoją</w:t>
      </w:r>
      <w:r w:rsidR="00316C69">
        <w:t xml:space="preserve"> arba </w:t>
      </w:r>
      <w:r w:rsidRPr="00F541F4">
        <w:t>vaistininką.</w:t>
      </w:r>
    </w:p>
    <w:p w14:paraId="5C8E7FB0" w14:textId="77777777" w:rsidR="002373F5" w:rsidRPr="00F541F4" w:rsidRDefault="002373F5" w:rsidP="00A70636">
      <w:pPr>
        <w:numPr>
          <w:ilvl w:val="0"/>
          <w:numId w:val="9"/>
        </w:numPr>
        <w:ind w:left="567" w:hanging="567"/>
      </w:pPr>
      <w:r w:rsidRPr="00F541F4">
        <w:t xml:space="preserve">Šis vaistas skirtas </w:t>
      </w:r>
      <w:r>
        <w:t xml:space="preserve">tik </w:t>
      </w:r>
      <w:r w:rsidRPr="00F541F4">
        <w:t>Jums</w:t>
      </w:r>
      <w:r>
        <w:t>,</w:t>
      </w:r>
      <w:r w:rsidRPr="00F541F4">
        <w:t xml:space="preserve"> todėl kitiems žmonėms jo duoti negalima. Vaistas gali jiems pakenkti (net tiems, kurių ligos </w:t>
      </w:r>
      <w:r>
        <w:t>požymiai</w:t>
      </w:r>
      <w:r w:rsidRPr="00F541F4">
        <w:t xml:space="preserve"> yra tokie patys kaip Jūsų).</w:t>
      </w:r>
    </w:p>
    <w:p w14:paraId="61C577F9" w14:textId="1DBF1C7E" w:rsidR="002373F5" w:rsidRPr="00F541F4" w:rsidRDefault="002373F5" w:rsidP="00A70636">
      <w:pPr>
        <w:numPr>
          <w:ilvl w:val="0"/>
          <w:numId w:val="9"/>
        </w:numPr>
        <w:ind w:left="567" w:hanging="567"/>
      </w:pPr>
      <w:r w:rsidRPr="00F541F4">
        <w:t xml:space="preserve">Jeigu pasireiškė šalutinis poveikis </w:t>
      </w:r>
      <w:r w:rsidRPr="00EE20D7">
        <w:rPr>
          <w:szCs w:val="22"/>
        </w:rPr>
        <w:t>(net</w:t>
      </w:r>
      <w:r>
        <w:rPr>
          <w:szCs w:val="22"/>
        </w:rPr>
        <w:t xml:space="preserve"> </w:t>
      </w:r>
      <w:r w:rsidRPr="00EE20D7">
        <w:rPr>
          <w:szCs w:val="22"/>
        </w:rPr>
        <w:t>jeigu</w:t>
      </w:r>
      <w:r>
        <w:rPr>
          <w:szCs w:val="22"/>
        </w:rPr>
        <w:t xml:space="preserve"> </w:t>
      </w:r>
      <w:r w:rsidRPr="00EE20D7">
        <w:rPr>
          <w:szCs w:val="22"/>
        </w:rPr>
        <w:t>jis</w:t>
      </w:r>
      <w:r>
        <w:rPr>
          <w:szCs w:val="22"/>
        </w:rPr>
        <w:t xml:space="preserve"> </w:t>
      </w:r>
      <w:r w:rsidRPr="00EE20D7">
        <w:rPr>
          <w:szCs w:val="22"/>
        </w:rPr>
        <w:t>šiame</w:t>
      </w:r>
      <w:r>
        <w:rPr>
          <w:szCs w:val="22"/>
        </w:rPr>
        <w:t xml:space="preserve"> </w:t>
      </w:r>
      <w:r w:rsidRPr="00EE20D7">
        <w:rPr>
          <w:szCs w:val="22"/>
        </w:rPr>
        <w:t>lapelyje</w:t>
      </w:r>
      <w:r>
        <w:rPr>
          <w:szCs w:val="22"/>
        </w:rPr>
        <w:t xml:space="preserve"> </w:t>
      </w:r>
      <w:r w:rsidRPr="00EE20D7">
        <w:rPr>
          <w:szCs w:val="22"/>
        </w:rPr>
        <w:t>nenurodytas)</w:t>
      </w:r>
      <w:r w:rsidRPr="00F541F4">
        <w:t xml:space="preserve">, </w:t>
      </w:r>
      <w:r>
        <w:t>kreipkitės į</w:t>
      </w:r>
      <w:r w:rsidRPr="00F541F4">
        <w:t xml:space="preserve"> gydytoj</w:t>
      </w:r>
      <w:r>
        <w:t>ą</w:t>
      </w:r>
      <w:r w:rsidR="00316C69">
        <w:t xml:space="preserve"> arba</w:t>
      </w:r>
      <w:r w:rsidRPr="00F541F4">
        <w:t xml:space="preserve"> vaistinink</w:t>
      </w:r>
      <w:r>
        <w:t>ą (žr. 4 skyrių)</w:t>
      </w:r>
      <w:r w:rsidRPr="00F541F4">
        <w:t>.</w:t>
      </w:r>
    </w:p>
    <w:p w14:paraId="6F988104" w14:textId="77777777" w:rsidR="002373F5" w:rsidRPr="00F541F4" w:rsidRDefault="002373F5" w:rsidP="002373F5">
      <w:pPr>
        <w:ind w:right="-2"/>
      </w:pPr>
    </w:p>
    <w:p w14:paraId="489A766E" w14:textId="77777777" w:rsidR="002373F5" w:rsidRDefault="002373F5" w:rsidP="002373F5">
      <w:pPr>
        <w:ind w:left="567" w:hanging="567"/>
        <w:rPr>
          <w:b/>
        </w:rPr>
      </w:pPr>
      <w:r>
        <w:rPr>
          <w:b/>
        </w:rPr>
        <w:t>Apie ką rašoma šiame lapelyje?</w:t>
      </w:r>
    </w:p>
    <w:p w14:paraId="68BE3D17" w14:textId="77777777" w:rsidR="002373F5" w:rsidRPr="00F541F4" w:rsidRDefault="002373F5" w:rsidP="002373F5">
      <w:pPr>
        <w:ind w:left="567" w:hanging="567"/>
        <w:rPr>
          <w:b/>
        </w:rPr>
      </w:pPr>
    </w:p>
    <w:p w14:paraId="653A811B" w14:textId="77777777" w:rsidR="002373F5" w:rsidRPr="00F541F4" w:rsidRDefault="002373F5" w:rsidP="002373F5">
      <w:pPr>
        <w:ind w:left="567" w:hanging="567"/>
      </w:pPr>
      <w:r w:rsidRPr="00F541F4">
        <w:t>1.</w:t>
      </w:r>
      <w:r w:rsidRPr="00F541F4">
        <w:tab/>
        <w:t xml:space="preserve">Kas yra </w:t>
      </w:r>
      <w:r w:rsidR="002E507B">
        <w:t>DAPLOXIN</w:t>
      </w:r>
      <w:r w:rsidRPr="00F541F4">
        <w:t xml:space="preserve"> ir kam jis vartojamas</w:t>
      </w:r>
    </w:p>
    <w:p w14:paraId="1077DC47" w14:textId="77777777" w:rsidR="002373F5" w:rsidRPr="00F541F4" w:rsidRDefault="002373F5" w:rsidP="002373F5">
      <w:pPr>
        <w:ind w:left="567" w:hanging="567"/>
      </w:pPr>
      <w:r w:rsidRPr="00F541F4">
        <w:t>2.</w:t>
      </w:r>
      <w:r w:rsidRPr="00F541F4">
        <w:tab/>
        <w:t xml:space="preserve">Kas žinotina prieš vartojant </w:t>
      </w:r>
      <w:r w:rsidR="002E507B">
        <w:t>DAPLOXIN</w:t>
      </w:r>
    </w:p>
    <w:p w14:paraId="614A3FBF" w14:textId="77777777" w:rsidR="002373F5" w:rsidRPr="00F541F4" w:rsidRDefault="002373F5" w:rsidP="002373F5">
      <w:pPr>
        <w:ind w:left="567" w:hanging="567"/>
      </w:pPr>
      <w:r w:rsidRPr="00F541F4">
        <w:t>3.</w:t>
      </w:r>
      <w:r w:rsidRPr="00F541F4">
        <w:tab/>
        <w:t xml:space="preserve">Kaip vartoti </w:t>
      </w:r>
      <w:r w:rsidR="002E507B">
        <w:t>DAPLOXIN</w:t>
      </w:r>
    </w:p>
    <w:p w14:paraId="787C65D0" w14:textId="77777777" w:rsidR="002373F5" w:rsidRPr="00F541F4" w:rsidRDefault="002373F5" w:rsidP="002373F5">
      <w:pPr>
        <w:ind w:left="567" w:hanging="567"/>
      </w:pPr>
      <w:r w:rsidRPr="00F541F4">
        <w:t>4.</w:t>
      </w:r>
      <w:r w:rsidRPr="00F541F4">
        <w:tab/>
        <w:t>Galimas šalutinis poveikis</w:t>
      </w:r>
    </w:p>
    <w:p w14:paraId="575ADE30" w14:textId="77777777" w:rsidR="002373F5" w:rsidRPr="00F541F4" w:rsidRDefault="002373F5" w:rsidP="002373F5">
      <w:pPr>
        <w:ind w:left="567" w:hanging="567"/>
      </w:pPr>
      <w:r w:rsidRPr="00F541F4">
        <w:t>5.</w:t>
      </w:r>
      <w:r w:rsidRPr="00F541F4">
        <w:tab/>
        <w:t xml:space="preserve">Kaip laikyti </w:t>
      </w:r>
      <w:r w:rsidR="002E507B">
        <w:t>DAPLOXIN</w:t>
      </w:r>
    </w:p>
    <w:p w14:paraId="540ABA91" w14:textId="77777777" w:rsidR="002373F5" w:rsidRPr="00F541F4" w:rsidRDefault="002373F5" w:rsidP="002373F5">
      <w:pPr>
        <w:ind w:left="567" w:hanging="567"/>
      </w:pPr>
      <w:r w:rsidRPr="00F541F4">
        <w:t>6.</w:t>
      </w:r>
      <w:r w:rsidRPr="00F541F4">
        <w:tab/>
      </w:r>
      <w:r>
        <w:t>Pakuotės turinys ir k</w:t>
      </w:r>
      <w:r w:rsidRPr="00F541F4">
        <w:t>ita informacija</w:t>
      </w:r>
    </w:p>
    <w:p w14:paraId="3AA4326E" w14:textId="77777777" w:rsidR="002373F5" w:rsidRPr="00F541F4" w:rsidRDefault="002373F5" w:rsidP="002373F5">
      <w:pPr>
        <w:numPr>
          <w:ilvl w:val="12"/>
          <w:numId w:val="0"/>
        </w:numPr>
      </w:pPr>
    </w:p>
    <w:p w14:paraId="482F7310" w14:textId="77777777" w:rsidR="002373F5" w:rsidRPr="00F541F4" w:rsidRDefault="002373F5" w:rsidP="002373F5">
      <w:pPr>
        <w:numPr>
          <w:ilvl w:val="12"/>
          <w:numId w:val="0"/>
        </w:numPr>
      </w:pPr>
    </w:p>
    <w:p w14:paraId="5F5E0321" w14:textId="77777777" w:rsidR="002373F5" w:rsidRPr="00F541F4" w:rsidRDefault="002373F5" w:rsidP="002373F5">
      <w:pPr>
        <w:numPr>
          <w:ilvl w:val="12"/>
          <w:numId w:val="0"/>
        </w:numPr>
        <w:ind w:left="567" w:hanging="567"/>
        <w:outlineLvl w:val="0"/>
        <w:rPr>
          <w:b/>
          <w:bCs/>
          <w:caps/>
        </w:rPr>
      </w:pPr>
      <w:r w:rsidRPr="00F541F4">
        <w:rPr>
          <w:b/>
        </w:rPr>
        <w:t>1.</w:t>
      </w:r>
      <w:r w:rsidRPr="00F541F4">
        <w:rPr>
          <w:b/>
        </w:rPr>
        <w:tab/>
      </w:r>
      <w:r>
        <w:rPr>
          <w:b/>
          <w:bCs/>
        </w:rPr>
        <w:t xml:space="preserve">Kas yra </w:t>
      </w:r>
      <w:r w:rsidR="00D4110E">
        <w:rPr>
          <w:b/>
          <w:bCs/>
        </w:rPr>
        <w:t>DAPLOXIN</w:t>
      </w:r>
      <w:r w:rsidR="00D4110E" w:rsidRPr="00F541F4">
        <w:rPr>
          <w:b/>
          <w:bCs/>
        </w:rPr>
        <w:t xml:space="preserve"> </w:t>
      </w:r>
      <w:r>
        <w:rPr>
          <w:b/>
          <w:bCs/>
        </w:rPr>
        <w:t>ir kam jis vartojamas</w:t>
      </w:r>
    </w:p>
    <w:p w14:paraId="34AAEC6B" w14:textId="77777777" w:rsidR="002373F5" w:rsidRPr="00F541F4" w:rsidRDefault="002373F5" w:rsidP="002373F5">
      <w:pPr>
        <w:ind w:left="567" w:hanging="567"/>
      </w:pPr>
    </w:p>
    <w:p w14:paraId="1C3CA023" w14:textId="77777777" w:rsidR="002373F5" w:rsidRPr="00F541F4" w:rsidRDefault="002E507B" w:rsidP="002373F5">
      <w:pPr>
        <w:numPr>
          <w:ilvl w:val="12"/>
          <w:numId w:val="0"/>
        </w:numPr>
      </w:pPr>
      <w:r>
        <w:t>DAPLOXIN</w:t>
      </w:r>
      <w:r w:rsidRPr="00F541F4">
        <w:t xml:space="preserve"> </w:t>
      </w:r>
      <w:r w:rsidR="002373F5" w:rsidRPr="00F541F4">
        <w:t xml:space="preserve">sudėtyje yra veiklioji medžiaga vadinama </w:t>
      </w:r>
      <w:proofErr w:type="spellStart"/>
      <w:r w:rsidR="002373F5" w:rsidRPr="00F541F4">
        <w:t>dapoksetinu</w:t>
      </w:r>
      <w:proofErr w:type="spellEnd"/>
      <w:r w:rsidR="002373F5" w:rsidRPr="00F541F4">
        <w:t xml:space="preserve">. Ji priklauso vaistų, vadinamų selektyviaisiais serotonino reabsorbcijos inhibitoriais (SSRI), grupei. </w:t>
      </w:r>
      <w:r>
        <w:t>DAPLOXIN</w:t>
      </w:r>
      <w:r w:rsidRPr="00F541F4">
        <w:t xml:space="preserve"> </w:t>
      </w:r>
      <w:r w:rsidR="002373F5" w:rsidRPr="00F541F4">
        <w:t>dar gali būti žinomas kaip urologinis vaistas.</w:t>
      </w:r>
    </w:p>
    <w:p w14:paraId="5CD81B55" w14:textId="77777777" w:rsidR="002373F5" w:rsidRPr="00F541F4" w:rsidRDefault="002373F5" w:rsidP="002373F5">
      <w:pPr>
        <w:numPr>
          <w:ilvl w:val="12"/>
          <w:numId w:val="0"/>
        </w:numPr>
      </w:pPr>
    </w:p>
    <w:p w14:paraId="699D63B1" w14:textId="77777777" w:rsidR="002373F5" w:rsidRPr="00F541F4" w:rsidRDefault="002E507B" w:rsidP="002373F5">
      <w:pPr>
        <w:numPr>
          <w:ilvl w:val="12"/>
          <w:numId w:val="0"/>
        </w:numPr>
      </w:pPr>
      <w:r>
        <w:t>DAPLOXIN</w:t>
      </w:r>
      <w:r w:rsidRPr="00F541F4">
        <w:t xml:space="preserve"> </w:t>
      </w:r>
      <w:r w:rsidR="002373F5" w:rsidRPr="00F541F4">
        <w:t>pailgina laiką iki sėklos išmetimo ir gali pagerinti ejakuliacijos kontroliavimą. Tai gali padėti sumažinti nusivylimą ar nerimą dėl greitos ejakuliacijos.</w:t>
      </w:r>
    </w:p>
    <w:p w14:paraId="56067902" w14:textId="77777777" w:rsidR="002373F5" w:rsidRPr="00F541F4" w:rsidRDefault="002373F5" w:rsidP="002373F5">
      <w:pPr>
        <w:numPr>
          <w:ilvl w:val="12"/>
          <w:numId w:val="0"/>
        </w:numPr>
      </w:pPr>
    </w:p>
    <w:p w14:paraId="515D174B" w14:textId="4EE0A8B0" w:rsidR="002373F5" w:rsidRPr="00F541F4" w:rsidRDefault="002E507B" w:rsidP="002373F5">
      <w:pPr>
        <w:ind w:right="-2"/>
      </w:pPr>
      <w:r>
        <w:t>DAPLOXIN</w:t>
      </w:r>
      <w:r w:rsidRPr="00F541F4">
        <w:t xml:space="preserve"> </w:t>
      </w:r>
      <w:r w:rsidR="002373F5" w:rsidRPr="00BC3646">
        <w:t xml:space="preserve">yra skiriama </w:t>
      </w:r>
      <w:r w:rsidR="00A2605E" w:rsidRPr="00F541F4">
        <w:t>18</w:t>
      </w:r>
      <w:r w:rsidR="00A2605E" w:rsidRPr="00F541F4">
        <w:noBreakHyphen/>
        <w:t>64 metų</w:t>
      </w:r>
      <w:r w:rsidR="00A2605E">
        <w:t xml:space="preserve"> suaugusių </w:t>
      </w:r>
      <w:r w:rsidR="00A2605E" w:rsidRPr="00F541F4">
        <w:t>vy</w:t>
      </w:r>
      <w:r w:rsidR="00A2605E">
        <w:t>rų</w:t>
      </w:r>
      <w:r w:rsidR="00A2605E" w:rsidRPr="00D8201C">
        <w:t xml:space="preserve"> </w:t>
      </w:r>
      <w:r w:rsidR="00A2605E">
        <w:t>priešlaikinės ejakuliacijos</w:t>
      </w:r>
      <w:r w:rsidR="00A2605E" w:rsidRPr="00F541F4">
        <w:t xml:space="preserve"> (PE) gydy</w:t>
      </w:r>
      <w:r w:rsidR="00A2605E">
        <w:t>mui.</w:t>
      </w:r>
      <w:r w:rsidR="00A2605E" w:rsidRPr="00BC3646">
        <w:t xml:space="preserve"> </w:t>
      </w:r>
    </w:p>
    <w:p w14:paraId="7B5382B7" w14:textId="77777777" w:rsidR="002373F5" w:rsidRPr="00F541F4" w:rsidRDefault="002373F5" w:rsidP="002373F5">
      <w:pPr>
        <w:ind w:right="-2"/>
      </w:pPr>
    </w:p>
    <w:p w14:paraId="4DCAAAF4" w14:textId="77777777" w:rsidR="002373F5" w:rsidRPr="00F541F4" w:rsidRDefault="002373F5" w:rsidP="002373F5">
      <w:r w:rsidRPr="00F541F4">
        <w:rPr>
          <w:szCs w:val="22"/>
        </w:rPr>
        <w:t xml:space="preserve">Priešlaikinė </w:t>
      </w:r>
      <w:r w:rsidRPr="00F541F4">
        <w:t>ejakuliacija yra, kai vyras išmeta sėklą po nedidelės seksualinės stimuliacijos ir anksčiau, nei vyras to nori. Tai gali sukelti problemų vyrui ir gali sukelti problemas lytiniuose santykiuose.</w:t>
      </w:r>
    </w:p>
    <w:p w14:paraId="730D31DF" w14:textId="77777777" w:rsidR="002373F5" w:rsidRPr="00F541F4" w:rsidRDefault="002373F5" w:rsidP="002373F5"/>
    <w:p w14:paraId="5C3F330B" w14:textId="77777777" w:rsidR="002373F5" w:rsidRPr="00F541F4" w:rsidRDefault="002373F5" w:rsidP="002373F5">
      <w:pPr>
        <w:numPr>
          <w:ilvl w:val="12"/>
          <w:numId w:val="0"/>
        </w:numPr>
      </w:pPr>
    </w:p>
    <w:p w14:paraId="7F9610B9" w14:textId="77777777" w:rsidR="002373F5" w:rsidRPr="00F541F4" w:rsidRDefault="002373F5" w:rsidP="002373F5">
      <w:pPr>
        <w:numPr>
          <w:ilvl w:val="12"/>
          <w:numId w:val="0"/>
        </w:numPr>
        <w:ind w:left="567" w:hanging="567"/>
        <w:outlineLvl w:val="0"/>
        <w:rPr>
          <w:b/>
          <w:bCs/>
          <w:caps/>
        </w:rPr>
      </w:pPr>
      <w:r w:rsidRPr="00F541F4">
        <w:rPr>
          <w:b/>
        </w:rPr>
        <w:t>2.</w:t>
      </w:r>
      <w:r w:rsidRPr="00F541F4">
        <w:rPr>
          <w:b/>
        </w:rPr>
        <w:tab/>
      </w:r>
      <w:r>
        <w:rPr>
          <w:b/>
          <w:bCs/>
        </w:rPr>
        <w:t xml:space="preserve">Kas žinotina prieš vartojant </w:t>
      </w:r>
      <w:r w:rsidR="00D4110E">
        <w:rPr>
          <w:b/>
          <w:bCs/>
        </w:rPr>
        <w:t>DAPLOXIN</w:t>
      </w:r>
    </w:p>
    <w:p w14:paraId="3B0C8058" w14:textId="77777777" w:rsidR="002373F5" w:rsidRPr="00F541F4" w:rsidRDefault="002373F5" w:rsidP="002373F5">
      <w:pPr>
        <w:ind w:left="567" w:hanging="567"/>
      </w:pPr>
    </w:p>
    <w:p w14:paraId="69A4829D" w14:textId="642699FE" w:rsidR="002373F5" w:rsidRPr="00F541F4" w:rsidRDefault="00D4110E" w:rsidP="002373F5">
      <w:pPr>
        <w:ind w:left="567" w:hanging="567"/>
        <w:rPr>
          <w:b/>
          <w:bCs/>
        </w:rPr>
      </w:pPr>
      <w:r>
        <w:rPr>
          <w:b/>
          <w:bCs/>
        </w:rPr>
        <w:t>DAPLOXIN</w:t>
      </w:r>
      <w:r w:rsidRPr="00F541F4">
        <w:rPr>
          <w:b/>
          <w:bCs/>
        </w:rPr>
        <w:t xml:space="preserve"> </w:t>
      </w:r>
      <w:r w:rsidR="002373F5" w:rsidRPr="00F541F4">
        <w:rPr>
          <w:b/>
          <w:bCs/>
        </w:rPr>
        <w:t xml:space="preserve">vartoti </w:t>
      </w:r>
      <w:r w:rsidR="00DC5342">
        <w:rPr>
          <w:b/>
          <w:bCs/>
        </w:rPr>
        <w:t>draudžiama</w:t>
      </w:r>
    </w:p>
    <w:p w14:paraId="6733A849" w14:textId="77777777" w:rsidR="002373F5" w:rsidRPr="00F541F4" w:rsidRDefault="002373F5" w:rsidP="002373F5">
      <w:pPr>
        <w:ind w:left="567" w:hanging="567"/>
        <w:rPr>
          <w:b/>
          <w:caps/>
        </w:rPr>
      </w:pPr>
    </w:p>
    <w:p w14:paraId="43CBDDE6" w14:textId="77777777" w:rsidR="002373F5" w:rsidRPr="00F541F4" w:rsidRDefault="002373F5" w:rsidP="00A70636">
      <w:pPr>
        <w:numPr>
          <w:ilvl w:val="0"/>
          <w:numId w:val="11"/>
        </w:numPr>
        <w:tabs>
          <w:tab w:val="left" w:pos="851"/>
        </w:tabs>
        <w:ind w:left="567" w:hanging="567"/>
      </w:pPr>
      <w:r w:rsidRPr="00F541F4">
        <w:t xml:space="preserve">jeigu yra alergija </w:t>
      </w:r>
      <w:proofErr w:type="spellStart"/>
      <w:r w:rsidRPr="00F541F4">
        <w:t>dapoksetinui</w:t>
      </w:r>
      <w:proofErr w:type="spellEnd"/>
      <w:r w:rsidRPr="00F541F4">
        <w:t xml:space="preserve"> arba bet kuriai pagalbinei </w:t>
      </w:r>
      <w:r>
        <w:t>šio vaisto</w:t>
      </w:r>
      <w:r w:rsidRPr="00F541F4">
        <w:t xml:space="preserve"> medžiagai (</w:t>
      </w:r>
      <w:r>
        <w:t xml:space="preserve">jos </w:t>
      </w:r>
      <w:r w:rsidRPr="00F541F4">
        <w:t>išvardytos 6 skyriuje);</w:t>
      </w:r>
    </w:p>
    <w:p w14:paraId="7F0C912D" w14:textId="77777777" w:rsidR="002373F5" w:rsidRPr="00F541F4" w:rsidRDefault="002373F5" w:rsidP="00A70636">
      <w:pPr>
        <w:numPr>
          <w:ilvl w:val="0"/>
          <w:numId w:val="11"/>
        </w:numPr>
        <w:tabs>
          <w:tab w:val="left" w:pos="851"/>
        </w:tabs>
        <w:ind w:left="567" w:hanging="567"/>
      </w:pPr>
      <w:r w:rsidRPr="00F541F4">
        <w:t>jeigu turite širdies problemų, tokių, kaip širdies nepakankamumas ar problemos dėl širdies ritmo;</w:t>
      </w:r>
    </w:p>
    <w:p w14:paraId="202A5646" w14:textId="77777777" w:rsidR="002373F5" w:rsidRPr="00F541F4" w:rsidRDefault="002373F5" w:rsidP="00A70636">
      <w:pPr>
        <w:numPr>
          <w:ilvl w:val="0"/>
          <w:numId w:val="11"/>
        </w:numPr>
        <w:tabs>
          <w:tab w:val="left" w:pos="851"/>
        </w:tabs>
        <w:ind w:left="567" w:hanging="567"/>
      </w:pPr>
      <w:r w:rsidRPr="00F541F4">
        <w:t>jeigu anksčiau apalpdavote;</w:t>
      </w:r>
    </w:p>
    <w:p w14:paraId="133C76B3" w14:textId="77777777" w:rsidR="002373F5" w:rsidRPr="00F541F4" w:rsidRDefault="002373F5" w:rsidP="00A70636">
      <w:pPr>
        <w:numPr>
          <w:ilvl w:val="0"/>
          <w:numId w:val="11"/>
        </w:numPr>
        <w:tabs>
          <w:tab w:val="left" w:pos="851"/>
        </w:tabs>
        <w:ind w:left="567" w:hanging="567"/>
      </w:pPr>
      <w:r w:rsidRPr="00F541F4">
        <w:t>jeigu kada nors pasireiškė manija (simptomai apima jausmą, kad esate per daug susijaudinęs, irzlus arba negalite aiškiai mąstyti) arba sunki depresija;</w:t>
      </w:r>
    </w:p>
    <w:p w14:paraId="11A27E82" w14:textId="77777777" w:rsidR="002373F5" w:rsidRPr="00F541F4" w:rsidRDefault="002373F5" w:rsidP="00A70636">
      <w:pPr>
        <w:numPr>
          <w:ilvl w:val="0"/>
          <w:numId w:val="11"/>
        </w:numPr>
        <w:tabs>
          <w:tab w:val="left" w:pos="851"/>
        </w:tabs>
        <w:ind w:left="567" w:hanging="567"/>
      </w:pPr>
      <w:r w:rsidRPr="00F541F4">
        <w:t>jeigu vartojate:</w:t>
      </w:r>
    </w:p>
    <w:p w14:paraId="21DBEDA9" w14:textId="77777777" w:rsidR="002373F5" w:rsidRPr="00F541F4" w:rsidRDefault="002373F5" w:rsidP="00A70636">
      <w:pPr>
        <w:numPr>
          <w:ilvl w:val="1"/>
          <w:numId w:val="12"/>
        </w:numPr>
        <w:tabs>
          <w:tab w:val="left" w:pos="1134"/>
        </w:tabs>
        <w:ind w:left="851" w:hanging="284"/>
      </w:pPr>
      <w:r w:rsidRPr="00F541F4">
        <w:t>vaistų nuo depresijos, kurie vadinami monoamino oksidazės inhibitoriais (MAOI);</w:t>
      </w:r>
    </w:p>
    <w:p w14:paraId="0D393B39" w14:textId="77777777" w:rsidR="002373F5" w:rsidRPr="00F541F4" w:rsidRDefault="002373F5" w:rsidP="00A70636">
      <w:pPr>
        <w:numPr>
          <w:ilvl w:val="1"/>
          <w:numId w:val="12"/>
        </w:numPr>
        <w:tabs>
          <w:tab w:val="left" w:pos="1134"/>
        </w:tabs>
        <w:ind w:left="851" w:hanging="284"/>
      </w:pPr>
      <w:proofErr w:type="spellStart"/>
      <w:r w:rsidRPr="00F541F4">
        <w:t>tioridaziną</w:t>
      </w:r>
      <w:proofErr w:type="spellEnd"/>
      <w:r w:rsidRPr="00F541F4">
        <w:t>, kuriuo gydoma šizofrenija;</w:t>
      </w:r>
    </w:p>
    <w:p w14:paraId="67A1B07A" w14:textId="77777777" w:rsidR="002373F5" w:rsidRPr="005C0592" w:rsidRDefault="002373F5" w:rsidP="00A70636">
      <w:pPr>
        <w:numPr>
          <w:ilvl w:val="1"/>
          <w:numId w:val="12"/>
        </w:numPr>
        <w:tabs>
          <w:tab w:val="left" w:pos="1134"/>
        </w:tabs>
        <w:ind w:left="851" w:hanging="284"/>
      </w:pPr>
      <w:r w:rsidRPr="005C0592">
        <w:t>kitų vaistų nuo depresijos;</w:t>
      </w:r>
    </w:p>
    <w:p w14:paraId="40FC300E" w14:textId="77777777" w:rsidR="002373F5" w:rsidRPr="005C0592" w:rsidRDefault="002373F5" w:rsidP="00A70636">
      <w:pPr>
        <w:numPr>
          <w:ilvl w:val="1"/>
          <w:numId w:val="12"/>
        </w:numPr>
        <w:tabs>
          <w:tab w:val="left" w:pos="1134"/>
        </w:tabs>
        <w:ind w:left="851" w:hanging="284"/>
      </w:pPr>
      <w:r w:rsidRPr="005C0592">
        <w:t xml:space="preserve">litį (vaistas, kuriuo gydomas </w:t>
      </w:r>
      <w:proofErr w:type="spellStart"/>
      <w:r w:rsidRPr="005C0592">
        <w:t>bipolinis</w:t>
      </w:r>
      <w:proofErr w:type="spellEnd"/>
      <w:r w:rsidRPr="005C0592">
        <w:t xml:space="preserve"> sutrikimas);</w:t>
      </w:r>
    </w:p>
    <w:p w14:paraId="25CC6CF8" w14:textId="77777777" w:rsidR="002373F5" w:rsidRPr="005C0592" w:rsidRDefault="002373F5" w:rsidP="00A70636">
      <w:pPr>
        <w:numPr>
          <w:ilvl w:val="1"/>
          <w:numId w:val="12"/>
        </w:numPr>
        <w:tabs>
          <w:tab w:val="left" w:pos="1134"/>
        </w:tabs>
        <w:ind w:left="851" w:hanging="284"/>
      </w:pPr>
      <w:r w:rsidRPr="005C0592">
        <w:t>linezolidą (antibiotikas, kuriuo gydomos infekcijos);</w:t>
      </w:r>
    </w:p>
    <w:p w14:paraId="2E7D1E71" w14:textId="77777777" w:rsidR="002373F5" w:rsidRPr="005C0592" w:rsidRDefault="002373F5" w:rsidP="00A70636">
      <w:pPr>
        <w:numPr>
          <w:ilvl w:val="1"/>
          <w:numId w:val="12"/>
        </w:numPr>
        <w:tabs>
          <w:tab w:val="left" w:pos="1134"/>
        </w:tabs>
        <w:ind w:left="851" w:hanging="284"/>
      </w:pPr>
      <w:proofErr w:type="spellStart"/>
      <w:r w:rsidRPr="005C0592">
        <w:lastRenderedPageBreak/>
        <w:t>triptofaną</w:t>
      </w:r>
      <w:proofErr w:type="spellEnd"/>
      <w:r w:rsidRPr="005C0592">
        <w:t xml:space="preserve"> (vaistas, kuris padeda užmigti);</w:t>
      </w:r>
    </w:p>
    <w:p w14:paraId="11059F4F" w14:textId="77777777" w:rsidR="002373F5" w:rsidRPr="005C0592" w:rsidRDefault="002373F5" w:rsidP="00A70636">
      <w:pPr>
        <w:numPr>
          <w:ilvl w:val="1"/>
          <w:numId w:val="12"/>
        </w:numPr>
        <w:tabs>
          <w:tab w:val="left" w:pos="1134"/>
        </w:tabs>
        <w:ind w:left="851" w:hanging="284"/>
      </w:pPr>
      <w:r w:rsidRPr="005C0592">
        <w:t>jonažolės preparatų (vaistažolių preparatai);</w:t>
      </w:r>
    </w:p>
    <w:p w14:paraId="1FBD4D67" w14:textId="77777777" w:rsidR="002373F5" w:rsidRPr="005C0592" w:rsidRDefault="002373F5" w:rsidP="00A70636">
      <w:pPr>
        <w:numPr>
          <w:ilvl w:val="1"/>
          <w:numId w:val="12"/>
        </w:numPr>
        <w:tabs>
          <w:tab w:val="left" w:pos="1134"/>
        </w:tabs>
        <w:ind w:left="851" w:hanging="284"/>
      </w:pPr>
      <w:proofErr w:type="spellStart"/>
      <w:r>
        <w:t>tramadolį</w:t>
      </w:r>
      <w:proofErr w:type="spellEnd"/>
      <w:r>
        <w:t xml:space="preserve"> (vaistas, kuriuo malšinamas stiprus skausmas);</w:t>
      </w:r>
    </w:p>
    <w:p w14:paraId="3C4F28A2" w14:textId="77777777" w:rsidR="002373F5" w:rsidRPr="005C0592" w:rsidRDefault="002373F5" w:rsidP="00A70636">
      <w:pPr>
        <w:numPr>
          <w:ilvl w:val="1"/>
          <w:numId w:val="12"/>
        </w:numPr>
        <w:tabs>
          <w:tab w:val="left" w:pos="1134"/>
        </w:tabs>
        <w:ind w:left="851" w:hanging="284"/>
      </w:pPr>
      <w:r>
        <w:t>vaistų, kuriais gydoma migrena.</w:t>
      </w:r>
    </w:p>
    <w:p w14:paraId="43D69BE1" w14:textId="6F62E8E8" w:rsidR="002373F5" w:rsidRPr="005C0592" w:rsidRDefault="002373F5" w:rsidP="002373F5">
      <w:pPr>
        <w:tabs>
          <w:tab w:val="left" w:pos="0"/>
        </w:tabs>
      </w:pPr>
      <w:r>
        <w:t xml:space="preserve">Nevartokite </w:t>
      </w:r>
      <w:proofErr w:type="spellStart"/>
      <w:r w:rsidR="00F00428">
        <w:t>dapoksetino</w:t>
      </w:r>
      <w:proofErr w:type="spellEnd"/>
      <w:r>
        <w:t xml:space="preserve"> tuo pačiu metu nei su vienu iš </w:t>
      </w:r>
      <w:r w:rsidR="006F3F03">
        <w:t xml:space="preserve">anksčiau </w:t>
      </w:r>
      <w:r>
        <w:t xml:space="preserve">išvardytų vaistų. Jeigu vartojote bet kurį iš šių vaistų, turėsite palaukti, kol praeis 14 parų po jų vartojimo nutraukimo, kad galėtumėte pradėti vartoti </w:t>
      </w:r>
      <w:proofErr w:type="spellStart"/>
      <w:r w:rsidR="00F00428">
        <w:t>dapoksetiną</w:t>
      </w:r>
      <w:proofErr w:type="spellEnd"/>
      <w:r>
        <w:t xml:space="preserve">. Jeigu nutraukėte </w:t>
      </w:r>
      <w:proofErr w:type="spellStart"/>
      <w:r w:rsidR="00F00428">
        <w:t>dapoksetino</w:t>
      </w:r>
      <w:proofErr w:type="spellEnd"/>
      <w:r>
        <w:t xml:space="preserve"> vartojimą, turėsite palaukti 7 paras prieš vartojant kurį nors iš </w:t>
      </w:r>
      <w:r w:rsidR="006F3F03">
        <w:t xml:space="preserve">anksčiau </w:t>
      </w:r>
      <w:r>
        <w:t>išvardytų vaistų. Jeigu abejojate, kaip elgtis, prieš pradėdami vartoti šį vaistą, pasitarkite su gydytoju arba vaistininku. (žr. skyrių ,,</w:t>
      </w:r>
      <w:r w:rsidRPr="00F00428">
        <w:rPr>
          <w:bCs/>
        </w:rPr>
        <w:t xml:space="preserve">Kiti vaistai ir </w:t>
      </w:r>
      <w:r w:rsidR="002E507B">
        <w:t>DAPLOXIN</w:t>
      </w:r>
      <w:r w:rsidR="002E507B" w:rsidRPr="00F541F4">
        <w:t xml:space="preserve"> </w:t>
      </w:r>
      <w:r w:rsidRPr="005C0592">
        <w:t>”);</w:t>
      </w:r>
    </w:p>
    <w:p w14:paraId="1B26D617" w14:textId="77777777" w:rsidR="002373F5" w:rsidRPr="00F00428" w:rsidRDefault="002373F5" w:rsidP="00A70636">
      <w:pPr>
        <w:numPr>
          <w:ilvl w:val="1"/>
          <w:numId w:val="3"/>
        </w:numPr>
        <w:tabs>
          <w:tab w:val="left" w:pos="1134"/>
        </w:tabs>
        <w:ind w:left="1134" w:hanging="567"/>
      </w:pPr>
      <w:r w:rsidRPr="00F00428">
        <w:t xml:space="preserve">tam tikrų vaistų nuo grybelinių infekcijų, įskaitant </w:t>
      </w:r>
      <w:proofErr w:type="spellStart"/>
      <w:r w:rsidRPr="00F00428">
        <w:t>ketokonazolą</w:t>
      </w:r>
      <w:proofErr w:type="spellEnd"/>
      <w:r w:rsidRPr="00F00428">
        <w:t xml:space="preserve"> ir </w:t>
      </w:r>
      <w:proofErr w:type="spellStart"/>
      <w:r w:rsidRPr="00F00428">
        <w:t>itrakonazolą</w:t>
      </w:r>
      <w:proofErr w:type="spellEnd"/>
      <w:r w:rsidRPr="00F00428">
        <w:t xml:space="preserve"> (žr. skyrių ,,Kiti vaistai ir </w:t>
      </w:r>
      <w:r w:rsidR="002E507B">
        <w:t>DAPLOXIN</w:t>
      </w:r>
      <w:r w:rsidR="002E507B" w:rsidRPr="00F541F4">
        <w:t xml:space="preserve"> </w:t>
      </w:r>
      <w:r w:rsidRPr="00F00428">
        <w:t>”);</w:t>
      </w:r>
    </w:p>
    <w:p w14:paraId="3BEFF18B" w14:textId="77777777" w:rsidR="002373F5" w:rsidRPr="00F00428" w:rsidRDefault="002373F5" w:rsidP="00A70636">
      <w:pPr>
        <w:numPr>
          <w:ilvl w:val="1"/>
          <w:numId w:val="3"/>
        </w:numPr>
        <w:tabs>
          <w:tab w:val="left" w:pos="1134"/>
        </w:tabs>
        <w:ind w:left="1134" w:hanging="567"/>
      </w:pPr>
      <w:r w:rsidRPr="00F00428">
        <w:t xml:space="preserve">tam tikrų vaistų nuo ŽIV, įskaitant ritonavirą, </w:t>
      </w:r>
      <w:proofErr w:type="spellStart"/>
      <w:r w:rsidRPr="00F00428">
        <w:t>sakvinavirą</w:t>
      </w:r>
      <w:proofErr w:type="spellEnd"/>
      <w:r w:rsidRPr="00F00428">
        <w:t xml:space="preserve">, </w:t>
      </w:r>
      <w:proofErr w:type="spellStart"/>
      <w:r w:rsidRPr="00F00428">
        <w:t>nelfinavirą</w:t>
      </w:r>
      <w:proofErr w:type="spellEnd"/>
      <w:r w:rsidRPr="00F00428">
        <w:t xml:space="preserve"> ir </w:t>
      </w:r>
      <w:proofErr w:type="spellStart"/>
      <w:r w:rsidRPr="00F00428">
        <w:t>atazanavirą</w:t>
      </w:r>
      <w:proofErr w:type="spellEnd"/>
      <w:r w:rsidRPr="00F00428">
        <w:t xml:space="preserve"> (žr. skyrių ,,Kiti vaistai ir </w:t>
      </w:r>
      <w:r w:rsidR="002E507B">
        <w:t>DAPLOXIN</w:t>
      </w:r>
      <w:r w:rsidR="002E507B" w:rsidRPr="00F541F4">
        <w:t xml:space="preserve"> </w:t>
      </w:r>
      <w:r w:rsidRPr="00F00428">
        <w:t>”);</w:t>
      </w:r>
    </w:p>
    <w:p w14:paraId="7F123C61" w14:textId="77777777" w:rsidR="002373F5" w:rsidRPr="00F00428" w:rsidRDefault="002373F5" w:rsidP="00A70636">
      <w:pPr>
        <w:numPr>
          <w:ilvl w:val="1"/>
          <w:numId w:val="3"/>
        </w:numPr>
        <w:tabs>
          <w:tab w:val="left" w:pos="1134"/>
        </w:tabs>
        <w:ind w:left="1134" w:hanging="567"/>
      </w:pPr>
      <w:r w:rsidRPr="00F00428">
        <w:t xml:space="preserve">tam tikrų antibiotikų infekcijai gydyti, įskaitant </w:t>
      </w:r>
      <w:proofErr w:type="spellStart"/>
      <w:r w:rsidRPr="00F00428">
        <w:t>telitromiciną</w:t>
      </w:r>
      <w:proofErr w:type="spellEnd"/>
      <w:r w:rsidRPr="00F00428">
        <w:t xml:space="preserve"> (žr. skyrių ,,Kiti vaistai ir </w:t>
      </w:r>
      <w:r w:rsidR="002E507B">
        <w:t>DAPLOXIN</w:t>
      </w:r>
      <w:r w:rsidR="002E507B" w:rsidRPr="00F541F4">
        <w:t xml:space="preserve"> </w:t>
      </w:r>
      <w:r w:rsidRPr="00F00428">
        <w:t>”);</w:t>
      </w:r>
    </w:p>
    <w:p w14:paraId="79A3621A" w14:textId="77777777" w:rsidR="002373F5" w:rsidRPr="00F00428" w:rsidRDefault="002373F5" w:rsidP="00A70636">
      <w:pPr>
        <w:numPr>
          <w:ilvl w:val="1"/>
          <w:numId w:val="3"/>
        </w:numPr>
        <w:tabs>
          <w:tab w:val="left" w:pos="1134"/>
        </w:tabs>
        <w:ind w:left="1134" w:hanging="567"/>
      </w:pPr>
      <w:proofErr w:type="spellStart"/>
      <w:r w:rsidRPr="00F00428">
        <w:t>nefazodoną</w:t>
      </w:r>
      <w:proofErr w:type="spellEnd"/>
      <w:r w:rsidRPr="00F00428">
        <w:t xml:space="preserve"> (antidepresantas) (žr. skyrių ,,Kiti vaistai ir </w:t>
      </w:r>
      <w:r w:rsidR="002E507B">
        <w:t>DAPLOXIN</w:t>
      </w:r>
      <w:r w:rsidR="002E507B" w:rsidRPr="00F541F4">
        <w:t xml:space="preserve"> </w:t>
      </w:r>
      <w:r w:rsidRPr="00F00428">
        <w:t>”);</w:t>
      </w:r>
    </w:p>
    <w:p w14:paraId="0BF76BDF" w14:textId="77777777" w:rsidR="002373F5" w:rsidRPr="00F541F4" w:rsidRDefault="002373F5" w:rsidP="00A70636">
      <w:pPr>
        <w:numPr>
          <w:ilvl w:val="0"/>
          <w:numId w:val="13"/>
        </w:numPr>
        <w:ind w:left="567" w:hanging="567"/>
      </w:pPr>
      <w:r w:rsidRPr="005C0592">
        <w:t>jeigu turite vidutinio sunkumo ar sunkių kepenų</w:t>
      </w:r>
      <w:r w:rsidRPr="00F541F4">
        <w:t xml:space="preserve"> problemų.</w:t>
      </w:r>
    </w:p>
    <w:p w14:paraId="2DF1F732" w14:textId="77777777" w:rsidR="002373F5" w:rsidRPr="00F541F4" w:rsidRDefault="002373F5" w:rsidP="002373F5">
      <w:pPr>
        <w:tabs>
          <w:tab w:val="left" w:pos="426"/>
          <w:tab w:val="left" w:pos="1080"/>
        </w:tabs>
      </w:pPr>
    </w:p>
    <w:p w14:paraId="36A500F2" w14:textId="408E0CC9" w:rsidR="002373F5" w:rsidRPr="00F541F4" w:rsidRDefault="002373F5" w:rsidP="002373F5">
      <w:pPr>
        <w:numPr>
          <w:ilvl w:val="12"/>
          <w:numId w:val="0"/>
        </w:numPr>
        <w:ind w:right="-2"/>
      </w:pPr>
      <w:r w:rsidRPr="00F541F4">
        <w:t xml:space="preserve">Jeigu Jums tinka bet kuri iš </w:t>
      </w:r>
      <w:r w:rsidR="00BF40ED">
        <w:t>anksčiau</w:t>
      </w:r>
      <w:r w:rsidR="00BF40ED" w:rsidRPr="00F541F4">
        <w:t xml:space="preserve"> </w:t>
      </w:r>
      <w:r w:rsidRPr="00F541F4">
        <w:t xml:space="preserve">išvardytų aplinkybių, </w:t>
      </w:r>
      <w:r>
        <w:t>šio vaisto</w:t>
      </w:r>
      <w:r w:rsidRPr="00F541F4">
        <w:t xml:space="preserve"> vartoti negalima. Jeigu abejojate, prieš pradėdami vartoti </w:t>
      </w:r>
      <w:r>
        <w:t>šį vaistą</w:t>
      </w:r>
      <w:r w:rsidRPr="00F541F4">
        <w:t>, pasitarkite su gydytoju arba vaistininku.</w:t>
      </w:r>
    </w:p>
    <w:p w14:paraId="73221E33" w14:textId="77777777" w:rsidR="002373F5" w:rsidRPr="00F541F4" w:rsidRDefault="002373F5" w:rsidP="002373F5">
      <w:pPr>
        <w:ind w:left="567" w:hanging="567"/>
      </w:pPr>
    </w:p>
    <w:p w14:paraId="7EED8601" w14:textId="77777777" w:rsidR="002373F5" w:rsidRPr="00F541F4" w:rsidRDefault="002373F5" w:rsidP="002373F5">
      <w:pPr>
        <w:ind w:left="567" w:hanging="567"/>
        <w:rPr>
          <w:b/>
        </w:rPr>
      </w:pPr>
      <w:r>
        <w:rPr>
          <w:b/>
        </w:rPr>
        <w:t>Įspėjimai ir atsargumo priemonės</w:t>
      </w:r>
    </w:p>
    <w:p w14:paraId="793AE1C0" w14:textId="77777777" w:rsidR="002373F5" w:rsidRPr="001431B7" w:rsidRDefault="002373F5" w:rsidP="002373F5">
      <w:pPr>
        <w:keepNext/>
        <w:numPr>
          <w:ilvl w:val="12"/>
          <w:numId w:val="0"/>
        </w:numPr>
        <w:ind w:right="-2"/>
        <w:outlineLvl w:val="0"/>
        <w:rPr>
          <w:bCs/>
        </w:rPr>
      </w:pPr>
    </w:p>
    <w:p w14:paraId="62F379A9" w14:textId="77777777" w:rsidR="002373F5" w:rsidRPr="001431B7" w:rsidRDefault="002373F5" w:rsidP="002373F5">
      <w:pPr>
        <w:keepNext/>
        <w:rPr>
          <w:bCs/>
        </w:rPr>
      </w:pPr>
      <w:r w:rsidRPr="001431B7">
        <w:rPr>
          <w:bCs/>
        </w:rPr>
        <w:t>Pasitarkite su gydytoju</w:t>
      </w:r>
      <w:r>
        <w:rPr>
          <w:bCs/>
        </w:rPr>
        <w:t>,</w:t>
      </w:r>
      <w:r w:rsidRPr="001431B7">
        <w:rPr>
          <w:bCs/>
        </w:rPr>
        <w:t xml:space="preserve"> vaistininku </w:t>
      </w:r>
      <w:r>
        <w:rPr>
          <w:bCs/>
        </w:rPr>
        <w:t xml:space="preserve">arba slaugytoja </w:t>
      </w:r>
      <w:r w:rsidRPr="001431B7">
        <w:rPr>
          <w:bCs/>
        </w:rPr>
        <w:t xml:space="preserve">prieš pradėdami vartoti </w:t>
      </w:r>
      <w:r w:rsidR="002E507B">
        <w:t>DAPLOXIN</w:t>
      </w:r>
      <w:r w:rsidRPr="001431B7">
        <w:rPr>
          <w:bCs/>
        </w:rPr>
        <w:t>, jeigu:</w:t>
      </w:r>
    </w:p>
    <w:p w14:paraId="318F2C6D" w14:textId="77777777" w:rsidR="002373F5" w:rsidRDefault="002373F5" w:rsidP="00A70636">
      <w:pPr>
        <w:numPr>
          <w:ilvl w:val="0"/>
          <w:numId w:val="14"/>
        </w:numPr>
        <w:tabs>
          <w:tab w:val="left" w:pos="567"/>
        </w:tabs>
        <w:ind w:left="567" w:hanging="567"/>
        <w:rPr>
          <w:bCs/>
        </w:rPr>
      </w:pPr>
      <w:r w:rsidRPr="001431B7">
        <w:rPr>
          <w:bCs/>
        </w:rPr>
        <w:t>Jums nėra diagnozuota priešlaikinė ejakuliacija;</w:t>
      </w:r>
    </w:p>
    <w:p w14:paraId="5CA817E1" w14:textId="77777777" w:rsidR="002373F5" w:rsidRDefault="002373F5" w:rsidP="00A70636">
      <w:pPr>
        <w:numPr>
          <w:ilvl w:val="0"/>
          <w:numId w:val="14"/>
        </w:numPr>
        <w:ind w:left="567" w:hanging="567"/>
      </w:pPr>
      <w:r w:rsidRPr="00F541F4">
        <w:t>Jūs taip pat turite kitą lytinės funkcijos sutrikimą, tokį kaip erekcijos funkcijos sutrikimas</w:t>
      </w:r>
      <w:r>
        <w:t>;</w:t>
      </w:r>
    </w:p>
    <w:p w14:paraId="37A8FB1D" w14:textId="5A346DAA" w:rsidR="002373F5" w:rsidRPr="00E5463C" w:rsidRDefault="002373F5" w:rsidP="00A70636">
      <w:pPr>
        <w:numPr>
          <w:ilvl w:val="0"/>
          <w:numId w:val="14"/>
        </w:numPr>
        <w:ind w:left="567" w:hanging="567"/>
      </w:pPr>
      <w:r w:rsidRPr="00E5463C">
        <w:t xml:space="preserve">Jums anksčiau </w:t>
      </w:r>
      <w:r w:rsidR="004E3E8F">
        <w:t xml:space="preserve">jausdavote svaigulį </w:t>
      </w:r>
      <w:r w:rsidRPr="00E5463C">
        <w:t>dėl mažo kraujospūdžio;</w:t>
      </w:r>
    </w:p>
    <w:p w14:paraId="68B66259" w14:textId="77777777" w:rsidR="002373F5" w:rsidRDefault="002373F5" w:rsidP="00A70636">
      <w:pPr>
        <w:numPr>
          <w:ilvl w:val="0"/>
          <w:numId w:val="14"/>
        </w:numPr>
        <w:tabs>
          <w:tab w:val="left" w:pos="567"/>
        </w:tabs>
        <w:ind w:left="567" w:hanging="567"/>
        <w:rPr>
          <w:bCs/>
        </w:rPr>
      </w:pPr>
      <w:r w:rsidRPr="001431B7">
        <w:rPr>
          <w:bCs/>
        </w:rPr>
        <w:t xml:space="preserve">Jūs vartojate </w:t>
      </w:r>
      <w:r>
        <w:rPr>
          <w:bCs/>
        </w:rPr>
        <w:t>preparatus</w:t>
      </w:r>
      <w:r w:rsidRPr="001431B7">
        <w:rPr>
          <w:bCs/>
        </w:rPr>
        <w:t xml:space="preserve"> pasilinksminimui, pavyzdžiui, </w:t>
      </w:r>
      <w:proofErr w:type="spellStart"/>
      <w:r w:rsidRPr="001431B7">
        <w:rPr>
          <w:bCs/>
        </w:rPr>
        <w:t>ekstazį</w:t>
      </w:r>
      <w:proofErr w:type="spellEnd"/>
      <w:r w:rsidRPr="001431B7">
        <w:rPr>
          <w:bCs/>
        </w:rPr>
        <w:t>, LSD, narkotikus ar benzodiazepinus;</w:t>
      </w:r>
    </w:p>
    <w:p w14:paraId="37E7CFDE" w14:textId="77777777" w:rsidR="002373F5" w:rsidRPr="001431B7" w:rsidRDefault="002373F5" w:rsidP="00A70636">
      <w:pPr>
        <w:numPr>
          <w:ilvl w:val="0"/>
          <w:numId w:val="14"/>
        </w:numPr>
        <w:tabs>
          <w:tab w:val="left" w:pos="567"/>
        </w:tabs>
        <w:ind w:left="567" w:hanging="567"/>
        <w:rPr>
          <w:bCs/>
        </w:rPr>
      </w:pPr>
      <w:r>
        <w:rPr>
          <w:bCs/>
        </w:rPr>
        <w:t>Jūs vartojate alkoholį (žr. skyrių „</w:t>
      </w:r>
      <w:r w:rsidR="002E507B">
        <w:t>DAPLOXIN</w:t>
      </w:r>
      <w:r w:rsidR="002E507B" w:rsidRPr="00F541F4">
        <w:t xml:space="preserve"> </w:t>
      </w:r>
      <w:r w:rsidRPr="00F00428">
        <w:t>vartojimas su maistu, gėrimais ir alkoholiu</w:t>
      </w:r>
      <w:r>
        <w:t>“;</w:t>
      </w:r>
    </w:p>
    <w:p w14:paraId="531E41D4" w14:textId="77777777" w:rsidR="002373F5" w:rsidRDefault="002373F5" w:rsidP="00A70636">
      <w:pPr>
        <w:numPr>
          <w:ilvl w:val="0"/>
          <w:numId w:val="14"/>
        </w:numPr>
        <w:tabs>
          <w:tab w:val="left" w:pos="567"/>
        </w:tabs>
        <w:ind w:left="567" w:hanging="567"/>
      </w:pPr>
      <w:r w:rsidRPr="008E6849">
        <w:rPr>
          <w:bCs/>
        </w:rPr>
        <w:t>Jūs kada nors turėjote</w:t>
      </w:r>
      <w:r w:rsidRPr="00F541F4">
        <w:t xml:space="preserve"> psichikos sveikatos problemų, tokių kaip depresija, manija (simptomai apima jausmą, kad esate per daug susijaudinęs, irzlus arba negalite aiškiai mąstyti), </w:t>
      </w:r>
      <w:proofErr w:type="spellStart"/>
      <w:r w:rsidRPr="00F541F4">
        <w:t>bipolinis</w:t>
      </w:r>
      <w:proofErr w:type="spellEnd"/>
      <w:r w:rsidRPr="00F541F4">
        <w:t xml:space="preserve"> sutrikimas (simptomai apima sunkias nuotaikų kaitas tarp manijos iki depresijos) ar šizofrenija (psichikos liga);</w:t>
      </w:r>
    </w:p>
    <w:p w14:paraId="4AD0351C" w14:textId="77777777" w:rsidR="002373F5" w:rsidRPr="00F541F4" w:rsidRDefault="002373F5" w:rsidP="00A70636">
      <w:pPr>
        <w:numPr>
          <w:ilvl w:val="0"/>
          <w:numId w:val="14"/>
        </w:numPr>
        <w:tabs>
          <w:tab w:val="left" w:pos="567"/>
        </w:tabs>
        <w:ind w:left="567" w:hanging="567"/>
      </w:pPr>
      <w:r>
        <w:t>Jūs sergate epilepsija;</w:t>
      </w:r>
    </w:p>
    <w:p w14:paraId="30925DDF" w14:textId="77777777" w:rsidR="002373F5" w:rsidRPr="00F541F4" w:rsidRDefault="002373F5" w:rsidP="00A70636">
      <w:pPr>
        <w:numPr>
          <w:ilvl w:val="0"/>
          <w:numId w:val="14"/>
        </w:numPr>
        <w:tabs>
          <w:tab w:val="left" w:pos="567"/>
        </w:tabs>
        <w:ind w:left="567" w:hanging="567"/>
      </w:pPr>
      <w:r w:rsidRPr="00F541F4">
        <w:t>Jums anksčiau buvo kraujavimas ar kraujo krešėjimo problemos;</w:t>
      </w:r>
    </w:p>
    <w:p w14:paraId="7A2800A9" w14:textId="77777777" w:rsidR="002373F5" w:rsidRDefault="002373F5" w:rsidP="00A70636">
      <w:pPr>
        <w:numPr>
          <w:ilvl w:val="0"/>
          <w:numId w:val="14"/>
        </w:numPr>
        <w:tabs>
          <w:tab w:val="left" w:pos="567"/>
        </w:tabs>
        <w:ind w:left="567" w:hanging="567"/>
      </w:pPr>
      <w:r w:rsidRPr="00F541F4">
        <w:t>Jūs turite inkstų problemų;</w:t>
      </w:r>
    </w:p>
    <w:p w14:paraId="6BAE4CA0" w14:textId="77777777" w:rsidR="002373F5" w:rsidRPr="00E5463C" w:rsidRDefault="002373F5" w:rsidP="00A70636">
      <w:pPr>
        <w:numPr>
          <w:ilvl w:val="0"/>
          <w:numId w:val="14"/>
        </w:numPr>
        <w:tabs>
          <w:tab w:val="left" w:pos="567"/>
        </w:tabs>
        <w:ind w:left="567" w:hanging="567"/>
      </w:pPr>
      <w:r>
        <w:t>Jums y</w:t>
      </w:r>
      <w:r w:rsidRPr="00E5463C">
        <w:t>ra padidėjęs akispūdis</w:t>
      </w:r>
      <w:r>
        <w:t xml:space="preserve"> arba yra rizika padidėjusiam akispūdžiui</w:t>
      </w:r>
      <w:r w:rsidRPr="00E5463C">
        <w:t xml:space="preserve"> (glaukoma).</w:t>
      </w:r>
    </w:p>
    <w:p w14:paraId="18BE926F" w14:textId="77777777" w:rsidR="002373F5" w:rsidRPr="00F541F4" w:rsidRDefault="002373F5" w:rsidP="002373F5">
      <w:pPr>
        <w:numPr>
          <w:ilvl w:val="12"/>
          <w:numId w:val="0"/>
        </w:numPr>
        <w:ind w:right="-2"/>
        <w:outlineLvl w:val="0"/>
      </w:pPr>
      <w:r w:rsidRPr="00F541F4">
        <w:t>Jeigu Jums tinka bet kuri iš aukščiau išvardyt</w:t>
      </w:r>
      <w:r>
        <w:t>ų</w:t>
      </w:r>
      <w:r w:rsidRPr="00F541F4">
        <w:t xml:space="preserve"> aplinkybių (arba tuo abejojate), prieš pradėdami vartoti </w:t>
      </w:r>
      <w:r>
        <w:t>šį vaistą</w:t>
      </w:r>
      <w:r w:rsidRPr="00F541F4">
        <w:t>, pasitarkite su gydytoju arba vaistininku.</w:t>
      </w:r>
    </w:p>
    <w:p w14:paraId="62046CFC" w14:textId="77777777" w:rsidR="002373F5" w:rsidRPr="00F541F4" w:rsidRDefault="002373F5" w:rsidP="002373F5">
      <w:pPr>
        <w:numPr>
          <w:ilvl w:val="12"/>
          <w:numId w:val="0"/>
        </w:numPr>
        <w:ind w:right="-2"/>
        <w:outlineLvl w:val="0"/>
      </w:pPr>
    </w:p>
    <w:p w14:paraId="5ED5F662" w14:textId="77777777" w:rsidR="002373F5" w:rsidRDefault="002373F5" w:rsidP="002373F5">
      <w:pPr>
        <w:numPr>
          <w:ilvl w:val="12"/>
          <w:numId w:val="0"/>
        </w:numPr>
        <w:ind w:right="-2"/>
        <w:outlineLvl w:val="0"/>
      </w:pPr>
      <w:r w:rsidRPr="00F541F4">
        <w:t xml:space="preserve">Prieš pradedant vartoti </w:t>
      </w:r>
      <w:r>
        <w:t>šį vaistą</w:t>
      </w:r>
      <w:r w:rsidRPr="00F541F4">
        <w:t>, gydytojas turi atlikti mėginį įsitikinti, kad atsistojus iš gulimos padėties Jūsų kraujospūdis pernelyg nesumažėja.</w:t>
      </w:r>
    </w:p>
    <w:p w14:paraId="5159EA96" w14:textId="77777777" w:rsidR="002373F5" w:rsidRDefault="002373F5" w:rsidP="002373F5">
      <w:pPr>
        <w:numPr>
          <w:ilvl w:val="12"/>
          <w:numId w:val="0"/>
        </w:numPr>
        <w:ind w:right="-2"/>
        <w:outlineLvl w:val="0"/>
      </w:pPr>
    </w:p>
    <w:p w14:paraId="0189664C" w14:textId="77777777" w:rsidR="002373F5" w:rsidRPr="00252054" w:rsidRDefault="002373F5" w:rsidP="002373F5">
      <w:pPr>
        <w:numPr>
          <w:ilvl w:val="12"/>
          <w:numId w:val="0"/>
        </w:numPr>
        <w:ind w:right="-2"/>
        <w:outlineLvl w:val="0"/>
        <w:rPr>
          <w:b/>
          <w:bCs/>
        </w:rPr>
      </w:pPr>
      <w:r>
        <w:rPr>
          <w:b/>
        </w:rPr>
        <w:t>Vaikams ir paaugliams</w:t>
      </w:r>
    </w:p>
    <w:p w14:paraId="0F261102" w14:textId="77777777" w:rsidR="002373F5" w:rsidRPr="00F94AA6" w:rsidRDefault="002373F5" w:rsidP="00F94AA6">
      <w:pPr>
        <w:rPr>
          <w:bCs/>
          <w:noProof/>
        </w:rPr>
      </w:pPr>
      <w:r w:rsidRPr="00F94AA6">
        <w:rPr>
          <w:bCs/>
          <w:noProof/>
        </w:rPr>
        <w:t>Šio vaisto negalima vartoti vaikams ir jaunesniems kaip 18 metų paaugliams.</w:t>
      </w:r>
    </w:p>
    <w:p w14:paraId="42673153" w14:textId="77777777" w:rsidR="002373F5" w:rsidRPr="00F541F4" w:rsidRDefault="002373F5" w:rsidP="002373F5">
      <w:pPr>
        <w:ind w:left="567" w:hanging="567"/>
      </w:pPr>
    </w:p>
    <w:p w14:paraId="0BDC19F4" w14:textId="77777777" w:rsidR="002373F5" w:rsidRPr="00F541F4" w:rsidRDefault="002373F5" w:rsidP="002373F5">
      <w:pPr>
        <w:ind w:left="567" w:hanging="567"/>
        <w:rPr>
          <w:b/>
        </w:rPr>
      </w:pPr>
      <w:r>
        <w:rPr>
          <w:b/>
        </w:rPr>
        <w:t xml:space="preserve">Kiti vaistai ir </w:t>
      </w:r>
      <w:r w:rsidR="00D4110E">
        <w:rPr>
          <w:b/>
          <w:bCs/>
        </w:rPr>
        <w:t>DAPLOXIN</w:t>
      </w:r>
    </w:p>
    <w:p w14:paraId="15DC6AE1" w14:textId="77777777" w:rsidR="002373F5" w:rsidRPr="00F541F4" w:rsidRDefault="002373F5" w:rsidP="002373F5">
      <w:pPr>
        <w:numPr>
          <w:ilvl w:val="12"/>
          <w:numId w:val="0"/>
        </w:numPr>
        <w:ind w:right="-2"/>
      </w:pPr>
      <w:r w:rsidRPr="00F541F4">
        <w:t>Jeigu vartojate ar neseniai vartojote kitų vaistų</w:t>
      </w:r>
      <w:r w:rsidRPr="00252054">
        <w:rPr>
          <w:szCs w:val="22"/>
        </w:rPr>
        <w:t xml:space="preserve"> </w:t>
      </w:r>
      <w:r w:rsidRPr="00EE20D7">
        <w:rPr>
          <w:szCs w:val="22"/>
        </w:rPr>
        <w:t>arba</w:t>
      </w:r>
      <w:r>
        <w:rPr>
          <w:szCs w:val="22"/>
        </w:rPr>
        <w:t xml:space="preserve"> </w:t>
      </w:r>
      <w:r w:rsidRPr="00EE20D7">
        <w:rPr>
          <w:szCs w:val="22"/>
        </w:rPr>
        <w:t>dėl</w:t>
      </w:r>
      <w:r>
        <w:rPr>
          <w:szCs w:val="22"/>
        </w:rPr>
        <w:t xml:space="preserve"> </w:t>
      </w:r>
      <w:r w:rsidRPr="00EE20D7">
        <w:rPr>
          <w:szCs w:val="22"/>
        </w:rPr>
        <w:t>to</w:t>
      </w:r>
      <w:r>
        <w:rPr>
          <w:szCs w:val="22"/>
        </w:rPr>
        <w:t xml:space="preserve"> </w:t>
      </w:r>
      <w:r w:rsidRPr="00EE20D7">
        <w:rPr>
          <w:szCs w:val="22"/>
        </w:rPr>
        <w:t>nesate</w:t>
      </w:r>
      <w:r>
        <w:rPr>
          <w:szCs w:val="22"/>
        </w:rPr>
        <w:t xml:space="preserve"> </w:t>
      </w:r>
      <w:r w:rsidRPr="00EE20D7">
        <w:rPr>
          <w:szCs w:val="22"/>
        </w:rPr>
        <w:t>tikri</w:t>
      </w:r>
      <w:r w:rsidRPr="00F541F4">
        <w:t xml:space="preserve">, </w:t>
      </w:r>
      <w:r>
        <w:t xml:space="preserve">apie tai </w:t>
      </w:r>
      <w:r w:rsidRPr="00F541F4">
        <w:t xml:space="preserve">pasakykite gydytojui arba vaistininkui. Taip yra dėl to, kad </w:t>
      </w:r>
      <w:r w:rsidR="005B26D6">
        <w:t>DAPLOXIN</w:t>
      </w:r>
      <w:r w:rsidR="005B26D6" w:rsidRPr="00F541F4">
        <w:t xml:space="preserve"> </w:t>
      </w:r>
      <w:r w:rsidRPr="00F541F4">
        <w:t xml:space="preserve">gali paveikti kai kurių kitų vaistų veikimo būdą. Taip pat kai kurie kiti vaistai gali veikti </w:t>
      </w:r>
      <w:r w:rsidR="005B26D6">
        <w:t>DAPLOXIN</w:t>
      </w:r>
      <w:r w:rsidR="005B26D6" w:rsidRPr="00F541F4">
        <w:t xml:space="preserve"> </w:t>
      </w:r>
      <w:r w:rsidRPr="00F541F4">
        <w:t xml:space="preserve">veikimo būdą. Dėl to kitų vaistų vartojimas gali paveikti didžiausią </w:t>
      </w:r>
      <w:r w:rsidR="005B26D6">
        <w:t>DAPLOXIN</w:t>
      </w:r>
      <w:r w:rsidR="005B26D6" w:rsidRPr="00F541F4">
        <w:t xml:space="preserve"> </w:t>
      </w:r>
      <w:r w:rsidRPr="00F541F4">
        <w:t>dozę, kurią Jums leidžiama vartoti.</w:t>
      </w:r>
    </w:p>
    <w:p w14:paraId="43FCE6EC" w14:textId="77777777" w:rsidR="002373F5" w:rsidRPr="00F541F4" w:rsidRDefault="002373F5" w:rsidP="002373F5">
      <w:pPr>
        <w:numPr>
          <w:ilvl w:val="12"/>
          <w:numId w:val="0"/>
        </w:numPr>
        <w:ind w:right="-2"/>
      </w:pPr>
    </w:p>
    <w:p w14:paraId="5833B384" w14:textId="77777777" w:rsidR="002373F5" w:rsidRPr="00F541F4" w:rsidRDefault="002373F5" w:rsidP="003A6CCF">
      <w:pPr>
        <w:ind w:left="567" w:hanging="567"/>
        <w:rPr>
          <w:b/>
        </w:rPr>
      </w:pPr>
      <w:r w:rsidRPr="00F541F4">
        <w:rPr>
          <w:b/>
        </w:rPr>
        <w:t xml:space="preserve">Nevartokite </w:t>
      </w:r>
      <w:r w:rsidR="00D4110E">
        <w:rPr>
          <w:b/>
          <w:bCs/>
        </w:rPr>
        <w:t>DAPLOXIN</w:t>
      </w:r>
      <w:r w:rsidR="00D4110E" w:rsidRPr="00F541F4">
        <w:rPr>
          <w:b/>
          <w:bCs/>
        </w:rPr>
        <w:t xml:space="preserve"> </w:t>
      </w:r>
      <w:r w:rsidRPr="00F541F4">
        <w:rPr>
          <w:b/>
        </w:rPr>
        <w:t>tuo pačiu metu nė su vienu iš toliau išvardytų vaistų:</w:t>
      </w:r>
    </w:p>
    <w:p w14:paraId="527AA93E" w14:textId="77777777" w:rsidR="002373F5" w:rsidRPr="00F541F4" w:rsidRDefault="002373F5" w:rsidP="00A70636">
      <w:pPr>
        <w:numPr>
          <w:ilvl w:val="0"/>
          <w:numId w:val="15"/>
        </w:numPr>
        <w:tabs>
          <w:tab w:val="left" w:pos="567"/>
        </w:tabs>
        <w:ind w:left="567" w:hanging="567"/>
      </w:pPr>
      <w:r w:rsidRPr="00F541F4">
        <w:t>vaistais nuo depresijos, kurie vadinami monoamino oksidazės inhibitoriais (MAOI);</w:t>
      </w:r>
    </w:p>
    <w:p w14:paraId="46BB84A4" w14:textId="77777777" w:rsidR="002373F5" w:rsidRPr="00F541F4" w:rsidRDefault="002373F5" w:rsidP="00A70636">
      <w:pPr>
        <w:numPr>
          <w:ilvl w:val="0"/>
          <w:numId w:val="15"/>
        </w:numPr>
        <w:tabs>
          <w:tab w:val="left" w:pos="567"/>
        </w:tabs>
        <w:ind w:left="567" w:hanging="567"/>
      </w:pPr>
      <w:r w:rsidRPr="00F541F4">
        <w:t>tioridazinu, kuriuo gydoma šizofrenija;</w:t>
      </w:r>
    </w:p>
    <w:p w14:paraId="22DC6E9B" w14:textId="77777777" w:rsidR="002373F5" w:rsidRPr="00F541F4" w:rsidRDefault="002373F5" w:rsidP="00A70636">
      <w:pPr>
        <w:numPr>
          <w:ilvl w:val="0"/>
          <w:numId w:val="15"/>
        </w:numPr>
        <w:tabs>
          <w:tab w:val="left" w:pos="567"/>
        </w:tabs>
        <w:ind w:left="567" w:hanging="567"/>
      </w:pPr>
      <w:r w:rsidRPr="00F541F4">
        <w:t>kitais vaistais nuo depresijos;</w:t>
      </w:r>
    </w:p>
    <w:p w14:paraId="7D8C00C7" w14:textId="77777777" w:rsidR="002373F5" w:rsidRPr="00F541F4" w:rsidRDefault="002373F5" w:rsidP="00A70636">
      <w:pPr>
        <w:numPr>
          <w:ilvl w:val="0"/>
          <w:numId w:val="15"/>
        </w:numPr>
        <w:tabs>
          <w:tab w:val="left" w:pos="567"/>
        </w:tabs>
        <w:ind w:left="567" w:hanging="567"/>
      </w:pPr>
      <w:r w:rsidRPr="00F541F4">
        <w:lastRenderedPageBreak/>
        <w:t xml:space="preserve">ličiu (vaistas, kuriuo gydomas </w:t>
      </w:r>
      <w:proofErr w:type="spellStart"/>
      <w:r w:rsidRPr="00F541F4">
        <w:t>bipolinis</w:t>
      </w:r>
      <w:proofErr w:type="spellEnd"/>
      <w:r w:rsidRPr="00F541F4">
        <w:t xml:space="preserve"> sutrikimas);</w:t>
      </w:r>
    </w:p>
    <w:p w14:paraId="7F06D5A4" w14:textId="77777777" w:rsidR="002373F5" w:rsidRPr="00F541F4" w:rsidRDefault="002373F5" w:rsidP="00A70636">
      <w:pPr>
        <w:numPr>
          <w:ilvl w:val="0"/>
          <w:numId w:val="15"/>
        </w:numPr>
        <w:tabs>
          <w:tab w:val="left" w:pos="567"/>
        </w:tabs>
        <w:ind w:left="567" w:hanging="567"/>
      </w:pPr>
      <w:r w:rsidRPr="00F541F4">
        <w:t>linezolidu (antibiotikas, kuriuo gydomos infekcijos);</w:t>
      </w:r>
    </w:p>
    <w:p w14:paraId="443EDE74" w14:textId="77777777" w:rsidR="002373F5" w:rsidRPr="00F541F4" w:rsidRDefault="002373F5" w:rsidP="00A70636">
      <w:pPr>
        <w:numPr>
          <w:ilvl w:val="0"/>
          <w:numId w:val="15"/>
        </w:numPr>
        <w:tabs>
          <w:tab w:val="left" w:pos="567"/>
        </w:tabs>
        <w:ind w:left="567" w:hanging="567"/>
      </w:pPr>
      <w:r w:rsidRPr="00F541F4">
        <w:t>triptofanu (vaistas, kuris padeda užmigti);</w:t>
      </w:r>
    </w:p>
    <w:p w14:paraId="3AE8D4F1" w14:textId="77777777" w:rsidR="002373F5" w:rsidRPr="00F541F4" w:rsidRDefault="002373F5" w:rsidP="00A70636">
      <w:pPr>
        <w:numPr>
          <w:ilvl w:val="0"/>
          <w:numId w:val="15"/>
        </w:numPr>
        <w:tabs>
          <w:tab w:val="left" w:pos="567"/>
        </w:tabs>
        <w:ind w:left="567" w:hanging="567"/>
      </w:pPr>
      <w:r w:rsidRPr="00F541F4">
        <w:t>jonažolės preparatais (vaistažolių preparatai);</w:t>
      </w:r>
    </w:p>
    <w:p w14:paraId="113E025C" w14:textId="77777777" w:rsidR="002373F5" w:rsidRPr="00F541F4" w:rsidRDefault="002373F5" w:rsidP="00A70636">
      <w:pPr>
        <w:numPr>
          <w:ilvl w:val="0"/>
          <w:numId w:val="15"/>
        </w:numPr>
        <w:tabs>
          <w:tab w:val="left" w:pos="567"/>
        </w:tabs>
        <w:ind w:left="567" w:hanging="567"/>
      </w:pPr>
      <w:r w:rsidRPr="00F541F4">
        <w:t>tramadoliu (vaistas, kuriuo malšinamas sunkus skausmas);</w:t>
      </w:r>
    </w:p>
    <w:p w14:paraId="12ED50FA" w14:textId="77777777" w:rsidR="002373F5" w:rsidRPr="00F541F4" w:rsidRDefault="002373F5" w:rsidP="00A70636">
      <w:pPr>
        <w:numPr>
          <w:ilvl w:val="0"/>
          <w:numId w:val="15"/>
        </w:numPr>
        <w:tabs>
          <w:tab w:val="left" w:pos="567"/>
        </w:tabs>
        <w:ind w:left="567" w:hanging="567"/>
      </w:pPr>
      <w:r w:rsidRPr="00F541F4">
        <w:t>vaistais, kuriais gydoma migrena.</w:t>
      </w:r>
    </w:p>
    <w:p w14:paraId="35483A39" w14:textId="06A2119D" w:rsidR="002373F5" w:rsidRPr="00F541F4" w:rsidRDefault="002373F5" w:rsidP="002373F5">
      <w:r w:rsidRPr="00F541F4">
        <w:t xml:space="preserve">Nevartokite </w:t>
      </w:r>
      <w:proofErr w:type="spellStart"/>
      <w:r w:rsidR="00EA19F1">
        <w:t>dapoksetino</w:t>
      </w:r>
      <w:proofErr w:type="spellEnd"/>
      <w:r w:rsidRPr="00F541F4">
        <w:t xml:space="preserve"> tuo pačiu metu nė su vienu iš </w:t>
      </w:r>
      <w:r w:rsidR="00067DDD">
        <w:t>anksčiau</w:t>
      </w:r>
      <w:r w:rsidR="00067DDD" w:rsidRPr="00F541F4">
        <w:t xml:space="preserve"> </w:t>
      </w:r>
      <w:r w:rsidRPr="00F541F4">
        <w:t xml:space="preserve">išvardytų vaistų. Jeigu vartojote kurį nors iš šių vaistų, turėsite palaukti, kol praeis 14 parų po jų vartojimo nutraukimo, kad galėtumėte pradėti vartoti </w:t>
      </w:r>
      <w:proofErr w:type="spellStart"/>
      <w:r w:rsidR="00EA19F1">
        <w:t>dapoksetiną</w:t>
      </w:r>
      <w:proofErr w:type="spellEnd"/>
      <w:r w:rsidRPr="00F541F4">
        <w:t xml:space="preserve">. Jeigu nutraukėte </w:t>
      </w:r>
      <w:proofErr w:type="spellStart"/>
      <w:r w:rsidR="00EA19F1">
        <w:t>dapoksetino</w:t>
      </w:r>
      <w:proofErr w:type="spellEnd"/>
      <w:r w:rsidRPr="00F541F4">
        <w:t xml:space="preserve"> vartojimą, turėsite palaukti 7 paras, prieš vartojant kurį nors iš </w:t>
      </w:r>
      <w:r w:rsidR="00067DDD">
        <w:t>anksčiau</w:t>
      </w:r>
      <w:r w:rsidR="00067DDD" w:rsidRPr="00F541F4">
        <w:t xml:space="preserve"> </w:t>
      </w:r>
      <w:r w:rsidRPr="00F541F4">
        <w:t xml:space="preserve">išvardytų vaistų. Jeigu abejojate, kaip elgtis, prieš pradėdami vartoti </w:t>
      </w:r>
      <w:r>
        <w:t>šį vaistą</w:t>
      </w:r>
      <w:r w:rsidRPr="00F541F4">
        <w:t>, pasitarkite su gydytoju arba vaistininku</w:t>
      </w:r>
      <w:r w:rsidRPr="00AC5F98">
        <w:t>;</w:t>
      </w:r>
    </w:p>
    <w:p w14:paraId="2EEE6769" w14:textId="77777777" w:rsidR="002373F5" w:rsidRPr="00F541F4" w:rsidRDefault="002373F5" w:rsidP="00A70636">
      <w:pPr>
        <w:numPr>
          <w:ilvl w:val="0"/>
          <w:numId w:val="16"/>
        </w:numPr>
        <w:tabs>
          <w:tab w:val="left" w:pos="567"/>
        </w:tabs>
        <w:ind w:left="567" w:hanging="567"/>
      </w:pPr>
      <w:r w:rsidRPr="00F541F4">
        <w:t xml:space="preserve">tam tikrais vaistais nuo grybelinių infekcijų, įskaitant </w:t>
      </w:r>
      <w:proofErr w:type="spellStart"/>
      <w:r w:rsidRPr="00F541F4">
        <w:t>ketokonazolą</w:t>
      </w:r>
      <w:proofErr w:type="spellEnd"/>
      <w:r w:rsidRPr="00F541F4">
        <w:t xml:space="preserve"> ir </w:t>
      </w:r>
      <w:proofErr w:type="spellStart"/>
      <w:r w:rsidRPr="00F541F4">
        <w:t>itrakonazolą</w:t>
      </w:r>
      <w:proofErr w:type="spellEnd"/>
      <w:r w:rsidRPr="00F541F4">
        <w:t>;</w:t>
      </w:r>
    </w:p>
    <w:p w14:paraId="0B0204A9" w14:textId="77777777" w:rsidR="002373F5" w:rsidRPr="00F541F4" w:rsidRDefault="002373F5" w:rsidP="00A70636">
      <w:pPr>
        <w:numPr>
          <w:ilvl w:val="0"/>
          <w:numId w:val="16"/>
        </w:numPr>
        <w:tabs>
          <w:tab w:val="left" w:pos="567"/>
        </w:tabs>
        <w:ind w:left="567" w:hanging="567"/>
      </w:pPr>
      <w:r w:rsidRPr="00F541F4">
        <w:t xml:space="preserve">tam tikrais vaistais nuo ŽIV, įskaitant ritonavirą, </w:t>
      </w:r>
      <w:proofErr w:type="spellStart"/>
      <w:r w:rsidRPr="00F541F4">
        <w:t>sakvinavirą</w:t>
      </w:r>
      <w:proofErr w:type="spellEnd"/>
      <w:r w:rsidRPr="00F541F4">
        <w:t xml:space="preserve">, </w:t>
      </w:r>
      <w:proofErr w:type="spellStart"/>
      <w:r w:rsidRPr="00F541F4">
        <w:t>nelfinavirą</w:t>
      </w:r>
      <w:proofErr w:type="spellEnd"/>
      <w:r w:rsidRPr="00F541F4">
        <w:t xml:space="preserve"> ir </w:t>
      </w:r>
      <w:proofErr w:type="spellStart"/>
      <w:r w:rsidRPr="00F541F4">
        <w:t>atazanavirą</w:t>
      </w:r>
      <w:proofErr w:type="spellEnd"/>
      <w:r w:rsidRPr="00F541F4">
        <w:t>;</w:t>
      </w:r>
    </w:p>
    <w:p w14:paraId="67796EE1" w14:textId="77777777" w:rsidR="002373F5" w:rsidRPr="00F541F4" w:rsidRDefault="002373F5" w:rsidP="00A70636">
      <w:pPr>
        <w:numPr>
          <w:ilvl w:val="0"/>
          <w:numId w:val="16"/>
        </w:numPr>
        <w:tabs>
          <w:tab w:val="left" w:pos="567"/>
        </w:tabs>
        <w:ind w:left="567" w:hanging="567"/>
      </w:pPr>
      <w:r w:rsidRPr="00F541F4">
        <w:t xml:space="preserve">tam tikrais antibiotikais infekcijai gydyti, įskaitant </w:t>
      </w:r>
      <w:proofErr w:type="spellStart"/>
      <w:r w:rsidRPr="00F541F4">
        <w:t>telitromiciną</w:t>
      </w:r>
      <w:proofErr w:type="spellEnd"/>
      <w:r w:rsidRPr="00F541F4">
        <w:t>;</w:t>
      </w:r>
    </w:p>
    <w:p w14:paraId="389FA360" w14:textId="77777777" w:rsidR="002373F5" w:rsidRPr="00F541F4" w:rsidRDefault="002373F5" w:rsidP="00A70636">
      <w:pPr>
        <w:numPr>
          <w:ilvl w:val="0"/>
          <w:numId w:val="16"/>
        </w:numPr>
        <w:tabs>
          <w:tab w:val="left" w:pos="567"/>
        </w:tabs>
        <w:ind w:left="567" w:hanging="567"/>
      </w:pPr>
      <w:proofErr w:type="spellStart"/>
      <w:r w:rsidRPr="00F541F4">
        <w:t>nefazodonu</w:t>
      </w:r>
      <w:proofErr w:type="spellEnd"/>
      <w:r w:rsidRPr="00F541F4">
        <w:t xml:space="preserve"> (antidepresantas).</w:t>
      </w:r>
    </w:p>
    <w:p w14:paraId="5F4B7A75" w14:textId="77777777" w:rsidR="002373F5" w:rsidRPr="00F541F4" w:rsidRDefault="002373F5" w:rsidP="002373F5">
      <w:pPr>
        <w:numPr>
          <w:ilvl w:val="12"/>
          <w:numId w:val="0"/>
        </w:numPr>
        <w:ind w:left="567" w:right="-2" w:hanging="567"/>
      </w:pPr>
    </w:p>
    <w:p w14:paraId="6DA5B983" w14:textId="77777777" w:rsidR="002373F5" w:rsidRPr="00D44965" w:rsidRDefault="002373F5" w:rsidP="00D44965">
      <w:pPr>
        <w:ind w:left="567" w:hanging="567"/>
        <w:rPr>
          <w:b/>
        </w:rPr>
      </w:pPr>
      <w:r w:rsidRPr="00F541F4">
        <w:rPr>
          <w:b/>
        </w:rPr>
        <w:t>Pasakykite gydytojui arba vaistininkui, jeigu vartojate kurį nors iš toliau išvardytų vaistų:</w:t>
      </w:r>
    </w:p>
    <w:p w14:paraId="09CABCB9" w14:textId="77777777" w:rsidR="002373F5" w:rsidRPr="00F541F4" w:rsidRDefault="002373F5" w:rsidP="00A70636">
      <w:pPr>
        <w:numPr>
          <w:ilvl w:val="0"/>
          <w:numId w:val="17"/>
        </w:numPr>
        <w:tabs>
          <w:tab w:val="left" w:pos="567"/>
        </w:tabs>
        <w:ind w:left="567" w:hanging="567"/>
      </w:pPr>
      <w:r w:rsidRPr="00F541F4">
        <w:t>vaistus kitokiems nei depresija psichikos sutrikimams gydyti;</w:t>
      </w:r>
    </w:p>
    <w:p w14:paraId="41B6A880" w14:textId="77777777" w:rsidR="002373F5" w:rsidRPr="00F541F4" w:rsidRDefault="002373F5" w:rsidP="00A70636">
      <w:pPr>
        <w:numPr>
          <w:ilvl w:val="0"/>
          <w:numId w:val="17"/>
        </w:numPr>
        <w:tabs>
          <w:tab w:val="left" w:pos="540"/>
          <w:tab w:val="left" w:pos="567"/>
        </w:tabs>
        <w:ind w:left="567" w:hanging="567"/>
      </w:pPr>
      <w:r w:rsidRPr="00F541F4">
        <w:t>nesteroidinius vaistus nuo uždegimo, tokius kaip ibuprofenas ar acetilsalicilo rūgštis;</w:t>
      </w:r>
    </w:p>
    <w:p w14:paraId="176AFF2F" w14:textId="77777777" w:rsidR="002373F5" w:rsidRPr="00F541F4" w:rsidRDefault="002373F5" w:rsidP="00A70636">
      <w:pPr>
        <w:numPr>
          <w:ilvl w:val="0"/>
          <w:numId w:val="17"/>
        </w:numPr>
        <w:tabs>
          <w:tab w:val="left" w:pos="540"/>
          <w:tab w:val="left" w:pos="567"/>
        </w:tabs>
        <w:ind w:left="567" w:hanging="567"/>
      </w:pPr>
      <w:r w:rsidRPr="00F541F4">
        <w:t>kraujo krešėjimą mažinančius vaistus, tokius kaip varfarinas;</w:t>
      </w:r>
    </w:p>
    <w:p w14:paraId="7ECC68E4" w14:textId="64FC43E1" w:rsidR="002373F5" w:rsidRPr="00F541F4" w:rsidRDefault="002373F5" w:rsidP="00A70636">
      <w:pPr>
        <w:numPr>
          <w:ilvl w:val="0"/>
          <w:numId w:val="17"/>
        </w:numPr>
        <w:tabs>
          <w:tab w:val="left" w:pos="540"/>
          <w:tab w:val="left" w:pos="567"/>
        </w:tabs>
        <w:ind w:left="567" w:hanging="567"/>
      </w:pPr>
      <w:r w:rsidRPr="00F541F4">
        <w:t xml:space="preserve">tam tikrus vaistus, kurie vartojami erekcijos funkcijos sutrikimui gydyti, tokius kaip </w:t>
      </w:r>
      <w:proofErr w:type="spellStart"/>
      <w:r w:rsidRPr="00F541F4">
        <w:t>sildenafilis</w:t>
      </w:r>
      <w:proofErr w:type="spellEnd"/>
      <w:r w:rsidRPr="00F541F4">
        <w:t xml:space="preserve">, </w:t>
      </w:r>
      <w:proofErr w:type="spellStart"/>
      <w:r w:rsidRPr="00F541F4">
        <w:t>tadalafilis</w:t>
      </w:r>
      <w:proofErr w:type="spellEnd"/>
      <w:r w:rsidRPr="00F541F4">
        <w:t xml:space="preserve"> ar </w:t>
      </w:r>
      <w:proofErr w:type="spellStart"/>
      <w:r w:rsidRPr="00F541F4">
        <w:t>vardenafilis</w:t>
      </w:r>
      <w:proofErr w:type="spellEnd"/>
      <w:r w:rsidRPr="00F541F4">
        <w:t xml:space="preserve">, nes šie vaistai gali sumažinti kraujospūdį, </w:t>
      </w:r>
      <w:r w:rsidR="00067DDD">
        <w:t>galbūt</w:t>
      </w:r>
      <w:r w:rsidR="00067DDD" w:rsidRPr="00F541F4">
        <w:t xml:space="preserve"> </w:t>
      </w:r>
      <w:r w:rsidRPr="00F541F4">
        <w:t>atsistojus;</w:t>
      </w:r>
    </w:p>
    <w:p w14:paraId="02E0E33A" w14:textId="69888285" w:rsidR="002373F5" w:rsidRPr="00F541F4" w:rsidRDefault="002373F5" w:rsidP="00A70636">
      <w:pPr>
        <w:numPr>
          <w:ilvl w:val="0"/>
          <w:numId w:val="17"/>
        </w:numPr>
        <w:tabs>
          <w:tab w:val="left" w:pos="540"/>
          <w:tab w:val="left" w:pos="567"/>
        </w:tabs>
        <w:ind w:left="567" w:hanging="567"/>
      </w:pPr>
      <w:r w:rsidRPr="00F541F4">
        <w:t>tam tikrus vaistus aukštam kraujospūdžiui ir krūtinės skausmui (krūtinės anginai) (pvz.</w:t>
      </w:r>
      <w:r w:rsidR="00D44965">
        <w:t>,</w:t>
      </w:r>
      <w:r w:rsidRPr="00F541F4">
        <w:t xml:space="preserve"> </w:t>
      </w:r>
      <w:proofErr w:type="spellStart"/>
      <w:r w:rsidRPr="00F541F4">
        <w:t>verapamilį</w:t>
      </w:r>
      <w:proofErr w:type="spellEnd"/>
      <w:r w:rsidRPr="00F541F4">
        <w:t xml:space="preserve"> ir </w:t>
      </w:r>
      <w:proofErr w:type="spellStart"/>
      <w:r w:rsidRPr="00F541F4">
        <w:t>diltiazemą</w:t>
      </w:r>
      <w:proofErr w:type="spellEnd"/>
      <w:r w:rsidRPr="00F541F4">
        <w:t xml:space="preserve">) ar padidėjusiai priešinei liaukai (prostatai) gydyti, nes šie vaistai taip pat gali sumažinti kraujospūdį, </w:t>
      </w:r>
      <w:r w:rsidR="00067DDD">
        <w:t xml:space="preserve">galbūt </w:t>
      </w:r>
      <w:r w:rsidRPr="00F541F4">
        <w:t>atsistojus;</w:t>
      </w:r>
    </w:p>
    <w:p w14:paraId="0879C6DF" w14:textId="77777777" w:rsidR="002373F5" w:rsidRPr="00F541F4" w:rsidRDefault="002373F5" w:rsidP="00A70636">
      <w:pPr>
        <w:numPr>
          <w:ilvl w:val="0"/>
          <w:numId w:val="17"/>
        </w:numPr>
        <w:tabs>
          <w:tab w:val="left" w:pos="540"/>
          <w:tab w:val="left" w:pos="567"/>
        </w:tabs>
        <w:ind w:left="567" w:hanging="567"/>
      </w:pPr>
      <w:r w:rsidRPr="00F541F4">
        <w:t>tam tikrus vaistus grybelinei infekcijai gydyti, tokius kaip flukonazolas;</w:t>
      </w:r>
    </w:p>
    <w:p w14:paraId="42CEFF3A" w14:textId="77777777" w:rsidR="002373F5" w:rsidRPr="00F541F4" w:rsidRDefault="002373F5" w:rsidP="00A70636">
      <w:pPr>
        <w:numPr>
          <w:ilvl w:val="0"/>
          <w:numId w:val="17"/>
        </w:numPr>
        <w:tabs>
          <w:tab w:val="left" w:pos="540"/>
          <w:tab w:val="left" w:pos="567"/>
        </w:tabs>
        <w:ind w:left="567" w:hanging="567"/>
      </w:pPr>
      <w:r w:rsidRPr="00F541F4">
        <w:t xml:space="preserve">tam tikrus vaistus nuo ŽIV, tokius kaip </w:t>
      </w:r>
      <w:proofErr w:type="spellStart"/>
      <w:r w:rsidRPr="00F541F4">
        <w:t>amprenaviras</w:t>
      </w:r>
      <w:proofErr w:type="spellEnd"/>
      <w:r w:rsidRPr="00F541F4">
        <w:t xml:space="preserve"> ir </w:t>
      </w:r>
      <w:proofErr w:type="spellStart"/>
      <w:r w:rsidRPr="00F541F4">
        <w:t>fosamprenaviras</w:t>
      </w:r>
      <w:proofErr w:type="spellEnd"/>
      <w:r w:rsidRPr="00F541F4">
        <w:t>;</w:t>
      </w:r>
    </w:p>
    <w:p w14:paraId="1A2236F8" w14:textId="77777777" w:rsidR="002373F5" w:rsidRPr="00F541F4" w:rsidRDefault="002373F5" w:rsidP="00A70636">
      <w:pPr>
        <w:numPr>
          <w:ilvl w:val="0"/>
          <w:numId w:val="17"/>
        </w:numPr>
        <w:tabs>
          <w:tab w:val="left" w:pos="540"/>
          <w:tab w:val="left" w:pos="567"/>
        </w:tabs>
        <w:ind w:left="567" w:hanging="567"/>
      </w:pPr>
      <w:r w:rsidRPr="00F541F4">
        <w:t>tam tikrus kitus antibiotikus infekcijai gydyti, tokius kaip eritromicinas ir klaritromicinas;</w:t>
      </w:r>
    </w:p>
    <w:p w14:paraId="2DA389A8" w14:textId="77777777" w:rsidR="002373F5" w:rsidRPr="00F541F4" w:rsidRDefault="002373F5" w:rsidP="00A70636">
      <w:pPr>
        <w:numPr>
          <w:ilvl w:val="0"/>
          <w:numId w:val="17"/>
        </w:numPr>
        <w:tabs>
          <w:tab w:val="left" w:pos="540"/>
          <w:tab w:val="left" w:pos="567"/>
        </w:tabs>
        <w:ind w:left="567" w:hanging="567"/>
      </w:pPr>
      <w:proofErr w:type="spellStart"/>
      <w:r w:rsidRPr="00F541F4">
        <w:t>aprepitantą</w:t>
      </w:r>
      <w:proofErr w:type="spellEnd"/>
      <w:r w:rsidRPr="00F541F4">
        <w:t xml:space="preserve"> (pykinimui gydyti).</w:t>
      </w:r>
    </w:p>
    <w:p w14:paraId="75E4C965" w14:textId="350424EC" w:rsidR="002373F5" w:rsidRPr="00F541F4" w:rsidRDefault="002373F5" w:rsidP="002373F5">
      <w:r w:rsidRPr="00F541F4">
        <w:t xml:space="preserve">Jeigu abejojate, ar Jums tinka bet kuri iš </w:t>
      </w:r>
      <w:r w:rsidR="002677E1">
        <w:t>anksčiau</w:t>
      </w:r>
      <w:r w:rsidR="002677E1" w:rsidRPr="00F541F4">
        <w:t xml:space="preserve"> </w:t>
      </w:r>
      <w:r w:rsidRPr="00F541F4">
        <w:t xml:space="preserve">išvardytų aplinkybių, prieš pradėdami vartoti </w:t>
      </w:r>
      <w:r>
        <w:t>šį vaistą</w:t>
      </w:r>
      <w:r w:rsidRPr="00F541F4">
        <w:t>, pasitarkite su gydytoju arba vaistininku.</w:t>
      </w:r>
    </w:p>
    <w:p w14:paraId="650F1FF3" w14:textId="77777777" w:rsidR="002373F5" w:rsidRPr="00F541F4" w:rsidRDefault="002373F5" w:rsidP="002373F5">
      <w:pPr>
        <w:numPr>
          <w:ilvl w:val="12"/>
          <w:numId w:val="0"/>
        </w:numPr>
        <w:ind w:left="900"/>
      </w:pPr>
    </w:p>
    <w:p w14:paraId="10499BA6" w14:textId="77777777" w:rsidR="002373F5" w:rsidRPr="00F541F4" w:rsidRDefault="00D4110E" w:rsidP="00E11FA1">
      <w:pPr>
        <w:ind w:left="567" w:hanging="567"/>
        <w:rPr>
          <w:b/>
        </w:rPr>
      </w:pPr>
      <w:r>
        <w:rPr>
          <w:b/>
          <w:bCs/>
        </w:rPr>
        <w:t>DAPLOXIN</w:t>
      </w:r>
      <w:r w:rsidRPr="00F541F4">
        <w:rPr>
          <w:b/>
          <w:bCs/>
        </w:rPr>
        <w:t xml:space="preserve"> </w:t>
      </w:r>
      <w:r w:rsidR="002373F5" w:rsidRPr="00F541F4">
        <w:rPr>
          <w:b/>
        </w:rPr>
        <w:t>vartojimas su maistu</w:t>
      </w:r>
      <w:r w:rsidR="002373F5">
        <w:rPr>
          <w:b/>
        </w:rPr>
        <w:t>,</w:t>
      </w:r>
      <w:r w:rsidR="002373F5" w:rsidRPr="00F541F4">
        <w:rPr>
          <w:b/>
        </w:rPr>
        <w:t xml:space="preserve"> gėrimais</w:t>
      </w:r>
      <w:r w:rsidR="002373F5">
        <w:rPr>
          <w:b/>
        </w:rPr>
        <w:t xml:space="preserve"> ir alkoholiu</w:t>
      </w:r>
    </w:p>
    <w:p w14:paraId="72E4F822" w14:textId="77777777" w:rsidR="002373F5" w:rsidRDefault="002373F5" w:rsidP="00466342">
      <w:r w:rsidRPr="00846412">
        <w:rPr>
          <w:bCs/>
          <w:szCs w:val="22"/>
        </w:rPr>
        <w:t>Negerkite greipfrutų sulčių 24 valandas iki vaisto vartojimo, nes tai gali padidinti vaisto kiekį jūsų organizme</w:t>
      </w:r>
      <w:r w:rsidRPr="002373F5">
        <w:rPr>
          <w:szCs w:val="20"/>
        </w:rPr>
        <w:t>.</w:t>
      </w:r>
    </w:p>
    <w:p w14:paraId="55101F78" w14:textId="77777777" w:rsidR="002373F5" w:rsidRPr="00F541F4" w:rsidRDefault="002373F5" w:rsidP="00466342">
      <w:r>
        <w:t>Šį vaistą</w:t>
      </w:r>
      <w:r w:rsidRPr="00F541F4">
        <w:t xml:space="preserve"> galima vartoti su ar be maisto.</w:t>
      </w:r>
    </w:p>
    <w:p w14:paraId="669426D1" w14:textId="77777777" w:rsidR="002373F5" w:rsidRPr="00F541F4" w:rsidRDefault="002373F5" w:rsidP="00466342">
      <w:r w:rsidRPr="00F541F4">
        <w:t xml:space="preserve">Jūs turite </w:t>
      </w:r>
      <w:r>
        <w:t>šį vaistą</w:t>
      </w:r>
      <w:r w:rsidRPr="00F541F4">
        <w:t xml:space="preserve"> užsigerti ne mažiau kaip viena pilna stikline vandens.</w:t>
      </w:r>
    </w:p>
    <w:p w14:paraId="5CA2132A" w14:textId="77777777" w:rsidR="002373F5" w:rsidRPr="00F541F4" w:rsidRDefault="002373F5" w:rsidP="00466342">
      <w:r w:rsidRPr="00F541F4">
        <w:t xml:space="preserve">Vartojant </w:t>
      </w:r>
      <w:r>
        <w:t>šį vaistą</w:t>
      </w:r>
      <w:r w:rsidRPr="00F541F4">
        <w:t>, venkite alkoholio.</w:t>
      </w:r>
    </w:p>
    <w:p w14:paraId="50C61A08" w14:textId="2F09B38D" w:rsidR="002373F5" w:rsidRPr="00F541F4" w:rsidRDefault="002373F5" w:rsidP="00466342">
      <w:r w:rsidRPr="00F541F4">
        <w:t xml:space="preserve">Kartu su </w:t>
      </w:r>
      <w:r>
        <w:t>šiuo vaistu</w:t>
      </w:r>
      <w:r w:rsidRPr="00F541F4">
        <w:t xml:space="preserve"> vartojamo alkoholio poveikis, toks kaip </w:t>
      </w:r>
      <w:r w:rsidR="002677E1">
        <w:t>svaigulys</w:t>
      </w:r>
      <w:r w:rsidRPr="00F541F4">
        <w:t>, mieguistumo jausmas bei lėtos reakcijos, gali sustiprėti.</w:t>
      </w:r>
    </w:p>
    <w:p w14:paraId="5AE194B3" w14:textId="77777777" w:rsidR="002373F5" w:rsidRPr="00F541F4" w:rsidRDefault="002373F5" w:rsidP="00466342">
      <w:r w:rsidRPr="00F541F4">
        <w:t xml:space="preserve">Alkoholio gėrimas </w:t>
      </w:r>
      <w:r>
        <w:t>šio vaisto</w:t>
      </w:r>
      <w:r w:rsidRPr="00F541F4">
        <w:t xml:space="preserve"> vartojimo metu gali padidinti Jūsų riziką traumai dėl apalpimo arba kito šalutinio poveikio.</w:t>
      </w:r>
    </w:p>
    <w:p w14:paraId="1B12712B" w14:textId="77777777" w:rsidR="002373F5" w:rsidRPr="00F541F4" w:rsidRDefault="002373F5" w:rsidP="002373F5">
      <w:pPr>
        <w:numPr>
          <w:ilvl w:val="12"/>
          <w:numId w:val="0"/>
        </w:numPr>
        <w:tabs>
          <w:tab w:val="left" w:pos="1290"/>
        </w:tabs>
        <w:ind w:right="-2"/>
      </w:pPr>
    </w:p>
    <w:p w14:paraId="2D8C45CE" w14:textId="77777777" w:rsidR="002373F5" w:rsidRPr="00466342" w:rsidRDefault="002373F5" w:rsidP="00466342">
      <w:pPr>
        <w:ind w:left="567" w:hanging="567"/>
        <w:rPr>
          <w:b/>
        </w:rPr>
      </w:pPr>
      <w:r w:rsidRPr="00F541F4">
        <w:rPr>
          <w:b/>
        </w:rPr>
        <w:t>Nėštumas</w:t>
      </w:r>
      <w:r>
        <w:rPr>
          <w:b/>
        </w:rPr>
        <w:t>,</w:t>
      </w:r>
      <w:r w:rsidRPr="00F541F4">
        <w:rPr>
          <w:b/>
        </w:rPr>
        <w:t xml:space="preserve"> žindymo laikotarpis</w:t>
      </w:r>
      <w:r>
        <w:rPr>
          <w:b/>
        </w:rPr>
        <w:t xml:space="preserve"> ir vaisingumas</w:t>
      </w:r>
    </w:p>
    <w:p w14:paraId="795EB8BD" w14:textId="77777777" w:rsidR="002373F5" w:rsidRPr="00F541F4" w:rsidRDefault="002373F5" w:rsidP="002373F5">
      <w:pPr>
        <w:numPr>
          <w:ilvl w:val="12"/>
          <w:numId w:val="0"/>
        </w:numPr>
        <w:ind w:right="-2"/>
        <w:outlineLvl w:val="0"/>
      </w:pPr>
      <w:r w:rsidRPr="00F541F4">
        <w:rPr>
          <w:bCs/>
        </w:rPr>
        <w:t>Moterys neturi vartoti</w:t>
      </w:r>
      <w:r w:rsidRPr="00F541F4">
        <w:t xml:space="preserve"> </w:t>
      </w:r>
      <w:r>
        <w:t>šio vaisto</w:t>
      </w:r>
      <w:r w:rsidRPr="00F541F4">
        <w:rPr>
          <w:bCs/>
        </w:rPr>
        <w:t>.</w:t>
      </w:r>
    </w:p>
    <w:p w14:paraId="41E220BF" w14:textId="77777777" w:rsidR="002373F5" w:rsidRPr="00F541F4" w:rsidRDefault="002373F5" w:rsidP="002373F5">
      <w:pPr>
        <w:ind w:left="567" w:hanging="567"/>
      </w:pPr>
    </w:p>
    <w:p w14:paraId="1B0F236B" w14:textId="77777777" w:rsidR="002373F5" w:rsidRPr="00466342" w:rsidRDefault="002373F5" w:rsidP="00466342">
      <w:pPr>
        <w:ind w:left="567" w:hanging="567"/>
        <w:rPr>
          <w:b/>
        </w:rPr>
      </w:pPr>
      <w:r w:rsidRPr="00F541F4">
        <w:rPr>
          <w:b/>
        </w:rPr>
        <w:t>Vairavimas ir mechanizmų valdymas</w:t>
      </w:r>
    </w:p>
    <w:p w14:paraId="2ECE8628" w14:textId="22016471" w:rsidR="002373F5" w:rsidRPr="00F541F4" w:rsidRDefault="002373F5" w:rsidP="002373F5">
      <w:pPr>
        <w:numPr>
          <w:ilvl w:val="12"/>
          <w:numId w:val="0"/>
        </w:numPr>
        <w:ind w:right="-2"/>
        <w:outlineLvl w:val="0"/>
      </w:pPr>
      <w:r w:rsidRPr="00F541F4">
        <w:t xml:space="preserve">Vartodami </w:t>
      </w:r>
      <w:r>
        <w:t>šį vaistą</w:t>
      </w:r>
      <w:r w:rsidRPr="00F541F4">
        <w:t>, Jūs galite jaustis mieguistas, apalpti, jausti</w:t>
      </w:r>
      <w:r w:rsidR="00D30728">
        <w:t xml:space="preserve"> svaigulį</w:t>
      </w:r>
      <w:r w:rsidRPr="00F541F4">
        <w:t xml:space="preserve">, Jums gali būti sunku sutelkti dėmesį ir galite </w:t>
      </w:r>
      <w:r w:rsidR="00D30728">
        <w:t>neryškiai</w:t>
      </w:r>
      <w:r w:rsidR="00D30728" w:rsidRPr="00F541F4">
        <w:t xml:space="preserve"> </w:t>
      </w:r>
      <w:r w:rsidRPr="00F541F4">
        <w:t xml:space="preserve">matyti. Jeigu pasireiškia bet kuris iš šių reiškinių ar panašus poveikis, Jūs turite vengti vairuoti ar valdyti pavojingus mechanizmus. Kartu su </w:t>
      </w:r>
      <w:r>
        <w:t>šiuo vaistu</w:t>
      </w:r>
      <w:r w:rsidRPr="00F541F4">
        <w:t xml:space="preserve"> vartojamo alkoholio poveikis gali sustiprėti ir Jums gali padidėti traumos dėl apalpimo arba kito šalutinio poveikio rizika.</w:t>
      </w:r>
    </w:p>
    <w:p w14:paraId="43FD6E8B" w14:textId="77777777" w:rsidR="002373F5" w:rsidRPr="00F541F4" w:rsidRDefault="002373F5" w:rsidP="002373F5">
      <w:pPr>
        <w:numPr>
          <w:ilvl w:val="12"/>
          <w:numId w:val="0"/>
        </w:numPr>
      </w:pPr>
    </w:p>
    <w:p w14:paraId="6C86A54F" w14:textId="77777777" w:rsidR="002373F5" w:rsidRPr="00466342" w:rsidRDefault="00D4110E" w:rsidP="002373F5">
      <w:pPr>
        <w:keepNext/>
        <w:keepLines/>
        <w:rPr>
          <w:b/>
        </w:rPr>
      </w:pPr>
      <w:r>
        <w:rPr>
          <w:b/>
          <w:bCs/>
        </w:rPr>
        <w:t>DAPLOXIN</w:t>
      </w:r>
      <w:r w:rsidRPr="00F541F4">
        <w:rPr>
          <w:b/>
          <w:bCs/>
        </w:rPr>
        <w:t xml:space="preserve"> </w:t>
      </w:r>
      <w:r w:rsidR="002373F5">
        <w:rPr>
          <w:b/>
        </w:rPr>
        <w:t>sudėtyje yra laktozės</w:t>
      </w:r>
      <w:r w:rsidR="00466342">
        <w:rPr>
          <w:b/>
        </w:rPr>
        <w:t xml:space="preserve"> monohidrato</w:t>
      </w:r>
    </w:p>
    <w:p w14:paraId="0480A73D" w14:textId="77777777" w:rsidR="002373F5" w:rsidRDefault="002373F5" w:rsidP="002373F5">
      <w:pPr>
        <w:numPr>
          <w:ilvl w:val="12"/>
          <w:numId w:val="0"/>
        </w:numPr>
        <w:ind w:right="-2"/>
      </w:pPr>
      <w:r w:rsidRPr="00F541F4">
        <w:t>Jeigu gydytojas Jums yra sakęs, kad netoleruojate kokių nors angliavandenių, kreipkitės į jį prieš pradėdami vartoti šį vaistą.</w:t>
      </w:r>
    </w:p>
    <w:p w14:paraId="569C730D" w14:textId="77777777" w:rsidR="00FC53DD" w:rsidRDefault="00FC53DD" w:rsidP="002373F5">
      <w:pPr>
        <w:numPr>
          <w:ilvl w:val="12"/>
          <w:numId w:val="0"/>
        </w:numPr>
        <w:ind w:right="-2"/>
      </w:pPr>
    </w:p>
    <w:p w14:paraId="4AF693C9" w14:textId="68B7D7C0" w:rsidR="00FC53DD" w:rsidRPr="00F541F4" w:rsidRDefault="008A70C7" w:rsidP="002373F5">
      <w:pPr>
        <w:numPr>
          <w:ilvl w:val="12"/>
          <w:numId w:val="0"/>
        </w:numPr>
        <w:ind w:right="-2"/>
        <w:rPr>
          <w:bCs/>
        </w:rPr>
      </w:pPr>
      <w:r>
        <w:t>Kiekv</w:t>
      </w:r>
      <w:r w:rsidR="00FC53DD">
        <w:t>ienoje šio vaisto tabletėje yra mažiau nei 1</w:t>
      </w:r>
      <w:r w:rsidR="00EA081E">
        <w:t> </w:t>
      </w:r>
      <w:r w:rsidR="00FC53DD">
        <w:t>mmol (23</w:t>
      </w:r>
      <w:r w:rsidR="00D448FE">
        <w:t> mg</w:t>
      </w:r>
      <w:r w:rsidR="00FC53DD">
        <w:t>) natrio, t.y.</w:t>
      </w:r>
      <w:r>
        <w:t xml:space="preserve"> jis beveik neturi reikšmės.</w:t>
      </w:r>
    </w:p>
    <w:p w14:paraId="70906C98" w14:textId="77777777" w:rsidR="002373F5" w:rsidRPr="00F541F4" w:rsidRDefault="002373F5" w:rsidP="002373F5">
      <w:pPr>
        <w:numPr>
          <w:ilvl w:val="12"/>
          <w:numId w:val="0"/>
        </w:numPr>
        <w:ind w:right="-2"/>
      </w:pPr>
    </w:p>
    <w:p w14:paraId="6FA2F69B" w14:textId="77777777" w:rsidR="002373F5" w:rsidRPr="00F541F4" w:rsidRDefault="002373F5" w:rsidP="002373F5">
      <w:pPr>
        <w:numPr>
          <w:ilvl w:val="12"/>
          <w:numId w:val="0"/>
        </w:numPr>
        <w:ind w:right="-2"/>
      </w:pPr>
    </w:p>
    <w:p w14:paraId="59DB8E05" w14:textId="77777777" w:rsidR="002373F5" w:rsidRPr="00F541F4" w:rsidRDefault="002373F5" w:rsidP="002373F5">
      <w:pPr>
        <w:numPr>
          <w:ilvl w:val="12"/>
          <w:numId w:val="0"/>
        </w:numPr>
        <w:ind w:left="567" w:hanging="567"/>
        <w:outlineLvl w:val="0"/>
        <w:rPr>
          <w:b/>
        </w:rPr>
      </w:pPr>
      <w:r w:rsidRPr="00F541F4">
        <w:rPr>
          <w:b/>
        </w:rPr>
        <w:t>3.</w:t>
      </w:r>
      <w:r w:rsidRPr="00F541F4">
        <w:rPr>
          <w:b/>
        </w:rPr>
        <w:tab/>
      </w:r>
      <w:r>
        <w:rPr>
          <w:b/>
        </w:rPr>
        <w:t xml:space="preserve">Kaip vartoti </w:t>
      </w:r>
      <w:r w:rsidR="00D4110E">
        <w:rPr>
          <w:b/>
          <w:bCs/>
        </w:rPr>
        <w:t>DAPLOXIN</w:t>
      </w:r>
    </w:p>
    <w:p w14:paraId="56E43D71" w14:textId="77777777" w:rsidR="002373F5" w:rsidRPr="00F541F4" w:rsidRDefault="002373F5" w:rsidP="002373F5">
      <w:pPr>
        <w:keepNext/>
        <w:keepLines/>
        <w:ind w:left="540" w:hanging="540"/>
      </w:pPr>
    </w:p>
    <w:p w14:paraId="0D15F9E9" w14:textId="77777777" w:rsidR="002373F5" w:rsidRPr="00F541F4" w:rsidRDefault="002373F5" w:rsidP="002373F5">
      <w:r>
        <w:t>V</w:t>
      </w:r>
      <w:r w:rsidRPr="00F541F4">
        <w:t xml:space="preserve">isada vartokite </w:t>
      </w:r>
      <w:r>
        <w:t xml:space="preserve">šį vaistą </w:t>
      </w:r>
      <w:r w:rsidRPr="00F541F4">
        <w:t>tiksliai kaip nurodė gydytojas. Jeigu abejojate, kreipkitės į gydytoją arba vaistininką.</w:t>
      </w:r>
    </w:p>
    <w:p w14:paraId="1F211BAA" w14:textId="77777777" w:rsidR="002373F5" w:rsidRPr="00235AAE" w:rsidRDefault="002373F5" w:rsidP="002373F5">
      <w:pPr>
        <w:numPr>
          <w:ilvl w:val="12"/>
          <w:numId w:val="0"/>
        </w:numPr>
        <w:ind w:right="-2"/>
        <w:outlineLvl w:val="0"/>
        <w:rPr>
          <w:bCs/>
        </w:rPr>
      </w:pPr>
    </w:p>
    <w:p w14:paraId="542F0F31" w14:textId="09B44B19" w:rsidR="002373F5" w:rsidRPr="00235AAE" w:rsidRDefault="002373F5" w:rsidP="00D74BF7">
      <w:pPr>
        <w:tabs>
          <w:tab w:val="left" w:pos="567"/>
        </w:tabs>
        <w:rPr>
          <w:bCs/>
        </w:rPr>
      </w:pPr>
      <w:r>
        <w:rPr>
          <w:bCs/>
        </w:rPr>
        <w:t>Rekomenduojama</w:t>
      </w:r>
      <w:r w:rsidRPr="00235AAE">
        <w:rPr>
          <w:bCs/>
        </w:rPr>
        <w:t xml:space="preserve"> dozė yra 30</w:t>
      </w:r>
      <w:r w:rsidR="00D448FE">
        <w:rPr>
          <w:bCs/>
        </w:rPr>
        <w:t> mg</w:t>
      </w:r>
      <w:r w:rsidRPr="00235AAE">
        <w:rPr>
          <w:bCs/>
        </w:rPr>
        <w:t>. Jūsų gydytojas gali padidinti dozę iki 60</w:t>
      </w:r>
      <w:r w:rsidR="00D448FE">
        <w:rPr>
          <w:bCs/>
        </w:rPr>
        <w:t> mg</w:t>
      </w:r>
      <w:r w:rsidRPr="00235AAE">
        <w:rPr>
          <w:bCs/>
        </w:rPr>
        <w:t>.</w:t>
      </w:r>
    </w:p>
    <w:p w14:paraId="2C669AC0" w14:textId="77777777" w:rsidR="002373F5" w:rsidRPr="00235AAE" w:rsidRDefault="002373F5" w:rsidP="00D74BF7">
      <w:pPr>
        <w:tabs>
          <w:tab w:val="left" w:pos="567"/>
        </w:tabs>
        <w:rPr>
          <w:bCs/>
        </w:rPr>
      </w:pPr>
      <w:r w:rsidRPr="00235AAE">
        <w:rPr>
          <w:bCs/>
        </w:rPr>
        <w:t>Išgerkite vaistą tik prieš 1</w:t>
      </w:r>
      <w:r w:rsidRPr="00235AAE">
        <w:rPr>
          <w:bCs/>
        </w:rPr>
        <w:noBreakHyphen/>
        <w:t>3 valandas iki numatytų lytinių santykių.</w:t>
      </w:r>
    </w:p>
    <w:p w14:paraId="774B8A51" w14:textId="77777777" w:rsidR="002373F5" w:rsidRDefault="002373F5" w:rsidP="00D74BF7">
      <w:pPr>
        <w:tabs>
          <w:tab w:val="left" w:pos="567"/>
        </w:tabs>
        <w:rPr>
          <w:b/>
          <w:bCs/>
        </w:rPr>
      </w:pPr>
      <w:r w:rsidRPr="00E12669">
        <w:rPr>
          <w:b/>
          <w:szCs w:val="22"/>
        </w:rPr>
        <w:t xml:space="preserve">Nevartokite </w:t>
      </w:r>
      <w:r>
        <w:rPr>
          <w:b/>
          <w:szCs w:val="22"/>
        </w:rPr>
        <w:t>šio vaisto</w:t>
      </w:r>
      <w:r w:rsidRPr="00E12669">
        <w:rPr>
          <w:b/>
          <w:szCs w:val="22"/>
        </w:rPr>
        <w:t xml:space="preserve"> dažniau kaip vieną kartą per 24 valandas</w:t>
      </w:r>
      <w:r w:rsidRPr="00E12669">
        <w:rPr>
          <w:b/>
          <w:bCs/>
        </w:rPr>
        <w:t xml:space="preserve"> ar kiekvieną dieną.</w:t>
      </w:r>
    </w:p>
    <w:p w14:paraId="28064C13" w14:textId="77777777" w:rsidR="00D74BF7" w:rsidRPr="00235AAE" w:rsidRDefault="00D74BF7" w:rsidP="00D74BF7">
      <w:pPr>
        <w:tabs>
          <w:tab w:val="left" w:pos="567"/>
        </w:tabs>
        <w:rPr>
          <w:bCs/>
        </w:rPr>
      </w:pPr>
    </w:p>
    <w:p w14:paraId="14A1381E" w14:textId="77777777" w:rsidR="002373F5" w:rsidRPr="00235AAE" w:rsidRDefault="002373F5" w:rsidP="00D74BF7">
      <w:pPr>
        <w:tabs>
          <w:tab w:val="left" w:pos="567"/>
        </w:tabs>
        <w:rPr>
          <w:bCs/>
        </w:rPr>
      </w:pPr>
      <w:r w:rsidRPr="00235AAE">
        <w:rPr>
          <w:bCs/>
        </w:rPr>
        <w:t>Nurykite visą tabletę, kad nejustumėte kartumo, užsigerdami ne mažiau kaip viena pilna stikline vandens. Tai</w:t>
      </w:r>
      <w:r w:rsidRPr="008E6849">
        <w:rPr>
          <w:bCs/>
        </w:rPr>
        <w:t xml:space="preserve"> gali padėti sumažinti apalpimo tikimybę (žr. 4 skyriuje skyrelį ,,Apalpimas ir žemas kraujospūdis“).</w:t>
      </w:r>
    </w:p>
    <w:p w14:paraId="07F287C1" w14:textId="77777777" w:rsidR="002373F5" w:rsidRDefault="002373F5" w:rsidP="00D74BF7">
      <w:pPr>
        <w:tabs>
          <w:tab w:val="left" w:pos="567"/>
        </w:tabs>
        <w:rPr>
          <w:bCs/>
        </w:rPr>
      </w:pPr>
      <w:r>
        <w:rPr>
          <w:bCs/>
        </w:rPr>
        <w:t>Šį vaistą</w:t>
      </w:r>
      <w:r w:rsidRPr="008E6849">
        <w:rPr>
          <w:bCs/>
        </w:rPr>
        <w:t xml:space="preserve"> galima vartoti su ar be maisto.</w:t>
      </w:r>
    </w:p>
    <w:p w14:paraId="7E4EBB12" w14:textId="77777777" w:rsidR="00D74BF7" w:rsidRDefault="00D74BF7" w:rsidP="00D74BF7">
      <w:pPr>
        <w:tabs>
          <w:tab w:val="left" w:pos="567"/>
        </w:tabs>
        <w:rPr>
          <w:bCs/>
        </w:rPr>
      </w:pPr>
    </w:p>
    <w:p w14:paraId="2D6B9814" w14:textId="77777777" w:rsidR="001D7DA4" w:rsidRPr="00F541F4" w:rsidRDefault="001D7DA4" w:rsidP="001D7DA4">
      <w:pPr>
        <w:tabs>
          <w:tab w:val="left" w:pos="567"/>
        </w:tabs>
      </w:pPr>
      <w:r w:rsidRPr="008E6849">
        <w:rPr>
          <w:bCs/>
        </w:rPr>
        <w:t xml:space="preserve">Praėjus pirmosioms 4 gydymo savaitėms arba po 6 dozių aptarkite gydymą </w:t>
      </w:r>
      <w:proofErr w:type="spellStart"/>
      <w:r>
        <w:rPr>
          <w:bCs/>
        </w:rPr>
        <w:t>dapoksetinu</w:t>
      </w:r>
      <w:proofErr w:type="spellEnd"/>
      <w:r w:rsidRPr="008E6849">
        <w:rPr>
          <w:bCs/>
        </w:rPr>
        <w:t xml:space="preserve"> su savo gydytoju</w:t>
      </w:r>
      <w:r w:rsidRPr="00F541F4">
        <w:t>, kad išsiaiškinti, ar reikia toliau gydytis. Jeigu gydymas tęsiamas, turite vėl apsilankyti pas savo gydytoją ir tai aptarti bent jau kas šešis mėnesius.</w:t>
      </w:r>
    </w:p>
    <w:p w14:paraId="13B5F888" w14:textId="77777777" w:rsidR="00D74BF7" w:rsidRDefault="00D74BF7" w:rsidP="00D74BF7">
      <w:pPr>
        <w:tabs>
          <w:tab w:val="left" w:pos="567"/>
        </w:tabs>
        <w:rPr>
          <w:bCs/>
        </w:rPr>
      </w:pPr>
    </w:p>
    <w:p w14:paraId="470C34E6" w14:textId="77777777" w:rsidR="00D74BF7" w:rsidRPr="00D74BF7" w:rsidRDefault="00D74BF7" w:rsidP="00D74BF7">
      <w:pPr>
        <w:tabs>
          <w:tab w:val="left" w:pos="567"/>
        </w:tabs>
        <w:rPr>
          <w:b/>
        </w:rPr>
      </w:pPr>
      <w:r w:rsidRPr="00D74BF7">
        <w:rPr>
          <w:b/>
        </w:rPr>
        <w:t>Vartojimas vaikams, paaugliams ir pagyvenusiems žmonėms</w:t>
      </w:r>
    </w:p>
    <w:p w14:paraId="3A563DF0" w14:textId="77777777" w:rsidR="002373F5" w:rsidRPr="00235AAE" w:rsidRDefault="002373F5" w:rsidP="001D7DA4">
      <w:pPr>
        <w:tabs>
          <w:tab w:val="left" w:pos="567"/>
        </w:tabs>
        <w:rPr>
          <w:bCs/>
        </w:rPr>
      </w:pPr>
      <w:r>
        <w:rPr>
          <w:bCs/>
        </w:rPr>
        <w:t>Šį vaistą</w:t>
      </w:r>
      <w:r w:rsidRPr="008E6849">
        <w:rPr>
          <w:bCs/>
        </w:rPr>
        <w:t xml:space="preserve"> negalima vartoti jaunesniems kaip 18 metų arba vyresniems kaip 65 metų vyrams.</w:t>
      </w:r>
    </w:p>
    <w:p w14:paraId="1992E69F" w14:textId="77777777" w:rsidR="002373F5" w:rsidRPr="00F541F4" w:rsidRDefault="002373F5" w:rsidP="002373F5">
      <w:pPr>
        <w:numPr>
          <w:ilvl w:val="12"/>
          <w:numId w:val="0"/>
        </w:numPr>
        <w:ind w:right="-2"/>
        <w:outlineLvl w:val="0"/>
        <w:rPr>
          <w:b/>
        </w:rPr>
      </w:pPr>
    </w:p>
    <w:p w14:paraId="33A631B6" w14:textId="77777777" w:rsidR="002373F5" w:rsidRPr="00F541F4" w:rsidRDefault="002373F5" w:rsidP="00340439">
      <w:pPr>
        <w:ind w:left="567" w:hanging="567"/>
        <w:rPr>
          <w:b/>
        </w:rPr>
      </w:pPr>
      <w:r w:rsidRPr="00F541F4">
        <w:rPr>
          <w:b/>
        </w:rPr>
        <w:t xml:space="preserve">Pavartojus per didelę </w:t>
      </w:r>
      <w:r w:rsidR="00D4110E">
        <w:rPr>
          <w:b/>
          <w:bCs/>
        </w:rPr>
        <w:t>DAPLOXIN</w:t>
      </w:r>
      <w:r w:rsidR="00D4110E" w:rsidRPr="00F541F4">
        <w:rPr>
          <w:b/>
          <w:bCs/>
        </w:rPr>
        <w:t xml:space="preserve"> </w:t>
      </w:r>
      <w:r w:rsidRPr="00F541F4">
        <w:rPr>
          <w:b/>
        </w:rPr>
        <w:t>dozę</w:t>
      </w:r>
    </w:p>
    <w:p w14:paraId="09CDE5B1" w14:textId="77777777" w:rsidR="002373F5" w:rsidRPr="00F541F4" w:rsidRDefault="002373F5" w:rsidP="002373F5">
      <w:pPr>
        <w:numPr>
          <w:ilvl w:val="12"/>
          <w:numId w:val="0"/>
        </w:numPr>
        <w:ind w:right="-2"/>
        <w:outlineLvl w:val="0"/>
        <w:rPr>
          <w:b/>
        </w:rPr>
      </w:pPr>
      <w:r w:rsidRPr="00F541F4">
        <w:rPr>
          <w:bCs/>
        </w:rPr>
        <w:t>Jeigu išgėrėte per daug tablečių, pasakykite gydytojui arba vaistininkui. Jus gali pykinti arba pasireikšti vėmimas.</w:t>
      </w:r>
    </w:p>
    <w:p w14:paraId="3AF17139" w14:textId="77777777" w:rsidR="002373F5" w:rsidRPr="00F541F4" w:rsidRDefault="002373F5" w:rsidP="002373F5">
      <w:pPr>
        <w:ind w:left="567" w:hanging="567"/>
        <w:rPr>
          <w:b/>
        </w:rPr>
      </w:pPr>
    </w:p>
    <w:p w14:paraId="5B915AD7" w14:textId="77777777" w:rsidR="002373F5" w:rsidRPr="00F541F4" w:rsidRDefault="002373F5" w:rsidP="002373F5">
      <w:pPr>
        <w:numPr>
          <w:ilvl w:val="12"/>
          <w:numId w:val="0"/>
        </w:numPr>
        <w:ind w:right="-2"/>
        <w:outlineLvl w:val="0"/>
        <w:rPr>
          <w:b/>
        </w:rPr>
      </w:pPr>
      <w:r w:rsidRPr="00F541F4">
        <w:rPr>
          <w:b/>
        </w:rPr>
        <w:t xml:space="preserve">Nustojus vartoti </w:t>
      </w:r>
      <w:r w:rsidR="00D4110E">
        <w:rPr>
          <w:b/>
          <w:bCs/>
        </w:rPr>
        <w:t>DAPLOXIN</w:t>
      </w:r>
    </w:p>
    <w:p w14:paraId="7256E0B7" w14:textId="098A7EF5" w:rsidR="002373F5" w:rsidRPr="00F541F4" w:rsidRDefault="002373F5" w:rsidP="002373F5">
      <w:pPr>
        <w:numPr>
          <w:ilvl w:val="12"/>
          <w:numId w:val="0"/>
        </w:numPr>
        <w:ind w:right="-2"/>
      </w:pPr>
      <w:r w:rsidRPr="00F541F4">
        <w:t>Prieš nutraukdami vaisto vartojimą, pasitarkite su gydytoju. Nutraukus šio vaisto vartojimą, Jums gali būti miego problemos arba galite jausti</w:t>
      </w:r>
      <w:r w:rsidR="00D30728">
        <w:t xml:space="preserve"> svaigulį</w:t>
      </w:r>
      <w:r w:rsidRPr="00F541F4">
        <w:t>, net jei vaisto nevartojote kasdien.</w:t>
      </w:r>
    </w:p>
    <w:p w14:paraId="09F7BAEE" w14:textId="77777777" w:rsidR="002373F5" w:rsidRPr="00F541F4" w:rsidRDefault="002373F5" w:rsidP="002373F5">
      <w:pPr>
        <w:numPr>
          <w:ilvl w:val="12"/>
          <w:numId w:val="0"/>
        </w:numPr>
        <w:ind w:right="-2"/>
      </w:pPr>
    </w:p>
    <w:p w14:paraId="7FCAE60B" w14:textId="77777777" w:rsidR="002373F5" w:rsidRPr="00F541F4" w:rsidRDefault="002373F5" w:rsidP="002373F5">
      <w:pPr>
        <w:numPr>
          <w:ilvl w:val="12"/>
          <w:numId w:val="0"/>
        </w:numPr>
        <w:ind w:right="-2"/>
      </w:pPr>
      <w:r w:rsidRPr="00F541F4">
        <w:t>Jeigu kiltų daugiau klausimų dėl šio vaisto vartojimo, kreipkitės į gydytoją</w:t>
      </w:r>
      <w:r w:rsidR="00340439">
        <w:t xml:space="preserve"> arba </w:t>
      </w:r>
      <w:r w:rsidRPr="00F541F4">
        <w:t>vaistininką.</w:t>
      </w:r>
    </w:p>
    <w:p w14:paraId="25E82CEF" w14:textId="77777777" w:rsidR="002373F5" w:rsidRPr="00F541F4" w:rsidRDefault="002373F5" w:rsidP="002373F5">
      <w:pPr>
        <w:numPr>
          <w:ilvl w:val="12"/>
          <w:numId w:val="0"/>
        </w:numPr>
        <w:ind w:right="-2"/>
      </w:pPr>
    </w:p>
    <w:p w14:paraId="571086E4" w14:textId="77777777" w:rsidR="002373F5" w:rsidRPr="00F541F4" w:rsidRDefault="002373F5" w:rsidP="002373F5">
      <w:pPr>
        <w:numPr>
          <w:ilvl w:val="12"/>
          <w:numId w:val="0"/>
        </w:numPr>
        <w:ind w:right="-2"/>
      </w:pPr>
    </w:p>
    <w:p w14:paraId="3013D044" w14:textId="77777777" w:rsidR="002373F5" w:rsidRPr="00F541F4" w:rsidRDefault="002373F5" w:rsidP="002373F5">
      <w:pPr>
        <w:numPr>
          <w:ilvl w:val="12"/>
          <w:numId w:val="0"/>
        </w:numPr>
        <w:ind w:left="567" w:hanging="567"/>
        <w:outlineLvl w:val="0"/>
        <w:rPr>
          <w:b/>
          <w:bCs/>
          <w:caps/>
        </w:rPr>
      </w:pPr>
      <w:r w:rsidRPr="00F541F4">
        <w:rPr>
          <w:b/>
        </w:rPr>
        <w:t>4.</w:t>
      </w:r>
      <w:r w:rsidRPr="00F541F4">
        <w:rPr>
          <w:b/>
        </w:rPr>
        <w:tab/>
      </w:r>
      <w:r>
        <w:rPr>
          <w:b/>
          <w:bCs/>
        </w:rPr>
        <w:t>Galimas šalutinis poveikis</w:t>
      </w:r>
    </w:p>
    <w:p w14:paraId="032988B7" w14:textId="77777777" w:rsidR="002373F5" w:rsidRPr="00F541F4" w:rsidRDefault="002373F5" w:rsidP="002373F5">
      <w:pPr>
        <w:ind w:left="567" w:hanging="567"/>
      </w:pPr>
    </w:p>
    <w:p w14:paraId="6B6E76F2" w14:textId="77777777" w:rsidR="002373F5" w:rsidRPr="00F541F4" w:rsidRDefault="002373F5" w:rsidP="002373F5">
      <w:r>
        <w:t>Šis vaistas</w:t>
      </w:r>
      <w:r w:rsidRPr="00F541F4">
        <w:t xml:space="preserve">, kaip ir </w:t>
      </w:r>
      <w:r>
        <w:t xml:space="preserve">visi </w:t>
      </w:r>
      <w:r w:rsidRPr="00F541F4">
        <w:t xml:space="preserve">kiti, gali sukelti šalutinį poveikį, nors jis pasireiškia ne visiems žmonėms. </w:t>
      </w:r>
    </w:p>
    <w:p w14:paraId="07D6110A" w14:textId="77777777" w:rsidR="002373F5" w:rsidRPr="00F541F4" w:rsidRDefault="002373F5" w:rsidP="002373F5">
      <w:pPr>
        <w:ind w:left="567" w:hanging="567"/>
      </w:pPr>
    </w:p>
    <w:p w14:paraId="3A585F0F" w14:textId="77777777" w:rsidR="002373F5" w:rsidRPr="00F541F4" w:rsidRDefault="002373F5" w:rsidP="002373F5">
      <w:pPr>
        <w:numPr>
          <w:ilvl w:val="12"/>
          <w:numId w:val="0"/>
        </w:numPr>
        <w:ind w:right="-2"/>
        <w:outlineLvl w:val="0"/>
        <w:rPr>
          <w:b/>
        </w:rPr>
      </w:pPr>
      <w:r w:rsidRPr="00F541F4">
        <w:rPr>
          <w:b/>
        </w:rPr>
        <w:t xml:space="preserve">Nutraukite </w:t>
      </w:r>
      <w:r w:rsidR="00D4110E">
        <w:rPr>
          <w:b/>
          <w:bCs/>
        </w:rPr>
        <w:t>DAPLOXIN</w:t>
      </w:r>
      <w:r w:rsidR="00D4110E" w:rsidRPr="00F541F4">
        <w:rPr>
          <w:b/>
          <w:bCs/>
        </w:rPr>
        <w:t xml:space="preserve"> </w:t>
      </w:r>
      <w:r w:rsidRPr="00F541F4">
        <w:rPr>
          <w:b/>
        </w:rPr>
        <w:t>vartojimą ir nedelsdami kreipkitės į gydytoją, jeigu:</w:t>
      </w:r>
    </w:p>
    <w:p w14:paraId="6B43A5A7" w14:textId="77777777" w:rsidR="002373F5" w:rsidRPr="00F541F4" w:rsidRDefault="002373F5" w:rsidP="00A70636">
      <w:pPr>
        <w:numPr>
          <w:ilvl w:val="0"/>
          <w:numId w:val="18"/>
        </w:numPr>
        <w:tabs>
          <w:tab w:val="left" w:pos="540"/>
          <w:tab w:val="left" w:pos="567"/>
        </w:tabs>
        <w:ind w:left="567" w:hanging="567"/>
      </w:pPr>
      <w:r w:rsidRPr="00F541F4">
        <w:t>Jums yra priepuoliai (traukuliai);</w:t>
      </w:r>
    </w:p>
    <w:p w14:paraId="1D36E464" w14:textId="21352505" w:rsidR="002373F5" w:rsidRPr="00F541F4" w:rsidRDefault="002373F5" w:rsidP="00A70636">
      <w:pPr>
        <w:numPr>
          <w:ilvl w:val="0"/>
          <w:numId w:val="18"/>
        </w:numPr>
        <w:tabs>
          <w:tab w:val="left" w:pos="540"/>
          <w:tab w:val="left" w:pos="567"/>
        </w:tabs>
        <w:ind w:left="567" w:hanging="567"/>
      </w:pPr>
      <w:r w:rsidRPr="00F541F4">
        <w:t>Jūs alpstate arba jaučiat</w:t>
      </w:r>
      <w:r w:rsidR="000F4072">
        <w:t xml:space="preserve">e galvos sukimąsi </w:t>
      </w:r>
      <w:r w:rsidRPr="00F541F4">
        <w:t>stojantis;</w:t>
      </w:r>
    </w:p>
    <w:p w14:paraId="5DE49962" w14:textId="77777777" w:rsidR="002373F5" w:rsidRPr="00F541F4" w:rsidRDefault="002373F5" w:rsidP="00A70636">
      <w:pPr>
        <w:numPr>
          <w:ilvl w:val="0"/>
          <w:numId w:val="18"/>
        </w:numPr>
        <w:tabs>
          <w:tab w:val="left" w:pos="540"/>
          <w:tab w:val="left" w:pos="567"/>
        </w:tabs>
        <w:ind w:left="567" w:hanging="567"/>
      </w:pPr>
      <w:r w:rsidRPr="00F541F4">
        <w:t>Jūs pastebėjote kokių nors nuotaikos pokyčių;</w:t>
      </w:r>
    </w:p>
    <w:p w14:paraId="25DD2244" w14:textId="77777777" w:rsidR="002373F5" w:rsidRPr="00F541F4" w:rsidRDefault="002373F5" w:rsidP="00A70636">
      <w:pPr>
        <w:numPr>
          <w:ilvl w:val="0"/>
          <w:numId w:val="18"/>
        </w:numPr>
        <w:tabs>
          <w:tab w:val="left" w:pos="540"/>
          <w:tab w:val="left" w:pos="567"/>
        </w:tabs>
        <w:ind w:left="567" w:hanging="567"/>
      </w:pPr>
      <w:r w:rsidRPr="00F541F4">
        <w:t>Jums kilo bet kokių minčių apie savižudybę arba susižalojimą.</w:t>
      </w:r>
    </w:p>
    <w:p w14:paraId="2F784021" w14:textId="0ED9E425" w:rsidR="002373F5" w:rsidRPr="00F541F4" w:rsidRDefault="002373F5" w:rsidP="00FB573E">
      <w:r w:rsidRPr="00F541F4">
        <w:t xml:space="preserve">Jeigu pastebėjote bet kurį iš </w:t>
      </w:r>
      <w:r w:rsidR="000F4072">
        <w:t>anksčiau</w:t>
      </w:r>
      <w:r w:rsidR="000F4072" w:rsidRPr="00F541F4">
        <w:t xml:space="preserve"> </w:t>
      </w:r>
      <w:r w:rsidRPr="00F541F4">
        <w:t>išvardytų reiškinių, nutraukite šio vaisto vartojimą ir tuojau pat kreipkitės į savo gydytoją.</w:t>
      </w:r>
    </w:p>
    <w:p w14:paraId="3340F905" w14:textId="77777777" w:rsidR="002373F5" w:rsidRPr="00F541F4" w:rsidRDefault="002373F5" w:rsidP="002373F5">
      <w:pPr>
        <w:ind w:left="66"/>
      </w:pPr>
    </w:p>
    <w:p w14:paraId="5E9E1626" w14:textId="77777777" w:rsidR="002373F5" w:rsidRPr="00F541F4" w:rsidRDefault="002373F5" w:rsidP="002373F5">
      <w:pPr>
        <w:keepNext/>
        <w:numPr>
          <w:ilvl w:val="12"/>
          <w:numId w:val="0"/>
        </w:numPr>
        <w:outlineLvl w:val="0"/>
        <w:rPr>
          <w:b/>
        </w:rPr>
      </w:pPr>
      <w:r w:rsidRPr="00F541F4">
        <w:rPr>
          <w:b/>
        </w:rPr>
        <w:t>Apalpimas ir žemas kraujospūdis</w:t>
      </w:r>
    </w:p>
    <w:p w14:paraId="71C487C5" w14:textId="77777777" w:rsidR="002373F5" w:rsidRPr="00F541F4" w:rsidRDefault="002373F5" w:rsidP="002373F5">
      <w:pPr>
        <w:rPr>
          <w:bCs/>
        </w:rPr>
      </w:pPr>
      <w:r>
        <w:rPr>
          <w:bCs/>
        </w:rPr>
        <w:t>Šis vaistas</w:t>
      </w:r>
      <w:r w:rsidRPr="00F541F4">
        <w:rPr>
          <w:bCs/>
        </w:rPr>
        <w:t xml:space="preserve"> gali sukelti apalpimą arba sumažinti kraujospūdį stojantis. Kad tokio poveikio tikimybė sumažėtų:</w:t>
      </w:r>
    </w:p>
    <w:p w14:paraId="1B9973D9" w14:textId="77777777" w:rsidR="002373F5" w:rsidRPr="00F541F4" w:rsidRDefault="002373F5" w:rsidP="00A70636">
      <w:pPr>
        <w:numPr>
          <w:ilvl w:val="0"/>
          <w:numId w:val="20"/>
        </w:numPr>
        <w:tabs>
          <w:tab w:val="left" w:pos="540"/>
          <w:tab w:val="left" w:pos="567"/>
        </w:tabs>
        <w:ind w:left="567" w:hanging="567"/>
      </w:pPr>
      <w:r w:rsidRPr="00F541F4">
        <w:t xml:space="preserve">gerkite </w:t>
      </w:r>
      <w:r>
        <w:t>šį vaistą</w:t>
      </w:r>
      <w:r w:rsidRPr="00F541F4">
        <w:t xml:space="preserve"> užsigerdami ne mažiau kaip viena pilna stikline vandens;</w:t>
      </w:r>
    </w:p>
    <w:p w14:paraId="68FE193B" w14:textId="77777777" w:rsidR="002373F5" w:rsidRPr="00F541F4" w:rsidRDefault="002373F5" w:rsidP="00A70636">
      <w:pPr>
        <w:numPr>
          <w:ilvl w:val="0"/>
          <w:numId w:val="20"/>
        </w:numPr>
        <w:tabs>
          <w:tab w:val="left" w:pos="540"/>
          <w:tab w:val="left" w:pos="567"/>
        </w:tabs>
        <w:ind w:left="567" w:hanging="567"/>
      </w:pPr>
      <w:r w:rsidRPr="00F541F4">
        <w:t xml:space="preserve">negerkite </w:t>
      </w:r>
      <w:r>
        <w:t>šio vaisto</w:t>
      </w:r>
      <w:r w:rsidRPr="00F541F4">
        <w:t>, jeigu Jūsų organizme yra per mažas kiekis skysčio (</w:t>
      </w:r>
      <w:proofErr w:type="spellStart"/>
      <w:r w:rsidRPr="00F541F4">
        <w:t>dehidracija</w:t>
      </w:r>
      <w:proofErr w:type="spellEnd"/>
      <w:r w:rsidRPr="00F541F4">
        <w:t>).</w:t>
      </w:r>
    </w:p>
    <w:p w14:paraId="771ADE9F" w14:textId="77777777" w:rsidR="002373F5" w:rsidRPr="00F541F4" w:rsidRDefault="002373F5" w:rsidP="001C32A7">
      <w:pPr>
        <w:tabs>
          <w:tab w:val="left" w:pos="540"/>
          <w:tab w:val="left" w:pos="567"/>
        </w:tabs>
      </w:pPr>
      <w:r w:rsidRPr="00F541F4">
        <w:t>Tai gali nutikti, jeigu:</w:t>
      </w:r>
    </w:p>
    <w:p w14:paraId="5CDB7312" w14:textId="77777777" w:rsidR="002373F5" w:rsidRPr="00F541F4" w:rsidRDefault="002373F5" w:rsidP="00A70636">
      <w:pPr>
        <w:numPr>
          <w:ilvl w:val="0"/>
          <w:numId w:val="19"/>
        </w:numPr>
        <w:tabs>
          <w:tab w:val="left" w:pos="567"/>
          <w:tab w:val="left" w:pos="993"/>
        </w:tabs>
        <w:ind w:left="993" w:hanging="426"/>
      </w:pPr>
      <w:r w:rsidRPr="00F541F4">
        <w:t>Jūs nieko negėrėte per praėjusias 4</w:t>
      </w:r>
      <w:r>
        <w:t>-</w:t>
      </w:r>
      <w:r w:rsidRPr="00F541F4">
        <w:t>6 valandas;</w:t>
      </w:r>
    </w:p>
    <w:p w14:paraId="69DA565F" w14:textId="77777777" w:rsidR="002373F5" w:rsidRPr="00F541F4" w:rsidRDefault="002373F5" w:rsidP="00A70636">
      <w:pPr>
        <w:numPr>
          <w:ilvl w:val="0"/>
          <w:numId w:val="19"/>
        </w:numPr>
        <w:tabs>
          <w:tab w:val="left" w:pos="567"/>
          <w:tab w:val="left" w:pos="993"/>
        </w:tabs>
        <w:ind w:left="993" w:hanging="426"/>
      </w:pPr>
      <w:r w:rsidRPr="00F541F4">
        <w:t>Jūs ilgą laiką prakaitavote;</w:t>
      </w:r>
    </w:p>
    <w:p w14:paraId="78307CBC" w14:textId="77777777" w:rsidR="002373F5" w:rsidRPr="00F541F4" w:rsidRDefault="002373F5" w:rsidP="00A70636">
      <w:pPr>
        <w:numPr>
          <w:ilvl w:val="0"/>
          <w:numId w:val="19"/>
        </w:numPr>
        <w:tabs>
          <w:tab w:val="left" w:pos="567"/>
          <w:tab w:val="left" w:pos="993"/>
        </w:tabs>
        <w:ind w:left="993" w:hanging="426"/>
      </w:pPr>
      <w:r w:rsidRPr="00F541F4">
        <w:t>Jūs sergate liga, kurios metu labai karščiuojate, viduriuojate arba vemiate;</w:t>
      </w:r>
    </w:p>
    <w:p w14:paraId="772E2CA8" w14:textId="45E8DCA1" w:rsidR="002373F5" w:rsidRPr="00F541F4" w:rsidRDefault="002373F5" w:rsidP="00A70636">
      <w:pPr>
        <w:pStyle w:val="Sraopastraipa"/>
        <w:numPr>
          <w:ilvl w:val="0"/>
          <w:numId w:val="21"/>
        </w:numPr>
        <w:tabs>
          <w:tab w:val="left" w:pos="540"/>
          <w:tab w:val="left" w:pos="567"/>
        </w:tabs>
        <w:ind w:left="567" w:hanging="567"/>
      </w:pPr>
      <w:r w:rsidRPr="00F541F4">
        <w:t xml:space="preserve">jeigu Jūs jaučiate, kad galite apalpti (pvz., pykina, </w:t>
      </w:r>
      <w:r w:rsidR="008F16F2">
        <w:t>jaučiate svaigulį</w:t>
      </w:r>
      <w:r w:rsidRPr="00F541F4">
        <w:t xml:space="preserve">, </w:t>
      </w:r>
      <w:r w:rsidR="008F16F2">
        <w:t>galvos</w:t>
      </w:r>
      <w:r w:rsidR="008F16F2" w:rsidRPr="00F541F4">
        <w:t xml:space="preserve"> </w:t>
      </w:r>
      <w:r w:rsidR="008F16F2">
        <w:t>sukimąsi</w:t>
      </w:r>
      <w:r w:rsidRPr="00F541F4">
        <w:t xml:space="preserve">, </w:t>
      </w:r>
      <w:r w:rsidR="008F16F2">
        <w:t xml:space="preserve">esate </w:t>
      </w:r>
      <w:r w:rsidRPr="00F541F4">
        <w:t xml:space="preserve">sumišęs, prakaituotas ar jaučiate nenormalų širdies plakimą) arba </w:t>
      </w:r>
      <w:r w:rsidR="008F16F2">
        <w:t>jaučiate galvos sukimąsi</w:t>
      </w:r>
      <w:r w:rsidR="008F16F2" w:rsidRPr="00F541F4">
        <w:t xml:space="preserve"> </w:t>
      </w:r>
      <w:r w:rsidRPr="00F541F4">
        <w:lastRenderedPageBreak/>
        <w:t>stojantis, nedelsdami atsigulkite taip, kad galva būtų žemiau nei visas kūnas arba atsisėskite nuleidę galvą tarp kelių, ir taip pabūkite, kol pasijusite geriau. Tai padės Jums nepargriūti ir nesusižaloti, jeigu Jūs apalptumėte;</w:t>
      </w:r>
    </w:p>
    <w:p w14:paraId="41742CAE" w14:textId="77777777" w:rsidR="002373F5" w:rsidRPr="00F541F4" w:rsidRDefault="002373F5" w:rsidP="00A70636">
      <w:pPr>
        <w:numPr>
          <w:ilvl w:val="0"/>
          <w:numId w:val="22"/>
        </w:numPr>
        <w:tabs>
          <w:tab w:val="left" w:pos="540"/>
          <w:tab w:val="left" w:pos="567"/>
        </w:tabs>
        <w:ind w:left="567" w:hanging="567"/>
      </w:pPr>
      <w:r w:rsidRPr="00F541F4">
        <w:t>jeigu Jūs ilgai sėdėjote arba gulėjote, staiga nesistokite;</w:t>
      </w:r>
    </w:p>
    <w:p w14:paraId="20E2EE99" w14:textId="77777777" w:rsidR="002373F5" w:rsidRPr="00F541F4" w:rsidRDefault="002373F5" w:rsidP="00A70636">
      <w:pPr>
        <w:numPr>
          <w:ilvl w:val="0"/>
          <w:numId w:val="22"/>
        </w:numPr>
        <w:tabs>
          <w:tab w:val="left" w:pos="540"/>
          <w:tab w:val="left" w:pos="567"/>
        </w:tabs>
        <w:ind w:left="567" w:hanging="567"/>
      </w:pPr>
      <w:r w:rsidRPr="00F541F4">
        <w:t>nevairuokite ir nevaldykite jokių priemonių ar mechanizmų, jeigu Jūs alpstate vartodami šį vaistą;</w:t>
      </w:r>
    </w:p>
    <w:p w14:paraId="3CE81FD3" w14:textId="77777777" w:rsidR="002373F5" w:rsidRPr="00691E1D" w:rsidRDefault="00691E1D" w:rsidP="00691E1D">
      <w:pPr>
        <w:tabs>
          <w:tab w:val="left" w:pos="540"/>
          <w:tab w:val="left" w:pos="567"/>
        </w:tabs>
        <w:rPr>
          <w:b/>
          <w:bCs/>
        </w:rPr>
      </w:pPr>
      <w:r w:rsidRPr="00691E1D">
        <w:rPr>
          <w:b/>
          <w:bCs/>
        </w:rPr>
        <w:t>P</w:t>
      </w:r>
      <w:r w:rsidR="002373F5" w:rsidRPr="00691E1D">
        <w:rPr>
          <w:b/>
          <w:bCs/>
        </w:rPr>
        <w:t>asakykite gydytojui, jeigu apalpote vartodami šį vaistą.</w:t>
      </w:r>
    </w:p>
    <w:p w14:paraId="3019BCFE" w14:textId="77777777" w:rsidR="002373F5" w:rsidRPr="00F541F4" w:rsidRDefault="002373F5" w:rsidP="002373F5">
      <w:pPr>
        <w:rPr>
          <w:b/>
        </w:rPr>
      </w:pPr>
    </w:p>
    <w:p w14:paraId="66741FDB" w14:textId="2B23F4D1" w:rsidR="002373F5" w:rsidRPr="00B47DF2" w:rsidRDefault="00F5463D" w:rsidP="002373F5">
      <w:pPr>
        <w:rPr>
          <w:bCs/>
        </w:rPr>
      </w:pPr>
      <w:r>
        <w:rPr>
          <w:b/>
          <w:bCs/>
          <w:szCs w:val="22"/>
          <w:lang w:eastAsia="lt-LT"/>
        </w:rPr>
        <w:t>Labai dažni šalutinio poveikio reiškiniai</w:t>
      </w:r>
      <w:r w:rsidRPr="0045743F">
        <w:rPr>
          <w:b/>
        </w:rPr>
        <w:t xml:space="preserve"> (gali pasireikšti </w:t>
      </w:r>
      <w:r>
        <w:rPr>
          <w:b/>
          <w:bCs/>
          <w:szCs w:val="22"/>
          <w:lang w:eastAsia="lt-LT"/>
        </w:rPr>
        <w:t>ne rečiau</w:t>
      </w:r>
      <w:r w:rsidRPr="0045743F">
        <w:rPr>
          <w:b/>
        </w:rPr>
        <w:t xml:space="preserve"> kaip 1 iš 10 </w:t>
      </w:r>
      <w:r>
        <w:rPr>
          <w:b/>
          <w:bCs/>
          <w:szCs w:val="22"/>
          <w:lang w:eastAsia="lt-LT"/>
        </w:rPr>
        <w:t>asmenų</w:t>
      </w:r>
      <w:r w:rsidRPr="0045743F">
        <w:rPr>
          <w:b/>
        </w:rPr>
        <w:t>):</w:t>
      </w:r>
    </w:p>
    <w:p w14:paraId="0FF70E9F" w14:textId="1164DA44" w:rsidR="002373F5" w:rsidRPr="00F541F4" w:rsidRDefault="00301E56" w:rsidP="00A70636">
      <w:pPr>
        <w:numPr>
          <w:ilvl w:val="0"/>
          <w:numId w:val="23"/>
        </w:numPr>
        <w:tabs>
          <w:tab w:val="left" w:pos="540"/>
          <w:tab w:val="left" w:pos="567"/>
        </w:tabs>
        <w:ind w:left="567" w:hanging="567"/>
      </w:pPr>
      <w:r>
        <w:t>Svaigulys</w:t>
      </w:r>
      <w:r w:rsidR="002373F5" w:rsidRPr="00F541F4">
        <w:t>.</w:t>
      </w:r>
    </w:p>
    <w:p w14:paraId="13F8991F" w14:textId="77777777" w:rsidR="002373F5" w:rsidRPr="00F541F4" w:rsidRDefault="002373F5" w:rsidP="00A70636">
      <w:pPr>
        <w:numPr>
          <w:ilvl w:val="0"/>
          <w:numId w:val="23"/>
        </w:numPr>
        <w:tabs>
          <w:tab w:val="left" w:pos="540"/>
          <w:tab w:val="left" w:pos="567"/>
        </w:tabs>
        <w:ind w:left="567" w:hanging="567"/>
      </w:pPr>
      <w:r w:rsidRPr="00F541F4">
        <w:t>Galvos skausmas.</w:t>
      </w:r>
    </w:p>
    <w:p w14:paraId="4316E5F2" w14:textId="77777777" w:rsidR="002373F5" w:rsidRPr="00F541F4" w:rsidRDefault="002373F5" w:rsidP="00A70636">
      <w:pPr>
        <w:numPr>
          <w:ilvl w:val="0"/>
          <w:numId w:val="23"/>
        </w:numPr>
        <w:tabs>
          <w:tab w:val="left" w:pos="540"/>
          <w:tab w:val="left" w:pos="567"/>
        </w:tabs>
        <w:ind w:left="567" w:hanging="567"/>
      </w:pPr>
      <w:r w:rsidRPr="00F541F4">
        <w:t>Pykinimas.</w:t>
      </w:r>
    </w:p>
    <w:p w14:paraId="60804AC8" w14:textId="77777777" w:rsidR="002373F5" w:rsidRPr="00F541F4" w:rsidRDefault="002373F5" w:rsidP="002373F5">
      <w:pPr>
        <w:tabs>
          <w:tab w:val="left" w:pos="540"/>
          <w:tab w:val="left" w:pos="567"/>
        </w:tabs>
      </w:pPr>
    </w:p>
    <w:p w14:paraId="34C1BAA4" w14:textId="5F794F31" w:rsidR="002373F5" w:rsidRPr="00B47DF2" w:rsidRDefault="00752162" w:rsidP="0045743F">
      <w:pPr>
        <w:rPr>
          <w:bCs/>
        </w:rPr>
      </w:pPr>
      <w:r>
        <w:rPr>
          <w:b/>
          <w:bCs/>
          <w:szCs w:val="22"/>
          <w:lang w:eastAsia="lt-LT"/>
        </w:rPr>
        <w:t>Dažni šalutinio poveikio reiškiniai</w:t>
      </w:r>
      <w:r w:rsidRPr="0045743F">
        <w:rPr>
          <w:b/>
        </w:rPr>
        <w:t xml:space="preserve"> (gali pasireikšti rečiau kaip 1 iš 10 </w:t>
      </w:r>
      <w:r>
        <w:rPr>
          <w:b/>
          <w:bCs/>
          <w:szCs w:val="22"/>
          <w:lang w:eastAsia="lt-LT"/>
        </w:rPr>
        <w:t>asmenų</w:t>
      </w:r>
      <w:r w:rsidRPr="0045743F">
        <w:rPr>
          <w:b/>
        </w:rPr>
        <w:t>):</w:t>
      </w:r>
    </w:p>
    <w:p w14:paraId="0721F335" w14:textId="77777777" w:rsidR="002373F5" w:rsidRPr="00F541F4" w:rsidRDefault="002373F5" w:rsidP="00A70636">
      <w:pPr>
        <w:numPr>
          <w:ilvl w:val="0"/>
          <w:numId w:val="24"/>
        </w:numPr>
        <w:tabs>
          <w:tab w:val="left" w:pos="567"/>
        </w:tabs>
        <w:ind w:left="567" w:hanging="567"/>
      </w:pPr>
      <w:r w:rsidRPr="00F541F4">
        <w:t>Irzlumo, nerimo, susijaudinimo ar neramumo jutimas.</w:t>
      </w:r>
    </w:p>
    <w:p w14:paraId="3C7BF2A0" w14:textId="77777777" w:rsidR="002373F5" w:rsidRPr="00F541F4" w:rsidRDefault="002373F5" w:rsidP="00A70636">
      <w:pPr>
        <w:numPr>
          <w:ilvl w:val="0"/>
          <w:numId w:val="24"/>
        </w:numPr>
        <w:tabs>
          <w:tab w:val="left" w:pos="567"/>
        </w:tabs>
        <w:ind w:left="567" w:hanging="567"/>
      </w:pPr>
      <w:r w:rsidRPr="00F541F4">
        <w:t>Nutirpimo ar dilgsėjimo jutimas.</w:t>
      </w:r>
    </w:p>
    <w:p w14:paraId="7A17AAB4" w14:textId="77777777" w:rsidR="002373F5" w:rsidRPr="00F541F4" w:rsidRDefault="002373F5" w:rsidP="00A70636">
      <w:pPr>
        <w:numPr>
          <w:ilvl w:val="0"/>
          <w:numId w:val="24"/>
        </w:numPr>
        <w:tabs>
          <w:tab w:val="left" w:pos="567"/>
        </w:tabs>
        <w:ind w:left="567" w:hanging="567"/>
      </w:pPr>
      <w:r w:rsidRPr="00F541F4">
        <w:t>Sunkumas pasiekti ir išlaikyti erekciją.</w:t>
      </w:r>
    </w:p>
    <w:p w14:paraId="78FCBFA3" w14:textId="77777777" w:rsidR="002373F5" w:rsidRPr="00F541F4" w:rsidRDefault="002373F5" w:rsidP="00A70636">
      <w:pPr>
        <w:numPr>
          <w:ilvl w:val="0"/>
          <w:numId w:val="24"/>
        </w:numPr>
        <w:tabs>
          <w:tab w:val="left" w:pos="567"/>
        </w:tabs>
        <w:ind w:left="567" w:hanging="567"/>
      </w:pPr>
      <w:r w:rsidRPr="00F541F4">
        <w:t>Stipresnis nei įprastai prakaitavimas ar paraudimas.</w:t>
      </w:r>
    </w:p>
    <w:p w14:paraId="1350C0FC" w14:textId="77777777" w:rsidR="002373F5" w:rsidRPr="00F541F4" w:rsidRDefault="002373F5" w:rsidP="00A70636">
      <w:pPr>
        <w:numPr>
          <w:ilvl w:val="0"/>
          <w:numId w:val="24"/>
        </w:numPr>
        <w:tabs>
          <w:tab w:val="left" w:pos="567"/>
        </w:tabs>
        <w:ind w:left="567" w:hanging="567"/>
      </w:pPr>
      <w:r w:rsidRPr="00F541F4">
        <w:t>Viduriavimas, vidurių užkietėjimas ar dujų kaupimasis virškinimo trakte.</w:t>
      </w:r>
    </w:p>
    <w:p w14:paraId="1C084543" w14:textId="77777777" w:rsidR="002373F5" w:rsidRPr="00F541F4" w:rsidRDefault="002373F5" w:rsidP="00A70636">
      <w:pPr>
        <w:numPr>
          <w:ilvl w:val="0"/>
          <w:numId w:val="24"/>
        </w:numPr>
        <w:tabs>
          <w:tab w:val="left" w:pos="567"/>
        </w:tabs>
        <w:ind w:left="567" w:hanging="567"/>
      </w:pPr>
      <w:r w:rsidRPr="00F541F4">
        <w:t>Pilvo skausmas, pūtimas arba vėmimas.</w:t>
      </w:r>
    </w:p>
    <w:p w14:paraId="0455DA49" w14:textId="77777777" w:rsidR="002373F5" w:rsidRPr="00F541F4" w:rsidRDefault="002373F5" w:rsidP="00A70636">
      <w:pPr>
        <w:numPr>
          <w:ilvl w:val="0"/>
          <w:numId w:val="24"/>
        </w:numPr>
        <w:tabs>
          <w:tab w:val="left" w:pos="567"/>
        </w:tabs>
        <w:ind w:left="567" w:hanging="567"/>
      </w:pPr>
      <w:r w:rsidRPr="00F541F4">
        <w:t>Miego problemos arba keisti sapnai.</w:t>
      </w:r>
    </w:p>
    <w:p w14:paraId="6CA3C5CF" w14:textId="77777777" w:rsidR="002373F5" w:rsidRPr="00F541F4" w:rsidRDefault="002373F5" w:rsidP="00A70636">
      <w:pPr>
        <w:numPr>
          <w:ilvl w:val="0"/>
          <w:numId w:val="24"/>
        </w:numPr>
        <w:tabs>
          <w:tab w:val="left" w:pos="567"/>
        </w:tabs>
        <w:ind w:left="567" w:hanging="567"/>
      </w:pPr>
      <w:r w:rsidRPr="00F541F4">
        <w:t>Nuovargio ar mieguistumo jutimas, žiovulys.</w:t>
      </w:r>
    </w:p>
    <w:p w14:paraId="61E8853E" w14:textId="77777777" w:rsidR="002373F5" w:rsidRPr="00F541F4" w:rsidRDefault="002373F5" w:rsidP="00A70636">
      <w:pPr>
        <w:numPr>
          <w:ilvl w:val="0"/>
          <w:numId w:val="24"/>
        </w:numPr>
        <w:tabs>
          <w:tab w:val="left" w:pos="567"/>
        </w:tabs>
        <w:ind w:left="567" w:hanging="567"/>
      </w:pPr>
      <w:r w:rsidRPr="00F541F4">
        <w:t>Nosies užsikimšimas (nosies užgulimas).</w:t>
      </w:r>
    </w:p>
    <w:p w14:paraId="304C7CDB" w14:textId="77777777" w:rsidR="002373F5" w:rsidRPr="00F541F4" w:rsidRDefault="002373F5" w:rsidP="00A70636">
      <w:pPr>
        <w:numPr>
          <w:ilvl w:val="0"/>
          <w:numId w:val="24"/>
        </w:numPr>
        <w:tabs>
          <w:tab w:val="left" w:pos="567"/>
        </w:tabs>
        <w:ind w:left="567" w:hanging="567"/>
      </w:pPr>
      <w:r w:rsidRPr="00F541F4">
        <w:t>Kraujospūdžio padidėjimas.</w:t>
      </w:r>
    </w:p>
    <w:p w14:paraId="015EB587" w14:textId="77777777" w:rsidR="002373F5" w:rsidRPr="00F541F4" w:rsidRDefault="002373F5" w:rsidP="00A70636">
      <w:pPr>
        <w:numPr>
          <w:ilvl w:val="0"/>
          <w:numId w:val="24"/>
        </w:numPr>
        <w:tabs>
          <w:tab w:val="left" w:pos="567"/>
        </w:tabs>
        <w:ind w:left="567" w:hanging="567"/>
      </w:pPr>
      <w:r w:rsidRPr="00F541F4">
        <w:t>Sunkumas sutekti dėmesį.</w:t>
      </w:r>
    </w:p>
    <w:p w14:paraId="2966B8F6" w14:textId="77777777" w:rsidR="002373F5" w:rsidRPr="00F541F4" w:rsidRDefault="002373F5" w:rsidP="00A70636">
      <w:pPr>
        <w:numPr>
          <w:ilvl w:val="0"/>
          <w:numId w:val="24"/>
        </w:numPr>
        <w:tabs>
          <w:tab w:val="left" w:pos="567"/>
        </w:tabs>
        <w:ind w:left="567" w:hanging="567"/>
      </w:pPr>
      <w:r w:rsidRPr="00F541F4">
        <w:t>Drebėjimas ar virpėjimas.</w:t>
      </w:r>
    </w:p>
    <w:p w14:paraId="64D282B1" w14:textId="77777777" w:rsidR="002373F5" w:rsidRPr="00F541F4" w:rsidRDefault="002373F5" w:rsidP="00A70636">
      <w:pPr>
        <w:numPr>
          <w:ilvl w:val="0"/>
          <w:numId w:val="24"/>
        </w:numPr>
        <w:tabs>
          <w:tab w:val="left" w:pos="567"/>
        </w:tabs>
        <w:ind w:left="567" w:hanging="567"/>
      </w:pPr>
      <w:r w:rsidRPr="00F541F4">
        <w:t>Sumažėjęs lytinis potraukis.</w:t>
      </w:r>
    </w:p>
    <w:p w14:paraId="7AECB705" w14:textId="65162B02" w:rsidR="002373F5" w:rsidRPr="00F541F4" w:rsidRDefault="00CC0203" w:rsidP="00A70636">
      <w:pPr>
        <w:numPr>
          <w:ilvl w:val="0"/>
          <w:numId w:val="24"/>
        </w:numPr>
        <w:tabs>
          <w:tab w:val="left" w:pos="567"/>
        </w:tabs>
        <w:ind w:left="567" w:hanging="567"/>
      </w:pPr>
      <w:r>
        <w:t>Ūžesys</w:t>
      </w:r>
      <w:r w:rsidRPr="00F541F4">
        <w:t xml:space="preserve"> </w:t>
      </w:r>
      <w:r w:rsidR="002373F5" w:rsidRPr="00F541F4">
        <w:t>ausyse.</w:t>
      </w:r>
    </w:p>
    <w:p w14:paraId="663646EE" w14:textId="77777777" w:rsidR="002373F5" w:rsidRPr="00F541F4" w:rsidRDefault="002373F5" w:rsidP="00A70636">
      <w:pPr>
        <w:numPr>
          <w:ilvl w:val="0"/>
          <w:numId w:val="24"/>
        </w:numPr>
        <w:tabs>
          <w:tab w:val="left" w:pos="567"/>
        </w:tabs>
        <w:ind w:left="567" w:hanging="567"/>
      </w:pPr>
      <w:r w:rsidRPr="00F541F4">
        <w:t>Neryškus matymas.</w:t>
      </w:r>
    </w:p>
    <w:p w14:paraId="4B4C0C13" w14:textId="77777777" w:rsidR="002373F5" w:rsidRPr="00F541F4" w:rsidRDefault="002373F5" w:rsidP="00A70636">
      <w:pPr>
        <w:numPr>
          <w:ilvl w:val="0"/>
          <w:numId w:val="24"/>
        </w:numPr>
        <w:tabs>
          <w:tab w:val="left" w:pos="567"/>
        </w:tabs>
        <w:ind w:left="567" w:hanging="567"/>
      </w:pPr>
      <w:r w:rsidRPr="00F541F4">
        <w:t>Nevirškinimas.</w:t>
      </w:r>
    </w:p>
    <w:p w14:paraId="3F781928" w14:textId="77777777" w:rsidR="002373F5" w:rsidRPr="00F541F4" w:rsidRDefault="002373F5" w:rsidP="00A70636">
      <w:pPr>
        <w:numPr>
          <w:ilvl w:val="0"/>
          <w:numId w:val="24"/>
        </w:numPr>
        <w:tabs>
          <w:tab w:val="left" w:pos="567"/>
        </w:tabs>
        <w:ind w:left="567" w:hanging="567"/>
      </w:pPr>
      <w:r w:rsidRPr="00F541F4">
        <w:t>Sausa burna.</w:t>
      </w:r>
    </w:p>
    <w:p w14:paraId="7D69EEB7" w14:textId="77777777" w:rsidR="002373F5" w:rsidRPr="00F541F4" w:rsidRDefault="002373F5" w:rsidP="002373F5">
      <w:pPr>
        <w:rPr>
          <w:b/>
        </w:rPr>
      </w:pPr>
    </w:p>
    <w:p w14:paraId="63F7E4DB" w14:textId="43ED8063" w:rsidR="002373F5" w:rsidRPr="0064047F" w:rsidRDefault="007C05FA" w:rsidP="0045743F">
      <w:pPr>
        <w:rPr>
          <w:bCs/>
        </w:rPr>
      </w:pPr>
      <w:r>
        <w:rPr>
          <w:b/>
          <w:bCs/>
          <w:szCs w:val="22"/>
          <w:lang w:eastAsia="lt-LT"/>
        </w:rPr>
        <w:t>Nedažni šalutinio poveikio reiškiniai</w:t>
      </w:r>
      <w:r w:rsidRPr="0045743F">
        <w:rPr>
          <w:b/>
        </w:rPr>
        <w:t xml:space="preserve"> (gali pasireikšti rečiau kaip 1 iš 100 </w:t>
      </w:r>
      <w:r>
        <w:rPr>
          <w:b/>
          <w:bCs/>
          <w:szCs w:val="22"/>
          <w:lang w:eastAsia="lt-LT"/>
        </w:rPr>
        <w:t>asmenų</w:t>
      </w:r>
      <w:r w:rsidRPr="0045743F">
        <w:rPr>
          <w:b/>
        </w:rPr>
        <w:t>):</w:t>
      </w:r>
    </w:p>
    <w:p w14:paraId="3813817F" w14:textId="15B8B2DF" w:rsidR="002373F5" w:rsidRPr="00F541F4" w:rsidRDefault="002373F5" w:rsidP="00A70636">
      <w:pPr>
        <w:numPr>
          <w:ilvl w:val="0"/>
          <w:numId w:val="25"/>
        </w:numPr>
        <w:tabs>
          <w:tab w:val="left" w:pos="567"/>
        </w:tabs>
        <w:ind w:left="567" w:hanging="567"/>
      </w:pPr>
      <w:r w:rsidRPr="00F541F4">
        <w:t>Apalpimas arba svaig</w:t>
      </w:r>
      <w:r w:rsidR="00CC0203">
        <w:t>uli</w:t>
      </w:r>
      <w:r w:rsidRPr="00F541F4">
        <w:t xml:space="preserve">o jutimas atsistojus (žr. </w:t>
      </w:r>
      <w:r w:rsidR="00CC0203">
        <w:t>anksčiau</w:t>
      </w:r>
      <w:r w:rsidR="00CC0203" w:rsidRPr="00F541F4">
        <w:t xml:space="preserve"> </w:t>
      </w:r>
      <w:r w:rsidRPr="00F541F4">
        <w:t>pateiktus patarimus).</w:t>
      </w:r>
    </w:p>
    <w:p w14:paraId="5F5BBA1B" w14:textId="69B2CCD5" w:rsidR="002373F5" w:rsidRPr="00F541F4" w:rsidRDefault="002373F5" w:rsidP="00A70636">
      <w:pPr>
        <w:numPr>
          <w:ilvl w:val="0"/>
          <w:numId w:val="25"/>
        </w:numPr>
        <w:tabs>
          <w:tab w:val="left" w:pos="567"/>
        </w:tabs>
        <w:ind w:left="567" w:hanging="567"/>
      </w:pPr>
      <w:r w:rsidRPr="00F541F4">
        <w:t xml:space="preserve">Nuotaikos pokytis, per didelio susijaudinimo jutimas arba paranojos </w:t>
      </w:r>
      <w:r w:rsidR="00CC0203">
        <w:t>jutimas</w:t>
      </w:r>
      <w:r w:rsidRPr="00F541F4">
        <w:t>.</w:t>
      </w:r>
    </w:p>
    <w:p w14:paraId="5CFF76E6" w14:textId="77777777" w:rsidR="002373F5" w:rsidRPr="00F541F4" w:rsidRDefault="002373F5" w:rsidP="00A70636">
      <w:pPr>
        <w:numPr>
          <w:ilvl w:val="0"/>
          <w:numId w:val="25"/>
        </w:numPr>
        <w:tabs>
          <w:tab w:val="left" w:pos="567"/>
        </w:tabs>
        <w:ind w:left="567" w:hanging="567"/>
      </w:pPr>
      <w:r w:rsidRPr="00F541F4">
        <w:t>Sumišimo, dezorientacijos ar nesugebėjimo aiškiai mąstyti jutimas.</w:t>
      </w:r>
    </w:p>
    <w:p w14:paraId="4F812E45" w14:textId="77777777" w:rsidR="002373F5" w:rsidRPr="00F541F4" w:rsidRDefault="002373F5" w:rsidP="00A70636">
      <w:pPr>
        <w:numPr>
          <w:ilvl w:val="0"/>
          <w:numId w:val="25"/>
        </w:numPr>
        <w:tabs>
          <w:tab w:val="left" w:pos="567"/>
        </w:tabs>
        <w:ind w:left="567" w:hanging="567"/>
      </w:pPr>
      <w:r w:rsidRPr="00F541F4">
        <w:t>Lėtas arba nereguliarus širdies plakimas arba širdies plakimo padažnėjimas.</w:t>
      </w:r>
    </w:p>
    <w:p w14:paraId="29D8E94E" w14:textId="77777777" w:rsidR="002373F5" w:rsidRPr="00F541F4" w:rsidRDefault="002373F5" w:rsidP="00A70636">
      <w:pPr>
        <w:numPr>
          <w:ilvl w:val="0"/>
          <w:numId w:val="25"/>
        </w:numPr>
        <w:tabs>
          <w:tab w:val="left" w:pos="567"/>
        </w:tabs>
        <w:ind w:left="567" w:hanging="567"/>
      </w:pPr>
      <w:r w:rsidRPr="00F541F4">
        <w:t>Lytinio potraukio išnykimas, problemos pasiekiant orgazmą.</w:t>
      </w:r>
    </w:p>
    <w:p w14:paraId="017B1FD2" w14:textId="77777777" w:rsidR="002373F5" w:rsidRPr="00F541F4" w:rsidRDefault="002373F5" w:rsidP="00A70636">
      <w:pPr>
        <w:numPr>
          <w:ilvl w:val="0"/>
          <w:numId w:val="25"/>
        </w:numPr>
        <w:tabs>
          <w:tab w:val="left" w:pos="567"/>
        </w:tabs>
        <w:ind w:left="567" w:hanging="567"/>
      </w:pPr>
      <w:r w:rsidRPr="00F541F4">
        <w:t>Silpnumo, nuraminimo, letargijos ar nuovargio jutimas.</w:t>
      </w:r>
    </w:p>
    <w:p w14:paraId="6B805D87" w14:textId="77777777" w:rsidR="002373F5" w:rsidRPr="00F541F4" w:rsidRDefault="002373F5" w:rsidP="00A70636">
      <w:pPr>
        <w:numPr>
          <w:ilvl w:val="0"/>
          <w:numId w:val="25"/>
        </w:numPr>
        <w:tabs>
          <w:tab w:val="left" w:pos="567"/>
        </w:tabs>
        <w:ind w:left="567" w:hanging="567"/>
      </w:pPr>
      <w:r w:rsidRPr="00F541F4">
        <w:t>Depresijos, nervingumo ar abejingumo jutimas.</w:t>
      </w:r>
    </w:p>
    <w:p w14:paraId="3691049F" w14:textId="77777777" w:rsidR="002373F5" w:rsidRPr="00F541F4" w:rsidRDefault="002373F5" w:rsidP="00A70636">
      <w:pPr>
        <w:numPr>
          <w:ilvl w:val="0"/>
          <w:numId w:val="25"/>
        </w:numPr>
        <w:tabs>
          <w:tab w:val="left" w:pos="567"/>
        </w:tabs>
        <w:ind w:left="567" w:hanging="567"/>
      </w:pPr>
      <w:r w:rsidRPr="00F541F4">
        <w:t>Karščio, nervingumo, nenormalios savijautos ar girtumo jutimas.</w:t>
      </w:r>
    </w:p>
    <w:p w14:paraId="746B2173" w14:textId="77777777" w:rsidR="002373F5" w:rsidRPr="00F541F4" w:rsidRDefault="002373F5" w:rsidP="00A70636">
      <w:pPr>
        <w:numPr>
          <w:ilvl w:val="0"/>
          <w:numId w:val="25"/>
        </w:numPr>
        <w:tabs>
          <w:tab w:val="left" w:pos="567"/>
        </w:tabs>
        <w:ind w:left="567" w:hanging="567"/>
      </w:pPr>
      <w:r w:rsidRPr="00F541F4">
        <w:t>Regėjimo</w:t>
      </w:r>
      <w:r>
        <w:t xml:space="preserve"> </w:t>
      </w:r>
      <w:r w:rsidRPr="00F541F4">
        <w:t>problemos</w:t>
      </w:r>
      <w:r>
        <w:t>, akies skausmas</w:t>
      </w:r>
      <w:r w:rsidRPr="00F541F4">
        <w:t xml:space="preserve"> ar išsiplėtę vyzdžiai.</w:t>
      </w:r>
    </w:p>
    <w:p w14:paraId="4CEF22E0" w14:textId="77777777" w:rsidR="002373F5" w:rsidRPr="00F541F4" w:rsidRDefault="002373F5" w:rsidP="00A70636">
      <w:pPr>
        <w:numPr>
          <w:ilvl w:val="0"/>
          <w:numId w:val="25"/>
        </w:numPr>
        <w:tabs>
          <w:tab w:val="left" w:pos="567"/>
        </w:tabs>
        <w:ind w:left="567" w:hanging="567"/>
      </w:pPr>
      <w:r w:rsidRPr="00F541F4">
        <w:t>Sumažėjęs ar padidėjęs kraujospūdis.</w:t>
      </w:r>
    </w:p>
    <w:p w14:paraId="0D19CD03" w14:textId="77777777" w:rsidR="002373F5" w:rsidRPr="00F541F4" w:rsidRDefault="002373F5" w:rsidP="00A70636">
      <w:pPr>
        <w:numPr>
          <w:ilvl w:val="0"/>
          <w:numId w:val="25"/>
        </w:numPr>
        <w:tabs>
          <w:tab w:val="left" w:pos="567"/>
        </w:tabs>
        <w:ind w:left="567" w:hanging="567"/>
      </w:pPr>
      <w:r w:rsidRPr="00F541F4">
        <w:t>Niežėjimo ar šalto prakaito jutimas.</w:t>
      </w:r>
    </w:p>
    <w:p w14:paraId="31DA9334" w14:textId="77777777" w:rsidR="002373F5" w:rsidRPr="00F541F4" w:rsidRDefault="002373F5" w:rsidP="00A70636">
      <w:pPr>
        <w:numPr>
          <w:ilvl w:val="0"/>
          <w:numId w:val="25"/>
        </w:numPr>
        <w:tabs>
          <w:tab w:val="left" w:pos="567"/>
        </w:tabs>
        <w:ind w:left="567" w:hanging="567"/>
      </w:pPr>
      <w:r w:rsidRPr="00F541F4">
        <w:t>Sukimosi pojūtis.</w:t>
      </w:r>
    </w:p>
    <w:p w14:paraId="294E04B0" w14:textId="77777777" w:rsidR="002373F5" w:rsidRPr="00F541F4" w:rsidRDefault="002373F5" w:rsidP="00A70636">
      <w:pPr>
        <w:numPr>
          <w:ilvl w:val="0"/>
          <w:numId w:val="25"/>
        </w:numPr>
        <w:tabs>
          <w:tab w:val="left" w:pos="567"/>
        </w:tabs>
        <w:ind w:left="567" w:hanging="567"/>
      </w:pPr>
      <w:r w:rsidRPr="00F541F4">
        <w:t>Nenormalus skonis.</w:t>
      </w:r>
    </w:p>
    <w:p w14:paraId="3116A2C3" w14:textId="77777777" w:rsidR="002373F5" w:rsidRPr="00F541F4" w:rsidRDefault="002373F5" w:rsidP="00A70636">
      <w:pPr>
        <w:numPr>
          <w:ilvl w:val="0"/>
          <w:numId w:val="25"/>
        </w:numPr>
        <w:tabs>
          <w:tab w:val="left" w:pos="567"/>
        </w:tabs>
        <w:ind w:left="567" w:hanging="567"/>
      </w:pPr>
      <w:r w:rsidRPr="00F541F4">
        <w:t>Griežimas dantimis.</w:t>
      </w:r>
    </w:p>
    <w:p w14:paraId="4C6EEFFA" w14:textId="77777777" w:rsidR="002373F5" w:rsidRPr="00F541F4" w:rsidRDefault="002373F5" w:rsidP="002373F5"/>
    <w:p w14:paraId="56F91B31" w14:textId="7C7D399C" w:rsidR="002373F5" w:rsidRPr="004F56B3" w:rsidRDefault="00B91C95" w:rsidP="004F56B3">
      <w:pPr>
        <w:keepNext/>
        <w:keepLines/>
        <w:rPr>
          <w:b/>
          <w:bCs/>
        </w:rPr>
      </w:pPr>
      <w:r>
        <w:rPr>
          <w:b/>
          <w:bCs/>
          <w:szCs w:val="22"/>
          <w:lang w:eastAsia="lt-LT"/>
        </w:rPr>
        <w:t>Reti šalutinio poveikio reiškiniai</w:t>
      </w:r>
      <w:r w:rsidRPr="0045743F">
        <w:rPr>
          <w:b/>
        </w:rPr>
        <w:t xml:space="preserve"> (gali pasireikšti rečiau kaip 1 iš </w:t>
      </w:r>
      <w:r>
        <w:rPr>
          <w:b/>
          <w:bCs/>
          <w:szCs w:val="22"/>
          <w:lang w:eastAsia="lt-LT"/>
        </w:rPr>
        <w:t>1 000 asmenų</w:t>
      </w:r>
      <w:r w:rsidRPr="0045743F">
        <w:rPr>
          <w:b/>
        </w:rPr>
        <w:t>):</w:t>
      </w:r>
    </w:p>
    <w:p w14:paraId="2D950AAF" w14:textId="0B68ED96" w:rsidR="002373F5" w:rsidRPr="00F541F4" w:rsidRDefault="000F621C" w:rsidP="00A70636">
      <w:pPr>
        <w:numPr>
          <w:ilvl w:val="0"/>
          <w:numId w:val="26"/>
        </w:numPr>
        <w:ind w:left="567" w:hanging="567"/>
        <w:rPr>
          <w:b/>
          <w:bCs/>
        </w:rPr>
      </w:pPr>
      <w:r>
        <w:t xml:space="preserve">Svaigulys </w:t>
      </w:r>
      <w:r w:rsidR="002373F5" w:rsidRPr="00F541F4">
        <w:t>po fizinio krūvio.</w:t>
      </w:r>
    </w:p>
    <w:p w14:paraId="49C793EC" w14:textId="77777777" w:rsidR="002373F5" w:rsidRPr="00F541F4" w:rsidRDefault="002373F5" w:rsidP="00A70636">
      <w:pPr>
        <w:numPr>
          <w:ilvl w:val="0"/>
          <w:numId w:val="26"/>
        </w:numPr>
        <w:ind w:left="567" w:hanging="567"/>
      </w:pPr>
      <w:r w:rsidRPr="00F541F4">
        <w:t>Staigi miego pradžia.</w:t>
      </w:r>
    </w:p>
    <w:p w14:paraId="08828EFE" w14:textId="77777777" w:rsidR="002373F5" w:rsidRPr="00F541F4" w:rsidRDefault="002373F5" w:rsidP="00A70636">
      <w:pPr>
        <w:numPr>
          <w:ilvl w:val="0"/>
          <w:numId w:val="26"/>
        </w:numPr>
        <w:ind w:left="567" w:hanging="567"/>
      </w:pPr>
      <w:r w:rsidRPr="00F541F4">
        <w:t>Poreikis skubiai pasituštinti.</w:t>
      </w:r>
    </w:p>
    <w:p w14:paraId="13B459FA" w14:textId="77777777" w:rsidR="002373F5" w:rsidRPr="00F541F4" w:rsidRDefault="002373F5" w:rsidP="002373F5">
      <w:pPr>
        <w:ind w:right="-29"/>
      </w:pPr>
    </w:p>
    <w:p w14:paraId="08EC8C0A" w14:textId="77777777" w:rsidR="002373F5" w:rsidRDefault="002373F5" w:rsidP="002373F5">
      <w:pPr>
        <w:numPr>
          <w:ilvl w:val="12"/>
          <w:numId w:val="0"/>
        </w:numPr>
        <w:ind w:right="-2"/>
      </w:pPr>
      <w:r w:rsidRPr="001B7A18">
        <w:rPr>
          <w:b/>
          <w:noProof/>
          <w:snapToGrid w:val="0"/>
          <w:szCs w:val="22"/>
        </w:rPr>
        <w:t>Pranešimas apie šalutinį poveikį</w:t>
      </w:r>
    </w:p>
    <w:p w14:paraId="67D47B4E" w14:textId="01F96D50" w:rsidR="00E3338B" w:rsidRDefault="00E3338B" w:rsidP="002373F5">
      <w:pPr>
        <w:numPr>
          <w:ilvl w:val="12"/>
          <w:numId w:val="0"/>
        </w:numPr>
        <w:ind w:right="-2"/>
        <w:rPr>
          <w:szCs w:val="22"/>
          <w:lang w:eastAsia="lt-LT"/>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w:t>
      </w:r>
      <w:r>
        <w:rPr>
          <w:szCs w:val="22"/>
          <w:lang w:eastAsia="lt-LT"/>
        </w:rPr>
        <w:lastRenderedPageBreak/>
        <w:t>nurodytais būdais arba paskambinti nemokamu telefonu 8 800 73 568. Pranešdami apie šalutinį poveikį galite mums padėti gauti daugiau informacijos apie šio vaisto saugumą.</w:t>
      </w:r>
    </w:p>
    <w:p w14:paraId="143CE0C9" w14:textId="77777777" w:rsidR="00E3338B" w:rsidRPr="00F541F4" w:rsidRDefault="00E3338B" w:rsidP="002373F5">
      <w:pPr>
        <w:numPr>
          <w:ilvl w:val="12"/>
          <w:numId w:val="0"/>
        </w:numPr>
        <w:ind w:right="-2"/>
      </w:pPr>
    </w:p>
    <w:p w14:paraId="21F5ECF6" w14:textId="77777777" w:rsidR="002373F5" w:rsidRPr="00F541F4" w:rsidRDefault="002373F5" w:rsidP="002373F5">
      <w:pPr>
        <w:numPr>
          <w:ilvl w:val="12"/>
          <w:numId w:val="0"/>
        </w:numPr>
        <w:ind w:right="-2"/>
      </w:pPr>
    </w:p>
    <w:p w14:paraId="72905AA1" w14:textId="77777777" w:rsidR="002373F5" w:rsidRPr="00F541F4" w:rsidRDefault="002373F5" w:rsidP="002373F5">
      <w:pPr>
        <w:numPr>
          <w:ilvl w:val="12"/>
          <w:numId w:val="0"/>
        </w:numPr>
        <w:ind w:left="567" w:hanging="567"/>
        <w:rPr>
          <w:b/>
          <w:bCs/>
        </w:rPr>
      </w:pPr>
      <w:r w:rsidRPr="00F541F4">
        <w:rPr>
          <w:b/>
        </w:rPr>
        <w:t>5.</w:t>
      </w:r>
      <w:r w:rsidRPr="00F541F4">
        <w:rPr>
          <w:b/>
        </w:rPr>
        <w:tab/>
      </w:r>
      <w:r>
        <w:rPr>
          <w:b/>
          <w:bCs/>
        </w:rPr>
        <w:t xml:space="preserve">Kaip laikyti </w:t>
      </w:r>
      <w:r w:rsidR="00D4110E">
        <w:rPr>
          <w:b/>
          <w:bCs/>
        </w:rPr>
        <w:t>DAPLOXIN</w:t>
      </w:r>
    </w:p>
    <w:p w14:paraId="26F1B459" w14:textId="77777777" w:rsidR="002373F5" w:rsidRPr="00F541F4" w:rsidRDefault="002373F5" w:rsidP="002373F5"/>
    <w:p w14:paraId="21A07680" w14:textId="77777777" w:rsidR="004F56B3" w:rsidRPr="00F541F4" w:rsidRDefault="004F56B3" w:rsidP="004F56B3">
      <w:r w:rsidRPr="00153901">
        <w:t xml:space="preserve">Šį vaistą </w:t>
      </w:r>
      <w:r w:rsidRPr="005C52FE">
        <w:t>laikykite</w:t>
      </w:r>
      <w:r w:rsidRPr="00F541F4">
        <w:t xml:space="preserve"> vaikams </w:t>
      </w:r>
      <w:r>
        <w:t>nepastebimoje</w:t>
      </w:r>
      <w:r w:rsidRPr="00F541F4">
        <w:t xml:space="preserve"> ir </w:t>
      </w:r>
      <w:r>
        <w:t>nepasiekiamoje</w:t>
      </w:r>
      <w:r w:rsidRPr="00F541F4">
        <w:t xml:space="preserve"> vietoje.</w:t>
      </w:r>
    </w:p>
    <w:p w14:paraId="23EEE0DF" w14:textId="77777777" w:rsidR="002373F5" w:rsidRDefault="002373F5" w:rsidP="004F56B3">
      <w:r w:rsidRPr="00F541F4">
        <w:t>Ant kartono dėžutės po ,,</w:t>
      </w:r>
      <w:r>
        <w:t>EXP</w:t>
      </w:r>
      <w:r w:rsidRPr="00F541F4">
        <w:t xml:space="preserve">“ nurodytam tinkamumo laikui pasibaigus, </w:t>
      </w:r>
      <w:r>
        <w:t>šio vaisto</w:t>
      </w:r>
      <w:r w:rsidRPr="00F541F4">
        <w:t xml:space="preserve"> vartoti negalima.</w:t>
      </w:r>
      <w:r w:rsidR="004F56B3">
        <w:t xml:space="preserve"> </w:t>
      </w:r>
      <w:r w:rsidRPr="00F541F4">
        <w:t>Vaistas tinka</w:t>
      </w:r>
      <w:r>
        <w:t>mas</w:t>
      </w:r>
      <w:r w:rsidRPr="00F541F4">
        <w:t xml:space="preserve"> vartoti iki paskutinės nurodyto mėnesio dienos.</w:t>
      </w:r>
    </w:p>
    <w:p w14:paraId="1E3592B8" w14:textId="77777777" w:rsidR="004F56B3" w:rsidRPr="00F541F4" w:rsidRDefault="004F56B3" w:rsidP="004F56B3"/>
    <w:p w14:paraId="084A702B" w14:textId="77777777" w:rsidR="004F56B3" w:rsidRDefault="004F56B3" w:rsidP="004F56B3">
      <w:r w:rsidRPr="00F541F4">
        <w:t>Šiam vaist</w:t>
      </w:r>
      <w:r>
        <w:t xml:space="preserve">ui </w:t>
      </w:r>
      <w:r w:rsidRPr="00F541F4">
        <w:t>specialių laikymo sąlygų nereikia.</w:t>
      </w:r>
    </w:p>
    <w:p w14:paraId="2ABDD480" w14:textId="77777777" w:rsidR="004F56B3" w:rsidRPr="00F541F4" w:rsidRDefault="004F56B3" w:rsidP="004F56B3"/>
    <w:p w14:paraId="4F8DF2CA" w14:textId="77777777" w:rsidR="002373F5" w:rsidRPr="00F541F4" w:rsidRDefault="002373F5" w:rsidP="004F56B3">
      <w:r w:rsidRPr="00F541F4">
        <w:t xml:space="preserve">Vaistų negalima </w:t>
      </w:r>
      <w:r>
        <w:t>išmesti</w:t>
      </w:r>
      <w:r w:rsidRPr="00F541F4">
        <w:t xml:space="preserve"> į kanalizaciją arba su buitinėmis</w:t>
      </w:r>
      <w:r w:rsidRPr="00F541F4">
        <w:rPr>
          <w:color w:val="993366"/>
        </w:rPr>
        <w:t xml:space="preserve"> </w:t>
      </w:r>
      <w:r w:rsidRPr="00F541F4">
        <w:t xml:space="preserve">atliekomis. Kaip </w:t>
      </w:r>
      <w:r>
        <w:t>išmesti</w:t>
      </w:r>
      <w:r w:rsidRPr="00F541F4">
        <w:t xml:space="preserve"> nereikalingus vaistus, klauskite vaistininko. Šios priemonės padės apsaugoti aplinką.</w:t>
      </w:r>
    </w:p>
    <w:p w14:paraId="13A80361" w14:textId="77777777" w:rsidR="002373F5" w:rsidRPr="00F541F4" w:rsidRDefault="002373F5" w:rsidP="002373F5">
      <w:pPr>
        <w:numPr>
          <w:ilvl w:val="12"/>
          <w:numId w:val="0"/>
        </w:numPr>
        <w:ind w:right="-2"/>
      </w:pPr>
    </w:p>
    <w:p w14:paraId="2F966B78" w14:textId="77777777" w:rsidR="002373F5" w:rsidRPr="00F541F4" w:rsidRDefault="002373F5" w:rsidP="002373F5">
      <w:pPr>
        <w:numPr>
          <w:ilvl w:val="12"/>
          <w:numId w:val="0"/>
        </w:numPr>
        <w:ind w:right="-2"/>
      </w:pPr>
    </w:p>
    <w:p w14:paraId="38A59C28" w14:textId="77777777" w:rsidR="002373F5" w:rsidRPr="00F541F4" w:rsidRDefault="002373F5" w:rsidP="002373F5">
      <w:pPr>
        <w:numPr>
          <w:ilvl w:val="12"/>
          <w:numId w:val="0"/>
        </w:numPr>
        <w:ind w:left="567" w:hanging="567"/>
        <w:rPr>
          <w:b/>
          <w:bCs/>
        </w:rPr>
      </w:pPr>
      <w:r w:rsidRPr="00F541F4">
        <w:rPr>
          <w:b/>
        </w:rPr>
        <w:t>6.</w:t>
      </w:r>
      <w:r w:rsidRPr="00F541F4">
        <w:rPr>
          <w:b/>
        </w:rPr>
        <w:tab/>
      </w:r>
      <w:r>
        <w:rPr>
          <w:b/>
          <w:bCs/>
        </w:rPr>
        <w:t>Pakuotės turinys ir kita informacija</w:t>
      </w:r>
    </w:p>
    <w:p w14:paraId="446481E6" w14:textId="77777777" w:rsidR="002373F5" w:rsidRPr="00F541F4" w:rsidRDefault="002373F5" w:rsidP="002373F5">
      <w:pPr>
        <w:numPr>
          <w:ilvl w:val="12"/>
          <w:numId w:val="0"/>
        </w:numPr>
        <w:ind w:right="-2"/>
      </w:pPr>
    </w:p>
    <w:p w14:paraId="5ED82673" w14:textId="77777777" w:rsidR="002373F5" w:rsidRPr="00F77C7C" w:rsidRDefault="00D4110E" w:rsidP="00F77C7C">
      <w:pPr>
        <w:numPr>
          <w:ilvl w:val="12"/>
          <w:numId w:val="0"/>
        </w:numPr>
        <w:ind w:right="-2"/>
        <w:rPr>
          <w:b/>
          <w:bCs/>
        </w:rPr>
      </w:pPr>
      <w:r>
        <w:rPr>
          <w:b/>
          <w:bCs/>
        </w:rPr>
        <w:t>DAPLOXIN</w:t>
      </w:r>
      <w:r w:rsidR="002373F5" w:rsidRPr="00F541F4">
        <w:rPr>
          <w:b/>
          <w:bCs/>
        </w:rPr>
        <w:t xml:space="preserve"> sudėtis</w:t>
      </w:r>
    </w:p>
    <w:p w14:paraId="2547F813" w14:textId="4293AA11" w:rsidR="002373F5" w:rsidRPr="00F541F4" w:rsidRDefault="00D463F0" w:rsidP="00A70636">
      <w:pPr>
        <w:pStyle w:val="Sraopastraipa"/>
        <w:numPr>
          <w:ilvl w:val="0"/>
          <w:numId w:val="27"/>
        </w:numPr>
        <w:ind w:left="567" w:hanging="567"/>
      </w:pPr>
      <w:r w:rsidRPr="00D463F0">
        <w:t>Veiklioji (-</w:t>
      </w:r>
      <w:proofErr w:type="spellStart"/>
      <w:r w:rsidRPr="00D463F0">
        <w:t>sios</w:t>
      </w:r>
      <w:proofErr w:type="spellEnd"/>
      <w:r w:rsidRPr="00D463F0">
        <w:t>) medžiaga (-</w:t>
      </w:r>
      <w:proofErr w:type="spellStart"/>
      <w:r w:rsidRPr="00D463F0">
        <w:t>os</w:t>
      </w:r>
      <w:proofErr w:type="spellEnd"/>
      <w:r w:rsidRPr="00D463F0">
        <w:t>) yra</w:t>
      </w:r>
      <w:r w:rsidR="002373F5" w:rsidRPr="00F541F4">
        <w:t xml:space="preserve"> </w:t>
      </w:r>
      <w:proofErr w:type="spellStart"/>
      <w:r w:rsidR="002373F5" w:rsidRPr="00F541F4">
        <w:t>dapoksetinas</w:t>
      </w:r>
      <w:proofErr w:type="spellEnd"/>
      <w:r w:rsidR="002373F5" w:rsidRPr="00F541F4">
        <w:t xml:space="preserve">. Kiekvienoje plėvele dengtoje tabletėje yra </w:t>
      </w:r>
      <w:r w:rsidR="000932A1">
        <w:t xml:space="preserve">toks </w:t>
      </w:r>
      <w:proofErr w:type="spellStart"/>
      <w:r w:rsidR="00EA081E">
        <w:t>dapoksetino</w:t>
      </w:r>
      <w:proofErr w:type="spellEnd"/>
      <w:r w:rsidR="00EA081E">
        <w:t xml:space="preserve"> hidrochlorido</w:t>
      </w:r>
      <w:r w:rsidR="000932A1">
        <w:t xml:space="preserve"> kiekis</w:t>
      </w:r>
      <w:r w:rsidR="00EA081E">
        <w:t xml:space="preserve">, </w:t>
      </w:r>
      <w:r w:rsidR="000932A1">
        <w:t xml:space="preserve">kuris </w:t>
      </w:r>
      <w:r w:rsidR="00EA081E">
        <w:t xml:space="preserve">atitinka </w:t>
      </w:r>
      <w:r w:rsidR="002373F5" w:rsidRPr="00F541F4">
        <w:t>30</w:t>
      </w:r>
      <w:r w:rsidR="00D448FE">
        <w:t> mg</w:t>
      </w:r>
      <w:r w:rsidR="002373F5" w:rsidRPr="00F541F4">
        <w:t xml:space="preserve"> arba 60</w:t>
      </w:r>
      <w:r w:rsidR="00D448FE">
        <w:t> mg</w:t>
      </w:r>
      <w:r w:rsidR="002373F5" w:rsidRPr="00F541F4">
        <w:t xml:space="preserve"> </w:t>
      </w:r>
      <w:proofErr w:type="spellStart"/>
      <w:r w:rsidR="002373F5" w:rsidRPr="00F541F4">
        <w:t>dapoksetino</w:t>
      </w:r>
      <w:proofErr w:type="spellEnd"/>
      <w:r w:rsidR="002373F5" w:rsidRPr="00F541F4">
        <w:t>.</w:t>
      </w:r>
    </w:p>
    <w:p w14:paraId="5504B2C3" w14:textId="09E80FF6" w:rsidR="002373F5" w:rsidRPr="00F541F4" w:rsidRDefault="00D463F0" w:rsidP="00A70636">
      <w:pPr>
        <w:pStyle w:val="Sraopastraipa"/>
        <w:numPr>
          <w:ilvl w:val="0"/>
          <w:numId w:val="27"/>
        </w:numPr>
        <w:ind w:left="567" w:right="-2" w:hanging="567"/>
      </w:pPr>
      <w:r>
        <w:rPr>
          <w:szCs w:val="22"/>
          <w:lang w:eastAsia="lt-LT"/>
        </w:rPr>
        <w:t>Pagalbinė (-ės) medžiaga (-os) yra</w:t>
      </w:r>
      <w:r w:rsidR="00F77C7C">
        <w:t>: t</w:t>
      </w:r>
      <w:r w:rsidR="002373F5" w:rsidRPr="00F541F4">
        <w:t>abletės branduolys</w:t>
      </w:r>
      <w:r w:rsidR="00F77C7C">
        <w:t xml:space="preserve"> -</w:t>
      </w:r>
      <w:r w:rsidR="002373F5" w:rsidRPr="00F541F4">
        <w:t xml:space="preserve"> laktozė monohidratas, mikrokristalinė celiuliozė, kroskarmeliozės natrio druska, koloidinis bevandenis silicio dioksidas, magnio stearatas</w:t>
      </w:r>
      <w:r w:rsidR="005F10A5">
        <w:t>;</w:t>
      </w:r>
      <w:r w:rsidR="00F77C7C">
        <w:t xml:space="preserve"> </w:t>
      </w:r>
      <w:r w:rsidR="005F10A5">
        <w:t>t</w:t>
      </w:r>
      <w:r w:rsidR="002373F5" w:rsidRPr="00F541F4">
        <w:t>abletės plėvelė</w:t>
      </w:r>
      <w:r w:rsidR="00F77C7C">
        <w:t xml:space="preserve"> - </w:t>
      </w:r>
      <w:proofErr w:type="spellStart"/>
      <w:r w:rsidR="00F77C7C" w:rsidRPr="00596785">
        <w:rPr>
          <w:i/>
          <w:szCs w:val="22"/>
        </w:rPr>
        <w:t>Opadry</w:t>
      </w:r>
      <w:proofErr w:type="spellEnd"/>
      <w:r w:rsidR="00F77C7C" w:rsidRPr="00596785">
        <w:rPr>
          <w:i/>
          <w:szCs w:val="22"/>
        </w:rPr>
        <w:t xml:space="preserve"> II </w:t>
      </w:r>
      <w:proofErr w:type="spellStart"/>
      <w:r w:rsidR="00F77C7C" w:rsidRPr="00596785">
        <w:rPr>
          <w:i/>
          <w:szCs w:val="22"/>
        </w:rPr>
        <w:t>White</w:t>
      </w:r>
      <w:proofErr w:type="spellEnd"/>
      <w:r w:rsidR="00F77C7C" w:rsidRPr="00596785">
        <w:rPr>
          <w:i/>
          <w:szCs w:val="22"/>
        </w:rPr>
        <w:t xml:space="preserve"> 32K280000</w:t>
      </w:r>
      <w:r w:rsidR="002373F5" w:rsidRPr="00F541F4">
        <w:t xml:space="preserve">: </w:t>
      </w:r>
      <w:r w:rsidR="00F77C7C">
        <w:t>HPMC 2910/</w:t>
      </w:r>
      <w:r w:rsidR="00F77C7C" w:rsidRPr="00F541F4">
        <w:t>hipromeliozė,</w:t>
      </w:r>
      <w:r w:rsidR="00F77C7C">
        <w:t xml:space="preserve"> </w:t>
      </w:r>
      <w:r w:rsidR="002373F5" w:rsidRPr="00F541F4">
        <w:t xml:space="preserve">laktozė monohidratas, </w:t>
      </w:r>
      <w:r w:rsidR="00F77C7C" w:rsidRPr="00F541F4">
        <w:t xml:space="preserve">titano dioksidas, </w:t>
      </w:r>
      <w:r w:rsidR="002373F5" w:rsidRPr="00F541F4">
        <w:t>triacetinas, juodasis geležies oksidas (E172), geltonasis geležies oksidas (E172).</w:t>
      </w:r>
    </w:p>
    <w:p w14:paraId="304AD615" w14:textId="77777777" w:rsidR="002373F5" w:rsidRPr="00F541F4" w:rsidRDefault="002373F5" w:rsidP="002373F5">
      <w:pPr>
        <w:ind w:right="-2"/>
      </w:pPr>
    </w:p>
    <w:p w14:paraId="4203A50B" w14:textId="77777777" w:rsidR="002373F5" w:rsidRPr="00F541F4" w:rsidRDefault="00D4110E" w:rsidP="002373F5">
      <w:pPr>
        <w:numPr>
          <w:ilvl w:val="12"/>
          <w:numId w:val="0"/>
        </w:numPr>
        <w:ind w:right="-2"/>
        <w:rPr>
          <w:b/>
          <w:bCs/>
        </w:rPr>
      </w:pPr>
      <w:r>
        <w:rPr>
          <w:b/>
          <w:bCs/>
        </w:rPr>
        <w:t>DAPLOXIN</w:t>
      </w:r>
      <w:r w:rsidR="002373F5" w:rsidRPr="00F541F4">
        <w:rPr>
          <w:b/>
          <w:bCs/>
        </w:rPr>
        <w:t xml:space="preserve"> išvaizda ir kiekis pakuotėje </w:t>
      </w:r>
    </w:p>
    <w:p w14:paraId="20DF606E" w14:textId="2F4D5AA0" w:rsidR="00122931" w:rsidRPr="00145248" w:rsidRDefault="00D4110E" w:rsidP="00122931">
      <w:pPr>
        <w:rPr>
          <w:u w:val="single"/>
        </w:rPr>
      </w:pPr>
      <w:r>
        <w:rPr>
          <w:u w:val="single"/>
        </w:rPr>
        <w:t>DAPLOXIN</w:t>
      </w:r>
      <w:r w:rsidR="00122931" w:rsidRPr="00145248">
        <w:rPr>
          <w:u w:val="single"/>
        </w:rPr>
        <w:t xml:space="preserve"> 30</w:t>
      </w:r>
      <w:r w:rsidR="00D448FE">
        <w:rPr>
          <w:u w:val="single"/>
        </w:rPr>
        <w:t> mg</w:t>
      </w:r>
    </w:p>
    <w:p w14:paraId="34830FBD" w14:textId="6C3C8560" w:rsidR="00122931" w:rsidRDefault="005F10A5" w:rsidP="00122931">
      <w:r>
        <w:t>Geltonai rusvos</w:t>
      </w:r>
      <w:r w:rsidR="00122931">
        <w:t xml:space="preserve">, apvalios, abipusiai išgaubtos plėvele dengtos tabletės, vienoje jų pusėje yra įspausta </w:t>
      </w:r>
      <w:r w:rsidR="00122931" w:rsidRPr="00145248">
        <w:t>,,</w:t>
      </w:r>
      <w:r w:rsidR="00122931">
        <w:t>MC</w:t>
      </w:r>
      <w:r w:rsidR="00122931" w:rsidRPr="00145248">
        <w:t>”</w:t>
      </w:r>
      <w:r w:rsidR="00122931">
        <w:t>, branduolio skersmuo 6,5 mm</w:t>
      </w:r>
      <w:r w:rsidR="00122931" w:rsidRPr="00145248">
        <w:t>.</w:t>
      </w:r>
    </w:p>
    <w:p w14:paraId="22FF8CD8" w14:textId="53712DA5" w:rsidR="00122931" w:rsidRPr="00145248" w:rsidRDefault="00D4110E" w:rsidP="00122931">
      <w:pPr>
        <w:rPr>
          <w:u w:val="single"/>
        </w:rPr>
      </w:pPr>
      <w:r>
        <w:rPr>
          <w:u w:val="single"/>
        </w:rPr>
        <w:t>DAPLOXIN</w:t>
      </w:r>
      <w:r w:rsidR="00122931" w:rsidRPr="00145248">
        <w:rPr>
          <w:u w:val="single"/>
        </w:rPr>
        <w:t xml:space="preserve"> 60</w:t>
      </w:r>
      <w:r w:rsidR="00D448FE">
        <w:rPr>
          <w:u w:val="single"/>
        </w:rPr>
        <w:t> mg</w:t>
      </w:r>
    </w:p>
    <w:p w14:paraId="40CB0360" w14:textId="77777777" w:rsidR="00122931" w:rsidRDefault="00122931" w:rsidP="00122931">
      <w:r w:rsidRPr="00145248">
        <w:t>Pilkos, apvalios, abipusiai išgaubtos</w:t>
      </w:r>
      <w:r>
        <w:t xml:space="preserve"> plėvele dengtos tabletės</w:t>
      </w:r>
      <w:r w:rsidRPr="00145248">
        <w:t xml:space="preserve">, </w:t>
      </w:r>
      <w:r>
        <w:t xml:space="preserve">abi jų pusės lygios, branduolio skersmuo </w:t>
      </w:r>
      <w:r w:rsidRPr="00145248">
        <w:t>8 mm</w:t>
      </w:r>
      <w:r>
        <w:t>.</w:t>
      </w:r>
    </w:p>
    <w:p w14:paraId="474D4999" w14:textId="77777777" w:rsidR="00122931" w:rsidRDefault="00122931" w:rsidP="00122931"/>
    <w:p w14:paraId="7B0D569C" w14:textId="1F71B384" w:rsidR="00122931" w:rsidRDefault="00122931" w:rsidP="00122931">
      <w:r>
        <w:t>Balt</w:t>
      </w:r>
      <w:r w:rsidR="005F10A5">
        <w:t>a</w:t>
      </w:r>
      <w:r>
        <w:t xml:space="preserve"> PVC/PE/PVDC-aliuminio lizdinė plokštelė kartono dėžutėse.</w:t>
      </w:r>
    </w:p>
    <w:p w14:paraId="49C08B51" w14:textId="77777777" w:rsidR="00122931" w:rsidRPr="00145248" w:rsidRDefault="00122931" w:rsidP="00122931">
      <w:r>
        <w:t>Pakuočių dydžiai: 2, 3, 4 arba 6 plėvele dengtos tabletės.</w:t>
      </w:r>
    </w:p>
    <w:p w14:paraId="7AAD8AF3" w14:textId="77777777" w:rsidR="00122931" w:rsidRPr="00F541F4" w:rsidRDefault="00122931" w:rsidP="00122931">
      <w:r w:rsidRPr="00F541F4">
        <w:t>Gali būti tiekiamos ne visų dydžių pakuotės.</w:t>
      </w:r>
    </w:p>
    <w:p w14:paraId="6EB87506" w14:textId="77777777" w:rsidR="002373F5" w:rsidRPr="00F541F4" w:rsidRDefault="002373F5" w:rsidP="002373F5">
      <w:pPr>
        <w:numPr>
          <w:ilvl w:val="12"/>
          <w:numId w:val="0"/>
        </w:numPr>
        <w:ind w:right="-2"/>
      </w:pPr>
    </w:p>
    <w:p w14:paraId="356E64FC" w14:textId="77777777" w:rsidR="002373F5" w:rsidRPr="00F541F4" w:rsidRDefault="002373F5" w:rsidP="002373F5">
      <w:pPr>
        <w:keepNext/>
        <w:numPr>
          <w:ilvl w:val="12"/>
          <w:numId w:val="0"/>
        </w:numPr>
        <w:rPr>
          <w:b/>
          <w:bCs/>
        </w:rPr>
      </w:pPr>
      <w:r w:rsidRPr="00000158">
        <w:rPr>
          <w:b/>
        </w:rPr>
        <w:t>Registruotojas</w:t>
      </w:r>
      <w:r w:rsidRPr="00F541F4">
        <w:rPr>
          <w:b/>
          <w:bCs/>
        </w:rPr>
        <w:t xml:space="preserve"> ir gamintojas</w:t>
      </w:r>
    </w:p>
    <w:p w14:paraId="6724F07C" w14:textId="77777777" w:rsidR="002373F5" w:rsidRPr="00F541F4" w:rsidRDefault="002373F5" w:rsidP="002373F5">
      <w:pPr>
        <w:numPr>
          <w:ilvl w:val="12"/>
          <w:numId w:val="0"/>
        </w:numPr>
        <w:ind w:right="-2"/>
      </w:pPr>
    </w:p>
    <w:p w14:paraId="0F2AB631" w14:textId="77777777" w:rsidR="002373F5" w:rsidRPr="00F541F4" w:rsidRDefault="002373F5" w:rsidP="002373F5">
      <w:pPr>
        <w:ind w:left="567" w:hanging="567"/>
        <w:rPr>
          <w:i/>
        </w:rPr>
      </w:pPr>
      <w:r w:rsidRPr="00000158">
        <w:rPr>
          <w:i/>
        </w:rPr>
        <w:t>Registruotojas</w:t>
      </w:r>
    </w:p>
    <w:p w14:paraId="749C33EA" w14:textId="63DCAED7" w:rsidR="00303401" w:rsidRPr="000361A9" w:rsidRDefault="00303401" w:rsidP="00303401">
      <w:r w:rsidRPr="000361A9">
        <w:rPr>
          <w:noProof/>
          <w:szCs w:val="22"/>
        </w:rPr>
        <w:t xml:space="preserve">Medochemie </w:t>
      </w:r>
      <w:r w:rsidR="0008366D" w:rsidRPr="000361A9">
        <w:rPr>
          <w:noProof/>
          <w:szCs w:val="22"/>
        </w:rPr>
        <w:t>L</w:t>
      </w:r>
      <w:r w:rsidR="0008366D">
        <w:rPr>
          <w:noProof/>
          <w:szCs w:val="22"/>
        </w:rPr>
        <w:t>td</w:t>
      </w:r>
    </w:p>
    <w:p w14:paraId="2780881A" w14:textId="77777777" w:rsidR="00303401" w:rsidRPr="000361A9" w:rsidRDefault="00303401" w:rsidP="00303401">
      <w:r w:rsidRPr="000361A9">
        <w:rPr>
          <w:szCs w:val="22"/>
          <w:lang w:eastAsia="el-GR"/>
        </w:rPr>
        <w:t>1</w:t>
      </w:r>
      <w:r w:rsidRPr="000361A9">
        <w:rPr>
          <w:noProof/>
          <w:szCs w:val="22"/>
        </w:rPr>
        <w:t>-10 Constantinoupoleos street</w:t>
      </w:r>
    </w:p>
    <w:p w14:paraId="08F21D19" w14:textId="77777777" w:rsidR="00303401" w:rsidRPr="000361A9" w:rsidRDefault="00303401" w:rsidP="00303401">
      <w:r w:rsidRPr="000361A9">
        <w:rPr>
          <w:noProof/>
          <w:szCs w:val="22"/>
        </w:rPr>
        <w:t>3011, Limassol</w:t>
      </w:r>
    </w:p>
    <w:p w14:paraId="4B52FEC8" w14:textId="77777777" w:rsidR="00303401" w:rsidRPr="000361A9" w:rsidRDefault="00303401" w:rsidP="00303401">
      <w:r w:rsidRPr="000361A9">
        <w:rPr>
          <w:noProof/>
          <w:szCs w:val="22"/>
        </w:rPr>
        <w:t>Kipras</w:t>
      </w:r>
    </w:p>
    <w:p w14:paraId="4A05090F" w14:textId="77777777" w:rsidR="002373F5" w:rsidRPr="00F541F4" w:rsidRDefault="002373F5" w:rsidP="002373F5">
      <w:pPr>
        <w:numPr>
          <w:ilvl w:val="12"/>
          <w:numId w:val="0"/>
        </w:numPr>
        <w:ind w:right="-2"/>
        <w:rPr>
          <w:b/>
          <w:bCs/>
        </w:rPr>
      </w:pPr>
    </w:p>
    <w:p w14:paraId="3E396C73" w14:textId="77777777" w:rsidR="002373F5" w:rsidRPr="00F541F4" w:rsidRDefault="002373F5" w:rsidP="002373F5">
      <w:pPr>
        <w:keepNext/>
        <w:numPr>
          <w:ilvl w:val="12"/>
          <w:numId w:val="0"/>
        </w:numPr>
        <w:rPr>
          <w:i/>
        </w:rPr>
      </w:pPr>
      <w:r w:rsidRPr="00746F93">
        <w:rPr>
          <w:bCs/>
          <w:i/>
        </w:rPr>
        <w:t>Gamintoja</w:t>
      </w:r>
      <w:r w:rsidR="00303401">
        <w:rPr>
          <w:bCs/>
          <w:i/>
        </w:rPr>
        <w:t>s</w:t>
      </w:r>
    </w:p>
    <w:p w14:paraId="3C02561D" w14:textId="7A869A5E" w:rsidR="005F10A5" w:rsidRDefault="005F10A5" w:rsidP="00263B24">
      <w:pPr>
        <w:widowControl w:val="0"/>
        <w:autoSpaceDE w:val="0"/>
        <w:autoSpaceDN w:val="0"/>
        <w:adjustRightInd w:val="0"/>
        <w:rPr>
          <w:rFonts w:eastAsia="Calibri"/>
          <w:szCs w:val="22"/>
        </w:rPr>
      </w:pPr>
      <w:r>
        <w:rPr>
          <w:rFonts w:eastAsia="Calibri"/>
          <w:szCs w:val="22"/>
        </w:rPr>
        <w:t xml:space="preserve">Medochemie </w:t>
      </w:r>
      <w:r w:rsidR="00263B24">
        <w:rPr>
          <w:rFonts w:eastAsia="Calibri"/>
          <w:szCs w:val="22"/>
        </w:rPr>
        <w:t>L</w:t>
      </w:r>
      <w:r>
        <w:rPr>
          <w:rFonts w:eastAsia="Calibri"/>
          <w:szCs w:val="22"/>
        </w:rPr>
        <w:t>td</w:t>
      </w:r>
    </w:p>
    <w:p w14:paraId="7D4B195D" w14:textId="04776024" w:rsidR="005F10A5" w:rsidRDefault="00263B24" w:rsidP="00263B24">
      <w:pPr>
        <w:widowControl w:val="0"/>
        <w:autoSpaceDE w:val="0"/>
        <w:autoSpaceDN w:val="0"/>
        <w:adjustRightInd w:val="0"/>
        <w:rPr>
          <w:rFonts w:eastAsia="Calibri"/>
          <w:color w:val="000000"/>
          <w:szCs w:val="22"/>
        </w:rPr>
      </w:pPr>
      <w:proofErr w:type="spellStart"/>
      <w:r w:rsidRPr="002367A9">
        <w:rPr>
          <w:rFonts w:eastAsia="Calibri"/>
          <w:color w:val="000000"/>
          <w:szCs w:val="22"/>
        </w:rPr>
        <w:t>Factory</w:t>
      </w:r>
      <w:proofErr w:type="spellEnd"/>
      <w:r w:rsidRPr="002367A9">
        <w:rPr>
          <w:rFonts w:eastAsia="Calibri"/>
          <w:color w:val="000000"/>
          <w:szCs w:val="22"/>
        </w:rPr>
        <w:t xml:space="preserve"> AZ</w:t>
      </w:r>
      <w:r w:rsidR="005F10A5">
        <w:rPr>
          <w:rFonts w:eastAsia="Calibri"/>
          <w:color w:val="000000"/>
          <w:szCs w:val="22"/>
        </w:rPr>
        <w:t xml:space="preserve">: </w:t>
      </w:r>
      <w:r w:rsidRPr="002367A9">
        <w:rPr>
          <w:rFonts w:eastAsia="Calibri"/>
          <w:color w:val="000000"/>
          <w:szCs w:val="22"/>
        </w:rPr>
        <w:t xml:space="preserve">2 </w:t>
      </w:r>
      <w:proofErr w:type="spellStart"/>
      <w:r w:rsidRPr="002367A9">
        <w:rPr>
          <w:rFonts w:eastAsia="Calibri"/>
          <w:color w:val="000000"/>
          <w:szCs w:val="22"/>
        </w:rPr>
        <w:t>Michael</w:t>
      </w:r>
      <w:proofErr w:type="spellEnd"/>
      <w:r w:rsidRPr="002367A9">
        <w:rPr>
          <w:rFonts w:eastAsia="Calibri"/>
          <w:color w:val="000000"/>
          <w:szCs w:val="22"/>
        </w:rPr>
        <w:t xml:space="preserve"> </w:t>
      </w:r>
      <w:proofErr w:type="spellStart"/>
      <w:r w:rsidRPr="002367A9">
        <w:rPr>
          <w:rFonts w:eastAsia="Calibri"/>
          <w:color w:val="000000"/>
          <w:szCs w:val="22"/>
        </w:rPr>
        <w:t>Erakleous</w:t>
      </w:r>
      <w:proofErr w:type="spellEnd"/>
      <w:r w:rsidRPr="002367A9">
        <w:rPr>
          <w:rFonts w:eastAsia="Calibri"/>
          <w:color w:val="000000"/>
          <w:szCs w:val="22"/>
        </w:rPr>
        <w:t xml:space="preserve"> </w:t>
      </w:r>
      <w:proofErr w:type="spellStart"/>
      <w:r>
        <w:rPr>
          <w:rFonts w:eastAsia="Calibri"/>
          <w:color w:val="000000"/>
          <w:szCs w:val="22"/>
        </w:rPr>
        <w:t>S</w:t>
      </w:r>
      <w:r w:rsidRPr="002367A9">
        <w:rPr>
          <w:rFonts w:eastAsia="Calibri"/>
          <w:color w:val="000000"/>
          <w:szCs w:val="22"/>
        </w:rPr>
        <w:t>treet</w:t>
      </w:r>
      <w:proofErr w:type="spellEnd"/>
      <w:r>
        <w:rPr>
          <w:rFonts w:eastAsia="Calibri"/>
          <w:color w:val="000000"/>
          <w:szCs w:val="22"/>
        </w:rPr>
        <w:t>,</w:t>
      </w:r>
      <w:r>
        <w:rPr>
          <w:rFonts w:eastAsia="Calibri"/>
          <w:szCs w:val="22"/>
        </w:rPr>
        <w:t xml:space="preserve"> </w:t>
      </w:r>
      <w:proofErr w:type="spellStart"/>
      <w:r w:rsidRPr="002367A9">
        <w:rPr>
          <w:rFonts w:eastAsia="Calibri"/>
          <w:color w:val="000000"/>
          <w:szCs w:val="22"/>
        </w:rPr>
        <w:t>Agios</w:t>
      </w:r>
      <w:proofErr w:type="spellEnd"/>
      <w:r w:rsidRPr="002367A9">
        <w:rPr>
          <w:rFonts w:eastAsia="Calibri"/>
          <w:color w:val="000000"/>
          <w:szCs w:val="22"/>
        </w:rPr>
        <w:t xml:space="preserve"> </w:t>
      </w:r>
      <w:proofErr w:type="spellStart"/>
      <w:r w:rsidRPr="002367A9">
        <w:rPr>
          <w:rFonts w:eastAsia="Calibri"/>
          <w:color w:val="000000"/>
          <w:szCs w:val="22"/>
        </w:rPr>
        <w:t>Athanassios</w:t>
      </w:r>
      <w:proofErr w:type="spellEnd"/>
      <w:r w:rsidRPr="002367A9">
        <w:rPr>
          <w:rFonts w:eastAsia="Calibri"/>
          <w:color w:val="000000"/>
          <w:szCs w:val="22"/>
        </w:rPr>
        <w:t xml:space="preserve"> </w:t>
      </w:r>
      <w:proofErr w:type="spellStart"/>
      <w:r w:rsidRPr="002367A9">
        <w:rPr>
          <w:rFonts w:eastAsia="Calibri"/>
          <w:color w:val="000000"/>
          <w:szCs w:val="22"/>
        </w:rPr>
        <w:t>Industrial</w:t>
      </w:r>
      <w:proofErr w:type="spellEnd"/>
      <w:r w:rsidRPr="002367A9">
        <w:rPr>
          <w:rFonts w:eastAsia="Calibri"/>
          <w:color w:val="000000"/>
          <w:szCs w:val="22"/>
        </w:rPr>
        <w:t xml:space="preserve"> </w:t>
      </w:r>
      <w:proofErr w:type="spellStart"/>
      <w:r w:rsidRPr="002367A9">
        <w:rPr>
          <w:rFonts w:eastAsia="Calibri"/>
          <w:color w:val="000000"/>
          <w:szCs w:val="22"/>
        </w:rPr>
        <w:t>Area</w:t>
      </w:r>
      <w:proofErr w:type="spellEnd"/>
      <w:r>
        <w:rPr>
          <w:rFonts w:eastAsia="Calibri"/>
          <w:color w:val="000000"/>
          <w:szCs w:val="22"/>
        </w:rPr>
        <w:t xml:space="preserve">, </w:t>
      </w:r>
      <w:proofErr w:type="spellStart"/>
      <w:r w:rsidRPr="002367A9">
        <w:rPr>
          <w:rFonts w:eastAsia="Calibri"/>
          <w:color w:val="000000"/>
          <w:szCs w:val="22"/>
        </w:rPr>
        <w:t>Agios</w:t>
      </w:r>
      <w:proofErr w:type="spellEnd"/>
      <w:r w:rsidRPr="002367A9">
        <w:rPr>
          <w:rFonts w:eastAsia="Calibri"/>
          <w:color w:val="000000"/>
          <w:szCs w:val="22"/>
        </w:rPr>
        <w:t xml:space="preserve"> </w:t>
      </w:r>
      <w:proofErr w:type="spellStart"/>
      <w:r w:rsidRPr="002367A9">
        <w:rPr>
          <w:rFonts w:eastAsia="Calibri"/>
          <w:color w:val="000000"/>
          <w:szCs w:val="22"/>
        </w:rPr>
        <w:t>Athanassios</w:t>
      </w:r>
      <w:proofErr w:type="spellEnd"/>
    </w:p>
    <w:p w14:paraId="45190FDA" w14:textId="61D6E8AA" w:rsidR="00263B24" w:rsidRPr="002367A9" w:rsidRDefault="005F10A5" w:rsidP="00263B24">
      <w:pPr>
        <w:widowControl w:val="0"/>
        <w:autoSpaceDE w:val="0"/>
        <w:autoSpaceDN w:val="0"/>
        <w:adjustRightInd w:val="0"/>
        <w:rPr>
          <w:rFonts w:eastAsia="Calibri"/>
          <w:szCs w:val="22"/>
        </w:rPr>
      </w:pPr>
      <w:r>
        <w:rPr>
          <w:rFonts w:eastAsia="Calibri"/>
          <w:color w:val="000000"/>
          <w:szCs w:val="22"/>
        </w:rPr>
        <w:t xml:space="preserve">4101 </w:t>
      </w:r>
      <w:r w:rsidR="00263B24" w:rsidRPr="002367A9">
        <w:rPr>
          <w:rFonts w:eastAsia="Calibri"/>
          <w:color w:val="000000"/>
          <w:szCs w:val="22"/>
        </w:rPr>
        <w:t>Limassol</w:t>
      </w:r>
    </w:p>
    <w:p w14:paraId="6D81FCD4" w14:textId="77777777" w:rsidR="00263B24" w:rsidRPr="002367A9" w:rsidRDefault="00263B24" w:rsidP="00263B24">
      <w:pPr>
        <w:rPr>
          <w:szCs w:val="22"/>
        </w:rPr>
      </w:pPr>
      <w:r w:rsidRPr="002367A9">
        <w:rPr>
          <w:rFonts w:eastAsia="Calibri"/>
          <w:szCs w:val="22"/>
        </w:rPr>
        <w:t>Kipras</w:t>
      </w:r>
    </w:p>
    <w:p w14:paraId="2ECD3AAA" w14:textId="77777777" w:rsidR="002373F5" w:rsidRDefault="002373F5" w:rsidP="002373F5">
      <w:pPr>
        <w:numPr>
          <w:ilvl w:val="12"/>
          <w:numId w:val="0"/>
        </w:numPr>
        <w:ind w:right="-2"/>
      </w:pPr>
    </w:p>
    <w:p w14:paraId="12506A18" w14:textId="77777777" w:rsidR="002373F5" w:rsidRPr="00F541F4" w:rsidRDefault="002373F5" w:rsidP="002373F5">
      <w:r w:rsidRPr="00F541F4">
        <w:t xml:space="preserve">Jeigu apie šį vaistą norite sužinoti daugiau, kreipkitės į vietinį </w:t>
      </w:r>
      <w:r>
        <w:rPr>
          <w:noProof/>
        </w:rPr>
        <w:t>registruotojo</w:t>
      </w:r>
      <w:r w:rsidRPr="00F541F4">
        <w:t xml:space="preserve"> atstovą.</w:t>
      </w:r>
    </w:p>
    <w:p w14:paraId="3202E87F" w14:textId="77777777" w:rsidR="002373F5" w:rsidRPr="00F541F4" w:rsidRDefault="002373F5" w:rsidP="002373F5"/>
    <w:p w14:paraId="349E1872" w14:textId="77777777" w:rsidR="00A11F70" w:rsidRPr="00431925" w:rsidRDefault="00A11F70" w:rsidP="00A11F70">
      <w:pPr>
        <w:rPr>
          <w:szCs w:val="22"/>
        </w:rPr>
      </w:pPr>
      <w:r w:rsidRPr="00431925">
        <w:rPr>
          <w:szCs w:val="22"/>
        </w:rPr>
        <w:t>UAB „Medochemie Lithuania“</w:t>
      </w:r>
    </w:p>
    <w:p w14:paraId="301C8BC1" w14:textId="77777777" w:rsidR="00A11F70" w:rsidRPr="00431925" w:rsidRDefault="00A11F70" w:rsidP="00A11F70">
      <w:pPr>
        <w:overflowPunct w:val="0"/>
        <w:autoSpaceDE w:val="0"/>
        <w:autoSpaceDN w:val="0"/>
        <w:adjustRightInd w:val="0"/>
        <w:textAlignment w:val="baseline"/>
        <w:rPr>
          <w:noProof/>
          <w:szCs w:val="22"/>
        </w:rPr>
      </w:pPr>
      <w:r w:rsidRPr="00431925">
        <w:rPr>
          <w:noProof/>
          <w:szCs w:val="22"/>
        </w:rPr>
        <w:t>Gintaro 9-36</w:t>
      </w:r>
    </w:p>
    <w:p w14:paraId="522A49BF" w14:textId="77777777" w:rsidR="00A11F70" w:rsidRDefault="00A11F70" w:rsidP="00A11F70">
      <w:pPr>
        <w:overflowPunct w:val="0"/>
        <w:autoSpaceDE w:val="0"/>
        <w:autoSpaceDN w:val="0"/>
        <w:adjustRightInd w:val="0"/>
        <w:textAlignment w:val="baseline"/>
        <w:rPr>
          <w:noProof/>
          <w:szCs w:val="22"/>
        </w:rPr>
      </w:pPr>
      <w:r w:rsidRPr="00431925">
        <w:rPr>
          <w:noProof/>
          <w:szCs w:val="22"/>
        </w:rPr>
        <w:lastRenderedPageBreak/>
        <w:t>LT- 47198</w:t>
      </w:r>
      <w:r>
        <w:rPr>
          <w:noProof/>
          <w:szCs w:val="22"/>
        </w:rPr>
        <w:t xml:space="preserve">, </w:t>
      </w:r>
      <w:r w:rsidRPr="00431925">
        <w:rPr>
          <w:noProof/>
          <w:szCs w:val="22"/>
        </w:rPr>
        <w:t>Kaunas</w:t>
      </w:r>
    </w:p>
    <w:p w14:paraId="3B5C0E09" w14:textId="77777777" w:rsidR="00A11F70" w:rsidRPr="00431925" w:rsidRDefault="00A11F70" w:rsidP="00A11F70">
      <w:pPr>
        <w:overflowPunct w:val="0"/>
        <w:autoSpaceDE w:val="0"/>
        <w:autoSpaceDN w:val="0"/>
        <w:adjustRightInd w:val="0"/>
        <w:textAlignment w:val="baseline"/>
        <w:rPr>
          <w:noProof/>
          <w:szCs w:val="22"/>
        </w:rPr>
      </w:pPr>
      <w:r w:rsidRPr="00431925">
        <w:rPr>
          <w:noProof/>
          <w:szCs w:val="22"/>
        </w:rPr>
        <w:t>Tel. +370</w:t>
      </w:r>
      <w:r w:rsidRPr="00431925" w:rsidDel="00EA547F">
        <w:rPr>
          <w:noProof/>
          <w:szCs w:val="22"/>
        </w:rPr>
        <w:t xml:space="preserve"> </w:t>
      </w:r>
      <w:r w:rsidRPr="00431925">
        <w:rPr>
          <w:noProof/>
          <w:szCs w:val="22"/>
        </w:rPr>
        <w:t>37 338358</w:t>
      </w:r>
    </w:p>
    <w:p w14:paraId="55934D74" w14:textId="77777777" w:rsidR="00A11F70" w:rsidRPr="000361A9" w:rsidRDefault="00A11F70" w:rsidP="00A11F70">
      <w:pPr>
        <w:numPr>
          <w:ilvl w:val="12"/>
          <w:numId w:val="0"/>
        </w:numPr>
        <w:rPr>
          <w:snapToGrid w:val="0"/>
        </w:rPr>
      </w:pPr>
      <w:r w:rsidRPr="00431925">
        <w:rPr>
          <w:szCs w:val="22"/>
        </w:rPr>
        <w:t>El. paštas: lithuania@medochemie.com</w:t>
      </w:r>
    </w:p>
    <w:p w14:paraId="0F0F4159" w14:textId="77777777" w:rsidR="002373F5" w:rsidRPr="00F541F4" w:rsidRDefault="002373F5" w:rsidP="002373F5">
      <w:pPr>
        <w:numPr>
          <w:ilvl w:val="12"/>
          <w:numId w:val="0"/>
        </w:numPr>
        <w:ind w:right="-2"/>
      </w:pPr>
    </w:p>
    <w:p w14:paraId="574A9D84" w14:textId="2280E6F9" w:rsidR="002373F5" w:rsidRPr="00F541F4" w:rsidRDefault="002373F5" w:rsidP="002373F5">
      <w:pPr>
        <w:numPr>
          <w:ilvl w:val="12"/>
          <w:numId w:val="0"/>
        </w:numPr>
        <w:ind w:right="-2"/>
        <w:rPr>
          <w:b/>
          <w:bCs/>
        </w:rPr>
      </w:pPr>
      <w:r w:rsidRPr="00B34FA1">
        <w:rPr>
          <w:b/>
        </w:rPr>
        <w:t>Ši</w:t>
      </w:r>
      <w:r>
        <w:rPr>
          <w:b/>
        </w:rPr>
        <w:t>s</w:t>
      </w:r>
      <w:r w:rsidRPr="00B34FA1">
        <w:rPr>
          <w:b/>
        </w:rPr>
        <w:t xml:space="preserve"> </w:t>
      </w:r>
      <w:r>
        <w:rPr>
          <w:b/>
        </w:rPr>
        <w:t>vaistas</w:t>
      </w:r>
      <w:r w:rsidRPr="00F541F4">
        <w:rPr>
          <w:b/>
          <w:bCs/>
        </w:rPr>
        <w:t xml:space="preserve"> E</w:t>
      </w:r>
      <w:r w:rsidR="002838D7">
        <w:rPr>
          <w:b/>
          <w:bCs/>
        </w:rPr>
        <w:t>uropos ekonominės erdvės</w:t>
      </w:r>
      <w:r w:rsidRPr="00F541F4">
        <w:rPr>
          <w:b/>
          <w:bCs/>
        </w:rPr>
        <w:t xml:space="preserve"> valstybėse narėse </w:t>
      </w:r>
      <w:r>
        <w:rPr>
          <w:b/>
          <w:bCs/>
        </w:rPr>
        <w:t>registruotas</w:t>
      </w:r>
      <w:r w:rsidRPr="00F541F4">
        <w:rPr>
          <w:b/>
          <w:bCs/>
        </w:rPr>
        <w:t xml:space="preserve"> tokiais pavadinimais:</w:t>
      </w:r>
    </w:p>
    <w:p w14:paraId="6489B4E8" w14:textId="77777777" w:rsidR="002373F5" w:rsidRPr="00F541F4" w:rsidRDefault="002373F5" w:rsidP="002373F5">
      <w:pPr>
        <w:rPr>
          <w:szCs w:val="22"/>
        </w:rPr>
      </w:pPr>
    </w:p>
    <w:p w14:paraId="11EE0DF6" w14:textId="77777777" w:rsidR="002373F5" w:rsidRDefault="00974659" w:rsidP="002373F5">
      <w:pPr>
        <w:numPr>
          <w:ilvl w:val="12"/>
          <w:numId w:val="0"/>
        </w:numPr>
        <w:ind w:right="-2"/>
      </w:pPr>
      <w:r>
        <w:t>Portugalija – PLOTIS</w:t>
      </w:r>
    </w:p>
    <w:p w14:paraId="749A5C7F" w14:textId="364EBBEA" w:rsidR="00974659" w:rsidRDefault="00974659" w:rsidP="002373F5">
      <w:pPr>
        <w:numPr>
          <w:ilvl w:val="12"/>
          <w:numId w:val="0"/>
        </w:numPr>
        <w:ind w:right="-2"/>
      </w:pPr>
      <w:r>
        <w:t>Bulgarija – PLOTIS 30</w:t>
      </w:r>
      <w:r w:rsidR="00D448FE">
        <w:t> mg</w:t>
      </w:r>
      <w:r>
        <w:t>, 60</w:t>
      </w:r>
      <w:r w:rsidR="00D448FE">
        <w:t> mg</w:t>
      </w:r>
      <w:r>
        <w:t xml:space="preserve"> </w:t>
      </w:r>
      <w:proofErr w:type="spellStart"/>
      <w:r w:rsidRPr="00974659">
        <w:t>филмирани</w:t>
      </w:r>
      <w:proofErr w:type="spellEnd"/>
      <w:r w:rsidRPr="00974659">
        <w:t xml:space="preserve"> </w:t>
      </w:r>
      <w:proofErr w:type="spellStart"/>
      <w:r w:rsidRPr="00974659">
        <w:t>таблетки</w:t>
      </w:r>
      <w:proofErr w:type="spellEnd"/>
    </w:p>
    <w:p w14:paraId="60DB74F0" w14:textId="4BE4ABA8" w:rsidR="002373F5" w:rsidRDefault="00974659" w:rsidP="002373F5">
      <w:pPr>
        <w:numPr>
          <w:ilvl w:val="12"/>
          <w:numId w:val="0"/>
        </w:numPr>
        <w:ind w:right="-2"/>
      </w:pPr>
      <w:r>
        <w:t>Kipras – PLOTIS 30</w:t>
      </w:r>
      <w:r w:rsidR="00D448FE">
        <w:t> mg</w:t>
      </w:r>
      <w:r>
        <w:t>, 60</w:t>
      </w:r>
      <w:r w:rsidR="00D448FE">
        <w:t> mg</w:t>
      </w:r>
      <w:r>
        <w:t xml:space="preserve"> </w:t>
      </w:r>
      <w:proofErr w:type="spellStart"/>
      <w:r>
        <w:t>film-coated</w:t>
      </w:r>
      <w:proofErr w:type="spellEnd"/>
      <w:r>
        <w:t xml:space="preserve"> </w:t>
      </w:r>
      <w:proofErr w:type="spellStart"/>
      <w:r>
        <w:t>tablets</w:t>
      </w:r>
      <w:proofErr w:type="spellEnd"/>
    </w:p>
    <w:p w14:paraId="5E21FE51" w14:textId="77777777" w:rsidR="00974659" w:rsidRDefault="00974659" w:rsidP="002373F5">
      <w:pPr>
        <w:numPr>
          <w:ilvl w:val="12"/>
          <w:numId w:val="0"/>
        </w:numPr>
        <w:ind w:right="-2"/>
      </w:pPr>
      <w:r>
        <w:t>Čekija – PLOTIS</w:t>
      </w:r>
    </w:p>
    <w:p w14:paraId="59264F2D" w14:textId="74DE86E3" w:rsidR="00974659" w:rsidRDefault="00974659" w:rsidP="002373F5">
      <w:pPr>
        <w:numPr>
          <w:ilvl w:val="12"/>
          <w:numId w:val="0"/>
        </w:numPr>
        <w:ind w:right="-2"/>
      </w:pPr>
      <w:r>
        <w:t>Graikija – PLOTIS 30</w:t>
      </w:r>
      <w:r w:rsidR="00D448FE">
        <w:t> mg</w:t>
      </w:r>
      <w:r>
        <w:t>, 60</w:t>
      </w:r>
      <w:r w:rsidR="00D448FE">
        <w:t> mg</w:t>
      </w:r>
      <w:r>
        <w:t xml:space="preserve"> </w:t>
      </w:r>
      <w:r w:rsidRPr="00974659">
        <w:t>επ</w:t>
      </w:r>
      <w:proofErr w:type="spellStart"/>
      <w:r w:rsidRPr="00974659">
        <w:t>ικ</w:t>
      </w:r>
      <w:proofErr w:type="spellEnd"/>
      <w:r w:rsidRPr="00974659">
        <w:t xml:space="preserve">αλυμμένα </w:t>
      </w:r>
      <w:proofErr w:type="spellStart"/>
      <w:r w:rsidRPr="00974659">
        <w:t>με</w:t>
      </w:r>
      <w:proofErr w:type="spellEnd"/>
      <w:r w:rsidRPr="00974659">
        <w:t xml:space="preserve"> </w:t>
      </w:r>
      <w:proofErr w:type="spellStart"/>
      <w:r w:rsidRPr="00974659">
        <w:t>λε</w:t>
      </w:r>
      <w:proofErr w:type="spellEnd"/>
      <w:r w:rsidRPr="00974659">
        <w:t xml:space="preserve">πτό </w:t>
      </w:r>
      <w:proofErr w:type="spellStart"/>
      <w:r w:rsidRPr="00974659">
        <w:t>υμένιο</w:t>
      </w:r>
      <w:proofErr w:type="spellEnd"/>
      <w:r w:rsidRPr="00974659">
        <w:t xml:space="preserve"> </w:t>
      </w:r>
      <w:proofErr w:type="spellStart"/>
      <w:r w:rsidRPr="00974659">
        <w:t>δισκι</w:t>
      </w:r>
      <w:proofErr w:type="spellEnd"/>
      <w:r w:rsidRPr="00974659">
        <w:t>́α</w:t>
      </w:r>
    </w:p>
    <w:p w14:paraId="2DB864D0" w14:textId="01553124" w:rsidR="00974659" w:rsidRDefault="00974659" w:rsidP="002373F5">
      <w:pPr>
        <w:numPr>
          <w:ilvl w:val="12"/>
          <w:numId w:val="0"/>
        </w:numPr>
        <w:ind w:right="-2"/>
      </w:pPr>
      <w:r>
        <w:t>Lietuva – DAPLOXIN 30</w:t>
      </w:r>
      <w:r w:rsidR="00D448FE">
        <w:t> mg</w:t>
      </w:r>
      <w:r>
        <w:t>, 60</w:t>
      </w:r>
      <w:r w:rsidR="00D448FE">
        <w:t> mg</w:t>
      </w:r>
      <w:r>
        <w:t xml:space="preserve"> plėvele dengtos tabletės</w:t>
      </w:r>
    </w:p>
    <w:p w14:paraId="160055E2" w14:textId="64477457" w:rsidR="00974659" w:rsidRDefault="00974659" w:rsidP="002373F5">
      <w:pPr>
        <w:numPr>
          <w:ilvl w:val="12"/>
          <w:numId w:val="0"/>
        </w:numPr>
        <w:ind w:right="-2"/>
      </w:pPr>
      <w:r>
        <w:t>Malta – PLOTIS 30</w:t>
      </w:r>
      <w:r w:rsidR="00D448FE">
        <w:t> mg</w:t>
      </w:r>
      <w:r>
        <w:t>, 60</w:t>
      </w:r>
      <w:r w:rsidR="00D448FE">
        <w:t> mg</w:t>
      </w:r>
      <w:r>
        <w:t xml:space="preserve"> </w:t>
      </w:r>
      <w:proofErr w:type="spellStart"/>
      <w:r>
        <w:t>film-coated</w:t>
      </w:r>
      <w:proofErr w:type="spellEnd"/>
      <w:r>
        <w:t xml:space="preserve"> </w:t>
      </w:r>
      <w:proofErr w:type="spellStart"/>
      <w:r>
        <w:t>tablets</w:t>
      </w:r>
      <w:proofErr w:type="spellEnd"/>
    </w:p>
    <w:p w14:paraId="25EB7C2C" w14:textId="61C56DA8" w:rsidR="00974659" w:rsidRDefault="00974659" w:rsidP="002373F5">
      <w:pPr>
        <w:numPr>
          <w:ilvl w:val="12"/>
          <w:numId w:val="0"/>
        </w:numPr>
        <w:ind w:right="-2"/>
      </w:pPr>
      <w:r>
        <w:t>Rumunija – PLOTIS 30</w:t>
      </w:r>
      <w:r w:rsidR="00D448FE">
        <w:t> mg</w:t>
      </w:r>
      <w:r>
        <w:t>, 60</w:t>
      </w:r>
      <w:r w:rsidR="00D448FE">
        <w:t> mg</w:t>
      </w:r>
      <w:r>
        <w:t xml:space="preserve"> </w:t>
      </w:r>
      <w:proofErr w:type="spellStart"/>
      <w:r w:rsidRPr="00974659">
        <w:t>comprimate</w:t>
      </w:r>
      <w:proofErr w:type="spellEnd"/>
      <w:r w:rsidRPr="00974659">
        <w:t xml:space="preserve"> </w:t>
      </w:r>
      <w:proofErr w:type="spellStart"/>
      <w:r w:rsidRPr="00974659">
        <w:t>filmate</w:t>
      </w:r>
      <w:proofErr w:type="spellEnd"/>
      <w:r>
        <w:t xml:space="preserve"> </w:t>
      </w:r>
    </w:p>
    <w:p w14:paraId="560758E2" w14:textId="77777777" w:rsidR="00974659" w:rsidRPr="00F541F4" w:rsidRDefault="00974659" w:rsidP="002373F5">
      <w:pPr>
        <w:numPr>
          <w:ilvl w:val="12"/>
          <w:numId w:val="0"/>
        </w:numPr>
        <w:ind w:right="-2"/>
      </w:pPr>
    </w:p>
    <w:p w14:paraId="72E9B914" w14:textId="6530E242" w:rsidR="002373F5" w:rsidRPr="00F541F4" w:rsidRDefault="002373F5" w:rsidP="002373F5">
      <w:pPr>
        <w:numPr>
          <w:ilvl w:val="12"/>
          <w:numId w:val="0"/>
        </w:numPr>
        <w:ind w:right="-2"/>
        <w:outlineLvl w:val="0"/>
      </w:pPr>
      <w:r w:rsidRPr="00F541F4">
        <w:rPr>
          <w:b/>
          <w:bCs/>
        </w:rPr>
        <w:t xml:space="preserve">Šis pakuotės </w:t>
      </w:r>
      <w:r w:rsidRPr="00F541F4">
        <w:rPr>
          <w:b/>
        </w:rPr>
        <w:t xml:space="preserve">lapelis paskutinį kartą </w:t>
      </w:r>
      <w:r>
        <w:rPr>
          <w:b/>
        </w:rPr>
        <w:t xml:space="preserve">peržiūrėtas </w:t>
      </w:r>
      <w:r w:rsidR="001F2E46">
        <w:rPr>
          <w:b/>
        </w:rPr>
        <w:t>2024-12-13.</w:t>
      </w:r>
    </w:p>
    <w:p w14:paraId="0B6E3273" w14:textId="77777777" w:rsidR="002373F5" w:rsidRDefault="002373F5" w:rsidP="002373F5">
      <w:pPr>
        <w:numPr>
          <w:ilvl w:val="12"/>
          <w:numId w:val="0"/>
        </w:numPr>
        <w:ind w:right="-2"/>
      </w:pPr>
    </w:p>
    <w:p w14:paraId="1D9214C3" w14:textId="77777777" w:rsidR="002373F5" w:rsidRDefault="002373F5" w:rsidP="002373F5">
      <w:pPr>
        <w:numPr>
          <w:ilvl w:val="12"/>
          <w:numId w:val="0"/>
        </w:numPr>
        <w:ind w:right="-2"/>
      </w:pPr>
    </w:p>
    <w:p w14:paraId="08332C0C" w14:textId="5294771F" w:rsidR="002373F5" w:rsidRPr="00B7038A" w:rsidRDefault="002373F5" w:rsidP="002373F5">
      <w:pPr>
        <w:numPr>
          <w:ilvl w:val="12"/>
          <w:numId w:val="0"/>
        </w:numPr>
        <w:tabs>
          <w:tab w:val="left" w:pos="567"/>
        </w:tabs>
        <w:ind w:right="-2"/>
        <w:rPr>
          <w:snapToGrid w:val="0"/>
        </w:rPr>
      </w:pPr>
      <w:r w:rsidRPr="00B7038A">
        <w:rPr>
          <w:snapToGrid w:val="0"/>
          <w:szCs w:val="20"/>
        </w:rPr>
        <w:t xml:space="preserve">Išsami informacija apie šį </w:t>
      </w:r>
      <w:r w:rsidRPr="00B7038A">
        <w:rPr>
          <w:snapToGrid w:val="0"/>
        </w:rPr>
        <w:t>vaistą</w:t>
      </w:r>
      <w:r w:rsidRPr="00B7038A">
        <w:rPr>
          <w:snapToGrid w:val="0"/>
          <w:szCs w:val="20"/>
        </w:rPr>
        <w:t xml:space="preserve"> pateikiama Valstybinės vaistų kontrolės tarnybos prie Lietuvos Respublikos sveikatos apsaugos ministerijos tinklalapyje</w:t>
      </w:r>
      <w:r w:rsidRPr="00B7038A">
        <w:rPr>
          <w:i/>
          <w:snapToGrid w:val="0"/>
        </w:rPr>
        <w:t xml:space="preserve"> </w:t>
      </w:r>
      <w:r w:rsidR="0014247F">
        <w:rPr>
          <w:color w:val="0000EE"/>
          <w:szCs w:val="22"/>
          <w:u w:val="single"/>
          <w:lang w:eastAsia="lt-LT"/>
        </w:rPr>
        <w:t>https://vvkt.lrv.lt/lt/</w:t>
      </w:r>
      <w:r w:rsidR="0014247F">
        <w:rPr>
          <w:szCs w:val="22"/>
          <w:lang w:eastAsia="lt-LT"/>
        </w:rPr>
        <w:t>.</w:t>
      </w:r>
    </w:p>
    <w:p w14:paraId="55844653" w14:textId="77777777" w:rsidR="002373F5" w:rsidRDefault="002373F5"/>
    <w:sectPr w:rsidR="002373F5" w:rsidSect="00840D62">
      <w:headerReference w:type="default" r:id="rId8"/>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C0F7" w14:textId="77777777" w:rsidR="00DF425C" w:rsidRDefault="00DF425C">
      <w:r>
        <w:separator/>
      </w:r>
    </w:p>
  </w:endnote>
  <w:endnote w:type="continuationSeparator" w:id="0">
    <w:p w14:paraId="02BCCF51" w14:textId="77777777" w:rsidR="00DF425C" w:rsidRDefault="00DF425C">
      <w:r>
        <w:continuationSeparator/>
      </w:r>
    </w:p>
  </w:endnote>
  <w:endnote w:type="continuationNotice" w:id="1">
    <w:p w14:paraId="1E2D758C" w14:textId="77777777" w:rsidR="00DF425C" w:rsidRDefault="00DF4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302E" w14:textId="77777777" w:rsidR="00D8201C" w:rsidRDefault="00D8201C">
    <w:pPr>
      <w:pStyle w:val="Porat"/>
      <w:framePr w:wrap="around" w:vAnchor="text" w:hAnchor="margin" w:xAlign="right" w:y="1"/>
      <w:rPr>
        <w:rStyle w:val="Puslapionumeris"/>
        <w:lang w:val="lt-LT" w:eastAsia="x-none"/>
      </w:rPr>
    </w:pPr>
    <w:r>
      <w:rPr>
        <w:rStyle w:val="Puslapionumeris"/>
      </w:rPr>
      <w:fldChar w:fldCharType="begin"/>
    </w:r>
    <w:r>
      <w:rPr>
        <w:rStyle w:val="Puslapionumeris"/>
      </w:rPr>
      <w:instrText xml:space="preserve">PAGE  </w:instrText>
    </w:r>
    <w:r>
      <w:rPr>
        <w:rStyle w:val="Puslapionumeris"/>
      </w:rPr>
      <w:fldChar w:fldCharType="end"/>
    </w:r>
  </w:p>
  <w:p w14:paraId="238E29AF" w14:textId="77777777" w:rsidR="00D8201C" w:rsidRDefault="00D8201C">
    <w:pPr>
      <w:pStyle w:val="Porat"/>
      <w:ind w:right="360"/>
      <w:rPr>
        <w:lang w:val="lt-LT"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4FB0" w14:textId="77777777" w:rsidR="00D8201C" w:rsidRDefault="00D8201C">
    <w:pPr>
      <w:pStyle w:val="Porat"/>
      <w:framePr w:wrap="around" w:vAnchor="text" w:hAnchor="margin" w:xAlign="right" w:y="1"/>
      <w:rPr>
        <w:rStyle w:val="Puslapionumeris"/>
        <w:lang w:val="lt-LT" w:eastAsia="x-none"/>
      </w:rPr>
    </w:pPr>
  </w:p>
  <w:p w14:paraId="4028EF2D" w14:textId="77777777" w:rsidR="00D8201C" w:rsidRPr="00464C60" w:rsidRDefault="00D8201C">
    <w:pPr>
      <w:pStyle w:val="Porat"/>
      <w:ind w:right="360"/>
      <w:jc w:val="center"/>
      <w:rPr>
        <w:rStyle w:val="Puslapionumeris"/>
        <w:rFonts w:ascii="Times New Roman" w:hAnsi="Times New Roman"/>
        <w:sz w:val="20"/>
        <w:lang w:val="lt-LT" w:eastAsia="x-none"/>
      </w:rPr>
    </w:pPr>
    <w:r w:rsidRPr="00464C60">
      <w:rPr>
        <w:rStyle w:val="Puslapionumeris"/>
        <w:rFonts w:ascii="Times New Roman" w:hAnsi="Times New Roman"/>
        <w:sz w:val="20"/>
        <w:lang w:val="lt-LT" w:eastAsia="x-none"/>
      </w:rPr>
      <w:fldChar w:fldCharType="begin"/>
    </w:r>
    <w:r w:rsidRPr="00464C60">
      <w:rPr>
        <w:rStyle w:val="Puslapionumeris"/>
        <w:rFonts w:ascii="Times New Roman" w:hAnsi="Times New Roman"/>
        <w:sz w:val="20"/>
        <w:lang w:val="lt-LT" w:eastAsia="x-none"/>
      </w:rPr>
      <w:instrText xml:space="preserve"> PAGE </w:instrText>
    </w:r>
    <w:r w:rsidRPr="00464C60">
      <w:rPr>
        <w:rStyle w:val="Puslapionumeris"/>
        <w:rFonts w:ascii="Times New Roman" w:hAnsi="Times New Roman"/>
        <w:sz w:val="20"/>
        <w:lang w:val="lt-LT" w:eastAsia="x-none"/>
      </w:rPr>
      <w:fldChar w:fldCharType="separate"/>
    </w:r>
    <w:r w:rsidR="00840D62">
      <w:rPr>
        <w:rStyle w:val="Puslapionumeris"/>
        <w:rFonts w:ascii="Times New Roman" w:hAnsi="Times New Roman"/>
        <w:noProof/>
        <w:sz w:val="20"/>
        <w:lang w:val="lt-LT" w:eastAsia="x-none"/>
      </w:rPr>
      <w:t>3</w:t>
    </w:r>
    <w:r w:rsidR="00840D62">
      <w:rPr>
        <w:rStyle w:val="Puslapionumeris"/>
        <w:rFonts w:ascii="Times New Roman" w:hAnsi="Times New Roman"/>
        <w:noProof/>
        <w:sz w:val="20"/>
        <w:lang w:val="lt-LT" w:eastAsia="x-none"/>
      </w:rPr>
      <w:t>3</w:t>
    </w:r>
    <w:r w:rsidRPr="00464C60">
      <w:rPr>
        <w:rStyle w:val="Puslapionumeris"/>
        <w:rFonts w:ascii="Times New Roman" w:hAnsi="Times New Roman"/>
        <w:sz w:val="20"/>
        <w:lang w:val="lt-LT"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CBAE" w14:textId="77777777" w:rsidR="00DF425C" w:rsidRDefault="00DF425C">
      <w:r>
        <w:separator/>
      </w:r>
    </w:p>
  </w:footnote>
  <w:footnote w:type="continuationSeparator" w:id="0">
    <w:p w14:paraId="6A540014" w14:textId="77777777" w:rsidR="00DF425C" w:rsidRDefault="00DF425C">
      <w:r>
        <w:continuationSeparator/>
      </w:r>
    </w:p>
  </w:footnote>
  <w:footnote w:type="continuationNotice" w:id="1">
    <w:p w14:paraId="4BBFFE2D" w14:textId="77777777" w:rsidR="00DF425C" w:rsidRDefault="00DF4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149F" w14:textId="77777777" w:rsidR="0045743F" w:rsidRDefault="004574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5E1"/>
    <w:multiLevelType w:val="hybridMultilevel"/>
    <w:tmpl w:val="CF6605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23193B"/>
    <w:multiLevelType w:val="hybridMultilevel"/>
    <w:tmpl w:val="1F3C89A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1241045"/>
    <w:multiLevelType w:val="hybridMultilevel"/>
    <w:tmpl w:val="A08A7E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60B3E49"/>
    <w:multiLevelType w:val="hybridMultilevel"/>
    <w:tmpl w:val="0CA0A214"/>
    <w:lvl w:ilvl="0" w:tplc="04090001">
      <w:start w:val="1"/>
      <w:numFmt w:val="bullet"/>
      <w:lvlText w:val=""/>
      <w:lvlJc w:val="left"/>
      <w:pPr>
        <w:ind w:left="720" w:hanging="360"/>
      </w:pPr>
      <w:rPr>
        <w:rFonts w:ascii="Symbol" w:hAnsi="Symbol" w:hint="default"/>
      </w:rPr>
    </w:lvl>
    <w:lvl w:ilvl="1" w:tplc="462A474A">
      <w:start w:val="1"/>
      <w:numFmt w:val="bullet"/>
      <w:pStyle w:val="PI-2EMEASMCA"/>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870AD"/>
    <w:multiLevelType w:val="hybridMultilevel"/>
    <w:tmpl w:val="A3B0436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B066D1"/>
    <w:multiLevelType w:val="hybridMultilevel"/>
    <w:tmpl w:val="5586686C"/>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7" w15:restartNumberingAfterBreak="0">
    <w:nsid w:val="2EFC3327"/>
    <w:multiLevelType w:val="hybridMultilevel"/>
    <w:tmpl w:val="4FFC0F5C"/>
    <w:lvl w:ilvl="0" w:tplc="FFFFFFFF">
      <w:start w:val="1"/>
      <w:numFmt w:val="bullet"/>
      <w:lvlText w:val="-"/>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204E83"/>
    <w:multiLevelType w:val="hybridMultilevel"/>
    <w:tmpl w:val="55CE3360"/>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9" w15:restartNumberingAfterBreak="0">
    <w:nsid w:val="354B4208"/>
    <w:multiLevelType w:val="hybridMultilevel"/>
    <w:tmpl w:val="FFAE3C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5A72CE"/>
    <w:multiLevelType w:val="hybridMultilevel"/>
    <w:tmpl w:val="285823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BA1791"/>
    <w:multiLevelType w:val="hybridMultilevel"/>
    <w:tmpl w:val="9CEC78D8"/>
    <w:lvl w:ilvl="0" w:tplc="04090001">
      <w:start w:val="1"/>
      <w:numFmt w:val="bullet"/>
      <w:lvlText w:val=""/>
      <w:lvlJc w:val="left"/>
      <w:pPr>
        <w:ind w:left="-96" w:hanging="360"/>
      </w:pPr>
      <w:rPr>
        <w:rFonts w:ascii="Symbol" w:hAnsi="Symbol"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44053DEC"/>
    <w:multiLevelType w:val="hybridMultilevel"/>
    <w:tmpl w:val="756A05E4"/>
    <w:lvl w:ilvl="0" w:tplc="04090001">
      <w:start w:val="1"/>
      <w:numFmt w:val="bullet"/>
      <w:lvlText w:val=""/>
      <w:lvlJc w:val="left"/>
      <w:pPr>
        <w:tabs>
          <w:tab w:val="num" w:pos="-96"/>
        </w:tabs>
        <w:ind w:left="-96" w:hanging="360"/>
      </w:pPr>
      <w:rPr>
        <w:rFonts w:ascii="Symbol" w:hAnsi="Symbol"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3" w15:restartNumberingAfterBreak="0">
    <w:nsid w:val="45150BDA"/>
    <w:multiLevelType w:val="hybridMultilevel"/>
    <w:tmpl w:val="A91E98B4"/>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6" w15:restartNumberingAfterBreak="0">
    <w:nsid w:val="57C313D1"/>
    <w:multiLevelType w:val="hybridMultilevel"/>
    <w:tmpl w:val="FFDAF1BE"/>
    <w:lvl w:ilvl="0" w:tplc="FFFFFFFF">
      <w:start w:val="1"/>
      <w:numFmt w:val="bullet"/>
      <w:lvlText w:val="-"/>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4B49D2"/>
    <w:multiLevelType w:val="hybridMultilevel"/>
    <w:tmpl w:val="89DE8A36"/>
    <w:lvl w:ilvl="0" w:tplc="FFFFFFFF">
      <w:start w:val="1"/>
      <w:numFmt w:val="bullet"/>
      <w:lvlText w:val="-"/>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693730"/>
    <w:multiLevelType w:val="hybridMultilevel"/>
    <w:tmpl w:val="EB28F10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7E61DE6"/>
    <w:multiLevelType w:val="hybridMultilevel"/>
    <w:tmpl w:val="7A464C90"/>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0" w15:restartNumberingAfterBreak="0">
    <w:nsid w:val="68D21FDE"/>
    <w:multiLevelType w:val="hybridMultilevel"/>
    <w:tmpl w:val="63E82E0A"/>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1" w15:restartNumberingAfterBreak="0">
    <w:nsid w:val="6E237111"/>
    <w:multiLevelType w:val="hybridMultilevel"/>
    <w:tmpl w:val="B074058C"/>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2" w15:restartNumberingAfterBreak="0">
    <w:nsid w:val="70A07685"/>
    <w:multiLevelType w:val="hybridMultilevel"/>
    <w:tmpl w:val="2E26E650"/>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3" w15:restartNumberingAfterBreak="0">
    <w:nsid w:val="753E18F8"/>
    <w:multiLevelType w:val="hybridMultilevel"/>
    <w:tmpl w:val="07D49790"/>
    <w:lvl w:ilvl="0" w:tplc="04090001">
      <w:start w:val="1"/>
      <w:numFmt w:val="bullet"/>
      <w:lvlText w:val=""/>
      <w:lvlJc w:val="left"/>
      <w:pPr>
        <w:tabs>
          <w:tab w:val="num" w:pos="720"/>
        </w:tabs>
        <w:ind w:left="720" w:hanging="360"/>
      </w:pPr>
      <w:rPr>
        <w:rFonts w:ascii="Symbol" w:hAnsi="Symbol" w:hint="default"/>
      </w:rPr>
    </w:lvl>
    <w:lvl w:ilvl="1" w:tplc="CEF2C37E">
      <w:numFmt w:val="bullet"/>
      <w:lvlText w:val="•"/>
      <w:lvlJc w:val="left"/>
      <w:pPr>
        <w:ind w:left="1440" w:hanging="360"/>
      </w:pPr>
      <w:rPr>
        <w:rFonts w:ascii="Times New Roman" w:eastAsia="Times New Roman" w:hAnsi="Times New Roman" w:hint="default"/>
      </w:rPr>
    </w:lvl>
    <w:lvl w:ilvl="2" w:tplc="D41E1258">
      <w:numFmt w:val="bullet"/>
      <w:lvlText w:val="-"/>
      <w:lvlJc w:val="left"/>
      <w:pPr>
        <w:ind w:left="2370" w:hanging="57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D77F9C"/>
    <w:multiLevelType w:val="hybridMultilevel"/>
    <w:tmpl w:val="9FEC94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7792C6C"/>
    <w:multiLevelType w:val="hybridMultilevel"/>
    <w:tmpl w:val="CDA6D216"/>
    <w:lvl w:ilvl="0" w:tplc="04090001">
      <w:start w:val="1"/>
      <w:numFmt w:val="bullet"/>
      <w:lvlText w:val=""/>
      <w:lvlJc w:val="left"/>
      <w:pPr>
        <w:tabs>
          <w:tab w:val="num" w:pos="-96"/>
        </w:tabs>
        <w:ind w:left="-96"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6" w15:restartNumberingAfterBreak="0">
    <w:nsid w:val="7CAE02F9"/>
    <w:multiLevelType w:val="hybridMultilevel"/>
    <w:tmpl w:val="69F8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6C7E41"/>
    <w:multiLevelType w:val="hybridMultilevel"/>
    <w:tmpl w:val="BDC4B4FA"/>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28" w15:restartNumberingAfterBreak="0">
    <w:nsid w:val="7DC71DB7"/>
    <w:multiLevelType w:val="hybridMultilevel"/>
    <w:tmpl w:val="72581324"/>
    <w:lvl w:ilvl="0" w:tplc="FFFFFFFF">
      <w:start w:val="1"/>
      <w:numFmt w:val="bullet"/>
      <w:lvlText w:val="-"/>
      <w:lvlJc w:val="left"/>
      <w:pPr>
        <w:ind w:left="720" w:hanging="360"/>
      </w:pPr>
      <w:rPr>
        <w:rFonts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num w:numId="1" w16cid:durableId="468207903">
    <w:abstractNumId w:val="2"/>
  </w:num>
  <w:num w:numId="2" w16cid:durableId="849293003">
    <w:abstractNumId w:val="26"/>
  </w:num>
  <w:num w:numId="3" w16cid:durableId="221796876">
    <w:abstractNumId w:val="12"/>
  </w:num>
  <w:num w:numId="4" w16cid:durableId="1577933171">
    <w:abstractNumId w:val="23"/>
  </w:num>
  <w:num w:numId="5" w16cid:durableId="948272202">
    <w:abstractNumId w:val="4"/>
  </w:num>
  <w:num w:numId="6" w16cid:durableId="1627589377">
    <w:abstractNumId w:val="17"/>
  </w:num>
  <w:num w:numId="7" w16cid:durableId="1804695293">
    <w:abstractNumId w:val="5"/>
  </w:num>
  <w:num w:numId="8" w16cid:durableId="892617377">
    <w:abstractNumId w:val="15"/>
  </w:num>
  <w:num w:numId="9" w16cid:durableId="408815976">
    <w:abstractNumId w:val="10"/>
  </w:num>
  <w:num w:numId="10" w16cid:durableId="829489202">
    <w:abstractNumId w:val="3"/>
  </w:num>
  <w:num w:numId="11" w16cid:durableId="2142458428">
    <w:abstractNumId w:val="9"/>
  </w:num>
  <w:num w:numId="12" w16cid:durableId="1558131545">
    <w:abstractNumId w:val="25"/>
  </w:num>
  <w:num w:numId="13" w16cid:durableId="861356120">
    <w:abstractNumId w:val="27"/>
  </w:num>
  <w:num w:numId="14" w16cid:durableId="687026693">
    <w:abstractNumId w:val="13"/>
  </w:num>
  <w:num w:numId="15" w16cid:durableId="891698259">
    <w:abstractNumId w:val="20"/>
  </w:num>
  <w:num w:numId="16" w16cid:durableId="590941286">
    <w:abstractNumId w:val="22"/>
  </w:num>
  <w:num w:numId="17" w16cid:durableId="1340428881">
    <w:abstractNumId w:val="28"/>
  </w:num>
  <w:num w:numId="18" w16cid:durableId="1953591058">
    <w:abstractNumId w:val="6"/>
  </w:num>
  <w:num w:numId="19" w16cid:durableId="2071689576">
    <w:abstractNumId w:val="11"/>
  </w:num>
  <w:num w:numId="20" w16cid:durableId="1592615968">
    <w:abstractNumId w:val="8"/>
  </w:num>
  <w:num w:numId="21" w16cid:durableId="932081846">
    <w:abstractNumId w:val="24"/>
  </w:num>
  <w:num w:numId="22" w16cid:durableId="1752199509">
    <w:abstractNumId w:val="19"/>
  </w:num>
  <w:num w:numId="23" w16cid:durableId="1979526081">
    <w:abstractNumId w:val="21"/>
  </w:num>
  <w:num w:numId="24" w16cid:durableId="95249461">
    <w:abstractNumId w:val="0"/>
  </w:num>
  <w:num w:numId="25" w16cid:durableId="2057923037">
    <w:abstractNumId w:val="7"/>
  </w:num>
  <w:num w:numId="26" w16cid:durableId="1690525686">
    <w:abstractNumId w:val="16"/>
  </w:num>
  <w:num w:numId="27" w16cid:durableId="2082167610">
    <w:abstractNumId w:val="18"/>
  </w:num>
  <w:num w:numId="28" w16cid:durableId="1453208110">
    <w:abstractNumId w:val="1"/>
  </w:num>
  <w:num w:numId="29" w16cid:durableId="38780032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F5"/>
    <w:rsid w:val="00021EAD"/>
    <w:rsid w:val="00046CAD"/>
    <w:rsid w:val="00054639"/>
    <w:rsid w:val="0006340A"/>
    <w:rsid w:val="00067DDD"/>
    <w:rsid w:val="00076C68"/>
    <w:rsid w:val="00081897"/>
    <w:rsid w:val="0008366D"/>
    <w:rsid w:val="000932A1"/>
    <w:rsid w:val="000D777C"/>
    <w:rsid w:val="000F2E25"/>
    <w:rsid w:val="000F4072"/>
    <w:rsid w:val="000F621C"/>
    <w:rsid w:val="001225C5"/>
    <w:rsid w:val="00122931"/>
    <w:rsid w:val="0014220D"/>
    <w:rsid w:val="0014247F"/>
    <w:rsid w:val="00145248"/>
    <w:rsid w:val="00145759"/>
    <w:rsid w:val="00177BEB"/>
    <w:rsid w:val="001C32A7"/>
    <w:rsid w:val="001C3F86"/>
    <w:rsid w:val="001D7DA4"/>
    <w:rsid w:val="001F2E46"/>
    <w:rsid w:val="001F45C9"/>
    <w:rsid w:val="001F5B0D"/>
    <w:rsid w:val="001F77D7"/>
    <w:rsid w:val="0020742A"/>
    <w:rsid w:val="00225D15"/>
    <w:rsid w:val="00225F1F"/>
    <w:rsid w:val="00233EE0"/>
    <w:rsid w:val="002373F5"/>
    <w:rsid w:val="00260453"/>
    <w:rsid w:val="00263B24"/>
    <w:rsid w:val="002677E1"/>
    <w:rsid w:val="0027302E"/>
    <w:rsid w:val="00274132"/>
    <w:rsid w:val="0027603C"/>
    <w:rsid w:val="00281416"/>
    <w:rsid w:val="002838D7"/>
    <w:rsid w:val="00291033"/>
    <w:rsid w:val="002B3649"/>
    <w:rsid w:val="002D222A"/>
    <w:rsid w:val="002E507B"/>
    <w:rsid w:val="002F2FA9"/>
    <w:rsid w:val="002F625D"/>
    <w:rsid w:val="00301E56"/>
    <w:rsid w:val="00303401"/>
    <w:rsid w:val="00304CBC"/>
    <w:rsid w:val="00316C69"/>
    <w:rsid w:val="00340439"/>
    <w:rsid w:val="0034600B"/>
    <w:rsid w:val="0034672F"/>
    <w:rsid w:val="003612D5"/>
    <w:rsid w:val="00387B77"/>
    <w:rsid w:val="003A6CCF"/>
    <w:rsid w:val="003D2AF9"/>
    <w:rsid w:val="003E0C6B"/>
    <w:rsid w:val="003E1F6C"/>
    <w:rsid w:val="003E76DA"/>
    <w:rsid w:val="003F538F"/>
    <w:rsid w:val="0040035D"/>
    <w:rsid w:val="00405BA4"/>
    <w:rsid w:val="00412BBA"/>
    <w:rsid w:val="00422CCA"/>
    <w:rsid w:val="00442157"/>
    <w:rsid w:val="0045743F"/>
    <w:rsid w:val="00466342"/>
    <w:rsid w:val="004676D5"/>
    <w:rsid w:val="00491438"/>
    <w:rsid w:val="004927E5"/>
    <w:rsid w:val="004B41C6"/>
    <w:rsid w:val="004C3299"/>
    <w:rsid w:val="004C5FBB"/>
    <w:rsid w:val="004E0968"/>
    <w:rsid w:val="004E3E8F"/>
    <w:rsid w:val="004F36DA"/>
    <w:rsid w:val="004F44EE"/>
    <w:rsid w:val="004F56B3"/>
    <w:rsid w:val="005116CE"/>
    <w:rsid w:val="00521E7C"/>
    <w:rsid w:val="005251F1"/>
    <w:rsid w:val="00527CA3"/>
    <w:rsid w:val="0053724A"/>
    <w:rsid w:val="00562EE9"/>
    <w:rsid w:val="00571570"/>
    <w:rsid w:val="00581C8E"/>
    <w:rsid w:val="005A5D44"/>
    <w:rsid w:val="005B26D6"/>
    <w:rsid w:val="005B4084"/>
    <w:rsid w:val="005B73DC"/>
    <w:rsid w:val="005E63E0"/>
    <w:rsid w:val="005F10A5"/>
    <w:rsid w:val="00620189"/>
    <w:rsid w:val="00625BBC"/>
    <w:rsid w:val="006317D5"/>
    <w:rsid w:val="0064037E"/>
    <w:rsid w:val="0064047F"/>
    <w:rsid w:val="0064780F"/>
    <w:rsid w:val="00670B65"/>
    <w:rsid w:val="006729E5"/>
    <w:rsid w:val="00673850"/>
    <w:rsid w:val="00691E1D"/>
    <w:rsid w:val="006940B9"/>
    <w:rsid w:val="006A3206"/>
    <w:rsid w:val="006D2D29"/>
    <w:rsid w:val="006E4964"/>
    <w:rsid w:val="006F3F03"/>
    <w:rsid w:val="0072204F"/>
    <w:rsid w:val="00752162"/>
    <w:rsid w:val="007546B8"/>
    <w:rsid w:val="007612D1"/>
    <w:rsid w:val="00780466"/>
    <w:rsid w:val="00792726"/>
    <w:rsid w:val="007964B7"/>
    <w:rsid w:val="007A30CC"/>
    <w:rsid w:val="007A7F41"/>
    <w:rsid w:val="007C05FA"/>
    <w:rsid w:val="007C3A33"/>
    <w:rsid w:val="007E68AD"/>
    <w:rsid w:val="00811AD6"/>
    <w:rsid w:val="00836769"/>
    <w:rsid w:val="00840D62"/>
    <w:rsid w:val="008451E4"/>
    <w:rsid w:val="00856B07"/>
    <w:rsid w:val="0085768C"/>
    <w:rsid w:val="008617A6"/>
    <w:rsid w:val="00877DBE"/>
    <w:rsid w:val="0088479F"/>
    <w:rsid w:val="008A0A37"/>
    <w:rsid w:val="008A70C7"/>
    <w:rsid w:val="008A7AC7"/>
    <w:rsid w:val="008C0311"/>
    <w:rsid w:val="008C77C3"/>
    <w:rsid w:val="008D2673"/>
    <w:rsid w:val="008D3F41"/>
    <w:rsid w:val="008E5079"/>
    <w:rsid w:val="008F16F2"/>
    <w:rsid w:val="00903D9E"/>
    <w:rsid w:val="00950B00"/>
    <w:rsid w:val="00953791"/>
    <w:rsid w:val="00955CB8"/>
    <w:rsid w:val="00970668"/>
    <w:rsid w:val="00974659"/>
    <w:rsid w:val="009A6ABC"/>
    <w:rsid w:val="009C065B"/>
    <w:rsid w:val="009C1991"/>
    <w:rsid w:val="009C5118"/>
    <w:rsid w:val="009C700F"/>
    <w:rsid w:val="009E7E5A"/>
    <w:rsid w:val="00A065B0"/>
    <w:rsid w:val="00A076C7"/>
    <w:rsid w:val="00A11F70"/>
    <w:rsid w:val="00A2605E"/>
    <w:rsid w:val="00A34A9E"/>
    <w:rsid w:val="00A4231F"/>
    <w:rsid w:val="00A56A04"/>
    <w:rsid w:val="00A60CA1"/>
    <w:rsid w:val="00A70636"/>
    <w:rsid w:val="00AA31E3"/>
    <w:rsid w:val="00AA4A0A"/>
    <w:rsid w:val="00AD242E"/>
    <w:rsid w:val="00B277CC"/>
    <w:rsid w:val="00B314F5"/>
    <w:rsid w:val="00B33C1A"/>
    <w:rsid w:val="00B47DF2"/>
    <w:rsid w:val="00B508ED"/>
    <w:rsid w:val="00B84D1C"/>
    <w:rsid w:val="00B91C95"/>
    <w:rsid w:val="00BA17C9"/>
    <w:rsid w:val="00BA7AA8"/>
    <w:rsid w:val="00BB207D"/>
    <w:rsid w:val="00BF40ED"/>
    <w:rsid w:val="00C240C8"/>
    <w:rsid w:val="00C42151"/>
    <w:rsid w:val="00C434F5"/>
    <w:rsid w:val="00C56055"/>
    <w:rsid w:val="00C645BD"/>
    <w:rsid w:val="00C87219"/>
    <w:rsid w:val="00C946D2"/>
    <w:rsid w:val="00CB047E"/>
    <w:rsid w:val="00CB43A7"/>
    <w:rsid w:val="00CC0203"/>
    <w:rsid w:val="00CC59A4"/>
    <w:rsid w:val="00CE60EB"/>
    <w:rsid w:val="00CF46CD"/>
    <w:rsid w:val="00D03414"/>
    <w:rsid w:val="00D06816"/>
    <w:rsid w:val="00D30728"/>
    <w:rsid w:val="00D4110E"/>
    <w:rsid w:val="00D448FE"/>
    <w:rsid w:val="00D44965"/>
    <w:rsid w:val="00D463F0"/>
    <w:rsid w:val="00D55A7E"/>
    <w:rsid w:val="00D56446"/>
    <w:rsid w:val="00D71A52"/>
    <w:rsid w:val="00D7224B"/>
    <w:rsid w:val="00D74BF7"/>
    <w:rsid w:val="00D77FB5"/>
    <w:rsid w:val="00D80ACE"/>
    <w:rsid w:val="00D8201C"/>
    <w:rsid w:val="00D85C6F"/>
    <w:rsid w:val="00D90E17"/>
    <w:rsid w:val="00DB74A2"/>
    <w:rsid w:val="00DC2AC0"/>
    <w:rsid w:val="00DC5342"/>
    <w:rsid w:val="00DF425C"/>
    <w:rsid w:val="00E1044D"/>
    <w:rsid w:val="00E105E6"/>
    <w:rsid w:val="00E11FA1"/>
    <w:rsid w:val="00E16D9B"/>
    <w:rsid w:val="00E3338B"/>
    <w:rsid w:val="00E476E5"/>
    <w:rsid w:val="00E627EF"/>
    <w:rsid w:val="00E945C4"/>
    <w:rsid w:val="00EA081E"/>
    <w:rsid w:val="00EA19F1"/>
    <w:rsid w:val="00EB280B"/>
    <w:rsid w:val="00EB3D35"/>
    <w:rsid w:val="00EC111F"/>
    <w:rsid w:val="00ED58D7"/>
    <w:rsid w:val="00EE0BF8"/>
    <w:rsid w:val="00F00428"/>
    <w:rsid w:val="00F114D8"/>
    <w:rsid w:val="00F15DA7"/>
    <w:rsid w:val="00F2310C"/>
    <w:rsid w:val="00F33EAE"/>
    <w:rsid w:val="00F5463D"/>
    <w:rsid w:val="00F77C7C"/>
    <w:rsid w:val="00F83D68"/>
    <w:rsid w:val="00F93481"/>
    <w:rsid w:val="00F94AA6"/>
    <w:rsid w:val="00FA7B9D"/>
    <w:rsid w:val="00FB573E"/>
    <w:rsid w:val="00FC3230"/>
    <w:rsid w:val="00FC53DD"/>
    <w:rsid w:val="00FD6708"/>
    <w:rsid w:val="00FF1048"/>
    <w:rsid w:val="00FF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79D7"/>
  <w15:chartTrackingRefBased/>
  <w15:docId w15:val="{B6348B5C-D7E0-E34F-AD61-895AAF06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3F5"/>
    <w:rPr>
      <w:rFonts w:ascii="Times New Roman" w:eastAsia="Times New Roman" w:hAnsi="Times New Roman" w:cs="Times New Roman"/>
      <w:sz w:val="22"/>
      <w:lang w:val="lt-LT"/>
    </w:rPr>
  </w:style>
  <w:style w:type="paragraph" w:styleId="Antrat1">
    <w:name w:val="heading 1"/>
    <w:basedOn w:val="prastasis"/>
    <w:next w:val="prastasis"/>
    <w:link w:val="Antrat1Diagrama"/>
    <w:qFormat/>
    <w:rsid w:val="002373F5"/>
    <w:pPr>
      <w:tabs>
        <w:tab w:val="left" w:pos="567"/>
      </w:tabs>
      <w:spacing w:before="240" w:after="120" w:line="260" w:lineRule="exact"/>
      <w:ind w:left="357" w:hanging="357"/>
      <w:outlineLvl w:val="0"/>
    </w:pPr>
    <w:rPr>
      <w:b/>
      <w:caps/>
      <w:sz w:val="26"/>
      <w:szCs w:val="20"/>
      <w:lang w:eastAsia="lt-LT"/>
    </w:rPr>
  </w:style>
  <w:style w:type="paragraph" w:styleId="Antrat2">
    <w:name w:val="heading 2"/>
    <w:basedOn w:val="prastasis"/>
    <w:next w:val="prastasis"/>
    <w:link w:val="Antrat2Diagrama"/>
    <w:qFormat/>
    <w:rsid w:val="002373F5"/>
    <w:pPr>
      <w:keepNext/>
      <w:tabs>
        <w:tab w:val="left" w:pos="567"/>
      </w:tabs>
      <w:spacing w:before="240" w:after="60" w:line="260" w:lineRule="exact"/>
      <w:outlineLvl w:val="1"/>
    </w:pPr>
    <w:rPr>
      <w:rFonts w:ascii="Helvetica" w:hAnsi="Helvetica"/>
      <w:b/>
      <w:i/>
      <w:sz w:val="20"/>
      <w:szCs w:val="20"/>
      <w:lang w:val="cs-CZ" w:eastAsia="lt-LT"/>
    </w:rPr>
  </w:style>
  <w:style w:type="paragraph" w:styleId="Antrat3">
    <w:name w:val="heading 3"/>
    <w:basedOn w:val="prastasis"/>
    <w:next w:val="prastasis"/>
    <w:link w:val="Antrat3Diagrama"/>
    <w:qFormat/>
    <w:rsid w:val="002373F5"/>
    <w:pPr>
      <w:keepNext/>
      <w:keepLines/>
      <w:tabs>
        <w:tab w:val="left" w:pos="567"/>
      </w:tabs>
      <w:spacing w:before="120" w:after="80" w:line="260" w:lineRule="exact"/>
      <w:outlineLvl w:val="2"/>
    </w:pPr>
    <w:rPr>
      <w:b/>
      <w:kern w:val="28"/>
      <w:sz w:val="20"/>
      <w:szCs w:val="20"/>
      <w:lang w:eastAsia="lt-LT"/>
    </w:rPr>
  </w:style>
  <w:style w:type="paragraph" w:styleId="Antrat4">
    <w:name w:val="heading 4"/>
    <w:basedOn w:val="prastasis"/>
    <w:next w:val="prastasis"/>
    <w:link w:val="Antrat4Diagrama"/>
    <w:qFormat/>
    <w:rsid w:val="002373F5"/>
    <w:pPr>
      <w:keepNext/>
      <w:tabs>
        <w:tab w:val="left" w:pos="567"/>
      </w:tabs>
      <w:spacing w:line="260" w:lineRule="exact"/>
      <w:jc w:val="both"/>
      <w:outlineLvl w:val="3"/>
    </w:pPr>
    <w:rPr>
      <w:b/>
      <w:noProof/>
      <w:sz w:val="20"/>
      <w:szCs w:val="20"/>
      <w:lang w:val="cs-CZ" w:eastAsia="lt-LT"/>
    </w:rPr>
  </w:style>
  <w:style w:type="paragraph" w:styleId="Antrat5">
    <w:name w:val="heading 5"/>
    <w:basedOn w:val="prastasis"/>
    <w:next w:val="prastasis"/>
    <w:link w:val="Antrat5Diagrama"/>
    <w:qFormat/>
    <w:rsid w:val="002373F5"/>
    <w:pPr>
      <w:keepNext/>
      <w:tabs>
        <w:tab w:val="left" w:pos="567"/>
      </w:tabs>
      <w:spacing w:line="260" w:lineRule="exact"/>
      <w:jc w:val="both"/>
      <w:outlineLvl w:val="4"/>
    </w:pPr>
    <w:rPr>
      <w:noProof/>
      <w:sz w:val="20"/>
      <w:szCs w:val="20"/>
      <w:lang w:val="cs-CZ" w:eastAsia="lt-LT"/>
    </w:rPr>
  </w:style>
  <w:style w:type="paragraph" w:styleId="Antrat6">
    <w:name w:val="heading 6"/>
    <w:basedOn w:val="prastasis"/>
    <w:next w:val="prastasis"/>
    <w:link w:val="Antrat6Diagrama"/>
    <w:qFormat/>
    <w:rsid w:val="002373F5"/>
    <w:pPr>
      <w:keepNext/>
      <w:tabs>
        <w:tab w:val="left" w:pos="-720"/>
        <w:tab w:val="left" w:pos="567"/>
        <w:tab w:val="left" w:pos="4536"/>
      </w:tabs>
      <w:suppressAutoHyphens/>
      <w:spacing w:line="260" w:lineRule="exact"/>
      <w:outlineLvl w:val="5"/>
    </w:pPr>
    <w:rPr>
      <w:i/>
      <w:sz w:val="20"/>
      <w:szCs w:val="20"/>
      <w:lang w:val="cs-CZ" w:eastAsia="lt-LT"/>
    </w:rPr>
  </w:style>
  <w:style w:type="paragraph" w:styleId="Antrat7">
    <w:name w:val="heading 7"/>
    <w:basedOn w:val="prastasis"/>
    <w:next w:val="prastasis"/>
    <w:link w:val="Antrat7Diagrama"/>
    <w:qFormat/>
    <w:rsid w:val="002373F5"/>
    <w:pPr>
      <w:keepNext/>
      <w:tabs>
        <w:tab w:val="left" w:pos="-720"/>
        <w:tab w:val="left" w:pos="567"/>
        <w:tab w:val="left" w:pos="4536"/>
      </w:tabs>
      <w:suppressAutoHyphens/>
      <w:spacing w:line="260" w:lineRule="exact"/>
      <w:jc w:val="both"/>
      <w:outlineLvl w:val="6"/>
    </w:pPr>
    <w:rPr>
      <w:i/>
      <w:sz w:val="20"/>
      <w:szCs w:val="20"/>
      <w:lang w:val="cs-CZ" w:eastAsia="lt-LT"/>
    </w:rPr>
  </w:style>
  <w:style w:type="paragraph" w:styleId="Antrat8">
    <w:name w:val="heading 8"/>
    <w:basedOn w:val="prastasis"/>
    <w:next w:val="prastasis"/>
    <w:link w:val="Antrat8Diagrama"/>
    <w:qFormat/>
    <w:rsid w:val="002373F5"/>
    <w:pPr>
      <w:keepNext/>
      <w:tabs>
        <w:tab w:val="left" w:pos="567"/>
      </w:tabs>
      <w:spacing w:line="260" w:lineRule="exact"/>
      <w:ind w:left="567" w:hanging="567"/>
      <w:jc w:val="both"/>
      <w:outlineLvl w:val="7"/>
    </w:pPr>
    <w:rPr>
      <w:b/>
      <w:i/>
      <w:sz w:val="20"/>
      <w:szCs w:val="20"/>
      <w:lang w:val="cs-CZ" w:eastAsia="lt-LT"/>
    </w:rPr>
  </w:style>
  <w:style w:type="paragraph" w:styleId="Antrat9">
    <w:name w:val="heading 9"/>
    <w:basedOn w:val="prastasis"/>
    <w:next w:val="prastasis"/>
    <w:link w:val="Antrat9Diagrama"/>
    <w:qFormat/>
    <w:rsid w:val="002373F5"/>
    <w:pPr>
      <w:keepNext/>
      <w:tabs>
        <w:tab w:val="left" w:pos="567"/>
      </w:tabs>
      <w:spacing w:line="260" w:lineRule="exact"/>
      <w:jc w:val="both"/>
      <w:outlineLvl w:val="8"/>
    </w:pPr>
    <w:rPr>
      <w:b/>
      <w:i/>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73F5"/>
    <w:rPr>
      <w:rFonts w:ascii="Times New Roman" w:eastAsia="Times New Roman" w:hAnsi="Times New Roman" w:cs="Times New Roman"/>
      <w:b/>
      <w:caps/>
      <w:sz w:val="26"/>
      <w:szCs w:val="20"/>
      <w:lang w:val="lt-LT" w:eastAsia="lt-LT"/>
    </w:rPr>
  </w:style>
  <w:style w:type="character" w:customStyle="1" w:styleId="Antrat2Diagrama">
    <w:name w:val="Antraštė 2 Diagrama"/>
    <w:basedOn w:val="Numatytasispastraiposriftas"/>
    <w:link w:val="Antrat2"/>
    <w:rsid w:val="002373F5"/>
    <w:rPr>
      <w:rFonts w:ascii="Helvetica" w:eastAsia="Times New Roman" w:hAnsi="Helvetica" w:cs="Times New Roman"/>
      <w:b/>
      <w:i/>
      <w:sz w:val="20"/>
      <w:szCs w:val="20"/>
      <w:lang w:val="cs-CZ" w:eastAsia="lt-LT"/>
    </w:rPr>
  </w:style>
  <w:style w:type="character" w:customStyle="1" w:styleId="Antrat3Diagrama">
    <w:name w:val="Antraštė 3 Diagrama"/>
    <w:basedOn w:val="Numatytasispastraiposriftas"/>
    <w:link w:val="Antrat3"/>
    <w:rsid w:val="002373F5"/>
    <w:rPr>
      <w:rFonts w:ascii="Times New Roman" w:eastAsia="Times New Roman" w:hAnsi="Times New Roman" w:cs="Times New Roman"/>
      <w:b/>
      <w:kern w:val="28"/>
      <w:sz w:val="20"/>
      <w:szCs w:val="20"/>
      <w:lang w:val="lt-LT" w:eastAsia="lt-LT"/>
    </w:rPr>
  </w:style>
  <w:style w:type="character" w:customStyle="1" w:styleId="Antrat4Diagrama">
    <w:name w:val="Antraštė 4 Diagrama"/>
    <w:basedOn w:val="Numatytasispastraiposriftas"/>
    <w:link w:val="Antrat4"/>
    <w:rsid w:val="002373F5"/>
    <w:rPr>
      <w:rFonts w:ascii="Times New Roman" w:eastAsia="Times New Roman" w:hAnsi="Times New Roman" w:cs="Times New Roman"/>
      <w:b/>
      <w:noProof/>
      <w:sz w:val="20"/>
      <w:szCs w:val="20"/>
      <w:lang w:val="cs-CZ" w:eastAsia="lt-LT"/>
    </w:rPr>
  </w:style>
  <w:style w:type="character" w:customStyle="1" w:styleId="Antrat5Diagrama">
    <w:name w:val="Antraštė 5 Diagrama"/>
    <w:basedOn w:val="Numatytasispastraiposriftas"/>
    <w:link w:val="Antrat5"/>
    <w:rsid w:val="002373F5"/>
    <w:rPr>
      <w:rFonts w:ascii="Times New Roman" w:eastAsia="Times New Roman" w:hAnsi="Times New Roman" w:cs="Times New Roman"/>
      <w:noProof/>
      <w:sz w:val="20"/>
      <w:szCs w:val="20"/>
      <w:lang w:val="cs-CZ" w:eastAsia="lt-LT"/>
    </w:rPr>
  </w:style>
  <w:style w:type="character" w:customStyle="1" w:styleId="Antrat6Diagrama">
    <w:name w:val="Antraštė 6 Diagrama"/>
    <w:basedOn w:val="Numatytasispastraiposriftas"/>
    <w:link w:val="Antrat6"/>
    <w:rsid w:val="002373F5"/>
    <w:rPr>
      <w:rFonts w:ascii="Times New Roman" w:eastAsia="Times New Roman" w:hAnsi="Times New Roman" w:cs="Times New Roman"/>
      <w:i/>
      <w:sz w:val="20"/>
      <w:szCs w:val="20"/>
      <w:lang w:val="cs-CZ" w:eastAsia="lt-LT"/>
    </w:rPr>
  </w:style>
  <w:style w:type="character" w:customStyle="1" w:styleId="Antrat7Diagrama">
    <w:name w:val="Antraštė 7 Diagrama"/>
    <w:basedOn w:val="Numatytasispastraiposriftas"/>
    <w:link w:val="Antrat7"/>
    <w:rsid w:val="002373F5"/>
    <w:rPr>
      <w:rFonts w:ascii="Times New Roman" w:eastAsia="Times New Roman" w:hAnsi="Times New Roman" w:cs="Times New Roman"/>
      <w:i/>
      <w:sz w:val="20"/>
      <w:szCs w:val="20"/>
      <w:lang w:val="cs-CZ" w:eastAsia="lt-LT"/>
    </w:rPr>
  </w:style>
  <w:style w:type="character" w:customStyle="1" w:styleId="Antrat8Diagrama">
    <w:name w:val="Antraštė 8 Diagrama"/>
    <w:basedOn w:val="Numatytasispastraiposriftas"/>
    <w:link w:val="Antrat8"/>
    <w:rsid w:val="002373F5"/>
    <w:rPr>
      <w:rFonts w:ascii="Times New Roman" w:eastAsia="Times New Roman" w:hAnsi="Times New Roman" w:cs="Times New Roman"/>
      <w:b/>
      <w:i/>
      <w:sz w:val="20"/>
      <w:szCs w:val="20"/>
      <w:lang w:val="cs-CZ" w:eastAsia="lt-LT"/>
    </w:rPr>
  </w:style>
  <w:style w:type="character" w:customStyle="1" w:styleId="Antrat9Diagrama">
    <w:name w:val="Antraštė 9 Diagrama"/>
    <w:basedOn w:val="Numatytasispastraiposriftas"/>
    <w:link w:val="Antrat9"/>
    <w:rsid w:val="002373F5"/>
    <w:rPr>
      <w:rFonts w:ascii="Times New Roman" w:eastAsia="Times New Roman" w:hAnsi="Times New Roman" w:cs="Times New Roman"/>
      <w:b/>
      <w:i/>
      <w:sz w:val="20"/>
      <w:szCs w:val="20"/>
      <w:lang w:val="cs-CZ" w:eastAsia="lt-LT"/>
    </w:rPr>
  </w:style>
  <w:style w:type="paragraph" w:styleId="Porat">
    <w:name w:val="footer"/>
    <w:basedOn w:val="prastasis"/>
    <w:link w:val="PoratDiagrama"/>
    <w:rsid w:val="002373F5"/>
    <w:pPr>
      <w:tabs>
        <w:tab w:val="left" w:pos="567"/>
        <w:tab w:val="center" w:pos="4536"/>
        <w:tab w:val="center" w:pos="8930"/>
      </w:tabs>
    </w:pPr>
    <w:rPr>
      <w:rFonts w:ascii="Helvetica" w:hAnsi="Helvetica"/>
      <w:sz w:val="16"/>
      <w:szCs w:val="20"/>
      <w:lang w:val="cs-CZ" w:eastAsia="lt-LT"/>
    </w:rPr>
  </w:style>
  <w:style w:type="character" w:customStyle="1" w:styleId="PoratDiagrama">
    <w:name w:val="Poraštė Diagrama"/>
    <w:basedOn w:val="Numatytasispastraiposriftas"/>
    <w:link w:val="Porat"/>
    <w:rsid w:val="002373F5"/>
    <w:rPr>
      <w:rFonts w:ascii="Helvetica" w:eastAsia="Times New Roman" w:hAnsi="Helvetica" w:cs="Times New Roman"/>
      <w:sz w:val="16"/>
      <w:szCs w:val="20"/>
      <w:lang w:val="cs-CZ" w:eastAsia="lt-LT"/>
    </w:rPr>
  </w:style>
  <w:style w:type="character" w:styleId="Puslapionumeris">
    <w:name w:val="page number"/>
    <w:basedOn w:val="Numatytasispastraiposriftas"/>
    <w:rsid w:val="002373F5"/>
  </w:style>
  <w:style w:type="character" w:customStyle="1" w:styleId="AntratsDiagrama">
    <w:name w:val="Antraštės Diagrama"/>
    <w:link w:val="Antrats"/>
    <w:locked/>
    <w:rsid w:val="002373F5"/>
    <w:rPr>
      <w:rFonts w:ascii="Helvetica" w:hAnsi="Helvetica"/>
      <w:lang w:val="cs-CZ" w:eastAsia="x-none"/>
    </w:rPr>
  </w:style>
  <w:style w:type="paragraph" w:styleId="Antrats">
    <w:name w:val="header"/>
    <w:basedOn w:val="prastasis"/>
    <w:link w:val="AntratsDiagrama"/>
    <w:rsid w:val="002373F5"/>
    <w:pPr>
      <w:tabs>
        <w:tab w:val="left" w:pos="567"/>
        <w:tab w:val="center" w:pos="4153"/>
        <w:tab w:val="right" w:pos="8306"/>
      </w:tabs>
    </w:pPr>
    <w:rPr>
      <w:rFonts w:ascii="Helvetica" w:eastAsiaTheme="minorHAnsi" w:hAnsi="Helvetica" w:cstheme="minorBidi"/>
      <w:sz w:val="24"/>
      <w:lang w:val="cs-CZ" w:eastAsia="x-none"/>
    </w:rPr>
  </w:style>
  <w:style w:type="character" w:customStyle="1" w:styleId="HeaderChar1">
    <w:name w:val="Header Char1"/>
    <w:basedOn w:val="Numatytasispastraiposriftas"/>
    <w:uiPriority w:val="99"/>
    <w:semiHidden/>
    <w:rsid w:val="002373F5"/>
    <w:rPr>
      <w:rFonts w:ascii="Times New Roman" w:eastAsia="Times New Roman" w:hAnsi="Times New Roman" w:cs="Times New Roman"/>
      <w:sz w:val="22"/>
      <w:lang w:val="lt-LT"/>
    </w:rPr>
  </w:style>
  <w:style w:type="paragraph" w:customStyle="1" w:styleId="AHeader1">
    <w:name w:val="AHeader 1"/>
    <w:basedOn w:val="prastasis"/>
    <w:rsid w:val="002373F5"/>
    <w:pPr>
      <w:numPr>
        <w:numId w:val="1"/>
      </w:numPr>
      <w:spacing w:after="120"/>
    </w:pPr>
    <w:rPr>
      <w:rFonts w:ascii="Arial" w:hAnsi="Arial" w:cs="Arial"/>
      <w:b/>
      <w:bCs/>
      <w:sz w:val="24"/>
      <w:szCs w:val="20"/>
      <w:lang w:val="en-GB"/>
    </w:rPr>
  </w:style>
  <w:style w:type="paragraph" w:customStyle="1" w:styleId="AHeader2">
    <w:name w:val="AHeader 2"/>
    <w:basedOn w:val="AHeader1"/>
    <w:rsid w:val="002373F5"/>
    <w:pPr>
      <w:numPr>
        <w:ilvl w:val="1"/>
      </w:numPr>
      <w:tabs>
        <w:tab w:val="clear" w:pos="709"/>
        <w:tab w:val="num" w:pos="360"/>
      </w:tabs>
      <w:ind w:left="360" w:hanging="360"/>
    </w:pPr>
    <w:rPr>
      <w:sz w:val="22"/>
    </w:rPr>
  </w:style>
  <w:style w:type="paragraph" w:customStyle="1" w:styleId="AHeader3">
    <w:name w:val="AHeader 3"/>
    <w:basedOn w:val="AHeader2"/>
    <w:rsid w:val="002373F5"/>
    <w:pPr>
      <w:numPr>
        <w:ilvl w:val="2"/>
      </w:numPr>
      <w:tabs>
        <w:tab w:val="clear" w:pos="1276"/>
        <w:tab w:val="num" w:pos="360"/>
      </w:tabs>
      <w:ind w:left="360" w:hanging="360"/>
    </w:pPr>
  </w:style>
  <w:style w:type="paragraph" w:customStyle="1" w:styleId="AHeader2abc">
    <w:name w:val="AHeader 2 abc"/>
    <w:basedOn w:val="AHeader3"/>
    <w:rsid w:val="002373F5"/>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2373F5"/>
    <w:pPr>
      <w:numPr>
        <w:ilvl w:val="4"/>
      </w:numPr>
      <w:tabs>
        <w:tab w:val="clear" w:pos="1701"/>
        <w:tab w:val="num" w:pos="360"/>
      </w:tabs>
      <w:ind w:left="360" w:hanging="360"/>
    </w:pPr>
  </w:style>
  <w:style w:type="character" w:customStyle="1" w:styleId="Pagrindinistekstas2Diagrama">
    <w:name w:val="Pagrindinis tekstas 2 Diagrama"/>
    <w:link w:val="Pagrindinistekstas2"/>
    <w:locked/>
    <w:rsid w:val="002373F5"/>
    <w:rPr>
      <w:b/>
      <w:lang w:eastAsia="x-none"/>
    </w:rPr>
  </w:style>
  <w:style w:type="paragraph" w:styleId="Pagrindinistekstas2">
    <w:name w:val="Body Text 2"/>
    <w:basedOn w:val="prastasis"/>
    <w:link w:val="Pagrindinistekstas2Diagrama"/>
    <w:rsid w:val="002373F5"/>
    <w:pPr>
      <w:numPr>
        <w:ilvl w:val="12"/>
      </w:numPr>
      <w:ind w:right="-2"/>
    </w:pPr>
    <w:rPr>
      <w:rFonts w:asciiTheme="minorHAnsi" w:eastAsiaTheme="minorHAnsi" w:hAnsiTheme="minorHAnsi" w:cstheme="minorBidi"/>
      <w:b/>
      <w:sz w:val="24"/>
      <w:lang w:eastAsia="x-none"/>
    </w:rPr>
  </w:style>
  <w:style w:type="character" w:customStyle="1" w:styleId="BodyText2Char1">
    <w:name w:val="Body Text 2 Char1"/>
    <w:basedOn w:val="Numatytasispastraiposriftas"/>
    <w:uiPriority w:val="99"/>
    <w:semiHidden/>
    <w:rsid w:val="002373F5"/>
    <w:rPr>
      <w:rFonts w:ascii="Times New Roman" w:eastAsia="Times New Roman" w:hAnsi="Times New Roman" w:cs="Times New Roman"/>
      <w:sz w:val="22"/>
      <w:lang w:val="lt-LT"/>
    </w:rPr>
  </w:style>
  <w:style w:type="character" w:customStyle="1" w:styleId="PagrindinistekstasDiagrama">
    <w:name w:val="Pagrindinis tekstas Diagrama"/>
    <w:link w:val="Pagrindinistekstas"/>
    <w:locked/>
    <w:rsid w:val="002373F5"/>
    <w:rPr>
      <w:i/>
      <w:color w:val="008000"/>
      <w:lang w:val="en-GB" w:eastAsia="x-none"/>
    </w:rPr>
  </w:style>
  <w:style w:type="paragraph" w:styleId="Pagrindinistekstas">
    <w:name w:val="Body Text"/>
    <w:basedOn w:val="prastasis"/>
    <w:link w:val="PagrindinistekstasDiagrama"/>
    <w:rsid w:val="002373F5"/>
    <w:rPr>
      <w:rFonts w:asciiTheme="minorHAnsi" w:eastAsiaTheme="minorHAnsi" w:hAnsiTheme="minorHAnsi" w:cstheme="minorBidi"/>
      <w:i/>
      <w:color w:val="008000"/>
      <w:sz w:val="24"/>
      <w:lang w:val="en-GB" w:eastAsia="x-none"/>
    </w:rPr>
  </w:style>
  <w:style w:type="character" w:customStyle="1" w:styleId="BodyTextChar1">
    <w:name w:val="Body Text Char1"/>
    <w:basedOn w:val="Numatytasispastraiposriftas"/>
    <w:uiPriority w:val="99"/>
    <w:semiHidden/>
    <w:rsid w:val="002373F5"/>
    <w:rPr>
      <w:rFonts w:ascii="Times New Roman" w:eastAsia="Times New Roman" w:hAnsi="Times New Roman" w:cs="Times New Roman"/>
      <w:sz w:val="22"/>
      <w:lang w:val="lt-LT"/>
    </w:rPr>
  </w:style>
  <w:style w:type="character" w:styleId="Grietas">
    <w:name w:val="Strong"/>
    <w:qFormat/>
    <w:rsid w:val="002373F5"/>
    <w:rPr>
      <w:b/>
    </w:rPr>
  </w:style>
  <w:style w:type="paragraph" w:styleId="Debesliotekstas">
    <w:name w:val="Balloon Text"/>
    <w:basedOn w:val="prastasis"/>
    <w:link w:val="DebesliotekstasDiagrama"/>
    <w:semiHidden/>
    <w:rsid w:val="002373F5"/>
    <w:rPr>
      <w:rFonts w:ascii="Tahoma" w:hAnsi="Tahoma"/>
      <w:sz w:val="16"/>
      <w:szCs w:val="16"/>
      <w:lang w:eastAsia="lt-LT"/>
    </w:rPr>
  </w:style>
  <w:style w:type="character" w:customStyle="1" w:styleId="DebesliotekstasDiagrama">
    <w:name w:val="Debesėlio tekstas Diagrama"/>
    <w:basedOn w:val="Numatytasispastraiposriftas"/>
    <w:link w:val="Debesliotekstas"/>
    <w:semiHidden/>
    <w:rsid w:val="002373F5"/>
    <w:rPr>
      <w:rFonts w:ascii="Tahoma" w:eastAsia="Times New Roman" w:hAnsi="Tahoma" w:cs="Times New Roman"/>
      <w:sz w:val="16"/>
      <w:szCs w:val="16"/>
      <w:lang w:val="lt-LT" w:eastAsia="lt-LT"/>
    </w:rPr>
  </w:style>
  <w:style w:type="paragraph" w:customStyle="1" w:styleId="TTEMEASMCA">
    <w:name w:val="TT EMEA_SMCA"/>
    <w:basedOn w:val="Antrat1"/>
    <w:link w:val="TTEMEASMCAChar"/>
    <w:autoRedefine/>
    <w:rsid w:val="002373F5"/>
    <w:pPr>
      <w:spacing w:before="0" w:after="0" w:line="240" w:lineRule="auto"/>
      <w:ind w:left="567" w:hanging="567"/>
      <w:jc w:val="center"/>
    </w:pPr>
    <w:rPr>
      <w:sz w:val="22"/>
      <w:szCs w:val="22"/>
    </w:rPr>
  </w:style>
  <w:style w:type="character" w:customStyle="1" w:styleId="TTEMEASMCAChar">
    <w:name w:val="TT EMEA_SMCA Char"/>
    <w:link w:val="TTEMEASMCA"/>
    <w:locked/>
    <w:rsid w:val="002373F5"/>
    <w:rPr>
      <w:rFonts w:ascii="Times New Roman" w:eastAsia="Times New Roman" w:hAnsi="Times New Roman" w:cs="Times New Roman"/>
      <w:b/>
      <w:caps/>
      <w:sz w:val="22"/>
      <w:szCs w:val="22"/>
      <w:lang w:val="lt-LT" w:eastAsia="lt-LT"/>
    </w:rPr>
  </w:style>
  <w:style w:type="paragraph" w:customStyle="1" w:styleId="PI-1EMEASMCA">
    <w:name w:val="PI-1 EMEA_SMCA"/>
    <w:basedOn w:val="Antrat2"/>
    <w:autoRedefine/>
    <w:rsid w:val="002373F5"/>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2373F5"/>
    <w:pPr>
      <w:numPr>
        <w:ilvl w:val="1"/>
        <w:numId w:val="5"/>
      </w:numPr>
      <w:spacing w:before="0" w:after="0" w:line="240" w:lineRule="auto"/>
      <w:ind w:left="567" w:hanging="567"/>
    </w:pPr>
    <w:rPr>
      <w:szCs w:val="22"/>
    </w:rPr>
  </w:style>
  <w:style w:type="paragraph" w:customStyle="1" w:styleId="BTEMEASMCA">
    <w:name w:val="BT EMEA_SMCA"/>
    <w:basedOn w:val="prastasis"/>
    <w:link w:val="BTEMEASMCAChar"/>
    <w:autoRedefine/>
    <w:rsid w:val="002373F5"/>
    <w:rPr>
      <w:szCs w:val="22"/>
      <w:lang w:eastAsia="lt-LT"/>
    </w:rPr>
  </w:style>
  <w:style w:type="character" w:customStyle="1" w:styleId="BTEMEASMCAChar">
    <w:name w:val="BT EMEA_SMCA Char"/>
    <w:link w:val="BTEMEASMCA"/>
    <w:locked/>
    <w:rsid w:val="002373F5"/>
    <w:rPr>
      <w:rFonts w:ascii="Times New Roman" w:eastAsia="Times New Roman" w:hAnsi="Times New Roman" w:cs="Times New Roman"/>
      <w:sz w:val="22"/>
      <w:szCs w:val="22"/>
      <w:lang w:val="lt-LT" w:eastAsia="lt-LT"/>
    </w:rPr>
  </w:style>
  <w:style w:type="paragraph" w:customStyle="1" w:styleId="BTAnIIEMEASMCA">
    <w:name w:val="BT(AnII) EMEA_SMCA"/>
    <w:basedOn w:val="Debesliotekstas"/>
    <w:autoRedefine/>
    <w:rsid w:val="002373F5"/>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2373F5"/>
    <w:rPr>
      <w:i/>
      <w:noProof/>
      <w:color w:val="008000"/>
      <w:sz w:val="20"/>
      <w:szCs w:val="20"/>
    </w:rPr>
  </w:style>
  <w:style w:type="character" w:customStyle="1" w:styleId="BTgEMEASMCAChar">
    <w:name w:val="BT(g) EMEA_SMCA Char"/>
    <w:link w:val="BTgEMEASMCA"/>
    <w:locked/>
    <w:rsid w:val="002373F5"/>
    <w:rPr>
      <w:rFonts w:ascii="Times New Roman" w:eastAsia="Times New Roman" w:hAnsi="Times New Roman" w:cs="Times New Roman"/>
      <w:i/>
      <w:noProof/>
      <w:color w:val="008000"/>
      <w:sz w:val="20"/>
      <w:szCs w:val="20"/>
      <w:lang w:val="lt-LT" w:eastAsia="lt-LT"/>
    </w:rPr>
  </w:style>
  <w:style w:type="paragraph" w:customStyle="1" w:styleId="BTuEMEASMCA">
    <w:name w:val="BT(u) EMEA_SMCA"/>
    <w:basedOn w:val="BTEMEASMCA"/>
    <w:autoRedefine/>
    <w:rsid w:val="002373F5"/>
    <w:rPr>
      <w:u w:val="single"/>
    </w:rPr>
  </w:style>
  <w:style w:type="character" w:customStyle="1" w:styleId="KomentarotekstasDiagrama">
    <w:name w:val="Komentaro tekstas Diagrama"/>
    <w:link w:val="Komentarotekstas"/>
    <w:uiPriority w:val="99"/>
    <w:locked/>
    <w:rsid w:val="002373F5"/>
    <w:rPr>
      <w:lang w:eastAsia="x-none"/>
    </w:rPr>
  </w:style>
  <w:style w:type="paragraph" w:styleId="Komentarotekstas">
    <w:name w:val="annotation text"/>
    <w:basedOn w:val="prastasis"/>
    <w:link w:val="KomentarotekstasDiagrama"/>
    <w:uiPriority w:val="99"/>
    <w:rsid w:val="002373F5"/>
    <w:rPr>
      <w:rFonts w:asciiTheme="minorHAnsi" w:eastAsiaTheme="minorHAnsi" w:hAnsiTheme="minorHAnsi" w:cstheme="minorBidi"/>
      <w:sz w:val="24"/>
      <w:lang w:eastAsia="x-none"/>
    </w:rPr>
  </w:style>
  <w:style w:type="character" w:customStyle="1" w:styleId="CommentTextChar1">
    <w:name w:val="Comment Text Char1"/>
    <w:basedOn w:val="Numatytasispastraiposriftas"/>
    <w:uiPriority w:val="99"/>
    <w:semiHidden/>
    <w:rsid w:val="002373F5"/>
    <w:rPr>
      <w:rFonts w:ascii="Times New Roman" w:eastAsia="Times New Roman" w:hAnsi="Times New Roman" w:cs="Times New Roman"/>
      <w:sz w:val="20"/>
      <w:szCs w:val="20"/>
      <w:lang w:val="lt-LT"/>
    </w:rPr>
  </w:style>
  <w:style w:type="character" w:customStyle="1" w:styleId="KomentarotemaDiagrama">
    <w:name w:val="Komentaro tema Diagrama"/>
    <w:link w:val="Komentarotema"/>
    <w:semiHidden/>
    <w:locked/>
    <w:rsid w:val="002373F5"/>
    <w:rPr>
      <w:b/>
      <w:lang w:eastAsia="x-none"/>
    </w:rPr>
  </w:style>
  <w:style w:type="paragraph" w:styleId="Komentarotema">
    <w:name w:val="annotation subject"/>
    <w:basedOn w:val="Komentarotekstas"/>
    <w:next w:val="Komentarotekstas"/>
    <w:link w:val="KomentarotemaDiagrama"/>
    <w:semiHidden/>
    <w:rsid w:val="002373F5"/>
    <w:rPr>
      <w:b/>
    </w:rPr>
  </w:style>
  <w:style w:type="character" w:customStyle="1" w:styleId="CommentSubjectChar1">
    <w:name w:val="Comment Subject Char1"/>
    <w:basedOn w:val="CommentTextChar1"/>
    <w:uiPriority w:val="99"/>
    <w:semiHidden/>
    <w:rsid w:val="002373F5"/>
    <w:rPr>
      <w:rFonts w:ascii="Times New Roman" w:eastAsia="Times New Roman" w:hAnsi="Times New Roman" w:cs="Times New Roman"/>
      <w:b/>
      <w:bCs/>
      <w:sz w:val="20"/>
      <w:szCs w:val="20"/>
      <w:lang w:val="lt-LT"/>
    </w:rPr>
  </w:style>
  <w:style w:type="character" w:customStyle="1" w:styleId="st">
    <w:name w:val="st"/>
    <w:rsid w:val="002373F5"/>
  </w:style>
  <w:style w:type="paragraph" w:styleId="Dokumentostruktra">
    <w:name w:val="Document Map"/>
    <w:basedOn w:val="prastasis"/>
    <w:link w:val="DokumentostruktraDiagrama"/>
    <w:semiHidden/>
    <w:rsid w:val="002373F5"/>
    <w:pPr>
      <w:shd w:val="clear" w:color="auto" w:fill="000080"/>
      <w:tabs>
        <w:tab w:val="left" w:pos="567"/>
      </w:tabs>
      <w:spacing w:line="260" w:lineRule="exact"/>
    </w:pPr>
    <w:rPr>
      <w:rFonts w:ascii="Tahoma" w:eastAsia="SimSun" w:hAnsi="Tahoma"/>
      <w:sz w:val="20"/>
      <w:szCs w:val="20"/>
      <w:shd w:val="clear" w:color="auto" w:fill="000080"/>
      <w:lang w:val="en-GB" w:eastAsia="zh-CN"/>
    </w:rPr>
  </w:style>
  <w:style w:type="character" w:customStyle="1" w:styleId="DokumentostruktraDiagrama">
    <w:name w:val="Dokumento struktūra Diagrama"/>
    <w:basedOn w:val="Numatytasispastraiposriftas"/>
    <w:link w:val="Dokumentostruktra"/>
    <w:semiHidden/>
    <w:rsid w:val="002373F5"/>
    <w:rPr>
      <w:rFonts w:ascii="Tahoma" w:eastAsia="SimSun" w:hAnsi="Tahoma" w:cs="Times New Roman"/>
      <w:sz w:val="20"/>
      <w:szCs w:val="20"/>
      <w:shd w:val="clear" w:color="auto" w:fill="000080"/>
      <w:lang w:val="en-GB" w:eastAsia="zh-CN"/>
    </w:rPr>
  </w:style>
  <w:style w:type="character" w:styleId="Hipersaitas">
    <w:name w:val="Hyperlink"/>
    <w:rsid w:val="002373F5"/>
    <w:rPr>
      <w:color w:val="0000FF"/>
      <w:u w:val="single"/>
    </w:rPr>
  </w:style>
  <w:style w:type="paragraph" w:styleId="Pataisymai">
    <w:name w:val="Revision"/>
    <w:hidden/>
    <w:uiPriority w:val="99"/>
    <w:semiHidden/>
    <w:rsid w:val="002373F5"/>
    <w:rPr>
      <w:rFonts w:ascii="Times New Roman" w:eastAsia="Times New Roman" w:hAnsi="Times New Roman" w:cs="Times New Roman"/>
      <w:sz w:val="22"/>
      <w:lang w:val="lt-LT"/>
    </w:rPr>
  </w:style>
  <w:style w:type="paragraph" w:styleId="Sraopastraipa">
    <w:name w:val="List Paragraph"/>
    <w:basedOn w:val="prastasis"/>
    <w:uiPriority w:val="34"/>
    <w:qFormat/>
    <w:rsid w:val="00C946D2"/>
    <w:pPr>
      <w:ind w:left="720"/>
      <w:contextualSpacing/>
    </w:pPr>
  </w:style>
  <w:style w:type="character" w:styleId="Komentaronuoroda">
    <w:name w:val="annotation reference"/>
    <w:basedOn w:val="Numatytasispastraiposriftas"/>
    <w:uiPriority w:val="99"/>
    <w:unhideWhenUsed/>
    <w:rsid w:val="00EB280B"/>
    <w:rPr>
      <w:sz w:val="16"/>
      <w:szCs w:val="16"/>
    </w:rPr>
  </w:style>
  <w:style w:type="table" w:styleId="Lentelstinklelis">
    <w:name w:val="Table Grid"/>
    <w:basedOn w:val="prastojilentel"/>
    <w:uiPriority w:val="39"/>
    <w:rsid w:val="0084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47369</Words>
  <Characters>27001</Characters>
  <Application>Microsoft Office Word</Application>
  <DocSecurity>4</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2025-09-23T13:30:00Z</dcterms:created>
  <dcterms:modified xsi:type="dcterms:W3CDTF">2025-09-23T13:30:00Z</dcterms:modified>
</cp:coreProperties>
</file>