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9A2B" w14:textId="77777777" w:rsidR="0052261C" w:rsidRPr="00B04183" w:rsidRDefault="0052261C" w:rsidP="0052261C">
      <w:pPr>
        <w:pStyle w:val="TTEMEASMCA"/>
        <w:rPr>
          <w:lang w:val="lt-LT"/>
        </w:rPr>
      </w:pPr>
      <w:bookmarkStart w:id="0" w:name="_Toc129243138"/>
      <w:bookmarkStart w:id="1" w:name="_Toc129243263"/>
      <w:r w:rsidRPr="00B04183">
        <w:rPr>
          <w:lang w:val="lt-LT"/>
        </w:rPr>
        <w:t>P</w:t>
      </w:r>
      <w:r w:rsidRPr="00B04183">
        <w:rPr>
          <w:caps w:val="0"/>
          <w:lang w:val="lt-LT"/>
        </w:rPr>
        <w:t>akuotės lapelis: informacija vartotojui</w:t>
      </w:r>
      <w:bookmarkEnd w:id="0"/>
      <w:bookmarkEnd w:id="1"/>
    </w:p>
    <w:p w14:paraId="32293C6A" w14:textId="77777777" w:rsidR="0052261C" w:rsidRPr="00905DC4" w:rsidRDefault="0052261C" w:rsidP="0052261C">
      <w:pPr>
        <w:pStyle w:val="BTEMEASMCA"/>
        <w:rPr>
          <w:lang w:val="lt-LT"/>
        </w:rPr>
      </w:pPr>
    </w:p>
    <w:p w14:paraId="72FF6B59" w14:textId="77777777" w:rsidR="0052261C" w:rsidRPr="006E2369" w:rsidRDefault="0052261C" w:rsidP="0052261C">
      <w:pPr>
        <w:pStyle w:val="BTEMEASMCA"/>
        <w:jc w:val="center"/>
        <w:rPr>
          <w:b/>
          <w:bCs/>
          <w:noProof w:val="0"/>
          <w:lang w:val="lt-LT"/>
        </w:rPr>
      </w:pPr>
      <w:proofErr w:type="spellStart"/>
      <w:r w:rsidRPr="006E2369">
        <w:rPr>
          <w:b/>
          <w:bCs/>
          <w:noProof w:val="0"/>
          <w:lang w:val="lt-LT"/>
        </w:rPr>
        <w:t>Olmesartan</w:t>
      </w:r>
      <w:proofErr w:type="spellEnd"/>
      <w:r w:rsidRPr="006E2369">
        <w:rPr>
          <w:b/>
          <w:bCs/>
          <w:noProof w:val="0"/>
          <w:lang w:val="lt-LT"/>
        </w:rPr>
        <w:t xml:space="preserve"> </w:t>
      </w:r>
      <w:proofErr w:type="spellStart"/>
      <w:r w:rsidRPr="006E2369">
        <w:rPr>
          <w:b/>
          <w:bCs/>
          <w:noProof w:val="0"/>
          <w:lang w:val="lt-LT"/>
        </w:rPr>
        <w:t>medoxomil</w:t>
      </w:r>
      <w:proofErr w:type="spellEnd"/>
      <w:r w:rsidRPr="006E2369">
        <w:rPr>
          <w:b/>
          <w:bCs/>
          <w:noProof w:val="0"/>
          <w:lang w:val="lt-LT"/>
        </w:rPr>
        <w:t>/</w:t>
      </w:r>
      <w:proofErr w:type="spellStart"/>
      <w:r w:rsidRPr="006E2369">
        <w:rPr>
          <w:b/>
          <w:bCs/>
          <w:noProof w:val="0"/>
          <w:lang w:val="lt-LT"/>
        </w:rPr>
        <w:t>Amlodipine</w:t>
      </w:r>
      <w:proofErr w:type="spellEnd"/>
      <w:r w:rsidRPr="006E2369">
        <w:rPr>
          <w:b/>
          <w:bCs/>
          <w:noProof w:val="0"/>
          <w:lang w:val="lt-LT"/>
        </w:rPr>
        <w:t>/</w:t>
      </w:r>
      <w:proofErr w:type="spellStart"/>
      <w:r w:rsidRPr="006E2369">
        <w:rPr>
          <w:b/>
          <w:bCs/>
          <w:noProof w:val="0"/>
          <w:lang w:val="lt-LT"/>
        </w:rPr>
        <w:t>Hydrochlorothiazide</w:t>
      </w:r>
      <w:proofErr w:type="spellEnd"/>
      <w:r w:rsidRPr="006E2369">
        <w:rPr>
          <w:b/>
          <w:bCs/>
          <w:noProof w:val="0"/>
          <w:lang w:val="lt-LT"/>
        </w:rPr>
        <w:t xml:space="preserve"> </w:t>
      </w:r>
      <w:proofErr w:type="spellStart"/>
      <w:r w:rsidRPr="006E2369">
        <w:rPr>
          <w:b/>
          <w:bCs/>
          <w:noProof w:val="0"/>
          <w:lang w:val="lt-LT"/>
        </w:rPr>
        <w:t>Accord</w:t>
      </w:r>
      <w:proofErr w:type="spellEnd"/>
      <w:r w:rsidRPr="006E2369">
        <w:rPr>
          <w:b/>
          <w:bCs/>
          <w:noProof w:val="0"/>
          <w:lang w:val="lt-LT"/>
        </w:rPr>
        <w:t xml:space="preserve"> 20 mg/5 mg/12,5 mg plėvele dengtos tabletės</w:t>
      </w:r>
    </w:p>
    <w:p w14:paraId="4BC6220D" w14:textId="77777777" w:rsidR="0052261C" w:rsidRPr="006E2369" w:rsidRDefault="0052261C" w:rsidP="0052261C">
      <w:pPr>
        <w:pStyle w:val="BTEMEASMCA"/>
        <w:jc w:val="center"/>
        <w:rPr>
          <w:b/>
          <w:bCs/>
          <w:noProof w:val="0"/>
          <w:lang w:val="lt-LT"/>
        </w:rPr>
      </w:pPr>
      <w:proofErr w:type="spellStart"/>
      <w:r w:rsidRPr="006E2369">
        <w:rPr>
          <w:b/>
          <w:bCs/>
          <w:noProof w:val="0"/>
          <w:lang w:val="lt-LT"/>
        </w:rPr>
        <w:t>Olmesartan</w:t>
      </w:r>
      <w:proofErr w:type="spellEnd"/>
      <w:r w:rsidRPr="006E2369">
        <w:rPr>
          <w:b/>
          <w:bCs/>
          <w:noProof w:val="0"/>
          <w:lang w:val="lt-LT"/>
        </w:rPr>
        <w:t xml:space="preserve"> </w:t>
      </w:r>
      <w:proofErr w:type="spellStart"/>
      <w:r w:rsidRPr="006E2369">
        <w:rPr>
          <w:b/>
          <w:bCs/>
          <w:noProof w:val="0"/>
          <w:lang w:val="lt-LT"/>
        </w:rPr>
        <w:t>medoxomil</w:t>
      </w:r>
      <w:proofErr w:type="spellEnd"/>
      <w:r w:rsidRPr="006E2369">
        <w:rPr>
          <w:b/>
          <w:bCs/>
          <w:noProof w:val="0"/>
          <w:lang w:val="lt-LT"/>
        </w:rPr>
        <w:t>/</w:t>
      </w:r>
      <w:proofErr w:type="spellStart"/>
      <w:r w:rsidRPr="006E2369">
        <w:rPr>
          <w:b/>
          <w:bCs/>
          <w:noProof w:val="0"/>
          <w:lang w:val="lt-LT"/>
        </w:rPr>
        <w:t>Amlodipine</w:t>
      </w:r>
      <w:proofErr w:type="spellEnd"/>
      <w:r w:rsidRPr="006E2369">
        <w:rPr>
          <w:b/>
          <w:bCs/>
          <w:noProof w:val="0"/>
          <w:lang w:val="lt-LT"/>
        </w:rPr>
        <w:t>/</w:t>
      </w:r>
      <w:proofErr w:type="spellStart"/>
      <w:r w:rsidRPr="006E2369">
        <w:rPr>
          <w:b/>
          <w:bCs/>
          <w:noProof w:val="0"/>
          <w:lang w:val="lt-LT"/>
        </w:rPr>
        <w:t>Hydrochlorothiazide</w:t>
      </w:r>
      <w:proofErr w:type="spellEnd"/>
      <w:r w:rsidRPr="006E2369">
        <w:rPr>
          <w:b/>
          <w:bCs/>
          <w:noProof w:val="0"/>
          <w:lang w:val="lt-LT"/>
        </w:rPr>
        <w:t xml:space="preserve"> </w:t>
      </w:r>
      <w:proofErr w:type="spellStart"/>
      <w:r w:rsidRPr="006E2369">
        <w:rPr>
          <w:b/>
          <w:bCs/>
          <w:noProof w:val="0"/>
          <w:lang w:val="lt-LT"/>
        </w:rPr>
        <w:t>Accord</w:t>
      </w:r>
      <w:proofErr w:type="spellEnd"/>
      <w:r w:rsidRPr="006E2369">
        <w:rPr>
          <w:b/>
          <w:bCs/>
          <w:noProof w:val="0"/>
          <w:lang w:val="lt-LT"/>
        </w:rPr>
        <w:t xml:space="preserve"> 40 mg/5 mg/12,5 mg plėvele dengtos tabletės</w:t>
      </w:r>
    </w:p>
    <w:p w14:paraId="0B153C25" w14:textId="77777777" w:rsidR="0052261C" w:rsidRPr="003650AC" w:rsidRDefault="0052261C" w:rsidP="0052261C">
      <w:pPr>
        <w:pStyle w:val="BTEMEASMCA"/>
        <w:jc w:val="center"/>
        <w:rPr>
          <w:noProof w:val="0"/>
          <w:lang w:val="lt-LT"/>
        </w:rPr>
      </w:pPr>
      <w:proofErr w:type="spellStart"/>
      <w:r w:rsidRPr="006E2369">
        <w:rPr>
          <w:b/>
          <w:bCs/>
          <w:noProof w:val="0"/>
          <w:lang w:val="lt-LT"/>
        </w:rPr>
        <w:t>Olmesartan</w:t>
      </w:r>
      <w:proofErr w:type="spellEnd"/>
      <w:r w:rsidRPr="006E2369">
        <w:rPr>
          <w:b/>
          <w:bCs/>
          <w:noProof w:val="0"/>
          <w:lang w:val="lt-LT"/>
        </w:rPr>
        <w:t xml:space="preserve"> </w:t>
      </w:r>
      <w:proofErr w:type="spellStart"/>
      <w:r w:rsidRPr="006E2369">
        <w:rPr>
          <w:b/>
          <w:bCs/>
          <w:noProof w:val="0"/>
          <w:lang w:val="lt-LT"/>
        </w:rPr>
        <w:t>medoxomil</w:t>
      </w:r>
      <w:proofErr w:type="spellEnd"/>
      <w:r w:rsidRPr="006E2369">
        <w:rPr>
          <w:b/>
          <w:bCs/>
          <w:noProof w:val="0"/>
          <w:lang w:val="lt-LT"/>
        </w:rPr>
        <w:t>/</w:t>
      </w:r>
      <w:proofErr w:type="spellStart"/>
      <w:r w:rsidRPr="006E2369">
        <w:rPr>
          <w:b/>
          <w:bCs/>
          <w:noProof w:val="0"/>
          <w:lang w:val="lt-LT"/>
        </w:rPr>
        <w:t>Amlodipine</w:t>
      </w:r>
      <w:proofErr w:type="spellEnd"/>
      <w:r w:rsidRPr="006E2369">
        <w:rPr>
          <w:b/>
          <w:bCs/>
          <w:noProof w:val="0"/>
          <w:lang w:val="lt-LT"/>
        </w:rPr>
        <w:t>/</w:t>
      </w:r>
      <w:proofErr w:type="spellStart"/>
      <w:r w:rsidRPr="006E2369">
        <w:rPr>
          <w:b/>
          <w:bCs/>
          <w:noProof w:val="0"/>
          <w:lang w:val="lt-LT"/>
        </w:rPr>
        <w:t>Hydrochlorothiazide</w:t>
      </w:r>
      <w:proofErr w:type="spellEnd"/>
      <w:r w:rsidRPr="006E2369">
        <w:rPr>
          <w:b/>
          <w:bCs/>
          <w:noProof w:val="0"/>
          <w:lang w:val="lt-LT"/>
        </w:rPr>
        <w:t xml:space="preserve"> </w:t>
      </w:r>
      <w:proofErr w:type="spellStart"/>
      <w:r w:rsidRPr="006E2369">
        <w:rPr>
          <w:b/>
          <w:bCs/>
          <w:noProof w:val="0"/>
          <w:lang w:val="lt-LT"/>
        </w:rPr>
        <w:t>Accord</w:t>
      </w:r>
      <w:proofErr w:type="spellEnd"/>
      <w:r w:rsidRPr="006E2369">
        <w:rPr>
          <w:b/>
          <w:bCs/>
          <w:noProof w:val="0"/>
          <w:lang w:val="lt-LT"/>
        </w:rPr>
        <w:t xml:space="preserve"> 40 mg/10 mg/12,5 mg plėvele dengtos tabletės</w:t>
      </w:r>
    </w:p>
    <w:p w14:paraId="48B10EBD" w14:textId="77777777" w:rsidR="0052261C" w:rsidRPr="003650AC" w:rsidRDefault="0052261C" w:rsidP="0052261C">
      <w:pPr>
        <w:pStyle w:val="BTEMEASMCA"/>
        <w:jc w:val="center"/>
        <w:rPr>
          <w:noProof w:val="0"/>
          <w:lang w:val="lt-LT"/>
        </w:rPr>
      </w:pPr>
      <w:proofErr w:type="spellStart"/>
      <w:r w:rsidRPr="003650AC">
        <w:rPr>
          <w:noProof w:val="0"/>
          <w:lang w:val="lt-LT"/>
        </w:rPr>
        <w:t>olmesartanas</w:t>
      </w:r>
      <w:proofErr w:type="spellEnd"/>
      <w:r w:rsidRPr="003650AC">
        <w:rPr>
          <w:noProof w:val="0"/>
          <w:lang w:val="lt-LT"/>
        </w:rPr>
        <w:t xml:space="preserve"> </w:t>
      </w:r>
      <w:proofErr w:type="spellStart"/>
      <w:r w:rsidRPr="003650AC">
        <w:rPr>
          <w:noProof w:val="0"/>
          <w:lang w:val="lt-LT"/>
        </w:rPr>
        <w:t>medoksomilis</w:t>
      </w:r>
      <w:proofErr w:type="spellEnd"/>
      <w:r w:rsidRPr="003650AC">
        <w:rPr>
          <w:noProof w:val="0"/>
          <w:lang w:val="lt-LT"/>
        </w:rPr>
        <w:t>/</w:t>
      </w:r>
      <w:proofErr w:type="spellStart"/>
      <w:r w:rsidRPr="003650AC">
        <w:rPr>
          <w:noProof w:val="0"/>
          <w:lang w:val="lt-LT"/>
        </w:rPr>
        <w:t>amlodipinas</w:t>
      </w:r>
      <w:proofErr w:type="spellEnd"/>
      <w:r w:rsidRPr="003650AC">
        <w:rPr>
          <w:noProof w:val="0"/>
          <w:lang w:val="lt-LT"/>
        </w:rPr>
        <w:t>/</w:t>
      </w:r>
      <w:proofErr w:type="spellStart"/>
      <w:r w:rsidRPr="003650AC">
        <w:rPr>
          <w:noProof w:val="0"/>
          <w:lang w:val="lt-LT"/>
        </w:rPr>
        <w:t>hidrochlorotiazidas</w:t>
      </w:r>
      <w:proofErr w:type="spellEnd"/>
    </w:p>
    <w:p w14:paraId="4B8F4472" w14:textId="77777777" w:rsidR="0052261C" w:rsidRPr="003650AC" w:rsidRDefault="0052261C" w:rsidP="0052261C">
      <w:pPr>
        <w:pStyle w:val="BTEMEASMCA"/>
        <w:rPr>
          <w:noProof w:val="0"/>
          <w:lang w:val="lt-LT"/>
        </w:rPr>
      </w:pPr>
    </w:p>
    <w:p w14:paraId="5241B6CF" w14:textId="77777777" w:rsidR="0052261C" w:rsidRPr="003650AC" w:rsidRDefault="0052261C" w:rsidP="0052261C">
      <w:pPr>
        <w:autoSpaceDE w:val="0"/>
        <w:autoSpaceDN w:val="0"/>
        <w:adjustRightInd w:val="0"/>
        <w:rPr>
          <w:b/>
          <w:color w:val="000000"/>
          <w:lang w:val="lt-LT"/>
        </w:rPr>
      </w:pPr>
      <w:r w:rsidRPr="003650AC">
        <w:rPr>
          <w:b/>
          <w:lang w:val="lt-LT"/>
        </w:rPr>
        <w:t>Atidžiai perskaitykite visą šį lapelį, prieš pradėdami vartoti vaistą,</w:t>
      </w:r>
      <w:r w:rsidRPr="003650AC">
        <w:rPr>
          <w:lang w:val="lt-LT"/>
        </w:rPr>
        <w:t xml:space="preserve"> </w:t>
      </w:r>
      <w:r w:rsidRPr="003650AC">
        <w:rPr>
          <w:b/>
          <w:bCs/>
          <w:color w:val="000000"/>
          <w:lang w:val="lt-LT"/>
        </w:rPr>
        <w:t>nes jame pateikiama Jums</w:t>
      </w:r>
    </w:p>
    <w:p w14:paraId="3E0F0488" w14:textId="77777777" w:rsidR="0052261C" w:rsidRPr="003650AC" w:rsidRDefault="0052261C" w:rsidP="0052261C">
      <w:pPr>
        <w:pStyle w:val="BTbEMEASMCA"/>
        <w:rPr>
          <w:lang w:val="lt-LT"/>
        </w:rPr>
      </w:pPr>
      <w:r w:rsidRPr="003650AC">
        <w:rPr>
          <w:lang w:val="lt-LT"/>
        </w:rPr>
        <w:t>svarbi informacija.</w:t>
      </w:r>
    </w:p>
    <w:p w14:paraId="612DAD5F" w14:textId="77777777" w:rsidR="0052261C" w:rsidRPr="003650AC" w:rsidRDefault="0052261C" w:rsidP="0052261C">
      <w:pPr>
        <w:pStyle w:val="BT-EMEASMCA"/>
        <w:numPr>
          <w:ilvl w:val="0"/>
          <w:numId w:val="11"/>
        </w:numPr>
        <w:rPr>
          <w:noProof w:val="0"/>
          <w:lang w:val="lt-LT"/>
        </w:rPr>
      </w:pPr>
      <w:r w:rsidRPr="003650AC">
        <w:rPr>
          <w:noProof w:val="0"/>
          <w:lang w:val="lt-LT"/>
        </w:rPr>
        <w:t>Neišmeskite šio lapelio, nes vėl gali prireikti jį perskaityti.</w:t>
      </w:r>
    </w:p>
    <w:p w14:paraId="3060F8CB" w14:textId="77777777" w:rsidR="0052261C" w:rsidRPr="003650AC" w:rsidRDefault="0052261C" w:rsidP="0052261C">
      <w:pPr>
        <w:pStyle w:val="BT-EMEASMCA"/>
        <w:numPr>
          <w:ilvl w:val="0"/>
          <w:numId w:val="11"/>
        </w:numPr>
        <w:rPr>
          <w:noProof w:val="0"/>
          <w:lang w:val="lt-LT"/>
        </w:rPr>
      </w:pPr>
      <w:r w:rsidRPr="003650AC">
        <w:rPr>
          <w:noProof w:val="0"/>
          <w:lang w:val="lt-LT"/>
        </w:rPr>
        <w:t>Jeigu kiltų daugiau klausimų, kreipkitės į gydytoją arba vaistininką.</w:t>
      </w:r>
    </w:p>
    <w:p w14:paraId="13355113" w14:textId="77777777" w:rsidR="0052261C" w:rsidRPr="003650AC" w:rsidRDefault="0052261C" w:rsidP="0052261C">
      <w:pPr>
        <w:pStyle w:val="BT-EMEASMCA"/>
        <w:numPr>
          <w:ilvl w:val="0"/>
          <w:numId w:val="11"/>
        </w:numPr>
        <w:rPr>
          <w:noProof w:val="0"/>
          <w:lang w:val="lt-LT"/>
        </w:rPr>
      </w:pPr>
      <w:r w:rsidRPr="003650AC">
        <w:rPr>
          <w:noProof w:val="0"/>
          <w:lang w:val="lt-LT"/>
        </w:rPr>
        <w:t>Šis vaistas skirtas tik Jums, todėl kitiems žmonėms jo duoti negalima. Vaistas gali jiems pakenkti (net tiems, kurių ligos požymiai yra tokie patys kaip Jūsų).</w:t>
      </w:r>
    </w:p>
    <w:p w14:paraId="7F740AC2" w14:textId="77777777" w:rsidR="0052261C" w:rsidRPr="003650AC" w:rsidRDefault="0052261C" w:rsidP="0052261C">
      <w:pPr>
        <w:pStyle w:val="BT-EMEASMCA"/>
        <w:numPr>
          <w:ilvl w:val="0"/>
          <w:numId w:val="11"/>
        </w:numPr>
        <w:rPr>
          <w:noProof w:val="0"/>
          <w:lang w:val="lt-LT"/>
        </w:rPr>
      </w:pPr>
      <w:r w:rsidRPr="003650AC">
        <w:rPr>
          <w:noProof w:val="0"/>
          <w:lang w:val="lt-LT"/>
        </w:rPr>
        <w:t>Jeigu pasireiškė šalutinis poveikis (net jeigu jis šiame lapelyje nenurodytas), kreipkitės į gydytoją arba vaistininką. Žr. 4 skyrių.</w:t>
      </w:r>
    </w:p>
    <w:p w14:paraId="21CDB1E9" w14:textId="77777777" w:rsidR="0052261C" w:rsidRPr="003650AC" w:rsidRDefault="0052261C" w:rsidP="0052261C">
      <w:pPr>
        <w:pStyle w:val="BTEMEASMCA"/>
        <w:rPr>
          <w:noProof w:val="0"/>
          <w:lang w:val="lt-LT"/>
        </w:rPr>
      </w:pPr>
    </w:p>
    <w:p w14:paraId="6B2EEDD1" w14:textId="77777777" w:rsidR="0052261C" w:rsidRPr="003650AC" w:rsidRDefault="0052261C" w:rsidP="0052261C">
      <w:pPr>
        <w:autoSpaceDE w:val="0"/>
        <w:autoSpaceDN w:val="0"/>
        <w:adjustRightInd w:val="0"/>
        <w:rPr>
          <w:b/>
          <w:color w:val="000000"/>
          <w:lang w:val="lt-LT"/>
        </w:rPr>
      </w:pPr>
      <w:r w:rsidRPr="003650AC">
        <w:rPr>
          <w:b/>
          <w:bCs/>
          <w:color w:val="000000"/>
          <w:lang w:val="lt-LT"/>
        </w:rPr>
        <w:t>Apie ką rašoma šiame lapelyje?</w:t>
      </w:r>
    </w:p>
    <w:p w14:paraId="02665148" w14:textId="77777777" w:rsidR="0052261C" w:rsidRPr="003650AC" w:rsidRDefault="0052261C" w:rsidP="0052261C">
      <w:pPr>
        <w:pStyle w:val="BTEMEASMCA"/>
        <w:rPr>
          <w:noProof w:val="0"/>
          <w:lang w:val="lt-LT"/>
        </w:rPr>
      </w:pPr>
      <w:r w:rsidRPr="003650AC">
        <w:rPr>
          <w:noProof w:val="0"/>
          <w:lang w:val="lt-LT"/>
        </w:rPr>
        <w:t>1.</w:t>
      </w:r>
      <w:r w:rsidRPr="003650AC">
        <w:rPr>
          <w:noProof w:val="0"/>
          <w:lang w:val="lt-LT"/>
        </w:rPr>
        <w:tab/>
        <w:t xml:space="preserve">Kas yra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ir kam jis vartojamas</w:t>
      </w:r>
    </w:p>
    <w:p w14:paraId="2A48EF6E" w14:textId="77777777" w:rsidR="0052261C" w:rsidRPr="003650AC" w:rsidRDefault="0052261C" w:rsidP="0052261C">
      <w:pPr>
        <w:pStyle w:val="BTEMEASMCA"/>
        <w:rPr>
          <w:noProof w:val="0"/>
          <w:lang w:val="lt-LT"/>
        </w:rPr>
      </w:pPr>
      <w:r w:rsidRPr="003650AC">
        <w:rPr>
          <w:noProof w:val="0"/>
          <w:lang w:val="lt-LT"/>
        </w:rPr>
        <w:t>2.</w:t>
      </w:r>
      <w:r w:rsidRPr="003650AC">
        <w:rPr>
          <w:noProof w:val="0"/>
          <w:lang w:val="lt-LT"/>
        </w:rPr>
        <w:tab/>
        <w:t xml:space="preserve">Kas žinotina prieš vartojant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p>
    <w:p w14:paraId="4B161240" w14:textId="77777777" w:rsidR="0052261C" w:rsidRPr="003650AC" w:rsidRDefault="0052261C" w:rsidP="0052261C">
      <w:pPr>
        <w:pStyle w:val="BTEMEASMCA"/>
        <w:rPr>
          <w:noProof w:val="0"/>
          <w:lang w:val="lt-LT"/>
        </w:rPr>
      </w:pPr>
      <w:r w:rsidRPr="003650AC">
        <w:rPr>
          <w:noProof w:val="0"/>
          <w:lang w:val="lt-LT"/>
        </w:rPr>
        <w:t>3.</w:t>
      </w:r>
      <w:r w:rsidRPr="003650AC">
        <w:rPr>
          <w:noProof w:val="0"/>
          <w:lang w:val="lt-LT"/>
        </w:rPr>
        <w:tab/>
        <w:t xml:space="preserve">Kaip vartoti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w:t>
      </w:r>
    </w:p>
    <w:p w14:paraId="28C6F014" w14:textId="77777777" w:rsidR="0052261C" w:rsidRPr="003650AC" w:rsidRDefault="0052261C" w:rsidP="0052261C">
      <w:pPr>
        <w:pStyle w:val="BTEMEASMCA"/>
        <w:rPr>
          <w:noProof w:val="0"/>
          <w:lang w:val="lt-LT"/>
        </w:rPr>
      </w:pPr>
      <w:r w:rsidRPr="003650AC">
        <w:rPr>
          <w:noProof w:val="0"/>
          <w:lang w:val="lt-LT"/>
        </w:rPr>
        <w:t>4.</w:t>
      </w:r>
      <w:r w:rsidRPr="003650AC">
        <w:rPr>
          <w:noProof w:val="0"/>
          <w:lang w:val="lt-LT"/>
        </w:rPr>
        <w:tab/>
        <w:t>Galimas šalutinis poveikis</w:t>
      </w:r>
    </w:p>
    <w:p w14:paraId="72F4E609" w14:textId="77777777" w:rsidR="0052261C" w:rsidRPr="003650AC" w:rsidRDefault="0052261C" w:rsidP="0052261C">
      <w:pPr>
        <w:pStyle w:val="BTEMEASMCA"/>
        <w:rPr>
          <w:noProof w:val="0"/>
          <w:lang w:val="lt-LT"/>
        </w:rPr>
      </w:pPr>
      <w:r w:rsidRPr="003650AC">
        <w:rPr>
          <w:noProof w:val="0"/>
          <w:lang w:val="lt-LT"/>
        </w:rPr>
        <w:t>5.</w:t>
      </w:r>
      <w:r w:rsidRPr="003650AC">
        <w:rPr>
          <w:noProof w:val="0"/>
          <w:lang w:val="lt-LT"/>
        </w:rPr>
        <w:tab/>
        <w:t xml:space="preserve">Kaip laikyti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p>
    <w:p w14:paraId="3829DF01" w14:textId="77777777" w:rsidR="0052261C" w:rsidRPr="003650AC" w:rsidRDefault="0052261C" w:rsidP="0052261C">
      <w:pPr>
        <w:pStyle w:val="BTEMEASMCA"/>
        <w:rPr>
          <w:noProof w:val="0"/>
          <w:lang w:val="lt-LT"/>
        </w:rPr>
      </w:pPr>
      <w:r w:rsidRPr="003650AC">
        <w:rPr>
          <w:noProof w:val="0"/>
          <w:lang w:val="lt-LT"/>
        </w:rPr>
        <w:t>6.</w:t>
      </w:r>
      <w:r w:rsidRPr="003650AC">
        <w:rPr>
          <w:noProof w:val="0"/>
          <w:lang w:val="lt-LT"/>
        </w:rPr>
        <w:tab/>
        <w:t>Pakuotės turinys ir kita informacija</w:t>
      </w:r>
    </w:p>
    <w:p w14:paraId="395D0D65" w14:textId="77777777" w:rsidR="0052261C" w:rsidRPr="003650AC" w:rsidRDefault="0052261C" w:rsidP="0052261C">
      <w:pPr>
        <w:pStyle w:val="BTEMEASMCA"/>
        <w:rPr>
          <w:noProof w:val="0"/>
          <w:lang w:val="lt-LT"/>
        </w:rPr>
      </w:pPr>
    </w:p>
    <w:p w14:paraId="41D7A1F9" w14:textId="77777777" w:rsidR="0052261C" w:rsidRPr="003650AC" w:rsidRDefault="0052261C" w:rsidP="0052261C">
      <w:pPr>
        <w:pStyle w:val="BTEMEASMCA"/>
        <w:rPr>
          <w:noProof w:val="0"/>
          <w:lang w:val="lt-LT"/>
        </w:rPr>
      </w:pPr>
    </w:p>
    <w:p w14:paraId="086DB5D6" w14:textId="77777777" w:rsidR="0052261C" w:rsidRPr="003650AC" w:rsidRDefault="0052261C" w:rsidP="0052261C">
      <w:pPr>
        <w:pStyle w:val="PI-1EMEASMCA"/>
        <w:rPr>
          <w:lang w:val="lt-LT"/>
        </w:rPr>
      </w:pPr>
      <w:bookmarkStart w:id="2" w:name="_Toc129243139"/>
      <w:bookmarkStart w:id="3" w:name="_Toc129243264"/>
      <w:r w:rsidRPr="003650AC">
        <w:rPr>
          <w:lang w:val="lt-LT"/>
        </w:rPr>
        <w:t>1.</w:t>
      </w:r>
      <w:r w:rsidRPr="003650AC">
        <w:rPr>
          <w:lang w:val="lt-LT"/>
        </w:rPr>
        <w:tab/>
        <w:t xml:space="preserve">Kas yra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ir kam jis vartojamas</w:t>
      </w:r>
      <w:bookmarkEnd w:id="2"/>
      <w:bookmarkEnd w:id="3"/>
    </w:p>
    <w:p w14:paraId="73E58730" w14:textId="77777777" w:rsidR="0052261C" w:rsidRPr="003650AC" w:rsidRDefault="0052261C" w:rsidP="0052261C">
      <w:pPr>
        <w:pStyle w:val="BTEMEASMCA"/>
        <w:rPr>
          <w:noProof w:val="0"/>
          <w:lang w:val="lt-LT"/>
        </w:rPr>
      </w:pPr>
    </w:p>
    <w:p w14:paraId="47804256" w14:textId="77777777" w:rsidR="0052261C" w:rsidRPr="003650AC" w:rsidRDefault="0052261C" w:rsidP="0052261C">
      <w:pPr>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sudėtyje yra trys veikliosios medžiagos – </w:t>
      </w:r>
      <w:proofErr w:type="spellStart"/>
      <w:r w:rsidRPr="003650AC">
        <w:rPr>
          <w:lang w:val="lt-LT"/>
        </w:rPr>
        <w:t>olmesartanas</w:t>
      </w:r>
      <w:proofErr w:type="spellEnd"/>
      <w:r w:rsidRPr="003650AC">
        <w:rPr>
          <w:lang w:val="lt-LT"/>
        </w:rPr>
        <w:t xml:space="preserve"> </w:t>
      </w:r>
      <w:proofErr w:type="spellStart"/>
      <w:r w:rsidRPr="003650AC">
        <w:rPr>
          <w:lang w:val="lt-LT"/>
        </w:rPr>
        <w:t>medoksomilis</w:t>
      </w:r>
      <w:proofErr w:type="spellEnd"/>
      <w:r w:rsidRPr="003650AC">
        <w:rPr>
          <w:lang w:val="lt-LT"/>
        </w:rPr>
        <w:t xml:space="preserve">, </w:t>
      </w:r>
      <w:proofErr w:type="spellStart"/>
      <w:r w:rsidRPr="003650AC">
        <w:rPr>
          <w:lang w:val="lt-LT"/>
        </w:rPr>
        <w:t>amlodipinas</w:t>
      </w:r>
      <w:proofErr w:type="spellEnd"/>
      <w:r w:rsidRPr="003650AC">
        <w:rPr>
          <w:lang w:val="lt-LT"/>
        </w:rPr>
        <w:t xml:space="preserve"> (</w:t>
      </w:r>
      <w:proofErr w:type="spellStart"/>
      <w:r w:rsidRPr="003650AC">
        <w:rPr>
          <w:lang w:val="lt-LT"/>
        </w:rPr>
        <w:t>amlodipino</w:t>
      </w:r>
      <w:proofErr w:type="spellEnd"/>
      <w:r w:rsidRPr="003650AC">
        <w:rPr>
          <w:lang w:val="lt-LT"/>
        </w:rPr>
        <w:t xml:space="preserve"> </w:t>
      </w:r>
      <w:proofErr w:type="spellStart"/>
      <w:r w:rsidRPr="003650AC">
        <w:rPr>
          <w:lang w:val="lt-LT"/>
        </w:rPr>
        <w:t>besilato</w:t>
      </w:r>
      <w:proofErr w:type="spellEnd"/>
      <w:r w:rsidRPr="003650AC">
        <w:rPr>
          <w:lang w:val="lt-LT"/>
        </w:rPr>
        <w:t xml:space="preserve"> pavidalu) ir </w:t>
      </w:r>
      <w:proofErr w:type="spellStart"/>
      <w:r w:rsidRPr="003650AC">
        <w:rPr>
          <w:lang w:val="lt-LT"/>
        </w:rPr>
        <w:t>hidrochlorotiazidas</w:t>
      </w:r>
      <w:proofErr w:type="spellEnd"/>
      <w:r w:rsidRPr="003650AC">
        <w:rPr>
          <w:lang w:val="lt-LT"/>
        </w:rPr>
        <w:t>. Visos trys medžiagos vartojamos padidėjusiam kraujospūdžiui gydyti.</w:t>
      </w:r>
    </w:p>
    <w:p w14:paraId="1E7DA780" w14:textId="77777777" w:rsidR="0052261C" w:rsidRPr="003650AC" w:rsidRDefault="0052261C" w:rsidP="0052261C">
      <w:pPr>
        <w:rPr>
          <w:lang w:val="lt-LT"/>
        </w:rPr>
      </w:pPr>
    </w:p>
    <w:p w14:paraId="558F8D33" w14:textId="77777777" w:rsidR="0052261C" w:rsidRPr="003650AC" w:rsidRDefault="0052261C" w:rsidP="0052261C">
      <w:pPr>
        <w:pStyle w:val="Sraopastraipa"/>
        <w:numPr>
          <w:ilvl w:val="0"/>
          <w:numId w:val="1"/>
        </w:numPr>
        <w:ind w:left="567" w:hanging="567"/>
        <w:rPr>
          <w:lang w:val="lt-LT"/>
        </w:rPr>
      </w:pPr>
      <w:proofErr w:type="spellStart"/>
      <w:r w:rsidRPr="003650AC">
        <w:rPr>
          <w:lang w:val="lt-LT"/>
        </w:rPr>
        <w:t>Olmesartanas</w:t>
      </w:r>
      <w:proofErr w:type="spellEnd"/>
      <w:r w:rsidRPr="003650AC">
        <w:rPr>
          <w:lang w:val="lt-LT"/>
        </w:rPr>
        <w:t xml:space="preserve"> </w:t>
      </w:r>
      <w:proofErr w:type="spellStart"/>
      <w:r w:rsidRPr="003650AC">
        <w:rPr>
          <w:lang w:val="lt-LT"/>
        </w:rPr>
        <w:t>medoksomilis</w:t>
      </w:r>
      <w:proofErr w:type="spellEnd"/>
      <w:r w:rsidRPr="003650AC">
        <w:rPr>
          <w:lang w:val="lt-LT"/>
        </w:rPr>
        <w:t xml:space="preserve"> priklauso vaistų grupei, vadinamai „</w:t>
      </w:r>
      <w:proofErr w:type="spellStart"/>
      <w:r w:rsidRPr="003650AC">
        <w:rPr>
          <w:lang w:val="lt-LT"/>
        </w:rPr>
        <w:t>angiotenzino</w:t>
      </w:r>
      <w:proofErr w:type="spellEnd"/>
      <w:r w:rsidRPr="003650AC">
        <w:rPr>
          <w:lang w:val="lt-LT"/>
        </w:rPr>
        <w:t xml:space="preserve"> II receptorių blokatoriai“, kurie atpalaiduoja kraujagysles, todėl mažina kraujospūdį.</w:t>
      </w:r>
    </w:p>
    <w:p w14:paraId="7F28C41A" w14:textId="77777777" w:rsidR="0052261C" w:rsidRPr="003650AC" w:rsidRDefault="0052261C" w:rsidP="0052261C">
      <w:pPr>
        <w:pStyle w:val="Sraopastraipa"/>
        <w:numPr>
          <w:ilvl w:val="0"/>
          <w:numId w:val="1"/>
        </w:numPr>
        <w:ind w:left="567" w:hanging="567"/>
        <w:rPr>
          <w:lang w:val="lt-LT"/>
        </w:rPr>
      </w:pPr>
      <w:proofErr w:type="spellStart"/>
      <w:r w:rsidRPr="003650AC">
        <w:rPr>
          <w:lang w:val="lt-LT"/>
        </w:rPr>
        <w:t>Amlodipinas</w:t>
      </w:r>
      <w:proofErr w:type="spellEnd"/>
      <w:r w:rsidRPr="003650AC">
        <w:rPr>
          <w:lang w:val="lt-LT"/>
        </w:rPr>
        <w:t xml:space="preserve"> priklauso vaistų grupei, vadinamai „kalcio kanalų blokatoriai“. Atpalaiduodamas kraujagysles jis taip pat mažina kraujospūdį.</w:t>
      </w:r>
    </w:p>
    <w:p w14:paraId="59F80CD5" w14:textId="77777777" w:rsidR="0052261C" w:rsidRPr="003650AC" w:rsidRDefault="0052261C" w:rsidP="0052261C">
      <w:pPr>
        <w:pStyle w:val="Sraopastraipa"/>
        <w:numPr>
          <w:ilvl w:val="0"/>
          <w:numId w:val="1"/>
        </w:numPr>
        <w:ind w:left="567" w:hanging="567"/>
        <w:rPr>
          <w:lang w:val="lt-LT"/>
        </w:rPr>
      </w:pPr>
      <w:proofErr w:type="spellStart"/>
      <w:r w:rsidRPr="003650AC">
        <w:rPr>
          <w:lang w:val="lt-LT"/>
        </w:rPr>
        <w:t>Hidrochlorotiazidas</w:t>
      </w:r>
      <w:proofErr w:type="spellEnd"/>
      <w:r w:rsidRPr="003650AC">
        <w:rPr>
          <w:lang w:val="lt-LT"/>
        </w:rPr>
        <w:t xml:space="preserve"> priklauso šlapimo išsiskyrimą skatinančių </w:t>
      </w:r>
      <w:proofErr w:type="spellStart"/>
      <w:r w:rsidRPr="003650AC">
        <w:rPr>
          <w:lang w:val="lt-LT"/>
        </w:rPr>
        <w:t>tiazidų</w:t>
      </w:r>
      <w:proofErr w:type="spellEnd"/>
      <w:r w:rsidRPr="003650AC">
        <w:rPr>
          <w:lang w:val="lt-LT"/>
        </w:rPr>
        <w:t xml:space="preserve"> grupei (diuretikams). Jis mažina kraujospūdį didindamas skysčių išsiskyrimą iš organizmo tokiu būdu, kad inkstuose susidaro daugiau šlapimo.</w:t>
      </w:r>
    </w:p>
    <w:p w14:paraId="1C113D18" w14:textId="77777777" w:rsidR="0052261C" w:rsidRPr="003650AC" w:rsidRDefault="0052261C" w:rsidP="0052261C">
      <w:pPr>
        <w:rPr>
          <w:lang w:val="lt-LT"/>
        </w:rPr>
      </w:pPr>
    </w:p>
    <w:p w14:paraId="5C6182E8" w14:textId="77777777" w:rsidR="0052261C" w:rsidRPr="003650AC" w:rsidRDefault="0052261C" w:rsidP="0052261C">
      <w:pPr>
        <w:rPr>
          <w:lang w:val="lt-LT"/>
        </w:rPr>
      </w:pPr>
      <w:r w:rsidRPr="003650AC">
        <w:rPr>
          <w:lang w:val="lt-LT"/>
        </w:rPr>
        <w:t xml:space="preserve">Šių medžiagų derinys sukelia Jūsų kraujospūdžio sumažėjimą. </w:t>
      </w:r>
    </w:p>
    <w:p w14:paraId="23E7D92C" w14:textId="77777777" w:rsidR="0052261C" w:rsidRPr="003650AC" w:rsidRDefault="0052261C" w:rsidP="0052261C">
      <w:pPr>
        <w:rPr>
          <w:lang w:val="lt-LT"/>
        </w:rPr>
      </w:pPr>
    </w:p>
    <w:p w14:paraId="10832D20" w14:textId="77777777" w:rsidR="0052261C" w:rsidRPr="003650AC" w:rsidRDefault="0052261C" w:rsidP="0052261C">
      <w:pPr>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vartojamas padidėjusiam kraujospūdžiui gydyti:</w:t>
      </w:r>
    </w:p>
    <w:p w14:paraId="1366EAB0" w14:textId="77777777" w:rsidR="0052261C" w:rsidRPr="003650AC" w:rsidRDefault="0052261C" w:rsidP="0052261C">
      <w:pPr>
        <w:pStyle w:val="Sraopastraipa"/>
        <w:numPr>
          <w:ilvl w:val="0"/>
          <w:numId w:val="2"/>
        </w:numPr>
        <w:ind w:left="567" w:hanging="567"/>
        <w:rPr>
          <w:lang w:val="lt-LT"/>
        </w:rPr>
      </w:pPr>
      <w:r w:rsidRPr="003650AC">
        <w:rPr>
          <w:lang w:val="lt-LT"/>
        </w:rPr>
        <w:t xml:space="preserve">suaugusiems pacientams, kurių kraujospūdis tinkamai nekontroliuojamas vartojant </w:t>
      </w:r>
      <w:proofErr w:type="spellStart"/>
      <w:r w:rsidRPr="003650AC">
        <w:rPr>
          <w:lang w:val="lt-LT"/>
        </w:rPr>
        <w:t>olmesartano</w:t>
      </w:r>
      <w:proofErr w:type="spellEnd"/>
      <w:r w:rsidRPr="003650AC">
        <w:rPr>
          <w:lang w:val="lt-LT"/>
        </w:rPr>
        <w:t xml:space="preserve"> </w:t>
      </w:r>
      <w:proofErr w:type="spellStart"/>
      <w:r w:rsidRPr="003650AC">
        <w:rPr>
          <w:lang w:val="lt-LT"/>
        </w:rPr>
        <w:t>medoksomilio</w:t>
      </w:r>
      <w:proofErr w:type="spellEnd"/>
      <w:r w:rsidRPr="003650AC">
        <w:rPr>
          <w:lang w:val="lt-LT"/>
        </w:rPr>
        <w:t xml:space="preserve"> ir </w:t>
      </w:r>
      <w:proofErr w:type="spellStart"/>
      <w:r w:rsidRPr="003650AC">
        <w:rPr>
          <w:lang w:val="lt-LT"/>
        </w:rPr>
        <w:t>amlodipino</w:t>
      </w:r>
      <w:proofErr w:type="spellEnd"/>
      <w:r w:rsidRPr="003650AC">
        <w:rPr>
          <w:lang w:val="lt-LT"/>
        </w:rPr>
        <w:t xml:space="preserve"> fiksuotos dozės derinį, arba</w:t>
      </w:r>
    </w:p>
    <w:p w14:paraId="6E460F0B" w14:textId="77777777" w:rsidR="0052261C" w:rsidRPr="003650AC" w:rsidRDefault="0052261C" w:rsidP="0052261C">
      <w:pPr>
        <w:pStyle w:val="Sraopastraipa"/>
        <w:numPr>
          <w:ilvl w:val="0"/>
          <w:numId w:val="2"/>
        </w:numPr>
        <w:ind w:left="567" w:hanging="567"/>
        <w:rPr>
          <w:lang w:val="lt-LT"/>
        </w:rPr>
      </w:pPr>
      <w:r w:rsidRPr="003650AC">
        <w:rPr>
          <w:lang w:val="lt-LT"/>
        </w:rPr>
        <w:t xml:space="preserve">pacientams, kurie jau vartoja visas šias medžiagas gerdami fiksuotų dozių </w:t>
      </w:r>
      <w:proofErr w:type="spellStart"/>
      <w:r w:rsidRPr="003650AC">
        <w:rPr>
          <w:lang w:val="lt-LT"/>
        </w:rPr>
        <w:t>olmesartano</w:t>
      </w:r>
      <w:proofErr w:type="spellEnd"/>
      <w:r w:rsidRPr="003650AC">
        <w:rPr>
          <w:lang w:val="lt-LT"/>
        </w:rPr>
        <w:t xml:space="preserve"> </w:t>
      </w:r>
      <w:proofErr w:type="spellStart"/>
      <w:r w:rsidRPr="003650AC">
        <w:rPr>
          <w:lang w:val="lt-LT"/>
        </w:rPr>
        <w:t>medoksomilio</w:t>
      </w:r>
      <w:proofErr w:type="spellEnd"/>
      <w:r w:rsidRPr="003650AC">
        <w:rPr>
          <w:lang w:val="lt-LT"/>
        </w:rPr>
        <w:t xml:space="preserve"> ir </w:t>
      </w:r>
      <w:proofErr w:type="spellStart"/>
      <w:r w:rsidRPr="003650AC">
        <w:rPr>
          <w:lang w:val="lt-LT"/>
        </w:rPr>
        <w:t>hidrochlorotiazido</w:t>
      </w:r>
      <w:proofErr w:type="spellEnd"/>
      <w:r w:rsidRPr="003650AC">
        <w:rPr>
          <w:lang w:val="lt-LT"/>
        </w:rPr>
        <w:t xml:space="preserve"> derinį kartu su </w:t>
      </w:r>
      <w:proofErr w:type="spellStart"/>
      <w:r w:rsidRPr="003650AC">
        <w:rPr>
          <w:lang w:val="lt-LT"/>
        </w:rPr>
        <w:t>amlodipino</w:t>
      </w:r>
      <w:proofErr w:type="spellEnd"/>
      <w:r w:rsidRPr="003650AC">
        <w:rPr>
          <w:lang w:val="lt-LT"/>
        </w:rPr>
        <w:t xml:space="preserve"> tablete arba fiksuotų dozių </w:t>
      </w:r>
      <w:proofErr w:type="spellStart"/>
      <w:r w:rsidRPr="003650AC">
        <w:rPr>
          <w:lang w:val="lt-LT"/>
        </w:rPr>
        <w:t>olmesartano</w:t>
      </w:r>
      <w:proofErr w:type="spellEnd"/>
      <w:r w:rsidRPr="003650AC">
        <w:rPr>
          <w:lang w:val="lt-LT"/>
        </w:rPr>
        <w:t xml:space="preserve"> </w:t>
      </w:r>
      <w:proofErr w:type="spellStart"/>
      <w:r w:rsidRPr="003650AC">
        <w:rPr>
          <w:lang w:val="lt-LT"/>
        </w:rPr>
        <w:t>medoksomilio</w:t>
      </w:r>
      <w:proofErr w:type="spellEnd"/>
      <w:r w:rsidRPr="003650AC">
        <w:rPr>
          <w:lang w:val="lt-LT"/>
        </w:rPr>
        <w:t xml:space="preserve"> ir </w:t>
      </w:r>
      <w:proofErr w:type="spellStart"/>
      <w:r w:rsidRPr="003650AC">
        <w:rPr>
          <w:lang w:val="lt-LT"/>
        </w:rPr>
        <w:t>amlodipino</w:t>
      </w:r>
      <w:proofErr w:type="spellEnd"/>
      <w:r w:rsidRPr="003650AC">
        <w:rPr>
          <w:lang w:val="lt-LT"/>
        </w:rPr>
        <w:t xml:space="preserve"> derinį kartu su </w:t>
      </w:r>
      <w:proofErr w:type="spellStart"/>
      <w:r w:rsidRPr="003650AC">
        <w:rPr>
          <w:lang w:val="lt-LT"/>
        </w:rPr>
        <w:t>hidrochlorotiazido</w:t>
      </w:r>
      <w:proofErr w:type="spellEnd"/>
      <w:r w:rsidRPr="003650AC">
        <w:rPr>
          <w:lang w:val="lt-LT"/>
        </w:rPr>
        <w:t xml:space="preserve"> tablete.</w:t>
      </w:r>
    </w:p>
    <w:p w14:paraId="10BC002D" w14:textId="77777777" w:rsidR="0052261C" w:rsidRPr="003650AC" w:rsidRDefault="0052261C" w:rsidP="0052261C">
      <w:pPr>
        <w:pStyle w:val="Pagrindinistekstas"/>
        <w:tabs>
          <w:tab w:val="left" w:pos="567"/>
        </w:tabs>
        <w:spacing w:after="0"/>
        <w:rPr>
          <w:lang w:val="lt-LT"/>
        </w:rPr>
      </w:pPr>
    </w:p>
    <w:p w14:paraId="175F7679" w14:textId="77777777" w:rsidR="0052261C" w:rsidRPr="003650AC" w:rsidRDefault="0052261C" w:rsidP="0052261C">
      <w:pPr>
        <w:pStyle w:val="Pagrindinistekstas"/>
        <w:tabs>
          <w:tab w:val="left" w:pos="567"/>
        </w:tabs>
        <w:spacing w:after="0"/>
        <w:rPr>
          <w:lang w:val="lt-LT"/>
        </w:rPr>
      </w:pPr>
    </w:p>
    <w:p w14:paraId="4450B54E" w14:textId="77777777" w:rsidR="0052261C" w:rsidRPr="003650AC" w:rsidRDefault="0052261C" w:rsidP="0052261C">
      <w:pPr>
        <w:pStyle w:val="Antrat2"/>
        <w:tabs>
          <w:tab w:val="left" w:pos="567"/>
        </w:tabs>
        <w:ind w:left="567" w:hanging="567"/>
        <w:rPr>
          <w:lang w:val="lt-LT"/>
        </w:rPr>
      </w:pPr>
      <w:r w:rsidRPr="003650AC">
        <w:rPr>
          <w:lang w:val="lt-LT"/>
        </w:rPr>
        <w:lastRenderedPageBreak/>
        <w:t>2.</w:t>
      </w:r>
      <w:r w:rsidRPr="003650AC">
        <w:rPr>
          <w:lang w:val="lt-LT"/>
        </w:rPr>
        <w:tab/>
        <w:t xml:space="preserve">Kas žinotina prieš vartojant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p>
    <w:p w14:paraId="674857C3" w14:textId="77777777" w:rsidR="0052261C" w:rsidRPr="003650AC" w:rsidRDefault="0052261C" w:rsidP="0052261C">
      <w:pPr>
        <w:pStyle w:val="Pagrindinistekstas"/>
        <w:keepNext/>
        <w:tabs>
          <w:tab w:val="left" w:pos="567"/>
        </w:tabs>
        <w:spacing w:after="0"/>
        <w:rPr>
          <w:b/>
          <w:lang w:val="lt-LT"/>
        </w:rPr>
      </w:pPr>
    </w:p>
    <w:p w14:paraId="5D5BB94B" w14:textId="77777777" w:rsidR="0052261C" w:rsidRPr="003650AC" w:rsidRDefault="0052261C" w:rsidP="0052261C">
      <w:pPr>
        <w:pStyle w:val="Antrat3"/>
        <w:tabs>
          <w:tab w:val="left" w:pos="567"/>
        </w:tabs>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vartoti draudžiama, jeigu:</w:t>
      </w:r>
    </w:p>
    <w:p w14:paraId="22E049D7" w14:textId="77777777" w:rsidR="0052261C" w:rsidRPr="003650AC" w:rsidRDefault="0052261C" w:rsidP="0052261C">
      <w:pPr>
        <w:pStyle w:val="Sraopastraipa"/>
        <w:keepNext/>
        <w:numPr>
          <w:ilvl w:val="0"/>
          <w:numId w:val="3"/>
        </w:numPr>
        <w:ind w:left="567" w:hanging="567"/>
        <w:rPr>
          <w:lang w:val="lt-LT"/>
        </w:rPr>
      </w:pPr>
      <w:r w:rsidRPr="003650AC">
        <w:rPr>
          <w:lang w:val="lt-LT"/>
        </w:rPr>
        <w:t xml:space="preserve">yra alergija </w:t>
      </w:r>
      <w:proofErr w:type="spellStart"/>
      <w:r w:rsidRPr="003650AC">
        <w:rPr>
          <w:lang w:val="lt-LT"/>
        </w:rPr>
        <w:t>olmesartanui</w:t>
      </w:r>
      <w:proofErr w:type="spellEnd"/>
      <w:r w:rsidRPr="003650AC">
        <w:rPr>
          <w:lang w:val="lt-LT"/>
        </w:rPr>
        <w:t xml:space="preserve"> </w:t>
      </w:r>
      <w:proofErr w:type="spellStart"/>
      <w:r w:rsidRPr="003650AC">
        <w:rPr>
          <w:lang w:val="lt-LT"/>
        </w:rPr>
        <w:t>medoksomiliui</w:t>
      </w:r>
      <w:proofErr w:type="spellEnd"/>
      <w:r w:rsidRPr="003650AC">
        <w:rPr>
          <w:lang w:val="lt-LT"/>
        </w:rPr>
        <w:t xml:space="preserve">, </w:t>
      </w:r>
      <w:proofErr w:type="spellStart"/>
      <w:r w:rsidRPr="003650AC">
        <w:rPr>
          <w:lang w:val="lt-LT"/>
        </w:rPr>
        <w:t>amlodipinui</w:t>
      </w:r>
      <w:proofErr w:type="spellEnd"/>
      <w:r w:rsidRPr="003650AC">
        <w:rPr>
          <w:lang w:val="lt-LT"/>
        </w:rPr>
        <w:t xml:space="preserve"> arba specialiajai kalcio kanalų blokatorių grupei (</w:t>
      </w:r>
      <w:proofErr w:type="spellStart"/>
      <w:r w:rsidRPr="003650AC">
        <w:rPr>
          <w:lang w:val="lt-LT"/>
        </w:rPr>
        <w:t>dihidropiridinams</w:t>
      </w:r>
      <w:proofErr w:type="spellEnd"/>
      <w:r w:rsidRPr="003650AC">
        <w:rPr>
          <w:lang w:val="lt-LT"/>
        </w:rPr>
        <w:t xml:space="preserve">), </w:t>
      </w:r>
      <w:proofErr w:type="spellStart"/>
      <w:r w:rsidRPr="003650AC">
        <w:rPr>
          <w:lang w:val="lt-LT"/>
        </w:rPr>
        <w:t>hidrochlorotiazidui</w:t>
      </w:r>
      <w:proofErr w:type="spellEnd"/>
      <w:r w:rsidRPr="003650AC">
        <w:rPr>
          <w:lang w:val="lt-LT"/>
        </w:rPr>
        <w:t xml:space="preserve"> arba į </w:t>
      </w:r>
      <w:proofErr w:type="spellStart"/>
      <w:r w:rsidRPr="003650AC">
        <w:rPr>
          <w:lang w:val="lt-LT"/>
        </w:rPr>
        <w:t>hidrochlorotiazidą</w:t>
      </w:r>
      <w:proofErr w:type="spellEnd"/>
      <w:r w:rsidRPr="003650AC">
        <w:rPr>
          <w:lang w:val="lt-LT"/>
        </w:rPr>
        <w:t xml:space="preserve"> panašioms medžiagoms (</w:t>
      </w:r>
      <w:proofErr w:type="spellStart"/>
      <w:r w:rsidRPr="003650AC">
        <w:rPr>
          <w:lang w:val="lt-LT"/>
        </w:rPr>
        <w:t>sulfonamidams</w:t>
      </w:r>
      <w:proofErr w:type="spellEnd"/>
      <w:r w:rsidRPr="003650AC">
        <w:rPr>
          <w:lang w:val="lt-LT"/>
        </w:rPr>
        <w:t xml:space="preserve">), arba bet kuriai pagalbinei šio vaisto medžiagai (jos išvardytos 6 skyriuje). Jeigu Jūs manote, kad galite būti alergiškas šioms medžiagoms, prieš pradėdami vartoti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pasitarkite su gydytoju;</w:t>
      </w:r>
    </w:p>
    <w:p w14:paraId="117D7D8C" w14:textId="77777777" w:rsidR="0052261C" w:rsidRPr="003650AC" w:rsidRDefault="0052261C" w:rsidP="0052261C">
      <w:pPr>
        <w:pStyle w:val="Sraopastraipa"/>
        <w:numPr>
          <w:ilvl w:val="0"/>
          <w:numId w:val="3"/>
        </w:numPr>
        <w:ind w:left="567" w:hanging="567"/>
        <w:rPr>
          <w:lang w:val="lt-LT"/>
        </w:rPr>
      </w:pPr>
      <w:r w:rsidRPr="003650AC">
        <w:rPr>
          <w:lang w:val="lt-LT"/>
        </w:rPr>
        <w:t>yra sunkus inkstų funkcijos sutrikimas;</w:t>
      </w:r>
    </w:p>
    <w:p w14:paraId="16461F6E" w14:textId="77777777" w:rsidR="0052261C" w:rsidRPr="003650AC" w:rsidRDefault="0052261C" w:rsidP="0052261C">
      <w:pPr>
        <w:pStyle w:val="Sraopastraipa"/>
        <w:numPr>
          <w:ilvl w:val="0"/>
          <w:numId w:val="3"/>
        </w:numPr>
        <w:ind w:left="567" w:hanging="567"/>
        <w:rPr>
          <w:lang w:val="lt-LT"/>
        </w:rPr>
      </w:pPr>
      <w:r w:rsidRPr="003650AC">
        <w:rPr>
          <w:lang w:val="lt-LT"/>
        </w:rPr>
        <w:t xml:space="preserve">sergate cukriniu diabetu arba sutrikusi inkstų funkcija ir Jums skirtas kraujospūdį mažinantis vaistas, kurio sudėtyje yra </w:t>
      </w:r>
      <w:proofErr w:type="spellStart"/>
      <w:r w:rsidRPr="003650AC">
        <w:rPr>
          <w:lang w:val="lt-LT"/>
        </w:rPr>
        <w:t>aliskireno</w:t>
      </w:r>
      <w:proofErr w:type="spellEnd"/>
      <w:r w:rsidRPr="003650AC">
        <w:rPr>
          <w:lang w:val="lt-LT"/>
        </w:rPr>
        <w:t>;</w:t>
      </w:r>
    </w:p>
    <w:p w14:paraId="1B3081F3" w14:textId="77777777" w:rsidR="0052261C" w:rsidRPr="003650AC" w:rsidRDefault="0052261C" w:rsidP="0052261C">
      <w:pPr>
        <w:pStyle w:val="Sraopastraipa"/>
        <w:numPr>
          <w:ilvl w:val="0"/>
          <w:numId w:val="3"/>
        </w:numPr>
        <w:ind w:left="567" w:hanging="567"/>
        <w:rPr>
          <w:lang w:val="lt-LT"/>
        </w:rPr>
      </w:pPr>
      <w:r w:rsidRPr="003650AC">
        <w:rPr>
          <w:lang w:val="lt-LT"/>
        </w:rPr>
        <w:t>yra sumažėjęs kalio, natrio, padidėjęs kalcio ar šlapimo rūgšties kiekis kraujyje (esant podagros arba inkstų akmenligės simptomams) ir šie pokyčiai negerėja juos gydant;</w:t>
      </w:r>
    </w:p>
    <w:p w14:paraId="2EF60997" w14:textId="77777777" w:rsidR="0052261C" w:rsidRPr="003650AC" w:rsidRDefault="0052261C" w:rsidP="0052261C">
      <w:pPr>
        <w:pStyle w:val="Sraopastraipa"/>
        <w:numPr>
          <w:ilvl w:val="0"/>
          <w:numId w:val="3"/>
        </w:numPr>
        <w:ind w:left="567" w:hanging="567"/>
        <w:rPr>
          <w:lang w:val="lt-LT"/>
        </w:rPr>
      </w:pPr>
      <w:r w:rsidRPr="003650AC">
        <w:rPr>
          <w:lang w:val="lt-LT"/>
        </w:rPr>
        <w:t xml:space="preserve">ilgesnis nei 3 mėnesių nėštumas (geriausia vengti vartoti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ir ankstyvuoju nėštumo laikotarpiu – žr. skyrių „Nėštumas ir žindymas“);</w:t>
      </w:r>
    </w:p>
    <w:p w14:paraId="2FDAB62E" w14:textId="77777777" w:rsidR="0052261C" w:rsidRPr="003650AC" w:rsidRDefault="0052261C" w:rsidP="0052261C">
      <w:pPr>
        <w:pStyle w:val="Sraopastraipa"/>
        <w:numPr>
          <w:ilvl w:val="0"/>
          <w:numId w:val="3"/>
        </w:numPr>
        <w:ind w:left="567" w:hanging="567"/>
        <w:rPr>
          <w:lang w:val="lt-LT"/>
        </w:rPr>
      </w:pPr>
      <w:r w:rsidRPr="003650AC">
        <w:rPr>
          <w:lang w:val="lt-LT"/>
        </w:rPr>
        <w:t>yra sunkus kepenų funkcijos sutrikimas arba sutrikęs tulžies ištekėjimas iš tulžies pūslės (pvz., užsikimšę tulžies takai dėl akmenligės), arba matosi gelta (pageltusi oda ir akys);</w:t>
      </w:r>
    </w:p>
    <w:p w14:paraId="748BD1C2" w14:textId="77777777" w:rsidR="0052261C" w:rsidRPr="003650AC" w:rsidRDefault="0052261C" w:rsidP="0052261C">
      <w:pPr>
        <w:pStyle w:val="Sraopastraipa"/>
        <w:numPr>
          <w:ilvl w:val="0"/>
          <w:numId w:val="3"/>
        </w:numPr>
        <w:ind w:left="567" w:hanging="567"/>
        <w:rPr>
          <w:lang w:val="lt-LT"/>
        </w:rPr>
      </w:pPr>
      <w:r w:rsidRPr="003650AC">
        <w:rPr>
          <w:lang w:val="lt-LT"/>
        </w:rPr>
        <w:t xml:space="preserve">sutrikęs audinių aprūpinimas krauju, pasireiškiantis tokiais simptomais kaip sumažėjęs kraujospūdis, susilpnėjęs pulsas, padažnėjęs širdies plakimas arba šokas (įskaitant </w:t>
      </w:r>
      <w:proofErr w:type="spellStart"/>
      <w:r w:rsidRPr="003650AC">
        <w:rPr>
          <w:lang w:val="lt-LT"/>
        </w:rPr>
        <w:t>kardiogeninį</w:t>
      </w:r>
      <w:proofErr w:type="spellEnd"/>
      <w:r w:rsidRPr="003650AC">
        <w:rPr>
          <w:lang w:val="lt-LT"/>
        </w:rPr>
        <w:t xml:space="preserve"> šoką, kuris susijęs su sunkiais širdies veiklos sutrikimais);</w:t>
      </w:r>
    </w:p>
    <w:p w14:paraId="32FAF185" w14:textId="77777777" w:rsidR="0052261C" w:rsidRPr="003650AC" w:rsidRDefault="0052261C" w:rsidP="0052261C">
      <w:pPr>
        <w:pStyle w:val="Sraopastraipa"/>
        <w:numPr>
          <w:ilvl w:val="0"/>
          <w:numId w:val="3"/>
        </w:numPr>
        <w:ind w:left="567" w:hanging="567"/>
        <w:rPr>
          <w:lang w:val="lt-LT"/>
        </w:rPr>
      </w:pPr>
      <w:r w:rsidRPr="003650AC">
        <w:rPr>
          <w:lang w:val="lt-LT"/>
        </w:rPr>
        <w:t>yra labai sumažėjęs kraujospūdis;</w:t>
      </w:r>
    </w:p>
    <w:p w14:paraId="60104079" w14:textId="77777777" w:rsidR="0052261C" w:rsidRPr="003650AC" w:rsidRDefault="0052261C" w:rsidP="0052261C">
      <w:pPr>
        <w:pStyle w:val="Sraopastraipa"/>
        <w:numPr>
          <w:ilvl w:val="0"/>
          <w:numId w:val="3"/>
        </w:numPr>
        <w:ind w:left="567" w:hanging="567"/>
        <w:rPr>
          <w:lang w:val="lt-LT"/>
        </w:rPr>
      </w:pPr>
      <w:r w:rsidRPr="003650AC">
        <w:rPr>
          <w:lang w:val="lt-LT"/>
        </w:rPr>
        <w:t>kraujas iš širdies išteka lėtai arba ištekėjimas sutrikdytas. Tai gali būti, jei kraujagyslės arba vožtuvai, pro kuriuos kraujas išteka iš širdies, susiaurėja (aortos stenozė);</w:t>
      </w:r>
    </w:p>
    <w:p w14:paraId="6A8654E5" w14:textId="77777777" w:rsidR="0052261C" w:rsidRPr="003650AC" w:rsidRDefault="0052261C" w:rsidP="0052261C">
      <w:pPr>
        <w:pStyle w:val="Sraopastraipa"/>
        <w:numPr>
          <w:ilvl w:val="0"/>
          <w:numId w:val="3"/>
        </w:numPr>
        <w:ind w:left="567" w:hanging="567"/>
        <w:rPr>
          <w:lang w:val="lt-LT"/>
        </w:rPr>
      </w:pPr>
      <w:r w:rsidRPr="003650AC">
        <w:rPr>
          <w:lang w:val="lt-LT"/>
        </w:rPr>
        <w:t>silpnas kraujo išstūmimas iš širdies po ūminio miokardo infarkto. Silpnas kraujo išstūmimas iš širdies gali sukelti dusulį arba kojų pėdų ir čiurnų patinimą.</w:t>
      </w:r>
    </w:p>
    <w:p w14:paraId="3E73C775" w14:textId="77777777" w:rsidR="0052261C" w:rsidRPr="003650AC" w:rsidRDefault="0052261C" w:rsidP="0052261C">
      <w:pPr>
        <w:pStyle w:val="Pagrindinistekstas"/>
        <w:tabs>
          <w:tab w:val="left" w:pos="567"/>
        </w:tabs>
        <w:spacing w:after="0"/>
        <w:rPr>
          <w:lang w:val="lt-LT"/>
        </w:rPr>
      </w:pPr>
    </w:p>
    <w:p w14:paraId="7AB7AD6A" w14:textId="77777777" w:rsidR="0052261C" w:rsidRPr="003650AC" w:rsidRDefault="0052261C" w:rsidP="0052261C">
      <w:pPr>
        <w:pStyle w:val="BTEMEASMCA"/>
        <w:rPr>
          <w:noProof w:val="0"/>
          <w:lang w:val="lt-LT"/>
        </w:rPr>
      </w:pPr>
      <w:r w:rsidRPr="003650AC">
        <w:rPr>
          <w:noProof w:val="0"/>
          <w:lang w:val="lt-LT"/>
        </w:rPr>
        <w:t xml:space="preserve">Jeigu manote, kad kuri nors iš išvardytų būklių jums tinka,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nevartokite.</w:t>
      </w:r>
    </w:p>
    <w:p w14:paraId="7384BA82" w14:textId="77777777" w:rsidR="0052261C" w:rsidRPr="003650AC" w:rsidRDefault="0052261C" w:rsidP="0052261C">
      <w:pPr>
        <w:pStyle w:val="Pagrindinistekstas"/>
        <w:tabs>
          <w:tab w:val="left" w:pos="567"/>
        </w:tabs>
        <w:spacing w:after="0"/>
        <w:rPr>
          <w:lang w:val="lt-LT"/>
        </w:rPr>
      </w:pPr>
    </w:p>
    <w:p w14:paraId="45F408EF" w14:textId="77777777" w:rsidR="0052261C" w:rsidRPr="003650AC" w:rsidRDefault="0052261C" w:rsidP="0052261C">
      <w:pPr>
        <w:rPr>
          <w:b/>
          <w:lang w:val="lt-LT"/>
        </w:rPr>
      </w:pPr>
      <w:r w:rsidRPr="003650AC">
        <w:rPr>
          <w:b/>
          <w:lang w:val="lt-LT"/>
        </w:rPr>
        <w:t>Įspėjimai ir atsargumo priemonės</w:t>
      </w:r>
    </w:p>
    <w:p w14:paraId="3E078E78" w14:textId="77777777" w:rsidR="0052261C" w:rsidRPr="003650AC" w:rsidRDefault="0052261C" w:rsidP="0052261C">
      <w:pPr>
        <w:pStyle w:val="BTEMEASMCA"/>
        <w:rPr>
          <w:noProof w:val="0"/>
          <w:lang w:val="lt-LT"/>
        </w:rPr>
      </w:pPr>
      <w:r w:rsidRPr="003650AC">
        <w:rPr>
          <w:noProof w:val="0"/>
          <w:lang w:val="lt-LT"/>
        </w:rPr>
        <w:t xml:space="preserve">Pasitarkite su gydytoju prieš pradėdami vartoti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w:t>
      </w:r>
    </w:p>
    <w:p w14:paraId="42F15CAC" w14:textId="77777777" w:rsidR="0052261C" w:rsidRPr="003650AC" w:rsidRDefault="0052261C" w:rsidP="0052261C">
      <w:pPr>
        <w:numPr>
          <w:ilvl w:val="12"/>
          <w:numId w:val="0"/>
        </w:numPr>
        <w:ind w:right="-2"/>
        <w:rPr>
          <w:snapToGrid w:val="0"/>
          <w:lang w:val="lt-LT"/>
        </w:rPr>
      </w:pPr>
    </w:p>
    <w:p w14:paraId="407D0C79" w14:textId="77777777" w:rsidR="0052261C" w:rsidRPr="003650AC" w:rsidRDefault="0052261C" w:rsidP="0052261C">
      <w:pPr>
        <w:autoSpaceDE w:val="0"/>
        <w:autoSpaceDN w:val="0"/>
        <w:adjustRightInd w:val="0"/>
        <w:rPr>
          <w:color w:val="000000"/>
          <w:lang w:val="lt-LT"/>
        </w:rPr>
      </w:pPr>
      <w:r w:rsidRPr="003650AC">
        <w:rPr>
          <w:b/>
          <w:bCs/>
          <w:color w:val="000000"/>
          <w:lang w:val="lt-LT"/>
        </w:rPr>
        <w:t>Pasitarkite su gydytoju</w:t>
      </w:r>
      <w:r w:rsidRPr="003650AC">
        <w:rPr>
          <w:bCs/>
          <w:color w:val="000000"/>
          <w:lang w:val="lt-LT"/>
        </w:rPr>
        <w:t xml:space="preserve">, </w:t>
      </w:r>
      <w:r w:rsidRPr="003650AC">
        <w:rPr>
          <w:iCs/>
          <w:color w:val="000000"/>
          <w:lang w:val="lt-LT"/>
        </w:rPr>
        <w:t xml:space="preserve">jeigu vartojate kurį nors iš šių vaistų padidėjusiam kraujospūdžiui gydyti: </w:t>
      </w:r>
    </w:p>
    <w:p w14:paraId="18545D91" w14:textId="77777777" w:rsidR="0052261C" w:rsidRPr="003650AC" w:rsidRDefault="0052261C" w:rsidP="0052261C">
      <w:pPr>
        <w:pStyle w:val="BT-EMEASMCA"/>
        <w:numPr>
          <w:ilvl w:val="0"/>
          <w:numId w:val="4"/>
        </w:numPr>
        <w:rPr>
          <w:noProof w:val="0"/>
          <w:lang w:val="lt-LT"/>
        </w:rPr>
      </w:pPr>
      <w:r w:rsidRPr="003650AC">
        <w:rPr>
          <w:noProof w:val="0"/>
          <w:lang w:val="lt-LT"/>
        </w:rPr>
        <w:t xml:space="preserve">AKF inhibitoriaus (pavyzdžiui, </w:t>
      </w:r>
      <w:proofErr w:type="spellStart"/>
      <w:r w:rsidRPr="003650AC">
        <w:rPr>
          <w:noProof w:val="0"/>
          <w:lang w:val="lt-LT"/>
        </w:rPr>
        <w:t>enalaprilį</w:t>
      </w:r>
      <w:proofErr w:type="spellEnd"/>
      <w:r w:rsidRPr="003650AC">
        <w:rPr>
          <w:noProof w:val="0"/>
          <w:lang w:val="lt-LT"/>
        </w:rPr>
        <w:t xml:space="preserve">, </w:t>
      </w:r>
      <w:proofErr w:type="spellStart"/>
      <w:r w:rsidRPr="003650AC">
        <w:rPr>
          <w:noProof w:val="0"/>
          <w:lang w:val="lt-LT"/>
        </w:rPr>
        <w:t>lizinoprilį</w:t>
      </w:r>
      <w:proofErr w:type="spellEnd"/>
      <w:r w:rsidRPr="003650AC">
        <w:rPr>
          <w:noProof w:val="0"/>
          <w:lang w:val="lt-LT"/>
        </w:rPr>
        <w:t xml:space="preserve">, </w:t>
      </w:r>
      <w:proofErr w:type="spellStart"/>
      <w:r w:rsidRPr="003650AC">
        <w:rPr>
          <w:noProof w:val="0"/>
          <w:lang w:val="lt-LT"/>
        </w:rPr>
        <w:t>ramiprilį</w:t>
      </w:r>
      <w:proofErr w:type="spellEnd"/>
      <w:r w:rsidRPr="003650AC">
        <w:rPr>
          <w:noProof w:val="0"/>
          <w:lang w:val="lt-LT"/>
        </w:rPr>
        <w:t>), ypač jei turite su diabetu susijusių inkstų sutrikimų;</w:t>
      </w:r>
    </w:p>
    <w:p w14:paraId="779654D2" w14:textId="77777777" w:rsidR="0052261C" w:rsidRPr="003650AC" w:rsidRDefault="0052261C" w:rsidP="0052261C">
      <w:pPr>
        <w:pStyle w:val="BT-EMEASMCA"/>
        <w:numPr>
          <w:ilvl w:val="0"/>
          <w:numId w:val="4"/>
        </w:numPr>
        <w:rPr>
          <w:noProof w:val="0"/>
          <w:lang w:val="lt-LT"/>
        </w:rPr>
      </w:pPr>
      <w:proofErr w:type="spellStart"/>
      <w:r w:rsidRPr="003650AC">
        <w:rPr>
          <w:noProof w:val="0"/>
          <w:lang w:val="lt-LT"/>
        </w:rPr>
        <w:t>aliskireną</w:t>
      </w:r>
      <w:proofErr w:type="spellEnd"/>
      <w:r w:rsidRPr="003650AC">
        <w:rPr>
          <w:noProof w:val="0"/>
          <w:lang w:val="lt-LT"/>
        </w:rPr>
        <w:t>.</w:t>
      </w:r>
    </w:p>
    <w:p w14:paraId="5D40F1A0" w14:textId="77777777" w:rsidR="0052261C" w:rsidRPr="003650AC" w:rsidRDefault="0052261C" w:rsidP="0052261C">
      <w:pPr>
        <w:autoSpaceDE w:val="0"/>
        <w:autoSpaceDN w:val="0"/>
        <w:adjustRightInd w:val="0"/>
        <w:ind w:left="720"/>
        <w:rPr>
          <w:color w:val="000000"/>
          <w:lang w:val="lt-LT"/>
        </w:rPr>
      </w:pPr>
    </w:p>
    <w:p w14:paraId="1F82725A" w14:textId="77777777" w:rsidR="0052261C" w:rsidRPr="003650AC" w:rsidRDefault="0052261C" w:rsidP="0052261C">
      <w:pPr>
        <w:autoSpaceDE w:val="0"/>
        <w:autoSpaceDN w:val="0"/>
        <w:adjustRightInd w:val="0"/>
        <w:rPr>
          <w:iCs/>
          <w:color w:val="000000"/>
          <w:lang w:val="lt-LT"/>
        </w:rPr>
      </w:pPr>
      <w:r w:rsidRPr="003650AC">
        <w:rPr>
          <w:iCs/>
          <w:color w:val="000000"/>
          <w:lang w:val="lt-LT"/>
        </w:rPr>
        <w:t xml:space="preserve">Jūsų gydytojas gali reguliariai tirti Jūsų inkstų funkciją, kraujospūdį ir elektrolitų (pvz., kalio) kiekį kraujyje. </w:t>
      </w:r>
    </w:p>
    <w:p w14:paraId="6A699765" w14:textId="77777777" w:rsidR="0052261C" w:rsidRPr="003650AC" w:rsidRDefault="0052261C" w:rsidP="0052261C">
      <w:pPr>
        <w:autoSpaceDE w:val="0"/>
        <w:autoSpaceDN w:val="0"/>
        <w:adjustRightInd w:val="0"/>
        <w:rPr>
          <w:color w:val="000000"/>
          <w:lang w:val="lt-LT"/>
        </w:rPr>
      </w:pPr>
    </w:p>
    <w:p w14:paraId="6FE20070" w14:textId="77777777" w:rsidR="0052261C" w:rsidRPr="003650AC" w:rsidRDefault="0052261C" w:rsidP="0052261C">
      <w:pPr>
        <w:numPr>
          <w:ilvl w:val="12"/>
          <w:numId w:val="0"/>
        </w:numPr>
        <w:ind w:right="-2"/>
        <w:rPr>
          <w:snapToGrid w:val="0"/>
          <w:lang w:val="lt-LT"/>
        </w:rPr>
      </w:pPr>
      <w:r w:rsidRPr="003650AC">
        <w:rPr>
          <w:iCs/>
          <w:color w:val="000000"/>
          <w:lang w:val="lt-LT"/>
        </w:rPr>
        <w:t>Taip pat žiūrėkite informaciją, pateiktą skyrelyje „</w:t>
      </w:r>
      <w:proofErr w:type="spellStart"/>
      <w:r w:rsidRPr="003650AC">
        <w:rPr>
          <w:iCs/>
          <w:color w:val="000000"/>
          <w:lang w:val="lt-LT"/>
        </w:rPr>
        <w:t>Olmesartan</w:t>
      </w:r>
      <w:proofErr w:type="spellEnd"/>
      <w:r w:rsidRPr="003650AC">
        <w:rPr>
          <w:iCs/>
          <w:color w:val="000000"/>
          <w:lang w:val="lt-LT"/>
        </w:rPr>
        <w:t xml:space="preserve"> </w:t>
      </w:r>
      <w:proofErr w:type="spellStart"/>
      <w:r w:rsidRPr="003650AC">
        <w:rPr>
          <w:iCs/>
          <w:color w:val="000000"/>
          <w:lang w:val="lt-LT"/>
        </w:rPr>
        <w:t>medoxomil</w:t>
      </w:r>
      <w:proofErr w:type="spellEnd"/>
      <w:r w:rsidRPr="003650AC">
        <w:rPr>
          <w:iCs/>
          <w:color w:val="000000"/>
          <w:lang w:val="lt-LT"/>
        </w:rPr>
        <w:t>/</w:t>
      </w:r>
      <w:proofErr w:type="spellStart"/>
      <w:r w:rsidRPr="003650AC">
        <w:rPr>
          <w:iCs/>
          <w:color w:val="000000"/>
          <w:lang w:val="lt-LT"/>
        </w:rPr>
        <w:t>Amlodipine</w:t>
      </w:r>
      <w:proofErr w:type="spellEnd"/>
      <w:r w:rsidRPr="003650AC">
        <w:rPr>
          <w:iCs/>
          <w:color w:val="000000"/>
          <w:lang w:val="lt-LT"/>
        </w:rPr>
        <w:t>/</w:t>
      </w:r>
      <w:proofErr w:type="spellStart"/>
      <w:r w:rsidRPr="003650AC">
        <w:rPr>
          <w:iCs/>
          <w:color w:val="000000"/>
          <w:lang w:val="lt-LT"/>
        </w:rPr>
        <w:t>Hydrochlorothiazide</w:t>
      </w:r>
      <w:proofErr w:type="spellEnd"/>
      <w:r w:rsidRPr="003650AC">
        <w:rPr>
          <w:iCs/>
          <w:color w:val="000000"/>
          <w:lang w:val="lt-LT"/>
        </w:rPr>
        <w:t xml:space="preserve"> </w:t>
      </w:r>
      <w:proofErr w:type="spellStart"/>
      <w:r w:rsidRPr="003650AC">
        <w:rPr>
          <w:iCs/>
          <w:color w:val="000000"/>
          <w:lang w:val="lt-LT"/>
        </w:rPr>
        <w:t>Accord</w:t>
      </w:r>
      <w:proofErr w:type="spellEnd"/>
      <w:r w:rsidRPr="003650AC">
        <w:rPr>
          <w:iCs/>
          <w:color w:val="000000"/>
          <w:lang w:val="lt-LT"/>
        </w:rPr>
        <w:t xml:space="preserve"> vartoti negalima“</w:t>
      </w:r>
      <w:r w:rsidRPr="003650AC">
        <w:rPr>
          <w:i/>
          <w:iCs/>
          <w:color w:val="000000"/>
          <w:lang w:val="lt-LT"/>
        </w:rPr>
        <w:t>.</w:t>
      </w:r>
    </w:p>
    <w:p w14:paraId="4C37C777" w14:textId="77777777" w:rsidR="0052261C" w:rsidRPr="003650AC" w:rsidRDefault="0052261C" w:rsidP="0052261C">
      <w:pPr>
        <w:pStyle w:val="BTEMEASMCA"/>
        <w:rPr>
          <w:noProof w:val="0"/>
          <w:lang w:val="lt-LT"/>
        </w:rPr>
      </w:pPr>
    </w:p>
    <w:p w14:paraId="12EC06F6" w14:textId="77777777" w:rsidR="0052261C" w:rsidRPr="003650AC" w:rsidRDefault="0052261C" w:rsidP="0052261C">
      <w:pPr>
        <w:pStyle w:val="BTEMEASMCA"/>
        <w:rPr>
          <w:noProof w:val="0"/>
          <w:lang w:val="lt-LT"/>
        </w:rPr>
      </w:pPr>
      <w:r w:rsidRPr="003650AC">
        <w:rPr>
          <w:noProof w:val="0"/>
          <w:lang w:val="lt-LT"/>
        </w:rPr>
        <w:t>Pasakykite gydytojui, jeigu Jums yra toliau išvardytų sveikatos sutrikimų:</w:t>
      </w:r>
    </w:p>
    <w:p w14:paraId="03D3BFF9"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inkstų funkcijos sutrikimai arba persodintas inkstas;</w:t>
      </w:r>
    </w:p>
    <w:p w14:paraId="6D785433"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kepenų liga;</w:t>
      </w:r>
    </w:p>
    <w:p w14:paraId="3C4310D4"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širdies nepakankamumas arba širdies vožtuvų sutrikimai, širdies raumens sutrikimai;</w:t>
      </w:r>
    </w:p>
    <w:p w14:paraId="73E968DC"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lastRenderedPageBreak/>
        <w:t>stiprus vėmimas, viduriavimas, vartojate dideles diuretikų dozes arba su maistu vartojate per mažai druskos;</w:t>
      </w:r>
    </w:p>
    <w:p w14:paraId="5C68A393"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padidėjęs kalio kiekis kraujyje;</w:t>
      </w:r>
    </w:p>
    <w:p w14:paraId="35582EB9"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sutrikusi antinksčių (hormonus gaminančios liaukos, esančios ties inkstų viršūne) funkcija;</w:t>
      </w:r>
    </w:p>
    <w:p w14:paraId="13052D67"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cukrinis diabetas;</w:t>
      </w:r>
    </w:p>
    <w:p w14:paraId="48AB72C1"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raudonoji vilkligė (autoimuninė liga);</w:t>
      </w:r>
    </w:p>
    <w:p w14:paraId="745E21A3"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alergijos arba astma;</w:t>
      </w:r>
    </w:p>
    <w:p w14:paraId="5A3D6E03"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po saulės vonių ar kaitinimosi soliariume atsiranda odos pakitimų – nudegimas saulėje arba išbėrimas;</w:t>
      </w:r>
    </w:p>
    <w:p w14:paraId="01B2566A"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 xml:space="preserve">jeigu praeityje buvo diagnozuotas odos vėžys arba gydymo laikotarpiu ant odos staiga atsirastų koks nors pakitimas. Taikant gydymą </w:t>
      </w:r>
      <w:proofErr w:type="spellStart"/>
      <w:r w:rsidRPr="003650AC">
        <w:rPr>
          <w:noProof w:val="0"/>
          <w:lang w:val="lt-LT"/>
        </w:rPr>
        <w:t>hidrochlorotiazidu</w:t>
      </w:r>
      <w:proofErr w:type="spellEnd"/>
      <w:r w:rsidRPr="003650AC">
        <w:rPr>
          <w:noProof w:val="0"/>
          <w:lang w:val="lt-LT"/>
        </w:rPr>
        <w:t>, ypač ilgalaikį gydymą didelėmis šio vaisto dozėmis, gali padidėti tam tikrų rūšių odos ir lūpos vėžio (</w:t>
      </w:r>
      <w:proofErr w:type="spellStart"/>
      <w:r w:rsidRPr="003650AC">
        <w:rPr>
          <w:noProof w:val="0"/>
          <w:lang w:val="lt-LT"/>
        </w:rPr>
        <w:t>nemelanominio</w:t>
      </w:r>
      <w:proofErr w:type="spellEnd"/>
      <w:r w:rsidRPr="003650AC">
        <w:rPr>
          <w:noProof w:val="0"/>
          <w:lang w:val="lt-LT"/>
        </w:rPr>
        <w:t xml:space="preserve"> odos vėžio) rizika. Vartodami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saugokite savo odą nuo saulės ir ultravioletinių spindulių;</w:t>
      </w:r>
    </w:p>
    <w:p w14:paraId="31A9D482" w14:textId="77777777" w:rsidR="0052261C" w:rsidRDefault="0052261C" w:rsidP="0052261C">
      <w:pPr>
        <w:pStyle w:val="BT-EMEASMCA"/>
        <w:tabs>
          <w:tab w:val="clear" w:pos="360"/>
          <w:tab w:val="num" w:pos="720"/>
        </w:tabs>
        <w:ind w:left="720" w:hanging="363"/>
        <w:rPr>
          <w:noProof w:val="0"/>
          <w:lang w:val="lt-LT"/>
        </w:rPr>
      </w:pPr>
      <w:r w:rsidRPr="003650AC">
        <w:rPr>
          <w:noProof w:val="0"/>
          <w:lang w:val="lt-LT"/>
        </w:rPr>
        <w:t xml:space="preserve">jeigu praeityje pavartojus </w:t>
      </w:r>
      <w:proofErr w:type="spellStart"/>
      <w:r w:rsidRPr="003650AC">
        <w:rPr>
          <w:noProof w:val="0"/>
          <w:lang w:val="lt-LT"/>
        </w:rPr>
        <w:t>hidrochlorotiazido</w:t>
      </w:r>
      <w:proofErr w:type="spellEnd"/>
      <w:r w:rsidRPr="003650AC">
        <w:rPr>
          <w:noProof w:val="0"/>
          <w:lang w:val="lt-LT"/>
        </w:rPr>
        <w:t xml:space="preserve">, Jums pasireiškė kvėpavimo ar plaučių veiklos sutrikimų (įskaitant plaučių uždegimą ar skysčio susidarymą juose). Jeigu pavartojus </w:t>
      </w:r>
      <w:bookmarkStart w:id="4" w:name="_Hlk186195083"/>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bookmarkEnd w:id="4"/>
      <w:proofErr w:type="spellEnd"/>
      <w:r w:rsidRPr="003650AC">
        <w:rPr>
          <w:noProof w:val="0"/>
          <w:lang w:val="lt-LT"/>
        </w:rPr>
        <w:t xml:space="preserve"> Jums pasireikštų stiprus dusulys arba kvėpavimo sunkumų, nedelsdami kreipkitės medicininės pagalbos</w:t>
      </w:r>
      <w:r>
        <w:rPr>
          <w:noProof w:val="0"/>
          <w:lang w:val="lt-LT"/>
        </w:rPr>
        <w:t>;</w:t>
      </w:r>
    </w:p>
    <w:p w14:paraId="5B4A5B50" w14:textId="77777777" w:rsidR="0052261C" w:rsidRPr="003650AC" w:rsidRDefault="0052261C" w:rsidP="0052261C">
      <w:pPr>
        <w:pStyle w:val="BT-EMEASMCA"/>
        <w:tabs>
          <w:tab w:val="clear" w:pos="360"/>
          <w:tab w:val="num" w:pos="720"/>
        </w:tabs>
        <w:ind w:left="720" w:hanging="363"/>
        <w:rPr>
          <w:noProof w:val="0"/>
          <w:lang w:val="lt-LT"/>
        </w:rPr>
      </w:pPr>
      <w:r w:rsidRPr="008C2FEF">
        <w:rPr>
          <w:bCs/>
          <w:noProof w:val="0"/>
          <w:lang w:val="lt-LT"/>
        </w:rPr>
        <w:t xml:space="preserve">jeigu pavartojus </w:t>
      </w:r>
      <w:proofErr w:type="spellStart"/>
      <w:r w:rsidRPr="008C2FEF">
        <w:rPr>
          <w:bCs/>
          <w:noProof w:val="0"/>
          <w:lang w:val="lt-LT"/>
        </w:rPr>
        <w:t>Olmesartan</w:t>
      </w:r>
      <w:proofErr w:type="spellEnd"/>
      <w:r w:rsidRPr="008C2FEF">
        <w:rPr>
          <w:bCs/>
          <w:noProof w:val="0"/>
          <w:lang w:val="lt-LT"/>
        </w:rPr>
        <w:t xml:space="preserve"> </w:t>
      </w:r>
      <w:proofErr w:type="spellStart"/>
      <w:r w:rsidRPr="008C2FEF">
        <w:rPr>
          <w:bCs/>
          <w:noProof w:val="0"/>
          <w:lang w:val="lt-LT"/>
        </w:rPr>
        <w:t>medoxomil</w:t>
      </w:r>
      <w:proofErr w:type="spellEnd"/>
      <w:r w:rsidRPr="008C2FEF">
        <w:rPr>
          <w:bCs/>
          <w:noProof w:val="0"/>
          <w:lang w:val="lt-LT"/>
        </w:rPr>
        <w:t>/</w:t>
      </w:r>
      <w:proofErr w:type="spellStart"/>
      <w:r w:rsidRPr="008C2FEF">
        <w:rPr>
          <w:bCs/>
          <w:noProof w:val="0"/>
          <w:lang w:val="lt-LT"/>
        </w:rPr>
        <w:t>Amlodipine</w:t>
      </w:r>
      <w:proofErr w:type="spellEnd"/>
      <w:r w:rsidRPr="008C2FEF">
        <w:rPr>
          <w:bCs/>
          <w:noProof w:val="0"/>
          <w:lang w:val="lt-LT"/>
        </w:rPr>
        <w:t>/</w:t>
      </w:r>
      <w:proofErr w:type="spellStart"/>
      <w:r w:rsidRPr="008C2FEF">
        <w:rPr>
          <w:bCs/>
          <w:noProof w:val="0"/>
          <w:lang w:val="lt-LT"/>
        </w:rPr>
        <w:t>Hydrochlorothiazide</w:t>
      </w:r>
      <w:proofErr w:type="spellEnd"/>
      <w:r w:rsidRPr="008C2FEF">
        <w:rPr>
          <w:bCs/>
          <w:noProof w:val="0"/>
          <w:lang w:val="lt-LT"/>
        </w:rPr>
        <w:t xml:space="preserve"> </w:t>
      </w:r>
      <w:proofErr w:type="spellStart"/>
      <w:r w:rsidRPr="008C2FEF">
        <w:rPr>
          <w:bCs/>
          <w:noProof w:val="0"/>
          <w:lang w:val="lt-LT"/>
        </w:rPr>
        <w:t>Accord</w:t>
      </w:r>
      <w:proofErr w:type="spellEnd"/>
      <w:r w:rsidRPr="008C2FEF">
        <w:rPr>
          <w:bCs/>
          <w:noProof w:val="0"/>
          <w:lang w:val="lt-LT"/>
        </w:rPr>
        <w:t xml:space="preserve"> pasireiškė pilvo skausmas, pykinimas, vėmimas ar viduriavimas. Jūsų gydytojas nuspręs dėl tolesnio gydymo. Nenutraukite </w:t>
      </w:r>
      <w:proofErr w:type="spellStart"/>
      <w:r w:rsidRPr="008C2FEF">
        <w:rPr>
          <w:bCs/>
          <w:noProof w:val="0"/>
          <w:lang w:val="lt-LT"/>
        </w:rPr>
        <w:t>Olmesartan</w:t>
      </w:r>
      <w:proofErr w:type="spellEnd"/>
      <w:r w:rsidRPr="008C2FEF">
        <w:rPr>
          <w:bCs/>
          <w:noProof w:val="0"/>
          <w:lang w:val="lt-LT"/>
        </w:rPr>
        <w:t xml:space="preserve"> </w:t>
      </w:r>
      <w:proofErr w:type="spellStart"/>
      <w:r w:rsidRPr="008C2FEF">
        <w:rPr>
          <w:bCs/>
          <w:noProof w:val="0"/>
          <w:lang w:val="lt-LT"/>
        </w:rPr>
        <w:t>medoxomil</w:t>
      </w:r>
      <w:proofErr w:type="spellEnd"/>
      <w:r w:rsidRPr="008C2FEF">
        <w:rPr>
          <w:bCs/>
          <w:noProof w:val="0"/>
          <w:lang w:val="lt-LT"/>
        </w:rPr>
        <w:t>/</w:t>
      </w:r>
      <w:proofErr w:type="spellStart"/>
      <w:r w:rsidRPr="008C2FEF">
        <w:rPr>
          <w:bCs/>
          <w:noProof w:val="0"/>
          <w:lang w:val="lt-LT"/>
        </w:rPr>
        <w:t>Amlodipine</w:t>
      </w:r>
      <w:proofErr w:type="spellEnd"/>
      <w:r w:rsidRPr="008C2FEF">
        <w:rPr>
          <w:bCs/>
          <w:noProof w:val="0"/>
          <w:lang w:val="lt-LT"/>
        </w:rPr>
        <w:t>/</w:t>
      </w:r>
      <w:proofErr w:type="spellStart"/>
      <w:r w:rsidRPr="008C2FEF">
        <w:rPr>
          <w:bCs/>
          <w:noProof w:val="0"/>
          <w:lang w:val="lt-LT"/>
        </w:rPr>
        <w:t>Hydrochlorothiazide</w:t>
      </w:r>
      <w:proofErr w:type="spellEnd"/>
      <w:r w:rsidRPr="008C2FEF">
        <w:rPr>
          <w:bCs/>
          <w:noProof w:val="0"/>
          <w:lang w:val="lt-LT"/>
        </w:rPr>
        <w:t xml:space="preserve"> </w:t>
      </w:r>
      <w:proofErr w:type="spellStart"/>
      <w:r w:rsidRPr="008C2FEF">
        <w:rPr>
          <w:bCs/>
          <w:noProof w:val="0"/>
          <w:lang w:val="lt-LT"/>
        </w:rPr>
        <w:t>Accord</w:t>
      </w:r>
      <w:proofErr w:type="spellEnd"/>
      <w:r w:rsidRPr="008C2FEF">
        <w:rPr>
          <w:bCs/>
          <w:noProof w:val="0"/>
          <w:lang w:val="lt-LT"/>
        </w:rPr>
        <w:t xml:space="preserve"> vartojimo savarankiškai.</w:t>
      </w:r>
    </w:p>
    <w:p w14:paraId="4E9E05F8" w14:textId="77777777" w:rsidR="0052261C" w:rsidRPr="003650AC" w:rsidRDefault="0052261C" w:rsidP="0052261C">
      <w:pPr>
        <w:pStyle w:val="BTEMEASMCA"/>
        <w:rPr>
          <w:noProof w:val="0"/>
          <w:lang w:val="lt-LT"/>
        </w:rPr>
      </w:pPr>
    </w:p>
    <w:p w14:paraId="1F57E93E" w14:textId="77777777" w:rsidR="0052261C" w:rsidRPr="003650AC" w:rsidRDefault="0052261C" w:rsidP="0052261C">
      <w:pPr>
        <w:pStyle w:val="BTEMEASMCA"/>
        <w:rPr>
          <w:noProof w:val="0"/>
          <w:lang w:val="lt-LT"/>
        </w:rPr>
      </w:pPr>
      <w:r w:rsidRPr="003650AC">
        <w:rPr>
          <w:rStyle w:val="hps"/>
          <w:b/>
          <w:noProof w:val="0"/>
          <w:color w:val="222222"/>
          <w:lang w:val="lt-LT"/>
        </w:rPr>
        <w:t>Kreipkitės į gydytoją</w:t>
      </w:r>
      <w:r w:rsidRPr="003650AC">
        <w:rPr>
          <w:noProof w:val="0"/>
          <w:lang w:val="lt-LT"/>
        </w:rPr>
        <w:t>, jei atsiranda bet kuris toliau išvardytų simptomų:</w:t>
      </w:r>
    </w:p>
    <w:p w14:paraId="0A9BA374" w14:textId="77777777" w:rsidR="0052261C" w:rsidRPr="003650AC" w:rsidRDefault="0052261C" w:rsidP="0052261C">
      <w:pPr>
        <w:pStyle w:val="BT-EMEASMCA"/>
        <w:numPr>
          <w:ilvl w:val="0"/>
          <w:numId w:val="5"/>
        </w:numPr>
        <w:rPr>
          <w:rStyle w:val="hps"/>
          <w:noProof w:val="0"/>
          <w:lang w:val="lt-LT"/>
        </w:rPr>
      </w:pPr>
      <w:r w:rsidRPr="003650AC">
        <w:rPr>
          <w:rStyle w:val="hps"/>
          <w:noProof w:val="0"/>
          <w:color w:val="222222"/>
          <w:lang w:val="lt-LT"/>
        </w:rPr>
        <w:t>viduriavimas</w:t>
      </w:r>
      <w:r w:rsidRPr="003650AC">
        <w:rPr>
          <w:noProof w:val="0"/>
          <w:lang w:val="lt-LT"/>
        </w:rPr>
        <w:t xml:space="preserve">, kuris yra </w:t>
      </w:r>
      <w:r w:rsidRPr="003650AC">
        <w:rPr>
          <w:rStyle w:val="hps"/>
          <w:noProof w:val="0"/>
          <w:color w:val="222222"/>
          <w:lang w:val="lt-LT"/>
        </w:rPr>
        <w:t>sunkus, nuolatinis</w:t>
      </w:r>
      <w:r w:rsidRPr="003650AC">
        <w:rPr>
          <w:noProof w:val="0"/>
          <w:lang w:val="lt-LT"/>
        </w:rPr>
        <w:t xml:space="preserve"> </w:t>
      </w:r>
      <w:r w:rsidRPr="003650AC">
        <w:rPr>
          <w:rStyle w:val="hps"/>
          <w:noProof w:val="0"/>
          <w:color w:val="222222"/>
          <w:lang w:val="lt-LT"/>
        </w:rPr>
        <w:t>ir sukelia staigų svorio kritimą.</w:t>
      </w:r>
      <w:r w:rsidRPr="003650AC">
        <w:rPr>
          <w:noProof w:val="0"/>
          <w:lang w:val="lt-LT"/>
        </w:rPr>
        <w:t xml:space="preserve"> </w:t>
      </w:r>
      <w:r w:rsidRPr="003650AC">
        <w:rPr>
          <w:rStyle w:val="hps"/>
          <w:noProof w:val="0"/>
          <w:color w:val="222222"/>
          <w:lang w:val="lt-LT"/>
        </w:rPr>
        <w:t>Jūsų gydytojas gali</w:t>
      </w:r>
      <w:r w:rsidRPr="003650AC">
        <w:rPr>
          <w:noProof w:val="0"/>
          <w:lang w:val="lt-LT"/>
        </w:rPr>
        <w:t xml:space="preserve"> </w:t>
      </w:r>
      <w:r w:rsidRPr="003650AC">
        <w:rPr>
          <w:rStyle w:val="hps"/>
          <w:noProof w:val="0"/>
          <w:color w:val="222222"/>
          <w:lang w:val="lt-LT"/>
        </w:rPr>
        <w:t>įvertinti Jūsų</w:t>
      </w:r>
      <w:r w:rsidRPr="003650AC">
        <w:rPr>
          <w:noProof w:val="0"/>
          <w:lang w:val="lt-LT"/>
        </w:rPr>
        <w:t xml:space="preserve"> </w:t>
      </w:r>
      <w:r w:rsidRPr="003650AC">
        <w:rPr>
          <w:rStyle w:val="hps"/>
          <w:noProof w:val="0"/>
          <w:color w:val="222222"/>
          <w:lang w:val="lt-LT"/>
        </w:rPr>
        <w:t>simptomus</w:t>
      </w:r>
      <w:r w:rsidRPr="003650AC">
        <w:rPr>
          <w:noProof w:val="0"/>
          <w:lang w:val="lt-LT"/>
        </w:rPr>
        <w:t xml:space="preserve"> </w:t>
      </w:r>
      <w:r w:rsidRPr="003650AC">
        <w:rPr>
          <w:rStyle w:val="hps"/>
          <w:noProof w:val="0"/>
          <w:color w:val="222222"/>
          <w:lang w:val="lt-LT"/>
        </w:rPr>
        <w:t>ir</w:t>
      </w:r>
      <w:r w:rsidRPr="003650AC">
        <w:rPr>
          <w:noProof w:val="0"/>
          <w:lang w:val="lt-LT"/>
        </w:rPr>
        <w:t xml:space="preserve"> </w:t>
      </w:r>
      <w:r w:rsidRPr="003650AC">
        <w:rPr>
          <w:rStyle w:val="hps"/>
          <w:noProof w:val="0"/>
          <w:color w:val="222222"/>
          <w:lang w:val="lt-LT"/>
        </w:rPr>
        <w:t>nuspręsti, kaip</w:t>
      </w:r>
      <w:r w:rsidRPr="003650AC">
        <w:rPr>
          <w:noProof w:val="0"/>
          <w:lang w:val="lt-LT"/>
        </w:rPr>
        <w:t xml:space="preserve"> </w:t>
      </w:r>
      <w:r w:rsidRPr="003650AC">
        <w:rPr>
          <w:rStyle w:val="hps"/>
          <w:noProof w:val="0"/>
          <w:color w:val="222222"/>
          <w:lang w:val="lt-LT"/>
        </w:rPr>
        <w:t>tęsti kraujospūdį</w:t>
      </w:r>
      <w:r w:rsidRPr="003650AC">
        <w:rPr>
          <w:noProof w:val="0"/>
          <w:lang w:val="lt-LT"/>
        </w:rPr>
        <w:t xml:space="preserve"> mažinančio </w:t>
      </w:r>
      <w:r w:rsidRPr="003650AC">
        <w:rPr>
          <w:rStyle w:val="hps"/>
          <w:noProof w:val="0"/>
          <w:color w:val="222222"/>
          <w:lang w:val="lt-LT"/>
        </w:rPr>
        <w:t>vaisto vartojimą;</w:t>
      </w:r>
    </w:p>
    <w:p w14:paraId="0FDA47E6" w14:textId="77777777" w:rsidR="0052261C" w:rsidRPr="003650AC" w:rsidRDefault="0052261C" w:rsidP="0052261C">
      <w:pPr>
        <w:pStyle w:val="BT-EMEASMCA"/>
        <w:numPr>
          <w:ilvl w:val="0"/>
          <w:numId w:val="5"/>
        </w:numPr>
        <w:rPr>
          <w:noProof w:val="0"/>
          <w:lang w:val="lt-LT"/>
        </w:rPr>
      </w:pPr>
      <w:r w:rsidRPr="003650AC">
        <w:rPr>
          <w:noProof w:val="0"/>
          <w:lang w:val="lt-LT"/>
        </w:rPr>
        <w:t xml:space="preserve">sutrikęs regėjimas arba akies skausmas. Tai gali būti skysčio susikaupimo akies kraujagysliniame dangale (tarp </w:t>
      </w:r>
      <w:proofErr w:type="spellStart"/>
      <w:r w:rsidRPr="003650AC">
        <w:rPr>
          <w:noProof w:val="0"/>
          <w:lang w:val="lt-LT"/>
        </w:rPr>
        <w:t>gyslainės</w:t>
      </w:r>
      <w:proofErr w:type="spellEnd"/>
      <w:r w:rsidRPr="003650AC">
        <w:rPr>
          <w:noProof w:val="0"/>
          <w:lang w:val="lt-LT"/>
        </w:rPr>
        <w:t xml:space="preserve"> ir </w:t>
      </w:r>
      <w:proofErr w:type="spellStart"/>
      <w:r w:rsidRPr="003650AC">
        <w:rPr>
          <w:noProof w:val="0"/>
          <w:lang w:val="lt-LT"/>
        </w:rPr>
        <w:t>skleros</w:t>
      </w:r>
      <w:proofErr w:type="spellEnd"/>
      <w:r w:rsidRPr="003650AC">
        <w:rPr>
          <w:noProof w:val="0"/>
          <w:lang w:val="lt-LT"/>
        </w:rPr>
        <w:t xml:space="preserve">) arba padidėjusio akispūdžio simptomai ir prasidėti praėjus kelioms valandoms ar savaitėms pradėjus vartoti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Nepradėjus jų gydyti, galimas pastovus regėjimo sutrikimas.</w:t>
      </w:r>
    </w:p>
    <w:p w14:paraId="44050338" w14:textId="77777777" w:rsidR="0052261C" w:rsidRPr="003650AC" w:rsidRDefault="0052261C" w:rsidP="0052261C">
      <w:pPr>
        <w:pStyle w:val="BTEMEASMCA"/>
        <w:rPr>
          <w:noProof w:val="0"/>
          <w:lang w:val="lt-LT"/>
        </w:rPr>
      </w:pPr>
    </w:p>
    <w:p w14:paraId="0F594BD2" w14:textId="77777777" w:rsidR="0052261C" w:rsidRPr="003650AC" w:rsidRDefault="0052261C" w:rsidP="0052261C">
      <w:pPr>
        <w:pStyle w:val="BTEMEASMCA"/>
        <w:rPr>
          <w:noProof w:val="0"/>
          <w:lang w:val="lt-LT"/>
        </w:rPr>
      </w:pPr>
      <w:r w:rsidRPr="003650AC">
        <w:rPr>
          <w:noProof w:val="0"/>
          <w:lang w:val="lt-LT"/>
        </w:rPr>
        <w:t>Kaip ir tais atvejais, kai vartojami kiti kraujospūdį mažinantys vaistai, pacientams su sutrikusia širdies arba smegenų kraujotaka pernelyg didelis kraujospūdžio sumažėjimas gali sukelti miokardo infarktą arba insultą. Todėl gydytojas atidžiai kontroliuos Jūsų kraujospūdį.</w:t>
      </w:r>
    </w:p>
    <w:p w14:paraId="6FBE6DE9" w14:textId="77777777" w:rsidR="0052261C" w:rsidRPr="003650AC" w:rsidRDefault="0052261C" w:rsidP="0052261C">
      <w:pPr>
        <w:pStyle w:val="BTEMEASMCA"/>
        <w:rPr>
          <w:noProof w:val="0"/>
          <w:lang w:val="lt-LT"/>
        </w:rPr>
      </w:pPr>
    </w:p>
    <w:p w14:paraId="778B6D71" w14:textId="77777777" w:rsidR="0052261C" w:rsidRPr="003650AC" w:rsidRDefault="0052261C" w:rsidP="0052261C">
      <w:pPr>
        <w:pStyle w:val="BTEMEASMCA"/>
        <w:rPr>
          <w:noProof w:val="0"/>
          <w:lang w:val="lt-LT"/>
        </w:rPr>
      </w:pPr>
      <w:r w:rsidRPr="003650AC">
        <w:rPr>
          <w:noProof w:val="0"/>
          <w:lang w:val="lt-LT"/>
        </w:rPr>
        <w:t xml:space="preserve">Vartojant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kraujyje gali padidėti riebalų ir šlapimo rūgšties (podagros – skausmingo sąnarių sutinimo – priežastis) kiekis. Gydytojas, norėdamas nustatyti tokius pokyčius, gali nurodyti tam tikrais intervalais kartoti kraujo tyrimus.</w:t>
      </w:r>
    </w:p>
    <w:p w14:paraId="3AF2742C" w14:textId="77777777" w:rsidR="0052261C" w:rsidRPr="003650AC" w:rsidRDefault="0052261C" w:rsidP="0052261C">
      <w:pPr>
        <w:pStyle w:val="Pagrindinistekstas"/>
        <w:tabs>
          <w:tab w:val="left" w:pos="567"/>
        </w:tabs>
        <w:spacing w:after="0"/>
        <w:rPr>
          <w:bCs/>
          <w:lang w:val="lt-LT"/>
        </w:rPr>
      </w:pPr>
    </w:p>
    <w:p w14:paraId="025F9A06" w14:textId="77777777" w:rsidR="0052261C" w:rsidRPr="003650AC" w:rsidRDefault="0052261C" w:rsidP="0052261C">
      <w:pPr>
        <w:pStyle w:val="Pagrindinistekstas"/>
        <w:tabs>
          <w:tab w:val="left" w:pos="567"/>
        </w:tabs>
        <w:spacing w:after="0"/>
        <w:rPr>
          <w:bCs/>
          <w:lang w:val="lt-LT"/>
        </w:rPr>
      </w:pPr>
      <w:r w:rsidRPr="003650AC">
        <w:rPr>
          <w:rStyle w:val="BTEMEASMCAChar"/>
          <w:lang w:val="lt-LT"/>
        </w:rPr>
        <w:t>Šis vaistas gali pakeisti kai kurių cheminių medžiagų, vadinamų elektrolitais, kiekį Jūsų kraujyje. Gydytojas gali nurodyti laiką, kuomet reikia atlikti kraujo tyrimus tokiems galimiems pakitimams nustatyti. Elektrolitų kiekio pokyčių požymiai gali būti šie: troškulys, burnos džiūvimas, raumenų skausmas arba mėšlungis, raumenų silpnumas, sumažėjęs kraujospūdis (hipotenzija), silpnumas, vangumas, nuovargis, mieguistumas, neramumas, pykinimas ir vėmimas, sumažėjęs šlapimo kiekis, dažnas pulsas.</w:t>
      </w:r>
      <w:r w:rsidRPr="003650AC">
        <w:rPr>
          <w:bCs/>
          <w:lang w:val="lt-LT"/>
        </w:rPr>
        <w:t xml:space="preserve"> </w:t>
      </w:r>
      <w:r w:rsidRPr="003650AC">
        <w:rPr>
          <w:b/>
          <w:lang w:val="lt-LT"/>
        </w:rPr>
        <w:t>Atsiradus šiems požymiams, kreipkitės į gydytoją.</w:t>
      </w:r>
    </w:p>
    <w:p w14:paraId="28A48A15" w14:textId="77777777" w:rsidR="0052261C" w:rsidRPr="003650AC" w:rsidRDefault="0052261C" w:rsidP="0052261C">
      <w:pPr>
        <w:pStyle w:val="BTEMEASMCA"/>
        <w:rPr>
          <w:noProof w:val="0"/>
          <w:lang w:val="lt-LT"/>
        </w:rPr>
      </w:pPr>
    </w:p>
    <w:p w14:paraId="4B52206C" w14:textId="77777777" w:rsidR="0052261C" w:rsidRPr="003650AC" w:rsidRDefault="0052261C" w:rsidP="0052261C">
      <w:pPr>
        <w:pStyle w:val="BTEMEASMCA"/>
        <w:rPr>
          <w:noProof w:val="0"/>
          <w:lang w:val="lt-LT"/>
        </w:rPr>
      </w:pPr>
      <w:r w:rsidRPr="003650AC">
        <w:rPr>
          <w:noProof w:val="0"/>
          <w:lang w:val="lt-LT"/>
        </w:rPr>
        <w:t xml:space="preserve">Jei Jums reikia atlikti </w:t>
      </w:r>
      <w:proofErr w:type="spellStart"/>
      <w:r w:rsidRPr="003650AC">
        <w:rPr>
          <w:noProof w:val="0"/>
          <w:lang w:val="lt-LT"/>
        </w:rPr>
        <w:t>prieskydinės</w:t>
      </w:r>
      <w:proofErr w:type="spellEnd"/>
      <w:r w:rsidRPr="003650AC">
        <w:rPr>
          <w:noProof w:val="0"/>
          <w:lang w:val="lt-LT"/>
        </w:rPr>
        <w:t xml:space="preserve"> liaukos funkcijos ištyrimą, prieš tokį tyrimą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vartojimą reikia nutraukti.</w:t>
      </w:r>
    </w:p>
    <w:p w14:paraId="28B2A315" w14:textId="77777777" w:rsidR="0052261C" w:rsidRPr="003650AC" w:rsidRDefault="0052261C" w:rsidP="0052261C">
      <w:pPr>
        <w:pStyle w:val="BTEMEASMCA"/>
        <w:rPr>
          <w:noProof w:val="0"/>
          <w:lang w:val="lt-LT"/>
        </w:rPr>
      </w:pPr>
    </w:p>
    <w:p w14:paraId="682719EB" w14:textId="77777777" w:rsidR="0052261C" w:rsidRPr="003650AC" w:rsidRDefault="0052261C" w:rsidP="0052261C">
      <w:pPr>
        <w:pStyle w:val="BTEMEASMCA"/>
        <w:rPr>
          <w:noProof w:val="0"/>
          <w:lang w:val="lt-LT"/>
        </w:rPr>
      </w:pPr>
      <w:r w:rsidRPr="003650AC">
        <w:rPr>
          <w:noProof w:val="0"/>
          <w:lang w:val="lt-LT"/>
        </w:rPr>
        <w:t xml:space="preserve">Būtinai pasakykite gydytojui, jei esate nėščia arba įtariate, kad esate nėščia.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nerekomenduojama vartoti pirmuosius tris nėštumo mėnesius ir draudžiama vartoti vėlesniu nėštumo laikotarpiu, nes jis gali sukelti sunkius kūdikio pažeidimus (žr. skyrių „Nėštumas ir žindymas“).</w:t>
      </w:r>
    </w:p>
    <w:p w14:paraId="3F1A3C8A" w14:textId="77777777" w:rsidR="0052261C" w:rsidRPr="003650AC" w:rsidRDefault="0052261C" w:rsidP="0052261C">
      <w:pPr>
        <w:pStyle w:val="BTEMEASMCA"/>
        <w:rPr>
          <w:noProof w:val="0"/>
          <w:lang w:val="lt-LT"/>
        </w:rPr>
      </w:pPr>
    </w:p>
    <w:p w14:paraId="6C9150BF" w14:textId="77777777" w:rsidR="0052261C" w:rsidRPr="003650AC" w:rsidRDefault="0052261C" w:rsidP="0052261C">
      <w:pPr>
        <w:pStyle w:val="BTEMEASMCA"/>
        <w:rPr>
          <w:b/>
          <w:noProof w:val="0"/>
          <w:lang w:val="lt-LT"/>
        </w:rPr>
      </w:pPr>
      <w:r w:rsidRPr="003650AC">
        <w:rPr>
          <w:b/>
          <w:noProof w:val="0"/>
          <w:lang w:val="lt-LT"/>
        </w:rPr>
        <w:t>Vaikams ir paaugliams (jaunesniems negu 18 metų)</w:t>
      </w:r>
    </w:p>
    <w:p w14:paraId="1DD3AEB1" w14:textId="77777777" w:rsidR="0052261C" w:rsidRPr="003650AC" w:rsidRDefault="0052261C" w:rsidP="0052261C">
      <w:pPr>
        <w:tabs>
          <w:tab w:val="left" w:pos="567"/>
        </w:tabs>
        <w:rPr>
          <w:bCs/>
          <w:lang w:val="lt-LT"/>
        </w:rPr>
      </w:pPr>
      <w:proofErr w:type="spellStart"/>
      <w:r w:rsidRPr="003650AC">
        <w:rPr>
          <w:bCs/>
          <w:lang w:val="lt-LT"/>
        </w:rPr>
        <w:lastRenderedPageBreak/>
        <w:t>Olmesartan</w:t>
      </w:r>
      <w:proofErr w:type="spellEnd"/>
      <w:r w:rsidRPr="003650AC">
        <w:rPr>
          <w:bCs/>
          <w:lang w:val="lt-LT"/>
        </w:rPr>
        <w:t xml:space="preserve"> </w:t>
      </w:r>
      <w:proofErr w:type="spellStart"/>
      <w:r w:rsidRPr="003650AC">
        <w:rPr>
          <w:bCs/>
          <w:lang w:val="lt-LT"/>
        </w:rPr>
        <w:t>medoxomil</w:t>
      </w:r>
      <w:proofErr w:type="spellEnd"/>
      <w:r w:rsidRPr="003650AC">
        <w:rPr>
          <w:bCs/>
          <w:lang w:val="lt-LT"/>
        </w:rPr>
        <w:t>/</w:t>
      </w:r>
      <w:proofErr w:type="spellStart"/>
      <w:r w:rsidRPr="003650AC">
        <w:rPr>
          <w:bCs/>
          <w:lang w:val="lt-LT"/>
        </w:rPr>
        <w:t>Amlodipine</w:t>
      </w:r>
      <w:proofErr w:type="spellEnd"/>
      <w:r w:rsidRPr="003650AC">
        <w:rPr>
          <w:bCs/>
          <w:lang w:val="lt-LT"/>
        </w:rPr>
        <w:t>/</w:t>
      </w:r>
      <w:proofErr w:type="spellStart"/>
      <w:r w:rsidRPr="003650AC">
        <w:rPr>
          <w:bCs/>
          <w:lang w:val="lt-LT"/>
        </w:rPr>
        <w:t>Hydrochlorothiazide</w:t>
      </w:r>
      <w:proofErr w:type="spellEnd"/>
      <w:r w:rsidRPr="003650AC">
        <w:rPr>
          <w:bCs/>
          <w:lang w:val="lt-LT"/>
        </w:rPr>
        <w:t xml:space="preserve"> </w:t>
      </w:r>
      <w:proofErr w:type="spellStart"/>
      <w:r w:rsidRPr="003650AC">
        <w:rPr>
          <w:bCs/>
          <w:lang w:val="lt-LT"/>
        </w:rPr>
        <w:t>Accord</w:t>
      </w:r>
      <w:proofErr w:type="spellEnd"/>
      <w:r w:rsidRPr="003650AC">
        <w:rPr>
          <w:bCs/>
          <w:lang w:val="lt-LT"/>
        </w:rPr>
        <w:t xml:space="preserve"> nerekomenduojama vartoti jaunesniems negu 18 metų vaikams ir paaugliams. </w:t>
      </w:r>
    </w:p>
    <w:p w14:paraId="5CE18727" w14:textId="77777777" w:rsidR="0052261C" w:rsidRPr="003650AC" w:rsidRDefault="0052261C" w:rsidP="0052261C">
      <w:pPr>
        <w:pStyle w:val="Antrat3"/>
        <w:tabs>
          <w:tab w:val="left" w:pos="567"/>
        </w:tabs>
        <w:rPr>
          <w:b/>
          <w:bCs/>
          <w:lang w:val="lt-LT"/>
        </w:rPr>
      </w:pPr>
    </w:p>
    <w:p w14:paraId="530ACE9D" w14:textId="77777777" w:rsidR="0052261C" w:rsidRPr="003650AC" w:rsidRDefault="0052261C" w:rsidP="0052261C">
      <w:pPr>
        <w:pStyle w:val="Antrat3"/>
        <w:tabs>
          <w:tab w:val="left" w:pos="567"/>
        </w:tabs>
        <w:rPr>
          <w:lang w:val="lt-LT"/>
        </w:rPr>
      </w:pPr>
      <w:r w:rsidRPr="003650AC">
        <w:rPr>
          <w:lang w:val="lt-LT"/>
        </w:rPr>
        <w:t xml:space="preserve">Kiti vaistai ir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p>
    <w:p w14:paraId="60A54901" w14:textId="77777777" w:rsidR="0052261C" w:rsidRPr="003650AC" w:rsidRDefault="0052261C" w:rsidP="0052261C">
      <w:pPr>
        <w:pStyle w:val="BTEMEASMCA"/>
        <w:rPr>
          <w:noProof w:val="0"/>
          <w:lang w:val="lt-LT"/>
        </w:rPr>
      </w:pPr>
      <w:r w:rsidRPr="003650AC">
        <w:rPr>
          <w:noProof w:val="0"/>
          <w:lang w:val="lt-LT"/>
        </w:rPr>
        <w:t>Pasakykite gydytojui arba vaistininkui, jeigu vartojate ar neseniai vartojote toliau išvardytų vaistų arba dėl to nesate tikri:</w:t>
      </w:r>
    </w:p>
    <w:p w14:paraId="3FEEA1C0" w14:textId="77777777" w:rsidR="0052261C" w:rsidRPr="003650AC" w:rsidRDefault="0052261C" w:rsidP="0052261C">
      <w:pPr>
        <w:pStyle w:val="BTEMEASMCA"/>
        <w:numPr>
          <w:ilvl w:val="0"/>
          <w:numId w:val="10"/>
        </w:numPr>
        <w:rPr>
          <w:noProof w:val="0"/>
          <w:lang w:val="lt-LT"/>
        </w:rPr>
      </w:pPr>
      <w:r w:rsidRPr="003650AC">
        <w:rPr>
          <w:noProof w:val="0"/>
          <w:lang w:val="lt-LT"/>
        </w:rPr>
        <w:t xml:space="preserve">kitus kraujospūdį mažinančius vaistus, nes tuomet gali sustiprėti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poveikis. Jūsų gydytojui gali tekti pakeisti Jums vaisto dozę ir (arba) imtis kitų atsargumo priemonių;</w:t>
      </w:r>
    </w:p>
    <w:p w14:paraId="40C01C4A" w14:textId="77777777" w:rsidR="0052261C" w:rsidRPr="003650AC" w:rsidRDefault="0052261C" w:rsidP="0052261C">
      <w:pPr>
        <w:pStyle w:val="BTEMEASMCA"/>
        <w:numPr>
          <w:ilvl w:val="0"/>
          <w:numId w:val="10"/>
        </w:numPr>
        <w:rPr>
          <w:noProof w:val="0"/>
          <w:lang w:val="lt-LT"/>
        </w:rPr>
      </w:pPr>
      <w:r w:rsidRPr="003650AC">
        <w:rPr>
          <w:noProof w:val="0"/>
          <w:lang w:val="lt-LT"/>
        </w:rPr>
        <w:t xml:space="preserve">jeigu vartojate AKF inhibitorių arba </w:t>
      </w:r>
      <w:proofErr w:type="spellStart"/>
      <w:r w:rsidRPr="003650AC">
        <w:rPr>
          <w:noProof w:val="0"/>
          <w:lang w:val="lt-LT"/>
        </w:rPr>
        <w:t>aliskireną</w:t>
      </w:r>
      <w:proofErr w:type="spellEnd"/>
      <w:r w:rsidRPr="003650AC">
        <w:rPr>
          <w:noProof w:val="0"/>
          <w:lang w:val="lt-LT"/>
        </w:rPr>
        <w:t xml:space="preserve"> (taip pat žiūrėkite informaciją, pateiktą skyreliuose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vartoti negalima“ ir „Įspėjimai ir atsargumo priemonės“);</w:t>
      </w:r>
    </w:p>
    <w:p w14:paraId="250A1F0C" w14:textId="77777777" w:rsidR="0052261C" w:rsidRPr="003650AC" w:rsidRDefault="0052261C" w:rsidP="0052261C">
      <w:pPr>
        <w:pStyle w:val="BT-EMEASMCA"/>
        <w:numPr>
          <w:ilvl w:val="0"/>
          <w:numId w:val="8"/>
        </w:numPr>
        <w:rPr>
          <w:noProof w:val="0"/>
          <w:lang w:val="lt-LT"/>
        </w:rPr>
      </w:pPr>
      <w:r w:rsidRPr="003650AC">
        <w:rPr>
          <w:noProof w:val="0"/>
          <w:lang w:val="lt-LT"/>
        </w:rPr>
        <w:t xml:space="preserve">ličio preparatus (vaistus nuotaikos svyravimams ir kai kurioms depresijos formoms gydyti): vartojant kartu su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gali padidėti ličio toksiškumas. Vartojant litį gydytojas gali nurodyti ištirti ličio koncentraciją Jūsų kraujyje;</w:t>
      </w:r>
    </w:p>
    <w:p w14:paraId="1055D2DF"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diltiazemą</w:t>
      </w:r>
      <w:proofErr w:type="spellEnd"/>
      <w:r w:rsidRPr="003650AC">
        <w:rPr>
          <w:noProof w:val="0"/>
          <w:lang w:val="lt-LT"/>
        </w:rPr>
        <w:t xml:space="preserve">, </w:t>
      </w:r>
      <w:proofErr w:type="spellStart"/>
      <w:r w:rsidRPr="003650AC">
        <w:rPr>
          <w:noProof w:val="0"/>
          <w:lang w:val="lt-LT"/>
        </w:rPr>
        <w:t>verapamilį</w:t>
      </w:r>
      <w:proofErr w:type="spellEnd"/>
      <w:r w:rsidRPr="003650AC">
        <w:rPr>
          <w:noProof w:val="0"/>
          <w:lang w:val="lt-LT"/>
        </w:rPr>
        <w:t>, vartojamus esant širdies ritmo sutrikimams ir padidėjusiam kraujospūdžiui;</w:t>
      </w:r>
    </w:p>
    <w:p w14:paraId="478781BD"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rifampiciną</w:t>
      </w:r>
      <w:proofErr w:type="spellEnd"/>
      <w:r w:rsidRPr="003650AC">
        <w:rPr>
          <w:noProof w:val="0"/>
          <w:lang w:val="lt-LT"/>
        </w:rPr>
        <w:t xml:space="preserve">, </w:t>
      </w:r>
      <w:proofErr w:type="spellStart"/>
      <w:r w:rsidRPr="003650AC">
        <w:rPr>
          <w:noProof w:val="0"/>
          <w:lang w:val="lt-LT"/>
        </w:rPr>
        <w:t>eritromiciną</w:t>
      </w:r>
      <w:proofErr w:type="spellEnd"/>
      <w:r w:rsidRPr="003650AC">
        <w:rPr>
          <w:noProof w:val="0"/>
          <w:lang w:val="lt-LT"/>
        </w:rPr>
        <w:t xml:space="preserve">, </w:t>
      </w:r>
      <w:proofErr w:type="spellStart"/>
      <w:r w:rsidRPr="003650AC">
        <w:rPr>
          <w:noProof w:val="0"/>
          <w:lang w:val="lt-LT"/>
        </w:rPr>
        <w:t>klaritromiciną</w:t>
      </w:r>
      <w:proofErr w:type="spellEnd"/>
      <w:r w:rsidRPr="003650AC">
        <w:rPr>
          <w:noProof w:val="0"/>
          <w:lang w:val="lt-LT"/>
        </w:rPr>
        <w:t xml:space="preserve">, </w:t>
      </w:r>
      <w:proofErr w:type="spellStart"/>
      <w:r w:rsidRPr="003650AC">
        <w:rPr>
          <w:noProof w:val="0"/>
          <w:lang w:val="lt-LT"/>
        </w:rPr>
        <w:t>tetraciklinus</w:t>
      </w:r>
      <w:proofErr w:type="spellEnd"/>
      <w:r w:rsidRPr="003650AC">
        <w:rPr>
          <w:noProof w:val="0"/>
          <w:lang w:val="lt-LT"/>
        </w:rPr>
        <w:t xml:space="preserve">, </w:t>
      </w:r>
      <w:proofErr w:type="spellStart"/>
      <w:r w:rsidRPr="003650AC">
        <w:rPr>
          <w:noProof w:val="0"/>
          <w:lang w:val="lt-LT"/>
        </w:rPr>
        <w:t>sparfloksaciną</w:t>
      </w:r>
      <w:proofErr w:type="spellEnd"/>
      <w:r w:rsidRPr="003650AC">
        <w:rPr>
          <w:noProof w:val="0"/>
          <w:lang w:val="lt-LT"/>
        </w:rPr>
        <w:t xml:space="preserve"> (antibiotikus), vartojamus tuberkuliozei ir kitoms infekcijoms gydyti;</w:t>
      </w:r>
    </w:p>
    <w:p w14:paraId="34890980" w14:textId="77777777" w:rsidR="0052261C" w:rsidRPr="003650AC" w:rsidRDefault="0052261C" w:rsidP="0052261C">
      <w:pPr>
        <w:pStyle w:val="BT-EMEASMCA"/>
        <w:numPr>
          <w:ilvl w:val="0"/>
          <w:numId w:val="8"/>
        </w:numPr>
        <w:rPr>
          <w:noProof w:val="0"/>
          <w:lang w:val="lt-LT"/>
        </w:rPr>
      </w:pPr>
      <w:r w:rsidRPr="003650AC">
        <w:rPr>
          <w:noProof w:val="0"/>
          <w:lang w:val="lt-LT"/>
        </w:rPr>
        <w:t>jonažoles (</w:t>
      </w:r>
      <w:proofErr w:type="spellStart"/>
      <w:r w:rsidRPr="003650AC">
        <w:rPr>
          <w:i/>
          <w:noProof w:val="0"/>
          <w:lang w:val="lt-LT"/>
        </w:rPr>
        <w:t>Hypericum</w:t>
      </w:r>
      <w:proofErr w:type="spellEnd"/>
      <w:r w:rsidRPr="003650AC">
        <w:rPr>
          <w:i/>
          <w:noProof w:val="0"/>
          <w:lang w:val="lt-LT"/>
        </w:rPr>
        <w:t xml:space="preserve"> </w:t>
      </w:r>
      <w:proofErr w:type="spellStart"/>
      <w:r w:rsidRPr="003650AC">
        <w:rPr>
          <w:i/>
          <w:noProof w:val="0"/>
          <w:lang w:val="lt-LT"/>
        </w:rPr>
        <w:t>perforatum</w:t>
      </w:r>
      <w:proofErr w:type="spellEnd"/>
      <w:r w:rsidRPr="003650AC">
        <w:rPr>
          <w:noProof w:val="0"/>
          <w:lang w:val="lt-LT"/>
        </w:rPr>
        <w:t>), augalinius vaistus depresijai gydyti;</w:t>
      </w:r>
    </w:p>
    <w:p w14:paraId="083E452D"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cisapridą</w:t>
      </w:r>
      <w:proofErr w:type="spellEnd"/>
      <w:r w:rsidRPr="003650AC">
        <w:rPr>
          <w:noProof w:val="0"/>
          <w:lang w:val="lt-LT"/>
        </w:rPr>
        <w:t>, vartojamą skrandžio ir žarnyno motorikai (judesiams) pagerinti;</w:t>
      </w:r>
    </w:p>
    <w:p w14:paraId="57F0825F"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difemanilį</w:t>
      </w:r>
      <w:proofErr w:type="spellEnd"/>
      <w:r w:rsidRPr="003650AC">
        <w:rPr>
          <w:noProof w:val="0"/>
          <w:lang w:val="lt-LT"/>
        </w:rPr>
        <w:t>, vartojamą esant suretėjusiam širdies ritmui arba prakaitavimui sumažinti;</w:t>
      </w:r>
    </w:p>
    <w:p w14:paraId="40C66B1A"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halofantriną</w:t>
      </w:r>
      <w:proofErr w:type="spellEnd"/>
      <w:r w:rsidRPr="003650AC">
        <w:rPr>
          <w:noProof w:val="0"/>
          <w:lang w:val="lt-LT"/>
        </w:rPr>
        <w:t>, vartojamą maliarijai gydyti;</w:t>
      </w:r>
    </w:p>
    <w:p w14:paraId="17079033"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vinkaminą</w:t>
      </w:r>
      <w:proofErr w:type="spellEnd"/>
      <w:r w:rsidRPr="003650AC">
        <w:rPr>
          <w:noProof w:val="0"/>
          <w:lang w:val="lt-LT"/>
        </w:rPr>
        <w:t xml:space="preserve"> į veną, vartojamą nervų sistemos kraujotakai pagerinti;</w:t>
      </w:r>
    </w:p>
    <w:p w14:paraId="1833C082"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amantadiną</w:t>
      </w:r>
      <w:proofErr w:type="spellEnd"/>
      <w:r w:rsidRPr="003650AC">
        <w:rPr>
          <w:noProof w:val="0"/>
          <w:lang w:val="lt-LT"/>
        </w:rPr>
        <w:t>, vartojamą Parkinsono ligai gydyti;</w:t>
      </w:r>
    </w:p>
    <w:p w14:paraId="146CF5C0" w14:textId="77777777" w:rsidR="0052261C" w:rsidRPr="003650AC" w:rsidRDefault="0052261C" w:rsidP="0052261C">
      <w:pPr>
        <w:pStyle w:val="BT-EMEASMCA"/>
        <w:numPr>
          <w:ilvl w:val="0"/>
          <w:numId w:val="8"/>
        </w:numPr>
        <w:rPr>
          <w:noProof w:val="0"/>
          <w:lang w:val="lt-LT"/>
        </w:rPr>
      </w:pPr>
      <w:r w:rsidRPr="003650AC">
        <w:rPr>
          <w:noProof w:val="0"/>
          <w:lang w:val="lt-LT"/>
        </w:rPr>
        <w:t xml:space="preserve">kalio papildus, druskų pakaitalus, kurių sudėtyje yra kalio, vaistus, kurie skatina šlapimo išsiskyrimą (diuretikus), hepariną (vaistą, mažinantį kraujo krešumą), AKF inhibitorius (vartojamus kraujospūdžiui mažinti), vidurius laisvinančius vaistus, steroidinius hormonus, </w:t>
      </w:r>
      <w:proofErr w:type="spellStart"/>
      <w:r w:rsidRPr="003650AC">
        <w:rPr>
          <w:noProof w:val="0"/>
          <w:lang w:val="lt-LT"/>
        </w:rPr>
        <w:t>adrenokortikotropinį</w:t>
      </w:r>
      <w:proofErr w:type="spellEnd"/>
      <w:r w:rsidRPr="003650AC">
        <w:rPr>
          <w:noProof w:val="0"/>
          <w:lang w:val="lt-LT"/>
        </w:rPr>
        <w:t xml:space="preserve"> hormoną (AKTH), </w:t>
      </w:r>
      <w:proofErr w:type="spellStart"/>
      <w:r w:rsidRPr="003650AC">
        <w:rPr>
          <w:noProof w:val="0"/>
          <w:lang w:val="lt-LT"/>
        </w:rPr>
        <w:t>karbenoksoloną</w:t>
      </w:r>
      <w:proofErr w:type="spellEnd"/>
      <w:r w:rsidRPr="003650AC">
        <w:rPr>
          <w:noProof w:val="0"/>
          <w:lang w:val="lt-LT"/>
        </w:rPr>
        <w:t xml:space="preserve"> (vaistą burnos ir skrandžio opoms gydyti), antibiotiką peniciliną G (jis dar vadinamas </w:t>
      </w:r>
      <w:proofErr w:type="spellStart"/>
      <w:r w:rsidRPr="003650AC">
        <w:rPr>
          <w:noProof w:val="0"/>
          <w:lang w:val="lt-LT"/>
        </w:rPr>
        <w:t>benzilpenicilino</w:t>
      </w:r>
      <w:proofErr w:type="spellEnd"/>
      <w:r w:rsidRPr="003650AC">
        <w:rPr>
          <w:noProof w:val="0"/>
          <w:lang w:val="lt-LT"/>
        </w:rPr>
        <w:t xml:space="preserve"> natrio druska), skausmą malšinančius vaistus – </w:t>
      </w:r>
      <w:proofErr w:type="spellStart"/>
      <w:r w:rsidRPr="003650AC">
        <w:rPr>
          <w:noProof w:val="0"/>
          <w:lang w:val="lt-LT"/>
        </w:rPr>
        <w:t>acetilsalicilo</w:t>
      </w:r>
      <w:proofErr w:type="spellEnd"/>
      <w:r w:rsidRPr="003650AC">
        <w:rPr>
          <w:noProof w:val="0"/>
          <w:lang w:val="lt-LT"/>
        </w:rPr>
        <w:t xml:space="preserve"> rūgštį (aspiriną) arba </w:t>
      </w:r>
      <w:proofErr w:type="spellStart"/>
      <w:r w:rsidRPr="003650AC">
        <w:rPr>
          <w:noProof w:val="0"/>
          <w:lang w:val="lt-LT"/>
        </w:rPr>
        <w:t>salicilatus</w:t>
      </w:r>
      <w:proofErr w:type="spellEnd"/>
      <w:r w:rsidRPr="003650AC">
        <w:rPr>
          <w:noProof w:val="0"/>
          <w:lang w:val="lt-LT"/>
        </w:rPr>
        <w:t xml:space="preserve">. Vartojant šiuos vaistus kartu su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gali pasikeisti kalio kiekis Jūsų kraujyje;</w:t>
      </w:r>
    </w:p>
    <w:p w14:paraId="331C74E8" w14:textId="77777777" w:rsidR="0052261C" w:rsidRPr="003650AC" w:rsidRDefault="0052261C" w:rsidP="0052261C">
      <w:pPr>
        <w:pStyle w:val="BT-EMEASMCA"/>
        <w:numPr>
          <w:ilvl w:val="0"/>
          <w:numId w:val="8"/>
        </w:numPr>
        <w:rPr>
          <w:noProof w:val="0"/>
          <w:lang w:val="lt-LT"/>
        </w:rPr>
      </w:pPr>
      <w:r w:rsidRPr="003650AC">
        <w:rPr>
          <w:noProof w:val="0"/>
          <w:lang w:val="lt-LT"/>
        </w:rPr>
        <w:t xml:space="preserve">nesteroidinius vaistus nuo uždegimo (NVNU; vaistus, vartojamus skausmui malšinti, patinimui ir kitiems uždegimo požymiams, įskaitant artritą, mažinti); jei jie vartojami kartu su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gali padidėti inkstų nepakankamumo rizika,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poveikis gali sumažėti. Vartojant dideles </w:t>
      </w:r>
      <w:proofErr w:type="spellStart"/>
      <w:r w:rsidRPr="003650AC">
        <w:rPr>
          <w:noProof w:val="0"/>
          <w:lang w:val="lt-LT"/>
        </w:rPr>
        <w:t>salicilatų</w:t>
      </w:r>
      <w:proofErr w:type="spellEnd"/>
      <w:r w:rsidRPr="003650AC">
        <w:rPr>
          <w:noProof w:val="0"/>
          <w:lang w:val="lt-LT"/>
        </w:rPr>
        <w:t xml:space="preserve"> dozes gali sustiprėti toksinis poveikis centrinei nervų sistemai; </w:t>
      </w:r>
    </w:p>
    <w:p w14:paraId="65BDBDEC" w14:textId="77777777" w:rsidR="0052261C" w:rsidRPr="003650AC" w:rsidRDefault="0052261C" w:rsidP="0052261C">
      <w:pPr>
        <w:pStyle w:val="BT-EMEASMCA"/>
        <w:numPr>
          <w:ilvl w:val="0"/>
          <w:numId w:val="8"/>
        </w:numPr>
        <w:rPr>
          <w:noProof w:val="0"/>
          <w:lang w:val="lt-LT"/>
        </w:rPr>
      </w:pPr>
      <w:r w:rsidRPr="003650AC">
        <w:rPr>
          <w:noProof w:val="0"/>
          <w:lang w:val="lt-LT"/>
        </w:rPr>
        <w:t xml:space="preserve">migdomuosius, raminamuosius vaistus, vaistus nuo depresijos, nes vartojat šiuos vaistus kartu su </w:t>
      </w:r>
      <w:bookmarkStart w:id="5" w:name="_Hlk34677297"/>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bookmarkEnd w:id="5"/>
      <w:proofErr w:type="spellEnd"/>
      <w:r w:rsidRPr="003650AC">
        <w:rPr>
          <w:noProof w:val="0"/>
          <w:lang w:val="lt-LT"/>
        </w:rPr>
        <w:t>, atsistojus į vertikalią padėtį gali staiga sumažėti kraujospūdis;</w:t>
      </w:r>
    </w:p>
    <w:p w14:paraId="3B2BF82D"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kolesevelamo</w:t>
      </w:r>
      <w:proofErr w:type="spellEnd"/>
      <w:r w:rsidRPr="003650AC">
        <w:rPr>
          <w:noProof w:val="0"/>
          <w:lang w:val="lt-LT"/>
        </w:rPr>
        <w:t xml:space="preserve"> hidrochlorido, vaisto, kuris mažina cholesterolio koncentraciją Jūsų kraujyje, nes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poveikis gali būti silpnesnis. Jūsų gydytojas Jums patars vartoti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bent 4 val. prieš geriant </w:t>
      </w:r>
      <w:proofErr w:type="spellStart"/>
      <w:r w:rsidRPr="003650AC">
        <w:rPr>
          <w:noProof w:val="0"/>
          <w:lang w:val="lt-LT"/>
        </w:rPr>
        <w:t>kolesevelamo</w:t>
      </w:r>
      <w:proofErr w:type="spellEnd"/>
      <w:r w:rsidRPr="003650AC">
        <w:rPr>
          <w:noProof w:val="0"/>
          <w:lang w:val="lt-LT"/>
        </w:rPr>
        <w:t xml:space="preserve"> hidrochlorido;</w:t>
      </w:r>
    </w:p>
    <w:p w14:paraId="20DCB057" w14:textId="77777777" w:rsidR="0052261C" w:rsidRPr="003650AC" w:rsidRDefault="0052261C" w:rsidP="0052261C">
      <w:pPr>
        <w:pStyle w:val="BT-EMEASMCA"/>
        <w:numPr>
          <w:ilvl w:val="0"/>
          <w:numId w:val="8"/>
        </w:numPr>
        <w:rPr>
          <w:noProof w:val="0"/>
          <w:lang w:val="lt-LT"/>
        </w:rPr>
      </w:pPr>
      <w:r w:rsidRPr="003650AC">
        <w:rPr>
          <w:noProof w:val="0"/>
          <w:lang w:val="lt-LT"/>
        </w:rPr>
        <w:t xml:space="preserve">kai kuriuos skrandžio rūgštingumą mažinančius vaistus (vaistus sutrikusiam virškinimui pagerinti arba rėmeniui nuslopinti), nes dėl jų gali šiek tiek susilpnėti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poveikis.</w:t>
      </w:r>
    </w:p>
    <w:p w14:paraId="4D65B2DA" w14:textId="77777777" w:rsidR="0052261C" w:rsidRPr="003650AC" w:rsidRDefault="0052261C" w:rsidP="0052261C">
      <w:pPr>
        <w:pStyle w:val="BT-EMEASMCA"/>
        <w:numPr>
          <w:ilvl w:val="0"/>
          <w:numId w:val="8"/>
        </w:numPr>
        <w:rPr>
          <w:noProof w:val="0"/>
          <w:lang w:val="lt-LT"/>
        </w:rPr>
      </w:pPr>
      <w:r w:rsidRPr="003650AC">
        <w:rPr>
          <w:noProof w:val="0"/>
          <w:lang w:val="lt-LT"/>
        </w:rPr>
        <w:t xml:space="preserve">raumenų </w:t>
      </w:r>
      <w:proofErr w:type="spellStart"/>
      <w:r w:rsidRPr="003650AC">
        <w:rPr>
          <w:noProof w:val="0"/>
          <w:lang w:val="lt-LT"/>
        </w:rPr>
        <w:t>miorelaksantus</w:t>
      </w:r>
      <w:proofErr w:type="spellEnd"/>
      <w:r w:rsidRPr="003650AC">
        <w:rPr>
          <w:noProof w:val="0"/>
          <w:lang w:val="lt-LT"/>
        </w:rPr>
        <w:t xml:space="preserve"> – </w:t>
      </w:r>
      <w:proofErr w:type="spellStart"/>
      <w:r w:rsidRPr="003650AC">
        <w:rPr>
          <w:noProof w:val="0"/>
          <w:lang w:val="lt-LT"/>
        </w:rPr>
        <w:t>baklofeną</w:t>
      </w:r>
      <w:proofErr w:type="spellEnd"/>
      <w:r w:rsidRPr="003650AC">
        <w:rPr>
          <w:noProof w:val="0"/>
          <w:lang w:val="lt-LT"/>
        </w:rPr>
        <w:t xml:space="preserve"> ir </w:t>
      </w:r>
      <w:proofErr w:type="spellStart"/>
      <w:r w:rsidRPr="003650AC">
        <w:rPr>
          <w:noProof w:val="0"/>
          <w:lang w:val="lt-LT"/>
        </w:rPr>
        <w:t>tubokurariną</w:t>
      </w:r>
      <w:proofErr w:type="spellEnd"/>
      <w:r w:rsidRPr="003650AC">
        <w:rPr>
          <w:noProof w:val="0"/>
          <w:lang w:val="lt-LT"/>
        </w:rPr>
        <w:t>;</w:t>
      </w:r>
    </w:p>
    <w:p w14:paraId="518B2658"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anticholinerginius</w:t>
      </w:r>
      <w:proofErr w:type="spellEnd"/>
      <w:r w:rsidRPr="003650AC">
        <w:rPr>
          <w:noProof w:val="0"/>
          <w:lang w:val="lt-LT"/>
        </w:rPr>
        <w:t xml:space="preserve"> vaistus, pvz., atropiną, </w:t>
      </w:r>
      <w:proofErr w:type="spellStart"/>
      <w:r w:rsidRPr="003650AC">
        <w:rPr>
          <w:noProof w:val="0"/>
          <w:lang w:val="lt-LT"/>
        </w:rPr>
        <w:t>biperideną</w:t>
      </w:r>
      <w:proofErr w:type="spellEnd"/>
      <w:r w:rsidRPr="003650AC">
        <w:rPr>
          <w:noProof w:val="0"/>
          <w:lang w:val="lt-LT"/>
        </w:rPr>
        <w:t>;</w:t>
      </w:r>
    </w:p>
    <w:p w14:paraId="624ACCF1" w14:textId="77777777" w:rsidR="0052261C" w:rsidRPr="003650AC" w:rsidRDefault="0052261C" w:rsidP="0052261C">
      <w:pPr>
        <w:pStyle w:val="BT-EMEASMCA"/>
        <w:numPr>
          <w:ilvl w:val="0"/>
          <w:numId w:val="8"/>
        </w:numPr>
        <w:rPr>
          <w:noProof w:val="0"/>
          <w:lang w:val="lt-LT"/>
        </w:rPr>
      </w:pPr>
      <w:r w:rsidRPr="003650AC">
        <w:rPr>
          <w:noProof w:val="0"/>
          <w:lang w:val="lt-LT"/>
        </w:rPr>
        <w:t>kalcio papildus;</w:t>
      </w:r>
    </w:p>
    <w:p w14:paraId="6AA5249F"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lastRenderedPageBreak/>
        <w:t>dantroleną</w:t>
      </w:r>
      <w:proofErr w:type="spellEnd"/>
      <w:r w:rsidRPr="003650AC">
        <w:rPr>
          <w:noProof w:val="0"/>
          <w:lang w:val="lt-LT"/>
        </w:rPr>
        <w:t xml:space="preserve"> (</w:t>
      </w:r>
      <w:proofErr w:type="spellStart"/>
      <w:r w:rsidRPr="003650AC">
        <w:rPr>
          <w:noProof w:val="0"/>
          <w:lang w:val="lt-LT"/>
        </w:rPr>
        <w:t>infuzuojamą</w:t>
      </w:r>
      <w:proofErr w:type="spellEnd"/>
      <w:r w:rsidRPr="003650AC">
        <w:rPr>
          <w:noProof w:val="0"/>
          <w:lang w:val="lt-LT"/>
        </w:rPr>
        <w:t xml:space="preserve"> į veną esant labai aukštai kūno temperatūrai);</w:t>
      </w:r>
    </w:p>
    <w:p w14:paraId="5C7AD741" w14:textId="77777777" w:rsidR="0052261C" w:rsidRPr="003650AC" w:rsidRDefault="0052261C" w:rsidP="0052261C">
      <w:pPr>
        <w:pStyle w:val="BT-EMEASMCA"/>
        <w:numPr>
          <w:ilvl w:val="0"/>
          <w:numId w:val="8"/>
        </w:numPr>
        <w:rPr>
          <w:noProof w:val="0"/>
          <w:lang w:val="lt-LT"/>
        </w:rPr>
      </w:pPr>
      <w:proofErr w:type="spellStart"/>
      <w:r w:rsidRPr="003650AC">
        <w:rPr>
          <w:noProof w:val="0"/>
          <w:lang w:val="lt-LT"/>
        </w:rPr>
        <w:t>simvastatiną</w:t>
      </w:r>
      <w:proofErr w:type="spellEnd"/>
      <w:r w:rsidRPr="003650AC">
        <w:rPr>
          <w:noProof w:val="0"/>
          <w:lang w:val="lt-LT"/>
        </w:rPr>
        <w:t>, vartojamą cholesterolio ir riebalų (trigliceridų) kiekiui kraujyje mažinti;</w:t>
      </w:r>
    </w:p>
    <w:p w14:paraId="6FA0BD3D" w14:textId="77777777" w:rsidR="0052261C" w:rsidRPr="003650AC" w:rsidRDefault="0052261C" w:rsidP="0052261C">
      <w:pPr>
        <w:pStyle w:val="BT-EMEASMCA"/>
        <w:numPr>
          <w:ilvl w:val="0"/>
          <w:numId w:val="8"/>
        </w:numPr>
        <w:rPr>
          <w:noProof w:val="0"/>
          <w:lang w:val="lt-LT"/>
        </w:rPr>
      </w:pPr>
      <w:r w:rsidRPr="003650AC">
        <w:rPr>
          <w:noProof w:val="0"/>
          <w:lang w:val="lt-LT"/>
        </w:rPr>
        <w:t xml:space="preserve">vaistus Jūsų organizmo imuninės sistemos atsako kontrolei (tokius kaip </w:t>
      </w:r>
      <w:proofErr w:type="spellStart"/>
      <w:r w:rsidRPr="003650AC">
        <w:rPr>
          <w:noProof w:val="0"/>
          <w:lang w:val="lt-LT"/>
        </w:rPr>
        <w:t>takrolimuzas</w:t>
      </w:r>
      <w:proofErr w:type="spellEnd"/>
      <w:r w:rsidRPr="003650AC">
        <w:rPr>
          <w:noProof w:val="0"/>
          <w:lang w:val="lt-LT"/>
        </w:rPr>
        <w:t xml:space="preserve">, </w:t>
      </w:r>
      <w:proofErr w:type="spellStart"/>
      <w:r>
        <w:rPr>
          <w:noProof w:val="0"/>
          <w:lang w:val="lt-LT"/>
        </w:rPr>
        <w:t>sirolimuzas</w:t>
      </w:r>
      <w:proofErr w:type="spellEnd"/>
      <w:r>
        <w:rPr>
          <w:noProof w:val="0"/>
          <w:lang w:val="lt-LT"/>
        </w:rPr>
        <w:t xml:space="preserve">, </w:t>
      </w:r>
      <w:proofErr w:type="spellStart"/>
      <w:r>
        <w:rPr>
          <w:noProof w:val="0"/>
          <w:lang w:val="lt-LT"/>
        </w:rPr>
        <w:t>temsirolimuzas</w:t>
      </w:r>
      <w:proofErr w:type="spellEnd"/>
      <w:r>
        <w:rPr>
          <w:noProof w:val="0"/>
          <w:lang w:val="lt-LT"/>
        </w:rPr>
        <w:t xml:space="preserve">, </w:t>
      </w:r>
      <w:proofErr w:type="spellStart"/>
      <w:r>
        <w:rPr>
          <w:noProof w:val="0"/>
          <w:lang w:val="lt-LT"/>
        </w:rPr>
        <w:t>everolimuzas</w:t>
      </w:r>
      <w:proofErr w:type="spellEnd"/>
      <w:r>
        <w:rPr>
          <w:noProof w:val="0"/>
          <w:lang w:val="lt-LT"/>
        </w:rPr>
        <w:t xml:space="preserve"> ir </w:t>
      </w:r>
      <w:proofErr w:type="spellStart"/>
      <w:r w:rsidRPr="003650AC">
        <w:rPr>
          <w:noProof w:val="0"/>
          <w:lang w:val="lt-LT"/>
        </w:rPr>
        <w:t>ciklosporinas</w:t>
      </w:r>
      <w:proofErr w:type="spellEnd"/>
      <w:r w:rsidRPr="003650AC">
        <w:rPr>
          <w:noProof w:val="0"/>
          <w:lang w:val="lt-LT"/>
        </w:rPr>
        <w:t>), siekiant įgalinti organizmą neatmesti persodint organo.</w:t>
      </w:r>
    </w:p>
    <w:p w14:paraId="0488CB32" w14:textId="77777777" w:rsidR="0052261C" w:rsidRPr="003650AC" w:rsidRDefault="0052261C" w:rsidP="0052261C">
      <w:pPr>
        <w:pStyle w:val="BTEMEASMCA"/>
        <w:rPr>
          <w:noProof w:val="0"/>
          <w:lang w:val="lt-LT"/>
        </w:rPr>
      </w:pPr>
    </w:p>
    <w:p w14:paraId="0EE7DE5C" w14:textId="77777777" w:rsidR="0052261C" w:rsidRPr="003650AC" w:rsidRDefault="0052261C" w:rsidP="0052261C">
      <w:pPr>
        <w:pStyle w:val="BTEMEASMCA"/>
        <w:rPr>
          <w:noProof w:val="0"/>
          <w:lang w:val="lt-LT"/>
        </w:rPr>
      </w:pPr>
      <w:r w:rsidRPr="003650AC">
        <w:rPr>
          <w:noProof w:val="0"/>
          <w:lang w:val="lt-LT"/>
        </w:rPr>
        <w:t>Taip pat pasakykite gydytojui, jeigu vartojate arba neseniai vartojote toliau išvardytų vaistų arba dėl to nesate tikri:</w:t>
      </w:r>
    </w:p>
    <w:p w14:paraId="704A34CE" w14:textId="77777777" w:rsidR="0052261C" w:rsidRPr="003650AC" w:rsidRDefault="0052261C" w:rsidP="0052261C">
      <w:pPr>
        <w:pStyle w:val="BTEMEASMCA"/>
        <w:rPr>
          <w:noProof w:val="0"/>
          <w:lang w:val="lt-LT"/>
        </w:rPr>
      </w:pPr>
    </w:p>
    <w:p w14:paraId="69D8A451" w14:textId="77777777" w:rsidR="0052261C" w:rsidRPr="003650AC" w:rsidRDefault="0052261C" w:rsidP="0052261C">
      <w:pPr>
        <w:pStyle w:val="BT-EMEASMCA"/>
        <w:numPr>
          <w:ilvl w:val="0"/>
          <w:numId w:val="8"/>
        </w:numPr>
        <w:rPr>
          <w:noProof w:val="0"/>
          <w:lang w:val="lt-LT"/>
        </w:rPr>
      </w:pPr>
      <w:r w:rsidRPr="003650AC">
        <w:rPr>
          <w:noProof w:val="0"/>
          <w:lang w:val="lt-LT"/>
        </w:rPr>
        <w:t xml:space="preserve">kai kurioms psichikos ligoms gydyti – </w:t>
      </w:r>
      <w:proofErr w:type="spellStart"/>
      <w:r w:rsidRPr="003650AC">
        <w:rPr>
          <w:noProof w:val="0"/>
          <w:lang w:val="lt-LT"/>
        </w:rPr>
        <w:t>tioridaziną</w:t>
      </w:r>
      <w:proofErr w:type="spellEnd"/>
      <w:r w:rsidRPr="003650AC">
        <w:rPr>
          <w:noProof w:val="0"/>
          <w:lang w:val="lt-LT"/>
        </w:rPr>
        <w:t xml:space="preserve">, </w:t>
      </w:r>
      <w:proofErr w:type="spellStart"/>
      <w:r w:rsidRPr="003650AC">
        <w:rPr>
          <w:noProof w:val="0"/>
          <w:lang w:val="lt-LT"/>
        </w:rPr>
        <w:t>chlorpromaziną</w:t>
      </w:r>
      <w:proofErr w:type="spellEnd"/>
      <w:r w:rsidRPr="003650AC">
        <w:rPr>
          <w:noProof w:val="0"/>
          <w:lang w:val="lt-LT"/>
        </w:rPr>
        <w:t xml:space="preserve">, </w:t>
      </w:r>
      <w:proofErr w:type="spellStart"/>
      <w:r w:rsidRPr="003650AC">
        <w:rPr>
          <w:noProof w:val="0"/>
          <w:lang w:val="lt-LT"/>
        </w:rPr>
        <w:t>levomepromaziną</w:t>
      </w:r>
      <w:proofErr w:type="spellEnd"/>
      <w:r w:rsidRPr="003650AC">
        <w:rPr>
          <w:noProof w:val="0"/>
          <w:lang w:val="lt-LT"/>
        </w:rPr>
        <w:t xml:space="preserve">, </w:t>
      </w:r>
      <w:proofErr w:type="spellStart"/>
      <w:r w:rsidRPr="003650AC">
        <w:rPr>
          <w:noProof w:val="0"/>
          <w:lang w:val="lt-LT"/>
        </w:rPr>
        <w:t>trifluoperaziną</w:t>
      </w:r>
      <w:proofErr w:type="spellEnd"/>
      <w:r w:rsidRPr="003650AC">
        <w:rPr>
          <w:noProof w:val="0"/>
          <w:lang w:val="lt-LT"/>
        </w:rPr>
        <w:t xml:space="preserve">, </w:t>
      </w:r>
      <w:proofErr w:type="spellStart"/>
      <w:r w:rsidRPr="003650AC">
        <w:rPr>
          <w:noProof w:val="0"/>
          <w:lang w:val="lt-LT"/>
        </w:rPr>
        <w:t>ciamemaziną</w:t>
      </w:r>
      <w:proofErr w:type="spellEnd"/>
      <w:r w:rsidRPr="003650AC">
        <w:rPr>
          <w:noProof w:val="0"/>
          <w:lang w:val="lt-LT"/>
        </w:rPr>
        <w:t xml:space="preserve">, </w:t>
      </w:r>
      <w:proofErr w:type="spellStart"/>
      <w:r w:rsidRPr="003650AC">
        <w:rPr>
          <w:noProof w:val="0"/>
          <w:lang w:val="lt-LT"/>
        </w:rPr>
        <w:t>sulpiridą</w:t>
      </w:r>
      <w:proofErr w:type="spellEnd"/>
      <w:r w:rsidRPr="003650AC">
        <w:rPr>
          <w:noProof w:val="0"/>
          <w:lang w:val="lt-LT"/>
        </w:rPr>
        <w:t xml:space="preserve">, </w:t>
      </w:r>
      <w:proofErr w:type="spellStart"/>
      <w:r w:rsidRPr="003650AC">
        <w:rPr>
          <w:noProof w:val="0"/>
          <w:lang w:val="lt-LT"/>
        </w:rPr>
        <w:t>amisulpridą</w:t>
      </w:r>
      <w:proofErr w:type="spellEnd"/>
      <w:r w:rsidRPr="003650AC">
        <w:rPr>
          <w:noProof w:val="0"/>
          <w:lang w:val="lt-LT"/>
        </w:rPr>
        <w:t xml:space="preserve">, </w:t>
      </w:r>
      <w:proofErr w:type="spellStart"/>
      <w:r w:rsidRPr="003650AC">
        <w:rPr>
          <w:noProof w:val="0"/>
          <w:lang w:val="lt-LT"/>
        </w:rPr>
        <w:t>pimozidą</w:t>
      </w:r>
      <w:proofErr w:type="spellEnd"/>
      <w:r w:rsidRPr="003650AC">
        <w:rPr>
          <w:noProof w:val="0"/>
          <w:lang w:val="lt-LT"/>
        </w:rPr>
        <w:t xml:space="preserve">, </w:t>
      </w:r>
      <w:proofErr w:type="spellStart"/>
      <w:r w:rsidRPr="003650AC">
        <w:rPr>
          <w:noProof w:val="0"/>
          <w:lang w:val="lt-LT"/>
        </w:rPr>
        <w:t>sultopridą</w:t>
      </w:r>
      <w:proofErr w:type="spellEnd"/>
      <w:r w:rsidRPr="003650AC">
        <w:rPr>
          <w:noProof w:val="0"/>
          <w:lang w:val="lt-LT"/>
        </w:rPr>
        <w:t xml:space="preserve">, </w:t>
      </w:r>
      <w:proofErr w:type="spellStart"/>
      <w:r w:rsidRPr="003650AC">
        <w:rPr>
          <w:noProof w:val="0"/>
          <w:lang w:val="lt-LT"/>
        </w:rPr>
        <w:t>tiapridą</w:t>
      </w:r>
      <w:proofErr w:type="spellEnd"/>
      <w:r w:rsidRPr="003650AC">
        <w:rPr>
          <w:noProof w:val="0"/>
          <w:lang w:val="lt-LT"/>
        </w:rPr>
        <w:t xml:space="preserve">, </w:t>
      </w:r>
      <w:proofErr w:type="spellStart"/>
      <w:r w:rsidRPr="003650AC">
        <w:rPr>
          <w:noProof w:val="0"/>
          <w:lang w:val="lt-LT"/>
        </w:rPr>
        <w:t>droperidolį</w:t>
      </w:r>
      <w:proofErr w:type="spellEnd"/>
      <w:r w:rsidRPr="003650AC">
        <w:rPr>
          <w:noProof w:val="0"/>
          <w:lang w:val="lt-LT"/>
        </w:rPr>
        <w:t xml:space="preserve"> arba </w:t>
      </w:r>
      <w:proofErr w:type="spellStart"/>
      <w:r w:rsidRPr="003650AC">
        <w:rPr>
          <w:noProof w:val="0"/>
          <w:lang w:val="lt-LT"/>
        </w:rPr>
        <w:t>haloperidolį</w:t>
      </w:r>
      <w:proofErr w:type="spellEnd"/>
      <w:r w:rsidRPr="003650AC">
        <w:rPr>
          <w:noProof w:val="0"/>
          <w:lang w:val="lt-LT"/>
        </w:rPr>
        <w:t xml:space="preserve">; </w:t>
      </w:r>
    </w:p>
    <w:p w14:paraId="37249D67" w14:textId="77777777" w:rsidR="0052261C" w:rsidRPr="003650AC" w:rsidRDefault="0052261C" w:rsidP="0052261C">
      <w:pPr>
        <w:pStyle w:val="BT-EMEASMCA"/>
        <w:numPr>
          <w:ilvl w:val="0"/>
          <w:numId w:val="8"/>
        </w:numPr>
        <w:rPr>
          <w:noProof w:val="0"/>
          <w:lang w:val="lt-LT"/>
        </w:rPr>
      </w:pPr>
      <w:r w:rsidRPr="003650AC">
        <w:rPr>
          <w:noProof w:val="0"/>
          <w:lang w:val="lt-LT"/>
        </w:rPr>
        <w:t xml:space="preserve">esant sumažėjusiam gliukozės kiekiui kraujyje (pvz., </w:t>
      </w:r>
      <w:proofErr w:type="spellStart"/>
      <w:r w:rsidRPr="003650AC">
        <w:rPr>
          <w:noProof w:val="0"/>
          <w:lang w:val="lt-LT"/>
        </w:rPr>
        <w:t>diazoksidą</w:t>
      </w:r>
      <w:proofErr w:type="spellEnd"/>
      <w:r w:rsidRPr="003650AC">
        <w:rPr>
          <w:noProof w:val="0"/>
          <w:lang w:val="lt-LT"/>
        </w:rPr>
        <w:t xml:space="preserve">) arba padidėjusiam kraujospūdžiui gydyti (pvz., beta </w:t>
      </w:r>
      <w:proofErr w:type="spellStart"/>
      <w:r w:rsidRPr="003650AC">
        <w:rPr>
          <w:noProof w:val="0"/>
          <w:lang w:val="lt-LT"/>
        </w:rPr>
        <w:t>adrenoblokatorius</w:t>
      </w:r>
      <w:proofErr w:type="spellEnd"/>
      <w:r w:rsidRPr="003650AC">
        <w:rPr>
          <w:noProof w:val="0"/>
          <w:lang w:val="lt-LT"/>
        </w:rPr>
        <w:t xml:space="preserve">, </w:t>
      </w:r>
      <w:proofErr w:type="spellStart"/>
      <w:r w:rsidRPr="003650AC">
        <w:rPr>
          <w:noProof w:val="0"/>
          <w:lang w:val="lt-LT"/>
        </w:rPr>
        <w:t>metildopa</w:t>
      </w:r>
      <w:proofErr w:type="spellEnd"/>
      <w:r w:rsidRPr="003650AC">
        <w:rPr>
          <w:noProof w:val="0"/>
          <w:lang w:val="lt-LT"/>
        </w:rPr>
        <w:t xml:space="preserve">), nes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gali turėti įtakos šių vaistų veikimui;</w:t>
      </w:r>
    </w:p>
    <w:p w14:paraId="12B75A6D" w14:textId="77777777" w:rsidR="0052261C" w:rsidRPr="003650AC" w:rsidRDefault="0052261C" w:rsidP="0052261C">
      <w:pPr>
        <w:pStyle w:val="BT-EMEASMCA"/>
        <w:numPr>
          <w:ilvl w:val="0"/>
          <w:numId w:val="8"/>
        </w:numPr>
        <w:rPr>
          <w:noProof w:val="0"/>
          <w:lang w:val="lt-LT"/>
        </w:rPr>
      </w:pPr>
      <w:r w:rsidRPr="003650AC">
        <w:rPr>
          <w:noProof w:val="0"/>
          <w:lang w:val="lt-LT"/>
        </w:rPr>
        <w:t xml:space="preserve">širdies ritmo sutrikimams gydyti – </w:t>
      </w:r>
      <w:proofErr w:type="spellStart"/>
      <w:r w:rsidRPr="003650AC">
        <w:rPr>
          <w:noProof w:val="0"/>
          <w:lang w:val="lt-LT"/>
        </w:rPr>
        <w:t>mizolastiną</w:t>
      </w:r>
      <w:proofErr w:type="spellEnd"/>
      <w:r w:rsidRPr="003650AC">
        <w:rPr>
          <w:noProof w:val="0"/>
          <w:lang w:val="lt-LT"/>
        </w:rPr>
        <w:t xml:space="preserve">, </w:t>
      </w:r>
      <w:proofErr w:type="spellStart"/>
      <w:r w:rsidRPr="003650AC">
        <w:rPr>
          <w:noProof w:val="0"/>
          <w:lang w:val="lt-LT"/>
        </w:rPr>
        <w:t>pentamidiną</w:t>
      </w:r>
      <w:proofErr w:type="spellEnd"/>
      <w:r w:rsidRPr="003650AC">
        <w:rPr>
          <w:noProof w:val="0"/>
          <w:lang w:val="lt-LT"/>
        </w:rPr>
        <w:t xml:space="preserve">, </w:t>
      </w:r>
      <w:proofErr w:type="spellStart"/>
      <w:r w:rsidRPr="003650AC">
        <w:rPr>
          <w:noProof w:val="0"/>
          <w:lang w:val="lt-LT"/>
        </w:rPr>
        <w:t>terfenadiną</w:t>
      </w:r>
      <w:proofErr w:type="spellEnd"/>
      <w:r w:rsidRPr="003650AC">
        <w:rPr>
          <w:noProof w:val="0"/>
          <w:lang w:val="lt-LT"/>
        </w:rPr>
        <w:t xml:space="preserve">, </w:t>
      </w:r>
      <w:proofErr w:type="spellStart"/>
      <w:r w:rsidRPr="003650AC">
        <w:rPr>
          <w:noProof w:val="0"/>
          <w:lang w:val="lt-LT"/>
        </w:rPr>
        <w:t>dofetilidą</w:t>
      </w:r>
      <w:proofErr w:type="spellEnd"/>
      <w:r w:rsidRPr="003650AC">
        <w:rPr>
          <w:noProof w:val="0"/>
          <w:lang w:val="lt-LT"/>
        </w:rPr>
        <w:t xml:space="preserve">, </w:t>
      </w:r>
      <w:proofErr w:type="spellStart"/>
      <w:r w:rsidRPr="003650AC">
        <w:rPr>
          <w:noProof w:val="0"/>
          <w:lang w:val="lt-LT"/>
        </w:rPr>
        <w:t>ibutilidą</w:t>
      </w:r>
      <w:proofErr w:type="spellEnd"/>
      <w:r w:rsidRPr="003650AC">
        <w:rPr>
          <w:noProof w:val="0"/>
          <w:lang w:val="lt-LT"/>
        </w:rPr>
        <w:t xml:space="preserve"> arba leidžiamąjį </w:t>
      </w:r>
      <w:proofErr w:type="spellStart"/>
      <w:r w:rsidRPr="003650AC">
        <w:rPr>
          <w:noProof w:val="0"/>
          <w:lang w:val="lt-LT"/>
        </w:rPr>
        <w:t>eritromiciną</w:t>
      </w:r>
      <w:proofErr w:type="spellEnd"/>
      <w:r w:rsidRPr="003650AC">
        <w:rPr>
          <w:noProof w:val="0"/>
          <w:lang w:val="lt-LT"/>
        </w:rPr>
        <w:t>;</w:t>
      </w:r>
    </w:p>
    <w:p w14:paraId="1F14D18E" w14:textId="77777777" w:rsidR="0052261C" w:rsidRPr="003650AC" w:rsidRDefault="0052261C" w:rsidP="0052261C">
      <w:pPr>
        <w:pStyle w:val="BT-EMEASMCA"/>
        <w:numPr>
          <w:ilvl w:val="0"/>
          <w:numId w:val="8"/>
        </w:numPr>
        <w:rPr>
          <w:noProof w:val="0"/>
          <w:lang w:val="lt-LT"/>
        </w:rPr>
      </w:pPr>
      <w:r w:rsidRPr="003650AC">
        <w:rPr>
          <w:noProof w:val="0"/>
          <w:lang w:val="lt-LT"/>
        </w:rPr>
        <w:t xml:space="preserve">ŽIV / AIDS gydyti (pvz., ritonavirą, </w:t>
      </w:r>
      <w:proofErr w:type="spellStart"/>
      <w:r w:rsidRPr="003650AC">
        <w:rPr>
          <w:noProof w:val="0"/>
          <w:lang w:val="lt-LT"/>
        </w:rPr>
        <w:t>indinavirą</w:t>
      </w:r>
      <w:proofErr w:type="spellEnd"/>
      <w:r w:rsidRPr="003650AC">
        <w:rPr>
          <w:noProof w:val="0"/>
          <w:lang w:val="lt-LT"/>
        </w:rPr>
        <w:t xml:space="preserve">, </w:t>
      </w:r>
      <w:proofErr w:type="spellStart"/>
      <w:r w:rsidRPr="003650AC">
        <w:rPr>
          <w:noProof w:val="0"/>
          <w:lang w:val="lt-LT"/>
        </w:rPr>
        <w:t>nelfinavirą</w:t>
      </w:r>
      <w:proofErr w:type="spellEnd"/>
      <w:r w:rsidRPr="003650AC">
        <w:rPr>
          <w:noProof w:val="0"/>
          <w:lang w:val="lt-LT"/>
        </w:rPr>
        <w:t>);</w:t>
      </w:r>
    </w:p>
    <w:p w14:paraId="7CB7F2C6" w14:textId="77777777" w:rsidR="0052261C" w:rsidRPr="003650AC" w:rsidRDefault="0052261C" w:rsidP="0052261C">
      <w:pPr>
        <w:pStyle w:val="BT-EMEASMCA"/>
        <w:numPr>
          <w:ilvl w:val="0"/>
          <w:numId w:val="8"/>
        </w:numPr>
        <w:rPr>
          <w:noProof w:val="0"/>
          <w:lang w:val="lt-LT"/>
        </w:rPr>
      </w:pPr>
      <w:r w:rsidRPr="003650AC">
        <w:rPr>
          <w:noProof w:val="0"/>
          <w:lang w:val="lt-LT"/>
        </w:rPr>
        <w:t xml:space="preserve">grybelių sukeltoms infekcijoms gydyti (pvz., </w:t>
      </w:r>
      <w:proofErr w:type="spellStart"/>
      <w:r w:rsidRPr="003650AC">
        <w:rPr>
          <w:noProof w:val="0"/>
          <w:lang w:val="lt-LT"/>
        </w:rPr>
        <w:t>ketokonazolą</w:t>
      </w:r>
      <w:proofErr w:type="spellEnd"/>
      <w:r w:rsidRPr="003650AC">
        <w:rPr>
          <w:noProof w:val="0"/>
          <w:lang w:val="lt-LT"/>
        </w:rPr>
        <w:t xml:space="preserve">, </w:t>
      </w:r>
      <w:proofErr w:type="spellStart"/>
      <w:r w:rsidRPr="003650AC">
        <w:rPr>
          <w:noProof w:val="0"/>
          <w:lang w:val="lt-LT"/>
        </w:rPr>
        <w:t>itrakonazolą</w:t>
      </w:r>
      <w:proofErr w:type="spellEnd"/>
      <w:r w:rsidRPr="003650AC">
        <w:rPr>
          <w:noProof w:val="0"/>
          <w:lang w:val="lt-LT"/>
        </w:rPr>
        <w:t xml:space="preserve">, </w:t>
      </w:r>
      <w:proofErr w:type="spellStart"/>
      <w:r w:rsidRPr="003650AC">
        <w:rPr>
          <w:noProof w:val="0"/>
          <w:lang w:val="lt-LT"/>
        </w:rPr>
        <w:t>amfotericiną</w:t>
      </w:r>
      <w:proofErr w:type="spellEnd"/>
      <w:r w:rsidRPr="003650AC">
        <w:rPr>
          <w:noProof w:val="0"/>
          <w:lang w:val="lt-LT"/>
        </w:rPr>
        <w:t>);</w:t>
      </w:r>
    </w:p>
    <w:p w14:paraId="37E98CFE" w14:textId="77777777" w:rsidR="0052261C" w:rsidRPr="003650AC" w:rsidRDefault="0052261C" w:rsidP="0052261C">
      <w:pPr>
        <w:pStyle w:val="BT-EMEASMCA"/>
        <w:numPr>
          <w:ilvl w:val="0"/>
          <w:numId w:val="8"/>
        </w:numPr>
        <w:rPr>
          <w:noProof w:val="0"/>
          <w:lang w:val="lt-LT"/>
        </w:rPr>
      </w:pPr>
      <w:r w:rsidRPr="003650AC">
        <w:rPr>
          <w:noProof w:val="0"/>
          <w:lang w:val="lt-LT"/>
        </w:rPr>
        <w:t xml:space="preserve">širdies ligoms gydyti – </w:t>
      </w:r>
      <w:proofErr w:type="spellStart"/>
      <w:r w:rsidRPr="003650AC">
        <w:rPr>
          <w:noProof w:val="0"/>
          <w:lang w:val="lt-LT"/>
        </w:rPr>
        <w:t>chinidiną</w:t>
      </w:r>
      <w:proofErr w:type="spellEnd"/>
      <w:r w:rsidRPr="003650AC">
        <w:rPr>
          <w:noProof w:val="0"/>
          <w:lang w:val="lt-LT"/>
        </w:rPr>
        <w:t xml:space="preserve">, </w:t>
      </w:r>
      <w:proofErr w:type="spellStart"/>
      <w:r w:rsidRPr="003650AC">
        <w:rPr>
          <w:noProof w:val="0"/>
          <w:lang w:val="lt-LT"/>
        </w:rPr>
        <w:t>hidrochinidiną</w:t>
      </w:r>
      <w:proofErr w:type="spellEnd"/>
      <w:r w:rsidRPr="003650AC">
        <w:rPr>
          <w:noProof w:val="0"/>
          <w:lang w:val="lt-LT"/>
        </w:rPr>
        <w:t xml:space="preserve">, </w:t>
      </w:r>
      <w:proofErr w:type="spellStart"/>
      <w:r w:rsidRPr="003650AC">
        <w:rPr>
          <w:noProof w:val="0"/>
          <w:lang w:val="lt-LT"/>
        </w:rPr>
        <w:t>dizopiramidą</w:t>
      </w:r>
      <w:proofErr w:type="spellEnd"/>
      <w:r w:rsidRPr="003650AC">
        <w:rPr>
          <w:noProof w:val="0"/>
          <w:lang w:val="lt-LT"/>
        </w:rPr>
        <w:t xml:space="preserve">, </w:t>
      </w:r>
      <w:proofErr w:type="spellStart"/>
      <w:r w:rsidRPr="003650AC">
        <w:rPr>
          <w:noProof w:val="0"/>
          <w:lang w:val="lt-LT"/>
        </w:rPr>
        <w:t>amjodaroną</w:t>
      </w:r>
      <w:proofErr w:type="spellEnd"/>
      <w:r w:rsidRPr="003650AC">
        <w:rPr>
          <w:noProof w:val="0"/>
          <w:lang w:val="lt-LT"/>
        </w:rPr>
        <w:t xml:space="preserve">, </w:t>
      </w:r>
      <w:proofErr w:type="spellStart"/>
      <w:r w:rsidRPr="003650AC">
        <w:rPr>
          <w:noProof w:val="0"/>
          <w:lang w:val="lt-LT"/>
        </w:rPr>
        <w:t>sotalolį</w:t>
      </w:r>
      <w:proofErr w:type="spellEnd"/>
      <w:r w:rsidRPr="003650AC">
        <w:rPr>
          <w:noProof w:val="0"/>
          <w:lang w:val="lt-LT"/>
        </w:rPr>
        <w:t xml:space="preserve">, </w:t>
      </w:r>
      <w:proofErr w:type="spellStart"/>
      <w:r w:rsidRPr="003650AC">
        <w:rPr>
          <w:noProof w:val="0"/>
          <w:lang w:val="lt-LT"/>
        </w:rPr>
        <w:t>bepridilį</w:t>
      </w:r>
      <w:proofErr w:type="spellEnd"/>
      <w:r w:rsidRPr="003650AC">
        <w:rPr>
          <w:noProof w:val="0"/>
          <w:lang w:val="lt-LT"/>
        </w:rPr>
        <w:t xml:space="preserve"> arba rusmenės preparatus;</w:t>
      </w:r>
    </w:p>
    <w:p w14:paraId="15D2B7E1" w14:textId="77777777" w:rsidR="0052261C" w:rsidRPr="003650AC" w:rsidRDefault="0052261C" w:rsidP="0052261C">
      <w:pPr>
        <w:pStyle w:val="BT-EMEASMCA"/>
        <w:numPr>
          <w:ilvl w:val="0"/>
          <w:numId w:val="8"/>
        </w:numPr>
        <w:rPr>
          <w:noProof w:val="0"/>
          <w:lang w:val="lt-LT"/>
        </w:rPr>
      </w:pPr>
      <w:r w:rsidRPr="003650AC">
        <w:rPr>
          <w:noProof w:val="0"/>
          <w:lang w:val="lt-LT"/>
        </w:rPr>
        <w:t xml:space="preserve">vėžiui gydyti – </w:t>
      </w:r>
      <w:proofErr w:type="spellStart"/>
      <w:r w:rsidRPr="003650AC">
        <w:rPr>
          <w:noProof w:val="0"/>
          <w:lang w:val="lt-LT"/>
        </w:rPr>
        <w:t>amifostiną</w:t>
      </w:r>
      <w:proofErr w:type="spellEnd"/>
      <w:r w:rsidRPr="003650AC">
        <w:rPr>
          <w:noProof w:val="0"/>
          <w:lang w:val="lt-LT"/>
        </w:rPr>
        <w:t xml:space="preserve">, </w:t>
      </w:r>
      <w:proofErr w:type="spellStart"/>
      <w:r w:rsidRPr="003650AC">
        <w:rPr>
          <w:noProof w:val="0"/>
          <w:lang w:val="lt-LT"/>
        </w:rPr>
        <w:t>ciklofosfamidą</w:t>
      </w:r>
      <w:proofErr w:type="spellEnd"/>
      <w:r w:rsidRPr="003650AC">
        <w:rPr>
          <w:noProof w:val="0"/>
          <w:lang w:val="lt-LT"/>
        </w:rPr>
        <w:t xml:space="preserve"> arba </w:t>
      </w:r>
      <w:proofErr w:type="spellStart"/>
      <w:r w:rsidRPr="003650AC">
        <w:rPr>
          <w:noProof w:val="0"/>
          <w:lang w:val="lt-LT"/>
        </w:rPr>
        <w:t>metotreksatą</w:t>
      </w:r>
      <w:proofErr w:type="spellEnd"/>
      <w:r w:rsidRPr="003650AC">
        <w:rPr>
          <w:noProof w:val="0"/>
          <w:lang w:val="lt-LT"/>
        </w:rPr>
        <w:t>;</w:t>
      </w:r>
    </w:p>
    <w:p w14:paraId="4FE4F0C7" w14:textId="77777777" w:rsidR="0052261C" w:rsidRPr="003650AC" w:rsidRDefault="0052261C" w:rsidP="0052261C">
      <w:pPr>
        <w:pStyle w:val="BT-EMEASMCA"/>
        <w:numPr>
          <w:ilvl w:val="0"/>
          <w:numId w:val="8"/>
        </w:numPr>
        <w:rPr>
          <w:noProof w:val="0"/>
          <w:lang w:val="lt-LT"/>
        </w:rPr>
      </w:pPr>
      <w:r w:rsidRPr="003650AC">
        <w:rPr>
          <w:noProof w:val="0"/>
          <w:lang w:val="lt-LT"/>
        </w:rPr>
        <w:t xml:space="preserve">kraujospūdžiui padidinti bei sulėtėjusiam širdies ritmui pagreitinti – </w:t>
      </w:r>
      <w:proofErr w:type="spellStart"/>
      <w:r w:rsidRPr="003650AC">
        <w:rPr>
          <w:noProof w:val="0"/>
          <w:lang w:val="lt-LT"/>
        </w:rPr>
        <w:t>noradrenaliną</w:t>
      </w:r>
      <w:proofErr w:type="spellEnd"/>
      <w:r w:rsidRPr="003650AC">
        <w:rPr>
          <w:noProof w:val="0"/>
          <w:lang w:val="lt-LT"/>
        </w:rPr>
        <w:t>;</w:t>
      </w:r>
    </w:p>
    <w:p w14:paraId="1CF5EB6B" w14:textId="77777777" w:rsidR="0052261C" w:rsidRPr="003650AC" w:rsidRDefault="0052261C" w:rsidP="0052261C">
      <w:pPr>
        <w:pStyle w:val="BT-EMEASMCA"/>
        <w:numPr>
          <w:ilvl w:val="0"/>
          <w:numId w:val="8"/>
        </w:numPr>
        <w:rPr>
          <w:noProof w:val="0"/>
          <w:lang w:val="lt-LT"/>
        </w:rPr>
      </w:pPr>
      <w:r w:rsidRPr="003650AC">
        <w:rPr>
          <w:noProof w:val="0"/>
          <w:lang w:val="lt-LT"/>
        </w:rPr>
        <w:t xml:space="preserve">podagrai gydyti – </w:t>
      </w:r>
      <w:proofErr w:type="spellStart"/>
      <w:r w:rsidRPr="003650AC">
        <w:rPr>
          <w:noProof w:val="0"/>
          <w:lang w:val="lt-LT"/>
        </w:rPr>
        <w:t>probenecidą</w:t>
      </w:r>
      <w:proofErr w:type="spellEnd"/>
      <w:r w:rsidRPr="003650AC">
        <w:rPr>
          <w:noProof w:val="0"/>
          <w:lang w:val="lt-LT"/>
        </w:rPr>
        <w:t xml:space="preserve">, </w:t>
      </w:r>
      <w:proofErr w:type="spellStart"/>
      <w:r w:rsidRPr="003650AC">
        <w:rPr>
          <w:noProof w:val="0"/>
          <w:lang w:val="lt-LT"/>
        </w:rPr>
        <w:t>sulfinpirazoną</w:t>
      </w:r>
      <w:proofErr w:type="spellEnd"/>
      <w:r w:rsidRPr="003650AC">
        <w:rPr>
          <w:noProof w:val="0"/>
          <w:lang w:val="lt-LT"/>
        </w:rPr>
        <w:t xml:space="preserve"> ir </w:t>
      </w:r>
      <w:proofErr w:type="spellStart"/>
      <w:r w:rsidRPr="003650AC">
        <w:rPr>
          <w:noProof w:val="0"/>
          <w:lang w:val="lt-LT"/>
        </w:rPr>
        <w:t>alopurinolį</w:t>
      </w:r>
      <w:proofErr w:type="spellEnd"/>
      <w:r w:rsidRPr="003650AC">
        <w:rPr>
          <w:noProof w:val="0"/>
          <w:lang w:val="lt-LT"/>
        </w:rPr>
        <w:t>;</w:t>
      </w:r>
    </w:p>
    <w:p w14:paraId="21553BA5" w14:textId="77777777" w:rsidR="0052261C" w:rsidRPr="003650AC" w:rsidRDefault="0052261C" w:rsidP="0052261C">
      <w:pPr>
        <w:pStyle w:val="BT-EMEASMCA"/>
        <w:numPr>
          <w:ilvl w:val="0"/>
          <w:numId w:val="8"/>
        </w:numPr>
        <w:rPr>
          <w:noProof w:val="0"/>
          <w:lang w:val="lt-LT"/>
        </w:rPr>
      </w:pPr>
      <w:r w:rsidRPr="003650AC">
        <w:rPr>
          <w:noProof w:val="0"/>
          <w:lang w:val="lt-LT"/>
        </w:rPr>
        <w:t xml:space="preserve">mažinančius kraujo riebalų kiekį – </w:t>
      </w:r>
      <w:proofErr w:type="spellStart"/>
      <w:r w:rsidRPr="003650AC">
        <w:rPr>
          <w:noProof w:val="0"/>
          <w:lang w:val="lt-LT"/>
        </w:rPr>
        <w:t>kolestiraminą</w:t>
      </w:r>
      <w:proofErr w:type="spellEnd"/>
      <w:r w:rsidRPr="003650AC">
        <w:rPr>
          <w:noProof w:val="0"/>
          <w:lang w:val="lt-LT"/>
        </w:rPr>
        <w:t xml:space="preserve"> ir </w:t>
      </w:r>
      <w:proofErr w:type="spellStart"/>
      <w:r w:rsidRPr="003650AC">
        <w:rPr>
          <w:noProof w:val="0"/>
          <w:lang w:val="lt-LT"/>
        </w:rPr>
        <w:t>kolestipolį</w:t>
      </w:r>
      <w:proofErr w:type="spellEnd"/>
      <w:r w:rsidRPr="003650AC">
        <w:rPr>
          <w:noProof w:val="0"/>
          <w:lang w:val="lt-LT"/>
        </w:rPr>
        <w:t>;</w:t>
      </w:r>
    </w:p>
    <w:p w14:paraId="5DDDDF43" w14:textId="77777777" w:rsidR="0052261C" w:rsidRPr="003650AC" w:rsidRDefault="0052261C" w:rsidP="0052261C">
      <w:pPr>
        <w:pStyle w:val="BT-EMEASMCA"/>
        <w:numPr>
          <w:ilvl w:val="0"/>
          <w:numId w:val="8"/>
        </w:numPr>
        <w:rPr>
          <w:noProof w:val="0"/>
          <w:lang w:val="lt-LT"/>
        </w:rPr>
      </w:pPr>
      <w:r w:rsidRPr="003650AC">
        <w:rPr>
          <w:noProof w:val="0"/>
          <w:lang w:val="lt-LT"/>
        </w:rPr>
        <w:t xml:space="preserve">gliukozės kiekiui kraujyje sumažinti, pvz., </w:t>
      </w:r>
      <w:proofErr w:type="spellStart"/>
      <w:r w:rsidRPr="003650AC">
        <w:rPr>
          <w:noProof w:val="0"/>
          <w:lang w:val="lt-LT"/>
        </w:rPr>
        <w:t>metforminą</w:t>
      </w:r>
      <w:proofErr w:type="spellEnd"/>
      <w:r w:rsidRPr="003650AC">
        <w:rPr>
          <w:noProof w:val="0"/>
          <w:lang w:val="lt-LT"/>
        </w:rPr>
        <w:t xml:space="preserve"> arba insuliną.</w:t>
      </w:r>
    </w:p>
    <w:p w14:paraId="23CB01A1" w14:textId="77777777" w:rsidR="0052261C" w:rsidRPr="003650AC" w:rsidRDefault="0052261C" w:rsidP="0052261C">
      <w:pPr>
        <w:pStyle w:val="BTEMEASMCA"/>
        <w:rPr>
          <w:noProof w:val="0"/>
          <w:lang w:val="lt-LT"/>
        </w:rPr>
      </w:pPr>
    </w:p>
    <w:p w14:paraId="3E0A53BB" w14:textId="77777777" w:rsidR="0052261C" w:rsidRPr="003650AC" w:rsidRDefault="0052261C" w:rsidP="0052261C">
      <w:pPr>
        <w:pStyle w:val="BTEMEASMCA"/>
        <w:rPr>
          <w:noProof w:val="0"/>
          <w:lang w:val="lt-LT"/>
        </w:rPr>
      </w:pPr>
      <w:r w:rsidRPr="003650AC">
        <w:rPr>
          <w:noProof w:val="0"/>
          <w:lang w:val="lt-LT"/>
        </w:rPr>
        <w:t>Jeigu vartojate arba neseniai vartojote kitų vaistų arba dėl to nesate tikri, apie tai pasakykite gydytojui arba vaistininkui.</w:t>
      </w:r>
    </w:p>
    <w:p w14:paraId="2D3B0966" w14:textId="77777777" w:rsidR="0052261C" w:rsidRPr="003650AC" w:rsidRDefault="0052261C" w:rsidP="0052261C">
      <w:pPr>
        <w:pStyle w:val="BTEMEASMCA"/>
        <w:rPr>
          <w:noProof w:val="0"/>
          <w:lang w:val="lt-LT"/>
        </w:rPr>
      </w:pPr>
    </w:p>
    <w:p w14:paraId="4CE44713" w14:textId="77777777" w:rsidR="0052261C" w:rsidRPr="003650AC" w:rsidRDefault="0052261C" w:rsidP="0052261C">
      <w:pPr>
        <w:pStyle w:val="PI-3EMEASMCA"/>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vartojimas su maistu, gėrimais ir alkoholiu</w:t>
      </w:r>
    </w:p>
    <w:p w14:paraId="6C878681" w14:textId="77777777" w:rsidR="0052261C" w:rsidRPr="003650AC" w:rsidRDefault="0052261C" w:rsidP="0052261C">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galima gerti tiek valgant, tiek nevalgius.</w:t>
      </w:r>
    </w:p>
    <w:p w14:paraId="26400491" w14:textId="77777777" w:rsidR="0052261C" w:rsidRPr="003650AC" w:rsidRDefault="0052261C" w:rsidP="0052261C">
      <w:pPr>
        <w:pStyle w:val="BTEMEASMCA"/>
        <w:rPr>
          <w:noProof w:val="0"/>
          <w:lang w:val="lt-LT"/>
        </w:rPr>
      </w:pPr>
      <w:r w:rsidRPr="003650AC">
        <w:rPr>
          <w:noProof w:val="0"/>
          <w:lang w:val="lt-LT"/>
        </w:rPr>
        <w:t xml:space="preserve">Vartojant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negalima gerti greipfrutų sulčių ir valgyti greipfrutų, nes greipfrutai ir jų sultys gali padidinti veikliosios medžiagos </w:t>
      </w:r>
      <w:proofErr w:type="spellStart"/>
      <w:r w:rsidRPr="003650AC">
        <w:rPr>
          <w:noProof w:val="0"/>
          <w:lang w:val="lt-LT"/>
        </w:rPr>
        <w:t>amlodipino</w:t>
      </w:r>
      <w:proofErr w:type="spellEnd"/>
      <w:r w:rsidRPr="003650AC">
        <w:rPr>
          <w:noProof w:val="0"/>
          <w:lang w:val="lt-LT"/>
        </w:rPr>
        <w:t xml:space="preserve"> koncentraciją kraujyje; dėl to gali neprognozuojamai sustiprėti kraujospūdį mažinantis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poveikis.</w:t>
      </w:r>
    </w:p>
    <w:p w14:paraId="00FBF257" w14:textId="77777777" w:rsidR="0052261C" w:rsidRPr="003650AC" w:rsidRDefault="0052261C" w:rsidP="0052261C">
      <w:pPr>
        <w:pStyle w:val="BTEMEASMCA"/>
        <w:rPr>
          <w:noProof w:val="0"/>
          <w:lang w:val="lt-LT"/>
        </w:rPr>
      </w:pPr>
    </w:p>
    <w:p w14:paraId="5C8CA7E7" w14:textId="77777777" w:rsidR="0052261C" w:rsidRPr="003650AC" w:rsidRDefault="0052261C" w:rsidP="0052261C">
      <w:pPr>
        <w:pStyle w:val="BTEMEASMCA"/>
        <w:rPr>
          <w:noProof w:val="0"/>
          <w:lang w:val="lt-LT"/>
        </w:rPr>
      </w:pPr>
      <w:r w:rsidRPr="003650AC">
        <w:rPr>
          <w:noProof w:val="0"/>
          <w:lang w:val="lt-LT"/>
        </w:rPr>
        <w:t xml:space="preserve">Vartojant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alkoholio reikia vartoti labai atsargiai, nes kai kuriems pacientams galimas svaigulys ir alpulys. Jei toks poveikis pasireiškia, negerkite jokio alkoholio.</w:t>
      </w:r>
    </w:p>
    <w:p w14:paraId="1B1240E2" w14:textId="77777777" w:rsidR="0052261C" w:rsidRPr="003650AC" w:rsidRDefault="0052261C" w:rsidP="0052261C">
      <w:pPr>
        <w:pStyle w:val="BTEMEASMCA"/>
        <w:rPr>
          <w:noProof w:val="0"/>
          <w:lang w:val="lt-LT"/>
        </w:rPr>
      </w:pPr>
    </w:p>
    <w:p w14:paraId="264FD5A0" w14:textId="77777777" w:rsidR="0052261C" w:rsidRPr="003650AC" w:rsidRDefault="0052261C" w:rsidP="0052261C">
      <w:pPr>
        <w:pStyle w:val="PI-3EMEASMCA"/>
        <w:rPr>
          <w:lang w:val="lt-LT"/>
        </w:rPr>
      </w:pPr>
      <w:r w:rsidRPr="003650AC">
        <w:rPr>
          <w:lang w:val="lt-LT"/>
        </w:rPr>
        <w:t>Senyviems pacientams</w:t>
      </w:r>
    </w:p>
    <w:p w14:paraId="5FC32574" w14:textId="77777777" w:rsidR="0052261C" w:rsidRPr="003650AC" w:rsidRDefault="0052261C" w:rsidP="0052261C">
      <w:pPr>
        <w:pStyle w:val="BTEMEASMCA"/>
        <w:rPr>
          <w:noProof w:val="0"/>
          <w:lang w:val="lt-LT"/>
        </w:rPr>
      </w:pPr>
      <w:r w:rsidRPr="003650AC">
        <w:rPr>
          <w:noProof w:val="0"/>
          <w:lang w:val="lt-LT"/>
        </w:rPr>
        <w:t>Jeigu esate vyresnis kaip 65 metų, Jūsų gydytojas reguliariai tikrins Jūsų kraujospūdį didindamas vaisto dozę, kad galėtų įsitikinti, ar kraujospūdis pernelyg nesumažėjo.</w:t>
      </w:r>
    </w:p>
    <w:p w14:paraId="5C80B42C" w14:textId="77777777" w:rsidR="0052261C" w:rsidRPr="003650AC" w:rsidRDefault="0052261C" w:rsidP="0052261C">
      <w:pPr>
        <w:pStyle w:val="BTEMEASMCA"/>
        <w:rPr>
          <w:noProof w:val="0"/>
          <w:lang w:val="lt-LT"/>
        </w:rPr>
      </w:pPr>
    </w:p>
    <w:p w14:paraId="508CDE71" w14:textId="77777777" w:rsidR="0052261C" w:rsidRPr="003650AC" w:rsidRDefault="0052261C" w:rsidP="0052261C">
      <w:pPr>
        <w:pStyle w:val="PI-3EMEASMCA"/>
        <w:rPr>
          <w:lang w:val="lt-LT"/>
        </w:rPr>
      </w:pPr>
      <w:r w:rsidRPr="003650AC">
        <w:rPr>
          <w:lang w:val="lt-LT"/>
        </w:rPr>
        <w:t>Nėštumas ir žindymo laikotarpis</w:t>
      </w:r>
    </w:p>
    <w:p w14:paraId="473E6274" w14:textId="77777777" w:rsidR="0052261C" w:rsidRPr="003650AC" w:rsidRDefault="0052261C" w:rsidP="0052261C">
      <w:pPr>
        <w:pStyle w:val="Pagrindinistekstas"/>
        <w:tabs>
          <w:tab w:val="left" w:pos="567"/>
        </w:tabs>
        <w:spacing w:after="0"/>
        <w:rPr>
          <w:lang w:val="lt-LT"/>
        </w:rPr>
      </w:pPr>
    </w:p>
    <w:p w14:paraId="3F53C7F8" w14:textId="77777777" w:rsidR="0052261C" w:rsidRPr="003650AC" w:rsidRDefault="0052261C" w:rsidP="0052261C">
      <w:pPr>
        <w:pStyle w:val="Pagrindinistekstas"/>
        <w:tabs>
          <w:tab w:val="left" w:pos="567"/>
        </w:tabs>
        <w:spacing w:after="0"/>
        <w:rPr>
          <w:b/>
          <w:lang w:val="lt-LT"/>
        </w:rPr>
      </w:pPr>
      <w:r w:rsidRPr="003650AC">
        <w:rPr>
          <w:b/>
          <w:lang w:val="lt-LT"/>
        </w:rPr>
        <w:t>Nėštumas</w:t>
      </w:r>
    </w:p>
    <w:p w14:paraId="0C2B480B" w14:textId="77777777" w:rsidR="0052261C" w:rsidRPr="003650AC" w:rsidRDefault="0052261C" w:rsidP="0052261C">
      <w:pPr>
        <w:pStyle w:val="Pagrindinistekstas"/>
        <w:tabs>
          <w:tab w:val="left" w:pos="567"/>
        </w:tabs>
        <w:spacing w:after="0"/>
        <w:rPr>
          <w:lang w:val="lt-LT"/>
        </w:rPr>
      </w:pPr>
      <w:r w:rsidRPr="003650AC">
        <w:rPr>
          <w:lang w:val="lt-LT"/>
        </w:rPr>
        <w:t xml:space="preserve">Jeigu manote, kad galite būti nėščia (arba galėjote pastoti), pasakykite gydytojui. Gydytojas įprastu atveju rekomenduos nutraukti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vartojimą prieš pastojant arba iš karto diagnozavus nėštumą ir patars vietoj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vartoti kitokių vaistų.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nerekomenduojama vartoti nėštumo metu ir negalima vartoti jeigu praėjo daugiau kaip 3 nėštumo mėnesiai, nes vartojant po trečio nėštumo mėnesio jis gali sukelti sunkius kūdikio pažeidimus. </w:t>
      </w:r>
    </w:p>
    <w:p w14:paraId="73778464" w14:textId="77777777" w:rsidR="0052261C" w:rsidRPr="003650AC" w:rsidRDefault="0052261C" w:rsidP="0052261C">
      <w:pPr>
        <w:pStyle w:val="BTEMEASMCA"/>
        <w:rPr>
          <w:noProof w:val="0"/>
          <w:lang w:val="lt-LT"/>
        </w:rPr>
      </w:pPr>
      <w:r w:rsidRPr="003650AC">
        <w:rPr>
          <w:noProof w:val="0"/>
          <w:lang w:val="lt-LT"/>
        </w:rPr>
        <w:lastRenderedPageBreak/>
        <w:t xml:space="preserve">Jei pastojote vartodama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nedelsiant pasakykite gydytojui.</w:t>
      </w:r>
    </w:p>
    <w:p w14:paraId="4B1EEB96" w14:textId="77777777" w:rsidR="0052261C" w:rsidRPr="003650AC" w:rsidRDefault="0052261C" w:rsidP="0052261C">
      <w:pPr>
        <w:pStyle w:val="BTEMEASMCA"/>
        <w:rPr>
          <w:noProof w:val="0"/>
          <w:lang w:val="lt-LT"/>
        </w:rPr>
      </w:pPr>
    </w:p>
    <w:p w14:paraId="7C40ABAF" w14:textId="77777777" w:rsidR="0052261C" w:rsidRPr="003650AC" w:rsidRDefault="0052261C" w:rsidP="0052261C">
      <w:pPr>
        <w:rPr>
          <w:b/>
          <w:lang w:val="lt-LT"/>
        </w:rPr>
      </w:pPr>
      <w:r w:rsidRPr="003650AC">
        <w:rPr>
          <w:b/>
          <w:lang w:val="lt-LT"/>
        </w:rPr>
        <w:t>Žindymo laikotarpis</w:t>
      </w:r>
    </w:p>
    <w:p w14:paraId="580762BE" w14:textId="77777777" w:rsidR="0052261C" w:rsidRPr="003650AC" w:rsidRDefault="0052261C" w:rsidP="0052261C">
      <w:pPr>
        <w:pStyle w:val="Pagrindinistekstas"/>
        <w:tabs>
          <w:tab w:val="left" w:pos="567"/>
        </w:tabs>
        <w:spacing w:after="0"/>
        <w:rPr>
          <w:lang w:val="lt-LT"/>
        </w:rPr>
      </w:pPr>
      <w:r w:rsidRPr="003650AC">
        <w:rPr>
          <w:lang w:val="lt-LT"/>
        </w:rPr>
        <w:t xml:space="preserve">Pasakykite gydytojui, jei žindote kūdikį ar planuojate pradėti žindyti. </w:t>
      </w:r>
      <w:r w:rsidRPr="003650AC">
        <w:rPr>
          <w:bCs/>
          <w:lang w:val="lt-LT"/>
        </w:rPr>
        <w:t xml:space="preserve">Nustatyta, kad nedidelis kiekis </w:t>
      </w:r>
      <w:proofErr w:type="spellStart"/>
      <w:r w:rsidRPr="003650AC">
        <w:rPr>
          <w:bCs/>
          <w:lang w:val="lt-LT"/>
        </w:rPr>
        <w:t>amlodipino</w:t>
      </w:r>
      <w:proofErr w:type="spellEnd"/>
      <w:r w:rsidRPr="003650AC">
        <w:rPr>
          <w:bCs/>
          <w:lang w:val="lt-LT"/>
        </w:rPr>
        <w:t xml:space="preserve"> ir </w:t>
      </w:r>
      <w:proofErr w:type="spellStart"/>
      <w:r w:rsidRPr="003650AC">
        <w:rPr>
          <w:bCs/>
          <w:lang w:val="lt-LT"/>
        </w:rPr>
        <w:t>hidrochlor</w:t>
      </w:r>
      <w:r>
        <w:rPr>
          <w:bCs/>
          <w:lang w:val="lt-LT"/>
        </w:rPr>
        <w:t>o</w:t>
      </w:r>
      <w:r w:rsidRPr="003650AC">
        <w:rPr>
          <w:bCs/>
          <w:lang w:val="lt-LT"/>
        </w:rPr>
        <w:t>tiazido</w:t>
      </w:r>
      <w:proofErr w:type="spellEnd"/>
      <w:r w:rsidRPr="003650AC">
        <w:rPr>
          <w:bCs/>
          <w:lang w:val="lt-LT"/>
        </w:rPr>
        <w:t xml:space="preserve"> </w:t>
      </w:r>
      <w:r w:rsidRPr="003650AC">
        <w:rPr>
          <w:lang w:val="lt-LT"/>
        </w:rPr>
        <w:t xml:space="preserve">patenka į motinos pieną.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nerekomenduojama vartoti žindyvėms ir, jei Jūs norite žindyti kūdikį, gydytojas gali paskirti kitą vaistą.</w:t>
      </w:r>
    </w:p>
    <w:p w14:paraId="2E63EAC4" w14:textId="77777777" w:rsidR="0052261C" w:rsidRPr="003650AC" w:rsidRDefault="0052261C" w:rsidP="0052261C">
      <w:pPr>
        <w:pStyle w:val="Pagrindinistekstas"/>
        <w:tabs>
          <w:tab w:val="left" w:pos="567"/>
        </w:tabs>
        <w:spacing w:after="0"/>
        <w:rPr>
          <w:lang w:val="lt-LT"/>
        </w:rPr>
      </w:pPr>
    </w:p>
    <w:p w14:paraId="4A322F94" w14:textId="77777777" w:rsidR="0052261C" w:rsidRPr="003650AC" w:rsidRDefault="0052261C" w:rsidP="0052261C">
      <w:pPr>
        <w:autoSpaceDE w:val="0"/>
        <w:autoSpaceDN w:val="0"/>
        <w:adjustRightInd w:val="0"/>
        <w:rPr>
          <w:color w:val="000000"/>
          <w:lang w:val="lt-LT"/>
        </w:rPr>
      </w:pPr>
      <w:r w:rsidRPr="003650AC">
        <w:rPr>
          <w:color w:val="000000"/>
          <w:lang w:val="lt-LT"/>
        </w:rPr>
        <w:t>Jeigu esate nėščia, žindote kūdikį, manote, kad galbūt esate nėščia arba planuojate pastoti, tai prieš vartodama šį vaistą pasitarkite su gydytoju arba vaistininku.</w:t>
      </w:r>
    </w:p>
    <w:p w14:paraId="02581A75" w14:textId="77777777" w:rsidR="0052261C" w:rsidRPr="003650AC" w:rsidRDefault="0052261C" w:rsidP="0052261C">
      <w:pPr>
        <w:pStyle w:val="Pagrindinistekstas"/>
        <w:tabs>
          <w:tab w:val="left" w:pos="567"/>
        </w:tabs>
        <w:spacing w:after="0"/>
        <w:rPr>
          <w:lang w:val="lt-LT"/>
        </w:rPr>
      </w:pPr>
    </w:p>
    <w:p w14:paraId="08FBBE3E" w14:textId="77777777" w:rsidR="0052261C" w:rsidRPr="003650AC" w:rsidRDefault="0052261C" w:rsidP="0052261C">
      <w:pPr>
        <w:pStyle w:val="PI-3EMEASMCA"/>
        <w:keepNext/>
        <w:rPr>
          <w:lang w:val="lt-LT"/>
        </w:rPr>
      </w:pPr>
      <w:r w:rsidRPr="003650AC">
        <w:rPr>
          <w:lang w:val="lt-LT"/>
        </w:rPr>
        <w:t>Vairavimas ir mechanizmų valdymas</w:t>
      </w:r>
    </w:p>
    <w:p w14:paraId="3CBE0BCB" w14:textId="77777777" w:rsidR="0052261C" w:rsidRPr="003650AC" w:rsidRDefault="0052261C" w:rsidP="0052261C">
      <w:pPr>
        <w:pStyle w:val="BTEMEASMCA"/>
        <w:rPr>
          <w:noProof w:val="0"/>
          <w:lang w:val="lt-LT"/>
        </w:rPr>
      </w:pPr>
      <w:r w:rsidRPr="003650AC">
        <w:rPr>
          <w:noProof w:val="0"/>
          <w:lang w:val="lt-LT"/>
        </w:rPr>
        <w:t>Padidėjusio kraujospūdžio gydymo metu Jūs galite jausti mieguistumą, pykinimą arba svaigulį, galvos skausmą. Jei pastebėjote tokį poveikį, nevairuokite ir nevaldykite mechanizmų, kol simptomai neišnyks. Pasitarkite su gydytoju prieš imdamiesi minėtos veiklos.</w:t>
      </w:r>
    </w:p>
    <w:p w14:paraId="61D74F37" w14:textId="77777777" w:rsidR="0052261C" w:rsidRPr="003650AC" w:rsidRDefault="0052261C" w:rsidP="0052261C">
      <w:pPr>
        <w:pStyle w:val="BTEMEASMCA"/>
        <w:rPr>
          <w:noProof w:val="0"/>
          <w:lang w:val="lt-LT"/>
        </w:rPr>
      </w:pPr>
    </w:p>
    <w:p w14:paraId="1C06D1CA" w14:textId="77777777" w:rsidR="0052261C" w:rsidRPr="003650AC" w:rsidRDefault="0052261C" w:rsidP="0052261C">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sudėtyje yra laktozės</w:t>
      </w:r>
    </w:p>
    <w:p w14:paraId="4CAAFFEF" w14:textId="77777777" w:rsidR="0052261C" w:rsidRPr="003650AC" w:rsidRDefault="0052261C" w:rsidP="0052261C">
      <w:pPr>
        <w:pStyle w:val="BTEMEASMCA"/>
        <w:rPr>
          <w:noProof w:val="0"/>
          <w:lang w:val="lt-LT"/>
        </w:rPr>
      </w:pPr>
      <w:r w:rsidRPr="003650AC">
        <w:rPr>
          <w:noProof w:val="0"/>
          <w:lang w:val="lt-LT"/>
        </w:rPr>
        <w:t>Jeigu gydytojas Jums yra sakęs, kad netoleruojate kokių nors angliavandenių, kreipkitės į jį prieš pradėdami vartoti šį vaistą.</w:t>
      </w:r>
    </w:p>
    <w:p w14:paraId="57294D96" w14:textId="77777777" w:rsidR="0052261C" w:rsidRPr="003650AC" w:rsidRDefault="0052261C" w:rsidP="0052261C">
      <w:pPr>
        <w:pStyle w:val="BTEMEASMCA"/>
        <w:rPr>
          <w:noProof w:val="0"/>
          <w:lang w:val="lt-LT"/>
        </w:rPr>
      </w:pPr>
    </w:p>
    <w:p w14:paraId="6692648F" w14:textId="77777777" w:rsidR="0052261C" w:rsidRPr="003650AC" w:rsidRDefault="0052261C" w:rsidP="0052261C">
      <w:pPr>
        <w:pStyle w:val="Antrat2"/>
        <w:tabs>
          <w:tab w:val="left" w:pos="567"/>
        </w:tabs>
        <w:rPr>
          <w:lang w:val="lt-LT"/>
        </w:rPr>
      </w:pPr>
    </w:p>
    <w:p w14:paraId="19289F76" w14:textId="77777777" w:rsidR="0052261C" w:rsidRPr="003650AC" w:rsidRDefault="0052261C" w:rsidP="0052261C">
      <w:pPr>
        <w:pStyle w:val="Antrat2"/>
        <w:tabs>
          <w:tab w:val="left" w:pos="567"/>
        </w:tabs>
        <w:rPr>
          <w:lang w:val="lt-LT"/>
        </w:rPr>
      </w:pPr>
      <w:r w:rsidRPr="003650AC">
        <w:rPr>
          <w:lang w:val="lt-LT"/>
        </w:rPr>
        <w:t>3.</w:t>
      </w:r>
      <w:r w:rsidRPr="003650AC">
        <w:rPr>
          <w:lang w:val="lt-LT"/>
        </w:rPr>
        <w:tab/>
        <w:t xml:space="preserve">Kaip vartoti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p>
    <w:p w14:paraId="467A3FB8" w14:textId="77777777" w:rsidR="0052261C" w:rsidRPr="003650AC" w:rsidRDefault="0052261C" w:rsidP="0052261C">
      <w:pPr>
        <w:pStyle w:val="Pagrindinistekstas"/>
        <w:tabs>
          <w:tab w:val="left" w:pos="567"/>
        </w:tabs>
        <w:spacing w:after="0"/>
        <w:rPr>
          <w:lang w:val="lt-LT"/>
        </w:rPr>
      </w:pPr>
    </w:p>
    <w:p w14:paraId="5AEB451E" w14:textId="77777777" w:rsidR="0052261C" w:rsidRPr="003650AC" w:rsidRDefault="0052261C" w:rsidP="0052261C">
      <w:pPr>
        <w:pStyle w:val="Pagrindinistekstas"/>
        <w:tabs>
          <w:tab w:val="left" w:pos="567"/>
        </w:tabs>
        <w:spacing w:after="0"/>
        <w:rPr>
          <w:lang w:val="lt-LT"/>
        </w:rPr>
      </w:pPr>
      <w:r w:rsidRPr="003650AC">
        <w:rPr>
          <w:lang w:val="lt-LT"/>
        </w:rPr>
        <w:t>Visada vartokite šį vaistą tiksliai taip kaip nurodė gydytojas arba vaistininkas. Jeigu abejojate, kreipkitės į gydytoją arba vaistininką.</w:t>
      </w:r>
    </w:p>
    <w:p w14:paraId="0EC7707C" w14:textId="77777777" w:rsidR="0052261C" w:rsidRPr="003650AC" w:rsidRDefault="0052261C" w:rsidP="0052261C">
      <w:pPr>
        <w:pStyle w:val="Pagrindinistekstas"/>
        <w:tabs>
          <w:tab w:val="left" w:pos="567"/>
        </w:tabs>
        <w:spacing w:after="0"/>
        <w:rPr>
          <w:lang w:val="lt-LT"/>
        </w:rPr>
      </w:pPr>
    </w:p>
    <w:p w14:paraId="1432FDB2" w14:textId="77777777" w:rsidR="0052261C" w:rsidRPr="003650AC" w:rsidRDefault="0052261C" w:rsidP="0052261C">
      <w:pPr>
        <w:pStyle w:val="BT-EMEASMCA"/>
        <w:numPr>
          <w:ilvl w:val="0"/>
          <w:numId w:val="7"/>
        </w:numPr>
        <w:rPr>
          <w:noProof w:val="0"/>
          <w:lang w:val="lt-LT"/>
        </w:rPr>
      </w:pPr>
      <w:r w:rsidRPr="003650AC">
        <w:rPr>
          <w:noProof w:val="0"/>
          <w:lang w:val="lt-LT"/>
        </w:rPr>
        <w:t xml:space="preserve">Rekomenduojama dozė yra viena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tabletė per parą.</w:t>
      </w:r>
    </w:p>
    <w:p w14:paraId="033B556F" w14:textId="77777777" w:rsidR="0052261C" w:rsidRPr="003650AC" w:rsidRDefault="0052261C" w:rsidP="0052261C">
      <w:pPr>
        <w:pStyle w:val="BT-EMEASMCA"/>
        <w:numPr>
          <w:ilvl w:val="0"/>
          <w:numId w:val="7"/>
        </w:numPr>
        <w:rPr>
          <w:noProof w:val="0"/>
          <w:lang w:val="lt-LT"/>
        </w:rPr>
      </w:pPr>
      <w:r w:rsidRPr="003650AC">
        <w:rPr>
          <w:noProof w:val="0"/>
          <w:lang w:val="lt-LT"/>
        </w:rPr>
        <w:t>Tabletę galima gerti valgant arba nevalgius. Tabletes reikia nuryti užsigeriant vandeniu (stikline vandens). Tablečių negalima kramtyti. Negalima užsigerti greipfrutų sultimis.</w:t>
      </w:r>
    </w:p>
    <w:p w14:paraId="1649268B" w14:textId="77777777" w:rsidR="0052261C" w:rsidRPr="003650AC" w:rsidRDefault="0052261C" w:rsidP="0052261C">
      <w:pPr>
        <w:pStyle w:val="BT-EMEASMCA"/>
        <w:numPr>
          <w:ilvl w:val="0"/>
          <w:numId w:val="7"/>
        </w:numPr>
        <w:rPr>
          <w:noProof w:val="0"/>
          <w:lang w:val="lt-LT"/>
        </w:rPr>
      </w:pPr>
      <w:r w:rsidRPr="003650AC">
        <w:rPr>
          <w:noProof w:val="0"/>
          <w:lang w:val="lt-LT"/>
        </w:rPr>
        <w:t xml:space="preserve">Jei įmanoma, paros dozę patartina gerti kiekvieną dieną tokiu pačiu paros metu, pvz., pusryčiaujant. </w:t>
      </w:r>
    </w:p>
    <w:p w14:paraId="0F586437" w14:textId="77777777" w:rsidR="0052261C" w:rsidRPr="003650AC" w:rsidRDefault="0052261C" w:rsidP="0052261C">
      <w:pPr>
        <w:pStyle w:val="BTEMEASMCA"/>
        <w:rPr>
          <w:noProof w:val="0"/>
          <w:lang w:val="lt-LT"/>
        </w:rPr>
      </w:pPr>
    </w:p>
    <w:p w14:paraId="4D09418F" w14:textId="77777777" w:rsidR="0052261C" w:rsidRPr="003650AC" w:rsidRDefault="0052261C" w:rsidP="0052261C">
      <w:pPr>
        <w:pStyle w:val="PI-3EMEASMCA"/>
        <w:rPr>
          <w:lang w:val="lt-LT"/>
        </w:rPr>
      </w:pPr>
      <w:r w:rsidRPr="003650AC">
        <w:rPr>
          <w:lang w:val="lt-LT"/>
        </w:rPr>
        <w:t xml:space="preserve">Ką daryti pavartojus per didelę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dozę? </w:t>
      </w:r>
    </w:p>
    <w:p w14:paraId="7724F1E6" w14:textId="77777777" w:rsidR="0052261C" w:rsidRDefault="0052261C" w:rsidP="0052261C">
      <w:pPr>
        <w:pStyle w:val="BTEMEASMCA"/>
        <w:rPr>
          <w:noProof w:val="0"/>
          <w:lang w:val="lt-LT"/>
        </w:rPr>
      </w:pPr>
      <w:r w:rsidRPr="003650AC">
        <w:rPr>
          <w:noProof w:val="0"/>
          <w:lang w:val="lt-LT"/>
        </w:rPr>
        <w:t>Jei iš karto išgėrėte daugiau tablečių negu reikia, gali sumažėti kraujospūdis ir Jūs galite jausti tokius simptomus kaip svaigulys, pagreitėjęs arba sulėtėjęs širdies plakimas.</w:t>
      </w:r>
    </w:p>
    <w:p w14:paraId="5F60F46C" w14:textId="77777777" w:rsidR="0052261C" w:rsidRPr="003650AC" w:rsidRDefault="0052261C" w:rsidP="0052261C">
      <w:pPr>
        <w:pStyle w:val="BTEMEASMCA"/>
        <w:rPr>
          <w:noProof w:val="0"/>
          <w:lang w:val="lt-LT"/>
        </w:rPr>
      </w:pPr>
    </w:p>
    <w:p w14:paraId="258DB46B" w14:textId="77777777" w:rsidR="0052261C" w:rsidRDefault="0052261C" w:rsidP="0052261C">
      <w:pPr>
        <w:pStyle w:val="Pagrindinistekstas"/>
        <w:tabs>
          <w:tab w:val="left" w:pos="567"/>
        </w:tabs>
        <w:spacing w:after="0"/>
        <w:rPr>
          <w:lang w:val="lt-LT"/>
        </w:rPr>
      </w:pPr>
      <w:r w:rsidRPr="006E0384">
        <w:rPr>
          <w:lang w:val="lt-LT"/>
        </w:rPr>
        <w:t>Jūsų plaučiuose gali kauptis skystis (plaučių edema), sukeldamas dusulį, kuris gali išsivystyti per 24–48 valandas nuo vaisto pavartojimo.</w:t>
      </w:r>
    </w:p>
    <w:p w14:paraId="484F36E6" w14:textId="77777777" w:rsidR="0052261C" w:rsidRDefault="0052261C" w:rsidP="0052261C">
      <w:pPr>
        <w:pStyle w:val="Pagrindinistekstas"/>
        <w:tabs>
          <w:tab w:val="left" w:pos="567"/>
        </w:tabs>
        <w:spacing w:after="0"/>
        <w:rPr>
          <w:lang w:val="lt-LT"/>
        </w:rPr>
      </w:pPr>
    </w:p>
    <w:p w14:paraId="21FA0114" w14:textId="77777777" w:rsidR="0052261C" w:rsidRPr="003650AC" w:rsidRDefault="0052261C" w:rsidP="0052261C">
      <w:pPr>
        <w:pStyle w:val="Pagrindinistekstas"/>
        <w:tabs>
          <w:tab w:val="left" w:pos="567"/>
        </w:tabs>
        <w:spacing w:after="0"/>
        <w:rPr>
          <w:lang w:val="lt-LT"/>
        </w:rPr>
      </w:pPr>
      <w:r w:rsidRPr="003650AC">
        <w:rPr>
          <w:lang w:val="lt-LT"/>
        </w:rPr>
        <w:t>Jei iš karto išgėrėte daugiau tablečių negu reikia arba jei jas atsitiktinai nurijo vaikas, nedelsdami kreipkitės į gydytoją arba artimiausios ligoninės skubios medicinos pagalbos skyrių ir pasiimkite vaisto pakuotę arba šį pakuotės lapelį su savimi.</w:t>
      </w:r>
    </w:p>
    <w:p w14:paraId="0F0828D8" w14:textId="77777777" w:rsidR="0052261C" w:rsidRPr="003650AC" w:rsidRDefault="0052261C" w:rsidP="0052261C">
      <w:pPr>
        <w:pStyle w:val="Pagrindinistekstas"/>
        <w:tabs>
          <w:tab w:val="left" w:pos="567"/>
        </w:tabs>
        <w:spacing w:after="0"/>
        <w:rPr>
          <w:lang w:val="lt-LT"/>
        </w:rPr>
      </w:pPr>
    </w:p>
    <w:p w14:paraId="4713B25F" w14:textId="77777777" w:rsidR="0052261C" w:rsidRPr="003650AC" w:rsidRDefault="0052261C" w:rsidP="0052261C">
      <w:pPr>
        <w:pStyle w:val="PI-3EMEASMCA"/>
        <w:rPr>
          <w:lang w:val="lt-LT"/>
        </w:rPr>
      </w:pPr>
      <w:r w:rsidRPr="003650AC">
        <w:rPr>
          <w:lang w:val="lt-LT"/>
        </w:rPr>
        <w:t xml:space="preserve">Pamiršus pavartoti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p>
    <w:p w14:paraId="59AEC06D" w14:textId="77777777" w:rsidR="0052261C" w:rsidRPr="003650AC" w:rsidRDefault="0052261C" w:rsidP="0052261C">
      <w:pPr>
        <w:pStyle w:val="Pagrindinistekstas"/>
        <w:tabs>
          <w:tab w:val="left" w:pos="567"/>
        </w:tabs>
        <w:spacing w:after="0"/>
        <w:rPr>
          <w:lang w:val="lt-LT"/>
        </w:rPr>
      </w:pPr>
      <w:r w:rsidRPr="003650AC">
        <w:rPr>
          <w:lang w:val="lt-LT"/>
        </w:rPr>
        <w:t>Jei pamiršote išgerti paskirtą paros dozę, kitą dieną gerkite įprastinę dozę. Negalima vartoti dvigubos dozės norint kompensuoti praleistą dozę.</w:t>
      </w:r>
    </w:p>
    <w:p w14:paraId="2018EE3D" w14:textId="77777777" w:rsidR="0052261C" w:rsidRPr="003650AC" w:rsidRDefault="0052261C" w:rsidP="0052261C">
      <w:pPr>
        <w:pStyle w:val="PI-3EMEASMCA"/>
        <w:rPr>
          <w:lang w:val="lt-LT"/>
        </w:rPr>
      </w:pPr>
    </w:p>
    <w:p w14:paraId="77786F6D" w14:textId="77777777" w:rsidR="0052261C" w:rsidRPr="003650AC" w:rsidRDefault="0052261C" w:rsidP="0052261C">
      <w:pPr>
        <w:pStyle w:val="PI-3EMEASMCA"/>
        <w:rPr>
          <w:lang w:val="lt-LT"/>
        </w:rPr>
      </w:pPr>
      <w:r w:rsidRPr="003650AC">
        <w:rPr>
          <w:lang w:val="lt-LT"/>
        </w:rPr>
        <w:t xml:space="preserve">Nustojus vartoti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p>
    <w:p w14:paraId="62579D8F" w14:textId="77777777" w:rsidR="0052261C" w:rsidRPr="003650AC" w:rsidRDefault="0052261C" w:rsidP="0052261C">
      <w:pPr>
        <w:pStyle w:val="Pagrindinistekstas"/>
        <w:tabs>
          <w:tab w:val="left" w:pos="567"/>
        </w:tabs>
        <w:spacing w:after="0"/>
        <w:rPr>
          <w:lang w:val="lt-LT"/>
        </w:rPr>
      </w:pPr>
      <w:r w:rsidRPr="003650AC">
        <w:rPr>
          <w:lang w:val="lt-LT"/>
        </w:rPr>
        <w:t xml:space="preserve">Svarbu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vartoti tol, kol gydytojas nurodys vartojimą nutraukti.</w:t>
      </w:r>
    </w:p>
    <w:p w14:paraId="5644659E" w14:textId="77777777" w:rsidR="0052261C" w:rsidRPr="003650AC" w:rsidRDefault="0052261C" w:rsidP="0052261C">
      <w:pPr>
        <w:pStyle w:val="BTEMEASMCA"/>
        <w:rPr>
          <w:noProof w:val="0"/>
          <w:lang w:val="lt-LT"/>
        </w:rPr>
      </w:pPr>
    </w:p>
    <w:p w14:paraId="18FB431B" w14:textId="77777777" w:rsidR="0052261C" w:rsidRPr="003650AC" w:rsidRDefault="0052261C" w:rsidP="0052261C">
      <w:pPr>
        <w:pStyle w:val="BTEMEASMCA"/>
        <w:rPr>
          <w:noProof w:val="0"/>
          <w:lang w:val="lt-LT"/>
        </w:rPr>
      </w:pPr>
      <w:r w:rsidRPr="003650AC">
        <w:rPr>
          <w:noProof w:val="0"/>
          <w:lang w:val="lt-LT"/>
        </w:rPr>
        <w:t>Jeigu kiltų daugiau klausimų dėl šio vaisto vartojimo, kreipkitės į gydytoją arba vaistininką.</w:t>
      </w:r>
    </w:p>
    <w:p w14:paraId="7A4A1B14" w14:textId="77777777" w:rsidR="0052261C" w:rsidRPr="003650AC" w:rsidRDefault="0052261C" w:rsidP="0052261C">
      <w:pPr>
        <w:pStyle w:val="Pagrindinistekstas"/>
        <w:tabs>
          <w:tab w:val="left" w:pos="567"/>
        </w:tabs>
        <w:spacing w:after="0"/>
        <w:rPr>
          <w:lang w:val="lt-LT"/>
        </w:rPr>
      </w:pPr>
    </w:p>
    <w:p w14:paraId="07FDB7EB" w14:textId="77777777" w:rsidR="0052261C" w:rsidRPr="003650AC" w:rsidRDefault="0052261C" w:rsidP="0052261C">
      <w:pPr>
        <w:pStyle w:val="Pagrindinistekstas"/>
        <w:tabs>
          <w:tab w:val="left" w:pos="567"/>
        </w:tabs>
        <w:spacing w:after="0"/>
        <w:rPr>
          <w:lang w:val="lt-LT"/>
        </w:rPr>
      </w:pPr>
    </w:p>
    <w:p w14:paraId="2B856A58" w14:textId="77777777" w:rsidR="0052261C" w:rsidRPr="003650AC" w:rsidRDefault="0052261C" w:rsidP="0052261C">
      <w:pPr>
        <w:pStyle w:val="Antrat2"/>
        <w:tabs>
          <w:tab w:val="left" w:pos="567"/>
        </w:tabs>
        <w:rPr>
          <w:lang w:val="lt-LT"/>
        </w:rPr>
      </w:pPr>
      <w:r w:rsidRPr="003650AC">
        <w:rPr>
          <w:lang w:val="lt-LT"/>
        </w:rPr>
        <w:t>4.</w:t>
      </w:r>
      <w:r w:rsidRPr="003650AC">
        <w:rPr>
          <w:lang w:val="lt-LT"/>
        </w:rPr>
        <w:tab/>
        <w:t>Galimas šalutinis poveikis</w:t>
      </w:r>
    </w:p>
    <w:p w14:paraId="384D7FBF" w14:textId="77777777" w:rsidR="0052261C" w:rsidRPr="003650AC" w:rsidRDefault="0052261C" w:rsidP="0052261C">
      <w:pPr>
        <w:pStyle w:val="Pagrindinistekstas"/>
        <w:tabs>
          <w:tab w:val="left" w:pos="567"/>
        </w:tabs>
        <w:spacing w:after="0"/>
        <w:rPr>
          <w:lang w:val="lt-LT"/>
        </w:rPr>
      </w:pPr>
    </w:p>
    <w:p w14:paraId="102A8AB2" w14:textId="77777777" w:rsidR="0052261C" w:rsidRPr="003650AC" w:rsidRDefault="0052261C" w:rsidP="0052261C">
      <w:pPr>
        <w:pStyle w:val="BTEMEASMCA"/>
        <w:rPr>
          <w:noProof w:val="0"/>
          <w:lang w:val="lt-LT"/>
        </w:rPr>
      </w:pPr>
      <w:r w:rsidRPr="003650AC">
        <w:rPr>
          <w:noProof w:val="0"/>
          <w:lang w:val="lt-LT"/>
        </w:rPr>
        <w:t>Šis vaistas, kaip ir visi kiti, gali sukelti šalutinį poveikį, nors jis pasireiškia ne visiems žmonėms. Jei atsiranda šalutinio poveikio reiškinių dažniausiai jie yra silpni ir dėl to vaisto vartojimo nutraukti nereikia.</w:t>
      </w:r>
    </w:p>
    <w:p w14:paraId="4B178D01" w14:textId="77777777" w:rsidR="0052261C" w:rsidRPr="003650AC" w:rsidRDefault="0052261C" w:rsidP="0052261C">
      <w:pPr>
        <w:pStyle w:val="BTEMEASMCA"/>
        <w:rPr>
          <w:noProof w:val="0"/>
          <w:lang w:val="lt-LT"/>
        </w:rPr>
      </w:pPr>
    </w:p>
    <w:p w14:paraId="61893DFF" w14:textId="77777777" w:rsidR="0052261C" w:rsidRPr="003C406E" w:rsidRDefault="0052261C" w:rsidP="0052261C">
      <w:pPr>
        <w:pStyle w:val="BTEMEASMCA"/>
        <w:rPr>
          <w:b/>
          <w:bCs/>
          <w:noProof w:val="0"/>
          <w:lang w:val="lt-LT"/>
        </w:rPr>
      </w:pPr>
      <w:r w:rsidRPr="003C406E">
        <w:rPr>
          <w:b/>
          <w:bCs/>
          <w:noProof w:val="0"/>
          <w:lang w:val="lt-LT"/>
        </w:rPr>
        <w:t>Nors pasireiškia nedaugeliui pacientų, tačiau toliau išvardyti du šalutinio poveikio reiškiniai gali būti pavojingi:</w:t>
      </w:r>
    </w:p>
    <w:p w14:paraId="691C4949" w14:textId="77777777" w:rsidR="0052261C" w:rsidRPr="003C406E" w:rsidRDefault="0052261C" w:rsidP="0052261C">
      <w:pPr>
        <w:pStyle w:val="BTEMEASMCA"/>
        <w:rPr>
          <w:b/>
          <w:bCs/>
          <w:noProof w:val="0"/>
          <w:lang w:val="lt-LT"/>
        </w:rPr>
      </w:pPr>
    </w:p>
    <w:p w14:paraId="7D3453B3" w14:textId="77777777" w:rsidR="0052261C" w:rsidRPr="003650AC" w:rsidRDefault="0052261C" w:rsidP="0052261C">
      <w:pPr>
        <w:pStyle w:val="Pagrindinistekstas"/>
        <w:tabs>
          <w:tab w:val="left" w:pos="567"/>
        </w:tabs>
        <w:spacing w:after="0"/>
        <w:rPr>
          <w:b/>
          <w:lang w:val="lt-LT"/>
        </w:rPr>
      </w:pPr>
      <w:r w:rsidRPr="003650AC">
        <w:rPr>
          <w:rStyle w:val="BTEMEASMCAChar"/>
          <w:lang w:val="lt-LT"/>
        </w:rPr>
        <w:t xml:space="preserve">Vartojant </w:t>
      </w:r>
      <w:r>
        <w:rPr>
          <w:rStyle w:val="BTEMEASMCAChar"/>
          <w:lang w:val="lt-LT"/>
        </w:rPr>
        <w:t>O</w:t>
      </w:r>
      <w:proofErr w:type="spellStart"/>
      <w:r w:rsidRPr="00F02065">
        <w:rPr>
          <w:lang w:val="lt-LT"/>
        </w:rPr>
        <w:t>lmesartan</w:t>
      </w:r>
      <w:proofErr w:type="spellEnd"/>
      <w:r w:rsidRPr="00F02065">
        <w:rPr>
          <w:lang w:val="lt-LT"/>
        </w:rPr>
        <w:t xml:space="preserve"> </w:t>
      </w:r>
      <w:proofErr w:type="spellStart"/>
      <w:r w:rsidRPr="00F02065">
        <w:rPr>
          <w:lang w:val="lt-LT"/>
        </w:rPr>
        <w:t>medoxomil</w:t>
      </w:r>
      <w:proofErr w:type="spellEnd"/>
      <w:r w:rsidRPr="00F02065">
        <w:rPr>
          <w:lang w:val="lt-LT"/>
        </w:rPr>
        <w:t>/</w:t>
      </w:r>
      <w:proofErr w:type="spellStart"/>
      <w:r w:rsidRPr="00F02065">
        <w:rPr>
          <w:lang w:val="lt-LT"/>
        </w:rPr>
        <w:t>Amlodipine</w:t>
      </w:r>
      <w:proofErr w:type="spellEnd"/>
      <w:r w:rsidRPr="00F02065">
        <w:rPr>
          <w:lang w:val="lt-LT"/>
        </w:rPr>
        <w:t>/</w:t>
      </w:r>
      <w:proofErr w:type="spellStart"/>
      <w:r w:rsidRPr="00F02065">
        <w:rPr>
          <w:lang w:val="lt-LT"/>
        </w:rPr>
        <w:t>Hydrochlorothiazide</w:t>
      </w:r>
      <w:proofErr w:type="spellEnd"/>
      <w:r w:rsidRPr="00F02065">
        <w:rPr>
          <w:lang w:val="lt-LT"/>
        </w:rPr>
        <w:t xml:space="preserve"> </w:t>
      </w:r>
      <w:proofErr w:type="spellStart"/>
      <w:r w:rsidRPr="00F02065">
        <w:rPr>
          <w:lang w:val="lt-LT"/>
        </w:rPr>
        <w:t>Accord</w:t>
      </w:r>
      <w:proofErr w:type="spellEnd"/>
      <w:r>
        <w:rPr>
          <w:lang w:val="lt-LT"/>
        </w:rPr>
        <w:t xml:space="preserve"> </w:t>
      </w:r>
      <w:r w:rsidRPr="003650AC">
        <w:rPr>
          <w:rStyle w:val="BTEMEASMCAChar"/>
          <w:lang w:val="lt-LT"/>
        </w:rPr>
        <w:t>galima alerginė reakcija, pasireikšianti veido, burnos, ir (arba) gerklų (balso aparato) patinimu kartu su niežuliu ir išbėrimu.</w:t>
      </w:r>
      <w:r w:rsidRPr="003650AC">
        <w:rPr>
          <w:lang w:val="lt-LT"/>
        </w:rPr>
        <w:t xml:space="preserve"> </w:t>
      </w:r>
      <w:r w:rsidRPr="003650AC">
        <w:rPr>
          <w:b/>
          <w:lang w:val="lt-LT"/>
        </w:rPr>
        <w:t xml:space="preserve">Jei taip atsitinka, reikia nutraukti </w:t>
      </w:r>
      <w:proofErr w:type="spellStart"/>
      <w:r w:rsidRPr="003650AC">
        <w:rPr>
          <w:b/>
          <w:lang w:val="lt-LT"/>
        </w:rPr>
        <w:t>Olmesartan</w:t>
      </w:r>
      <w:proofErr w:type="spellEnd"/>
      <w:r w:rsidRPr="003650AC">
        <w:rPr>
          <w:b/>
          <w:lang w:val="lt-LT"/>
        </w:rPr>
        <w:t xml:space="preserve"> </w:t>
      </w:r>
      <w:proofErr w:type="spellStart"/>
      <w:r w:rsidRPr="003650AC">
        <w:rPr>
          <w:b/>
          <w:lang w:val="lt-LT"/>
        </w:rPr>
        <w:t>medoxomil</w:t>
      </w:r>
      <w:proofErr w:type="spellEnd"/>
      <w:r w:rsidRPr="003650AC">
        <w:rPr>
          <w:b/>
          <w:lang w:val="lt-LT"/>
        </w:rPr>
        <w:t>/</w:t>
      </w:r>
      <w:proofErr w:type="spellStart"/>
      <w:r w:rsidRPr="003650AC">
        <w:rPr>
          <w:b/>
          <w:lang w:val="lt-LT"/>
        </w:rPr>
        <w:t>Amlodipine</w:t>
      </w:r>
      <w:proofErr w:type="spellEnd"/>
      <w:r w:rsidRPr="003650AC">
        <w:rPr>
          <w:b/>
          <w:lang w:val="lt-LT"/>
        </w:rPr>
        <w:t>/</w:t>
      </w:r>
      <w:proofErr w:type="spellStart"/>
      <w:r w:rsidRPr="003650AC">
        <w:rPr>
          <w:b/>
          <w:lang w:val="lt-LT"/>
        </w:rPr>
        <w:t>Hydrochlorothiazide</w:t>
      </w:r>
      <w:proofErr w:type="spellEnd"/>
      <w:r w:rsidRPr="003650AC">
        <w:rPr>
          <w:b/>
          <w:lang w:val="lt-LT"/>
        </w:rPr>
        <w:t xml:space="preserve"> </w:t>
      </w:r>
      <w:proofErr w:type="spellStart"/>
      <w:r w:rsidRPr="003650AC">
        <w:rPr>
          <w:b/>
          <w:lang w:val="lt-LT"/>
        </w:rPr>
        <w:t>Accord</w:t>
      </w:r>
      <w:proofErr w:type="spellEnd"/>
      <w:r w:rsidRPr="003650AC">
        <w:rPr>
          <w:b/>
          <w:lang w:val="lt-LT"/>
        </w:rPr>
        <w:t xml:space="preserve"> vartojimą ir nedelsiant kreiptis į gydytoją.</w:t>
      </w:r>
    </w:p>
    <w:p w14:paraId="5B7C0697" w14:textId="77777777" w:rsidR="0052261C" w:rsidRPr="003650AC" w:rsidRDefault="0052261C" w:rsidP="0052261C">
      <w:pPr>
        <w:pStyle w:val="Pagrindinistekstas"/>
        <w:tabs>
          <w:tab w:val="left" w:pos="567"/>
        </w:tabs>
        <w:spacing w:after="0"/>
        <w:rPr>
          <w:lang w:val="lt-LT"/>
        </w:rPr>
      </w:pPr>
    </w:p>
    <w:p w14:paraId="4015C5C4" w14:textId="77777777" w:rsidR="0052261C" w:rsidRPr="003650AC" w:rsidRDefault="0052261C" w:rsidP="0052261C">
      <w:pPr>
        <w:pStyle w:val="Pagrindinistekstas"/>
        <w:tabs>
          <w:tab w:val="left" w:pos="567"/>
        </w:tabs>
        <w:spacing w:after="0"/>
        <w:rPr>
          <w:b/>
          <w:lang w:val="lt-LT"/>
        </w:rPr>
      </w:pPr>
      <w:r w:rsidRPr="003650AC">
        <w:rPr>
          <w:lang w:val="lt-LT"/>
        </w:rPr>
        <w:t xml:space="preserve">Kartais kai kuriems asmenims gali atsirasti sunkus galvos sukimasis ar alpulys, nes vartojant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kai kuriems jautriems pacientams gali per daug sumažėti kraujospūdis.</w:t>
      </w:r>
      <w:r w:rsidRPr="003650AC">
        <w:rPr>
          <w:b/>
          <w:lang w:val="lt-LT"/>
        </w:rPr>
        <w:t xml:space="preserve"> Jei taip atsitinka, nutraukite </w:t>
      </w:r>
      <w:proofErr w:type="spellStart"/>
      <w:r w:rsidRPr="003650AC">
        <w:rPr>
          <w:b/>
          <w:lang w:val="lt-LT"/>
        </w:rPr>
        <w:t>Olmesartan</w:t>
      </w:r>
      <w:proofErr w:type="spellEnd"/>
      <w:r w:rsidRPr="003650AC">
        <w:rPr>
          <w:b/>
          <w:lang w:val="lt-LT"/>
        </w:rPr>
        <w:t xml:space="preserve"> </w:t>
      </w:r>
      <w:proofErr w:type="spellStart"/>
      <w:r w:rsidRPr="003650AC">
        <w:rPr>
          <w:b/>
          <w:lang w:val="lt-LT"/>
        </w:rPr>
        <w:t>medoxomil</w:t>
      </w:r>
      <w:proofErr w:type="spellEnd"/>
      <w:r w:rsidRPr="003650AC">
        <w:rPr>
          <w:b/>
          <w:lang w:val="lt-LT"/>
        </w:rPr>
        <w:t>/</w:t>
      </w:r>
      <w:proofErr w:type="spellStart"/>
      <w:r w:rsidRPr="003650AC">
        <w:rPr>
          <w:b/>
          <w:lang w:val="lt-LT"/>
        </w:rPr>
        <w:t>Amlodipine</w:t>
      </w:r>
      <w:proofErr w:type="spellEnd"/>
      <w:r w:rsidRPr="003650AC">
        <w:rPr>
          <w:b/>
          <w:lang w:val="lt-LT"/>
        </w:rPr>
        <w:t>/</w:t>
      </w:r>
      <w:proofErr w:type="spellStart"/>
      <w:r w:rsidRPr="003650AC">
        <w:rPr>
          <w:b/>
          <w:lang w:val="lt-LT"/>
        </w:rPr>
        <w:t>Hydrochlorothiazide</w:t>
      </w:r>
      <w:proofErr w:type="spellEnd"/>
      <w:r w:rsidRPr="003650AC">
        <w:rPr>
          <w:b/>
          <w:lang w:val="lt-LT"/>
        </w:rPr>
        <w:t xml:space="preserve"> </w:t>
      </w:r>
      <w:proofErr w:type="spellStart"/>
      <w:r w:rsidRPr="003650AC">
        <w:rPr>
          <w:b/>
          <w:lang w:val="lt-LT"/>
        </w:rPr>
        <w:t>Accord</w:t>
      </w:r>
      <w:proofErr w:type="spellEnd"/>
      <w:r w:rsidRPr="003650AC">
        <w:rPr>
          <w:b/>
          <w:lang w:val="lt-LT"/>
        </w:rPr>
        <w:t xml:space="preserve"> vartojimą, nedelsiant pasitarkite su gydytoju ir atsigulkite.</w:t>
      </w:r>
    </w:p>
    <w:p w14:paraId="1E50D429" w14:textId="77777777" w:rsidR="0052261C" w:rsidRDefault="0052261C" w:rsidP="0052261C">
      <w:pPr>
        <w:pStyle w:val="Pagrindinistekstas"/>
        <w:tabs>
          <w:tab w:val="left" w:pos="567"/>
        </w:tabs>
        <w:spacing w:after="0"/>
        <w:rPr>
          <w:lang w:val="lt-LT"/>
        </w:rPr>
      </w:pPr>
    </w:p>
    <w:p w14:paraId="1DE7E836" w14:textId="77777777" w:rsidR="0052261C" w:rsidRPr="003650AC" w:rsidRDefault="0052261C" w:rsidP="0052261C">
      <w:pPr>
        <w:rPr>
          <w:lang w:val="lt-LT"/>
        </w:rPr>
      </w:pPr>
      <w:r w:rsidRPr="003C406E">
        <w:rPr>
          <w:bCs/>
          <w:lang w:val="lt-LT"/>
        </w:rPr>
        <w:t>Dažnis nežinomas</w:t>
      </w:r>
      <w:r w:rsidRPr="00A608DE">
        <w:rPr>
          <w:bCs/>
          <w:lang w:val="lt-LT"/>
        </w:rPr>
        <w:t>: j</w:t>
      </w:r>
      <w:r w:rsidRPr="003C406E">
        <w:rPr>
          <w:rFonts w:eastAsia="Times New Roman"/>
          <w:bCs/>
          <w:lang w:val="lt-LT" w:eastAsia="lt-LT"/>
        </w:rPr>
        <w:t>eigu pagelstų Jūsų akių baltymai, patamsėtų šlapimas, imtų niežėti oda, net jei</w:t>
      </w:r>
      <w:r w:rsidRPr="00031320">
        <w:rPr>
          <w:rFonts w:eastAsia="Times New Roman"/>
          <w:lang w:val="lt-LT" w:eastAsia="lt-LT"/>
        </w:rPr>
        <w:t xml:space="preserve"> gydymą </w:t>
      </w:r>
      <w:proofErr w:type="spellStart"/>
      <w:r w:rsidRPr="00F02065">
        <w:rPr>
          <w:rFonts w:eastAsia="Times New Roman"/>
          <w:lang w:val="lt-LT" w:eastAsia="lt-LT"/>
        </w:rPr>
        <w:t>Olmesartan</w:t>
      </w:r>
      <w:proofErr w:type="spellEnd"/>
      <w:r w:rsidRPr="00F02065">
        <w:rPr>
          <w:rFonts w:eastAsia="Times New Roman"/>
          <w:lang w:val="lt-LT" w:eastAsia="lt-LT"/>
        </w:rPr>
        <w:t xml:space="preserve"> </w:t>
      </w:r>
      <w:proofErr w:type="spellStart"/>
      <w:r w:rsidRPr="00F02065">
        <w:rPr>
          <w:rFonts w:eastAsia="Times New Roman"/>
          <w:lang w:val="lt-LT" w:eastAsia="lt-LT"/>
        </w:rPr>
        <w:t>medoxomil</w:t>
      </w:r>
      <w:proofErr w:type="spellEnd"/>
      <w:r w:rsidRPr="00F02065">
        <w:rPr>
          <w:rFonts w:eastAsia="Times New Roman"/>
          <w:lang w:val="lt-LT" w:eastAsia="lt-LT"/>
        </w:rPr>
        <w:t>/</w:t>
      </w:r>
      <w:proofErr w:type="spellStart"/>
      <w:r w:rsidRPr="00F02065">
        <w:rPr>
          <w:rFonts w:eastAsia="Times New Roman"/>
          <w:lang w:val="lt-LT" w:eastAsia="lt-LT"/>
        </w:rPr>
        <w:t>Amlodipine</w:t>
      </w:r>
      <w:proofErr w:type="spellEnd"/>
      <w:r w:rsidRPr="00F02065">
        <w:rPr>
          <w:rFonts w:eastAsia="Times New Roman"/>
          <w:lang w:val="lt-LT" w:eastAsia="lt-LT"/>
        </w:rPr>
        <w:t>/</w:t>
      </w:r>
      <w:proofErr w:type="spellStart"/>
      <w:r w:rsidRPr="00F02065">
        <w:rPr>
          <w:rFonts w:eastAsia="Times New Roman"/>
          <w:lang w:val="lt-LT" w:eastAsia="lt-LT"/>
        </w:rPr>
        <w:t>Hydrochlorothiazide</w:t>
      </w:r>
      <w:proofErr w:type="spellEnd"/>
      <w:r w:rsidRPr="00F02065">
        <w:rPr>
          <w:rFonts w:eastAsia="Times New Roman"/>
          <w:lang w:val="lt-LT" w:eastAsia="lt-LT"/>
        </w:rPr>
        <w:t xml:space="preserve"> </w:t>
      </w:r>
      <w:proofErr w:type="spellStart"/>
      <w:r w:rsidRPr="00F02065">
        <w:rPr>
          <w:rFonts w:eastAsia="Times New Roman"/>
          <w:lang w:val="lt-LT" w:eastAsia="lt-LT"/>
        </w:rPr>
        <w:t>Accord</w:t>
      </w:r>
      <w:proofErr w:type="spellEnd"/>
      <w:r w:rsidRPr="00F02065">
        <w:rPr>
          <w:rFonts w:eastAsia="Times New Roman"/>
          <w:lang w:val="lt-LT" w:eastAsia="lt-LT"/>
        </w:rPr>
        <w:t xml:space="preserve"> </w:t>
      </w:r>
      <w:r w:rsidRPr="00031320">
        <w:rPr>
          <w:rFonts w:eastAsia="Times New Roman"/>
          <w:lang w:val="lt-LT" w:eastAsia="lt-LT"/>
        </w:rPr>
        <w:t xml:space="preserve">pradėjote seniau, </w:t>
      </w:r>
      <w:r w:rsidRPr="00031320">
        <w:rPr>
          <w:rFonts w:eastAsia="Times New Roman"/>
          <w:b/>
          <w:bCs/>
          <w:lang w:val="lt-LT" w:eastAsia="lt-LT"/>
        </w:rPr>
        <w:t>nedelsdami kreipkitės į savo gydytoją</w:t>
      </w:r>
      <w:r w:rsidRPr="00031320">
        <w:rPr>
          <w:rFonts w:eastAsia="Times New Roman"/>
          <w:lang w:val="lt-LT" w:eastAsia="lt-LT"/>
        </w:rPr>
        <w:t>, kuris įvertins Jūsų simptomus ir nuspręs, kaip tęsti Jūsų gydymą vaistais nuo kraujospūdžio.</w:t>
      </w:r>
    </w:p>
    <w:p w14:paraId="64C425C0" w14:textId="77777777" w:rsidR="0052261C" w:rsidRPr="003650AC" w:rsidRDefault="0052261C" w:rsidP="0052261C">
      <w:pPr>
        <w:pStyle w:val="Pagrindinistekstas"/>
        <w:tabs>
          <w:tab w:val="left" w:pos="567"/>
        </w:tabs>
        <w:spacing w:after="0"/>
        <w:rPr>
          <w:lang w:val="lt-LT"/>
        </w:rPr>
      </w:pPr>
    </w:p>
    <w:p w14:paraId="53E91130" w14:textId="77777777" w:rsidR="0052261C" w:rsidRPr="003650AC" w:rsidRDefault="0052261C" w:rsidP="0052261C">
      <w:pPr>
        <w:pStyle w:val="Pagrindinistekstas"/>
        <w:tabs>
          <w:tab w:val="left" w:pos="567"/>
        </w:tabs>
        <w:spacing w:after="0"/>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yra trijų veikliųjų medžiagų derinys. Toliau pirmiausiai pateiktas šalutinis poveikis, susijęs su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vartojimu (papildomai su anksčiau išvardytais reiškiniais), po to išvardytas šalutinis poveikis, pasitaikęs vartojant bet kurią vieną veikliąją medžiagą arba tuomet, kai buvo vartojamos dvi veikliosios medžiagos. </w:t>
      </w:r>
    </w:p>
    <w:p w14:paraId="2F45417E" w14:textId="77777777" w:rsidR="0052261C" w:rsidRPr="003650AC" w:rsidRDefault="0052261C" w:rsidP="0052261C">
      <w:pPr>
        <w:pStyle w:val="Pagrindinistekstas"/>
        <w:tabs>
          <w:tab w:val="left" w:pos="567"/>
        </w:tabs>
        <w:spacing w:after="0"/>
        <w:rPr>
          <w:lang w:val="lt-LT"/>
        </w:rPr>
      </w:pPr>
    </w:p>
    <w:p w14:paraId="0EEE5D90" w14:textId="77777777" w:rsidR="0052261C" w:rsidRPr="003650AC" w:rsidRDefault="0052261C" w:rsidP="0052261C">
      <w:pPr>
        <w:pStyle w:val="BTEMEASMCA"/>
        <w:rPr>
          <w:noProof w:val="0"/>
          <w:lang w:val="lt-LT"/>
        </w:rPr>
      </w:pPr>
      <w:r w:rsidRPr="003650AC">
        <w:rPr>
          <w:noProof w:val="0"/>
          <w:lang w:val="lt-LT"/>
        </w:rPr>
        <w:t xml:space="preserve">Norėdami geriau suprasti, koks yra šalutinio poveikio dažnis, jo reiškiniai išvardyti kaip dažni, nedažni, reti ir labai reti. </w:t>
      </w:r>
    </w:p>
    <w:p w14:paraId="6988082B" w14:textId="77777777" w:rsidR="0052261C" w:rsidRPr="003650AC" w:rsidRDefault="0052261C" w:rsidP="0052261C">
      <w:pPr>
        <w:pStyle w:val="BTEMEASMCA"/>
        <w:rPr>
          <w:noProof w:val="0"/>
          <w:lang w:val="lt-LT"/>
        </w:rPr>
      </w:pPr>
    </w:p>
    <w:p w14:paraId="22AE55EE" w14:textId="77777777" w:rsidR="0052261C" w:rsidRPr="003C406E" w:rsidRDefault="0052261C" w:rsidP="0052261C">
      <w:pPr>
        <w:pStyle w:val="BTEMEASMCA"/>
        <w:rPr>
          <w:b/>
          <w:bCs/>
          <w:noProof w:val="0"/>
          <w:lang w:val="lt-LT"/>
        </w:rPr>
      </w:pPr>
      <w:r w:rsidRPr="003C406E">
        <w:rPr>
          <w:b/>
          <w:bCs/>
          <w:noProof w:val="0"/>
          <w:lang w:val="lt-LT"/>
        </w:rPr>
        <w:t xml:space="preserve">Toliau išvardyti kiti šalutinio poveikio reiškiniai nustatyti vartojant </w:t>
      </w:r>
      <w:proofErr w:type="spellStart"/>
      <w:r w:rsidRPr="003C406E">
        <w:rPr>
          <w:b/>
          <w:bCs/>
          <w:noProof w:val="0"/>
          <w:lang w:val="lt-LT"/>
        </w:rPr>
        <w:t>Olmesartan</w:t>
      </w:r>
      <w:proofErr w:type="spellEnd"/>
      <w:r w:rsidRPr="003C406E">
        <w:rPr>
          <w:b/>
          <w:bCs/>
          <w:noProof w:val="0"/>
          <w:lang w:val="lt-LT"/>
        </w:rPr>
        <w:t xml:space="preserve"> </w:t>
      </w:r>
      <w:proofErr w:type="spellStart"/>
      <w:r w:rsidRPr="003C406E">
        <w:rPr>
          <w:b/>
          <w:bCs/>
          <w:noProof w:val="0"/>
          <w:lang w:val="lt-LT"/>
        </w:rPr>
        <w:t>medoxomil</w:t>
      </w:r>
      <w:proofErr w:type="spellEnd"/>
      <w:r w:rsidRPr="003C406E">
        <w:rPr>
          <w:b/>
          <w:bCs/>
          <w:noProof w:val="0"/>
          <w:lang w:val="lt-LT"/>
        </w:rPr>
        <w:t>/</w:t>
      </w:r>
      <w:proofErr w:type="spellStart"/>
      <w:r w:rsidRPr="003C406E">
        <w:rPr>
          <w:b/>
          <w:bCs/>
          <w:noProof w:val="0"/>
          <w:lang w:val="lt-LT"/>
        </w:rPr>
        <w:t>Amlodipine</w:t>
      </w:r>
      <w:proofErr w:type="spellEnd"/>
      <w:r w:rsidRPr="003C406E">
        <w:rPr>
          <w:b/>
          <w:bCs/>
          <w:noProof w:val="0"/>
          <w:lang w:val="lt-LT"/>
        </w:rPr>
        <w:t>/</w:t>
      </w:r>
      <w:proofErr w:type="spellStart"/>
      <w:r w:rsidRPr="003C406E">
        <w:rPr>
          <w:b/>
          <w:bCs/>
          <w:noProof w:val="0"/>
          <w:lang w:val="lt-LT"/>
        </w:rPr>
        <w:t>Hydrochlorothiazide</w:t>
      </w:r>
      <w:proofErr w:type="spellEnd"/>
      <w:r w:rsidRPr="003C406E">
        <w:rPr>
          <w:b/>
          <w:bCs/>
          <w:noProof w:val="0"/>
          <w:lang w:val="lt-LT"/>
        </w:rPr>
        <w:t xml:space="preserve"> </w:t>
      </w:r>
      <w:proofErr w:type="spellStart"/>
      <w:r w:rsidRPr="003C406E">
        <w:rPr>
          <w:b/>
          <w:bCs/>
          <w:noProof w:val="0"/>
          <w:lang w:val="lt-LT"/>
        </w:rPr>
        <w:t>Accord</w:t>
      </w:r>
      <w:proofErr w:type="spellEnd"/>
    </w:p>
    <w:p w14:paraId="15234C0D" w14:textId="77777777" w:rsidR="0052261C" w:rsidRPr="003C406E" w:rsidRDefault="0052261C" w:rsidP="0052261C">
      <w:pPr>
        <w:pStyle w:val="BTEMEASMCA"/>
        <w:rPr>
          <w:b/>
          <w:bCs/>
          <w:noProof w:val="0"/>
          <w:lang w:val="lt-LT"/>
        </w:rPr>
      </w:pPr>
    </w:p>
    <w:p w14:paraId="0629583B" w14:textId="77777777" w:rsidR="0052261C" w:rsidRPr="003650AC" w:rsidRDefault="0052261C" w:rsidP="0052261C">
      <w:pPr>
        <w:pStyle w:val="BTEMEASMCA"/>
        <w:rPr>
          <w:noProof w:val="0"/>
          <w:lang w:val="lt-LT"/>
        </w:rPr>
      </w:pPr>
      <w:r w:rsidRPr="003650AC">
        <w:rPr>
          <w:noProof w:val="0"/>
          <w:lang w:val="lt-LT"/>
        </w:rPr>
        <w:t>Jei šie reiškiniai atsiranda, dažnai jie yra lengvi ir Jums nereikia vaisto vartojimo nutraukti.</w:t>
      </w:r>
    </w:p>
    <w:p w14:paraId="7B2A8A2D" w14:textId="77777777" w:rsidR="0052261C" w:rsidRPr="003650AC" w:rsidRDefault="0052261C" w:rsidP="0052261C">
      <w:pPr>
        <w:pStyle w:val="BTEMEASMCA"/>
        <w:rPr>
          <w:noProof w:val="0"/>
          <w:lang w:val="lt-LT"/>
        </w:rPr>
      </w:pPr>
    </w:p>
    <w:p w14:paraId="2A03C9C6" w14:textId="77777777" w:rsidR="0052261C" w:rsidRPr="003650AC" w:rsidRDefault="0052261C" w:rsidP="0052261C">
      <w:pPr>
        <w:pStyle w:val="Pagrindinistekstas"/>
        <w:tabs>
          <w:tab w:val="left" w:pos="567"/>
        </w:tabs>
        <w:spacing w:after="0"/>
        <w:rPr>
          <w:b/>
          <w:lang w:val="lt-LT"/>
        </w:rPr>
      </w:pPr>
      <w:r w:rsidRPr="003650AC">
        <w:rPr>
          <w:b/>
          <w:lang w:val="lt-LT"/>
        </w:rPr>
        <w:t>Dažni</w:t>
      </w:r>
    </w:p>
    <w:p w14:paraId="6E607A48" w14:textId="77777777" w:rsidR="0052261C" w:rsidRPr="003650AC" w:rsidRDefault="0052261C" w:rsidP="0052261C">
      <w:pPr>
        <w:pStyle w:val="Pagrindinistekstas"/>
        <w:tabs>
          <w:tab w:val="left" w:pos="567"/>
        </w:tabs>
        <w:spacing w:after="0"/>
        <w:rPr>
          <w:u w:val="single"/>
          <w:lang w:val="lt-LT"/>
        </w:rPr>
      </w:pPr>
      <w:r w:rsidRPr="003650AC">
        <w:rPr>
          <w:lang w:val="lt-LT"/>
        </w:rPr>
        <w:t>(gali pasireikšti rečiau kaip 1 iš 10 asmenų)</w:t>
      </w:r>
    </w:p>
    <w:p w14:paraId="064015B2" w14:textId="77777777" w:rsidR="0052261C" w:rsidRPr="003650AC" w:rsidRDefault="0052261C" w:rsidP="0052261C">
      <w:pPr>
        <w:pStyle w:val="BTEMEASMCA"/>
        <w:rPr>
          <w:noProof w:val="0"/>
          <w:lang w:val="lt-LT"/>
        </w:rPr>
      </w:pPr>
      <w:r w:rsidRPr="003650AC">
        <w:rPr>
          <w:noProof w:val="0"/>
          <w:lang w:val="lt-LT"/>
        </w:rPr>
        <w:t>Viršutinių kvėpavimo takų infekcija, nosies ir ryklės skausmas, šlapimo takų infekcija, svaigulys, galvos skausmas, širdies plakimo pojūtis, sumažėjęs kraujospūdis, pykinimas, viduriavimas, vidurių užkietėjimas, mėšlungis, sąnarių patinimas, dažnesnis noras šlapintis, silpnumas, čiurnų patinimas, nuovargis, laboratorinių tyrimų duomenų pakitimas.</w:t>
      </w:r>
    </w:p>
    <w:p w14:paraId="638CF2C0" w14:textId="77777777" w:rsidR="0052261C" w:rsidRPr="003650AC" w:rsidRDefault="0052261C" w:rsidP="0052261C">
      <w:pPr>
        <w:pStyle w:val="BTEMEASMCA"/>
        <w:rPr>
          <w:noProof w:val="0"/>
          <w:lang w:val="lt-LT"/>
        </w:rPr>
      </w:pPr>
    </w:p>
    <w:p w14:paraId="3149AC95" w14:textId="77777777" w:rsidR="0052261C" w:rsidRPr="003650AC" w:rsidRDefault="0052261C" w:rsidP="0052261C">
      <w:pPr>
        <w:pStyle w:val="Pagrindinistekstas"/>
        <w:tabs>
          <w:tab w:val="left" w:pos="567"/>
        </w:tabs>
        <w:spacing w:after="0"/>
        <w:rPr>
          <w:b/>
          <w:lang w:val="lt-LT"/>
        </w:rPr>
      </w:pPr>
      <w:r w:rsidRPr="003650AC">
        <w:rPr>
          <w:b/>
          <w:lang w:val="lt-LT"/>
        </w:rPr>
        <w:t>Nedažni</w:t>
      </w:r>
    </w:p>
    <w:p w14:paraId="726E9B21" w14:textId="77777777" w:rsidR="0052261C" w:rsidRPr="003650AC" w:rsidRDefault="0052261C" w:rsidP="0052261C">
      <w:pPr>
        <w:pStyle w:val="Pagrindinistekstas"/>
        <w:tabs>
          <w:tab w:val="left" w:pos="567"/>
        </w:tabs>
        <w:spacing w:after="0"/>
        <w:rPr>
          <w:u w:val="single"/>
          <w:lang w:val="lt-LT"/>
        </w:rPr>
      </w:pPr>
      <w:r w:rsidRPr="003650AC">
        <w:rPr>
          <w:lang w:val="lt-LT"/>
        </w:rPr>
        <w:t>(gali pasireikšti rečiau kaip 1 iš 100 asmenų)</w:t>
      </w:r>
    </w:p>
    <w:p w14:paraId="18423A60" w14:textId="77777777" w:rsidR="0052261C" w:rsidRPr="003650AC" w:rsidRDefault="0052261C" w:rsidP="0052261C">
      <w:pPr>
        <w:pStyle w:val="Pagrindinistekstas"/>
        <w:tabs>
          <w:tab w:val="left" w:pos="567"/>
        </w:tabs>
        <w:spacing w:after="0"/>
        <w:rPr>
          <w:lang w:val="lt-LT"/>
        </w:rPr>
      </w:pPr>
      <w:r w:rsidRPr="003650AC">
        <w:rPr>
          <w:lang w:val="lt-LT"/>
        </w:rPr>
        <w:t>Svaigulys atsistojus, svaigimas (</w:t>
      </w:r>
      <w:proofErr w:type="spellStart"/>
      <w:r w:rsidRPr="003650AC">
        <w:rPr>
          <w:i/>
          <w:lang w:val="lt-LT"/>
        </w:rPr>
        <w:t>vertigo</w:t>
      </w:r>
      <w:proofErr w:type="spellEnd"/>
      <w:r w:rsidRPr="003650AC">
        <w:rPr>
          <w:lang w:val="lt-LT"/>
        </w:rPr>
        <w:t>), dažnas širdies plakimas, būklė prieš apalpimą, paraudimas ir karščio pojūtis veide, kosulys, burnos džiūvimas, raumenų silpnumas, sutrikusi erekcija.</w:t>
      </w:r>
    </w:p>
    <w:p w14:paraId="3FC6323E" w14:textId="77777777" w:rsidR="0052261C" w:rsidRPr="003650AC" w:rsidRDefault="0052261C" w:rsidP="0052261C">
      <w:pPr>
        <w:pStyle w:val="BTEMEASMCA"/>
        <w:rPr>
          <w:noProof w:val="0"/>
          <w:lang w:val="lt-LT"/>
        </w:rPr>
      </w:pPr>
    </w:p>
    <w:p w14:paraId="3182454C" w14:textId="77777777" w:rsidR="0052261C" w:rsidRPr="003C406E" w:rsidRDefault="0052261C" w:rsidP="0052261C">
      <w:pPr>
        <w:pStyle w:val="BTEMEASMCA"/>
        <w:rPr>
          <w:b/>
          <w:bCs/>
          <w:noProof w:val="0"/>
          <w:lang w:val="lt-LT"/>
        </w:rPr>
      </w:pPr>
      <w:r w:rsidRPr="003C406E">
        <w:rPr>
          <w:b/>
          <w:bCs/>
          <w:noProof w:val="0"/>
          <w:lang w:val="lt-LT"/>
        </w:rPr>
        <w:lastRenderedPageBreak/>
        <w:t>Toliau išvardyti šalutinio poveikio reiškiniai nustatyti vartojant kiekvieną veikliąją medžiagą atskirai arba dvi veikliąsias medžiagas.</w:t>
      </w:r>
    </w:p>
    <w:p w14:paraId="6DA9471A" w14:textId="77777777" w:rsidR="0052261C" w:rsidRPr="003650AC" w:rsidRDefault="0052261C" w:rsidP="0052261C">
      <w:pPr>
        <w:pStyle w:val="BTEMEASMCA"/>
        <w:rPr>
          <w:noProof w:val="0"/>
          <w:lang w:val="lt-LT"/>
        </w:rPr>
      </w:pPr>
    </w:p>
    <w:p w14:paraId="1219B020" w14:textId="77777777" w:rsidR="0052261C" w:rsidRPr="003650AC" w:rsidRDefault="0052261C" w:rsidP="0052261C">
      <w:pPr>
        <w:pStyle w:val="BTEMEASMCA"/>
        <w:rPr>
          <w:noProof w:val="0"/>
          <w:lang w:val="lt-LT"/>
        </w:rPr>
      </w:pPr>
      <w:r w:rsidRPr="003650AC">
        <w:rPr>
          <w:noProof w:val="0"/>
          <w:lang w:val="lt-LT"/>
        </w:rPr>
        <w:t xml:space="preserve">Tai gali būti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šalutinis poveikis, nors iki šiol vartojant </w:t>
      </w: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jis nepasitaikė.</w:t>
      </w:r>
    </w:p>
    <w:p w14:paraId="7E8682E1" w14:textId="77777777" w:rsidR="0052261C" w:rsidRPr="003650AC" w:rsidRDefault="0052261C" w:rsidP="0052261C">
      <w:pPr>
        <w:pStyle w:val="BTEMEASMCA"/>
        <w:rPr>
          <w:noProof w:val="0"/>
          <w:lang w:val="lt-LT"/>
        </w:rPr>
      </w:pPr>
    </w:p>
    <w:p w14:paraId="0957E7FB" w14:textId="77777777" w:rsidR="0052261C" w:rsidRPr="003650AC" w:rsidRDefault="0052261C" w:rsidP="0052261C">
      <w:pPr>
        <w:pStyle w:val="Pagrindinistekstas"/>
        <w:tabs>
          <w:tab w:val="left" w:pos="567"/>
        </w:tabs>
        <w:spacing w:after="0"/>
        <w:rPr>
          <w:b/>
          <w:lang w:val="lt-LT"/>
        </w:rPr>
      </w:pPr>
      <w:r w:rsidRPr="003650AC">
        <w:rPr>
          <w:b/>
          <w:lang w:val="lt-LT"/>
        </w:rPr>
        <w:t>Labai dažni</w:t>
      </w:r>
    </w:p>
    <w:p w14:paraId="0C6B2D94" w14:textId="77777777" w:rsidR="0052261C" w:rsidRPr="003650AC" w:rsidRDefault="0052261C" w:rsidP="0052261C">
      <w:pPr>
        <w:pStyle w:val="Pagrindinistekstas"/>
        <w:tabs>
          <w:tab w:val="left" w:pos="567"/>
        </w:tabs>
        <w:spacing w:after="0"/>
        <w:rPr>
          <w:lang w:val="lt-LT"/>
        </w:rPr>
      </w:pPr>
      <w:r w:rsidRPr="003650AC">
        <w:rPr>
          <w:lang w:val="lt-LT"/>
        </w:rPr>
        <w:t>(gali pasireikšti ne rečiau kaip 1 iš 10 asmenų)</w:t>
      </w:r>
    </w:p>
    <w:p w14:paraId="06C02C62" w14:textId="77777777" w:rsidR="0052261C" w:rsidRPr="003650AC" w:rsidRDefault="0052261C" w:rsidP="0052261C">
      <w:pPr>
        <w:pStyle w:val="BTEMEASMCA"/>
        <w:rPr>
          <w:noProof w:val="0"/>
          <w:lang w:val="lt-LT"/>
        </w:rPr>
      </w:pPr>
      <w:r w:rsidRPr="003650AC">
        <w:rPr>
          <w:noProof w:val="0"/>
          <w:lang w:val="lt-LT"/>
        </w:rPr>
        <w:t>Edema (skysčių susilaikymas).</w:t>
      </w:r>
    </w:p>
    <w:p w14:paraId="15736620" w14:textId="77777777" w:rsidR="0052261C" w:rsidRPr="003650AC" w:rsidRDefault="0052261C" w:rsidP="0052261C">
      <w:pPr>
        <w:pStyle w:val="Pagrindinistekstas"/>
        <w:tabs>
          <w:tab w:val="left" w:pos="567"/>
        </w:tabs>
        <w:spacing w:after="0"/>
        <w:rPr>
          <w:u w:val="single"/>
          <w:lang w:val="lt-LT"/>
        </w:rPr>
      </w:pPr>
    </w:p>
    <w:p w14:paraId="072187C9" w14:textId="77777777" w:rsidR="0052261C" w:rsidRPr="003650AC" w:rsidRDefault="0052261C" w:rsidP="0052261C">
      <w:pPr>
        <w:pStyle w:val="Pagrindinistekstas"/>
        <w:tabs>
          <w:tab w:val="left" w:pos="567"/>
        </w:tabs>
        <w:spacing w:after="0"/>
        <w:rPr>
          <w:b/>
          <w:lang w:val="lt-LT"/>
        </w:rPr>
      </w:pPr>
      <w:r w:rsidRPr="003650AC">
        <w:rPr>
          <w:b/>
          <w:lang w:val="lt-LT"/>
        </w:rPr>
        <w:t xml:space="preserve">Dažni </w:t>
      </w:r>
    </w:p>
    <w:p w14:paraId="2C62D94D" w14:textId="77777777" w:rsidR="0052261C" w:rsidRPr="003650AC" w:rsidRDefault="0052261C" w:rsidP="0052261C">
      <w:pPr>
        <w:pStyle w:val="Pagrindinistekstas"/>
        <w:tabs>
          <w:tab w:val="left" w:pos="567"/>
        </w:tabs>
        <w:spacing w:after="0"/>
        <w:rPr>
          <w:u w:val="single"/>
          <w:lang w:val="lt-LT"/>
        </w:rPr>
      </w:pPr>
      <w:r w:rsidRPr="003650AC">
        <w:rPr>
          <w:lang w:val="lt-LT"/>
        </w:rPr>
        <w:t>(gali pasireikšti rečiau kaip 1 iš 10 asmenų)</w:t>
      </w:r>
    </w:p>
    <w:p w14:paraId="67372A0C" w14:textId="77777777" w:rsidR="0052261C" w:rsidRPr="003650AC" w:rsidRDefault="0052261C" w:rsidP="0052261C">
      <w:pPr>
        <w:pStyle w:val="BTEMEASMCA"/>
        <w:rPr>
          <w:noProof w:val="0"/>
          <w:lang w:val="lt-LT"/>
        </w:rPr>
      </w:pPr>
      <w:r w:rsidRPr="003650AC">
        <w:rPr>
          <w:noProof w:val="0"/>
          <w:lang w:val="lt-LT"/>
        </w:rPr>
        <w:t>Bronchų uždegimas, skrandžio ir žarnyno infekcija, vėmimas, padidėjęs cukraus kiekis kraujyje, cukrus šlapime, sumišimas (minčių susipainiojimas), mieguistumas, sutrikęs regėjimas (įskaitant dvejinimąsi ir neryškų matymą), sekreto tekėjimas iš nosies arba jos užsikimšimas, ryklės skausmas, pasunkėjęs kvėpavimas, kosulys, pilvo skausmas, rėmuo, nemalonūs pojūčiai skrandyje, dujų susikaupimas žarnyne (</w:t>
      </w:r>
      <w:proofErr w:type="spellStart"/>
      <w:r w:rsidRPr="003650AC">
        <w:rPr>
          <w:noProof w:val="0"/>
          <w:lang w:val="lt-LT"/>
        </w:rPr>
        <w:t>flatulencija</w:t>
      </w:r>
      <w:proofErr w:type="spellEnd"/>
      <w:r w:rsidRPr="003650AC">
        <w:rPr>
          <w:noProof w:val="0"/>
          <w:lang w:val="lt-LT"/>
        </w:rPr>
        <w:t>), kaulų arba sąnarių, nugaros skausmas, kraujas šlapime, į gripą panašūs simptomai, krūtinės skausmas, skausmas.</w:t>
      </w:r>
    </w:p>
    <w:p w14:paraId="4A550EB6" w14:textId="77777777" w:rsidR="0052261C" w:rsidRPr="003650AC" w:rsidRDefault="0052261C" w:rsidP="0052261C">
      <w:pPr>
        <w:pStyle w:val="BTEMEASMCA"/>
        <w:rPr>
          <w:noProof w:val="0"/>
          <w:lang w:val="lt-LT"/>
        </w:rPr>
      </w:pPr>
    </w:p>
    <w:p w14:paraId="3C223BBA" w14:textId="77777777" w:rsidR="0052261C" w:rsidRPr="003650AC" w:rsidRDefault="0052261C" w:rsidP="0052261C">
      <w:pPr>
        <w:pStyle w:val="Pagrindinistekstas"/>
        <w:tabs>
          <w:tab w:val="left" w:pos="567"/>
        </w:tabs>
        <w:spacing w:after="0"/>
        <w:rPr>
          <w:b/>
          <w:lang w:val="lt-LT"/>
        </w:rPr>
      </w:pPr>
      <w:r w:rsidRPr="003650AC">
        <w:rPr>
          <w:b/>
          <w:lang w:val="lt-LT"/>
        </w:rPr>
        <w:t xml:space="preserve">Nedažni </w:t>
      </w:r>
    </w:p>
    <w:p w14:paraId="085A1FB9" w14:textId="77777777" w:rsidR="0052261C" w:rsidRPr="003650AC" w:rsidRDefault="0052261C" w:rsidP="0052261C">
      <w:pPr>
        <w:pStyle w:val="Pagrindinistekstas"/>
        <w:tabs>
          <w:tab w:val="left" w:pos="567"/>
        </w:tabs>
        <w:spacing w:after="0"/>
        <w:rPr>
          <w:u w:val="single"/>
          <w:lang w:val="lt-LT"/>
        </w:rPr>
      </w:pPr>
      <w:r w:rsidRPr="003650AC">
        <w:rPr>
          <w:lang w:val="lt-LT"/>
        </w:rPr>
        <w:t>(gali pasireikšti rečiau kaip 1 iš 100 asmenų)</w:t>
      </w:r>
    </w:p>
    <w:p w14:paraId="047FA4D2" w14:textId="77777777" w:rsidR="0052261C" w:rsidRPr="003650AC" w:rsidRDefault="0052261C" w:rsidP="0052261C">
      <w:pPr>
        <w:pStyle w:val="BTEMEASMCA"/>
        <w:rPr>
          <w:noProof w:val="0"/>
          <w:lang w:val="lt-LT"/>
        </w:rPr>
      </w:pPr>
      <w:r w:rsidRPr="003650AC">
        <w:rPr>
          <w:noProof w:val="0"/>
          <w:lang w:val="lt-LT"/>
        </w:rPr>
        <w:t>Sumažėjęs kraujo ląstelių trombocitų skaičius, galintis lengviau sukelti kraujosruvas arba pailgėjusį kraujavimo laiką,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ūžesys ausyse, krūtinės angina (skausmas arba nemalonus pojūtis krūtinėje), nereguliarus širdies ritmas, išbėrimas, nuplikimas, alerginės uždegiminės odos reakcijos, odos paraudimas, violetinės odos dėmės ar juostos dėl smulkių kraujosruvų odoje (</w:t>
      </w:r>
      <w:r w:rsidRPr="003650AC">
        <w:rPr>
          <w:i/>
          <w:noProof w:val="0"/>
          <w:lang w:val="lt-LT"/>
        </w:rPr>
        <w:t>purpura</w:t>
      </w:r>
      <w:r w:rsidRPr="003650AC">
        <w:rPr>
          <w:noProof w:val="0"/>
          <w:lang w:val="lt-LT"/>
        </w:rPr>
        <w:t>), odos spalvos pakitimas, dilgėlinė, padidėjęs prakaitavimas, niežulys, išbėrimas, jautrumas šviesai – nudegimas saulėje arba išbėrimas, raumenų skausmas, sutrikęs šlapimo tekėjimas, staigus potraukis šlapintis naktį, krūtų padidėjimas vyrams, sutrikęs lytinis potraukis, veido patinimas, bloga savijauta, svorio didėjimas arba mažėjimas, išsekimas.</w:t>
      </w:r>
    </w:p>
    <w:p w14:paraId="2FE2D100" w14:textId="77777777" w:rsidR="0052261C" w:rsidRPr="003650AC" w:rsidRDefault="0052261C" w:rsidP="0052261C">
      <w:pPr>
        <w:pStyle w:val="BTEMEASMCA"/>
        <w:rPr>
          <w:noProof w:val="0"/>
          <w:lang w:val="lt-LT"/>
        </w:rPr>
      </w:pPr>
    </w:p>
    <w:p w14:paraId="2B78B622" w14:textId="77777777" w:rsidR="0052261C" w:rsidRPr="003650AC" w:rsidRDefault="0052261C" w:rsidP="0052261C">
      <w:pPr>
        <w:pStyle w:val="Pagrindinistekstas"/>
        <w:keepNext/>
        <w:tabs>
          <w:tab w:val="left" w:pos="567"/>
        </w:tabs>
        <w:spacing w:after="0"/>
        <w:rPr>
          <w:b/>
          <w:lang w:val="lt-LT"/>
        </w:rPr>
      </w:pPr>
      <w:r w:rsidRPr="003650AC">
        <w:rPr>
          <w:b/>
          <w:lang w:val="lt-LT"/>
        </w:rPr>
        <w:t xml:space="preserve">Reti </w:t>
      </w:r>
    </w:p>
    <w:p w14:paraId="50EFF49E" w14:textId="77777777" w:rsidR="0052261C" w:rsidRPr="003650AC" w:rsidRDefault="0052261C" w:rsidP="0052261C">
      <w:pPr>
        <w:pStyle w:val="Pagrindinistekstas"/>
        <w:keepNext/>
        <w:tabs>
          <w:tab w:val="left" w:pos="567"/>
        </w:tabs>
        <w:spacing w:after="0"/>
        <w:rPr>
          <w:u w:val="single"/>
          <w:lang w:val="lt-LT"/>
        </w:rPr>
      </w:pPr>
      <w:r w:rsidRPr="003650AC">
        <w:rPr>
          <w:lang w:val="lt-LT"/>
        </w:rPr>
        <w:t>(gali pasireikšti rečiau kaip 1 iš 1 000 asmenų)</w:t>
      </w:r>
    </w:p>
    <w:p w14:paraId="20882911" w14:textId="77777777" w:rsidR="0052261C" w:rsidRDefault="0052261C" w:rsidP="0052261C">
      <w:pPr>
        <w:autoSpaceDE w:val="0"/>
        <w:autoSpaceDN w:val="0"/>
        <w:adjustRightInd w:val="0"/>
        <w:rPr>
          <w:lang w:val="lt-LT"/>
        </w:rPr>
      </w:pPr>
      <w:r w:rsidRPr="003650AC">
        <w:rPr>
          <w:lang w:val="lt-LT"/>
        </w:rPr>
        <w:t>Seilių liaukų patinimas ir skausmingumas; sumažėjęs baltųjų kraujo ląstelių (leukocitų) kiekis, dėl to padidėja infekcijų rizika, mažakraujystė (anemija), kaulų čiulpų pažeidimas, neramumas, abejingumas (apatija), traukuliai, pakitęs matymas – visi daiktai atrodo geltoni, akių sausmė, kraujo krešulių atsiradimas (trombozė arba embolija), skysčio sankaupa plaučiuose, plaučių uždegimas, kraujagyslių ir smulkių odos kraujagyslių uždegimas, kasos uždegimas, gelta (odos ir akių junginės pageltimas), ūminė tulžies pūslės infekcija, raudonosios vilkligės požymiai – išbėrimas, sąnarių skausmas, rankų ir pirštų šalimo pojūtis, sunkios odos reakcijos, įskaitant intensyvų odos bėrimą, dilgėlinę, viso kūno odos paraudimą, stiprų niežulį, pūsles, odos patinimą ir lupimąsi, gleivinių uždegimą (</w:t>
      </w:r>
      <w:proofErr w:type="spellStart"/>
      <w:r w:rsidRPr="003650AC">
        <w:rPr>
          <w:lang w:val="lt-LT"/>
        </w:rPr>
        <w:t>Stivenso</w:t>
      </w:r>
      <w:proofErr w:type="spellEnd"/>
      <w:r w:rsidRPr="003650AC">
        <w:rPr>
          <w:lang w:val="lt-LT"/>
        </w:rPr>
        <w:t>-Džonsono [</w:t>
      </w:r>
      <w:proofErr w:type="spellStart"/>
      <w:r w:rsidRPr="003650AC">
        <w:rPr>
          <w:i/>
          <w:iCs/>
          <w:lang w:val="lt-LT"/>
        </w:rPr>
        <w:t>Stevens-Johnson</w:t>
      </w:r>
      <w:proofErr w:type="spellEnd"/>
      <w:r w:rsidRPr="003650AC">
        <w:rPr>
          <w:lang w:val="lt-LT"/>
        </w:rPr>
        <w:t xml:space="preserve">] sindromas, toksinė epidermio </w:t>
      </w:r>
      <w:proofErr w:type="spellStart"/>
      <w:r w:rsidRPr="003650AC">
        <w:rPr>
          <w:lang w:val="lt-LT"/>
        </w:rPr>
        <w:t>nekrolizė</w:t>
      </w:r>
      <w:proofErr w:type="spellEnd"/>
      <w:r w:rsidRPr="003650AC">
        <w:rPr>
          <w:lang w:val="lt-LT"/>
        </w:rPr>
        <w:t>), kartais pavojingos gyvybei, judesių sutrikimas, ūminis inkstų nepakankamumas, neinfekcinio pobūdžio inkstų uždegimas, sutrikusi inkstų funkcija, karščiavimas.</w:t>
      </w:r>
    </w:p>
    <w:p w14:paraId="229C3896" w14:textId="77777777" w:rsidR="0052261C" w:rsidRDefault="0052261C" w:rsidP="0052261C">
      <w:pPr>
        <w:autoSpaceDE w:val="0"/>
        <w:autoSpaceDN w:val="0"/>
        <w:adjustRightInd w:val="0"/>
        <w:rPr>
          <w:lang w:val="lt-LT"/>
        </w:rPr>
      </w:pPr>
    </w:p>
    <w:p w14:paraId="5E3389F0" w14:textId="77777777" w:rsidR="0052261C" w:rsidRPr="003650AC" w:rsidRDefault="0052261C" w:rsidP="0052261C">
      <w:pPr>
        <w:autoSpaceDE w:val="0"/>
        <w:autoSpaceDN w:val="0"/>
        <w:adjustRightInd w:val="0"/>
        <w:rPr>
          <w:lang w:val="lt-LT"/>
        </w:rPr>
      </w:pPr>
      <w:r w:rsidRPr="004B45D0">
        <w:rPr>
          <w:bCs/>
          <w:lang w:val="lt-LT"/>
        </w:rPr>
        <w:t xml:space="preserve">Žarnyno </w:t>
      </w:r>
      <w:proofErr w:type="spellStart"/>
      <w:r w:rsidRPr="004B45D0">
        <w:rPr>
          <w:bCs/>
          <w:lang w:val="lt-LT"/>
        </w:rPr>
        <w:t>angioneurozinė</w:t>
      </w:r>
      <w:proofErr w:type="spellEnd"/>
      <w:r w:rsidRPr="004B45D0">
        <w:rPr>
          <w:bCs/>
          <w:lang w:val="lt-LT"/>
        </w:rPr>
        <w:t xml:space="preserve"> edema: žarnyno patinimas, pasireiškiantis tokiais simptomais kaip pilvo skausmas, pykinimas, vėmimas ir viduriavimas.</w:t>
      </w:r>
    </w:p>
    <w:p w14:paraId="7A3FA5E8" w14:textId="77777777" w:rsidR="0052261C" w:rsidRPr="003650AC" w:rsidRDefault="0052261C" w:rsidP="0052261C">
      <w:pPr>
        <w:pStyle w:val="BTEMEASMCA"/>
        <w:rPr>
          <w:noProof w:val="0"/>
          <w:lang w:val="lt-LT"/>
        </w:rPr>
      </w:pPr>
    </w:p>
    <w:p w14:paraId="76CCC0CB" w14:textId="77777777" w:rsidR="0052261C" w:rsidRPr="003650AC" w:rsidRDefault="0052261C" w:rsidP="0052261C">
      <w:pPr>
        <w:pStyle w:val="Pagrindinistekstas"/>
        <w:tabs>
          <w:tab w:val="left" w:pos="567"/>
        </w:tabs>
        <w:spacing w:after="0"/>
        <w:rPr>
          <w:lang w:val="lt-LT"/>
        </w:rPr>
      </w:pPr>
      <w:r w:rsidRPr="003650AC">
        <w:rPr>
          <w:b/>
          <w:lang w:val="lt-LT"/>
        </w:rPr>
        <w:t>Labai ret</w:t>
      </w:r>
      <w:r w:rsidRPr="003650AC">
        <w:rPr>
          <w:lang w:val="lt-LT"/>
        </w:rPr>
        <w:t>i</w:t>
      </w:r>
    </w:p>
    <w:p w14:paraId="280D3458" w14:textId="77777777" w:rsidR="0052261C" w:rsidRPr="003650AC" w:rsidRDefault="0052261C" w:rsidP="0052261C">
      <w:pPr>
        <w:pStyle w:val="Pagrindinistekstas"/>
        <w:tabs>
          <w:tab w:val="left" w:pos="567"/>
        </w:tabs>
        <w:spacing w:after="0"/>
        <w:rPr>
          <w:u w:val="single"/>
          <w:lang w:val="lt-LT"/>
        </w:rPr>
      </w:pPr>
      <w:r w:rsidRPr="003650AC">
        <w:rPr>
          <w:lang w:val="lt-LT"/>
        </w:rPr>
        <w:t>(gali pasireikšti rečiau kaip 1 iš 10 000 asmenų)</w:t>
      </w:r>
    </w:p>
    <w:p w14:paraId="1D9DCC8B" w14:textId="77777777" w:rsidR="0052261C" w:rsidRPr="003650AC" w:rsidRDefault="0052261C" w:rsidP="0052261C">
      <w:pPr>
        <w:pStyle w:val="BTEMEASMCA"/>
        <w:rPr>
          <w:noProof w:val="0"/>
          <w:lang w:val="lt-LT"/>
        </w:rPr>
      </w:pPr>
      <w:r w:rsidRPr="003650AC">
        <w:rPr>
          <w:noProof w:val="0"/>
          <w:lang w:val="lt-LT"/>
        </w:rPr>
        <w:t>Stipri raumenų įtampa, rankų arba kojų tirpimas, miokardo infarktas, skrandžio uždegimas, dantenų sustorėjimas, žarnų nepraeinamumas, kepenų uždegimas.</w:t>
      </w:r>
    </w:p>
    <w:p w14:paraId="49BCA94B" w14:textId="77777777" w:rsidR="0052261C" w:rsidRPr="003650AC" w:rsidRDefault="0052261C" w:rsidP="0052261C">
      <w:pPr>
        <w:pStyle w:val="BTEMEASMCA"/>
        <w:rPr>
          <w:noProof w:val="0"/>
          <w:lang w:val="lt-LT"/>
        </w:rPr>
      </w:pPr>
      <w:r w:rsidRPr="003650AC">
        <w:rPr>
          <w:noProof w:val="0"/>
          <w:lang w:val="lt-LT"/>
        </w:rPr>
        <w:t>Ūminis kvėpavimo sutrikimas (pasireiškia stipriu dusuliu, karščiavimu, silpnumu ir sumišimu).</w:t>
      </w:r>
    </w:p>
    <w:p w14:paraId="65B76FF2" w14:textId="77777777" w:rsidR="0052261C" w:rsidRPr="003650AC" w:rsidRDefault="0052261C" w:rsidP="0052261C">
      <w:pPr>
        <w:pStyle w:val="BTEMEASMCA"/>
        <w:rPr>
          <w:noProof w:val="0"/>
          <w:lang w:val="lt-LT"/>
        </w:rPr>
      </w:pPr>
    </w:p>
    <w:p w14:paraId="494E7E9D" w14:textId="77777777" w:rsidR="0052261C" w:rsidRPr="003650AC" w:rsidRDefault="0052261C" w:rsidP="0052261C">
      <w:pPr>
        <w:tabs>
          <w:tab w:val="left" w:pos="3321"/>
        </w:tabs>
        <w:jc w:val="both"/>
        <w:rPr>
          <w:lang w:val="lt-LT"/>
        </w:rPr>
      </w:pPr>
      <w:r w:rsidRPr="003650AC">
        <w:rPr>
          <w:b/>
          <w:lang w:val="lt-LT"/>
        </w:rPr>
        <w:t>Dažnis nežinomas</w:t>
      </w:r>
      <w:r w:rsidRPr="003650AC">
        <w:rPr>
          <w:lang w:val="lt-LT"/>
        </w:rPr>
        <w:t xml:space="preserve"> </w:t>
      </w:r>
    </w:p>
    <w:p w14:paraId="635C35DC" w14:textId="77777777" w:rsidR="0052261C" w:rsidRPr="003650AC" w:rsidRDefault="0052261C" w:rsidP="0052261C">
      <w:pPr>
        <w:tabs>
          <w:tab w:val="left" w:pos="3321"/>
        </w:tabs>
        <w:jc w:val="both"/>
        <w:rPr>
          <w:lang w:val="lt-LT"/>
        </w:rPr>
      </w:pPr>
      <w:r w:rsidRPr="003650AC">
        <w:rPr>
          <w:lang w:val="lt-LT"/>
        </w:rPr>
        <w:lastRenderedPageBreak/>
        <w:t>(negali būti apskaičiuotas pagal turimus duomenis):</w:t>
      </w:r>
    </w:p>
    <w:p w14:paraId="638B172E" w14:textId="77777777" w:rsidR="0052261C" w:rsidRPr="003650AC" w:rsidRDefault="0052261C" w:rsidP="0052261C">
      <w:pPr>
        <w:pStyle w:val="BTEMEASMCA"/>
        <w:rPr>
          <w:noProof w:val="0"/>
          <w:lang w:val="lt-LT"/>
        </w:rPr>
      </w:pPr>
      <w:r w:rsidRPr="003650AC">
        <w:rPr>
          <w:noProof w:val="0"/>
          <w:lang w:val="lt-LT"/>
        </w:rPr>
        <w:t xml:space="preserve">Sutrikęs regėjimas arba akies skausmas (galimi skysčio susikaupimo akies kraujagysliniame dangale (tarp </w:t>
      </w:r>
      <w:proofErr w:type="spellStart"/>
      <w:r w:rsidRPr="003650AC">
        <w:rPr>
          <w:noProof w:val="0"/>
          <w:lang w:val="lt-LT"/>
        </w:rPr>
        <w:t>gyslainės</w:t>
      </w:r>
      <w:proofErr w:type="spellEnd"/>
      <w:r w:rsidRPr="003650AC">
        <w:rPr>
          <w:noProof w:val="0"/>
          <w:lang w:val="lt-LT"/>
        </w:rPr>
        <w:t xml:space="preserve"> ir </w:t>
      </w:r>
      <w:proofErr w:type="spellStart"/>
      <w:r w:rsidRPr="003650AC">
        <w:rPr>
          <w:noProof w:val="0"/>
          <w:lang w:val="lt-LT"/>
        </w:rPr>
        <w:t>skleros</w:t>
      </w:r>
      <w:proofErr w:type="spellEnd"/>
      <w:r w:rsidRPr="003650AC">
        <w:rPr>
          <w:noProof w:val="0"/>
          <w:lang w:val="lt-LT"/>
        </w:rPr>
        <w:t>) arba ūminės uždaro kampo glaukomos požymiai).</w:t>
      </w:r>
    </w:p>
    <w:p w14:paraId="6A052CE1" w14:textId="77777777" w:rsidR="0052261C" w:rsidRPr="003650AC" w:rsidRDefault="0052261C" w:rsidP="0052261C">
      <w:pPr>
        <w:pStyle w:val="BTEMEASMCA"/>
        <w:rPr>
          <w:noProof w:val="0"/>
          <w:lang w:val="lt-LT"/>
        </w:rPr>
      </w:pPr>
      <w:r w:rsidRPr="003650AC">
        <w:rPr>
          <w:noProof w:val="0"/>
          <w:lang w:val="lt-LT"/>
        </w:rPr>
        <w:t>Drebulys, standi laikysena, veidas lyg kaukė, lėti judesiai ir kojų vilkimas, sutrikusi eisena.</w:t>
      </w:r>
    </w:p>
    <w:p w14:paraId="6397A687" w14:textId="77777777" w:rsidR="0052261C" w:rsidRPr="003650AC" w:rsidRDefault="0052261C" w:rsidP="0052261C">
      <w:pPr>
        <w:pStyle w:val="BTEMEASMCA"/>
        <w:rPr>
          <w:noProof w:val="0"/>
          <w:lang w:val="lt-LT"/>
        </w:rPr>
      </w:pPr>
      <w:r w:rsidRPr="003650AC">
        <w:rPr>
          <w:noProof w:val="0"/>
          <w:lang w:val="lt-LT"/>
        </w:rPr>
        <w:t>Odos ir lūpų vėžys (</w:t>
      </w:r>
      <w:proofErr w:type="spellStart"/>
      <w:r w:rsidRPr="003650AC">
        <w:rPr>
          <w:noProof w:val="0"/>
          <w:lang w:val="lt-LT"/>
        </w:rPr>
        <w:t>nemelanominis</w:t>
      </w:r>
      <w:proofErr w:type="spellEnd"/>
      <w:r w:rsidRPr="003650AC">
        <w:rPr>
          <w:noProof w:val="0"/>
          <w:lang w:val="lt-LT"/>
        </w:rPr>
        <w:t xml:space="preserve"> odos vėžys).</w:t>
      </w:r>
    </w:p>
    <w:p w14:paraId="4BDC6D5F" w14:textId="77777777" w:rsidR="0052261C" w:rsidRPr="003650AC" w:rsidRDefault="0052261C" w:rsidP="0052261C">
      <w:pPr>
        <w:pStyle w:val="BTEMEASMCA"/>
        <w:rPr>
          <w:noProof w:val="0"/>
          <w:lang w:val="lt-LT"/>
        </w:rPr>
      </w:pPr>
    </w:p>
    <w:p w14:paraId="625CB7AA" w14:textId="77777777" w:rsidR="0052261C" w:rsidRPr="003650AC" w:rsidRDefault="0052261C" w:rsidP="0052261C">
      <w:pPr>
        <w:tabs>
          <w:tab w:val="left" w:pos="567"/>
        </w:tabs>
        <w:rPr>
          <w:b/>
          <w:snapToGrid w:val="0"/>
          <w:lang w:val="lt-LT"/>
        </w:rPr>
      </w:pPr>
      <w:r w:rsidRPr="003650AC">
        <w:rPr>
          <w:b/>
          <w:snapToGrid w:val="0"/>
          <w:lang w:val="lt-LT"/>
        </w:rPr>
        <w:t>Pranešimas apie šalutinį poveikį</w:t>
      </w:r>
    </w:p>
    <w:p w14:paraId="19FEF304" w14:textId="77777777" w:rsidR="0052261C" w:rsidRPr="003650AC" w:rsidRDefault="0052261C" w:rsidP="0052261C">
      <w:pPr>
        <w:pStyle w:val="BTEMEASMCA"/>
        <w:rPr>
          <w:noProof w:val="0"/>
          <w:lang w:val="lt-LT"/>
        </w:rPr>
      </w:pPr>
      <w:r w:rsidRPr="003650AC">
        <w:rPr>
          <w:noProof w:val="0"/>
          <w:lang w:val="lt-LT"/>
        </w:rPr>
        <w:t xml:space="preserve">Jeigu pasireiškė šalutinis poveikis, įskaitant šiame lapelyje nenurodytą, pasakykite gydytojui arba vaistininkui. </w:t>
      </w:r>
      <w:r w:rsidRPr="003650AC">
        <w:rPr>
          <w:rFonts w:eastAsia="Times New Roman"/>
          <w:noProof w:val="0"/>
          <w:szCs w:val="20"/>
          <w:lang w:val="lt-LT"/>
        </w:rPr>
        <w:t xml:space="preserve">Pranešimą apie šalutinį poveikį galite </w:t>
      </w:r>
      <w:r w:rsidRPr="00FD77E1">
        <w:rPr>
          <w:rFonts w:eastAsia="Times New Roman"/>
          <w:noProof w:val="0"/>
          <w:szCs w:val="20"/>
          <w:lang w:val="lt-LT"/>
        </w:rPr>
        <w:t xml:space="preserve">užpildyti ir pateikti Valstybinės vaistų kontrolės tarnybos prie Lietuvos Respublikos sveikatos apsaugos ministerijos tinklalapyje </w:t>
      </w:r>
      <w:r w:rsidRPr="00501077">
        <w:rPr>
          <w:u w:val="single"/>
          <w:lang w:val="lt-LT"/>
        </w:rPr>
        <w:t>https://vvkt.</w:t>
      </w:r>
      <w:r w:rsidRPr="00FD77E1">
        <w:rPr>
          <w:rFonts w:eastAsia="Times New Roman"/>
          <w:noProof w:val="0"/>
          <w:szCs w:val="20"/>
          <w:u w:val="single"/>
          <w:lang w:val="lt-LT"/>
        </w:rPr>
        <w:t>lrv.</w:t>
      </w:r>
      <w:r w:rsidRPr="00501077">
        <w:rPr>
          <w:u w:val="single"/>
          <w:lang w:val="lt-LT"/>
        </w:rPr>
        <w:t>lt/</w:t>
      </w:r>
      <w:r w:rsidRPr="00FD77E1">
        <w:rPr>
          <w:rFonts w:eastAsia="Times New Roman"/>
          <w:noProof w:val="0"/>
          <w:szCs w:val="20"/>
          <w:u w:val="single"/>
          <w:lang w:val="lt-LT"/>
        </w:rPr>
        <w:t>lt/</w:t>
      </w:r>
      <w:r w:rsidRPr="00FD77E1">
        <w:rPr>
          <w:rFonts w:eastAsia="Times New Roman"/>
          <w:noProof w:val="0"/>
          <w:szCs w:val="20"/>
          <w:lang w:val="lt-LT"/>
        </w:rPr>
        <w:t xml:space="preserve"> nurodytais būdais arba paskambinti nemokamu telefonu 8 800 73 568. Pranešdami apie šalutinį poveikį galite mums padėti gauti daugiau informacijos apie šio vaisto saugumą.</w:t>
      </w:r>
    </w:p>
    <w:p w14:paraId="64BD9666" w14:textId="77777777" w:rsidR="0052261C" w:rsidRPr="003650AC" w:rsidRDefault="0052261C" w:rsidP="0052261C">
      <w:pPr>
        <w:pStyle w:val="BTEMEASMCA"/>
        <w:rPr>
          <w:noProof w:val="0"/>
          <w:lang w:val="lt-LT"/>
        </w:rPr>
      </w:pPr>
    </w:p>
    <w:p w14:paraId="583FBEDD" w14:textId="77777777" w:rsidR="0052261C" w:rsidRPr="003650AC" w:rsidRDefault="0052261C" w:rsidP="0052261C">
      <w:pPr>
        <w:pStyle w:val="Pagrindinistekstas"/>
        <w:tabs>
          <w:tab w:val="left" w:pos="567"/>
        </w:tabs>
        <w:spacing w:after="0"/>
        <w:rPr>
          <w:lang w:val="lt-LT"/>
        </w:rPr>
      </w:pPr>
    </w:p>
    <w:p w14:paraId="208A0F23" w14:textId="77777777" w:rsidR="0052261C" w:rsidRPr="003650AC" w:rsidRDefault="0052261C" w:rsidP="0052261C">
      <w:pPr>
        <w:pStyle w:val="Antrat2"/>
        <w:tabs>
          <w:tab w:val="left" w:pos="567"/>
        </w:tabs>
        <w:rPr>
          <w:lang w:val="lt-LT"/>
        </w:rPr>
      </w:pPr>
      <w:r w:rsidRPr="003650AC">
        <w:rPr>
          <w:lang w:val="lt-LT"/>
        </w:rPr>
        <w:t>5.</w:t>
      </w:r>
      <w:r w:rsidRPr="003650AC">
        <w:rPr>
          <w:lang w:val="lt-LT"/>
        </w:rPr>
        <w:tab/>
        <w:t xml:space="preserve">Kaip laikyti </w:t>
      </w: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p>
    <w:p w14:paraId="6B7365F0" w14:textId="77777777" w:rsidR="0052261C" w:rsidRPr="003650AC" w:rsidRDefault="0052261C" w:rsidP="0052261C">
      <w:pPr>
        <w:pStyle w:val="Pagrindinistekstas"/>
        <w:tabs>
          <w:tab w:val="left" w:pos="567"/>
        </w:tabs>
        <w:spacing w:after="0"/>
        <w:rPr>
          <w:lang w:val="lt-LT"/>
        </w:rPr>
      </w:pPr>
    </w:p>
    <w:p w14:paraId="451A992E" w14:textId="77777777" w:rsidR="0052261C" w:rsidRPr="003650AC" w:rsidRDefault="0052261C" w:rsidP="0052261C">
      <w:pPr>
        <w:pStyle w:val="BTEMEASMCA"/>
        <w:rPr>
          <w:noProof w:val="0"/>
          <w:lang w:val="lt-LT"/>
        </w:rPr>
      </w:pPr>
      <w:r w:rsidRPr="003650AC">
        <w:rPr>
          <w:noProof w:val="0"/>
          <w:lang w:val="lt-LT"/>
        </w:rPr>
        <w:t>Šį vaistą laikykite vaikams nepastebimoje ir nepasiekiamoje vietoje.</w:t>
      </w:r>
    </w:p>
    <w:p w14:paraId="28735041" w14:textId="77777777" w:rsidR="0052261C" w:rsidRPr="003650AC" w:rsidRDefault="0052261C" w:rsidP="0052261C">
      <w:pPr>
        <w:pStyle w:val="BTEMEASMCA"/>
        <w:rPr>
          <w:noProof w:val="0"/>
          <w:lang w:val="lt-LT"/>
        </w:rPr>
      </w:pPr>
    </w:p>
    <w:p w14:paraId="6ADA9F95" w14:textId="77777777" w:rsidR="0052261C" w:rsidRPr="003650AC" w:rsidRDefault="0052261C" w:rsidP="0052261C">
      <w:pPr>
        <w:pStyle w:val="BTEMEASMCA"/>
        <w:rPr>
          <w:noProof w:val="0"/>
          <w:lang w:val="lt-LT"/>
        </w:rPr>
      </w:pPr>
      <w:r w:rsidRPr="003650AC">
        <w:rPr>
          <w:noProof w:val="0"/>
          <w:lang w:val="lt-LT"/>
        </w:rPr>
        <w:t>Ant dėžutės ir lizdinės plokštelės po „EXP“ nurodytam tinkamumo laikui pasibaigus, šio vaisto vartoti negalima. Vaistas tinkamas vartoti iki paskutinės nurodyto mėnesio dienos.</w:t>
      </w:r>
    </w:p>
    <w:p w14:paraId="60290C64" w14:textId="77777777" w:rsidR="0052261C" w:rsidRPr="003650AC" w:rsidRDefault="0052261C" w:rsidP="0052261C">
      <w:pPr>
        <w:pStyle w:val="BTEMEASMCA"/>
        <w:rPr>
          <w:noProof w:val="0"/>
          <w:lang w:val="lt-LT"/>
        </w:rPr>
      </w:pPr>
    </w:p>
    <w:p w14:paraId="21CD3C82" w14:textId="77777777" w:rsidR="0052261C" w:rsidRPr="003650AC" w:rsidRDefault="0052261C" w:rsidP="0052261C">
      <w:pPr>
        <w:pStyle w:val="BTEMEASMCA"/>
        <w:rPr>
          <w:noProof w:val="0"/>
          <w:lang w:val="lt-LT"/>
        </w:rPr>
      </w:pPr>
      <w:r w:rsidRPr="003650AC">
        <w:rPr>
          <w:noProof w:val="0"/>
          <w:lang w:val="lt-LT"/>
        </w:rPr>
        <w:t>Šiam vaistui specialių laikymo sąlygų nereikia.</w:t>
      </w:r>
    </w:p>
    <w:p w14:paraId="59971B72" w14:textId="77777777" w:rsidR="0052261C" w:rsidRPr="003650AC" w:rsidRDefault="0052261C" w:rsidP="0052261C">
      <w:pPr>
        <w:pStyle w:val="BTEMEASMCA"/>
        <w:rPr>
          <w:noProof w:val="0"/>
          <w:lang w:val="lt-LT"/>
        </w:rPr>
      </w:pPr>
    </w:p>
    <w:p w14:paraId="1504C48D" w14:textId="77777777" w:rsidR="0052261C" w:rsidRPr="003650AC" w:rsidRDefault="0052261C" w:rsidP="0052261C">
      <w:pPr>
        <w:pStyle w:val="Pagrindinistekstas"/>
        <w:tabs>
          <w:tab w:val="left" w:pos="567"/>
        </w:tabs>
        <w:spacing w:after="0"/>
        <w:rPr>
          <w:lang w:val="lt-LT"/>
        </w:rPr>
      </w:pPr>
      <w:r w:rsidRPr="003650AC">
        <w:rPr>
          <w:lang w:val="lt-LT"/>
        </w:rPr>
        <w:t>Vaistų negalima išmesti į kanalizaciją arba su buitinėmis atliekomis. Kaip išmesti nereikalingus vaistus, klauskite vaistininko. Šios priemonės padės apsaugoti aplinką.</w:t>
      </w:r>
    </w:p>
    <w:p w14:paraId="72F50A6B" w14:textId="77777777" w:rsidR="0052261C" w:rsidRPr="003650AC" w:rsidRDefault="0052261C" w:rsidP="0052261C">
      <w:pPr>
        <w:pStyle w:val="Antrat2"/>
        <w:tabs>
          <w:tab w:val="left" w:pos="567"/>
        </w:tabs>
        <w:rPr>
          <w:lang w:val="lt-LT"/>
        </w:rPr>
      </w:pPr>
    </w:p>
    <w:p w14:paraId="3D9DA9BA" w14:textId="77777777" w:rsidR="0052261C" w:rsidRPr="003650AC" w:rsidRDefault="0052261C" w:rsidP="0052261C">
      <w:pPr>
        <w:rPr>
          <w:lang w:val="lt-LT"/>
        </w:rPr>
      </w:pPr>
    </w:p>
    <w:p w14:paraId="64850BFA" w14:textId="77777777" w:rsidR="0052261C" w:rsidRPr="003650AC" w:rsidRDefault="0052261C" w:rsidP="0052261C">
      <w:pPr>
        <w:pStyle w:val="PI-1EMEASMCA"/>
        <w:rPr>
          <w:lang w:val="lt-LT"/>
        </w:rPr>
      </w:pPr>
      <w:bookmarkStart w:id="6" w:name="_Toc129243144"/>
      <w:bookmarkStart w:id="7" w:name="_Toc129243269"/>
      <w:r w:rsidRPr="003650AC">
        <w:rPr>
          <w:lang w:val="lt-LT"/>
        </w:rPr>
        <w:t>6.</w:t>
      </w:r>
      <w:r w:rsidRPr="003650AC">
        <w:rPr>
          <w:lang w:val="lt-LT"/>
        </w:rPr>
        <w:tab/>
        <w:t>Pakuotės turinys ir kita informacija</w:t>
      </w:r>
      <w:bookmarkEnd w:id="6"/>
      <w:bookmarkEnd w:id="7"/>
    </w:p>
    <w:p w14:paraId="5F2953A1" w14:textId="77777777" w:rsidR="0052261C" w:rsidRPr="003650AC" w:rsidRDefault="0052261C" w:rsidP="0052261C">
      <w:pPr>
        <w:pStyle w:val="BTEMEASMCA"/>
        <w:rPr>
          <w:noProof w:val="0"/>
          <w:lang w:val="lt-LT"/>
        </w:rPr>
      </w:pPr>
    </w:p>
    <w:p w14:paraId="4F7A3136" w14:textId="77777777" w:rsidR="0052261C" w:rsidRPr="003650AC" w:rsidRDefault="0052261C" w:rsidP="0052261C">
      <w:pPr>
        <w:pStyle w:val="PI-3EMEASMCA"/>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sudėtis</w:t>
      </w:r>
    </w:p>
    <w:p w14:paraId="1DBEC9C6"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 xml:space="preserve">Veikliosios medžiagos yra </w:t>
      </w:r>
      <w:proofErr w:type="spellStart"/>
      <w:r w:rsidRPr="003650AC">
        <w:rPr>
          <w:noProof w:val="0"/>
          <w:lang w:val="lt-LT"/>
        </w:rPr>
        <w:t>olmesartanas</w:t>
      </w:r>
      <w:proofErr w:type="spellEnd"/>
      <w:r w:rsidRPr="003650AC">
        <w:rPr>
          <w:noProof w:val="0"/>
          <w:lang w:val="lt-LT"/>
        </w:rPr>
        <w:t xml:space="preserve"> </w:t>
      </w:r>
      <w:proofErr w:type="spellStart"/>
      <w:r w:rsidRPr="003650AC">
        <w:rPr>
          <w:noProof w:val="0"/>
          <w:lang w:val="lt-LT"/>
        </w:rPr>
        <w:t>medoksomilis</w:t>
      </w:r>
      <w:proofErr w:type="spellEnd"/>
      <w:r w:rsidRPr="003650AC">
        <w:rPr>
          <w:noProof w:val="0"/>
          <w:lang w:val="lt-LT"/>
        </w:rPr>
        <w:t xml:space="preserve">, </w:t>
      </w:r>
      <w:proofErr w:type="spellStart"/>
      <w:r w:rsidRPr="003650AC">
        <w:rPr>
          <w:noProof w:val="0"/>
          <w:lang w:val="lt-LT"/>
        </w:rPr>
        <w:t>amlodipinas</w:t>
      </w:r>
      <w:proofErr w:type="spellEnd"/>
      <w:r w:rsidRPr="003650AC">
        <w:rPr>
          <w:noProof w:val="0"/>
          <w:lang w:val="lt-LT"/>
        </w:rPr>
        <w:t xml:space="preserve">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w:t>
      </w:r>
      <w:proofErr w:type="spellStart"/>
      <w:r w:rsidRPr="003650AC">
        <w:rPr>
          <w:noProof w:val="0"/>
          <w:lang w:val="lt-LT"/>
        </w:rPr>
        <w:t>hidrochlorotiazidas</w:t>
      </w:r>
      <w:proofErr w:type="spellEnd"/>
      <w:r w:rsidRPr="003650AC">
        <w:rPr>
          <w:noProof w:val="0"/>
          <w:lang w:val="lt-LT"/>
        </w:rPr>
        <w:t>.</w:t>
      </w:r>
    </w:p>
    <w:p w14:paraId="3B4F6CA6" w14:textId="77777777" w:rsidR="0052261C" w:rsidRPr="003650AC" w:rsidRDefault="0052261C" w:rsidP="0052261C">
      <w:pPr>
        <w:pStyle w:val="BTEMEASMCA"/>
        <w:numPr>
          <w:ilvl w:val="0"/>
          <w:numId w:val="9"/>
        </w:numPr>
        <w:ind w:left="567" w:hanging="567"/>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20 mg/5 mg/12,5 mg: kiekvienoje plėvele dengtoje tabletėje yra 20 mg </w:t>
      </w:r>
      <w:proofErr w:type="spellStart"/>
      <w:r w:rsidRPr="003650AC">
        <w:rPr>
          <w:noProof w:val="0"/>
          <w:lang w:val="lt-LT"/>
        </w:rPr>
        <w:t>olmesartano</w:t>
      </w:r>
      <w:proofErr w:type="spellEnd"/>
      <w:r w:rsidRPr="003650AC">
        <w:rPr>
          <w:noProof w:val="0"/>
          <w:lang w:val="lt-LT"/>
        </w:rPr>
        <w:t xml:space="preserve"> </w:t>
      </w:r>
      <w:proofErr w:type="spellStart"/>
      <w:r w:rsidRPr="003650AC">
        <w:rPr>
          <w:noProof w:val="0"/>
          <w:lang w:val="lt-LT"/>
        </w:rPr>
        <w:t>medoksomilio</w:t>
      </w:r>
      <w:proofErr w:type="spellEnd"/>
      <w:r w:rsidRPr="003650AC">
        <w:rPr>
          <w:noProof w:val="0"/>
          <w:lang w:val="lt-LT"/>
        </w:rPr>
        <w:t xml:space="preserve">, 5 mg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12,5 mg </w:t>
      </w:r>
      <w:proofErr w:type="spellStart"/>
      <w:r w:rsidRPr="003650AC">
        <w:rPr>
          <w:noProof w:val="0"/>
          <w:lang w:val="lt-LT"/>
        </w:rPr>
        <w:t>hidrochlorotiazido</w:t>
      </w:r>
      <w:proofErr w:type="spellEnd"/>
      <w:r w:rsidRPr="003650AC">
        <w:rPr>
          <w:noProof w:val="0"/>
          <w:lang w:val="lt-LT"/>
        </w:rPr>
        <w:t>.</w:t>
      </w:r>
    </w:p>
    <w:p w14:paraId="7107ED39" w14:textId="77777777" w:rsidR="0052261C" w:rsidRPr="003650AC" w:rsidRDefault="0052261C" w:rsidP="0052261C">
      <w:pPr>
        <w:pStyle w:val="BTEMEASMCA"/>
        <w:numPr>
          <w:ilvl w:val="0"/>
          <w:numId w:val="9"/>
        </w:numPr>
        <w:ind w:left="567" w:hanging="567"/>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mg/5 mg/12,5 mg: kiekvienoje plėvele dengtoje tabletėje yra 40 mg </w:t>
      </w:r>
      <w:proofErr w:type="spellStart"/>
      <w:r w:rsidRPr="003650AC">
        <w:rPr>
          <w:noProof w:val="0"/>
          <w:lang w:val="lt-LT"/>
        </w:rPr>
        <w:t>olmesartano</w:t>
      </w:r>
      <w:proofErr w:type="spellEnd"/>
      <w:r w:rsidRPr="003650AC">
        <w:rPr>
          <w:noProof w:val="0"/>
          <w:lang w:val="lt-LT"/>
        </w:rPr>
        <w:t xml:space="preserve"> </w:t>
      </w:r>
      <w:proofErr w:type="spellStart"/>
      <w:r w:rsidRPr="003650AC">
        <w:rPr>
          <w:noProof w:val="0"/>
          <w:lang w:val="lt-LT"/>
        </w:rPr>
        <w:t>medoksomilio</w:t>
      </w:r>
      <w:proofErr w:type="spellEnd"/>
      <w:r w:rsidRPr="003650AC">
        <w:rPr>
          <w:noProof w:val="0"/>
          <w:lang w:val="lt-LT"/>
        </w:rPr>
        <w:t xml:space="preserve">, 5 mg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12,5 mg </w:t>
      </w:r>
      <w:proofErr w:type="spellStart"/>
      <w:r w:rsidRPr="003650AC">
        <w:rPr>
          <w:noProof w:val="0"/>
          <w:lang w:val="lt-LT"/>
        </w:rPr>
        <w:t>hidrochlorotiazido</w:t>
      </w:r>
      <w:proofErr w:type="spellEnd"/>
      <w:r w:rsidRPr="003650AC">
        <w:rPr>
          <w:noProof w:val="0"/>
          <w:lang w:val="lt-LT"/>
        </w:rPr>
        <w:t>.</w:t>
      </w:r>
    </w:p>
    <w:p w14:paraId="5824AA80" w14:textId="77777777" w:rsidR="0052261C" w:rsidRPr="003650AC" w:rsidRDefault="0052261C" w:rsidP="0052261C">
      <w:pPr>
        <w:pStyle w:val="BTEMEASMCA"/>
        <w:numPr>
          <w:ilvl w:val="0"/>
          <w:numId w:val="9"/>
        </w:numPr>
        <w:ind w:left="567" w:hanging="567"/>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mg/10 mg/12,5 mg: kiekvienoje plėvele dengtoje tabletėje yra 40 mg </w:t>
      </w:r>
      <w:proofErr w:type="spellStart"/>
      <w:r w:rsidRPr="003650AC">
        <w:rPr>
          <w:noProof w:val="0"/>
          <w:lang w:val="lt-LT"/>
        </w:rPr>
        <w:t>olmesartano</w:t>
      </w:r>
      <w:proofErr w:type="spellEnd"/>
      <w:r w:rsidRPr="003650AC">
        <w:rPr>
          <w:noProof w:val="0"/>
          <w:lang w:val="lt-LT"/>
        </w:rPr>
        <w:t xml:space="preserve"> </w:t>
      </w:r>
      <w:proofErr w:type="spellStart"/>
      <w:r w:rsidRPr="003650AC">
        <w:rPr>
          <w:noProof w:val="0"/>
          <w:lang w:val="lt-LT"/>
        </w:rPr>
        <w:t>medoksomilio</w:t>
      </w:r>
      <w:proofErr w:type="spellEnd"/>
      <w:r w:rsidRPr="003650AC">
        <w:rPr>
          <w:noProof w:val="0"/>
          <w:lang w:val="lt-LT"/>
        </w:rPr>
        <w:t xml:space="preserve">, 10 mg </w:t>
      </w:r>
      <w:proofErr w:type="spellStart"/>
      <w:r w:rsidRPr="003650AC">
        <w:rPr>
          <w:noProof w:val="0"/>
          <w:lang w:val="lt-LT"/>
        </w:rPr>
        <w:t>amlodipino</w:t>
      </w:r>
      <w:proofErr w:type="spellEnd"/>
      <w:r w:rsidRPr="003650AC">
        <w:rPr>
          <w:noProof w:val="0"/>
          <w:lang w:val="lt-LT"/>
        </w:rPr>
        <w:t xml:space="preserve"> (</w:t>
      </w:r>
      <w:proofErr w:type="spellStart"/>
      <w:r w:rsidRPr="003650AC">
        <w:rPr>
          <w:noProof w:val="0"/>
          <w:lang w:val="lt-LT"/>
        </w:rPr>
        <w:t>besilato</w:t>
      </w:r>
      <w:proofErr w:type="spellEnd"/>
      <w:r w:rsidRPr="003650AC">
        <w:rPr>
          <w:noProof w:val="0"/>
          <w:lang w:val="lt-LT"/>
        </w:rPr>
        <w:t xml:space="preserve"> pavidalu) ir 12,5 mg </w:t>
      </w:r>
      <w:proofErr w:type="spellStart"/>
      <w:r w:rsidRPr="003650AC">
        <w:rPr>
          <w:noProof w:val="0"/>
          <w:lang w:val="lt-LT"/>
        </w:rPr>
        <w:t>hidrochlorotiazido</w:t>
      </w:r>
      <w:proofErr w:type="spellEnd"/>
      <w:r w:rsidRPr="003650AC">
        <w:rPr>
          <w:noProof w:val="0"/>
          <w:lang w:val="lt-LT"/>
        </w:rPr>
        <w:t>.</w:t>
      </w:r>
    </w:p>
    <w:p w14:paraId="11ADE804" w14:textId="77777777" w:rsidR="0052261C" w:rsidRPr="003650AC" w:rsidRDefault="0052261C" w:rsidP="0052261C">
      <w:pPr>
        <w:pStyle w:val="BTEMEASMCA"/>
        <w:rPr>
          <w:noProof w:val="0"/>
          <w:lang w:val="lt-LT"/>
        </w:rPr>
      </w:pPr>
    </w:p>
    <w:p w14:paraId="57AA8A10"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lang w:val="lt-LT"/>
        </w:rPr>
        <w:t xml:space="preserve">Pagalbinės medžiagos yra: </w:t>
      </w:r>
    </w:p>
    <w:p w14:paraId="447F72E3"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u w:val="single"/>
          <w:lang w:val="lt-LT"/>
        </w:rPr>
        <w:t>Tabletės branduolys</w:t>
      </w:r>
      <w:r w:rsidRPr="003650AC">
        <w:rPr>
          <w:noProof w:val="0"/>
          <w:lang w:val="lt-LT"/>
        </w:rPr>
        <w:t xml:space="preserve">: </w:t>
      </w:r>
      <w:proofErr w:type="spellStart"/>
      <w:r w:rsidRPr="003650AC">
        <w:rPr>
          <w:noProof w:val="0"/>
          <w:lang w:val="lt-LT"/>
        </w:rPr>
        <w:t>povidonas</w:t>
      </w:r>
      <w:proofErr w:type="spellEnd"/>
      <w:r w:rsidRPr="003650AC">
        <w:rPr>
          <w:noProof w:val="0"/>
          <w:lang w:val="lt-LT"/>
        </w:rPr>
        <w:t xml:space="preserve">, </w:t>
      </w:r>
      <w:proofErr w:type="spellStart"/>
      <w:r w:rsidRPr="003650AC">
        <w:rPr>
          <w:noProof w:val="0"/>
          <w:lang w:val="lt-LT"/>
        </w:rPr>
        <w:t>pregelifikuotas</w:t>
      </w:r>
      <w:proofErr w:type="spellEnd"/>
      <w:r w:rsidRPr="003650AC">
        <w:rPr>
          <w:noProof w:val="0"/>
          <w:lang w:val="lt-LT"/>
        </w:rPr>
        <w:t xml:space="preserve"> kukurūzų krakmolas, </w:t>
      </w:r>
      <w:proofErr w:type="spellStart"/>
      <w:r w:rsidRPr="003650AC">
        <w:rPr>
          <w:noProof w:val="0"/>
          <w:lang w:val="lt-LT"/>
        </w:rPr>
        <w:t>mikrokristalinė</w:t>
      </w:r>
      <w:proofErr w:type="spellEnd"/>
      <w:r w:rsidRPr="003650AC">
        <w:rPr>
          <w:noProof w:val="0"/>
          <w:lang w:val="lt-LT"/>
        </w:rPr>
        <w:t xml:space="preserve"> celiuliozė, bevandenis koloidinis silicio dioksidas, laktozė </w:t>
      </w:r>
      <w:proofErr w:type="spellStart"/>
      <w:r w:rsidRPr="003650AC">
        <w:rPr>
          <w:noProof w:val="0"/>
          <w:lang w:val="lt-LT"/>
        </w:rPr>
        <w:t>monohidratas</w:t>
      </w:r>
      <w:proofErr w:type="spellEnd"/>
      <w:r w:rsidRPr="003650AC">
        <w:rPr>
          <w:noProof w:val="0"/>
          <w:lang w:val="lt-LT"/>
        </w:rPr>
        <w:t xml:space="preserve">, magnio </w:t>
      </w:r>
      <w:proofErr w:type="spellStart"/>
      <w:r w:rsidRPr="003650AC">
        <w:rPr>
          <w:noProof w:val="0"/>
          <w:lang w:val="lt-LT"/>
        </w:rPr>
        <w:t>stearatas</w:t>
      </w:r>
      <w:proofErr w:type="spellEnd"/>
      <w:r w:rsidRPr="003650AC">
        <w:rPr>
          <w:noProof w:val="0"/>
          <w:lang w:val="lt-LT"/>
        </w:rPr>
        <w:t>.</w:t>
      </w:r>
    </w:p>
    <w:p w14:paraId="68673798" w14:textId="77777777" w:rsidR="0052261C" w:rsidRPr="003650AC" w:rsidRDefault="0052261C" w:rsidP="0052261C">
      <w:pPr>
        <w:pStyle w:val="BT-EMEASMCA"/>
        <w:tabs>
          <w:tab w:val="clear" w:pos="360"/>
          <w:tab w:val="num" w:pos="720"/>
        </w:tabs>
        <w:ind w:left="720" w:hanging="363"/>
        <w:rPr>
          <w:noProof w:val="0"/>
          <w:lang w:val="lt-LT"/>
        </w:rPr>
      </w:pPr>
      <w:r w:rsidRPr="003650AC">
        <w:rPr>
          <w:noProof w:val="0"/>
          <w:u w:val="single"/>
          <w:lang w:val="lt-LT"/>
        </w:rPr>
        <w:t>Tabletės plėvelė</w:t>
      </w:r>
      <w:r w:rsidRPr="003650AC">
        <w:rPr>
          <w:noProof w:val="0"/>
          <w:lang w:val="lt-LT"/>
        </w:rPr>
        <w:t xml:space="preserve">: polivinilo alkoholis (E 1203), titano dioksidas (E 171), </w:t>
      </w:r>
      <w:proofErr w:type="spellStart"/>
      <w:r w:rsidRPr="003650AC">
        <w:rPr>
          <w:noProof w:val="0"/>
          <w:lang w:val="lt-LT"/>
        </w:rPr>
        <w:t>makrogolis</w:t>
      </w:r>
      <w:proofErr w:type="spellEnd"/>
      <w:r w:rsidRPr="003650AC">
        <w:rPr>
          <w:noProof w:val="0"/>
          <w:lang w:val="lt-LT"/>
        </w:rPr>
        <w:t xml:space="preserve"> (E 1521), talkas (E 553b), geltonasis geležies oksidas (E 172), juodasis geležies oksidas (E 172) (tik </w:t>
      </w:r>
      <w:r w:rsidRPr="003650AC">
        <w:rPr>
          <w:noProof w:val="0"/>
          <w:color w:val="000000"/>
          <w:lang w:val="lt-LT"/>
        </w:rPr>
        <w:t>20 mg/5 mg/12,5 mg plėvele dengtose tabletėse)</w:t>
      </w:r>
      <w:r w:rsidRPr="003650AC">
        <w:rPr>
          <w:noProof w:val="0"/>
          <w:lang w:val="lt-LT"/>
        </w:rPr>
        <w:t xml:space="preserve">, raudonasis geležies oksidas (E 172) (tik 20 mg/5 mg/12,5 mg ir 40 mg/10 mg/12,5 mg </w:t>
      </w:r>
      <w:r w:rsidRPr="003650AC">
        <w:rPr>
          <w:noProof w:val="0"/>
          <w:color w:val="000000"/>
          <w:lang w:val="lt-LT"/>
        </w:rPr>
        <w:t>plėvele dengtose tabletėse</w:t>
      </w:r>
      <w:r w:rsidRPr="003650AC">
        <w:rPr>
          <w:noProof w:val="0"/>
          <w:lang w:val="lt-LT"/>
        </w:rPr>
        <w:t>).</w:t>
      </w:r>
    </w:p>
    <w:p w14:paraId="5ACCA6D9" w14:textId="77777777" w:rsidR="0052261C" w:rsidRPr="003650AC" w:rsidRDefault="0052261C" w:rsidP="0052261C">
      <w:pPr>
        <w:pStyle w:val="BTEMEASMCA"/>
        <w:rPr>
          <w:noProof w:val="0"/>
          <w:lang w:val="lt-LT"/>
        </w:rPr>
      </w:pPr>
    </w:p>
    <w:p w14:paraId="7829AA7F" w14:textId="77777777" w:rsidR="0052261C" w:rsidRPr="003650AC" w:rsidRDefault="0052261C" w:rsidP="0052261C">
      <w:pPr>
        <w:pStyle w:val="PI-3EMEASMCA"/>
        <w:rPr>
          <w:lang w:val="lt-LT"/>
        </w:rPr>
      </w:pPr>
      <w:proofErr w:type="spellStart"/>
      <w:r w:rsidRPr="003650AC">
        <w:rPr>
          <w:lang w:val="lt-LT"/>
        </w:rPr>
        <w:t>Olmesartan</w:t>
      </w:r>
      <w:proofErr w:type="spellEnd"/>
      <w:r w:rsidRPr="003650AC">
        <w:rPr>
          <w:lang w:val="lt-LT"/>
        </w:rPr>
        <w:t xml:space="preserve"> </w:t>
      </w:r>
      <w:proofErr w:type="spellStart"/>
      <w:r w:rsidRPr="003650AC">
        <w:rPr>
          <w:lang w:val="lt-LT"/>
        </w:rPr>
        <w:t>medoxomil</w:t>
      </w:r>
      <w:proofErr w:type="spellEnd"/>
      <w:r w:rsidRPr="003650AC">
        <w:rPr>
          <w:lang w:val="lt-LT"/>
        </w:rPr>
        <w:t>/</w:t>
      </w:r>
      <w:proofErr w:type="spellStart"/>
      <w:r w:rsidRPr="003650AC">
        <w:rPr>
          <w:lang w:val="lt-LT"/>
        </w:rPr>
        <w:t>Amlodipine</w:t>
      </w:r>
      <w:proofErr w:type="spellEnd"/>
      <w:r w:rsidRPr="003650AC">
        <w:rPr>
          <w:lang w:val="lt-LT"/>
        </w:rPr>
        <w:t>/</w:t>
      </w:r>
      <w:proofErr w:type="spellStart"/>
      <w:r w:rsidRPr="003650AC">
        <w:rPr>
          <w:lang w:val="lt-LT"/>
        </w:rPr>
        <w:t>Hydrochlorothiazide</w:t>
      </w:r>
      <w:proofErr w:type="spellEnd"/>
      <w:r w:rsidRPr="003650AC">
        <w:rPr>
          <w:lang w:val="lt-LT"/>
        </w:rPr>
        <w:t xml:space="preserve"> </w:t>
      </w:r>
      <w:proofErr w:type="spellStart"/>
      <w:r w:rsidRPr="003650AC">
        <w:rPr>
          <w:lang w:val="lt-LT"/>
        </w:rPr>
        <w:t>Accord</w:t>
      </w:r>
      <w:proofErr w:type="spellEnd"/>
      <w:r w:rsidRPr="003650AC">
        <w:rPr>
          <w:lang w:val="lt-LT"/>
        </w:rPr>
        <w:t xml:space="preserve"> išvaizda ir kiekis pakuotėje</w:t>
      </w:r>
    </w:p>
    <w:p w14:paraId="717EB7E7" w14:textId="77777777" w:rsidR="0052261C" w:rsidRPr="003650AC" w:rsidRDefault="0052261C" w:rsidP="0052261C">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20 mg/5 mg/12,5 mg plėvele dengtos tabletės yra balkšvos arba rausvai oranžinės spalvos, apytiksliai 8,00 mm skersmens, apvalios, </w:t>
      </w:r>
      <w:r w:rsidRPr="003650AC">
        <w:rPr>
          <w:noProof w:val="0"/>
          <w:lang w:val="lt-LT"/>
        </w:rPr>
        <w:lastRenderedPageBreak/>
        <w:t>nuožulniais kraštais, plėvele dengtos tabletės, kurių vienoje pusėje yra įspausta „OC1“, o kita pusė lygi.</w:t>
      </w:r>
    </w:p>
    <w:p w14:paraId="25621D2B" w14:textId="77777777" w:rsidR="0052261C" w:rsidRPr="003650AC" w:rsidRDefault="0052261C" w:rsidP="0052261C">
      <w:pPr>
        <w:pStyle w:val="BTEMEASMCA"/>
        <w:rPr>
          <w:noProof w:val="0"/>
          <w:lang w:val="lt-LT"/>
        </w:rPr>
      </w:pPr>
    </w:p>
    <w:p w14:paraId="4005C506" w14:textId="77777777" w:rsidR="0052261C" w:rsidRPr="003650AC" w:rsidRDefault="0052261C" w:rsidP="0052261C">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mg/5 mg/12,5 mg plėvele dengtos tabletės yra šviesiai geltonos spalvos, apytiksliai 9,50 mm skersmens, apvalios, nuožulniais kraštais, plėvele dengtos tabletės, kurių vienoje pusėje yra įspausta „OC2“, o kita pusė lygi.</w:t>
      </w:r>
    </w:p>
    <w:p w14:paraId="38645F2E" w14:textId="77777777" w:rsidR="0052261C" w:rsidRPr="003650AC" w:rsidRDefault="0052261C" w:rsidP="0052261C">
      <w:pPr>
        <w:pStyle w:val="BTEMEASMCA"/>
        <w:rPr>
          <w:noProof w:val="0"/>
          <w:lang w:val="lt-LT"/>
        </w:rPr>
      </w:pPr>
    </w:p>
    <w:p w14:paraId="7DA4460B" w14:textId="77777777" w:rsidR="0052261C" w:rsidRPr="003650AC" w:rsidRDefault="0052261C" w:rsidP="0052261C">
      <w:pPr>
        <w:pStyle w:val="BTEMEASMCA"/>
        <w:rPr>
          <w:noProof w:val="0"/>
          <w:lang w:val="lt-LT"/>
        </w:rPr>
      </w:pPr>
      <w:proofErr w:type="spellStart"/>
      <w:r w:rsidRPr="003650AC">
        <w:rPr>
          <w:noProof w:val="0"/>
          <w:lang w:val="lt-LT"/>
        </w:rPr>
        <w:t>Olmesartan</w:t>
      </w:r>
      <w:proofErr w:type="spellEnd"/>
      <w:r w:rsidRPr="003650AC">
        <w:rPr>
          <w:noProof w:val="0"/>
          <w:lang w:val="lt-LT"/>
        </w:rPr>
        <w:t xml:space="preserve"> </w:t>
      </w:r>
      <w:proofErr w:type="spellStart"/>
      <w:r w:rsidRPr="003650AC">
        <w:rPr>
          <w:noProof w:val="0"/>
          <w:lang w:val="lt-LT"/>
        </w:rPr>
        <w:t>medoxomil</w:t>
      </w:r>
      <w:proofErr w:type="spellEnd"/>
      <w:r w:rsidRPr="003650AC">
        <w:rPr>
          <w:noProof w:val="0"/>
          <w:lang w:val="lt-LT"/>
        </w:rPr>
        <w:t>/</w:t>
      </w:r>
      <w:proofErr w:type="spellStart"/>
      <w:r w:rsidRPr="003650AC">
        <w:rPr>
          <w:noProof w:val="0"/>
          <w:lang w:val="lt-LT"/>
        </w:rPr>
        <w:t>Amlodipine</w:t>
      </w:r>
      <w:proofErr w:type="spellEnd"/>
      <w:r w:rsidRPr="003650AC">
        <w:rPr>
          <w:noProof w:val="0"/>
          <w:lang w:val="lt-LT"/>
        </w:rPr>
        <w:t>/</w:t>
      </w:r>
      <w:proofErr w:type="spellStart"/>
      <w:r w:rsidRPr="003650AC">
        <w:rPr>
          <w:noProof w:val="0"/>
          <w:lang w:val="lt-LT"/>
        </w:rPr>
        <w:t>Hydrochlorothiazide</w:t>
      </w:r>
      <w:proofErr w:type="spellEnd"/>
      <w:r w:rsidRPr="003650AC">
        <w:rPr>
          <w:noProof w:val="0"/>
          <w:lang w:val="lt-LT"/>
        </w:rPr>
        <w:t xml:space="preserve"> </w:t>
      </w:r>
      <w:proofErr w:type="spellStart"/>
      <w:r w:rsidRPr="003650AC">
        <w:rPr>
          <w:noProof w:val="0"/>
          <w:lang w:val="lt-LT"/>
        </w:rPr>
        <w:t>Accord</w:t>
      </w:r>
      <w:proofErr w:type="spellEnd"/>
      <w:r w:rsidRPr="003650AC">
        <w:rPr>
          <w:noProof w:val="0"/>
          <w:lang w:val="lt-LT"/>
        </w:rPr>
        <w:t xml:space="preserve"> 40 mg/10 mg/12,5 mg plėvele dengtos tabletės yra plytų raudonumo spalvos, apytiksliai 9,50 mm skersmens, apvalios, nuožulniais kraštais, plėvele dengtos tabletės, kurių vienoje pusėje yra įspausta „OC4“, o kita pusė lygi.</w:t>
      </w:r>
    </w:p>
    <w:p w14:paraId="22200823" w14:textId="77777777" w:rsidR="0052261C" w:rsidRPr="003650AC" w:rsidRDefault="0052261C" w:rsidP="0052261C">
      <w:pPr>
        <w:pStyle w:val="BTEMEASMCA"/>
        <w:rPr>
          <w:noProof w:val="0"/>
          <w:lang w:val="lt-LT"/>
        </w:rPr>
      </w:pPr>
    </w:p>
    <w:p w14:paraId="41E4EF2C" w14:textId="77777777" w:rsidR="0052261C" w:rsidRPr="003650AC" w:rsidRDefault="0052261C" w:rsidP="0052261C">
      <w:pPr>
        <w:pStyle w:val="BTEMEASMCA"/>
        <w:rPr>
          <w:noProof w:val="0"/>
          <w:lang w:val="lt-LT"/>
        </w:rPr>
      </w:pPr>
      <w:r w:rsidRPr="003650AC">
        <w:rPr>
          <w:noProof w:val="0"/>
          <w:lang w:val="lt-LT"/>
        </w:rPr>
        <w:t>Aliuminio-aliuminio lizdinės plokštelės po 14, 28, 56 ar 98 plėvele dengtas tabletes kartono dėžutėje.</w:t>
      </w:r>
    </w:p>
    <w:p w14:paraId="06B83744" w14:textId="77777777" w:rsidR="0052261C" w:rsidRPr="003650AC" w:rsidRDefault="0052261C" w:rsidP="0052261C">
      <w:pPr>
        <w:pStyle w:val="BTEMEASMCA"/>
        <w:rPr>
          <w:noProof w:val="0"/>
          <w:lang w:val="lt-LT"/>
        </w:rPr>
      </w:pPr>
      <w:r w:rsidRPr="003650AC">
        <w:rPr>
          <w:noProof w:val="0"/>
          <w:lang w:val="lt-LT"/>
        </w:rPr>
        <w:t>Gali būti tiekiamos ne visų dydžių pakuotės.</w:t>
      </w:r>
    </w:p>
    <w:p w14:paraId="642CDBBB" w14:textId="77777777" w:rsidR="0052261C" w:rsidRPr="003650AC" w:rsidRDefault="0052261C" w:rsidP="0052261C">
      <w:pPr>
        <w:pStyle w:val="BTEMEASMCA"/>
        <w:rPr>
          <w:noProof w:val="0"/>
          <w:lang w:val="lt-LT"/>
        </w:rPr>
      </w:pPr>
    </w:p>
    <w:p w14:paraId="27F67F55" w14:textId="77777777" w:rsidR="0052261C" w:rsidRPr="003650AC" w:rsidRDefault="0052261C" w:rsidP="0052261C">
      <w:pPr>
        <w:pStyle w:val="PI-3EMEASMCA"/>
        <w:keepNext/>
        <w:rPr>
          <w:lang w:val="lt-LT"/>
        </w:rPr>
      </w:pPr>
      <w:r w:rsidRPr="003650AC">
        <w:rPr>
          <w:lang w:val="lt-LT"/>
        </w:rPr>
        <w:t>Registruotojas ir gamintojas</w:t>
      </w:r>
    </w:p>
    <w:p w14:paraId="367FB705" w14:textId="77777777" w:rsidR="0052261C" w:rsidRPr="003650AC" w:rsidRDefault="0052261C" w:rsidP="0052261C">
      <w:pPr>
        <w:pStyle w:val="Pagrindinistekstas"/>
        <w:keepNext/>
        <w:tabs>
          <w:tab w:val="left" w:pos="567"/>
        </w:tabs>
        <w:spacing w:after="0"/>
        <w:rPr>
          <w:lang w:val="lt-LT"/>
        </w:rPr>
      </w:pPr>
    </w:p>
    <w:p w14:paraId="5C9D1E2B" w14:textId="77777777" w:rsidR="0052261C" w:rsidRPr="003650AC" w:rsidRDefault="0052261C" w:rsidP="0052261C">
      <w:pPr>
        <w:pStyle w:val="BTEMEASMCA"/>
        <w:rPr>
          <w:b/>
          <w:noProof w:val="0"/>
          <w:lang w:val="lt-LT"/>
        </w:rPr>
      </w:pPr>
      <w:r w:rsidRPr="003650AC">
        <w:rPr>
          <w:b/>
          <w:noProof w:val="0"/>
          <w:lang w:val="lt-LT"/>
        </w:rPr>
        <w:t>Registruotojas</w:t>
      </w:r>
    </w:p>
    <w:p w14:paraId="129B5248" w14:textId="77777777" w:rsidR="0052261C" w:rsidRPr="003650AC" w:rsidRDefault="0052261C" w:rsidP="0052261C">
      <w:pPr>
        <w:pStyle w:val="BTEMEASMCA"/>
        <w:rPr>
          <w:noProof w:val="0"/>
          <w:lang w:val="lt-LT"/>
        </w:rPr>
      </w:pPr>
      <w:proofErr w:type="spellStart"/>
      <w:r w:rsidRPr="003650AC">
        <w:rPr>
          <w:noProof w:val="0"/>
          <w:lang w:val="lt-LT"/>
        </w:rPr>
        <w:t>Accord</w:t>
      </w:r>
      <w:proofErr w:type="spellEnd"/>
      <w:r w:rsidRPr="003650AC">
        <w:rPr>
          <w:noProof w:val="0"/>
          <w:lang w:val="lt-LT"/>
        </w:rPr>
        <w:t xml:space="preserve"> </w:t>
      </w:r>
      <w:proofErr w:type="spellStart"/>
      <w:r w:rsidRPr="003650AC">
        <w:rPr>
          <w:noProof w:val="0"/>
          <w:lang w:val="lt-LT"/>
        </w:rPr>
        <w:t>Healthcare</w:t>
      </w:r>
      <w:proofErr w:type="spellEnd"/>
      <w:r w:rsidRPr="003650AC">
        <w:rPr>
          <w:noProof w:val="0"/>
          <w:lang w:val="lt-LT"/>
        </w:rPr>
        <w:t xml:space="preserve"> B.V.</w:t>
      </w:r>
    </w:p>
    <w:p w14:paraId="6BB054E4" w14:textId="77777777" w:rsidR="0052261C" w:rsidRPr="003650AC" w:rsidRDefault="0052261C" w:rsidP="0052261C">
      <w:pPr>
        <w:pStyle w:val="BTEMEASMCA"/>
        <w:rPr>
          <w:noProof w:val="0"/>
          <w:lang w:val="lt-LT"/>
        </w:rPr>
      </w:pPr>
      <w:proofErr w:type="spellStart"/>
      <w:r w:rsidRPr="003650AC">
        <w:rPr>
          <w:noProof w:val="0"/>
          <w:lang w:val="lt-LT"/>
        </w:rPr>
        <w:t>Winthontlaan</w:t>
      </w:r>
      <w:proofErr w:type="spellEnd"/>
      <w:r w:rsidRPr="003650AC">
        <w:rPr>
          <w:noProof w:val="0"/>
          <w:lang w:val="lt-LT"/>
        </w:rPr>
        <w:t xml:space="preserve"> 200</w:t>
      </w:r>
    </w:p>
    <w:p w14:paraId="66B5ACA1" w14:textId="77777777" w:rsidR="0052261C" w:rsidRPr="003650AC" w:rsidRDefault="0052261C" w:rsidP="0052261C">
      <w:pPr>
        <w:pStyle w:val="BTEMEASMCA"/>
        <w:rPr>
          <w:noProof w:val="0"/>
          <w:lang w:val="lt-LT"/>
        </w:rPr>
      </w:pPr>
      <w:r w:rsidRPr="003650AC">
        <w:rPr>
          <w:noProof w:val="0"/>
          <w:lang w:val="lt-LT"/>
        </w:rPr>
        <w:t xml:space="preserve">3526KV </w:t>
      </w:r>
      <w:proofErr w:type="spellStart"/>
      <w:r w:rsidRPr="003650AC">
        <w:rPr>
          <w:noProof w:val="0"/>
          <w:lang w:val="lt-LT"/>
        </w:rPr>
        <w:t>Utrecht</w:t>
      </w:r>
      <w:proofErr w:type="spellEnd"/>
    </w:p>
    <w:p w14:paraId="62AC9BCA" w14:textId="77777777" w:rsidR="0052261C" w:rsidRPr="003650AC" w:rsidRDefault="0052261C" w:rsidP="0052261C">
      <w:pPr>
        <w:pStyle w:val="BTEMEASMCA"/>
        <w:rPr>
          <w:noProof w:val="0"/>
          <w:lang w:val="lt-LT"/>
        </w:rPr>
      </w:pPr>
      <w:r w:rsidRPr="003650AC">
        <w:rPr>
          <w:noProof w:val="0"/>
          <w:lang w:val="lt-LT"/>
        </w:rPr>
        <w:t>Nyderlandai</w:t>
      </w:r>
    </w:p>
    <w:p w14:paraId="12E18587" w14:textId="77777777" w:rsidR="0052261C" w:rsidRPr="003650AC" w:rsidRDefault="0052261C" w:rsidP="0052261C">
      <w:pPr>
        <w:pStyle w:val="Pagrindinistekstas"/>
        <w:tabs>
          <w:tab w:val="left" w:pos="567"/>
        </w:tabs>
        <w:spacing w:after="0"/>
        <w:rPr>
          <w:lang w:val="lt-LT"/>
        </w:rPr>
      </w:pPr>
    </w:p>
    <w:p w14:paraId="70CC4A28" w14:textId="77777777" w:rsidR="0052261C" w:rsidRPr="003650AC" w:rsidRDefault="0052261C" w:rsidP="0052261C">
      <w:pPr>
        <w:pStyle w:val="Pagrindinistekstas"/>
        <w:tabs>
          <w:tab w:val="left" w:pos="567"/>
        </w:tabs>
        <w:spacing w:after="0"/>
        <w:rPr>
          <w:b/>
          <w:bCs/>
          <w:iCs/>
          <w:lang w:val="lt-LT"/>
        </w:rPr>
      </w:pPr>
      <w:r w:rsidRPr="003650AC">
        <w:rPr>
          <w:b/>
          <w:bCs/>
          <w:iCs/>
          <w:lang w:val="lt-LT"/>
        </w:rPr>
        <w:t>Gamintojas</w:t>
      </w:r>
    </w:p>
    <w:p w14:paraId="6845D09F" w14:textId="77777777" w:rsidR="0052261C" w:rsidRPr="003650AC" w:rsidRDefault="0052261C" w:rsidP="0052261C">
      <w:pPr>
        <w:pStyle w:val="Pagrindinistekstas"/>
        <w:tabs>
          <w:tab w:val="left" w:pos="567"/>
        </w:tabs>
        <w:spacing w:after="0"/>
        <w:rPr>
          <w:lang w:val="lt-LT"/>
        </w:rPr>
      </w:pPr>
      <w:r w:rsidRPr="003650AC">
        <w:rPr>
          <w:lang w:val="lt-LT"/>
        </w:rPr>
        <w:t>LABORATORI FUNDACIÓ DAU</w:t>
      </w:r>
    </w:p>
    <w:p w14:paraId="596159C6" w14:textId="77777777" w:rsidR="0052261C" w:rsidRPr="003650AC" w:rsidRDefault="0052261C" w:rsidP="0052261C">
      <w:pPr>
        <w:pStyle w:val="Pagrindinistekstas"/>
        <w:tabs>
          <w:tab w:val="left" w:pos="567"/>
        </w:tabs>
        <w:spacing w:after="0"/>
        <w:rPr>
          <w:lang w:val="lt-LT"/>
        </w:rPr>
      </w:pPr>
      <w:r w:rsidRPr="003650AC">
        <w:rPr>
          <w:lang w:val="lt-LT"/>
        </w:rPr>
        <w:t xml:space="preserve">C/ C, 12-14 </w:t>
      </w:r>
      <w:proofErr w:type="spellStart"/>
      <w:r w:rsidRPr="003650AC">
        <w:rPr>
          <w:lang w:val="lt-LT"/>
        </w:rPr>
        <w:t>Pol</w:t>
      </w:r>
      <w:proofErr w:type="spellEnd"/>
      <w:r w:rsidRPr="003650AC">
        <w:rPr>
          <w:lang w:val="lt-LT"/>
        </w:rPr>
        <w:t xml:space="preserve">. </w:t>
      </w:r>
      <w:proofErr w:type="spellStart"/>
      <w:r w:rsidRPr="003650AC">
        <w:rPr>
          <w:lang w:val="lt-LT"/>
        </w:rPr>
        <w:t>Ind</w:t>
      </w:r>
      <w:proofErr w:type="spellEnd"/>
      <w:r w:rsidRPr="003650AC">
        <w:rPr>
          <w:lang w:val="lt-LT"/>
        </w:rPr>
        <w:t xml:space="preserve">. Zona </w:t>
      </w:r>
      <w:proofErr w:type="spellStart"/>
      <w:r w:rsidRPr="003650AC">
        <w:rPr>
          <w:lang w:val="lt-LT"/>
        </w:rPr>
        <w:t>Franca</w:t>
      </w:r>
      <w:proofErr w:type="spellEnd"/>
    </w:p>
    <w:p w14:paraId="06BDDDFF" w14:textId="77777777" w:rsidR="0052261C" w:rsidRPr="003650AC" w:rsidRDefault="0052261C" w:rsidP="0052261C">
      <w:pPr>
        <w:pStyle w:val="Pagrindinistekstas"/>
        <w:tabs>
          <w:tab w:val="left" w:pos="567"/>
        </w:tabs>
        <w:spacing w:after="0"/>
        <w:rPr>
          <w:lang w:val="lt-LT"/>
        </w:rPr>
      </w:pPr>
      <w:r w:rsidRPr="003650AC">
        <w:rPr>
          <w:lang w:val="lt-LT"/>
        </w:rPr>
        <w:t xml:space="preserve">08040, </w:t>
      </w:r>
      <w:proofErr w:type="spellStart"/>
      <w:r w:rsidRPr="003650AC">
        <w:rPr>
          <w:lang w:val="lt-LT"/>
        </w:rPr>
        <w:t>Barcelona</w:t>
      </w:r>
      <w:proofErr w:type="spellEnd"/>
    </w:p>
    <w:p w14:paraId="3CFA23AE" w14:textId="77777777" w:rsidR="0052261C" w:rsidRPr="003650AC" w:rsidRDefault="0052261C" w:rsidP="0052261C">
      <w:pPr>
        <w:pStyle w:val="Pagrindinistekstas"/>
        <w:tabs>
          <w:tab w:val="left" w:pos="567"/>
        </w:tabs>
        <w:spacing w:after="0"/>
        <w:rPr>
          <w:lang w:val="lt-LT"/>
        </w:rPr>
      </w:pPr>
      <w:r w:rsidRPr="003650AC">
        <w:rPr>
          <w:lang w:val="lt-LT"/>
        </w:rPr>
        <w:t>Ispanija</w:t>
      </w:r>
    </w:p>
    <w:p w14:paraId="63378BD9" w14:textId="77777777" w:rsidR="0052261C" w:rsidRPr="003650AC" w:rsidRDefault="0052261C" w:rsidP="0052261C">
      <w:pPr>
        <w:pStyle w:val="Pagrindinistekstas"/>
        <w:tabs>
          <w:tab w:val="left" w:pos="567"/>
        </w:tabs>
        <w:spacing w:after="0"/>
        <w:rPr>
          <w:lang w:val="lt-LT"/>
        </w:rPr>
      </w:pPr>
    </w:p>
    <w:p w14:paraId="64FCE22A" w14:textId="77777777" w:rsidR="0052261C" w:rsidRPr="003650AC" w:rsidRDefault="0052261C" w:rsidP="0052261C">
      <w:pPr>
        <w:pStyle w:val="Pagrindinistekstas"/>
        <w:tabs>
          <w:tab w:val="left" w:pos="567"/>
        </w:tabs>
        <w:spacing w:after="0"/>
        <w:rPr>
          <w:highlight w:val="lightGray"/>
          <w:lang w:val="lt-LT"/>
        </w:rPr>
      </w:pPr>
      <w:proofErr w:type="spellStart"/>
      <w:r w:rsidRPr="003650AC">
        <w:rPr>
          <w:highlight w:val="lightGray"/>
          <w:lang w:val="lt-LT"/>
        </w:rPr>
        <w:t>Accord</w:t>
      </w:r>
      <w:proofErr w:type="spellEnd"/>
      <w:r w:rsidRPr="003650AC">
        <w:rPr>
          <w:highlight w:val="lightGray"/>
          <w:lang w:val="lt-LT"/>
        </w:rPr>
        <w:t xml:space="preserve"> </w:t>
      </w:r>
      <w:proofErr w:type="spellStart"/>
      <w:r w:rsidRPr="003650AC">
        <w:rPr>
          <w:highlight w:val="lightGray"/>
          <w:lang w:val="lt-LT"/>
        </w:rPr>
        <w:t>Healthcare</w:t>
      </w:r>
      <w:proofErr w:type="spellEnd"/>
      <w:r w:rsidRPr="003650AC">
        <w:rPr>
          <w:highlight w:val="lightGray"/>
          <w:lang w:val="lt-LT"/>
        </w:rPr>
        <w:t xml:space="preserve"> </w:t>
      </w:r>
      <w:proofErr w:type="spellStart"/>
      <w:r w:rsidRPr="003650AC">
        <w:rPr>
          <w:highlight w:val="lightGray"/>
          <w:lang w:val="lt-LT"/>
        </w:rPr>
        <w:t>Polska</w:t>
      </w:r>
      <w:proofErr w:type="spellEnd"/>
      <w:r w:rsidRPr="003650AC">
        <w:rPr>
          <w:highlight w:val="lightGray"/>
          <w:lang w:val="lt-LT"/>
        </w:rPr>
        <w:t xml:space="preserve"> Sp. </w:t>
      </w:r>
      <w:proofErr w:type="spellStart"/>
      <w:r w:rsidRPr="003650AC">
        <w:rPr>
          <w:highlight w:val="lightGray"/>
          <w:lang w:val="lt-LT"/>
        </w:rPr>
        <w:t>z.o.o</w:t>
      </w:r>
      <w:proofErr w:type="spellEnd"/>
      <w:r w:rsidRPr="003650AC">
        <w:rPr>
          <w:highlight w:val="lightGray"/>
          <w:lang w:val="lt-LT"/>
        </w:rPr>
        <w:t>.</w:t>
      </w:r>
    </w:p>
    <w:p w14:paraId="547D5965" w14:textId="77777777" w:rsidR="0052261C" w:rsidRPr="003650AC" w:rsidRDefault="0052261C" w:rsidP="0052261C">
      <w:pPr>
        <w:pStyle w:val="Pagrindinistekstas"/>
        <w:tabs>
          <w:tab w:val="left" w:pos="567"/>
        </w:tabs>
        <w:spacing w:after="0"/>
        <w:rPr>
          <w:highlight w:val="lightGray"/>
          <w:lang w:val="lt-LT"/>
        </w:rPr>
      </w:pPr>
      <w:proofErr w:type="spellStart"/>
      <w:r w:rsidRPr="003650AC">
        <w:rPr>
          <w:highlight w:val="lightGray"/>
          <w:lang w:val="lt-LT"/>
        </w:rPr>
        <w:t>ul</w:t>
      </w:r>
      <w:proofErr w:type="spellEnd"/>
      <w:r w:rsidRPr="003650AC">
        <w:rPr>
          <w:highlight w:val="lightGray"/>
          <w:lang w:val="lt-LT"/>
        </w:rPr>
        <w:t xml:space="preserve">. </w:t>
      </w:r>
      <w:proofErr w:type="spellStart"/>
      <w:r w:rsidRPr="003650AC">
        <w:rPr>
          <w:highlight w:val="lightGray"/>
          <w:lang w:val="lt-LT"/>
        </w:rPr>
        <w:t>Lutomierska</w:t>
      </w:r>
      <w:proofErr w:type="spellEnd"/>
      <w:r w:rsidRPr="003650AC">
        <w:rPr>
          <w:highlight w:val="lightGray"/>
          <w:lang w:val="lt-LT"/>
        </w:rPr>
        <w:t xml:space="preserve"> 50</w:t>
      </w:r>
    </w:p>
    <w:p w14:paraId="67DB665C" w14:textId="77777777" w:rsidR="0052261C" w:rsidRPr="003650AC" w:rsidRDefault="0052261C" w:rsidP="0052261C">
      <w:pPr>
        <w:pStyle w:val="Pagrindinistekstas"/>
        <w:tabs>
          <w:tab w:val="left" w:pos="567"/>
        </w:tabs>
        <w:spacing w:after="0"/>
        <w:rPr>
          <w:highlight w:val="lightGray"/>
          <w:lang w:val="lt-LT"/>
        </w:rPr>
      </w:pPr>
      <w:r w:rsidRPr="003650AC">
        <w:rPr>
          <w:highlight w:val="lightGray"/>
          <w:lang w:val="lt-LT"/>
        </w:rPr>
        <w:t xml:space="preserve">95-200, </w:t>
      </w:r>
      <w:proofErr w:type="spellStart"/>
      <w:r w:rsidRPr="003650AC">
        <w:rPr>
          <w:highlight w:val="lightGray"/>
          <w:lang w:val="lt-LT"/>
        </w:rPr>
        <w:t>Pabianice</w:t>
      </w:r>
      <w:proofErr w:type="spellEnd"/>
    </w:p>
    <w:p w14:paraId="66F2BC20" w14:textId="77777777" w:rsidR="0052261C" w:rsidRPr="003650AC" w:rsidRDefault="0052261C" w:rsidP="0052261C">
      <w:pPr>
        <w:pStyle w:val="Pagrindinistekstas"/>
        <w:tabs>
          <w:tab w:val="left" w:pos="567"/>
        </w:tabs>
        <w:spacing w:after="0"/>
        <w:rPr>
          <w:highlight w:val="lightGray"/>
          <w:lang w:val="lt-LT"/>
        </w:rPr>
      </w:pPr>
      <w:r w:rsidRPr="003650AC">
        <w:rPr>
          <w:highlight w:val="lightGray"/>
          <w:lang w:val="lt-LT"/>
        </w:rPr>
        <w:t>Lenkija</w:t>
      </w:r>
    </w:p>
    <w:p w14:paraId="0927F643" w14:textId="77777777" w:rsidR="0052261C" w:rsidRPr="003650AC" w:rsidRDefault="0052261C" w:rsidP="0052261C">
      <w:pPr>
        <w:pStyle w:val="Pagrindinistekstas"/>
        <w:tabs>
          <w:tab w:val="left" w:pos="567"/>
        </w:tabs>
        <w:spacing w:after="0"/>
        <w:rPr>
          <w:highlight w:val="lightGray"/>
          <w:lang w:val="lt-LT"/>
        </w:rPr>
      </w:pPr>
    </w:p>
    <w:p w14:paraId="5D1F2BA0" w14:textId="77777777" w:rsidR="0052261C" w:rsidRPr="003650AC" w:rsidRDefault="0052261C" w:rsidP="0052261C">
      <w:pPr>
        <w:pStyle w:val="Pagrindinistekstas"/>
        <w:tabs>
          <w:tab w:val="left" w:pos="567"/>
        </w:tabs>
        <w:spacing w:after="0"/>
        <w:rPr>
          <w:highlight w:val="lightGray"/>
          <w:lang w:val="lt-LT"/>
        </w:rPr>
      </w:pPr>
      <w:proofErr w:type="spellStart"/>
      <w:r w:rsidRPr="003650AC">
        <w:rPr>
          <w:highlight w:val="lightGray"/>
          <w:lang w:val="lt-LT"/>
        </w:rPr>
        <w:t>Pharmadox</w:t>
      </w:r>
      <w:proofErr w:type="spellEnd"/>
      <w:r w:rsidRPr="003650AC">
        <w:rPr>
          <w:highlight w:val="lightGray"/>
          <w:lang w:val="lt-LT"/>
        </w:rPr>
        <w:t xml:space="preserve"> </w:t>
      </w:r>
      <w:proofErr w:type="spellStart"/>
      <w:r w:rsidRPr="003650AC">
        <w:rPr>
          <w:highlight w:val="lightGray"/>
          <w:lang w:val="lt-LT"/>
        </w:rPr>
        <w:t>Healthcare</w:t>
      </w:r>
      <w:proofErr w:type="spellEnd"/>
      <w:r w:rsidRPr="003650AC">
        <w:rPr>
          <w:highlight w:val="lightGray"/>
          <w:lang w:val="lt-LT"/>
        </w:rPr>
        <w:t xml:space="preserve"> </w:t>
      </w:r>
      <w:proofErr w:type="spellStart"/>
      <w:r w:rsidRPr="003650AC">
        <w:rPr>
          <w:highlight w:val="lightGray"/>
          <w:lang w:val="lt-LT"/>
        </w:rPr>
        <w:t>Limited</w:t>
      </w:r>
      <w:proofErr w:type="spellEnd"/>
      <w:r w:rsidRPr="003650AC">
        <w:rPr>
          <w:highlight w:val="lightGray"/>
          <w:lang w:val="lt-LT"/>
        </w:rPr>
        <w:t xml:space="preserve"> </w:t>
      </w:r>
    </w:p>
    <w:p w14:paraId="0FD97750" w14:textId="77777777" w:rsidR="0052261C" w:rsidRPr="003650AC" w:rsidRDefault="0052261C" w:rsidP="0052261C">
      <w:pPr>
        <w:pStyle w:val="Pagrindinistekstas"/>
        <w:tabs>
          <w:tab w:val="left" w:pos="567"/>
        </w:tabs>
        <w:spacing w:after="0"/>
        <w:rPr>
          <w:highlight w:val="lightGray"/>
          <w:lang w:val="lt-LT"/>
        </w:rPr>
      </w:pPr>
      <w:r w:rsidRPr="003650AC">
        <w:rPr>
          <w:highlight w:val="lightGray"/>
          <w:lang w:val="lt-LT"/>
        </w:rPr>
        <w:t xml:space="preserve">KW20A </w:t>
      </w:r>
      <w:proofErr w:type="spellStart"/>
      <w:r w:rsidRPr="003650AC">
        <w:rPr>
          <w:highlight w:val="lightGray"/>
          <w:lang w:val="lt-LT"/>
        </w:rPr>
        <w:t>Kordin</w:t>
      </w:r>
      <w:proofErr w:type="spellEnd"/>
      <w:r w:rsidRPr="003650AC">
        <w:rPr>
          <w:highlight w:val="lightGray"/>
          <w:lang w:val="lt-LT"/>
        </w:rPr>
        <w:t xml:space="preserve"> </w:t>
      </w:r>
      <w:proofErr w:type="spellStart"/>
      <w:r w:rsidRPr="003650AC">
        <w:rPr>
          <w:highlight w:val="lightGray"/>
          <w:lang w:val="lt-LT"/>
        </w:rPr>
        <w:t>Industrial</w:t>
      </w:r>
      <w:proofErr w:type="spellEnd"/>
      <w:r w:rsidRPr="003650AC">
        <w:rPr>
          <w:highlight w:val="lightGray"/>
          <w:lang w:val="lt-LT"/>
        </w:rPr>
        <w:t xml:space="preserve"> </w:t>
      </w:r>
      <w:proofErr w:type="spellStart"/>
      <w:r w:rsidRPr="003650AC">
        <w:rPr>
          <w:highlight w:val="lightGray"/>
          <w:lang w:val="lt-LT"/>
        </w:rPr>
        <w:t>Park</w:t>
      </w:r>
      <w:proofErr w:type="spellEnd"/>
    </w:p>
    <w:p w14:paraId="24C2F7E7" w14:textId="77777777" w:rsidR="0052261C" w:rsidRPr="003650AC" w:rsidRDefault="0052261C" w:rsidP="0052261C">
      <w:pPr>
        <w:pStyle w:val="Pagrindinistekstas"/>
        <w:tabs>
          <w:tab w:val="left" w:pos="567"/>
        </w:tabs>
        <w:spacing w:after="0"/>
        <w:rPr>
          <w:highlight w:val="lightGray"/>
          <w:lang w:val="lt-LT"/>
        </w:rPr>
      </w:pPr>
      <w:proofErr w:type="spellStart"/>
      <w:r w:rsidRPr="003650AC">
        <w:rPr>
          <w:highlight w:val="lightGray"/>
          <w:lang w:val="lt-LT"/>
        </w:rPr>
        <w:t>Paola</w:t>
      </w:r>
      <w:proofErr w:type="spellEnd"/>
      <w:r w:rsidRPr="003650AC">
        <w:rPr>
          <w:highlight w:val="lightGray"/>
          <w:lang w:val="lt-LT"/>
        </w:rPr>
        <w:t xml:space="preserve"> PLA 3000</w:t>
      </w:r>
    </w:p>
    <w:p w14:paraId="66AD2977" w14:textId="77777777" w:rsidR="0052261C" w:rsidRDefault="0052261C" w:rsidP="0052261C">
      <w:pPr>
        <w:pStyle w:val="Pagrindinistekstas"/>
        <w:tabs>
          <w:tab w:val="left" w:pos="567"/>
        </w:tabs>
        <w:spacing w:after="0"/>
        <w:rPr>
          <w:lang w:val="lt-LT"/>
        </w:rPr>
      </w:pPr>
      <w:r w:rsidRPr="003650AC">
        <w:rPr>
          <w:highlight w:val="lightGray"/>
          <w:lang w:val="lt-LT"/>
        </w:rPr>
        <w:t>Malta</w:t>
      </w:r>
    </w:p>
    <w:p w14:paraId="1C1C9E30" w14:textId="77777777" w:rsidR="0052261C" w:rsidRDefault="0052261C" w:rsidP="0052261C">
      <w:pPr>
        <w:pStyle w:val="Pagrindinistekstas"/>
        <w:tabs>
          <w:tab w:val="left" w:pos="567"/>
        </w:tabs>
        <w:spacing w:after="0"/>
        <w:rPr>
          <w:lang w:val="lt-LT"/>
        </w:rPr>
      </w:pPr>
    </w:p>
    <w:p w14:paraId="10ED56C1" w14:textId="77777777" w:rsidR="0052261C" w:rsidRPr="00BD3258" w:rsidRDefault="0052261C" w:rsidP="0052261C">
      <w:pPr>
        <w:widowControl w:val="0"/>
        <w:snapToGrid w:val="0"/>
        <w:rPr>
          <w:highlight w:val="lightGray"/>
          <w:lang w:val="lt-LT"/>
        </w:rPr>
      </w:pPr>
      <w:proofErr w:type="spellStart"/>
      <w:r w:rsidRPr="00BD3258">
        <w:rPr>
          <w:highlight w:val="lightGray"/>
          <w:lang w:val="lt-LT"/>
        </w:rPr>
        <w:t>Accord</w:t>
      </w:r>
      <w:proofErr w:type="spellEnd"/>
      <w:r w:rsidRPr="00BD3258">
        <w:rPr>
          <w:highlight w:val="lightGray"/>
          <w:lang w:val="lt-LT"/>
        </w:rPr>
        <w:t xml:space="preserve"> </w:t>
      </w:r>
      <w:proofErr w:type="spellStart"/>
      <w:r w:rsidRPr="00BD3258">
        <w:rPr>
          <w:highlight w:val="lightGray"/>
          <w:lang w:val="lt-LT"/>
        </w:rPr>
        <w:t>Healthcare</w:t>
      </w:r>
      <w:proofErr w:type="spellEnd"/>
      <w:r w:rsidRPr="00BD3258">
        <w:rPr>
          <w:highlight w:val="lightGray"/>
          <w:lang w:val="lt-LT"/>
        </w:rPr>
        <w:t xml:space="preserve"> </w:t>
      </w:r>
      <w:proofErr w:type="spellStart"/>
      <w:r w:rsidRPr="00BD3258">
        <w:rPr>
          <w:highlight w:val="lightGray"/>
          <w:lang w:val="lt-LT"/>
        </w:rPr>
        <w:t>single</w:t>
      </w:r>
      <w:proofErr w:type="spellEnd"/>
      <w:r w:rsidRPr="00BD3258">
        <w:rPr>
          <w:highlight w:val="lightGray"/>
          <w:lang w:val="lt-LT"/>
        </w:rPr>
        <w:t xml:space="preserve"> </w:t>
      </w:r>
      <w:proofErr w:type="spellStart"/>
      <w:r w:rsidRPr="00BD3258">
        <w:rPr>
          <w:highlight w:val="lightGray"/>
          <w:lang w:val="lt-LT"/>
        </w:rPr>
        <w:t>member</w:t>
      </w:r>
      <w:proofErr w:type="spellEnd"/>
      <w:r w:rsidRPr="00BD3258">
        <w:rPr>
          <w:highlight w:val="lightGray"/>
          <w:lang w:val="lt-LT"/>
        </w:rPr>
        <w:t xml:space="preserve"> S.A.</w:t>
      </w:r>
    </w:p>
    <w:p w14:paraId="7C25F03E" w14:textId="77777777" w:rsidR="0052261C" w:rsidRPr="00BD3258" w:rsidRDefault="0052261C" w:rsidP="0052261C">
      <w:pPr>
        <w:widowControl w:val="0"/>
        <w:snapToGrid w:val="0"/>
        <w:rPr>
          <w:highlight w:val="lightGray"/>
          <w:lang w:val="lt-LT"/>
        </w:rPr>
      </w:pPr>
      <w:r w:rsidRPr="00BD3258">
        <w:rPr>
          <w:highlight w:val="lightGray"/>
          <w:lang w:val="lt-LT"/>
        </w:rPr>
        <w:t xml:space="preserve">64th Km </w:t>
      </w:r>
      <w:proofErr w:type="spellStart"/>
      <w:r w:rsidRPr="00BD3258">
        <w:rPr>
          <w:highlight w:val="lightGray"/>
          <w:lang w:val="lt-LT"/>
        </w:rPr>
        <w:t>National</w:t>
      </w:r>
      <w:proofErr w:type="spellEnd"/>
      <w:r w:rsidRPr="00BD3258">
        <w:rPr>
          <w:highlight w:val="lightGray"/>
          <w:lang w:val="lt-LT"/>
        </w:rPr>
        <w:t xml:space="preserve"> </w:t>
      </w:r>
      <w:proofErr w:type="spellStart"/>
      <w:r w:rsidRPr="00BD3258">
        <w:rPr>
          <w:highlight w:val="lightGray"/>
          <w:lang w:val="lt-LT"/>
        </w:rPr>
        <w:t>Road</w:t>
      </w:r>
      <w:proofErr w:type="spellEnd"/>
      <w:r w:rsidRPr="00BD3258">
        <w:rPr>
          <w:highlight w:val="lightGray"/>
          <w:lang w:val="lt-LT"/>
        </w:rPr>
        <w:t xml:space="preserve"> </w:t>
      </w:r>
      <w:proofErr w:type="spellStart"/>
      <w:r w:rsidRPr="00BD3258">
        <w:rPr>
          <w:highlight w:val="lightGray"/>
          <w:lang w:val="lt-LT"/>
        </w:rPr>
        <w:t>Athens</w:t>
      </w:r>
      <w:proofErr w:type="spellEnd"/>
      <w:r w:rsidRPr="00BD3258">
        <w:rPr>
          <w:highlight w:val="lightGray"/>
          <w:lang w:val="lt-LT"/>
        </w:rPr>
        <w:t xml:space="preserve">, </w:t>
      </w:r>
    </w:p>
    <w:p w14:paraId="567E7B53" w14:textId="77777777" w:rsidR="0052261C" w:rsidRPr="00BD3258" w:rsidRDefault="0052261C" w:rsidP="0052261C">
      <w:pPr>
        <w:widowControl w:val="0"/>
        <w:snapToGrid w:val="0"/>
        <w:rPr>
          <w:highlight w:val="lightGray"/>
          <w:lang w:val="lt-LT"/>
        </w:rPr>
      </w:pPr>
      <w:proofErr w:type="spellStart"/>
      <w:r w:rsidRPr="00BD3258">
        <w:rPr>
          <w:highlight w:val="lightGray"/>
          <w:lang w:val="lt-LT"/>
        </w:rPr>
        <w:t>Lamia</w:t>
      </w:r>
      <w:proofErr w:type="spellEnd"/>
      <w:r w:rsidRPr="00BD3258">
        <w:rPr>
          <w:highlight w:val="lightGray"/>
          <w:lang w:val="lt-LT"/>
        </w:rPr>
        <w:t xml:space="preserve">, </w:t>
      </w:r>
      <w:proofErr w:type="spellStart"/>
      <w:r w:rsidRPr="00BD3258">
        <w:rPr>
          <w:highlight w:val="lightGray"/>
          <w:lang w:val="lt-LT"/>
        </w:rPr>
        <w:t>Schimatari</w:t>
      </w:r>
      <w:proofErr w:type="spellEnd"/>
      <w:r w:rsidRPr="00BD3258">
        <w:rPr>
          <w:highlight w:val="lightGray"/>
          <w:lang w:val="lt-LT"/>
        </w:rPr>
        <w:t xml:space="preserve">, 32009, </w:t>
      </w:r>
    </w:p>
    <w:p w14:paraId="4D4E0248" w14:textId="77777777" w:rsidR="0052261C" w:rsidRPr="00B04183" w:rsidRDefault="0052261C" w:rsidP="0052261C">
      <w:pPr>
        <w:widowControl w:val="0"/>
        <w:snapToGrid w:val="0"/>
        <w:rPr>
          <w:lang w:val="lt-LT"/>
        </w:rPr>
      </w:pPr>
      <w:r w:rsidRPr="00BD3258">
        <w:rPr>
          <w:highlight w:val="lightGray"/>
          <w:lang w:val="lt-LT"/>
        </w:rPr>
        <w:t>Graikija</w:t>
      </w:r>
    </w:p>
    <w:p w14:paraId="44BA69E9" w14:textId="77777777" w:rsidR="0052261C" w:rsidRPr="003650AC" w:rsidRDefault="0052261C" w:rsidP="0052261C">
      <w:pPr>
        <w:pStyle w:val="Pagrindinistekstas"/>
        <w:tabs>
          <w:tab w:val="left" w:pos="567"/>
        </w:tabs>
        <w:spacing w:after="0"/>
        <w:rPr>
          <w:lang w:val="lt-LT"/>
        </w:rPr>
      </w:pPr>
    </w:p>
    <w:p w14:paraId="3E7DDCBF" w14:textId="77777777" w:rsidR="0052261C" w:rsidRPr="003650AC" w:rsidRDefault="0052261C" w:rsidP="0052261C">
      <w:pPr>
        <w:pStyle w:val="Pagrindinistekstas"/>
        <w:tabs>
          <w:tab w:val="left" w:pos="567"/>
        </w:tabs>
        <w:spacing w:after="0"/>
        <w:rPr>
          <w:lang w:val="lt-LT"/>
        </w:rPr>
      </w:pPr>
    </w:p>
    <w:p w14:paraId="7D8A61B3" w14:textId="77777777" w:rsidR="0052261C" w:rsidRPr="003650AC" w:rsidRDefault="0052261C" w:rsidP="0052261C">
      <w:pPr>
        <w:widowControl w:val="0"/>
        <w:numPr>
          <w:ilvl w:val="12"/>
          <w:numId w:val="0"/>
        </w:numPr>
        <w:tabs>
          <w:tab w:val="left" w:pos="567"/>
        </w:tabs>
        <w:ind w:right="-2"/>
        <w:rPr>
          <w:snapToGrid w:val="0"/>
          <w:lang w:val="lt-LT"/>
        </w:rPr>
      </w:pPr>
      <w:r w:rsidRPr="003650AC">
        <w:rPr>
          <w:b/>
          <w:snapToGrid w:val="0"/>
          <w:lang w:val="lt-LT"/>
        </w:rPr>
        <w:t>Šis vaistas EEE valstybėse narėse registruotas tokiais pavadinimais</w:t>
      </w:r>
      <w:r w:rsidRPr="003650AC">
        <w:rPr>
          <w:snapToGrid w:val="0"/>
          <w:lang w:val="lt-LT"/>
        </w:rPr>
        <w:t>:</w:t>
      </w:r>
    </w:p>
    <w:p w14:paraId="40D319D2" w14:textId="77777777" w:rsidR="0052261C" w:rsidRPr="003650AC" w:rsidRDefault="0052261C" w:rsidP="0052261C">
      <w:pPr>
        <w:widowControl w:val="0"/>
        <w:numPr>
          <w:ilvl w:val="12"/>
          <w:numId w:val="0"/>
        </w:numPr>
        <w:tabs>
          <w:tab w:val="left" w:pos="567"/>
        </w:tabs>
        <w:ind w:right="-2"/>
        <w:rPr>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1"/>
      </w:tblGrid>
      <w:tr w:rsidR="0052261C" w:rsidRPr="003650AC" w14:paraId="380A28BF" w14:textId="77777777" w:rsidTr="0002315E">
        <w:tc>
          <w:tcPr>
            <w:tcW w:w="1809" w:type="dxa"/>
          </w:tcPr>
          <w:p w14:paraId="7D9268A0" w14:textId="77777777" w:rsidR="0052261C" w:rsidRPr="003650AC" w:rsidRDefault="0052261C" w:rsidP="0002315E">
            <w:pPr>
              <w:autoSpaceDE w:val="0"/>
              <w:autoSpaceDN w:val="0"/>
              <w:adjustRightInd w:val="0"/>
              <w:rPr>
                <w:rFonts w:eastAsia="SimSun"/>
                <w:b/>
                <w:color w:val="000000"/>
                <w:lang w:val="lt-LT" w:eastAsia="zh-CN"/>
              </w:rPr>
            </w:pPr>
            <w:r w:rsidRPr="003650AC">
              <w:rPr>
                <w:rFonts w:eastAsia="SimSun"/>
                <w:b/>
                <w:bCs/>
                <w:color w:val="000000"/>
                <w:lang w:val="lt-LT" w:eastAsia="de-DE"/>
              </w:rPr>
              <w:t>Valstybės narės pavadinimas</w:t>
            </w:r>
          </w:p>
        </w:tc>
        <w:tc>
          <w:tcPr>
            <w:tcW w:w="7251" w:type="dxa"/>
          </w:tcPr>
          <w:p w14:paraId="74C4AC12" w14:textId="77777777" w:rsidR="0052261C" w:rsidRPr="003650AC" w:rsidRDefault="0052261C" w:rsidP="0002315E">
            <w:pPr>
              <w:autoSpaceDE w:val="0"/>
              <w:autoSpaceDN w:val="0"/>
              <w:adjustRightInd w:val="0"/>
              <w:rPr>
                <w:rFonts w:eastAsia="SimSun"/>
                <w:b/>
                <w:color w:val="000000"/>
                <w:lang w:val="lt-LT" w:eastAsia="zh-CN"/>
              </w:rPr>
            </w:pPr>
            <w:r w:rsidRPr="003650AC">
              <w:rPr>
                <w:rFonts w:eastAsia="SimSun"/>
                <w:b/>
                <w:bCs/>
                <w:color w:val="000000"/>
                <w:lang w:val="lt-LT" w:eastAsia="de-DE"/>
              </w:rPr>
              <w:t>Vaisto pavadinimas</w:t>
            </w:r>
          </w:p>
        </w:tc>
      </w:tr>
      <w:tr w:rsidR="0052261C" w:rsidRPr="003650AC" w14:paraId="37EBEF22" w14:textId="77777777" w:rsidTr="0002315E">
        <w:tc>
          <w:tcPr>
            <w:tcW w:w="1809" w:type="dxa"/>
          </w:tcPr>
          <w:p w14:paraId="78CA0B1D"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Čekija</w:t>
            </w:r>
          </w:p>
        </w:tc>
        <w:tc>
          <w:tcPr>
            <w:tcW w:w="7251" w:type="dxa"/>
          </w:tcPr>
          <w:p w14:paraId="7A194EAB"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w:t>
            </w:r>
            <w:proofErr w:type="spellStart"/>
            <w:r w:rsidRPr="003650AC">
              <w:rPr>
                <w:rFonts w:eastAsia="SimSun"/>
                <w:color w:val="000000"/>
                <w:lang w:val="lt-LT" w:eastAsia="zh-CN"/>
              </w:rPr>
              <w:t>Amlodipin</w:t>
            </w:r>
            <w:proofErr w:type="spellEnd"/>
            <w:r w:rsidRPr="003650AC">
              <w:rPr>
                <w:rFonts w:eastAsia="SimSun"/>
                <w:color w:val="000000"/>
                <w:lang w:val="lt-LT" w:eastAsia="zh-CN"/>
              </w:rPr>
              <w:t>/</w:t>
            </w:r>
            <w:proofErr w:type="spellStart"/>
            <w:r w:rsidRPr="003650AC">
              <w:rPr>
                <w:rFonts w:eastAsia="SimSun"/>
                <w:color w:val="000000"/>
                <w:lang w:val="lt-LT" w:eastAsia="zh-CN"/>
              </w:rPr>
              <w:t>Hydrochlorothiazid</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Accord</w:t>
            </w:r>
            <w:proofErr w:type="spellEnd"/>
          </w:p>
        </w:tc>
      </w:tr>
      <w:tr w:rsidR="0052261C" w:rsidRPr="00BD3258" w14:paraId="624B39CB" w14:textId="77777777" w:rsidTr="0002315E">
        <w:tc>
          <w:tcPr>
            <w:tcW w:w="1809" w:type="dxa"/>
          </w:tcPr>
          <w:p w14:paraId="7141AC50"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Vokietija</w:t>
            </w:r>
          </w:p>
        </w:tc>
        <w:tc>
          <w:tcPr>
            <w:tcW w:w="7251" w:type="dxa"/>
          </w:tcPr>
          <w:p w14:paraId="7F7C6568"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w:t>
            </w:r>
            <w:proofErr w:type="spellStart"/>
            <w:r w:rsidRPr="003650AC">
              <w:rPr>
                <w:rFonts w:eastAsia="SimSun"/>
                <w:color w:val="000000"/>
                <w:lang w:val="lt-LT" w:eastAsia="zh-CN"/>
              </w:rPr>
              <w:t>Amlodipin</w:t>
            </w:r>
            <w:proofErr w:type="spellEnd"/>
            <w:r w:rsidRPr="003650AC">
              <w:rPr>
                <w:rFonts w:eastAsia="SimSun"/>
                <w:color w:val="000000"/>
                <w:lang w:val="lt-LT" w:eastAsia="zh-CN"/>
              </w:rPr>
              <w:t xml:space="preserve">/ HCT </w:t>
            </w:r>
            <w:proofErr w:type="spellStart"/>
            <w:r w:rsidRPr="003650AC">
              <w:rPr>
                <w:rFonts w:eastAsia="SimSun"/>
                <w:color w:val="000000"/>
                <w:lang w:val="lt-LT" w:eastAsia="zh-CN"/>
              </w:rPr>
              <w:t>Accord</w:t>
            </w:r>
            <w:proofErr w:type="spellEnd"/>
            <w:r w:rsidRPr="003650AC">
              <w:rPr>
                <w:rFonts w:eastAsia="SimSun"/>
                <w:color w:val="000000"/>
                <w:lang w:val="lt-LT" w:eastAsia="zh-CN"/>
              </w:rPr>
              <w:t xml:space="preserve"> 20 mg/5 mg/12.5 mg, 40 mg/5 mg/12.5 mg, 40 mg/10 mg/12.5 mg, 40 mg/5 mg/25 mg, 40 mg/10 mg/25 mg </w:t>
            </w:r>
            <w:proofErr w:type="spellStart"/>
            <w:r w:rsidRPr="003650AC">
              <w:rPr>
                <w:rFonts w:eastAsia="SimSun"/>
                <w:color w:val="000000"/>
                <w:lang w:val="lt-LT" w:eastAsia="zh-CN"/>
              </w:rPr>
              <w:t>Filmtabletten</w:t>
            </w:r>
            <w:proofErr w:type="spellEnd"/>
          </w:p>
        </w:tc>
      </w:tr>
      <w:tr w:rsidR="0052261C" w:rsidRPr="003650AC" w14:paraId="0C9DC4E1" w14:textId="77777777" w:rsidTr="0002315E">
        <w:tc>
          <w:tcPr>
            <w:tcW w:w="1809" w:type="dxa"/>
          </w:tcPr>
          <w:p w14:paraId="7AF51A0D"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Estija</w:t>
            </w:r>
          </w:p>
        </w:tc>
        <w:tc>
          <w:tcPr>
            <w:tcW w:w="7251" w:type="dxa"/>
          </w:tcPr>
          <w:p w14:paraId="27F567D9"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medoxomil</w:t>
            </w:r>
            <w:proofErr w:type="spellEnd"/>
            <w:r w:rsidRPr="003650AC">
              <w:rPr>
                <w:rFonts w:eastAsia="SimSun"/>
                <w:color w:val="000000"/>
                <w:lang w:val="lt-LT" w:eastAsia="zh-CN"/>
              </w:rPr>
              <w:t>/</w:t>
            </w:r>
            <w:proofErr w:type="spellStart"/>
            <w:r w:rsidRPr="003650AC">
              <w:rPr>
                <w:rFonts w:eastAsia="SimSun"/>
                <w:color w:val="000000"/>
                <w:lang w:val="lt-LT" w:eastAsia="zh-CN"/>
              </w:rPr>
              <w:t>Amlodipine</w:t>
            </w:r>
            <w:proofErr w:type="spellEnd"/>
            <w:r w:rsidRPr="003650AC">
              <w:rPr>
                <w:rFonts w:eastAsia="SimSun"/>
                <w:color w:val="000000"/>
                <w:lang w:val="lt-LT" w:eastAsia="zh-CN"/>
              </w:rPr>
              <w:t xml:space="preserve">/HCT </w:t>
            </w:r>
            <w:proofErr w:type="spellStart"/>
            <w:r w:rsidRPr="003650AC">
              <w:rPr>
                <w:rFonts w:eastAsia="SimSun"/>
                <w:color w:val="000000"/>
                <w:lang w:val="lt-LT" w:eastAsia="zh-CN"/>
              </w:rPr>
              <w:t>Accord</w:t>
            </w:r>
            <w:proofErr w:type="spellEnd"/>
          </w:p>
        </w:tc>
      </w:tr>
      <w:tr w:rsidR="0052261C" w:rsidRPr="00BD3258" w14:paraId="50807EFB" w14:textId="77777777" w:rsidTr="0002315E">
        <w:tc>
          <w:tcPr>
            <w:tcW w:w="1809" w:type="dxa"/>
          </w:tcPr>
          <w:p w14:paraId="1B96A570"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Airija</w:t>
            </w:r>
          </w:p>
        </w:tc>
        <w:tc>
          <w:tcPr>
            <w:tcW w:w="7251" w:type="dxa"/>
          </w:tcPr>
          <w:p w14:paraId="7D5567EA"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medoxomil</w:t>
            </w:r>
            <w:proofErr w:type="spellEnd"/>
            <w:r w:rsidRPr="003650AC">
              <w:rPr>
                <w:rFonts w:eastAsia="SimSun"/>
                <w:color w:val="000000"/>
                <w:lang w:val="lt-LT" w:eastAsia="zh-CN"/>
              </w:rPr>
              <w:t>/</w:t>
            </w:r>
            <w:proofErr w:type="spellStart"/>
            <w:r w:rsidRPr="003650AC">
              <w:rPr>
                <w:rFonts w:eastAsia="SimSun"/>
                <w:color w:val="000000"/>
                <w:lang w:val="lt-LT" w:eastAsia="zh-CN"/>
              </w:rPr>
              <w:t>Amlodipine</w:t>
            </w:r>
            <w:proofErr w:type="spellEnd"/>
            <w:r w:rsidRPr="003650AC">
              <w:rPr>
                <w:rFonts w:eastAsia="SimSun"/>
                <w:color w:val="000000"/>
                <w:lang w:val="lt-LT" w:eastAsia="zh-CN"/>
              </w:rPr>
              <w:t>/</w:t>
            </w:r>
            <w:proofErr w:type="spellStart"/>
            <w:r w:rsidRPr="003650AC">
              <w:rPr>
                <w:rFonts w:eastAsia="SimSun"/>
                <w:color w:val="000000"/>
                <w:lang w:val="lt-LT" w:eastAsia="zh-CN"/>
              </w:rPr>
              <w:t>Hydrochlorothiazide</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Accord</w:t>
            </w:r>
            <w:proofErr w:type="spellEnd"/>
            <w:r w:rsidRPr="003650AC">
              <w:rPr>
                <w:rFonts w:eastAsia="SimSun"/>
                <w:color w:val="000000"/>
                <w:lang w:val="lt-LT" w:eastAsia="zh-CN"/>
              </w:rPr>
              <w:t xml:space="preserve"> 20 mg/5 mg/12.5 mg, 40 mg/5 mg/12.5 mg, 40 mg/10 mg/12.5 mg, 40 mg/5 mg/25 mg, 40 mg/10 mg/25 mg </w:t>
            </w:r>
            <w:proofErr w:type="spellStart"/>
            <w:r w:rsidRPr="003650AC">
              <w:rPr>
                <w:rFonts w:eastAsia="SimSun"/>
                <w:color w:val="000000"/>
                <w:lang w:val="lt-LT" w:eastAsia="zh-CN"/>
              </w:rPr>
              <w:t>film-coated</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tablets</w:t>
            </w:r>
            <w:proofErr w:type="spellEnd"/>
          </w:p>
        </w:tc>
      </w:tr>
      <w:tr w:rsidR="0052261C" w:rsidRPr="00BD3258" w14:paraId="2C43704F" w14:textId="77777777" w:rsidTr="0002315E">
        <w:tc>
          <w:tcPr>
            <w:tcW w:w="1809" w:type="dxa"/>
          </w:tcPr>
          <w:p w14:paraId="6C945080"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Italija</w:t>
            </w:r>
          </w:p>
        </w:tc>
        <w:tc>
          <w:tcPr>
            <w:tcW w:w="7251" w:type="dxa"/>
          </w:tcPr>
          <w:p w14:paraId="10E13F3B"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rFonts w:eastAsia="SimSun"/>
                <w:color w:val="000000"/>
                <w:lang w:val="lt-LT" w:eastAsia="zh-CN"/>
              </w:rPr>
              <w:t>Olmesartan</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medoxomil</w:t>
            </w:r>
            <w:proofErr w:type="spellEnd"/>
            <w:r w:rsidRPr="003650AC">
              <w:rPr>
                <w:rFonts w:eastAsia="SimSun"/>
                <w:color w:val="000000"/>
                <w:lang w:val="lt-LT" w:eastAsia="zh-CN"/>
              </w:rPr>
              <w:t>/</w:t>
            </w:r>
            <w:proofErr w:type="spellStart"/>
            <w:r w:rsidRPr="003650AC">
              <w:rPr>
                <w:rFonts w:eastAsia="SimSun"/>
                <w:color w:val="000000"/>
                <w:lang w:val="lt-LT" w:eastAsia="zh-CN"/>
              </w:rPr>
              <w:t>Amlodipina</w:t>
            </w:r>
            <w:proofErr w:type="spellEnd"/>
            <w:r w:rsidRPr="003650AC">
              <w:rPr>
                <w:rFonts w:eastAsia="SimSun"/>
                <w:color w:val="000000"/>
                <w:lang w:val="lt-LT" w:eastAsia="zh-CN"/>
              </w:rPr>
              <w:t>/</w:t>
            </w:r>
            <w:proofErr w:type="spellStart"/>
            <w:r w:rsidRPr="003650AC">
              <w:rPr>
                <w:rFonts w:eastAsia="SimSun"/>
                <w:color w:val="000000"/>
                <w:lang w:val="lt-LT" w:eastAsia="zh-CN"/>
              </w:rPr>
              <w:t>Idroclortiazide</w:t>
            </w:r>
            <w:proofErr w:type="spellEnd"/>
            <w:r w:rsidRPr="003650AC">
              <w:rPr>
                <w:rFonts w:eastAsia="SimSun"/>
                <w:color w:val="000000"/>
                <w:lang w:val="lt-LT" w:eastAsia="zh-CN"/>
              </w:rPr>
              <w:t xml:space="preserve"> </w:t>
            </w:r>
            <w:proofErr w:type="spellStart"/>
            <w:r w:rsidRPr="003650AC">
              <w:rPr>
                <w:rFonts w:eastAsia="SimSun"/>
                <w:color w:val="000000"/>
                <w:lang w:val="lt-LT" w:eastAsia="zh-CN"/>
              </w:rPr>
              <w:t>Accord</w:t>
            </w:r>
            <w:proofErr w:type="spellEnd"/>
          </w:p>
        </w:tc>
      </w:tr>
      <w:tr w:rsidR="0052261C" w:rsidRPr="00BD3258" w14:paraId="4DF16FA4" w14:textId="77777777" w:rsidTr="0002315E">
        <w:tc>
          <w:tcPr>
            <w:tcW w:w="1809" w:type="dxa"/>
          </w:tcPr>
          <w:p w14:paraId="3238512E"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lastRenderedPageBreak/>
              <w:t>Lietuva</w:t>
            </w:r>
          </w:p>
        </w:tc>
        <w:tc>
          <w:tcPr>
            <w:tcW w:w="7251" w:type="dxa"/>
          </w:tcPr>
          <w:p w14:paraId="358F1A51"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snapToGrid w:val="0"/>
                <w:lang w:val="lt-LT"/>
              </w:rPr>
              <w:t>Olmesartan</w:t>
            </w:r>
            <w:proofErr w:type="spellEnd"/>
            <w:r w:rsidRPr="003650AC">
              <w:rPr>
                <w:snapToGrid w:val="0"/>
                <w:lang w:val="lt-LT"/>
              </w:rPr>
              <w:t xml:space="preserve"> </w:t>
            </w:r>
            <w:proofErr w:type="spellStart"/>
            <w:r w:rsidRPr="003650AC">
              <w:rPr>
                <w:snapToGrid w:val="0"/>
                <w:lang w:val="lt-LT"/>
              </w:rPr>
              <w:t>medoxomil</w:t>
            </w:r>
            <w:proofErr w:type="spellEnd"/>
            <w:r w:rsidRPr="003650AC">
              <w:rPr>
                <w:snapToGrid w:val="0"/>
                <w:lang w:val="lt-LT"/>
              </w:rPr>
              <w:t>/</w:t>
            </w:r>
            <w:proofErr w:type="spellStart"/>
            <w:r w:rsidRPr="003650AC">
              <w:rPr>
                <w:snapToGrid w:val="0"/>
                <w:lang w:val="lt-LT"/>
              </w:rPr>
              <w:t>Amlodipine</w:t>
            </w:r>
            <w:proofErr w:type="spellEnd"/>
            <w:r w:rsidRPr="003650AC">
              <w:rPr>
                <w:snapToGrid w:val="0"/>
                <w:lang w:val="lt-LT"/>
              </w:rPr>
              <w:t>/</w:t>
            </w:r>
            <w:proofErr w:type="spellStart"/>
            <w:r w:rsidRPr="003650AC">
              <w:rPr>
                <w:snapToGrid w:val="0"/>
                <w:lang w:val="lt-LT"/>
              </w:rPr>
              <w:t>Hydrochlorothiazide</w:t>
            </w:r>
            <w:proofErr w:type="spellEnd"/>
            <w:r w:rsidRPr="003650AC">
              <w:rPr>
                <w:snapToGrid w:val="0"/>
                <w:lang w:val="lt-LT"/>
              </w:rPr>
              <w:t xml:space="preserve"> </w:t>
            </w:r>
            <w:proofErr w:type="spellStart"/>
            <w:r w:rsidRPr="003650AC">
              <w:rPr>
                <w:snapToGrid w:val="0"/>
                <w:lang w:val="lt-LT"/>
              </w:rPr>
              <w:t>Accord</w:t>
            </w:r>
            <w:proofErr w:type="spellEnd"/>
            <w:r w:rsidRPr="003650AC">
              <w:rPr>
                <w:snapToGrid w:val="0"/>
                <w:lang w:val="lt-LT"/>
              </w:rPr>
              <w:t xml:space="preserve"> 20 mg/5 mg/12,5 mg, 40 mg/5 mg/12,5 mg, 40 mg/10 mg/12,5 mg plėvele dengtos tabletės</w:t>
            </w:r>
          </w:p>
        </w:tc>
      </w:tr>
      <w:tr w:rsidR="0052261C" w:rsidRPr="00BD3258" w14:paraId="705B18F1" w14:textId="77777777" w:rsidTr="0002315E">
        <w:tc>
          <w:tcPr>
            <w:tcW w:w="1809" w:type="dxa"/>
          </w:tcPr>
          <w:p w14:paraId="4254B4BB"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Latvija</w:t>
            </w:r>
          </w:p>
        </w:tc>
        <w:tc>
          <w:tcPr>
            <w:tcW w:w="7251" w:type="dxa"/>
          </w:tcPr>
          <w:p w14:paraId="46A62EB8" w14:textId="77777777" w:rsidR="0052261C" w:rsidRPr="003650AC" w:rsidRDefault="0052261C" w:rsidP="0002315E">
            <w:pPr>
              <w:autoSpaceDE w:val="0"/>
              <w:autoSpaceDN w:val="0"/>
              <w:adjustRightInd w:val="0"/>
              <w:rPr>
                <w:rFonts w:eastAsia="SimSun"/>
                <w:color w:val="000000"/>
                <w:lang w:val="lt-LT" w:eastAsia="zh-CN"/>
              </w:rPr>
            </w:pPr>
            <w:proofErr w:type="spellStart"/>
            <w:r w:rsidRPr="003650AC">
              <w:rPr>
                <w:rFonts w:eastAsia="TimesNewRomanPSMT"/>
                <w:lang w:val="lt-LT"/>
              </w:rPr>
              <w:t>Olmesartan</w:t>
            </w:r>
            <w:proofErr w:type="spellEnd"/>
            <w:r w:rsidRPr="003650AC">
              <w:rPr>
                <w:rFonts w:eastAsia="TimesNewRomanPSMT"/>
                <w:lang w:val="lt-LT"/>
              </w:rPr>
              <w:t xml:space="preserve"> </w:t>
            </w:r>
            <w:proofErr w:type="spellStart"/>
            <w:r w:rsidRPr="003650AC">
              <w:rPr>
                <w:rFonts w:eastAsia="TimesNewRomanPSMT"/>
                <w:lang w:val="lt-LT"/>
              </w:rPr>
              <w:t>medoxomil</w:t>
            </w:r>
            <w:proofErr w:type="spellEnd"/>
            <w:r w:rsidRPr="003650AC">
              <w:rPr>
                <w:rFonts w:eastAsia="TimesNewRomanPSMT"/>
                <w:lang w:val="lt-LT"/>
              </w:rPr>
              <w:t>/</w:t>
            </w:r>
            <w:proofErr w:type="spellStart"/>
            <w:r w:rsidRPr="003650AC">
              <w:rPr>
                <w:rFonts w:eastAsia="TimesNewRomanPSMT"/>
                <w:lang w:val="lt-LT"/>
              </w:rPr>
              <w:t>Amlodipine</w:t>
            </w:r>
            <w:proofErr w:type="spellEnd"/>
            <w:r w:rsidRPr="003650AC">
              <w:rPr>
                <w:rFonts w:eastAsia="TimesNewRomanPSMT"/>
                <w:lang w:val="lt-LT"/>
              </w:rPr>
              <w:t>/</w:t>
            </w:r>
            <w:proofErr w:type="spellStart"/>
            <w:r w:rsidRPr="003650AC">
              <w:rPr>
                <w:rFonts w:eastAsia="TimesNewRomanPSMT"/>
                <w:lang w:val="lt-LT"/>
              </w:rPr>
              <w:t>Hydrochlorothiazide</w:t>
            </w:r>
            <w:proofErr w:type="spellEnd"/>
            <w:r w:rsidRPr="003650AC">
              <w:rPr>
                <w:rFonts w:eastAsia="TimesNewRomanPSMT"/>
                <w:lang w:val="lt-LT"/>
              </w:rPr>
              <w:t xml:space="preserve"> </w:t>
            </w:r>
            <w:proofErr w:type="spellStart"/>
            <w:r w:rsidRPr="003650AC">
              <w:rPr>
                <w:rFonts w:eastAsia="TimesNewRomanPSMT"/>
                <w:lang w:val="lt-LT"/>
              </w:rPr>
              <w:t>Accord</w:t>
            </w:r>
            <w:proofErr w:type="spellEnd"/>
            <w:r w:rsidRPr="003650AC">
              <w:rPr>
                <w:rFonts w:eastAsia="TimesNewRomanPSMT"/>
                <w:lang w:val="lt-LT"/>
              </w:rPr>
              <w:t xml:space="preserve"> 20 mg/5 mg/12.5 mg, 40 mg/5 mg/12.5 mg, 40 mg/10 mg/12.5 mg </w:t>
            </w:r>
            <w:proofErr w:type="spellStart"/>
            <w:r w:rsidRPr="003650AC">
              <w:rPr>
                <w:rFonts w:eastAsia="TimesNewRomanPSMT"/>
                <w:lang w:val="lt-LT"/>
              </w:rPr>
              <w:t>apvalkotās</w:t>
            </w:r>
            <w:proofErr w:type="spellEnd"/>
            <w:r w:rsidRPr="003650AC">
              <w:rPr>
                <w:rFonts w:eastAsia="TimesNewRomanPSMT"/>
                <w:lang w:val="lt-LT"/>
              </w:rPr>
              <w:t xml:space="preserve"> tabletes</w:t>
            </w:r>
          </w:p>
        </w:tc>
      </w:tr>
      <w:tr w:rsidR="0052261C" w:rsidRPr="00BD3258" w14:paraId="5889E6BB" w14:textId="77777777" w:rsidTr="0002315E">
        <w:tc>
          <w:tcPr>
            <w:tcW w:w="1809" w:type="dxa"/>
          </w:tcPr>
          <w:p w14:paraId="71D8B60E"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Nyderlandai</w:t>
            </w:r>
          </w:p>
        </w:tc>
        <w:tc>
          <w:tcPr>
            <w:tcW w:w="7251" w:type="dxa"/>
          </w:tcPr>
          <w:p w14:paraId="21CD357E" w14:textId="77777777" w:rsidR="0052261C" w:rsidRPr="003650AC" w:rsidRDefault="0052261C" w:rsidP="0002315E">
            <w:pPr>
              <w:autoSpaceDE w:val="0"/>
              <w:autoSpaceDN w:val="0"/>
              <w:adjustRightInd w:val="0"/>
              <w:rPr>
                <w:rFonts w:eastAsia="TimesNewRomanPSMT"/>
                <w:lang w:val="lt-LT"/>
              </w:rPr>
            </w:pPr>
            <w:proofErr w:type="spellStart"/>
            <w:r w:rsidRPr="003650AC">
              <w:rPr>
                <w:rFonts w:eastAsia="TimesNewRomanPSMT"/>
                <w:lang w:val="lt-LT"/>
              </w:rPr>
              <w:t>Olmesartan</w:t>
            </w:r>
            <w:proofErr w:type="spellEnd"/>
            <w:r w:rsidRPr="003650AC">
              <w:rPr>
                <w:rFonts w:eastAsia="TimesNewRomanPSMT"/>
                <w:lang w:val="lt-LT"/>
              </w:rPr>
              <w:t xml:space="preserve"> </w:t>
            </w:r>
            <w:proofErr w:type="spellStart"/>
            <w:r w:rsidRPr="003650AC">
              <w:rPr>
                <w:rFonts w:eastAsia="TimesNewRomanPSMT"/>
                <w:lang w:val="lt-LT"/>
              </w:rPr>
              <w:t>medoxomil</w:t>
            </w:r>
            <w:proofErr w:type="spellEnd"/>
            <w:r w:rsidRPr="003650AC">
              <w:rPr>
                <w:rFonts w:eastAsia="TimesNewRomanPSMT"/>
                <w:lang w:val="lt-LT"/>
              </w:rPr>
              <w:t>/</w:t>
            </w:r>
            <w:proofErr w:type="spellStart"/>
            <w:r w:rsidRPr="003650AC">
              <w:rPr>
                <w:rFonts w:eastAsia="TimesNewRomanPSMT"/>
                <w:lang w:val="lt-LT"/>
              </w:rPr>
              <w:t>Amlodipine</w:t>
            </w:r>
            <w:proofErr w:type="spellEnd"/>
            <w:r w:rsidRPr="003650AC">
              <w:rPr>
                <w:rFonts w:eastAsia="TimesNewRomanPSMT"/>
                <w:lang w:val="lt-LT"/>
              </w:rPr>
              <w:t xml:space="preserve">/HCT </w:t>
            </w:r>
            <w:proofErr w:type="spellStart"/>
            <w:r w:rsidRPr="003650AC">
              <w:rPr>
                <w:rFonts w:eastAsia="TimesNewRomanPSMT"/>
                <w:lang w:val="lt-LT"/>
              </w:rPr>
              <w:t>Accord</w:t>
            </w:r>
            <w:proofErr w:type="spellEnd"/>
            <w:r w:rsidRPr="003650AC">
              <w:rPr>
                <w:rFonts w:eastAsia="TimesNewRomanPSMT"/>
                <w:lang w:val="lt-LT"/>
              </w:rPr>
              <w:t xml:space="preserve"> 20 mg/5 mg/12,5 mg, 40 mg/5 mg/12,5 mg, 40 mg/10 mg/12,5 mg, 40 mg/5 mg/25 mg, 40 mg/10 mg/25 mg </w:t>
            </w:r>
            <w:proofErr w:type="spellStart"/>
            <w:r w:rsidRPr="003650AC">
              <w:rPr>
                <w:rFonts w:eastAsia="TimesNewRomanPSMT"/>
                <w:lang w:val="lt-LT"/>
              </w:rPr>
              <w:t>filmomhulde</w:t>
            </w:r>
            <w:proofErr w:type="spellEnd"/>
            <w:r w:rsidRPr="003650AC">
              <w:rPr>
                <w:rFonts w:eastAsia="TimesNewRomanPSMT"/>
                <w:lang w:val="lt-LT"/>
              </w:rPr>
              <w:t xml:space="preserve"> </w:t>
            </w:r>
            <w:proofErr w:type="spellStart"/>
            <w:r w:rsidRPr="003650AC">
              <w:rPr>
                <w:rFonts w:eastAsia="TimesNewRomanPSMT"/>
                <w:lang w:val="lt-LT"/>
              </w:rPr>
              <w:t>tabletten</w:t>
            </w:r>
            <w:proofErr w:type="spellEnd"/>
          </w:p>
        </w:tc>
      </w:tr>
      <w:tr w:rsidR="0052261C" w:rsidRPr="00BD3258" w14:paraId="2C955776" w14:textId="77777777" w:rsidTr="0002315E">
        <w:tc>
          <w:tcPr>
            <w:tcW w:w="1809" w:type="dxa"/>
          </w:tcPr>
          <w:p w14:paraId="3D658A78" w14:textId="77777777" w:rsidR="0052261C" w:rsidRPr="003650AC" w:rsidRDefault="0052261C" w:rsidP="0002315E">
            <w:pPr>
              <w:autoSpaceDE w:val="0"/>
              <w:autoSpaceDN w:val="0"/>
              <w:adjustRightInd w:val="0"/>
              <w:jc w:val="both"/>
              <w:rPr>
                <w:rFonts w:eastAsia="SimSun"/>
                <w:color w:val="000000"/>
                <w:lang w:val="lt-LT" w:eastAsia="zh-CN"/>
              </w:rPr>
            </w:pPr>
            <w:r w:rsidRPr="003650AC">
              <w:rPr>
                <w:rFonts w:eastAsia="SimSun"/>
                <w:color w:val="000000"/>
                <w:lang w:val="lt-LT" w:eastAsia="zh-CN"/>
              </w:rPr>
              <w:t>Ispanija</w:t>
            </w:r>
          </w:p>
        </w:tc>
        <w:tc>
          <w:tcPr>
            <w:tcW w:w="7251" w:type="dxa"/>
          </w:tcPr>
          <w:p w14:paraId="7B7E0511" w14:textId="77777777" w:rsidR="0052261C" w:rsidRPr="003650AC" w:rsidRDefault="0052261C" w:rsidP="0002315E">
            <w:pPr>
              <w:autoSpaceDE w:val="0"/>
              <w:autoSpaceDN w:val="0"/>
              <w:adjustRightInd w:val="0"/>
              <w:rPr>
                <w:rFonts w:eastAsia="TimesNewRomanPSMT"/>
                <w:lang w:val="lt-LT"/>
              </w:rPr>
            </w:pPr>
            <w:proofErr w:type="spellStart"/>
            <w:r w:rsidRPr="003650AC">
              <w:rPr>
                <w:rFonts w:eastAsia="TimesNewRomanPSMT"/>
                <w:lang w:val="lt-LT"/>
              </w:rPr>
              <w:t>Olmesartan</w:t>
            </w:r>
            <w:proofErr w:type="spellEnd"/>
            <w:r w:rsidRPr="003650AC">
              <w:rPr>
                <w:rFonts w:eastAsia="TimesNewRomanPSMT"/>
                <w:lang w:val="lt-LT"/>
              </w:rPr>
              <w:t>/</w:t>
            </w:r>
            <w:proofErr w:type="spellStart"/>
            <w:r w:rsidRPr="003650AC">
              <w:rPr>
                <w:rFonts w:eastAsia="TimesNewRomanPSMT"/>
                <w:lang w:val="lt-LT"/>
              </w:rPr>
              <w:t>Amlodipino</w:t>
            </w:r>
            <w:proofErr w:type="spellEnd"/>
            <w:r w:rsidRPr="003650AC">
              <w:rPr>
                <w:rFonts w:eastAsia="TimesNewRomanPSMT"/>
                <w:lang w:val="lt-LT"/>
              </w:rPr>
              <w:t>/</w:t>
            </w:r>
            <w:proofErr w:type="spellStart"/>
            <w:r w:rsidRPr="003650AC">
              <w:rPr>
                <w:rFonts w:eastAsia="TimesNewRomanPSMT"/>
                <w:lang w:val="lt-LT"/>
              </w:rPr>
              <w:t>Hidroclorotiazida</w:t>
            </w:r>
            <w:proofErr w:type="spellEnd"/>
            <w:r w:rsidRPr="003650AC">
              <w:rPr>
                <w:rFonts w:eastAsia="TimesNewRomanPSMT"/>
                <w:lang w:val="lt-LT"/>
              </w:rPr>
              <w:t xml:space="preserve"> </w:t>
            </w:r>
            <w:proofErr w:type="spellStart"/>
            <w:r w:rsidRPr="003650AC">
              <w:rPr>
                <w:rFonts w:eastAsia="TimesNewRomanPSMT"/>
                <w:lang w:val="lt-LT"/>
              </w:rPr>
              <w:t>Accord</w:t>
            </w:r>
            <w:proofErr w:type="spellEnd"/>
            <w:r w:rsidRPr="003650AC">
              <w:rPr>
                <w:rFonts w:eastAsia="TimesNewRomanPSMT"/>
                <w:lang w:val="lt-LT"/>
              </w:rPr>
              <w:t xml:space="preserve"> 20 mg/5 mg/12,5 mg, 40 mg/5</w:t>
            </w:r>
            <w:r w:rsidRPr="003650AC">
              <w:rPr>
                <w:lang w:val="lt-LT"/>
              </w:rPr>
              <w:t> </w:t>
            </w:r>
            <w:r w:rsidRPr="003650AC">
              <w:rPr>
                <w:rFonts w:eastAsia="TimesNewRomanPSMT"/>
                <w:lang w:val="lt-LT"/>
              </w:rPr>
              <w:t xml:space="preserve">mg/12,5 mg, 40 mg/10 mg/12,5 mg, 40 mg/5 mg/25 mg, 40 mg/10 mg/25 mg </w:t>
            </w:r>
            <w:proofErr w:type="spellStart"/>
            <w:r w:rsidRPr="003650AC">
              <w:rPr>
                <w:rFonts w:eastAsia="TimesNewRomanPSMT"/>
                <w:lang w:val="lt-LT"/>
              </w:rPr>
              <w:t>comprimidos</w:t>
            </w:r>
            <w:proofErr w:type="spellEnd"/>
            <w:r w:rsidRPr="003650AC">
              <w:rPr>
                <w:rFonts w:eastAsia="TimesNewRomanPSMT"/>
                <w:lang w:val="lt-LT"/>
              </w:rPr>
              <w:t xml:space="preserve"> </w:t>
            </w:r>
            <w:proofErr w:type="spellStart"/>
            <w:r w:rsidRPr="003650AC">
              <w:rPr>
                <w:rFonts w:eastAsia="TimesNewRomanPSMT"/>
                <w:lang w:val="lt-LT"/>
              </w:rPr>
              <w:t>recubiertos</w:t>
            </w:r>
            <w:proofErr w:type="spellEnd"/>
            <w:r w:rsidRPr="003650AC">
              <w:rPr>
                <w:rFonts w:eastAsia="TimesNewRomanPSMT"/>
                <w:lang w:val="lt-LT"/>
              </w:rPr>
              <w:t xml:space="preserve"> </w:t>
            </w:r>
            <w:proofErr w:type="spellStart"/>
            <w:r w:rsidRPr="003650AC">
              <w:rPr>
                <w:rFonts w:eastAsia="TimesNewRomanPSMT"/>
                <w:lang w:val="lt-LT"/>
              </w:rPr>
              <w:t>con</w:t>
            </w:r>
            <w:proofErr w:type="spellEnd"/>
            <w:r w:rsidRPr="003650AC">
              <w:rPr>
                <w:rFonts w:eastAsia="TimesNewRomanPSMT"/>
                <w:lang w:val="lt-LT"/>
              </w:rPr>
              <w:t xml:space="preserve"> </w:t>
            </w:r>
            <w:proofErr w:type="spellStart"/>
            <w:r w:rsidRPr="003650AC">
              <w:rPr>
                <w:rFonts w:eastAsia="TimesNewRomanPSMT"/>
                <w:lang w:val="lt-LT"/>
              </w:rPr>
              <w:t>película</w:t>
            </w:r>
            <w:proofErr w:type="spellEnd"/>
            <w:r w:rsidRPr="003650AC">
              <w:rPr>
                <w:rFonts w:eastAsia="TimesNewRomanPSMT"/>
                <w:lang w:val="lt-LT"/>
              </w:rPr>
              <w:t xml:space="preserve"> EFG</w:t>
            </w:r>
          </w:p>
        </w:tc>
      </w:tr>
    </w:tbl>
    <w:p w14:paraId="78490E20" w14:textId="77777777" w:rsidR="0052261C" w:rsidRDefault="0052261C" w:rsidP="0052261C">
      <w:pPr>
        <w:pStyle w:val="BTEMEASMCA"/>
        <w:rPr>
          <w:noProof w:val="0"/>
          <w:lang w:val="lt-LT"/>
        </w:rPr>
      </w:pPr>
    </w:p>
    <w:p w14:paraId="25AFCDAC" w14:textId="77777777" w:rsidR="0052261C" w:rsidRPr="003650AC" w:rsidRDefault="0052261C" w:rsidP="0052261C">
      <w:pPr>
        <w:pStyle w:val="BTEMEASMCA"/>
        <w:rPr>
          <w:noProof w:val="0"/>
          <w:lang w:val="lt-LT"/>
        </w:rPr>
      </w:pPr>
    </w:p>
    <w:p w14:paraId="647216A0" w14:textId="77777777" w:rsidR="0052261C" w:rsidRPr="003650AC" w:rsidRDefault="0052261C" w:rsidP="0052261C">
      <w:pPr>
        <w:pStyle w:val="BTbEMEASMCA"/>
        <w:rPr>
          <w:lang w:val="lt-LT"/>
        </w:rPr>
      </w:pPr>
      <w:r w:rsidRPr="003650AC">
        <w:rPr>
          <w:lang w:val="lt-LT"/>
        </w:rPr>
        <w:t>Šis pakuotės lapelis paskutinį kartą peržiūrėtas</w:t>
      </w:r>
      <w:r>
        <w:rPr>
          <w:lang w:val="lt-LT"/>
        </w:rPr>
        <w:t xml:space="preserve"> 2025-09-03.</w:t>
      </w:r>
    </w:p>
    <w:p w14:paraId="07DADB7C" w14:textId="77777777" w:rsidR="0052261C" w:rsidRPr="003650AC" w:rsidRDefault="0052261C" w:rsidP="0052261C">
      <w:pPr>
        <w:rPr>
          <w:lang w:val="lt-LT"/>
        </w:rPr>
      </w:pPr>
    </w:p>
    <w:p w14:paraId="7222D1FA" w14:textId="77777777" w:rsidR="0052261C" w:rsidRPr="003650AC" w:rsidRDefault="0052261C" w:rsidP="0052261C">
      <w:pPr>
        <w:pStyle w:val="BTEMEASMCA"/>
        <w:rPr>
          <w:lang w:val="lt-LT"/>
        </w:rPr>
      </w:pPr>
      <w:r w:rsidRPr="003650AC">
        <w:rPr>
          <w:noProof w:val="0"/>
          <w:lang w:val="lt-LT"/>
        </w:rPr>
        <w:t>Išsami informacija apie šį vaistą pateikiama Valstybinės vaistų kontrolės tarnybos prie Lietuvos Respublikos sveikatos apsaugos ministerijos tinklalapyje</w:t>
      </w:r>
      <w:r w:rsidRPr="003650AC">
        <w:rPr>
          <w:i/>
          <w:noProof w:val="0"/>
          <w:lang w:val="lt-LT"/>
        </w:rPr>
        <w:t xml:space="preserve"> </w:t>
      </w:r>
      <w:r w:rsidRPr="00FD77E1">
        <w:rPr>
          <w:u w:val="single"/>
          <w:lang w:val="lt-LT"/>
        </w:rPr>
        <w:t>https://vvkt.lrv.lt/lt/</w:t>
      </w:r>
      <w:r w:rsidRPr="00FD77E1">
        <w:rPr>
          <w:lang w:val="lt-LT"/>
        </w:rPr>
        <w:t>.</w:t>
      </w:r>
    </w:p>
    <w:p w14:paraId="750E2790" w14:textId="77777777" w:rsidR="00222FED" w:rsidRDefault="00222FED"/>
    <w:sectPr w:rsidR="00222FED" w:rsidSect="0052261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Klee One"/>
    <w:panose1 w:val="00000000000000000000"/>
    <w:charset w:val="00"/>
    <w:family w:val="roman"/>
    <w:notTrueType/>
    <w:pitch w:val="default"/>
    <w:sig w:usb0="00000087" w:usb1="08070000" w:usb2="00000010" w:usb3="00000000" w:csb0="0002000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BA"/>
    <w:multiLevelType w:val="hybridMultilevel"/>
    <w:tmpl w:val="CED676EC"/>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E0E4F"/>
    <w:multiLevelType w:val="hybridMultilevel"/>
    <w:tmpl w:val="521200EC"/>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D0961"/>
    <w:multiLevelType w:val="hybridMultilevel"/>
    <w:tmpl w:val="D8E0A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864CE"/>
    <w:multiLevelType w:val="hybridMultilevel"/>
    <w:tmpl w:val="1FBC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27BCD"/>
    <w:multiLevelType w:val="hybridMultilevel"/>
    <w:tmpl w:val="569A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20A44"/>
    <w:multiLevelType w:val="hybridMultilevel"/>
    <w:tmpl w:val="0600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E53C6"/>
    <w:multiLevelType w:val="multilevel"/>
    <w:tmpl w:val="4CCCB4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D5845"/>
    <w:multiLevelType w:val="hybridMultilevel"/>
    <w:tmpl w:val="324E2CC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C64FF0"/>
    <w:multiLevelType w:val="hybridMultilevel"/>
    <w:tmpl w:val="DD988C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B77F24"/>
    <w:multiLevelType w:val="hybridMultilevel"/>
    <w:tmpl w:val="C886681A"/>
    <w:lvl w:ilvl="0" w:tplc="942E50A6">
      <w:start w:val="1"/>
      <w:numFmt w:val="bullet"/>
      <w:lvlText w:val="­"/>
      <w:lvlJc w:val="left"/>
      <w:pPr>
        <w:ind w:left="720" w:hanging="360"/>
      </w:pPr>
      <w:rPr>
        <w:rFonts w:ascii="SimSun" w:eastAsia="SimSun" w:hAnsi="SimSun"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E324BA"/>
    <w:multiLevelType w:val="hybridMultilevel"/>
    <w:tmpl w:val="7B500AA2"/>
    <w:lvl w:ilvl="0" w:tplc="2AE4E15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16706584">
    <w:abstractNumId w:val="7"/>
  </w:num>
  <w:num w:numId="2" w16cid:durableId="942499721">
    <w:abstractNumId w:val="4"/>
  </w:num>
  <w:num w:numId="3" w16cid:durableId="1165323891">
    <w:abstractNumId w:val="8"/>
  </w:num>
  <w:num w:numId="4" w16cid:durableId="345640224">
    <w:abstractNumId w:val="3"/>
  </w:num>
  <w:num w:numId="5" w16cid:durableId="1353218119">
    <w:abstractNumId w:val="1"/>
  </w:num>
  <w:num w:numId="6" w16cid:durableId="2103143916">
    <w:abstractNumId w:val="10"/>
  </w:num>
  <w:num w:numId="7" w16cid:durableId="852105890">
    <w:abstractNumId w:val="0"/>
  </w:num>
  <w:num w:numId="8" w16cid:durableId="387849515">
    <w:abstractNumId w:val="5"/>
  </w:num>
  <w:num w:numId="9" w16cid:durableId="26760794">
    <w:abstractNumId w:val="2"/>
  </w:num>
  <w:num w:numId="10" w16cid:durableId="1459882432">
    <w:abstractNumId w:val="6"/>
  </w:num>
  <w:num w:numId="11" w16cid:durableId="812719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1C"/>
    <w:rsid w:val="00222FED"/>
    <w:rsid w:val="0052261C"/>
    <w:rsid w:val="005F173E"/>
    <w:rsid w:val="008B3AD4"/>
    <w:rsid w:val="00B6515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F7A4"/>
  <w15:chartTrackingRefBased/>
  <w15:docId w15:val="{5FAE03C9-7103-4AB8-A406-38122A8A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61C"/>
    <w:pPr>
      <w:spacing w:after="0" w:line="240" w:lineRule="auto"/>
    </w:pPr>
    <w:rPr>
      <w:rFonts w:ascii="Times New Roman" w:eastAsia="Calibri" w:hAnsi="Times New Roman" w:cs="Times New Roman"/>
      <w:kern w:val="0"/>
      <w:sz w:val="22"/>
      <w:szCs w:val="22"/>
      <w:lang w:val="en-US"/>
      <w14:ligatures w14:val="none"/>
    </w:rPr>
  </w:style>
  <w:style w:type="paragraph" w:styleId="Antrat1">
    <w:name w:val="heading 1"/>
    <w:basedOn w:val="prastasis"/>
    <w:next w:val="prastasis"/>
    <w:link w:val="Antrat1Diagrama"/>
    <w:uiPriority w:val="9"/>
    <w:qFormat/>
    <w:rsid w:val="00522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522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226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26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26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261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61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261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61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6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5226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226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26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26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26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6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26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6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261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6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6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6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6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261C"/>
    <w:rPr>
      <w:i/>
      <w:iCs/>
      <w:color w:val="404040" w:themeColor="text1" w:themeTint="BF"/>
    </w:rPr>
  </w:style>
  <w:style w:type="paragraph" w:styleId="Sraopastraipa">
    <w:name w:val="List Paragraph"/>
    <w:basedOn w:val="prastasis"/>
    <w:uiPriority w:val="34"/>
    <w:qFormat/>
    <w:rsid w:val="0052261C"/>
    <w:pPr>
      <w:ind w:left="720"/>
      <w:contextualSpacing/>
    </w:pPr>
  </w:style>
  <w:style w:type="character" w:styleId="Rykuspabraukimas">
    <w:name w:val="Intense Emphasis"/>
    <w:basedOn w:val="Numatytasispastraiposriftas"/>
    <w:uiPriority w:val="21"/>
    <w:qFormat/>
    <w:rsid w:val="0052261C"/>
    <w:rPr>
      <w:i/>
      <w:iCs/>
      <w:color w:val="0F4761" w:themeColor="accent1" w:themeShade="BF"/>
    </w:rPr>
  </w:style>
  <w:style w:type="paragraph" w:styleId="Iskirtacitata">
    <w:name w:val="Intense Quote"/>
    <w:basedOn w:val="prastasis"/>
    <w:next w:val="prastasis"/>
    <w:link w:val="IskirtacitataDiagrama"/>
    <w:uiPriority w:val="30"/>
    <w:qFormat/>
    <w:rsid w:val="00522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261C"/>
    <w:rPr>
      <w:i/>
      <w:iCs/>
      <w:color w:val="0F4761" w:themeColor="accent1" w:themeShade="BF"/>
    </w:rPr>
  </w:style>
  <w:style w:type="character" w:styleId="Rykinuoroda">
    <w:name w:val="Intense Reference"/>
    <w:basedOn w:val="Numatytasispastraiposriftas"/>
    <w:uiPriority w:val="32"/>
    <w:qFormat/>
    <w:rsid w:val="0052261C"/>
    <w:rPr>
      <w:b/>
      <w:bCs/>
      <w:smallCaps/>
      <w:color w:val="0F4761" w:themeColor="accent1" w:themeShade="BF"/>
      <w:spacing w:val="5"/>
    </w:rPr>
  </w:style>
  <w:style w:type="paragraph" w:styleId="Pagrindinistekstas">
    <w:name w:val="Body Text"/>
    <w:basedOn w:val="prastasis"/>
    <w:link w:val="PagrindinistekstasDiagrama"/>
    <w:rsid w:val="0052261C"/>
    <w:pPr>
      <w:spacing w:after="120"/>
    </w:pPr>
  </w:style>
  <w:style w:type="character" w:customStyle="1" w:styleId="PagrindinistekstasDiagrama">
    <w:name w:val="Pagrindinis tekstas Diagrama"/>
    <w:basedOn w:val="Numatytasispastraiposriftas"/>
    <w:link w:val="Pagrindinistekstas"/>
    <w:rsid w:val="0052261C"/>
    <w:rPr>
      <w:rFonts w:ascii="Times New Roman" w:eastAsia="Calibri" w:hAnsi="Times New Roman" w:cs="Times New Roman"/>
      <w:kern w:val="0"/>
      <w:sz w:val="22"/>
      <w:szCs w:val="22"/>
      <w:lang w:val="en-US"/>
      <w14:ligatures w14:val="none"/>
    </w:rPr>
  </w:style>
  <w:style w:type="paragraph" w:customStyle="1" w:styleId="TTEMEASMCA">
    <w:name w:val="TT EMEA_SMCA"/>
    <w:basedOn w:val="Antrat1"/>
    <w:link w:val="TTEMEASMCAChar"/>
    <w:autoRedefine/>
    <w:rsid w:val="0052261C"/>
    <w:pPr>
      <w:keepNext w:val="0"/>
      <w:keepLines w:val="0"/>
      <w:tabs>
        <w:tab w:val="left" w:pos="567"/>
      </w:tabs>
      <w:spacing w:before="0" w:after="0"/>
      <w:ind w:left="567" w:hanging="567"/>
      <w:jc w:val="center"/>
    </w:pPr>
    <w:rPr>
      <w:rFonts w:ascii="Times New Roman" w:eastAsia="Calibri" w:hAnsi="Times New Roman" w:cs="Times New Roman"/>
      <w:b/>
      <w:caps/>
      <w:color w:val="auto"/>
      <w:sz w:val="22"/>
      <w:szCs w:val="22"/>
    </w:rPr>
  </w:style>
  <w:style w:type="character" w:customStyle="1" w:styleId="TTEMEASMCAChar">
    <w:name w:val="TT EMEA_SMCA Char"/>
    <w:link w:val="TTEMEASMCA"/>
    <w:locked/>
    <w:rsid w:val="0052261C"/>
    <w:rPr>
      <w:rFonts w:ascii="Times New Roman" w:eastAsia="Calibri" w:hAnsi="Times New Roman" w:cs="Times New Roman"/>
      <w:b/>
      <w:caps/>
      <w:kern w:val="0"/>
      <w:sz w:val="22"/>
      <w:szCs w:val="22"/>
      <w:lang w:val="en-US"/>
      <w14:ligatures w14:val="none"/>
    </w:rPr>
  </w:style>
  <w:style w:type="paragraph" w:customStyle="1" w:styleId="PI-1EMEASMCA">
    <w:name w:val="PI-1 EMEA_SMCA"/>
    <w:basedOn w:val="Antrat2"/>
    <w:autoRedefine/>
    <w:rsid w:val="0052261C"/>
    <w:pPr>
      <w:keepLines w:val="0"/>
      <w:tabs>
        <w:tab w:val="left" w:pos="567"/>
      </w:tabs>
      <w:spacing w:before="0" w:after="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rsid w:val="0052261C"/>
    <w:pPr>
      <w:tabs>
        <w:tab w:val="left" w:pos="567"/>
      </w:tabs>
    </w:pPr>
    <w:rPr>
      <w:noProof/>
    </w:rPr>
  </w:style>
  <w:style w:type="character" w:customStyle="1" w:styleId="BTEMEASMCAChar">
    <w:name w:val="BT EMEA_SMCA Char"/>
    <w:link w:val="BTEMEASMCA"/>
    <w:locked/>
    <w:rsid w:val="0052261C"/>
    <w:rPr>
      <w:rFonts w:ascii="Times New Roman" w:eastAsia="Calibri" w:hAnsi="Times New Roman" w:cs="Times New Roman"/>
      <w:noProof/>
      <w:kern w:val="0"/>
      <w:sz w:val="22"/>
      <w:szCs w:val="22"/>
      <w:lang w:val="en-US"/>
      <w14:ligatures w14:val="none"/>
    </w:rPr>
  </w:style>
  <w:style w:type="paragraph" w:customStyle="1" w:styleId="BT-EMEASMCA">
    <w:name w:val="BT- EMEA_SMCA"/>
    <w:basedOn w:val="BTEMEASMCA"/>
    <w:autoRedefine/>
    <w:rsid w:val="0052261C"/>
    <w:pPr>
      <w:numPr>
        <w:numId w:val="6"/>
      </w:numPr>
      <w:tabs>
        <w:tab w:val="clear" w:pos="567"/>
        <w:tab w:val="clear" w:pos="720"/>
        <w:tab w:val="num" w:pos="360"/>
      </w:tabs>
      <w:ind w:left="0" w:firstLine="0"/>
    </w:pPr>
  </w:style>
  <w:style w:type="paragraph" w:customStyle="1" w:styleId="BTbEMEASMCA">
    <w:name w:val="BT(b) EMEA_SMCA"/>
    <w:basedOn w:val="BTEMEASMCA"/>
    <w:autoRedefine/>
    <w:rsid w:val="0052261C"/>
    <w:pPr>
      <w:tabs>
        <w:tab w:val="clear" w:pos="567"/>
      </w:tabs>
    </w:pPr>
    <w:rPr>
      <w:b/>
    </w:rPr>
  </w:style>
  <w:style w:type="paragraph" w:customStyle="1" w:styleId="PI-3EMEASMCA">
    <w:name w:val="PI-3 EMEA_SMCA"/>
    <w:basedOn w:val="prastasis"/>
    <w:autoRedefine/>
    <w:rsid w:val="0052261C"/>
    <w:pPr>
      <w:spacing w:line="220" w:lineRule="exact"/>
    </w:pPr>
    <w:rPr>
      <w:b/>
    </w:rPr>
  </w:style>
  <w:style w:type="character" w:customStyle="1" w:styleId="hps">
    <w:name w:val="hps"/>
    <w:rsid w:val="005226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20472</Words>
  <Characters>11670</Characters>
  <Application>Microsoft Office Word</Application>
  <DocSecurity>0</DocSecurity>
  <Lines>97</Lines>
  <Paragraphs>64</Paragraphs>
  <ScaleCrop>false</ScaleCrop>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2025-09-22T11:27:00Z</dcterms:created>
  <dcterms:modified xsi:type="dcterms:W3CDTF">2025-09-22T11:28:00Z</dcterms:modified>
</cp:coreProperties>
</file>