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EAB23E" w14:textId="77777777" w:rsidR="00064AED" w:rsidRPr="00C93935" w:rsidRDefault="00064AED" w:rsidP="00064AED">
      <w:pPr>
        <w:widowControl w:val="0"/>
        <w:spacing w:after="0" w:line="240" w:lineRule="auto"/>
        <w:rPr>
          <w:rFonts w:ascii="Times New Roman" w:eastAsia="Times New Roman" w:hAnsi="Times New Roman" w:cs="Times New Roman"/>
          <w:lang w:eastAsia="lt-LT"/>
        </w:rPr>
      </w:pPr>
    </w:p>
    <w:p w14:paraId="25C4E66B" w14:textId="77777777" w:rsidR="00064AED" w:rsidRPr="00C93935" w:rsidRDefault="00064AED" w:rsidP="00064AED">
      <w:pPr>
        <w:widowControl w:val="0"/>
        <w:spacing w:after="0" w:line="240" w:lineRule="auto"/>
        <w:rPr>
          <w:rFonts w:ascii="Times New Roman" w:eastAsia="Times New Roman" w:hAnsi="Times New Roman" w:cs="Times New Roman"/>
          <w:lang w:eastAsia="lt-LT"/>
        </w:rPr>
      </w:pPr>
    </w:p>
    <w:p w14:paraId="60960805" w14:textId="77777777" w:rsidR="00B40D34" w:rsidRPr="00C93935" w:rsidRDefault="00B40D34" w:rsidP="00064AED">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lt-LT"/>
        </w:rPr>
      </w:pPr>
      <w:bookmarkStart w:id="0" w:name="_Toc129243136"/>
      <w:bookmarkStart w:id="1" w:name="_Toc129243261"/>
    </w:p>
    <w:p w14:paraId="0A914161" w14:textId="77777777" w:rsidR="00B40D34" w:rsidRPr="00C93935" w:rsidRDefault="00B40D34" w:rsidP="00064AED">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0A1D2F34" w14:textId="77777777" w:rsidR="00B40D34" w:rsidRPr="00C93935" w:rsidRDefault="00B40D34" w:rsidP="00064AED">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0A95980C" w14:textId="77777777" w:rsidR="00B40D34" w:rsidRPr="00C93935" w:rsidRDefault="00B40D34" w:rsidP="00064AED">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41D00DA1" w14:textId="77777777" w:rsidR="00B40D34" w:rsidRPr="00C93935" w:rsidRDefault="00B40D34" w:rsidP="00064AED">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6F116E37" w14:textId="77777777" w:rsidR="00B40D34" w:rsidRPr="00C93935" w:rsidRDefault="00B40D34" w:rsidP="00064AED">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3D9FC3ED" w14:textId="77777777" w:rsidR="00B40D34" w:rsidRPr="00C93935" w:rsidRDefault="00B40D34" w:rsidP="00064AED">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7A84DD8A" w14:textId="77777777" w:rsidR="00B40D34" w:rsidRPr="00C93935" w:rsidRDefault="00B40D34" w:rsidP="00064AED">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21C15A22" w14:textId="77777777" w:rsidR="00B40D34" w:rsidRPr="00C93935" w:rsidRDefault="00B40D34" w:rsidP="00064AED">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7DC18042" w14:textId="77777777" w:rsidR="00B40D34" w:rsidRPr="00C93935" w:rsidRDefault="00B40D34" w:rsidP="00064AED">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70007203" w14:textId="77777777" w:rsidR="00B40D34" w:rsidRPr="00C93935" w:rsidRDefault="00B40D34" w:rsidP="00064AED">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3CB0A4B0" w14:textId="77777777" w:rsidR="00B40D34" w:rsidRPr="00C93935" w:rsidRDefault="00B40D34" w:rsidP="00064AED">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3343E3E5" w14:textId="77777777" w:rsidR="00B40D34" w:rsidRPr="00C93935" w:rsidRDefault="00B40D34" w:rsidP="00064AED">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33916B75" w14:textId="77777777" w:rsidR="00B40D34" w:rsidRPr="00C93935" w:rsidRDefault="00B40D34" w:rsidP="00064AED">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219FEF66" w14:textId="77777777" w:rsidR="00B40D34" w:rsidRPr="00C93935" w:rsidRDefault="00B40D34" w:rsidP="00064AED">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698805BF" w14:textId="77777777" w:rsidR="00B40D34" w:rsidRPr="00C93935" w:rsidRDefault="00B40D34" w:rsidP="00064AED">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245CDBF3" w14:textId="77777777" w:rsidR="00B40D34" w:rsidRPr="00C93935" w:rsidRDefault="00B40D34" w:rsidP="00064AED">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49D44C85" w14:textId="77777777" w:rsidR="00B40D34" w:rsidRPr="00C93935" w:rsidRDefault="00B40D34" w:rsidP="00064AED">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3DB60A57" w14:textId="77777777" w:rsidR="00B40D34" w:rsidRPr="00C93935" w:rsidRDefault="00B40D34" w:rsidP="00064AED">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17B2D8AE" w14:textId="77777777" w:rsidR="00B40D34" w:rsidRPr="00C93935" w:rsidRDefault="00B40D34" w:rsidP="00064AED">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0DC84DF2" w14:textId="0BB77291" w:rsidR="00064AED" w:rsidRPr="00C93935" w:rsidRDefault="00064AED" w:rsidP="00064AED">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lt-LT"/>
        </w:rPr>
      </w:pPr>
      <w:r w:rsidRPr="00C93935">
        <w:rPr>
          <w:rFonts w:ascii="Times New Roman" w:eastAsia="Times New Roman" w:hAnsi="Times New Roman" w:cs="Times New Roman"/>
          <w:b/>
          <w:caps/>
          <w:lang w:eastAsia="lt-LT"/>
        </w:rPr>
        <w:t>A. ŽENKLINIMAS</w:t>
      </w:r>
      <w:bookmarkEnd w:id="0"/>
      <w:bookmarkEnd w:id="1"/>
    </w:p>
    <w:p w14:paraId="586303CC" w14:textId="77777777" w:rsidR="00064AED" w:rsidRPr="00C93935" w:rsidRDefault="00064AED" w:rsidP="00064AED">
      <w:pPr>
        <w:widowControl w:val="0"/>
        <w:spacing w:after="0" w:line="240" w:lineRule="auto"/>
        <w:outlineLvl w:val="0"/>
        <w:rPr>
          <w:rFonts w:ascii="Times New Roman" w:eastAsia="Calibri" w:hAnsi="Times New Roman" w:cs="Times New Roman"/>
        </w:rPr>
      </w:pPr>
    </w:p>
    <w:p w14:paraId="69957C81" w14:textId="77777777" w:rsidR="00064AED" w:rsidRPr="00C93935" w:rsidRDefault="00064AED" w:rsidP="00064AED">
      <w:pPr>
        <w:widowControl w:val="0"/>
        <w:shd w:val="clear" w:color="auto" w:fill="FFFFFF"/>
        <w:spacing w:after="0" w:line="240" w:lineRule="auto"/>
        <w:rPr>
          <w:rFonts w:ascii="Times New Roman" w:eastAsia="Calibri" w:hAnsi="Times New Roman" w:cs="Times New Roman"/>
        </w:rPr>
      </w:pPr>
      <w:r w:rsidRPr="00C93935">
        <w:rPr>
          <w:rFonts w:ascii="Times New Roman" w:eastAsia="Calibri" w:hAnsi="Times New Roman" w:cs="Times New Roman"/>
        </w:rPr>
        <w:br w:type="page"/>
      </w:r>
    </w:p>
    <w:p w14:paraId="26D64113" w14:textId="77777777" w:rsidR="00064AED" w:rsidRPr="00C93935" w:rsidRDefault="00064AED" w:rsidP="00064AED">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rPr>
      </w:pPr>
      <w:r w:rsidRPr="00C93935">
        <w:rPr>
          <w:rFonts w:ascii="Times New Roman" w:eastAsia="Calibri" w:hAnsi="Times New Roman" w:cs="Times New Roman"/>
          <w:b/>
        </w:rPr>
        <w:lastRenderedPageBreak/>
        <w:t>INFORMACIJA ANT IŠORINĖS PAKUOTĖS</w:t>
      </w:r>
    </w:p>
    <w:p w14:paraId="048B3213" w14:textId="77777777" w:rsidR="00064AED" w:rsidRPr="00C93935" w:rsidRDefault="00064AED" w:rsidP="00064AED">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Cs/>
        </w:rPr>
      </w:pPr>
    </w:p>
    <w:p w14:paraId="6B0CB0E8" w14:textId="77777777" w:rsidR="00064AED" w:rsidRPr="00C93935" w:rsidRDefault="00064AED" w:rsidP="00064AED">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Cs/>
        </w:rPr>
      </w:pPr>
      <w:r w:rsidRPr="00C93935">
        <w:rPr>
          <w:rFonts w:ascii="Times New Roman" w:eastAsia="Calibri" w:hAnsi="Times New Roman" w:cs="Times New Roman"/>
          <w:b/>
        </w:rPr>
        <w:t>KARTONO DĖŽUTĖ</w:t>
      </w:r>
    </w:p>
    <w:p w14:paraId="60EBA259" w14:textId="77777777" w:rsidR="00064AED" w:rsidRPr="00C93935" w:rsidRDefault="00064AED" w:rsidP="00064AED">
      <w:pPr>
        <w:widowControl w:val="0"/>
        <w:spacing w:after="0" w:line="240" w:lineRule="auto"/>
        <w:rPr>
          <w:rFonts w:ascii="Times New Roman" w:eastAsia="Calibri" w:hAnsi="Times New Roman" w:cs="Times New Roman"/>
        </w:rPr>
      </w:pPr>
    </w:p>
    <w:p w14:paraId="4AC02A17" w14:textId="77777777" w:rsidR="00064AED" w:rsidRPr="00C93935" w:rsidRDefault="00064AED" w:rsidP="00064AED">
      <w:pPr>
        <w:widowControl w:val="0"/>
        <w:spacing w:after="0" w:line="240" w:lineRule="auto"/>
        <w:rPr>
          <w:rFonts w:ascii="Times New Roman" w:eastAsia="Calibri" w:hAnsi="Times New Roman" w:cs="Times New Roman"/>
        </w:rPr>
      </w:pPr>
    </w:p>
    <w:p w14:paraId="491B9490" w14:textId="77777777" w:rsidR="00064AED" w:rsidRPr="00C93935" w:rsidRDefault="00064AED" w:rsidP="00064AED">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C93935">
        <w:rPr>
          <w:rFonts w:ascii="Times New Roman" w:eastAsia="Calibri" w:hAnsi="Times New Roman" w:cs="Times New Roman"/>
          <w:b/>
        </w:rPr>
        <w:t>1.</w:t>
      </w:r>
      <w:r w:rsidRPr="00C93935">
        <w:rPr>
          <w:rFonts w:ascii="Times New Roman" w:eastAsia="Calibri" w:hAnsi="Times New Roman" w:cs="Times New Roman"/>
          <w:b/>
        </w:rPr>
        <w:tab/>
        <w:t>VAISTINIO PREPARATO PAVADINIMAS</w:t>
      </w:r>
    </w:p>
    <w:p w14:paraId="421F3AD8" w14:textId="77777777" w:rsidR="00064AED" w:rsidRPr="00C93935" w:rsidRDefault="00064AED" w:rsidP="00064AED">
      <w:pPr>
        <w:widowControl w:val="0"/>
        <w:spacing w:after="0" w:line="240" w:lineRule="auto"/>
        <w:rPr>
          <w:rFonts w:ascii="Times New Roman" w:eastAsia="Calibri" w:hAnsi="Times New Roman" w:cs="Times New Roman"/>
        </w:rPr>
      </w:pPr>
    </w:p>
    <w:p w14:paraId="432144D7" w14:textId="77777777" w:rsidR="00064AED" w:rsidRPr="00C93935" w:rsidRDefault="00064AED" w:rsidP="00064AED">
      <w:pPr>
        <w:widowControl w:val="0"/>
        <w:spacing w:after="0" w:line="240" w:lineRule="auto"/>
        <w:ind w:left="567" w:hanging="567"/>
        <w:rPr>
          <w:rFonts w:ascii="Times New Roman" w:eastAsia="Calibri" w:hAnsi="Times New Roman" w:cs="Times New Roman"/>
        </w:rPr>
      </w:pPr>
      <w:r w:rsidRPr="00C93935">
        <w:rPr>
          <w:rFonts w:ascii="Times New Roman" w:eastAsia="Calibri" w:hAnsi="Times New Roman" w:cs="Times New Roman"/>
        </w:rPr>
        <w:t>Atoris 30 mg plėvele dengtos tabletės</w:t>
      </w:r>
    </w:p>
    <w:p w14:paraId="48EA5842" w14:textId="77777777" w:rsidR="00064AED" w:rsidRPr="00C93935" w:rsidRDefault="00064AED" w:rsidP="00064AED">
      <w:pPr>
        <w:widowControl w:val="0"/>
        <w:spacing w:after="0" w:line="240" w:lineRule="auto"/>
        <w:rPr>
          <w:rFonts w:ascii="Times New Roman" w:eastAsia="Calibri" w:hAnsi="Times New Roman" w:cs="Times New Roman"/>
        </w:rPr>
      </w:pPr>
      <w:proofErr w:type="spellStart"/>
      <w:r w:rsidRPr="00C93935">
        <w:rPr>
          <w:rFonts w:ascii="Times New Roman" w:eastAsia="Calibri" w:hAnsi="Times New Roman" w:cs="Times New Roman"/>
        </w:rPr>
        <w:t>Atorvastatinas</w:t>
      </w:r>
      <w:proofErr w:type="spellEnd"/>
    </w:p>
    <w:p w14:paraId="6148AFF8" w14:textId="77777777" w:rsidR="00064AED" w:rsidRPr="00C93935" w:rsidRDefault="00064AED" w:rsidP="00064AED">
      <w:pPr>
        <w:widowControl w:val="0"/>
        <w:spacing w:after="0" w:line="240" w:lineRule="auto"/>
        <w:rPr>
          <w:rFonts w:ascii="Times New Roman" w:eastAsia="Calibri" w:hAnsi="Times New Roman" w:cs="Times New Roman"/>
        </w:rPr>
      </w:pPr>
    </w:p>
    <w:p w14:paraId="3C93AEB0" w14:textId="77777777" w:rsidR="00064AED" w:rsidRPr="00C93935" w:rsidRDefault="00064AED" w:rsidP="00064AED">
      <w:pPr>
        <w:widowControl w:val="0"/>
        <w:spacing w:after="0" w:line="240" w:lineRule="auto"/>
        <w:rPr>
          <w:rFonts w:ascii="Times New Roman" w:eastAsia="Calibri" w:hAnsi="Times New Roman" w:cs="Times New Roman"/>
        </w:rPr>
      </w:pPr>
    </w:p>
    <w:p w14:paraId="08A15781" w14:textId="77777777" w:rsidR="00064AED" w:rsidRPr="00C93935" w:rsidRDefault="00064AED" w:rsidP="00064AED">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rPr>
      </w:pPr>
      <w:r w:rsidRPr="00C93935">
        <w:rPr>
          <w:rFonts w:ascii="Times New Roman" w:eastAsia="Calibri" w:hAnsi="Times New Roman" w:cs="Times New Roman"/>
          <w:b/>
        </w:rPr>
        <w:t>2.</w:t>
      </w:r>
      <w:r w:rsidRPr="00C93935">
        <w:rPr>
          <w:rFonts w:ascii="Times New Roman" w:eastAsia="Calibri" w:hAnsi="Times New Roman" w:cs="Times New Roman"/>
          <w:b/>
        </w:rPr>
        <w:tab/>
        <w:t>VEIKLIOJI (-IOS) MEDŽIAGA (-OS) IR JOS (-Ų) KIEKIS (-IAI)</w:t>
      </w:r>
    </w:p>
    <w:p w14:paraId="30A6A0DE" w14:textId="77777777" w:rsidR="00064AED" w:rsidRPr="00C93935" w:rsidRDefault="00064AED" w:rsidP="00064AED">
      <w:pPr>
        <w:widowControl w:val="0"/>
        <w:spacing w:after="0" w:line="240" w:lineRule="auto"/>
        <w:rPr>
          <w:rFonts w:ascii="Times New Roman" w:eastAsia="Calibri" w:hAnsi="Times New Roman" w:cs="Times New Roman"/>
        </w:rPr>
      </w:pPr>
    </w:p>
    <w:p w14:paraId="0376368D" w14:textId="77777777" w:rsidR="00064AED" w:rsidRPr="00C93935" w:rsidRDefault="00064AED" w:rsidP="00064AED">
      <w:pPr>
        <w:widowControl w:val="0"/>
        <w:spacing w:after="0" w:line="240" w:lineRule="auto"/>
        <w:ind w:left="567" w:hanging="567"/>
        <w:rPr>
          <w:rFonts w:ascii="Times New Roman" w:eastAsia="Calibri" w:hAnsi="Times New Roman" w:cs="Times New Roman"/>
        </w:rPr>
      </w:pPr>
      <w:r w:rsidRPr="00C93935">
        <w:rPr>
          <w:rFonts w:ascii="Times New Roman" w:eastAsia="Calibri" w:hAnsi="Times New Roman" w:cs="Times New Roman"/>
        </w:rPr>
        <w:t>Kiekvienoje plėvele dengtoje tabletėje yra 30 mg atorvastatino (atorvastatino kalcio druskos pavidalu).</w:t>
      </w:r>
    </w:p>
    <w:p w14:paraId="0E8870A3" w14:textId="432F40EF" w:rsidR="00064AED" w:rsidRPr="00C93935" w:rsidRDefault="00064AED" w:rsidP="00064AED">
      <w:pPr>
        <w:widowControl w:val="0"/>
        <w:spacing w:after="0" w:line="240" w:lineRule="auto"/>
        <w:rPr>
          <w:rFonts w:ascii="Times New Roman" w:eastAsia="Calibri" w:hAnsi="Times New Roman" w:cs="Times New Roman"/>
        </w:rPr>
      </w:pPr>
    </w:p>
    <w:p w14:paraId="06DAF3BC" w14:textId="77777777" w:rsidR="00B40D34" w:rsidRPr="00C93935" w:rsidRDefault="00B40D34" w:rsidP="00064AED">
      <w:pPr>
        <w:widowControl w:val="0"/>
        <w:spacing w:after="0" w:line="240" w:lineRule="auto"/>
        <w:rPr>
          <w:rFonts w:ascii="Times New Roman" w:eastAsia="Calibri" w:hAnsi="Times New Roman" w:cs="Times New Roman"/>
        </w:rPr>
      </w:pPr>
    </w:p>
    <w:p w14:paraId="2355E6A6" w14:textId="77777777" w:rsidR="00064AED" w:rsidRPr="00C93935" w:rsidRDefault="00064AED" w:rsidP="00064AED">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highlight w:val="lightGray"/>
        </w:rPr>
      </w:pPr>
      <w:r w:rsidRPr="00C93935">
        <w:rPr>
          <w:rFonts w:ascii="Times New Roman" w:eastAsia="Calibri" w:hAnsi="Times New Roman" w:cs="Times New Roman"/>
          <w:b/>
        </w:rPr>
        <w:t>3.</w:t>
      </w:r>
      <w:r w:rsidRPr="00C93935">
        <w:rPr>
          <w:rFonts w:ascii="Times New Roman" w:eastAsia="Calibri" w:hAnsi="Times New Roman" w:cs="Times New Roman"/>
          <w:b/>
        </w:rPr>
        <w:tab/>
        <w:t>PAGALBINIŲ MEDŽIAGŲ SĄRAŠAS</w:t>
      </w:r>
    </w:p>
    <w:p w14:paraId="317E2215" w14:textId="77777777" w:rsidR="00064AED" w:rsidRPr="00C93935" w:rsidRDefault="00064AED" w:rsidP="00064AED">
      <w:pPr>
        <w:widowControl w:val="0"/>
        <w:spacing w:after="0" w:line="240" w:lineRule="auto"/>
        <w:rPr>
          <w:rFonts w:ascii="Times New Roman" w:eastAsia="Calibri" w:hAnsi="Times New Roman" w:cs="Times New Roman"/>
        </w:rPr>
      </w:pPr>
    </w:p>
    <w:p w14:paraId="4EEE46CF" w14:textId="77777777" w:rsidR="00064AED" w:rsidRPr="00C93935" w:rsidRDefault="00064AED" w:rsidP="00064AED">
      <w:pPr>
        <w:widowControl w:val="0"/>
        <w:spacing w:after="0" w:line="240" w:lineRule="auto"/>
        <w:rPr>
          <w:rFonts w:ascii="Times New Roman" w:eastAsia="Calibri" w:hAnsi="Times New Roman" w:cs="Times New Roman"/>
        </w:rPr>
      </w:pPr>
      <w:r w:rsidRPr="00C93935">
        <w:rPr>
          <w:rFonts w:ascii="Times New Roman" w:eastAsia="Calibri" w:hAnsi="Times New Roman" w:cs="Times New Roman"/>
        </w:rPr>
        <w:t>Sudėtyje taip pat yra laktozės. Daugiau informacijos pateikta pakuotės lapelyje.</w:t>
      </w:r>
    </w:p>
    <w:p w14:paraId="261F6278" w14:textId="77777777" w:rsidR="00064AED" w:rsidRPr="00C93935" w:rsidRDefault="00064AED" w:rsidP="00064AED">
      <w:pPr>
        <w:widowControl w:val="0"/>
        <w:spacing w:after="0" w:line="240" w:lineRule="auto"/>
        <w:rPr>
          <w:rFonts w:ascii="Times New Roman" w:eastAsia="Calibri" w:hAnsi="Times New Roman" w:cs="Times New Roman"/>
        </w:rPr>
      </w:pPr>
    </w:p>
    <w:p w14:paraId="1D116552" w14:textId="77777777" w:rsidR="00064AED" w:rsidRPr="00C93935" w:rsidRDefault="00064AED" w:rsidP="00064AED">
      <w:pPr>
        <w:widowControl w:val="0"/>
        <w:spacing w:after="0" w:line="240" w:lineRule="auto"/>
        <w:rPr>
          <w:rFonts w:ascii="Times New Roman" w:eastAsia="Calibri" w:hAnsi="Times New Roman" w:cs="Times New Roman"/>
        </w:rPr>
      </w:pPr>
    </w:p>
    <w:p w14:paraId="3F68B875" w14:textId="77777777" w:rsidR="00064AED" w:rsidRPr="00C93935" w:rsidRDefault="00064AED" w:rsidP="00064AED">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C93935">
        <w:rPr>
          <w:rFonts w:ascii="Times New Roman" w:eastAsia="Calibri" w:hAnsi="Times New Roman" w:cs="Times New Roman"/>
          <w:b/>
        </w:rPr>
        <w:t>4.</w:t>
      </w:r>
      <w:r w:rsidRPr="00C93935">
        <w:rPr>
          <w:rFonts w:ascii="Times New Roman" w:eastAsia="Calibri" w:hAnsi="Times New Roman" w:cs="Times New Roman"/>
          <w:b/>
        </w:rPr>
        <w:tab/>
        <w:t>FARMACINĖ FORMA IR KIEKIS PAKUOTĖJE</w:t>
      </w:r>
    </w:p>
    <w:p w14:paraId="2F7926CA" w14:textId="77777777" w:rsidR="00064AED" w:rsidRPr="00C93935" w:rsidRDefault="00064AED" w:rsidP="00064AED">
      <w:pPr>
        <w:widowControl w:val="0"/>
        <w:spacing w:after="0" w:line="240" w:lineRule="auto"/>
        <w:rPr>
          <w:rFonts w:ascii="Times New Roman" w:eastAsia="Calibri" w:hAnsi="Times New Roman" w:cs="Times New Roman"/>
        </w:rPr>
      </w:pPr>
    </w:p>
    <w:p w14:paraId="55D1D565" w14:textId="77777777" w:rsidR="00064AED" w:rsidRPr="00C93935" w:rsidRDefault="00064AED" w:rsidP="00064AED">
      <w:pPr>
        <w:widowControl w:val="0"/>
        <w:spacing w:after="0" w:line="240" w:lineRule="auto"/>
        <w:rPr>
          <w:rFonts w:ascii="Times New Roman" w:eastAsia="Calibri" w:hAnsi="Times New Roman" w:cs="Times New Roman"/>
        </w:rPr>
      </w:pPr>
      <w:r w:rsidRPr="00C93935">
        <w:rPr>
          <w:rFonts w:ascii="Times New Roman" w:eastAsia="Calibri" w:hAnsi="Times New Roman" w:cs="Times New Roman"/>
          <w:highlight w:val="lightGray"/>
        </w:rPr>
        <w:t>Plėvele dengta tabletė</w:t>
      </w:r>
    </w:p>
    <w:p w14:paraId="6DF45E81" w14:textId="77777777" w:rsidR="00064AED" w:rsidRPr="00C93935" w:rsidRDefault="00064AED" w:rsidP="00064AED">
      <w:pPr>
        <w:widowControl w:val="0"/>
        <w:spacing w:after="0" w:line="240" w:lineRule="auto"/>
        <w:rPr>
          <w:rFonts w:ascii="Times New Roman" w:eastAsia="Calibri" w:hAnsi="Times New Roman" w:cs="Times New Roman"/>
        </w:rPr>
      </w:pPr>
    </w:p>
    <w:p w14:paraId="6C0ADC77" w14:textId="77777777" w:rsidR="00064AED" w:rsidRPr="00C93935" w:rsidRDefault="00064AED" w:rsidP="00064AED">
      <w:pPr>
        <w:widowControl w:val="0"/>
        <w:spacing w:after="0" w:line="240" w:lineRule="auto"/>
        <w:rPr>
          <w:rFonts w:ascii="Times New Roman" w:eastAsia="Calibri" w:hAnsi="Times New Roman" w:cs="Times New Roman"/>
        </w:rPr>
      </w:pPr>
      <w:r w:rsidRPr="00C93935">
        <w:rPr>
          <w:rFonts w:ascii="Times New Roman" w:eastAsia="Calibri" w:hAnsi="Times New Roman" w:cs="Times New Roman"/>
        </w:rPr>
        <w:t>30 plėvele dengtų tablečių</w:t>
      </w:r>
    </w:p>
    <w:p w14:paraId="6842117A" w14:textId="5C3DAC11" w:rsidR="00064AED" w:rsidRPr="00C93935" w:rsidRDefault="00064AED" w:rsidP="00064AED">
      <w:pPr>
        <w:widowControl w:val="0"/>
        <w:spacing w:after="0" w:line="240" w:lineRule="auto"/>
        <w:rPr>
          <w:rFonts w:ascii="Times New Roman" w:eastAsia="Calibri" w:hAnsi="Times New Roman" w:cs="Times New Roman"/>
        </w:rPr>
      </w:pPr>
    </w:p>
    <w:p w14:paraId="44FEE589" w14:textId="77777777" w:rsidR="00B40D34" w:rsidRPr="00C93935" w:rsidRDefault="00B40D34" w:rsidP="00064AED">
      <w:pPr>
        <w:widowControl w:val="0"/>
        <w:spacing w:after="0" w:line="240" w:lineRule="auto"/>
        <w:rPr>
          <w:rFonts w:ascii="Times New Roman" w:eastAsia="Calibri" w:hAnsi="Times New Roman" w:cs="Times New Roman"/>
        </w:rPr>
      </w:pPr>
    </w:p>
    <w:p w14:paraId="49A57140" w14:textId="77777777" w:rsidR="00064AED" w:rsidRPr="00C93935" w:rsidRDefault="00064AED" w:rsidP="00064AED">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highlight w:val="lightGray"/>
        </w:rPr>
      </w:pPr>
      <w:r w:rsidRPr="00C93935">
        <w:rPr>
          <w:rFonts w:ascii="Times New Roman" w:eastAsia="Calibri" w:hAnsi="Times New Roman" w:cs="Times New Roman"/>
          <w:b/>
        </w:rPr>
        <w:t>5.</w:t>
      </w:r>
      <w:r w:rsidRPr="00C93935">
        <w:rPr>
          <w:rFonts w:ascii="Times New Roman" w:eastAsia="Calibri" w:hAnsi="Times New Roman" w:cs="Times New Roman"/>
          <w:b/>
        </w:rPr>
        <w:tab/>
        <w:t>VARTOJIMO METODAS IR BŪDAS (-AI)</w:t>
      </w:r>
    </w:p>
    <w:p w14:paraId="6AF68EB9" w14:textId="77777777" w:rsidR="00064AED" w:rsidRPr="00C93935" w:rsidRDefault="00064AED" w:rsidP="00064AED">
      <w:pPr>
        <w:widowControl w:val="0"/>
        <w:spacing w:after="0" w:line="240" w:lineRule="auto"/>
        <w:rPr>
          <w:rFonts w:ascii="Times New Roman" w:eastAsia="Calibri" w:hAnsi="Times New Roman" w:cs="Times New Roman"/>
          <w:i/>
        </w:rPr>
      </w:pPr>
    </w:p>
    <w:p w14:paraId="0FCE2D52" w14:textId="77777777" w:rsidR="00064AED" w:rsidRPr="00C93935" w:rsidRDefault="00064AED" w:rsidP="00064AED">
      <w:pPr>
        <w:widowControl w:val="0"/>
        <w:spacing w:after="0" w:line="240" w:lineRule="auto"/>
        <w:rPr>
          <w:rFonts w:ascii="Times New Roman" w:eastAsia="Calibri" w:hAnsi="Times New Roman" w:cs="Times New Roman"/>
        </w:rPr>
      </w:pPr>
      <w:r w:rsidRPr="00C93935">
        <w:rPr>
          <w:rFonts w:ascii="Times New Roman" w:eastAsia="Calibri" w:hAnsi="Times New Roman" w:cs="Times New Roman"/>
        </w:rPr>
        <w:t>Prieš vartojimą perskaitykite pakuotės lapelį.</w:t>
      </w:r>
    </w:p>
    <w:p w14:paraId="73AD5BA8" w14:textId="77777777" w:rsidR="00064AED" w:rsidRPr="00C93935" w:rsidRDefault="00064AED" w:rsidP="00064AED">
      <w:pPr>
        <w:widowControl w:val="0"/>
        <w:spacing w:after="0" w:line="240" w:lineRule="auto"/>
        <w:rPr>
          <w:rFonts w:ascii="Times New Roman" w:eastAsia="Calibri" w:hAnsi="Times New Roman" w:cs="Times New Roman"/>
        </w:rPr>
      </w:pPr>
      <w:r w:rsidRPr="00C93935">
        <w:rPr>
          <w:rFonts w:ascii="Times New Roman" w:eastAsia="Calibri" w:hAnsi="Times New Roman" w:cs="Times New Roman"/>
        </w:rPr>
        <w:t>Vartoti per burną</w:t>
      </w:r>
    </w:p>
    <w:p w14:paraId="5CA23710" w14:textId="77777777" w:rsidR="00064AED" w:rsidRPr="00C93935" w:rsidRDefault="00064AED" w:rsidP="00064AED">
      <w:pPr>
        <w:widowControl w:val="0"/>
        <w:spacing w:after="0" w:line="240" w:lineRule="auto"/>
        <w:rPr>
          <w:rFonts w:ascii="Times New Roman" w:eastAsia="Calibri" w:hAnsi="Times New Roman" w:cs="Times New Roman"/>
        </w:rPr>
      </w:pPr>
    </w:p>
    <w:p w14:paraId="5627448B" w14:textId="77777777" w:rsidR="00064AED" w:rsidRPr="00C93935" w:rsidRDefault="00064AED" w:rsidP="00064AED">
      <w:pPr>
        <w:widowControl w:val="0"/>
        <w:spacing w:after="0" w:line="240" w:lineRule="auto"/>
        <w:rPr>
          <w:rFonts w:ascii="Times New Roman" w:eastAsia="Calibri" w:hAnsi="Times New Roman" w:cs="Times New Roman"/>
        </w:rPr>
      </w:pPr>
    </w:p>
    <w:p w14:paraId="3B7D5945" w14:textId="77777777" w:rsidR="00064AED" w:rsidRPr="00C93935" w:rsidRDefault="00064AED" w:rsidP="00064AED">
      <w:pPr>
        <w:widowControl w:val="0"/>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C93935">
        <w:rPr>
          <w:rFonts w:ascii="Times New Roman" w:eastAsia="Calibri" w:hAnsi="Times New Roman" w:cs="Times New Roman"/>
          <w:b/>
        </w:rPr>
        <w:t>6.</w:t>
      </w:r>
      <w:r w:rsidRPr="00C93935">
        <w:rPr>
          <w:rFonts w:ascii="Times New Roman" w:eastAsia="Calibri" w:hAnsi="Times New Roman" w:cs="Times New Roman"/>
          <w:b/>
        </w:rPr>
        <w:tab/>
      </w:r>
      <w:r w:rsidRPr="00C93935">
        <w:rPr>
          <w:rFonts w:ascii="Times New Roman" w:eastAsia="Calibri" w:hAnsi="Times New Roman" w:cs="Times New Roman"/>
          <w:b/>
          <w:bCs/>
        </w:rPr>
        <w:t>SPECIALUS ĮSPĖJIMAS, KAD VAISTINĮ PREPARATĄ BŪTINA LAIKYTI VAIKAMS NEPASTEBIMOJE IR NEPASIEKIAMOJE VIETOJE</w:t>
      </w:r>
    </w:p>
    <w:p w14:paraId="52D67E90" w14:textId="77777777" w:rsidR="00064AED" w:rsidRPr="00C93935" w:rsidRDefault="00064AED" w:rsidP="00064AED">
      <w:pPr>
        <w:widowControl w:val="0"/>
        <w:spacing w:after="0" w:line="240" w:lineRule="auto"/>
        <w:rPr>
          <w:rFonts w:ascii="Times New Roman" w:eastAsia="Calibri" w:hAnsi="Times New Roman" w:cs="Times New Roman"/>
        </w:rPr>
      </w:pPr>
    </w:p>
    <w:p w14:paraId="09C233A1" w14:textId="77777777" w:rsidR="00064AED" w:rsidRPr="00C93935" w:rsidRDefault="00064AED" w:rsidP="00064AED">
      <w:pPr>
        <w:widowControl w:val="0"/>
        <w:spacing w:after="0" w:line="240" w:lineRule="auto"/>
        <w:rPr>
          <w:rFonts w:ascii="Times New Roman" w:eastAsia="Calibri" w:hAnsi="Times New Roman" w:cs="Times New Roman"/>
          <w:iCs/>
        </w:rPr>
      </w:pPr>
      <w:r w:rsidRPr="00C93935">
        <w:rPr>
          <w:rFonts w:ascii="Times New Roman" w:eastAsia="Calibri" w:hAnsi="Times New Roman" w:cs="Times New Roman"/>
          <w:iCs/>
        </w:rPr>
        <w:t>Laikyti vaikams nepastebimoje ir nepasiekiamoje vietoje.</w:t>
      </w:r>
    </w:p>
    <w:p w14:paraId="7A436EBE" w14:textId="77777777" w:rsidR="00064AED" w:rsidRPr="00C93935" w:rsidRDefault="00064AED" w:rsidP="00064AED">
      <w:pPr>
        <w:widowControl w:val="0"/>
        <w:spacing w:after="0" w:line="240" w:lineRule="auto"/>
        <w:rPr>
          <w:rFonts w:ascii="Times New Roman" w:eastAsia="Calibri" w:hAnsi="Times New Roman" w:cs="Times New Roman"/>
        </w:rPr>
      </w:pPr>
    </w:p>
    <w:p w14:paraId="07FC6544" w14:textId="77777777" w:rsidR="00064AED" w:rsidRPr="00C93935" w:rsidRDefault="00064AED" w:rsidP="00064AED">
      <w:pPr>
        <w:widowControl w:val="0"/>
        <w:spacing w:after="0" w:line="240" w:lineRule="auto"/>
        <w:rPr>
          <w:rFonts w:ascii="Times New Roman" w:eastAsia="Calibri" w:hAnsi="Times New Roman" w:cs="Times New Roman"/>
        </w:rPr>
      </w:pPr>
    </w:p>
    <w:p w14:paraId="78C58717" w14:textId="77777777" w:rsidR="00064AED" w:rsidRPr="00C93935" w:rsidRDefault="00064AED" w:rsidP="00064AED">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highlight w:val="lightGray"/>
        </w:rPr>
      </w:pPr>
      <w:r w:rsidRPr="00C93935">
        <w:rPr>
          <w:rFonts w:ascii="Times New Roman" w:eastAsia="Calibri" w:hAnsi="Times New Roman" w:cs="Times New Roman"/>
          <w:b/>
        </w:rPr>
        <w:t>7.</w:t>
      </w:r>
      <w:r w:rsidRPr="00C93935">
        <w:rPr>
          <w:rFonts w:ascii="Times New Roman" w:eastAsia="Calibri" w:hAnsi="Times New Roman" w:cs="Times New Roman"/>
          <w:b/>
        </w:rPr>
        <w:tab/>
      </w:r>
      <w:r w:rsidRPr="00C93935">
        <w:rPr>
          <w:rFonts w:ascii="Times New Roman" w:eastAsia="Calibri" w:hAnsi="Times New Roman" w:cs="Times New Roman"/>
          <w:b/>
          <w:bCs/>
        </w:rPr>
        <w:t>KITAS (-I) SPECIALUS (-ŪS) ĮSPĖJIMAS (-AI) (JEI REIKIA)</w:t>
      </w:r>
    </w:p>
    <w:p w14:paraId="4CDC6FB2" w14:textId="77777777" w:rsidR="00064AED" w:rsidRPr="00C93935" w:rsidRDefault="00064AED" w:rsidP="00064AED">
      <w:pPr>
        <w:widowControl w:val="0"/>
        <w:spacing w:after="0" w:line="240" w:lineRule="auto"/>
        <w:rPr>
          <w:rFonts w:ascii="Times New Roman" w:eastAsia="Calibri" w:hAnsi="Times New Roman" w:cs="Times New Roman"/>
        </w:rPr>
      </w:pPr>
    </w:p>
    <w:p w14:paraId="3FB5E0B2" w14:textId="77777777" w:rsidR="00064AED" w:rsidRPr="00C93935" w:rsidRDefault="00064AED" w:rsidP="00064AED">
      <w:pPr>
        <w:widowControl w:val="0"/>
        <w:spacing w:after="0" w:line="240" w:lineRule="auto"/>
        <w:rPr>
          <w:rFonts w:ascii="Times New Roman" w:eastAsia="Calibri" w:hAnsi="Times New Roman" w:cs="Times New Roman"/>
        </w:rPr>
      </w:pPr>
    </w:p>
    <w:p w14:paraId="3F79EF1F" w14:textId="77777777" w:rsidR="00064AED" w:rsidRPr="00C93935" w:rsidRDefault="00064AED" w:rsidP="00064AED">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highlight w:val="lightGray"/>
        </w:rPr>
      </w:pPr>
      <w:r w:rsidRPr="00C93935">
        <w:rPr>
          <w:rFonts w:ascii="Times New Roman" w:eastAsia="Calibri" w:hAnsi="Times New Roman" w:cs="Times New Roman"/>
          <w:b/>
        </w:rPr>
        <w:t>8.</w:t>
      </w:r>
      <w:r w:rsidRPr="00C93935">
        <w:rPr>
          <w:rFonts w:ascii="Times New Roman" w:eastAsia="Calibri" w:hAnsi="Times New Roman" w:cs="Times New Roman"/>
          <w:b/>
        </w:rPr>
        <w:tab/>
      </w:r>
      <w:r w:rsidRPr="00C93935">
        <w:rPr>
          <w:rFonts w:ascii="Times New Roman" w:eastAsia="Calibri" w:hAnsi="Times New Roman" w:cs="Times New Roman"/>
          <w:b/>
          <w:bCs/>
        </w:rPr>
        <w:t>TINKAMUMO LAIKAS</w:t>
      </w:r>
    </w:p>
    <w:p w14:paraId="43D745AA" w14:textId="77777777" w:rsidR="00064AED" w:rsidRPr="00C93935" w:rsidRDefault="00064AED" w:rsidP="00064AED">
      <w:pPr>
        <w:widowControl w:val="0"/>
        <w:spacing w:after="0" w:line="240" w:lineRule="auto"/>
        <w:rPr>
          <w:rFonts w:ascii="Times New Roman" w:eastAsia="Calibri" w:hAnsi="Times New Roman" w:cs="Times New Roman"/>
        </w:rPr>
      </w:pPr>
    </w:p>
    <w:p w14:paraId="34985696" w14:textId="328CC771" w:rsidR="00064AED" w:rsidRPr="00C93935" w:rsidRDefault="00064AED" w:rsidP="00064AED">
      <w:pPr>
        <w:widowControl w:val="0"/>
        <w:spacing w:after="0" w:line="240" w:lineRule="auto"/>
        <w:rPr>
          <w:rFonts w:ascii="Times New Roman" w:eastAsia="Calibri" w:hAnsi="Times New Roman" w:cs="Times New Roman"/>
        </w:rPr>
      </w:pPr>
      <w:r w:rsidRPr="00C93935">
        <w:rPr>
          <w:rFonts w:ascii="Times New Roman" w:eastAsia="Calibri" w:hAnsi="Times New Roman" w:cs="Times New Roman"/>
        </w:rPr>
        <w:t>Tinka iki</w:t>
      </w:r>
      <w:r w:rsidR="00C93935" w:rsidRPr="00C93935">
        <w:rPr>
          <w:rFonts w:ascii="Times New Roman" w:eastAsia="Calibri" w:hAnsi="Times New Roman" w:cs="Times New Roman"/>
        </w:rPr>
        <w:t>/</w:t>
      </w:r>
      <w:r w:rsidR="00C93935" w:rsidRPr="00C93935">
        <w:rPr>
          <w:rFonts w:ascii="Times New Roman" w:eastAsia="Calibri" w:hAnsi="Times New Roman" w:cs="Times New Roman"/>
          <w:highlight w:val="lightGray"/>
        </w:rPr>
        <w:t>EXP</w:t>
      </w:r>
      <w:r w:rsidR="00C93935" w:rsidRPr="00C93935">
        <w:rPr>
          <w:rFonts w:ascii="Times New Roman" w:eastAsia="Calibri" w:hAnsi="Times New Roman" w:cs="Times New Roman"/>
        </w:rPr>
        <w:t xml:space="preserve"> </w:t>
      </w:r>
      <w:r w:rsidRPr="00C93935">
        <w:rPr>
          <w:rFonts w:ascii="Times New Roman" w:eastAsia="Calibri" w:hAnsi="Times New Roman" w:cs="Times New Roman"/>
        </w:rPr>
        <w:t>(MMMM</w:t>
      </w:r>
      <w:r w:rsidR="00FA1ED7" w:rsidRPr="00C93935">
        <w:rPr>
          <w:rFonts w:ascii="Times New Roman" w:eastAsia="Calibri" w:hAnsi="Times New Roman" w:cs="Times New Roman"/>
        </w:rPr>
        <w:t xml:space="preserve"> mm</w:t>
      </w:r>
      <w:r w:rsidRPr="00C93935">
        <w:rPr>
          <w:rFonts w:ascii="Times New Roman" w:eastAsia="Calibri" w:hAnsi="Times New Roman" w:cs="Times New Roman"/>
        </w:rPr>
        <w:t>)</w:t>
      </w:r>
    </w:p>
    <w:p w14:paraId="533E8B70" w14:textId="77777777" w:rsidR="00064AED" w:rsidRPr="00C93935" w:rsidRDefault="00064AED" w:rsidP="00064AED">
      <w:pPr>
        <w:widowControl w:val="0"/>
        <w:spacing w:after="0" w:line="240" w:lineRule="auto"/>
        <w:rPr>
          <w:rFonts w:ascii="Times New Roman" w:eastAsia="Calibri" w:hAnsi="Times New Roman" w:cs="Times New Roman"/>
        </w:rPr>
      </w:pPr>
    </w:p>
    <w:p w14:paraId="21782473" w14:textId="77777777" w:rsidR="00064AED" w:rsidRPr="00C93935" w:rsidRDefault="00064AED" w:rsidP="00064AED">
      <w:pPr>
        <w:widowControl w:val="0"/>
        <w:spacing w:after="0" w:line="240" w:lineRule="auto"/>
        <w:rPr>
          <w:rFonts w:ascii="Times New Roman" w:eastAsia="Calibri" w:hAnsi="Times New Roman" w:cs="Times New Roman"/>
        </w:rPr>
      </w:pPr>
    </w:p>
    <w:p w14:paraId="191B24AC" w14:textId="77777777" w:rsidR="00064AED" w:rsidRPr="00C93935" w:rsidRDefault="00064AED" w:rsidP="00064AED">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C93935">
        <w:rPr>
          <w:rFonts w:ascii="Times New Roman" w:eastAsia="Calibri" w:hAnsi="Times New Roman" w:cs="Times New Roman"/>
          <w:b/>
        </w:rPr>
        <w:t>9.</w:t>
      </w:r>
      <w:r w:rsidRPr="00C93935">
        <w:rPr>
          <w:rFonts w:ascii="Times New Roman" w:eastAsia="Calibri" w:hAnsi="Times New Roman" w:cs="Times New Roman"/>
          <w:b/>
        </w:rPr>
        <w:tab/>
      </w:r>
      <w:r w:rsidRPr="00C93935">
        <w:rPr>
          <w:rFonts w:ascii="Times New Roman" w:eastAsia="Calibri" w:hAnsi="Times New Roman" w:cs="Times New Roman"/>
          <w:b/>
          <w:caps/>
        </w:rPr>
        <w:t>SPECIALIOS laikymo sąlygos</w:t>
      </w:r>
    </w:p>
    <w:p w14:paraId="415AAC9B" w14:textId="77777777" w:rsidR="00064AED" w:rsidRPr="00C93935" w:rsidRDefault="00064AED" w:rsidP="00064AED">
      <w:pPr>
        <w:widowControl w:val="0"/>
        <w:spacing w:after="0" w:line="240" w:lineRule="auto"/>
        <w:rPr>
          <w:rFonts w:ascii="Times New Roman" w:eastAsia="Calibri" w:hAnsi="Times New Roman" w:cs="Times New Roman"/>
        </w:rPr>
      </w:pPr>
    </w:p>
    <w:p w14:paraId="4E9C9325" w14:textId="51488875" w:rsidR="00064AED" w:rsidRPr="00C93935" w:rsidRDefault="00064AED" w:rsidP="00064AED">
      <w:pPr>
        <w:widowControl w:val="0"/>
        <w:spacing w:after="0" w:line="240" w:lineRule="auto"/>
        <w:rPr>
          <w:rFonts w:ascii="Times New Roman" w:eastAsia="Calibri" w:hAnsi="Times New Roman" w:cs="Times New Roman"/>
        </w:rPr>
      </w:pPr>
      <w:r w:rsidRPr="00C93935">
        <w:rPr>
          <w:rFonts w:ascii="Times New Roman" w:eastAsia="Calibri" w:hAnsi="Times New Roman" w:cs="Times New Roman"/>
        </w:rPr>
        <w:t xml:space="preserve">Laikyti gamintojo pakuotėje, kad </w:t>
      </w:r>
      <w:r w:rsidR="00FA1ED7" w:rsidRPr="00C93935">
        <w:rPr>
          <w:rFonts w:ascii="Times New Roman" w:eastAsia="Calibri" w:hAnsi="Times New Roman" w:cs="Times New Roman"/>
        </w:rPr>
        <w:t>vaistas</w:t>
      </w:r>
      <w:r w:rsidRPr="00C93935">
        <w:rPr>
          <w:rFonts w:ascii="Times New Roman" w:eastAsia="Calibri" w:hAnsi="Times New Roman" w:cs="Times New Roman"/>
        </w:rPr>
        <w:t xml:space="preserve"> būtų apsaugotas nuo drėgmės.</w:t>
      </w:r>
    </w:p>
    <w:p w14:paraId="67C5CE4D" w14:textId="77777777" w:rsidR="00064AED" w:rsidRPr="00C93935" w:rsidRDefault="00064AED" w:rsidP="00064AED">
      <w:pPr>
        <w:widowControl w:val="0"/>
        <w:spacing w:after="0" w:line="240" w:lineRule="auto"/>
        <w:ind w:left="567" w:hanging="567"/>
        <w:rPr>
          <w:rFonts w:ascii="Times New Roman" w:eastAsia="Calibri" w:hAnsi="Times New Roman" w:cs="Times New Roman"/>
        </w:rPr>
      </w:pPr>
    </w:p>
    <w:p w14:paraId="2A885457" w14:textId="77777777" w:rsidR="00064AED" w:rsidRPr="00C93935" w:rsidRDefault="00064AED" w:rsidP="00064AED">
      <w:pPr>
        <w:widowControl w:val="0"/>
        <w:spacing w:after="0" w:line="240" w:lineRule="auto"/>
        <w:ind w:left="567" w:hanging="567"/>
        <w:rPr>
          <w:rFonts w:ascii="Times New Roman" w:eastAsia="Calibri" w:hAnsi="Times New Roman" w:cs="Times New Roman"/>
        </w:rPr>
      </w:pPr>
    </w:p>
    <w:p w14:paraId="4B184474" w14:textId="77777777" w:rsidR="00064AED" w:rsidRPr="00C93935" w:rsidRDefault="00064AED" w:rsidP="00064AED">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rPr>
      </w:pPr>
      <w:r w:rsidRPr="00C93935">
        <w:rPr>
          <w:rFonts w:ascii="Times New Roman" w:eastAsia="Calibri" w:hAnsi="Times New Roman" w:cs="Times New Roman"/>
          <w:b/>
        </w:rPr>
        <w:lastRenderedPageBreak/>
        <w:t>10.</w:t>
      </w:r>
      <w:r w:rsidRPr="00C93935">
        <w:rPr>
          <w:rFonts w:ascii="Times New Roman" w:eastAsia="Calibri" w:hAnsi="Times New Roman" w:cs="Times New Roman"/>
          <w:b/>
        </w:rPr>
        <w:tab/>
      </w:r>
      <w:r w:rsidRPr="00C93935">
        <w:rPr>
          <w:rFonts w:ascii="Times New Roman" w:eastAsia="Calibri" w:hAnsi="Times New Roman" w:cs="Times New Roman"/>
          <w:b/>
          <w:caps/>
        </w:rPr>
        <w:t>specialios atsargumo priemonės DĖL NESUVARTOTO</w:t>
      </w:r>
      <w:r w:rsidRPr="00C93935">
        <w:rPr>
          <w:rFonts w:ascii="Times New Roman" w:eastAsia="Calibri" w:hAnsi="Times New Roman" w:cs="Times New Roman"/>
          <w:b/>
          <w:bCs/>
        </w:rPr>
        <w:t xml:space="preserve"> </w:t>
      </w:r>
      <w:r w:rsidRPr="00C93935">
        <w:rPr>
          <w:rFonts w:ascii="Times New Roman" w:eastAsia="Calibri" w:hAnsi="Times New Roman" w:cs="Times New Roman"/>
          <w:b/>
          <w:bCs/>
          <w:caps/>
        </w:rPr>
        <w:t>VAISTINIO PREPARATO AR JO ATLIEKU</w:t>
      </w:r>
      <w:r w:rsidRPr="00C93935">
        <w:rPr>
          <w:rFonts w:ascii="Times New Roman" w:eastAsia="Calibri" w:hAnsi="Times New Roman" w:cs="Times New Roman"/>
          <w:caps/>
        </w:rPr>
        <w:t xml:space="preserve"> </w:t>
      </w:r>
      <w:r w:rsidRPr="00C93935">
        <w:rPr>
          <w:rFonts w:ascii="Times New Roman" w:eastAsia="Calibri" w:hAnsi="Times New Roman" w:cs="Times New Roman"/>
          <w:b/>
          <w:bCs/>
          <w:caps/>
        </w:rPr>
        <w:t>TVARKYMO</w:t>
      </w:r>
      <w:r w:rsidRPr="00C93935">
        <w:rPr>
          <w:rFonts w:ascii="Times New Roman" w:eastAsia="Calibri" w:hAnsi="Times New Roman" w:cs="Times New Roman"/>
          <w:b/>
          <w:caps/>
        </w:rPr>
        <w:t xml:space="preserve"> (jei reikia)</w:t>
      </w:r>
    </w:p>
    <w:p w14:paraId="7D06EE7A" w14:textId="77777777" w:rsidR="00064AED" w:rsidRPr="00C93935" w:rsidRDefault="00064AED" w:rsidP="00064AED">
      <w:pPr>
        <w:widowControl w:val="0"/>
        <w:spacing w:after="0" w:line="240" w:lineRule="auto"/>
        <w:rPr>
          <w:rFonts w:ascii="Times New Roman" w:eastAsia="Calibri" w:hAnsi="Times New Roman" w:cs="Times New Roman"/>
        </w:rPr>
      </w:pPr>
    </w:p>
    <w:p w14:paraId="0DF7C472" w14:textId="77777777" w:rsidR="00064AED" w:rsidRPr="00C93935" w:rsidRDefault="00064AED" w:rsidP="00064AED">
      <w:pPr>
        <w:widowControl w:val="0"/>
        <w:spacing w:after="0" w:line="240" w:lineRule="auto"/>
        <w:rPr>
          <w:rFonts w:ascii="Times New Roman" w:eastAsia="Calibri" w:hAnsi="Times New Roman" w:cs="Times New Roman"/>
        </w:rPr>
      </w:pPr>
    </w:p>
    <w:p w14:paraId="75380248" w14:textId="5899CD77" w:rsidR="00064AED" w:rsidRPr="00C93935" w:rsidRDefault="00064AED" w:rsidP="00064AED">
      <w:pPr>
        <w:widowControl w:val="0"/>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b/>
        </w:rPr>
      </w:pPr>
      <w:r w:rsidRPr="00C93935">
        <w:rPr>
          <w:rFonts w:ascii="Times New Roman" w:eastAsia="Calibri" w:hAnsi="Times New Roman" w:cs="Times New Roman"/>
          <w:b/>
        </w:rPr>
        <w:t>11.</w:t>
      </w:r>
      <w:r w:rsidRPr="00C93935">
        <w:rPr>
          <w:rFonts w:ascii="Times New Roman" w:eastAsia="Calibri" w:hAnsi="Times New Roman" w:cs="Times New Roman"/>
          <w:b/>
        </w:rPr>
        <w:tab/>
      </w:r>
      <w:r w:rsidR="00FA1ED7" w:rsidRPr="00C93935">
        <w:rPr>
          <w:rFonts w:ascii="Times New Roman" w:eastAsia="Times New Roman" w:hAnsi="Times New Roman" w:cs="Times New Roman"/>
          <w:b/>
          <w:caps/>
          <w:lang w:eastAsia="sl-SI"/>
        </w:rPr>
        <w:t>LYGIAGRETUS IMPORTUOTOJAS</w:t>
      </w:r>
    </w:p>
    <w:p w14:paraId="7786E0AE" w14:textId="77777777" w:rsidR="00D20175" w:rsidRPr="00C93935" w:rsidRDefault="00D20175" w:rsidP="00D20175">
      <w:pPr>
        <w:keepNext/>
        <w:tabs>
          <w:tab w:val="left" w:pos="567"/>
        </w:tabs>
        <w:spacing w:after="0" w:line="240" w:lineRule="auto"/>
        <w:rPr>
          <w:rFonts w:ascii="Times New Roman" w:hAnsi="Times New Roman" w:cs="Times New Roman"/>
          <w:b/>
        </w:rPr>
      </w:pPr>
    </w:p>
    <w:p w14:paraId="2EEE2776" w14:textId="77777777" w:rsidR="00C93935" w:rsidRPr="00C93935" w:rsidRDefault="00C93935" w:rsidP="00C93935">
      <w:pPr>
        <w:spacing w:after="0" w:line="240" w:lineRule="auto"/>
        <w:jc w:val="both"/>
        <w:rPr>
          <w:rFonts w:ascii="Times New Roman" w:eastAsia="Times New Roman" w:hAnsi="Times New Roman" w:cs="Times New Roman"/>
          <w:b/>
          <w:lang w:eastAsia="fr-FR"/>
        </w:rPr>
      </w:pPr>
      <w:r w:rsidRPr="00C93935">
        <w:rPr>
          <w:rFonts w:ascii="Times New Roman" w:eastAsia="Times New Roman" w:hAnsi="Times New Roman" w:cs="Times New Roman"/>
          <w:b/>
          <w:lang w:eastAsia="fr-FR"/>
        </w:rPr>
        <w:t>Lygiagretus importuotojas</w:t>
      </w:r>
    </w:p>
    <w:p w14:paraId="016CAA6B" w14:textId="77777777" w:rsidR="00C93935" w:rsidRPr="00C93935" w:rsidRDefault="00C93935" w:rsidP="00C93935">
      <w:pPr>
        <w:spacing w:after="0" w:line="240" w:lineRule="auto"/>
        <w:ind w:right="-57"/>
        <w:jc w:val="both"/>
        <w:rPr>
          <w:rFonts w:ascii="Times New Roman" w:eastAsia="Times New Roman" w:hAnsi="Times New Roman" w:cs="Times New Roman"/>
          <w:lang w:eastAsia="fr-FR"/>
        </w:rPr>
      </w:pPr>
      <w:r w:rsidRPr="00C93935">
        <w:rPr>
          <w:rFonts w:ascii="Times New Roman" w:eastAsia="Times New Roman" w:hAnsi="Times New Roman" w:cs="Times New Roman"/>
          <w:lang w:eastAsia="fr-FR"/>
        </w:rPr>
        <w:t>UAB </w:t>
      </w:r>
      <w:r w:rsidRPr="00C93935">
        <w:rPr>
          <w:rFonts w:ascii="Times New Roman" w:eastAsia="Times New Roman" w:hAnsi="Times New Roman" w:cs="Times New Roman"/>
          <w:szCs w:val="20"/>
          <w:lang w:eastAsia="fr-FR"/>
        </w:rPr>
        <w:t>„</w:t>
      </w:r>
      <w:r w:rsidRPr="00C93935">
        <w:rPr>
          <w:rFonts w:ascii="Times New Roman" w:eastAsia="Times New Roman" w:hAnsi="Times New Roman" w:cs="Times New Roman"/>
          <w:lang w:eastAsia="fr-FR"/>
        </w:rPr>
        <w:t>Actiofarma</w:t>
      </w:r>
      <w:r w:rsidRPr="00C93935">
        <w:rPr>
          <w:rFonts w:ascii="Times New Roman" w:eastAsia="Times New Roman" w:hAnsi="Times New Roman" w:cs="Times New Roman"/>
          <w:color w:val="000000"/>
          <w:szCs w:val="20"/>
          <w:shd w:val="clear" w:color="auto" w:fill="FFFFFF" w:themeFill="background1"/>
          <w:lang w:eastAsia="fr-FR"/>
        </w:rPr>
        <w:t>“</w:t>
      </w:r>
    </w:p>
    <w:p w14:paraId="40D28876" w14:textId="77777777" w:rsidR="00C93935" w:rsidRPr="00C93935" w:rsidRDefault="00C93935" w:rsidP="00C93935">
      <w:pPr>
        <w:spacing w:after="0" w:line="240" w:lineRule="auto"/>
        <w:ind w:right="-57"/>
        <w:jc w:val="both"/>
        <w:rPr>
          <w:rFonts w:ascii="Times New Roman" w:eastAsia="Times New Roman" w:hAnsi="Times New Roman" w:cs="Times New Roman"/>
          <w:highlight w:val="lightGray"/>
          <w:lang w:eastAsia="fr-FR"/>
        </w:rPr>
      </w:pPr>
      <w:r w:rsidRPr="00C93935">
        <w:rPr>
          <w:rFonts w:ascii="Times New Roman" w:eastAsia="Times New Roman" w:hAnsi="Times New Roman" w:cs="Times New Roman"/>
          <w:highlight w:val="lightGray"/>
          <w:lang w:eastAsia="fr-FR"/>
        </w:rPr>
        <w:t>Islandijos pl. 209A</w:t>
      </w:r>
    </w:p>
    <w:p w14:paraId="67C9FC8B" w14:textId="77777777" w:rsidR="00C93935" w:rsidRPr="00C93935" w:rsidRDefault="00C93935" w:rsidP="00C93935">
      <w:pPr>
        <w:spacing w:after="0" w:line="240" w:lineRule="auto"/>
        <w:ind w:right="-57"/>
        <w:jc w:val="both"/>
        <w:rPr>
          <w:rFonts w:ascii="Times New Roman" w:eastAsia="Times New Roman" w:hAnsi="Times New Roman" w:cs="Times New Roman"/>
          <w:highlight w:val="lightGray"/>
          <w:lang w:eastAsia="fr-FR"/>
        </w:rPr>
      </w:pPr>
      <w:r w:rsidRPr="00C93935">
        <w:rPr>
          <w:rFonts w:ascii="Times New Roman" w:eastAsia="Times New Roman" w:hAnsi="Times New Roman" w:cs="Times New Roman"/>
          <w:highlight w:val="lightGray"/>
          <w:lang w:eastAsia="fr-FR"/>
        </w:rPr>
        <w:t>LT-49163 Kaunas</w:t>
      </w:r>
    </w:p>
    <w:p w14:paraId="4AEA5875" w14:textId="77777777" w:rsidR="00C93935" w:rsidRPr="00C93935" w:rsidRDefault="00C93935" w:rsidP="00C93935">
      <w:pPr>
        <w:spacing w:after="0" w:line="240" w:lineRule="auto"/>
        <w:ind w:right="-57"/>
        <w:jc w:val="both"/>
        <w:rPr>
          <w:rFonts w:ascii="Times New Roman" w:eastAsia="Times New Roman" w:hAnsi="Times New Roman" w:cs="Times New Roman"/>
          <w:lang w:eastAsia="fr-FR"/>
        </w:rPr>
      </w:pPr>
      <w:r w:rsidRPr="00C93935">
        <w:rPr>
          <w:rFonts w:ascii="Times New Roman" w:eastAsia="Times New Roman" w:hAnsi="Times New Roman" w:cs="Times New Roman"/>
          <w:highlight w:val="lightGray"/>
          <w:lang w:eastAsia="fr-FR"/>
        </w:rPr>
        <w:t>Lietuva</w:t>
      </w:r>
    </w:p>
    <w:p w14:paraId="416ABD63" w14:textId="77777777" w:rsidR="00064AED" w:rsidRPr="00C93935" w:rsidRDefault="00064AED" w:rsidP="00064AED">
      <w:pPr>
        <w:widowControl w:val="0"/>
        <w:spacing w:after="0" w:line="240" w:lineRule="auto"/>
        <w:rPr>
          <w:rFonts w:ascii="Times New Roman" w:eastAsia="Calibri" w:hAnsi="Times New Roman" w:cs="Times New Roman"/>
        </w:rPr>
      </w:pPr>
    </w:p>
    <w:p w14:paraId="36F04A32" w14:textId="77777777" w:rsidR="00064AED" w:rsidRPr="00C93935" w:rsidRDefault="00064AED" w:rsidP="00064AED">
      <w:pPr>
        <w:widowControl w:val="0"/>
        <w:spacing w:after="0" w:line="240" w:lineRule="auto"/>
        <w:rPr>
          <w:rFonts w:ascii="Times New Roman" w:eastAsia="Calibri" w:hAnsi="Times New Roman" w:cs="Times New Roman"/>
        </w:rPr>
      </w:pPr>
    </w:p>
    <w:p w14:paraId="3B5B21BA" w14:textId="6CB441C6" w:rsidR="00064AED" w:rsidRPr="00C93935" w:rsidRDefault="00064AED" w:rsidP="00064AED">
      <w:pPr>
        <w:widowControl w:val="0"/>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b/>
        </w:rPr>
      </w:pPr>
      <w:r w:rsidRPr="00C93935">
        <w:rPr>
          <w:rFonts w:ascii="Times New Roman" w:eastAsia="Calibri" w:hAnsi="Times New Roman" w:cs="Times New Roman"/>
          <w:b/>
        </w:rPr>
        <w:t>12.</w:t>
      </w:r>
      <w:r w:rsidRPr="00C93935">
        <w:rPr>
          <w:rFonts w:ascii="Times New Roman" w:eastAsia="Calibri" w:hAnsi="Times New Roman" w:cs="Times New Roman"/>
          <w:b/>
        </w:rPr>
        <w:tab/>
      </w:r>
      <w:r w:rsidR="00B5118A" w:rsidRPr="00C93935">
        <w:rPr>
          <w:rFonts w:ascii="Times New Roman" w:eastAsia="Calibri" w:hAnsi="Times New Roman" w:cs="Times New Roman"/>
          <w:b/>
        </w:rPr>
        <w:t xml:space="preserve">LYGIAGRETAUS IMPORTO LEIDIMO </w:t>
      </w:r>
      <w:r w:rsidRPr="00C93935">
        <w:rPr>
          <w:rFonts w:ascii="Times New Roman" w:eastAsia="Calibri" w:hAnsi="Times New Roman" w:cs="Times New Roman"/>
          <w:b/>
          <w:caps/>
        </w:rPr>
        <w:t>numeris (-IAI)</w:t>
      </w:r>
    </w:p>
    <w:p w14:paraId="3229B3F0" w14:textId="77777777" w:rsidR="00064AED" w:rsidRPr="00C93935" w:rsidRDefault="00064AED" w:rsidP="00064AED">
      <w:pPr>
        <w:widowControl w:val="0"/>
        <w:spacing w:after="0" w:line="240" w:lineRule="auto"/>
        <w:rPr>
          <w:rFonts w:ascii="Times New Roman" w:eastAsia="Calibri" w:hAnsi="Times New Roman" w:cs="Times New Roman"/>
        </w:rPr>
      </w:pPr>
    </w:p>
    <w:p w14:paraId="7E03D812" w14:textId="6E5CB9F3" w:rsidR="00064AED" w:rsidRPr="00C93935" w:rsidRDefault="00FA1ED7" w:rsidP="00064AED">
      <w:pPr>
        <w:widowControl w:val="0"/>
        <w:spacing w:after="0" w:line="240" w:lineRule="auto"/>
        <w:rPr>
          <w:rFonts w:ascii="Times New Roman" w:eastAsia="Calibri" w:hAnsi="Times New Roman" w:cs="Times New Roman"/>
          <w:bCs/>
        </w:rPr>
      </w:pPr>
      <w:r w:rsidRPr="00C93935">
        <w:rPr>
          <w:rFonts w:ascii="Times New Roman" w:eastAsia="Calibri" w:hAnsi="Times New Roman" w:cs="Times New Roman"/>
          <w:bCs/>
        </w:rPr>
        <w:t>LT/L</w:t>
      </w:r>
      <w:r w:rsidR="002F228A">
        <w:rPr>
          <w:rFonts w:ascii="Times New Roman" w:eastAsia="Calibri" w:hAnsi="Times New Roman" w:cs="Times New Roman"/>
          <w:bCs/>
        </w:rPr>
        <w:t>/19/0945/001</w:t>
      </w:r>
    </w:p>
    <w:p w14:paraId="4B26B4BD" w14:textId="77777777" w:rsidR="00FA1ED7" w:rsidRPr="00C93935" w:rsidRDefault="00FA1ED7" w:rsidP="00064AED">
      <w:pPr>
        <w:widowControl w:val="0"/>
        <w:spacing w:after="0" w:line="240" w:lineRule="auto"/>
        <w:rPr>
          <w:rFonts w:ascii="Times New Roman" w:eastAsia="Calibri" w:hAnsi="Times New Roman" w:cs="Times New Roman"/>
          <w:bCs/>
        </w:rPr>
      </w:pPr>
    </w:p>
    <w:p w14:paraId="11F550F5" w14:textId="77777777" w:rsidR="00064AED" w:rsidRPr="00C93935" w:rsidRDefault="00064AED" w:rsidP="00064AED">
      <w:pPr>
        <w:widowControl w:val="0"/>
        <w:spacing w:after="0" w:line="240" w:lineRule="auto"/>
        <w:rPr>
          <w:rFonts w:ascii="Times New Roman" w:eastAsia="Calibri" w:hAnsi="Times New Roman" w:cs="Times New Roman"/>
        </w:rPr>
      </w:pPr>
    </w:p>
    <w:p w14:paraId="0B2F7264" w14:textId="77777777" w:rsidR="00064AED" w:rsidRPr="00C93935" w:rsidRDefault="00064AED" w:rsidP="00064AED">
      <w:pPr>
        <w:widowControl w:val="0"/>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rPr>
      </w:pPr>
      <w:r w:rsidRPr="00C93935">
        <w:rPr>
          <w:rFonts w:ascii="Times New Roman" w:eastAsia="Calibri" w:hAnsi="Times New Roman" w:cs="Times New Roman"/>
          <w:b/>
        </w:rPr>
        <w:t>13.</w:t>
      </w:r>
      <w:r w:rsidRPr="00C93935">
        <w:rPr>
          <w:rFonts w:ascii="Times New Roman" w:eastAsia="Calibri" w:hAnsi="Times New Roman" w:cs="Times New Roman"/>
          <w:b/>
        </w:rPr>
        <w:tab/>
        <w:t>SERIJOS NUMERIS</w:t>
      </w:r>
    </w:p>
    <w:p w14:paraId="36442053" w14:textId="77777777" w:rsidR="00064AED" w:rsidRPr="00C93935" w:rsidRDefault="00064AED" w:rsidP="00064AED">
      <w:pPr>
        <w:widowControl w:val="0"/>
        <w:spacing w:after="0" w:line="240" w:lineRule="auto"/>
        <w:rPr>
          <w:rFonts w:ascii="Times New Roman" w:eastAsia="Calibri" w:hAnsi="Times New Roman" w:cs="Times New Roman"/>
        </w:rPr>
      </w:pPr>
    </w:p>
    <w:p w14:paraId="6E98DA41" w14:textId="0A7A520D" w:rsidR="00064AED" w:rsidRPr="00C93935" w:rsidRDefault="00064AED" w:rsidP="00064AED">
      <w:pPr>
        <w:widowControl w:val="0"/>
        <w:spacing w:after="0" w:line="240" w:lineRule="auto"/>
        <w:rPr>
          <w:rFonts w:ascii="Times New Roman" w:eastAsia="Calibri" w:hAnsi="Times New Roman" w:cs="Times New Roman"/>
        </w:rPr>
      </w:pPr>
      <w:r w:rsidRPr="00C93935">
        <w:rPr>
          <w:rFonts w:ascii="Times New Roman" w:eastAsia="Calibri" w:hAnsi="Times New Roman" w:cs="Times New Roman"/>
        </w:rPr>
        <w:t>Serija</w:t>
      </w:r>
      <w:r w:rsidR="00C93935" w:rsidRPr="00C93935">
        <w:rPr>
          <w:rFonts w:ascii="Times New Roman" w:eastAsia="Calibri" w:hAnsi="Times New Roman" w:cs="Times New Roman"/>
        </w:rPr>
        <w:t>/</w:t>
      </w:r>
      <w:r w:rsidR="00C93935" w:rsidRPr="00C93935">
        <w:rPr>
          <w:rFonts w:ascii="Times New Roman" w:eastAsia="Calibri" w:hAnsi="Times New Roman" w:cs="Times New Roman"/>
          <w:highlight w:val="lightGray"/>
        </w:rPr>
        <w:t>Lot</w:t>
      </w:r>
    </w:p>
    <w:p w14:paraId="78F9E21A" w14:textId="77777777" w:rsidR="00064AED" w:rsidRPr="00C93935" w:rsidRDefault="00064AED" w:rsidP="00064AED">
      <w:pPr>
        <w:widowControl w:val="0"/>
        <w:spacing w:after="0" w:line="240" w:lineRule="auto"/>
        <w:rPr>
          <w:rFonts w:ascii="Times New Roman" w:eastAsia="Calibri" w:hAnsi="Times New Roman" w:cs="Times New Roman"/>
        </w:rPr>
      </w:pPr>
    </w:p>
    <w:p w14:paraId="2563EE44" w14:textId="77777777" w:rsidR="00064AED" w:rsidRPr="00C93935" w:rsidRDefault="00064AED" w:rsidP="00064AED">
      <w:pPr>
        <w:widowControl w:val="0"/>
        <w:spacing w:after="0" w:line="240" w:lineRule="auto"/>
        <w:rPr>
          <w:rFonts w:ascii="Times New Roman" w:eastAsia="Calibri" w:hAnsi="Times New Roman" w:cs="Times New Roman"/>
        </w:rPr>
      </w:pPr>
    </w:p>
    <w:p w14:paraId="05B8730F" w14:textId="77777777" w:rsidR="00064AED" w:rsidRPr="00C93935" w:rsidRDefault="00064AED" w:rsidP="00064AED">
      <w:pPr>
        <w:widowControl w:val="0"/>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rPr>
      </w:pPr>
      <w:r w:rsidRPr="00C93935">
        <w:rPr>
          <w:rFonts w:ascii="Times New Roman" w:eastAsia="Calibri" w:hAnsi="Times New Roman" w:cs="Times New Roman"/>
          <w:b/>
        </w:rPr>
        <w:t>14.</w:t>
      </w:r>
      <w:r w:rsidRPr="00C93935">
        <w:rPr>
          <w:rFonts w:ascii="Times New Roman" w:eastAsia="Calibri" w:hAnsi="Times New Roman" w:cs="Times New Roman"/>
          <w:b/>
        </w:rPr>
        <w:tab/>
        <w:t>PARDAVIMO (IŠDAVIMO)</w:t>
      </w:r>
      <w:r w:rsidRPr="00C93935">
        <w:rPr>
          <w:rFonts w:ascii="Times New Roman" w:eastAsia="Calibri" w:hAnsi="Times New Roman" w:cs="Times New Roman"/>
          <w:b/>
          <w:caps/>
        </w:rPr>
        <w:t xml:space="preserve"> tvarka</w:t>
      </w:r>
    </w:p>
    <w:p w14:paraId="1022BD73" w14:textId="77777777" w:rsidR="00064AED" w:rsidRPr="00C93935" w:rsidRDefault="00064AED" w:rsidP="00064AED">
      <w:pPr>
        <w:widowControl w:val="0"/>
        <w:spacing w:after="0" w:line="240" w:lineRule="auto"/>
        <w:rPr>
          <w:rFonts w:ascii="Times New Roman" w:eastAsia="Calibri" w:hAnsi="Times New Roman" w:cs="Times New Roman"/>
        </w:rPr>
      </w:pPr>
    </w:p>
    <w:p w14:paraId="1FCAA4B2" w14:textId="3A4FD4A3" w:rsidR="00064AED" w:rsidRPr="00C93935" w:rsidRDefault="00064AED" w:rsidP="00064AED">
      <w:pPr>
        <w:widowControl w:val="0"/>
        <w:spacing w:after="0" w:line="240" w:lineRule="auto"/>
        <w:ind w:left="567" w:hanging="567"/>
        <w:rPr>
          <w:rFonts w:ascii="Times New Roman" w:eastAsia="Calibri" w:hAnsi="Times New Roman" w:cs="Times New Roman"/>
        </w:rPr>
      </w:pPr>
      <w:r w:rsidRPr="00C93935">
        <w:rPr>
          <w:rFonts w:ascii="Times New Roman" w:eastAsia="Calibri" w:hAnsi="Times New Roman" w:cs="Times New Roman"/>
        </w:rPr>
        <w:t>Receptinis vaistas.</w:t>
      </w:r>
    </w:p>
    <w:p w14:paraId="3C1CF1D1" w14:textId="77777777" w:rsidR="00064AED" w:rsidRPr="00C93935" w:rsidRDefault="00064AED" w:rsidP="00064AED">
      <w:pPr>
        <w:widowControl w:val="0"/>
        <w:spacing w:after="0" w:line="240" w:lineRule="auto"/>
        <w:rPr>
          <w:rFonts w:ascii="Times New Roman" w:eastAsia="Calibri" w:hAnsi="Times New Roman" w:cs="Times New Roman"/>
        </w:rPr>
      </w:pPr>
    </w:p>
    <w:p w14:paraId="3D75BEC2" w14:textId="77777777" w:rsidR="00064AED" w:rsidRPr="00C93935" w:rsidRDefault="00064AED" w:rsidP="00064AED">
      <w:pPr>
        <w:widowControl w:val="0"/>
        <w:spacing w:after="0" w:line="240" w:lineRule="auto"/>
        <w:rPr>
          <w:rFonts w:ascii="Times New Roman" w:eastAsia="Calibri" w:hAnsi="Times New Roman" w:cs="Times New Roman"/>
        </w:rPr>
      </w:pPr>
    </w:p>
    <w:p w14:paraId="6923FE87" w14:textId="77777777" w:rsidR="00064AED" w:rsidRPr="00C93935" w:rsidRDefault="00064AED" w:rsidP="00064AED">
      <w:pPr>
        <w:widowControl w:val="0"/>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rPr>
      </w:pPr>
      <w:r w:rsidRPr="00C93935">
        <w:rPr>
          <w:rFonts w:ascii="Times New Roman" w:eastAsia="Calibri" w:hAnsi="Times New Roman" w:cs="Times New Roman"/>
          <w:b/>
        </w:rPr>
        <w:t>15.</w:t>
      </w:r>
      <w:r w:rsidRPr="00C93935">
        <w:rPr>
          <w:rFonts w:ascii="Times New Roman" w:eastAsia="Calibri" w:hAnsi="Times New Roman" w:cs="Times New Roman"/>
          <w:b/>
        </w:rPr>
        <w:tab/>
      </w:r>
      <w:r w:rsidRPr="00C93935">
        <w:rPr>
          <w:rFonts w:ascii="Times New Roman" w:eastAsia="Calibri" w:hAnsi="Times New Roman" w:cs="Times New Roman"/>
          <w:b/>
          <w:caps/>
        </w:rPr>
        <w:t>vartojimo instrukcijA</w:t>
      </w:r>
    </w:p>
    <w:p w14:paraId="24E86A05" w14:textId="77777777" w:rsidR="00064AED" w:rsidRPr="00C93935" w:rsidRDefault="00064AED" w:rsidP="00064AED">
      <w:pPr>
        <w:widowControl w:val="0"/>
        <w:spacing w:after="0" w:line="240" w:lineRule="auto"/>
        <w:rPr>
          <w:rFonts w:ascii="Times New Roman" w:eastAsia="Calibri" w:hAnsi="Times New Roman" w:cs="Times New Roman"/>
        </w:rPr>
      </w:pPr>
    </w:p>
    <w:p w14:paraId="033807A7" w14:textId="77777777" w:rsidR="00064AED" w:rsidRPr="00C93935" w:rsidRDefault="00064AED" w:rsidP="00064AED">
      <w:pPr>
        <w:widowControl w:val="0"/>
        <w:spacing w:after="0" w:line="240" w:lineRule="auto"/>
        <w:rPr>
          <w:rFonts w:ascii="Times New Roman" w:eastAsia="Calibri" w:hAnsi="Times New Roman" w:cs="Times New Roman"/>
        </w:rPr>
      </w:pPr>
    </w:p>
    <w:p w14:paraId="178A503C" w14:textId="77777777" w:rsidR="00064AED" w:rsidRPr="00C93935" w:rsidRDefault="00064AED" w:rsidP="00064AED">
      <w:pPr>
        <w:widowControl w:val="0"/>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rPr>
      </w:pPr>
      <w:r w:rsidRPr="00C93935">
        <w:rPr>
          <w:rFonts w:ascii="Times New Roman" w:eastAsia="Calibri" w:hAnsi="Times New Roman" w:cs="Times New Roman"/>
          <w:b/>
        </w:rPr>
        <w:t>16.</w:t>
      </w:r>
      <w:r w:rsidRPr="00C93935">
        <w:rPr>
          <w:rFonts w:ascii="Times New Roman" w:eastAsia="Calibri" w:hAnsi="Times New Roman" w:cs="Times New Roman"/>
          <w:b/>
        </w:rPr>
        <w:tab/>
        <w:t>INFORMACIJA BRAILIO RAŠTU</w:t>
      </w:r>
    </w:p>
    <w:p w14:paraId="3034DAFA" w14:textId="77777777" w:rsidR="00064AED" w:rsidRPr="00C93935" w:rsidRDefault="00064AED" w:rsidP="00064AED">
      <w:pPr>
        <w:widowControl w:val="0"/>
        <w:spacing w:after="0" w:line="240" w:lineRule="auto"/>
        <w:rPr>
          <w:rFonts w:ascii="Times New Roman" w:eastAsia="Calibri" w:hAnsi="Times New Roman" w:cs="Times New Roman"/>
        </w:rPr>
      </w:pPr>
    </w:p>
    <w:p w14:paraId="76C176BE" w14:textId="77777777" w:rsidR="00064AED" w:rsidRPr="00C93935" w:rsidRDefault="00064AED" w:rsidP="00064AED">
      <w:pPr>
        <w:widowControl w:val="0"/>
        <w:spacing w:after="0" w:line="240" w:lineRule="auto"/>
        <w:ind w:left="567" w:hanging="567"/>
        <w:rPr>
          <w:rFonts w:ascii="Times New Roman" w:eastAsia="Calibri" w:hAnsi="Times New Roman" w:cs="Times New Roman"/>
        </w:rPr>
      </w:pPr>
      <w:r w:rsidRPr="00C93935">
        <w:rPr>
          <w:rFonts w:ascii="Times New Roman" w:eastAsia="Calibri" w:hAnsi="Times New Roman" w:cs="Times New Roman"/>
        </w:rPr>
        <w:t>Atoris 30 mg</w:t>
      </w:r>
    </w:p>
    <w:p w14:paraId="66F0E09B" w14:textId="77777777" w:rsidR="00064AED" w:rsidRPr="00C93935" w:rsidRDefault="00064AED" w:rsidP="00064AED">
      <w:pPr>
        <w:widowControl w:val="0"/>
        <w:spacing w:after="0" w:line="240" w:lineRule="auto"/>
        <w:rPr>
          <w:rFonts w:ascii="Times New Roman" w:eastAsia="Calibri" w:hAnsi="Times New Roman" w:cs="Times New Roman"/>
        </w:rPr>
      </w:pPr>
    </w:p>
    <w:p w14:paraId="41E57FC3" w14:textId="77777777" w:rsidR="00064AED" w:rsidRPr="00C93935" w:rsidRDefault="00064AED" w:rsidP="00064AED">
      <w:pPr>
        <w:widowControl w:val="0"/>
        <w:spacing w:after="0" w:line="240" w:lineRule="auto"/>
        <w:ind w:left="567" w:hanging="567"/>
        <w:rPr>
          <w:rFonts w:ascii="Times New Roman" w:eastAsia="Times New Roman" w:hAnsi="Times New Roman" w:cs="Times New Roman"/>
          <w:lang w:eastAsia="sl-SI"/>
        </w:rPr>
      </w:pPr>
    </w:p>
    <w:p w14:paraId="1C63336F" w14:textId="77777777" w:rsidR="00064AED" w:rsidRPr="00C93935" w:rsidRDefault="00064AED" w:rsidP="00064AED">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1080" w:right="-1" w:hanging="1080"/>
        <w:outlineLvl w:val="0"/>
        <w:rPr>
          <w:rFonts w:ascii="Times New Roman" w:eastAsia="Times New Roman" w:hAnsi="Times New Roman" w:cs="Times New Roman"/>
          <w:i/>
          <w:lang w:eastAsia="lt-LT" w:bidi="lt-LT"/>
        </w:rPr>
      </w:pPr>
      <w:r w:rsidRPr="00C93935">
        <w:rPr>
          <w:rFonts w:ascii="Times New Roman" w:eastAsia="Times New Roman" w:hAnsi="Times New Roman" w:cs="Times New Roman"/>
          <w:b/>
          <w:lang w:eastAsia="lt-LT" w:bidi="lt-LT"/>
        </w:rPr>
        <w:t>17.</w:t>
      </w:r>
      <w:r w:rsidRPr="00C93935">
        <w:rPr>
          <w:rFonts w:ascii="Times New Roman" w:eastAsia="Times New Roman" w:hAnsi="Times New Roman" w:cs="Times New Roman"/>
          <w:b/>
          <w:lang w:eastAsia="lt-LT" w:bidi="lt-LT"/>
        </w:rPr>
        <w:tab/>
        <w:t>UNIKALUS IDENTIFIKATORIUS – 2D BRŪKŠNINIS KODAS</w:t>
      </w:r>
    </w:p>
    <w:p w14:paraId="24B8E9C4" w14:textId="77777777" w:rsidR="00064AED" w:rsidRPr="00C93935" w:rsidRDefault="00064AED" w:rsidP="00064AED">
      <w:pPr>
        <w:widowControl w:val="0"/>
        <w:spacing w:after="0" w:line="240" w:lineRule="auto"/>
        <w:ind w:right="-1"/>
        <w:rPr>
          <w:rFonts w:ascii="Times New Roman" w:eastAsia="Times New Roman" w:hAnsi="Times New Roman" w:cs="Times New Roman"/>
          <w:highlight w:val="yellow"/>
          <w:lang w:eastAsia="lt-LT" w:bidi="lt-LT"/>
        </w:rPr>
      </w:pPr>
    </w:p>
    <w:p w14:paraId="64ECBFC5" w14:textId="62CE3B58" w:rsidR="00064AED" w:rsidRPr="00C93935" w:rsidRDefault="00064AED" w:rsidP="00064AED">
      <w:pPr>
        <w:widowControl w:val="0"/>
        <w:tabs>
          <w:tab w:val="left" w:pos="567"/>
        </w:tabs>
        <w:spacing w:after="0" w:line="240" w:lineRule="auto"/>
        <w:ind w:right="-1"/>
        <w:rPr>
          <w:rFonts w:ascii="Times New Roman" w:eastAsia="Times New Roman" w:hAnsi="Times New Roman" w:cs="Times New Roman"/>
          <w:highlight w:val="lightGray"/>
          <w:lang w:eastAsia="lt-LT" w:bidi="lt-LT"/>
        </w:rPr>
      </w:pPr>
      <w:r w:rsidRPr="00C93935">
        <w:rPr>
          <w:rFonts w:ascii="Times New Roman" w:eastAsia="Times New Roman" w:hAnsi="Times New Roman" w:cs="Times New Roman"/>
          <w:highlight w:val="lightGray"/>
          <w:lang w:eastAsia="lt-LT" w:bidi="lt-LT"/>
        </w:rPr>
        <w:t>2D brūkšninis kodas su nurodytu unikaliu identifikatoriumi.</w:t>
      </w:r>
    </w:p>
    <w:p w14:paraId="6985D1EA" w14:textId="77777777" w:rsidR="00064AED" w:rsidRPr="00C93935" w:rsidRDefault="00064AED" w:rsidP="00064AED">
      <w:pPr>
        <w:widowControl w:val="0"/>
        <w:tabs>
          <w:tab w:val="left" w:pos="567"/>
        </w:tabs>
        <w:spacing w:after="0" w:line="240" w:lineRule="auto"/>
        <w:ind w:right="-1"/>
        <w:rPr>
          <w:rFonts w:ascii="Times New Roman" w:eastAsia="Times New Roman" w:hAnsi="Times New Roman" w:cs="Times New Roman"/>
          <w:highlight w:val="lightGray"/>
          <w:lang w:eastAsia="lt-LT" w:bidi="lt-LT"/>
        </w:rPr>
      </w:pPr>
    </w:p>
    <w:p w14:paraId="2C18219B" w14:textId="77777777" w:rsidR="00064AED" w:rsidRPr="00C93935" w:rsidRDefault="00064AED" w:rsidP="00064AED">
      <w:pPr>
        <w:widowControl w:val="0"/>
        <w:spacing w:after="0" w:line="240" w:lineRule="auto"/>
        <w:ind w:right="-1"/>
        <w:rPr>
          <w:rFonts w:ascii="Times New Roman" w:eastAsia="Times New Roman" w:hAnsi="Times New Roman" w:cs="Times New Roman"/>
          <w:highlight w:val="yellow"/>
          <w:lang w:eastAsia="lt-LT" w:bidi="lt-LT"/>
        </w:rPr>
      </w:pPr>
    </w:p>
    <w:p w14:paraId="34CE02FD" w14:textId="77777777" w:rsidR="00064AED" w:rsidRPr="00C93935" w:rsidRDefault="00064AED" w:rsidP="00064AED">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1080" w:right="-1" w:hanging="1080"/>
        <w:outlineLvl w:val="0"/>
        <w:rPr>
          <w:rFonts w:ascii="Times New Roman" w:eastAsia="Times New Roman" w:hAnsi="Times New Roman" w:cs="Times New Roman"/>
          <w:i/>
          <w:lang w:eastAsia="lt-LT" w:bidi="lt-LT"/>
        </w:rPr>
      </w:pPr>
      <w:r w:rsidRPr="00C93935">
        <w:rPr>
          <w:rFonts w:ascii="Times New Roman" w:eastAsia="Times New Roman" w:hAnsi="Times New Roman" w:cs="Times New Roman"/>
          <w:b/>
          <w:lang w:eastAsia="lt-LT" w:bidi="lt-LT"/>
        </w:rPr>
        <w:t>18.</w:t>
      </w:r>
      <w:r w:rsidRPr="00C93935">
        <w:rPr>
          <w:rFonts w:ascii="Times New Roman" w:eastAsia="Times New Roman" w:hAnsi="Times New Roman" w:cs="Times New Roman"/>
          <w:b/>
          <w:lang w:eastAsia="lt-LT" w:bidi="lt-LT"/>
        </w:rPr>
        <w:tab/>
        <w:t>UNIKALUS IDENTIFIKATORIUS – ŽMONĖMS SUPRANTAMI DUOMENYS</w:t>
      </w:r>
    </w:p>
    <w:p w14:paraId="5E5568EB" w14:textId="77777777" w:rsidR="00064AED" w:rsidRPr="00C93935" w:rsidRDefault="00064AED" w:rsidP="00064AED">
      <w:pPr>
        <w:widowControl w:val="0"/>
        <w:spacing w:after="0" w:line="240" w:lineRule="auto"/>
        <w:ind w:right="-1"/>
        <w:rPr>
          <w:rFonts w:ascii="Times New Roman" w:eastAsia="Times New Roman" w:hAnsi="Times New Roman" w:cs="Times New Roman"/>
          <w:highlight w:val="yellow"/>
          <w:lang w:eastAsia="lt-LT" w:bidi="lt-LT"/>
        </w:rPr>
      </w:pPr>
    </w:p>
    <w:p w14:paraId="0DA6E461" w14:textId="1CC78FBD" w:rsidR="00064AED" w:rsidRPr="00056E18" w:rsidRDefault="00064AED" w:rsidP="00064AED">
      <w:pPr>
        <w:widowControl w:val="0"/>
        <w:tabs>
          <w:tab w:val="left" w:pos="567"/>
        </w:tabs>
        <w:spacing w:after="0" w:line="240" w:lineRule="auto"/>
        <w:ind w:right="-1"/>
        <w:rPr>
          <w:rFonts w:ascii="Times New Roman" w:eastAsia="Times New Roman" w:hAnsi="Times New Roman" w:cs="Times New Roman"/>
          <w:lang w:eastAsia="lt-LT" w:bidi="lt-LT"/>
        </w:rPr>
      </w:pPr>
      <w:r w:rsidRPr="00056E18">
        <w:rPr>
          <w:rFonts w:ascii="Times New Roman" w:eastAsia="Times New Roman" w:hAnsi="Times New Roman" w:cs="Times New Roman"/>
          <w:lang w:eastAsia="lt-LT" w:bidi="lt-LT"/>
        </w:rPr>
        <w:t>PC:</w:t>
      </w:r>
    </w:p>
    <w:p w14:paraId="56940B05" w14:textId="77777777" w:rsidR="00064AED" w:rsidRPr="00056E18" w:rsidRDefault="00064AED" w:rsidP="00064AED">
      <w:pPr>
        <w:widowControl w:val="0"/>
        <w:tabs>
          <w:tab w:val="left" w:pos="567"/>
        </w:tabs>
        <w:spacing w:after="0" w:line="240" w:lineRule="auto"/>
        <w:ind w:right="-1"/>
        <w:rPr>
          <w:rFonts w:ascii="Times New Roman" w:eastAsia="Times New Roman" w:hAnsi="Times New Roman" w:cs="Times New Roman"/>
          <w:lang w:eastAsia="lt-LT" w:bidi="lt-LT"/>
        </w:rPr>
      </w:pPr>
      <w:r w:rsidRPr="00056E18">
        <w:rPr>
          <w:rFonts w:ascii="Times New Roman" w:eastAsia="Times New Roman" w:hAnsi="Times New Roman" w:cs="Times New Roman"/>
          <w:lang w:eastAsia="lt-LT" w:bidi="lt-LT"/>
        </w:rPr>
        <w:t>SN:</w:t>
      </w:r>
    </w:p>
    <w:p w14:paraId="087797FC" w14:textId="2EE2074C" w:rsidR="00064AED" w:rsidRPr="00C93935" w:rsidRDefault="00064AED" w:rsidP="00064AED">
      <w:pPr>
        <w:widowControl w:val="0"/>
        <w:tabs>
          <w:tab w:val="left" w:pos="567"/>
        </w:tabs>
        <w:spacing w:after="0" w:line="240" w:lineRule="auto"/>
        <w:ind w:right="-1"/>
        <w:rPr>
          <w:rFonts w:ascii="Times New Roman" w:eastAsia="Times New Roman" w:hAnsi="Times New Roman" w:cs="Times New Roman"/>
          <w:highlight w:val="lightGray"/>
          <w:lang w:eastAsia="lt-LT" w:bidi="lt-LT"/>
        </w:rPr>
      </w:pPr>
      <w:r w:rsidRPr="00C93935">
        <w:rPr>
          <w:rFonts w:ascii="Times New Roman" w:eastAsia="Times New Roman" w:hAnsi="Times New Roman" w:cs="Times New Roman"/>
          <w:highlight w:val="lightGray"/>
          <w:lang w:eastAsia="lt-LT" w:bidi="lt-LT"/>
        </w:rPr>
        <w:t>NN:</w:t>
      </w:r>
    </w:p>
    <w:p w14:paraId="6F0E57DD" w14:textId="77777777" w:rsidR="00064AED" w:rsidRPr="00C93935" w:rsidRDefault="00064AED" w:rsidP="00064AED">
      <w:pPr>
        <w:widowControl w:val="0"/>
        <w:tabs>
          <w:tab w:val="left" w:pos="567"/>
        </w:tabs>
        <w:spacing w:after="0" w:line="240" w:lineRule="auto"/>
        <w:ind w:right="-1"/>
        <w:rPr>
          <w:rFonts w:ascii="Times New Roman" w:eastAsia="Times New Roman" w:hAnsi="Times New Roman" w:cs="Times New Roman"/>
          <w:highlight w:val="lightGray"/>
          <w:lang w:eastAsia="lt-LT" w:bidi="lt-LT"/>
        </w:rPr>
      </w:pPr>
    </w:p>
    <w:p w14:paraId="7558BB64" w14:textId="77777777" w:rsidR="00C93935" w:rsidRPr="00EB476B" w:rsidRDefault="00C93935" w:rsidP="00C93935">
      <w:pPr>
        <w:widowControl w:val="0"/>
        <w:spacing w:after="0" w:line="240" w:lineRule="auto"/>
        <w:ind w:right="-362"/>
        <w:jc w:val="both"/>
        <w:rPr>
          <w:rFonts w:ascii="Times New Roman" w:eastAsia="Times New Roman" w:hAnsi="Times New Roman" w:cs="Times New Roman"/>
          <w:lang w:eastAsia="lt-LT"/>
        </w:rPr>
      </w:pPr>
      <w:r w:rsidRPr="004A1BFB">
        <w:rPr>
          <w:rFonts w:ascii="Times New Roman" w:eastAsia="Times New Roman" w:hAnsi="Times New Roman" w:cs="Times New Roman"/>
          <w:b/>
          <w:lang w:eastAsia="lt-LT"/>
        </w:rPr>
        <w:t>Gamintoja</w:t>
      </w:r>
      <w:r>
        <w:rPr>
          <w:rFonts w:ascii="Times New Roman" w:eastAsia="Times New Roman" w:hAnsi="Times New Roman" w:cs="Times New Roman"/>
          <w:lang w:eastAsia="lt-LT"/>
        </w:rPr>
        <w:t xml:space="preserve">s </w:t>
      </w:r>
      <w:proofErr w:type="spellStart"/>
      <w:r w:rsidRPr="00EB476B">
        <w:rPr>
          <w:rFonts w:ascii="Times New Roman" w:eastAsia="Times New Roman" w:hAnsi="Times New Roman" w:cs="Times New Roman"/>
          <w:lang w:eastAsia="lt-LT"/>
        </w:rPr>
        <w:t>Krka</w:t>
      </w:r>
      <w:proofErr w:type="spellEnd"/>
      <w:r w:rsidRPr="00EB476B">
        <w:rPr>
          <w:rFonts w:ascii="Times New Roman" w:eastAsia="Times New Roman" w:hAnsi="Times New Roman" w:cs="Times New Roman"/>
          <w:lang w:eastAsia="lt-LT"/>
        </w:rPr>
        <w:t xml:space="preserve">, </w:t>
      </w:r>
      <w:proofErr w:type="spellStart"/>
      <w:r w:rsidRPr="00EB476B">
        <w:rPr>
          <w:rFonts w:ascii="Times New Roman" w:eastAsia="Times New Roman" w:hAnsi="Times New Roman" w:cs="Times New Roman"/>
          <w:lang w:eastAsia="lt-LT"/>
        </w:rPr>
        <w:t>d.d</w:t>
      </w:r>
      <w:proofErr w:type="spellEnd"/>
      <w:r w:rsidRPr="00EB476B">
        <w:rPr>
          <w:rFonts w:ascii="Times New Roman" w:eastAsia="Times New Roman" w:hAnsi="Times New Roman" w:cs="Times New Roman"/>
          <w:lang w:eastAsia="lt-LT"/>
        </w:rPr>
        <w:t xml:space="preserve">., </w:t>
      </w:r>
      <w:r w:rsidRPr="004A1BFB">
        <w:rPr>
          <w:rFonts w:ascii="Times New Roman" w:eastAsia="Times New Roman" w:hAnsi="Times New Roman" w:cs="Times New Roman"/>
          <w:highlight w:val="lightGray"/>
          <w:lang w:eastAsia="lt-LT"/>
        </w:rPr>
        <w:t xml:space="preserve">Novo mesto, </w:t>
      </w:r>
      <w:proofErr w:type="spellStart"/>
      <w:r w:rsidRPr="004A1BFB">
        <w:rPr>
          <w:rFonts w:ascii="Times New Roman" w:eastAsia="Times New Roman" w:hAnsi="Times New Roman" w:cs="Times New Roman"/>
          <w:highlight w:val="lightGray"/>
          <w:lang w:eastAsia="lt-LT"/>
        </w:rPr>
        <w:t>Šmarješka</w:t>
      </w:r>
      <w:proofErr w:type="spellEnd"/>
      <w:r w:rsidRPr="004A1BFB">
        <w:rPr>
          <w:rFonts w:ascii="Times New Roman" w:eastAsia="Times New Roman" w:hAnsi="Times New Roman" w:cs="Times New Roman"/>
          <w:highlight w:val="lightGray"/>
          <w:lang w:eastAsia="lt-LT"/>
        </w:rPr>
        <w:t xml:space="preserve"> </w:t>
      </w:r>
      <w:proofErr w:type="spellStart"/>
      <w:r w:rsidRPr="004A1BFB">
        <w:rPr>
          <w:rFonts w:ascii="Times New Roman" w:eastAsia="Times New Roman" w:hAnsi="Times New Roman" w:cs="Times New Roman"/>
          <w:highlight w:val="lightGray"/>
          <w:lang w:eastAsia="lt-LT"/>
        </w:rPr>
        <w:t>cesta</w:t>
      </w:r>
      <w:proofErr w:type="spellEnd"/>
      <w:r w:rsidRPr="004A1BFB">
        <w:rPr>
          <w:rFonts w:ascii="Times New Roman" w:eastAsia="Times New Roman" w:hAnsi="Times New Roman" w:cs="Times New Roman"/>
          <w:highlight w:val="lightGray"/>
          <w:lang w:eastAsia="lt-LT"/>
        </w:rPr>
        <w:t xml:space="preserve"> 6, 8501 Novo mesto,</w:t>
      </w:r>
      <w:r>
        <w:rPr>
          <w:rFonts w:ascii="Times New Roman" w:eastAsia="Times New Roman" w:hAnsi="Times New Roman" w:cs="Times New Roman"/>
          <w:lang w:eastAsia="lt-LT"/>
        </w:rPr>
        <w:t xml:space="preserve"> </w:t>
      </w:r>
      <w:r w:rsidRPr="00EB476B">
        <w:rPr>
          <w:rFonts w:ascii="Times New Roman" w:eastAsia="Times New Roman" w:hAnsi="Times New Roman" w:cs="Times New Roman"/>
          <w:lang w:eastAsia="lt-LT"/>
        </w:rPr>
        <w:t>Slovėnija</w:t>
      </w:r>
    </w:p>
    <w:p w14:paraId="308E83BE" w14:textId="77777777" w:rsidR="00B5118A" w:rsidRPr="00C93935" w:rsidRDefault="00B5118A" w:rsidP="00064AED">
      <w:pPr>
        <w:widowControl w:val="0"/>
        <w:spacing w:after="0" w:line="240" w:lineRule="auto"/>
        <w:rPr>
          <w:rFonts w:ascii="Times New Roman" w:eastAsia="Times New Roman" w:hAnsi="Times New Roman" w:cs="Times New Roman"/>
          <w:b/>
          <w:lang w:eastAsia="sl-SI"/>
        </w:rPr>
      </w:pPr>
    </w:p>
    <w:p w14:paraId="389D8F38" w14:textId="1C3B83C7" w:rsidR="00B5118A" w:rsidRDefault="00B5118A" w:rsidP="00064AED">
      <w:pPr>
        <w:widowControl w:val="0"/>
        <w:spacing w:after="0" w:line="240" w:lineRule="auto"/>
        <w:rPr>
          <w:rFonts w:ascii="Times New Roman" w:hAnsi="Times New Roman" w:cs="Times New Roman"/>
        </w:rPr>
      </w:pPr>
      <w:r w:rsidRPr="00C93935">
        <w:rPr>
          <w:rFonts w:ascii="Times New Roman" w:eastAsia="Times New Roman" w:hAnsi="Times New Roman" w:cs="Times New Roman"/>
          <w:b/>
          <w:lang w:eastAsia="sl-SI"/>
        </w:rPr>
        <w:t>Perpakavo</w:t>
      </w:r>
      <w:r w:rsidRPr="00C93935">
        <w:rPr>
          <w:rFonts w:ascii="Times New Roman" w:eastAsia="Times New Roman" w:hAnsi="Times New Roman" w:cs="Times New Roman"/>
          <w:lang w:eastAsia="sl-SI"/>
        </w:rPr>
        <w:t xml:space="preserve"> UAB „Entafarma</w:t>
      </w:r>
      <w:r w:rsidR="006308EF" w:rsidRPr="00C93935">
        <w:rPr>
          <w:rFonts w:ascii="Times New Roman" w:hAnsi="Times New Roman" w:cs="Times New Roman"/>
        </w:rPr>
        <w:t>“</w:t>
      </w:r>
    </w:p>
    <w:p w14:paraId="323B3126" w14:textId="23D96010" w:rsidR="00494874" w:rsidRDefault="00494874" w:rsidP="00064AED">
      <w:pPr>
        <w:widowControl w:val="0"/>
        <w:spacing w:after="0" w:line="240" w:lineRule="auto"/>
        <w:rPr>
          <w:rFonts w:ascii="Times New Roman" w:hAnsi="Times New Roman" w:cs="Times New Roman"/>
        </w:rPr>
      </w:pPr>
    </w:p>
    <w:p w14:paraId="7342EA99" w14:textId="77777777" w:rsidR="00494874" w:rsidRDefault="00494874" w:rsidP="00494874">
      <w:pPr>
        <w:widowControl w:val="0"/>
        <w:spacing w:after="0" w:line="240" w:lineRule="auto"/>
        <w:rPr>
          <w:rFonts w:ascii="Times New Roman" w:eastAsia="SimSun" w:hAnsi="Times New Roman" w:cs="Times New Roman"/>
          <w:lang w:eastAsia="zh-CN" w:bidi="lo-LA"/>
        </w:rPr>
      </w:pPr>
      <w:r w:rsidRPr="004802A7">
        <w:rPr>
          <w:rFonts w:ascii="Times New Roman" w:eastAsia="SimSun" w:hAnsi="Times New Roman" w:cs="Times New Roman"/>
          <w:lang w:eastAsia="zh-CN" w:bidi="lo-LA"/>
        </w:rPr>
        <w:t xml:space="preserve">Prekinio ženklo Atoris savininkas </w:t>
      </w:r>
      <w:r>
        <w:rPr>
          <w:rFonts w:ascii="Times New Roman" w:eastAsia="SimSun" w:hAnsi="Times New Roman" w:cs="Times New Roman"/>
          <w:lang w:eastAsia="zh-CN" w:bidi="lo-LA"/>
        </w:rPr>
        <w:t>– KRKA</w:t>
      </w:r>
    </w:p>
    <w:p w14:paraId="654716CF" w14:textId="77777777" w:rsidR="00494874" w:rsidRPr="00C93935" w:rsidRDefault="00494874" w:rsidP="00064AED">
      <w:pPr>
        <w:widowControl w:val="0"/>
        <w:spacing w:after="0" w:line="240" w:lineRule="auto"/>
        <w:rPr>
          <w:rFonts w:ascii="Times New Roman" w:hAnsi="Times New Roman" w:cs="Times New Roman"/>
        </w:rPr>
      </w:pPr>
    </w:p>
    <w:p w14:paraId="0DC2FEE3" w14:textId="77777777" w:rsidR="006308EF" w:rsidRPr="00C93935" w:rsidRDefault="006308EF" w:rsidP="00064AED">
      <w:pPr>
        <w:widowControl w:val="0"/>
        <w:spacing w:after="0" w:line="240" w:lineRule="auto"/>
        <w:rPr>
          <w:rFonts w:ascii="Times New Roman" w:eastAsia="Times New Roman" w:hAnsi="Times New Roman" w:cs="Times New Roman"/>
          <w:lang w:eastAsia="sl-SI"/>
        </w:rPr>
      </w:pPr>
    </w:p>
    <w:p w14:paraId="694C4F5A" w14:textId="59B93F6F" w:rsidR="00B5118A" w:rsidRPr="00C93935" w:rsidRDefault="00B5118A" w:rsidP="00064AED">
      <w:pPr>
        <w:widowControl w:val="0"/>
        <w:spacing w:after="0" w:line="240" w:lineRule="auto"/>
        <w:rPr>
          <w:rFonts w:ascii="Times New Roman" w:eastAsia="Times New Roman" w:hAnsi="Times New Roman" w:cs="Times New Roman"/>
          <w:b/>
          <w:lang w:eastAsia="sl-SI"/>
        </w:rPr>
      </w:pPr>
      <w:r w:rsidRPr="00131C85">
        <w:rPr>
          <w:rFonts w:ascii="Times New Roman" w:eastAsia="Times New Roman" w:hAnsi="Times New Roman" w:cs="Times New Roman"/>
          <w:b/>
          <w:highlight w:val="lightGray"/>
          <w:lang w:eastAsia="sl-SI"/>
        </w:rPr>
        <w:t>Perpak. serija</w:t>
      </w:r>
    </w:p>
    <w:p w14:paraId="7E867F48" w14:textId="77777777" w:rsidR="00445387" w:rsidRPr="00C93935" w:rsidRDefault="00445387" w:rsidP="00064AED">
      <w:pPr>
        <w:widowControl w:val="0"/>
        <w:spacing w:after="0" w:line="240" w:lineRule="auto"/>
        <w:rPr>
          <w:rFonts w:ascii="Times New Roman" w:eastAsia="Calibri" w:hAnsi="Times New Roman" w:cs="Times New Roman"/>
          <w:b/>
          <w:color w:val="FF0000"/>
        </w:rPr>
      </w:pPr>
    </w:p>
    <w:p w14:paraId="402D077A" w14:textId="26DFEA96" w:rsidR="00445387" w:rsidRPr="00C93935" w:rsidRDefault="00445387" w:rsidP="00445387">
      <w:pPr>
        <w:widowControl w:val="0"/>
        <w:rPr>
          <w:rFonts w:ascii="Times New Roman" w:eastAsia="Calibri" w:hAnsi="Times New Roman" w:cs="Times New Roman"/>
          <w:i/>
        </w:rPr>
      </w:pPr>
      <w:r w:rsidRPr="00C93935">
        <w:rPr>
          <w:rFonts w:ascii="Times New Roman" w:eastAsia="Calibri" w:hAnsi="Times New Roman" w:cs="Times New Roman"/>
          <w:i/>
        </w:rPr>
        <w:t>Lygiagrečiai imp</w:t>
      </w:r>
      <w:r w:rsidR="00B86AA6" w:rsidRPr="00C93935">
        <w:rPr>
          <w:rFonts w:ascii="Times New Roman" w:eastAsia="Calibri" w:hAnsi="Times New Roman" w:cs="Times New Roman"/>
          <w:i/>
        </w:rPr>
        <w:t>o</w:t>
      </w:r>
      <w:r w:rsidRPr="00C93935">
        <w:rPr>
          <w:rFonts w:ascii="Times New Roman" w:eastAsia="Calibri" w:hAnsi="Times New Roman" w:cs="Times New Roman"/>
          <w:i/>
        </w:rPr>
        <w:t xml:space="preserve">rtuojamas skiriasi nuo referencinio </w:t>
      </w:r>
      <w:r w:rsidR="00F03DEC" w:rsidRPr="00C93935">
        <w:rPr>
          <w:rFonts w:ascii="Times New Roman" w:eastAsia="Calibri" w:hAnsi="Times New Roman" w:cs="Times New Roman"/>
          <w:i/>
        </w:rPr>
        <w:t xml:space="preserve">vaisto </w:t>
      </w:r>
      <w:r w:rsidRPr="00C93935">
        <w:rPr>
          <w:rFonts w:ascii="Times New Roman" w:eastAsia="Calibri" w:hAnsi="Times New Roman" w:cs="Times New Roman"/>
          <w:i/>
        </w:rPr>
        <w:t>laikymo sąlygomis</w:t>
      </w:r>
      <w:r w:rsidR="00F57DAC">
        <w:rPr>
          <w:rFonts w:ascii="Times New Roman" w:eastAsia="Calibri" w:hAnsi="Times New Roman" w:cs="Times New Roman"/>
          <w:i/>
        </w:rPr>
        <w:t xml:space="preserve"> – </w:t>
      </w:r>
      <w:r w:rsidRPr="00C93935">
        <w:rPr>
          <w:rFonts w:ascii="Times New Roman" w:eastAsia="Calibri" w:hAnsi="Times New Roman" w:cs="Times New Roman"/>
          <w:i/>
        </w:rPr>
        <w:t xml:space="preserve"> referencinio </w:t>
      </w:r>
      <w:r w:rsidR="00660AF1">
        <w:rPr>
          <w:rFonts w:ascii="Times New Roman" w:eastAsia="Calibri" w:hAnsi="Times New Roman" w:cs="Times New Roman"/>
          <w:i/>
        </w:rPr>
        <w:t>vaisto</w:t>
      </w:r>
      <w:r w:rsidRPr="00C93935">
        <w:rPr>
          <w:rFonts w:ascii="Times New Roman" w:eastAsia="Calibri" w:hAnsi="Times New Roman" w:cs="Times New Roman"/>
          <w:i/>
        </w:rPr>
        <w:t xml:space="preserve"> laikymui specialių temperatūros sąlygų nereikalaujama.</w:t>
      </w:r>
    </w:p>
    <w:p w14:paraId="5F0AE814" w14:textId="71D1A66B" w:rsidR="00445387" w:rsidRPr="00C93935" w:rsidRDefault="00445387" w:rsidP="00445387">
      <w:pPr>
        <w:widowControl w:val="0"/>
        <w:spacing w:after="0" w:line="240" w:lineRule="auto"/>
        <w:rPr>
          <w:rFonts w:ascii="Times New Roman" w:eastAsia="Calibri" w:hAnsi="Times New Roman" w:cs="Times New Roman"/>
        </w:rPr>
      </w:pPr>
    </w:p>
    <w:p w14:paraId="15BBF589" w14:textId="6F04C5BF" w:rsidR="00064AED" w:rsidRPr="00C93935" w:rsidRDefault="00064AED" w:rsidP="00064AED">
      <w:pPr>
        <w:widowControl w:val="0"/>
        <w:spacing w:after="0" w:line="240" w:lineRule="auto"/>
        <w:rPr>
          <w:rFonts w:ascii="Times New Roman" w:eastAsia="Calibri" w:hAnsi="Times New Roman" w:cs="Times New Roman"/>
        </w:rPr>
      </w:pPr>
      <w:r w:rsidRPr="00C93935">
        <w:rPr>
          <w:rFonts w:ascii="Times New Roman" w:eastAsia="Calibri" w:hAnsi="Times New Roman" w:cs="Times New Roman"/>
          <w:color w:val="FF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4AED" w:rsidRPr="00C93935" w14:paraId="393371E7" w14:textId="77777777" w:rsidTr="00631F11">
        <w:trPr>
          <w:trHeight w:val="785"/>
        </w:trPr>
        <w:tc>
          <w:tcPr>
            <w:tcW w:w="9287" w:type="dxa"/>
            <w:tcBorders>
              <w:bottom w:val="single" w:sz="4" w:space="0" w:color="auto"/>
            </w:tcBorders>
          </w:tcPr>
          <w:p w14:paraId="66C74E60" w14:textId="77777777" w:rsidR="00064AED" w:rsidRPr="00C93935" w:rsidRDefault="00064AED" w:rsidP="00064AED">
            <w:pPr>
              <w:widowControl w:val="0"/>
              <w:spacing w:after="0" w:line="240" w:lineRule="auto"/>
              <w:rPr>
                <w:rFonts w:ascii="Times New Roman" w:eastAsia="Calibri" w:hAnsi="Times New Roman" w:cs="Times New Roman"/>
                <w:b/>
              </w:rPr>
            </w:pPr>
            <w:r w:rsidRPr="00C93935">
              <w:rPr>
                <w:rFonts w:ascii="Times New Roman" w:eastAsia="Calibri" w:hAnsi="Times New Roman" w:cs="Times New Roman"/>
                <w:b/>
              </w:rPr>
              <w:lastRenderedPageBreak/>
              <w:t xml:space="preserve">MINIMALI </w:t>
            </w:r>
            <w:r w:rsidRPr="00C93935">
              <w:rPr>
                <w:rFonts w:ascii="Times New Roman" w:eastAsia="Calibri" w:hAnsi="Times New Roman" w:cs="Times New Roman"/>
                <w:b/>
                <w:caps/>
              </w:rPr>
              <w:t xml:space="preserve">informacija ant </w:t>
            </w:r>
            <w:r w:rsidRPr="00C93935">
              <w:rPr>
                <w:rFonts w:ascii="Times New Roman" w:eastAsia="Calibri" w:hAnsi="Times New Roman" w:cs="Times New Roman"/>
                <w:b/>
              </w:rPr>
              <w:t>LIZDINIŲ PLOKŠTELIŲ ARBA DVISLUOKSNIŲ JUOSTELIŲ</w:t>
            </w:r>
          </w:p>
          <w:p w14:paraId="0716AF44" w14:textId="77777777" w:rsidR="00064AED" w:rsidRPr="00C93935" w:rsidRDefault="00064AED" w:rsidP="00064AED">
            <w:pPr>
              <w:widowControl w:val="0"/>
              <w:spacing w:after="0" w:line="240" w:lineRule="auto"/>
              <w:rPr>
                <w:rFonts w:ascii="Times New Roman" w:eastAsia="Calibri" w:hAnsi="Times New Roman" w:cs="Times New Roman"/>
                <w:b/>
              </w:rPr>
            </w:pPr>
          </w:p>
          <w:p w14:paraId="0C4E76E2" w14:textId="77777777" w:rsidR="00064AED" w:rsidRPr="00C93935" w:rsidRDefault="00064AED" w:rsidP="00064AED">
            <w:pPr>
              <w:widowControl w:val="0"/>
              <w:spacing w:after="0" w:line="240" w:lineRule="auto"/>
              <w:rPr>
                <w:rFonts w:ascii="Times New Roman" w:eastAsia="Calibri" w:hAnsi="Times New Roman" w:cs="Times New Roman"/>
                <w:b/>
              </w:rPr>
            </w:pPr>
            <w:r w:rsidRPr="00C93935">
              <w:rPr>
                <w:rFonts w:ascii="Times New Roman" w:eastAsia="Calibri" w:hAnsi="Times New Roman" w:cs="Times New Roman"/>
                <w:b/>
              </w:rPr>
              <w:t xml:space="preserve">LIZDINĖ PLOKŠTELĖ </w:t>
            </w:r>
          </w:p>
        </w:tc>
      </w:tr>
    </w:tbl>
    <w:p w14:paraId="05A56E6F" w14:textId="77777777" w:rsidR="00064AED" w:rsidRPr="00C93935" w:rsidRDefault="00064AED" w:rsidP="00064AED">
      <w:pPr>
        <w:widowControl w:val="0"/>
        <w:spacing w:after="0" w:line="240" w:lineRule="auto"/>
        <w:rPr>
          <w:rFonts w:ascii="Times New Roman" w:eastAsia="Calibri" w:hAnsi="Times New Roman" w:cs="Times New Roman"/>
          <w:b/>
        </w:rPr>
      </w:pPr>
    </w:p>
    <w:p w14:paraId="368A3EB0" w14:textId="77777777" w:rsidR="00064AED" w:rsidRPr="00C93935" w:rsidRDefault="00064AED" w:rsidP="00064AED">
      <w:pPr>
        <w:widowControl w:val="0"/>
        <w:spacing w:after="0" w:line="240" w:lineRule="auto"/>
        <w:rPr>
          <w:rFonts w:ascii="Times New Roman" w:eastAsia="Calibri"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4AED" w:rsidRPr="00C93935" w14:paraId="6F3106F6" w14:textId="77777777" w:rsidTr="00631F11">
        <w:tc>
          <w:tcPr>
            <w:tcW w:w="9287" w:type="dxa"/>
          </w:tcPr>
          <w:p w14:paraId="7093BFC6" w14:textId="77777777" w:rsidR="00064AED" w:rsidRPr="00C93935" w:rsidRDefault="00064AED" w:rsidP="00064AED">
            <w:pPr>
              <w:widowControl w:val="0"/>
              <w:tabs>
                <w:tab w:val="left" w:pos="142"/>
              </w:tabs>
              <w:spacing w:after="0" w:line="240" w:lineRule="auto"/>
              <w:ind w:left="567" w:hanging="567"/>
              <w:rPr>
                <w:rFonts w:ascii="Times New Roman" w:eastAsia="Calibri" w:hAnsi="Times New Roman" w:cs="Times New Roman"/>
                <w:b/>
              </w:rPr>
            </w:pPr>
            <w:r w:rsidRPr="00C93935">
              <w:rPr>
                <w:rFonts w:ascii="Times New Roman" w:eastAsia="Calibri" w:hAnsi="Times New Roman" w:cs="Times New Roman"/>
                <w:b/>
              </w:rPr>
              <w:t>1.</w:t>
            </w:r>
            <w:r w:rsidRPr="00C93935">
              <w:rPr>
                <w:rFonts w:ascii="Times New Roman" w:eastAsia="Calibri" w:hAnsi="Times New Roman" w:cs="Times New Roman"/>
                <w:b/>
              </w:rPr>
              <w:tab/>
            </w:r>
            <w:r w:rsidRPr="00C93935">
              <w:rPr>
                <w:rFonts w:ascii="Times New Roman" w:eastAsia="Calibri" w:hAnsi="Times New Roman" w:cs="Times New Roman"/>
                <w:b/>
                <w:caps/>
              </w:rPr>
              <w:t>Vaistinio preparato pavadinimas</w:t>
            </w:r>
          </w:p>
        </w:tc>
      </w:tr>
    </w:tbl>
    <w:p w14:paraId="46E50B45" w14:textId="77777777" w:rsidR="00064AED" w:rsidRPr="00C93935" w:rsidRDefault="00064AED" w:rsidP="00064AED">
      <w:pPr>
        <w:widowControl w:val="0"/>
        <w:spacing w:after="0" w:line="240" w:lineRule="auto"/>
        <w:ind w:left="567" w:hanging="567"/>
        <w:rPr>
          <w:rFonts w:ascii="Times New Roman" w:eastAsia="Calibri" w:hAnsi="Times New Roman" w:cs="Times New Roman"/>
        </w:rPr>
      </w:pPr>
    </w:p>
    <w:p w14:paraId="5BEE324D" w14:textId="77777777" w:rsidR="00064AED" w:rsidRPr="00C93935" w:rsidRDefault="00064AED" w:rsidP="00064AED">
      <w:pPr>
        <w:widowControl w:val="0"/>
        <w:spacing w:after="0" w:line="240" w:lineRule="auto"/>
        <w:ind w:left="567" w:hanging="567"/>
        <w:rPr>
          <w:rFonts w:ascii="Times New Roman" w:eastAsia="Calibri" w:hAnsi="Times New Roman" w:cs="Times New Roman"/>
        </w:rPr>
      </w:pPr>
      <w:r w:rsidRPr="00C93935">
        <w:rPr>
          <w:rFonts w:ascii="Times New Roman" w:eastAsia="Calibri" w:hAnsi="Times New Roman" w:cs="Times New Roman"/>
        </w:rPr>
        <w:t>Atoris 30 mg plėvele dengtos tabletės</w:t>
      </w:r>
    </w:p>
    <w:p w14:paraId="082AAEEA" w14:textId="77777777" w:rsidR="00064AED" w:rsidRPr="00C93935" w:rsidRDefault="00064AED" w:rsidP="00064AED">
      <w:pPr>
        <w:widowControl w:val="0"/>
        <w:spacing w:after="0" w:line="240" w:lineRule="auto"/>
        <w:rPr>
          <w:rFonts w:ascii="Times New Roman" w:eastAsia="Calibri" w:hAnsi="Times New Roman" w:cs="Times New Roman"/>
        </w:rPr>
      </w:pPr>
      <w:proofErr w:type="spellStart"/>
      <w:r w:rsidRPr="003773A3">
        <w:rPr>
          <w:rFonts w:ascii="Times New Roman" w:eastAsia="Calibri" w:hAnsi="Times New Roman" w:cs="Times New Roman"/>
          <w:highlight w:val="lightGray"/>
        </w:rPr>
        <w:t>Atorvastatinas</w:t>
      </w:r>
      <w:proofErr w:type="spellEnd"/>
    </w:p>
    <w:p w14:paraId="68850BDD" w14:textId="77777777" w:rsidR="00064AED" w:rsidRPr="00C93935" w:rsidRDefault="00064AED" w:rsidP="00064AED">
      <w:pPr>
        <w:widowControl w:val="0"/>
        <w:spacing w:after="0" w:line="240" w:lineRule="auto"/>
        <w:rPr>
          <w:rFonts w:ascii="Times New Roman" w:eastAsia="Calibri" w:hAnsi="Times New Roman" w:cs="Times New Roman"/>
          <w:b/>
        </w:rPr>
      </w:pPr>
    </w:p>
    <w:p w14:paraId="53251AB7" w14:textId="77777777" w:rsidR="00064AED" w:rsidRPr="00C93935" w:rsidRDefault="00064AED" w:rsidP="00064AED">
      <w:pPr>
        <w:widowControl w:val="0"/>
        <w:spacing w:after="0" w:line="240" w:lineRule="auto"/>
        <w:rPr>
          <w:rFonts w:ascii="Times New Roman" w:eastAsia="Calibri"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4AED" w:rsidRPr="00C93935" w14:paraId="05D3AF11" w14:textId="77777777" w:rsidTr="00631F11">
        <w:tc>
          <w:tcPr>
            <w:tcW w:w="9287" w:type="dxa"/>
          </w:tcPr>
          <w:p w14:paraId="517EBADE" w14:textId="1CFA50C4" w:rsidR="00064AED" w:rsidRPr="00C93935" w:rsidRDefault="00064AED" w:rsidP="00064AED">
            <w:pPr>
              <w:widowControl w:val="0"/>
              <w:tabs>
                <w:tab w:val="left" w:pos="142"/>
              </w:tabs>
              <w:spacing w:after="0" w:line="240" w:lineRule="auto"/>
              <w:ind w:left="567" w:hanging="567"/>
              <w:rPr>
                <w:rFonts w:ascii="Times New Roman" w:eastAsia="Calibri" w:hAnsi="Times New Roman" w:cs="Times New Roman"/>
                <w:b/>
              </w:rPr>
            </w:pPr>
            <w:r w:rsidRPr="00C93935">
              <w:rPr>
                <w:rFonts w:ascii="Times New Roman" w:eastAsia="Calibri" w:hAnsi="Times New Roman" w:cs="Times New Roman"/>
                <w:b/>
              </w:rPr>
              <w:t>2.</w:t>
            </w:r>
            <w:r w:rsidRPr="00C93935">
              <w:rPr>
                <w:rFonts w:ascii="Times New Roman" w:eastAsia="Calibri" w:hAnsi="Times New Roman" w:cs="Times New Roman"/>
                <w:b/>
              </w:rPr>
              <w:tab/>
            </w:r>
            <w:r w:rsidR="00C93935">
              <w:rPr>
                <w:rFonts w:ascii="Times New Roman" w:eastAsia="Times New Roman" w:hAnsi="Times New Roman" w:cs="Times New Roman"/>
                <w:b/>
                <w:caps/>
                <w:lang w:eastAsia="sl-SI"/>
              </w:rPr>
              <w:t>LYGIAGRETUS IMPORTUOTOJAS</w:t>
            </w:r>
          </w:p>
        </w:tc>
      </w:tr>
    </w:tbl>
    <w:p w14:paraId="24EFDF8B" w14:textId="77777777" w:rsidR="00064AED" w:rsidRPr="00C93935" w:rsidRDefault="00064AED" w:rsidP="00064AED">
      <w:pPr>
        <w:widowControl w:val="0"/>
        <w:spacing w:after="0" w:line="240" w:lineRule="auto"/>
        <w:rPr>
          <w:rFonts w:ascii="Times New Roman" w:eastAsia="Calibri" w:hAnsi="Times New Roman" w:cs="Times New Roman"/>
          <w:b/>
        </w:rPr>
      </w:pPr>
    </w:p>
    <w:p w14:paraId="1659B3BE" w14:textId="77777777" w:rsidR="00064AED" w:rsidRPr="00C93935" w:rsidRDefault="00064AED" w:rsidP="00064AED">
      <w:pPr>
        <w:widowControl w:val="0"/>
        <w:spacing w:after="0" w:line="240" w:lineRule="auto"/>
        <w:rPr>
          <w:rFonts w:ascii="Times New Roman" w:eastAsia="Calibri"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4AED" w:rsidRPr="00C93935" w14:paraId="674B9184" w14:textId="77777777" w:rsidTr="00631F11">
        <w:tc>
          <w:tcPr>
            <w:tcW w:w="9287" w:type="dxa"/>
          </w:tcPr>
          <w:p w14:paraId="0A512D82" w14:textId="77777777" w:rsidR="00064AED" w:rsidRPr="00C93935" w:rsidRDefault="00064AED" w:rsidP="00064AED">
            <w:pPr>
              <w:widowControl w:val="0"/>
              <w:tabs>
                <w:tab w:val="left" w:pos="142"/>
              </w:tabs>
              <w:spacing w:after="0" w:line="240" w:lineRule="auto"/>
              <w:ind w:left="567" w:hanging="567"/>
              <w:rPr>
                <w:rFonts w:ascii="Times New Roman" w:eastAsia="Calibri" w:hAnsi="Times New Roman" w:cs="Times New Roman"/>
                <w:b/>
              </w:rPr>
            </w:pPr>
            <w:r w:rsidRPr="00C93935">
              <w:rPr>
                <w:rFonts w:ascii="Times New Roman" w:eastAsia="Calibri" w:hAnsi="Times New Roman" w:cs="Times New Roman"/>
                <w:b/>
              </w:rPr>
              <w:t>3.</w:t>
            </w:r>
            <w:r w:rsidRPr="00C93935">
              <w:rPr>
                <w:rFonts w:ascii="Times New Roman" w:eastAsia="Calibri" w:hAnsi="Times New Roman" w:cs="Times New Roman"/>
                <w:b/>
              </w:rPr>
              <w:tab/>
            </w:r>
            <w:r w:rsidRPr="00C93935">
              <w:rPr>
                <w:rFonts w:ascii="Times New Roman" w:eastAsia="Calibri" w:hAnsi="Times New Roman" w:cs="Times New Roman"/>
                <w:b/>
                <w:caps/>
              </w:rPr>
              <w:t>tinkamumo laikas</w:t>
            </w:r>
          </w:p>
        </w:tc>
      </w:tr>
    </w:tbl>
    <w:p w14:paraId="591A651F" w14:textId="77777777" w:rsidR="00064AED" w:rsidRPr="00C93935" w:rsidRDefault="00064AED" w:rsidP="00064AED">
      <w:pPr>
        <w:widowControl w:val="0"/>
        <w:spacing w:after="0" w:line="240" w:lineRule="auto"/>
        <w:rPr>
          <w:rFonts w:ascii="Times New Roman" w:eastAsia="Calibri" w:hAnsi="Times New Roman" w:cs="Times New Roman"/>
          <w:iCs/>
        </w:rPr>
      </w:pPr>
    </w:p>
    <w:p w14:paraId="64A62CE0" w14:textId="77777777" w:rsidR="00064AED" w:rsidRPr="00C93935" w:rsidRDefault="00064AED" w:rsidP="00064AED">
      <w:pPr>
        <w:widowControl w:val="0"/>
        <w:spacing w:after="0" w:line="240" w:lineRule="auto"/>
        <w:rPr>
          <w:rFonts w:ascii="Times New Roman" w:eastAsia="Calibri" w:hAnsi="Times New Roman" w:cs="Times New Roman"/>
          <w:iCs/>
        </w:rPr>
      </w:pPr>
      <w:r w:rsidRPr="00C93935">
        <w:rPr>
          <w:rFonts w:ascii="Times New Roman" w:eastAsia="Calibri" w:hAnsi="Times New Roman" w:cs="Times New Roman"/>
          <w:iCs/>
          <w:highlight w:val="lightGray"/>
        </w:rPr>
        <w:t>EXP</w:t>
      </w:r>
      <w:r w:rsidRPr="00C93935">
        <w:rPr>
          <w:rFonts w:ascii="Times New Roman" w:eastAsia="Calibri" w:hAnsi="Times New Roman" w:cs="Times New Roman"/>
          <w:iCs/>
        </w:rPr>
        <w:t xml:space="preserve"> (mm/MMMM)</w:t>
      </w:r>
    </w:p>
    <w:p w14:paraId="56148CAD" w14:textId="77777777" w:rsidR="00064AED" w:rsidRPr="00C93935" w:rsidRDefault="00064AED" w:rsidP="00064AED">
      <w:pPr>
        <w:widowControl w:val="0"/>
        <w:spacing w:after="0" w:line="240" w:lineRule="auto"/>
        <w:rPr>
          <w:rFonts w:ascii="Times New Roman" w:eastAsia="Calibri" w:hAnsi="Times New Roman" w:cs="Times New Roman"/>
          <w:b/>
          <w:iCs/>
        </w:rPr>
      </w:pPr>
    </w:p>
    <w:p w14:paraId="6D65B9FD" w14:textId="77777777" w:rsidR="00064AED" w:rsidRPr="00C93935" w:rsidRDefault="00064AED" w:rsidP="00064AED">
      <w:pPr>
        <w:widowControl w:val="0"/>
        <w:spacing w:after="0" w:line="240" w:lineRule="auto"/>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4AED" w:rsidRPr="00C93935" w14:paraId="0C97DD23" w14:textId="77777777" w:rsidTr="00631F11">
        <w:tc>
          <w:tcPr>
            <w:tcW w:w="9287" w:type="dxa"/>
          </w:tcPr>
          <w:p w14:paraId="729D0363" w14:textId="77777777" w:rsidR="00064AED" w:rsidRPr="00C93935" w:rsidRDefault="00064AED" w:rsidP="00064AED">
            <w:pPr>
              <w:widowControl w:val="0"/>
              <w:tabs>
                <w:tab w:val="left" w:pos="142"/>
              </w:tabs>
              <w:spacing w:after="0" w:line="240" w:lineRule="auto"/>
              <w:ind w:left="567" w:hanging="567"/>
              <w:rPr>
                <w:rFonts w:ascii="Times New Roman" w:eastAsia="Calibri" w:hAnsi="Times New Roman" w:cs="Times New Roman"/>
                <w:b/>
              </w:rPr>
            </w:pPr>
            <w:r w:rsidRPr="00C93935">
              <w:rPr>
                <w:rFonts w:ascii="Times New Roman" w:eastAsia="Calibri" w:hAnsi="Times New Roman" w:cs="Times New Roman"/>
                <w:b/>
              </w:rPr>
              <w:t>4.</w:t>
            </w:r>
            <w:r w:rsidRPr="00C93935">
              <w:rPr>
                <w:rFonts w:ascii="Times New Roman" w:eastAsia="Calibri" w:hAnsi="Times New Roman" w:cs="Times New Roman"/>
                <w:b/>
              </w:rPr>
              <w:tab/>
            </w:r>
            <w:r w:rsidRPr="00C93935">
              <w:rPr>
                <w:rFonts w:ascii="Times New Roman" w:eastAsia="Calibri" w:hAnsi="Times New Roman" w:cs="Times New Roman"/>
                <w:b/>
                <w:caps/>
              </w:rPr>
              <w:t>serijos numeris</w:t>
            </w:r>
          </w:p>
        </w:tc>
      </w:tr>
    </w:tbl>
    <w:p w14:paraId="390B380B" w14:textId="77777777" w:rsidR="00064AED" w:rsidRPr="00C93935" w:rsidRDefault="00064AED" w:rsidP="00064AED">
      <w:pPr>
        <w:widowControl w:val="0"/>
        <w:spacing w:after="0" w:line="240" w:lineRule="auto"/>
        <w:ind w:right="113"/>
        <w:rPr>
          <w:rFonts w:ascii="Times New Roman" w:eastAsia="Calibri" w:hAnsi="Times New Roman" w:cs="Times New Roman"/>
        </w:rPr>
      </w:pPr>
    </w:p>
    <w:p w14:paraId="7E71DDE7" w14:textId="77777777" w:rsidR="00064AED" w:rsidRPr="00C93935" w:rsidRDefault="00064AED" w:rsidP="00064AED">
      <w:pPr>
        <w:widowControl w:val="0"/>
        <w:spacing w:after="0" w:line="240" w:lineRule="auto"/>
        <w:ind w:right="113"/>
        <w:rPr>
          <w:rFonts w:ascii="Times New Roman" w:eastAsia="Calibri" w:hAnsi="Times New Roman" w:cs="Times New Roman"/>
        </w:rPr>
      </w:pPr>
      <w:r w:rsidRPr="00C93935">
        <w:rPr>
          <w:rFonts w:ascii="Times New Roman" w:eastAsia="Calibri" w:hAnsi="Times New Roman" w:cs="Times New Roman"/>
          <w:highlight w:val="lightGray"/>
        </w:rPr>
        <w:t>Lot</w:t>
      </w:r>
    </w:p>
    <w:p w14:paraId="715AD3F0" w14:textId="77777777" w:rsidR="00064AED" w:rsidRPr="00C93935" w:rsidRDefault="00064AED" w:rsidP="00064AED">
      <w:pPr>
        <w:widowControl w:val="0"/>
        <w:spacing w:after="0" w:line="240" w:lineRule="auto"/>
        <w:ind w:right="113"/>
        <w:rPr>
          <w:rFonts w:ascii="Times New Roman" w:eastAsia="Calibri" w:hAnsi="Times New Roman" w:cs="Times New Roman"/>
        </w:rPr>
      </w:pPr>
    </w:p>
    <w:p w14:paraId="4481831E" w14:textId="77777777" w:rsidR="00064AED" w:rsidRPr="00C93935" w:rsidRDefault="00064AED" w:rsidP="00064AED">
      <w:pPr>
        <w:widowControl w:val="0"/>
        <w:spacing w:after="0" w:line="240" w:lineRule="auto"/>
        <w:ind w:right="113"/>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4AED" w:rsidRPr="00C93935" w14:paraId="260A0D10" w14:textId="77777777" w:rsidTr="00631F11">
        <w:tc>
          <w:tcPr>
            <w:tcW w:w="9287" w:type="dxa"/>
          </w:tcPr>
          <w:p w14:paraId="378FE326" w14:textId="77777777" w:rsidR="00064AED" w:rsidRPr="00C93935" w:rsidRDefault="00064AED" w:rsidP="00064AED">
            <w:pPr>
              <w:widowControl w:val="0"/>
              <w:tabs>
                <w:tab w:val="left" w:pos="142"/>
              </w:tabs>
              <w:spacing w:after="0" w:line="240" w:lineRule="auto"/>
              <w:ind w:left="567" w:hanging="567"/>
              <w:rPr>
                <w:rFonts w:ascii="Times New Roman" w:eastAsia="Calibri" w:hAnsi="Times New Roman" w:cs="Times New Roman"/>
                <w:b/>
              </w:rPr>
            </w:pPr>
            <w:r w:rsidRPr="00C93935">
              <w:rPr>
                <w:rFonts w:ascii="Times New Roman" w:eastAsia="Calibri" w:hAnsi="Times New Roman" w:cs="Times New Roman"/>
                <w:b/>
              </w:rPr>
              <w:t>5.</w:t>
            </w:r>
            <w:r w:rsidRPr="00C93935">
              <w:rPr>
                <w:rFonts w:ascii="Times New Roman" w:eastAsia="Calibri" w:hAnsi="Times New Roman" w:cs="Times New Roman"/>
                <w:b/>
              </w:rPr>
              <w:tab/>
              <w:t>KITA</w:t>
            </w:r>
          </w:p>
        </w:tc>
      </w:tr>
    </w:tbl>
    <w:p w14:paraId="6AA3D3A2" w14:textId="77777777" w:rsidR="00064AED" w:rsidRPr="00C93935" w:rsidRDefault="00064AED" w:rsidP="00064AED">
      <w:pPr>
        <w:widowControl w:val="0"/>
        <w:spacing w:after="0" w:line="240" w:lineRule="auto"/>
        <w:jc w:val="center"/>
        <w:rPr>
          <w:rFonts w:ascii="Times New Roman" w:eastAsia="Calibri" w:hAnsi="Times New Roman" w:cs="Times New Roman"/>
        </w:rPr>
      </w:pPr>
    </w:p>
    <w:p w14:paraId="29FAF03A" w14:textId="77777777" w:rsidR="00064AED" w:rsidRPr="00C93935" w:rsidRDefault="00064AED" w:rsidP="00064AED">
      <w:pPr>
        <w:widowControl w:val="0"/>
        <w:spacing w:after="0" w:line="240" w:lineRule="auto"/>
        <w:jc w:val="center"/>
        <w:rPr>
          <w:rFonts w:ascii="Times New Roman" w:eastAsia="Times New Roman" w:hAnsi="Times New Roman" w:cs="Times New Roman"/>
          <w:lang w:eastAsia="sl-SI"/>
        </w:rPr>
      </w:pPr>
    </w:p>
    <w:p w14:paraId="1ADEBD03" w14:textId="77777777" w:rsidR="00064AED" w:rsidRPr="00C93935" w:rsidRDefault="00064AED" w:rsidP="00064AED">
      <w:pPr>
        <w:widowControl w:val="0"/>
        <w:spacing w:after="0" w:line="240" w:lineRule="auto"/>
        <w:jc w:val="center"/>
        <w:rPr>
          <w:rFonts w:ascii="Times New Roman" w:eastAsia="Calibri" w:hAnsi="Times New Roman" w:cs="Times New Roman"/>
        </w:rPr>
      </w:pPr>
      <w:r w:rsidRPr="00C93935">
        <w:rPr>
          <w:rFonts w:ascii="Times New Roman" w:eastAsia="Calibri" w:hAnsi="Times New Roman" w:cs="Times New Roman"/>
        </w:rPr>
        <w:br w:type="page"/>
      </w:r>
    </w:p>
    <w:p w14:paraId="6E05CAB1" w14:textId="77777777" w:rsidR="00064AED" w:rsidRPr="00C93935" w:rsidRDefault="00064AED" w:rsidP="00064AED">
      <w:pPr>
        <w:widowControl w:val="0"/>
        <w:spacing w:after="0" w:line="240" w:lineRule="auto"/>
        <w:jc w:val="center"/>
        <w:rPr>
          <w:rFonts w:ascii="Times New Roman" w:eastAsia="Calibri" w:hAnsi="Times New Roman" w:cs="Times New Roman"/>
        </w:rPr>
      </w:pPr>
    </w:p>
    <w:p w14:paraId="6F3DE7C0" w14:textId="77777777" w:rsidR="00064AED" w:rsidRPr="00C93935" w:rsidRDefault="00064AED" w:rsidP="00064AED">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lt-LT"/>
        </w:rPr>
      </w:pPr>
      <w:bookmarkStart w:id="2" w:name="_Toc129243137"/>
      <w:bookmarkStart w:id="3" w:name="_Toc129243262"/>
    </w:p>
    <w:p w14:paraId="34F0AFE8" w14:textId="77777777" w:rsidR="00064AED" w:rsidRPr="00C93935" w:rsidRDefault="00064AED" w:rsidP="00064AED">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10991434" w14:textId="77777777" w:rsidR="00064AED" w:rsidRPr="00C93935" w:rsidRDefault="00064AED" w:rsidP="00064AED">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5BA8B5DA" w14:textId="77777777" w:rsidR="00064AED" w:rsidRPr="00C93935" w:rsidRDefault="00064AED" w:rsidP="00064AED">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7255576A" w14:textId="77777777" w:rsidR="00064AED" w:rsidRPr="00C93935" w:rsidRDefault="00064AED" w:rsidP="00064AED">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4F077AF0" w14:textId="77777777" w:rsidR="00064AED" w:rsidRPr="00C93935" w:rsidRDefault="00064AED" w:rsidP="00064AED">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6D0425B9" w14:textId="77777777" w:rsidR="00064AED" w:rsidRPr="00C93935" w:rsidRDefault="00064AED" w:rsidP="00064AED">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5328108F" w14:textId="77777777" w:rsidR="00064AED" w:rsidRPr="00C93935" w:rsidRDefault="00064AED" w:rsidP="00064AED">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43101C95" w14:textId="77777777" w:rsidR="00064AED" w:rsidRPr="00C93935" w:rsidRDefault="00064AED" w:rsidP="00064AED">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5C2569C7" w14:textId="77777777" w:rsidR="00064AED" w:rsidRPr="00C93935" w:rsidRDefault="00064AED" w:rsidP="00064AED">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2257D57B" w14:textId="77777777" w:rsidR="00064AED" w:rsidRPr="00C93935" w:rsidRDefault="00064AED" w:rsidP="00064AED">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1EA58F86" w14:textId="77777777" w:rsidR="00064AED" w:rsidRPr="00C93935" w:rsidRDefault="00064AED" w:rsidP="00064AED">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507FD83A" w14:textId="77777777" w:rsidR="00064AED" w:rsidRPr="00C93935" w:rsidRDefault="00064AED" w:rsidP="00064AED">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53970D06" w14:textId="77777777" w:rsidR="00064AED" w:rsidRPr="00C93935" w:rsidRDefault="00064AED" w:rsidP="00064AED">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64DB84DB" w14:textId="77777777" w:rsidR="00064AED" w:rsidRPr="00C93935" w:rsidRDefault="00064AED" w:rsidP="00064AED">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5484B20E" w14:textId="77777777" w:rsidR="00064AED" w:rsidRPr="00C93935" w:rsidRDefault="00064AED" w:rsidP="00064AED">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01AF9D87" w14:textId="77777777" w:rsidR="00064AED" w:rsidRPr="00C93935" w:rsidRDefault="00064AED" w:rsidP="00064AED">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493B00BC" w14:textId="77777777" w:rsidR="00064AED" w:rsidRPr="00C93935" w:rsidRDefault="00064AED" w:rsidP="00064AED">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77980B15" w14:textId="77777777" w:rsidR="00064AED" w:rsidRPr="00C93935" w:rsidRDefault="00064AED" w:rsidP="00064AED">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1EEE0CDB" w14:textId="77777777" w:rsidR="00064AED" w:rsidRPr="00C93935" w:rsidRDefault="00064AED" w:rsidP="00064AED">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2D6FFA83" w14:textId="77777777" w:rsidR="00064AED" w:rsidRPr="00C93935" w:rsidRDefault="00064AED" w:rsidP="00064AED">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3BEA3BF9" w14:textId="77777777" w:rsidR="00064AED" w:rsidRPr="00C93935" w:rsidRDefault="00064AED" w:rsidP="00064AED">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240B84C5" w14:textId="77777777" w:rsidR="00064AED" w:rsidRPr="00C93935" w:rsidRDefault="00064AED" w:rsidP="00064AED">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lt-LT"/>
        </w:rPr>
      </w:pPr>
      <w:r w:rsidRPr="00C93935">
        <w:rPr>
          <w:rFonts w:ascii="Times New Roman" w:eastAsia="Times New Roman" w:hAnsi="Times New Roman" w:cs="Times New Roman"/>
          <w:b/>
          <w:caps/>
          <w:lang w:eastAsia="lt-LT"/>
        </w:rPr>
        <w:t>B. PAKUOTĖS LAPELIS</w:t>
      </w:r>
      <w:bookmarkEnd w:id="2"/>
      <w:bookmarkEnd w:id="3"/>
    </w:p>
    <w:p w14:paraId="68F12DB7" w14:textId="77777777" w:rsidR="00064AED" w:rsidRPr="00C93935" w:rsidRDefault="00064AED" w:rsidP="00064AED">
      <w:pPr>
        <w:widowControl w:val="0"/>
        <w:spacing w:after="0" w:line="240" w:lineRule="auto"/>
        <w:jc w:val="center"/>
        <w:outlineLvl w:val="0"/>
        <w:rPr>
          <w:rFonts w:ascii="Times New Roman" w:eastAsia="Calibri" w:hAnsi="Times New Roman" w:cs="Times New Roman"/>
          <w:b/>
        </w:rPr>
      </w:pPr>
      <w:r w:rsidRPr="00C93935">
        <w:rPr>
          <w:rFonts w:ascii="Times New Roman" w:eastAsia="Calibri" w:hAnsi="Times New Roman" w:cs="Times New Roman"/>
          <w:b/>
        </w:rPr>
        <w:br w:type="page"/>
      </w:r>
      <w:r w:rsidRPr="00C93935">
        <w:rPr>
          <w:rFonts w:ascii="Times New Roman" w:eastAsia="Calibri" w:hAnsi="Times New Roman" w:cs="Times New Roman"/>
          <w:b/>
        </w:rPr>
        <w:lastRenderedPageBreak/>
        <w:t>Pakuotės lapelis: informacija vartotojui</w:t>
      </w:r>
    </w:p>
    <w:p w14:paraId="0773AF82" w14:textId="77777777" w:rsidR="00064AED" w:rsidRPr="00C93935" w:rsidRDefault="00064AED" w:rsidP="00064AED">
      <w:pPr>
        <w:widowControl w:val="0"/>
        <w:spacing w:after="0" w:line="240" w:lineRule="auto"/>
        <w:jc w:val="center"/>
        <w:outlineLvl w:val="0"/>
        <w:rPr>
          <w:rFonts w:ascii="Times New Roman" w:eastAsia="Calibri" w:hAnsi="Times New Roman" w:cs="Times New Roman"/>
          <w:b/>
        </w:rPr>
      </w:pPr>
    </w:p>
    <w:p w14:paraId="7C20C286" w14:textId="77777777" w:rsidR="00064AED" w:rsidRPr="00C93935" w:rsidRDefault="00064AED" w:rsidP="00064AED">
      <w:pPr>
        <w:widowControl w:val="0"/>
        <w:spacing w:after="0" w:line="240" w:lineRule="auto"/>
        <w:ind w:left="567" w:hanging="567"/>
        <w:jc w:val="center"/>
        <w:rPr>
          <w:rFonts w:ascii="Times New Roman" w:eastAsia="Calibri" w:hAnsi="Times New Roman" w:cs="Times New Roman"/>
          <w:b/>
          <w:bCs/>
        </w:rPr>
      </w:pPr>
      <w:r w:rsidRPr="00C93935">
        <w:rPr>
          <w:rFonts w:ascii="Times New Roman" w:eastAsia="Calibri" w:hAnsi="Times New Roman" w:cs="Times New Roman"/>
          <w:b/>
          <w:bCs/>
        </w:rPr>
        <w:t>Atoris 30 mg plėvele dengtos tabletės</w:t>
      </w:r>
    </w:p>
    <w:p w14:paraId="15CBF638" w14:textId="77777777" w:rsidR="00064AED" w:rsidRPr="00C93935" w:rsidRDefault="00064AED" w:rsidP="00064AED">
      <w:pPr>
        <w:widowControl w:val="0"/>
        <w:numPr>
          <w:ilvl w:val="12"/>
          <w:numId w:val="0"/>
        </w:numPr>
        <w:spacing w:after="0" w:line="240" w:lineRule="auto"/>
        <w:jc w:val="center"/>
        <w:rPr>
          <w:rFonts w:ascii="Times New Roman" w:eastAsia="Calibri" w:hAnsi="Times New Roman" w:cs="Times New Roman"/>
        </w:rPr>
      </w:pPr>
      <w:proofErr w:type="spellStart"/>
      <w:r w:rsidRPr="00C93935">
        <w:rPr>
          <w:rFonts w:ascii="Times New Roman" w:eastAsia="Calibri" w:hAnsi="Times New Roman" w:cs="Times New Roman"/>
        </w:rPr>
        <w:t>Atorvastatinas</w:t>
      </w:r>
      <w:proofErr w:type="spellEnd"/>
    </w:p>
    <w:p w14:paraId="4CB1899A" w14:textId="77777777" w:rsidR="00064AED" w:rsidRPr="00C93935" w:rsidRDefault="00064AED" w:rsidP="00064AED">
      <w:pPr>
        <w:widowControl w:val="0"/>
        <w:spacing w:after="0" w:line="240" w:lineRule="auto"/>
        <w:jc w:val="center"/>
        <w:rPr>
          <w:rFonts w:ascii="Times New Roman" w:eastAsia="Calibri" w:hAnsi="Times New Roman" w:cs="Times New Roman"/>
        </w:rPr>
      </w:pPr>
    </w:p>
    <w:p w14:paraId="51F8A8D1" w14:textId="77777777" w:rsidR="00064AED" w:rsidRPr="00C93935" w:rsidRDefault="00064AED" w:rsidP="00064AED">
      <w:pPr>
        <w:widowControl w:val="0"/>
        <w:spacing w:after="0" w:line="240" w:lineRule="auto"/>
        <w:rPr>
          <w:rFonts w:ascii="Times New Roman" w:eastAsia="Calibri" w:hAnsi="Times New Roman" w:cs="Times New Roman"/>
          <w:b/>
        </w:rPr>
      </w:pPr>
      <w:r w:rsidRPr="00C93935">
        <w:rPr>
          <w:rFonts w:ascii="Times New Roman" w:eastAsia="Calibri" w:hAnsi="Times New Roman" w:cs="Times New Roman"/>
          <w:b/>
        </w:rPr>
        <w:t>Atidžiai perskaitykite visą šį lapelį, prieš pradėdami vartoti vaistą, nes jame pateikiama Jums svarbi informacija.</w:t>
      </w:r>
    </w:p>
    <w:p w14:paraId="4B714BE4" w14:textId="77777777" w:rsidR="00064AED" w:rsidRPr="00C93935" w:rsidRDefault="00064AED" w:rsidP="00064AED">
      <w:pPr>
        <w:widowControl w:val="0"/>
        <w:numPr>
          <w:ilvl w:val="0"/>
          <w:numId w:val="1"/>
        </w:numPr>
        <w:spacing w:after="0" w:line="240" w:lineRule="auto"/>
        <w:ind w:left="567" w:hanging="567"/>
        <w:rPr>
          <w:rFonts w:ascii="Times New Roman" w:eastAsia="Calibri" w:hAnsi="Times New Roman" w:cs="Times New Roman"/>
        </w:rPr>
      </w:pPr>
      <w:r w:rsidRPr="00C93935">
        <w:rPr>
          <w:rFonts w:ascii="Times New Roman" w:eastAsia="Calibri" w:hAnsi="Times New Roman" w:cs="Times New Roman"/>
        </w:rPr>
        <w:t>Neišmeskite šio lapelio, nes vėl gali prireikti jį perskaityti.</w:t>
      </w:r>
    </w:p>
    <w:p w14:paraId="54794E3B" w14:textId="77777777" w:rsidR="00064AED" w:rsidRPr="00C93935" w:rsidRDefault="00064AED" w:rsidP="00064AED">
      <w:pPr>
        <w:widowControl w:val="0"/>
        <w:numPr>
          <w:ilvl w:val="0"/>
          <w:numId w:val="1"/>
        </w:numPr>
        <w:spacing w:after="0" w:line="240" w:lineRule="auto"/>
        <w:ind w:left="567" w:hanging="567"/>
        <w:rPr>
          <w:rFonts w:ascii="Times New Roman" w:eastAsia="Calibri" w:hAnsi="Times New Roman" w:cs="Times New Roman"/>
        </w:rPr>
      </w:pPr>
      <w:r w:rsidRPr="00C93935">
        <w:rPr>
          <w:rFonts w:ascii="Times New Roman" w:eastAsia="Calibri" w:hAnsi="Times New Roman" w:cs="Times New Roman"/>
        </w:rPr>
        <w:t>Jeigu kiltų daugiau klausimų, kreipkitės į gydytoją arba vaistininką.</w:t>
      </w:r>
    </w:p>
    <w:p w14:paraId="4CBB168F" w14:textId="77777777" w:rsidR="00064AED" w:rsidRPr="00C93935" w:rsidRDefault="00064AED" w:rsidP="00064AED">
      <w:pPr>
        <w:widowControl w:val="0"/>
        <w:numPr>
          <w:ilvl w:val="0"/>
          <w:numId w:val="1"/>
        </w:numPr>
        <w:spacing w:after="0" w:line="240" w:lineRule="auto"/>
        <w:ind w:left="567" w:hanging="567"/>
        <w:rPr>
          <w:rFonts w:ascii="Times New Roman" w:eastAsia="Calibri" w:hAnsi="Times New Roman" w:cs="Times New Roman"/>
        </w:rPr>
      </w:pPr>
      <w:r w:rsidRPr="00C93935">
        <w:rPr>
          <w:rFonts w:ascii="Times New Roman" w:eastAsia="Calibri" w:hAnsi="Times New Roman" w:cs="Times New Roman"/>
        </w:rPr>
        <w:t>Šis vaistas skirtas tik Jums, todėl kitiems žmonėms jo duoti negalima. Vaistas gali jiems pakenkti (net tiems, kurių ligos požymiai yra tokie patys kaip Jūsų).</w:t>
      </w:r>
    </w:p>
    <w:p w14:paraId="405D3FB8" w14:textId="77777777" w:rsidR="00064AED" w:rsidRPr="00C93935" w:rsidRDefault="00064AED" w:rsidP="00064AED">
      <w:pPr>
        <w:widowControl w:val="0"/>
        <w:numPr>
          <w:ilvl w:val="0"/>
          <w:numId w:val="1"/>
        </w:numPr>
        <w:spacing w:after="0" w:line="240" w:lineRule="auto"/>
        <w:ind w:left="567" w:hanging="567"/>
        <w:rPr>
          <w:rFonts w:ascii="Times New Roman" w:eastAsia="Calibri" w:hAnsi="Times New Roman" w:cs="Times New Roman"/>
        </w:rPr>
      </w:pPr>
      <w:r w:rsidRPr="00C93935">
        <w:rPr>
          <w:rFonts w:ascii="Times New Roman" w:eastAsia="Calibri" w:hAnsi="Times New Roman" w:cs="Times New Roman"/>
        </w:rPr>
        <w:t>Jeigu pasireiškė šalutinis poveikis (net jeigu jis šiame lapelyje nenurodytas), kreipkitės į gydytoją arba vaistininką.</w:t>
      </w:r>
      <w:r w:rsidRPr="00C93935">
        <w:rPr>
          <w:rFonts w:ascii="Times New Roman" w:eastAsia="Calibri" w:hAnsi="Times New Roman" w:cs="Times New Roman"/>
          <w:lang w:eastAsia="lt-LT"/>
        </w:rPr>
        <w:t xml:space="preserve"> Žr. 4 skyrių.</w:t>
      </w:r>
    </w:p>
    <w:p w14:paraId="54625287" w14:textId="77777777" w:rsidR="00064AED" w:rsidRPr="00C93935" w:rsidRDefault="00064AED" w:rsidP="00064AED">
      <w:pPr>
        <w:widowControl w:val="0"/>
        <w:spacing w:after="0" w:line="240" w:lineRule="auto"/>
        <w:ind w:right="-2"/>
        <w:rPr>
          <w:rFonts w:ascii="Times New Roman" w:eastAsia="Calibri" w:hAnsi="Times New Roman" w:cs="Times New Roman"/>
        </w:rPr>
      </w:pPr>
    </w:p>
    <w:p w14:paraId="5B04F955" w14:textId="77777777" w:rsidR="00064AED" w:rsidRPr="00C93935" w:rsidRDefault="00064AED" w:rsidP="00064AED">
      <w:pPr>
        <w:widowControl w:val="0"/>
        <w:spacing w:after="0" w:line="240" w:lineRule="auto"/>
        <w:ind w:left="567" w:hanging="567"/>
        <w:rPr>
          <w:rFonts w:ascii="Times New Roman" w:eastAsia="Calibri" w:hAnsi="Times New Roman" w:cs="Times New Roman"/>
          <w:b/>
        </w:rPr>
      </w:pPr>
      <w:r w:rsidRPr="00C93935">
        <w:rPr>
          <w:rFonts w:ascii="Times New Roman" w:eastAsia="Calibri" w:hAnsi="Times New Roman" w:cs="Times New Roman"/>
          <w:b/>
        </w:rPr>
        <w:t>Apie ką rašoma šiame lapelyje?</w:t>
      </w:r>
    </w:p>
    <w:p w14:paraId="68DE081F" w14:textId="77777777" w:rsidR="00064AED" w:rsidRPr="00C93935" w:rsidRDefault="00064AED" w:rsidP="00064AED">
      <w:pPr>
        <w:widowControl w:val="0"/>
        <w:spacing w:after="0" w:line="240" w:lineRule="auto"/>
        <w:ind w:left="567" w:hanging="567"/>
        <w:rPr>
          <w:rFonts w:ascii="Times New Roman" w:eastAsia="Calibri" w:hAnsi="Times New Roman" w:cs="Times New Roman"/>
          <w:b/>
        </w:rPr>
      </w:pPr>
    </w:p>
    <w:p w14:paraId="28EA69BA" w14:textId="77777777" w:rsidR="00064AED" w:rsidRPr="00C93935" w:rsidRDefault="00064AED" w:rsidP="00064AED">
      <w:pPr>
        <w:widowControl w:val="0"/>
        <w:spacing w:after="0" w:line="240" w:lineRule="auto"/>
        <w:ind w:left="567" w:hanging="567"/>
        <w:rPr>
          <w:rFonts w:ascii="Times New Roman" w:eastAsia="Calibri" w:hAnsi="Times New Roman" w:cs="Times New Roman"/>
        </w:rPr>
      </w:pPr>
      <w:r w:rsidRPr="00C93935">
        <w:rPr>
          <w:rFonts w:ascii="Times New Roman" w:eastAsia="Calibri" w:hAnsi="Times New Roman" w:cs="Times New Roman"/>
        </w:rPr>
        <w:t>1.</w:t>
      </w:r>
      <w:r w:rsidRPr="00C93935">
        <w:rPr>
          <w:rFonts w:ascii="Times New Roman" w:eastAsia="Calibri" w:hAnsi="Times New Roman" w:cs="Times New Roman"/>
        </w:rPr>
        <w:tab/>
        <w:t>Kas yra Atoris ir kam jis vartojamas</w:t>
      </w:r>
    </w:p>
    <w:p w14:paraId="43E6BD97" w14:textId="77777777" w:rsidR="00064AED" w:rsidRPr="00C93935" w:rsidRDefault="00064AED" w:rsidP="00064AED">
      <w:pPr>
        <w:widowControl w:val="0"/>
        <w:spacing w:after="0" w:line="240" w:lineRule="auto"/>
        <w:ind w:left="567" w:hanging="567"/>
        <w:rPr>
          <w:rFonts w:ascii="Times New Roman" w:eastAsia="Calibri" w:hAnsi="Times New Roman" w:cs="Times New Roman"/>
        </w:rPr>
      </w:pPr>
      <w:r w:rsidRPr="00C93935">
        <w:rPr>
          <w:rFonts w:ascii="Times New Roman" w:eastAsia="Calibri" w:hAnsi="Times New Roman" w:cs="Times New Roman"/>
        </w:rPr>
        <w:t>2.</w:t>
      </w:r>
      <w:r w:rsidRPr="00C93935">
        <w:rPr>
          <w:rFonts w:ascii="Times New Roman" w:eastAsia="Calibri" w:hAnsi="Times New Roman" w:cs="Times New Roman"/>
        </w:rPr>
        <w:tab/>
        <w:t>Kas žinotina prieš vartojant Atoris</w:t>
      </w:r>
    </w:p>
    <w:p w14:paraId="06042C77" w14:textId="77777777" w:rsidR="00064AED" w:rsidRPr="00C93935" w:rsidRDefault="00064AED" w:rsidP="00064AED">
      <w:pPr>
        <w:widowControl w:val="0"/>
        <w:spacing w:after="0" w:line="240" w:lineRule="auto"/>
        <w:ind w:left="567" w:hanging="567"/>
        <w:rPr>
          <w:rFonts w:ascii="Times New Roman" w:eastAsia="Calibri" w:hAnsi="Times New Roman" w:cs="Times New Roman"/>
        </w:rPr>
      </w:pPr>
      <w:r w:rsidRPr="00C93935">
        <w:rPr>
          <w:rFonts w:ascii="Times New Roman" w:eastAsia="Calibri" w:hAnsi="Times New Roman" w:cs="Times New Roman"/>
        </w:rPr>
        <w:t>3.</w:t>
      </w:r>
      <w:r w:rsidRPr="00C93935">
        <w:rPr>
          <w:rFonts w:ascii="Times New Roman" w:eastAsia="Calibri" w:hAnsi="Times New Roman" w:cs="Times New Roman"/>
        </w:rPr>
        <w:tab/>
        <w:t>Kaip vartoti Atoris</w:t>
      </w:r>
    </w:p>
    <w:p w14:paraId="692A8634" w14:textId="77777777" w:rsidR="00064AED" w:rsidRPr="00C93935" w:rsidRDefault="00064AED" w:rsidP="00064AED">
      <w:pPr>
        <w:widowControl w:val="0"/>
        <w:spacing w:after="0" w:line="240" w:lineRule="auto"/>
        <w:ind w:left="567" w:hanging="567"/>
        <w:rPr>
          <w:rFonts w:ascii="Times New Roman" w:eastAsia="Calibri" w:hAnsi="Times New Roman" w:cs="Times New Roman"/>
        </w:rPr>
      </w:pPr>
      <w:r w:rsidRPr="00C93935">
        <w:rPr>
          <w:rFonts w:ascii="Times New Roman" w:eastAsia="Calibri" w:hAnsi="Times New Roman" w:cs="Times New Roman"/>
        </w:rPr>
        <w:t>4.</w:t>
      </w:r>
      <w:r w:rsidRPr="00C93935">
        <w:rPr>
          <w:rFonts w:ascii="Times New Roman" w:eastAsia="Calibri" w:hAnsi="Times New Roman" w:cs="Times New Roman"/>
        </w:rPr>
        <w:tab/>
        <w:t>Galimas šalutinis poveikis</w:t>
      </w:r>
    </w:p>
    <w:p w14:paraId="1F6B62D7" w14:textId="77777777" w:rsidR="00064AED" w:rsidRPr="00C93935" w:rsidRDefault="00064AED" w:rsidP="00064AED">
      <w:pPr>
        <w:widowControl w:val="0"/>
        <w:spacing w:after="0" w:line="240" w:lineRule="auto"/>
        <w:ind w:left="567" w:hanging="567"/>
        <w:rPr>
          <w:rFonts w:ascii="Times New Roman" w:eastAsia="Calibri" w:hAnsi="Times New Roman" w:cs="Times New Roman"/>
        </w:rPr>
      </w:pPr>
      <w:r w:rsidRPr="00C93935">
        <w:rPr>
          <w:rFonts w:ascii="Times New Roman" w:eastAsia="Calibri" w:hAnsi="Times New Roman" w:cs="Times New Roman"/>
        </w:rPr>
        <w:t>5.</w:t>
      </w:r>
      <w:r w:rsidRPr="00C93935">
        <w:rPr>
          <w:rFonts w:ascii="Times New Roman" w:eastAsia="Calibri" w:hAnsi="Times New Roman" w:cs="Times New Roman"/>
        </w:rPr>
        <w:tab/>
        <w:t>Kaip laikyti Atoris</w:t>
      </w:r>
    </w:p>
    <w:p w14:paraId="75BBA5CC" w14:textId="77777777" w:rsidR="00064AED" w:rsidRPr="00C93935" w:rsidRDefault="00064AED" w:rsidP="00064AED">
      <w:pPr>
        <w:widowControl w:val="0"/>
        <w:spacing w:after="0" w:line="240" w:lineRule="auto"/>
        <w:ind w:left="567" w:hanging="567"/>
        <w:rPr>
          <w:rFonts w:ascii="Times New Roman" w:eastAsia="Calibri" w:hAnsi="Times New Roman" w:cs="Times New Roman"/>
        </w:rPr>
      </w:pPr>
      <w:r w:rsidRPr="00C93935">
        <w:rPr>
          <w:rFonts w:ascii="Times New Roman" w:eastAsia="Calibri" w:hAnsi="Times New Roman" w:cs="Times New Roman"/>
        </w:rPr>
        <w:t>6.</w:t>
      </w:r>
      <w:r w:rsidRPr="00C93935">
        <w:rPr>
          <w:rFonts w:ascii="Times New Roman" w:eastAsia="Calibri" w:hAnsi="Times New Roman" w:cs="Times New Roman"/>
        </w:rPr>
        <w:tab/>
        <w:t>Pakuotės turinys ir kita informacija</w:t>
      </w:r>
    </w:p>
    <w:p w14:paraId="3AD47F31" w14:textId="77777777" w:rsidR="00064AED" w:rsidRPr="00C93935" w:rsidRDefault="00064AED" w:rsidP="00064AED">
      <w:pPr>
        <w:widowControl w:val="0"/>
        <w:numPr>
          <w:ilvl w:val="12"/>
          <w:numId w:val="0"/>
        </w:numPr>
        <w:spacing w:after="0" w:line="240" w:lineRule="auto"/>
        <w:rPr>
          <w:rFonts w:ascii="Times New Roman" w:eastAsia="Calibri" w:hAnsi="Times New Roman" w:cs="Times New Roman"/>
        </w:rPr>
      </w:pPr>
    </w:p>
    <w:p w14:paraId="05204CDA" w14:textId="77777777" w:rsidR="00064AED" w:rsidRPr="00C93935" w:rsidRDefault="00064AED" w:rsidP="00064AED">
      <w:pPr>
        <w:widowControl w:val="0"/>
        <w:numPr>
          <w:ilvl w:val="12"/>
          <w:numId w:val="0"/>
        </w:numPr>
        <w:spacing w:after="0" w:line="240" w:lineRule="auto"/>
        <w:rPr>
          <w:rFonts w:ascii="Times New Roman" w:eastAsia="Calibri" w:hAnsi="Times New Roman" w:cs="Times New Roman"/>
        </w:rPr>
      </w:pPr>
    </w:p>
    <w:p w14:paraId="4330F6B3" w14:textId="77777777" w:rsidR="00064AED" w:rsidRPr="00C93935" w:rsidRDefault="00064AED" w:rsidP="00064AED">
      <w:pPr>
        <w:widowControl w:val="0"/>
        <w:numPr>
          <w:ilvl w:val="12"/>
          <w:numId w:val="0"/>
        </w:numPr>
        <w:spacing w:after="0" w:line="240" w:lineRule="auto"/>
        <w:ind w:left="567" w:hanging="567"/>
        <w:outlineLvl w:val="0"/>
        <w:rPr>
          <w:rFonts w:ascii="Times New Roman" w:eastAsia="Calibri" w:hAnsi="Times New Roman" w:cs="Times New Roman"/>
          <w:b/>
          <w:caps/>
        </w:rPr>
      </w:pPr>
      <w:r w:rsidRPr="00C93935">
        <w:rPr>
          <w:rFonts w:ascii="Times New Roman" w:eastAsia="Calibri" w:hAnsi="Times New Roman" w:cs="Times New Roman"/>
          <w:b/>
        </w:rPr>
        <w:t>1.</w:t>
      </w:r>
      <w:r w:rsidRPr="00C93935">
        <w:rPr>
          <w:rFonts w:ascii="Times New Roman" w:eastAsia="Calibri" w:hAnsi="Times New Roman" w:cs="Times New Roman"/>
          <w:b/>
        </w:rPr>
        <w:tab/>
        <w:t>Kas yra Atoris ir kam jis vartojamas</w:t>
      </w:r>
    </w:p>
    <w:p w14:paraId="48751103" w14:textId="77777777" w:rsidR="00064AED" w:rsidRPr="00C93935" w:rsidRDefault="00064AED" w:rsidP="00064AED">
      <w:pPr>
        <w:widowControl w:val="0"/>
        <w:spacing w:after="0" w:line="240" w:lineRule="auto"/>
        <w:ind w:left="567" w:hanging="567"/>
        <w:rPr>
          <w:rFonts w:ascii="Times New Roman" w:eastAsia="Calibri" w:hAnsi="Times New Roman" w:cs="Times New Roman"/>
        </w:rPr>
      </w:pPr>
    </w:p>
    <w:p w14:paraId="4E1A6DB7" w14:textId="77777777" w:rsidR="00064AED" w:rsidRPr="00C93935" w:rsidRDefault="00064AED" w:rsidP="00064AED">
      <w:pPr>
        <w:widowControl w:val="0"/>
        <w:spacing w:after="0" w:line="240" w:lineRule="auto"/>
        <w:rPr>
          <w:rFonts w:ascii="Times New Roman" w:eastAsia="Calibri" w:hAnsi="Times New Roman" w:cs="Times New Roman"/>
        </w:rPr>
      </w:pPr>
      <w:r w:rsidRPr="00C93935">
        <w:rPr>
          <w:rFonts w:ascii="Times New Roman" w:eastAsia="Calibri" w:hAnsi="Times New Roman" w:cs="Times New Roman"/>
        </w:rPr>
        <w:t>Atoris priklauso vaistų, vadinamų statinais, grupei. Šie vaistai reguliuoja lipidų (riebiųjų medžiagų) koncentraciją kraujyje.</w:t>
      </w:r>
    </w:p>
    <w:p w14:paraId="66EFE636" w14:textId="77777777" w:rsidR="00064AED" w:rsidRPr="00C93935" w:rsidRDefault="00064AED" w:rsidP="00064AED">
      <w:pPr>
        <w:widowControl w:val="0"/>
        <w:spacing w:after="0" w:line="240" w:lineRule="auto"/>
        <w:rPr>
          <w:rFonts w:ascii="Times New Roman" w:eastAsia="Calibri" w:hAnsi="Times New Roman" w:cs="Times New Roman"/>
        </w:rPr>
      </w:pPr>
    </w:p>
    <w:p w14:paraId="1C5F9291" w14:textId="77777777" w:rsidR="00064AED" w:rsidRPr="00C93935" w:rsidRDefault="00064AED" w:rsidP="00064AED">
      <w:pPr>
        <w:widowControl w:val="0"/>
        <w:numPr>
          <w:ilvl w:val="12"/>
          <w:numId w:val="0"/>
        </w:numPr>
        <w:spacing w:after="0" w:line="240" w:lineRule="auto"/>
        <w:rPr>
          <w:rFonts w:ascii="Times New Roman" w:eastAsia="Calibri" w:hAnsi="Times New Roman" w:cs="Times New Roman"/>
        </w:rPr>
      </w:pPr>
      <w:r w:rsidRPr="00C93935">
        <w:rPr>
          <w:rFonts w:ascii="Times New Roman" w:eastAsia="Calibri" w:hAnsi="Times New Roman" w:cs="Times New Roman"/>
        </w:rPr>
        <w:t>Atoris vartojamas lipidų, vadinamų cholesteroliu ir trigliceridais, koncentracijai kraujyje mažinti, kai vien dieta ir gyvenimo būdo keitimas yra neveiksmingi. Jeigu yra padidėjusi širdies ligos rizika, Atoris gali būti vartojamas šiai rizikai mažinti, net kai cholesterolio koncentracijos yra normalios. Gydymo metu turite ir toliau laikytis įprastos cholesterolio koncentracijas kraujyje mažinančios dietos.</w:t>
      </w:r>
    </w:p>
    <w:p w14:paraId="19867C33" w14:textId="77777777" w:rsidR="00064AED" w:rsidRPr="00C93935" w:rsidRDefault="00064AED" w:rsidP="00064AED">
      <w:pPr>
        <w:widowControl w:val="0"/>
        <w:numPr>
          <w:ilvl w:val="12"/>
          <w:numId w:val="0"/>
        </w:numPr>
        <w:spacing w:after="0" w:line="240" w:lineRule="auto"/>
        <w:rPr>
          <w:rFonts w:ascii="Times New Roman" w:eastAsia="Calibri" w:hAnsi="Times New Roman" w:cs="Times New Roman"/>
        </w:rPr>
      </w:pPr>
    </w:p>
    <w:p w14:paraId="57577ADB" w14:textId="77777777" w:rsidR="00064AED" w:rsidRPr="00C93935" w:rsidRDefault="00064AED" w:rsidP="00064AED">
      <w:pPr>
        <w:widowControl w:val="0"/>
        <w:numPr>
          <w:ilvl w:val="12"/>
          <w:numId w:val="0"/>
        </w:numPr>
        <w:spacing w:after="0" w:line="240" w:lineRule="auto"/>
        <w:rPr>
          <w:rFonts w:ascii="Times New Roman" w:eastAsia="Calibri" w:hAnsi="Times New Roman" w:cs="Times New Roman"/>
        </w:rPr>
      </w:pPr>
    </w:p>
    <w:p w14:paraId="52110497" w14:textId="77777777" w:rsidR="00064AED" w:rsidRPr="00C93935" w:rsidRDefault="00064AED" w:rsidP="00064AED">
      <w:pPr>
        <w:widowControl w:val="0"/>
        <w:numPr>
          <w:ilvl w:val="12"/>
          <w:numId w:val="0"/>
        </w:numPr>
        <w:spacing w:after="0" w:line="240" w:lineRule="auto"/>
        <w:ind w:left="567" w:hanging="567"/>
        <w:outlineLvl w:val="0"/>
        <w:rPr>
          <w:rFonts w:ascii="Times New Roman" w:eastAsia="Calibri" w:hAnsi="Times New Roman" w:cs="Times New Roman"/>
          <w:b/>
          <w:caps/>
        </w:rPr>
      </w:pPr>
      <w:r w:rsidRPr="00C93935">
        <w:rPr>
          <w:rFonts w:ascii="Times New Roman" w:eastAsia="Calibri" w:hAnsi="Times New Roman" w:cs="Times New Roman"/>
          <w:b/>
        </w:rPr>
        <w:t>2.</w:t>
      </w:r>
      <w:r w:rsidRPr="00C93935">
        <w:rPr>
          <w:rFonts w:ascii="Times New Roman" w:eastAsia="Calibri" w:hAnsi="Times New Roman" w:cs="Times New Roman"/>
          <w:b/>
        </w:rPr>
        <w:tab/>
        <w:t>Kas žinotina prieš vartojant Atoris</w:t>
      </w:r>
    </w:p>
    <w:p w14:paraId="71E9F74F" w14:textId="77777777" w:rsidR="00064AED" w:rsidRPr="00C93935" w:rsidRDefault="00064AED" w:rsidP="00064AED">
      <w:pPr>
        <w:widowControl w:val="0"/>
        <w:spacing w:after="0" w:line="240" w:lineRule="auto"/>
        <w:ind w:left="567" w:hanging="567"/>
        <w:rPr>
          <w:rFonts w:ascii="Times New Roman" w:eastAsia="Calibri" w:hAnsi="Times New Roman" w:cs="Times New Roman"/>
        </w:rPr>
      </w:pPr>
    </w:p>
    <w:p w14:paraId="37C18577" w14:textId="77777777" w:rsidR="00064AED" w:rsidRPr="00C93935" w:rsidRDefault="00064AED" w:rsidP="00064AED">
      <w:pPr>
        <w:widowControl w:val="0"/>
        <w:spacing w:after="0" w:line="240" w:lineRule="auto"/>
        <w:ind w:left="567" w:hanging="567"/>
        <w:rPr>
          <w:rFonts w:ascii="Times New Roman" w:eastAsia="Calibri" w:hAnsi="Times New Roman" w:cs="Times New Roman"/>
          <w:b/>
          <w:caps/>
        </w:rPr>
      </w:pPr>
      <w:r w:rsidRPr="00C93935">
        <w:rPr>
          <w:rFonts w:ascii="Times New Roman" w:eastAsia="Calibri" w:hAnsi="Times New Roman" w:cs="Times New Roman"/>
          <w:b/>
          <w:bCs/>
        </w:rPr>
        <w:t>Atoris vartoti negalima:</w:t>
      </w:r>
    </w:p>
    <w:p w14:paraId="1629F223" w14:textId="77777777" w:rsidR="00064AED" w:rsidRPr="00C93935" w:rsidRDefault="00064AED" w:rsidP="00064AED">
      <w:pPr>
        <w:widowControl w:val="0"/>
        <w:numPr>
          <w:ilvl w:val="0"/>
          <w:numId w:val="2"/>
        </w:numPr>
        <w:spacing w:after="0" w:line="240" w:lineRule="auto"/>
        <w:ind w:left="567" w:hanging="567"/>
        <w:rPr>
          <w:rFonts w:ascii="Times New Roman" w:eastAsia="Calibri" w:hAnsi="Times New Roman" w:cs="Times New Roman"/>
        </w:rPr>
      </w:pPr>
      <w:r w:rsidRPr="00C93935">
        <w:rPr>
          <w:rFonts w:ascii="Times New Roman" w:eastAsia="Calibri" w:hAnsi="Times New Roman" w:cs="Times New Roman"/>
        </w:rPr>
        <w:t xml:space="preserve">jeigu yra alergija </w:t>
      </w:r>
      <w:proofErr w:type="spellStart"/>
      <w:r w:rsidRPr="00C93935">
        <w:rPr>
          <w:rFonts w:ascii="Times New Roman" w:eastAsia="Calibri" w:hAnsi="Times New Roman" w:cs="Times New Roman"/>
        </w:rPr>
        <w:t>atorvastatinui</w:t>
      </w:r>
      <w:proofErr w:type="spellEnd"/>
      <w:r w:rsidRPr="00C93935">
        <w:rPr>
          <w:rFonts w:ascii="Times New Roman" w:eastAsia="Calibri" w:hAnsi="Times New Roman" w:cs="Times New Roman"/>
        </w:rPr>
        <w:t xml:space="preserve"> ar panašiems vaistams, kurie mažina lipidų koncentracijas kraujyje, arba bet kuriai pagalbinei šio vaisto medžiagai (jos išvardytos 6 skyriuje);</w:t>
      </w:r>
    </w:p>
    <w:p w14:paraId="623ADC44" w14:textId="77777777" w:rsidR="00064AED" w:rsidRPr="00C93935" w:rsidRDefault="00064AED" w:rsidP="00064AED">
      <w:pPr>
        <w:widowControl w:val="0"/>
        <w:numPr>
          <w:ilvl w:val="0"/>
          <w:numId w:val="2"/>
        </w:numPr>
        <w:spacing w:after="0" w:line="240" w:lineRule="auto"/>
        <w:ind w:left="567" w:hanging="567"/>
        <w:rPr>
          <w:rFonts w:ascii="Times New Roman" w:eastAsia="Calibri" w:hAnsi="Times New Roman" w:cs="Times New Roman"/>
        </w:rPr>
      </w:pPr>
      <w:r w:rsidRPr="00C93935">
        <w:rPr>
          <w:rFonts w:ascii="Times New Roman" w:eastAsia="Calibri" w:hAnsi="Times New Roman" w:cs="Times New Roman"/>
        </w:rPr>
        <w:t>jeigu sergate arba sirgote liga, kuri veikia kepenis;</w:t>
      </w:r>
    </w:p>
    <w:p w14:paraId="0720F559" w14:textId="77777777" w:rsidR="00064AED" w:rsidRPr="00C93935" w:rsidRDefault="00064AED" w:rsidP="00064AED">
      <w:pPr>
        <w:widowControl w:val="0"/>
        <w:numPr>
          <w:ilvl w:val="0"/>
          <w:numId w:val="2"/>
        </w:numPr>
        <w:spacing w:after="0" w:line="240" w:lineRule="auto"/>
        <w:ind w:left="567" w:hanging="567"/>
        <w:rPr>
          <w:rFonts w:ascii="Times New Roman" w:eastAsia="Calibri" w:hAnsi="Times New Roman" w:cs="Times New Roman"/>
        </w:rPr>
      </w:pPr>
      <w:r w:rsidRPr="00C93935">
        <w:rPr>
          <w:rFonts w:ascii="Times New Roman" w:eastAsia="Calibri" w:hAnsi="Times New Roman" w:cs="Times New Roman"/>
        </w:rPr>
        <w:t>jeigu dėl neaiškių priežasčių yra nenormalūs kepenų funkcijos tyrimų kraujyje rodmenys;</w:t>
      </w:r>
    </w:p>
    <w:p w14:paraId="1671063D" w14:textId="77777777" w:rsidR="00064AED" w:rsidRPr="00C93935" w:rsidRDefault="00064AED" w:rsidP="00064AED">
      <w:pPr>
        <w:widowControl w:val="0"/>
        <w:numPr>
          <w:ilvl w:val="0"/>
          <w:numId w:val="2"/>
        </w:numPr>
        <w:spacing w:after="0" w:line="240" w:lineRule="auto"/>
        <w:ind w:left="567" w:hanging="567"/>
        <w:rPr>
          <w:rFonts w:ascii="Times New Roman" w:eastAsia="Calibri" w:hAnsi="Times New Roman" w:cs="Times New Roman"/>
        </w:rPr>
      </w:pPr>
      <w:r w:rsidRPr="00C93935">
        <w:rPr>
          <w:rFonts w:ascii="Times New Roman" w:eastAsia="Calibri" w:hAnsi="Times New Roman" w:cs="Times New Roman"/>
        </w:rPr>
        <w:t>jeigu esate galinti pastoti moteris ir nenaudojate patikimos kontracepcijos;</w:t>
      </w:r>
    </w:p>
    <w:p w14:paraId="090920C3" w14:textId="77777777" w:rsidR="00064AED" w:rsidRPr="00C93935" w:rsidRDefault="00064AED" w:rsidP="00064AED">
      <w:pPr>
        <w:widowControl w:val="0"/>
        <w:numPr>
          <w:ilvl w:val="0"/>
          <w:numId w:val="2"/>
        </w:numPr>
        <w:spacing w:after="0" w:line="240" w:lineRule="auto"/>
        <w:ind w:left="567" w:hanging="567"/>
        <w:rPr>
          <w:rFonts w:ascii="Times New Roman" w:eastAsia="Calibri" w:hAnsi="Times New Roman" w:cs="Times New Roman"/>
        </w:rPr>
      </w:pPr>
      <w:r w:rsidRPr="00C93935">
        <w:rPr>
          <w:rFonts w:ascii="Times New Roman" w:eastAsia="Calibri" w:hAnsi="Times New Roman" w:cs="Times New Roman"/>
        </w:rPr>
        <w:t>jeigu esate nėščia arba planuojate pastoti;</w:t>
      </w:r>
    </w:p>
    <w:p w14:paraId="3E3AA112" w14:textId="77777777" w:rsidR="00064AED" w:rsidRPr="00C93935" w:rsidRDefault="00064AED" w:rsidP="00064AED">
      <w:pPr>
        <w:widowControl w:val="0"/>
        <w:numPr>
          <w:ilvl w:val="0"/>
          <w:numId w:val="2"/>
        </w:numPr>
        <w:spacing w:after="0" w:line="240" w:lineRule="auto"/>
        <w:ind w:left="567" w:hanging="567"/>
        <w:rPr>
          <w:rFonts w:ascii="Times New Roman" w:eastAsia="Calibri" w:hAnsi="Times New Roman" w:cs="Times New Roman"/>
        </w:rPr>
      </w:pPr>
      <w:r w:rsidRPr="00C93935">
        <w:rPr>
          <w:rFonts w:ascii="Times New Roman" w:eastAsia="Calibri" w:hAnsi="Times New Roman" w:cs="Times New Roman"/>
        </w:rPr>
        <w:t>žindymo laikotarpiu.</w:t>
      </w:r>
    </w:p>
    <w:p w14:paraId="6A420D46" w14:textId="77777777" w:rsidR="00064AED" w:rsidRPr="00C93935" w:rsidRDefault="00064AED" w:rsidP="00064AED">
      <w:pPr>
        <w:widowControl w:val="0"/>
        <w:spacing w:after="0" w:line="240" w:lineRule="auto"/>
        <w:ind w:left="567" w:hanging="567"/>
        <w:rPr>
          <w:rFonts w:ascii="Times New Roman" w:eastAsia="Calibri" w:hAnsi="Times New Roman" w:cs="Times New Roman"/>
        </w:rPr>
      </w:pPr>
    </w:p>
    <w:p w14:paraId="03041930" w14:textId="77777777" w:rsidR="00064AED" w:rsidRPr="00C93935" w:rsidRDefault="00064AED" w:rsidP="00064AED">
      <w:pPr>
        <w:widowControl w:val="0"/>
        <w:spacing w:after="0" w:line="240" w:lineRule="auto"/>
        <w:ind w:left="567" w:hanging="567"/>
        <w:rPr>
          <w:rFonts w:ascii="Times New Roman" w:eastAsia="Calibri" w:hAnsi="Times New Roman" w:cs="Times New Roman"/>
          <w:b/>
        </w:rPr>
      </w:pPr>
      <w:r w:rsidRPr="00C93935">
        <w:rPr>
          <w:rFonts w:ascii="Times New Roman" w:eastAsia="Calibri" w:hAnsi="Times New Roman" w:cs="Times New Roman"/>
          <w:b/>
        </w:rPr>
        <w:t>Įspėjimai ir atsargumo priemonės</w:t>
      </w:r>
    </w:p>
    <w:p w14:paraId="4F470959" w14:textId="77777777" w:rsidR="00064AED" w:rsidRPr="00C93935" w:rsidRDefault="00064AED" w:rsidP="00064AED">
      <w:pPr>
        <w:widowControl w:val="0"/>
        <w:numPr>
          <w:ilvl w:val="12"/>
          <w:numId w:val="0"/>
        </w:numPr>
        <w:spacing w:after="0" w:line="240" w:lineRule="auto"/>
        <w:rPr>
          <w:rFonts w:ascii="Times New Roman" w:eastAsia="Calibri" w:hAnsi="Times New Roman" w:cs="Times New Roman"/>
        </w:rPr>
      </w:pPr>
      <w:r w:rsidRPr="00C93935">
        <w:rPr>
          <w:rFonts w:ascii="Times New Roman" w:eastAsia="Calibri" w:hAnsi="Times New Roman" w:cs="Times New Roman"/>
        </w:rPr>
        <w:t>Pasitarkite su gydytoju arba vaistininku, prieš pradėdami vartoti Atoris. Toliau išvardytos aplinkybės, kurioms esant, Atoris gali netikti</w:t>
      </w:r>
    </w:p>
    <w:p w14:paraId="733E7D0A" w14:textId="77777777" w:rsidR="00064AED" w:rsidRPr="00C93935" w:rsidRDefault="00064AED" w:rsidP="00064AED">
      <w:pPr>
        <w:widowControl w:val="0"/>
        <w:numPr>
          <w:ilvl w:val="0"/>
          <w:numId w:val="3"/>
        </w:numPr>
        <w:spacing w:after="0" w:line="240" w:lineRule="auto"/>
        <w:ind w:left="567" w:hanging="567"/>
        <w:rPr>
          <w:rFonts w:ascii="Times New Roman" w:eastAsia="Calibri" w:hAnsi="Times New Roman" w:cs="Times New Roman"/>
        </w:rPr>
      </w:pPr>
      <w:r w:rsidRPr="00C93935">
        <w:rPr>
          <w:rFonts w:ascii="Times New Roman" w:eastAsia="Calibri" w:hAnsi="Times New Roman" w:cs="Times New Roman"/>
        </w:rPr>
        <w:t>jeigu patyrėte insultą su kraujavimu į smegenis arba po anksčiau patirto insulto smegenyse susiformavo skysčio kišenės;</w:t>
      </w:r>
    </w:p>
    <w:p w14:paraId="3F4FD415" w14:textId="77777777" w:rsidR="00064AED" w:rsidRPr="00C93935" w:rsidRDefault="00064AED" w:rsidP="00064AED">
      <w:pPr>
        <w:widowControl w:val="0"/>
        <w:numPr>
          <w:ilvl w:val="0"/>
          <w:numId w:val="3"/>
        </w:numPr>
        <w:spacing w:after="0" w:line="240" w:lineRule="auto"/>
        <w:ind w:left="567" w:hanging="567"/>
        <w:rPr>
          <w:rFonts w:ascii="Times New Roman" w:eastAsia="Calibri" w:hAnsi="Times New Roman" w:cs="Times New Roman"/>
        </w:rPr>
      </w:pPr>
      <w:r w:rsidRPr="00C93935">
        <w:rPr>
          <w:rFonts w:ascii="Times New Roman" w:eastAsia="Calibri" w:hAnsi="Times New Roman" w:cs="Times New Roman"/>
        </w:rPr>
        <w:t>jeigu yra sutrikusi inkstų veikla;</w:t>
      </w:r>
    </w:p>
    <w:p w14:paraId="7487EF62" w14:textId="77777777" w:rsidR="00064AED" w:rsidRPr="00C93935" w:rsidRDefault="00064AED" w:rsidP="00064AED">
      <w:pPr>
        <w:widowControl w:val="0"/>
        <w:numPr>
          <w:ilvl w:val="0"/>
          <w:numId w:val="3"/>
        </w:numPr>
        <w:spacing w:after="0" w:line="240" w:lineRule="auto"/>
        <w:ind w:left="567" w:hanging="567"/>
        <w:rPr>
          <w:rFonts w:ascii="Times New Roman" w:eastAsia="Calibri" w:hAnsi="Times New Roman" w:cs="Times New Roman"/>
        </w:rPr>
      </w:pPr>
      <w:r w:rsidRPr="00C93935">
        <w:rPr>
          <w:rFonts w:ascii="Times New Roman" w:eastAsia="Calibri" w:hAnsi="Times New Roman" w:cs="Times New Roman"/>
        </w:rPr>
        <w:t>jeigu yra susilpnėjusi skydliaukės veikla (</w:t>
      </w:r>
      <w:proofErr w:type="spellStart"/>
      <w:r w:rsidRPr="00C93935">
        <w:rPr>
          <w:rFonts w:ascii="Times New Roman" w:eastAsia="Calibri" w:hAnsi="Times New Roman" w:cs="Times New Roman"/>
        </w:rPr>
        <w:t>hipotirozė</w:t>
      </w:r>
      <w:proofErr w:type="spellEnd"/>
      <w:r w:rsidRPr="00C93935">
        <w:rPr>
          <w:rFonts w:ascii="Times New Roman" w:eastAsia="Calibri" w:hAnsi="Times New Roman" w:cs="Times New Roman"/>
        </w:rPr>
        <w:t>);</w:t>
      </w:r>
    </w:p>
    <w:p w14:paraId="1DF786ED" w14:textId="77777777" w:rsidR="00064AED" w:rsidRPr="00C93935" w:rsidRDefault="00064AED" w:rsidP="00064AED">
      <w:pPr>
        <w:widowControl w:val="0"/>
        <w:numPr>
          <w:ilvl w:val="0"/>
          <w:numId w:val="3"/>
        </w:numPr>
        <w:spacing w:after="0" w:line="240" w:lineRule="auto"/>
        <w:ind w:left="567" w:hanging="567"/>
        <w:rPr>
          <w:rFonts w:ascii="Times New Roman" w:eastAsia="Calibri" w:hAnsi="Times New Roman" w:cs="Times New Roman"/>
        </w:rPr>
      </w:pPr>
      <w:r w:rsidRPr="00C93935">
        <w:rPr>
          <w:rFonts w:ascii="Times New Roman" w:eastAsia="Calibri" w:hAnsi="Times New Roman" w:cs="Times New Roman"/>
        </w:rPr>
        <w:t xml:space="preserve">jeigu kartojasi ar pasireiškia nepaaiškinami raumenų diegliai ir skausmai arba Jums ar Jūsų </w:t>
      </w:r>
      <w:r w:rsidRPr="00C93935">
        <w:rPr>
          <w:rFonts w:ascii="Times New Roman" w:eastAsia="Calibri" w:hAnsi="Times New Roman" w:cs="Times New Roman"/>
        </w:rPr>
        <w:lastRenderedPageBreak/>
        <w:t>kraujo giminaičiams buvo raumenų sutrikimas;</w:t>
      </w:r>
      <w:r w:rsidRPr="00C93935">
        <w:rPr>
          <w:rFonts w:ascii="Times New Roman" w:eastAsia="Calibri" w:hAnsi="Times New Roman" w:cs="Times New Roman"/>
          <w:bCs/>
        </w:rPr>
        <w:t xml:space="preserve"> taip pat pasakykite gydytojui, jeigu jaučiate nuolatinį raumenų silpnumą. Gali prireikti papildomų tyrimų ir vaistų šiai būklei diagnozuoti ir gydyti.</w:t>
      </w:r>
    </w:p>
    <w:p w14:paraId="3C00038C" w14:textId="77777777" w:rsidR="00064AED" w:rsidRPr="00C93935" w:rsidRDefault="00064AED" w:rsidP="00064AED">
      <w:pPr>
        <w:widowControl w:val="0"/>
        <w:numPr>
          <w:ilvl w:val="0"/>
          <w:numId w:val="3"/>
        </w:numPr>
        <w:spacing w:after="0" w:line="240" w:lineRule="auto"/>
        <w:ind w:left="567" w:hanging="567"/>
        <w:rPr>
          <w:rFonts w:ascii="Times New Roman" w:eastAsia="Calibri" w:hAnsi="Times New Roman" w:cs="Times New Roman"/>
        </w:rPr>
      </w:pPr>
      <w:r w:rsidRPr="00C93935">
        <w:rPr>
          <w:rFonts w:ascii="Times New Roman" w:eastAsia="Calibri" w:hAnsi="Times New Roman" w:cs="Times New Roman"/>
        </w:rPr>
        <w:t xml:space="preserve">jeigu anksčiau gydantis lipidų koncentracijas kraujyje mažinančiais vaistais (pvz., kitais </w:t>
      </w:r>
      <w:proofErr w:type="spellStart"/>
      <w:r w:rsidRPr="00C93935">
        <w:rPr>
          <w:rFonts w:ascii="Times New Roman" w:eastAsia="Calibri" w:hAnsi="Times New Roman" w:cs="Times New Roman"/>
        </w:rPr>
        <w:t>statinų</w:t>
      </w:r>
      <w:proofErr w:type="spellEnd"/>
      <w:r w:rsidRPr="00C93935">
        <w:rPr>
          <w:rFonts w:ascii="Times New Roman" w:eastAsia="Calibri" w:hAnsi="Times New Roman" w:cs="Times New Roman"/>
        </w:rPr>
        <w:t xml:space="preserve"> preparatais arba </w:t>
      </w:r>
      <w:proofErr w:type="spellStart"/>
      <w:r w:rsidRPr="00C93935">
        <w:rPr>
          <w:rFonts w:ascii="Times New Roman" w:eastAsia="Calibri" w:hAnsi="Times New Roman" w:cs="Times New Roman"/>
        </w:rPr>
        <w:t>fibratais</w:t>
      </w:r>
      <w:proofErr w:type="spellEnd"/>
      <w:r w:rsidRPr="00C93935">
        <w:rPr>
          <w:rFonts w:ascii="Times New Roman" w:eastAsia="Calibri" w:hAnsi="Times New Roman" w:cs="Times New Roman"/>
        </w:rPr>
        <w:t>) pasireiškė raumenų sutrikimas;</w:t>
      </w:r>
    </w:p>
    <w:p w14:paraId="6794D657" w14:textId="77777777" w:rsidR="00064AED" w:rsidRPr="00C93935" w:rsidRDefault="00064AED" w:rsidP="00064AED">
      <w:pPr>
        <w:widowControl w:val="0"/>
        <w:numPr>
          <w:ilvl w:val="0"/>
          <w:numId w:val="3"/>
        </w:numPr>
        <w:spacing w:after="0" w:line="240" w:lineRule="auto"/>
        <w:ind w:left="567" w:hanging="567"/>
        <w:rPr>
          <w:rFonts w:ascii="Times New Roman" w:eastAsia="Calibri" w:hAnsi="Times New Roman" w:cs="Times New Roman"/>
        </w:rPr>
      </w:pPr>
      <w:r w:rsidRPr="00C93935">
        <w:rPr>
          <w:rFonts w:ascii="Times New Roman" w:eastAsia="Calibri" w:hAnsi="Times New Roman" w:cs="Times New Roman"/>
        </w:rPr>
        <w:t>jeigu reguliariai geriate didelius alkoholio kiekius;</w:t>
      </w:r>
    </w:p>
    <w:p w14:paraId="53EFC88E" w14:textId="77777777" w:rsidR="00064AED" w:rsidRPr="00C93935" w:rsidRDefault="00064AED" w:rsidP="00064AED">
      <w:pPr>
        <w:widowControl w:val="0"/>
        <w:numPr>
          <w:ilvl w:val="0"/>
          <w:numId w:val="3"/>
        </w:numPr>
        <w:spacing w:after="0" w:line="240" w:lineRule="auto"/>
        <w:ind w:left="567" w:hanging="567"/>
        <w:rPr>
          <w:rFonts w:ascii="Times New Roman" w:eastAsia="Calibri" w:hAnsi="Times New Roman" w:cs="Times New Roman"/>
        </w:rPr>
      </w:pPr>
      <w:r w:rsidRPr="00C93935">
        <w:rPr>
          <w:rFonts w:ascii="Times New Roman" w:eastAsia="Calibri" w:hAnsi="Times New Roman" w:cs="Times New Roman"/>
        </w:rPr>
        <w:t>jeigu sirgote kepenų liga;</w:t>
      </w:r>
    </w:p>
    <w:p w14:paraId="30EDE094" w14:textId="77777777" w:rsidR="00064AED" w:rsidRPr="00C93935" w:rsidRDefault="00064AED" w:rsidP="00064AED">
      <w:pPr>
        <w:widowControl w:val="0"/>
        <w:numPr>
          <w:ilvl w:val="0"/>
          <w:numId w:val="3"/>
        </w:numPr>
        <w:spacing w:after="0" w:line="240" w:lineRule="auto"/>
        <w:ind w:left="567" w:hanging="567"/>
        <w:rPr>
          <w:rFonts w:ascii="Times New Roman" w:eastAsia="Calibri" w:hAnsi="Times New Roman" w:cs="Times New Roman"/>
        </w:rPr>
      </w:pPr>
      <w:r w:rsidRPr="00C93935">
        <w:rPr>
          <w:rFonts w:ascii="Times New Roman" w:eastAsia="Calibri" w:hAnsi="Times New Roman" w:cs="Times New Roman"/>
        </w:rPr>
        <w:t>jeigu esate vyresni kaip 70 metų.</w:t>
      </w:r>
    </w:p>
    <w:p w14:paraId="30CD644F" w14:textId="77777777" w:rsidR="00064AED" w:rsidRPr="00C93935" w:rsidRDefault="00064AED" w:rsidP="00064AED">
      <w:pPr>
        <w:widowControl w:val="0"/>
        <w:numPr>
          <w:ilvl w:val="0"/>
          <w:numId w:val="12"/>
        </w:numPr>
        <w:spacing w:after="0" w:line="240" w:lineRule="auto"/>
        <w:ind w:left="567" w:hanging="567"/>
        <w:rPr>
          <w:rFonts w:ascii="Times New Roman" w:eastAsia="Times New Roman" w:hAnsi="Times New Roman" w:cs="Times New Roman"/>
          <w:lang w:eastAsia="sl-SI"/>
        </w:rPr>
      </w:pPr>
      <w:r w:rsidRPr="00C93935">
        <w:rPr>
          <w:rFonts w:ascii="Times New Roman" w:eastAsia="Times New Roman" w:hAnsi="Times New Roman" w:cs="Times New Roman"/>
          <w:lang w:eastAsia="sl-SI"/>
        </w:rPr>
        <w:t xml:space="preserve">jeigu vartojate arba per paskutines 7 dienas vartojote vaisto, vadinamo </w:t>
      </w:r>
      <w:proofErr w:type="spellStart"/>
      <w:r w:rsidRPr="00C93935">
        <w:rPr>
          <w:rFonts w:ascii="Times New Roman" w:eastAsia="Times New Roman" w:hAnsi="Times New Roman" w:cs="Times New Roman"/>
          <w:lang w:eastAsia="sl-SI"/>
        </w:rPr>
        <w:t>fuzido</w:t>
      </w:r>
      <w:proofErr w:type="spellEnd"/>
      <w:r w:rsidRPr="00C93935">
        <w:rPr>
          <w:rFonts w:ascii="Times New Roman" w:eastAsia="Times New Roman" w:hAnsi="Times New Roman" w:cs="Times New Roman"/>
          <w:lang w:eastAsia="sl-SI"/>
        </w:rPr>
        <w:t xml:space="preserve"> rūgštimi (vaistas bakterinei infekcijai gydyti) per burną arba injekcijomis. </w:t>
      </w:r>
      <w:proofErr w:type="spellStart"/>
      <w:r w:rsidRPr="00C93935">
        <w:rPr>
          <w:rFonts w:ascii="Times New Roman" w:eastAsia="Times New Roman" w:hAnsi="Times New Roman" w:cs="Times New Roman"/>
          <w:lang w:eastAsia="sl-SI"/>
        </w:rPr>
        <w:t>Fuzido</w:t>
      </w:r>
      <w:proofErr w:type="spellEnd"/>
      <w:r w:rsidRPr="00C93935">
        <w:rPr>
          <w:rFonts w:ascii="Times New Roman" w:eastAsia="Times New Roman" w:hAnsi="Times New Roman" w:cs="Times New Roman"/>
          <w:lang w:eastAsia="sl-SI"/>
        </w:rPr>
        <w:t xml:space="preserve"> rūgšties ir </w:t>
      </w:r>
      <w:proofErr w:type="spellStart"/>
      <w:r w:rsidRPr="00C93935">
        <w:rPr>
          <w:rFonts w:ascii="Times New Roman" w:eastAsia="Times New Roman" w:hAnsi="Times New Roman" w:cs="Times New Roman"/>
          <w:lang w:eastAsia="sl-SI"/>
        </w:rPr>
        <w:t>Atoris</w:t>
      </w:r>
      <w:proofErr w:type="spellEnd"/>
      <w:r w:rsidRPr="00C93935">
        <w:rPr>
          <w:rFonts w:ascii="Times New Roman" w:eastAsia="Times New Roman" w:hAnsi="Times New Roman" w:cs="Times New Roman"/>
          <w:lang w:eastAsia="sl-SI"/>
        </w:rPr>
        <w:t xml:space="preserve"> derinys gali sukelti rimtų raumenų problemų (</w:t>
      </w:r>
      <w:proofErr w:type="spellStart"/>
      <w:r w:rsidRPr="00C93935">
        <w:rPr>
          <w:rFonts w:ascii="Times New Roman" w:eastAsia="Times New Roman" w:hAnsi="Times New Roman" w:cs="Times New Roman"/>
          <w:lang w:eastAsia="sl-SI"/>
        </w:rPr>
        <w:t>rabdomiolizė</w:t>
      </w:r>
      <w:proofErr w:type="spellEnd"/>
      <w:r w:rsidRPr="00C93935">
        <w:rPr>
          <w:rFonts w:ascii="Times New Roman" w:eastAsia="Times New Roman" w:hAnsi="Times New Roman" w:cs="Times New Roman"/>
          <w:lang w:eastAsia="sl-SI"/>
        </w:rPr>
        <w:t>).</w:t>
      </w:r>
    </w:p>
    <w:p w14:paraId="528DFCAC" w14:textId="77777777" w:rsidR="00064AED" w:rsidRPr="00C93935" w:rsidRDefault="00064AED" w:rsidP="00064AED">
      <w:pPr>
        <w:widowControl w:val="0"/>
        <w:numPr>
          <w:ilvl w:val="12"/>
          <w:numId w:val="0"/>
        </w:numPr>
        <w:spacing w:after="0" w:line="240" w:lineRule="auto"/>
        <w:rPr>
          <w:rFonts w:ascii="Times New Roman" w:eastAsia="Calibri" w:hAnsi="Times New Roman" w:cs="Times New Roman"/>
        </w:rPr>
      </w:pPr>
    </w:p>
    <w:p w14:paraId="2C232163" w14:textId="77777777" w:rsidR="00064AED" w:rsidRPr="00C93935" w:rsidRDefault="00064AED" w:rsidP="00064AED">
      <w:pPr>
        <w:widowControl w:val="0"/>
        <w:numPr>
          <w:ilvl w:val="12"/>
          <w:numId w:val="0"/>
        </w:numPr>
        <w:spacing w:after="0" w:line="240" w:lineRule="auto"/>
        <w:rPr>
          <w:rFonts w:ascii="Times New Roman" w:eastAsia="Calibri" w:hAnsi="Times New Roman" w:cs="Times New Roman"/>
          <w:b/>
          <w:bCs/>
        </w:rPr>
      </w:pPr>
      <w:r w:rsidRPr="00C93935">
        <w:rPr>
          <w:rFonts w:ascii="Times New Roman" w:eastAsia="Calibri" w:hAnsi="Times New Roman" w:cs="Times New Roman"/>
          <w:b/>
          <w:bCs/>
        </w:rPr>
        <w:t>Prieš vartojant Atoris, pasitarkite su gydytoju arba vaistininku</w:t>
      </w:r>
    </w:p>
    <w:p w14:paraId="5AC490B4" w14:textId="646606AE" w:rsidR="00064AED" w:rsidRPr="00C93935" w:rsidRDefault="00064AED" w:rsidP="00064AED">
      <w:pPr>
        <w:widowControl w:val="0"/>
        <w:numPr>
          <w:ilvl w:val="0"/>
          <w:numId w:val="4"/>
        </w:numPr>
        <w:spacing w:after="0" w:line="240" w:lineRule="auto"/>
        <w:ind w:left="567" w:hanging="567"/>
        <w:rPr>
          <w:rFonts w:ascii="Times New Roman" w:eastAsia="Calibri" w:hAnsi="Times New Roman" w:cs="Times New Roman"/>
        </w:rPr>
      </w:pPr>
      <w:r w:rsidRPr="00C93935">
        <w:rPr>
          <w:rFonts w:ascii="Times New Roman" w:eastAsia="Calibri" w:hAnsi="Times New Roman" w:cs="Times New Roman"/>
        </w:rPr>
        <w:t>jeigu pasireiškia sunkus kvėpavimo nepakankamumas.</w:t>
      </w:r>
    </w:p>
    <w:p w14:paraId="41F03D01" w14:textId="77777777" w:rsidR="00064AED" w:rsidRPr="00C93935" w:rsidRDefault="00064AED" w:rsidP="00064AED">
      <w:pPr>
        <w:widowControl w:val="0"/>
        <w:spacing w:after="0" w:line="240" w:lineRule="auto"/>
        <w:rPr>
          <w:rFonts w:ascii="Times New Roman" w:eastAsia="Calibri" w:hAnsi="Times New Roman" w:cs="Times New Roman"/>
        </w:rPr>
      </w:pPr>
    </w:p>
    <w:p w14:paraId="3861339E" w14:textId="77777777" w:rsidR="00064AED" w:rsidRPr="00C93935" w:rsidRDefault="00064AED" w:rsidP="00064AED">
      <w:pPr>
        <w:widowControl w:val="0"/>
        <w:spacing w:after="0" w:line="240" w:lineRule="auto"/>
        <w:rPr>
          <w:rFonts w:ascii="Times New Roman" w:eastAsia="Calibri" w:hAnsi="Times New Roman" w:cs="Times New Roman"/>
        </w:rPr>
      </w:pPr>
      <w:r w:rsidRPr="00C93935">
        <w:rPr>
          <w:rFonts w:ascii="Times New Roman" w:eastAsia="Calibri" w:hAnsi="Times New Roman" w:cs="Times New Roman"/>
        </w:rPr>
        <w:t xml:space="preserve">Jeigu yra kuri nors iš anksčiau išvardytų aplinkybių, gydytojas turės atlikti kraujo tyrimus prieš skirdamas vartoti Atoris ir gydymo Atoris metu, kad įvertintų su raumenimis susijusio šalutinio poveikio riziką. Žinoma, kad su raumenimis susijusio šalutinio poveikio, pavyzdžiui, </w:t>
      </w:r>
      <w:proofErr w:type="spellStart"/>
      <w:r w:rsidRPr="00C93935">
        <w:rPr>
          <w:rFonts w:ascii="Times New Roman" w:eastAsia="Calibri" w:hAnsi="Times New Roman" w:cs="Times New Roman"/>
        </w:rPr>
        <w:t>rabdomiolizės</w:t>
      </w:r>
      <w:proofErr w:type="spellEnd"/>
      <w:r w:rsidRPr="00C93935">
        <w:rPr>
          <w:rFonts w:ascii="Times New Roman" w:eastAsia="Calibri" w:hAnsi="Times New Roman" w:cs="Times New Roman"/>
        </w:rPr>
        <w:t xml:space="preserve"> rizika padidėja kartu vartojant kai kuriuos vaistus (žr. 2 skyriuje ,,Kiti vaistai ir Atoris”).</w:t>
      </w:r>
    </w:p>
    <w:p w14:paraId="04060F97" w14:textId="77777777" w:rsidR="00064AED" w:rsidRPr="00C93935" w:rsidRDefault="00064AED" w:rsidP="00064AED">
      <w:pPr>
        <w:widowControl w:val="0"/>
        <w:spacing w:after="0" w:line="240" w:lineRule="auto"/>
        <w:rPr>
          <w:rFonts w:ascii="Times New Roman" w:eastAsia="Calibri" w:hAnsi="Times New Roman" w:cs="Times New Roman"/>
        </w:rPr>
      </w:pPr>
    </w:p>
    <w:p w14:paraId="7790C980" w14:textId="77777777" w:rsidR="00064AED" w:rsidRPr="00C93935" w:rsidRDefault="00064AED" w:rsidP="00064AED">
      <w:pPr>
        <w:widowControl w:val="0"/>
        <w:spacing w:after="0" w:line="240" w:lineRule="auto"/>
        <w:ind w:left="567" w:hanging="567"/>
        <w:rPr>
          <w:rFonts w:ascii="Times New Roman" w:eastAsia="Calibri" w:hAnsi="Times New Roman" w:cs="Times New Roman"/>
          <w:b/>
        </w:rPr>
      </w:pPr>
      <w:r w:rsidRPr="00C93935">
        <w:rPr>
          <w:rFonts w:ascii="Times New Roman" w:eastAsia="Calibri" w:hAnsi="Times New Roman" w:cs="Times New Roman"/>
          <w:b/>
        </w:rPr>
        <w:t>Kiti vaistai ir Atoris</w:t>
      </w:r>
    </w:p>
    <w:p w14:paraId="088F35CE" w14:textId="77777777" w:rsidR="00064AED" w:rsidRPr="00C93935" w:rsidRDefault="00064AED" w:rsidP="00064AED">
      <w:pPr>
        <w:widowControl w:val="0"/>
        <w:spacing w:after="0" w:line="240" w:lineRule="auto"/>
        <w:rPr>
          <w:rFonts w:ascii="Times New Roman" w:eastAsia="Calibri" w:hAnsi="Times New Roman" w:cs="Times New Roman"/>
        </w:rPr>
      </w:pPr>
      <w:r w:rsidRPr="00C93935">
        <w:rPr>
          <w:rFonts w:ascii="Times New Roman" w:eastAsia="Calibri" w:hAnsi="Times New Roman" w:cs="Times New Roman"/>
        </w:rPr>
        <w:t xml:space="preserve">Kai kurie vaistai gali keisti Atoris poveikį arba jų poveikį gali pakeisti Atoris. Dėl tokios sąveikos vieno arba abiejų vaistų veiksmingumas gali sumažėti. Be to, dėl sąveikos gali padidėti šalutinio poveikio rizika arba pasunkėti šalutinis poveikis, įskaitant raumenų nykimo būklę, kuri vadinama </w:t>
      </w:r>
      <w:proofErr w:type="spellStart"/>
      <w:r w:rsidRPr="00C93935">
        <w:rPr>
          <w:rFonts w:ascii="Times New Roman" w:eastAsia="Calibri" w:hAnsi="Times New Roman" w:cs="Times New Roman"/>
        </w:rPr>
        <w:t>rabdomiolize</w:t>
      </w:r>
      <w:proofErr w:type="spellEnd"/>
      <w:r w:rsidRPr="00C93935">
        <w:rPr>
          <w:rFonts w:ascii="Times New Roman" w:eastAsia="Calibri" w:hAnsi="Times New Roman" w:cs="Times New Roman"/>
        </w:rPr>
        <w:t xml:space="preserve"> (aprašyta 4 skyriuje).</w:t>
      </w:r>
    </w:p>
    <w:p w14:paraId="790FCE83" w14:textId="77777777" w:rsidR="00064AED" w:rsidRPr="00C93935" w:rsidRDefault="00064AED" w:rsidP="00064AED">
      <w:pPr>
        <w:widowControl w:val="0"/>
        <w:numPr>
          <w:ilvl w:val="0"/>
          <w:numId w:val="5"/>
        </w:numPr>
        <w:spacing w:after="0" w:line="240" w:lineRule="auto"/>
        <w:ind w:left="567" w:hanging="567"/>
        <w:rPr>
          <w:rFonts w:ascii="Times New Roman" w:eastAsia="Calibri" w:hAnsi="Times New Roman" w:cs="Times New Roman"/>
        </w:rPr>
      </w:pPr>
      <w:r w:rsidRPr="00C93935">
        <w:rPr>
          <w:rFonts w:ascii="Times New Roman" w:eastAsia="Calibri" w:hAnsi="Times New Roman" w:cs="Times New Roman"/>
        </w:rPr>
        <w:t xml:space="preserve">Vaistai, kurie slopina imuninę sistemą, pavyzdžiui, </w:t>
      </w:r>
      <w:proofErr w:type="spellStart"/>
      <w:r w:rsidRPr="00C93935">
        <w:rPr>
          <w:rFonts w:ascii="Times New Roman" w:eastAsia="Calibri" w:hAnsi="Times New Roman" w:cs="Times New Roman"/>
        </w:rPr>
        <w:t>ciklosporinas</w:t>
      </w:r>
      <w:proofErr w:type="spellEnd"/>
      <w:r w:rsidRPr="00C93935">
        <w:rPr>
          <w:rFonts w:ascii="Times New Roman" w:eastAsia="Calibri" w:hAnsi="Times New Roman" w:cs="Times New Roman"/>
        </w:rPr>
        <w:t>.</w:t>
      </w:r>
    </w:p>
    <w:p w14:paraId="6E727E02" w14:textId="77777777" w:rsidR="00064AED" w:rsidRPr="00C93935" w:rsidRDefault="00064AED" w:rsidP="00064AED">
      <w:pPr>
        <w:widowControl w:val="0"/>
        <w:numPr>
          <w:ilvl w:val="0"/>
          <w:numId w:val="5"/>
        </w:numPr>
        <w:spacing w:after="0" w:line="240" w:lineRule="auto"/>
        <w:ind w:left="567" w:hanging="567"/>
        <w:rPr>
          <w:rFonts w:ascii="Times New Roman" w:eastAsia="Calibri" w:hAnsi="Times New Roman" w:cs="Times New Roman"/>
        </w:rPr>
      </w:pPr>
      <w:r w:rsidRPr="00C93935">
        <w:rPr>
          <w:rFonts w:ascii="Times New Roman" w:eastAsia="Calibri" w:hAnsi="Times New Roman" w:cs="Times New Roman"/>
        </w:rPr>
        <w:t xml:space="preserve">Kai kurie antibiotikai arba priešgrybeliniai preparatai, pavyzdžiui, </w:t>
      </w:r>
      <w:proofErr w:type="spellStart"/>
      <w:r w:rsidRPr="00C93935">
        <w:rPr>
          <w:rFonts w:ascii="Times New Roman" w:eastAsia="Calibri" w:hAnsi="Times New Roman" w:cs="Times New Roman"/>
        </w:rPr>
        <w:t>eritromicinas</w:t>
      </w:r>
      <w:proofErr w:type="spellEnd"/>
      <w:r w:rsidRPr="00C93935">
        <w:rPr>
          <w:rFonts w:ascii="Times New Roman" w:eastAsia="Calibri" w:hAnsi="Times New Roman" w:cs="Times New Roman"/>
        </w:rPr>
        <w:t xml:space="preserve">, </w:t>
      </w:r>
      <w:proofErr w:type="spellStart"/>
      <w:r w:rsidRPr="00C93935">
        <w:rPr>
          <w:rFonts w:ascii="Times New Roman" w:eastAsia="Calibri" w:hAnsi="Times New Roman" w:cs="Times New Roman"/>
        </w:rPr>
        <w:t>klaritromicinas</w:t>
      </w:r>
      <w:proofErr w:type="spellEnd"/>
      <w:r w:rsidRPr="00C93935">
        <w:rPr>
          <w:rFonts w:ascii="Times New Roman" w:eastAsia="Calibri" w:hAnsi="Times New Roman" w:cs="Times New Roman"/>
        </w:rPr>
        <w:t xml:space="preserve">, </w:t>
      </w:r>
      <w:proofErr w:type="spellStart"/>
      <w:r w:rsidRPr="00C93935">
        <w:rPr>
          <w:rFonts w:ascii="Times New Roman" w:eastAsia="Calibri" w:hAnsi="Times New Roman" w:cs="Times New Roman"/>
        </w:rPr>
        <w:t>telitromicinas</w:t>
      </w:r>
      <w:proofErr w:type="spellEnd"/>
      <w:r w:rsidRPr="00C93935">
        <w:rPr>
          <w:rFonts w:ascii="Times New Roman" w:eastAsia="Calibri" w:hAnsi="Times New Roman" w:cs="Times New Roman"/>
        </w:rPr>
        <w:t xml:space="preserve">, </w:t>
      </w:r>
      <w:proofErr w:type="spellStart"/>
      <w:r w:rsidRPr="00C93935">
        <w:rPr>
          <w:rFonts w:ascii="Times New Roman" w:eastAsia="Calibri" w:hAnsi="Times New Roman" w:cs="Times New Roman"/>
        </w:rPr>
        <w:t>ketokonazolas</w:t>
      </w:r>
      <w:proofErr w:type="spellEnd"/>
      <w:r w:rsidRPr="00C93935">
        <w:rPr>
          <w:rFonts w:ascii="Times New Roman" w:eastAsia="Calibri" w:hAnsi="Times New Roman" w:cs="Times New Roman"/>
        </w:rPr>
        <w:t xml:space="preserve">, </w:t>
      </w:r>
      <w:proofErr w:type="spellStart"/>
      <w:r w:rsidRPr="00C93935">
        <w:rPr>
          <w:rFonts w:ascii="Times New Roman" w:eastAsia="Calibri" w:hAnsi="Times New Roman" w:cs="Times New Roman"/>
        </w:rPr>
        <w:t>itrakonazolas</w:t>
      </w:r>
      <w:proofErr w:type="spellEnd"/>
      <w:r w:rsidRPr="00C93935">
        <w:rPr>
          <w:rFonts w:ascii="Times New Roman" w:eastAsia="Calibri" w:hAnsi="Times New Roman" w:cs="Times New Roman"/>
        </w:rPr>
        <w:t xml:space="preserve">, </w:t>
      </w:r>
      <w:proofErr w:type="spellStart"/>
      <w:r w:rsidRPr="00C93935">
        <w:rPr>
          <w:rFonts w:ascii="Times New Roman" w:eastAsia="Calibri" w:hAnsi="Times New Roman" w:cs="Times New Roman"/>
        </w:rPr>
        <w:t>vorikonazolas</w:t>
      </w:r>
      <w:proofErr w:type="spellEnd"/>
      <w:r w:rsidRPr="00C93935">
        <w:rPr>
          <w:rFonts w:ascii="Times New Roman" w:eastAsia="Calibri" w:hAnsi="Times New Roman" w:cs="Times New Roman"/>
        </w:rPr>
        <w:t xml:space="preserve">, </w:t>
      </w:r>
      <w:proofErr w:type="spellStart"/>
      <w:r w:rsidRPr="00C93935">
        <w:rPr>
          <w:rFonts w:ascii="Times New Roman" w:eastAsia="Calibri" w:hAnsi="Times New Roman" w:cs="Times New Roman"/>
        </w:rPr>
        <w:t>flukonazolas</w:t>
      </w:r>
      <w:proofErr w:type="spellEnd"/>
      <w:r w:rsidRPr="00C93935">
        <w:rPr>
          <w:rFonts w:ascii="Times New Roman" w:eastAsia="Calibri" w:hAnsi="Times New Roman" w:cs="Times New Roman"/>
        </w:rPr>
        <w:t xml:space="preserve">, </w:t>
      </w:r>
      <w:proofErr w:type="spellStart"/>
      <w:r w:rsidRPr="00C93935">
        <w:rPr>
          <w:rFonts w:ascii="Times New Roman" w:eastAsia="Calibri" w:hAnsi="Times New Roman" w:cs="Times New Roman"/>
        </w:rPr>
        <w:t>pozakonazolas</w:t>
      </w:r>
      <w:proofErr w:type="spellEnd"/>
      <w:r w:rsidRPr="00C93935">
        <w:rPr>
          <w:rFonts w:ascii="Times New Roman" w:eastAsia="Calibri" w:hAnsi="Times New Roman" w:cs="Times New Roman"/>
        </w:rPr>
        <w:t xml:space="preserve">, </w:t>
      </w:r>
      <w:proofErr w:type="spellStart"/>
      <w:r w:rsidRPr="00C93935">
        <w:rPr>
          <w:rFonts w:ascii="Times New Roman" w:eastAsia="Calibri" w:hAnsi="Times New Roman" w:cs="Times New Roman"/>
        </w:rPr>
        <w:t>rifampicinas</w:t>
      </w:r>
      <w:proofErr w:type="spellEnd"/>
      <w:r w:rsidRPr="00C93935">
        <w:rPr>
          <w:rFonts w:ascii="Times New Roman" w:eastAsia="Calibri" w:hAnsi="Times New Roman" w:cs="Times New Roman"/>
        </w:rPr>
        <w:t xml:space="preserve">, </w:t>
      </w:r>
      <w:proofErr w:type="spellStart"/>
      <w:r w:rsidRPr="00C93935">
        <w:rPr>
          <w:rFonts w:ascii="Times New Roman" w:eastAsia="Calibri" w:hAnsi="Times New Roman" w:cs="Times New Roman"/>
        </w:rPr>
        <w:t>fuzido</w:t>
      </w:r>
      <w:proofErr w:type="spellEnd"/>
      <w:r w:rsidRPr="00C93935">
        <w:rPr>
          <w:rFonts w:ascii="Times New Roman" w:eastAsia="Calibri" w:hAnsi="Times New Roman" w:cs="Times New Roman"/>
        </w:rPr>
        <w:t xml:space="preserve"> rūgštis.</w:t>
      </w:r>
    </w:p>
    <w:p w14:paraId="39590DD6" w14:textId="77777777" w:rsidR="00064AED" w:rsidRPr="00C93935" w:rsidRDefault="00064AED" w:rsidP="00064AED">
      <w:pPr>
        <w:widowControl w:val="0"/>
        <w:numPr>
          <w:ilvl w:val="0"/>
          <w:numId w:val="5"/>
        </w:numPr>
        <w:spacing w:after="0" w:line="240" w:lineRule="auto"/>
        <w:ind w:left="567" w:hanging="567"/>
        <w:rPr>
          <w:rFonts w:ascii="Times New Roman" w:eastAsia="Calibri" w:hAnsi="Times New Roman" w:cs="Times New Roman"/>
        </w:rPr>
      </w:pPr>
      <w:r w:rsidRPr="00C93935">
        <w:rPr>
          <w:rFonts w:ascii="Times New Roman" w:eastAsia="Calibri" w:hAnsi="Times New Roman" w:cs="Times New Roman"/>
        </w:rPr>
        <w:t xml:space="preserve">Kiti vaistai, kurie reguliuoja lipidų koncentracijas, pavyzdžiui, </w:t>
      </w:r>
      <w:proofErr w:type="spellStart"/>
      <w:r w:rsidRPr="00C93935">
        <w:rPr>
          <w:rFonts w:ascii="Times New Roman" w:eastAsia="Calibri" w:hAnsi="Times New Roman" w:cs="Times New Roman"/>
        </w:rPr>
        <w:t>gemfibrozilis</w:t>
      </w:r>
      <w:proofErr w:type="spellEnd"/>
      <w:r w:rsidRPr="00C93935">
        <w:rPr>
          <w:rFonts w:ascii="Times New Roman" w:eastAsia="Calibri" w:hAnsi="Times New Roman" w:cs="Times New Roman"/>
        </w:rPr>
        <w:t xml:space="preserve">, kiti </w:t>
      </w:r>
      <w:proofErr w:type="spellStart"/>
      <w:r w:rsidRPr="00C93935">
        <w:rPr>
          <w:rFonts w:ascii="Times New Roman" w:eastAsia="Calibri" w:hAnsi="Times New Roman" w:cs="Times New Roman"/>
        </w:rPr>
        <w:t>fibratai</w:t>
      </w:r>
      <w:proofErr w:type="spellEnd"/>
      <w:r w:rsidRPr="00C93935">
        <w:rPr>
          <w:rFonts w:ascii="Times New Roman" w:eastAsia="Calibri" w:hAnsi="Times New Roman" w:cs="Times New Roman"/>
        </w:rPr>
        <w:t xml:space="preserve">, </w:t>
      </w:r>
      <w:proofErr w:type="spellStart"/>
      <w:r w:rsidRPr="00C93935">
        <w:rPr>
          <w:rFonts w:ascii="Times New Roman" w:eastAsia="Calibri" w:hAnsi="Times New Roman" w:cs="Times New Roman"/>
        </w:rPr>
        <w:t>kolestipolis</w:t>
      </w:r>
      <w:proofErr w:type="spellEnd"/>
      <w:r w:rsidRPr="00C93935">
        <w:rPr>
          <w:rFonts w:ascii="Times New Roman" w:eastAsia="Calibri" w:hAnsi="Times New Roman" w:cs="Times New Roman"/>
        </w:rPr>
        <w:t>.</w:t>
      </w:r>
    </w:p>
    <w:p w14:paraId="28748F01" w14:textId="77777777" w:rsidR="00064AED" w:rsidRPr="00C93935" w:rsidRDefault="00064AED" w:rsidP="00064AED">
      <w:pPr>
        <w:widowControl w:val="0"/>
        <w:numPr>
          <w:ilvl w:val="0"/>
          <w:numId w:val="5"/>
        </w:numPr>
        <w:spacing w:after="0" w:line="240" w:lineRule="auto"/>
        <w:ind w:left="567" w:hanging="567"/>
        <w:rPr>
          <w:rFonts w:ascii="Times New Roman" w:eastAsia="Calibri" w:hAnsi="Times New Roman" w:cs="Times New Roman"/>
        </w:rPr>
      </w:pPr>
      <w:r w:rsidRPr="00C93935">
        <w:rPr>
          <w:rFonts w:ascii="Times New Roman" w:eastAsia="Calibri" w:hAnsi="Times New Roman" w:cs="Times New Roman"/>
        </w:rPr>
        <w:t xml:space="preserve">Kai kurie kalcio kanalų blokatoriai, kuriais gydoma krūtinės angina arba padidėjęs kraujospūdis, pavyzdžiui, </w:t>
      </w:r>
      <w:proofErr w:type="spellStart"/>
      <w:r w:rsidRPr="00C93935">
        <w:rPr>
          <w:rFonts w:ascii="Times New Roman" w:eastAsia="Calibri" w:hAnsi="Times New Roman" w:cs="Times New Roman"/>
        </w:rPr>
        <w:t>amlodipinas</w:t>
      </w:r>
      <w:proofErr w:type="spellEnd"/>
      <w:r w:rsidRPr="00C93935">
        <w:rPr>
          <w:rFonts w:ascii="Times New Roman" w:eastAsia="Calibri" w:hAnsi="Times New Roman" w:cs="Times New Roman"/>
        </w:rPr>
        <w:t xml:space="preserve">, </w:t>
      </w:r>
      <w:proofErr w:type="spellStart"/>
      <w:r w:rsidRPr="00C93935">
        <w:rPr>
          <w:rFonts w:ascii="Times New Roman" w:eastAsia="Calibri" w:hAnsi="Times New Roman" w:cs="Times New Roman"/>
        </w:rPr>
        <w:t>diltiazemas</w:t>
      </w:r>
      <w:proofErr w:type="spellEnd"/>
      <w:r w:rsidRPr="00C93935">
        <w:rPr>
          <w:rFonts w:ascii="Times New Roman" w:eastAsia="Calibri" w:hAnsi="Times New Roman" w:cs="Times New Roman"/>
        </w:rPr>
        <w:t>.</w:t>
      </w:r>
    </w:p>
    <w:p w14:paraId="1A9EDF0D" w14:textId="77777777" w:rsidR="00064AED" w:rsidRPr="00C93935" w:rsidRDefault="00064AED" w:rsidP="00064AED">
      <w:pPr>
        <w:widowControl w:val="0"/>
        <w:numPr>
          <w:ilvl w:val="0"/>
          <w:numId w:val="5"/>
        </w:numPr>
        <w:spacing w:after="0" w:line="240" w:lineRule="auto"/>
        <w:ind w:left="567" w:hanging="567"/>
        <w:rPr>
          <w:rFonts w:ascii="Times New Roman" w:eastAsia="Calibri" w:hAnsi="Times New Roman" w:cs="Times New Roman"/>
        </w:rPr>
      </w:pPr>
      <w:r w:rsidRPr="00C93935">
        <w:rPr>
          <w:rFonts w:ascii="Times New Roman" w:eastAsia="Calibri" w:hAnsi="Times New Roman" w:cs="Times New Roman"/>
        </w:rPr>
        <w:t xml:space="preserve">Vaistai, kurie reguliuoja širdies ritmą, pavyzdžiui, </w:t>
      </w:r>
      <w:proofErr w:type="spellStart"/>
      <w:r w:rsidRPr="00C93935">
        <w:rPr>
          <w:rFonts w:ascii="Times New Roman" w:eastAsia="Calibri" w:hAnsi="Times New Roman" w:cs="Times New Roman"/>
        </w:rPr>
        <w:t>digoksinas</w:t>
      </w:r>
      <w:proofErr w:type="spellEnd"/>
      <w:r w:rsidRPr="00C93935">
        <w:rPr>
          <w:rFonts w:ascii="Times New Roman" w:eastAsia="Calibri" w:hAnsi="Times New Roman" w:cs="Times New Roman"/>
        </w:rPr>
        <w:t xml:space="preserve">, </w:t>
      </w:r>
      <w:proofErr w:type="spellStart"/>
      <w:r w:rsidRPr="00C93935">
        <w:rPr>
          <w:rFonts w:ascii="Times New Roman" w:eastAsia="Calibri" w:hAnsi="Times New Roman" w:cs="Times New Roman"/>
        </w:rPr>
        <w:t>verapamilis</w:t>
      </w:r>
      <w:proofErr w:type="spellEnd"/>
      <w:r w:rsidRPr="00C93935">
        <w:rPr>
          <w:rFonts w:ascii="Times New Roman" w:eastAsia="Calibri" w:hAnsi="Times New Roman" w:cs="Times New Roman"/>
        </w:rPr>
        <w:t xml:space="preserve">, </w:t>
      </w:r>
      <w:proofErr w:type="spellStart"/>
      <w:r w:rsidRPr="00C93935">
        <w:rPr>
          <w:rFonts w:ascii="Times New Roman" w:eastAsia="Calibri" w:hAnsi="Times New Roman" w:cs="Times New Roman"/>
        </w:rPr>
        <w:t>amjodaronas</w:t>
      </w:r>
      <w:proofErr w:type="spellEnd"/>
      <w:r w:rsidRPr="00C93935">
        <w:rPr>
          <w:rFonts w:ascii="Times New Roman" w:eastAsia="Calibri" w:hAnsi="Times New Roman" w:cs="Times New Roman"/>
        </w:rPr>
        <w:t>.</w:t>
      </w:r>
    </w:p>
    <w:p w14:paraId="5BDFA65A" w14:textId="77777777" w:rsidR="00064AED" w:rsidRPr="00C93935" w:rsidRDefault="00064AED" w:rsidP="00064AED">
      <w:pPr>
        <w:widowControl w:val="0"/>
        <w:numPr>
          <w:ilvl w:val="0"/>
          <w:numId w:val="5"/>
        </w:numPr>
        <w:spacing w:after="0" w:line="240" w:lineRule="auto"/>
        <w:ind w:left="567" w:hanging="567"/>
        <w:rPr>
          <w:rFonts w:ascii="Times New Roman" w:eastAsia="Calibri" w:hAnsi="Times New Roman" w:cs="Times New Roman"/>
        </w:rPr>
      </w:pPr>
      <w:r w:rsidRPr="00C93935">
        <w:rPr>
          <w:rFonts w:ascii="Times New Roman" w:eastAsia="Calibri" w:hAnsi="Times New Roman" w:cs="Times New Roman"/>
        </w:rPr>
        <w:t xml:space="preserve">Vaistai, kuriais gydoma ŽIV infekcija, pavyzdžiui, </w:t>
      </w:r>
      <w:proofErr w:type="spellStart"/>
      <w:r w:rsidRPr="00C93935">
        <w:rPr>
          <w:rFonts w:ascii="Times New Roman" w:eastAsia="Calibri" w:hAnsi="Times New Roman" w:cs="Times New Roman"/>
        </w:rPr>
        <w:t>ritonaviras</w:t>
      </w:r>
      <w:proofErr w:type="spellEnd"/>
      <w:r w:rsidRPr="00C93935">
        <w:rPr>
          <w:rFonts w:ascii="Times New Roman" w:eastAsia="Calibri" w:hAnsi="Times New Roman" w:cs="Times New Roman"/>
        </w:rPr>
        <w:t xml:space="preserve">, </w:t>
      </w:r>
      <w:proofErr w:type="spellStart"/>
      <w:r w:rsidRPr="00C93935">
        <w:rPr>
          <w:rFonts w:ascii="Times New Roman" w:eastAsia="Calibri" w:hAnsi="Times New Roman" w:cs="Times New Roman"/>
        </w:rPr>
        <w:t>lopinaviras</w:t>
      </w:r>
      <w:proofErr w:type="spellEnd"/>
      <w:r w:rsidRPr="00C93935">
        <w:rPr>
          <w:rFonts w:ascii="Times New Roman" w:eastAsia="Calibri" w:hAnsi="Times New Roman" w:cs="Times New Roman"/>
        </w:rPr>
        <w:t xml:space="preserve">, </w:t>
      </w:r>
      <w:proofErr w:type="spellStart"/>
      <w:r w:rsidRPr="00C93935">
        <w:rPr>
          <w:rFonts w:ascii="Times New Roman" w:eastAsia="Calibri" w:hAnsi="Times New Roman" w:cs="Times New Roman"/>
        </w:rPr>
        <w:t>atazanaviras</w:t>
      </w:r>
      <w:proofErr w:type="spellEnd"/>
      <w:r w:rsidRPr="00C93935">
        <w:rPr>
          <w:rFonts w:ascii="Times New Roman" w:eastAsia="Calibri" w:hAnsi="Times New Roman" w:cs="Times New Roman"/>
        </w:rPr>
        <w:t xml:space="preserve">, </w:t>
      </w:r>
      <w:proofErr w:type="spellStart"/>
      <w:r w:rsidRPr="00C93935">
        <w:rPr>
          <w:rFonts w:ascii="Times New Roman" w:eastAsia="Calibri" w:hAnsi="Times New Roman" w:cs="Times New Roman"/>
        </w:rPr>
        <w:t>indinaviras</w:t>
      </w:r>
      <w:proofErr w:type="spellEnd"/>
      <w:r w:rsidRPr="00C93935">
        <w:rPr>
          <w:rFonts w:ascii="Times New Roman" w:eastAsia="Calibri" w:hAnsi="Times New Roman" w:cs="Times New Roman"/>
        </w:rPr>
        <w:t xml:space="preserve">, </w:t>
      </w:r>
      <w:proofErr w:type="spellStart"/>
      <w:r w:rsidRPr="00C93935">
        <w:rPr>
          <w:rFonts w:ascii="Times New Roman" w:eastAsia="Calibri" w:hAnsi="Times New Roman" w:cs="Times New Roman"/>
        </w:rPr>
        <w:t>darunaviras</w:t>
      </w:r>
      <w:proofErr w:type="spellEnd"/>
      <w:r w:rsidRPr="00C93935">
        <w:rPr>
          <w:rFonts w:ascii="Times New Roman" w:eastAsia="Times New Roman" w:hAnsi="Times New Roman" w:cs="Times New Roman"/>
          <w:lang w:eastAsia="sl-SI"/>
        </w:rPr>
        <w:t xml:space="preserve">, </w:t>
      </w:r>
      <w:proofErr w:type="spellStart"/>
      <w:r w:rsidRPr="00C93935">
        <w:rPr>
          <w:rFonts w:ascii="Times New Roman" w:eastAsia="Times New Roman" w:hAnsi="Times New Roman" w:cs="Times New Roman"/>
          <w:lang w:eastAsia="sl-SI"/>
        </w:rPr>
        <w:t>tipranaviro</w:t>
      </w:r>
      <w:proofErr w:type="spellEnd"/>
      <w:r w:rsidRPr="00C93935">
        <w:rPr>
          <w:rFonts w:ascii="Times New Roman" w:eastAsia="Times New Roman" w:hAnsi="Times New Roman" w:cs="Times New Roman"/>
          <w:lang w:eastAsia="sl-SI"/>
        </w:rPr>
        <w:t>/</w:t>
      </w:r>
      <w:proofErr w:type="spellStart"/>
      <w:r w:rsidRPr="00C93935">
        <w:rPr>
          <w:rFonts w:ascii="Times New Roman" w:eastAsia="Times New Roman" w:hAnsi="Times New Roman" w:cs="Times New Roman"/>
          <w:lang w:eastAsia="sl-SI"/>
        </w:rPr>
        <w:t>ritonaviro</w:t>
      </w:r>
      <w:proofErr w:type="spellEnd"/>
      <w:r w:rsidRPr="00C93935">
        <w:rPr>
          <w:rFonts w:ascii="Times New Roman" w:eastAsia="Times New Roman" w:hAnsi="Times New Roman" w:cs="Times New Roman"/>
          <w:lang w:eastAsia="sl-SI"/>
        </w:rPr>
        <w:t xml:space="preserve"> kombinacija</w:t>
      </w:r>
      <w:r w:rsidRPr="00C93935">
        <w:rPr>
          <w:rFonts w:ascii="Times New Roman" w:eastAsia="Calibri" w:hAnsi="Times New Roman" w:cs="Times New Roman"/>
        </w:rPr>
        <w:t xml:space="preserve"> ir kt.</w:t>
      </w:r>
    </w:p>
    <w:p w14:paraId="2DFDA01D" w14:textId="77777777" w:rsidR="00064AED" w:rsidRPr="00C93935" w:rsidRDefault="00064AED" w:rsidP="00064AED">
      <w:pPr>
        <w:widowControl w:val="0"/>
        <w:numPr>
          <w:ilvl w:val="0"/>
          <w:numId w:val="5"/>
        </w:numPr>
        <w:spacing w:after="0" w:line="240" w:lineRule="auto"/>
        <w:ind w:left="567" w:hanging="567"/>
        <w:rPr>
          <w:rFonts w:ascii="Times New Roman" w:eastAsia="Calibri" w:hAnsi="Times New Roman" w:cs="Times New Roman"/>
        </w:rPr>
      </w:pPr>
      <w:r w:rsidRPr="00C93935">
        <w:rPr>
          <w:rFonts w:ascii="Times New Roman" w:eastAsia="Calibri" w:hAnsi="Times New Roman" w:cs="Times New Roman"/>
        </w:rPr>
        <w:t xml:space="preserve">Kiti vaistai, kurie sąveikauja su </w:t>
      </w:r>
      <w:proofErr w:type="spellStart"/>
      <w:r w:rsidRPr="00C93935">
        <w:rPr>
          <w:rFonts w:ascii="Times New Roman" w:eastAsia="Calibri" w:hAnsi="Times New Roman" w:cs="Times New Roman"/>
        </w:rPr>
        <w:t>Atoris</w:t>
      </w:r>
      <w:proofErr w:type="spellEnd"/>
      <w:r w:rsidRPr="00C93935">
        <w:rPr>
          <w:rFonts w:ascii="Times New Roman" w:eastAsia="Calibri" w:hAnsi="Times New Roman" w:cs="Times New Roman"/>
        </w:rPr>
        <w:t xml:space="preserve">, yra </w:t>
      </w:r>
      <w:proofErr w:type="spellStart"/>
      <w:r w:rsidRPr="00C93935">
        <w:rPr>
          <w:rFonts w:ascii="Times New Roman" w:eastAsia="Calibri" w:hAnsi="Times New Roman" w:cs="Times New Roman"/>
        </w:rPr>
        <w:t>ezetimibas</w:t>
      </w:r>
      <w:proofErr w:type="spellEnd"/>
      <w:r w:rsidRPr="00C93935">
        <w:rPr>
          <w:rFonts w:ascii="Times New Roman" w:eastAsia="Calibri" w:hAnsi="Times New Roman" w:cs="Times New Roman"/>
        </w:rPr>
        <w:t xml:space="preserve"> (mažina cholesterolio koncentracijas), varfarinas (mažina kraujo krešėjimą), geriamieji kontraceptikai, </w:t>
      </w:r>
      <w:proofErr w:type="spellStart"/>
      <w:r w:rsidRPr="00C93935">
        <w:rPr>
          <w:rFonts w:ascii="Times New Roman" w:eastAsia="Calibri" w:hAnsi="Times New Roman" w:cs="Times New Roman"/>
        </w:rPr>
        <w:t>stiripentolis</w:t>
      </w:r>
      <w:proofErr w:type="spellEnd"/>
      <w:r w:rsidRPr="00C93935">
        <w:rPr>
          <w:rFonts w:ascii="Times New Roman" w:eastAsia="Calibri" w:hAnsi="Times New Roman" w:cs="Times New Roman"/>
        </w:rPr>
        <w:t xml:space="preserve"> (preparatas nuo traukulių epilepsijai gydyti), </w:t>
      </w:r>
      <w:proofErr w:type="spellStart"/>
      <w:r w:rsidRPr="00C93935">
        <w:rPr>
          <w:rFonts w:ascii="Times New Roman" w:eastAsia="Calibri" w:hAnsi="Times New Roman" w:cs="Times New Roman"/>
        </w:rPr>
        <w:t>cimetidinas</w:t>
      </w:r>
      <w:proofErr w:type="spellEnd"/>
      <w:r w:rsidRPr="00C93935">
        <w:rPr>
          <w:rFonts w:ascii="Times New Roman" w:eastAsia="Calibri" w:hAnsi="Times New Roman" w:cs="Times New Roman"/>
        </w:rPr>
        <w:t xml:space="preserve"> (rėmeniui slopinti ir </w:t>
      </w:r>
      <w:proofErr w:type="spellStart"/>
      <w:r w:rsidRPr="00C93935">
        <w:rPr>
          <w:rFonts w:ascii="Times New Roman" w:eastAsia="Calibri" w:hAnsi="Times New Roman" w:cs="Times New Roman"/>
        </w:rPr>
        <w:t>pepsinėms</w:t>
      </w:r>
      <w:proofErr w:type="spellEnd"/>
      <w:r w:rsidRPr="00C93935">
        <w:rPr>
          <w:rFonts w:ascii="Times New Roman" w:eastAsia="Calibri" w:hAnsi="Times New Roman" w:cs="Times New Roman"/>
        </w:rPr>
        <w:t xml:space="preserve"> opoms gydyti), </w:t>
      </w:r>
      <w:proofErr w:type="spellStart"/>
      <w:r w:rsidRPr="00C93935">
        <w:rPr>
          <w:rFonts w:ascii="Times New Roman" w:eastAsia="Calibri" w:hAnsi="Times New Roman" w:cs="Times New Roman"/>
        </w:rPr>
        <w:t>fenazonas</w:t>
      </w:r>
      <w:proofErr w:type="spellEnd"/>
      <w:r w:rsidRPr="00C93935">
        <w:rPr>
          <w:rFonts w:ascii="Times New Roman" w:eastAsia="Calibri" w:hAnsi="Times New Roman" w:cs="Times New Roman"/>
        </w:rPr>
        <w:t xml:space="preserve"> (malšina skausmą</w:t>
      </w:r>
      <w:r w:rsidRPr="00C93935">
        <w:rPr>
          <w:rFonts w:ascii="Times New Roman" w:eastAsia="Times New Roman" w:hAnsi="Times New Roman" w:cs="Times New Roman"/>
          <w:lang w:eastAsia="sl-SI"/>
        </w:rPr>
        <w:t xml:space="preserve">), </w:t>
      </w:r>
      <w:proofErr w:type="spellStart"/>
      <w:r w:rsidRPr="00C93935">
        <w:rPr>
          <w:rFonts w:ascii="Times New Roman" w:eastAsia="Times New Roman" w:hAnsi="Times New Roman" w:cs="Times New Roman"/>
          <w:lang w:eastAsia="sl-SI"/>
        </w:rPr>
        <w:t>kolchicinas</w:t>
      </w:r>
      <w:proofErr w:type="spellEnd"/>
      <w:r w:rsidRPr="00C93935">
        <w:rPr>
          <w:rFonts w:ascii="Times New Roman" w:eastAsia="Times New Roman" w:hAnsi="Times New Roman" w:cs="Times New Roman"/>
          <w:lang w:eastAsia="sl-SI"/>
        </w:rPr>
        <w:t xml:space="preserve"> (podagrai gydyti),</w:t>
      </w:r>
      <w:r w:rsidRPr="00C93935">
        <w:rPr>
          <w:rFonts w:ascii="Times New Roman" w:eastAsia="Calibri" w:hAnsi="Times New Roman" w:cs="Times New Roman"/>
        </w:rPr>
        <w:t xml:space="preserve"> </w:t>
      </w:r>
      <w:proofErr w:type="spellStart"/>
      <w:r w:rsidRPr="00C93935">
        <w:rPr>
          <w:rFonts w:ascii="Times New Roman" w:eastAsia="Calibri" w:hAnsi="Times New Roman" w:cs="Times New Roman"/>
        </w:rPr>
        <w:t>antacidiniai</w:t>
      </w:r>
      <w:proofErr w:type="spellEnd"/>
      <w:r w:rsidRPr="00C93935">
        <w:rPr>
          <w:rFonts w:ascii="Times New Roman" w:eastAsia="Calibri" w:hAnsi="Times New Roman" w:cs="Times New Roman"/>
        </w:rPr>
        <w:t xml:space="preserve"> preparatai (vaistai nuo virškinimo sutrikimo, kurių sudėtyje yra aliuminio ar magnio</w:t>
      </w:r>
      <w:r w:rsidRPr="00C93935">
        <w:rPr>
          <w:rFonts w:ascii="Times New Roman" w:eastAsia="Times New Roman" w:hAnsi="Times New Roman" w:cs="Times New Roman"/>
          <w:lang w:eastAsia="sl-SI"/>
        </w:rPr>
        <w:t xml:space="preserve">) ir </w:t>
      </w:r>
      <w:proofErr w:type="spellStart"/>
      <w:r w:rsidRPr="00C93935">
        <w:rPr>
          <w:rFonts w:ascii="Times New Roman" w:eastAsia="Times New Roman" w:hAnsi="Times New Roman" w:cs="Times New Roman"/>
          <w:lang w:eastAsia="sl-SI"/>
        </w:rPr>
        <w:t>bocepreviras</w:t>
      </w:r>
      <w:proofErr w:type="spellEnd"/>
      <w:r w:rsidRPr="00C93935">
        <w:rPr>
          <w:rFonts w:ascii="Times New Roman" w:eastAsia="Times New Roman" w:hAnsi="Times New Roman" w:cs="Times New Roman"/>
          <w:lang w:eastAsia="sl-SI"/>
        </w:rPr>
        <w:t xml:space="preserve"> (kepenų ligoms gydyti, pavyzdžiui hepatitui C</w:t>
      </w:r>
      <w:r w:rsidRPr="00C93935">
        <w:rPr>
          <w:rFonts w:ascii="Times New Roman" w:eastAsia="Calibri" w:hAnsi="Times New Roman" w:cs="Times New Roman"/>
        </w:rPr>
        <w:t>).</w:t>
      </w:r>
    </w:p>
    <w:p w14:paraId="75F45512" w14:textId="77777777" w:rsidR="00064AED" w:rsidRPr="00C93935" w:rsidRDefault="00064AED" w:rsidP="00064AED">
      <w:pPr>
        <w:widowControl w:val="0"/>
        <w:numPr>
          <w:ilvl w:val="0"/>
          <w:numId w:val="5"/>
        </w:numPr>
        <w:spacing w:after="0" w:line="240" w:lineRule="auto"/>
        <w:ind w:left="567" w:hanging="567"/>
        <w:rPr>
          <w:rFonts w:ascii="Times New Roman" w:eastAsia="Calibri" w:hAnsi="Times New Roman" w:cs="Times New Roman"/>
        </w:rPr>
      </w:pPr>
      <w:r w:rsidRPr="00C93935">
        <w:rPr>
          <w:rFonts w:ascii="Times New Roman" w:eastAsia="Calibri" w:hAnsi="Times New Roman" w:cs="Times New Roman"/>
        </w:rPr>
        <w:t>Be recepto išduodami vaistai: jonažolės preparatai.</w:t>
      </w:r>
    </w:p>
    <w:p w14:paraId="397079E4" w14:textId="77777777" w:rsidR="00064AED" w:rsidRPr="00C93935" w:rsidRDefault="00064AED" w:rsidP="00064AED">
      <w:pPr>
        <w:widowControl w:val="0"/>
        <w:numPr>
          <w:ilvl w:val="0"/>
          <w:numId w:val="13"/>
        </w:numPr>
        <w:spacing w:after="0" w:line="240" w:lineRule="auto"/>
        <w:ind w:left="567" w:hanging="567"/>
        <w:rPr>
          <w:rFonts w:ascii="Times New Roman" w:eastAsia="Times New Roman" w:hAnsi="Times New Roman" w:cs="Times New Roman"/>
          <w:lang w:eastAsia="sl-SI"/>
        </w:rPr>
      </w:pPr>
      <w:r w:rsidRPr="00C93935">
        <w:rPr>
          <w:rFonts w:ascii="Times New Roman" w:eastAsia="Times New Roman" w:hAnsi="Times New Roman" w:cs="Times New Roman"/>
          <w:lang w:eastAsia="sl-SI"/>
        </w:rPr>
        <w:t xml:space="preserve">Jei geriate </w:t>
      </w:r>
      <w:proofErr w:type="spellStart"/>
      <w:r w:rsidRPr="00C93935">
        <w:rPr>
          <w:rFonts w:ascii="Times New Roman" w:eastAsia="Times New Roman" w:hAnsi="Times New Roman" w:cs="Times New Roman"/>
          <w:lang w:eastAsia="sl-SI"/>
        </w:rPr>
        <w:t>fuzido</w:t>
      </w:r>
      <w:proofErr w:type="spellEnd"/>
      <w:r w:rsidRPr="00C93935">
        <w:rPr>
          <w:rFonts w:ascii="Times New Roman" w:eastAsia="Times New Roman" w:hAnsi="Times New Roman" w:cs="Times New Roman"/>
          <w:lang w:eastAsia="sl-SI"/>
        </w:rPr>
        <w:t xml:space="preserve"> rūgštį gydyti bakterinę infekciją, jums reikės laikinai nustoti vartoti šį vaistą. Gydytojas pasakys, kada yra saugu vėl vartoti Atoris. </w:t>
      </w:r>
      <w:proofErr w:type="spellStart"/>
      <w:r w:rsidRPr="00C93935">
        <w:rPr>
          <w:rFonts w:ascii="Times New Roman" w:eastAsia="Times New Roman" w:hAnsi="Times New Roman" w:cs="Times New Roman"/>
          <w:lang w:eastAsia="sl-SI"/>
        </w:rPr>
        <w:t>Atoris</w:t>
      </w:r>
      <w:proofErr w:type="spellEnd"/>
      <w:r w:rsidRPr="00C93935">
        <w:rPr>
          <w:rFonts w:ascii="Times New Roman" w:eastAsia="Times New Roman" w:hAnsi="Times New Roman" w:cs="Times New Roman"/>
          <w:lang w:eastAsia="sl-SI"/>
        </w:rPr>
        <w:t xml:space="preserve"> vartojimas su </w:t>
      </w:r>
      <w:proofErr w:type="spellStart"/>
      <w:r w:rsidRPr="00C93935">
        <w:rPr>
          <w:rFonts w:ascii="Times New Roman" w:eastAsia="Times New Roman" w:hAnsi="Times New Roman" w:cs="Times New Roman"/>
          <w:lang w:eastAsia="sl-SI"/>
        </w:rPr>
        <w:t>fuzido</w:t>
      </w:r>
      <w:proofErr w:type="spellEnd"/>
      <w:r w:rsidRPr="00C93935">
        <w:rPr>
          <w:rFonts w:ascii="Times New Roman" w:eastAsia="Times New Roman" w:hAnsi="Times New Roman" w:cs="Times New Roman"/>
          <w:lang w:eastAsia="sl-SI"/>
        </w:rPr>
        <w:t xml:space="preserve"> rūgštimi retai gali sukelti raumenų silpnumą, jautrumą ar skausmą (</w:t>
      </w:r>
      <w:proofErr w:type="spellStart"/>
      <w:r w:rsidRPr="00C93935">
        <w:rPr>
          <w:rFonts w:ascii="Times New Roman" w:eastAsia="Times New Roman" w:hAnsi="Times New Roman" w:cs="Times New Roman"/>
          <w:lang w:eastAsia="sl-SI"/>
        </w:rPr>
        <w:t>rabdomiolizė</w:t>
      </w:r>
      <w:proofErr w:type="spellEnd"/>
      <w:r w:rsidRPr="00C93935">
        <w:rPr>
          <w:rFonts w:ascii="Times New Roman" w:eastAsia="Times New Roman" w:hAnsi="Times New Roman" w:cs="Times New Roman"/>
          <w:lang w:eastAsia="sl-SI"/>
        </w:rPr>
        <w:t xml:space="preserve">). Daugiau informacijos apie </w:t>
      </w:r>
      <w:proofErr w:type="spellStart"/>
      <w:r w:rsidRPr="00C93935">
        <w:rPr>
          <w:rFonts w:ascii="Times New Roman" w:eastAsia="Times New Roman" w:hAnsi="Times New Roman" w:cs="Times New Roman"/>
          <w:lang w:eastAsia="sl-SI"/>
        </w:rPr>
        <w:t>rabdomiolizę</w:t>
      </w:r>
      <w:proofErr w:type="spellEnd"/>
      <w:r w:rsidRPr="00C93935">
        <w:rPr>
          <w:rFonts w:ascii="Times New Roman" w:eastAsia="Times New Roman" w:hAnsi="Times New Roman" w:cs="Times New Roman"/>
          <w:lang w:eastAsia="sl-SI"/>
        </w:rPr>
        <w:t xml:space="preserve"> žiūrėkite 4 skyriuje.</w:t>
      </w:r>
    </w:p>
    <w:p w14:paraId="2B00FE77" w14:textId="77777777" w:rsidR="00064AED" w:rsidRPr="00C93935" w:rsidRDefault="00064AED" w:rsidP="00064AED">
      <w:pPr>
        <w:widowControl w:val="0"/>
        <w:autoSpaceDE w:val="0"/>
        <w:autoSpaceDN w:val="0"/>
        <w:adjustRightInd w:val="0"/>
        <w:spacing w:after="0" w:line="240" w:lineRule="auto"/>
        <w:rPr>
          <w:rFonts w:ascii="Times New Roman" w:eastAsia="Calibri" w:hAnsi="Times New Roman" w:cs="Times New Roman"/>
          <w:lang w:eastAsia="sl-SI"/>
        </w:rPr>
      </w:pPr>
    </w:p>
    <w:p w14:paraId="602EDE84" w14:textId="77777777" w:rsidR="00064AED" w:rsidRPr="00C93935" w:rsidRDefault="00064AED" w:rsidP="00064AED">
      <w:pPr>
        <w:widowControl w:val="0"/>
        <w:spacing w:after="0" w:line="240" w:lineRule="auto"/>
        <w:rPr>
          <w:rFonts w:ascii="Times New Roman" w:eastAsia="Calibri" w:hAnsi="Times New Roman" w:cs="Times New Roman"/>
        </w:rPr>
      </w:pPr>
      <w:r w:rsidRPr="00C93935">
        <w:rPr>
          <w:rFonts w:ascii="Times New Roman" w:eastAsia="Calibri" w:hAnsi="Times New Roman" w:cs="Times New Roman"/>
        </w:rPr>
        <w:t>Jeigu vartojate arba neseniai vartojote kitų vaistų arba dėl to nesate tikri, apie tai pasakykite gydytojui arba vaistininkui.</w:t>
      </w:r>
    </w:p>
    <w:p w14:paraId="011B4C24" w14:textId="77777777" w:rsidR="00064AED" w:rsidRPr="00C93935" w:rsidRDefault="00064AED" w:rsidP="00064AED">
      <w:pPr>
        <w:widowControl w:val="0"/>
        <w:spacing w:after="0" w:line="240" w:lineRule="auto"/>
        <w:rPr>
          <w:rFonts w:ascii="Times New Roman" w:eastAsia="Calibri" w:hAnsi="Times New Roman" w:cs="Times New Roman"/>
        </w:rPr>
      </w:pPr>
    </w:p>
    <w:p w14:paraId="0F44C0EC" w14:textId="77777777" w:rsidR="00064AED" w:rsidRPr="00C93935" w:rsidRDefault="00064AED" w:rsidP="00064AED">
      <w:pPr>
        <w:widowControl w:val="0"/>
        <w:spacing w:after="0" w:line="240" w:lineRule="auto"/>
        <w:rPr>
          <w:rFonts w:ascii="Times New Roman" w:eastAsia="Times New Roman" w:hAnsi="Times New Roman" w:cs="Times New Roman"/>
          <w:lang w:eastAsia="lt-LT"/>
        </w:rPr>
      </w:pPr>
      <w:r w:rsidRPr="00C93935">
        <w:rPr>
          <w:rFonts w:ascii="Times New Roman" w:eastAsia="Times New Roman" w:hAnsi="Times New Roman" w:cs="Times New Roman"/>
          <w:lang w:eastAsia="lt-LT"/>
        </w:rPr>
        <w:t>Kol vartojate šį vaistą, Jūsų gydytojas stebės Jus, jeigu sergate cukriniu diabetu ar turite susirgimo riziką. Cukrinio diabeto rizika padidėja, jei yra padidėjęs cukraus ir riebalų kiekis kraujyje, turite antsvorio ir aukštą kraujospūdį.</w:t>
      </w:r>
    </w:p>
    <w:p w14:paraId="5BA9C7EB" w14:textId="77777777" w:rsidR="00064AED" w:rsidRPr="00C93935" w:rsidRDefault="00064AED" w:rsidP="00064AED">
      <w:pPr>
        <w:widowControl w:val="0"/>
        <w:numPr>
          <w:ilvl w:val="12"/>
          <w:numId w:val="0"/>
        </w:numPr>
        <w:spacing w:after="0" w:line="240" w:lineRule="auto"/>
        <w:rPr>
          <w:rFonts w:ascii="Times New Roman" w:eastAsia="Calibri" w:hAnsi="Times New Roman" w:cs="Times New Roman"/>
        </w:rPr>
      </w:pPr>
    </w:p>
    <w:p w14:paraId="1B6771D4" w14:textId="77777777" w:rsidR="00064AED" w:rsidRPr="00C93935" w:rsidRDefault="00064AED" w:rsidP="00064AED">
      <w:pPr>
        <w:widowControl w:val="0"/>
        <w:spacing w:after="0" w:line="240" w:lineRule="auto"/>
        <w:ind w:left="567" w:hanging="567"/>
        <w:rPr>
          <w:rFonts w:ascii="Times New Roman" w:eastAsia="Calibri" w:hAnsi="Times New Roman" w:cs="Times New Roman"/>
          <w:b/>
        </w:rPr>
      </w:pPr>
      <w:r w:rsidRPr="00C93935">
        <w:rPr>
          <w:rFonts w:ascii="Times New Roman" w:eastAsia="Calibri" w:hAnsi="Times New Roman" w:cs="Times New Roman"/>
          <w:b/>
        </w:rPr>
        <w:t>Atoris vartojimas su maistu</w:t>
      </w:r>
      <w:r w:rsidRPr="00C93935">
        <w:rPr>
          <w:rFonts w:ascii="Times New Roman" w:eastAsia="Times New Roman" w:hAnsi="Times New Roman" w:cs="Times New Roman"/>
          <w:b/>
          <w:lang w:eastAsia="sl-SI"/>
        </w:rPr>
        <w:t>,</w:t>
      </w:r>
      <w:r w:rsidRPr="00C93935">
        <w:rPr>
          <w:rFonts w:ascii="Times New Roman" w:eastAsia="Calibri" w:hAnsi="Times New Roman" w:cs="Times New Roman"/>
          <w:b/>
        </w:rPr>
        <w:t xml:space="preserve"> gėrimais</w:t>
      </w:r>
      <w:r w:rsidRPr="00C93935">
        <w:rPr>
          <w:rFonts w:ascii="Times New Roman" w:eastAsia="Times New Roman" w:hAnsi="Times New Roman" w:cs="Times New Roman"/>
          <w:b/>
          <w:lang w:eastAsia="sl-SI"/>
        </w:rPr>
        <w:t xml:space="preserve"> ir alkoholiu</w:t>
      </w:r>
    </w:p>
    <w:p w14:paraId="6A869FF0" w14:textId="77777777" w:rsidR="00064AED" w:rsidRPr="00C93935" w:rsidRDefault="00064AED" w:rsidP="00064AED">
      <w:pPr>
        <w:widowControl w:val="0"/>
        <w:autoSpaceDE w:val="0"/>
        <w:autoSpaceDN w:val="0"/>
        <w:adjustRightInd w:val="0"/>
        <w:spacing w:after="0" w:line="240" w:lineRule="auto"/>
        <w:rPr>
          <w:rFonts w:ascii="Times New Roman" w:eastAsia="Calibri" w:hAnsi="Times New Roman" w:cs="Times New Roman"/>
          <w:lang w:eastAsia="sl-SI"/>
        </w:rPr>
      </w:pPr>
      <w:r w:rsidRPr="00C93935">
        <w:rPr>
          <w:rFonts w:ascii="Times New Roman" w:eastAsia="Calibri" w:hAnsi="Times New Roman" w:cs="Times New Roman"/>
          <w:lang w:eastAsia="sl-SI"/>
        </w:rPr>
        <w:t>Atoris vartojimo instrukcijas žr. 3 skyriuje. Atkreipkite dėmesį į toliau išvardytas aplinkybes.</w:t>
      </w:r>
    </w:p>
    <w:p w14:paraId="49B2B6CB" w14:textId="77777777" w:rsidR="00064AED" w:rsidRPr="00C93935" w:rsidRDefault="00064AED" w:rsidP="00064AED">
      <w:pPr>
        <w:widowControl w:val="0"/>
        <w:autoSpaceDE w:val="0"/>
        <w:autoSpaceDN w:val="0"/>
        <w:adjustRightInd w:val="0"/>
        <w:spacing w:after="0" w:line="240" w:lineRule="auto"/>
        <w:rPr>
          <w:rFonts w:ascii="Times New Roman" w:eastAsia="Calibri" w:hAnsi="Times New Roman" w:cs="Times New Roman"/>
          <w:i/>
          <w:iCs/>
          <w:lang w:eastAsia="sl-SI"/>
        </w:rPr>
      </w:pPr>
    </w:p>
    <w:p w14:paraId="681B6635" w14:textId="77777777" w:rsidR="00064AED" w:rsidRPr="00C93935" w:rsidRDefault="00064AED" w:rsidP="00064AED">
      <w:pPr>
        <w:widowControl w:val="0"/>
        <w:autoSpaceDE w:val="0"/>
        <w:autoSpaceDN w:val="0"/>
        <w:adjustRightInd w:val="0"/>
        <w:spacing w:after="0" w:line="240" w:lineRule="auto"/>
        <w:rPr>
          <w:rFonts w:ascii="Times New Roman" w:eastAsia="Calibri" w:hAnsi="Times New Roman" w:cs="Times New Roman"/>
          <w:lang w:eastAsia="sl-SI"/>
        </w:rPr>
      </w:pPr>
      <w:r w:rsidRPr="00C93935">
        <w:rPr>
          <w:rFonts w:ascii="Times New Roman" w:eastAsia="Calibri" w:hAnsi="Times New Roman" w:cs="Times New Roman"/>
          <w:i/>
          <w:iCs/>
          <w:lang w:eastAsia="sl-SI"/>
        </w:rPr>
        <w:t>Greipfrutų sultys</w:t>
      </w:r>
    </w:p>
    <w:p w14:paraId="7E2CDEA2" w14:textId="77777777" w:rsidR="00064AED" w:rsidRPr="00C93935" w:rsidRDefault="00064AED" w:rsidP="00064AED">
      <w:pPr>
        <w:widowControl w:val="0"/>
        <w:autoSpaceDE w:val="0"/>
        <w:autoSpaceDN w:val="0"/>
        <w:adjustRightInd w:val="0"/>
        <w:spacing w:after="0" w:line="240" w:lineRule="auto"/>
        <w:rPr>
          <w:rFonts w:ascii="Times New Roman" w:eastAsia="Calibri" w:hAnsi="Times New Roman" w:cs="Times New Roman"/>
          <w:lang w:eastAsia="sl-SI"/>
        </w:rPr>
      </w:pPr>
      <w:r w:rsidRPr="00C93935">
        <w:rPr>
          <w:rFonts w:ascii="Times New Roman" w:eastAsia="Calibri" w:hAnsi="Times New Roman" w:cs="Times New Roman"/>
          <w:lang w:eastAsia="sl-SI"/>
        </w:rPr>
        <w:t>Negalima gerti daugiau kaip vieną arba dvi mažas stiklines greipfrutų sulčių per parą, nes dideli greipfrutų sulčių kiekiai gali keisti Atoris poveikį.</w:t>
      </w:r>
    </w:p>
    <w:p w14:paraId="1A65F5D3" w14:textId="77777777" w:rsidR="00064AED" w:rsidRPr="00C93935" w:rsidRDefault="00064AED" w:rsidP="00064AED">
      <w:pPr>
        <w:widowControl w:val="0"/>
        <w:autoSpaceDE w:val="0"/>
        <w:autoSpaceDN w:val="0"/>
        <w:adjustRightInd w:val="0"/>
        <w:spacing w:after="0" w:line="240" w:lineRule="auto"/>
        <w:rPr>
          <w:rFonts w:ascii="Times New Roman" w:eastAsia="Calibri" w:hAnsi="Times New Roman" w:cs="Times New Roman"/>
          <w:i/>
          <w:iCs/>
          <w:lang w:eastAsia="sl-SI"/>
        </w:rPr>
      </w:pPr>
    </w:p>
    <w:p w14:paraId="549454A0" w14:textId="77777777" w:rsidR="00064AED" w:rsidRPr="00C93935" w:rsidRDefault="00064AED" w:rsidP="00064AED">
      <w:pPr>
        <w:widowControl w:val="0"/>
        <w:autoSpaceDE w:val="0"/>
        <w:autoSpaceDN w:val="0"/>
        <w:adjustRightInd w:val="0"/>
        <w:spacing w:after="0" w:line="240" w:lineRule="auto"/>
        <w:rPr>
          <w:rFonts w:ascii="Times New Roman" w:eastAsia="Calibri" w:hAnsi="Times New Roman" w:cs="Times New Roman"/>
          <w:lang w:eastAsia="sl-SI"/>
        </w:rPr>
      </w:pPr>
      <w:r w:rsidRPr="00C93935">
        <w:rPr>
          <w:rFonts w:ascii="Times New Roman" w:eastAsia="Calibri" w:hAnsi="Times New Roman" w:cs="Times New Roman"/>
          <w:i/>
          <w:iCs/>
          <w:lang w:eastAsia="sl-SI"/>
        </w:rPr>
        <w:t>Alkoholis</w:t>
      </w:r>
    </w:p>
    <w:p w14:paraId="597F6813" w14:textId="77777777" w:rsidR="00064AED" w:rsidRPr="00C93935" w:rsidRDefault="00064AED" w:rsidP="00064AED">
      <w:pPr>
        <w:widowControl w:val="0"/>
        <w:spacing w:after="0" w:line="240" w:lineRule="auto"/>
        <w:rPr>
          <w:rFonts w:ascii="Times New Roman" w:eastAsia="Calibri" w:hAnsi="Times New Roman" w:cs="Times New Roman"/>
        </w:rPr>
      </w:pPr>
      <w:r w:rsidRPr="00C93935">
        <w:rPr>
          <w:rFonts w:ascii="Times New Roman" w:eastAsia="Calibri" w:hAnsi="Times New Roman" w:cs="Times New Roman"/>
        </w:rPr>
        <w:t>Vartodami šį vaistą, venkite gerti per daug alkoholio. Išsamią informaciją žr. 2 skyriuje poskyryje ,,Įspėjimai ir atsargumo priemonės”.</w:t>
      </w:r>
    </w:p>
    <w:p w14:paraId="07C8749A" w14:textId="77777777" w:rsidR="00064AED" w:rsidRPr="00C93935" w:rsidRDefault="00064AED" w:rsidP="00064AED">
      <w:pPr>
        <w:widowControl w:val="0"/>
        <w:spacing w:after="0" w:line="240" w:lineRule="auto"/>
        <w:rPr>
          <w:rFonts w:ascii="Times New Roman" w:eastAsia="Calibri" w:hAnsi="Times New Roman" w:cs="Times New Roman"/>
        </w:rPr>
      </w:pPr>
    </w:p>
    <w:p w14:paraId="302DE74D" w14:textId="77777777" w:rsidR="00064AED" w:rsidRPr="00C93935" w:rsidRDefault="00064AED" w:rsidP="00064AED">
      <w:pPr>
        <w:widowControl w:val="0"/>
        <w:spacing w:after="0" w:line="240" w:lineRule="auto"/>
        <w:ind w:left="567" w:hanging="567"/>
        <w:rPr>
          <w:rFonts w:ascii="Times New Roman" w:eastAsia="Calibri" w:hAnsi="Times New Roman" w:cs="Times New Roman"/>
          <w:b/>
        </w:rPr>
      </w:pPr>
      <w:r w:rsidRPr="00C93935">
        <w:rPr>
          <w:rFonts w:ascii="Times New Roman" w:eastAsia="Calibri" w:hAnsi="Times New Roman" w:cs="Times New Roman"/>
          <w:b/>
        </w:rPr>
        <w:t>Nėštumas</w:t>
      </w:r>
      <w:r w:rsidRPr="00C93935">
        <w:rPr>
          <w:rFonts w:ascii="Times New Roman" w:eastAsia="Times New Roman" w:hAnsi="Times New Roman" w:cs="Times New Roman"/>
          <w:b/>
          <w:lang w:eastAsia="sl-SI"/>
        </w:rPr>
        <w:t xml:space="preserve"> ir</w:t>
      </w:r>
      <w:r w:rsidRPr="00C93935">
        <w:rPr>
          <w:rFonts w:ascii="Times New Roman" w:eastAsia="Calibri" w:hAnsi="Times New Roman" w:cs="Times New Roman"/>
          <w:b/>
        </w:rPr>
        <w:t xml:space="preserve"> žindymo laikotarpis</w:t>
      </w:r>
    </w:p>
    <w:p w14:paraId="6C0F4704" w14:textId="77777777" w:rsidR="00064AED" w:rsidRPr="00C93935" w:rsidRDefault="00064AED" w:rsidP="00064AED">
      <w:pPr>
        <w:widowControl w:val="0"/>
        <w:spacing w:after="0" w:line="240" w:lineRule="auto"/>
        <w:rPr>
          <w:rFonts w:ascii="Times New Roman" w:eastAsia="Calibri" w:hAnsi="Times New Roman" w:cs="Times New Roman"/>
        </w:rPr>
      </w:pPr>
      <w:r w:rsidRPr="00C93935">
        <w:rPr>
          <w:rFonts w:ascii="Times New Roman" w:eastAsia="Calibri" w:hAnsi="Times New Roman" w:cs="Times New Roman"/>
        </w:rPr>
        <w:t>Jeigu esate nėščia arba planuojate pastoti, Atoris vartoti negalima. Atoris negalima vartoti ir tuo atveju, jeigu galite pastoti ir nevartojate patikimų kontracepcijos priemonių.</w:t>
      </w:r>
    </w:p>
    <w:p w14:paraId="212460B0" w14:textId="77777777" w:rsidR="00064AED" w:rsidRPr="00C93935" w:rsidRDefault="00064AED" w:rsidP="00064AED">
      <w:pPr>
        <w:widowControl w:val="0"/>
        <w:spacing w:after="0" w:line="240" w:lineRule="auto"/>
        <w:rPr>
          <w:rFonts w:ascii="Times New Roman" w:eastAsia="Calibri" w:hAnsi="Times New Roman" w:cs="Times New Roman"/>
        </w:rPr>
      </w:pPr>
    </w:p>
    <w:p w14:paraId="0B9DF9B6" w14:textId="77777777" w:rsidR="00064AED" w:rsidRPr="00C93935" w:rsidRDefault="00064AED" w:rsidP="00064AED">
      <w:pPr>
        <w:widowControl w:val="0"/>
        <w:spacing w:after="0" w:line="240" w:lineRule="auto"/>
        <w:ind w:left="567" w:hanging="567"/>
        <w:rPr>
          <w:rFonts w:ascii="Times New Roman" w:eastAsia="Calibri" w:hAnsi="Times New Roman" w:cs="Times New Roman"/>
        </w:rPr>
      </w:pPr>
      <w:r w:rsidRPr="00C93935">
        <w:rPr>
          <w:rFonts w:ascii="Times New Roman" w:eastAsia="Calibri" w:hAnsi="Times New Roman" w:cs="Times New Roman"/>
        </w:rPr>
        <w:t>Atoris negalima vartoti žindymo laikotarpiu.</w:t>
      </w:r>
    </w:p>
    <w:p w14:paraId="46817051" w14:textId="77777777" w:rsidR="00064AED" w:rsidRPr="00C93935" w:rsidRDefault="00064AED" w:rsidP="00064AED">
      <w:pPr>
        <w:widowControl w:val="0"/>
        <w:spacing w:after="0" w:line="240" w:lineRule="auto"/>
        <w:rPr>
          <w:rFonts w:ascii="Times New Roman" w:eastAsia="Calibri" w:hAnsi="Times New Roman" w:cs="Times New Roman"/>
        </w:rPr>
      </w:pPr>
      <w:r w:rsidRPr="00C93935">
        <w:rPr>
          <w:rFonts w:ascii="Times New Roman" w:eastAsia="Calibri" w:hAnsi="Times New Roman" w:cs="Times New Roman"/>
        </w:rPr>
        <w:t xml:space="preserve">Atoris vartojimo nėštumo metu ir žindymo laikotarpiu saugumas vis dar neįrodytas. Prieš vartojant </w:t>
      </w:r>
      <w:r w:rsidRPr="00C93935">
        <w:rPr>
          <w:rFonts w:ascii="Times New Roman" w:eastAsia="Times New Roman" w:hAnsi="Times New Roman" w:cs="Times New Roman"/>
          <w:lang w:eastAsia="sl-SI"/>
        </w:rPr>
        <w:t>šį</w:t>
      </w:r>
      <w:r w:rsidRPr="00C93935">
        <w:rPr>
          <w:rFonts w:ascii="Times New Roman" w:eastAsia="Calibri" w:hAnsi="Times New Roman" w:cs="Times New Roman"/>
        </w:rPr>
        <w:t xml:space="preserve"> vaistą, būtina pasitarti su gydytoju arba vaistininku.</w:t>
      </w:r>
    </w:p>
    <w:p w14:paraId="6EBEABEA" w14:textId="77777777" w:rsidR="00064AED" w:rsidRPr="00C93935" w:rsidRDefault="00064AED" w:rsidP="00064AED">
      <w:pPr>
        <w:widowControl w:val="0"/>
        <w:spacing w:after="0" w:line="240" w:lineRule="auto"/>
        <w:ind w:left="567" w:hanging="567"/>
        <w:rPr>
          <w:rFonts w:ascii="Times New Roman" w:eastAsia="Calibri" w:hAnsi="Times New Roman" w:cs="Times New Roman"/>
        </w:rPr>
      </w:pPr>
    </w:p>
    <w:p w14:paraId="23D61DB4" w14:textId="77777777" w:rsidR="00064AED" w:rsidRPr="00C93935" w:rsidRDefault="00064AED" w:rsidP="00064AED">
      <w:pPr>
        <w:widowControl w:val="0"/>
        <w:spacing w:after="0" w:line="240" w:lineRule="auto"/>
        <w:ind w:left="567" w:hanging="567"/>
        <w:rPr>
          <w:rFonts w:ascii="Times New Roman" w:eastAsia="Calibri" w:hAnsi="Times New Roman" w:cs="Times New Roman"/>
          <w:b/>
        </w:rPr>
      </w:pPr>
      <w:r w:rsidRPr="00C93935">
        <w:rPr>
          <w:rFonts w:ascii="Times New Roman" w:eastAsia="Calibri" w:hAnsi="Times New Roman" w:cs="Times New Roman"/>
          <w:b/>
        </w:rPr>
        <w:t>Vairavimas ir mechanizmų valdymas</w:t>
      </w:r>
    </w:p>
    <w:p w14:paraId="683E593B" w14:textId="77777777" w:rsidR="00064AED" w:rsidRPr="00C93935" w:rsidRDefault="00064AED" w:rsidP="00064AED">
      <w:pPr>
        <w:widowControl w:val="0"/>
        <w:spacing w:after="0" w:line="240" w:lineRule="auto"/>
        <w:rPr>
          <w:rFonts w:ascii="Times New Roman" w:eastAsia="Calibri" w:hAnsi="Times New Roman" w:cs="Times New Roman"/>
        </w:rPr>
      </w:pPr>
      <w:r w:rsidRPr="00C93935">
        <w:rPr>
          <w:rFonts w:ascii="Times New Roman" w:eastAsia="Calibri" w:hAnsi="Times New Roman" w:cs="Times New Roman"/>
        </w:rPr>
        <w:t>Paprastai šis vaistas neveikia gebėjimo vairuoti ar valdyti mechanizmus. Vis dėlto jeigu vaistas veikia Jūsų gebėjimą vairuoti, vairuoti negalima. Jeigu vaistas veikia Jūsų gebėjimą naudoti kokius nors prietaisus ar valdyti mechanizmus, prietaisų naudoti ir mechanizmų valdyti negalima.</w:t>
      </w:r>
    </w:p>
    <w:p w14:paraId="3AF21A47" w14:textId="77777777" w:rsidR="00064AED" w:rsidRPr="00C93935" w:rsidRDefault="00064AED" w:rsidP="00064AED">
      <w:pPr>
        <w:widowControl w:val="0"/>
        <w:numPr>
          <w:ilvl w:val="12"/>
          <w:numId w:val="0"/>
        </w:numPr>
        <w:spacing w:after="0" w:line="240" w:lineRule="auto"/>
        <w:rPr>
          <w:rFonts w:ascii="Times New Roman" w:eastAsia="Calibri" w:hAnsi="Times New Roman" w:cs="Times New Roman"/>
        </w:rPr>
      </w:pPr>
    </w:p>
    <w:p w14:paraId="74E6FA92" w14:textId="77777777" w:rsidR="00064AED" w:rsidRPr="00C93935" w:rsidRDefault="00064AED" w:rsidP="00064AED">
      <w:pPr>
        <w:widowControl w:val="0"/>
        <w:tabs>
          <w:tab w:val="left" w:pos="567"/>
        </w:tabs>
        <w:spacing w:after="0" w:line="240" w:lineRule="auto"/>
        <w:rPr>
          <w:rFonts w:ascii="Times New Roman" w:eastAsia="Times New Roman" w:hAnsi="Times New Roman" w:cs="Times New Roman"/>
          <w:b/>
          <w:lang w:eastAsia="lt-LT"/>
        </w:rPr>
      </w:pPr>
      <w:r w:rsidRPr="00C93935">
        <w:rPr>
          <w:rFonts w:ascii="Times New Roman" w:eastAsia="Times New Roman" w:hAnsi="Times New Roman" w:cs="Times New Roman"/>
          <w:b/>
          <w:lang w:eastAsia="lt-LT"/>
        </w:rPr>
        <w:t>Atoris sudėtyje yra laktozės</w:t>
      </w:r>
    </w:p>
    <w:p w14:paraId="5C2798A4" w14:textId="77777777" w:rsidR="00064AED" w:rsidRPr="00C93935" w:rsidRDefault="00064AED" w:rsidP="00064AED">
      <w:pPr>
        <w:widowControl w:val="0"/>
        <w:tabs>
          <w:tab w:val="left" w:pos="567"/>
        </w:tabs>
        <w:spacing w:after="0" w:line="240" w:lineRule="auto"/>
        <w:rPr>
          <w:rFonts w:ascii="Times New Roman" w:eastAsia="Times New Roman" w:hAnsi="Times New Roman" w:cs="Times New Roman"/>
          <w:lang w:eastAsia="lt-LT"/>
        </w:rPr>
      </w:pPr>
      <w:r w:rsidRPr="00C93935">
        <w:rPr>
          <w:rFonts w:ascii="Times New Roman" w:eastAsia="Times New Roman" w:hAnsi="Times New Roman" w:cs="Times New Roman"/>
          <w:lang w:eastAsia="lt-LT"/>
        </w:rPr>
        <w:t>Jeigu gydytojas Jums yra sakęs, kad netoleruojate kokių nors angliavandenių (laktozės arba pieno cukraus), kreipkitės į jį prieš pradėdami vartoti šį vaistą.</w:t>
      </w:r>
    </w:p>
    <w:p w14:paraId="7617B11A" w14:textId="77777777" w:rsidR="00064AED" w:rsidRPr="00C93935" w:rsidRDefault="00064AED" w:rsidP="00064AED">
      <w:pPr>
        <w:widowControl w:val="0"/>
        <w:numPr>
          <w:ilvl w:val="12"/>
          <w:numId w:val="0"/>
        </w:numPr>
        <w:spacing w:after="0" w:line="240" w:lineRule="auto"/>
        <w:ind w:right="-2"/>
        <w:rPr>
          <w:rFonts w:ascii="Times New Roman" w:eastAsia="Calibri" w:hAnsi="Times New Roman" w:cs="Times New Roman"/>
        </w:rPr>
      </w:pPr>
    </w:p>
    <w:p w14:paraId="05F2375F" w14:textId="77777777" w:rsidR="00064AED" w:rsidRPr="00C93935" w:rsidRDefault="00064AED" w:rsidP="00064AED">
      <w:pPr>
        <w:widowControl w:val="0"/>
        <w:numPr>
          <w:ilvl w:val="12"/>
          <w:numId w:val="0"/>
        </w:numPr>
        <w:spacing w:after="0" w:line="240" w:lineRule="auto"/>
        <w:ind w:right="-2"/>
        <w:rPr>
          <w:rFonts w:ascii="Times New Roman" w:eastAsia="Calibri" w:hAnsi="Times New Roman" w:cs="Times New Roman"/>
        </w:rPr>
      </w:pPr>
    </w:p>
    <w:p w14:paraId="3842F3FB" w14:textId="77777777" w:rsidR="00064AED" w:rsidRPr="00C93935" w:rsidRDefault="00064AED" w:rsidP="00064AED">
      <w:pPr>
        <w:widowControl w:val="0"/>
        <w:numPr>
          <w:ilvl w:val="12"/>
          <w:numId w:val="0"/>
        </w:numPr>
        <w:spacing w:after="0" w:line="240" w:lineRule="auto"/>
        <w:ind w:left="567" w:hanging="567"/>
        <w:outlineLvl w:val="0"/>
        <w:rPr>
          <w:rFonts w:ascii="Times New Roman" w:eastAsia="Calibri" w:hAnsi="Times New Roman" w:cs="Times New Roman"/>
          <w:b/>
          <w:caps/>
        </w:rPr>
      </w:pPr>
      <w:r w:rsidRPr="00C93935">
        <w:rPr>
          <w:rFonts w:ascii="Times New Roman" w:eastAsia="Calibri" w:hAnsi="Times New Roman" w:cs="Times New Roman"/>
          <w:b/>
        </w:rPr>
        <w:t>3.</w:t>
      </w:r>
      <w:r w:rsidRPr="00C93935">
        <w:rPr>
          <w:rFonts w:ascii="Times New Roman" w:eastAsia="Calibri" w:hAnsi="Times New Roman" w:cs="Times New Roman"/>
          <w:b/>
        </w:rPr>
        <w:tab/>
        <w:t>Kaip vartoti Atoris</w:t>
      </w:r>
    </w:p>
    <w:p w14:paraId="7B96AE0F" w14:textId="77777777" w:rsidR="00064AED" w:rsidRPr="00C93935" w:rsidRDefault="00064AED" w:rsidP="00064AED">
      <w:pPr>
        <w:widowControl w:val="0"/>
        <w:spacing w:after="0" w:line="240" w:lineRule="auto"/>
        <w:ind w:left="567" w:hanging="567"/>
        <w:rPr>
          <w:rFonts w:ascii="Times New Roman" w:eastAsia="Calibri" w:hAnsi="Times New Roman" w:cs="Times New Roman"/>
        </w:rPr>
      </w:pPr>
    </w:p>
    <w:p w14:paraId="5EA07965" w14:textId="77777777" w:rsidR="00064AED" w:rsidRPr="00C93935" w:rsidRDefault="00064AED" w:rsidP="00064AED">
      <w:pPr>
        <w:widowControl w:val="0"/>
        <w:spacing w:after="0" w:line="240" w:lineRule="auto"/>
        <w:rPr>
          <w:rFonts w:ascii="Times New Roman" w:eastAsia="Calibri" w:hAnsi="Times New Roman" w:cs="Times New Roman"/>
        </w:rPr>
      </w:pPr>
      <w:r w:rsidRPr="00C93935">
        <w:rPr>
          <w:rFonts w:ascii="Times New Roman" w:eastAsia="Calibri" w:hAnsi="Times New Roman" w:cs="Times New Roman"/>
        </w:rPr>
        <w:t>Visada vartokite šį vaistą tiksliai kaip nurodė gydytojas arba vaistininkas. Jeigu abejojate, kreipkitės į gydytoją arba vaistininką.</w:t>
      </w:r>
    </w:p>
    <w:p w14:paraId="4D5E12F3" w14:textId="77777777" w:rsidR="00064AED" w:rsidRPr="00C93935" w:rsidRDefault="00064AED" w:rsidP="00064AED">
      <w:pPr>
        <w:widowControl w:val="0"/>
        <w:spacing w:after="0" w:line="240" w:lineRule="auto"/>
        <w:rPr>
          <w:rFonts w:ascii="Times New Roman" w:eastAsia="Calibri" w:hAnsi="Times New Roman" w:cs="Times New Roman"/>
        </w:rPr>
      </w:pPr>
    </w:p>
    <w:p w14:paraId="2D09C666" w14:textId="77777777" w:rsidR="00064AED" w:rsidRPr="00C93935" w:rsidRDefault="00064AED" w:rsidP="00064AED">
      <w:pPr>
        <w:widowControl w:val="0"/>
        <w:spacing w:after="0" w:line="240" w:lineRule="auto"/>
        <w:rPr>
          <w:rFonts w:ascii="Times New Roman" w:eastAsia="Calibri" w:hAnsi="Times New Roman" w:cs="Times New Roman"/>
        </w:rPr>
      </w:pPr>
      <w:r w:rsidRPr="00C93935">
        <w:rPr>
          <w:rFonts w:ascii="Times New Roman" w:eastAsia="Calibri" w:hAnsi="Times New Roman" w:cs="Times New Roman"/>
        </w:rPr>
        <w:t>Prieš pradedant gydymą, gydytojas nurodys Jums laikytis lipidų koncentraciją kraujyje mažinančios dietos, kurios teks laikytis ir gydymo Atoris metu.</w:t>
      </w:r>
    </w:p>
    <w:p w14:paraId="6B0D13E3" w14:textId="77777777" w:rsidR="00064AED" w:rsidRPr="00C93935" w:rsidRDefault="00064AED" w:rsidP="00064AED">
      <w:pPr>
        <w:widowControl w:val="0"/>
        <w:spacing w:after="0" w:line="240" w:lineRule="auto"/>
        <w:rPr>
          <w:rFonts w:ascii="Times New Roman" w:eastAsia="Calibri" w:hAnsi="Times New Roman" w:cs="Times New Roman"/>
        </w:rPr>
      </w:pPr>
    </w:p>
    <w:p w14:paraId="6FC0EDB0" w14:textId="77777777" w:rsidR="00064AED" w:rsidRPr="00C93935" w:rsidRDefault="00064AED" w:rsidP="00064AED">
      <w:pPr>
        <w:widowControl w:val="0"/>
        <w:spacing w:after="0" w:line="240" w:lineRule="auto"/>
        <w:rPr>
          <w:rFonts w:ascii="Times New Roman" w:eastAsia="Calibri" w:hAnsi="Times New Roman" w:cs="Times New Roman"/>
        </w:rPr>
      </w:pPr>
      <w:r w:rsidRPr="00C93935">
        <w:rPr>
          <w:rFonts w:ascii="Times New Roman" w:eastAsia="Calibri" w:hAnsi="Times New Roman" w:cs="Times New Roman"/>
        </w:rPr>
        <w:t>Įprasta pradinė Atoris dozė yra 10 mg vieną kartą per parą suaugusiesiems ir 10 metų ar vyresniems vaikams. Prireikus, gydytojas šią dozę gali didinti iki Jums tinkamos dozės. Gydytojas didins dozę kas 4 savaites arba rečiau. Didžiausia Atoris dozė yra 80 mg vieną kartą per parą suaugusiesiems ir 20 mg vieną kartą per parą vaikams.</w:t>
      </w:r>
    </w:p>
    <w:p w14:paraId="576B6D73" w14:textId="77777777" w:rsidR="00064AED" w:rsidRPr="00C93935" w:rsidRDefault="00064AED" w:rsidP="00064AED">
      <w:pPr>
        <w:widowControl w:val="0"/>
        <w:spacing w:after="0" w:line="240" w:lineRule="auto"/>
        <w:rPr>
          <w:rFonts w:ascii="Times New Roman" w:eastAsia="Calibri" w:hAnsi="Times New Roman" w:cs="Times New Roman"/>
        </w:rPr>
      </w:pPr>
    </w:p>
    <w:p w14:paraId="4F52C000" w14:textId="77777777" w:rsidR="00064AED" w:rsidRPr="00C93935" w:rsidRDefault="00064AED" w:rsidP="00064AED">
      <w:pPr>
        <w:widowControl w:val="0"/>
        <w:spacing w:after="0" w:line="240" w:lineRule="auto"/>
        <w:rPr>
          <w:rFonts w:ascii="Times New Roman" w:eastAsia="Calibri" w:hAnsi="Times New Roman" w:cs="Times New Roman"/>
        </w:rPr>
      </w:pPr>
      <w:r w:rsidRPr="00C93935">
        <w:rPr>
          <w:rFonts w:ascii="Times New Roman" w:eastAsia="Calibri" w:hAnsi="Times New Roman" w:cs="Times New Roman"/>
        </w:rPr>
        <w:t>Reikia nuryti visą Atoris tabletę užsigeriant vandeniu bet kuriuo paros metu valgant arba be maisto. Vis dėlto stenkitės tabletes gerti kiekvieną dieną tuo pačiu laiku.</w:t>
      </w:r>
    </w:p>
    <w:p w14:paraId="349C9711" w14:textId="77777777" w:rsidR="00064AED" w:rsidRPr="00C93935" w:rsidRDefault="00064AED" w:rsidP="00064AED">
      <w:pPr>
        <w:widowControl w:val="0"/>
        <w:spacing w:after="0" w:line="240" w:lineRule="auto"/>
        <w:rPr>
          <w:rFonts w:ascii="Times New Roman" w:eastAsia="Calibri" w:hAnsi="Times New Roman" w:cs="Times New Roman"/>
        </w:rPr>
      </w:pPr>
    </w:p>
    <w:p w14:paraId="765C438F" w14:textId="77777777" w:rsidR="00064AED" w:rsidRPr="00C93935" w:rsidRDefault="00064AED" w:rsidP="00064AED">
      <w:pPr>
        <w:widowControl w:val="0"/>
        <w:spacing w:after="0" w:line="240" w:lineRule="auto"/>
        <w:rPr>
          <w:rFonts w:ascii="Times New Roman" w:eastAsia="Calibri" w:hAnsi="Times New Roman" w:cs="Times New Roman"/>
          <w:b/>
          <w:bCs/>
        </w:rPr>
      </w:pPr>
      <w:r w:rsidRPr="00C93935">
        <w:rPr>
          <w:rFonts w:ascii="Times New Roman" w:eastAsia="Calibri" w:hAnsi="Times New Roman" w:cs="Times New Roman"/>
          <w:b/>
          <w:bCs/>
        </w:rPr>
        <w:t>Gydymo Atoris trukmę nustatys gydytojas.</w:t>
      </w:r>
    </w:p>
    <w:p w14:paraId="4C98C3BA" w14:textId="77777777" w:rsidR="00064AED" w:rsidRPr="00C93935" w:rsidRDefault="00064AED" w:rsidP="00064AED">
      <w:pPr>
        <w:widowControl w:val="0"/>
        <w:spacing w:after="0" w:line="240" w:lineRule="auto"/>
        <w:rPr>
          <w:rFonts w:ascii="Times New Roman" w:eastAsia="Calibri" w:hAnsi="Times New Roman" w:cs="Times New Roman"/>
          <w:b/>
          <w:bCs/>
        </w:rPr>
      </w:pPr>
    </w:p>
    <w:p w14:paraId="1B999D4D" w14:textId="77777777" w:rsidR="00064AED" w:rsidRPr="00C93935" w:rsidRDefault="00064AED" w:rsidP="00064AED">
      <w:pPr>
        <w:widowControl w:val="0"/>
        <w:spacing w:after="0" w:line="240" w:lineRule="auto"/>
        <w:rPr>
          <w:rFonts w:ascii="Times New Roman" w:eastAsia="Calibri" w:hAnsi="Times New Roman" w:cs="Times New Roman"/>
        </w:rPr>
      </w:pPr>
      <w:r w:rsidRPr="00C93935">
        <w:rPr>
          <w:rFonts w:ascii="Times New Roman" w:eastAsia="Calibri" w:hAnsi="Times New Roman" w:cs="Times New Roman"/>
        </w:rPr>
        <w:t>Jeigu galvojate, kad Atoris veikia per stipriai arba per silpnai, pasakykite gydytojui.</w:t>
      </w:r>
    </w:p>
    <w:p w14:paraId="6F344792" w14:textId="77777777" w:rsidR="00064AED" w:rsidRPr="00C93935" w:rsidRDefault="00064AED" w:rsidP="00064AED">
      <w:pPr>
        <w:widowControl w:val="0"/>
        <w:spacing w:after="0" w:line="240" w:lineRule="auto"/>
        <w:rPr>
          <w:rFonts w:ascii="Times New Roman" w:eastAsia="Calibri" w:hAnsi="Times New Roman" w:cs="Times New Roman"/>
        </w:rPr>
      </w:pPr>
    </w:p>
    <w:p w14:paraId="43AA9982" w14:textId="77777777" w:rsidR="00064AED" w:rsidRPr="00C93935" w:rsidRDefault="00064AED" w:rsidP="00064AED">
      <w:pPr>
        <w:widowControl w:val="0"/>
        <w:spacing w:after="0" w:line="240" w:lineRule="auto"/>
        <w:ind w:left="567" w:hanging="567"/>
        <w:rPr>
          <w:rFonts w:ascii="Times New Roman" w:eastAsia="Calibri" w:hAnsi="Times New Roman" w:cs="Times New Roman"/>
          <w:b/>
        </w:rPr>
      </w:pPr>
      <w:r w:rsidRPr="00C93935">
        <w:rPr>
          <w:rFonts w:ascii="Times New Roman" w:eastAsia="Calibri" w:hAnsi="Times New Roman" w:cs="Times New Roman"/>
          <w:b/>
        </w:rPr>
        <w:t>Ką daryti pavartojus per didelę Atoris dozę?</w:t>
      </w:r>
    </w:p>
    <w:p w14:paraId="02CFF89B" w14:textId="77777777" w:rsidR="00064AED" w:rsidRPr="00C93935" w:rsidRDefault="00064AED" w:rsidP="00064AED">
      <w:pPr>
        <w:widowControl w:val="0"/>
        <w:spacing w:after="0" w:line="240" w:lineRule="auto"/>
        <w:rPr>
          <w:rFonts w:ascii="Times New Roman" w:eastAsia="Calibri" w:hAnsi="Times New Roman" w:cs="Times New Roman"/>
          <w:bCs/>
        </w:rPr>
      </w:pPr>
      <w:r w:rsidRPr="00C93935">
        <w:rPr>
          <w:rFonts w:ascii="Times New Roman" w:eastAsia="Calibri" w:hAnsi="Times New Roman" w:cs="Times New Roman"/>
          <w:bCs/>
        </w:rPr>
        <w:t>Jeigu atsitiktinai išgėrėte per daug Atoris tablečių (daugiau už įprastą paros dozę), kreipkitės patarimo į gydytoją arba artimiausią ligoninę.</w:t>
      </w:r>
    </w:p>
    <w:p w14:paraId="7F8106C1" w14:textId="77777777" w:rsidR="00064AED" w:rsidRPr="00C93935" w:rsidRDefault="00064AED" w:rsidP="00064AED">
      <w:pPr>
        <w:widowControl w:val="0"/>
        <w:spacing w:after="0" w:line="240" w:lineRule="auto"/>
        <w:rPr>
          <w:rFonts w:ascii="Times New Roman" w:eastAsia="Calibri" w:hAnsi="Times New Roman" w:cs="Times New Roman"/>
          <w:bCs/>
        </w:rPr>
      </w:pPr>
    </w:p>
    <w:p w14:paraId="13ED2004" w14:textId="77777777" w:rsidR="00064AED" w:rsidRPr="00C93935" w:rsidRDefault="00064AED" w:rsidP="00064AED">
      <w:pPr>
        <w:widowControl w:val="0"/>
        <w:spacing w:after="0" w:line="240" w:lineRule="auto"/>
        <w:ind w:left="567" w:hanging="567"/>
        <w:rPr>
          <w:rFonts w:ascii="Times New Roman" w:eastAsia="Calibri" w:hAnsi="Times New Roman" w:cs="Times New Roman"/>
          <w:b/>
        </w:rPr>
      </w:pPr>
      <w:r w:rsidRPr="00C93935">
        <w:rPr>
          <w:rFonts w:ascii="Times New Roman" w:eastAsia="Calibri" w:hAnsi="Times New Roman" w:cs="Times New Roman"/>
          <w:b/>
        </w:rPr>
        <w:t>Pamiršus pavartoti Atoris</w:t>
      </w:r>
    </w:p>
    <w:p w14:paraId="0AF1F447" w14:textId="77777777" w:rsidR="00064AED" w:rsidRPr="00C93935" w:rsidRDefault="00064AED" w:rsidP="00064AED">
      <w:pPr>
        <w:widowControl w:val="0"/>
        <w:spacing w:after="0" w:line="240" w:lineRule="auto"/>
        <w:rPr>
          <w:rFonts w:ascii="Times New Roman" w:eastAsia="Calibri" w:hAnsi="Times New Roman" w:cs="Times New Roman"/>
        </w:rPr>
      </w:pPr>
      <w:r w:rsidRPr="00C93935">
        <w:rPr>
          <w:rFonts w:ascii="Times New Roman" w:eastAsia="Calibri" w:hAnsi="Times New Roman" w:cs="Times New Roman"/>
        </w:rPr>
        <w:lastRenderedPageBreak/>
        <w:t>Jeigu pamiršote išgerti dozę, tik išgerkite kitą dozę pagal gydymo planą reikiamu laiku. Negalima vartoti dvigubos dozės norint kompensuoti praleistą dozę.</w:t>
      </w:r>
    </w:p>
    <w:p w14:paraId="7F34EB75" w14:textId="77777777" w:rsidR="00064AED" w:rsidRPr="00C93935" w:rsidRDefault="00064AED" w:rsidP="00064AED">
      <w:pPr>
        <w:widowControl w:val="0"/>
        <w:spacing w:after="0" w:line="240" w:lineRule="auto"/>
        <w:ind w:left="567" w:hanging="567"/>
        <w:rPr>
          <w:rFonts w:ascii="Times New Roman" w:eastAsia="Calibri" w:hAnsi="Times New Roman" w:cs="Times New Roman"/>
        </w:rPr>
      </w:pPr>
    </w:p>
    <w:p w14:paraId="2C39D307" w14:textId="77777777" w:rsidR="00064AED" w:rsidRPr="00C93935" w:rsidRDefault="00064AED" w:rsidP="00064AED">
      <w:pPr>
        <w:widowControl w:val="0"/>
        <w:spacing w:after="0" w:line="240" w:lineRule="auto"/>
        <w:ind w:left="567" w:hanging="567"/>
        <w:rPr>
          <w:rFonts w:ascii="Times New Roman" w:eastAsia="Calibri" w:hAnsi="Times New Roman" w:cs="Times New Roman"/>
        </w:rPr>
      </w:pPr>
      <w:r w:rsidRPr="00C93935">
        <w:rPr>
          <w:rFonts w:ascii="Times New Roman" w:eastAsia="Calibri" w:hAnsi="Times New Roman" w:cs="Times New Roman"/>
          <w:b/>
        </w:rPr>
        <w:t>Nustojus vartoti Atoris</w:t>
      </w:r>
    </w:p>
    <w:p w14:paraId="41618032" w14:textId="77777777" w:rsidR="00064AED" w:rsidRPr="00C93935" w:rsidRDefault="00064AED" w:rsidP="00064AED">
      <w:pPr>
        <w:widowControl w:val="0"/>
        <w:numPr>
          <w:ilvl w:val="12"/>
          <w:numId w:val="0"/>
        </w:numPr>
        <w:spacing w:after="0" w:line="240" w:lineRule="auto"/>
        <w:ind w:right="-2"/>
        <w:rPr>
          <w:rFonts w:ascii="Times New Roman" w:eastAsia="Times New Roman" w:hAnsi="Times New Roman" w:cs="Times New Roman"/>
          <w:lang w:eastAsia="sl-SI"/>
        </w:rPr>
      </w:pPr>
      <w:r w:rsidRPr="00C93935">
        <w:rPr>
          <w:rFonts w:ascii="Times New Roman" w:eastAsia="Times New Roman" w:hAnsi="Times New Roman" w:cs="Times New Roman"/>
          <w:lang w:eastAsia="sl-SI"/>
        </w:rPr>
        <w:t>Jeigu kiltų daugiau klausimų dėl šio vaisto vartojimo arba norėtumėte gydymą nutraukti, kreipkitės į gydytoją arba vaistininką.</w:t>
      </w:r>
    </w:p>
    <w:p w14:paraId="547FD109" w14:textId="77777777" w:rsidR="00064AED" w:rsidRPr="00C93935" w:rsidRDefault="00064AED" w:rsidP="00064AED">
      <w:pPr>
        <w:widowControl w:val="0"/>
        <w:numPr>
          <w:ilvl w:val="12"/>
          <w:numId w:val="0"/>
        </w:numPr>
        <w:spacing w:after="0" w:line="240" w:lineRule="auto"/>
        <w:ind w:right="-2"/>
        <w:rPr>
          <w:rFonts w:ascii="Times New Roman" w:eastAsia="Calibri" w:hAnsi="Times New Roman" w:cs="Times New Roman"/>
        </w:rPr>
      </w:pPr>
    </w:p>
    <w:p w14:paraId="46831C10" w14:textId="77777777" w:rsidR="00064AED" w:rsidRPr="00C93935" w:rsidRDefault="00064AED" w:rsidP="00064AED">
      <w:pPr>
        <w:widowControl w:val="0"/>
        <w:numPr>
          <w:ilvl w:val="12"/>
          <w:numId w:val="0"/>
        </w:numPr>
        <w:spacing w:after="0" w:line="240" w:lineRule="auto"/>
        <w:ind w:right="-2"/>
        <w:rPr>
          <w:rFonts w:ascii="Times New Roman" w:eastAsia="Calibri" w:hAnsi="Times New Roman" w:cs="Times New Roman"/>
        </w:rPr>
      </w:pPr>
    </w:p>
    <w:p w14:paraId="2ED86AD4" w14:textId="77777777" w:rsidR="00064AED" w:rsidRPr="00C93935" w:rsidRDefault="00064AED" w:rsidP="00064AED">
      <w:pPr>
        <w:widowControl w:val="0"/>
        <w:numPr>
          <w:ilvl w:val="12"/>
          <w:numId w:val="0"/>
        </w:numPr>
        <w:spacing w:after="0" w:line="240" w:lineRule="auto"/>
        <w:ind w:left="567" w:hanging="567"/>
        <w:outlineLvl w:val="0"/>
        <w:rPr>
          <w:rFonts w:ascii="Times New Roman" w:eastAsia="Calibri" w:hAnsi="Times New Roman" w:cs="Times New Roman"/>
          <w:b/>
          <w:caps/>
        </w:rPr>
      </w:pPr>
      <w:r w:rsidRPr="00C93935">
        <w:rPr>
          <w:rFonts w:ascii="Times New Roman" w:eastAsia="Calibri" w:hAnsi="Times New Roman" w:cs="Times New Roman"/>
          <w:b/>
          <w:caps/>
        </w:rPr>
        <w:t>4.</w:t>
      </w:r>
      <w:r w:rsidRPr="00C93935">
        <w:rPr>
          <w:rFonts w:ascii="Times New Roman" w:eastAsia="Calibri" w:hAnsi="Times New Roman" w:cs="Times New Roman"/>
          <w:b/>
          <w:caps/>
        </w:rPr>
        <w:tab/>
        <w:t>g</w:t>
      </w:r>
      <w:r w:rsidRPr="00C93935">
        <w:rPr>
          <w:rFonts w:ascii="Times New Roman" w:eastAsia="Calibri" w:hAnsi="Times New Roman" w:cs="Times New Roman"/>
          <w:b/>
        </w:rPr>
        <w:t>alimas šalutinis poveikis</w:t>
      </w:r>
    </w:p>
    <w:p w14:paraId="3F8718C3" w14:textId="77777777" w:rsidR="00064AED" w:rsidRPr="00C93935" w:rsidRDefault="00064AED" w:rsidP="00064AED">
      <w:pPr>
        <w:widowControl w:val="0"/>
        <w:spacing w:after="0" w:line="240" w:lineRule="auto"/>
        <w:ind w:left="567" w:hanging="567"/>
        <w:rPr>
          <w:rFonts w:ascii="Times New Roman" w:eastAsia="Calibri" w:hAnsi="Times New Roman" w:cs="Times New Roman"/>
        </w:rPr>
      </w:pPr>
    </w:p>
    <w:p w14:paraId="3CCDD133" w14:textId="77777777" w:rsidR="00064AED" w:rsidRPr="00C93935" w:rsidRDefault="00064AED" w:rsidP="00064AED">
      <w:pPr>
        <w:widowControl w:val="0"/>
        <w:spacing w:after="0" w:line="240" w:lineRule="auto"/>
        <w:ind w:left="567" w:hanging="567"/>
        <w:rPr>
          <w:rFonts w:ascii="Times New Roman" w:eastAsia="Calibri" w:hAnsi="Times New Roman" w:cs="Times New Roman"/>
        </w:rPr>
      </w:pPr>
      <w:r w:rsidRPr="00C93935">
        <w:rPr>
          <w:rFonts w:ascii="Times New Roman" w:eastAsia="Calibri" w:hAnsi="Times New Roman" w:cs="Times New Roman"/>
        </w:rPr>
        <w:t>Šis vaistas, kaip ir visi kiti, gali sukelti šalutinį poveikį, nors jis pasireiškia ne visiems žmonėms.</w:t>
      </w:r>
    </w:p>
    <w:p w14:paraId="3EDF5BA2" w14:textId="77777777" w:rsidR="00064AED" w:rsidRPr="00C93935" w:rsidRDefault="00064AED" w:rsidP="00064AED">
      <w:pPr>
        <w:widowControl w:val="0"/>
        <w:numPr>
          <w:ilvl w:val="12"/>
          <w:numId w:val="0"/>
        </w:numPr>
        <w:spacing w:after="0" w:line="240" w:lineRule="auto"/>
        <w:ind w:right="-2"/>
        <w:rPr>
          <w:rFonts w:ascii="Times New Roman" w:eastAsia="Calibri" w:hAnsi="Times New Roman" w:cs="Times New Roman"/>
        </w:rPr>
      </w:pPr>
    </w:p>
    <w:p w14:paraId="19CB21FB" w14:textId="77777777" w:rsidR="00064AED" w:rsidRPr="00C93935" w:rsidRDefault="00064AED" w:rsidP="00064AED">
      <w:pPr>
        <w:widowControl w:val="0"/>
        <w:numPr>
          <w:ilvl w:val="12"/>
          <w:numId w:val="0"/>
        </w:numPr>
        <w:spacing w:after="0" w:line="240" w:lineRule="auto"/>
        <w:ind w:right="-2"/>
        <w:rPr>
          <w:rFonts w:ascii="Times New Roman" w:eastAsia="Calibri" w:hAnsi="Times New Roman" w:cs="Times New Roman"/>
          <w:b/>
          <w:bCs/>
        </w:rPr>
      </w:pPr>
      <w:r w:rsidRPr="00C93935">
        <w:rPr>
          <w:rFonts w:ascii="Times New Roman" w:eastAsia="Calibri" w:hAnsi="Times New Roman" w:cs="Times New Roman"/>
          <w:b/>
          <w:bCs/>
        </w:rPr>
        <w:t>Jeigu pasireiškia kuris nors išvardytas sunkus šalutinis poveikis, nutraukite tablečių vartojimą ir nedelsdami kreipkitės į gydytoją arba vykite į artimiausios ligoninės priėmimo skyrių.</w:t>
      </w:r>
    </w:p>
    <w:p w14:paraId="20E362A4" w14:textId="77777777" w:rsidR="00064AED" w:rsidRPr="00C93935" w:rsidRDefault="00064AED" w:rsidP="00064AED">
      <w:pPr>
        <w:widowControl w:val="0"/>
        <w:numPr>
          <w:ilvl w:val="12"/>
          <w:numId w:val="0"/>
        </w:numPr>
        <w:spacing w:after="0" w:line="240" w:lineRule="auto"/>
        <w:ind w:right="-2"/>
        <w:rPr>
          <w:rFonts w:ascii="Times New Roman" w:eastAsia="Calibri" w:hAnsi="Times New Roman" w:cs="Times New Roman"/>
          <w:b/>
          <w:bCs/>
        </w:rPr>
      </w:pPr>
    </w:p>
    <w:p w14:paraId="4E4BF9DB" w14:textId="77777777" w:rsidR="00064AED" w:rsidRPr="00C93935" w:rsidRDefault="00064AED" w:rsidP="00064AED">
      <w:pPr>
        <w:widowControl w:val="0"/>
        <w:numPr>
          <w:ilvl w:val="12"/>
          <w:numId w:val="0"/>
        </w:numPr>
        <w:spacing w:after="0" w:line="240" w:lineRule="auto"/>
        <w:ind w:right="-2"/>
        <w:rPr>
          <w:rFonts w:ascii="Times New Roman" w:eastAsia="Calibri" w:hAnsi="Times New Roman" w:cs="Times New Roman"/>
        </w:rPr>
      </w:pPr>
      <w:r w:rsidRPr="00C93935">
        <w:rPr>
          <w:rFonts w:ascii="Times New Roman" w:eastAsia="Calibri" w:hAnsi="Times New Roman" w:cs="Times New Roman"/>
        </w:rPr>
        <w:t>Retas (gali pasireikšti rečiau kaip 1 iš 1000 žmonių)</w:t>
      </w:r>
    </w:p>
    <w:p w14:paraId="53BD1CF3" w14:textId="77777777" w:rsidR="00064AED" w:rsidRPr="00C93935" w:rsidRDefault="00064AED" w:rsidP="00064AED">
      <w:pPr>
        <w:widowControl w:val="0"/>
        <w:numPr>
          <w:ilvl w:val="12"/>
          <w:numId w:val="0"/>
        </w:numPr>
        <w:spacing w:after="0" w:line="240" w:lineRule="auto"/>
        <w:ind w:right="-2"/>
        <w:rPr>
          <w:rFonts w:ascii="Times New Roman" w:eastAsia="Calibri" w:hAnsi="Times New Roman" w:cs="Times New Roman"/>
        </w:rPr>
      </w:pPr>
    </w:p>
    <w:p w14:paraId="190C80AE" w14:textId="77777777" w:rsidR="00064AED" w:rsidRPr="00C93935" w:rsidRDefault="00064AED" w:rsidP="00064AED">
      <w:pPr>
        <w:widowControl w:val="0"/>
        <w:numPr>
          <w:ilvl w:val="0"/>
          <w:numId w:val="6"/>
        </w:numPr>
        <w:spacing w:after="0" w:line="240" w:lineRule="auto"/>
        <w:ind w:left="567" w:right="-2" w:hanging="567"/>
        <w:rPr>
          <w:rFonts w:ascii="Times New Roman" w:eastAsia="Calibri" w:hAnsi="Times New Roman" w:cs="Times New Roman"/>
        </w:rPr>
      </w:pPr>
      <w:r w:rsidRPr="00C93935">
        <w:rPr>
          <w:rFonts w:ascii="Times New Roman" w:eastAsia="Calibri" w:hAnsi="Times New Roman" w:cs="Times New Roman"/>
        </w:rPr>
        <w:t>Sunki alerginė reakcija, dėl kurios pasireiškia veido, liežuvio ir gerklės patinimas ir dėl to labai pasunkėja kvėpavimas.</w:t>
      </w:r>
    </w:p>
    <w:p w14:paraId="0FB143FE" w14:textId="77777777" w:rsidR="00064AED" w:rsidRPr="00C93935" w:rsidRDefault="00064AED" w:rsidP="00064AED">
      <w:pPr>
        <w:widowControl w:val="0"/>
        <w:numPr>
          <w:ilvl w:val="12"/>
          <w:numId w:val="0"/>
        </w:numPr>
        <w:spacing w:after="0" w:line="240" w:lineRule="auto"/>
        <w:ind w:left="567" w:right="-2" w:hanging="567"/>
        <w:rPr>
          <w:rFonts w:ascii="Times New Roman" w:eastAsia="Calibri" w:hAnsi="Times New Roman" w:cs="Times New Roman"/>
        </w:rPr>
      </w:pPr>
    </w:p>
    <w:p w14:paraId="1E8A2444" w14:textId="77777777" w:rsidR="00064AED" w:rsidRPr="00C93935" w:rsidRDefault="00064AED" w:rsidP="00064AED">
      <w:pPr>
        <w:widowControl w:val="0"/>
        <w:numPr>
          <w:ilvl w:val="0"/>
          <w:numId w:val="6"/>
        </w:numPr>
        <w:spacing w:after="0" w:line="240" w:lineRule="auto"/>
        <w:ind w:left="567" w:right="-2" w:hanging="567"/>
        <w:rPr>
          <w:rFonts w:ascii="Times New Roman" w:eastAsia="Calibri" w:hAnsi="Times New Roman" w:cs="Times New Roman"/>
        </w:rPr>
      </w:pPr>
      <w:r w:rsidRPr="00C93935">
        <w:rPr>
          <w:rFonts w:ascii="Times New Roman" w:eastAsia="Calibri" w:hAnsi="Times New Roman" w:cs="Times New Roman"/>
        </w:rPr>
        <w:t>Sunkus sutrikimas, pasireiškiantis sunkiu odos lupimusi ir patinimu, odos, burnos, akių ir lytinių organų pūslėmis bei karščiavimu. Odos išbėrimas su rausvai raudonomis dėmėmis, ypač delnų ar padų srityje, kurios gali apsitraukti pūslėmis.</w:t>
      </w:r>
    </w:p>
    <w:p w14:paraId="349E1900" w14:textId="77777777" w:rsidR="00064AED" w:rsidRPr="00C93935" w:rsidRDefault="00064AED" w:rsidP="00064AED">
      <w:pPr>
        <w:widowControl w:val="0"/>
        <w:numPr>
          <w:ilvl w:val="12"/>
          <w:numId w:val="0"/>
        </w:numPr>
        <w:spacing w:after="0" w:line="240" w:lineRule="auto"/>
        <w:ind w:left="567" w:right="-2" w:hanging="567"/>
        <w:rPr>
          <w:rFonts w:ascii="Times New Roman" w:eastAsia="Calibri" w:hAnsi="Times New Roman" w:cs="Times New Roman"/>
        </w:rPr>
      </w:pPr>
    </w:p>
    <w:p w14:paraId="3031D5BD" w14:textId="77777777" w:rsidR="00064AED" w:rsidRPr="00C93935" w:rsidRDefault="00064AED" w:rsidP="00064AED">
      <w:pPr>
        <w:widowControl w:val="0"/>
        <w:numPr>
          <w:ilvl w:val="0"/>
          <w:numId w:val="6"/>
        </w:numPr>
        <w:spacing w:after="0" w:line="240" w:lineRule="auto"/>
        <w:ind w:left="567" w:right="-2" w:hanging="567"/>
        <w:rPr>
          <w:rFonts w:ascii="Times New Roman" w:eastAsia="Calibri" w:hAnsi="Times New Roman" w:cs="Times New Roman"/>
        </w:rPr>
      </w:pPr>
      <w:r w:rsidRPr="00C93935">
        <w:rPr>
          <w:rFonts w:ascii="Times New Roman" w:eastAsia="Calibri" w:hAnsi="Times New Roman" w:cs="Times New Roman"/>
        </w:rPr>
        <w:t>Raumenų silpnumas, jautrumas arba skausmas, ypač jeigu tuo pačiu metu blogai jaučiatės arba karščiuojate – tai gali būti nenormalus raumenų irimas</w:t>
      </w:r>
      <w:r w:rsidRPr="00C93935">
        <w:rPr>
          <w:rFonts w:ascii="Times New Roman" w:eastAsia="Times New Roman" w:hAnsi="Times New Roman" w:cs="Times New Roman"/>
          <w:lang w:eastAsia="sl-SI"/>
        </w:rPr>
        <w:t xml:space="preserve">. Nenormalus raumenų irimas ne visada išnyksta, net po to, kai nustojo vartoti </w:t>
      </w:r>
      <w:proofErr w:type="spellStart"/>
      <w:r w:rsidRPr="00C93935">
        <w:rPr>
          <w:rFonts w:ascii="Times New Roman" w:eastAsia="Times New Roman" w:hAnsi="Times New Roman" w:cs="Times New Roman"/>
          <w:lang w:eastAsia="sl-SI"/>
        </w:rPr>
        <w:t>atorvastatiną</w:t>
      </w:r>
      <w:proofErr w:type="spellEnd"/>
      <w:r w:rsidRPr="00C93935">
        <w:rPr>
          <w:rFonts w:ascii="Times New Roman" w:eastAsia="Times New Roman" w:hAnsi="Times New Roman" w:cs="Times New Roman"/>
          <w:lang w:eastAsia="sl-SI"/>
        </w:rPr>
        <w:t>, ir jis</w:t>
      </w:r>
      <w:r w:rsidRPr="00C93935">
        <w:rPr>
          <w:rFonts w:ascii="Times New Roman" w:eastAsia="Calibri" w:hAnsi="Times New Roman" w:cs="Times New Roman"/>
        </w:rPr>
        <w:t xml:space="preserve"> gali būti pavojingas gyvybei ir sukelti inkstų </w:t>
      </w:r>
      <w:r w:rsidRPr="00C93935">
        <w:rPr>
          <w:rFonts w:ascii="Times New Roman" w:eastAsia="Times New Roman" w:hAnsi="Times New Roman" w:cs="Times New Roman"/>
          <w:lang w:eastAsia="sl-SI"/>
        </w:rPr>
        <w:t>veiklos sutrikimų (</w:t>
      </w:r>
      <w:proofErr w:type="spellStart"/>
      <w:r w:rsidRPr="00C93935">
        <w:rPr>
          <w:rFonts w:ascii="Times New Roman" w:eastAsia="Times New Roman" w:hAnsi="Times New Roman" w:cs="Times New Roman"/>
          <w:lang w:eastAsia="sl-SI"/>
        </w:rPr>
        <w:t>rabdomiolizė</w:t>
      </w:r>
      <w:proofErr w:type="spellEnd"/>
      <w:r w:rsidRPr="00C93935">
        <w:rPr>
          <w:rFonts w:ascii="Times New Roman" w:eastAsia="Times New Roman" w:hAnsi="Times New Roman" w:cs="Times New Roman"/>
          <w:lang w:eastAsia="sl-SI"/>
        </w:rPr>
        <w:t>).</w:t>
      </w:r>
    </w:p>
    <w:p w14:paraId="02E18B1B" w14:textId="77777777" w:rsidR="00064AED" w:rsidRPr="00C93935" w:rsidRDefault="00064AED" w:rsidP="00064AED">
      <w:pPr>
        <w:widowControl w:val="0"/>
        <w:numPr>
          <w:ilvl w:val="12"/>
          <w:numId w:val="0"/>
        </w:numPr>
        <w:spacing w:after="0" w:line="240" w:lineRule="auto"/>
        <w:ind w:right="-2"/>
        <w:rPr>
          <w:rFonts w:ascii="Times New Roman" w:eastAsia="Calibri" w:hAnsi="Times New Roman" w:cs="Times New Roman"/>
        </w:rPr>
      </w:pPr>
    </w:p>
    <w:p w14:paraId="21A23D50" w14:textId="77777777" w:rsidR="00064AED" w:rsidRPr="00C93935" w:rsidRDefault="00064AED" w:rsidP="00064AED">
      <w:pPr>
        <w:widowControl w:val="0"/>
        <w:numPr>
          <w:ilvl w:val="12"/>
          <w:numId w:val="0"/>
        </w:numPr>
        <w:spacing w:after="0" w:line="240" w:lineRule="auto"/>
        <w:ind w:right="-2"/>
        <w:rPr>
          <w:rFonts w:ascii="Times New Roman" w:eastAsia="Calibri" w:hAnsi="Times New Roman" w:cs="Times New Roman"/>
        </w:rPr>
      </w:pPr>
      <w:r w:rsidRPr="00C93935">
        <w:rPr>
          <w:rFonts w:ascii="Times New Roman" w:eastAsia="Calibri" w:hAnsi="Times New Roman" w:cs="Times New Roman"/>
        </w:rPr>
        <w:t xml:space="preserve">Labai retas (gali pasireikšti rečiau kaip 1 iš </w:t>
      </w:r>
      <w:r w:rsidRPr="00C93935">
        <w:rPr>
          <w:rFonts w:ascii="Times New Roman" w:eastAsia="Times New Roman" w:hAnsi="Times New Roman" w:cs="Times New Roman"/>
          <w:lang w:eastAsia="sl-SI"/>
        </w:rPr>
        <w:t>10000</w:t>
      </w:r>
      <w:r w:rsidRPr="00C93935">
        <w:rPr>
          <w:rFonts w:ascii="Times New Roman" w:eastAsia="Calibri" w:hAnsi="Times New Roman" w:cs="Times New Roman"/>
        </w:rPr>
        <w:t xml:space="preserve"> žmonių)</w:t>
      </w:r>
    </w:p>
    <w:p w14:paraId="6816E9DF" w14:textId="77777777" w:rsidR="00064AED" w:rsidRPr="00C93935" w:rsidRDefault="00064AED" w:rsidP="00064AED">
      <w:pPr>
        <w:widowControl w:val="0"/>
        <w:numPr>
          <w:ilvl w:val="12"/>
          <w:numId w:val="0"/>
        </w:numPr>
        <w:spacing w:after="0" w:line="240" w:lineRule="auto"/>
        <w:ind w:right="-2"/>
        <w:rPr>
          <w:rFonts w:ascii="Times New Roman" w:eastAsia="Calibri" w:hAnsi="Times New Roman" w:cs="Times New Roman"/>
        </w:rPr>
      </w:pPr>
    </w:p>
    <w:p w14:paraId="52170F9D" w14:textId="77777777" w:rsidR="00064AED" w:rsidRPr="00C93935" w:rsidRDefault="00064AED" w:rsidP="00064AED">
      <w:pPr>
        <w:widowControl w:val="0"/>
        <w:numPr>
          <w:ilvl w:val="0"/>
          <w:numId w:val="7"/>
        </w:numPr>
        <w:spacing w:after="0" w:line="240" w:lineRule="auto"/>
        <w:ind w:left="567" w:right="-2" w:hanging="567"/>
        <w:rPr>
          <w:rFonts w:ascii="Times New Roman" w:eastAsia="Calibri" w:hAnsi="Times New Roman" w:cs="Times New Roman"/>
        </w:rPr>
      </w:pPr>
      <w:r w:rsidRPr="00C93935">
        <w:rPr>
          <w:rFonts w:ascii="Times New Roman" w:eastAsia="Calibri" w:hAnsi="Times New Roman" w:cs="Times New Roman"/>
        </w:rPr>
        <w:t>Jeigu pasireiškia netikėtas arba neįprastas kraujavimas arba atsiranda mėlynių, tai gali rodyti kepenų veiklos sutrikimą. Turite kiek galima greičiau kreiptis į gydytoją.</w:t>
      </w:r>
    </w:p>
    <w:p w14:paraId="59BEE0B0" w14:textId="77777777" w:rsidR="00064AED" w:rsidRPr="00C93935" w:rsidRDefault="00064AED" w:rsidP="00064AED">
      <w:pPr>
        <w:widowControl w:val="0"/>
        <w:numPr>
          <w:ilvl w:val="12"/>
          <w:numId w:val="0"/>
        </w:numPr>
        <w:spacing w:after="0" w:line="240" w:lineRule="auto"/>
        <w:ind w:right="-2"/>
        <w:rPr>
          <w:rFonts w:ascii="Times New Roman" w:eastAsia="Calibri" w:hAnsi="Times New Roman" w:cs="Times New Roman"/>
        </w:rPr>
      </w:pPr>
    </w:p>
    <w:p w14:paraId="0ABE93F0" w14:textId="77777777" w:rsidR="00064AED" w:rsidRPr="00C93935" w:rsidRDefault="00064AED" w:rsidP="00064AED">
      <w:pPr>
        <w:widowControl w:val="0"/>
        <w:numPr>
          <w:ilvl w:val="12"/>
          <w:numId w:val="0"/>
        </w:numPr>
        <w:spacing w:after="0" w:line="240" w:lineRule="auto"/>
        <w:ind w:right="-2"/>
        <w:rPr>
          <w:rFonts w:ascii="Times New Roman" w:eastAsia="Calibri" w:hAnsi="Times New Roman" w:cs="Times New Roman"/>
          <w:b/>
          <w:bCs/>
        </w:rPr>
      </w:pPr>
      <w:r w:rsidRPr="00C93935">
        <w:rPr>
          <w:rFonts w:ascii="Times New Roman" w:eastAsia="Calibri" w:hAnsi="Times New Roman" w:cs="Times New Roman"/>
          <w:b/>
          <w:bCs/>
        </w:rPr>
        <w:t>Kitas galimas šalutinis poveikis vartojant Atoris</w:t>
      </w:r>
    </w:p>
    <w:p w14:paraId="4C3E030D" w14:textId="77777777" w:rsidR="00064AED" w:rsidRPr="00C93935" w:rsidRDefault="00064AED" w:rsidP="00064AED">
      <w:pPr>
        <w:widowControl w:val="0"/>
        <w:numPr>
          <w:ilvl w:val="12"/>
          <w:numId w:val="0"/>
        </w:numPr>
        <w:spacing w:after="0" w:line="240" w:lineRule="auto"/>
        <w:ind w:right="-2"/>
        <w:rPr>
          <w:rFonts w:ascii="Times New Roman" w:eastAsia="Calibri" w:hAnsi="Times New Roman" w:cs="Times New Roman"/>
        </w:rPr>
      </w:pPr>
    </w:p>
    <w:p w14:paraId="0207F1A7" w14:textId="77777777" w:rsidR="00064AED" w:rsidRPr="00C93935" w:rsidRDefault="00064AED" w:rsidP="00064AED">
      <w:pPr>
        <w:widowControl w:val="0"/>
        <w:numPr>
          <w:ilvl w:val="12"/>
          <w:numId w:val="0"/>
        </w:numPr>
        <w:spacing w:after="0" w:line="240" w:lineRule="auto"/>
        <w:ind w:right="-2"/>
        <w:rPr>
          <w:rFonts w:ascii="Times New Roman" w:eastAsia="Calibri" w:hAnsi="Times New Roman" w:cs="Times New Roman"/>
        </w:rPr>
      </w:pPr>
      <w:r w:rsidRPr="00C93935">
        <w:rPr>
          <w:rFonts w:ascii="Times New Roman" w:eastAsia="Calibri" w:hAnsi="Times New Roman" w:cs="Times New Roman"/>
        </w:rPr>
        <w:t>Dažnas šalutinis poveikis (gali pasireikšti rečiau kaip 1 iš 10 žmonių):</w:t>
      </w:r>
    </w:p>
    <w:p w14:paraId="05CE44AD" w14:textId="77777777" w:rsidR="00064AED" w:rsidRPr="00C93935" w:rsidRDefault="00064AED" w:rsidP="00064AED">
      <w:pPr>
        <w:widowControl w:val="0"/>
        <w:numPr>
          <w:ilvl w:val="0"/>
          <w:numId w:val="8"/>
        </w:numPr>
        <w:spacing w:after="0" w:line="240" w:lineRule="auto"/>
        <w:ind w:left="567" w:hanging="567"/>
        <w:rPr>
          <w:rFonts w:ascii="Times New Roman" w:eastAsia="Calibri" w:hAnsi="Times New Roman" w:cs="Times New Roman"/>
        </w:rPr>
      </w:pPr>
      <w:r w:rsidRPr="00C93935">
        <w:rPr>
          <w:rFonts w:ascii="Times New Roman" w:eastAsia="Calibri" w:hAnsi="Times New Roman" w:cs="Times New Roman"/>
        </w:rPr>
        <w:t>nosies ertmės uždegimas, gerklės skausmas, kraujavimas iš nosies;</w:t>
      </w:r>
    </w:p>
    <w:p w14:paraId="552D4C62" w14:textId="77777777" w:rsidR="00064AED" w:rsidRPr="00C93935" w:rsidRDefault="00064AED" w:rsidP="00064AED">
      <w:pPr>
        <w:widowControl w:val="0"/>
        <w:numPr>
          <w:ilvl w:val="0"/>
          <w:numId w:val="8"/>
        </w:numPr>
        <w:spacing w:after="0" w:line="240" w:lineRule="auto"/>
        <w:ind w:left="567" w:hanging="567"/>
        <w:rPr>
          <w:rFonts w:ascii="Times New Roman" w:eastAsia="Calibri" w:hAnsi="Times New Roman" w:cs="Times New Roman"/>
        </w:rPr>
      </w:pPr>
      <w:r w:rsidRPr="00C93935">
        <w:rPr>
          <w:rFonts w:ascii="Times New Roman" w:eastAsia="Calibri" w:hAnsi="Times New Roman" w:cs="Times New Roman"/>
        </w:rPr>
        <w:t>alerginės reakcijos;</w:t>
      </w:r>
    </w:p>
    <w:p w14:paraId="45D82A87" w14:textId="77777777" w:rsidR="00064AED" w:rsidRPr="00C93935" w:rsidRDefault="00064AED" w:rsidP="00064AED">
      <w:pPr>
        <w:widowControl w:val="0"/>
        <w:numPr>
          <w:ilvl w:val="0"/>
          <w:numId w:val="8"/>
        </w:numPr>
        <w:spacing w:after="0" w:line="240" w:lineRule="auto"/>
        <w:ind w:left="567" w:hanging="567"/>
        <w:rPr>
          <w:rFonts w:ascii="Times New Roman" w:eastAsia="Calibri" w:hAnsi="Times New Roman" w:cs="Times New Roman"/>
        </w:rPr>
      </w:pPr>
      <w:r w:rsidRPr="00C93935">
        <w:rPr>
          <w:rFonts w:ascii="Times New Roman" w:eastAsia="Calibri" w:hAnsi="Times New Roman" w:cs="Times New Roman"/>
        </w:rPr>
        <w:t xml:space="preserve">gliukozės koncentracijos padidėjimas kraujyje (jeigu sergate diabetu, ir toliau atidžiai matuokite gliukozės koncentraciją kraujyje), </w:t>
      </w:r>
      <w:proofErr w:type="spellStart"/>
      <w:r w:rsidRPr="00C93935">
        <w:rPr>
          <w:rFonts w:ascii="Times New Roman" w:eastAsia="Calibri" w:hAnsi="Times New Roman" w:cs="Times New Roman"/>
        </w:rPr>
        <w:t>kreatinkinazės</w:t>
      </w:r>
      <w:proofErr w:type="spellEnd"/>
      <w:r w:rsidRPr="00C93935">
        <w:rPr>
          <w:rFonts w:ascii="Times New Roman" w:eastAsia="Calibri" w:hAnsi="Times New Roman" w:cs="Times New Roman"/>
        </w:rPr>
        <w:t xml:space="preserve"> suaktyvėjimas kraujyje;</w:t>
      </w:r>
    </w:p>
    <w:p w14:paraId="10E44CEB" w14:textId="77777777" w:rsidR="00064AED" w:rsidRPr="00C93935" w:rsidRDefault="00064AED" w:rsidP="00064AED">
      <w:pPr>
        <w:widowControl w:val="0"/>
        <w:numPr>
          <w:ilvl w:val="0"/>
          <w:numId w:val="8"/>
        </w:numPr>
        <w:spacing w:after="0" w:line="240" w:lineRule="auto"/>
        <w:ind w:left="567" w:hanging="567"/>
        <w:rPr>
          <w:rFonts w:ascii="Times New Roman" w:eastAsia="Calibri" w:hAnsi="Times New Roman" w:cs="Times New Roman"/>
        </w:rPr>
      </w:pPr>
      <w:r w:rsidRPr="00C93935">
        <w:rPr>
          <w:rFonts w:ascii="Times New Roman" w:eastAsia="Calibri" w:hAnsi="Times New Roman" w:cs="Times New Roman"/>
        </w:rPr>
        <w:t>galvos skausmas;</w:t>
      </w:r>
    </w:p>
    <w:p w14:paraId="21679EFA" w14:textId="77777777" w:rsidR="00064AED" w:rsidRPr="00C93935" w:rsidRDefault="00064AED" w:rsidP="00064AED">
      <w:pPr>
        <w:widowControl w:val="0"/>
        <w:numPr>
          <w:ilvl w:val="0"/>
          <w:numId w:val="8"/>
        </w:numPr>
        <w:spacing w:after="0" w:line="240" w:lineRule="auto"/>
        <w:ind w:left="567" w:hanging="567"/>
        <w:rPr>
          <w:rFonts w:ascii="Times New Roman" w:eastAsia="Calibri" w:hAnsi="Times New Roman" w:cs="Times New Roman"/>
        </w:rPr>
      </w:pPr>
      <w:r w:rsidRPr="00C93935">
        <w:rPr>
          <w:rFonts w:ascii="Times New Roman" w:eastAsia="Calibri" w:hAnsi="Times New Roman" w:cs="Times New Roman"/>
        </w:rPr>
        <w:t xml:space="preserve">pykinimas, vidurių užkietėjimas, dujų kaupimasis, </w:t>
      </w:r>
      <w:proofErr w:type="spellStart"/>
      <w:r w:rsidRPr="00C93935">
        <w:rPr>
          <w:rFonts w:ascii="Times New Roman" w:eastAsia="Calibri" w:hAnsi="Times New Roman" w:cs="Times New Roman"/>
        </w:rPr>
        <w:t>nevirškinimas</w:t>
      </w:r>
      <w:proofErr w:type="spellEnd"/>
      <w:r w:rsidRPr="00C93935">
        <w:rPr>
          <w:rFonts w:ascii="Times New Roman" w:eastAsia="Calibri" w:hAnsi="Times New Roman" w:cs="Times New Roman"/>
        </w:rPr>
        <w:t>, viduriavimas;</w:t>
      </w:r>
    </w:p>
    <w:p w14:paraId="1F4A9ADD" w14:textId="77777777" w:rsidR="00064AED" w:rsidRPr="00C93935" w:rsidRDefault="00064AED" w:rsidP="00064AED">
      <w:pPr>
        <w:widowControl w:val="0"/>
        <w:numPr>
          <w:ilvl w:val="0"/>
          <w:numId w:val="8"/>
        </w:numPr>
        <w:spacing w:after="0" w:line="240" w:lineRule="auto"/>
        <w:ind w:left="567" w:hanging="567"/>
        <w:rPr>
          <w:rFonts w:ascii="Times New Roman" w:eastAsia="Calibri" w:hAnsi="Times New Roman" w:cs="Times New Roman"/>
        </w:rPr>
      </w:pPr>
      <w:r w:rsidRPr="00C93935">
        <w:rPr>
          <w:rFonts w:ascii="Times New Roman" w:eastAsia="Calibri" w:hAnsi="Times New Roman" w:cs="Times New Roman"/>
        </w:rPr>
        <w:t>sąnarių skausmas, raumenų skausmas ir nugaros skausmas;</w:t>
      </w:r>
    </w:p>
    <w:p w14:paraId="0C23D30D" w14:textId="77777777" w:rsidR="00064AED" w:rsidRPr="00C93935" w:rsidRDefault="00064AED" w:rsidP="00064AED">
      <w:pPr>
        <w:widowControl w:val="0"/>
        <w:numPr>
          <w:ilvl w:val="0"/>
          <w:numId w:val="8"/>
        </w:numPr>
        <w:spacing w:after="0" w:line="240" w:lineRule="auto"/>
        <w:ind w:left="567" w:hanging="567"/>
        <w:rPr>
          <w:rFonts w:ascii="Times New Roman" w:eastAsia="Calibri" w:hAnsi="Times New Roman" w:cs="Times New Roman"/>
        </w:rPr>
      </w:pPr>
      <w:r w:rsidRPr="00C93935">
        <w:rPr>
          <w:rFonts w:ascii="Times New Roman" w:eastAsia="Calibri" w:hAnsi="Times New Roman" w:cs="Times New Roman"/>
        </w:rPr>
        <w:t>kraujo tyrimų rodmenys rodo, kad trinka kepenų funkcija.</w:t>
      </w:r>
    </w:p>
    <w:p w14:paraId="55644721" w14:textId="77777777" w:rsidR="00064AED" w:rsidRPr="00C93935" w:rsidRDefault="00064AED" w:rsidP="00064AED">
      <w:pPr>
        <w:widowControl w:val="0"/>
        <w:numPr>
          <w:ilvl w:val="12"/>
          <w:numId w:val="0"/>
        </w:numPr>
        <w:spacing w:after="0" w:line="240" w:lineRule="auto"/>
        <w:ind w:right="-2"/>
        <w:rPr>
          <w:rFonts w:ascii="Times New Roman" w:eastAsia="Calibri" w:hAnsi="Times New Roman" w:cs="Times New Roman"/>
        </w:rPr>
      </w:pPr>
    </w:p>
    <w:p w14:paraId="030999AE" w14:textId="77777777" w:rsidR="00064AED" w:rsidRPr="00C93935" w:rsidRDefault="00064AED" w:rsidP="00064AED">
      <w:pPr>
        <w:widowControl w:val="0"/>
        <w:numPr>
          <w:ilvl w:val="12"/>
          <w:numId w:val="0"/>
        </w:numPr>
        <w:spacing w:after="0" w:line="240" w:lineRule="auto"/>
        <w:ind w:right="-2"/>
        <w:rPr>
          <w:rFonts w:ascii="Times New Roman" w:eastAsia="Calibri" w:hAnsi="Times New Roman" w:cs="Times New Roman"/>
        </w:rPr>
      </w:pPr>
      <w:r w:rsidRPr="00C93935">
        <w:rPr>
          <w:rFonts w:ascii="Times New Roman" w:eastAsia="Calibri" w:hAnsi="Times New Roman" w:cs="Times New Roman"/>
        </w:rPr>
        <w:t>Nedažnas šalutinis poveikis (gali pasireikšti rečiau kaip 1 iš 100 žmonių):</w:t>
      </w:r>
    </w:p>
    <w:p w14:paraId="22594FC6" w14:textId="77777777" w:rsidR="00064AED" w:rsidRPr="00C93935" w:rsidRDefault="00064AED" w:rsidP="00064AED">
      <w:pPr>
        <w:widowControl w:val="0"/>
        <w:numPr>
          <w:ilvl w:val="0"/>
          <w:numId w:val="8"/>
        </w:numPr>
        <w:spacing w:after="0" w:line="240" w:lineRule="auto"/>
        <w:ind w:left="567" w:right="-2" w:hanging="567"/>
        <w:rPr>
          <w:rFonts w:ascii="Times New Roman" w:eastAsia="Calibri" w:hAnsi="Times New Roman" w:cs="Times New Roman"/>
        </w:rPr>
      </w:pPr>
      <w:r w:rsidRPr="00C93935">
        <w:rPr>
          <w:rFonts w:ascii="Times New Roman" w:eastAsia="Calibri" w:hAnsi="Times New Roman" w:cs="Times New Roman"/>
        </w:rPr>
        <w:t>anoreksija (apetito nebuvimas), kūno svorio padidėjimas, gliukozės koncentracijos sumažėjimas kraujyje (jeigu sergate diabetu, ir toliau atidžiai matuokite gliukozės koncentraciją kraujyje);</w:t>
      </w:r>
    </w:p>
    <w:p w14:paraId="5756352C" w14:textId="77777777" w:rsidR="00064AED" w:rsidRPr="00C93935" w:rsidRDefault="00064AED" w:rsidP="00064AED">
      <w:pPr>
        <w:widowControl w:val="0"/>
        <w:numPr>
          <w:ilvl w:val="0"/>
          <w:numId w:val="8"/>
        </w:numPr>
        <w:spacing w:after="0" w:line="240" w:lineRule="auto"/>
        <w:ind w:left="567" w:hanging="567"/>
        <w:rPr>
          <w:rFonts w:ascii="Times New Roman" w:eastAsia="Calibri" w:hAnsi="Times New Roman" w:cs="Times New Roman"/>
        </w:rPr>
      </w:pPr>
      <w:r w:rsidRPr="00C93935">
        <w:rPr>
          <w:rFonts w:ascii="Times New Roman" w:eastAsia="Calibri" w:hAnsi="Times New Roman" w:cs="Times New Roman"/>
        </w:rPr>
        <w:t>košmarai, nemiga;</w:t>
      </w:r>
    </w:p>
    <w:p w14:paraId="2142CC73" w14:textId="77777777" w:rsidR="00064AED" w:rsidRPr="00C93935" w:rsidRDefault="00064AED" w:rsidP="00064AED">
      <w:pPr>
        <w:widowControl w:val="0"/>
        <w:numPr>
          <w:ilvl w:val="0"/>
          <w:numId w:val="8"/>
        </w:numPr>
        <w:spacing w:after="0" w:line="240" w:lineRule="auto"/>
        <w:ind w:left="567" w:hanging="567"/>
        <w:rPr>
          <w:rFonts w:ascii="Times New Roman" w:eastAsia="Calibri" w:hAnsi="Times New Roman" w:cs="Times New Roman"/>
        </w:rPr>
      </w:pPr>
      <w:r w:rsidRPr="00C93935">
        <w:rPr>
          <w:rFonts w:ascii="Times New Roman" w:eastAsia="Calibri" w:hAnsi="Times New Roman" w:cs="Times New Roman"/>
        </w:rPr>
        <w:t>svaigulys, rankų ar kojų pirštų nutirpimas ar dilgčiojimas, skausmo ar lytėjimo pojūčio susilpnėjimas, skonio pojūčio pokytis, atminties praradimas;</w:t>
      </w:r>
    </w:p>
    <w:p w14:paraId="1AAA2E19" w14:textId="77777777" w:rsidR="00064AED" w:rsidRPr="00C93935" w:rsidRDefault="00064AED" w:rsidP="00064AED">
      <w:pPr>
        <w:widowControl w:val="0"/>
        <w:numPr>
          <w:ilvl w:val="0"/>
          <w:numId w:val="8"/>
        </w:numPr>
        <w:spacing w:after="0" w:line="240" w:lineRule="auto"/>
        <w:ind w:left="567" w:hanging="567"/>
        <w:rPr>
          <w:rFonts w:ascii="Times New Roman" w:eastAsia="Calibri" w:hAnsi="Times New Roman" w:cs="Times New Roman"/>
        </w:rPr>
      </w:pPr>
      <w:r w:rsidRPr="00C93935">
        <w:rPr>
          <w:rFonts w:ascii="Times New Roman" w:eastAsia="Calibri" w:hAnsi="Times New Roman" w:cs="Times New Roman"/>
        </w:rPr>
        <w:t>miglotas matymas;</w:t>
      </w:r>
    </w:p>
    <w:p w14:paraId="0DB73227" w14:textId="77777777" w:rsidR="00064AED" w:rsidRPr="00C93935" w:rsidRDefault="00064AED" w:rsidP="00064AED">
      <w:pPr>
        <w:widowControl w:val="0"/>
        <w:numPr>
          <w:ilvl w:val="0"/>
          <w:numId w:val="8"/>
        </w:numPr>
        <w:spacing w:after="0" w:line="240" w:lineRule="auto"/>
        <w:ind w:left="567" w:hanging="567"/>
        <w:rPr>
          <w:rFonts w:ascii="Times New Roman" w:eastAsia="Calibri" w:hAnsi="Times New Roman" w:cs="Times New Roman"/>
        </w:rPr>
      </w:pPr>
      <w:r w:rsidRPr="00C93935">
        <w:rPr>
          <w:rFonts w:ascii="Times New Roman" w:eastAsia="Calibri" w:hAnsi="Times New Roman" w:cs="Times New Roman"/>
        </w:rPr>
        <w:t>skambėjimas ausyse ir (arba) galvoje;</w:t>
      </w:r>
    </w:p>
    <w:p w14:paraId="480BB711" w14:textId="77777777" w:rsidR="00064AED" w:rsidRPr="00C93935" w:rsidRDefault="00064AED" w:rsidP="00064AED">
      <w:pPr>
        <w:widowControl w:val="0"/>
        <w:numPr>
          <w:ilvl w:val="0"/>
          <w:numId w:val="8"/>
        </w:numPr>
        <w:spacing w:after="0" w:line="240" w:lineRule="auto"/>
        <w:ind w:left="567" w:hanging="567"/>
        <w:rPr>
          <w:rFonts w:ascii="Times New Roman" w:eastAsia="Calibri" w:hAnsi="Times New Roman" w:cs="Times New Roman"/>
        </w:rPr>
      </w:pPr>
      <w:r w:rsidRPr="00C93935">
        <w:rPr>
          <w:rFonts w:ascii="Times New Roman" w:eastAsia="Calibri" w:hAnsi="Times New Roman" w:cs="Times New Roman"/>
        </w:rPr>
        <w:lastRenderedPageBreak/>
        <w:t>vėmimas, raugėjimas, viršutinės ir apatinės pilvo dalies skausmas, kasos uždegimas (pankreatitas, sukeliantis pilvo skausmą);</w:t>
      </w:r>
    </w:p>
    <w:p w14:paraId="047AEA29" w14:textId="77777777" w:rsidR="00064AED" w:rsidRPr="00C93935" w:rsidRDefault="00064AED" w:rsidP="00064AED">
      <w:pPr>
        <w:widowControl w:val="0"/>
        <w:numPr>
          <w:ilvl w:val="0"/>
          <w:numId w:val="8"/>
        </w:numPr>
        <w:spacing w:after="0" w:line="240" w:lineRule="auto"/>
        <w:ind w:left="567" w:hanging="567"/>
        <w:rPr>
          <w:rFonts w:ascii="Times New Roman" w:eastAsia="Calibri" w:hAnsi="Times New Roman" w:cs="Times New Roman"/>
        </w:rPr>
      </w:pPr>
      <w:r w:rsidRPr="00C93935">
        <w:rPr>
          <w:rFonts w:ascii="Times New Roman" w:eastAsia="Calibri" w:hAnsi="Times New Roman" w:cs="Times New Roman"/>
        </w:rPr>
        <w:t>kepenų uždegimas (hepatitas);</w:t>
      </w:r>
    </w:p>
    <w:p w14:paraId="7A75D858" w14:textId="77777777" w:rsidR="00064AED" w:rsidRPr="00C93935" w:rsidRDefault="00064AED" w:rsidP="00064AED">
      <w:pPr>
        <w:widowControl w:val="0"/>
        <w:numPr>
          <w:ilvl w:val="0"/>
          <w:numId w:val="8"/>
        </w:numPr>
        <w:spacing w:after="0" w:line="240" w:lineRule="auto"/>
        <w:ind w:left="567" w:hanging="567"/>
        <w:rPr>
          <w:rFonts w:ascii="Times New Roman" w:eastAsia="Calibri" w:hAnsi="Times New Roman" w:cs="Times New Roman"/>
        </w:rPr>
      </w:pPr>
      <w:r w:rsidRPr="00C93935">
        <w:rPr>
          <w:rFonts w:ascii="Times New Roman" w:eastAsia="Calibri" w:hAnsi="Times New Roman" w:cs="Times New Roman"/>
        </w:rPr>
        <w:t>išbėrimas, odos išbėrimas ir niežulys, dilgėlinė, plaukų slinkimas;</w:t>
      </w:r>
    </w:p>
    <w:p w14:paraId="15F9A3AE" w14:textId="77777777" w:rsidR="00064AED" w:rsidRPr="00C93935" w:rsidRDefault="00064AED" w:rsidP="00064AED">
      <w:pPr>
        <w:widowControl w:val="0"/>
        <w:numPr>
          <w:ilvl w:val="0"/>
          <w:numId w:val="8"/>
        </w:numPr>
        <w:spacing w:after="0" w:line="240" w:lineRule="auto"/>
        <w:ind w:left="567" w:hanging="567"/>
        <w:rPr>
          <w:rFonts w:ascii="Times New Roman" w:eastAsia="Calibri" w:hAnsi="Times New Roman" w:cs="Times New Roman"/>
        </w:rPr>
      </w:pPr>
      <w:r w:rsidRPr="00C93935">
        <w:rPr>
          <w:rFonts w:ascii="Times New Roman" w:eastAsia="Calibri" w:hAnsi="Times New Roman" w:cs="Times New Roman"/>
        </w:rPr>
        <w:t>kaklo skausmas, raumenų nuovargis;</w:t>
      </w:r>
    </w:p>
    <w:p w14:paraId="2508F97E" w14:textId="77777777" w:rsidR="00064AED" w:rsidRPr="00C93935" w:rsidRDefault="00064AED" w:rsidP="00064AED">
      <w:pPr>
        <w:widowControl w:val="0"/>
        <w:numPr>
          <w:ilvl w:val="0"/>
          <w:numId w:val="8"/>
        </w:numPr>
        <w:spacing w:after="0" w:line="240" w:lineRule="auto"/>
        <w:ind w:left="567" w:hanging="567"/>
        <w:rPr>
          <w:rFonts w:ascii="Times New Roman" w:eastAsia="Calibri" w:hAnsi="Times New Roman" w:cs="Times New Roman"/>
        </w:rPr>
      </w:pPr>
      <w:r w:rsidRPr="00C93935">
        <w:rPr>
          <w:rFonts w:ascii="Times New Roman" w:eastAsia="Calibri" w:hAnsi="Times New Roman" w:cs="Times New Roman"/>
        </w:rPr>
        <w:t>nuovargis, bloga savijauta, silpnumas, krūtinės skausmas, patinimas, ypač kulkšnių (edema), kūno temperatūros padidėjimas;</w:t>
      </w:r>
    </w:p>
    <w:p w14:paraId="645821DA" w14:textId="77777777" w:rsidR="00064AED" w:rsidRPr="00C93935" w:rsidRDefault="00064AED" w:rsidP="00064AED">
      <w:pPr>
        <w:widowControl w:val="0"/>
        <w:numPr>
          <w:ilvl w:val="0"/>
          <w:numId w:val="8"/>
        </w:numPr>
        <w:spacing w:after="0" w:line="240" w:lineRule="auto"/>
        <w:ind w:left="567" w:hanging="567"/>
        <w:rPr>
          <w:rFonts w:ascii="Times New Roman" w:eastAsia="Calibri" w:hAnsi="Times New Roman" w:cs="Times New Roman"/>
        </w:rPr>
      </w:pPr>
      <w:r w:rsidRPr="00C93935">
        <w:rPr>
          <w:rFonts w:ascii="Times New Roman" w:eastAsia="Calibri" w:hAnsi="Times New Roman" w:cs="Times New Roman"/>
        </w:rPr>
        <w:t>tiriant šlapimą, aptinkama baltųjų kraujo ląstelių.</w:t>
      </w:r>
    </w:p>
    <w:p w14:paraId="24178230" w14:textId="77777777" w:rsidR="00064AED" w:rsidRPr="00C93935" w:rsidRDefault="00064AED" w:rsidP="00064AED">
      <w:pPr>
        <w:widowControl w:val="0"/>
        <w:numPr>
          <w:ilvl w:val="12"/>
          <w:numId w:val="0"/>
        </w:numPr>
        <w:spacing w:after="0" w:line="240" w:lineRule="auto"/>
        <w:ind w:right="-2"/>
        <w:rPr>
          <w:rFonts w:ascii="Times New Roman" w:eastAsia="Calibri" w:hAnsi="Times New Roman" w:cs="Times New Roman"/>
        </w:rPr>
      </w:pPr>
    </w:p>
    <w:p w14:paraId="34EA24AF" w14:textId="77777777" w:rsidR="00064AED" w:rsidRPr="00C93935" w:rsidRDefault="00064AED" w:rsidP="00064AED">
      <w:pPr>
        <w:widowControl w:val="0"/>
        <w:numPr>
          <w:ilvl w:val="12"/>
          <w:numId w:val="0"/>
        </w:numPr>
        <w:spacing w:after="0" w:line="240" w:lineRule="auto"/>
        <w:ind w:right="-2"/>
        <w:rPr>
          <w:rFonts w:ascii="Times New Roman" w:eastAsia="Calibri" w:hAnsi="Times New Roman" w:cs="Times New Roman"/>
        </w:rPr>
      </w:pPr>
      <w:r w:rsidRPr="00C93935">
        <w:rPr>
          <w:rFonts w:ascii="Times New Roman" w:eastAsia="Calibri" w:hAnsi="Times New Roman" w:cs="Times New Roman"/>
        </w:rPr>
        <w:t>Retas šalutinis poveikis (gali pasireikšti rečiau kaip 1 iš 1000 žmonių):</w:t>
      </w:r>
    </w:p>
    <w:p w14:paraId="158E1EB9" w14:textId="77777777" w:rsidR="00064AED" w:rsidRPr="00C93935" w:rsidRDefault="00064AED" w:rsidP="00064AED">
      <w:pPr>
        <w:widowControl w:val="0"/>
        <w:numPr>
          <w:ilvl w:val="0"/>
          <w:numId w:val="8"/>
        </w:numPr>
        <w:spacing w:after="0" w:line="240" w:lineRule="auto"/>
        <w:ind w:left="567" w:hanging="567"/>
        <w:rPr>
          <w:rFonts w:ascii="Times New Roman" w:eastAsia="Calibri" w:hAnsi="Times New Roman" w:cs="Times New Roman"/>
        </w:rPr>
      </w:pPr>
      <w:r w:rsidRPr="00C93935">
        <w:rPr>
          <w:rFonts w:ascii="Times New Roman" w:eastAsia="Calibri" w:hAnsi="Times New Roman" w:cs="Times New Roman"/>
        </w:rPr>
        <w:t>regėjimo sutrikimas;</w:t>
      </w:r>
    </w:p>
    <w:p w14:paraId="083D6E2F" w14:textId="77777777" w:rsidR="00064AED" w:rsidRPr="00C93935" w:rsidRDefault="00064AED" w:rsidP="00064AED">
      <w:pPr>
        <w:widowControl w:val="0"/>
        <w:numPr>
          <w:ilvl w:val="0"/>
          <w:numId w:val="8"/>
        </w:numPr>
        <w:spacing w:after="0" w:line="240" w:lineRule="auto"/>
        <w:ind w:left="567" w:hanging="567"/>
        <w:rPr>
          <w:rFonts w:ascii="Times New Roman" w:eastAsia="Calibri" w:hAnsi="Times New Roman" w:cs="Times New Roman"/>
        </w:rPr>
      </w:pPr>
      <w:r w:rsidRPr="00C93935">
        <w:rPr>
          <w:rFonts w:ascii="Times New Roman" w:eastAsia="Calibri" w:hAnsi="Times New Roman" w:cs="Times New Roman"/>
        </w:rPr>
        <w:t>netikėtas kraujavimas arba mėlynių atsiradimas;</w:t>
      </w:r>
    </w:p>
    <w:p w14:paraId="37B8C5C9" w14:textId="77777777" w:rsidR="00064AED" w:rsidRPr="00C93935" w:rsidRDefault="00064AED" w:rsidP="00064AED">
      <w:pPr>
        <w:widowControl w:val="0"/>
        <w:numPr>
          <w:ilvl w:val="0"/>
          <w:numId w:val="8"/>
        </w:numPr>
        <w:spacing w:after="0" w:line="240" w:lineRule="auto"/>
        <w:ind w:left="567" w:hanging="567"/>
        <w:rPr>
          <w:rFonts w:ascii="Times New Roman" w:eastAsia="Calibri" w:hAnsi="Times New Roman" w:cs="Times New Roman"/>
        </w:rPr>
      </w:pPr>
      <w:r w:rsidRPr="00C93935">
        <w:rPr>
          <w:rFonts w:ascii="Times New Roman" w:eastAsia="Calibri" w:hAnsi="Times New Roman" w:cs="Times New Roman"/>
        </w:rPr>
        <w:t>tulžies sąstovis (odos ir akių baltymo pageltimas);</w:t>
      </w:r>
    </w:p>
    <w:p w14:paraId="46887926" w14:textId="77777777" w:rsidR="00064AED" w:rsidRPr="00C93935" w:rsidRDefault="00064AED" w:rsidP="00064AED">
      <w:pPr>
        <w:widowControl w:val="0"/>
        <w:numPr>
          <w:ilvl w:val="0"/>
          <w:numId w:val="8"/>
        </w:numPr>
        <w:spacing w:after="0" w:line="240" w:lineRule="auto"/>
        <w:ind w:left="567" w:hanging="567"/>
        <w:rPr>
          <w:rFonts w:ascii="Times New Roman" w:eastAsia="Calibri" w:hAnsi="Times New Roman" w:cs="Times New Roman"/>
        </w:rPr>
      </w:pPr>
      <w:r w:rsidRPr="00C93935">
        <w:rPr>
          <w:rFonts w:ascii="Times New Roman" w:eastAsia="Calibri" w:hAnsi="Times New Roman" w:cs="Times New Roman"/>
        </w:rPr>
        <w:t>sausgyslių trauma.</w:t>
      </w:r>
    </w:p>
    <w:p w14:paraId="7C9C8B6E" w14:textId="77777777" w:rsidR="00064AED" w:rsidRPr="00C93935" w:rsidRDefault="00064AED" w:rsidP="00064AED">
      <w:pPr>
        <w:widowControl w:val="0"/>
        <w:numPr>
          <w:ilvl w:val="12"/>
          <w:numId w:val="0"/>
        </w:numPr>
        <w:spacing w:after="0" w:line="240" w:lineRule="auto"/>
        <w:ind w:right="-2"/>
        <w:rPr>
          <w:rFonts w:ascii="Times New Roman" w:eastAsia="Calibri" w:hAnsi="Times New Roman" w:cs="Times New Roman"/>
        </w:rPr>
      </w:pPr>
    </w:p>
    <w:p w14:paraId="1C9DF8FE" w14:textId="77777777" w:rsidR="00064AED" w:rsidRPr="00C93935" w:rsidRDefault="00064AED" w:rsidP="00064AED">
      <w:pPr>
        <w:widowControl w:val="0"/>
        <w:numPr>
          <w:ilvl w:val="12"/>
          <w:numId w:val="0"/>
        </w:numPr>
        <w:spacing w:after="0" w:line="240" w:lineRule="auto"/>
        <w:ind w:right="-2"/>
        <w:rPr>
          <w:rFonts w:ascii="Times New Roman" w:eastAsia="Calibri" w:hAnsi="Times New Roman" w:cs="Times New Roman"/>
        </w:rPr>
      </w:pPr>
      <w:r w:rsidRPr="00C93935">
        <w:rPr>
          <w:rFonts w:ascii="Times New Roman" w:eastAsia="Calibri" w:hAnsi="Times New Roman" w:cs="Times New Roman"/>
        </w:rPr>
        <w:t xml:space="preserve">Labai retas šalutinis poveikis (gali pasireikšti rečiau kaip 1 iš </w:t>
      </w:r>
      <w:r w:rsidRPr="00C93935">
        <w:rPr>
          <w:rFonts w:ascii="Times New Roman" w:eastAsia="Times New Roman" w:hAnsi="Times New Roman" w:cs="Times New Roman"/>
          <w:lang w:eastAsia="sl-SI"/>
        </w:rPr>
        <w:t>10000</w:t>
      </w:r>
      <w:r w:rsidRPr="00C93935">
        <w:rPr>
          <w:rFonts w:ascii="Times New Roman" w:eastAsia="Calibri" w:hAnsi="Times New Roman" w:cs="Times New Roman"/>
        </w:rPr>
        <w:t xml:space="preserve"> žmonių):</w:t>
      </w:r>
    </w:p>
    <w:p w14:paraId="7365EFD4" w14:textId="77777777" w:rsidR="00064AED" w:rsidRPr="00C93935" w:rsidRDefault="00064AED" w:rsidP="00064AED">
      <w:pPr>
        <w:widowControl w:val="0"/>
        <w:numPr>
          <w:ilvl w:val="0"/>
          <w:numId w:val="8"/>
        </w:numPr>
        <w:spacing w:after="0" w:line="240" w:lineRule="auto"/>
        <w:ind w:left="567" w:hanging="567"/>
        <w:rPr>
          <w:rFonts w:ascii="Times New Roman" w:eastAsia="Calibri" w:hAnsi="Times New Roman" w:cs="Times New Roman"/>
        </w:rPr>
      </w:pPr>
      <w:r w:rsidRPr="00C93935">
        <w:rPr>
          <w:rFonts w:ascii="Times New Roman" w:eastAsia="Calibri" w:hAnsi="Times New Roman" w:cs="Times New Roman"/>
        </w:rPr>
        <w:t>alerginė reakcija (simptomai gali būti staiga atsiradęs švokštimas ir krūtinės skausmas ar veržimas, akių vokų, veido, lūpų, burnos, liežuvio ar gerklės patinimas, kvėpavimo pasunkėjimas, ūminis kraujotakos nepakankamumas);</w:t>
      </w:r>
    </w:p>
    <w:p w14:paraId="28AE83C4" w14:textId="77777777" w:rsidR="00064AED" w:rsidRPr="00C93935" w:rsidRDefault="00064AED" w:rsidP="00064AED">
      <w:pPr>
        <w:widowControl w:val="0"/>
        <w:numPr>
          <w:ilvl w:val="0"/>
          <w:numId w:val="8"/>
        </w:numPr>
        <w:spacing w:after="0" w:line="240" w:lineRule="auto"/>
        <w:ind w:left="567" w:hanging="567"/>
        <w:rPr>
          <w:rFonts w:ascii="Times New Roman" w:eastAsia="Calibri" w:hAnsi="Times New Roman" w:cs="Times New Roman"/>
        </w:rPr>
      </w:pPr>
      <w:r w:rsidRPr="00C93935">
        <w:rPr>
          <w:rFonts w:ascii="Times New Roman" w:eastAsia="Calibri" w:hAnsi="Times New Roman" w:cs="Times New Roman"/>
        </w:rPr>
        <w:t>prikurtimas;</w:t>
      </w:r>
    </w:p>
    <w:p w14:paraId="4A01B179" w14:textId="77777777" w:rsidR="00064AED" w:rsidRPr="00C93935" w:rsidRDefault="00064AED" w:rsidP="00064AED">
      <w:pPr>
        <w:widowControl w:val="0"/>
        <w:numPr>
          <w:ilvl w:val="0"/>
          <w:numId w:val="8"/>
        </w:numPr>
        <w:spacing w:after="0" w:line="240" w:lineRule="auto"/>
        <w:ind w:left="567" w:hanging="567"/>
        <w:rPr>
          <w:rFonts w:ascii="Times New Roman" w:eastAsia="Calibri" w:hAnsi="Times New Roman" w:cs="Times New Roman"/>
        </w:rPr>
      </w:pPr>
      <w:proofErr w:type="spellStart"/>
      <w:r w:rsidRPr="00C93935">
        <w:rPr>
          <w:rFonts w:ascii="Times New Roman" w:eastAsia="Calibri" w:hAnsi="Times New Roman" w:cs="Times New Roman"/>
        </w:rPr>
        <w:t>ginekomastija</w:t>
      </w:r>
      <w:proofErr w:type="spellEnd"/>
      <w:r w:rsidRPr="00C93935">
        <w:rPr>
          <w:rFonts w:ascii="Times New Roman" w:eastAsia="Calibri" w:hAnsi="Times New Roman" w:cs="Times New Roman"/>
        </w:rPr>
        <w:t xml:space="preserve"> (krūtų padidėjimas vyrams ir moterims).</w:t>
      </w:r>
    </w:p>
    <w:p w14:paraId="3E023C6F" w14:textId="77777777" w:rsidR="00064AED" w:rsidRPr="00C93935" w:rsidRDefault="00064AED" w:rsidP="00064AED">
      <w:pPr>
        <w:widowControl w:val="0"/>
        <w:numPr>
          <w:ilvl w:val="12"/>
          <w:numId w:val="0"/>
        </w:numPr>
        <w:spacing w:after="0" w:line="240" w:lineRule="auto"/>
        <w:ind w:left="567" w:hanging="567"/>
        <w:rPr>
          <w:rFonts w:ascii="Times New Roman" w:eastAsia="Times New Roman" w:hAnsi="Times New Roman" w:cs="Times New Roman"/>
          <w:lang w:eastAsia="sl-SI"/>
        </w:rPr>
      </w:pPr>
    </w:p>
    <w:p w14:paraId="76D5411E" w14:textId="77777777" w:rsidR="00064AED" w:rsidRPr="00C93935" w:rsidRDefault="00064AED" w:rsidP="00064AED">
      <w:pPr>
        <w:widowControl w:val="0"/>
        <w:numPr>
          <w:ilvl w:val="12"/>
          <w:numId w:val="0"/>
        </w:numPr>
        <w:spacing w:after="0" w:line="240" w:lineRule="auto"/>
        <w:ind w:right="-2"/>
        <w:rPr>
          <w:rFonts w:ascii="Times New Roman" w:eastAsia="Calibri" w:hAnsi="Times New Roman" w:cs="Times New Roman"/>
          <w:lang w:eastAsia="sl-SI"/>
        </w:rPr>
      </w:pPr>
      <w:r w:rsidRPr="00C93935">
        <w:rPr>
          <w:rFonts w:ascii="Times New Roman" w:eastAsia="Calibri" w:hAnsi="Times New Roman" w:cs="Times New Roman"/>
          <w:lang w:eastAsia="lt-LT"/>
        </w:rPr>
        <w:t xml:space="preserve">Dažnis </w:t>
      </w:r>
      <w:proofErr w:type="spellStart"/>
      <w:r w:rsidRPr="00C93935">
        <w:rPr>
          <w:rFonts w:ascii="Times New Roman" w:eastAsia="Calibri" w:hAnsi="Times New Roman" w:cs="Times New Roman"/>
          <w:lang w:eastAsia="lt-LT"/>
        </w:rPr>
        <w:t>neežinomas</w:t>
      </w:r>
      <w:proofErr w:type="spellEnd"/>
      <w:r w:rsidRPr="00C93935">
        <w:rPr>
          <w:rFonts w:ascii="Times New Roman" w:eastAsia="Calibri" w:hAnsi="Times New Roman" w:cs="Times New Roman"/>
          <w:lang w:eastAsia="lt-LT"/>
        </w:rPr>
        <w:t xml:space="preserve"> (negali būti apskaičiuotas pagal turimus duomenis).</w:t>
      </w:r>
    </w:p>
    <w:p w14:paraId="6E301115" w14:textId="77777777" w:rsidR="00064AED" w:rsidRPr="00C93935" w:rsidRDefault="00064AED" w:rsidP="00064AED">
      <w:pPr>
        <w:widowControl w:val="0"/>
        <w:numPr>
          <w:ilvl w:val="0"/>
          <w:numId w:val="11"/>
        </w:numPr>
        <w:spacing w:after="0" w:line="240" w:lineRule="auto"/>
        <w:ind w:left="567" w:hanging="567"/>
        <w:rPr>
          <w:rFonts w:ascii="Times New Roman" w:eastAsia="Calibri" w:hAnsi="Times New Roman" w:cs="Times New Roman"/>
          <w:lang w:eastAsia="lt-LT"/>
        </w:rPr>
      </w:pPr>
      <w:r w:rsidRPr="00C93935">
        <w:rPr>
          <w:rFonts w:ascii="Times New Roman" w:eastAsia="Calibri" w:hAnsi="Times New Roman" w:cs="Times New Roman"/>
          <w:lang w:eastAsia="lt-LT"/>
        </w:rPr>
        <w:t>nuolatinis raumenų silpnumas.</w:t>
      </w:r>
    </w:p>
    <w:p w14:paraId="450C5621" w14:textId="77777777" w:rsidR="00064AED" w:rsidRPr="00C93935" w:rsidRDefault="00064AED" w:rsidP="00064AED">
      <w:pPr>
        <w:widowControl w:val="0"/>
        <w:numPr>
          <w:ilvl w:val="12"/>
          <w:numId w:val="0"/>
        </w:numPr>
        <w:spacing w:after="0" w:line="240" w:lineRule="auto"/>
        <w:ind w:right="-2"/>
        <w:rPr>
          <w:rFonts w:ascii="Times New Roman" w:eastAsia="Times New Roman" w:hAnsi="Times New Roman" w:cs="Times New Roman"/>
          <w:lang w:eastAsia="sl-SI"/>
        </w:rPr>
      </w:pPr>
    </w:p>
    <w:p w14:paraId="05510170" w14:textId="77777777" w:rsidR="00064AED" w:rsidRPr="00C93935" w:rsidRDefault="00064AED" w:rsidP="00064AED">
      <w:pPr>
        <w:widowControl w:val="0"/>
        <w:numPr>
          <w:ilvl w:val="12"/>
          <w:numId w:val="0"/>
        </w:numPr>
        <w:spacing w:after="0" w:line="240" w:lineRule="auto"/>
        <w:ind w:right="-2"/>
        <w:rPr>
          <w:rFonts w:ascii="Times New Roman" w:eastAsia="Times New Roman" w:hAnsi="Times New Roman" w:cs="Times New Roman"/>
          <w:lang w:eastAsia="sl-SI"/>
        </w:rPr>
      </w:pPr>
      <w:r w:rsidRPr="00C93935">
        <w:rPr>
          <w:rFonts w:ascii="Times New Roman" w:eastAsia="Times New Roman" w:hAnsi="Times New Roman" w:cs="Times New Roman"/>
          <w:lang w:eastAsia="sl-SI"/>
        </w:rPr>
        <w:t xml:space="preserve">Galimas šalutinis poveikis, kuris pasireiškė vartojant kai kuriuos </w:t>
      </w:r>
      <w:proofErr w:type="spellStart"/>
      <w:r w:rsidRPr="00C93935">
        <w:rPr>
          <w:rFonts w:ascii="Times New Roman" w:eastAsia="Times New Roman" w:hAnsi="Times New Roman" w:cs="Times New Roman"/>
          <w:lang w:eastAsia="sl-SI"/>
        </w:rPr>
        <w:t>statinus</w:t>
      </w:r>
      <w:proofErr w:type="spellEnd"/>
      <w:r w:rsidRPr="00C93935">
        <w:rPr>
          <w:rFonts w:ascii="Times New Roman" w:eastAsia="Times New Roman" w:hAnsi="Times New Roman" w:cs="Times New Roman"/>
          <w:lang w:eastAsia="sl-SI"/>
        </w:rPr>
        <w:t xml:space="preserve"> (tos pačios grupės vaistus):</w:t>
      </w:r>
    </w:p>
    <w:p w14:paraId="0FB0EA2D" w14:textId="77777777" w:rsidR="00064AED" w:rsidRPr="00C93935" w:rsidRDefault="00064AED" w:rsidP="00064AED">
      <w:pPr>
        <w:widowControl w:val="0"/>
        <w:numPr>
          <w:ilvl w:val="12"/>
          <w:numId w:val="0"/>
        </w:numPr>
        <w:spacing w:after="0" w:line="240" w:lineRule="auto"/>
        <w:ind w:left="567" w:hanging="567"/>
        <w:rPr>
          <w:rFonts w:ascii="Times New Roman" w:eastAsia="Times New Roman" w:hAnsi="Times New Roman" w:cs="Times New Roman"/>
          <w:lang w:eastAsia="sl-SI"/>
        </w:rPr>
      </w:pPr>
      <w:r w:rsidRPr="00C93935">
        <w:rPr>
          <w:rFonts w:ascii="Times New Roman" w:eastAsia="Times New Roman" w:hAnsi="Times New Roman" w:cs="Times New Roman"/>
          <w:lang w:eastAsia="sl-SI"/>
        </w:rPr>
        <w:t>-</w:t>
      </w:r>
      <w:r w:rsidRPr="00C93935">
        <w:rPr>
          <w:rFonts w:ascii="Times New Roman" w:eastAsia="Times New Roman" w:hAnsi="Times New Roman" w:cs="Times New Roman"/>
          <w:lang w:eastAsia="sl-SI"/>
        </w:rPr>
        <w:tab/>
        <w:t>lytinės funkcijos sutrikimai;</w:t>
      </w:r>
    </w:p>
    <w:p w14:paraId="11147493" w14:textId="77777777" w:rsidR="00064AED" w:rsidRPr="00C93935" w:rsidRDefault="00064AED" w:rsidP="00064AED">
      <w:pPr>
        <w:widowControl w:val="0"/>
        <w:numPr>
          <w:ilvl w:val="12"/>
          <w:numId w:val="0"/>
        </w:numPr>
        <w:spacing w:after="0" w:line="240" w:lineRule="auto"/>
        <w:ind w:left="567" w:hanging="567"/>
        <w:rPr>
          <w:rFonts w:ascii="Times New Roman" w:eastAsia="Times New Roman" w:hAnsi="Times New Roman" w:cs="Times New Roman"/>
          <w:lang w:eastAsia="sl-SI"/>
        </w:rPr>
      </w:pPr>
      <w:r w:rsidRPr="00C93935">
        <w:rPr>
          <w:rFonts w:ascii="Times New Roman" w:eastAsia="Times New Roman" w:hAnsi="Times New Roman" w:cs="Times New Roman"/>
          <w:lang w:eastAsia="sl-SI"/>
        </w:rPr>
        <w:t>-</w:t>
      </w:r>
      <w:r w:rsidRPr="00C93935">
        <w:rPr>
          <w:rFonts w:ascii="Times New Roman" w:eastAsia="Times New Roman" w:hAnsi="Times New Roman" w:cs="Times New Roman"/>
          <w:lang w:eastAsia="sl-SI"/>
        </w:rPr>
        <w:tab/>
        <w:t>depresija;</w:t>
      </w:r>
    </w:p>
    <w:p w14:paraId="58C8F608" w14:textId="77777777" w:rsidR="00064AED" w:rsidRPr="00C93935" w:rsidRDefault="00064AED" w:rsidP="00064AED">
      <w:pPr>
        <w:widowControl w:val="0"/>
        <w:numPr>
          <w:ilvl w:val="12"/>
          <w:numId w:val="0"/>
        </w:numPr>
        <w:spacing w:after="0" w:line="240" w:lineRule="auto"/>
        <w:ind w:left="567" w:hanging="567"/>
        <w:rPr>
          <w:rFonts w:ascii="Times New Roman" w:eastAsia="Times New Roman" w:hAnsi="Times New Roman" w:cs="Times New Roman"/>
          <w:lang w:eastAsia="sl-SI"/>
        </w:rPr>
      </w:pPr>
      <w:r w:rsidRPr="00C93935">
        <w:rPr>
          <w:rFonts w:ascii="Times New Roman" w:eastAsia="Times New Roman" w:hAnsi="Times New Roman" w:cs="Times New Roman"/>
          <w:lang w:eastAsia="sl-SI"/>
        </w:rPr>
        <w:t>-</w:t>
      </w:r>
      <w:r w:rsidRPr="00C93935">
        <w:rPr>
          <w:rFonts w:ascii="Times New Roman" w:eastAsia="Times New Roman" w:hAnsi="Times New Roman" w:cs="Times New Roman"/>
          <w:lang w:eastAsia="sl-SI"/>
        </w:rPr>
        <w:tab/>
        <w:t>kvėpavimo sutrikimai, įskaitant nuolatinį kosulį ir (arba) kvėpavimo pasunkėjimą ar karščiavimą;</w:t>
      </w:r>
    </w:p>
    <w:p w14:paraId="30936773" w14:textId="77777777" w:rsidR="00064AED" w:rsidRPr="00C93935" w:rsidRDefault="00064AED" w:rsidP="00064AED">
      <w:pPr>
        <w:widowControl w:val="0"/>
        <w:numPr>
          <w:ilvl w:val="0"/>
          <w:numId w:val="10"/>
        </w:numPr>
        <w:spacing w:after="0" w:line="240" w:lineRule="auto"/>
        <w:ind w:left="567" w:hanging="567"/>
        <w:rPr>
          <w:rFonts w:ascii="Times New Roman" w:eastAsia="Times New Roman" w:hAnsi="Times New Roman" w:cs="Times New Roman"/>
          <w:lang w:eastAsia="sl-SI"/>
        </w:rPr>
      </w:pPr>
      <w:r w:rsidRPr="00C93935">
        <w:rPr>
          <w:rFonts w:ascii="Times New Roman" w:eastAsia="Times New Roman" w:hAnsi="Times New Roman" w:cs="Times New Roman"/>
          <w:lang w:eastAsia="sl-SI"/>
        </w:rPr>
        <w:t>Cukrinis diabetas. Diabeto rizika padidėja, jei yra padidėjęs cukraus ir riebalų kiekis kraujyje, turite viršsvorio ir aukštą kraujospūdį. Kol vartojate šį vaistą, Jūsų gydytojas Jus stebės;</w:t>
      </w:r>
    </w:p>
    <w:p w14:paraId="21F478C0" w14:textId="77777777" w:rsidR="00064AED" w:rsidRPr="00C93935" w:rsidRDefault="00064AED" w:rsidP="00064AED">
      <w:pPr>
        <w:widowControl w:val="0"/>
        <w:numPr>
          <w:ilvl w:val="12"/>
          <w:numId w:val="0"/>
        </w:numPr>
        <w:spacing w:after="0" w:line="240" w:lineRule="auto"/>
        <w:ind w:right="-2"/>
        <w:rPr>
          <w:rFonts w:ascii="Times New Roman" w:eastAsia="Calibri" w:hAnsi="Times New Roman" w:cs="Times New Roman"/>
          <w:b/>
          <w:snapToGrid w:val="0"/>
        </w:rPr>
      </w:pPr>
    </w:p>
    <w:p w14:paraId="3AC92CA6" w14:textId="77777777" w:rsidR="00064AED" w:rsidRPr="00C93935" w:rsidRDefault="00064AED" w:rsidP="00064AED">
      <w:pPr>
        <w:widowControl w:val="0"/>
        <w:numPr>
          <w:ilvl w:val="12"/>
          <w:numId w:val="0"/>
        </w:numPr>
        <w:spacing w:after="0" w:line="240" w:lineRule="auto"/>
        <w:ind w:right="-2"/>
        <w:rPr>
          <w:rFonts w:ascii="Times New Roman" w:eastAsia="Calibri" w:hAnsi="Times New Roman" w:cs="Times New Roman"/>
        </w:rPr>
      </w:pPr>
      <w:r w:rsidRPr="00C93935">
        <w:rPr>
          <w:rFonts w:ascii="Times New Roman" w:eastAsia="Calibri" w:hAnsi="Times New Roman" w:cs="Times New Roman"/>
          <w:b/>
          <w:snapToGrid w:val="0"/>
        </w:rPr>
        <w:t>Pranešimas apie šalutinį poveikį</w:t>
      </w:r>
    </w:p>
    <w:p w14:paraId="52C2C068" w14:textId="77777777" w:rsidR="00064AED" w:rsidRPr="00C93935" w:rsidRDefault="00064AED" w:rsidP="00064AED">
      <w:pPr>
        <w:widowControl w:val="0"/>
        <w:numPr>
          <w:ilvl w:val="12"/>
          <w:numId w:val="0"/>
        </w:numPr>
        <w:spacing w:after="0" w:line="240" w:lineRule="auto"/>
        <w:ind w:right="-2"/>
        <w:rPr>
          <w:rFonts w:ascii="Times New Roman" w:eastAsia="Calibri" w:hAnsi="Times New Roman" w:cs="Times New Roman"/>
        </w:rPr>
      </w:pPr>
      <w:r w:rsidRPr="00C93935">
        <w:rPr>
          <w:rFonts w:ascii="Times New Roman" w:eastAsia="Calibri" w:hAnsi="Times New Roman" w:cs="Times New Roman"/>
        </w:rPr>
        <w:t>Jeigu pasireiškė šalutinis poveikis, įskaitant šiame lapelyje nenurodytą, pasakykite gydytojui arba vaistininkui.</w:t>
      </w:r>
      <w:r w:rsidRPr="00C93935">
        <w:rPr>
          <w:rFonts w:ascii="Times New Roman" w:eastAsia="Calibri" w:hAnsi="Times New Roman" w:cs="Times New Roman"/>
          <w:snapToGrid w:val="0"/>
        </w:rPr>
        <w:t xml:space="preserve"> Apie šalutinį poveikį taip pat galite pranešti Valstybinei vaistų kontrolės tarnybai prie Lietuvos Respublikos sveikatos apsaugos ministerijos</w:t>
      </w:r>
      <w:r w:rsidRPr="00C93935">
        <w:rPr>
          <w:rFonts w:ascii="Times New Roman" w:eastAsia="Times New Roman" w:hAnsi="Times New Roman" w:cs="Times New Roman"/>
          <w:lang w:eastAsia="sl-SI"/>
        </w:rPr>
        <w:t xml:space="preserve"> nemokamu t</w:t>
      </w:r>
      <w:r w:rsidRPr="00C93935">
        <w:rPr>
          <w:rFonts w:ascii="Times New Roman" w:eastAsia="Times New Roman" w:hAnsi="Times New Roman" w:cs="Times New Roman"/>
          <w:lang w:eastAsia="zh-CN"/>
        </w:rPr>
        <w:t>elefonu 8 800 73568</w:t>
      </w:r>
      <w:r w:rsidRPr="00C93935">
        <w:rPr>
          <w:rFonts w:ascii="Times New Roman" w:eastAsia="Times New Roman" w:hAnsi="Times New Roman" w:cs="Times New Roman"/>
          <w:lang w:eastAsia="sl-SI"/>
        </w:rPr>
        <w:t xml:space="preserve"> arba užpildyti interneto svetainėje </w:t>
      </w:r>
      <w:hyperlink r:id="rId7" w:history="1">
        <w:r w:rsidRPr="00C93935">
          <w:rPr>
            <w:rFonts w:ascii="Times New Roman" w:eastAsia="SimSun" w:hAnsi="Times New Roman" w:cs="Times New Roman"/>
            <w:snapToGrid w:val="0"/>
            <w:color w:val="0000FF"/>
            <w:u w:val="single"/>
          </w:rPr>
          <w:t>www.vvkt.lt</w:t>
        </w:r>
      </w:hyperlink>
      <w:r w:rsidRPr="00C93935">
        <w:rPr>
          <w:rFonts w:ascii="Times New Roman" w:eastAsia="Times New Roman" w:hAnsi="Times New Roman" w:cs="Times New Roman"/>
          <w:lang w:eastAsia="sl-SI"/>
        </w:rPr>
        <w:t xml:space="preserve"> esančią formą ir pateikti ją Valstybinei vaistų kontrolės tarnybai prie Lietuvos Respublikos sveikatos apsaugos ministerijos vienu iš šių būdų: raštu (adresu</w:t>
      </w:r>
      <w:r w:rsidRPr="00C93935">
        <w:rPr>
          <w:rFonts w:ascii="Times New Roman" w:eastAsia="Calibri" w:hAnsi="Times New Roman" w:cs="Times New Roman"/>
          <w:snapToGrid w:val="0"/>
        </w:rPr>
        <w:t xml:space="preserve"> Žirmūnų g. 139A, LT</w:t>
      </w:r>
      <w:r w:rsidRPr="00C93935">
        <w:rPr>
          <w:rFonts w:ascii="Times New Roman" w:eastAsia="Times New Roman" w:hAnsi="Times New Roman" w:cs="Times New Roman"/>
          <w:lang w:eastAsia="sl-SI"/>
        </w:rPr>
        <w:t>-</w:t>
      </w:r>
      <w:r w:rsidRPr="00C93935">
        <w:rPr>
          <w:rFonts w:ascii="Times New Roman" w:eastAsia="Calibri" w:hAnsi="Times New Roman" w:cs="Times New Roman"/>
          <w:snapToGrid w:val="0"/>
        </w:rPr>
        <w:t>09120 Vilnius</w:t>
      </w:r>
      <w:r w:rsidRPr="00C93935">
        <w:rPr>
          <w:rFonts w:ascii="Times New Roman" w:eastAsia="Times New Roman" w:hAnsi="Times New Roman" w:cs="Times New Roman"/>
          <w:lang w:eastAsia="sl-SI"/>
        </w:rPr>
        <w:t xml:space="preserve">), </w:t>
      </w:r>
      <w:r w:rsidRPr="00C93935">
        <w:rPr>
          <w:rFonts w:ascii="Times New Roman" w:eastAsia="Times New Roman" w:hAnsi="Times New Roman" w:cs="Times New Roman"/>
          <w:lang w:eastAsia="zh-CN"/>
        </w:rPr>
        <w:t xml:space="preserve">nemokamu </w:t>
      </w:r>
      <w:r w:rsidRPr="00C93935">
        <w:rPr>
          <w:rFonts w:ascii="Times New Roman" w:eastAsia="Times New Roman" w:hAnsi="Times New Roman" w:cs="Times New Roman"/>
          <w:lang w:eastAsia="sl-SI"/>
        </w:rPr>
        <w:t>fakso numeriu</w:t>
      </w:r>
      <w:r w:rsidRPr="00C93935">
        <w:rPr>
          <w:rFonts w:ascii="Times New Roman" w:eastAsia="Calibri" w:hAnsi="Times New Roman" w:cs="Times New Roman"/>
          <w:snapToGrid w:val="0"/>
        </w:rPr>
        <w:t xml:space="preserve"> 8 800 20131</w:t>
      </w:r>
      <w:r w:rsidRPr="00C93935">
        <w:rPr>
          <w:rFonts w:ascii="Times New Roman" w:eastAsia="Times New Roman" w:hAnsi="Times New Roman" w:cs="Times New Roman"/>
          <w:lang w:eastAsia="zh-CN"/>
        </w:rPr>
        <w:t>,</w:t>
      </w:r>
      <w:r w:rsidRPr="00C93935">
        <w:rPr>
          <w:rFonts w:ascii="Times New Roman" w:eastAsia="Calibri" w:hAnsi="Times New Roman" w:cs="Times New Roman"/>
          <w:snapToGrid w:val="0"/>
        </w:rPr>
        <w:t xml:space="preserve"> el. paštu </w:t>
      </w:r>
      <w:hyperlink r:id="rId8" w:history="1">
        <w:r w:rsidRPr="00C93935">
          <w:rPr>
            <w:rFonts w:ascii="Times New Roman" w:eastAsia="SimSun" w:hAnsi="Times New Roman" w:cs="Times New Roman"/>
            <w:snapToGrid w:val="0"/>
            <w:color w:val="0000FF"/>
            <w:u w:val="single"/>
          </w:rPr>
          <w:t>NepageidaujamaR@vvkt.lt</w:t>
        </w:r>
      </w:hyperlink>
      <w:r w:rsidRPr="00C93935">
        <w:rPr>
          <w:rFonts w:ascii="Times New Roman" w:eastAsia="Times New Roman" w:hAnsi="Times New Roman" w:cs="Times New Roman"/>
          <w:lang w:eastAsia="sl-SI"/>
        </w:rPr>
        <w:t xml:space="preserve">, taip pat per Valstybinės vaistų kontrolės tarnybos prie Lietuvos Respublikos sveikatos apsaugos ministerijos interneto svetainę (adresu </w:t>
      </w:r>
      <w:hyperlink r:id="rId9" w:history="1">
        <w:r w:rsidRPr="00C93935">
          <w:rPr>
            <w:rFonts w:ascii="Times New Roman" w:eastAsia="SimSun" w:hAnsi="Times New Roman" w:cs="Times New Roman"/>
            <w:snapToGrid w:val="0"/>
            <w:color w:val="0000FF"/>
            <w:u w:val="single"/>
          </w:rPr>
          <w:t>http://www.vvkt.lt</w:t>
        </w:r>
      </w:hyperlink>
      <w:r w:rsidRPr="00C93935">
        <w:rPr>
          <w:rFonts w:ascii="Times New Roman" w:eastAsia="Times New Roman" w:hAnsi="Times New Roman" w:cs="Times New Roman"/>
          <w:lang w:eastAsia="sl-SI"/>
        </w:rPr>
        <w:t>).</w:t>
      </w:r>
      <w:r w:rsidRPr="00C93935">
        <w:rPr>
          <w:rFonts w:ascii="Times New Roman" w:eastAsia="Calibri" w:hAnsi="Times New Roman" w:cs="Times New Roman"/>
          <w:snapToGrid w:val="0"/>
        </w:rPr>
        <w:t xml:space="preserve"> Pranešdami apie šalutinį poveikį galite mums padėti gauti daugiau informacijos apie šio vaisto saugumą.</w:t>
      </w:r>
    </w:p>
    <w:p w14:paraId="145C4966" w14:textId="77777777" w:rsidR="00064AED" w:rsidRPr="00C93935" w:rsidRDefault="00064AED" w:rsidP="00064AED">
      <w:pPr>
        <w:widowControl w:val="0"/>
        <w:numPr>
          <w:ilvl w:val="12"/>
          <w:numId w:val="0"/>
        </w:numPr>
        <w:spacing w:after="0" w:line="240" w:lineRule="auto"/>
        <w:ind w:right="-2"/>
        <w:rPr>
          <w:rFonts w:ascii="Times New Roman" w:eastAsia="Calibri" w:hAnsi="Times New Roman" w:cs="Times New Roman"/>
        </w:rPr>
      </w:pPr>
    </w:p>
    <w:p w14:paraId="33788BF2" w14:textId="77777777" w:rsidR="00064AED" w:rsidRPr="00C93935" w:rsidRDefault="00064AED" w:rsidP="00064AED">
      <w:pPr>
        <w:widowControl w:val="0"/>
        <w:numPr>
          <w:ilvl w:val="12"/>
          <w:numId w:val="0"/>
        </w:numPr>
        <w:spacing w:after="0" w:line="240" w:lineRule="auto"/>
        <w:ind w:right="-2"/>
        <w:rPr>
          <w:rFonts w:ascii="Times New Roman" w:eastAsia="Calibri" w:hAnsi="Times New Roman" w:cs="Times New Roman"/>
        </w:rPr>
      </w:pPr>
    </w:p>
    <w:p w14:paraId="329D9E1A" w14:textId="77777777" w:rsidR="00064AED" w:rsidRPr="00C93935" w:rsidRDefault="00064AED" w:rsidP="00064AED">
      <w:pPr>
        <w:widowControl w:val="0"/>
        <w:numPr>
          <w:ilvl w:val="12"/>
          <w:numId w:val="0"/>
        </w:numPr>
        <w:spacing w:after="0" w:line="240" w:lineRule="auto"/>
        <w:ind w:left="567" w:right="-2" w:hanging="567"/>
        <w:rPr>
          <w:rFonts w:ascii="Times New Roman" w:eastAsia="Calibri" w:hAnsi="Times New Roman" w:cs="Times New Roman"/>
        </w:rPr>
      </w:pPr>
      <w:r w:rsidRPr="00C93935">
        <w:rPr>
          <w:rFonts w:ascii="Times New Roman" w:eastAsia="Calibri" w:hAnsi="Times New Roman" w:cs="Times New Roman"/>
          <w:b/>
        </w:rPr>
        <w:t>5.</w:t>
      </w:r>
      <w:r w:rsidRPr="00C93935">
        <w:rPr>
          <w:rFonts w:ascii="Times New Roman" w:eastAsia="Calibri" w:hAnsi="Times New Roman" w:cs="Times New Roman"/>
          <w:b/>
        </w:rPr>
        <w:tab/>
        <w:t>Kaip laikyti Atoris</w:t>
      </w:r>
    </w:p>
    <w:p w14:paraId="63C72775" w14:textId="77777777" w:rsidR="00064AED" w:rsidRPr="00C93935" w:rsidRDefault="00064AED" w:rsidP="00064AED">
      <w:pPr>
        <w:widowControl w:val="0"/>
        <w:numPr>
          <w:ilvl w:val="12"/>
          <w:numId w:val="0"/>
        </w:numPr>
        <w:spacing w:after="0" w:line="240" w:lineRule="auto"/>
        <w:ind w:right="-2"/>
        <w:rPr>
          <w:rFonts w:ascii="Times New Roman" w:eastAsia="Calibri" w:hAnsi="Times New Roman" w:cs="Times New Roman"/>
        </w:rPr>
      </w:pPr>
    </w:p>
    <w:p w14:paraId="6A418F70" w14:textId="77777777" w:rsidR="00064AED" w:rsidRPr="00C93935" w:rsidRDefault="00064AED" w:rsidP="00064AED">
      <w:pPr>
        <w:widowControl w:val="0"/>
        <w:numPr>
          <w:ilvl w:val="12"/>
          <w:numId w:val="0"/>
        </w:numPr>
        <w:spacing w:after="0" w:line="240" w:lineRule="auto"/>
        <w:ind w:right="-2"/>
        <w:rPr>
          <w:rFonts w:ascii="Times New Roman" w:eastAsia="Calibri" w:hAnsi="Times New Roman" w:cs="Times New Roman"/>
        </w:rPr>
      </w:pPr>
      <w:r w:rsidRPr="00C93935">
        <w:rPr>
          <w:rFonts w:ascii="Times New Roman" w:eastAsia="Times New Roman" w:hAnsi="Times New Roman" w:cs="Times New Roman"/>
          <w:lang w:eastAsia="sl-SI"/>
        </w:rPr>
        <w:t>Šį vaistą laikykite</w:t>
      </w:r>
      <w:r w:rsidRPr="00C93935">
        <w:rPr>
          <w:rFonts w:ascii="Times New Roman" w:eastAsia="Calibri" w:hAnsi="Times New Roman" w:cs="Times New Roman"/>
        </w:rPr>
        <w:t xml:space="preserve"> vaikams nepastebimoje ir nepasiekiamoje vietoje.</w:t>
      </w:r>
    </w:p>
    <w:p w14:paraId="7028B704" w14:textId="77777777" w:rsidR="00064AED" w:rsidRPr="00C93935" w:rsidRDefault="00064AED" w:rsidP="00064AED">
      <w:pPr>
        <w:widowControl w:val="0"/>
        <w:spacing w:after="0" w:line="240" w:lineRule="auto"/>
        <w:rPr>
          <w:rFonts w:ascii="Times New Roman" w:eastAsia="Times New Roman" w:hAnsi="Times New Roman" w:cs="Times New Roman"/>
          <w:lang w:eastAsia="sl-SI"/>
        </w:rPr>
      </w:pPr>
    </w:p>
    <w:p w14:paraId="650213E7" w14:textId="65C55582" w:rsidR="00064AED" w:rsidRPr="00C93935" w:rsidRDefault="00064AED" w:rsidP="00064AED">
      <w:pPr>
        <w:widowControl w:val="0"/>
        <w:spacing w:after="0" w:line="240" w:lineRule="auto"/>
        <w:rPr>
          <w:rFonts w:ascii="Times New Roman" w:eastAsia="Calibri" w:hAnsi="Times New Roman" w:cs="Times New Roman"/>
        </w:rPr>
      </w:pPr>
      <w:r w:rsidRPr="00C93935">
        <w:rPr>
          <w:rFonts w:ascii="Times New Roman" w:eastAsia="Calibri" w:hAnsi="Times New Roman" w:cs="Times New Roman"/>
        </w:rPr>
        <w:t xml:space="preserve">Laikyti gamintojo pakuotėje, kad </w:t>
      </w:r>
      <w:r w:rsidR="00A27771" w:rsidRPr="00C93935">
        <w:rPr>
          <w:rFonts w:ascii="Times New Roman" w:eastAsia="Calibri" w:hAnsi="Times New Roman" w:cs="Times New Roman"/>
        </w:rPr>
        <w:t>vaistas</w:t>
      </w:r>
      <w:r w:rsidRPr="00C93935">
        <w:rPr>
          <w:rFonts w:ascii="Times New Roman" w:eastAsia="Calibri" w:hAnsi="Times New Roman" w:cs="Times New Roman"/>
        </w:rPr>
        <w:t xml:space="preserve"> būtų apsaugotas nuo drėgmės.</w:t>
      </w:r>
    </w:p>
    <w:p w14:paraId="105189BF" w14:textId="77777777" w:rsidR="00064AED" w:rsidRPr="00C93935" w:rsidRDefault="00064AED" w:rsidP="00064AED">
      <w:pPr>
        <w:widowControl w:val="0"/>
        <w:numPr>
          <w:ilvl w:val="12"/>
          <w:numId w:val="0"/>
        </w:numPr>
        <w:spacing w:after="0" w:line="240" w:lineRule="auto"/>
        <w:ind w:right="-2"/>
        <w:rPr>
          <w:rFonts w:ascii="Times New Roman" w:eastAsia="Calibri" w:hAnsi="Times New Roman" w:cs="Times New Roman"/>
        </w:rPr>
      </w:pPr>
    </w:p>
    <w:p w14:paraId="231E2ABF" w14:textId="45C46B44" w:rsidR="00064AED" w:rsidRPr="00C93935" w:rsidRDefault="00064AED" w:rsidP="00064AED">
      <w:pPr>
        <w:widowControl w:val="0"/>
        <w:spacing w:after="0" w:line="240" w:lineRule="auto"/>
        <w:rPr>
          <w:rFonts w:ascii="Times New Roman" w:eastAsia="Calibri" w:hAnsi="Times New Roman" w:cs="Times New Roman"/>
          <w:iCs/>
        </w:rPr>
      </w:pPr>
      <w:r w:rsidRPr="00C93935">
        <w:rPr>
          <w:rFonts w:ascii="Times New Roman" w:eastAsia="Calibri" w:hAnsi="Times New Roman" w:cs="Times New Roman"/>
          <w:iCs/>
        </w:rPr>
        <w:t xml:space="preserve">Ant kartono dėžutės </w:t>
      </w:r>
      <w:r w:rsidR="00A27771" w:rsidRPr="00C93935">
        <w:rPr>
          <w:rFonts w:ascii="Times New Roman" w:eastAsia="Calibri" w:hAnsi="Times New Roman" w:cs="Times New Roman"/>
          <w:iCs/>
        </w:rPr>
        <w:t xml:space="preserve">po </w:t>
      </w:r>
      <w:r w:rsidR="00A27771" w:rsidRPr="00C93935">
        <w:rPr>
          <w:rFonts w:ascii="Times New Roman" w:eastAsia="Times New Roman" w:hAnsi="Times New Roman" w:cs="Times New Roman"/>
          <w:iCs/>
          <w:lang w:eastAsia="sl-SI"/>
        </w:rPr>
        <w:t>,</w:t>
      </w:r>
      <w:r w:rsidR="00A27771" w:rsidRPr="00C93935">
        <w:rPr>
          <w:rFonts w:ascii="Times New Roman" w:eastAsia="Calibri" w:hAnsi="Times New Roman" w:cs="Times New Roman"/>
          <w:iCs/>
        </w:rPr>
        <w:t>,Tinka iki</w:t>
      </w:r>
      <w:r w:rsidR="007949A8">
        <w:rPr>
          <w:rFonts w:ascii="Times New Roman" w:eastAsia="Calibri" w:hAnsi="Times New Roman" w:cs="Times New Roman"/>
          <w:iCs/>
        </w:rPr>
        <w:t>/</w:t>
      </w:r>
      <w:r w:rsidR="007949A8" w:rsidRPr="007949A8">
        <w:rPr>
          <w:rFonts w:ascii="Times New Roman" w:eastAsia="Calibri" w:hAnsi="Times New Roman" w:cs="Times New Roman"/>
          <w:iCs/>
          <w:highlight w:val="lightGray"/>
        </w:rPr>
        <w:t>EXP</w:t>
      </w:r>
      <w:r w:rsidR="00A27771" w:rsidRPr="00C93935">
        <w:rPr>
          <w:rFonts w:ascii="Times New Roman" w:eastAsia="Calibri" w:hAnsi="Times New Roman" w:cs="Times New Roman"/>
          <w:iCs/>
        </w:rPr>
        <w:t xml:space="preserve">“ </w:t>
      </w:r>
      <w:r w:rsidRPr="00C93935">
        <w:rPr>
          <w:rFonts w:ascii="Times New Roman" w:eastAsia="Calibri" w:hAnsi="Times New Roman" w:cs="Times New Roman"/>
          <w:iCs/>
        </w:rPr>
        <w:t xml:space="preserve">ir lizdinės plokštelės nurodytam tinkamumo laikui pasibaigus, šio vaisto vartoti negalima. Vaistas tinkamas vartoti iki paskutinės nurodyto mėnesio </w:t>
      </w:r>
      <w:r w:rsidRPr="00C93935">
        <w:rPr>
          <w:rFonts w:ascii="Times New Roman" w:eastAsia="Calibri" w:hAnsi="Times New Roman" w:cs="Times New Roman"/>
          <w:iCs/>
        </w:rPr>
        <w:lastRenderedPageBreak/>
        <w:t>dienos.</w:t>
      </w:r>
    </w:p>
    <w:p w14:paraId="575AAA5E" w14:textId="77777777" w:rsidR="00064AED" w:rsidRPr="00C93935" w:rsidRDefault="00064AED" w:rsidP="00064AED">
      <w:pPr>
        <w:widowControl w:val="0"/>
        <w:numPr>
          <w:ilvl w:val="12"/>
          <w:numId w:val="0"/>
        </w:numPr>
        <w:spacing w:after="0" w:line="240" w:lineRule="auto"/>
        <w:ind w:right="-2"/>
        <w:rPr>
          <w:rFonts w:ascii="Times New Roman" w:eastAsia="Calibri" w:hAnsi="Times New Roman" w:cs="Times New Roman"/>
        </w:rPr>
      </w:pPr>
    </w:p>
    <w:p w14:paraId="4C46AED7" w14:textId="77777777" w:rsidR="00064AED" w:rsidRPr="00C93935" w:rsidRDefault="00064AED" w:rsidP="00064AED">
      <w:pPr>
        <w:widowControl w:val="0"/>
        <w:numPr>
          <w:ilvl w:val="12"/>
          <w:numId w:val="0"/>
        </w:numPr>
        <w:spacing w:after="0" w:line="240" w:lineRule="auto"/>
        <w:ind w:right="-2"/>
        <w:rPr>
          <w:rFonts w:ascii="Times New Roman" w:eastAsia="Calibri" w:hAnsi="Times New Roman" w:cs="Times New Roman"/>
        </w:rPr>
      </w:pPr>
      <w:r w:rsidRPr="00C93935">
        <w:rPr>
          <w:rFonts w:ascii="Times New Roman" w:eastAsia="Calibri" w:hAnsi="Times New Roman" w:cs="Times New Roman"/>
        </w:rPr>
        <w:t>Vaistų negalima išmesti į kanalizaciją arba su buitinėmis</w:t>
      </w:r>
      <w:r w:rsidRPr="00C93935">
        <w:rPr>
          <w:rFonts w:ascii="Times New Roman" w:eastAsia="Calibri" w:hAnsi="Times New Roman" w:cs="Times New Roman"/>
          <w:color w:val="993366"/>
        </w:rPr>
        <w:t xml:space="preserve"> </w:t>
      </w:r>
      <w:r w:rsidRPr="00C93935">
        <w:rPr>
          <w:rFonts w:ascii="Times New Roman" w:eastAsia="Calibri" w:hAnsi="Times New Roman" w:cs="Times New Roman"/>
        </w:rPr>
        <w:t>atliekomis. Kaip išmesti nereikalingus vaistus, klauskite vaistininko. Šios priemonės padės apsaugoti aplinką.</w:t>
      </w:r>
    </w:p>
    <w:p w14:paraId="4EAE4E03" w14:textId="77777777" w:rsidR="00064AED" w:rsidRPr="00C93935" w:rsidRDefault="00064AED" w:rsidP="00064AED">
      <w:pPr>
        <w:widowControl w:val="0"/>
        <w:numPr>
          <w:ilvl w:val="12"/>
          <w:numId w:val="0"/>
        </w:numPr>
        <w:spacing w:after="0" w:line="240" w:lineRule="auto"/>
        <w:ind w:right="-2"/>
        <w:rPr>
          <w:rFonts w:ascii="Times New Roman" w:eastAsia="Calibri" w:hAnsi="Times New Roman" w:cs="Times New Roman"/>
        </w:rPr>
      </w:pPr>
    </w:p>
    <w:p w14:paraId="0FF3B61D" w14:textId="77777777" w:rsidR="00064AED" w:rsidRPr="00C93935" w:rsidRDefault="00064AED" w:rsidP="00064AED">
      <w:pPr>
        <w:widowControl w:val="0"/>
        <w:numPr>
          <w:ilvl w:val="12"/>
          <w:numId w:val="0"/>
        </w:numPr>
        <w:spacing w:after="0" w:line="240" w:lineRule="auto"/>
        <w:ind w:right="-2"/>
        <w:rPr>
          <w:rFonts w:ascii="Times New Roman" w:eastAsia="Calibri" w:hAnsi="Times New Roman" w:cs="Times New Roman"/>
        </w:rPr>
      </w:pPr>
    </w:p>
    <w:p w14:paraId="139E3507" w14:textId="77777777" w:rsidR="00064AED" w:rsidRPr="00C93935" w:rsidRDefault="00064AED" w:rsidP="00064AED">
      <w:pPr>
        <w:widowControl w:val="0"/>
        <w:numPr>
          <w:ilvl w:val="12"/>
          <w:numId w:val="0"/>
        </w:numPr>
        <w:spacing w:after="0" w:line="240" w:lineRule="auto"/>
        <w:ind w:left="540" w:right="-2" w:hanging="540"/>
        <w:rPr>
          <w:rFonts w:ascii="Times New Roman" w:eastAsia="Calibri" w:hAnsi="Times New Roman" w:cs="Times New Roman"/>
          <w:b/>
        </w:rPr>
      </w:pPr>
      <w:r w:rsidRPr="00C93935">
        <w:rPr>
          <w:rFonts w:ascii="Times New Roman" w:eastAsia="Calibri" w:hAnsi="Times New Roman" w:cs="Times New Roman"/>
          <w:b/>
        </w:rPr>
        <w:t>6.</w:t>
      </w:r>
      <w:r w:rsidRPr="00C93935">
        <w:rPr>
          <w:rFonts w:ascii="Times New Roman" w:eastAsia="Calibri" w:hAnsi="Times New Roman" w:cs="Times New Roman"/>
          <w:b/>
        </w:rPr>
        <w:tab/>
        <w:t>Pakuotės turinys ir kita informacija</w:t>
      </w:r>
    </w:p>
    <w:p w14:paraId="376513C0" w14:textId="77777777" w:rsidR="00064AED" w:rsidRPr="00C93935" w:rsidRDefault="00064AED" w:rsidP="00064AED">
      <w:pPr>
        <w:widowControl w:val="0"/>
        <w:numPr>
          <w:ilvl w:val="12"/>
          <w:numId w:val="0"/>
        </w:numPr>
        <w:spacing w:after="0" w:line="240" w:lineRule="auto"/>
        <w:ind w:right="-2"/>
        <w:rPr>
          <w:rFonts w:ascii="Times New Roman" w:eastAsia="Calibri" w:hAnsi="Times New Roman" w:cs="Times New Roman"/>
        </w:rPr>
      </w:pPr>
    </w:p>
    <w:p w14:paraId="3BB38E28" w14:textId="77777777" w:rsidR="00064AED" w:rsidRPr="00C93935" w:rsidRDefault="00064AED" w:rsidP="00064AED">
      <w:pPr>
        <w:widowControl w:val="0"/>
        <w:numPr>
          <w:ilvl w:val="12"/>
          <w:numId w:val="0"/>
        </w:numPr>
        <w:spacing w:after="0" w:line="240" w:lineRule="auto"/>
        <w:ind w:right="-2"/>
        <w:rPr>
          <w:rFonts w:ascii="Times New Roman" w:eastAsia="Calibri" w:hAnsi="Times New Roman" w:cs="Times New Roman"/>
          <w:b/>
          <w:bCs/>
        </w:rPr>
      </w:pPr>
      <w:r w:rsidRPr="00C93935">
        <w:rPr>
          <w:rFonts w:ascii="Times New Roman" w:eastAsia="Calibri" w:hAnsi="Times New Roman" w:cs="Times New Roman"/>
          <w:b/>
          <w:bCs/>
        </w:rPr>
        <w:t>Atoris sudėtis</w:t>
      </w:r>
    </w:p>
    <w:p w14:paraId="72617376" w14:textId="77777777" w:rsidR="00064AED" w:rsidRPr="00C93935" w:rsidRDefault="00064AED" w:rsidP="00064AED">
      <w:pPr>
        <w:widowControl w:val="0"/>
        <w:numPr>
          <w:ilvl w:val="12"/>
          <w:numId w:val="0"/>
        </w:numPr>
        <w:spacing w:after="0" w:line="240" w:lineRule="auto"/>
        <w:ind w:right="-2"/>
        <w:rPr>
          <w:rFonts w:ascii="Times New Roman" w:eastAsia="Calibri" w:hAnsi="Times New Roman" w:cs="Times New Roman"/>
          <w:u w:val="single"/>
        </w:rPr>
      </w:pPr>
    </w:p>
    <w:p w14:paraId="1F977B64" w14:textId="1B53F7C8" w:rsidR="00064AED" w:rsidRPr="00C93935" w:rsidRDefault="00064AED" w:rsidP="00064AED">
      <w:pPr>
        <w:widowControl w:val="0"/>
        <w:numPr>
          <w:ilvl w:val="0"/>
          <w:numId w:val="9"/>
        </w:numPr>
        <w:spacing w:after="0" w:line="240" w:lineRule="auto"/>
        <w:ind w:left="567" w:right="-2" w:hanging="567"/>
        <w:rPr>
          <w:rFonts w:ascii="Times New Roman" w:eastAsia="Calibri" w:hAnsi="Times New Roman" w:cs="Times New Roman"/>
          <w:i/>
          <w:iCs/>
        </w:rPr>
      </w:pPr>
      <w:r w:rsidRPr="00C93935">
        <w:rPr>
          <w:rFonts w:ascii="Times New Roman" w:eastAsia="Calibri" w:hAnsi="Times New Roman" w:cs="Times New Roman"/>
        </w:rPr>
        <w:t xml:space="preserve">Veiklioji medžiaga yra </w:t>
      </w:r>
      <w:proofErr w:type="spellStart"/>
      <w:r w:rsidRPr="00C93935">
        <w:rPr>
          <w:rFonts w:ascii="Times New Roman" w:eastAsia="Calibri" w:hAnsi="Times New Roman" w:cs="Times New Roman"/>
        </w:rPr>
        <w:t>atorvastatinas</w:t>
      </w:r>
      <w:proofErr w:type="spellEnd"/>
      <w:r w:rsidRPr="00C93935">
        <w:rPr>
          <w:rFonts w:ascii="Times New Roman" w:eastAsia="Calibri" w:hAnsi="Times New Roman" w:cs="Times New Roman"/>
        </w:rPr>
        <w:t>. Kiekvienoje plėvele dengtoje tabletėje yra 30 mg atorvastatino (atorvastatino kalcio druskos pavidalu).</w:t>
      </w:r>
    </w:p>
    <w:p w14:paraId="71BAA2D9" w14:textId="77777777" w:rsidR="00697E8F" w:rsidRDefault="00064AED" w:rsidP="00064AED">
      <w:pPr>
        <w:widowControl w:val="0"/>
        <w:numPr>
          <w:ilvl w:val="0"/>
          <w:numId w:val="9"/>
        </w:numPr>
        <w:spacing w:after="0" w:line="240" w:lineRule="auto"/>
        <w:ind w:left="567" w:right="-2" w:hanging="567"/>
        <w:rPr>
          <w:rFonts w:ascii="Times New Roman" w:eastAsia="Calibri" w:hAnsi="Times New Roman" w:cs="Times New Roman"/>
        </w:rPr>
      </w:pPr>
      <w:r w:rsidRPr="00697E8F">
        <w:rPr>
          <w:rFonts w:ascii="Times New Roman" w:eastAsia="Calibri" w:hAnsi="Times New Roman" w:cs="Times New Roman"/>
        </w:rPr>
        <w:t>Pagalbinės medžiagos</w:t>
      </w:r>
      <w:r w:rsidR="007949A8" w:rsidRPr="00697E8F">
        <w:rPr>
          <w:rFonts w:ascii="Times New Roman" w:eastAsia="Calibri" w:hAnsi="Times New Roman" w:cs="Times New Roman"/>
        </w:rPr>
        <w:t xml:space="preserve">: </w:t>
      </w:r>
      <w:r w:rsidR="007949A8" w:rsidRPr="00697E8F">
        <w:rPr>
          <w:rFonts w:ascii="Times New Roman" w:eastAsia="Calibri" w:hAnsi="Times New Roman" w:cs="Times New Roman"/>
          <w:u w:val="single"/>
        </w:rPr>
        <w:t>tabletės branduolyje</w:t>
      </w:r>
      <w:r w:rsidR="007949A8" w:rsidRPr="00697E8F">
        <w:rPr>
          <w:rFonts w:ascii="Times New Roman" w:eastAsia="Calibri" w:hAnsi="Times New Roman" w:cs="Times New Roman"/>
        </w:rPr>
        <w:t xml:space="preserve">: </w:t>
      </w:r>
      <w:r w:rsidRPr="00697E8F">
        <w:rPr>
          <w:rFonts w:ascii="Times New Roman" w:eastAsia="Calibri" w:hAnsi="Times New Roman" w:cs="Times New Roman"/>
        </w:rPr>
        <w:t xml:space="preserve">natrio </w:t>
      </w:r>
      <w:proofErr w:type="spellStart"/>
      <w:r w:rsidRPr="00697E8F">
        <w:rPr>
          <w:rFonts w:ascii="Times New Roman" w:eastAsia="Calibri" w:hAnsi="Times New Roman" w:cs="Times New Roman"/>
        </w:rPr>
        <w:t>hidroksidas</w:t>
      </w:r>
      <w:proofErr w:type="spellEnd"/>
      <w:r w:rsidRPr="00697E8F">
        <w:rPr>
          <w:rFonts w:ascii="Times New Roman" w:eastAsia="Calibri" w:hAnsi="Times New Roman" w:cs="Times New Roman"/>
        </w:rPr>
        <w:t xml:space="preserve">, </w:t>
      </w:r>
      <w:proofErr w:type="spellStart"/>
      <w:r w:rsidRPr="00697E8F">
        <w:rPr>
          <w:rFonts w:ascii="Times New Roman" w:eastAsia="Calibri" w:hAnsi="Times New Roman" w:cs="Times New Roman"/>
        </w:rPr>
        <w:t>hidroksipropilceliuliozė</w:t>
      </w:r>
      <w:proofErr w:type="spellEnd"/>
      <w:r w:rsidRPr="00697E8F">
        <w:rPr>
          <w:rFonts w:ascii="Times New Roman" w:eastAsia="Calibri" w:hAnsi="Times New Roman" w:cs="Times New Roman"/>
        </w:rPr>
        <w:t xml:space="preserve"> (E463), laktozė </w:t>
      </w:r>
      <w:proofErr w:type="spellStart"/>
      <w:r w:rsidRPr="00697E8F">
        <w:rPr>
          <w:rFonts w:ascii="Times New Roman" w:eastAsia="Calibri" w:hAnsi="Times New Roman" w:cs="Times New Roman"/>
        </w:rPr>
        <w:t>monohidratas</w:t>
      </w:r>
      <w:proofErr w:type="spellEnd"/>
      <w:r w:rsidRPr="00697E8F">
        <w:rPr>
          <w:rFonts w:ascii="Times New Roman" w:eastAsia="Calibri" w:hAnsi="Times New Roman" w:cs="Times New Roman"/>
        </w:rPr>
        <w:t xml:space="preserve">, </w:t>
      </w:r>
      <w:proofErr w:type="spellStart"/>
      <w:r w:rsidRPr="00697E8F">
        <w:rPr>
          <w:rFonts w:ascii="Times New Roman" w:eastAsia="Calibri" w:hAnsi="Times New Roman" w:cs="Times New Roman"/>
        </w:rPr>
        <w:t>mikrokristalinė</w:t>
      </w:r>
      <w:proofErr w:type="spellEnd"/>
      <w:r w:rsidRPr="00697E8F">
        <w:rPr>
          <w:rFonts w:ascii="Times New Roman" w:eastAsia="Calibri" w:hAnsi="Times New Roman" w:cs="Times New Roman"/>
        </w:rPr>
        <w:t xml:space="preserve"> celiuliozė (E460), </w:t>
      </w:r>
      <w:proofErr w:type="spellStart"/>
      <w:r w:rsidRPr="00697E8F">
        <w:rPr>
          <w:rFonts w:ascii="Times New Roman" w:eastAsia="Calibri" w:hAnsi="Times New Roman" w:cs="Times New Roman"/>
        </w:rPr>
        <w:t>kroskarmeliozės</w:t>
      </w:r>
      <w:proofErr w:type="spellEnd"/>
      <w:r w:rsidRPr="00697E8F">
        <w:rPr>
          <w:rFonts w:ascii="Times New Roman" w:eastAsia="Calibri" w:hAnsi="Times New Roman" w:cs="Times New Roman"/>
        </w:rPr>
        <w:t xml:space="preserve"> natrio druska, </w:t>
      </w:r>
      <w:proofErr w:type="spellStart"/>
      <w:r w:rsidRPr="00697E8F">
        <w:rPr>
          <w:rFonts w:ascii="Times New Roman" w:eastAsia="Calibri" w:hAnsi="Times New Roman" w:cs="Times New Roman"/>
        </w:rPr>
        <w:t>krospovidonas</w:t>
      </w:r>
      <w:proofErr w:type="spellEnd"/>
      <w:r w:rsidRPr="00697E8F">
        <w:rPr>
          <w:rFonts w:ascii="Times New Roman" w:eastAsia="Calibri" w:hAnsi="Times New Roman" w:cs="Times New Roman"/>
        </w:rPr>
        <w:t xml:space="preserve"> (A tipo), magnio </w:t>
      </w:r>
      <w:proofErr w:type="spellStart"/>
      <w:r w:rsidRPr="00697E8F">
        <w:rPr>
          <w:rFonts w:ascii="Times New Roman" w:eastAsia="Calibri" w:hAnsi="Times New Roman" w:cs="Times New Roman"/>
        </w:rPr>
        <w:t>stearatas</w:t>
      </w:r>
      <w:proofErr w:type="spellEnd"/>
      <w:r w:rsidRPr="00697E8F">
        <w:rPr>
          <w:rFonts w:ascii="Times New Roman" w:eastAsia="Calibri" w:hAnsi="Times New Roman" w:cs="Times New Roman"/>
        </w:rPr>
        <w:t xml:space="preserve"> (E572) ir </w:t>
      </w:r>
      <w:proofErr w:type="spellStart"/>
      <w:r w:rsidRPr="00697E8F">
        <w:rPr>
          <w:rFonts w:ascii="Times New Roman" w:eastAsia="Calibri" w:hAnsi="Times New Roman" w:cs="Times New Roman"/>
        </w:rPr>
        <w:t>polisorbatas</w:t>
      </w:r>
      <w:proofErr w:type="spellEnd"/>
      <w:r w:rsidRPr="00697E8F">
        <w:rPr>
          <w:rFonts w:ascii="Times New Roman" w:eastAsia="Calibri" w:hAnsi="Times New Roman" w:cs="Times New Roman"/>
        </w:rPr>
        <w:t xml:space="preserve"> 80</w:t>
      </w:r>
      <w:r w:rsidR="00697E8F" w:rsidRPr="00697E8F">
        <w:rPr>
          <w:rFonts w:ascii="Times New Roman" w:eastAsia="Calibri" w:hAnsi="Times New Roman" w:cs="Times New Roman"/>
        </w:rPr>
        <w:t xml:space="preserve">; </w:t>
      </w:r>
      <w:r w:rsidRPr="00697E8F">
        <w:rPr>
          <w:rFonts w:ascii="Times New Roman" w:eastAsia="Calibri" w:hAnsi="Times New Roman" w:cs="Times New Roman"/>
        </w:rPr>
        <w:t xml:space="preserve"> </w:t>
      </w:r>
      <w:r w:rsidRPr="00697E8F">
        <w:rPr>
          <w:rFonts w:ascii="Times New Roman" w:eastAsia="Calibri" w:hAnsi="Times New Roman" w:cs="Times New Roman"/>
          <w:u w:val="single"/>
        </w:rPr>
        <w:t xml:space="preserve">tabletės </w:t>
      </w:r>
      <w:r w:rsidR="00697E8F">
        <w:rPr>
          <w:rFonts w:ascii="Times New Roman" w:eastAsia="Calibri" w:hAnsi="Times New Roman" w:cs="Times New Roman"/>
          <w:u w:val="single"/>
        </w:rPr>
        <w:t>plėvelėje</w:t>
      </w:r>
      <w:r w:rsidR="00697E8F" w:rsidRPr="00697E8F">
        <w:rPr>
          <w:rFonts w:ascii="Times New Roman" w:eastAsia="Calibri" w:hAnsi="Times New Roman" w:cs="Times New Roman"/>
        </w:rPr>
        <w:t>:</w:t>
      </w:r>
      <w:r w:rsidRPr="00697E8F">
        <w:rPr>
          <w:rFonts w:ascii="Times New Roman" w:eastAsia="Calibri" w:hAnsi="Times New Roman" w:cs="Times New Roman"/>
        </w:rPr>
        <w:t xml:space="preserve"> </w:t>
      </w:r>
      <w:r w:rsidR="00697E8F" w:rsidRPr="00697E8F">
        <w:rPr>
          <w:rFonts w:ascii="Times New Roman" w:eastAsia="Calibri" w:hAnsi="Times New Roman" w:cs="Times New Roman"/>
        </w:rPr>
        <w:t>p</w:t>
      </w:r>
      <w:r w:rsidRPr="00697E8F">
        <w:rPr>
          <w:rFonts w:ascii="Times New Roman" w:eastAsia="Calibri" w:hAnsi="Times New Roman" w:cs="Times New Roman"/>
        </w:rPr>
        <w:t xml:space="preserve">olivinilo alkoholis, titano dioksidas (E171), </w:t>
      </w:r>
      <w:proofErr w:type="spellStart"/>
      <w:r w:rsidRPr="00697E8F">
        <w:rPr>
          <w:rFonts w:ascii="Times New Roman" w:eastAsia="Calibri" w:hAnsi="Times New Roman" w:cs="Times New Roman"/>
        </w:rPr>
        <w:t>makrogolis</w:t>
      </w:r>
      <w:proofErr w:type="spellEnd"/>
      <w:r w:rsidRPr="00697E8F">
        <w:rPr>
          <w:rFonts w:ascii="Times New Roman" w:eastAsia="Calibri" w:hAnsi="Times New Roman" w:cs="Times New Roman"/>
        </w:rPr>
        <w:t xml:space="preserve"> 3000 ir talkas (E553b)</w:t>
      </w:r>
      <w:r w:rsidR="00697E8F">
        <w:rPr>
          <w:rFonts w:ascii="Times New Roman" w:eastAsia="Calibri" w:hAnsi="Times New Roman" w:cs="Times New Roman"/>
        </w:rPr>
        <w:t>.</w:t>
      </w:r>
    </w:p>
    <w:p w14:paraId="7CE6A8FB" w14:textId="0E15B482" w:rsidR="00064AED" w:rsidRPr="00697E8F" w:rsidRDefault="00064AED" w:rsidP="00697E8F">
      <w:pPr>
        <w:widowControl w:val="0"/>
        <w:spacing w:after="0" w:line="240" w:lineRule="auto"/>
        <w:ind w:left="567" w:right="-2"/>
        <w:rPr>
          <w:rFonts w:ascii="Times New Roman" w:eastAsia="Calibri" w:hAnsi="Times New Roman" w:cs="Times New Roman"/>
        </w:rPr>
      </w:pPr>
      <w:r w:rsidRPr="00697E8F">
        <w:rPr>
          <w:rFonts w:ascii="Times New Roman" w:eastAsia="Calibri" w:hAnsi="Times New Roman" w:cs="Times New Roman"/>
        </w:rPr>
        <w:t xml:space="preserve"> </w:t>
      </w:r>
    </w:p>
    <w:p w14:paraId="37EDAC21" w14:textId="77777777" w:rsidR="00064AED" w:rsidRPr="00C93935" w:rsidRDefault="00064AED" w:rsidP="00064AED">
      <w:pPr>
        <w:widowControl w:val="0"/>
        <w:numPr>
          <w:ilvl w:val="12"/>
          <w:numId w:val="0"/>
        </w:numPr>
        <w:spacing w:after="0" w:line="240" w:lineRule="auto"/>
        <w:ind w:right="-2"/>
        <w:rPr>
          <w:rFonts w:ascii="Times New Roman" w:eastAsia="Calibri" w:hAnsi="Times New Roman" w:cs="Times New Roman"/>
          <w:b/>
          <w:bCs/>
        </w:rPr>
      </w:pPr>
      <w:r w:rsidRPr="00C93935">
        <w:rPr>
          <w:rFonts w:ascii="Times New Roman" w:eastAsia="Calibri" w:hAnsi="Times New Roman" w:cs="Times New Roman"/>
          <w:b/>
          <w:bCs/>
        </w:rPr>
        <w:t>Atoris išvaizda ir kiekis pakuotėje</w:t>
      </w:r>
    </w:p>
    <w:p w14:paraId="4B2698A2" w14:textId="74E3D371" w:rsidR="00064AED" w:rsidRPr="00C93935" w:rsidRDefault="00697E8F" w:rsidP="00064AED">
      <w:pPr>
        <w:widowControl w:val="0"/>
        <w:tabs>
          <w:tab w:val="center" w:pos="4320"/>
          <w:tab w:val="right" w:pos="8640"/>
        </w:tabs>
        <w:spacing w:after="0" w:line="240" w:lineRule="auto"/>
        <w:rPr>
          <w:rFonts w:ascii="Times New Roman" w:eastAsia="Calibri" w:hAnsi="Times New Roman" w:cs="Times New Roman"/>
        </w:rPr>
      </w:pPr>
      <w:r>
        <w:rPr>
          <w:rFonts w:ascii="Times New Roman" w:eastAsia="Calibri" w:hAnsi="Times New Roman" w:cs="Times New Roman"/>
        </w:rPr>
        <w:t>P</w:t>
      </w:r>
      <w:r w:rsidR="00064AED" w:rsidRPr="00C93935">
        <w:rPr>
          <w:rFonts w:ascii="Times New Roman" w:eastAsia="Calibri" w:hAnsi="Times New Roman" w:cs="Times New Roman"/>
        </w:rPr>
        <w:t>lėvele dengtos tabletės yra baltos ar beveik baltos, apvalios, šiek tiek išgaubtos, nuožulniais kraštais, tabletės skersmuo 9 mm.</w:t>
      </w:r>
    </w:p>
    <w:p w14:paraId="30B1229B" w14:textId="77777777" w:rsidR="00064AED" w:rsidRPr="00C93935" w:rsidRDefault="00064AED" w:rsidP="00064AED">
      <w:pPr>
        <w:widowControl w:val="0"/>
        <w:numPr>
          <w:ilvl w:val="12"/>
          <w:numId w:val="0"/>
        </w:numPr>
        <w:spacing w:after="0" w:line="240" w:lineRule="auto"/>
        <w:ind w:right="-2"/>
        <w:rPr>
          <w:rFonts w:ascii="Times New Roman" w:eastAsia="Calibri" w:hAnsi="Times New Roman" w:cs="Times New Roman"/>
        </w:rPr>
      </w:pPr>
    </w:p>
    <w:p w14:paraId="16896FB9" w14:textId="670C5D45" w:rsidR="00064AED" w:rsidRPr="00C93935" w:rsidRDefault="006308EF" w:rsidP="00064AED">
      <w:pPr>
        <w:widowControl w:val="0"/>
        <w:spacing w:after="0" w:line="240" w:lineRule="auto"/>
        <w:rPr>
          <w:rFonts w:ascii="Times New Roman" w:eastAsia="Calibri" w:hAnsi="Times New Roman" w:cs="Times New Roman"/>
          <w:bCs/>
        </w:rPr>
      </w:pPr>
      <w:r w:rsidRPr="00C93935">
        <w:rPr>
          <w:rFonts w:ascii="Times New Roman" w:eastAsia="Calibri" w:hAnsi="Times New Roman" w:cs="Times New Roman"/>
        </w:rPr>
        <w:t xml:space="preserve">Kartono dėžutėje yra </w:t>
      </w:r>
      <w:r w:rsidR="00064AED" w:rsidRPr="00C93935">
        <w:rPr>
          <w:rFonts w:ascii="Times New Roman" w:eastAsia="Calibri" w:hAnsi="Times New Roman" w:cs="Times New Roman"/>
          <w:bCs/>
        </w:rPr>
        <w:t>30 plėvele dengtų tablečių lizdin</w:t>
      </w:r>
      <w:r w:rsidR="00AA14D9" w:rsidRPr="00C93935">
        <w:rPr>
          <w:rFonts w:ascii="Times New Roman" w:eastAsia="Calibri" w:hAnsi="Times New Roman" w:cs="Times New Roman"/>
          <w:bCs/>
        </w:rPr>
        <w:t>ėse</w:t>
      </w:r>
      <w:r w:rsidR="00064AED" w:rsidRPr="00C93935">
        <w:rPr>
          <w:rFonts w:ascii="Times New Roman" w:eastAsia="Calibri" w:hAnsi="Times New Roman" w:cs="Times New Roman"/>
          <w:bCs/>
        </w:rPr>
        <w:t xml:space="preserve"> plokštel</w:t>
      </w:r>
      <w:r w:rsidR="00AA14D9" w:rsidRPr="00C93935">
        <w:rPr>
          <w:rFonts w:ascii="Times New Roman" w:eastAsia="Calibri" w:hAnsi="Times New Roman" w:cs="Times New Roman"/>
          <w:bCs/>
        </w:rPr>
        <w:t>ėse</w:t>
      </w:r>
      <w:r w:rsidR="00064AED" w:rsidRPr="00C93935">
        <w:rPr>
          <w:rFonts w:ascii="Times New Roman" w:eastAsia="Calibri" w:hAnsi="Times New Roman" w:cs="Times New Roman"/>
          <w:bCs/>
        </w:rPr>
        <w:t>.</w:t>
      </w:r>
    </w:p>
    <w:p w14:paraId="318FD6C3" w14:textId="77777777" w:rsidR="00064AED" w:rsidRPr="00C93935" w:rsidRDefault="00064AED" w:rsidP="00064AED">
      <w:pPr>
        <w:widowControl w:val="0"/>
        <w:spacing w:after="0" w:line="240" w:lineRule="auto"/>
        <w:rPr>
          <w:rFonts w:ascii="Times New Roman" w:eastAsia="Calibri" w:hAnsi="Times New Roman" w:cs="Times New Roman"/>
        </w:rPr>
      </w:pPr>
    </w:p>
    <w:p w14:paraId="44CA308C" w14:textId="0D74C620" w:rsidR="00064AED" w:rsidRPr="00C93935" w:rsidRDefault="00064AED" w:rsidP="00064AED">
      <w:pPr>
        <w:widowControl w:val="0"/>
        <w:numPr>
          <w:ilvl w:val="12"/>
          <w:numId w:val="0"/>
        </w:numPr>
        <w:spacing w:after="0" w:line="240" w:lineRule="auto"/>
        <w:ind w:right="-2"/>
        <w:rPr>
          <w:rFonts w:ascii="Times New Roman" w:eastAsia="Calibri" w:hAnsi="Times New Roman" w:cs="Times New Roman"/>
          <w:b/>
          <w:bCs/>
        </w:rPr>
      </w:pPr>
      <w:r w:rsidRPr="00C93935">
        <w:rPr>
          <w:rFonts w:ascii="Times New Roman" w:eastAsia="Times New Roman" w:hAnsi="Times New Roman" w:cs="Times New Roman"/>
          <w:b/>
          <w:bCs/>
          <w:lang w:eastAsia="sl-SI"/>
        </w:rPr>
        <w:t>Registruotojas</w:t>
      </w:r>
      <w:r w:rsidRPr="00C93935">
        <w:rPr>
          <w:rFonts w:ascii="Times New Roman" w:eastAsia="Calibri" w:hAnsi="Times New Roman" w:cs="Times New Roman"/>
          <w:b/>
          <w:bCs/>
        </w:rPr>
        <w:t xml:space="preserve"> ir gamintojas</w:t>
      </w:r>
      <w:r w:rsidR="00697E8F">
        <w:rPr>
          <w:rFonts w:ascii="Times New Roman" w:eastAsia="Calibri" w:hAnsi="Times New Roman" w:cs="Times New Roman"/>
          <w:b/>
          <w:bCs/>
        </w:rPr>
        <w:t xml:space="preserve"> eksportuojančioje valstybėje</w:t>
      </w:r>
    </w:p>
    <w:p w14:paraId="1178B6F7" w14:textId="77777777" w:rsidR="00064AED" w:rsidRPr="00C93935" w:rsidRDefault="00064AED" w:rsidP="00064AED">
      <w:pPr>
        <w:widowControl w:val="0"/>
        <w:spacing w:after="0" w:line="240" w:lineRule="auto"/>
        <w:ind w:left="567" w:hanging="567"/>
        <w:rPr>
          <w:rFonts w:ascii="Times New Roman" w:eastAsia="Calibri" w:hAnsi="Times New Roman" w:cs="Times New Roman"/>
        </w:rPr>
      </w:pPr>
      <w:r w:rsidRPr="00C93935">
        <w:rPr>
          <w:rFonts w:ascii="Times New Roman" w:eastAsia="Calibri" w:hAnsi="Times New Roman" w:cs="Times New Roman"/>
        </w:rPr>
        <w:t xml:space="preserve">KRKA, </w:t>
      </w:r>
      <w:proofErr w:type="spellStart"/>
      <w:r w:rsidRPr="00C93935">
        <w:rPr>
          <w:rFonts w:ascii="Times New Roman" w:eastAsia="Calibri" w:hAnsi="Times New Roman" w:cs="Times New Roman"/>
        </w:rPr>
        <w:t>d.d</w:t>
      </w:r>
      <w:proofErr w:type="spellEnd"/>
      <w:r w:rsidRPr="00C93935">
        <w:rPr>
          <w:rFonts w:ascii="Times New Roman" w:eastAsia="Calibri" w:hAnsi="Times New Roman" w:cs="Times New Roman"/>
        </w:rPr>
        <w:t>., Novo mesto</w:t>
      </w:r>
    </w:p>
    <w:p w14:paraId="5F0FDA00" w14:textId="77777777" w:rsidR="00064AED" w:rsidRPr="00C93935" w:rsidRDefault="00064AED" w:rsidP="00064AED">
      <w:pPr>
        <w:widowControl w:val="0"/>
        <w:spacing w:after="0" w:line="240" w:lineRule="auto"/>
        <w:ind w:left="567" w:hanging="567"/>
        <w:rPr>
          <w:rFonts w:ascii="Times New Roman" w:eastAsia="Calibri" w:hAnsi="Times New Roman" w:cs="Times New Roman"/>
        </w:rPr>
      </w:pPr>
      <w:proofErr w:type="spellStart"/>
      <w:r w:rsidRPr="00C93935">
        <w:rPr>
          <w:rFonts w:ascii="Times New Roman" w:eastAsia="Calibri" w:hAnsi="Times New Roman" w:cs="Times New Roman"/>
        </w:rPr>
        <w:t>Šmarješka</w:t>
      </w:r>
      <w:proofErr w:type="spellEnd"/>
      <w:r w:rsidRPr="00C93935">
        <w:rPr>
          <w:rFonts w:ascii="Times New Roman" w:eastAsia="Calibri" w:hAnsi="Times New Roman" w:cs="Times New Roman"/>
        </w:rPr>
        <w:t xml:space="preserve"> </w:t>
      </w:r>
      <w:proofErr w:type="spellStart"/>
      <w:r w:rsidRPr="00C93935">
        <w:rPr>
          <w:rFonts w:ascii="Times New Roman" w:eastAsia="Calibri" w:hAnsi="Times New Roman" w:cs="Times New Roman"/>
        </w:rPr>
        <w:t>cesta</w:t>
      </w:r>
      <w:proofErr w:type="spellEnd"/>
      <w:r w:rsidRPr="00C93935">
        <w:rPr>
          <w:rFonts w:ascii="Times New Roman" w:eastAsia="Calibri" w:hAnsi="Times New Roman" w:cs="Times New Roman"/>
        </w:rPr>
        <w:t xml:space="preserve"> 6</w:t>
      </w:r>
    </w:p>
    <w:p w14:paraId="7E2B1BA5" w14:textId="77777777" w:rsidR="00064AED" w:rsidRPr="00C93935" w:rsidRDefault="00064AED" w:rsidP="00064AED">
      <w:pPr>
        <w:widowControl w:val="0"/>
        <w:spacing w:after="0" w:line="240" w:lineRule="auto"/>
        <w:ind w:left="567" w:hanging="567"/>
        <w:rPr>
          <w:rFonts w:ascii="Times New Roman" w:eastAsia="Calibri" w:hAnsi="Times New Roman" w:cs="Times New Roman"/>
        </w:rPr>
      </w:pPr>
      <w:r w:rsidRPr="00C93935">
        <w:rPr>
          <w:rFonts w:ascii="Times New Roman" w:eastAsia="Calibri" w:hAnsi="Times New Roman" w:cs="Times New Roman"/>
        </w:rPr>
        <w:t>8501 Novo mesto</w:t>
      </w:r>
    </w:p>
    <w:p w14:paraId="56D08D7D" w14:textId="77777777" w:rsidR="00064AED" w:rsidRPr="00C93935" w:rsidRDefault="00064AED" w:rsidP="00064AED">
      <w:pPr>
        <w:widowControl w:val="0"/>
        <w:spacing w:after="0" w:line="240" w:lineRule="auto"/>
        <w:ind w:left="567" w:hanging="567"/>
        <w:rPr>
          <w:rFonts w:ascii="Times New Roman" w:eastAsia="Calibri" w:hAnsi="Times New Roman" w:cs="Times New Roman"/>
        </w:rPr>
      </w:pPr>
      <w:r w:rsidRPr="00C93935">
        <w:rPr>
          <w:rFonts w:ascii="Times New Roman" w:eastAsia="Calibri" w:hAnsi="Times New Roman" w:cs="Times New Roman"/>
        </w:rPr>
        <w:t>Slovėnija</w:t>
      </w:r>
    </w:p>
    <w:p w14:paraId="19D0DAB1" w14:textId="67CEBB01" w:rsidR="00064AED" w:rsidRPr="00C93935" w:rsidRDefault="00064AED" w:rsidP="00064AED">
      <w:pPr>
        <w:widowControl w:val="0"/>
        <w:numPr>
          <w:ilvl w:val="12"/>
          <w:numId w:val="0"/>
        </w:numPr>
        <w:spacing w:after="0" w:line="240" w:lineRule="auto"/>
        <w:ind w:right="-2"/>
        <w:rPr>
          <w:rFonts w:ascii="Times New Roman" w:eastAsia="Calibri" w:hAnsi="Times New Roman" w:cs="Times New Roman"/>
        </w:rPr>
      </w:pPr>
    </w:p>
    <w:p w14:paraId="6FBBE7A1" w14:textId="16B1F2F8" w:rsidR="00483EEC" w:rsidRPr="00C93935" w:rsidRDefault="00483EEC" w:rsidP="00483EEC">
      <w:pPr>
        <w:widowControl w:val="0"/>
        <w:numPr>
          <w:ilvl w:val="12"/>
          <w:numId w:val="0"/>
        </w:numPr>
        <w:spacing w:after="0" w:line="240" w:lineRule="auto"/>
        <w:ind w:right="-2"/>
        <w:rPr>
          <w:rFonts w:ascii="Times New Roman" w:eastAsia="Calibri" w:hAnsi="Times New Roman" w:cs="Times New Roman"/>
        </w:rPr>
      </w:pPr>
    </w:p>
    <w:p w14:paraId="7C62BD15" w14:textId="77777777" w:rsidR="00697E8F" w:rsidRPr="00BF0958" w:rsidRDefault="00697E8F" w:rsidP="00697E8F">
      <w:pPr>
        <w:keepNext/>
        <w:tabs>
          <w:tab w:val="left" w:pos="567"/>
        </w:tabs>
        <w:spacing w:after="0" w:line="240" w:lineRule="auto"/>
        <w:rPr>
          <w:rFonts w:asciiTheme="majorBidi" w:hAnsiTheme="majorBidi" w:cstheme="majorBidi"/>
          <w:b/>
        </w:rPr>
      </w:pPr>
      <w:r w:rsidRPr="00BF0958">
        <w:rPr>
          <w:rFonts w:asciiTheme="majorBidi" w:hAnsiTheme="majorBidi" w:cstheme="majorBidi"/>
          <w:b/>
        </w:rPr>
        <w:t xml:space="preserve">Lygiagretus importuotojas </w:t>
      </w:r>
    </w:p>
    <w:p w14:paraId="72FCDA5E" w14:textId="77777777" w:rsidR="00697E8F" w:rsidRPr="00BF0958" w:rsidRDefault="00697E8F" w:rsidP="00697E8F">
      <w:pPr>
        <w:spacing w:after="0" w:line="240" w:lineRule="auto"/>
        <w:rPr>
          <w:rFonts w:asciiTheme="majorBidi" w:hAnsiTheme="majorBidi" w:cstheme="majorBidi"/>
        </w:rPr>
      </w:pPr>
      <w:r w:rsidRPr="00BF0958">
        <w:rPr>
          <w:rFonts w:asciiTheme="majorBidi" w:hAnsiTheme="majorBidi" w:cstheme="majorBidi"/>
        </w:rPr>
        <w:t xml:space="preserve">UAB </w:t>
      </w:r>
      <w:r>
        <w:rPr>
          <w:rFonts w:asciiTheme="majorBidi" w:hAnsiTheme="majorBidi" w:cstheme="majorBidi"/>
        </w:rPr>
        <w:t>„</w:t>
      </w:r>
      <w:r w:rsidRPr="00BF0958">
        <w:rPr>
          <w:rFonts w:asciiTheme="majorBidi" w:hAnsiTheme="majorBidi" w:cstheme="majorBidi"/>
        </w:rPr>
        <w:t>Actiofarma</w:t>
      </w:r>
      <w:r>
        <w:rPr>
          <w:rFonts w:asciiTheme="majorBidi" w:hAnsiTheme="majorBidi" w:cstheme="majorBidi"/>
        </w:rPr>
        <w:t>“</w:t>
      </w:r>
    </w:p>
    <w:p w14:paraId="69523F35" w14:textId="77777777" w:rsidR="00697E8F" w:rsidRDefault="00697E8F" w:rsidP="00697E8F">
      <w:pPr>
        <w:spacing w:after="0" w:line="240" w:lineRule="auto"/>
        <w:rPr>
          <w:rFonts w:asciiTheme="majorBidi" w:hAnsiTheme="majorBidi" w:cstheme="majorBidi"/>
        </w:rPr>
      </w:pPr>
      <w:r>
        <w:rPr>
          <w:rFonts w:asciiTheme="majorBidi" w:hAnsiTheme="majorBidi" w:cstheme="majorBidi"/>
        </w:rPr>
        <w:t>Islandijos pl. 209A</w:t>
      </w:r>
    </w:p>
    <w:p w14:paraId="134FC639" w14:textId="77777777" w:rsidR="00697E8F" w:rsidRPr="007348CC" w:rsidRDefault="00697E8F" w:rsidP="00697E8F">
      <w:pPr>
        <w:tabs>
          <w:tab w:val="left" w:pos="567"/>
        </w:tabs>
        <w:spacing w:after="0" w:line="240" w:lineRule="auto"/>
        <w:rPr>
          <w:rFonts w:ascii="Times New Roman" w:hAnsi="Times New Roman" w:cs="Times New Roman"/>
        </w:rPr>
      </w:pPr>
      <w:r w:rsidRPr="007348CC">
        <w:rPr>
          <w:rFonts w:ascii="Times New Roman" w:hAnsi="Times New Roman" w:cs="Times New Roman"/>
        </w:rPr>
        <w:t>LT-49163, Kaunas</w:t>
      </w:r>
    </w:p>
    <w:p w14:paraId="767436BF" w14:textId="77777777" w:rsidR="00697E8F" w:rsidRPr="00BF0958" w:rsidRDefault="00697E8F" w:rsidP="00697E8F">
      <w:pPr>
        <w:keepNext/>
        <w:tabs>
          <w:tab w:val="left" w:pos="567"/>
        </w:tabs>
        <w:spacing w:after="0" w:line="240" w:lineRule="auto"/>
        <w:rPr>
          <w:rFonts w:asciiTheme="majorBidi" w:hAnsiTheme="majorBidi" w:cstheme="majorBidi"/>
        </w:rPr>
      </w:pPr>
      <w:r w:rsidRPr="00BF0958">
        <w:rPr>
          <w:rFonts w:asciiTheme="majorBidi" w:hAnsiTheme="majorBidi" w:cstheme="majorBidi"/>
        </w:rPr>
        <w:t>Lietuva</w:t>
      </w:r>
    </w:p>
    <w:p w14:paraId="63652682" w14:textId="77777777" w:rsidR="00697E8F" w:rsidRPr="00BF0958" w:rsidRDefault="00697E8F" w:rsidP="00697E8F">
      <w:pPr>
        <w:keepNext/>
        <w:tabs>
          <w:tab w:val="left" w:pos="567"/>
        </w:tabs>
        <w:spacing w:after="0" w:line="240" w:lineRule="auto"/>
        <w:rPr>
          <w:rFonts w:asciiTheme="majorBidi" w:hAnsiTheme="majorBidi" w:cstheme="majorBidi"/>
        </w:rPr>
      </w:pPr>
    </w:p>
    <w:p w14:paraId="3A83436F" w14:textId="77777777" w:rsidR="00697E8F" w:rsidRPr="00BF0958" w:rsidRDefault="00697E8F" w:rsidP="00697E8F">
      <w:pPr>
        <w:keepNext/>
        <w:tabs>
          <w:tab w:val="left" w:pos="567"/>
        </w:tabs>
        <w:spacing w:after="0" w:line="240" w:lineRule="auto"/>
        <w:rPr>
          <w:rFonts w:asciiTheme="majorBidi" w:hAnsiTheme="majorBidi" w:cstheme="majorBidi"/>
          <w:b/>
        </w:rPr>
      </w:pPr>
      <w:r w:rsidRPr="00BF0958">
        <w:rPr>
          <w:rFonts w:asciiTheme="majorBidi" w:hAnsiTheme="majorBidi" w:cstheme="majorBidi"/>
          <w:b/>
        </w:rPr>
        <w:t xml:space="preserve">Perpakavo </w:t>
      </w:r>
    </w:p>
    <w:p w14:paraId="58BEDCFA" w14:textId="77777777" w:rsidR="00697E8F" w:rsidRPr="00BF0958" w:rsidRDefault="00697E8F" w:rsidP="00697E8F">
      <w:pPr>
        <w:spacing w:after="0" w:line="240" w:lineRule="auto"/>
        <w:rPr>
          <w:rFonts w:asciiTheme="majorBidi" w:hAnsiTheme="majorBidi" w:cstheme="majorBidi"/>
        </w:rPr>
      </w:pPr>
      <w:r w:rsidRPr="00BF0958">
        <w:rPr>
          <w:rFonts w:asciiTheme="majorBidi" w:hAnsiTheme="majorBidi" w:cstheme="majorBidi"/>
        </w:rPr>
        <w:t xml:space="preserve">UAB </w:t>
      </w:r>
      <w:r>
        <w:rPr>
          <w:rFonts w:asciiTheme="majorBidi" w:hAnsiTheme="majorBidi" w:cstheme="majorBidi"/>
        </w:rPr>
        <w:t>„</w:t>
      </w:r>
      <w:r w:rsidRPr="00BF0958">
        <w:rPr>
          <w:rFonts w:asciiTheme="majorBidi" w:hAnsiTheme="majorBidi" w:cstheme="majorBidi"/>
        </w:rPr>
        <w:t>Entafarma</w:t>
      </w:r>
      <w:r>
        <w:rPr>
          <w:rFonts w:asciiTheme="majorBidi" w:hAnsiTheme="majorBidi" w:cstheme="majorBidi"/>
        </w:rPr>
        <w:t>“</w:t>
      </w:r>
    </w:p>
    <w:p w14:paraId="2D3052FD" w14:textId="77777777" w:rsidR="00697E8F" w:rsidRDefault="00697E8F" w:rsidP="00697E8F">
      <w:pPr>
        <w:spacing w:after="0" w:line="240" w:lineRule="auto"/>
        <w:rPr>
          <w:rFonts w:asciiTheme="majorBidi" w:hAnsiTheme="majorBidi" w:cstheme="majorBidi"/>
        </w:rPr>
      </w:pPr>
      <w:proofErr w:type="spellStart"/>
      <w:r>
        <w:rPr>
          <w:rFonts w:asciiTheme="majorBidi" w:hAnsiTheme="majorBidi" w:cstheme="majorBidi"/>
        </w:rPr>
        <w:t>Klonėnų</w:t>
      </w:r>
      <w:proofErr w:type="spellEnd"/>
      <w:r>
        <w:rPr>
          <w:rFonts w:asciiTheme="majorBidi" w:hAnsiTheme="majorBidi" w:cstheme="majorBidi"/>
        </w:rPr>
        <w:t xml:space="preserve"> vs. 1</w:t>
      </w:r>
    </w:p>
    <w:p w14:paraId="31EC8A87" w14:textId="77777777" w:rsidR="00697E8F" w:rsidRPr="00BF0958" w:rsidRDefault="00697E8F" w:rsidP="00697E8F">
      <w:pPr>
        <w:spacing w:after="0" w:line="240" w:lineRule="auto"/>
        <w:rPr>
          <w:rFonts w:asciiTheme="majorBidi" w:hAnsiTheme="majorBidi" w:cstheme="majorBidi"/>
        </w:rPr>
      </w:pPr>
      <w:r w:rsidRPr="00BF0958">
        <w:rPr>
          <w:rFonts w:asciiTheme="majorBidi" w:hAnsiTheme="majorBidi" w:cstheme="majorBidi"/>
        </w:rPr>
        <w:t xml:space="preserve">LT-19156 Širvintų r. sav., </w:t>
      </w:r>
    </w:p>
    <w:p w14:paraId="625D6E11" w14:textId="5A8B35FB" w:rsidR="00483EEC" w:rsidRPr="00C93935" w:rsidRDefault="00697E8F" w:rsidP="00697E8F">
      <w:pPr>
        <w:widowControl w:val="0"/>
        <w:numPr>
          <w:ilvl w:val="12"/>
          <w:numId w:val="0"/>
        </w:numPr>
        <w:spacing w:after="0" w:line="240" w:lineRule="auto"/>
        <w:ind w:right="-2"/>
        <w:rPr>
          <w:rFonts w:ascii="Times New Roman" w:eastAsia="Calibri" w:hAnsi="Times New Roman" w:cs="Times New Roman"/>
        </w:rPr>
      </w:pPr>
      <w:r w:rsidRPr="00BF0958">
        <w:rPr>
          <w:rFonts w:asciiTheme="majorBidi" w:hAnsiTheme="majorBidi" w:cstheme="majorBidi"/>
        </w:rPr>
        <w:t>Lietuva</w:t>
      </w:r>
    </w:p>
    <w:p w14:paraId="7D93C508" w14:textId="497ECACC" w:rsidR="00483EEC" w:rsidRPr="00C93935" w:rsidRDefault="00483EEC" w:rsidP="00483EEC">
      <w:pPr>
        <w:widowControl w:val="0"/>
        <w:numPr>
          <w:ilvl w:val="12"/>
          <w:numId w:val="0"/>
        </w:numPr>
        <w:spacing w:after="0" w:line="240" w:lineRule="auto"/>
        <w:ind w:right="-2"/>
        <w:rPr>
          <w:rFonts w:ascii="Times New Roman" w:eastAsia="Calibri" w:hAnsi="Times New Roman" w:cs="Times New Roman"/>
        </w:rPr>
      </w:pPr>
    </w:p>
    <w:p w14:paraId="2036D43F" w14:textId="72792A15" w:rsidR="00B86AA6" w:rsidRPr="00C93935" w:rsidRDefault="00B86AA6" w:rsidP="00483EEC">
      <w:pPr>
        <w:widowControl w:val="0"/>
        <w:numPr>
          <w:ilvl w:val="12"/>
          <w:numId w:val="0"/>
        </w:numPr>
        <w:spacing w:after="0" w:line="240" w:lineRule="auto"/>
        <w:ind w:right="-2"/>
        <w:rPr>
          <w:rFonts w:ascii="Times New Roman" w:eastAsia="Calibri" w:hAnsi="Times New Roman" w:cs="Times New Roman"/>
        </w:rPr>
      </w:pPr>
    </w:p>
    <w:p w14:paraId="795BAA72" w14:textId="77777777" w:rsidR="00F57DAC" w:rsidRPr="00C93935" w:rsidRDefault="00F57DAC" w:rsidP="00F57DAC">
      <w:pPr>
        <w:widowControl w:val="0"/>
        <w:rPr>
          <w:rFonts w:ascii="Times New Roman" w:eastAsia="Calibri" w:hAnsi="Times New Roman" w:cs="Times New Roman"/>
          <w:i/>
        </w:rPr>
      </w:pPr>
      <w:r w:rsidRPr="00C93935">
        <w:rPr>
          <w:rFonts w:ascii="Times New Roman" w:eastAsia="Calibri" w:hAnsi="Times New Roman" w:cs="Times New Roman"/>
          <w:i/>
        </w:rPr>
        <w:t>Lygiagrečiai importuojamas skiriasi nuo referencinio vaisto laikymo sąlygomis</w:t>
      </w:r>
      <w:r>
        <w:rPr>
          <w:rFonts w:ascii="Times New Roman" w:eastAsia="Calibri" w:hAnsi="Times New Roman" w:cs="Times New Roman"/>
          <w:i/>
        </w:rPr>
        <w:t xml:space="preserve"> – </w:t>
      </w:r>
      <w:r w:rsidRPr="00C93935">
        <w:rPr>
          <w:rFonts w:ascii="Times New Roman" w:eastAsia="Calibri" w:hAnsi="Times New Roman" w:cs="Times New Roman"/>
          <w:i/>
        </w:rPr>
        <w:t xml:space="preserve"> referencinio </w:t>
      </w:r>
      <w:r>
        <w:rPr>
          <w:rFonts w:ascii="Times New Roman" w:eastAsia="Calibri" w:hAnsi="Times New Roman" w:cs="Times New Roman"/>
          <w:i/>
        </w:rPr>
        <w:t>vaisto</w:t>
      </w:r>
      <w:r w:rsidRPr="00C93935">
        <w:rPr>
          <w:rFonts w:ascii="Times New Roman" w:eastAsia="Calibri" w:hAnsi="Times New Roman" w:cs="Times New Roman"/>
          <w:i/>
        </w:rPr>
        <w:t xml:space="preserve"> laikymui specialių temperatūros sąlygų nereikalaujama.</w:t>
      </w:r>
    </w:p>
    <w:p w14:paraId="2D50667C" w14:textId="77777777" w:rsidR="00B86AA6" w:rsidRPr="00C93935" w:rsidRDefault="00B86AA6" w:rsidP="00483EEC">
      <w:pPr>
        <w:widowControl w:val="0"/>
        <w:numPr>
          <w:ilvl w:val="12"/>
          <w:numId w:val="0"/>
        </w:numPr>
        <w:spacing w:after="0" w:line="240" w:lineRule="auto"/>
        <w:ind w:right="-2"/>
        <w:rPr>
          <w:rFonts w:ascii="Times New Roman" w:eastAsia="Calibri" w:hAnsi="Times New Roman" w:cs="Times New Roman"/>
        </w:rPr>
      </w:pPr>
    </w:p>
    <w:p w14:paraId="103CF3E3" w14:textId="5442F71F" w:rsidR="00064AED" w:rsidRPr="00C93935" w:rsidRDefault="00064AED" w:rsidP="00064AED">
      <w:pPr>
        <w:widowControl w:val="0"/>
        <w:numPr>
          <w:ilvl w:val="12"/>
          <w:numId w:val="0"/>
        </w:numPr>
        <w:spacing w:after="0" w:line="240" w:lineRule="auto"/>
        <w:ind w:right="-2"/>
        <w:outlineLvl w:val="0"/>
        <w:rPr>
          <w:rFonts w:ascii="Times New Roman" w:eastAsia="Calibri" w:hAnsi="Times New Roman" w:cs="Times New Roman"/>
        </w:rPr>
      </w:pPr>
      <w:r w:rsidRPr="00C93935">
        <w:rPr>
          <w:rFonts w:ascii="Times New Roman" w:eastAsia="Calibri" w:hAnsi="Times New Roman" w:cs="Times New Roman"/>
          <w:b/>
          <w:bCs/>
        </w:rPr>
        <w:t xml:space="preserve">Šis pakuotės </w:t>
      </w:r>
      <w:r w:rsidRPr="00C93935">
        <w:rPr>
          <w:rFonts w:ascii="Times New Roman" w:eastAsia="Calibri" w:hAnsi="Times New Roman" w:cs="Times New Roman"/>
          <w:b/>
        </w:rPr>
        <w:t xml:space="preserve">lapelis paskutinį kartą peržiūrėtas </w:t>
      </w:r>
      <w:r w:rsidR="002F228A">
        <w:rPr>
          <w:rFonts w:ascii="Times New Roman" w:eastAsia="Calibri" w:hAnsi="Times New Roman" w:cs="Times New Roman"/>
          <w:b/>
        </w:rPr>
        <w:t>2019-06-</w:t>
      </w:r>
      <w:r w:rsidR="004A4DCB">
        <w:rPr>
          <w:rFonts w:ascii="Times New Roman" w:eastAsia="Calibri" w:hAnsi="Times New Roman" w:cs="Times New Roman"/>
          <w:b/>
        </w:rPr>
        <w:t>10</w:t>
      </w:r>
      <w:bookmarkStart w:id="4" w:name="_GoBack"/>
      <w:bookmarkEnd w:id="4"/>
    </w:p>
    <w:p w14:paraId="0D6514E6" w14:textId="77777777" w:rsidR="00064AED" w:rsidRPr="00C93935" w:rsidRDefault="00064AED" w:rsidP="00064AED">
      <w:pPr>
        <w:widowControl w:val="0"/>
        <w:numPr>
          <w:ilvl w:val="12"/>
          <w:numId w:val="0"/>
        </w:numPr>
        <w:spacing w:after="0" w:line="240" w:lineRule="auto"/>
        <w:ind w:right="-2"/>
        <w:rPr>
          <w:rFonts w:ascii="Times New Roman" w:eastAsia="Calibri" w:hAnsi="Times New Roman" w:cs="Times New Roman"/>
        </w:rPr>
      </w:pPr>
    </w:p>
    <w:p w14:paraId="79DF6F54" w14:textId="77777777" w:rsidR="00064AED" w:rsidRPr="00C93935" w:rsidRDefault="00064AED" w:rsidP="00064AED">
      <w:pPr>
        <w:widowControl w:val="0"/>
        <w:numPr>
          <w:ilvl w:val="12"/>
          <w:numId w:val="0"/>
        </w:numPr>
        <w:spacing w:after="0" w:line="240" w:lineRule="auto"/>
        <w:ind w:right="-2"/>
        <w:rPr>
          <w:rFonts w:ascii="Times New Roman" w:eastAsia="Calibri" w:hAnsi="Times New Roman" w:cs="Times New Roman"/>
        </w:rPr>
      </w:pPr>
    </w:p>
    <w:p w14:paraId="0BBED710" w14:textId="77777777" w:rsidR="00064AED" w:rsidRPr="00C93935" w:rsidRDefault="00064AED" w:rsidP="00064AED">
      <w:pPr>
        <w:widowControl w:val="0"/>
        <w:tabs>
          <w:tab w:val="left" w:pos="0"/>
        </w:tabs>
        <w:spacing w:after="0" w:line="240" w:lineRule="auto"/>
        <w:rPr>
          <w:rFonts w:ascii="Times New Roman" w:eastAsia="Calibri" w:hAnsi="Times New Roman" w:cs="Times New Roman"/>
        </w:rPr>
      </w:pPr>
      <w:r w:rsidRPr="00C93935">
        <w:rPr>
          <w:rFonts w:ascii="Times New Roman" w:eastAsia="Calibri" w:hAnsi="Times New Roman" w:cs="Times New Roman"/>
        </w:rPr>
        <w:t xml:space="preserve">Išsami informacija apie šį vaistą pateikiama Valstybinės vaistų kontrolės tarnybos prie Lietuvos Respublikos sveikatos apsaugos ministerijos tinklalapyje </w:t>
      </w:r>
      <w:hyperlink r:id="rId10" w:history="1">
        <w:r w:rsidRPr="00C93935">
          <w:rPr>
            <w:rFonts w:ascii="Times New Roman" w:eastAsia="Calibri" w:hAnsi="Times New Roman" w:cs="Times New Roman"/>
            <w:color w:val="0000FF"/>
            <w:u w:val="single"/>
          </w:rPr>
          <w:t>http://www.vvkt.lt</w:t>
        </w:r>
      </w:hyperlink>
    </w:p>
    <w:p w14:paraId="1DE5D4B5" w14:textId="77777777" w:rsidR="007E1963" w:rsidRPr="00C93935" w:rsidRDefault="007E1963">
      <w:pPr>
        <w:rPr>
          <w:rFonts w:ascii="Times New Roman" w:hAnsi="Times New Roman" w:cs="Times New Roman"/>
        </w:rPr>
      </w:pPr>
    </w:p>
    <w:sectPr w:rsidR="007E1963" w:rsidRPr="00C93935" w:rsidSect="00E2028D">
      <w:headerReference w:type="default" r:id="rId11"/>
      <w:footerReference w:type="even" r:id="rId12"/>
      <w:footerReference w:type="default" r:id="rId13"/>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D6F907" w14:textId="77777777" w:rsidR="00544BCA" w:rsidRDefault="00544BCA">
      <w:pPr>
        <w:spacing w:after="0" w:line="240" w:lineRule="auto"/>
      </w:pPr>
      <w:r>
        <w:separator/>
      </w:r>
    </w:p>
  </w:endnote>
  <w:endnote w:type="continuationSeparator" w:id="0">
    <w:p w14:paraId="2C7D5530" w14:textId="77777777" w:rsidR="00544BCA" w:rsidRDefault="00544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14B71" w14:textId="77777777" w:rsidR="00B51840" w:rsidRDefault="00510AC2"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5980F62" w14:textId="77777777" w:rsidR="00B51840" w:rsidRDefault="00544BCA" w:rsidP="00AE420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7009435"/>
      <w:docPartObj>
        <w:docPartGallery w:val="Page Numbers (Bottom of Page)"/>
        <w:docPartUnique/>
      </w:docPartObj>
    </w:sdtPr>
    <w:sdtEndPr/>
    <w:sdtContent>
      <w:p w14:paraId="02A64FD5" w14:textId="199BB1A3" w:rsidR="00CE254D" w:rsidRDefault="00510AC2">
        <w:pPr>
          <w:pStyle w:val="Porat"/>
          <w:jc w:val="center"/>
        </w:pPr>
        <w:r w:rsidRPr="00CE254D">
          <w:fldChar w:fldCharType="begin"/>
        </w:r>
        <w:r w:rsidRPr="00CE254D">
          <w:instrText>PAGE   \* MERGEFORMAT</w:instrText>
        </w:r>
        <w:r w:rsidRPr="00CE254D">
          <w:fldChar w:fldCharType="separate"/>
        </w:r>
        <w:r w:rsidR="004A4DCB">
          <w:rPr>
            <w:noProof/>
          </w:rPr>
          <w:t>12</w:t>
        </w:r>
        <w:r w:rsidRPr="00CE254D">
          <w:fldChar w:fldCharType="end"/>
        </w:r>
      </w:p>
    </w:sdtContent>
  </w:sdt>
  <w:p w14:paraId="41514139" w14:textId="77777777" w:rsidR="00B51840" w:rsidRDefault="00544BC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ADA1E4" w14:textId="77777777" w:rsidR="00544BCA" w:rsidRDefault="00544BCA">
      <w:pPr>
        <w:spacing w:after="0" w:line="240" w:lineRule="auto"/>
      </w:pPr>
      <w:r>
        <w:separator/>
      </w:r>
    </w:p>
  </w:footnote>
  <w:footnote w:type="continuationSeparator" w:id="0">
    <w:p w14:paraId="0A4EB979" w14:textId="77777777" w:rsidR="00544BCA" w:rsidRDefault="00544B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D49DE" w14:textId="77777777" w:rsidR="00B51840" w:rsidRDefault="00544BCA" w:rsidP="00C05838">
    <w:pPr>
      <w:spacing w:line="20" w:lineRule="exact"/>
    </w:pPr>
  </w:p>
  <w:p w14:paraId="3717A74F" w14:textId="77777777" w:rsidR="00B51840" w:rsidRDefault="00544BCA">
    <w:pPr>
      <w:pStyle w:val="Antrats"/>
    </w:pPr>
    <w:bookmarkStart w:id="5" w:name="TableTag1"/>
    <w:bookmarkEnd w:id="5"/>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34851"/>
    <w:multiLevelType w:val="hybridMultilevel"/>
    <w:tmpl w:val="FD2C424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765544"/>
    <w:multiLevelType w:val="hybridMultilevel"/>
    <w:tmpl w:val="CDB052C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9738D3"/>
    <w:multiLevelType w:val="hybridMultilevel"/>
    <w:tmpl w:val="4E848AC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882327"/>
    <w:multiLevelType w:val="hybridMultilevel"/>
    <w:tmpl w:val="9AD8FE4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03359B"/>
    <w:multiLevelType w:val="hybridMultilevel"/>
    <w:tmpl w:val="5F88515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2A7DCE"/>
    <w:multiLevelType w:val="hybridMultilevel"/>
    <w:tmpl w:val="5618577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B72A7F"/>
    <w:multiLevelType w:val="hybridMultilevel"/>
    <w:tmpl w:val="FC946AD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920A94"/>
    <w:multiLevelType w:val="hybridMultilevel"/>
    <w:tmpl w:val="EB8E57E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F4748A"/>
    <w:multiLevelType w:val="hybridMultilevel"/>
    <w:tmpl w:val="345AE8C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689644D"/>
    <w:multiLevelType w:val="hybridMultilevel"/>
    <w:tmpl w:val="3F72534C"/>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07A4EDA"/>
    <w:multiLevelType w:val="hybridMultilevel"/>
    <w:tmpl w:val="74A69C8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DA1495"/>
    <w:multiLevelType w:val="hybridMultilevel"/>
    <w:tmpl w:val="8BB87BF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06783C"/>
    <w:multiLevelType w:val="hybridMultilevel"/>
    <w:tmpl w:val="D3AAC27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3"/>
  </w:num>
  <w:num w:numId="4">
    <w:abstractNumId w:val="0"/>
  </w:num>
  <w:num w:numId="5">
    <w:abstractNumId w:val="11"/>
  </w:num>
  <w:num w:numId="6">
    <w:abstractNumId w:val="5"/>
  </w:num>
  <w:num w:numId="7">
    <w:abstractNumId w:val="4"/>
  </w:num>
  <w:num w:numId="8">
    <w:abstractNumId w:val="6"/>
  </w:num>
  <w:num w:numId="9">
    <w:abstractNumId w:val="1"/>
  </w:num>
  <w:num w:numId="10">
    <w:abstractNumId w:val="12"/>
  </w:num>
  <w:num w:numId="11">
    <w:abstractNumId w:val="9"/>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AED"/>
    <w:rsid w:val="00056E18"/>
    <w:rsid w:val="00064AED"/>
    <w:rsid w:val="00131C85"/>
    <w:rsid w:val="00134BDC"/>
    <w:rsid w:val="001D18D5"/>
    <w:rsid w:val="00287366"/>
    <w:rsid w:val="002E1CD6"/>
    <w:rsid w:val="002F228A"/>
    <w:rsid w:val="00343AAA"/>
    <w:rsid w:val="003773A3"/>
    <w:rsid w:val="004010E8"/>
    <w:rsid w:val="00445387"/>
    <w:rsid w:val="00483EEC"/>
    <w:rsid w:val="004847C9"/>
    <w:rsid w:val="00494874"/>
    <w:rsid w:val="004A4DCB"/>
    <w:rsid w:val="00510AC2"/>
    <w:rsid w:val="00544BCA"/>
    <w:rsid w:val="006308EF"/>
    <w:rsid w:val="00660AF1"/>
    <w:rsid w:val="00676580"/>
    <w:rsid w:val="00697E8F"/>
    <w:rsid w:val="006A1045"/>
    <w:rsid w:val="007949A8"/>
    <w:rsid w:val="007D0C0A"/>
    <w:rsid w:val="007D55F8"/>
    <w:rsid w:val="007E1963"/>
    <w:rsid w:val="00824819"/>
    <w:rsid w:val="009F2158"/>
    <w:rsid w:val="00A27771"/>
    <w:rsid w:val="00A71AFB"/>
    <w:rsid w:val="00AA14D9"/>
    <w:rsid w:val="00AF4202"/>
    <w:rsid w:val="00B37CE7"/>
    <w:rsid w:val="00B40D34"/>
    <w:rsid w:val="00B5118A"/>
    <w:rsid w:val="00B675E0"/>
    <w:rsid w:val="00B86AA6"/>
    <w:rsid w:val="00BF7A5C"/>
    <w:rsid w:val="00C150CD"/>
    <w:rsid w:val="00C93935"/>
    <w:rsid w:val="00D20175"/>
    <w:rsid w:val="00D7198E"/>
    <w:rsid w:val="00DA202C"/>
    <w:rsid w:val="00DD3345"/>
    <w:rsid w:val="00E35AB9"/>
    <w:rsid w:val="00ED3B28"/>
    <w:rsid w:val="00F03DEC"/>
    <w:rsid w:val="00F30FFD"/>
    <w:rsid w:val="00F57DAC"/>
    <w:rsid w:val="00F74366"/>
    <w:rsid w:val="00FA1ED7"/>
    <w:rsid w:val="00FD25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6A926"/>
  <w15:chartTrackingRefBased/>
  <w15:docId w15:val="{DA9E5157-9903-4E62-8C1F-9E2C8D439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064AE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064AED"/>
  </w:style>
  <w:style w:type="paragraph" w:styleId="Porat">
    <w:name w:val="footer"/>
    <w:basedOn w:val="prastasis"/>
    <w:link w:val="PoratDiagrama"/>
    <w:uiPriority w:val="99"/>
    <w:semiHidden/>
    <w:unhideWhenUsed/>
    <w:rsid w:val="00064AE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064AED"/>
  </w:style>
  <w:style w:type="character" w:styleId="Puslapionumeris">
    <w:name w:val="page number"/>
    <w:basedOn w:val="Numatytasispastraiposriftas"/>
    <w:rsid w:val="00064AED"/>
  </w:style>
  <w:style w:type="paragraph" w:styleId="Debesliotekstas">
    <w:name w:val="Balloon Text"/>
    <w:basedOn w:val="prastasis"/>
    <w:link w:val="DebesliotekstasDiagrama"/>
    <w:uiPriority w:val="99"/>
    <w:semiHidden/>
    <w:unhideWhenUsed/>
    <w:rsid w:val="00660AF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60A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11668</Words>
  <Characters>6652</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dc:creator>
  <cp:keywords/>
  <dc:description/>
  <cp:lastModifiedBy>Renata Tomaševič</cp:lastModifiedBy>
  <cp:revision>7</cp:revision>
  <dcterms:created xsi:type="dcterms:W3CDTF">2019-05-28T10:47:00Z</dcterms:created>
  <dcterms:modified xsi:type="dcterms:W3CDTF">2019-06-10T07:37:00Z</dcterms:modified>
</cp:coreProperties>
</file>