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C61BF"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12B14579"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13E92126"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0E370746"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67F2EFBE"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66B54820"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439F8797"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51E21D0B"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7564B295"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0337BECA"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4BBAE30D"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6F1495D9"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4EBF0D31"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03F10C0A"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0CB3594E"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5A6AF34B"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48C50AB4"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746EB929"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788BA850"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3F260D85"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32D150F4"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70CEEB80"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639452E6"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0876003E"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07890570" w14:textId="4D825AA4"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r w:rsidRPr="00AA6E52">
        <w:rPr>
          <w:rFonts w:ascii="Times New Roman" w:eastAsia="Times New Roman" w:hAnsi="Times New Roman" w:cs="Times New Roman"/>
          <w:b/>
          <w:kern w:val="28"/>
          <w:lang w:eastAsia="lt-LT"/>
        </w:rPr>
        <w:t>A. ŽENKLINIMAS</w:t>
      </w:r>
    </w:p>
    <w:p w14:paraId="2EA24F7D"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lang w:eastAsia="lt-LT"/>
        </w:rPr>
      </w:pPr>
      <w:r w:rsidRPr="00AA6E52">
        <w:rPr>
          <w:rFonts w:ascii="Times New Roman" w:eastAsia="Times New Roman" w:hAnsi="Times New Roman" w:cs="Times New Roman"/>
          <w:b/>
          <w:iCs/>
          <w:lang w:eastAsia="lt-LT"/>
        </w:rPr>
        <w:br w:type="page"/>
      </w:r>
      <w:r w:rsidRPr="00AA6E52">
        <w:rPr>
          <w:rFonts w:ascii="Times New Roman" w:eastAsia="Times New Roman" w:hAnsi="Times New Roman" w:cs="Times New Roman"/>
          <w:b/>
          <w:iCs/>
          <w:lang w:eastAsia="lt-LT"/>
        </w:rPr>
        <w:lastRenderedPageBreak/>
        <w:t xml:space="preserve">INFORMACIJA ANT IŠORINĖS PAKUOTĖS </w:t>
      </w:r>
    </w:p>
    <w:p w14:paraId="23D031EC"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lang w:eastAsia="lt-LT"/>
        </w:rPr>
      </w:pPr>
    </w:p>
    <w:p w14:paraId="0517F777" w14:textId="77777777" w:rsidR="000A6FB2" w:rsidRPr="00AA6E52" w:rsidRDefault="000A6FB2" w:rsidP="000A6F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KARTONO DĖŽUTĖ</w:t>
      </w:r>
    </w:p>
    <w:p w14:paraId="037D43B6" w14:textId="77777777" w:rsidR="000A6FB2" w:rsidRPr="00AA6E52" w:rsidRDefault="000A6FB2" w:rsidP="000A6FB2">
      <w:pPr>
        <w:spacing w:after="0" w:line="240" w:lineRule="auto"/>
        <w:rPr>
          <w:rFonts w:ascii="Times New Roman" w:eastAsia="Times New Roman" w:hAnsi="Times New Roman" w:cs="Times New Roman"/>
          <w:lang w:eastAsia="lt-LT"/>
        </w:rPr>
      </w:pPr>
    </w:p>
    <w:p w14:paraId="779B486C" w14:textId="77777777" w:rsidR="000A6FB2" w:rsidRPr="00AA6E52" w:rsidRDefault="000A6FB2" w:rsidP="000A6FB2">
      <w:pPr>
        <w:spacing w:after="0" w:line="240" w:lineRule="auto"/>
        <w:rPr>
          <w:rFonts w:ascii="Times New Roman" w:eastAsia="Times New Roman" w:hAnsi="Times New Roman" w:cs="Times New Roman"/>
          <w:lang w:eastAsia="lt-LT"/>
        </w:rPr>
      </w:pPr>
    </w:p>
    <w:p w14:paraId="1B3656FD" w14:textId="77777777" w:rsidR="000A6FB2" w:rsidRPr="00AA6E52" w:rsidRDefault="000A6FB2" w:rsidP="000A6FB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1.</w:t>
      </w:r>
      <w:r w:rsidRPr="00AA6E52">
        <w:rPr>
          <w:rFonts w:ascii="Times New Roman" w:eastAsia="Times New Roman" w:hAnsi="Times New Roman" w:cs="Times New Roman"/>
          <w:b/>
          <w:lang w:eastAsia="lt-LT"/>
        </w:rPr>
        <w:tab/>
        <w:t>VAISTINIO PREPARATO PAVADINIMAS</w:t>
      </w:r>
    </w:p>
    <w:p w14:paraId="0EB3F637" w14:textId="77777777" w:rsidR="000A6FB2" w:rsidRPr="00AA6E52" w:rsidRDefault="000A6FB2" w:rsidP="000A6FB2">
      <w:pPr>
        <w:spacing w:after="0" w:line="240" w:lineRule="auto"/>
        <w:rPr>
          <w:rFonts w:ascii="Times New Roman" w:eastAsia="Times New Roman" w:hAnsi="Times New Roman" w:cs="Times New Roman"/>
          <w:lang w:eastAsia="lt-LT"/>
        </w:rPr>
      </w:pPr>
    </w:p>
    <w:p w14:paraId="28F94857" w14:textId="7F1FB87F" w:rsidR="000A6FB2" w:rsidRPr="00AA6E52" w:rsidRDefault="000A6FB2" w:rsidP="000A6FB2">
      <w:pPr>
        <w:spacing w:after="0" w:line="240" w:lineRule="auto"/>
        <w:ind w:left="567" w:hanging="567"/>
        <w:jc w:val="both"/>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Baneocin 250 TV/5000 TV/g odos milteliai</w:t>
      </w:r>
    </w:p>
    <w:p w14:paraId="7E58F975" w14:textId="00A60765" w:rsidR="000A6FB2" w:rsidRPr="00AA6E52" w:rsidRDefault="00260BA0" w:rsidP="000A6FB2">
      <w:pPr>
        <w:spacing w:after="0" w:line="240" w:lineRule="auto"/>
        <w:rPr>
          <w:rFonts w:ascii="Times New Roman" w:eastAsia="Times New Roman" w:hAnsi="Times New Roman" w:cs="Times New Roman"/>
          <w:bCs/>
          <w:lang w:eastAsia="lt-LT"/>
        </w:rPr>
      </w:pPr>
      <w:r w:rsidRPr="00AA6E52">
        <w:rPr>
          <w:rFonts w:ascii="Times New Roman" w:eastAsia="Times New Roman" w:hAnsi="Times New Roman" w:cs="Times New Roman"/>
          <w:lang w:eastAsia="lt-LT"/>
        </w:rPr>
        <w:t>Bacitracino cinko kompleksas, n</w:t>
      </w:r>
      <w:r w:rsidR="000A6FB2" w:rsidRPr="00AA6E52">
        <w:rPr>
          <w:rFonts w:ascii="Times New Roman" w:eastAsia="Times New Roman" w:hAnsi="Times New Roman" w:cs="Times New Roman"/>
          <w:lang w:eastAsia="lt-LT"/>
        </w:rPr>
        <w:t>eom</w:t>
      </w:r>
      <w:r w:rsidRPr="00AA6E52">
        <w:rPr>
          <w:rFonts w:ascii="Times New Roman" w:eastAsia="Times New Roman" w:hAnsi="Times New Roman" w:cs="Times New Roman"/>
          <w:lang w:eastAsia="lt-LT"/>
        </w:rPr>
        <w:t>i</w:t>
      </w:r>
      <w:r w:rsidR="000A6FB2" w:rsidRPr="00AA6E52">
        <w:rPr>
          <w:rFonts w:ascii="Times New Roman" w:eastAsia="Times New Roman" w:hAnsi="Times New Roman" w:cs="Times New Roman"/>
          <w:lang w:eastAsia="lt-LT"/>
        </w:rPr>
        <w:t>cin</w:t>
      </w:r>
      <w:r w:rsidRPr="00AA6E52">
        <w:rPr>
          <w:rFonts w:ascii="Times New Roman" w:eastAsia="Times New Roman" w:hAnsi="Times New Roman" w:cs="Times New Roman"/>
          <w:lang w:eastAsia="lt-LT"/>
        </w:rPr>
        <w:t>o</w:t>
      </w:r>
      <w:r w:rsidR="000A6FB2" w:rsidRPr="00AA6E52">
        <w:rPr>
          <w:rFonts w:ascii="Times New Roman" w:eastAsia="Times New Roman" w:hAnsi="Times New Roman" w:cs="Times New Roman"/>
          <w:lang w:eastAsia="lt-LT"/>
        </w:rPr>
        <w:t xml:space="preserve"> sulfa</w:t>
      </w:r>
      <w:r w:rsidRPr="00AA6E52">
        <w:rPr>
          <w:rFonts w:ascii="Times New Roman" w:eastAsia="Times New Roman" w:hAnsi="Times New Roman" w:cs="Times New Roman"/>
          <w:lang w:eastAsia="lt-LT"/>
        </w:rPr>
        <w:t>ta</w:t>
      </w:r>
      <w:r w:rsidR="000A6FB2" w:rsidRPr="00AA6E52">
        <w:rPr>
          <w:rFonts w:ascii="Times New Roman" w:eastAsia="Times New Roman" w:hAnsi="Times New Roman" w:cs="Times New Roman"/>
          <w:lang w:eastAsia="lt-LT"/>
        </w:rPr>
        <w:t>s</w:t>
      </w:r>
    </w:p>
    <w:p w14:paraId="36670520" w14:textId="77777777" w:rsidR="000A6FB2" w:rsidRPr="00AA6E52" w:rsidRDefault="000A6FB2" w:rsidP="000A6FB2">
      <w:pPr>
        <w:spacing w:after="0" w:line="240" w:lineRule="auto"/>
        <w:rPr>
          <w:rFonts w:ascii="Times New Roman" w:eastAsia="Times New Roman" w:hAnsi="Times New Roman" w:cs="Times New Roman"/>
          <w:lang w:eastAsia="lt-LT"/>
        </w:rPr>
      </w:pPr>
    </w:p>
    <w:p w14:paraId="293C6DC6"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E4C13E8"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 xml:space="preserve">2. </w:t>
      </w:r>
      <w:r w:rsidRPr="00AA6E52">
        <w:rPr>
          <w:rFonts w:ascii="Times New Roman" w:eastAsia="Times New Roman" w:hAnsi="Times New Roman" w:cs="Times New Roman"/>
          <w:b/>
          <w:lang w:eastAsia="lt-LT"/>
        </w:rPr>
        <w:tab/>
        <w:t>VEIKLIOJI (-IOS) MEDŽIAGA (-OS) IR JOS (-Ų) KIEKIS (-IAI)</w:t>
      </w:r>
    </w:p>
    <w:p w14:paraId="17A46FFE" w14:textId="77777777" w:rsidR="000A6FB2" w:rsidRPr="00AA6E52" w:rsidRDefault="000A6FB2" w:rsidP="000A6FB2">
      <w:pPr>
        <w:spacing w:after="0" w:line="240" w:lineRule="auto"/>
        <w:rPr>
          <w:rFonts w:ascii="Times New Roman" w:eastAsia="Times New Roman" w:hAnsi="Times New Roman" w:cs="Times New Roman"/>
          <w:lang w:eastAsia="lt-LT"/>
        </w:rPr>
      </w:pPr>
    </w:p>
    <w:p w14:paraId="1A692C68" w14:textId="77777777" w:rsidR="000A6FB2" w:rsidRPr="00AA6E52" w:rsidRDefault="000A6FB2" w:rsidP="000A6FB2">
      <w:pPr>
        <w:tabs>
          <w:tab w:val="left" w:pos="1418"/>
        </w:tabs>
        <w:spacing w:after="0" w:line="240" w:lineRule="auto"/>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 xml:space="preserve">1 g odos miltelių yra </w:t>
      </w:r>
      <w:r w:rsidRPr="00AA6E52">
        <w:rPr>
          <w:rFonts w:ascii="Times New Roman" w:eastAsia="Times New Roman" w:hAnsi="Times New Roman" w:cs="Times New Roman"/>
          <w:lang w:eastAsia="lt-LT"/>
        </w:rPr>
        <w:t>250 TV bacitracino cinko komplekso ir 5000 TV neomicino sulfato.</w:t>
      </w:r>
    </w:p>
    <w:p w14:paraId="4FD9500C" w14:textId="77777777" w:rsidR="000A6FB2" w:rsidRPr="00AA6E52" w:rsidRDefault="000A6FB2" w:rsidP="000A6FB2">
      <w:pPr>
        <w:spacing w:after="0" w:line="240" w:lineRule="auto"/>
        <w:rPr>
          <w:rFonts w:ascii="Times New Roman" w:eastAsia="Times New Roman" w:hAnsi="Times New Roman" w:cs="Times New Roman"/>
          <w:bCs/>
          <w:lang w:eastAsia="lt-LT"/>
        </w:rPr>
      </w:pPr>
    </w:p>
    <w:p w14:paraId="5EE0B406"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D6737F2" w14:textId="77777777" w:rsidR="000A6FB2" w:rsidRPr="00AA6E52" w:rsidRDefault="000A6FB2" w:rsidP="00464B2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3.</w:t>
      </w:r>
      <w:r w:rsidRPr="00AA6E52">
        <w:rPr>
          <w:rFonts w:ascii="Times New Roman" w:eastAsia="Times New Roman" w:hAnsi="Times New Roman" w:cs="Times New Roman"/>
          <w:b/>
          <w:lang w:eastAsia="lt-LT"/>
        </w:rPr>
        <w:tab/>
        <w:t>PAGALBINIŲ MEDŽIAGŲ SĄRAŠAS</w:t>
      </w:r>
    </w:p>
    <w:p w14:paraId="2BDA4317"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F4C8CB7" w14:textId="77777777" w:rsidR="000A6FB2" w:rsidRPr="00AA6E52" w:rsidRDefault="000A6FB2" w:rsidP="000A6FB2">
      <w:pPr>
        <w:spacing w:after="0" w:line="240" w:lineRule="auto"/>
        <w:ind w:left="567" w:hanging="567"/>
        <w:jc w:val="both"/>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Sudėtyje yra kukurūzų krakmolo ir magnio oksido.</w:t>
      </w:r>
    </w:p>
    <w:p w14:paraId="66BF2DA2" w14:textId="77777777" w:rsidR="000A6FB2" w:rsidRPr="00AA6E52" w:rsidRDefault="000A6FB2" w:rsidP="000A6FB2">
      <w:pPr>
        <w:keepNext/>
        <w:spacing w:after="0" w:line="240" w:lineRule="auto"/>
        <w:outlineLvl w:val="2"/>
        <w:rPr>
          <w:rFonts w:ascii="Times New Roman" w:eastAsia="Times New Roman" w:hAnsi="Times New Roman" w:cs="Times New Roman"/>
          <w:b/>
          <w:lang w:eastAsia="lt-LT"/>
        </w:rPr>
      </w:pPr>
    </w:p>
    <w:p w14:paraId="4F468215" w14:textId="77777777" w:rsidR="000A6FB2" w:rsidRPr="00AA6E52" w:rsidRDefault="000A6FB2" w:rsidP="000A6FB2">
      <w:pPr>
        <w:spacing w:after="0" w:line="240" w:lineRule="auto"/>
        <w:rPr>
          <w:rFonts w:ascii="Times New Roman" w:eastAsia="Times New Roman" w:hAnsi="Times New Roman" w:cs="Times New Roman"/>
          <w:lang w:eastAsia="lt-LT"/>
        </w:rPr>
      </w:pPr>
    </w:p>
    <w:p w14:paraId="5EF93E7D" w14:textId="77777777" w:rsidR="000A6FB2" w:rsidRPr="00AA6E52" w:rsidRDefault="000A6FB2" w:rsidP="0075641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4.</w:t>
      </w:r>
      <w:r w:rsidRPr="00AA6E52">
        <w:rPr>
          <w:rFonts w:ascii="Times New Roman" w:eastAsia="Times New Roman" w:hAnsi="Times New Roman" w:cs="Times New Roman"/>
          <w:b/>
          <w:lang w:eastAsia="lt-LT"/>
        </w:rPr>
        <w:tab/>
        <w:t>FARMACINĖ FORMA IR KIEKIS PAKUOTĖJE</w:t>
      </w:r>
    </w:p>
    <w:p w14:paraId="1ADF199A" w14:textId="77777777" w:rsidR="000A6FB2" w:rsidRPr="00AA6E52" w:rsidRDefault="000A6FB2" w:rsidP="000A6FB2">
      <w:pPr>
        <w:spacing w:after="0" w:line="240" w:lineRule="auto"/>
        <w:jc w:val="both"/>
        <w:rPr>
          <w:rFonts w:ascii="Times New Roman" w:eastAsia="Times New Roman" w:hAnsi="Times New Roman" w:cs="Times New Roman"/>
          <w:lang w:eastAsia="lt-LT"/>
        </w:rPr>
      </w:pPr>
    </w:p>
    <w:p w14:paraId="7BE5FAC4" w14:textId="77777777" w:rsidR="000A6FB2" w:rsidRPr="00AA6E52" w:rsidRDefault="000A6FB2" w:rsidP="000A6FB2">
      <w:pPr>
        <w:spacing w:after="0" w:line="240" w:lineRule="auto"/>
        <w:jc w:val="both"/>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10 g odos miltelių</w:t>
      </w:r>
    </w:p>
    <w:p w14:paraId="40D21888" w14:textId="77777777" w:rsidR="000A6FB2" w:rsidRPr="00AA6E52" w:rsidRDefault="000A6FB2" w:rsidP="000A6FB2">
      <w:pPr>
        <w:spacing w:after="0" w:line="240" w:lineRule="auto"/>
        <w:jc w:val="both"/>
        <w:rPr>
          <w:rFonts w:ascii="Times New Roman" w:eastAsia="Times New Roman" w:hAnsi="Times New Roman" w:cs="Times New Roman"/>
          <w:lang w:eastAsia="lt-LT"/>
        </w:rPr>
      </w:pPr>
    </w:p>
    <w:p w14:paraId="5703DF77" w14:textId="77777777" w:rsidR="000A6FB2" w:rsidRPr="00AA6E52" w:rsidRDefault="000A6FB2" w:rsidP="000A6FB2">
      <w:pPr>
        <w:spacing w:after="0" w:line="240" w:lineRule="auto"/>
        <w:rPr>
          <w:rFonts w:ascii="Times New Roman" w:eastAsia="Times New Roman" w:hAnsi="Times New Roman" w:cs="Times New Roman"/>
          <w:lang w:eastAsia="lt-LT"/>
        </w:rPr>
      </w:pPr>
    </w:p>
    <w:p w14:paraId="4AA0ABB3" w14:textId="77777777" w:rsidR="000A6FB2" w:rsidRPr="00AA6E52" w:rsidRDefault="000A6FB2" w:rsidP="0075641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5.</w:t>
      </w:r>
      <w:r w:rsidRPr="00AA6E52">
        <w:rPr>
          <w:rFonts w:ascii="Times New Roman" w:eastAsia="Times New Roman" w:hAnsi="Times New Roman" w:cs="Times New Roman"/>
          <w:b/>
          <w:lang w:eastAsia="lt-LT"/>
        </w:rPr>
        <w:tab/>
        <w:t>VARTOJIMO METODAS IR BŪDAS (-AI)</w:t>
      </w:r>
    </w:p>
    <w:p w14:paraId="10E7D935" w14:textId="77777777" w:rsidR="000A6FB2" w:rsidRPr="00AA6E52" w:rsidRDefault="000A6FB2" w:rsidP="000A6FB2">
      <w:pPr>
        <w:spacing w:after="0" w:line="240" w:lineRule="auto"/>
        <w:rPr>
          <w:rFonts w:ascii="Times New Roman" w:eastAsia="Times New Roman" w:hAnsi="Times New Roman" w:cs="Times New Roman"/>
          <w:lang w:eastAsia="lt-LT"/>
        </w:rPr>
      </w:pPr>
    </w:p>
    <w:p w14:paraId="29847E4D"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Vartoti ant odos. </w:t>
      </w:r>
    </w:p>
    <w:p w14:paraId="5AEE24B7"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Prieš vartojimą perskaitykite pakuotės lapelį.</w:t>
      </w:r>
    </w:p>
    <w:p w14:paraId="7D036B06"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72DD0A0"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3A93EF4"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6.</w:t>
      </w:r>
      <w:r w:rsidRPr="00AA6E52">
        <w:rPr>
          <w:rFonts w:ascii="Times New Roman" w:eastAsia="Times New Roman" w:hAnsi="Times New Roman" w:cs="Times New Roman"/>
          <w:b/>
          <w:lang w:eastAsia="lt-LT"/>
        </w:rPr>
        <w:tab/>
        <w:t>SPECIALUS ĮSPĖJIMAS, KADVAISTINĮ PREPARATĄ BŪTINA LAIKYTI VAIKAMS NEPASTEBIMOJE IR NEPASIEKIAMOJE VIETOJE</w:t>
      </w:r>
    </w:p>
    <w:p w14:paraId="0EE0CC4B"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10A0ED1"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Laikyti vaikams nepastebimoje ir nepasiekiamoje vietoje.</w:t>
      </w:r>
    </w:p>
    <w:p w14:paraId="59E76342" w14:textId="77777777" w:rsidR="000A6FB2" w:rsidRPr="00AA6E52" w:rsidRDefault="000A6FB2" w:rsidP="000A6FB2">
      <w:pPr>
        <w:spacing w:after="0" w:line="240" w:lineRule="auto"/>
        <w:rPr>
          <w:rFonts w:ascii="Times New Roman" w:eastAsia="Times New Roman" w:hAnsi="Times New Roman" w:cs="Times New Roman"/>
          <w:lang w:eastAsia="lt-LT"/>
        </w:rPr>
      </w:pPr>
    </w:p>
    <w:p w14:paraId="1CD7B412" w14:textId="77777777" w:rsidR="000A6FB2" w:rsidRPr="00AA6E52" w:rsidRDefault="000A6FB2" w:rsidP="000A6FB2">
      <w:pPr>
        <w:spacing w:after="0" w:line="240" w:lineRule="auto"/>
        <w:rPr>
          <w:rFonts w:ascii="Times New Roman" w:eastAsia="Times New Roman" w:hAnsi="Times New Roman" w:cs="Times New Roman"/>
          <w:lang w:eastAsia="lt-LT"/>
        </w:rPr>
      </w:pPr>
    </w:p>
    <w:p w14:paraId="1A23C8E5"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7.</w:t>
      </w:r>
      <w:r w:rsidRPr="00AA6E52">
        <w:rPr>
          <w:rFonts w:ascii="Times New Roman" w:eastAsia="Times New Roman" w:hAnsi="Times New Roman" w:cs="Times New Roman"/>
          <w:b/>
          <w:lang w:eastAsia="lt-LT"/>
        </w:rPr>
        <w:tab/>
        <w:t>KITAS (-I) SPECIALUS (-ŪS) ĮSPĖJIMAS (-AI) (JEI REIKIA)</w:t>
      </w:r>
    </w:p>
    <w:p w14:paraId="69DEAF10" w14:textId="77777777" w:rsidR="000A6FB2" w:rsidRPr="00AA6E52" w:rsidRDefault="000A6FB2" w:rsidP="000A6FB2">
      <w:pPr>
        <w:spacing w:after="0" w:line="240" w:lineRule="auto"/>
        <w:rPr>
          <w:rFonts w:ascii="Times New Roman" w:eastAsia="Times New Roman" w:hAnsi="Times New Roman" w:cs="Times New Roman"/>
          <w:lang w:eastAsia="lt-LT"/>
        </w:rPr>
      </w:pPr>
    </w:p>
    <w:p w14:paraId="1EEEE9A8" w14:textId="77777777" w:rsidR="000A6FB2" w:rsidRPr="00AA6E52" w:rsidRDefault="000A6FB2" w:rsidP="000A6FB2">
      <w:pPr>
        <w:spacing w:after="0" w:line="240" w:lineRule="auto"/>
        <w:rPr>
          <w:rFonts w:ascii="Times New Roman" w:eastAsia="Times New Roman" w:hAnsi="Times New Roman" w:cs="Times New Roman"/>
          <w:lang w:eastAsia="lt-LT"/>
        </w:rPr>
      </w:pPr>
    </w:p>
    <w:p w14:paraId="4E869AA3"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8.</w:t>
      </w:r>
      <w:r w:rsidRPr="00AA6E52">
        <w:rPr>
          <w:rFonts w:ascii="Times New Roman" w:eastAsia="Times New Roman" w:hAnsi="Times New Roman" w:cs="Times New Roman"/>
          <w:b/>
          <w:lang w:eastAsia="lt-LT"/>
        </w:rPr>
        <w:tab/>
        <w:t>TINKAMUMO LAIKAS</w:t>
      </w:r>
    </w:p>
    <w:p w14:paraId="1CE7396E"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D92FF1C" w14:textId="48B1BE1C" w:rsidR="000A6FB2" w:rsidRPr="00AA6E52" w:rsidRDefault="00260BA0"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Tinka iki/</w:t>
      </w:r>
      <w:r w:rsidR="000A6FB2" w:rsidRPr="00AA6E52">
        <w:rPr>
          <w:rFonts w:ascii="Times New Roman" w:eastAsia="Times New Roman" w:hAnsi="Times New Roman" w:cs="Times New Roman"/>
          <w:highlight w:val="lightGray"/>
          <w:lang w:eastAsia="lt-LT"/>
        </w:rPr>
        <w:t>EXP</w:t>
      </w:r>
      <w:r w:rsidR="000A6FB2" w:rsidRPr="00AA6E52">
        <w:rPr>
          <w:rFonts w:ascii="Times New Roman" w:eastAsia="Times New Roman" w:hAnsi="Times New Roman" w:cs="Times New Roman"/>
          <w:lang w:eastAsia="lt-LT"/>
        </w:rPr>
        <w:t xml:space="preserve"> {MMMM</w:t>
      </w:r>
      <w:r w:rsidR="00464B2C" w:rsidRPr="00AA6E52">
        <w:rPr>
          <w:rFonts w:ascii="Times New Roman" w:eastAsia="Times New Roman" w:hAnsi="Times New Roman" w:cs="Times New Roman"/>
          <w:lang w:eastAsia="lt-LT"/>
        </w:rPr>
        <w:t xml:space="preserve"> mm</w:t>
      </w:r>
      <w:r w:rsidR="000A6FB2" w:rsidRPr="00AA6E52">
        <w:rPr>
          <w:rFonts w:ascii="Times New Roman" w:eastAsia="Times New Roman" w:hAnsi="Times New Roman" w:cs="Times New Roman"/>
          <w:lang w:eastAsia="lt-LT"/>
        </w:rPr>
        <w:t>}</w:t>
      </w:r>
    </w:p>
    <w:p w14:paraId="3B51C052" w14:textId="77777777" w:rsidR="000A6FB2" w:rsidRPr="00AA6E52" w:rsidRDefault="000A6FB2" w:rsidP="000A6FB2">
      <w:pPr>
        <w:spacing w:after="0" w:line="240" w:lineRule="auto"/>
        <w:rPr>
          <w:rFonts w:ascii="Times New Roman" w:eastAsia="Times New Roman" w:hAnsi="Times New Roman" w:cs="Times New Roman"/>
          <w:lang w:eastAsia="lt-LT"/>
        </w:rPr>
      </w:pPr>
    </w:p>
    <w:p w14:paraId="4A4BDA09" w14:textId="77777777" w:rsidR="000A6FB2" w:rsidRPr="00AA6E52" w:rsidRDefault="000A6FB2" w:rsidP="000A6FB2">
      <w:pPr>
        <w:spacing w:after="0" w:line="240" w:lineRule="auto"/>
        <w:rPr>
          <w:rFonts w:ascii="Times New Roman" w:eastAsia="Times New Roman" w:hAnsi="Times New Roman" w:cs="Times New Roman"/>
          <w:lang w:eastAsia="lt-LT"/>
        </w:rPr>
      </w:pPr>
    </w:p>
    <w:p w14:paraId="5AF879B6"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9.</w:t>
      </w:r>
      <w:r w:rsidRPr="00AA6E52">
        <w:rPr>
          <w:rFonts w:ascii="Times New Roman" w:eastAsia="Times New Roman" w:hAnsi="Times New Roman" w:cs="Times New Roman"/>
          <w:b/>
          <w:lang w:eastAsia="lt-LT"/>
        </w:rPr>
        <w:tab/>
        <w:t>SPECIALIOS LAIKYMO SĄLYGOS</w:t>
      </w:r>
    </w:p>
    <w:p w14:paraId="09623148" w14:textId="77777777" w:rsidR="000A6FB2" w:rsidRPr="00AA6E52" w:rsidRDefault="000A6FB2" w:rsidP="000A6FB2">
      <w:pPr>
        <w:spacing w:after="0" w:line="240" w:lineRule="auto"/>
        <w:rPr>
          <w:rFonts w:ascii="Times New Roman" w:eastAsia="Times New Roman" w:hAnsi="Times New Roman" w:cs="Times New Roman"/>
          <w:lang w:eastAsia="lt-LT"/>
        </w:rPr>
      </w:pPr>
    </w:p>
    <w:p w14:paraId="17095BCB"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Laikyti ne aukštesnėje kaip 25 ºC temperatūroje.</w:t>
      </w:r>
    </w:p>
    <w:p w14:paraId="5D133CE8" w14:textId="08AF59AF"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Laikyti gamintojo pakuotėje.</w:t>
      </w:r>
    </w:p>
    <w:p w14:paraId="46147908" w14:textId="77777777" w:rsidR="000A6FB2" w:rsidRPr="00AA6E52" w:rsidRDefault="000A6FB2" w:rsidP="000A6FB2">
      <w:pPr>
        <w:spacing w:after="0" w:line="240" w:lineRule="auto"/>
        <w:rPr>
          <w:rFonts w:ascii="Times New Roman" w:eastAsia="Times New Roman" w:hAnsi="Times New Roman" w:cs="Times New Roman"/>
          <w:lang w:eastAsia="lt-LT"/>
        </w:rPr>
      </w:pPr>
    </w:p>
    <w:p w14:paraId="1A73FF33"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F121274"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lastRenderedPageBreak/>
        <w:t>10.</w:t>
      </w:r>
      <w:r w:rsidRPr="00AA6E52">
        <w:rPr>
          <w:rFonts w:ascii="Times New Roman" w:eastAsia="Times New Roman" w:hAnsi="Times New Roman" w:cs="Times New Roman"/>
          <w:b/>
          <w:lang w:eastAsia="lt-LT"/>
        </w:rPr>
        <w:tab/>
        <w:t>SPECIALIOS ATSARGUMO PRIEMONĖSDĖL NESUVARTOTO VAISTINIO PREPARATO AR JO ATLIEKŲ TVARKYMO (JEI REIKIA)</w:t>
      </w:r>
    </w:p>
    <w:p w14:paraId="235ADE8F"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3C3D9F6"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B8D5E0E" w14:textId="4A105468"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11.</w:t>
      </w:r>
      <w:r w:rsidRPr="00AA6E52">
        <w:rPr>
          <w:rFonts w:ascii="Times New Roman" w:eastAsia="Times New Roman" w:hAnsi="Times New Roman" w:cs="Times New Roman"/>
          <w:b/>
          <w:lang w:eastAsia="lt-LT"/>
        </w:rPr>
        <w:tab/>
      </w:r>
      <w:r w:rsidR="00464B2C" w:rsidRPr="00AA6E52">
        <w:rPr>
          <w:rFonts w:ascii="Times New Roman" w:eastAsia="Times New Roman" w:hAnsi="Times New Roman" w:cs="Times New Roman"/>
          <w:b/>
          <w:lang w:eastAsia="lt-LT"/>
        </w:rPr>
        <w:t>LYGIAGRETUS IMPORTUOTOJAS</w:t>
      </w:r>
    </w:p>
    <w:p w14:paraId="495DEE97" w14:textId="77777777" w:rsidR="000A6FB2" w:rsidRPr="00AA6E52" w:rsidRDefault="000A6FB2" w:rsidP="000A6FB2">
      <w:pPr>
        <w:spacing w:after="0" w:line="240" w:lineRule="auto"/>
        <w:rPr>
          <w:rFonts w:ascii="Times New Roman" w:eastAsia="Times New Roman" w:hAnsi="Times New Roman" w:cs="Times New Roman"/>
          <w:bCs/>
          <w:lang w:eastAsia="lt-LT"/>
        </w:rPr>
      </w:pPr>
    </w:p>
    <w:p w14:paraId="382B6A47" w14:textId="1CBD055B" w:rsidR="000A6FB2" w:rsidRPr="00AA6E52" w:rsidRDefault="00464B2C" w:rsidP="000A6FB2">
      <w:pPr>
        <w:keepNext/>
        <w:spacing w:after="0" w:line="240" w:lineRule="auto"/>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Lygiagretus importuotojas</w:t>
      </w:r>
    </w:p>
    <w:p w14:paraId="1A832A9C" w14:textId="44961A02" w:rsidR="00464B2C" w:rsidRPr="00AA6E52" w:rsidRDefault="00464B2C" w:rsidP="000A6FB2">
      <w:pPr>
        <w:keepNext/>
        <w:spacing w:after="0" w:line="240" w:lineRule="auto"/>
        <w:outlineLvl w:val="2"/>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UAB „Actiofarma“</w:t>
      </w:r>
    </w:p>
    <w:p w14:paraId="7498F01E" w14:textId="4D709079" w:rsidR="000A6FB2" w:rsidRPr="00AA6E52" w:rsidRDefault="000A6FB2" w:rsidP="000A6FB2">
      <w:pPr>
        <w:spacing w:after="0" w:line="240" w:lineRule="auto"/>
        <w:rPr>
          <w:rFonts w:ascii="Times New Roman" w:eastAsia="Times New Roman" w:hAnsi="Times New Roman" w:cs="Times New Roman"/>
          <w:lang w:eastAsia="lt-LT"/>
        </w:rPr>
      </w:pPr>
    </w:p>
    <w:p w14:paraId="72635250" w14:textId="77777777" w:rsidR="00464B2C" w:rsidRPr="00AA6E52" w:rsidRDefault="00464B2C" w:rsidP="000A6FB2">
      <w:pPr>
        <w:spacing w:after="0" w:line="240" w:lineRule="auto"/>
        <w:rPr>
          <w:rFonts w:ascii="Times New Roman" w:eastAsia="Times New Roman" w:hAnsi="Times New Roman" w:cs="Times New Roman"/>
          <w:lang w:eastAsia="lt-LT"/>
        </w:rPr>
      </w:pPr>
    </w:p>
    <w:p w14:paraId="2A40B64C" w14:textId="6F82FEB5"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12.</w:t>
      </w:r>
      <w:r w:rsidRPr="00AA6E52">
        <w:rPr>
          <w:rFonts w:ascii="Times New Roman" w:eastAsia="Times New Roman" w:hAnsi="Times New Roman" w:cs="Times New Roman"/>
          <w:b/>
          <w:lang w:eastAsia="lt-LT"/>
        </w:rPr>
        <w:tab/>
      </w:r>
      <w:r w:rsidR="00464B2C" w:rsidRPr="00AA6E52">
        <w:rPr>
          <w:rFonts w:ascii="Times New Roman" w:eastAsia="Times New Roman" w:hAnsi="Times New Roman" w:cs="Times New Roman"/>
          <w:b/>
          <w:lang w:eastAsia="lt-LT"/>
        </w:rPr>
        <w:t>LYGIAGRETAUS IMPORTO LEIDIMO</w:t>
      </w:r>
      <w:r w:rsidRPr="00AA6E52">
        <w:rPr>
          <w:rFonts w:ascii="Times New Roman" w:eastAsia="Times New Roman" w:hAnsi="Times New Roman" w:cs="Times New Roman"/>
          <w:b/>
          <w:lang w:eastAsia="lt-LT"/>
        </w:rPr>
        <w:t xml:space="preserve"> NUMERIS (-IAI)</w:t>
      </w:r>
    </w:p>
    <w:p w14:paraId="0F9E3DC8" w14:textId="77777777" w:rsidR="000A6FB2" w:rsidRPr="00AA6E52" w:rsidRDefault="000A6FB2" w:rsidP="000A6FB2">
      <w:pPr>
        <w:spacing w:after="0" w:line="240" w:lineRule="auto"/>
        <w:rPr>
          <w:rFonts w:ascii="Times New Roman" w:eastAsia="Times New Roman" w:hAnsi="Times New Roman" w:cs="Times New Roman"/>
          <w:lang w:eastAsia="lt-LT"/>
        </w:rPr>
      </w:pPr>
    </w:p>
    <w:p w14:paraId="44B4CFAA" w14:textId="0543E3CB" w:rsidR="000A6FB2" w:rsidRPr="00AA6E52" w:rsidRDefault="000A6FB2" w:rsidP="000A6FB2">
      <w:pPr>
        <w:tabs>
          <w:tab w:val="left" w:pos="567"/>
        </w:tabs>
        <w:spacing w:after="0" w:line="240" w:lineRule="auto"/>
        <w:ind w:left="567" w:hanging="567"/>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LT/L</w:t>
      </w:r>
      <w:r w:rsidR="00D656FB" w:rsidRPr="00AA6E52">
        <w:rPr>
          <w:rFonts w:ascii="Times New Roman" w:eastAsia="Times New Roman" w:hAnsi="Times New Roman" w:cs="Times New Roman"/>
          <w:bCs/>
          <w:lang w:eastAsia="lt-LT"/>
        </w:rPr>
        <w:t>/19/0887/001</w:t>
      </w:r>
    </w:p>
    <w:p w14:paraId="678F7476" w14:textId="77777777" w:rsidR="000A6FB2" w:rsidRPr="00AA6E52" w:rsidRDefault="000A6FB2" w:rsidP="000A6FB2">
      <w:pPr>
        <w:keepNext/>
        <w:spacing w:after="0" w:line="240" w:lineRule="auto"/>
        <w:outlineLvl w:val="2"/>
        <w:rPr>
          <w:rFonts w:ascii="Times New Roman" w:eastAsia="Times New Roman" w:hAnsi="Times New Roman" w:cs="Times New Roman"/>
          <w:b/>
          <w:lang w:eastAsia="lt-LT"/>
        </w:rPr>
      </w:pPr>
    </w:p>
    <w:p w14:paraId="0573CC8E" w14:textId="77777777" w:rsidR="000A6FB2" w:rsidRPr="00AA6E52" w:rsidRDefault="000A6FB2" w:rsidP="000A6FB2">
      <w:pPr>
        <w:keepNext/>
        <w:spacing w:after="0" w:line="240" w:lineRule="auto"/>
        <w:outlineLvl w:val="2"/>
        <w:rPr>
          <w:rFonts w:ascii="Times New Roman" w:eastAsia="Times New Roman" w:hAnsi="Times New Roman" w:cs="Times New Roman"/>
          <w:b/>
          <w:lang w:eastAsia="lt-LT"/>
        </w:rPr>
      </w:pPr>
    </w:p>
    <w:p w14:paraId="467B1676"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13.</w:t>
      </w:r>
      <w:r w:rsidRPr="00AA6E52">
        <w:rPr>
          <w:rFonts w:ascii="Times New Roman" w:eastAsia="Times New Roman" w:hAnsi="Times New Roman" w:cs="Times New Roman"/>
          <w:b/>
          <w:lang w:eastAsia="lt-LT"/>
        </w:rPr>
        <w:tab/>
        <w:t>SERIJOS NUMERIS</w:t>
      </w:r>
    </w:p>
    <w:p w14:paraId="7B199384" w14:textId="77777777" w:rsidR="000A6FB2" w:rsidRPr="00AA6E52" w:rsidRDefault="000A6FB2" w:rsidP="000A6FB2">
      <w:pPr>
        <w:spacing w:after="0" w:line="240" w:lineRule="auto"/>
        <w:rPr>
          <w:rFonts w:ascii="Times New Roman" w:eastAsia="Times New Roman" w:hAnsi="Times New Roman" w:cs="Times New Roman"/>
          <w:lang w:eastAsia="lt-LT"/>
        </w:rPr>
      </w:pPr>
    </w:p>
    <w:p w14:paraId="1F3D2950" w14:textId="30D86FAF" w:rsidR="000A6FB2" w:rsidRPr="00AA6E52" w:rsidRDefault="00E60649"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Serija/</w:t>
      </w:r>
      <w:r w:rsidR="000A6FB2" w:rsidRPr="00AA6E52">
        <w:rPr>
          <w:rFonts w:ascii="Times New Roman" w:eastAsia="Times New Roman" w:hAnsi="Times New Roman" w:cs="Times New Roman"/>
          <w:highlight w:val="lightGray"/>
          <w:lang w:eastAsia="lt-LT"/>
        </w:rPr>
        <w:t>Lot</w:t>
      </w:r>
      <w:r w:rsidR="000A6FB2" w:rsidRPr="00AA6E52">
        <w:rPr>
          <w:rFonts w:ascii="Times New Roman" w:eastAsia="Times New Roman" w:hAnsi="Times New Roman" w:cs="Times New Roman"/>
          <w:lang w:eastAsia="lt-LT"/>
        </w:rPr>
        <w:t xml:space="preserve"> {numeris} </w:t>
      </w:r>
    </w:p>
    <w:p w14:paraId="0866AD5F"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615B7AD"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A346174"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14.</w:t>
      </w:r>
      <w:r w:rsidRPr="00AA6E52">
        <w:rPr>
          <w:rFonts w:ascii="Times New Roman" w:eastAsia="Times New Roman" w:hAnsi="Times New Roman" w:cs="Times New Roman"/>
          <w:b/>
          <w:lang w:eastAsia="lt-LT"/>
        </w:rPr>
        <w:tab/>
        <w:t>PARDAVIMO (IŠDAVIMO) TVARKA</w:t>
      </w:r>
    </w:p>
    <w:p w14:paraId="768B97C6"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44A71B3" w14:textId="7A415374"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Receptinis vaistas.</w:t>
      </w:r>
    </w:p>
    <w:p w14:paraId="16F8DA17"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3D353B5" w14:textId="77777777" w:rsidR="000A6FB2" w:rsidRPr="00AA6E52" w:rsidRDefault="000A6FB2" w:rsidP="000A6FB2">
      <w:pPr>
        <w:spacing w:after="0" w:line="240" w:lineRule="auto"/>
        <w:rPr>
          <w:rFonts w:ascii="Times New Roman" w:eastAsia="Times New Roman" w:hAnsi="Times New Roman" w:cs="Times New Roman"/>
          <w:lang w:eastAsia="lt-LT"/>
        </w:rPr>
      </w:pPr>
    </w:p>
    <w:p w14:paraId="3D3F3F2A"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15.</w:t>
      </w:r>
      <w:r w:rsidRPr="00AA6E52">
        <w:rPr>
          <w:rFonts w:ascii="Times New Roman" w:eastAsia="Times New Roman" w:hAnsi="Times New Roman" w:cs="Times New Roman"/>
          <w:b/>
          <w:lang w:eastAsia="lt-LT"/>
        </w:rPr>
        <w:tab/>
        <w:t>VARTOJIMO INSTRUKCIJA</w:t>
      </w:r>
    </w:p>
    <w:p w14:paraId="3E670420" w14:textId="77777777" w:rsidR="000A6FB2" w:rsidRPr="00AA6E52" w:rsidRDefault="000A6FB2" w:rsidP="000A6FB2">
      <w:pPr>
        <w:spacing w:after="0" w:line="240" w:lineRule="auto"/>
        <w:rPr>
          <w:rFonts w:ascii="Times New Roman" w:eastAsia="Times New Roman" w:hAnsi="Times New Roman" w:cs="Times New Roman"/>
          <w:b/>
          <w:lang w:eastAsia="lt-LT"/>
        </w:rPr>
      </w:pPr>
    </w:p>
    <w:p w14:paraId="11161F9D" w14:textId="77777777" w:rsidR="000A6FB2" w:rsidRPr="00AA6E52" w:rsidRDefault="000A6FB2" w:rsidP="000A6FB2">
      <w:pPr>
        <w:spacing w:after="0" w:line="240" w:lineRule="auto"/>
        <w:rPr>
          <w:rFonts w:ascii="Times New Roman" w:eastAsia="Times New Roman" w:hAnsi="Times New Roman" w:cs="Times New Roman"/>
          <w:b/>
          <w:lang w:eastAsia="lt-LT"/>
        </w:rPr>
      </w:pPr>
    </w:p>
    <w:p w14:paraId="18C7714D" w14:textId="77777777" w:rsidR="000A6FB2" w:rsidRPr="00AA6E52" w:rsidRDefault="000A6FB2" w:rsidP="000A6F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16.</w:t>
      </w:r>
      <w:r w:rsidRPr="00AA6E52">
        <w:rPr>
          <w:rFonts w:ascii="Times New Roman" w:eastAsia="Times New Roman" w:hAnsi="Times New Roman" w:cs="Times New Roman"/>
          <w:b/>
          <w:lang w:eastAsia="lt-LT"/>
        </w:rPr>
        <w:tab/>
        <w:t>INFORMACIJA BRAILIO RAŠTU</w:t>
      </w:r>
    </w:p>
    <w:p w14:paraId="36525158"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F07638E" w14:textId="77777777" w:rsidR="000A6FB2" w:rsidRPr="00AA6E52" w:rsidRDefault="000A6FB2" w:rsidP="000A6FB2">
      <w:pPr>
        <w:keepNext/>
        <w:spacing w:after="0" w:line="240" w:lineRule="auto"/>
        <w:outlineLvl w:val="1"/>
        <w:rPr>
          <w:rFonts w:ascii="Times New Roman" w:eastAsia="Times New Roman" w:hAnsi="Times New Roman" w:cs="Times New Roman"/>
          <w:iCs/>
          <w:lang w:eastAsia="lt-LT"/>
        </w:rPr>
      </w:pPr>
      <w:r w:rsidRPr="00AA6E52">
        <w:rPr>
          <w:rFonts w:ascii="Times New Roman" w:eastAsia="Times New Roman" w:hAnsi="Times New Roman" w:cs="Times New Roman"/>
          <w:iCs/>
          <w:lang w:eastAsia="lt-LT"/>
        </w:rPr>
        <w:t>Baneocin odos milteliai</w:t>
      </w:r>
    </w:p>
    <w:p w14:paraId="2982F61C" w14:textId="77777777" w:rsidR="000A6FB2" w:rsidRPr="00AA6E52" w:rsidRDefault="000A6FB2" w:rsidP="000A6FB2">
      <w:pPr>
        <w:spacing w:after="0" w:line="240" w:lineRule="auto"/>
        <w:rPr>
          <w:rFonts w:ascii="Times New Roman" w:eastAsia="Times New Roman" w:hAnsi="Times New Roman" w:cs="Times New Roman"/>
          <w:shd w:val="clear" w:color="auto" w:fill="CCCCCC"/>
          <w:lang w:eastAsia="lt-LT"/>
        </w:rPr>
      </w:pPr>
    </w:p>
    <w:p w14:paraId="20285A81" w14:textId="77777777" w:rsidR="000A6FB2" w:rsidRPr="00AA6E52" w:rsidRDefault="000A6FB2" w:rsidP="000A6FB2">
      <w:pPr>
        <w:spacing w:after="0" w:line="240" w:lineRule="auto"/>
        <w:rPr>
          <w:rFonts w:ascii="Times New Roman" w:eastAsia="Times New Roman" w:hAnsi="Times New Roman" w:cs="Times New Roman"/>
          <w:shd w:val="clear" w:color="auto" w:fill="CCCCCC"/>
          <w:lang w:eastAsia="lt-LT"/>
        </w:rPr>
      </w:pPr>
    </w:p>
    <w:p w14:paraId="4724C188" w14:textId="77777777" w:rsidR="000A6FB2" w:rsidRPr="00AA6E52" w:rsidRDefault="000A6FB2" w:rsidP="00464B2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lt-LT"/>
        </w:rPr>
      </w:pPr>
      <w:r w:rsidRPr="00AA6E52">
        <w:rPr>
          <w:rFonts w:ascii="Times New Roman" w:eastAsia="Times New Roman" w:hAnsi="Times New Roman" w:cs="Times New Roman"/>
          <w:b/>
          <w:lang w:eastAsia="lt-LT"/>
        </w:rPr>
        <w:t>17.</w:t>
      </w:r>
      <w:r w:rsidRPr="00AA6E52">
        <w:rPr>
          <w:rFonts w:ascii="Times New Roman" w:eastAsia="Times New Roman" w:hAnsi="Times New Roman" w:cs="Times New Roman"/>
          <w:b/>
          <w:lang w:eastAsia="lt-LT"/>
        </w:rPr>
        <w:tab/>
        <w:t>UNIKALUS IDENTIFIKATORIUS – 2D BRŪKŠNINIS KODAS</w:t>
      </w:r>
    </w:p>
    <w:p w14:paraId="682160DC"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38DCBAF" w14:textId="77777777" w:rsidR="000A6FB2" w:rsidRPr="00AA6E52" w:rsidRDefault="000A6FB2" w:rsidP="000A6FB2">
      <w:pPr>
        <w:spacing w:after="0" w:line="240" w:lineRule="auto"/>
        <w:rPr>
          <w:rFonts w:ascii="Times New Roman" w:eastAsia="Times New Roman" w:hAnsi="Times New Roman" w:cs="Times New Roman"/>
          <w:shd w:val="clear" w:color="auto" w:fill="CCCCCC"/>
          <w:lang w:eastAsia="lt-LT"/>
        </w:rPr>
      </w:pPr>
      <w:r w:rsidRPr="00AA6E52">
        <w:rPr>
          <w:rFonts w:ascii="Times New Roman" w:eastAsia="Times New Roman" w:hAnsi="Times New Roman" w:cs="Times New Roman"/>
          <w:highlight w:val="lightGray"/>
          <w:lang w:eastAsia="lt-LT"/>
        </w:rPr>
        <w:t>2D brūkšninis kodas su nurodytu unikaliu identifikatoriumi.</w:t>
      </w:r>
    </w:p>
    <w:p w14:paraId="51CBEAC4" w14:textId="77777777" w:rsidR="000A6FB2" w:rsidRPr="00AA6E52" w:rsidRDefault="000A6FB2" w:rsidP="000A6FB2">
      <w:pPr>
        <w:spacing w:after="0" w:line="240" w:lineRule="auto"/>
        <w:rPr>
          <w:rFonts w:ascii="Times New Roman" w:eastAsia="Times New Roman" w:hAnsi="Times New Roman" w:cs="Times New Roman"/>
          <w:lang w:eastAsia="lt-LT"/>
        </w:rPr>
      </w:pPr>
    </w:p>
    <w:p w14:paraId="16FA3427" w14:textId="77777777" w:rsidR="000A6FB2" w:rsidRPr="00AA6E52" w:rsidRDefault="000A6FB2" w:rsidP="000A6FB2">
      <w:pPr>
        <w:spacing w:after="0" w:line="240" w:lineRule="auto"/>
        <w:rPr>
          <w:rFonts w:ascii="Times New Roman" w:eastAsia="Times New Roman" w:hAnsi="Times New Roman" w:cs="Times New Roman"/>
          <w:lang w:eastAsia="lt-LT"/>
        </w:rPr>
      </w:pPr>
    </w:p>
    <w:p w14:paraId="17AF7292" w14:textId="77777777" w:rsidR="000A6FB2" w:rsidRPr="00AA6E52" w:rsidRDefault="000A6FB2" w:rsidP="0075641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lt-LT"/>
        </w:rPr>
      </w:pPr>
      <w:r w:rsidRPr="00AA6E52">
        <w:rPr>
          <w:rFonts w:ascii="Times New Roman" w:eastAsia="Times New Roman" w:hAnsi="Times New Roman" w:cs="Times New Roman"/>
          <w:b/>
          <w:lang w:eastAsia="lt-LT"/>
        </w:rPr>
        <w:t>18.</w:t>
      </w:r>
      <w:r w:rsidRPr="00AA6E52">
        <w:rPr>
          <w:rFonts w:ascii="Times New Roman" w:eastAsia="Times New Roman" w:hAnsi="Times New Roman" w:cs="Times New Roman"/>
          <w:b/>
          <w:lang w:eastAsia="lt-LT"/>
        </w:rPr>
        <w:tab/>
        <w:t>UNIKALUS IDENTIFIKATORIUS – ŽMONĖMS SUPRANTAMI DUOMENYS</w:t>
      </w:r>
    </w:p>
    <w:p w14:paraId="40CAF992" w14:textId="77777777" w:rsidR="000A6FB2" w:rsidRPr="00AA6E52" w:rsidRDefault="000A6FB2" w:rsidP="000A6FB2">
      <w:pPr>
        <w:spacing w:after="0" w:line="240" w:lineRule="auto"/>
        <w:rPr>
          <w:rFonts w:ascii="Times New Roman" w:eastAsia="Times New Roman" w:hAnsi="Times New Roman" w:cs="Times New Roman"/>
          <w:lang w:eastAsia="lt-LT"/>
        </w:rPr>
      </w:pPr>
    </w:p>
    <w:p w14:paraId="45D52829" w14:textId="77777777" w:rsidR="000A6FB2" w:rsidRPr="00AA6E52" w:rsidRDefault="000A6FB2" w:rsidP="000A6FB2">
      <w:pPr>
        <w:spacing w:after="0" w:line="240" w:lineRule="auto"/>
        <w:rPr>
          <w:rFonts w:ascii="Times New Roman" w:eastAsia="Times New Roman" w:hAnsi="Times New Roman" w:cs="Times New Roman"/>
          <w:color w:val="008000"/>
          <w:lang w:eastAsia="lt-LT"/>
        </w:rPr>
      </w:pPr>
      <w:r w:rsidRPr="00AA6E52">
        <w:rPr>
          <w:rFonts w:ascii="Times New Roman" w:eastAsia="Times New Roman" w:hAnsi="Times New Roman" w:cs="Times New Roman"/>
          <w:lang w:eastAsia="lt-LT"/>
        </w:rPr>
        <w:t xml:space="preserve">PC: {numeris} </w:t>
      </w:r>
    </w:p>
    <w:p w14:paraId="1D7289BC"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SN: {numeris} </w:t>
      </w:r>
    </w:p>
    <w:p w14:paraId="4E1AA6CC" w14:textId="77777777" w:rsidR="000A6FB2" w:rsidRPr="00AA6E52" w:rsidRDefault="000A6FB2" w:rsidP="000A6FB2">
      <w:pPr>
        <w:keepNext/>
        <w:spacing w:after="0" w:line="240" w:lineRule="auto"/>
        <w:outlineLvl w:val="1"/>
        <w:rPr>
          <w:rFonts w:ascii="Times New Roman" w:eastAsia="Times New Roman" w:hAnsi="Times New Roman" w:cs="Times New Roman"/>
          <w:iCs/>
          <w:lang w:eastAsia="lt-LT"/>
        </w:rPr>
      </w:pPr>
      <w:r w:rsidRPr="00AA6E52">
        <w:rPr>
          <w:rFonts w:ascii="Times New Roman" w:eastAsia="Times New Roman" w:hAnsi="Times New Roman" w:cs="Times New Roman"/>
          <w:highlight w:val="lightGray"/>
          <w:lang w:eastAsia="lt-LT"/>
        </w:rPr>
        <w:t xml:space="preserve">NN: {numeris} </w:t>
      </w:r>
    </w:p>
    <w:p w14:paraId="4032875A" w14:textId="4B705E89" w:rsidR="000A6FB2" w:rsidRPr="00AA6E52" w:rsidRDefault="000A6FB2" w:rsidP="000A6FB2">
      <w:pPr>
        <w:keepNext/>
        <w:spacing w:after="0" w:line="240" w:lineRule="auto"/>
        <w:outlineLvl w:val="1"/>
        <w:rPr>
          <w:rFonts w:ascii="Times New Roman" w:eastAsia="Times New Roman" w:hAnsi="Times New Roman" w:cs="Times New Roman"/>
          <w:b/>
          <w:iCs/>
          <w:lang w:eastAsia="lt-LT"/>
        </w:rPr>
      </w:pPr>
    </w:p>
    <w:p w14:paraId="30E77B2C" w14:textId="4CA9E6FE" w:rsidR="00464B2C" w:rsidRPr="00AA6E52" w:rsidRDefault="00464B2C" w:rsidP="00C94E8E">
      <w:pPr>
        <w:spacing w:after="0" w:line="240" w:lineRule="auto"/>
        <w:rPr>
          <w:rFonts w:ascii="Times New Roman" w:eastAsia="Times New Roman" w:hAnsi="Times New Roman" w:cs="Times New Roman"/>
          <w:b/>
          <w:iCs/>
          <w:lang w:eastAsia="lt-LT"/>
        </w:rPr>
      </w:pPr>
      <w:r w:rsidRPr="00AA6E52">
        <w:rPr>
          <w:rFonts w:ascii="Times New Roman" w:eastAsia="Times New Roman" w:hAnsi="Times New Roman" w:cs="Times New Roman"/>
          <w:b/>
          <w:iCs/>
          <w:lang w:eastAsia="lt-LT"/>
        </w:rPr>
        <w:t>Gamintojas</w:t>
      </w:r>
      <w:r w:rsidR="00391988" w:rsidRPr="00AA6E52">
        <w:rPr>
          <w:rFonts w:ascii="Times New Roman" w:eastAsia="Times New Roman" w:hAnsi="Times New Roman" w:cs="Times New Roman"/>
          <w:b/>
          <w:iCs/>
          <w:lang w:eastAsia="lt-LT"/>
        </w:rPr>
        <w:t xml:space="preserve"> </w:t>
      </w:r>
      <w:r w:rsidR="00391988" w:rsidRPr="00AA6E52">
        <w:rPr>
          <w:rFonts w:ascii="Times New Roman" w:eastAsia="Times New Roman" w:hAnsi="Times New Roman" w:cs="Times New Roman"/>
          <w:bCs/>
          <w:lang w:eastAsia="lt-LT"/>
        </w:rPr>
        <w:t xml:space="preserve">Sandoz GmbH, </w:t>
      </w:r>
      <w:r w:rsidR="00391988" w:rsidRPr="00AA6E52">
        <w:rPr>
          <w:rFonts w:ascii="Times New Roman" w:eastAsia="Times New Roman" w:hAnsi="Times New Roman" w:cs="Times New Roman"/>
          <w:bCs/>
          <w:highlight w:val="lightGray"/>
          <w:lang w:eastAsia="lt-LT"/>
        </w:rPr>
        <w:t>Biochemiestrasse 10, A-6250 Kundl,</w:t>
      </w:r>
      <w:r w:rsidR="00391988" w:rsidRPr="00AA6E52">
        <w:rPr>
          <w:rFonts w:ascii="Times New Roman" w:eastAsia="Times New Roman" w:hAnsi="Times New Roman" w:cs="Times New Roman"/>
          <w:bCs/>
          <w:lang w:eastAsia="lt-LT"/>
        </w:rPr>
        <w:t xml:space="preserve"> Austrija</w:t>
      </w:r>
      <w:r w:rsidR="00EB1592" w:rsidRPr="00AA6E52">
        <w:rPr>
          <w:rFonts w:ascii="Times New Roman" w:eastAsia="Times New Roman" w:hAnsi="Times New Roman" w:cs="Times New Roman"/>
          <w:bCs/>
          <w:lang w:eastAsia="lt-LT"/>
        </w:rPr>
        <w:t xml:space="preserve"> arba </w:t>
      </w:r>
      <w:r w:rsidR="00EB1592" w:rsidRPr="00AA6E52">
        <w:rPr>
          <w:rFonts w:ascii="Times New Roman" w:hAnsi="Times New Roman" w:cs="Times New Roman"/>
        </w:rPr>
        <w:t xml:space="preserve">Lek Pharmaceuticals d.d., </w:t>
      </w:r>
      <w:r w:rsidR="00EB1592" w:rsidRPr="006403F9">
        <w:rPr>
          <w:rFonts w:ascii="Times New Roman" w:hAnsi="Times New Roman" w:cs="Times New Roman"/>
          <w:highlight w:val="lightGray"/>
        </w:rPr>
        <w:t>1526 Laibach,</w:t>
      </w:r>
      <w:r w:rsidR="00EB1592" w:rsidRPr="00AA6E52">
        <w:rPr>
          <w:rFonts w:ascii="Times New Roman" w:hAnsi="Times New Roman" w:cs="Times New Roman"/>
        </w:rPr>
        <w:t xml:space="preserve"> Slovėnija</w:t>
      </w:r>
    </w:p>
    <w:p w14:paraId="41DB2377" w14:textId="0EEC5DAE" w:rsidR="00464B2C" w:rsidRPr="00AA6E52" w:rsidRDefault="00464B2C" w:rsidP="000A6FB2">
      <w:pPr>
        <w:keepNext/>
        <w:spacing w:after="0" w:line="240" w:lineRule="auto"/>
        <w:outlineLvl w:val="1"/>
        <w:rPr>
          <w:rFonts w:ascii="Times New Roman" w:eastAsia="Times New Roman" w:hAnsi="Times New Roman" w:cs="Times New Roman"/>
          <w:b/>
          <w:iCs/>
          <w:lang w:eastAsia="lt-LT"/>
        </w:rPr>
      </w:pPr>
    </w:p>
    <w:p w14:paraId="04F046E9" w14:textId="77777777" w:rsidR="00391988" w:rsidRPr="00AA6E52" w:rsidRDefault="00391988" w:rsidP="00391988">
      <w:pPr>
        <w:widowControl w:val="0"/>
        <w:spacing w:after="0" w:line="240" w:lineRule="auto"/>
        <w:rPr>
          <w:rFonts w:ascii="Times New Roman" w:hAnsi="Times New Roman" w:cs="Times New Roman"/>
        </w:rPr>
      </w:pPr>
      <w:r w:rsidRPr="00AA6E52">
        <w:rPr>
          <w:rFonts w:ascii="Times New Roman" w:eastAsia="Times New Roman" w:hAnsi="Times New Roman" w:cs="Times New Roman"/>
          <w:b/>
          <w:lang w:eastAsia="sl-SI"/>
        </w:rPr>
        <w:t>Perpakavo</w:t>
      </w:r>
      <w:r w:rsidRPr="00AA6E52">
        <w:rPr>
          <w:rFonts w:ascii="Times New Roman" w:eastAsia="Times New Roman" w:hAnsi="Times New Roman" w:cs="Times New Roman"/>
          <w:lang w:eastAsia="sl-SI"/>
        </w:rPr>
        <w:t xml:space="preserve"> UAB „Entafarma</w:t>
      </w:r>
      <w:r w:rsidRPr="00AA6E52">
        <w:rPr>
          <w:rFonts w:ascii="Times New Roman" w:hAnsi="Times New Roman" w:cs="Times New Roman"/>
        </w:rPr>
        <w:t>“</w:t>
      </w:r>
    </w:p>
    <w:p w14:paraId="2E86852D" w14:textId="77777777" w:rsidR="00464B2C" w:rsidRPr="00AA6E52" w:rsidRDefault="00464B2C" w:rsidP="000A6FB2">
      <w:pPr>
        <w:keepNext/>
        <w:spacing w:after="0" w:line="240" w:lineRule="auto"/>
        <w:outlineLvl w:val="1"/>
        <w:rPr>
          <w:rFonts w:ascii="Times New Roman" w:eastAsia="Times New Roman" w:hAnsi="Times New Roman" w:cs="Times New Roman"/>
          <w:b/>
          <w:iCs/>
          <w:lang w:eastAsia="lt-LT"/>
        </w:rPr>
      </w:pPr>
    </w:p>
    <w:p w14:paraId="68713543" w14:textId="5CE7AE85" w:rsidR="00464B2C" w:rsidRPr="00AA6E52" w:rsidRDefault="00464B2C" w:rsidP="000A6FB2">
      <w:pPr>
        <w:keepNext/>
        <w:spacing w:after="0" w:line="240" w:lineRule="auto"/>
        <w:outlineLvl w:val="1"/>
        <w:rPr>
          <w:rFonts w:ascii="Times New Roman" w:eastAsia="Times New Roman" w:hAnsi="Times New Roman" w:cs="Times New Roman"/>
          <w:b/>
          <w:iCs/>
          <w:lang w:eastAsia="lt-LT"/>
        </w:rPr>
      </w:pPr>
      <w:r w:rsidRPr="00AA6E52">
        <w:rPr>
          <w:rFonts w:ascii="Times New Roman" w:eastAsia="Times New Roman" w:hAnsi="Times New Roman" w:cs="Times New Roman"/>
          <w:b/>
          <w:iCs/>
          <w:highlight w:val="lightGray"/>
          <w:lang w:eastAsia="lt-LT"/>
        </w:rPr>
        <w:t>Perpak. serija</w:t>
      </w:r>
    </w:p>
    <w:p w14:paraId="3F1F0307" w14:textId="77777777" w:rsidR="00464B2C" w:rsidRPr="00AA6E52" w:rsidRDefault="00464B2C" w:rsidP="000A6FB2">
      <w:pPr>
        <w:keepNext/>
        <w:spacing w:after="0" w:line="240" w:lineRule="auto"/>
        <w:outlineLvl w:val="1"/>
        <w:rPr>
          <w:rFonts w:ascii="Times New Roman" w:eastAsia="Times New Roman" w:hAnsi="Times New Roman" w:cs="Times New Roman"/>
          <w:b/>
          <w:iCs/>
          <w:lang w:eastAsia="lt-LT"/>
        </w:rPr>
      </w:pPr>
    </w:p>
    <w:p w14:paraId="4D1DBBCD" w14:textId="77777777" w:rsidR="000A6FB2" w:rsidRPr="00AA6E52" w:rsidRDefault="000A6FB2" w:rsidP="000A6FB2">
      <w:pPr>
        <w:keepNext/>
        <w:spacing w:after="0" w:line="240" w:lineRule="auto"/>
        <w:outlineLvl w:val="1"/>
        <w:rPr>
          <w:rFonts w:ascii="Times New Roman" w:eastAsia="Times New Roman" w:hAnsi="Times New Roman" w:cs="Times New Roman"/>
          <w:b/>
          <w:iCs/>
          <w:lang w:eastAsia="lt-LT"/>
        </w:rPr>
      </w:pPr>
    </w:p>
    <w:p w14:paraId="6F7DAE1B" w14:textId="0580D144" w:rsidR="000A6FB2" w:rsidRPr="00AA6E52" w:rsidRDefault="000A6FB2" w:rsidP="000A6FB2">
      <w:pPr>
        <w:keepNext/>
        <w:spacing w:after="0" w:line="240" w:lineRule="auto"/>
        <w:outlineLvl w:val="1"/>
        <w:rPr>
          <w:rFonts w:ascii="Times New Roman" w:eastAsia="Times New Roman" w:hAnsi="Times New Roman" w:cs="Times New Roman"/>
          <w:i/>
          <w:iCs/>
          <w:lang w:eastAsia="lt-LT"/>
        </w:rPr>
      </w:pPr>
      <w:r w:rsidRPr="00AA6E52">
        <w:rPr>
          <w:rFonts w:ascii="Times New Roman" w:eastAsia="Times New Roman" w:hAnsi="Times New Roman" w:cs="Times New Roman"/>
          <w:i/>
          <w:iCs/>
          <w:lang w:eastAsia="lt-LT"/>
        </w:rPr>
        <w:t xml:space="preserve">Lygiagrečiai importuojamas </w:t>
      </w:r>
      <w:r w:rsidR="00391988" w:rsidRPr="00AA6E52">
        <w:rPr>
          <w:rFonts w:ascii="Times New Roman" w:eastAsia="Times New Roman" w:hAnsi="Times New Roman" w:cs="Times New Roman"/>
          <w:i/>
          <w:iCs/>
          <w:lang w:eastAsia="lt-LT"/>
        </w:rPr>
        <w:t xml:space="preserve">vaistas </w:t>
      </w:r>
      <w:r w:rsidRPr="00AA6E52">
        <w:rPr>
          <w:rFonts w:ascii="Times New Roman" w:eastAsia="Times New Roman" w:hAnsi="Times New Roman" w:cs="Times New Roman"/>
          <w:i/>
          <w:iCs/>
          <w:lang w:eastAsia="lt-LT"/>
        </w:rPr>
        <w:t xml:space="preserve">skiriasi nuo referencinio laikymo sąlygomis: referencinį papildomai laikyti </w:t>
      </w:r>
      <w:r w:rsidRPr="00AA6E52">
        <w:rPr>
          <w:rFonts w:ascii="Times New Roman" w:eastAsia="Times New Roman" w:hAnsi="Times New Roman" w:cs="Times New Roman"/>
          <w:i/>
          <w:lang w:eastAsia="lt-LT"/>
        </w:rPr>
        <w:t>apsaugotą nuo šviesos ir drėgmės.</w:t>
      </w:r>
      <w:r w:rsidRPr="00AA6E52">
        <w:rPr>
          <w:rFonts w:ascii="Times New Roman" w:eastAsia="Times New Roman" w:hAnsi="Times New Roman" w:cs="Times New Roman"/>
          <w:i/>
          <w:iCs/>
          <w:lang w:eastAsia="lt-LT"/>
        </w:rPr>
        <w:t xml:space="preserve"> </w:t>
      </w:r>
      <w:r w:rsidRPr="00AA6E52">
        <w:rPr>
          <w:rFonts w:ascii="Times New Roman" w:eastAsia="Times New Roman" w:hAnsi="Times New Roman" w:cs="Times New Roman"/>
          <w:i/>
          <w:iCs/>
          <w:lang w:eastAsia="lt-LT"/>
        </w:rPr>
        <w:br w:type="page"/>
      </w:r>
    </w:p>
    <w:p w14:paraId="438D4562"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lang w:eastAsia="lt-LT"/>
        </w:rPr>
      </w:pPr>
      <w:r w:rsidRPr="00AA6E52">
        <w:rPr>
          <w:rFonts w:ascii="Times New Roman" w:eastAsia="Times New Roman" w:hAnsi="Times New Roman" w:cs="Times New Roman"/>
          <w:b/>
          <w:iCs/>
          <w:lang w:eastAsia="lt-LT"/>
        </w:rPr>
        <w:lastRenderedPageBreak/>
        <w:t>MINIMALI INFORMACIJA ANT MAŽŲ VIDINIŲ PAKUOČIŲ</w:t>
      </w:r>
    </w:p>
    <w:p w14:paraId="1DAB98F2"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lang w:eastAsia="lt-LT"/>
        </w:rPr>
      </w:pPr>
    </w:p>
    <w:p w14:paraId="5B17354F" w14:textId="77777777" w:rsidR="000A6FB2" w:rsidRPr="00AA6E52" w:rsidRDefault="000A6FB2" w:rsidP="000A6F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BUTELIUKO ETIKETĖ</w:t>
      </w:r>
    </w:p>
    <w:p w14:paraId="2464F6C9" w14:textId="77777777" w:rsidR="000A6FB2" w:rsidRPr="00AA6E52" w:rsidRDefault="000A6FB2" w:rsidP="000A6FB2">
      <w:pPr>
        <w:spacing w:after="0" w:line="240" w:lineRule="auto"/>
        <w:rPr>
          <w:rFonts w:ascii="Times New Roman" w:eastAsia="Times New Roman" w:hAnsi="Times New Roman" w:cs="Times New Roman"/>
          <w:lang w:eastAsia="lt-LT"/>
        </w:rPr>
      </w:pPr>
    </w:p>
    <w:p w14:paraId="505C43C0" w14:textId="77777777" w:rsidR="000A6FB2" w:rsidRPr="00AA6E52" w:rsidRDefault="000A6FB2" w:rsidP="000A6FB2">
      <w:pPr>
        <w:spacing w:after="0" w:line="240" w:lineRule="auto"/>
        <w:rPr>
          <w:rFonts w:ascii="Times New Roman" w:eastAsia="Times New Roman" w:hAnsi="Times New Roman" w:cs="Times New Roman"/>
          <w:lang w:eastAsia="lt-LT"/>
        </w:rPr>
      </w:pPr>
    </w:p>
    <w:p w14:paraId="7EA00891"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1.</w:t>
      </w:r>
      <w:r w:rsidRPr="00AA6E52">
        <w:rPr>
          <w:rFonts w:ascii="Times New Roman" w:eastAsia="Times New Roman" w:hAnsi="Times New Roman" w:cs="Times New Roman"/>
          <w:b/>
          <w:lang w:eastAsia="lt-LT"/>
        </w:rPr>
        <w:tab/>
        <w:t xml:space="preserve">VAISTINIO PREPARATO PAVADINIMAS IR VARTOJIMO BŪDAS </w:t>
      </w:r>
      <w:r w:rsidRPr="00AA6E52">
        <w:rPr>
          <w:rFonts w:ascii="Times New Roman" w:eastAsia="Times New Roman" w:hAnsi="Times New Roman" w:cs="Times New Roman"/>
          <w:b/>
          <w:caps/>
          <w:lang w:eastAsia="lt-LT"/>
        </w:rPr>
        <w:t>(-ai)</w:t>
      </w:r>
    </w:p>
    <w:p w14:paraId="5C75B17D" w14:textId="77777777" w:rsidR="000A6FB2" w:rsidRPr="00AA6E52" w:rsidRDefault="000A6FB2" w:rsidP="000A6FB2">
      <w:pPr>
        <w:spacing w:after="0" w:line="240" w:lineRule="auto"/>
        <w:rPr>
          <w:rFonts w:ascii="Times New Roman" w:eastAsia="Times New Roman" w:hAnsi="Times New Roman" w:cs="Times New Roman"/>
          <w:lang w:eastAsia="lt-LT"/>
        </w:rPr>
      </w:pPr>
    </w:p>
    <w:p w14:paraId="2A26EA58" w14:textId="77777777" w:rsidR="000A6FB2" w:rsidRPr="00AA6E52" w:rsidRDefault="000A6FB2" w:rsidP="000A6FB2">
      <w:pPr>
        <w:spacing w:after="0" w:line="240" w:lineRule="auto"/>
        <w:ind w:left="567" w:hanging="567"/>
        <w:jc w:val="both"/>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Baneocin 250 TV/5000 TV/g odos milteliai</w:t>
      </w:r>
    </w:p>
    <w:p w14:paraId="3AE70324" w14:textId="77777777" w:rsidR="00464B2C" w:rsidRPr="00AA6E52" w:rsidRDefault="00464B2C" w:rsidP="00756412">
      <w:pPr>
        <w:spacing w:after="0" w:line="240" w:lineRule="auto"/>
        <w:rPr>
          <w:rFonts w:ascii="Times New Roman" w:eastAsia="Times New Roman" w:hAnsi="Times New Roman" w:cs="Times New Roman"/>
        </w:rPr>
      </w:pPr>
      <w:r w:rsidRPr="00AA6E52">
        <w:rPr>
          <w:rFonts w:ascii="Times New Roman" w:eastAsia="Times New Roman" w:hAnsi="Times New Roman" w:cs="Times New Roman"/>
        </w:rPr>
        <w:t>Bacitracino cinko kompleksas, neomicino sulfatas</w:t>
      </w:r>
    </w:p>
    <w:p w14:paraId="36DA1D51"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8A37CBF"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Vartoti ant odos.</w:t>
      </w:r>
    </w:p>
    <w:p w14:paraId="62F5A0CC"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426A427" w14:textId="77777777" w:rsidR="000A6FB2" w:rsidRPr="00AA6E52" w:rsidRDefault="000A6FB2" w:rsidP="000A6FB2">
      <w:pPr>
        <w:spacing w:after="0" w:line="240" w:lineRule="auto"/>
        <w:rPr>
          <w:rFonts w:ascii="Times New Roman" w:eastAsia="Times New Roman" w:hAnsi="Times New Roman" w:cs="Times New Roman"/>
          <w:lang w:eastAsia="lt-LT"/>
        </w:rPr>
      </w:pPr>
    </w:p>
    <w:p w14:paraId="5974312D"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2.</w:t>
      </w:r>
      <w:r w:rsidRPr="00AA6E52">
        <w:rPr>
          <w:rFonts w:ascii="Times New Roman" w:eastAsia="Times New Roman" w:hAnsi="Times New Roman" w:cs="Times New Roman"/>
          <w:b/>
          <w:lang w:eastAsia="lt-LT"/>
        </w:rPr>
        <w:tab/>
        <w:t>VARTOJIMO METODAS</w:t>
      </w:r>
    </w:p>
    <w:p w14:paraId="598F705A"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ED600D6"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Prieš vartojimą perskaitykite pakuotės lapelį.</w:t>
      </w:r>
    </w:p>
    <w:p w14:paraId="22EB1146" w14:textId="77777777" w:rsidR="000A6FB2" w:rsidRPr="00AA6E52" w:rsidRDefault="000A6FB2" w:rsidP="000A6FB2">
      <w:pPr>
        <w:spacing w:after="0" w:line="240" w:lineRule="auto"/>
        <w:rPr>
          <w:rFonts w:ascii="Times New Roman" w:eastAsia="Times New Roman" w:hAnsi="Times New Roman" w:cs="Times New Roman"/>
          <w:lang w:eastAsia="lt-LT"/>
        </w:rPr>
      </w:pPr>
    </w:p>
    <w:p w14:paraId="2F0263E7"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9BF549C"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3.</w:t>
      </w:r>
      <w:r w:rsidRPr="00AA6E52">
        <w:rPr>
          <w:rFonts w:ascii="Times New Roman" w:eastAsia="Times New Roman" w:hAnsi="Times New Roman" w:cs="Times New Roman"/>
          <w:b/>
          <w:lang w:eastAsia="lt-LT"/>
        </w:rPr>
        <w:tab/>
        <w:t>TINKAMUMO LAIKAS</w:t>
      </w:r>
    </w:p>
    <w:p w14:paraId="0C1DA749"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8A7615A" w14:textId="1B4991D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highlight w:val="lightGray"/>
          <w:lang w:eastAsia="lt-LT"/>
        </w:rPr>
        <w:t>EXP</w:t>
      </w:r>
      <w:r w:rsidRPr="00AA6E52">
        <w:rPr>
          <w:rFonts w:ascii="Times New Roman" w:eastAsia="Times New Roman" w:hAnsi="Times New Roman" w:cs="Times New Roman"/>
          <w:lang w:eastAsia="lt-LT"/>
        </w:rPr>
        <w:t xml:space="preserve"> {MMMM</w:t>
      </w:r>
      <w:r w:rsidR="00464B2C" w:rsidRPr="00AA6E52">
        <w:rPr>
          <w:rFonts w:ascii="Times New Roman" w:eastAsia="Times New Roman" w:hAnsi="Times New Roman" w:cs="Times New Roman"/>
          <w:lang w:eastAsia="lt-LT"/>
        </w:rPr>
        <w:t xml:space="preserve"> mm</w:t>
      </w:r>
      <w:r w:rsidRPr="00AA6E52">
        <w:rPr>
          <w:rFonts w:ascii="Times New Roman" w:eastAsia="Times New Roman" w:hAnsi="Times New Roman" w:cs="Times New Roman"/>
          <w:lang w:eastAsia="lt-LT"/>
        </w:rPr>
        <w:t xml:space="preserve">} </w:t>
      </w:r>
    </w:p>
    <w:p w14:paraId="784E9E9F" w14:textId="77777777" w:rsidR="000A6FB2" w:rsidRPr="00AA6E52" w:rsidRDefault="000A6FB2" w:rsidP="000A6FB2">
      <w:pPr>
        <w:spacing w:after="0" w:line="240" w:lineRule="auto"/>
        <w:rPr>
          <w:rFonts w:ascii="Times New Roman" w:eastAsia="Times New Roman" w:hAnsi="Times New Roman" w:cs="Times New Roman"/>
          <w:lang w:eastAsia="lt-LT"/>
        </w:rPr>
      </w:pPr>
    </w:p>
    <w:p w14:paraId="7B282D4C" w14:textId="77777777" w:rsidR="000A6FB2" w:rsidRPr="00AA6E52" w:rsidRDefault="000A6FB2" w:rsidP="000A6FB2">
      <w:pPr>
        <w:spacing w:after="0" w:line="240" w:lineRule="auto"/>
        <w:rPr>
          <w:rFonts w:ascii="Times New Roman" w:eastAsia="Times New Roman" w:hAnsi="Times New Roman" w:cs="Times New Roman"/>
          <w:lang w:eastAsia="lt-LT"/>
        </w:rPr>
      </w:pPr>
    </w:p>
    <w:p w14:paraId="4F5EC068"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4.</w:t>
      </w:r>
      <w:r w:rsidRPr="00AA6E52">
        <w:rPr>
          <w:rFonts w:ascii="Times New Roman" w:eastAsia="Times New Roman" w:hAnsi="Times New Roman" w:cs="Times New Roman"/>
          <w:b/>
          <w:lang w:eastAsia="lt-LT"/>
        </w:rPr>
        <w:tab/>
        <w:t>SERIJOS NUMERIS</w:t>
      </w:r>
    </w:p>
    <w:p w14:paraId="0108431B" w14:textId="77777777" w:rsidR="000A6FB2" w:rsidRPr="00AA6E52" w:rsidRDefault="000A6FB2" w:rsidP="000A6FB2">
      <w:pPr>
        <w:spacing w:after="0" w:line="240" w:lineRule="auto"/>
        <w:rPr>
          <w:rFonts w:ascii="Times New Roman" w:eastAsia="Times New Roman" w:hAnsi="Times New Roman" w:cs="Times New Roman"/>
          <w:lang w:eastAsia="lt-LT"/>
        </w:rPr>
      </w:pPr>
    </w:p>
    <w:p w14:paraId="350316CF" w14:textId="1D15A046"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highlight w:val="lightGray"/>
          <w:lang w:eastAsia="lt-LT"/>
        </w:rPr>
        <w:t>Lot</w:t>
      </w:r>
      <w:r w:rsidR="00001EB1">
        <w:rPr>
          <w:rFonts w:ascii="Times New Roman" w:eastAsia="Times New Roman" w:hAnsi="Times New Roman" w:cs="Times New Roman"/>
          <w:lang w:eastAsia="lt-LT"/>
        </w:rPr>
        <w:t xml:space="preserve"> </w:t>
      </w:r>
      <w:r w:rsidRPr="00AA6E52">
        <w:rPr>
          <w:rFonts w:ascii="Times New Roman" w:eastAsia="Times New Roman" w:hAnsi="Times New Roman" w:cs="Times New Roman"/>
          <w:lang w:eastAsia="lt-LT"/>
        </w:rPr>
        <w:t>{numeris}</w:t>
      </w:r>
    </w:p>
    <w:p w14:paraId="528EDF49" w14:textId="77777777" w:rsidR="000A6FB2" w:rsidRPr="00AA6E52" w:rsidRDefault="000A6FB2" w:rsidP="000A6FB2">
      <w:pPr>
        <w:spacing w:after="0" w:line="240" w:lineRule="auto"/>
        <w:rPr>
          <w:rFonts w:ascii="Times New Roman" w:eastAsia="Times New Roman" w:hAnsi="Times New Roman" w:cs="Times New Roman"/>
          <w:lang w:eastAsia="lt-LT"/>
        </w:rPr>
      </w:pPr>
    </w:p>
    <w:p w14:paraId="4E18E1ED" w14:textId="77777777" w:rsidR="000A6FB2" w:rsidRPr="00AA6E52" w:rsidRDefault="000A6FB2" w:rsidP="000A6FB2">
      <w:pPr>
        <w:spacing w:after="0" w:line="240" w:lineRule="auto"/>
        <w:rPr>
          <w:rFonts w:ascii="Times New Roman" w:eastAsia="Times New Roman" w:hAnsi="Times New Roman" w:cs="Times New Roman"/>
          <w:lang w:eastAsia="lt-LT"/>
        </w:rPr>
      </w:pPr>
    </w:p>
    <w:p w14:paraId="2BA0208F" w14:textId="77777777" w:rsidR="000A6FB2" w:rsidRPr="00AA6E52" w:rsidRDefault="000A6FB2" w:rsidP="000A6FB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5.</w:t>
      </w:r>
      <w:r w:rsidRPr="00AA6E52">
        <w:rPr>
          <w:rFonts w:ascii="Times New Roman" w:eastAsia="Times New Roman" w:hAnsi="Times New Roman" w:cs="Times New Roman"/>
          <w:b/>
          <w:lang w:eastAsia="lt-LT"/>
        </w:rPr>
        <w:tab/>
        <w:t>KIEKIS (MASĖ, TŪRIS ARBA VIENETAI)</w:t>
      </w:r>
    </w:p>
    <w:p w14:paraId="390DD129"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21DE91C"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10 g</w:t>
      </w:r>
    </w:p>
    <w:p w14:paraId="3084C17F"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FFFF54F" w14:textId="77777777" w:rsidR="000A6FB2" w:rsidRPr="00AA6E52" w:rsidRDefault="000A6FB2" w:rsidP="000A6FB2">
      <w:pPr>
        <w:spacing w:after="0" w:line="240" w:lineRule="auto"/>
        <w:rPr>
          <w:rFonts w:ascii="Times New Roman" w:eastAsia="Times New Roman" w:hAnsi="Times New Roman" w:cs="Times New Roman"/>
          <w:lang w:eastAsia="lt-LT"/>
        </w:rPr>
      </w:pPr>
    </w:p>
    <w:p w14:paraId="4972BF2D" w14:textId="77777777" w:rsidR="000A6FB2" w:rsidRPr="00AA6E52" w:rsidRDefault="000A6FB2" w:rsidP="000A6FB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AA6E52">
        <w:rPr>
          <w:rFonts w:ascii="Times New Roman" w:eastAsia="Times New Roman" w:hAnsi="Times New Roman" w:cs="Times New Roman"/>
          <w:b/>
        </w:rPr>
        <w:t>6.</w:t>
      </w:r>
      <w:r w:rsidRPr="00AA6E52">
        <w:rPr>
          <w:rFonts w:ascii="Times New Roman" w:eastAsia="Times New Roman" w:hAnsi="Times New Roman" w:cs="Times New Roman"/>
          <w:b/>
        </w:rPr>
        <w:tab/>
        <w:t>KITA</w:t>
      </w:r>
    </w:p>
    <w:p w14:paraId="521CF557" w14:textId="77777777" w:rsidR="000A6FB2" w:rsidRPr="00AA6E52" w:rsidRDefault="000A6FB2" w:rsidP="000A6FB2">
      <w:pPr>
        <w:spacing w:after="0" w:line="240" w:lineRule="auto"/>
        <w:rPr>
          <w:rFonts w:ascii="Times New Roman" w:eastAsia="Times New Roman" w:hAnsi="Times New Roman" w:cs="Times New Roman"/>
          <w:lang w:eastAsia="lt-LT"/>
        </w:rPr>
      </w:pPr>
    </w:p>
    <w:p w14:paraId="3BFCFC33" w14:textId="706CA83D" w:rsidR="000A6FB2" w:rsidRPr="00AA6E52" w:rsidRDefault="0042253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highlight w:val="lightGray"/>
          <w:lang w:eastAsia="lt-LT"/>
        </w:rPr>
        <w:t>UAB „</w:t>
      </w:r>
      <w:r w:rsidR="00464B2C" w:rsidRPr="00AA6E52">
        <w:rPr>
          <w:rFonts w:ascii="Times New Roman" w:eastAsia="Times New Roman" w:hAnsi="Times New Roman" w:cs="Times New Roman"/>
          <w:highlight w:val="lightGray"/>
          <w:lang w:eastAsia="lt-LT"/>
        </w:rPr>
        <w:t>Actiofarma</w:t>
      </w:r>
      <w:r w:rsidRPr="00AA6E52">
        <w:rPr>
          <w:rFonts w:ascii="Times New Roman" w:eastAsia="Times New Roman" w:hAnsi="Times New Roman" w:cs="Times New Roman"/>
          <w:highlight w:val="lightGray"/>
          <w:lang w:eastAsia="lt-LT"/>
        </w:rPr>
        <w:t>“</w:t>
      </w:r>
      <w:r w:rsidR="000A6FB2" w:rsidRPr="00AA6E52">
        <w:rPr>
          <w:rFonts w:ascii="Times New Roman" w:eastAsia="Times New Roman" w:hAnsi="Times New Roman" w:cs="Times New Roman"/>
          <w:lang w:eastAsia="lt-LT"/>
        </w:rPr>
        <w:br w:type="page"/>
      </w:r>
    </w:p>
    <w:p w14:paraId="7363F216" w14:textId="77777777" w:rsidR="000A6FB2" w:rsidRPr="00AA6E52" w:rsidRDefault="000A6FB2" w:rsidP="000A6FB2">
      <w:pPr>
        <w:spacing w:after="0" w:line="240" w:lineRule="auto"/>
        <w:rPr>
          <w:rFonts w:ascii="Times New Roman" w:eastAsia="Times New Roman" w:hAnsi="Times New Roman" w:cs="Times New Roman"/>
          <w:lang w:eastAsia="lt-LT"/>
        </w:rPr>
      </w:pPr>
    </w:p>
    <w:p w14:paraId="5C4B33B8"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4C0C1241"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06251D7C"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58E8D7AA"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77A688BE"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4AD8E81E"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7E4DB3EA"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05FC233A"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34E02E6E"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1761FAF2"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24E4C63F"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7796186E"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543420FB"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6EE2221C"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74437FB5"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5C87468D"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4CAA7C8B"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4378BADC"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09A56603"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29473DA2"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2D1440B3"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7D02EC7D"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p>
    <w:p w14:paraId="743772F7" w14:textId="77777777" w:rsidR="000A6FB2" w:rsidRPr="00AA6E52" w:rsidRDefault="000A6FB2" w:rsidP="000A6FB2">
      <w:pPr>
        <w:spacing w:after="0" w:line="240" w:lineRule="auto"/>
        <w:jc w:val="center"/>
        <w:outlineLvl w:val="0"/>
        <w:rPr>
          <w:rFonts w:ascii="Times New Roman" w:eastAsia="Times New Roman" w:hAnsi="Times New Roman" w:cs="Times New Roman"/>
          <w:b/>
          <w:kern w:val="28"/>
          <w:lang w:eastAsia="lt-LT"/>
        </w:rPr>
      </w:pPr>
      <w:r w:rsidRPr="00AA6E52">
        <w:rPr>
          <w:rFonts w:ascii="Times New Roman" w:eastAsia="Times New Roman" w:hAnsi="Times New Roman" w:cs="Times New Roman"/>
          <w:b/>
          <w:kern w:val="28"/>
          <w:lang w:eastAsia="lt-LT"/>
        </w:rPr>
        <w:t>B. PAKUOTĖS LAPELIS</w:t>
      </w:r>
    </w:p>
    <w:p w14:paraId="0E425BCE" w14:textId="77777777" w:rsidR="000A6FB2" w:rsidRPr="00AA6E52" w:rsidRDefault="000A6FB2" w:rsidP="000A6FB2">
      <w:pPr>
        <w:tabs>
          <w:tab w:val="left" w:pos="567"/>
        </w:tabs>
        <w:spacing w:after="0" w:line="240" w:lineRule="auto"/>
        <w:ind w:left="567" w:hanging="567"/>
        <w:jc w:val="center"/>
        <w:outlineLvl w:val="0"/>
        <w:rPr>
          <w:rFonts w:ascii="Times New Roman" w:eastAsia="Times New Roman" w:hAnsi="Times New Roman" w:cs="Times New Roman"/>
          <w:b/>
          <w:caps/>
        </w:rPr>
      </w:pPr>
      <w:r w:rsidRPr="00AA6E52">
        <w:rPr>
          <w:rFonts w:ascii="Times New Roman" w:eastAsia="Times New Roman" w:hAnsi="Times New Roman" w:cs="Times New Roman"/>
          <w:lang w:eastAsia="lt-LT"/>
        </w:rPr>
        <w:br w:type="page"/>
      </w:r>
      <w:r w:rsidRPr="00AA6E52">
        <w:rPr>
          <w:rFonts w:ascii="Times New Roman" w:eastAsia="Times New Roman" w:hAnsi="Times New Roman" w:cs="Times New Roman"/>
          <w:b/>
        </w:rPr>
        <w:lastRenderedPageBreak/>
        <w:t>Pakuotės lapelis: informacija vartotojui</w:t>
      </w:r>
    </w:p>
    <w:p w14:paraId="22C89ADF" w14:textId="77777777" w:rsidR="000A6FB2" w:rsidRPr="00AA6E52" w:rsidRDefault="000A6FB2" w:rsidP="000A6FB2">
      <w:pPr>
        <w:spacing w:after="0" w:line="240" w:lineRule="auto"/>
        <w:rPr>
          <w:rFonts w:ascii="Times New Roman" w:eastAsia="Times New Roman" w:hAnsi="Times New Roman" w:cs="Times New Roman"/>
        </w:rPr>
      </w:pPr>
    </w:p>
    <w:p w14:paraId="04EA16DC" w14:textId="77777777" w:rsidR="000A6FB2" w:rsidRPr="00AA6E52" w:rsidRDefault="000A6FB2" w:rsidP="000A6FB2">
      <w:pPr>
        <w:spacing w:after="0" w:line="240" w:lineRule="auto"/>
        <w:ind w:left="567" w:hanging="567"/>
        <w:jc w:val="center"/>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Baneocin 250 TV/5000 TV/g odos milteliai</w:t>
      </w:r>
    </w:p>
    <w:p w14:paraId="237BB217" w14:textId="02CB1BA8" w:rsidR="000A6FB2" w:rsidRPr="00AA6E52" w:rsidRDefault="000A6FB2" w:rsidP="000A6FB2">
      <w:pPr>
        <w:spacing w:after="0" w:line="240" w:lineRule="auto"/>
        <w:jc w:val="center"/>
        <w:rPr>
          <w:rFonts w:ascii="Times New Roman" w:eastAsia="Times New Roman" w:hAnsi="Times New Roman" w:cs="Times New Roman"/>
        </w:rPr>
      </w:pPr>
      <w:r w:rsidRPr="00AA6E52">
        <w:rPr>
          <w:rFonts w:ascii="Times New Roman" w:eastAsia="Times New Roman" w:hAnsi="Times New Roman" w:cs="Times New Roman"/>
        </w:rPr>
        <w:t>Bacitracino cinko kompleksas,</w:t>
      </w:r>
      <w:r w:rsidR="00464B2C" w:rsidRPr="00AA6E52">
        <w:rPr>
          <w:rFonts w:ascii="Times New Roman" w:eastAsia="Times New Roman" w:hAnsi="Times New Roman" w:cs="Times New Roman"/>
        </w:rPr>
        <w:t xml:space="preserve"> </w:t>
      </w:r>
      <w:r w:rsidRPr="00AA6E52">
        <w:rPr>
          <w:rFonts w:ascii="Times New Roman" w:eastAsia="Times New Roman" w:hAnsi="Times New Roman" w:cs="Times New Roman"/>
        </w:rPr>
        <w:t>neomicino sulfatas</w:t>
      </w:r>
    </w:p>
    <w:p w14:paraId="5B6BF0B9" w14:textId="77777777" w:rsidR="000A6FB2" w:rsidRPr="00AA6E52" w:rsidRDefault="000A6FB2" w:rsidP="000A6FB2">
      <w:pPr>
        <w:spacing w:after="0" w:line="240" w:lineRule="auto"/>
        <w:jc w:val="center"/>
        <w:rPr>
          <w:rFonts w:ascii="Times New Roman" w:eastAsia="Times New Roman" w:hAnsi="Times New Roman" w:cs="Times New Roman"/>
        </w:rPr>
      </w:pPr>
    </w:p>
    <w:p w14:paraId="56FED747" w14:textId="77777777" w:rsidR="000A6FB2" w:rsidRPr="00AA6E52" w:rsidRDefault="000A6FB2" w:rsidP="000A6FB2">
      <w:pPr>
        <w:spacing w:after="0" w:line="240" w:lineRule="auto"/>
        <w:rPr>
          <w:rFonts w:ascii="Times New Roman" w:eastAsia="Times New Roman" w:hAnsi="Times New Roman" w:cs="Times New Roman"/>
          <w:b/>
        </w:rPr>
      </w:pPr>
      <w:r w:rsidRPr="00AA6E52">
        <w:rPr>
          <w:rFonts w:ascii="Times New Roman" w:eastAsia="Times New Roman" w:hAnsi="Times New Roman" w:cs="Times New Roman"/>
          <w:b/>
        </w:rPr>
        <w:t>Atidžiai perskaitykite visą šį lapelį, prieš pradėdami vartoti vaistą, nes jame pateikiama Jums svarbi informacija.</w:t>
      </w:r>
    </w:p>
    <w:p w14:paraId="0995921E" w14:textId="77777777" w:rsidR="000A6FB2" w:rsidRPr="00AA6E52" w:rsidRDefault="000A6FB2" w:rsidP="000A6FB2">
      <w:pPr>
        <w:tabs>
          <w:tab w:val="num" w:pos="900"/>
        </w:tabs>
        <w:spacing w:after="0" w:line="240" w:lineRule="auto"/>
        <w:ind w:left="567" w:hanging="567"/>
        <w:rPr>
          <w:rFonts w:ascii="Times New Roman" w:eastAsia="Times New Roman" w:hAnsi="Times New Roman" w:cs="Times New Roman"/>
        </w:rPr>
      </w:pPr>
      <w:r w:rsidRPr="00AA6E52">
        <w:rPr>
          <w:rFonts w:ascii="Times New Roman" w:eastAsia="Times New Roman" w:hAnsi="Times New Roman" w:cs="Times New Roman"/>
        </w:rPr>
        <w:t>-</w:t>
      </w:r>
      <w:r w:rsidRPr="00AA6E52">
        <w:rPr>
          <w:rFonts w:ascii="Times New Roman" w:eastAsia="Times New Roman" w:hAnsi="Times New Roman" w:cs="Times New Roman"/>
        </w:rPr>
        <w:tab/>
        <w:t>Neišmeskite šio lapelio, nes vėl gali prireikti jį perskaityti.</w:t>
      </w:r>
    </w:p>
    <w:p w14:paraId="4A133BC6" w14:textId="77777777" w:rsidR="000A6FB2" w:rsidRPr="00AA6E52" w:rsidRDefault="000A6FB2" w:rsidP="000A6FB2">
      <w:pPr>
        <w:tabs>
          <w:tab w:val="num" w:pos="900"/>
        </w:tabs>
        <w:spacing w:after="0" w:line="240" w:lineRule="auto"/>
        <w:ind w:left="567" w:hanging="567"/>
        <w:rPr>
          <w:rFonts w:ascii="Times New Roman" w:eastAsia="Times New Roman" w:hAnsi="Times New Roman" w:cs="Times New Roman"/>
        </w:rPr>
      </w:pPr>
      <w:r w:rsidRPr="00AA6E52">
        <w:rPr>
          <w:rFonts w:ascii="Times New Roman" w:eastAsia="Times New Roman" w:hAnsi="Times New Roman" w:cs="Times New Roman"/>
        </w:rPr>
        <w:t>-</w:t>
      </w:r>
      <w:r w:rsidRPr="00AA6E52">
        <w:rPr>
          <w:rFonts w:ascii="Times New Roman" w:eastAsia="Times New Roman" w:hAnsi="Times New Roman" w:cs="Times New Roman"/>
        </w:rPr>
        <w:tab/>
        <w:t>Jeigu kiltų daugiau klausimų, kreipkitės į gydytoją arba vaistininką.</w:t>
      </w:r>
    </w:p>
    <w:p w14:paraId="5EE90194" w14:textId="77777777" w:rsidR="000A6FB2" w:rsidRPr="00AA6E52" w:rsidRDefault="000A6FB2" w:rsidP="000A6FB2">
      <w:pPr>
        <w:tabs>
          <w:tab w:val="num" w:pos="900"/>
        </w:tabs>
        <w:spacing w:after="0" w:line="240" w:lineRule="auto"/>
        <w:ind w:left="567" w:hanging="567"/>
        <w:rPr>
          <w:rFonts w:ascii="Times New Roman" w:eastAsia="Times New Roman" w:hAnsi="Times New Roman" w:cs="Times New Roman"/>
        </w:rPr>
      </w:pPr>
      <w:r w:rsidRPr="00AA6E52">
        <w:rPr>
          <w:rFonts w:ascii="Times New Roman" w:eastAsia="Times New Roman" w:hAnsi="Times New Roman" w:cs="Times New Roman"/>
        </w:rPr>
        <w:t>-</w:t>
      </w:r>
      <w:r w:rsidRPr="00AA6E52">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2BEE8520" w14:textId="77777777" w:rsidR="000A6FB2" w:rsidRPr="00AA6E52" w:rsidRDefault="000A6FB2" w:rsidP="000A6FB2">
      <w:pPr>
        <w:tabs>
          <w:tab w:val="num" w:pos="900"/>
        </w:tabs>
        <w:spacing w:after="0" w:line="240" w:lineRule="auto"/>
        <w:ind w:left="567" w:hanging="567"/>
        <w:rPr>
          <w:rFonts w:ascii="Times New Roman" w:eastAsia="Times New Roman" w:hAnsi="Times New Roman" w:cs="Times New Roman"/>
        </w:rPr>
      </w:pPr>
      <w:r w:rsidRPr="00AA6E52">
        <w:rPr>
          <w:rFonts w:ascii="Times New Roman" w:eastAsia="Times New Roman" w:hAnsi="Times New Roman" w:cs="Times New Roman"/>
        </w:rPr>
        <w:t>-</w:t>
      </w:r>
      <w:r w:rsidRPr="00AA6E52">
        <w:rPr>
          <w:rFonts w:ascii="Times New Roman" w:eastAsia="Times New Roman" w:hAnsi="Times New Roman" w:cs="Times New Roman"/>
        </w:rPr>
        <w:tab/>
        <w:t>Jeigu pasireiškė šalutinis poveikis (net jeigu jis šiame lapelyje nenurodytas), kreipkitės į gydytoją arba vaistininką. Žr. 4 skyrių.</w:t>
      </w:r>
    </w:p>
    <w:p w14:paraId="7875E7DA" w14:textId="77777777" w:rsidR="000A6FB2" w:rsidRPr="00AA6E52" w:rsidRDefault="000A6FB2" w:rsidP="000A6FB2">
      <w:pPr>
        <w:spacing w:after="0" w:line="240" w:lineRule="auto"/>
        <w:rPr>
          <w:rFonts w:ascii="Times New Roman" w:eastAsia="Times New Roman" w:hAnsi="Times New Roman" w:cs="Times New Roman"/>
        </w:rPr>
      </w:pPr>
    </w:p>
    <w:p w14:paraId="5E4C7E1F" w14:textId="77777777" w:rsidR="000A6FB2" w:rsidRPr="00AA6E52" w:rsidRDefault="000A6FB2" w:rsidP="000A6FB2">
      <w:pPr>
        <w:spacing w:after="0" w:line="240" w:lineRule="auto"/>
        <w:rPr>
          <w:rFonts w:ascii="Times New Roman" w:eastAsia="Times New Roman" w:hAnsi="Times New Roman" w:cs="Times New Roman"/>
        </w:rPr>
      </w:pPr>
    </w:p>
    <w:p w14:paraId="378F42B4" w14:textId="77777777" w:rsidR="000A6FB2" w:rsidRPr="00AA6E52" w:rsidRDefault="000A6FB2" w:rsidP="000A6FB2">
      <w:pPr>
        <w:spacing w:after="0" w:line="240" w:lineRule="auto"/>
        <w:rPr>
          <w:rFonts w:ascii="Times New Roman" w:eastAsia="Times New Roman" w:hAnsi="Times New Roman" w:cs="Times New Roman"/>
          <w:b/>
        </w:rPr>
      </w:pPr>
      <w:r w:rsidRPr="00AA6E52">
        <w:rPr>
          <w:rFonts w:ascii="Times New Roman" w:eastAsia="Times New Roman" w:hAnsi="Times New Roman" w:cs="Times New Roman"/>
          <w:b/>
        </w:rPr>
        <w:t>Apie ką rašoma šiame lapelyje?</w:t>
      </w:r>
    </w:p>
    <w:p w14:paraId="0DFECC42" w14:textId="77777777" w:rsidR="000A6FB2" w:rsidRPr="00AA6E52" w:rsidRDefault="000A6FB2" w:rsidP="000A6FB2">
      <w:pPr>
        <w:spacing w:after="0" w:line="240" w:lineRule="auto"/>
        <w:rPr>
          <w:rFonts w:ascii="Times New Roman" w:eastAsia="Times New Roman" w:hAnsi="Times New Roman" w:cs="Times New Roman"/>
          <w:b/>
        </w:rPr>
      </w:pPr>
    </w:p>
    <w:p w14:paraId="02EEC3CA" w14:textId="77777777" w:rsidR="000A6FB2" w:rsidRPr="00AA6E52" w:rsidRDefault="000A6FB2" w:rsidP="000A6FB2">
      <w:pPr>
        <w:spacing w:after="0" w:line="240" w:lineRule="auto"/>
        <w:ind w:left="540" w:hanging="540"/>
        <w:rPr>
          <w:rFonts w:ascii="Times New Roman" w:eastAsia="Times New Roman" w:hAnsi="Times New Roman" w:cs="Times New Roman"/>
        </w:rPr>
      </w:pPr>
      <w:r w:rsidRPr="00AA6E52">
        <w:rPr>
          <w:rFonts w:ascii="Times New Roman" w:eastAsia="Times New Roman" w:hAnsi="Times New Roman" w:cs="Times New Roman"/>
        </w:rPr>
        <w:t>1.</w:t>
      </w:r>
      <w:r w:rsidRPr="00AA6E52">
        <w:rPr>
          <w:rFonts w:ascii="Times New Roman" w:eastAsia="Times New Roman" w:hAnsi="Times New Roman" w:cs="Times New Roman"/>
        </w:rPr>
        <w:tab/>
        <w:t>Kas yra Baneocin ir kam jis vartojamas</w:t>
      </w:r>
    </w:p>
    <w:p w14:paraId="1CD9DE9F" w14:textId="77777777" w:rsidR="000A6FB2" w:rsidRPr="00AA6E52" w:rsidRDefault="000A6FB2" w:rsidP="000A6FB2">
      <w:pPr>
        <w:spacing w:after="0" w:line="240" w:lineRule="auto"/>
        <w:ind w:left="540" w:hanging="540"/>
        <w:rPr>
          <w:rFonts w:ascii="Times New Roman" w:eastAsia="Times New Roman" w:hAnsi="Times New Roman" w:cs="Times New Roman"/>
        </w:rPr>
      </w:pPr>
      <w:r w:rsidRPr="00AA6E52">
        <w:rPr>
          <w:rFonts w:ascii="Times New Roman" w:eastAsia="Times New Roman" w:hAnsi="Times New Roman" w:cs="Times New Roman"/>
        </w:rPr>
        <w:t>2.</w:t>
      </w:r>
      <w:r w:rsidRPr="00AA6E52">
        <w:rPr>
          <w:rFonts w:ascii="Times New Roman" w:eastAsia="Times New Roman" w:hAnsi="Times New Roman" w:cs="Times New Roman"/>
        </w:rPr>
        <w:tab/>
        <w:t>Kas žinotina prieš vartojant Baneocin</w:t>
      </w:r>
    </w:p>
    <w:p w14:paraId="6D3E431E" w14:textId="77777777" w:rsidR="000A6FB2" w:rsidRPr="00AA6E52" w:rsidRDefault="000A6FB2" w:rsidP="000A6FB2">
      <w:pPr>
        <w:spacing w:after="0" w:line="240" w:lineRule="auto"/>
        <w:ind w:left="540" w:hanging="540"/>
        <w:rPr>
          <w:rFonts w:ascii="Times New Roman" w:eastAsia="Times New Roman" w:hAnsi="Times New Roman" w:cs="Times New Roman"/>
        </w:rPr>
      </w:pPr>
      <w:r w:rsidRPr="00AA6E52">
        <w:rPr>
          <w:rFonts w:ascii="Times New Roman" w:eastAsia="Times New Roman" w:hAnsi="Times New Roman" w:cs="Times New Roman"/>
        </w:rPr>
        <w:t>3.</w:t>
      </w:r>
      <w:r w:rsidRPr="00AA6E52">
        <w:rPr>
          <w:rFonts w:ascii="Times New Roman" w:eastAsia="Times New Roman" w:hAnsi="Times New Roman" w:cs="Times New Roman"/>
        </w:rPr>
        <w:tab/>
        <w:t>Kaip vartoti Baneocin</w:t>
      </w:r>
    </w:p>
    <w:p w14:paraId="08A1C013" w14:textId="77777777" w:rsidR="000A6FB2" w:rsidRPr="00AA6E52" w:rsidRDefault="000A6FB2" w:rsidP="000A6FB2">
      <w:pPr>
        <w:spacing w:after="0" w:line="240" w:lineRule="auto"/>
        <w:ind w:left="540" w:hanging="540"/>
        <w:rPr>
          <w:rFonts w:ascii="Times New Roman" w:eastAsia="Times New Roman" w:hAnsi="Times New Roman" w:cs="Times New Roman"/>
        </w:rPr>
      </w:pPr>
      <w:r w:rsidRPr="00AA6E52">
        <w:rPr>
          <w:rFonts w:ascii="Times New Roman" w:eastAsia="Times New Roman" w:hAnsi="Times New Roman" w:cs="Times New Roman"/>
        </w:rPr>
        <w:t>4.</w:t>
      </w:r>
      <w:r w:rsidRPr="00AA6E52">
        <w:rPr>
          <w:rFonts w:ascii="Times New Roman" w:eastAsia="Times New Roman" w:hAnsi="Times New Roman" w:cs="Times New Roman"/>
        </w:rPr>
        <w:tab/>
        <w:t>Galimas šalutinis poveikis</w:t>
      </w:r>
    </w:p>
    <w:p w14:paraId="40525B37" w14:textId="77777777" w:rsidR="000A6FB2" w:rsidRPr="00AA6E52" w:rsidRDefault="000A6FB2" w:rsidP="000A6FB2">
      <w:pPr>
        <w:spacing w:after="0" w:line="240" w:lineRule="auto"/>
        <w:ind w:left="540" w:hanging="540"/>
        <w:rPr>
          <w:rFonts w:ascii="Times New Roman" w:eastAsia="Times New Roman" w:hAnsi="Times New Roman" w:cs="Times New Roman"/>
        </w:rPr>
      </w:pPr>
      <w:r w:rsidRPr="00AA6E52">
        <w:rPr>
          <w:rFonts w:ascii="Times New Roman" w:eastAsia="Times New Roman" w:hAnsi="Times New Roman" w:cs="Times New Roman"/>
        </w:rPr>
        <w:t>5.</w:t>
      </w:r>
      <w:r w:rsidRPr="00AA6E52">
        <w:rPr>
          <w:rFonts w:ascii="Times New Roman" w:eastAsia="Times New Roman" w:hAnsi="Times New Roman" w:cs="Times New Roman"/>
        </w:rPr>
        <w:tab/>
        <w:t xml:space="preserve">Kaip laikyti Baneocin </w:t>
      </w:r>
    </w:p>
    <w:p w14:paraId="32821D4E" w14:textId="77777777" w:rsidR="000A6FB2" w:rsidRPr="00AA6E52" w:rsidRDefault="000A6FB2" w:rsidP="000A6FB2">
      <w:pPr>
        <w:spacing w:after="0" w:line="240" w:lineRule="auto"/>
        <w:ind w:left="540" w:hanging="540"/>
        <w:rPr>
          <w:rFonts w:ascii="Times New Roman" w:eastAsia="Times New Roman" w:hAnsi="Times New Roman" w:cs="Times New Roman"/>
        </w:rPr>
      </w:pPr>
      <w:r w:rsidRPr="00AA6E52">
        <w:rPr>
          <w:rFonts w:ascii="Times New Roman" w:eastAsia="Times New Roman" w:hAnsi="Times New Roman" w:cs="Times New Roman"/>
        </w:rPr>
        <w:t>6.</w:t>
      </w:r>
      <w:r w:rsidRPr="00AA6E52">
        <w:rPr>
          <w:rFonts w:ascii="Times New Roman" w:eastAsia="Times New Roman" w:hAnsi="Times New Roman" w:cs="Times New Roman"/>
        </w:rPr>
        <w:tab/>
        <w:t>Pakuotės turinys ir kita informacija</w:t>
      </w:r>
    </w:p>
    <w:p w14:paraId="44AB0863" w14:textId="77777777" w:rsidR="000A6FB2" w:rsidRPr="00AA6E52" w:rsidRDefault="000A6FB2" w:rsidP="000A6FB2">
      <w:pPr>
        <w:spacing w:after="0" w:line="240" w:lineRule="auto"/>
        <w:rPr>
          <w:rFonts w:ascii="Times New Roman" w:eastAsia="Times New Roman" w:hAnsi="Times New Roman" w:cs="Times New Roman"/>
        </w:rPr>
      </w:pPr>
    </w:p>
    <w:p w14:paraId="706D89A4" w14:textId="77777777" w:rsidR="000A6FB2" w:rsidRPr="00AA6E52" w:rsidRDefault="000A6FB2" w:rsidP="000A6FB2">
      <w:pPr>
        <w:spacing w:after="0" w:line="240" w:lineRule="auto"/>
        <w:rPr>
          <w:rFonts w:ascii="Times New Roman" w:eastAsia="Times New Roman" w:hAnsi="Times New Roman" w:cs="Times New Roman"/>
        </w:rPr>
      </w:pPr>
    </w:p>
    <w:p w14:paraId="354643F4" w14:textId="1AC8EB80" w:rsidR="000A6FB2" w:rsidRPr="00AA6E52" w:rsidRDefault="000A6FB2" w:rsidP="000A6FB2">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64"/>
      <w:bookmarkStart w:id="1" w:name="_Toc129243139"/>
      <w:r w:rsidRPr="00AA6E52">
        <w:rPr>
          <w:rFonts w:ascii="Times New Roman" w:eastAsia="Times New Roman" w:hAnsi="Times New Roman" w:cs="Times New Roman"/>
          <w:b/>
        </w:rPr>
        <w:t>1.</w:t>
      </w:r>
      <w:r w:rsidRPr="00AA6E52">
        <w:rPr>
          <w:rFonts w:ascii="Times New Roman" w:eastAsia="Times New Roman" w:hAnsi="Times New Roman" w:cs="Times New Roman"/>
          <w:b/>
        </w:rPr>
        <w:tab/>
        <w:t>Kas yra Baneocin ir kam jis vartojamas</w:t>
      </w:r>
      <w:bookmarkEnd w:id="0"/>
      <w:bookmarkEnd w:id="1"/>
    </w:p>
    <w:p w14:paraId="63A9A65B"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p>
    <w:p w14:paraId="7E5FCC2B" w14:textId="77777777" w:rsidR="000A6FB2" w:rsidRPr="00AA6E52" w:rsidRDefault="000A6FB2" w:rsidP="000A6FB2">
      <w:pPr>
        <w:tabs>
          <w:tab w:val="left" w:pos="0"/>
        </w:tabs>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Baneocin  yra priešbakterinis vaistas, skirtas vartoti ant odos. Jis naikina tam tikras bakterijas, sukeliančias odos ligas.</w:t>
      </w:r>
    </w:p>
    <w:p w14:paraId="3C288907" w14:textId="77777777" w:rsidR="000A6FB2" w:rsidRPr="00AA6E52" w:rsidRDefault="000A6FB2" w:rsidP="000A6FB2">
      <w:pPr>
        <w:tabs>
          <w:tab w:val="left" w:pos="567"/>
        </w:tabs>
        <w:spacing w:after="0" w:line="240" w:lineRule="auto"/>
        <w:ind w:left="567" w:hanging="567"/>
        <w:rPr>
          <w:rFonts w:ascii="Times New Roman" w:eastAsia="Times New Roman" w:hAnsi="Times New Roman" w:cs="Times New Roman"/>
          <w:spacing w:val="-3"/>
          <w:lang w:eastAsia="lt-LT"/>
        </w:rPr>
      </w:pPr>
    </w:p>
    <w:p w14:paraId="7A1DB1AC" w14:textId="77777777" w:rsidR="000A6FB2" w:rsidRPr="00AA6E52" w:rsidRDefault="000A6FB2" w:rsidP="000A6FB2">
      <w:pPr>
        <w:tabs>
          <w:tab w:val="left" w:pos="567"/>
        </w:tabs>
        <w:spacing w:after="0" w:line="240" w:lineRule="auto"/>
        <w:ind w:left="567" w:hanging="567"/>
        <w:rPr>
          <w:rFonts w:ascii="Times New Roman" w:eastAsia="Times New Roman" w:hAnsi="Times New Roman" w:cs="Times New Roman"/>
          <w:spacing w:val="-3"/>
          <w:lang w:eastAsia="lt-LT"/>
        </w:rPr>
      </w:pPr>
      <w:r w:rsidRPr="00AA6E52">
        <w:rPr>
          <w:rFonts w:ascii="Times New Roman" w:eastAsia="Times New Roman" w:hAnsi="Times New Roman" w:cs="Times New Roman"/>
          <w:spacing w:val="-3"/>
          <w:lang w:eastAsia="lt-LT"/>
        </w:rPr>
        <w:t>Baneocin  vartojamas:</w:t>
      </w:r>
    </w:p>
    <w:p w14:paraId="60361569" w14:textId="77777777" w:rsidR="000A6FB2" w:rsidRPr="00AA6E52" w:rsidRDefault="000A6FB2" w:rsidP="000A6FB2">
      <w:pPr>
        <w:numPr>
          <w:ilvl w:val="0"/>
          <w:numId w:val="2"/>
        </w:numPr>
        <w:tabs>
          <w:tab w:val="left" w:pos="567"/>
        </w:tabs>
        <w:spacing w:after="0" w:line="240" w:lineRule="auto"/>
        <w:contextualSpacing/>
        <w:rPr>
          <w:rFonts w:ascii="Times New Roman" w:eastAsia="Times New Roman" w:hAnsi="Times New Roman" w:cs="Times New Roman"/>
          <w:spacing w:val="-3"/>
          <w:lang w:eastAsia="lt-LT"/>
        </w:rPr>
      </w:pPr>
      <w:r w:rsidRPr="00AA6E52">
        <w:rPr>
          <w:rFonts w:ascii="Times New Roman" w:eastAsia="Times New Roman" w:hAnsi="Times New Roman" w:cs="Times New Roman"/>
          <w:spacing w:val="-3"/>
          <w:lang w:eastAsia="lt-LT"/>
        </w:rPr>
        <w:t>gydyti infekcinėms odos ligoms, kurių sukėlėjai yra jautrūs neomicinui ir/ar bacitracinui.</w:t>
      </w:r>
    </w:p>
    <w:p w14:paraId="15E035CA" w14:textId="77777777" w:rsidR="000A6FB2" w:rsidRPr="00AA6E52" w:rsidRDefault="000A6FB2" w:rsidP="000A6FB2">
      <w:pPr>
        <w:tabs>
          <w:tab w:val="left" w:pos="567"/>
        </w:tabs>
        <w:spacing w:after="0" w:line="240" w:lineRule="auto"/>
        <w:rPr>
          <w:rFonts w:ascii="Times New Roman" w:eastAsia="Times New Roman" w:hAnsi="Times New Roman" w:cs="Times New Roman"/>
          <w:lang w:eastAsia="lt-LT"/>
        </w:rPr>
      </w:pPr>
    </w:p>
    <w:p w14:paraId="557C3549" w14:textId="77777777" w:rsidR="000A6FB2" w:rsidRPr="00AA6E52" w:rsidRDefault="000A6FB2" w:rsidP="000A6FB2">
      <w:pPr>
        <w:spacing w:after="0" w:line="240" w:lineRule="auto"/>
        <w:ind w:left="567" w:hanging="567"/>
        <w:rPr>
          <w:rFonts w:ascii="Times New Roman" w:eastAsia="Times New Roman" w:hAnsi="Times New Roman" w:cs="Times New Roman"/>
          <w:u w:val="single"/>
          <w:lang w:eastAsia="lt-LT"/>
        </w:rPr>
      </w:pPr>
    </w:p>
    <w:p w14:paraId="1915267C" w14:textId="77777777" w:rsidR="000A6FB2" w:rsidRPr="00AA6E52" w:rsidRDefault="000A6FB2" w:rsidP="000A6FB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AA6E52">
        <w:rPr>
          <w:rFonts w:ascii="Times New Roman" w:eastAsia="Times New Roman" w:hAnsi="Times New Roman" w:cs="Times New Roman"/>
          <w:b/>
          <w:lang w:eastAsia="lt-LT"/>
        </w:rPr>
        <w:t>2.</w:t>
      </w:r>
      <w:r w:rsidRPr="00AA6E52">
        <w:rPr>
          <w:rFonts w:ascii="Times New Roman" w:eastAsia="Times New Roman" w:hAnsi="Times New Roman" w:cs="Times New Roman"/>
          <w:b/>
          <w:lang w:eastAsia="lt-LT"/>
        </w:rPr>
        <w:tab/>
        <w:t>Kas žinotina prieš vartojant Baneocin</w:t>
      </w:r>
    </w:p>
    <w:p w14:paraId="5B722B47"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p>
    <w:p w14:paraId="45F32087" w14:textId="77777777" w:rsidR="000A6FB2" w:rsidRPr="00AA6E52" w:rsidRDefault="000A6FB2" w:rsidP="000A6FB2">
      <w:pPr>
        <w:keepNext/>
        <w:spacing w:after="0" w:line="240" w:lineRule="auto"/>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Baneocin vartoti negalima:</w:t>
      </w:r>
    </w:p>
    <w:p w14:paraId="1B33BDCD" w14:textId="77777777" w:rsidR="000A6FB2" w:rsidRPr="00AA6E52" w:rsidRDefault="000A6FB2" w:rsidP="000A6FB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jeigu yra alergija veikliosioms medžiagoms bacitracinui, neomicinui, arba bet kuriai pagalbinei šio vaisto medžiagai (jos išvardytos 6 skyriuje);</w:t>
      </w:r>
    </w:p>
    <w:p w14:paraId="2B052463" w14:textId="02AA3A61"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jeigu reikia gydyti </w:t>
      </w:r>
      <w:r w:rsidRPr="00C94E8E">
        <w:rPr>
          <w:rFonts w:ascii="Times New Roman" w:eastAsia="Times New Roman" w:hAnsi="Times New Roman" w:cs="Times New Roman"/>
          <w:b/>
          <w:bCs/>
          <w:lang w:eastAsia="lt-LT"/>
        </w:rPr>
        <w:t>sunkų didelio odos ploto pažeidimą</w:t>
      </w:r>
      <w:r w:rsidRPr="00AA6E52">
        <w:rPr>
          <w:rFonts w:ascii="Times New Roman" w:eastAsia="Times New Roman" w:hAnsi="Times New Roman" w:cs="Times New Roman"/>
          <w:lang w:eastAsia="lt-LT"/>
        </w:rPr>
        <w:t>.</w:t>
      </w:r>
      <w:r w:rsidR="00E60649" w:rsidRPr="00AA6E52">
        <w:rPr>
          <w:rFonts w:ascii="Times New Roman" w:eastAsia="Times New Roman" w:hAnsi="Times New Roman" w:cs="Times New Roman"/>
          <w:lang w:eastAsia="lt-LT"/>
        </w:rPr>
        <w:t xml:space="preserve"> </w:t>
      </w:r>
      <w:r w:rsidRPr="00AA6E52">
        <w:rPr>
          <w:rFonts w:ascii="Times New Roman" w:eastAsia="Times New Roman" w:hAnsi="Times New Roman" w:cs="Times New Roman"/>
          <w:lang w:eastAsia="lt-LT"/>
        </w:rPr>
        <w:t>Veikliosios šio vaisto medžiagos gali patekti į organizmą ir sukelti šalutinius poveikius klausai, įskaitant kurtumą;</w:t>
      </w:r>
    </w:p>
    <w:p w14:paraId="7F51A54E"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jeigu sergate sunkia </w:t>
      </w:r>
      <w:r w:rsidRPr="00C94E8E">
        <w:rPr>
          <w:rFonts w:ascii="Times New Roman" w:eastAsia="Times New Roman" w:hAnsi="Times New Roman" w:cs="Times New Roman"/>
          <w:b/>
          <w:bCs/>
          <w:lang w:eastAsia="lt-LT"/>
        </w:rPr>
        <w:t>širdies arba inkstų liga</w:t>
      </w:r>
      <w:r w:rsidRPr="00AA6E52">
        <w:rPr>
          <w:rFonts w:ascii="Times New Roman" w:eastAsia="Times New Roman" w:hAnsi="Times New Roman" w:cs="Times New Roman"/>
          <w:lang w:eastAsia="lt-LT"/>
        </w:rPr>
        <w:t xml:space="preserve">; </w:t>
      </w:r>
    </w:p>
    <w:p w14:paraId="7A3F9C24"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jeigu praeityje buvo </w:t>
      </w:r>
      <w:r w:rsidRPr="00C94E8E">
        <w:rPr>
          <w:rFonts w:ascii="Times New Roman" w:eastAsia="Times New Roman" w:hAnsi="Times New Roman" w:cs="Times New Roman"/>
          <w:b/>
          <w:bCs/>
          <w:lang w:eastAsia="lt-LT"/>
        </w:rPr>
        <w:t>pažeista vidinė ausis</w:t>
      </w:r>
      <w:r w:rsidRPr="00AA6E52">
        <w:rPr>
          <w:rFonts w:ascii="Times New Roman" w:eastAsia="Times New Roman" w:hAnsi="Times New Roman" w:cs="Times New Roman"/>
          <w:lang w:eastAsia="lt-LT"/>
        </w:rPr>
        <w:t xml:space="preserve">; </w:t>
      </w:r>
    </w:p>
    <w:p w14:paraId="75560630"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jei sergate akių infekcine liga (miltelių negalima berti į akis arba vartoti aplink akis).</w:t>
      </w:r>
    </w:p>
    <w:p w14:paraId="00385C0C" w14:textId="77777777" w:rsidR="000A6FB2" w:rsidRPr="00AA6E52" w:rsidRDefault="000A6FB2" w:rsidP="000A6FB2">
      <w:pPr>
        <w:autoSpaceDE w:val="0"/>
        <w:autoSpaceDN w:val="0"/>
        <w:adjustRightInd w:val="0"/>
        <w:spacing w:after="0" w:line="240" w:lineRule="auto"/>
        <w:rPr>
          <w:rFonts w:ascii="Times New Roman" w:eastAsia="Times New Roman" w:hAnsi="Times New Roman" w:cs="Times New Roman"/>
          <w:iCs/>
          <w:color w:val="000000"/>
        </w:rPr>
      </w:pPr>
    </w:p>
    <w:p w14:paraId="0D2FEE89"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Nevartokite šio vaisto, jeigu kuri nors iš išvardytų būklių Jums tinka. Jeigu nesate dėl to tikri, pasitarkite su gydytoju arba vaistininku, prieš pradėdami vartoti Baneocin odos miltelių.</w:t>
      </w:r>
    </w:p>
    <w:p w14:paraId="02DEBDC4" w14:textId="77777777" w:rsidR="000A6FB2" w:rsidRPr="00AA6E52" w:rsidRDefault="000A6FB2" w:rsidP="000A6FB2">
      <w:pPr>
        <w:spacing w:after="0" w:line="240" w:lineRule="auto"/>
        <w:rPr>
          <w:rFonts w:ascii="Times New Roman" w:eastAsia="Times New Roman" w:hAnsi="Times New Roman" w:cs="Times New Roman"/>
          <w:lang w:eastAsia="lt-LT"/>
        </w:rPr>
      </w:pPr>
    </w:p>
    <w:p w14:paraId="3622A857" w14:textId="77777777" w:rsidR="000A6FB2" w:rsidRPr="00AA6E52" w:rsidRDefault="000A6FB2" w:rsidP="000A6FB2">
      <w:pPr>
        <w:keepNext/>
        <w:spacing w:after="0" w:line="240" w:lineRule="auto"/>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Įspėjimai ir atsargumo priemonės</w:t>
      </w:r>
    </w:p>
    <w:p w14:paraId="6AA0D944"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Pasitarkite su gydytoju ar vaistininkų prieš pradėdami vartoti Baneocin. </w:t>
      </w:r>
    </w:p>
    <w:p w14:paraId="37BBF07A"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Pasakykite gydytojui:</w:t>
      </w:r>
    </w:p>
    <w:p w14:paraId="40054BF1"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jeigu Jūsų </w:t>
      </w:r>
      <w:r w:rsidRPr="00C94E8E">
        <w:rPr>
          <w:rFonts w:ascii="Times New Roman" w:eastAsia="Times New Roman" w:hAnsi="Times New Roman" w:cs="Times New Roman"/>
          <w:b/>
          <w:bCs/>
          <w:lang w:eastAsia="lt-LT"/>
        </w:rPr>
        <w:t>kepenų arba inkstų veikla yra sutrikusi</w:t>
      </w:r>
      <w:r w:rsidRPr="00AA6E52">
        <w:rPr>
          <w:rFonts w:ascii="Times New Roman" w:eastAsia="Times New Roman" w:hAnsi="Times New Roman" w:cs="Times New Roman"/>
          <w:lang w:eastAsia="lt-LT"/>
        </w:rPr>
        <w:t>;</w:t>
      </w:r>
    </w:p>
    <w:p w14:paraId="263F2B4D" w14:textId="5B019298"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jeigu vartojate </w:t>
      </w:r>
      <w:r w:rsidRPr="00C94E8E">
        <w:rPr>
          <w:rFonts w:ascii="Times New Roman" w:eastAsia="Times New Roman" w:hAnsi="Times New Roman" w:cs="Times New Roman"/>
          <w:b/>
          <w:bCs/>
          <w:lang w:eastAsia="lt-LT"/>
        </w:rPr>
        <w:t>didesnę nei rekomenduojama dozę</w:t>
      </w:r>
      <w:r w:rsidRPr="00AA6E52">
        <w:rPr>
          <w:rFonts w:ascii="Times New Roman" w:eastAsia="Times New Roman" w:hAnsi="Times New Roman" w:cs="Times New Roman"/>
          <w:lang w:eastAsia="lt-LT"/>
        </w:rPr>
        <w:t xml:space="preserve"> </w:t>
      </w:r>
      <w:r w:rsidR="00E60649" w:rsidRPr="00AA6E52">
        <w:rPr>
          <w:rFonts w:ascii="Times New Roman" w:eastAsia="Times New Roman" w:hAnsi="Times New Roman" w:cs="Times New Roman"/>
          <w:lang w:eastAsia="lt-LT"/>
        </w:rPr>
        <w:t xml:space="preserve">– </w:t>
      </w:r>
      <w:r w:rsidRPr="00AA6E52">
        <w:rPr>
          <w:rFonts w:ascii="Times New Roman" w:eastAsia="Times New Roman" w:hAnsi="Times New Roman" w:cs="Times New Roman"/>
          <w:lang w:eastAsia="lt-LT"/>
        </w:rPr>
        <w:t xml:space="preserve">ypač gydant sunkiai gyjančias opas. Stebėkite, ar neatsiranda bet kokių požymių, galinčių rodyti inkstų pažeidimą (apetito stoka, </w:t>
      </w:r>
      <w:r w:rsidRPr="00AA6E52">
        <w:rPr>
          <w:rFonts w:ascii="Times New Roman" w:eastAsia="Times New Roman" w:hAnsi="Times New Roman" w:cs="Times New Roman"/>
          <w:lang w:eastAsia="lt-LT"/>
        </w:rPr>
        <w:lastRenderedPageBreak/>
        <w:t>besaikis troškulys, sumažėjęs šlapimo kiekis, kraujo atsiradimas šlapime) arba klausos sutrikimą (aukšto dažnio garsų negirdėjimas, spengimas ar zvimbimas ausyse, spaudimas ausies viduje);</w:t>
      </w:r>
    </w:p>
    <w:p w14:paraId="606CFF23"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jeigu didelis šio vaisto kiekis pateko į organizmą, gali pasireikšti </w:t>
      </w:r>
      <w:r w:rsidRPr="00C94E8E">
        <w:rPr>
          <w:rFonts w:ascii="Times New Roman" w:eastAsia="Times New Roman" w:hAnsi="Times New Roman" w:cs="Times New Roman"/>
          <w:b/>
          <w:bCs/>
          <w:lang w:eastAsia="lt-LT"/>
        </w:rPr>
        <w:t>raumenų silpnumas</w:t>
      </w:r>
      <w:r w:rsidRPr="00AA6E52">
        <w:rPr>
          <w:rFonts w:ascii="Times New Roman" w:eastAsia="Times New Roman" w:hAnsi="Times New Roman" w:cs="Times New Roman"/>
          <w:lang w:eastAsia="lt-LT"/>
        </w:rPr>
        <w:t>. Jei Jūs jau kenčiate nuo raumenų silpnumo (pvz., sergate sunkiąja miastenija, acidoze ar kita panašia liga), Jūsų būklė gali pablogėti;</w:t>
      </w:r>
    </w:p>
    <w:p w14:paraId="5084DD92"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C94E8E">
        <w:rPr>
          <w:rFonts w:ascii="Times New Roman" w:eastAsia="Times New Roman" w:hAnsi="Times New Roman" w:cs="Times New Roman"/>
          <w:b/>
          <w:bCs/>
          <w:lang w:eastAsia="lt-LT"/>
        </w:rPr>
        <w:t>ilgalaikis</w:t>
      </w:r>
      <w:r w:rsidRPr="00AA6E52">
        <w:rPr>
          <w:rFonts w:ascii="Times New Roman" w:eastAsia="Times New Roman" w:hAnsi="Times New Roman" w:cs="Times New Roman"/>
          <w:lang w:eastAsia="lt-LT"/>
        </w:rPr>
        <w:t xml:space="preserve"> antibiotikų </w:t>
      </w:r>
      <w:r w:rsidRPr="00C94E8E">
        <w:rPr>
          <w:rFonts w:ascii="Times New Roman" w:eastAsia="Times New Roman" w:hAnsi="Times New Roman" w:cs="Times New Roman"/>
          <w:b/>
          <w:bCs/>
          <w:lang w:eastAsia="lt-LT"/>
        </w:rPr>
        <w:t>vartojimas</w:t>
      </w:r>
      <w:r w:rsidRPr="00AA6E52">
        <w:rPr>
          <w:rFonts w:ascii="Times New Roman" w:eastAsia="Times New Roman" w:hAnsi="Times New Roman" w:cs="Times New Roman"/>
          <w:lang w:eastAsia="lt-LT"/>
        </w:rPr>
        <w:t xml:space="preserve"> gali skatinti atsparių mikroorganizmų (bakterijų) augimą;</w:t>
      </w:r>
    </w:p>
    <w:p w14:paraId="14350D8C"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atidžiai stebėkite, ar nepasireiškia </w:t>
      </w:r>
      <w:r w:rsidRPr="00C94E8E">
        <w:rPr>
          <w:rFonts w:ascii="Times New Roman" w:eastAsia="Times New Roman" w:hAnsi="Times New Roman" w:cs="Times New Roman"/>
          <w:b/>
          <w:bCs/>
          <w:lang w:eastAsia="lt-LT"/>
        </w:rPr>
        <w:t>uždegimo</w:t>
      </w:r>
      <w:r w:rsidRPr="00AA6E52">
        <w:rPr>
          <w:rFonts w:ascii="Times New Roman" w:eastAsia="Times New Roman" w:hAnsi="Times New Roman" w:cs="Times New Roman"/>
          <w:lang w:eastAsia="lt-LT"/>
        </w:rPr>
        <w:t xml:space="preserve"> požymiai (karščio pojūtis, paraudimas, patinimas, skausmas) ar </w:t>
      </w:r>
      <w:r w:rsidRPr="00C94E8E">
        <w:rPr>
          <w:rFonts w:ascii="Times New Roman" w:eastAsia="Times New Roman" w:hAnsi="Times New Roman" w:cs="Times New Roman"/>
          <w:b/>
          <w:bCs/>
          <w:lang w:eastAsia="lt-LT"/>
        </w:rPr>
        <w:t>grybelinių infekcijų</w:t>
      </w:r>
      <w:r w:rsidRPr="00AA6E52">
        <w:rPr>
          <w:rFonts w:ascii="Times New Roman" w:eastAsia="Times New Roman" w:hAnsi="Times New Roman" w:cs="Times New Roman"/>
          <w:lang w:eastAsia="lt-LT"/>
        </w:rPr>
        <w:t xml:space="preserve"> požymiai gydomojoje vietoje. Pasakykite savo gydytojui apie šiuos ar kitus neįprastus pasikeitimus;</w:t>
      </w:r>
    </w:p>
    <w:p w14:paraId="52556FBA"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net jei infekcijos simptomai pagerėjo ar visiškai išnyko, tęskite Baneocin  vartojimą </w:t>
      </w:r>
      <w:r w:rsidRPr="00C94E8E">
        <w:rPr>
          <w:rFonts w:ascii="Times New Roman" w:eastAsia="Times New Roman" w:hAnsi="Times New Roman" w:cs="Times New Roman"/>
          <w:b/>
          <w:bCs/>
          <w:lang w:eastAsia="lt-LT"/>
        </w:rPr>
        <w:t>tiek laiko, kiek paskyrė gydytojas</w:t>
      </w:r>
      <w:r w:rsidRPr="00AA6E52">
        <w:rPr>
          <w:rFonts w:ascii="Times New Roman" w:eastAsia="Times New Roman" w:hAnsi="Times New Roman" w:cs="Times New Roman"/>
          <w:lang w:eastAsia="lt-LT"/>
        </w:rPr>
        <w:t>, tam, kad išnaikinti visas bakterijas ar išvengti infekcijos pasikartojimo.</w:t>
      </w:r>
    </w:p>
    <w:p w14:paraId="32AC116E" w14:textId="77777777" w:rsidR="000A6FB2" w:rsidRPr="00AA6E52" w:rsidRDefault="000A6FB2" w:rsidP="000A6FB2">
      <w:pPr>
        <w:keepNext/>
        <w:spacing w:after="0" w:line="240" w:lineRule="auto"/>
        <w:outlineLvl w:val="2"/>
        <w:rPr>
          <w:rFonts w:ascii="Times New Roman" w:eastAsia="Times New Roman" w:hAnsi="Times New Roman" w:cs="Times New Roman"/>
          <w:b/>
          <w:lang w:eastAsia="lt-LT"/>
        </w:rPr>
      </w:pPr>
    </w:p>
    <w:p w14:paraId="0E258128" w14:textId="77777777" w:rsidR="000A6FB2" w:rsidRPr="00AA6E52" w:rsidRDefault="000A6FB2" w:rsidP="000A6FB2">
      <w:pPr>
        <w:keepNext/>
        <w:spacing w:after="0" w:line="240" w:lineRule="auto"/>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Kiti vaistai ir Baneocin</w:t>
      </w:r>
    </w:p>
    <w:p w14:paraId="4FD886FD"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Jeigu vartojate ar neseniai vartojote kitų vaistų arba nesate dėl to tikri, apie tai pasakykite gydytojui arba vaistininkui.</w:t>
      </w:r>
    </w:p>
    <w:p w14:paraId="40BF7F3D" w14:textId="77777777" w:rsidR="000A6FB2" w:rsidRPr="00AA6E52" w:rsidRDefault="000A6FB2" w:rsidP="000A6FB2">
      <w:pPr>
        <w:spacing w:after="0" w:line="240" w:lineRule="auto"/>
        <w:ind w:left="567" w:hanging="567"/>
        <w:rPr>
          <w:rFonts w:ascii="Times New Roman" w:eastAsia="Times New Roman" w:hAnsi="Times New Roman" w:cs="Times New Roman"/>
          <w:b/>
          <w:lang w:eastAsia="lt-LT"/>
        </w:rPr>
      </w:pPr>
    </w:p>
    <w:p w14:paraId="0D810D26" w14:textId="77777777" w:rsidR="000A6FB2" w:rsidRPr="00AA6E52" w:rsidRDefault="000A6FB2" w:rsidP="000A6FB2">
      <w:pPr>
        <w:spacing w:after="0" w:line="240" w:lineRule="auto"/>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Ypač svarbu nevartoti Baneocin  ir pasakyti savo gydytojui, jeigu vartojate bet kurio iš šių vaistų:</w:t>
      </w:r>
    </w:p>
    <w:p w14:paraId="2AE210F2"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C94E8E">
        <w:rPr>
          <w:rFonts w:ascii="Times New Roman" w:eastAsia="Times New Roman" w:hAnsi="Times New Roman" w:cs="Times New Roman"/>
          <w:b/>
          <w:bCs/>
          <w:lang w:eastAsia="lt-LT"/>
        </w:rPr>
        <w:t>antibiotikų arba šlapimą varančių vaistų</w:t>
      </w:r>
      <w:r w:rsidRPr="00AA6E52">
        <w:rPr>
          <w:rFonts w:ascii="Times New Roman" w:eastAsia="Times New Roman" w:hAnsi="Times New Roman" w:cs="Times New Roman"/>
          <w:lang w:eastAsia="lt-LT"/>
        </w:rPr>
        <w:t xml:space="preserve">. Kartu vartojant vaistų, kurie gali paveikti inkstų veiklą, pvz., </w:t>
      </w:r>
      <w:r w:rsidRPr="00C94E8E">
        <w:rPr>
          <w:rFonts w:ascii="Times New Roman" w:eastAsia="Times New Roman" w:hAnsi="Times New Roman" w:cs="Times New Roman"/>
          <w:b/>
          <w:bCs/>
          <w:lang w:eastAsia="lt-LT"/>
        </w:rPr>
        <w:t>antibiotikų</w:t>
      </w:r>
      <w:r w:rsidRPr="00AA6E52">
        <w:rPr>
          <w:rFonts w:ascii="Times New Roman" w:eastAsia="Times New Roman" w:hAnsi="Times New Roman" w:cs="Times New Roman"/>
          <w:lang w:eastAsia="lt-LT"/>
        </w:rPr>
        <w:t xml:space="preserve"> (cefalosporinų arba kitų aminoglikozidams priklausančių antibiotikų) arba </w:t>
      </w:r>
      <w:r w:rsidRPr="00C94E8E">
        <w:rPr>
          <w:rFonts w:ascii="Times New Roman" w:eastAsia="Times New Roman" w:hAnsi="Times New Roman" w:cs="Times New Roman"/>
          <w:b/>
          <w:bCs/>
          <w:lang w:eastAsia="lt-LT"/>
        </w:rPr>
        <w:t>šlapimą varančių vaistų</w:t>
      </w:r>
      <w:r w:rsidRPr="00AA6E52">
        <w:rPr>
          <w:rFonts w:ascii="Times New Roman" w:eastAsia="Times New Roman" w:hAnsi="Times New Roman" w:cs="Times New Roman"/>
          <w:lang w:eastAsia="lt-LT"/>
        </w:rPr>
        <w:t xml:space="preserve"> (pvz., etakrino rūgšties arba furozemido), žalingas Baneocin odos miltelių poveikis klausai ir (arba) inkstams gali sustiprėti;</w:t>
      </w:r>
    </w:p>
    <w:p w14:paraId="3DB0D8D9" w14:textId="55E252A3"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C94E8E">
        <w:rPr>
          <w:rFonts w:ascii="Times New Roman" w:eastAsia="Times New Roman" w:hAnsi="Times New Roman" w:cs="Times New Roman"/>
          <w:b/>
          <w:bCs/>
          <w:lang w:eastAsia="lt-LT"/>
        </w:rPr>
        <w:t>narkotinių preparatų, anestetikų arba raumenis atpalaiduojančių vaistų</w:t>
      </w:r>
      <w:r w:rsidRPr="00AA6E52">
        <w:rPr>
          <w:rFonts w:ascii="Times New Roman" w:eastAsia="Times New Roman" w:hAnsi="Times New Roman" w:cs="Times New Roman"/>
          <w:lang w:eastAsia="lt-LT"/>
        </w:rPr>
        <w:t>. Baneocin gali padidinti raumenų silpnumą, jeigu vartojamas kartu su anestetikais operacijos metu. Dėl šios priežasties, pasakykite gydytojui, jeigu vartojate Baneocin odos miltelių.</w:t>
      </w:r>
    </w:p>
    <w:p w14:paraId="447BDADE" w14:textId="77777777" w:rsidR="000A6FB2" w:rsidRPr="00AA6E52" w:rsidRDefault="000A6FB2" w:rsidP="000A6FB2">
      <w:pPr>
        <w:spacing w:after="0" w:line="240" w:lineRule="auto"/>
        <w:rPr>
          <w:rFonts w:ascii="Times New Roman" w:eastAsia="Times New Roman" w:hAnsi="Times New Roman" w:cs="Times New Roman"/>
          <w:lang w:eastAsia="lt-LT"/>
        </w:rPr>
      </w:pPr>
    </w:p>
    <w:p w14:paraId="5E884EEA"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b/>
          <w:lang w:eastAsia="lt-LT"/>
        </w:rPr>
        <w:t>Nėštumas ir žindymo laikotarpis</w:t>
      </w:r>
    </w:p>
    <w:p w14:paraId="2E483FCD" w14:textId="77777777" w:rsidR="000A6FB2" w:rsidRPr="00AA6E52" w:rsidRDefault="000A6FB2" w:rsidP="000A6FB2">
      <w:pPr>
        <w:keepNext/>
        <w:spacing w:after="0" w:line="240" w:lineRule="auto"/>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Jeigu esate nėščia, žindote kūdikį, manote, kad galbūt esate nėščia, arba planuojate pastoti, tai prieš vartodama šį vaistą, pasitarkite su gydytoju arba vaistininku.</w:t>
      </w:r>
    </w:p>
    <w:p w14:paraId="24C45851"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Nevartokite Baneocin  pirmaisiais 3 nėštumo mėnesiais.</w:t>
      </w:r>
    </w:p>
    <w:p w14:paraId="1B7CE1C9" w14:textId="77777777" w:rsidR="000A6FB2" w:rsidRPr="00AA6E52" w:rsidRDefault="000A6FB2" w:rsidP="00756412">
      <w:pPr>
        <w:spacing w:after="0" w:line="240" w:lineRule="auto"/>
        <w:ind w:left="851"/>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Laikantis atsargumo, vėlesnio nėštumo metu Baneocin odos milteliai gali būti vartojami tik gydytojui nusprendus, kad galima nauda yra didesnė už galimą pavojų.</w:t>
      </w:r>
    </w:p>
    <w:p w14:paraId="20EEA500"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Nevartokite Baneocin  žindymo laikotarpiu. Jeigu vaistą vartoti būtina, žindymą reikia nutraukti.</w:t>
      </w:r>
    </w:p>
    <w:p w14:paraId="7E3CC7B0" w14:textId="77777777" w:rsidR="000A6FB2" w:rsidRPr="00AA6E52" w:rsidRDefault="000A6FB2" w:rsidP="000A6FB2">
      <w:pPr>
        <w:tabs>
          <w:tab w:val="left" w:pos="567"/>
        </w:tabs>
        <w:spacing w:after="0" w:line="240" w:lineRule="auto"/>
        <w:ind w:left="567" w:hanging="567"/>
        <w:rPr>
          <w:rFonts w:ascii="Times New Roman" w:eastAsia="Times New Roman" w:hAnsi="Times New Roman" w:cs="Times New Roman"/>
          <w:lang w:eastAsia="lt-LT"/>
        </w:rPr>
      </w:pPr>
    </w:p>
    <w:p w14:paraId="7CC5B135" w14:textId="77777777" w:rsidR="000A6FB2" w:rsidRPr="00AA6E52" w:rsidRDefault="000A6FB2" w:rsidP="000A6FB2">
      <w:pPr>
        <w:keepNext/>
        <w:spacing w:after="0" w:line="240" w:lineRule="auto"/>
        <w:outlineLvl w:val="2"/>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Vairavimas ir mechanizmų valdymas</w:t>
      </w:r>
    </w:p>
    <w:p w14:paraId="472C2B46"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Mažai tikėtina, kad šis vaistas galėtų sutrikdyti Jūsų gebėjimą vairuoti arba valdyti mechanizmus.</w:t>
      </w:r>
    </w:p>
    <w:p w14:paraId="0485015D" w14:textId="77777777" w:rsidR="000A6FB2" w:rsidRPr="00AA6E52" w:rsidRDefault="000A6FB2" w:rsidP="000A6FB2">
      <w:pPr>
        <w:spacing w:after="0" w:line="240" w:lineRule="auto"/>
        <w:rPr>
          <w:rFonts w:ascii="Times New Roman" w:eastAsia="Times New Roman" w:hAnsi="Times New Roman" w:cs="Times New Roman"/>
          <w:lang w:eastAsia="lt-LT"/>
        </w:rPr>
      </w:pPr>
    </w:p>
    <w:p w14:paraId="7D91F398"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33B11DE" w14:textId="77777777" w:rsidR="000A6FB2" w:rsidRPr="00AA6E52" w:rsidRDefault="000A6FB2" w:rsidP="000A6FB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AA6E52">
        <w:rPr>
          <w:rFonts w:ascii="Times New Roman" w:eastAsia="Times New Roman" w:hAnsi="Times New Roman" w:cs="Times New Roman"/>
          <w:b/>
          <w:lang w:eastAsia="lt-LT"/>
        </w:rPr>
        <w:t>3.</w:t>
      </w:r>
      <w:r w:rsidRPr="00AA6E52">
        <w:rPr>
          <w:rFonts w:ascii="Times New Roman" w:eastAsia="Times New Roman" w:hAnsi="Times New Roman" w:cs="Times New Roman"/>
          <w:b/>
          <w:lang w:eastAsia="lt-LT"/>
        </w:rPr>
        <w:tab/>
        <w:t>Kaip vartoti Baneocin</w:t>
      </w:r>
    </w:p>
    <w:p w14:paraId="6C295108"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p>
    <w:p w14:paraId="08168284"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Visada vartokite šį vaistą tiksliai kaip nurodė gydytojas. Jeigu abejojate, kreipkitės į gydytoją arba vaistininką.</w:t>
      </w:r>
    </w:p>
    <w:p w14:paraId="6299B6ED" w14:textId="77777777" w:rsidR="000A6FB2" w:rsidRPr="00AA6E52" w:rsidRDefault="000A6FB2" w:rsidP="000A6FB2">
      <w:pPr>
        <w:spacing w:after="0" w:line="240" w:lineRule="auto"/>
        <w:ind w:left="567" w:hanging="567"/>
        <w:rPr>
          <w:rFonts w:ascii="Times New Roman" w:eastAsia="Times New Roman" w:hAnsi="Times New Roman" w:cs="Times New Roman"/>
          <w:b/>
          <w:lang w:eastAsia="lt-LT"/>
        </w:rPr>
      </w:pPr>
    </w:p>
    <w:p w14:paraId="3E0B8C0C" w14:textId="77777777" w:rsidR="000A6FB2" w:rsidRPr="00AA6E52" w:rsidRDefault="000A6FB2" w:rsidP="000A6FB2">
      <w:pPr>
        <w:spacing w:after="0" w:line="240" w:lineRule="auto"/>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Vartojimas suaugusiems ir vaikams</w:t>
      </w:r>
    </w:p>
    <w:p w14:paraId="5C087C0E"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Pažeistą vietą pabarstykite odos milteliais 2 </w:t>
      </w:r>
      <w:r w:rsidRPr="00AA6E52">
        <w:rPr>
          <w:rFonts w:ascii="Times New Roman" w:eastAsia="Times New Roman" w:hAnsi="Times New Roman" w:cs="Times New Roman"/>
          <w:lang w:eastAsia="lt-LT"/>
        </w:rPr>
        <w:noBreakHyphen/>
        <w:t> 4 kartus per parą.</w:t>
      </w:r>
    </w:p>
    <w:p w14:paraId="4C8BFACE"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Pažeistą vietą galima aptvarstyti. </w:t>
      </w:r>
    </w:p>
    <w:p w14:paraId="312182E2"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DA6EDF8"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Ant odos galima vartoti ne didesnę kaip 1 g neomicino paros dozę (tai atitinka 200 g Baneocin miltelių). Tokia doze galima gydyti </w:t>
      </w:r>
      <w:r w:rsidRPr="00AA6E52">
        <w:rPr>
          <w:rFonts w:ascii="Times New Roman" w:eastAsia="Times New Roman" w:hAnsi="Times New Roman" w:cs="Times New Roman"/>
          <w:b/>
          <w:lang w:eastAsia="lt-LT"/>
        </w:rPr>
        <w:t>ne ilgiau kaip 7 paras</w:t>
      </w:r>
      <w:r w:rsidRPr="00AA6E52">
        <w:rPr>
          <w:rFonts w:ascii="Times New Roman" w:eastAsia="Times New Roman" w:hAnsi="Times New Roman" w:cs="Times New Roman"/>
          <w:lang w:eastAsia="lt-LT"/>
        </w:rPr>
        <w:t xml:space="preserve">. </w:t>
      </w:r>
    </w:p>
    <w:p w14:paraId="38042314"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Jeigu gydymas kartojamas, reikia vartoti pusę minėtos didžiausios paros dozės.</w:t>
      </w:r>
    </w:p>
    <w:p w14:paraId="11C283F8"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E4D826E" w14:textId="77777777" w:rsidR="000A6FB2" w:rsidRPr="00AA6E52" w:rsidRDefault="000A6FB2" w:rsidP="000A6FB2">
      <w:pPr>
        <w:spacing w:after="0" w:line="240" w:lineRule="auto"/>
        <w:ind w:left="567" w:hanging="567"/>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Ką daryti pavartojus per didelę Baneocin dozę?</w:t>
      </w:r>
    </w:p>
    <w:p w14:paraId="2E919EC9"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Jeigu pavartojote per daug Baneocin , kreipkitės į gydytoją arba vaistininką. Stebėkite, ar neatsiranda bet kokių požymių, galinčių rodyti inkstų pažeidimą (apetito stoka, besaikis troškulys, sumažėjęs šlapimo kiekis, </w:t>
      </w:r>
      <w:r w:rsidRPr="00AA6E52">
        <w:rPr>
          <w:rFonts w:ascii="Times New Roman" w:eastAsia="Times New Roman" w:hAnsi="Times New Roman" w:cs="Times New Roman"/>
          <w:lang w:eastAsia="lt-LT"/>
        </w:rPr>
        <w:lastRenderedPageBreak/>
        <w:t>kraujo atsiradimas šlapime) arba klausos sutrikimą (aukšto dažnio garsų negirdėjimas, spengimas ar zvimbimas ausyse, spaudimas ausies viduje).</w:t>
      </w:r>
    </w:p>
    <w:p w14:paraId="2385635B" w14:textId="77777777" w:rsidR="000A6FB2" w:rsidRPr="00AA6E52" w:rsidRDefault="000A6FB2" w:rsidP="000A6FB2">
      <w:pPr>
        <w:spacing w:after="0" w:line="240" w:lineRule="auto"/>
        <w:ind w:left="567" w:hanging="567"/>
        <w:rPr>
          <w:rFonts w:ascii="Times New Roman" w:eastAsia="Times New Roman" w:hAnsi="Times New Roman" w:cs="Times New Roman"/>
          <w:b/>
          <w:lang w:eastAsia="lt-LT"/>
        </w:rPr>
      </w:pPr>
    </w:p>
    <w:p w14:paraId="4F4167D5" w14:textId="77777777" w:rsidR="000A6FB2" w:rsidRPr="00AA6E52" w:rsidRDefault="000A6FB2" w:rsidP="000A6FB2">
      <w:pPr>
        <w:spacing w:after="0" w:line="240" w:lineRule="auto"/>
        <w:ind w:left="567" w:hanging="567"/>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Pamiršus pavartoti Baneocin</w:t>
      </w:r>
    </w:p>
    <w:p w14:paraId="1B39450D"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Jeigu pamiršote pavartoti odos miltelių, pavartokite jų, kai tik prisiminsite.</w:t>
      </w:r>
    </w:p>
    <w:p w14:paraId="7F1AC20F"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Negalima vartoti dvigubos dozės norint kompensuoti praleistą dozę. </w:t>
      </w:r>
    </w:p>
    <w:p w14:paraId="4093BE72"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p>
    <w:p w14:paraId="7EFE0522" w14:textId="77777777" w:rsidR="000A6FB2" w:rsidRPr="00AA6E52" w:rsidRDefault="000A6FB2" w:rsidP="000A6FB2">
      <w:pPr>
        <w:spacing w:after="0" w:line="240" w:lineRule="auto"/>
        <w:ind w:left="567" w:hanging="567"/>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 xml:space="preserve">Nustojus vartoti Baneocin </w:t>
      </w:r>
    </w:p>
    <w:p w14:paraId="7217F4DE"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Vartokite Baneocin  tiek, kiek Jums nurodė gydytojas. </w:t>
      </w:r>
    </w:p>
    <w:p w14:paraId="1C19CAE2"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Jeigu per anksti nutrauksite gydymą, infekcija gali atsinaujinti.</w:t>
      </w:r>
    </w:p>
    <w:p w14:paraId="2488F8AD"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p>
    <w:p w14:paraId="35B8BDA5"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Jeigu kiltų daugiau klausimų dėl šio vaisto vartojimo, kreipkitės į gydytoją arba vaistininką.</w:t>
      </w:r>
    </w:p>
    <w:p w14:paraId="0B5030A5"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p>
    <w:p w14:paraId="1E66EB48"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p>
    <w:p w14:paraId="6D5CEB9D" w14:textId="77777777" w:rsidR="000A6FB2" w:rsidRPr="00AA6E52" w:rsidRDefault="000A6FB2" w:rsidP="000A6FB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AA6E52">
        <w:rPr>
          <w:rFonts w:ascii="Times New Roman" w:eastAsia="Times New Roman" w:hAnsi="Times New Roman" w:cs="Times New Roman"/>
          <w:b/>
          <w:caps/>
          <w:lang w:eastAsia="lt-LT"/>
        </w:rPr>
        <w:t>4.</w:t>
      </w:r>
      <w:r w:rsidRPr="00AA6E52">
        <w:rPr>
          <w:rFonts w:ascii="Times New Roman" w:eastAsia="Times New Roman" w:hAnsi="Times New Roman" w:cs="Times New Roman"/>
          <w:b/>
          <w:caps/>
          <w:lang w:eastAsia="lt-LT"/>
        </w:rPr>
        <w:tab/>
      </w:r>
      <w:r w:rsidRPr="00AA6E52">
        <w:rPr>
          <w:rFonts w:ascii="Times New Roman" w:eastAsia="Times New Roman" w:hAnsi="Times New Roman" w:cs="Times New Roman"/>
          <w:b/>
          <w:lang w:eastAsia="lt-LT"/>
        </w:rPr>
        <w:t>Galimas šalutinis poveikis</w:t>
      </w:r>
    </w:p>
    <w:p w14:paraId="20C7EAA9"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p>
    <w:p w14:paraId="30821C5A"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Šis vaistas, kaip ir visi kiti, gali sukelti šalutinį poveikį, nors jis pasireiškia ne visiems žmonėms. Žemiau išvardintų šalutinių poveikių dažnis nežinomas.</w:t>
      </w:r>
    </w:p>
    <w:p w14:paraId="0A868310"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55EB289" w14:textId="77777777" w:rsidR="000A6FB2" w:rsidRPr="00AA6E52" w:rsidRDefault="000A6FB2" w:rsidP="000A6FB2">
      <w:pPr>
        <w:tabs>
          <w:tab w:val="left" w:pos="-720"/>
        </w:tabs>
        <w:suppressAutoHyphens/>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b/>
          <w:lang w:eastAsia="lt-LT"/>
        </w:rPr>
        <w:t>Alerginės reakcijos</w:t>
      </w:r>
      <w:r w:rsidRPr="00AA6E52">
        <w:rPr>
          <w:rFonts w:ascii="Times New Roman" w:eastAsia="Times New Roman" w:hAnsi="Times New Roman" w:cs="Times New Roman"/>
          <w:lang w:eastAsia="lt-LT"/>
        </w:rPr>
        <w:t xml:space="preserve"> (ypač vartojant ilgiau). Požymiai gali būti:</w:t>
      </w:r>
    </w:p>
    <w:p w14:paraId="7CF414AC" w14:textId="45D9626D"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odos paraudimas, sausumas ir lupimasis</w:t>
      </w:r>
      <w:r w:rsidR="0005230C" w:rsidRPr="00AA6E52">
        <w:rPr>
          <w:rFonts w:ascii="Times New Roman" w:eastAsia="Times New Roman" w:hAnsi="Times New Roman" w:cs="Times New Roman"/>
          <w:lang w:eastAsia="lt-LT"/>
        </w:rPr>
        <w:t>,</w:t>
      </w:r>
    </w:p>
    <w:p w14:paraId="3ACA01B2" w14:textId="3FA1CCF5"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odos išbėrimas, niežulys</w:t>
      </w:r>
      <w:r w:rsidR="0005230C" w:rsidRPr="00AA6E52">
        <w:rPr>
          <w:rFonts w:ascii="Times New Roman" w:eastAsia="Times New Roman" w:hAnsi="Times New Roman" w:cs="Times New Roman"/>
          <w:lang w:eastAsia="lt-LT"/>
        </w:rPr>
        <w:t>,</w:t>
      </w:r>
    </w:p>
    <w:p w14:paraId="72AFE333"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gydomos infekcijos plitimas ar pablogėjimas.</w:t>
      </w:r>
    </w:p>
    <w:p w14:paraId="60AC1E0D" w14:textId="77777777" w:rsidR="000A6FB2" w:rsidRPr="00AA6E52" w:rsidRDefault="000A6FB2" w:rsidP="000A6FB2">
      <w:pPr>
        <w:tabs>
          <w:tab w:val="left" w:pos="-720"/>
        </w:tabs>
        <w:suppressAutoHyphens/>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Jeigu Jums pasireiškė šie požymiai, nutraukite odos miltelių vartojimą ir nedelsiant kreipkitės į gydytoją. </w:t>
      </w:r>
    </w:p>
    <w:p w14:paraId="4609C2BF" w14:textId="77777777" w:rsidR="000A6FB2" w:rsidRPr="00AA6E52" w:rsidRDefault="000A6FB2" w:rsidP="000A6FB2">
      <w:pPr>
        <w:tabs>
          <w:tab w:val="left" w:pos="-720"/>
        </w:tabs>
        <w:suppressAutoHyphens/>
        <w:spacing w:after="0" w:line="240" w:lineRule="auto"/>
        <w:rPr>
          <w:rFonts w:ascii="Times New Roman" w:eastAsia="Times New Roman" w:hAnsi="Times New Roman" w:cs="Times New Roman"/>
          <w:lang w:eastAsia="lt-LT"/>
        </w:rPr>
      </w:pPr>
    </w:p>
    <w:p w14:paraId="7F80F40C" w14:textId="77777777" w:rsidR="000A6FB2" w:rsidRPr="00AA6E52" w:rsidRDefault="000A6FB2" w:rsidP="000A6FB2">
      <w:pPr>
        <w:tabs>
          <w:tab w:val="left" w:pos="-720"/>
        </w:tabs>
        <w:suppressAutoHyphens/>
        <w:spacing w:after="0" w:line="240" w:lineRule="auto"/>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Vartojant vaisto ant didelių odos plotų:</w:t>
      </w:r>
    </w:p>
    <w:p w14:paraId="111F6853" w14:textId="77777777" w:rsidR="000A6FB2" w:rsidRPr="00AA6E52" w:rsidRDefault="000A6FB2" w:rsidP="000A6FB2">
      <w:pPr>
        <w:tabs>
          <w:tab w:val="left" w:pos="-720"/>
        </w:tabs>
        <w:suppressAutoHyphens/>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Į organizmą prasiskverbusios veikliosios medžiagos gali sukelti šiuos šalutinius poveikius:</w:t>
      </w:r>
    </w:p>
    <w:p w14:paraId="7CF1E448"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pusiausvyros sutrikimus,</w:t>
      </w:r>
    </w:p>
    <w:p w14:paraId="66CF9DD5" w14:textId="66892761"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klausos pažeidimą,</w:t>
      </w:r>
    </w:p>
    <w:p w14:paraId="45E6E200"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inkstų veiklos sutrikimą,</w:t>
      </w:r>
    </w:p>
    <w:p w14:paraId="4578E9E0"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raumenų silpnumą.</w:t>
      </w:r>
    </w:p>
    <w:p w14:paraId="4AB101FA"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3A5B83A" w14:textId="77777777" w:rsidR="000A6FB2" w:rsidRPr="00AA6E52" w:rsidRDefault="000A6FB2" w:rsidP="000A6FB2">
      <w:pPr>
        <w:spacing w:after="0" w:line="240" w:lineRule="auto"/>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Pranešimas apie šalutinį poveikį</w:t>
      </w:r>
    </w:p>
    <w:p w14:paraId="07994BD6" w14:textId="02B62D58" w:rsidR="000A6FB2" w:rsidRPr="00AA6E52" w:rsidRDefault="000A6FB2" w:rsidP="00756412">
      <w:pPr>
        <w:spacing w:after="0" w:line="240" w:lineRule="auto"/>
        <w:rPr>
          <w:rFonts w:ascii="Times New Roman" w:eastAsia="Times New Roman" w:hAnsi="Times New Roman" w:cs="Times New Roman"/>
          <w:b/>
          <w:bCs/>
          <w:lang w:eastAsia="lt-LT"/>
        </w:rPr>
      </w:pPr>
      <w:r w:rsidRPr="00AA6E52">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00464B2C" w:rsidRPr="00AA6E52">
          <w:rPr>
            <w:rStyle w:val="Hyperlink"/>
            <w:rFonts w:ascii="Times New Roman" w:eastAsia="Times New Roman" w:hAnsi="Times New Roman" w:cs="Times New Roman"/>
            <w:lang w:eastAsia="lt-LT"/>
          </w:rPr>
          <w:t>http://www.vvkt.lt</w:t>
        </w:r>
      </w:hyperlink>
      <w:r w:rsidRPr="00AA6E52">
        <w:rPr>
          <w:rFonts w:ascii="Times New Roman" w:eastAsia="Times New Roman" w:hAnsi="Times New Roman" w:cs="Times New Roman"/>
          <w:lang w:eastAsia="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A6E52">
          <w:rPr>
            <w:rStyle w:val="Hyperlink"/>
            <w:rFonts w:ascii="Times New Roman" w:eastAsia="Times New Roman" w:hAnsi="Times New Roman" w:cs="Times New Roman"/>
            <w:lang w:eastAsia="lt-LT"/>
          </w:rPr>
          <w:t>NepageidaujamaR@vvkt.lt</w:t>
        </w:r>
      </w:hyperlink>
      <w:r w:rsidRPr="00AA6E52">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AA6E52">
          <w:rPr>
            <w:rStyle w:val="Hyperlink"/>
            <w:rFonts w:ascii="Times New Roman" w:eastAsia="Times New Roman" w:hAnsi="Times New Roman" w:cs="Times New Roman"/>
            <w:lang w:eastAsia="lt-LT"/>
          </w:rPr>
          <w:t>http://www.vvkt.lt</w:t>
        </w:r>
      </w:hyperlink>
      <w:r w:rsidRPr="00AA6E52">
        <w:rPr>
          <w:rFonts w:ascii="Times New Roman" w:eastAsia="Times New Roman" w:hAnsi="Times New Roman" w:cs="Times New Roman"/>
          <w:lang w:eastAsia="lt-LT"/>
        </w:rPr>
        <w:t>). Pranešdami apie šalutinį poveikį galite mums padėti gauti daugiau informacijos apie šio vaisto saugumą.</w:t>
      </w:r>
    </w:p>
    <w:p w14:paraId="1EFEFE27" w14:textId="77777777" w:rsidR="000A6FB2" w:rsidRPr="00AA6E52" w:rsidRDefault="000A6FB2" w:rsidP="000A6FB2">
      <w:pPr>
        <w:spacing w:after="0" w:line="240" w:lineRule="auto"/>
        <w:ind w:left="567" w:hanging="567"/>
        <w:rPr>
          <w:rFonts w:ascii="Times New Roman" w:eastAsia="Times New Roman" w:hAnsi="Times New Roman" w:cs="Times New Roman"/>
          <w:b/>
          <w:bCs/>
          <w:lang w:eastAsia="lt-LT"/>
        </w:rPr>
      </w:pPr>
    </w:p>
    <w:p w14:paraId="3768D47E" w14:textId="77777777" w:rsidR="000A6FB2" w:rsidRPr="00AA6E52" w:rsidRDefault="000A6FB2" w:rsidP="000A6FB2">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AA6E52">
        <w:rPr>
          <w:rFonts w:ascii="Times New Roman" w:eastAsia="Times New Roman" w:hAnsi="Times New Roman" w:cs="Times New Roman"/>
          <w:b/>
          <w:caps/>
          <w:lang w:eastAsia="lt-LT"/>
        </w:rPr>
        <w:t>5.</w:t>
      </w:r>
      <w:r w:rsidRPr="00AA6E52">
        <w:rPr>
          <w:rFonts w:ascii="Times New Roman" w:eastAsia="Times New Roman" w:hAnsi="Times New Roman" w:cs="Times New Roman"/>
          <w:b/>
          <w:caps/>
          <w:lang w:eastAsia="lt-LT"/>
        </w:rPr>
        <w:tab/>
      </w:r>
      <w:r w:rsidRPr="00AA6E52">
        <w:rPr>
          <w:rFonts w:ascii="Times New Roman" w:eastAsia="Times New Roman" w:hAnsi="Times New Roman" w:cs="Times New Roman"/>
          <w:b/>
          <w:lang w:eastAsia="lt-LT"/>
        </w:rPr>
        <w:t>Kaip laikyti Baneocin</w:t>
      </w:r>
    </w:p>
    <w:p w14:paraId="4BACB3B3"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p>
    <w:p w14:paraId="3B76B045"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Šį vaistą laikykite vaikams nepastebimoje ir nepasiekiamoje vietoje.</w:t>
      </w:r>
    </w:p>
    <w:p w14:paraId="53552387" w14:textId="77777777" w:rsidR="000A6FB2" w:rsidRPr="00AA6E52" w:rsidRDefault="000A6FB2" w:rsidP="000A6FB2">
      <w:pPr>
        <w:spacing w:after="0" w:line="240" w:lineRule="auto"/>
        <w:ind w:left="567" w:hanging="567"/>
        <w:rPr>
          <w:rFonts w:ascii="Times New Roman" w:eastAsia="Times New Roman" w:hAnsi="Times New Roman" w:cs="Times New Roman"/>
          <w:lang w:eastAsia="lt-LT"/>
        </w:rPr>
      </w:pPr>
    </w:p>
    <w:p w14:paraId="0440D16E" w14:textId="4DA11C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Laikyti ne aukštesnėje kaip 25 </w:t>
      </w:r>
      <w:r w:rsidRPr="00AA6E52">
        <w:rPr>
          <w:rFonts w:ascii="Times New Roman" w:eastAsia="Times New Roman" w:hAnsi="Times New Roman" w:cs="Times New Roman"/>
          <w:lang w:eastAsia="lt-LT"/>
        </w:rPr>
        <w:sym w:font="Symbol" w:char="F0B0"/>
      </w:r>
      <w:r w:rsidRPr="00AA6E52">
        <w:rPr>
          <w:rFonts w:ascii="Times New Roman" w:eastAsia="Times New Roman" w:hAnsi="Times New Roman" w:cs="Times New Roman"/>
          <w:lang w:eastAsia="lt-LT"/>
        </w:rPr>
        <w:t>C temperatūroje. Laikyti gamintojo pakuotėje</w:t>
      </w:r>
      <w:r w:rsidR="00464B2C" w:rsidRPr="00AA6E52">
        <w:rPr>
          <w:rFonts w:ascii="Times New Roman" w:eastAsia="Times New Roman" w:hAnsi="Times New Roman" w:cs="Times New Roman"/>
          <w:lang w:eastAsia="lt-LT"/>
        </w:rPr>
        <w:t>.</w:t>
      </w:r>
    </w:p>
    <w:p w14:paraId="45AF2534" w14:textId="77777777" w:rsidR="000A6FB2" w:rsidRPr="00AA6E52" w:rsidRDefault="000A6FB2" w:rsidP="000A6FB2">
      <w:pPr>
        <w:spacing w:after="0" w:line="240" w:lineRule="auto"/>
        <w:rPr>
          <w:rFonts w:ascii="Times New Roman" w:eastAsia="Times New Roman" w:hAnsi="Times New Roman" w:cs="Times New Roman"/>
          <w:lang w:eastAsia="lt-LT"/>
        </w:rPr>
      </w:pPr>
    </w:p>
    <w:p w14:paraId="6B33173A" w14:textId="36B8B138" w:rsidR="000A6FB2" w:rsidRPr="00AA6E52" w:rsidRDefault="000A6FB2" w:rsidP="000A6FB2">
      <w:pPr>
        <w:spacing w:after="0" w:line="240" w:lineRule="auto"/>
        <w:rPr>
          <w:rFonts w:ascii="Times New Roman" w:eastAsia="Times New Roman" w:hAnsi="Times New Roman" w:cs="Times New Roman"/>
        </w:rPr>
      </w:pPr>
      <w:r w:rsidRPr="00AA6E52">
        <w:rPr>
          <w:rFonts w:ascii="Times New Roman" w:eastAsia="Times New Roman" w:hAnsi="Times New Roman" w:cs="Times New Roman"/>
        </w:rPr>
        <w:t>Ant dėžutės po „</w:t>
      </w:r>
      <w:r w:rsidR="0005230C" w:rsidRPr="00AA6E52">
        <w:rPr>
          <w:rFonts w:ascii="Times New Roman" w:eastAsia="Times New Roman" w:hAnsi="Times New Roman" w:cs="Times New Roman"/>
        </w:rPr>
        <w:t>Tinka iki</w:t>
      </w:r>
      <w:r w:rsidR="0005230C" w:rsidRPr="00C94E8E">
        <w:rPr>
          <w:rFonts w:ascii="Times New Roman" w:eastAsia="Times New Roman" w:hAnsi="Times New Roman" w:cs="Times New Roman"/>
          <w:highlight w:val="lightGray"/>
        </w:rPr>
        <w:t>/</w:t>
      </w:r>
      <w:r w:rsidRPr="00C94E8E">
        <w:rPr>
          <w:rFonts w:ascii="Times New Roman" w:eastAsia="Times New Roman" w:hAnsi="Times New Roman" w:cs="Times New Roman"/>
          <w:highlight w:val="lightGray"/>
        </w:rPr>
        <w:t>EXP</w:t>
      </w:r>
      <w:r w:rsidRPr="00AA6E52">
        <w:rPr>
          <w:rFonts w:ascii="Times New Roman" w:eastAsia="Times New Roman" w:hAnsi="Times New Roman" w:cs="Times New Roman"/>
        </w:rPr>
        <w:t xml:space="preserve">“ </w:t>
      </w:r>
      <w:r w:rsidR="0005230C" w:rsidRPr="00AA6E52">
        <w:rPr>
          <w:rFonts w:ascii="Times New Roman" w:eastAsia="Times New Roman" w:hAnsi="Times New Roman" w:cs="Times New Roman"/>
        </w:rPr>
        <w:t xml:space="preserve">ir talpyklės etiketės </w:t>
      </w:r>
      <w:r w:rsidRPr="00AA6E52">
        <w:rPr>
          <w:rFonts w:ascii="Times New Roman" w:eastAsia="Times New Roman" w:hAnsi="Times New Roman" w:cs="Times New Roman"/>
        </w:rPr>
        <w:t>nurodytam tinkamumo laikui pasibaigus, šio vaisto vartoti negalima. Vaistas tinkamas vartoti iki paskutinės nurodyto mėnesio dienos.</w:t>
      </w:r>
    </w:p>
    <w:p w14:paraId="220EF605" w14:textId="77777777" w:rsidR="000A6FB2" w:rsidRPr="00AA6E52" w:rsidRDefault="000A6FB2" w:rsidP="000A6FB2">
      <w:pPr>
        <w:spacing w:after="0" w:line="240" w:lineRule="auto"/>
        <w:rPr>
          <w:rFonts w:ascii="Times New Roman" w:eastAsia="Times New Roman" w:hAnsi="Times New Roman" w:cs="Times New Roman"/>
        </w:rPr>
      </w:pPr>
    </w:p>
    <w:p w14:paraId="3300F1AA" w14:textId="77777777" w:rsidR="000A6FB2" w:rsidRPr="00AA6E52" w:rsidRDefault="000A6FB2" w:rsidP="000A6FB2">
      <w:pPr>
        <w:spacing w:after="0" w:line="240" w:lineRule="auto"/>
        <w:rPr>
          <w:rFonts w:ascii="Times New Roman" w:eastAsia="Times New Roman" w:hAnsi="Times New Roman" w:cs="Times New Roman"/>
        </w:rPr>
      </w:pPr>
      <w:r w:rsidRPr="00AA6E5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643C40D" w14:textId="77777777" w:rsidR="000A6FB2" w:rsidRPr="00AA6E52" w:rsidRDefault="000A6FB2" w:rsidP="000A6FB2">
      <w:pPr>
        <w:spacing w:after="0" w:line="240" w:lineRule="auto"/>
        <w:rPr>
          <w:rFonts w:ascii="Times New Roman" w:eastAsia="Times New Roman" w:hAnsi="Times New Roman" w:cs="Times New Roman"/>
          <w:lang w:eastAsia="lt-LT"/>
        </w:rPr>
      </w:pPr>
    </w:p>
    <w:p w14:paraId="30C4F087"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E4C41AA" w14:textId="77777777" w:rsidR="000A6FB2" w:rsidRPr="00AA6E52" w:rsidRDefault="000A6FB2" w:rsidP="000A6FB2">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9"/>
      <w:bookmarkStart w:id="3" w:name="_Toc129243144"/>
      <w:r w:rsidRPr="00AA6E52">
        <w:rPr>
          <w:rFonts w:ascii="Times New Roman" w:eastAsia="Times New Roman" w:hAnsi="Times New Roman" w:cs="Times New Roman"/>
          <w:b/>
        </w:rPr>
        <w:t>6.</w:t>
      </w:r>
      <w:r w:rsidRPr="00AA6E52">
        <w:rPr>
          <w:rFonts w:ascii="Times New Roman" w:eastAsia="Times New Roman" w:hAnsi="Times New Roman" w:cs="Times New Roman"/>
          <w:b/>
        </w:rPr>
        <w:tab/>
        <w:t xml:space="preserve">Pakuotės turinys ir kita informacija </w:t>
      </w:r>
      <w:bookmarkEnd w:id="2"/>
      <w:bookmarkEnd w:id="3"/>
    </w:p>
    <w:p w14:paraId="1E7FC956" w14:textId="77777777" w:rsidR="000A6FB2" w:rsidRPr="00AA6E52" w:rsidRDefault="000A6FB2" w:rsidP="000A6FB2">
      <w:pPr>
        <w:spacing w:after="0" w:line="240" w:lineRule="auto"/>
        <w:rPr>
          <w:rFonts w:ascii="Times New Roman" w:eastAsia="Times New Roman" w:hAnsi="Times New Roman" w:cs="Times New Roman"/>
        </w:rPr>
      </w:pPr>
    </w:p>
    <w:p w14:paraId="275BB306" w14:textId="77777777" w:rsidR="000A6FB2" w:rsidRPr="00AA6E52" w:rsidRDefault="000A6FB2" w:rsidP="000A6FB2">
      <w:pPr>
        <w:spacing w:after="0" w:line="220" w:lineRule="exact"/>
        <w:rPr>
          <w:rFonts w:ascii="Times New Roman" w:eastAsia="Times New Roman" w:hAnsi="Times New Roman" w:cs="Times New Roman"/>
          <w:b/>
          <w:bCs/>
        </w:rPr>
      </w:pPr>
      <w:r w:rsidRPr="00AA6E52">
        <w:rPr>
          <w:rFonts w:ascii="Times New Roman" w:eastAsia="Times New Roman" w:hAnsi="Times New Roman" w:cs="Times New Roman"/>
          <w:b/>
          <w:bCs/>
        </w:rPr>
        <w:t>Baneocin sudėtis</w:t>
      </w:r>
    </w:p>
    <w:p w14:paraId="03EFAB4D" w14:textId="77777777"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Veikliosios medžiagos yra bacitracino cinko kompleksas ir neomicino sulfatas. 1 g odos miltelių yra 250 TV bacitracino cinko komplekso ir 5000 TV neomicino sulfato.</w:t>
      </w:r>
    </w:p>
    <w:p w14:paraId="1C8B4C57" w14:textId="38CDCE08" w:rsidR="000A6FB2" w:rsidRPr="00AA6E52" w:rsidRDefault="000A6FB2" w:rsidP="00756412">
      <w:pPr>
        <w:numPr>
          <w:ilvl w:val="1"/>
          <w:numId w:val="3"/>
        </w:numPr>
        <w:spacing w:after="0" w:line="240" w:lineRule="auto"/>
        <w:ind w:left="851" w:hanging="284"/>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Pagalbinės medžiagos yra kukurūzų krakmolas ir magnio oksidas.</w:t>
      </w:r>
    </w:p>
    <w:p w14:paraId="26FC7542" w14:textId="77777777" w:rsidR="000A6FB2" w:rsidRPr="00AA6E52" w:rsidRDefault="000A6FB2" w:rsidP="000A6FB2">
      <w:pPr>
        <w:spacing w:after="0" w:line="240" w:lineRule="auto"/>
        <w:rPr>
          <w:rFonts w:ascii="Times New Roman" w:eastAsia="Times New Roman" w:hAnsi="Times New Roman" w:cs="Times New Roman"/>
        </w:rPr>
      </w:pPr>
    </w:p>
    <w:p w14:paraId="3E2B1BAD" w14:textId="77777777" w:rsidR="000A6FB2" w:rsidRPr="00AA6E52" w:rsidRDefault="000A6FB2" w:rsidP="000A6FB2">
      <w:pPr>
        <w:spacing w:after="0" w:line="220" w:lineRule="exact"/>
        <w:rPr>
          <w:rFonts w:ascii="Times New Roman" w:eastAsia="Times New Roman" w:hAnsi="Times New Roman" w:cs="Times New Roman"/>
          <w:b/>
          <w:bCs/>
        </w:rPr>
      </w:pPr>
      <w:r w:rsidRPr="00AA6E52">
        <w:rPr>
          <w:rFonts w:ascii="Times New Roman" w:eastAsia="Times New Roman" w:hAnsi="Times New Roman" w:cs="Times New Roman"/>
          <w:b/>
          <w:bCs/>
        </w:rPr>
        <w:t>Baneocin išvaizda ir kiekis pakuotėje</w:t>
      </w:r>
    </w:p>
    <w:p w14:paraId="16D18641" w14:textId="4A65E9B7" w:rsidR="000A6FB2" w:rsidRPr="00AA6E52" w:rsidRDefault="000A6FB2" w:rsidP="000A6FB2">
      <w:pPr>
        <w:numPr>
          <w:ilvl w:val="0"/>
          <w:numId w:val="4"/>
        </w:numPr>
        <w:spacing w:after="0" w:line="240" w:lineRule="auto"/>
        <w:ind w:left="360"/>
        <w:contextualSpacing/>
        <w:jc w:val="both"/>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Odos milteliai yra smulkūs, baltos arba gelsvos spalvos.</w:t>
      </w:r>
    </w:p>
    <w:p w14:paraId="7F182D3F" w14:textId="66738A48" w:rsidR="000A6FB2" w:rsidRPr="00AA6E52" w:rsidRDefault="000A6FB2" w:rsidP="000A6FB2">
      <w:pPr>
        <w:numPr>
          <w:ilvl w:val="0"/>
          <w:numId w:val="4"/>
        </w:numPr>
        <w:spacing w:after="0" w:line="240" w:lineRule="auto"/>
        <w:ind w:left="360"/>
        <w:contextualSpacing/>
        <w:jc w:val="both"/>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Odos milteliai tiekiami plastikinėse talpyklėse po 10</w:t>
      </w:r>
      <w:r w:rsidR="0005230C" w:rsidRPr="00AA6E52">
        <w:rPr>
          <w:rFonts w:ascii="Times New Roman" w:eastAsia="Times New Roman" w:hAnsi="Times New Roman" w:cs="Times New Roman"/>
          <w:lang w:eastAsia="lt-LT"/>
        </w:rPr>
        <w:t> </w:t>
      </w:r>
      <w:r w:rsidRPr="00AA6E52">
        <w:rPr>
          <w:rFonts w:ascii="Times New Roman" w:eastAsia="Times New Roman" w:hAnsi="Times New Roman" w:cs="Times New Roman"/>
          <w:lang w:eastAsia="lt-LT"/>
        </w:rPr>
        <w:t xml:space="preserve">g. </w:t>
      </w:r>
    </w:p>
    <w:p w14:paraId="5D8CCE95" w14:textId="77777777" w:rsidR="000A6FB2" w:rsidRPr="00AA6E52" w:rsidRDefault="000A6FB2" w:rsidP="000A6FB2">
      <w:pPr>
        <w:spacing w:after="0" w:line="240" w:lineRule="auto"/>
        <w:rPr>
          <w:rFonts w:ascii="Times New Roman" w:eastAsia="Times New Roman" w:hAnsi="Times New Roman" w:cs="Times New Roman"/>
        </w:rPr>
      </w:pPr>
    </w:p>
    <w:p w14:paraId="28BAA3F3" w14:textId="0B4DA2FB" w:rsidR="00464B2C" w:rsidRPr="00AA6E52" w:rsidRDefault="000A6FB2" w:rsidP="000A6FB2">
      <w:pPr>
        <w:spacing w:after="0" w:line="240" w:lineRule="auto"/>
        <w:ind w:left="567" w:hanging="567"/>
        <w:rPr>
          <w:rFonts w:ascii="Times New Roman" w:eastAsia="Times New Roman" w:hAnsi="Times New Roman" w:cs="Times New Roman"/>
          <w:b/>
          <w:lang w:eastAsia="lt-LT"/>
        </w:rPr>
      </w:pPr>
      <w:r w:rsidRPr="00AA6E52">
        <w:rPr>
          <w:rFonts w:ascii="Times New Roman" w:eastAsia="Times New Roman" w:hAnsi="Times New Roman" w:cs="Times New Roman"/>
          <w:b/>
          <w:lang w:eastAsia="lt-LT"/>
        </w:rPr>
        <w:t>Registruotojas ir gamintojas</w:t>
      </w:r>
      <w:r w:rsidR="00391988" w:rsidRPr="00AA6E52">
        <w:rPr>
          <w:rFonts w:ascii="Times New Roman" w:eastAsia="Times New Roman" w:hAnsi="Times New Roman" w:cs="Times New Roman"/>
          <w:b/>
          <w:lang w:eastAsia="lt-LT"/>
        </w:rPr>
        <w:t xml:space="preserve"> eksportuojančioje valstybėje</w:t>
      </w:r>
    </w:p>
    <w:p w14:paraId="4A8F26EB" w14:textId="77777777" w:rsidR="00271999" w:rsidRPr="00C94E8E" w:rsidRDefault="00271999" w:rsidP="000A6FB2">
      <w:pPr>
        <w:spacing w:after="0" w:line="240" w:lineRule="auto"/>
        <w:ind w:left="567" w:hanging="567"/>
        <w:rPr>
          <w:rFonts w:ascii="Times New Roman" w:eastAsia="Times New Roman" w:hAnsi="Times New Roman" w:cs="Times New Roman"/>
          <w:b/>
          <w:lang w:eastAsia="lt-LT"/>
        </w:rPr>
      </w:pPr>
      <w:r w:rsidRPr="00C94E8E">
        <w:rPr>
          <w:rFonts w:ascii="Times New Roman" w:eastAsia="Times New Roman" w:hAnsi="Times New Roman" w:cs="Times New Roman"/>
          <w:b/>
          <w:lang w:eastAsia="lt-LT"/>
        </w:rPr>
        <w:t>Registruotojas</w:t>
      </w:r>
    </w:p>
    <w:p w14:paraId="7DDE1E57" w14:textId="536E53BC" w:rsidR="000A6FB2" w:rsidRPr="00AA6E52" w:rsidRDefault="000A6FB2" w:rsidP="000A6FB2">
      <w:pPr>
        <w:spacing w:after="0" w:line="240" w:lineRule="auto"/>
        <w:ind w:left="567" w:hanging="567"/>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Sandoz GmbH</w:t>
      </w:r>
    </w:p>
    <w:p w14:paraId="4D3EE53E" w14:textId="77777777" w:rsidR="000A6FB2" w:rsidRPr="00AA6E52" w:rsidRDefault="000A6FB2" w:rsidP="000A6FB2">
      <w:pPr>
        <w:spacing w:after="0" w:line="240" w:lineRule="auto"/>
        <w:ind w:left="567" w:hanging="567"/>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Biochemiestrasse 10</w:t>
      </w:r>
    </w:p>
    <w:p w14:paraId="00ED5C43" w14:textId="77777777" w:rsidR="000A6FB2" w:rsidRPr="00AA6E52" w:rsidRDefault="000A6FB2" w:rsidP="000A6FB2">
      <w:pPr>
        <w:spacing w:after="0" w:line="240" w:lineRule="auto"/>
        <w:ind w:left="567" w:hanging="567"/>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A-6250 Kundl</w:t>
      </w:r>
    </w:p>
    <w:p w14:paraId="2CF9168F" w14:textId="3C72402A" w:rsidR="000A6FB2" w:rsidRPr="00AA6E52" w:rsidRDefault="000A6FB2" w:rsidP="000A6FB2">
      <w:pPr>
        <w:spacing w:after="0" w:line="240" w:lineRule="auto"/>
        <w:ind w:left="567" w:hanging="567"/>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Austrija</w:t>
      </w:r>
    </w:p>
    <w:p w14:paraId="061461F4" w14:textId="70D4D41E" w:rsidR="00391988" w:rsidRPr="00AA6E52" w:rsidRDefault="00391988" w:rsidP="000A6FB2">
      <w:pPr>
        <w:spacing w:after="0" w:line="240" w:lineRule="auto"/>
        <w:ind w:left="567" w:hanging="567"/>
        <w:rPr>
          <w:rFonts w:ascii="Times New Roman" w:eastAsia="Times New Roman" w:hAnsi="Times New Roman" w:cs="Times New Roman"/>
          <w:bCs/>
          <w:lang w:eastAsia="lt-LT"/>
        </w:rPr>
      </w:pPr>
    </w:p>
    <w:p w14:paraId="2FDA7F6E" w14:textId="0EC6501B" w:rsidR="00271999" w:rsidRPr="00C94E8E" w:rsidRDefault="00271999" w:rsidP="000A6FB2">
      <w:pPr>
        <w:spacing w:after="0" w:line="240" w:lineRule="auto"/>
        <w:ind w:left="567" w:hanging="567"/>
        <w:rPr>
          <w:rFonts w:ascii="Times New Roman" w:eastAsia="Times New Roman" w:hAnsi="Times New Roman" w:cs="Times New Roman"/>
          <w:b/>
          <w:lang w:eastAsia="lt-LT"/>
        </w:rPr>
      </w:pPr>
      <w:r w:rsidRPr="00C94E8E">
        <w:rPr>
          <w:rFonts w:ascii="Times New Roman" w:eastAsia="Times New Roman" w:hAnsi="Times New Roman" w:cs="Times New Roman"/>
          <w:b/>
          <w:lang w:eastAsia="lt-LT"/>
        </w:rPr>
        <w:t>Gamintojas</w:t>
      </w:r>
    </w:p>
    <w:p w14:paraId="57B1035E" w14:textId="77777777" w:rsidR="00271999" w:rsidRPr="00AA6E52" w:rsidRDefault="00271999" w:rsidP="00271999">
      <w:pPr>
        <w:spacing w:after="0" w:line="240" w:lineRule="auto"/>
        <w:ind w:left="567" w:hanging="567"/>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Sandoz GmbH</w:t>
      </w:r>
    </w:p>
    <w:p w14:paraId="3CDB1E37" w14:textId="77777777" w:rsidR="00271999" w:rsidRPr="00AA6E52" w:rsidRDefault="00271999" w:rsidP="00271999">
      <w:pPr>
        <w:spacing w:after="0" w:line="240" w:lineRule="auto"/>
        <w:ind w:left="567" w:hanging="567"/>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Biochemiestrasse 10</w:t>
      </w:r>
    </w:p>
    <w:p w14:paraId="3D23017E" w14:textId="77777777" w:rsidR="00271999" w:rsidRPr="00AA6E52" w:rsidRDefault="00271999" w:rsidP="00271999">
      <w:pPr>
        <w:spacing w:after="0" w:line="240" w:lineRule="auto"/>
        <w:ind w:left="567" w:hanging="567"/>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A-6250 Kundl</w:t>
      </w:r>
    </w:p>
    <w:p w14:paraId="02FD0CA1" w14:textId="77777777" w:rsidR="00271999" w:rsidRPr="00AA6E52" w:rsidRDefault="00271999" w:rsidP="00271999">
      <w:pPr>
        <w:spacing w:after="0" w:line="240" w:lineRule="auto"/>
        <w:ind w:left="567" w:hanging="567"/>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Austrija</w:t>
      </w:r>
    </w:p>
    <w:p w14:paraId="74310E51" w14:textId="40DA2566" w:rsidR="00271999" w:rsidRPr="00AA6E52" w:rsidRDefault="00271999" w:rsidP="000A6FB2">
      <w:pPr>
        <w:spacing w:after="0" w:line="240" w:lineRule="auto"/>
        <w:ind w:left="567" w:hanging="567"/>
        <w:rPr>
          <w:rFonts w:ascii="Times New Roman" w:eastAsia="Times New Roman" w:hAnsi="Times New Roman" w:cs="Times New Roman"/>
          <w:bCs/>
          <w:lang w:eastAsia="lt-LT"/>
        </w:rPr>
      </w:pPr>
    </w:p>
    <w:p w14:paraId="0BD99AA5" w14:textId="1F5DABAB" w:rsidR="00271999" w:rsidRPr="00AA6E52" w:rsidRDefault="00271999" w:rsidP="000A6FB2">
      <w:pPr>
        <w:spacing w:after="0" w:line="240" w:lineRule="auto"/>
        <w:ind w:left="567" w:hanging="567"/>
        <w:rPr>
          <w:rFonts w:ascii="Times New Roman" w:eastAsia="Times New Roman" w:hAnsi="Times New Roman" w:cs="Times New Roman"/>
          <w:bCs/>
          <w:lang w:eastAsia="lt-LT"/>
        </w:rPr>
      </w:pPr>
      <w:r w:rsidRPr="00AA6E52">
        <w:rPr>
          <w:rFonts w:ascii="Times New Roman" w:eastAsia="Times New Roman" w:hAnsi="Times New Roman" w:cs="Times New Roman"/>
          <w:bCs/>
          <w:lang w:eastAsia="lt-LT"/>
        </w:rPr>
        <w:t>arba</w:t>
      </w:r>
    </w:p>
    <w:p w14:paraId="062353CB" w14:textId="678F8FAB" w:rsidR="00271999" w:rsidRPr="00AA6E52" w:rsidRDefault="00271999" w:rsidP="000A6FB2">
      <w:pPr>
        <w:spacing w:after="0" w:line="240" w:lineRule="auto"/>
        <w:ind w:left="567" w:hanging="567"/>
        <w:rPr>
          <w:rFonts w:ascii="Times New Roman" w:eastAsia="Times New Roman" w:hAnsi="Times New Roman" w:cs="Times New Roman"/>
          <w:bCs/>
          <w:lang w:eastAsia="lt-LT"/>
        </w:rPr>
      </w:pPr>
    </w:p>
    <w:p w14:paraId="0D4CD05A" w14:textId="77777777" w:rsidR="00271999" w:rsidRPr="00C94E8E" w:rsidRDefault="00271999" w:rsidP="000A6FB2">
      <w:pPr>
        <w:spacing w:after="0" w:line="240" w:lineRule="auto"/>
        <w:ind w:left="567" w:hanging="567"/>
        <w:rPr>
          <w:rFonts w:ascii="Times New Roman" w:hAnsi="Times New Roman" w:cs="Times New Roman"/>
        </w:rPr>
      </w:pPr>
      <w:r w:rsidRPr="00C94E8E">
        <w:rPr>
          <w:rFonts w:ascii="Times New Roman" w:hAnsi="Times New Roman" w:cs="Times New Roman"/>
        </w:rPr>
        <w:t>Lek Pharmaceuticals d.d.</w:t>
      </w:r>
    </w:p>
    <w:p w14:paraId="34A909D8" w14:textId="77777777" w:rsidR="00271999" w:rsidRPr="00C94E8E" w:rsidRDefault="00271999" w:rsidP="000A6FB2">
      <w:pPr>
        <w:spacing w:after="0" w:line="240" w:lineRule="auto"/>
        <w:ind w:left="567" w:hanging="567"/>
        <w:rPr>
          <w:rFonts w:ascii="Times New Roman" w:hAnsi="Times New Roman" w:cs="Times New Roman"/>
        </w:rPr>
      </w:pPr>
      <w:r w:rsidRPr="00C94E8E">
        <w:rPr>
          <w:rFonts w:ascii="Times New Roman" w:hAnsi="Times New Roman" w:cs="Times New Roman"/>
        </w:rPr>
        <w:t>1526 Laibach</w:t>
      </w:r>
    </w:p>
    <w:p w14:paraId="09877714" w14:textId="4F8A3ED9" w:rsidR="00271999" w:rsidRPr="00AA6E52" w:rsidRDefault="00271999" w:rsidP="000A6FB2">
      <w:pPr>
        <w:spacing w:after="0" w:line="240" w:lineRule="auto"/>
        <w:ind w:left="567" w:hanging="567"/>
        <w:rPr>
          <w:rFonts w:ascii="Times New Roman" w:eastAsia="Times New Roman" w:hAnsi="Times New Roman" w:cs="Times New Roman"/>
          <w:bCs/>
          <w:lang w:eastAsia="lt-LT"/>
        </w:rPr>
      </w:pPr>
      <w:r w:rsidRPr="00C94E8E">
        <w:rPr>
          <w:rFonts w:ascii="Times New Roman" w:hAnsi="Times New Roman" w:cs="Times New Roman"/>
        </w:rPr>
        <w:t>Slovėnija</w:t>
      </w:r>
    </w:p>
    <w:p w14:paraId="0BDED345" w14:textId="77777777" w:rsidR="00271999" w:rsidRPr="00AA6E52" w:rsidRDefault="00271999" w:rsidP="000A6FB2">
      <w:pPr>
        <w:spacing w:after="0" w:line="240" w:lineRule="auto"/>
        <w:ind w:left="567" w:hanging="567"/>
        <w:rPr>
          <w:rFonts w:ascii="Times New Roman" w:eastAsia="Times New Roman" w:hAnsi="Times New Roman" w:cs="Times New Roman"/>
          <w:bCs/>
          <w:lang w:eastAsia="lt-LT"/>
        </w:rPr>
      </w:pPr>
    </w:p>
    <w:p w14:paraId="1FF58D90" w14:textId="2A4499BE" w:rsidR="00271999" w:rsidRPr="00AA6E52" w:rsidRDefault="00271999" w:rsidP="000A6FB2">
      <w:pPr>
        <w:spacing w:after="0" w:line="240" w:lineRule="auto"/>
        <w:ind w:left="567" w:hanging="567"/>
        <w:rPr>
          <w:rFonts w:ascii="Times New Roman" w:eastAsia="Times New Roman" w:hAnsi="Times New Roman" w:cs="Times New Roman"/>
          <w:bCs/>
          <w:lang w:eastAsia="lt-LT"/>
        </w:rPr>
      </w:pPr>
    </w:p>
    <w:p w14:paraId="24CACBFE" w14:textId="77777777" w:rsidR="00271999" w:rsidRPr="00AA6E52" w:rsidRDefault="00271999" w:rsidP="000A6FB2">
      <w:pPr>
        <w:spacing w:after="0" w:line="240" w:lineRule="auto"/>
        <w:ind w:left="567" w:hanging="567"/>
        <w:rPr>
          <w:rFonts w:ascii="Times New Roman" w:eastAsia="Times New Roman" w:hAnsi="Times New Roman" w:cs="Times New Roman"/>
          <w:bCs/>
          <w:lang w:eastAsia="lt-LT"/>
        </w:rPr>
      </w:pPr>
    </w:p>
    <w:p w14:paraId="6B301B25" w14:textId="77777777" w:rsidR="00391988" w:rsidRPr="00AA6E52" w:rsidRDefault="00391988" w:rsidP="00391988">
      <w:pPr>
        <w:widowControl w:val="0"/>
        <w:numPr>
          <w:ilvl w:val="12"/>
          <w:numId w:val="0"/>
        </w:numPr>
        <w:spacing w:after="0" w:line="240" w:lineRule="auto"/>
        <w:ind w:right="-2"/>
        <w:rPr>
          <w:rFonts w:ascii="Times New Roman" w:eastAsia="Calibri" w:hAnsi="Times New Roman" w:cs="Times New Roman"/>
          <w:b/>
          <w:lang w:eastAsia="sl-SI"/>
        </w:rPr>
      </w:pPr>
      <w:r w:rsidRPr="00AA6E52">
        <w:rPr>
          <w:rFonts w:ascii="Times New Roman" w:eastAsia="Calibri" w:hAnsi="Times New Roman" w:cs="Times New Roman"/>
          <w:b/>
          <w:lang w:eastAsia="sl-SI"/>
        </w:rPr>
        <w:t>Lygiagretus importuotojas</w:t>
      </w:r>
    </w:p>
    <w:p w14:paraId="2F8E3ABA" w14:textId="77777777" w:rsidR="00391988" w:rsidRPr="00AA6E52" w:rsidRDefault="00391988" w:rsidP="00391988">
      <w:pPr>
        <w:keepNext/>
        <w:tabs>
          <w:tab w:val="left" w:pos="567"/>
        </w:tabs>
        <w:spacing w:after="0" w:line="240" w:lineRule="auto"/>
        <w:rPr>
          <w:rFonts w:ascii="Times New Roman" w:hAnsi="Times New Roman" w:cs="Times New Roman"/>
        </w:rPr>
      </w:pPr>
      <w:r w:rsidRPr="00AA6E52">
        <w:rPr>
          <w:rFonts w:ascii="Times New Roman" w:hAnsi="Times New Roman" w:cs="Times New Roman"/>
        </w:rPr>
        <w:t>UAB „Actiofarma“</w:t>
      </w:r>
    </w:p>
    <w:p w14:paraId="7E6FB4C7" w14:textId="77777777" w:rsidR="00391988" w:rsidRPr="00AA6E52" w:rsidRDefault="00391988" w:rsidP="00391988">
      <w:pPr>
        <w:spacing w:after="0" w:line="240" w:lineRule="auto"/>
        <w:rPr>
          <w:rFonts w:ascii="Times New Roman" w:hAnsi="Times New Roman" w:cs="Times New Roman"/>
        </w:rPr>
      </w:pPr>
      <w:r w:rsidRPr="00AA6E52">
        <w:rPr>
          <w:rFonts w:ascii="Times New Roman" w:hAnsi="Times New Roman" w:cs="Times New Roman"/>
        </w:rPr>
        <w:t>Islandijos pl. 209A</w:t>
      </w:r>
    </w:p>
    <w:p w14:paraId="1E7733E0" w14:textId="77777777" w:rsidR="00391988" w:rsidRPr="00AA6E52" w:rsidRDefault="00391988" w:rsidP="00391988">
      <w:pPr>
        <w:spacing w:after="0" w:line="240" w:lineRule="auto"/>
        <w:rPr>
          <w:rFonts w:ascii="Times New Roman" w:hAnsi="Times New Roman" w:cs="Times New Roman"/>
        </w:rPr>
      </w:pPr>
      <w:r w:rsidRPr="00AA6E52">
        <w:rPr>
          <w:rFonts w:ascii="Times New Roman" w:hAnsi="Times New Roman" w:cs="Times New Roman"/>
        </w:rPr>
        <w:t>LT-49163 Kaunas</w:t>
      </w:r>
    </w:p>
    <w:p w14:paraId="5E0DDC55" w14:textId="77777777" w:rsidR="00391988" w:rsidRPr="00AA6E52" w:rsidRDefault="00391988" w:rsidP="00391988">
      <w:pPr>
        <w:spacing w:after="0" w:line="240" w:lineRule="auto"/>
        <w:rPr>
          <w:rFonts w:ascii="Times New Roman" w:hAnsi="Times New Roman" w:cs="Times New Roman"/>
        </w:rPr>
      </w:pPr>
      <w:r w:rsidRPr="00AA6E52">
        <w:rPr>
          <w:rFonts w:ascii="Times New Roman" w:hAnsi="Times New Roman" w:cs="Times New Roman"/>
        </w:rPr>
        <w:t>Lietuva</w:t>
      </w:r>
    </w:p>
    <w:p w14:paraId="54CA9F6A" w14:textId="77777777" w:rsidR="00391988" w:rsidRPr="00AA6E52" w:rsidRDefault="00391988" w:rsidP="00391988">
      <w:pPr>
        <w:widowControl w:val="0"/>
        <w:numPr>
          <w:ilvl w:val="12"/>
          <w:numId w:val="0"/>
        </w:numPr>
        <w:spacing w:after="0" w:line="240" w:lineRule="auto"/>
        <w:ind w:right="-2"/>
        <w:rPr>
          <w:rFonts w:ascii="Times New Roman" w:eastAsia="Calibri" w:hAnsi="Times New Roman" w:cs="Times New Roman"/>
          <w:lang w:eastAsia="sl-SI"/>
        </w:rPr>
      </w:pPr>
    </w:p>
    <w:p w14:paraId="7C528CFB" w14:textId="77777777" w:rsidR="00391988" w:rsidRPr="00AA6E52" w:rsidRDefault="00391988" w:rsidP="00391988">
      <w:pPr>
        <w:keepNext/>
        <w:tabs>
          <w:tab w:val="left" w:pos="567"/>
        </w:tabs>
        <w:spacing w:after="0" w:line="240" w:lineRule="auto"/>
        <w:rPr>
          <w:rFonts w:ascii="Times New Roman" w:eastAsia="Times New Roman" w:hAnsi="Times New Roman" w:cs="Times New Roman"/>
          <w:b/>
          <w:lang w:eastAsia="sl-SI"/>
        </w:rPr>
      </w:pPr>
      <w:r w:rsidRPr="00AA6E52">
        <w:rPr>
          <w:rFonts w:ascii="Times New Roman" w:eastAsia="Times New Roman" w:hAnsi="Times New Roman" w:cs="Times New Roman"/>
          <w:b/>
          <w:lang w:eastAsia="sl-SI"/>
        </w:rPr>
        <w:t xml:space="preserve">Perpakavo </w:t>
      </w:r>
    </w:p>
    <w:p w14:paraId="05F77378" w14:textId="77777777" w:rsidR="00391988" w:rsidRPr="00AA6E52" w:rsidRDefault="00391988" w:rsidP="00391988">
      <w:pPr>
        <w:spacing w:after="0" w:line="240" w:lineRule="auto"/>
        <w:rPr>
          <w:rFonts w:ascii="Times New Roman" w:eastAsia="Times New Roman" w:hAnsi="Times New Roman" w:cs="Times New Roman"/>
          <w:lang w:eastAsia="sl-SI"/>
        </w:rPr>
      </w:pPr>
      <w:r w:rsidRPr="00AA6E52">
        <w:rPr>
          <w:rFonts w:ascii="Times New Roman" w:eastAsia="Times New Roman" w:hAnsi="Times New Roman" w:cs="Times New Roman"/>
          <w:lang w:eastAsia="sl-SI"/>
        </w:rPr>
        <w:t>UAB „Entafarma“</w:t>
      </w:r>
    </w:p>
    <w:p w14:paraId="011586DC" w14:textId="77777777" w:rsidR="00391988" w:rsidRPr="00AA6E52" w:rsidRDefault="00391988" w:rsidP="00391988">
      <w:pPr>
        <w:spacing w:after="0" w:line="240" w:lineRule="auto"/>
        <w:rPr>
          <w:rFonts w:ascii="Times New Roman" w:eastAsia="Times New Roman" w:hAnsi="Times New Roman" w:cs="Times New Roman"/>
          <w:lang w:eastAsia="sl-SI"/>
        </w:rPr>
      </w:pPr>
      <w:r w:rsidRPr="00AA6E52">
        <w:rPr>
          <w:rFonts w:ascii="Times New Roman" w:eastAsia="Times New Roman" w:hAnsi="Times New Roman" w:cs="Times New Roman"/>
          <w:lang w:eastAsia="sl-SI"/>
        </w:rPr>
        <w:t>Klonėnų vs. 1</w:t>
      </w:r>
    </w:p>
    <w:p w14:paraId="31E3453E" w14:textId="77777777" w:rsidR="00391988" w:rsidRPr="00AA6E52" w:rsidRDefault="00391988" w:rsidP="00391988">
      <w:pPr>
        <w:spacing w:after="0" w:line="240" w:lineRule="auto"/>
        <w:rPr>
          <w:rFonts w:ascii="Times New Roman" w:eastAsia="Times New Roman" w:hAnsi="Times New Roman" w:cs="Times New Roman"/>
          <w:lang w:eastAsia="sl-SI"/>
        </w:rPr>
      </w:pPr>
      <w:r w:rsidRPr="00AA6E52">
        <w:rPr>
          <w:rFonts w:ascii="Times New Roman" w:eastAsia="Times New Roman" w:hAnsi="Times New Roman" w:cs="Times New Roman"/>
          <w:lang w:eastAsia="sl-SI"/>
        </w:rPr>
        <w:t xml:space="preserve">LT-19156 Širvintų r. sav., </w:t>
      </w:r>
    </w:p>
    <w:p w14:paraId="76E43283" w14:textId="77777777" w:rsidR="00391988" w:rsidRPr="00AA6E52" w:rsidRDefault="00391988" w:rsidP="00391988">
      <w:pPr>
        <w:widowControl w:val="0"/>
        <w:numPr>
          <w:ilvl w:val="12"/>
          <w:numId w:val="0"/>
        </w:numPr>
        <w:spacing w:after="0" w:line="240" w:lineRule="auto"/>
        <w:ind w:right="-2"/>
        <w:rPr>
          <w:rFonts w:ascii="Times New Roman" w:eastAsia="Calibri" w:hAnsi="Times New Roman" w:cs="Times New Roman"/>
          <w:lang w:eastAsia="sl-SI"/>
        </w:rPr>
      </w:pPr>
      <w:r w:rsidRPr="00AA6E52">
        <w:rPr>
          <w:rFonts w:ascii="Times New Roman" w:eastAsia="Times New Roman" w:hAnsi="Times New Roman" w:cs="Times New Roman"/>
          <w:lang w:eastAsia="sl-SI"/>
        </w:rPr>
        <w:t>Lietuva</w:t>
      </w:r>
    </w:p>
    <w:p w14:paraId="6AE349D5" w14:textId="77777777" w:rsidR="000A6FB2" w:rsidRPr="00AA6E52" w:rsidRDefault="000A6FB2" w:rsidP="000A6FB2">
      <w:pPr>
        <w:spacing w:after="0" w:line="240" w:lineRule="auto"/>
        <w:rPr>
          <w:rFonts w:ascii="Times New Roman" w:eastAsia="Times New Roman" w:hAnsi="Times New Roman" w:cs="Times New Roman"/>
        </w:rPr>
      </w:pPr>
    </w:p>
    <w:p w14:paraId="30F742DC" w14:textId="42C9CF75" w:rsidR="000108B8" w:rsidRPr="00AA6E52" w:rsidRDefault="000A6FB2" w:rsidP="000A6FB2">
      <w:pPr>
        <w:spacing w:after="0" w:line="240" w:lineRule="auto"/>
        <w:rPr>
          <w:rFonts w:ascii="Times New Roman" w:eastAsia="Times New Roman" w:hAnsi="Times New Roman" w:cs="Times New Roman"/>
        </w:rPr>
      </w:pPr>
      <w:r w:rsidRPr="00AA6E52">
        <w:rPr>
          <w:rFonts w:ascii="Times New Roman" w:eastAsia="Times New Roman" w:hAnsi="Times New Roman" w:cs="Times New Roman"/>
          <w:i/>
          <w:iCs/>
          <w:lang w:eastAsia="lt-LT"/>
        </w:rPr>
        <w:t xml:space="preserve">Lygiagrečiai importuojamas </w:t>
      </w:r>
      <w:r w:rsidR="00AA6E52" w:rsidRPr="00AA6E52">
        <w:rPr>
          <w:rFonts w:ascii="Times New Roman" w:eastAsia="Times New Roman" w:hAnsi="Times New Roman" w:cs="Times New Roman"/>
          <w:i/>
          <w:iCs/>
          <w:lang w:eastAsia="lt-LT"/>
        </w:rPr>
        <w:t xml:space="preserve">vaistas </w:t>
      </w:r>
      <w:r w:rsidRPr="00AA6E52">
        <w:rPr>
          <w:rFonts w:ascii="Times New Roman" w:eastAsia="Times New Roman" w:hAnsi="Times New Roman" w:cs="Times New Roman"/>
          <w:i/>
          <w:iCs/>
          <w:lang w:eastAsia="lt-LT"/>
        </w:rPr>
        <w:t xml:space="preserve">skiriasi nuo referencinio laikymo sąlygomis: referencinį papildomai laikyti </w:t>
      </w:r>
      <w:r w:rsidRPr="00AA6E52">
        <w:rPr>
          <w:rFonts w:ascii="Times New Roman" w:eastAsia="Times New Roman" w:hAnsi="Times New Roman" w:cs="Times New Roman"/>
          <w:i/>
          <w:lang w:eastAsia="lt-LT"/>
        </w:rPr>
        <w:t>apsaugotą nuo šviesos ir drėgmės.</w:t>
      </w:r>
      <w:r w:rsidRPr="00AA6E52">
        <w:rPr>
          <w:rFonts w:ascii="Times New Roman" w:eastAsia="Times New Roman" w:hAnsi="Times New Roman" w:cs="Times New Roman"/>
          <w:i/>
          <w:iCs/>
          <w:lang w:eastAsia="lt-LT"/>
        </w:rPr>
        <w:t xml:space="preserve"> </w:t>
      </w:r>
    </w:p>
    <w:p w14:paraId="2194844D" w14:textId="3B5D8CC1" w:rsidR="000A6FB2" w:rsidRPr="00AA6E52" w:rsidRDefault="000A6FB2" w:rsidP="000A6FB2">
      <w:pPr>
        <w:spacing w:after="0" w:line="240" w:lineRule="auto"/>
        <w:rPr>
          <w:rFonts w:ascii="Times New Roman" w:eastAsia="Times New Roman" w:hAnsi="Times New Roman" w:cs="Times New Roman"/>
        </w:rPr>
      </w:pPr>
    </w:p>
    <w:p w14:paraId="0EEDA0AF" w14:textId="77777777" w:rsidR="00AA6E52" w:rsidRPr="00AA6E52" w:rsidRDefault="00AA6E52" w:rsidP="000A6FB2">
      <w:pPr>
        <w:spacing w:after="0" w:line="240" w:lineRule="auto"/>
        <w:rPr>
          <w:rFonts w:ascii="Times New Roman" w:eastAsia="Times New Roman" w:hAnsi="Times New Roman" w:cs="Times New Roman"/>
        </w:rPr>
      </w:pPr>
    </w:p>
    <w:p w14:paraId="59A44D18" w14:textId="2D6A9AB1" w:rsidR="000A6FB2" w:rsidRPr="00AA6E52" w:rsidRDefault="000A6FB2" w:rsidP="000A6FB2">
      <w:pPr>
        <w:spacing w:after="0" w:line="240" w:lineRule="auto"/>
        <w:rPr>
          <w:rFonts w:ascii="Times New Roman" w:eastAsia="Times New Roman" w:hAnsi="Times New Roman" w:cs="Times New Roman"/>
          <w:b/>
        </w:rPr>
      </w:pPr>
      <w:r w:rsidRPr="00AA6E52">
        <w:rPr>
          <w:rFonts w:ascii="Times New Roman" w:eastAsia="Times New Roman" w:hAnsi="Times New Roman" w:cs="Times New Roman"/>
          <w:b/>
          <w:bCs/>
        </w:rPr>
        <w:t>Šis pakuotės lapelis</w:t>
      </w:r>
      <w:r w:rsidRPr="00AA6E52">
        <w:rPr>
          <w:rFonts w:ascii="Times New Roman" w:eastAsia="Times New Roman" w:hAnsi="Times New Roman" w:cs="Times New Roman"/>
          <w:b/>
        </w:rPr>
        <w:t xml:space="preserve"> paskutinį kartą peržiūrėtas </w:t>
      </w:r>
      <w:r w:rsidR="00711427" w:rsidRPr="00AA6E52">
        <w:rPr>
          <w:rFonts w:ascii="Times New Roman" w:eastAsia="Times New Roman" w:hAnsi="Times New Roman" w:cs="Times New Roman"/>
          <w:b/>
        </w:rPr>
        <w:t xml:space="preserve"> </w:t>
      </w:r>
      <w:r w:rsidR="00390721">
        <w:rPr>
          <w:rFonts w:ascii="Times New Roman" w:eastAsia="Times New Roman" w:hAnsi="Times New Roman" w:cs="Times New Roman"/>
          <w:b/>
        </w:rPr>
        <w:t>2019-0</w:t>
      </w:r>
      <w:r w:rsidR="002656E9">
        <w:rPr>
          <w:rFonts w:ascii="Times New Roman" w:eastAsia="Times New Roman" w:hAnsi="Times New Roman" w:cs="Times New Roman"/>
          <w:b/>
        </w:rPr>
        <w:t>7-02</w:t>
      </w:r>
      <w:bookmarkStart w:id="4" w:name="_GoBack"/>
      <w:bookmarkEnd w:id="4"/>
    </w:p>
    <w:p w14:paraId="0F2E8ABB" w14:textId="77777777" w:rsidR="000A6FB2" w:rsidRPr="00AA6E52" w:rsidRDefault="000A6FB2" w:rsidP="000A6FB2">
      <w:pPr>
        <w:spacing w:after="0" w:line="240" w:lineRule="auto"/>
        <w:rPr>
          <w:rFonts w:ascii="Times New Roman" w:eastAsia="Times New Roman" w:hAnsi="Times New Roman" w:cs="Times New Roman"/>
          <w:lang w:eastAsia="lt-LT"/>
        </w:rPr>
      </w:pPr>
    </w:p>
    <w:p w14:paraId="078CE8D3" w14:textId="77777777" w:rsidR="000A6FB2" w:rsidRPr="00AA6E52" w:rsidRDefault="000A6FB2" w:rsidP="000A6FB2">
      <w:pPr>
        <w:spacing w:after="0" w:line="240" w:lineRule="auto"/>
        <w:rPr>
          <w:rFonts w:ascii="Times New Roman" w:eastAsia="Times New Roman" w:hAnsi="Times New Roman" w:cs="Times New Roman"/>
          <w:lang w:eastAsia="lt-LT"/>
        </w:rPr>
      </w:pPr>
      <w:r w:rsidRPr="00AA6E52">
        <w:rPr>
          <w:rFonts w:ascii="Times New Roman" w:eastAsia="Times New Roman" w:hAnsi="Times New Roman" w:cs="Times New Roman"/>
          <w:lang w:eastAsia="lt-LT"/>
        </w:rPr>
        <w:t xml:space="preserve">Išsami informacija apie vaistą pateikiama Valstybinės vaistų kontrolės tarnybos prie Lietuvos Respublikos sveikatos apsaugos ministerijos tinklalapyje </w:t>
      </w:r>
      <w:hyperlink r:id="rId8" w:history="1">
        <w:r w:rsidRPr="00AA6E52">
          <w:rPr>
            <w:rFonts w:ascii="Times New Roman" w:eastAsia="Times New Roman" w:hAnsi="Times New Roman" w:cs="Times New Roman"/>
            <w:color w:val="0000FF"/>
            <w:u w:val="single"/>
            <w:lang w:eastAsia="lt-LT"/>
          </w:rPr>
          <w:t>http://www.vvkt.lt/</w:t>
        </w:r>
      </w:hyperlink>
      <w:r w:rsidRPr="00AA6E52">
        <w:rPr>
          <w:rFonts w:ascii="Times New Roman" w:eastAsia="Times New Roman" w:hAnsi="Times New Roman" w:cs="Times New Roman"/>
          <w:color w:val="0000FF"/>
          <w:u w:val="single"/>
          <w:lang w:eastAsia="lt-LT"/>
        </w:rPr>
        <w:t>.</w:t>
      </w:r>
    </w:p>
    <w:p w14:paraId="3CD53CCA" w14:textId="77777777" w:rsidR="007E1963" w:rsidRPr="00AA6E52" w:rsidRDefault="007E1963">
      <w:pPr>
        <w:rPr>
          <w:rFonts w:ascii="Times New Roman" w:hAnsi="Times New Roman" w:cs="Times New Roman"/>
        </w:rPr>
      </w:pPr>
    </w:p>
    <w:sectPr w:rsidR="007E1963" w:rsidRPr="00AA6E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F691C"/>
    <w:multiLevelType w:val="hybridMultilevel"/>
    <w:tmpl w:val="D88C2F96"/>
    <w:lvl w:ilvl="0" w:tplc="44A263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B5087"/>
    <w:multiLevelType w:val="hybridMultilevel"/>
    <w:tmpl w:val="41D85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CF59AB"/>
    <w:multiLevelType w:val="hybridMultilevel"/>
    <w:tmpl w:val="7DC21D9A"/>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B9F1A79"/>
    <w:multiLevelType w:val="hybridMultilevel"/>
    <w:tmpl w:val="A15A9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B2"/>
    <w:rsid w:val="00001EB1"/>
    <w:rsid w:val="000108B8"/>
    <w:rsid w:val="00033EB2"/>
    <w:rsid w:val="0005230C"/>
    <w:rsid w:val="000A6FB2"/>
    <w:rsid w:val="00260BA0"/>
    <w:rsid w:val="002656E9"/>
    <w:rsid w:val="00271999"/>
    <w:rsid w:val="00287366"/>
    <w:rsid w:val="002E1CD6"/>
    <w:rsid w:val="00390721"/>
    <w:rsid w:val="00391988"/>
    <w:rsid w:val="003942C7"/>
    <w:rsid w:val="00422532"/>
    <w:rsid w:val="00464B2C"/>
    <w:rsid w:val="004E62DB"/>
    <w:rsid w:val="006403F9"/>
    <w:rsid w:val="00655872"/>
    <w:rsid w:val="006A1045"/>
    <w:rsid w:val="00711427"/>
    <w:rsid w:val="00756412"/>
    <w:rsid w:val="007E1963"/>
    <w:rsid w:val="00824819"/>
    <w:rsid w:val="00AA6E52"/>
    <w:rsid w:val="00C150CD"/>
    <w:rsid w:val="00C94E8E"/>
    <w:rsid w:val="00D656FB"/>
    <w:rsid w:val="00D92507"/>
    <w:rsid w:val="00DD3345"/>
    <w:rsid w:val="00E35AB9"/>
    <w:rsid w:val="00E60649"/>
    <w:rsid w:val="00EB1592"/>
    <w:rsid w:val="00EC7A72"/>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D53E"/>
  <w15:chartTrackingRefBased/>
  <w15:docId w15:val="{EB4246B0-D0C5-4DC3-8506-1D0C5697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6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FB2"/>
    <w:rPr>
      <w:rFonts w:ascii="Segoe UI" w:hAnsi="Segoe UI" w:cs="Segoe UI"/>
      <w:sz w:val="18"/>
      <w:szCs w:val="18"/>
    </w:rPr>
  </w:style>
  <w:style w:type="character" w:styleId="Hyperlink">
    <w:name w:val="Hyperlink"/>
    <w:basedOn w:val="DefaultParagraphFont"/>
    <w:uiPriority w:val="99"/>
    <w:unhideWhenUsed/>
    <w:rsid w:val="00464B2C"/>
    <w:rPr>
      <w:color w:val="0563C1" w:themeColor="hyperlink"/>
      <w:u w:val="single"/>
    </w:rPr>
  </w:style>
  <w:style w:type="character" w:customStyle="1" w:styleId="UnresolvedMention1">
    <w:name w:val="Unresolved Mention1"/>
    <w:basedOn w:val="DefaultParagraphFont"/>
    <w:uiPriority w:val="99"/>
    <w:semiHidden/>
    <w:unhideWhenUsed/>
    <w:rsid w:val="00464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ctiopharma%20-%20Parallel%20import\RA\AT%20-%20Baneocin%20powder%20-%20tr\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7801</Words>
  <Characters>4448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5</cp:revision>
  <dcterms:created xsi:type="dcterms:W3CDTF">2019-06-19T08:26:00Z</dcterms:created>
  <dcterms:modified xsi:type="dcterms:W3CDTF">2019-07-03T08:01:00Z</dcterms:modified>
</cp:coreProperties>
</file>